
<file path=[Content_Types].xml><?xml version="1.0" encoding="utf-8"?>
<Types xmlns="http://schemas.openxmlformats.org/package/2006/content-types">
  <Default Extension="bin" ContentType="application/vnd.ms-word.attachedToolbars"/>
  <Default Extension="docm" ContentType="application/vnd.ms-word.document.macroEnabled.12"/>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72C84" w14:paraId="6420D5CF" w14:textId="77777777" w:rsidTr="00A47703">
        <w:tc>
          <w:tcPr>
            <w:tcW w:w="10423" w:type="dxa"/>
            <w:gridSpan w:val="2"/>
          </w:tcPr>
          <w:p w14:paraId="3FDEDF14" w14:textId="68062A24" w:rsidR="004F0988" w:rsidRPr="00D72C84" w:rsidRDefault="004F0988" w:rsidP="00A47703">
            <w:pPr>
              <w:pStyle w:val="ZA"/>
              <w:framePr w:w="0" w:hRule="auto" w:wrap="auto" w:vAnchor="margin" w:hAnchor="text" w:yAlign="inline"/>
              <w:rPr>
                <w:rFonts w:eastAsiaTheme="minorEastAsia"/>
                <w:noProof w:val="0"/>
              </w:rPr>
            </w:pPr>
            <w:bookmarkStart w:id="0" w:name="page1"/>
            <w:r w:rsidRPr="00D72C84">
              <w:rPr>
                <w:rFonts w:eastAsiaTheme="minorEastAsia"/>
                <w:noProof w:val="0"/>
                <w:sz w:val="64"/>
              </w:rPr>
              <w:t xml:space="preserve">3GPP </w:t>
            </w:r>
            <w:bookmarkStart w:id="1" w:name="specType1"/>
            <w:r w:rsidR="0063543D" w:rsidRPr="00D72C84">
              <w:rPr>
                <w:rFonts w:eastAsiaTheme="minorEastAsia"/>
                <w:noProof w:val="0"/>
                <w:sz w:val="64"/>
              </w:rPr>
              <w:t>TR</w:t>
            </w:r>
            <w:bookmarkEnd w:id="1"/>
            <w:r w:rsidRPr="00D72C84">
              <w:rPr>
                <w:rFonts w:eastAsiaTheme="minorEastAsia"/>
                <w:noProof w:val="0"/>
                <w:sz w:val="64"/>
              </w:rPr>
              <w:t xml:space="preserve"> </w:t>
            </w:r>
            <w:r w:rsidR="00571BD9" w:rsidRPr="00D72C84">
              <w:rPr>
                <w:rFonts w:eastAsiaTheme="minorEastAsia"/>
                <w:noProof w:val="0"/>
                <w:sz w:val="64"/>
              </w:rPr>
              <w:t>33.700-22</w:t>
            </w:r>
            <w:r w:rsidRPr="00D72C84">
              <w:rPr>
                <w:rFonts w:eastAsiaTheme="minorEastAsia"/>
                <w:noProof w:val="0"/>
                <w:sz w:val="64"/>
              </w:rPr>
              <w:t xml:space="preserve"> </w:t>
            </w:r>
            <w:bookmarkStart w:id="2" w:name="specVersion"/>
            <w:r w:rsidR="0010102A" w:rsidRPr="00D72C84">
              <w:rPr>
                <w:rFonts w:eastAsiaTheme="minorEastAsia"/>
                <w:noProof w:val="0"/>
              </w:rPr>
              <w:t>V</w:t>
            </w:r>
            <w:r w:rsidR="00D4518D">
              <w:rPr>
                <w:rFonts w:eastAsiaTheme="minorEastAsia"/>
                <w:noProof w:val="0"/>
              </w:rPr>
              <w:t>19.1.0</w:t>
            </w:r>
            <w:bookmarkEnd w:id="2"/>
            <w:r w:rsidRPr="00D72C84">
              <w:rPr>
                <w:rFonts w:eastAsiaTheme="minorEastAsia"/>
                <w:noProof w:val="0"/>
              </w:rPr>
              <w:t xml:space="preserve"> </w:t>
            </w:r>
            <w:r w:rsidRPr="00D72C84">
              <w:rPr>
                <w:rFonts w:eastAsiaTheme="minorEastAsia"/>
                <w:noProof w:val="0"/>
                <w:sz w:val="32"/>
              </w:rPr>
              <w:t>(</w:t>
            </w:r>
            <w:bookmarkStart w:id="3" w:name="issueDate"/>
            <w:r w:rsidR="00D4518D">
              <w:rPr>
                <w:rFonts w:eastAsiaTheme="minorEastAsia"/>
                <w:noProof w:val="0"/>
                <w:sz w:val="32"/>
              </w:rPr>
              <w:t>2025-07</w:t>
            </w:r>
            <w:bookmarkEnd w:id="3"/>
            <w:r w:rsidRPr="00D72C84">
              <w:rPr>
                <w:rFonts w:eastAsiaTheme="minorEastAsia"/>
                <w:noProof w:val="0"/>
                <w:sz w:val="32"/>
              </w:rPr>
              <w:t>)</w:t>
            </w:r>
          </w:p>
        </w:tc>
      </w:tr>
      <w:tr w:rsidR="004F0988" w:rsidRPr="00D72C84" w14:paraId="0FFD4F19" w14:textId="77777777" w:rsidTr="00A47703">
        <w:trPr>
          <w:trHeight w:hRule="exact" w:val="1134"/>
        </w:trPr>
        <w:tc>
          <w:tcPr>
            <w:tcW w:w="10423" w:type="dxa"/>
            <w:gridSpan w:val="2"/>
          </w:tcPr>
          <w:p w14:paraId="5AB75458" w14:textId="5B337D1D" w:rsidR="004F0988" w:rsidRPr="00D72C84" w:rsidRDefault="004F0988" w:rsidP="00133525">
            <w:pPr>
              <w:pStyle w:val="ZB"/>
              <w:framePr w:w="0" w:hRule="auto" w:wrap="auto" w:vAnchor="margin" w:hAnchor="text" w:yAlign="inline"/>
              <w:rPr>
                <w:rFonts w:eastAsiaTheme="minorEastAsia"/>
                <w:noProof w:val="0"/>
              </w:rPr>
            </w:pPr>
            <w:r w:rsidRPr="00D72C84">
              <w:rPr>
                <w:rFonts w:eastAsiaTheme="minorEastAsia"/>
                <w:noProof w:val="0"/>
              </w:rPr>
              <w:t xml:space="preserve">Technical </w:t>
            </w:r>
            <w:bookmarkStart w:id="4" w:name="spectype2"/>
            <w:r w:rsidR="00D57972" w:rsidRPr="00D72C84">
              <w:rPr>
                <w:rFonts w:eastAsiaTheme="minorEastAsia"/>
                <w:noProof w:val="0"/>
              </w:rPr>
              <w:t>Report</w:t>
            </w:r>
            <w:bookmarkEnd w:id="4"/>
          </w:p>
          <w:p w14:paraId="462B8E42" w14:textId="497FF5BD" w:rsidR="00BA4B8D" w:rsidRPr="00D72C84" w:rsidRDefault="00BA4B8D" w:rsidP="00BA4B8D">
            <w:pPr>
              <w:rPr>
                <w:rFonts w:eastAsiaTheme="minorEastAsia"/>
              </w:rPr>
            </w:pPr>
          </w:p>
        </w:tc>
      </w:tr>
      <w:tr w:rsidR="004F0988" w:rsidRPr="00D72C84" w14:paraId="717C4EBE" w14:textId="77777777" w:rsidTr="00A47703">
        <w:trPr>
          <w:trHeight w:hRule="exact" w:val="3686"/>
        </w:trPr>
        <w:tc>
          <w:tcPr>
            <w:tcW w:w="10423" w:type="dxa"/>
            <w:gridSpan w:val="2"/>
          </w:tcPr>
          <w:p w14:paraId="03D032C0" w14:textId="77777777" w:rsidR="004F0988" w:rsidRPr="00D72C84" w:rsidRDefault="004F0988" w:rsidP="00133525">
            <w:pPr>
              <w:pStyle w:val="ZT"/>
              <w:framePr w:wrap="auto" w:hAnchor="text" w:yAlign="inline"/>
              <w:rPr>
                <w:rFonts w:eastAsiaTheme="minorEastAsia"/>
              </w:rPr>
            </w:pPr>
            <w:r w:rsidRPr="00D72C84">
              <w:rPr>
                <w:rFonts w:eastAsiaTheme="minorEastAsia"/>
              </w:rPr>
              <w:t>3rd Generation Partnership Project;</w:t>
            </w:r>
          </w:p>
          <w:p w14:paraId="653799DC" w14:textId="6EA32D7F" w:rsidR="004F0988" w:rsidRPr="00D72C84" w:rsidRDefault="004F0988" w:rsidP="00133525">
            <w:pPr>
              <w:pStyle w:val="ZT"/>
              <w:framePr w:wrap="auto" w:hAnchor="text" w:yAlign="inline"/>
              <w:rPr>
                <w:rFonts w:eastAsiaTheme="minorEastAsia"/>
              </w:rPr>
            </w:pPr>
            <w:r w:rsidRPr="00D72C84">
              <w:rPr>
                <w:rFonts w:eastAsiaTheme="minorEastAsia"/>
              </w:rPr>
              <w:t xml:space="preserve">Technical Specification Group </w:t>
            </w:r>
            <w:bookmarkStart w:id="5" w:name="specTitle"/>
            <w:r w:rsidR="00B47DA5" w:rsidRPr="00D72C84">
              <w:rPr>
                <w:rFonts w:eastAsiaTheme="minorEastAsia"/>
              </w:rPr>
              <w:t>Services and System Aspects;</w:t>
            </w:r>
          </w:p>
          <w:p w14:paraId="07CD3B0C" w14:textId="09331E9B" w:rsidR="00D21834" w:rsidRPr="00D72C84" w:rsidRDefault="003624F6" w:rsidP="00133525">
            <w:pPr>
              <w:pStyle w:val="ZT"/>
              <w:framePr w:wrap="auto" w:hAnchor="text" w:yAlign="inline"/>
              <w:rPr>
                <w:rFonts w:eastAsiaTheme="minorEastAsia"/>
              </w:rPr>
            </w:pPr>
            <w:r w:rsidRPr="00D72C84">
              <w:rPr>
                <w:rFonts w:eastAsiaTheme="minorEastAsia"/>
              </w:rPr>
              <w:t xml:space="preserve">Study on security aspects of </w:t>
            </w:r>
            <w:r w:rsidR="00C4350E" w:rsidRPr="00D72C84">
              <w:rPr>
                <w:rFonts w:eastAsiaTheme="minorEastAsia"/>
              </w:rPr>
              <w:t>Common API Framework</w:t>
            </w:r>
            <w:r w:rsidR="004B0A38" w:rsidRPr="00D72C84">
              <w:rPr>
                <w:rFonts w:eastAsiaTheme="minorEastAsia"/>
              </w:rPr>
              <w:t xml:space="preserve"> </w:t>
            </w:r>
            <w:r w:rsidR="006A7F99" w:rsidRPr="00D72C84">
              <w:rPr>
                <w:rFonts w:eastAsiaTheme="minorEastAsia"/>
              </w:rPr>
              <w:t>(</w:t>
            </w:r>
            <w:r w:rsidRPr="00D72C84">
              <w:rPr>
                <w:rFonts w:eastAsiaTheme="minorEastAsia"/>
              </w:rPr>
              <w:t>CAPIF</w:t>
            </w:r>
            <w:r w:rsidR="006A7F99" w:rsidRPr="00D72C84">
              <w:rPr>
                <w:rFonts w:eastAsiaTheme="minorEastAsia"/>
              </w:rPr>
              <w:t>)</w:t>
            </w:r>
            <w:r w:rsidR="00545C77" w:rsidRPr="00D72C84">
              <w:rPr>
                <w:rFonts w:eastAsiaTheme="minorEastAsia"/>
              </w:rPr>
              <w:t xml:space="preserve"> </w:t>
            </w:r>
            <w:r w:rsidRPr="00D72C84">
              <w:rPr>
                <w:rFonts w:eastAsiaTheme="minorEastAsia"/>
              </w:rPr>
              <w:t>Phase3</w:t>
            </w:r>
            <w:bookmarkEnd w:id="5"/>
            <w:r w:rsidR="00D21834" w:rsidRPr="00D72C84">
              <w:rPr>
                <w:rFonts w:eastAsiaTheme="minorEastAsia"/>
              </w:rPr>
              <w:t xml:space="preserve"> </w:t>
            </w:r>
          </w:p>
          <w:p w14:paraId="04CAC1E0" w14:textId="71E2641D" w:rsidR="004F0988" w:rsidRPr="00D72C84" w:rsidRDefault="004F0988" w:rsidP="00B47DA5">
            <w:pPr>
              <w:pStyle w:val="ZT"/>
              <w:framePr w:wrap="auto" w:hAnchor="text" w:yAlign="inline"/>
              <w:rPr>
                <w:rFonts w:eastAsiaTheme="minorEastAsia"/>
                <w:i/>
                <w:sz w:val="28"/>
              </w:rPr>
            </w:pPr>
            <w:r w:rsidRPr="00D72C84">
              <w:rPr>
                <w:rFonts w:eastAsiaTheme="minorEastAsia"/>
              </w:rPr>
              <w:t>(</w:t>
            </w:r>
            <w:r w:rsidRPr="00D72C84">
              <w:rPr>
                <w:rStyle w:val="ZGSM"/>
                <w:rFonts w:eastAsiaTheme="minorEastAsia"/>
              </w:rPr>
              <w:t xml:space="preserve">Release </w:t>
            </w:r>
            <w:bookmarkStart w:id="6" w:name="specRelease"/>
            <w:r w:rsidRPr="00D72C84">
              <w:rPr>
                <w:rStyle w:val="ZGSM"/>
                <w:rFonts w:eastAsiaTheme="minorEastAsia"/>
              </w:rPr>
              <w:t>1</w:t>
            </w:r>
            <w:bookmarkEnd w:id="6"/>
            <w:r w:rsidR="005542A1" w:rsidRPr="00D72C84">
              <w:rPr>
                <w:rStyle w:val="ZGSM"/>
                <w:rFonts w:eastAsiaTheme="minorEastAsia"/>
              </w:rPr>
              <w:t>9</w:t>
            </w:r>
            <w:r w:rsidRPr="00D72C84">
              <w:rPr>
                <w:rFonts w:eastAsiaTheme="minorEastAsia"/>
              </w:rPr>
              <w:t>)</w:t>
            </w:r>
          </w:p>
        </w:tc>
      </w:tr>
      <w:tr w:rsidR="00BF128E" w:rsidRPr="00D72C84" w14:paraId="303DD8FF" w14:textId="77777777" w:rsidTr="00A47703">
        <w:tc>
          <w:tcPr>
            <w:tcW w:w="10423" w:type="dxa"/>
            <w:gridSpan w:val="2"/>
          </w:tcPr>
          <w:p w14:paraId="48E5BAD8" w14:textId="77777777" w:rsidR="00BF128E" w:rsidRPr="00D72C84" w:rsidRDefault="00BF128E" w:rsidP="00133525">
            <w:pPr>
              <w:pStyle w:val="ZU"/>
              <w:framePr w:w="0" w:wrap="auto" w:vAnchor="margin" w:hAnchor="text" w:yAlign="inline"/>
              <w:tabs>
                <w:tab w:val="right" w:pos="10206"/>
              </w:tabs>
              <w:jc w:val="left"/>
              <w:rPr>
                <w:rFonts w:eastAsiaTheme="minorEastAsia"/>
                <w:noProof w:val="0"/>
                <w:color w:val="0000FF"/>
              </w:rPr>
            </w:pPr>
            <w:r w:rsidRPr="00D72C84">
              <w:rPr>
                <w:rFonts w:eastAsiaTheme="minorEastAsia"/>
                <w:noProof w:val="0"/>
                <w:color w:val="0000FF"/>
              </w:rPr>
              <w:tab/>
            </w:r>
          </w:p>
        </w:tc>
      </w:tr>
      <w:tr w:rsidR="00D82E6F" w:rsidRPr="00D72C84" w14:paraId="135703F2" w14:textId="77777777" w:rsidTr="00A47703">
        <w:trPr>
          <w:trHeight w:hRule="exact" w:val="1531"/>
        </w:trPr>
        <w:tc>
          <w:tcPr>
            <w:tcW w:w="4883" w:type="dxa"/>
          </w:tcPr>
          <w:p w14:paraId="4743C82D" w14:textId="4C6BAD17" w:rsidR="00D82E6F" w:rsidRPr="00D72C84" w:rsidRDefault="00B25F50" w:rsidP="00D82E6F">
            <w:pPr>
              <w:rPr>
                <w:rFonts w:eastAsiaTheme="minorEastAsia"/>
                <w:i/>
              </w:rPr>
            </w:pPr>
            <w:r w:rsidRPr="00D72C84">
              <w:rPr>
                <w:rFonts w:eastAsiaTheme="minorEastAsia"/>
                <w:i/>
                <w:noProof/>
                <w:lang w:eastAsia="de-DE"/>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tcPr>
          <w:p w14:paraId="0E63523F" w14:textId="6AF251C0" w:rsidR="00D82E6F" w:rsidRPr="00D72C84" w:rsidRDefault="00B25F50" w:rsidP="00D82E6F">
            <w:pPr>
              <w:jc w:val="right"/>
              <w:rPr>
                <w:rFonts w:eastAsiaTheme="minorEastAsia"/>
              </w:rPr>
            </w:pPr>
            <w:r w:rsidRPr="00D72C84">
              <w:rPr>
                <w:rFonts w:eastAsiaTheme="minorEastAsia"/>
                <w:noProof/>
                <w:lang w:eastAsia="de-DE"/>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D72C84" w14:paraId="48DEBCEB" w14:textId="77777777" w:rsidTr="00A47703">
        <w:trPr>
          <w:trHeight w:hRule="exact" w:val="5783"/>
        </w:trPr>
        <w:tc>
          <w:tcPr>
            <w:tcW w:w="10423" w:type="dxa"/>
            <w:gridSpan w:val="2"/>
          </w:tcPr>
          <w:p w14:paraId="56990EEF" w14:textId="0D62A8C4" w:rsidR="00D82E6F" w:rsidRPr="00D72C84" w:rsidRDefault="00D82E6F" w:rsidP="00D82E6F">
            <w:pPr>
              <w:rPr>
                <w:rFonts w:eastAsiaTheme="minorEastAsia"/>
                <w:b/>
              </w:rPr>
            </w:pPr>
          </w:p>
        </w:tc>
      </w:tr>
      <w:tr w:rsidR="00D82E6F" w:rsidRPr="00D72C84" w14:paraId="4C89EF09" w14:textId="77777777" w:rsidTr="00A47703">
        <w:trPr>
          <w:trHeight w:hRule="exact" w:val="964"/>
        </w:trPr>
        <w:tc>
          <w:tcPr>
            <w:tcW w:w="10423" w:type="dxa"/>
            <w:gridSpan w:val="2"/>
          </w:tcPr>
          <w:p w14:paraId="240251E6" w14:textId="7D5BBC50" w:rsidR="00D82E6F" w:rsidRPr="00D72C84" w:rsidRDefault="00D82E6F" w:rsidP="00D82E6F">
            <w:pPr>
              <w:rPr>
                <w:rFonts w:eastAsiaTheme="minorEastAsia"/>
                <w:sz w:val="16"/>
              </w:rPr>
            </w:pPr>
            <w:bookmarkStart w:id="7" w:name="warningNotice"/>
            <w:r w:rsidRPr="00D72C84">
              <w:rPr>
                <w:rFonts w:eastAsiaTheme="minorEastAsia"/>
                <w:sz w:val="16"/>
              </w:rPr>
              <w:t>The present document has been developed within the 3rd Generation Partnership Project (3GPP</w:t>
            </w:r>
            <w:r w:rsidRPr="00D72C84">
              <w:rPr>
                <w:rFonts w:eastAsiaTheme="minorEastAsia"/>
                <w:sz w:val="16"/>
                <w:vertAlign w:val="superscript"/>
              </w:rPr>
              <w:t xml:space="preserve"> TM</w:t>
            </w:r>
            <w:r w:rsidRPr="00D72C84">
              <w:rPr>
                <w:rFonts w:eastAsiaTheme="minorEastAsia"/>
                <w:sz w:val="16"/>
              </w:rPr>
              <w:t>) and may be further elaborated for the purposes of 3GPP.</w:t>
            </w:r>
            <w:r w:rsidRPr="00D72C84">
              <w:rPr>
                <w:rFonts w:eastAsiaTheme="minorEastAsia"/>
                <w:sz w:val="16"/>
              </w:rPr>
              <w:br/>
              <w:t>The present document has not been subject to any approval process by the 3GPP</w:t>
            </w:r>
            <w:r w:rsidRPr="00D72C84">
              <w:rPr>
                <w:rFonts w:eastAsiaTheme="minorEastAsia"/>
                <w:sz w:val="16"/>
                <w:vertAlign w:val="superscript"/>
              </w:rPr>
              <w:t xml:space="preserve"> </w:t>
            </w:r>
            <w:r w:rsidRPr="00D72C84">
              <w:rPr>
                <w:rFonts w:eastAsiaTheme="minorEastAsia"/>
                <w:sz w:val="16"/>
              </w:rPr>
              <w:t>Organizational Partners and shall not be implemented.</w:t>
            </w:r>
            <w:r w:rsidRPr="00D72C84">
              <w:rPr>
                <w:rFonts w:eastAsiaTheme="minorEastAsia"/>
                <w:sz w:val="16"/>
              </w:rPr>
              <w:br/>
              <w:t>This Specification is provided for future development work within 3GPP</w:t>
            </w:r>
            <w:r w:rsidRPr="00D72C84">
              <w:rPr>
                <w:rFonts w:eastAsiaTheme="minorEastAsia"/>
                <w:sz w:val="16"/>
                <w:vertAlign w:val="superscript"/>
              </w:rPr>
              <w:t xml:space="preserve"> </w:t>
            </w:r>
            <w:r w:rsidRPr="00D72C84">
              <w:rPr>
                <w:rFonts w:eastAsiaTheme="minorEastAsia"/>
                <w:sz w:val="16"/>
              </w:rPr>
              <w:t>only. The Organizational Partners accept no liability for any use of this Specification.</w:t>
            </w:r>
            <w:r w:rsidRPr="00D72C84">
              <w:rPr>
                <w:rFonts w:eastAsiaTheme="minorEastAsia"/>
                <w:sz w:val="16"/>
              </w:rPr>
              <w:br/>
              <w:t>Specifications and Reports for implementation of the 3GPP</w:t>
            </w:r>
            <w:r w:rsidRPr="00D72C84">
              <w:rPr>
                <w:rFonts w:eastAsiaTheme="minorEastAsia"/>
                <w:sz w:val="16"/>
                <w:vertAlign w:val="superscript"/>
              </w:rPr>
              <w:t xml:space="preserve"> TM</w:t>
            </w:r>
            <w:r w:rsidRPr="00D72C84">
              <w:rPr>
                <w:rFonts w:eastAsiaTheme="minorEastAsia"/>
                <w:sz w:val="16"/>
              </w:rPr>
              <w:t xml:space="preserve"> system should be obtained via the 3GPP Organizational Partners' Publications Offices.</w:t>
            </w:r>
            <w:bookmarkEnd w:id="7"/>
          </w:p>
          <w:p w14:paraId="080CA5D2" w14:textId="77777777" w:rsidR="00D82E6F" w:rsidRPr="00D72C84" w:rsidRDefault="00D82E6F" w:rsidP="00D82E6F">
            <w:pPr>
              <w:pStyle w:val="ZV"/>
              <w:framePr w:w="0" w:wrap="auto" w:vAnchor="margin" w:hAnchor="text" w:yAlign="inline"/>
              <w:rPr>
                <w:rFonts w:eastAsiaTheme="minorEastAsia"/>
                <w:noProof w:val="0"/>
              </w:rPr>
            </w:pPr>
          </w:p>
          <w:p w14:paraId="684224C8" w14:textId="77777777" w:rsidR="00D82E6F" w:rsidRPr="00D72C84" w:rsidRDefault="00D82E6F" w:rsidP="00D82E6F">
            <w:pPr>
              <w:rPr>
                <w:rFonts w:eastAsiaTheme="minorEastAsia"/>
                <w:sz w:val="16"/>
              </w:rPr>
            </w:pPr>
          </w:p>
        </w:tc>
      </w:tr>
      <w:bookmarkEnd w:id="0"/>
    </w:tbl>
    <w:p w14:paraId="62A41910" w14:textId="77777777" w:rsidR="00080512" w:rsidRPr="00D72C84" w:rsidRDefault="00080512">
      <w:pPr>
        <w:rPr>
          <w:rFonts w:eastAsiaTheme="minorEastAsia"/>
        </w:rPr>
        <w:sectPr w:rsidR="00080512" w:rsidRPr="00D72C84"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20846" w:type="dxa"/>
        <w:tblLook w:val="04A0" w:firstRow="1" w:lastRow="0" w:firstColumn="1" w:lastColumn="0" w:noHBand="0" w:noVBand="1"/>
      </w:tblPr>
      <w:tblGrid>
        <w:gridCol w:w="10423"/>
        <w:gridCol w:w="10423"/>
      </w:tblGrid>
      <w:tr w:rsidR="00B67990" w:rsidRPr="00D72C84" w14:paraId="779AAB31" w14:textId="77777777" w:rsidTr="00B67990">
        <w:trPr>
          <w:trHeight w:hRule="exact" w:val="5670"/>
        </w:trPr>
        <w:tc>
          <w:tcPr>
            <w:tcW w:w="10423" w:type="dxa"/>
          </w:tcPr>
          <w:p w14:paraId="14908EFE" w14:textId="77777777" w:rsidR="00B67990" w:rsidRPr="00D72C84" w:rsidRDefault="00B67990" w:rsidP="00B67990">
            <w:pPr>
              <w:rPr>
                <w:rFonts w:eastAsiaTheme="minorEastAsia"/>
              </w:rPr>
            </w:pPr>
          </w:p>
        </w:tc>
        <w:tc>
          <w:tcPr>
            <w:tcW w:w="10423" w:type="dxa"/>
            <w:shd w:val="clear" w:color="auto" w:fill="auto"/>
          </w:tcPr>
          <w:p w14:paraId="4C627120" w14:textId="0561D0B6" w:rsidR="00B67990" w:rsidRPr="00D72C84" w:rsidRDefault="00B67990" w:rsidP="00B67990">
            <w:pPr>
              <w:rPr>
                <w:rFonts w:eastAsiaTheme="minorEastAsia"/>
              </w:rPr>
            </w:pPr>
            <w:bookmarkStart w:id="8" w:name="page2"/>
          </w:p>
        </w:tc>
      </w:tr>
      <w:tr w:rsidR="00B67990" w:rsidRPr="00D72C84" w14:paraId="7A3B3A7F" w14:textId="77777777" w:rsidTr="00B67990">
        <w:trPr>
          <w:trHeight w:hRule="exact" w:val="5387"/>
        </w:trPr>
        <w:tc>
          <w:tcPr>
            <w:tcW w:w="10423" w:type="dxa"/>
          </w:tcPr>
          <w:p w14:paraId="45508736" w14:textId="77777777" w:rsidR="00B67990" w:rsidRPr="00D72C84" w:rsidRDefault="00B67990" w:rsidP="00B67990">
            <w:pPr>
              <w:pStyle w:val="FP"/>
              <w:spacing w:after="240"/>
              <w:ind w:left="2835" w:right="2835"/>
              <w:jc w:val="center"/>
              <w:rPr>
                <w:rFonts w:ascii="Arial" w:eastAsiaTheme="minorEastAsia" w:hAnsi="Arial"/>
                <w:b/>
                <w:i/>
              </w:rPr>
            </w:pPr>
            <w:bookmarkStart w:id="9" w:name="coords3gpp"/>
            <w:r w:rsidRPr="00D72C84">
              <w:rPr>
                <w:rFonts w:ascii="Arial" w:eastAsiaTheme="minorEastAsia" w:hAnsi="Arial"/>
                <w:b/>
                <w:i/>
              </w:rPr>
              <w:t>3GPP</w:t>
            </w:r>
          </w:p>
          <w:p w14:paraId="3D600CA4" w14:textId="77777777" w:rsidR="00B67990" w:rsidRPr="00D72C84" w:rsidRDefault="00B67990" w:rsidP="00B67990">
            <w:pPr>
              <w:pStyle w:val="FP"/>
              <w:pBdr>
                <w:bottom w:val="single" w:sz="6" w:space="1" w:color="auto"/>
              </w:pBdr>
              <w:ind w:left="2835" w:right="2835"/>
              <w:jc w:val="center"/>
              <w:rPr>
                <w:rFonts w:eastAsiaTheme="minorEastAsia"/>
              </w:rPr>
            </w:pPr>
            <w:r w:rsidRPr="00D72C84">
              <w:rPr>
                <w:rFonts w:eastAsiaTheme="minorEastAsia"/>
              </w:rPr>
              <w:t>Postal address</w:t>
            </w:r>
          </w:p>
          <w:p w14:paraId="28D1CA3E" w14:textId="77777777" w:rsidR="00B67990" w:rsidRPr="00D72C84" w:rsidRDefault="00B67990" w:rsidP="00B67990">
            <w:pPr>
              <w:pStyle w:val="FP"/>
              <w:ind w:left="2835" w:right="2835"/>
              <w:jc w:val="center"/>
              <w:rPr>
                <w:rFonts w:ascii="Arial" w:eastAsiaTheme="minorEastAsia" w:hAnsi="Arial"/>
                <w:sz w:val="18"/>
              </w:rPr>
            </w:pPr>
          </w:p>
          <w:p w14:paraId="13487E20" w14:textId="77777777" w:rsidR="00B67990" w:rsidRPr="00D72C84" w:rsidRDefault="00B67990" w:rsidP="00B67990">
            <w:pPr>
              <w:pStyle w:val="FP"/>
              <w:pBdr>
                <w:bottom w:val="single" w:sz="6" w:space="1" w:color="auto"/>
              </w:pBdr>
              <w:spacing w:before="240"/>
              <w:ind w:left="2835" w:right="2835"/>
              <w:jc w:val="center"/>
              <w:rPr>
                <w:rFonts w:eastAsiaTheme="minorEastAsia"/>
              </w:rPr>
            </w:pPr>
            <w:r w:rsidRPr="00D72C84">
              <w:rPr>
                <w:rFonts w:eastAsiaTheme="minorEastAsia"/>
              </w:rPr>
              <w:t>3GPP support office address</w:t>
            </w:r>
          </w:p>
          <w:p w14:paraId="5F1B3DAE" w14:textId="77777777" w:rsidR="00B67990" w:rsidRPr="00D72C84" w:rsidRDefault="00B67990" w:rsidP="00B67990">
            <w:pPr>
              <w:pStyle w:val="FP"/>
              <w:ind w:left="2835" w:right="2835"/>
              <w:jc w:val="center"/>
              <w:rPr>
                <w:rFonts w:ascii="Arial" w:eastAsiaTheme="minorEastAsia" w:hAnsi="Arial"/>
                <w:sz w:val="18"/>
                <w:lang w:val="fr-FR"/>
              </w:rPr>
            </w:pPr>
            <w:r w:rsidRPr="00D72C84">
              <w:rPr>
                <w:rFonts w:ascii="Arial" w:eastAsiaTheme="minorEastAsia" w:hAnsi="Arial"/>
                <w:sz w:val="18"/>
                <w:lang w:val="fr-FR"/>
              </w:rPr>
              <w:t>650 Route des Lucioles - Sophia Antipolis</w:t>
            </w:r>
          </w:p>
          <w:p w14:paraId="331A34EC" w14:textId="77777777" w:rsidR="00B67990" w:rsidRPr="00D72C84" w:rsidRDefault="00B67990" w:rsidP="00B67990">
            <w:pPr>
              <w:pStyle w:val="FP"/>
              <w:ind w:left="2835" w:right="2835"/>
              <w:jc w:val="center"/>
              <w:rPr>
                <w:rFonts w:ascii="Arial" w:eastAsiaTheme="minorEastAsia" w:hAnsi="Arial"/>
                <w:sz w:val="18"/>
                <w:lang w:val="fr-FR"/>
              </w:rPr>
            </w:pPr>
            <w:r w:rsidRPr="00D72C84">
              <w:rPr>
                <w:rFonts w:ascii="Arial" w:eastAsiaTheme="minorEastAsia" w:hAnsi="Arial"/>
                <w:sz w:val="18"/>
                <w:lang w:val="fr-FR"/>
              </w:rPr>
              <w:t>Valbonne - FRANCE</w:t>
            </w:r>
          </w:p>
          <w:p w14:paraId="0F6D0D1E" w14:textId="77777777" w:rsidR="00B67990" w:rsidRPr="00D72C84" w:rsidRDefault="00B67990" w:rsidP="00B67990">
            <w:pPr>
              <w:pStyle w:val="FP"/>
              <w:spacing w:after="20"/>
              <w:ind w:left="2835" w:right="2835"/>
              <w:jc w:val="center"/>
              <w:rPr>
                <w:rFonts w:ascii="Arial" w:eastAsiaTheme="minorEastAsia" w:hAnsi="Arial"/>
                <w:sz w:val="18"/>
              </w:rPr>
            </w:pPr>
            <w:r w:rsidRPr="00D72C84">
              <w:rPr>
                <w:rFonts w:ascii="Arial" w:eastAsiaTheme="minorEastAsia" w:hAnsi="Arial"/>
                <w:sz w:val="18"/>
              </w:rPr>
              <w:t>Tel.: +33 4 92 94 42 00 Fax: +33 4 93 65 47 16</w:t>
            </w:r>
          </w:p>
          <w:p w14:paraId="659CE108" w14:textId="77777777" w:rsidR="00B67990" w:rsidRPr="00D72C84" w:rsidRDefault="00B67990" w:rsidP="00B67990">
            <w:pPr>
              <w:pStyle w:val="FP"/>
              <w:pBdr>
                <w:bottom w:val="single" w:sz="6" w:space="1" w:color="auto"/>
              </w:pBdr>
              <w:spacing w:before="240"/>
              <w:ind w:left="2835" w:right="2835"/>
              <w:jc w:val="center"/>
              <w:rPr>
                <w:rFonts w:eastAsiaTheme="minorEastAsia"/>
              </w:rPr>
            </w:pPr>
            <w:r w:rsidRPr="00D72C84">
              <w:rPr>
                <w:rFonts w:eastAsiaTheme="minorEastAsia"/>
              </w:rPr>
              <w:t>Internet</w:t>
            </w:r>
          </w:p>
          <w:p w14:paraId="4E71E565" w14:textId="77777777" w:rsidR="00B67990" w:rsidRPr="00D72C84" w:rsidRDefault="00B67990" w:rsidP="00B67990">
            <w:pPr>
              <w:pStyle w:val="FP"/>
              <w:ind w:left="2835" w:right="2835"/>
              <w:jc w:val="center"/>
              <w:rPr>
                <w:rFonts w:ascii="Arial" w:eastAsiaTheme="minorEastAsia" w:hAnsi="Arial"/>
                <w:sz w:val="18"/>
              </w:rPr>
            </w:pPr>
            <w:r w:rsidRPr="00D72C84">
              <w:rPr>
                <w:rFonts w:ascii="Arial" w:eastAsiaTheme="minorEastAsia" w:hAnsi="Arial"/>
                <w:sz w:val="18"/>
              </w:rPr>
              <w:t>http://www.3gpp.org</w:t>
            </w:r>
            <w:bookmarkEnd w:id="9"/>
          </w:p>
          <w:p w14:paraId="2DED5E5C" w14:textId="77777777" w:rsidR="00B67990" w:rsidRPr="00D72C84" w:rsidRDefault="00B67990" w:rsidP="00B67990">
            <w:pPr>
              <w:rPr>
                <w:rFonts w:eastAsiaTheme="minorEastAsia"/>
              </w:rPr>
            </w:pPr>
          </w:p>
        </w:tc>
        <w:tc>
          <w:tcPr>
            <w:tcW w:w="10423" w:type="dxa"/>
            <w:shd w:val="clear" w:color="auto" w:fill="auto"/>
          </w:tcPr>
          <w:p w14:paraId="3EBD2B84" w14:textId="1E3D3A2C" w:rsidR="00B67990" w:rsidRPr="00D72C84" w:rsidRDefault="00B67990" w:rsidP="00B67990">
            <w:pPr>
              <w:rPr>
                <w:rFonts w:eastAsiaTheme="minorEastAsia"/>
              </w:rPr>
            </w:pPr>
          </w:p>
        </w:tc>
      </w:tr>
      <w:tr w:rsidR="00B67990" w:rsidRPr="00D72C84" w14:paraId="1D69F471" w14:textId="77777777" w:rsidTr="0062312D">
        <w:tc>
          <w:tcPr>
            <w:tcW w:w="10423" w:type="dxa"/>
            <w:vAlign w:val="bottom"/>
          </w:tcPr>
          <w:p w14:paraId="027A2657" w14:textId="77777777" w:rsidR="00B67990" w:rsidRPr="00D72C84" w:rsidRDefault="00B67990" w:rsidP="00B67990">
            <w:pPr>
              <w:pStyle w:val="FP"/>
              <w:pBdr>
                <w:bottom w:val="single" w:sz="6" w:space="1" w:color="auto"/>
              </w:pBdr>
              <w:spacing w:after="240"/>
              <w:jc w:val="center"/>
              <w:rPr>
                <w:rFonts w:ascii="Arial" w:eastAsiaTheme="minorEastAsia" w:hAnsi="Arial"/>
                <w:b/>
                <w:i/>
              </w:rPr>
            </w:pPr>
            <w:bookmarkStart w:id="10" w:name="copyrightNotification"/>
            <w:r w:rsidRPr="00D72C84">
              <w:rPr>
                <w:rFonts w:ascii="Arial" w:eastAsiaTheme="minorEastAsia" w:hAnsi="Arial"/>
                <w:b/>
                <w:i/>
              </w:rPr>
              <w:t>Copyright Notification</w:t>
            </w:r>
          </w:p>
          <w:p w14:paraId="231D987F" w14:textId="77777777" w:rsidR="00B67990" w:rsidRPr="00D72C84" w:rsidRDefault="00B67990" w:rsidP="00B67990">
            <w:pPr>
              <w:pStyle w:val="FP"/>
              <w:jc w:val="center"/>
              <w:rPr>
                <w:rFonts w:eastAsiaTheme="minorEastAsia"/>
              </w:rPr>
            </w:pPr>
            <w:r w:rsidRPr="00D72C84">
              <w:rPr>
                <w:rFonts w:eastAsiaTheme="minorEastAsia"/>
              </w:rPr>
              <w:t>No part may be reproduced except as authorized by written permission.</w:t>
            </w:r>
            <w:r w:rsidRPr="00D72C84">
              <w:rPr>
                <w:rFonts w:eastAsiaTheme="minorEastAsia"/>
              </w:rPr>
              <w:br/>
              <w:t>The copyright and the foregoing restriction extend to reproduction in all media.</w:t>
            </w:r>
          </w:p>
          <w:p w14:paraId="416FFF27" w14:textId="77777777" w:rsidR="00B67990" w:rsidRPr="00D72C84" w:rsidRDefault="00B67990" w:rsidP="00B67990">
            <w:pPr>
              <w:pStyle w:val="FP"/>
              <w:jc w:val="center"/>
              <w:rPr>
                <w:rFonts w:eastAsiaTheme="minorEastAsia"/>
              </w:rPr>
            </w:pPr>
          </w:p>
          <w:p w14:paraId="009C62CC" w14:textId="78374EF7" w:rsidR="00B67990" w:rsidRPr="00D72C84" w:rsidRDefault="00B67990" w:rsidP="00B67990">
            <w:pPr>
              <w:pStyle w:val="FP"/>
              <w:jc w:val="center"/>
              <w:rPr>
                <w:rFonts w:eastAsiaTheme="minorEastAsia"/>
                <w:sz w:val="18"/>
              </w:rPr>
            </w:pPr>
            <w:r w:rsidRPr="00D72C84">
              <w:rPr>
                <w:rFonts w:eastAsiaTheme="minorEastAsia"/>
                <w:sz w:val="18"/>
              </w:rPr>
              <w:t xml:space="preserve">© </w:t>
            </w:r>
            <w:bookmarkStart w:id="11" w:name="copyrightDate"/>
            <w:r w:rsidRPr="00D72C84">
              <w:rPr>
                <w:rFonts w:eastAsiaTheme="minorEastAsia"/>
                <w:sz w:val="18"/>
              </w:rPr>
              <w:t>202</w:t>
            </w:r>
            <w:bookmarkEnd w:id="11"/>
            <w:r w:rsidR="0010102A" w:rsidRPr="00D72C84">
              <w:rPr>
                <w:rFonts w:eastAsiaTheme="minorEastAsia"/>
                <w:sz w:val="18"/>
              </w:rPr>
              <w:t>5</w:t>
            </w:r>
            <w:r w:rsidRPr="00D72C84">
              <w:rPr>
                <w:rFonts w:eastAsiaTheme="minorEastAsia"/>
                <w:sz w:val="18"/>
              </w:rPr>
              <w:t>, 3GPP Organizational Partners (ARIB, ATIS, CCSA, ETSI, TSDSI, TTA, TTC).</w:t>
            </w:r>
            <w:bookmarkStart w:id="12" w:name="copyrightaddon"/>
            <w:bookmarkEnd w:id="12"/>
          </w:p>
          <w:p w14:paraId="0A86E79B" w14:textId="77777777" w:rsidR="00B67990" w:rsidRPr="00D72C84" w:rsidRDefault="00B67990" w:rsidP="00B67990">
            <w:pPr>
              <w:pStyle w:val="FP"/>
              <w:jc w:val="center"/>
              <w:rPr>
                <w:rFonts w:eastAsiaTheme="minorEastAsia"/>
                <w:sz w:val="18"/>
              </w:rPr>
            </w:pPr>
            <w:r w:rsidRPr="00D72C84">
              <w:rPr>
                <w:rFonts w:eastAsiaTheme="minorEastAsia"/>
                <w:sz w:val="18"/>
              </w:rPr>
              <w:t>All rights reserved.</w:t>
            </w:r>
          </w:p>
          <w:p w14:paraId="746FE153" w14:textId="77777777" w:rsidR="00B67990" w:rsidRPr="00D72C84" w:rsidRDefault="00B67990" w:rsidP="00B67990">
            <w:pPr>
              <w:pStyle w:val="FP"/>
              <w:rPr>
                <w:rFonts w:eastAsiaTheme="minorEastAsia"/>
                <w:sz w:val="18"/>
              </w:rPr>
            </w:pPr>
          </w:p>
          <w:p w14:paraId="03242574" w14:textId="77777777" w:rsidR="00B67990" w:rsidRPr="00D72C84" w:rsidRDefault="00B67990" w:rsidP="00B67990">
            <w:pPr>
              <w:pStyle w:val="FP"/>
              <w:rPr>
                <w:rFonts w:eastAsiaTheme="minorEastAsia"/>
                <w:sz w:val="18"/>
              </w:rPr>
            </w:pPr>
            <w:r w:rsidRPr="00D72C84">
              <w:rPr>
                <w:rFonts w:eastAsiaTheme="minorEastAsia"/>
                <w:sz w:val="18"/>
              </w:rPr>
              <w:t>UMTS™ is a Trade Mark of ETSI registered for the benefit of its members</w:t>
            </w:r>
          </w:p>
          <w:p w14:paraId="1CBD8B6A" w14:textId="77777777" w:rsidR="00B67990" w:rsidRPr="00D72C84" w:rsidRDefault="00B67990" w:rsidP="00B67990">
            <w:pPr>
              <w:pStyle w:val="FP"/>
              <w:rPr>
                <w:rFonts w:eastAsiaTheme="minorEastAsia"/>
                <w:sz w:val="18"/>
              </w:rPr>
            </w:pPr>
            <w:r w:rsidRPr="00D72C84">
              <w:rPr>
                <w:rFonts w:eastAsiaTheme="minorEastAsia"/>
                <w:sz w:val="18"/>
              </w:rPr>
              <w:t>3GPP™ is a Trade Mark of ETSI registered for the benefit of its Members and of the 3GPP Organizational Partners</w:t>
            </w:r>
            <w:r w:rsidRPr="00D72C84">
              <w:rPr>
                <w:rFonts w:eastAsiaTheme="minorEastAsia"/>
                <w:sz w:val="18"/>
              </w:rPr>
              <w:br/>
              <w:t>LTE™ is a Trade Mark of ETSI registered for the benefit of its Members and of the 3GPP Organizational Partners</w:t>
            </w:r>
          </w:p>
          <w:p w14:paraId="2E9A24CC" w14:textId="77777777" w:rsidR="00B67990" w:rsidRPr="00D72C84" w:rsidRDefault="00B67990" w:rsidP="00B67990">
            <w:pPr>
              <w:pStyle w:val="FP"/>
              <w:rPr>
                <w:rFonts w:eastAsiaTheme="minorEastAsia"/>
                <w:sz w:val="18"/>
              </w:rPr>
            </w:pPr>
            <w:r w:rsidRPr="00D72C84">
              <w:rPr>
                <w:rFonts w:eastAsiaTheme="minorEastAsia"/>
                <w:sz w:val="18"/>
              </w:rPr>
              <w:t>GSM® and the GSM logo are registered and owned by the GSM Association</w:t>
            </w:r>
            <w:bookmarkEnd w:id="10"/>
          </w:p>
          <w:p w14:paraId="69022E76" w14:textId="77777777" w:rsidR="00B67990" w:rsidRPr="00D72C84" w:rsidRDefault="00B67990" w:rsidP="00B67990">
            <w:pPr>
              <w:rPr>
                <w:rFonts w:eastAsiaTheme="minorEastAsia"/>
              </w:rPr>
            </w:pPr>
          </w:p>
        </w:tc>
        <w:tc>
          <w:tcPr>
            <w:tcW w:w="10423" w:type="dxa"/>
            <w:shd w:val="clear" w:color="auto" w:fill="auto"/>
            <w:vAlign w:val="bottom"/>
          </w:tcPr>
          <w:p w14:paraId="26DA3D2F" w14:textId="64AA0156" w:rsidR="00B67990" w:rsidRPr="00D72C84" w:rsidRDefault="00B67990" w:rsidP="00B67990">
            <w:pPr>
              <w:rPr>
                <w:rFonts w:eastAsiaTheme="minorEastAsia"/>
              </w:rPr>
            </w:pPr>
          </w:p>
        </w:tc>
      </w:tr>
      <w:bookmarkEnd w:id="8"/>
    </w:tbl>
    <w:p w14:paraId="04D347A8" w14:textId="77777777" w:rsidR="00080512" w:rsidRPr="00D72C84" w:rsidRDefault="00080512">
      <w:pPr>
        <w:pStyle w:val="TT"/>
        <w:rPr>
          <w:rFonts w:eastAsiaTheme="minorEastAsia"/>
        </w:rPr>
      </w:pPr>
      <w:r w:rsidRPr="00D72C84">
        <w:rPr>
          <w:rFonts w:eastAsiaTheme="minorEastAsia"/>
        </w:rPr>
        <w:br w:type="page"/>
      </w:r>
      <w:bookmarkStart w:id="13" w:name="tableOfContents"/>
      <w:bookmarkEnd w:id="13"/>
      <w:r w:rsidRPr="00D72C84">
        <w:rPr>
          <w:rFonts w:eastAsiaTheme="minorEastAsia"/>
        </w:rPr>
        <w:lastRenderedPageBreak/>
        <w:t>Contents</w:t>
      </w:r>
    </w:p>
    <w:p w14:paraId="23AD0F9A" w14:textId="1609FEB5" w:rsidR="007117EF" w:rsidRDefault="00432E1C">
      <w:pPr>
        <w:pStyle w:val="TOC1"/>
        <w:rPr>
          <w:rFonts w:asciiTheme="minorHAnsi" w:eastAsiaTheme="minorEastAsia" w:hAnsiTheme="minorHAnsi" w:cstheme="minorBidi"/>
          <w:noProof/>
          <w:kern w:val="2"/>
          <w:sz w:val="24"/>
          <w:szCs w:val="24"/>
          <w:lang w:eastAsia="en-GB"/>
          <w14:ligatures w14:val="standardContextual"/>
        </w:rPr>
      </w:pPr>
      <w:r w:rsidRPr="00D72C84">
        <w:rPr>
          <w:rFonts w:eastAsiaTheme="minorEastAsia"/>
        </w:rPr>
        <w:fldChar w:fldCharType="begin" w:fldLock="1"/>
      </w:r>
      <w:r w:rsidRPr="00D72C84">
        <w:rPr>
          <w:rFonts w:eastAsiaTheme="minorEastAsia"/>
        </w:rPr>
        <w:instrText xml:space="preserve"> TOC \o \w "1-9"</w:instrText>
      </w:r>
      <w:r w:rsidRPr="00D72C84">
        <w:rPr>
          <w:rFonts w:eastAsiaTheme="minorEastAsia"/>
        </w:rPr>
        <w:fldChar w:fldCharType="separate"/>
      </w:r>
      <w:r w:rsidR="007117EF" w:rsidRPr="0004747D">
        <w:rPr>
          <w:rFonts w:eastAsiaTheme="minorEastAsia"/>
          <w:noProof/>
        </w:rPr>
        <w:t>Foreword</w:t>
      </w:r>
      <w:r w:rsidR="007117EF">
        <w:rPr>
          <w:noProof/>
        </w:rPr>
        <w:tab/>
      </w:r>
      <w:r w:rsidR="007117EF">
        <w:rPr>
          <w:noProof/>
        </w:rPr>
        <w:fldChar w:fldCharType="begin" w:fldLock="1"/>
      </w:r>
      <w:r w:rsidR="007117EF">
        <w:rPr>
          <w:noProof/>
        </w:rPr>
        <w:instrText xml:space="preserve"> PAGEREF _Toc202433950 \h </w:instrText>
      </w:r>
      <w:r w:rsidR="007117EF">
        <w:rPr>
          <w:noProof/>
        </w:rPr>
      </w:r>
      <w:r w:rsidR="007117EF">
        <w:rPr>
          <w:noProof/>
        </w:rPr>
        <w:fldChar w:fldCharType="separate"/>
      </w:r>
      <w:r w:rsidR="007117EF">
        <w:rPr>
          <w:noProof/>
        </w:rPr>
        <w:t>8</w:t>
      </w:r>
      <w:r w:rsidR="007117EF">
        <w:rPr>
          <w:noProof/>
        </w:rPr>
        <w:fldChar w:fldCharType="end"/>
      </w:r>
    </w:p>
    <w:p w14:paraId="413C4356" w14:textId="75476307"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1</w:t>
      </w:r>
      <w:r w:rsidRPr="0004747D">
        <w:rPr>
          <w:rFonts w:eastAsiaTheme="minorEastAsia"/>
          <w:noProof/>
        </w:rPr>
        <w:tab/>
        <w:t>Scope</w:t>
      </w:r>
      <w:r>
        <w:rPr>
          <w:noProof/>
        </w:rPr>
        <w:tab/>
      </w:r>
      <w:r>
        <w:rPr>
          <w:noProof/>
        </w:rPr>
        <w:fldChar w:fldCharType="begin" w:fldLock="1"/>
      </w:r>
      <w:r>
        <w:rPr>
          <w:noProof/>
        </w:rPr>
        <w:instrText xml:space="preserve"> PAGEREF _Toc202433951 \h </w:instrText>
      </w:r>
      <w:r>
        <w:rPr>
          <w:noProof/>
        </w:rPr>
      </w:r>
      <w:r>
        <w:rPr>
          <w:noProof/>
        </w:rPr>
        <w:fldChar w:fldCharType="separate"/>
      </w:r>
      <w:r>
        <w:rPr>
          <w:noProof/>
        </w:rPr>
        <w:t>10</w:t>
      </w:r>
      <w:r>
        <w:rPr>
          <w:noProof/>
        </w:rPr>
        <w:fldChar w:fldCharType="end"/>
      </w:r>
    </w:p>
    <w:p w14:paraId="3FF02384" w14:textId="55F6D2CB"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2</w:t>
      </w:r>
      <w:r w:rsidRPr="0004747D">
        <w:rPr>
          <w:rFonts w:eastAsiaTheme="minorEastAsia"/>
          <w:noProof/>
        </w:rPr>
        <w:tab/>
        <w:t>References</w:t>
      </w:r>
      <w:r>
        <w:rPr>
          <w:noProof/>
        </w:rPr>
        <w:tab/>
      </w:r>
      <w:r>
        <w:rPr>
          <w:noProof/>
        </w:rPr>
        <w:fldChar w:fldCharType="begin" w:fldLock="1"/>
      </w:r>
      <w:r>
        <w:rPr>
          <w:noProof/>
        </w:rPr>
        <w:instrText xml:space="preserve"> PAGEREF _Toc202433952 \h </w:instrText>
      </w:r>
      <w:r>
        <w:rPr>
          <w:noProof/>
        </w:rPr>
      </w:r>
      <w:r>
        <w:rPr>
          <w:noProof/>
        </w:rPr>
        <w:fldChar w:fldCharType="separate"/>
      </w:r>
      <w:r>
        <w:rPr>
          <w:noProof/>
        </w:rPr>
        <w:t>10</w:t>
      </w:r>
      <w:r>
        <w:rPr>
          <w:noProof/>
        </w:rPr>
        <w:fldChar w:fldCharType="end"/>
      </w:r>
    </w:p>
    <w:p w14:paraId="7A8F60A8" w14:textId="2CE4BD40"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3</w:t>
      </w:r>
      <w:r w:rsidRPr="0004747D">
        <w:rPr>
          <w:rFonts w:eastAsiaTheme="minorEastAsia"/>
          <w:noProof/>
        </w:rPr>
        <w:tab/>
        <w:t>Definitions of terms, symbols and abbreviations</w:t>
      </w:r>
      <w:r>
        <w:rPr>
          <w:noProof/>
        </w:rPr>
        <w:tab/>
      </w:r>
      <w:r>
        <w:rPr>
          <w:noProof/>
        </w:rPr>
        <w:fldChar w:fldCharType="begin" w:fldLock="1"/>
      </w:r>
      <w:r>
        <w:rPr>
          <w:noProof/>
        </w:rPr>
        <w:instrText xml:space="preserve"> PAGEREF _Toc202433953 \h </w:instrText>
      </w:r>
      <w:r>
        <w:rPr>
          <w:noProof/>
        </w:rPr>
      </w:r>
      <w:r>
        <w:rPr>
          <w:noProof/>
        </w:rPr>
        <w:fldChar w:fldCharType="separate"/>
      </w:r>
      <w:r>
        <w:rPr>
          <w:noProof/>
        </w:rPr>
        <w:t>11</w:t>
      </w:r>
      <w:r>
        <w:rPr>
          <w:noProof/>
        </w:rPr>
        <w:fldChar w:fldCharType="end"/>
      </w:r>
    </w:p>
    <w:p w14:paraId="697C07D6" w14:textId="1C0741B7"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3.1</w:t>
      </w:r>
      <w:r w:rsidRPr="0004747D">
        <w:rPr>
          <w:rFonts w:eastAsiaTheme="minorEastAsia"/>
          <w:noProof/>
        </w:rPr>
        <w:tab/>
        <w:t>Terms</w:t>
      </w:r>
      <w:r>
        <w:rPr>
          <w:noProof/>
        </w:rPr>
        <w:tab/>
      </w:r>
      <w:r>
        <w:rPr>
          <w:noProof/>
        </w:rPr>
        <w:fldChar w:fldCharType="begin" w:fldLock="1"/>
      </w:r>
      <w:r>
        <w:rPr>
          <w:noProof/>
        </w:rPr>
        <w:instrText xml:space="preserve"> PAGEREF _Toc202433954 \h </w:instrText>
      </w:r>
      <w:r>
        <w:rPr>
          <w:noProof/>
        </w:rPr>
      </w:r>
      <w:r>
        <w:rPr>
          <w:noProof/>
        </w:rPr>
        <w:fldChar w:fldCharType="separate"/>
      </w:r>
      <w:r>
        <w:rPr>
          <w:noProof/>
        </w:rPr>
        <w:t>11</w:t>
      </w:r>
      <w:r>
        <w:rPr>
          <w:noProof/>
        </w:rPr>
        <w:fldChar w:fldCharType="end"/>
      </w:r>
    </w:p>
    <w:p w14:paraId="564591DB" w14:textId="7727CA2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3.2</w:t>
      </w:r>
      <w:r w:rsidRPr="0004747D">
        <w:rPr>
          <w:rFonts w:eastAsiaTheme="minorEastAsia"/>
          <w:noProof/>
        </w:rPr>
        <w:tab/>
        <w:t>Symbols</w:t>
      </w:r>
      <w:r>
        <w:rPr>
          <w:noProof/>
        </w:rPr>
        <w:tab/>
      </w:r>
      <w:r>
        <w:rPr>
          <w:noProof/>
        </w:rPr>
        <w:fldChar w:fldCharType="begin" w:fldLock="1"/>
      </w:r>
      <w:r>
        <w:rPr>
          <w:noProof/>
        </w:rPr>
        <w:instrText xml:space="preserve"> PAGEREF _Toc202433955 \h </w:instrText>
      </w:r>
      <w:r>
        <w:rPr>
          <w:noProof/>
        </w:rPr>
      </w:r>
      <w:r>
        <w:rPr>
          <w:noProof/>
        </w:rPr>
        <w:fldChar w:fldCharType="separate"/>
      </w:r>
      <w:r>
        <w:rPr>
          <w:noProof/>
        </w:rPr>
        <w:t>11</w:t>
      </w:r>
      <w:r>
        <w:rPr>
          <w:noProof/>
        </w:rPr>
        <w:fldChar w:fldCharType="end"/>
      </w:r>
    </w:p>
    <w:p w14:paraId="45F954BA" w14:textId="04E64F3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3.3</w:t>
      </w:r>
      <w:r w:rsidRPr="0004747D">
        <w:rPr>
          <w:rFonts w:eastAsiaTheme="minorEastAsia"/>
          <w:noProof/>
        </w:rPr>
        <w:tab/>
        <w:t>Abbreviations</w:t>
      </w:r>
      <w:r>
        <w:rPr>
          <w:noProof/>
        </w:rPr>
        <w:tab/>
      </w:r>
      <w:r>
        <w:rPr>
          <w:noProof/>
        </w:rPr>
        <w:fldChar w:fldCharType="begin" w:fldLock="1"/>
      </w:r>
      <w:r>
        <w:rPr>
          <w:noProof/>
        </w:rPr>
        <w:instrText xml:space="preserve"> PAGEREF _Toc202433956 \h </w:instrText>
      </w:r>
      <w:r>
        <w:rPr>
          <w:noProof/>
        </w:rPr>
      </w:r>
      <w:r>
        <w:rPr>
          <w:noProof/>
        </w:rPr>
        <w:fldChar w:fldCharType="separate"/>
      </w:r>
      <w:r>
        <w:rPr>
          <w:noProof/>
        </w:rPr>
        <w:t>11</w:t>
      </w:r>
      <w:r>
        <w:rPr>
          <w:noProof/>
        </w:rPr>
        <w:fldChar w:fldCharType="end"/>
      </w:r>
    </w:p>
    <w:p w14:paraId="09343911" w14:textId="1D62CE08"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4</w:t>
      </w:r>
      <w:r w:rsidRPr="0004747D">
        <w:rPr>
          <w:rFonts w:eastAsiaTheme="minorEastAsia"/>
          <w:noProof/>
        </w:rPr>
        <w:tab/>
        <w:t>High-level architectures</w:t>
      </w:r>
      <w:r>
        <w:rPr>
          <w:noProof/>
        </w:rPr>
        <w:tab/>
      </w:r>
      <w:r>
        <w:rPr>
          <w:noProof/>
        </w:rPr>
        <w:fldChar w:fldCharType="begin" w:fldLock="1"/>
      </w:r>
      <w:r>
        <w:rPr>
          <w:noProof/>
        </w:rPr>
        <w:instrText xml:space="preserve"> PAGEREF _Toc202433957 \h </w:instrText>
      </w:r>
      <w:r>
        <w:rPr>
          <w:noProof/>
        </w:rPr>
      </w:r>
      <w:r>
        <w:rPr>
          <w:noProof/>
        </w:rPr>
        <w:fldChar w:fldCharType="separate"/>
      </w:r>
      <w:r>
        <w:rPr>
          <w:noProof/>
        </w:rPr>
        <w:t>11</w:t>
      </w:r>
      <w:r>
        <w:rPr>
          <w:noProof/>
        </w:rPr>
        <w:fldChar w:fldCharType="end"/>
      </w:r>
    </w:p>
    <w:p w14:paraId="337DFE52" w14:textId="21BFE3A3"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4.0</w:t>
      </w:r>
      <w:r w:rsidRPr="0004747D">
        <w:rPr>
          <w:rFonts w:eastAsiaTheme="minorEastAsia"/>
          <w:noProof/>
        </w:rPr>
        <w:tab/>
        <w:t>Introduction</w:t>
      </w:r>
      <w:r>
        <w:rPr>
          <w:noProof/>
        </w:rPr>
        <w:tab/>
      </w:r>
      <w:r>
        <w:rPr>
          <w:noProof/>
        </w:rPr>
        <w:fldChar w:fldCharType="begin" w:fldLock="1"/>
      </w:r>
      <w:r>
        <w:rPr>
          <w:noProof/>
        </w:rPr>
        <w:instrText xml:space="preserve"> PAGEREF _Toc202433958 \h </w:instrText>
      </w:r>
      <w:r>
        <w:rPr>
          <w:noProof/>
        </w:rPr>
      </w:r>
      <w:r>
        <w:rPr>
          <w:noProof/>
        </w:rPr>
        <w:fldChar w:fldCharType="separate"/>
      </w:r>
      <w:r>
        <w:rPr>
          <w:noProof/>
        </w:rPr>
        <w:t>11</w:t>
      </w:r>
      <w:r>
        <w:rPr>
          <w:noProof/>
        </w:rPr>
        <w:fldChar w:fldCharType="end"/>
      </w:r>
    </w:p>
    <w:p w14:paraId="03924BA9" w14:textId="010E495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4.1</w:t>
      </w:r>
      <w:r w:rsidRPr="0004747D">
        <w:rPr>
          <w:rFonts w:eastAsiaTheme="minorEastAsia"/>
          <w:noProof/>
        </w:rPr>
        <w:tab/>
        <w:t>High-level architecture for RNAA</w:t>
      </w:r>
      <w:r>
        <w:rPr>
          <w:noProof/>
        </w:rPr>
        <w:tab/>
      </w:r>
      <w:r>
        <w:rPr>
          <w:noProof/>
        </w:rPr>
        <w:fldChar w:fldCharType="begin" w:fldLock="1"/>
      </w:r>
      <w:r>
        <w:rPr>
          <w:noProof/>
        </w:rPr>
        <w:instrText xml:space="preserve"> PAGEREF _Toc202433959 \h </w:instrText>
      </w:r>
      <w:r>
        <w:rPr>
          <w:noProof/>
        </w:rPr>
      </w:r>
      <w:r>
        <w:rPr>
          <w:noProof/>
        </w:rPr>
        <w:fldChar w:fldCharType="separate"/>
      </w:r>
      <w:r>
        <w:rPr>
          <w:noProof/>
        </w:rPr>
        <w:t>12</w:t>
      </w:r>
      <w:r>
        <w:rPr>
          <w:noProof/>
        </w:rPr>
        <w:fldChar w:fldCharType="end"/>
      </w:r>
    </w:p>
    <w:p w14:paraId="1E6D4AE5" w14:textId="5F7AA1F3"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4.2</w:t>
      </w:r>
      <w:r w:rsidRPr="0004747D">
        <w:rPr>
          <w:rFonts w:eastAsiaTheme="minorEastAsia"/>
          <w:noProof/>
        </w:rPr>
        <w:tab/>
        <w:t>High-level architecture for CAPIF interconnection</w:t>
      </w:r>
      <w:r>
        <w:rPr>
          <w:noProof/>
        </w:rPr>
        <w:tab/>
      </w:r>
      <w:r>
        <w:rPr>
          <w:noProof/>
        </w:rPr>
        <w:fldChar w:fldCharType="begin" w:fldLock="1"/>
      </w:r>
      <w:r>
        <w:rPr>
          <w:noProof/>
        </w:rPr>
        <w:instrText xml:space="preserve"> PAGEREF _Toc202433960 \h </w:instrText>
      </w:r>
      <w:r>
        <w:rPr>
          <w:noProof/>
        </w:rPr>
      </w:r>
      <w:r>
        <w:rPr>
          <w:noProof/>
        </w:rPr>
        <w:fldChar w:fldCharType="separate"/>
      </w:r>
      <w:r>
        <w:rPr>
          <w:noProof/>
        </w:rPr>
        <w:t>12</w:t>
      </w:r>
      <w:r>
        <w:rPr>
          <w:noProof/>
        </w:rPr>
        <w:fldChar w:fldCharType="end"/>
      </w:r>
    </w:p>
    <w:p w14:paraId="61DEE504" w14:textId="415E8216"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w:t>
      </w:r>
      <w:r w:rsidRPr="0004747D">
        <w:rPr>
          <w:rFonts w:eastAsiaTheme="minorEastAsia"/>
          <w:noProof/>
        </w:rPr>
        <w:tab/>
        <w:t>Key issues</w:t>
      </w:r>
      <w:r>
        <w:rPr>
          <w:noProof/>
        </w:rPr>
        <w:tab/>
      </w:r>
      <w:r>
        <w:rPr>
          <w:noProof/>
        </w:rPr>
        <w:fldChar w:fldCharType="begin" w:fldLock="1"/>
      </w:r>
      <w:r>
        <w:rPr>
          <w:noProof/>
        </w:rPr>
        <w:instrText xml:space="preserve"> PAGEREF _Toc202433961 \h </w:instrText>
      </w:r>
      <w:r>
        <w:rPr>
          <w:noProof/>
        </w:rPr>
      </w:r>
      <w:r>
        <w:rPr>
          <w:noProof/>
        </w:rPr>
        <w:fldChar w:fldCharType="separate"/>
      </w:r>
      <w:r>
        <w:rPr>
          <w:noProof/>
        </w:rPr>
        <w:t>14</w:t>
      </w:r>
      <w:r>
        <w:rPr>
          <w:noProof/>
        </w:rPr>
        <w:fldChar w:fldCharType="end"/>
      </w:r>
    </w:p>
    <w:p w14:paraId="3F04C2A3" w14:textId="71F4A11A"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w:t>
      </w:r>
      <w:r w:rsidRPr="0004747D">
        <w:rPr>
          <w:rFonts w:eastAsiaTheme="minorEastAsia"/>
          <w:noProof/>
        </w:rPr>
        <w:tab/>
        <w:t xml:space="preserve">Key Issue #1: Security of resource owner </w:t>
      </w:r>
      <w:r w:rsidRPr="0004747D">
        <w:rPr>
          <w:rFonts w:eastAsiaTheme="minorEastAsia"/>
          <w:noProof/>
          <w:lang w:eastAsia="zh-CN"/>
        </w:rPr>
        <w:t xml:space="preserve">authorization </w:t>
      </w:r>
      <w:r w:rsidRPr="0004747D">
        <w:rPr>
          <w:rFonts w:eastAsiaTheme="minorEastAsia"/>
          <w:noProof/>
        </w:rPr>
        <w:t xml:space="preserve">management </w:t>
      </w:r>
      <w:r w:rsidRPr="0004747D">
        <w:rPr>
          <w:rFonts w:eastAsiaTheme="minorEastAsia"/>
          <w:noProof/>
          <w:lang w:eastAsia="zh-CN"/>
        </w:rPr>
        <w:t>and CAPIF-8 reference point</w:t>
      </w:r>
      <w:r>
        <w:rPr>
          <w:noProof/>
        </w:rPr>
        <w:tab/>
      </w:r>
      <w:r>
        <w:rPr>
          <w:noProof/>
        </w:rPr>
        <w:fldChar w:fldCharType="begin" w:fldLock="1"/>
      </w:r>
      <w:r>
        <w:rPr>
          <w:noProof/>
        </w:rPr>
        <w:instrText xml:space="preserve"> PAGEREF _Toc202433962 \h </w:instrText>
      </w:r>
      <w:r>
        <w:rPr>
          <w:noProof/>
        </w:rPr>
      </w:r>
      <w:r>
        <w:rPr>
          <w:noProof/>
        </w:rPr>
        <w:fldChar w:fldCharType="separate"/>
      </w:r>
      <w:r>
        <w:rPr>
          <w:noProof/>
        </w:rPr>
        <w:t>14</w:t>
      </w:r>
      <w:r>
        <w:rPr>
          <w:noProof/>
        </w:rPr>
        <w:fldChar w:fldCharType="end"/>
      </w:r>
    </w:p>
    <w:p w14:paraId="34ABCE8B" w14:textId="7C05EB2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5.1.0</w:t>
      </w:r>
      <w:r w:rsidRPr="0004747D">
        <w:rPr>
          <w:rFonts w:eastAsiaTheme="minorEastAsia"/>
          <w:noProof/>
        </w:rPr>
        <w:tab/>
        <w:t>Introduction</w:t>
      </w:r>
      <w:r>
        <w:rPr>
          <w:noProof/>
        </w:rPr>
        <w:tab/>
      </w:r>
      <w:r>
        <w:rPr>
          <w:noProof/>
        </w:rPr>
        <w:fldChar w:fldCharType="begin" w:fldLock="1"/>
      </w:r>
      <w:r>
        <w:rPr>
          <w:noProof/>
        </w:rPr>
        <w:instrText xml:space="preserve"> PAGEREF _Toc202433963 \h </w:instrText>
      </w:r>
      <w:r>
        <w:rPr>
          <w:noProof/>
        </w:rPr>
      </w:r>
      <w:r>
        <w:rPr>
          <w:noProof/>
        </w:rPr>
        <w:fldChar w:fldCharType="separate"/>
      </w:r>
      <w:r>
        <w:rPr>
          <w:noProof/>
        </w:rPr>
        <w:t>14</w:t>
      </w:r>
      <w:r>
        <w:rPr>
          <w:noProof/>
        </w:rPr>
        <w:fldChar w:fldCharType="end"/>
      </w:r>
    </w:p>
    <w:p w14:paraId="3E1F707B" w14:textId="5DD7481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5.1.1</w:t>
      </w:r>
      <w:r w:rsidRPr="0004747D">
        <w:rPr>
          <w:rFonts w:eastAsiaTheme="minorEastAsia"/>
          <w:noProof/>
        </w:rPr>
        <w:tab/>
        <w:t>Key Issue #1.1: CAPIF-8 reference point</w:t>
      </w:r>
      <w:r>
        <w:rPr>
          <w:noProof/>
        </w:rPr>
        <w:tab/>
      </w:r>
      <w:r>
        <w:rPr>
          <w:noProof/>
        </w:rPr>
        <w:fldChar w:fldCharType="begin" w:fldLock="1"/>
      </w:r>
      <w:r>
        <w:rPr>
          <w:noProof/>
        </w:rPr>
        <w:instrText xml:space="preserve"> PAGEREF _Toc202433964 \h </w:instrText>
      </w:r>
      <w:r>
        <w:rPr>
          <w:noProof/>
        </w:rPr>
      </w:r>
      <w:r>
        <w:rPr>
          <w:noProof/>
        </w:rPr>
        <w:fldChar w:fldCharType="separate"/>
      </w:r>
      <w:r>
        <w:rPr>
          <w:noProof/>
        </w:rPr>
        <w:t>14</w:t>
      </w:r>
      <w:r>
        <w:rPr>
          <w:noProof/>
        </w:rPr>
        <w:fldChar w:fldCharType="end"/>
      </w:r>
    </w:p>
    <w:p w14:paraId="572AEB2F" w14:textId="12CB0698"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5.1.1.1</w:t>
      </w:r>
      <w:r w:rsidRPr="0004747D">
        <w:rPr>
          <w:rFonts w:eastAsiaTheme="minorEastAsia"/>
          <w:noProof/>
        </w:rPr>
        <w:tab/>
        <w:t>Key issue details</w:t>
      </w:r>
      <w:r>
        <w:rPr>
          <w:noProof/>
        </w:rPr>
        <w:tab/>
      </w:r>
      <w:r>
        <w:rPr>
          <w:noProof/>
        </w:rPr>
        <w:fldChar w:fldCharType="begin" w:fldLock="1"/>
      </w:r>
      <w:r>
        <w:rPr>
          <w:noProof/>
        </w:rPr>
        <w:instrText xml:space="preserve"> PAGEREF _Toc202433965 \h </w:instrText>
      </w:r>
      <w:r>
        <w:rPr>
          <w:noProof/>
        </w:rPr>
      </w:r>
      <w:r>
        <w:rPr>
          <w:noProof/>
        </w:rPr>
        <w:fldChar w:fldCharType="separate"/>
      </w:r>
      <w:r>
        <w:rPr>
          <w:noProof/>
        </w:rPr>
        <w:t>14</w:t>
      </w:r>
      <w:r>
        <w:rPr>
          <w:noProof/>
        </w:rPr>
        <w:fldChar w:fldCharType="end"/>
      </w:r>
    </w:p>
    <w:p w14:paraId="248D5560" w14:textId="32330C65"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5.1.1.2</w:t>
      </w:r>
      <w:r w:rsidRPr="0004747D">
        <w:rPr>
          <w:rFonts w:eastAsiaTheme="minorEastAsia"/>
          <w:noProof/>
        </w:rPr>
        <w:tab/>
        <w:t>Security threats</w:t>
      </w:r>
      <w:r>
        <w:rPr>
          <w:noProof/>
        </w:rPr>
        <w:tab/>
      </w:r>
      <w:r>
        <w:rPr>
          <w:noProof/>
        </w:rPr>
        <w:fldChar w:fldCharType="begin" w:fldLock="1"/>
      </w:r>
      <w:r>
        <w:rPr>
          <w:noProof/>
        </w:rPr>
        <w:instrText xml:space="preserve"> PAGEREF _Toc202433966 \h </w:instrText>
      </w:r>
      <w:r>
        <w:rPr>
          <w:noProof/>
        </w:rPr>
      </w:r>
      <w:r>
        <w:rPr>
          <w:noProof/>
        </w:rPr>
        <w:fldChar w:fldCharType="separate"/>
      </w:r>
      <w:r>
        <w:rPr>
          <w:noProof/>
        </w:rPr>
        <w:t>14</w:t>
      </w:r>
      <w:r>
        <w:rPr>
          <w:noProof/>
        </w:rPr>
        <w:fldChar w:fldCharType="end"/>
      </w:r>
    </w:p>
    <w:p w14:paraId="5D10FB8C" w14:textId="76A24B6F"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5.1.1.3</w:t>
      </w:r>
      <w:r w:rsidRPr="0004747D">
        <w:rPr>
          <w:rFonts w:eastAsiaTheme="minorEastAsia"/>
          <w:noProof/>
        </w:rPr>
        <w:tab/>
        <w:t>Potential Security Requirement</w:t>
      </w:r>
      <w:r>
        <w:rPr>
          <w:noProof/>
        </w:rPr>
        <w:tab/>
      </w:r>
      <w:r>
        <w:rPr>
          <w:noProof/>
        </w:rPr>
        <w:fldChar w:fldCharType="begin" w:fldLock="1"/>
      </w:r>
      <w:r>
        <w:rPr>
          <w:noProof/>
        </w:rPr>
        <w:instrText xml:space="preserve"> PAGEREF _Toc202433967 \h </w:instrText>
      </w:r>
      <w:r>
        <w:rPr>
          <w:noProof/>
        </w:rPr>
      </w:r>
      <w:r>
        <w:rPr>
          <w:noProof/>
        </w:rPr>
        <w:fldChar w:fldCharType="separate"/>
      </w:r>
      <w:r>
        <w:rPr>
          <w:noProof/>
        </w:rPr>
        <w:t>14</w:t>
      </w:r>
      <w:r>
        <w:rPr>
          <w:noProof/>
        </w:rPr>
        <w:fldChar w:fldCharType="end"/>
      </w:r>
    </w:p>
    <w:p w14:paraId="6F8F021F" w14:textId="5DB7107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5.1.2</w:t>
      </w:r>
      <w:r w:rsidRPr="0004747D">
        <w:rPr>
          <w:rFonts w:eastAsiaTheme="minorEastAsia"/>
          <w:noProof/>
        </w:rPr>
        <w:tab/>
        <w:t>Key Issue #1.2: Resource owner authorization management</w:t>
      </w:r>
      <w:r>
        <w:rPr>
          <w:noProof/>
        </w:rPr>
        <w:tab/>
      </w:r>
      <w:r>
        <w:rPr>
          <w:noProof/>
        </w:rPr>
        <w:fldChar w:fldCharType="begin" w:fldLock="1"/>
      </w:r>
      <w:r>
        <w:rPr>
          <w:noProof/>
        </w:rPr>
        <w:instrText xml:space="preserve"> PAGEREF _Toc202433968 \h </w:instrText>
      </w:r>
      <w:r>
        <w:rPr>
          <w:noProof/>
        </w:rPr>
      </w:r>
      <w:r>
        <w:rPr>
          <w:noProof/>
        </w:rPr>
        <w:fldChar w:fldCharType="separate"/>
      </w:r>
      <w:r>
        <w:rPr>
          <w:noProof/>
        </w:rPr>
        <w:t>14</w:t>
      </w:r>
      <w:r>
        <w:rPr>
          <w:noProof/>
        </w:rPr>
        <w:fldChar w:fldCharType="end"/>
      </w:r>
    </w:p>
    <w:p w14:paraId="5C515E6A" w14:textId="6F07AC49"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5.1.2.1</w:t>
      </w:r>
      <w:r w:rsidRPr="0004747D">
        <w:rPr>
          <w:rFonts w:eastAsiaTheme="minorEastAsia"/>
          <w:noProof/>
        </w:rPr>
        <w:tab/>
        <w:t>Key issue details</w:t>
      </w:r>
      <w:r>
        <w:rPr>
          <w:noProof/>
        </w:rPr>
        <w:tab/>
      </w:r>
      <w:r>
        <w:rPr>
          <w:noProof/>
        </w:rPr>
        <w:fldChar w:fldCharType="begin" w:fldLock="1"/>
      </w:r>
      <w:r>
        <w:rPr>
          <w:noProof/>
        </w:rPr>
        <w:instrText xml:space="preserve"> PAGEREF _Toc202433969 \h </w:instrText>
      </w:r>
      <w:r>
        <w:rPr>
          <w:noProof/>
        </w:rPr>
      </w:r>
      <w:r>
        <w:rPr>
          <w:noProof/>
        </w:rPr>
        <w:fldChar w:fldCharType="separate"/>
      </w:r>
      <w:r>
        <w:rPr>
          <w:noProof/>
        </w:rPr>
        <w:t>14</w:t>
      </w:r>
      <w:r>
        <w:rPr>
          <w:noProof/>
        </w:rPr>
        <w:fldChar w:fldCharType="end"/>
      </w:r>
    </w:p>
    <w:p w14:paraId="389FEBCA" w14:textId="630C733A"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5.1.2.2</w:t>
      </w:r>
      <w:r w:rsidRPr="0004747D">
        <w:rPr>
          <w:rFonts w:eastAsiaTheme="minorEastAsia"/>
          <w:noProof/>
        </w:rPr>
        <w:tab/>
        <w:t>Security threats</w:t>
      </w:r>
      <w:r>
        <w:rPr>
          <w:noProof/>
        </w:rPr>
        <w:tab/>
      </w:r>
      <w:r>
        <w:rPr>
          <w:noProof/>
        </w:rPr>
        <w:fldChar w:fldCharType="begin" w:fldLock="1"/>
      </w:r>
      <w:r>
        <w:rPr>
          <w:noProof/>
        </w:rPr>
        <w:instrText xml:space="preserve"> PAGEREF _Toc202433970 \h </w:instrText>
      </w:r>
      <w:r>
        <w:rPr>
          <w:noProof/>
        </w:rPr>
      </w:r>
      <w:r>
        <w:rPr>
          <w:noProof/>
        </w:rPr>
        <w:fldChar w:fldCharType="separate"/>
      </w:r>
      <w:r>
        <w:rPr>
          <w:noProof/>
        </w:rPr>
        <w:t>15</w:t>
      </w:r>
      <w:r>
        <w:rPr>
          <w:noProof/>
        </w:rPr>
        <w:fldChar w:fldCharType="end"/>
      </w:r>
    </w:p>
    <w:p w14:paraId="6A2571B5" w14:textId="58CB129C"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5.1.2.3</w:t>
      </w:r>
      <w:r w:rsidRPr="0004747D">
        <w:rPr>
          <w:rFonts w:eastAsiaTheme="minorEastAsia"/>
          <w:noProof/>
        </w:rPr>
        <w:tab/>
        <w:t>Potential security requirement</w:t>
      </w:r>
      <w:r>
        <w:rPr>
          <w:noProof/>
        </w:rPr>
        <w:tab/>
      </w:r>
      <w:r>
        <w:rPr>
          <w:noProof/>
        </w:rPr>
        <w:fldChar w:fldCharType="begin" w:fldLock="1"/>
      </w:r>
      <w:r>
        <w:rPr>
          <w:noProof/>
        </w:rPr>
        <w:instrText xml:space="preserve"> PAGEREF _Toc202433971 \h </w:instrText>
      </w:r>
      <w:r>
        <w:rPr>
          <w:noProof/>
        </w:rPr>
      </w:r>
      <w:r>
        <w:rPr>
          <w:noProof/>
        </w:rPr>
        <w:fldChar w:fldCharType="separate"/>
      </w:r>
      <w:r>
        <w:rPr>
          <w:noProof/>
        </w:rPr>
        <w:t>15</w:t>
      </w:r>
      <w:r>
        <w:rPr>
          <w:noProof/>
        </w:rPr>
        <w:fldChar w:fldCharType="end"/>
      </w:r>
    </w:p>
    <w:p w14:paraId="398817FA" w14:textId="5D3C777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5.1.3</w:t>
      </w:r>
      <w:r w:rsidRPr="0004747D">
        <w:rPr>
          <w:rFonts w:eastAsiaTheme="minorEastAsia"/>
          <w:noProof/>
        </w:rPr>
        <w:tab/>
        <w:t>Key Issue #1.3: Finer granular authorization</w:t>
      </w:r>
      <w:r>
        <w:rPr>
          <w:noProof/>
        </w:rPr>
        <w:tab/>
      </w:r>
      <w:r>
        <w:rPr>
          <w:noProof/>
        </w:rPr>
        <w:fldChar w:fldCharType="begin" w:fldLock="1"/>
      </w:r>
      <w:r>
        <w:rPr>
          <w:noProof/>
        </w:rPr>
        <w:instrText xml:space="preserve"> PAGEREF _Toc202433972 \h </w:instrText>
      </w:r>
      <w:r>
        <w:rPr>
          <w:noProof/>
        </w:rPr>
      </w:r>
      <w:r>
        <w:rPr>
          <w:noProof/>
        </w:rPr>
        <w:fldChar w:fldCharType="separate"/>
      </w:r>
      <w:r>
        <w:rPr>
          <w:noProof/>
        </w:rPr>
        <w:t>15</w:t>
      </w:r>
      <w:r>
        <w:rPr>
          <w:noProof/>
        </w:rPr>
        <w:fldChar w:fldCharType="end"/>
      </w:r>
    </w:p>
    <w:p w14:paraId="350CA8E3" w14:textId="6D7D7709"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5.1.3.1</w:t>
      </w:r>
      <w:r w:rsidRPr="0004747D">
        <w:rPr>
          <w:rFonts w:eastAsiaTheme="minorEastAsia"/>
          <w:noProof/>
        </w:rPr>
        <w:tab/>
        <w:t>Key issue details</w:t>
      </w:r>
      <w:r>
        <w:rPr>
          <w:noProof/>
        </w:rPr>
        <w:tab/>
      </w:r>
      <w:r>
        <w:rPr>
          <w:noProof/>
        </w:rPr>
        <w:fldChar w:fldCharType="begin" w:fldLock="1"/>
      </w:r>
      <w:r>
        <w:rPr>
          <w:noProof/>
        </w:rPr>
        <w:instrText xml:space="preserve"> PAGEREF _Toc202433973 \h </w:instrText>
      </w:r>
      <w:r>
        <w:rPr>
          <w:noProof/>
        </w:rPr>
      </w:r>
      <w:r>
        <w:rPr>
          <w:noProof/>
        </w:rPr>
        <w:fldChar w:fldCharType="separate"/>
      </w:r>
      <w:r>
        <w:rPr>
          <w:noProof/>
        </w:rPr>
        <w:t>15</w:t>
      </w:r>
      <w:r>
        <w:rPr>
          <w:noProof/>
        </w:rPr>
        <w:fldChar w:fldCharType="end"/>
      </w:r>
    </w:p>
    <w:p w14:paraId="41B7E8DA" w14:textId="21B0CF6A"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5.1.3.2</w:t>
      </w:r>
      <w:r w:rsidRPr="0004747D">
        <w:rPr>
          <w:rFonts w:eastAsiaTheme="minorEastAsia"/>
          <w:noProof/>
        </w:rPr>
        <w:tab/>
        <w:t>Security threats</w:t>
      </w:r>
      <w:r>
        <w:rPr>
          <w:noProof/>
        </w:rPr>
        <w:tab/>
      </w:r>
      <w:r>
        <w:rPr>
          <w:noProof/>
        </w:rPr>
        <w:fldChar w:fldCharType="begin" w:fldLock="1"/>
      </w:r>
      <w:r>
        <w:rPr>
          <w:noProof/>
        </w:rPr>
        <w:instrText xml:space="preserve"> PAGEREF _Toc202433974 \h </w:instrText>
      </w:r>
      <w:r>
        <w:rPr>
          <w:noProof/>
        </w:rPr>
      </w:r>
      <w:r>
        <w:rPr>
          <w:noProof/>
        </w:rPr>
        <w:fldChar w:fldCharType="separate"/>
      </w:r>
      <w:r>
        <w:rPr>
          <w:noProof/>
        </w:rPr>
        <w:t>15</w:t>
      </w:r>
      <w:r>
        <w:rPr>
          <w:noProof/>
        </w:rPr>
        <w:fldChar w:fldCharType="end"/>
      </w:r>
    </w:p>
    <w:p w14:paraId="476CCB9C" w14:textId="3E6912DF"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5.1.3.3</w:t>
      </w:r>
      <w:r w:rsidRPr="0004747D">
        <w:rPr>
          <w:rFonts w:eastAsiaTheme="minorEastAsia"/>
          <w:noProof/>
        </w:rPr>
        <w:tab/>
        <w:t>Potential Security Requirement</w:t>
      </w:r>
      <w:r>
        <w:rPr>
          <w:noProof/>
        </w:rPr>
        <w:tab/>
      </w:r>
      <w:r>
        <w:rPr>
          <w:noProof/>
        </w:rPr>
        <w:fldChar w:fldCharType="begin" w:fldLock="1"/>
      </w:r>
      <w:r>
        <w:rPr>
          <w:noProof/>
        </w:rPr>
        <w:instrText xml:space="preserve"> PAGEREF _Toc202433975 \h </w:instrText>
      </w:r>
      <w:r>
        <w:rPr>
          <w:noProof/>
        </w:rPr>
      </w:r>
      <w:r>
        <w:rPr>
          <w:noProof/>
        </w:rPr>
        <w:fldChar w:fldCharType="separate"/>
      </w:r>
      <w:r>
        <w:rPr>
          <w:noProof/>
        </w:rPr>
        <w:t>15</w:t>
      </w:r>
      <w:r>
        <w:rPr>
          <w:noProof/>
        </w:rPr>
        <w:fldChar w:fldCharType="end"/>
      </w:r>
    </w:p>
    <w:p w14:paraId="33CC0666" w14:textId="22B9CF9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5.2</w:t>
      </w:r>
      <w:r w:rsidRPr="0004747D">
        <w:rPr>
          <w:rFonts w:eastAsiaTheme="minorEastAsia"/>
          <w:noProof/>
        </w:rPr>
        <w:tab/>
        <w:t>Key issue #2: CAPIF interconnection security</w:t>
      </w:r>
      <w:r>
        <w:rPr>
          <w:noProof/>
        </w:rPr>
        <w:tab/>
      </w:r>
      <w:r>
        <w:rPr>
          <w:noProof/>
        </w:rPr>
        <w:fldChar w:fldCharType="begin" w:fldLock="1"/>
      </w:r>
      <w:r>
        <w:rPr>
          <w:noProof/>
        </w:rPr>
        <w:instrText xml:space="preserve"> PAGEREF _Toc202433976 \h </w:instrText>
      </w:r>
      <w:r>
        <w:rPr>
          <w:noProof/>
        </w:rPr>
      </w:r>
      <w:r>
        <w:rPr>
          <w:noProof/>
        </w:rPr>
        <w:fldChar w:fldCharType="separate"/>
      </w:r>
      <w:r>
        <w:rPr>
          <w:noProof/>
        </w:rPr>
        <w:t>15</w:t>
      </w:r>
      <w:r>
        <w:rPr>
          <w:noProof/>
        </w:rPr>
        <w:fldChar w:fldCharType="end"/>
      </w:r>
    </w:p>
    <w:p w14:paraId="351E5205" w14:textId="0C71389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5.2.1</w:t>
      </w:r>
      <w:r w:rsidRPr="0004747D">
        <w:rPr>
          <w:rFonts w:eastAsiaTheme="minorEastAsia"/>
          <w:noProof/>
        </w:rPr>
        <w:tab/>
        <w:t>Key issue details</w:t>
      </w:r>
      <w:r>
        <w:rPr>
          <w:noProof/>
        </w:rPr>
        <w:tab/>
      </w:r>
      <w:r>
        <w:rPr>
          <w:noProof/>
        </w:rPr>
        <w:fldChar w:fldCharType="begin" w:fldLock="1"/>
      </w:r>
      <w:r>
        <w:rPr>
          <w:noProof/>
        </w:rPr>
        <w:instrText xml:space="preserve"> PAGEREF _Toc202433977 \h </w:instrText>
      </w:r>
      <w:r>
        <w:rPr>
          <w:noProof/>
        </w:rPr>
      </w:r>
      <w:r>
        <w:rPr>
          <w:noProof/>
        </w:rPr>
        <w:fldChar w:fldCharType="separate"/>
      </w:r>
      <w:r>
        <w:rPr>
          <w:noProof/>
        </w:rPr>
        <w:t>15</w:t>
      </w:r>
      <w:r>
        <w:rPr>
          <w:noProof/>
        </w:rPr>
        <w:fldChar w:fldCharType="end"/>
      </w:r>
    </w:p>
    <w:p w14:paraId="673D50EC" w14:textId="2D8203E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5.2.2</w:t>
      </w:r>
      <w:r w:rsidRPr="0004747D">
        <w:rPr>
          <w:rFonts w:eastAsiaTheme="minorEastAsia"/>
          <w:noProof/>
        </w:rPr>
        <w:tab/>
        <w:t>Security threats</w:t>
      </w:r>
      <w:r>
        <w:rPr>
          <w:noProof/>
        </w:rPr>
        <w:tab/>
      </w:r>
      <w:r>
        <w:rPr>
          <w:noProof/>
        </w:rPr>
        <w:fldChar w:fldCharType="begin" w:fldLock="1"/>
      </w:r>
      <w:r>
        <w:rPr>
          <w:noProof/>
        </w:rPr>
        <w:instrText xml:space="preserve"> PAGEREF _Toc202433978 \h </w:instrText>
      </w:r>
      <w:r>
        <w:rPr>
          <w:noProof/>
        </w:rPr>
      </w:r>
      <w:r>
        <w:rPr>
          <w:noProof/>
        </w:rPr>
        <w:fldChar w:fldCharType="separate"/>
      </w:r>
      <w:r>
        <w:rPr>
          <w:noProof/>
        </w:rPr>
        <w:t>16</w:t>
      </w:r>
      <w:r>
        <w:rPr>
          <w:noProof/>
        </w:rPr>
        <w:fldChar w:fldCharType="end"/>
      </w:r>
    </w:p>
    <w:p w14:paraId="36565609" w14:textId="247AA3F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5.2.3</w:t>
      </w:r>
      <w:r w:rsidRPr="0004747D">
        <w:rPr>
          <w:rFonts w:eastAsiaTheme="minorEastAsia"/>
          <w:noProof/>
        </w:rPr>
        <w:tab/>
        <w:t>Potential security requirements</w:t>
      </w:r>
      <w:r>
        <w:rPr>
          <w:noProof/>
        </w:rPr>
        <w:tab/>
      </w:r>
      <w:r>
        <w:rPr>
          <w:noProof/>
        </w:rPr>
        <w:fldChar w:fldCharType="begin" w:fldLock="1"/>
      </w:r>
      <w:r>
        <w:rPr>
          <w:noProof/>
        </w:rPr>
        <w:instrText xml:space="preserve"> PAGEREF _Toc202433979 \h </w:instrText>
      </w:r>
      <w:r>
        <w:rPr>
          <w:noProof/>
        </w:rPr>
      </w:r>
      <w:r>
        <w:rPr>
          <w:noProof/>
        </w:rPr>
        <w:fldChar w:fldCharType="separate"/>
      </w:r>
      <w:r>
        <w:rPr>
          <w:noProof/>
        </w:rPr>
        <w:t>16</w:t>
      </w:r>
      <w:r>
        <w:rPr>
          <w:noProof/>
        </w:rPr>
        <w:fldChar w:fldCharType="end"/>
      </w:r>
    </w:p>
    <w:p w14:paraId="292F6B1E" w14:textId="5A4AC971"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5.3</w:t>
      </w:r>
      <w:r w:rsidRPr="0004747D">
        <w:rPr>
          <w:rFonts w:eastAsiaTheme="minorEastAsia"/>
          <w:noProof/>
        </w:rPr>
        <w:tab/>
        <w:t>Key Issue #3: Authorizing API invoker on one UE accessing resources related to another UE</w:t>
      </w:r>
      <w:r>
        <w:rPr>
          <w:noProof/>
        </w:rPr>
        <w:tab/>
      </w:r>
      <w:r>
        <w:rPr>
          <w:noProof/>
        </w:rPr>
        <w:fldChar w:fldCharType="begin" w:fldLock="1"/>
      </w:r>
      <w:r>
        <w:rPr>
          <w:noProof/>
        </w:rPr>
        <w:instrText xml:space="preserve"> PAGEREF _Toc202433980 \h </w:instrText>
      </w:r>
      <w:r>
        <w:rPr>
          <w:noProof/>
        </w:rPr>
      </w:r>
      <w:r>
        <w:rPr>
          <w:noProof/>
        </w:rPr>
        <w:fldChar w:fldCharType="separate"/>
      </w:r>
      <w:r>
        <w:rPr>
          <w:noProof/>
        </w:rPr>
        <w:t>16</w:t>
      </w:r>
      <w:r>
        <w:rPr>
          <w:noProof/>
        </w:rPr>
        <w:fldChar w:fldCharType="end"/>
      </w:r>
    </w:p>
    <w:p w14:paraId="1B2D1B31" w14:textId="468D0FC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5.3.1</w:t>
      </w:r>
      <w:r w:rsidRPr="0004747D">
        <w:rPr>
          <w:rFonts w:eastAsiaTheme="minorEastAsia"/>
          <w:noProof/>
        </w:rPr>
        <w:tab/>
        <w:t>Key issue details</w:t>
      </w:r>
      <w:r>
        <w:rPr>
          <w:noProof/>
        </w:rPr>
        <w:tab/>
      </w:r>
      <w:r>
        <w:rPr>
          <w:noProof/>
        </w:rPr>
        <w:fldChar w:fldCharType="begin" w:fldLock="1"/>
      </w:r>
      <w:r>
        <w:rPr>
          <w:noProof/>
        </w:rPr>
        <w:instrText xml:space="preserve"> PAGEREF _Toc202433981 \h </w:instrText>
      </w:r>
      <w:r>
        <w:rPr>
          <w:noProof/>
        </w:rPr>
      </w:r>
      <w:r>
        <w:rPr>
          <w:noProof/>
        </w:rPr>
        <w:fldChar w:fldCharType="separate"/>
      </w:r>
      <w:r>
        <w:rPr>
          <w:noProof/>
        </w:rPr>
        <w:t>16</w:t>
      </w:r>
      <w:r>
        <w:rPr>
          <w:noProof/>
        </w:rPr>
        <w:fldChar w:fldCharType="end"/>
      </w:r>
    </w:p>
    <w:p w14:paraId="2C78F09B" w14:textId="5CAF425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5.3.2</w:t>
      </w:r>
      <w:r w:rsidRPr="0004747D">
        <w:rPr>
          <w:rFonts w:eastAsiaTheme="minorEastAsia"/>
          <w:noProof/>
        </w:rPr>
        <w:tab/>
        <w:t>Security threats</w:t>
      </w:r>
      <w:r>
        <w:rPr>
          <w:noProof/>
        </w:rPr>
        <w:tab/>
      </w:r>
      <w:r>
        <w:rPr>
          <w:noProof/>
        </w:rPr>
        <w:fldChar w:fldCharType="begin" w:fldLock="1"/>
      </w:r>
      <w:r>
        <w:rPr>
          <w:noProof/>
        </w:rPr>
        <w:instrText xml:space="preserve"> PAGEREF _Toc202433982 \h </w:instrText>
      </w:r>
      <w:r>
        <w:rPr>
          <w:noProof/>
        </w:rPr>
      </w:r>
      <w:r>
        <w:rPr>
          <w:noProof/>
        </w:rPr>
        <w:fldChar w:fldCharType="separate"/>
      </w:r>
      <w:r>
        <w:rPr>
          <w:noProof/>
        </w:rPr>
        <w:t>17</w:t>
      </w:r>
      <w:r>
        <w:rPr>
          <w:noProof/>
        </w:rPr>
        <w:fldChar w:fldCharType="end"/>
      </w:r>
    </w:p>
    <w:p w14:paraId="36B340ED" w14:textId="0C7A611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5.3.3</w:t>
      </w:r>
      <w:r w:rsidRPr="0004747D">
        <w:rPr>
          <w:rFonts w:eastAsiaTheme="minorEastAsia"/>
          <w:noProof/>
        </w:rPr>
        <w:tab/>
        <w:t>Potential security requirements</w:t>
      </w:r>
      <w:r>
        <w:rPr>
          <w:noProof/>
        </w:rPr>
        <w:tab/>
      </w:r>
      <w:r>
        <w:rPr>
          <w:noProof/>
        </w:rPr>
        <w:fldChar w:fldCharType="begin" w:fldLock="1"/>
      </w:r>
      <w:r>
        <w:rPr>
          <w:noProof/>
        </w:rPr>
        <w:instrText xml:space="preserve"> PAGEREF _Toc202433983 \h </w:instrText>
      </w:r>
      <w:r>
        <w:rPr>
          <w:noProof/>
        </w:rPr>
      </w:r>
      <w:r>
        <w:rPr>
          <w:noProof/>
        </w:rPr>
        <w:fldChar w:fldCharType="separate"/>
      </w:r>
      <w:r>
        <w:rPr>
          <w:noProof/>
        </w:rPr>
        <w:t>17</w:t>
      </w:r>
      <w:r>
        <w:rPr>
          <w:noProof/>
        </w:rPr>
        <w:fldChar w:fldCharType="end"/>
      </w:r>
    </w:p>
    <w:p w14:paraId="15CE9D0A" w14:textId="47B54488"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Key issue #4: Nested API invocation</w:t>
      </w:r>
      <w:r>
        <w:rPr>
          <w:noProof/>
        </w:rPr>
        <w:tab/>
      </w:r>
      <w:r>
        <w:rPr>
          <w:noProof/>
        </w:rPr>
        <w:fldChar w:fldCharType="begin" w:fldLock="1"/>
      </w:r>
      <w:r>
        <w:rPr>
          <w:noProof/>
        </w:rPr>
        <w:instrText xml:space="preserve"> PAGEREF _Toc202433984 \h </w:instrText>
      </w:r>
      <w:r>
        <w:rPr>
          <w:noProof/>
        </w:rPr>
      </w:r>
      <w:r>
        <w:rPr>
          <w:noProof/>
        </w:rPr>
        <w:fldChar w:fldCharType="separate"/>
      </w:r>
      <w:r>
        <w:rPr>
          <w:noProof/>
        </w:rPr>
        <w:t>17</w:t>
      </w:r>
      <w:r>
        <w:rPr>
          <w:noProof/>
        </w:rPr>
        <w:fldChar w:fldCharType="end"/>
      </w:r>
    </w:p>
    <w:p w14:paraId="326B536A" w14:textId="7B5946A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5.4.1</w:t>
      </w:r>
      <w:r w:rsidRPr="0004747D">
        <w:rPr>
          <w:rFonts w:eastAsiaTheme="minorEastAsia"/>
          <w:noProof/>
        </w:rPr>
        <w:tab/>
        <w:t>Key issue details</w:t>
      </w:r>
      <w:r>
        <w:rPr>
          <w:noProof/>
        </w:rPr>
        <w:tab/>
      </w:r>
      <w:r>
        <w:rPr>
          <w:noProof/>
        </w:rPr>
        <w:fldChar w:fldCharType="begin" w:fldLock="1"/>
      </w:r>
      <w:r>
        <w:rPr>
          <w:noProof/>
        </w:rPr>
        <w:instrText xml:space="preserve"> PAGEREF _Toc202433985 \h </w:instrText>
      </w:r>
      <w:r>
        <w:rPr>
          <w:noProof/>
        </w:rPr>
      </w:r>
      <w:r>
        <w:rPr>
          <w:noProof/>
        </w:rPr>
        <w:fldChar w:fldCharType="separate"/>
      </w:r>
      <w:r>
        <w:rPr>
          <w:noProof/>
        </w:rPr>
        <w:t>17</w:t>
      </w:r>
      <w:r>
        <w:rPr>
          <w:noProof/>
        </w:rPr>
        <w:fldChar w:fldCharType="end"/>
      </w:r>
    </w:p>
    <w:p w14:paraId="5A6BC79F" w14:textId="1EE5A52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5.4.2</w:t>
      </w:r>
      <w:r w:rsidRPr="0004747D">
        <w:rPr>
          <w:rFonts w:eastAsiaTheme="minorEastAsia"/>
          <w:noProof/>
        </w:rPr>
        <w:tab/>
        <w:t>Security threats</w:t>
      </w:r>
      <w:r>
        <w:rPr>
          <w:noProof/>
        </w:rPr>
        <w:tab/>
      </w:r>
      <w:r>
        <w:rPr>
          <w:noProof/>
        </w:rPr>
        <w:fldChar w:fldCharType="begin" w:fldLock="1"/>
      </w:r>
      <w:r>
        <w:rPr>
          <w:noProof/>
        </w:rPr>
        <w:instrText xml:space="preserve"> PAGEREF _Toc202433986 \h </w:instrText>
      </w:r>
      <w:r>
        <w:rPr>
          <w:noProof/>
        </w:rPr>
      </w:r>
      <w:r>
        <w:rPr>
          <w:noProof/>
        </w:rPr>
        <w:fldChar w:fldCharType="separate"/>
      </w:r>
      <w:r>
        <w:rPr>
          <w:noProof/>
        </w:rPr>
        <w:t>17</w:t>
      </w:r>
      <w:r>
        <w:rPr>
          <w:noProof/>
        </w:rPr>
        <w:fldChar w:fldCharType="end"/>
      </w:r>
    </w:p>
    <w:p w14:paraId="73D60EDA" w14:textId="06D34E7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5.4.3</w:t>
      </w:r>
      <w:r w:rsidRPr="0004747D">
        <w:rPr>
          <w:rFonts w:eastAsiaTheme="minorEastAsia"/>
          <w:noProof/>
        </w:rPr>
        <w:tab/>
        <w:t>Potential security requirements</w:t>
      </w:r>
      <w:r>
        <w:rPr>
          <w:noProof/>
        </w:rPr>
        <w:tab/>
      </w:r>
      <w:r>
        <w:rPr>
          <w:noProof/>
        </w:rPr>
        <w:fldChar w:fldCharType="begin" w:fldLock="1"/>
      </w:r>
      <w:r>
        <w:rPr>
          <w:noProof/>
        </w:rPr>
        <w:instrText xml:space="preserve"> PAGEREF _Toc202433987 \h </w:instrText>
      </w:r>
      <w:r>
        <w:rPr>
          <w:noProof/>
        </w:rPr>
      </w:r>
      <w:r>
        <w:rPr>
          <w:noProof/>
        </w:rPr>
        <w:fldChar w:fldCharType="separate"/>
      </w:r>
      <w:r>
        <w:rPr>
          <w:noProof/>
        </w:rPr>
        <w:t>17</w:t>
      </w:r>
      <w:r>
        <w:rPr>
          <w:noProof/>
        </w:rPr>
        <w:fldChar w:fldCharType="end"/>
      </w:r>
    </w:p>
    <w:p w14:paraId="7604B734" w14:textId="54526366"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5.5</w:t>
      </w:r>
      <w:r w:rsidRPr="0004747D">
        <w:rPr>
          <w:rFonts w:eastAsiaTheme="minorEastAsia"/>
          <w:noProof/>
        </w:rPr>
        <w:tab/>
        <w:t>Key Issue KI#5: Authenticating multiple API invokers of the same Resource Owner</w:t>
      </w:r>
      <w:r>
        <w:rPr>
          <w:noProof/>
        </w:rPr>
        <w:tab/>
      </w:r>
      <w:r>
        <w:rPr>
          <w:noProof/>
        </w:rPr>
        <w:fldChar w:fldCharType="begin" w:fldLock="1"/>
      </w:r>
      <w:r>
        <w:rPr>
          <w:noProof/>
        </w:rPr>
        <w:instrText xml:space="preserve"> PAGEREF _Toc202433988 \h </w:instrText>
      </w:r>
      <w:r>
        <w:rPr>
          <w:noProof/>
        </w:rPr>
      </w:r>
      <w:r>
        <w:rPr>
          <w:noProof/>
        </w:rPr>
        <w:fldChar w:fldCharType="separate"/>
      </w:r>
      <w:r>
        <w:rPr>
          <w:noProof/>
        </w:rPr>
        <w:t>18</w:t>
      </w:r>
      <w:r>
        <w:rPr>
          <w:noProof/>
        </w:rPr>
        <w:fldChar w:fldCharType="end"/>
      </w:r>
    </w:p>
    <w:p w14:paraId="2DF54964" w14:textId="6A933C0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5.5.1</w:t>
      </w:r>
      <w:r w:rsidRPr="0004747D">
        <w:rPr>
          <w:rFonts w:eastAsiaTheme="minorEastAsia"/>
          <w:noProof/>
        </w:rPr>
        <w:tab/>
        <w:t>Key Issue details</w:t>
      </w:r>
      <w:r>
        <w:rPr>
          <w:noProof/>
        </w:rPr>
        <w:tab/>
      </w:r>
      <w:r>
        <w:rPr>
          <w:noProof/>
        </w:rPr>
        <w:fldChar w:fldCharType="begin" w:fldLock="1"/>
      </w:r>
      <w:r>
        <w:rPr>
          <w:noProof/>
        </w:rPr>
        <w:instrText xml:space="preserve"> PAGEREF _Toc202433989 \h </w:instrText>
      </w:r>
      <w:r>
        <w:rPr>
          <w:noProof/>
        </w:rPr>
      </w:r>
      <w:r>
        <w:rPr>
          <w:noProof/>
        </w:rPr>
        <w:fldChar w:fldCharType="separate"/>
      </w:r>
      <w:r>
        <w:rPr>
          <w:noProof/>
        </w:rPr>
        <w:t>18</w:t>
      </w:r>
      <w:r>
        <w:rPr>
          <w:noProof/>
        </w:rPr>
        <w:fldChar w:fldCharType="end"/>
      </w:r>
    </w:p>
    <w:p w14:paraId="360D52C7" w14:textId="609466E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5.5.2</w:t>
      </w:r>
      <w:r w:rsidRPr="0004747D">
        <w:rPr>
          <w:rFonts w:eastAsiaTheme="minorEastAsia"/>
          <w:noProof/>
        </w:rPr>
        <w:tab/>
        <w:t>Security threats</w:t>
      </w:r>
      <w:r>
        <w:rPr>
          <w:noProof/>
        </w:rPr>
        <w:tab/>
      </w:r>
      <w:r>
        <w:rPr>
          <w:noProof/>
        </w:rPr>
        <w:fldChar w:fldCharType="begin" w:fldLock="1"/>
      </w:r>
      <w:r>
        <w:rPr>
          <w:noProof/>
        </w:rPr>
        <w:instrText xml:space="preserve"> PAGEREF _Toc202433990 \h </w:instrText>
      </w:r>
      <w:r>
        <w:rPr>
          <w:noProof/>
        </w:rPr>
      </w:r>
      <w:r>
        <w:rPr>
          <w:noProof/>
        </w:rPr>
        <w:fldChar w:fldCharType="separate"/>
      </w:r>
      <w:r>
        <w:rPr>
          <w:noProof/>
        </w:rPr>
        <w:t>18</w:t>
      </w:r>
      <w:r>
        <w:rPr>
          <w:noProof/>
        </w:rPr>
        <w:fldChar w:fldCharType="end"/>
      </w:r>
    </w:p>
    <w:p w14:paraId="382D60C7" w14:textId="37675CA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5.5.3</w:t>
      </w:r>
      <w:r w:rsidRPr="0004747D">
        <w:rPr>
          <w:rFonts w:eastAsiaTheme="minorEastAsia"/>
          <w:noProof/>
        </w:rPr>
        <w:tab/>
        <w:t>Security requirements</w:t>
      </w:r>
      <w:r>
        <w:rPr>
          <w:noProof/>
        </w:rPr>
        <w:tab/>
      </w:r>
      <w:r>
        <w:rPr>
          <w:noProof/>
        </w:rPr>
        <w:fldChar w:fldCharType="begin" w:fldLock="1"/>
      </w:r>
      <w:r>
        <w:rPr>
          <w:noProof/>
        </w:rPr>
        <w:instrText xml:space="preserve"> PAGEREF _Toc202433991 \h </w:instrText>
      </w:r>
      <w:r>
        <w:rPr>
          <w:noProof/>
        </w:rPr>
      </w:r>
      <w:r>
        <w:rPr>
          <w:noProof/>
        </w:rPr>
        <w:fldChar w:fldCharType="separate"/>
      </w:r>
      <w:r>
        <w:rPr>
          <w:noProof/>
        </w:rPr>
        <w:t>18</w:t>
      </w:r>
      <w:r>
        <w:rPr>
          <w:noProof/>
        </w:rPr>
        <w:fldChar w:fldCharType="end"/>
      </w:r>
    </w:p>
    <w:p w14:paraId="3FE68CE2" w14:textId="53C0505B"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5.6</w:t>
      </w:r>
      <w:r w:rsidRPr="0004747D">
        <w:rPr>
          <w:rFonts w:eastAsiaTheme="minorEastAsia"/>
          <w:noProof/>
        </w:rPr>
        <w:tab/>
        <w:t>Key Issue KI#6: Onboarding security issues</w:t>
      </w:r>
      <w:r>
        <w:rPr>
          <w:noProof/>
        </w:rPr>
        <w:tab/>
      </w:r>
      <w:r>
        <w:rPr>
          <w:noProof/>
        </w:rPr>
        <w:fldChar w:fldCharType="begin" w:fldLock="1"/>
      </w:r>
      <w:r>
        <w:rPr>
          <w:noProof/>
        </w:rPr>
        <w:instrText xml:space="preserve"> PAGEREF _Toc202433992 \h </w:instrText>
      </w:r>
      <w:r>
        <w:rPr>
          <w:noProof/>
        </w:rPr>
      </w:r>
      <w:r>
        <w:rPr>
          <w:noProof/>
        </w:rPr>
        <w:fldChar w:fldCharType="separate"/>
      </w:r>
      <w:r>
        <w:rPr>
          <w:noProof/>
        </w:rPr>
        <w:t>18</w:t>
      </w:r>
      <w:r>
        <w:rPr>
          <w:noProof/>
        </w:rPr>
        <w:fldChar w:fldCharType="end"/>
      </w:r>
    </w:p>
    <w:p w14:paraId="0AB784BC" w14:textId="18BA2B2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5.6.1</w:t>
      </w:r>
      <w:r w:rsidRPr="0004747D">
        <w:rPr>
          <w:rFonts w:eastAsia="SimSun"/>
          <w:noProof/>
        </w:rPr>
        <w:tab/>
        <w:t>Key issue details</w:t>
      </w:r>
      <w:r>
        <w:rPr>
          <w:noProof/>
        </w:rPr>
        <w:tab/>
      </w:r>
      <w:r>
        <w:rPr>
          <w:noProof/>
        </w:rPr>
        <w:fldChar w:fldCharType="begin" w:fldLock="1"/>
      </w:r>
      <w:r>
        <w:rPr>
          <w:noProof/>
        </w:rPr>
        <w:instrText xml:space="preserve"> PAGEREF _Toc202433993 \h </w:instrText>
      </w:r>
      <w:r>
        <w:rPr>
          <w:noProof/>
        </w:rPr>
      </w:r>
      <w:r>
        <w:rPr>
          <w:noProof/>
        </w:rPr>
        <w:fldChar w:fldCharType="separate"/>
      </w:r>
      <w:r>
        <w:rPr>
          <w:noProof/>
        </w:rPr>
        <w:t>18</w:t>
      </w:r>
      <w:r>
        <w:rPr>
          <w:noProof/>
        </w:rPr>
        <w:fldChar w:fldCharType="end"/>
      </w:r>
    </w:p>
    <w:p w14:paraId="3D6BD07A" w14:textId="3E0A8AA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5.6.2</w:t>
      </w:r>
      <w:r w:rsidRPr="0004747D">
        <w:rPr>
          <w:rFonts w:eastAsia="SimSun"/>
          <w:noProof/>
        </w:rPr>
        <w:tab/>
        <w:t>Threats</w:t>
      </w:r>
      <w:r>
        <w:rPr>
          <w:noProof/>
        </w:rPr>
        <w:tab/>
      </w:r>
      <w:r>
        <w:rPr>
          <w:noProof/>
        </w:rPr>
        <w:fldChar w:fldCharType="begin" w:fldLock="1"/>
      </w:r>
      <w:r>
        <w:rPr>
          <w:noProof/>
        </w:rPr>
        <w:instrText xml:space="preserve"> PAGEREF _Toc202433994 \h </w:instrText>
      </w:r>
      <w:r>
        <w:rPr>
          <w:noProof/>
        </w:rPr>
      </w:r>
      <w:r>
        <w:rPr>
          <w:noProof/>
        </w:rPr>
        <w:fldChar w:fldCharType="separate"/>
      </w:r>
      <w:r>
        <w:rPr>
          <w:noProof/>
        </w:rPr>
        <w:t>18</w:t>
      </w:r>
      <w:r>
        <w:rPr>
          <w:noProof/>
        </w:rPr>
        <w:fldChar w:fldCharType="end"/>
      </w:r>
    </w:p>
    <w:p w14:paraId="6C29AA4A" w14:textId="14FC089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5.6.3</w:t>
      </w:r>
      <w:r w:rsidRPr="0004747D">
        <w:rPr>
          <w:rFonts w:eastAsia="SimSun"/>
          <w:noProof/>
        </w:rPr>
        <w:tab/>
        <w:t>Potential requirements</w:t>
      </w:r>
      <w:r>
        <w:rPr>
          <w:noProof/>
        </w:rPr>
        <w:tab/>
      </w:r>
      <w:r>
        <w:rPr>
          <w:noProof/>
        </w:rPr>
        <w:fldChar w:fldCharType="begin" w:fldLock="1"/>
      </w:r>
      <w:r>
        <w:rPr>
          <w:noProof/>
        </w:rPr>
        <w:instrText xml:space="preserve"> PAGEREF _Toc202433995 \h </w:instrText>
      </w:r>
      <w:r>
        <w:rPr>
          <w:noProof/>
        </w:rPr>
      </w:r>
      <w:r>
        <w:rPr>
          <w:noProof/>
        </w:rPr>
        <w:fldChar w:fldCharType="separate"/>
      </w:r>
      <w:r>
        <w:rPr>
          <w:noProof/>
        </w:rPr>
        <w:t>18</w:t>
      </w:r>
      <w:r>
        <w:rPr>
          <w:noProof/>
        </w:rPr>
        <w:fldChar w:fldCharType="end"/>
      </w:r>
    </w:p>
    <w:p w14:paraId="1576CE26" w14:textId="05963F29"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w:t>
      </w:r>
      <w:r w:rsidRPr="0004747D">
        <w:rPr>
          <w:rFonts w:eastAsiaTheme="minorEastAsia"/>
          <w:noProof/>
        </w:rPr>
        <w:tab/>
        <w:t>Proposed solutions</w:t>
      </w:r>
      <w:r>
        <w:rPr>
          <w:noProof/>
        </w:rPr>
        <w:tab/>
      </w:r>
      <w:r>
        <w:rPr>
          <w:noProof/>
        </w:rPr>
        <w:fldChar w:fldCharType="begin" w:fldLock="1"/>
      </w:r>
      <w:r>
        <w:rPr>
          <w:noProof/>
        </w:rPr>
        <w:instrText xml:space="preserve"> PAGEREF _Toc202433996 \h </w:instrText>
      </w:r>
      <w:r>
        <w:rPr>
          <w:noProof/>
        </w:rPr>
      </w:r>
      <w:r>
        <w:rPr>
          <w:noProof/>
        </w:rPr>
        <w:fldChar w:fldCharType="separate"/>
      </w:r>
      <w:r>
        <w:rPr>
          <w:noProof/>
        </w:rPr>
        <w:t>19</w:t>
      </w:r>
      <w:r>
        <w:rPr>
          <w:noProof/>
        </w:rPr>
        <w:fldChar w:fldCharType="end"/>
      </w:r>
    </w:p>
    <w:p w14:paraId="09CF45A0" w14:textId="5B1E3524"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6.0</w:t>
      </w:r>
      <w:r w:rsidRPr="0004747D">
        <w:rPr>
          <w:rFonts w:eastAsia="SimSun"/>
          <w:noProof/>
        </w:rPr>
        <w:tab/>
        <w:t>Mapping of solutions to key issues</w:t>
      </w:r>
      <w:r>
        <w:rPr>
          <w:noProof/>
        </w:rPr>
        <w:tab/>
      </w:r>
      <w:r>
        <w:rPr>
          <w:noProof/>
        </w:rPr>
        <w:fldChar w:fldCharType="begin" w:fldLock="1"/>
      </w:r>
      <w:r>
        <w:rPr>
          <w:noProof/>
        </w:rPr>
        <w:instrText xml:space="preserve"> PAGEREF _Toc202433997 \h </w:instrText>
      </w:r>
      <w:r>
        <w:rPr>
          <w:noProof/>
        </w:rPr>
      </w:r>
      <w:r>
        <w:rPr>
          <w:noProof/>
        </w:rPr>
        <w:fldChar w:fldCharType="separate"/>
      </w:r>
      <w:r>
        <w:rPr>
          <w:noProof/>
        </w:rPr>
        <w:t>19</w:t>
      </w:r>
      <w:r>
        <w:rPr>
          <w:noProof/>
        </w:rPr>
        <w:fldChar w:fldCharType="end"/>
      </w:r>
    </w:p>
    <w:p w14:paraId="6FAEB8FB" w14:textId="491E6C38"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w:t>
      </w:r>
      <w:r w:rsidRPr="0004747D">
        <w:rPr>
          <w:rFonts w:eastAsiaTheme="minorEastAsia"/>
          <w:noProof/>
        </w:rPr>
        <w:tab/>
        <w:t>Solution #1: Security protection mechanism for CAPIF-8 reference point</w:t>
      </w:r>
      <w:r>
        <w:rPr>
          <w:noProof/>
        </w:rPr>
        <w:tab/>
      </w:r>
      <w:r>
        <w:rPr>
          <w:noProof/>
        </w:rPr>
        <w:fldChar w:fldCharType="begin" w:fldLock="1"/>
      </w:r>
      <w:r>
        <w:rPr>
          <w:noProof/>
        </w:rPr>
        <w:instrText xml:space="preserve"> PAGEREF _Toc202433998 \h </w:instrText>
      </w:r>
      <w:r>
        <w:rPr>
          <w:noProof/>
        </w:rPr>
      </w:r>
      <w:r>
        <w:rPr>
          <w:noProof/>
        </w:rPr>
        <w:fldChar w:fldCharType="separate"/>
      </w:r>
      <w:r>
        <w:rPr>
          <w:noProof/>
        </w:rPr>
        <w:t>20</w:t>
      </w:r>
      <w:r>
        <w:rPr>
          <w:noProof/>
        </w:rPr>
        <w:fldChar w:fldCharType="end"/>
      </w:r>
    </w:p>
    <w:p w14:paraId="1CFB5552" w14:textId="22E8FDE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6.1.1</w:t>
      </w:r>
      <w:r w:rsidRPr="0004747D">
        <w:rPr>
          <w:rFonts w:eastAsiaTheme="minorEastAsia"/>
          <w:noProof/>
        </w:rPr>
        <w:tab/>
        <w:t>Introduction</w:t>
      </w:r>
      <w:r>
        <w:rPr>
          <w:noProof/>
        </w:rPr>
        <w:tab/>
      </w:r>
      <w:r>
        <w:rPr>
          <w:noProof/>
        </w:rPr>
        <w:fldChar w:fldCharType="begin" w:fldLock="1"/>
      </w:r>
      <w:r>
        <w:rPr>
          <w:noProof/>
        </w:rPr>
        <w:instrText xml:space="preserve"> PAGEREF _Toc202433999 \h </w:instrText>
      </w:r>
      <w:r>
        <w:rPr>
          <w:noProof/>
        </w:rPr>
      </w:r>
      <w:r>
        <w:rPr>
          <w:noProof/>
        </w:rPr>
        <w:fldChar w:fldCharType="separate"/>
      </w:r>
      <w:r>
        <w:rPr>
          <w:noProof/>
        </w:rPr>
        <w:t>20</w:t>
      </w:r>
      <w:r>
        <w:rPr>
          <w:noProof/>
        </w:rPr>
        <w:fldChar w:fldCharType="end"/>
      </w:r>
    </w:p>
    <w:p w14:paraId="7104E00F" w14:textId="137E6D7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w:t>
      </w:r>
      <w:r w:rsidRPr="0004747D">
        <w:rPr>
          <w:rFonts w:eastAsiaTheme="minorEastAsia"/>
          <w:noProof/>
        </w:rPr>
        <w:tab/>
        <w:t>Solution details</w:t>
      </w:r>
      <w:r>
        <w:rPr>
          <w:noProof/>
        </w:rPr>
        <w:tab/>
      </w:r>
      <w:r>
        <w:rPr>
          <w:noProof/>
        </w:rPr>
        <w:fldChar w:fldCharType="begin" w:fldLock="1"/>
      </w:r>
      <w:r>
        <w:rPr>
          <w:noProof/>
        </w:rPr>
        <w:instrText xml:space="preserve"> PAGEREF _Toc202434000 \h </w:instrText>
      </w:r>
      <w:r>
        <w:rPr>
          <w:noProof/>
        </w:rPr>
      </w:r>
      <w:r>
        <w:rPr>
          <w:noProof/>
        </w:rPr>
        <w:fldChar w:fldCharType="separate"/>
      </w:r>
      <w:r>
        <w:rPr>
          <w:noProof/>
        </w:rPr>
        <w:t>20</w:t>
      </w:r>
      <w:r>
        <w:rPr>
          <w:noProof/>
        </w:rPr>
        <w:fldChar w:fldCharType="end"/>
      </w:r>
    </w:p>
    <w:p w14:paraId="6314A545" w14:textId="5502304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w:t>
      </w:r>
      <w:r w:rsidRPr="0004747D">
        <w:rPr>
          <w:rFonts w:eastAsiaTheme="minorEastAsia"/>
          <w:noProof/>
        </w:rPr>
        <w:tab/>
        <w:t>Evaluation</w:t>
      </w:r>
      <w:r>
        <w:rPr>
          <w:noProof/>
        </w:rPr>
        <w:tab/>
      </w:r>
      <w:r>
        <w:rPr>
          <w:noProof/>
        </w:rPr>
        <w:fldChar w:fldCharType="begin" w:fldLock="1"/>
      </w:r>
      <w:r>
        <w:rPr>
          <w:noProof/>
        </w:rPr>
        <w:instrText xml:space="preserve"> PAGEREF _Toc202434001 \h </w:instrText>
      </w:r>
      <w:r>
        <w:rPr>
          <w:noProof/>
        </w:rPr>
      </w:r>
      <w:r>
        <w:rPr>
          <w:noProof/>
        </w:rPr>
        <w:fldChar w:fldCharType="separate"/>
      </w:r>
      <w:r>
        <w:rPr>
          <w:noProof/>
        </w:rPr>
        <w:t>20</w:t>
      </w:r>
      <w:r>
        <w:rPr>
          <w:noProof/>
        </w:rPr>
        <w:fldChar w:fldCharType="end"/>
      </w:r>
    </w:p>
    <w:p w14:paraId="2A1531CB" w14:textId="5374A4FC"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w:t>
      </w:r>
      <w:r w:rsidRPr="0004747D">
        <w:rPr>
          <w:rFonts w:eastAsia="SimSun"/>
          <w:noProof/>
        </w:rPr>
        <w:tab/>
        <w:t>Solution #2: CAPIF-8 reference point security</w:t>
      </w:r>
      <w:r>
        <w:rPr>
          <w:noProof/>
        </w:rPr>
        <w:tab/>
      </w:r>
      <w:r>
        <w:rPr>
          <w:noProof/>
        </w:rPr>
        <w:fldChar w:fldCharType="begin" w:fldLock="1"/>
      </w:r>
      <w:r>
        <w:rPr>
          <w:noProof/>
        </w:rPr>
        <w:instrText xml:space="preserve"> PAGEREF _Toc202434002 \h </w:instrText>
      </w:r>
      <w:r>
        <w:rPr>
          <w:noProof/>
        </w:rPr>
      </w:r>
      <w:r>
        <w:rPr>
          <w:noProof/>
        </w:rPr>
        <w:fldChar w:fldCharType="separate"/>
      </w:r>
      <w:r>
        <w:rPr>
          <w:noProof/>
        </w:rPr>
        <w:t>20</w:t>
      </w:r>
      <w:r>
        <w:rPr>
          <w:noProof/>
        </w:rPr>
        <w:fldChar w:fldCharType="end"/>
      </w:r>
    </w:p>
    <w:p w14:paraId="0A23F78A" w14:textId="69266F2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w:t>
      </w:r>
      <w:r w:rsidRPr="0004747D">
        <w:rPr>
          <w:rFonts w:eastAsiaTheme="minorEastAsia"/>
          <w:noProof/>
        </w:rPr>
        <w:tab/>
        <w:t>Introduction</w:t>
      </w:r>
      <w:r>
        <w:rPr>
          <w:noProof/>
        </w:rPr>
        <w:tab/>
      </w:r>
      <w:r>
        <w:rPr>
          <w:noProof/>
        </w:rPr>
        <w:fldChar w:fldCharType="begin" w:fldLock="1"/>
      </w:r>
      <w:r>
        <w:rPr>
          <w:noProof/>
        </w:rPr>
        <w:instrText xml:space="preserve"> PAGEREF _Toc202434003 \h </w:instrText>
      </w:r>
      <w:r>
        <w:rPr>
          <w:noProof/>
        </w:rPr>
      </w:r>
      <w:r>
        <w:rPr>
          <w:noProof/>
        </w:rPr>
        <w:fldChar w:fldCharType="separate"/>
      </w:r>
      <w:r>
        <w:rPr>
          <w:noProof/>
        </w:rPr>
        <w:t>20</w:t>
      </w:r>
      <w:r>
        <w:rPr>
          <w:noProof/>
        </w:rPr>
        <w:fldChar w:fldCharType="end"/>
      </w:r>
    </w:p>
    <w:p w14:paraId="20DC24DA" w14:textId="179987A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w:t>
      </w:r>
      <w:r w:rsidRPr="0004747D">
        <w:rPr>
          <w:rFonts w:eastAsiaTheme="minorEastAsia"/>
          <w:noProof/>
        </w:rPr>
        <w:tab/>
        <w:t>Solution details</w:t>
      </w:r>
      <w:r>
        <w:rPr>
          <w:noProof/>
        </w:rPr>
        <w:tab/>
      </w:r>
      <w:r>
        <w:rPr>
          <w:noProof/>
        </w:rPr>
        <w:fldChar w:fldCharType="begin" w:fldLock="1"/>
      </w:r>
      <w:r>
        <w:rPr>
          <w:noProof/>
        </w:rPr>
        <w:instrText xml:space="preserve"> PAGEREF _Toc202434004 \h </w:instrText>
      </w:r>
      <w:r>
        <w:rPr>
          <w:noProof/>
        </w:rPr>
      </w:r>
      <w:r>
        <w:rPr>
          <w:noProof/>
        </w:rPr>
        <w:fldChar w:fldCharType="separate"/>
      </w:r>
      <w:r>
        <w:rPr>
          <w:noProof/>
        </w:rPr>
        <w:t>21</w:t>
      </w:r>
      <w:r>
        <w:rPr>
          <w:noProof/>
        </w:rPr>
        <w:fldChar w:fldCharType="end"/>
      </w:r>
    </w:p>
    <w:p w14:paraId="387E901E" w14:textId="0650750D"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6.2.2.1</w:t>
      </w:r>
      <w:r w:rsidRPr="0004747D">
        <w:rPr>
          <w:rFonts w:eastAsiaTheme="minorEastAsia"/>
          <w:noProof/>
        </w:rPr>
        <w:tab/>
        <w:t>Mutual authentication</w:t>
      </w:r>
      <w:r>
        <w:rPr>
          <w:noProof/>
        </w:rPr>
        <w:tab/>
      </w:r>
      <w:r>
        <w:rPr>
          <w:noProof/>
        </w:rPr>
        <w:fldChar w:fldCharType="begin" w:fldLock="1"/>
      </w:r>
      <w:r>
        <w:rPr>
          <w:noProof/>
        </w:rPr>
        <w:instrText xml:space="preserve"> PAGEREF _Toc202434005 \h </w:instrText>
      </w:r>
      <w:r>
        <w:rPr>
          <w:noProof/>
        </w:rPr>
      </w:r>
      <w:r>
        <w:rPr>
          <w:noProof/>
        </w:rPr>
        <w:fldChar w:fldCharType="separate"/>
      </w:r>
      <w:r>
        <w:rPr>
          <w:noProof/>
        </w:rPr>
        <w:t>21</w:t>
      </w:r>
      <w:r>
        <w:rPr>
          <w:noProof/>
        </w:rPr>
        <w:fldChar w:fldCharType="end"/>
      </w:r>
    </w:p>
    <w:p w14:paraId="6A6BAF54" w14:textId="3A314688"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6.2.2.2</w:t>
      </w:r>
      <w:r w:rsidRPr="0004747D">
        <w:rPr>
          <w:rFonts w:eastAsiaTheme="minorEastAsia"/>
          <w:noProof/>
        </w:rPr>
        <w:tab/>
        <w:t>Protection of messages between ROF –AZF/CCF</w:t>
      </w:r>
      <w:r>
        <w:rPr>
          <w:noProof/>
        </w:rPr>
        <w:tab/>
      </w:r>
      <w:r>
        <w:rPr>
          <w:noProof/>
        </w:rPr>
        <w:fldChar w:fldCharType="begin" w:fldLock="1"/>
      </w:r>
      <w:r>
        <w:rPr>
          <w:noProof/>
        </w:rPr>
        <w:instrText xml:space="preserve"> PAGEREF _Toc202434006 \h </w:instrText>
      </w:r>
      <w:r>
        <w:rPr>
          <w:noProof/>
        </w:rPr>
      </w:r>
      <w:r>
        <w:rPr>
          <w:noProof/>
        </w:rPr>
        <w:fldChar w:fldCharType="separate"/>
      </w:r>
      <w:r>
        <w:rPr>
          <w:noProof/>
        </w:rPr>
        <w:t>21</w:t>
      </w:r>
      <w:r>
        <w:rPr>
          <w:noProof/>
        </w:rPr>
        <w:fldChar w:fldCharType="end"/>
      </w:r>
    </w:p>
    <w:p w14:paraId="403220F4" w14:textId="3981875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6.2.3</w:t>
      </w:r>
      <w:r w:rsidRPr="0004747D">
        <w:rPr>
          <w:rFonts w:eastAsiaTheme="minorEastAsia"/>
          <w:noProof/>
        </w:rPr>
        <w:tab/>
        <w:t>Evaluation</w:t>
      </w:r>
      <w:r>
        <w:rPr>
          <w:noProof/>
        </w:rPr>
        <w:tab/>
      </w:r>
      <w:r>
        <w:rPr>
          <w:noProof/>
        </w:rPr>
        <w:fldChar w:fldCharType="begin" w:fldLock="1"/>
      </w:r>
      <w:r>
        <w:rPr>
          <w:noProof/>
        </w:rPr>
        <w:instrText xml:space="preserve"> PAGEREF _Toc202434007 \h </w:instrText>
      </w:r>
      <w:r>
        <w:rPr>
          <w:noProof/>
        </w:rPr>
      </w:r>
      <w:r>
        <w:rPr>
          <w:noProof/>
        </w:rPr>
        <w:fldChar w:fldCharType="separate"/>
      </w:r>
      <w:r>
        <w:rPr>
          <w:noProof/>
        </w:rPr>
        <w:t>21</w:t>
      </w:r>
      <w:r>
        <w:rPr>
          <w:noProof/>
        </w:rPr>
        <w:fldChar w:fldCharType="end"/>
      </w:r>
    </w:p>
    <w:p w14:paraId="5E26F8A5" w14:textId="6F71BA4A"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w:t>
      </w:r>
      <w:r w:rsidRPr="0004747D">
        <w:rPr>
          <w:rFonts w:eastAsiaTheme="minorEastAsia"/>
          <w:noProof/>
        </w:rPr>
        <w:tab/>
        <w:t>Solution #3: Security procedures for CAPIF-8 reference points</w:t>
      </w:r>
      <w:r>
        <w:rPr>
          <w:noProof/>
        </w:rPr>
        <w:tab/>
      </w:r>
      <w:r>
        <w:rPr>
          <w:noProof/>
        </w:rPr>
        <w:fldChar w:fldCharType="begin" w:fldLock="1"/>
      </w:r>
      <w:r>
        <w:rPr>
          <w:noProof/>
        </w:rPr>
        <w:instrText xml:space="preserve"> PAGEREF _Toc202434008 \h </w:instrText>
      </w:r>
      <w:r>
        <w:rPr>
          <w:noProof/>
        </w:rPr>
      </w:r>
      <w:r>
        <w:rPr>
          <w:noProof/>
        </w:rPr>
        <w:fldChar w:fldCharType="separate"/>
      </w:r>
      <w:r>
        <w:rPr>
          <w:noProof/>
        </w:rPr>
        <w:t>21</w:t>
      </w:r>
      <w:r>
        <w:rPr>
          <w:noProof/>
        </w:rPr>
        <w:fldChar w:fldCharType="end"/>
      </w:r>
    </w:p>
    <w:p w14:paraId="181DC123" w14:textId="29CAE3C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6.3.1</w:t>
      </w:r>
      <w:r w:rsidRPr="0004747D">
        <w:rPr>
          <w:rFonts w:eastAsiaTheme="minorEastAsia"/>
          <w:noProof/>
        </w:rPr>
        <w:tab/>
        <w:t>Introduction</w:t>
      </w:r>
      <w:r>
        <w:rPr>
          <w:noProof/>
        </w:rPr>
        <w:tab/>
      </w:r>
      <w:r>
        <w:rPr>
          <w:noProof/>
        </w:rPr>
        <w:fldChar w:fldCharType="begin" w:fldLock="1"/>
      </w:r>
      <w:r>
        <w:rPr>
          <w:noProof/>
        </w:rPr>
        <w:instrText xml:space="preserve"> PAGEREF _Toc202434009 \h </w:instrText>
      </w:r>
      <w:r>
        <w:rPr>
          <w:noProof/>
        </w:rPr>
      </w:r>
      <w:r>
        <w:rPr>
          <w:noProof/>
        </w:rPr>
        <w:fldChar w:fldCharType="separate"/>
      </w:r>
      <w:r>
        <w:rPr>
          <w:noProof/>
        </w:rPr>
        <w:t>21</w:t>
      </w:r>
      <w:r>
        <w:rPr>
          <w:noProof/>
        </w:rPr>
        <w:fldChar w:fldCharType="end"/>
      </w:r>
    </w:p>
    <w:p w14:paraId="48872478" w14:textId="2894311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6.3.2</w:t>
      </w:r>
      <w:r w:rsidRPr="0004747D">
        <w:rPr>
          <w:rFonts w:eastAsiaTheme="minorEastAsia"/>
          <w:noProof/>
        </w:rPr>
        <w:tab/>
        <w:t>Solution details</w:t>
      </w:r>
      <w:r>
        <w:rPr>
          <w:noProof/>
        </w:rPr>
        <w:tab/>
      </w:r>
      <w:r>
        <w:rPr>
          <w:noProof/>
        </w:rPr>
        <w:fldChar w:fldCharType="begin" w:fldLock="1"/>
      </w:r>
      <w:r>
        <w:rPr>
          <w:noProof/>
        </w:rPr>
        <w:instrText xml:space="preserve"> PAGEREF _Toc202434010 \h </w:instrText>
      </w:r>
      <w:r>
        <w:rPr>
          <w:noProof/>
        </w:rPr>
      </w:r>
      <w:r>
        <w:rPr>
          <w:noProof/>
        </w:rPr>
        <w:fldChar w:fldCharType="separate"/>
      </w:r>
      <w:r>
        <w:rPr>
          <w:noProof/>
        </w:rPr>
        <w:t>21</w:t>
      </w:r>
      <w:r>
        <w:rPr>
          <w:noProof/>
        </w:rPr>
        <w:fldChar w:fldCharType="end"/>
      </w:r>
    </w:p>
    <w:p w14:paraId="038EF7C0" w14:textId="3A6AF3E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6.3.3</w:t>
      </w:r>
      <w:r w:rsidRPr="0004747D">
        <w:rPr>
          <w:rFonts w:eastAsiaTheme="minorEastAsia"/>
          <w:noProof/>
        </w:rPr>
        <w:tab/>
        <w:t>Evaluation</w:t>
      </w:r>
      <w:r>
        <w:rPr>
          <w:noProof/>
        </w:rPr>
        <w:tab/>
      </w:r>
      <w:r>
        <w:rPr>
          <w:noProof/>
        </w:rPr>
        <w:fldChar w:fldCharType="begin" w:fldLock="1"/>
      </w:r>
      <w:r>
        <w:rPr>
          <w:noProof/>
        </w:rPr>
        <w:instrText xml:space="preserve"> PAGEREF _Toc202434011 \h </w:instrText>
      </w:r>
      <w:r>
        <w:rPr>
          <w:noProof/>
        </w:rPr>
      </w:r>
      <w:r>
        <w:rPr>
          <w:noProof/>
        </w:rPr>
        <w:fldChar w:fldCharType="separate"/>
      </w:r>
      <w:r>
        <w:rPr>
          <w:noProof/>
        </w:rPr>
        <w:t>22</w:t>
      </w:r>
      <w:r>
        <w:rPr>
          <w:noProof/>
        </w:rPr>
        <w:fldChar w:fldCharType="end"/>
      </w:r>
    </w:p>
    <w:p w14:paraId="1EC3204C" w14:textId="2F788FBC"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6.4</w:t>
      </w:r>
      <w:r w:rsidRPr="0004747D">
        <w:rPr>
          <w:rFonts w:eastAsia="SimSun"/>
          <w:noProof/>
        </w:rPr>
        <w:tab/>
        <w:t>Solution #4: resource owner authorized revocation</w:t>
      </w:r>
      <w:r>
        <w:rPr>
          <w:noProof/>
        </w:rPr>
        <w:tab/>
      </w:r>
      <w:r>
        <w:rPr>
          <w:noProof/>
        </w:rPr>
        <w:fldChar w:fldCharType="begin" w:fldLock="1"/>
      </w:r>
      <w:r>
        <w:rPr>
          <w:noProof/>
        </w:rPr>
        <w:instrText xml:space="preserve"> PAGEREF _Toc202434012 \h </w:instrText>
      </w:r>
      <w:r>
        <w:rPr>
          <w:noProof/>
        </w:rPr>
      </w:r>
      <w:r>
        <w:rPr>
          <w:noProof/>
        </w:rPr>
        <w:fldChar w:fldCharType="separate"/>
      </w:r>
      <w:r>
        <w:rPr>
          <w:noProof/>
        </w:rPr>
        <w:t>22</w:t>
      </w:r>
      <w:r>
        <w:rPr>
          <w:noProof/>
        </w:rPr>
        <w:fldChar w:fldCharType="end"/>
      </w:r>
    </w:p>
    <w:p w14:paraId="3EBAC925" w14:textId="38183F4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6.4.1</w:t>
      </w:r>
      <w:r w:rsidRPr="0004747D">
        <w:rPr>
          <w:rFonts w:eastAsia="SimSun"/>
          <w:noProof/>
        </w:rPr>
        <w:tab/>
        <w:t>Introduction</w:t>
      </w:r>
      <w:r>
        <w:rPr>
          <w:noProof/>
        </w:rPr>
        <w:tab/>
      </w:r>
      <w:r>
        <w:rPr>
          <w:noProof/>
        </w:rPr>
        <w:fldChar w:fldCharType="begin" w:fldLock="1"/>
      </w:r>
      <w:r>
        <w:rPr>
          <w:noProof/>
        </w:rPr>
        <w:instrText xml:space="preserve"> PAGEREF _Toc202434013 \h </w:instrText>
      </w:r>
      <w:r>
        <w:rPr>
          <w:noProof/>
        </w:rPr>
      </w:r>
      <w:r>
        <w:rPr>
          <w:noProof/>
        </w:rPr>
        <w:fldChar w:fldCharType="separate"/>
      </w:r>
      <w:r>
        <w:rPr>
          <w:noProof/>
        </w:rPr>
        <w:t>22</w:t>
      </w:r>
      <w:r>
        <w:rPr>
          <w:noProof/>
        </w:rPr>
        <w:fldChar w:fldCharType="end"/>
      </w:r>
    </w:p>
    <w:p w14:paraId="1EC35980" w14:textId="0154036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6.4.2</w:t>
      </w:r>
      <w:r w:rsidRPr="0004747D">
        <w:rPr>
          <w:rFonts w:eastAsia="SimSun"/>
          <w:noProof/>
        </w:rPr>
        <w:tab/>
        <w:t>Solution details</w:t>
      </w:r>
      <w:r>
        <w:rPr>
          <w:noProof/>
        </w:rPr>
        <w:tab/>
      </w:r>
      <w:r>
        <w:rPr>
          <w:noProof/>
        </w:rPr>
        <w:fldChar w:fldCharType="begin" w:fldLock="1"/>
      </w:r>
      <w:r>
        <w:rPr>
          <w:noProof/>
        </w:rPr>
        <w:instrText xml:space="preserve"> PAGEREF _Toc202434014 \h </w:instrText>
      </w:r>
      <w:r>
        <w:rPr>
          <w:noProof/>
        </w:rPr>
      </w:r>
      <w:r>
        <w:rPr>
          <w:noProof/>
        </w:rPr>
        <w:fldChar w:fldCharType="separate"/>
      </w:r>
      <w:r>
        <w:rPr>
          <w:noProof/>
        </w:rPr>
        <w:t>22</w:t>
      </w:r>
      <w:r>
        <w:rPr>
          <w:noProof/>
        </w:rPr>
        <w:fldChar w:fldCharType="end"/>
      </w:r>
    </w:p>
    <w:p w14:paraId="474D3ACC" w14:textId="3DB134AC"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lang w:eastAsia="zh-CN"/>
        </w:rPr>
        <w:t>6.4.2.1</w:t>
      </w:r>
      <w:r w:rsidRPr="0004747D">
        <w:rPr>
          <w:rFonts w:eastAsiaTheme="minorEastAsia"/>
          <w:noProof/>
          <w:lang w:eastAsia="zh-CN"/>
        </w:rPr>
        <w:tab/>
        <w:t>Authorization procedure</w:t>
      </w:r>
      <w:r>
        <w:rPr>
          <w:noProof/>
        </w:rPr>
        <w:tab/>
      </w:r>
      <w:r>
        <w:rPr>
          <w:noProof/>
        </w:rPr>
        <w:fldChar w:fldCharType="begin" w:fldLock="1"/>
      </w:r>
      <w:r>
        <w:rPr>
          <w:noProof/>
        </w:rPr>
        <w:instrText xml:space="preserve"> PAGEREF _Toc202434015 \h </w:instrText>
      </w:r>
      <w:r>
        <w:rPr>
          <w:noProof/>
        </w:rPr>
      </w:r>
      <w:r>
        <w:rPr>
          <w:noProof/>
        </w:rPr>
        <w:fldChar w:fldCharType="separate"/>
      </w:r>
      <w:r>
        <w:rPr>
          <w:noProof/>
        </w:rPr>
        <w:t>22</w:t>
      </w:r>
      <w:r>
        <w:rPr>
          <w:noProof/>
        </w:rPr>
        <w:fldChar w:fldCharType="end"/>
      </w:r>
    </w:p>
    <w:p w14:paraId="78D57FE5" w14:textId="57DD418D"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lang w:eastAsia="zh-CN"/>
        </w:rPr>
        <w:t>6.4.2.2</w:t>
      </w:r>
      <w:r w:rsidRPr="0004747D">
        <w:rPr>
          <w:rFonts w:eastAsiaTheme="minorEastAsia"/>
          <w:noProof/>
          <w:lang w:eastAsia="zh-CN"/>
        </w:rPr>
        <w:tab/>
        <w:t>Revocation procedure</w:t>
      </w:r>
      <w:r>
        <w:rPr>
          <w:noProof/>
        </w:rPr>
        <w:tab/>
      </w:r>
      <w:r>
        <w:rPr>
          <w:noProof/>
        </w:rPr>
        <w:fldChar w:fldCharType="begin" w:fldLock="1"/>
      </w:r>
      <w:r>
        <w:rPr>
          <w:noProof/>
        </w:rPr>
        <w:instrText xml:space="preserve"> PAGEREF _Toc202434016 \h </w:instrText>
      </w:r>
      <w:r>
        <w:rPr>
          <w:noProof/>
        </w:rPr>
      </w:r>
      <w:r>
        <w:rPr>
          <w:noProof/>
        </w:rPr>
        <w:fldChar w:fldCharType="separate"/>
      </w:r>
      <w:r>
        <w:rPr>
          <w:noProof/>
        </w:rPr>
        <w:t>22</w:t>
      </w:r>
      <w:r>
        <w:rPr>
          <w:noProof/>
        </w:rPr>
        <w:fldChar w:fldCharType="end"/>
      </w:r>
    </w:p>
    <w:p w14:paraId="31986197" w14:textId="01EDC29C"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6.4.3</w:t>
      </w:r>
      <w:r w:rsidRPr="0004747D">
        <w:rPr>
          <w:rFonts w:eastAsia="SimSun"/>
          <w:noProof/>
        </w:rPr>
        <w:tab/>
        <w:t>Evaluation</w:t>
      </w:r>
      <w:r>
        <w:rPr>
          <w:noProof/>
        </w:rPr>
        <w:tab/>
      </w:r>
      <w:r>
        <w:rPr>
          <w:noProof/>
        </w:rPr>
        <w:fldChar w:fldCharType="begin" w:fldLock="1"/>
      </w:r>
      <w:r>
        <w:rPr>
          <w:noProof/>
        </w:rPr>
        <w:instrText xml:space="preserve"> PAGEREF _Toc202434017 \h </w:instrText>
      </w:r>
      <w:r>
        <w:rPr>
          <w:noProof/>
        </w:rPr>
      </w:r>
      <w:r>
        <w:rPr>
          <w:noProof/>
        </w:rPr>
        <w:fldChar w:fldCharType="separate"/>
      </w:r>
      <w:r>
        <w:rPr>
          <w:noProof/>
        </w:rPr>
        <w:t>23</w:t>
      </w:r>
      <w:r>
        <w:rPr>
          <w:noProof/>
        </w:rPr>
        <w:fldChar w:fldCharType="end"/>
      </w:r>
    </w:p>
    <w:p w14:paraId="3DE498D3" w14:textId="0FE6FE89"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6.5</w:t>
      </w:r>
      <w:r w:rsidRPr="0004747D">
        <w:rPr>
          <w:rFonts w:eastAsiaTheme="minorEastAsia"/>
          <w:noProof/>
        </w:rPr>
        <w:tab/>
        <w:t>Solution #5: Security of resource owner authorization management and CAPIF-8</w:t>
      </w:r>
      <w:r>
        <w:rPr>
          <w:noProof/>
        </w:rPr>
        <w:tab/>
      </w:r>
      <w:r>
        <w:rPr>
          <w:noProof/>
        </w:rPr>
        <w:fldChar w:fldCharType="begin" w:fldLock="1"/>
      </w:r>
      <w:r>
        <w:rPr>
          <w:noProof/>
        </w:rPr>
        <w:instrText xml:space="preserve"> PAGEREF _Toc202434018 \h </w:instrText>
      </w:r>
      <w:r>
        <w:rPr>
          <w:noProof/>
        </w:rPr>
      </w:r>
      <w:r>
        <w:rPr>
          <w:noProof/>
        </w:rPr>
        <w:fldChar w:fldCharType="separate"/>
      </w:r>
      <w:r>
        <w:rPr>
          <w:noProof/>
        </w:rPr>
        <w:t>23</w:t>
      </w:r>
      <w:r>
        <w:rPr>
          <w:noProof/>
        </w:rPr>
        <w:fldChar w:fldCharType="end"/>
      </w:r>
    </w:p>
    <w:p w14:paraId="05C7AE9F" w14:textId="656E0C9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6.5.1</w:t>
      </w:r>
      <w:r w:rsidRPr="0004747D">
        <w:rPr>
          <w:rFonts w:eastAsiaTheme="minorEastAsia"/>
          <w:noProof/>
        </w:rPr>
        <w:tab/>
        <w:t>Introduction</w:t>
      </w:r>
      <w:r>
        <w:rPr>
          <w:noProof/>
        </w:rPr>
        <w:tab/>
      </w:r>
      <w:r>
        <w:rPr>
          <w:noProof/>
        </w:rPr>
        <w:fldChar w:fldCharType="begin" w:fldLock="1"/>
      </w:r>
      <w:r>
        <w:rPr>
          <w:noProof/>
        </w:rPr>
        <w:instrText xml:space="preserve"> PAGEREF _Toc202434019 \h </w:instrText>
      </w:r>
      <w:r>
        <w:rPr>
          <w:noProof/>
        </w:rPr>
      </w:r>
      <w:r>
        <w:rPr>
          <w:noProof/>
        </w:rPr>
        <w:fldChar w:fldCharType="separate"/>
      </w:r>
      <w:r>
        <w:rPr>
          <w:noProof/>
        </w:rPr>
        <w:t>23</w:t>
      </w:r>
      <w:r>
        <w:rPr>
          <w:noProof/>
        </w:rPr>
        <w:fldChar w:fldCharType="end"/>
      </w:r>
    </w:p>
    <w:p w14:paraId="5882C6AD" w14:textId="335060C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6.5.2</w:t>
      </w:r>
      <w:r w:rsidRPr="0004747D">
        <w:rPr>
          <w:rFonts w:eastAsiaTheme="minorEastAsia"/>
          <w:noProof/>
        </w:rPr>
        <w:tab/>
        <w:t>Solution details</w:t>
      </w:r>
      <w:r>
        <w:rPr>
          <w:noProof/>
        </w:rPr>
        <w:tab/>
      </w:r>
      <w:r>
        <w:rPr>
          <w:noProof/>
        </w:rPr>
        <w:fldChar w:fldCharType="begin" w:fldLock="1"/>
      </w:r>
      <w:r>
        <w:rPr>
          <w:noProof/>
        </w:rPr>
        <w:instrText xml:space="preserve"> PAGEREF _Toc202434020 \h </w:instrText>
      </w:r>
      <w:r>
        <w:rPr>
          <w:noProof/>
        </w:rPr>
      </w:r>
      <w:r>
        <w:rPr>
          <w:noProof/>
        </w:rPr>
        <w:fldChar w:fldCharType="separate"/>
      </w:r>
      <w:r>
        <w:rPr>
          <w:noProof/>
        </w:rPr>
        <w:t>23</w:t>
      </w:r>
      <w:r>
        <w:rPr>
          <w:noProof/>
        </w:rPr>
        <w:fldChar w:fldCharType="end"/>
      </w:r>
    </w:p>
    <w:p w14:paraId="2C0CCE8A" w14:textId="4189A0F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6.5.3</w:t>
      </w:r>
      <w:r w:rsidRPr="0004747D">
        <w:rPr>
          <w:rFonts w:eastAsiaTheme="minorEastAsia"/>
          <w:noProof/>
        </w:rPr>
        <w:tab/>
        <w:t>Evaluation</w:t>
      </w:r>
      <w:r>
        <w:rPr>
          <w:noProof/>
        </w:rPr>
        <w:tab/>
      </w:r>
      <w:r>
        <w:rPr>
          <w:noProof/>
        </w:rPr>
        <w:fldChar w:fldCharType="begin" w:fldLock="1"/>
      </w:r>
      <w:r>
        <w:rPr>
          <w:noProof/>
        </w:rPr>
        <w:instrText xml:space="preserve"> PAGEREF _Toc202434021 \h </w:instrText>
      </w:r>
      <w:r>
        <w:rPr>
          <w:noProof/>
        </w:rPr>
      </w:r>
      <w:r>
        <w:rPr>
          <w:noProof/>
        </w:rPr>
        <w:fldChar w:fldCharType="separate"/>
      </w:r>
      <w:r>
        <w:rPr>
          <w:noProof/>
        </w:rPr>
        <w:t>25</w:t>
      </w:r>
      <w:r>
        <w:rPr>
          <w:noProof/>
        </w:rPr>
        <w:fldChar w:fldCharType="end"/>
      </w:r>
    </w:p>
    <w:p w14:paraId="025C48FF" w14:textId="4C418A8D"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w:t>
      </w:r>
      <w:r w:rsidRPr="0004747D">
        <w:rPr>
          <w:rFonts w:eastAsiaTheme="minorEastAsia"/>
          <w:noProof/>
        </w:rPr>
        <w:tab/>
        <w:t>Solution #6: Security procedures for resource owner authorization management</w:t>
      </w:r>
      <w:r>
        <w:rPr>
          <w:noProof/>
        </w:rPr>
        <w:tab/>
      </w:r>
      <w:r>
        <w:rPr>
          <w:noProof/>
        </w:rPr>
        <w:fldChar w:fldCharType="begin" w:fldLock="1"/>
      </w:r>
      <w:r>
        <w:rPr>
          <w:noProof/>
        </w:rPr>
        <w:instrText xml:space="preserve"> PAGEREF _Toc202434022 \h </w:instrText>
      </w:r>
      <w:r>
        <w:rPr>
          <w:noProof/>
        </w:rPr>
      </w:r>
      <w:r>
        <w:rPr>
          <w:noProof/>
        </w:rPr>
        <w:fldChar w:fldCharType="separate"/>
      </w:r>
      <w:r>
        <w:rPr>
          <w:noProof/>
        </w:rPr>
        <w:t>25</w:t>
      </w:r>
      <w:r>
        <w:rPr>
          <w:noProof/>
        </w:rPr>
        <w:fldChar w:fldCharType="end"/>
      </w:r>
    </w:p>
    <w:p w14:paraId="29690F58" w14:textId="0EC585B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6.6.1</w:t>
      </w:r>
      <w:r w:rsidRPr="0004747D">
        <w:rPr>
          <w:rFonts w:eastAsiaTheme="minorEastAsia"/>
          <w:noProof/>
        </w:rPr>
        <w:tab/>
        <w:t>Introduction</w:t>
      </w:r>
      <w:r>
        <w:rPr>
          <w:noProof/>
        </w:rPr>
        <w:tab/>
      </w:r>
      <w:r>
        <w:rPr>
          <w:noProof/>
        </w:rPr>
        <w:fldChar w:fldCharType="begin" w:fldLock="1"/>
      </w:r>
      <w:r>
        <w:rPr>
          <w:noProof/>
        </w:rPr>
        <w:instrText xml:space="preserve"> PAGEREF _Toc202434023 \h </w:instrText>
      </w:r>
      <w:r>
        <w:rPr>
          <w:noProof/>
        </w:rPr>
      </w:r>
      <w:r>
        <w:rPr>
          <w:noProof/>
        </w:rPr>
        <w:fldChar w:fldCharType="separate"/>
      </w:r>
      <w:r>
        <w:rPr>
          <w:noProof/>
        </w:rPr>
        <w:t>25</w:t>
      </w:r>
      <w:r>
        <w:rPr>
          <w:noProof/>
        </w:rPr>
        <w:fldChar w:fldCharType="end"/>
      </w:r>
    </w:p>
    <w:p w14:paraId="3E7E58FF" w14:textId="1B94257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6.6.2</w:t>
      </w:r>
      <w:r w:rsidRPr="0004747D">
        <w:rPr>
          <w:rFonts w:eastAsiaTheme="minorEastAsia"/>
          <w:noProof/>
        </w:rPr>
        <w:tab/>
        <w:t>Solution details</w:t>
      </w:r>
      <w:r>
        <w:rPr>
          <w:noProof/>
        </w:rPr>
        <w:tab/>
      </w:r>
      <w:r>
        <w:rPr>
          <w:noProof/>
        </w:rPr>
        <w:fldChar w:fldCharType="begin" w:fldLock="1"/>
      </w:r>
      <w:r>
        <w:rPr>
          <w:noProof/>
        </w:rPr>
        <w:instrText xml:space="preserve"> PAGEREF _Toc202434024 \h </w:instrText>
      </w:r>
      <w:r>
        <w:rPr>
          <w:noProof/>
        </w:rPr>
      </w:r>
      <w:r>
        <w:rPr>
          <w:noProof/>
        </w:rPr>
        <w:fldChar w:fldCharType="separate"/>
      </w:r>
      <w:r>
        <w:rPr>
          <w:noProof/>
        </w:rPr>
        <w:t>26</w:t>
      </w:r>
      <w:r>
        <w:rPr>
          <w:noProof/>
        </w:rPr>
        <w:fldChar w:fldCharType="end"/>
      </w:r>
    </w:p>
    <w:p w14:paraId="1028F7B2" w14:textId="57D1FC6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6.6.2.1</w:t>
      </w:r>
      <w:r w:rsidRPr="0004747D">
        <w:rPr>
          <w:rFonts w:eastAsiaTheme="minorEastAsia"/>
          <w:noProof/>
        </w:rPr>
        <w:tab/>
        <w:t>Security procedure for obtaining resource owner authorization</w:t>
      </w:r>
      <w:r>
        <w:rPr>
          <w:noProof/>
        </w:rPr>
        <w:tab/>
      </w:r>
      <w:r>
        <w:rPr>
          <w:noProof/>
        </w:rPr>
        <w:fldChar w:fldCharType="begin" w:fldLock="1"/>
      </w:r>
      <w:r>
        <w:rPr>
          <w:noProof/>
        </w:rPr>
        <w:instrText xml:space="preserve"> PAGEREF _Toc202434025 \h </w:instrText>
      </w:r>
      <w:r>
        <w:rPr>
          <w:noProof/>
        </w:rPr>
      </w:r>
      <w:r>
        <w:rPr>
          <w:noProof/>
        </w:rPr>
        <w:fldChar w:fldCharType="separate"/>
      </w:r>
      <w:r>
        <w:rPr>
          <w:noProof/>
        </w:rPr>
        <w:t>26</w:t>
      </w:r>
      <w:r>
        <w:rPr>
          <w:noProof/>
        </w:rPr>
        <w:fldChar w:fldCharType="end"/>
      </w:r>
    </w:p>
    <w:p w14:paraId="0EB31EF7" w14:textId="4A5A6798"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6.6.2.2</w:t>
      </w:r>
      <w:r w:rsidRPr="0004747D">
        <w:rPr>
          <w:rFonts w:eastAsiaTheme="minorEastAsia"/>
          <w:noProof/>
        </w:rPr>
        <w:tab/>
        <w:t>Security procedure for authorizing the API invoker in RNAA</w:t>
      </w:r>
      <w:r>
        <w:rPr>
          <w:noProof/>
        </w:rPr>
        <w:tab/>
      </w:r>
      <w:r>
        <w:rPr>
          <w:noProof/>
        </w:rPr>
        <w:fldChar w:fldCharType="begin" w:fldLock="1"/>
      </w:r>
      <w:r>
        <w:rPr>
          <w:noProof/>
        </w:rPr>
        <w:instrText xml:space="preserve"> PAGEREF _Toc202434026 \h </w:instrText>
      </w:r>
      <w:r>
        <w:rPr>
          <w:noProof/>
        </w:rPr>
      </w:r>
      <w:r>
        <w:rPr>
          <w:noProof/>
        </w:rPr>
        <w:fldChar w:fldCharType="separate"/>
      </w:r>
      <w:r>
        <w:rPr>
          <w:noProof/>
        </w:rPr>
        <w:t>27</w:t>
      </w:r>
      <w:r>
        <w:rPr>
          <w:noProof/>
        </w:rPr>
        <w:fldChar w:fldCharType="end"/>
      </w:r>
    </w:p>
    <w:p w14:paraId="08B79F28" w14:textId="101EB95D"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6.6.2.3</w:t>
      </w:r>
      <w:r w:rsidRPr="0004747D">
        <w:rPr>
          <w:rFonts w:eastAsiaTheme="minorEastAsia"/>
          <w:noProof/>
        </w:rPr>
        <w:tab/>
        <w:t>Security procedure for revoking resource owner authorization</w:t>
      </w:r>
      <w:r>
        <w:rPr>
          <w:noProof/>
        </w:rPr>
        <w:tab/>
      </w:r>
      <w:r>
        <w:rPr>
          <w:noProof/>
        </w:rPr>
        <w:fldChar w:fldCharType="begin" w:fldLock="1"/>
      </w:r>
      <w:r>
        <w:rPr>
          <w:noProof/>
        </w:rPr>
        <w:instrText xml:space="preserve"> PAGEREF _Toc202434027 \h </w:instrText>
      </w:r>
      <w:r>
        <w:rPr>
          <w:noProof/>
        </w:rPr>
      </w:r>
      <w:r>
        <w:rPr>
          <w:noProof/>
        </w:rPr>
        <w:fldChar w:fldCharType="separate"/>
      </w:r>
      <w:r>
        <w:rPr>
          <w:noProof/>
        </w:rPr>
        <w:t>28</w:t>
      </w:r>
      <w:r>
        <w:rPr>
          <w:noProof/>
        </w:rPr>
        <w:fldChar w:fldCharType="end"/>
      </w:r>
    </w:p>
    <w:p w14:paraId="07618891" w14:textId="4BDA13F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6.6.3</w:t>
      </w:r>
      <w:r w:rsidRPr="0004747D">
        <w:rPr>
          <w:rFonts w:eastAsiaTheme="minorEastAsia"/>
          <w:noProof/>
        </w:rPr>
        <w:tab/>
        <w:t>Evaluation</w:t>
      </w:r>
      <w:r>
        <w:rPr>
          <w:noProof/>
        </w:rPr>
        <w:tab/>
      </w:r>
      <w:r>
        <w:rPr>
          <w:noProof/>
        </w:rPr>
        <w:fldChar w:fldCharType="begin" w:fldLock="1"/>
      </w:r>
      <w:r>
        <w:rPr>
          <w:noProof/>
        </w:rPr>
        <w:instrText xml:space="preserve"> PAGEREF _Toc202434028 \h </w:instrText>
      </w:r>
      <w:r>
        <w:rPr>
          <w:noProof/>
        </w:rPr>
      </w:r>
      <w:r>
        <w:rPr>
          <w:noProof/>
        </w:rPr>
        <w:fldChar w:fldCharType="separate"/>
      </w:r>
      <w:r>
        <w:rPr>
          <w:noProof/>
        </w:rPr>
        <w:t>29</w:t>
      </w:r>
      <w:r>
        <w:rPr>
          <w:noProof/>
        </w:rPr>
        <w:fldChar w:fldCharType="end"/>
      </w:r>
    </w:p>
    <w:p w14:paraId="43C0DDA5" w14:textId="34ECC1BC"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w:t>
      </w:r>
      <w:r w:rsidRPr="0004747D">
        <w:rPr>
          <w:rFonts w:eastAsiaTheme="minorEastAsia"/>
          <w:noProof/>
        </w:rPr>
        <w:tab/>
        <w:t>Solution #7: RO permission/ management</w:t>
      </w:r>
      <w:r>
        <w:rPr>
          <w:noProof/>
        </w:rPr>
        <w:tab/>
      </w:r>
      <w:r>
        <w:rPr>
          <w:noProof/>
        </w:rPr>
        <w:fldChar w:fldCharType="begin" w:fldLock="1"/>
      </w:r>
      <w:r>
        <w:rPr>
          <w:noProof/>
        </w:rPr>
        <w:instrText xml:space="preserve"> PAGEREF _Toc202434029 \h </w:instrText>
      </w:r>
      <w:r>
        <w:rPr>
          <w:noProof/>
        </w:rPr>
      </w:r>
      <w:r>
        <w:rPr>
          <w:noProof/>
        </w:rPr>
        <w:fldChar w:fldCharType="separate"/>
      </w:r>
      <w:r>
        <w:rPr>
          <w:noProof/>
        </w:rPr>
        <w:t>29</w:t>
      </w:r>
      <w:r>
        <w:rPr>
          <w:noProof/>
        </w:rPr>
        <w:fldChar w:fldCharType="end"/>
      </w:r>
    </w:p>
    <w:p w14:paraId="5903DAE8" w14:textId="0EFD52F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6.7.1</w:t>
      </w:r>
      <w:r w:rsidRPr="0004747D">
        <w:rPr>
          <w:rFonts w:eastAsiaTheme="minorEastAsia"/>
          <w:noProof/>
        </w:rPr>
        <w:tab/>
        <w:t>Introduction</w:t>
      </w:r>
      <w:r>
        <w:rPr>
          <w:noProof/>
        </w:rPr>
        <w:tab/>
      </w:r>
      <w:r>
        <w:rPr>
          <w:noProof/>
        </w:rPr>
        <w:fldChar w:fldCharType="begin" w:fldLock="1"/>
      </w:r>
      <w:r>
        <w:rPr>
          <w:noProof/>
        </w:rPr>
        <w:instrText xml:space="preserve"> PAGEREF _Toc202434030 \h </w:instrText>
      </w:r>
      <w:r>
        <w:rPr>
          <w:noProof/>
        </w:rPr>
      </w:r>
      <w:r>
        <w:rPr>
          <w:noProof/>
        </w:rPr>
        <w:fldChar w:fldCharType="separate"/>
      </w:r>
      <w:r>
        <w:rPr>
          <w:noProof/>
        </w:rPr>
        <w:t>29</w:t>
      </w:r>
      <w:r>
        <w:rPr>
          <w:noProof/>
        </w:rPr>
        <w:fldChar w:fldCharType="end"/>
      </w:r>
    </w:p>
    <w:p w14:paraId="03F1D991" w14:textId="6390C52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6.7.2</w:t>
      </w:r>
      <w:r w:rsidRPr="0004747D">
        <w:rPr>
          <w:rFonts w:eastAsiaTheme="minorEastAsia"/>
          <w:noProof/>
        </w:rPr>
        <w:tab/>
        <w:t>Solution details</w:t>
      </w:r>
      <w:r>
        <w:rPr>
          <w:noProof/>
        </w:rPr>
        <w:tab/>
      </w:r>
      <w:r>
        <w:rPr>
          <w:noProof/>
        </w:rPr>
        <w:fldChar w:fldCharType="begin" w:fldLock="1"/>
      </w:r>
      <w:r>
        <w:rPr>
          <w:noProof/>
        </w:rPr>
        <w:instrText xml:space="preserve"> PAGEREF _Toc202434031 \h </w:instrText>
      </w:r>
      <w:r>
        <w:rPr>
          <w:noProof/>
        </w:rPr>
      </w:r>
      <w:r>
        <w:rPr>
          <w:noProof/>
        </w:rPr>
        <w:fldChar w:fldCharType="separate"/>
      </w:r>
      <w:r>
        <w:rPr>
          <w:noProof/>
        </w:rPr>
        <w:t>29</w:t>
      </w:r>
      <w:r>
        <w:rPr>
          <w:noProof/>
        </w:rPr>
        <w:fldChar w:fldCharType="end"/>
      </w:r>
    </w:p>
    <w:p w14:paraId="703436A3" w14:textId="09184E8F"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6.7.2.0</w:t>
      </w:r>
      <w:r w:rsidRPr="0004747D">
        <w:rPr>
          <w:rFonts w:eastAsiaTheme="minorEastAsia"/>
          <w:noProof/>
        </w:rPr>
        <w:tab/>
        <w:t>General</w:t>
      </w:r>
      <w:r>
        <w:rPr>
          <w:noProof/>
        </w:rPr>
        <w:tab/>
      </w:r>
      <w:r>
        <w:rPr>
          <w:noProof/>
        </w:rPr>
        <w:fldChar w:fldCharType="begin" w:fldLock="1"/>
      </w:r>
      <w:r>
        <w:rPr>
          <w:noProof/>
        </w:rPr>
        <w:instrText xml:space="preserve"> PAGEREF _Toc202434032 \h </w:instrText>
      </w:r>
      <w:r>
        <w:rPr>
          <w:noProof/>
        </w:rPr>
      </w:r>
      <w:r>
        <w:rPr>
          <w:noProof/>
        </w:rPr>
        <w:fldChar w:fldCharType="separate"/>
      </w:r>
      <w:r>
        <w:rPr>
          <w:noProof/>
        </w:rPr>
        <w:t>29</w:t>
      </w:r>
      <w:r>
        <w:rPr>
          <w:noProof/>
        </w:rPr>
        <w:fldChar w:fldCharType="end"/>
      </w:r>
    </w:p>
    <w:p w14:paraId="1E20F671" w14:textId="30FC0DFC"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6.7.2.1</w:t>
      </w:r>
      <w:r w:rsidRPr="0004747D">
        <w:rPr>
          <w:rFonts w:eastAsiaTheme="minorEastAsia"/>
          <w:noProof/>
        </w:rPr>
        <w:tab/>
        <w:t>Notifications for permissions / wakeup</w:t>
      </w:r>
      <w:r>
        <w:rPr>
          <w:noProof/>
        </w:rPr>
        <w:tab/>
      </w:r>
      <w:r>
        <w:rPr>
          <w:noProof/>
        </w:rPr>
        <w:fldChar w:fldCharType="begin" w:fldLock="1"/>
      </w:r>
      <w:r>
        <w:rPr>
          <w:noProof/>
        </w:rPr>
        <w:instrText xml:space="preserve"> PAGEREF _Toc202434033 \h </w:instrText>
      </w:r>
      <w:r>
        <w:rPr>
          <w:noProof/>
        </w:rPr>
      </w:r>
      <w:r>
        <w:rPr>
          <w:noProof/>
        </w:rPr>
        <w:fldChar w:fldCharType="separate"/>
      </w:r>
      <w:r>
        <w:rPr>
          <w:noProof/>
        </w:rPr>
        <w:t>30</w:t>
      </w:r>
      <w:r>
        <w:rPr>
          <w:noProof/>
        </w:rPr>
        <w:fldChar w:fldCharType="end"/>
      </w:r>
    </w:p>
    <w:p w14:paraId="719AFDD4" w14:textId="719D743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6.7.3</w:t>
      </w:r>
      <w:r w:rsidRPr="0004747D">
        <w:rPr>
          <w:rFonts w:eastAsiaTheme="minorEastAsia"/>
          <w:noProof/>
        </w:rPr>
        <w:tab/>
        <w:t>Evaluation</w:t>
      </w:r>
      <w:r>
        <w:rPr>
          <w:noProof/>
        </w:rPr>
        <w:tab/>
      </w:r>
      <w:r>
        <w:rPr>
          <w:noProof/>
        </w:rPr>
        <w:fldChar w:fldCharType="begin" w:fldLock="1"/>
      </w:r>
      <w:r>
        <w:rPr>
          <w:noProof/>
        </w:rPr>
        <w:instrText xml:space="preserve"> PAGEREF _Toc202434034 \h </w:instrText>
      </w:r>
      <w:r>
        <w:rPr>
          <w:noProof/>
        </w:rPr>
      </w:r>
      <w:r>
        <w:rPr>
          <w:noProof/>
        </w:rPr>
        <w:fldChar w:fldCharType="separate"/>
      </w:r>
      <w:r>
        <w:rPr>
          <w:noProof/>
        </w:rPr>
        <w:t>31</w:t>
      </w:r>
      <w:r>
        <w:rPr>
          <w:noProof/>
        </w:rPr>
        <w:fldChar w:fldCharType="end"/>
      </w:r>
    </w:p>
    <w:p w14:paraId="6208915E" w14:textId="5244408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6.8</w:t>
      </w:r>
      <w:r w:rsidRPr="0004747D">
        <w:rPr>
          <w:rFonts w:eastAsiaTheme="minorEastAsia"/>
          <w:noProof/>
        </w:rPr>
        <w:tab/>
        <w:t>Solution #8: Resource owner triggered revocation procedure</w:t>
      </w:r>
      <w:r>
        <w:rPr>
          <w:noProof/>
        </w:rPr>
        <w:tab/>
      </w:r>
      <w:r>
        <w:rPr>
          <w:noProof/>
        </w:rPr>
        <w:fldChar w:fldCharType="begin" w:fldLock="1"/>
      </w:r>
      <w:r>
        <w:rPr>
          <w:noProof/>
        </w:rPr>
        <w:instrText xml:space="preserve"> PAGEREF _Toc202434035 \h </w:instrText>
      </w:r>
      <w:r>
        <w:rPr>
          <w:noProof/>
        </w:rPr>
      </w:r>
      <w:r>
        <w:rPr>
          <w:noProof/>
        </w:rPr>
        <w:fldChar w:fldCharType="separate"/>
      </w:r>
      <w:r>
        <w:rPr>
          <w:noProof/>
        </w:rPr>
        <w:t>32</w:t>
      </w:r>
      <w:r>
        <w:rPr>
          <w:noProof/>
        </w:rPr>
        <w:fldChar w:fldCharType="end"/>
      </w:r>
    </w:p>
    <w:p w14:paraId="7DBDBDF4" w14:textId="1EF56D3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6.8.1</w:t>
      </w:r>
      <w:r w:rsidRPr="0004747D">
        <w:rPr>
          <w:rFonts w:eastAsiaTheme="minorEastAsia"/>
          <w:noProof/>
        </w:rPr>
        <w:tab/>
        <w:t>Introduction</w:t>
      </w:r>
      <w:r>
        <w:rPr>
          <w:noProof/>
        </w:rPr>
        <w:tab/>
      </w:r>
      <w:r>
        <w:rPr>
          <w:noProof/>
        </w:rPr>
        <w:fldChar w:fldCharType="begin" w:fldLock="1"/>
      </w:r>
      <w:r>
        <w:rPr>
          <w:noProof/>
        </w:rPr>
        <w:instrText xml:space="preserve"> PAGEREF _Toc202434036 \h </w:instrText>
      </w:r>
      <w:r>
        <w:rPr>
          <w:noProof/>
        </w:rPr>
      </w:r>
      <w:r>
        <w:rPr>
          <w:noProof/>
        </w:rPr>
        <w:fldChar w:fldCharType="separate"/>
      </w:r>
      <w:r>
        <w:rPr>
          <w:noProof/>
        </w:rPr>
        <w:t>32</w:t>
      </w:r>
      <w:r>
        <w:rPr>
          <w:noProof/>
        </w:rPr>
        <w:fldChar w:fldCharType="end"/>
      </w:r>
    </w:p>
    <w:p w14:paraId="732D2EAD" w14:textId="0E4C4A6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6.8.2</w:t>
      </w:r>
      <w:r w:rsidRPr="0004747D">
        <w:rPr>
          <w:rFonts w:eastAsiaTheme="minorEastAsia"/>
          <w:noProof/>
        </w:rPr>
        <w:tab/>
        <w:t>Solution details</w:t>
      </w:r>
      <w:r>
        <w:rPr>
          <w:noProof/>
        </w:rPr>
        <w:tab/>
      </w:r>
      <w:r>
        <w:rPr>
          <w:noProof/>
        </w:rPr>
        <w:fldChar w:fldCharType="begin" w:fldLock="1"/>
      </w:r>
      <w:r>
        <w:rPr>
          <w:noProof/>
        </w:rPr>
        <w:instrText xml:space="preserve"> PAGEREF _Toc202434037 \h </w:instrText>
      </w:r>
      <w:r>
        <w:rPr>
          <w:noProof/>
        </w:rPr>
      </w:r>
      <w:r>
        <w:rPr>
          <w:noProof/>
        </w:rPr>
        <w:fldChar w:fldCharType="separate"/>
      </w:r>
      <w:r>
        <w:rPr>
          <w:noProof/>
        </w:rPr>
        <w:t>32</w:t>
      </w:r>
      <w:r>
        <w:rPr>
          <w:noProof/>
        </w:rPr>
        <w:fldChar w:fldCharType="end"/>
      </w:r>
    </w:p>
    <w:p w14:paraId="27649890" w14:textId="70E6322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6.8.3</w:t>
      </w:r>
      <w:r w:rsidRPr="0004747D">
        <w:rPr>
          <w:rFonts w:eastAsiaTheme="minorEastAsia"/>
          <w:noProof/>
        </w:rPr>
        <w:tab/>
        <w:t>Evaluation</w:t>
      </w:r>
      <w:r>
        <w:rPr>
          <w:noProof/>
        </w:rPr>
        <w:tab/>
      </w:r>
      <w:r>
        <w:rPr>
          <w:noProof/>
        </w:rPr>
        <w:fldChar w:fldCharType="begin" w:fldLock="1"/>
      </w:r>
      <w:r>
        <w:rPr>
          <w:noProof/>
        </w:rPr>
        <w:instrText xml:space="preserve"> PAGEREF _Toc202434038 \h </w:instrText>
      </w:r>
      <w:r>
        <w:rPr>
          <w:noProof/>
        </w:rPr>
      </w:r>
      <w:r>
        <w:rPr>
          <w:noProof/>
        </w:rPr>
        <w:fldChar w:fldCharType="separate"/>
      </w:r>
      <w:r>
        <w:rPr>
          <w:noProof/>
        </w:rPr>
        <w:t>33</w:t>
      </w:r>
      <w:r>
        <w:rPr>
          <w:noProof/>
        </w:rPr>
        <w:fldChar w:fldCharType="end"/>
      </w:r>
    </w:p>
    <w:p w14:paraId="593D8D93" w14:textId="79008576"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6.9</w:t>
      </w:r>
      <w:r w:rsidRPr="0004747D">
        <w:rPr>
          <w:rFonts w:eastAsiaTheme="minorEastAsia"/>
          <w:noProof/>
        </w:rPr>
        <w:tab/>
        <w:t>Solution #9: Resource owner authentication and authorization mechanism</w:t>
      </w:r>
      <w:r>
        <w:rPr>
          <w:noProof/>
        </w:rPr>
        <w:tab/>
      </w:r>
      <w:r>
        <w:rPr>
          <w:noProof/>
        </w:rPr>
        <w:fldChar w:fldCharType="begin" w:fldLock="1"/>
      </w:r>
      <w:r>
        <w:rPr>
          <w:noProof/>
        </w:rPr>
        <w:instrText xml:space="preserve"> PAGEREF _Toc202434039 \h </w:instrText>
      </w:r>
      <w:r>
        <w:rPr>
          <w:noProof/>
        </w:rPr>
      </w:r>
      <w:r>
        <w:rPr>
          <w:noProof/>
        </w:rPr>
        <w:fldChar w:fldCharType="separate"/>
      </w:r>
      <w:r>
        <w:rPr>
          <w:noProof/>
        </w:rPr>
        <w:t>34</w:t>
      </w:r>
      <w:r>
        <w:rPr>
          <w:noProof/>
        </w:rPr>
        <w:fldChar w:fldCharType="end"/>
      </w:r>
    </w:p>
    <w:p w14:paraId="296D2243" w14:textId="1AC7165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6.9.1</w:t>
      </w:r>
      <w:r w:rsidRPr="0004747D">
        <w:rPr>
          <w:rFonts w:eastAsiaTheme="minorEastAsia"/>
          <w:noProof/>
        </w:rPr>
        <w:tab/>
        <w:t>Introduction</w:t>
      </w:r>
      <w:r>
        <w:rPr>
          <w:noProof/>
        </w:rPr>
        <w:tab/>
      </w:r>
      <w:r>
        <w:rPr>
          <w:noProof/>
        </w:rPr>
        <w:fldChar w:fldCharType="begin" w:fldLock="1"/>
      </w:r>
      <w:r>
        <w:rPr>
          <w:noProof/>
        </w:rPr>
        <w:instrText xml:space="preserve"> PAGEREF _Toc202434040 \h </w:instrText>
      </w:r>
      <w:r>
        <w:rPr>
          <w:noProof/>
        </w:rPr>
      </w:r>
      <w:r>
        <w:rPr>
          <w:noProof/>
        </w:rPr>
        <w:fldChar w:fldCharType="separate"/>
      </w:r>
      <w:r>
        <w:rPr>
          <w:noProof/>
        </w:rPr>
        <w:t>34</w:t>
      </w:r>
      <w:r>
        <w:rPr>
          <w:noProof/>
        </w:rPr>
        <w:fldChar w:fldCharType="end"/>
      </w:r>
    </w:p>
    <w:p w14:paraId="5AC8205B" w14:textId="4A5603B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6.9.2</w:t>
      </w:r>
      <w:r w:rsidRPr="0004747D">
        <w:rPr>
          <w:rFonts w:eastAsiaTheme="minorEastAsia"/>
          <w:noProof/>
        </w:rPr>
        <w:tab/>
        <w:t>Solution details</w:t>
      </w:r>
      <w:r>
        <w:rPr>
          <w:noProof/>
        </w:rPr>
        <w:tab/>
      </w:r>
      <w:r>
        <w:rPr>
          <w:noProof/>
        </w:rPr>
        <w:fldChar w:fldCharType="begin" w:fldLock="1"/>
      </w:r>
      <w:r>
        <w:rPr>
          <w:noProof/>
        </w:rPr>
        <w:instrText xml:space="preserve"> PAGEREF _Toc202434041 \h </w:instrText>
      </w:r>
      <w:r>
        <w:rPr>
          <w:noProof/>
        </w:rPr>
      </w:r>
      <w:r>
        <w:rPr>
          <w:noProof/>
        </w:rPr>
        <w:fldChar w:fldCharType="separate"/>
      </w:r>
      <w:r>
        <w:rPr>
          <w:noProof/>
        </w:rPr>
        <w:t>34</w:t>
      </w:r>
      <w:r>
        <w:rPr>
          <w:noProof/>
        </w:rPr>
        <w:fldChar w:fldCharType="end"/>
      </w:r>
    </w:p>
    <w:p w14:paraId="4A8E2FDB" w14:textId="4F73CAC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6.9.3</w:t>
      </w:r>
      <w:r w:rsidRPr="0004747D">
        <w:rPr>
          <w:rFonts w:eastAsiaTheme="minorEastAsia"/>
          <w:noProof/>
        </w:rPr>
        <w:tab/>
        <w:t>Evaluation</w:t>
      </w:r>
      <w:r>
        <w:rPr>
          <w:noProof/>
        </w:rPr>
        <w:tab/>
      </w:r>
      <w:r>
        <w:rPr>
          <w:noProof/>
        </w:rPr>
        <w:fldChar w:fldCharType="begin" w:fldLock="1"/>
      </w:r>
      <w:r>
        <w:rPr>
          <w:noProof/>
        </w:rPr>
        <w:instrText xml:space="preserve"> PAGEREF _Toc202434042 \h </w:instrText>
      </w:r>
      <w:r>
        <w:rPr>
          <w:noProof/>
        </w:rPr>
      </w:r>
      <w:r>
        <w:rPr>
          <w:noProof/>
        </w:rPr>
        <w:fldChar w:fldCharType="separate"/>
      </w:r>
      <w:r>
        <w:rPr>
          <w:noProof/>
        </w:rPr>
        <w:t>35</w:t>
      </w:r>
      <w:r>
        <w:rPr>
          <w:noProof/>
        </w:rPr>
        <w:fldChar w:fldCharType="end"/>
      </w:r>
    </w:p>
    <w:p w14:paraId="4BCEB482" w14:textId="18CD0319"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w:t>
      </w:r>
      <w:r w:rsidRPr="0004747D">
        <w:rPr>
          <w:rFonts w:eastAsiaTheme="minorEastAsia"/>
          <w:noProof/>
        </w:rPr>
        <w:tab/>
        <w:t>Solution #10: resource-level and/or API-level authorization and revocation</w:t>
      </w:r>
      <w:r>
        <w:rPr>
          <w:noProof/>
        </w:rPr>
        <w:tab/>
      </w:r>
      <w:r>
        <w:rPr>
          <w:noProof/>
        </w:rPr>
        <w:fldChar w:fldCharType="begin" w:fldLock="1"/>
      </w:r>
      <w:r>
        <w:rPr>
          <w:noProof/>
        </w:rPr>
        <w:instrText xml:space="preserve"> PAGEREF _Toc202434043 \h </w:instrText>
      </w:r>
      <w:r>
        <w:rPr>
          <w:noProof/>
        </w:rPr>
      </w:r>
      <w:r>
        <w:rPr>
          <w:noProof/>
        </w:rPr>
        <w:fldChar w:fldCharType="separate"/>
      </w:r>
      <w:r>
        <w:rPr>
          <w:noProof/>
        </w:rPr>
        <w:t>36</w:t>
      </w:r>
      <w:r>
        <w:rPr>
          <w:noProof/>
        </w:rPr>
        <w:fldChar w:fldCharType="end"/>
      </w:r>
    </w:p>
    <w:p w14:paraId="53EFB1CC" w14:textId="1B17E5C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6.10.1</w:t>
      </w:r>
      <w:r w:rsidRPr="0004747D">
        <w:rPr>
          <w:rFonts w:eastAsiaTheme="minorEastAsia"/>
          <w:noProof/>
        </w:rPr>
        <w:tab/>
        <w:t>Introduction</w:t>
      </w:r>
      <w:r>
        <w:rPr>
          <w:noProof/>
        </w:rPr>
        <w:tab/>
      </w:r>
      <w:r>
        <w:rPr>
          <w:noProof/>
        </w:rPr>
        <w:fldChar w:fldCharType="begin" w:fldLock="1"/>
      </w:r>
      <w:r>
        <w:rPr>
          <w:noProof/>
        </w:rPr>
        <w:instrText xml:space="preserve"> PAGEREF _Toc202434044 \h </w:instrText>
      </w:r>
      <w:r>
        <w:rPr>
          <w:noProof/>
        </w:rPr>
      </w:r>
      <w:r>
        <w:rPr>
          <w:noProof/>
        </w:rPr>
        <w:fldChar w:fldCharType="separate"/>
      </w:r>
      <w:r>
        <w:rPr>
          <w:noProof/>
        </w:rPr>
        <w:t>36</w:t>
      </w:r>
      <w:r>
        <w:rPr>
          <w:noProof/>
        </w:rPr>
        <w:fldChar w:fldCharType="end"/>
      </w:r>
    </w:p>
    <w:p w14:paraId="2D84BF65" w14:textId="30E1E0A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6.10.2</w:t>
      </w:r>
      <w:r w:rsidRPr="0004747D">
        <w:rPr>
          <w:rFonts w:eastAsiaTheme="minorEastAsia"/>
          <w:noProof/>
        </w:rPr>
        <w:tab/>
        <w:t>Solution details</w:t>
      </w:r>
      <w:r>
        <w:rPr>
          <w:noProof/>
        </w:rPr>
        <w:tab/>
      </w:r>
      <w:r>
        <w:rPr>
          <w:noProof/>
        </w:rPr>
        <w:fldChar w:fldCharType="begin" w:fldLock="1"/>
      </w:r>
      <w:r>
        <w:rPr>
          <w:noProof/>
        </w:rPr>
        <w:instrText xml:space="preserve"> PAGEREF _Toc202434045 \h </w:instrText>
      </w:r>
      <w:r>
        <w:rPr>
          <w:noProof/>
        </w:rPr>
      </w:r>
      <w:r>
        <w:rPr>
          <w:noProof/>
        </w:rPr>
        <w:fldChar w:fldCharType="separate"/>
      </w:r>
      <w:r>
        <w:rPr>
          <w:noProof/>
        </w:rPr>
        <w:t>36</w:t>
      </w:r>
      <w:r>
        <w:rPr>
          <w:noProof/>
        </w:rPr>
        <w:fldChar w:fldCharType="end"/>
      </w:r>
    </w:p>
    <w:p w14:paraId="58AF48D3" w14:textId="57F0499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6.10.2.1</w:t>
      </w:r>
      <w:r w:rsidRPr="0004747D">
        <w:rPr>
          <w:rFonts w:eastAsiaTheme="minorEastAsia"/>
          <w:noProof/>
        </w:rPr>
        <w:tab/>
        <w:t>Service operation/resource level authorization</w:t>
      </w:r>
      <w:r>
        <w:rPr>
          <w:noProof/>
        </w:rPr>
        <w:tab/>
      </w:r>
      <w:r>
        <w:rPr>
          <w:noProof/>
        </w:rPr>
        <w:fldChar w:fldCharType="begin" w:fldLock="1"/>
      </w:r>
      <w:r>
        <w:rPr>
          <w:noProof/>
        </w:rPr>
        <w:instrText xml:space="preserve"> PAGEREF _Toc202434046 \h </w:instrText>
      </w:r>
      <w:r>
        <w:rPr>
          <w:noProof/>
        </w:rPr>
      </w:r>
      <w:r>
        <w:rPr>
          <w:noProof/>
        </w:rPr>
        <w:fldChar w:fldCharType="separate"/>
      </w:r>
      <w:r>
        <w:rPr>
          <w:noProof/>
        </w:rPr>
        <w:t>36</w:t>
      </w:r>
      <w:r>
        <w:rPr>
          <w:noProof/>
        </w:rPr>
        <w:fldChar w:fldCharType="end"/>
      </w:r>
    </w:p>
    <w:p w14:paraId="5789BD43" w14:textId="73CC23C5"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6.10.2.2</w:t>
      </w:r>
      <w:r w:rsidRPr="0004747D">
        <w:rPr>
          <w:rFonts w:eastAsiaTheme="minorEastAsia"/>
          <w:noProof/>
        </w:rPr>
        <w:tab/>
        <w:t>Service operation/resource level revocation</w:t>
      </w:r>
      <w:r>
        <w:rPr>
          <w:noProof/>
        </w:rPr>
        <w:tab/>
      </w:r>
      <w:r>
        <w:rPr>
          <w:noProof/>
        </w:rPr>
        <w:fldChar w:fldCharType="begin" w:fldLock="1"/>
      </w:r>
      <w:r>
        <w:rPr>
          <w:noProof/>
        </w:rPr>
        <w:instrText xml:space="preserve"> PAGEREF _Toc202434047 \h </w:instrText>
      </w:r>
      <w:r>
        <w:rPr>
          <w:noProof/>
        </w:rPr>
      </w:r>
      <w:r>
        <w:rPr>
          <w:noProof/>
        </w:rPr>
        <w:fldChar w:fldCharType="separate"/>
      </w:r>
      <w:r>
        <w:rPr>
          <w:noProof/>
        </w:rPr>
        <w:t>36</w:t>
      </w:r>
      <w:r>
        <w:rPr>
          <w:noProof/>
        </w:rPr>
        <w:fldChar w:fldCharType="end"/>
      </w:r>
    </w:p>
    <w:p w14:paraId="5A2EA1C8" w14:textId="2BDC899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6.10.3</w:t>
      </w:r>
      <w:r w:rsidRPr="0004747D">
        <w:rPr>
          <w:rFonts w:eastAsiaTheme="minorEastAsia"/>
          <w:noProof/>
        </w:rPr>
        <w:tab/>
        <w:t>Evaluation</w:t>
      </w:r>
      <w:r>
        <w:rPr>
          <w:noProof/>
        </w:rPr>
        <w:tab/>
      </w:r>
      <w:r>
        <w:rPr>
          <w:noProof/>
        </w:rPr>
        <w:fldChar w:fldCharType="begin" w:fldLock="1"/>
      </w:r>
      <w:r>
        <w:rPr>
          <w:noProof/>
        </w:rPr>
        <w:instrText xml:space="preserve"> PAGEREF _Toc202434048 \h </w:instrText>
      </w:r>
      <w:r>
        <w:rPr>
          <w:noProof/>
        </w:rPr>
      </w:r>
      <w:r>
        <w:rPr>
          <w:noProof/>
        </w:rPr>
        <w:fldChar w:fldCharType="separate"/>
      </w:r>
      <w:r>
        <w:rPr>
          <w:noProof/>
        </w:rPr>
        <w:t>36</w:t>
      </w:r>
      <w:r>
        <w:rPr>
          <w:noProof/>
        </w:rPr>
        <w:fldChar w:fldCharType="end"/>
      </w:r>
    </w:p>
    <w:p w14:paraId="4A016BD1" w14:textId="69BF251C"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6.11</w:t>
      </w:r>
      <w:r w:rsidRPr="0004747D">
        <w:rPr>
          <w:rFonts w:eastAsiaTheme="minorEastAsia"/>
          <w:noProof/>
        </w:rPr>
        <w:tab/>
        <w:t>Solution #11: Client initiated backchannel authorization (CIBA)</w:t>
      </w:r>
      <w:r>
        <w:rPr>
          <w:noProof/>
        </w:rPr>
        <w:tab/>
      </w:r>
      <w:r>
        <w:rPr>
          <w:noProof/>
        </w:rPr>
        <w:fldChar w:fldCharType="begin" w:fldLock="1"/>
      </w:r>
      <w:r>
        <w:rPr>
          <w:noProof/>
        </w:rPr>
        <w:instrText xml:space="preserve"> PAGEREF _Toc202434049 \h </w:instrText>
      </w:r>
      <w:r>
        <w:rPr>
          <w:noProof/>
        </w:rPr>
      </w:r>
      <w:r>
        <w:rPr>
          <w:noProof/>
        </w:rPr>
        <w:fldChar w:fldCharType="separate"/>
      </w:r>
      <w:r>
        <w:rPr>
          <w:noProof/>
        </w:rPr>
        <w:t>37</w:t>
      </w:r>
      <w:r>
        <w:rPr>
          <w:noProof/>
        </w:rPr>
        <w:fldChar w:fldCharType="end"/>
      </w:r>
    </w:p>
    <w:p w14:paraId="33921BED" w14:textId="2AE1B7E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6.11.1</w:t>
      </w:r>
      <w:r w:rsidRPr="0004747D">
        <w:rPr>
          <w:rFonts w:eastAsiaTheme="minorEastAsia"/>
          <w:noProof/>
        </w:rPr>
        <w:tab/>
        <w:t>Introduction</w:t>
      </w:r>
      <w:r>
        <w:rPr>
          <w:noProof/>
        </w:rPr>
        <w:tab/>
      </w:r>
      <w:r>
        <w:rPr>
          <w:noProof/>
        </w:rPr>
        <w:fldChar w:fldCharType="begin" w:fldLock="1"/>
      </w:r>
      <w:r>
        <w:rPr>
          <w:noProof/>
        </w:rPr>
        <w:instrText xml:space="preserve"> PAGEREF _Toc202434050 \h </w:instrText>
      </w:r>
      <w:r>
        <w:rPr>
          <w:noProof/>
        </w:rPr>
      </w:r>
      <w:r>
        <w:rPr>
          <w:noProof/>
        </w:rPr>
        <w:fldChar w:fldCharType="separate"/>
      </w:r>
      <w:r>
        <w:rPr>
          <w:noProof/>
        </w:rPr>
        <w:t>37</w:t>
      </w:r>
      <w:r>
        <w:rPr>
          <w:noProof/>
        </w:rPr>
        <w:fldChar w:fldCharType="end"/>
      </w:r>
    </w:p>
    <w:p w14:paraId="07461543" w14:textId="36EA63BC"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6.11.2</w:t>
      </w:r>
      <w:r w:rsidRPr="0004747D">
        <w:rPr>
          <w:rFonts w:eastAsiaTheme="minorEastAsia"/>
          <w:noProof/>
        </w:rPr>
        <w:tab/>
        <w:t>Solution details</w:t>
      </w:r>
      <w:r>
        <w:rPr>
          <w:noProof/>
        </w:rPr>
        <w:tab/>
      </w:r>
      <w:r>
        <w:rPr>
          <w:noProof/>
        </w:rPr>
        <w:fldChar w:fldCharType="begin" w:fldLock="1"/>
      </w:r>
      <w:r>
        <w:rPr>
          <w:noProof/>
        </w:rPr>
        <w:instrText xml:space="preserve"> PAGEREF _Toc202434051 \h </w:instrText>
      </w:r>
      <w:r>
        <w:rPr>
          <w:noProof/>
        </w:rPr>
      </w:r>
      <w:r>
        <w:rPr>
          <w:noProof/>
        </w:rPr>
        <w:fldChar w:fldCharType="separate"/>
      </w:r>
      <w:r>
        <w:rPr>
          <w:noProof/>
        </w:rPr>
        <w:t>37</w:t>
      </w:r>
      <w:r>
        <w:rPr>
          <w:noProof/>
        </w:rPr>
        <w:fldChar w:fldCharType="end"/>
      </w:r>
    </w:p>
    <w:p w14:paraId="26AA6DBA" w14:textId="06F1634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6.11.3</w:t>
      </w:r>
      <w:r w:rsidRPr="0004747D">
        <w:rPr>
          <w:rFonts w:eastAsiaTheme="minorEastAsia"/>
          <w:noProof/>
        </w:rPr>
        <w:tab/>
        <w:t>Evaluation</w:t>
      </w:r>
      <w:r>
        <w:rPr>
          <w:noProof/>
        </w:rPr>
        <w:tab/>
      </w:r>
      <w:r>
        <w:rPr>
          <w:noProof/>
        </w:rPr>
        <w:fldChar w:fldCharType="begin" w:fldLock="1"/>
      </w:r>
      <w:r>
        <w:rPr>
          <w:noProof/>
        </w:rPr>
        <w:instrText xml:space="preserve"> PAGEREF _Toc202434052 \h </w:instrText>
      </w:r>
      <w:r>
        <w:rPr>
          <w:noProof/>
        </w:rPr>
      </w:r>
      <w:r>
        <w:rPr>
          <w:noProof/>
        </w:rPr>
        <w:fldChar w:fldCharType="separate"/>
      </w:r>
      <w:r>
        <w:rPr>
          <w:noProof/>
        </w:rPr>
        <w:t>39</w:t>
      </w:r>
      <w:r>
        <w:rPr>
          <w:noProof/>
        </w:rPr>
        <w:fldChar w:fldCharType="end"/>
      </w:r>
    </w:p>
    <w:p w14:paraId="73404FDC" w14:textId="5BB1B77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w:t>
      </w:r>
      <w:r w:rsidRPr="0004747D">
        <w:rPr>
          <w:rFonts w:eastAsiaTheme="minorEastAsia"/>
          <w:noProof/>
        </w:rPr>
        <w:tab/>
        <w:t>Solution #12: Security method retrieval in CAPIF interconnect</w:t>
      </w:r>
      <w:r>
        <w:rPr>
          <w:noProof/>
        </w:rPr>
        <w:tab/>
      </w:r>
      <w:r>
        <w:rPr>
          <w:noProof/>
        </w:rPr>
        <w:fldChar w:fldCharType="begin" w:fldLock="1"/>
      </w:r>
      <w:r>
        <w:rPr>
          <w:noProof/>
        </w:rPr>
        <w:instrText xml:space="preserve"> PAGEREF _Toc202434053 \h </w:instrText>
      </w:r>
      <w:r>
        <w:rPr>
          <w:noProof/>
        </w:rPr>
      </w:r>
      <w:r>
        <w:rPr>
          <w:noProof/>
        </w:rPr>
        <w:fldChar w:fldCharType="separate"/>
      </w:r>
      <w:r>
        <w:rPr>
          <w:noProof/>
        </w:rPr>
        <w:t>39</w:t>
      </w:r>
      <w:r>
        <w:rPr>
          <w:noProof/>
        </w:rPr>
        <w:fldChar w:fldCharType="end"/>
      </w:r>
    </w:p>
    <w:p w14:paraId="05449C38" w14:textId="1571FD6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6.12.1</w:t>
      </w:r>
      <w:r w:rsidRPr="0004747D">
        <w:rPr>
          <w:rFonts w:eastAsiaTheme="minorEastAsia"/>
          <w:noProof/>
        </w:rPr>
        <w:tab/>
        <w:t>Introduction</w:t>
      </w:r>
      <w:r>
        <w:rPr>
          <w:noProof/>
        </w:rPr>
        <w:tab/>
      </w:r>
      <w:r>
        <w:rPr>
          <w:noProof/>
        </w:rPr>
        <w:fldChar w:fldCharType="begin" w:fldLock="1"/>
      </w:r>
      <w:r>
        <w:rPr>
          <w:noProof/>
        </w:rPr>
        <w:instrText xml:space="preserve"> PAGEREF _Toc202434054 \h </w:instrText>
      </w:r>
      <w:r>
        <w:rPr>
          <w:noProof/>
        </w:rPr>
      </w:r>
      <w:r>
        <w:rPr>
          <w:noProof/>
        </w:rPr>
        <w:fldChar w:fldCharType="separate"/>
      </w:r>
      <w:r>
        <w:rPr>
          <w:noProof/>
        </w:rPr>
        <w:t>39</w:t>
      </w:r>
      <w:r>
        <w:rPr>
          <w:noProof/>
        </w:rPr>
        <w:fldChar w:fldCharType="end"/>
      </w:r>
    </w:p>
    <w:p w14:paraId="3429B609" w14:textId="6EA4C24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6.12.2</w:t>
      </w:r>
      <w:r w:rsidRPr="0004747D">
        <w:rPr>
          <w:rFonts w:eastAsiaTheme="minorEastAsia"/>
          <w:noProof/>
        </w:rPr>
        <w:tab/>
        <w:t>Solution details</w:t>
      </w:r>
      <w:r>
        <w:rPr>
          <w:noProof/>
        </w:rPr>
        <w:tab/>
      </w:r>
      <w:r>
        <w:rPr>
          <w:noProof/>
        </w:rPr>
        <w:fldChar w:fldCharType="begin" w:fldLock="1"/>
      </w:r>
      <w:r>
        <w:rPr>
          <w:noProof/>
        </w:rPr>
        <w:instrText xml:space="preserve"> PAGEREF _Toc202434055 \h </w:instrText>
      </w:r>
      <w:r>
        <w:rPr>
          <w:noProof/>
        </w:rPr>
      </w:r>
      <w:r>
        <w:rPr>
          <w:noProof/>
        </w:rPr>
        <w:fldChar w:fldCharType="separate"/>
      </w:r>
      <w:r>
        <w:rPr>
          <w:noProof/>
        </w:rPr>
        <w:t>39</w:t>
      </w:r>
      <w:r>
        <w:rPr>
          <w:noProof/>
        </w:rPr>
        <w:fldChar w:fldCharType="end"/>
      </w:r>
    </w:p>
    <w:p w14:paraId="3F3938C2" w14:textId="6B962CD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6.12.2.1</w:t>
      </w:r>
      <w:r w:rsidRPr="0004747D">
        <w:rPr>
          <w:rFonts w:eastAsiaTheme="minorEastAsia"/>
          <w:noProof/>
        </w:rPr>
        <w:tab/>
        <w:t>Summary</w:t>
      </w:r>
      <w:r>
        <w:rPr>
          <w:noProof/>
        </w:rPr>
        <w:tab/>
      </w:r>
      <w:r>
        <w:rPr>
          <w:noProof/>
        </w:rPr>
        <w:fldChar w:fldCharType="begin" w:fldLock="1"/>
      </w:r>
      <w:r>
        <w:rPr>
          <w:noProof/>
        </w:rPr>
        <w:instrText xml:space="preserve"> PAGEREF _Toc202434056 \h </w:instrText>
      </w:r>
      <w:r>
        <w:rPr>
          <w:noProof/>
        </w:rPr>
      </w:r>
      <w:r>
        <w:rPr>
          <w:noProof/>
        </w:rPr>
        <w:fldChar w:fldCharType="separate"/>
      </w:r>
      <w:r>
        <w:rPr>
          <w:noProof/>
        </w:rPr>
        <w:t>39</w:t>
      </w:r>
      <w:r>
        <w:rPr>
          <w:noProof/>
        </w:rPr>
        <w:fldChar w:fldCharType="end"/>
      </w:r>
    </w:p>
    <w:p w14:paraId="11433AE1" w14:textId="1D349B74"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6.12.2.2</w:t>
      </w:r>
      <w:r w:rsidRPr="0004747D">
        <w:rPr>
          <w:rFonts w:eastAsiaTheme="minorEastAsia"/>
          <w:noProof/>
        </w:rPr>
        <w:tab/>
        <w:t>Information flow</w:t>
      </w:r>
      <w:r>
        <w:rPr>
          <w:noProof/>
        </w:rPr>
        <w:tab/>
      </w:r>
      <w:r>
        <w:rPr>
          <w:noProof/>
        </w:rPr>
        <w:fldChar w:fldCharType="begin" w:fldLock="1"/>
      </w:r>
      <w:r>
        <w:rPr>
          <w:noProof/>
        </w:rPr>
        <w:instrText xml:space="preserve"> PAGEREF _Toc202434057 \h </w:instrText>
      </w:r>
      <w:r>
        <w:rPr>
          <w:noProof/>
        </w:rPr>
      </w:r>
      <w:r>
        <w:rPr>
          <w:noProof/>
        </w:rPr>
        <w:fldChar w:fldCharType="separate"/>
      </w:r>
      <w:r>
        <w:rPr>
          <w:noProof/>
        </w:rPr>
        <w:t>40</w:t>
      </w:r>
      <w:r>
        <w:rPr>
          <w:noProof/>
        </w:rPr>
        <w:fldChar w:fldCharType="end"/>
      </w:r>
    </w:p>
    <w:p w14:paraId="5B367964" w14:textId="6F4C2D1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6.12.3</w:t>
      </w:r>
      <w:r w:rsidRPr="0004747D">
        <w:rPr>
          <w:rFonts w:eastAsiaTheme="minorEastAsia"/>
          <w:noProof/>
        </w:rPr>
        <w:tab/>
        <w:t>Evaluation</w:t>
      </w:r>
      <w:r>
        <w:rPr>
          <w:noProof/>
        </w:rPr>
        <w:tab/>
      </w:r>
      <w:r>
        <w:rPr>
          <w:noProof/>
        </w:rPr>
        <w:fldChar w:fldCharType="begin" w:fldLock="1"/>
      </w:r>
      <w:r>
        <w:rPr>
          <w:noProof/>
        </w:rPr>
        <w:instrText xml:space="preserve"> PAGEREF _Toc202434058 \h </w:instrText>
      </w:r>
      <w:r>
        <w:rPr>
          <w:noProof/>
        </w:rPr>
      </w:r>
      <w:r>
        <w:rPr>
          <w:noProof/>
        </w:rPr>
        <w:fldChar w:fldCharType="separate"/>
      </w:r>
      <w:r>
        <w:rPr>
          <w:noProof/>
        </w:rPr>
        <w:t>41</w:t>
      </w:r>
      <w:r>
        <w:rPr>
          <w:noProof/>
        </w:rPr>
        <w:fldChar w:fldCharType="end"/>
      </w:r>
    </w:p>
    <w:p w14:paraId="53DBDF3F" w14:textId="007BE896"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w:t>
      </w:r>
      <w:r w:rsidRPr="0004747D">
        <w:rPr>
          <w:rFonts w:eastAsiaTheme="minorEastAsia"/>
          <w:noProof/>
        </w:rPr>
        <w:tab/>
        <w:t>Solution #13: Requesting security information from another CCF in order to authenticate using TLS-PSK in CAPIF interconnect</w:t>
      </w:r>
      <w:r>
        <w:rPr>
          <w:noProof/>
        </w:rPr>
        <w:tab/>
      </w:r>
      <w:r>
        <w:rPr>
          <w:noProof/>
        </w:rPr>
        <w:fldChar w:fldCharType="begin" w:fldLock="1"/>
      </w:r>
      <w:r>
        <w:rPr>
          <w:noProof/>
        </w:rPr>
        <w:instrText xml:space="preserve"> PAGEREF _Toc202434059 \h </w:instrText>
      </w:r>
      <w:r>
        <w:rPr>
          <w:noProof/>
        </w:rPr>
      </w:r>
      <w:r>
        <w:rPr>
          <w:noProof/>
        </w:rPr>
        <w:fldChar w:fldCharType="separate"/>
      </w:r>
      <w:r>
        <w:rPr>
          <w:noProof/>
        </w:rPr>
        <w:t>41</w:t>
      </w:r>
      <w:r>
        <w:rPr>
          <w:noProof/>
        </w:rPr>
        <w:fldChar w:fldCharType="end"/>
      </w:r>
    </w:p>
    <w:p w14:paraId="35105FA2" w14:textId="3F18675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6.13.1</w:t>
      </w:r>
      <w:r w:rsidRPr="0004747D">
        <w:rPr>
          <w:rFonts w:eastAsiaTheme="minorEastAsia"/>
          <w:noProof/>
        </w:rPr>
        <w:tab/>
        <w:t>Introduction</w:t>
      </w:r>
      <w:r>
        <w:rPr>
          <w:noProof/>
        </w:rPr>
        <w:tab/>
      </w:r>
      <w:r>
        <w:rPr>
          <w:noProof/>
        </w:rPr>
        <w:fldChar w:fldCharType="begin" w:fldLock="1"/>
      </w:r>
      <w:r>
        <w:rPr>
          <w:noProof/>
        </w:rPr>
        <w:instrText xml:space="preserve"> PAGEREF _Toc202434060 \h </w:instrText>
      </w:r>
      <w:r>
        <w:rPr>
          <w:noProof/>
        </w:rPr>
      </w:r>
      <w:r>
        <w:rPr>
          <w:noProof/>
        </w:rPr>
        <w:fldChar w:fldCharType="separate"/>
      </w:r>
      <w:r>
        <w:rPr>
          <w:noProof/>
        </w:rPr>
        <w:t>41</w:t>
      </w:r>
      <w:r>
        <w:rPr>
          <w:noProof/>
        </w:rPr>
        <w:fldChar w:fldCharType="end"/>
      </w:r>
    </w:p>
    <w:p w14:paraId="5031AB55" w14:textId="240EDB4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6.13.2</w:t>
      </w:r>
      <w:r w:rsidRPr="0004747D">
        <w:rPr>
          <w:rFonts w:eastAsiaTheme="minorEastAsia"/>
          <w:noProof/>
        </w:rPr>
        <w:tab/>
        <w:t>Solution details</w:t>
      </w:r>
      <w:r>
        <w:rPr>
          <w:noProof/>
        </w:rPr>
        <w:tab/>
      </w:r>
      <w:r>
        <w:rPr>
          <w:noProof/>
        </w:rPr>
        <w:fldChar w:fldCharType="begin" w:fldLock="1"/>
      </w:r>
      <w:r>
        <w:rPr>
          <w:noProof/>
        </w:rPr>
        <w:instrText xml:space="preserve"> PAGEREF _Toc202434061 \h </w:instrText>
      </w:r>
      <w:r>
        <w:rPr>
          <w:noProof/>
        </w:rPr>
      </w:r>
      <w:r>
        <w:rPr>
          <w:noProof/>
        </w:rPr>
        <w:fldChar w:fldCharType="separate"/>
      </w:r>
      <w:r>
        <w:rPr>
          <w:noProof/>
        </w:rPr>
        <w:t>41</w:t>
      </w:r>
      <w:r>
        <w:rPr>
          <w:noProof/>
        </w:rPr>
        <w:fldChar w:fldCharType="end"/>
      </w:r>
    </w:p>
    <w:p w14:paraId="1C86C1C9" w14:textId="5E14D13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6.13.2.1</w:t>
      </w:r>
      <w:r w:rsidRPr="0004747D">
        <w:rPr>
          <w:rFonts w:eastAsiaTheme="minorEastAsia"/>
          <w:noProof/>
        </w:rPr>
        <w:tab/>
        <w:t>Summary</w:t>
      </w:r>
      <w:r>
        <w:rPr>
          <w:noProof/>
        </w:rPr>
        <w:tab/>
      </w:r>
      <w:r>
        <w:rPr>
          <w:noProof/>
        </w:rPr>
        <w:fldChar w:fldCharType="begin" w:fldLock="1"/>
      </w:r>
      <w:r>
        <w:rPr>
          <w:noProof/>
        </w:rPr>
        <w:instrText xml:space="preserve"> PAGEREF _Toc202434062 \h </w:instrText>
      </w:r>
      <w:r>
        <w:rPr>
          <w:noProof/>
        </w:rPr>
      </w:r>
      <w:r>
        <w:rPr>
          <w:noProof/>
        </w:rPr>
        <w:fldChar w:fldCharType="separate"/>
      </w:r>
      <w:r>
        <w:rPr>
          <w:noProof/>
        </w:rPr>
        <w:t>41</w:t>
      </w:r>
      <w:r>
        <w:rPr>
          <w:noProof/>
        </w:rPr>
        <w:fldChar w:fldCharType="end"/>
      </w:r>
    </w:p>
    <w:p w14:paraId="78C4F0B1" w14:textId="6B0C7616"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6.13.2.2</w:t>
      </w:r>
      <w:r w:rsidRPr="0004747D">
        <w:rPr>
          <w:rFonts w:eastAsiaTheme="minorEastAsia"/>
          <w:noProof/>
        </w:rPr>
        <w:tab/>
        <w:t>Information flow</w:t>
      </w:r>
      <w:r>
        <w:rPr>
          <w:noProof/>
        </w:rPr>
        <w:tab/>
      </w:r>
      <w:r>
        <w:rPr>
          <w:noProof/>
        </w:rPr>
        <w:fldChar w:fldCharType="begin" w:fldLock="1"/>
      </w:r>
      <w:r>
        <w:rPr>
          <w:noProof/>
        </w:rPr>
        <w:instrText xml:space="preserve"> PAGEREF _Toc202434063 \h </w:instrText>
      </w:r>
      <w:r>
        <w:rPr>
          <w:noProof/>
        </w:rPr>
      </w:r>
      <w:r>
        <w:rPr>
          <w:noProof/>
        </w:rPr>
        <w:fldChar w:fldCharType="separate"/>
      </w:r>
      <w:r>
        <w:rPr>
          <w:noProof/>
        </w:rPr>
        <w:t>42</w:t>
      </w:r>
      <w:r>
        <w:rPr>
          <w:noProof/>
        </w:rPr>
        <w:fldChar w:fldCharType="end"/>
      </w:r>
    </w:p>
    <w:p w14:paraId="3652AABE" w14:textId="74E4020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6.13.3</w:t>
      </w:r>
      <w:r w:rsidRPr="0004747D">
        <w:rPr>
          <w:rFonts w:eastAsiaTheme="minorEastAsia"/>
          <w:noProof/>
        </w:rPr>
        <w:tab/>
        <w:t>Evaluation</w:t>
      </w:r>
      <w:r>
        <w:rPr>
          <w:noProof/>
        </w:rPr>
        <w:tab/>
      </w:r>
      <w:r>
        <w:rPr>
          <w:noProof/>
        </w:rPr>
        <w:fldChar w:fldCharType="begin" w:fldLock="1"/>
      </w:r>
      <w:r>
        <w:rPr>
          <w:noProof/>
        </w:rPr>
        <w:instrText xml:space="preserve"> PAGEREF _Toc202434064 \h </w:instrText>
      </w:r>
      <w:r>
        <w:rPr>
          <w:noProof/>
        </w:rPr>
      </w:r>
      <w:r>
        <w:rPr>
          <w:noProof/>
        </w:rPr>
        <w:fldChar w:fldCharType="separate"/>
      </w:r>
      <w:r>
        <w:rPr>
          <w:noProof/>
        </w:rPr>
        <w:t>43</w:t>
      </w:r>
      <w:r>
        <w:rPr>
          <w:noProof/>
        </w:rPr>
        <w:fldChar w:fldCharType="end"/>
      </w:r>
    </w:p>
    <w:p w14:paraId="1C6CF8FE" w14:textId="09E3E013"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w:t>
      </w:r>
      <w:r w:rsidRPr="0004747D">
        <w:rPr>
          <w:rFonts w:eastAsiaTheme="minorEastAsia"/>
          <w:noProof/>
        </w:rPr>
        <w:tab/>
        <w:t>Solution #14: Authentication aspect in CAPIF interconnect when API invoker has not included CCF information</w:t>
      </w:r>
      <w:r>
        <w:rPr>
          <w:noProof/>
        </w:rPr>
        <w:tab/>
      </w:r>
      <w:r>
        <w:rPr>
          <w:noProof/>
        </w:rPr>
        <w:fldChar w:fldCharType="begin" w:fldLock="1"/>
      </w:r>
      <w:r>
        <w:rPr>
          <w:noProof/>
        </w:rPr>
        <w:instrText xml:space="preserve"> PAGEREF _Toc202434065 \h </w:instrText>
      </w:r>
      <w:r>
        <w:rPr>
          <w:noProof/>
        </w:rPr>
      </w:r>
      <w:r>
        <w:rPr>
          <w:noProof/>
        </w:rPr>
        <w:fldChar w:fldCharType="separate"/>
      </w:r>
      <w:r>
        <w:rPr>
          <w:noProof/>
        </w:rPr>
        <w:t>43</w:t>
      </w:r>
      <w:r>
        <w:rPr>
          <w:noProof/>
        </w:rPr>
        <w:fldChar w:fldCharType="end"/>
      </w:r>
    </w:p>
    <w:p w14:paraId="1B98E412" w14:textId="1B1A3B0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6.14.1</w:t>
      </w:r>
      <w:r w:rsidRPr="0004747D">
        <w:rPr>
          <w:rFonts w:eastAsiaTheme="minorEastAsia"/>
          <w:noProof/>
        </w:rPr>
        <w:tab/>
        <w:t>Introduction</w:t>
      </w:r>
      <w:r>
        <w:rPr>
          <w:noProof/>
        </w:rPr>
        <w:tab/>
      </w:r>
      <w:r>
        <w:rPr>
          <w:noProof/>
        </w:rPr>
        <w:fldChar w:fldCharType="begin" w:fldLock="1"/>
      </w:r>
      <w:r>
        <w:rPr>
          <w:noProof/>
        </w:rPr>
        <w:instrText xml:space="preserve"> PAGEREF _Toc202434066 \h </w:instrText>
      </w:r>
      <w:r>
        <w:rPr>
          <w:noProof/>
        </w:rPr>
      </w:r>
      <w:r>
        <w:rPr>
          <w:noProof/>
        </w:rPr>
        <w:fldChar w:fldCharType="separate"/>
      </w:r>
      <w:r>
        <w:rPr>
          <w:noProof/>
        </w:rPr>
        <w:t>43</w:t>
      </w:r>
      <w:r>
        <w:rPr>
          <w:noProof/>
        </w:rPr>
        <w:fldChar w:fldCharType="end"/>
      </w:r>
    </w:p>
    <w:p w14:paraId="53723811" w14:textId="7797C0D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6.14.2</w:t>
      </w:r>
      <w:r w:rsidRPr="0004747D">
        <w:rPr>
          <w:rFonts w:eastAsiaTheme="minorEastAsia"/>
          <w:noProof/>
        </w:rPr>
        <w:tab/>
        <w:t>Solution details</w:t>
      </w:r>
      <w:r>
        <w:rPr>
          <w:noProof/>
        </w:rPr>
        <w:tab/>
      </w:r>
      <w:r>
        <w:rPr>
          <w:noProof/>
        </w:rPr>
        <w:fldChar w:fldCharType="begin" w:fldLock="1"/>
      </w:r>
      <w:r>
        <w:rPr>
          <w:noProof/>
        </w:rPr>
        <w:instrText xml:space="preserve"> PAGEREF _Toc202434067 \h </w:instrText>
      </w:r>
      <w:r>
        <w:rPr>
          <w:noProof/>
        </w:rPr>
      </w:r>
      <w:r>
        <w:rPr>
          <w:noProof/>
        </w:rPr>
        <w:fldChar w:fldCharType="separate"/>
      </w:r>
      <w:r>
        <w:rPr>
          <w:noProof/>
        </w:rPr>
        <w:t>43</w:t>
      </w:r>
      <w:r>
        <w:rPr>
          <w:noProof/>
        </w:rPr>
        <w:fldChar w:fldCharType="end"/>
      </w:r>
    </w:p>
    <w:p w14:paraId="5FDDC07C" w14:textId="767D985B"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6.14.2.1</w:t>
      </w:r>
      <w:r w:rsidRPr="0004747D">
        <w:rPr>
          <w:rFonts w:eastAsiaTheme="minorEastAsia"/>
          <w:noProof/>
        </w:rPr>
        <w:tab/>
        <w:t>Summary</w:t>
      </w:r>
      <w:r>
        <w:rPr>
          <w:noProof/>
        </w:rPr>
        <w:tab/>
      </w:r>
      <w:r>
        <w:rPr>
          <w:noProof/>
        </w:rPr>
        <w:fldChar w:fldCharType="begin" w:fldLock="1"/>
      </w:r>
      <w:r>
        <w:rPr>
          <w:noProof/>
        </w:rPr>
        <w:instrText xml:space="preserve"> PAGEREF _Toc202434068 \h </w:instrText>
      </w:r>
      <w:r>
        <w:rPr>
          <w:noProof/>
        </w:rPr>
      </w:r>
      <w:r>
        <w:rPr>
          <w:noProof/>
        </w:rPr>
        <w:fldChar w:fldCharType="separate"/>
      </w:r>
      <w:r>
        <w:rPr>
          <w:noProof/>
        </w:rPr>
        <w:t>43</w:t>
      </w:r>
      <w:r>
        <w:rPr>
          <w:noProof/>
        </w:rPr>
        <w:fldChar w:fldCharType="end"/>
      </w:r>
    </w:p>
    <w:p w14:paraId="592E4CDB" w14:textId="682F2BEA"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6.14.2.2</w:t>
      </w:r>
      <w:r w:rsidRPr="0004747D">
        <w:rPr>
          <w:rFonts w:eastAsiaTheme="minorEastAsia"/>
          <w:noProof/>
        </w:rPr>
        <w:tab/>
        <w:t>Information flow</w:t>
      </w:r>
      <w:r>
        <w:rPr>
          <w:noProof/>
        </w:rPr>
        <w:tab/>
      </w:r>
      <w:r>
        <w:rPr>
          <w:noProof/>
        </w:rPr>
        <w:fldChar w:fldCharType="begin" w:fldLock="1"/>
      </w:r>
      <w:r>
        <w:rPr>
          <w:noProof/>
        </w:rPr>
        <w:instrText xml:space="preserve"> PAGEREF _Toc202434069 \h </w:instrText>
      </w:r>
      <w:r>
        <w:rPr>
          <w:noProof/>
        </w:rPr>
      </w:r>
      <w:r>
        <w:rPr>
          <w:noProof/>
        </w:rPr>
        <w:fldChar w:fldCharType="separate"/>
      </w:r>
      <w:r>
        <w:rPr>
          <w:noProof/>
        </w:rPr>
        <w:t>45</w:t>
      </w:r>
      <w:r>
        <w:rPr>
          <w:noProof/>
        </w:rPr>
        <w:fldChar w:fldCharType="end"/>
      </w:r>
    </w:p>
    <w:p w14:paraId="60475868" w14:textId="5702C30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6.14.3</w:t>
      </w:r>
      <w:r w:rsidRPr="0004747D">
        <w:rPr>
          <w:rFonts w:eastAsiaTheme="minorEastAsia"/>
          <w:noProof/>
        </w:rPr>
        <w:tab/>
        <w:t>Evaluation</w:t>
      </w:r>
      <w:r>
        <w:rPr>
          <w:noProof/>
        </w:rPr>
        <w:tab/>
      </w:r>
      <w:r>
        <w:rPr>
          <w:noProof/>
        </w:rPr>
        <w:fldChar w:fldCharType="begin" w:fldLock="1"/>
      </w:r>
      <w:r>
        <w:rPr>
          <w:noProof/>
        </w:rPr>
        <w:instrText xml:space="preserve"> PAGEREF _Toc202434070 \h </w:instrText>
      </w:r>
      <w:r>
        <w:rPr>
          <w:noProof/>
        </w:rPr>
      </w:r>
      <w:r>
        <w:rPr>
          <w:noProof/>
        </w:rPr>
        <w:fldChar w:fldCharType="separate"/>
      </w:r>
      <w:r>
        <w:rPr>
          <w:noProof/>
        </w:rPr>
        <w:t>46</w:t>
      </w:r>
      <w:r>
        <w:rPr>
          <w:noProof/>
        </w:rPr>
        <w:fldChar w:fldCharType="end"/>
      </w:r>
    </w:p>
    <w:p w14:paraId="2C17685F" w14:textId="0C26E8BD"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w:t>
      </w:r>
      <w:r w:rsidRPr="0004747D">
        <w:rPr>
          <w:rFonts w:eastAsiaTheme="minorEastAsia"/>
          <w:noProof/>
        </w:rPr>
        <w:tab/>
        <w:t>Solution #15: Authorization token request handling in CAPIF interconnect</w:t>
      </w:r>
      <w:r>
        <w:rPr>
          <w:noProof/>
        </w:rPr>
        <w:tab/>
      </w:r>
      <w:r>
        <w:rPr>
          <w:noProof/>
        </w:rPr>
        <w:fldChar w:fldCharType="begin" w:fldLock="1"/>
      </w:r>
      <w:r>
        <w:rPr>
          <w:noProof/>
        </w:rPr>
        <w:instrText xml:space="preserve"> PAGEREF _Toc202434071 \h </w:instrText>
      </w:r>
      <w:r>
        <w:rPr>
          <w:noProof/>
        </w:rPr>
      </w:r>
      <w:r>
        <w:rPr>
          <w:noProof/>
        </w:rPr>
        <w:fldChar w:fldCharType="separate"/>
      </w:r>
      <w:r>
        <w:rPr>
          <w:noProof/>
        </w:rPr>
        <w:t>46</w:t>
      </w:r>
      <w:r>
        <w:rPr>
          <w:noProof/>
        </w:rPr>
        <w:fldChar w:fldCharType="end"/>
      </w:r>
    </w:p>
    <w:p w14:paraId="190BCF25" w14:textId="3A823F9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6.15.1</w:t>
      </w:r>
      <w:r w:rsidRPr="0004747D">
        <w:rPr>
          <w:rFonts w:eastAsiaTheme="minorEastAsia"/>
          <w:noProof/>
        </w:rPr>
        <w:tab/>
        <w:t>Introduction</w:t>
      </w:r>
      <w:r>
        <w:rPr>
          <w:noProof/>
        </w:rPr>
        <w:tab/>
      </w:r>
      <w:r>
        <w:rPr>
          <w:noProof/>
        </w:rPr>
        <w:fldChar w:fldCharType="begin" w:fldLock="1"/>
      </w:r>
      <w:r>
        <w:rPr>
          <w:noProof/>
        </w:rPr>
        <w:instrText xml:space="preserve"> PAGEREF _Toc202434072 \h </w:instrText>
      </w:r>
      <w:r>
        <w:rPr>
          <w:noProof/>
        </w:rPr>
      </w:r>
      <w:r>
        <w:rPr>
          <w:noProof/>
        </w:rPr>
        <w:fldChar w:fldCharType="separate"/>
      </w:r>
      <w:r>
        <w:rPr>
          <w:noProof/>
        </w:rPr>
        <w:t>46</w:t>
      </w:r>
      <w:r>
        <w:rPr>
          <w:noProof/>
        </w:rPr>
        <w:fldChar w:fldCharType="end"/>
      </w:r>
    </w:p>
    <w:p w14:paraId="75166E9E" w14:textId="60DC7FD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6.15.2</w:t>
      </w:r>
      <w:r w:rsidRPr="0004747D">
        <w:rPr>
          <w:rFonts w:eastAsiaTheme="minorEastAsia"/>
          <w:noProof/>
        </w:rPr>
        <w:tab/>
        <w:t>Solution details</w:t>
      </w:r>
      <w:r>
        <w:rPr>
          <w:noProof/>
        </w:rPr>
        <w:tab/>
      </w:r>
      <w:r>
        <w:rPr>
          <w:noProof/>
        </w:rPr>
        <w:fldChar w:fldCharType="begin" w:fldLock="1"/>
      </w:r>
      <w:r>
        <w:rPr>
          <w:noProof/>
        </w:rPr>
        <w:instrText xml:space="preserve"> PAGEREF _Toc202434073 \h </w:instrText>
      </w:r>
      <w:r>
        <w:rPr>
          <w:noProof/>
        </w:rPr>
      </w:r>
      <w:r>
        <w:rPr>
          <w:noProof/>
        </w:rPr>
        <w:fldChar w:fldCharType="separate"/>
      </w:r>
      <w:r>
        <w:rPr>
          <w:noProof/>
        </w:rPr>
        <w:t>46</w:t>
      </w:r>
      <w:r>
        <w:rPr>
          <w:noProof/>
        </w:rPr>
        <w:fldChar w:fldCharType="end"/>
      </w:r>
    </w:p>
    <w:p w14:paraId="789E9BBB" w14:textId="1950463F"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6.15.2.1</w:t>
      </w:r>
      <w:r w:rsidRPr="0004747D">
        <w:rPr>
          <w:rFonts w:eastAsiaTheme="minorEastAsia"/>
          <w:noProof/>
        </w:rPr>
        <w:tab/>
        <w:t>Summary</w:t>
      </w:r>
      <w:r>
        <w:rPr>
          <w:noProof/>
        </w:rPr>
        <w:tab/>
      </w:r>
      <w:r>
        <w:rPr>
          <w:noProof/>
        </w:rPr>
        <w:fldChar w:fldCharType="begin" w:fldLock="1"/>
      </w:r>
      <w:r>
        <w:rPr>
          <w:noProof/>
        </w:rPr>
        <w:instrText xml:space="preserve"> PAGEREF _Toc202434074 \h </w:instrText>
      </w:r>
      <w:r>
        <w:rPr>
          <w:noProof/>
        </w:rPr>
      </w:r>
      <w:r>
        <w:rPr>
          <w:noProof/>
        </w:rPr>
        <w:fldChar w:fldCharType="separate"/>
      </w:r>
      <w:r>
        <w:rPr>
          <w:noProof/>
        </w:rPr>
        <w:t>46</w:t>
      </w:r>
      <w:r>
        <w:rPr>
          <w:noProof/>
        </w:rPr>
        <w:fldChar w:fldCharType="end"/>
      </w:r>
    </w:p>
    <w:p w14:paraId="77C94A58" w14:textId="75FB1668"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6.15.2.2</w:t>
      </w:r>
      <w:r w:rsidRPr="0004747D">
        <w:rPr>
          <w:rFonts w:eastAsiaTheme="minorEastAsia"/>
          <w:noProof/>
        </w:rPr>
        <w:tab/>
        <w:t>Information flow</w:t>
      </w:r>
      <w:r>
        <w:rPr>
          <w:noProof/>
        </w:rPr>
        <w:tab/>
      </w:r>
      <w:r>
        <w:rPr>
          <w:noProof/>
        </w:rPr>
        <w:fldChar w:fldCharType="begin" w:fldLock="1"/>
      </w:r>
      <w:r>
        <w:rPr>
          <w:noProof/>
        </w:rPr>
        <w:instrText xml:space="preserve"> PAGEREF _Toc202434075 \h </w:instrText>
      </w:r>
      <w:r>
        <w:rPr>
          <w:noProof/>
        </w:rPr>
      </w:r>
      <w:r>
        <w:rPr>
          <w:noProof/>
        </w:rPr>
        <w:fldChar w:fldCharType="separate"/>
      </w:r>
      <w:r>
        <w:rPr>
          <w:noProof/>
        </w:rPr>
        <w:t>48</w:t>
      </w:r>
      <w:r>
        <w:rPr>
          <w:noProof/>
        </w:rPr>
        <w:fldChar w:fldCharType="end"/>
      </w:r>
    </w:p>
    <w:p w14:paraId="00360417" w14:textId="2FE0582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6.15.3</w:t>
      </w:r>
      <w:r w:rsidRPr="0004747D">
        <w:rPr>
          <w:rFonts w:eastAsiaTheme="minorEastAsia"/>
          <w:noProof/>
        </w:rPr>
        <w:tab/>
        <w:t>Evaluation</w:t>
      </w:r>
      <w:r>
        <w:rPr>
          <w:noProof/>
        </w:rPr>
        <w:tab/>
      </w:r>
      <w:r>
        <w:rPr>
          <w:noProof/>
        </w:rPr>
        <w:fldChar w:fldCharType="begin" w:fldLock="1"/>
      </w:r>
      <w:r>
        <w:rPr>
          <w:noProof/>
        </w:rPr>
        <w:instrText xml:space="preserve"> PAGEREF _Toc202434076 \h </w:instrText>
      </w:r>
      <w:r>
        <w:rPr>
          <w:noProof/>
        </w:rPr>
      </w:r>
      <w:r>
        <w:rPr>
          <w:noProof/>
        </w:rPr>
        <w:fldChar w:fldCharType="separate"/>
      </w:r>
      <w:r>
        <w:rPr>
          <w:noProof/>
        </w:rPr>
        <w:t>51</w:t>
      </w:r>
      <w:r>
        <w:rPr>
          <w:noProof/>
        </w:rPr>
        <w:fldChar w:fldCharType="end"/>
      </w:r>
    </w:p>
    <w:p w14:paraId="33478C0C" w14:textId="023EEDF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w:t>
      </w:r>
      <w:r w:rsidRPr="0004747D">
        <w:rPr>
          <w:rFonts w:eastAsiaTheme="minorEastAsia"/>
          <w:noProof/>
        </w:rPr>
        <w:tab/>
        <w:t>Solution #16: Mapping an API invoker authorization request to the correct CCF in CAPIF interconnect</w:t>
      </w:r>
      <w:r>
        <w:rPr>
          <w:noProof/>
        </w:rPr>
        <w:tab/>
      </w:r>
      <w:r>
        <w:rPr>
          <w:noProof/>
        </w:rPr>
        <w:fldChar w:fldCharType="begin" w:fldLock="1"/>
      </w:r>
      <w:r>
        <w:rPr>
          <w:noProof/>
        </w:rPr>
        <w:instrText xml:space="preserve"> PAGEREF _Toc202434077 \h </w:instrText>
      </w:r>
      <w:r>
        <w:rPr>
          <w:noProof/>
        </w:rPr>
      </w:r>
      <w:r>
        <w:rPr>
          <w:noProof/>
        </w:rPr>
        <w:fldChar w:fldCharType="separate"/>
      </w:r>
      <w:r>
        <w:rPr>
          <w:noProof/>
        </w:rPr>
        <w:t>52</w:t>
      </w:r>
      <w:r>
        <w:rPr>
          <w:noProof/>
        </w:rPr>
        <w:fldChar w:fldCharType="end"/>
      </w:r>
    </w:p>
    <w:p w14:paraId="5AD469D9" w14:textId="73C529E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6.16.1</w:t>
      </w:r>
      <w:r w:rsidRPr="0004747D">
        <w:rPr>
          <w:rFonts w:eastAsiaTheme="minorEastAsia"/>
          <w:noProof/>
        </w:rPr>
        <w:tab/>
        <w:t>Introduction</w:t>
      </w:r>
      <w:r>
        <w:rPr>
          <w:noProof/>
        </w:rPr>
        <w:tab/>
      </w:r>
      <w:r>
        <w:rPr>
          <w:noProof/>
        </w:rPr>
        <w:fldChar w:fldCharType="begin" w:fldLock="1"/>
      </w:r>
      <w:r>
        <w:rPr>
          <w:noProof/>
        </w:rPr>
        <w:instrText xml:space="preserve"> PAGEREF _Toc202434078 \h </w:instrText>
      </w:r>
      <w:r>
        <w:rPr>
          <w:noProof/>
        </w:rPr>
      </w:r>
      <w:r>
        <w:rPr>
          <w:noProof/>
        </w:rPr>
        <w:fldChar w:fldCharType="separate"/>
      </w:r>
      <w:r>
        <w:rPr>
          <w:noProof/>
        </w:rPr>
        <w:t>52</w:t>
      </w:r>
      <w:r>
        <w:rPr>
          <w:noProof/>
        </w:rPr>
        <w:fldChar w:fldCharType="end"/>
      </w:r>
    </w:p>
    <w:p w14:paraId="21ED889E" w14:textId="6669C27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6.16.2</w:t>
      </w:r>
      <w:r w:rsidRPr="0004747D">
        <w:rPr>
          <w:rFonts w:eastAsiaTheme="minorEastAsia"/>
          <w:noProof/>
        </w:rPr>
        <w:tab/>
        <w:t>Solution details</w:t>
      </w:r>
      <w:r>
        <w:rPr>
          <w:noProof/>
        </w:rPr>
        <w:tab/>
      </w:r>
      <w:r>
        <w:rPr>
          <w:noProof/>
        </w:rPr>
        <w:fldChar w:fldCharType="begin" w:fldLock="1"/>
      </w:r>
      <w:r>
        <w:rPr>
          <w:noProof/>
        </w:rPr>
        <w:instrText xml:space="preserve"> PAGEREF _Toc202434079 \h </w:instrText>
      </w:r>
      <w:r>
        <w:rPr>
          <w:noProof/>
        </w:rPr>
      </w:r>
      <w:r>
        <w:rPr>
          <w:noProof/>
        </w:rPr>
        <w:fldChar w:fldCharType="separate"/>
      </w:r>
      <w:r>
        <w:rPr>
          <w:noProof/>
        </w:rPr>
        <w:t>52</w:t>
      </w:r>
      <w:r>
        <w:rPr>
          <w:noProof/>
        </w:rPr>
        <w:fldChar w:fldCharType="end"/>
      </w:r>
    </w:p>
    <w:p w14:paraId="309EE69F" w14:textId="088FB5D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6.16.2.1</w:t>
      </w:r>
      <w:r w:rsidRPr="0004747D">
        <w:rPr>
          <w:rFonts w:eastAsiaTheme="minorEastAsia"/>
          <w:noProof/>
        </w:rPr>
        <w:tab/>
        <w:t>Introduction</w:t>
      </w:r>
      <w:r>
        <w:rPr>
          <w:noProof/>
        </w:rPr>
        <w:tab/>
      </w:r>
      <w:r>
        <w:rPr>
          <w:noProof/>
        </w:rPr>
        <w:fldChar w:fldCharType="begin" w:fldLock="1"/>
      </w:r>
      <w:r>
        <w:rPr>
          <w:noProof/>
        </w:rPr>
        <w:instrText xml:space="preserve"> PAGEREF _Toc202434080 \h </w:instrText>
      </w:r>
      <w:r>
        <w:rPr>
          <w:noProof/>
        </w:rPr>
      </w:r>
      <w:r>
        <w:rPr>
          <w:noProof/>
        </w:rPr>
        <w:fldChar w:fldCharType="separate"/>
      </w:r>
      <w:r>
        <w:rPr>
          <w:noProof/>
        </w:rPr>
        <w:t>52</w:t>
      </w:r>
      <w:r>
        <w:rPr>
          <w:noProof/>
        </w:rPr>
        <w:fldChar w:fldCharType="end"/>
      </w:r>
    </w:p>
    <w:p w14:paraId="5B0237B4" w14:textId="1BB8CDFC"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6.16.2.2</w:t>
      </w:r>
      <w:r w:rsidRPr="0004747D">
        <w:rPr>
          <w:rFonts w:eastAsiaTheme="minorEastAsia"/>
          <w:noProof/>
        </w:rPr>
        <w:tab/>
        <w:t>Summary</w:t>
      </w:r>
      <w:r>
        <w:rPr>
          <w:noProof/>
        </w:rPr>
        <w:tab/>
      </w:r>
      <w:r>
        <w:rPr>
          <w:noProof/>
        </w:rPr>
        <w:fldChar w:fldCharType="begin" w:fldLock="1"/>
      </w:r>
      <w:r>
        <w:rPr>
          <w:noProof/>
        </w:rPr>
        <w:instrText xml:space="preserve"> PAGEREF _Toc202434081 \h </w:instrText>
      </w:r>
      <w:r>
        <w:rPr>
          <w:noProof/>
        </w:rPr>
      </w:r>
      <w:r>
        <w:rPr>
          <w:noProof/>
        </w:rPr>
        <w:fldChar w:fldCharType="separate"/>
      </w:r>
      <w:r>
        <w:rPr>
          <w:noProof/>
        </w:rPr>
        <w:t>53</w:t>
      </w:r>
      <w:r>
        <w:rPr>
          <w:noProof/>
        </w:rPr>
        <w:fldChar w:fldCharType="end"/>
      </w:r>
    </w:p>
    <w:p w14:paraId="7F1FDB57" w14:textId="25627D79"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6.16.2.3</w:t>
      </w:r>
      <w:r w:rsidRPr="0004747D">
        <w:rPr>
          <w:rFonts w:eastAsiaTheme="minorEastAsia"/>
          <w:noProof/>
        </w:rPr>
        <w:tab/>
        <w:t>Information flow</w:t>
      </w:r>
      <w:r>
        <w:rPr>
          <w:noProof/>
        </w:rPr>
        <w:tab/>
      </w:r>
      <w:r>
        <w:rPr>
          <w:noProof/>
        </w:rPr>
        <w:fldChar w:fldCharType="begin" w:fldLock="1"/>
      </w:r>
      <w:r>
        <w:rPr>
          <w:noProof/>
        </w:rPr>
        <w:instrText xml:space="preserve"> PAGEREF _Toc202434082 \h </w:instrText>
      </w:r>
      <w:r>
        <w:rPr>
          <w:noProof/>
        </w:rPr>
      </w:r>
      <w:r>
        <w:rPr>
          <w:noProof/>
        </w:rPr>
        <w:fldChar w:fldCharType="separate"/>
      </w:r>
      <w:r>
        <w:rPr>
          <w:noProof/>
        </w:rPr>
        <w:t>54</w:t>
      </w:r>
      <w:r>
        <w:rPr>
          <w:noProof/>
        </w:rPr>
        <w:fldChar w:fldCharType="end"/>
      </w:r>
    </w:p>
    <w:p w14:paraId="042E887A" w14:textId="1FCE1D5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6.16.3</w:t>
      </w:r>
      <w:r w:rsidRPr="0004747D">
        <w:rPr>
          <w:rFonts w:eastAsiaTheme="minorEastAsia"/>
          <w:noProof/>
        </w:rPr>
        <w:tab/>
        <w:t>Evaluation</w:t>
      </w:r>
      <w:r>
        <w:rPr>
          <w:noProof/>
        </w:rPr>
        <w:tab/>
      </w:r>
      <w:r>
        <w:rPr>
          <w:noProof/>
        </w:rPr>
        <w:fldChar w:fldCharType="begin" w:fldLock="1"/>
      </w:r>
      <w:r>
        <w:rPr>
          <w:noProof/>
        </w:rPr>
        <w:instrText xml:space="preserve"> PAGEREF _Toc202434083 \h </w:instrText>
      </w:r>
      <w:r>
        <w:rPr>
          <w:noProof/>
        </w:rPr>
      </w:r>
      <w:r>
        <w:rPr>
          <w:noProof/>
        </w:rPr>
        <w:fldChar w:fldCharType="separate"/>
      </w:r>
      <w:r>
        <w:rPr>
          <w:noProof/>
        </w:rPr>
        <w:t>54</w:t>
      </w:r>
      <w:r>
        <w:rPr>
          <w:noProof/>
        </w:rPr>
        <w:fldChar w:fldCharType="end"/>
      </w:r>
    </w:p>
    <w:p w14:paraId="08366B25" w14:textId="3B76D91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w:t>
      </w:r>
      <w:r w:rsidRPr="0004747D">
        <w:rPr>
          <w:rFonts w:eastAsiaTheme="minorEastAsia"/>
          <w:noProof/>
        </w:rPr>
        <w:tab/>
        <w:t>Solution #17: Security procedures for CAPIF interconnection</w:t>
      </w:r>
      <w:r>
        <w:rPr>
          <w:noProof/>
        </w:rPr>
        <w:tab/>
      </w:r>
      <w:r>
        <w:rPr>
          <w:noProof/>
        </w:rPr>
        <w:fldChar w:fldCharType="begin" w:fldLock="1"/>
      </w:r>
      <w:r>
        <w:rPr>
          <w:noProof/>
        </w:rPr>
        <w:instrText xml:space="preserve"> PAGEREF _Toc202434084 \h </w:instrText>
      </w:r>
      <w:r>
        <w:rPr>
          <w:noProof/>
        </w:rPr>
      </w:r>
      <w:r>
        <w:rPr>
          <w:noProof/>
        </w:rPr>
        <w:fldChar w:fldCharType="separate"/>
      </w:r>
      <w:r>
        <w:rPr>
          <w:noProof/>
        </w:rPr>
        <w:t>55</w:t>
      </w:r>
      <w:r>
        <w:rPr>
          <w:noProof/>
        </w:rPr>
        <w:fldChar w:fldCharType="end"/>
      </w:r>
    </w:p>
    <w:p w14:paraId="2AB90E1C" w14:textId="41ACB13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6.17.1</w:t>
      </w:r>
      <w:r w:rsidRPr="0004747D">
        <w:rPr>
          <w:rFonts w:eastAsiaTheme="minorEastAsia"/>
          <w:noProof/>
        </w:rPr>
        <w:tab/>
        <w:t>Introduction</w:t>
      </w:r>
      <w:r>
        <w:rPr>
          <w:noProof/>
        </w:rPr>
        <w:tab/>
      </w:r>
      <w:r>
        <w:rPr>
          <w:noProof/>
        </w:rPr>
        <w:fldChar w:fldCharType="begin" w:fldLock="1"/>
      </w:r>
      <w:r>
        <w:rPr>
          <w:noProof/>
        </w:rPr>
        <w:instrText xml:space="preserve"> PAGEREF _Toc202434085 \h </w:instrText>
      </w:r>
      <w:r>
        <w:rPr>
          <w:noProof/>
        </w:rPr>
      </w:r>
      <w:r>
        <w:rPr>
          <w:noProof/>
        </w:rPr>
        <w:fldChar w:fldCharType="separate"/>
      </w:r>
      <w:r>
        <w:rPr>
          <w:noProof/>
        </w:rPr>
        <w:t>55</w:t>
      </w:r>
      <w:r>
        <w:rPr>
          <w:noProof/>
        </w:rPr>
        <w:fldChar w:fldCharType="end"/>
      </w:r>
    </w:p>
    <w:p w14:paraId="185F0D55" w14:textId="0BF26C4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6.17.2</w:t>
      </w:r>
      <w:r w:rsidRPr="0004747D">
        <w:rPr>
          <w:rFonts w:eastAsiaTheme="minorEastAsia"/>
          <w:noProof/>
        </w:rPr>
        <w:tab/>
        <w:t>Solution details</w:t>
      </w:r>
      <w:r>
        <w:rPr>
          <w:noProof/>
        </w:rPr>
        <w:tab/>
      </w:r>
      <w:r>
        <w:rPr>
          <w:noProof/>
        </w:rPr>
        <w:fldChar w:fldCharType="begin" w:fldLock="1"/>
      </w:r>
      <w:r>
        <w:rPr>
          <w:noProof/>
        </w:rPr>
        <w:instrText xml:space="preserve"> PAGEREF _Toc202434086 \h </w:instrText>
      </w:r>
      <w:r>
        <w:rPr>
          <w:noProof/>
        </w:rPr>
      </w:r>
      <w:r>
        <w:rPr>
          <w:noProof/>
        </w:rPr>
        <w:fldChar w:fldCharType="separate"/>
      </w:r>
      <w:r>
        <w:rPr>
          <w:noProof/>
        </w:rPr>
        <w:t>55</w:t>
      </w:r>
      <w:r>
        <w:rPr>
          <w:noProof/>
        </w:rPr>
        <w:fldChar w:fldCharType="end"/>
      </w:r>
    </w:p>
    <w:p w14:paraId="118F4275" w14:textId="5AA5C0E3"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6.17.2.1</w:t>
      </w:r>
      <w:r w:rsidRPr="0004747D">
        <w:rPr>
          <w:rFonts w:eastAsiaTheme="minorEastAsia"/>
          <w:noProof/>
        </w:rPr>
        <w:tab/>
        <w:t>Security procedure for API invoker authentication and authorization using Method 3 in CAPIF interconnection</w:t>
      </w:r>
      <w:r>
        <w:rPr>
          <w:noProof/>
        </w:rPr>
        <w:tab/>
      </w:r>
      <w:r>
        <w:rPr>
          <w:noProof/>
        </w:rPr>
        <w:fldChar w:fldCharType="begin" w:fldLock="1"/>
      </w:r>
      <w:r>
        <w:rPr>
          <w:noProof/>
        </w:rPr>
        <w:instrText xml:space="preserve"> PAGEREF _Toc202434087 \h </w:instrText>
      </w:r>
      <w:r>
        <w:rPr>
          <w:noProof/>
        </w:rPr>
      </w:r>
      <w:r>
        <w:rPr>
          <w:noProof/>
        </w:rPr>
        <w:fldChar w:fldCharType="separate"/>
      </w:r>
      <w:r>
        <w:rPr>
          <w:noProof/>
        </w:rPr>
        <w:t>55</w:t>
      </w:r>
      <w:r>
        <w:rPr>
          <w:noProof/>
        </w:rPr>
        <w:fldChar w:fldCharType="end"/>
      </w:r>
    </w:p>
    <w:p w14:paraId="3FF54E68" w14:textId="1950B9BB"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6.17.2.2</w:t>
      </w:r>
      <w:r w:rsidRPr="0004747D">
        <w:rPr>
          <w:rFonts w:eastAsiaTheme="minorEastAsia"/>
          <w:noProof/>
        </w:rPr>
        <w:tab/>
        <w:t>Security procedure for API invoker offboarding in CAPIF interconnection</w:t>
      </w:r>
      <w:r>
        <w:rPr>
          <w:noProof/>
        </w:rPr>
        <w:tab/>
      </w:r>
      <w:r>
        <w:rPr>
          <w:noProof/>
        </w:rPr>
        <w:fldChar w:fldCharType="begin" w:fldLock="1"/>
      </w:r>
      <w:r>
        <w:rPr>
          <w:noProof/>
        </w:rPr>
        <w:instrText xml:space="preserve"> PAGEREF _Toc202434088 \h </w:instrText>
      </w:r>
      <w:r>
        <w:rPr>
          <w:noProof/>
        </w:rPr>
      </w:r>
      <w:r>
        <w:rPr>
          <w:noProof/>
        </w:rPr>
        <w:fldChar w:fldCharType="separate"/>
      </w:r>
      <w:r>
        <w:rPr>
          <w:noProof/>
        </w:rPr>
        <w:t>57</w:t>
      </w:r>
      <w:r>
        <w:rPr>
          <w:noProof/>
        </w:rPr>
        <w:fldChar w:fldCharType="end"/>
      </w:r>
    </w:p>
    <w:p w14:paraId="40CDC5B2" w14:textId="7E279F5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6.17.3</w:t>
      </w:r>
      <w:r w:rsidRPr="0004747D">
        <w:rPr>
          <w:rFonts w:eastAsiaTheme="minorEastAsia"/>
          <w:noProof/>
        </w:rPr>
        <w:tab/>
        <w:t>Evaluation</w:t>
      </w:r>
      <w:r>
        <w:rPr>
          <w:noProof/>
        </w:rPr>
        <w:tab/>
      </w:r>
      <w:r>
        <w:rPr>
          <w:noProof/>
        </w:rPr>
        <w:fldChar w:fldCharType="begin" w:fldLock="1"/>
      </w:r>
      <w:r>
        <w:rPr>
          <w:noProof/>
        </w:rPr>
        <w:instrText xml:space="preserve"> PAGEREF _Toc202434089 \h </w:instrText>
      </w:r>
      <w:r>
        <w:rPr>
          <w:noProof/>
        </w:rPr>
      </w:r>
      <w:r>
        <w:rPr>
          <w:noProof/>
        </w:rPr>
        <w:fldChar w:fldCharType="separate"/>
      </w:r>
      <w:r>
        <w:rPr>
          <w:noProof/>
        </w:rPr>
        <w:t>58</w:t>
      </w:r>
      <w:r>
        <w:rPr>
          <w:noProof/>
        </w:rPr>
        <w:fldChar w:fldCharType="end"/>
      </w:r>
    </w:p>
    <w:p w14:paraId="3126164E" w14:textId="449C6A46"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w:t>
      </w:r>
      <w:r w:rsidRPr="0004747D">
        <w:rPr>
          <w:rFonts w:eastAsiaTheme="minorEastAsia"/>
          <w:noProof/>
        </w:rPr>
        <w:tab/>
        <w:t>Solution #18: API invoker authentication mechanism in CAPIF interconnection scenarios</w:t>
      </w:r>
      <w:r>
        <w:rPr>
          <w:noProof/>
        </w:rPr>
        <w:tab/>
      </w:r>
      <w:r>
        <w:rPr>
          <w:noProof/>
        </w:rPr>
        <w:fldChar w:fldCharType="begin" w:fldLock="1"/>
      </w:r>
      <w:r>
        <w:rPr>
          <w:noProof/>
        </w:rPr>
        <w:instrText xml:space="preserve"> PAGEREF _Toc202434090 \h </w:instrText>
      </w:r>
      <w:r>
        <w:rPr>
          <w:noProof/>
        </w:rPr>
      </w:r>
      <w:r>
        <w:rPr>
          <w:noProof/>
        </w:rPr>
        <w:fldChar w:fldCharType="separate"/>
      </w:r>
      <w:r>
        <w:rPr>
          <w:noProof/>
        </w:rPr>
        <w:t>59</w:t>
      </w:r>
      <w:r>
        <w:rPr>
          <w:noProof/>
        </w:rPr>
        <w:fldChar w:fldCharType="end"/>
      </w:r>
    </w:p>
    <w:p w14:paraId="1D32839B" w14:textId="7CFA8BC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6.18.1</w:t>
      </w:r>
      <w:r w:rsidRPr="0004747D">
        <w:rPr>
          <w:rFonts w:eastAsiaTheme="minorEastAsia"/>
          <w:noProof/>
        </w:rPr>
        <w:tab/>
        <w:t>Introduction</w:t>
      </w:r>
      <w:r>
        <w:rPr>
          <w:noProof/>
        </w:rPr>
        <w:tab/>
      </w:r>
      <w:r>
        <w:rPr>
          <w:noProof/>
        </w:rPr>
        <w:fldChar w:fldCharType="begin" w:fldLock="1"/>
      </w:r>
      <w:r>
        <w:rPr>
          <w:noProof/>
        </w:rPr>
        <w:instrText xml:space="preserve"> PAGEREF _Toc202434091 \h </w:instrText>
      </w:r>
      <w:r>
        <w:rPr>
          <w:noProof/>
        </w:rPr>
      </w:r>
      <w:r>
        <w:rPr>
          <w:noProof/>
        </w:rPr>
        <w:fldChar w:fldCharType="separate"/>
      </w:r>
      <w:r>
        <w:rPr>
          <w:noProof/>
        </w:rPr>
        <w:t>59</w:t>
      </w:r>
      <w:r>
        <w:rPr>
          <w:noProof/>
        </w:rPr>
        <w:fldChar w:fldCharType="end"/>
      </w:r>
    </w:p>
    <w:p w14:paraId="35EF9FE9" w14:textId="103AE8CC"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6.18.2</w:t>
      </w:r>
      <w:r w:rsidRPr="0004747D">
        <w:rPr>
          <w:rFonts w:eastAsiaTheme="minorEastAsia"/>
          <w:noProof/>
        </w:rPr>
        <w:tab/>
        <w:t>Solution details</w:t>
      </w:r>
      <w:r>
        <w:rPr>
          <w:noProof/>
        </w:rPr>
        <w:tab/>
      </w:r>
      <w:r>
        <w:rPr>
          <w:noProof/>
        </w:rPr>
        <w:fldChar w:fldCharType="begin" w:fldLock="1"/>
      </w:r>
      <w:r>
        <w:rPr>
          <w:noProof/>
        </w:rPr>
        <w:instrText xml:space="preserve"> PAGEREF _Toc202434092 \h </w:instrText>
      </w:r>
      <w:r>
        <w:rPr>
          <w:noProof/>
        </w:rPr>
      </w:r>
      <w:r>
        <w:rPr>
          <w:noProof/>
        </w:rPr>
        <w:fldChar w:fldCharType="separate"/>
      </w:r>
      <w:r>
        <w:rPr>
          <w:noProof/>
        </w:rPr>
        <w:t>60</w:t>
      </w:r>
      <w:r>
        <w:rPr>
          <w:noProof/>
        </w:rPr>
        <w:fldChar w:fldCharType="end"/>
      </w:r>
    </w:p>
    <w:p w14:paraId="44D675E0" w14:textId="02595760"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6.18.2.1</w:t>
      </w:r>
      <w:r w:rsidRPr="0004747D">
        <w:rPr>
          <w:rFonts w:eastAsiaTheme="minorEastAsia"/>
          <w:noProof/>
        </w:rPr>
        <w:tab/>
        <w:t>TLS-PSK based authentication mechanism for CCF interconnection scenarios</w:t>
      </w:r>
      <w:r>
        <w:rPr>
          <w:noProof/>
        </w:rPr>
        <w:tab/>
      </w:r>
      <w:r>
        <w:rPr>
          <w:noProof/>
        </w:rPr>
        <w:fldChar w:fldCharType="begin" w:fldLock="1"/>
      </w:r>
      <w:r>
        <w:rPr>
          <w:noProof/>
        </w:rPr>
        <w:instrText xml:space="preserve"> PAGEREF _Toc202434093 \h </w:instrText>
      </w:r>
      <w:r>
        <w:rPr>
          <w:noProof/>
        </w:rPr>
      </w:r>
      <w:r>
        <w:rPr>
          <w:noProof/>
        </w:rPr>
        <w:fldChar w:fldCharType="separate"/>
      </w:r>
      <w:r>
        <w:rPr>
          <w:noProof/>
        </w:rPr>
        <w:t>60</w:t>
      </w:r>
      <w:r>
        <w:rPr>
          <w:noProof/>
        </w:rPr>
        <w:fldChar w:fldCharType="end"/>
      </w:r>
    </w:p>
    <w:p w14:paraId="7274F01C" w14:textId="3D46D915"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6.18.2.2</w:t>
      </w:r>
      <w:r w:rsidRPr="0004747D">
        <w:rPr>
          <w:rFonts w:eastAsiaTheme="minorEastAsia"/>
          <w:noProof/>
        </w:rPr>
        <w:tab/>
        <w:t>TLS-PKI based authentication mechanism for CCF interconnection scenarios</w:t>
      </w:r>
      <w:r>
        <w:rPr>
          <w:noProof/>
        </w:rPr>
        <w:tab/>
      </w:r>
      <w:r>
        <w:rPr>
          <w:noProof/>
        </w:rPr>
        <w:fldChar w:fldCharType="begin" w:fldLock="1"/>
      </w:r>
      <w:r>
        <w:rPr>
          <w:noProof/>
        </w:rPr>
        <w:instrText xml:space="preserve"> PAGEREF _Toc202434094 \h </w:instrText>
      </w:r>
      <w:r>
        <w:rPr>
          <w:noProof/>
        </w:rPr>
      </w:r>
      <w:r>
        <w:rPr>
          <w:noProof/>
        </w:rPr>
        <w:fldChar w:fldCharType="separate"/>
      </w:r>
      <w:r>
        <w:rPr>
          <w:noProof/>
        </w:rPr>
        <w:t>62</w:t>
      </w:r>
      <w:r>
        <w:rPr>
          <w:noProof/>
        </w:rPr>
        <w:fldChar w:fldCharType="end"/>
      </w:r>
    </w:p>
    <w:p w14:paraId="0B2C44EE" w14:textId="2741EF0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6.18.3</w:t>
      </w:r>
      <w:r w:rsidRPr="0004747D">
        <w:rPr>
          <w:rFonts w:eastAsiaTheme="minorEastAsia"/>
          <w:noProof/>
        </w:rPr>
        <w:tab/>
        <w:t>Evaluation</w:t>
      </w:r>
      <w:r>
        <w:rPr>
          <w:noProof/>
        </w:rPr>
        <w:tab/>
      </w:r>
      <w:r>
        <w:rPr>
          <w:noProof/>
        </w:rPr>
        <w:fldChar w:fldCharType="begin" w:fldLock="1"/>
      </w:r>
      <w:r>
        <w:rPr>
          <w:noProof/>
        </w:rPr>
        <w:instrText xml:space="preserve"> PAGEREF _Toc202434095 \h </w:instrText>
      </w:r>
      <w:r>
        <w:rPr>
          <w:noProof/>
        </w:rPr>
      </w:r>
      <w:r>
        <w:rPr>
          <w:noProof/>
        </w:rPr>
        <w:fldChar w:fldCharType="separate"/>
      </w:r>
      <w:r>
        <w:rPr>
          <w:noProof/>
        </w:rPr>
        <w:t>63</w:t>
      </w:r>
      <w:r>
        <w:rPr>
          <w:noProof/>
        </w:rPr>
        <w:fldChar w:fldCharType="end"/>
      </w:r>
    </w:p>
    <w:p w14:paraId="3C5D2186" w14:textId="08E6D747"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6.19</w:t>
      </w:r>
      <w:r w:rsidRPr="0004747D">
        <w:rPr>
          <w:rFonts w:eastAsiaTheme="minorEastAsia"/>
          <w:noProof/>
        </w:rPr>
        <w:tab/>
        <w:t>Solution #19: API invoker authorization mechanism in CAPIF interconnection scenarios</w:t>
      </w:r>
      <w:r>
        <w:rPr>
          <w:noProof/>
        </w:rPr>
        <w:tab/>
      </w:r>
      <w:r>
        <w:rPr>
          <w:noProof/>
        </w:rPr>
        <w:fldChar w:fldCharType="begin" w:fldLock="1"/>
      </w:r>
      <w:r>
        <w:rPr>
          <w:noProof/>
        </w:rPr>
        <w:instrText xml:space="preserve"> PAGEREF _Toc202434096 \h </w:instrText>
      </w:r>
      <w:r>
        <w:rPr>
          <w:noProof/>
        </w:rPr>
      </w:r>
      <w:r>
        <w:rPr>
          <w:noProof/>
        </w:rPr>
        <w:fldChar w:fldCharType="separate"/>
      </w:r>
      <w:r>
        <w:rPr>
          <w:noProof/>
        </w:rPr>
        <w:t>63</w:t>
      </w:r>
      <w:r>
        <w:rPr>
          <w:noProof/>
        </w:rPr>
        <w:fldChar w:fldCharType="end"/>
      </w:r>
    </w:p>
    <w:p w14:paraId="5BDBDAF5" w14:textId="4CCEE5C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6.19.1</w:t>
      </w:r>
      <w:r w:rsidRPr="0004747D">
        <w:rPr>
          <w:rFonts w:eastAsiaTheme="minorEastAsia"/>
          <w:noProof/>
        </w:rPr>
        <w:tab/>
        <w:t>Introduction</w:t>
      </w:r>
      <w:r>
        <w:rPr>
          <w:noProof/>
        </w:rPr>
        <w:tab/>
      </w:r>
      <w:r>
        <w:rPr>
          <w:noProof/>
        </w:rPr>
        <w:fldChar w:fldCharType="begin" w:fldLock="1"/>
      </w:r>
      <w:r>
        <w:rPr>
          <w:noProof/>
        </w:rPr>
        <w:instrText xml:space="preserve"> PAGEREF _Toc202434097 \h </w:instrText>
      </w:r>
      <w:r>
        <w:rPr>
          <w:noProof/>
        </w:rPr>
      </w:r>
      <w:r>
        <w:rPr>
          <w:noProof/>
        </w:rPr>
        <w:fldChar w:fldCharType="separate"/>
      </w:r>
      <w:r>
        <w:rPr>
          <w:noProof/>
        </w:rPr>
        <w:t>63</w:t>
      </w:r>
      <w:r>
        <w:rPr>
          <w:noProof/>
        </w:rPr>
        <w:fldChar w:fldCharType="end"/>
      </w:r>
    </w:p>
    <w:p w14:paraId="1C6BDB92" w14:textId="44B1688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6.19.2</w:t>
      </w:r>
      <w:r w:rsidRPr="0004747D">
        <w:rPr>
          <w:rFonts w:eastAsiaTheme="minorEastAsia"/>
          <w:noProof/>
        </w:rPr>
        <w:tab/>
        <w:t>Solution details</w:t>
      </w:r>
      <w:r>
        <w:rPr>
          <w:noProof/>
        </w:rPr>
        <w:tab/>
      </w:r>
      <w:r>
        <w:rPr>
          <w:noProof/>
        </w:rPr>
        <w:fldChar w:fldCharType="begin" w:fldLock="1"/>
      </w:r>
      <w:r>
        <w:rPr>
          <w:noProof/>
        </w:rPr>
        <w:instrText xml:space="preserve"> PAGEREF _Toc202434098 \h </w:instrText>
      </w:r>
      <w:r>
        <w:rPr>
          <w:noProof/>
        </w:rPr>
      </w:r>
      <w:r>
        <w:rPr>
          <w:noProof/>
        </w:rPr>
        <w:fldChar w:fldCharType="separate"/>
      </w:r>
      <w:r>
        <w:rPr>
          <w:noProof/>
        </w:rPr>
        <w:t>63</w:t>
      </w:r>
      <w:r>
        <w:rPr>
          <w:noProof/>
        </w:rPr>
        <w:fldChar w:fldCharType="end"/>
      </w:r>
    </w:p>
    <w:p w14:paraId="70D33F76" w14:textId="5080380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6.19.3</w:t>
      </w:r>
      <w:r w:rsidRPr="0004747D">
        <w:rPr>
          <w:rFonts w:eastAsiaTheme="minorEastAsia"/>
          <w:noProof/>
        </w:rPr>
        <w:tab/>
        <w:t>Evaluation</w:t>
      </w:r>
      <w:r>
        <w:rPr>
          <w:noProof/>
        </w:rPr>
        <w:tab/>
      </w:r>
      <w:r>
        <w:rPr>
          <w:noProof/>
        </w:rPr>
        <w:fldChar w:fldCharType="begin" w:fldLock="1"/>
      </w:r>
      <w:r>
        <w:rPr>
          <w:noProof/>
        </w:rPr>
        <w:instrText xml:space="preserve"> PAGEREF _Toc202434099 \h </w:instrText>
      </w:r>
      <w:r>
        <w:rPr>
          <w:noProof/>
        </w:rPr>
      </w:r>
      <w:r>
        <w:rPr>
          <w:noProof/>
        </w:rPr>
        <w:fldChar w:fldCharType="separate"/>
      </w:r>
      <w:r>
        <w:rPr>
          <w:noProof/>
        </w:rPr>
        <w:t>66</w:t>
      </w:r>
      <w:r>
        <w:rPr>
          <w:noProof/>
        </w:rPr>
        <w:fldChar w:fldCharType="end"/>
      </w:r>
    </w:p>
    <w:p w14:paraId="73368062" w14:textId="3B91303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6.20</w:t>
      </w:r>
      <w:r w:rsidRPr="0004747D">
        <w:rPr>
          <w:rFonts w:eastAsiaTheme="minorEastAsia"/>
          <w:noProof/>
        </w:rPr>
        <w:tab/>
        <w:t>Solution #20: Security method negotiation mechanism in CAPIF interconnection scenarios</w:t>
      </w:r>
      <w:r>
        <w:rPr>
          <w:noProof/>
        </w:rPr>
        <w:tab/>
      </w:r>
      <w:r>
        <w:rPr>
          <w:noProof/>
        </w:rPr>
        <w:fldChar w:fldCharType="begin" w:fldLock="1"/>
      </w:r>
      <w:r>
        <w:rPr>
          <w:noProof/>
        </w:rPr>
        <w:instrText xml:space="preserve"> PAGEREF _Toc202434100 \h </w:instrText>
      </w:r>
      <w:r>
        <w:rPr>
          <w:noProof/>
        </w:rPr>
      </w:r>
      <w:r>
        <w:rPr>
          <w:noProof/>
        </w:rPr>
        <w:fldChar w:fldCharType="separate"/>
      </w:r>
      <w:r>
        <w:rPr>
          <w:noProof/>
        </w:rPr>
        <w:t>66</w:t>
      </w:r>
      <w:r>
        <w:rPr>
          <w:noProof/>
        </w:rPr>
        <w:fldChar w:fldCharType="end"/>
      </w:r>
    </w:p>
    <w:p w14:paraId="0CE82CCF" w14:textId="0A92BCD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6.20.1</w:t>
      </w:r>
      <w:r w:rsidRPr="0004747D">
        <w:rPr>
          <w:rFonts w:eastAsiaTheme="minorEastAsia"/>
          <w:noProof/>
        </w:rPr>
        <w:tab/>
        <w:t>Introduction</w:t>
      </w:r>
      <w:r>
        <w:rPr>
          <w:noProof/>
        </w:rPr>
        <w:tab/>
      </w:r>
      <w:r>
        <w:rPr>
          <w:noProof/>
        </w:rPr>
        <w:fldChar w:fldCharType="begin" w:fldLock="1"/>
      </w:r>
      <w:r>
        <w:rPr>
          <w:noProof/>
        </w:rPr>
        <w:instrText xml:space="preserve"> PAGEREF _Toc202434101 \h </w:instrText>
      </w:r>
      <w:r>
        <w:rPr>
          <w:noProof/>
        </w:rPr>
      </w:r>
      <w:r>
        <w:rPr>
          <w:noProof/>
        </w:rPr>
        <w:fldChar w:fldCharType="separate"/>
      </w:r>
      <w:r>
        <w:rPr>
          <w:noProof/>
        </w:rPr>
        <w:t>66</w:t>
      </w:r>
      <w:r>
        <w:rPr>
          <w:noProof/>
        </w:rPr>
        <w:fldChar w:fldCharType="end"/>
      </w:r>
    </w:p>
    <w:p w14:paraId="420BC8C2" w14:textId="5AAC9FC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6.20.2</w:t>
      </w:r>
      <w:r w:rsidRPr="0004747D">
        <w:rPr>
          <w:rFonts w:eastAsiaTheme="minorEastAsia"/>
          <w:noProof/>
        </w:rPr>
        <w:tab/>
        <w:t>Solution details</w:t>
      </w:r>
      <w:r>
        <w:rPr>
          <w:noProof/>
        </w:rPr>
        <w:tab/>
      </w:r>
      <w:r>
        <w:rPr>
          <w:noProof/>
        </w:rPr>
        <w:fldChar w:fldCharType="begin" w:fldLock="1"/>
      </w:r>
      <w:r>
        <w:rPr>
          <w:noProof/>
        </w:rPr>
        <w:instrText xml:space="preserve"> PAGEREF _Toc202434102 \h </w:instrText>
      </w:r>
      <w:r>
        <w:rPr>
          <w:noProof/>
        </w:rPr>
      </w:r>
      <w:r>
        <w:rPr>
          <w:noProof/>
        </w:rPr>
        <w:fldChar w:fldCharType="separate"/>
      </w:r>
      <w:r>
        <w:rPr>
          <w:noProof/>
        </w:rPr>
        <w:t>66</w:t>
      </w:r>
      <w:r>
        <w:rPr>
          <w:noProof/>
        </w:rPr>
        <w:fldChar w:fldCharType="end"/>
      </w:r>
    </w:p>
    <w:p w14:paraId="59217FDC" w14:textId="094C4B2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6.20.3</w:t>
      </w:r>
      <w:r w:rsidRPr="0004747D">
        <w:rPr>
          <w:rFonts w:eastAsiaTheme="minorEastAsia"/>
          <w:noProof/>
        </w:rPr>
        <w:tab/>
        <w:t>Evaluation</w:t>
      </w:r>
      <w:r>
        <w:rPr>
          <w:noProof/>
        </w:rPr>
        <w:tab/>
      </w:r>
      <w:r>
        <w:rPr>
          <w:noProof/>
        </w:rPr>
        <w:fldChar w:fldCharType="begin" w:fldLock="1"/>
      </w:r>
      <w:r>
        <w:rPr>
          <w:noProof/>
        </w:rPr>
        <w:instrText xml:space="preserve"> PAGEREF _Toc202434103 \h </w:instrText>
      </w:r>
      <w:r>
        <w:rPr>
          <w:noProof/>
        </w:rPr>
      </w:r>
      <w:r>
        <w:rPr>
          <w:noProof/>
        </w:rPr>
        <w:fldChar w:fldCharType="separate"/>
      </w:r>
      <w:r>
        <w:rPr>
          <w:noProof/>
        </w:rPr>
        <w:t>68</w:t>
      </w:r>
      <w:r>
        <w:rPr>
          <w:noProof/>
        </w:rPr>
        <w:fldChar w:fldCharType="end"/>
      </w:r>
    </w:p>
    <w:p w14:paraId="7532FC67" w14:textId="5419939D"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w:t>
      </w:r>
      <w:r w:rsidRPr="0004747D">
        <w:rPr>
          <w:rFonts w:eastAsiaTheme="minorEastAsia"/>
          <w:noProof/>
        </w:rPr>
        <w:tab/>
        <w:t>Solution #21: Solution for CAPIF interconnection security</w:t>
      </w:r>
      <w:r>
        <w:rPr>
          <w:noProof/>
        </w:rPr>
        <w:tab/>
      </w:r>
      <w:r>
        <w:rPr>
          <w:noProof/>
        </w:rPr>
        <w:fldChar w:fldCharType="begin" w:fldLock="1"/>
      </w:r>
      <w:r>
        <w:rPr>
          <w:noProof/>
        </w:rPr>
        <w:instrText xml:space="preserve"> PAGEREF _Toc202434104 \h </w:instrText>
      </w:r>
      <w:r>
        <w:rPr>
          <w:noProof/>
        </w:rPr>
      </w:r>
      <w:r>
        <w:rPr>
          <w:noProof/>
        </w:rPr>
        <w:fldChar w:fldCharType="separate"/>
      </w:r>
      <w:r>
        <w:rPr>
          <w:noProof/>
        </w:rPr>
        <w:t>68</w:t>
      </w:r>
      <w:r>
        <w:rPr>
          <w:noProof/>
        </w:rPr>
        <w:fldChar w:fldCharType="end"/>
      </w:r>
    </w:p>
    <w:p w14:paraId="4009E152" w14:textId="09B7023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6.21.1</w:t>
      </w:r>
      <w:r w:rsidRPr="0004747D">
        <w:rPr>
          <w:rFonts w:eastAsiaTheme="minorEastAsia"/>
          <w:noProof/>
        </w:rPr>
        <w:tab/>
        <w:t>Introduction</w:t>
      </w:r>
      <w:r>
        <w:rPr>
          <w:noProof/>
        </w:rPr>
        <w:tab/>
      </w:r>
      <w:r>
        <w:rPr>
          <w:noProof/>
        </w:rPr>
        <w:fldChar w:fldCharType="begin" w:fldLock="1"/>
      </w:r>
      <w:r>
        <w:rPr>
          <w:noProof/>
        </w:rPr>
        <w:instrText xml:space="preserve"> PAGEREF _Toc202434105 \h </w:instrText>
      </w:r>
      <w:r>
        <w:rPr>
          <w:noProof/>
        </w:rPr>
      </w:r>
      <w:r>
        <w:rPr>
          <w:noProof/>
        </w:rPr>
        <w:fldChar w:fldCharType="separate"/>
      </w:r>
      <w:r>
        <w:rPr>
          <w:noProof/>
        </w:rPr>
        <w:t>68</w:t>
      </w:r>
      <w:r>
        <w:rPr>
          <w:noProof/>
        </w:rPr>
        <w:fldChar w:fldCharType="end"/>
      </w:r>
    </w:p>
    <w:p w14:paraId="5615E1D3" w14:textId="2D0F991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6.21.2</w:t>
      </w:r>
      <w:r w:rsidRPr="0004747D">
        <w:rPr>
          <w:rFonts w:eastAsiaTheme="minorEastAsia"/>
          <w:noProof/>
        </w:rPr>
        <w:tab/>
        <w:t>Solution details</w:t>
      </w:r>
      <w:r>
        <w:rPr>
          <w:noProof/>
        </w:rPr>
        <w:tab/>
      </w:r>
      <w:r>
        <w:rPr>
          <w:noProof/>
        </w:rPr>
        <w:fldChar w:fldCharType="begin" w:fldLock="1"/>
      </w:r>
      <w:r>
        <w:rPr>
          <w:noProof/>
        </w:rPr>
        <w:instrText xml:space="preserve"> PAGEREF _Toc202434106 \h </w:instrText>
      </w:r>
      <w:r>
        <w:rPr>
          <w:noProof/>
        </w:rPr>
      </w:r>
      <w:r>
        <w:rPr>
          <w:noProof/>
        </w:rPr>
        <w:fldChar w:fldCharType="separate"/>
      </w:r>
      <w:r>
        <w:rPr>
          <w:noProof/>
        </w:rPr>
        <w:t>68</w:t>
      </w:r>
      <w:r>
        <w:rPr>
          <w:noProof/>
        </w:rPr>
        <w:fldChar w:fldCharType="end"/>
      </w:r>
    </w:p>
    <w:p w14:paraId="20855018" w14:textId="2FACD873"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Pr>
          <w:noProof/>
        </w:rPr>
        <w:t>6.21.2.1</w:t>
      </w:r>
      <w:r>
        <w:rPr>
          <w:noProof/>
        </w:rPr>
        <w:tab/>
        <w:t>General</w:t>
      </w:r>
      <w:r>
        <w:rPr>
          <w:noProof/>
        </w:rPr>
        <w:tab/>
      </w:r>
      <w:r>
        <w:rPr>
          <w:noProof/>
        </w:rPr>
        <w:fldChar w:fldCharType="begin" w:fldLock="1"/>
      </w:r>
      <w:r>
        <w:rPr>
          <w:noProof/>
        </w:rPr>
        <w:instrText xml:space="preserve"> PAGEREF _Toc202434107 \h </w:instrText>
      </w:r>
      <w:r>
        <w:rPr>
          <w:noProof/>
        </w:rPr>
      </w:r>
      <w:r>
        <w:rPr>
          <w:noProof/>
        </w:rPr>
        <w:fldChar w:fldCharType="separate"/>
      </w:r>
      <w:r>
        <w:rPr>
          <w:noProof/>
        </w:rPr>
        <w:t>68</w:t>
      </w:r>
      <w:r>
        <w:rPr>
          <w:noProof/>
        </w:rPr>
        <w:fldChar w:fldCharType="end"/>
      </w:r>
    </w:p>
    <w:p w14:paraId="355E6689" w14:textId="64EC355E"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6.21.2.2</w:t>
      </w:r>
      <w:r w:rsidRPr="0004747D">
        <w:rPr>
          <w:rFonts w:eastAsiaTheme="minorEastAsia"/>
          <w:noProof/>
        </w:rPr>
        <w:tab/>
        <w:t>Security Method negotiation</w:t>
      </w:r>
      <w:r>
        <w:rPr>
          <w:noProof/>
        </w:rPr>
        <w:tab/>
      </w:r>
      <w:r>
        <w:rPr>
          <w:noProof/>
        </w:rPr>
        <w:fldChar w:fldCharType="begin" w:fldLock="1"/>
      </w:r>
      <w:r>
        <w:rPr>
          <w:noProof/>
        </w:rPr>
        <w:instrText xml:space="preserve"> PAGEREF _Toc202434108 \h </w:instrText>
      </w:r>
      <w:r>
        <w:rPr>
          <w:noProof/>
        </w:rPr>
      </w:r>
      <w:r>
        <w:rPr>
          <w:noProof/>
        </w:rPr>
        <w:fldChar w:fldCharType="separate"/>
      </w:r>
      <w:r>
        <w:rPr>
          <w:noProof/>
        </w:rPr>
        <w:t>69</w:t>
      </w:r>
      <w:r>
        <w:rPr>
          <w:noProof/>
        </w:rPr>
        <w:fldChar w:fldCharType="end"/>
      </w:r>
    </w:p>
    <w:p w14:paraId="019069FE" w14:textId="26D2C6AB"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6.21.2.3</w:t>
      </w:r>
      <w:r w:rsidRPr="0004747D">
        <w:rPr>
          <w:rFonts w:eastAsiaTheme="minorEastAsia"/>
          <w:noProof/>
        </w:rPr>
        <w:tab/>
        <w:t>Authentication and Authorization</w:t>
      </w:r>
      <w:r>
        <w:rPr>
          <w:noProof/>
        </w:rPr>
        <w:tab/>
      </w:r>
      <w:r>
        <w:rPr>
          <w:noProof/>
        </w:rPr>
        <w:fldChar w:fldCharType="begin" w:fldLock="1"/>
      </w:r>
      <w:r>
        <w:rPr>
          <w:noProof/>
        </w:rPr>
        <w:instrText xml:space="preserve"> PAGEREF _Toc202434109 \h </w:instrText>
      </w:r>
      <w:r>
        <w:rPr>
          <w:noProof/>
        </w:rPr>
      </w:r>
      <w:r>
        <w:rPr>
          <w:noProof/>
        </w:rPr>
        <w:fldChar w:fldCharType="separate"/>
      </w:r>
      <w:r>
        <w:rPr>
          <w:noProof/>
        </w:rPr>
        <w:t>70</w:t>
      </w:r>
      <w:r>
        <w:rPr>
          <w:noProof/>
        </w:rPr>
        <w:fldChar w:fldCharType="end"/>
      </w:r>
    </w:p>
    <w:p w14:paraId="1C3EEF0C" w14:textId="698D00A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6.21.3</w:t>
      </w:r>
      <w:r w:rsidRPr="0004747D">
        <w:rPr>
          <w:rFonts w:eastAsiaTheme="minorEastAsia"/>
          <w:noProof/>
        </w:rPr>
        <w:tab/>
        <w:t>Evaluation</w:t>
      </w:r>
      <w:r>
        <w:rPr>
          <w:noProof/>
        </w:rPr>
        <w:tab/>
      </w:r>
      <w:r>
        <w:rPr>
          <w:noProof/>
        </w:rPr>
        <w:fldChar w:fldCharType="begin" w:fldLock="1"/>
      </w:r>
      <w:r>
        <w:rPr>
          <w:noProof/>
        </w:rPr>
        <w:instrText xml:space="preserve"> PAGEREF _Toc202434110 \h </w:instrText>
      </w:r>
      <w:r>
        <w:rPr>
          <w:noProof/>
        </w:rPr>
      </w:r>
      <w:r>
        <w:rPr>
          <w:noProof/>
        </w:rPr>
        <w:fldChar w:fldCharType="separate"/>
      </w:r>
      <w:r>
        <w:rPr>
          <w:noProof/>
        </w:rPr>
        <w:t>73</w:t>
      </w:r>
      <w:r>
        <w:rPr>
          <w:noProof/>
        </w:rPr>
        <w:fldChar w:fldCharType="end"/>
      </w:r>
    </w:p>
    <w:p w14:paraId="35655490" w14:textId="0F209E1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w:t>
      </w:r>
      <w:r w:rsidRPr="0004747D">
        <w:rPr>
          <w:rFonts w:eastAsiaTheme="minorEastAsia"/>
          <w:noProof/>
        </w:rPr>
        <w:tab/>
        <w:t>Solution #22: CAPIF interconnection</w:t>
      </w:r>
      <w:r>
        <w:rPr>
          <w:noProof/>
        </w:rPr>
        <w:tab/>
      </w:r>
      <w:r>
        <w:rPr>
          <w:noProof/>
        </w:rPr>
        <w:fldChar w:fldCharType="begin" w:fldLock="1"/>
      </w:r>
      <w:r>
        <w:rPr>
          <w:noProof/>
        </w:rPr>
        <w:instrText xml:space="preserve"> PAGEREF _Toc202434111 \h </w:instrText>
      </w:r>
      <w:r>
        <w:rPr>
          <w:noProof/>
        </w:rPr>
      </w:r>
      <w:r>
        <w:rPr>
          <w:noProof/>
        </w:rPr>
        <w:fldChar w:fldCharType="separate"/>
      </w:r>
      <w:r>
        <w:rPr>
          <w:noProof/>
        </w:rPr>
        <w:t>74</w:t>
      </w:r>
      <w:r>
        <w:rPr>
          <w:noProof/>
        </w:rPr>
        <w:fldChar w:fldCharType="end"/>
      </w:r>
    </w:p>
    <w:p w14:paraId="0B69D5F2" w14:textId="58CC70E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6.22.1</w:t>
      </w:r>
      <w:r w:rsidRPr="0004747D">
        <w:rPr>
          <w:rFonts w:eastAsiaTheme="minorEastAsia"/>
          <w:noProof/>
        </w:rPr>
        <w:tab/>
        <w:t>Introduction</w:t>
      </w:r>
      <w:r>
        <w:rPr>
          <w:noProof/>
        </w:rPr>
        <w:tab/>
      </w:r>
      <w:r>
        <w:rPr>
          <w:noProof/>
        </w:rPr>
        <w:fldChar w:fldCharType="begin" w:fldLock="1"/>
      </w:r>
      <w:r>
        <w:rPr>
          <w:noProof/>
        </w:rPr>
        <w:instrText xml:space="preserve"> PAGEREF _Toc202434112 \h </w:instrText>
      </w:r>
      <w:r>
        <w:rPr>
          <w:noProof/>
        </w:rPr>
      </w:r>
      <w:r>
        <w:rPr>
          <w:noProof/>
        </w:rPr>
        <w:fldChar w:fldCharType="separate"/>
      </w:r>
      <w:r>
        <w:rPr>
          <w:noProof/>
        </w:rPr>
        <w:t>74</w:t>
      </w:r>
      <w:r>
        <w:rPr>
          <w:noProof/>
        </w:rPr>
        <w:fldChar w:fldCharType="end"/>
      </w:r>
    </w:p>
    <w:p w14:paraId="76415491" w14:textId="6B933BD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6.22.2</w:t>
      </w:r>
      <w:r w:rsidRPr="0004747D">
        <w:rPr>
          <w:rFonts w:eastAsiaTheme="minorEastAsia"/>
          <w:noProof/>
        </w:rPr>
        <w:tab/>
        <w:t>Solution details</w:t>
      </w:r>
      <w:r>
        <w:rPr>
          <w:noProof/>
        </w:rPr>
        <w:tab/>
      </w:r>
      <w:r>
        <w:rPr>
          <w:noProof/>
        </w:rPr>
        <w:fldChar w:fldCharType="begin" w:fldLock="1"/>
      </w:r>
      <w:r>
        <w:rPr>
          <w:noProof/>
        </w:rPr>
        <w:instrText xml:space="preserve"> PAGEREF _Toc202434113 \h </w:instrText>
      </w:r>
      <w:r>
        <w:rPr>
          <w:noProof/>
        </w:rPr>
      </w:r>
      <w:r>
        <w:rPr>
          <w:noProof/>
        </w:rPr>
        <w:fldChar w:fldCharType="separate"/>
      </w:r>
      <w:r>
        <w:rPr>
          <w:noProof/>
        </w:rPr>
        <w:t>74</w:t>
      </w:r>
      <w:r>
        <w:rPr>
          <w:noProof/>
        </w:rPr>
        <w:fldChar w:fldCharType="end"/>
      </w:r>
    </w:p>
    <w:p w14:paraId="43562C99" w14:textId="5C48E43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6.22.3</w:t>
      </w:r>
      <w:r w:rsidRPr="0004747D">
        <w:rPr>
          <w:rFonts w:eastAsiaTheme="minorEastAsia"/>
          <w:noProof/>
        </w:rPr>
        <w:tab/>
        <w:t>Evaluation</w:t>
      </w:r>
      <w:r>
        <w:rPr>
          <w:noProof/>
        </w:rPr>
        <w:tab/>
      </w:r>
      <w:r>
        <w:rPr>
          <w:noProof/>
        </w:rPr>
        <w:fldChar w:fldCharType="begin" w:fldLock="1"/>
      </w:r>
      <w:r>
        <w:rPr>
          <w:noProof/>
        </w:rPr>
        <w:instrText xml:space="preserve"> PAGEREF _Toc202434114 \h </w:instrText>
      </w:r>
      <w:r>
        <w:rPr>
          <w:noProof/>
        </w:rPr>
      </w:r>
      <w:r>
        <w:rPr>
          <w:noProof/>
        </w:rPr>
        <w:fldChar w:fldCharType="separate"/>
      </w:r>
      <w:r>
        <w:rPr>
          <w:noProof/>
        </w:rPr>
        <w:t>75</w:t>
      </w:r>
      <w:r>
        <w:rPr>
          <w:noProof/>
        </w:rPr>
        <w:fldChar w:fldCharType="end"/>
      </w:r>
    </w:p>
    <w:p w14:paraId="5BF9AF0A" w14:textId="6EF9D22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6.23</w:t>
      </w:r>
      <w:r w:rsidRPr="0004747D">
        <w:rPr>
          <w:rFonts w:eastAsiaTheme="minorEastAsia"/>
          <w:noProof/>
        </w:rPr>
        <w:tab/>
        <w:t>Solution #23: Security protection mechanism for CAPIF-6 and CAPIF-6e reference points</w:t>
      </w:r>
      <w:r>
        <w:rPr>
          <w:noProof/>
        </w:rPr>
        <w:tab/>
      </w:r>
      <w:r>
        <w:rPr>
          <w:noProof/>
        </w:rPr>
        <w:fldChar w:fldCharType="begin" w:fldLock="1"/>
      </w:r>
      <w:r>
        <w:rPr>
          <w:noProof/>
        </w:rPr>
        <w:instrText xml:space="preserve"> PAGEREF _Toc202434115 \h </w:instrText>
      </w:r>
      <w:r>
        <w:rPr>
          <w:noProof/>
        </w:rPr>
      </w:r>
      <w:r>
        <w:rPr>
          <w:noProof/>
        </w:rPr>
        <w:fldChar w:fldCharType="separate"/>
      </w:r>
      <w:r>
        <w:rPr>
          <w:noProof/>
        </w:rPr>
        <w:t>75</w:t>
      </w:r>
      <w:r>
        <w:rPr>
          <w:noProof/>
        </w:rPr>
        <w:fldChar w:fldCharType="end"/>
      </w:r>
    </w:p>
    <w:p w14:paraId="14BCFB16" w14:textId="76D31F3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6.23.1</w:t>
      </w:r>
      <w:r w:rsidRPr="0004747D">
        <w:rPr>
          <w:rFonts w:eastAsiaTheme="minorEastAsia"/>
          <w:noProof/>
        </w:rPr>
        <w:tab/>
        <w:t>Introduction</w:t>
      </w:r>
      <w:r>
        <w:rPr>
          <w:noProof/>
        </w:rPr>
        <w:tab/>
      </w:r>
      <w:r>
        <w:rPr>
          <w:noProof/>
        </w:rPr>
        <w:fldChar w:fldCharType="begin" w:fldLock="1"/>
      </w:r>
      <w:r>
        <w:rPr>
          <w:noProof/>
        </w:rPr>
        <w:instrText xml:space="preserve"> PAGEREF _Toc202434116 \h </w:instrText>
      </w:r>
      <w:r>
        <w:rPr>
          <w:noProof/>
        </w:rPr>
      </w:r>
      <w:r>
        <w:rPr>
          <w:noProof/>
        </w:rPr>
        <w:fldChar w:fldCharType="separate"/>
      </w:r>
      <w:r>
        <w:rPr>
          <w:noProof/>
        </w:rPr>
        <w:t>75</w:t>
      </w:r>
      <w:r>
        <w:rPr>
          <w:noProof/>
        </w:rPr>
        <w:fldChar w:fldCharType="end"/>
      </w:r>
    </w:p>
    <w:p w14:paraId="30F93669" w14:textId="7005A1A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6.23.2</w:t>
      </w:r>
      <w:r w:rsidRPr="0004747D">
        <w:rPr>
          <w:rFonts w:eastAsiaTheme="minorEastAsia"/>
          <w:noProof/>
        </w:rPr>
        <w:tab/>
        <w:t>Solution details</w:t>
      </w:r>
      <w:r>
        <w:rPr>
          <w:noProof/>
        </w:rPr>
        <w:tab/>
      </w:r>
      <w:r>
        <w:rPr>
          <w:noProof/>
        </w:rPr>
        <w:fldChar w:fldCharType="begin" w:fldLock="1"/>
      </w:r>
      <w:r>
        <w:rPr>
          <w:noProof/>
        </w:rPr>
        <w:instrText xml:space="preserve"> PAGEREF _Toc202434117 \h </w:instrText>
      </w:r>
      <w:r>
        <w:rPr>
          <w:noProof/>
        </w:rPr>
      </w:r>
      <w:r>
        <w:rPr>
          <w:noProof/>
        </w:rPr>
        <w:fldChar w:fldCharType="separate"/>
      </w:r>
      <w:r>
        <w:rPr>
          <w:noProof/>
        </w:rPr>
        <w:t>75</w:t>
      </w:r>
      <w:r>
        <w:rPr>
          <w:noProof/>
        </w:rPr>
        <w:fldChar w:fldCharType="end"/>
      </w:r>
    </w:p>
    <w:p w14:paraId="63A9358E" w14:textId="02C65D2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6.23.3</w:t>
      </w:r>
      <w:r w:rsidRPr="0004747D">
        <w:rPr>
          <w:rFonts w:eastAsiaTheme="minorEastAsia"/>
          <w:noProof/>
        </w:rPr>
        <w:tab/>
        <w:t>Evaluation</w:t>
      </w:r>
      <w:r>
        <w:rPr>
          <w:noProof/>
        </w:rPr>
        <w:tab/>
      </w:r>
      <w:r>
        <w:rPr>
          <w:noProof/>
        </w:rPr>
        <w:fldChar w:fldCharType="begin" w:fldLock="1"/>
      </w:r>
      <w:r>
        <w:rPr>
          <w:noProof/>
        </w:rPr>
        <w:instrText xml:space="preserve"> PAGEREF _Toc202434118 \h </w:instrText>
      </w:r>
      <w:r>
        <w:rPr>
          <w:noProof/>
        </w:rPr>
      </w:r>
      <w:r>
        <w:rPr>
          <w:noProof/>
        </w:rPr>
        <w:fldChar w:fldCharType="separate"/>
      </w:r>
      <w:r>
        <w:rPr>
          <w:noProof/>
        </w:rPr>
        <w:t>76</w:t>
      </w:r>
      <w:r>
        <w:rPr>
          <w:noProof/>
        </w:rPr>
        <w:fldChar w:fldCharType="end"/>
      </w:r>
    </w:p>
    <w:p w14:paraId="6D787980" w14:textId="0107DE13"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w:t>
      </w:r>
      <w:r w:rsidRPr="0004747D">
        <w:rPr>
          <w:rFonts w:eastAsiaTheme="minorEastAsia"/>
          <w:noProof/>
        </w:rPr>
        <w:tab/>
        <w:t>Solution #24: Security procedure for CAPIF interconnection</w:t>
      </w:r>
      <w:r>
        <w:rPr>
          <w:noProof/>
        </w:rPr>
        <w:tab/>
      </w:r>
      <w:r>
        <w:rPr>
          <w:noProof/>
        </w:rPr>
        <w:fldChar w:fldCharType="begin" w:fldLock="1"/>
      </w:r>
      <w:r>
        <w:rPr>
          <w:noProof/>
        </w:rPr>
        <w:instrText xml:space="preserve"> PAGEREF _Toc202434119 \h </w:instrText>
      </w:r>
      <w:r>
        <w:rPr>
          <w:noProof/>
        </w:rPr>
      </w:r>
      <w:r>
        <w:rPr>
          <w:noProof/>
        </w:rPr>
        <w:fldChar w:fldCharType="separate"/>
      </w:r>
      <w:r>
        <w:rPr>
          <w:noProof/>
        </w:rPr>
        <w:t>76</w:t>
      </w:r>
      <w:r>
        <w:rPr>
          <w:noProof/>
        </w:rPr>
        <w:fldChar w:fldCharType="end"/>
      </w:r>
    </w:p>
    <w:p w14:paraId="41DA1970" w14:textId="34177B6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6.24.1</w:t>
      </w:r>
      <w:r w:rsidRPr="0004747D">
        <w:rPr>
          <w:rFonts w:eastAsiaTheme="minorEastAsia"/>
          <w:noProof/>
        </w:rPr>
        <w:tab/>
        <w:t>Introduction</w:t>
      </w:r>
      <w:r>
        <w:rPr>
          <w:noProof/>
        </w:rPr>
        <w:tab/>
      </w:r>
      <w:r>
        <w:rPr>
          <w:noProof/>
        </w:rPr>
        <w:fldChar w:fldCharType="begin" w:fldLock="1"/>
      </w:r>
      <w:r>
        <w:rPr>
          <w:noProof/>
        </w:rPr>
        <w:instrText xml:space="preserve"> PAGEREF _Toc202434120 \h </w:instrText>
      </w:r>
      <w:r>
        <w:rPr>
          <w:noProof/>
        </w:rPr>
      </w:r>
      <w:r>
        <w:rPr>
          <w:noProof/>
        </w:rPr>
        <w:fldChar w:fldCharType="separate"/>
      </w:r>
      <w:r>
        <w:rPr>
          <w:noProof/>
        </w:rPr>
        <w:t>76</w:t>
      </w:r>
      <w:r>
        <w:rPr>
          <w:noProof/>
        </w:rPr>
        <w:fldChar w:fldCharType="end"/>
      </w:r>
    </w:p>
    <w:p w14:paraId="670EB3EE" w14:textId="53C4793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6.24.2</w:t>
      </w:r>
      <w:r w:rsidRPr="0004747D">
        <w:rPr>
          <w:rFonts w:eastAsiaTheme="minorEastAsia"/>
          <w:noProof/>
        </w:rPr>
        <w:tab/>
        <w:t>Solution details</w:t>
      </w:r>
      <w:r>
        <w:rPr>
          <w:noProof/>
        </w:rPr>
        <w:tab/>
      </w:r>
      <w:r>
        <w:rPr>
          <w:noProof/>
        </w:rPr>
        <w:fldChar w:fldCharType="begin" w:fldLock="1"/>
      </w:r>
      <w:r>
        <w:rPr>
          <w:noProof/>
        </w:rPr>
        <w:instrText xml:space="preserve"> PAGEREF _Toc202434121 \h </w:instrText>
      </w:r>
      <w:r>
        <w:rPr>
          <w:noProof/>
        </w:rPr>
      </w:r>
      <w:r>
        <w:rPr>
          <w:noProof/>
        </w:rPr>
        <w:fldChar w:fldCharType="separate"/>
      </w:r>
      <w:r>
        <w:rPr>
          <w:noProof/>
        </w:rPr>
        <w:t>76</w:t>
      </w:r>
      <w:r>
        <w:rPr>
          <w:noProof/>
        </w:rPr>
        <w:fldChar w:fldCharType="end"/>
      </w:r>
    </w:p>
    <w:p w14:paraId="3A198DEC" w14:textId="2BF903D1"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6.24.2.1</w:t>
      </w:r>
      <w:r w:rsidRPr="0004747D">
        <w:rPr>
          <w:rFonts w:eastAsiaTheme="minorEastAsia"/>
          <w:noProof/>
        </w:rPr>
        <w:tab/>
        <w:t>Security method negotiation in CAPIF interconnection</w:t>
      </w:r>
      <w:r>
        <w:rPr>
          <w:noProof/>
        </w:rPr>
        <w:tab/>
      </w:r>
      <w:r>
        <w:rPr>
          <w:noProof/>
        </w:rPr>
        <w:fldChar w:fldCharType="begin" w:fldLock="1"/>
      </w:r>
      <w:r>
        <w:rPr>
          <w:noProof/>
        </w:rPr>
        <w:instrText xml:space="preserve"> PAGEREF _Toc202434122 \h </w:instrText>
      </w:r>
      <w:r>
        <w:rPr>
          <w:noProof/>
        </w:rPr>
      </w:r>
      <w:r>
        <w:rPr>
          <w:noProof/>
        </w:rPr>
        <w:fldChar w:fldCharType="separate"/>
      </w:r>
      <w:r>
        <w:rPr>
          <w:noProof/>
        </w:rPr>
        <w:t>76</w:t>
      </w:r>
      <w:r>
        <w:rPr>
          <w:noProof/>
        </w:rPr>
        <w:fldChar w:fldCharType="end"/>
      </w:r>
    </w:p>
    <w:p w14:paraId="0166761F" w14:textId="71804419"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6.24.2.2</w:t>
      </w:r>
      <w:r w:rsidRPr="0004747D">
        <w:rPr>
          <w:rFonts w:eastAsiaTheme="minorEastAsia"/>
          <w:noProof/>
        </w:rPr>
        <w:tab/>
        <w:t>Authentication and authorization</w:t>
      </w:r>
      <w:r>
        <w:rPr>
          <w:noProof/>
        </w:rPr>
        <w:tab/>
      </w:r>
      <w:r>
        <w:rPr>
          <w:noProof/>
        </w:rPr>
        <w:fldChar w:fldCharType="begin" w:fldLock="1"/>
      </w:r>
      <w:r>
        <w:rPr>
          <w:noProof/>
        </w:rPr>
        <w:instrText xml:space="preserve"> PAGEREF _Toc202434123 \h </w:instrText>
      </w:r>
      <w:r>
        <w:rPr>
          <w:noProof/>
        </w:rPr>
      </w:r>
      <w:r>
        <w:rPr>
          <w:noProof/>
        </w:rPr>
        <w:fldChar w:fldCharType="separate"/>
      </w:r>
      <w:r>
        <w:rPr>
          <w:noProof/>
        </w:rPr>
        <w:t>77</w:t>
      </w:r>
      <w:r>
        <w:rPr>
          <w:noProof/>
        </w:rPr>
        <w:fldChar w:fldCharType="end"/>
      </w:r>
    </w:p>
    <w:p w14:paraId="52CE3F81" w14:textId="71861D96" w:rsidR="007117EF" w:rsidRDefault="007117EF">
      <w:pPr>
        <w:pStyle w:val="TOC5"/>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6.24.2.2.1</w:t>
      </w:r>
      <w:r w:rsidRPr="0004747D">
        <w:rPr>
          <w:rFonts w:eastAsiaTheme="minorEastAsia"/>
          <w:noProof/>
        </w:rPr>
        <w:tab/>
        <w:t>Authentication and authorization with security method TLS-PSK or PKI</w:t>
      </w:r>
      <w:r>
        <w:rPr>
          <w:noProof/>
        </w:rPr>
        <w:tab/>
      </w:r>
      <w:r>
        <w:rPr>
          <w:noProof/>
        </w:rPr>
        <w:fldChar w:fldCharType="begin" w:fldLock="1"/>
      </w:r>
      <w:r>
        <w:rPr>
          <w:noProof/>
        </w:rPr>
        <w:instrText xml:space="preserve"> PAGEREF _Toc202434124 \h </w:instrText>
      </w:r>
      <w:r>
        <w:rPr>
          <w:noProof/>
        </w:rPr>
      </w:r>
      <w:r>
        <w:rPr>
          <w:noProof/>
        </w:rPr>
        <w:fldChar w:fldCharType="separate"/>
      </w:r>
      <w:r>
        <w:rPr>
          <w:noProof/>
        </w:rPr>
        <w:t>77</w:t>
      </w:r>
      <w:r>
        <w:rPr>
          <w:noProof/>
        </w:rPr>
        <w:fldChar w:fldCharType="end"/>
      </w:r>
    </w:p>
    <w:p w14:paraId="4D671334" w14:textId="0F5B1AA0" w:rsidR="007117EF" w:rsidRDefault="007117EF">
      <w:pPr>
        <w:pStyle w:val="TOC5"/>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6.24.2.2.2</w:t>
      </w:r>
      <w:r w:rsidRPr="0004747D">
        <w:rPr>
          <w:rFonts w:eastAsiaTheme="minorEastAsia"/>
          <w:noProof/>
        </w:rPr>
        <w:tab/>
        <w:t>Authentication and authorization with security method TLS with OAuth token</w:t>
      </w:r>
      <w:r>
        <w:rPr>
          <w:noProof/>
        </w:rPr>
        <w:tab/>
      </w:r>
      <w:r>
        <w:rPr>
          <w:noProof/>
        </w:rPr>
        <w:fldChar w:fldCharType="begin" w:fldLock="1"/>
      </w:r>
      <w:r>
        <w:rPr>
          <w:noProof/>
        </w:rPr>
        <w:instrText xml:space="preserve"> PAGEREF _Toc202434125 \h </w:instrText>
      </w:r>
      <w:r>
        <w:rPr>
          <w:noProof/>
        </w:rPr>
      </w:r>
      <w:r>
        <w:rPr>
          <w:noProof/>
        </w:rPr>
        <w:fldChar w:fldCharType="separate"/>
      </w:r>
      <w:r>
        <w:rPr>
          <w:noProof/>
        </w:rPr>
        <w:t>80</w:t>
      </w:r>
      <w:r>
        <w:rPr>
          <w:noProof/>
        </w:rPr>
        <w:fldChar w:fldCharType="end"/>
      </w:r>
    </w:p>
    <w:p w14:paraId="065880F2" w14:textId="5B180BA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6.24.3</w:t>
      </w:r>
      <w:r w:rsidRPr="0004747D">
        <w:rPr>
          <w:rFonts w:eastAsiaTheme="minorEastAsia"/>
          <w:noProof/>
        </w:rPr>
        <w:tab/>
        <w:t>Evaluation</w:t>
      </w:r>
      <w:r>
        <w:rPr>
          <w:noProof/>
        </w:rPr>
        <w:tab/>
      </w:r>
      <w:r>
        <w:rPr>
          <w:noProof/>
        </w:rPr>
        <w:fldChar w:fldCharType="begin" w:fldLock="1"/>
      </w:r>
      <w:r>
        <w:rPr>
          <w:noProof/>
        </w:rPr>
        <w:instrText xml:space="preserve"> PAGEREF _Toc202434126 \h </w:instrText>
      </w:r>
      <w:r>
        <w:rPr>
          <w:noProof/>
        </w:rPr>
      </w:r>
      <w:r>
        <w:rPr>
          <w:noProof/>
        </w:rPr>
        <w:fldChar w:fldCharType="separate"/>
      </w:r>
      <w:r>
        <w:rPr>
          <w:noProof/>
        </w:rPr>
        <w:t>82</w:t>
      </w:r>
      <w:r>
        <w:rPr>
          <w:noProof/>
        </w:rPr>
        <w:fldChar w:fldCharType="end"/>
      </w:r>
    </w:p>
    <w:p w14:paraId="0C57693B" w14:textId="05DD82D7"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6.25</w:t>
      </w:r>
      <w:r w:rsidRPr="0004747D">
        <w:rPr>
          <w:rFonts w:eastAsiaTheme="minorEastAsia"/>
          <w:noProof/>
        </w:rPr>
        <w:tab/>
        <w:t>Solution #25: Backend based solution for UE-deployed API invoker accessing resources not owned by that UE</w:t>
      </w:r>
      <w:r>
        <w:rPr>
          <w:noProof/>
        </w:rPr>
        <w:tab/>
      </w:r>
      <w:r>
        <w:rPr>
          <w:noProof/>
        </w:rPr>
        <w:fldChar w:fldCharType="begin" w:fldLock="1"/>
      </w:r>
      <w:r>
        <w:rPr>
          <w:noProof/>
        </w:rPr>
        <w:instrText xml:space="preserve"> PAGEREF _Toc202434127 \h </w:instrText>
      </w:r>
      <w:r>
        <w:rPr>
          <w:noProof/>
        </w:rPr>
      </w:r>
      <w:r>
        <w:rPr>
          <w:noProof/>
        </w:rPr>
        <w:fldChar w:fldCharType="separate"/>
      </w:r>
      <w:r>
        <w:rPr>
          <w:noProof/>
        </w:rPr>
        <w:t>83</w:t>
      </w:r>
      <w:r>
        <w:rPr>
          <w:noProof/>
        </w:rPr>
        <w:fldChar w:fldCharType="end"/>
      </w:r>
    </w:p>
    <w:p w14:paraId="106CC172" w14:textId="09800C6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6.25.1</w:t>
      </w:r>
      <w:r w:rsidRPr="0004747D">
        <w:rPr>
          <w:rFonts w:eastAsiaTheme="minorEastAsia"/>
          <w:noProof/>
        </w:rPr>
        <w:tab/>
        <w:t>Introduction</w:t>
      </w:r>
      <w:r>
        <w:rPr>
          <w:noProof/>
        </w:rPr>
        <w:tab/>
      </w:r>
      <w:r>
        <w:rPr>
          <w:noProof/>
        </w:rPr>
        <w:fldChar w:fldCharType="begin" w:fldLock="1"/>
      </w:r>
      <w:r>
        <w:rPr>
          <w:noProof/>
        </w:rPr>
        <w:instrText xml:space="preserve"> PAGEREF _Toc202434128 \h </w:instrText>
      </w:r>
      <w:r>
        <w:rPr>
          <w:noProof/>
        </w:rPr>
      </w:r>
      <w:r>
        <w:rPr>
          <w:noProof/>
        </w:rPr>
        <w:fldChar w:fldCharType="separate"/>
      </w:r>
      <w:r>
        <w:rPr>
          <w:noProof/>
        </w:rPr>
        <w:t>83</w:t>
      </w:r>
      <w:r>
        <w:rPr>
          <w:noProof/>
        </w:rPr>
        <w:fldChar w:fldCharType="end"/>
      </w:r>
    </w:p>
    <w:p w14:paraId="3745F10E" w14:textId="705A696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6.25.2</w:t>
      </w:r>
      <w:r w:rsidRPr="0004747D">
        <w:rPr>
          <w:rFonts w:eastAsiaTheme="minorEastAsia"/>
          <w:noProof/>
        </w:rPr>
        <w:tab/>
        <w:t>Solution details</w:t>
      </w:r>
      <w:r>
        <w:rPr>
          <w:noProof/>
        </w:rPr>
        <w:tab/>
      </w:r>
      <w:r>
        <w:rPr>
          <w:noProof/>
        </w:rPr>
        <w:fldChar w:fldCharType="begin" w:fldLock="1"/>
      </w:r>
      <w:r>
        <w:rPr>
          <w:noProof/>
        </w:rPr>
        <w:instrText xml:space="preserve"> PAGEREF _Toc202434129 \h </w:instrText>
      </w:r>
      <w:r>
        <w:rPr>
          <w:noProof/>
        </w:rPr>
      </w:r>
      <w:r>
        <w:rPr>
          <w:noProof/>
        </w:rPr>
        <w:fldChar w:fldCharType="separate"/>
      </w:r>
      <w:r>
        <w:rPr>
          <w:noProof/>
        </w:rPr>
        <w:t>83</w:t>
      </w:r>
      <w:r>
        <w:rPr>
          <w:noProof/>
        </w:rPr>
        <w:fldChar w:fldCharType="end"/>
      </w:r>
    </w:p>
    <w:p w14:paraId="113D7A3C" w14:textId="2DF2BC0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6.25.3</w:t>
      </w:r>
      <w:r w:rsidRPr="0004747D">
        <w:rPr>
          <w:rFonts w:eastAsiaTheme="minorEastAsia"/>
          <w:noProof/>
        </w:rPr>
        <w:tab/>
        <w:t>Evaluation</w:t>
      </w:r>
      <w:r>
        <w:rPr>
          <w:noProof/>
        </w:rPr>
        <w:tab/>
      </w:r>
      <w:r>
        <w:rPr>
          <w:noProof/>
        </w:rPr>
        <w:fldChar w:fldCharType="begin" w:fldLock="1"/>
      </w:r>
      <w:r>
        <w:rPr>
          <w:noProof/>
        </w:rPr>
        <w:instrText xml:space="preserve"> PAGEREF _Toc202434130 \h </w:instrText>
      </w:r>
      <w:r>
        <w:rPr>
          <w:noProof/>
        </w:rPr>
      </w:r>
      <w:r>
        <w:rPr>
          <w:noProof/>
        </w:rPr>
        <w:fldChar w:fldCharType="separate"/>
      </w:r>
      <w:r>
        <w:rPr>
          <w:noProof/>
        </w:rPr>
        <w:t>86</w:t>
      </w:r>
      <w:r>
        <w:rPr>
          <w:noProof/>
        </w:rPr>
        <w:fldChar w:fldCharType="end"/>
      </w:r>
    </w:p>
    <w:p w14:paraId="7E870298" w14:textId="674381B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6.26</w:t>
      </w:r>
      <w:r w:rsidRPr="0004747D">
        <w:rPr>
          <w:rFonts w:eastAsiaTheme="minorEastAsia"/>
          <w:noProof/>
        </w:rPr>
        <w:tab/>
        <w:t>Solution #26: Nested API invocation</w:t>
      </w:r>
      <w:r>
        <w:rPr>
          <w:noProof/>
        </w:rPr>
        <w:tab/>
      </w:r>
      <w:r>
        <w:rPr>
          <w:noProof/>
        </w:rPr>
        <w:fldChar w:fldCharType="begin" w:fldLock="1"/>
      </w:r>
      <w:r>
        <w:rPr>
          <w:noProof/>
        </w:rPr>
        <w:instrText xml:space="preserve"> PAGEREF _Toc202434131 \h </w:instrText>
      </w:r>
      <w:r>
        <w:rPr>
          <w:noProof/>
        </w:rPr>
      </w:r>
      <w:r>
        <w:rPr>
          <w:noProof/>
        </w:rPr>
        <w:fldChar w:fldCharType="separate"/>
      </w:r>
      <w:r>
        <w:rPr>
          <w:noProof/>
        </w:rPr>
        <w:t>86</w:t>
      </w:r>
      <w:r>
        <w:rPr>
          <w:noProof/>
        </w:rPr>
        <w:fldChar w:fldCharType="end"/>
      </w:r>
    </w:p>
    <w:p w14:paraId="1C7B8745" w14:textId="4EB614D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6.26.1</w:t>
      </w:r>
      <w:r w:rsidRPr="0004747D">
        <w:rPr>
          <w:rFonts w:eastAsiaTheme="minorEastAsia"/>
          <w:noProof/>
        </w:rPr>
        <w:tab/>
        <w:t>Introduction</w:t>
      </w:r>
      <w:r>
        <w:rPr>
          <w:noProof/>
        </w:rPr>
        <w:tab/>
      </w:r>
      <w:r>
        <w:rPr>
          <w:noProof/>
        </w:rPr>
        <w:fldChar w:fldCharType="begin" w:fldLock="1"/>
      </w:r>
      <w:r>
        <w:rPr>
          <w:noProof/>
        </w:rPr>
        <w:instrText xml:space="preserve"> PAGEREF _Toc202434132 \h </w:instrText>
      </w:r>
      <w:r>
        <w:rPr>
          <w:noProof/>
        </w:rPr>
      </w:r>
      <w:r>
        <w:rPr>
          <w:noProof/>
        </w:rPr>
        <w:fldChar w:fldCharType="separate"/>
      </w:r>
      <w:r>
        <w:rPr>
          <w:noProof/>
        </w:rPr>
        <w:t>86</w:t>
      </w:r>
      <w:r>
        <w:rPr>
          <w:noProof/>
        </w:rPr>
        <w:fldChar w:fldCharType="end"/>
      </w:r>
    </w:p>
    <w:p w14:paraId="4A0113E5" w14:textId="410D817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6.26.2</w:t>
      </w:r>
      <w:r w:rsidRPr="0004747D">
        <w:rPr>
          <w:rFonts w:eastAsiaTheme="minorEastAsia"/>
          <w:noProof/>
        </w:rPr>
        <w:tab/>
        <w:t>Solution details</w:t>
      </w:r>
      <w:r>
        <w:rPr>
          <w:noProof/>
        </w:rPr>
        <w:tab/>
      </w:r>
      <w:r>
        <w:rPr>
          <w:noProof/>
        </w:rPr>
        <w:fldChar w:fldCharType="begin" w:fldLock="1"/>
      </w:r>
      <w:r>
        <w:rPr>
          <w:noProof/>
        </w:rPr>
        <w:instrText xml:space="preserve"> PAGEREF _Toc202434133 \h </w:instrText>
      </w:r>
      <w:r>
        <w:rPr>
          <w:noProof/>
        </w:rPr>
      </w:r>
      <w:r>
        <w:rPr>
          <w:noProof/>
        </w:rPr>
        <w:fldChar w:fldCharType="separate"/>
      </w:r>
      <w:r>
        <w:rPr>
          <w:noProof/>
        </w:rPr>
        <w:t>86</w:t>
      </w:r>
      <w:r>
        <w:rPr>
          <w:noProof/>
        </w:rPr>
        <w:fldChar w:fldCharType="end"/>
      </w:r>
    </w:p>
    <w:p w14:paraId="26650A04" w14:textId="2FFC9A4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6.26.3</w:t>
      </w:r>
      <w:r w:rsidRPr="0004747D">
        <w:rPr>
          <w:rFonts w:eastAsiaTheme="minorEastAsia"/>
          <w:noProof/>
        </w:rPr>
        <w:tab/>
        <w:t>Evaluation</w:t>
      </w:r>
      <w:r>
        <w:rPr>
          <w:noProof/>
        </w:rPr>
        <w:tab/>
      </w:r>
      <w:r>
        <w:rPr>
          <w:noProof/>
        </w:rPr>
        <w:fldChar w:fldCharType="begin" w:fldLock="1"/>
      </w:r>
      <w:r>
        <w:rPr>
          <w:noProof/>
        </w:rPr>
        <w:instrText xml:space="preserve"> PAGEREF _Toc202434134 \h </w:instrText>
      </w:r>
      <w:r>
        <w:rPr>
          <w:noProof/>
        </w:rPr>
      </w:r>
      <w:r>
        <w:rPr>
          <w:noProof/>
        </w:rPr>
        <w:fldChar w:fldCharType="separate"/>
      </w:r>
      <w:r>
        <w:rPr>
          <w:noProof/>
        </w:rPr>
        <w:t>88</w:t>
      </w:r>
      <w:r>
        <w:rPr>
          <w:noProof/>
        </w:rPr>
        <w:fldChar w:fldCharType="end"/>
      </w:r>
    </w:p>
    <w:p w14:paraId="0D3DFC6B" w14:textId="4AC1961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w:t>
      </w:r>
      <w:r w:rsidRPr="0004747D">
        <w:rPr>
          <w:rFonts w:eastAsia="SimSun"/>
          <w:noProof/>
        </w:rPr>
        <w:tab/>
        <w:t>Solution #27: Authorization for nested API invocation</w:t>
      </w:r>
      <w:r>
        <w:rPr>
          <w:noProof/>
        </w:rPr>
        <w:tab/>
      </w:r>
      <w:r>
        <w:rPr>
          <w:noProof/>
        </w:rPr>
        <w:fldChar w:fldCharType="begin" w:fldLock="1"/>
      </w:r>
      <w:r>
        <w:rPr>
          <w:noProof/>
        </w:rPr>
        <w:instrText xml:space="preserve"> PAGEREF _Toc202434135 \h </w:instrText>
      </w:r>
      <w:r>
        <w:rPr>
          <w:noProof/>
        </w:rPr>
      </w:r>
      <w:r>
        <w:rPr>
          <w:noProof/>
        </w:rPr>
        <w:fldChar w:fldCharType="separate"/>
      </w:r>
      <w:r>
        <w:rPr>
          <w:noProof/>
        </w:rPr>
        <w:t>88</w:t>
      </w:r>
      <w:r>
        <w:rPr>
          <w:noProof/>
        </w:rPr>
        <w:fldChar w:fldCharType="end"/>
      </w:r>
    </w:p>
    <w:p w14:paraId="1E095ADB" w14:textId="05F020A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6.27.1</w:t>
      </w:r>
      <w:r w:rsidRPr="0004747D">
        <w:rPr>
          <w:rFonts w:eastAsia="SimSun"/>
          <w:noProof/>
        </w:rPr>
        <w:tab/>
        <w:t>Introduction</w:t>
      </w:r>
      <w:r>
        <w:rPr>
          <w:noProof/>
        </w:rPr>
        <w:tab/>
      </w:r>
      <w:r>
        <w:rPr>
          <w:noProof/>
        </w:rPr>
        <w:fldChar w:fldCharType="begin" w:fldLock="1"/>
      </w:r>
      <w:r>
        <w:rPr>
          <w:noProof/>
        </w:rPr>
        <w:instrText xml:space="preserve"> PAGEREF _Toc202434136 \h </w:instrText>
      </w:r>
      <w:r>
        <w:rPr>
          <w:noProof/>
        </w:rPr>
      </w:r>
      <w:r>
        <w:rPr>
          <w:noProof/>
        </w:rPr>
        <w:fldChar w:fldCharType="separate"/>
      </w:r>
      <w:r>
        <w:rPr>
          <w:noProof/>
        </w:rPr>
        <w:t>88</w:t>
      </w:r>
      <w:r>
        <w:rPr>
          <w:noProof/>
        </w:rPr>
        <w:fldChar w:fldCharType="end"/>
      </w:r>
    </w:p>
    <w:p w14:paraId="67EF500F" w14:textId="7CFFE29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6.27.2</w:t>
      </w:r>
      <w:r w:rsidRPr="0004747D">
        <w:rPr>
          <w:rFonts w:eastAsia="SimSun"/>
          <w:noProof/>
        </w:rPr>
        <w:tab/>
        <w:t>Solution details</w:t>
      </w:r>
      <w:r>
        <w:rPr>
          <w:noProof/>
        </w:rPr>
        <w:tab/>
      </w:r>
      <w:r>
        <w:rPr>
          <w:noProof/>
        </w:rPr>
        <w:fldChar w:fldCharType="begin" w:fldLock="1"/>
      </w:r>
      <w:r>
        <w:rPr>
          <w:noProof/>
        </w:rPr>
        <w:instrText xml:space="preserve"> PAGEREF _Toc202434137 \h </w:instrText>
      </w:r>
      <w:r>
        <w:rPr>
          <w:noProof/>
        </w:rPr>
      </w:r>
      <w:r>
        <w:rPr>
          <w:noProof/>
        </w:rPr>
        <w:fldChar w:fldCharType="separate"/>
      </w:r>
      <w:r>
        <w:rPr>
          <w:noProof/>
        </w:rPr>
        <w:t>88</w:t>
      </w:r>
      <w:r>
        <w:rPr>
          <w:noProof/>
        </w:rPr>
        <w:fldChar w:fldCharType="end"/>
      </w:r>
    </w:p>
    <w:p w14:paraId="62DF3ABF" w14:textId="45CB3DEC"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6.27.2.0</w:t>
      </w:r>
      <w:r w:rsidRPr="0004747D">
        <w:rPr>
          <w:rFonts w:eastAsia="SimSun"/>
          <w:noProof/>
        </w:rPr>
        <w:tab/>
        <w:t>General</w:t>
      </w:r>
      <w:r>
        <w:rPr>
          <w:noProof/>
        </w:rPr>
        <w:tab/>
      </w:r>
      <w:r>
        <w:rPr>
          <w:noProof/>
        </w:rPr>
        <w:fldChar w:fldCharType="begin" w:fldLock="1"/>
      </w:r>
      <w:r>
        <w:rPr>
          <w:noProof/>
        </w:rPr>
        <w:instrText xml:space="preserve"> PAGEREF _Toc202434138 \h </w:instrText>
      </w:r>
      <w:r>
        <w:rPr>
          <w:noProof/>
        </w:rPr>
      </w:r>
      <w:r>
        <w:rPr>
          <w:noProof/>
        </w:rPr>
        <w:fldChar w:fldCharType="separate"/>
      </w:r>
      <w:r>
        <w:rPr>
          <w:noProof/>
        </w:rPr>
        <w:t>88</w:t>
      </w:r>
      <w:r>
        <w:rPr>
          <w:noProof/>
        </w:rPr>
        <w:fldChar w:fldCharType="end"/>
      </w:r>
    </w:p>
    <w:p w14:paraId="28DD8F6C" w14:textId="223AF08D"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6.27.2.1</w:t>
      </w:r>
      <w:r w:rsidRPr="0004747D">
        <w:rPr>
          <w:rFonts w:eastAsia="SimSun"/>
          <w:noProof/>
        </w:rPr>
        <w:tab/>
        <w:t>Access token claims</w:t>
      </w:r>
      <w:r>
        <w:rPr>
          <w:noProof/>
        </w:rPr>
        <w:tab/>
      </w:r>
      <w:r>
        <w:rPr>
          <w:noProof/>
        </w:rPr>
        <w:fldChar w:fldCharType="begin" w:fldLock="1"/>
      </w:r>
      <w:r>
        <w:rPr>
          <w:noProof/>
        </w:rPr>
        <w:instrText xml:space="preserve"> PAGEREF _Toc202434139 \h </w:instrText>
      </w:r>
      <w:r>
        <w:rPr>
          <w:noProof/>
        </w:rPr>
      </w:r>
      <w:r>
        <w:rPr>
          <w:noProof/>
        </w:rPr>
        <w:fldChar w:fldCharType="separate"/>
      </w:r>
      <w:r>
        <w:rPr>
          <w:noProof/>
        </w:rPr>
        <w:t>90</w:t>
      </w:r>
      <w:r>
        <w:rPr>
          <w:noProof/>
        </w:rPr>
        <w:fldChar w:fldCharType="end"/>
      </w:r>
    </w:p>
    <w:p w14:paraId="56D3FA80" w14:textId="04AB25E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6.27.3</w:t>
      </w:r>
      <w:r w:rsidRPr="0004747D">
        <w:rPr>
          <w:rFonts w:eastAsia="SimSun"/>
          <w:noProof/>
        </w:rPr>
        <w:tab/>
        <w:t>Evaluation</w:t>
      </w:r>
      <w:r>
        <w:rPr>
          <w:noProof/>
        </w:rPr>
        <w:tab/>
      </w:r>
      <w:r>
        <w:rPr>
          <w:noProof/>
        </w:rPr>
        <w:fldChar w:fldCharType="begin" w:fldLock="1"/>
      </w:r>
      <w:r>
        <w:rPr>
          <w:noProof/>
        </w:rPr>
        <w:instrText xml:space="preserve"> PAGEREF _Toc202434140 \h </w:instrText>
      </w:r>
      <w:r>
        <w:rPr>
          <w:noProof/>
        </w:rPr>
      </w:r>
      <w:r>
        <w:rPr>
          <w:noProof/>
        </w:rPr>
        <w:fldChar w:fldCharType="separate"/>
      </w:r>
      <w:r>
        <w:rPr>
          <w:noProof/>
        </w:rPr>
        <w:t>91</w:t>
      </w:r>
      <w:r>
        <w:rPr>
          <w:noProof/>
        </w:rPr>
        <w:fldChar w:fldCharType="end"/>
      </w:r>
    </w:p>
    <w:p w14:paraId="1D3DD94B" w14:textId="2174EEF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6.28</w:t>
      </w:r>
      <w:r w:rsidRPr="0004747D">
        <w:rPr>
          <w:rFonts w:eastAsiaTheme="minorEastAsia"/>
          <w:noProof/>
        </w:rPr>
        <w:tab/>
        <w:t>Solution #28: Authenticating multiple API invokers of the same RO</w:t>
      </w:r>
      <w:r>
        <w:rPr>
          <w:noProof/>
        </w:rPr>
        <w:tab/>
      </w:r>
      <w:r>
        <w:rPr>
          <w:noProof/>
        </w:rPr>
        <w:fldChar w:fldCharType="begin" w:fldLock="1"/>
      </w:r>
      <w:r>
        <w:rPr>
          <w:noProof/>
        </w:rPr>
        <w:instrText xml:space="preserve"> PAGEREF _Toc202434141 \h </w:instrText>
      </w:r>
      <w:r>
        <w:rPr>
          <w:noProof/>
        </w:rPr>
      </w:r>
      <w:r>
        <w:rPr>
          <w:noProof/>
        </w:rPr>
        <w:fldChar w:fldCharType="separate"/>
      </w:r>
      <w:r>
        <w:rPr>
          <w:noProof/>
        </w:rPr>
        <w:t>91</w:t>
      </w:r>
      <w:r>
        <w:rPr>
          <w:noProof/>
        </w:rPr>
        <w:fldChar w:fldCharType="end"/>
      </w:r>
    </w:p>
    <w:p w14:paraId="68C5CF16" w14:textId="79D835E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6.28.1</w:t>
      </w:r>
      <w:r w:rsidRPr="0004747D">
        <w:rPr>
          <w:rFonts w:eastAsiaTheme="minorEastAsia"/>
          <w:noProof/>
        </w:rPr>
        <w:tab/>
        <w:t>Introduction</w:t>
      </w:r>
      <w:r>
        <w:rPr>
          <w:noProof/>
        </w:rPr>
        <w:tab/>
      </w:r>
      <w:r>
        <w:rPr>
          <w:noProof/>
        </w:rPr>
        <w:fldChar w:fldCharType="begin" w:fldLock="1"/>
      </w:r>
      <w:r>
        <w:rPr>
          <w:noProof/>
        </w:rPr>
        <w:instrText xml:space="preserve"> PAGEREF _Toc202434142 \h </w:instrText>
      </w:r>
      <w:r>
        <w:rPr>
          <w:noProof/>
        </w:rPr>
      </w:r>
      <w:r>
        <w:rPr>
          <w:noProof/>
        </w:rPr>
        <w:fldChar w:fldCharType="separate"/>
      </w:r>
      <w:r>
        <w:rPr>
          <w:noProof/>
        </w:rPr>
        <w:t>91</w:t>
      </w:r>
      <w:r>
        <w:rPr>
          <w:noProof/>
        </w:rPr>
        <w:fldChar w:fldCharType="end"/>
      </w:r>
    </w:p>
    <w:p w14:paraId="07A66BB8" w14:textId="38FED83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6.28.2</w:t>
      </w:r>
      <w:r w:rsidRPr="0004747D">
        <w:rPr>
          <w:rFonts w:eastAsiaTheme="minorEastAsia"/>
          <w:noProof/>
        </w:rPr>
        <w:tab/>
        <w:t>Solution Details</w:t>
      </w:r>
      <w:r>
        <w:rPr>
          <w:noProof/>
        </w:rPr>
        <w:tab/>
      </w:r>
      <w:r>
        <w:rPr>
          <w:noProof/>
        </w:rPr>
        <w:fldChar w:fldCharType="begin" w:fldLock="1"/>
      </w:r>
      <w:r>
        <w:rPr>
          <w:noProof/>
        </w:rPr>
        <w:instrText xml:space="preserve"> PAGEREF _Toc202434143 \h </w:instrText>
      </w:r>
      <w:r>
        <w:rPr>
          <w:noProof/>
        </w:rPr>
      </w:r>
      <w:r>
        <w:rPr>
          <w:noProof/>
        </w:rPr>
        <w:fldChar w:fldCharType="separate"/>
      </w:r>
      <w:r>
        <w:rPr>
          <w:noProof/>
        </w:rPr>
        <w:t>91</w:t>
      </w:r>
      <w:r>
        <w:rPr>
          <w:noProof/>
        </w:rPr>
        <w:fldChar w:fldCharType="end"/>
      </w:r>
    </w:p>
    <w:p w14:paraId="167F1477" w14:textId="7472EB0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6.28.3</w:t>
      </w:r>
      <w:r w:rsidRPr="0004747D">
        <w:rPr>
          <w:rFonts w:eastAsiaTheme="minorEastAsia"/>
          <w:noProof/>
        </w:rPr>
        <w:tab/>
        <w:t>Evaluation</w:t>
      </w:r>
      <w:r>
        <w:rPr>
          <w:noProof/>
        </w:rPr>
        <w:tab/>
      </w:r>
      <w:r>
        <w:rPr>
          <w:noProof/>
        </w:rPr>
        <w:fldChar w:fldCharType="begin" w:fldLock="1"/>
      </w:r>
      <w:r>
        <w:rPr>
          <w:noProof/>
        </w:rPr>
        <w:instrText xml:space="preserve"> PAGEREF _Toc202434144 \h </w:instrText>
      </w:r>
      <w:r>
        <w:rPr>
          <w:noProof/>
        </w:rPr>
      </w:r>
      <w:r>
        <w:rPr>
          <w:noProof/>
        </w:rPr>
        <w:fldChar w:fldCharType="separate"/>
      </w:r>
      <w:r>
        <w:rPr>
          <w:noProof/>
        </w:rPr>
        <w:t>94</w:t>
      </w:r>
      <w:r>
        <w:rPr>
          <w:noProof/>
        </w:rPr>
        <w:fldChar w:fldCharType="end"/>
      </w:r>
    </w:p>
    <w:p w14:paraId="2440C990" w14:textId="69BFA601"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w:t>
      </w:r>
      <w:r w:rsidRPr="0004747D">
        <w:rPr>
          <w:rFonts w:eastAsiaTheme="minorEastAsia"/>
          <w:noProof/>
        </w:rPr>
        <w:tab/>
        <w:t>Solution #29: Enhancing authorization through finer level access token granularity.</w:t>
      </w:r>
      <w:r>
        <w:rPr>
          <w:noProof/>
        </w:rPr>
        <w:tab/>
      </w:r>
      <w:r>
        <w:rPr>
          <w:noProof/>
        </w:rPr>
        <w:fldChar w:fldCharType="begin" w:fldLock="1"/>
      </w:r>
      <w:r>
        <w:rPr>
          <w:noProof/>
        </w:rPr>
        <w:instrText xml:space="preserve"> PAGEREF _Toc202434145 \h </w:instrText>
      </w:r>
      <w:r>
        <w:rPr>
          <w:noProof/>
        </w:rPr>
      </w:r>
      <w:r>
        <w:rPr>
          <w:noProof/>
        </w:rPr>
        <w:fldChar w:fldCharType="separate"/>
      </w:r>
      <w:r>
        <w:rPr>
          <w:noProof/>
        </w:rPr>
        <w:t>94</w:t>
      </w:r>
      <w:r>
        <w:rPr>
          <w:noProof/>
        </w:rPr>
        <w:fldChar w:fldCharType="end"/>
      </w:r>
    </w:p>
    <w:p w14:paraId="648152DB" w14:textId="6EC2C3E6"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6.29.1</w:t>
      </w:r>
      <w:r w:rsidRPr="0004747D">
        <w:rPr>
          <w:rFonts w:eastAsiaTheme="minorEastAsia"/>
          <w:noProof/>
        </w:rPr>
        <w:tab/>
        <w:t>Introduction</w:t>
      </w:r>
      <w:r>
        <w:rPr>
          <w:noProof/>
        </w:rPr>
        <w:tab/>
      </w:r>
      <w:r>
        <w:rPr>
          <w:noProof/>
        </w:rPr>
        <w:fldChar w:fldCharType="begin" w:fldLock="1"/>
      </w:r>
      <w:r>
        <w:rPr>
          <w:noProof/>
        </w:rPr>
        <w:instrText xml:space="preserve"> PAGEREF _Toc202434146 \h </w:instrText>
      </w:r>
      <w:r>
        <w:rPr>
          <w:noProof/>
        </w:rPr>
      </w:r>
      <w:r>
        <w:rPr>
          <w:noProof/>
        </w:rPr>
        <w:fldChar w:fldCharType="separate"/>
      </w:r>
      <w:r>
        <w:rPr>
          <w:noProof/>
        </w:rPr>
        <w:t>94</w:t>
      </w:r>
      <w:r>
        <w:rPr>
          <w:noProof/>
        </w:rPr>
        <w:fldChar w:fldCharType="end"/>
      </w:r>
    </w:p>
    <w:p w14:paraId="50548894" w14:textId="68C4F48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6.29.2</w:t>
      </w:r>
      <w:r w:rsidRPr="0004747D">
        <w:rPr>
          <w:rFonts w:eastAsiaTheme="minorEastAsia"/>
          <w:noProof/>
        </w:rPr>
        <w:tab/>
        <w:t>Solution details</w:t>
      </w:r>
      <w:r>
        <w:rPr>
          <w:noProof/>
        </w:rPr>
        <w:tab/>
      </w:r>
      <w:r>
        <w:rPr>
          <w:noProof/>
        </w:rPr>
        <w:fldChar w:fldCharType="begin" w:fldLock="1"/>
      </w:r>
      <w:r>
        <w:rPr>
          <w:noProof/>
        </w:rPr>
        <w:instrText xml:space="preserve"> PAGEREF _Toc202434147 \h </w:instrText>
      </w:r>
      <w:r>
        <w:rPr>
          <w:noProof/>
        </w:rPr>
      </w:r>
      <w:r>
        <w:rPr>
          <w:noProof/>
        </w:rPr>
        <w:fldChar w:fldCharType="separate"/>
      </w:r>
      <w:r>
        <w:rPr>
          <w:noProof/>
        </w:rPr>
        <w:t>94</w:t>
      </w:r>
      <w:r>
        <w:rPr>
          <w:noProof/>
        </w:rPr>
        <w:fldChar w:fldCharType="end"/>
      </w:r>
    </w:p>
    <w:p w14:paraId="56087A9E" w14:textId="44AC5FDA"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6.29.2.1</w:t>
      </w:r>
      <w:r w:rsidRPr="0004747D">
        <w:rPr>
          <w:rFonts w:eastAsiaTheme="minorEastAsia"/>
          <w:noProof/>
        </w:rPr>
        <w:tab/>
        <w:t>Summary</w:t>
      </w:r>
      <w:r>
        <w:rPr>
          <w:noProof/>
        </w:rPr>
        <w:tab/>
      </w:r>
      <w:r>
        <w:rPr>
          <w:noProof/>
        </w:rPr>
        <w:fldChar w:fldCharType="begin" w:fldLock="1"/>
      </w:r>
      <w:r>
        <w:rPr>
          <w:noProof/>
        </w:rPr>
        <w:instrText xml:space="preserve"> PAGEREF _Toc202434148 \h </w:instrText>
      </w:r>
      <w:r>
        <w:rPr>
          <w:noProof/>
        </w:rPr>
      </w:r>
      <w:r>
        <w:rPr>
          <w:noProof/>
        </w:rPr>
        <w:fldChar w:fldCharType="separate"/>
      </w:r>
      <w:r>
        <w:rPr>
          <w:noProof/>
        </w:rPr>
        <w:t>94</w:t>
      </w:r>
      <w:r>
        <w:rPr>
          <w:noProof/>
        </w:rPr>
        <w:fldChar w:fldCharType="end"/>
      </w:r>
    </w:p>
    <w:p w14:paraId="1E54EBF9" w14:textId="7F80F1DA"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6.29.2.2</w:t>
      </w:r>
      <w:r w:rsidRPr="0004747D">
        <w:rPr>
          <w:rFonts w:eastAsiaTheme="minorEastAsia"/>
          <w:noProof/>
        </w:rPr>
        <w:tab/>
        <w:t>Information flow</w:t>
      </w:r>
      <w:r>
        <w:rPr>
          <w:noProof/>
        </w:rPr>
        <w:tab/>
      </w:r>
      <w:r>
        <w:rPr>
          <w:noProof/>
        </w:rPr>
        <w:fldChar w:fldCharType="begin" w:fldLock="1"/>
      </w:r>
      <w:r>
        <w:rPr>
          <w:noProof/>
        </w:rPr>
        <w:instrText xml:space="preserve"> PAGEREF _Toc202434149 \h </w:instrText>
      </w:r>
      <w:r>
        <w:rPr>
          <w:noProof/>
        </w:rPr>
      </w:r>
      <w:r>
        <w:rPr>
          <w:noProof/>
        </w:rPr>
        <w:fldChar w:fldCharType="separate"/>
      </w:r>
      <w:r>
        <w:rPr>
          <w:noProof/>
        </w:rPr>
        <w:t>95</w:t>
      </w:r>
      <w:r>
        <w:rPr>
          <w:noProof/>
        </w:rPr>
        <w:fldChar w:fldCharType="end"/>
      </w:r>
    </w:p>
    <w:p w14:paraId="3AED6A80" w14:textId="593DAA6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6.29.3</w:t>
      </w:r>
      <w:r w:rsidRPr="0004747D">
        <w:rPr>
          <w:rFonts w:eastAsiaTheme="minorEastAsia"/>
          <w:noProof/>
        </w:rPr>
        <w:tab/>
        <w:t>Evaluation</w:t>
      </w:r>
      <w:r>
        <w:rPr>
          <w:noProof/>
        </w:rPr>
        <w:tab/>
      </w:r>
      <w:r>
        <w:rPr>
          <w:noProof/>
        </w:rPr>
        <w:fldChar w:fldCharType="begin" w:fldLock="1"/>
      </w:r>
      <w:r>
        <w:rPr>
          <w:noProof/>
        </w:rPr>
        <w:instrText xml:space="preserve"> PAGEREF _Toc202434150 \h </w:instrText>
      </w:r>
      <w:r>
        <w:rPr>
          <w:noProof/>
        </w:rPr>
      </w:r>
      <w:r>
        <w:rPr>
          <w:noProof/>
        </w:rPr>
        <w:fldChar w:fldCharType="separate"/>
      </w:r>
      <w:r>
        <w:rPr>
          <w:noProof/>
        </w:rPr>
        <w:t>98</w:t>
      </w:r>
      <w:r>
        <w:rPr>
          <w:noProof/>
        </w:rPr>
        <w:fldChar w:fldCharType="end"/>
      </w:r>
    </w:p>
    <w:p w14:paraId="411B8F6F" w14:textId="0A77F66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6.30</w:t>
      </w:r>
      <w:r w:rsidRPr="0004747D">
        <w:rPr>
          <w:rFonts w:eastAsiaTheme="minorEastAsia"/>
          <w:noProof/>
        </w:rPr>
        <w:tab/>
        <w:t>Solution #30: Authentication of the origin API invoker in nested API invocation</w:t>
      </w:r>
      <w:r>
        <w:rPr>
          <w:noProof/>
        </w:rPr>
        <w:tab/>
      </w:r>
      <w:r>
        <w:rPr>
          <w:noProof/>
        </w:rPr>
        <w:fldChar w:fldCharType="begin" w:fldLock="1"/>
      </w:r>
      <w:r>
        <w:rPr>
          <w:noProof/>
        </w:rPr>
        <w:instrText xml:space="preserve"> PAGEREF _Toc202434151 \h </w:instrText>
      </w:r>
      <w:r>
        <w:rPr>
          <w:noProof/>
        </w:rPr>
      </w:r>
      <w:r>
        <w:rPr>
          <w:noProof/>
        </w:rPr>
        <w:fldChar w:fldCharType="separate"/>
      </w:r>
      <w:r>
        <w:rPr>
          <w:noProof/>
        </w:rPr>
        <w:t>98</w:t>
      </w:r>
      <w:r>
        <w:rPr>
          <w:noProof/>
        </w:rPr>
        <w:fldChar w:fldCharType="end"/>
      </w:r>
    </w:p>
    <w:p w14:paraId="595A747B" w14:textId="176890B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6.30.1</w:t>
      </w:r>
      <w:r w:rsidRPr="0004747D">
        <w:rPr>
          <w:rFonts w:eastAsiaTheme="minorEastAsia"/>
          <w:noProof/>
        </w:rPr>
        <w:tab/>
        <w:t>Introduction</w:t>
      </w:r>
      <w:r>
        <w:rPr>
          <w:noProof/>
        </w:rPr>
        <w:tab/>
      </w:r>
      <w:r>
        <w:rPr>
          <w:noProof/>
        </w:rPr>
        <w:fldChar w:fldCharType="begin" w:fldLock="1"/>
      </w:r>
      <w:r>
        <w:rPr>
          <w:noProof/>
        </w:rPr>
        <w:instrText xml:space="preserve"> PAGEREF _Toc202434152 \h </w:instrText>
      </w:r>
      <w:r>
        <w:rPr>
          <w:noProof/>
        </w:rPr>
      </w:r>
      <w:r>
        <w:rPr>
          <w:noProof/>
        </w:rPr>
        <w:fldChar w:fldCharType="separate"/>
      </w:r>
      <w:r>
        <w:rPr>
          <w:noProof/>
        </w:rPr>
        <w:t>98</w:t>
      </w:r>
      <w:r>
        <w:rPr>
          <w:noProof/>
        </w:rPr>
        <w:fldChar w:fldCharType="end"/>
      </w:r>
    </w:p>
    <w:p w14:paraId="7E3386BE" w14:textId="4418CA5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6.30.2</w:t>
      </w:r>
      <w:r w:rsidRPr="0004747D">
        <w:rPr>
          <w:rFonts w:eastAsiaTheme="minorEastAsia"/>
          <w:noProof/>
        </w:rPr>
        <w:tab/>
        <w:t>Solution Details</w:t>
      </w:r>
      <w:r>
        <w:rPr>
          <w:noProof/>
        </w:rPr>
        <w:tab/>
      </w:r>
      <w:r>
        <w:rPr>
          <w:noProof/>
        </w:rPr>
        <w:fldChar w:fldCharType="begin" w:fldLock="1"/>
      </w:r>
      <w:r>
        <w:rPr>
          <w:noProof/>
        </w:rPr>
        <w:instrText xml:space="preserve"> PAGEREF _Toc202434153 \h </w:instrText>
      </w:r>
      <w:r>
        <w:rPr>
          <w:noProof/>
        </w:rPr>
      </w:r>
      <w:r>
        <w:rPr>
          <w:noProof/>
        </w:rPr>
        <w:fldChar w:fldCharType="separate"/>
      </w:r>
      <w:r>
        <w:rPr>
          <w:noProof/>
        </w:rPr>
        <w:t>98</w:t>
      </w:r>
      <w:r>
        <w:rPr>
          <w:noProof/>
        </w:rPr>
        <w:fldChar w:fldCharType="end"/>
      </w:r>
    </w:p>
    <w:p w14:paraId="19C53517" w14:textId="16661AB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6.30.3</w:t>
      </w:r>
      <w:r w:rsidRPr="0004747D">
        <w:rPr>
          <w:rFonts w:eastAsiaTheme="minorEastAsia"/>
          <w:noProof/>
        </w:rPr>
        <w:tab/>
        <w:t>Evaluation</w:t>
      </w:r>
      <w:r>
        <w:rPr>
          <w:noProof/>
        </w:rPr>
        <w:tab/>
      </w:r>
      <w:r>
        <w:rPr>
          <w:noProof/>
        </w:rPr>
        <w:fldChar w:fldCharType="begin" w:fldLock="1"/>
      </w:r>
      <w:r>
        <w:rPr>
          <w:noProof/>
        </w:rPr>
        <w:instrText xml:space="preserve"> PAGEREF _Toc202434154 \h </w:instrText>
      </w:r>
      <w:r>
        <w:rPr>
          <w:noProof/>
        </w:rPr>
      </w:r>
      <w:r>
        <w:rPr>
          <w:noProof/>
        </w:rPr>
        <w:fldChar w:fldCharType="separate"/>
      </w:r>
      <w:r>
        <w:rPr>
          <w:noProof/>
        </w:rPr>
        <w:t>99</w:t>
      </w:r>
      <w:r>
        <w:rPr>
          <w:noProof/>
        </w:rPr>
        <w:fldChar w:fldCharType="end"/>
      </w:r>
    </w:p>
    <w:p w14:paraId="3D9275D1" w14:textId="48551010"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6.31</w:t>
      </w:r>
      <w:r w:rsidRPr="0004747D">
        <w:rPr>
          <w:rFonts w:eastAsia="SimSun"/>
          <w:noProof/>
        </w:rPr>
        <w:tab/>
        <w:t xml:space="preserve">Solution#31: </w:t>
      </w:r>
      <w:r w:rsidRPr="0004747D">
        <w:rPr>
          <w:rFonts w:eastAsiaTheme="minorEastAsia"/>
          <w:noProof/>
        </w:rPr>
        <w:t>Authorization mechanism for nested API invocation</w:t>
      </w:r>
      <w:r>
        <w:rPr>
          <w:noProof/>
        </w:rPr>
        <w:tab/>
      </w:r>
      <w:r>
        <w:rPr>
          <w:noProof/>
        </w:rPr>
        <w:fldChar w:fldCharType="begin" w:fldLock="1"/>
      </w:r>
      <w:r>
        <w:rPr>
          <w:noProof/>
        </w:rPr>
        <w:instrText xml:space="preserve"> PAGEREF _Toc202434155 \h </w:instrText>
      </w:r>
      <w:r>
        <w:rPr>
          <w:noProof/>
        </w:rPr>
      </w:r>
      <w:r>
        <w:rPr>
          <w:noProof/>
        </w:rPr>
        <w:fldChar w:fldCharType="separate"/>
      </w:r>
      <w:r>
        <w:rPr>
          <w:noProof/>
        </w:rPr>
        <w:t>99</w:t>
      </w:r>
      <w:r>
        <w:rPr>
          <w:noProof/>
        </w:rPr>
        <w:fldChar w:fldCharType="end"/>
      </w:r>
    </w:p>
    <w:p w14:paraId="36BEB130" w14:textId="1FBA58B3"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6.31.1</w:t>
      </w:r>
      <w:r w:rsidRPr="0004747D">
        <w:rPr>
          <w:rFonts w:eastAsia="SimSun"/>
          <w:noProof/>
        </w:rPr>
        <w:tab/>
        <w:t>Introduction</w:t>
      </w:r>
      <w:r>
        <w:rPr>
          <w:noProof/>
        </w:rPr>
        <w:tab/>
      </w:r>
      <w:r>
        <w:rPr>
          <w:noProof/>
        </w:rPr>
        <w:fldChar w:fldCharType="begin" w:fldLock="1"/>
      </w:r>
      <w:r>
        <w:rPr>
          <w:noProof/>
        </w:rPr>
        <w:instrText xml:space="preserve"> PAGEREF _Toc202434156 \h </w:instrText>
      </w:r>
      <w:r>
        <w:rPr>
          <w:noProof/>
        </w:rPr>
      </w:r>
      <w:r>
        <w:rPr>
          <w:noProof/>
        </w:rPr>
        <w:fldChar w:fldCharType="separate"/>
      </w:r>
      <w:r>
        <w:rPr>
          <w:noProof/>
        </w:rPr>
        <w:t>99</w:t>
      </w:r>
      <w:r>
        <w:rPr>
          <w:noProof/>
        </w:rPr>
        <w:fldChar w:fldCharType="end"/>
      </w:r>
    </w:p>
    <w:p w14:paraId="4CA0453F" w14:textId="5A4CD61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6.31.2</w:t>
      </w:r>
      <w:r w:rsidRPr="0004747D">
        <w:rPr>
          <w:rFonts w:eastAsiaTheme="minorEastAsia"/>
          <w:noProof/>
        </w:rPr>
        <w:tab/>
        <w:t>Solution details</w:t>
      </w:r>
      <w:r>
        <w:rPr>
          <w:noProof/>
        </w:rPr>
        <w:tab/>
      </w:r>
      <w:r>
        <w:rPr>
          <w:noProof/>
        </w:rPr>
        <w:fldChar w:fldCharType="begin" w:fldLock="1"/>
      </w:r>
      <w:r>
        <w:rPr>
          <w:noProof/>
        </w:rPr>
        <w:instrText xml:space="preserve"> PAGEREF _Toc202434157 \h </w:instrText>
      </w:r>
      <w:r>
        <w:rPr>
          <w:noProof/>
        </w:rPr>
      </w:r>
      <w:r>
        <w:rPr>
          <w:noProof/>
        </w:rPr>
        <w:fldChar w:fldCharType="separate"/>
      </w:r>
      <w:r>
        <w:rPr>
          <w:noProof/>
        </w:rPr>
        <w:t>100</w:t>
      </w:r>
      <w:r>
        <w:rPr>
          <w:noProof/>
        </w:rPr>
        <w:fldChar w:fldCharType="end"/>
      </w:r>
    </w:p>
    <w:p w14:paraId="3B8D4E50" w14:textId="4502FB34"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6.31.3</w:t>
      </w:r>
      <w:r w:rsidRPr="0004747D">
        <w:rPr>
          <w:rFonts w:eastAsia="SimSun"/>
          <w:noProof/>
        </w:rPr>
        <w:tab/>
        <w:t>Evaluation</w:t>
      </w:r>
      <w:r>
        <w:rPr>
          <w:noProof/>
        </w:rPr>
        <w:tab/>
      </w:r>
      <w:r>
        <w:rPr>
          <w:noProof/>
        </w:rPr>
        <w:fldChar w:fldCharType="begin" w:fldLock="1"/>
      </w:r>
      <w:r>
        <w:rPr>
          <w:noProof/>
        </w:rPr>
        <w:instrText xml:space="preserve"> PAGEREF _Toc202434158 \h </w:instrText>
      </w:r>
      <w:r>
        <w:rPr>
          <w:noProof/>
        </w:rPr>
      </w:r>
      <w:r>
        <w:rPr>
          <w:noProof/>
        </w:rPr>
        <w:fldChar w:fldCharType="separate"/>
      </w:r>
      <w:r>
        <w:rPr>
          <w:noProof/>
        </w:rPr>
        <w:t>101</w:t>
      </w:r>
      <w:r>
        <w:rPr>
          <w:noProof/>
        </w:rPr>
        <w:fldChar w:fldCharType="end"/>
      </w:r>
    </w:p>
    <w:p w14:paraId="37023764" w14:textId="7334BC97"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6.32</w:t>
      </w:r>
      <w:r w:rsidRPr="0004747D">
        <w:rPr>
          <w:rFonts w:eastAsiaTheme="minorEastAsia"/>
          <w:noProof/>
        </w:rPr>
        <w:tab/>
        <w:t>Solution #32: Validation of correct GPSI in API invoker information</w:t>
      </w:r>
      <w:r>
        <w:rPr>
          <w:noProof/>
        </w:rPr>
        <w:tab/>
      </w:r>
      <w:r>
        <w:rPr>
          <w:noProof/>
        </w:rPr>
        <w:fldChar w:fldCharType="begin" w:fldLock="1"/>
      </w:r>
      <w:r>
        <w:rPr>
          <w:noProof/>
        </w:rPr>
        <w:instrText xml:space="preserve"> PAGEREF _Toc202434159 \h </w:instrText>
      </w:r>
      <w:r>
        <w:rPr>
          <w:noProof/>
        </w:rPr>
      </w:r>
      <w:r>
        <w:rPr>
          <w:noProof/>
        </w:rPr>
        <w:fldChar w:fldCharType="separate"/>
      </w:r>
      <w:r>
        <w:rPr>
          <w:noProof/>
        </w:rPr>
        <w:t>102</w:t>
      </w:r>
      <w:r>
        <w:rPr>
          <w:noProof/>
        </w:rPr>
        <w:fldChar w:fldCharType="end"/>
      </w:r>
    </w:p>
    <w:p w14:paraId="6B13D97B" w14:textId="7CC029E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6.32.1</w:t>
      </w:r>
      <w:r w:rsidRPr="0004747D">
        <w:rPr>
          <w:rFonts w:eastAsiaTheme="minorEastAsia"/>
          <w:noProof/>
        </w:rPr>
        <w:tab/>
        <w:t>Introduction</w:t>
      </w:r>
      <w:r>
        <w:rPr>
          <w:noProof/>
        </w:rPr>
        <w:tab/>
      </w:r>
      <w:r>
        <w:rPr>
          <w:noProof/>
        </w:rPr>
        <w:fldChar w:fldCharType="begin" w:fldLock="1"/>
      </w:r>
      <w:r>
        <w:rPr>
          <w:noProof/>
        </w:rPr>
        <w:instrText xml:space="preserve"> PAGEREF _Toc202434160 \h </w:instrText>
      </w:r>
      <w:r>
        <w:rPr>
          <w:noProof/>
        </w:rPr>
      </w:r>
      <w:r>
        <w:rPr>
          <w:noProof/>
        </w:rPr>
        <w:fldChar w:fldCharType="separate"/>
      </w:r>
      <w:r>
        <w:rPr>
          <w:noProof/>
        </w:rPr>
        <w:t>102</w:t>
      </w:r>
      <w:r>
        <w:rPr>
          <w:noProof/>
        </w:rPr>
        <w:fldChar w:fldCharType="end"/>
      </w:r>
    </w:p>
    <w:p w14:paraId="738B41EF" w14:textId="01BDC53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6.32.2</w:t>
      </w:r>
      <w:r w:rsidRPr="0004747D">
        <w:rPr>
          <w:rFonts w:eastAsiaTheme="minorEastAsia"/>
          <w:noProof/>
        </w:rPr>
        <w:tab/>
        <w:t>Solution Details</w:t>
      </w:r>
      <w:r>
        <w:rPr>
          <w:noProof/>
        </w:rPr>
        <w:tab/>
      </w:r>
      <w:r>
        <w:rPr>
          <w:noProof/>
        </w:rPr>
        <w:fldChar w:fldCharType="begin" w:fldLock="1"/>
      </w:r>
      <w:r>
        <w:rPr>
          <w:noProof/>
        </w:rPr>
        <w:instrText xml:space="preserve"> PAGEREF _Toc202434161 \h </w:instrText>
      </w:r>
      <w:r>
        <w:rPr>
          <w:noProof/>
        </w:rPr>
      </w:r>
      <w:r>
        <w:rPr>
          <w:noProof/>
        </w:rPr>
        <w:fldChar w:fldCharType="separate"/>
      </w:r>
      <w:r>
        <w:rPr>
          <w:noProof/>
        </w:rPr>
        <w:t>102</w:t>
      </w:r>
      <w:r>
        <w:rPr>
          <w:noProof/>
        </w:rPr>
        <w:fldChar w:fldCharType="end"/>
      </w:r>
    </w:p>
    <w:p w14:paraId="406D7093" w14:textId="4F42A2C9"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6.32.3</w:t>
      </w:r>
      <w:r w:rsidRPr="0004747D">
        <w:rPr>
          <w:rFonts w:eastAsiaTheme="minorEastAsia"/>
          <w:noProof/>
        </w:rPr>
        <w:tab/>
        <w:t>Evaluation</w:t>
      </w:r>
      <w:r>
        <w:rPr>
          <w:noProof/>
        </w:rPr>
        <w:tab/>
      </w:r>
      <w:r>
        <w:rPr>
          <w:noProof/>
        </w:rPr>
        <w:fldChar w:fldCharType="begin" w:fldLock="1"/>
      </w:r>
      <w:r>
        <w:rPr>
          <w:noProof/>
        </w:rPr>
        <w:instrText xml:space="preserve"> PAGEREF _Toc202434162 \h </w:instrText>
      </w:r>
      <w:r>
        <w:rPr>
          <w:noProof/>
        </w:rPr>
      </w:r>
      <w:r>
        <w:rPr>
          <w:noProof/>
        </w:rPr>
        <w:fldChar w:fldCharType="separate"/>
      </w:r>
      <w:r>
        <w:rPr>
          <w:noProof/>
        </w:rPr>
        <w:t>102</w:t>
      </w:r>
      <w:r>
        <w:rPr>
          <w:noProof/>
        </w:rPr>
        <w:fldChar w:fldCharType="end"/>
      </w:r>
    </w:p>
    <w:p w14:paraId="41848FE5" w14:textId="53A93AC5"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6.33</w:t>
      </w:r>
      <w:r w:rsidRPr="0004747D">
        <w:rPr>
          <w:rFonts w:eastAsiaTheme="minorEastAsia"/>
          <w:noProof/>
        </w:rPr>
        <w:tab/>
        <w:t>Solution #33: Onboarding of API Invoker residing in UE</w:t>
      </w:r>
      <w:r>
        <w:rPr>
          <w:noProof/>
        </w:rPr>
        <w:tab/>
      </w:r>
      <w:r>
        <w:rPr>
          <w:noProof/>
        </w:rPr>
        <w:fldChar w:fldCharType="begin" w:fldLock="1"/>
      </w:r>
      <w:r>
        <w:rPr>
          <w:noProof/>
        </w:rPr>
        <w:instrText xml:space="preserve"> PAGEREF _Toc202434163 \h </w:instrText>
      </w:r>
      <w:r>
        <w:rPr>
          <w:noProof/>
        </w:rPr>
      </w:r>
      <w:r>
        <w:rPr>
          <w:noProof/>
        </w:rPr>
        <w:fldChar w:fldCharType="separate"/>
      </w:r>
      <w:r>
        <w:rPr>
          <w:noProof/>
        </w:rPr>
        <w:t>102</w:t>
      </w:r>
      <w:r>
        <w:rPr>
          <w:noProof/>
        </w:rPr>
        <w:fldChar w:fldCharType="end"/>
      </w:r>
    </w:p>
    <w:p w14:paraId="15910B87" w14:textId="2D13FA4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6.33.1</w:t>
      </w:r>
      <w:r w:rsidRPr="0004747D">
        <w:rPr>
          <w:rFonts w:eastAsiaTheme="minorEastAsia"/>
          <w:noProof/>
        </w:rPr>
        <w:tab/>
        <w:t>Introduction</w:t>
      </w:r>
      <w:r>
        <w:rPr>
          <w:noProof/>
        </w:rPr>
        <w:tab/>
      </w:r>
      <w:r>
        <w:rPr>
          <w:noProof/>
        </w:rPr>
        <w:fldChar w:fldCharType="begin" w:fldLock="1"/>
      </w:r>
      <w:r>
        <w:rPr>
          <w:noProof/>
        </w:rPr>
        <w:instrText xml:space="preserve"> PAGEREF _Toc202434164 \h </w:instrText>
      </w:r>
      <w:r>
        <w:rPr>
          <w:noProof/>
        </w:rPr>
      </w:r>
      <w:r>
        <w:rPr>
          <w:noProof/>
        </w:rPr>
        <w:fldChar w:fldCharType="separate"/>
      </w:r>
      <w:r>
        <w:rPr>
          <w:noProof/>
        </w:rPr>
        <w:t>102</w:t>
      </w:r>
      <w:r>
        <w:rPr>
          <w:noProof/>
        </w:rPr>
        <w:fldChar w:fldCharType="end"/>
      </w:r>
    </w:p>
    <w:p w14:paraId="7873EA85" w14:textId="50223DCC"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6.33.2</w:t>
      </w:r>
      <w:r w:rsidRPr="0004747D">
        <w:rPr>
          <w:rFonts w:eastAsiaTheme="minorEastAsia"/>
          <w:noProof/>
        </w:rPr>
        <w:tab/>
        <w:t>Solution details</w:t>
      </w:r>
      <w:r>
        <w:rPr>
          <w:noProof/>
        </w:rPr>
        <w:tab/>
      </w:r>
      <w:r>
        <w:rPr>
          <w:noProof/>
        </w:rPr>
        <w:fldChar w:fldCharType="begin" w:fldLock="1"/>
      </w:r>
      <w:r>
        <w:rPr>
          <w:noProof/>
        </w:rPr>
        <w:instrText xml:space="preserve"> PAGEREF _Toc202434165 \h </w:instrText>
      </w:r>
      <w:r>
        <w:rPr>
          <w:noProof/>
        </w:rPr>
      </w:r>
      <w:r>
        <w:rPr>
          <w:noProof/>
        </w:rPr>
        <w:fldChar w:fldCharType="separate"/>
      </w:r>
      <w:r>
        <w:rPr>
          <w:noProof/>
        </w:rPr>
        <w:t>102</w:t>
      </w:r>
      <w:r>
        <w:rPr>
          <w:noProof/>
        </w:rPr>
        <w:fldChar w:fldCharType="end"/>
      </w:r>
    </w:p>
    <w:p w14:paraId="11F8DE2A" w14:textId="2D62EC6A"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6.33.3</w:t>
      </w:r>
      <w:r w:rsidRPr="0004747D">
        <w:rPr>
          <w:rFonts w:eastAsiaTheme="minorEastAsia"/>
          <w:noProof/>
        </w:rPr>
        <w:tab/>
        <w:t>Evaluation</w:t>
      </w:r>
      <w:r>
        <w:rPr>
          <w:noProof/>
        </w:rPr>
        <w:tab/>
      </w:r>
      <w:r>
        <w:rPr>
          <w:noProof/>
        </w:rPr>
        <w:fldChar w:fldCharType="begin" w:fldLock="1"/>
      </w:r>
      <w:r>
        <w:rPr>
          <w:noProof/>
        </w:rPr>
        <w:instrText xml:space="preserve"> PAGEREF _Toc202434166 \h </w:instrText>
      </w:r>
      <w:r>
        <w:rPr>
          <w:noProof/>
        </w:rPr>
      </w:r>
      <w:r>
        <w:rPr>
          <w:noProof/>
        </w:rPr>
        <w:fldChar w:fldCharType="separate"/>
      </w:r>
      <w:r>
        <w:rPr>
          <w:noProof/>
        </w:rPr>
        <w:t>103</w:t>
      </w:r>
      <w:r>
        <w:rPr>
          <w:noProof/>
        </w:rPr>
        <w:fldChar w:fldCharType="end"/>
      </w:r>
    </w:p>
    <w:p w14:paraId="136FAFD3" w14:textId="3DBE675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6.34</w:t>
      </w:r>
      <w:r w:rsidRPr="0004747D">
        <w:rPr>
          <w:rFonts w:eastAsia="SimSun"/>
          <w:noProof/>
        </w:rPr>
        <w:tab/>
        <w:t>Solution #34: UE-deployed API invoker accessing resources not owned by that UE</w:t>
      </w:r>
      <w:r>
        <w:rPr>
          <w:noProof/>
        </w:rPr>
        <w:tab/>
      </w:r>
      <w:r>
        <w:rPr>
          <w:noProof/>
        </w:rPr>
        <w:fldChar w:fldCharType="begin" w:fldLock="1"/>
      </w:r>
      <w:r>
        <w:rPr>
          <w:noProof/>
        </w:rPr>
        <w:instrText xml:space="preserve"> PAGEREF _Toc202434167 \h </w:instrText>
      </w:r>
      <w:r>
        <w:rPr>
          <w:noProof/>
        </w:rPr>
      </w:r>
      <w:r>
        <w:rPr>
          <w:noProof/>
        </w:rPr>
        <w:fldChar w:fldCharType="separate"/>
      </w:r>
      <w:r>
        <w:rPr>
          <w:noProof/>
        </w:rPr>
        <w:t>104</w:t>
      </w:r>
      <w:r>
        <w:rPr>
          <w:noProof/>
        </w:rPr>
        <w:fldChar w:fldCharType="end"/>
      </w:r>
    </w:p>
    <w:p w14:paraId="3EB8FED4" w14:textId="712CB17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lang w:eastAsia="zh-CN"/>
        </w:rPr>
        <w:t>6</w:t>
      </w:r>
      <w:r w:rsidRPr="0004747D">
        <w:rPr>
          <w:rFonts w:eastAsia="SimSun"/>
          <w:noProof/>
        </w:rPr>
        <w:t>.34.1</w:t>
      </w:r>
      <w:r w:rsidRPr="0004747D">
        <w:rPr>
          <w:rFonts w:eastAsia="SimSun"/>
          <w:noProof/>
        </w:rPr>
        <w:tab/>
        <w:t>Introduction</w:t>
      </w:r>
      <w:r>
        <w:rPr>
          <w:noProof/>
        </w:rPr>
        <w:tab/>
      </w:r>
      <w:r>
        <w:rPr>
          <w:noProof/>
        </w:rPr>
        <w:fldChar w:fldCharType="begin" w:fldLock="1"/>
      </w:r>
      <w:r>
        <w:rPr>
          <w:noProof/>
        </w:rPr>
        <w:instrText xml:space="preserve"> PAGEREF _Toc202434168 \h </w:instrText>
      </w:r>
      <w:r>
        <w:rPr>
          <w:noProof/>
        </w:rPr>
      </w:r>
      <w:r>
        <w:rPr>
          <w:noProof/>
        </w:rPr>
        <w:fldChar w:fldCharType="separate"/>
      </w:r>
      <w:r>
        <w:rPr>
          <w:noProof/>
        </w:rPr>
        <w:t>104</w:t>
      </w:r>
      <w:r>
        <w:rPr>
          <w:noProof/>
        </w:rPr>
        <w:fldChar w:fldCharType="end"/>
      </w:r>
    </w:p>
    <w:p w14:paraId="5A14E84D" w14:textId="3F70AAB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6.34.2</w:t>
      </w:r>
      <w:r w:rsidRPr="0004747D">
        <w:rPr>
          <w:rFonts w:eastAsia="SimSun"/>
          <w:noProof/>
        </w:rPr>
        <w:tab/>
        <w:t>Solution details</w:t>
      </w:r>
      <w:r>
        <w:rPr>
          <w:noProof/>
        </w:rPr>
        <w:tab/>
      </w:r>
      <w:r>
        <w:rPr>
          <w:noProof/>
        </w:rPr>
        <w:fldChar w:fldCharType="begin" w:fldLock="1"/>
      </w:r>
      <w:r>
        <w:rPr>
          <w:noProof/>
        </w:rPr>
        <w:instrText xml:space="preserve"> PAGEREF _Toc202434169 \h </w:instrText>
      </w:r>
      <w:r>
        <w:rPr>
          <w:noProof/>
        </w:rPr>
      </w:r>
      <w:r>
        <w:rPr>
          <w:noProof/>
        </w:rPr>
        <w:fldChar w:fldCharType="separate"/>
      </w:r>
      <w:r>
        <w:rPr>
          <w:noProof/>
        </w:rPr>
        <w:t>104</w:t>
      </w:r>
      <w:r>
        <w:rPr>
          <w:noProof/>
        </w:rPr>
        <w:fldChar w:fldCharType="end"/>
      </w:r>
    </w:p>
    <w:p w14:paraId="6F20B147" w14:textId="71673B38"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6.34.2.1</w:t>
      </w:r>
      <w:r w:rsidRPr="0004747D">
        <w:rPr>
          <w:rFonts w:eastAsia="SimSun"/>
          <w:noProof/>
        </w:rPr>
        <w:tab/>
        <w:t>Obtaining resource owner authorization and authorization revocation information</w:t>
      </w:r>
      <w:r>
        <w:rPr>
          <w:noProof/>
        </w:rPr>
        <w:tab/>
      </w:r>
      <w:r>
        <w:rPr>
          <w:noProof/>
        </w:rPr>
        <w:fldChar w:fldCharType="begin" w:fldLock="1"/>
      </w:r>
      <w:r>
        <w:rPr>
          <w:noProof/>
        </w:rPr>
        <w:instrText xml:space="preserve"> PAGEREF _Toc202434170 \h </w:instrText>
      </w:r>
      <w:r>
        <w:rPr>
          <w:noProof/>
        </w:rPr>
      </w:r>
      <w:r>
        <w:rPr>
          <w:noProof/>
        </w:rPr>
        <w:fldChar w:fldCharType="separate"/>
      </w:r>
      <w:r>
        <w:rPr>
          <w:noProof/>
        </w:rPr>
        <w:t>104</w:t>
      </w:r>
      <w:r>
        <w:rPr>
          <w:noProof/>
        </w:rPr>
        <w:fldChar w:fldCharType="end"/>
      </w:r>
    </w:p>
    <w:p w14:paraId="543DF2CB" w14:textId="76D97851"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6.34.2.2</w:t>
      </w:r>
      <w:r w:rsidRPr="0004747D">
        <w:rPr>
          <w:rFonts w:eastAsia="SimSun"/>
          <w:noProof/>
        </w:rPr>
        <w:tab/>
        <w:t>UE-deployed API invoker accessing resources not owned by that UE</w:t>
      </w:r>
      <w:r>
        <w:rPr>
          <w:noProof/>
        </w:rPr>
        <w:tab/>
      </w:r>
      <w:r>
        <w:rPr>
          <w:noProof/>
        </w:rPr>
        <w:fldChar w:fldCharType="begin" w:fldLock="1"/>
      </w:r>
      <w:r>
        <w:rPr>
          <w:noProof/>
        </w:rPr>
        <w:instrText xml:space="preserve"> PAGEREF _Toc202434171 \h </w:instrText>
      </w:r>
      <w:r>
        <w:rPr>
          <w:noProof/>
        </w:rPr>
      </w:r>
      <w:r>
        <w:rPr>
          <w:noProof/>
        </w:rPr>
        <w:fldChar w:fldCharType="separate"/>
      </w:r>
      <w:r>
        <w:rPr>
          <w:noProof/>
        </w:rPr>
        <w:t>105</w:t>
      </w:r>
      <w:r>
        <w:rPr>
          <w:noProof/>
        </w:rPr>
        <w:fldChar w:fldCharType="end"/>
      </w:r>
    </w:p>
    <w:p w14:paraId="67983547" w14:textId="3372B01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6.34.</w:t>
      </w:r>
      <w:r w:rsidRPr="0004747D">
        <w:rPr>
          <w:rFonts w:eastAsia="SimSun"/>
          <w:noProof/>
          <w:lang w:eastAsia="zh-CN"/>
        </w:rPr>
        <w:t>3</w:t>
      </w:r>
      <w:r w:rsidRPr="0004747D">
        <w:rPr>
          <w:rFonts w:eastAsia="SimSun"/>
          <w:noProof/>
        </w:rPr>
        <w:tab/>
      </w:r>
      <w:r w:rsidRPr="0004747D">
        <w:rPr>
          <w:rFonts w:eastAsia="SimSun"/>
          <w:noProof/>
          <w:lang w:eastAsia="zh-CN"/>
        </w:rPr>
        <w:t>Solution e</w:t>
      </w:r>
      <w:r w:rsidRPr="0004747D">
        <w:rPr>
          <w:rFonts w:eastAsia="SimSun"/>
          <w:noProof/>
        </w:rPr>
        <w:t>valuation</w:t>
      </w:r>
      <w:r>
        <w:rPr>
          <w:noProof/>
        </w:rPr>
        <w:tab/>
      </w:r>
      <w:r>
        <w:rPr>
          <w:noProof/>
        </w:rPr>
        <w:fldChar w:fldCharType="begin" w:fldLock="1"/>
      </w:r>
      <w:r>
        <w:rPr>
          <w:noProof/>
        </w:rPr>
        <w:instrText xml:space="preserve"> PAGEREF _Toc202434172 \h </w:instrText>
      </w:r>
      <w:r>
        <w:rPr>
          <w:noProof/>
        </w:rPr>
      </w:r>
      <w:r>
        <w:rPr>
          <w:noProof/>
        </w:rPr>
        <w:fldChar w:fldCharType="separate"/>
      </w:r>
      <w:r>
        <w:rPr>
          <w:noProof/>
        </w:rPr>
        <w:t>106</w:t>
      </w:r>
      <w:r>
        <w:rPr>
          <w:noProof/>
        </w:rPr>
        <w:fldChar w:fldCharType="end"/>
      </w:r>
    </w:p>
    <w:p w14:paraId="5540D556" w14:textId="7CD64E18"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6.35</w:t>
      </w:r>
      <w:r w:rsidRPr="0004747D">
        <w:rPr>
          <w:rFonts w:eastAsiaTheme="minorEastAsia"/>
          <w:noProof/>
        </w:rPr>
        <w:tab/>
        <w:t>Solution #35: Onboarding of UE-hosted API invoker</w:t>
      </w:r>
      <w:r>
        <w:rPr>
          <w:noProof/>
        </w:rPr>
        <w:tab/>
      </w:r>
      <w:r>
        <w:rPr>
          <w:noProof/>
        </w:rPr>
        <w:fldChar w:fldCharType="begin" w:fldLock="1"/>
      </w:r>
      <w:r>
        <w:rPr>
          <w:noProof/>
        </w:rPr>
        <w:instrText xml:space="preserve"> PAGEREF _Toc202434173 \h </w:instrText>
      </w:r>
      <w:r>
        <w:rPr>
          <w:noProof/>
        </w:rPr>
      </w:r>
      <w:r>
        <w:rPr>
          <w:noProof/>
        </w:rPr>
        <w:fldChar w:fldCharType="separate"/>
      </w:r>
      <w:r>
        <w:rPr>
          <w:noProof/>
        </w:rPr>
        <w:t>107</w:t>
      </w:r>
      <w:r>
        <w:rPr>
          <w:noProof/>
        </w:rPr>
        <w:fldChar w:fldCharType="end"/>
      </w:r>
    </w:p>
    <w:p w14:paraId="33451757" w14:textId="5DA0AE2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lang w:eastAsia="zh-CN"/>
        </w:rPr>
        <w:t>6</w:t>
      </w:r>
      <w:r w:rsidRPr="0004747D">
        <w:rPr>
          <w:rFonts w:eastAsiaTheme="minorEastAsia"/>
          <w:noProof/>
        </w:rPr>
        <w:t>.35.1</w:t>
      </w:r>
      <w:r w:rsidRPr="0004747D">
        <w:rPr>
          <w:rFonts w:eastAsiaTheme="minorEastAsia"/>
          <w:noProof/>
        </w:rPr>
        <w:tab/>
        <w:t>Introduction</w:t>
      </w:r>
      <w:r>
        <w:rPr>
          <w:noProof/>
        </w:rPr>
        <w:tab/>
      </w:r>
      <w:r>
        <w:rPr>
          <w:noProof/>
        </w:rPr>
        <w:fldChar w:fldCharType="begin" w:fldLock="1"/>
      </w:r>
      <w:r>
        <w:rPr>
          <w:noProof/>
        </w:rPr>
        <w:instrText xml:space="preserve"> PAGEREF _Toc202434174 \h </w:instrText>
      </w:r>
      <w:r>
        <w:rPr>
          <w:noProof/>
        </w:rPr>
      </w:r>
      <w:r>
        <w:rPr>
          <w:noProof/>
        </w:rPr>
        <w:fldChar w:fldCharType="separate"/>
      </w:r>
      <w:r>
        <w:rPr>
          <w:noProof/>
        </w:rPr>
        <w:t>107</w:t>
      </w:r>
      <w:r>
        <w:rPr>
          <w:noProof/>
        </w:rPr>
        <w:fldChar w:fldCharType="end"/>
      </w:r>
    </w:p>
    <w:p w14:paraId="7C9D28F0" w14:textId="0DA2A19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6.35.2</w:t>
      </w:r>
      <w:r w:rsidRPr="0004747D">
        <w:rPr>
          <w:rFonts w:eastAsiaTheme="minorEastAsia"/>
          <w:noProof/>
        </w:rPr>
        <w:tab/>
        <w:t>Solution details</w:t>
      </w:r>
      <w:r>
        <w:rPr>
          <w:noProof/>
        </w:rPr>
        <w:tab/>
      </w:r>
      <w:r>
        <w:rPr>
          <w:noProof/>
        </w:rPr>
        <w:fldChar w:fldCharType="begin" w:fldLock="1"/>
      </w:r>
      <w:r>
        <w:rPr>
          <w:noProof/>
        </w:rPr>
        <w:instrText xml:space="preserve"> PAGEREF _Toc202434175 \h </w:instrText>
      </w:r>
      <w:r>
        <w:rPr>
          <w:noProof/>
        </w:rPr>
      </w:r>
      <w:r>
        <w:rPr>
          <w:noProof/>
        </w:rPr>
        <w:fldChar w:fldCharType="separate"/>
      </w:r>
      <w:r>
        <w:rPr>
          <w:noProof/>
        </w:rPr>
        <w:t>107</w:t>
      </w:r>
      <w:r>
        <w:rPr>
          <w:noProof/>
        </w:rPr>
        <w:fldChar w:fldCharType="end"/>
      </w:r>
    </w:p>
    <w:p w14:paraId="34387234" w14:textId="5519E1D8"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6.35.</w:t>
      </w:r>
      <w:r w:rsidRPr="0004747D">
        <w:rPr>
          <w:rFonts w:eastAsiaTheme="minorEastAsia"/>
          <w:noProof/>
          <w:lang w:eastAsia="zh-CN"/>
        </w:rPr>
        <w:t>3</w:t>
      </w:r>
      <w:r w:rsidRPr="0004747D">
        <w:rPr>
          <w:rFonts w:eastAsiaTheme="minorEastAsia"/>
          <w:noProof/>
        </w:rPr>
        <w:tab/>
      </w:r>
      <w:r w:rsidRPr="0004747D">
        <w:rPr>
          <w:rFonts w:eastAsiaTheme="minorEastAsia"/>
          <w:noProof/>
          <w:lang w:eastAsia="zh-CN"/>
        </w:rPr>
        <w:t>Solution e</w:t>
      </w:r>
      <w:r w:rsidRPr="0004747D">
        <w:rPr>
          <w:rFonts w:eastAsiaTheme="minorEastAsia"/>
          <w:noProof/>
        </w:rPr>
        <w:t>valuation</w:t>
      </w:r>
      <w:r>
        <w:rPr>
          <w:noProof/>
        </w:rPr>
        <w:tab/>
      </w:r>
      <w:r>
        <w:rPr>
          <w:noProof/>
        </w:rPr>
        <w:fldChar w:fldCharType="begin" w:fldLock="1"/>
      </w:r>
      <w:r>
        <w:rPr>
          <w:noProof/>
        </w:rPr>
        <w:instrText xml:space="preserve"> PAGEREF _Toc202434176 \h </w:instrText>
      </w:r>
      <w:r>
        <w:rPr>
          <w:noProof/>
        </w:rPr>
      </w:r>
      <w:r>
        <w:rPr>
          <w:noProof/>
        </w:rPr>
        <w:fldChar w:fldCharType="separate"/>
      </w:r>
      <w:r>
        <w:rPr>
          <w:noProof/>
        </w:rPr>
        <w:t>108</w:t>
      </w:r>
      <w:r>
        <w:rPr>
          <w:noProof/>
        </w:rPr>
        <w:fldChar w:fldCharType="end"/>
      </w:r>
    </w:p>
    <w:p w14:paraId="748207D5" w14:textId="28553E67"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6.36</w:t>
      </w:r>
      <w:r w:rsidRPr="0004747D">
        <w:rPr>
          <w:rFonts w:eastAsiaTheme="minorEastAsia"/>
          <w:noProof/>
        </w:rPr>
        <w:tab/>
        <w:t>Solution #36: Reusing existing mechanism to enable cross-UE authorization</w:t>
      </w:r>
      <w:r>
        <w:rPr>
          <w:noProof/>
        </w:rPr>
        <w:tab/>
      </w:r>
      <w:r>
        <w:rPr>
          <w:noProof/>
        </w:rPr>
        <w:fldChar w:fldCharType="begin" w:fldLock="1"/>
      </w:r>
      <w:r>
        <w:rPr>
          <w:noProof/>
        </w:rPr>
        <w:instrText xml:space="preserve"> PAGEREF _Toc202434177 \h </w:instrText>
      </w:r>
      <w:r>
        <w:rPr>
          <w:noProof/>
        </w:rPr>
      </w:r>
      <w:r>
        <w:rPr>
          <w:noProof/>
        </w:rPr>
        <w:fldChar w:fldCharType="separate"/>
      </w:r>
      <w:r>
        <w:rPr>
          <w:noProof/>
        </w:rPr>
        <w:t>108</w:t>
      </w:r>
      <w:r>
        <w:rPr>
          <w:noProof/>
        </w:rPr>
        <w:fldChar w:fldCharType="end"/>
      </w:r>
    </w:p>
    <w:p w14:paraId="3B737981" w14:textId="2D1A200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6.36.1</w:t>
      </w:r>
      <w:r w:rsidRPr="0004747D">
        <w:rPr>
          <w:rFonts w:eastAsiaTheme="minorEastAsia"/>
          <w:noProof/>
        </w:rPr>
        <w:tab/>
        <w:t>Introduction</w:t>
      </w:r>
      <w:r>
        <w:rPr>
          <w:noProof/>
        </w:rPr>
        <w:tab/>
      </w:r>
      <w:r>
        <w:rPr>
          <w:noProof/>
        </w:rPr>
        <w:fldChar w:fldCharType="begin" w:fldLock="1"/>
      </w:r>
      <w:r>
        <w:rPr>
          <w:noProof/>
        </w:rPr>
        <w:instrText xml:space="preserve"> PAGEREF _Toc202434178 \h </w:instrText>
      </w:r>
      <w:r>
        <w:rPr>
          <w:noProof/>
        </w:rPr>
      </w:r>
      <w:r>
        <w:rPr>
          <w:noProof/>
        </w:rPr>
        <w:fldChar w:fldCharType="separate"/>
      </w:r>
      <w:r>
        <w:rPr>
          <w:noProof/>
        </w:rPr>
        <w:t>108</w:t>
      </w:r>
      <w:r>
        <w:rPr>
          <w:noProof/>
        </w:rPr>
        <w:fldChar w:fldCharType="end"/>
      </w:r>
    </w:p>
    <w:p w14:paraId="58091EE8" w14:textId="52BFA66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6.36.2</w:t>
      </w:r>
      <w:r w:rsidRPr="0004747D">
        <w:rPr>
          <w:rFonts w:eastAsiaTheme="minorEastAsia"/>
          <w:noProof/>
        </w:rPr>
        <w:tab/>
        <w:t>Solution details</w:t>
      </w:r>
      <w:r>
        <w:rPr>
          <w:noProof/>
        </w:rPr>
        <w:tab/>
      </w:r>
      <w:r>
        <w:rPr>
          <w:noProof/>
        </w:rPr>
        <w:fldChar w:fldCharType="begin" w:fldLock="1"/>
      </w:r>
      <w:r>
        <w:rPr>
          <w:noProof/>
        </w:rPr>
        <w:instrText xml:space="preserve"> PAGEREF _Toc202434179 \h </w:instrText>
      </w:r>
      <w:r>
        <w:rPr>
          <w:noProof/>
        </w:rPr>
      </w:r>
      <w:r>
        <w:rPr>
          <w:noProof/>
        </w:rPr>
        <w:fldChar w:fldCharType="separate"/>
      </w:r>
      <w:r>
        <w:rPr>
          <w:noProof/>
        </w:rPr>
        <w:t>108</w:t>
      </w:r>
      <w:r>
        <w:rPr>
          <w:noProof/>
        </w:rPr>
        <w:fldChar w:fldCharType="end"/>
      </w:r>
    </w:p>
    <w:p w14:paraId="70F38A56" w14:textId="2D7A3352"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6.36.3</w:t>
      </w:r>
      <w:r w:rsidRPr="0004747D">
        <w:rPr>
          <w:rFonts w:eastAsiaTheme="minorEastAsia"/>
          <w:noProof/>
        </w:rPr>
        <w:tab/>
        <w:t>Evaluation</w:t>
      </w:r>
      <w:r>
        <w:rPr>
          <w:noProof/>
        </w:rPr>
        <w:tab/>
      </w:r>
      <w:r>
        <w:rPr>
          <w:noProof/>
        </w:rPr>
        <w:fldChar w:fldCharType="begin" w:fldLock="1"/>
      </w:r>
      <w:r>
        <w:rPr>
          <w:noProof/>
        </w:rPr>
        <w:instrText xml:space="preserve"> PAGEREF _Toc202434180 \h </w:instrText>
      </w:r>
      <w:r>
        <w:rPr>
          <w:noProof/>
        </w:rPr>
      </w:r>
      <w:r>
        <w:rPr>
          <w:noProof/>
        </w:rPr>
        <w:fldChar w:fldCharType="separate"/>
      </w:r>
      <w:r>
        <w:rPr>
          <w:noProof/>
        </w:rPr>
        <w:t>108</w:t>
      </w:r>
      <w:r>
        <w:rPr>
          <w:noProof/>
        </w:rPr>
        <w:fldChar w:fldCharType="end"/>
      </w:r>
    </w:p>
    <w:p w14:paraId="4A0F0033" w14:textId="26C63611"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6.37</w:t>
      </w:r>
      <w:r w:rsidRPr="0004747D">
        <w:rPr>
          <w:rFonts w:eastAsiaTheme="minorEastAsia"/>
          <w:noProof/>
        </w:rPr>
        <w:tab/>
        <w:t>Solution #37: Enabling mTLS between ROF and CCF using AKMA</w:t>
      </w:r>
      <w:r>
        <w:rPr>
          <w:noProof/>
        </w:rPr>
        <w:tab/>
      </w:r>
      <w:r>
        <w:rPr>
          <w:noProof/>
        </w:rPr>
        <w:fldChar w:fldCharType="begin" w:fldLock="1"/>
      </w:r>
      <w:r>
        <w:rPr>
          <w:noProof/>
        </w:rPr>
        <w:instrText xml:space="preserve"> PAGEREF _Toc202434181 \h </w:instrText>
      </w:r>
      <w:r>
        <w:rPr>
          <w:noProof/>
        </w:rPr>
      </w:r>
      <w:r>
        <w:rPr>
          <w:noProof/>
        </w:rPr>
        <w:fldChar w:fldCharType="separate"/>
      </w:r>
      <w:r>
        <w:rPr>
          <w:noProof/>
        </w:rPr>
        <w:t>109</w:t>
      </w:r>
      <w:r>
        <w:rPr>
          <w:noProof/>
        </w:rPr>
        <w:fldChar w:fldCharType="end"/>
      </w:r>
    </w:p>
    <w:p w14:paraId="3C878137" w14:textId="4C65ADD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6.37.1</w:t>
      </w:r>
      <w:r w:rsidRPr="0004747D">
        <w:rPr>
          <w:rFonts w:eastAsiaTheme="minorEastAsia"/>
          <w:noProof/>
        </w:rPr>
        <w:tab/>
        <w:t>Introduction</w:t>
      </w:r>
      <w:r>
        <w:rPr>
          <w:noProof/>
        </w:rPr>
        <w:tab/>
      </w:r>
      <w:r>
        <w:rPr>
          <w:noProof/>
        </w:rPr>
        <w:fldChar w:fldCharType="begin" w:fldLock="1"/>
      </w:r>
      <w:r>
        <w:rPr>
          <w:noProof/>
        </w:rPr>
        <w:instrText xml:space="preserve"> PAGEREF _Toc202434182 \h </w:instrText>
      </w:r>
      <w:r>
        <w:rPr>
          <w:noProof/>
        </w:rPr>
      </w:r>
      <w:r>
        <w:rPr>
          <w:noProof/>
        </w:rPr>
        <w:fldChar w:fldCharType="separate"/>
      </w:r>
      <w:r>
        <w:rPr>
          <w:noProof/>
        </w:rPr>
        <w:t>109</w:t>
      </w:r>
      <w:r>
        <w:rPr>
          <w:noProof/>
        </w:rPr>
        <w:fldChar w:fldCharType="end"/>
      </w:r>
    </w:p>
    <w:p w14:paraId="3574E8E8" w14:textId="758FB76C"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6.37.2</w:t>
      </w:r>
      <w:r w:rsidRPr="0004747D">
        <w:rPr>
          <w:rFonts w:eastAsiaTheme="minorEastAsia"/>
          <w:noProof/>
        </w:rPr>
        <w:tab/>
        <w:t>Solution details</w:t>
      </w:r>
      <w:r>
        <w:rPr>
          <w:noProof/>
        </w:rPr>
        <w:tab/>
      </w:r>
      <w:r>
        <w:rPr>
          <w:noProof/>
        </w:rPr>
        <w:fldChar w:fldCharType="begin" w:fldLock="1"/>
      </w:r>
      <w:r>
        <w:rPr>
          <w:noProof/>
        </w:rPr>
        <w:instrText xml:space="preserve"> PAGEREF _Toc202434183 \h </w:instrText>
      </w:r>
      <w:r>
        <w:rPr>
          <w:noProof/>
        </w:rPr>
      </w:r>
      <w:r>
        <w:rPr>
          <w:noProof/>
        </w:rPr>
        <w:fldChar w:fldCharType="separate"/>
      </w:r>
      <w:r>
        <w:rPr>
          <w:noProof/>
        </w:rPr>
        <w:t>109</w:t>
      </w:r>
      <w:r>
        <w:rPr>
          <w:noProof/>
        </w:rPr>
        <w:fldChar w:fldCharType="end"/>
      </w:r>
    </w:p>
    <w:p w14:paraId="6117E286" w14:textId="7D4D6C6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6.37.3</w:t>
      </w:r>
      <w:r w:rsidRPr="0004747D">
        <w:rPr>
          <w:rFonts w:eastAsiaTheme="minorEastAsia"/>
          <w:noProof/>
        </w:rPr>
        <w:tab/>
        <w:t>Evaluation</w:t>
      </w:r>
      <w:r>
        <w:rPr>
          <w:noProof/>
        </w:rPr>
        <w:tab/>
      </w:r>
      <w:r>
        <w:rPr>
          <w:noProof/>
        </w:rPr>
        <w:fldChar w:fldCharType="begin" w:fldLock="1"/>
      </w:r>
      <w:r>
        <w:rPr>
          <w:noProof/>
        </w:rPr>
        <w:instrText xml:space="preserve"> PAGEREF _Toc202434184 \h </w:instrText>
      </w:r>
      <w:r>
        <w:rPr>
          <w:noProof/>
        </w:rPr>
      </w:r>
      <w:r>
        <w:rPr>
          <w:noProof/>
        </w:rPr>
        <w:fldChar w:fldCharType="separate"/>
      </w:r>
      <w:r>
        <w:rPr>
          <w:noProof/>
        </w:rPr>
        <w:t>111</w:t>
      </w:r>
      <w:r>
        <w:rPr>
          <w:noProof/>
        </w:rPr>
        <w:fldChar w:fldCharType="end"/>
      </w:r>
    </w:p>
    <w:p w14:paraId="6C5A0B24" w14:textId="010C9F62"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6.38</w:t>
      </w:r>
      <w:r w:rsidRPr="0004747D">
        <w:rPr>
          <w:rFonts w:eastAsiaTheme="minorEastAsia"/>
          <w:noProof/>
        </w:rPr>
        <w:tab/>
        <w:t>Solution #38: Renewal of onboarding</w:t>
      </w:r>
      <w:r>
        <w:rPr>
          <w:noProof/>
        </w:rPr>
        <w:tab/>
      </w:r>
      <w:r>
        <w:rPr>
          <w:noProof/>
        </w:rPr>
        <w:fldChar w:fldCharType="begin" w:fldLock="1"/>
      </w:r>
      <w:r>
        <w:rPr>
          <w:noProof/>
        </w:rPr>
        <w:instrText xml:space="preserve"> PAGEREF _Toc202434185 \h </w:instrText>
      </w:r>
      <w:r>
        <w:rPr>
          <w:noProof/>
        </w:rPr>
      </w:r>
      <w:r>
        <w:rPr>
          <w:noProof/>
        </w:rPr>
        <w:fldChar w:fldCharType="separate"/>
      </w:r>
      <w:r>
        <w:rPr>
          <w:noProof/>
        </w:rPr>
        <w:t>111</w:t>
      </w:r>
      <w:r>
        <w:rPr>
          <w:noProof/>
        </w:rPr>
        <w:fldChar w:fldCharType="end"/>
      </w:r>
    </w:p>
    <w:p w14:paraId="556A4376" w14:textId="712CDB9B"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6.38.1</w:t>
      </w:r>
      <w:r w:rsidRPr="0004747D">
        <w:rPr>
          <w:rFonts w:eastAsiaTheme="minorEastAsia"/>
          <w:noProof/>
        </w:rPr>
        <w:tab/>
        <w:t>Introduction</w:t>
      </w:r>
      <w:r>
        <w:rPr>
          <w:noProof/>
        </w:rPr>
        <w:tab/>
      </w:r>
      <w:r>
        <w:rPr>
          <w:noProof/>
        </w:rPr>
        <w:fldChar w:fldCharType="begin" w:fldLock="1"/>
      </w:r>
      <w:r>
        <w:rPr>
          <w:noProof/>
        </w:rPr>
        <w:instrText xml:space="preserve"> PAGEREF _Toc202434186 \h </w:instrText>
      </w:r>
      <w:r>
        <w:rPr>
          <w:noProof/>
        </w:rPr>
      </w:r>
      <w:r>
        <w:rPr>
          <w:noProof/>
        </w:rPr>
        <w:fldChar w:fldCharType="separate"/>
      </w:r>
      <w:r>
        <w:rPr>
          <w:noProof/>
        </w:rPr>
        <w:t>111</w:t>
      </w:r>
      <w:r>
        <w:rPr>
          <w:noProof/>
        </w:rPr>
        <w:fldChar w:fldCharType="end"/>
      </w:r>
    </w:p>
    <w:p w14:paraId="68AAE88C" w14:textId="41D6341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6.38.2</w:t>
      </w:r>
      <w:r w:rsidRPr="0004747D">
        <w:rPr>
          <w:rFonts w:eastAsiaTheme="minorEastAsia"/>
          <w:noProof/>
        </w:rPr>
        <w:tab/>
        <w:t>Solution details</w:t>
      </w:r>
      <w:r>
        <w:rPr>
          <w:noProof/>
        </w:rPr>
        <w:tab/>
      </w:r>
      <w:r>
        <w:rPr>
          <w:noProof/>
        </w:rPr>
        <w:fldChar w:fldCharType="begin" w:fldLock="1"/>
      </w:r>
      <w:r>
        <w:rPr>
          <w:noProof/>
        </w:rPr>
        <w:instrText xml:space="preserve"> PAGEREF _Toc202434187 \h </w:instrText>
      </w:r>
      <w:r>
        <w:rPr>
          <w:noProof/>
        </w:rPr>
      </w:r>
      <w:r>
        <w:rPr>
          <w:noProof/>
        </w:rPr>
        <w:fldChar w:fldCharType="separate"/>
      </w:r>
      <w:r>
        <w:rPr>
          <w:noProof/>
        </w:rPr>
        <w:t>111</w:t>
      </w:r>
      <w:r>
        <w:rPr>
          <w:noProof/>
        </w:rPr>
        <w:fldChar w:fldCharType="end"/>
      </w:r>
    </w:p>
    <w:p w14:paraId="7FA82529" w14:textId="3050C35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6.38.3</w:t>
      </w:r>
      <w:r w:rsidRPr="0004747D">
        <w:rPr>
          <w:rFonts w:eastAsiaTheme="minorEastAsia"/>
          <w:noProof/>
        </w:rPr>
        <w:tab/>
        <w:t>Evaluation</w:t>
      </w:r>
      <w:r>
        <w:rPr>
          <w:noProof/>
        </w:rPr>
        <w:tab/>
      </w:r>
      <w:r>
        <w:rPr>
          <w:noProof/>
        </w:rPr>
        <w:fldChar w:fldCharType="begin" w:fldLock="1"/>
      </w:r>
      <w:r>
        <w:rPr>
          <w:noProof/>
        </w:rPr>
        <w:instrText xml:space="preserve"> PAGEREF _Toc202434188 \h </w:instrText>
      </w:r>
      <w:r>
        <w:rPr>
          <w:noProof/>
        </w:rPr>
      </w:r>
      <w:r>
        <w:rPr>
          <w:noProof/>
        </w:rPr>
        <w:fldChar w:fldCharType="separate"/>
      </w:r>
      <w:r>
        <w:rPr>
          <w:noProof/>
        </w:rPr>
        <w:t>113</w:t>
      </w:r>
      <w:r>
        <w:rPr>
          <w:noProof/>
        </w:rPr>
        <w:fldChar w:fldCharType="end"/>
      </w:r>
    </w:p>
    <w:p w14:paraId="70A6A215" w14:textId="455D5FC8"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6.39</w:t>
      </w:r>
      <w:r w:rsidRPr="0004747D">
        <w:rPr>
          <w:rFonts w:eastAsiaTheme="minorEastAsia"/>
          <w:noProof/>
        </w:rPr>
        <w:tab/>
        <w:t>Solution #39: ROF certificate generation</w:t>
      </w:r>
      <w:r>
        <w:rPr>
          <w:noProof/>
        </w:rPr>
        <w:tab/>
      </w:r>
      <w:r>
        <w:rPr>
          <w:noProof/>
        </w:rPr>
        <w:fldChar w:fldCharType="begin" w:fldLock="1"/>
      </w:r>
      <w:r>
        <w:rPr>
          <w:noProof/>
        </w:rPr>
        <w:instrText xml:space="preserve"> PAGEREF _Toc202434189 \h </w:instrText>
      </w:r>
      <w:r>
        <w:rPr>
          <w:noProof/>
        </w:rPr>
      </w:r>
      <w:r>
        <w:rPr>
          <w:noProof/>
        </w:rPr>
        <w:fldChar w:fldCharType="separate"/>
      </w:r>
      <w:r>
        <w:rPr>
          <w:noProof/>
        </w:rPr>
        <w:t>114</w:t>
      </w:r>
      <w:r>
        <w:rPr>
          <w:noProof/>
        </w:rPr>
        <w:fldChar w:fldCharType="end"/>
      </w:r>
    </w:p>
    <w:p w14:paraId="43A4FA23" w14:textId="73681F1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6.39.1</w:t>
      </w:r>
      <w:r w:rsidRPr="0004747D">
        <w:rPr>
          <w:rFonts w:eastAsiaTheme="minorEastAsia"/>
          <w:noProof/>
        </w:rPr>
        <w:tab/>
        <w:t>Introduction</w:t>
      </w:r>
      <w:r>
        <w:rPr>
          <w:noProof/>
        </w:rPr>
        <w:tab/>
      </w:r>
      <w:r>
        <w:rPr>
          <w:noProof/>
        </w:rPr>
        <w:fldChar w:fldCharType="begin" w:fldLock="1"/>
      </w:r>
      <w:r>
        <w:rPr>
          <w:noProof/>
        </w:rPr>
        <w:instrText xml:space="preserve"> PAGEREF _Toc202434190 \h </w:instrText>
      </w:r>
      <w:r>
        <w:rPr>
          <w:noProof/>
        </w:rPr>
      </w:r>
      <w:r>
        <w:rPr>
          <w:noProof/>
        </w:rPr>
        <w:fldChar w:fldCharType="separate"/>
      </w:r>
      <w:r>
        <w:rPr>
          <w:noProof/>
        </w:rPr>
        <w:t>114</w:t>
      </w:r>
      <w:r>
        <w:rPr>
          <w:noProof/>
        </w:rPr>
        <w:fldChar w:fldCharType="end"/>
      </w:r>
    </w:p>
    <w:p w14:paraId="2B1CE9F5" w14:textId="6A3530B7"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6.39.2</w:t>
      </w:r>
      <w:r w:rsidRPr="0004747D">
        <w:rPr>
          <w:rFonts w:eastAsiaTheme="minorEastAsia"/>
          <w:noProof/>
        </w:rPr>
        <w:tab/>
        <w:t>Solution details</w:t>
      </w:r>
      <w:r>
        <w:rPr>
          <w:noProof/>
        </w:rPr>
        <w:tab/>
      </w:r>
      <w:r>
        <w:rPr>
          <w:noProof/>
        </w:rPr>
        <w:fldChar w:fldCharType="begin" w:fldLock="1"/>
      </w:r>
      <w:r>
        <w:rPr>
          <w:noProof/>
        </w:rPr>
        <w:instrText xml:space="preserve"> PAGEREF _Toc202434191 \h </w:instrText>
      </w:r>
      <w:r>
        <w:rPr>
          <w:noProof/>
        </w:rPr>
      </w:r>
      <w:r>
        <w:rPr>
          <w:noProof/>
        </w:rPr>
        <w:fldChar w:fldCharType="separate"/>
      </w:r>
      <w:r>
        <w:rPr>
          <w:noProof/>
        </w:rPr>
        <w:t>114</w:t>
      </w:r>
      <w:r>
        <w:rPr>
          <w:noProof/>
        </w:rPr>
        <w:fldChar w:fldCharType="end"/>
      </w:r>
    </w:p>
    <w:p w14:paraId="0F481C4C" w14:textId="2B6D922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6.39.3</w:t>
      </w:r>
      <w:r w:rsidRPr="0004747D">
        <w:rPr>
          <w:rFonts w:eastAsiaTheme="minorEastAsia"/>
          <w:noProof/>
        </w:rPr>
        <w:tab/>
        <w:t>Evaluation</w:t>
      </w:r>
      <w:r>
        <w:rPr>
          <w:noProof/>
        </w:rPr>
        <w:tab/>
      </w:r>
      <w:r>
        <w:rPr>
          <w:noProof/>
        </w:rPr>
        <w:fldChar w:fldCharType="begin" w:fldLock="1"/>
      </w:r>
      <w:r>
        <w:rPr>
          <w:noProof/>
        </w:rPr>
        <w:instrText xml:space="preserve"> PAGEREF _Toc202434192 \h </w:instrText>
      </w:r>
      <w:r>
        <w:rPr>
          <w:noProof/>
        </w:rPr>
      </w:r>
      <w:r>
        <w:rPr>
          <w:noProof/>
        </w:rPr>
        <w:fldChar w:fldCharType="separate"/>
      </w:r>
      <w:r>
        <w:rPr>
          <w:noProof/>
        </w:rPr>
        <w:t>115</w:t>
      </w:r>
      <w:r>
        <w:rPr>
          <w:noProof/>
        </w:rPr>
        <w:fldChar w:fldCharType="end"/>
      </w:r>
    </w:p>
    <w:p w14:paraId="5C723D3D" w14:textId="6A402791" w:rsidR="007117EF" w:rsidRDefault="007117EF">
      <w:pPr>
        <w:pStyle w:val="TOC1"/>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w:t>
      </w:r>
      <w:r w:rsidRPr="0004747D">
        <w:rPr>
          <w:rFonts w:eastAsiaTheme="minorEastAsia"/>
          <w:noProof/>
        </w:rPr>
        <w:tab/>
        <w:t>Conclusions</w:t>
      </w:r>
      <w:r>
        <w:rPr>
          <w:noProof/>
        </w:rPr>
        <w:tab/>
      </w:r>
      <w:r>
        <w:rPr>
          <w:noProof/>
        </w:rPr>
        <w:fldChar w:fldCharType="begin" w:fldLock="1"/>
      </w:r>
      <w:r>
        <w:rPr>
          <w:noProof/>
        </w:rPr>
        <w:instrText xml:space="preserve"> PAGEREF _Toc202434193 \h </w:instrText>
      </w:r>
      <w:r>
        <w:rPr>
          <w:noProof/>
        </w:rPr>
      </w:r>
      <w:r>
        <w:rPr>
          <w:noProof/>
        </w:rPr>
        <w:fldChar w:fldCharType="separate"/>
      </w:r>
      <w:r>
        <w:rPr>
          <w:noProof/>
        </w:rPr>
        <w:t>115</w:t>
      </w:r>
      <w:r>
        <w:rPr>
          <w:noProof/>
        </w:rPr>
        <w:fldChar w:fldCharType="end"/>
      </w:r>
    </w:p>
    <w:p w14:paraId="25A43EC1" w14:textId="22E904A1"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7.1.1</w:t>
      </w:r>
      <w:r w:rsidRPr="0004747D">
        <w:rPr>
          <w:rFonts w:eastAsiaTheme="minorEastAsia"/>
          <w:noProof/>
        </w:rPr>
        <w:tab/>
        <w:t>Conclusions for KI#1.1 CAPIF-8 reference point</w:t>
      </w:r>
      <w:r>
        <w:rPr>
          <w:noProof/>
        </w:rPr>
        <w:tab/>
      </w:r>
      <w:r>
        <w:rPr>
          <w:noProof/>
        </w:rPr>
        <w:fldChar w:fldCharType="begin" w:fldLock="1"/>
      </w:r>
      <w:r>
        <w:rPr>
          <w:noProof/>
        </w:rPr>
        <w:instrText xml:space="preserve"> PAGEREF _Toc202434194 \h </w:instrText>
      </w:r>
      <w:r>
        <w:rPr>
          <w:noProof/>
        </w:rPr>
      </w:r>
      <w:r>
        <w:rPr>
          <w:noProof/>
        </w:rPr>
        <w:fldChar w:fldCharType="separate"/>
      </w:r>
      <w:r>
        <w:rPr>
          <w:noProof/>
        </w:rPr>
        <w:t>115</w:t>
      </w:r>
      <w:r>
        <w:rPr>
          <w:noProof/>
        </w:rPr>
        <w:fldChar w:fldCharType="end"/>
      </w:r>
    </w:p>
    <w:p w14:paraId="290833AD" w14:textId="145CA16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7.1.2</w:t>
      </w:r>
      <w:r w:rsidRPr="0004747D">
        <w:rPr>
          <w:rFonts w:eastAsiaTheme="minorEastAsia"/>
          <w:noProof/>
        </w:rPr>
        <w:tab/>
        <w:t>Conclusions for KI#1.2 Resource owner authorization management</w:t>
      </w:r>
      <w:r>
        <w:rPr>
          <w:noProof/>
        </w:rPr>
        <w:tab/>
      </w:r>
      <w:r>
        <w:rPr>
          <w:noProof/>
        </w:rPr>
        <w:fldChar w:fldCharType="begin" w:fldLock="1"/>
      </w:r>
      <w:r>
        <w:rPr>
          <w:noProof/>
        </w:rPr>
        <w:instrText xml:space="preserve"> PAGEREF _Toc202434195 \h </w:instrText>
      </w:r>
      <w:r>
        <w:rPr>
          <w:noProof/>
        </w:rPr>
      </w:r>
      <w:r>
        <w:rPr>
          <w:noProof/>
        </w:rPr>
        <w:fldChar w:fldCharType="separate"/>
      </w:r>
      <w:r>
        <w:rPr>
          <w:noProof/>
        </w:rPr>
        <w:t>116</w:t>
      </w:r>
      <w:r>
        <w:rPr>
          <w:noProof/>
        </w:rPr>
        <w:fldChar w:fldCharType="end"/>
      </w:r>
    </w:p>
    <w:p w14:paraId="3AB34B37" w14:textId="30BA8032"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7.1.2.0</w:t>
      </w:r>
      <w:r w:rsidRPr="0004747D">
        <w:rPr>
          <w:rFonts w:eastAsiaTheme="minorEastAsia"/>
          <w:noProof/>
        </w:rPr>
        <w:tab/>
        <w:t>Introduction</w:t>
      </w:r>
      <w:r>
        <w:rPr>
          <w:noProof/>
        </w:rPr>
        <w:tab/>
      </w:r>
      <w:r>
        <w:rPr>
          <w:noProof/>
        </w:rPr>
        <w:fldChar w:fldCharType="begin" w:fldLock="1"/>
      </w:r>
      <w:r>
        <w:rPr>
          <w:noProof/>
        </w:rPr>
        <w:instrText xml:space="preserve"> PAGEREF _Toc202434196 \h </w:instrText>
      </w:r>
      <w:r>
        <w:rPr>
          <w:noProof/>
        </w:rPr>
      </w:r>
      <w:r>
        <w:rPr>
          <w:noProof/>
        </w:rPr>
        <w:fldChar w:fldCharType="separate"/>
      </w:r>
      <w:r>
        <w:rPr>
          <w:noProof/>
        </w:rPr>
        <w:t>116</w:t>
      </w:r>
      <w:r>
        <w:rPr>
          <w:noProof/>
        </w:rPr>
        <w:fldChar w:fldCharType="end"/>
      </w:r>
    </w:p>
    <w:p w14:paraId="0B594EE1" w14:textId="75EA928B"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7.1.2.1</w:t>
      </w:r>
      <w:r w:rsidRPr="0004747D">
        <w:rPr>
          <w:rFonts w:eastAsiaTheme="minorEastAsia"/>
          <w:noProof/>
        </w:rPr>
        <w:tab/>
        <w:t>Authentication and authorization of the end points and security of transferred authorization data</w:t>
      </w:r>
      <w:r>
        <w:rPr>
          <w:noProof/>
        </w:rPr>
        <w:tab/>
      </w:r>
      <w:r>
        <w:rPr>
          <w:noProof/>
        </w:rPr>
        <w:fldChar w:fldCharType="begin" w:fldLock="1"/>
      </w:r>
      <w:r>
        <w:rPr>
          <w:noProof/>
        </w:rPr>
        <w:instrText xml:space="preserve"> PAGEREF _Toc202434197 \h </w:instrText>
      </w:r>
      <w:r>
        <w:rPr>
          <w:noProof/>
        </w:rPr>
      </w:r>
      <w:r>
        <w:rPr>
          <w:noProof/>
        </w:rPr>
        <w:fldChar w:fldCharType="separate"/>
      </w:r>
      <w:r>
        <w:rPr>
          <w:noProof/>
        </w:rPr>
        <w:t>116</w:t>
      </w:r>
      <w:r>
        <w:rPr>
          <w:noProof/>
        </w:rPr>
        <w:fldChar w:fldCharType="end"/>
      </w:r>
    </w:p>
    <w:p w14:paraId="7C33D5AB" w14:textId="3FA93814"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lang w:eastAsia="zh-CN"/>
        </w:rPr>
        <w:t>7.1.2.2</w:t>
      </w:r>
      <w:r w:rsidRPr="0004747D">
        <w:rPr>
          <w:rFonts w:eastAsia="SimSun"/>
          <w:noProof/>
          <w:lang w:eastAsia="zh-CN"/>
        </w:rPr>
        <w:tab/>
        <w:t>Resource owner authorization data</w:t>
      </w:r>
      <w:r>
        <w:rPr>
          <w:noProof/>
        </w:rPr>
        <w:tab/>
      </w:r>
      <w:r>
        <w:rPr>
          <w:noProof/>
        </w:rPr>
        <w:fldChar w:fldCharType="begin" w:fldLock="1"/>
      </w:r>
      <w:r>
        <w:rPr>
          <w:noProof/>
        </w:rPr>
        <w:instrText xml:space="preserve"> PAGEREF _Toc202434198 \h </w:instrText>
      </w:r>
      <w:r>
        <w:rPr>
          <w:noProof/>
        </w:rPr>
      </w:r>
      <w:r>
        <w:rPr>
          <w:noProof/>
        </w:rPr>
        <w:fldChar w:fldCharType="separate"/>
      </w:r>
      <w:r>
        <w:rPr>
          <w:noProof/>
        </w:rPr>
        <w:t>116</w:t>
      </w:r>
      <w:r>
        <w:rPr>
          <w:noProof/>
        </w:rPr>
        <w:fldChar w:fldCharType="end"/>
      </w:r>
    </w:p>
    <w:p w14:paraId="6B98E958" w14:textId="06CAC6A9" w:rsidR="007117EF" w:rsidRDefault="007117EF">
      <w:pPr>
        <w:pStyle w:val="TOC4"/>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7.1.2.3</w:t>
      </w:r>
      <w:r w:rsidRPr="0004747D">
        <w:rPr>
          <w:rFonts w:eastAsia="SimSun"/>
          <w:noProof/>
        </w:rPr>
        <w:tab/>
        <w:t>Revocation</w:t>
      </w:r>
      <w:r>
        <w:rPr>
          <w:noProof/>
        </w:rPr>
        <w:tab/>
      </w:r>
      <w:r>
        <w:rPr>
          <w:noProof/>
        </w:rPr>
        <w:fldChar w:fldCharType="begin" w:fldLock="1"/>
      </w:r>
      <w:r>
        <w:rPr>
          <w:noProof/>
        </w:rPr>
        <w:instrText xml:space="preserve"> PAGEREF _Toc202434199 \h </w:instrText>
      </w:r>
      <w:r>
        <w:rPr>
          <w:noProof/>
        </w:rPr>
      </w:r>
      <w:r>
        <w:rPr>
          <w:noProof/>
        </w:rPr>
        <w:fldChar w:fldCharType="separate"/>
      </w:r>
      <w:r>
        <w:rPr>
          <w:noProof/>
        </w:rPr>
        <w:t>116</w:t>
      </w:r>
      <w:r>
        <w:rPr>
          <w:noProof/>
        </w:rPr>
        <w:fldChar w:fldCharType="end"/>
      </w:r>
    </w:p>
    <w:p w14:paraId="643CC848" w14:textId="6E14C6C5"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7.1.3</w:t>
      </w:r>
      <w:r w:rsidRPr="0004747D">
        <w:rPr>
          <w:rFonts w:eastAsiaTheme="minorEastAsia"/>
          <w:noProof/>
        </w:rPr>
        <w:tab/>
        <w:t>Conclusions for KI#1.3 Finer granular authorization</w:t>
      </w:r>
      <w:r>
        <w:rPr>
          <w:noProof/>
        </w:rPr>
        <w:tab/>
      </w:r>
      <w:r>
        <w:rPr>
          <w:noProof/>
        </w:rPr>
        <w:fldChar w:fldCharType="begin" w:fldLock="1"/>
      </w:r>
      <w:r>
        <w:rPr>
          <w:noProof/>
        </w:rPr>
        <w:instrText xml:space="preserve"> PAGEREF _Toc202434200 \h </w:instrText>
      </w:r>
      <w:r>
        <w:rPr>
          <w:noProof/>
        </w:rPr>
      </w:r>
      <w:r>
        <w:rPr>
          <w:noProof/>
        </w:rPr>
        <w:fldChar w:fldCharType="separate"/>
      </w:r>
      <w:r>
        <w:rPr>
          <w:noProof/>
        </w:rPr>
        <w:t>116</w:t>
      </w:r>
      <w:r>
        <w:rPr>
          <w:noProof/>
        </w:rPr>
        <w:fldChar w:fldCharType="end"/>
      </w:r>
    </w:p>
    <w:p w14:paraId="0ADC60FB" w14:textId="74B7318E"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7.2</w:t>
      </w:r>
      <w:r w:rsidRPr="0004747D">
        <w:rPr>
          <w:rFonts w:eastAsiaTheme="minorEastAsia"/>
          <w:noProof/>
        </w:rPr>
        <w:tab/>
        <w:t>Conclusion for KI #2: CAPIF interconnection security</w:t>
      </w:r>
      <w:r>
        <w:rPr>
          <w:noProof/>
        </w:rPr>
        <w:tab/>
      </w:r>
      <w:r>
        <w:rPr>
          <w:noProof/>
        </w:rPr>
        <w:fldChar w:fldCharType="begin" w:fldLock="1"/>
      </w:r>
      <w:r>
        <w:rPr>
          <w:noProof/>
        </w:rPr>
        <w:instrText xml:space="preserve"> PAGEREF _Toc202434201 \h </w:instrText>
      </w:r>
      <w:r>
        <w:rPr>
          <w:noProof/>
        </w:rPr>
      </w:r>
      <w:r>
        <w:rPr>
          <w:noProof/>
        </w:rPr>
        <w:fldChar w:fldCharType="separate"/>
      </w:r>
      <w:r>
        <w:rPr>
          <w:noProof/>
        </w:rPr>
        <w:t>116</w:t>
      </w:r>
      <w:r>
        <w:rPr>
          <w:noProof/>
        </w:rPr>
        <w:fldChar w:fldCharType="end"/>
      </w:r>
    </w:p>
    <w:p w14:paraId="43812319" w14:textId="6CACDA60"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7.2.0</w:t>
      </w:r>
      <w:r w:rsidRPr="0004747D">
        <w:rPr>
          <w:rFonts w:eastAsiaTheme="minorEastAsia"/>
          <w:noProof/>
        </w:rPr>
        <w:tab/>
        <w:t>General</w:t>
      </w:r>
      <w:r>
        <w:rPr>
          <w:noProof/>
        </w:rPr>
        <w:tab/>
      </w:r>
      <w:r>
        <w:rPr>
          <w:noProof/>
        </w:rPr>
        <w:fldChar w:fldCharType="begin" w:fldLock="1"/>
      </w:r>
      <w:r>
        <w:rPr>
          <w:noProof/>
        </w:rPr>
        <w:instrText xml:space="preserve"> PAGEREF _Toc202434202 \h </w:instrText>
      </w:r>
      <w:r>
        <w:rPr>
          <w:noProof/>
        </w:rPr>
      </w:r>
      <w:r>
        <w:rPr>
          <w:noProof/>
        </w:rPr>
        <w:fldChar w:fldCharType="separate"/>
      </w:r>
      <w:r>
        <w:rPr>
          <w:noProof/>
        </w:rPr>
        <w:t>116</w:t>
      </w:r>
      <w:r>
        <w:rPr>
          <w:noProof/>
        </w:rPr>
        <w:fldChar w:fldCharType="end"/>
      </w:r>
    </w:p>
    <w:p w14:paraId="4C2C4C79" w14:textId="75143D8E"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7.2.1</w:t>
      </w:r>
      <w:r w:rsidRPr="0004747D">
        <w:rPr>
          <w:rFonts w:eastAsiaTheme="minorEastAsia"/>
          <w:noProof/>
        </w:rPr>
        <w:tab/>
        <w:t>Conclusion for CAPIF 6/6e security</w:t>
      </w:r>
      <w:r>
        <w:rPr>
          <w:noProof/>
        </w:rPr>
        <w:tab/>
      </w:r>
      <w:r>
        <w:rPr>
          <w:noProof/>
        </w:rPr>
        <w:fldChar w:fldCharType="begin" w:fldLock="1"/>
      </w:r>
      <w:r>
        <w:rPr>
          <w:noProof/>
        </w:rPr>
        <w:instrText xml:space="preserve"> PAGEREF _Toc202434203 \h </w:instrText>
      </w:r>
      <w:r>
        <w:rPr>
          <w:noProof/>
        </w:rPr>
      </w:r>
      <w:r>
        <w:rPr>
          <w:noProof/>
        </w:rPr>
        <w:fldChar w:fldCharType="separate"/>
      </w:r>
      <w:r>
        <w:rPr>
          <w:noProof/>
        </w:rPr>
        <w:t>116</w:t>
      </w:r>
      <w:r>
        <w:rPr>
          <w:noProof/>
        </w:rPr>
        <w:fldChar w:fldCharType="end"/>
      </w:r>
    </w:p>
    <w:p w14:paraId="5A7EA85B" w14:textId="64F360ED"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7.2.2</w:t>
      </w:r>
      <w:r w:rsidRPr="0004747D">
        <w:rPr>
          <w:rFonts w:eastAsiaTheme="minorEastAsia"/>
          <w:noProof/>
        </w:rPr>
        <w:tab/>
        <w:t>Conclusion for security method negotiation</w:t>
      </w:r>
      <w:r>
        <w:rPr>
          <w:noProof/>
        </w:rPr>
        <w:tab/>
      </w:r>
      <w:r>
        <w:rPr>
          <w:noProof/>
        </w:rPr>
        <w:fldChar w:fldCharType="begin" w:fldLock="1"/>
      </w:r>
      <w:r>
        <w:rPr>
          <w:noProof/>
        </w:rPr>
        <w:instrText xml:space="preserve"> PAGEREF _Toc202434204 \h </w:instrText>
      </w:r>
      <w:r>
        <w:rPr>
          <w:noProof/>
        </w:rPr>
      </w:r>
      <w:r>
        <w:rPr>
          <w:noProof/>
        </w:rPr>
        <w:fldChar w:fldCharType="separate"/>
      </w:r>
      <w:r>
        <w:rPr>
          <w:noProof/>
        </w:rPr>
        <w:t>117</w:t>
      </w:r>
      <w:r>
        <w:rPr>
          <w:noProof/>
        </w:rPr>
        <w:fldChar w:fldCharType="end"/>
      </w:r>
    </w:p>
    <w:p w14:paraId="480D8233" w14:textId="75ACF33F" w:rsidR="007117EF" w:rsidRDefault="007117EF">
      <w:pPr>
        <w:pStyle w:val="TOC3"/>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7.2.3</w:t>
      </w:r>
      <w:r w:rsidRPr="0004747D">
        <w:rPr>
          <w:rFonts w:eastAsiaTheme="minorEastAsia"/>
          <w:noProof/>
        </w:rPr>
        <w:tab/>
        <w:t>Conclusion for API invoker authentication and authorization mechanism</w:t>
      </w:r>
      <w:r>
        <w:rPr>
          <w:noProof/>
        </w:rPr>
        <w:tab/>
      </w:r>
      <w:r>
        <w:rPr>
          <w:noProof/>
        </w:rPr>
        <w:fldChar w:fldCharType="begin" w:fldLock="1"/>
      </w:r>
      <w:r>
        <w:rPr>
          <w:noProof/>
        </w:rPr>
        <w:instrText xml:space="preserve"> PAGEREF _Toc202434205 \h </w:instrText>
      </w:r>
      <w:r>
        <w:rPr>
          <w:noProof/>
        </w:rPr>
      </w:r>
      <w:r>
        <w:rPr>
          <w:noProof/>
        </w:rPr>
        <w:fldChar w:fldCharType="separate"/>
      </w:r>
      <w:r>
        <w:rPr>
          <w:noProof/>
        </w:rPr>
        <w:t>117</w:t>
      </w:r>
      <w:r>
        <w:rPr>
          <w:noProof/>
        </w:rPr>
        <w:fldChar w:fldCharType="end"/>
      </w:r>
    </w:p>
    <w:p w14:paraId="4948C1E2" w14:textId="3C32DD93"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SimSun"/>
          <w:noProof/>
        </w:rPr>
        <w:t>7.3</w:t>
      </w:r>
      <w:r w:rsidRPr="0004747D">
        <w:rPr>
          <w:rFonts w:eastAsia="SimSun"/>
          <w:noProof/>
        </w:rPr>
        <w:tab/>
        <w:t>Conclusion for KI #3: Authorizing API invoker on one UE accessing resources related to another UE</w:t>
      </w:r>
      <w:r>
        <w:rPr>
          <w:noProof/>
        </w:rPr>
        <w:tab/>
      </w:r>
      <w:r>
        <w:rPr>
          <w:noProof/>
        </w:rPr>
        <w:fldChar w:fldCharType="begin" w:fldLock="1"/>
      </w:r>
      <w:r>
        <w:rPr>
          <w:noProof/>
        </w:rPr>
        <w:instrText xml:space="preserve"> PAGEREF _Toc202434206 \h </w:instrText>
      </w:r>
      <w:r>
        <w:rPr>
          <w:noProof/>
        </w:rPr>
      </w:r>
      <w:r>
        <w:rPr>
          <w:noProof/>
        </w:rPr>
        <w:fldChar w:fldCharType="separate"/>
      </w:r>
      <w:r>
        <w:rPr>
          <w:noProof/>
        </w:rPr>
        <w:t>117</w:t>
      </w:r>
      <w:r>
        <w:rPr>
          <w:noProof/>
        </w:rPr>
        <w:fldChar w:fldCharType="end"/>
      </w:r>
    </w:p>
    <w:p w14:paraId="0742CF66" w14:textId="25275AB4"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7.4</w:t>
      </w:r>
      <w:r w:rsidRPr="0004747D">
        <w:rPr>
          <w:rFonts w:eastAsiaTheme="minorEastAsia"/>
          <w:noProof/>
        </w:rPr>
        <w:tab/>
        <w:t>Conclusion for KI #4: Nested API Invocation</w:t>
      </w:r>
      <w:r>
        <w:rPr>
          <w:noProof/>
        </w:rPr>
        <w:tab/>
      </w:r>
      <w:r>
        <w:rPr>
          <w:noProof/>
        </w:rPr>
        <w:fldChar w:fldCharType="begin" w:fldLock="1"/>
      </w:r>
      <w:r>
        <w:rPr>
          <w:noProof/>
        </w:rPr>
        <w:instrText xml:space="preserve"> PAGEREF _Toc202434207 \h </w:instrText>
      </w:r>
      <w:r>
        <w:rPr>
          <w:noProof/>
        </w:rPr>
      </w:r>
      <w:r>
        <w:rPr>
          <w:noProof/>
        </w:rPr>
        <w:fldChar w:fldCharType="separate"/>
      </w:r>
      <w:r>
        <w:rPr>
          <w:noProof/>
        </w:rPr>
        <w:t>117</w:t>
      </w:r>
      <w:r>
        <w:rPr>
          <w:noProof/>
        </w:rPr>
        <w:fldChar w:fldCharType="end"/>
      </w:r>
    </w:p>
    <w:p w14:paraId="291B3CCB" w14:textId="69DB7BF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7.5</w:t>
      </w:r>
      <w:r w:rsidRPr="0004747D">
        <w:rPr>
          <w:rFonts w:eastAsiaTheme="minorEastAsia"/>
          <w:noProof/>
        </w:rPr>
        <w:tab/>
        <w:t>Conclusion for KI #5: Authenticating multiple API invokers of the same Resource Owner</w:t>
      </w:r>
      <w:r>
        <w:rPr>
          <w:noProof/>
        </w:rPr>
        <w:tab/>
      </w:r>
      <w:r>
        <w:rPr>
          <w:noProof/>
        </w:rPr>
        <w:fldChar w:fldCharType="begin" w:fldLock="1"/>
      </w:r>
      <w:r>
        <w:rPr>
          <w:noProof/>
        </w:rPr>
        <w:instrText xml:space="preserve"> PAGEREF _Toc202434208 \h </w:instrText>
      </w:r>
      <w:r>
        <w:rPr>
          <w:noProof/>
        </w:rPr>
      </w:r>
      <w:r>
        <w:rPr>
          <w:noProof/>
        </w:rPr>
        <w:fldChar w:fldCharType="separate"/>
      </w:r>
      <w:r>
        <w:rPr>
          <w:noProof/>
        </w:rPr>
        <w:t>118</w:t>
      </w:r>
      <w:r>
        <w:rPr>
          <w:noProof/>
        </w:rPr>
        <w:fldChar w:fldCharType="end"/>
      </w:r>
    </w:p>
    <w:p w14:paraId="14F80F31" w14:textId="3478801F" w:rsidR="007117EF" w:rsidRDefault="007117EF">
      <w:pPr>
        <w:pStyle w:val="TOC2"/>
        <w:rPr>
          <w:rFonts w:asciiTheme="minorHAnsi" w:eastAsiaTheme="minorEastAsia" w:hAnsiTheme="minorHAnsi" w:cstheme="minorBidi"/>
          <w:noProof/>
          <w:kern w:val="2"/>
          <w:sz w:val="24"/>
          <w:szCs w:val="24"/>
          <w:lang w:eastAsia="en-GB"/>
          <w14:ligatures w14:val="standardContextual"/>
        </w:rPr>
      </w:pPr>
      <w:r w:rsidRPr="0004747D">
        <w:rPr>
          <w:rFonts w:eastAsiaTheme="minorEastAsia"/>
          <w:noProof/>
        </w:rPr>
        <w:t>7.6</w:t>
      </w:r>
      <w:r w:rsidRPr="0004747D">
        <w:rPr>
          <w:rFonts w:eastAsiaTheme="minorEastAsia"/>
          <w:noProof/>
        </w:rPr>
        <w:tab/>
        <w:t>Conclusion for KI #6: Onboarding security issues</w:t>
      </w:r>
      <w:r>
        <w:rPr>
          <w:noProof/>
        </w:rPr>
        <w:tab/>
      </w:r>
      <w:r>
        <w:rPr>
          <w:noProof/>
        </w:rPr>
        <w:fldChar w:fldCharType="begin" w:fldLock="1"/>
      </w:r>
      <w:r>
        <w:rPr>
          <w:noProof/>
        </w:rPr>
        <w:instrText xml:space="preserve"> PAGEREF _Toc202434209 \h </w:instrText>
      </w:r>
      <w:r>
        <w:rPr>
          <w:noProof/>
        </w:rPr>
      </w:r>
      <w:r>
        <w:rPr>
          <w:noProof/>
        </w:rPr>
        <w:fldChar w:fldCharType="separate"/>
      </w:r>
      <w:r>
        <w:rPr>
          <w:noProof/>
        </w:rPr>
        <w:t>118</w:t>
      </w:r>
      <w:r>
        <w:rPr>
          <w:noProof/>
        </w:rPr>
        <w:fldChar w:fldCharType="end"/>
      </w:r>
    </w:p>
    <w:p w14:paraId="0B6B7D4E" w14:textId="22E41277" w:rsidR="007117EF" w:rsidRDefault="007117EF">
      <w:pPr>
        <w:pStyle w:val="TOC9"/>
        <w:rPr>
          <w:rFonts w:asciiTheme="minorHAnsi" w:eastAsiaTheme="minorEastAsia" w:hAnsiTheme="minorHAnsi" w:cstheme="minorBidi"/>
          <w:b w:val="0"/>
          <w:noProof/>
          <w:kern w:val="2"/>
          <w:sz w:val="24"/>
          <w:szCs w:val="24"/>
          <w:lang w:eastAsia="en-GB"/>
          <w14:ligatures w14:val="standardContextual"/>
        </w:rPr>
      </w:pPr>
      <w:r w:rsidRPr="0004747D">
        <w:rPr>
          <w:rFonts w:eastAsiaTheme="minorEastAsia"/>
          <w:noProof/>
        </w:rPr>
        <w:t>Annex A</w:t>
      </w:r>
      <w:r>
        <w:rPr>
          <w:rFonts w:eastAsiaTheme="minorEastAsia"/>
          <w:noProof/>
        </w:rPr>
        <w:t>:</w:t>
      </w:r>
      <w:r>
        <w:rPr>
          <w:rFonts w:eastAsiaTheme="minorEastAsia"/>
          <w:noProof/>
        </w:rPr>
        <w:tab/>
      </w:r>
      <w:r w:rsidRPr="0004747D">
        <w:rPr>
          <w:rFonts w:eastAsiaTheme="minorEastAsia"/>
          <w:noProof/>
        </w:rPr>
        <w:t>Change history</w:t>
      </w:r>
      <w:r>
        <w:rPr>
          <w:noProof/>
        </w:rPr>
        <w:tab/>
      </w:r>
      <w:r>
        <w:rPr>
          <w:noProof/>
        </w:rPr>
        <w:fldChar w:fldCharType="begin" w:fldLock="1"/>
      </w:r>
      <w:r>
        <w:rPr>
          <w:noProof/>
        </w:rPr>
        <w:instrText xml:space="preserve"> PAGEREF _Toc202434210 \h </w:instrText>
      </w:r>
      <w:r>
        <w:rPr>
          <w:noProof/>
        </w:rPr>
      </w:r>
      <w:r>
        <w:rPr>
          <w:noProof/>
        </w:rPr>
        <w:fldChar w:fldCharType="separate"/>
      </w:r>
      <w:r>
        <w:rPr>
          <w:noProof/>
        </w:rPr>
        <w:t>119</w:t>
      </w:r>
      <w:r>
        <w:rPr>
          <w:noProof/>
        </w:rPr>
        <w:fldChar w:fldCharType="end"/>
      </w:r>
    </w:p>
    <w:p w14:paraId="0B9E3498" w14:textId="35B2DD26" w:rsidR="00080512" w:rsidRPr="00D72C84" w:rsidRDefault="00432E1C">
      <w:pPr>
        <w:rPr>
          <w:rFonts w:eastAsiaTheme="minorEastAsia"/>
        </w:rPr>
      </w:pPr>
      <w:r w:rsidRPr="00D72C84">
        <w:rPr>
          <w:rFonts w:eastAsiaTheme="minorEastAsia"/>
        </w:rPr>
        <w:fldChar w:fldCharType="end"/>
      </w:r>
    </w:p>
    <w:p w14:paraId="747690AD" w14:textId="14DCAC59" w:rsidR="0074026F" w:rsidRPr="00D72C84" w:rsidRDefault="00080512">
      <w:pPr>
        <w:rPr>
          <w:rFonts w:eastAsiaTheme="minorEastAsia"/>
        </w:rPr>
      </w:pPr>
      <w:r w:rsidRPr="00D72C84">
        <w:rPr>
          <w:rFonts w:eastAsiaTheme="minorEastAsia"/>
        </w:rPr>
        <w:br w:type="page"/>
      </w:r>
    </w:p>
    <w:p w14:paraId="03993004" w14:textId="77777777" w:rsidR="00080512" w:rsidRPr="00D72C84" w:rsidRDefault="00080512">
      <w:pPr>
        <w:pStyle w:val="Heading1"/>
        <w:rPr>
          <w:rFonts w:eastAsiaTheme="minorEastAsia"/>
        </w:rPr>
      </w:pPr>
      <w:bookmarkStart w:id="14" w:name="foreword"/>
      <w:bookmarkStart w:id="15" w:name="_Toc191910099"/>
      <w:bookmarkStart w:id="16" w:name="_Toc202433950"/>
      <w:bookmarkEnd w:id="14"/>
      <w:r w:rsidRPr="00D72C84">
        <w:rPr>
          <w:rFonts w:eastAsiaTheme="minorEastAsia"/>
        </w:rPr>
        <w:t>Foreword</w:t>
      </w:r>
      <w:bookmarkEnd w:id="15"/>
      <w:bookmarkEnd w:id="16"/>
    </w:p>
    <w:p w14:paraId="2511FBFA" w14:textId="04F84031" w:rsidR="00080512" w:rsidRPr="00D72C84" w:rsidRDefault="00080512">
      <w:pPr>
        <w:rPr>
          <w:rFonts w:eastAsiaTheme="minorEastAsia"/>
        </w:rPr>
      </w:pPr>
      <w:r w:rsidRPr="00D72C84">
        <w:rPr>
          <w:rFonts w:eastAsiaTheme="minorEastAsia"/>
        </w:rPr>
        <w:t xml:space="preserve">This Technical </w:t>
      </w:r>
      <w:bookmarkStart w:id="17" w:name="spectype3"/>
      <w:r w:rsidR="00602AEA" w:rsidRPr="00D72C84">
        <w:rPr>
          <w:rFonts w:eastAsiaTheme="minorEastAsia"/>
        </w:rPr>
        <w:t>Report</w:t>
      </w:r>
      <w:bookmarkEnd w:id="17"/>
      <w:r w:rsidRPr="00D72C84">
        <w:rPr>
          <w:rFonts w:eastAsiaTheme="minorEastAsia"/>
        </w:rPr>
        <w:t xml:space="preserve"> has been produced by the 3</w:t>
      </w:r>
      <w:r w:rsidR="00F04712" w:rsidRPr="00D72C84">
        <w:rPr>
          <w:rFonts w:eastAsiaTheme="minorEastAsia"/>
        </w:rPr>
        <w:t>rd</w:t>
      </w:r>
      <w:r w:rsidRPr="00D72C84">
        <w:rPr>
          <w:rFonts w:eastAsiaTheme="minorEastAsia"/>
        </w:rPr>
        <w:t xml:space="preserve"> Generation Partnership Project (3GPP).</w:t>
      </w:r>
    </w:p>
    <w:p w14:paraId="3DFC7B77" w14:textId="77777777" w:rsidR="00080512" w:rsidRPr="00D72C84" w:rsidRDefault="00080512">
      <w:pPr>
        <w:rPr>
          <w:rFonts w:eastAsiaTheme="minorEastAsia"/>
        </w:rPr>
      </w:pPr>
      <w:r w:rsidRPr="00D72C84">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2C84" w:rsidRDefault="00080512">
      <w:pPr>
        <w:pStyle w:val="B1"/>
        <w:rPr>
          <w:rFonts w:eastAsiaTheme="minorEastAsia"/>
        </w:rPr>
      </w:pPr>
      <w:r w:rsidRPr="00D72C84">
        <w:rPr>
          <w:rFonts w:eastAsiaTheme="minorEastAsia"/>
        </w:rPr>
        <w:t>Version x.y.z</w:t>
      </w:r>
    </w:p>
    <w:p w14:paraId="580463B0" w14:textId="77777777" w:rsidR="00080512" w:rsidRPr="00D72C84" w:rsidRDefault="00080512">
      <w:pPr>
        <w:pStyle w:val="B1"/>
        <w:rPr>
          <w:rFonts w:eastAsiaTheme="minorEastAsia"/>
        </w:rPr>
      </w:pPr>
      <w:r w:rsidRPr="00D72C84">
        <w:rPr>
          <w:rFonts w:eastAsiaTheme="minorEastAsia"/>
        </w:rPr>
        <w:t>where:</w:t>
      </w:r>
    </w:p>
    <w:p w14:paraId="3B71368C" w14:textId="77777777" w:rsidR="00080512" w:rsidRPr="00D72C84" w:rsidRDefault="00080512">
      <w:pPr>
        <w:pStyle w:val="B2"/>
        <w:rPr>
          <w:rFonts w:eastAsiaTheme="minorEastAsia"/>
        </w:rPr>
      </w:pPr>
      <w:r w:rsidRPr="00D72C84">
        <w:rPr>
          <w:rFonts w:eastAsiaTheme="minorEastAsia"/>
        </w:rPr>
        <w:t>x</w:t>
      </w:r>
      <w:r w:rsidRPr="00D72C84">
        <w:rPr>
          <w:rFonts w:eastAsiaTheme="minorEastAsia"/>
        </w:rPr>
        <w:tab/>
        <w:t>the first digit:</w:t>
      </w:r>
    </w:p>
    <w:p w14:paraId="01466A03" w14:textId="77777777" w:rsidR="00080512" w:rsidRPr="00D72C84" w:rsidRDefault="00080512">
      <w:pPr>
        <w:pStyle w:val="B3"/>
        <w:rPr>
          <w:rFonts w:eastAsiaTheme="minorEastAsia"/>
        </w:rPr>
      </w:pPr>
      <w:r w:rsidRPr="00D72C84">
        <w:rPr>
          <w:rFonts w:eastAsiaTheme="minorEastAsia"/>
        </w:rPr>
        <w:t>1</w:t>
      </w:r>
      <w:r w:rsidRPr="00D72C84">
        <w:rPr>
          <w:rFonts w:eastAsiaTheme="minorEastAsia"/>
        </w:rPr>
        <w:tab/>
        <w:t>presented to TSG for information;</w:t>
      </w:r>
    </w:p>
    <w:p w14:paraId="055D9DB4" w14:textId="77777777" w:rsidR="00080512" w:rsidRPr="00D72C84" w:rsidRDefault="00080512">
      <w:pPr>
        <w:pStyle w:val="B3"/>
        <w:rPr>
          <w:rFonts w:eastAsiaTheme="minorEastAsia"/>
        </w:rPr>
      </w:pPr>
      <w:r w:rsidRPr="00D72C84">
        <w:rPr>
          <w:rFonts w:eastAsiaTheme="minorEastAsia"/>
        </w:rPr>
        <w:t>2</w:t>
      </w:r>
      <w:r w:rsidRPr="00D72C84">
        <w:rPr>
          <w:rFonts w:eastAsiaTheme="minorEastAsia"/>
        </w:rPr>
        <w:tab/>
        <w:t>presented to TSG for approval;</w:t>
      </w:r>
    </w:p>
    <w:p w14:paraId="7377C719" w14:textId="77777777" w:rsidR="00080512" w:rsidRPr="00D72C84" w:rsidRDefault="00080512">
      <w:pPr>
        <w:pStyle w:val="B3"/>
        <w:rPr>
          <w:rFonts w:eastAsiaTheme="minorEastAsia"/>
        </w:rPr>
      </w:pPr>
      <w:r w:rsidRPr="00D72C84">
        <w:rPr>
          <w:rFonts w:eastAsiaTheme="minorEastAsia"/>
        </w:rPr>
        <w:t>3</w:t>
      </w:r>
      <w:r w:rsidRPr="00D72C84">
        <w:rPr>
          <w:rFonts w:eastAsiaTheme="minorEastAsia"/>
        </w:rPr>
        <w:tab/>
        <w:t>or greater indicates TSG approved document under change control.</w:t>
      </w:r>
    </w:p>
    <w:p w14:paraId="551E0512" w14:textId="77777777" w:rsidR="00080512" w:rsidRPr="00D72C84" w:rsidRDefault="00080512">
      <w:pPr>
        <w:pStyle w:val="B2"/>
        <w:rPr>
          <w:rFonts w:eastAsiaTheme="minorEastAsia"/>
        </w:rPr>
      </w:pPr>
      <w:r w:rsidRPr="00D72C84">
        <w:rPr>
          <w:rFonts w:eastAsiaTheme="minorEastAsia"/>
        </w:rPr>
        <w:t>y</w:t>
      </w:r>
      <w:r w:rsidRPr="00D72C84">
        <w:rPr>
          <w:rFonts w:eastAsiaTheme="minorEastAsia"/>
        </w:rPr>
        <w:tab/>
        <w:t>the second digit is incremented for all changes of substance, i.e. technical enhancements, corrections, updates, etc.</w:t>
      </w:r>
    </w:p>
    <w:p w14:paraId="7BB56F35" w14:textId="77777777" w:rsidR="00080512" w:rsidRPr="00D72C84" w:rsidRDefault="00080512">
      <w:pPr>
        <w:pStyle w:val="B2"/>
        <w:rPr>
          <w:rFonts w:eastAsiaTheme="minorEastAsia"/>
        </w:rPr>
      </w:pPr>
      <w:r w:rsidRPr="00D72C84">
        <w:rPr>
          <w:rFonts w:eastAsiaTheme="minorEastAsia"/>
        </w:rPr>
        <w:t>z</w:t>
      </w:r>
      <w:r w:rsidRPr="00D72C84">
        <w:rPr>
          <w:rFonts w:eastAsiaTheme="minorEastAsia"/>
        </w:rPr>
        <w:tab/>
        <w:t>the third digit is incremented when editorial only changes have been incorporated in the document.</w:t>
      </w:r>
    </w:p>
    <w:p w14:paraId="7300ED02" w14:textId="77777777" w:rsidR="008C384C" w:rsidRPr="00D72C84" w:rsidRDefault="008C384C" w:rsidP="008C384C">
      <w:pPr>
        <w:rPr>
          <w:rFonts w:eastAsiaTheme="minorEastAsia"/>
        </w:rPr>
      </w:pPr>
      <w:r w:rsidRPr="00D72C84">
        <w:rPr>
          <w:rFonts w:eastAsiaTheme="minorEastAsia"/>
        </w:rPr>
        <w:t xml:space="preserve">In </w:t>
      </w:r>
      <w:r w:rsidR="0074026F" w:rsidRPr="00D72C84">
        <w:rPr>
          <w:rFonts w:eastAsiaTheme="minorEastAsia"/>
        </w:rPr>
        <w:t>the present</w:t>
      </w:r>
      <w:r w:rsidRPr="00D72C84">
        <w:rPr>
          <w:rFonts w:eastAsiaTheme="minorEastAsia"/>
        </w:rPr>
        <w:t xml:space="preserve"> document, modal verbs have the following meanings:</w:t>
      </w:r>
    </w:p>
    <w:p w14:paraId="059166D5" w14:textId="77777777" w:rsidR="008C384C" w:rsidRPr="00D72C84" w:rsidRDefault="008C384C" w:rsidP="00774DA4">
      <w:pPr>
        <w:pStyle w:val="EX"/>
        <w:rPr>
          <w:rFonts w:eastAsiaTheme="minorEastAsia"/>
        </w:rPr>
      </w:pPr>
      <w:r w:rsidRPr="00D72C84">
        <w:rPr>
          <w:rFonts w:eastAsiaTheme="minorEastAsia"/>
          <w:b/>
        </w:rPr>
        <w:t>shall</w:t>
      </w:r>
      <w:r w:rsidRPr="00D72C84">
        <w:rPr>
          <w:rFonts w:eastAsiaTheme="minorEastAsia"/>
        </w:rPr>
        <w:tab/>
      </w:r>
      <w:r w:rsidRPr="00D72C84">
        <w:rPr>
          <w:rFonts w:eastAsiaTheme="minorEastAsia"/>
        </w:rPr>
        <w:tab/>
        <w:t>indicates a mandatory requirement to do something</w:t>
      </w:r>
    </w:p>
    <w:p w14:paraId="3622ABA8" w14:textId="77777777" w:rsidR="008C384C" w:rsidRPr="00D72C84" w:rsidRDefault="008C384C" w:rsidP="00774DA4">
      <w:pPr>
        <w:pStyle w:val="EX"/>
        <w:rPr>
          <w:rFonts w:eastAsiaTheme="minorEastAsia"/>
        </w:rPr>
      </w:pPr>
      <w:r w:rsidRPr="00D72C84">
        <w:rPr>
          <w:rFonts w:eastAsiaTheme="minorEastAsia"/>
          <w:b/>
        </w:rPr>
        <w:t>shall not</w:t>
      </w:r>
      <w:r w:rsidRPr="00D72C84">
        <w:rPr>
          <w:rFonts w:eastAsiaTheme="minorEastAsia"/>
        </w:rPr>
        <w:tab/>
        <w:t>indicates an interdiction (</w:t>
      </w:r>
      <w:r w:rsidR="001F1132" w:rsidRPr="00D72C84">
        <w:rPr>
          <w:rFonts w:eastAsiaTheme="minorEastAsia"/>
        </w:rPr>
        <w:t>prohibition</w:t>
      </w:r>
      <w:r w:rsidRPr="00D72C84">
        <w:rPr>
          <w:rFonts w:eastAsiaTheme="minorEastAsia"/>
        </w:rPr>
        <w:t>) to do something</w:t>
      </w:r>
    </w:p>
    <w:p w14:paraId="6B20214C" w14:textId="77777777" w:rsidR="00BA19ED" w:rsidRPr="00D72C84" w:rsidRDefault="00BA19ED" w:rsidP="00A27486">
      <w:pPr>
        <w:rPr>
          <w:rFonts w:eastAsiaTheme="minorEastAsia"/>
        </w:rPr>
      </w:pPr>
      <w:r w:rsidRPr="00D72C84">
        <w:rPr>
          <w:rFonts w:eastAsiaTheme="minorEastAsia"/>
        </w:rPr>
        <w:t>The constructions "shall" and "shall not" are confined to the context of normative provisions, and do not appear in Technical Reports.</w:t>
      </w:r>
    </w:p>
    <w:p w14:paraId="4AAA5592" w14:textId="77777777" w:rsidR="00C1496A" w:rsidRPr="00D72C84" w:rsidRDefault="00C1496A" w:rsidP="00A27486">
      <w:pPr>
        <w:rPr>
          <w:rFonts w:eastAsiaTheme="minorEastAsia"/>
        </w:rPr>
      </w:pPr>
      <w:r w:rsidRPr="00D72C84">
        <w:rPr>
          <w:rFonts w:eastAsiaTheme="minorEastAsia"/>
        </w:rPr>
        <w:t xml:space="preserve">The constructions "must" and "must not" are not used as substitutes for "shall" and "shall not". Their use is avoided insofar as possible, and </w:t>
      </w:r>
      <w:r w:rsidR="001F1132" w:rsidRPr="00D72C84">
        <w:rPr>
          <w:rFonts w:eastAsiaTheme="minorEastAsia"/>
        </w:rPr>
        <w:t xml:space="preserve">they </w:t>
      </w:r>
      <w:r w:rsidRPr="00D72C84">
        <w:rPr>
          <w:rFonts w:eastAsiaTheme="minorEastAsia"/>
        </w:rPr>
        <w:t xml:space="preserve">are </w:t>
      </w:r>
      <w:r w:rsidR="001F1132" w:rsidRPr="00D72C84">
        <w:rPr>
          <w:rFonts w:eastAsiaTheme="minorEastAsia"/>
        </w:rPr>
        <w:t>not</w:t>
      </w:r>
      <w:r w:rsidRPr="00D72C84">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2C84" w:rsidRDefault="008C384C" w:rsidP="00774DA4">
      <w:pPr>
        <w:pStyle w:val="EX"/>
        <w:rPr>
          <w:rFonts w:eastAsiaTheme="minorEastAsia"/>
        </w:rPr>
      </w:pPr>
      <w:r w:rsidRPr="00D72C84">
        <w:rPr>
          <w:rFonts w:eastAsiaTheme="minorEastAsia"/>
          <w:b/>
        </w:rPr>
        <w:t>should</w:t>
      </w:r>
      <w:r w:rsidRPr="00D72C84">
        <w:rPr>
          <w:rFonts w:eastAsiaTheme="minorEastAsia"/>
        </w:rPr>
        <w:tab/>
      </w:r>
      <w:r w:rsidRPr="00D72C84">
        <w:rPr>
          <w:rFonts w:eastAsiaTheme="minorEastAsia"/>
        </w:rPr>
        <w:tab/>
        <w:t>indicates a recommendation to do something</w:t>
      </w:r>
    </w:p>
    <w:p w14:paraId="6D04F475" w14:textId="77777777" w:rsidR="008C384C" w:rsidRPr="00D72C84" w:rsidRDefault="008C384C" w:rsidP="00774DA4">
      <w:pPr>
        <w:pStyle w:val="EX"/>
        <w:rPr>
          <w:rFonts w:eastAsiaTheme="minorEastAsia"/>
        </w:rPr>
      </w:pPr>
      <w:r w:rsidRPr="00D72C84">
        <w:rPr>
          <w:rFonts w:eastAsiaTheme="minorEastAsia"/>
          <w:b/>
        </w:rPr>
        <w:t>should not</w:t>
      </w:r>
      <w:r w:rsidRPr="00D72C84">
        <w:rPr>
          <w:rFonts w:eastAsiaTheme="minorEastAsia"/>
        </w:rPr>
        <w:tab/>
        <w:t>indicates a recommendation not to do something</w:t>
      </w:r>
    </w:p>
    <w:p w14:paraId="72230B23" w14:textId="77777777" w:rsidR="008C384C" w:rsidRPr="00D72C84" w:rsidRDefault="008C384C" w:rsidP="00774DA4">
      <w:pPr>
        <w:pStyle w:val="EX"/>
        <w:rPr>
          <w:rFonts w:eastAsiaTheme="minorEastAsia"/>
        </w:rPr>
      </w:pPr>
      <w:r w:rsidRPr="00D72C84">
        <w:rPr>
          <w:rFonts w:eastAsiaTheme="minorEastAsia"/>
          <w:b/>
        </w:rPr>
        <w:t>may</w:t>
      </w:r>
      <w:r w:rsidRPr="00D72C84">
        <w:rPr>
          <w:rFonts w:eastAsiaTheme="minorEastAsia"/>
        </w:rPr>
        <w:tab/>
      </w:r>
      <w:r w:rsidRPr="00D72C84">
        <w:rPr>
          <w:rFonts w:eastAsiaTheme="minorEastAsia"/>
        </w:rPr>
        <w:tab/>
        <w:t>indicates permission to do something</w:t>
      </w:r>
    </w:p>
    <w:p w14:paraId="456F2770" w14:textId="77777777" w:rsidR="008C384C" w:rsidRPr="00D72C84" w:rsidRDefault="008C384C" w:rsidP="00774DA4">
      <w:pPr>
        <w:pStyle w:val="EX"/>
        <w:rPr>
          <w:rFonts w:eastAsiaTheme="minorEastAsia"/>
        </w:rPr>
      </w:pPr>
      <w:r w:rsidRPr="00D72C84">
        <w:rPr>
          <w:rFonts w:eastAsiaTheme="minorEastAsia"/>
          <w:b/>
        </w:rPr>
        <w:t>need not</w:t>
      </w:r>
      <w:r w:rsidRPr="00D72C84">
        <w:rPr>
          <w:rFonts w:eastAsiaTheme="minorEastAsia"/>
        </w:rPr>
        <w:tab/>
        <w:t>indicates permission not to do something</w:t>
      </w:r>
    </w:p>
    <w:p w14:paraId="5448D8EA" w14:textId="77777777" w:rsidR="008C384C" w:rsidRPr="00D72C84" w:rsidRDefault="008C384C" w:rsidP="00A27486">
      <w:pPr>
        <w:rPr>
          <w:rFonts w:eastAsiaTheme="minorEastAsia"/>
        </w:rPr>
      </w:pPr>
      <w:r w:rsidRPr="00D72C84">
        <w:rPr>
          <w:rFonts w:eastAsiaTheme="minorEastAsia"/>
        </w:rPr>
        <w:t>The construction "may not" is ambiguous</w:t>
      </w:r>
      <w:r w:rsidR="001F1132" w:rsidRPr="00D72C84">
        <w:rPr>
          <w:rFonts w:eastAsiaTheme="minorEastAsia"/>
        </w:rPr>
        <w:t xml:space="preserve"> </w:t>
      </w:r>
      <w:r w:rsidRPr="00D72C84">
        <w:rPr>
          <w:rFonts w:eastAsiaTheme="minorEastAsia"/>
        </w:rPr>
        <w:t xml:space="preserve">and </w:t>
      </w:r>
      <w:r w:rsidR="00774DA4" w:rsidRPr="00D72C84">
        <w:rPr>
          <w:rFonts w:eastAsiaTheme="minorEastAsia"/>
        </w:rPr>
        <w:t>is not</w:t>
      </w:r>
      <w:r w:rsidR="00F9008D" w:rsidRPr="00D72C84">
        <w:rPr>
          <w:rFonts w:eastAsiaTheme="minorEastAsia"/>
        </w:rPr>
        <w:t xml:space="preserve"> </w:t>
      </w:r>
      <w:r w:rsidRPr="00D72C84">
        <w:rPr>
          <w:rFonts w:eastAsiaTheme="minorEastAsia"/>
        </w:rPr>
        <w:t>used in normative elements.</w:t>
      </w:r>
      <w:r w:rsidR="001F1132" w:rsidRPr="00D72C84">
        <w:rPr>
          <w:rFonts w:eastAsiaTheme="minorEastAsia"/>
        </w:rPr>
        <w:t xml:space="preserve"> The </w:t>
      </w:r>
      <w:r w:rsidR="003765B8" w:rsidRPr="00D72C84">
        <w:rPr>
          <w:rFonts w:eastAsiaTheme="minorEastAsia"/>
        </w:rPr>
        <w:t xml:space="preserve">unambiguous </w:t>
      </w:r>
      <w:r w:rsidR="001F1132" w:rsidRPr="00D72C84">
        <w:rPr>
          <w:rFonts w:eastAsiaTheme="minorEastAsia"/>
        </w:rPr>
        <w:t>construction</w:t>
      </w:r>
      <w:r w:rsidR="003765B8" w:rsidRPr="00D72C84">
        <w:rPr>
          <w:rFonts w:eastAsiaTheme="minorEastAsia"/>
        </w:rPr>
        <w:t>s</w:t>
      </w:r>
      <w:r w:rsidR="001F1132" w:rsidRPr="00D72C84">
        <w:rPr>
          <w:rFonts w:eastAsiaTheme="minorEastAsia"/>
        </w:rPr>
        <w:t xml:space="preserve"> "might not" </w:t>
      </w:r>
      <w:r w:rsidR="003765B8" w:rsidRPr="00D72C84">
        <w:rPr>
          <w:rFonts w:eastAsiaTheme="minorEastAsia"/>
        </w:rPr>
        <w:t>or "shall not" are</w:t>
      </w:r>
      <w:r w:rsidR="001F1132" w:rsidRPr="00D72C84">
        <w:rPr>
          <w:rFonts w:eastAsiaTheme="minorEastAsia"/>
        </w:rPr>
        <w:t xml:space="preserve"> used </w:t>
      </w:r>
      <w:r w:rsidR="003765B8" w:rsidRPr="00D72C84">
        <w:rPr>
          <w:rFonts w:eastAsiaTheme="minorEastAsia"/>
        </w:rPr>
        <w:t xml:space="preserve">instead, depending upon the </w:t>
      </w:r>
      <w:r w:rsidR="001F1132" w:rsidRPr="00D72C84">
        <w:rPr>
          <w:rFonts w:eastAsiaTheme="minorEastAsia"/>
        </w:rPr>
        <w:t>meaning intended.</w:t>
      </w:r>
    </w:p>
    <w:p w14:paraId="09B67210" w14:textId="77777777" w:rsidR="008C384C" w:rsidRPr="00D72C84" w:rsidRDefault="008C384C" w:rsidP="00774DA4">
      <w:pPr>
        <w:pStyle w:val="EX"/>
        <w:rPr>
          <w:rFonts w:eastAsiaTheme="minorEastAsia"/>
        </w:rPr>
      </w:pPr>
      <w:r w:rsidRPr="00D72C84">
        <w:rPr>
          <w:rFonts w:eastAsiaTheme="minorEastAsia"/>
          <w:b/>
        </w:rPr>
        <w:t>can</w:t>
      </w:r>
      <w:r w:rsidRPr="00D72C84">
        <w:rPr>
          <w:rFonts w:eastAsiaTheme="minorEastAsia"/>
        </w:rPr>
        <w:tab/>
      </w:r>
      <w:r w:rsidRPr="00D72C84">
        <w:rPr>
          <w:rFonts w:eastAsiaTheme="minorEastAsia"/>
        </w:rPr>
        <w:tab/>
        <w:t>indicates</w:t>
      </w:r>
      <w:r w:rsidR="00774DA4" w:rsidRPr="00D72C84">
        <w:rPr>
          <w:rFonts w:eastAsiaTheme="minorEastAsia"/>
        </w:rPr>
        <w:t xml:space="preserve"> that something is possible</w:t>
      </w:r>
    </w:p>
    <w:p w14:paraId="37427640" w14:textId="77777777" w:rsidR="00774DA4" w:rsidRPr="00D72C84" w:rsidRDefault="00774DA4" w:rsidP="00774DA4">
      <w:pPr>
        <w:pStyle w:val="EX"/>
        <w:rPr>
          <w:rFonts w:eastAsiaTheme="minorEastAsia"/>
        </w:rPr>
      </w:pPr>
      <w:r w:rsidRPr="00D72C84">
        <w:rPr>
          <w:rFonts w:eastAsiaTheme="minorEastAsia"/>
          <w:b/>
        </w:rPr>
        <w:t>cannot</w:t>
      </w:r>
      <w:r w:rsidRPr="00D72C84">
        <w:rPr>
          <w:rFonts w:eastAsiaTheme="minorEastAsia"/>
        </w:rPr>
        <w:tab/>
      </w:r>
      <w:r w:rsidRPr="00D72C84">
        <w:rPr>
          <w:rFonts w:eastAsiaTheme="minorEastAsia"/>
        </w:rPr>
        <w:tab/>
        <w:t>indicates that something is impossible</w:t>
      </w:r>
    </w:p>
    <w:p w14:paraId="0BBF5610" w14:textId="77777777" w:rsidR="00774DA4" w:rsidRPr="00D72C84" w:rsidRDefault="00774DA4" w:rsidP="00A27486">
      <w:pPr>
        <w:rPr>
          <w:rFonts w:eastAsiaTheme="minorEastAsia"/>
        </w:rPr>
      </w:pPr>
      <w:r w:rsidRPr="00D72C84">
        <w:rPr>
          <w:rFonts w:eastAsiaTheme="minorEastAsia"/>
        </w:rPr>
        <w:t xml:space="preserve">The constructions "can" and "cannot" </w:t>
      </w:r>
      <w:r w:rsidR="00F9008D" w:rsidRPr="00D72C84">
        <w:rPr>
          <w:rFonts w:eastAsiaTheme="minorEastAsia"/>
        </w:rPr>
        <w:t xml:space="preserve">are not </w:t>
      </w:r>
      <w:r w:rsidRPr="00D72C84">
        <w:rPr>
          <w:rFonts w:eastAsiaTheme="minorEastAsia"/>
        </w:rPr>
        <w:t>substitute</w:t>
      </w:r>
      <w:r w:rsidR="003765B8" w:rsidRPr="00D72C84">
        <w:rPr>
          <w:rFonts w:eastAsiaTheme="minorEastAsia"/>
        </w:rPr>
        <w:t>s</w:t>
      </w:r>
      <w:r w:rsidRPr="00D72C84">
        <w:rPr>
          <w:rFonts w:eastAsiaTheme="minorEastAsia"/>
        </w:rPr>
        <w:t xml:space="preserve"> for "may" and "need not".</w:t>
      </w:r>
    </w:p>
    <w:p w14:paraId="46554B00" w14:textId="77777777" w:rsidR="00774DA4" w:rsidRPr="00D72C84" w:rsidRDefault="00774DA4" w:rsidP="00774DA4">
      <w:pPr>
        <w:pStyle w:val="EX"/>
        <w:rPr>
          <w:rFonts w:eastAsiaTheme="minorEastAsia"/>
        </w:rPr>
      </w:pPr>
      <w:r w:rsidRPr="00D72C84">
        <w:rPr>
          <w:rFonts w:eastAsiaTheme="minorEastAsia"/>
          <w:b/>
        </w:rPr>
        <w:t>will</w:t>
      </w:r>
      <w:r w:rsidRPr="00D72C84">
        <w:rPr>
          <w:rFonts w:eastAsiaTheme="minorEastAsia"/>
        </w:rPr>
        <w:tab/>
      </w:r>
      <w:r w:rsidRPr="00D72C84">
        <w:rPr>
          <w:rFonts w:eastAsiaTheme="minorEastAsia"/>
        </w:rPr>
        <w:tab/>
        <w:t xml:space="preserve">indicates that something is certain </w:t>
      </w:r>
      <w:r w:rsidR="003765B8" w:rsidRPr="00D72C84">
        <w:rPr>
          <w:rFonts w:eastAsiaTheme="minorEastAsia"/>
        </w:rPr>
        <w:t xml:space="preserve">or </w:t>
      </w:r>
      <w:r w:rsidRPr="00D72C84">
        <w:rPr>
          <w:rFonts w:eastAsiaTheme="minorEastAsia"/>
        </w:rPr>
        <w:t xml:space="preserve">expected to happen </w:t>
      </w:r>
      <w:r w:rsidR="003765B8" w:rsidRPr="00D72C84">
        <w:rPr>
          <w:rFonts w:eastAsiaTheme="minorEastAsia"/>
        </w:rPr>
        <w:t xml:space="preserve">as a result of action taken by an </w:t>
      </w:r>
      <w:r w:rsidRPr="00D72C84">
        <w:rPr>
          <w:rFonts w:eastAsiaTheme="minorEastAsia"/>
        </w:rPr>
        <w:t>agency the behaviour of which is outside the scope of the present document</w:t>
      </w:r>
    </w:p>
    <w:p w14:paraId="512B18C3" w14:textId="77777777" w:rsidR="00774DA4" w:rsidRPr="00D72C84" w:rsidRDefault="00774DA4" w:rsidP="00774DA4">
      <w:pPr>
        <w:pStyle w:val="EX"/>
        <w:rPr>
          <w:rFonts w:eastAsiaTheme="minorEastAsia"/>
        </w:rPr>
      </w:pPr>
      <w:r w:rsidRPr="00D72C84">
        <w:rPr>
          <w:rFonts w:eastAsiaTheme="minorEastAsia"/>
          <w:b/>
        </w:rPr>
        <w:t>will not</w:t>
      </w:r>
      <w:r w:rsidRPr="00D72C84">
        <w:rPr>
          <w:rFonts w:eastAsiaTheme="minorEastAsia"/>
        </w:rPr>
        <w:tab/>
      </w:r>
      <w:r w:rsidRPr="00D72C84">
        <w:rPr>
          <w:rFonts w:eastAsiaTheme="minorEastAsia"/>
        </w:rPr>
        <w:tab/>
        <w:t xml:space="preserve">indicates that something is certain </w:t>
      </w:r>
      <w:r w:rsidR="003765B8" w:rsidRPr="00D72C84">
        <w:rPr>
          <w:rFonts w:eastAsiaTheme="minorEastAsia"/>
        </w:rPr>
        <w:t xml:space="preserve">or expected not </w:t>
      </w:r>
      <w:r w:rsidRPr="00D72C84">
        <w:rPr>
          <w:rFonts w:eastAsiaTheme="minorEastAsia"/>
        </w:rPr>
        <w:t xml:space="preserve">to happen </w:t>
      </w:r>
      <w:r w:rsidR="003765B8" w:rsidRPr="00D72C84">
        <w:rPr>
          <w:rFonts w:eastAsiaTheme="minorEastAsia"/>
        </w:rPr>
        <w:t xml:space="preserve">as a result of action taken </w:t>
      </w:r>
      <w:r w:rsidRPr="00D72C84">
        <w:rPr>
          <w:rFonts w:eastAsiaTheme="minorEastAsia"/>
        </w:rPr>
        <w:t xml:space="preserve">by </w:t>
      </w:r>
      <w:r w:rsidR="003765B8" w:rsidRPr="00D72C84">
        <w:rPr>
          <w:rFonts w:eastAsiaTheme="minorEastAsia"/>
        </w:rPr>
        <w:t xml:space="preserve">an </w:t>
      </w:r>
      <w:r w:rsidRPr="00D72C84">
        <w:rPr>
          <w:rFonts w:eastAsiaTheme="minorEastAsia"/>
        </w:rPr>
        <w:t>agency the behaviour of which is outside the scope of the present document</w:t>
      </w:r>
    </w:p>
    <w:p w14:paraId="7D61E1E7" w14:textId="77777777" w:rsidR="001F1132" w:rsidRPr="00D72C84" w:rsidRDefault="001F1132" w:rsidP="00774DA4">
      <w:pPr>
        <w:pStyle w:val="EX"/>
        <w:rPr>
          <w:rFonts w:eastAsiaTheme="minorEastAsia"/>
        </w:rPr>
      </w:pPr>
      <w:r w:rsidRPr="00D72C84">
        <w:rPr>
          <w:rFonts w:eastAsiaTheme="minorEastAsia"/>
          <w:b/>
        </w:rPr>
        <w:t>might</w:t>
      </w:r>
      <w:r w:rsidRPr="00D72C84">
        <w:rPr>
          <w:rFonts w:eastAsiaTheme="minorEastAsia"/>
        </w:rPr>
        <w:tab/>
        <w:t xml:space="preserve">indicates a likelihood that something will happen as a result of </w:t>
      </w:r>
      <w:r w:rsidR="003765B8" w:rsidRPr="00D72C84">
        <w:rPr>
          <w:rFonts w:eastAsiaTheme="minorEastAsia"/>
        </w:rPr>
        <w:t xml:space="preserve">action taken by </w:t>
      </w:r>
      <w:r w:rsidRPr="00D72C84">
        <w:rPr>
          <w:rFonts w:eastAsiaTheme="minorEastAsia"/>
        </w:rPr>
        <w:t>some agency the behaviour of which is outside the scope of the present document</w:t>
      </w:r>
    </w:p>
    <w:p w14:paraId="2F245ECB" w14:textId="77777777" w:rsidR="003765B8" w:rsidRPr="00D72C84" w:rsidRDefault="003765B8" w:rsidP="003765B8">
      <w:pPr>
        <w:pStyle w:val="EX"/>
        <w:rPr>
          <w:rFonts w:eastAsiaTheme="minorEastAsia"/>
        </w:rPr>
      </w:pPr>
      <w:r w:rsidRPr="00D72C84">
        <w:rPr>
          <w:rFonts w:eastAsiaTheme="minorEastAsia"/>
          <w:b/>
        </w:rPr>
        <w:t>might not</w:t>
      </w:r>
      <w:r w:rsidRPr="00D72C84">
        <w:rPr>
          <w:rFonts w:eastAsiaTheme="minorEastAsia"/>
        </w:rPr>
        <w:tab/>
        <w:t>indicates a likelihood that something will not happen as a result of action taken by some agency the behaviour of which is outside the scope of the present document</w:t>
      </w:r>
    </w:p>
    <w:p w14:paraId="21555F99" w14:textId="77777777" w:rsidR="001F1132" w:rsidRPr="00D72C84" w:rsidRDefault="001F1132" w:rsidP="001F1132">
      <w:pPr>
        <w:rPr>
          <w:rFonts w:eastAsiaTheme="minorEastAsia"/>
        </w:rPr>
      </w:pPr>
      <w:r w:rsidRPr="00D72C84">
        <w:rPr>
          <w:rFonts w:eastAsiaTheme="minorEastAsia"/>
        </w:rPr>
        <w:t>In addition:</w:t>
      </w:r>
    </w:p>
    <w:p w14:paraId="63413FDB" w14:textId="77777777" w:rsidR="00774DA4" w:rsidRPr="00D72C84" w:rsidRDefault="00774DA4" w:rsidP="00774DA4">
      <w:pPr>
        <w:pStyle w:val="EX"/>
        <w:rPr>
          <w:rFonts w:eastAsiaTheme="minorEastAsia"/>
        </w:rPr>
      </w:pPr>
      <w:r w:rsidRPr="00D72C84">
        <w:rPr>
          <w:rFonts w:eastAsiaTheme="minorEastAsia"/>
          <w:b/>
        </w:rPr>
        <w:t>is</w:t>
      </w:r>
      <w:r w:rsidRPr="00D72C84">
        <w:rPr>
          <w:rFonts w:eastAsiaTheme="minorEastAsia"/>
        </w:rPr>
        <w:tab/>
        <w:t>(or any other verb in the indicative</w:t>
      </w:r>
      <w:r w:rsidR="001F1132" w:rsidRPr="00D72C84">
        <w:rPr>
          <w:rFonts w:eastAsiaTheme="minorEastAsia"/>
        </w:rPr>
        <w:t xml:space="preserve"> mood</w:t>
      </w:r>
      <w:r w:rsidRPr="00D72C84">
        <w:rPr>
          <w:rFonts w:eastAsiaTheme="minorEastAsia"/>
        </w:rPr>
        <w:t>) indicates a statement of fact</w:t>
      </w:r>
    </w:p>
    <w:p w14:paraId="593B9524" w14:textId="77777777" w:rsidR="00647114" w:rsidRPr="00D72C84" w:rsidRDefault="00647114" w:rsidP="00774DA4">
      <w:pPr>
        <w:pStyle w:val="EX"/>
        <w:rPr>
          <w:rFonts w:eastAsiaTheme="minorEastAsia"/>
        </w:rPr>
      </w:pPr>
      <w:r w:rsidRPr="00D72C84">
        <w:rPr>
          <w:rFonts w:eastAsiaTheme="minorEastAsia"/>
          <w:b/>
        </w:rPr>
        <w:t>is not</w:t>
      </w:r>
      <w:r w:rsidRPr="00D72C84">
        <w:rPr>
          <w:rFonts w:eastAsiaTheme="minorEastAsia"/>
        </w:rPr>
        <w:tab/>
        <w:t>(or any other negative verb in the indicative</w:t>
      </w:r>
      <w:r w:rsidR="001F1132" w:rsidRPr="00D72C84">
        <w:rPr>
          <w:rFonts w:eastAsiaTheme="minorEastAsia"/>
        </w:rPr>
        <w:t xml:space="preserve"> mood</w:t>
      </w:r>
      <w:r w:rsidRPr="00D72C84">
        <w:rPr>
          <w:rFonts w:eastAsiaTheme="minorEastAsia"/>
        </w:rPr>
        <w:t>) indicates a statement of fact</w:t>
      </w:r>
    </w:p>
    <w:p w14:paraId="5DD56516" w14:textId="77777777" w:rsidR="00774DA4" w:rsidRPr="00D72C84" w:rsidRDefault="00647114" w:rsidP="00A27486">
      <w:pPr>
        <w:rPr>
          <w:rFonts w:eastAsiaTheme="minorEastAsia"/>
        </w:rPr>
      </w:pPr>
      <w:r w:rsidRPr="00D72C84">
        <w:rPr>
          <w:rFonts w:eastAsiaTheme="minorEastAsia"/>
        </w:rPr>
        <w:t>The constructions "is" and "is not" do not indicate requirements.</w:t>
      </w:r>
    </w:p>
    <w:p w14:paraId="548A512E" w14:textId="77777777" w:rsidR="00080512" w:rsidRPr="00D72C84" w:rsidRDefault="00080512">
      <w:pPr>
        <w:pStyle w:val="Heading1"/>
        <w:rPr>
          <w:rFonts w:eastAsiaTheme="minorEastAsia"/>
        </w:rPr>
      </w:pPr>
      <w:bookmarkStart w:id="18" w:name="introduction"/>
      <w:bookmarkEnd w:id="18"/>
      <w:r w:rsidRPr="00D72C84">
        <w:rPr>
          <w:rFonts w:eastAsiaTheme="minorEastAsia"/>
        </w:rPr>
        <w:br w:type="page"/>
      </w:r>
      <w:bookmarkStart w:id="19" w:name="scope"/>
      <w:bookmarkStart w:id="20" w:name="_Toc191910100"/>
      <w:bookmarkStart w:id="21" w:name="_Toc202433951"/>
      <w:bookmarkEnd w:id="19"/>
      <w:r w:rsidRPr="00D72C84">
        <w:rPr>
          <w:rFonts w:eastAsiaTheme="minorEastAsia"/>
        </w:rPr>
        <w:t>1</w:t>
      </w:r>
      <w:r w:rsidRPr="00D72C84">
        <w:rPr>
          <w:rFonts w:eastAsiaTheme="minorEastAsia"/>
        </w:rPr>
        <w:tab/>
        <w:t>Scope</w:t>
      </w:r>
      <w:bookmarkEnd w:id="20"/>
      <w:bookmarkEnd w:id="21"/>
    </w:p>
    <w:p w14:paraId="24291524" w14:textId="2847B2E5" w:rsidR="004A5C1B" w:rsidRPr="00D72C84" w:rsidRDefault="004A5C1B" w:rsidP="007A21F3">
      <w:pPr>
        <w:rPr>
          <w:rFonts w:eastAsiaTheme="minorEastAsia"/>
        </w:rPr>
      </w:pPr>
      <w:bookmarkStart w:id="22" w:name="references"/>
      <w:bookmarkEnd w:id="22"/>
      <w:r w:rsidRPr="00D72C84">
        <w:rPr>
          <w:rFonts w:eastAsiaTheme="minorEastAsia"/>
        </w:rPr>
        <w:t xml:space="preserve">The present document investigates the security and privacy impacts of the </w:t>
      </w:r>
      <w:r w:rsidR="004878E6">
        <w:rPr>
          <w:rFonts w:eastAsiaTheme="minorEastAsia"/>
        </w:rPr>
        <w:t xml:space="preserve">CAPIF </w:t>
      </w:r>
      <w:r w:rsidRPr="00D72C84">
        <w:rPr>
          <w:rFonts w:eastAsiaTheme="minorEastAsia"/>
        </w:rPr>
        <w:t xml:space="preserve">procedures </w:t>
      </w:r>
      <w:r w:rsidR="004878E6">
        <w:rPr>
          <w:rFonts w:eastAsiaTheme="minorEastAsia"/>
        </w:rPr>
        <w:t>and</w:t>
      </w:r>
      <w:r w:rsidRPr="00D72C84">
        <w:rPr>
          <w:rFonts w:eastAsiaTheme="minorEastAsia"/>
        </w:rPr>
        <w:t xml:space="preserve"> covers the following: </w:t>
      </w:r>
    </w:p>
    <w:p w14:paraId="571CDA2F" w14:textId="4C5B62F9"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Resource owner authorization management</w:t>
      </w:r>
      <w:r w:rsidR="004878E6">
        <w:rPr>
          <w:rFonts w:eastAsiaTheme="minorEastAsia"/>
        </w:rPr>
        <w:t>.</w:t>
      </w:r>
      <w:r w:rsidRPr="00D72C84">
        <w:rPr>
          <w:rFonts w:eastAsiaTheme="minorEastAsia"/>
        </w:rPr>
        <w:t xml:space="preserve"> </w:t>
      </w:r>
    </w:p>
    <w:p w14:paraId="08EB25F1" w14:textId="508722C4"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CAPIF interconnection security</w:t>
      </w:r>
      <w:r w:rsidR="004878E6">
        <w:rPr>
          <w:rFonts w:eastAsiaTheme="minorEastAsia"/>
        </w:rPr>
        <w:t>.</w:t>
      </w:r>
    </w:p>
    <w:p w14:paraId="401B36B6" w14:textId="2EDD7CE9"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Authorizing API invoker on one UE accessing resources related to another UE</w:t>
      </w:r>
      <w:r w:rsidR="004878E6">
        <w:rPr>
          <w:rFonts w:eastAsiaTheme="minorEastAsia"/>
        </w:rPr>
        <w:t>.</w:t>
      </w:r>
    </w:p>
    <w:p w14:paraId="6F0ECBBE" w14:textId="039FE74C" w:rsidR="004A5C1B" w:rsidRPr="00D72C84" w:rsidRDefault="004A5C1B" w:rsidP="007A21F3">
      <w:pPr>
        <w:pStyle w:val="B1"/>
        <w:rPr>
          <w:rFonts w:eastAsiaTheme="minorEastAsia"/>
        </w:rPr>
      </w:pPr>
      <w:r w:rsidRPr="00D72C84">
        <w:rPr>
          <w:rFonts w:eastAsiaTheme="minorEastAsia"/>
        </w:rPr>
        <w:t>-</w:t>
      </w:r>
      <w:r w:rsidRPr="00D72C84">
        <w:rPr>
          <w:rFonts w:eastAsiaTheme="minorEastAsia"/>
        </w:rPr>
        <w:tab/>
        <w:t>Nested API invocation</w:t>
      </w:r>
      <w:r w:rsidR="004878E6">
        <w:rPr>
          <w:rFonts w:eastAsiaTheme="minorEastAsia"/>
        </w:rPr>
        <w:t>.</w:t>
      </w:r>
    </w:p>
    <w:p w14:paraId="25AB19E2" w14:textId="37BE3DD0" w:rsidR="004A5C1B" w:rsidRDefault="004A5C1B" w:rsidP="007A21F3">
      <w:pPr>
        <w:pStyle w:val="B1"/>
        <w:rPr>
          <w:rFonts w:eastAsiaTheme="minorEastAsia"/>
        </w:rPr>
      </w:pPr>
      <w:r w:rsidRPr="00D72C84">
        <w:rPr>
          <w:rFonts w:eastAsiaTheme="minorEastAsia"/>
        </w:rPr>
        <w:t>-</w:t>
      </w:r>
      <w:r w:rsidRPr="00D72C84">
        <w:rPr>
          <w:rFonts w:eastAsiaTheme="minorEastAsia"/>
        </w:rPr>
        <w:tab/>
        <w:t>Authentication and authorization of multiple API invokers</w:t>
      </w:r>
      <w:r w:rsidR="004878E6">
        <w:rPr>
          <w:rFonts w:eastAsiaTheme="minorEastAsia"/>
        </w:rPr>
        <w:t>.</w:t>
      </w:r>
    </w:p>
    <w:p w14:paraId="2D7C5EAC" w14:textId="683D66E3" w:rsidR="004878E6" w:rsidRPr="00D72C84" w:rsidRDefault="004878E6" w:rsidP="007A21F3">
      <w:pPr>
        <w:pStyle w:val="B1"/>
        <w:rPr>
          <w:rFonts w:eastAsiaTheme="minorEastAsia"/>
        </w:rPr>
      </w:pPr>
      <w:r>
        <w:rPr>
          <w:rFonts w:eastAsiaTheme="minorEastAsia"/>
        </w:rPr>
        <w:t>-</w:t>
      </w:r>
      <w:r>
        <w:rPr>
          <w:rFonts w:eastAsiaTheme="minorEastAsia"/>
        </w:rPr>
        <w:tab/>
        <w:t>Onboarding aspects.</w:t>
      </w:r>
    </w:p>
    <w:p w14:paraId="762482A5" w14:textId="5DCDA6D3" w:rsidR="006D3075" w:rsidRPr="00D72C84" w:rsidRDefault="006D3075" w:rsidP="009C3548">
      <w:pPr>
        <w:pStyle w:val="NO"/>
        <w:rPr>
          <w:rFonts w:eastAsiaTheme="minorEastAsia"/>
        </w:rPr>
      </w:pPr>
    </w:p>
    <w:p w14:paraId="794720D9" w14:textId="77777777" w:rsidR="00080512" w:rsidRPr="00D72C84" w:rsidRDefault="00080512">
      <w:pPr>
        <w:pStyle w:val="Heading1"/>
        <w:rPr>
          <w:rFonts w:eastAsiaTheme="minorEastAsia"/>
        </w:rPr>
      </w:pPr>
      <w:bookmarkStart w:id="23" w:name="_Toc191910101"/>
      <w:bookmarkStart w:id="24" w:name="_Toc202433952"/>
      <w:r w:rsidRPr="00D72C84">
        <w:rPr>
          <w:rFonts w:eastAsiaTheme="minorEastAsia"/>
        </w:rPr>
        <w:t>2</w:t>
      </w:r>
      <w:r w:rsidRPr="00D72C84">
        <w:rPr>
          <w:rFonts w:eastAsiaTheme="minorEastAsia"/>
        </w:rPr>
        <w:tab/>
        <w:t>References</w:t>
      </w:r>
      <w:bookmarkEnd w:id="23"/>
      <w:bookmarkEnd w:id="24"/>
    </w:p>
    <w:p w14:paraId="38C42C61" w14:textId="77777777" w:rsidR="00080512" w:rsidRPr="00D72C84" w:rsidRDefault="00080512">
      <w:pPr>
        <w:rPr>
          <w:rFonts w:eastAsiaTheme="minorEastAsia"/>
        </w:rPr>
      </w:pPr>
      <w:r w:rsidRPr="00D72C84">
        <w:rPr>
          <w:rFonts w:eastAsiaTheme="minorEastAsia"/>
        </w:rPr>
        <w:t>The following documents contain provisions which, through reference in this text, constitute provisions of the present document.</w:t>
      </w:r>
    </w:p>
    <w:p w14:paraId="58E74F57" w14:textId="77777777" w:rsidR="00080512" w:rsidRPr="00D72C84" w:rsidRDefault="00051834" w:rsidP="00051834">
      <w:pPr>
        <w:pStyle w:val="B1"/>
        <w:rPr>
          <w:rFonts w:eastAsiaTheme="minorEastAsia"/>
        </w:rPr>
      </w:pPr>
      <w:r w:rsidRPr="00D72C84">
        <w:rPr>
          <w:rFonts w:eastAsiaTheme="minorEastAsia"/>
        </w:rPr>
        <w:t>-</w:t>
      </w:r>
      <w:r w:rsidRPr="00D72C84">
        <w:rPr>
          <w:rFonts w:eastAsiaTheme="minorEastAsia"/>
        </w:rPr>
        <w:tab/>
      </w:r>
      <w:r w:rsidR="00080512" w:rsidRPr="00D72C84">
        <w:rPr>
          <w:rFonts w:eastAsiaTheme="minorEastAsia"/>
        </w:rPr>
        <w:t>References are either specific (identified by date of publication, edition numbe</w:t>
      </w:r>
      <w:r w:rsidR="00DC4DA2" w:rsidRPr="00D72C84">
        <w:rPr>
          <w:rFonts w:eastAsiaTheme="minorEastAsia"/>
        </w:rPr>
        <w:t>r, version number, etc.) or non</w:t>
      </w:r>
      <w:r w:rsidR="00DC4DA2" w:rsidRPr="00D72C84">
        <w:rPr>
          <w:rFonts w:eastAsiaTheme="minorEastAsia"/>
        </w:rPr>
        <w:noBreakHyphen/>
      </w:r>
      <w:r w:rsidR="00080512" w:rsidRPr="00D72C84">
        <w:rPr>
          <w:rFonts w:eastAsiaTheme="minorEastAsia"/>
        </w:rPr>
        <w:t>specific.</w:t>
      </w:r>
    </w:p>
    <w:p w14:paraId="3CDBAF19" w14:textId="77777777" w:rsidR="00080512" w:rsidRPr="00D72C84" w:rsidRDefault="00051834" w:rsidP="00051834">
      <w:pPr>
        <w:pStyle w:val="B1"/>
        <w:rPr>
          <w:rFonts w:eastAsiaTheme="minorEastAsia"/>
        </w:rPr>
      </w:pPr>
      <w:r w:rsidRPr="00D72C84">
        <w:rPr>
          <w:rFonts w:eastAsiaTheme="minorEastAsia"/>
        </w:rPr>
        <w:t>-</w:t>
      </w:r>
      <w:r w:rsidRPr="00D72C84">
        <w:rPr>
          <w:rFonts w:eastAsiaTheme="minorEastAsia"/>
        </w:rPr>
        <w:tab/>
      </w:r>
      <w:r w:rsidR="00080512" w:rsidRPr="00D72C84">
        <w:rPr>
          <w:rFonts w:eastAsiaTheme="minorEastAsia"/>
        </w:rPr>
        <w:t>For a specific reference, subsequent revisions do not apply.</w:t>
      </w:r>
    </w:p>
    <w:p w14:paraId="52D91A89" w14:textId="77777777" w:rsidR="00080512" w:rsidRPr="00D72C84" w:rsidRDefault="00051834" w:rsidP="00051834">
      <w:pPr>
        <w:pStyle w:val="B1"/>
        <w:rPr>
          <w:rFonts w:eastAsiaTheme="minorEastAsia"/>
        </w:rPr>
      </w:pPr>
      <w:r w:rsidRPr="00D72C84">
        <w:rPr>
          <w:rFonts w:eastAsiaTheme="minorEastAsia"/>
        </w:rPr>
        <w:t>-</w:t>
      </w:r>
      <w:r w:rsidRPr="00D72C84">
        <w:rPr>
          <w:rFonts w:eastAsiaTheme="minorEastAsia"/>
        </w:rPr>
        <w:tab/>
      </w:r>
      <w:r w:rsidR="00080512" w:rsidRPr="00D72C84">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D72C84">
        <w:rPr>
          <w:rFonts w:eastAsiaTheme="minorEastAsia"/>
          <w:i/>
        </w:rPr>
        <w:t xml:space="preserve"> in the same Release as the present document</w:t>
      </w:r>
      <w:r w:rsidR="00080512" w:rsidRPr="00D72C84">
        <w:rPr>
          <w:rFonts w:eastAsiaTheme="minorEastAsia"/>
        </w:rPr>
        <w:t>.</w:t>
      </w:r>
    </w:p>
    <w:p w14:paraId="6DDBEC68" w14:textId="00821D99" w:rsidR="00EC4A25" w:rsidRPr="00D72C84" w:rsidRDefault="00EC4A25" w:rsidP="00EC4A25">
      <w:pPr>
        <w:pStyle w:val="EX"/>
        <w:rPr>
          <w:rFonts w:eastAsiaTheme="minorEastAsia"/>
        </w:rPr>
      </w:pPr>
      <w:r w:rsidRPr="00D72C84">
        <w:rPr>
          <w:rFonts w:eastAsiaTheme="minorEastAsia"/>
        </w:rPr>
        <w:t>[1]</w:t>
      </w:r>
      <w:r w:rsidRPr="00D72C84">
        <w:rPr>
          <w:rFonts w:eastAsiaTheme="minorEastAsia"/>
        </w:rPr>
        <w:tab/>
      </w:r>
      <w:r w:rsidR="00EF2B07" w:rsidRPr="00D72C84">
        <w:rPr>
          <w:rFonts w:eastAsiaTheme="minorEastAsia"/>
        </w:rPr>
        <w:t>3GPP TR 21.905:</w:t>
      </w:r>
      <w:r w:rsidRPr="00D72C84">
        <w:rPr>
          <w:rFonts w:eastAsiaTheme="minorEastAsia"/>
        </w:rPr>
        <w:t xml:space="preserve"> "Vocabulary for 3GPP Specifications".</w:t>
      </w:r>
    </w:p>
    <w:p w14:paraId="4937F4C3" w14:textId="34F3F7B8" w:rsidR="005212E5" w:rsidRPr="00D72C84" w:rsidRDefault="002D3D3E" w:rsidP="00AB6548">
      <w:pPr>
        <w:pStyle w:val="EX"/>
        <w:rPr>
          <w:rFonts w:eastAsiaTheme="minorEastAsia"/>
        </w:rPr>
      </w:pPr>
      <w:r w:rsidRPr="00D72C84">
        <w:rPr>
          <w:rFonts w:eastAsiaTheme="minorEastAsia"/>
        </w:rPr>
        <w:t>[</w:t>
      </w:r>
      <w:r w:rsidR="004F5B4E" w:rsidRPr="00D72C84">
        <w:rPr>
          <w:rFonts w:eastAsiaTheme="minorEastAsia"/>
        </w:rPr>
        <w:t>2</w:t>
      </w:r>
      <w:r w:rsidRPr="00D72C84">
        <w:rPr>
          <w:rFonts w:eastAsiaTheme="minorEastAsia"/>
        </w:rPr>
        <w:t xml:space="preserve">] </w:t>
      </w:r>
      <w:r w:rsidRPr="00D72C84">
        <w:rPr>
          <w:rFonts w:eastAsiaTheme="minorEastAsia"/>
        </w:rPr>
        <w:tab/>
      </w:r>
      <w:r w:rsidR="00EF2B07" w:rsidRPr="00D72C84">
        <w:rPr>
          <w:rFonts w:eastAsiaTheme="minorEastAsia"/>
        </w:rPr>
        <w:t>3GPP TS 23.222:</w:t>
      </w:r>
      <w:r w:rsidR="005212E5" w:rsidRPr="00D72C84">
        <w:rPr>
          <w:rFonts w:eastAsiaTheme="minorEastAsia"/>
        </w:rPr>
        <w:t xml:space="preserve"> "Common API Framework for 3GPP Northbound APIs".</w:t>
      </w:r>
    </w:p>
    <w:p w14:paraId="1E849C5D" w14:textId="7BE9F701" w:rsidR="008D155F" w:rsidRPr="00D72C84" w:rsidRDefault="008D155F" w:rsidP="008D155F">
      <w:pPr>
        <w:pStyle w:val="EX"/>
        <w:rPr>
          <w:rFonts w:eastAsiaTheme="minorEastAsia"/>
        </w:rPr>
      </w:pPr>
      <w:r w:rsidRPr="00D72C84">
        <w:rPr>
          <w:rFonts w:eastAsiaTheme="minorEastAsia" w:hint="eastAsia"/>
          <w:lang w:eastAsia="zh-CN"/>
        </w:rPr>
        <w:t>[</w:t>
      </w:r>
      <w:r w:rsidRPr="00D72C84">
        <w:rPr>
          <w:rFonts w:eastAsiaTheme="minorEastAsia"/>
          <w:lang w:eastAsia="zh-CN"/>
        </w:rPr>
        <w:t>3]</w:t>
      </w:r>
      <w:r w:rsidRPr="00D72C84">
        <w:rPr>
          <w:rFonts w:eastAsiaTheme="minorEastAsia"/>
          <w:lang w:eastAsia="zh-CN"/>
        </w:rPr>
        <w:tab/>
      </w:r>
      <w:r w:rsidR="00EF2B07" w:rsidRPr="00D72C84">
        <w:rPr>
          <w:rFonts w:eastAsiaTheme="minorEastAsia"/>
        </w:rPr>
        <w:t>3GPP TR </w:t>
      </w:r>
      <w:r w:rsidR="00EF2B07" w:rsidRPr="00D72C84">
        <w:rPr>
          <w:rFonts w:eastAsiaTheme="minorEastAsia"/>
          <w:lang w:eastAsia="zh-CN"/>
        </w:rPr>
        <w:t>23</w:t>
      </w:r>
      <w:r w:rsidR="00EF2B07" w:rsidRPr="00D72C84">
        <w:rPr>
          <w:rFonts w:eastAsiaTheme="minorEastAsia"/>
        </w:rPr>
        <w:t>.</w:t>
      </w:r>
      <w:r w:rsidR="00EF2B07" w:rsidRPr="00D72C84">
        <w:rPr>
          <w:rFonts w:eastAsiaTheme="minorEastAsia"/>
          <w:lang w:eastAsia="zh-CN"/>
        </w:rPr>
        <w:t>700</w:t>
      </w:r>
      <w:r w:rsidR="00EF2B07" w:rsidRPr="00D72C84">
        <w:rPr>
          <w:rFonts w:eastAsiaTheme="minorEastAsia"/>
        </w:rPr>
        <w:noBreakHyphen/>
      </w:r>
      <w:r w:rsidR="00EF2B07" w:rsidRPr="00D72C84">
        <w:rPr>
          <w:rFonts w:eastAsiaTheme="minorEastAsia"/>
          <w:lang w:eastAsia="zh-CN"/>
        </w:rPr>
        <w:t>22</w:t>
      </w:r>
      <w:r w:rsidR="00EF2B07" w:rsidRPr="00D72C84">
        <w:rPr>
          <w:rFonts w:eastAsiaTheme="minorEastAsia"/>
        </w:rPr>
        <w:t>:</w:t>
      </w:r>
      <w:r w:rsidRPr="00D72C84">
        <w:rPr>
          <w:rFonts w:eastAsiaTheme="minorEastAsia"/>
        </w:rPr>
        <w:t xml:space="preserve"> "Study on CAPIF Phase 3".</w:t>
      </w:r>
    </w:p>
    <w:p w14:paraId="4247176F" w14:textId="75575EA6" w:rsidR="00E62703" w:rsidRPr="00D72C84" w:rsidRDefault="008D155F" w:rsidP="00E62703">
      <w:pPr>
        <w:pStyle w:val="EX"/>
        <w:rPr>
          <w:rFonts w:eastAsiaTheme="minorEastAsia"/>
        </w:rPr>
      </w:pPr>
      <w:r w:rsidRPr="00D72C84">
        <w:rPr>
          <w:rFonts w:eastAsiaTheme="minorEastAsia"/>
        </w:rPr>
        <w:t>[4]</w:t>
      </w:r>
      <w:r w:rsidRPr="00D72C84">
        <w:rPr>
          <w:rFonts w:eastAsiaTheme="minorEastAsia"/>
        </w:rPr>
        <w:tab/>
      </w:r>
      <w:r w:rsidR="00EF2B07" w:rsidRPr="00D72C84">
        <w:rPr>
          <w:rFonts w:eastAsiaTheme="minorEastAsia"/>
        </w:rPr>
        <w:t>3GPP TS </w:t>
      </w:r>
      <w:r w:rsidR="00EF2B07" w:rsidRPr="00D72C84">
        <w:rPr>
          <w:rFonts w:eastAsiaTheme="minorEastAsia"/>
          <w:lang w:eastAsia="zh-CN"/>
        </w:rPr>
        <w:t>33.122</w:t>
      </w:r>
      <w:r w:rsidR="00EF2B07" w:rsidRPr="00D72C84">
        <w:rPr>
          <w:rFonts w:eastAsiaTheme="minorEastAsia"/>
        </w:rPr>
        <w:t>:</w:t>
      </w:r>
      <w:r w:rsidR="00E62703" w:rsidRPr="00D72C84">
        <w:rPr>
          <w:rFonts w:eastAsiaTheme="minorEastAsia"/>
        </w:rPr>
        <w:t xml:space="preserve"> "Security aspects of Common API Framework (CAPIF) for 3GPP northbound APIs".</w:t>
      </w:r>
    </w:p>
    <w:p w14:paraId="4CBB96BA" w14:textId="09924AA2" w:rsidR="007C181D" w:rsidRPr="00D72C84" w:rsidRDefault="007C181D" w:rsidP="00E62703">
      <w:pPr>
        <w:pStyle w:val="EX"/>
        <w:rPr>
          <w:rFonts w:eastAsiaTheme="minorEastAsia"/>
        </w:rPr>
      </w:pPr>
      <w:r w:rsidRPr="00D72C84">
        <w:rPr>
          <w:rFonts w:eastAsiaTheme="minorEastAsia"/>
        </w:rPr>
        <w:t>[5]</w:t>
      </w:r>
      <w:r w:rsidRPr="00D72C84">
        <w:rPr>
          <w:rFonts w:eastAsiaTheme="minorEastAsia"/>
        </w:rPr>
        <w:tab/>
      </w:r>
      <w:r w:rsidR="00DA773B" w:rsidRPr="00D72C84">
        <w:rPr>
          <w:rFonts w:eastAsiaTheme="minorEastAsia"/>
        </w:rPr>
        <w:t xml:space="preserve">IETF RFC 8693: </w:t>
      </w:r>
      <w:r w:rsidR="00DE6CDA" w:rsidRPr="00D72C84">
        <w:rPr>
          <w:rFonts w:eastAsiaTheme="minorEastAsia"/>
        </w:rPr>
        <w:t>"</w:t>
      </w:r>
      <w:r w:rsidR="00DA773B" w:rsidRPr="00D72C84">
        <w:rPr>
          <w:rFonts w:eastAsiaTheme="minorEastAsia"/>
        </w:rPr>
        <w:t>OAuth 2.0 Token Exchange</w:t>
      </w:r>
      <w:r w:rsidR="00DE6CDA" w:rsidRPr="00D72C84">
        <w:rPr>
          <w:rFonts w:eastAsiaTheme="minorEastAsia"/>
        </w:rPr>
        <w:t>".</w:t>
      </w:r>
    </w:p>
    <w:p w14:paraId="70BAA846" w14:textId="470C1947" w:rsidR="00306F77" w:rsidRPr="00D72C84" w:rsidRDefault="00306F77" w:rsidP="00306F77">
      <w:pPr>
        <w:pStyle w:val="EX"/>
        <w:rPr>
          <w:rFonts w:eastAsiaTheme="minorEastAsia"/>
          <w:lang w:eastAsia="zh-CN"/>
        </w:rPr>
      </w:pPr>
      <w:r w:rsidRPr="00D72C84">
        <w:rPr>
          <w:rFonts w:eastAsiaTheme="minorEastAsia"/>
        </w:rPr>
        <w:t>[6]</w:t>
      </w:r>
      <w:r w:rsidRPr="00D72C84">
        <w:rPr>
          <w:rFonts w:eastAsiaTheme="minorEastAsia"/>
        </w:rPr>
        <w:tab/>
      </w:r>
      <w:r w:rsidR="00EF2B07" w:rsidRPr="00D72C84">
        <w:rPr>
          <w:rFonts w:eastAsiaTheme="minorEastAsia"/>
        </w:rPr>
        <w:t>3GPP TS </w:t>
      </w:r>
      <w:r w:rsidR="00EF2B07" w:rsidRPr="00D72C84">
        <w:rPr>
          <w:rFonts w:eastAsiaTheme="minorEastAsia"/>
          <w:lang w:eastAsia="zh-CN"/>
        </w:rPr>
        <w:t>33.310</w:t>
      </w:r>
      <w:r w:rsidR="00EF2B07" w:rsidRPr="00D72C84">
        <w:rPr>
          <w:rFonts w:eastAsiaTheme="minorEastAsia"/>
        </w:rPr>
        <w:t>:</w:t>
      </w:r>
      <w:r w:rsidRPr="00D72C84">
        <w:rPr>
          <w:rFonts w:eastAsiaTheme="minorEastAsia"/>
        </w:rPr>
        <w:t xml:space="preserve"> "Network Domain Security (NDS); Authentication Framework (AF)".</w:t>
      </w:r>
    </w:p>
    <w:p w14:paraId="43D66EB4" w14:textId="5DCED59C" w:rsidR="00306F77" w:rsidRPr="00D72C84" w:rsidRDefault="00306F77" w:rsidP="00306F77">
      <w:pPr>
        <w:pStyle w:val="EX"/>
        <w:rPr>
          <w:rFonts w:eastAsiaTheme="minorEastAsia"/>
        </w:rPr>
      </w:pPr>
      <w:r w:rsidRPr="00D72C84">
        <w:rPr>
          <w:rFonts w:eastAsiaTheme="minorEastAsia"/>
        </w:rPr>
        <w:t>[7]</w:t>
      </w:r>
      <w:r w:rsidRPr="00D72C84">
        <w:rPr>
          <w:rFonts w:eastAsiaTheme="minorEastAsia"/>
        </w:rPr>
        <w:tab/>
      </w:r>
      <w:r w:rsidR="00EF2B07" w:rsidRPr="00D72C84">
        <w:rPr>
          <w:rFonts w:eastAsiaTheme="minorEastAsia"/>
        </w:rPr>
        <w:t>3GPP TS </w:t>
      </w:r>
      <w:r w:rsidR="00EF2B07" w:rsidRPr="00D72C84">
        <w:rPr>
          <w:rFonts w:eastAsiaTheme="minorEastAsia"/>
          <w:lang w:eastAsia="zh-CN"/>
        </w:rPr>
        <w:t>33.210</w:t>
      </w:r>
      <w:r w:rsidR="00EF2B07" w:rsidRPr="00D72C84">
        <w:rPr>
          <w:rFonts w:eastAsiaTheme="minorEastAsia"/>
        </w:rPr>
        <w:t>:</w:t>
      </w:r>
      <w:r w:rsidRPr="00D72C84">
        <w:rPr>
          <w:rFonts w:eastAsiaTheme="minorEastAsia"/>
        </w:rPr>
        <w:t xml:space="preserve"> "Network Domain Security (NDS); IP network layer security".</w:t>
      </w:r>
    </w:p>
    <w:p w14:paraId="662ECA5D" w14:textId="1CCC37CB" w:rsidR="00BF3BD1" w:rsidRPr="00D72C84" w:rsidRDefault="00705BF3" w:rsidP="00BF3BD1">
      <w:pPr>
        <w:pStyle w:val="EX"/>
        <w:rPr>
          <w:rFonts w:eastAsiaTheme="minorEastAsia"/>
        </w:rPr>
      </w:pPr>
      <w:r w:rsidRPr="00D72C84">
        <w:rPr>
          <w:rFonts w:eastAsiaTheme="minorEastAsia"/>
        </w:rPr>
        <w:t>[8]</w:t>
      </w:r>
      <w:r w:rsidRPr="00D72C84">
        <w:rPr>
          <w:rFonts w:eastAsiaTheme="minorEastAsia"/>
        </w:rPr>
        <w:tab/>
      </w:r>
      <w:r w:rsidR="00EF2B07" w:rsidRPr="00D72C84">
        <w:rPr>
          <w:rFonts w:eastAsiaTheme="minorEastAsia"/>
        </w:rPr>
        <w:t>3GPP TS 33.220:</w:t>
      </w:r>
      <w:r w:rsidR="00BF3BD1" w:rsidRPr="00D72C84">
        <w:rPr>
          <w:rFonts w:eastAsiaTheme="minorEastAsia"/>
        </w:rPr>
        <w:t xml:space="preserve"> " Generic Authentication Architecture (GAA);</w:t>
      </w:r>
      <w:r w:rsidR="00BF3BD1" w:rsidRPr="00D72C84">
        <w:rPr>
          <w:rFonts w:eastAsiaTheme="minorEastAsia" w:hint="eastAsia"/>
          <w:lang w:eastAsia="zh-CN"/>
        </w:rPr>
        <w:t xml:space="preserve"> </w:t>
      </w:r>
      <w:r w:rsidR="00BF3BD1" w:rsidRPr="00D72C84">
        <w:rPr>
          <w:rFonts w:eastAsiaTheme="minorEastAsia"/>
        </w:rPr>
        <w:t>Generic Bootstrapping Architecture (GBA)".</w:t>
      </w:r>
    </w:p>
    <w:p w14:paraId="060586C8" w14:textId="5339859F" w:rsidR="00705BF3" w:rsidRPr="00D72C84" w:rsidRDefault="00BF3BD1" w:rsidP="00306F77">
      <w:pPr>
        <w:pStyle w:val="EX"/>
        <w:rPr>
          <w:rFonts w:eastAsiaTheme="minorEastAsia"/>
          <w:lang w:eastAsia="zh-CN"/>
        </w:rPr>
      </w:pPr>
      <w:r w:rsidRPr="00D72C84">
        <w:rPr>
          <w:rFonts w:eastAsiaTheme="minorEastAsia"/>
          <w:lang w:eastAsia="zh-CN"/>
        </w:rPr>
        <w:t>[9]</w:t>
      </w:r>
      <w:r w:rsidRPr="00D72C84">
        <w:rPr>
          <w:rFonts w:eastAsiaTheme="minorEastAsia"/>
          <w:lang w:eastAsia="zh-CN"/>
        </w:rPr>
        <w:tab/>
      </w:r>
      <w:r w:rsidR="00EF2B07" w:rsidRPr="00D72C84">
        <w:rPr>
          <w:rFonts w:eastAsiaTheme="minorEastAsia"/>
          <w:lang w:eastAsia="zh-CN"/>
        </w:rPr>
        <w:t>3GPP TS 33.535:</w:t>
      </w:r>
      <w:r w:rsidR="007039E4" w:rsidRPr="00D72C84">
        <w:rPr>
          <w:rFonts w:eastAsiaTheme="minorEastAsia"/>
          <w:lang w:eastAsia="zh-CN"/>
        </w:rPr>
        <w:t xml:space="preserve"> </w:t>
      </w:r>
      <w:r w:rsidR="007039E4" w:rsidRPr="00D72C84">
        <w:rPr>
          <w:rFonts w:eastAsiaTheme="minorEastAsia"/>
        </w:rPr>
        <w:t>"Authentication and Key Management for Applications (AKMA)based on 3GPP credentials in the 5G System (5GS)"</w:t>
      </w:r>
      <w:r w:rsidR="007039E4" w:rsidRPr="00D72C84">
        <w:rPr>
          <w:rFonts w:eastAsiaTheme="minorEastAsia"/>
          <w:lang w:eastAsia="zh-CN"/>
        </w:rPr>
        <w:t>.</w:t>
      </w:r>
    </w:p>
    <w:p w14:paraId="79F15276" w14:textId="4B0D72BF" w:rsidR="008D40FD" w:rsidRPr="00D72C84" w:rsidRDefault="008D40FD" w:rsidP="00306F77">
      <w:pPr>
        <w:pStyle w:val="EX"/>
        <w:rPr>
          <w:rFonts w:eastAsiaTheme="minorEastAsia"/>
        </w:rPr>
      </w:pPr>
      <w:r w:rsidRPr="00D72C84">
        <w:rPr>
          <w:rFonts w:eastAsiaTheme="minorEastAsia"/>
          <w:lang w:eastAsia="zh-CN"/>
        </w:rPr>
        <w:t>[10]</w:t>
      </w:r>
      <w:r w:rsidRPr="00D72C84">
        <w:rPr>
          <w:rFonts w:eastAsiaTheme="minorEastAsia"/>
          <w:lang w:eastAsia="zh-CN"/>
        </w:rPr>
        <w:tab/>
      </w:r>
      <w:r w:rsidR="004135D3" w:rsidRPr="00D72C84">
        <w:rPr>
          <w:rFonts w:eastAsiaTheme="minorEastAsia"/>
        </w:rPr>
        <w:t>IETF RFC 6749: "The OAuth 2.0 Authorization Framework".</w:t>
      </w:r>
    </w:p>
    <w:p w14:paraId="2408D8F4" w14:textId="61C79C37" w:rsidR="00213B83" w:rsidRPr="00D72C84" w:rsidRDefault="00213B83" w:rsidP="00306F77">
      <w:pPr>
        <w:pStyle w:val="EX"/>
        <w:rPr>
          <w:rFonts w:eastAsiaTheme="minorEastAsia"/>
        </w:rPr>
      </w:pPr>
      <w:bookmarkStart w:id="25" w:name="MCCTEMPBM_00000023"/>
      <w:bookmarkStart w:id="26" w:name="MCCTEMPBM_00000073"/>
      <w:r w:rsidRPr="00D72C84">
        <w:rPr>
          <w:rFonts w:eastAsiaTheme="minorEastAsia"/>
        </w:rPr>
        <w:t>[11]</w:t>
      </w:r>
      <w:r w:rsidRPr="00D72C84">
        <w:rPr>
          <w:rFonts w:eastAsiaTheme="minorEastAsia"/>
        </w:rPr>
        <w:tab/>
        <w:t>OpenID Connect Client-Initiated Backchannel Authentication Flow 1.0.</w:t>
      </w:r>
    </w:p>
    <w:bookmarkEnd w:id="25"/>
    <w:bookmarkEnd w:id="26"/>
    <w:p w14:paraId="11AF8D97" w14:textId="64342E9A" w:rsidR="002E3F29" w:rsidRPr="00D72C84" w:rsidRDefault="002E3F29" w:rsidP="00306F77">
      <w:pPr>
        <w:pStyle w:val="EX"/>
        <w:rPr>
          <w:rFonts w:eastAsiaTheme="minorEastAsia"/>
        </w:rPr>
      </w:pPr>
      <w:r w:rsidRPr="00D72C84">
        <w:rPr>
          <w:rFonts w:eastAsiaTheme="minorEastAsia"/>
        </w:rPr>
        <w:t>[12]</w:t>
      </w:r>
      <w:r w:rsidRPr="00D72C84">
        <w:rPr>
          <w:rFonts w:eastAsiaTheme="minorEastAsia"/>
        </w:rPr>
        <w:tab/>
        <w:t xml:space="preserve">IETF RFC 7515: </w:t>
      </w:r>
      <w:r w:rsidR="00DE6CDA" w:rsidRPr="00D72C84">
        <w:rPr>
          <w:rFonts w:eastAsiaTheme="minorEastAsia"/>
        </w:rPr>
        <w:t>"</w:t>
      </w:r>
      <w:r w:rsidRPr="00D72C84">
        <w:rPr>
          <w:rFonts w:eastAsiaTheme="minorEastAsia"/>
        </w:rPr>
        <w:t>JSON Web Signature (JWS)</w:t>
      </w:r>
      <w:r w:rsidR="00DE6CDA" w:rsidRPr="00D72C84">
        <w:rPr>
          <w:rFonts w:eastAsiaTheme="minorEastAsia"/>
        </w:rPr>
        <w:t>".</w:t>
      </w:r>
    </w:p>
    <w:p w14:paraId="6DBA57B9" w14:textId="66965E5D" w:rsidR="002D3D3E" w:rsidRDefault="00744DBF" w:rsidP="00EC4A25">
      <w:pPr>
        <w:pStyle w:val="EX"/>
        <w:rPr>
          <w:rFonts w:eastAsiaTheme="minorEastAsia"/>
          <w:lang w:eastAsia="zh-CN"/>
        </w:rPr>
      </w:pPr>
      <w:r w:rsidRPr="00D72C84">
        <w:rPr>
          <w:rFonts w:eastAsiaTheme="minorEastAsia"/>
        </w:rPr>
        <w:t>[13]</w:t>
      </w:r>
      <w:r w:rsidRPr="00D72C84">
        <w:rPr>
          <w:rFonts w:eastAsiaTheme="minorEastAsia"/>
        </w:rPr>
        <w:tab/>
      </w:r>
      <w:r w:rsidR="00DF61BB" w:rsidRPr="00D72C84">
        <w:rPr>
          <w:rFonts w:eastAsiaTheme="minorEastAsia"/>
        </w:rPr>
        <w:t>3GPP </w:t>
      </w:r>
      <w:r w:rsidR="00D4518D">
        <w:rPr>
          <w:rFonts w:eastAsiaTheme="minorEastAsia"/>
        </w:rPr>
        <w:t xml:space="preserve">TR </w:t>
      </w:r>
      <w:r w:rsidR="00DF61BB" w:rsidRPr="00D72C84">
        <w:rPr>
          <w:rFonts w:eastAsiaTheme="minorEastAsia"/>
        </w:rPr>
        <w:t>23.700-95: "Study on application enablement aspects for subscriber-aware northbound API access"</w:t>
      </w:r>
      <w:r w:rsidR="00DE6CDA" w:rsidRPr="00D72C84">
        <w:rPr>
          <w:rFonts w:eastAsiaTheme="minorEastAsia"/>
          <w:lang w:eastAsia="zh-CN"/>
        </w:rPr>
        <w:t>.</w:t>
      </w:r>
    </w:p>
    <w:p w14:paraId="7E94F206" w14:textId="77777777" w:rsidR="00D4518D" w:rsidRPr="00B216C5" w:rsidRDefault="00D4518D" w:rsidP="00D4518D">
      <w:pPr>
        <w:pStyle w:val="EX"/>
        <w:rPr>
          <w:lang w:eastAsia="zh-CN"/>
        </w:rPr>
      </w:pPr>
      <w:r>
        <w:rPr>
          <w:rFonts w:hint="eastAsia"/>
          <w:lang w:eastAsia="zh-CN"/>
        </w:rPr>
        <w:t>[</w:t>
      </w:r>
      <w:r>
        <w:rPr>
          <w:lang w:eastAsia="zh-CN"/>
        </w:rPr>
        <w:t>14]</w:t>
      </w:r>
      <w:r>
        <w:rPr>
          <w:lang w:eastAsia="zh-CN"/>
        </w:rPr>
        <w:tab/>
        <w:t>3GPP TS 33.501:</w:t>
      </w:r>
      <w:r w:rsidRPr="002806D3">
        <w:rPr>
          <w:rFonts w:eastAsiaTheme="minorEastAsia"/>
        </w:rPr>
        <w:t>"</w:t>
      </w:r>
      <w:r w:rsidRPr="00B216C5">
        <w:rPr>
          <w:rFonts w:eastAsiaTheme="minorEastAsia"/>
        </w:rPr>
        <w:t>Security architecture and procedures for 5G System</w:t>
      </w:r>
      <w:r w:rsidRPr="002806D3">
        <w:rPr>
          <w:rFonts w:eastAsiaTheme="minorEastAsia"/>
        </w:rPr>
        <w:t>"</w:t>
      </w:r>
      <w:r w:rsidRPr="002806D3">
        <w:rPr>
          <w:rFonts w:eastAsiaTheme="minorEastAsia"/>
          <w:lang w:eastAsia="zh-CN"/>
        </w:rPr>
        <w:t>.</w:t>
      </w:r>
    </w:p>
    <w:p w14:paraId="4F1829AF" w14:textId="3D536A33" w:rsidR="00D4518D" w:rsidRPr="00D72C84" w:rsidRDefault="00D4518D" w:rsidP="00D4518D">
      <w:pPr>
        <w:pStyle w:val="EX"/>
        <w:rPr>
          <w:rFonts w:eastAsiaTheme="minorEastAsia"/>
          <w:lang w:eastAsia="zh-CN"/>
        </w:rPr>
      </w:pPr>
      <w:r>
        <w:rPr>
          <w:rFonts w:hint="eastAsia"/>
          <w:lang w:eastAsia="zh-CN"/>
        </w:rPr>
        <w:t>[</w:t>
      </w:r>
      <w:r>
        <w:rPr>
          <w:lang w:eastAsia="zh-CN"/>
        </w:rPr>
        <w:t>15]</w:t>
      </w:r>
      <w:r>
        <w:rPr>
          <w:lang w:eastAsia="zh-CN"/>
        </w:rPr>
        <w:tab/>
        <w:t>IETF RFC 7519:</w:t>
      </w:r>
      <w:r w:rsidRPr="002806D3">
        <w:rPr>
          <w:rFonts w:eastAsiaTheme="minorEastAsia"/>
        </w:rPr>
        <w:t>"</w:t>
      </w:r>
      <w:r w:rsidRPr="001F6FD9">
        <w:rPr>
          <w:rFonts w:eastAsiaTheme="minorEastAsia"/>
        </w:rPr>
        <w:t xml:space="preserve"> JSON Web Token (JWT)</w:t>
      </w:r>
      <w:r w:rsidRPr="002806D3">
        <w:rPr>
          <w:rFonts w:eastAsiaTheme="minorEastAsia"/>
        </w:rPr>
        <w:t>"</w:t>
      </w:r>
      <w:r>
        <w:rPr>
          <w:rFonts w:eastAsiaTheme="minorEastAsia"/>
        </w:rPr>
        <w:t>.</w:t>
      </w:r>
    </w:p>
    <w:p w14:paraId="24ACB616" w14:textId="77777777" w:rsidR="00080512" w:rsidRPr="00D72C84" w:rsidRDefault="00080512">
      <w:pPr>
        <w:pStyle w:val="Heading1"/>
        <w:rPr>
          <w:rFonts w:eastAsiaTheme="minorEastAsia"/>
        </w:rPr>
      </w:pPr>
      <w:bookmarkStart w:id="27" w:name="definitions"/>
      <w:bookmarkStart w:id="28" w:name="_Toc191910102"/>
      <w:bookmarkStart w:id="29" w:name="_Toc202433953"/>
      <w:bookmarkEnd w:id="27"/>
      <w:r w:rsidRPr="00D72C84">
        <w:rPr>
          <w:rFonts w:eastAsiaTheme="minorEastAsia"/>
        </w:rPr>
        <w:t>3</w:t>
      </w:r>
      <w:r w:rsidRPr="00D72C84">
        <w:rPr>
          <w:rFonts w:eastAsiaTheme="minorEastAsia"/>
        </w:rPr>
        <w:tab/>
        <w:t>Definitions</w:t>
      </w:r>
      <w:r w:rsidR="00602AEA" w:rsidRPr="00D72C84">
        <w:rPr>
          <w:rFonts w:eastAsiaTheme="minorEastAsia"/>
        </w:rPr>
        <w:t xml:space="preserve"> of terms, symbols and abbreviations</w:t>
      </w:r>
      <w:bookmarkEnd w:id="28"/>
      <w:bookmarkEnd w:id="29"/>
    </w:p>
    <w:p w14:paraId="6CBABCF9" w14:textId="77777777" w:rsidR="00080512" w:rsidRPr="00D72C84" w:rsidRDefault="00080512">
      <w:pPr>
        <w:pStyle w:val="Heading2"/>
        <w:rPr>
          <w:rFonts w:eastAsiaTheme="minorEastAsia"/>
        </w:rPr>
      </w:pPr>
      <w:bookmarkStart w:id="30" w:name="_Toc191910103"/>
      <w:bookmarkStart w:id="31" w:name="_Toc202433954"/>
      <w:r w:rsidRPr="00D72C84">
        <w:rPr>
          <w:rFonts w:eastAsiaTheme="minorEastAsia"/>
        </w:rPr>
        <w:t>3.1</w:t>
      </w:r>
      <w:r w:rsidRPr="00D72C84">
        <w:rPr>
          <w:rFonts w:eastAsiaTheme="minorEastAsia"/>
        </w:rPr>
        <w:tab/>
      </w:r>
      <w:r w:rsidR="002B6339" w:rsidRPr="00D72C84">
        <w:rPr>
          <w:rFonts w:eastAsiaTheme="minorEastAsia"/>
        </w:rPr>
        <w:t>Terms</w:t>
      </w:r>
      <w:bookmarkEnd w:id="30"/>
      <w:bookmarkEnd w:id="31"/>
    </w:p>
    <w:p w14:paraId="52F085A8" w14:textId="1E716E55" w:rsidR="00080512" w:rsidRPr="00D72C84" w:rsidRDefault="00080512">
      <w:pPr>
        <w:rPr>
          <w:rFonts w:eastAsiaTheme="minorEastAsia"/>
        </w:rPr>
      </w:pPr>
      <w:r w:rsidRPr="00D72C84">
        <w:rPr>
          <w:rFonts w:eastAsiaTheme="minorEastAsia"/>
        </w:rPr>
        <w:t>For the purposes of the present document, the terms given in</w:t>
      </w:r>
      <w:r w:rsidR="00EF2B07" w:rsidRPr="00D72C84">
        <w:rPr>
          <w:rFonts w:eastAsiaTheme="minorEastAsia"/>
        </w:rPr>
        <w:t> TR 21.905 [</w:t>
      </w:r>
      <w:r w:rsidR="004D3578" w:rsidRPr="00D72C84">
        <w:rPr>
          <w:rFonts w:eastAsiaTheme="minorEastAsia"/>
        </w:rPr>
        <w:t>1</w:t>
      </w:r>
      <w:r w:rsidRPr="00D72C84">
        <w:rPr>
          <w:rFonts w:eastAsiaTheme="minorEastAsia"/>
        </w:rPr>
        <w:t>] and the following apply. A term defined in the present document takes precedence over the definition of the same term, if any, in</w:t>
      </w:r>
      <w:r w:rsidR="00EF2B07" w:rsidRPr="00D72C84">
        <w:rPr>
          <w:rFonts w:eastAsiaTheme="minorEastAsia"/>
        </w:rPr>
        <w:t> TR 21.905 [</w:t>
      </w:r>
      <w:r w:rsidR="004D3578" w:rsidRPr="00D72C84">
        <w:rPr>
          <w:rFonts w:eastAsiaTheme="minorEastAsia"/>
        </w:rPr>
        <w:t>1</w:t>
      </w:r>
      <w:r w:rsidRPr="00D72C84">
        <w:rPr>
          <w:rFonts w:eastAsiaTheme="minorEastAsia"/>
        </w:rPr>
        <w:t>].</w:t>
      </w:r>
    </w:p>
    <w:p w14:paraId="514DA681" w14:textId="7B9B9DBD" w:rsidR="00B847A0" w:rsidRPr="00D72C84" w:rsidRDefault="00B847A0">
      <w:pPr>
        <w:rPr>
          <w:rFonts w:eastAsiaTheme="minorEastAsia"/>
          <w:lang w:eastAsia="zh-CN"/>
        </w:rPr>
      </w:pPr>
      <w:r w:rsidRPr="00D72C84">
        <w:rPr>
          <w:rFonts w:eastAsiaTheme="minorEastAsia"/>
          <w:b/>
          <w:bCs/>
          <w:lang w:eastAsia="zh-CN"/>
        </w:rPr>
        <w:t xml:space="preserve">Resource owner authorization: </w:t>
      </w:r>
      <w:r w:rsidRPr="00D72C84">
        <w:rPr>
          <w:rFonts w:eastAsiaTheme="minorEastAsia"/>
          <w:lang w:eastAsia="zh-CN"/>
        </w:rPr>
        <w:t>The permission by the resource owner to allow the API invoker to access the resource owner</w:t>
      </w:r>
      <w:r w:rsidR="00DE6CDA" w:rsidRPr="00D72C84">
        <w:rPr>
          <w:rFonts w:eastAsiaTheme="minorEastAsia"/>
          <w:lang w:eastAsia="zh-CN"/>
        </w:rPr>
        <w:t>'</w:t>
      </w:r>
      <w:r w:rsidRPr="00D72C84">
        <w:rPr>
          <w:rFonts w:eastAsiaTheme="minorEastAsia"/>
          <w:lang w:eastAsia="zh-CN"/>
        </w:rPr>
        <w:t>s resource via the northbound API.</w:t>
      </w:r>
    </w:p>
    <w:p w14:paraId="748FAD21" w14:textId="77777777" w:rsidR="00080512" w:rsidRPr="00D72C84" w:rsidRDefault="00080512">
      <w:pPr>
        <w:pStyle w:val="Heading2"/>
        <w:rPr>
          <w:rFonts w:eastAsiaTheme="minorEastAsia"/>
        </w:rPr>
      </w:pPr>
      <w:bookmarkStart w:id="32" w:name="_Toc191910104"/>
      <w:bookmarkStart w:id="33" w:name="_Toc202433955"/>
      <w:r w:rsidRPr="00D72C84">
        <w:rPr>
          <w:rFonts w:eastAsiaTheme="minorEastAsia"/>
        </w:rPr>
        <w:t>3.2</w:t>
      </w:r>
      <w:r w:rsidRPr="00D72C84">
        <w:rPr>
          <w:rFonts w:eastAsiaTheme="minorEastAsia"/>
        </w:rPr>
        <w:tab/>
        <w:t>Symbols</w:t>
      </w:r>
      <w:bookmarkEnd w:id="32"/>
      <w:bookmarkEnd w:id="33"/>
    </w:p>
    <w:p w14:paraId="50F83E7B" w14:textId="6204E25A" w:rsidR="00080512" w:rsidRPr="00D72C84" w:rsidRDefault="00EF2B07" w:rsidP="00EF2B07">
      <w:pPr>
        <w:rPr>
          <w:rFonts w:eastAsiaTheme="minorEastAsia"/>
        </w:rPr>
      </w:pPr>
      <w:r w:rsidRPr="00D72C84">
        <w:rPr>
          <w:rFonts w:eastAsiaTheme="minorEastAsia"/>
        </w:rPr>
        <w:t>Void.</w:t>
      </w:r>
    </w:p>
    <w:p w14:paraId="5E81C5C1" w14:textId="77777777" w:rsidR="00080512" w:rsidRPr="00D72C84" w:rsidRDefault="00080512">
      <w:pPr>
        <w:pStyle w:val="Heading2"/>
        <w:rPr>
          <w:rFonts w:eastAsiaTheme="minorEastAsia"/>
        </w:rPr>
      </w:pPr>
      <w:bookmarkStart w:id="34" w:name="_Toc191910105"/>
      <w:bookmarkStart w:id="35" w:name="_Toc202433956"/>
      <w:r w:rsidRPr="00D72C84">
        <w:rPr>
          <w:rFonts w:eastAsiaTheme="minorEastAsia"/>
        </w:rPr>
        <w:t>3.3</w:t>
      </w:r>
      <w:r w:rsidRPr="00D72C84">
        <w:rPr>
          <w:rFonts w:eastAsiaTheme="minorEastAsia"/>
        </w:rPr>
        <w:tab/>
        <w:t>Abbreviations</w:t>
      </w:r>
      <w:bookmarkEnd w:id="34"/>
      <w:bookmarkEnd w:id="35"/>
    </w:p>
    <w:p w14:paraId="338C6B7C" w14:textId="4038A3E0" w:rsidR="00080512" w:rsidRDefault="00080512">
      <w:pPr>
        <w:keepNext/>
        <w:rPr>
          <w:rFonts w:eastAsiaTheme="minorEastAsia"/>
        </w:rPr>
      </w:pPr>
      <w:r w:rsidRPr="00D72C84">
        <w:rPr>
          <w:rFonts w:eastAsiaTheme="minorEastAsia"/>
        </w:rPr>
        <w:t>For the purposes of the present document, the abb</w:t>
      </w:r>
      <w:r w:rsidR="004D3578" w:rsidRPr="00D72C84">
        <w:rPr>
          <w:rFonts w:eastAsiaTheme="minorEastAsia"/>
        </w:rPr>
        <w:t>reviations given in</w:t>
      </w:r>
      <w:r w:rsidR="00EF2B07" w:rsidRPr="00D72C84">
        <w:rPr>
          <w:rFonts w:eastAsiaTheme="minorEastAsia"/>
        </w:rPr>
        <w:t> TR 21.905 [</w:t>
      </w:r>
      <w:r w:rsidR="004D3578" w:rsidRPr="00D72C84">
        <w:rPr>
          <w:rFonts w:eastAsiaTheme="minorEastAsia"/>
        </w:rPr>
        <w:t>1</w:t>
      </w:r>
      <w:r w:rsidRPr="00D72C84">
        <w:rPr>
          <w:rFonts w:eastAsiaTheme="minorEastAsia"/>
        </w:rPr>
        <w:t>] and the following apply. An abbreviation defined in the present document takes precedence over the definition of the same abbre</w:t>
      </w:r>
      <w:r w:rsidR="004D3578" w:rsidRPr="00D72C84">
        <w:rPr>
          <w:rFonts w:eastAsiaTheme="minorEastAsia"/>
        </w:rPr>
        <w:t>viation, if any, in</w:t>
      </w:r>
      <w:r w:rsidR="00EF2B07" w:rsidRPr="00D72C84">
        <w:rPr>
          <w:rFonts w:eastAsiaTheme="minorEastAsia"/>
        </w:rPr>
        <w:t> TR 21.905 [</w:t>
      </w:r>
      <w:r w:rsidR="004D3578" w:rsidRPr="00D72C84">
        <w:rPr>
          <w:rFonts w:eastAsiaTheme="minorEastAsia"/>
        </w:rPr>
        <w:t>1</w:t>
      </w:r>
      <w:r w:rsidRPr="00D72C84">
        <w:rPr>
          <w:rFonts w:eastAsiaTheme="minorEastAsia"/>
        </w:rPr>
        <w:t>].</w:t>
      </w:r>
    </w:p>
    <w:p w14:paraId="4C393535" w14:textId="77777777" w:rsidR="00D4518D" w:rsidRPr="002806D3" w:rsidRDefault="00D4518D" w:rsidP="00D4518D">
      <w:pPr>
        <w:pStyle w:val="EW"/>
        <w:rPr>
          <w:rFonts w:eastAsiaTheme="minorEastAsia"/>
        </w:rPr>
      </w:pPr>
      <w:r>
        <w:rPr>
          <w:rFonts w:eastAsiaTheme="minorEastAsia"/>
        </w:rPr>
        <w:t>AZF</w:t>
      </w:r>
      <w:r w:rsidRPr="002806D3">
        <w:rPr>
          <w:rFonts w:eastAsiaTheme="minorEastAsia"/>
        </w:rPr>
        <w:tab/>
      </w:r>
      <w:r>
        <w:rPr>
          <w:rFonts w:eastAsiaTheme="minorEastAsia"/>
        </w:rPr>
        <w:t>AuthoriZation Function</w:t>
      </w:r>
    </w:p>
    <w:p w14:paraId="49BB1EF9" w14:textId="77777777" w:rsidR="00D4518D" w:rsidRPr="002806D3" w:rsidRDefault="00D4518D" w:rsidP="00D4518D">
      <w:pPr>
        <w:pStyle w:val="EW"/>
        <w:rPr>
          <w:rFonts w:eastAsiaTheme="minorEastAsia"/>
        </w:rPr>
      </w:pPr>
      <w:r>
        <w:rPr>
          <w:rFonts w:eastAsiaTheme="minorEastAsia"/>
        </w:rPr>
        <w:t>CCF</w:t>
      </w:r>
      <w:r w:rsidRPr="002806D3">
        <w:rPr>
          <w:rFonts w:eastAsiaTheme="minorEastAsia"/>
        </w:rPr>
        <w:tab/>
      </w:r>
      <w:r>
        <w:rPr>
          <w:rFonts w:eastAsiaTheme="minorEastAsia"/>
        </w:rPr>
        <w:t>CAPIF Core Function</w:t>
      </w:r>
    </w:p>
    <w:p w14:paraId="2AA025CD" w14:textId="77777777" w:rsidR="00D4518D" w:rsidRPr="006162B8" w:rsidRDefault="00D4518D" w:rsidP="00D4518D">
      <w:pPr>
        <w:pStyle w:val="EW"/>
        <w:rPr>
          <w:lang w:eastAsia="zh-CN"/>
        </w:rPr>
      </w:pPr>
      <w:r>
        <w:rPr>
          <w:rFonts w:hint="eastAsia"/>
          <w:lang w:eastAsia="zh-CN"/>
        </w:rPr>
        <w:t>M</w:t>
      </w:r>
      <w:r>
        <w:rPr>
          <w:lang w:eastAsia="zh-CN"/>
        </w:rPr>
        <w:t>AC</w:t>
      </w:r>
      <w:r>
        <w:rPr>
          <w:lang w:eastAsia="zh-CN"/>
        </w:rPr>
        <w:tab/>
      </w:r>
      <w:r w:rsidRPr="002806D3">
        <w:rPr>
          <w:rFonts w:eastAsiaTheme="minorEastAsia"/>
          <w:iCs/>
        </w:rPr>
        <w:t>Message Authentication Code</w:t>
      </w:r>
    </w:p>
    <w:p w14:paraId="4868B593" w14:textId="57F3A7AF" w:rsidR="00D4518D" w:rsidRPr="00D72C84" w:rsidRDefault="00D4518D" w:rsidP="00D4518D">
      <w:pPr>
        <w:pStyle w:val="EW"/>
        <w:rPr>
          <w:rFonts w:eastAsiaTheme="minorEastAsia"/>
        </w:rPr>
      </w:pPr>
      <w:r>
        <w:rPr>
          <w:rFonts w:hint="eastAsia"/>
          <w:lang w:eastAsia="zh-CN"/>
        </w:rPr>
        <w:t>R</w:t>
      </w:r>
      <w:r>
        <w:rPr>
          <w:lang w:eastAsia="zh-CN"/>
        </w:rPr>
        <w:t>OF</w:t>
      </w:r>
      <w:r>
        <w:rPr>
          <w:lang w:eastAsia="zh-CN"/>
        </w:rPr>
        <w:tab/>
      </w:r>
      <w:r w:rsidRPr="00E656C3">
        <w:rPr>
          <w:rFonts w:eastAsiaTheme="minorEastAsia"/>
          <w:caps/>
          <w:lang w:eastAsia="ja-JP"/>
        </w:rPr>
        <w:t>r</w:t>
      </w:r>
      <w:r w:rsidRPr="002806D3">
        <w:rPr>
          <w:rFonts w:eastAsiaTheme="minorEastAsia"/>
          <w:lang w:eastAsia="ja-JP"/>
        </w:rPr>
        <w:t xml:space="preserve">esource </w:t>
      </w:r>
      <w:r w:rsidRPr="00E656C3">
        <w:rPr>
          <w:rFonts w:eastAsiaTheme="minorEastAsia"/>
          <w:caps/>
          <w:lang w:eastAsia="ja-JP"/>
        </w:rPr>
        <w:t>o</w:t>
      </w:r>
      <w:r w:rsidRPr="002806D3">
        <w:rPr>
          <w:rFonts w:eastAsiaTheme="minorEastAsia"/>
          <w:lang w:eastAsia="ja-JP"/>
        </w:rPr>
        <w:t xml:space="preserve">wner </w:t>
      </w:r>
      <w:r w:rsidRPr="00E656C3">
        <w:rPr>
          <w:rFonts w:eastAsiaTheme="minorEastAsia"/>
          <w:caps/>
          <w:lang w:eastAsia="ja-JP"/>
        </w:rPr>
        <w:t>f</w:t>
      </w:r>
      <w:r w:rsidRPr="002806D3">
        <w:rPr>
          <w:rFonts w:eastAsiaTheme="minorEastAsia"/>
          <w:lang w:eastAsia="ja-JP"/>
        </w:rPr>
        <w:t>unction</w:t>
      </w:r>
      <w:r>
        <w:rPr>
          <w:rFonts w:hint="eastAsia"/>
          <w:lang w:eastAsia="zh-CN"/>
        </w:rPr>
        <w:t>R</w:t>
      </w:r>
      <w:r>
        <w:rPr>
          <w:lang w:eastAsia="zh-CN"/>
        </w:rPr>
        <w:t>OMF</w:t>
      </w:r>
      <w:r>
        <w:rPr>
          <w:lang w:eastAsia="zh-CN"/>
        </w:rPr>
        <w:tab/>
      </w:r>
      <w:r w:rsidRPr="002806D3">
        <w:rPr>
          <w:rFonts w:eastAsiaTheme="minorEastAsia"/>
        </w:rPr>
        <w:t>Resource Owner Management Function</w:t>
      </w:r>
    </w:p>
    <w:p w14:paraId="7D89FB01" w14:textId="51052F11" w:rsidR="00080512" w:rsidRPr="00D72C84" w:rsidRDefault="00080512">
      <w:pPr>
        <w:pStyle w:val="Heading1"/>
        <w:rPr>
          <w:rFonts w:eastAsiaTheme="minorEastAsia"/>
        </w:rPr>
      </w:pPr>
      <w:bookmarkStart w:id="36" w:name="clause4"/>
      <w:bookmarkStart w:id="37" w:name="_Toc191910106"/>
      <w:bookmarkStart w:id="38" w:name="_Toc202433957"/>
      <w:bookmarkEnd w:id="36"/>
      <w:r w:rsidRPr="00D72C84">
        <w:rPr>
          <w:rFonts w:eastAsiaTheme="minorEastAsia"/>
        </w:rPr>
        <w:t>4</w:t>
      </w:r>
      <w:r w:rsidRPr="00D72C84">
        <w:rPr>
          <w:rFonts w:eastAsiaTheme="minorEastAsia"/>
        </w:rPr>
        <w:tab/>
      </w:r>
      <w:r w:rsidR="00FC0F25" w:rsidRPr="00D72C84">
        <w:rPr>
          <w:rFonts w:eastAsiaTheme="minorEastAsia"/>
        </w:rPr>
        <w:t>High</w:t>
      </w:r>
      <w:r w:rsidR="007F5038" w:rsidRPr="00D72C84">
        <w:rPr>
          <w:rFonts w:eastAsiaTheme="minorEastAsia"/>
        </w:rPr>
        <w:t>-</w:t>
      </w:r>
      <w:r w:rsidR="00FC0F25" w:rsidRPr="00D72C84">
        <w:rPr>
          <w:rFonts w:eastAsiaTheme="minorEastAsia"/>
        </w:rPr>
        <w:t xml:space="preserve">level </w:t>
      </w:r>
      <w:r w:rsidR="00494E1C" w:rsidRPr="00D72C84">
        <w:rPr>
          <w:rFonts w:eastAsiaTheme="minorEastAsia"/>
        </w:rPr>
        <w:t>architectures</w:t>
      </w:r>
      <w:bookmarkEnd w:id="37"/>
      <w:bookmarkEnd w:id="38"/>
    </w:p>
    <w:p w14:paraId="3C1B962B" w14:textId="72926CF3" w:rsidR="0047332A" w:rsidRPr="00D72C84" w:rsidRDefault="0047332A" w:rsidP="0047332A">
      <w:pPr>
        <w:pStyle w:val="Heading2"/>
        <w:rPr>
          <w:rFonts w:eastAsiaTheme="minorEastAsia"/>
        </w:rPr>
      </w:pPr>
      <w:bookmarkStart w:id="39" w:name="_Toc202433958"/>
      <w:r w:rsidRPr="00D72C84">
        <w:rPr>
          <w:rFonts w:eastAsiaTheme="minorEastAsia"/>
        </w:rPr>
        <w:t>4.0</w:t>
      </w:r>
      <w:r w:rsidRPr="00D72C84">
        <w:rPr>
          <w:rFonts w:eastAsiaTheme="minorEastAsia"/>
        </w:rPr>
        <w:tab/>
        <w:t>Introduction</w:t>
      </w:r>
      <w:bookmarkEnd w:id="39"/>
    </w:p>
    <w:p w14:paraId="4A7E1B00" w14:textId="5E288E1E" w:rsidR="00610A4D" w:rsidRPr="00D72C84" w:rsidRDefault="00EF2B07" w:rsidP="00610A4D">
      <w:pPr>
        <w:rPr>
          <w:rFonts w:eastAsiaTheme="minorEastAsia"/>
        </w:rPr>
      </w:pPr>
      <w:r w:rsidRPr="00D72C84">
        <w:rPr>
          <w:rFonts w:eastAsiaTheme="minorEastAsia"/>
        </w:rPr>
        <w:t>TS 33.122 [</w:t>
      </w:r>
      <w:r w:rsidR="00610A4D" w:rsidRPr="00D72C84">
        <w:rPr>
          <w:rFonts w:eastAsiaTheme="minorEastAsia"/>
        </w:rPr>
        <w:t xml:space="preserve">4] provides the security architecture for RNAA based on the architecture specified in </w:t>
      </w:r>
      <w:r w:rsidRPr="00D72C84">
        <w:rPr>
          <w:rFonts w:eastAsiaTheme="minorEastAsia"/>
          <w:lang w:eastAsia="ja-JP"/>
        </w:rPr>
        <w:t>TS 23.222 [</w:t>
      </w:r>
      <w:r w:rsidR="00610A4D" w:rsidRPr="00D72C84">
        <w:rPr>
          <w:rFonts w:eastAsiaTheme="minorEastAsia"/>
          <w:lang w:eastAsia="ja-JP"/>
        </w:rPr>
        <w:t>2]</w:t>
      </w:r>
      <w:r w:rsidR="00610A4D" w:rsidRPr="00D72C84">
        <w:rPr>
          <w:rFonts w:eastAsiaTheme="minorEastAsia"/>
        </w:rPr>
        <w:t>.</w:t>
      </w:r>
    </w:p>
    <w:p w14:paraId="041662E4" w14:textId="3D174AAD" w:rsidR="003918A6" w:rsidRPr="00D72C84" w:rsidRDefault="003918A6" w:rsidP="003918A6">
      <w:pPr>
        <w:pStyle w:val="Heading2"/>
        <w:rPr>
          <w:rFonts w:eastAsiaTheme="minorEastAsia"/>
        </w:rPr>
      </w:pPr>
      <w:bookmarkStart w:id="40" w:name="_Toc191910107"/>
      <w:bookmarkStart w:id="41" w:name="_Toc202433959"/>
      <w:r w:rsidRPr="00D72C84">
        <w:rPr>
          <w:rFonts w:eastAsiaTheme="minorEastAsia" w:hint="eastAsia"/>
        </w:rPr>
        <w:t>4</w:t>
      </w:r>
      <w:r w:rsidRPr="00D72C84">
        <w:rPr>
          <w:rFonts w:eastAsiaTheme="minorEastAsia"/>
        </w:rPr>
        <w:t>.1</w:t>
      </w:r>
      <w:r w:rsidR="000917A0" w:rsidRPr="00D72C84">
        <w:rPr>
          <w:rFonts w:eastAsiaTheme="minorEastAsia"/>
        </w:rPr>
        <w:tab/>
      </w:r>
      <w:r w:rsidRPr="00D72C84">
        <w:rPr>
          <w:rFonts w:eastAsiaTheme="minorEastAsia"/>
        </w:rPr>
        <w:t>High-level architecture for RNAA</w:t>
      </w:r>
      <w:bookmarkEnd w:id="40"/>
      <w:bookmarkEnd w:id="41"/>
    </w:p>
    <w:p w14:paraId="69DC6C50" w14:textId="50CFEF6F" w:rsidR="003918A6" w:rsidRPr="00D72C84" w:rsidRDefault="00E656C3" w:rsidP="003918A6">
      <w:pPr>
        <w:pStyle w:val="TH"/>
        <w:rPr>
          <w:rFonts w:eastAsiaTheme="minorEastAsia"/>
        </w:rPr>
      </w:pPr>
      <w:r w:rsidRPr="00D72C84">
        <w:rPr>
          <w:rFonts w:eastAsiaTheme="minorEastAsia"/>
        </w:rPr>
        <w:object w:dxaOrig="13671" w:dyaOrig="8800" w14:anchorId="436ED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5pt;height:294pt" o:ole="">
            <v:imagedata r:id="rId13" o:title=""/>
          </v:shape>
          <o:OLEObject Type="Embed" ProgID="Visio.Drawing.15" ShapeID="_x0000_i1025" DrawAspect="Content" ObjectID="_1813067811" r:id="rId14"/>
        </w:object>
      </w:r>
    </w:p>
    <w:p w14:paraId="48342EB3" w14:textId="1B1A212C" w:rsidR="003918A6" w:rsidRPr="00D72C84" w:rsidRDefault="003918A6" w:rsidP="003918A6">
      <w:pPr>
        <w:pStyle w:val="TF"/>
        <w:rPr>
          <w:rFonts w:eastAsiaTheme="minorEastAsia"/>
        </w:rPr>
      </w:pPr>
      <w:r w:rsidRPr="00D72C84">
        <w:rPr>
          <w:rFonts w:eastAsiaTheme="minorEastAsia"/>
        </w:rPr>
        <w:t>Figure 4.1-</w:t>
      </w:r>
      <w:r w:rsidR="00521F94" w:rsidRPr="00D72C84">
        <w:rPr>
          <w:rFonts w:eastAsiaTheme="minorEastAsia"/>
        </w:rPr>
        <w:t>1</w:t>
      </w:r>
      <w:r w:rsidRPr="00D72C84">
        <w:rPr>
          <w:rFonts w:eastAsiaTheme="minorEastAsia"/>
        </w:rPr>
        <w:t>: High level functional architecture for CAPIF supporting RNAA</w:t>
      </w:r>
    </w:p>
    <w:p w14:paraId="14F0699D" w14:textId="27916AA8" w:rsidR="003918A6" w:rsidRPr="00D72C84" w:rsidRDefault="003918A6" w:rsidP="003918A6">
      <w:pPr>
        <w:rPr>
          <w:rFonts w:eastAsia="Yu Mincho"/>
          <w:lang w:eastAsia="ja-JP"/>
        </w:rPr>
      </w:pPr>
      <w:r w:rsidRPr="00D72C84">
        <w:rPr>
          <w:rFonts w:eastAsiaTheme="minorEastAsia"/>
          <w:lang w:eastAsia="ja-JP"/>
        </w:rPr>
        <w:t xml:space="preserve">According to </w:t>
      </w:r>
      <w:r w:rsidR="00EF2B07" w:rsidRPr="00D72C84">
        <w:rPr>
          <w:rFonts w:eastAsiaTheme="minorEastAsia"/>
          <w:lang w:eastAsia="ja-JP"/>
        </w:rPr>
        <w:t>TS 23.222 [</w:t>
      </w:r>
      <w:r w:rsidR="00AD34C6" w:rsidRPr="00D72C84">
        <w:rPr>
          <w:rFonts w:eastAsiaTheme="minorEastAsia"/>
          <w:lang w:eastAsia="ja-JP"/>
        </w:rPr>
        <w:t>2</w:t>
      </w:r>
      <w:r w:rsidRPr="00D72C84">
        <w:rPr>
          <w:rFonts w:eastAsiaTheme="minorEastAsia"/>
          <w:lang w:eastAsia="ja-JP"/>
        </w:rPr>
        <w:t>], the authorization function is an internal entity of the CAPIF core function.</w:t>
      </w:r>
    </w:p>
    <w:p w14:paraId="661064AE" w14:textId="216DEDC1" w:rsidR="003918A6" w:rsidRPr="00D72C84" w:rsidRDefault="003918A6" w:rsidP="003918A6">
      <w:pPr>
        <w:rPr>
          <w:rFonts w:eastAsiaTheme="minorEastAsia"/>
        </w:rPr>
      </w:pPr>
      <w:r w:rsidRPr="00D72C84">
        <w:rPr>
          <w:rFonts w:eastAsiaTheme="minorEastAsia"/>
          <w:lang w:eastAsia="ja-JP"/>
        </w:rPr>
        <w:t xml:space="preserve">The </w:t>
      </w:r>
      <w:r w:rsidRPr="00D72C84">
        <w:rPr>
          <w:rFonts w:eastAsiaTheme="minorEastAsia"/>
          <w:caps/>
          <w:lang w:eastAsia="ja-JP"/>
        </w:rPr>
        <w:t>r</w:t>
      </w:r>
      <w:r w:rsidRPr="00D72C84">
        <w:rPr>
          <w:rFonts w:eastAsiaTheme="minorEastAsia"/>
          <w:lang w:eastAsia="ja-JP"/>
        </w:rPr>
        <w:t xml:space="preserve">esource </w:t>
      </w:r>
      <w:r w:rsidRPr="00D72C84">
        <w:rPr>
          <w:rFonts w:eastAsiaTheme="minorEastAsia"/>
          <w:caps/>
          <w:lang w:eastAsia="ja-JP"/>
        </w:rPr>
        <w:t>o</w:t>
      </w:r>
      <w:r w:rsidRPr="00D72C84">
        <w:rPr>
          <w:rFonts w:eastAsiaTheme="minorEastAsia"/>
          <w:lang w:eastAsia="ja-JP"/>
        </w:rPr>
        <w:t xml:space="preserve">wner </w:t>
      </w:r>
      <w:r w:rsidRPr="00D72C84">
        <w:rPr>
          <w:rFonts w:eastAsiaTheme="minorEastAsia"/>
          <w:caps/>
          <w:lang w:eastAsia="ja-JP"/>
        </w:rPr>
        <w:t>f</w:t>
      </w:r>
      <w:r w:rsidRPr="00D72C84">
        <w:rPr>
          <w:rFonts w:eastAsiaTheme="minorEastAsia"/>
          <w:lang w:eastAsia="ja-JP"/>
        </w:rPr>
        <w:t xml:space="preserve">unction </w:t>
      </w:r>
      <w:r w:rsidR="00F13F4A" w:rsidRPr="00D72C84">
        <w:rPr>
          <w:rFonts w:eastAsiaTheme="minorEastAsia"/>
          <w:lang w:eastAsia="ja-JP"/>
        </w:rPr>
        <w:t xml:space="preserve">(ROF) </w:t>
      </w:r>
      <w:r w:rsidRPr="00D72C84">
        <w:rPr>
          <w:rFonts w:eastAsiaTheme="minorEastAsia"/>
          <w:lang w:eastAsia="ja-JP"/>
        </w:rPr>
        <w:t xml:space="preserve">interacts with the authorization function in the CAPIF core function </w:t>
      </w:r>
      <w:r w:rsidR="00F13F4A" w:rsidRPr="00D72C84">
        <w:rPr>
          <w:rFonts w:eastAsiaTheme="minorEastAsia"/>
          <w:lang w:eastAsia="ja-JP"/>
        </w:rPr>
        <w:t xml:space="preserve">(CCF) </w:t>
      </w:r>
      <w:r w:rsidRPr="00D72C84">
        <w:rPr>
          <w:rFonts w:eastAsiaTheme="minorEastAsia"/>
          <w:lang w:eastAsia="ja-JP"/>
        </w:rPr>
        <w:t>via CAPIF-8. T</w:t>
      </w:r>
      <w:r w:rsidRPr="00D72C84">
        <w:rPr>
          <w:rFonts w:eastAsiaTheme="minorEastAsia"/>
        </w:rPr>
        <w:t>he resource owner function communicates with the authorization function in the CAPIF core function to manage resource owner consent.</w:t>
      </w:r>
    </w:p>
    <w:p w14:paraId="1DF34D57" w14:textId="0B519E3E" w:rsidR="003918A6" w:rsidRPr="00D72C84" w:rsidRDefault="003918A6" w:rsidP="003918A6">
      <w:pPr>
        <w:pStyle w:val="Heading2"/>
        <w:rPr>
          <w:rFonts w:eastAsiaTheme="minorEastAsia"/>
        </w:rPr>
      </w:pPr>
      <w:bookmarkStart w:id="42" w:name="_Toc191910108"/>
      <w:bookmarkStart w:id="43" w:name="_Toc202433960"/>
      <w:r w:rsidRPr="00D72C84">
        <w:rPr>
          <w:rFonts w:eastAsiaTheme="minorEastAsia" w:hint="eastAsia"/>
        </w:rPr>
        <w:t>4</w:t>
      </w:r>
      <w:r w:rsidRPr="00D72C84">
        <w:rPr>
          <w:rFonts w:eastAsiaTheme="minorEastAsia"/>
        </w:rPr>
        <w:t>.2</w:t>
      </w:r>
      <w:r w:rsidR="000917A0" w:rsidRPr="00D72C84">
        <w:rPr>
          <w:rFonts w:eastAsiaTheme="minorEastAsia"/>
        </w:rPr>
        <w:tab/>
      </w:r>
      <w:r w:rsidRPr="00D72C84">
        <w:rPr>
          <w:rFonts w:eastAsiaTheme="minorEastAsia"/>
        </w:rPr>
        <w:t>High-level architecture for CAPIF interconnection</w:t>
      </w:r>
      <w:bookmarkEnd w:id="42"/>
      <w:bookmarkEnd w:id="43"/>
    </w:p>
    <w:p w14:paraId="19EACC30" w14:textId="69E85AE4" w:rsidR="003918A6" w:rsidRPr="00D72C84" w:rsidRDefault="004878E6" w:rsidP="003918A6">
      <w:pPr>
        <w:rPr>
          <w:rFonts w:eastAsiaTheme="minorEastAsia"/>
        </w:rPr>
      </w:pPr>
      <w:r>
        <w:rPr>
          <w:rFonts w:eastAsiaTheme="minorEastAsia"/>
        </w:rPr>
        <w:t>F</w:t>
      </w:r>
      <w:r w:rsidR="003918A6" w:rsidRPr="00D72C84">
        <w:rPr>
          <w:rFonts w:eastAsiaTheme="minorEastAsia"/>
        </w:rPr>
        <w:t>igure 4.2-</w:t>
      </w:r>
      <w:r w:rsidR="00A067D7" w:rsidRPr="00D72C84">
        <w:rPr>
          <w:rFonts w:eastAsiaTheme="minorEastAsia"/>
        </w:rPr>
        <w:t>1</w:t>
      </w:r>
      <w:r w:rsidR="00704FA8" w:rsidRPr="00D72C84">
        <w:rPr>
          <w:rFonts w:eastAsiaTheme="minorEastAsia"/>
        </w:rPr>
        <w:t xml:space="preserve"> </w:t>
      </w:r>
      <w:r w:rsidR="003918A6" w:rsidRPr="00D72C84">
        <w:rPr>
          <w:rFonts w:eastAsiaTheme="minorEastAsia"/>
        </w:rPr>
        <w:t>shows the architectural model for the CAPIF interconnection which allows API invokers of a CAPIF provider to utilize the service APIs from the 3rd party CAPIF provider</w:t>
      </w:r>
      <w:r>
        <w:rPr>
          <w:rFonts w:eastAsiaTheme="minorEastAsia"/>
        </w:rPr>
        <w:t xml:space="preserve"> (see also</w:t>
      </w:r>
      <w:r w:rsidRPr="00D72C84">
        <w:rPr>
          <w:rFonts w:eastAsiaTheme="minorEastAsia"/>
        </w:rPr>
        <w:t xml:space="preserve"> TS 23.222 [2]</w:t>
      </w:r>
      <w:r>
        <w:rPr>
          <w:rFonts w:eastAsiaTheme="minorEastAsia"/>
        </w:rPr>
        <w:t>)</w:t>
      </w:r>
      <w:r w:rsidR="003918A6" w:rsidRPr="00D72C84">
        <w:rPr>
          <w:rFonts w:eastAsiaTheme="minorEastAsia"/>
        </w:rPr>
        <w:t>.</w:t>
      </w:r>
    </w:p>
    <w:p w14:paraId="5FA80F26" w14:textId="11F3C44F" w:rsidR="003918A6" w:rsidRPr="00D72C84" w:rsidRDefault="003918A6" w:rsidP="003918A6">
      <w:pPr>
        <w:rPr>
          <w:rFonts w:eastAsiaTheme="minorEastAsia"/>
        </w:rPr>
      </w:pPr>
      <w:r w:rsidRPr="00D72C84">
        <w:rPr>
          <w:rFonts w:eastAsiaTheme="minorEastAsia"/>
        </w:rPr>
        <w:t xml:space="preserve">The API invoker within the trust domain of CAPIF provider A </w:t>
      </w:r>
      <w:r w:rsidR="0024791B" w:rsidRPr="0024791B">
        <w:rPr>
          <w:rFonts w:eastAsiaTheme="minorEastAsia"/>
        </w:rPr>
        <w:t>is onboarded in</w:t>
      </w:r>
      <w:r w:rsidRPr="00D72C84">
        <w:rPr>
          <w:rFonts w:eastAsiaTheme="minorEastAsia"/>
        </w:rPr>
        <w:t xml:space="preserve"> CCF of CAPIF provider A.</w:t>
      </w:r>
    </w:p>
    <w:p w14:paraId="4D5A0A1B" w14:textId="4FBEB841" w:rsidR="003918A6" w:rsidRPr="00D72C84" w:rsidRDefault="003918A6" w:rsidP="003918A6">
      <w:pPr>
        <w:rPr>
          <w:rFonts w:eastAsiaTheme="minorEastAsia"/>
        </w:rPr>
      </w:pPr>
      <w:r w:rsidRPr="00D72C84">
        <w:rPr>
          <w:rFonts w:eastAsiaTheme="minorEastAsia"/>
        </w:rPr>
        <w:t>The API invoker within the trust domain of CAPIF provider A interacts with the CAPIF core function of the CAPIF provider A via CAPIF-1</w:t>
      </w:r>
      <w:r w:rsidR="004878E6">
        <w:rPr>
          <w:rFonts w:eastAsiaTheme="minorEastAsia"/>
        </w:rPr>
        <w:t>,</w:t>
      </w:r>
      <w:r w:rsidRPr="00D72C84">
        <w:rPr>
          <w:rFonts w:eastAsiaTheme="minorEastAsia"/>
        </w:rPr>
        <w:t xml:space="preserve"> discovers the service APIs of both CAPIF providers, and invokes the service APIs in the trust domain of CAPIF provider A via CAPIF-2 and invokes the service APIs in the trust domain of CAPIF provider B via CAPIF-2e.</w:t>
      </w:r>
    </w:p>
    <w:p w14:paraId="12429DD4" w14:textId="77777777" w:rsidR="003918A6" w:rsidRPr="00D72C84" w:rsidRDefault="003918A6" w:rsidP="003918A6">
      <w:pPr>
        <w:pStyle w:val="TH"/>
        <w:rPr>
          <w:rFonts w:eastAsiaTheme="minorEastAsia"/>
        </w:rPr>
      </w:pPr>
      <w:r w:rsidRPr="00D72C84">
        <w:rPr>
          <w:rFonts w:eastAsiaTheme="minorEastAsia"/>
        </w:rPr>
        <w:object w:dxaOrig="23491" w:dyaOrig="10755" w14:anchorId="0D619AA6">
          <v:shape id="_x0000_i1026" type="#_x0000_t75" style="width:463pt;height:211pt" o:ole="">
            <v:imagedata r:id="rId15" o:title=""/>
          </v:shape>
          <o:OLEObject Type="Embed" ProgID="Visio.Drawing.11" ShapeID="_x0000_i1026" DrawAspect="Content" ObjectID="_1813067812" r:id="rId16"/>
        </w:object>
      </w:r>
    </w:p>
    <w:p w14:paraId="20AD96B3" w14:textId="5A5F1252" w:rsidR="003918A6" w:rsidRPr="00D72C84" w:rsidRDefault="003918A6" w:rsidP="003918A6">
      <w:pPr>
        <w:pStyle w:val="TF"/>
        <w:rPr>
          <w:rFonts w:eastAsiaTheme="minorEastAsia"/>
        </w:rPr>
      </w:pPr>
      <w:r w:rsidRPr="00D72C84">
        <w:rPr>
          <w:rFonts w:eastAsiaTheme="minorEastAsia"/>
        </w:rPr>
        <w:t>Figure 4.2-</w:t>
      </w:r>
      <w:r w:rsidR="00521F94" w:rsidRPr="00D72C84">
        <w:rPr>
          <w:rFonts w:eastAsiaTheme="minorEastAsia"/>
        </w:rPr>
        <w:t>1</w:t>
      </w:r>
      <w:r w:rsidRPr="00D72C84">
        <w:rPr>
          <w:rFonts w:eastAsiaTheme="minorEastAsia"/>
        </w:rPr>
        <w:t>: High level functional architecture for CAPIF interconnection with multiple CAPIF provider domains</w:t>
      </w:r>
    </w:p>
    <w:p w14:paraId="3E7B0BD9" w14:textId="1CA28210" w:rsidR="003918A6" w:rsidRPr="00D72C84" w:rsidRDefault="004878E6" w:rsidP="003918A6">
      <w:pPr>
        <w:rPr>
          <w:rFonts w:eastAsiaTheme="minorEastAsia"/>
        </w:rPr>
      </w:pPr>
      <w:r>
        <w:rPr>
          <w:rFonts w:eastAsiaTheme="minorEastAsia"/>
        </w:rPr>
        <w:t>F</w:t>
      </w:r>
      <w:r w:rsidR="003918A6" w:rsidRPr="00D72C84">
        <w:rPr>
          <w:rFonts w:eastAsiaTheme="minorEastAsia"/>
        </w:rPr>
        <w:t>igure 4.2-</w:t>
      </w:r>
      <w:r w:rsidR="00524542" w:rsidRPr="00D72C84">
        <w:rPr>
          <w:rFonts w:eastAsiaTheme="minorEastAsia"/>
        </w:rPr>
        <w:t>2</w:t>
      </w:r>
      <w:r w:rsidR="003918A6" w:rsidRPr="00D72C84">
        <w:rPr>
          <w:rFonts w:eastAsiaTheme="minorEastAsia"/>
        </w:rPr>
        <w:t xml:space="preserve"> shows the architectural model for the CAPIF interconnection within the same CAPIF provider domain, which allows API invokers of CAPIF core function 1 to utilize the service APIs from CAPIF core function 2, where both CAPIF core function 1 and CAPIF core function 2 are hosted within the trust domain of the CAPIF provider A</w:t>
      </w:r>
      <w:r>
        <w:rPr>
          <w:rFonts w:eastAsiaTheme="minorEastAsia"/>
        </w:rPr>
        <w:t xml:space="preserve"> (see also</w:t>
      </w:r>
      <w:r w:rsidRPr="00D72C84">
        <w:rPr>
          <w:rFonts w:eastAsiaTheme="minorEastAsia"/>
        </w:rPr>
        <w:t xml:space="preserve"> TS 23.222 [2]</w:t>
      </w:r>
      <w:r>
        <w:rPr>
          <w:rFonts w:eastAsiaTheme="minorEastAsia"/>
        </w:rPr>
        <w:t>)</w:t>
      </w:r>
      <w:r w:rsidR="003918A6" w:rsidRPr="00D72C84">
        <w:rPr>
          <w:rFonts w:eastAsiaTheme="minorEastAsia"/>
        </w:rPr>
        <w:t xml:space="preserve">. </w:t>
      </w:r>
    </w:p>
    <w:p w14:paraId="11824DDD" w14:textId="216456BD" w:rsidR="003918A6" w:rsidRPr="00D72C84" w:rsidRDefault="003918A6" w:rsidP="003918A6">
      <w:pPr>
        <w:rPr>
          <w:rFonts w:eastAsiaTheme="minorEastAsia"/>
        </w:rPr>
      </w:pPr>
      <w:r w:rsidRPr="00D72C84">
        <w:rPr>
          <w:rFonts w:eastAsiaTheme="minorEastAsia"/>
        </w:rPr>
        <w:t xml:space="preserve">The API invokers of CAPIF core function 1 indicates that API invoker </w:t>
      </w:r>
      <w:r w:rsidR="0024791B" w:rsidRPr="0024791B">
        <w:rPr>
          <w:rFonts w:eastAsiaTheme="minorEastAsia"/>
        </w:rPr>
        <w:t xml:space="preserve">is </w:t>
      </w:r>
      <w:r w:rsidRPr="00D72C84">
        <w:rPr>
          <w:rFonts w:eastAsiaTheme="minorEastAsia"/>
        </w:rPr>
        <w:t>onboard</w:t>
      </w:r>
      <w:r w:rsidR="0024791B" w:rsidRPr="0024791B">
        <w:rPr>
          <w:rFonts w:eastAsiaTheme="minorEastAsia"/>
        </w:rPr>
        <w:t>ed</w:t>
      </w:r>
      <w:r w:rsidRPr="00D72C84">
        <w:rPr>
          <w:rFonts w:eastAsiaTheme="minorEastAsia"/>
        </w:rPr>
        <w:t xml:space="preserve"> in CAPIF core function 1.</w:t>
      </w:r>
    </w:p>
    <w:p w14:paraId="4EF1DC72" w14:textId="77777777" w:rsidR="003918A6" w:rsidRPr="00D72C84" w:rsidRDefault="003918A6" w:rsidP="003918A6">
      <w:pPr>
        <w:pStyle w:val="TH"/>
        <w:rPr>
          <w:rFonts w:eastAsiaTheme="minorEastAsia"/>
        </w:rPr>
      </w:pPr>
      <w:r w:rsidRPr="00D72C84">
        <w:rPr>
          <w:rFonts w:eastAsiaTheme="minorEastAsia"/>
        </w:rPr>
        <w:object w:dxaOrig="19464" w:dyaOrig="9781" w14:anchorId="747693F0">
          <v:shape id="_x0000_i1027" type="#_x0000_t75" style="width:468pt;height:237pt" o:ole="">
            <v:imagedata r:id="rId17" o:title=""/>
          </v:shape>
          <o:OLEObject Type="Embed" ProgID="Visio.Drawing.11" ShapeID="_x0000_i1027" DrawAspect="Content" ObjectID="_1813067813" r:id="rId18"/>
        </w:object>
      </w:r>
    </w:p>
    <w:p w14:paraId="12C4199E" w14:textId="7A24F65D" w:rsidR="00080512" w:rsidRPr="00D72C84" w:rsidRDefault="003918A6" w:rsidP="00DE6CDA">
      <w:pPr>
        <w:pStyle w:val="TF"/>
        <w:rPr>
          <w:rFonts w:eastAsiaTheme="minorEastAsia"/>
        </w:rPr>
      </w:pPr>
      <w:r w:rsidRPr="00D72C84">
        <w:rPr>
          <w:rFonts w:eastAsiaTheme="minorEastAsia"/>
        </w:rPr>
        <w:t>Figure 4.2-</w:t>
      </w:r>
      <w:r w:rsidR="00521F94" w:rsidRPr="00D72C84">
        <w:rPr>
          <w:rFonts w:eastAsiaTheme="minorEastAsia"/>
        </w:rPr>
        <w:t>2</w:t>
      </w:r>
      <w:r w:rsidRPr="00D72C84">
        <w:rPr>
          <w:rFonts w:eastAsiaTheme="minorEastAsia"/>
        </w:rPr>
        <w:t>: High level functional architecture for CAPIF interconnection within a CAPIF provider domain</w:t>
      </w:r>
    </w:p>
    <w:p w14:paraId="744BDB2D" w14:textId="77777777" w:rsidR="00617265" w:rsidRPr="00D72C84" w:rsidRDefault="00617265" w:rsidP="00617265">
      <w:pPr>
        <w:pStyle w:val="Heading1"/>
        <w:rPr>
          <w:rFonts w:eastAsiaTheme="minorEastAsia"/>
        </w:rPr>
      </w:pPr>
      <w:bookmarkStart w:id="44" w:name="_Toc191910109"/>
      <w:bookmarkStart w:id="45" w:name="_Toc202433961"/>
      <w:r w:rsidRPr="00D72C84">
        <w:rPr>
          <w:rFonts w:eastAsiaTheme="minorEastAsia"/>
        </w:rPr>
        <w:t>5</w:t>
      </w:r>
      <w:r w:rsidRPr="00D72C84">
        <w:rPr>
          <w:rFonts w:eastAsiaTheme="minorEastAsia"/>
        </w:rPr>
        <w:tab/>
        <w:t>Key issues</w:t>
      </w:r>
      <w:bookmarkEnd w:id="44"/>
      <w:bookmarkEnd w:id="45"/>
    </w:p>
    <w:p w14:paraId="55CC43DF" w14:textId="70F08E28" w:rsidR="00CB6E6B" w:rsidRPr="00D72C84" w:rsidRDefault="00CB6E6B" w:rsidP="00CB6E6B">
      <w:pPr>
        <w:pStyle w:val="Heading2"/>
        <w:rPr>
          <w:rFonts w:eastAsiaTheme="minorEastAsia"/>
          <w:lang w:eastAsia="zh-CN"/>
        </w:rPr>
      </w:pPr>
      <w:bookmarkStart w:id="46" w:name="_Toc191910110"/>
      <w:bookmarkStart w:id="47" w:name="_Toc202433962"/>
      <w:r w:rsidRPr="00D72C84">
        <w:rPr>
          <w:rFonts w:eastAsiaTheme="minorEastAsia"/>
        </w:rPr>
        <w:t>5.</w:t>
      </w:r>
      <w:r w:rsidR="00947909" w:rsidRPr="00D72C84">
        <w:rPr>
          <w:rFonts w:eastAsiaTheme="minorEastAsia"/>
        </w:rPr>
        <w:t>1</w:t>
      </w:r>
      <w:r w:rsidRPr="00D72C84">
        <w:rPr>
          <w:rFonts w:eastAsiaTheme="minorEastAsia"/>
        </w:rPr>
        <w:tab/>
        <w:t>Key Issue #</w:t>
      </w:r>
      <w:r w:rsidR="00947909" w:rsidRPr="00D72C84">
        <w:rPr>
          <w:rFonts w:eastAsiaTheme="minorEastAsia"/>
        </w:rPr>
        <w:t>1</w:t>
      </w:r>
      <w:r w:rsidRPr="00D72C84">
        <w:rPr>
          <w:rFonts w:eastAsiaTheme="minorEastAsia"/>
        </w:rPr>
        <w:t xml:space="preserve">: Security of resource owner </w:t>
      </w:r>
      <w:r w:rsidRPr="00D72C84">
        <w:rPr>
          <w:rFonts w:eastAsiaTheme="minorEastAsia"/>
          <w:lang w:eastAsia="zh-CN"/>
        </w:rPr>
        <w:t xml:space="preserve">authorization </w:t>
      </w:r>
      <w:r w:rsidRPr="00D72C84">
        <w:rPr>
          <w:rFonts w:eastAsiaTheme="minorEastAsia"/>
        </w:rPr>
        <w:t xml:space="preserve">management </w:t>
      </w:r>
      <w:r w:rsidRPr="00D72C84">
        <w:rPr>
          <w:rFonts w:eastAsiaTheme="minorEastAsia"/>
          <w:lang w:eastAsia="zh-CN"/>
        </w:rPr>
        <w:t xml:space="preserve">and </w:t>
      </w:r>
      <w:r w:rsidRPr="00D72C84">
        <w:rPr>
          <w:rFonts w:eastAsiaTheme="minorEastAsia" w:hint="eastAsia"/>
          <w:lang w:eastAsia="zh-CN"/>
        </w:rPr>
        <w:t xml:space="preserve">CAPIF-8 </w:t>
      </w:r>
      <w:r w:rsidRPr="00D72C84">
        <w:rPr>
          <w:rFonts w:eastAsiaTheme="minorEastAsia"/>
          <w:lang w:eastAsia="zh-CN"/>
        </w:rPr>
        <w:t>reference point</w:t>
      </w:r>
      <w:bookmarkEnd w:id="46"/>
      <w:bookmarkEnd w:id="47"/>
    </w:p>
    <w:p w14:paraId="1854994E" w14:textId="337CDC08" w:rsidR="00CB6E6B" w:rsidRPr="00D72C84" w:rsidRDefault="00CB6E6B" w:rsidP="00CB6E6B">
      <w:pPr>
        <w:pStyle w:val="Heading3"/>
        <w:rPr>
          <w:rFonts w:eastAsiaTheme="minorEastAsia"/>
        </w:rPr>
      </w:pPr>
      <w:bookmarkStart w:id="48" w:name="_Toc191910111"/>
      <w:bookmarkStart w:id="49" w:name="_Toc202433963"/>
      <w:r w:rsidRPr="00D72C84">
        <w:rPr>
          <w:rFonts w:eastAsiaTheme="minorEastAsia"/>
        </w:rPr>
        <w:t>5.</w:t>
      </w:r>
      <w:r w:rsidR="00947909" w:rsidRPr="00D72C84">
        <w:rPr>
          <w:rFonts w:eastAsiaTheme="minorEastAsia"/>
        </w:rPr>
        <w:t>1</w:t>
      </w:r>
      <w:r w:rsidRPr="00D72C84">
        <w:rPr>
          <w:rFonts w:eastAsiaTheme="minorEastAsia"/>
        </w:rPr>
        <w:t>.0</w:t>
      </w:r>
      <w:r w:rsidRPr="00D72C84">
        <w:rPr>
          <w:rFonts w:eastAsiaTheme="minorEastAsia"/>
        </w:rPr>
        <w:tab/>
        <w:t>Introduction</w:t>
      </w:r>
      <w:bookmarkEnd w:id="48"/>
      <w:bookmarkEnd w:id="49"/>
    </w:p>
    <w:p w14:paraId="008A1045" w14:textId="49394805" w:rsidR="00CB6E6B" w:rsidRPr="00D72C84" w:rsidRDefault="00CB6E6B" w:rsidP="00CB6E6B">
      <w:pPr>
        <w:rPr>
          <w:rFonts w:eastAsiaTheme="minorEastAsia"/>
        </w:rPr>
      </w:pPr>
      <w:r w:rsidRPr="00D72C84">
        <w:rPr>
          <w:rFonts w:eastAsiaTheme="minorEastAsia"/>
        </w:rPr>
        <w:t xml:space="preserve">The key issue is addressing KI#1 and KI#3 of TR </w:t>
      </w:r>
      <w:bookmarkStart w:id="50" w:name="MCCTEMPBM_00000054"/>
      <w:bookmarkStart w:id="51" w:name="MCCTEMPBM_00000104"/>
      <w:r w:rsidRPr="00D72C84">
        <w:rPr>
          <w:rFonts w:eastAsiaTheme="minorEastAsia"/>
        </w:rPr>
        <w:t>23.700-22</w:t>
      </w:r>
      <w:bookmarkEnd w:id="50"/>
      <w:bookmarkEnd w:id="51"/>
      <w:r w:rsidRPr="00D72C84">
        <w:rPr>
          <w:rFonts w:eastAsiaTheme="minorEastAsia"/>
        </w:rPr>
        <w:t xml:space="preserve"> [</w:t>
      </w:r>
      <w:r w:rsidR="0008492B" w:rsidRPr="00D72C84">
        <w:rPr>
          <w:rFonts w:eastAsiaTheme="minorEastAsia"/>
        </w:rPr>
        <w:t>3</w:t>
      </w:r>
      <w:r w:rsidRPr="00D72C84">
        <w:rPr>
          <w:rFonts w:eastAsiaTheme="minorEastAsia"/>
        </w:rPr>
        <w:t xml:space="preserve">] and consists of three sub-key issues for security of CAPIF-8 reference point, resource owner </w:t>
      </w:r>
      <w:r w:rsidRPr="00D72C84">
        <w:rPr>
          <w:rFonts w:eastAsiaTheme="minorEastAsia"/>
          <w:lang w:eastAsia="zh-CN"/>
        </w:rPr>
        <w:t xml:space="preserve">authorization </w:t>
      </w:r>
      <w:r w:rsidRPr="00D72C84">
        <w:rPr>
          <w:rFonts w:eastAsiaTheme="minorEastAsia"/>
        </w:rPr>
        <w:t>management and finer granular authorization.</w:t>
      </w:r>
    </w:p>
    <w:p w14:paraId="4B9ECCC1" w14:textId="4AD267CD" w:rsidR="00CB6E6B" w:rsidRPr="00D72C84" w:rsidRDefault="00CB6E6B" w:rsidP="00CB6E6B">
      <w:pPr>
        <w:rPr>
          <w:rFonts w:eastAsiaTheme="minorEastAsia"/>
          <w:lang w:eastAsia="zh-CN"/>
        </w:rPr>
      </w:pPr>
      <w:r w:rsidRPr="00D72C84">
        <w:rPr>
          <w:rFonts w:eastAsiaTheme="minorEastAsia"/>
          <w:lang w:eastAsia="zh-CN"/>
        </w:rPr>
        <w:t xml:space="preserve">This key issue identifies the security aspects of </w:t>
      </w:r>
      <w:r w:rsidRPr="00D72C84">
        <w:rPr>
          <w:rFonts w:eastAsiaTheme="minorEastAsia" w:hint="eastAsia"/>
          <w:lang w:eastAsia="zh-CN"/>
        </w:rPr>
        <w:t xml:space="preserve">resource owner </w:t>
      </w:r>
      <w:r w:rsidRPr="00D72C84">
        <w:rPr>
          <w:rFonts w:eastAsiaTheme="minorEastAsia"/>
          <w:lang w:eastAsia="zh-CN"/>
        </w:rPr>
        <w:t xml:space="preserve">authorization management and </w:t>
      </w:r>
      <w:r w:rsidRPr="00D72C84">
        <w:rPr>
          <w:rFonts w:eastAsiaTheme="minorEastAsia"/>
        </w:rPr>
        <w:t>enhancements to the CAPIF architecture considering the Resource Owner Function (ROF) functionalities and its interactions with the CAPIF entities (e.g., CAPIF-8 related interactions)</w:t>
      </w:r>
      <w:r w:rsidRPr="00D72C84">
        <w:rPr>
          <w:rFonts w:eastAsiaTheme="minorEastAsia"/>
          <w:lang w:eastAsia="zh-CN"/>
        </w:rPr>
        <w:t xml:space="preserve"> studied in TR </w:t>
      </w:r>
      <w:bookmarkStart w:id="52" w:name="MCCTEMPBM_00000055"/>
      <w:bookmarkStart w:id="53" w:name="MCCTEMPBM_00000105"/>
      <w:r w:rsidRPr="00D72C84">
        <w:rPr>
          <w:rFonts w:eastAsiaTheme="minorEastAsia"/>
          <w:lang w:eastAsia="zh-CN"/>
        </w:rPr>
        <w:t>23.700-22</w:t>
      </w:r>
      <w:bookmarkEnd w:id="52"/>
      <w:bookmarkEnd w:id="53"/>
      <w:r w:rsidRPr="00D72C84">
        <w:rPr>
          <w:rFonts w:eastAsiaTheme="minorEastAsia"/>
          <w:lang w:eastAsia="zh-CN"/>
        </w:rPr>
        <w:t xml:space="preserve"> [</w:t>
      </w:r>
      <w:r w:rsidR="00C15BCF" w:rsidRPr="00D72C84">
        <w:rPr>
          <w:rFonts w:eastAsiaTheme="minorEastAsia"/>
          <w:lang w:eastAsia="zh-CN"/>
        </w:rPr>
        <w:t>3</w:t>
      </w:r>
      <w:r w:rsidRPr="00D72C84">
        <w:rPr>
          <w:rFonts w:eastAsiaTheme="minorEastAsia"/>
          <w:lang w:eastAsia="zh-CN"/>
        </w:rPr>
        <w:t xml:space="preserve">]. </w:t>
      </w:r>
    </w:p>
    <w:p w14:paraId="2621EFF8" w14:textId="758DDB74" w:rsidR="00CB6E6B" w:rsidRPr="00D72C84" w:rsidRDefault="00CB6E6B" w:rsidP="00CB6E6B">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Coordination with SA6 is needed.</w:t>
      </w:r>
    </w:p>
    <w:p w14:paraId="32733F38" w14:textId="4C10AB1B" w:rsidR="00CB6E6B" w:rsidRPr="00D72C84" w:rsidRDefault="00CB6E6B" w:rsidP="00CB6E6B">
      <w:pPr>
        <w:pStyle w:val="Heading3"/>
        <w:rPr>
          <w:rFonts w:eastAsiaTheme="minorEastAsia"/>
        </w:rPr>
      </w:pPr>
      <w:bookmarkStart w:id="54" w:name="_Toc191910112"/>
      <w:bookmarkStart w:id="55" w:name="_Toc202433964"/>
      <w:r w:rsidRPr="00D72C84">
        <w:rPr>
          <w:rFonts w:eastAsiaTheme="minorEastAsia"/>
        </w:rPr>
        <w:t>5.</w:t>
      </w:r>
      <w:r w:rsidR="00947909" w:rsidRPr="00D72C84">
        <w:rPr>
          <w:rFonts w:eastAsiaTheme="minorEastAsia"/>
        </w:rPr>
        <w:t>1</w:t>
      </w:r>
      <w:r w:rsidRPr="00D72C84">
        <w:rPr>
          <w:rFonts w:eastAsiaTheme="minorEastAsia"/>
        </w:rPr>
        <w:t>.1</w:t>
      </w:r>
      <w:r w:rsidRPr="00D72C84">
        <w:rPr>
          <w:rFonts w:eastAsiaTheme="minorEastAsia"/>
        </w:rPr>
        <w:tab/>
        <w:t>Key Issue #</w:t>
      </w:r>
      <w:r w:rsidR="00947909" w:rsidRPr="00D72C84">
        <w:rPr>
          <w:rFonts w:eastAsiaTheme="minorEastAsia"/>
        </w:rPr>
        <w:t>1</w:t>
      </w:r>
      <w:r w:rsidR="007F684A" w:rsidRPr="00D72C84">
        <w:rPr>
          <w:rFonts w:eastAsiaTheme="minorEastAsia"/>
        </w:rPr>
        <w:t>.1</w:t>
      </w:r>
      <w:r w:rsidRPr="00D72C84">
        <w:rPr>
          <w:rFonts w:eastAsiaTheme="minorEastAsia"/>
        </w:rPr>
        <w:t>: CAPIF-8 reference point</w:t>
      </w:r>
      <w:bookmarkEnd w:id="54"/>
      <w:bookmarkEnd w:id="55"/>
    </w:p>
    <w:p w14:paraId="0A4D24A2" w14:textId="3ED09A82" w:rsidR="00CB6E6B" w:rsidRPr="00D72C84" w:rsidRDefault="00CB6E6B" w:rsidP="00CB6E6B">
      <w:pPr>
        <w:pStyle w:val="Heading4"/>
        <w:rPr>
          <w:rFonts w:eastAsiaTheme="minorEastAsia"/>
        </w:rPr>
      </w:pPr>
      <w:bookmarkStart w:id="56" w:name="_Toc191910113"/>
      <w:bookmarkStart w:id="57" w:name="_Toc202433965"/>
      <w:r w:rsidRPr="00D72C84">
        <w:rPr>
          <w:rFonts w:eastAsiaTheme="minorEastAsia"/>
        </w:rPr>
        <w:t>5.</w:t>
      </w:r>
      <w:r w:rsidR="00947909" w:rsidRPr="00D72C84">
        <w:rPr>
          <w:rFonts w:eastAsiaTheme="minorEastAsia"/>
        </w:rPr>
        <w:t>1</w:t>
      </w:r>
      <w:r w:rsidRPr="00D72C84">
        <w:rPr>
          <w:rFonts w:eastAsiaTheme="minorEastAsia"/>
        </w:rPr>
        <w:t>.1.1</w:t>
      </w:r>
      <w:r w:rsidRPr="00D72C84">
        <w:rPr>
          <w:rFonts w:eastAsiaTheme="minorEastAsia"/>
        </w:rPr>
        <w:tab/>
        <w:t>Key issue details</w:t>
      </w:r>
      <w:bookmarkEnd w:id="56"/>
      <w:bookmarkEnd w:id="57"/>
    </w:p>
    <w:p w14:paraId="4C8313CC" w14:textId="7CCAF8C6" w:rsidR="00CB6E6B" w:rsidRPr="00D72C84" w:rsidRDefault="00CB6E6B" w:rsidP="00CB6E6B">
      <w:pPr>
        <w:rPr>
          <w:rFonts w:eastAsiaTheme="minorEastAsia"/>
        </w:rPr>
      </w:pPr>
      <w:r w:rsidRPr="00D72C84">
        <w:rPr>
          <w:rFonts w:eastAsiaTheme="minorEastAsia"/>
        </w:rPr>
        <w:t xml:space="preserve">The security requirements, the security models, and the baseline security procedures for the CAPIF have been specified in </w:t>
      </w:r>
      <w:r w:rsidR="00EF2B07" w:rsidRPr="00D72C84">
        <w:rPr>
          <w:rFonts w:eastAsiaTheme="minorEastAsia"/>
        </w:rPr>
        <w:t>TS 33.122 [</w:t>
      </w:r>
      <w:r w:rsidR="00C15BCF" w:rsidRPr="00D72C84">
        <w:rPr>
          <w:rFonts w:eastAsiaTheme="minorEastAsia"/>
        </w:rPr>
        <w:t>4</w:t>
      </w:r>
      <w:r w:rsidRPr="00D72C84">
        <w:rPr>
          <w:rFonts w:eastAsiaTheme="minorEastAsia"/>
        </w:rPr>
        <w:t xml:space="preserve">]. Based on CAPIF RNAA architecture specified in </w:t>
      </w:r>
      <w:r w:rsidR="00EF2B07" w:rsidRPr="00D72C84">
        <w:rPr>
          <w:rFonts w:eastAsiaTheme="minorEastAsia"/>
        </w:rPr>
        <w:t>TS 23.222 [</w:t>
      </w:r>
      <w:r w:rsidR="00C15BCF" w:rsidRPr="00D72C84">
        <w:rPr>
          <w:rFonts w:eastAsiaTheme="minorEastAsia"/>
        </w:rPr>
        <w:t>2</w:t>
      </w:r>
      <w:r w:rsidRPr="00D72C84">
        <w:rPr>
          <w:rFonts w:eastAsiaTheme="minorEastAsia"/>
        </w:rPr>
        <w:t>], the CAPIF allows the resource owner to provide authorization to the API invocation</w:t>
      </w:r>
      <w:r w:rsidRPr="00D72C84">
        <w:rPr>
          <w:rFonts w:eastAsiaTheme="minorEastAsia" w:hint="eastAsia"/>
          <w:lang w:eastAsia="zh-CN"/>
        </w:rPr>
        <w:t xml:space="preserve"> for resource access</w:t>
      </w:r>
      <w:r w:rsidRPr="00D72C84">
        <w:rPr>
          <w:rFonts w:eastAsiaTheme="minorEastAsia"/>
        </w:rPr>
        <w:t>. For that purpose, CAPIF-8 reference point was introduced to CAPIF RNAA. However, how to secure the</w:t>
      </w:r>
      <w:r w:rsidRPr="00D72C84">
        <w:rPr>
          <w:rFonts w:eastAsiaTheme="minorEastAsia"/>
          <w:lang w:eastAsia="zh-CN"/>
        </w:rPr>
        <w:t xml:space="preserve"> transport of </w:t>
      </w:r>
      <w:r w:rsidRPr="00D72C84">
        <w:rPr>
          <w:rFonts w:eastAsiaTheme="minorEastAsia" w:hint="eastAsia"/>
          <w:lang w:eastAsia="zh-CN"/>
        </w:rPr>
        <w:t>messages</w:t>
      </w:r>
      <w:r w:rsidRPr="00D72C84">
        <w:rPr>
          <w:rFonts w:eastAsiaTheme="minorEastAsia"/>
          <w:lang w:eastAsia="zh-CN"/>
        </w:rPr>
        <w:t xml:space="preserve"> </w:t>
      </w:r>
      <w:r w:rsidRPr="00D72C84">
        <w:rPr>
          <w:rFonts w:eastAsiaTheme="minorEastAsia" w:hint="eastAsia"/>
          <w:lang w:eastAsia="zh-CN"/>
        </w:rPr>
        <w:t>over</w:t>
      </w:r>
      <w:r w:rsidRPr="00D72C84">
        <w:rPr>
          <w:rFonts w:eastAsiaTheme="minorEastAsia"/>
          <w:lang w:eastAsia="zh-CN"/>
        </w:rPr>
        <w:t xml:space="preserve"> </w:t>
      </w:r>
      <w:r w:rsidRPr="00D72C84">
        <w:rPr>
          <w:rFonts w:eastAsiaTheme="minorEastAsia" w:hint="eastAsia"/>
          <w:lang w:eastAsia="zh-CN"/>
        </w:rPr>
        <w:t>CAPIF-8</w:t>
      </w:r>
      <w:r w:rsidRPr="00D72C84">
        <w:rPr>
          <w:rFonts w:eastAsiaTheme="minorEastAsia"/>
        </w:rPr>
        <w:t xml:space="preserve"> was not specified in </w:t>
      </w:r>
      <w:r w:rsidR="00EF2B07" w:rsidRPr="00D72C84">
        <w:rPr>
          <w:rFonts w:eastAsiaTheme="minorEastAsia"/>
        </w:rPr>
        <w:t>TS 33.122 [</w:t>
      </w:r>
      <w:r w:rsidR="00C15BCF" w:rsidRPr="00D72C84">
        <w:rPr>
          <w:rFonts w:eastAsiaTheme="minorEastAsia"/>
        </w:rPr>
        <w:t>4</w:t>
      </w:r>
      <w:r w:rsidRPr="00D72C84">
        <w:rPr>
          <w:rFonts w:eastAsiaTheme="minorEastAsia"/>
        </w:rPr>
        <w:t xml:space="preserve">] Rel-18, and part of the security procedures between the ROF and the authorization function/CCF supporting the Resource owner-aware Northbound API Access (RNAA) are left open in Release 18, as stated in the authorization procedures in the clause 6.5.3 of </w:t>
      </w:r>
      <w:r w:rsidR="00EF2B07" w:rsidRPr="00D72C84">
        <w:rPr>
          <w:rFonts w:eastAsiaTheme="minorEastAsia"/>
        </w:rPr>
        <w:t>TS 33.122 [</w:t>
      </w:r>
      <w:r w:rsidR="00C15BCF" w:rsidRPr="00D72C84">
        <w:rPr>
          <w:rFonts w:eastAsiaTheme="minorEastAsia"/>
        </w:rPr>
        <w:t>4</w:t>
      </w:r>
      <w:r w:rsidRPr="00D72C84">
        <w:rPr>
          <w:rFonts w:eastAsiaTheme="minorEastAsia"/>
        </w:rPr>
        <w:t xml:space="preserve">]. It becomes apparent that the security aspects for the architecture enhancements are open issues in the Release 19 study, as also stated in the TR </w:t>
      </w:r>
      <w:bookmarkStart w:id="58" w:name="MCCTEMPBM_00000056"/>
      <w:bookmarkStart w:id="59" w:name="MCCTEMPBM_00000106"/>
      <w:r w:rsidRPr="00D72C84">
        <w:rPr>
          <w:rFonts w:eastAsiaTheme="minorEastAsia"/>
        </w:rPr>
        <w:t>23.700-22</w:t>
      </w:r>
      <w:bookmarkEnd w:id="58"/>
      <w:bookmarkEnd w:id="59"/>
      <w:r w:rsidRPr="00D72C84">
        <w:rPr>
          <w:rFonts w:eastAsiaTheme="minorEastAsia"/>
        </w:rPr>
        <w:t xml:space="preserve"> [</w:t>
      </w:r>
      <w:r w:rsidR="00E4577E" w:rsidRPr="00D72C84">
        <w:rPr>
          <w:rFonts w:eastAsiaTheme="minorEastAsia"/>
        </w:rPr>
        <w:t>3</w:t>
      </w:r>
      <w:r w:rsidRPr="00D72C84">
        <w:rPr>
          <w:rFonts w:eastAsiaTheme="minorEastAsia"/>
        </w:rPr>
        <w:t>].</w:t>
      </w:r>
    </w:p>
    <w:p w14:paraId="5B9B54BF" w14:textId="1ED42F22" w:rsidR="00CB6E6B" w:rsidRPr="00D72C84" w:rsidRDefault="00CB6E6B" w:rsidP="00CB6E6B">
      <w:pPr>
        <w:pStyle w:val="Heading4"/>
        <w:rPr>
          <w:rFonts w:eastAsiaTheme="minorEastAsia"/>
        </w:rPr>
      </w:pPr>
      <w:bookmarkStart w:id="60" w:name="_Toc191910114"/>
      <w:bookmarkStart w:id="61" w:name="_Toc202433966"/>
      <w:r w:rsidRPr="00D72C84">
        <w:rPr>
          <w:rFonts w:eastAsiaTheme="minorEastAsia"/>
        </w:rPr>
        <w:t>5.</w:t>
      </w:r>
      <w:r w:rsidR="00947909" w:rsidRPr="00D72C84">
        <w:rPr>
          <w:rFonts w:eastAsiaTheme="minorEastAsia"/>
        </w:rPr>
        <w:t>1</w:t>
      </w:r>
      <w:r w:rsidRPr="00D72C84">
        <w:rPr>
          <w:rFonts w:eastAsiaTheme="minorEastAsia"/>
        </w:rPr>
        <w:t>.1.2</w:t>
      </w:r>
      <w:r w:rsidRPr="00D72C84">
        <w:rPr>
          <w:rFonts w:eastAsiaTheme="minorEastAsia"/>
        </w:rPr>
        <w:tab/>
        <w:t>Security threats</w:t>
      </w:r>
      <w:bookmarkEnd w:id="60"/>
      <w:bookmarkEnd w:id="61"/>
    </w:p>
    <w:p w14:paraId="710F02D8" w14:textId="77777777" w:rsidR="00CB6E6B" w:rsidRPr="00D72C84" w:rsidRDefault="00CB6E6B" w:rsidP="00CB6E6B">
      <w:pPr>
        <w:rPr>
          <w:rFonts w:eastAsiaTheme="minorEastAsia"/>
        </w:rPr>
      </w:pPr>
      <w:r w:rsidRPr="00D72C84">
        <w:rPr>
          <w:rFonts w:eastAsiaTheme="minorEastAsia"/>
        </w:rPr>
        <w:t>Without integrity protection for CAPIF-8 reference point, messages over the CAPIF-8 reference point can be modified by attackers.</w:t>
      </w:r>
    </w:p>
    <w:p w14:paraId="67ED020A" w14:textId="77777777" w:rsidR="00CB6E6B" w:rsidRPr="00D72C84" w:rsidRDefault="00CB6E6B" w:rsidP="00CB6E6B">
      <w:pPr>
        <w:rPr>
          <w:rFonts w:eastAsiaTheme="minorEastAsia"/>
        </w:rPr>
      </w:pPr>
      <w:r w:rsidRPr="00D72C84">
        <w:rPr>
          <w:rFonts w:eastAsiaTheme="minorEastAsia"/>
        </w:rPr>
        <w:t>Without confidentiality protection for CAPIF-8 reference point, messages over the CAPIF-8 reference point can be sniffed by attackers.</w:t>
      </w:r>
    </w:p>
    <w:p w14:paraId="2779DCD0" w14:textId="7832229C" w:rsidR="00CB6E6B" w:rsidRPr="00D72C84" w:rsidRDefault="00CB6E6B" w:rsidP="00DE6CDA">
      <w:pPr>
        <w:rPr>
          <w:rFonts w:eastAsiaTheme="minorEastAsia"/>
        </w:rPr>
      </w:pPr>
      <w:r w:rsidRPr="00D72C84">
        <w:rPr>
          <w:rFonts w:eastAsiaTheme="minorEastAsia"/>
        </w:rPr>
        <w:t>Without the anti-replay attack mechanism for CAPIF-8 reference point, messages over the CAPIF-8 reference point can be replayed by attackers.</w:t>
      </w:r>
    </w:p>
    <w:p w14:paraId="0918E39E" w14:textId="4B3572A5" w:rsidR="00CB6E6B" w:rsidRPr="00D72C84" w:rsidRDefault="00CB6E6B" w:rsidP="00CB6E6B">
      <w:pPr>
        <w:pStyle w:val="Heading4"/>
        <w:rPr>
          <w:rFonts w:eastAsiaTheme="minorEastAsia"/>
        </w:rPr>
      </w:pPr>
      <w:bookmarkStart w:id="62" w:name="_Toc191910115"/>
      <w:bookmarkStart w:id="63" w:name="_Toc202433967"/>
      <w:r w:rsidRPr="00D72C84">
        <w:rPr>
          <w:rFonts w:eastAsiaTheme="minorEastAsia"/>
        </w:rPr>
        <w:t>5.</w:t>
      </w:r>
      <w:r w:rsidR="00947909" w:rsidRPr="00D72C84">
        <w:rPr>
          <w:rFonts w:eastAsiaTheme="minorEastAsia"/>
        </w:rPr>
        <w:t>1</w:t>
      </w:r>
      <w:r w:rsidRPr="00D72C84">
        <w:rPr>
          <w:rFonts w:eastAsiaTheme="minorEastAsia"/>
        </w:rPr>
        <w:t>.1.3</w:t>
      </w:r>
      <w:r w:rsidRPr="00D72C84">
        <w:rPr>
          <w:rFonts w:eastAsiaTheme="minorEastAsia"/>
        </w:rPr>
        <w:tab/>
        <w:t>Potential Security Requirement</w:t>
      </w:r>
      <w:bookmarkEnd w:id="62"/>
      <w:bookmarkEnd w:id="63"/>
    </w:p>
    <w:p w14:paraId="1AE0E5E3" w14:textId="77777777" w:rsidR="00CB6E6B" w:rsidRPr="00D72C84" w:rsidRDefault="00CB6E6B" w:rsidP="00CB6E6B">
      <w:pPr>
        <w:rPr>
          <w:rFonts w:eastAsiaTheme="minorEastAsia"/>
          <w:lang w:eastAsia="zh-CN"/>
        </w:rPr>
      </w:pPr>
      <w:r w:rsidRPr="00D72C84">
        <w:rPr>
          <w:rFonts w:eastAsiaTheme="minorEastAsia"/>
          <w:lang w:eastAsia="zh-CN"/>
        </w:rPr>
        <w:t>The transport of messages over the CAPIF-8 reference point should be integrity protected.</w:t>
      </w:r>
    </w:p>
    <w:p w14:paraId="40E005DD" w14:textId="77777777" w:rsidR="00CB6E6B" w:rsidRPr="00D72C84" w:rsidRDefault="00CB6E6B" w:rsidP="00CB6E6B">
      <w:pPr>
        <w:rPr>
          <w:rFonts w:eastAsiaTheme="minorEastAsia"/>
          <w:lang w:eastAsia="ja-JP"/>
        </w:rPr>
      </w:pPr>
      <w:r w:rsidRPr="00D72C84">
        <w:rPr>
          <w:rFonts w:eastAsiaTheme="minorEastAsia"/>
          <w:lang w:eastAsia="ja-JP"/>
        </w:rPr>
        <w:t>The transport of messages over the CAPIF-8 reference point should be protected from replay attacks.</w:t>
      </w:r>
    </w:p>
    <w:p w14:paraId="6D4DC54D" w14:textId="77777777" w:rsidR="00CB6E6B" w:rsidRPr="00D72C84" w:rsidRDefault="00CB6E6B" w:rsidP="00CB6E6B">
      <w:pPr>
        <w:rPr>
          <w:rFonts w:eastAsiaTheme="minorEastAsia"/>
        </w:rPr>
      </w:pPr>
      <w:r w:rsidRPr="00D72C84">
        <w:rPr>
          <w:rFonts w:eastAsiaTheme="minorEastAsia"/>
          <w:lang w:eastAsia="zh-CN"/>
        </w:rPr>
        <w:t>The transport of messages over the CAPIF-8 reference point should be confidentiality protected.</w:t>
      </w:r>
    </w:p>
    <w:p w14:paraId="5B9708E4" w14:textId="2B57410D" w:rsidR="00CB6E6B" w:rsidRPr="00D72C84" w:rsidRDefault="00CB6E6B" w:rsidP="00F6342A">
      <w:pPr>
        <w:pStyle w:val="Heading3"/>
        <w:rPr>
          <w:rFonts w:eastAsiaTheme="minorEastAsia"/>
        </w:rPr>
      </w:pPr>
      <w:bookmarkStart w:id="64" w:name="_Toc191910116"/>
      <w:bookmarkStart w:id="65" w:name="_Toc202433968"/>
      <w:r w:rsidRPr="00D72C84">
        <w:rPr>
          <w:rFonts w:eastAsiaTheme="minorEastAsia"/>
        </w:rPr>
        <w:t>5.</w:t>
      </w:r>
      <w:r w:rsidR="00947909" w:rsidRPr="00D72C84">
        <w:rPr>
          <w:rFonts w:eastAsiaTheme="minorEastAsia"/>
        </w:rPr>
        <w:t>1</w:t>
      </w:r>
      <w:r w:rsidR="00230720" w:rsidRPr="00D72C84">
        <w:rPr>
          <w:rFonts w:eastAsiaTheme="minorEastAsia"/>
        </w:rPr>
        <w:t>.</w:t>
      </w:r>
      <w:r w:rsidR="00A91789" w:rsidRPr="00D72C84">
        <w:rPr>
          <w:rFonts w:eastAsiaTheme="minorEastAsia"/>
        </w:rPr>
        <w:t>2</w:t>
      </w:r>
      <w:r w:rsidRPr="00D72C84">
        <w:rPr>
          <w:rFonts w:eastAsiaTheme="minorEastAsia"/>
        </w:rPr>
        <w:tab/>
        <w:t>Key Issue #</w:t>
      </w:r>
      <w:r w:rsidR="00947909" w:rsidRPr="00D72C84">
        <w:rPr>
          <w:rFonts w:eastAsiaTheme="minorEastAsia"/>
        </w:rPr>
        <w:t>1</w:t>
      </w:r>
      <w:r w:rsidR="00A91789" w:rsidRPr="00D72C84">
        <w:rPr>
          <w:rFonts w:eastAsiaTheme="minorEastAsia"/>
        </w:rPr>
        <w:t>.2</w:t>
      </w:r>
      <w:r w:rsidRPr="00D72C84">
        <w:rPr>
          <w:rFonts w:eastAsiaTheme="minorEastAsia"/>
        </w:rPr>
        <w:t>: Resource owner authorization management</w:t>
      </w:r>
      <w:bookmarkEnd w:id="64"/>
      <w:bookmarkEnd w:id="65"/>
    </w:p>
    <w:p w14:paraId="4C3CFEA6" w14:textId="55034B36" w:rsidR="00CB6E6B" w:rsidRPr="00D72C84" w:rsidRDefault="00CB6E6B" w:rsidP="00F6342A">
      <w:pPr>
        <w:pStyle w:val="Heading4"/>
        <w:rPr>
          <w:rFonts w:eastAsiaTheme="minorEastAsia"/>
        </w:rPr>
      </w:pPr>
      <w:bookmarkStart w:id="66" w:name="_Toc191910117"/>
      <w:bookmarkStart w:id="67" w:name="_Toc202433969"/>
      <w:r w:rsidRPr="00D72C84">
        <w:rPr>
          <w:rFonts w:eastAsiaTheme="minorEastAsia"/>
        </w:rPr>
        <w:t>5.</w:t>
      </w:r>
      <w:r w:rsidR="00947909" w:rsidRPr="00D72C84">
        <w:rPr>
          <w:rFonts w:eastAsiaTheme="minorEastAsia"/>
        </w:rPr>
        <w:t>1</w:t>
      </w:r>
      <w:r w:rsidRPr="00D72C84">
        <w:rPr>
          <w:rFonts w:eastAsiaTheme="minorEastAsia"/>
        </w:rPr>
        <w:t>.</w:t>
      </w:r>
      <w:r w:rsidR="00A91789" w:rsidRPr="00D72C84">
        <w:rPr>
          <w:rFonts w:eastAsiaTheme="minorEastAsia"/>
        </w:rPr>
        <w:t>2.</w:t>
      </w:r>
      <w:r w:rsidRPr="00D72C84">
        <w:rPr>
          <w:rFonts w:eastAsiaTheme="minorEastAsia"/>
        </w:rPr>
        <w:t>1</w:t>
      </w:r>
      <w:r w:rsidRPr="00D72C84">
        <w:rPr>
          <w:rFonts w:eastAsiaTheme="minorEastAsia"/>
        </w:rPr>
        <w:tab/>
        <w:t>Key issue details</w:t>
      </w:r>
      <w:bookmarkEnd w:id="66"/>
      <w:bookmarkEnd w:id="67"/>
    </w:p>
    <w:p w14:paraId="5B020EC1" w14:textId="740F1890" w:rsidR="00CB6E6B" w:rsidRPr="00D72C84" w:rsidRDefault="00CB6E6B" w:rsidP="00CB6E6B">
      <w:pPr>
        <w:rPr>
          <w:rFonts w:eastAsiaTheme="minorEastAsia"/>
        </w:rPr>
      </w:pPr>
      <w:r w:rsidRPr="00D72C84">
        <w:rPr>
          <w:rFonts w:eastAsiaTheme="minorEastAsia"/>
        </w:rPr>
        <w:t xml:space="preserve">KI#1 of TR </w:t>
      </w:r>
      <w:bookmarkStart w:id="68" w:name="MCCTEMPBM_00000057"/>
      <w:bookmarkStart w:id="69" w:name="MCCTEMPBM_00000107"/>
      <w:r w:rsidRPr="00D72C84">
        <w:rPr>
          <w:rFonts w:eastAsiaTheme="minorEastAsia"/>
        </w:rPr>
        <w:t>23.700-22</w:t>
      </w:r>
      <w:bookmarkEnd w:id="68"/>
      <w:bookmarkEnd w:id="69"/>
      <w:r w:rsidRPr="00D72C84">
        <w:rPr>
          <w:rFonts w:eastAsiaTheme="minorEastAsia"/>
        </w:rPr>
        <w:t xml:space="preserve"> [</w:t>
      </w:r>
      <w:r w:rsidR="00E4577E" w:rsidRPr="00D72C84">
        <w:rPr>
          <w:rFonts w:eastAsiaTheme="minorEastAsia"/>
        </w:rPr>
        <w:t>3</w:t>
      </w:r>
      <w:r w:rsidRPr="00D72C84">
        <w:rPr>
          <w:rFonts w:eastAsiaTheme="minorEastAsia"/>
        </w:rPr>
        <w:t xml:space="preserve">] is studying resource owner authorization management (e.g., authorizing access to the resource owner's resource or revoking the authorization of access to the resource owner's resource). There is a NOTE in TR </w:t>
      </w:r>
      <w:bookmarkStart w:id="70" w:name="MCCTEMPBM_00000058"/>
      <w:bookmarkStart w:id="71" w:name="MCCTEMPBM_00000108"/>
      <w:r w:rsidRPr="00D72C84">
        <w:rPr>
          <w:rFonts w:eastAsiaTheme="minorEastAsia"/>
        </w:rPr>
        <w:t>23.700-22</w:t>
      </w:r>
      <w:bookmarkEnd w:id="70"/>
      <w:bookmarkEnd w:id="71"/>
      <w:r w:rsidRPr="00D72C84">
        <w:rPr>
          <w:rFonts w:eastAsiaTheme="minorEastAsia"/>
        </w:rPr>
        <w:t xml:space="preserve"> [</w:t>
      </w:r>
      <w:r w:rsidR="00E4577E" w:rsidRPr="00D72C84">
        <w:rPr>
          <w:rFonts w:eastAsiaTheme="minorEastAsia"/>
        </w:rPr>
        <w:t>3</w:t>
      </w:r>
      <w:r w:rsidRPr="00D72C84">
        <w:rPr>
          <w:rFonts w:eastAsiaTheme="minorEastAsia"/>
        </w:rPr>
        <w:t xml:space="preserve">]: </w:t>
      </w:r>
    </w:p>
    <w:p w14:paraId="78FCE3E4" w14:textId="1632FA7D" w:rsidR="00CB6E6B" w:rsidRPr="00D72C84" w:rsidRDefault="00CB6E6B" w:rsidP="00290A94">
      <w:pPr>
        <w:pStyle w:val="NO"/>
        <w:rPr>
          <w:rFonts w:eastAsiaTheme="minorEastAsia"/>
        </w:rPr>
      </w:pPr>
      <w:r w:rsidRPr="00D72C84">
        <w:rPr>
          <w:rFonts w:eastAsiaTheme="minorEastAsia"/>
        </w:rPr>
        <w:t>NOTE:</w:t>
      </w:r>
      <w:r w:rsidRPr="00D72C84">
        <w:rPr>
          <w:rFonts w:eastAsiaTheme="minorEastAsia"/>
        </w:rPr>
        <w:tab/>
        <w:t xml:space="preserve">Aspects pertaining to the definition of resource owner consent/authorization over CAPIF-8 are specified in </w:t>
      </w:r>
      <w:r w:rsidR="00EF2B07" w:rsidRPr="00D72C84">
        <w:rPr>
          <w:rFonts w:eastAsiaTheme="minorEastAsia"/>
        </w:rPr>
        <w:t>TS 33.122 [</w:t>
      </w:r>
      <w:r w:rsidR="00FB5910" w:rsidRPr="00D72C84">
        <w:rPr>
          <w:rFonts w:eastAsiaTheme="minorEastAsia"/>
        </w:rPr>
        <w:t>4</w:t>
      </w:r>
      <w:r w:rsidRPr="00D72C84">
        <w:rPr>
          <w:rFonts w:eastAsiaTheme="minorEastAsia"/>
        </w:rPr>
        <w:t>].</w:t>
      </w:r>
    </w:p>
    <w:p w14:paraId="0AF43BDE" w14:textId="77777777" w:rsidR="00CB6E6B" w:rsidRPr="00D72C84" w:rsidRDefault="00CB6E6B" w:rsidP="00CB6E6B">
      <w:pPr>
        <w:rPr>
          <w:rFonts w:eastAsiaTheme="minorEastAsia"/>
        </w:rPr>
      </w:pPr>
      <w:r w:rsidRPr="00D72C84">
        <w:rPr>
          <w:rFonts w:eastAsiaTheme="minorEastAsia"/>
        </w:rPr>
        <w:t xml:space="preserve">This key issue studies how to authenticate and authorize the resource owner to provide resource owner authorization. </w:t>
      </w:r>
    </w:p>
    <w:p w14:paraId="7F2A79F9" w14:textId="61780476" w:rsidR="00CB6E6B" w:rsidRPr="00D72C84" w:rsidRDefault="00CB6E6B" w:rsidP="00F6342A">
      <w:pPr>
        <w:pStyle w:val="Heading4"/>
        <w:rPr>
          <w:rFonts w:eastAsiaTheme="minorEastAsia"/>
        </w:rPr>
      </w:pPr>
      <w:bookmarkStart w:id="72" w:name="_Toc191910118"/>
      <w:bookmarkStart w:id="73" w:name="_Toc202433970"/>
      <w:r w:rsidRPr="00D72C84">
        <w:rPr>
          <w:rFonts w:eastAsiaTheme="minorEastAsia"/>
        </w:rPr>
        <w:t>5.</w:t>
      </w:r>
      <w:r w:rsidR="00947909" w:rsidRPr="00D72C84">
        <w:rPr>
          <w:rFonts w:eastAsiaTheme="minorEastAsia"/>
        </w:rPr>
        <w:t>1</w:t>
      </w:r>
      <w:r w:rsidRPr="00D72C84">
        <w:rPr>
          <w:rFonts w:eastAsiaTheme="minorEastAsia"/>
        </w:rPr>
        <w:t>.2</w:t>
      </w:r>
      <w:r w:rsidR="00A91789" w:rsidRPr="00D72C84">
        <w:rPr>
          <w:rFonts w:eastAsiaTheme="minorEastAsia"/>
        </w:rPr>
        <w:t>.2</w:t>
      </w:r>
      <w:r w:rsidRPr="00D72C84">
        <w:rPr>
          <w:rFonts w:eastAsiaTheme="minorEastAsia"/>
        </w:rPr>
        <w:tab/>
        <w:t>Security threats</w:t>
      </w:r>
      <w:bookmarkEnd w:id="72"/>
      <w:bookmarkEnd w:id="73"/>
    </w:p>
    <w:p w14:paraId="1B965373" w14:textId="77777777" w:rsidR="00CB6E6B" w:rsidRPr="00D72C84" w:rsidRDefault="00CB6E6B" w:rsidP="00CB6E6B">
      <w:pPr>
        <w:rPr>
          <w:rFonts w:eastAsiaTheme="minorEastAsia"/>
        </w:rPr>
      </w:pPr>
      <w:r w:rsidRPr="00D72C84">
        <w:rPr>
          <w:rFonts w:eastAsiaTheme="minorEastAsia"/>
        </w:rPr>
        <w:t>Without the authentication between resource owner and authorization server, malicious resource owner can impersonate victim resource owner to do resource owner authorization management.</w:t>
      </w:r>
    </w:p>
    <w:p w14:paraId="710C1E58" w14:textId="24294BE2" w:rsidR="00CB6E6B" w:rsidRPr="00D72C84" w:rsidRDefault="00CB6E6B" w:rsidP="003A53F7">
      <w:pPr>
        <w:pStyle w:val="Heading4"/>
        <w:rPr>
          <w:rFonts w:eastAsiaTheme="minorEastAsia"/>
        </w:rPr>
      </w:pPr>
      <w:bookmarkStart w:id="74" w:name="_Toc191910119"/>
      <w:bookmarkStart w:id="75" w:name="_Toc202433971"/>
      <w:r w:rsidRPr="00D72C84">
        <w:rPr>
          <w:rFonts w:eastAsiaTheme="minorEastAsia"/>
        </w:rPr>
        <w:t>5.</w:t>
      </w:r>
      <w:r w:rsidR="00947909" w:rsidRPr="00D72C84">
        <w:rPr>
          <w:rFonts w:eastAsiaTheme="minorEastAsia"/>
        </w:rPr>
        <w:t>1</w:t>
      </w:r>
      <w:r w:rsidRPr="00D72C84">
        <w:rPr>
          <w:rFonts w:eastAsiaTheme="minorEastAsia"/>
        </w:rPr>
        <w:t>.</w:t>
      </w:r>
      <w:r w:rsidR="00A91789" w:rsidRPr="00D72C84">
        <w:rPr>
          <w:rFonts w:eastAsiaTheme="minorEastAsia"/>
        </w:rPr>
        <w:t>2.</w:t>
      </w:r>
      <w:r w:rsidRPr="00D72C84">
        <w:rPr>
          <w:rFonts w:eastAsiaTheme="minorEastAsia"/>
        </w:rPr>
        <w:t>3</w:t>
      </w:r>
      <w:r w:rsidRPr="00D72C84">
        <w:rPr>
          <w:rFonts w:eastAsiaTheme="minorEastAsia"/>
        </w:rPr>
        <w:tab/>
        <w:t xml:space="preserve">Potential </w:t>
      </w:r>
      <w:r w:rsidR="00690E3E" w:rsidRPr="00D72C84">
        <w:rPr>
          <w:rFonts w:eastAsiaTheme="minorEastAsia"/>
        </w:rPr>
        <w:t>s</w:t>
      </w:r>
      <w:r w:rsidRPr="00D72C84">
        <w:rPr>
          <w:rFonts w:eastAsiaTheme="minorEastAsia"/>
        </w:rPr>
        <w:t xml:space="preserve">ecurity </w:t>
      </w:r>
      <w:r w:rsidR="00690E3E" w:rsidRPr="00D72C84">
        <w:rPr>
          <w:rFonts w:eastAsiaTheme="minorEastAsia"/>
        </w:rPr>
        <w:t>r</w:t>
      </w:r>
      <w:r w:rsidRPr="00D72C84">
        <w:rPr>
          <w:rFonts w:eastAsiaTheme="minorEastAsia"/>
        </w:rPr>
        <w:t>equirement</w:t>
      </w:r>
      <w:bookmarkEnd w:id="74"/>
      <w:bookmarkEnd w:id="75"/>
    </w:p>
    <w:p w14:paraId="78F4FF51" w14:textId="77777777" w:rsidR="00CB6E6B" w:rsidRPr="00D72C84" w:rsidRDefault="00CB6E6B" w:rsidP="00CB6E6B">
      <w:pPr>
        <w:rPr>
          <w:rFonts w:eastAsiaTheme="minorEastAsia"/>
          <w:lang w:eastAsia="zh-CN"/>
        </w:rPr>
      </w:pPr>
      <w:r w:rsidRPr="00D72C84">
        <w:rPr>
          <w:rFonts w:eastAsiaTheme="minorEastAsia"/>
          <w:lang w:eastAsia="zh-CN"/>
        </w:rPr>
        <w:t xml:space="preserve">Mutual authentication between the authorization server and the resource owner should be supported. </w:t>
      </w:r>
    </w:p>
    <w:p w14:paraId="69F3AF40" w14:textId="77777777" w:rsidR="00CB6E6B" w:rsidRPr="00D72C84" w:rsidRDefault="00CB6E6B" w:rsidP="00CB6E6B">
      <w:pPr>
        <w:rPr>
          <w:rFonts w:eastAsiaTheme="minorEastAsia"/>
          <w:lang w:eastAsia="zh-CN"/>
        </w:rPr>
      </w:pPr>
      <w:r w:rsidRPr="00D72C84">
        <w:rPr>
          <w:rFonts w:eastAsiaTheme="minorEastAsia" w:hint="eastAsia"/>
          <w:lang w:eastAsia="zh-CN"/>
        </w:rPr>
        <w:t>CAPIF RNAA</w:t>
      </w:r>
      <w:r w:rsidRPr="00D72C84">
        <w:rPr>
          <w:rFonts w:eastAsiaTheme="minorEastAsia"/>
          <w:lang w:eastAsia="zh-CN"/>
        </w:rPr>
        <w:t xml:space="preserve"> should </w:t>
      </w:r>
      <w:r w:rsidRPr="00D72C84">
        <w:rPr>
          <w:rFonts w:eastAsiaTheme="minorEastAsia" w:hint="eastAsia"/>
          <w:lang w:eastAsia="zh-CN"/>
        </w:rPr>
        <w:t>support to</w:t>
      </w:r>
      <w:r w:rsidRPr="00D72C84">
        <w:rPr>
          <w:rFonts w:eastAsiaTheme="minorEastAsia"/>
          <w:lang w:eastAsia="zh-CN"/>
        </w:rPr>
        <w:t xml:space="preserve"> authorize the resource owner to </w:t>
      </w:r>
      <w:r w:rsidRPr="00D72C84">
        <w:rPr>
          <w:rFonts w:eastAsiaTheme="minorEastAsia" w:hint="eastAsia"/>
          <w:lang w:eastAsia="zh-CN"/>
        </w:rPr>
        <w:t xml:space="preserve">provide resource owner </w:t>
      </w:r>
      <w:r w:rsidRPr="00D72C84">
        <w:rPr>
          <w:rFonts w:eastAsiaTheme="minorEastAsia"/>
          <w:lang w:eastAsia="zh-CN"/>
        </w:rPr>
        <w:t xml:space="preserve">authorization. </w:t>
      </w:r>
    </w:p>
    <w:p w14:paraId="44970896" w14:textId="4B625D21" w:rsidR="00CB6E6B" w:rsidRPr="00D72C84" w:rsidRDefault="00CB6E6B" w:rsidP="00CB6E6B">
      <w:pPr>
        <w:rPr>
          <w:rFonts w:eastAsiaTheme="minorEastAsia"/>
          <w:lang w:eastAsia="zh-CN"/>
        </w:rPr>
      </w:pPr>
      <w:r w:rsidRPr="00D72C84">
        <w:rPr>
          <w:rFonts w:eastAsiaTheme="minorEastAsia"/>
          <w:lang w:eastAsia="zh-CN"/>
        </w:rPr>
        <w:t xml:space="preserve">CAPIF RNAA should </w:t>
      </w:r>
      <w:r w:rsidRPr="00D72C84">
        <w:rPr>
          <w:rFonts w:eastAsiaTheme="minorEastAsia" w:hint="eastAsia"/>
          <w:lang w:eastAsia="zh-CN"/>
        </w:rPr>
        <w:t xml:space="preserve">support authorization </w:t>
      </w:r>
      <w:r w:rsidRPr="00D72C84">
        <w:rPr>
          <w:rFonts w:eastAsiaTheme="minorEastAsia"/>
        </w:rPr>
        <w:t>of API invoker</w:t>
      </w:r>
      <w:r w:rsidRPr="00D72C84">
        <w:rPr>
          <w:rFonts w:eastAsiaTheme="minorEastAsia" w:hint="eastAsia"/>
          <w:lang w:eastAsia="zh-CN"/>
        </w:rPr>
        <w:t xml:space="preserve"> based on resource owner </w:t>
      </w:r>
      <w:r w:rsidRPr="00D72C84">
        <w:rPr>
          <w:rFonts w:eastAsiaTheme="minorEastAsia"/>
          <w:lang w:eastAsia="zh-CN"/>
        </w:rPr>
        <w:t xml:space="preserve">authorization and should support revocation of the resource owner authorization. </w:t>
      </w:r>
    </w:p>
    <w:p w14:paraId="07158F60" w14:textId="50ED24D3" w:rsidR="00CB6E6B" w:rsidRPr="00D72C84" w:rsidRDefault="00CB6E6B" w:rsidP="003A53F7">
      <w:pPr>
        <w:pStyle w:val="Heading3"/>
        <w:rPr>
          <w:rFonts w:eastAsiaTheme="minorEastAsia"/>
        </w:rPr>
      </w:pPr>
      <w:bookmarkStart w:id="76" w:name="_Toc202433972"/>
      <w:bookmarkStart w:id="77" w:name="_Toc191910120"/>
      <w:r w:rsidRPr="00D72C84">
        <w:rPr>
          <w:rFonts w:eastAsiaTheme="minorEastAsia"/>
        </w:rPr>
        <w:t>5.</w:t>
      </w:r>
      <w:r w:rsidR="00947909" w:rsidRPr="00D72C84">
        <w:rPr>
          <w:rFonts w:eastAsiaTheme="minorEastAsia"/>
        </w:rPr>
        <w:t>1</w:t>
      </w:r>
      <w:r w:rsidR="00A91789" w:rsidRPr="00D72C84">
        <w:rPr>
          <w:rFonts w:eastAsiaTheme="minorEastAsia"/>
        </w:rPr>
        <w:t>.3</w:t>
      </w:r>
      <w:r w:rsidRPr="00D72C84">
        <w:rPr>
          <w:rFonts w:eastAsiaTheme="minorEastAsia"/>
        </w:rPr>
        <w:tab/>
        <w:t>Key Issue #</w:t>
      </w:r>
      <w:r w:rsidR="004A1022" w:rsidRPr="00D72C84">
        <w:rPr>
          <w:rFonts w:eastAsiaTheme="minorEastAsia"/>
        </w:rPr>
        <w:t>1</w:t>
      </w:r>
      <w:r w:rsidR="003A53F7" w:rsidRPr="00D72C84">
        <w:rPr>
          <w:rFonts w:eastAsiaTheme="minorEastAsia"/>
        </w:rPr>
        <w:t>.3</w:t>
      </w:r>
      <w:r w:rsidRPr="00D72C84">
        <w:rPr>
          <w:rFonts w:eastAsiaTheme="minorEastAsia"/>
        </w:rPr>
        <w:t>: Finer granular authorization</w:t>
      </w:r>
      <w:bookmarkEnd w:id="76"/>
      <w:r w:rsidRPr="00D72C84">
        <w:rPr>
          <w:rFonts w:eastAsiaTheme="minorEastAsia"/>
        </w:rPr>
        <w:t xml:space="preserve"> </w:t>
      </w:r>
      <w:bookmarkEnd w:id="77"/>
    </w:p>
    <w:p w14:paraId="612A144A" w14:textId="1ED1F758" w:rsidR="00CB6E6B" w:rsidRPr="00D72C84" w:rsidRDefault="00CB6E6B" w:rsidP="003A53F7">
      <w:pPr>
        <w:pStyle w:val="Heading4"/>
        <w:rPr>
          <w:rFonts w:eastAsiaTheme="minorEastAsia"/>
        </w:rPr>
      </w:pPr>
      <w:bookmarkStart w:id="78" w:name="_Toc191910121"/>
      <w:bookmarkStart w:id="79" w:name="_Toc202433973"/>
      <w:r w:rsidRPr="00D72C84">
        <w:rPr>
          <w:rFonts w:eastAsiaTheme="minorEastAsia"/>
        </w:rPr>
        <w:t>5.</w:t>
      </w:r>
      <w:r w:rsidR="00947909" w:rsidRPr="00D72C84">
        <w:rPr>
          <w:rFonts w:eastAsiaTheme="minorEastAsia"/>
        </w:rPr>
        <w:t>1</w:t>
      </w:r>
      <w:r w:rsidRPr="00D72C84">
        <w:rPr>
          <w:rFonts w:eastAsiaTheme="minorEastAsia"/>
        </w:rPr>
        <w:t>.</w:t>
      </w:r>
      <w:r w:rsidR="00544ACC" w:rsidRPr="00D72C84">
        <w:rPr>
          <w:rFonts w:eastAsiaTheme="minorEastAsia"/>
        </w:rPr>
        <w:t>3.</w:t>
      </w:r>
      <w:r w:rsidRPr="00D72C84">
        <w:rPr>
          <w:rFonts w:eastAsiaTheme="minorEastAsia"/>
        </w:rPr>
        <w:t>1</w:t>
      </w:r>
      <w:r w:rsidRPr="00D72C84">
        <w:rPr>
          <w:rFonts w:eastAsiaTheme="minorEastAsia"/>
        </w:rPr>
        <w:tab/>
        <w:t>Key issue details</w:t>
      </w:r>
      <w:bookmarkEnd w:id="78"/>
      <w:bookmarkEnd w:id="79"/>
    </w:p>
    <w:p w14:paraId="2659407D" w14:textId="42BD0449" w:rsidR="00CB6E6B" w:rsidRPr="00D72C84" w:rsidRDefault="00CB6E6B" w:rsidP="00CB6E6B">
      <w:pPr>
        <w:rPr>
          <w:rFonts w:eastAsiaTheme="minorEastAsia"/>
        </w:rPr>
      </w:pPr>
      <w:r w:rsidRPr="00D72C84">
        <w:rPr>
          <w:rFonts w:eastAsiaTheme="minorEastAsia"/>
        </w:rPr>
        <w:t xml:space="preserve">One additional aspect regarding the resource owner </w:t>
      </w:r>
      <w:r w:rsidRPr="00D72C84">
        <w:rPr>
          <w:rFonts w:eastAsiaTheme="minorEastAsia"/>
          <w:lang w:eastAsia="zh-CN"/>
        </w:rPr>
        <w:t>authorization</w:t>
      </w:r>
      <w:r w:rsidRPr="00D72C84">
        <w:rPr>
          <w:rFonts w:eastAsiaTheme="minorEastAsia" w:hint="eastAsia"/>
          <w:lang w:eastAsia="zh-CN"/>
        </w:rPr>
        <w:t xml:space="preserve"> </w:t>
      </w:r>
      <w:r w:rsidRPr="00D72C84">
        <w:rPr>
          <w:rFonts w:eastAsiaTheme="minorEastAsia"/>
        </w:rPr>
        <w:t xml:space="preserve">management is about the granularity of the authorization information. According to TR </w:t>
      </w:r>
      <w:bookmarkStart w:id="80" w:name="MCCTEMPBM_00000059"/>
      <w:bookmarkStart w:id="81" w:name="MCCTEMPBM_00000109"/>
      <w:r w:rsidRPr="00D72C84">
        <w:rPr>
          <w:rFonts w:eastAsiaTheme="minorEastAsia"/>
        </w:rPr>
        <w:t>23.700-22</w:t>
      </w:r>
      <w:bookmarkEnd w:id="80"/>
      <w:bookmarkEnd w:id="81"/>
      <w:r w:rsidRPr="00D72C84">
        <w:rPr>
          <w:rFonts w:eastAsiaTheme="minorEastAsia"/>
        </w:rPr>
        <w:t xml:space="preserve"> [</w:t>
      </w:r>
      <w:r w:rsidR="00E4577E" w:rsidRPr="00D72C84">
        <w:rPr>
          <w:rFonts w:eastAsiaTheme="minorEastAsia"/>
        </w:rPr>
        <w:t>3</w:t>
      </w:r>
      <w:r w:rsidRPr="00D72C84">
        <w:rPr>
          <w:rFonts w:eastAsiaTheme="minorEastAsia"/>
        </w:rPr>
        <w:t xml:space="preserve">], one of the open issues is </w:t>
      </w:r>
    </w:p>
    <w:p w14:paraId="490BBA93" w14:textId="77777777" w:rsidR="00CB6E6B" w:rsidRPr="00D72C84" w:rsidRDefault="00CB6E6B" w:rsidP="007A21F3">
      <w:pPr>
        <w:rPr>
          <w:rFonts w:eastAsiaTheme="minorEastAsia"/>
        </w:rPr>
      </w:pPr>
      <w:r w:rsidRPr="00D72C84">
        <w:rPr>
          <w:rFonts w:eastAsiaTheme="minorEastAsia"/>
        </w:rPr>
        <w:t>How to align and manage access control that is more granular than simply granted/denied for service API (e.g., service operation level, resource level, service API originator/requestor details) with the provided resource owner consent to ensure appropriate usage of resource owner consent at the enabler layer.</w:t>
      </w:r>
    </w:p>
    <w:p w14:paraId="620177F6" w14:textId="421E56FE" w:rsidR="00CB6E6B" w:rsidRPr="00D72C84" w:rsidRDefault="00CB6E6B" w:rsidP="00CB6E6B">
      <w:pPr>
        <w:rPr>
          <w:rFonts w:eastAsiaTheme="minorEastAsia"/>
        </w:rPr>
      </w:pPr>
      <w:r w:rsidRPr="00D72C84">
        <w:rPr>
          <w:rFonts w:eastAsiaTheme="minorEastAsia"/>
        </w:rPr>
        <w:t>The objective of this sub-key issue is also to study how to secure authorization procedures with finer granularity.</w:t>
      </w:r>
    </w:p>
    <w:p w14:paraId="6D63FB0C" w14:textId="0E4878C5" w:rsidR="00CB6E6B" w:rsidRPr="00D72C84" w:rsidRDefault="00CB6E6B" w:rsidP="003A53F7">
      <w:pPr>
        <w:pStyle w:val="Heading4"/>
        <w:rPr>
          <w:rFonts w:eastAsiaTheme="minorEastAsia"/>
        </w:rPr>
      </w:pPr>
      <w:bookmarkStart w:id="82" w:name="_Toc191910122"/>
      <w:bookmarkStart w:id="83" w:name="_Toc202433974"/>
      <w:r w:rsidRPr="00D72C84">
        <w:rPr>
          <w:rFonts w:eastAsiaTheme="minorEastAsia"/>
        </w:rPr>
        <w:t>5.</w:t>
      </w:r>
      <w:r w:rsidR="00947909" w:rsidRPr="00D72C84">
        <w:rPr>
          <w:rFonts w:eastAsiaTheme="minorEastAsia"/>
        </w:rPr>
        <w:t>1</w:t>
      </w:r>
      <w:r w:rsidRPr="00D72C84">
        <w:rPr>
          <w:rFonts w:eastAsiaTheme="minorEastAsia"/>
        </w:rPr>
        <w:t>.</w:t>
      </w:r>
      <w:r w:rsidR="00544ACC" w:rsidRPr="00D72C84">
        <w:rPr>
          <w:rFonts w:eastAsiaTheme="minorEastAsia"/>
        </w:rPr>
        <w:t>3.</w:t>
      </w:r>
      <w:r w:rsidRPr="00D72C84">
        <w:rPr>
          <w:rFonts w:eastAsiaTheme="minorEastAsia"/>
        </w:rPr>
        <w:t>2</w:t>
      </w:r>
      <w:r w:rsidRPr="00D72C84">
        <w:rPr>
          <w:rFonts w:eastAsiaTheme="minorEastAsia"/>
        </w:rPr>
        <w:tab/>
        <w:t>Security threats</w:t>
      </w:r>
      <w:bookmarkEnd w:id="82"/>
      <w:bookmarkEnd w:id="83"/>
    </w:p>
    <w:p w14:paraId="2FA2DDAB" w14:textId="77777777" w:rsidR="00CB6E6B" w:rsidRPr="00D72C84" w:rsidRDefault="00CB6E6B" w:rsidP="00CB6E6B">
      <w:pPr>
        <w:rPr>
          <w:rFonts w:eastAsiaTheme="minorEastAsia"/>
        </w:rPr>
      </w:pPr>
      <w:r w:rsidRPr="00D72C84">
        <w:rPr>
          <w:rFonts w:eastAsiaTheme="minorEastAsia"/>
        </w:rPr>
        <w:t>Without finer granular authorization</w:t>
      </w:r>
      <w:r w:rsidRPr="00D72C84">
        <w:rPr>
          <w:rFonts w:eastAsiaTheme="minorEastAsia" w:hint="eastAsia"/>
          <w:lang w:eastAsia="zh-CN"/>
        </w:rPr>
        <w:t xml:space="preserve"> and revocation</w:t>
      </w:r>
      <w:r w:rsidRPr="00D72C84">
        <w:rPr>
          <w:rFonts w:eastAsiaTheme="minorEastAsia"/>
        </w:rPr>
        <w:t>, the system can allow resource access more than necessary. This can cause service resources being abused.</w:t>
      </w:r>
    </w:p>
    <w:p w14:paraId="161EA897" w14:textId="433E2767" w:rsidR="00CB6E6B" w:rsidRPr="00D72C84" w:rsidRDefault="00CB6E6B" w:rsidP="003A53F7">
      <w:pPr>
        <w:pStyle w:val="Heading4"/>
        <w:rPr>
          <w:rFonts w:eastAsiaTheme="minorEastAsia"/>
        </w:rPr>
      </w:pPr>
      <w:bookmarkStart w:id="84" w:name="_Toc191910123"/>
      <w:bookmarkStart w:id="85" w:name="_Toc202433975"/>
      <w:r w:rsidRPr="00D72C84">
        <w:rPr>
          <w:rFonts w:eastAsiaTheme="minorEastAsia"/>
        </w:rPr>
        <w:t>5.</w:t>
      </w:r>
      <w:r w:rsidR="00947909" w:rsidRPr="00D72C84">
        <w:rPr>
          <w:rFonts w:eastAsiaTheme="minorEastAsia"/>
        </w:rPr>
        <w:t>1</w:t>
      </w:r>
      <w:r w:rsidRPr="00D72C84">
        <w:rPr>
          <w:rFonts w:eastAsiaTheme="minorEastAsia"/>
        </w:rPr>
        <w:t>.3</w:t>
      </w:r>
      <w:r w:rsidR="00544ACC" w:rsidRPr="00D72C84">
        <w:rPr>
          <w:rFonts w:eastAsiaTheme="minorEastAsia"/>
        </w:rPr>
        <w:t>.3</w:t>
      </w:r>
      <w:r w:rsidRPr="00D72C84">
        <w:rPr>
          <w:rFonts w:eastAsiaTheme="minorEastAsia"/>
        </w:rPr>
        <w:tab/>
        <w:t>Potential Security Requirement</w:t>
      </w:r>
      <w:bookmarkEnd w:id="84"/>
      <w:bookmarkEnd w:id="85"/>
    </w:p>
    <w:p w14:paraId="31365690" w14:textId="77777777" w:rsidR="00CB6E6B" w:rsidRPr="00D72C84" w:rsidRDefault="00CB6E6B" w:rsidP="00CB6E6B">
      <w:pPr>
        <w:rPr>
          <w:rFonts w:eastAsiaTheme="minorEastAsia"/>
        </w:rPr>
      </w:pPr>
      <w:r w:rsidRPr="00D72C84">
        <w:rPr>
          <w:rFonts w:eastAsiaTheme="minorEastAsia"/>
        </w:rPr>
        <w:t>CAPIF RNAA should support finer granular authorization</w:t>
      </w:r>
      <w:r w:rsidRPr="00D72C84">
        <w:rPr>
          <w:rFonts w:eastAsiaTheme="minorEastAsia" w:hint="eastAsia"/>
          <w:lang w:eastAsia="zh-CN"/>
        </w:rPr>
        <w:t xml:space="preserve"> and revocation when API invoker access</w:t>
      </w:r>
      <w:r w:rsidRPr="00D72C84">
        <w:rPr>
          <w:rFonts w:eastAsiaTheme="minorEastAsia"/>
        </w:rPr>
        <w:t xml:space="preserve"> resource(s) of the resource owner provided by the service API.</w:t>
      </w:r>
    </w:p>
    <w:p w14:paraId="186F9598" w14:textId="07AEEE29" w:rsidR="00043026" w:rsidRPr="00D72C84" w:rsidRDefault="00043026" w:rsidP="00E16DE0">
      <w:pPr>
        <w:pStyle w:val="Heading2"/>
        <w:rPr>
          <w:rFonts w:eastAsiaTheme="minorEastAsia"/>
        </w:rPr>
      </w:pPr>
      <w:bookmarkStart w:id="86" w:name="_Toc191910124"/>
      <w:bookmarkStart w:id="87" w:name="_Toc202433976"/>
      <w:r w:rsidRPr="00D72C84">
        <w:rPr>
          <w:rFonts w:eastAsiaTheme="minorEastAsia"/>
        </w:rPr>
        <w:t>5.</w:t>
      </w:r>
      <w:r w:rsidR="006B2DC5" w:rsidRPr="00D72C84">
        <w:rPr>
          <w:rFonts w:eastAsiaTheme="minorEastAsia"/>
        </w:rPr>
        <w:t>2</w:t>
      </w:r>
      <w:r w:rsidRPr="00D72C84">
        <w:rPr>
          <w:rFonts w:eastAsiaTheme="minorEastAsia"/>
        </w:rPr>
        <w:tab/>
        <w:t>Key issue #</w:t>
      </w:r>
      <w:r w:rsidR="006B2DC5" w:rsidRPr="00D72C84">
        <w:rPr>
          <w:rFonts w:eastAsiaTheme="minorEastAsia"/>
        </w:rPr>
        <w:t>2</w:t>
      </w:r>
      <w:r w:rsidRPr="00D72C84">
        <w:rPr>
          <w:rFonts w:eastAsiaTheme="minorEastAsia"/>
        </w:rPr>
        <w:t>: CAPIF interconnection security</w:t>
      </w:r>
      <w:bookmarkEnd w:id="86"/>
      <w:bookmarkEnd w:id="87"/>
    </w:p>
    <w:p w14:paraId="0BCAB83F" w14:textId="74CA80CA" w:rsidR="00043026" w:rsidRPr="00D72C84" w:rsidRDefault="00043026" w:rsidP="00E16DE0">
      <w:pPr>
        <w:pStyle w:val="Heading3"/>
        <w:rPr>
          <w:rFonts w:eastAsiaTheme="minorEastAsia"/>
        </w:rPr>
      </w:pPr>
      <w:bookmarkStart w:id="88" w:name="_Toc191910125"/>
      <w:bookmarkStart w:id="89" w:name="_Toc202433977"/>
      <w:r w:rsidRPr="00D72C84">
        <w:rPr>
          <w:rFonts w:eastAsiaTheme="minorEastAsia"/>
        </w:rPr>
        <w:t>5.</w:t>
      </w:r>
      <w:r w:rsidR="006B2DC5" w:rsidRPr="00D72C84">
        <w:rPr>
          <w:rFonts w:eastAsiaTheme="minorEastAsia"/>
        </w:rPr>
        <w:t>2</w:t>
      </w:r>
      <w:r w:rsidRPr="00D72C84">
        <w:rPr>
          <w:rFonts w:eastAsiaTheme="minorEastAsia"/>
        </w:rPr>
        <w:t>.1</w:t>
      </w:r>
      <w:r w:rsidRPr="00D72C84">
        <w:rPr>
          <w:rFonts w:eastAsiaTheme="minorEastAsia"/>
        </w:rPr>
        <w:tab/>
        <w:t>Key issue details</w:t>
      </w:r>
      <w:bookmarkEnd w:id="88"/>
      <w:bookmarkEnd w:id="89"/>
    </w:p>
    <w:p w14:paraId="7B0AFC0F" w14:textId="31BF74CE" w:rsidR="00043026" w:rsidRPr="00D72C84" w:rsidRDefault="00265539" w:rsidP="00043026">
      <w:pPr>
        <w:rPr>
          <w:rFonts w:eastAsiaTheme="minorEastAsia"/>
        </w:rPr>
      </w:pPr>
      <w:r w:rsidRPr="00D72C84">
        <w:rPr>
          <w:rFonts w:eastAsiaTheme="minorEastAsia"/>
        </w:rPr>
        <w:t xml:space="preserve">The </w:t>
      </w:r>
      <w:r w:rsidR="00043026" w:rsidRPr="00D72C84">
        <w:rPr>
          <w:rFonts w:eastAsiaTheme="minorEastAsia"/>
        </w:rPr>
        <w:t xml:space="preserve">architectural model for the CAPIF interconnection </w:t>
      </w:r>
      <w:r w:rsidR="00D95830" w:rsidRPr="00D72C84">
        <w:rPr>
          <w:rFonts w:eastAsiaTheme="minorEastAsia"/>
        </w:rPr>
        <w:t xml:space="preserve">has been introduced </w:t>
      </w:r>
      <w:r w:rsidR="00EF2B07" w:rsidRPr="00D72C84">
        <w:rPr>
          <w:rFonts w:eastAsiaTheme="minorEastAsia"/>
        </w:rPr>
        <w:t>TS 23.222 [</w:t>
      </w:r>
      <w:r w:rsidR="00D95830" w:rsidRPr="00D72C84">
        <w:rPr>
          <w:rFonts w:eastAsiaTheme="minorEastAsia"/>
        </w:rPr>
        <w:t>2] (see also clause 4.2 in the present document)</w:t>
      </w:r>
      <w:r w:rsidR="000B037C" w:rsidRPr="00D72C84">
        <w:rPr>
          <w:rFonts w:eastAsiaTheme="minorEastAsia"/>
        </w:rPr>
        <w:t>.</w:t>
      </w:r>
      <w:r w:rsidR="00D95830" w:rsidRPr="00D72C84">
        <w:rPr>
          <w:rFonts w:eastAsiaTheme="minorEastAsia"/>
        </w:rPr>
        <w:t xml:space="preserve"> </w:t>
      </w:r>
      <w:r w:rsidR="000B037C" w:rsidRPr="00D72C84">
        <w:rPr>
          <w:rFonts w:eastAsiaTheme="minorEastAsia"/>
        </w:rPr>
        <w:t xml:space="preserve">It </w:t>
      </w:r>
      <w:r w:rsidR="00043026" w:rsidRPr="00D72C84">
        <w:rPr>
          <w:rFonts w:eastAsiaTheme="minorEastAsia"/>
        </w:rPr>
        <w:t xml:space="preserve">allows API invokers of a CAPIF provider to utilize the service API(s) from the 3rd party CAPIF provider and other CAPIF core function within the same CAPIF provider. </w:t>
      </w:r>
    </w:p>
    <w:p w14:paraId="2208506D" w14:textId="5BF46C04" w:rsidR="00043026" w:rsidRPr="00D72C84" w:rsidRDefault="00043026" w:rsidP="00043026">
      <w:pPr>
        <w:rPr>
          <w:rFonts w:eastAsiaTheme="minorEastAsia"/>
        </w:rPr>
      </w:pPr>
      <w:r w:rsidRPr="00D72C84">
        <w:rPr>
          <w:rFonts w:eastAsiaTheme="minorEastAsia"/>
        </w:rPr>
        <w:t xml:space="preserve">Figure </w:t>
      </w:r>
      <w:r w:rsidR="004A1F0C" w:rsidRPr="00D72C84">
        <w:rPr>
          <w:rFonts w:eastAsiaTheme="minorEastAsia"/>
        </w:rPr>
        <w:t>4.2</w:t>
      </w:r>
      <w:r w:rsidR="009830AE" w:rsidRPr="00D72C84">
        <w:rPr>
          <w:rFonts w:eastAsiaTheme="minorEastAsia"/>
        </w:rPr>
        <w:t>-1</w:t>
      </w:r>
      <w:r w:rsidRPr="00D72C84">
        <w:rPr>
          <w:rFonts w:eastAsiaTheme="minorEastAsia"/>
        </w:rPr>
        <w:t xml:space="preserve"> describes the CAPIF interconnection framework that connects CCFs in two different CAPIF provider </w:t>
      </w:r>
      <w:r w:rsidR="00443F25" w:rsidRPr="00D72C84">
        <w:rPr>
          <w:rFonts w:eastAsiaTheme="minorEastAsia"/>
        </w:rPr>
        <w:t>domains. The</w:t>
      </w:r>
      <w:r w:rsidRPr="00D72C84">
        <w:rPr>
          <w:rFonts w:eastAsiaTheme="minorEastAsia"/>
        </w:rPr>
        <w:t xml:space="preserve"> API provider domain function (AEF) of one domain only communicates with the CCF in CAPIF provider domain </w:t>
      </w:r>
      <w:r w:rsidR="0046124D" w:rsidRPr="00D72C84">
        <w:rPr>
          <w:rFonts w:eastAsiaTheme="minorEastAsia"/>
        </w:rPr>
        <w:t>B</w:t>
      </w:r>
      <w:r w:rsidRPr="00D72C84">
        <w:rPr>
          <w:rFonts w:eastAsiaTheme="minorEastAsia"/>
        </w:rPr>
        <w:t xml:space="preserve"> (CCF-</w:t>
      </w:r>
      <w:r w:rsidR="0046124D" w:rsidRPr="00D72C84">
        <w:rPr>
          <w:rFonts w:eastAsiaTheme="minorEastAsia"/>
        </w:rPr>
        <w:t>B</w:t>
      </w:r>
      <w:r w:rsidRPr="00D72C84">
        <w:rPr>
          <w:rFonts w:eastAsiaTheme="minorEastAsia"/>
        </w:rPr>
        <w:t>), where it is registered. It does not communicate with the interconnected CCF in CAPIF provider domain (CCF-</w:t>
      </w:r>
      <w:r w:rsidR="00617096" w:rsidRPr="00D72C84">
        <w:rPr>
          <w:rFonts w:eastAsiaTheme="minorEastAsia"/>
        </w:rPr>
        <w:t>A</w:t>
      </w:r>
      <w:r w:rsidRPr="00D72C84">
        <w:rPr>
          <w:rFonts w:eastAsiaTheme="minorEastAsia"/>
        </w:rPr>
        <w:t xml:space="preserve">), but still </w:t>
      </w:r>
      <w:r w:rsidR="0047332A" w:rsidRPr="00D72C84">
        <w:rPr>
          <w:rFonts w:eastAsiaTheme="minorEastAsia"/>
        </w:rPr>
        <w:t>needs to</w:t>
      </w:r>
      <w:r w:rsidRPr="00D72C84">
        <w:rPr>
          <w:rFonts w:eastAsiaTheme="minorEastAsia"/>
        </w:rPr>
        <w:t xml:space="preserve"> be able to provide AEF service APIs to an API invoker onboarded at CCF-A.</w:t>
      </w:r>
      <w:r w:rsidR="000320F7" w:rsidRPr="00D72C84">
        <w:rPr>
          <w:rFonts w:eastAsiaTheme="minorEastAsia"/>
        </w:rPr>
        <w:t xml:space="preserve"> </w:t>
      </w:r>
      <w:r w:rsidRPr="00D72C84">
        <w:rPr>
          <w:rFonts w:eastAsiaTheme="minorEastAsia"/>
        </w:rPr>
        <w:t xml:space="preserve">Therefore, one target of this key issue is to study how the API invoker onboarded to CCF-A is </w:t>
      </w:r>
      <w:r w:rsidR="00443F25" w:rsidRPr="00D72C84">
        <w:rPr>
          <w:rFonts w:eastAsiaTheme="minorEastAsia"/>
        </w:rPr>
        <w:t>authenticated</w:t>
      </w:r>
      <w:r w:rsidRPr="00D72C84">
        <w:rPr>
          <w:rFonts w:eastAsiaTheme="minorEastAsia"/>
        </w:rPr>
        <w:t xml:space="preserve"> and authorized to access API services of the AEF registered to CCF-B.</w:t>
      </w:r>
    </w:p>
    <w:p w14:paraId="67C3A58A" w14:textId="4F8C8B37" w:rsidR="00043026" w:rsidRPr="00D72C84" w:rsidRDefault="00043026" w:rsidP="00043026">
      <w:pPr>
        <w:rPr>
          <w:rFonts w:eastAsiaTheme="minorEastAsia"/>
          <w:lang w:eastAsia="zh-CN"/>
        </w:rPr>
      </w:pPr>
      <w:r w:rsidRPr="00D72C84">
        <w:rPr>
          <w:rFonts w:eastAsiaTheme="minorEastAsia"/>
          <w:lang w:eastAsia="zh-CN"/>
        </w:rPr>
        <w:t>Figure</w:t>
      </w:r>
      <w:r w:rsidR="000320F7" w:rsidRPr="00D72C84">
        <w:rPr>
          <w:rFonts w:eastAsiaTheme="minorEastAsia"/>
          <w:lang w:eastAsia="zh-CN"/>
        </w:rPr>
        <w:t xml:space="preserve"> </w:t>
      </w:r>
      <w:r w:rsidR="00A80D0B" w:rsidRPr="00D72C84">
        <w:rPr>
          <w:rFonts w:eastAsiaTheme="minorEastAsia"/>
          <w:lang w:eastAsia="zh-CN"/>
        </w:rPr>
        <w:t xml:space="preserve">4.2-2 </w:t>
      </w:r>
      <w:r w:rsidRPr="00D72C84">
        <w:rPr>
          <w:rFonts w:eastAsiaTheme="minorEastAsia"/>
          <w:lang w:eastAsia="zh-CN"/>
        </w:rPr>
        <w:t>describes the CAPIF interconnection framework that connects CCFs in the same CAPIF provider domains. Another target of this key issue is study how one API invoker onboarded with CAPIF core function 1 (CCF-1) is authenticated and authorized to access AEF registered in CAPIF core function 2 (CCF-2).</w:t>
      </w:r>
    </w:p>
    <w:p w14:paraId="57B28DBA" w14:textId="7A71EBE5" w:rsidR="00043026" w:rsidRPr="00D72C84" w:rsidRDefault="00043026" w:rsidP="00E16DE0">
      <w:pPr>
        <w:pStyle w:val="Heading3"/>
        <w:rPr>
          <w:rFonts w:eastAsiaTheme="minorEastAsia"/>
        </w:rPr>
      </w:pPr>
      <w:bookmarkStart w:id="90" w:name="_Toc191910126"/>
      <w:bookmarkStart w:id="91" w:name="_Toc202433978"/>
      <w:r w:rsidRPr="00D72C84">
        <w:rPr>
          <w:rFonts w:eastAsiaTheme="minorEastAsia" w:hint="eastAsia"/>
        </w:rPr>
        <w:t>5</w:t>
      </w:r>
      <w:r w:rsidRPr="00D72C84">
        <w:rPr>
          <w:rFonts w:eastAsiaTheme="minorEastAsia"/>
        </w:rPr>
        <w:t>.</w:t>
      </w:r>
      <w:r w:rsidR="006B2DC5" w:rsidRPr="00D72C84">
        <w:rPr>
          <w:rFonts w:eastAsiaTheme="minorEastAsia"/>
        </w:rPr>
        <w:t>2</w:t>
      </w:r>
      <w:r w:rsidRPr="00D72C84">
        <w:rPr>
          <w:rFonts w:eastAsiaTheme="minorEastAsia"/>
        </w:rPr>
        <w:t>.2</w:t>
      </w:r>
      <w:r w:rsidRPr="00D72C84">
        <w:rPr>
          <w:rFonts w:eastAsiaTheme="minorEastAsia"/>
        </w:rPr>
        <w:tab/>
        <w:t>Security threats</w:t>
      </w:r>
      <w:bookmarkEnd w:id="90"/>
      <w:bookmarkEnd w:id="91"/>
    </w:p>
    <w:p w14:paraId="77F3F64D" w14:textId="77777777" w:rsidR="00043026" w:rsidRPr="00D72C84" w:rsidRDefault="00043026" w:rsidP="00043026">
      <w:pPr>
        <w:rPr>
          <w:rFonts w:eastAsiaTheme="minorEastAsia"/>
        </w:rPr>
      </w:pPr>
      <w:r w:rsidRPr="00D72C84">
        <w:rPr>
          <w:rFonts w:eastAsiaTheme="minorEastAsia"/>
        </w:rPr>
        <w:t>Without integrity protection for CAPIF-6/6e reference points, messages over the CAPIF-6 and CAPIF-6e reference points can be modified by attackers.</w:t>
      </w:r>
    </w:p>
    <w:p w14:paraId="653CF117" w14:textId="77777777" w:rsidR="00043026" w:rsidRPr="00D72C84" w:rsidRDefault="00043026" w:rsidP="00043026">
      <w:pPr>
        <w:rPr>
          <w:rFonts w:eastAsiaTheme="minorEastAsia"/>
        </w:rPr>
      </w:pPr>
      <w:r w:rsidRPr="00D72C84">
        <w:rPr>
          <w:rFonts w:eastAsiaTheme="minorEastAsia"/>
        </w:rPr>
        <w:t>Without confidentiality protection for CAPIF-6/6e reference points, messages over the CAPIF-6 and CAPIF-6e reference points can be sniffed by attackers.</w:t>
      </w:r>
    </w:p>
    <w:p w14:paraId="6DF9E8C7" w14:textId="77777777" w:rsidR="00043026" w:rsidRPr="00D72C84" w:rsidRDefault="00043026" w:rsidP="00043026">
      <w:pPr>
        <w:rPr>
          <w:rFonts w:eastAsiaTheme="minorEastAsia"/>
        </w:rPr>
      </w:pPr>
      <w:r w:rsidRPr="00D72C84">
        <w:rPr>
          <w:rFonts w:eastAsiaTheme="minorEastAsia"/>
        </w:rPr>
        <w:t>Without the anti-replay attacks mechanism for CAPIF-6/6e reference points, messages over the CAPIF-6 and CAPIF-6e reference points can be replayed by the attackers.</w:t>
      </w:r>
    </w:p>
    <w:p w14:paraId="276409F0" w14:textId="77777777" w:rsidR="00043026" w:rsidRPr="00D72C84" w:rsidRDefault="00043026" w:rsidP="00043026">
      <w:pPr>
        <w:rPr>
          <w:rFonts w:eastAsiaTheme="minorEastAsia"/>
        </w:rPr>
      </w:pPr>
      <w:r w:rsidRPr="00D72C84">
        <w:rPr>
          <w:rFonts w:eastAsiaTheme="minorEastAsia"/>
        </w:rPr>
        <w:t>Without the API invoker authentication mechanism in CAPIF interconnection scenarios, a malicious API invoker can impersonate another victim API invoker to access service API(s) registered in the other CCFs.</w:t>
      </w:r>
    </w:p>
    <w:p w14:paraId="43DE088A" w14:textId="2E6B5F59" w:rsidR="00043026" w:rsidRPr="00D72C84" w:rsidRDefault="00043026" w:rsidP="00043026">
      <w:pPr>
        <w:rPr>
          <w:rFonts w:eastAsiaTheme="minorEastAsia"/>
          <w:lang w:eastAsia="zh-CN"/>
        </w:rPr>
      </w:pPr>
      <w:r w:rsidRPr="00D72C84">
        <w:rPr>
          <w:rFonts w:eastAsiaTheme="minorEastAsia"/>
          <w:lang w:eastAsia="zh-CN"/>
        </w:rPr>
        <w:t>Even if the API invoker is authorized by the CCF which it</w:t>
      </w:r>
      <w:r w:rsidR="00DE6CDA" w:rsidRPr="00D72C84">
        <w:rPr>
          <w:rFonts w:eastAsiaTheme="minorEastAsia"/>
          <w:lang w:eastAsia="zh-CN"/>
        </w:rPr>
        <w:t>'</w:t>
      </w:r>
      <w:r w:rsidRPr="00D72C84">
        <w:rPr>
          <w:rFonts w:eastAsiaTheme="minorEastAsia"/>
          <w:lang w:eastAsia="zh-CN"/>
        </w:rPr>
        <w:t>s onboarded with, if there is no sufficient API service authorization and verification in CAPIF interconnection scenarios, this API invoker can still invoke AEF's service APIs registered in the other CCFs and get sensitive information (e.g., user's location information) without authorization.</w:t>
      </w:r>
    </w:p>
    <w:p w14:paraId="37FA737F" w14:textId="77777777" w:rsidR="00043026" w:rsidRPr="00D72C84" w:rsidRDefault="00043026" w:rsidP="00043026">
      <w:pPr>
        <w:rPr>
          <w:rFonts w:eastAsiaTheme="minorEastAsia"/>
        </w:rPr>
      </w:pPr>
      <w:r w:rsidRPr="00D72C84">
        <w:rPr>
          <w:rFonts w:eastAsiaTheme="minorEastAsia"/>
        </w:rPr>
        <w:t>Without the API invoker authorization revocation mechanism in CAPIF interconnection scenarios, the CAPIF system cannot revoke the authorization for API invoker accessing service API(s) registered in the other CCFs.</w:t>
      </w:r>
    </w:p>
    <w:p w14:paraId="1E2D8F0E" w14:textId="38888C61" w:rsidR="00043026" w:rsidRPr="00D72C84" w:rsidRDefault="00043026" w:rsidP="00E16DE0">
      <w:pPr>
        <w:pStyle w:val="Heading3"/>
        <w:rPr>
          <w:rFonts w:eastAsiaTheme="minorEastAsia"/>
        </w:rPr>
      </w:pPr>
      <w:bookmarkStart w:id="92" w:name="_Toc191910127"/>
      <w:bookmarkStart w:id="93" w:name="_Toc202433979"/>
      <w:r w:rsidRPr="00D72C84">
        <w:rPr>
          <w:rFonts w:eastAsiaTheme="minorEastAsia"/>
        </w:rPr>
        <w:t>5.</w:t>
      </w:r>
      <w:r w:rsidR="006B2DC5" w:rsidRPr="00D72C84">
        <w:rPr>
          <w:rFonts w:eastAsiaTheme="minorEastAsia"/>
        </w:rPr>
        <w:t>2</w:t>
      </w:r>
      <w:r w:rsidRPr="00D72C84">
        <w:rPr>
          <w:rFonts w:eastAsiaTheme="minorEastAsia"/>
        </w:rPr>
        <w:t>.3</w:t>
      </w:r>
      <w:r w:rsidRPr="00D72C84">
        <w:rPr>
          <w:rFonts w:eastAsiaTheme="minorEastAsia"/>
        </w:rPr>
        <w:tab/>
        <w:t>Potential security requirements</w:t>
      </w:r>
      <w:bookmarkEnd w:id="92"/>
      <w:bookmarkEnd w:id="93"/>
    </w:p>
    <w:p w14:paraId="54D5BD3D" w14:textId="77777777" w:rsidR="00043026" w:rsidRPr="00D72C84" w:rsidRDefault="00043026" w:rsidP="00043026">
      <w:pPr>
        <w:rPr>
          <w:rFonts w:eastAsiaTheme="minorEastAsia"/>
        </w:rPr>
      </w:pPr>
      <w:r w:rsidRPr="00D72C84">
        <w:rPr>
          <w:rFonts w:eastAsiaTheme="minorEastAsia"/>
        </w:rPr>
        <w:t>Potential security requirements for CAPIF interconnection are as followed:</w:t>
      </w:r>
    </w:p>
    <w:p w14:paraId="26C9ACFF" w14:textId="77777777" w:rsidR="00043026" w:rsidRPr="00D72C84" w:rsidRDefault="00043026" w:rsidP="00DE6CDA">
      <w:pPr>
        <w:pStyle w:val="B1"/>
        <w:rPr>
          <w:rFonts w:eastAsiaTheme="minorEastAsia"/>
          <w:lang w:eastAsia="zh-CN"/>
        </w:rPr>
      </w:pPr>
      <w:r w:rsidRPr="00D72C84">
        <w:rPr>
          <w:rFonts w:eastAsiaTheme="minorEastAsia"/>
          <w:lang w:eastAsia="zh-CN"/>
        </w:rPr>
        <w:t>1. The CAPIF should support mutual authentication between API invoker and AEF when AEF service APIs are published via CAPIF-6/6e reference point in CAPIF interconnection scenarios.</w:t>
      </w:r>
    </w:p>
    <w:p w14:paraId="21FE7254" w14:textId="77777777" w:rsidR="00043026" w:rsidRPr="00D72C84" w:rsidRDefault="00043026" w:rsidP="00DE6CDA">
      <w:pPr>
        <w:pStyle w:val="B1"/>
        <w:rPr>
          <w:rFonts w:eastAsiaTheme="minorEastAsia"/>
          <w:lang w:eastAsia="zh-CN"/>
        </w:rPr>
      </w:pPr>
      <w:r w:rsidRPr="00D72C84">
        <w:rPr>
          <w:rFonts w:eastAsiaTheme="minorEastAsia"/>
          <w:lang w:eastAsia="zh-CN"/>
        </w:rPr>
        <w:t>2. The API invoker should support retrieval of the security method needed for accessing service APIs when these AEF service APIs are published via CAPIF-6/6e reference point in CAPIF interconnection scenarios.</w:t>
      </w:r>
    </w:p>
    <w:p w14:paraId="3974C321" w14:textId="77777777" w:rsidR="00043026" w:rsidRPr="00D72C84" w:rsidRDefault="00043026" w:rsidP="00DE6CDA">
      <w:pPr>
        <w:pStyle w:val="B1"/>
        <w:rPr>
          <w:rFonts w:eastAsiaTheme="minorEastAsia"/>
          <w:lang w:eastAsia="zh-CN"/>
        </w:rPr>
      </w:pPr>
      <w:r w:rsidRPr="00D72C84">
        <w:rPr>
          <w:rFonts w:eastAsiaTheme="minorEastAsia"/>
          <w:lang w:eastAsia="zh-CN"/>
        </w:rPr>
        <w:t xml:space="preserve">3. The CAPIF should support authorization and revocation of the API invoker in CAPIF interconnection scenarios. </w:t>
      </w:r>
    </w:p>
    <w:p w14:paraId="4F6E8ED2" w14:textId="77777777" w:rsidR="00043026" w:rsidRPr="00D72C84" w:rsidRDefault="00043026" w:rsidP="00DE6CDA">
      <w:pPr>
        <w:pStyle w:val="B1"/>
        <w:rPr>
          <w:rFonts w:eastAsiaTheme="minorEastAsia"/>
          <w:lang w:eastAsia="zh-CN"/>
        </w:rPr>
      </w:pPr>
      <w:r w:rsidRPr="00D72C84">
        <w:rPr>
          <w:rFonts w:eastAsiaTheme="minorEastAsia"/>
          <w:lang w:eastAsia="zh-CN"/>
        </w:rPr>
        <w:t>4. The transport of messages over the CAPIF-6 and CAPIF-6e reference points should be integrity protected.</w:t>
      </w:r>
    </w:p>
    <w:p w14:paraId="5F69F337" w14:textId="77777777" w:rsidR="00043026" w:rsidRPr="00D72C84" w:rsidRDefault="00043026" w:rsidP="00DE6CDA">
      <w:pPr>
        <w:pStyle w:val="B1"/>
        <w:rPr>
          <w:rFonts w:eastAsiaTheme="minorEastAsia"/>
          <w:lang w:eastAsia="zh-CN"/>
        </w:rPr>
      </w:pPr>
      <w:r w:rsidRPr="00D72C84">
        <w:rPr>
          <w:rFonts w:eastAsiaTheme="minorEastAsia"/>
          <w:lang w:eastAsia="zh-CN"/>
        </w:rPr>
        <w:t>5. The transport of messages over the CAPIF-6 and CAPIF-6e reference points should be protected from replay attacks.</w:t>
      </w:r>
    </w:p>
    <w:p w14:paraId="7EA47884" w14:textId="77777777" w:rsidR="00043026" w:rsidRPr="00D72C84" w:rsidRDefault="00043026" w:rsidP="00DE6CDA">
      <w:pPr>
        <w:pStyle w:val="B1"/>
        <w:rPr>
          <w:rFonts w:eastAsiaTheme="minorEastAsia"/>
          <w:lang w:eastAsia="zh-CN"/>
        </w:rPr>
      </w:pPr>
      <w:r w:rsidRPr="00D72C84">
        <w:rPr>
          <w:rFonts w:eastAsiaTheme="minorEastAsia"/>
          <w:lang w:eastAsia="zh-CN"/>
        </w:rPr>
        <w:t>6. The transport of messages over the CAPIF-6 and CAPIF-6e reference points should be confidentiality protected.</w:t>
      </w:r>
    </w:p>
    <w:p w14:paraId="0F6E31E6" w14:textId="0ED48997" w:rsidR="00BA4914" w:rsidRPr="00D72C84" w:rsidRDefault="00043026" w:rsidP="0047332A">
      <w:pPr>
        <w:pStyle w:val="B1"/>
        <w:rPr>
          <w:rFonts w:eastAsiaTheme="minorEastAsia"/>
        </w:rPr>
      </w:pPr>
      <w:r w:rsidRPr="00D72C84">
        <w:rPr>
          <w:rFonts w:eastAsiaTheme="minorEastAsia"/>
          <w:lang w:eastAsia="zh-CN"/>
        </w:rPr>
        <w:t>7. The CAPIF should support mechanisms for mutual authentication between CCFs over the CAPIF-6/6e reference point.</w:t>
      </w:r>
    </w:p>
    <w:p w14:paraId="44DFF78E" w14:textId="1677C447" w:rsidR="00A7708C" w:rsidRPr="00D72C84" w:rsidRDefault="00A7708C" w:rsidP="00A7708C">
      <w:pPr>
        <w:pStyle w:val="Heading2"/>
        <w:rPr>
          <w:rFonts w:eastAsiaTheme="minorEastAsia"/>
        </w:rPr>
      </w:pPr>
      <w:bookmarkStart w:id="94" w:name="_Toc191910128"/>
      <w:bookmarkStart w:id="95" w:name="_Toc202433980"/>
      <w:r w:rsidRPr="00D72C84">
        <w:rPr>
          <w:rFonts w:eastAsiaTheme="minorEastAsia"/>
        </w:rPr>
        <w:t>5.</w:t>
      </w:r>
      <w:r w:rsidR="00833BDE" w:rsidRPr="00D72C84">
        <w:rPr>
          <w:rFonts w:eastAsiaTheme="minorEastAsia"/>
        </w:rPr>
        <w:t>3</w:t>
      </w:r>
      <w:r w:rsidRPr="00D72C84">
        <w:rPr>
          <w:rFonts w:eastAsiaTheme="minorEastAsia"/>
        </w:rPr>
        <w:tab/>
        <w:t>Key Issue #</w:t>
      </w:r>
      <w:r w:rsidR="00833BDE" w:rsidRPr="00D72C84">
        <w:rPr>
          <w:rFonts w:eastAsiaTheme="minorEastAsia"/>
        </w:rPr>
        <w:t>3</w:t>
      </w:r>
      <w:r w:rsidRPr="00D72C84">
        <w:rPr>
          <w:rFonts w:eastAsiaTheme="minorEastAsia"/>
        </w:rPr>
        <w:t>: Authorizing API invoker on one UE accessing resources related to another UE</w:t>
      </w:r>
      <w:bookmarkEnd w:id="94"/>
      <w:bookmarkEnd w:id="95"/>
    </w:p>
    <w:p w14:paraId="5F28EB09" w14:textId="1BD1DE19" w:rsidR="00A7708C" w:rsidRPr="00D72C84" w:rsidRDefault="00A7708C" w:rsidP="00A7708C">
      <w:pPr>
        <w:pStyle w:val="Heading3"/>
        <w:rPr>
          <w:rFonts w:eastAsiaTheme="minorEastAsia"/>
        </w:rPr>
      </w:pPr>
      <w:bookmarkStart w:id="96" w:name="_Toc191910129"/>
      <w:bookmarkStart w:id="97" w:name="_Toc202433981"/>
      <w:r w:rsidRPr="00D72C84">
        <w:rPr>
          <w:rFonts w:eastAsiaTheme="minorEastAsia"/>
        </w:rPr>
        <w:t>5.</w:t>
      </w:r>
      <w:r w:rsidR="00833BDE" w:rsidRPr="00D72C84">
        <w:rPr>
          <w:rFonts w:eastAsiaTheme="minorEastAsia"/>
        </w:rPr>
        <w:t>3</w:t>
      </w:r>
      <w:r w:rsidRPr="00D72C84">
        <w:rPr>
          <w:rFonts w:eastAsiaTheme="minorEastAsia"/>
        </w:rPr>
        <w:t>.1</w:t>
      </w:r>
      <w:r w:rsidRPr="00D72C84">
        <w:rPr>
          <w:rFonts w:eastAsiaTheme="minorEastAsia"/>
        </w:rPr>
        <w:tab/>
        <w:t>Key issue details</w:t>
      </w:r>
      <w:bookmarkEnd w:id="96"/>
      <w:bookmarkEnd w:id="97"/>
    </w:p>
    <w:p w14:paraId="3FCD9A0D" w14:textId="684EDD0E" w:rsidR="00A7708C" w:rsidRPr="00D72C84" w:rsidRDefault="00A7708C" w:rsidP="00A7708C">
      <w:pPr>
        <w:rPr>
          <w:rFonts w:eastAsiaTheme="minorEastAsia"/>
        </w:rPr>
      </w:pPr>
      <w:r w:rsidRPr="00D72C84">
        <w:rPr>
          <w:rFonts w:eastAsiaTheme="minorEastAsia"/>
          <w:lang w:eastAsia="zh-CN"/>
        </w:rPr>
        <w:t xml:space="preserve">This key issue addresses the security aspects of </w:t>
      </w:r>
      <w:r w:rsidR="00AD270B" w:rsidRPr="00D72C84">
        <w:rPr>
          <w:rFonts w:eastAsiaTheme="minorEastAsia"/>
          <w:lang w:eastAsia="zh-CN"/>
        </w:rPr>
        <w:t xml:space="preserve">TR </w:t>
      </w:r>
      <w:bookmarkStart w:id="98" w:name="MCCTEMPBM_00000061"/>
      <w:bookmarkStart w:id="99" w:name="MCCTEMPBM_00000111"/>
      <w:r w:rsidRPr="00D72C84">
        <w:rPr>
          <w:rFonts w:eastAsiaTheme="minorEastAsia"/>
          <w:lang w:eastAsia="zh-CN"/>
        </w:rPr>
        <w:t>23.700-22</w:t>
      </w:r>
      <w:bookmarkEnd w:id="98"/>
      <w:bookmarkEnd w:id="99"/>
      <w:r w:rsidRPr="00D72C84">
        <w:rPr>
          <w:rFonts w:eastAsiaTheme="minorEastAsia"/>
          <w:lang w:eastAsia="zh-CN"/>
        </w:rPr>
        <w:t xml:space="preserve"> </w:t>
      </w:r>
      <w:r w:rsidR="00F035F7" w:rsidRPr="00D72C84">
        <w:rPr>
          <w:rFonts w:eastAsiaTheme="minorEastAsia"/>
          <w:lang w:eastAsia="zh-CN"/>
        </w:rPr>
        <w:t xml:space="preserve">[3] </w:t>
      </w:r>
      <w:r w:rsidRPr="00D72C84">
        <w:rPr>
          <w:rFonts w:eastAsiaTheme="minorEastAsia"/>
          <w:lang w:eastAsia="zh-CN"/>
        </w:rPr>
        <w:t>KI #6.</w:t>
      </w:r>
      <w:r w:rsidRPr="00D72C84">
        <w:rPr>
          <w:rFonts w:eastAsiaTheme="minorEastAsia"/>
        </w:rPr>
        <w:t xml:space="preserve"> </w:t>
      </w:r>
    </w:p>
    <w:p w14:paraId="4D9BC022" w14:textId="1A0034FE" w:rsidR="00A7708C" w:rsidRPr="00D72C84" w:rsidRDefault="00A7708C" w:rsidP="00A7708C">
      <w:pPr>
        <w:rPr>
          <w:rFonts w:eastAsiaTheme="minorEastAsia"/>
        </w:rPr>
      </w:pPr>
      <w:r w:rsidRPr="00D72C84">
        <w:rPr>
          <w:rFonts w:eastAsiaTheme="minorEastAsia"/>
        </w:rPr>
        <w:t>It studies the security aspects for the case that</w:t>
      </w:r>
      <w:r w:rsidRPr="00D72C84">
        <w:rPr>
          <w:rFonts w:eastAsiaTheme="minorEastAsia"/>
          <w:lang w:eastAsia="zh-CN"/>
        </w:rPr>
        <w:t xml:space="preserve"> API invoker(s) are deployed on one UE and requests to access resources (hosted in the network)</w:t>
      </w:r>
      <w:r w:rsidR="00CD3887" w:rsidRPr="00D72C84">
        <w:rPr>
          <w:rFonts w:eastAsiaTheme="minorEastAsia"/>
          <w:lang w:eastAsia="zh-CN"/>
        </w:rPr>
        <w:t xml:space="preserve"> </w:t>
      </w:r>
      <w:r w:rsidRPr="00D72C84">
        <w:rPr>
          <w:rFonts w:eastAsiaTheme="minorEastAsia"/>
        </w:rPr>
        <w:t>related to</w:t>
      </w:r>
      <w:r w:rsidRPr="00D72C84">
        <w:rPr>
          <w:rFonts w:eastAsiaTheme="minorEastAsia"/>
          <w:lang w:eastAsia="zh-CN"/>
        </w:rPr>
        <w:t xml:space="preserve"> another UE</w:t>
      </w:r>
      <w:r w:rsidRPr="00D72C84" w:rsidDel="00EB643B">
        <w:rPr>
          <w:rFonts w:eastAsiaTheme="minorEastAsia"/>
          <w:lang w:eastAsia="zh-CN"/>
        </w:rPr>
        <w:t xml:space="preserve"> </w:t>
      </w:r>
      <w:r w:rsidRPr="00D72C84">
        <w:rPr>
          <w:rFonts w:eastAsiaTheme="minorEastAsia"/>
          <w:lang w:eastAsia="zh-CN"/>
        </w:rPr>
        <w:t xml:space="preserve">(e.g., application client on UE is fetching location of another UE </w:t>
      </w:r>
      <w:r w:rsidRPr="00D72C84">
        <w:rPr>
          <w:rFonts w:eastAsiaTheme="minorEastAsia"/>
        </w:rPr>
        <w:t>or setting QoS for PDU sessions of another UE</w:t>
      </w:r>
      <w:r w:rsidRPr="00D72C84">
        <w:rPr>
          <w:rFonts w:eastAsiaTheme="minorEastAsia"/>
          <w:lang w:eastAsia="zh-CN"/>
        </w:rPr>
        <w:t>).</w:t>
      </w:r>
      <w:r w:rsidRPr="00D72C84">
        <w:rPr>
          <w:rFonts w:eastAsiaTheme="minorEastAsia"/>
        </w:rPr>
        <w:t xml:space="preserve"> </w:t>
      </w:r>
    </w:p>
    <w:p w14:paraId="6B26C944" w14:textId="0967133F" w:rsidR="00A7708C" w:rsidRPr="00D72C84" w:rsidRDefault="00A7708C" w:rsidP="00E656C3">
      <w:pPr>
        <w:keepNext/>
        <w:rPr>
          <w:rFonts w:eastAsiaTheme="minorEastAsia"/>
        </w:rPr>
      </w:pPr>
      <w:r w:rsidRPr="00D72C84">
        <w:rPr>
          <w:rFonts w:eastAsiaTheme="minorEastAsia"/>
          <w:lang w:eastAsia="zh-CN"/>
        </w:rPr>
        <w:t>As specified in</w:t>
      </w:r>
      <w:r w:rsidR="00EF2B07" w:rsidRPr="00D72C84">
        <w:rPr>
          <w:rFonts w:eastAsiaTheme="minorEastAsia"/>
        </w:rPr>
        <w:t> TS 23.222 [</w:t>
      </w:r>
      <w:r w:rsidRPr="00D72C84">
        <w:rPr>
          <w:rFonts w:eastAsiaTheme="minorEastAsia"/>
        </w:rPr>
        <w:t>2], the API invoker may be deployed in any of the following ways:</w:t>
      </w:r>
    </w:p>
    <w:p w14:paraId="4A042BA4" w14:textId="77777777" w:rsidR="00A7708C" w:rsidRPr="00D72C84" w:rsidRDefault="00A7708C" w:rsidP="00A7708C">
      <w:pPr>
        <w:pStyle w:val="B1"/>
        <w:rPr>
          <w:rFonts w:eastAsiaTheme="minorEastAsia"/>
        </w:rPr>
      </w:pPr>
      <w:r w:rsidRPr="00D72C84">
        <w:rPr>
          <w:rFonts w:eastAsiaTheme="minorEastAsia"/>
        </w:rPr>
        <w:t>a.</w:t>
      </w:r>
      <w:r w:rsidRPr="00D72C84">
        <w:rPr>
          <w:rFonts w:eastAsiaTheme="minorEastAsia"/>
        </w:rPr>
        <w:tab/>
        <w:t>API invoker may be deployed as AF on the UE (i.e. 3rd party application).</w:t>
      </w:r>
    </w:p>
    <w:p w14:paraId="1D0B08D3" w14:textId="77777777" w:rsidR="00A7708C" w:rsidRPr="00D72C84" w:rsidRDefault="00A7708C" w:rsidP="00A7708C">
      <w:pPr>
        <w:pStyle w:val="B1"/>
        <w:rPr>
          <w:rFonts w:eastAsiaTheme="minorEastAsia"/>
        </w:rPr>
      </w:pPr>
      <w:r w:rsidRPr="00D72C84">
        <w:rPr>
          <w:rFonts w:eastAsiaTheme="minorEastAsia"/>
        </w:rPr>
        <w:t>b.</w:t>
      </w:r>
      <w:r w:rsidRPr="00D72C84">
        <w:rPr>
          <w:rFonts w:eastAsiaTheme="minorEastAsia"/>
        </w:rPr>
        <w:tab/>
        <w:t>API invoker may be deployed as AF on the UE supporting several other 3rd party applications deployed on the UE.</w:t>
      </w:r>
    </w:p>
    <w:p w14:paraId="4B5E3CC0" w14:textId="77777777" w:rsidR="00A7708C" w:rsidRPr="00D72C84" w:rsidRDefault="00A7708C" w:rsidP="00A7708C">
      <w:pPr>
        <w:pStyle w:val="B1"/>
        <w:rPr>
          <w:rFonts w:eastAsiaTheme="minorEastAsia"/>
        </w:rPr>
      </w:pPr>
      <w:r w:rsidRPr="00D72C84">
        <w:rPr>
          <w:rFonts w:eastAsiaTheme="minorEastAsia"/>
        </w:rPr>
        <w:t>c.</w:t>
      </w:r>
      <w:r w:rsidRPr="00D72C84">
        <w:rPr>
          <w:rFonts w:eastAsiaTheme="minorEastAsia"/>
        </w:rPr>
        <w:tab/>
        <w:t>API invoker may be deployed on the network as AF.</w:t>
      </w:r>
    </w:p>
    <w:p w14:paraId="794D7121" w14:textId="5A3D74C6" w:rsidR="00A7708C" w:rsidRPr="00D72C84" w:rsidRDefault="00A7708C" w:rsidP="00A7708C">
      <w:pPr>
        <w:rPr>
          <w:rFonts w:eastAsiaTheme="minorEastAsia"/>
        </w:rPr>
      </w:pPr>
      <w:r w:rsidRPr="00D72C84">
        <w:rPr>
          <w:rFonts w:eastAsiaTheme="minorEastAsia"/>
          <w:lang w:eastAsia="zh-CN"/>
        </w:rPr>
        <w:t xml:space="preserve">So far, </w:t>
      </w:r>
      <w:r w:rsidRPr="00D72C84">
        <w:rPr>
          <w:rFonts w:eastAsiaTheme="minorEastAsia"/>
        </w:rPr>
        <w:t xml:space="preserve">only a UE accessing its own resources is considered if the API invoker is on a UE. Resource owner-aware northbound API access (RNAA) defined in </w:t>
      </w:r>
      <w:r w:rsidR="00EF2B07" w:rsidRPr="00D72C84">
        <w:rPr>
          <w:rFonts w:eastAsiaTheme="minorEastAsia"/>
        </w:rPr>
        <w:t>TS 33.122 [</w:t>
      </w:r>
      <w:r w:rsidRPr="00D72C84">
        <w:rPr>
          <w:rFonts w:eastAsiaTheme="minorEastAsia"/>
        </w:rPr>
        <w:t>4] only supports authorizing API invoker on one UE to request resources related to the same UE.</w:t>
      </w:r>
    </w:p>
    <w:p w14:paraId="2AFA07F5" w14:textId="77777777" w:rsidR="00A7708C" w:rsidRPr="00D72C84" w:rsidRDefault="00A7708C" w:rsidP="00A7708C">
      <w:pPr>
        <w:rPr>
          <w:rFonts w:eastAsiaTheme="minorEastAsia"/>
          <w:lang w:eastAsia="zh-CN"/>
        </w:rPr>
      </w:pPr>
      <w:r w:rsidRPr="00D72C84">
        <w:rPr>
          <w:rFonts w:eastAsiaTheme="minorEastAsia"/>
          <w:lang w:eastAsia="zh-CN"/>
        </w:rPr>
        <w:t>Therefore, it is proposed to study how to authorize an API invoker on one UE to access resources</w:t>
      </w:r>
      <w:r w:rsidRPr="00D72C84">
        <w:rPr>
          <w:rFonts w:eastAsiaTheme="minorEastAsia"/>
        </w:rPr>
        <w:t xml:space="preserve"> related to</w:t>
      </w:r>
      <w:r w:rsidRPr="00D72C84">
        <w:rPr>
          <w:rFonts w:eastAsiaTheme="minorEastAsia"/>
          <w:lang w:eastAsia="zh-CN"/>
        </w:rPr>
        <w:t xml:space="preserve"> another UE.</w:t>
      </w:r>
    </w:p>
    <w:p w14:paraId="32F68374" w14:textId="1A7DF0FC" w:rsidR="007E0CE8" w:rsidRPr="00D72C84" w:rsidRDefault="007E0CE8" w:rsidP="00A7708C">
      <w:pPr>
        <w:rPr>
          <w:rFonts w:eastAsiaTheme="minorEastAsia"/>
          <w:lang w:eastAsia="zh-CN"/>
        </w:rPr>
      </w:pPr>
      <w:r w:rsidRPr="00D72C84">
        <w:rPr>
          <w:rFonts w:eastAsiaTheme="minorEastAsia"/>
          <w:lang w:eastAsia="zh-CN"/>
        </w:rPr>
        <w:t xml:space="preserve">The use case in Annex A.2 of TR 23.700-95 </w:t>
      </w:r>
      <w:bookmarkStart w:id="100" w:name="MCCTEMPBM_00000039"/>
      <w:bookmarkStart w:id="101" w:name="MCCTEMPBM_00000089"/>
      <w:r w:rsidRPr="00D72C84">
        <w:rPr>
          <w:rFonts w:eastAsiaTheme="minorEastAsia"/>
          <w:lang w:eastAsia="zh-CN"/>
        </w:rPr>
        <w:t>[13]</w:t>
      </w:r>
      <w:bookmarkEnd w:id="100"/>
      <w:bookmarkEnd w:id="101"/>
      <w:r w:rsidRPr="00D72C84">
        <w:rPr>
          <w:rFonts w:eastAsiaTheme="minorEastAsia"/>
          <w:lang w:eastAsia="zh-CN"/>
        </w:rPr>
        <w:t xml:space="preserve"> is UE-originated API invocation (Location tracking) where the application running on a UE initiates the procedure and the resource owner can be not using the application at the API invocation time. In CAPIF RNAA, only client credential and authorization code flow (w/o PKCE) are supported. In the client credential flow, it is assumed that the resource owner authorization information is available. In the authorization code flow, it is assumed that the client (API invoker) can access to the user agent of the resource owner and direct the resource owner to the authorization server.</w:t>
      </w:r>
    </w:p>
    <w:p w14:paraId="55101D57" w14:textId="25DDDCC5" w:rsidR="00A7708C" w:rsidRPr="00D72C84" w:rsidRDefault="00A7708C" w:rsidP="00A7708C">
      <w:pPr>
        <w:pStyle w:val="Heading3"/>
        <w:rPr>
          <w:rFonts w:eastAsiaTheme="minorEastAsia"/>
        </w:rPr>
      </w:pPr>
      <w:bookmarkStart w:id="102" w:name="_Toc191910130"/>
      <w:bookmarkStart w:id="103" w:name="_Toc202433982"/>
      <w:r w:rsidRPr="00D72C84">
        <w:rPr>
          <w:rFonts w:eastAsiaTheme="minorEastAsia"/>
        </w:rPr>
        <w:t>5.</w:t>
      </w:r>
      <w:r w:rsidR="00833BDE" w:rsidRPr="00D72C84">
        <w:rPr>
          <w:rFonts w:eastAsiaTheme="minorEastAsia"/>
        </w:rPr>
        <w:t>3</w:t>
      </w:r>
      <w:r w:rsidRPr="00D72C84">
        <w:rPr>
          <w:rFonts w:eastAsiaTheme="minorEastAsia"/>
        </w:rPr>
        <w:t>.2</w:t>
      </w:r>
      <w:r w:rsidRPr="00D72C84">
        <w:rPr>
          <w:rFonts w:eastAsiaTheme="minorEastAsia"/>
        </w:rPr>
        <w:tab/>
        <w:t>Security threats</w:t>
      </w:r>
      <w:bookmarkEnd w:id="102"/>
      <w:bookmarkEnd w:id="103"/>
    </w:p>
    <w:p w14:paraId="66427C8D" w14:textId="57D6C466" w:rsidR="00A7708C" w:rsidRPr="00D72C84" w:rsidRDefault="00A7708C" w:rsidP="00A7708C">
      <w:pPr>
        <w:rPr>
          <w:rFonts w:eastAsiaTheme="minorEastAsia"/>
          <w:lang w:eastAsia="zh-CN"/>
        </w:rPr>
      </w:pPr>
      <w:r w:rsidRPr="00D72C84">
        <w:rPr>
          <w:rFonts w:eastAsiaTheme="minorEastAsia"/>
          <w:lang w:eastAsia="zh-CN"/>
        </w:rPr>
        <w:t>RNAA only supports authorizing API invoker on one UE to request resources</w:t>
      </w:r>
      <w:r w:rsidRPr="00D72C84">
        <w:rPr>
          <w:rFonts w:eastAsiaTheme="minorEastAsia"/>
        </w:rPr>
        <w:t xml:space="preserve"> related to</w:t>
      </w:r>
      <w:r w:rsidRPr="00D72C84">
        <w:rPr>
          <w:rFonts w:eastAsiaTheme="minorEastAsia"/>
          <w:lang w:eastAsia="zh-CN"/>
        </w:rPr>
        <w:t xml:space="preserve"> the same UE. Hence, the CAPIF can only select non-RNAA (</w:t>
      </w:r>
      <w:r w:rsidR="00DE6CDA" w:rsidRPr="00D72C84">
        <w:rPr>
          <w:rFonts w:eastAsiaTheme="minorEastAsia"/>
          <w:lang w:eastAsia="zh-CN"/>
        </w:rPr>
        <w:t>i.e.</w:t>
      </w:r>
      <w:r w:rsidRPr="00D72C84">
        <w:rPr>
          <w:rFonts w:eastAsiaTheme="minorEastAsia"/>
          <w:lang w:eastAsia="zh-CN"/>
        </w:rPr>
        <w:t xml:space="preserve"> authorization procedure without resource owner involvement) based authorization mechanism for API invoker on one UE request to access resources </w:t>
      </w:r>
      <w:r w:rsidRPr="00D72C84">
        <w:rPr>
          <w:rFonts w:eastAsiaTheme="minorEastAsia"/>
        </w:rPr>
        <w:t>related to</w:t>
      </w:r>
      <w:r w:rsidRPr="00D72C84">
        <w:rPr>
          <w:rFonts w:eastAsiaTheme="minorEastAsia"/>
          <w:lang w:eastAsia="zh-CN"/>
        </w:rPr>
        <w:t xml:space="preserve"> another UE. This may lead to information leakage of the resource owner if the API invoker is authorized without engaging of the resource owner.</w:t>
      </w:r>
    </w:p>
    <w:p w14:paraId="1FB12748" w14:textId="77777777" w:rsidR="00A7708C" w:rsidRPr="00D72C84" w:rsidRDefault="00A7708C" w:rsidP="00A7708C">
      <w:pPr>
        <w:rPr>
          <w:rFonts w:eastAsiaTheme="minorEastAsia"/>
          <w:lang w:eastAsia="zh-CN"/>
        </w:rPr>
      </w:pPr>
      <w:r w:rsidRPr="00D72C84">
        <w:rPr>
          <w:rFonts w:eastAsiaTheme="minorEastAsia"/>
          <w:lang w:eastAsia="zh-CN"/>
        </w:rPr>
        <w:t>Without a proper security mechanism, unauthorized API invokers can access to resources related to a UE, which potentially results in sensitive information leakage and unauthorized modification to the resources accessed by northbound APIs.</w:t>
      </w:r>
    </w:p>
    <w:p w14:paraId="6A3CCADF" w14:textId="2FC4F188" w:rsidR="00A7708C" w:rsidRPr="00D72C84" w:rsidRDefault="00A7708C" w:rsidP="00A7708C">
      <w:pPr>
        <w:pStyle w:val="Heading3"/>
        <w:rPr>
          <w:rFonts w:eastAsiaTheme="minorEastAsia"/>
        </w:rPr>
      </w:pPr>
      <w:bookmarkStart w:id="104" w:name="_Toc191910131"/>
      <w:bookmarkStart w:id="105" w:name="_Toc202433983"/>
      <w:r w:rsidRPr="00D72C84">
        <w:rPr>
          <w:rFonts w:eastAsiaTheme="minorEastAsia"/>
        </w:rPr>
        <w:t>5.</w:t>
      </w:r>
      <w:r w:rsidR="00833BDE" w:rsidRPr="00D72C84">
        <w:rPr>
          <w:rFonts w:eastAsiaTheme="minorEastAsia"/>
        </w:rPr>
        <w:t>3</w:t>
      </w:r>
      <w:r w:rsidRPr="00D72C84">
        <w:rPr>
          <w:rFonts w:eastAsiaTheme="minorEastAsia"/>
        </w:rPr>
        <w:t>.3</w:t>
      </w:r>
      <w:r w:rsidRPr="00D72C84">
        <w:rPr>
          <w:rFonts w:eastAsiaTheme="minorEastAsia"/>
        </w:rPr>
        <w:tab/>
        <w:t>Potential security requirements</w:t>
      </w:r>
      <w:bookmarkEnd w:id="104"/>
      <w:bookmarkEnd w:id="105"/>
    </w:p>
    <w:p w14:paraId="17E370BD" w14:textId="24CEFDF8" w:rsidR="00A7708C" w:rsidRPr="00D72C84" w:rsidRDefault="00A7708C" w:rsidP="00043026">
      <w:pPr>
        <w:rPr>
          <w:rFonts w:eastAsiaTheme="minorEastAsia"/>
        </w:rPr>
      </w:pPr>
      <w:r w:rsidRPr="00D72C84">
        <w:rPr>
          <w:rFonts w:eastAsiaTheme="minorEastAsia"/>
          <w:lang w:eastAsia="zh-CN"/>
        </w:rPr>
        <w:t xml:space="preserve">CAPIF should support a mechanism for authorization of the API invoker on one UE to access resources </w:t>
      </w:r>
      <w:r w:rsidRPr="00D72C84">
        <w:rPr>
          <w:rFonts w:eastAsiaTheme="minorEastAsia"/>
        </w:rPr>
        <w:t>related to</w:t>
      </w:r>
      <w:r w:rsidRPr="00D72C84">
        <w:rPr>
          <w:rFonts w:eastAsiaTheme="minorEastAsia"/>
          <w:lang w:eastAsia="zh-CN"/>
        </w:rPr>
        <w:t xml:space="preserve"> another UE.</w:t>
      </w:r>
    </w:p>
    <w:p w14:paraId="29A45BE2" w14:textId="49D69886" w:rsidR="008A0773" w:rsidRPr="00D72C84" w:rsidRDefault="008A0773" w:rsidP="00031B79">
      <w:pPr>
        <w:pStyle w:val="Heading2"/>
      </w:pPr>
      <w:bookmarkStart w:id="106" w:name="_Toc191910132"/>
      <w:bookmarkStart w:id="107" w:name="_Toc202433984"/>
      <w:r w:rsidRPr="00D72C84">
        <w:t>5.</w:t>
      </w:r>
      <w:r w:rsidR="00725591" w:rsidRPr="00D72C84">
        <w:t>4</w:t>
      </w:r>
      <w:r w:rsidRPr="00D72C84">
        <w:tab/>
        <w:t>Key issue #</w:t>
      </w:r>
      <w:r w:rsidR="00725591" w:rsidRPr="00D72C84">
        <w:t>4</w:t>
      </w:r>
      <w:r w:rsidRPr="00D72C84">
        <w:t>: Nested API invocation</w:t>
      </w:r>
      <w:bookmarkEnd w:id="106"/>
      <w:bookmarkEnd w:id="107"/>
    </w:p>
    <w:p w14:paraId="2165ADD8" w14:textId="474E1C2A" w:rsidR="008A0773" w:rsidRPr="00D72C84" w:rsidRDefault="008A0773" w:rsidP="00031B79">
      <w:pPr>
        <w:pStyle w:val="Heading3"/>
        <w:rPr>
          <w:rFonts w:eastAsiaTheme="minorEastAsia"/>
        </w:rPr>
      </w:pPr>
      <w:bookmarkStart w:id="108" w:name="_Toc202433985"/>
      <w:bookmarkStart w:id="109" w:name="_Toc191910133"/>
      <w:r w:rsidRPr="00D72C84">
        <w:rPr>
          <w:rFonts w:eastAsiaTheme="minorEastAsia"/>
        </w:rPr>
        <w:t>5.</w:t>
      </w:r>
      <w:r w:rsidR="00725591" w:rsidRPr="00D72C84">
        <w:rPr>
          <w:rFonts w:eastAsiaTheme="minorEastAsia"/>
        </w:rPr>
        <w:t>4</w:t>
      </w:r>
      <w:r w:rsidRPr="00D72C84">
        <w:rPr>
          <w:rFonts w:eastAsiaTheme="minorEastAsia"/>
        </w:rPr>
        <w:t>.1</w:t>
      </w:r>
      <w:r w:rsidRPr="00D72C84">
        <w:rPr>
          <w:rFonts w:eastAsiaTheme="minorEastAsia"/>
        </w:rPr>
        <w:tab/>
        <w:t>Key issue details</w:t>
      </w:r>
      <w:bookmarkEnd w:id="108"/>
      <w:r w:rsidRPr="00D72C84">
        <w:rPr>
          <w:rFonts w:eastAsiaTheme="minorEastAsia"/>
        </w:rPr>
        <w:t xml:space="preserve"> </w:t>
      </w:r>
      <w:bookmarkEnd w:id="109"/>
    </w:p>
    <w:p w14:paraId="54CAE88C" w14:textId="311570DF" w:rsidR="008A0773" w:rsidRPr="00D72C84" w:rsidRDefault="008A0773" w:rsidP="008A0773">
      <w:pPr>
        <w:rPr>
          <w:rFonts w:eastAsia="SimSun"/>
        </w:rPr>
      </w:pPr>
      <w:r w:rsidRPr="00D72C84">
        <w:rPr>
          <w:rFonts w:eastAsiaTheme="minorEastAsia"/>
        </w:rPr>
        <w:t xml:space="preserve">In nested API invocation, the API exposing function (AEF) invokes API service(s) of another AEF </w:t>
      </w:r>
      <w:r w:rsidRPr="00D72C84">
        <w:rPr>
          <w:rFonts w:eastAsiaTheme="minorEastAsia"/>
          <w:lang w:eastAsia="ja-JP"/>
        </w:rPr>
        <w:t>which is in the same API provider domain as the first AEF</w:t>
      </w:r>
      <w:r w:rsidRPr="00D72C84">
        <w:rPr>
          <w:rFonts w:eastAsiaTheme="minorEastAsia"/>
        </w:rPr>
        <w:t xml:space="preserve">. The procedure specified in clause 8.32 of </w:t>
      </w:r>
      <w:r w:rsidR="00EF2B07" w:rsidRPr="00D72C84">
        <w:rPr>
          <w:rFonts w:eastAsiaTheme="minorEastAsia"/>
        </w:rPr>
        <w:t>TS 23.222 [</w:t>
      </w:r>
      <w:r w:rsidRPr="00D72C84">
        <w:rPr>
          <w:rFonts w:eastAsiaTheme="minorEastAsia"/>
        </w:rPr>
        <w:t>2] in Rel-18 optimized authorization information query. The security aspect of that procedure is left with the following note:</w:t>
      </w:r>
    </w:p>
    <w:p w14:paraId="07481BBA" w14:textId="250E79E4" w:rsidR="008A0773" w:rsidRPr="00D72C84" w:rsidRDefault="008A0773" w:rsidP="00031B79">
      <w:pPr>
        <w:pStyle w:val="NO"/>
        <w:rPr>
          <w:rFonts w:eastAsiaTheme="minorEastAsia"/>
        </w:rPr>
      </w:pPr>
      <w:r w:rsidRPr="00D72C84">
        <w:rPr>
          <w:rFonts w:eastAsiaTheme="minorEastAsia"/>
        </w:rPr>
        <w:t>NOTE:</w:t>
      </w:r>
      <w:r w:rsidRPr="00D72C84">
        <w:rPr>
          <w:rFonts w:eastAsiaTheme="minorEastAsia"/>
        </w:rPr>
        <w:tab/>
        <w:t xml:space="preserve">The security aspects of this procedure are specified in </w:t>
      </w:r>
      <w:r w:rsidR="00EF2B07" w:rsidRPr="00D72C84">
        <w:rPr>
          <w:rFonts w:eastAsiaTheme="minorEastAsia"/>
        </w:rPr>
        <w:t>TS 33.122 [</w:t>
      </w:r>
      <w:r w:rsidRPr="00D72C84">
        <w:rPr>
          <w:rFonts w:eastAsiaTheme="minorEastAsia"/>
        </w:rPr>
        <w:t>4].</w:t>
      </w:r>
    </w:p>
    <w:p w14:paraId="745C7261" w14:textId="77777777" w:rsidR="008A0773" w:rsidRPr="00D72C84" w:rsidRDefault="008A0773" w:rsidP="008A0773">
      <w:pPr>
        <w:rPr>
          <w:rFonts w:eastAsiaTheme="minorEastAsia"/>
          <w:lang w:eastAsia="zh-CN"/>
        </w:rPr>
      </w:pPr>
      <w:r w:rsidRPr="00D72C84">
        <w:rPr>
          <w:rFonts w:eastAsiaTheme="minorEastAsia"/>
          <w:lang w:eastAsia="zh-CN"/>
        </w:rPr>
        <w:t>To provide security protection for the optimization procedure, the key issue derives a security requirement to mitigate potential security threats.</w:t>
      </w:r>
    </w:p>
    <w:p w14:paraId="199CDBD7" w14:textId="48310993" w:rsidR="008A0773" w:rsidRPr="00D72C84" w:rsidRDefault="008A0773" w:rsidP="00031B79">
      <w:pPr>
        <w:pStyle w:val="Heading3"/>
        <w:rPr>
          <w:rFonts w:eastAsiaTheme="minorEastAsia"/>
        </w:rPr>
      </w:pPr>
      <w:bookmarkStart w:id="110" w:name="_Toc191910134"/>
      <w:bookmarkStart w:id="111" w:name="_Toc202433986"/>
      <w:r w:rsidRPr="00D72C84">
        <w:rPr>
          <w:rFonts w:eastAsiaTheme="minorEastAsia"/>
        </w:rPr>
        <w:t>5.</w:t>
      </w:r>
      <w:r w:rsidR="00725591" w:rsidRPr="00D72C84">
        <w:rPr>
          <w:rFonts w:eastAsiaTheme="minorEastAsia"/>
        </w:rPr>
        <w:t>4</w:t>
      </w:r>
      <w:r w:rsidRPr="00D72C84">
        <w:rPr>
          <w:rFonts w:eastAsiaTheme="minorEastAsia"/>
        </w:rPr>
        <w:t>.2</w:t>
      </w:r>
      <w:r w:rsidRPr="00D72C84">
        <w:rPr>
          <w:rFonts w:eastAsiaTheme="minorEastAsia"/>
        </w:rPr>
        <w:tab/>
        <w:t>Security threats</w:t>
      </w:r>
      <w:bookmarkEnd w:id="110"/>
      <w:bookmarkEnd w:id="111"/>
    </w:p>
    <w:p w14:paraId="31AA9076" w14:textId="77777777" w:rsidR="008A0773" w:rsidRPr="00D72C84" w:rsidRDefault="008A0773" w:rsidP="008A0773">
      <w:pPr>
        <w:rPr>
          <w:rFonts w:eastAsia="SimSun"/>
        </w:rPr>
      </w:pPr>
      <w:r w:rsidRPr="00D72C84">
        <w:rPr>
          <w:rFonts w:eastAsiaTheme="minorEastAsia"/>
        </w:rPr>
        <w:t xml:space="preserve">If there is a vulnerability in the optimized authorization procedure in nested API invocation, an unauthorized API invoker can consume the API services, resulting in information leakage and unauthorized modification to the resources of the resource owner. </w:t>
      </w:r>
    </w:p>
    <w:p w14:paraId="7774D209" w14:textId="4902D012" w:rsidR="008A0773" w:rsidRPr="00D72C84" w:rsidRDefault="008A0773" w:rsidP="00031B79">
      <w:pPr>
        <w:pStyle w:val="Heading3"/>
        <w:rPr>
          <w:rFonts w:eastAsiaTheme="minorEastAsia"/>
        </w:rPr>
      </w:pPr>
      <w:bookmarkStart w:id="112" w:name="_Toc202433987"/>
      <w:bookmarkStart w:id="113" w:name="_Toc191910135"/>
      <w:r w:rsidRPr="00D72C84">
        <w:rPr>
          <w:rFonts w:eastAsiaTheme="minorEastAsia"/>
        </w:rPr>
        <w:t>5.</w:t>
      </w:r>
      <w:r w:rsidR="00725591" w:rsidRPr="00D72C84">
        <w:rPr>
          <w:rFonts w:eastAsiaTheme="minorEastAsia"/>
        </w:rPr>
        <w:t>4</w:t>
      </w:r>
      <w:r w:rsidRPr="00D72C84">
        <w:rPr>
          <w:rFonts w:eastAsiaTheme="minorEastAsia"/>
        </w:rPr>
        <w:t>.3</w:t>
      </w:r>
      <w:r w:rsidRPr="00D72C84">
        <w:rPr>
          <w:rFonts w:eastAsiaTheme="minorEastAsia"/>
        </w:rPr>
        <w:tab/>
        <w:t>Potential security requirements</w:t>
      </w:r>
      <w:bookmarkEnd w:id="112"/>
      <w:r w:rsidRPr="00D72C84">
        <w:rPr>
          <w:rFonts w:eastAsiaTheme="minorEastAsia"/>
        </w:rPr>
        <w:t xml:space="preserve"> </w:t>
      </w:r>
      <w:bookmarkEnd w:id="113"/>
    </w:p>
    <w:p w14:paraId="57AA94EF" w14:textId="77777777" w:rsidR="008A0773" w:rsidRPr="00D72C84" w:rsidRDefault="008A0773" w:rsidP="008A0773">
      <w:pPr>
        <w:rPr>
          <w:rFonts w:eastAsia="SimSun"/>
        </w:rPr>
      </w:pPr>
      <w:r w:rsidRPr="00D72C84">
        <w:rPr>
          <w:rFonts w:eastAsiaTheme="minorEastAsia"/>
        </w:rPr>
        <w:t>The AEF (destination AEF handling service API) should be able to authorize the AEF, requesting the API service, in an optimized way.</w:t>
      </w:r>
    </w:p>
    <w:p w14:paraId="1A592829" w14:textId="589D0AAC" w:rsidR="009F67EA" w:rsidRPr="00D72C84" w:rsidRDefault="00622D19" w:rsidP="009F67EA">
      <w:pPr>
        <w:pStyle w:val="Heading2"/>
        <w:rPr>
          <w:rFonts w:eastAsiaTheme="minorEastAsia"/>
        </w:rPr>
      </w:pPr>
      <w:bookmarkStart w:id="114" w:name="_Toc191910136"/>
      <w:bookmarkStart w:id="115" w:name="_Toc202433988"/>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ab/>
        <w:t>Key Issue KI#</w:t>
      </w:r>
      <w:r w:rsidR="00C32793" w:rsidRPr="00D72C84">
        <w:rPr>
          <w:rFonts w:eastAsiaTheme="minorEastAsia"/>
        </w:rPr>
        <w:t>5</w:t>
      </w:r>
      <w:r w:rsidR="009F67EA" w:rsidRPr="00D72C84">
        <w:rPr>
          <w:rFonts w:eastAsiaTheme="minorEastAsia"/>
        </w:rPr>
        <w:t>: Authenticating multiple API invokers of the same Resource Owner</w:t>
      </w:r>
      <w:bookmarkEnd w:id="114"/>
      <w:bookmarkEnd w:id="115"/>
    </w:p>
    <w:p w14:paraId="696676C6" w14:textId="07473866" w:rsidR="009F67EA" w:rsidRPr="00D72C84" w:rsidRDefault="0041387D" w:rsidP="009F67EA">
      <w:pPr>
        <w:pStyle w:val="Heading3"/>
        <w:rPr>
          <w:rFonts w:eastAsiaTheme="minorEastAsia"/>
        </w:rPr>
      </w:pPr>
      <w:bookmarkStart w:id="116" w:name="_Toc191910137"/>
      <w:bookmarkStart w:id="117" w:name="_Toc202433989"/>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.1</w:t>
      </w:r>
      <w:r w:rsidR="009F67EA" w:rsidRPr="00D72C84">
        <w:rPr>
          <w:rFonts w:eastAsiaTheme="minorEastAsia"/>
        </w:rPr>
        <w:tab/>
        <w:t>Key Issue details</w:t>
      </w:r>
      <w:bookmarkEnd w:id="116"/>
      <w:bookmarkEnd w:id="117"/>
    </w:p>
    <w:p w14:paraId="1AE76785" w14:textId="525A11CE" w:rsidR="009F67EA" w:rsidRPr="00D72C84" w:rsidRDefault="009F67EA" w:rsidP="009F67EA">
      <w:pPr>
        <w:rPr>
          <w:rFonts w:eastAsiaTheme="minorEastAsia"/>
        </w:rPr>
      </w:pPr>
      <w:r w:rsidRPr="00D72C84">
        <w:rPr>
          <w:rFonts w:eastAsiaTheme="minorEastAsia"/>
          <w:lang w:eastAsia="zh-CN"/>
        </w:rPr>
        <w:t xml:space="preserve">This key issue addresses the security aspects of </w:t>
      </w:r>
      <w:bookmarkStart w:id="118" w:name="MCCTEMPBM_00000062"/>
      <w:bookmarkStart w:id="119" w:name="MCCTEMPBM_00000112"/>
      <w:r w:rsidR="0024791B">
        <w:rPr>
          <w:rFonts w:eastAsiaTheme="minorEastAsia"/>
          <w:lang w:eastAsia="zh-CN"/>
        </w:rPr>
        <w:t xml:space="preserve">TR </w:t>
      </w:r>
      <w:r w:rsidR="0024791B" w:rsidRPr="00D72C84">
        <w:rPr>
          <w:rFonts w:eastAsiaTheme="minorEastAsia"/>
          <w:lang w:eastAsia="zh-CN"/>
        </w:rPr>
        <w:t>2</w:t>
      </w:r>
      <w:r w:rsidR="0024791B">
        <w:rPr>
          <w:rFonts w:eastAsiaTheme="minorEastAsia"/>
          <w:lang w:eastAsia="zh-CN"/>
        </w:rPr>
        <w:t>3</w:t>
      </w:r>
      <w:r w:rsidRPr="00D72C84">
        <w:rPr>
          <w:rFonts w:eastAsiaTheme="minorEastAsia"/>
          <w:lang w:eastAsia="zh-CN"/>
        </w:rPr>
        <w:t>.700-22</w:t>
      </w:r>
      <w:bookmarkEnd w:id="118"/>
      <w:bookmarkEnd w:id="119"/>
      <w:r w:rsidR="0024791B">
        <w:rPr>
          <w:rFonts w:eastAsiaTheme="minorEastAsia"/>
          <w:lang w:eastAsia="zh-CN"/>
        </w:rPr>
        <w:t xml:space="preserve"> [3]</w:t>
      </w:r>
      <w:r w:rsidRPr="00D72C84">
        <w:rPr>
          <w:rFonts w:eastAsiaTheme="minorEastAsia"/>
          <w:lang w:eastAsia="zh-CN"/>
        </w:rPr>
        <w:t xml:space="preserve"> KI #2, how </w:t>
      </w:r>
      <w:r w:rsidRPr="00D72C84">
        <w:rPr>
          <w:rFonts w:eastAsiaTheme="minorEastAsia"/>
        </w:rPr>
        <w:t xml:space="preserve">multiple API invokers can use one or more AEFs exposing resources related to the same Resource Owner (RO) providing the credentials. </w:t>
      </w:r>
    </w:p>
    <w:p w14:paraId="3A7B07C6" w14:textId="11E8925A" w:rsidR="009F67EA" w:rsidRPr="00D72C84" w:rsidRDefault="009F67EA" w:rsidP="009F67EA">
      <w:pPr>
        <w:rPr>
          <w:rFonts w:eastAsiaTheme="minorEastAsia"/>
        </w:rPr>
      </w:pPr>
      <w:r w:rsidRPr="00D72C84">
        <w:rPr>
          <w:rFonts w:eastAsiaTheme="minorEastAsia"/>
        </w:rPr>
        <w:t>For example, in CAPIF RNAA context, this can enable a Resource Owner to allow one or several API invokers (e.g. gaming apps) running on the same UE to securely authenticate with one or multiple services provided by the AEF (e.g. location and/or QoS). In more detail, a gaming app wants to access the location. RO provides the security information to the gaming app to access the location service. Another API invoker on the same UE, e.g.</w:t>
      </w:r>
      <w:r w:rsidR="0024791B">
        <w:rPr>
          <w:rFonts w:eastAsiaTheme="minorEastAsia"/>
        </w:rPr>
        <w:t>,</w:t>
      </w:r>
      <w:r w:rsidRPr="00D72C84">
        <w:rPr>
          <w:rFonts w:eastAsiaTheme="minorEastAsia"/>
        </w:rPr>
        <w:t xml:space="preserve"> the weather app, wants to access the location as well. The RO can provide the security information to the weather app to access the location service, without the need for both apps to request separate credentials from the CCF. </w:t>
      </w:r>
    </w:p>
    <w:p w14:paraId="1CE60216" w14:textId="77777777" w:rsidR="009F67EA" w:rsidRPr="00D72C84" w:rsidRDefault="009F67EA" w:rsidP="009F67EA">
      <w:pPr>
        <w:rPr>
          <w:rFonts w:eastAsiaTheme="minorEastAsia"/>
        </w:rPr>
      </w:pPr>
      <w:r w:rsidRPr="00D72C84">
        <w:rPr>
          <w:rFonts w:eastAsiaTheme="minorEastAsia"/>
        </w:rPr>
        <w:t>This key issue seeks to reducing the process of authenticating several API invokers of the same RO without introducing overhead.</w:t>
      </w:r>
    </w:p>
    <w:p w14:paraId="3EEAC096" w14:textId="00D06653" w:rsidR="009F67EA" w:rsidRPr="00D72C84" w:rsidRDefault="0041387D" w:rsidP="009F67EA">
      <w:pPr>
        <w:pStyle w:val="Heading3"/>
        <w:rPr>
          <w:rFonts w:eastAsiaTheme="minorEastAsia"/>
        </w:rPr>
      </w:pPr>
      <w:bookmarkStart w:id="120" w:name="_Toc191910138"/>
      <w:bookmarkStart w:id="121" w:name="_Toc202433990"/>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.2</w:t>
      </w:r>
      <w:r w:rsidR="009F67EA" w:rsidRPr="00D72C84">
        <w:rPr>
          <w:rFonts w:eastAsiaTheme="minorEastAsia"/>
        </w:rPr>
        <w:tab/>
        <w:t>Security threats</w:t>
      </w:r>
      <w:bookmarkEnd w:id="120"/>
      <w:bookmarkEnd w:id="121"/>
    </w:p>
    <w:p w14:paraId="4EEB15FB" w14:textId="2B1CEC96" w:rsidR="009F67EA" w:rsidRPr="00D72C84" w:rsidRDefault="009F67EA" w:rsidP="009F67EA">
      <w:pPr>
        <w:rPr>
          <w:rFonts w:eastAsiaTheme="minorEastAsia"/>
        </w:rPr>
      </w:pPr>
      <w:r w:rsidRPr="00D72C84">
        <w:rPr>
          <w:rFonts w:eastAsiaTheme="minorEastAsia"/>
        </w:rPr>
        <w:t>The same threats as for authentication and authorization in general apply, i.e.</w:t>
      </w:r>
      <w:r w:rsidR="0024791B">
        <w:rPr>
          <w:rFonts w:eastAsiaTheme="minorEastAsia"/>
        </w:rPr>
        <w:t>,</w:t>
      </w:r>
      <w:r w:rsidRPr="00D72C84">
        <w:rPr>
          <w:rFonts w:eastAsiaTheme="minorEastAsia"/>
        </w:rPr>
        <w:t xml:space="preserve"> an unauthenticated and/or unauthorized API invoker can access to the AEF.</w:t>
      </w:r>
    </w:p>
    <w:p w14:paraId="2BB70FB5" w14:textId="5A000A2F" w:rsidR="009F67EA" w:rsidRPr="00D72C84" w:rsidRDefault="0041387D" w:rsidP="009F67EA">
      <w:pPr>
        <w:pStyle w:val="Heading3"/>
        <w:rPr>
          <w:rFonts w:eastAsiaTheme="minorEastAsia"/>
        </w:rPr>
      </w:pPr>
      <w:bookmarkStart w:id="122" w:name="_Toc191910139"/>
      <w:bookmarkStart w:id="123" w:name="_Toc202433991"/>
      <w:r w:rsidRPr="00D72C84">
        <w:rPr>
          <w:rFonts w:eastAsiaTheme="minorEastAsia"/>
        </w:rPr>
        <w:t>5</w:t>
      </w:r>
      <w:r w:rsidR="009F67EA" w:rsidRPr="00D72C84">
        <w:rPr>
          <w:rFonts w:eastAsiaTheme="minorEastAsia"/>
        </w:rPr>
        <w:t>.</w:t>
      </w:r>
      <w:r w:rsidR="00725591" w:rsidRPr="00D72C84">
        <w:rPr>
          <w:rFonts w:eastAsiaTheme="minorEastAsia"/>
        </w:rPr>
        <w:t>5</w:t>
      </w:r>
      <w:r w:rsidR="009F67EA" w:rsidRPr="00D72C84">
        <w:rPr>
          <w:rFonts w:eastAsiaTheme="minorEastAsia"/>
        </w:rPr>
        <w:t>.3</w:t>
      </w:r>
      <w:r w:rsidR="009F67EA" w:rsidRPr="00D72C84">
        <w:rPr>
          <w:rFonts w:eastAsiaTheme="minorEastAsia"/>
        </w:rPr>
        <w:tab/>
        <w:t>Security requirements</w:t>
      </w:r>
      <w:bookmarkEnd w:id="122"/>
      <w:bookmarkEnd w:id="123"/>
    </w:p>
    <w:p w14:paraId="45EE9F6E" w14:textId="4776D88F" w:rsidR="008A447B" w:rsidRPr="00D72C84" w:rsidRDefault="009F67EA" w:rsidP="009F67EA">
      <w:pPr>
        <w:rPr>
          <w:rFonts w:eastAsiaTheme="minorEastAsia"/>
        </w:rPr>
      </w:pPr>
      <w:r w:rsidRPr="00D72C84">
        <w:rPr>
          <w:rFonts w:eastAsiaTheme="minorEastAsia"/>
        </w:rPr>
        <w:t>AEF should be able to authenticate and authorize multiple API invoker of the same RO.</w:t>
      </w:r>
    </w:p>
    <w:p w14:paraId="559D0587" w14:textId="2F7B1B72" w:rsidR="00836488" w:rsidRPr="00D72C84" w:rsidRDefault="00DC25E9" w:rsidP="00624B35">
      <w:pPr>
        <w:pStyle w:val="Heading2"/>
        <w:rPr>
          <w:rFonts w:eastAsiaTheme="minorEastAsia"/>
        </w:rPr>
      </w:pPr>
      <w:bookmarkStart w:id="124" w:name="_Toc191910140"/>
      <w:bookmarkStart w:id="125" w:name="_Toc202433992"/>
      <w:r w:rsidRPr="00D72C84">
        <w:rPr>
          <w:rFonts w:eastAsiaTheme="minorEastAsia"/>
        </w:rPr>
        <w:t>5.6</w:t>
      </w:r>
      <w:r w:rsidRPr="00D72C84">
        <w:rPr>
          <w:rFonts w:eastAsiaTheme="minorEastAsia"/>
        </w:rPr>
        <w:tab/>
        <w:t>Key Issue KI#</w:t>
      </w:r>
      <w:r w:rsidR="006E06ED" w:rsidRPr="00D72C84">
        <w:rPr>
          <w:rFonts w:eastAsiaTheme="minorEastAsia"/>
        </w:rPr>
        <w:t>6</w:t>
      </w:r>
      <w:r w:rsidRPr="00D72C84">
        <w:rPr>
          <w:rFonts w:eastAsiaTheme="minorEastAsia"/>
        </w:rPr>
        <w:t>:</w:t>
      </w:r>
      <w:r w:rsidR="006E06ED" w:rsidRPr="00D72C84">
        <w:rPr>
          <w:rFonts w:eastAsiaTheme="minorEastAsia"/>
        </w:rPr>
        <w:t xml:space="preserve"> </w:t>
      </w:r>
      <w:r w:rsidR="00836488" w:rsidRPr="00D72C84">
        <w:rPr>
          <w:rFonts w:eastAsiaTheme="minorEastAsia"/>
        </w:rPr>
        <w:t>Onboarding security issues</w:t>
      </w:r>
      <w:bookmarkEnd w:id="124"/>
      <w:bookmarkEnd w:id="125"/>
    </w:p>
    <w:p w14:paraId="03E9F16D" w14:textId="526BB3BA" w:rsidR="00836488" w:rsidRPr="00D72C84" w:rsidRDefault="00836488" w:rsidP="00836488">
      <w:pPr>
        <w:pStyle w:val="Heading3"/>
        <w:rPr>
          <w:rFonts w:eastAsia="SimSun"/>
        </w:rPr>
      </w:pPr>
      <w:bookmarkStart w:id="126" w:name="_Toc191910141"/>
      <w:bookmarkStart w:id="127" w:name="_Toc202433993"/>
      <w:r w:rsidRPr="00D72C84">
        <w:rPr>
          <w:rFonts w:eastAsia="SimSun"/>
        </w:rPr>
        <w:t>5.</w:t>
      </w:r>
      <w:r w:rsidR="007F54A6" w:rsidRPr="00D72C84">
        <w:rPr>
          <w:rFonts w:eastAsia="SimSun"/>
        </w:rPr>
        <w:t>6</w:t>
      </w:r>
      <w:r w:rsidRPr="00D72C84">
        <w:rPr>
          <w:rFonts w:eastAsia="SimSun"/>
        </w:rPr>
        <w:t>.1</w:t>
      </w:r>
      <w:r w:rsidR="007F54A6" w:rsidRPr="00D72C84">
        <w:rPr>
          <w:rFonts w:eastAsia="SimSun"/>
        </w:rPr>
        <w:tab/>
      </w:r>
      <w:r w:rsidRPr="00D72C84">
        <w:rPr>
          <w:rFonts w:eastAsia="SimSun"/>
        </w:rPr>
        <w:t>Key issue details</w:t>
      </w:r>
      <w:bookmarkEnd w:id="126"/>
      <w:bookmarkEnd w:id="127"/>
    </w:p>
    <w:p w14:paraId="28C6AEC8" w14:textId="740B5CF8" w:rsidR="00BD3125" w:rsidRPr="00D72C84" w:rsidRDefault="00BD3125" w:rsidP="00836488">
      <w:pPr>
        <w:rPr>
          <w:rFonts w:eastAsiaTheme="minorEastAsia"/>
        </w:rPr>
      </w:pPr>
      <w:r w:rsidRPr="00D72C84">
        <w:rPr>
          <w:rFonts w:eastAsiaTheme="minorEastAsia"/>
        </w:rPr>
        <w:t>Onboarding is the one-time registration process to the CCF for enrolment of a new network application such that the application becomes a recognized API invoker of the CAPIF. After onboarding, the API invoker is enabled to subsequently access the CAPIF and the service APIs, i.e.</w:t>
      </w:r>
      <w:r w:rsidR="0024791B">
        <w:rPr>
          <w:rFonts w:eastAsiaTheme="minorEastAsia"/>
        </w:rPr>
        <w:t>,</w:t>
      </w:r>
      <w:r w:rsidRPr="00D72C84">
        <w:rPr>
          <w:rFonts w:eastAsiaTheme="minorEastAsia"/>
        </w:rPr>
        <w:t xml:space="preserve"> to consume other APIs.</w:t>
      </w:r>
    </w:p>
    <w:p w14:paraId="40DF8CDC" w14:textId="7033FB47" w:rsidR="00836488" w:rsidRPr="00D72C84" w:rsidRDefault="00836488" w:rsidP="00836488">
      <w:pPr>
        <w:rPr>
          <w:rFonts w:eastAsia="SimSun"/>
        </w:rPr>
      </w:pPr>
      <w:r w:rsidRPr="00D72C84">
        <w:rPr>
          <w:rFonts w:eastAsiaTheme="minorEastAsia"/>
        </w:rPr>
        <w:t xml:space="preserve">Key issue #5 of TR </w:t>
      </w:r>
      <w:bookmarkStart w:id="128" w:name="MCCTEMPBM_00000063"/>
      <w:bookmarkStart w:id="129" w:name="MCCTEMPBM_00000113"/>
      <w:r w:rsidRPr="00D72C84">
        <w:rPr>
          <w:rFonts w:eastAsiaTheme="minorEastAsia"/>
        </w:rPr>
        <w:t>23.700-22</w:t>
      </w:r>
      <w:bookmarkEnd w:id="128"/>
      <w:bookmarkEnd w:id="129"/>
      <w:r w:rsidRPr="00D72C84">
        <w:rPr>
          <w:rFonts w:eastAsiaTheme="minorEastAsia"/>
        </w:rPr>
        <w:t xml:space="preserve"> </w:t>
      </w:r>
      <w:r w:rsidR="0050424B" w:rsidRPr="00D72C84">
        <w:rPr>
          <w:rFonts w:eastAsiaTheme="minorEastAsia"/>
        </w:rPr>
        <w:t xml:space="preserve">[3] </w:t>
      </w:r>
      <w:r w:rsidR="00280B14" w:rsidRPr="00D72C84">
        <w:rPr>
          <w:rFonts w:eastAsiaTheme="minorEastAsia"/>
        </w:rPr>
        <w:t xml:space="preserve">enhanced the </w:t>
      </w:r>
      <w:r w:rsidRPr="00D72C84">
        <w:rPr>
          <w:rFonts w:eastAsiaTheme="minorEastAsia"/>
        </w:rPr>
        <w:t>support for API Invoker on-boarding/off-boarding</w:t>
      </w:r>
      <w:r w:rsidR="00790A9C" w:rsidRPr="00D72C84">
        <w:rPr>
          <w:rFonts w:eastAsiaTheme="minorEastAsia"/>
        </w:rPr>
        <w:t xml:space="preserve"> and is normatively adopted in </w:t>
      </w:r>
      <w:r w:rsidR="00EF2B07" w:rsidRPr="00D72C84">
        <w:rPr>
          <w:rFonts w:eastAsiaTheme="minorEastAsia"/>
        </w:rPr>
        <w:t>TS 23.222 [</w:t>
      </w:r>
      <w:r w:rsidR="00790A9C" w:rsidRPr="00D72C84">
        <w:rPr>
          <w:rFonts w:eastAsiaTheme="minorEastAsia"/>
        </w:rPr>
        <w:t>2]</w:t>
      </w:r>
      <w:r w:rsidR="00F165A9" w:rsidRPr="00D72C84">
        <w:rPr>
          <w:rFonts w:eastAsiaTheme="minorEastAsia"/>
        </w:rPr>
        <w:t>, clause 8.1</w:t>
      </w:r>
      <w:r w:rsidRPr="00D72C84">
        <w:rPr>
          <w:rFonts w:eastAsiaTheme="minorEastAsia"/>
        </w:rPr>
        <w:t>. Additional security concerns need to be checked.</w:t>
      </w:r>
    </w:p>
    <w:p w14:paraId="5B2B987B" w14:textId="77777777" w:rsidR="00836488" w:rsidRPr="00D72C84" w:rsidRDefault="00836488" w:rsidP="00836488">
      <w:pPr>
        <w:rPr>
          <w:rFonts w:eastAsiaTheme="minorEastAsia"/>
        </w:rPr>
      </w:pPr>
      <w:r w:rsidRPr="00D72C84">
        <w:rPr>
          <w:rFonts w:eastAsiaTheme="minorEastAsia"/>
        </w:rPr>
        <w:t xml:space="preserve">In RNAA scenarios, API invoker residing in UE is introduced in CAPIF system. The CCF needs to be enabled to support the secure onboarding/offboarding of the API invoker residing in UE. </w:t>
      </w:r>
    </w:p>
    <w:p w14:paraId="3285883E" w14:textId="3C769F20" w:rsidR="00836488" w:rsidRPr="00D72C84" w:rsidRDefault="00836488" w:rsidP="00836488">
      <w:pPr>
        <w:rPr>
          <w:rFonts w:eastAsiaTheme="minorEastAsia"/>
        </w:rPr>
      </w:pPr>
      <w:r w:rsidRPr="00D72C84">
        <w:rPr>
          <w:rFonts w:eastAsiaTheme="minorEastAsia"/>
        </w:rPr>
        <w:t>Whether the CCF can trust in the API</w:t>
      </w:r>
      <w:r w:rsidR="0024791B">
        <w:rPr>
          <w:rFonts w:eastAsiaTheme="minorEastAsia"/>
        </w:rPr>
        <w:t xml:space="preserve"> </w:t>
      </w:r>
      <w:r w:rsidRPr="00D72C84">
        <w:rPr>
          <w:rFonts w:eastAsiaTheme="minorEastAsia"/>
        </w:rPr>
        <w:t>invoker provided information details by the trust relationship established by mutual authentication will be studied in this key issue.</w:t>
      </w:r>
    </w:p>
    <w:p w14:paraId="70D7FED2" w14:textId="1396BF97" w:rsidR="00836488" w:rsidRPr="00D72C84" w:rsidRDefault="00836488" w:rsidP="00836488">
      <w:pPr>
        <w:pStyle w:val="Heading3"/>
        <w:rPr>
          <w:rFonts w:eastAsia="SimSun"/>
        </w:rPr>
      </w:pPr>
      <w:bookmarkStart w:id="130" w:name="_Toc191910142"/>
      <w:bookmarkStart w:id="131" w:name="_Toc202433994"/>
      <w:r w:rsidRPr="00D72C84">
        <w:rPr>
          <w:rFonts w:eastAsia="SimSun"/>
        </w:rPr>
        <w:t>5.</w:t>
      </w:r>
      <w:r w:rsidR="007F54A6" w:rsidRPr="00D72C84">
        <w:rPr>
          <w:rFonts w:eastAsia="SimSun"/>
        </w:rPr>
        <w:t>6</w:t>
      </w:r>
      <w:r w:rsidRPr="00D72C84">
        <w:rPr>
          <w:rFonts w:eastAsia="SimSun"/>
        </w:rPr>
        <w:t>.2</w:t>
      </w:r>
      <w:r w:rsidR="007F54A6" w:rsidRPr="00D72C84">
        <w:rPr>
          <w:rFonts w:eastAsia="SimSun"/>
        </w:rPr>
        <w:tab/>
      </w:r>
      <w:r w:rsidRPr="00D72C84">
        <w:rPr>
          <w:rFonts w:eastAsia="SimSun"/>
        </w:rPr>
        <w:t>Threats</w:t>
      </w:r>
      <w:bookmarkEnd w:id="130"/>
      <w:bookmarkEnd w:id="131"/>
    </w:p>
    <w:p w14:paraId="2957B31B" w14:textId="77777777" w:rsidR="00836488" w:rsidRPr="00D72C84" w:rsidRDefault="00836488" w:rsidP="00836488">
      <w:pPr>
        <w:rPr>
          <w:rFonts w:eastAsia="SimSun"/>
        </w:rPr>
      </w:pPr>
      <w:r w:rsidRPr="00D72C84">
        <w:rPr>
          <w:rFonts w:eastAsiaTheme="minorEastAsia"/>
        </w:rPr>
        <w:t>Malicious API invoker may impersonate victim API invoker to do the onboarding/offboarding.</w:t>
      </w:r>
    </w:p>
    <w:p w14:paraId="247ECD2E" w14:textId="0BF7A404" w:rsidR="00836488" w:rsidRPr="00D72C84" w:rsidRDefault="00836488" w:rsidP="00836488">
      <w:pPr>
        <w:pStyle w:val="Heading3"/>
        <w:rPr>
          <w:rFonts w:eastAsia="SimSun"/>
        </w:rPr>
      </w:pPr>
      <w:bookmarkStart w:id="132" w:name="_Toc191910143"/>
      <w:bookmarkStart w:id="133" w:name="_Toc202433995"/>
      <w:r w:rsidRPr="00D72C84">
        <w:rPr>
          <w:rFonts w:eastAsia="SimSun"/>
        </w:rPr>
        <w:t>5.</w:t>
      </w:r>
      <w:r w:rsidR="00697186" w:rsidRPr="00D72C84">
        <w:rPr>
          <w:rFonts w:eastAsia="SimSun"/>
        </w:rPr>
        <w:t>6</w:t>
      </w:r>
      <w:r w:rsidRPr="00D72C84">
        <w:rPr>
          <w:rFonts w:eastAsia="SimSun"/>
        </w:rPr>
        <w:t>.3</w:t>
      </w:r>
      <w:r w:rsidR="00476458" w:rsidRPr="00D72C84">
        <w:rPr>
          <w:rFonts w:eastAsia="SimSun"/>
        </w:rPr>
        <w:tab/>
      </w:r>
      <w:r w:rsidRPr="00D72C84">
        <w:rPr>
          <w:rFonts w:eastAsia="SimSun"/>
        </w:rPr>
        <w:t>Potential requirements</w:t>
      </w:r>
      <w:bookmarkEnd w:id="132"/>
      <w:bookmarkEnd w:id="133"/>
    </w:p>
    <w:p w14:paraId="2F92244B" w14:textId="77777777" w:rsidR="00836488" w:rsidRPr="00D72C84" w:rsidRDefault="00836488" w:rsidP="00836488">
      <w:pPr>
        <w:rPr>
          <w:rFonts w:eastAsia="SimSun"/>
        </w:rPr>
      </w:pPr>
      <w:r w:rsidRPr="00D72C84">
        <w:rPr>
          <w:rFonts w:eastAsiaTheme="minorEastAsia"/>
        </w:rPr>
        <w:t>The CCF shall be able to support onboarding/offboarding of the API invoker residing in the UE.</w:t>
      </w:r>
    </w:p>
    <w:p w14:paraId="14872F22" w14:textId="77777777" w:rsidR="00836488" w:rsidRPr="00D72C84" w:rsidRDefault="00836488" w:rsidP="00836488">
      <w:pPr>
        <w:rPr>
          <w:rFonts w:eastAsiaTheme="minorEastAsia"/>
        </w:rPr>
      </w:pPr>
      <w:r w:rsidRPr="00D72C84">
        <w:rPr>
          <w:rFonts w:eastAsiaTheme="minorEastAsia"/>
        </w:rPr>
        <w:t xml:space="preserve">The CCF shall be able to authenticate the API invoker residing in the UE. </w:t>
      </w:r>
    </w:p>
    <w:p w14:paraId="3568CE5D" w14:textId="77777777" w:rsidR="00617265" w:rsidRPr="00D72C84" w:rsidRDefault="00617265" w:rsidP="00617265">
      <w:pPr>
        <w:pStyle w:val="Heading1"/>
        <w:rPr>
          <w:rFonts w:eastAsiaTheme="minorEastAsia"/>
        </w:rPr>
      </w:pPr>
      <w:bookmarkStart w:id="134" w:name="_Toc191910144"/>
      <w:bookmarkStart w:id="135" w:name="_Toc202433996"/>
      <w:r w:rsidRPr="00D72C84">
        <w:rPr>
          <w:rFonts w:eastAsiaTheme="minorEastAsia"/>
        </w:rPr>
        <w:t>6</w:t>
      </w:r>
      <w:r w:rsidRPr="00D72C84">
        <w:rPr>
          <w:rFonts w:eastAsiaTheme="minorEastAsia"/>
        </w:rPr>
        <w:tab/>
        <w:t>Proposed solutions</w:t>
      </w:r>
      <w:bookmarkEnd w:id="134"/>
      <w:bookmarkEnd w:id="135"/>
    </w:p>
    <w:p w14:paraId="10C183FB" w14:textId="77777777" w:rsidR="00617265" w:rsidRPr="00D72C84" w:rsidRDefault="00617265" w:rsidP="00617265">
      <w:pPr>
        <w:pStyle w:val="Heading2"/>
        <w:rPr>
          <w:rFonts w:eastAsia="SimSun"/>
        </w:rPr>
      </w:pPr>
      <w:bookmarkStart w:id="136" w:name="_Toc191910145"/>
      <w:bookmarkStart w:id="137" w:name="_Toc202433997"/>
      <w:r w:rsidRPr="00D72C84">
        <w:rPr>
          <w:rFonts w:eastAsia="SimSun"/>
        </w:rPr>
        <w:t>6.0</w:t>
      </w:r>
      <w:r w:rsidRPr="00D72C84">
        <w:rPr>
          <w:rFonts w:eastAsia="SimSun"/>
        </w:rPr>
        <w:tab/>
        <w:t>Mapping of solutions to key issues</w:t>
      </w:r>
      <w:bookmarkEnd w:id="136"/>
      <w:bookmarkEnd w:id="137"/>
    </w:p>
    <w:p w14:paraId="6AF0DE84" w14:textId="77777777" w:rsidR="00617265" w:rsidRPr="00D72C84" w:rsidRDefault="00617265" w:rsidP="00617265">
      <w:pPr>
        <w:pStyle w:val="TH"/>
        <w:rPr>
          <w:rFonts w:eastAsia="SimSun"/>
        </w:rPr>
      </w:pPr>
      <w:r w:rsidRPr="00D72C84">
        <w:rPr>
          <w:rFonts w:eastAsia="SimSun"/>
        </w:rPr>
        <w:t>Table 6.0-1: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19"/>
        <w:gridCol w:w="672"/>
        <w:gridCol w:w="680"/>
        <w:gridCol w:w="680"/>
        <w:gridCol w:w="680"/>
        <w:gridCol w:w="680"/>
        <w:gridCol w:w="680"/>
        <w:gridCol w:w="680"/>
        <w:gridCol w:w="680"/>
        <w:gridCol w:w="680"/>
      </w:tblGrid>
      <w:tr w:rsidR="00F15B6C" w:rsidRPr="00D72C84" w14:paraId="25A4A5F4" w14:textId="3C26CC27" w:rsidTr="00EF2B07">
        <w:trPr>
          <w:tblHeader/>
          <w:jc w:val="center"/>
        </w:trPr>
        <w:tc>
          <w:tcPr>
            <w:tcW w:w="1827" w:type="pct"/>
            <w:tcBorders>
              <w:top w:val="single" w:sz="4" w:space="0" w:color="auto"/>
              <w:left w:val="single" w:sz="4" w:space="0" w:color="auto"/>
              <w:bottom w:val="single" w:sz="4" w:space="0" w:color="auto"/>
              <w:right w:val="single" w:sz="4" w:space="0" w:color="auto"/>
            </w:tcBorders>
            <w:hideMark/>
          </w:tcPr>
          <w:p w14:paraId="35955FD8" w14:textId="77777777" w:rsidR="00F15B6C" w:rsidRPr="00D72C84" w:rsidRDefault="00F15B6C" w:rsidP="00DE6CDA">
            <w:pPr>
              <w:pStyle w:val="TAH"/>
              <w:keepNext w:val="0"/>
              <w:rPr>
                <w:rFonts w:eastAsia="SimSun"/>
              </w:rPr>
            </w:pPr>
            <w:r w:rsidRPr="00D72C84">
              <w:rPr>
                <w:rFonts w:eastAsia="SimSun"/>
              </w:rPr>
              <w:t>Solutions</w:t>
            </w:r>
          </w:p>
        </w:tc>
        <w:tc>
          <w:tcPr>
            <w:tcW w:w="349" w:type="pct"/>
            <w:tcBorders>
              <w:top w:val="single" w:sz="4" w:space="0" w:color="auto"/>
              <w:left w:val="single" w:sz="4" w:space="0" w:color="auto"/>
              <w:bottom w:val="single" w:sz="4" w:space="0" w:color="auto"/>
              <w:right w:val="single" w:sz="4" w:space="0" w:color="auto"/>
            </w:tcBorders>
          </w:tcPr>
          <w:p w14:paraId="1B8D6D7D" w14:textId="07963E0C" w:rsidR="00F15B6C" w:rsidRPr="00D72C84" w:rsidRDefault="00F15B6C" w:rsidP="00DE6CDA">
            <w:pPr>
              <w:pStyle w:val="TAH"/>
              <w:keepNext w:val="0"/>
              <w:rPr>
                <w:rFonts w:eastAsia="SimSun"/>
                <w:bCs/>
              </w:rPr>
            </w:pPr>
            <w:r w:rsidRPr="00D72C84">
              <w:rPr>
                <w:rFonts w:eastAsia="SimSun"/>
                <w:bCs/>
              </w:rPr>
              <w:t>KI#1</w:t>
            </w:r>
          </w:p>
        </w:tc>
        <w:tc>
          <w:tcPr>
            <w:tcW w:w="353" w:type="pct"/>
            <w:tcBorders>
              <w:top w:val="single" w:sz="4" w:space="0" w:color="auto"/>
              <w:left w:val="single" w:sz="4" w:space="0" w:color="auto"/>
              <w:bottom w:val="single" w:sz="4" w:space="0" w:color="auto"/>
              <w:right w:val="single" w:sz="4" w:space="0" w:color="auto"/>
            </w:tcBorders>
            <w:hideMark/>
          </w:tcPr>
          <w:p w14:paraId="3E8ABEE8" w14:textId="1465AC3D" w:rsidR="00F15B6C" w:rsidRPr="00D72C84" w:rsidRDefault="00F15B6C" w:rsidP="00DE6CDA">
            <w:pPr>
              <w:pStyle w:val="TAH"/>
              <w:keepNext w:val="0"/>
              <w:rPr>
                <w:rFonts w:eastAsia="SimSun"/>
                <w:bCs/>
              </w:rPr>
            </w:pPr>
            <w:r w:rsidRPr="00D72C84">
              <w:rPr>
                <w:rFonts w:eastAsia="SimSun"/>
                <w:bCs/>
              </w:rPr>
              <w:t>KI#1.1</w:t>
            </w:r>
          </w:p>
        </w:tc>
        <w:tc>
          <w:tcPr>
            <w:tcW w:w="353" w:type="pct"/>
            <w:tcBorders>
              <w:top w:val="single" w:sz="4" w:space="0" w:color="auto"/>
              <w:left w:val="single" w:sz="4" w:space="0" w:color="auto"/>
              <w:bottom w:val="single" w:sz="4" w:space="0" w:color="auto"/>
              <w:right w:val="single" w:sz="4" w:space="0" w:color="auto"/>
            </w:tcBorders>
            <w:hideMark/>
          </w:tcPr>
          <w:p w14:paraId="6BCA9129" w14:textId="17597DE5" w:rsidR="00F15B6C" w:rsidRPr="00D72C84" w:rsidRDefault="00F15B6C" w:rsidP="00DE6CDA">
            <w:pPr>
              <w:pStyle w:val="TAH"/>
              <w:keepNext w:val="0"/>
              <w:rPr>
                <w:rFonts w:eastAsia="SimSun"/>
                <w:bCs/>
              </w:rPr>
            </w:pPr>
            <w:r w:rsidRPr="00D72C84">
              <w:rPr>
                <w:rFonts w:eastAsia="SimSun"/>
                <w:bCs/>
              </w:rPr>
              <w:t>KI#1.2</w:t>
            </w:r>
          </w:p>
        </w:tc>
        <w:tc>
          <w:tcPr>
            <w:tcW w:w="353" w:type="pct"/>
            <w:tcBorders>
              <w:top w:val="single" w:sz="4" w:space="0" w:color="auto"/>
              <w:left w:val="single" w:sz="4" w:space="0" w:color="auto"/>
              <w:bottom w:val="single" w:sz="4" w:space="0" w:color="auto"/>
              <w:right w:val="single" w:sz="4" w:space="0" w:color="auto"/>
            </w:tcBorders>
          </w:tcPr>
          <w:p w14:paraId="786C2179" w14:textId="3B712D5B" w:rsidR="00F15B6C" w:rsidRPr="00D72C84" w:rsidRDefault="00F15B6C" w:rsidP="00DE6CDA">
            <w:pPr>
              <w:pStyle w:val="TAH"/>
              <w:keepNext w:val="0"/>
              <w:rPr>
                <w:rFonts w:eastAsia="SimSun"/>
                <w:bCs/>
              </w:rPr>
            </w:pPr>
            <w:r w:rsidRPr="00D72C84">
              <w:rPr>
                <w:rFonts w:eastAsia="SimSun"/>
                <w:bCs/>
              </w:rPr>
              <w:t>KI#1.3</w:t>
            </w:r>
          </w:p>
        </w:tc>
        <w:tc>
          <w:tcPr>
            <w:tcW w:w="353" w:type="pct"/>
            <w:tcBorders>
              <w:top w:val="single" w:sz="4" w:space="0" w:color="auto"/>
              <w:left w:val="single" w:sz="4" w:space="0" w:color="auto"/>
              <w:bottom w:val="single" w:sz="4" w:space="0" w:color="auto"/>
              <w:right w:val="single" w:sz="4" w:space="0" w:color="auto"/>
            </w:tcBorders>
          </w:tcPr>
          <w:p w14:paraId="6DC42502" w14:textId="6F63571A" w:rsidR="00F15B6C" w:rsidRPr="00D72C84" w:rsidRDefault="00F15B6C" w:rsidP="00DE6CDA">
            <w:pPr>
              <w:pStyle w:val="TAH"/>
              <w:keepNext w:val="0"/>
              <w:rPr>
                <w:rFonts w:eastAsia="SimSun"/>
                <w:bCs/>
              </w:rPr>
            </w:pPr>
            <w:r w:rsidRPr="00D72C84">
              <w:rPr>
                <w:rFonts w:eastAsia="SimSun"/>
                <w:bCs/>
              </w:rPr>
              <w:t>KI#2</w:t>
            </w:r>
          </w:p>
        </w:tc>
        <w:tc>
          <w:tcPr>
            <w:tcW w:w="353" w:type="pct"/>
            <w:tcBorders>
              <w:top w:val="single" w:sz="4" w:space="0" w:color="auto"/>
              <w:left w:val="single" w:sz="4" w:space="0" w:color="auto"/>
              <w:bottom w:val="single" w:sz="4" w:space="0" w:color="auto"/>
              <w:right w:val="single" w:sz="4" w:space="0" w:color="auto"/>
            </w:tcBorders>
          </w:tcPr>
          <w:p w14:paraId="48216262" w14:textId="48DA693F" w:rsidR="00F15B6C" w:rsidRPr="00D72C84" w:rsidRDefault="00F15B6C" w:rsidP="00DE6CDA">
            <w:pPr>
              <w:pStyle w:val="TAH"/>
              <w:keepNext w:val="0"/>
              <w:rPr>
                <w:rFonts w:eastAsia="SimSun"/>
                <w:bCs/>
              </w:rPr>
            </w:pPr>
            <w:r w:rsidRPr="00D72C84">
              <w:rPr>
                <w:rFonts w:eastAsia="SimSun"/>
                <w:bCs/>
              </w:rPr>
              <w:t>KI#3</w:t>
            </w:r>
          </w:p>
        </w:tc>
        <w:tc>
          <w:tcPr>
            <w:tcW w:w="353" w:type="pct"/>
            <w:tcBorders>
              <w:top w:val="single" w:sz="4" w:space="0" w:color="auto"/>
              <w:left w:val="single" w:sz="4" w:space="0" w:color="auto"/>
              <w:bottom w:val="single" w:sz="4" w:space="0" w:color="auto"/>
              <w:right w:val="single" w:sz="4" w:space="0" w:color="auto"/>
            </w:tcBorders>
          </w:tcPr>
          <w:p w14:paraId="19A2D630" w14:textId="30A4A87C" w:rsidR="00F15B6C" w:rsidRPr="00D72C84" w:rsidRDefault="00F15B6C" w:rsidP="00DE6CDA">
            <w:pPr>
              <w:pStyle w:val="TAH"/>
              <w:keepNext w:val="0"/>
              <w:rPr>
                <w:rFonts w:eastAsia="SimSun"/>
                <w:bCs/>
              </w:rPr>
            </w:pPr>
            <w:r w:rsidRPr="00D72C84">
              <w:rPr>
                <w:rFonts w:eastAsia="SimSun"/>
                <w:bCs/>
              </w:rPr>
              <w:t>KI#4</w:t>
            </w:r>
          </w:p>
        </w:tc>
        <w:tc>
          <w:tcPr>
            <w:tcW w:w="353" w:type="pct"/>
            <w:tcBorders>
              <w:top w:val="single" w:sz="4" w:space="0" w:color="auto"/>
              <w:left w:val="single" w:sz="4" w:space="0" w:color="auto"/>
              <w:bottom w:val="single" w:sz="4" w:space="0" w:color="auto"/>
              <w:right w:val="single" w:sz="4" w:space="0" w:color="auto"/>
            </w:tcBorders>
            <w:hideMark/>
          </w:tcPr>
          <w:p w14:paraId="552FCBA7" w14:textId="5087A78C" w:rsidR="00F15B6C" w:rsidRPr="00D72C84" w:rsidRDefault="00F15B6C" w:rsidP="00DE6CDA">
            <w:pPr>
              <w:pStyle w:val="TAH"/>
              <w:keepNext w:val="0"/>
              <w:rPr>
                <w:rFonts w:eastAsia="SimSun"/>
                <w:bCs/>
              </w:rPr>
            </w:pPr>
            <w:r w:rsidRPr="00D72C84">
              <w:rPr>
                <w:rFonts w:eastAsia="SimSun"/>
                <w:bCs/>
              </w:rPr>
              <w:t>KI#5</w:t>
            </w:r>
          </w:p>
        </w:tc>
        <w:tc>
          <w:tcPr>
            <w:tcW w:w="353" w:type="pct"/>
            <w:tcBorders>
              <w:top w:val="single" w:sz="4" w:space="0" w:color="auto"/>
              <w:left w:val="single" w:sz="4" w:space="0" w:color="auto"/>
              <w:bottom w:val="single" w:sz="4" w:space="0" w:color="auto"/>
              <w:right w:val="single" w:sz="4" w:space="0" w:color="auto"/>
            </w:tcBorders>
          </w:tcPr>
          <w:p w14:paraId="3772B73B" w14:textId="1FFDB95F" w:rsidR="00F15B6C" w:rsidRPr="00D72C84" w:rsidRDefault="00F15B6C" w:rsidP="00DE6CDA">
            <w:pPr>
              <w:pStyle w:val="TAH"/>
              <w:keepNext w:val="0"/>
              <w:rPr>
                <w:rFonts w:eastAsia="SimSun"/>
                <w:bCs/>
              </w:rPr>
            </w:pPr>
            <w:r w:rsidRPr="00D72C84">
              <w:rPr>
                <w:rFonts w:eastAsia="SimSun"/>
                <w:bCs/>
              </w:rPr>
              <w:t>KI#6</w:t>
            </w:r>
          </w:p>
        </w:tc>
      </w:tr>
      <w:tr w:rsidR="00F15B6C" w:rsidRPr="00D72C84" w14:paraId="5A9D924F" w14:textId="15639400"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387F44C7" w14:textId="12B80EEE" w:rsidR="00F15B6C" w:rsidRPr="00D72C84" w:rsidRDefault="00F15B6C" w:rsidP="00DE6CDA">
            <w:pPr>
              <w:pStyle w:val="TAL"/>
              <w:keepNext w:val="0"/>
              <w:rPr>
                <w:rFonts w:eastAsia="SimSun"/>
                <w:b/>
              </w:rPr>
            </w:pPr>
            <w:r w:rsidRPr="00D72C84">
              <w:rPr>
                <w:rFonts w:eastAsiaTheme="minorEastAsia"/>
              </w:rPr>
              <w:t>Solution</w:t>
            </w:r>
            <w:r w:rsidR="00DE6CDA" w:rsidRPr="00D72C84">
              <w:rPr>
                <w:rFonts w:eastAsiaTheme="minorEastAsia"/>
              </w:rPr>
              <w:t xml:space="preserve"> </w:t>
            </w:r>
            <w:r w:rsidRPr="00D72C84">
              <w:rPr>
                <w:rFonts w:eastAsiaTheme="minorEastAsia"/>
              </w:rPr>
              <w:t>#1:</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protection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CAPIF-8</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w:t>
            </w:r>
          </w:p>
        </w:tc>
        <w:tc>
          <w:tcPr>
            <w:tcW w:w="349" w:type="pct"/>
            <w:tcBorders>
              <w:top w:val="single" w:sz="4" w:space="0" w:color="auto"/>
              <w:left w:val="single" w:sz="4" w:space="0" w:color="auto"/>
              <w:bottom w:val="single" w:sz="4" w:space="0" w:color="auto"/>
              <w:right w:val="single" w:sz="4" w:space="0" w:color="auto"/>
            </w:tcBorders>
          </w:tcPr>
          <w:p w14:paraId="77FE6A1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57E568C" w14:textId="4E784BB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5ACADA9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229A5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5C7E07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5E994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15D281" w14:textId="61098C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3302F91" w14:textId="6F69DB7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8318C28" w14:textId="77777777" w:rsidR="00F15B6C" w:rsidRPr="00D72C84" w:rsidRDefault="00F15B6C" w:rsidP="00DE6CDA">
            <w:pPr>
              <w:pStyle w:val="TAC"/>
              <w:keepNext w:val="0"/>
              <w:rPr>
                <w:rFonts w:eastAsia="SimSun"/>
              </w:rPr>
            </w:pPr>
          </w:p>
        </w:tc>
      </w:tr>
      <w:tr w:rsidR="00F15B6C" w:rsidRPr="00D72C84" w14:paraId="5F0103AF" w14:textId="045058F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A02C939" w14:textId="408CED62" w:rsidR="00F15B6C" w:rsidRPr="00D72C84" w:rsidRDefault="00F15B6C" w:rsidP="00DE6CDA">
            <w:pPr>
              <w:pStyle w:val="TAL"/>
              <w:keepNext w:val="0"/>
              <w:rPr>
                <w:rFonts w:eastAsia="SimSun"/>
                <w:b/>
              </w:rPr>
            </w:pPr>
            <w:r w:rsidRPr="00D72C84">
              <w:rPr>
                <w:rFonts w:eastAsiaTheme="minorEastAsia"/>
              </w:rPr>
              <w:t>Solution</w:t>
            </w:r>
            <w:r w:rsidR="00DE6CDA" w:rsidRPr="00D72C84">
              <w:rPr>
                <w:rFonts w:eastAsiaTheme="minorEastAsia"/>
              </w:rPr>
              <w:t xml:space="preserve"> </w:t>
            </w:r>
            <w:r w:rsidRPr="00D72C84">
              <w:rPr>
                <w:rFonts w:eastAsiaTheme="minorEastAsia"/>
              </w:rPr>
              <w:t>#2:</w:t>
            </w:r>
            <w:r w:rsidR="00DE6CDA" w:rsidRPr="00D72C84">
              <w:rPr>
                <w:rFonts w:eastAsiaTheme="minorEastAsia"/>
              </w:rPr>
              <w:t xml:space="preserve"> </w:t>
            </w:r>
            <w:r w:rsidRPr="00D72C84">
              <w:rPr>
                <w:rFonts w:eastAsiaTheme="minorEastAsia"/>
              </w:rPr>
              <w:t>CAPIF-8</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w:t>
            </w:r>
            <w:r w:rsidR="00DE6CDA" w:rsidRPr="00D72C84">
              <w:rPr>
                <w:rFonts w:eastAsiaTheme="minorEastAsia"/>
              </w:rPr>
              <w:t xml:space="preserve"> </w:t>
            </w:r>
            <w:r w:rsidRPr="00D72C84">
              <w:rPr>
                <w:rFonts w:eastAsiaTheme="minorEastAsia"/>
              </w:rPr>
              <w:t>security</w:t>
            </w:r>
          </w:p>
        </w:tc>
        <w:tc>
          <w:tcPr>
            <w:tcW w:w="349" w:type="pct"/>
            <w:tcBorders>
              <w:top w:val="single" w:sz="4" w:space="0" w:color="auto"/>
              <w:left w:val="single" w:sz="4" w:space="0" w:color="auto"/>
              <w:bottom w:val="single" w:sz="4" w:space="0" w:color="auto"/>
              <w:right w:val="single" w:sz="4" w:space="0" w:color="auto"/>
            </w:tcBorders>
          </w:tcPr>
          <w:p w14:paraId="1EF9651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EE7876" w14:textId="360CAA98"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28FF7C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19DC05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7D6E4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417EE8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87CF73" w14:textId="7D25897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822180A" w14:textId="6C7423A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9712125" w14:textId="77777777" w:rsidR="00F15B6C" w:rsidRPr="00D72C84" w:rsidRDefault="00F15B6C" w:rsidP="00DE6CDA">
            <w:pPr>
              <w:pStyle w:val="TAC"/>
              <w:keepNext w:val="0"/>
              <w:rPr>
                <w:rFonts w:eastAsia="SimSun"/>
              </w:rPr>
            </w:pPr>
          </w:p>
        </w:tc>
      </w:tr>
      <w:tr w:rsidR="00F15B6C" w:rsidRPr="00D72C84" w14:paraId="29EBE73E" w14:textId="1DC40F31"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4F7386D" w14:textId="34BE5740" w:rsidR="00F15B6C" w:rsidRPr="00D72C84" w:rsidRDefault="00F15B6C" w:rsidP="00DE6CDA">
            <w:pPr>
              <w:pStyle w:val="TAL"/>
              <w:keepNext w:val="0"/>
              <w:rPr>
                <w:rFonts w:eastAsia="SimSun"/>
                <w:b/>
                <w:bCs/>
              </w:rPr>
            </w:pPr>
            <w:r w:rsidRPr="00D72C84">
              <w:rPr>
                <w:rFonts w:eastAsiaTheme="minorEastAsia"/>
              </w:rPr>
              <w:t>Solution</w:t>
            </w:r>
            <w:r w:rsidR="00DE6CDA" w:rsidRPr="00D72C84">
              <w:rPr>
                <w:rFonts w:eastAsiaTheme="minorEastAsia"/>
              </w:rPr>
              <w:t xml:space="preserve"> </w:t>
            </w:r>
            <w:r w:rsidRPr="00D72C84">
              <w:rPr>
                <w:rFonts w:eastAsiaTheme="minorEastAsia"/>
              </w:rPr>
              <w:t>#3:</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CAPIF-8</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points</w:t>
            </w:r>
          </w:p>
        </w:tc>
        <w:tc>
          <w:tcPr>
            <w:tcW w:w="349" w:type="pct"/>
            <w:tcBorders>
              <w:top w:val="single" w:sz="4" w:space="0" w:color="auto"/>
              <w:left w:val="single" w:sz="4" w:space="0" w:color="auto"/>
              <w:bottom w:val="single" w:sz="4" w:space="0" w:color="auto"/>
              <w:right w:val="single" w:sz="4" w:space="0" w:color="auto"/>
            </w:tcBorders>
          </w:tcPr>
          <w:p w14:paraId="451FEDE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B3C7DFF" w14:textId="78D9585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ABA75A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59D984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E08917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58488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5D362D0" w14:textId="5B84E52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407597" w14:textId="45B5ADA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587985B" w14:textId="77777777" w:rsidR="00F15B6C" w:rsidRPr="00D72C84" w:rsidRDefault="00F15B6C" w:rsidP="00DE6CDA">
            <w:pPr>
              <w:pStyle w:val="TAC"/>
              <w:keepNext w:val="0"/>
              <w:rPr>
                <w:rFonts w:eastAsia="SimSun"/>
              </w:rPr>
            </w:pPr>
          </w:p>
        </w:tc>
      </w:tr>
      <w:tr w:rsidR="00F15B6C" w:rsidRPr="00D72C84" w14:paraId="09995757" w14:textId="30BC318D"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A12F0A4" w14:textId="50D41FA0" w:rsidR="00F15B6C" w:rsidRPr="00D72C84" w:rsidRDefault="00F15B6C" w:rsidP="00DE6CDA">
            <w:pPr>
              <w:pStyle w:val="TAL"/>
              <w:keepNext w:val="0"/>
              <w:rPr>
                <w:rFonts w:eastAsia="SimSun"/>
                <w:b/>
                <w:bCs/>
              </w:rPr>
            </w:pPr>
            <w:r w:rsidRPr="00D72C84">
              <w:rPr>
                <w:rFonts w:eastAsia="SimSun"/>
              </w:rPr>
              <w:t>Solution</w:t>
            </w:r>
            <w:r w:rsidR="00DE6CDA" w:rsidRPr="00D72C84">
              <w:rPr>
                <w:rFonts w:eastAsia="SimSun"/>
              </w:rPr>
              <w:t xml:space="preserve"> </w:t>
            </w:r>
            <w:r w:rsidRPr="00D72C84">
              <w:rPr>
                <w:rFonts w:eastAsia="SimSun"/>
              </w:rPr>
              <w:t>#4:</w:t>
            </w:r>
            <w:r w:rsidR="00DE6CDA" w:rsidRPr="00D72C84">
              <w:rPr>
                <w:rFonts w:eastAsia="SimSun"/>
              </w:rPr>
              <w:t xml:space="preserve"> </w:t>
            </w:r>
            <w:r w:rsidRPr="00D72C84">
              <w:rPr>
                <w:rFonts w:eastAsia="SimSun"/>
              </w:rPr>
              <w:t>resource</w:t>
            </w:r>
            <w:r w:rsidR="00DE6CDA" w:rsidRPr="00D72C84">
              <w:rPr>
                <w:rFonts w:eastAsia="SimSun"/>
              </w:rPr>
              <w:t xml:space="preserve"> </w:t>
            </w:r>
            <w:r w:rsidRPr="00D72C84">
              <w:rPr>
                <w:rFonts w:eastAsia="SimSun"/>
              </w:rPr>
              <w:t>owner</w:t>
            </w:r>
            <w:r w:rsidR="00DE6CDA" w:rsidRPr="00D72C84">
              <w:rPr>
                <w:rFonts w:eastAsia="SimSun"/>
              </w:rPr>
              <w:t xml:space="preserve"> </w:t>
            </w:r>
            <w:r w:rsidRPr="00D72C84">
              <w:rPr>
                <w:rFonts w:eastAsia="SimSun"/>
              </w:rPr>
              <w:t>authorized</w:t>
            </w:r>
            <w:r w:rsidR="00DE6CDA" w:rsidRPr="00D72C84">
              <w:rPr>
                <w:rFonts w:eastAsia="SimSun"/>
              </w:rPr>
              <w:t xml:space="preserve"> </w:t>
            </w:r>
            <w:r w:rsidRPr="00D72C84">
              <w:rPr>
                <w:rFonts w:eastAsia="SimSun"/>
              </w:rPr>
              <w:t>revocation</w:t>
            </w:r>
          </w:p>
        </w:tc>
        <w:tc>
          <w:tcPr>
            <w:tcW w:w="349" w:type="pct"/>
            <w:tcBorders>
              <w:top w:val="single" w:sz="4" w:space="0" w:color="auto"/>
              <w:left w:val="single" w:sz="4" w:space="0" w:color="auto"/>
              <w:bottom w:val="single" w:sz="4" w:space="0" w:color="auto"/>
              <w:right w:val="single" w:sz="4" w:space="0" w:color="auto"/>
            </w:tcBorders>
          </w:tcPr>
          <w:p w14:paraId="2E18558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3A6A97C" w14:textId="0FAAFF7F"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C0AEB9" w14:textId="387249C4"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561D3E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14E68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FE625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24B1E8" w14:textId="0CD0BD6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FBBD48" w14:textId="527CF08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C5BC13" w14:textId="77777777" w:rsidR="00F15B6C" w:rsidRPr="00D72C84" w:rsidRDefault="00F15B6C" w:rsidP="00DE6CDA">
            <w:pPr>
              <w:pStyle w:val="TAC"/>
              <w:keepNext w:val="0"/>
              <w:rPr>
                <w:rFonts w:eastAsia="SimSun"/>
              </w:rPr>
            </w:pPr>
          </w:p>
        </w:tc>
      </w:tr>
      <w:tr w:rsidR="00F15B6C" w:rsidRPr="00D72C84" w14:paraId="704B51FB" w14:textId="29D48379"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AB85276" w14:textId="0E5DB259" w:rsidR="00F15B6C" w:rsidRPr="00D72C84" w:rsidRDefault="00F15B6C" w:rsidP="00DE6CDA">
            <w:pPr>
              <w:pStyle w:val="TAL"/>
              <w:keepNext w:val="0"/>
              <w:rPr>
                <w:rFonts w:eastAsia="SimSun"/>
                <w:b/>
                <w:bCs/>
              </w:rPr>
            </w:pPr>
            <w:r w:rsidRPr="00D72C84">
              <w:rPr>
                <w:rFonts w:eastAsiaTheme="minorEastAsia"/>
              </w:rPr>
              <w:t>Solution</w:t>
            </w:r>
            <w:r w:rsidR="00DE6CDA" w:rsidRPr="00D72C84">
              <w:rPr>
                <w:rFonts w:eastAsiaTheme="minorEastAsia"/>
              </w:rPr>
              <w:t xml:space="preserve"> </w:t>
            </w:r>
            <w:r w:rsidRPr="00D72C84">
              <w:rPr>
                <w:rFonts w:eastAsiaTheme="minorEastAsia"/>
              </w:rPr>
              <w:t>#5:</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management</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CAPIF-8</w:t>
            </w:r>
          </w:p>
        </w:tc>
        <w:tc>
          <w:tcPr>
            <w:tcW w:w="349" w:type="pct"/>
            <w:tcBorders>
              <w:top w:val="single" w:sz="4" w:space="0" w:color="auto"/>
              <w:left w:val="single" w:sz="4" w:space="0" w:color="auto"/>
              <w:bottom w:val="single" w:sz="4" w:space="0" w:color="auto"/>
              <w:right w:val="single" w:sz="4" w:space="0" w:color="auto"/>
            </w:tcBorders>
          </w:tcPr>
          <w:p w14:paraId="4864EC3A" w14:textId="250DFCB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C4058FF" w14:textId="0EE6D42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BA330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FE5C81C" w14:textId="77777777" w:rsidR="00F15B6C" w:rsidRPr="00D72C84" w:rsidRDefault="00F15B6C" w:rsidP="00DE6CDA">
            <w:pPr>
              <w:pStyle w:val="TAC"/>
              <w:keepNext w:val="0"/>
              <w:rPr>
                <w:rFonts w:eastAsia="SimSun"/>
              </w:rPr>
            </w:pPr>
          </w:p>
          <w:p w14:paraId="3DAACB4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1117FBF" w14:textId="77777777" w:rsidR="00F15B6C" w:rsidRPr="00D72C84" w:rsidRDefault="00F15B6C" w:rsidP="00DE6CDA">
            <w:pPr>
              <w:pStyle w:val="TAC"/>
              <w:keepNext w:val="0"/>
              <w:rPr>
                <w:rFonts w:eastAsia="SimSun"/>
              </w:rPr>
            </w:pPr>
          </w:p>
          <w:p w14:paraId="5A8B769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09B98AA" w14:textId="77777777" w:rsidR="00F15B6C" w:rsidRPr="00D72C84" w:rsidRDefault="00F15B6C" w:rsidP="00DE6CDA">
            <w:pPr>
              <w:pStyle w:val="TAC"/>
              <w:keepNext w:val="0"/>
              <w:rPr>
                <w:rFonts w:eastAsia="SimSun"/>
              </w:rPr>
            </w:pPr>
          </w:p>
          <w:p w14:paraId="7E4088B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D50F1FE" w14:textId="432BB160" w:rsidR="00F15B6C" w:rsidRPr="00D72C84" w:rsidRDefault="00F15B6C" w:rsidP="00DE6CDA">
            <w:pPr>
              <w:pStyle w:val="TAC"/>
              <w:keepNext w:val="0"/>
              <w:rPr>
                <w:rFonts w:eastAsia="SimSun"/>
              </w:rPr>
            </w:pPr>
          </w:p>
          <w:p w14:paraId="3D0F96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C6EBF2" w14:textId="5FB4FB0A" w:rsidR="00F15B6C" w:rsidRPr="00D72C84" w:rsidRDefault="00F15B6C" w:rsidP="00DE6CDA">
            <w:pPr>
              <w:pStyle w:val="TAC"/>
              <w:keepNext w:val="0"/>
              <w:rPr>
                <w:rFonts w:eastAsia="SimSun"/>
              </w:rPr>
            </w:pPr>
          </w:p>
          <w:p w14:paraId="3E8ADCF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8C478B8" w14:textId="77777777" w:rsidR="00F15B6C" w:rsidRPr="00D72C84" w:rsidRDefault="00F15B6C" w:rsidP="00DE6CDA">
            <w:pPr>
              <w:pStyle w:val="TAC"/>
              <w:keepNext w:val="0"/>
              <w:rPr>
                <w:rFonts w:eastAsia="SimSun"/>
              </w:rPr>
            </w:pPr>
          </w:p>
        </w:tc>
      </w:tr>
      <w:tr w:rsidR="00F15B6C" w:rsidRPr="00D72C84" w14:paraId="2A797E5A" w14:textId="371A730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36E23287" w14:textId="20DDA09A"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#6:</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management</w:t>
            </w:r>
          </w:p>
        </w:tc>
        <w:tc>
          <w:tcPr>
            <w:tcW w:w="349" w:type="pct"/>
            <w:tcBorders>
              <w:top w:val="single" w:sz="4" w:space="0" w:color="auto"/>
              <w:left w:val="single" w:sz="4" w:space="0" w:color="auto"/>
              <w:bottom w:val="single" w:sz="4" w:space="0" w:color="auto"/>
              <w:right w:val="single" w:sz="4" w:space="0" w:color="auto"/>
            </w:tcBorders>
          </w:tcPr>
          <w:p w14:paraId="1EB9331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EAEA1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C22D57C" w14:textId="3EC7797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B2179E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3A3B9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CE8D83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BA991DB" w14:textId="23FEB16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F64D62F" w14:textId="3DDF541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CBB76D6" w14:textId="77777777" w:rsidR="00F15B6C" w:rsidRPr="00D72C84" w:rsidRDefault="00F15B6C" w:rsidP="00DE6CDA">
            <w:pPr>
              <w:pStyle w:val="TAC"/>
              <w:keepNext w:val="0"/>
              <w:rPr>
                <w:rFonts w:eastAsia="SimSun"/>
              </w:rPr>
            </w:pPr>
          </w:p>
        </w:tc>
      </w:tr>
      <w:tr w:rsidR="00F15B6C" w:rsidRPr="00D72C84" w14:paraId="1E031D72" w14:textId="540E1AE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A95E802" w14:textId="0EF6036F"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#7:</w:t>
            </w:r>
            <w:r w:rsidR="00DE6CDA" w:rsidRPr="00D72C84">
              <w:rPr>
                <w:rFonts w:eastAsiaTheme="minorEastAsia"/>
              </w:rPr>
              <w:t xml:space="preserve"> </w:t>
            </w:r>
            <w:r w:rsidRPr="00D72C84">
              <w:rPr>
                <w:rFonts w:eastAsiaTheme="minorEastAsia"/>
              </w:rPr>
              <w:t>RO</w:t>
            </w:r>
            <w:r w:rsidR="00DE6CDA" w:rsidRPr="00D72C84">
              <w:rPr>
                <w:rFonts w:eastAsiaTheme="minorEastAsia"/>
              </w:rPr>
              <w:t xml:space="preserve"> </w:t>
            </w:r>
            <w:r w:rsidRPr="00D72C84">
              <w:rPr>
                <w:rFonts w:eastAsiaTheme="minorEastAsia"/>
              </w:rPr>
              <w:t>permission/authorization</w:t>
            </w:r>
            <w:r w:rsidR="00DE6CDA" w:rsidRPr="00D72C84">
              <w:rPr>
                <w:rFonts w:eastAsiaTheme="minorEastAsia"/>
              </w:rPr>
              <w:t xml:space="preserve"> </w:t>
            </w:r>
            <w:r w:rsidRPr="00D72C84">
              <w:rPr>
                <w:rFonts w:eastAsiaTheme="minorEastAsia"/>
              </w:rPr>
              <w:t>management</w:t>
            </w:r>
          </w:p>
        </w:tc>
        <w:tc>
          <w:tcPr>
            <w:tcW w:w="349" w:type="pct"/>
            <w:tcBorders>
              <w:top w:val="single" w:sz="4" w:space="0" w:color="auto"/>
              <w:left w:val="single" w:sz="4" w:space="0" w:color="auto"/>
              <w:bottom w:val="single" w:sz="4" w:space="0" w:color="auto"/>
              <w:right w:val="single" w:sz="4" w:space="0" w:color="auto"/>
            </w:tcBorders>
          </w:tcPr>
          <w:p w14:paraId="33F2529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58529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652081" w14:textId="6D4D1B0F"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615DC0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0CB70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5CB11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425275" w14:textId="42DB2D1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F9CD0CC" w14:textId="6456B3F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C2AD514" w14:textId="77777777" w:rsidR="00F15B6C" w:rsidRPr="00D72C84" w:rsidRDefault="00F15B6C" w:rsidP="00DE6CDA">
            <w:pPr>
              <w:pStyle w:val="TAC"/>
              <w:keepNext w:val="0"/>
              <w:rPr>
                <w:rFonts w:eastAsia="SimSun"/>
              </w:rPr>
            </w:pPr>
          </w:p>
        </w:tc>
      </w:tr>
      <w:tr w:rsidR="00F15B6C" w:rsidRPr="00D72C84" w14:paraId="5E2EEA93" w14:textId="3E42E46D"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0221CF9" w14:textId="4B72F955"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#8:</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triggered</w:t>
            </w:r>
            <w:r w:rsidR="00DE6CDA" w:rsidRPr="00D72C84">
              <w:rPr>
                <w:rFonts w:eastAsiaTheme="minorEastAsia"/>
              </w:rPr>
              <w:t xml:space="preserve"> </w:t>
            </w:r>
            <w:r w:rsidRPr="00D72C84">
              <w:rPr>
                <w:rFonts w:eastAsiaTheme="minorEastAsia"/>
              </w:rPr>
              <w:t>revocation</w:t>
            </w:r>
            <w:r w:rsidR="00DE6CDA" w:rsidRPr="00D72C84">
              <w:rPr>
                <w:rFonts w:eastAsiaTheme="minorEastAsia"/>
              </w:rPr>
              <w:t xml:space="preserve"> </w:t>
            </w:r>
            <w:r w:rsidRPr="00D72C84">
              <w:rPr>
                <w:rFonts w:eastAsiaTheme="minorEastAsia"/>
              </w:rPr>
              <w:t>procedure</w:t>
            </w:r>
          </w:p>
        </w:tc>
        <w:tc>
          <w:tcPr>
            <w:tcW w:w="349" w:type="pct"/>
            <w:tcBorders>
              <w:top w:val="single" w:sz="4" w:space="0" w:color="auto"/>
              <w:left w:val="single" w:sz="4" w:space="0" w:color="auto"/>
              <w:bottom w:val="single" w:sz="4" w:space="0" w:color="auto"/>
              <w:right w:val="single" w:sz="4" w:space="0" w:color="auto"/>
            </w:tcBorders>
          </w:tcPr>
          <w:p w14:paraId="17BE6CA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F5A0CB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CA7ADF7" w14:textId="037ABBB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03F3DE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56FA0A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B8A625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FF265A" w14:textId="2911D0F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C9A796" w14:textId="5818D70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42023D" w14:textId="77777777" w:rsidR="00F15B6C" w:rsidRPr="00D72C84" w:rsidRDefault="00F15B6C" w:rsidP="00DE6CDA">
            <w:pPr>
              <w:pStyle w:val="TAC"/>
              <w:keepNext w:val="0"/>
              <w:rPr>
                <w:rFonts w:eastAsia="SimSun"/>
              </w:rPr>
            </w:pPr>
          </w:p>
        </w:tc>
      </w:tr>
      <w:tr w:rsidR="00F15B6C" w:rsidRPr="00D72C84" w14:paraId="7C495B6D" w14:textId="0DB1C98C"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151DCF01" w14:textId="6A4A6A0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#9:</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mechanism</w:t>
            </w:r>
          </w:p>
        </w:tc>
        <w:tc>
          <w:tcPr>
            <w:tcW w:w="349" w:type="pct"/>
            <w:tcBorders>
              <w:top w:val="single" w:sz="4" w:space="0" w:color="auto"/>
              <w:left w:val="single" w:sz="4" w:space="0" w:color="auto"/>
              <w:bottom w:val="single" w:sz="4" w:space="0" w:color="auto"/>
              <w:right w:val="single" w:sz="4" w:space="0" w:color="auto"/>
            </w:tcBorders>
          </w:tcPr>
          <w:p w14:paraId="339B0BD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E23077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0E1FC1C" w14:textId="4A5F2085"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F16284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FC3352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722F6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1B4A7B" w14:textId="0E1A711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8916129" w14:textId="5E8ECB5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88DB73A" w14:textId="77777777" w:rsidR="00F15B6C" w:rsidRPr="00D72C84" w:rsidRDefault="00F15B6C" w:rsidP="00DE6CDA">
            <w:pPr>
              <w:pStyle w:val="TAC"/>
              <w:keepNext w:val="0"/>
              <w:rPr>
                <w:rFonts w:eastAsia="SimSun"/>
              </w:rPr>
            </w:pPr>
          </w:p>
        </w:tc>
      </w:tr>
      <w:tr w:rsidR="00F15B6C" w:rsidRPr="00D72C84" w14:paraId="6AA32CC8" w14:textId="6874F6A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197D1429" w14:textId="1571C86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#10:</w:t>
            </w:r>
            <w:r w:rsidR="00DE6CDA" w:rsidRPr="00D72C84">
              <w:rPr>
                <w:rFonts w:eastAsiaTheme="minorEastAsia"/>
              </w:rPr>
              <w:t xml:space="preserve"> </w:t>
            </w:r>
            <w:r w:rsidRPr="00D72C84">
              <w:rPr>
                <w:rFonts w:eastAsiaTheme="minorEastAsia"/>
              </w:rPr>
              <w:t>resource-level</w:t>
            </w:r>
            <w:r w:rsidR="00DE6CDA" w:rsidRPr="00D72C84">
              <w:rPr>
                <w:rFonts w:eastAsiaTheme="minorEastAsia"/>
              </w:rPr>
              <w:t xml:space="preserve"> </w:t>
            </w:r>
            <w:r w:rsidRPr="00D72C84">
              <w:rPr>
                <w:rFonts w:eastAsiaTheme="minorEastAsia"/>
              </w:rPr>
              <w:t>and/or</w:t>
            </w:r>
            <w:r w:rsidR="00DE6CDA" w:rsidRPr="00D72C84">
              <w:rPr>
                <w:rFonts w:eastAsiaTheme="minorEastAsia"/>
              </w:rPr>
              <w:t xml:space="preserve"> </w:t>
            </w:r>
            <w:r w:rsidRPr="00D72C84">
              <w:rPr>
                <w:rFonts w:eastAsiaTheme="minorEastAsia"/>
              </w:rPr>
              <w:t>api-level</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revocation</w:t>
            </w:r>
          </w:p>
        </w:tc>
        <w:tc>
          <w:tcPr>
            <w:tcW w:w="349" w:type="pct"/>
            <w:tcBorders>
              <w:top w:val="single" w:sz="4" w:space="0" w:color="auto"/>
              <w:left w:val="single" w:sz="4" w:space="0" w:color="auto"/>
              <w:bottom w:val="single" w:sz="4" w:space="0" w:color="auto"/>
              <w:right w:val="single" w:sz="4" w:space="0" w:color="auto"/>
            </w:tcBorders>
          </w:tcPr>
          <w:p w14:paraId="6E7B323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43946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A1BEB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33F074D" w14:textId="2D3AD907"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F98A5F4" w14:textId="515BF4F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4467A7A" w14:textId="6F54F50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DE42090" w14:textId="71756BA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1D3C68" w14:textId="42D63BE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A26C4D2" w14:textId="77777777" w:rsidR="00F15B6C" w:rsidRPr="00D72C84" w:rsidRDefault="00F15B6C" w:rsidP="00DE6CDA">
            <w:pPr>
              <w:pStyle w:val="TAC"/>
              <w:keepNext w:val="0"/>
              <w:rPr>
                <w:rFonts w:eastAsia="SimSun"/>
              </w:rPr>
            </w:pPr>
          </w:p>
        </w:tc>
      </w:tr>
      <w:tr w:rsidR="00F15B6C" w:rsidRPr="00D72C84" w14:paraId="0296CCC9" w14:textId="42D03AEC"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4C2F26D" w14:textId="4BC27320"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#11:</w:t>
            </w:r>
            <w:r w:rsidR="00DE6CDA" w:rsidRPr="00D72C84">
              <w:rPr>
                <w:rFonts w:eastAsiaTheme="minorEastAsia"/>
              </w:rPr>
              <w:t xml:space="preserve"> </w:t>
            </w:r>
            <w:r w:rsidRPr="00D72C84">
              <w:rPr>
                <w:rFonts w:eastAsiaTheme="minorEastAsia"/>
              </w:rPr>
              <w:t>Client</w:t>
            </w:r>
            <w:r w:rsidR="00DE6CDA" w:rsidRPr="00D72C84">
              <w:rPr>
                <w:rFonts w:eastAsiaTheme="minorEastAsia"/>
              </w:rPr>
              <w:t xml:space="preserve"> </w:t>
            </w:r>
            <w:r w:rsidRPr="00D72C84">
              <w:rPr>
                <w:rFonts w:eastAsiaTheme="minorEastAsia"/>
              </w:rPr>
              <w:t>initiated</w:t>
            </w:r>
            <w:r w:rsidR="00DE6CDA" w:rsidRPr="00D72C84">
              <w:rPr>
                <w:rFonts w:eastAsiaTheme="minorEastAsia"/>
              </w:rPr>
              <w:t xml:space="preserve"> </w:t>
            </w:r>
            <w:r w:rsidRPr="00D72C84">
              <w:rPr>
                <w:rFonts w:eastAsiaTheme="minorEastAsia"/>
              </w:rPr>
              <w:t>backchannel</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(CIBA)</w:t>
            </w:r>
            <w:r w:rsidR="00DE6CDA" w:rsidRPr="00D72C84">
              <w:rPr>
                <w:rFonts w:eastAsiaTheme="minorEastAsia"/>
              </w:rPr>
              <w:t xml:space="preserve"> </w:t>
            </w:r>
            <w:r w:rsidRPr="00D72C84">
              <w:rPr>
                <w:rFonts w:eastAsiaTheme="minorEastAsia"/>
              </w:rPr>
              <w:t>based</w:t>
            </w:r>
            <w:r w:rsidR="00DE6CDA" w:rsidRPr="00D72C84">
              <w:rPr>
                <w:rFonts w:eastAsiaTheme="minorEastAsia"/>
              </w:rPr>
              <w:t xml:space="preserve"> </w:t>
            </w:r>
            <w:r w:rsidRPr="00D72C84">
              <w:rPr>
                <w:rFonts w:eastAsiaTheme="minorEastAsia"/>
              </w:rPr>
              <w:t>solution</w:t>
            </w:r>
          </w:p>
        </w:tc>
        <w:tc>
          <w:tcPr>
            <w:tcW w:w="349" w:type="pct"/>
            <w:tcBorders>
              <w:top w:val="single" w:sz="4" w:space="0" w:color="auto"/>
              <w:left w:val="single" w:sz="4" w:space="0" w:color="auto"/>
              <w:bottom w:val="single" w:sz="4" w:space="0" w:color="auto"/>
              <w:right w:val="single" w:sz="4" w:space="0" w:color="auto"/>
            </w:tcBorders>
          </w:tcPr>
          <w:p w14:paraId="75DB3E2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6EC3010" w14:textId="2C56F5B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DFCC42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4FF07F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6E1F7E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5F06350" w14:textId="37F61C10" w:rsidR="00F15B6C" w:rsidRPr="00D72C84" w:rsidRDefault="009A303D"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121EBA5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FDFAA5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9714574" w14:textId="77777777" w:rsidR="00F15B6C" w:rsidRPr="00D72C84" w:rsidRDefault="00F15B6C" w:rsidP="00DE6CDA">
            <w:pPr>
              <w:pStyle w:val="TAC"/>
              <w:keepNext w:val="0"/>
              <w:rPr>
                <w:rFonts w:eastAsia="SimSun"/>
              </w:rPr>
            </w:pPr>
          </w:p>
        </w:tc>
      </w:tr>
      <w:tr w:rsidR="00F15B6C" w:rsidRPr="00D72C84" w14:paraId="401A4F22" w14:textId="19A24852"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AE02404" w14:textId="354A0DFD"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#12:</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method</w:t>
            </w:r>
            <w:r w:rsidR="00DE6CDA" w:rsidRPr="00D72C84">
              <w:rPr>
                <w:rFonts w:eastAsiaTheme="minorEastAsia"/>
              </w:rPr>
              <w:t xml:space="preserve"> </w:t>
            </w:r>
            <w:r w:rsidRPr="00D72C84">
              <w:rPr>
                <w:rFonts w:eastAsiaTheme="minorEastAsia"/>
              </w:rPr>
              <w:t>retrieval</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33D2A8A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39C405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C5E371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8AF311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852BA9C" w14:textId="771D0664"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5726CDE" w14:textId="674B191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5184778" w14:textId="3A2C1796"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574E24D" w14:textId="2FC4713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1BD3F6B" w14:textId="77777777" w:rsidR="00F15B6C" w:rsidRPr="00D72C84" w:rsidRDefault="00F15B6C" w:rsidP="00DE6CDA">
            <w:pPr>
              <w:pStyle w:val="TAC"/>
              <w:keepNext w:val="0"/>
              <w:rPr>
                <w:rFonts w:eastAsia="SimSun"/>
              </w:rPr>
            </w:pPr>
          </w:p>
        </w:tc>
      </w:tr>
      <w:tr w:rsidR="00F15B6C" w:rsidRPr="00D72C84" w14:paraId="001C3A9E" w14:textId="0A1183B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4B1BC31" w14:textId="03CF2C4A"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#13:</w:t>
            </w:r>
            <w:r w:rsidR="00DE6CDA" w:rsidRPr="00D72C84">
              <w:rPr>
                <w:rFonts w:eastAsiaTheme="minorEastAsia"/>
              </w:rPr>
              <w:t xml:space="preserve"> </w:t>
            </w:r>
            <w:r w:rsidRPr="00D72C84">
              <w:rPr>
                <w:rFonts w:eastAsiaTheme="minorEastAsia"/>
              </w:rPr>
              <w:t>Requesting</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from</w:t>
            </w:r>
            <w:r w:rsidR="00DE6CDA" w:rsidRPr="00D72C84">
              <w:rPr>
                <w:rFonts w:eastAsiaTheme="minorEastAsia"/>
              </w:rPr>
              <w:t xml:space="preserve"> </w:t>
            </w:r>
            <w:r w:rsidRPr="00D72C84">
              <w:rPr>
                <w:rFonts w:eastAsiaTheme="minorEastAsia"/>
              </w:rPr>
              <w:t>another</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order</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authenticate</w:t>
            </w:r>
            <w:r w:rsidR="00DE6CDA" w:rsidRPr="00D72C84">
              <w:rPr>
                <w:rFonts w:eastAsiaTheme="minorEastAsia"/>
              </w:rPr>
              <w:t xml:space="preserve"> </w:t>
            </w:r>
            <w:r w:rsidRPr="00D72C84">
              <w:rPr>
                <w:rFonts w:eastAsiaTheme="minorEastAsia"/>
              </w:rPr>
              <w:t>using</w:t>
            </w:r>
            <w:r w:rsidR="00DE6CDA" w:rsidRPr="00D72C84">
              <w:rPr>
                <w:rFonts w:eastAsiaTheme="minorEastAsia"/>
              </w:rPr>
              <w:t xml:space="preserve"> </w:t>
            </w:r>
            <w:r w:rsidRPr="00D72C84">
              <w:rPr>
                <w:rFonts w:eastAsiaTheme="minorEastAsia"/>
              </w:rPr>
              <w:t>TLS-PSK</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418D975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FF3C1E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562272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184455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6DB60E5" w14:textId="2F8B164D"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FBCD87C" w14:textId="215B01A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840508" w14:textId="48919E1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A656D3A" w14:textId="1E375D10"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CF62B4A" w14:textId="77777777" w:rsidR="00F15B6C" w:rsidRPr="00D72C84" w:rsidRDefault="00F15B6C" w:rsidP="00DE6CDA">
            <w:pPr>
              <w:pStyle w:val="TAC"/>
              <w:keepNext w:val="0"/>
              <w:rPr>
                <w:rFonts w:eastAsia="SimSun"/>
              </w:rPr>
            </w:pPr>
          </w:p>
        </w:tc>
      </w:tr>
      <w:tr w:rsidR="00F15B6C" w:rsidRPr="00D72C84" w14:paraId="0B787AA0" w14:textId="2A353C81"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BFC3E2D" w14:textId="5DD89E44"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#14:</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aspect</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r w:rsidR="00DE6CDA" w:rsidRPr="00D72C84">
              <w:rPr>
                <w:rFonts w:eastAsiaTheme="minorEastAsia"/>
              </w:rPr>
              <w:t xml:space="preserve"> </w:t>
            </w:r>
            <w:r w:rsidRPr="00D72C84">
              <w:rPr>
                <w:rFonts w:eastAsiaTheme="minorEastAsia"/>
              </w:rPr>
              <w:t>when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has</w:t>
            </w:r>
            <w:r w:rsidR="00DE6CDA" w:rsidRPr="00D72C84">
              <w:rPr>
                <w:rFonts w:eastAsiaTheme="minorEastAsia"/>
              </w:rPr>
              <w:t xml:space="preserve"> </w:t>
            </w:r>
            <w:r w:rsidRPr="00D72C84">
              <w:rPr>
                <w:rFonts w:eastAsiaTheme="minorEastAsia"/>
              </w:rPr>
              <w:t>not</w:t>
            </w:r>
            <w:r w:rsidR="00DE6CDA" w:rsidRPr="00D72C84">
              <w:rPr>
                <w:rFonts w:eastAsiaTheme="minorEastAsia"/>
              </w:rPr>
              <w:t xml:space="preserve"> </w:t>
            </w:r>
            <w:r w:rsidRPr="00D72C84">
              <w:rPr>
                <w:rFonts w:eastAsiaTheme="minorEastAsia"/>
              </w:rPr>
              <w:t>included</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information</w:t>
            </w:r>
          </w:p>
        </w:tc>
        <w:tc>
          <w:tcPr>
            <w:tcW w:w="349" w:type="pct"/>
            <w:tcBorders>
              <w:top w:val="single" w:sz="4" w:space="0" w:color="auto"/>
              <w:left w:val="single" w:sz="4" w:space="0" w:color="auto"/>
              <w:bottom w:val="single" w:sz="4" w:space="0" w:color="auto"/>
              <w:right w:val="single" w:sz="4" w:space="0" w:color="auto"/>
            </w:tcBorders>
          </w:tcPr>
          <w:p w14:paraId="16EA451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468C62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2861D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E28BF8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8EA5B4" w14:textId="05E35813"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05CEF1B" w14:textId="52181B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2D18B0C" w14:textId="156AFF4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C4984CC" w14:textId="4CF9F6B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5EF7C7" w14:textId="77777777" w:rsidR="00F15B6C" w:rsidRPr="00D72C84" w:rsidRDefault="00F15B6C" w:rsidP="00DE6CDA">
            <w:pPr>
              <w:pStyle w:val="TAC"/>
              <w:keepNext w:val="0"/>
              <w:rPr>
                <w:rFonts w:eastAsia="SimSun"/>
              </w:rPr>
            </w:pPr>
          </w:p>
        </w:tc>
      </w:tr>
      <w:tr w:rsidR="00F15B6C" w:rsidRPr="00D72C84" w14:paraId="4E6E6429" w14:textId="50A0895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3C05485" w14:textId="36E2393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#15:</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token</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handling</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1477581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7A77A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24CA4E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5EC8A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C1041F4" w14:textId="7DB68B0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DA604FC" w14:textId="62B2C0E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AC96012" w14:textId="44D0D4C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C435706" w14:textId="2C7BBF40"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C25801" w14:textId="77777777" w:rsidR="00F15B6C" w:rsidRPr="00D72C84" w:rsidRDefault="00F15B6C" w:rsidP="00DE6CDA">
            <w:pPr>
              <w:pStyle w:val="TAC"/>
              <w:keepNext w:val="0"/>
              <w:rPr>
                <w:rFonts w:eastAsia="SimSun"/>
              </w:rPr>
            </w:pPr>
          </w:p>
        </w:tc>
      </w:tr>
      <w:tr w:rsidR="00F15B6C" w:rsidRPr="00D72C84" w14:paraId="3616068B" w14:textId="1FF6A0E9"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E87BC47" w14:textId="7BAA2190"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#16:</w:t>
            </w:r>
            <w:r w:rsidR="00DE6CDA" w:rsidRPr="00D72C84">
              <w:rPr>
                <w:rFonts w:eastAsiaTheme="minorEastAsia"/>
              </w:rPr>
              <w:t xml:space="preserve"> </w:t>
            </w:r>
            <w:r w:rsidRPr="00D72C84">
              <w:rPr>
                <w:rFonts w:eastAsiaTheme="minorEastAsia"/>
              </w:rPr>
              <w:t>Mapping</w:t>
            </w:r>
            <w:r w:rsidR="00DE6CDA" w:rsidRPr="00D72C84">
              <w:rPr>
                <w:rFonts w:eastAsiaTheme="minorEastAsia"/>
              </w:rPr>
              <w:t xml:space="preserve"> </w:t>
            </w:r>
            <w:r w:rsidRPr="00D72C84">
              <w:rPr>
                <w:rFonts w:eastAsiaTheme="minorEastAsia"/>
              </w:rPr>
              <w:t>an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correct</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w:t>
            </w:r>
          </w:p>
        </w:tc>
        <w:tc>
          <w:tcPr>
            <w:tcW w:w="349" w:type="pct"/>
            <w:tcBorders>
              <w:top w:val="single" w:sz="4" w:space="0" w:color="auto"/>
              <w:left w:val="single" w:sz="4" w:space="0" w:color="auto"/>
              <w:bottom w:val="single" w:sz="4" w:space="0" w:color="auto"/>
              <w:right w:val="single" w:sz="4" w:space="0" w:color="auto"/>
            </w:tcBorders>
          </w:tcPr>
          <w:p w14:paraId="184EC92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88DE4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AC4FBB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F9DA8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DEC547C" w14:textId="5F01236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F62E9A2" w14:textId="484B41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30D79B3" w14:textId="1A7F01A0"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420DBE" w14:textId="2264C72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387D353" w14:textId="77777777" w:rsidR="00F15B6C" w:rsidRPr="00D72C84" w:rsidRDefault="00F15B6C" w:rsidP="00DE6CDA">
            <w:pPr>
              <w:pStyle w:val="TAC"/>
              <w:keepNext w:val="0"/>
              <w:rPr>
                <w:rFonts w:eastAsia="SimSun"/>
              </w:rPr>
            </w:pPr>
          </w:p>
        </w:tc>
      </w:tr>
      <w:tr w:rsidR="00F15B6C" w:rsidRPr="00D72C84" w14:paraId="044A84D2" w14:textId="5145D39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E1245A3" w14:textId="5ED43048"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#17:</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p>
        </w:tc>
        <w:tc>
          <w:tcPr>
            <w:tcW w:w="349" w:type="pct"/>
            <w:tcBorders>
              <w:top w:val="single" w:sz="4" w:space="0" w:color="auto"/>
              <w:left w:val="single" w:sz="4" w:space="0" w:color="auto"/>
              <w:bottom w:val="single" w:sz="4" w:space="0" w:color="auto"/>
              <w:right w:val="single" w:sz="4" w:space="0" w:color="auto"/>
            </w:tcBorders>
          </w:tcPr>
          <w:p w14:paraId="2E065EF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575625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349E00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423FFC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A91AC5B" w14:textId="49B7EA61"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11464F6" w14:textId="1720FEF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42A84A9" w14:textId="156E273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192918" w14:textId="0F37FE6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D31481" w14:textId="77777777" w:rsidR="00F15B6C" w:rsidRPr="00D72C84" w:rsidRDefault="00F15B6C" w:rsidP="00DE6CDA">
            <w:pPr>
              <w:pStyle w:val="TAC"/>
              <w:keepNext w:val="0"/>
              <w:rPr>
                <w:rFonts w:eastAsia="SimSun"/>
              </w:rPr>
            </w:pPr>
          </w:p>
        </w:tc>
      </w:tr>
      <w:tr w:rsidR="00F15B6C" w:rsidRPr="00D72C84" w14:paraId="182EE8A5" w14:textId="1BE4902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FF5407B" w14:textId="4BCB5671"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#18:</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scenarios</w:t>
            </w:r>
          </w:p>
        </w:tc>
        <w:tc>
          <w:tcPr>
            <w:tcW w:w="349" w:type="pct"/>
            <w:tcBorders>
              <w:top w:val="single" w:sz="4" w:space="0" w:color="auto"/>
              <w:left w:val="single" w:sz="4" w:space="0" w:color="auto"/>
              <w:bottom w:val="single" w:sz="4" w:space="0" w:color="auto"/>
              <w:right w:val="single" w:sz="4" w:space="0" w:color="auto"/>
            </w:tcBorders>
          </w:tcPr>
          <w:p w14:paraId="2EB7AB9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3E91E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67020C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A69F0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9DCBE6F" w14:textId="2FA75B6A"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7A83F3ED" w14:textId="493AB3E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7B1D5FE" w14:textId="3DE3963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2EB6FE" w14:textId="72277E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A7A48DC" w14:textId="77777777" w:rsidR="00F15B6C" w:rsidRPr="00D72C84" w:rsidRDefault="00F15B6C" w:rsidP="00DE6CDA">
            <w:pPr>
              <w:pStyle w:val="TAC"/>
              <w:keepNext w:val="0"/>
              <w:rPr>
                <w:rFonts w:eastAsia="SimSun"/>
              </w:rPr>
            </w:pPr>
          </w:p>
        </w:tc>
      </w:tr>
      <w:tr w:rsidR="00F15B6C" w:rsidRPr="00D72C84" w14:paraId="3EC92F0B" w14:textId="2E31B09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1B8801E4" w14:textId="0107B77F"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#19:</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scenarios</w:t>
            </w:r>
          </w:p>
        </w:tc>
        <w:tc>
          <w:tcPr>
            <w:tcW w:w="349" w:type="pct"/>
            <w:tcBorders>
              <w:top w:val="single" w:sz="4" w:space="0" w:color="auto"/>
              <w:left w:val="single" w:sz="4" w:space="0" w:color="auto"/>
              <w:bottom w:val="single" w:sz="4" w:space="0" w:color="auto"/>
              <w:right w:val="single" w:sz="4" w:space="0" w:color="auto"/>
            </w:tcBorders>
          </w:tcPr>
          <w:p w14:paraId="4BBD4E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87BAFC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C13010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01AD83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7CD99AA" w14:textId="426AB29F"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4333291" w14:textId="73B3892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CC0E0DE" w14:textId="5F06940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0E65149" w14:textId="703A24F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350EF8B" w14:textId="77777777" w:rsidR="00F15B6C" w:rsidRPr="00D72C84" w:rsidRDefault="00F15B6C" w:rsidP="00DE6CDA">
            <w:pPr>
              <w:pStyle w:val="TAC"/>
              <w:keepNext w:val="0"/>
              <w:rPr>
                <w:rFonts w:eastAsia="SimSun"/>
              </w:rPr>
            </w:pPr>
          </w:p>
        </w:tc>
      </w:tr>
      <w:tr w:rsidR="00F15B6C" w:rsidRPr="00D72C84" w14:paraId="57F0CCF9" w14:textId="1A57D89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7FEBFAD" w14:textId="5993EA92"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#20:</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method</w:t>
            </w:r>
            <w:r w:rsidR="00DE6CDA" w:rsidRPr="00D72C84">
              <w:rPr>
                <w:rFonts w:eastAsiaTheme="minorEastAsia"/>
              </w:rPr>
              <w:t xml:space="preserve"> </w:t>
            </w:r>
            <w:r w:rsidRPr="00D72C84">
              <w:rPr>
                <w:rFonts w:eastAsiaTheme="minorEastAsia"/>
              </w:rPr>
              <w:t>negotiation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scenarios</w:t>
            </w:r>
          </w:p>
        </w:tc>
        <w:tc>
          <w:tcPr>
            <w:tcW w:w="349" w:type="pct"/>
            <w:tcBorders>
              <w:top w:val="single" w:sz="4" w:space="0" w:color="auto"/>
              <w:left w:val="single" w:sz="4" w:space="0" w:color="auto"/>
              <w:bottom w:val="single" w:sz="4" w:space="0" w:color="auto"/>
              <w:right w:val="single" w:sz="4" w:space="0" w:color="auto"/>
            </w:tcBorders>
          </w:tcPr>
          <w:p w14:paraId="130C217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36BE4D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36B81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74115B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ECA9FB1" w14:textId="125351AF"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F233F1D" w14:textId="4D21FC2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44E0C3" w14:textId="1A696E1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6EB9CF2" w14:textId="01A92BB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71CA140" w14:textId="77777777" w:rsidR="00F15B6C" w:rsidRPr="00D72C84" w:rsidRDefault="00F15B6C" w:rsidP="00DE6CDA">
            <w:pPr>
              <w:pStyle w:val="TAC"/>
              <w:keepNext w:val="0"/>
              <w:rPr>
                <w:rFonts w:eastAsia="SimSun"/>
              </w:rPr>
            </w:pPr>
          </w:p>
        </w:tc>
      </w:tr>
      <w:tr w:rsidR="00F15B6C" w:rsidRPr="00D72C84" w14:paraId="2DBD42D7" w14:textId="67067CA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077D5BF" w14:textId="13A039D0"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#21:</w:t>
            </w:r>
            <w:r w:rsidR="00DE6CDA" w:rsidRPr="00D72C84">
              <w:rPr>
                <w:rFonts w:eastAsiaTheme="minorEastAsia"/>
              </w:rPr>
              <w:t xml:space="preserve"> </w:t>
            </w:r>
            <w:r w:rsidRPr="00D72C84">
              <w:rPr>
                <w:rFonts w:eastAsiaTheme="minorEastAsia"/>
              </w:rPr>
              <w:t>Solution</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r w:rsidR="00DE6CDA" w:rsidRPr="00D72C84">
              <w:rPr>
                <w:rFonts w:eastAsiaTheme="minorEastAsia"/>
              </w:rPr>
              <w:t xml:space="preserve"> </w:t>
            </w:r>
            <w:r w:rsidRPr="00D72C84">
              <w:rPr>
                <w:rFonts w:eastAsiaTheme="minorEastAsia"/>
              </w:rPr>
              <w:t>security</w:t>
            </w:r>
          </w:p>
        </w:tc>
        <w:tc>
          <w:tcPr>
            <w:tcW w:w="349" w:type="pct"/>
            <w:tcBorders>
              <w:top w:val="single" w:sz="4" w:space="0" w:color="auto"/>
              <w:left w:val="single" w:sz="4" w:space="0" w:color="auto"/>
              <w:bottom w:val="single" w:sz="4" w:space="0" w:color="auto"/>
              <w:right w:val="single" w:sz="4" w:space="0" w:color="auto"/>
            </w:tcBorders>
          </w:tcPr>
          <w:p w14:paraId="204FDE2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3092E0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23738B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B88194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F8EEDBD" w14:textId="21716AD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975A728" w14:textId="7E335AC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0B36F69" w14:textId="59B04B61"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F3E8D3D" w14:textId="51FEDB6E"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E995EB" w14:textId="77777777" w:rsidR="00F15B6C" w:rsidRPr="00D72C84" w:rsidRDefault="00F15B6C" w:rsidP="00DE6CDA">
            <w:pPr>
              <w:pStyle w:val="TAC"/>
              <w:keepNext w:val="0"/>
              <w:rPr>
                <w:rFonts w:eastAsia="SimSun"/>
              </w:rPr>
            </w:pPr>
          </w:p>
        </w:tc>
      </w:tr>
      <w:tr w:rsidR="00F15B6C" w:rsidRPr="00D72C84" w14:paraId="7F2B5D39" w14:textId="71A8A476"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59882A1" w14:textId="4B07D3FC"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#22:</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p>
        </w:tc>
        <w:tc>
          <w:tcPr>
            <w:tcW w:w="349" w:type="pct"/>
            <w:tcBorders>
              <w:top w:val="single" w:sz="4" w:space="0" w:color="auto"/>
              <w:left w:val="single" w:sz="4" w:space="0" w:color="auto"/>
              <w:bottom w:val="single" w:sz="4" w:space="0" w:color="auto"/>
              <w:right w:val="single" w:sz="4" w:space="0" w:color="auto"/>
            </w:tcBorders>
          </w:tcPr>
          <w:p w14:paraId="06D8225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CAA6B3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0E0611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AF8B09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6B13D1" w14:textId="171C596E"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00AB3EE" w14:textId="3FB3BF7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75ADB8F" w14:textId="5B48B3D5"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9AEAB8" w14:textId="3934DD89"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BA4205" w14:textId="77777777" w:rsidR="00F15B6C" w:rsidRPr="00D72C84" w:rsidRDefault="00F15B6C" w:rsidP="00DE6CDA">
            <w:pPr>
              <w:pStyle w:val="TAC"/>
              <w:keepNext w:val="0"/>
              <w:rPr>
                <w:rFonts w:eastAsia="SimSun"/>
              </w:rPr>
            </w:pPr>
          </w:p>
        </w:tc>
      </w:tr>
      <w:tr w:rsidR="00F15B6C" w:rsidRPr="00D72C84" w14:paraId="1D7F6FB1" w14:textId="5F2981DF"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7A1F9C7" w14:textId="5556ECAB"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#23:</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protection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CAPIF-6</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CAPIF-6e</w:t>
            </w:r>
            <w:r w:rsidR="00DE6CDA" w:rsidRPr="00D72C84">
              <w:rPr>
                <w:rFonts w:eastAsiaTheme="minorEastAsia"/>
              </w:rPr>
              <w:t xml:space="preserve"> </w:t>
            </w:r>
            <w:r w:rsidRPr="00D72C84">
              <w:rPr>
                <w:rFonts w:eastAsiaTheme="minorEastAsia"/>
              </w:rPr>
              <w:t>reference</w:t>
            </w:r>
            <w:r w:rsidR="00DE6CDA" w:rsidRPr="00D72C84">
              <w:rPr>
                <w:rFonts w:eastAsiaTheme="minorEastAsia"/>
              </w:rPr>
              <w:t xml:space="preserve"> </w:t>
            </w:r>
            <w:r w:rsidRPr="00D72C84">
              <w:rPr>
                <w:rFonts w:eastAsiaTheme="minorEastAsia"/>
              </w:rPr>
              <w:t>points</w:t>
            </w:r>
          </w:p>
        </w:tc>
        <w:tc>
          <w:tcPr>
            <w:tcW w:w="349" w:type="pct"/>
            <w:tcBorders>
              <w:top w:val="single" w:sz="4" w:space="0" w:color="auto"/>
              <w:left w:val="single" w:sz="4" w:space="0" w:color="auto"/>
              <w:bottom w:val="single" w:sz="4" w:space="0" w:color="auto"/>
              <w:right w:val="single" w:sz="4" w:space="0" w:color="auto"/>
            </w:tcBorders>
          </w:tcPr>
          <w:p w14:paraId="2BF8178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7AA87A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23F38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243642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886422D" w14:textId="359F8197"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074D677" w14:textId="7801823D"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BFF97E" w14:textId="0F27EC4A"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E6616A4" w14:textId="3C23962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6684152" w14:textId="77777777" w:rsidR="00F15B6C" w:rsidRPr="00D72C84" w:rsidRDefault="00F15B6C" w:rsidP="00DE6CDA">
            <w:pPr>
              <w:pStyle w:val="TAC"/>
              <w:keepNext w:val="0"/>
              <w:rPr>
                <w:rFonts w:eastAsia="SimSun"/>
              </w:rPr>
            </w:pPr>
          </w:p>
        </w:tc>
      </w:tr>
      <w:tr w:rsidR="00F15B6C" w:rsidRPr="00D72C84" w14:paraId="7D13F903" w14:textId="6889CA18"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2D655222" w14:textId="58AEE44C"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#24:</w:t>
            </w:r>
            <w:r w:rsidR="00DE6CDA" w:rsidRPr="00D72C84">
              <w:rPr>
                <w:rFonts w:eastAsiaTheme="minorEastAsia"/>
              </w:rPr>
              <w:t xml:space="preserve"> </w:t>
            </w:r>
            <w:r w:rsidRPr="00D72C84">
              <w:rPr>
                <w:rFonts w:eastAsiaTheme="minorEastAsia"/>
              </w:rPr>
              <w:t>Security</w:t>
            </w:r>
            <w:r w:rsidR="00DE6CDA" w:rsidRPr="00D72C84">
              <w:rPr>
                <w:rFonts w:eastAsiaTheme="minorEastAsia"/>
              </w:rPr>
              <w:t xml:space="preserve"> </w:t>
            </w:r>
            <w:r w:rsidRPr="00D72C84">
              <w:rPr>
                <w:rFonts w:eastAsiaTheme="minorEastAsia"/>
              </w:rPr>
              <w:t>procedure</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CAPIF</w:t>
            </w:r>
            <w:r w:rsidR="00DE6CDA" w:rsidRPr="00D72C84">
              <w:rPr>
                <w:rFonts w:eastAsiaTheme="minorEastAsia"/>
              </w:rPr>
              <w:t xml:space="preserve"> </w:t>
            </w:r>
            <w:r w:rsidRPr="00D72C84">
              <w:rPr>
                <w:rFonts w:eastAsiaTheme="minorEastAsia"/>
              </w:rPr>
              <w:t>interconnection</w:t>
            </w:r>
          </w:p>
        </w:tc>
        <w:tc>
          <w:tcPr>
            <w:tcW w:w="349" w:type="pct"/>
            <w:tcBorders>
              <w:top w:val="single" w:sz="4" w:space="0" w:color="auto"/>
              <w:left w:val="single" w:sz="4" w:space="0" w:color="auto"/>
              <w:bottom w:val="single" w:sz="4" w:space="0" w:color="auto"/>
              <w:right w:val="single" w:sz="4" w:space="0" w:color="auto"/>
            </w:tcBorders>
          </w:tcPr>
          <w:p w14:paraId="230CB94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A2C5A8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2995A9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035F8A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F8059CE" w14:textId="433B534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568FCE35" w14:textId="327D37C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59F5F42" w14:textId="09A09AAB"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90DA50" w14:textId="3C4437A6"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1ADE9A" w14:textId="77777777" w:rsidR="00F15B6C" w:rsidRPr="00D72C84" w:rsidRDefault="00F15B6C" w:rsidP="00DE6CDA">
            <w:pPr>
              <w:pStyle w:val="TAC"/>
              <w:keepNext w:val="0"/>
              <w:rPr>
                <w:rFonts w:eastAsia="SimSun"/>
              </w:rPr>
            </w:pPr>
          </w:p>
        </w:tc>
      </w:tr>
      <w:tr w:rsidR="00F15B6C" w:rsidRPr="00D72C84" w14:paraId="45DE8A28" w14:textId="19921591"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31A820D9" w14:textId="6DA37B62"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#25:</w:t>
            </w:r>
            <w:r w:rsidR="00DE6CDA" w:rsidRPr="00D72C84">
              <w:rPr>
                <w:rFonts w:eastAsiaTheme="minorEastAsia"/>
              </w:rPr>
              <w:t xml:space="preserve"> </w:t>
            </w:r>
            <w:r w:rsidRPr="00D72C84">
              <w:rPr>
                <w:rFonts w:eastAsiaTheme="minorEastAsia"/>
              </w:rPr>
              <w:t>Backend</w:t>
            </w:r>
            <w:r w:rsidR="00DE6CDA" w:rsidRPr="00D72C84">
              <w:rPr>
                <w:rFonts w:eastAsiaTheme="minorEastAsia"/>
              </w:rPr>
              <w:t xml:space="preserve"> </w:t>
            </w:r>
            <w:r w:rsidRPr="00D72C84">
              <w:rPr>
                <w:rFonts w:eastAsiaTheme="minorEastAsia"/>
              </w:rPr>
              <w:t>based</w:t>
            </w:r>
            <w:r w:rsidR="00DE6CDA" w:rsidRPr="00D72C84">
              <w:rPr>
                <w:rFonts w:eastAsiaTheme="minorEastAsia"/>
              </w:rPr>
              <w:t xml:space="preserve"> </w:t>
            </w:r>
            <w:r w:rsidRPr="00D72C84">
              <w:rPr>
                <w:rFonts w:eastAsiaTheme="minorEastAsia"/>
              </w:rPr>
              <w:t>solution</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UE-deployed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accessing</w:t>
            </w:r>
            <w:r w:rsidR="00DE6CDA" w:rsidRPr="00D72C84">
              <w:rPr>
                <w:rFonts w:eastAsiaTheme="minorEastAsia"/>
              </w:rPr>
              <w:t xml:space="preserve"> </w:t>
            </w:r>
            <w:r w:rsidRPr="00D72C84">
              <w:rPr>
                <w:rFonts w:eastAsiaTheme="minorEastAsia"/>
              </w:rPr>
              <w:t>resources</w:t>
            </w:r>
            <w:r w:rsidR="00DE6CDA" w:rsidRPr="00D72C84">
              <w:rPr>
                <w:rFonts w:eastAsiaTheme="minorEastAsia"/>
              </w:rPr>
              <w:t xml:space="preserve"> </w:t>
            </w:r>
            <w:r w:rsidRPr="00D72C84">
              <w:rPr>
                <w:rFonts w:eastAsiaTheme="minorEastAsia"/>
              </w:rPr>
              <w:t>not</w:t>
            </w:r>
            <w:r w:rsidR="00DE6CDA" w:rsidRPr="00D72C84">
              <w:rPr>
                <w:rFonts w:eastAsiaTheme="minorEastAsia"/>
              </w:rPr>
              <w:t xml:space="preserve"> </w:t>
            </w:r>
            <w:r w:rsidRPr="00D72C84">
              <w:rPr>
                <w:rFonts w:eastAsiaTheme="minorEastAsia"/>
              </w:rPr>
              <w:t>owned</w:t>
            </w:r>
            <w:r w:rsidR="00DE6CDA" w:rsidRPr="00D72C84">
              <w:rPr>
                <w:rFonts w:eastAsiaTheme="minorEastAsia"/>
              </w:rPr>
              <w:t xml:space="preserve"> </w:t>
            </w:r>
            <w:r w:rsidRPr="00D72C84">
              <w:rPr>
                <w:rFonts w:eastAsiaTheme="minorEastAsia"/>
              </w:rPr>
              <w:t>by</w:t>
            </w:r>
            <w:r w:rsidR="00DE6CDA" w:rsidRPr="00D72C84">
              <w:rPr>
                <w:rFonts w:eastAsiaTheme="minorEastAsia"/>
              </w:rPr>
              <w:t xml:space="preserve"> </w:t>
            </w:r>
            <w:r w:rsidRPr="00D72C84">
              <w:rPr>
                <w:rFonts w:eastAsiaTheme="minorEastAsia"/>
              </w:rPr>
              <w:t>that</w:t>
            </w:r>
            <w:r w:rsidR="00DE6CDA" w:rsidRPr="00D72C84">
              <w:rPr>
                <w:rFonts w:eastAsiaTheme="minorEastAsia"/>
              </w:rPr>
              <w:t xml:space="preserve"> </w:t>
            </w:r>
            <w:r w:rsidRPr="00D72C84">
              <w:rPr>
                <w:rFonts w:eastAsiaTheme="minorEastAsia"/>
              </w:rPr>
              <w:t>UE</w:t>
            </w:r>
          </w:p>
        </w:tc>
        <w:tc>
          <w:tcPr>
            <w:tcW w:w="349" w:type="pct"/>
            <w:tcBorders>
              <w:top w:val="single" w:sz="4" w:space="0" w:color="auto"/>
              <w:left w:val="single" w:sz="4" w:space="0" w:color="auto"/>
              <w:bottom w:val="single" w:sz="4" w:space="0" w:color="auto"/>
              <w:right w:val="single" w:sz="4" w:space="0" w:color="auto"/>
            </w:tcBorders>
          </w:tcPr>
          <w:p w14:paraId="1A00F9B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27926B1"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CCE312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D3FE794"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ABF773E" w14:textId="7A08BAE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FD7D8F0" w14:textId="55959FC2"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1BE86817" w14:textId="715A460B"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A3E6EA" w14:textId="2017C136"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521BE4" w14:textId="77777777" w:rsidR="00F15B6C" w:rsidRPr="00D72C84" w:rsidRDefault="00F15B6C" w:rsidP="00DE6CDA">
            <w:pPr>
              <w:pStyle w:val="TAC"/>
              <w:keepNext w:val="0"/>
              <w:rPr>
                <w:rFonts w:eastAsia="SimSun"/>
              </w:rPr>
            </w:pPr>
          </w:p>
        </w:tc>
      </w:tr>
      <w:tr w:rsidR="00F15B6C" w:rsidRPr="00D72C84" w14:paraId="1EB7BF35" w14:textId="597041D5"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A3AB16A" w14:textId="6F958186"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#26:</w:t>
            </w:r>
            <w:r w:rsidR="00DE6CDA" w:rsidRPr="00D72C84">
              <w:rPr>
                <w:rFonts w:eastAsiaTheme="minorEastAsia"/>
              </w:rPr>
              <w:t xml:space="preserve"> </w:t>
            </w:r>
            <w:r w:rsidRPr="00D72C84">
              <w:rPr>
                <w:rFonts w:eastAsiaTheme="minorEastAsia"/>
              </w:rPr>
              <w:t>Nested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invocation</w:t>
            </w:r>
          </w:p>
        </w:tc>
        <w:tc>
          <w:tcPr>
            <w:tcW w:w="349" w:type="pct"/>
            <w:tcBorders>
              <w:top w:val="single" w:sz="4" w:space="0" w:color="auto"/>
              <w:left w:val="single" w:sz="4" w:space="0" w:color="auto"/>
              <w:bottom w:val="single" w:sz="4" w:space="0" w:color="auto"/>
              <w:right w:val="single" w:sz="4" w:space="0" w:color="auto"/>
            </w:tcBorders>
          </w:tcPr>
          <w:p w14:paraId="08B4ED7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0071D1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BF4B96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67A66EA"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3C81E6E" w14:textId="0DADBE6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FBF26B4" w14:textId="43E7EB74"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6AABB11" w14:textId="10BD5B07"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0CACA18" w14:textId="4A5BE94B"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29A6344" w14:textId="77777777" w:rsidR="00F15B6C" w:rsidRPr="00D72C84" w:rsidRDefault="00F15B6C" w:rsidP="00DE6CDA">
            <w:pPr>
              <w:pStyle w:val="TAC"/>
              <w:keepNext w:val="0"/>
              <w:rPr>
                <w:rFonts w:eastAsia="SimSun"/>
              </w:rPr>
            </w:pPr>
          </w:p>
        </w:tc>
      </w:tr>
      <w:tr w:rsidR="00F15B6C" w:rsidRPr="00D72C84" w14:paraId="29063C90" w14:textId="02414989"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D5C808F" w14:textId="008624E0" w:rsidR="00F15B6C" w:rsidRPr="00D72C84" w:rsidRDefault="00F15B6C" w:rsidP="00DE6CDA">
            <w:pPr>
              <w:pStyle w:val="TAL"/>
              <w:keepNext w:val="0"/>
              <w:rPr>
                <w:rFonts w:eastAsiaTheme="minorEastAsia"/>
              </w:rPr>
            </w:pPr>
            <w:r w:rsidRPr="00D72C84">
              <w:rPr>
                <w:rFonts w:eastAsia="SimSun"/>
              </w:rPr>
              <w:t>Solution</w:t>
            </w:r>
            <w:r w:rsidR="00DE6CDA" w:rsidRPr="00D72C84">
              <w:rPr>
                <w:rFonts w:eastAsia="SimSun"/>
              </w:rPr>
              <w:t xml:space="preserve"> </w:t>
            </w:r>
            <w:r w:rsidRPr="00D72C84">
              <w:rPr>
                <w:rFonts w:eastAsia="SimSun"/>
              </w:rPr>
              <w:t>#27:</w:t>
            </w:r>
            <w:r w:rsidR="00DE6CDA" w:rsidRPr="00D72C84">
              <w:rPr>
                <w:rFonts w:eastAsia="SimSun"/>
              </w:rPr>
              <w:t xml:space="preserve"> </w:t>
            </w:r>
            <w:r w:rsidRPr="00D72C84">
              <w:rPr>
                <w:rFonts w:eastAsia="SimSun"/>
              </w:rPr>
              <w:t>Authorization</w:t>
            </w:r>
            <w:r w:rsidR="00DE6CDA" w:rsidRPr="00D72C84">
              <w:rPr>
                <w:rFonts w:eastAsia="SimSun"/>
              </w:rPr>
              <w:t xml:space="preserve"> </w:t>
            </w:r>
            <w:r w:rsidRPr="00D72C84">
              <w:rPr>
                <w:rFonts w:eastAsia="SimSun"/>
              </w:rPr>
              <w:t>for</w:t>
            </w:r>
            <w:r w:rsidR="00DE6CDA" w:rsidRPr="00D72C84">
              <w:rPr>
                <w:rFonts w:eastAsia="SimSun"/>
              </w:rPr>
              <w:t xml:space="preserve"> </w:t>
            </w:r>
            <w:r w:rsidRPr="00D72C84">
              <w:rPr>
                <w:rFonts w:eastAsia="SimSun"/>
              </w:rPr>
              <w:t>nested</w:t>
            </w:r>
            <w:r w:rsidR="00DE6CDA" w:rsidRPr="00D72C84">
              <w:rPr>
                <w:rFonts w:eastAsia="SimSun"/>
              </w:rPr>
              <w:t xml:space="preserve"> </w:t>
            </w:r>
            <w:r w:rsidRPr="00D72C84">
              <w:rPr>
                <w:rFonts w:eastAsia="SimSun"/>
              </w:rPr>
              <w:t>API</w:t>
            </w:r>
            <w:r w:rsidR="00DE6CDA" w:rsidRPr="00D72C84">
              <w:rPr>
                <w:rFonts w:eastAsia="SimSun"/>
              </w:rPr>
              <w:t xml:space="preserve"> </w:t>
            </w:r>
            <w:r w:rsidRPr="00D72C84">
              <w:rPr>
                <w:rFonts w:eastAsia="SimSun"/>
              </w:rPr>
              <w:t>invocation</w:t>
            </w:r>
          </w:p>
        </w:tc>
        <w:tc>
          <w:tcPr>
            <w:tcW w:w="349" w:type="pct"/>
            <w:tcBorders>
              <w:top w:val="single" w:sz="4" w:space="0" w:color="auto"/>
              <w:left w:val="single" w:sz="4" w:space="0" w:color="auto"/>
              <w:bottom w:val="single" w:sz="4" w:space="0" w:color="auto"/>
              <w:right w:val="single" w:sz="4" w:space="0" w:color="auto"/>
            </w:tcBorders>
          </w:tcPr>
          <w:p w14:paraId="10BCDC79"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862BE7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F30962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5FDD46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DA30F54" w14:textId="3AA6ADE3"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A55FA63" w14:textId="71545FD8"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3622C9B" w14:textId="61EDCD7B"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35CA32A9" w14:textId="4311B052"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DAECD96" w14:textId="77777777" w:rsidR="00F15B6C" w:rsidRPr="00D72C84" w:rsidRDefault="00F15B6C" w:rsidP="00DE6CDA">
            <w:pPr>
              <w:pStyle w:val="TAC"/>
              <w:keepNext w:val="0"/>
              <w:rPr>
                <w:rFonts w:eastAsia="SimSun"/>
              </w:rPr>
            </w:pPr>
          </w:p>
        </w:tc>
      </w:tr>
      <w:tr w:rsidR="00F15B6C" w:rsidRPr="00D72C84" w14:paraId="4AC04C85" w14:textId="5B5104C3"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20DA83FA" w14:textId="715273AD" w:rsidR="00F15B6C" w:rsidRPr="00D72C84" w:rsidRDefault="00F15B6C" w:rsidP="00DE6CDA">
            <w:pPr>
              <w:pStyle w:val="TAL"/>
              <w:keepNext w:val="0"/>
              <w:rPr>
                <w:rFonts w:eastAsia="SimSun"/>
              </w:rPr>
            </w:pPr>
            <w:r w:rsidRPr="00D72C84">
              <w:rPr>
                <w:rFonts w:eastAsiaTheme="minorEastAsia"/>
              </w:rPr>
              <w:t>Solution</w:t>
            </w:r>
            <w:r w:rsidR="00DE6CDA" w:rsidRPr="00D72C84">
              <w:rPr>
                <w:rFonts w:eastAsiaTheme="minorEastAsia"/>
              </w:rPr>
              <w:t xml:space="preserve"> </w:t>
            </w:r>
            <w:r w:rsidRPr="00D72C84">
              <w:rPr>
                <w:rFonts w:eastAsiaTheme="minorEastAsia"/>
              </w:rPr>
              <w:t>#28:</w:t>
            </w:r>
            <w:r w:rsidR="00DE6CDA" w:rsidRPr="00D72C84">
              <w:rPr>
                <w:rFonts w:eastAsiaTheme="minorEastAsia"/>
              </w:rPr>
              <w:t xml:space="preserve"> </w:t>
            </w:r>
            <w:r w:rsidRPr="00D72C84">
              <w:rPr>
                <w:rFonts w:eastAsiaTheme="minorEastAsia"/>
              </w:rPr>
              <w:t>Authenticating</w:t>
            </w:r>
            <w:r w:rsidR="00DE6CDA" w:rsidRPr="00D72C84">
              <w:rPr>
                <w:rFonts w:eastAsiaTheme="minorEastAsia"/>
              </w:rPr>
              <w:t xml:space="preserve"> </w:t>
            </w:r>
            <w:r w:rsidRPr="00D72C84">
              <w:rPr>
                <w:rFonts w:eastAsiaTheme="minorEastAsia"/>
              </w:rPr>
              <w:t>multiple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invokers</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same</w:t>
            </w:r>
            <w:r w:rsidR="00DE6CDA" w:rsidRPr="00D72C84">
              <w:rPr>
                <w:rFonts w:eastAsiaTheme="minorEastAsia"/>
              </w:rPr>
              <w:t xml:space="preserve"> </w:t>
            </w:r>
            <w:r w:rsidRPr="00D72C84">
              <w:rPr>
                <w:rFonts w:eastAsiaTheme="minorEastAsia"/>
              </w:rPr>
              <w:t>RO</w:t>
            </w:r>
          </w:p>
        </w:tc>
        <w:tc>
          <w:tcPr>
            <w:tcW w:w="349" w:type="pct"/>
            <w:tcBorders>
              <w:top w:val="single" w:sz="4" w:space="0" w:color="auto"/>
              <w:left w:val="single" w:sz="4" w:space="0" w:color="auto"/>
              <w:bottom w:val="single" w:sz="4" w:space="0" w:color="auto"/>
              <w:right w:val="single" w:sz="4" w:space="0" w:color="auto"/>
            </w:tcBorders>
          </w:tcPr>
          <w:p w14:paraId="7A05D4C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CC0B0A8"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745F94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78968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10699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3E9DEB"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02C93CA" w14:textId="5E3E39DC"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7344178" w14:textId="444DDAA9"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E309032" w14:textId="77777777" w:rsidR="00F15B6C" w:rsidRPr="00D72C84" w:rsidRDefault="00F15B6C" w:rsidP="00DE6CDA">
            <w:pPr>
              <w:pStyle w:val="TAC"/>
              <w:keepNext w:val="0"/>
              <w:rPr>
                <w:rFonts w:eastAsia="SimSun"/>
              </w:rPr>
            </w:pPr>
          </w:p>
        </w:tc>
      </w:tr>
      <w:tr w:rsidR="00F15B6C" w:rsidRPr="00D72C84" w14:paraId="570762F4" w14:textId="510E932F"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4CED8547" w14:textId="6E47CD93"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#29:</w:t>
            </w:r>
            <w:r w:rsidR="00DE6CDA" w:rsidRPr="00D72C84">
              <w:rPr>
                <w:rFonts w:eastAsiaTheme="minorEastAsia"/>
              </w:rPr>
              <w:t xml:space="preserve"> </w:t>
            </w:r>
            <w:r w:rsidRPr="00D72C84">
              <w:rPr>
                <w:rFonts w:eastAsiaTheme="minorEastAsia"/>
              </w:rPr>
              <w:t>Enhancing</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through</w:t>
            </w:r>
            <w:r w:rsidR="00DE6CDA" w:rsidRPr="00D72C84">
              <w:rPr>
                <w:rFonts w:eastAsiaTheme="minorEastAsia"/>
              </w:rPr>
              <w:t xml:space="preserve"> </w:t>
            </w:r>
            <w:r w:rsidRPr="00D72C84">
              <w:rPr>
                <w:rFonts w:eastAsiaTheme="minorEastAsia"/>
              </w:rPr>
              <w:t>finer</w:t>
            </w:r>
            <w:r w:rsidR="00DE6CDA" w:rsidRPr="00D72C84">
              <w:rPr>
                <w:rFonts w:eastAsiaTheme="minorEastAsia"/>
              </w:rPr>
              <w:t xml:space="preserve"> </w:t>
            </w:r>
            <w:r w:rsidRPr="00D72C84">
              <w:rPr>
                <w:rFonts w:eastAsiaTheme="minorEastAsia"/>
              </w:rPr>
              <w:t>granularity</w:t>
            </w:r>
            <w:r w:rsidR="00DE6CDA" w:rsidRPr="00D72C84">
              <w:rPr>
                <w:rFonts w:eastAsiaTheme="minorEastAsia"/>
              </w:rPr>
              <w:t xml:space="preserve"> </w:t>
            </w:r>
            <w:r w:rsidRPr="00D72C84">
              <w:rPr>
                <w:rFonts w:eastAsiaTheme="minorEastAsia"/>
              </w:rPr>
              <w:t>access</w:t>
            </w:r>
            <w:r w:rsidR="00DE6CDA" w:rsidRPr="00D72C84">
              <w:rPr>
                <w:rFonts w:eastAsiaTheme="minorEastAsia"/>
              </w:rPr>
              <w:t xml:space="preserve"> </w:t>
            </w:r>
            <w:r w:rsidRPr="00D72C84">
              <w:rPr>
                <w:rFonts w:eastAsiaTheme="minorEastAsia"/>
              </w:rPr>
              <w:t>token</w:t>
            </w:r>
          </w:p>
        </w:tc>
        <w:tc>
          <w:tcPr>
            <w:tcW w:w="349" w:type="pct"/>
            <w:tcBorders>
              <w:top w:val="single" w:sz="4" w:space="0" w:color="auto"/>
              <w:left w:val="single" w:sz="4" w:space="0" w:color="auto"/>
              <w:bottom w:val="single" w:sz="4" w:space="0" w:color="auto"/>
              <w:right w:val="single" w:sz="4" w:space="0" w:color="auto"/>
            </w:tcBorders>
          </w:tcPr>
          <w:p w14:paraId="4F1ED79F"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42DF00"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7206F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816D2B" w14:textId="29D774F6"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E46031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EF1FFA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E938CE"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23504D6"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7314ADD" w14:textId="77777777" w:rsidR="00F15B6C" w:rsidRPr="00D72C84" w:rsidRDefault="00F15B6C" w:rsidP="00DE6CDA">
            <w:pPr>
              <w:pStyle w:val="TAC"/>
              <w:keepNext w:val="0"/>
              <w:rPr>
                <w:rFonts w:eastAsia="SimSun"/>
              </w:rPr>
            </w:pPr>
          </w:p>
        </w:tc>
      </w:tr>
      <w:tr w:rsidR="00F15B6C" w:rsidRPr="00D72C84" w14:paraId="7A0E59FD" w14:textId="49242468"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E83167B" w14:textId="2B4D9F69" w:rsidR="00F15B6C" w:rsidRPr="00D72C84" w:rsidRDefault="00F15B6C" w:rsidP="00DE6CDA">
            <w:pPr>
              <w:pStyle w:val="TAL"/>
              <w:keepNext w:val="0"/>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#30:</w:t>
            </w:r>
            <w:r w:rsidR="00DE6CDA" w:rsidRPr="00D72C84">
              <w:rPr>
                <w:rFonts w:eastAsiaTheme="minorEastAsia"/>
              </w:rPr>
              <w:t xml:space="preserve"> </w:t>
            </w:r>
            <w:r w:rsidRPr="00D72C84">
              <w:rPr>
                <w:rFonts w:eastAsiaTheme="minorEastAsia"/>
              </w:rPr>
              <w:t>Authentication</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origin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nested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invocation</w:t>
            </w:r>
          </w:p>
        </w:tc>
        <w:tc>
          <w:tcPr>
            <w:tcW w:w="349" w:type="pct"/>
            <w:tcBorders>
              <w:top w:val="single" w:sz="4" w:space="0" w:color="auto"/>
              <w:left w:val="single" w:sz="4" w:space="0" w:color="auto"/>
              <w:bottom w:val="single" w:sz="4" w:space="0" w:color="auto"/>
              <w:right w:val="single" w:sz="4" w:space="0" w:color="auto"/>
            </w:tcBorders>
          </w:tcPr>
          <w:p w14:paraId="560227A7"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BB809A3"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E566F2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4F238AD"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B753012"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9C1F99C"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1918BB2" w14:textId="5815B723" w:rsidR="00F15B6C" w:rsidRPr="00D72C84" w:rsidRDefault="00F15B6C" w:rsidP="00DE6CDA">
            <w:pPr>
              <w:pStyle w:val="TAC"/>
              <w:keepNext w:val="0"/>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07A90415" w14:textId="77777777" w:rsidR="00F15B6C" w:rsidRPr="00D72C84" w:rsidRDefault="00F15B6C" w:rsidP="00DE6CDA">
            <w:pPr>
              <w:pStyle w:val="TAC"/>
              <w:keepNext w:val="0"/>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A958772" w14:textId="77777777" w:rsidR="00F15B6C" w:rsidRPr="00D72C84" w:rsidRDefault="00F15B6C" w:rsidP="00DE6CDA">
            <w:pPr>
              <w:pStyle w:val="TAC"/>
              <w:keepNext w:val="0"/>
              <w:rPr>
                <w:rFonts w:eastAsia="SimSun"/>
              </w:rPr>
            </w:pPr>
          </w:p>
        </w:tc>
      </w:tr>
      <w:tr w:rsidR="00F15B6C" w:rsidRPr="00D72C84" w14:paraId="58582BF2" w14:textId="722E000B"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E09104C" w14:textId="68E0A6E9" w:rsidR="00F15B6C" w:rsidRPr="00D72C84" w:rsidRDefault="00F15B6C"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#31:</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nested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invocation</w:t>
            </w:r>
          </w:p>
        </w:tc>
        <w:tc>
          <w:tcPr>
            <w:tcW w:w="349" w:type="pct"/>
            <w:tcBorders>
              <w:top w:val="single" w:sz="4" w:space="0" w:color="auto"/>
              <w:left w:val="single" w:sz="4" w:space="0" w:color="auto"/>
              <w:bottom w:val="single" w:sz="4" w:space="0" w:color="auto"/>
              <w:right w:val="single" w:sz="4" w:space="0" w:color="auto"/>
            </w:tcBorders>
          </w:tcPr>
          <w:p w14:paraId="0CC2DD33"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AAC99BD"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A92A195"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64D9444"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3DC4F4"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B98CB9"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586501" w14:textId="2C5E452D" w:rsidR="00F15B6C" w:rsidRPr="00D72C84" w:rsidRDefault="00F15B6C"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6827C25C"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9C4A453" w14:textId="77777777" w:rsidR="00F15B6C" w:rsidRPr="00D72C84" w:rsidRDefault="00F15B6C" w:rsidP="003F486F">
            <w:pPr>
              <w:pStyle w:val="TAC"/>
              <w:rPr>
                <w:rFonts w:eastAsia="SimSun"/>
              </w:rPr>
            </w:pPr>
          </w:p>
        </w:tc>
      </w:tr>
      <w:tr w:rsidR="00F15B6C" w:rsidRPr="00D72C84" w14:paraId="447D02A6" w14:textId="72FE514E"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70C33DA" w14:textId="306D4A9F" w:rsidR="00F15B6C" w:rsidRPr="00D72C84" w:rsidRDefault="00F15B6C"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#32:</w:t>
            </w:r>
            <w:r w:rsidR="00DE6CDA" w:rsidRPr="00D72C84">
              <w:rPr>
                <w:rFonts w:eastAsiaTheme="minorEastAsia"/>
              </w:rPr>
              <w:t xml:space="preserve"> </w:t>
            </w:r>
            <w:r w:rsidRPr="00D72C84">
              <w:rPr>
                <w:rFonts w:eastAsiaTheme="minorEastAsia"/>
              </w:rPr>
              <w:t>Validation</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correct</w:t>
            </w:r>
            <w:r w:rsidR="00DE6CDA" w:rsidRPr="00D72C84">
              <w:rPr>
                <w:rFonts w:eastAsiaTheme="minorEastAsia"/>
              </w:rPr>
              <w:t xml:space="preserve"> </w:t>
            </w:r>
            <w:r w:rsidRPr="00D72C84">
              <w:rPr>
                <w:rFonts w:eastAsiaTheme="minorEastAsia"/>
              </w:rPr>
              <w:t>GPSI</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information</w:t>
            </w:r>
          </w:p>
        </w:tc>
        <w:tc>
          <w:tcPr>
            <w:tcW w:w="349" w:type="pct"/>
            <w:tcBorders>
              <w:top w:val="single" w:sz="4" w:space="0" w:color="auto"/>
              <w:left w:val="single" w:sz="4" w:space="0" w:color="auto"/>
              <w:bottom w:val="single" w:sz="4" w:space="0" w:color="auto"/>
              <w:right w:val="single" w:sz="4" w:space="0" w:color="auto"/>
            </w:tcBorders>
          </w:tcPr>
          <w:p w14:paraId="7A2DECDC"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EE4BCBE"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8299293"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DE8EB2B"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B929B53"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25D9CAA"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C4FF39B" w14:textId="77777777"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24176F3" w14:textId="1F1E135A" w:rsidR="00F15B6C" w:rsidRPr="00D72C84" w:rsidRDefault="00F15B6C"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1821B84" w14:textId="63C5D8BF" w:rsidR="00F15B6C" w:rsidRPr="00D72C84" w:rsidRDefault="00524A5F" w:rsidP="003F486F">
            <w:pPr>
              <w:pStyle w:val="TAC"/>
              <w:rPr>
                <w:rFonts w:eastAsia="SimSun"/>
              </w:rPr>
            </w:pPr>
            <w:r w:rsidRPr="00D72C84">
              <w:rPr>
                <w:rFonts w:eastAsia="SimSun"/>
              </w:rPr>
              <w:t>X</w:t>
            </w:r>
          </w:p>
        </w:tc>
      </w:tr>
      <w:tr w:rsidR="00E177FD" w:rsidRPr="00D72C84" w14:paraId="22BD4229"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6478AA4E" w14:textId="2B67A907" w:rsidR="00E177FD" w:rsidRPr="00D72C84" w:rsidRDefault="00E177FD"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w:t>
            </w:r>
            <w:r w:rsidR="00C1417A" w:rsidRPr="00D72C84">
              <w:rPr>
                <w:rFonts w:eastAsiaTheme="minorEastAsia"/>
              </w:rPr>
              <w:t>33:</w:t>
            </w:r>
            <w:r w:rsidR="00DE6CDA" w:rsidRPr="00D72C84">
              <w:rPr>
                <w:rFonts w:eastAsiaTheme="minorEastAsia"/>
              </w:rPr>
              <w:t xml:space="preserve"> </w:t>
            </w:r>
            <w:r w:rsidR="00011BDA" w:rsidRPr="00D72C84">
              <w:rPr>
                <w:rFonts w:eastAsiaTheme="minorEastAsia"/>
              </w:rPr>
              <w:t>Onboarding</w:t>
            </w:r>
            <w:r w:rsidR="00DE6CDA" w:rsidRPr="00D72C84">
              <w:rPr>
                <w:rFonts w:eastAsiaTheme="minorEastAsia"/>
              </w:rPr>
              <w:t xml:space="preserve"> </w:t>
            </w:r>
            <w:r w:rsidR="00011BDA" w:rsidRPr="00D72C84">
              <w:rPr>
                <w:rFonts w:eastAsiaTheme="minorEastAsia"/>
              </w:rPr>
              <w:t>of</w:t>
            </w:r>
            <w:r w:rsidR="00DE6CDA" w:rsidRPr="00D72C84">
              <w:rPr>
                <w:rFonts w:eastAsiaTheme="minorEastAsia"/>
              </w:rPr>
              <w:t xml:space="preserve"> </w:t>
            </w:r>
            <w:r w:rsidR="00011BDA" w:rsidRPr="00D72C84">
              <w:rPr>
                <w:rFonts w:eastAsiaTheme="minorEastAsia"/>
              </w:rPr>
              <w:t>API</w:t>
            </w:r>
            <w:r w:rsidR="00DE6CDA" w:rsidRPr="00D72C84">
              <w:rPr>
                <w:rFonts w:eastAsiaTheme="minorEastAsia"/>
              </w:rPr>
              <w:t xml:space="preserve"> </w:t>
            </w:r>
            <w:r w:rsidR="00011BDA" w:rsidRPr="00D72C84">
              <w:rPr>
                <w:rFonts w:eastAsiaTheme="minorEastAsia"/>
              </w:rPr>
              <w:t>Invoker</w:t>
            </w:r>
            <w:r w:rsidR="00DE6CDA" w:rsidRPr="00D72C84">
              <w:rPr>
                <w:rFonts w:eastAsiaTheme="minorEastAsia"/>
              </w:rPr>
              <w:t xml:space="preserve"> </w:t>
            </w:r>
            <w:r w:rsidR="00011BDA" w:rsidRPr="00D72C84">
              <w:rPr>
                <w:rFonts w:eastAsiaTheme="minorEastAsia"/>
              </w:rPr>
              <w:t>residing</w:t>
            </w:r>
            <w:r w:rsidR="00DE6CDA" w:rsidRPr="00D72C84">
              <w:rPr>
                <w:rFonts w:eastAsiaTheme="minorEastAsia"/>
              </w:rPr>
              <w:t xml:space="preserve"> </w:t>
            </w:r>
            <w:r w:rsidR="00011BDA" w:rsidRPr="00D72C84">
              <w:rPr>
                <w:rFonts w:eastAsiaTheme="minorEastAsia"/>
              </w:rPr>
              <w:t>in</w:t>
            </w:r>
            <w:r w:rsidR="00DE6CDA" w:rsidRPr="00D72C84">
              <w:rPr>
                <w:rFonts w:eastAsiaTheme="minorEastAsia"/>
              </w:rPr>
              <w:t xml:space="preserve"> </w:t>
            </w:r>
            <w:r w:rsidR="00011BDA" w:rsidRPr="00D72C84">
              <w:rPr>
                <w:rFonts w:eastAsiaTheme="minorEastAsia"/>
              </w:rPr>
              <w:t>UE</w:t>
            </w:r>
          </w:p>
        </w:tc>
        <w:tc>
          <w:tcPr>
            <w:tcW w:w="349" w:type="pct"/>
            <w:tcBorders>
              <w:top w:val="single" w:sz="4" w:space="0" w:color="auto"/>
              <w:left w:val="single" w:sz="4" w:space="0" w:color="auto"/>
              <w:bottom w:val="single" w:sz="4" w:space="0" w:color="auto"/>
              <w:right w:val="single" w:sz="4" w:space="0" w:color="auto"/>
            </w:tcBorders>
          </w:tcPr>
          <w:p w14:paraId="042A6CB3"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A98B3E4"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F3A19C0"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FAD87A"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C4FB8BC"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96EB3E1"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6F77F53"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FDC8305"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9B37ED" w14:textId="33F50306" w:rsidR="00E177FD" w:rsidRPr="00D72C84" w:rsidRDefault="00E177FD" w:rsidP="003F486F">
            <w:pPr>
              <w:pStyle w:val="TAC"/>
              <w:rPr>
                <w:rFonts w:eastAsia="SimSun"/>
              </w:rPr>
            </w:pPr>
            <w:r w:rsidRPr="00D72C84">
              <w:rPr>
                <w:rFonts w:eastAsia="SimSun"/>
              </w:rPr>
              <w:t>X</w:t>
            </w:r>
          </w:p>
        </w:tc>
      </w:tr>
      <w:tr w:rsidR="00E177FD" w:rsidRPr="00D72C84" w14:paraId="3301B74E"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105DED5" w14:textId="33001795" w:rsidR="00E177FD" w:rsidRPr="00D72C84" w:rsidRDefault="00C1417A"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#34:</w:t>
            </w:r>
            <w:r w:rsidR="00DE6CDA" w:rsidRPr="00D72C84">
              <w:rPr>
                <w:rFonts w:eastAsiaTheme="minorEastAsia"/>
              </w:rPr>
              <w:t xml:space="preserve"> </w:t>
            </w:r>
            <w:r w:rsidR="00087624" w:rsidRPr="00D72C84">
              <w:rPr>
                <w:rFonts w:eastAsiaTheme="minorEastAsia"/>
              </w:rPr>
              <w:t>UE-deployed</w:t>
            </w:r>
            <w:r w:rsidR="00DE6CDA" w:rsidRPr="00D72C84">
              <w:rPr>
                <w:rFonts w:eastAsiaTheme="minorEastAsia"/>
              </w:rPr>
              <w:t xml:space="preserve"> </w:t>
            </w:r>
            <w:r w:rsidR="00087624" w:rsidRPr="00D72C84">
              <w:rPr>
                <w:rFonts w:eastAsiaTheme="minorEastAsia"/>
              </w:rPr>
              <w:t>API</w:t>
            </w:r>
            <w:r w:rsidR="00DE6CDA" w:rsidRPr="00D72C84">
              <w:rPr>
                <w:rFonts w:eastAsiaTheme="minorEastAsia"/>
              </w:rPr>
              <w:t xml:space="preserve"> </w:t>
            </w:r>
            <w:r w:rsidR="00087624" w:rsidRPr="00D72C84">
              <w:rPr>
                <w:rFonts w:eastAsiaTheme="minorEastAsia"/>
              </w:rPr>
              <w:t>invoker</w:t>
            </w:r>
            <w:r w:rsidR="00DE6CDA" w:rsidRPr="00D72C84">
              <w:rPr>
                <w:rFonts w:eastAsiaTheme="minorEastAsia"/>
              </w:rPr>
              <w:t xml:space="preserve"> </w:t>
            </w:r>
            <w:r w:rsidR="00087624" w:rsidRPr="00D72C84">
              <w:rPr>
                <w:rFonts w:eastAsiaTheme="minorEastAsia"/>
              </w:rPr>
              <w:t>accessing</w:t>
            </w:r>
            <w:r w:rsidR="00DE6CDA" w:rsidRPr="00D72C84">
              <w:rPr>
                <w:rFonts w:eastAsiaTheme="minorEastAsia"/>
              </w:rPr>
              <w:t xml:space="preserve"> </w:t>
            </w:r>
            <w:r w:rsidR="00087624" w:rsidRPr="00D72C84">
              <w:rPr>
                <w:rFonts w:eastAsiaTheme="minorEastAsia"/>
              </w:rPr>
              <w:t>resources</w:t>
            </w:r>
            <w:r w:rsidR="00DE6CDA" w:rsidRPr="00D72C84">
              <w:rPr>
                <w:rFonts w:eastAsiaTheme="minorEastAsia"/>
              </w:rPr>
              <w:t xml:space="preserve"> </w:t>
            </w:r>
            <w:r w:rsidR="00087624" w:rsidRPr="00D72C84">
              <w:rPr>
                <w:rFonts w:eastAsiaTheme="minorEastAsia"/>
              </w:rPr>
              <w:t>not</w:t>
            </w:r>
            <w:r w:rsidR="00DE6CDA" w:rsidRPr="00D72C84">
              <w:rPr>
                <w:rFonts w:eastAsiaTheme="minorEastAsia"/>
              </w:rPr>
              <w:t xml:space="preserve"> </w:t>
            </w:r>
            <w:r w:rsidR="00087624" w:rsidRPr="00D72C84">
              <w:rPr>
                <w:rFonts w:eastAsiaTheme="minorEastAsia"/>
              </w:rPr>
              <w:t>owned</w:t>
            </w:r>
            <w:r w:rsidR="00DE6CDA" w:rsidRPr="00D72C84">
              <w:rPr>
                <w:rFonts w:eastAsiaTheme="minorEastAsia"/>
              </w:rPr>
              <w:t xml:space="preserve"> </w:t>
            </w:r>
            <w:r w:rsidR="00087624" w:rsidRPr="00D72C84">
              <w:rPr>
                <w:rFonts w:eastAsiaTheme="minorEastAsia"/>
              </w:rPr>
              <w:t>by</w:t>
            </w:r>
            <w:r w:rsidR="00DE6CDA" w:rsidRPr="00D72C84">
              <w:rPr>
                <w:rFonts w:eastAsiaTheme="minorEastAsia"/>
              </w:rPr>
              <w:t xml:space="preserve"> </w:t>
            </w:r>
            <w:r w:rsidR="00087624" w:rsidRPr="00D72C84">
              <w:rPr>
                <w:rFonts w:eastAsiaTheme="minorEastAsia"/>
              </w:rPr>
              <w:t>that</w:t>
            </w:r>
            <w:r w:rsidR="00DE6CDA" w:rsidRPr="00D72C84">
              <w:rPr>
                <w:rFonts w:eastAsiaTheme="minorEastAsia"/>
              </w:rPr>
              <w:t xml:space="preserve"> </w:t>
            </w:r>
            <w:r w:rsidR="00087624" w:rsidRPr="00D72C84">
              <w:rPr>
                <w:rFonts w:eastAsiaTheme="minorEastAsia"/>
              </w:rPr>
              <w:t>UE</w:t>
            </w:r>
          </w:p>
        </w:tc>
        <w:tc>
          <w:tcPr>
            <w:tcW w:w="349" w:type="pct"/>
            <w:tcBorders>
              <w:top w:val="single" w:sz="4" w:space="0" w:color="auto"/>
              <w:left w:val="single" w:sz="4" w:space="0" w:color="auto"/>
              <w:bottom w:val="single" w:sz="4" w:space="0" w:color="auto"/>
              <w:right w:val="single" w:sz="4" w:space="0" w:color="auto"/>
            </w:tcBorders>
          </w:tcPr>
          <w:p w14:paraId="09427EC7"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7065343"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8B5094F"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432D89E"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ACF2B9"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E88E6F" w14:textId="7D416CF8" w:rsidR="00E177FD" w:rsidRPr="00D72C84" w:rsidRDefault="00E177FD"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5AACE91A"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776DCD" w14:textId="77777777" w:rsidR="00E177FD" w:rsidRPr="00D72C84" w:rsidRDefault="00E177FD"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EBC25C5" w14:textId="77777777" w:rsidR="00E177FD" w:rsidRPr="00D72C84" w:rsidRDefault="00E177FD" w:rsidP="003F486F">
            <w:pPr>
              <w:pStyle w:val="TAC"/>
              <w:rPr>
                <w:rFonts w:eastAsia="SimSun"/>
              </w:rPr>
            </w:pPr>
          </w:p>
        </w:tc>
      </w:tr>
      <w:tr w:rsidR="006704D5" w:rsidRPr="00D72C84" w14:paraId="0F50E87D"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96AA037" w14:textId="30FAD681" w:rsidR="006704D5" w:rsidRPr="00D72C84" w:rsidRDefault="00263360"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#35:</w:t>
            </w:r>
            <w:r w:rsidR="00DE6CDA" w:rsidRPr="00D72C84">
              <w:rPr>
                <w:rFonts w:eastAsiaTheme="minorEastAsia"/>
              </w:rPr>
              <w:t xml:space="preserve"> </w:t>
            </w:r>
            <w:r w:rsidRPr="00D72C84">
              <w:rPr>
                <w:rFonts w:eastAsiaTheme="minorEastAsia"/>
              </w:rPr>
              <w:t>Onboarding</w:t>
            </w:r>
            <w:r w:rsidR="00DE6CDA" w:rsidRPr="00D72C84">
              <w:rPr>
                <w:rFonts w:eastAsiaTheme="minorEastAsia"/>
              </w:rPr>
              <w:t xml:space="preserve"> </w:t>
            </w:r>
            <w:r w:rsidRPr="00D72C84">
              <w:rPr>
                <w:rFonts w:eastAsiaTheme="minorEastAsia"/>
              </w:rPr>
              <w:t>of</w:t>
            </w:r>
            <w:r w:rsidR="00DE6CDA" w:rsidRPr="00D72C84">
              <w:rPr>
                <w:rFonts w:eastAsiaTheme="minorEastAsia"/>
              </w:rPr>
              <w:t xml:space="preserve"> </w:t>
            </w:r>
            <w:r w:rsidRPr="00D72C84">
              <w:rPr>
                <w:rFonts w:eastAsiaTheme="minorEastAsia"/>
              </w:rPr>
              <w:t>UE-hosted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p>
        </w:tc>
        <w:tc>
          <w:tcPr>
            <w:tcW w:w="349" w:type="pct"/>
            <w:tcBorders>
              <w:top w:val="single" w:sz="4" w:space="0" w:color="auto"/>
              <w:left w:val="single" w:sz="4" w:space="0" w:color="auto"/>
              <w:bottom w:val="single" w:sz="4" w:space="0" w:color="auto"/>
              <w:right w:val="single" w:sz="4" w:space="0" w:color="auto"/>
            </w:tcBorders>
          </w:tcPr>
          <w:p w14:paraId="0A914982"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2BDA685"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0A9E8D3"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155BC72"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12B516E"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5DFD801"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76E7F8D"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51FE7E4" w14:textId="77777777" w:rsidR="006704D5" w:rsidRPr="00D72C84" w:rsidRDefault="006704D5"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40FDAFD" w14:textId="5249CDD1" w:rsidR="006704D5" w:rsidRPr="00D72C84" w:rsidRDefault="00522283" w:rsidP="003F486F">
            <w:pPr>
              <w:pStyle w:val="TAC"/>
              <w:rPr>
                <w:rFonts w:eastAsia="SimSun"/>
              </w:rPr>
            </w:pPr>
            <w:r w:rsidRPr="00D72C84">
              <w:rPr>
                <w:rFonts w:eastAsia="SimSun"/>
              </w:rPr>
              <w:t>X</w:t>
            </w:r>
          </w:p>
        </w:tc>
      </w:tr>
      <w:tr w:rsidR="001A19DE" w:rsidRPr="00D72C84" w14:paraId="5BC3CF18"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7A121CDD" w14:textId="3773FEB8" w:rsidR="00263360" w:rsidRPr="00D72C84" w:rsidRDefault="00263360"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#36:</w:t>
            </w:r>
            <w:r w:rsidR="00DE6CDA" w:rsidRPr="00D72C84">
              <w:rPr>
                <w:rFonts w:eastAsiaTheme="minorEastAsia"/>
              </w:rPr>
              <w:t xml:space="preserve"> </w:t>
            </w:r>
            <w:r w:rsidRPr="00D72C84">
              <w:rPr>
                <w:rFonts w:eastAsiaTheme="minorEastAsia"/>
              </w:rPr>
              <w:t>Reusing</w:t>
            </w:r>
            <w:r w:rsidR="00DE6CDA" w:rsidRPr="00D72C84">
              <w:rPr>
                <w:rFonts w:eastAsiaTheme="minorEastAsia"/>
              </w:rPr>
              <w:t xml:space="preserve"> </w:t>
            </w:r>
            <w:r w:rsidRPr="00D72C84">
              <w:rPr>
                <w:rFonts w:eastAsiaTheme="minorEastAsia"/>
              </w:rPr>
              <w:t>existing</w:t>
            </w:r>
            <w:r w:rsidR="00DE6CDA" w:rsidRPr="00D72C84">
              <w:rPr>
                <w:rFonts w:eastAsiaTheme="minorEastAsia"/>
              </w:rPr>
              <w:t xml:space="preserve"> </w:t>
            </w:r>
            <w:r w:rsidRPr="00D72C84">
              <w:rPr>
                <w:rFonts w:eastAsiaTheme="minorEastAsia"/>
              </w:rPr>
              <w:t>mechanism</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enable</w:t>
            </w:r>
            <w:r w:rsidR="00DE6CDA" w:rsidRPr="00D72C84">
              <w:rPr>
                <w:rFonts w:eastAsiaTheme="minorEastAsia"/>
              </w:rPr>
              <w:t xml:space="preserve"> </w:t>
            </w:r>
            <w:r w:rsidRPr="00D72C84">
              <w:rPr>
                <w:rFonts w:eastAsiaTheme="minorEastAsia"/>
              </w:rPr>
              <w:t>cross-UE</w:t>
            </w:r>
            <w:r w:rsidR="00DE6CDA" w:rsidRPr="00D72C84">
              <w:rPr>
                <w:rFonts w:eastAsiaTheme="minorEastAsia"/>
              </w:rPr>
              <w:t xml:space="preserve"> </w:t>
            </w:r>
            <w:r w:rsidRPr="00D72C84">
              <w:rPr>
                <w:rFonts w:eastAsiaTheme="minorEastAsia"/>
              </w:rPr>
              <w:t>authorization</w:t>
            </w:r>
          </w:p>
        </w:tc>
        <w:tc>
          <w:tcPr>
            <w:tcW w:w="349" w:type="pct"/>
            <w:tcBorders>
              <w:top w:val="single" w:sz="4" w:space="0" w:color="auto"/>
              <w:left w:val="single" w:sz="4" w:space="0" w:color="auto"/>
              <w:bottom w:val="single" w:sz="4" w:space="0" w:color="auto"/>
              <w:right w:val="single" w:sz="4" w:space="0" w:color="auto"/>
            </w:tcBorders>
          </w:tcPr>
          <w:p w14:paraId="23EA4B04"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E4C8E53"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9FCF6FF" w14:textId="77777777" w:rsidR="001A19DE" w:rsidRPr="00D72C84" w:rsidRDefault="001A19DE" w:rsidP="009C3548">
            <w:pPr>
              <w:pStyle w:val="TAC"/>
              <w:jc w:val="left"/>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89C5D64"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1B7AD7B"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E870D97" w14:textId="35213EA1" w:rsidR="001A19DE" w:rsidRPr="00D72C84" w:rsidRDefault="00522283"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4E2145C0"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D7DC62A" w14:textId="77777777" w:rsidR="001A19DE" w:rsidRPr="00D72C84" w:rsidRDefault="001A19DE"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1C2E67B" w14:textId="77777777" w:rsidR="001A19DE" w:rsidRPr="00D72C84" w:rsidRDefault="001A19DE" w:rsidP="003F486F">
            <w:pPr>
              <w:pStyle w:val="TAC"/>
              <w:rPr>
                <w:rFonts w:eastAsia="SimSun"/>
              </w:rPr>
            </w:pPr>
          </w:p>
          <w:p w14:paraId="0D283D49" w14:textId="4CF2018A" w:rsidR="00214D45" w:rsidRPr="00D72C84" w:rsidRDefault="00214D45" w:rsidP="009C3548">
            <w:pPr>
              <w:pStyle w:val="TAC"/>
              <w:jc w:val="left"/>
              <w:rPr>
                <w:rFonts w:eastAsia="SimSun"/>
              </w:rPr>
            </w:pPr>
          </w:p>
        </w:tc>
      </w:tr>
      <w:tr w:rsidR="004B2D53" w:rsidRPr="00D72C84" w14:paraId="0D9661ED"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2C9C3E35" w14:textId="05F1F84B" w:rsidR="004B2D53" w:rsidRPr="00D72C84" w:rsidRDefault="006420AF"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#37:</w:t>
            </w:r>
            <w:r w:rsidR="00DE6CDA" w:rsidRPr="00D72C84">
              <w:rPr>
                <w:rFonts w:eastAsiaTheme="minorEastAsia"/>
              </w:rPr>
              <w:t xml:space="preserve"> </w:t>
            </w:r>
            <w:r w:rsidRPr="00D72C84">
              <w:rPr>
                <w:rFonts w:eastAsiaTheme="minorEastAsia"/>
              </w:rPr>
              <w:t>Enabling</w:t>
            </w:r>
            <w:r w:rsidR="00DE6CDA" w:rsidRPr="00D72C84">
              <w:rPr>
                <w:rFonts w:eastAsiaTheme="minorEastAsia"/>
              </w:rPr>
              <w:t xml:space="preserve"> </w:t>
            </w:r>
            <w:r w:rsidRPr="00D72C84">
              <w:rPr>
                <w:rFonts w:eastAsiaTheme="minorEastAsia"/>
              </w:rPr>
              <w:t>mTLS</w:t>
            </w:r>
            <w:r w:rsidR="00DE6CDA" w:rsidRPr="00D72C84">
              <w:rPr>
                <w:rFonts w:eastAsiaTheme="minorEastAsia"/>
              </w:rPr>
              <w:t xml:space="preserve"> </w:t>
            </w:r>
            <w:r w:rsidRPr="00D72C84">
              <w:rPr>
                <w:rFonts w:eastAsiaTheme="minorEastAsia"/>
              </w:rPr>
              <w:t>between</w:t>
            </w:r>
            <w:r w:rsidR="00DE6CDA" w:rsidRPr="00D72C84">
              <w:rPr>
                <w:rFonts w:eastAsiaTheme="minorEastAsia"/>
              </w:rPr>
              <w:t xml:space="preserve"> </w:t>
            </w:r>
            <w:r w:rsidRPr="00D72C84">
              <w:rPr>
                <w:rFonts w:eastAsiaTheme="minorEastAsia"/>
              </w:rPr>
              <w:t>ROF</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CCF</w:t>
            </w:r>
            <w:r w:rsidR="00DE6CDA" w:rsidRPr="00D72C84">
              <w:rPr>
                <w:rFonts w:eastAsiaTheme="minorEastAsia"/>
              </w:rPr>
              <w:t xml:space="preserve"> </w:t>
            </w:r>
            <w:r w:rsidRPr="00D72C84">
              <w:rPr>
                <w:rFonts w:eastAsiaTheme="minorEastAsia"/>
              </w:rPr>
              <w:t>using</w:t>
            </w:r>
            <w:r w:rsidR="00DE6CDA" w:rsidRPr="00D72C84">
              <w:rPr>
                <w:rFonts w:eastAsiaTheme="minorEastAsia"/>
              </w:rPr>
              <w:t xml:space="preserve"> </w:t>
            </w:r>
            <w:r w:rsidRPr="00D72C84">
              <w:rPr>
                <w:rFonts w:eastAsiaTheme="minorEastAsia"/>
              </w:rPr>
              <w:t>AKMA</w:t>
            </w:r>
          </w:p>
        </w:tc>
        <w:tc>
          <w:tcPr>
            <w:tcW w:w="349" w:type="pct"/>
            <w:tcBorders>
              <w:top w:val="single" w:sz="4" w:space="0" w:color="auto"/>
              <w:left w:val="single" w:sz="4" w:space="0" w:color="auto"/>
              <w:bottom w:val="single" w:sz="4" w:space="0" w:color="auto"/>
              <w:right w:val="single" w:sz="4" w:space="0" w:color="auto"/>
            </w:tcBorders>
          </w:tcPr>
          <w:p w14:paraId="010B3CCB"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727DA71" w14:textId="7CC96BFB"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EF3D859" w14:textId="628C4015" w:rsidR="004B2D53" w:rsidRPr="00D72C84" w:rsidRDefault="00C51E8B" w:rsidP="009C3548">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BBFB59F"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4A76A7A"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5ACC2BB"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FB755E0"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7665954" w14:textId="77777777" w:rsidR="004B2D53" w:rsidRPr="00D72C84" w:rsidRDefault="004B2D53"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C7DB505" w14:textId="77777777" w:rsidR="004B2D53" w:rsidRPr="00D72C84" w:rsidRDefault="004B2D53" w:rsidP="003F486F">
            <w:pPr>
              <w:pStyle w:val="TAC"/>
              <w:rPr>
                <w:rFonts w:eastAsia="SimSun"/>
              </w:rPr>
            </w:pPr>
          </w:p>
        </w:tc>
      </w:tr>
      <w:tr w:rsidR="00D75ED2" w:rsidRPr="00D72C84" w14:paraId="79FA9B9A"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0A836885" w14:textId="71C7A504" w:rsidR="00D75ED2" w:rsidRPr="00D72C84" w:rsidRDefault="00D75ED2"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#38:</w:t>
            </w:r>
            <w:r w:rsidR="00DE6CDA" w:rsidRPr="00D72C84">
              <w:rPr>
                <w:rFonts w:eastAsiaTheme="minorEastAsia"/>
              </w:rPr>
              <w:t xml:space="preserve"> </w:t>
            </w:r>
            <w:r w:rsidR="00677317" w:rsidRPr="00D72C84">
              <w:rPr>
                <w:rFonts w:eastAsiaTheme="minorEastAsia"/>
              </w:rPr>
              <w:t>Renewal</w:t>
            </w:r>
            <w:r w:rsidR="00DE6CDA" w:rsidRPr="00D72C84">
              <w:rPr>
                <w:rFonts w:eastAsiaTheme="minorEastAsia"/>
              </w:rPr>
              <w:t xml:space="preserve"> </w:t>
            </w:r>
            <w:r w:rsidR="00677317" w:rsidRPr="00D72C84">
              <w:rPr>
                <w:rFonts w:eastAsiaTheme="minorEastAsia"/>
              </w:rPr>
              <w:t>of</w:t>
            </w:r>
            <w:r w:rsidR="00DE6CDA" w:rsidRPr="00D72C84">
              <w:rPr>
                <w:rFonts w:eastAsiaTheme="minorEastAsia"/>
              </w:rPr>
              <w:t xml:space="preserve"> </w:t>
            </w:r>
            <w:r w:rsidR="00677317" w:rsidRPr="00D72C84">
              <w:rPr>
                <w:rFonts w:eastAsiaTheme="minorEastAsia"/>
              </w:rPr>
              <w:t>onboarding</w:t>
            </w:r>
          </w:p>
        </w:tc>
        <w:tc>
          <w:tcPr>
            <w:tcW w:w="349" w:type="pct"/>
            <w:tcBorders>
              <w:top w:val="single" w:sz="4" w:space="0" w:color="auto"/>
              <w:left w:val="single" w:sz="4" w:space="0" w:color="auto"/>
              <w:bottom w:val="single" w:sz="4" w:space="0" w:color="auto"/>
              <w:right w:val="single" w:sz="4" w:space="0" w:color="auto"/>
            </w:tcBorders>
          </w:tcPr>
          <w:p w14:paraId="6E4D74CE"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C86EF69"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F9B4A43" w14:textId="77777777" w:rsidR="00D75ED2" w:rsidRPr="00D72C84" w:rsidRDefault="00D75ED2" w:rsidP="00C51E8B">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37CD23F"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9A6F90"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5DB6B563"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45597B25"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14D60EAA" w14:textId="77777777" w:rsidR="00D75ED2" w:rsidRPr="00D72C84" w:rsidRDefault="00D75ED2"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2FD4986" w14:textId="1C1539DE" w:rsidR="00D75ED2" w:rsidRPr="00D72C84" w:rsidRDefault="00677317" w:rsidP="003F486F">
            <w:pPr>
              <w:pStyle w:val="TAC"/>
              <w:rPr>
                <w:rFonts w:eastAsia="SimSun"/>
              </w:rPr>
            </w:pPr>
            <w:r w:rsidRPr="00D72C84">
              <w:rPr>
                <w:rFonts w:eastAsia="SimSun"/>
              </w:rPr>
              <w:t>X</w:t>
            </w:r>
          </w:p>
        </w:tc>
      </w:tr>
      <w:tr w:rsidR="00C6560B" w:rsidRPr="00D72C84" w14:paraId="32257378" w14:textId="77777777" w:rsidTr="00DE6CDA">
        <w:trPr>
          <w:jc w:val="center"/>
        </w:trPr>
        <w:tc>
          <w:tcPr>
            <w:tcW w:w="1827" w:type="pct"/>
            <w:tcBorders>
              <w:top w:val="single" w:sz="4" w:space="0" w:color="auto"/>
              <w:left w:val="single" w:sz="4" w:space="0" w:color="auto"/>
              <w:bottom w:val="single" w:sz="4" w:space="0" w:color="auto"/>
              <w:right w:val="single" w:sz="4" w:space="0" w:color="auto"/>
            </w:tcBorders>
          </w:tcPr>
          <w:p w14:paraId="510E9137" w14:textId="5D8312E1" w:rsidR="00C6560B" w:rsidRPr="00D72C84" w:rsidRDefault="00C6560B" w:rsidP="003F486F">
            <w:pPr>
              <w:pStyle w:val="TAL"/>
              <w:rPr>
                <w:rFonts w:eastAsiaTheme="minorEastAsia"/>
              </w:rPr>
            </w:pPr>
            <w:r w:rsidRPr="00D72C84">
              <w:rPr>
                <w:rFonts w:eastAsiaTheme="minorEastAsia"/>
              </w:rPr>
              <w:t>Solution</w:t>
            </w:r>
            <w:r w:rsidR="00DE6CDA" w:rsidRPr="00D72C84">
              <w:rPr>
                <w:rFonts w:eastAsiaTheme="minorEastAsia"/>
              </w:rPr>
              <w:t xml:space="preserve"> </w:t>
            </w:r>
            <w:r w:rsidRPr="00D72C84">
              <w:rPr>
                <w:rFonts w:eastAsiaTheme="minorEastAsia"/>
              </w:rPr>
              <w:t>#39:</w:t>
            </w:r>
            <w:r w:rsidR="00DE6CDA" w:rsidRPr="00D72C84">
              <w:rPr>
                <w:rFonts w:eastAsiaTheme="minorEastAsia"/>
              </w:rPr>
              <w:t xml:space="preserve"> </w:t>
            </w:r>
            <w:r w:rsidR="00836181" w:rsidRPr="00D72C84">
              <w:rPr>
                <w:rFonts w:eastAsiaTheme="minorEastAsia"/>
              </w:rPr>
              <w:t>ROF</w:t>
            </w:r>
            <w:r w:rsidR="00DE6CDA" w:rsidRPr="00D72C84">
              <w:rPr>
                <w:rFonts w:eastAsiaTheme="minorEastAsia"/>
              </w:rPr>
              <w:t xml:space="preserve"> </w:t>
            </w:r>
            <w:r w:rsidR="00836181" w:rsidRPr="00D72C84">
              <w:rPr>
                <w:rFonts w:eastAsiaTheme="minorEastAsia"/>
              </w:rPr>
              <w:t>certificate</w:t>
            </w:r>
            <w:r w:rsidR="00DE6CDA" w:rsidRPr="00D72C84">
              <w:rPr>
                <w:rFonts w:eastAsiaTheme="minorEastAsia"/>
              </w:rPr>
              <w:t xml:space="preserve"> </w:t>
            </w:r>
            <w:r w:rsidR="00836181" w:rsidRPr="00D72C84">
              <w:rPr>
                <w:rFonts w:eastAsiaTheme="minorEastAsia"/>
              </w:rPr>
              <w:t>generation</w:t>
            </w:r>
          </w:p>
        </w:tc>
        <w:tc>
          <w:tcPr>
            <w:tcW w:w="349" w:type="pct"/>
            <w:tcBorders>
              <w:top w:val="single" w:sz="4" w:space="0" w:color="auto"/>
              <w:left w:val="single" w:sz="4" w:space="0" w:color="auto"/>
              <w:bottom w:val="single" w:sz="4" w:space="0" w:color="auto"/>
              <w:right w:val="single" w:sz="4" w:space="0" w:color="auto"/>
            </w:tcBorders>
          </w:tcPr>
          <w:p w14:paraId="36E5DB86" w14:textId="370DEE33" w:rsidR="00C6560B" w:rsidRPr="00D72C84" w:rsidRDefault="00836181" w:rsidP="003F486F">
            <w:pPr>
              <w:pStyle w:val="TAC"/>
              <w:rPr>
                <w:rFonts w:eastAsia="SimSun"/>
              </w:rPr>
            </w:pPr>
            <w:r w:rsidRPr="00D72C84">
              <w:rPr>
                <w:rFonts w:eastAsia="SimSun"/>
              </w:rPr>
              <w:t>X</w:t>
            </w:r>
          </w:p>
        </w:tc>
        <w:tc>
          <w:tcPr>
            <w:tcW w:w="353" w:type="pct"/>
            <w:tcBorders>
              <w:top w:val="single" w:sz="4" w:space="0" w:color="auto"/>
              <w:left w:val="single" w:sz="4" w:space="0" w:color="auto"/>
              <w:bottom w:val="single" w:sz="4" w:space="0" w:color="auto"/>
              <w:right w:val="single" w:sz="4" w:space="0" w:color="auto"/>
            </w:tcBorders>
          </w:tcPr>
          <w:p w14:paraId="2B2376C7"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0A9074A2" w14:textId="77777777" w:rsidR="00C6560B" w:rsidRPr="00D72C84" w:rsidRDefault="00C6560B" w:rsidP="00C51E8B">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2D71123"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6FB964F2"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36629412"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ED74FA0"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2516AC35" w14:textId="77777777" w:rsidR="00C6560B" w:rsidRPr="00D72C84" w:rsidRDefault="00C6560B" w:rsidP="003F486F">
            <w:pPr>
              <w:pStyle w:val="TAC"/>
              <w:rPr>
                <w:rFonts w:eastAsia="SimSun"/>
              </w:rPr>
            </w:pPr>
          </w:p>
        </w:tc>
        <w:tc>
          <w:tcPr>
            <w:tcW w:w="353" w:type="pct"/>
            <w:tcBorders>
              <w:top w:val="single" w:sz="4" w:space="0" w:color="auto"/>
              <w:left w:val="single" w:sz="4" w:space="0" w:color="auto"/>
              <w:bottom w:val="single" w:sz="4" w:space="0" w:color="auto"/>
              <w:right w:val="single" w:sz="4" w:space="0" w:color="auto"/>
            </w:tcBorders>
          </w:tcPr>
          <w:p w14:paraId="71D92320" w14:textId="77777777" w:rsidR="00C6560B" w:rsidRPr="00D72C84" w:rsidRDefault="00C6560B" w:rsidP="003F486F">
            <w:pPr>
              <w:pStyle w:val="TAC"/>
              <w:rPr>
                <w:rFonts w:eastAsia="SimSun"/>
              </w:rPr>
            </w:pPr>
          </w:p>
        </w:tc>
      </w:tr>
    </w:tbl>
    <w:p w14:paraId="1495061E" w14:textId="77777777" w:rsidR="00617265" w:rsidRPr="00D72C84" w:rsidRDefault="00617265" w:rsidP="00617265">
      <w:pPr>
        <w:rPr>
          <w:rFonts w:eastAsiaTheme="minorEastAsia"/>
        </w:rPr>
      </w:pPr>
    </w:p>
    <w:p w14:paraId="75F64E52" w14:textId="43928B9A" w:rsidR="0089101F" w:rsidRPr="00D72C84" w:rsidRDefault="0089101F" w:rsidP="007A21F3">
      <w:pPr>
        <w:pStyle w:val="Heading2"/>
        <w:rPr>
          <w:rFonts w:eastAsiaTheme="minorEastAsia"/>
        </w:rPr>
      </w:pPr>
      <w:bookmarkStart w:id="138" w:name="_Toc191910146"/>
      <w:bookmarkStart w:id="139" w:name="_Toc202433998"/>
      <w:r w:rsidRPr="00D72C84">
        <w:rPr>
          <w:rFonts w:eastAsiaTheme="minorEastAsia"/>
        </w:rPr>
        <w:t>6.</w:t>
      </w:r>
      <w:r w:rsidR="00091D35" w:rsidRPr="00D72C84">
        <w:rPr>
          <w:rFonts w:eastAsiaTheme="minorEastAsia"/>
        </w:rPr>
        <w:t>1</w:t>
      </w:r>
      <w:r w:rsidRPr="00D72C84">
        <w:rPr>
          <w:rFonts w:eastAsiaTheme="minorEastAsia"/>
        </w:rPr>
        <w:tab/>
        <w:t>Solution #</w:t>
      </w:r>
      <w:r w:rsidR="00091D35" w:rsidRPr="00D72C84">
        <w:rPr>
          <w:rFonts w:eastAsiaTheme="minorEastAsia"/>
        </w:rPr>
        <w:t>1</w:t>
      </w:r>
      <w:r w:rsidRPr="00D72C84">
        <w:rPr>
          <w:rFonts w:eastAsiaTheme="minorEastAsia"/>
        </w:rPr>
        <w:t>: Security protection mechanism for CAPIF-8 reference point</w:t>
      </w:r>
      <w:bookmarkEnd w:id="138"/>
      <w:bookmarkEnd w:id="139"/>
    </w:p>
    <w:p w14:paraId="05279E6C" w14:textId="03D32623" w:rsidR="0089101F" w:rsidRPr="00D72C84" w:rsidRDefault="0089101F" w:rsidP="007A21F3">
      <w:pPr>
        <w:pStyle w:val="Heading3"/>
        <w:rPr>
          <w:rFonts w:eastAsiaTheme="minorEastAsia"/>
        </w:rPr>
      </w:pPr>
      <w:bookmarkStart w:id="140" w:name="_Toc202433999"/>
      <w:bookmarkStart w:id="141" w:name="_Toc191910147"/>
      <w:r w:rsidRPr="00D72C84">
        <w:rPr>
          <w:rFonts w:eastAsiaTheme="minorEastAsia"/>
        </w:rPr>
        <w:t>6.</w:t>
      </w:r>
      <w:r w:rsidR="00091D35" w:rsidRPr="00D72C84">
        <w:rPr>
          <w:rFonts w:eastAsiaTheme="minorEastAsia"/>
        </w:rPr>
        <w:t>1</w:t>
      </w:r>
      <w:r w:rsidRPr="00D72C84">
        <w:rPr>
          <w:rFonts w:eastAsiaTheme="minorEastAsia"/>
        </w:rPr>
        <w:t>.1</w:t>
      </w:r>
      <w:r w:rsidRPr="00D72C84">
        <w:rPr>
          <w:rFonts w:eastAsiaTheme="minorEastAsia"/>
        </w:rPr>
        <w:tab/>
        <w:t>Introduction</w:t>
      </w:r>
      <w:bookmarkEnd w:id="140"/>
      <w:r w:rsidRPr="00D72C84">
        <w:rPr>
          <w:rFonts w:eastAsiaTheme="minorEastAsia"/>
        </w:rPr>
        <w:t xml:space="preserve"> </w:t>
      </w:r>
      <w:bookmarkEnd w:id="141"/>
    </w:p>
    <w:p w14:paraId="5BF547CF" w14:textId="77777777" w:rsidR="0089101F" w:rsidRPr="00D72C84" w:rsidRDefault="0089101F" w:rsidP="0089101F">
      <w:pPr>
        <w:rPr>
          <w:rFonts w:eastAsiaTheme="minorEastAsia"/>
        </w:rPr>
      </w:pPr>
      <w:r w:rsidRPr="00D72C84">
        <w:rPr>
          <w:rFonts w:eastAsiaTheme="minorEastAsia"/>
        </w:rPr>
        <w:t>This solution is for KI #1.1 and addresses the security requirements for protecting CAPIF-8 reference point. This solution proposes to use TLS to protect CAPIF-8 reference points.</w:t>
      </w:r>
    </w:p>
    <w:p w14:paraId="6BD0C157" w14:textId="3405E7E3" w:rsidR="0089101F" w:rsidRPr="00D72C84" w:rsidRDefault="0089101F" w:rsidP="007A21F3">
      <w:pPr>
        <w:pStyle w:val="Heading3"/>
        <w:rPr>
          <w:rFonts w:eastAsiaTheme="minorEastAsia"/>
        </w:rPr>
      </w:pPr>
      <w:bookmarkStart w:id="142" w:name="_Toc191910148"/>
      <w:bookmarkStart w:id="143" w:name="_Toc202434000"/>
      <w:r w:rsidRPr="00D72C84">
        <w:rPr>
          <w:rFonts w:eastAsiaTheme="minorEastAsia"/>
        </w:rPr>
        <w:t>6.</w:t>
      </w:r>
      <w:r w:rsidR="00091D35" w:rsidRPr="00D72C84">
        <w:rPr>
          <w:rFonts w:eastAsiaTheme="minorEastAsia"/>
        </w:rPr>
        <w:t>1</w:t>
      </w:r>
      <w:r w:rsidRPr="00D72C84">
        <w:rPr>
          <w:rFonts w:eastAsiaTheme="minorEastAsia"/>
        </w:rPr>
        <w:t>.2</w:t>
      </w:r>
      <w:r w:rsidRPr="00D72C84">
        <w:rPr>
          <w:rFonts w:eastAsiaTheme="minorEastAsia"/>
        </w:rPr>
        <w:tab/>
        <w:t>Solution details</w:t>
      </w:r>
      <w:bookmarkEnd w:id="142"/>
      <w:bookmarkEnd w:id="143"/>
    </w:p>
    <w:p w14:paraId="42960B16" w14:textId="4DF069E8" w:rsidR="0089101F" w:rsidRPr="00D72C84" w:rsidRDefault="0089101F" w:rsidP="0089101F">
      <w:pPr>
        <w:rPr>
          <w:rFonts w:eastAsiaTheme="minorEastAsia"/>
        </w:rPr>
      </w:pPr>
      <w:r w:rsidRPr="00D72C84">
        <w:rPr>
          <w:rFonts w:eastAsiaTheme="minorEastAsia"/>
        </w:rPr>
        <w:t xml:space="preserve">TLS is to be used to provide integrity protection, replay protection and confidentiality protection. Security profiles for TLS implementation and usage follows the provisions given in </w:t>
      </w:r>
      <w:r w:rsidR="00EF2B07" w:rsidRPr="00D72C84">
        <w:rPr>
          <w:rFonts w:eastAsiaTheme="minorEastAsia"/>
        </w:rPr>
        <w:t>TS 33.310 [</w:t>
      </w:r>
      <w:r w:rsidR="00FD2004" w:rsidRPr="00D72C84">
        <w:rPr>
          <w:rFonts w:eastAsiaTheme="minorEastAsia"/>
        </w:rPr>
        <w:t>6</w:t>
      </w:r>
      <w:r w:rsidRPr="00D72C84">
        <w:rPr>
          <w:rFonts w:eastAsiaTheme="minorEastAsia"/>
        </w:rPr>
        <w:t>], Annex E.</w:t>
      </w:r>
    </w:p>
    <w:p w14:paraId="113414CD" w14:textId="574A758B" w:rsidR="0089101F" w:rsidRPr="00D72C84" w:rsidRDefault="0089101F" w:rsidP="007A21F3">
      <w:pPr>
        <w:pStyle w:val="Heading3"/>
        <w:rPr>
          <w:rFonts w:eastAsiaTheme="minorEastAsia"/>
        </w:rPr>
      </w:pPr>
      <w:bookmarkStart w:id="144" w:name="_Toc191910149"/>
      <w:bookmarkStart w:id="145" w:name="_Toc202434001"/>
      <w:r w:rsidRPr="00D72C84">
        <w:rPr>
          <w:rFonts w:eastAsiaTheme="minorEastAsia"/>
        </w:rPr>
        <w:t>6.</w:t>
      </w:r>
      <w:r w:rsidR="00091D35" w:rsidRPr="00D72C84">
        <w:rPr>
          <w:rFonts w:eastAsiaTheme="minorEastAsia"/>
        </w:rPr>
        <w:t>1</w:t>
      </w:r>
      <w:r w:rsidRPr="00D72C84">
        <w:rPr>
          <w:rFonts w:eastAsiaTheme="minorEastAsia"/>
        </w:rPr>
        <w:t>.3</w:t>
      </w:r>
      <w:r w:rsidRPr="00D72C84">
        <w:rPr>
          <w:rFonts w:eastAsiaTheme="minorEastAsia"/>
        </w:rPr>
        <w:tab/>
        <w:t>Evaluation</w:t>
      </w:r>
      <w:bookmarkEnd w:id="144"/>
      <w:bookmarkEnd w:id="145"/>
    </w:p>
    <w:p w14:paraId="31E96CE6" w14:textId="77777777" w:rsidR="00900A31" w:rsidRPr="00D72C84" w:rsidRDefault="00900A31" w:rsidP="00900A31">
      <w:pPr>
        <w:rPr>
          <w:rFonts w:eastAsiaTheme="minorEastAsia"/>
        </w:rPr>
      </w:pPr>
      <w:r w:rsidRPr="00D72C84">
        <w:rPr>
          <w:rFonts w:eastAsiaTheme="minorEastAsia"/>
        </w:rPr>
        <w:t xml:space="preserve">This solution proposes to use TLS to provide security protection mechanism for CAPIF-8 reference point. No new security protection mechanism needed to be defined. </w:t>
      </w:r>
    </w:p>
    <w:p w14:paraId="632FA904" w14:textId="77777777" w:rsidR="00966AEC" w:rsidRPr="00D72C84" w:rsidRDefault="00966AEC" w:rsidP="00966AEC">
      <w:pPr>
        <w:pStyle w:val="Heading2"/>
        <w:rPr>
          <w:rFonts w:eastAsia="SimSun"/>
        </w:rPr>
      </w:pPr>
      <w:bookmarkStart w:id="146" w:name="_Toc202434002"/>
      <w:bookmarkStart w:id="147" w:name="_Toc191910150"/>
      <w:r w:rsidRPr="00D72C84">
        <w:rPr>
          <w:rFonts w:eastAsia="SimSun"/>
        </w:rPr>
        <w:t>6.2</w:t>
      </w:r>
      <w:r w:rsidRPr="00D72C84">
        <w:rPr>
          <w:rFonts w:eastAsia="SimSun"/>
        </w:rPr>
        <w:tab/>
        <w:t>Solution #2: CAPIF-8 reference point security</w:t>
      </w:r>
      <w:bookmarkEnd w:id="146"/>
      <w:r w:rsidRPr="00D72C84">
        <w:rPr>
          <w:rFonts w:eastAsia="SimSun"/>
        </w:rPr>
        <w:t xml:space="preserve"> </w:t>
      </w:r>
      <w:bookmarkEnd w:id="147"/>
    </w:p>
    <w:p w14:paraId="3A662F56" w14:textId="08BEA60E" w:rsidR="00F32527" w:rsidRPr="00D72C84" w:rsidRDefault="00F32527" w:rsidP="007A21F3">
      <w:pPr>
        <w:pStyle w:val="Heading3"/>
        <w:rPr>
          <w:rFonts w:eastAsiaTheme="minorEastAsia"/>
        </w:rPr>
      </w:pPr>
      <w:bookmarkStart w:id="148" w:name="_Toc191910151"/>
      <w:bookmarkStart w:id="149" w:name="_Toc202434003"/>
      <w:r w:rsidRPr="00D72C84">
        <w:rPr>
          <w:rFonts w:eastAsiaTheme="minorEastAsia"/>
        </w:rPr>
        <w:t>6.</w:t>
      </w:r>
      <w:r w:rsidR="00291247" w:rsidRPr="00D72C84">
        <w:rPr>
          <w:rFonts w:eastAsiaTheme="minorEastAsia"/>
        </w:rPr>
        <w:t>2</w:t>
      </w:r>
      <w:r w:rsidRPr="00D72C84">
        <w:rPr>
          <w:rFonts w:eastAsiaTheme="minorEastAsia"/>
        </w:rPr>
        <w:t>.1</w:t>
      </w:r>
      <w:r w:rsidRPr="00D72C84">
        <w:rPr>
          <w:rFonts w:eastAsiaTheme="minorEastAsia"/>
        </w:rPr>
        <w:tab/>
        <w:t>Introduction</w:t>
      </w:r>
      <w:bookmarkEnd w:id="148"/>
      <w:bookmarkEnd w:id="149"/>
    </w:p>
    <w:p w14:paraId="7D32CF2E" w14:textId="6DCB0E9B" w:rsidR="00F32527" w:rsidRPr="00D72C84" w:rsidRDefault="00F32527" w:rsidP="00F32527">
      <w:pPr>
        <w:rPr>
          <w:rFonts w:eastAsiaTheme="minorEastAsia"/>
        </w:rPr>
      </w:pPr>
      <w:r w:rsidRPr="00D72C84">
        <w:rPr>
          <w:rFonts w:eastAsiaTheme="minorEastAsia"/>
        </w:rPr>
        <w:t>This solution addresses "Key Issue #1.1: CAPIF-8 reference point".</w:t>
      </w:r>
    </w:p>
    <w:p w14:paraId="214308DB" w14:textId="6B1E38AE" w:rsidR="00F32527" w:rsidRPr="00D72C84" w:rsidRDefault="00F32527" w:rsidP="00F32527">
      <w:pPr>
        <w:rPr>
          <w:rFonts w:eastAsiaTheme="minorEastAsia"/>
        </w:rPr>
      </w:pPr>
      <w:r w:rsidRPr="00D72C84">
        <w:rPr>
          <w:rFonts w:eastAsiaTheme="minorEastAsia"/>
        </w:rPr>
        <w:t>The resource owner function (ROF) interacts with the authorization function (</w:t>
      </w:r>
      <w:r w:rsidR="00966AEC" w:rsidRPr="00D72C84">
        <w:rPr>
          <w:rFonts w:eastAsiaTheme="minorEastAsia"/>
        </w:rPr>
        <w:t>AZF</w:t>
      </w:r>
      <w:r w:rsidRPr="00D72C84">
        <w:rPr>
          <w:rFonts w:eastAsiaTheme="minorEastAsia"/>
        </w:rPr>
        <w:t xml:space="preserve">) in the CAPIF core function </w:t>
      </w:r>
      <w:r w:rsidR="00C90348" w:rsidRPr="00D72C84">
        <w:rPr>
          <w:rFonts w:eastAsiaTheme="minorEastAsia"/>
        </w:rPr>
        <w:t xml:space="preserve">(CCF) </w:t>
      </w:r>
      <w:r w:rsidRPr="00D72C84">
        <w:rPr>
          <w:rFonts w:eastAsiaTheme="minorEastAsia"/>
        </w:rPr>
        <w:t xml:space="preserve">through the CAPIF-8 reference point. This solution proposes mutual authentication between the ROF and </w:t>
      </w:r>
      <w:r w:rsidR="004316D9" w:rsidRPr="00D72C84">
        <w:rPr>
          <w:rFonts w:eastAsiaTheme="minorEastAsia"/>
        </w:rPr>
        <w:t>AZF</w:t>
      </w:r>
      <w:r w:rsidRPr="00D72C84">
        <w:rPr>
          <w:rFonts w:eastAsiaTheme="minorEastAsia"/>
        </w:rPr>
        <w:t xml:space="preserve">. Besides, the messages exchanged between them are protected with integrity protection, replay protection and confidentiality protection. </w:t>
      </w:r>
    </w:p>
    <w:p w14:paraId="66B4205B" w14:textId="27D0A2EE" w:rsidR="005D2865" w:rsidRPr="00D72C84" w:rsidRDefault="005D2865" w:rsidP="00DE6CDA">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The AZF is part of the CCF and is used interchangeably with the CCF.</w:t>
      </w:r>
    </w:p>
    <w:p w14:paraId="23B777D3" w14:textId="610212AC" w:rsidR="00F32527" w:rsidRPr="00D72C84" w:rsidRDefault="00F32527" w:rsidP="007A21F3">
      <w:pPr>
        <w:pStyle w:val="Heading3"/>
        <w:rPr>
          <w:rFonts w:eastAsiaTheme="minorEastAsia"/>
        </w:rPr>
      </w:pPr>
      <w:bookmarkStart w:id="150" w:name="_Toc191910152"/>
      <w:bookmarkStart w:id="151" w:name="_Toc202434004"/>
      <w:r w:rsidRPr="00D72C84">
        <w:rPr>
          <w:rFonts w:eastAsiaTheme="minorEastAsia"/>
        </w:rPr>
        <w:t>6.</w:t>
      </w:r>
      <w:r w:rsidR="00291247" w:rsidRPr="00D72C84">
        <w:rPr>
          <w:rFonts w:eastAsiaTheme="minorEastAsia"/>
        </w:rPr>
        <w:t>2</w:t>
      </w:r>
      <w:r w:rsidRPr="00D72C84">
        <w:rPr>
          <w:rFonts w:eastAsiaTheme="minorEastAsia"/>
        </w:rPr>
        <w:t>.2</w:t>
      </w:r>
      <w:r w:rsidRPr="00D72C84">
        <w:rPr>
          <w:rFonts w:eastAsiaTheme="minorEastAsia"/>
        </w:rPr>
        <w:tab/>
        <w:t>Solution details</w:t>
      </w:r>
      <w:bookmarkEnd w:id="150"/>
      <w:bookmarkEnd w:id="151"/>
    </w:p>
    <w:p w14:paraId="507CB151" w14:textId="27934A8B" w:rsidR="00F32527" w:rsidRPr="00D72C84" w:rsidRDefault="00F32527" w:rsidP="007A21F3">
      <w:pPr>
        <w:pStyle w:val="Heading4"/>
        <w:rPr>
          <w:rFonts w:eastAsiaTheme="minorEastAsia"/>
        </w:rPr>
      </w:pPr>
      <w:bookmarkStart w:id="152" w:name="_Toc191910153"/>
      <w:bookmarkStart w:id="153" w:name="_Toc202434005"/>
      <w:r w:rsidRPr="00D72C84">
        <w:rPr>
          <w:rFonts w:eastAsiaTheme="minorEastAsia"/>
        </w:rPr>
        <w:t>6.</w:t>
      </w:r>
      <w:r w:rsidR="00291247" w:rsidRPr="00D72C84">
        <w:rPr>
          <w:rFonts w:eastAsiaTheme="minorEastAsia"/>
        </w:rPr>
        <w:t>2</w:t>
      </w:r>
      <w:r w:rsidRPr="00D72C84">
        <w:rPr>
          <w:rFonts w:eastAsiaTheme="minorEastAsia"/>
        </w:rPr>
        <w:t>.2.1</w:t>
      </w:r>
      <w:r w:rsidRPr="00D72C84">
        <w:rPr>
          <w:rFonts w:eastAsiaTheme="minorEastAsia"/>
        </w:rPr>
        <w:tab/>
        <w:t>Mutual authentication</w:t>
      </w:r>
      <w:bookmarkEnd w:id="152"/>
      <w:bookmarkEnd w:id="153"/>
    </w:p>
    <w:p w14:paraId="5AAB5E32" w14:textId="6A32E6B5" w:rsidR="00F32527" w:rsidRPr="00D72C84" w:rsidRDefault="00F32527" w:rsidP="00F32527">
      <w:pPr>
        <w:rPr>
          <w:rFonts w:eastAsiaTheme="minorEastAsia"/>
        </w:rPr>
      </w:pPr>
      <w:r w:rsidRPr="00D72C84">
        <w:rPr>
          <w:rFonts w:eastAsiaTheme="minorEastAsia"/>
        </w:rPr>
        <w:t xml:space="preserve">For authentication between a ROF and an </w:t>
      </w:r>
      <w:r w:rsidR="00DE6F39" w:rsidRPr="00D72C84">
        <w:rPr>
          <w:rFonts w:eastAsiaTheme="minorEastAsia"/>
        </w:rPr>
        <w:t>AZF</w:t>
      </w:r>
      <w:r w:rsidR="00920495" w:rsidRPr="00D72C84">
        <w:rPr>
          <w:rFonts w:eastAsiaTheme="minorEastAsia"/>
        </w:rPr>
        <w:t>/CCF</w:t>
      </w:r>
      <w:r w:rsidRPr="00D72C84">
        <w:rPr>
          <w:rFonts w:eastAsiaTheme="minorEastAsia"/>
        </w:rPr>
        <w:t xml:space="preserve">, mutual authentication based on </w:t>
      </w:r>
      <w:r w:rsidR="00F45A35" w:rsidRPr="00D72C84">
        <w:rPr>
          <w:rFonts w:eastAsiaTheme="minorEastAsia"/>
        </w:rPr>
        <w:t>TLS is proposed. The CCF is authenticated by the</w:t>
      </w:r>
      <w:r w:rsidR="000251C6" w:rsidRPr="00D72C84">
        <w:rPr>
          <w:rFonts w:eastAsiaTheme="minorEastAsia"/>
        </w:rPr>
        <w:t xml:space="preserve"> CCF </w:t>
      </w:r>
      <w:r w:rsidRPr="00D72C84">
        <w:rPr>
          <w:rFonts w:eastAsiaTheme="minorEastAsia"/>
        </w:rPr>
        <w:t xml:space="preserve">certificates. The certificate profiles follow the </w:t>
      </w:r>
      <w:r w:rsidR="00EF2B07" w:rsidRPr="00D72C84">
        <w:rPr>
          <w:rFonts w:eastAsiaTheme="minorEastAsia"/>
        </w:rPr>
        <w:t>TS 33.310 [</w:t>
      </w:r>
      <w:r w:rsidR="00A1080B" w:rsidRPr="00D72C84">
        <w:rPr>
          <w:rFonts w:eastAsiaTheme="minorEastAsia"/>
        </w:rPr>
        <w:t>6</w:t>
      </w:r>
      <w:r w:rsidRPr="00D72C84">
        <w:rPr>
          <w:rFonts w:eastAsiaTheme="minorEastAsia"/>
        </w:rPr>
        <w:t xml:space="preserve">], clause 6.1.3a. </w:t>
      </w:r>
      <w:r w:rsidR="002D397B" w:rsidRPr="00D72C84">
        <w:rPr>
          <w:rFonts w:eastAsiaTheme="minorEastAsia"/>
        </w:rPr>
        <w:t xml:space="preserve">The ROF authentication can be based on the ROF certificate, the pre-shared key or password etc., and is left for implementation. </w:t>
      </w:r>
    </w:p>
    <w:p w14:paraId="7B4981F9" w14:textId="0A9136D3" w:rsidR="00F32527" w:rsidRPr="00D72C84" w:rsidRDefault="00F32527" w:rsidP="007A21F3">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 xml:space="preserve">The structure of the PKI used for the certificate is out of scope of the present document. </w:t>
      </w:r>
    </w:p>
    <w:p w14:paraId="3EAFF43D" w14:textId="7E414952" w:rsidR="00F32527" w:rsidRPr="00D72C84" w:rsidRDefault="00F32527" w:rsidP="007A21F3">
      <w:pPr>
        <w:pStyle w:val="Heading4"/>
        <w:rPr>
          <w:rFonts w:eastAsiaTheme="minorEastAsia"/>
        </w:rPr>
      </w:pPr>
      <w:bookmarkStart w:id="154" w:name="_Toc191910154"/>
      <w:bookmarkStart w:id="155" w:name="_Toc202434006"/>
      <w:r w:rsidRPr="00D72C84">
        <w:rPr>
          <w:rFonts w:eastAsiaTheme="minorEastAsia"/>
        </w:rPr>
        <w:t>6.</w:t>
      </w:r>
      <w:r w:rsidR="00291247" w:rsidRPr="00D72C84">
        <w:rPr>
          <w:rFonts w:eastAsiaTheme="minorEastAsia"/>
        </w:rPr>
        <w:t>2</w:t>
      </w:r>
      <w:r w:rsidRPr="00D72C84">
        <w:rPr>
          <w:rFonts w:eastAsiaTheme="minorEastAsia"/>
        </w:rPr>
        <w:t>.2.2</w:t>
      </w:r>
      <w:r w:rsidRPr="00D72C84">
        <w:rPr>
          <w:rFonts w:eastAsiaTheme="minorEastAsia"/>
        </w:rPr>
        <w:tab/>
        <w:t>Protection of messages between ROF –</w:t>
      </w:r>
      <w:r w:rsidR="000C6796" w:rsidRPr="00D72C84">
        <w:rPr>
          <w:rFonts w:eastAsiaTheme="minorEastAsia"/>
        </w:rPr>
        <w:t>AZF</w:t>
      </w:r>
      <w:r w:rsidR="001A3D2C" w:rsidRPr="00D72C84">
        <w:rPr>
          <w:rFonts w:eastAsiaTheme="minorEastAsia"/>
        </w:rPr>
        <w:t>/CCF</w:t>
      </w:r>
      <w:bookmarkEnd w:id="154"/>
      <w:bookmarkEnd w:id="155"/>
    </w:p>
    <w:p w14:paraId="7F3994F5" w14:textId="77777777" w:rsidR="00F32527" w:rsidRPr="00D72C84" w:rsidRDefault="00F32527" w:rsidP="00F32527">
      <w:pPr>
        <w:rPr>
          <w:rFonts w:eastAsiaTheme="minorEastAsia"/>
        </w:rPr>
      </w:pPr>
      <w:r w:rsidRPr="00D72C84">
        <w:rPr>
          <w:rFonts w:eastAsiaTheme="minorEastAsia"/>
        </w:rPr>
        <w:t xml:space="preserve">TLS is used to provide integrity protection, replay protection and confidentiality protection for the CAPIF-8 interface. </w:t>
      </w:r>
    </w:p>
    <w:p w14:paraId="5F14822C" w14:textId="479DA10D" w:rsidR="00F32527" w:rsidRPr="00D72C84" w:rsidRDefault="00F32527" w:rsidP="00F32527">
      <w:pPr>
        <w:rPr>
          <w:rFonts w:eastAsiaTheme="minorEastAsia"/>
        </w:rPr>
      </w:pPr>
      <w:r w:rsidRPr="00D72C84">
        <w:rPr>
          <w:rFonts w:eastAsiaTheme="minorEastAsia"/>
        </w:rPr>
        <w:t xml:space="preserve">The security profiles for TLS implementation and usage follow the provisions given in </w:t>
      </w:r>
      <w:r w:rsidR="000C6796" w:rsidRPr="00D72C84">
        <w:rPr>
          <w:rFonts w:eastAsiaTheme="minorEastAsia"/>
        </w:rPr>
        <w:t xml:space="preserve">the </w:t>
      </w:r>
      <w:r w:rsidRPr="00D72C84">
        <w:rPr>
          <w:rFonts w:eastAsiaTheme="minorEastAsia"/>
        </w:rPr>
        <w:t xml:space="preserve">clause 6.2 of </w:t>
      </w:r>
      <w:r w:rsidR="00CB6537" w:rsidRPr="00D72C84">
        <w:rPr>
          <w:rFonts w:eastAsiaTheme="minorEastAsia"/>
        </w:rPr>
        <w:t xml:space="preserve">the </w:t>
      </w:r>
      <w:r w:rsidR="00EF2B07" w:rsidRPr="00D72C84">
        <w:rPr>
          <w:rFonts w:eastAsiaTheme="minorEastAsia"/>
        </w:rPr>
        <w:t>TS 33.210 [</w:t>
      </w:r>
      <w:r w:rsidR="005C6551" w:rsidRPr="00D72C84">
        <w:rPr>
          <w:rFonts w:eastAsiaTheme="minorEastAsia"/>
        </w:rPr>
        <w:t>7</w:t>
      </w:r>
      <w:r w:rsidRPr="00D72C84">
        <w:rPr>
          <w:rFonts w:eastAsiaTheme="minorEastAsia"/>
        </w:rPr>
        <w:t>].</w:t>
      </w:r>
    </w:p>
    <w:p w14:paraId="30D2C5E6" w14:textId="7BD2EC06" w:rsidR="00F32527" w:rsidRPr="00D72C84" w:rsidRDefault="00F32527" w:rsidP="007A21F3">
      <w:pPr>
        <w:pStyle w:val="Heading3"/>
        <w:rPr>
          <w:rFonts w:eastAsiaTheme="minorEastAsia"/>
        </w:rPr>
      </w:pPr>
      <w:bookmarkStart w:id="156" w:name="_Toc191910155"/>
      <w:bookmarkStart w:id="157" w:name="_Toc202434007"/>
      <w:r w:rsidRPr="00D72C84">
        <w:rPr>
          <w:rFonts w:eastAsiaTheme="minorEastAsia"/>
        </w:rPr>
        <w:t>6.</w:t>
      </w:r>
      <w:r w:rsidR="00291247" w:rsidRPr="00D72C84">
        <w:rPr>
          <w:rFonts w:eastAsiaTheme="minorEastAsia"/>
        </w:rPr>
        <w:t>2</w:t>
      </w:r>
      <w:r w:rsidRPr="00D72C84">
        <w:rPr>
          <w:rFonts w:eastAsiaTheme="minorEastAsia"/>
        </w:rPr>
        <w:t>.3</w:t>
      </w:r>
      <w:r w:rsidRPr="00D72C84">
        <w:rPr>
          <w:rFonts w:eastAsiaTheme="minorEastAsia"/>
        </w:rPr>
        <w:tab/>
        <w:t>Evaluation</w:t>
      </w:r>
      <w:bookmarkEnd w:id="156"/>
      <w:bookmarkEnd w:id="157"/>
    </w:p>
    <w:p w14:paraId="1D75205D" w14:textId="77777777" w:rsidR="00193D48" w:rsidRPr="00D72C84" w:rsidRDefault="00193D48" w:rsidP="00193D48">
      <w:pPr>
        <w:rPr>
          <w:rFonts w:eastAsiaTheme="minorEastAsia"/>
        </w:rPr>
      </w:pPr>
      <w:r w:rsidRPr="00D72C84">
        <w:rPr>
          <w:rFonts w:eastAsiaTheme="minorEastAsia"/>
        </w:rPr>
        <w:t>The solution addresses the requirements of Key Issue #1.1.</w:t>
      </w:r>
    </w:p>
    <w:p w14:paraId="12C4659F" w14:textId="77777777" w:rsidR="00FB48A3" w:rsidRPr="00D72C84" w:rsidRDefault="00193D48" w:rsidP="00FB48A3">
      <w:pPr>
        <w:rPr>
          <w:rFonts w:eastAsiaTheme="minorEastAsia"/>
          <w:lang w:eastAsia="zh-CN"/>
        </w:rPr>
      </w:pPr>
      <w:r w:rsidRPr="00D72C84">
        <w:rPr>
          <w:rFonts w:eastAsiaTheme="minorEastAsia"/>
        </w:rPr>
        <w:t>TLS based mutual authentication is performed between the ROF and the</w:t>
      </w:r>
      <w:r w:rsidR="00FB48A3" w:rsidRPr="00D72C84">
        <w:rPr>
          <w:rFonts w:eastAsiaTheme="minorEastAsia"/>
        </w:rPr>
        <w:t xml:space="preserve"> CCF to establish a secure channel. The security protections for all messages transmitted through the channel include </w:t>
      </w:r>
      <w:r w:rsidR="00FB48A3" w:rsidRPr="00D72C84">
        <w:rPr>
          <w:rFonts w:eastAsiaTheme="minorEastAsia"/>
          <w:lang w:eastAsia="zh-CN"/>
        </w:rPr>
        <w:t xml:space="preserve">integrity protection, confidentiality protection and. replay protection. </w:t>
      </w:r>
    </w:p>
    <w:p w14:paraId="148D60CE" w14:textId="526C2455" w:rsidR="00193D48" w:rsidRPr="00D72C84" w:rsidRDefault="00FB48A3" w:rsidP="00FB48A3">
      <w:pPr>
        <w:rPr>
          <w:rFonts w:eastAsiaTheme="minorEastAsia"/>
        </w:rPr>
      </w:pPr>
      <w:r w:rsidRPr="00D72C84">
        <w:rPr>
          <w:rFonts w:eastAsiaTheme="minorEastAsia"/>
          <w:lang w:eastAsia="zh-CN"/>
        </w:rPr>
        <w:t xml:space="preserve">The solution assumes the ROF can handle the credentials. It does not cover recovery in case </w:t>
      </w:r>
      <w:r w:rsidR="00C46EF1" w:rsidRPr="00D72C84">
        <w:rPr>
          <w:rFonts w:eastAsiaTheme="minorEastAsia"/>
          <w:lang w:eastAsia="zh-CN"/>
        </w:rPr>
        <w:t xml:space="preserve">that the </w:t>
      </w:r>
      <w:r w:rsidRPr="00D72C84">
        <w:rPr>
          <w:rFonts w:eastAsiaTheme="minorEastAsia"/>
          <w:lang w:eastAsia="zh-CN"/>
        </w:rPr>
        <w:t>ROF loses its credentials.</w:t>
      </w:r>
    </w:p>
    <w:p w14:paraId="2E8541B1" w14:textId="038B0248" w:rsidR="005902EF" w:rsidRPr="00D72C84" w:rsidRDefault="005902EF" w:rsidP="007A21F3">
      <w:pPr>
        <w:pStyle w:val="Heading2"/>
        <w:rPr>
          <w:rFonts w:eastAsiaTheme="minorEastAsia"/>
        </w:rPr>
      </w:pPr>
      <w:bookmarkStart w:id="158" w:name="_Toc191910156"/>
      <w:bookmarkStart w:id="159" w:name="_Toc202434008"/>
      <w:r w:rsidRPr="00D72C84">
        <w:rPr>
          <w:rFonts w:eastAsiaTheme="minorEastAsia"/>
        </w:rPr>
        <w:t>6.</w:t>
      </w:r>
      <w:r w:rsidR="00291247" w:rsidRPr="00D72C84">
        <w:rPr>
          <w:rFonts w:eastAsiaTheme="minorEastAsia"/>
        </w:rPr>
        <w:t>3</w:t>
      </w:r>
      <w:r w:rsidRPr="00D72C84">
        <w:rPr>
          <w:rFonts w:eastAsiaTheme="minorEastAsia"/>
        </w:rPr>
        <w:tab/>
        <w:t>Solution #</w:t>
      </w:r>
      <w:r w:rsidR="00291247" w:rsidRPr="00D72C84">
        <w:rPr>
          <w:rFonts w:eastAsiaTheme="minorEastAsia"/>
        </w:rPr>
        <w:t>3</w:t>
      </w:r>
      <w:r w:rsidRPr="00D72C84">
        <w:rPr>
          <w:rFonts w:eastAsiaTheme="minorEastAsia"/>
        </w:rPr>
        <w:t>: Security procedures for CAPIF-8 reference points</w:t>
      </w:r>
      <w:bookmarkEnd w:id="158"/>
      <w:bookmarkEnd w:id="159"/>
    </w:p>
    <w:p w14:paraId="4935DDD2" w14:textId="06E3395C" w:rsidR="005902EF" w:rsidRPr="00D72C84" w:rsidRDefault="005902EF" w:rsidP="007A21F3">
      <w:pPr>
        <w:pStyle w:val="Heading3"/>
        <w:rPr>
          <w:rFonts w:eastAsiaTheme="minorEastAsia"/>
        </w:rPr>
      </w:pPr>
      <w:bookmarkStart w:id="160" w:name="_Toc202434009"/>
      <w:bookmarkStart w:id="161" w:name="_Toc191910157"/>
      <w:r w:rsidRPr="00D72C84">
        <w:rPr>
          <w:rFonts w:eastAsiaTheme="minorEastAsia"/>
        </w:rPr>
        <w:t>6.</w:t>
      </w:r>
      <w:r w:rsidR="00B81837" w:rsidRPr="00D72C84">
        <w:rPr>
          <w:rFonts w:eastAsiaTheme="minorEastAsia"/>
        </w:rPr>
        <w:t>3</w:t>
      </w:r>
      <w:r w:rsidRPr="00D72C84">
        <w:rPr>
          <w:rFonts w:eastAsiaTheme="minorEastAsia"/>
        </w:rPr>
        <w:t>.1</w:t>
      </w:r>
      <w:r w:rsidRPr="00D72C84">
        <w:rPr>
          <w:rFonts w:eastAsiaTheme="minorEastAsia"/>
        </w:rPr>
        <w:tab/>
        <w:t>Introduction</w:t>
      </w:r>
      <w:bookmarkEnd w:id="160"/>
      <w:r w:rsidRPr="00D72C84">
        <w:rPr>
          <w:rFonts w:eastAsiaTheme="minorEastAsia"/>
        </w:rPr>
        <w:t xml:space="preserve"> </w:t>
      </w:r>
      <w:bookmarkEnd w:id="161"/>
    </w:p>
    <w:p w14:paraId="328B95CF" w14:textId="77777777" w:rsidR="005902EF" w:rsidRPr="00D72C84" w:rsidRDefault="005902EF" w:rsidP="005902EF">
      <w:pPr>
        <w:rPr>
          <w:rFonts w:eastAsiaTheme="minorEastAsia"/>
        </w:rPr>
      </w:pPr>
      <w:r w:rsidRPr="00D72C84">
        <w:rPr>
          <w:rFonts w:eastAsiaTheme="minorEastAsia"/>
        </w:rPr>
        <w:t>This solution addresses the requirements identified in key issue #1.1.</w:t>
      </w:r>
    </w:p>
    <w:p w14:paraId="2FFEFBD8" w14:textId="47EC442F" w:rsidR="005902EF" w:rsidRPr="00D72C84" w:rsidRDefault="005902EF" w:rsidP="005902EF">
      <w:pPr>
        <w:rPr>
          <w:rFonts w:eastAsiaTheme="minorEastAsia"/>
        </w:rPr>
      </w:pPr>
      <w:r w:rsidRPr="00D72C84">
        <w:rPr>
          <w:rFonts w:eastAsiaTheme="minorEastAsia"/>
        </w:rPr>
        <w:t>It</w:t>
      </w:r>
      <w:r w:rsidR="00DE6CDA" w:rsidRPr="00D72C84">
        <w:rPr>
          <w:rFonts w:eastAsiaTheme="minorEastAsia"/>
        </w:rPr>
        <w:t>'</w:t>
      </w:r>
      <w:r w:rsidRPr="00D72C84">
        <w:rPr>
          <w:rFonts w:eastAsiaTheme="minorEastAsia"/>
        </w:rPr>
        <w:t xml:space="preserve">s proposed to reuse Generic Bootstrapping Architecture (GBA) specified in </w:t>
      </w:r>
      <w:r w:rsidR="00EF2B07" w:rsidRPr="00D72C84">
        <w:rPr>
          <w:rFonts w:eastAsiaTheme="minorEastAsia"/>
        </w:rPr>
        <w:t>TS 33.220 [</w:t>
      </w:r>
      <w:r w:rsidR="00AC01EF" w:rsidRPr="00D72C84">
        <w:rPr>
          <w:rFonts w:eastAsiaTheme="minorEastAsia"/>
        </w:rPr>
        <w:t>8</w:t>
      </w:r>
      <w:r w:rsidRPr="00D72C84">
        <w:rPr>
          <w:rFonts w:eastAsiaTheme="minorEastAsia"/>
        </w:rPr>
        <w:t xml:space="preserve">], or Authentication and Key Management for Applications (AKMA) specified in </w:t>
      </w:r>
      <w:r w:rsidR="00EF2B07" w:rsidRPr="00D72C84">
        <w:rPr>
          <w:rFonts w:eastAsiaTheme="minorEastAsia"/>
        </w:rPr>
        <w:t>TS 33.535 [</w:t>
      </w:r>
      <w:r w:rsidR="00BD430E" w:rsidRPr="00D72C84">
        <w:rPr>
          <w:rFonts w:eastAsiaTheme="minorEastAsia"/>
        </w:rPr>
        <w:t>9</w:t>
      </w:r>
      <w:r w:rsidRPr="00D72C84">
        <w:rPr>
          <w:rFonts w:eastAsiaTheme="minorEastAsia"/>
        </w:rPr>
        <w:t>] or TLS to perform mutual authentication and establish secure session between resource owner client (ROC) and CAPIF core function (CCF). It is up to the CAPIF provider domain administrator's policy to decide which method to use.</w:t>
      </w:r>
    </w:p>
    <w:p w14:paraId="6410588C" w14:textId="561C308C" w:rsidR="005902EF" w:rsidRPr="00D72C84" w:rsidRDefault="005902EF" w:rsidP="007A21F3">
      <w:pPr>
        <w:pStyle w:val="Heading3"/>
        <w:rPr>
          <w:rFonts w:eastAsiaTheme="minorEastAsia"/>
        </w:rPr>
      </w:pPr>
      <w:bookmarkStart w:id="162" w:name="_Toc191910158"/>
      <w:bookmarkStart w:id="163" w:name="_Toc202434010"/>
      <w:r w:rsidRPr="00D72C84">
        <w:rPr>
          <w:rFonts w:eastAsiaTheme="minorEastAsia"/>
        </w:rPr>
        <w:t>6.</w:t>
      </w:r>
      <w:r w:rsidR="00B81837" w:rsidRPr="00D72C84">
        <w:rPr>
          <w:rFonts w:eastAsiaTheme="minorEastAsia"/>
        </w:rPr>
        <w:t>3</w:t>
      </w:r>
      <w:r w:rsidRPr="00D72C84">
        <w:rPr>
          <w:rFonts w:eastAsiaTheme="minorEastAsia"/>
        </w:rPr>
        <w:t>.2</w:t>
      </w:r>
      <w:r w:rsidRPr="00D72C84">
        <w:rPr>
          <w:rFonts w:eastAsiaTheme="minorEastAsia"/>
        </w:rPr>
        <w:tab/>
        <w:t>Solution details</w:t>
      </w:r>
      <w:bookmarkEnd w:id="162"/>
      <w:bookmarkEnd w:id="163"/>
    </w:p>
    <w:p w14:paraId="6221CCD9" w14:textId="63A1400E" w:rsidR="005902EF" w:rsidRPr="00D72C84" w:rsidRDefault="005902EF" w:rsidP="005902EF">
      <w:pPr>
        <w:rPr>
          <w:rFonts w:eastAsiaTheme="minorEastAsia"/>
        </w:rPr>
      </w:pPr>
      <w:r w:rsidRPr="00D72C84">
        <w:rPr>
          <w:rFonts w:eastAsiaTheme="minorEastAsia"/>
        </w:rPr>
        <w:t xml:space="preserve">If the CAPIF provider domain administrator decides to use GBA, procedures for mutual authentication and secure session establishment between </w:t>
      </w:r>
      <w:r w:rsidR="004C0F27" w:rsidRPr="00D72C84">
        <w:rPr>
          <w:rFonts w:eastAsiaTheme="minorEastAsia"/>
        </w:rPr>
        <w:t xml:space="preserve">ROF </w:t>
      </w:r>
      <w:r w:rsidRPr="00D72C84">
        <w:rPr>
          <w:rFonts w:eastAsiaTheme="minorEastAsia"/>
        </w:rPr>
        <w:t xml:space="preserve">and CCF follow the clause 4 in </w:t>
      </w:r>
      <w:r w:rsidR="00EF2B07" w:rsidRPr="00D72C84">
        <w:rPr>
          <w:rFonts w:eastAsiaTheme="minorEastAsia"/>
        </w:rPr>
        <w:t>TS </w:t>
      </w:r>
      <w:bookmarkStart w:id="164" w:name="MCCTEMPBM_00000067"/>
      <w:bookmarkStart w:id="165" w:name="MCCTEMPBM_00000117"/>
      <w:r w:rsidR="0024791B">
        <w:rPr>
          <w:rFonts w:eastAsiaTheme="minorEastAsia"/>
        </w:rPr>
        <w:t>3</w:t>
      </w:r>
      <w:r w:rsidR="0024791B" w:rsidRPr="00D72C84">
        <w:rPr>
          <w:rFonts w:eastAsiaTheme="minorEastAsia"/>
        </w:rPr>
        <w:t>3</w:t>
      </w:r>
      <w:r w:rsidR="00EF2B07" w:rsidRPr="00D72C84">
        <w:rPr>
          <w:rFonts w:eastAsiaTheme="minorEastAsia"/>
        </w:rPr>
        <w:t>.220</w:t>
      </w:r>
      <w:bookmarkEnd w:id="164"/>
      <w:bookmarkEnd w:id="165"/>
      <w:r w:rsidR="00EF2B07" w:rsidRPr="00D72C84">
        <w:rPr>
          <w:rFonts w:eastAsiaTheme="minorEastAsia"/>
        </w:rPr>
        <w:t> [</w:t>
      </w:r>
      <w:r w:rsidR="00BD430E" w:rsidRPr="00D72C84">
        <w:rPr>
          <w:rFonts w:eastAsiaTheme="minorEastAsia"/>
        </w:rPr>
        <w:t>8</w:t>
      </w:r>
      <w:r w:rsidRPr="00D72C84">
        <w:rPr>
          <w:rFonts w:eastAsiaTheme="minorEastAsia"/>
        </w:rPr>
        <w:t>].</w:t>
      </w:r>
    </w:p>
    <w:p w14:paraId="45BC8071" w14:textId="19BB73CC" w:rsidR="005902EF" w:rsidRPr="00D72C84" w:rsidRDefault="005902EF" w:rsidP="005902EF">
      <w:pPr>
        <w:rPr>
          <w:rFonts w:eastAsiaTheme="minorEastAsia"/>
        </w:rPr>
      </w:pPr>
      <w:r w:rsidRPr="00D72C84">
        <w:rPr>
          <w:rFonts w:eastAsiaTheme="minorEastAsia"/>
        </w:rPr>
        <w:t xml:space="preserve">If the CAPIF provider domain administrator decides to use AKMA, procedures for mutual authentication and secure session establishment between </w:t>
      </w:r>
      <w:r w:rsidR="00022C21" w:rsidRPr="00D72C84">
        <w:rPr>
          <w:rFonts w:eastAsiaTheme="minorEastAsia"/>
        </w:rPr>
        <w:t xml:space="preserve">ROF </w:t>
      </w:r>
      <w:r w:rsidRPr="00D72C84">
        <w:rPr>
          <w:rFonts w:eastAsiaTheme="minorEastAsia"/>
        </w:rPr>
        <w:t xml:space="preserve">and CCF follow the clause 6 in </w:t>
      </w:r>
      <w:r w:rsidR="00EF2B07" w:rsidRPr="00D72C84">
        <w:rPr>
          <w:rFonts w:eastAsiaTheme="minorEastAsia"/>
        </w:rPr>
        <w:t>TS 33.535 [</w:t>
      </w:r>
      <w:r w:rsidR="00BD430E" w:rsidRPr="00D72C84">
        <w:rPr>
          <w:rFonts w:eastAsiaTheme="minorEastAsia"/>
        </w:rPr>
        <w:t>9</w:t>
      </w:r>
      <w:r w:rsidRPr="00D72C84">
        <w:rPr>
          <w:rFonts w:eastAsiaTheme="minorEastAsia"/>
        </w:rPr>
        <w:t>].</w:t>
      </w:r>
    </w:p>
    <w:p w14:paraId="6B984032" w14:textId="31A7AFAB" w:rsidR="005902EF" w:rsidRPr="00D72C84" w:rsidRDefault="005902EF" w:rsidP="005902EF">
      <w:pPr>
        <w:rPr>
          <w:rFonts w:eastAsiaTheme="minorEastAsia"/>
        </w:rPr>
      </w:pPr>
      <w:r w:rsidRPr="00D72C84">
        <w:rPr>
          <w:rFonts w:eastAsiaTheme="minorEastAsia"/>
        </w:rPr>
        <w:t xml:space="preserve">If the CAPIF provider domain administrator decides to use TLS, certificate based mutual authentication is performed between the </w:t>
      </w:r>
      <w:r w:rsidR="00022C21" w:rsidRPr="00D72C84">
        <w:rPr>
          <w:rFonts w:eastAsiaTheme="minorEastAsia"/>
        </w:rPr>
        <w:t xml:space="preserve">ROF </w:t>
      </w:r>
      <w:r w:rsidRPr="00D72C84">
        <w:rPr>
          <w:rFonts w:eastAsiaTheme="minorEastAsia"/>
        </w:rPr>
        <w:t>and CCF using TLS. Certificate based authentication follow</w:t>
      </w:r>
      <w:r w:rsidR="0024791B">
        <w:rPr>
          <w:rFonts w:eastAsiaTheme="minorEastAsia"/>
        </w:rPr>
        <w:t>s</w:t>
      </w:r>
      <w:r w:rsidRPr="00D72C84">
        <w:rPr>
          <w:rFonts w:eastAsiaTheme="minorEastAsia"/>
        </w:rPr>
        <w:t xml:space="preserve"> the profiles given in </w:t>
      </w:r>
      <w:r w:rsidR="00EF2B07" w:rsidRPr="00D72C84">
        <w:rPr>
          <w:rFonts w:eastAsiaTheme="minorEastAsia"/>
        </w:rPr>
        <w:t>TS 33.310 [</w:t>
      </w:r>
      <w:r w:rsidR="003948F0" w:rsidRPr="00D72C84">
        <w:rPr>
          <w:rFonts w:eastAsiaTheme="minorEastAsia"/>
        </w:rPr>
        <w:t>6</w:t>
      </w:r>
      <w:r w:rsidRPr="00D72C84">
        <w:rPr>
          <w:rFonts w:eastAsiaTheme="minorEastAsia"/>
        </w:rPr>
        <w:t xml:space="preserve">], subclauses 6.1.3a and 6.1.4a. The structure of the PKI used for the certificate is out of scope of the present document. TLS </w:t>
      </w:r>
      <w:r w:rsidR="0024791B">
        <w:rPr>
          <w:rFonts w:eastAsiaTheme="minorEastAsia"/>
        </w:rPr>
        <w:t>is</w:t>
      </w:r>
      <w:r w:rsidRPr="00D72C84">
        <w:rPr>
          <w:rFonts w:eastAsiaTheme="minorEastAsia"/>
        </w:rPr>
        <w:t xml:space="preserve"> used to provide integrity protection, replay protection and confidentiality protection. Security profiles for TLS implementation and usage follow the provisions given in </w:t>
      </w:r>
      <w:r w:rsidR="00EF2B07" w:rsidRPr="00D72C84">
        <w:rPr>
          <w:rFonts w:eastAsiaTheme="minorEastAsia"/>
        </w:rPr>
        <w:t>TS 33.310 [</w:t>
      </w:r>
      <w:r w:rsidR="00214763" w:rsidRPr="00D72C84">
        <w:rPr>
          <w:rFonts w:eastAsiaTheme="minorEastAsia"/>
        </w:rPr>
        <w:t>6</w:t>
      </w:r>
      <w:r w:rsidRPr="00D72C84">
        <w:rPr>
          <w:rFonts w:eastAsiaTheme="minorEastAsia"/>
        </w:rPr>
        <w:t>], Annex E.</w:t>
      </w:r>
    </w:p>
    <w:p w14:paraId="51A8E97B" w14:textId="77777777" w:rsidR="00D25FB0" w:rsidRPr="00D72C84" w:rsidRDefault="00D25FB0" w:rsidP="009C3548">
      <w:pPr>
        <w:rPr>
          <w:rFonts w:eastAsiaTheme="minorEastAsia"/>
        </w:rPr>
      </w:pPr>
      <w:r w:rsidRPr="00D72C84">
        <w:rPr>
          <w:rFonts w:eastAsiaTheme="minorEastAsia"/>
        </w:rPr>
        <w:t>GBA, AKMA and TLS can be simultaneously supported.</w:t>
      </w:r>
    </w:p>
    <w:p w14:paraId="5F946A8C" w14:textId="5812025A" w:rsidR="00D25FB0" w:rsidRPr="00D72C84" w:rsidRDefault="00D25FB0" w:rsidP="009C3548">
      <w:pPr>
        <w:rPr>
          <w:rFonts w:eastAsiaTheme="minorEastAsia"/>
        </w:rPr>
      </w:pPr>
      <w:r w:rsidRPr="00D72C84">
        <w:rPr>
          <w:rFonts w:eastAsiaTheme="minorEastAsia"/>
        </w:rPr>
        <w:t>If the ROF is a web browser, ROF needs first to receive, generate or request a certificate. The certificate needs to be stored in the browser's certificate store to allow for mutual authentication between ROF and CCF.</w:t>
      </w:r>
    </w:p>
    <w:p w14:paraId="0726C9D2" w14:textId="127F588F" w:rsidR="005902EF" w:rsidRPr="00D72C84" w:rsidRDefault="005902EF" w:rsidP="007A21F3">
      <w:pPr>
        <w:pStyle w:val="Heading3"/>
        <w:rPr>
          <w:rFonts w:eastAsiaTheme="minorEastAsia"/>
        </w:rPr>
      </w:pPr>
      <w:bookmarkStart w:id="166" w:name="_Toc191910159"/>
      <w:bookmarkStart w:id="167" w:name="_Toc202434011"/>
      <w:r w:rsidRPr="00D72C84">
        <w:rPr>
          <w:rFonts w:eastAsiaTheme="minorEastAsia"/>
        </w:rPr>
        <w:t>6.</w:t>
      </w:r>
      <w:r w:rsidR="00B81837" w:rsidRPr="00D72C84">
        <w:rPr>
          <w:rFonts w:eastAsiaTheme="minorEastAsia"/>
        </w:rPr>
        <w:t>3</w:t>
      </w:r>
      <w:r w:rsidRPr="00D72C84">
        <w:rPr>
          <w:rFonts w:eastAsiaTheme="minorEastAsia"/>
        </w:rPr>
        <w:t>.3</w:t>
      </w:r>
      <w:r w:rsidRPr="00D72C84">
        <w:rPr>
          <w:rFonts w:eastAsiaTheme="minorEastAsia"/>
        </w:rPr>
        <w:tab/>
        <w:t>Evaluation</w:t>
      </w:r>
      <w:bookmarkEnd w:id="166"/>
      <w:bookmarkEnd w:id="167"/>
    </w:p>
    <w:p w14:paraId="034A50A8" w14:textId="0F240117" w:rsidR="000D317A" w:rsidRPr="00D72C84" w:rsidRDefault="006D3AF3" w:rsidP="005902EF">
      <w:pPr>
        <w:rPr>
          <w:rFonts w:eastAsiaTheme="minorEastAsia"/>
        </w:rPr>
      </w:pPr>
      <w:r w:rsidRPr="00D72C84">
        <w:rPr>
          <w:rFonts w:eastAsiaTheme="minorEastAsia"/>
        </w:rPr>
        <w:t>Evaluation has not been provided.</w:t>
      </w:r>
    </w:p>
    <w:p w14:paraId="701163FE" w14:textId="38EA4171" w:rsidR="00AC4B31" w:rsidRPr="00D72C84" w:rsidRDefault="00AC4B31" w:rsidP="00AC4B31">
      <w:pPr>
        <w:pStyle w:val="Heading2"/>
        <w:rPr>
          <w:rFonts w:eastAsia="SimSun"/>
        </w:rPr>
      </w:pPr>
      <w:bookmarkStart w:id="168" w:name="_Toc202434012"/>
      <w:bookmarkStart w:id="169" w:name="_Toc191910160"/>
      <w:r w:rsidRPr="00D72C84">
        <w:rPr>
          <w:rFonts w:eastAsia="SimSun"/>
        </w:rPr>
        <w:t>6.</w:t>
      </w:r>
      <w:r w:rsidR="00B81837" w:rsidRPr="00D72C84">
        <w:rPr>
          <w:rFonts w:eastAsia="SimSun"/>
        </w:rPr>
        <w:t>4</w:t>
      </w:r>
      <w:r w:rsidRPr="00D72C84">
        <w:rPr>
          <w:rFonts w:eastAsia="SimSun"/>
        </w:rPr>
        <w:tab/>
        <w:t>Solution #</w:t>
      </w:r>
      <w:r w:rsidR="00B81837" w:rsidRPr="00D72C84">
        <w:rPr>
          <w:rFonts w:eastAsia="SimSun"/>
        </w:rPr>
        <w:t>4</w:t>
      </w:r>
      <w:r w:rsidRPr="00D72C84">
        <w:rPr>
          <w:rFonts w:eastAsia="SimSun"/>
        </w:rPr>
        <w:t>: resource owner authorized revocation</w:t>
      </w:r>
      <w:bookmarkEnd w:id="168"/>
      <w:r w:rsidRPr="00D72C84">
        <w:rPr>
          <w:rFonts w:eastAsia="SimSun"/>
        </w:rPr>
        <w:t xml:space="preserve"> </w:t>
      </w:r>
      <w:bookmarkEnd w:id="169"/>
    </w:p>
    <w:p w14:paraId="66360500" w14:textId="0DDD70D5" w:rsidR="00AC4B31" w:rsidRPr="00D72C84" w:rsidRDefault="00AC4B31" w:rsidP="00AC4B31">
      <w:pPr>
        <w:pStyle w:val="Heading3"/>
        <w:rPr>
          <w:rFonts w:eastAsia="SimSun"/>
        </w:rPr>
      </w:pPr>
      <w:bookmarkStart w:id="170" w:name="_Toc191910161"/>
      <w:bookmarkStart w:id="171" w:name="_Toc202434013"/>
      <w:r w:rsidRPr="00D72C84">
        <w:rPr>
          <w:rFonts w:eastAsia="SimSun"/>
        </w:rPr>
        <w:t>6.</w:t>
      </w:r>
      <w:r w:rsidR="00B81837" w:rsidRPr="00D72C84">
        <w:rPr>
          <w:rFonts w:eastAsia="SimSun"/>
        </w:rPr>
        <w:t>4</w:t>
      </w:r>
      <w:r w:rsidRPr="00D72C84">
        <w:rPr>
          <w:rFonts w:eastAsia="SimSun"/>
        </w:rPr>
        <w:t>.1</w:t>
      </w:r>
      <w:r w:rsidRPr="00D72C84">
        <w:rPr>
          <w:rFonts w:eastAsia="SimSun"/>
        </w:rPr>
        <w:tab/>
        <w:t>Introduction</w:t>
      </w:r>
      <w:bookmarkEnd w:id="170"/>
      <w:bookmarkEnd w:id="171"/>
    </w:p>
    <w:p w14:paraId="416AC969" w14:textId="7B6769A5" w:rsidR="00AC4B31" w:rsidRPr="00D72C84" w:rsidRDefault="00AC4B31" w:rsidP="00AC4B31">
      <w:pPr>
        <w:rPr>
          <w:rFonts w:eastAsia="SimSun"/>
        </w:rPr>
      </w:pPr>
      <w:r w:rsidRPr="00D72C84">
        <w:rPr>
          <w:rFonts w:eastAsiaTheme="minorEastAsia"/>
        </w:rPr>
        <w:t xml:space="preserve">This solution addresses the "Key Issue #1.2: Resource owner authorization management ". </w:t>
      </w:r>
      <w:r w:rsidR="00335031" w:rsidRPr="00D72C84">
        <w:rPr>
          <w:rFonts w:eastAsiaTheme="minorEastAsia"/>
        </w:rPr>
        <w:t xml:space="preserve">The resource owner (RO) authorization is based on the RNAA procedure specified in </w:t>
      </w:r>
      <w:r w:rsidR="00EF2B07" w:rsidRPr="00D72C84">
        <w:rPr>
          <w:rFonts w:eastAsiaTheme="minorEastAsia"/>
        </w:rPr>
        <w:t>TS 33.122 [</w:t>
      </w:r>
      <w:r w:rsidR="00335031" w:rsidRPr="00D72C84">
        <w:rPr>
          <w:rFonts w:eastAsiaTheme="minorEastAsia"/>
        </w:rPr>
        <w:t xml:space="preserve">4]. For the RO revocation, this solution extends the procedure in the </w:t>
      </w:r>
    </w:p>
    <w:p w14:paraId="38BD9703" w14:textId="680B924D" w:rsidR="00AC4B31" w:rsidRPr="00D72C84" w:rsidRDefault="00EF2B07" w:rsidP="00AC4B31">
      <w:pPr>
        <w:rPr>
          <w:rFonts w:eastAsiaTheme="minorEastAsia"/>
        </w:rPr>
      </w:pPr>
      <w:r w:rsidRPr="00D72C84">
        <w:rPr>
          <w:rFonts w:eastAsiaTheme="minorEastAsia"/>
        </w:rPr>
        <w:t>TS 33.122 [</w:t>
      </w:r>
      <w:r w:rsidR="00AC4B31" w:rsidRPr="00D72C84">
        <w:rPr>
          <w:rFonts w:eastAsiaTheme="minorEastAsia"/>
        </w:rPr>
        <w:t xml:space="preserve">4], </w:t>
      </w:r>
      <w:r w:rsidR="00E066E0" w:rsidRPr="00D72C84">
        <w:rPr>
          <w:rFonts w:eastAsiaTheme="minorEastAsia"/>
        </w:rPr>
        <w:t xml:space="preserve">where </w:t>
      </w:r>
      <w:r w:rsidR="00AC4B31" w:rsidRPr="00D72C84">
        <w:rPr>
          <w:rFonts w:eastAsiaTheme="minorEastAsia"/>
        </w:rPr>
        <w:t>it is stated</w:t>
      </w:r>
      <w:r w:rsidR="00DE6CDA" w:rsidRPr="00D72C84">
        <w:rPr>
          <w:rFonts w:eastAsiaTheme="minorEastAsia"/>
        </w:rPr>
        <w:t>:</w:t>
      </w:r>
      <w:r w:rsidR="00AC4B31" w:rsidRPr="00D72C84">
        <w:rPr>
          <w:rFonts w:eastAsiaTheme="minorEastAsia"/>
        </w:rPr>
        <w:t xml:space="preserve"> </w:t>
      </w:r>
    </w:p>
    <w:p w14:paraId="5C572E12" w14:textId="77777777" w:rsidR="00AC4B31" w:rsidRPr="00D72C84" w:rsidRDefault="00AC4B31" w:rsidP="00AC4B31">
      <w:pPr>
        <w:ind w:left="284"/>
        <w:rPr>
          <w:rFonts w:eastAsiaTheme="minorEastAsia"/>
        </w:rPr>
      </w:pPr>
      <w:bookmarkStart w:id="172" w:name="_MCCTEMPBM_CRPT23270000___2"/>
      <w:r w:rsidRPr="00D72C84">
        <w:rPr>
          <w:rFonts w:eastAsiaTheme="minorEastAsia"/>
          <w:i/>
          <w:iCs/>
        </w:rPr>
        <w:t>CCF can receive a revocation request message from the resource owner via the UE, resource owner function, web page etc.</w:t>
      </w:r>
      <w:r w:rsidRPr="00D72C84">
        <w:rPr>
          <w:rFonts w:eastAsiaTheme="minorEastAsia"/>
        </w:rPr>
        <w:t xml:space="preserve"> </w:t>
      </w:r>
    </w:p>
    <w:bookmarkEnd w:id="172"/>
    <w:p w14:paraId="178F5C88" w14:textId="0103DEC8" w:rsidR="00AC4B31" w:rsidRPr="00D72C84" w:rsidRDefault="00926856" w:rsidP="00AC4B31">
      <w:pPr>
        <w:rPr>
          <w:rFonts w:eastAsiaTheme="minorEastAsia"/>
        </w:rPr>
      </w:pPr>
      <w:r w:rsidRPr="00D72C84">
        <w:rPr>
          <w:rFonts w:eastAsiaTheme="minorEastAsia"/>
        </w:rPr>
        <w:t xml:space="preserve">Specifically, in </w:t>
      </w:r>
      <w:r w:rsidR="00AC4B31" w:rsidRPr="00D72C84">
        <w:rPr>
          <w:rFonts w:eastAsiaTheme="minorEastAsia"/>
        </w:rPr>
        <w:t xml:space="preserve">this solution, </w:t>
      </w:r>
      <w:r w:rsidR="00FC7D6A" w:rsidRPr="00D72C84">
        <w:rPr>
          <w:rFonts w:eastAsiaTheme="minorEastAsia"/>
        </w:rPr>
        <w:t xml:space="preserve">the </w:t>
      </w:r>
      <w:r w:rsidR="00AC4B31" w:rsidRPr="00D72C84">
        <w:rPr>
          <w:rFonts w:eastAsiaTheme="minorEastAsia"/>
        </w:rPr>
        <w:t>revocation request message is described to complete the revocation procedure, given the CAPIF-8 reference point and relevant procedure is specified in the present document.</w:t>
      </w:r>
      <w:r w:rsidR="000320F7" w:rsidRPr="00D72C84">
        <w:rPr>
          <w:rFonts w:eastAsiaTheme="minorEastAsia"/>
        </w:rPr>
        <w:t xml:space="preserve"> </w:t>
      </w:r>
    </w:p>
    <w:p w14:paraId="71DD87C6" w14:textId="033E5A9F" w:rsidR="00AC4B31" w:rsidRPr="00D72C84" w:rsidRDefault="00AC4B31" w:rsidP="00AC4B31">
      <w:pPr>
        <w:pStyle w:val="Heading3"/>
        <w:rPr>
          <w:rFonts w:eastAsia="SimSun"/>
        </w:rPr>
      </w:pPr>
      <w:bookmarkStart w:id="173" w:name="_Toc191910162"/>
      <w:bookmarkStart w:id="174" w:name="_Toc202434014"/>
      <w:r w:rsidRPr="00D72C84">
        <w:rPr>
          <w:rFonts w:eastAsia="SimSun"/>
        </w:rPr>
        <w:t>6.</w:t>
      </w:r>
      <w:r w:rsidR="00F502AC" w:rsidRPr="00D72C84">
        <w:rPr>
          <w:rFonts w:eastAsia="SimSun"/>
        </w:rPr>
        <w:t>4</w:t>
      </w:r>
      <w:r w:rsidRPr="00D72C84">
        <w:rPr>
          <w:rFonts w:eastAsia="SimSun"/>
        </w:rPr>
        <w:t>.2</w:t>
      </w:r>
      <w:r w:rsidRPr="00D72C84">
        <w:rPr>
          <w:rFonts w:eastAsia="SimSun"/>
        </w:rPr>
        <w:tab/>
        <w:t>Solution details</w:t>
      </w:r>
      <w:bookmarkEnd w:id="173"/>
      <w:bookmarkEnd w:id="174"/>
    </w:p>
    <w:p w14:paraId="7B12CC3E" w14:textId="77777777" w:rsidR="004E034E" w:rsidRPr="00D72C84" w:rsidRDefault="004E034E" w:rsidP="00624B35">
      <w:pPr>
        <w:pStyle w:val="Heading4"/>
        <w:rPr>
          <w:rFonts w:eastAsiaTheme="minorEastAsia"/>
          <w:lang w:eastAsia="zh-CN"/>
        </w:rPr>
      </w:pPr>
      <w:bookmarkStart w:id="175" w:name="_Toc191910163"/>
      <w:bookmarkStart w:id="176" w:name="_Toc202434015"/>
      <w:r w:rsidRPr="00D72C84">
        <w:rPr>
          <w:rFonts w:eastAsiaTheme="minorEastAsia"/>
          <w:lang w:eastAsia="zh-CN"/>
        </w:rPr>
        <w:t>6.4.2.1</w:t>
      </w:r>
      <w:r w:rsidRPr="00D72C84">
        <w:rPr>
          <w:rFonts w:eastAsiaTheme="minorEastAsia"/>
          <w:lang w:eastAsia="zh-CN"/>
        </w:rPr>
        <w:tab/>
        <w:t>Authorization procedure</w:t>
      </w:r>
      <w:bookmarkEnd w:id="175"/>
      <w:bookmarkEnd w:id="176"/>
    </w:p>
    <w:p w14:paraId="1B327317" w14:textId="090AF9C8" w:rsidR="004E034E" w:rsidRPr="00D72C84" w:rsidRDefault="004E034E" w:rsidP="004E034E">
      <w:pPr>
        <w:rPr>
          <w:rFonts w:eastAsiaTheme="minorEastAsia"/>
          <w:lang w:eastAsia="zh-CN"/>
        </w:rPr>
      </w:pPr>
      <w:r w:rsidRPr="00D72C84">
        <w:rPr>
          <w:rFonts w:eastAsiaTheme="minorEastAsia"/>
          <w:lang w:eastAsia="zh-CN"/>
        </w:rPr>
        <w:t xml:space="preserve">The procedure for authorization of resource owner follows the RNAA procedure as specified in clause 6.5.3 of </w:t>
      </w:r>
      <w:r w:rsidR="00EF2B07" w:rsidRPr="00D72C84">
        <w:rPr>
          <w:rFonts w:eastAsiaTheme="minorEastAsia"/>
          <w:lang w:eastAsia="zh-CN"/>
        </w:rPr>
        <w:t>TS 33.122 [</w:t>
      </w:r>
      <w:r w:rsidR="003E5914" w:rsidRPr="00D72C84">
        <w:rPr>
          <w:rFonts w:eastAsiaTheme="minorEastAsia"/>
          <w:lang w:eastAsia="zh-CN"/>
        </w:rPr>
        <w:t>4</w:t>
      </w:r>
      <w:r w:rsidRPr="00D72C84">
        <w:rPr>
          <w:rFonts w:eastAsiaTheme="minorEastAsia"/>
          <w:lang w:eastAsia="zh-CN"/>
        </w:rPr>
        <w:t xml:space="preserve">]. Specifically, the API invoker sends an access token request message to the CCF and the CCF issues the token with GPSI after checking specific to the authorization flow used. For example, the CCF may request RO authorization based on RFC </w:t>
      </w:r>
      <w:r w:rsidR="0024791B" w:rsidRPr="00D72C84">
        <w:rPr>
          <w:rFonts w:eastAsiaTheme="minorEastAsia"/>
          <w:lang w:eastAsia="zh-CN"/>
        </w:rPr>
        <w:t>67</w:t>
      </w:r>
      <w:r w:rsidR="0024791B">
        <w:rPr>
          <w:rFonts w:eastAsiaTheme="minorEastAsia"/>
          <w:lang w:eastAsia="zh-CN"/>
        </w:rPr>
        <w:t>49 [10]</w:t>
      </w:r>
      <w:r w:rsidR="0024791B" w:rsidRPr="00D72C84">
        <w:rPr>
          <w:rFonts w:eastAsiaTheme="minorEastAsia"/>
          <w:lang w:eastAsia="zh-CN"/>
        </w:rPr>
        <w:t xml:space="preserve"> </w:t>
      </w:r>
      <w:r w:rsidRPr="00D72C84">
        <w:rPr>
          <w:rFonts w:eastAsiaTheme="minorEastAsia"/>
          <w:lang w:eastAsia="zh-CN"/>
        </w:rPr>
        <w:t xml:space="preserve">if the authorization code flow is used. </w:t>
      </w:r>
    </w:p>
    <w:p w14:paraId="65F879D8" w14:textId="797609E6" w:rsidR="004E034E" w:rsidRPr="00D72C84" w:rsidRDefault="004E034E" w:rsidP="00624B35">
      <w:pPr>
        <w:pStyle w:val="Heading4"/>
        <w:rPr>
          <w:rFonts w:eastAsiaTheme="minorEastAsia"/>
          <w:lang w:eastAsia="zh-CN"/>
        </w:rPr>
      </w:pPr>
      <w:bookmarkStart w:id="177" w:name="_Toc191910164"/>
      <w:bookmarkStart w:id="178" w:name="_Toc202434016"/>
      <w:r w:rsidRPr="00D72C84">
        <w:rPr>
          <w:rFonts w:eastAsiaTheme="minorEastAsia"/>
          <w:lang w:eastAsia="zh-CN"/>
        </w:rPr>
        <w:t>6.4.2.2</w:t>
      </w:r>
      <w:r w:rsidRPr="00D72C84">
        <w:rPr>
          <w:rFonts w:eastAsiaTheme="minorEastAsia"/>
          <w:lang w:eastAsia="zh-CN"/>
        </w:rPr>
        <w:tab/>
        <w:t>Revocation procedure</w:t>
      </w:r>
      <w:bookmarkEnd w:id="177"/>
      <w:bookmarkEnd w:id="178"/>
    </w:p>
    <w:p w14:paraId="5AAEA3E0" w14:textId="27129CB3" w:rsidR="00AC4B31" w:rsidRPr="00D72C84" w:rsidRDefault="00AC4B31" w:rsidP="00AC4B31">
      <w:pPr>
        <w:rPr>
          <w:rFonts w:eastAsia="SimSun"/>
          <w:lang w:eastAsia="zh-CN"/>
        </w:rPr>
      </w:pPr>
      <w:r w:rsidRPr="00D72C84">
        <w:rPr>
          <w:rFonts w:eastAsiaTheme="minorEastAsia"/>
          <w:lang w:eastAsia="zh-CN"/>
        </w:rPr>
        <w:t>The procedure for revoking API invoker authorization initiated by the resource owner through the resource owner function (ROF) is given below</w:t>
      </w:r>
      <w:r w:rsidR="004834C8" w:rsidRPr="00D72C84">
        <w:rPr>
          <w:rFonts w:eastAsiaTheme="minorEastAsia"/>
          <w:lang w:eastAsia="zh-CN"/>
        </w:rPr>
        <w:t xml:space="preserve"> extended from the procedure specified in clause 6.5.3.4 of </w:t>
      </w:r>
      <w:r w:rsidR="00EF2B07" w:rsidRPr="00D72C84">
        <w:rPr>
          <w:rFonts w:eastAsiaTheme="minorEastAsia"/>
          <w:lang w:eastAsia="zh-CN"/>
        </w:rPr>
        <w:t>TS 33.122 [</w:t>
      </w:r>
      <w:r w:rsidR="004834C8" w:rsidRPr="00D72C84">
        <w:rPr>
          <w:rFonts w:eastAsiaTheme="minorEastAsia"/>
          <w:lang w:eastAsia="zh-CN"/>
        </w:rPr>
        <w:t>4]:</w:t>
      </w:r>
      <w:r w:rsidRPr="00D72C84">
        <w:rPr>
          <w:rFonts w:eastAsiaTheme="minorEastAsia"/>
          <w:lang w:eastAsia="zh-CN"/>
        </w:rPr>
        <w:t xml:space="preserve"> </w:t>
      </w:r>
    </w:p>
    <w:p w14:paraId="1DE9E26A" w14:textId="051D2C26" w:rsidR="00AC4B31" w:rsidRPr="00D72C84" w:rsidRDefault="00AC4B31" w:rsidP="007A21F3">
      <w:pPr>
        <w:pStyle w:val="B1"/>
        <w:rPr>
          <w:rFonts w:eastAsiaTheme="minorEastAsia"/>
        </w:rPr>
      </w:pPr>
      <w:r w:rsidRPr="00D72C84">
        <w:rPr>
          <w:rFonts w:eastAsiaTheme="minorEastAsia"/>
        </w:rPr>
        <w:t>1.</w:t>
      </w:r>
      <w:r w:rsidR="000320F7" w:rsidRPr="00D72C84">
        <w:rPr>
          <w:rFonts w:eastAsiaTheme="minorEastAsia"/>
        </w:rPr>
        <w:t xml:space="preserve"> </w:t>
      </w:r>
      <w:r w:rsidRPr="00D72C84">
        <w:rPr>
          <w:rFonts w:eastAsiaTheme="minorEastAsia"/>
        </w:rPr>
        <w:t>The resource owner may trigger token revocation through the ROF. The ROF sends an authorization revocation request message to the CCF. The message include</w:t>
      </w:r>
      <w:r w:rsidR="0024791B">
        <w:rPr>
          <w:rFonts w:eastAsiaTheme="minorEastAsia"/>
        </w:rPr>
        <w:t>s</w:t>
      </w:r>
      <w:r w:rsidRPr="00D72C84">
        <w:rPr>
          <w:rFonts w:eastAsiaTheme="minorEastAsia"/>
        </w:rPr>
        <w:t xml:space="preserve"> the service API ID, the GPSI, and other information related to the revoked token (e.g., the scope </w:t>
      </w:r>
      <w:r w:rsidRPr="00D72C84">
        <w:rPr>
          <w:rFonts w:eastAsiaTheme="minorEastAsia"/>
          <w:lang w:eastAsia="zh-CN"/>
        </w:rPr>
        <w:t>info</w:t>
      </w:r>
      <w:r w:rsidRPr="00D72C84">
        <w:rPr>
          <w:rFonts w:eastAsiaTheme="minorEastAsia"/>
        </w:rPr>
        <w:t xml:space="preserve">). </w:t>
      </w:r>
    </w:p>
    <w:p w14:paraId="1D4D7840" w14:textId="0FF67880" w:rsidR="000A672F" w:rsidRPr="00D72C84" w:rsidRDefault="000A672F" w:rsidP="00624B35">
      <w:pPr>
        <w:pStyle w:val="NO"/>
        <w:rPr>
          <w:rFonts w:eastAsiaTheme="minorEastAsia"/>
        </w:rPr>
      </w:pPr>
      <w:r w:rsidRPr="00D72C84">
        <w:rPr>
          <w:rFonts w:eastAsiaTheme="minorEastAsia"/>
        </w:rPr>
        <w:t xml:space="preserve">NOTE: </w:t>
      </w:r>
      <w:r w:rsidR="00DE6CDA" w:rsidRPr="00D72C84">
        <w:rPr>
          <w:rFonts w:eastAsiaTheme="minorEastAsia"/>
        </w:rPr>
        <w:tab/>
        <w:t>T</w:t>
      </w:r>
      <w:r w:rsidRPr="00D72C84">
        <w:rPr>
          <w:rFonts w:eastAsiaTheme="minorEastAsia"/>
        </w:rPr>
        <w:t>he GPSI is the identifier of the resource owner.</w:t>
      </w:r>
      <w:r w:rsidR="00A75E8D" w:rsidRPr="00D72C84">
        <w:rPr>
          <w:rFonts w:eastAsiaTheme="minorEastAsia"/>
        </w:rPr>
        <w:t xml:space="preserve"> It is stored at the ROF through configuration or the authorization procedure. </w:t>
      </w:r>
    </w:p>
    <w:p w14:paraId="309FAF16" w14:textId="266150F9" w:rsidR="00AC4B31" w:rsidRPr="00D72C84" w:rsidRDefault="00AC4B31" w:rsidP="007A21F3">
      <w:pPr>
        <w:pStyle w:val="B1"/>
        <w:rPr>
          <w:rFonts w:eastAsiaTheme="minorEastAsia"/>
          <w:lang w:eastAsia="ja-JP"/>
        </w:rPr>
      </w:pPr>
      <w:r w:rsidRPr="00D72C84">
        <w:rPr>
          <w:rFonts w:eastAsiaTheme="minorEastAsia"/>
        </w:rPr>
        <w:t>2.</w:t>
      </w:r>
      <w:r w:rsidRPr="00D72C84">
        <w:rPr>
          <w:rFonts w:eastAsiaTheme="minorEastAsia"/>
        </w:rPr>
        <w:tab/>
        <w:t xml:space="preserve">With reference to step 2 </w:t>
      </w:r>
      <w:r w:rsidRPr="00D72C84">
        <w:rPr>
          <w:rFonts w:eastAsiaTheme="minorEastAsia"/>
          <w:lang w:eastAsia="ja-JP"/>
        </w:rPr>
        <w:t xml:space="preserve">in clause 8.23.4 of </w:t>
      </w:r>
      <w:r w:rsidR="00EF2B07" w:rsidRPr="00D72C84">
        <w:rPr>
          <w:rFonts w:eastAsiaTheme="minorEastAsia"/>
          <w:lang w:eastAsia="ja-JP"/>
        </w:rPr>
        <w:t>TS 23.222 [2]</w:t>
      </w:r>
      <w:r w:rsidRPr="00D72C84">
        <w:rPr>
          <w:rFonts w:eastAsiaTheme="minorEastAsia"/>
          <w:lang w:eastAsia="ja-JP"/>
        </w:rPr>
        <w:t>, the request message include</w:t>
      </w:r>
      <w:r w:rsidR="00691357" w:rsidRPr="00D72C84">
        <w:rPr>
          <w:rFonts w:eastAsiaTheme="minorEastAsia"/>
          <w:lang w:eastAsia="ja-JP"/>
        </w:rPr>
        <w:t>s</w:t>
      </w:r>
      <w:r w:rsidRPr="00D72C84">
        <w:rPr>
          <w:rFonts w:eastAsiaTheme="minorEastAsia"/>
          <w:lang w:eastAsia="ja-JP"/>
        </w:rPr>
        <w:t xml:space="preserve"> in addition the </w:t>
      </w:r>
      <w:r w:rsidRPr="00D72C84">
        <w:rPr>
          <w:rFonts w:eastAsiaTheme="minorEastAsia"/>
        </w:rPr>
        <w:t>GPSI</w:t>
      </w:r>
      <w:r w:rsidRPr="00D72C84">
        <w:rPr>
          <w:rFonts w:eastAsiaTheme="minorEastAsia"/>
          <w:lang w:eastAsia="ja-JP"/>
        </w:rPr>
        <w:t xml:space="preserve"> of the UE, on which the ROF resides. </w:t>
      </w:r>
    </w:p>
    <w:p w14:paraId="790CA9C4" w14:textId="36B4EC6F" w:rsidR="00AC4B31" w:rsidRPr="00D72C84" w:rsidRDefault="00AC4B31" w:rsidP="007A21F3">
      <w:pPr>
        <w:pStyle w:val="B1"/>
        <w:rPr>
          <w:rFonts w:eastAsiaTheme="minorEastAsia"/>
        </w:rPr>
      </w:pPr>
      <w:r w:rsidRPr="00D72C84">
        <w:rPr>
          <w:rFonts w:eastAsiaTheme="minorEastAsia"/>
        </w:rPr>
        <w:t>3.</w:t>
      </w:r>
      <w:r w:rsidR="000320F7" w:rsidRPr="00D72C84">
        <w:rPr>
          <w:rFonts w:eastAsiaTheme="minorEastAsia"/>
        </w:rPr>
        <w:t xml:space="preserve"> </w:t>
      </w:r>
      <w:r w:rsidRPr="00D72C84">
        <w:rPr>
          <w:rFonts w:eastAsiaTheme="minorEastAsia"/>
        </w:rPr>
        <w:t>With reference to step 3 in</w:t>
      </w:r>
      <w:r w:rsidRPr="00D72C84">
        <w:rPr>
          <w:rFonts w:eastAsiaTheme="minorEastAsia"/>
          <w:lang w:eastAsia="ja-JP"/>
        </w:rPr>
        <w:t xml:space="preserve"> clause 8.23.4 of </w:t>
      </w:r>
      <w:r w:rsidR="00EF2B07" w:rsidRPr="00D72C84">
        <w:rPr>
          <w:rFonts w:eastAsiaTheme="minorEastAsia"/>
          <w:lang w:eastAsia="ja-JP"/>
        </w:rPr>
        <w:t>TS 23.222 [2]</w:t>
      </w:r>
      <w:r w:rsidRPr="00D72C84">
        <w:rPr>
          <w:rFonts w:eastAsiaTheme="minorEastAsia"/>
          <w:lang w:eastAsia="ja-JP"/>
        </w:rPr>
        <w:t>,</w:t>
      </w:r>
      <w:r w:rsidRPr="00D72C84">
        <w:rPr>
          <w:rFonts w:eastAsiaTheme="minorEastAsia"/>
        </w:rPr>
        <w:t xml:space="preserve"> the AEF </w:t>
      </w:r>
      <w:r w:rsidRPr="00D72C84">
        <w:rPr>
          <w:rFonts w:eastAsiaTheme="minorEastAsia"/>
          <w:lang w:eastAsia="ja-JP"/>
        </w:rPr>
        <w:t xml:space="preserve">may additionally determine whether to update the resource due to revocation, e.g., </w:t>
      </w:r>
      <w:r w:rsidR="00AD5570" w:rsidRPr="00D72C84">
        <w:rPr>
          <w:rFonts w:eastAsiaTheme="minorEastAsia"/>
          <w:lang w:eastAsia="ja-JP"/>
        </w:rPr>
        <w:t>the API invoker is using the resource (</w:t>
      </w:r>
      <w:r w:rsidR="00DE6CDA" w:rsidRPr="00D72C84">
        <w:rPr>
          <w:rFonts w:eastAsiaTheme="minorEastAsia"/>
          <w:lang w:eastAsia="ja-JP"/>
        </w:rPr>
        <w:t>i.e.</w:t>
      </w:r>
      <w:r w:rsidR="00AD5570" w:rsidRPr="00D72C84">
        <w:rPr>
          <w:rFonts w:eastAsiaTheme="minorEastAsia"/>
          <w:lang w:eastAsia="ja-JP"/>
        </w:rPr>
        <w:t xml:space="preserve"> QoS) that should be revoked after token revocation </w:t>
      </w:r>
      <w:r w:rsidRPr="00D72C84">
        <w:rPr>
          <w:rFonts w:eastAsiaTheme="minorEastAsia"/>
        </w:rPr>
        <w:t xml:space="preserve">for the QoS service API, the AEF may inform PCF/SMF to modify the QoS level of corresponding PDU sessions after revocation. </w:t>
      </w:r>
    </w:p>
    <w:p w14:paraId="3FE8C92A" w14:textId="2D8F830A" w:rsidR="00AC4B31" w:rsidRPr="00D72C84" w:rsidRDefault="00AC4B31" w:rsidP="007A21F3">
      <w:pPr>
        <w:pStyle w:val="B1"/>
        <w:rPr>
          <w:rFonts w:eastAsiaTheme="minorEastAsia"/>
          <w:lang w:eastAsia="ja-JP"/>
        </w:rPr>
      </w:pPr>
      <w:r w:rsidRPr="00D72C84">
        <w:rPr>
          <w:rFonts w:eastAsiaTheme="minorEastAsia"/>
        </w:rPr>
        <w:t>4.</w:t>
      </w:r>
      <w:r w:rsidR="000320F7" w:rsidRPr="00D72C84">
        <w:rPr>
          <w:rFonts w:eastAsiaTheme="minorEastAsia"/>
        </w:rPr>
        <w:t xml:space="preserve"> </w:t>
      </w:r>
      <w:r w:rsidRPr="00D72C84">
        <w:rPr>
          <w:rFonts w:eastAsiaTheme="minorEastAsia"/>
        </w:rPr>
        <w:t>The same as the step 4</w:t>
      </w:r>
      <w:r w:rsidRPr="00D72C84">
        <w:rPr>
          <w:rFonts w:eastAsiaTheme="minorEastAsia"/>
          <w:lang w:eastAsia="ja-JP"/>
        </w:rPr>
        <w:t xml:space="preserve"> in clause 8.23.4 of </w:t>
      </w:r>
      <w:r w:rsidR="00EF2B07" w:rsidRPr="00D72C84">
        <w:rPr>
          <w:rFonts w:eastAsiaTheme="minorEastAsia"/>
          <w:lang w:eastAsia="ja-JP"/>
        </w:rPr>
        <w:t>TS 23.222 [2]</w:t>
      </w:r>
      <w:r w:rsidRPr="00D72C84">
        <w:rPr>
          <w:rFonts w:eastAsiaTheme="minorEastAsia"/>
          <w:lang w:eastAsia="ja-JP"/>
        </w:rPr>
        <w:t>.</w:t>
      </w:r>
    </w:p>
    <w:p w14:paraId="607A26F3" w14:textId="703E7D77" w:rsidR="00AC4B31" w:rsidRPr="00D72C84" w:rsidRDefault="00AC4B31" w:rsidP="007A21F3">
      <w:pPr>
        <w:pStyle w:val="B1"/>
        <w:rPr>
          <w:rFonts w:eastAsiaTheme="minorEastAsia"/>
        </w:rPr>
      </w:pPr>
      <w:r w:rsidRPr="00D72C84">
        <w:rPr>
          <w:rFonts w:eastAsiaTheme="minorEastAsia"/>
        </w:rPr>
        <w:t>5.</w:t>
      </w:r>
      <w:r w:rsidR="000320F7" w:rsidRPr="00D72C84">
        <w:rPr>
          <w:rFonts w:eastAsiaTheme="minorEastAsia"/>
        </w:rPr>
        <w:t xml:space="preserve"> </w:t>
      </w:r>
      <w:r w:rsidRPr="00D72C84">
        <w:rPr>
          <w:rFonts w:eastAsiaTheme="minorEastAsia"/>
        </w:rPr>
        <w:t>Similar to the step 5</w:t>
      </w:r>
      <w:r w:rsidRPr="00D72C84">
        <w:rPr>
          <w:rFonts w:eastAsiaTheme="minorEastAsia"/>
          <w:lang w:eastAsia="ja-JP"/>
        </w:rPr>
        <w:t xml:space="preserve"> in clause 8.23.4 of </w:t>
      </w:r>
      <w:r w:rsidR="00EF2B07" w:rsidRPr="00D72C84">
        <w:rPr>
          <w:rFonts w:eastAsiaTheme="minorEastAsia"/>
          <w:lang w:eastAsia="ja-JP"/>
        </w:rPr>
        <w:t>TS 23.222 [2]</w:t>
      </w:r>
      <w:r w:rsidRPr="00D72C84">
        <w:rPr>
          <w:rFonts w:eastAsiaTheme="minorEastAsia"/>
          <w:lang w:eastAsia="ja-JP"/>
        </w:rPr>
        <w:t xml:space="preserve">, the difference is </w:t>
      </w:r>
      <w:r w:rsidRPr="00D72C84">
        <w:rPr>
          <w:rFonts w:eastAsiaTheme="minorEastAsia"/>
        </w:rPr>
        <w:t xml:space="preserve">invalidated authorization here is </w:t>
      </w:r>
      <w:r w:rsidR="00574F07" w:rsidRPr="00D72C84">
        <w:rPr>
          <w:rFonts w:eastAsiaTheme="minorEastAsia"/>
        </w:rPr>
        <w:t xml:space="preserve">API invoker authorization </w:t>
      </w:r>
      <w:r w:rsidRPr="00D72C84">
        <w:rPr>
          <w:rFonts w:eastAsiaTheme="minorEastAsia"/>
        </w:rPr>
        <w:t>for the resource owner/UE corresponding to the GPSI.</w:t>
      </w:r>
    </w:p>
    <w:p w14:paraId="4935182F" w14:textId="5AE44D12" w:rsidR="00AC4B31" w:rsidRPr="00D72C84" w:rsidRDefault="00AC4B31" w:rsidP="007A21F3">
      <w:pPr>
        <w:pStyle w:val="B1"/>
        <w:rPr>
          <w:rFonts w:eastAsiaTheme="minorEastAsia"/>
          <w:lang w:eastAsia="zh-CN"/>
        </w:rPr>
      </w:pPr>
      <w:r w:rsidRPr="00D72C84">
        <w:rPr>
          <w:rFonts w:eastAsiaTheme="minorEastAsia"/>
        </w:rPr>
        <w:t>6.</w:t>
      </w:r>
      <w:r w:rsidR="000320F7" w:rsidRPr="00D72C84">
        <w:rPr>
          <w:rFonts w:eastAsiaTheme="minorEastAsia"/>
        </w:rPr>
        <w:t xml:space="preserve"> </w:t>
      </w:r>
      <w:r w:rsidRPr="00D72C84">
        <w:rPr>
          <w:rFonts w:eastAsiaTheme="minorEastAsia"/>
        </w:rPr>
        <w:t>Similar to the step 6</w:t>
      </w:r>
      <w:r w:rsidRPr="00D72C84">
        <w:rPr>
          <w:rFonts w:eastAsiaTheme="minorEastAsia"/>
          <w:lang w:eastAsia="ja-JP"/>
        </w:rPr>
        <w:t xml:space="preserve"> in clause 8.23.4 of </w:t>
      </w:r>
      <w:r w:rsidR="00EF2B07" w:rsidRPr="00D72C84">
        <w:rPr>
          <w:rFonts w:eastAsiaTheme="minorEastAsia"/>
          <w:lang w:eastAsia="ja-JP"/>
        </w:rPr>
        <w:t>TS 23.222 [2]</w:t>
      </w:r>
      <w:r w:rsidRPr="00D72C84">
        <w:rPr>
          <w:rFonts w:eastAsiaTheme="minorEastAsia"/>
          <w:lang w:eastAsia="ja-JP"/>
        </w:rPr>
        <w:t>, t</w:t>
      </w:r>
      <w:r w:rsidRPr="00D72C84">
        <w:rPr>
          <w:rFonts w:eastAsiaTheme="minorEastAsia"/>
          <w:lang w:eastAsia="zh-CN"/>
        </w:rPr>
        <w:t>he difference is that the message is sent to the ROF.</w:t>
      </w:r>
    </w:p>
    <w:p w14:paraId="14EDB019" w14:textId="77777777" w:rsidR="00AC4B31" w:rsidRPr="00D72C84" w:rsidRDefault="00AC4B31" w:rsidP="007A21F3">
      <w:pPr>
        <w:pStyle w:val="B1"/>
        <w:rPr>
          <w:rFonts w:eastAsiaTheme="minorEastAsia"/>
          <w:lang w:eastAsia="zh-CN"/>
        </w:rPr>
      </w:pPr>
    </w:p>
    <w:p w14:paraId="7D896D92" w14:textId="77777777" w:rsidR="00AC4B31" w:rsidRPr="00D72C84" w:rsidRDefault="00AC4B31" w:rsidP="007A21F3">
      <w:pPr>
        <w:pStyle w:val="TH"/>
        <w:rPr>
          <w:rFonts w:eastAsiaTheme="minorEastAsia"/>
          <w:lang w:eastAsia="zh-CN"/>
        </w:rPr>
      </w:pPr>
      <w:r w:rsidRPr="00D72C84">
        <w:rPr>
          <w:rFonts w:eastAsiaTheme="minorEastAsia"/>
        </w:rPr>
        <w:object w:dxaOrig="4700" w:dyaOrig="3490" w14:anchorId="1E38473B">
          <v:shape id="_x0000_i1028" type="#_x0000_t75" style="width:237.5pt;height:175pt" o:ole="">
            <v:imagedata r:id="rId19" o:title="" cropbottom="6352f" cropright="2419f"/>
          </v:shape>
          <o:OLEObject Type="Embed" ProgID="Visio.Drawing.15" ShapeID="_x0000_i1028" DrawAspect="Content" ObjectID="_1813067814" r:id="rId20"/>
        </w:object>
      </w:r>
    </w:p>
    <w:p w14:paraId="1C3D669D" w14:textId="0A2744EE" w:rsidR="00AC4B31" w:rsidRPr="00D72C84" w:rsidRDefault="00AC4B31" w:rsidP="00AC4B31">
      <w:pPr>
        <w:pStyle w:val="TF"/>
        <w:rPr>
          <w:rFonts w:eastAsiaTheme="minorEastAsia"/>
        </w:rPr>
      </w:pPr>
      <w:r w:rsidRPr="00D72C84">
        <w:rPr>
          <w:rFonts w:eastAsiaTheme="minorEastAsia"/>
        </w:rPr>
        <w:t>Figure 6.</w:t>
      </w:r>
      <w:r w:rsidR="00F502AC" w:rsidRPr="00D72C84">
        <w:rPr>
          <w:rFonts w:eastAsiaTheme="minorEastAsia"/>
        </w:rPr>
        <w:t>4</w:t>
      </w:r>
      <w:r w:rsidRPr="00D72C84">
        <w:rPr>
          <w:rFonts w:eastAsiaTheme="minorEastAsia"/>
        </w:rPr>
        <w:t xml:space="preserve">.2-1: Revocation procedure for initiated </w:t>
      </w:r>
      <w:r w:rsidRPr="00D72C84">
        <w:rPr>
          <w:rFonts w:eastAsiaTheme="minorEastAsia"/>
          <w:bCs/>
        </w:rPr>
        <w:t>through ROF</w:t>
      </w:r>
    </w:p>
    <w:p w14:paraId="7A965026" w14:textId="1F8C16A9" w:rsidR="00AC4B31" w:rsidRPr="00D72C84" w:rsidRDefault="00AC4B31" w:rsidP="00AC4B31">
      <w:pPr>
        <w:pStyle w:val="Heading3"/>
        <w:rPr>
          <w:rFonts w:eastAsia="SimSun"/>
        </w:rPr>
      </w:pPr>
      <w:bookmarkStart w:id="179" w:name="_Toc191910165"/>
      <w:bookmarkStart w:id="180" w:name="_Toc202434017"/>
      <w:r w:rsidRPr="00D72C84">
        <w:rPr>
          <w:rFonts w:eastAsia="SimSun"/>
        </w:rPr>
        <w:t>6.</w:t>
      </w:r>
      <w:r w:rsidR="00F502AC" w:rsidRPr="00D72C84">
        <w:rPr>
          <w:rFonts w:eastAsia="SimSun"/>
        </w:rPr>
        <w:t>4</w:t>
      </w:r>
      <w:r w:rsidRPr="00D72C84">
        <w:rPr>
          <w:rFonts w:eastAsia="SimSun"/>
        </w:rPr>
        <w:t>.3</w:t>
      </w:r>
      <w:r w:rsidRPr="00D72C84">
        <w:rPr>
          <w:rFonts w:eastAsia="SimSun"/>
        </w:rPr>
        <w:tab/>
        <w:t>Evaluation</w:t>
      </w:r>
      <w:bookmarkEnd w:id="179"/>
      <w:bookmarkEnd w:id="180"/>
    </w:p>
    <w:p w14:paraId="4530BE18" w14:textId="5C9175E5" w:rsidR="00275678" w:rsidRPr="00D72C84" w:rsidRDefault="00275678" w:rsidP="00624B35">
      <w:pPr>
        <w:rPr>
          <w:rFonts w:eastAsiaTheme="minorEastAsia"/>
        </w:rPr>
      </w:pPr>
      <w:r w:rsidRPr="00D72C84">
        <w:rPr>
          <w:rFonts w:eastAsiaTheme="minorEastAsia"/>
        </w:rPr>
        <w:t>This solution addresses the requirements of Key Issue #1.2.</w:t>
      </w:r>
    </w:p>
    <w:p w14:paraId="79F97A5A" w14:textId="77777777" w:rsidR="00275678" w:rsidRPr="00D72C84" w:rsidRDefault="00275678" w:rsidP="00624B35">
      <w:pPr>
        <w:rPr>
          <w:rFonts w:eastAsiaTheme="minorEastAsia"/>
        </w:rPr>
      </w:pPr>
      <w:r w:rsidRPr="00D72C84">
        <w:rPr>
          <w:rFonts w:eastAsiaTheme="minorEastAsia"/>
        </w:rPr>
        <w:t xml:space="preserve">This solution has two separate procedures for authorization and revocation. </w:t>
      </w:r>
    </w:p>
    <w:p w14:paraId="72D7D484" w14:textId="0D4DABDD" w:rsidR="00275678" w:rsidRPr="00D72C84" w:rsidRDefault="00275678" w:rsidP="00624B35">
      <w:pPr>
        <w:rPr>
          <w:rFonts w:eastAsiaTheme="minorEastAsia"/>
        </w:rPr>
      </w:pPr>
      <w:r w:rsidRPr="00D72C84">
        <w:rPr>
          <w:rFonts w:eastAsiaTheme="minorEastAsia"/>
        </w:rPr>
        <w:t xml:space="preserve">This solution reuses the authorization procedure specified in clause 6.5.3 in the </w:t>
      </w:r>
      <w:r w:rsidR="00EF2B07" w:rsidRPr="00D72C84">
        <w:rPr>
          <w:rFonts w:eastAsiaTheme="minorEastAsia"/>
        </w:rPr>
        <w:t>TS 33.122 [</w:t>
      </w:r>
      <w:r w:rsidRPr="00D72C84">
        <w:rPr>
          <w:rFonts w:eastAsiaTheme="minorEastAsia"/>
        </w:rPr>
        <w:t xml:space="preserve">4] and extends the revocation procedure in clause 6.5.3.4 in </w:t>
      </w:r>
      <w:r w:rsidR="00EF2B07" w:rsidRPr="00D72C84">
        <w:rPr>
          <w:rFonts w:eastAsiaTheme="minorEastAsia"/>
        </w:rPr>
        <w:t>TS 33.122 [</w:t>
      </w:r>
      <w:r w:rsidRPr="00D72C84">
        <w:rPr>
          <w:rFonts w:eastAsiaTheme="minorEastAsia"/>
        </w:rPr>
        <w:t>4] to include steps related to CAPIF-8 interface. Therefore</w:t>
      </w:r>
      <w:r w:rsidR="00B974FE">
        <w:rPr>
          <w:rFonts w:eastAsiaTheme="minorEastAsia"/>
        </w:rPr>
        <w:t>,</w:t>
      </w:r>
      <w:r w:rsidRPr="00D72C84">
        <w:rPr>
          <w:rFonts w:eastAsiaTheme="minorEastAsia"/>
        </w:rPr>
        <w:t xml:space="preserve"> no impact is introduced by the authorization procedure. As to the revocation procedure, the ROF will send a revocation request message to the CCF and receives the corresponding revocation response message. In addition, AEF may determine whether to update the resource due to revocation, if yes, the AEF may send a message to the PCF/SMF to modify the QoS level.</w:t>
      </w:r>
      <w:r w:rsidR="00A83FF3" w:rsidRPr="00D72C84">
        <w:rPr>
          <w:rFonts w:eastAsiaTheme="minorEastAsia"/>
        </w:rPr>
        <w:t xml:space="preserve"> The impact to the AEF in this aspect is that the AEF needs to store information of original resources in order to update related operations.</w:t>
      </w:r>
    </w:p>
    <w:p w14:paraId="5D00B5AD" w14:textId="02843517" w:rsidR="00275678" w:rsidRPr="00D72C84" w:rsidRDefault="00275678" w:rsidP="00624B35">
      <w:pPr>
        <w:rPr>
          <w:rFonts w:eastAsiaTheme="minorEastAsia"/>
        </w:rPr>
      </w:pPr>
      <w:r w:rsidRPr="00D72C84">
        <w:rPr>
          <w:rFonts w:eastAsiaTheme="minorEastAsia"/>
        </w:rPr>
        <w:t>The revocation procedure is to prevent token being misused by an attacker. Although a short-lived token can potentially mitigate the issue, it has restrictions for its applicability or use cases. For example, setting token lifetime may be challenging in many scenarios. On the one hand, a large number of tokens or frequent token refreshing may be needed if the token lifetime is short, which constrains the system with complexity and overhead. On the other hand, if the token lifetime is short, the token may be misused or compromised.</w:t>
      </w:r>
      <w:r w:rsidR="000320F7" w:rsidRPr="00D72C84">
        <w:rPr>
          <w:rFonts w:eastAsiaTheme="minorEastAsia"/>
        </w:rPr>
        <w:t xml:space="preserve"> </w:t>
      </w:r>
    </w:p>
    <w:p w14:paraId="7F469312" w14:textId="77777777" w:rsidR="00275678" w:rsidRPr="00D72C84" w:rsidRDefault="00275678" w:rsidP="00624B35">
      <w:pPr>
        <w:rPr>
          <w:rFonts w:eastAsiaTheme="minorEastAsia"/>
        </w:rPr>
      </w:pPr>
      <w:r w:rsidRPr="00D72C84">
        <w:rPr>
          <w:rFonts w:eastAsiaTheme="minorEastAsia"/>
        </w:rPr>
        <w:t xml:space="preserve">A short-lived token can be an alternative solution. As comparison with the alternative solution, this solution can provide revocation immediately and avoid frequent refreshing of token. </w:t>
      </w:r>
    </w:p>
    <w:p w14:paraId="6AEC577D" w14:textId="3CE2FDBF" w:rsidR="00FB6E83" w:rsidRPr="00D72C84" w:rsidRDefault="00FB6E83" w:rsidP="007A21F3">
      <w:pPr>
        <w:pStyle w:val="Heading2"/>
        <w:rPr>
          <w:rFonts w:eastAsiaTheme="minorEastAsia"/>
        </w:rPr>
      </w:pPr>
      <w:bookmarkStart w:id="181" w:name="_Toc191910166"/>
      <w:bookmarkStart w:id="182" w:name="_Toc202434018"/>
      <w:r w:rsidRPr="00D72C84">
        <w:rPr>
          <w:rFonts w:eastAsiaTheme="minorEastAsia"/>
        </w:rPr>
        <w:t>6.</w:t>
      </w:r>
      <w:r w:rsidR="00F502AC" w:rsidRPr="00D72C84">
        <w:rPr>
          <w:rFonts w:eastAsiaTheme="minorEastAsia"/>
        </w:rPr>
        <w:t>5</w:t>
      </w:r>
      <w:r w:rsidRPr="00D72C84">
        <w:rPr>
          <w:rFonts w:eastAsiaTheme="minorEastAsia"/>
        </w:rPr>
        <w:tab/>
        <w:t>Solution #</w:t>
      </w:r>
      <w:r w:rsidR="00F502AC" w:rsidRPr="00D72C84">
        <w:rPr>
          <w:rFonts w:eastAsiaTheme="minorEastAsia"/>
        </w:rPr>
        <w:t>5</w:t>
      </w:r>
      <w:r w:rsidRPr="00D72C84">
        <w:rPr>
          <w:rFonts w:eastAsiaTheme="minorEastAsia"/>
        </w:rPr>
        <w:t>: Security of resource owner authorization management and CAPIF-8</w:t>
      </w:r>
      <w:bookmarkEnd w:id="181"/>
      <w:bookmarkEnd w:id="182"/>
    </w:p>
    <w:p w14:paraId="07E5430F" w14:textId="6B2D5D34" w:rsidR="00FB6E83" w:rsidRPr="00D72C84" w:rsidRDefault="00FB6E83" w:rsidP="007A21F3">
      <w:pPr>
        <w:pStyle w:val="Heading3"/>
        <w:rPr>
          <w:rFonts w:eastAsiaTheme="minorEastAsia"/>
        </w:rPr>
      </w:pPr>
      <w:bookmarkStart w:id="183" w:name="_Toc202434019"/>
      <w:bookmarkStart w:id="184" w:name="_Toc191910167"/>
      <w:r w:rsidRPr="00D72C84">
        <w:rPr>
          <w:rFonts w:eastAsiaTheme="minorEastAsia"/>
        </w:rPr>
        <w:t>6.</w:t>
      </w:r>
      <w:r w:rsidR="00F502AC" w:rsidRPr="00D72C84">
        <w:rPr>
          <w:rFonts w:eastAsiaTheme="minorEastAsia"/>
        </w:rPr>
        <w:t>5</w:t>
      </w:r>
      <w:r w:rsidRPr="00D72C84">
        <w:rPr>
          <w:rFonts w:eastAsiaTheme="minorEastAsia"/>
        </w:rPr>
        <w:t>.1</w:t>
      </w:r>
      <w:r w:rsidRPr="00D72C84">
        <w:rPr>
          <w:rFonts w:eastAsiaTheme="minorEastAsia"/>
        </w:rPr>
        <w:tab/>
        <w:t>Introduction</w:t>
      </w:r>
      <w:bookmarkEnd w:id="183"/>
      <w:r w:rsidRPr="00D72C84">
        <w:rPr>
          <w:rFonts w:eastAsiaTheme="minorEastAsia"/>
        </w:rPr>
        <w:t xml:space="preserve"> </w:t>
      </w:r>
      <w:bookmarkEnd w:id="184"/>
    </w:p>
    <w:p w14:paraId="014A589D" w14:textId="70B03A5C" w:rsidR="00FB6E83" w:rsidRPr="00D72C84" w:rsidRDefault="00FB6E83" w:rsidP="00FB6E83">
      <w:pPr>
        <w:rPr>
          <w:rFonts w:eastAsiaTheme="minorEastAsia"/>
        </w:rPr>
      </w:pPr>
      <w:r w:rsidRPr="00D72C84">
        <w:rPr>
          <w:rFonts w:eastAsiaTheme="minorEastAsia"/>
        </w:rPr>
        <w:t>The solution address KI#1 (</w:t>
      </w:r>
      <w:r w:rsidR="00DE6CDA" w:rsidRPr="00D72C84">
        <w:rPr>
          <w:rFonts w:eastAsiaTheme="minorEastAsia"/>
        </w:rPr>
        <w:t>i.e.</w:t>
      </w:r>
      <w:r w:rsidR="0024791B">
        <w:rPr>
          <w:rFonts w:eastAsiaTheme="minorEastAsia"/>
        </w:rPr>
        <w:t>,</w:t>
      </w:r>
      <w:r w:rsidRPr="00D72C84">
        <w:rPr>
          <w:rFonts w:eastAsiaTheme="minorEastAsia"/>
        </w:rPr>
        <w:t xml:space="preserve"> KI#1.1, 1.2, 1.3 related to CAPIF-8 security, resource owner authorization management along with finer granular authorization aspects respectively</w:t>
      </w:r>
      <w:r w:rsidR="00F74423" w:rsidRPr="00D72C84">
        <w:rPr>
          <w:rFonts w:eastAsiaTheme="minorEastAsia"/>
        </w:rPr>
        <w:t>)</w:t>
      </w:r>
      <w:r w:rsidRPr="00D72C84">
        <w:rPr>
          <w:rFonts w:eastAsiaTheme="minorEastAsia"/>
        </w:rPr>
        <w:t>.</w:t>
      </w:r>
    </w:p>
    <w:p w14:paraId="1C36416D" w14:textId="465D8568" w:rsidR="00FB6E83" w:rsidRPr="00D72C84" w:rsidRDefault="00FB6E83" w:rsidP="007A21F3">
      <w:pPr>
        <w:pStyle w:val="Heading3"/>
        <w:rPr>
          <w:rFonts w:eastAsiaTheme="minorEastAsia"/>
        </w:rPr>
      </w:pPr>
      <w:bookmarkStart w:id="185" w:name="_Toc191910168"/>
      <w:bookmarkStart w:id="186" w:name="_Toc202434020"/>
      <w:r w:rsidRPr="00D72C84">
        <w:rPr>
          <w:rFonts w:eastAsiaTheme="minorEastAsia"/>
        </w:rPr>
        <w:t>6.</w:t>
      </w:r>
      <w:r w:rsidR="00C535DA" w:rsidRPr="00D72C84">
        <w:rPr>
          <w:rFonts w:eastAsiaTheme="minorEastAsia"/>
        </w:rPr>
        <w:t>5</w:t>
      </w:r>
      <w:r w:rsidRPr="00D72C84">
        <w:rPr>
          <w:rFonts w:eastAsiaTheme="minorEastAsia"/>
        </w:rPr>
        <w:t>.2</w:t>
      </w:r>
      <w:r w:rsidRPr="00D72C84">
        <w:rPr>
          <w:rFonts w:eastAsiaTheme="minorEastAsia"/>
        </w:rPr>
        <w:tab/>
        <w:t>Solution details</w:t>
      </w:r>
      <w:bookmarkEnd w:id="185"/>
      <w:bookmarkEnd w:id="186"/>
    </w:p>
    <w:p w14:paraId="6878A386" w14:textId="193DA4F2" w:rsidR="00FB6E83" w:rsidRPr="00D72C84" w:rsidRDefault="00FB6E83" w:rsidP="00FB6E83">
      <w:pPr>
        <w:rPr>
          <w:rFonts w:eastAsiaTheme="minorEastAsia"/>
        </w:rPr>
      </w:pPr>
      <w:r w:rsidRPr="00D72C84">
        <w:rPr>
          <w:rFonts w:eastAsiaTheme="minorEastAsia"/>
        </w:rPr>
        <w:t>The solution proposes to use TLS based mutual authentication between the authorization server (</w:t>
      </w:r>
      <w:r w:rsidR="00DE6CDA" w:rsidRPr="00D72C84">
        <w:rPr>
          <w:rFonts w:eastAsiaTheme="minorEastAsia"/>
        </w:rPr>
        <w:t>i.e.</w:t>
      </w:r>
      <w:r w:rsidRPr="00D72C84">
        <w:rPr>
          <w:rFonts w:eastAsiaTheme="minorEastAsia"/>
        </w:rPr>
        <w:t xml:space="preserve"> CAPIF Core Function CCF) and the resource owner to secure the CAPIF-8 interface </w:t>
      </w:r>
      <w:r w:rsidR="00DE6CDA" w:rsidRPr="00D72C84">
        <w:rPr>
          <w:rFonts w:eastAsiaTheme="minorEastAsia"/>
        </w:rPr>
        <w:t>i.e.</w:t>
      </w:r>
      <w:r w:rsidR="0024791B">
        <w:rPr>
          <w:rFonts w:eastAsiaTheme="minorEastAsia"/>
        </w:rPr>
        <w:t>,</w:t>
      </w:r>
      <w:r w:rsidRPr="00D72C84">
        <w:rPr>
          <w:rFonts w:eastAsiaTheme="minorEastAsia"/>
        </w:rPr>
        <w:t xml:space="preserve"> to provide confidentiality, integrity and replay protection (e.g., like TS </w:t>
      </w:r>
      <w:bookmarkStart w:id="187" w:name="MCCTEMPBM_00000068"/>
      <w:bookmarkStart w:id="188" w:name="MCCTEMPBM_00000118"/>
      <w:r w:rsidRPr="00D72C84">
        <w:rPr>
          <w:rFonts w:eastAsiaTheme="minorEastAsia"/>
        </w:rPr>
        <w:t>33.501</w:t>
      </w:r>
      <w:bookmarkEnd w:id="187"/>
      <w:bookmarkEnd w:id="188"/>
      <w:r w:rsidRPr="00D72C84">
        <w:rPr>
          <w:rFonts w:eastAsiaTheme="minorEastAsia"/>
        </w:rPr>
        <w:t xml:space="preserve"> </w:t>
      </w:r>
      <w:r w:rsidR="0024791B">
        <w:rPr>
          <w:rFonts w:eastAsiaTheme="minorEastAsia"/>
        </w:rPr>
        <w:t xml:space="preserve">[14] </w:t>
      </w:r>
      <w:r w:rsidRPr="00D72C84">
        <w:rPr>
          <w:rFonts w:eastAsiaTheme="minorEastAsia"/>
        </w:rPr>
        <w:t xml:space="preserve">Clause 12.3). </w:t>
      </w:r>
      <w:r w:rsidR="00A144A3" w:rsidRPr="00D72C84">
        <w:rPr>
          <w:rFonts w:eastAsiaTheme="minorEastAsia"/>
        </w:rPr>
        <w:t xml:space="preserve">Specifically, for communication security over CAPIF-8 interface, TLS certificate based mutual authentication and secure session establishment can be performed. Certificate based authentication can follow the profiles given in </w:t>
      </w:r>
      <w:r w:rsidR="00EF2B07" w:rsidRPr="00D72C84">
        <w:rPr>
          <w:rFonts w:eastAsiaTheme="minorEastAsia"/>
        </w:rPr>
        <w:t>TS 33.310 [</w:t>
      </w:r>
      <w:r w:rsidR="00A144A3" w:rsidRPr="00D72C84">
        <w:rPr>
          <w:rFonts w:eastAsiaTheme="minorEastAsia"/>
        </w:rPr>
        <w:t xml:space="preserve">6]. </w:t>
      </w:r>
      <w:r w:rsidRPr="00D72C84">
        <w:rPr>
          <w:rFonts w:eastAsiaTheme="minorEastAsia"/>
        </w:rPr>
        <w:t>Alternatively</w:t>
      </w:r>
      <w:r w:rsidR="00F74423" w:rsidRPr="00D72C84">
        <w:rPr>
          <w:rFonts w:eastAsiaTheme="minorEastAsia"/>
        </w:rPr>
        <w:t>,</w:t>
      </w:r>
      <w:r w:rsidRPr="00D72C84">
        <w:rPr>
          <w:rFonts w:eastAsiaTheme="minorEastAsia"/>
        </w:rPr>
        <w:t xml:space="preserve"> CAPIF-8 can be secured by reusing AKMA procedure described in TS </w:t>
      </w:r>
      <w:bookmarkStart w:id="189" w:name="MCCTEMPBM_00000053"/>
      <w:bookmarkStart w:id="190" w:name="MCCTEMPBM_00000103"/>
      <w:r w:rsidRPr="00D72C84">
        <w:rPr>
          <w:rFonts w:eastAsiaTheme="minorEastAsia"/>
        </w:rPr>
        <w:t>33.535</w:t>
      </w:r>
      <w:r w:rsidR="00EF2B07" w:rsidRPr="00D72C84">
        <w:rPr>
          <w:rFonts w:eastAsiaTheme="minorEastAsia"/>
        </w:rPr>
        <w:t xml:space="preserve"> </w:t>
      </w:r>
      <w:r w:rsidR="00510C86" w:rsidRPr="00D72C84">
        <w:rPr>
          <w:rFonts w:eastAsiaTheme="minorEastAsia"/>
        </w:rPr>
        <w:t>[9</w:t>
      </w:r>
      <w:bookmarkEnd w:id="189"/>
      <w:bookmarkEnd w:id="190"/>
      <w:r w:rsidR="00510C86" w:rsidRPr="00D72C84">
        <w:rPr>
          <w:rFonts w:eastAsiaTheme="minorEastAsia"/>
        </w:rPr>
        <w:t>]</w:t>
      </w:r>
      <w:r w:rsidRPr="00D72C84">
        <w:rPr>
          <w:rFonts w:eastAsiaTheme="minorEastAsia"/>
        </w:rPr>
        <w:t xml:space="preserve"> Clause 6</w:t>
      </w:r>
      <w:r w:rsidR="00411441" w:rsidRPr="00D72C84">
        <w:rPr>
          <w:rFonts w:eastAsiaTheme="minorEastAsia"/>
        </w:rPr>
        <w:t xml:space="preserve">, where the CCF takes the role of AKMA AF, and AKMA key can be used to derive a security key to protect CAPIF-8 interface </w:t>
      </w:r>
      <w:r w:rsidR="00DE6CDA" w:rsidRPr="00D72C84">
        <w:rPr>
          <w:rFonts w:eastAsiaTheme="minorEastAsia"/>
        </w:rPr>
        <w:t>i.e.</w:t>
      </w:r>
      <w:r w:rsidR="0024791B">
        <w:rPr>
          <w:rFonts w:eastAsiaTheme="minorEastAsia"/>
        </w:rPr>
        <w:t>,</w:t>
      </w:r>
      <w:r w:rsidR="00411441" w:rsidRPr="00D72C84">
        <w:rPr>
          <w:rFonts w:eastAsiaTheme="minorEastAsia"/>
        </w:rPr>
        <w:t xml:space="preserve"> to enable shared-key based mutual authentication and communication security establishment between the resource owner and the CCF.</w:t>
      </w:r>
      <w:r w:rsidRPr="00D72C84">
        <w:rPr>
          <w:rFonts w:eastAsiaTheme="minorEastAsia"/>
        </w:rPr>
        <w:t xml:space="preserve"> Figure 6.</w:t>
      </w:r>
      <w:r w:rsidR="00D621B9" w:rsidRPr="00D72C84">
        <w:rPr>
          <w:rFonts w:eastAsiaTheme="minorEastAsia"/>
        </w:rPr>
        <w:t>5</w:t>
      </w:r>
      <w:r w:rsidRPr="00D72C84">
        <w:rPr>
          <w:rFonts w:eastAsiaTheme="minorEastAsia"/>
        </w:rPr>
        <w:t>.2-1 shows the resource authorization procedure to allow access to resources.</w:t>
      </w:r>
    </w:p>
    <w:p w14:paraId="77264878" w14:textId="77777777" w:rsidR="00FB6E83" w:rsidRPr="00D72C84" w:rsidRDefault="00FB6E83" w:rsidP="00FB6E83">
      <w:pPr>
        <w:rPr>
          <w:rFonts w:eastAsiaTheme="minorEastAsia"/>
        </w:rPr>
      </w:pPr>
      <w:r w:rsidRPr="00D72C84">
        <w:rPr>
          <w:rFonts w:eastAsiaTheme="minorEastAsia"/>
        </w:rPr>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12B724A0" w14:textId="7D797F11" w:rsidR="00FB6E83" w:rsidRPr="00D72C84" w:rsidRDefault="00FB6E83" w:rsidP="007A21F3">
      <w:pPr>
        <w:pStyle w:val="TH"/>
        <w:rPr>
          <w:rFonts w:eastAsiaTheme="minorEastAsia"/>
        </w:rPr>
      </w:pPr>
      <w:r w:rsidRPr="00D72C84">
        <w:rPr>
          <w:rFonts w:eastAsiaTheme="minorEastAsia"/>
        </w:rPr>
        <w:t xml:space="preserve"> </w:t>
      </w:r>
      <w:bookmarkStart w:id="191" w:name="_MON_1812984144"/>
      <w:bookmarkEnd w:id="191"/>
      <w:r w:rsidR="00887363">
        <w:rPr>
          <w:rFonts w:eastAsiaTheme="minorEastAsia"/>
        </w:rPr>
        <w:object w:dxaOrig="5638" w:dyaOrig="5522" w14:anchorId="60A36AA7">
          <v:shape id="_x0000_i1029" type="#_x0000_t75" style="width:281.5pt;height:276pt" o:ole="">
            <v:imagedata r:id="rId21" o:title=""/>
          </v:shape>
          <o:OLEObject Type="Embed" ProgID="Word.Document.12" ShapeID="_x0000_i1029" DrawAspect="Content" ObjectID="_1813067815" r:id="rId22">
            <o:FieldCodes>\s</o:FieldCodes>
          </o:OLEObject>
        </w:object>
      </w:r>
    </w:p>
    <w:p w14:paraId="1704B983" w14:textId="0CD3C7D1" w:rsidR="00FB6E83" w:rsidRPr="00D72C84" w:rsidRDefault="00FB6E83" w:rsidP="007A21F3">
      <w:pPr>
        <w:pStyle w:val="TF"/>
        <w:rPr>
          <w:rFonts w:eastAsiaTheme="minorEastAsia"/>
        </w:rPr>
      </w:pPr>
      <w:r w:rsidRPr="00D72C84">
        <w:rPr>
          <w:rFonts w:eastAsiaTheme="minorEastAsia"/>
        </w:rPr>
        <w:t>Figure 6.</w:t>
      </w:r>
      <w:r w:rsidR="00C535DA" w:rsidRPr="00D72C84">
        <w:rPr>
          <w:rFonts w:eastAsiaTheme="minorEastAsia"/>
        </w:rPr>
        <w:t>5</w:t>
      </w:r>
      <w:r w:rsidRPr="00D72C84">
        <w:rPr>
          <w:rFonts w:eastAsiaTheme="minorEastAsia"/>
        </w:rPr>
        <w:t>.2-1 Resource authorization management procedure</w:t>
      </w:r>
    </w:p>
    <w:p w14:paraId="2B4D9096" w14:textId="6013DF7E" w:rsidR="00FB6E83" w:rsidRPr="00D72C84" w:rsidRDefault="00FB6E83" w:rsidP="007A21F3">
      <w:pPr>
        <w:pStyle w:val="B1"/>
        <w:rPr>
          <w:rFonts w:eastAsiaTheme="minorEastAsia"/>
        </w:rPr>
      </w:pPr>
      <w:r w:rsidRPr="00D72C84">
        <w:rPr>
          <w:rFonts w:eastAsiaTheme="minorEastAsia"/>
        </w:rPr>
        <w:t>1.</w:t>
      </w:r>
      <w:r w:rsidR="003707FF" w:rsidRPr="00D72C84">
        <w:rPr>
          <w:rFonts w:eastAsiaTheme="minorEastAsia"/>
        </w:rPr>
        <w:tab/>
      </w:r>
      <w:r w:rsidRPr="00D72C84">
        <w:rPr>
          <w:rFonts w:eastAsiaTheme="minorEastAsia"/>
        </w:rPr>
        <w:t xml:space="preserve">Resource owner and the authorization function residing as part of CCF establishes secure session (using TLS/AKMA) as described above. </w:t>
      </w:r>
    </w:p>
    <w:p w14:paraId="59B09498" w14:textId="7571CAE6" w:rsidR="00FB6E83" w:rsidRPr="00D72C84" w:rsidRDefault="00FB6E83" w:rsidP="007A21F3">
      <w:pPr>
        <w:pStyle w:val="B1"/>
        <w:rPr>
          <w:rFonts w:eastAsiaTheme="minorEastAsia"/>
        </w:rPr>
      </w:pPr>
      <w:r w:rsidRPr="00D72C84">
        <w:rPr>
          <w:rFonts w:eastAsiaTheme="minorEastAsia"/>
        </w:rPr>
        <w:t>2.</w:t>
      </w:r>
      <w:r w:rsidR="003707FF" w:rsidRPr="00D72C84">
        <w:rPr>
          <w:rFonts w:eastAsiaTheme="minorEastAsia"/>
        </w:rPr>
        <w:tab/>
      </w:r>
      <w:r w:rsidRPr="00D72C84">
        <w:rPr>
          <w:rFonts w:eastAsiaTheme="minorEastAsia"/>
        </w:rPr>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w:t>
      </w:r>
      <w:r w:rsidR="00E656C3" w:rsidRPr="00D72C84">
        <w:rPr>
          <w:rFonts w:eastAsiaTheme="minorEastAsia"/>
        </w:rPr>
        <w:t>s</w:t>
      </w:r>
      <w:r w:rsidRPr="00D72C84">
        <w:rPr>
          <w:rFonts w:eastAsiaTheme="minorEastAsia"/>
        </w:rPr>
        <w:t xml:space="preserve"> 4-5.</w:t>
      </w:r>
    </w:p>
    <w:p w14:paraId="66417DB5" w14:textId="2981C980" w:rsidR="00FB6E83" w:rsidRPr="00D72C84" w:rsidRDefault="00FB6E83" w:rsidP="007A21F3">
      <w:pPr>
        <w:pStyle w:val="B1"/>
        <w:rPr>
          <w:rFonts w:eastAsiaTheme="minorEastAsia"/>
        </w:rPr>
      </w:pPr>
      <w:r w:rsidRPr="00D72C84">
        <w:rPr>
          <w:rFonts w:eastAsiaTheme="minorEastAsia"/>
        </w:rPr>
        <w:t>3.</w:t>
      </w:r>
      <w:r w:rsidR="003707FF" w:rsidRPr="00D72C84">
        <w:rPr>
          <w:rFonts w:eastAsiaTheme="minorEastAsia"/>
        </w:rPr>
        <w:tab/>
      </w:r>
      <w:r w:rsidRPr="00D72C84">
        <w:rPr>
          <w:rFonts w:eastAsiaTheme="minorEastAsia"/>
        </w:rPr>
        <w:t>The CAPIF function sends a Resource owner authorization/consent data request along with UE ID (i.e.</w:t>
      </w:r>
      <w:r w:rsidR="0024791B">
        <w:rPr>
          <w:rFonts w:eastAsiaTheme="minorEastAsia"/>
        </w:rPr>
        <w:t>,</w:t>
      </w:r>
      <w:r w:rsidRPr="00D72C84">
        <w:rPr>
          <w:rFonts w:eastAsiaTheme="minorEastAsia"/>
        </w:rPr>
        <w:t xml:space="preserve"> GPSI of the API Invoker), AF-ID, and Service data type IDs.</w:t>
      </w:r>
    </w:p>
    <w:p w14:paraId="79807792" w14:textId="731BF55C" w:rsidR="00FB6E83" w:rsidRPr="00D72C84" w:rsidRDefault="00FB6E83" w:rsidP="007A21F3">
      <w:pPr>
        <w:pStyle w:val="B1"/>
        <w:rPr>
          <w:rFonts w:eastAsiaTheme="minorEastAsia"/>
        </w:rPr>
      </w:pPr>
      <w:r w:rsidRPr="00D72C84">
        <w:rPr>
          <w:rFonts w:eastAsiaTheme="minorEastAsia"/>
        </w:rPr>
        <w:t>4a</w:t>
      </w:r>
      <w:r w:rsidR="0024791B" w:rsidRPr="00D72C84">
        <w:rPr>
          <w:rFonts w:eastAsiaTheme="minorEastAsia"/>
        </w:rPr>
        <w:t>.</w:t>
      </w:r>
      <w:r w:rsidR="0024791B">
        <w:rPr>
          <w:rFonts w:eastAsiaTheme="minorEastAsia"/>
        </w:rPr>
        <w:tab/>
      </w:r>
      <w:r w:rsidRPr="00D72C84">
        <w:rPr>
          <w:rFonts w:eastAsiaTheme="minorEastAsia"/>
        </w:rPr>
        <w:t>The Resource owner can send to CAPIF Function, a Resource owner authorization/consent data notification, which can include Resource Owner ID (as GPSI), finer granular data Set (UE ID (i.e.</w:t>
      </w:r>
      <w:r w:rsidR="0024791B">
        <w:rPr>
          <w:rFonts w:eastAsiaTheme="minorEastAsia"/>
        </w:rPr>
        <w:t>,</w:t>
      </w:r>
      <w:r w:rsidRPr="00D72C84">
        <w:rPr>
          <w:rFonts w:eastAsiaTheme="minorEastAsia"/>
        </w:rPr>
        <w:t xml:space="preserve"> GPSI</w:t>
      </w:r>
      <w:r w:rsidR="00DF6ABF" w:rsidRPr="00D72C84">
        <w:rPr>
          <w:rFonts w:eastAsiaTheme="minorEastAsia"/>
        </w:rPr>
        <w:t>)</w:t>
      </w:r>
      <w:r w:rsidRPr="00D72C84">
        <w:rPr>
          <w:rFonts w:eastAsiaTheme="minorEastAsia"/>
        </w:rPr>
        <w:t xml:space="preserve"> </w:t>
      </w:r>
      <w:r w:rsidR="00E3442F" w:rsidRPr="00D72C84">
        <w:rPr>
          <w:rFonts w:eastAsiaTheme="minorEastAsia"/>
        </w:rPr>
        <w:t>or API Invoker ID o</w:t>
      </w:r>
      <w:r w:rsidR="00E31EC2" w:rsidRPr="00D72C84">
        <w:rPr>
          <w:rFonts w:eastAsiaTheme="minorEastAsia"/>
        </w:rPr>
        <w:t>f</w:t>
      </w:r>
      <w:r w:rsidR="00E3442F" w:rsidRPr="00D72C84">
        <w:rPr>
          <w:rFonts w:eastAsiaTheme="minorEastAsia"/>
        </w:rPr>
        <w:t xml:space="preserve"> </w:t>
      </w:r>
      <w:r w:rsidRPr="00D72C84">
        <w:rPr>
          <w:rFonts w:eastAsiaTheme="minorEastAsia"/>
        </w:rPr>
        <w:t>the API Invoker</w:t>
      </w:r>
      <w:r w:rsidR="00460DD4" w:rsidRPr="00D72C84">
        <w:rPr>
          <w:rFonts w:eastAsiaTheme="minorEastAsia"/>
        </w:rPr>
        <w:t xml:space="preserve"> as applicable</w:t>
      </w:r>
      <w:r w:rsidRPr="00D72C84">
        <w:rPr>
          <w:rFonts w:eastAsiaTheme="minorEastAsia"/>
        </w:rPr>
        <w:t>), AF-ID, Service data type(s), and Consent Status (accept)).</w:t>
      </w:r>
    </w:p>
    <w:p w14:paraId="50780EAE" w14:textId="12A0BDAA" w:rsidR="00FB6E83" w:rsidRPr="00D72C84" w:rsidRDefault="00FB6E83" w:rsidP="007A21F3">
      <w:pPr>
        <w:pStyle w:val="B1"/>
        <w:rPr>
          <w:rFonts w:eastAsiaTheme="minorEastAsia"/>
        </w:rPr>
      </w:pPr>
      <w:r w:rsidRPr="00D72C84">
        <w:rPr>
          <w:rFonts w:eastAsiaTheme="minorEastAsia"/>
        </w:rPr>
        <w:t>5a</w:t>
      </w:r>
      <w:r w:rsidR="0024791B" w:rsidRPr="00D72C84">
        <w:rPr>
          <w:rFonts w:eastAsiaTheme="minorEastAsia"/>
        </w:rPr>
        <w:t>.</w:t>
      </w:r>
      <w:r w:rsidR="0024791B">
        <w:rPr>
          <w:rFonts w:eastAsiaTheme="minorEastAsia"/>
        </w:rPr>
        <w:tab/>
      </w:r>
      <w:r w:rsidRPr="00D72C84">
        <w:rPr>
          <w:rFonts w:eastAsiaTheme="minorEastAsia"/>
        </w:rPr>
        <w:t>The CAPIF Function can store the received data Set locally along with GPSI. Further if any API invoker performs access token request, the CAPIF functions authorizes (e.g., can accept) the service access by considering the respective resource owner</w:t>
      </w:r>
      <w:r w:rsidR="00DE6CDA" w:rsidRPr="00D72C84">
        <w:rPr>
          <w:rFonts w:eastAsiaTheme="minorEastAsia"/>
        </w:rPr>
        <w:t>'</w:t>
      </w:r>
      <w:r w:rsidRPr="00D72C84">
        <w:rPr>
          <w:rFonts w:eastAsiaTheme="minorEastAsia"/>
        </w:rPr>
        <w:t>s authorization/consent data and issuing the access token accordingly.</w:t>
      </w:r>
    </w:p>
    <w:p w14:paraId="28D7FFC1" w14:textId="77777777" w:rsidR="00FB6E83" w:rsidRPr="00D72C84" w:rsidRDefault="00FB6E83" w:rsidP="009D31CA">
      <w:pPr>
        <w:rPr>
          <w:rFonts w:eastAsiaTheme="minorEastAsia"/>
        </w:rPr>
      </w:pPr>
      <w:r w:rsidRPr="00D72C84">
        <w:rPr>
          <w:rFonts w:eastAsiaTheme="minorEastAsia"/>
        </w:rPr>
        <w:t>Resource owner authorization/consent data Revocation</w:t>
      </w:r>
    </w:p>
    <w:p w14:paraId="017B6117" w14:textId="3BF46573" w:rsidR="00FB6E83" w:rsidRPr="00D72C84" w:rsidRDefault="00FB6E83" w:rsidP="007A21F3">
      <w:pPr>
        <w:pStyle w:val="B1"/>
        <w:rPr>
          <w:rFonts w:eastAsiaTheme="minorEastAsia"/>
        </w:rPr>
      </w:pPr>
      <w:r w:rsidRPr="00D72C84">
        <w:rPr>
          <w:rFonts w:eastAsiaTheme="minorEastAsia"/>
        </w:rPr>
        <w:t>4b. The Resource owner any time can send to CAPIF Function, a Resource owner authorization/consent data update/revoke notification, which can include Resource Owner ID (as GPSI), finer granular data Set (UE ID (i.e.</w:t>
      </w:r>
      <w:r w:rsidR="0024791B">
        <w:rPr>
          <w:rFonts w:eastAsiaTheme="minorEastAsia"/>
        </w:rPr>
        <w:t>,</w:t>
      </w:r>
      <w:r w:rsidRPr="00D72C84">
        <w:rPr>
          <w:rFonts w:eastAsiaTheme="minorEastAsia"/>
        </w:rPr>
        <w:t xml:space="preserve"> GPSI of the API Invoker), AF-ID, Service data type(s), and Consent Status (update/revoke)).</w:t>
      </w:r>
    </w:p>
    <w:p w14:paraId="7360A9EE" w14:textId="658CE2C3" w:rsidR="00FB6E83" w:rsidRPr="00D72C84" w:rsidRDefault="00FB6E83" w:rsidP="00DE6CDA">
      <w:pPr>
        <w:pStyle w:val="B1"/>
        <w:rPr>
          <w:rFonts w:eastAsiaTheme="minorEastAsia"/>
        </w:rPr>
      </w:pPr>
      <w:r w:rsidRPr="00D72C84">
        <w:rPr>
          <w:rFonts w:eastAsiaTheme="minorEastAsia"/>
        </w:rPr>
        <w:t>5b. The CAPIF Function can store the received data Set locally along with GPSI. Further if any API invoker performs access token request, the CAPIF functions authorizes (e.g., can reject) the service access by considering the respective resource owner</w:t>
      </w:r>
      <w:r w:rsidR="00DE6CDA" w:rsidRPr="00D72C84">
        <w:rPr>
          <w:rFonts w:eastAsiaTheme="minorEastAsia"/>
        </w:rPr>
        <w:t>'</w:t>
      </w:r>
      <w:r w:rsidRPr="00D72C84">
        <w:rPr>
          <w:rFonts w:eastAsiaTheme="minorEastAsia"/>
        </w:rPr>
        <w:t>s authorization/consent data accordingly.</w:t>
      </w:r>
    </w:p>
    <w:p w14:paraId="5E640E9D" w14:textId="33A55905" w:rsidR="00FB6E83" w:rsidRPr="00D72C84" w:rsidRDefault="00FB6E83" w:rsidP="007A21F3">
      <w:pPr>
        <w:pStyle w:val="Heading3"/>
        <w:rPr>
          <w:rFonts w:eastAsiaTheme="minorEastAsia"/>
        </w:rPr>
      </w:pPr>
      <w:bookmarkStart w:id="192" w:name="_Toc191910169"/>
      <w:bookmarkStart w:id="193" w:name="_Toc202434021"/>
      <w:r w:rsidRPr="00D72C84">
        <w:rPr>
          <w:rFonts w:eastAsiaTheme="minorEastAsia"/>
        </w:rPr>
        <w:t>6.</w:t>
      </w:r>
      <w:r w:rsidR="00860760" w:rsidRPr="00D72C84">
        <w:rPr>
          <w:rFonts w:eastAsiaTheme="minorEastAsia"/>
        </w:rPr>
        <w:t>5</w:t>
      </w:r>
      <w:r w:rsidRPr="00D72C84">
        <w:rPr>
          <w:rFonts w:eastAsiaTheme="minorEastAsia"/>
        </w:rPr>
        <w:t>.3</w:t>
      </w:r>
      <w:r w:rsidRPr="00D72C84">
        <w:rPr>
          <w:rFonts w:eastAsiaTheme="minorEastAsia"/>
        </w:rPr>
        <w:tab/>
        <w:t>Evaluation</w:t>
      </w:r>
      <w:bookmarkEnd w:id="192"/>
      <w:bookmarkEnd w:id="193"/>
    </w:p>
    <w:p w14:paraId="5941C582" w14:textId="77777777" w:rsidR="00D73CAA" w:rsidRPr="00D72C84" w:rsidRDefault="00D73CAA" w:rsidP="00D73CAA">
      <w:pPr>
        <w:rPr>
          <w:rFonts w:eastAsiaTheme="minorEastAsia"/>
        </w:rPr>
      </w:pPr>
      <w:r w:rsidRPr="00D72C84">
        <w:rPr>
          <w:rFonts w:eastAsiaTheme="minorEastAsia"/>
        </w:rPr>
        <w:t>The solution has the following impacts:</w:t>
      </w:r>
    </w:p>
    <w:p w14:paraId="4B42FF2B" w14:textId="77777777" w:rsidR="00D73CAA" w:rsidRPr="00D72C84" w:rsidRDefault="00D73CAA" w:rsidP="00D73CAA">
      <w:pPr>
        <w:rPr>
          <w:rFonts w:eastAsiaTheme="minorEastAsia"/>
        </w:rPr>
      </w:pPr>
      <w:r w:rsidRPr="00D72C84">
        <w:rPr>
          <w:rFonts w:eastAsiaTheme="minorEastAsia"/>
        </w:rPr>
        <w:t>Resource owner and CCF need to use TLS based certificate or AKMA based shared key for mutual authentication and communication security establishment for CAPIF-8 interface.</w:t>
      </w:r>
    </w:p>
    <w:p w14:paraId="6443E086" w14:textId="61174E93" w:rsidR="00D73CAA" w:rsidRPr="00D72C84" w:rsidRDefault="00D73CAA" w:rsidP="00D73CAA">
      <w:pPr>
        <w:rPr>
          <w:rFonts w:eastAsiaTheme="minorEastAsia"/>
        </w:rPr>
      </w:pPr>
      <w:r w:rsidRPr="00D72C84">
        <w:rPr>
          <w:rFonts w:eastAsiaTheme="minorEastAsia"/>
        </w:rPr>
        <w:t xml:space="preserve">CCF manages Resource owner authorization data along with UE ID (i.e. GPSI of the API Invoker), AF-ID, and Service data type IDs. Resource owner authorization data indicates whether the resource owner </w:t>
      </w:r>
      <w:r w:rsidR="00DE6CDA" w:rsidRPr="00D72C84">
        <w:rPr>
          <w:rFonts w:eastAsiaTheme="minorEastAsia"/>
        </w:rPr>
        <w:t>'</w:t>
      </w:r>
      <w:r w:rsidRPr="00D72C84">
        <w:rPr>
          <w:rFonts w:eastAsiaTheme="minorEastAsia"/>
        </w:rPr>
        <w:t>allows/</w:t>
      </w:r>
      <w:r w:rsidR="00443F25" w:rsidRPr="00D72C84">
        <w:rPr>
          <w:rFonts w:eastAsiaTheme="minorEastAsia"/>
        </w:rPr>
        <w:t>denies</w:t>
      </w:r>
      <w:r w:rsidR="00DE6CDA" w:rsidRPr="00D72C84">
        <w:rPr>
          <w:rFonts w:eastAsiaTheme="minorEastAsia"/>
        </w:rPr>
        <w:t>'</w:t>
      </w:r>
      <w:r w:rsidRPr="00D72C84">
        <w:rPr>
          <w:rFonts w:eastAsiaTheme="minorEastAsia"/>
        </w:rPr>
        <w:t xml:space="preserve"> to expose its service data to any API Invoker. If not available, the CCF need to request and receive the Resource owner authorization data from the resource owner and perform finer granular authorization by considering the Resource owner authorization data such as the Resource Owner ID (as GPSI), finer granular data Set (UE ID (i.e. GPSI of the API Invoker), AF-ID, Service data type(s), and Status </w:t>
      </w:r>
      <w:r w:rsidR="00DE6CDA" w:rsidRPr="00D72C84">
        <w:rPr>
          <w:rFonts w:eastAsiaTheme="minorEastAsia"/>
        </w:rPr>
        <w:t>'</w:t>
      </w:r>
      <w:r w:rsidRPr="00D72C84">
        <w:rPr>
          <w:rFonts w:eastAsiaTheme="minorEastAsia"/>
        </w:rPr>
        <w:t xml:space="preserve">allows (or) </w:t>
      </w:r>
      <w:r w:rsidR="00443F25" w:rsidRPr="00D72C84">
        <w:rPr>
          <w:rFonts w:eastAsiaTheme="minorEastAsia"/>
        </w:rPr>
        <w:t>denies</w:t>
      </w:r>
      <w:r w:rsidR="00DE6CDA" w:rsidRPr="00D72C84">
        <w:rPr>
          <w:rFonts w:eastAsiaTheme="minorEastAsia"/>
        </w:rPr>
        <w:t>'</w:t>
      </w:r>
      <w:r w:rsidRPr="00D72C84">
        <w:rPr>
          <w:rFonts w:eastAsiaTheme="minorEastAsia"/>
        </w:rPr>
        <w:t xml:space="preserve"> respectively.</w:t>
      </w:r>
    </w:p>
    <w:p w14:paraId="1B094E99" w14:textId="77777777" w:rsidR="00D73CAA" w:rsidRPr="00D72C84" w:rsidRDefault="00D73CAA" w:rsidP="00D73CAA">
      <w:pPr>
        <w:rPr>
          <w:rFonts w:eastAsiaTheme="minorEastAsia"/>
        </w:rPr>
      </w:pPr>
      <w:r w:rsidRPr="00D72C84">
        <w:rPr>
          <w:rFonts w:eastAsiaTheme="minorEastAsia"/>
        </w:rPr>
        <w:t>The solution requires that the resource owner should be available and accessible by the CCF when the API invoker wants to invoke the API in case the Resource owner authorization data is not already available. The solution assumes that resource owner is accessible by the CCF when the CCF needs to interact with the resource owner.</w:t>
      </w:r>
    </w:p>
    <w:p w14:paraId="02AA8444" w14:textId="78774A2B" w:rsidR="00405D42" w:rsidRPr="00D72C84" w:rsidRDefault="00405D42" w:rsidP="007A21F3">
      <w:pPr>
        <w:pStyle w:val="Heading2"/>
        <w:rPr>
          <w:rFonts w:eastAsiaTheme="minorEastAsia"/>
        </w:rPr>
      </w:pPr>
      <w:bookmarkStart w:id="194" w:name="_Toc191910170"/>
      <w:bookmarkStart w:id="195" w:name="_Toc202434022"/>
      <w:r w:rsidRPr="00D72C84">
        <w:rPr>
          <w:rFonts w:eastAsiaTheme="minorEastAsia"/>
        </w:rPr>
        <w:t>6.</w:t>
      </w:r>
      <w:r w:rsidR="00A6630E" w:rsidRPr="00D72C84">
        <w:rPr>
          <w:rFonts w:eastAsiaTheme="minorEastAsia"/>
        </w:rPr>
        <w:t>6</w:t>
      </w:r>
      <w:r w:rsidRPr="00D72C84">
        <w:rPr>
          <w:rFonts w:eastAsiaTheme="minorEastAsia"/>
        </w:rPr>
        <w:tab/>
        <w:t>Solution #</w:t>
      </w:r>
      <w:r w:rsidR="00A6630E" w:rsidRPr="00D72C84">
        <w:rPr>
          <w:rFonts w:eastAsiaTheme="minorEastAsia"/>
        </w:rPr>
        <w:t>6</w:t>
      </w:r>
      <w:r w:rsidRPr="00D72C84">
        <w:rPr>
          <w:rFonts w:eastAsiaTheme="minorEastAsia"/>
        </w:rPr>
        <w:t>: Security procedures for resource owner authorization management</w:t>
      </w:r>
      <w:bookmarkEnd w:id="194"/>
      <w:bookmarkEnd w:id="195"/>
    </w:p>
    <w:p w14:paraId="62A0D27C" w14:textId="13654CEF" w:rsidR="00405D42" w:rsidRPr="00D72C84" w:rsidRDefault="00405D42" w:rsidP="007A21F3">
      <w:pPr>
        <w:pStyle w:val="Heading3"/>
        <w:rPr>
          <w:rFonts w:eastAsiaTheme="minorEastAsia"/>
        </w:rPr>
      </w:pPr>
      <w:bookmarkStart w:id="196" w:name="_Toc202434023"/>
      <w:bookmarkStart w:id="197" w:name="_Toc191910171"/>
      <w:r w:rsidRPr="00D72C84">
        <w:rPr>
          <w:rFonts w:eastAsiaTheme="minorEastAsia"/>
        </w:rPr>
        <w:t>6.</w:t>
      </w:r>
      <w:r w:rsidR="00A6630E" w:rsidRPr="00D72C84">
        <w:rPr>
          <w:rFonts w:eastAsiaTheme="minorEastAsia"/>
        </w:rPr>
        <w:t>6</w:t>
      </w:r>
      <w:r w:rsidRPr="00D72C84">
        <w:rPr>
          <w:rFonts w:eastAsiaTheme="minorEastAsia"/>
        </w:rPr>
        <w:t>.1</w:t>
      </w:r>
      <w:r w:rsidRPr="00D72C84">
        <w:rPr>
          <w:rFonts w:eastAsiaTheme="minorEastAsia"/>
        </w:rPr>
        <w:tab/>
        <w:t>Introduction</w:t>
      </w:r>
      <w:bookmarkEnd w:id="196"/>
      <w:r w:rsidRPr="00D72C84">
        <w:rPr>
          <w:rFonts w:eastAsiaTheme="minorEastAsia"/>
        </w:rPr>
        <w:t xml:space="preserve"> </w:t>
      </w:r>
      <w:bookmarkEnd w:id="197"/>
    </w:p>
    <w:p w14:paraId="4EB7B837" w14:textId="71C54AAA" w:rsidR="00405D42" w:rsidRPr="00D72C84" w:rsidRDefault="00405D42" w:rsidP="00405D42">
      <w:pPr>
        <w:rPr>
          <w:rFonts w:eastAsiaTheme="minorEastAsia"/>
        </w:rPr>
      </w:pPr>
      <w:r w:rsidRPr="00D72C84">
        <w:rPr>
          <w:rFonts w:eastAsiaTheme="minorEastAsia"/>
        </w:rPr>
        <w:t xml:space="preserve">This solution addresses the </w:t>
      </w:r>
      <w:r w:rsidR="00DA397A" w:rsidRPr="00D72C84">
        <w:rPr>
          <w:rFonts w:eastAsiaTheme="minorEastAsia"/>
          <w:lang w:eastAsia="zh-CN"/>
        </w:rPr>
        <w:t>2</w:t>
      </w:r>
      <w:r w:rsidR="00DA397A" w:rsidRPr="00D72C84">
        <w:rPr>
          <w:rFonts w:eastAsiaTheme="minorEastAsia"/>
          <w:vertAlign w:val="superscript"/>
          <w:lang w:eastAsia="zh-CN"/>
        </w:rPr>
        <w:t>nd</w:t>
      </w:r>
      <w:r w:rsidR="00DA397A" w:rsidRPr="00D72C84">
        <w:rPr>
          <w:rFonts w:eastAsiaTheme="minorEastAsia"/>
          <w:lang w:eastAsia="zh-CN"/>
        </w:rPr>
        <w:t xml:space="preserve"> and 3</w:t>
      </w:r>
      <w:r w:rsidR="00DA397A" w:rsidRPr="00D72C84">
        <w:rPr>
          <w:rFonts w:eastAsiaTheme="minorEastAsia"/>
          <w:vertAlign w:val="superscript"/>
          <w:lang w:eastAsia="zh-CN"/>
        </w:rPr>
        <w:t>rd</w:t>
      </w:r>
      <w:r w:rsidR="00DA397A" w:rsidRPr="00D72C84">
        <w:rPr>
          <w:rFonts w:eastAsiaTheme="minorEastAsia"/>
          <w:lang w:eastAsia="zh-CN"/>
        </w:rPr>
        <w:t xml:space="preserve"> </w:t>
      </w:r>
      <w:r w:rsidRPr="00D72C84">
        <w:rPr>
          <w:rFonts w:eastAsiaTheme="minorEastAsia"/>
        </w:rPr>
        <w:t>requirements identified in key issue #1.2 resource owner authorization management.</w:t>
      </w:r>
    </w:p>
    <w:p w14:paraId="7922E64D" w14:textId="46E76D3D" w:rsidR="00405D42" w:rsidRPr="00D72C84" w:rsidRDefault="00EF2B07" w:rsidP="00405D42">
      <w:pPr>
        <w:rPr>
          <w:rFonts w:eastAsiaTheme="minorEastAsia"/>
        </w:rPr>
      </w:pP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 xml:space="preserve">.2.1 enables the CCF to obtain the resource owner authorization from the ROF prior to API invoker invocation. The resource owner authorization received in </w:t>
      </w: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 xml:space="preserve">.2.1 can be used to authorize the API invoker to access the resource owned by the resource owner, which is described in </w:t>
      </w: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 xml:space="preserve">.2.2. </w:t>
      </w:r>
      <w:r w:rsidRPr="00D72C84">
        <w:rPr>
          <w:rFonts w:eastAsiaTheme="minorEastAsia"/>
        </w:rPr>
        <w:t xml:space="preserve">Clause </w:t>
      </w:r>
      <w:r w:rsidR="00405D42" w:rsidRPr="00D72C84">
        <w:rPr>
          <w:rFonts w:eastAsiaTheme="minorEastAsia"/>
        </w:rPr>
        <w:t>6.</w:t>
      </w:r>
      <w:r w:rsidR="00A6630E" w:rsidRPr="00D72C84">
        <w:rPr>
          <w:rFonts w:eastAsiaTheme="minorEastAsia"/>
        </w:rPr>
        <w:t>6</w:t>
      </w:r>
      <w:r w:rsidR="00405D42" w:rsidRPr="00D72C84">
        <w:rPr>
          <w:rFonts w:eastAsiaTheme="minorEastAsia"/>
        </w:rPr>
        <w:t>.2.3 enables the ROF to provide resource owner revocation information to the CCF, which may result in resource owner authorization change and API invoker authorization revocation.</w:t>
      </w:r>
    </w:p>
    <w:p w14:paraId="4AEA0D63" w14:textId="4A044F52" w:rsidR="00405D42" w:rsidRPr="00D72C84" w:rsidRDefault="00405D42" w:rsidP="007A21F3">
      <w:pPr>
        <w:pStyle w:val="Heading3"/>
        <w:rPr>
          <w:rFonts w:eastAsiaTheme="minorEastAsia"/>
        </w:rPr>
      </w:pPr>
      <w:bookmarkStart w:id="198" w:name="_Toc191910172"/>
      <w:bookmarkStart w:id="199" w:name="_Toc202434024"/>
      <w:r w:rsidRPr="00D72C84">
        <w:rPr>
          <w:rFonts w:eastAsiaTheme="minorEastAsia"/>
        </w:rPr>
        <w:t>6.</w:t>
      </w:r>
      <w:r w:rsidR="00A6630E" w:rsidRPr="00D72C84">
        <w:rPr>
          <w:rFonts w:eastAsiaTheme="minorEastAsia"/>
        </w:rPr>
        <w:t>6</w:t>
      </w:r>
      <w:r w:rsidRPr="00D72C84">
        <w:rPr>
          <w:rFonts w:eastAsiaTheme="minorEastAsia"/>
        </w:rPr>
        <w:t>.2</w:t>
      </w:r>
      <w:r w:rsidRPr="00D72C84">
        <w:rPr>
          <w:rFonts w:eastAsiaTheme="minorEastAsia"/>
        </w:rPr>
        <w:tab/>
        <w:t>Solution details</w:t>
      </w:r>
      <w:bookmarkEnd w:id="198"/>
      <w:bookmarkEnd w:id="199"/>
    </w:p>
    <w:p w14:paraId="10105AB8" w14:textId="2263DC8D" w:rsidR="00405D42" w:rsidRPr="00D72C84" w:rsidRDefault="00405D42" w:rsidP="007A21F3">
      <w:pPr>
        <w:pStyle w:val="Heading4"/>
        <w:rPr>
          <w:rFonts w:eastAsiaTheme="minorEastAsia"/>
        </w:rPr>
      </w:pPr>
      <w:bookmarkStart w:id="200" w:name="_Toc191910173"/>
      <w:bookmarkStart w:id="201" w:name="_Toc202434025"/>
      <w:r w:rsidRPr="00D72C84">
        <w:rPr>
          <w:rFonts w:eastAsiaTheme="minorEastAsia"/>
        </w:rPr>
        <w:t>6.</w:t>
      </w:r>
      <w:r w:rsidR="00A6630E" w:rsidRPr="00D72C84">
        <w:rPr>
          <w:rFonts w:eastAsiaTheme="minorEastAsia"/>
        </w:rPr>
        <w:t>6</w:t>
      </w:r>
      <w:r w:rsidRPr="00D72C84">
        <w:rPr>
          <w:rFonts w:eastAsiaTheme="minorEastAsia"/>
        </w:rPr>
        <w:t>.2.1</w:t>
      </w:r>
      <w:r w:rsidRPr="00D72C84">
        <w:rPr>
          <w:rFonts w:eastAsiaTheme="minorEastAsia"/>
        </w:rPr>
        <w:tab/>
        <w:t>Security procedure for obtaining resource owner authorization</w:t>
      </w:r>
      <w:bookmarkEnd w:id="200"/>
      <w:bookmarkEnd w:id="201"/>
    </w:p>
    <w:bookmarkStart w:id="202" w:name="_MON_1812984180"/>
    <w:bookmarkEnd w:id="202"/>
    <w:p w14:paraId="5E7510D2" w14:textId="3B98E452" w:rsidR="00405D42" w:rsidRPr="00D72C84" w:rsidRDefault="00887363" w:rsidP="00887363">
      <w:pPr>
        <w:pStyle w:val="TH"/>
        <w:rPr>
          <w:rFonts w:eastAsiaTheme="minorEastAsia"/>
        </w:rPr>
      </w:pPr>
      <w:r>
        <w:rPr>
          <w:rFonts w:eastAsiaTheme="minorEastAsia"/>
        </w:rPr>
        <w:object w:dxaOrig="9026" w:dyaOrig="2521" w14:anchorId="20E8E549">
          <v:shape id="_x0000_i1030" type="#_x0000_t75" style="width:451.5pt;height:126pt" o:ole="">
            <v:imagedata r:id="rId23" o:title=""/>
          </v:shape>
          <o:OLEObject Type="Embed" ProgID="Word.Document.12" ShapeID="_x0000_i1030" DrawAspect="Content" ObjectID="_1813067816" r:id="rId24">
            <o:FieldCodes>\s</o:FieldCodes>
          </o:OLEObject>
        </w:object>
      </w:r>
    </w:p>
    <w:p w14:paraId="4C13292C" w14:textId="6C10C5F1" w:rsidR="00405D42" w:rsidRPr="00D72C84" w:rsidRDefault="00405D42" w:rsidP="007A21F3">
      <w:pPr>
        <w:pStyle w:val="TF"/>
        <w:rPr>
          <w:rFonts w:eastAsiaTheme="minorEastAsia"/>
        </w:rPr>
      </w:pPr>
      <w:r w:rsidRPr="00D72C84">
        <w:rPr>
          <w:rFonts w:eastAsiaTheme="minorEastAsia"/>
        </w:rPr>
        <w:t>Figure 6.</w:t>
      </w:r>
      <w:r w:rsidR="00A6630E" w:rsidRPr="00D72C84">
        <w:rPr>
          <w:rFonts w:eastAsiaTheme="minorEastAsia"/>
        </w:rPr>
        <w:t>6</w:t>
      </w:r>
      <w:r w:rsidRPr="00D72C84">
        <w:rPr>
          <w:rFonts w:eastAsiaTheme="minorEastAsia"/>
        </w:rPr>
        <w:t>.2.1-1: Procedure for obtaining resource owner authorization</w:t>
      </w:r>
    </w:p>
    <w:p w14:paraId="161F5182" w14:textId="72C264C7" w:rsidR="00405D42" w:rsidRPr="00D72C84" w:rsidRDefault="00C025C9" w:rsidP="00C025C9">
      <w:pPr>
        <w:pStyle w:val="B1"/>
        <w:rPr>
          <w:rFonts w:eastAsiaTheme="minorEastAsia"/>
        </w:rPr>
      </w:pPr>
      <w:r w:rsidRPr="00D72C84">
        <w:rPr>
          <w:rFonts w:eastAsiaTheme="minorEastAsia"/>
        </w:rPr>
        <w:t>1.</w:t>
      </w:r>
      <w:r w:rsidRPr="00D72C84">
        <w:rPr>
          <w:rFonts w:eastAsiaTheme="minorEastAsia"/>
        </w:rPr>
        <w:tab/>
      </w:r>
      <w:r w:rsidR="00C27688" w:rsidRPr="00D72C84">
        <w:rPr>
          <w:rFonts w:eastAsiaTheme="minorEastAsia"/>
        </w:rPr>
        <w:t>The CCF and the ROF establish a secure session over CAPIF-8 reference point</w:t>
      </w:r>
    </w:p>
    <w:p w14:paraId="4A74DF24" w14:textId="09F6AB87" w:rsidR="00BE0AEE" w:rsidRPr="00D72C84" w:rsidRDefault="003256B7" w:rsidP="00624B35">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The details of secure session establishment is out of scope in this solution.</w:t>
      </w:r>
    </w:p>
    <w:p w14:paraId="4A869782" w14:textId="48A045A5" w:rsidR="00405D42" w:rsidRPr="00D72C84" w:rsidRDefault="00405D42" w:rsidP="007A21F3">
      <w:pPr>
        <w:pStyle w:val="B1"/>
        <w:rPr>
          <w:rFonts w:eastAsiaTheme="minorEastAsia"/>
        </w:rPr>
      </w:pPr>
      <w:r w:rsidRPr="00D72C84">
        <w:rPr>
          <w:rFonts w:eastAsiaTheme="minorEastAsia"/>
        </w:rPr>
        <w:t>2.</w:t>
      </w:r>
      <w:r w:rsidRPr="00D72C84">
        <w:rPr>
          <w:rFonts w:eastAsiaTheme="minorEastAsia"/>
        </w:rPr>
        <w:tab/>
        <w:t xml:space="preserve">The </w:t>
      </w:r>
      <w:r w:rsidR="00A63E4F" w:rsidRPr="00D72C84">
        <w:rPr>
          <w:rFonts w:eastAsiaTheme="minorEastAsia"/>
          <w:lang w:eastAsia="zh-CN"/>
        </w:rPr>
        <w:t xml:space="preserve">resource owner </w:t>
      </w:r>
      <w:r w:rsidRPr="00D72C84">
        <w:rPr>
          <w:rFonts w:eastAsiaTheme="minorEastAsia"/>
        </w:rPr>
        <w:t xml:space="preserve">provides the resource owner authorization </w:t>
      </w:r>
      <w:r w:rsidR="00D62A7F" w:rsidRPr="00D72C84">
        <w:rPr>
          <w:rFonts w:eastAsiaTheme="minorEastAsia"/>
          <w:lang w:eastAsia="zh-CN"/>
        </w:rPr>
        <w:t>information</w:t>
      </w:r>
      <w:r w:rsidR="00D62A7F" w:rsidRPr="00D72C84">
        <w:rPr>
          <w:rFonts w:eastAsiaTheme="minorEastAsia"/>
        </w:rPr>
        <w:t xml:space="preserve"> </w:t>
      </w:r>
      <w:r w:rsidRPr="00D72C84">
        <w:rPr>
          <w:rFonts w:eastAsiaTheme="minorEastAsia"/>
        </w:rPr>
        <w:t>to the CCF</w:t>
      </w:r>
      <w:r w:rsidR="002126C3" w:rsidRPr="00D72C84">
        <w:rPr>
          <w:rFonts w:eastAsiaTheme="minorEastAsia"/>
        </w:rPr>
        <w:t xml:space="preserve"> </w:t>
      </w:r>
      <w:r w:rsidR="002126C3" w:rsidRPr="00D72C84">
        <w:rPr>
          <w:rFonts w:eastAsiaTheme="minorEastAsia"/>
          <w:lang w:eastAsia="zh-CN"/>
        </w:rPr>
        <w:t>via ROF</w:t>
      </w:r>
      <w:r w:rsidRPr="00D72C84">
        <w:rPr>
          <w:rFonts w:eastAsiaTheme="minorEastAsia"/>
        </w:rPr>
        <w:t xml:space="preserve">. The CCF stores the resource owner authorization </w:t>
      </w:r>
      <w:r w:rsidR="001307FD" w:rsidRPr="00D72C84">
        <w:rPr>
          <w:rFonts w:eastAsiaTheme="minorEastAsia"/>
          <w:lang w:eastAsia="zh-CN"/>
        </w:rPr>
        <w:t>information along with the resource owner ID</w:t>
      </w:r>
      <w:r w:rsidRPr="00D72C84">
        <w:rPr>
          <w:rFonts w:eastAsiaTheme="minorEastAsia"/>
        </w:rPr>
        <w:t>.</w:t>
      </w:r>
    </w:p>
    <w:p w14:paraId="4A5D8753" w14:textId="619A94B9" w:rsidR="00405D42" w:rsidRPr="00D72C84" w:rsidRDefault="00405D42" w:rsidP="007A21F3">
      <w:pPr>
        <w:pStyle w:val="Heading4"/>
        <w:rPr>
          <w:rFonts w:eastAsiaTheme="minorEastAsia"/>
        </w:rPr>
      </w:pPr>
      <w:bookmarkStart w:id="203" w:name="_Toc191910174"/>
      <w:bookmarkStart w:id="204" w:name="_Toc202434026"/>
      <w:r w:rsidRPr="00D72C84">
        <w:rPr>
          <w:rFonts w:eastAsiaTheme="minorEastAsia"/>
        </w:rPr>
        <w:t>6.</w:t>
      </w:r>
      <w:r w:rsidR="00A6630E" w:rsidRPr="00D72C84">
        <w:rPr>
          <w:rFonts w:eastAsiaTheme="minorEastAsia"/>
        </w:rPr>
        <w:t>6</w:t>
      </w:r>
      <w:r w:rsidRPr="00D72C84">
        <w:rPr>
          <w:rFonts w:eastAsiaTheme="minorEastAsia"/>
        </w:rPr>
        <w:t>.2.2</w:t>
      </w:r>
      <w:r w:rsidRPr="00D72C84">
        <w:rPr>
          <w:rFonts w:eastAsiaTheme="minorEastAsia"/>
        </w:rPr>
        <w:tab/>
        <w:t>Security procedure for authorizing the API invoker in RNAA</w:t>
      </w:r>
      <w:bookmarkEnd w:id="203"/>
      <w:bookmarkEnd w:id="204"/>
    </w:p>
    <w:bookmarkStart w:id="205" w:name="_MON_1812984236"/>
    <w:bookmarkEnd w:id="205"/>
    <w:p w14:paraId="011D5AC4" w14:textId="3958C6B9" w:rsidR="00405D42" w:rsidRPr="00D72C84" w:rsidRDefault="00887363" w:rsidP="00887363">
      <w:pPr>
        <w:pStyle w:val="TH"/>
        <w:jc w:val="right"/>
        <w:rPr>
          <w:rFonts w:eastAsiaTheme="minorEastAsia"/>
        </w:rPr>
      </w:pPr>
      <w:r>
        <w:rPr>
          <w:rFonts w:eastAsiaTheme="minorEastAsia"/>
        </w:rPr>
        <w:object w:dxaOrig="9026" w:dyaOrig="5071" w14:anchorId="565D2C3E">
          <v:shape id="_x0000_i1031" type="#_x0000_t75" style="width:451.5pt;height:253.5pt" o:ole="">
            <v:imagedata r:id="rId25" o:title=""/>
          </v:shape>
          <o:OLEObject Type="Embed" ProgID="Word.Document.12" ShapeID="_x0000_i1031" DrawAspect="Content" ObjectID="_1813067817" r:id="rId26">
            <o:FieldCodes>\s</o:FieldCodes>
          </o:OLEObject>
        </w:object>
      </w:r>
    </w:p>
    <w:p w14:paraId="5E2FBBFC" w14:textId="790DF4C3" w:rsidR="00405D42" w:rsidRPr="00D72C84" w:rsidRDefault="00405D42" w:rsidP="007A21F3">
      <w:pPr>
        <w:pStyle w:val="TF"/>
        <w:rPr>
          <w:rFonts w:eastAsiaTheme="minorEastAsia"/>
        </w:rPr>
      </w:pPr>
      <w:r w:rsidRPr="00D72C84">
        <w:rPr>
          <w:rFonts w:eastAsiaTheme="minorEastAsia"/>
        </w:rPr>
        <w:t>Figure 6.</w:t>
      </w:r>
      <w:r w:rsidR="00A6630E" w:rsidRPr="00D72C84">
        <w:rPr>
          <w:rFonts w:eastAsiaTheme="minorEastAsia"/>
        </w:rPr>
        <w:t>6</w:t>
      </w:r>
      <w:r w:rsidRPr="00D72C84">
        <w:rPr>
          <w:rFonts w:eastAsiaTheme="minorEastAsia"/>
        </w:rPr>
        <w:t>.2.2-1: Procedure for authorizing the API invoker in RNAA</w:t>
      </w:r>
    </w:p>
    <w:p w14:paraId="684BA7E2" w14:textId="572B5638" w:rsidR="00405D42" w:rsidRPr="00D72C84" w:rsidRDefault="00405D42" w:rsidP="007A21F3">
      <w:pPr>
        <w:pStyle w:val="B1"/>
        <w:rPr>
          <w:rFonts w:eastAsiaTheme="minorEastAsia"/>
        </w:rPr>
      </w:pPr>
      <w:r w:rsidRPr="00D72C84">
        <w:rPr>
          <w:rFonts w:eastAsiaTheme="minorEastAsia"/>
        </w:rPr>
        <w:t>1.</w:t>
      </w:r>
      <w:r w:rsidRPr="00D72C84">
        <w:rPr>
          <w:rFonts w:eastAsiaTheme="minorEastAsia"/>
        </w:rPr>
        <w:tab/>
        <w:t xml:space="preserve">CAPIF-1e authentication and secure session establishment is performed as specified in subclause 6.3.1 in </w:t>
      </w:r>
      <w:r w:rsidR="00EF2B07" w:rsidRPr="00D72C84">
        <w:rPr>
          <w:rFonts w:eastAsiaTheme="minorEastAsia"/>
        </w:rPr>
        <w:t>TS 33.122 [</w:t>
      </w:r>
      <w:r w:rsidR="00DB0389" w:rsidRPr="00D72C84">
        <w:rPr>
          <w:rFonts w:eastAsiaTheme="minorEastAsia"/>
        </w:rPr>
        <w:t>4</w:t>
      </w:r>
      <w:r w:rsidRPr="00D72C84">
        <w:rPr>
          <w:rFonts w:eastAsiaTheme="minorEastAsia"/>
        </w:rPr>
        <w:t>].</w:t>
      </w:r>
    </w:p>
    <w:p w14:paraId="39747FA4" w14:textId="77777777" w:rsidR="00405D42" w:rsidRPr="00D72C84" w:rsidRDefault="00405D42" w:rsidP="007A21F3">
      <w:pPr>
        <w:pStyle w:val="B1"/>
        <w:rPr>
          <w:rFonts w:eastAsiaTheme="minorEastAsia"/>
        </w:rPr>
      </w:pPr>
      <w:r w:rsidRPr="00D72C84">
        <w:rPr>
          <w:rFonts w:eastAsiaTheme="minorEastAsia"/>
        </w:rPr>
        <w:t>2.</w:t>
      </w:r>
      <w:r w:rsidRPr="00D72C84">
        <w:rPr>
          <w:rFonts w:eastAsiaTheme="minorEastAsia"/>
        </w:rPr>
        <w:tab/>
        <w:t>The API invoker sends an Access token request message to the CCF with the resource owner ID.</w:t>
      </w:r>
    </w:p>
    <w:p w14:paraId="455177B1" w14:textId="0927E7AF" w:rsidR="00405D42" w:rsidRPr="00D72C84" w:rsidRDefault="00405D42" w:rsidP="007A21F3">
      <w:pPr>
        <w:pStyle w:val="B1"/>
        <w:rPr>
          <w:rFonts w:eastAsiaTheme="minorEastAsia"/>
        </w:rPr>
      </w:pPr>
      <w:r w:rsidRPr="00D72C84">
        <w:rPr>
          <w:rFonts w:eastAsiaTheme="minorEastAsia"/>
        </w:rPr>
        <w:t>3.</w:t>
      </w:r>
      <w:r w:rsidRPr="00D72C84">
        <w:rPr>
          <w:rFonts w:eastAsiaTheme="minorEastAsia"/>
        </w:rPr>
        <w:tab/>
        <w:t xml:space="preserve">The CCF </w:t>
      </w:r>
      <w:r w:rsidR="0024791B" w:rsidRPr="00D72C84">
        <w:rPr>
          <w:rFonts w:eastAsiaTheme="minorEastAsia"/>
        </w:rPr>
        <w:t>verif</w:t>
      </w:r>
      <w:r w:rsidR="0024791B">
        <w:rPr>
          <w:rFonts w:eastAsiaTheme="minorEastAsia"/>
        </w:rPr>
        <w:t>ies</w:t>
      </w:r>
      <w:r w:rsidR="0024791B" w:rsidRPr="00D72C84">
        <w:rPr>
          <w:rFonts w:eastAsiaTheme="minorEastAsia"/>
        </w:rPr>
        <w:t xml:space="preserve"> </w:t>
      </w:r>
      <w:r w:rsidRPr="00D72C84">
        <w:rPr>
          <w:rFonts w:eastAsiaTheme="minorEastAsia"/>
        </w:rPr>
        <w:t>the Access Token Request message per OAuth 2.0 [</w:t>
      </w:r>
      <w:r w:rsidR="00DB0389" w:rsidRPr="00D72C84">
        <w:rPr>
          <w:rFonts w:eastAsiaTheme="minorEastAsia"/>
        </w:rPr>
        <w:t>10</w:t>
      </w:r>
      <w:r w:rsidRPr="00D72C84">
        <w:rPr>
          <w:rFonts w:eastAsiaTheme="minorEastAsia"/>
        </w:rPr>
        <w:t>] specification.</w:t>
      </w:r>
    </w:p>
    <w:p w14:paraId="61699538" w14:textId="5AEFC863" w:rsidR="00405D42" w:rsidRPr="00D72C84" w:rsidRDefault="00405D42" w:rsidP="007A21F3">
      <w:pPr>
        <w:pStyle w:val="B1"/>
        <w:rPr>
          <w:rFonts w:eastAsiaTheme="minorEastAsia"/>
          <w:lang w:eastAsia="zh-CN"/>
        </w:rPr>
      </w:pPr>
      <w:r w:rsidRPr="00D72C84">
        <w:rPr>
          <w:rFonts w:eastAsiaTheme="minorEastAsia"/>
        </w:rPr>
        <w:t>4.</w:t>
      </w:r>
      <w:r w:rsidRPr="00D72C84">
        <w:rPr>
          <w:rFonts w:eastAsiaTheme="minorEastAsia"/>
        </w:rPr>
        <w:tab/>
        <w:t xml:space="preserve">The CCF checks the resource owner authorization </w:t>
      </w:r>
      <w:r w:rsidR="001B470E" w:rsidRPr="00D72C84">
        <w:rPr>
          <w:rFonts w:eastAsiaTheme="minorEastAsia"/>
          <w:lang w:eastAsia="zh-CN"/>
        </w:rPr>
        <w:t xml:space="preserve">information </w:t>
      </w:r>
      <w:r w:rsidRPr="00D72C84">
        <w:rPr>
          <w:rFonts w:eastAsiaTheme="minorEastAsia"/>
        </w:rPr>
        <w:t>and the resource owner ID received in step 2 to determine whether the API invoker is entitled to consume the API and allowed to access the resource owned by the resource owner. If it is, the CCF generate</w:t>
      </w:r>
      <w:r w:rsidR="0024791B">
        <w:rPr>
          <w:rFonts w:eastAsiaTheme="minorEastAsia"/>
        </w:rPr>
        <w:t>s</w:t>
      </w:r>
      <w:r w:rsidRPr="00D72C84">
        <w:rPr>
          <w:rFonts w:eastAsiaTheme="minorEastAsia"/>
        </w:rPr>
        <w:t xml:space="preserve"> an access token specific to the API invoker and return it in an Access Token Response message.</w:t>
      </w:r>
      <w:r w:rsidR="00CC513B" w:rsidRPr="00D72C84">
        <w:rPr>
          <w:rFonts w:eastAsiaTheme="minorEastAsia"/>
        </w:rPr>
        <w:t xml:space="preserve"> </w:t>
      </w:r>
      <w:r w:rsidR="00CC513B" w:rsidRPr="00D72C84">
        <w:rPr>
          <w:rFonts w:eastAsiaTheme="minorEastAsia"/>
          <w:lang w:eastAsia="zh-CN"/>
        </w:rPr>
        <w:t>If there is no available specific resource owner authorization information, the CCF requests the resource owner authorization information from resource owner via ROF over secure CAPIF-8 connection.</w:t>
      </w:r>
    </w:p>
    <w:p w14:paraId="0C2FFD0C" w14:textId="4ACB2857" w:rsidR="00E35107" w:rsidRPr="00D72C84" w:rsidRDefault="00E35107" w:rsidP="00E35107">
      <w:pPr>
        <w:pStyle w:val="NO"/>
        <w:rPr>
          <w:rFonts w:eastAsiaTheme="minorEastAsia"/>
          <w:lang w:eastAsia="zh-CN"/>
        </w:rPr>
      </w:pPr>
      <w:r w:rsidRPr="00D72C84">
        <w:rPr>
          <w:rFonts w:eastAsiaTheme="minorEastAsia"/>
          <w:lang w:eastAsia="zh-CN"/>
        </w:rPr>
        <w:t xml:space="preserve">NOTE: </w:t>
      </w:r>
      <w:r w:rsidR="00DE6CDA" w:rsidRPr="00D72C84">
        <w:rPr>
          <w:rFonts w:eastAsiaTheme="minorEastAsia"/>
          <w:lang w:eastAsia="zh-CN"/>
        </w:rPr>
        <w:tab/>
      </w:r>
      <w:r w:rsidRPr="00D72C84">
        <w:rPr>
          <w:rFonts w:eastAsiaTheme="minorEastAsia"/>
          <w:lang w:eastAsia="zh-CN"/>
        </w:rPr>
        <w:t>The CCF obtains the resource owner authorization information and may store it locally.</w:t>
      </w:r>
    </w:p>
    <w:p w14:paraId="2A8E6FF8" w14:textId="793D3B7C" w:rsidR="00405D42" w:rsidRPr="00D72C84" w:rsidRDefault="00405D42" w:rsidP="007A21F3">
      <w:pPr>
        <w:pStyle w:val="B1"/>
        <w:rPr>
          <w:rFonts w:eastAsiaTheme="minorEastAsia"/>
        </w:rPr>
      </w:pPr>
      <w:r w:rsidRPr="00D72C84">
        <w:rPr>
          <w:rFonts w:eastAsiaTheme="minorEastAsia"/>
        </w:rPr>
        <w:t>5.</w:t>
      </w:r>
      <w:r w:rsidRPr="00D72C84">
        <w:rPr>
          <w:rFonts w:eastAsiaTheme="minorEastAsia"/>
        </w:rPr>
        <w:tab/>
      </w:r>
      <w:r w:rsidR="00087F2F" w:rsidRPr="00D72C84">
        <w:rPr>
          <w:rFonts w:eastAsiaTheme="minorEastAsia"/>
          <w:lang w:eastAsia="zh-CN"/>
        </w:rPr>
        <w:t>Authorization and a</w:t>
      </w:r>
      <w:r w:rsidRPr="00D72C84">
        <w:rPr>
          <w:rFonts w:eastAsiaTheme="minorEastAsia"/>
        </w:rPr>
        <w:t xml:space="preserve">uthentication between the API invoker and the AEF in RNAA are performed </w:t>
      </w:r>
      <w:r w:rsidR="003B032D" w:rsidRPr="00D72C84">
        <w:rPr>
          <w:rFonts w:eastAsiaTheme="minorEastAsia"/>
          <w:lang w:eastAsia="zh-CN"/>
        </w:rPr>
        <w:t xml:space="preserve">as defined in </w:t>
      </w:r>
      <w:r w:rsidR="00EF2B07" w:rsidRPr="00D72C84">
        <w:rPr>
          <w:rFonts w:eastAsiaTheme="minorEastAsia"/>
          <w:lang w:eastAsia="zh-CN"/>
        </w:rPr>
        <w:t xml:space="preserve">clause </w:t>
      </w:r>
      <w:r w:rsidRPr="00D72C84">
        <w:rPr>
          <w:rFonts w:eastAsiaTheme="minorEastAsia"/>
        </w:rPr>
        <w:t xml:space="preserve">6.5.3 </w:t>
      </w:r>
      <w:r w:rsidR="00726128" w:rsidRPr="00D72C84">
        <w:rPr>
          <w:rFonts w:eastAsiaTheme="minorEastAsia"/>
          <w:lang w:eastAsia="zh-CN"/>
        </w:rPr>
        <w:t>of</w:t>
      </w:r>
      <w:r w:rsidR="000320F7" w:rsidRPr="00D72C84">
        <w:rPr>
          <w:rFonts w:eastAsiaTheme="minorEastAsia"/>
          <w:lang w:eastAsia="zh-CN"/>
        </w:rPr>
        <w:t xml:space="preserve"> </w:t>
      </w:r>
      <w:r w:rsidR="00EF2B07" w:rsidRPr="00D72C84">
        <w:rPr>
          <w:rFonts w:eastAsiaTheme="minorEastAsia"/>
        </w:rPr>
        <w:t>TS 33.122 [</w:t>
      </w:r>
      <w:r w:rsidR="00DB0389" w:rsidRPr="00D72C84">
        <w:rPr>
          <w:rFonts w:eastAsiaTheme="minorEastAsia"/>
        </w:rPr>
        <w:t>4</w:t>
      </w:r>
      <w:r w:rsidRPr="00D72C84">
        <w:rPr>
          <w:rFonts w:eastAsiaTheme="minorEastAsia"/>
        </w:rPr>
        <w:t>].</w:t>
      </w:r>
    </w:p>
    <w:p w14:paraId="356A42C7" w14:textId="2773C54B" w:rsidR="00405D42" w:rsidRPr="00D72C84" w:rsidRDefault="00405D42" w:rsidP="007A21F3">
      <w:pPr>
        <w:pStyle w:val="Heading4"/>
        <w:rPr>
          <w:rFonts w:eastAsiaTheme="minorEastAsia"/>
        </w:rPr>
      </w:pPr>
      <w:bookmarkStart w:id="206" w:name="_Toc191910175"/>
      <w:bookmarkStart w:id="207" w:name="_Toc202434027"/>
      <w:r w:rsidRPr="00D72C84">
        <w:rPr>
          <w:rFonts w:eastAsiaTheme="minorEastAsia"/>
        </w:rPr>
        <w:t>6.</w:t>
      </w:r>
      <w:r w:rsidR="00A6630E" w:rsidRPr="00D72C84">
        <w:rPr>
          <w:rFonts w:eastAsiaTheme="minorEastAsia"/>
        </w:rPr>
        <w:t>6</w:t>
      </w:r>
      <w:r w:rsidRPr="00D72C84">
        <w:rPr>
          <w:rFonts w:eastAsiaTheme="minorEastAsia"/>
        </w:rPr>
        <w:t>.2.3</w:t>
      </w:r>
      <w:r w:rsidRPr="00D72C84">
        <w:rPr>
          <w:rFonts w:eastAsiaTheme="minorEastAsia"/>
        </w:rPr>
        <w:tab/>
        <w:t>Security procedure for revoking resource owner authorization</w:t>
      </w:r>
      <w:bookmarkEnd w:id="206"/>
      <w:bookmarkEnd w:id="207"/>
    </w:p>
    <w:p w14:paraId="4890A349" w14:textId="3BE7776D" w:rsidR="00405D42" w:rsidRPr="00D72C84" w:rsidRDefault="00405D42" w:rsidP="007A21F3">
      <w:pPr>
        <w:pStyle w:val="TH"/>
        <w:rPr>
          <w:rFonts w:eastAsiaTheme="minorEastAsia"/>
        </w:rPr>
      </w:pPr>
      <w:r w:rsidRPr="00D72C84">
        <w:rPr>
          <w:rFonts w:eastAsiaTheme="minorEastAsia"/>
        </w:rPr>
        <w:t xml:space="preserve"> </w:t>
      </w:r>
      <w:bookmarkStart w:id="208" w:name="_MON_1812984282"/>
      <w:bookmarkEnd w:id="208"/>
      <w:r w:rsidR="00887363">
        <w:rPr>
          <w:rFonts w:eastAsiaTheme="minorEastAsia"/>
        </w:rPr>
        <w:object w:dxaOrig="9026" w:dyaOrig="4171" w14:anchorId="2C31B45D">
          <v:shape id="_x0000_i1032" type="#_x0000_t75" style="width:451.5pt;height:208.5pt" o:ole="">
            <v:imagedata r:id="rId27" o:title=""/>
          </v:shape>
          <o:OLEObject Type="Embed" ProgID="Word.Document.12" ShapeID="_x0000_i1032" DrawAspect="Content" ObjectID="_1813067818" r:id="rId28">
            <o:FieldCodes>\s</o:FieldCodes>
          </o:OLEObject>
        </w:object>
      </w:r>
    </w:p>
    <w:p w14:paraId="6FD4FCEF" w14:textId="1F6489D1" w:rsidR="00405D42" w:rsidRPr="00D72C84" w:rsidRDefault="00405D42" w:rsidP="007A21F3">
      <w:pPr>
        <w:pStyle w:val="TF"/>
        <w:rPr>
          <w:rFonts w:eastAsiaTheme="minorEastAsia"/>
        </w:rPr>
      </w:pPr>
      <w:r w:rsidRPr="00D72C84">
        <w:rPr>
          <w:rFonts w:eastAsiaTheme="minorEastAsia"/>
        </w:rPr>
        <w:t>Figure 6.</w:t>
      </w:r>
      <w:r w:rsidR="00A6630E" w:rsidRPr="00D72C84">
        <w:rPr>
          <w:rFonts w:eastAsiaTheme="minorEastAsia"/>
        </w:rPr>
        <w:t>6</w:t>
      </w:r>
      <w:r w:rsidRPr="00D72C84">
        <w:rPr>
          <w:rFonts w:eastAsiaTheme="minorEastAsia"/>
        </w:rPr>
        <w:t>.2.3-1: Procedure for revoking resource owner authorization</w:t>
      </w:r>
    </w:p>
    <w:p w14:paraId="58F85FB9" w14:textId="4A22C4B4" w:rsidR="00405D42" w:rsidRPr="00D72C84" w:rsidRDefault="00405D42" w:rsidP="007A21F3">
      <w:pPr>
        <w:pStyle w:val="B1"/>
        <w:rPr>
          <w:rFonts w:eastAsiaTheme="minorEastAsia"/>
        </w:rPr>
      </w:pPr>
      <w:r w:rsidRPr="00D72C84">
        <w:rPr>
          <w:rFonts w:eastAsiaTheme="minorEastAsia"/>
        </w:rPr>
        <w:t>1.</w:t>
      </w:r>
      <w:r w:rsidRPr="00D72C84">
        <w:rPr>
          <w:rFonts w:eastAsiaTheme="minorEastAsia"/>
        </w:rPr>
        <w:tab/>
      </w:r>
      <w:r w:rsidR="00A415AF" w:rsidRPr="00D72C84">
        <w:rPr>
          <w:rFonts w:eastAsiaTheme="minorEastAsia"/>
          <w:lang w:eastAsia="zh-CN"/>
        </w:rPr>
        <w:t xml:space="preserve">The CCF and the ROF establish a secure session over CAPIF-8 reference point </w:t>
      </w:r>
    </w:p>
    <w:p w14:paraId="4B7D22A2" w14:textId="7C5285F3" w:rsidR="00405D42" w:rsidRPr="00D72C84" w:rsidRDefault="00405D42" w:rsidP="007A21F3">
      <w:pPr>
        <w:pStyle w:val="B1"/>
        <w:rPr>
          <w:rFonts w:eastAsiaTheme="minorEastAsia"/>
        </w:rPr>
      </w:pPr>
      <w:r w:rsidRPr="00D72C84">
        <w:rPr>
          <w:rFonts w:eastAsiaTheme="minorEastAsia"/>
        </w:rPr>
        <w:t>2.</w:t>
      </w:r>
      <w:r w:rsidRPr="00D72C84">
        <w:rPr>
          <w:rFonts w:eastAsiaTheme="minorEastAsia"/>
        </w:rPr>
        <w:tab/>
        <w:t xml:space="preserve">The </w:t>
      </w:r>
      <w:r w:rsidR="001B4681" w:rsidRPr="00D72C84">
        <w:rPr>
          <w:rFonts w:eastAsiaTheme="minorEastAsia"/>
          <w:lang w:eastAsia="zh-CN"/>
        </w:rPr>
        <w:t>resource owner</w:t>
      </w:r>
      <w:r w:rsidR="001B4681" w:rsidRPr="00D72C84">
        <w:rPr>
          <w:rFonts w:eastAsiaTheme="minorEastAsia"/>
        </w:rPr>
        <w:t xml:space="preserve"> </w:t>
      </w:r>
      <w:r w:rsidRPr="00D72C84">
        <w:rPr>
          <w:rFonts w:eastAsiaTheme="minorEastAsia"/>
        </w:rPr>
        <w:t xml:space="preserve">sends a resource owner authorization revocation request to the CCF </w:t>
      </w:r>
      <w:r w:rsidR="004F147C" w:rsidRPr="00D72C84">
        <w:rPr>
          <w:rFonts w:eastAsiaTheme="minorEastAsia"/>
          <w:lang w:eastAsia="zh-CN"/>
        </w:rPr>
        <w:t xml:space="preserve">via ROF </w:t>
      </w:r>
      <w:r w:rsidRPr="00D72C84">
        <w:rPr>
          <w:rFonts w:eastAsiaTheme="minorEastAsia"/>
        </w:rPr>
        <w:t>to provide resource owner</w:t>
      </w:r>
      <w:r w:rsidR="00A72277" w:rsidRPr="00D72C84">
        <w:rPr>
          <w:rFonts w:eastAsiaTheme="minorEastAsia"/>
        </w:rPr>
        <w:t xml:space="preserve"> </w:t>
      </w:r>
      <w:r w:rsidR="00A72277" w:rsidRPr="00D72C84">
        <w:rPr>
          <w:rFonts w:eastAsiaTheme="minorEastAsia"/>
          <w:lang w:eastAsia="zh-CN"/>
        </w:rPr>
        <w:t xml:space="preserve">authorization </w:t>
      </w:r>
      <w:r w:rsidRPr="00D72C84">
        <w:rPr>
          <w:rFonts w:eastAsiaTheme="minorEastAsia"/>
        </w:rPr>
        <w:t xml:space="preserve">revocation information. The information </w:t>
      </w:r>
      <w:r w:rsidR="001474FF" w:rsidRPr="00D72C84">
        <w:rPr>
          <w:rFonts w:eastAsiaTheme="minorEastAsia"/>
          <w:lang w:eastAsia="zh-CN"/>
        </w:rPr>
        <w:t xml:space="preserve">includes the Resource Owner ID, service API information, API invoker ID </w:t>
      </w:r>
      <w:r w:rsidR="00E9134B" w:rsidRPr="00D72C84">
        <w:rPr>
          <w:rFonts w:eastAsiaTheme="minorEastAsia"/>
          <w:lang w:eastAsia="zh-CN"/>
        </w:rPr>
        <w:t xml:space="preserve">to indicate </w:t>
      </w:r>
      <w:r w:rsidRPr="00D72C84">
        <w:rPr>
          <w:rFonts w:eastAsiaTheme="minorEastAsia"/>
        </w:rPr>
        <w:t>which resource owner authorization is requested for revocation.</w:t>
      </w:r>
    </w:p>
    <w:p w14:paraId="1AA6864F" w14:textId="32FCC875" w:rsidR="00405D42" w:rsidRPr="00D72C84" w:rsidRDefault="00405D42" w:rsidP="007A21F3">
      <w:pPr>
        <w:pStyle w:val="B1"/>
        <w:rPr>
          <w:rFonts w:eastAsiaTheme="minorEastAsia"/>
        </w:rPr>
      </w:pPr>
      <w:r w:rsidRPr="00D72C84">
        <w:rPr>
          <w:rFonts w:eastAsiaTheme="minorEastAsia"/>
        </w:rPr>
        <w:t>3.</w:t>
      </w:r>
      <w:r w:rsidRPr="00D72C84">
        <w:rPr>
          <w:rFonts w:eastAsiaTheme="minorEastAsia"/>
        </w:rPr>
        <w:tab/>
        <w:t xml:space="preserve">After receiving the resource owner </w:t>
      </w:r>
      <w:r w:rsidR="00DF21EE" w:rsidRPr="00D72C84">
        <w:rPr>
          <w:rFonts w:eastAsiaTheme="minorEastAsia"/>
          <w:lang w:eastAsia="zh-CN"/>
        </w:rPr>
        <w:t xml:space="preserve">authorization </w:t>
      </w:r>
      <w:r w:rsidRPr="00D72C84">
        <w:rPr>
          <w:rFonts w:eastAsiaTheme="minorEastAsia"/>
        </w:rPr>
        <w:t xml:space="preserve">revocation information, the CCF </w:t>
      </w:r>
      <w:r w:rsidR="00624E5E" w:rsidRPr="00D72C84">
        <w:rPr>
          <w:rFonts w:eastAsiaTheme="minorEastAsia"/>
        </w:rPr>
        <w:t xml:space="preserve">updates </w:t>
      </w:r>
      <w:r w:rsidRPr="00D72C84">
        <w:rPr>
          <w:rFonts w:eastAsiaTheme="minorEastAsia"/>
        </w:rPr>
        <w:t xml:space="preserve">the resource owner authorization </w:t>
      </w:r>
      <w:r w:rsidR="00263B7C" w:rsidRPr="00D72C84">
        <w:rPr>
          <w:rFonts w:eastAsiaTheme="minorEastAsia"/>
          <w:lang w:eastAsia="zh-CN"/>
        </w:rPr>
        <w:t xml:space="preserve">information locally, </w:t>
      </w:r>
      <w:r w:rsidRPr="00D72C84">
        <w:rPr>
          <w:rFonts w:eastAsiaTheme="minorEastAsia"/>
        </w:rPr>
        <w:t xml:space="preserve">and determines whether to trigger </w:t>
      </w:r>
      <w:r w:rsidR="00263B7C" w:rsidRPr="00D72C84">
        <w:rPr>
          <w:rFonts w:eastAsiaTheme="minorEastAsia"/>
        </w:rPr>
        <w:t>the</w:t>
      </w:r>
      <w:r w:rsidRPr="00D72C84">
        <w:rPr>
          <w:rFonts w:eastAsiaTheme="minorEastAsia"/>
        </w:rPr>
        <w:t xml:space="preserve"> revocation procedure </w:t>
      </w:r>
      <w:r w:rsidR="00633303" w:rsidRPr="00D72C84">
        <w:rPr>
          <w:rFonts w:eastAsiaTheme="minorEastAsia"/>
        </w:rPr>
        <w:t xml:space="preserve">as </w:t>
      </w:r>
      <w:r w:rsidRPr="00D72C84">
        <w:rPr>
          <w:rFonts w:eastAsiaTheme="minorEastAsia"/>
        </w:rPr>
        <w:t xml:space="preserve">specified </w:t>
      </w:r>
      <w:r w:rsidR="00962F09" w:rsidRPr="00D72C84">
        <w:rPr>
          <w:rFonts w:eastAsiaTheme="minorEastAsia"/>
        </w:rPr>
        <w:t xml:space="preserve">in clause 6.5.3.4 of </w:t>
      </w:r>
      <w:r w:rsidR="00EF2B07" w:rsidRPr="00D72C84">
        <w:rPr>
          <w:rFonts w:eastAsiaTheme="minorEastAsia"/>
        </w:rPr>
        <w:t>TS 33.122 [</w:t>
      </w:r>
      <w:r w:rsidR="00962F09" w:rsidRPr="00D72C84">
        <w:rPr>
          <w:rFonts w:eastAsiaTheme="minorEastAsia"/>
        </w:rPr>
        <w:t xml:space="preserve">4] </w:t>
      </w:r>
      <w:r w:rsidRPr="00D72C84">
        <w:rPr>
          <w:rFonts w:eastAsiaTheme="minorEastAsia"/>
        </w:rPr>
        <w:t>to revoke the API invoker authorization.</w:t>
      </w:r>
      <w:r w:rsidR="00CE247C" w:rsidRPr="00D72C84">
        <w:rPr>
          <w:rFonts w:eastAsiaTheme="minorEastAsia"/>
        </w:rPr>
        <w:t xml:space="preserve"> </w:t>
      </w:r>
      <w:r w:rsidR="00CE247C" w:rsidRPr="00D72C84">
        <w:rPr>
          <w:rFonts w:eastAsiaTheme="minorEastAsia"/>
          <w:lang w:eastAsia="zh-CN"/>
        </w:rPr>
        <w:t>If it is, the CCF sends revoke API invoker authorization request to the AEF with the Resource Owner ID, service API information, API invoker ID.</w:t>
      </w:r>
    </w:p>
    <w:p w14:paraId="017B35EE" w14:textId="053F536E" w:rsidR="00405D42" w:rsidRPr="00D72C84" w:rsidRDefault="00405D42" w:rsidP="007A21F3">
      <w:pPr>
        <w:pStyle w:val="B1"/>
        <w:rPr>
          <w:rFonts w:eastAsiaTheme="minorEastAsia"/>
        </w:rPr>
      </w:pPr>
      <w:r w:rsidRPr="00D72C84">
        <w:rPr>
          <w:rFonts w:eastAsiaTheme="minorEastAsia"/>
        </w:rPr>
        <w:t>4.</w:t>
      </w:r>
      <w:r w:rsidRPr="00D72C84">
        <w:rPr>
          <w:rFonts w:eastAsiaTheme="minorEastAsia"/>
        </w:rPr>
        <w:tab/>
        <w:t>The CCF sends a revocation response to the RO</w:t>
      </w:r>
      <w:r w:rsidR="00CE247C" w:rsidRPr="00D72C84">
        <w:rPr>
          <w:rFonts w:eastAsiaTheme="minorEastAsia"/>
        </w:rPr>
        <w:t>F</w:t>
      </w:r>
      <w:r w:rsidRPr="00D72C84">
        <w:rPr>
          <w:rFonts w:eastAsiaTheme="minorEastAsia"/>
        </w:rPr>
        <w:t>.</w:t>
      </w:r>
    </w:p>
    <w:p w14:paraId="40A9CC36" w14:textId="3138BF57" w:rsidR="005A04CC" w:rsidRPr="00D72C84" w:rsidRDefault="00405D42" w:rsidP="00DE6CDA">
      <w:pPr>
        <w:pStyle w:val="Heading3"/>
        <w:rPr>
          <w:rFonts w:eastAsiaTheme="minorEastAsia"/>
        </w:rPr>
      </w:pPr>
      <w:bookmarkStart w:id="209" w:name="_Toc191910176"/>
      <w:bookmarkStart w:id="210" w:name="_Toc202434028"/>
      <w:r w:rsidRPr="00D72C84">
        <w:rPr>
          <w:rFonts w:eastAsiaTheme="minorEastAsia"/>
        </w:rPr>
        <w:t>6.</w:t>
      </w:r>
      <w:r w:rsidR="00D05C1B" w:rsidRPr="00D72C84">
        <w:rPr>
          <w:rFonts w:eastAsiaTheme="minorEastAsia"/>
        </w:rPr>
        <w:t>6</w:t>
      </w:r>
      <w:r w:rsidRPr="00D72C84">
        <w:rPr>
          <w:rFonts w:eastAsiaTheme="minorEastAsia"/>
        </w:rPr>
        <w:t>.3</w:t>
      </w:r>
      <w:r w:rsidRPr="00D72C84">
        <w:rPr>
          <w:rFonts w:eastAsiaTheme="minorEastAsia"/>
        </w:rPr>
        <w:tab/>
        <w:t>Evaluation</w:t>
      </w:r>
      <w:bookmarkEnd w:id="209"/>
      <w:bookmarkEnd w:id="210"/>
    </w:p>
    <w:p w14:paraId="280E6690" w14:textId="55D183A4" w:rsidR="005A04CC" w:rsidRPr="00D72C84" w:rsidRDefault="005A04CC" w:rsidP="005A04CC">
      <w:pPr>
        <w:rPr>
          <w:rFonts w:eastAsiaTheme="minorEastAsia"/>
          <w:lang w:eastAsia="zh-CN"/>
        </w:rPr>
      </w:pPr>
      <w:r w:rsidRPr="00D72C84">
        <w:rPr>
          <w:rFonts w:eastAsiaTheme="minorEastAsia" w:hint="eastAsia"/>
          <w:lang w:eastAsia="zh-CN"/>
        </w:rPr>
        <w:t xml:space="preserve">This solution only </w:t>
      </w:r>
      <w:r w:rsidR="002824FA" w:rsidRPr="00D72C84">
        <w:rPr>
          <w:rFonts w:eastAsiaTheme="minorEastAsia"/>
          <w:lang w:eastAsia="zh-CN"/>
        </w:rPr>
        <w:t>addresses</w:t>
      </w:r>
      <w:r w:rsidRPr="00D72C84">
        <w:rPr>
          <w:rFonts w:eastAsiaTheme="minorEastAsia" w:hint="eastAsia"/>
          <w:lang w:eastAsia="zh-CN"/>
        </w:rPr>
        <w:t xml:space="preserve"> the 2</w:t>
      </w:r>
      <w:r w:rsidRPr="00D72C84">
        <w:rPr>
          <w:rFonts w:eastAsiaTheme="minorEastAsia" w:hint="eastAsia"/>
          <w:vertAlign w:val="superscript"/>
          <w:lang w:eastAsia="zh-CN"/>
        </w:rPr>
        <w:t>nd</w:t>
      </w:r>
      <w:r w:rsidRPr="00D72C84">
        <w:rPr>
          <w:rFonts w:eastAsiaTheme="minorEastAsia" w:hint="eastAsia"/>
          <w:lang w:eastAsia="zh-CN"/>
        </w:rPr>
        <w:t xml:space="preserve"> and 3</w:t>
      </w:r>
      <w:r w:rsidRPr="00D72C84">
        <w:rPr>
          <w:rFonts w:eastAsiaTheme="minorEastAsia" w:hint="eastAsia"/>
          <w:vertAlign w:val="superscript"/>
          <w:lang w:eastAsia="zh-CN"/>
        </w:rPr>
        <w:t>rd</w:t>
      </w:r>
      <w:r w:rsidRPr="00D72C84">
        <w:rPr>
          <w:rFonts w:eastAsiaTheme="minorEastAsia" w:hint="eastAsia"/>
          <w:lang w:eastAsia="zh-CN"/>
        </w:rPr>
        <w:t xml:space="preserve"> requirement of Key issue #1.2 and provide the s</w:t>
      </w:r>
      <w:r w:rsidRPr="00D72C84">
        <w:rPr>
          <w:rFonts w:eastAsiaTheme="minorEastAsia"/>
        </w:rPr>
        <w:t>ecurity procedures for resource owner authorization management</w:t>
      </w:r>
      <w:r w:rsidRPr="00D72C84">
        <w:rPr>
          <w:rFonts w:eastAsiaTheme="minorEastAsia" w:hint="eastAsia"/>
          <w:lang w:eastAsia="zh-CN"/>
        </w:rPr>
        <w:t xml:space="preserve">. </w:t>
      </w:r>
    </w:p>
    <w:p w14:paraId="4B816CCA" w14:textId="0B9F90FA" w:rsidR="005A04CC" w:rsidRPr="00D72C84" w:rsidRDefault="005A04CC" w:rsidP="005A04CC">
      <w:pPr>
        <w:rPr>
          <w:rFonts w:eastAsiaTheme="minorEastAsia"/>
          <w:lang w:eastAsia="zh-CN"/>
        </w:rPr>
      </w:pPr>
      <w:r w:rsidRPr="00D72C84">
        <w:rPr>
          <w:rFonts w:eastAsiaTheme="minorEastAsia" w:hint="eastAsia"/>
          <w:lang w:eastAsia="zh-CN"/>
        </w:rPr>
        <w:t>This solution propose</w:t>
      </w:r>
      <w:r w:rsidR="00B974FE">
        <w:rPr>
          <w:rFonts w:eastAsiaTheme="minorEastAsia"/>
          <w:lang w:eastAsia="zh-CN"/>
        </w:rPr>
        <w:t>s</w:t>
      </w:r>
      <w:r w:rsidRPr="00D72C84">
        <w:rPr>
          <w:rFonts w:eastAsiaTheme="minorEastAsia" w:hint="eastAsia"/>
          <w:lang w:eastAsia="zh-CN"/>
        </w:rPr>
        <w:t xml:space="preserve"> that </w:t>
      </w:r>
      <w:r w:rsidRPr="00D72C84">
        <w:rPr>
          <w:rFonts w:eastAsiaTheme="minorEastAsia"/>
          <w:lang w:eastAsia="zh-CN"/>
        </w:rPr>
        <w:t>the CCF and the ROF establish a secure session over CAPIF-8 reference point</w:t>
      </w:r>
      <w:r w:rsidRPr="00D72C84">
        <w:rPr>
          <w:rFonts w:eastAsiaTheme="minorEastAsia" w:hint="eastAsia"/>
          <w:lang w:eastAsia="zh-CN"/>
        </w:rPr>
        <w:t xml:space="preserve">. </w:t>
      </w:r>
      <w:r w:rsidRPr="00D72C84">
        <w:rPr>
          <w:rFonts w:eastAsiaTheme="minorEastAsia"/>
        </w:rPr>
        <w:t xml:space="preserve">The </w:t>
      </w:r>
      <w:r w:rsidRPr="00D72C84">
        <w:rPr>
          <w:rFonts w:eastAsiaTheme="minorEastAsia" w:hint="eastAsia"/>
          <w:lang w:eastAsia="zh-CN"/>
        </w:rPr>
        <w:t>resource owner</w:t>
      </w:r>
      <w:r w:rsidRPr="00D72C84">
        <w:rPr>
          <w:rFonts w:eastAsiaTheme="minorEastAsia"/>
        </w:rPr>
        <w:t xml:space="preserve"> provides the resource owner authorization</w:t>
      </w:r>
      <w:r w:rsidRPr="00D72C84">
        <w:rPr>
          <w:rFonts w:eastAsiaTheme="minorEastAsia" w:hint="eastAsia"/>
          <w:lang w:eastAsia="zh-CN"/>
        </w:rPr>
        <w:t xml:space="preserve"> information</w:t>
      </w:r>
      <w:r w:rsidRPr="00D72C84">
        <w:rPr>
          <w:rFonts w:eastAsiaTheme="minorEastAsia"/>
        </w:rPr>
        <w:t xml:space="preserve"> to the CCF</w:t>
      </w:r>
      <w:r w:rsidRPr="00D72C84">
        <w:rPr>
          <w:rFonts w:eastAsiaTheme="minorEastAsia" w:hint="eastAsia"/>
          <w:lang w:eastAsia="zh-CN"/>
        </w:rPr>
        <w:t xml:space="preserve"> via ROF</w:t>
      </w:r>
      <w:r w:rsidRPr="00D72C84">
        <w:rPr>
          <w:rFonts w:eastAsiaTheme="minorEastAsia"/>
        </w:rPr>
        <w:t xml:space="preserve">. The CCF stores the resource owner authorization </w:t>
      </w:r>
      <w:r w:rsidRPr="00D72C84">
        <w:rPr>
          <w:rFonts w:eastAsiaTheme="minorEastAsia" w:hint="eastAsia"/>
          <w:lang w:eastAsia="zh-CN"/>
        </w:rPr>
        <w:t>information along with the resource owner ID</w:t>
      </w:r>
      <w:r w:rsidRPr="00D72C84">
        <w:rPr>
          <w:rFonts w:eastAsiaTheme="minorEastAsia"/>
        </w:rPr>
        <w:t>.</w:t>
      </w:r>
      <w:r w:rsidRPr="00D72C84">
        <w:rPr>
          <w:rFonts w:eastAsiaTheme="minorEastAsia" w:hint="eastAsia"/>
          <w:lang w:eastAsia="zh-CN"/>
        </w:rPr>
        <w:t xml:space="preserve"> </w:t>
      </w:r>
    </w:p>
    <w:p w14:paraId="3F37705A" w14:textId="77777777" w:rsidR="005A04CC" w:rsidRPr="00D72C84" w:rsidRDefault="005A04CC" w:rsidP="005A04CC">
      <w:pPr>
        <w:rPr>
          <w:rFonts w:eastAsiaTheme="minorEastAsia"/>
          <w:lang w:eastAsia="zh-CN"/>
        </w:rPr>
      </w:pPr>
      <w:r w:rsidRPr="00D72C84">
        <w:rPr>
          <w:rFonts w:eastAsiaTheme="minorEastAsia" w:hint="eastAsia"/>
          <w:lang w:eastAsia="zh-CN"/>
        </w:rPr>
        <w:t xml:space="preserve">This solution </w:t>
      </w:r>
      <w:r w:rsidRPr="00D72C84">
        <w:rPr>
          <w:rFonts w:eastAsiaTheme="minorEastAsia"/>
          <w:lang w:eastAsia="zh-CN"/>
        </w:rPr>
        <w:t>proposes</w:t>
      </w:r>
      <w:r w:rsidRPr="00D72C84">
        <w:rPr>
          <w:rFonts w:eastAsiaTheme="minorEastAsia" w:hint="eastAsia"/>
          <w:lang w:eastAsia="zh-CN"/>
        </w:rPr>
        <w:t xml:space="preserve"> that the CCF check whether the API invoker is entitled to consume the API and allowed to access the resources of the resource owner, by using the resource owner authorization information.</w:t>
      </w:r>
    </w:p>
    <w:p w14:paraId="4CDE06E9" w14:textId="2B1F1A03" w:rsidR="005A04CC" w:rsidRPr="00D72C84" w:rsidRDefault="005A04CC" w:rsidP="005A04CC">
      <w:pPr>
        <w:rPr>
          <w:rFonts w:eastAsiaTheme="minorEastAsia"/>
          <w:lang w:eastAsia="zh-CN"/>
        </w:rPr>
      </w:pPr>
      <w:r w:rsidRPr="00D72C84">
        <w:rPr>
          <w:rFonts w:eastAsiaTheme="minorEastAsia" w:hint="eastAsia"/>
          <w:lang w:eastAsia="zh-CN"/>
        </w:rPr>
        <w:t xml:space="preserve">This solution propose that the resource owner sends resource owner authorization revocation request to the CCF via ROF to trigger the </w:t>
      </w:r>
      <w:r w:rsidRPr="00D72C84">
        <w:rPr>
          <w:rFonts w:eastAsiaTheme="minorEastAsia"/>
        </w:rPr>
        <w:t>revocation procedure</w:t>
      </w:r>
      <w:r w:rsidRPr="00D72C84">
        <w:rPr>
          <w:rFonts w:eastAsiaTheme="minorEastAsia" w:hint="eastAsia"/>
          <w:lang w:eastAsia="zh-CN"/>
        </w:rPr>
        <w:t xml:space="preserve"> as</w:t>
      </w:r>
      <w:r w:rsidRPr="00D72C84">
        <w:rPr>
          <w:rFonts w:eastAsiaTheme="minorEastAsia"/>
        </w:rPr>
        <w:t xml:space="preserve"> specified in clause 6.5.3.4 of </w:t>
      </w:r>
      <w:r w:rsidR="00EF2B07" w:rsidRPr="00D72C84">
        <w:rPr>
          <w:rFonts w:eastAsiaTheme="minorEastAsia"/>
        </w:rPr>
        <w:t>TS 33.122 [</w:t>
      </w:r>
      <w:r w:rsidRPr="00D72C84">
        <w:rPr>
          <w:rFonts w:eastAsiaTheme="minorEastAsia"/>
        </w:rPr>
        <w:t>4]</w:t>
      </w:r>
      <w:r w:rsidRPr="00D72C84">
        <w:rPr>
          <w:rFonts w:eastAsiaTheme="minorEastAsia" w:hint="eastAsia"/>
          <w:lang w:eastAsia="zh-CN"/>
        </w:rPr>
        <w:t xml:space="preserve">. The resource owner authorization revocation information in request message </w:t>
      </w:r>
      <w:r w:rsidRPr="00D72C84">
        <w:rPr>
          <w:rFonts w:eastAsiaTheme="minorEastAsia"/>
          <w:lang w:eastAsia="zh-CN"/>
        </w:rPr>
        <w:t>includes</w:t>
      </w:r>
      <w:r w:rsidRPr="00D72C84">
        <w:rPr>
          <w:rFonts w:eastAsiaTheme="minorEastAsia" w:hint="eastAsia"/>
          <w:lang w:eastAsia="zh-CN"/>
        </w:rPr>
        <w:t xml:space="preserve"> the Resource Owner ID, service API information, API invoker ID.</w:t>
      </w:r>
    </w:p>
    <w:p w14:paraId="632E696A" w14:textId="184E9A3B" w:rsidR="00B97E4A" w:rsidRPr="00D72C84" w:rsidRDefault="00B97E4A" w:rsidP="007A21F3">
      <w:pPr>
        <w:pStyle w:val="Heading2"/>
        <w:rPr>
          <w:rFonts w:eastAsiaTheme="minorEastAsia"/>
        </w:rPr>
      </w:pPr>
      <w:bookmarkStart w:id="211" w:name="_Toc202434029"/>
      <w:bookmarkStart w:id="212" w:name="_Toc191910177"/>
      <w:r w:rsidRPr="00D72C84">
        <w:rPr>
          <w:rFonts w:eastAsiaTheme="minorEastAsia"/>
        </w:rPr>
        <w:t>6.</w:t>
      </w:r>
      <w:r w:rsidR="00D05C1B" w:rsidRPr="00D72C84">
        <w:rPr>
          <w:rFonts w:eastAsiaTheme="minorEastAsia"/>
        </w:rPr>
        <w:t>7</w:t>
      </w:r>
      <w:r w:rsidRPr="00D72C84">
        <w:rPr>
          <w:rFonts w:eastAsiaTheme="minorEastAsia"/>
        </w:rPr>
        <w:tab/>
        <w:t>Solution #</w:t>
      </w:r>
      <w:r w:rsidR="00D05C1B" w:rsidRPr="00D72C84">
        <w:rPr>
          <w:rFonts w:eastAsiaTheme="minorEastAsia"/>
        </w:rPr>
        <w:t>7</w:t>
      </w:r>
      <w:r w:rsidRPr="00D72C84">
        <w:rPr>
          <w:rFonts w:eastAsiaTheme="minorEastAsia"/>
        </w:rPr>
        <w:t>: RO permission/ management</w:t>
      </w:r>
      <w:bookmarkEnd w:id="211"/>
      <w:r w:rsidRPr="00D72C84">
        <w:rPr>
          <w:rFonts w:eastAsiaTheme="minorEastAsia"/>
        </w:rPr>
        <w:t xml:space="preserve"> </w:t>
      </w:r>
      <w:bookmarkEnd w:id="212"/>
    </w:p>
    <w:p w14:paraId="37C30751" w14:textId="312CBC5B" w:rsidR="00B97E4A" w:rsidRPr="00D72C84" w:rsidRDefault="00B97E4A" w:rsidP="007A21F3">
      <w:pPr>
        <w:pStyle w:val="Heading3"/>
        <w:rPr>
          <w:rFonts w:eastAsiaTheme="minorEastAsia"/>
        </w:rPr>
      </w:pPr>
      <w:bookmarkStart w:id="213" w:name="_Toc191910178"/>
      <w:bookmarkStart w:id="214" w:name="_Toc202434030"/>
      <w:r w:rsidRPr="00D72C84">
        <w:rPr>
          <w:rFonts w:eastAsiaTheme="minorEastAsia"/>
        </w:rPr>
        <w:t>6.</w:t>
      </w:r>
      <w:r w:rsidR="00D05C1B" w:rsidRPr="00D72C84">
        <w:rPr>
          <w:rFonts w:eastAsiaTheme="minorEastAsia"/>
        </w:rPr>
        <w:t>7</w:t>
      </w:r>
      <w:r w:rsidRPr="00D72C84">
        <w:rPr>
          <w:rFonts w:eastAsiaTheme="minorEastAsia"/>
        </w:rPr>
        <w:t>.1</w:t>
      </w:r>
      <w:r w:rsidRPr="00D72C84">
        <w:rPr>
          <w:rFonts w:eastAsiaTheme="minorEastAsia"/>
        </w:rPr>
        <w:tab/>
        <w:t>Introduction</w:t>
      </w:r>
      <w:bookmarkEnd w:id="213"/>
      <w:bookmarkEnd w:id="214"/>
    </w:p>
    <w:p w14:paraId="4FFC7E99" w14:textId="77777777" w:rsidR="00B97E4A" w:rsidRPr="00D72C84" w:rsidRDefault="00B97E4A" w:rsidP="00B97E4A">
      <w:pPr>
        <w:rPr>
          <w:rFonts w:eastAsiaTheme="minorEastAsia"/>
        </w:rPr>
      </w:pPr>
      <w:r w:rsidRPr="00D72C84">
        <w:rPr>
          <w:rFonts w:eastAsiaTheme="minorEastAsia"/>
        </w:rPr>
        <w:t>This solution is addressing KI#1.2.</w:t>
      </w:r>
    </w:p>
    <w:p w14:paraId="24919B0F" w14:textId="03899054" w:rsidR="00B97E4A" w:rsidRPr="00D72C84" w:rsidRDefault="00B97E4A" w:rsidP="00B97E4A">
      <w:pPr>
        <w:rPr>
          <w:rFonts w:eastAsiaTheme="minorEastAsia"/>
        </w:rPr>
      </w:pPr>
      <w:r w:rsidRPr="00D72C84">
        <w:rPr>
          <w:rFonts w:eastAsiaTheme="minorEastAsia"/>
        </w:rPr>
        <w:t xml:space="preserve">CAPIF-8 interface between UE and CCF is being introduced by TS </w:t>
      </w:r>
      <w:bookmarkStart w:id="215" w:name="MCCTEMPBM_00000069"/>
      <w:bookmarkStart w:id="216" w:name="MCCTEMPBM_00000119"/>
      <w:r w:rsidRPr="00D72C84">
        <w:rPr>
          <w:rFonts w:eastAsiaTheme="minorEastAsia"/>
        </w:rPr>
        <w:t>23.</w:t>
      </w:r>
      <w:bookmarkEnd w:id="215"/>
      <w:bookmarkEnd w:id="216"/>
      <w:r w:rsidR="000E7934">
        <w:rPr>
          <w:rFonts w:eastAsiaTheme="minorEastAsia"/>
        </w:rPr>
        <w:t>2</w:t>
      </w:r>
      <w:r w:rsidR="000E7934" w:rsidRPr="00D72C84">
        <w:rPr>
          <w:rFonts w:eastAsiaTheme="minorEastAsia"/>
        </w:rPr>
        <w:t>22</w:t>
      </w:r>
      <w:r w:rsidR="000E7934">
        <w:rPr>
          <w:rFonts w:eastAsiaTheme="minorEastAsia"/>
        </w:rPr>
        <w:t xml:space="preserve"> [2]</w:t>
      </w:r>
      <w:r w:rsidRPr="00D72C84">
        <w:rPr>
          <w:rFonts w:eastAsiaTheme="minorEastAsia"/>
        </w:rPr>
        <w:t xml:space="preserve">. ROF is handling this interface. </w:t>
      </w:r>
    </w:p>
    <w:p w14:paraId="42A3251A" w14:textId="54A3154E" w:rsidR="005E6A68" w:rsidRPr="00D72C84" w:rsidRDefault="00B97E4A" w:rsidP="005E6A68">
      <w:pPr>
        <w:rPr>
          <w:rFonts w:eastAsiaTheme="minorEastAsia"/>
        </w:rPr>
      </w:pPr>
      <w:r w:rsidRPr="00D72C84">
        <w:rPr>
          <w:rFonts w:eastAsiaTheme="minorEastAsia"/>
        </w:rPr>
        <w:t>This solution addresses how to collect and manage</w:t>
      </w:r>
      <w:r w:rsidR="0001747A" w:rsidRPr="00D72C84">
        <w:rPr>
          <w:rFonts w:eastAsiaTheme="minorEastAsia"/>
        </w:rPr>
        <w:t xml:space="preserve"> permission notifications for</w:t>
      </w:r>
      <w:r w:rsidRPr="00D72C84">
        <w:rPr>
          <w:rFonts w:eastAsiaTheme="minorEastAsia"/>
        </w:rPr>
        <w:t xml:space="preserve"> resource owner </w:t>
      </w:r>
      <w:r w:rsidR="00F57ABD" w:rsidRPr="00D72C84">
        <w:rPr>
          <w:rFonts w:eastAsiaTheme="minorEastAsia"/>
        </w:rPr>
        <w:t xml:space="preserve">authorization </w:t>
      </w:r>
      <w:r w:rsidRPr="00D72C84">
        <w:rPr>
          <w:rFonts w:eastAsiaTheme="minorEastAsia"/>
        </w:rPr>
        <w:t>from the ROF over CAPIF-8 interface</w:t>
      </w:r>
      <w:r w:rsidR="005E6A68" w:rsidRPr="00D72C84">
        <w:rPr>
          <w:rFonts w:eastAsiaTheme="minorEastAsia"/>
        </w:rPr>
        <w:t xml:space="preserve"> </w:t>
      </w:r>
      <w:r w:rsidR="005E6A68" w:rsidRPr="00D72C84">
        <w:rPr>
          <w:rFonts w:eastAsiaTheme="minorEastAsia"/>
          <w:bCs/>
        </w:rPr>
        <w:t>by subscribe to and unsubscribe from CAPIF events and by receive notifications from the CAPIF core function</w:t>
      </w:r>
      <w:r w:rsidR="005E6A68" w:rsidRPr="00D72C84">
        <w:rPr>
          <w:rFonts w:eastAsiaTheme="minorEastAsia"/>
        </w:rPr>
        <w:t>.</w:t>
      </w:r>
    </w:p>
    <w:p w14:paraId="07289AC6" w14:textId="49423419" w:rsidR="00B97E4A" w:rsidRPr="00D72C84" w:rsidRDefault="00B97E4A" w:rsidP="007A21F3">
      <w:pPr>
        <w:pStyle w:val="Heading3"/>
        <w:rPr>
          <w:rFonts w:eastAsiaTheme="minorEastAsia"/>
        </w:rPr>
      </w:pPr>
      <w:bookmarkStart w:id="217" w:name="_Toc191910179"/>
      <w:bookmarkStart w:id="218" w:name="_Toc202434031"/>
      <w:r w:rsidRPr="00D72C84">
        <w:rPr>
          <w:rFonts w:eastAsiaTheme="minorEastAsia"/>
        </w:rPr>
        <w:t>6.</w:t>
      </w:r>
      <w:r w:rsidR="00D05C1B" w:rsidRPr="00D72C84">
        <w:rPr>
          <w:rFonts w:eastAsiaTheme="minorEastAsia"/>
        </w:rPr>
        <w:t>7</w:t>
      </w:r>
      <w:r w:rsidRPr="00D72C84">
        <w:rPr>
          <w:rFonts w:eastAsiaTheme="minorEastAsia"/>
        </w:rPr>
        <w:t>.2</w:t>
      </w:r>
      <w:r w:rsidRPr="00D72C84">
        <w:rPr>
          <w:rFonts w:eastAsiaTheme="minorEastAsia"/>
        </w:rPr>
        <w:tab/>
        <w:t>Solution details</w:t>
      </w:r>
      <w:bookmarkEnd w:id="217"/>
      <w:bookmarkEnd w:id="218"/>
    </w:p>
    <w:p w14:paraId="33B34A61" w14:textId="523304E9" w:rsidR="0047332A" w:rsidRPr="00D72C84" w:rsidRDefault="0047332A" w:rsidP="0047332A">
      <w:pPr>
        <w:pStyle w:val="Heading4"/>
        <w:rPr>
          <w:rFonts w:eastAsiaTheme="minorEastAsia"/>
        </w:rPr>
      </w:pPr>
      <w:bookmarkStart w:id="219" w:name="_Toc202434032"/>
      <w:r w:rsidRPr="00D72C84">
        <w:rPr>
          <w:rFonts w:eastAsiaTheme="minorEastAsia"/>
        </w:rPr>
        <w:t>6.7.2.0</w:t>
      </w:r>
      <w:r w:rsidRPr="00D72C84">
        <w:rPr>
          <w:rFonts w:eastAsiaTheme="minorEastAsia"/>
        </w:rPr>
        <w:tab/>
        <w:t>General</w:t>
      </w:r>
      <w:bookmarkEnd w:id="219"/>
    </w:p>
    <w:p w14:paraId="3BC6639D" w14:textId="76159D11" w:rsidR="00B97E4A" w:rsidRPr="00D72C84" w:rsidRDefault="00B97E4A" w:rsidP="00B97E4A">
      <w:pPr>
        <w:rPr>
          <w:rFonts w:eastAsiaTheme="minorEastAsia"/>
        </w:rPr>
      </w:pPr>
      <w:r w:rsidRPr="00D72C84">
        <w:rPr>
          <w:rFonts w:eastAsiaTheme="minorEastAsia"/>
        </w:rPr>
        <w:t xml:space="preserve">RO authorization management needs a set of service operations to </w:t>
      </w:r>
      <w:r w:rsidR="00491586" w:rsidRPr="00D72C84">
        <w:rPr>
          <w:rFonts w:eastAsiaTheme="minorEastAsia"/>
        </w:rPr>
        <w:t xml:space="preserve">allow the ROF to collect and </w:t>
      </w:r>
      <w:r w:rsidRPr="00D72C84">
        <w:rPr>
          <w:rFonts w:eastAsiaTheme="minorEastAsia"/>
        </w:rPr>
        <w:t>manage the permissions. The following sketches them</w:t>
      </w:r>
      <w:r w:rsidR="00E90710" w:rsidRPr="00D72C84">
        <w:rPr>
          <w:rFonts w:eastAsiaTheme="minorEastAsia"/>
        </w:rPr>
        <w:t xml:space="preserve"> and are additions to TS </w:t>
      </w:r>
      <w:bookmarkStart w:id="220" w:name="MCCTEMPBM_00000029"/>
      <w:bookmarkStart w:id="221" w:name="MCCTEMPBM_00000079"/>
      <w:r w:rsidR="00E90710" w:rsidRPr="00D72C84">
        <w:rPr>
          <w:rFonts w:eastAsiaTheme="minorEastAsia"/>
        </w:rPr>
        <w:t>23.222</w:t>
      </w:r>
      <w:r w:rsidR="000E7934">
        <w:rPr>
          <w:rFonts w:eastAsiaTheme="minorEastAsia"/>
        </w:rPr>
        <w:t xml:space="preserve"> [2]</w:t>
      </w:r>
      <w:r w:rsidR="00E90710" w:rsidRPr="00D72C84">
        <w:rPr>
          <w:rFonts w:eastAsiaTheme="minorEastAsia"/>
        </w:rPr>
        <w:t xml:space="preserve"> c</w:t>
      </w:r>
      <w:bookmarkEnd w:id="220"/>
      <w:bookmarkEnd w:id="221"/>
      <w:r w:rsidR="00E90710" w:rsidRPr="00D72C84">
        <w:rPr>
          <w:rFonts w:eastAsiaTheme="minorEastAsia"/>
        </w:rPr>
        <w:t>lause 10.4.1 for CAPIF-8</w:t>
      </w:r>
      <w:r w:rsidRPr="00D72C84">
        <w:rPr>
          <w:rFonts w:eastAsiaTheme="minorEastAsia"/>
        </w:rPr>
        <w:t>.</w:t>
      </w:r>
    </w:p>
    <w:p w14:paraId="40E0EFB9" w14:textId="77777777" w:rsidR="00C0666A" w:rsidRPr="00D72C84" w:rsidRDefault="00C0666A" w:rsidP="00C0666A">
      <w:pPr>
        <w:rPr>
          <w:rFonts w:eastAsiaTheme="minorEastAsia"/>
        </w:rPr>
      </w:pPr>
      <w:r w:rsidRPr="00D72C84">
        <w:rPr>
          <w:rFonts w:eastAsiaTheme="minorEastAsia"/>
        </w:rPr>
        <w:t>In general, the following can be added:</w:t>
      </w:r>
    </w:p>
    <w:p w14:paraId="44E86087"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Subscribe for permissions: allows ROF to subscribe for requests from Authorization Function (in CCF) to ask for permission on receiving RO details.</w:t>
      </w:r>
    </w:p>
    <w:p w14:paraId="21CBFF26"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Get pending permission: allows the ROF to obtain from the Authorization Function (in CCF) the pending permission requests associated with it, potentially based on being notified before and receiving information where to obtain it from.</w:t>
      </w:r>
    </w:p>
    <w:p w14:paraId="2A08220F"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Notify event: allows the authorization function (in CCF) to notify the ROF about pending permissions.</w:t>
      </w:r>
    </w:p>
    <w:p w14:paraId="150F5758"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Wakeup: allows the Authorization Function (in CCF) to wake up the resource owner function (ROF) in the UE via AMF NAS operation which allows the UE to obtain pending permissions.</w:t>
      </w:r>
    </w:p>
    <w:p w14:paraId="10B16AC3" w14:textId="37568C23"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 xml:space="preserve">Unsubscribe: allows a ROF to unsubscribe pending </w:t>
      </w:r>
      <w:r w:rsidR="00443F25" w:rsidRPr="00D72C84">
        <w:rPr>
          <w:rFonts w:eastAsiaTheme="minorEastAsia"/>
        </w:rPr>
        <w:t>permissions</w:t>
      </w:r>
      <w:r w:rsidRPr="00D72C84">
        <w:rPr>
          <w:rFonts w:eastAsiaTheme="minorEastAsia"/>
        </w:rPr>
        <w:t xml:space="preserve"> events from Authorization function (in CCF).</w:t>
      </w:r>
    </w:p>
    <w:p w14:paraId="0159706B"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Report permission: allows ROF to post permissions to the Authorization Function URI based on permission requests received beforehand.</w:t>
      </w:r>
    </w:p>
    <w:p w14:paraId="5F3A677A" w14:textId="77777777" w:rsidR="00B97E4A" w:rsidRPr="00D72C84" w:rsidRDefault="00B97E4A" w:rsidP="007A21F3">
      <w:pPr>
        <w:pStyle w:val="B1"/>
        <w:rPr>
          <w:rFonts w:eastAsiaTheme="minorEastAsia"/>
        </w:rPr>
      </w:pPr>
      <w:r w:rsidRPr="00D72C84">
        <w:rPr>
          <w:rFonts w:eastAsiaTheme="minorEastAsia"/>
        </w:rPr>
        <w:t>-</w:t>
      </w:r>
      <w:r w:rsidRPr="00D72C84">
        <w:rPr>
          <w:rFonts w:eastAsiaTheme="minorEastAsia"/>
        </w:rPr>
        <w:tab/>
        <w:t xml:space="preserve">Retrieve permission: allows ROF to retrieve the permission records that have been granted by it earlier. </w:t>
      </w:r>
    </w:p>
    <w:p w14:paraId="02DE7854" w14:textId="34D370B8" w:rsidR="001B69A9" w:rsidRPr="00D72C84" w:rsidRDefault="001B69A9" w:rsidP="00624B35">
      <w:pPr>
        <w:pStyle w:val="Heading4"/>
        <w:rPr>
          <w:rFonts w:eastAsiaTheme="minorEastAsia"/>
        </w:rPr>
      </w:pPr>
      <w:bookmarkStart w:id="222" w:name="_Toc191910180"/>
      <w:bookmarkStart w:id="223" w:name="_Toc202434033"/>
      <w:r w:rsidRPr="00D72C84">
        <w:rPr>
          <w:rFonts w:eastAsiaTheme="minorEastAsia"/>
        </w:rPr>
        <w:t>6.7.</w:t>
      </w:r>
      <w:r w:rsidR="00017E10" w:rsidRPr="00D72C84">
        <w:rPr>
          <w:rFonts w:eastAsiaTheme="minorEastAsia"/>
        </w:rPr>
        <w:t>2</w:t>
      </w:r>
      <w:r w:rsidRPr="00D72C84">
        <w:rPr>
          <w:rFonts w:eastAsiaTheme="minorEastAsia"/>
        </w:rPr>
        <w:t>.1</w:t>
      </w:r>
      <w:r w:rsidR="00E225B7" w:rsidRPr="00D72C84">
        <w:rPr>
          <w:rFonts w:eastAsiaTheme="minorEastAsia"/>
        </w:rPr>
        <w:tab/>
      </w:r>
      <w:r w:rsidRPr="00D72C84">
        <w:rPr>
          <w:rFonts w:eastAsiaTheme="minorEastAsia"/>
        </w:rPr>
        <w:t>Notifications for permissions / wakeup</w:t>
      </w:r>
      <w:bookmarkEnd w:id="222"/>
      <w:bookmarkEnd w:id="223"/>
    </w:p>
    <w:p w14:paraId="399C948C" w14:textId="77777777" w:rsidR="001B69A9" w:rsidRPr="00D72C84" w:rsidRDefault="001B69A9" w:rsidP="00DE6CDA">
      <w:pPr>
        <w:rPr>
          <w:rFonts w:eastAsiaTheme="minorEastAsia"/>
        </w:rPr>
      </w:pPr>
      <w:r w:rsidRPr="00D72C84">
        <w:rPr>
          <w:rFonts w:eastAsiaTheme="minorEastAsia"/>
        </w:rPr>
        <w:t xml:space="preserve">When ROF is waiting for notifications, different approaches can be envisioned. </w:t>
      </w:r>
    </w:p>
    <w:p w14:paraId="46FB8691" w14:textId="77777777" w:rsidR="001B69A9" w:rsidRPr="00D72C84" w:rsidRDefault="001B69A9" w:rsidP="00DE6CDA">
      <w:pPr>
        <w:rPr>
          <w:rFonts w:eastAsiaTheme="minorEastAsia"/>
          <w:b/>
          <w:bCs/>
        </w:rPr>
      </w:pPr>
      <w:r w:rsidRPr="00D72C84">
        <w:rPr>
          <w:rFonts w:eastAsiaTheme="minorEastAsia"/>
          <w:b/>
          <w:bCs/>
        </w:rPr>
        <w:t>Triggering for RO permission via subscription notification</w:t>
      </w:r>
    </w:p>
    <w:p w14:paraId="3A663BFF" w14:textId="21E8C012" w:rsidR="001B69A9" w:rsidRPr="00D72C84" w:rsidRDefault="001B69A9" w:rsidP="001B69A9">
      <w:pPr>
        <w:pStyle w:val="B1"/>
        <w:rPr>
          <w:rFonts w:eastAsiaTheme="minorEastAsia"/>
        </w:rPr>
      </w:pPr>
      <w:r w:rsidRPr="00D72C84">
        <w:rPr>
          <w:rFonts w:eastAsiaTheme="minorEastAsia"/>
        </w:rPr>
        <w:t xml:space="preserve">- </w:t>
      </w:r>
      <w:r w:rsidR="00DE6CDA" w:rsidRPr="00D72C84">
        <w:rPr>
          <w:rFonts w:eastAsiaTheme="minorEastAsia"/>
        </w:rPr>
        <w:tab/>
      </w:r>
      <w:r w:rsidRPr="00D72C84">
        <w:rPr>
          <w:rFonts w:eastAsiaTheme="minorEastAsia"/>
        </w:rPr>
        <w:t>ROF subscribes for the pending permission requests with Authorization Function and waits.</w:t>
      </w:r>
    </w:p>
    <w:p w14:paraId="7F187EDF" w14:textId="649A0B5E" w:rsidR="001B69A9" w:rsidRPr="00D72C84" w:rsidRDefault="001B69A9" w:rsidP="001B69A9">
      <w:pPr>
        <w:pStyle w:val="B1"/>
        <w:rPr>
          <w:rFonts w:eastAsiaTheme="minorEastAsia"/>
        </w:rPr>
      </w:pPr>
      <w:r w:rsidRPr="00D72C84">
        <w:rPr>
          <w:rFonts w:eastAsiaTheme="minorEastAsia"/>
        </w:rPr>
        <w:t xml:space="preserve">- </w:t>
      </w:r>
      <w:r w:rsidR="00DE6CDA" w:rsidRPr="00D72C84">
        <w:rPr>
          <w:rFonts w:eastAsiaTheme="minorEastAsia"/>
        </w:rPr>
        <w:tab/>
      </w:r>
      <w:r w:rsidRPr="00D72C84">
        <w:rPr>
          <w:rFonts w:eastAsiaTheme="minorEastAsia"/>
        </w:rPr>
        <w:t>Upon Access Token Request from API Invoker (and based on optional notification criteria set by the resource owner), the Authorization Function (CCF) notifies ROF.</w:t>
      </w:r>
    </w:p>
    <w:p w14:paraId="69C83E06" w14:textId="15A607FC" w:rsidR="001B69A9" w:rsidRPr="00D72C84" w:rsidRDefault="001B69A9" w:rsidP="001B69A9">
      <w:pPr>
        <w:pStyle w:val="B1"/>
        <w:rPr>
          <w:rFonts w:eastAsiaTheme="minorEastAsia"/>
        </w:rPr>
      </w:pPr>
      <w:r w:rsidRPr="00D72C84">
        <w:rPr>
          <w:rFonts w:eastAsiaTheme="minorEastAsia"/>
        </w:rPr>
        <w:t xml:space="preserve">- </w:t>
      </w:r>
      <w:r w:rsidR="00DE6CDA" w:rsidRPr="00D72C84">
        <w:rPr>
          <w:rFonts w:eastAsiaTheme="minorEastAsia"/>
        </w:rPr>
        <w:tab/>
      </w:r>
      <w:r w:rsidRPr="00D72C84">
        <w:rPr>
          <w:rFonts w:eastAsiaTheme="minorEastAsia"/>
        </w:rPr>
        <w:t>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25BAC75C" w14:textId="77777777" w:rsidR="00D55746" w:rsidRPr="00D72C84" w:rsidRDefault="00D55746" w:rsidP="00D55746">
      <w:pPr>
        <w:pStyle w:val="B1"/>
        <w:rPr>
          <w:rFonts w:eastAsiaTheme="minorEastAsia"/>
        </w:rPr>
      </w:pPr>
      <w:r w:rsidRPr="00D72C84">
        <w:rPr>
          <w:rFonts w:eastAsiaTheme="minorEastAsia"/>
        </w:rPr>
        <w:t>The following provides a detailed flow:</w:t>
      </w:r>
    </w:p>
    <w:p w14:paraId="097EE1AD" w14:textId="77777777" w:rsidR="00D55746" w:rsidRPr="00D72C84" w:rsidRDefault="00D55746" w:rsidP="00D55746">
      <w:pPr>
        <w:pStyle w:val="B1"/>
        <w:rPr>
          <w:rFonts w:eastAsiaTheme="minorEastAsia"/>
        </w:rPr>
      </w:pPr>
      <w:r w:rsidRPr="00D72C84">
        <w:rPr>
          <w:rFonts w:eastAsiaTheme="minorEastAsia"/>
        </w:rPr>
        <w:t>Step 1: Resource Owner Function is successfully registered in CCF.</w:t>
      </w:r>
    </w:p>
    <w:p w14:paraId="63A467BD" w14:textId="77777777" w:rsidR="00D55746" w:rsidRPr="00D72C84" w:rsidRDefault="00D55746" w:rsidP="00D55746">
      <w:pPr>
        <w:pStyle w:val="B1"/>
        <w:rPr>
          <w:rFonts w:eastAsiaTheme="minorEastAsia"/>
        </w:rPr>
      </w:pPr>
      <w:r w:rsidRPr="00D72C84">
        <w:rPr>
          <w:rFonts w:eastAsiaTheme="minorEastAsia"/>
        </w:rPr>
        <w:t>Step 2: API Invoker is onboarded successfully with CCF.</w:t>
      </w:r>
    </w:p>
    <w:p w14:paraId="352C98D9" w14:textId="77777777" w:rsidR="00D55746" w:rsidRPr="00D72C84" w:rsidRDefault="00D55746" w:rsidP="00D55746">
      <w:pPr>
        <w:pStyle w:val="B1"/>
        <w:rPr>
          <w:rFonts w:eastAsiaTheme="minorEastAsia"/>
        </w:rPr>
      </w:pPr>
      <w:r w:rsidRPr="00D72C84">
        <w:rPr>
          <w:rFonts w:eastAsiaTheme="minorEastAsia"/>
        </w:rPr>
        <w:t>Step 3: Resource Owner Function subscribes with Authorization function (CCF) for resource owner consent requests notifications using SubscribeForConsent Request.</w:t>
      </w:r>
    </w:p>
    <w:p w14:paraId="0AF098D9" w14:textId="77777777" w:rsidR="00D55746" w:rsidRPr="00D72C84" w:rsidRDefault="00D55746" w:rsidP="00D55746">
      <w:pPr>
        <w:pStyle w:val="B1"/>
        <w:rPr>
          <w:rFonts w:eastAsiaTheme="minorEastAsia"/>
        </w:rPr>
      </w:pPr>
      <w:r w:rsidRPr="00D72C84">
        <w:rPr>
          <w:rFonts w:eastAsiaTheme="minorEastAsia"/>
        </w:rPr>
        <w:t>Step 4: Resource Owner Function receives 200 Ok and the subscriptionID.</w:t>
      </w:r>
    </w:p>
    <w:p w14:paraId="4B247268" w14:textId="77777777" w:rsidR="00D55746" w:rsidRPr="00D72C84" w:rsidRDefault="00D55746" w:rsidP="00D55746">
      <w:pPr>
        <w:pStyle w:val="B1"/>
        <w:rPr>
          <w:rFonts w:eastAsiaTheme="minorEastAsia"/>
        </w:rPr>
      </w:pPr>
      <w:r w:rsidRPr="00D72C84">
        <w:rPr>
          <w:rFonts w:eastAsiaTheme="minorEastAsia"/>
        </w:rPr>
        <w:t>Step 5: Resource Owner Function waits for the notifications from CCF.</w:t>
      </w:r>
    </w:p>
    <w:p w14:paraId="5045D4C0" w14:textId="77777777" w:rsidR="00D55746" w:rsidRPr="00D72C84" w:rsidRDefault="00D55746" w:rsidP="00D55746">
      <w:pPr>
        <w:pStyle w:val="B1"/>
        <w:rPr>
          <w:rFonts w:eastAsiaTheme="minorEastAsia"/>
        </w:rPr>
      </w:pPr>
      <w:r w:rsidRPr="00D72C84">
        <w:rPr>
          <w:rFonts w:eastAsiaTheme="minorEastAsia"/>
        </w:rPr>
        <w:t>Step 6: API Invoker sends access token request to CCF.</w:t>
      </w:r>
    </w:p>
    <w:p w14:paraId="21FFA2D8" w14:textId="77777777" w:rsidR="00D55746" w:rsidRPr="00D72C84" w:rsidRDefault="00D55746" w:rsidP="00D55746">
      <w:pPr>
        <w:pStyle w:val="B1"/>
        <w:rPr>
          <w:rFonts w:eastAsiaTheme="minorEastAsia"/>
        </w:rPr>
      </w:pPr>
      <w:r w:rsidRPr="00D72C84">
        <w:rPr>
          <w:rFonts w:eastAsiaTheme="minorEastAsia"/>
        </w:rPr>
        <w:t>Step 7: CCF notifies the Resource Owner Function using Notify Event having only resourceOwnerID and subscriptionID. ROF gets the pending consent information from CCF.</w:t>
      </w:r>
    </w:p>
    <w:p w14:paraId="6716EAD2" w14:textId="77777777" w:rsidR="00D55746" w:rsidRPr="00D72C84" w:rsidRDefault="00D55746" w:rsidP="00D55746">
      <w:pPr>
        <w:pStyle w:val="B1"/>
        <w:rPr>
          <w:rFonts w:eastAsiaTheme="minorEastAsia"/>
        </w:rPr>
      </w:pPr>
      <w:r w:rsidRPr="00D72C84">
        <w:rPr>
          <w:rFonts w:eastAsiaTheme="minorEastAsia"/>
        </w:rPr>
        <w:t>Step 8: Alternatively, CCF sends notification to ROF with the consent information.</w:t>
      </w:r>
    </w:p>
    <w:p w14:paraId="753B5686" w14:textId="77777777" w:rsidR="00D55746" w:rsidRPr="00D72C84" w:rsidRDefault="00D55746" w:rsidP="00D55746">
      <w:pPr>
        <w:pStyle w:val="B1"/>
        <w:rPr>
          <w:rFonts w:eastAsiaTheme="minorEastAsia"/>
        </w:rPr>
      </w:pPr>
      <w:r w:rsidRPr="00D72C84">
        <w:rPr>
          <w:rFonts w:eastAsiaTheme="minorEastAsia"/>
        </w:rPr>
        <w:t>Step 9,10: Consent capture window is presented to the resource owner (via a web browser or application frontend) including the Purpose with other details and the resource owner provides the consent to ROF.</w:t>
      </w:r>
    </w:p>
    <w:p w14:paraId="00734387" w14:textId="77777777" w:rsidR="00D55746" w:rsidRPr="00D72C84" w:rsidRDefault="00D55746" w:rsidP="00D55746">
      <w:pPr>
        <w:pStyle w:val="B1"/>
        <w:rPr>
          <w:rFonts w:eastAsiaTheme="minorEastAsia"/>
        </w:rPr>
      </w:pPr>
      <w:r w:rsidRPr="00D72C84">
        <w:rPr>
          <w:rFonts w:eastAsiaTheme="minorEastAsia"/>
        </w:rPr>
        <w:t>Step 11: ROF posts the consent to URI accessible to CCF.</w:t>
      </w:r>
    </w:p>
    <w:p w14:paraId="60F2346F" w14:textId="77777777" w:rsidR="00D55746" w:rsidRPr="00D72C84" w:rsidRDefault="00D55746" w:rsidP="00D55746">
      <w:pPr>
        <w:pStyle w:val="B1"/>
        <w:rPr>
          <w:rFonts w:eastAsiaTheme="minorEastAsia"/>
        </w:rPr>
      </w:pPr>
      <w:r w:rsidRPr="00D72C84">
        <w:rPr>
          <w:rFonts w:eastAsiaTheme="minorEastAsia"/>
        </w:rPr>
        <w:t>Step 12,13: CCF stores the consent locally or at a repository service (e.g., UDM/UDR via NEF) and then provides the access token to API Invoker.</w:t>
      </w:r>
    </w:p>
    <w:p w14:paraId="67896DFD" w14:textId="4A05818E" w:rsidR="00D55746" w:rsidRPr="00D72C84" w:rsidRDefault="001A2276" w:rsidP="006D748B">
      <w:pPr>
        <w:pStyle w:val="TH"/>
        <w:rPr>
          <w:rFonts w:eastAsiaTheme="minorEastAsia"/>
        </w:rPr>
      </w:pPr>
      <w:r w:rsidRPr="00D72C84">
        <w:rPr>
          <w:rFonts w:eastAsiaTheme="minorEastAsia"/>
        </w:rPr>
        <w:object w:dxaOrig="9500" w:dyaOrig="7340" w14:anchorId="080F3233">
          <v:shape id="_x0000_i1033" type="#_x0000_t75" style="width:473pt;height:365pt" o:ole="">
            <v:imagedata r:id="rId29" o:title=""/>
          </v:shape>
          <o:OLEObject Type="Embed" ProgID="Visio.Drawing.15" ShapeID="_x0000_i1033" DrawAspect="Content" ObjectID="_1813067819" r:id="rId30"/>
        </w:object>
      </w:r>
    </w:p>
    <w:p w14:paraId="0D7F2864" w14:textId="7790A9A2" w:rsidR="00EF2B07" w:rsidRPr="00D72C84" w:rsidRDefault="00EF2B07" w:rsidP="00EF2B07">
      <w:pPr>
        <w:pStyle w:val="TF"/>
        <w:rPr>
          <w:rFonts w:eastAsiaTheme="minorEastAsia"/>
        </w:rPr>
      </w:pPr>
      <w:r w:rsidRPr="00D72C84">
        <w:rPr>
          <w:rFonts w:eastAsiaTheme="minorEastAsia"/>
        </w:rPr>
        <w:t>Figure 6.7.2</w:t>
      </w:r>
      <w:r w:rsidR="000E7934">
        <w:rPr>
          <w:rFonts w:eastAsiaTheme="minorEastAsia"/>
        </w:rPr>
        <w:t>.1</w:t>
      </w:r>
      <w:r w:rsidRPr="00D72C84">
        <w:rPr>
          <w:rFonts w:eastAsiaTheme="minorEastAsia"/>
        </w:rPr>
        <w:t>-1</w:t>
      </w:r>
      <w:r w:rsidR="00887363">
        <w:rPr>
          <w:rFonts w:eastAsiaTheme="minorEastAsia"/>
        </w:rPr>
        <w:t xml:space="preserve">: </w:t>
      </w:r>
      <w:r w:rsidR="00887363" w:rsidRPr="007E667D">
        <w:rPr>
          <w:rFonts w:eastAsiaTheme="minorEastAsia"/>
        </w:rPr>
        <w:t>Triggering for RO permission via subscription notification</w:t>
      </w:r>
    </w:p>
    <w:p w14:paraId="7D212003" w14:textId="30DA002D" w:rsidR="000B31E2" w:rsidRPr="00D72C84" w:rsidRDefault="000B31E2" w:rsidP="00EF2B07">
      <w:pPr>
        <w:pStyle w:val="NO"/>
        <w:rPr>
          <w:rFonts w:eastAsiaTheme="minorEastAsia"/>
        </w:rPr>
      </w:pPr>
      <w:r w:rsidRPr="00D72C84">
        <w:rPr>
          <w:rFonts w:eastAsiaTheme="minorEastAsia"/>
        </w:rPr>
        <w:t xml:space="preserve">NOTE: </w:t>
      </w:r>
      <w:r w:rsidR="00E656C3" w:rsidRPr="00D72C84">
        <w:rPr>
          <w:rFonts w:eastAsiaTheme="minorEastAsia"/>
        </w:rPr>
        <w:tab/>
      </w:r>
      <w:r w:rsidRPr="00D72C84">
        <w:rPr>
          <w:rFonts w:eastAsiaTheme="minorEastAsia"/>
        </w:rPr>
        <w:t>CCF sends notification to the user agent of the application on the UE.</w:t>
      </w:r>
    </w:p>
    <w:p w14:paraId="66FA1A1A" w14:textId="77777777" w:rsidR="001B69A9" w:rsidRPr="00D72C84" w:rsidRDefault="001B69A9" w:rsidP="001B69A9">
      <w:pPr>
        <w:pStyle w:val="B1"/>
        <w:rPr>
          <w:rFonts w:eastAsiaTheme="minorEastAsia"/>
          <w:b/>
          <w:bCs/>
        </w:rPr>
      </w:pPr>
      <w:r w:rsidRPr="00D72C84">
        <w:rPr>
          <w:rFonts w:eastAsiaTheme="minorEastAsia"/>
          <w:b/>
          <w:bCs/>
        </w:rPr>
        <w:t>Triggering for RO permission via NAS</w:t>
      </w:r>
    </w:p>
    <w:p w14:paraId="23C848AB" w14:textId="3C6754C0" w:rsidR="001B69A9" w:rsidRPr="00D72C84" w:rsidRDefault="001B69A9" w:rsidP="001B69A9">
      <w:pPr>
        <w:pStyle w:val="B1"/>
        <w:rPr>
          <w:rFonts w:eastAsiaTheme="minorEastAsia"/>
        </w:rPr>
      </w:pPr>
      <w:r w:rsidRPr="00D72C84">
        <w:rPr>
          <w:rFonts w:eastAsiaTheme="minorEastAsia"/>
        </w:rPr>
        <w:t xml:space="preserve">- </w:t>
      </w:r>
      <w:r w:rsidR="00E656C3" w:rsidRPr="00D72C84">
        <w:rPr>
          <w:rFonts w:eastAsiaTheme="minorEastAsia"/>
        </w:rPr>
        <w:tab/>
      </w:r>
      <w:r w:rsidRPr="00D72C84">
        <w:rPr>
          <w:rFonts w:eastAsiaTheme="minorEastAsia"/>
        </w:rPr>
        <w:t>service operation to allow the Authorization Function (in CCF) to wake up the resource owner function in the UE (taking into account notification restrictions provided by the resource owner during the subscription procedure) via AMF (NAS signalling). This service operation can be supported by AMF.</w:t>
      </w:r>
    </w:p>
    <w:p w14:paraId="55987DD8" w14:textId="3A8BE32A" w:rsidR="001B69A9" w:rsidRPr="00D72C84" w:rsidRDefault="001B69A9" w:rsidP="001B69A9">
      <w:pPr>
        <w:pStyle w:val="B1"/>
        <w:rPr>
          <w:rFonts w:eastAsiaTheme="minorEastAsia"/>
        </w:rPr>
      </w:pPr>
      <w:r w:rsidRPr="00D72C84">
        <w:rPr>
          <w:rFonts w:eastAsiaTheme="minorEastAsia"/>
        </w:rPr>
        <w:t xml:space="preserve">- </w:t>
      </w:r>
      <w:r w:rsidR="00E656C3" w:rsidRPr="00D72C84">
        <w:rPr>
          <w:rFonts w:eastAsiaTheme="minorEastAsia"/>
        </w:rPr>
        <w:tab/>
      </w:r>
      <w:r w:rsidRPr="00D72C84">
        <w:rPr>
          <w:rFonts w:eastAsiaTheme="minorEastAsia"/>
        </w:rPr>
        <w:t>ROF subscribes for the pending consent/permission request with Authorization Function.</w:t>
      </w:r>
    </w:p>
    <w:p w14:paraId="5620AA60" w14:textId="0E4ADF6D" w:rsidR="001B69A9" w:rsidRPr="00D72C84" w:rsidRDefault="001B69A9" w:rsidP="001B69A9">
      <w:pPr>
        <w:pStyle w:val="B1"/>
        <w:rPr>
          <w:rFonts w:eastAsiaTheme="minorEastAsia"/>
        </w:rPr>
      </w:pPr>
      <w:r w:rsidRPr="00D72C84">
        <w:rPr>
          <w:rFonts w:eastAsiaTheme="minorEastAsia"/>
        </w:rPr>
        <w:t xml:space="preserve">- </w:t>
      </w:r>
      <w:r w:rsidR="00E656C3" w:rsidRPr="00D72C84">
        <w:rPr>
          <w:rFonts w:eastAsiaTheme="minorEastAsia"/>
        </w:rPr>
        <w:tab/>
      </w:r>
      <w:r w:rsidRPr="00D72C84">
        <w:rPr>
          <w:rFonts w:eastAsiaTheme="minorEastAsia"/>
        </w:rPr>
        <w:t>Upon Access Token Request from API Invoker, Authorization Function wakes up ROF via AMF using NAS signalling message, which can include the consent/</w:t>
      </w:r>
      <w:r w:rsidR="00443F25" w:rsidRPr="00D72C84">
        <w:rPr>
          <w:rFonts w:eastAsiaTheme="minorEastAsia"/>
        </w:rPr>
        <w:t>permission</w:t>
      </w:r>
      <w:r w:rsidRPr="00D72C84">
        <w:rPr>
          <w:rFonts w:eastAsiaTheme="minorEastAsia"/>
        </w:rPr>
        <w:t xml:space="preserve"> information of API Invoker. If the NAS message does not contain consent information, ROF explicitly fetches the consent requests from Authorization Function and posts the consent responses to the URI provided by Authorization Function.</w:t>
      </w:r>
    </w:p>
    <w:p w14:paraId="5EA08C69" w14:textId="7AD598EE" w:rsidR="00B97E4A" w:rsidRPr="00D72C84" w:rsidRDefault="00B97E4A" w:rsidP="007A21F3">
      <w:pPr>
        <w:pStyle w:val="Heading3"/>
        <w:rPr>
          <w:rFonts w:eastAsiaTheme="minorEastAsia"/>
        </w:rPr>
      </w:pPr>
      <w:bookmarkStart w:id="224" w:name="_Toc191910181"/>
      <w:bookmarkStart w:id="225" w:name="_Toc202434034"/>
      <w:r w:rsidRPr="00D72C84">
        <w:rPr>
          <w:rFonts w:eastAsiaTheme="minorEastAsia"/>
        </w:rPr>
        <w:t>6.</w:t>
      </w:r>
      <w:r w:rsidR="00D05C1B" w:rsidRPr="00D72C84">
        <w:rPr>
          <w:rFonts w:eastAsiaTheme="minorEastAsia"/>
        </w:rPr>
        <w:t>7</w:t>
      </w:r>
      <w:r w:rsidRPr="00D72C84">
        <w:rPr>
          <w:rFonts w:eastAsiaTheme="minorEastAsia"/>
        </w:rPr>
        <w:t>.3</w:t>
      </w:r>
      <w:r w:rsidRPr="00D72C84">
        <w:rPr>
          <w:rFonts w:eastAsiaTheme="minorEastAsia"/>
        </w:rPr>
        <w:tab/>
        <w:t>Evaluation</w:t>
      </w:r>
      <w:bookmarkEnd w:id="224"/>
      <w:bookmarkEnd w:id="225"/>
    </w:p>
    <w:p w14:paraId="75817420" w14:textId="3846ACF1" w:rsidR="00EF303D" w:rsidRPr="00D72C84" w:rsidRDefault="00EF303D" w:rsidP="00EF303D">
      <w:pPr>
        <w:rPr>
          <w:rFonts w:eastAsiaTheme="minorEastAsia"/>
        </w:rPr>
      </w:pPr>
      <w:r w:rsidRPr="00D72C84">
        <w:rPr>
          <w:rFonts w:eastAsiaTheme="minorEastAsia"/>
        </w:rPr>
        <w:t xml:space="preserve">This solution covers a management aspect necessary for the RO authorization/permission process, </w:t>
      </w:r>
      <w:r w:rsidR="00443F25" w:rsidRPr="00D72C84">
        <w:rPr>
          <w:rFonts w:eastAsiaTheme="minorEastAsia"/>
        </w:rPr>
        <w:t>i.e.</w:t>
      </w:r>
      <w:r w:rsidR="000E7934">
        <w:rPr>
          <w:rFonts w:eastAsiaTheme="minorEastAsia"/>
        </w:rPr>
        <w:t>,</w:t>
      </w:r>
      <w:r w:rsidRPr="00D72C84">
        <w:rPr>
          <w:rFonts w:eastAsiaTheme="minorEastAsia"/>
        </w:rPr>
        <w:t xml:space="preserve"> how to ensure reachability of the ROF for authentication and authorization. In particular, how can the resource owner subscribe for the notifications. </w:t>
      </w:r>
    </w:p>
    <w:p w14:paraId="0250E33E" w14:textId="77777777" w:rsidR="00EF303D" w:rsidRPr="00D72C84" w:rsidRDefault="00EF303D" w:rsidP="00EF303D">
      <w:pPr>
        <w:rPr>
          <w:rFonts w:eastAsiaTheme="minorEastAsia"/>
        </w:rPr>
      </w:pPr>
      <w:r w:rsidRPr="00D72C84">
        <w:rPr>
          <w:rFonts w:eastAsiaTheme="minorEastAsia"/>
        </w:rPr>
        <w:t>In ROF and CCF new APIs need to be supported for subscription notifications.</w:t>
      </w:r>
    </w:p>
    <w:p w14:paraId="742A7F7C" w14:textId="77777777" w:rsidR="00EF303D" w:rsidRPr="00D72C84" w:rsidRDefault="00EF303D" w:rsidP="00EF303D">
      <w:pPr>
        <w:rPr>
          <w:rFonts w:eastAsiaTheme="minorEastAsia"/>
        </w:rPr>
      </w:pPr>
      <w:r w:rsidRPr="00D72C84">
        <w:rPr>
          <w:rFonts w:eastAsiaTheme="minorEastAsia"/>
        </w:rPr>
        <w:t>For NAS based notifications, AMF and UE need to support new NAS IEs to support wakeup.</w:t>
      </w:r>
    </w:p>
    <w:p w14:paraId="1D69C092" w14:textId="77777777" w:rsidR="00EF303D" w:rsidRPr="00D72C84" w:rsidRDefault="00EF303D" w:rsidP="00EF303D">
      <w:pPr>
        <w:rPr>
          <w:rFonts w:eastAsiaTheme="minorEastAsia"/>
        </w:rPr>
      </w:pPr>
      <w:r w:rsidRPr="00D72C84">
        <w:rPr>
          <w:rFonts w:eastAsiaTheme="minorEastAsia"/>
        </w:rPr>
        <w:t>The NAS based solution has access network impact.</w:t>
      </w:r>
    </w:p>
    <w:p w14:paraId="33057F61" w14:textId="7D0D69A4" w:rsidR="00EF303D" w:rsidRPr="00D72C84" w:rsidRDefault="00EF303D" w:rsidP="00EF303D">
      <w:pPr>
        <w:rPr>
          <w:rFonts w:eastAsiaTheme="minorEastAsia"/>
        </w:rPr>
      </w:pPr>
      <w:r w:rsidRPr="00D72C84">
        <w:rPr>
          <w:rFonts w:eastAsiaTheme="minorEastAsia"/>
        </w:rPr>
        <w:t>The solution needs to keep ROF (e.g., the web browser on UE) online to provide authorization information to CCF.</w:t>
      </w:r>
    </w:p>
    <w:p w14:paraId="7B3C3D2D" w14:textId="4E2749DF" w:rsidR="004E0D22" w:rsidRPr="00D72C84" w:rsidRDefault="004E0D22" w:rsidP="007A21F3">
      <w:pPr>
        <w:pStyle w:val="Heading2"/>
        <w:rPr>
          <w:rFonts w:eastAsiaTheme="minorEastAsia"/>
        </w:rPr>
      </w:pPr>
      <w:bookmarkStart w:id="226" w:name="_Toc191910182"/>
      <w:bookmarkStart w:id="227" w:name="_Toc202434035"/>
      <w:r w:rsidRPr="00D72C84">
        <w:rPr>
          <w:rFonts w:eastAsiaTheme="minorEastAsia"/>
        </w:rPr>
        <w:t>6.</w:t>
      </w:r>
      <w:r w:rsidR="00D05C1B" w:rsidRPr="00D72C84">
        <w:rPr>
          <w:rFonts w:eastAsiaTheme="minorEastAsia"/>
        </w:rPr>
        <w:t>8</w:t>
      </w:r>
      <w:r w:rsidRPr="00D72C84">
        <w:rPr>
          <w:rFonts w:eastAsiaTheme="minorEastAsia"/>
        </w:rPr>
        <w:tab/>
        <w:t>Solution #</w:t>
      </w:r>
      <w:r w:rsidR="00D05C1B" w:rsidRPr="00D72C84">
        <w:rPr>
          <w:rFonts w:eastAsiaTheme="minorEastAsia"/>
        </w:rPr>
        <w:t>8</w:t>
      </w:r>
      <w:r w:rsidRPr="00D72C84">
        <w:rPr>
          <w:rFonts w:eastAsiaTheme="minorEastAsia"/>
        </w:rPr>
        <w:t>: Resource owner triggered revocation procedure</w:t>
      </w:r>
      <w:bookmarkEnd w:id="226"/>
      <w:bookmarkEnd w:id="227"/>
    </w:p>
    <w:p w14:paraId="5103F244" w14:textId="5449BDDC" w:rsidR="004E0D22" w:rsidRPr="00D72C84" w:rsidRDefault="004E0D22" w:rsidP="007A21F3">
      <w:pPr>
        <w:pStyle w:val="Heading3"/>
        <w:rPr>
          <w:rFonts w:eastAsiaTheme="minorEastAsia"/>
        </w:rPr>
      </w:pPr>
      <w:bookmarkStart w:id="228" w:name="_Toc202434036"/>
      <w:bookmarkStart w:id="229" w:name="_Toc191910183"/>
      <w:r w:rsidRPr="00D72C84">
        <w:rPr>
          <w:rFonts w:eastAsiaTheme="minorEastAsia"/>
        </w:rPr>
        <w:t>6.</w:t>
      </w:r>
      <w:r w:rsidR="00D05C1B" w:rsidRPr="00D72C84">
        <w:rPr>
          <w:rFonts w:eastAsiaTheme="minorEastAsia"/>
        </w:rPr>
        <w:t>8</w:t>
      </w:r>
      <w:r w:rsidRPr="00D72C84">
        <w:rPr>
          <w:rFonts w:eastAsiaTheme="minorEastAsia"/>
        </w:rPr>
        <w:t>.1</w:t>
      </w:r>
      <w:r w:rsidRPr="00D72C84">
        <w:rPr>
          <w:rFonts w:eastAsiaTheme="minorEastAsia"/>
        </w:rPr>
        <w:tab/>
        <w:t>Introduction</w:t>
      </w:r>
      <w:bookmarkEnd w:id="228"/>
      <w:r w:rsidRPr="00D72C84">
        <w:rPr>
          <w:rFonts w:eastAsiaTheme="minorEastAsia"/>
        </w:rPr>
        <w:t xml:space="preserve"> </w:t>
      </w:r>
      <w:bookmarkEnd w:id="229"/>
    </w:p>
    <w:p w14:paraId="1F71EB8E" w14:textId="37D9A57E" w:rsidR="004E0D22" w:rsidRPr="00D72C84" w:rsidRDefault="004E0D22" w:rsidP="004E0D22">
      <w:pPr>
        <w:rPr>
          <w:rFonts w:eastAsiaTheme="minorEastAsia"/>
        </w:rPr>
      </w:pPr>
      <w:r w:rsidRPr="00D72C84">
        <w:rPr>
          <w:rFonts w:eastAsiaTheme="minorEastAsia"/>
        </w:rPr>
        <w:t>This solution addresses a part of KI#1.2 (</w:t>
      </w:r>
      <w:r w:rsidR="00DE6CDA" w:rsidRPr="00D72C84">
        <w:rPr>
          <w:rFonts w:eastAsiaTheme="minorEastAsia"/>
        </w:rPr>
        <w:t>i.e.</w:t>
      </w:r>
      <w:r w:rsidR="000E7934">
        <w:rPr>
          <w:rFonts w:eastAsiaTheme="minorEastAsia"/>
        </w:rPr>
        <w:t>,</w:t>
      </w:r>
      <w:r w:rsidRPr="00D72C84">
        <w:rPr>
          <w:rFonts w:eastAsiaTheme="minorEastAsia"/>
        </w:rPr>
        <w:t xml:space="preserve"> CAPIF RNAA should support revocation of the resource owner authorization.).</w:t>
      </w:r>
    </w:p>
    <w:p w14:paraId="706659AF" w14:textId="2C059690" w:rsidR="004E0D22" w:rsidRPr="00D72C84" w:rsidRDefault="004E0D22" w:rsidP="007A21F3">
      <w:pPr>
        <w:pStyle w:val="Heading3"/>
        <w:rPr>
          <w:rFonts w:eastAsiaTheme="minorEastAsia"/>
        </w:rPr>
      </w:pPr>
      <w:bookmarkStart w:id="230" w:name="_Toc191910184"/>
      <w:bookmarkStart w:id="231" w:name="_Toc202434037"/>
      <w:r w:rsidRPr="00D72C84">
        <w:rPr>
          <w:rFonts w:eastAsiaTheme="minorEastAsia"/>
        </w:rPr>
        <w:t>6.</w:t>
      </w:r>
      <w:r w:rsidR="00D05C1B" w:rsidRPr="00D72C84">
        <w:rPr>
          <w:rFonts w:eastAsiaTheme="minorEastAsia"/>
        </w:rPr>
        <w:t>8</w:t>
      </w:r>
      <w:r w:rsidRPr="00D72C84">
        <w:rPr>
          <w:rFonts w:eastAsiaTheme="minorEastAsia"/>
        </w:rPr>
        <w:t>.2</w:t>
      </w:r>
      <w:r w:rsidRPr="00D72C84">
        <w:rPr>
          <w:rFonts w:eastAsiaTheme="minorEastAsia"/>
        </w:rPr>
        <w:tab/>
        <w:t>Solution details</w:t>
      </w:r>
      <w:bookmarkEnd w:id="230"/>
      <w:bookmarkEnd w:id="231"/>
    </w:p>
    <w:p w14:paraId="218B8A22" w14:textId="0A656A67" w:rsidR="004E0D22" w:rsidRPr="00D72C84" w:rsidRDefault="004E0D22" w:rsidP="007A21F3">
      <w:pPr>
        <w:pStyle w:val="TH"/>
        <w:rPr>
          <w:rFonts w:eastAsiaTheme="minorEastAsia"/>
        </w:rPr>
      </w:pPr>
      <w:r w:rsidRPr="00D72C84">
        <w:rPr>
          <w:rFonts w:eastAsiaTheme="minorEastAsia"/>
        </w:rPr>
        <w:t xml:space="preserve"> </w:t>
      </w:r>
      <w:bookmarkStart w:id="232" w:name="_MON_1812984333"/>
      <w:bookmarkEnd w:id="232"/>
      <w:r w:rsidR="00887363">
        <w:rPr>
          <w:rFonts w:eastAsiaTheme="minorEastAsia"/>
        </w:rPr>
        <w:object w:dxaOrig="9026" w:dyaOrig="450" w14:anchorId="1E1BA13D">
          <v:shape id="_x0000_i1034" type="#_x0000_t75" style="width:451.5pt;height:22.5pt" o:ole="">
            <v:imagedata r:id="rId31" o:title=""/>
          </v:shape>
          <o:OLEObject Type="Embed" ProgID="Word.DocumentMacroEnabled.12" ShapeID="_x0000_i1034" DrawAspect="Content" ObjectID="_1813067820" r:id="rId32"/>
        </w:object>
      </w:r>
      <w:bookmarkStart w:id="233" w:name="_MON_1812984342"/>
      <w:bookmarkEnd w:id="233"/>
      <w:r w:rsidR="00887363">
        <w:rPr>
          <w:rFonts w:eastAsiaTheme="minorEastAsia"/>
        </w:rPr>
        <w:object w:dxaOrig="8334" w:dyaOrig="4575" w14:anchorId="7EBEFBEC">
          <v:shape id="_x0000_i1035" type="#_x0000_t75" style="width:416.5pt;height:229pt" o:ole="">
            <v:imagedata r:id="rId33" o:title=""/>
          </v:shape>
          <o:OLEObject Type="Embed" ProgID="Word.Document.12" ShapeID="_x0000_i1035" DrawAspect="Content" ObjectID="_1813067821" r:id="rId34">
            <o:FieldCodes>\s</o:FieldCodes>
          </o:OLEObject>
        </w:object>
      </w:r>
    </w:p>
    <w:p w14:paraId="013F0210" w14:textId="3C2645EB" w:rsidR="004E0D22" w:rsidRPr="00D72C84" w:rsidRDefault="004E0D22" w:rsidP="007A21F3">
      <w:pPr>
        <w:pStyle w:val="TF"/>
        <w:rPr>
          <w:rFonts w:eastAsiaTheme="minorEastAsia"/>
        </w:rPr>
      </w:pPr>
      <w:r w:rsidRPr="00D72C84">
        <w:rPr>
          <w:rFonts w:eastAsiaTheme="minorEastAsia"/>
        </w:rPr>
        <w:t>Figure 6.</w:t>
      </w:r>
      <w:r w:rsidR="00D05C1B" w:rsidRPr="00D72C84">
        <w:rPr>
          <w:rFonts w:eastAsiaTheme="minorEastAsia"/>
        </w:rPr>
        <w:t>8</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Resource owner triggered revocation procedure</w:t>
      </w:r>
    </w:p>
    <w:p w14:paraId="693ECCC4" w14:textId="7B73D835" w:rsidR="004E0D22" w:rsidRPr="00D72C84" w:rsidRDefault="004E0D22" w:rsidP="007A21F3">
      <w:pPr>
        <w:pStyle w:val="B1"/>
        <w:rPr>
          <w:rFonts w:eastAsiaTheme="minorEastAsia"/>
        </w:rPr>
      </w:pPr>
      <w:r w:rsidRPr="00D72C84">
        <w:rPr>
          <w:rFonts w:eastAsiaTheme="minorEastAsia"/>
        </w:rPr>
        <w:t>1.</w:t>
      </w:r>
      <w:r w:rsidRPr="00D72C84">
        <w:rPr>
          <w:rFonts w:eastAsiaTheme="minorEastAsia"/>
        </w:rPr>
        <w:tab/>
        <w:t xml:space="preserve">The resource owner function obtains the address information of CCF from the network or API invoker. </w:t>
      </w:r>
      <w:r w:rsidR="00757480" w:rsidRPr="00D72C84">
        <w:rPr>
          <w:rFonts w:eastAsiaTheme="minorEastAsia"/>
        </w:rPr>
        <w:t>The ROF is not authenticated by the CCF. The ROF (e.g., the browser) can authenticate the CCF via the CCF</w:t>
      </w:r>
      <w:r w:rsidR="00DE6CDA" w:rsidRPr="00D72C84">
        <w:rPr>
          <w:rFonts w:eastAsiaTheme="minorEastAsia"/>
        </w:rPr>
        <w:t>'</w:t>
      </w:r>
      <w:r w:rsidR="00757480" w:rsidRPr="00D72C84">
        <w:rPr>
          <w:rFonts w:eastAsiaTheme="minorEastAsia"/>
        </w:rPr>
        <w:t>s certificate. Then the ROF can build TLS based on the CCF</w:t>
      </w:r>
      <w:r w:rsidR="00DE6CDA" w:rsidRPr="00D72C84">
        <w:rPr>
          <w:rFonts w:eastAsiaTheme="minorEastAsia"/>
        </w:rPr>
        <w:t>'</w:t>
      </w:r>
      <w:r w:rsidR="00757480" w:rsidRPr="00D72C84">
        <w:rPr>
          <w:rFonts w:eastAsiaTheme="minorEastAsia"/>
        </w:rPr>
        <w:t>s certificate (e.g., building the TLS tunnel based on a shared key negotiated via the public key of the CCF</w:t>
      </w:r>
      <w:r w:rsidR="00DE6CDA" w:rsidRPr="00D72C84">
        <w:rPr>
          <w:rFonts w:eastAsiaTheme="minorEastAsia"/>
        </w:rPr>
        <w:t>'</w:t>
      </w:r>
      <w:r w:rsidR="00757480" w:rsidRPr="00D72C84">
        <w:rPr>
          <w:rFonts w:eastAsiaTheme="minorEastAsia"/>
        </w:rPr>
        <w:t xml:space="preserve">s certificate). With the TLS tunnel, messages used to authenticate the resource owner can be securely delivered between ROF and the CCF. </w:t>
      </w:r>
      <w:r w:rsidRPr="00D72C84">
        <w:rPr>
          <w:rFonts w:eastAsiaTheme="minorEastAsia"/>
        </w:rPr>
        <w:t xml:space="preserve">CCF authenticates the resource owner via interacting with resource owner function and gets the authenticated resource owner ID. The authentication of resource owner is based on application layer mechanism (e.g., password-based mechanism). </w:t>
      </w:r>
    </w:p>
    <w:p w14:paraId="766E22F3" w14:textId="77777777" w:rsidR="004E0D22" w:rsidRPr="00D72C84" w:rsidRDefault="004E0D22" w:rsidP="007A21F3">
      <w:pPr>
        <w:pStyle w:val="B1"/>
        <w:rPr>
          <w:rFonts w:eastAsiaTheme="minorEastAsia"/>
        </w:rPr>
      </w:pPr>
      <w:r w:rsidRPr="00D72C84">
        <w:rPr>
          <w:rFonts w:eastAsiaTheme="minorEastAsia"/>
        </w:rPr>
        <w:t>2.</w:t>
      </w:r>
      <w:r w:rsidRPr="00D72C84">
        <w:rPr>
          <w:rFonts w:eastAsiaTheme="minorEastAsia"/>
        </w:rPr>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7A3FB69D" w14:textId="77777777" w:rsidR="004E0D22" w:rsidRPr="00D72C84" w:rsidRDefault="004E0D22" w:rsidP="007A21F3">
      <w:pPr>
        <w:pStyle w:val="B1"/>
        <w:rPr>
          <w:rFonts w:eastAsiaTheme="minorEastAsia"/>
        </w:rPr>
      </w:pPr>
      <w:r w:rsidRPr="00D72C84">
        <w:rPr>
          <w:rFonts w:eastAsiaTheme="minorEastAsia"/>
        </w:rPr>
        <w:t>3.</w:t>
      </w:r>
      <w:r w:rsidRPr="00D72C84">
        <w:rPr>
          <w:rFonts w:eastAsiaTheme="minorEastAsia"/>
        </w:rPr>
        <w:tab/>
        <w:t>The CCF checks the revocation related information against the authenticated resource owner ID.</w:t>
      </w:r>
    </w:p>
    <w:p w14:paraId="794DAC6D" w14:textId="28F8086D"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33DCDA7E" w14:textId="77777777" w:rsidR="004E0D22" w:rsidRPr="00D72C84" w:rsidRDefault="004E0D22" w:rsidP="007A21F3">
      <w:pPr>
        <w:pStyle w:val="B1"/>
        <w:rPr>
          <w:rFonts w:eastAsiaTheme="minorEastAsia"/>
        </w:rPr>
      </w:pPr>
      <w:r w:rsidRPr="00D72C84">
        <w:rPr>
          <w:rFonts w:eastAsiaTheme="minorEastAsia"/>
        </w:rPr>
        <w:t>4.</w:t>
      </w:r>
      <w:r w:rsidRPr="00D72C84">
        <w:rPr>
          <w:rFonts w:eastAsiaTheme="minorEastAsia"/>
        </w:rPr>
        <w:tab/>
        <w:t xml:space="preserve">If the resource owner ID in the revocation related information is identical to the authenticated one, the CCF identifies tokens need to be revoked using the resource owner ID. </w:t>
      </w:r>
    </w:p>
    <w:p w14:paraId="3AB6E838" w14:textId="33AA80FB"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 xml:space="preserve">The CCF identifies the tokens that need to be revoked by checking if the tokens contain the resource owner ID and the information (e.g., API invoker ID, data type, the data processing purpose) included in the revocation related information. </w:t>
      </w:r>
      <w:r w:rsidR="00DE0315" w:rsidRPr="00D72C84">
        <w:rPr>
          <w:rFonts w:eastAsiaTheme="minorEastAsia"/>
        </w:rPr>
        <w:t>For instance, if the resource owner needs to revoke the authorization for exposing UE ID, then the data type can be UE ID (e.g., GPSI), the data processing purpose can be exposing.</w:t>
      </w:r>
    </w:p>
    <w:p w14:paraId="15F77B05" w14:textId="06FE2933"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 xml:space="preserve">The CCF may map the data type and the data processing purpose to service information then the CCF checks if the token contains such service information. </w:t>
      </w:r>
    </w:p>
    <w:p w14:paraId="52373E04" w14:textId="2A95DF27"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The token contains the aforementioned information (e.g., resource owner ID, information included in the revocation related information, mapped service information) needs to be revoked.</w:t>
      </w:r>
    </w:p>
    <w:p w14:paraId="2C52F912" w14:textId="039D7F81" w:rsidR="004E0D22" w:rsidRPr="00D72C84" w:rsidRDefault="00E656C3" w:rsidP="007A21F3">
      <w:pPr>
        <w:pStyle w:val="B1"/>
        <w:rPr>
          <w:rFonts w:eastAsiaTheme="minorEastAsia"/>
        </w:rPr>
      </w:pPr>
      <w:r w:rsidRPr="00D72C84">
        <w:rPr>
          <w:rFonts w:eastAsiaTheme="minorEastAsia"/>
        </w:rPr>
        <w:tab/>
      </w:r>
      <w:r w:rsidR="004E0D22" w:rsidRPr="00D72C84">
        <w:rPr>
          <w:rFonts w:eastAsiaTheme="minorEastAsia"/>
        </w:rPr>
        <w:t xml:space="preserve">The CCF interacts with AEF and API invoker to revoke the identified tokens. The CCF is required to start the revocation procedure as defined in clause 6.5.3.4 of </w:t>
      </w:r>
      <w:r w:rsidR="00EF2B07" w:rsidRPr="00D72C84">
        <w:rPr>
          <w:rFonts w:eastAsiaTheme="minorEastAsia"/>
        </w:rPr>
        <w:t>TS 33.122 [</w:t>
      </w:r>
      <w:r w:rsidR="004E0D22" w:rsidRPr="00D72C84">
        <w:rPr>
          <w:rFonts w:eastAsiaTheme="minorEastAsia"/>
        </w:rPr>
        <w:t xml:space="preserve">4]. </w:t>
      </w:r>
    </w:p>
    <w:p w14:paraId="10286A18" w14:textId="7994B539" w:rsidR="004E0D22" w:rsidRPr="00D72C84" w:rsidRDefault="004E0D22" w:rsidP="007A21F3">
      <w:pPr>
        <w:pStyle w:val="B1"/>
        <w:rPr>
          <w:rFonts w:eastAsiaTheme="minorEastAsia"/>
        </w:rPr>
      </w:pPr>
      <w:r w:rsidRPr="00D72C84">
        <w:rPr>
          <w:rFonts w:eastAsiaTheme="minorEastAsia"/>
        </w:rPr>
        <w:t>5.</w:t>
      </w:r>
      <w:r w:rsidRPr="00D72C84">
        <w:rPr>
          <w:rFonts w:eastAsiaTheme="minorEastAsia"/>
        </w:rPr>
        <w:tab/>
        <w:t xml:space="preserve">The CCF sends the revocation response to the resource owner function. </w:t>
      </w:r>
    </w:p>
    <w:p w14:paraId="2CD83256" w14:textId="0DC44705" w:rsidR="005F6BD2" w:rsidRPr="00D72C84" w:rsidRDefault="004E0D22" w:rsidP="00DE6CDA">
      <w:pPr>
        <w:pStyle w:val="Heading3"/>
        <w:rPr>
          <w:rFonts w:eastAsiaTheme="minorEastAsia"/>
        </w:rPr>
      </w:pPr>
      <w:bookmarkStart w:id="234" w:name="_Toc191910185"/>
      <w:bookmarkStart w:id="235" w:name="_Toc202434038"/>
      <w:r w:rsidRPr="00D72C84">
        <w:rPr>
          <w:rFonts w:eastAsiaTheme="minorEastAsia"/>
        </w:rPr>
        <w:t>6.</w:t>
      </w:r>
      <w:r w:rsidR="00D05C1B" w:rsidRPr="00D72C84">
        <w:rPr>
          <w:rFonts w:eastAsiaTheme="minorEastAsia"/>
        </w:rPr>
        <w:t>8</w:t>
      </w:r>
      <w:r w:rsidRPr="00D72C84">
        <w:rPr>
          <w:rFonts w:eastAsiaTheme="minorEastAsia"/>
        </w:rPr>
        <w:t>.3</w:t>
      </w:r>
      <w:r w:rsidRPr="00D72C84">
        <w:rPr>
          <w:rFonts w:eastAsiaTheme="minorEastAsia"/>
        </w:rPr>
        <w:tab/>
        <w:t>Evaluation</w:t>
      </w:r>
      <w:bookmarkEnd w:id="234"/>
      <w:bookmarkEnd w:id="235"/>
    </w:p>
    <w:p w14:paraId="64DF9C2C" w14:textId="23561F2C" w:rsidR="00020DF6" w:rsidRPr="00D72C84" w:rsidRDefault="00020DF6" w:rsidP="00020DF6">
      <w:pPr>
        <w:rPr>
          <w:rFonts w:eastAsiaTheme="minorEastAsia"/>
        </w:rPr>
      </w:pPr>
      <w:r w:rsidRPr="00D72C84">
        <w:rPr>
          <w:rFonts w:eastAsiaTheme="minorEastAsia"/>
        </w:rPr>
        <w:t>This solution addresses part of KI#1.2 (</w:t>
      </w:r>
      <w:r w:rsidR="00DE6CDA" w:rsidRPr="00D72C84">
        <w:rPr>
          <w:rFonts w:eastAsiaTheme="minorEastAsia"/>
        </w:rPr>
        <w:t>i.e.</w:t>
      </w:r>
      <w:r w:rsidR="000E7934">
        <w:rPr>
          <w:rFonts w:eastAsiaTheme="minorEastAsia"/>
        </w:rPr>
        <w:t>,</w:t>
      </w:r>
      <w:r w:rsidRPr="00D72C84">
        <w:rPr>
          <w:rFonts w:eastAsiaTheme="minorEastAsia"/>
        </w:rPr>
        <w:t xml:space="preserve"> CAPIF RNAA should support revocation of the resource owner authorization).</w:t>
      </w:r>
    </w:p>
    <w:p w14:paraId="063805DB" w14:textId="02A0F3C2" w:rsidR="00020DF6" w:rsidRPr="00D72C84" w:rsidRDefault="00020DF6" w:rsidP="00020DF6">
      <w:pPr>
        <w:rPr>
          <w:rFonts w:eastAsiaTheme="minorEastAsia"/>
        </w:rPr>
      </w:pPr>
      <w:r w:rsidRPr="00D72C84">
        <w:rPr>
          <w:rFonts w:eastAsiaTheme="minorEastAsia"/>
        </w:rPr>
        <w:t xml:space="preserve">This solution </w:t>
      </w:r>
      <w:r w:rsidR="00F84E4C" w:rsidRPr="00D72C84">
        <w:rPr>
          <w:rFonts w:eastAsiaTheme="minorEastAsia"/>
        </w:rPr>
        <w:t>proposes</w:t>
      </w:r>
      <w:r w:rsidRPr="00D72C84">
        <w:rPr>
          <w:rFonts w:eastAsiaTheme="minorEastAsia"/>
        </w:rPr>
        <w:t xml:space="preserve"> that the resource owner to request CCF to revoke the authorization.</w:t>
      </w:r>
    </w:p>
    <w:p w14:paraId="2E455F07" w14:textId="77777777" w:rsidR="00020DF6" w:rsidRPr="00D72C84" w:rsidRDefault="00020DF6" w:rsidP="00020DF6">
      <w:pPr>
        <w:rPr>
          <w:rFonts w:eastAsiaTheme="minorEastAsia"/>
        </w:rPr>
      </w:pPr>
      <w:r w:rsidRPr="00D72C84">
        <w:rPr>
          <w:rFonts w:eastAsiaTheme="minorEastAsia"/>
        </w:rPr>
        <w:t>The benefit of this solution is enabling the resource owner to request CCF to revoke the authorization.</w:t>
      </w:r>
    </w:p>
    <w:p w14:paraId="698261D1" w14:textId="77777777" w:rsidR="00020DF6" w:rsidRPr="00D72C84" w:rsidRDefault="00020DF6" w:rsidP="00020DF6">
      <w:pPr>
        <w:rPr>
          <w:rFonts w:eastAsiaTheme="minorEastAsia"/>
        </w:rPr>
      </w:pPr>
      <w:r w:rsidRPr="00D72C84">
        <w:rPr>
          <w:rFonts w:eastAsiaTheme="minorEastAsia"/>
        </w:rPr>
        <w:t>Impacts to CCF:</w:t>
      </w:r>
    </w:p>
    <w:p w14:paraId="49EF8A1C" w14:textId="4E5445B3" w:rsidR="00020DF6" w:rsidRPr="00D72C84" w:rsidRDefault="00020DF6" w:rsidP="00020DF6">
      <w:pPr>
        <w:rPr>
          <w:rFonts w:eastAsiaTheme="minorEastAsia"/>
        </w:rPr>
      </w:pPr>
      <w:r w:rsidRPr="00D72C84">
        <w:rPr>
          <w:rFonts w:eastAsiaTheme="minorEastAsia"/>
        </w:rPr>
        <w:t>The CCF receive</w:t>
      </w:r>
      <w:r w:rsidR="000E7934">
        <w:rPr>
          <w:rFonts w:eastAsiaTheme="minorEastAsia"/>
        </w:rPr>
        <w:t>s</w:t>
      </w:r>
      <w:r w:rsidRPr="00D72C84">
        <w:rPr>
          <w:rFonts w:eastAsiaTheme="minorEastAsia"/>
        </w:rPr>
        <w:t xml:space="preserve"> revocation requests sent from the resource owner function. The revocation request includes the resource owner ID, the API invoker ID, the data type, and the data processing purpose. </w:t>
      </w:r>
    </w:p>
    <w:p w14:paraId="05921F54" w14:textId="684616F8" w:rsidR="00020DF6" w:rsidRPr="00D72C84" w:rsidRDefault="00020DF6" w:rsidP="00020DF6">
      <w:pPr>
        <w:rPr>
          <w:rFonts w:eastAsiaTheme="minorEastAsia"/>
        </w:rPr>
      </w:pPr>
      <w:r w:rsidRPr="00D72C84">
        <w:rPr>
          <w:rFonts w:eastAsiaTheme="minorEastAsia"/>
        </w:rPr>
        <w:t xml:space="preserve">This solution </w:t>
      </w:r>
      <w:r w:rsidR="008A753D" w:rsidRPr="00D72C84">
        <w:rPr>
          <w:rFonts w:eastAsiaTheme="minorEastAsia"/>
        </w:rPr>
        <w:t>proposes</w:t>
      </w:r>
      <w:r w:rsidRPr="00D72C84">
        <w:rPr>
          <w:rFonts w:eastAsiaTheme="minorEastAsia"/>
        </w:rPr>
        <w:t xml:space="preserve"> </w:t>
      </w:r>
      <w:r w:rsidR="008A753D" w:rsidRPr="00D72C84">
        <w:rPr>
          <w:rFonts w:eastAsiaTheme="minorEastAsia"/>
        </w:rPr>
        <w:t>an</w:t>
      </w:r>
      <w:r w:rsidRPr="00D72C84">
        <w:rPr>
          <w:rFonts w:eastAsiaTheme="minorEastAsia"/>
        </w:rPr>
        <w:t xml:space="preserve"> optional authorization revocation request checking mechanism that the CCF determine whether process the authorization revocation request by checking whether the resource owner ID in revocation related information is authenticated (</w:t>
      </w:r>
      <w:r w:rsidR="00DE6CDA" w:rsidRPr="00D72C84">
        <w:rPr>
          <w:rFonts w:eastAsiaTheme="minorEastAsia"/>
        </w:rPr>
        <w:t>i.e.</w:t>
      </w:r>
      <w:r w:rsidRPr="00D72C84">
        <w:rPr>
          <w:rFonts w:eastAsiaTheme="minorEastAsia"/>
        </w:rPr>
        <w:t xml:space="preserve"> The CCF is required to check the revocation related information against the authenticated resource owner ID.)</w:t>
      </w:r>
    </w:p>
    <w:p w14:paraId="51C8941C" w14:textId="10264935" w:rsidR="00020DF6" w:rsidRPr="00D72C84" w:rsidRDefault="00020DF6" w:rsidP="00020DF6">
      <w:pPr>
        <w:rPr>
          <w:rFonts w:eastAsiaTheme="minorEastAsia"/>
        </w:rPr>
      </w:pPr>
      <w:r w:rsidRPr="00D72C84">
        <w:rPr>
          <w:rFonts w:eastAsiaTheme="minorEastAsia"/>
        </w:rPr>
        <w:t xml:space="preserve">The CCF  </w:t>
      </w:r>
      <w:r w:rsidR="000E7934" w:rsidRPr="00D72C84">
        <w:rPr>
          <w:rFonts w:eastAsiaTheme="minorEastAsia"/>
        </w:rPr>
        <w:t>identif</w:t>
      </w:r>
      <w:r w:rsidR="000E7934">
        <w:rPr>
          <w:rFonts w:eastAsiaTheme="minorEastAsia"/>
        </w:rPr>
        <w:t>ies</w:t>
      </w:r>
      <w:r w:rsidR="000E7934" w:rsidRPr="00D72C84">
        <w:rPr>
          <w:rFonts w:eastAsiaTheme="minorEastAsia"/>
        </w:rPr>
        <w:t xml:space="preserve"> </w:t>
      </w:r>
      <w:r w:rsidRPr="00D72C84">
        <w:rPr>
          <w:rFonts w:eastAsiaTheme="minorEastAsia"/>
        </w:rPr>
        <w:t xml:space="preserve">the tokens that need to be revoked by checking if the tokens contain the resource owner ID and the information (e.g., API invoker ID, data type, the data processing purpose) included in the revocation related information. </w:t>
      </w:r>
    </w:p>
    <w:p w14:paraId="16E6D1AA" w14:textId="27D3417C" w:rsidR="00020DF6" w:rsidRPr="00D72C84" w:rsidRDefault="00020DF6" w:rsidP="00020DF6">
      <w:pPr>
        <w:rPr>
          <w:rFonts w:eastAsiaTheme="minorEastAsia"/>
        </w:rPr>
      </w:pPr>
      <w:r w:rsidRPr="00D72C84">
        <w:rPr>
          <w:rFonts w:eastAsiaTheme="minorEastAsia"/>
        </w:rPr>
        <w:t>The CCF map</w:t>
      </w:r>
      <w:r w:rsidR="000E7934">
        <w:rPr>
          <w:rFonts w:eastAsiaTheme="minorEastAsia"/>
        </w:rPr>
        <w:t>s</w:t>
      </w:r>
      <w:r w:rsidRPr="00D72C84">
        <w:rPr>
          <w:rFonts w:eastAsiaTheme="minorEastAsia"/>
        </w:rPr>
        <w:t xml:space="preserve"> the data type and the data processing purpose to service information then the CCF checks if the token contains such service information. </w:t>
      </w:r>
    </w:p>
    <w:p w14:paraId="300611EB" w14:textId="77777777" w:rsidR="00020DF6" w:rsidRPr="00D72C84" w:rsidRDefault="00020DF6" w:rsidP="00020DF6">
      <w:pPr>
        <w:rPr>
          <w:rFonts w:eastAsiaTheme="minorEastAsia"/>
        </w:rPr>
      </w:pPr>
      <w:r w:rsidRPr="00D72C84">
        <w:rPr>
          <w:rFonts w:eastAsiaTheme="minorEastAsia"/>
        </w:rPr>
        <w:t>Impacts to ROF:</w:t>
      </w:r>
    </w:p>
    <w:p w14:paraId="73EA2FD2" w14:textId="77777777" w:rsidR="00020DF6" w:rsidRPr="00D72C84" w:rsidRDefault="00020DF6" w:rsidP="00020DF6">
      <w:pPr>
        <w:rPr>
          <w:rFonts w:eastAsiaTheme="minorEastAsia"/>
        </w:rPr>
      </w:pPr>
      <w:r w:rsidRPr="00D72C84">
        <w:rPr>
          <w:rFonts w:eastAsiaTheme="minorEastAsia"/>
        </w:rPr>
        <w:t xml:space="preserve">This solution proposes that the ROF sends authorization revocation request to the CCF to trigger the resource owner authorization revocation procedure. The ROF is required to send the revocation request to the CCF via CAPIF-8. </w:t>
      </w:r>
    </w:p>
    <w:p w14:paraId="7A39881E" w14:textId="77777777" w:rsidR="00020DF6" w:rsidRPr="00D72C84" w:rsidRDefault="00020DF6" w:rsidP="00020DF6">
      <w:pPr>
        <w:rPr>
          <w:rFonts w:eastAsiaTheme="minorEastAsia"/>
        </w:rPr>
      </w:pPr>
      <w:r w:rsidRPr="00D72C84">
        <w:rPr>
          <w:rFonts w:eastAsiaTheme="minorEastAsia"/>
        </w:rPr>
        <w:t xml:space="preserve">The revocation request includes the resource owner ID, the API invoker ID, the data type, and the data processing purpose. </w:t>
      </w:r>
    </w:p>
    <w:p w14:paraId="64DB76E9" w14:textId="3016ADBE" w:rsidR="00E2590A" w:rsidRPr="00D72C84" w:rsidRDefault="00E2590A" w:rsidP="007A21F3">
      <w:pPr>
        <w:pStyle w:val="Heading2"/>
        <w:rPr>
          <w:rFonts w:eastAsiaTheme="minorEastAsia"/>
        </w:rPr>
      </w:pPr>
      <w:bookmarkStart w:id="236" w:name="_Toc191910186"/>
      <w:bookmarkStart w:id="237" w:name="_Toc202434039"/>
      <w:r w:rsidRPr="00D72C84">
        <w:rPr>
          <w:rFonts w:eastAsiaTheme="minorEastAsia"/>
        </w:rPr>
        <w:t>6.</w:t>
      </w:r>
      <w:r w:rsidR="00E53EA3" w:rsidRPr="00D72C84">
        <w:rPr>
          <w:rFonts w:eastAsiaTheme="minorEastAsia"/>
        </w:rPr>
        <w:t>9</w:t>
      </w:r>
      <w:r w:rsidRPr="00D72C84">
        <w:rPr>
          <w:rFonts w:eastAsiaTheme="minorEastAsia"/>
        </w:rPr>
        <w:tab/>
        <w:t>Solution #</w:t>
      </w:r>
      <w:r w:rsidR="00E53EA3" w:rsidRPr="00D72C84">
        <w:rPr>
          <w:rFonts w:eastAsiaTheme="minorEastAsia"/>
        </w:rPr>
        <w:t>9</w:t>
      </w:r>
      <w:r w:rsidRPr="00D72C84">
        <w:rPr>
          <w:rFonts w:eastAsiaTheme="minorEastAsia"/>
        </w:rPr>
        <w:t>: Resource owner authentication and authorization mechanism</w:t>
      </w:r>
      <w:bookmarkEnd w:id="236"/>
      <w:bookmarkEnd w:id="237"/>
    </w:p>
    <w:p w14:paraId="526DB4C4" w14:textId="188EACA7" w:rsidR="00E2590A" w:rsidRPr="00D72C84" w:rsidRDefault="00E2590A" w:rsidP="007A21F3">
      <w:pPr>
        <w:pStyle w:val="Heading3"/>
        <w:rPr>
          <w:rFonts w:eastAsiaTheme="minorEastAsia"/>
        </w:rPr>
      </w:pPr>
      <w:bookmarkStart w:id="238" w:name="_Toc202434040"/>
      <w:bookmarkStart w:id="239" w:name="_Toc191910187"/>
      <w:r w:rsidRPr="00D72C84">
        <w:rPr>
          <w:rFonts w:eastAsiaTheme="minorEastAsia"/>
        </w:rPr>
        <w:t>6.</w:t>
      </w:r>
      <w:r w:rsidR="00032C74" w:rsidRPr="00D72C84">
        <w:rPr>
          <w:rFonts w:eastAsiaTheme="minorEastAsia"/>
        </w:rPr>
        <w:t>9</w:t>
      </w:r>
      <w:r w:rsidRPr="00D72C84">
        <w:rPr>
          <w:rFonts w:eastAsiaTheme="minorEastAsia"/>
        </w:rPr>
        <w:t>.1</w:t>
      </w:r>
      <w:r w:rsidRPr="00D72C84">
        <w:rPr>
          <w:rFonts w:eastAsiaTheme="minorEastAsia"/>
        </w:rPr>
        <w:tab/>
        <w:t>Introduction</w:t>
      </w:r>
      <w:bookmarkEnd w:id="238"/>
      <w:r w:rsidRPr="00D72C84">
        <w:rPr>
          <w:rFonts w:eastAsiaTheme="minorEastAsia"/>
        </w:rPr>
        <w:t xml:space="preserve"> </w:t>
      </w:r>
      <w:bookmarkEnd w:id="239"/>
    </w:p>
    <w:p w14:paraId="55BCA12A" w14:textId="7329A32F" w:rsidR="00E2590A" w:rsidRPr="00D72C84" w:rsidRDefault="00E2590A" w:rsidP="00E2590A">
      <w:pPr>
        <w:rPr>
          <w:rFonts w:eastAsiaTheme="minorEastAsia"/>
        </w:rPr>
      </w:pPr>
      <w:r w:rsidRPr="00D72C84">
        <w:rPr>
          <w:rFonts w:eastAsiaTheme="minorEastAsia"/>
        </w:rPr>
        <w:t>This solution addresses a part of KI#1.2 (</w:t>
      </w:r>
      <w:r w:rsidR="00DE6CDA" w:rsidRPr="00D72C84">
        <w:rPr>
          <w:rFonts w:eastAsiaTheme="minorEastAsia"/>
        </w:rPr>
        <w:t>i.e.</w:t>
      </w:r>
      <w:r w:rsidR="000E7934">
        <w:rPr>
          <w:rFonts w:eastAsiaTheme="minorEastAsia"/>
        </w:rPr>
        <w:t>,</w:t>
      </w:r>
      <w:r w:rsidRPr="00D72C84">
        <w:rPr>
          <w:rFonts w:eastAsiaTheme="minorEastAsia"/>
        </w:rPr>
        <w:t xml:space="preserve"> CAPIF RNAA should support authorizing the resource owner to provide resource owner authorization.).</w:t>
      </w:r>
    </w:p>
    <w:p w14:paraId="407F998E" w14:textId="061AF93D" w:rsidR="00E2590A" w:rsidRPr="00D72C84" w:rsidRDefault="00E2590A" w:rsidP="007A21F3">
      <w:pPr>
        <w:pStyle w:val="Heading3"/>
        <w:rPr>
          <w:rFonts w:eastAsiaTheme="minorEastAsia"/>
        </w:rPr>
      </w:pPr>
      <w:bookmarkStart w:id="240" w:name="_Toc191910188"/>
      <w:bookmarkStart w:id="241" w:name="_Toc202434041"/>
      <w:r w:rsidRPr="00D72C84">
        <w:rPr>
          <w:rFonts w:eastAsiaTheme="minorEastAsia"/>
        </w:rPr>
        <w:t>6.</w:t>
      </w:r>
      <w:r w:rsidR="00032C74" w:rsidRPr="00D72C84">
        <w:rPr>
          <w:rFonts w:eastAsiaTheme="minorEastAsia"/>
        </w:rPr>
        <w:t>9</w:t>
      </w:r>
      <w:r w:rsidRPr="00D72C84">
        <w:rPr>
          <w:rFonts w:eastAsiaTheme="minorEastAsia"/>
        </w:rPr>
        <w:t>.2</w:t>
      </w:r>
      <w:r w:rsidRPr="00D72C84">
        <w:rPr>
          <w:rFonts w:eastAsiaTheme="minorEastAsia"/>
        </w:rPr>
        <w:tab/>
        <w:t>Solution details</w:t>
      </w:r>
      <w:bookmarkEnd w:id="240"/>
      <w:bookmarkEnd w:id="241"/>
    </w:p>
    <w:p w14:paraId="7A32B97E" w14:textId="6E83F39B" w:rsidR="00E2590A" w:rsidRPr="00D72C84" w:rsidRDefault="00E2590A" w:rsidP="007A21F3">
      <w:pPr>
        <w:pStyle w:val="TH"/>
        <w:rPr>
          <w:rFonts w:eastAsiaTheme="minorEastAsia"/>
        </w:rPr>
      </w:pPr>
      <w:r w:rsidRPr="00D72C84">
        <w:rPr>
          <w:rFonts w:eastAsiaTheme="minorEastAsia"/>
        </w:rPr>
        <w:t xml:space="preserve"> </w:t>
      </w:r>
      <w:bookmarkStart w:id="242" w:name="_MON_1812984386"/>
      <w:bookmarkEnd w:id="242"/>
      <w:r w:rsidR="00E04793">
        <w:rPr>
          <w:rFonts w:eastAsiaTheme="minorEastAsia"/>
        </w:rPr>
        <w:object w:dxaOrig="7522" w:dyaOrig="4489" w14:anchorId="392A1A31">
          <v:shape id="_x0000_i1036" type="#_x0000_t75" style="width:376pt;height:224pt" o:ole="">
            <v:imagedata r:id="rId35" o:title=""/>
          </v:shape>
          <o:OLEObject Type="Embed" ProgID="Word.Document.12" ShapeID="_x0000_i1036" DrawAspect="Content" ObjectID="_1813067822" r:id="rId36">
            <o:FieldCodes>\s</o:FieldCodes>
          </o:OLEObject>
        </w:object>
      </w:r>
    </w:p>
    <w:p w14:paraId="07031FF9" w14:textId="7135DA28" w:rsidR="00E2590A" w:rsidRPr="00D72C84" w:rsidRDefault="00E2590A" w:rsidP="007A21F3">
      <w:pPr>
        <w:pStyle w:val="TF"/>
        <w:rPr>
          <w:rFonts w:eastAsiaTheme="minorEastAsia"/>
        </w:rPr>
      </w:pPr>
      <w:r w:rsidRPr="00D72C84">
        <w:rPr>
          <w:rFonts w:eastAsiaTheme="minorEastAsia"/>
        </w:rPr>
        <w:t>Figure 6.</w:t>
      </w:r>
      <w:r w:rsidR="00032C74" w:rsidRPr="00D72C84">
        <w:rPr>
          <w:rFonts w:eastAsiaTheme="minorEastAsia"/>
        </w:rPr>
        <w:t>9</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Resource-owner-related authorization</w:t>
      </w:r>
    </w:p>
    <w:p w14:paraId="1DEE370D" w14:textId="47DEBFA6" w:rsidR="00E2590A" w:rsidRPr="00D72C84" w:rsidRDefault="00E2590A" w:rsidP="007A21F3">
      <w:pPr>
        <w:pStyle w:val="B1"/>
        <w:rPr>
          <w:rFonts w:eastAsiaTheme="minorEastAsia"/>
        </w:rPr>
      </w:pPr>
      <w:r w:rsidRPr="00D72C84">
        <w:rPr>
          <w:rFonts w:eastAsiaTheme="minorEastAsia"/>
        </w:rPr>
        <w:t>0.</w:t>
      </w:r>
      <w:r w:rsidRPr="00D72C84">
        <w:rPr>
          <w:rFonts w:eastAsiaTheme="minorEastAsia"/>
        </w:rPr>
        <w:tab/>
        <w:t>The resource owner function obtains the address information of CCF from the network or API invoker. The ROF authenticates CCF via the certificate of the CCF while the resource owner does not need to authenticate the CCF.</w:t>
      </w:r>
      <w:r w:rsidR="003C2092" w:rsidRPr="00D72C84">
        <w:rPr>
          <w:rFonts w:eastAsiaTheme="minorEastAsia"/>
        </w:rPr>
        <w:t xml:space="preserve"> ROF is not authenticated by the CCF. Specifically, the ROF (e.g., the browser) can authenticate the CCF via the CCF</w:t>
      </w:r>
      <w:r w:rsidR="00DE6CDA" w:rsidRPr="00D72C84">
        <w:rPr>
          <w:rFonts w:eastAsiaTheme="minorEastAsia"/>
        </w:rPr>
        <w:t>'</w:t>
      </w:r>
      <w:r w:rsidR="003C2092" w:rsidRPr="00D72C84">
        <w:rPr>
          <w:rFonts w:eastAsiaTheme="minorEastAsia"/>
        </w:rPr>
        <w:t>s certificate. Then the ROF can build TLS based on the CCF</w:t>
      </w:r>
      <w:r w:rsidR="00DE6CDA" w:rsidRPr="00D72C84">
        <w:rPr>
          <w:rFonts w:eastAsiaTheme="minorEastAsia"/>
        </w:rPr>
        <w:t>'</w:t>
      </w:r>
      <w:r w:rsidR="003C2092" w:rsidRPr="00D72C84">
        <w:rPr>
          <w:rFonts w:eastAsiaTheme="minorEastAsia"/>
        </w:rPr>
        <w:t>s certificate (e.g., building the TLS tunnel based on a shared key negotiated via the public key of the CCF</w:t>
      </w:r>
      <w:r w:rsidR="00DE6CDA" w:rsidRPr="00D72C84">
        <w:rPr>
          <w:rFonts w:eastAsiaTheme="minorEastAsia"/>
        </w:rPr>
        <w:t>'</w:t>
      </w:r>
      <w:r w:rsidR="003C2092" w:rsidRPr="00D72C84">
        <w:rPr>
          <w:rFonts w:eastAsiaTheme="minorEastAsia"/>
        </w:rPr>
        <w:t>s certificate). With the TLS tunnel, messages used to authenticate the resource owner can be securely delivered between ROF and the CCF.</w:t>
      </w:r>
      <w:r w:rsidRPr="00D72C84">
        <w:rPr>
          <w:rFonts w:eastAsiaTheme="minorEastAsia"/>
        </w:rPr>
        <w:t xml:space="preserve">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r w:rsidR="00DE6CDA" w:rsidRPr="00D72C84">
        <w:rPr>
          <w:rFonts w:eastAsiaTheme="minorEastAsia"/>
        </w:rPr>
        <w:t>.</w:t>
      </w:r>
    </w:p>
    <w:p w14:paraId="054A00B6" w14:textId="1B8932DE" w:rsidR="00E2590A" w:rsidRPr="00D72C84" w:rsidRDefault="00E2590A" w:rsidP="007A21F3">
      <w:pPr>
        <w:pStyle w:val="B1"/>
        <w:rPr>
          <w:rFonts w:eastAsiaTheme="minorEastAsia"/>
        </w:rPr>
      </w:pPr>
      <w:r w:rsidRPr="00D72C84">
        <w:rPr>
          <w:rFonts w:eastAsiaTheme="minorEastAsia"/>
        </w:rPr>
        <w:t>1.</w:t>
      </w:r>
      <w:r w:rsidRPr="00D72C84">
        <w:rPr>
          <w:rFonts w:eastAsiaTheme="minorEastAsia"/>
        </w:rPr>
        <w:tab/>
        <w:t xml:space="preserve">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w:t>
      </w:r>
      <w:r w:rsidR="0027547E" w:rsidRPr="00D72C84">
        <w:rPr>
          <w:rFonts w:eastAsiaTheme="minorEastAsia"/>
        </w:rPr>
        <w:t>For instance, if the resource owner needs to authorize for exposing UE ID, then the data type can be UE ID (e.g., GPSI), the data processing purpose can be exposing.</w:t>
      </w:r>
    </w:p>
    <w:p w14:paraId="0309EB49" w14:textId="77777777" w:rsidR="00E2590A" w:rsidRPr="00D72C84" w:rsidRDefault="00E2590A" w:rsidP="007A21F3">
      <w:pPr>
        <w:pStyle w:val="B1"/>
        <w:rPr>
          <w:rFonts w:eastAsiaTheme="minorEastAsia"/>
        </w:rPr>
      </w:pPr>
      <w:r w:rsidRPr="00D72C84">
        <w:rPr>
          <w:rFonts w:eastAsiaTheme="minorEastAsia"/>
        </w:rPr>
        <w:t>2.</w:t>
      </w:r>
      <w:r w:rsidRPr="00D72C84">
        <w:rPr>
          <w:rFonts w:eastAsiaTheme="minorEastAsia"/>
        </w:rPr>
        <w:tab/>
        <w:t>The CCF checks the authorization-related information against the authenticated resource owner ID.</w:t>
      </w:r>
    </w:p>
    <w:p w14:paraId="2E940698" w14:textId="77777777" w:rsidR="00E2590A" w:rsidRPr="00D72C84" w:rsidRDefault="00E2590A" w:rsidP="009D31CA">
      <w:pPr>
        <w:rPr>
          <w:rFonts w:eastAsiaTheme="minorEastAsia"/>
        </w:rPr>
      </w:pPr>
      <w:r w:rsidRPr="00D72C84">
        <w:rPr>
          <w:rFonts w:eastAsiaTheme="minorEastAsia"/>
        </w:rPr>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p>
    <w:p w14:paraId="7FCDBC1A" w14:textId="77777777" w:rsidR="00E2590A" w:rsidRPr="00D72C84" w:rsidRDefault="00E2590A" w:rsidP="007A21F3">
      <w:pPr>
        <w:pStyle w:val="B1"/>
        <w:rPr>
          <w:rFonts w:eastAsiaTheme="minorEastAsia"/>
        </w:rPr>
      </w:pPr>
      <w:r w:rsidRPr="00D72C84">
        <w:rPr>
          <w:rFonts w:eastAsiaTheme="minorEastAsia"/>
        </w:rPr>
        <w:t>3.</w:t>
      </w:r>
      <w:r w:rsidRPr="00D72C84">
        <w:rPr>
          <w:rFonts w:eastAsiaTheme="minorEastAsia"/>
        </w:rPr>
        <w:tab/>
        <w:t xml:space="preserve">If the resource owner ID in the authorization-related information is identical to the authenticated one, the CCF stores the authorization information related to the resource owner ID. </w:t>
      </w:r>
    </w:p>
    <w:p w14:paraId="12B61BD9" w14:textId="77777777" w:rsidR="00E2590A" w:rsidRPr="00D72C84" w:rsidRDefault="00E2590A" w:rsidP="007A21F3">
      <w:pPr>
        <w:pStyle w:val="B1"/>
        <w:rPr>
          <w:rFonts w:eastAsiaTheme="minorEastAsia"/>
        </w:rPr>
      </w:pPr>
      <w:r w:rsidRPr="00D72C84">
        <w:rPr>
          <w:rFonts w:eastAsiaTheme="minorEastAsia"/>
        </w:rPr>
        <w:t>4.</w:t>
      </w:r>
      <w:r w:rsidRPr="00D72C84">
        <w:rPr>
          <w:rFonts w:eastAsiaTheme="minorEastAsia"/>
        </w:rPr>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7858B806" w14:textId="74090C31" w:rsidR="00E2590A" w:rsidRPr="00D72C84" w:rsidRDefault="00E2590A" w:rsidP="007A21F3">
      <w:pPr>
        <w:pStyle w:val="Heading3"/>
        <w:rPr>
          <w:rFonts w:eastAsiaTheme="minorEastAsia"/>
        </w:rPr>
      </w:pPr>
      <w:bookmarkStart w:id="243" w:name="_Toc191910189"/>
      <w:bookmarkStart w:id="244" w:name="_Toc202434042"/>
      <w:r w:rsidRPr="00D72C84">
        <w:rPr>
          <w:rFonts w:eastAsiaTheme="minorEastAsia"/>
        </w:rPr>
        <w:t>6.</w:t>
      </w:r>
      <w:r w:rsidR="000E6DFA" w:rsidRPr="00D72C84">
        <w:rPr>
          <w:rFonts w:eastAsiaTheme="minorEastAsia"/>
        </w:rPr>
        <w:t>9</w:t>
      </w:r>
      <w:r w:rsidRPr="00D72C84">
        <w:rPr>
          <w:rFonts w:eastAsiaTheme="minorEastAsia"/>
        </w:rPr>
        <w:t>.3</w:t>
      </w:r>
      <w:r w:rsidRPr="00D72C84">
        <w:rPr>
          <w:rFonts w:eastAsiaTheme="minorEastAsia"/>
        </w:rPr>
        <w:tab/>
        <w:t>Evaluation</w:t>
      </w:r>
      <w:bookmarkEnd w:id="243"/>
      <w:bookmarkEnd w:id="244"/>
    </w:p>
    <w:p w14:paraId="2089AAD8" w14:textId="1484D660" w:rsidR="00D05506" w:rsidRPr="00D72C84" w:rsidRDefault="00D05506" w:rsidP="00624B35">
      <w:pPr>
        <w:rPr>
          <w:rFonts w:eastAsiaTheme="minorEastAsia"/>
        </w:rPr>
      </w:pPr>
      <w:r w:rsidRPr="00D72C84">
        <w:rPr>
          <w:rFonts w:eastAsiaTheme="minorEastAsia"/>
        </w:rPr>
        <w:t xml:space="preserve">This solution addresses part of KI#1.2 </w:t>
      </w:r>
      <w:r w:rsidRPr="00D72C84">
        <w:rPr>
          <w:rFonts w:eastAsiaTheme="minorEastAsia"/>
          <w:lang w:eastAsia="zh-CN"/>
        </w:rPr>
        <w:t>(</w:t>
      </w:r>
      <w:r w:rsidR="00DE6CDA" w:rsidRPr="00D72C84">
        <w:rPr>
          <w:rFonts w:eastAsiaTheme="minorEastAsia"/>
          <w:lang w:eastAsia="zh-CN"/>
        </w:rPr>
        <w:t>i.e.</w:t>
      </w:r>
      <w:r w:rsidR="000E7934">
        <w:rPr>
          <w:rFonts w:eastAsiaTheme="minorEastAsia"/>
          <w:lang w:eastAsia="zh-CN"/>
        </w:rPr>
        <w:t>,</w:t>
      </w:r>
      <w:r w:rsidRPr="00D72C84">
        <w:rPr>
          <w:rFonts w:eastAsiaTheme="minorEastAsia"/>
          <w:lang w:eastAsia="zh-CN"/>
        </w:rPr>
        <w:t xml:space="preserve"> CAPIF RNAA should support authorizing the resource owner to provide resource owner authorization.)</w:t>
      </w:r>
      <w:r w:rsidRPr="00D72C84">
        <w:rPr>
          <w:rFonts w:eastAsiaTheme="minorEastAsia"/>
        </w:rPr>
        <w:t>.</w:t>
      </w:r>
    </w:p>
    <w:p w14:paraId="34F00010" w14:textId="77777777" w:rsidR="00D05506" w:rsidRPr="00D72C84" w:rsidRDefault="00D05506" w:rsidP="00624B35">
      <w:pPr>
        <w:rPr>
          <w:rFonts w:eastAsiaTheme="minorEastAsia"/>
          <w:lang w:eastAsia="zh-CN"/>
        </w:rPr>
      </w:pPr>
      <w:r w:rsidRPr="00D72C84">
        <w:rPr>
          <w:rFonts w:eastAsiaTheme="minorEastAsia"/>
          <w:lang w:eastAsia="zh-CN"/>
        </w:rPr>
        <w:t>This solution proposes to use the authenticated resource owner ID to check if the resource owner is authorized to provide the corresponding authorization information in RNAA.</w:t>
      </w:r>
    </w:p>
    <w:p w14:paraId="102783BF" w14:textId="5334507C" w:rsidR="00C26268" w:rsidRPr="00D72C84" w:rsidRDefault="00C26268" w:rsidP="009F7E73">
      <w:pPr>
        <w:rPr>
          <w:rFonts w:eastAsiaTheme="minorEastAsia"/>
          <w:lang w:eastAsia="zh-CN"/>
        </w:rPr>
      </w:pPr>
      <w:r w:rsidRPr="00D72C84">
        <w:rPr>
          <w:rFonts w:eastAsiaTheme="minorEastAsia"/>
          <w:lang w:eastAsia="de-DE"/>
        </w:rPr>
        <w:t>How a resource owner ID (</w:t>
      </w:r>
      <w:r w:rsidR="00DE6CDA" w:rsidRPr="00D72C84">
        <w:rPr>
          <w:rFonts w:eastAsiaTheme="minorEastAsia"/>
          <w:lang w:eastAsia="de-DE"/>
        </w:rPr>
        <w:t>i.e.</w:t>
      </w:r>
      <w:r w:rsidR="000E7934">
        <w:rPr>
          <w:rFonts w:eastAsiaTheme="minorEastAsia"/>
          <w:lang w:eastAsia="de-DE"/>
        </w:rPr>
        <w:t>,</w:t>
      </w:r>
      <w:r w:rsidRPr="00D72C84">
        <w:rPr>
          <w:rFonts w:eastAsiaTheme="minorEastAsia"/>
          <w:lang w:eastAsia="de-DE"/>
        </w:rPr>
        <w:t xml:space="preserve"> GPSI) is considered authenticated and what is an authenticated resource owner ID referred in this solution is not addressed</w:t>
      </w:r>
    </w:p>
    <w:p w14:paraId="71D60E38" w14:textId="4E2BC7D6" w:rsidR="00D05506" w:rsidRPr="00D72C84" w:rsidRDefault="00D05506" w:rsidP="00624B35">
      <w:pPr>
        <w:rPr>
          <w:rFonts w:eastAsiaTheme="minorEastAsia"/>
        </w:rPr>
      </w:pPr>
      <w:r w:rsidRPr="00D72C84">
        <w:rPr>
          <w:rFonts w:eastAsiaTheme="minorEastAsia"/>
        </w:rPr>
        <w:t>Impacts to CCF:</w:t>
      </w:r>
    </w:p>
    <w:p w14:paraId="3BEC6DF5" w14:textId="42CB9CF3" w:rsidR="00D05506" w:rsidRPr="00D72C84" w:rsidRDefault="00D05506" w:rsidP="00624B35">
      <w:pPr>
        <w:rPr>
          <w:rFonts w:eastAsiaTheme="minorEastAsia"/>
          <w:lang w:eastAsia="zh-CN"/>
        </w:rPr>
      </w:pPr>
      <w:r w:rsidRPr="00D72C84">
        <w:rPr>
          <w:rFonts w:eastAsiaTheme="minorEastAsia"/>
        </w:rPr>
        <w:t>The CCF authenticate</w:t>
      </w:r>
      <w:r w:rsidR="000E7934">
        <w:rPr>
          <w:rFonts w:eastAsiaTheme="minorEastAsia"/>
        </w:rPr>
        <w:t>s</w:t>
      </w:r>
      <w:r w:rsidRPr="00D72C84">
        <w:rPr>
          <w:rFonts w:eastAsiaTheme="minorEastAsia"/>
        </w:rPr>
        <w:t xml:space="preserve"> the resource owner via the application layer mechanism (e.g., password-based mechanism)</w:t>
      </w:r>
    </w:p>
    <w:p w14:paraId="78433454" w14:textId="762C48A4" w:rsidR="00D05506" w:rsidRPr="00D72C84" w:rsidRDefault="00D05506" w:rsidP="00624B35">
      <w:pPr>
        <w:rPr>
          <w:rFonts w:eastAsia="DengXian"/>
          <w:bCs/>
        </w:rPr>
      </w:pPr>
      <w:r w:rsidRPr="00D72C84">
        <w:rPr>
          <w:rFonts w:eastAsia="DengXian"/>
          <w:bCs/>
        </w:rPr>
        <w:t>The CCF check</w:t>
      </w:r>
      <w:r w:rsidR="000E7934">
        <w:rPr>
          <w:rFonts w:eastAsia="DengXian"/>
          <w:bCs/>
        </w:rPr>
        <w:t>s</w:t>
      </w:r>
      <w:r w:rsidRPr="00D72C84">
        <w:rPr>
          <w:rFonts w:eastAsia="DengXian"/>
          <w:bCs/>
        </w:rPr>
        <w:t xml:space="preserve"> the authorization-related information against the authenticated resource owner ID.</w:t>
      </w:r>
    </w:p>
    <w:p w14:paraId="453B8309" w14:textId="3E3951D9" w:rsidR="00D05506" w:rsidRPr="00D72C84" w:rsidRDefault="00D05506" w:rsidP="00624B35">
      <w:pPr>
        <w:rPr>
          <w:rFonts w:eastAsia="DengXian"/>
          <w:bCs/>
        </w:rPr>
      </w:pPr>
      <w:r w:rsidRPr="00D72C84">
        <w:rPr>
          <w:rFonts w:eastAsia="DengXian"/>
          <w:bCs/>
        </w:rPr>
        <w:t>If the CCF finds the authenticated resource owner ID is not identical to the resource owner ID in the authorization-related information, the CCF  send</w:t>
      </w:r>
      <w:r w:rsidR="000E7934">
        <w:rPr>
          <w:rFonts w:eastAsia="DengXian"/>
          <w:bCs/>
        </w:rPr>
        <w:t>s</w:t>
      </w:r>
      <w:r w:rsidRPr="00D72C84">
        <w:rPr>
          <w:rFonts w:eastAsia="DengXian"/>
          <w:bCs/>
        </w:rPr>
        <w:t xml:space="preserve"> failure information to the resource owner function. </w:t>
      </w:r>
    </w:p>
    <w:p w14:paraId="171EC850" w14:textId="51777640" w:rsidR="00D05506" w:rsidRPr="00D72C84" w:rsidRDefault="00D05506" w:rsidP="00624B35">
      <w:pPr>
        <w:rPr>
          <w:rFonts w:eastAsia="DengXian"/>
          <w:bCs/>
        </w:rPr>
      </w:pPr>
      <w:r w:rsidRPr="00D72C84">
        <w:rPr>
          <w:rFonts w:eastAsia="DengXian"/>
          <w:bCs/>
        </w:rPr>
        <w:t>If the resource owner ID in the authorization-related information is identical to the authenticated one, the CCF store</w:t>
      </w:r>
      <w:r w:rsidR="00E97DD1">
        <w:rPr>
          <w:rFonts w:eastAsia="DengXian"/>
          <w:bCs/>
        </w:rPr>
        <w:t>s</w:t>
      </w:r>
      <w:r w:rsidRPr="00D72C84">
        <w:rPr>
          <w:rFonts w:eastAsia="DengXian"/>
          <w:bCs/>
        </w:rPr>
        <w:t xml:space="preserve"> the authorization information related to the resource owner ID. </w:t>
      </w:r>
    </w:p>
    <w:p w14:paraId="12F768F3" w14:textId="7B42C760" w:rsidR="00D05506" w:rsidRPr="00D72C84" w:rsidRDefault="00D05506" w:rsidP="00624B35">
      <w:pPr>
        <w:rPr>
          <w:rFonts w:eastAsia="SimSun"/>
          <w:lang w:eastAsia="zh-CN"/>
        </w:rPr>
      </w:pPr>
      <w:r w:rsidRPr="00D72C84">
        <w:rPr>
          <w:rFonts w:eastAsia="DengXian"/>
          <w:bCs/>
        </w:rPr>
        <w:t>The CCF  map</w:t>
      </w:r>
      <w:r w:rsidR="00E97DD1">
        <w:rPr>
          <w:rFonts w:eastAsia="DengXian"/>
          <w:bCs/>
        </w:rPr>
        <w:t>s</w:t>
      </w:r>
      <w:r w:rsidRPr="00D72C84">
        <w:rPr>
          <w:rFonts w:eastAsia="DengXian"/>
          <w:bCs/>
        </w:rPr>
        <w:t xml:space="preserve"> the data type and the data processing purpose in the authorization-related information to service information (e.g., service, service operation) </w:t>
      </w:r>
    </w:p>
    <w:p w14:paraId="3881FB7C" w14:textId="77777777" w:rsidR="00D05506" w:rsidRPr="00D72C84" w:rsidRDefault="00D05506" w:rsidP="00624B35">
      <w:pPr>
        <w:rPr>
          <w:rFonts w:eastAsiaTheme="minorEastAsia"/>
          <w:lang w:eastAsia="zh-CN"/>
        </w:rPr>
      </w:pPr>
      <w:r w:rsidRPr="00D72C84">
        <w:rPr>
          <w:rFonts w:eastAsiaTheme="minorEastAsia"/>
          <w:lang w:eastAsia="zh-CN"/>
        </w:rPr>
        <w:t>Impacts to ROF:</w:t>
      </w:r>
    </w:p>
    <w:p w14:paraId="6D998947" w14:textId="12028788" w:rsidR="00D05506" w:rsidRPr="00D72C84" w:rsidRDefault="00D05506" w:rsidP="00624B35">
      <w:pPr>
        <w:rPr>
          <w:rFonts w:eastAsiaTheme="minorEastAsia"/>
          <w:lang w:eastAsia="zh-CN"/>
        </w:rPr>
      </w:pPr>
      <w:r w:rsidRPr="00D72C84">
        <w:rPr>
          <w:rFonts w:eastAsiaTheme="minorEastAsia"/>
          <w:lang w:eastAsia="zh-CN"/>
        </w:rPr>
        <w:t>The ROF authenticate</w:t>
      </w:r>
      <w:r w:rsidR="00E97DD1">
        <w:rPr>
          <w:rFonts w:eastAsiaTheme="minorEastAsia"/>
          <w:lang w:eastAsia="zh-CN"/>
        </w:rPr>
        <w:t>s</w:t>
      </w:r>
      <w:r w:rsidRPr="00D72C84">
        <w:rPr>
          <w:rFonts w:eastAsiaTheme="minorEastAsia"/>
          <w:lang w:eastAsia="zh-CN"/>
        </w:rPr>
        <w:t xml:space="preserve"> the CCF via the certificate while the resource owner does not need to authenticate the CCF. RO can obtain the authenticated CCF identity from the ROF.</w:t>
      </w:r>
    </w:p>
    <w:p w14:paraId="363462B4" w14:textId="1D446B13" w:rsidR="00D05506" w:rsidRPr="00D72C84" w:rsidRDefault="00D05506" w:rsidP="00624B35">
      <w:pPr>
        <w:rPr>
          <w:rFonts w:eastAsiaTheme="minorEastAsia"/>
          <w:lang w:eastAsia="zh-CN"/>
        </w:rPr>
      </w:pPr>
      <w:r w:rsidRPr="00D72C84">
        <w:rPr>
          <w:rFonts w:eastAsiaTheme="minorEastAsia"/>
          <w:lang w:eastAsia="zh-CN"/>
        </w:rPr>
        <w:t>The ROF send</w:t>
      </w:r>
      <w:r w:rsidR="00E97DD1">
        <w:rPr>
          <w:rFonts w:eastAsiaTheme="minorEastAsia"/>
          <w:lang w:eastAsia="zh-CN"/>
        </w:rPr>
        <w:t>s</w:t>
      </w:r>
      <w:r w:rsidRPr="00D72C84">
        <w:rPr>
          <w:rFonts w:eastAsiaTheme="minorEastAsia"/>
          <w:lang w:eastAsia="zh-CN"/>
        </w:rPr>
        <w:t xml:space="preserve"> authorization-related information to the CCF.</w:t>
      </w:r>
    </w:p>
    <w:p w14:paraId="12BB5B40" w14:textId="114E9944" w:rsidR="00D05506" w:rsidRPr="00D72C84" w:rsidRDefault="00D05506" w:rsidP="00624B35">
      <w:pPr>
        <w:rPr>
          <w:rFonts w:eastAsiaTheme="minorEastAsia"/>
          <w:lang w:eastAsia="zh-CN"/>
        </w:rPr>
      </w:pPr>
      <w:r w:rsidRPr="00D72C84">
        <w:rPr>
          <w:rFonts w:eastAsiaTheme="minorEastAsia"/>
          <w:lang w:eastAsia="zh-CN"/>
        </w:rPr>
        <w:t>The ROF receive</w:t>
      </w:r>
      <w:r w:rsidR="00E97DD1">
        <w:rPr>
          <w:rFonts w:eastAsiaTheme="minorEastAsia"/>
          <w:lang w:eastAsia="zh-CN"/>
        </w:rPr>
        <w:t>s</w:t>
      </w:r>
      <w:r w:rsidRPr="00D72C84">
        <w:rPr>
          <w:rFonts w:eastAsiaTheme="minorEastAsia"/>
          <w:lang w:eastAsia="zh-CN"/>
        </w:rPr>
        <w:t xml:space="preserve"> the confirmation/failure information related to the configuration of authorization information from the CCF.</w:t>
      </w:r>
    </w:p>
    <w:p w14:paraId="2BB912FC" w14:textId="4674D175" w:rsidR="00103346" w:rsidRPr="00D72C84" w:rsidRDefault="00103346" w:rsidP="007A21F3">
      <w:pPr>
        <w:pStyle w:val="Heading2"/>
        <w:rPr>
          <w:rFonts w:eastAsiaTheme="minorEastAsia"/>
        </w:rPr>
      </w:pPr>
      <w:bookmarkStart w:id="245" w:name="_Toc202434043"/>
      <w:bookmarkStart w:id="246" w:name="_Toc191910190"/>
      <w:r w:rsidRPr="00D72C84">
        <w:rPr>
          <w:rFonts w:eastAsiaTheme="minorEastAsia"/>
        </w:rPr>
        <w:t>6.</w:t>
      </w:r>
      <w:r w:rsidR="000E6DFA" w:rsidRPr="00D72C84">
        <w:rPr>
          <w:rFonts w:eastAsiaTheme="minorEastAsia"/>
        </w:rPr>
        <w:t>10</w:t>
      </w:r>
      <w:r w:rsidRPr="00D72C84">
        <w:rPr>
          <w:rFonts w:eastAsiaTheme="minorEastAsia"/>
        </w:rPr>
        <w:tab/>
        <w:t>Solution #</w:t>
      </w:r>
      <w:r w:rsidR="000E6DFA" w:rsidRPr="00D72C84">
        <w:rPr>
          <w:rFonts w:eastAsiaTheme="minorEastAsia"/>
        </w:rPr>
        <w:t>10</w:t>
      </w:r>
      <w:r w:rsidRPr="00D72C84">
        <w:rPr>
          <w:rFonts w:eastAsiaTheme="minorEastAsia"/>
        </w:rPr>
        <w:t xml:space="preserve">: resource-level and/or </w:t>
      </w:r>
      <w:r w:rsidR="006F417A" w:rsidRPr="00D72C84">
        <w:rPr>
          <w:rFonts w:eastAsiaTheme="minorEastAsia"/>
        </w:rPr>
        <w:t>API</w:t>
      </w:r>
      <w:r w:rsidRPr="00D72C84">
        <w:rPr>
          <w:rFonts w:eastAsiaTheme="minorEastAsia"/>
        </w:rPr>
        <w:t>-level authorization and revocation</w:t>
      </w:r>
      <w:bookmarkEnd w:id="245"/>
      <w:r w:rsidRPr="00D72C84">
        <w:rPr>
          <w:rFonts w:eastAsiaTheme="minorEastAsia"/>
        </w:rPr>
        <w:t xml:space="preserve"> </w:t>
      </w:r>
      <w:bookmarkEnd w:id="246"/>
    </w:p>
    <w:p w14:paraId="761A1A1F" w14:textId="103048D7" w:rsidR="00103346" w:rsidRPr="00D72C84" w:rsidRDefault="00103346" w:rsidP="007A21F3">
      <w:pPr>
        <w:pStyle w:val="Heading3"/>
        <w:rPr>
          <w:rFonts w:eastAsiaTheme="minorEastAsia"/>
        </w:rPr>
      </w:pPr>
      <w:bookmarkStart w:id="247" w:name="_Toc191910191"/>
      <w:bookmarkStart w:id="248" w:name="_Toc202434044"/>
      <w:r w:rsidRPr="00D72C84">
        <w:rPr>
          <w:rFonts w:eastAsiaTheme="minorEastAsia"/>
        </w:rPr>
        <w:t>6.</w:t>
      </w:r>
      <w:r w:rsidR="000E6DFA" w:rsidRPr="00D72C84">
        <w:rPr>
          <w:rFonts w:eastAsiaTheme="minorEastAsia"/>
        </w:rPr>
        <w:t>10</w:t>
      </w:r>
      <w:r w:rsidRPr="00D72C84">
        <w:rPr>
          <w:rFonts w:eastAsiaTheme="minorEastAsia"/>
        </w:rPr>
        <w:t>.1</w:t>
      </w:r>
      <w:r w:rsidRPr="00D72C84">
        <w:rPr>
          <w:rFonts w:eastAsiaTheme="minorEastAsia"/>
        </w:rPr>
        <w:tab/>
        <w:t>Introduction</w:t>
      </w:r>
      <w:bookmarkEnd w:id="247"/>
      <w:bookmarkEnd w:id="248"/>
    </w:p>
    <w:p w14:paraId="62690987" w14:textId="77777777" w:rsidR="00103346" w:rsidRPr="00D72C84" w:rsidRDefault="00103346" w:rsidP="00103346">
      <w:pPr>
        <w:rPr>
          <w:rFonts w:eastAsiaTheme="minorEastAsia"/>
        </w:rPr>
      </w:pPr>
      <w:r w:rsidRPr="00D72C84">
        <w:rPr>
          <w:rFonts w:eastAsiaTheme="minorEastAsia"/>
        </w:rPr>
        <w:t xml:space="preserve">This solution addresses "Key Issue #1.3: Finer granular authorization". </w:t>
      </w:r>
    </w:p>
    <w:p w14:paraId="729F5A07" w14:textId="77777777" w:rsidR="00103346" w:rsidRPr="00D72C84" w:rsidRDefault="00103346" w:rsidP="00103346">
      <w:pPr>
        <w:rPr>
          <w:rFonts w:eastAsiaTheme="minorEastAsia"/>
        </w:rPr>
      </w:pPr>
      <w:r w:rsidRPr="00D72C84">
        <w:rPr>
          <w:rFonts w:eastAsiaTheme="minorEastAsia"/>
        </w:rPr>
        <w:t xml:space="preserve">In this solution, authorization and/or revocation with finer granularity is proposed to support finer granularity of access control for service API, e.g., service operation level access and/or resource level access. </w:t>
      </w:r>
    </w:p>
    <w:p w14:paraId="664DC483" w14:textId="7D4992BC" w:rsidR="00103346" w:rsidRPr="00D72C84" w:rsidRDefault="00103346" w:rsidP="007A21F3">
      <w:pPr>
        <w:pStyle w:val="NO"/>
        <w:rPr>
          <w:rFonts w:eastAsiaTheme="minorEastAsia"/>
        </w:rPr>
      </w:pPr>
      <w:r w:rsidRPr="00D72C84">
        <w:rPr>
          <w:rFonts w:eastAsiaTheme="minorEastAsia"/>
        </w:rPr>
        <w:t xml:space="preserve">NOTE: </w:t>
      </w:r>
      <w:r w:rsidR="00DE6CDA" w:rsidRPr="00D72C84">
        <w:rPr>
          <w:rFonts w:eastAsiaTheme="minorEastAsia"/>
        </w:rPr>
        <w:tab/>
        <w:t>T</w:t>
      </w:r>
      <w:r w:rsidRPr="00D72C84">
        <w:rPr>
          <w:rFonts w:eastAsiaTheme="minorEastAsia"/>
        </w:rPr>
        <w:t xml:space="preserve">he supported granularity at the service operation level or the resource level will be specified in </w:t>
      </w:r>
      <w:r w:rsidR="00EF2B07" w:rsidRPr="00D72C84">
        <w:rPr>
          <w:rFonts w:eastAsiaTheme="minorEastAsia"/>
        </w:rPr>
        <w:t>TS 23.222 [2]</w:t>
      </w:r>
      <w:r w:rsidRPr="00D72C84">
        <w:rPr>
          <w:rFonts w:eastAsiaTheme="minorEastAsia"/>
        </w:rPr>
        <w:t xml:space="preserve">. </w:t>
      </w:r>
    </w:p>
    <w:p w14:paraId="5078CD1A" w14:textId="07D0F754" w:rsidR="00103346" w:rsidRPr="00D72C84" w:rsidRDefault="00103346" w:rsidP="007A21F3">
      <w:pPr>
        <w:pStyle w:val="Heading3"/>
        <w:rPr>
          <w:rFonts w:eastAsiaTheme="minorEastAsia"/>
        </w:rPr>
      </w:pPr>
      <w:bookmarkStart w:id="249" w:name="_Toc191910192"/>
      <w:bookmarkStart w:id="250" w:name="_Toc202434045"/>
      <w:r w:rsidRPr="00D72C84">
        <w:rPr>
          <w:rFonts w:eastAsiaTheme="minorEastAsia"/>
        </w:rPr>
        <w:t>6.</w:t>
      </w:r>
      <w:r w:rsidR="000E6DFA" w:rsidRPr="00D72C84">
        <w:rPr>
          <w:rFonts w:eastAsiaTheme="minorEastAsia"/>
        </w:rPr>
        <w:t>10</w:t>
      </w:r>
      <w:r w:rsidRPr="00D72C84">
        <w:rPr>
          <w:rFonts w:eastAsiaTheme="minorEastAsia"/>
        </w:rPr>
        <w:t>.2</w:t>
      </w:r>
      <w:r w:rsidRPr="00D72C84">
        <w:rPr>
          <w:rFonts w:eastAsiaTheme="minorEastAsia"/>
        </w:rPr>
        <w:tab/>
        <w:t>Solution details</w:t>
      </w:r>
      <w:bookmarkEnd w:id="249"/>
      <w:bookmarkEnd w:id="250"/>
    </w:p>
    <w:p w14:paraId="45612D6B" w14:textId="7FA09D0C" w:rsidR="00103346" w:rsidRPr="00D72C84" w:rsidRDefault="00103346" w:rsidP="007A21F3">
      <w:pPr>
        <w:pStyle w:val="Heading4"/>
        <w:rPr>
          <w:rFonts w:eastAsiaTheme="minorEastAsia"/>
        </w:rPr>
      </w:pPr>
      <w:bookmarkStart w:id="251" w:name="_Toc191910193"/>
      <w:bookmarkStart w:id="252" w:name="_Toc202434046"/>
      <w:r w:rsidRPr="00D72C84">
        <w:rPr>
          <w:rFonts w:eastAsiaTheme="minorEastAsia"/>
        </w:rPr>
        <w:t>6.</w:t>
      </w:r>
      <w:r w:rsidR="000E6DFA" w:rsidRPr="00D72C84">
        <w:rPr>
          <w:rFonts w:eastAsiaTheme="minorEastAsia"/>
        </w:rPr>
        <w:t>10</w:t>
      </w:r>
      <w:r w:rsidRPr="00D72C84">
        <w:rPr>
          <w:rFonts w:eastAsiaTheme="minorEastAsia"/>
        </w:rPr>
        <w:t>.2.1</w:t>
      </w:r>
      <w:r w:rsidRPr="00D72C84">
        <w:rPr>
          <w:rFonts w:eastAsiaTheme="minorEastAsia"/>
        </w:rPr>
        <w:tab/>
        <w:t>Service operation/resource level authorization</w:t>
      </w:r>
      <w:bookmarkEnd w:id="251"/>
      <w:bookmarkEnd w:id="252"/>
    </w:p>
    <w:p w14:paraId="3C184CF2" w14:textId="5D65BCBB" w:rsidR="00103346" w:rsidRPr="00D72C84" w:rsidRDefault="00103346" w:rsidP="00103346">
      <w:pPr>
        <w:rPr>
          <w:rFonts w:eastAsiaTheme="minorEastAsia"/>
        </w:rPr>
      </w:pPr>
      <w:r w:rsidRPr="00D72C84">
        <w:rPr>
          <w:rFonts w:eastAsiaTheme="minorEastAsia"/>
        </w:rPr>
        <w:t>The procedure for authorizing an API invoker by the CCF/AZF is described as follows:</w:t>
      </w:r>
      <w:r w:rsidR="000320F7" w:rsidRPr="00D72C84">
        <w:rPr>
          <w:rFonts w:eastAsiaTheme="minorEastAsia"/>
        </w:rPr>
        <w:t xml:space="preserve"> </w:t>
      </w:r>
    </w:p>
    <w:p w14:paraId="0B4CA90C" w14:textId="003E7409" w:rsidR="00103346" w:rsidRPr="00D72C84" w:rsidRDefault="00103346" w:rsidP="007A21F3">
      <w:pPr>
        <w:pStyle w:val="B1"/>
        <w:rPr>
          <w:rFonts w:eastAsiaTheme="minorEastAsia"/>
        </w:rPr>
      </w:pPr>
      <w:r w:rsidRPr="00D72C84">
        <w:rPr>
          <w:rFonts w:eastAsiaTheme="minorEastAsia"/>
        </w:rPr>
        <w:t>1.</w:t>
      </w:r>
      <w:r w:rsidR="000320F7" w:rsidRPr="00D72C84">
        <w:rPr>
          <w:rFonts w:eastAsiaTheme="minorEastAsia"/>
        </w:rPr>
        <w:t xml:space="preserve"> </w:t>
      </w:r>
      <w:r w:rsidRPr="00D72C84">
        <w:rPr>
          <w:rFonts w:eastAsiaTheme="minorEastAsia"/>
        </w:rPr>
        <w:t xml:space="preserve">The API invoker sends an authorization request to the CCF/AZF. In addition to the API invoker ID, the </w:t>
      </w:r>
      <w:r w:rsidR="00EA5029" w:rsidRPr="00D72C84">
        <w:rPr>
          <w:rFonts w:eastAsiaTheme="minorEastAsia"/>
        </w:rPr>
        <w:t xml:space="preserve">authorization </w:t>
      </w:r>
      <w:r w:rsidRPr="00D72C84">
        <w:rPr>
          <w:rFonts w:eastAsiaTheme="minorEastAsia"/>
        </w:rPr>
        <w:t xml:space="preserve">request includes the indication of the requested service operation/resource. For RNAA, the request also includes the GPSI of the UE. </w:t>
      </w:r>
    </w:p>
    <w:p w14:paraId="16FDEFA1" w14:textId="77777777" w:rsidR="00103346" w:rsidRPr="00D72C84" w:rsidRDefault="00103346" w:rsidP="007A21F3">
      <w:pPr>
        <w:pStyle w:val="B1"/>
        <w:rPr>
          <w:rFonts w:eastAsiaTheme="minorEastAsia"/>
        </w:rPr>
      </w:pPr>
      <w:r w:rsidRPr="00D72C84">
        <w:rPr>
          <w:rFonts w:eastAsiaTheme="minorEastAsia"/>
        </w:rPr>
        <w:t>2.</w:t>
      </w:r>
      <w:r w:rsidRPr="00D72C84">
        <w:rPr>
          <w:rFonts w:eastAsiaTheme="minorEastAsia"/>
        </w:rPr>
        <w:tab/>
        <w:t xml:space="preserve">The CCF/AZF verifies the API invoker ID and the requested service operation/resource, if available, match information, e.g., subscription information, stored at CCF/AZF. </w:t>
      </w:r>
    </w:p>
    <w:p w14:paraId="26DEA4CB" w14:textId="77777777" w:rsidR="00103346" w:rsidRPr="00D72C84" w:rsidRDefault="00103346" w:rsidP="007A21F3">
      <w:pPr>
        <w:pStyle w:val="B1"/>
        <w:rPr>
          <w:rFonts w:eastAsiaTheme="minorEastAsia"/>
        </w:rPr>
      </w:pPr>
      <w:r w:rsidRPr="00D72C84">
        <w:rPr>
          <w:rFonts w:eastAsiaTheme="minorEastAsia"/>
        </w:rPr>
        <w:t>3.</w:t>
      </w:r>
      <w:r w:rsidRPr="00D72C84">
        <w:rPr>
          <w:rFonts w:eastAsiaTheme="minorEastAsia"/>
        </w:rPr>
        <w:tab/>
        <w:t>The authorization result is sent to the API invoker if verification is successful. If a token is issued, the token claims include the granted service operation/resource, and GPSI for RNAA.</w:t>
      </w:r>
    </w:p>
    <w:p w14:paraId="4664C727" w14:textId="014F4257" w:rsidR="00103346" w:rsidRPr="00D72C84" w:rsidRDefault="00103346" w:rsidP="00E656C3">
      <w:pPr>
        <w:pStyle w:val="Heading4"/>
        <w:rPr>
          <w:rFonts w:eastAsiaTheme="minorEastAsia"/>
        </w:rPr>
      </w:pPr>
      <w:bookmarkStart w:id="253" w:name="_Toc191910194"/>
      <w:bookmarkStart w:id="254" w:name="_Toc202434047"/>
      <w:r w:rsidRPr="00D72C84">
        <w:rPr>
          <w:rFonts w:eastAsiaTheme="minorEastAsia"/>
        </w:rPr>
        <w:t>6.</w:t>
      </w:r>
      <w:r w:rsidR="000E6DFA" w:rsidRPr="00D72C84">
        <w:rPr>
          <w:rFonts w:eastAsiaTheme="minorEastAsia"/>
        </w:rPr>
        <w:t>10</w:t>
      </w:r>
      <w:r w:rsidRPr="00D72C84">
        <w:rPr>
          <w:rFonts w:eastAsiaTheme="minorEastAsia"/>
        </w:rPr>
        <w:t>.2.2</w:t>
      </w:r>
      <w:r w:rsidRPr="00D72C84">
        <w:rPr>
          <w:rFonts w:eastAsiaTheme="minorEastAsia"/>
        </w:rPr>
        <w:tab/>
        <w:t>Service operation/resource level revocation</w:t>
      </w:r>
      <w:bookmarkEnd w:id="253"/>
      <w:bookmarkEnd w:id="254"/>
    </w:p>
    <w:p w14:paraId="233900FB" w14:textId="1E92D56F" w:rsidR="00103346" w:rsidRPr="00D72C84" w:rsidRDefault="00103346" w:rsidP="00E656C3">
      <w:pPr>
        <w:keepNext/>
        <w:rPr>
          <w:rFonts w:eastAsiaTheme="minorEastAsia"/>
        </w:rPr>
      </w:pPr>
      <w:r w:rsidRPr="00D72C84">
        <w:rPr>
          <w:rFonts w:eastAsiaTheme="minorEastAsia"/>
        </w:rPr>
        <w:t>The procedure for revoking authorization to an API invoker by the CCF/AZF is described as follows:</w:t>
      </w:r>
      <w:r w:rsidR="000320F7" w:rsidRPr="00D72C84">
        <w:rPr>
          <w:rFonts w:eastAsiaTheme="minorEastAsia"/>
        </w:rPr>
        <w:t xml:space="preserve"> </w:t>
      </w:r>
    </w:p>
    <w:p w14:paraId="5CE7608B" w14:textId="6C7869CC" w:rsidR="00103346" w:rsidRPr="00D72C84" w:rsidRDefault="00103346" w:rsidP="007A21F3">
      <w:pPr>
        <w:pStyle w:val="B1"/>
        <w:rPr>
          <w:rFonts w:eastAsiaTheme="minorEastAsia"/>
        </w:rPr>
      </w:pPr>
      <w:r w:rsidRPr="00D72C84">
        <w:rPr>
          <w:rFonts w:eastAsiaTheme="minorEastAsia"/>
        </w:rPr>
        <w:t>1.</w:t>
      </w:r>
      <w:r w:rsidR="000320F7" w:rsidRPr="00D72C84">
        <w:rPr>
          <w:rFonts w:eastAsiaTheme="minorEastAsia"/>
        </w:rPr>
        <w:t xml:space="preserve"> </w:t>
      </w:r>
      <w:r w:rsidRPr="00D72C84">
        <w:rPr>
          <w:rFonts w:eastAsiaTheme="minorEastAsia"/>
        </w:rPr>
        <w:t xml:space="preserve">The API invoker/ROF/UE sends a revocation request to the CCF/AZF. In addition to the API invoker ID, the revocation request includes the indication of the requested service operation/resource. For RNAA, the request also includes the GPSI of the UE. </w:t>
      </w:r>
    </w:p>
    <w:p w14:paraId="336F99A6" w14:textId="7375182D" w:rsidR="00103346" w:rsidRPr="00D72C84" w:rsidRDefault="00103346" w:rsidP="007A21F3">
      <w:pPr>
        <w:pStyle w:val="B1"/>
        <w:rPr>
          <w:rFonts w:eastAsiaTheme="minorEastAsia"/>
        </w:rPr>
      </w:pPr>
      <w:r w:rsidRPr="00D72C84">
        <w:rPr>
          <w:rFonts w:eastAsiaTheme="minorEastAsia"/>
        </w:rPr>
        <w:t>2.</w:t>
      </w:r>
      <w:r w:rsidRPr="00D72C84">
        <w:rPr>
          <w:rFonts w:eastAsiaTheme="minorEastAsia"/>
        </w:rPr>
        <w:tab/>
        <w:t>The CCF/AZF verifies the API invoker ID and, if successful, revokes the service operation/resource. The CCF/AZF updates its stored authorization information</w:t>
      </w:r>
      <w:r w:rsidR="006D3579" w:rsidRPr="00D72C84">
        <w:rPr>
          <w:rFonts w:eastAsiaTheme="minorEastAsia"/>
        </w:rPr>
        <w:t>, e.g., updated service operation levels or resource levels</w:t>
      </w:r>
      <w:r w:rsidRPr="00D72C84">
        <w:rPr>
          <w:rFonts w:eastAsiaTheme="minorEastAsia"/>
        </w:rPr>
        <w:t>.</w:t>
      </w:r>
      <w:r w:rsidR="000320F7" w:rsidRPr="00D72C84">
        <w:rPr>
          <w:rFonts w:eastAsiaTheme="minorEastAsia"/>
        </w:rPr>
        <w:t xml:space="preserve"> </w:t>
      </w:r>
    </w:p>
    <w:p w14:paraId="5B665762" w14:textId="270F8ADA" w:rsidR="00103346" w:rsidRPr="00D72C84" w:rsidRDefault="00103346" w:rsidP="007A21F3">
      <w:pPr>
        <w:pStyle w:val="B1"/>
        <w:rPr>
          <w:rFonts w:eastAsiaTheme="minorEastAsia"/>
        </w:rPr>
      </w:pPr>
      <w:r w:rsidRPr="00D72C84">
        <w:rPr>
          <w:rFonts w:eastAsiaTheme="minorEastAsia"/>
        </w:rPr>
        <w:t>3.</w:t>
      </w:r>
      <w:r w:rsidRPr="00D72C84">
        <w:rPr>
          <w:rFonts w:eastAsiaTheme="minorEastAsia"/>
        </w:rPr>
        <w:tab/>
        <w:t>The CCF/AZF responses to the API invoker/ROF/UE. The response includes indication whether revocation is successful,</w:t>
      </w:r>
      <w:r w:rsidR="001C582C" w:rsidRPr="00D72C84">
        <w:rPr>
          <w:rFonts w:eastAsiaTheme="minorEastAsia"/>
        </w:rPr>
        <w:t xml:space="preserve"> and the</w:t>
      </w:r>
      <w:r w:rsidRPr="00D72C84">
        <w:rPr>
          <w:rFonts w:eastAsiaTheme="minorEastAsia"/>
        </w:rPr>
        <w:t xml:space="preserve"> updated authorization</w:t>
      </w:r>
      <w:r w:rsidR="00171C57" w:rsidRPr="00D72C84">
        <w:rPr>
          <w:rFonts w:eastAsiaTheme="minorEastAsia"/>
        </w:rPr>
        <w:t xml:space="preserve"> information, e.g., updated service operation levels or resource levels</w:t>
      </w:r>
      <w:r w:rsidRPr="00D72C84">
        <w:rPr>
          <w:rFonts w:eastAsiaTheme="minorEastAsia"/>
        </w:rPr>
        <w:t>. If a token is issued, the token claims include the updated service operation/resource</w:t>
      </w:r>
      <w:r w:rsidR="009730B1" w:rsidRPr="00D72C84">
        <w:rPr>
          <w:rFonts w:eastAsiaTheme="minorEastAsia"/>
        </w:rPr>
        <w:t xml:space="preserve"> levels</w:t>
      </w:r>
      <w:r w:rsidRPr="00D72C84">
        <w:rPr>
          <w:rFonts w:eastAsiaTheme="minorEastAsia"/>
        </w:rPr>
        <w:t>, and GPSI for RNAA.</w:t>
      </w:r>
    </w:p>
    <w:p w14:paraId="003341E4" w14:textId="68B09E92" w:rsidR="00103346" w:rsidRPr="00D72C84" w:rsidRDefault="00103346" w:rsidP="007A21F3">
      <w:pPr>
        <w:pStyle w:val="Heading3"/>
        <w:rPr>
          <w:rFonts w:eastAsiaTheme="minorEastAsia"/>
        </w:rPr>
      </w:pPr>
      <w:bookmarkStart w:id="255" w:name="_Toc191910195"/>
      <w:bookmarkStart w:id="256" w:name="_Toc202434048"/>
      <w:r w:rsidRPr="00D72C84">
        <w:rPr>
          <w:rFonts w:eastAsiaTheme="minorEastAsia"/>
        </w:rPr>
        <w:t>6.</w:t>
      </w:r>
      <w:r w:rsidR="000E6DFA" w:rsidRPr="00D72C84">
        <w:rPr>
          <w:rFonts w:eastAsiaTheme="minorEastAsia"/>
        </w:rPr>
        <w:t>10</w:t>
      </w:r>
      <w:r w:rsidRPr="00D72C84">
        <w:rPr>
          <w:rFonts w:eastAsiaTheme="minorEastAsia"/>
        </w:rPr>
        <w:t>.3</w:t>
      </w:r>
      <w:r w:rsidRPr="00D72C84">
        <w:rPr>
          <w:rFonts w:eastAsiaTheme="minorEastAsia"/>
        </w:rPr>
        <w:tab/>
        <w:t>Evaluation</w:t>
      </w:r>
      <w:bookmarkEnd w:id="255"/>
      <w:bookmarkEnd w:id="256"/>
    </w:p>
    <w:p w14:paraId="488249DB" w14:textId="77777777" w:rsidR="009D0936" w:rsidRPr="00D72C84" w:rsidRDefault="009D0936" w:rsidP="009D0936">
      <w:pPr>
        <w:rPr>
          <w:rFonts w:eastAsiaTheme="minorEastAsia"/>
        </w:rPr>
      </w:pPr>
      <w:r w:rsidRPr="00D72C84">
        <w:rPr>
          <w:rFonts w:eastAsiaTheme="minorEastAsia"/>
        </w:rPr>
        <w:t>This solution addresses the requirements of the Key Issue #1.3.</w:t>
      </w:r>
    </w:p>
    <w:p w14:paraId="5D1C8358" w14:textId="2525605C" w:rsidR="009D0936" w:rsidRPr="00D72C84" w:rsidRDefault="009D0936" w:rsidP="009D0936">
      <w:pPr>
        <w:rPr>
          <w:rFonts w:eastAsiaTheme="minorEastAsia"/>
        </w:rPr>
      </w:pPr>
      <w:r w:rsidRPr="00D72C84">
        <w:rPr>
          <w:rFonts w:eastAsiaTheme="minorEastAsia"/>
        </w:rPr>
        <w:t xml:space="preserve">This solution provides an authorization procedure and a revocation procedure with finer granularity. Both procedures are reusing the mechanisms specified in </w:t>
      </w:r>
      <w:bookmarkStart w:id="257" w:name="MCCTEMPBM_00000071"/>
      <w:bookmarkStart w:id="258" w:name="MCCTEMPBM_00000121"/>
      <w:r w:rsidRPr="00D72C84">
        <w:rPr>
          <w:rFonts w:eastAsiaTheme="minorEastAsia"/>
        </w:rPr>
        <w:t>TS 23.222</w:t>
      </w:r>
      <w:bookmarkEnd w:id="257"/>
      <w:bookmarkEnd w:id="258"/>
      <w:r w:rsidRPr="00D72C84">
        <w:rPr>
          <w:rFonts w:eastAsiaTheme="minorEastAsia"/>
        </w:rPr>
        <w:t xml:space="preserve"> </w:t>
      </w:r>
      <w:bookmarkStart w:id="259" w:name="MCCTEMPBM_00000031"/>
      <w:bookmarkStart w:id="260" w:name="MCCTEMPBM_00000081"/>
      <w:r w:rsidRPr="00D72C84">
        <w:rPr>
          <w:rFonts w:eastAsiaTheme="minorEastAsia"/>
        </w:rPr>
        <w:t>[</w:t>
      </w:r>
      <w:r w:rsidR="00E97DD1">
        <w:rPr>
          <w:rFonts w:eastAsiaTheme="minorEastAsia"/>
        </w:rPr>
        <w:t>2</w:t>
      </w:r>
      <w:r w:rsidRPr="00D72C84">
        <w:rPr>
          <w:rFonts w:eastAsiaTheme="minorEastAsia"/>
        </w:rPr>
        <w:t>]</w:t>
      </w:r>
      <w:bookmarkEnd w:id="259"/>
      <w:bookmarkEnd w:id="260"/>
      <w:r w:rsidRPr="00D72C84">
        <w:rPr>
          <w:rFonts w:eastAsiaTheme="minorEastAsia"/>
        </w:rPr>
        <w:t xml:space="preserve">. The additions are IEs corresponding to the granularity levels included in the authorization/revocation request/response messages. The granularity levels of authorization and/or revocation will be aligned to </w:t>
      </w:r>
      <w:bookmarkStart w:id="261" w:name="MCCTEMPBM_00000072"/>
      <w:bookmarkStart w:id="262" w:name="MCCTEMPBM_00000122"/>
      <w:r w:rsidRPr="00D72C84">
        <w:rPr>
          <w:rFonts w:eastAsiaTheme="minorEastAsia"/>
        </w:rPr>
        <w:t>TS 23.222</w:t>
      </w:r>
      <w:bookmarkEnd w:id="261"/>
      <w:bookmarkEnd w:id="262"/>
      <w:r w:rsidRPr="00D72C84">
        <w:rPr>
          <w:rFonts w:eastAsiaTheme="minorEastAsia"/>
        </w:rPr>
        <w:t xml:space="preserve"> </w:t>
      </w:r>
      <w:bookmarkStart w:id="263" w:name="MCCTEMPBM_00000032"/>
      <w:bookmarkStart w:id="264" w:name="MCCTEMPBM_00000082"/>
      <w:r w:rsidRPr="00D72C84">
        <w:rPr>
          <w:rFonts w:eastAsiaTheme="minorEastAsia"/>
        </w:rPr>
        <w:t>[</w:t>
      </w:r>
      <w:r w:rsidR="00E97DD1">
        <w:rPr>
          <w:rFonts w:eastAsiaTheme="minorEastAsia"/>
        </w:rPr>
        <w:t>2</w:t>
      </w:r>
      <w:r w:rsidRPr="00D72C84">
        <w:rPr>
          <w:rFonts w:eastAsiaTheme="minorEastAsia"/>
        </w:rPr>
        <w:t>]</w:t>
      </w:r>
      <w:bookmarkEnd w:id="263"/>
      <w:bookmarkEnd w:id="264"/>
      <w:r w:rsidRPr="00D72C84">
        <w:rPr>
          <w:rFonts w:eastAsiaTheme="minorEastAsia"/>
        </w:rPr>
        <w:t>.</w:t>
      </w:r>
    </w:p>
    <w:p w14:paraId="52E7C99A" w14:textId="2BE17A89" w:rsidR="00E1378D" w:rsidRPr="00D72C84" w:rsidRDefault="00E1378D" w:rsidP="007A21F3">
      <w:pPr>
        <w:pStyle w:val="Heading2"/>
        <w:rPr>
          <w:rFonts w:eastAsiaTheme="minorEastAsia"/>
        </w:rPr>
      </w:pPr>
      <w:bookmarkStart w:id="265" w:name="_Toc191910196"/>
      <w:bookmarkStart w:id="266" w:name="_Toc202434049"/>
      <w:r w:rsidRPr="00D72C84">
        <w:rPr>
          <w:rFonts w:eastAsiaTheme="minorEastAsia"/>
        </w:rPr>
        <w:t>6.</w:t>
      </w:r>
      <w:r w:rsidR="000E6DFA" w:rsidRPr="00D72C84">
        <w:rPr>
          <w:rFonts w:eastAsiaTheme="minorEastAsia"/>
        </w:rPr>
        <w:t>11</w:t>
      </w:r>
      <w:r w:rsidR="00245CF3" w:rsidRPr="00D72C84">
        <w:rPr>
          <w:rFonts w:eastAsiaTheme="minorEastAsia"/>
        </w:rPr>
        <w:tab/>
      </w:r>
      <w:r w:rsidRPr="00D72C84">
        <w:rPr>
          <w:rFonts w:eastAsiaTheme="minorEastAsia"/>
        </w:rPr>
        <w:t>Solution #</w:t>
      </w:r>
      <w:r w:rsidR="00245CF3" w:rsidRPr="00D72C84">
        <w:rPr>
          <w:rFonts w:eastAsiaTheme="minorEastAsia"/>
        </w:rPr>
        <w:t>11</w:t>
      </w:r>
      <w:r w:rsidRPr="00D72C84">
        <w:rPr>
          <w:rFonts w:eastAsiaTheme="minorEastAsia"/>
        </w:rPr>
        <w:t>: Client initiated backchannel authorization (CIBA)</w:t>
      </w:r>
      <w:bookmarkEnd w:id="265"/>
      <w:bookmarkEnd w:id="266"/>
    </w:p>
    <w:p w14:paraId="212DEE71" w14:textId="3B746251" w:rsidR="00E1378D" w:rsidRPr="00D72C84" w:rsidRDefault="00E1378D" w:rsidP="007A21F3">
      <w:pPr>
        <w:pStyle w:val="Heading3"/>
        <w:rPr>
          <w:rFonts w:eastAsiaTheme="minorEastAsia"/>
        </w:rPr>
      </w:pPr>
      <w:bookmarkStart w:id="267" w:name="_Toc202434050"/>
      <w:bookmarkStart w:id="268" w:name="_Toc191910197"/>
      <w:r w:rsidRPr="00D72C84">
        <w:rPr>
          <w:rFonts w:eastAsiaTheme="minorEastAsia"/>
        </w:rPr>
        <w:t>6.</w:t>
      </w:r>
      <w:r w:rsidR="00245CF3" w:rsidRPr="00D72C84">
        <w:rPr>
          <w:rFonts w:eastAsiaTheme="minorEastAsia"/>
        </w:rPr>
        <w:t>11</w:t>
      </w:r>
      <w:r w:rsidRPr="00D72C84">
        <w:rPr>
          <w:rFonts w:eastAsiaTheme="minorEastAsia"/>
        </w:rPr>
        <w:t>.1</w:t>
      </w:r>
      <w:r w:rsidRPr="00D72C84">
        <w:rPr>
          <w:rFonts w:eastAsiaTheme="minorEastAsia"/>
        </w:rPr>
        <w:tab/>
        <w:t>Introduction</w:t>
      </w:r>
      <w:bookmarkEnd w:id="267"/>
      <w:bookmarkEnd w:id="268"/>
    </w:p>
    <w:p w14:paraId="7A212230" w14:textId="1BCEBEFD" w:rsidR="00E1378D" w:rsidRPr="00D72C84" w:rsidRDefault="00E1378D" w:rsidP="00E1378D">
      <w:pPr>
        <w:rPr>
          <w:rFonts w:eastAsiaTheme="minorEastAsia"/>
        </w:rPr>
      </w:pPr>
      <w:r w:rsidRPr="00D72C84">
        <w:rPr>
          <w:rFonts w:eastAsiaTheme="minorEastAsia"/>
        </w:rPr>
        <w:t>This solution addresses key issue #</w:t>
      </w:r>
      <w:r w:rsidR="00CA3517" w:rsidRPr="00D72C84">
        <w:rPr>
          <w:rFonts w:eastAsiaTheme="minorEastAsia"/>
        </w:rPr>
        <w:t>3</w:t>
      </w:r>
      <w:r w:rsidRPr="00D72C84">
        <w:rPr>
          <w:rFonts w:eastAsiaTheme="minorEastAsia"/>
        </w:rPr>
        <w:t xml:space="preserve"> (</w:t>
      </w:r>
      <w:r w:rsidR="00EB04BA">
        <w:rPr>
          <w:rFonts w:eastAsiaTheme="minorEastAsia"/>
        </w:rPr>
        <w:t xml:space="preserve">on </w:t>
      </w:r>
      <w:r w:rsidR="007E0468" w:rsidRPr="00D72C84">
        <w:rPr>
          <w:rFonts w:eastAsiaTheme="minorEastAsia"/>
        </w:rPr>
        <w:t>Authorizing API invoker on one UE accessing resources related to another UE</w:t>
      </w:r>
      <w:r w:rsidRPr="00D72C84">
        <w:rPr>
          <w:rFonts w:eastAsiaTheme="minorEastAsia"/>
        </w:rPr>
        <w:t xml:space="preserve">). </w:t>
      </w:r>
    </w:p>
    <w:p w14:paraId="390F50EA" w14:textId="65819FB6" w:rsidR="002F0F77" w:rsidRPr="00D72C84" w:rsidRDefault="002F0F77" w:rsidP="002F0F77">
      <w:pPr>
        <w:rPr>
          <w:rFonts w:eastAsiaTheme="minorEastAsia"/>
        </w:rPr>
      </w:pPr>
      <w:r w:rsidRPr="00D72C84">
        <w:rPr>
          <w:rFonts w:eastAsiaTheme="minorEastAsia"/>
        </w:rPr>
        <w:t xml:space="preserve">More precisely, this solution addresses the requirements </w:t>
      </w:r>
      <w:r w:rsidR="00EB04BA">
        <w:rPr>
          <w:rFonts w:eastAsiaTheme="minorEastAsia"/>
        </w:rPr>
        <w:t xml:space="preserve">n key issue #3 </w:t>
      </w:r>
      <w:r w:rsidRPr="00D72C84">
        <w:rPr>
          <w:rFonts w:eastAsiaTheme="minorEastAsia"/>
        </w:rPr>
        <w:t>by allowing offline interaction</w:t>
      </w:r>
      <w:r w:rsidR="005B5840" w:rsidRPr="00D72C84">
        <w:rPr>
          <w:rFonts w:eastAsiaTheme="minorEastAsia"/>
        </w:rPr>
        <w:t xml:space="preserve"> with</w:t>
      </w:r>
      <w:r w:rsidRPr="00D72C84">
        <w:rPr>
          <w:rFonts w:eastAsiaTheme="minorEastAsia"/>
        </w:rPr>
        <w:t xml:space="preserve"> the resource owner, after triggering of API invocation by the API invoker. </w:t>
      </w:r>
    </w:p>
    <w:p w14:paraId="2A20D5D8" w14:textId="38D904F9" w:rsidR="00E1378D" w:rsidRPr="00D72C84" w:rsidRDefault="00E1378D" w:rsidP="00E1378D">
      <w:pPr>
        <w:rPr>
          <w:rFonts w:eastAsiaTheme="minorEastAsia"/>
        </w:rPr>
      </w:pPr>
      <w:r w:rsidRPr="00D72C84">
        <w:rPr>
          <w:rFonts w:eastAsiaTheme="minorEastAsia"/>
        </w:rPr>
        <w:t xml:space="preserve">In some cases, there can be no preconfigured authorization information and </w:t>
      </w:r>
      <w:r w:rsidR="005304A9" w:rsidRPr="00D72C84">
        <w:rPr>
          <w:rFonts w:eastAsiaTheme="minorEastAsia"/>
        </w:rPr>
        <w:t xml:space="preserve">at the API invocation time the resource owner is not using the application which needs to direct the resource owner to the authorization server. UE-originated API invocation (Location tracking) captured in Annex A.2 of TR 23.700-95 </w:t>
      </w:r>
      <w:bookmarkStart w:id="269" w:name="MCCTEMPBM_00000040"/>
      <w:bookmarkStart w:id="270" w:name="MCCTEMPBM_00000090"/>
      <w:r w:rsidR="005304A9" w:rsidRPr="00D72C84">
        <w:rPr>
          <w:rFonts w:eastAsiaTheme="minorEastAsia"/>
        </w:rPr>
        <w:t>[13]</w:t>
      </w:r>
      <w:bookmarkEnd w:id="269"/>
      <w:bookmarkEnd w:id="270"/>
      <w:r w:rsidR="005304A9" w:rsidRPr="00D72C84">
        <w:rPr>
          <w:rFonts w:eastAsiaTheme="minorEastAsia"/>
        </w:rPr>
        <w:t xml:space="preserve"> can be given as an example use case</w:t>
      </w:r>
      <w:r w:rsidRPr="00D72C84">
        <w:rPr>
          <w:rFonts w:eastAsiaTheme="minorEastAsia"/>
        </w:rPr>
        <w:t xml:space="preserve">. Client credentials </w:t>
      </w:r>
      <w:r w:rsidR="00513693" w:rsidRPr="00D72C84">
        <w:rPr>
          <w:rFonts w:eastAsiaTheme="minorEastAsia"/>
        </w:rPr>
        <w:t xml:space="preserve">(requiring a preconfigured authorization data) </w:t>
      </w:r>
      <w:r w:rsidRPr="00D72C84">
        <w:rPr>
          <w:rFonts w:eastAsiaTheme="minorEastAsia"/>
        </w:rPr>
        <w:t xml:space="preserve">and authorization code flow (including PKCE) </w:t>
      </w:r>
      <w:r w:rsidR="00A37721" w:rsidRPr="00D72C84">
        <w:rPr>
          <w:rFonts w:eastAsiaTheme="minorEastAsia"/>
        </w:rPr>
        <w:t>(requiring resource owner accessible by the API invoker at the API invocation time)</w:t>
      </w:r>
      <w:r w:rsidR="001C18FA" w:rsidRPr="00D72C84">
        <w:rPr>
          <w:rFonts w:eastAsiaTheme="minorEastAsia"/>
        </w:rPr>
        <w:t xml:space="preserve"> </w:t>
      </w:r>
      <w:r w:rsidRPr="00D72C84">
        <w:rPr>
          <w:rFonts w:eastAsiaTheme="minorEastAsia"/>
        </w:rPr>
        <w:t>are not enough to address these type of use cases. Utilization of client</w:t>
      </w:r>
      <w:r w:rsidR="00CA3A08" w:rsidRPr="00D72C84">
        <w:rPr>
          <w:rFonts w:eastAsiaTheme="minorEastAsia"/>
        </w:rPr>
        <w:t>-</w:t>
      </w:r>
      <w:r w:rsidRPr="00D72C84">
        <w:rPr>
          <w:rFonts w:eastAsiaTheme="minorEastAsia"/>
        </w:rPr>
        <w:t>initiated backchannel authorization (CIBA) [</w:t>
      </w:r>
      <w:r w:rsidR="00480605" w:rsidRPr="00D72C84">
        <w:rPr>
          <w:rFonts w:eastAsiaTheme="minorEastAsia"/>
        </w:rPr>
        <w:t>11</w:t>
      </w:r>
      <w:r w:rsidRPr="00D72C84">
        <w:rPr>
          <w:rFonts w:eastAsiaTheme="minorEastAsia"/>
        </w:rPr>
        <w:t>] flow is proposed for such use cases.</w:t>
      </w:r>
    </w:p>
    <w:p w14:paraId="48B87844" w14:textId="767BEE97" w:rsidR="00E1378D" w:rsidRPr="00D72C84" w:rsidRDefault="00E1378D" w:rsidP="007A21F3">
      <w:pPr>
        <w:pStyle w:val="Heading3"/>
        <w:rPr>
          <w:rFonts w:eastAsiaTheme="minorEastAsia"/>
        </w:rPr>
      </w:pPr>
      <w:bookmarkStart w:id="271" w:name="_Toc191910198"/>
      <w:bookmarkStart w:id="272" w:name="_Toc202434051"/>
      <w:r w:rsidRPr="00D72C84">
        <w:rPr>
          <w:rFonts w:eastAsiaTheme="minorEastAsia"/>
        </w:rPr>
        <w:t>6.</w:t>
      </w:r>
      <w:r w:rsidR="00245CF3" w:rsidRPr="00D72C84">
        <w:rPr>
          <w:rFonts w:eastAsiaTheme="minorEastAsia"/>
        </w:rPr>
        <w:t>11</w:t>
      </w:r>
      <w:r w:rsidRPr="00D72C84">
        <w:rPr>
          <w:rFonts w:eastAsiaTheme="minorEastAsia"/>
        </w:rPr>
        <w:t>.2</w:t>
      </w:r>
      <w:r w:rsidRPr="00D72C84">
        <w:rPr>
          <w:rFonts w:eastAsiaTheme="minorEastAsia"/>
        </w:rPr>
        <w:tab/>
        <w:t>Solution details</w:t>
      </w:r>
      <w:bookmarkEnd w:id="271"/>
      <w:bookmarkEnd w:id="272"/>
    </w:p>
    <w:p w14:paraId="67EA9667" w14:textId="02790920" w:rsidR="00E1378D" w:rsidRPr="00D72C84" w:rsidRDefault="00E1378D" w:rsidP="00E1378D">
      <w:pPr>
        <w:rPr>
          <w:rFonts w:eastAsia="SimSun"/>
        </w:rPr>
      </w:pPr>
      <w:r w:rsidRPr="00D72C84">
        <w:rPr>
          <w:rFonts w:eastAsiaTheme="minorEastAsia"/>
        </w:rPr>
        <w:t>High-level steps of the solution are presented in Figure 6.</w:t>
      </w:r>
      <w:r w:rsidR="00245CF3" w:rsidRPr="00D72C84">
        <w:rPr>
          <w:rFonts w:eastAsiaTheme="minorEastAsia"/>
        </w:rPr>
        <w:t>11</w:t>
      </w:r>
      <w:r w:rsidRPr="00D72C84">
        <w:rPr>
          <w:rFonts w:eastAsiaTheme="minorEastAsia"/>
        </w:rPr>
        <w:t>.2-1 and explained below.</w:t>
      </w:r>
      <w:r w:rsidR="000E3AEF" w:rsidRPr="00D72C84">
        <w:rPr>
          <w:rFonts w:eastAsiaTheme="minorEastAsia"/>
        </w:rPr>
        <w:t xml:space="preserve"> </w:t>
      </w:r>
      <w:r w:rsidR="000E3AEF" w:rsidRPr="00D72C84">
        <w:rPr>
          <w:rFonts w:eastAsia="SimSun"/>
        </w:rPr>
        <w:t xml:space="preserve">For details the CIBA flow [11] can be checked. </w:t>
      </w:r>
    </w:p>
    <w:p w14:paraId="2D98D51F" w14:textId="78A0A7F5" w:rsidR="00E1378D" w:rsidRPr="00D72C84" w:rsidRDefault="00E1378D" w:rsidP="007A21F3">
      <w:pPr>
        <w:pStyle w:val="TH"/>
        <w:rPr>
          <w:rFonts w:eastAsiaTheme="minorEastAsia"/>
        </w:rPr>
      </w:pPr>
      <w:r w:rsidRPr="00D72C84">
        <w:rPr>
          <w:rFonts w:eastAsiaTheme="minorEastAsia"/>
        </w:rPr>
        <w:t xml:space="preserve"> </w:t>
      </w:r>
      <w:bookmarkStart w:id="273" w:name="_MON_1813042661"/>
      <w:bookmarkEnd w:id="273"/>
      <w:r w:rsidR="00EB04BA">
        <w:rPr>
          <w:rFonts w:eastAsiaTheme="minorEastAsia"/>
        </w:rPr>
        <w:object w:dxaOrig="5971" w:dyaOrig="4863" w14:anchorId="4F83FE68">
          <v:shape id="_x0000_i1037" type="#_x0000_t75" style="width:298.5pt;height:243pt" o:ole="">
            <v:imagedata r:id="rId37" o:title=""/>
          </v:shape>
          <o:OLEObject Type="Embed" ProgID="Word.Document.12" ShapeID="_x0000_i1037" DrawAspect="Content" ObjectID="_1813067823" r:id="rId38">
            <o:FieldCodes>\s</o:FieldCodes>
          </o:OLEObject>
        </w:object>
      </w:r>
    </w:p>
    <w:p w14:paraId="5B34C8B9" w14:textId="567D8821" w:rsidR="00E1378D" w:rsidRPr="00D72C84" w:rsidRDefault="00E1378D" w:rsidP="007A21F3">
      <w:pPr>
        <w:pStyle w:val="TF"/>
        <w:rPr>
          <w:rFonts w:eastAsiaTheme="minorEastAsia"/>
        </w:rPr>
      </w:pPr>
      <w:r w:rsidRPr="00D72C84">
        <w:rPr>
          <w:rFonts w:eastAsiaTheme="minorEastAsia"/>
        </w:rPr>
        <w:t>Figure 6.</w:t>
      </w:r>
      <w:r w:rsidR="00245CF3" w:rsidRPr="00D72C84">
        <w:rPr>
          <w:rFonts w:eastAsiaTheme="minorEastAsia"/>
        </w:rPr>
        <w:t>11</w:t>
      </w:r>
      <w:r w:rsidRPr="00D72C84">
        <w:rPr>
          <w:rFonts w:eastAsiaTheme="minorEastAsia"/>
        </w:rPr>
        <w:t>.2-1: High-level procedure flow of the solution</w:t>
      </w:r>
    </w:p>
    <w:p w14:paraId="13053F78" w14:textId="77777777" w:rsidR="00E1378D" w:rsidRPr="00D72C84" w:rsidRDefault="00E1378D" w:rsidP="007A21F3">
      <w:pPr>
        <w:pStyle w:val="B1"/>
        <w:rPr>
          <w:rFonts w:eastAsiaTheme="minorEastAsia"/>
        </w:rPr>
      </w:pPr>
      <w:r w:rsidRPr="00D72C84">
        <w:rPr>
          <w:rFonts w:eastAsiaTheme="minorEastAsia"/>
        </w:rPr>
        <w:t>1.</w:t>
      </w:r>
      <w:r w:rsidRPr="00D72C84">
        <w:rPr>
          <w:rFonts w:eastAsiaTheme="minorEastAsia"/>
        </w:rPr>
        <w:tab/>
        <w:t xml:space="preserve">The AF sends the authorization request to the CCF. </w:t>
      </w:r>
    </w:p>
    <w:p w14:paraId="4B60A567" w14:textId="49609E88" w:rsidR="00E1378D" w:rsidRPr="00D72C84" w:rsidRDefault="00E1378D" w:rsidP="007A21F3">
      <w:pPr>
        <w:pStyle w:val="B1"/>
        <w:rPr>
          <w:rFonts w:eastAsiaTheme="minorEastAsia"/>
        </w:rPr>
      </w:pPr>
      <w:r w:rsidRPr="00D72C84">
        <w:rPr>
          <w:rFonts w:eastAsiaTheme="minorEastAsia"/>
        </w:rPr>
        <w:t>2.</w:t>
      </w:r>
      <w:r w:rsidRPr="00D72C84">
        <w:rPr>
          <w:rFonts w:eastAsiaTheme="minorEastAsia"/>
        </w:rPr>
        <w:tab/>
        <w:t>The CCF</w:t>
      </w:r>
      <w:r w:rsidR="0066023E" w:rsidRPr="00D72C84">
        <w:rPr>
          <w:rFonts w:eastAsiaTheme="minorEastAsia"/>
        </w:rPr>
        <w:t>/ Authorization Function</w:t>
      </w:r>
      <w:r w:rsidRPr="00D72C84">
        <w:rPr>
          <w:rFonts w:eastAsiaTheme="minorEastAsia"/>
        </w:rPr>
        <w:t xml:space="preserve"> checks whether the request requires resource owner permission. If the request requires resource owner permission and there is no available resource owner permission data, then the CCF</w:t>
      </w:r>
      <w:r w:rsidR="00083831" w:rsidRPr="00D72C84">
        <w:rPr>
          <w:rFonts w:eastAsiaTheme="minorEastAsia"/>
        </w:rPr>
        <w:t>/ Authorization Function</w:t>
      </w:r>
      <w:r w:rsidRPr="00D72C84">
        <w:rPr>
          <w:rFonts w:eastAsiaTheme="minorEastAsia"/>
        </w:rPr>
        <w:t xml:space="preserve"> decides to</w:t>
      </w:r>
      <w:r w:rsidR="00B63A89" w:rsidRPr="00D72C84">
        <w:rPr>
          <w:rFonts w:eastAsiaTheme="minorEastAsia"/>
        </w:rPr>
        <w:t xml:space="preserve"> return ACK to the AF</w:t>
      </w:r>
      <w:r w:rsidRPr="00D72C84">
        <w:rPr>
          <w:rFonts w:eastAsiaTheme="minorEastAsia"/>
        </w:rPr>
        <w:t xml:space="preserve">. </w:t>
      </w:r>
    </w:p>
    <w:p w14:paraId="55B62CD8" w14:textId="1AAEA764" w:rsidR="00E1378D" w:rsidRPr="00D72C84" w:rsidRDefault="00E1378D" w:rsidP="007A21F3">
      <w:pPr>
        <w:pStyle w:val="B1"/>
        <w:rPr>
          <w:rFonts w:eastAsiaTheme="minorEastAsia"/>
        </w:rPr>
      </w:pPr>
      <w:r w:rsidRPr="00D72C84">
        <w:rPr>
          <w:rFonts w:eastAsiaTheme="minorEastAsia"/>
        </w:rPr>
        <w:t>3.</w:t>
      </w:r>
      <w:r w:rsidRPr="00D72C84">
        <w:rPr>
          <w:rFonts w:eastAsiaTheme="minorEastAsia"/>
        </w:rPr>
        <w:tab/>
        <w:t>The CCF</w:t>
      </w:r>
      <w:r w:rsidR="00083831" w:rsidRPr="00D72C84">
        <w:rPr>
          <w:rFonts w:eastAsiaTheme="minorEastAsia"/>
        </w:rPr>
        <w:t>/ Authorization Function</w:t>
      </w:r>
      <w:r w:rsidRPr="00D72C84">
        <w:rPr>
          <w:rFonts w:eastAsiaTheme="minorEastAsia"/>
        </w:rPr>
        <w:t xml:space="preserve"> </w:t>
      </w:r>
      <w:r w:rsidR="0035035A" w:rsidRPr="00D72C84">
        <w:rPr>
          <w:rFonts w:eastAsiaTheme="minorEastAsia"/>
        </w:rPr>
        <w:t xml:space="preserve">return ACK to </w:t>
      </w:r>
      <w:r w:rsidRPr="00D72C84">
        <w:rPr>
          <w:rFonts w:eastAsiaTheme="minorEastAsia"/>
        </w:rPr>
        <w:t>the AF about initiating the CIBA flow, so that the AF executes steps 5 and 6 regularly until the CCF</w:t>
      </w:r>
      <w:r w:rsidR="00083831" w:rsidRPr="00D72C84">
        <w:rPr>
          <w:rFonts w:eastAsiaTheme="minorEastAsia"/>
        </w:rPr>
        <w:t>/ Authorization Function</w:t>
      </w:r>
      <w:r w:rsidRPr="00D72C84">
        <w:rPr>
          <w:rFonts w:eastAsiaTheme="minorEastAsia"/>
        </w:rPr>
        <w:t xml:space="preserve"> obtains permission from the resource owner. </w:t>
      </w:r>
    </w:p>
    <w:p w14:paraId="48E33ECC" w14:textId="60CA587F" w:rsidR="00E1378D" w:rsidRPr="00D72C84" w:rsidRDefault="00E1378D" w:rsidP="007A21F3">
      <w:pPr>
        <w:pStyle w:val="B1"/>
        <w:rPr>
          <w:rFonts w:eastAsiaTheme="minorEastAsia"/>
        </w:rPr>
      </w:pPr>
      <w:r w:rsidRPr="00D72C84">
        <w:rPr>
          <w:rFonts w:eastAsiaTheme="minorEastAsia"/>
        </w:rPr>
        <w:t>4.</w:t>
      </w:r>
      <w:r w:rsidRPr="00D72C84">
        <w:rPr>
          <w:rFonts w:eastAsiaTheme="minorEastAsia"/>
        </w:rPr>
        <w:tab/>
        <w:t>The CCF</w:t>
      </w:r>
      <w:r w:rsidR="005A6CD1" w:rsidRPr="00D72C84">
        <w:rPr>
          <w:rFonts w:eastAsiaTheme="minorEastAsia"/>
        </w:rPr>
        <w:t>/ Authorization Function</w:t>
      </w:r>
      <w:r w:rsidRPr="00D72C84">
        <w:rPr>
          <w:rFonts w:eastAsiaTheme="minorEastAsia"/>
        </w:rPr>
        <w:t xml:space="preserve"> obtains permission from the resource </w:t>
      </w:r>
      <w:r w:rsidR="00ED6CBA" w:rsidRPr="00D72C84">
        <w:rPr>
          <w:rFonts w:eastAsiaTheme="minorEastAsia"/>
        </w:rPr>
        <w:t xml:space="preserve">owner </w:t>
      </w:r>
      <w:r w:rsidR="00433D18" w:rsidRPr="00D72C84">
        <w:rPr>
          <w:rFonts w:eastAsiaTheme="minorEastAsia"/>
        </w:rPr>
        <w:t>via ROF</w:t>
      </w:r>
      <w:r w:rsidR="00E339C2" w:rsidRPr="00D72C84">
        <w:rPr>
          <w:rFonts w:eastAsiaTheme="minorEastAsia"/>
        </w:rPr>
        <w:t xml:space="preserve">. Note that this is an offline step, </w:t>
      </w:r>
      <w:r w:rsidR="00DE6CDA" w:rsidRPr="00D72C84">
        <w:rPr>
          <w:rFonts w:eastAsiaTheme="minorEastAsia"/>
        </w:rPr>
        <w:t>i.e.</w:t>
      </w:r>
      <w:r w:rsidR="00E97DD1">
        <w:rPr>
          <w:rFonts w:eastAsiaTheme="minorEastAsia"/>
        </w:rPr>
        <w:t>,</w:t>
      </w:r>
      <w:r w:rsidR="00E339C2" w:rsidRPr="00D72C84">
        <w:rPr>
          <w:rFonts w:eastAsiaTheme="minorEastAsia"/>
        </w:rPr>
        <w:t xml:space="preserve"> the execution of steps 5-6 does not have any impact on this step</w:t>
      </w:r>
      <w:r w:rsidRPr="00D72C84">
        <w:rPr>
          <w:rFonts w:eastAsiaTheme="minorEastAsia"/>
        </w:rPr>
        <w:t xml:space="preserve">. </w:t>
      </w:r>
    </w:p>
    <w:p w14:paraId="50ECFA44" w14:textId="4DB1E8F6" w:rsidR="00E1378D" w:rsidRPr="00D72C84" w:rsidRDefault="00E1378D" w:rsidP="007A21F3">
      <w:pPr>
        <w:pStyle w:val="B1"/>
        <w:rPr>
          <w:rFonts w:eastAsiaTheme="minorEastAsia"/>
        </w:rPr>
      </w:pPr>
      <w:r w:rsidRPr="00D72C84">
        <w:rPr>
          <w:rFonts w:eastAsiaTheme="minorEastAsia"/>
        </w:rPr>
        <w:t>5-6</w:t>
      </w:r>
      <w:r w:rsidR="00E97DD1" w:rsidRPr="00D72C84">
        <w:rPr>
          <w:rFonts w:eastAsiaTheme="minorEastAsia"/>
        </w:rPr>
        <w:t>.</w:t>
      </w:r>
      <w:r w:rsidR="00E97DD1">
        <w:rPr>
          <w:rFonts w:eastAsiaTheme="minorEastAsia"/>
        </w:rPr>
        <w:tab/>
      </w:r>
      <w:r w:rsidRPr="00D72C84">
        <w:rPr>
          <w:rFonts w:eastAsiaTheme="minorEastAsia"/>
        </w:rPr>
        <w:t>The AF regularly sends the token request to the CCF</w:t>
      </w:r>
      <w:r w:rsidR="00A11AD7" w:rsidRPr="00D72C84">
        <w:rPr>
          <w:rFonts w:eastAsiaTheme="minorEastAsia"/>
        </w:rPr>
        <w:t>/ Authorization Function</w:t>
      </w:r>
      <w:r w:rsidRPr="00D72C84">
        <w:rPr>
          <w:rFonts w:eastAsiaTheme="minorEastAsia"/>
        </w:rPr>
        <w:t xml:space="preserve"> </w:t>
      </w:r>
      <w:r w:rsidR="00C80777" w:rsidRPr="00D72C84">
        <w:rPr>
          <w:rFonts w:eastAsiaTheme="minorEastAsia"/>
        </w:rPr>
        <w:t>until the CCF</w:t>
      </w:r>
      <w:r w:rsidR="00DC391B" w:rsidRPr="00D72C84">
        <w:rPr>
          <w:rFonts w:eastAsiaTheme="minorEastAsia"/>
        </w:rPr>
        <w:t>/ Authorization Function</w:t>
      </w:r>
      <w:r w:rsidR="00C80777" w:rsidRPr="00D72C84">
        <w:rPr>
          <w:rFonts w:eastAsiaTheme="minorEastAsia"/>
        </w:rPr>
        <w:t xml:space="preserve"> obtains the permission from the resource owner. </w:t>
      </w:r>
      <w:r w:rsidR="00FE2CA2" w:rsidRPr="00D72C84">
        <w:rPr>
          <w:rFonts w:eastAsiaTheme="minorEastAsia"/>
        </w:rPr>
        <w:t xml:space="preserve">The </w:t>
      </w:r>
      <w:r w:rsidRPr="00D72C84">
        <w:rPr>
          <w:rFonts w:eastAsiaTheme="minorEastAsia"/>
        </w:rPr>
        <w:t>CCF</w:t>
      </w:r>
      <w:r w:rsidR="00DC391B" w:rsidRPr="00D72C84">
        <w:rPr>
          <w:rFonts w:eastAsiaTheme="minorEastAsia"/>
        </w:rPr>
        <w:t>/ Authorization Function</w:t>
      </w:r>
      <w:r w:rsidRPr="00D72C84">
        <w:rPr>
          <w:rFonts w:eastAsiaTheme="minorEastAsia"/>
        </w:rPr>
        <w:t xml:space="preserve"> sends the response which depends on whether the CCF</w:t>
      </w:r>
      <w:r w:rsidR="00DC391B" w:rsidRPr="00D72C84">
        <w:rPr>
          <w:rFonts w:eastAsiaTheme="minorEastAsia"/>
        </w:rPr>
        <w:t>/ Authorization Function</w:t>
      </w:r>
      <w:r w:rsidRPr="00D72C84">
        <w:rPr>
          <w:rFonts w:eastAsiaTheme="minorEastAsia"/>
        </w:rPr>
        <w:t xml:space="preserve"> has obtained the permission from the resource owner. </w:t>
      </w:r>
    </w:p>
    <w:p w14:paraId="6253D587" w14:textId="4CC42CC9" w:rsidR="00E1378D" w:rsidRPr="00D72C84" w:rsidRDefault="00E1378D" w:rsidP="007A21F3">
      <w:pPr>
        <w:pStyle w:val="Heading3"/>
        <w:rPr>
          <w:rFonts w:eastAsiaTheme="minorEastAsia"/>
        </w:rPr>
      </w:pPr>
      <w:bookmarkStart w:id="274" w:name="_Toc202434052"/>
      <w:bookmarkStart w:id="275" w:name="_Toc191910199"/>
      <w:r w:rsidRPr="00D72C84">
        <w:rPr>
          <w:rFonts w:eastAsiaTheme="minorEastAsia"/>
        </w:rPr>
        <w:t>6.</w:t>
      </w:r>
      <w:r w:rsidR="00245CF3" w:rsidRPr="00D72C84">
        <w:rPr>
          <w:rFonts w:eastAsiaTheme="minorEastAsia"/>
        </w:rPr>
        <w:t>11</w:t>
      </w:r>
      <w:r w:rsidRPr="00D72C84">
        <w:rPr>
          <w:rFonts w:eastAsiaTheme="minorEastAsia"/>
        </w:rPr>
        <w:t>.3</w:t>
      </w:r>
      <w:r w:rsidRPr="00D72C84">
        <w:rPr>
          <w:rFonts w:eastAsiaTheme="minorEastAsia"/>
        </w:rPr>
        <w:tab/>
        <w:t>Evaluation</w:t>
      </w:r>
      <w:bookmarkEnd w:id="274"/>
      <w:r w:rsidRPr="00D72C84">
        <w:rPr>
          <w:rFonts w:eastAsiaTheme="minorEastAsia"/>
        </w:rPr>
        <w:t xml:space="preserve"> </w:t>
      </w:r>
      <w:bookmarkEnd w:id="275"/>
    </w:p>
    <w:p w14:paraId="2A8DF174" w14:textId="21835D75" w:rsidR="00464136" w:rsidRPr="00D72C84" w:rsidRDefault="00464136" w:rsidP="00464136">
      <w:pPr>
        <w:rPr>
          <w:rFonts w:eastAsia="SimSun"/>
        </w:rPr>
      </w:pPr>
      <w:r w:rsidRPr="00D72C84">
        <w:rPr>
          <w:rFonts w:eastAsia="SimSun"/>
        </w:rPr>
        <w:t>The solution addresses the use cases where the API invoker and resource owner are residing on different UEs. The CCF</w:t>
      </w:r>
      <w:r w:rsidR="007D59C3" w:rsidRPr="00D72C84">
        <w:rPr>
          <w:rFonts w:eastAsia="SimSun"/>
        </w:rPr>
        <w:t>/</w:t>
      </w:r>
      <w:r w:rsidR="007D59C3" w:rsidRPr="00D72C84">
        <w:rPr>
          <w:rFonts w:eastAsiaTheme="minorEastAsia"/>
        </w:rPr>
        <w:t xml:space="preserve"> Authorization Function</w:t>
      </w:r>
      <w:r w:rsidRPr="00D72C84">
        <w:rPr>
          <w:rFonts w:eastAsia="SimSun"/>
        </w:rPr>
        <w:t xml:space="preserve"> needs to support the CIBA mechanism</w:t>
      </w:r>
      <w:r w:rsidR="00EB04BA" w:rsidRPr="00FB3B07">
        <w:rPr>
          <w:rFonts w:eastAsia="SimSun"/>
        </w:rPr>
        <w:t>, which has been designed especially for this use case</w:t>
      </w:r>
      <w:r w:rsidRPr="00D72C84">
        <w:rPr>
          <w:rFonts w:eastAsia="SimSun"/>
        </w:rPr>
        <w:t xml:space="preserve">. There is no impact on the AEF. </w:t>
      </w:r>
    </w:p>
    <w:p w14:paraId="2274B859" w14:textId="777C3C6B" w:rsidR="00464136" w:rsidRPr="00D72C84" w:rsidRDefault="00464136" w:rsidP="00464136">
      <w:pPr>
        <w:rPr>
          <w:rFonts w:eastAsia="SimSun"/>
        </w:rPr>
      </w:pPr>
      <w:r w:rsidRPr="00D72C84">
        <w:rPr>
          <w:rFonts w:eastAsia="SimSun"/>
        </w:rPr>
        <w:t>Steps 5-6 are executed multiple times between the API invoker and CCF</w:t>
      </w:r>
      <w:r w:rsidR="00F410F1" w:rsidRPr="00D72C84">
        <w:rPr>
          <w:rFonts w:eastAsia="SimSun"/>
        </w:rPr>
        <w:t>/</w:t>
      </w:r>
      <w:r w:rsidR="00F410F1" w:rsidRPr="00D72C84">
        <w:rPr>
          <w:rFonts w:eastAsiaTheme="minorEastAsia"/>
        </w:rPr>
        <w:t xml:space="preserve"> Authorization Function</w:t>
      </w:r>
      <w:r w:rsidRPr="00D72C84">
        <w:rPr>
          <w:rFonts w:eastAsia="SimSun"/>
        </w:rPr>
        <w:t xml:space="preserve">. These steps are existing steps in the CIBA specification. </w:t>
      </w:r>
    </w:p>
    <w:p w14:paraId="72D0F390" w14:textId="4EEEFE4C" w:rsidR="00464136" w:rsidRPr="00D72C84" w:rsidRDefault="00464136" w:rsidP="00464136">
      <w:pPr>
        <w:rPr>
          <w:rFonts w:eastAsia="SimSun"/>
        </w:rPr>
      </w:pPr>
    </w:p>
    <w:p w14:paraId="0E0071D2" w14:textId="2783D02A" w:rsidR="006E764E" w:rsidRPr="00D72C84" w:rsidRDefault="005C2DA4" w:rsidP="007A21F3">
      <w:pPr>
        <w:pStyle w:val="Heading2"/>
        <w:rPr>
          <w:rFonts w:eastAsiaTheme="minorEastAsia"/>
        </w:rPr>
      </w:pPr>
      <w:bookmarkStart w:id="276" w:name="_Toc191910200"/>
      <w:bookmarkStart w:id="277" w:name="_Toc202434053"/>
      <w:r w:rsidRPr="00D72C84">
        <w:rPr>
          <w:rFonts w:eastAsiaTheme="minorEastAsia"/>
        </w:rPr>
        <w:t>6</w:t>
      </w:r>
      <w:r w:rsidR="006E764E" w:rsidRPr="00D72C84">
        <w:rPr>
          <w:rFonts w:eastAsiaTheme="minorEastAsia"/>
        </w:rPr>
        <w:t>.</w:t>
      </w:r>
      <w:r w:rsidR="00BA79F2" w:rsidRPr="00D72C84">
        <w:rPr>
          <w:rFonts w:eastAsiaTheme="minorEastAsia"/>
        </w:rPr>
        <w:t>1</w:t>
      </w:r>
      <w:r w:rsidR="001D4376" w:rsidRPr="00D72C84">
        <w:rPr>
          <w:rFonts w:eastAsiaTheme="minorEastAsia"/>
        </w:rPr>
        <w:t>2</w:t>
      </w:r>
      <w:r w:rsidR="006E764E" w:rsidRPr="00D72C84">
        <w:rPr>
          <w:rFonts w:eastAsiaTheme="minorEastAsia"/>
        </w:rPr>
        <w:tab/>
        <w:t>Solution #</w:t>
      </w:r>
      <w:r w:rsidR="00BA79F2" w:rsidRPr="00D72C84">
        <w:rPr>
          <w:rFonts w:eastAsiaTheme="minorEastAsia"/>
        </w:rPr>
        <w:t>1</w:t>
      </w:r>
      <w:r w:rsidR="001D4376" w:rsidRPr="00D72C84">
        <w:rPr>
          <w:rFonts w:eastAsiaTheme="minorEastAsia"/>
        </w:rPr>
        <w:t>2</w:t>
      </w:r>
      <w:r w:rsidR="006E764E" w:rsidRPr="00D72C84">
        <w:rPr>
          <w:rFonts w:eastAsiaTheme="minorEastAsia"/>
        </w:rPr>
        <w:t>: Security method retrieval in CAPIF interconnect</w:t>
      </w:r>
      <w:bookmarkEnd w:id="276"/>
      <w:bookmarkEnd w:id="277"/>
    </w:p>
    <w:p w14:paraId="421B2E33" w14:textId="08CFF4AA" w:rsidR="006E764E" w:rsidRPr="00D72C84" w:rsidRDefault="005C2DA4" w:rsidP="007A21F3">
      <w:pPr>
        <w:pStyle w:val="Heading3"/>
        <w:rPr>
          <w:rFonts w:eastAsiaTheme="minorEastAsia"/>
        </w:rPr>
      </w:pPr>
      <w:bookmarkStart w:id="278" w:name="_Toc191910201"/>
      <w:bookmarkStart w:id="279" w:name="_Toc202434054"/>
      <w:r w:rsidRPr="00D72C84">
        <w:rPr>
          <w:rFonts w:eastAsiaTheme="minorEastAsia"/>
        </w:rPr>
        <w:t>6</w:t>
      </w:r>
      <w:r w:rsidR="006E764E" w:rsidRPr="00D72C84">
        <w:rPr>
          <w:rFonts w:eastAsiaTheme="minorEastAsia"/>
        </w:rPr>
        <w:t>.</w:t>
      </w:r>
      <w:r w:rsidR="00BA79F2" w:rsidRPr="00D72C84">
        <w:rPr>
          <w:rFonts w:eastAsiaTheme="minorEastAsia"/>
        </w:rPr>
        <w:t>1</w:t>
      </w:r>
      <w:r w:rsidR="001D4376" w:rsidRPr="00D72C84">
        <w:rPr>
          <w:rFonts w:eastAsiaTheme="minorEastAsia"/>
        </w:rPr>
        <w:t>2</w:t>
      </w:r>
      <w:r w:rsidR="006E764E" w:rsidRPr="00D72C84">
        <w:rPr>
          <w:rFonts w:eastAsiaTheme="minorEastAsia"/>
        </w:rPr>
        <w:t>.1</w:t>
      </w:r>
      <w:r w:rsidR="006E764E" w:rsidRPr="00D72C84">
        <w:rPr>
          <w:rFonts w:eastAsiaTheme="minorEastAsia"/>
        </w:rPr>
        <w:tab/>
        <w:t>Introduction</w:t>
      </w:r>
      <w:bookmarkEnd w:id="278"/>
      <w:bookmarkEnd w:id="279"/>
    </w:p>
    <w:p w14:paraId="27C83B1D" w14:textId="77777777" w:rsidR="006E764E" w:rsidRPr="00D72C84" w:rsidRDefault="006E764E" w:rsidP="006E764E">
      <w:pPr>
        <w:rPr>
          <w:rFonts w:eastAsiaTheme="minorEastAsia"/>
        </w:rPr>
      </w:pPr>
      <w:r w:rsidRPr="00D72C84">
        <w:rPr>
          <w:rFonts w:eastAsiaTheme="minorEastAsia"/>
        </w:rPr>
        <w:t>This solution is addressing KI#2 on security aspects for CAPIF interconnect, specifically the security method retrieval to allow for authentication and authorization of the API invoker to the AEF.</w:t>
      </w:r>
    </w:p>
    <w:p w14:paraId="4790802E" w14:textId="77777777" w:rsidR="006E764E" w:rsidRPr="00D72C84" w:rsidRDefault="006E764E" w:rsidP="006E764E">
      <w:pPr>
        <w:rPr>
          <w:rFonts w:eastAsiaTheme="minorEastAsia"/>
        </w:rPr>
      </w:pPr>
      <w:r w:rsidRPr="00D72C84">
        <w:rPr>
          <w:rFonts w:eastAsiaTheme="minorEastAsia"/>
        </w:rPr>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0D924AD7" w14:textId="54F8C6A3" w:rsidR="006E764E" w:rsidRPr="00D72C84" w:rsidRDefault="006E764E" w:rsidP="006E764E">
      <w:pPr>
        <w:rPr>
          <w:rFonts w:eastAsiaTheme="minorEastAsia"/>
        </w:rPr>
      </w:pPr>
      <w:r w:rsidRPr="00D72C84">
        <w:rPr>
          <w:rFonts w:eastAsiaTheme="minorEastAsia"/>
        </w:rPr>
        <w:t>While this is specified for one security domain, in case of interconnect additional steps are needed because the API invoker is registered with one service provider's CCF while the AEF offering the API services is registered in another service provider</w:t>
      </w:r>
      <w:r w:rsidR="00DE6CDA" w:rsidRPr="00D72C84">
        <w:rPr>
          <w:rFonts w:eastAsiaTheme="minorEastAsia"/>
        </w:rPr>
        <w:t>'</w:t>
      </w:r>
      <w:r w:rsidRPr="00D72C84">
        <w:rPr>
          <w:rFonts w:eastAsiaTheme="minorEastAsia"/>
        </w:rPr>
        <w:t>s CCF.</w:t>
      </w:r>
    </w:p>
    <w:p w14:paraId="404DE3AF" w14:textId="0F71C11F" w:rsidR="006E764E" w:rsidRPr="00D72C84" w:rsidRDefault="006E764E" w:rsidP="006E764E">
      <w:pPr>
        <w:rPr>
          <w:rFonts w:eastAsiaTheme="minorEastAsia"/>
        </w:rPr>
      </w:pPr>
      <w:r w:rsidRPr="00D72C84">
        <w:rPr>
          <w:rFonts w:eastAsiaTheme="minorEastAsia"/>
        </w:rPr>
        <w:t>The solution describes how the API invoker is retrieving the supported security method of the exposing API in the CAPIF interconnect case, i.e.</w:t>
      </w:r>
      <w:r w:rsidR="00E97DD1">
        <w:rPr>
          <w:rFonts w:eastAsiaTheme="minorEastAsia"/>
        </w:rPr>
        <w:t>,</w:t>
      </w:r>
      <w:r w:rsidRPr="00D72C84">
        <w:rPr>
          <w:rFonts w:eastAsiaTheme="minorEastAsia"/>
        </w:rPr>
        <w:t xml:space="preserve"> the API invoker wants to invoke the API from a different service provider than an AEF known at its local CCF. </w:t>
      </w:r>
    </w:p>
    <w:p w14:paraId="072498A7" w14:textId="0D5A15F8" w:rsidR="006E764E" w:rsidRPr="00D72C84" w:rsidRDefault="005C2DA4" w:rsidP="007A21F3">
      <w:pPr>
        <w:pStyle w:val="Heading3"/>
        <w:rPr>
          <w:rFonts w:eastAsiaTheme="minorEastAsia"/>
        </w:rPr>
      </w:pPr>
      <w:bookmarkStart w:id="280" w:name="_Toc191910202"/>
      <w:bookmarkStart w:id="281" w:name="_Toc202434055"/>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.2</w:t>
      </w:r>
      <w:r w:rsidR="006E764E" w:rsidRPr="00D72C84">
        <w:rPr>
          <w:rFonts w:eastAsiaTheme="minorEastAsia"/>
        </w:rPr>
        <w:tab/>
        <w:t>Solution details</w:t>
      </w:r>
      <w:bookmarkEnd w:id="280"/>
      <w:bookmarkEnd w:id="281"/>
    </w:p>
    <w:p w14:paraId="2200FD9C" w14:textId="22851800" w:rsidR="006E764E" w:rsidRPr="00D72C84" w:rsidRDefault="005C2DA4" w:rsidP="007A21F3">
      <w:pPr>
        <w:pStyle w:val="Heading4"/>
        <w:rPr>
          <w:rFonts w:eastAsiaTheme="minorEastAsia"/>
        </w:rPr>
      </w:pPr>
      <w:bookmarkStart w:id="282" w:name="_Toc191910203"/>
      <w:bookmarkStart w:id="283" w:name="_Toc202434056"/>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.2.1</w:t>
      </w:r>
      <w:r w:rsidR="00C028DF" w:rsidRPr="00D72C84">
        <w:rPr>
          <w:rFonts w:eastAsiaTheme="minorEastAsia"/>
        </w:rPr>
        <w:tab/>
      </w:r>
      <w:r w:rsidR="006E764E" w:rsidRPr="00D72C84">
        <w:rPr>
          <w:rFonts w:eastAsiaTheme="minorEastAsia"/>
        </w:rPr>
        <w:t>Summary</w:t>
      </w:r>
      <w:bookmarkEnd w:id="282"/>
      <w:bookmarkEnd w:id="283"/>
    </w:p>
    <w:p w14:paraId="06084633" w14:textId="419E7609" w:rsidR="006E764E" w:rsidRDefault="006E764E" w:rsidP="006E764E">
      <w:pPr>
        <w:rPr>
          <w:rFonts w:eastAsiaTheme="minorEastAsia"/>
        </w:rPr>
      </w:pPr>
      <w:r w:rsidRPr="00D72C84">
        <w:rPr>
          <w:rFonts w:eastAsiaTheme="minorEastAsia"/>
        </w:rPr>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t>
      </w:r>
    </w:p>
    <w:p w14:paraId="5940FD95" w14:textId="1942E9AB" w:rsidR="00B974FE" w:rsidRPr="00D72C84" w:rsidRDefault="00B974FE" w:rsidP="00B974FE">
      <w:pPr>
        <w:pStyle w:val="NO"/>
        <w:rPr>
          <w:rFonts w:eastAsiaTheme="minorEastAsia"/>
        </w:rPr>
      </w:pPr>
      <w:r>
        <w:rPr>
          <w:rFonts w:eastAsiaTheme="minorEastAsia"/>
        </w:rPr>
        <w:t xml:space="preserve">NOTE: </w:t>
      </w:r>
      <w:r w:rsidRPr="00D72C84">
        <w:rPr>
          <w:rFonts w:eastAsiaTheme="minorEastAsia"/>
        </w:rPr>
        <w:t>With the current CAPIF framework the API invoker cannot get details from its own CCF (CCF-B) about the APIs offered at the requested AEF in the other security domain</w:t>
      </w:r>
      <w:r>
        <w:rPr>
          <w:rFonts w:eastAsiaTheme="minorEastAsia"/>
        </w:rPr>
        <w:t>.</w:t>
      </w:r>
    </w:p>
    <w:p w14:paraId="09C7995D" w14:textId="77777777" w:rsidR="006E764E" w:rsidRPr="00D72C84" w:rsidRDefault="006E764E" w:rsidP="006E764E">
      <w:pPr>
        <w:rPr>
          <w:rFonts w:eastAsiaTheme="minorEastAsia"/>
        </w:rPr>
      </w:pPr>
      <w:r w:rsidRPr="00D72C84">
        <w:rPr>
          <w:rFonts w:eastAsiaTheme="minorEastAsia"/>
        </w:rPr>
        <w:t>Based on the AEF details received from the API invoker, CCF-B identifies the CCF responsible (i.e. CCF-A) where the AEF is registered and forwards the request to this CCF-A.</w:t>
      </w:r>
    </w:p>
    <w:p w14:paraId="1B48957E" w14:textId="77777777" w:rsidR="006E764E" w:rsidRPr="00D72C84" w:rsidRDefault="006E764E" w:rsidP="006E764E">
      <w:pPr>
        <w:rPr>
          <w:rFonts w:eastAsiaTheme="minorEastAsia"/>
        </w:rPr>
      </w:pPr>
      <w:r w:rsidRPr="00D72C84">
        <w:rPr>
          <w:rFonts w:eastAsiaTheme="minorEastAsia"/>
        </w:rPr>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56549CC3" w14:textId="77777777" w:rsidR="006E764E" w:rsidRPr="00D72C84" w:rsidRDefault="006E764E" w:rsidP="006E764E">
      <w:pPr>
        <w:rPr>
          <w:rFonts w:eastAsiaTheme="minorEastAsia"/>
        </w:rPr>
      </w:pPr>
      <w:r w:rsidRPr="00D72C84">
        <w:rPr>
          <w:rFonts w:eastAsiaTheme="minorEastAsia"/>
        </w:rPr>
        <w:t>CCF-B sends the response to the API Invoker.</w:t>
      </w:r>
    </w:p>
    <w:p w14:paraId="089A1B3E" w14:textId="4A335F96" w:rsidR="006E764E" w:rsidRPr="00D72C84" w:rsidRDefault="005C2DA4" w:rsidP="007A21F3">
      <w:pPr>
        <w:pStyle w:val="Heading4"/>
        <w:rPr>
          <w:rFonts w:eastAsiaTheme="minorEastAsia"/>
        </w:rPr>
      </w:pPr>
      <w:bookmarkStart w:id="284" w:name="_Toc191910204"/>
      <w:bookmarkStart w:id="285" w:name="_Toc202434057"/>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.2.2</w:t>
      </w:r>
      <w:r w:rsidR="004E3554" w:rsidRPr="00D72C84">
        <w:rPr>
          <w:rFonts w:eastAsiaTheme="minorEastAsia"/>
        </w:rPr>
        <w:tab/>
      </w:r>
      <w:r w:rsidR="006E764E" w:rsidRPr="00D72C84">
        <w:rPr>
          <w:rFonts w:eastAsiaTheme="minorEastAsia"/>
        </w:rPr>
        <w:t>Information flow</w:t>
      </w:r>
      <w:bookmarkEnd w:id="284"/>
      <w:bookmarkEnd w:id="285"/>
    </w:p>
    <w:p w14:paraId="1B13E1C2" w14:textId="77231B98" w:rsidR="006E764E" w:rsidRPr="00D72C84" w:rsidRDefault="006E764E" w:rsidP="007A21F3">
      <w:pPr>
        <w:pStyle w:val="TH"/>
        <w:rPr>
          <w:rFonts w:eastAsiaTheme="minorEastAsia"/>
        </w:rPr>
      </w:pPr>
      <w:r w:rsidRPr="00D72C84">
        <w:rPr>
          <w:rFonts w:eastAsiaTheme="minorEastAsia"/>
        </w:rPr>
        <w:t xml:space="preserve"> </w:t>
      </w:r>
      <w:bookmarkStart w:id="286" w:name="_MON_1812984418"/>
      <w:bookmarkEnd w:id="286"/>
      <w:r w:rsidR="00E04793">
        <w:rPr>
          <w:rFonts w:eastAsiaTheme="minorEastAsia"/>
        </w:rPr>
        <w:object w:dxaOrig="9535" w:dyaOrig="4965" w14:anchorId="737C4E00">
          <v:shape id="_x0000_i1038" type="#_x0000_t75" style="width:477pt;height:248pt" o:ole="">
            <v:imagedata r:id="rId39" o:title=""/>
          </v:shape>
          <o:OLEObject Type="Embed" ProgID="Word.Document.12" ShapeID="_x0000_i1038" DrawAspect="Content" ObjectID="_1813067824" r:id="rId40">
            <o:FieldCodes>\s</o:FieldCodes>
          </o:OLEObject>
        </w:object>
      </w:r>
    </w:p>
    <w:p w14:paraId="64C886D9" w14:textId="245402B6" w:rsidR="006E764E" w:rsidRPr="00D72C84" w:rsidRDefault="006E764E" w:rsidP="007A21F3">
      <w:pPr>
        <w:pStyle w:val="TF"/>
        <w:rPr>
          <w:rFonts w:eastAsiaTheme="minorEastAsia"/>
        </w:rPr>
      </w:pPr>
      <w:r w:rsidRPr="00D72C84">
        <w:rPr>
          <w:rFonts w:eastAsiaTheme="minorEastAsia"/>
        </w:rPr>
        <w:t xml:space="preserve">Figure </w:t>
      </w:r>
      <w:r w:rsidR="00A1628F" w:rsidRPr="00D72C84">
        <w:rPr>
          <w:rFonts w:eastAsiaTheme="minorEastAsia"/>
        </w:rPr>
        <w:t>6</w:t>
      </w:r>
      <w:r w:rsidRPr="00D72C84">
        <w:rPr>
          <w:rFonts w:eastAsiaTheme="minorEastAsia"/>
        </w:rPr>
        <w:t>.</w:t>
      </w:r>
      <w:r w:rsidR="00BA79F2" w:rsidRPr="00D72C84">
        <w:rPr>
          <w:rFonts w:eastAsiaTheme="minorEastAsia"/>
        </w:rPr>
        <w:t>1</w:t>
      </w:r>
      <w:r w:rsidR="00A1628F" w:rsidRPr="00D72C84">
        <w:rPr>
          <w:rFonts w:eastAsiaTheme="minorEastAsia"/>
        </w:rPr>
        <w:t>2</w:t>
      </w:r>
      <w:r w:rsidRPr="00D72C84">
        <w:rPr>
          <w:rFonts w:eastAsiaTheme="minorEastAsia"/>
        </w:rPr>
        <w:t>.2.2-1: Information flow to retrieve security method in interconnect</w:t>
      </w:r>
    </w:p>
    <w:p w14:paraId="7BEA1596" w14:textId="44F0933C" w:rsidR="006E764E" w:rsidRPr="00D72C84" w:rsidRDefault="006E764E" w:rsidP="007A21F3">
      <w:pPr>
        <w:pStyle w:val="B1"/>
        <w:rPr>
          <w:rFonts w:eastAsiaTheme="minorEastAsia"/>
        </w:rPr>
      </w:pPr>
      <w:r w:rsidRPr="00D72C84">
        <w:rPr>
          <w:rFonts w:eastAsiaTheme="minorEastAsia"/>
        </w:rPr>
        <w:t xml:space="preserve">Step 1: Mutual authentication based on client and server certificates </w:t>
      </w:r>
      <w:r w:rsidR="00E97DD1">
        <w:rPr>
          <w:rFonts w:eastAsiaTheme="minorEastAsia"/>
        </w:rPr>
        <w:t>is</w:t>
      </w:r>
      <w:r w:rsidRPr="00D72C84">
        <w:rPr>
          <w:rFonts w:eastAsiaTheme="minorEastAsia"/>
        </w:rPr>
        <w:t xml:space="preserve"> established using TLS between the API invoker and the CCF-B. </w:t>
      </w:r>
    </w:p>
    <w:p w14:paraId="5E4B04C4" w14:textId="192F1D12" w:rsidR="006E764E" w:rsidRPr="00D72C84" w:rsidRDefault="006E764E" w:rsidP="007A21F3">
      <w:pPr>
        <w:pStyle w:val="B1"/>
        <w:rPr>
          <w:rFonts w:eastAsiaTheme="minorEastAsia"/>
        </w:rPr>
      </w:pPr>
      <w:r w:rsidRPr="00D72C84">
        <w:rPr>
          <w:rFonts w:eastAsiaTheme="minorEastAsia"/>
        </w:rPr>
        <w:t>Step 2: The API invoker sends its CAPIF-2/2e security capability information along with AEF details to the CCF-B in the Security Method Request message.</w:t>
      </w:r>
      <w:r w:rsidR="000320F7" w:rsidRPr="00D72C84">
        <w:rPr>
          <w:rFonts w:eastAsiaTheme="minorEastAsia"/>
        </w:rPr>
        <w:t xml:space="preserve"> </w:t>
      </w:r>
      <w:r w:rsidRPr="00D72C84">
        <w:rPr>
          <w:rFonts w:eastAsiaTheme="minorEastAsia"/>
        </w:rPr>
        <w:t>API Invoker security capability information is to indicate the list of security methods it supports and the AEF details from which the security method information retrieval is requested.</w:t>
      </w:r>
    </w:p>
    <w:p w14:paraId="7F02B4FB" w14:textId="19774FC1" w:rsidR="006E764E" w:rsidRPr="00D72C84" w:rsidRDefault="006E764E" w:rsidP="007A21F3">
      <w:pPr>
        <w:pStyle w:val="B1"/>
        <w:rPr>
          <w:rFonts w:eastAsiaTheme="minorEastAsia"/>
        </w:rPr>
      </w:pPr>
      <w:r w:rsidRPr="00D72C84">
        <w:rPr>
          <w:rFonts w:eastAsiaTheme="minorEastAsia"/>
        </w:rPr>
        <w:t>Step 3: CCF-B identifies CCF (CCF-A) associated with AEF from its locally stored data.</w:t>
      </w:r>
    </w:p>
    <w:p w14:paraId="25E602F6" w14:textId="77777777" w:rsidR="006E764E" w:rsidRPr="00D72C84" w:rsidRDefault="006E764E" w:rsidP="007A21F3">
      <w:pPr>
        <w:pStyle w:val="B1"/>
        <w:rPr>
          <w:rFonts w:eastAsiaTheme="minorEastAsia"/>
        </w:rPr>
      </w:pPr>
      <w:r w:rsidRPr="00D72C84">
        <w:rPr>
          <w:rFonts w:eastAsiaTheme="minorEastAsia"/>
        </w:rPr>
        <w:t>Step 4: CCF-B sends the request to CCF-A, optionally appending CCF-B information.</w:t>
      </w:r>
    </w:p>
    <w:p w14:paraId="040C61ED" w14:textId="113B530B" w:rsidR="006E764E" w:rsidRPr="00D72C84" w:rsidRDefault="006E764E" w:rsidP="007A21F3">
      <w:pPr>
        <w:pStyle w:val="B1"/>
        <w:rPr>
          <w:rFonts w:eastAsiaTheme="minorEastAsia"/>
        </w:rPr>
      </w:pPr>
      <w:r w:rsidRPr="00D72C84">
        <w:rPr>
          <w:rFonts w:eastAsiaTheme="minorEastAsia"/>
        </w:rPr>
        <w:t>Step 5: CCF-A select</w:t>
      </w:r>
      <w:r w:rsidR="00E97DD1">
        <w:rPr>
          <w:rFonts w:eastAsiaTheme="minorEastAsia"/>
        </w:rPr>
        <w:t>s</w:t>
      </w:r>
      <w:r w:rsidRPr="00D72C84">
        <w:rPr>
          <w:rFonts w:eastAsiaTheme="minorEastAsia"/>
        </w:rPr>
        <w:t xml:space="preserve"> a security method to be used over CAPIF-2/2e reference point for requested AEF, considering the information received from CCF-B, access scenarios and AEF capabilities.</w:t>
      </w:r>
    </w:p>
    <w:p w14:paraId="6A156A4E" w14:textId="2BED7BC1" w:rsidR="006E764E" w:rsidRPr="00D72C84" w:rsidRDefault="006E764E" w:rsidP="007A21F3">
      <w:pPr>
        <w:pStyle w:val="B1"/>
        <w:rPr>
          <w:rFonts w:eastAsiaTheme="minorEastAsia"/>
        </w:rPr>
      </w:pPr>
      <w:r w:rsidRPr="00D72C84">
        <w:rPr>
          <w:rFonts w:eastAsiaTheme="minorEastAsia"/>
        </w:rPr>
        <w:t>Step 6: The CCF-A send</w:t>
      </w:r>
      <w:r w:rsidR="00E97DD1">
        <w:rPr>
          <w:rFonts w:eastAsiaTheme="minorEastAsia"/>
        </w:rPr>
        <w:t>s</w:t>
      </w:r>
      <w:r w:rsidRPr="00D72C84">
        <w:rPr>
          <w:rFonts w:eastAsiaTheme="minorEastAsia"/>
        </w:rPr>
        <w:t xml:space="preserve"> Security Method Response message to the CCF-B (optionally adding CCF-A information), indicating the selected security method for the AEF, any security information related to the security method. </w:t>
      </w:r>
    </w:p>
    <w:p w14:paraId="529C2ECB" w14:textId="77777777" w:rsidR="006E764E" w:rsidRPr="00D72C84" w:rsidRDefault="006E764E" w:rsidP="007A21F3">
      <w:pPr>
        <w:pStyle w:val="B1"/>
        <w:rPr>
          <w:rFonts w:eastAsiaTheme="minorEastAsia"/>
        </w:rPr>
      </w:pPr>
      <w:r w:rsidRPr="00D72C84">
        <w:rPr>
          <w:rFonts w:eastAsiaTheme="minorEastAsia"/>
        </w:rPr>
        <w:t xml:space="preserve">Step 7: The CCF-B sends the Security Method Response to APIInvoker. Additionally, CCF-B also provides an indication to APIInvoker that AEF belongs to a different domain. </w:t>
      </w:r>
    </w:p>
    <w:p w14:paraId="758C5E27" w14:textId="56E7ADAA" w:rsidR="006E764E" w:rsidRPr="00D72C84" w:rsidRDefault="005C2DA4" w:rsidP="007A21F3">
      <w:pPr>
        <w:pStyle w:val="Heading3"/>
        <w:rPr>
          <w:rFonts w:eastAsiaTheme="minorEastAsia"/>
        </w:rPr>
      </w:pPr>
      <w:bookmarkStart w:id="287" w:name="_Toc191910205"/>
      <w:bookmarkStart w:id="288" w:name="_Toc202434058"/>
      <w:r w:rsidRPr="00D72C84">
        <w:rPr>
          <w:rFonts w:eastAsiaTheme="minorEastAsia"/>
        </w:rPr>
        <w:t>6</w:t>
      </w:r>
      <w:r w:rsidR="006E764E" w:rsidRPr="00D72C84">
        <w:rPr>
          <w:rFonts w:eastAsiaTheme="minorEastAsia"/>
        </w:rPr>
        <w:t>.</w:t>
      </w:r>
      <w:r w:rsidR="00BA79F2" w:rsidRPr="00D72C84">
        <w:rPr>
          <w:rFonts w:eastAsiaTheme="minorEastAsia"/>
        </w:rPr>
        <w:t>1</w:t>
      </w:r>
      <w:r w:rsidRPr="00D72C84">
        <w:rPr>
          <w:rFonts w:eastAsiaTheme="minorEastAsia"/>
        </w:rPr>
        <w:t>2</w:t>
      </w:r>
      <w:r w:rsidR="006E764E" w:rsidRPr="00D72C84">
        <w:rPr>
          <w:rFonts w:eastAsiaTheme="minorEastAsia"/>
        </w:rPr>
        <w:t>.3</w:t>
      </w:r>
      <w:r w:rsidR="006E764E" w:rsidRPr="00D72C84">
        <w:rPr>
          <w:rFonts w:eastAsiaTheme="minorEastAsia"/>
        </w:rPr>
        <w:tab/>
        <w:t>Evaluation</w:t>
      </w:r>
      <w:bookmarkEnd w:id="287"/>
      <w:bookmarkEnd w:id="288"/>
    </w:p>
    <w:p w14:paraId="21B0F9DB" w14:textId="34DC77E0" w:rsidR="00BA2803" w:rsidRPr="00D72C84" w:rsidRDefault="00BA2803" w:rsidP="00BA2803">
      <w:pPr>
        <w:rPr>
          <w:rFonts w:eastAsiaTheme="minorEastAsia"/>
        </w:rPr>
      </w:pPr>
      <w:r w:rsidRPr="00D72C84">
        <w:rPr>
          <w:rFonts w:eastAsiaTheme="minorEastAsia"/>
        </w:rPr>
        <w:t>The solution address KI#2 by requesting the security method to be used with AEF directly to its responsible CCF (CFF-A in figure</w:t>
      </w:r>
      <w:r w:rsidR="00E97DD1">
        <w:rPr>
          <w:rFonts w:eastAsiaTheme="minorEastAsia"/>
        </w:rPr>
        <w:t xml:space="preserve"> </w:t>
      </w:r>
      <w:r w:rsidR="00E97DD1" w:rsidRPr="002806D3">
        <w:rPr>
          <w:rFonts w:eastAsiaTheme="minorEastAsia"/>
        </w:rPr>
        <w:t>6.12.2.2-1</w:t>
      </w:r>
      <w:r w:rsidRPr="00D72C84">
        <w:rPr>
          <w:rFonts w:eastAsiaTheme="minorEastAsia"/>
        </w:rPr>
        <w:t>).</w:t>
      </w:r>
    </w:p>
    <w:p w14:paraId="1D6DFCE2" w14:textId="77777777" w:rsidR="00BA2803" w:rsidRPr="00D72C84" w:rsidRDefault="00BA2803" w:rsidP="00BA2803">
      <w:pPr>
        <w:rPr>
          <w:rFonts w:eastAsiaTheme="minorEastAsia"/>
        </w:rPr>
      </w:pPr>
      <w:r w:rsidRPr="00D72C84">
        <w:rPr>
          <w:rFonts w:eastAsiaTheme="minorEastAsia"/>
        </w:rPr>
        <w:t>The solution affects CCFs functionalities and their inter-communication, by allowing one CCF to forward the security method request to a second CCF.</w:t>
      </w:r>
    </w:p>
    <w:p w14:paraId="1F8B3807" w14:textId="77777777" w:rsidR="00BA2803" w:rsidRPr="00D72C84" w:rsidRDefault="00BA2803" w:rsidP="00BA2803">
      <w:pPr>
        <w:rPr>
          <w:rFonts w:eastAsiaTheme="minorEastAsia"/>
        </w:rPr>
      </w:pPr>
      <w:r w:rsidRPr="00D72C84">
        <w:rPr>
          <w:rFonts w:eastAsiaTheme="minorEastAsia"/>
        </w:rPr>
        <w:t xml:space="preserve">From key issue KI#2 CAPIF interconnect the aspect security method retrieval to allow for authentication and authorization of the API invoker to the AEF is addressed. </w:t>
      </w:r>
    </w:p>
    <w:p w14:paraId="3AF13AC9" w14:textId="77777777" w:rsidR="00BA2803" w:rsidRPr="00D72C84" w:rsidRDefault="00BA2803" w:rsidP="00BA2803">
      <w:pPr>
        <w:rPr>
          <w:rFonts w:eastAsiaTheme="minorEastAsia"/>
        </w:rPr>
      </w:pPr>
      <w:r w:rsidRPr="00D72C84">
        <w:rPr>
          <w:rFonts w:eastAsiaTheme="minorEastAsia"/>
        </w:rPr>
        <w:t>Additional communication between CCFs of different domains is needed.</w:t>
      </w:r>
    </w:p>
    <w:p w14:paraId="7909F9AF" w14:textId="6CA76267" w:rsidR="000C5B56" w:rsidRPr="00D72C84" w:rsidRDefault="00BA2803" w:rsidP="000C5B56">
      <w:pPr>
        <w:rPr>
          <w:rFonts w:eastAsiaTheme="minorEastAsia"/>
        </w:rPr>
      </w:pPr>
      <w:r w:rsidRPr="00D72C84">
        <w:rPr>
          <w:rFonts w:eastAsiaTheme="minorEastAsia"/>
        </w:rPr>
        <w:t>Separate messages in Step 2 and 7 add new complexity at the API invoker side, such as indication to API</w:t>
      </w:r>
      <w:r w:rsidR="00E97DD1">
        <w:rPr>
          <w:rFonts w:eastAsiaTheme="minorEastAsia"/>
        </w:rPr>
        <w:t xml:space="preserve"> </w:t>
      </w:r>
      <w:r w:rsidRPr="00D72C84">
        <w:rPr>
          <w:rFonts w:eastAsiaTheme="minorEastAsia"/>
        </w:rPr>
        <w:t xml:space="preserve">Invoker that AEF belongs to a different domain. According to TS </w:t>
      </w:r>
      <w:bookmarkStart w:id="289" w:name="MCCTEMPBM_00000033"/>
      <w:bookmarkStart w:id="290" w:name="MCCTEMPBM_00000083"/>
      <w:r w:rsidRPr="00D72C84">
        <w:rPr>
          <w:rFonts w:eastAsiaTheme="minorEastAsia"/>
        </w:rPr>
        <w:t>23.222</w:t>
      </w:r>
      <w:r w:rsidR="00E97DD1">
        <w:rPr>
          <w:rFonts w:eastAsiaTheme="minorEastAsia"/>
        </w:rPr>
        <w:t xml:space="preserve"> [2]</w:t>
      </w:r>
      <w:r w:rsidRPr="00D72C84">
        <w:rPr>
          <w:rFonts w:eastAsiaTheme="minorEastAsia"/>
        </w:rPr>
        <w:t xml:space="preserve">, </w:t>
      </w:r>
      <w:bookmarkEnd w:id="289"/>
      <w:bookmarkEnd w:id="290"/>
      <w:r w:rsidRPr="00D72C84">
        <w:rPr>
          <w:rFonts w:eastAsiaTheme="minorEastAsia"/>
        </w:rPr>
        <w:t xml:space="preserve">the other CCF can still belong to the same trust domain or different trust domain of the onboarded CCF. The solution addresses </w:t>
      </w:r>
      <w:r w:rsidR="00DE6CDA" w:rsidRPr="00D72C84">
        <w:rPr>
          <w:rFonts w:eastAsiaTheme="minorEastAsia"/>
        </w:rPr>
        <w:t>'</w:t>
      </w:r>
      <w:r w:rsidRPr="00D72C84">
        <w:rPr>
          <w:rFonts w:eastAsiaTheme="minorEastAsia"/>
        </w:rPr>
        <w:t>different domain</w:t>
      </w:r>
      <w:r w:rsidR="00DE6CDA" w:rsidRPr="00D72C84">
        <w:rPr>
          <w:rFonts w:eastAsiaTheme="minorEastAsia"/>
        </w:rPr>
        <w:t>'</w:t>
      </w:r>
      <w:r w:rsidR="000C5B56" w:rsidRPr="00D72C84">
        <w:rPr>
          <w:rFonts w:eastAsiaTheme="minorEastAsia"/>
        </w:rPr>
        <w:t xml:space="preserve"> but can similarly be adapted to CCFs in the same domain.</w:t>
      </w:r>
    </w:p>
    <w:p w14:paraId="44134200" w14:textId="7AA4506A" w:rsidR="009338CC" w:rsidRPr="00D72C84" w:rsidRDefault="00500F09" w:rsidP="007A21F3">
      <w:pPr>
        <w:pStyle w:val="Heading2"/>
        <w:rPr>
          <w:rFonts w:eastAsiaTheme="minorEastAsia"/>
        </w:rPr>
      </w:pPr>
      <w:bookmarkStart w:id="291" w:name="_Toc191910206"/>
      <w:bookmarkStart w:id="292" w:name="_Toc202434059"/>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ab/>
        <w:t>Solution #</w:t>
      </w:r>
      <w:r w:rsidR="00BA79F2" w:rsidRPr="00D72C84">
        <w:rPr>
          <w:rFonts w:eastAsiaTheme="minorEastAsia"/>
        </w:rPr>
        <w:t>1</w:t>
      </w:r>
      <w:r w:rsidR="00FF6232" w:rsidRPr="00D72C84">
        <w:rPr>
          <w:rFonts w:eastAsiaTheme="minorEastAsia"/>
        </w:rPr>
        <w:t>3</w:t>
      </w:r>
      <w:r w:rsidR="009338CC" w:rsidRPr="00D72C84">
        <w:rPr>
          <w:rFonts w:eastAsiaTheme="minorEastAsia"/>
        </w:rPr>
        <w:t>: Requesting security information from another CCF in order to authenticate using TLS-PSK in CAPIF interconnect</w:t>
      </w:r>
      <w:bookmarkEnd w:id="291"/>
      <w:bookmarkEnd w:id="292"/>
    </w:p>
    <w:p w14:paraId="31D7DB2F" w14:textId="4C55E628" w:rsidR="009338CC" w:rsidRPr="00D72C84" w:rsidRDefault="00500F09" w:rsidP="007A21F3">
      <w:pPr>
        <w:pStyle w:val="Heading3"/>
        <w:rPr>
          <w:rFonts w:eastAsiaTheme="minorEastAsia"/>
        </w:rPr>
      </w:pPr>
      <w:bookmarkStart w:id="293" w:name="_Toc191910207"/>
      <w:bookmarkStart w:id="294" w:name="_Toc202434060"/>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.1</w:t>
      </w:r>
      <w:r w:rsidR="009338CC" w:rsidRPr="00D72C84">
        <w:rPr>
          <w:rFonts w:eastAsiaTheme="minorEastAsia"/>
        </w:rPr>
        <w:tab/>
        <w:t>Introduction</w:t>
      </w:r>
      <w:bookmarkEnd w:id="293"/>
      <w:bookmarkEnd w:id="294"/>
    </w:p>
    <w:p w14:paraId="4100641B" w14:textId="77777777" w:rsidR="009338CC" w:rsidRPr="00D72C84" w:rsidRDefault="009338CC" w:rsidP="009338CC">
      <w:pPr>
        <w:rPr>
          <w:rFonts w:eastAsiaTheme="minorEastAsia"/>
        </w:rPr>
      </w:pPr>
      <w:r w:rsidRPr="00D72C84">
        <w:rPr>
          <w:rFonts w:eastAsiaTheme="minorEastAsia"/>
        </w:rPr>
        <w:t xml:space="preserve">This solution is addressing KI#2 on security aspects for CAPIF interconnect, specifically the authentication aspect between API invoker and AEF if in different security domains. </w:t>
      </w:r>
    </w:p>
    <w:p w14:paraId="470D24F8" w14:textId="470DD16D" w:rsidR="009338CC" w:rsidRPr="00D72C84" w:rsidRDefault="00500F09" w:rsidP="007A21F3">
      <w:pPr>
        <w:pStyle w:val="Heading3"/>
        <w:rPr>
          <w:rFonts w:eastAsiaTheme="minorEastAsia"/>
        </w:rPr>
      </w:pPr>
      <w:bookmarkStart w:id="295" w:name="_Toc191910208"/>
      <w:bookmarkStart w:id="296" w:name="_Toc202434061"/>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.2</w:t>
      </w:r>
      <w:r w:rsidR="009338CC" w:rsidRPr="00D72C84">
        <w:rPr>
          <w:rFonts w:eastAsiaTheme="minorEastAsia"/>
        </w:rPr>
        <w:tab/>
        <w:t>Solution details</w:t>
      </w:r>
      <w:bookmarkEnd w:id="295"/>
      <w:bookmarkEnd w:id="296"/>
    </w:p>
    <w:p w14:paraId="5E500AAB" w14:textId="1D2CDC57" w:rsidR="009338CC" w:rsidRPr="00D72C84" w:rsidRDefault="00500F09" w:rsidP="007A21F3">
      <w:pPr>
        <w:pStyle w:val="Heading4"/>
        <w:rPr>
          <w:rFonts w:eastAsiaTheme="minorEastAsia"/>
        </w:rPr>
      </w:pPr>
      <w:bookmarkStart w:id="297" w:name="_Toc191910209"/>
      <w:bookmarkStart w:id="298" w:name="_Toc202434062"/>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.2.1</w:t>
      </w:r>
      <w:r w:rsidR="00A325D7" w:rsidRPr="00D72C84">
        <w:rPr>
          <w:rFonts w:eastAsiaTheme="minorEastAsia"/>
        </w:rPr>
        <w:tab/>
      </w:r>
      <w:r w:rsidR="009338CC" w:rsidRPr="00D72C84">
        <w:rPr>
          <w:rFonts w:eastAsiaTheme="minorEastAsia"/>
        </w:rPr>
        <w:t>Summary</w:t>
      </w:r>
      <w:bookmarkEnd w:id="297"/>
      <w:bookmarkEnd w:id="298"/>
    </w:p>
    <w:p w14:paraId="3FB63463" w14:textId="6A0C1C94" w:rsidR="009338CC" w:rsidRPr="00D72C84" w:rsidRDefault="009338CC" w:rsidP="009338CC">
      <w:pPr>
        <w:rPr>
          <w:rFonts w:eastAsiaTheme="minorEastAsia"/>
        </w:rPr>
      </w:pPr>
      <w:r w:rsidRPr="00D72C84">
        <w:rPr>
          <w:rFonts w:eastAsiaTheme="minorEastAsia"/>
        </w:rPr>
        <w:t>CCF-B and API invoker have obtained the security method that allows to authenticate to the AEF, and any security information related to the security method TLS-PSK. Hence, CCF-B and API invoker can derive AEFPSK based on the AEF</w:t>
      </w:r>
      <w:r w:rsidR="00DE6CDA" w:rsidRPr="00D72C84">
        <w:rPr>
          <w:rFonts w:eastAsiaTheme="minorEastAsia"/>
        </w:rPr>
        <w:t>'</w:t>
      </w:r>
      <w:r w:rsidRPr="00D72C84">
        <w:rPr>
          <w:rFonts w:eastAsiaTheme="minorEastAsia"/>
        </w:rPr>
        <w:t>s API service details.</w:t>
      </w:r>
    </w:p>
    <w:p w14:paraId="66A9F760" w14:textId="3AE23A51" w:rsidR="009338CC" w:rsidRPr="00D72C84" w:rsidRDefault="009338CC" w:rsidP="009338CC">
      <w:pPr>
        <w:rPr>
          <w:rFonts w:eastAsiaTheme="minorEastAsia"/>
        </w:rPr>
      </w:pPr>
      <w:r w:rsidRPr="00D72C84">
        <w:rPr>
          <w:rFonts w:eastAsiaTheme="minorEastAsia"/>
        </w:rPr>
        <w:t>AEF receives an Authentication Initiation Request from API</w:t>
      </w:r>
      <w:r w:rsidR="0009659F">
        <w:rPr>
          <w:rFonts w:eastAsiaTheme="minorEastAsia"/>
        </w:rPr>
        <w:t xml:space="preserve"> </w:t>
      </w:r>
      <w:r w:rsidRPr="00D72C84">
        <w:rPr>
          <w:rFonts w:eastAsiaTheme="minorEastAsia"/>
        </w:rPr>
        <w:t xml:space="preserve">Invoker, which includes the CCF-B information where the API invoker is registered. AEF requests security information of API invoker from the CCF-A it is registered with, mentioning the APIInvokerID and the CCF-B Information. CCF-A forwards the APIInvokerID to CCF-B which responds to CCF-A with the AEFPSK, which is forwarded to AEF. </w:t>
      </w:r>
    </w:p>
    <w:p w14:paraId="63D35ED3" w14:textId="5FA6A170" w:rsidR="009338CC" w:rsidRPr="00D72C84" w:rsidRDefault="009338CC" w:rsidP="009338CC">
      <w:pPr>
        <w:rPr>
          <w:rFonts w:eastAsiaTheme="minorEastAsia"/>
        </w:rPr>
      </w:pPr>
      <w:r w:rsidRPr="00D72C84">
        <w:rPr>
          <w:rFonts w:eastAsiaTheme="minorEastAsia"/>
        </w:rPr>
        <w:t>API invoker and AEF authenticate using AEFPSK with the knowledge that CCF-B confirmed the API</w:t>
      </w:r>
      <w:r w:rsidR="0009659F">
        <w:rPr>
          <w:rFonts w:eastAsiaTheme="minorEastAsia"/>
        </w:rPr>
        <w:t xml:space="preserve"> </w:t>
      </w:r>
      <w:r w:rsidRPr="00D72C84">
        <w:rPr>
          <w:rFonts w:eastAsiaTheme="minorEastAsia"/>
        </w:rPr>
        <w:t>Invoker</w:t>
      </w:r>
      <w:r w:rsidR="0009659F">
        <w:rPr>
          <w:rFonts w:eastAsiaTheme="minorEastAsia"/>
        </w:rPr>
        <w:t xml:space="preserve"> </w:t>
      </w:r>
      <w:r w:rsidRPr="00D72C84">
        <w:rPr>
          <w:rFonts w:eastAsiaTheme="minorEastAsia"/>
        </w:rPr>
        <w:t>ID information.</w:t>
      </w:r>
    </w:p>
    <w:p w14:paraId="268E55A0" w14:textId="5095A03C" w:rsidR="009338CC" w:rsidRPr="00D72C84" w:rsidRDefault="00500F09" w:rsidP="007A21F3">
      <w:pPr>
        <w:pStyle w:val="Heading4"/>
        <w:rPr>
          <w:rFonts w:eastAsiaTheme="minorEastAsia"/>
        </w:rPr>
      </w:pPr>
      <w:bookmarkStart w:id="299" w:name="_Toc191910210"/>
      <w:bookmarkStart w:id="300" w:name="_Toc202434063"/>
      <w:r w:rsidRPr="00D72C84">
        <w:rPr>
          <w:rFonts w:eastAsiaTheme="minorEastAsia"/>
        </w:rPr>
        <w:t>6</w:t>
      </w:r>
      <w:r w:rsidR="009338CC" w:rsidRPr="00D72C84">
        <w:rPr>
          <w:rFonts w:eastAsiaTheme="minorEastAsia"/>
        </w:rPr>
        <w:t>.</w:t>
      </w:r>
      <w:r w:rsidR="00BA79F2" w:rsidRPr="00D72C84">
        <w:rPr>
          <w:rFonts w:eastAsiaTheme="minorEastAsia"/>
        </w:rPr>
        <w:t>1</w:t>
      </w:r>
      <w:r w:rsidRPr="00D72C84">
        <w:rPr>
          <w:rFonts w:eastAsiaTheme="minorEastAsia"/>
        </w:rPr>
        <w:t>3</w:t>
      </w:r>
      <w:r w:rsidR="009338CC" w:rsidRPr="00D72C84">
        <w:rPr>
          <w:rFonts w:eastAsiaTheme="minorEastAsia"/>
        </w:rPr>
        <w:t>.2.2</w:t>
      </w:r>
      <w:r w:rsidR="00481259" w:rsidRPr="00D72C84">
        <w:rPr>
          <w:rFonts w:eastAsiaTheme="minorEastAsia"/>
        </w:rPr>
        <w:tab/>
      </w:r>
      <w:r w:rsidR="009338CC" w:rsidRPr="00D72C84">
        <w:rPr>
          <w:rFonts w:eastAsiaTheme="minorEastAsia"/>
        </w:rPr>
        <w:t>Information flow</w:t>
      </w:r>
      <w:bookmarkEnd w:id="299"/>
      <w:bookmarkEnd w:id="300"/>
    </w:p>
    <w:bookmarkStart w:id="301" w:name="_Hlk170648393"/>
    <w:p w14:paraId="2FFC8C3B" w14:textId="2CA849EB" w:rsidR="009338CC" w:rsidRPr="00D72C84" w:rsidRDefault="00806B9C" w:rsidP="007A21F3">
      <w:pPr>
        <w:pStyle w:val="TH"/>
        <w:rPr>
          <w:rFonts w:eastAsiaTheme="minorEastAsia"/>
        </w:rPr>
      </w:pPr>
      <w:r w:rsidRPr="00643E4A">
        <w:object w:dxaOrig="7740" w:dyaOrig="4755" w14:anchorId="3C8788DA">
          <v:shape id="_x0000_i1039" type="#_x0000_t75" style="width:387pt;height:238pt" o:ole="">
            <v:imagedata r:id="rId41" o:title=""/>
          </v:shape>
          <o:OLEObject Type="Embed" ProgID="Visio.Drawing.11" ShapeID="_x0000_i1039" DrawAspect="Content" ObjectID="_1813067825" r:id="rId42"/>
        </w:object>
      </w:r>
      <w:bookmarkEnd w:id="301"/>
    </w:p>
    <w:p w14:paraId="069C6EC8" w14:textId="16D3EEC2" w:rsidR="009338CC" w:rsidRPr="00D72C84" w:rsidRDefault="009338CC" w:rsidP="007A21F3">
      <w:pPr>
        <w:pStyle w:val="TF"/>
        <w:rPr>
          <w:rFonts w:eastAsiaTheme="minorEastAsia"/>
        </w:rPr>
      </w:pPr>
      <w:r w:rsidRPr="00D72C84">
        <w:rPr>
          <w:rFonts w:eastAsiaTheme="minorEastAsia"/>
        </w:rPr>
        <w:t xml:space="preserve">Figure </w:t>
      </w:r>
      <w:r w:rsidR="00500F09" w:rsidRPr="00D72C84">
        <w:rPr>
          <w:rFonts w:eastAsiaTheme="minorEastAsia"/>
        </w:rPr>
        <w:t>6</w:t>
      </w:r>
      <w:r w:rsidRPr="00D72C84">
        <w:rPr>
          <w:rFonts w:eastAsiaTheme="minorEastAsia"/>
        </w:rPr>
        <w:t>.</w:t>
      </w:r>
      <w:r w:rsidR="00BA79F2" w:rsidRPr="00D72C84">
        <w:rPr>
          <w:rFonts w:eastAsiaTheme="minorEastAsia"/>
        </w:rPr>
        <w:t>1</w:t>
      </w:r>
      <w:r w:rsidR="00500F09" w:rsidRPr="00D72C84">
        <w:rPr>
          <w:rFonts w:eastAsiaTheme="minorEastAsia"/>
        </w:rPr>
        <w:t>3</w:t>
      </w:r>
      <w:r w:rsidRPr="00D72C84">
        <w:rPr>
          <w:rFonts w:eastAsiaTheme="minorEastAsia"/>
        </w:rPr>
        <w:t>.2.2-1: Information flow to allow authenticating API invoker to AEF in a different security domain</w:t>
      </w:r>
    </w:p>
    <w:p w14:paraId="0E53CD57" w14:textId="2EB06B08" w:rsidR="009338CC" w:rsidRPr="00D72C84" w:rsidRDefault="009338CC" w:rsidP="007A21F3">
      <w:pPr>
        <w:pStyle w:val="B1"/>
        <w:rPr>
          <w:rFonts w:eastAsiaTheme="minorEastAsia"/>
        </w:rPr>
      </w:pPr>
      <w:r w:rsidRPr="00D72C84">
        <w:rPr>
          <w:rFonts w:eastAsiaTheme="minorEastAsia"/>
        </w:rPr>
        <w:t>Step 1: API</w:t>
      </w:r>
      <w:r w:rsidR="0009659F">
        <w:rPr>
          <w:rFonts w:eastAsiaTheme="minorEastAsia"/>
        </w:rPr>
        <w:t xml:space="preserve"> </w:t>
      </w:r>
      <w:r w:rsidRPr="00D72C84">
        <w:rPr>
          <w:rFonts w:eastAsiaTheme="minorEastAsia"/>
        </w:rPr>
        <w:t xml:space="preserve">Invoker gets the AEF details using Obtains_Security method from CCF-B </w:t>
      </w:r>
    </w:p>
    <w:p w14:paraId="3FF92B71" w14:textId="7334F013" w:rsidR="009338CC" w:rsidRPr="00D72C84" w:rsidRDefault="009338CC" w:rsidP="007A21F3">
      <w:pPr>
        <w:pStyle w:val="B1"/>
        <w:rPr>
          <w:rFonts w:eastAsiaTheme="minorEastAsia"/>
        </w:rPr>
      </w:pPr>
      <w:r w:rsidRPr="00D72C84">
        <w:rPr>
          <w:rFonts w:eastAsiaTheme="minorEastAsia"/>
        </w:rPr>
        <w:t xml:space="preserve">Step 2: Mutual authentication based on client and server certificates </w:t>
      </w:r>
      <w:r w:rsidR="0009659F">
        <w:rPr>
          <w:rFonts w:eastAsiaTheme="minorEastAsia"/>
        </w:rPr>
        <w:t>is</w:t>
      </w:r>
      <w:r w:rsidRPr="00D72C84">
        <w:rPr>
          <w:rFonts w:eastAsiaTheme="minorEastAsia"/>
        </w:rPr>
        <w:t xml:space="preserve"> established using TLS between the API invoker and the CCF-B. </w:t>
      </w:r>
    </w:p>
    <w:p w14:paraId="550467AA" w14:textId="6458DC16" w:rsidR="009338CC" w:rsidRPr="00D72C84" w:rsidRDefault="009338CC" w:rsidP="007A21F3">
      <w:pPr>
        <w:pStyle w:val="B1"/>
        <w:rPr>
          <w:rFonts w:eastAsiaTheme="minorEastAsia"/>
        </w:rPr>
      </w:pPr>
      <w:r w:rsidRPr="00D72C84">
        <w:rPr>
          <w:rFonts w:eastAsiaTheme="minorEastAsia"/>
        </w:rPr>
        <w:t>Step 3: API</w:t>
      </w:r>
      <w:r w:rsidR="0009659F">
        <w:rPr>
          <w:rFonts w:eastAsiaTheme="minorEastAsia"/>
        </w:rPr>
        <w:t xml:space="preserve"> I</w:t>
      </w:r>
      <w:r w:rsidRPr="00D72C84">
        <w:rPr>
          <w:rFonts w:eastAsiaTheme="minorEastAsia"/>
        </w:rPr>
        <w:t xml:space="preserve">nvoker and CCF-B derives AEF-PSK based on TLS </w:t>
      </w:r>
      <w:r w:rsidR="0009659F">
        <w:rPr>
          <w:rFonts w:eastAsiaTheme="minorEastAsia"/>
        </w:rPr>
        <w:t>related</w:t>
      </w:r>
      <w:r w:rsidR="0009659F" w:rsidRPr="00D72C84">
        <w:rPr>
          <w:rFonts w:eastAsiaTheme="minorEastAsia"/>
        </w:rPr>
        <w:t xml:space="preserve"> </w:t>
      </w:r>
      <w:r w:rsidRPr="00D72C84">
        <w:rPr>
          <w:rFonts w:eastAsiaTheme="minorEastAsia"/>
        </w:rPr>
        <w:t>key used in step 2.</w:t>
      </w:r>
    </w:p>
    <w:p w14:paraId="2509C7E4" w14:textId="228A5C97" w:rsidR="009338CC" w:rsidRPr="00D72C84" w:rsidRDefault="009338CC" w:rsidP="007A21F3">
      <w:pPr>
        <w:pStyle w:val="B1"/>
        <w:rPr>
          <w:rFonts w:eastAsiaTheme="minorEastAsia"/>
        </w:rPr>
      </w:pPr>
      <w:r w:rsidRPr="00D72C84">
        <w:rPr>
          <w:rFonts w:eastAsiaTheme="minorEastAsia"/>
        </w:rPr>
        <w:t>Step 4: API</w:t>
      </w:r>
      <w:r w:rsidR="00596ADB">
        <w:rPr>
          <w:rFonts w:eastAsiaTheme="minorEastAsia"/>
        </w:rPr>
        <w:t xml:space="preserve"> </w:t>
      </w:r>
      <w:r w:rsidRPr="00D72C84">
        <w:rPr>
          <w:rFonts w:eastAsiaTheme="minorEastAsia"/>
        </w:rPr>
        <w:t>Invoker sends Authentication Initiation Request to AEF based on AEF details received in step 1 and CCF-B information.</w:t>
      </w:r>
    </w:p>
    <w:p w14:paraId="563C9464" w14:textId="724CA07C" w:rsidR="00F42534" w:rsidRPr="00D72C84" w:rsidRDefault="00F42534" w:rsidP="00624B35">
      <w:pPr>
        <w:pStyle w:val="NO"/>
        <w:rPr>
          <w:rFonts w:eastAsiaTheme="minorEastAsia"/>
        </w:rPr>
      </w:pPr>
      <w:r w:rsidRPr="00D72C84">
        <w:rPr>
          <w:rFonts w:eastAsiaTheme="minorEastAsia"/>
        </w:rPr>
        <w:t>NOTE</w:t>
      </w:r>
      <w:r w:rsidR="00EF2B07" w:rsidRPr="00D72C84">
        <w:rPr>
          <w:rFonts w:eastAsiaTheme="minorEastAsia"/>
        </w:rPr>
        <w:t xml:space="preserve"> 1</w:t>
      </w:r>
      <w:r w:rsidRPr="00D72C84">
        <w:rPr>
          <w:rFonts w:eastAsiaTheme="minorEastAsia"/>
        </w:rPr>
        <w:t xml:space="preserve">: </w:t>
      </w:r>
      <w:r w:rsidR="00DE6CDA" w:rsidRPr="00D72C84">
        <w:rPr>
          <w:rFonts w:eastAsiaTheme="minorEastAsia"/>
        </w:rPr>
        <w:tab/>
      </w:r>
      <w:r w:rsidRPr="00D72C84">
        <w:rPr>
          <w:rFonts w:eastAsiaTheme="minorEastAsia"/>
        </w:rPr>
        <w:t>The CCF-B information (address) is required so that CFF-A, when contacted by the AEF, can forward the Request Security information to the correct interconnected CCF (CCF-B). AEF needs to transmit CCF-B information to CCF-A to allow CCF-A to retrieve the PSK security information from CCF-B.</w:t>
      </w:r>
    </w:p>
    <w:p w14:paraId="03463539" w14:textId="42EA4969" w:rsidR="009338CC" w:rsidRPr="00D72C84" w:rsidRDefault="009338CC" w:rsidP="007A21F3">
      <w:pPr>
        <w:pStyle w:val="B1"/>
        <w:rPr>
          <w:rFonts w:eastAsiaTheme="minorEastAsia"/>
        </w:rPr>
      </w:pPr>
      <w:r w:rsidRPr="00D72C84">
        <w:rPr>
          <w:rFonts w:eastAsiaTheme="minorEastAsia"/>
        </w:rPr>
        <w:t>Step 5: AEF requests security information from CCF-A by passing the CCB</w:t>
      </w:r>
      <w:r w:rsidR="00DE6CDA" w:rsidRPr="00D72C84">
        <w:rPr>
          <w:rFonts w:eastAsiaTheme="minorEastAsia"/>
        </w:rPr>
        <w:t>'</w:t>
      </w:r>
      <w:r w:rsidRPr="00D72C84">
        <w:rPr>
          <w:rFonts w:eastAsiaTheme="minorEastAsia"/>
        </w:rPr>
        <w:t>s information received in step 4 along with APIInvokerID.</w:t>
      </w:r>
    </w:p>
    <w:p w14:paraId="37747272" w14:textId="2BC484A2" w:rsidR="009338CC" w:rsidRPr="00D72C84" w:rsidRDefault="009338CC" w:rsidP="007A21F3">
      <w:pPr>
        <w:pStyle w:val="B1"/>
        <w:rPr>
          <w:rFonts w:eastAsiaTheme="minorEastAsia"/>
        </w:rPr>
      </w:pPr>
      <w:r w:rsidRPr="00D72C84">
        <w:rPr>
          <w:rFonts w:eastAsiaTheme="minorEastAsia"/>
        </w:rPr>
        <w:t>Step 6,7: CCF-A based on CCF-B</w:t>
      </w:r>
      <w:r w:rsidR="00DE6CDA" w:rsidRPr="00D72C84">
        <w:rPr>
          <w:rFonts w:eastAsiaTheme="minorEastAsia"/>
        </w:rPr>
        <w:t>'</w:t>
      </w:r>
      <w:r w:rsidRPr="00D72C84">
        <w:rPr>
          <w:rFonts w:eastAsiaTheme="minorEastAsia"/>
        </w:rPr>
        <w:t>s information received requests security information from CCF-B.</w:t>
      </w:r>
    </w:p>
    <w:p w14:paraId="095755BD" w14:textId="77777777" w:rsidR="009338CC" w:rsidRPr="00D72C84" w:rsidRDefault="009338CC" w:rsidP="007A21F3">
      <w:pPr>
        <w:pStyle w:val="B1"/>
        <w:rPr>
          <w:rFonts w:eastAsiaTheme="minorEastAsia"/>
        </w:rPr>
      </w:pPr>
      <w:r w:rsidRPr="00D72C84">
        <w:rPr>
          <w:rFonts w:eastAsiaTheme="minorEastAsia"/>
        </w:rPr>
        <w:t>Step 8: CCF-B sends the response by providing AEF-PSK to CCF-A.</w:t>
      </w:r>
    </w:p>
    <w:p w14:paraId="7680E15D" w14:textId="77777777" w:rsidR="009338CC" w:rsidRPr="00D72C84" w:rsidRDefault="009338CC" w:rsidP="007A21F3">
      <w:pPr>
        <w:pStyle w:val="B1"/>
        <w:rPr>
          <w:rFonts w:eastAsiaTheme="minorEastAsia"/>
        </w:rPr>
      </w:pPr>
      <w:r w:rsidRPr="00D72C84">
        <w:rPr>
          <w:rFonts w:eastAsiaTheme="minorEastAsia"/>
        </w:rPr>
        <w:t>Step 9: CCF-A sends the response to AEF.</w:t>
      </w:r>
    </w:p>
    <w:p w14:paraId="4952A558" w14:textId="5E6D44E4" w:rsidR="009338CC" w:rsidRPr="00D72C84" w:rsidRDefault="009338CC" w:rsidP="007A21F3">
      <w:pPr>
        <w:pStyle w:val="B1"/>
        <w:rPr>
          <w:rFonts w:eastAsiaTheme="minorEastAsia"/>
        </w:rPr>
      </w:pPr>
      <w:r w:rsidRPr="00D72C84">
        <w:rPr>
          <w:rFonts w:eastAsiaTheme="minorEastAsia"/>
        </w:rPr>
        <w:t>Step 10: AEF sends the Authentication Initiation Response to API</w:t>
      </w:r>
      <w:r w:rsidR="0009659F">
        <w:rPr>
          <w:rFonts w:eastAsiaTheme="minorEastAsia"/>
        </w:rPr>
        <w:t xml:space="preserve"> </w:t>
      </w:r>
      <w:r w:rsidRPr="00D72C84">
        <w:rPr>
          <w:rFonts w:eastAsiaTheme="minorEastAsia"/>
        </w:rPr>
        <w:t>Invoker.</w:t>
      </w:r>
    </w:p>
    <w:p w14:paraId="029E04DA" w14:textId="1A41297A" w:rsidR="009338CC" w:rsidRPr="00D72C84" w:rsidRDefault="009338CC" w:rsidP="007A21F3">
      <w:pPr>
        <w:pStyle w:val="B1"/>
        <w:rPr>
          <w:rFonts w:eastAsiaTheme="minorEastAsia"/>
        </w:rPr>
      </w:pPr>
      <w:r w:rsidRPr="00D72C84">
        <w:rPr>
          <w:rFonts w:eastAsiaTheme="minorEastAsia"/>
        </w:rPr>
        <w:t>Step 11: TLS connection is established between API</w:t>
      </w:r>
      <w:r w:rsidR="0009659F">
        <w:rPr>
          <w:rFonts w:eastAsiaTheme="minorEastAsia"/>
        </w:rPr>
        <w:t xml:space="preserve"> </w:t>
      </w:r>
      <w:r w:rsidRPr="00D72C84">
        <w:rPr>
          <w:rFonts w:eastAsiaTheme="minorEastAsia"/>
        </w:rPr>
        <w:t>Invoker and AEF using AEF-PSK.</w:t>
      </w:r>
    </w:p>
    <w:p w14:paraId="3BE91E6E" w14:textId="4876FB65" w:rsidR="00FA040C" w:rsidRPr="00D72C84" w:rsidRDefault="00FA040C" w:rsidP="009C3548">
      <w:pPr>
        <w:pStyle w:val="NO"/>
        <w:rPr>
          <w:rFonts w:eastAsiaTheme="minorEastAsia"/>
        </w:rPr>
      </w:pPr>
      <w:r w:rsidRPr="00D72C84">
        <w:rPr>
          <w:rFonts w:eastAsiaTheme="minorEastAsia"/>
          <w:caps/>
        </w:rPr>
        <w:t>Note</w:t>
      </w:r>
      <w:r w:rsidR="00EF2B07" w:rsidRPr="00D72C84">
        <w:rPr>
          <w:rFonts w:eastAsiaTheme="minorEastAsia"/>
          <w:caps/>
        </w:rPr>
        <w:t xml:space="preserve"> 2</w:t>
      </w:r>
      <w:r w:rsidRPr="00D72C84">
        <w:rPr>
          <w:rFonts w:eastAsiaTheme="minorEastAsia"/>
        </w:rPr>
        <w:t xml:space="preserve">: </w:t>
      </w:r>
      <w:r w:rsidR="00DE6CDA" w:rsidRPr="00D72C84">
        <w:rPr>
          <w:rFonts w:eastAsiaTheme="minorEastAsia"/>
        </w:rPr>
        <w:tab/>
      </w:r>
      <w:r w:rsidR="00AC6802" w:rsidRPr="00643E4A">
        <w:t>This</w:t>
      </w:r>
      <w:r w:rsidR="00AC6802" w:rsidRPr="00C05C03">
        <w:t xml:space="preserve"> solution can be adapted to the TLS-PKI use case, by modifying the parameters in step</w:t>
      </w:r>
      <w:r w:rsidR="00AC6802" w:rsidRPr="00643E4A">
        <w:t xml:space="preserve"> </w:t>
      </w:r>
      <w:r w:rsidR="00AC6802" w:rsidRPr="00C05C03">
        <w:t>8 and step</w:t>
      </w:r>
      <w:r w:rsidR="00AC6802" w:rsidRPr="00643E4A">
        <w:t xml:space="preserve"> </w:t>
      </w:r>
      <w:r w:rsidR="00AC6802" w:rsidRPr="00C05C03">
        <w:t>9</w:t>
      </w:r>
      <w:r w:rsidR="00AC6802" w:rsidRPr="00643E4A">
        <w:t>.</w:t>
      </w:r>
      <w:r w:rsidRPr="00D72C84">
        <w:rPr>
          <w:rFonts w:eastAsiaTheme="minorEastAsia"/>
        </w:rPr>
        <w:t>.</w:t>
      </w:r>
    </w:p>
    <w:p w14:paraId="0E6E1ADF" w14:textId="009CCF3D" w:rsidR="00721165" w:rsidRPr="00D72C84" w:rsidRDefault="005F093D" w:rsidP="00DE6CDA">
      <w:pPr>
        <w:pStyle w:val="Heading3"/>
        <w:rPr>
          <w:rFonts w:eastAsiaTheme="minorEastAsia"/>
        </w:rPr>
      </w:pPr>
      <w:bookmarkStart w:id="302" w:name="_Toc191910211"/>
      <w:bookmarkStart w:id="303" w:name="_Toc202434064"/>
      <w:r w:rsidRPr="00D72C84">
        <w:rPr>
          <w:rFonts w:eastAsiaTheme="minorEastAsia"/>
        </w:rPr>
        <w:t>6</w:t>
      </w:r>
      <w:r w:rsidR="009338CC" w:rsidRPr="00D72C84">
        <w:rPr>
          <w:rFonts w:eastAsiaTheme="minorEastAsia"/>
        </w:rPr>
        <w:t>.</w:t>
      </w:r>
      <w:r w:rsidR="00BA79F2" w:rsidRPr="00D72C84">
        <w:rPr>
          <w:rFonts w:eastAsiaTheme="minorEastAsia"/>
        </w:rPr>
        <w:t>1</w:t>
      </w:r>
      <w:r w:rsidR="00500F09" w:rsidRPr="00D72C84">
        <w:rPr>
          <w:rFonts w:eastAsiaTheme="minorEastAsia"/>
        </w:rPr>
        <w:t>3</w:t>
      </w:r>
      <w:r w:rsidR="009338CC" w:rsidRPr="00D72C84">
        <w:rPr>
          <w:rFonts w:eastAsiaTheme="minorEastAsia"/>
        </w:rPr>
        <w:t>.3</w:t>
      </w:r>
      <w:r w:rsidR="009338CC" w:rsidRPr="00D72C84">
        <w:rPr>
          <w:rFonts w:eastAsiaTheme="minorEastAsia"/>
        </w:rPr>
        <w:tab/>
        <w:t>Evaluation</w:t>
      </w:r>
      <w:bookmarkEnd w:id="302"/>
      <w:bookmarkEnd w:id="303"/>
    </w:p>
    <w:p w14:paraId="3EA94B33" w14:textId="6837E693" w:rsidR="00721165" w:rsidRPr="00D72C84" w:rsidRDefault="00721165" w:rsidP="00721165">
      <w:pPr>
        <w:rPr>
          <w:rFonts w:eastAsiaTheme="minorEastAsia"/>
        </w:rPr>
      </w:pPr>
      <w:r w:rsidRPr="00D72C84">
        <w:rPr>
          <w:rFonts w:eastAsiaTheme="minorEastAsia"/>
        </w:rPr>
        <w:t>The solution addresses the 1st requirement of KI#2 by enabling the AEF to request security information related to the security method TLS-PSK from the CCF-B via CCF-A based on the CCF-B</w:t>
      </w:r>
      <w:r w:rsidR="00DE6CDA" w:rsidRPr="00D72C84">
        <w:rPr>
          <w:rFonts w:eastAsiaTheme="minorEastAsia"/>
        </w:rPr>
        <w:t>'</w:t>
      </w:r>
      <w:r w:rsidRPr="00D72C84">
        <w:rPr>
          <w:rFonts w:eastAsiaTheme="minorEastAsia"/>
        </w:rPr>
        <w:t xml:space="preserve">s information and the APIInvokerID. The AEF is registered with the CCF-A and the API invoker in onboard to the CCF-B. </w:t>
      </w:r>
    </w:p>
    <w:p w14:paraId="7FB6CA07" w14:textId="26213D91" w:rsidR="00721165" w:rsidRPr="00D72C84" w:rsidRDefault="00721165" w:rsidP="00721165">
      <w:pPr>
        <w:rPr>
          <w:rFonts w:eastAsiaTheme="minorEastAsia"/>
        </w:rPr>
      </w:pPr>
      <w:r w:rsidRPr="00D72C84">
        <w:rPr>
          <w:rFonts w:eastAsiaTheme="minorEastAsia"/>
        </w:rPr>
        <w:t xml:space="preserve">The solution is providing a method for AEF in a second domain to verify the security information, e.g., AEFpsk, used by an API invoker from the first domain. </w:t>
      </w:r>
    </w:p>
    <w:p w14:paraId="22715AF7" w14:textId="77777777" w:rsidR="00721165" w:rsidRPr="00D72C84" w:rsidRDefault="00721165" w:rsidP="00721165">
      <w:pPr>
        <w:rPr>
          <w:rFonts w:eastAsiaTheme="minorEastAsia"/>
        </w:rPr>
      </w:pPr>
      <w:r w:rsidRPr="00D72C84">
        <w:rPr>
          <w:rFonts w:eastAsiaTheme="minorEastAsia"/>
        </w:rPr>
        <w:t>The solution introduces:</w:t>
      </w:r>
    </w:p>
    <w:p w14:paraId="71BB8946" w14:textId="4A9627FD" w:rsidR="00721165" w:rsidRPr="00D72C84" w:rsidRDefault="00721165" w:rsidP="00624B35">
      <w:pPr>
        <w:pStyle w:val="B1"/>
        <w:rPr>
          <w:rFonts w:eastAsiaTheme="minorEastAsia"/>
        </w:rPr>
      </w:pPr>
      <w:r w:rsidRPr="00D72C84">
        <w:rPr>
          <w:rFonts w:eastAsiaTheme="minorEastAsia"/>
        </w:rPr>
        <w:t>-</w:t>
      </w:r>
      <w:r w:rsidRPr="00D72C84">
        <w:rPr>
          <w:rFonts w:eastAsiaTheme="minorEastAsia"/>
        </w:rPr>
        <w:tab/>
        <w:t xml:space="preserve">minor changes in the communication between API </w:t>
      </w:r>
      <w:r w:rsidR="00443F25" w:rsidRPr="00D72C84">
        <w:rPr>
          <w:rFonts w:eastAsiaTheme="minorEastAsia"/>
        </w:rPr>
        <w:t>Invoker</w:t>
      </w:r>
      <w:r w:rsidRPr="00D72C84">
        <w:rPr>
          <w:rFonts w:eastAsiaTheme="minorEastAsia"/>
        </w:rPr>
        <w:t xml:space="preserve"> and AEF.</w:t>
      </w:r>
    </w:p>
    <w:p w14:paraId="428E3093" w14:textId="77777777" w:rsidR="00721165" w:rsidRPr="00D72C84" w:rsidRDefault="00721165" w:rsidP="00624B35">
      <w:pPr>
        <w:pStyle w:val="B1"/>
        <w:rPr>
          <w:rFonts w:eastAsiaTheme="minorEastAsia"/>
        </w:rPr>
      </w:pPr>
      <w:r w:rsidRPr="00D72C84">
        <w:rPr>
          <w:rFonts w:eastAsiaTheme="minorEastAsia"/>
        </w:rPr>
        <w:t>-</w:t>
      </w:r>
      <w:r w:rsidRPr="00D72C84">
        <w:rPr>
          <w:rFonts w:eastAsiaTheme="minorEastAsia"/>
        </w:rPr>
        <w:tab/>
        <w:t>additional communication between interconnected CCFs to share security information.</w:t>
      </w:r>
    </w:p>
    <w:p w14:paraId="0CC4AB95" w14:textId="2CD446F4" w:rsidR="006723FB" w:rsidRPr="00D72C84" w:rsidRDefault="00BA79F2" w:rsidP="007A21F3">
      <w:pPr>
        <w:pStyle w:val="Heading2"/>
        <w:rPr>
          <w:rFonts w:eastAsiaTheme="minorEastAsia"/>
        </w:rPr>
      </w:pPr>
      <w:bookmarkStart w:id="304" w:name="_Toc202434065"/>
      <w:bookmarkStart w:id="305" w:name="_Toc191910212"/>
      <w:r w:rsidRPr="00D72C84">
        <w:rPr>
          <w:rFonts w:eastAsiaTheme="minorEastAsia"/>
        </w:rPr>
        <w:t>6</w:t>
      </w:r>
      <w:r w:rsidR="006723FB" w:rsidRPr="00D72C84">
        <w:rPr>
          <w:rFonts w:eastAsiaTheme="minorEastAsia"/>
        </w:rPr>
        <w:t>.</w:t>
      </w:r>
      <w:r w:rsidRPr="00D72C84">
        <w:rPr>
          <w:rFonts w:eastAsiaTheme="minorEastAsia"/>
        </w:rPr>
        <w:t>14</w:t>
      </w:r>
      <w:r w:rsidRPr="00D72C84">
        <w:rPr>
          <w:rFonts w:eastAsiaTheme="minorEastAsia"/>
        </w:rPr>
        <w:tab/>
      </w:r>
      <w:r w:rsidR="006723FB" w:rsidRPr="00D72C84">
        <w:rPr>
          <w:rFonts w:eastAsiaTheme="minorEastAsia"/>
        </w:rPr>
        <w:t>Solution #</w:t>
      </w:r>
      <w:r w:rsidRPr="00D72C84">
        <w:rPr>
          <w:rFonts w:eastAsiaTheme="minorEastAsia"/>
        </w:rPr>
        <w:t>14</w:t>
      </w:r>
      <w:r w:rsidR="006723FB" w:rsidRPr="00D72C84">
        <w:rPr>
          <w:rFonts w:eastAsiaTheme="minorEastAsia"/>
        </w:rPr>
        <w:t>: Authentication aspect in CAPIF interconnect when API invoker has not included CCF information</w:t>
      </w:r>
      <w:bookmarkEnd w:id="304"/>
      <w:r w:rsidR="006723FB" w:rsidRPr="00D72C84">
        <w:rPr>
          <w:rFonts w:eastAsiaTheme="minorEastAsia"/>
        </w:rPr>
        <w:t xml:space="preserve"> </w:t>
      </w:r>
      <w:bookmarkEnd w:id="305"/>
    </w:p>
    <w:p w14:paraId="6FF71A64" w14:textId="2FCD8772" w:rsidR="006723FB" w:rsidRPr="00D72C84" w:rsidRDefault="00BA79F2" w:rsidP="007A21F3">
      <w:pPr>
        <w:pStyle w:val="Heading3"/>
        <w:rPr>
          <w:rFonts w:eastAsiaTheme="minorEastAsia"/>
        </w:rPr>
      </w:pPr>
      <w:bookmarkStart w:id="306" w:name="_Toc191910213"/>
      <w:bookmarkStart w:id="307" w:name="_Toc202434066"/>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.1</w:t>
      </w:r>
      <w:r w:rsidR="006723FB" w:rsidRPr="00D72C84">
        <w:rPr>
          <w:rFonts w:eastAsiaTheme="minorEastAsia"/>
        </w:rPr>
        <w:tab/>
        <w:t>Introduction</w:t>
      </w:r>
      <w:bookmarkEnd w:id="306"/>
      <w:bookmarkEnd w:id="307"/>
    </w:p>
    <w:p w14:paraId="75BC4F0F" w14:textId="77777777" w:rsidR="006723FB" w:rsidRPr="00D72C84" w:rsidRDefault="006723FB" w:rsidP="006723FB">
      <w:pPr>
        <w:rPr>
          <w:rFonts w:eastAsiaTheme="minorEastAsia"/>
        </w:rPr>
      </w:pPr>
      <w:r w:rsidRPr="00D72C84">
        <w:rPr>
          <w:rFonts w:eastAsiaTheme="minorEastAsia"/>
        </w:rPr>
        <w:t>This solution is addressing KI#2 on security aspects for CAPIF interconnect, specifically the authentication and authorization aspect between API invoker and AEF if in different security domains, when API invoker does not provide its CCF details. In this case, AEF needs to first query CCF(s) to gain the necessary security details for authentication with the API invoker.</w:t>
      </w:r>
    </w:p>
    <w:p w14:paraId="5431DF78" w14:textId="77777777" w:rsidR="006723FB" w:rsidRPr="00D72C84" w:rsidRDefault="006723FB" w:rsidP="006723FB">
      <w:pPr>
        <w:rPr>
          <w:rFonts w:eastAsiaTheme="minorEastAsia"/>
        </w:rPr>
      </w:pPr>
      <w:r w:rsidRPr="00D72C84">
        <w:rPr>
          <w:rFonts w:eastAsiaTheme="minorEastAsia"/>
        </w:rPr>
        <w:t>An API invoker registered at CCF-B wants to authenticate to an AEF (registered at CCF-A) to consume its API services. CCF-B and CCF-A are associated. Hence it knows the security method of AEF to enable an API invoker to access the API service (via CAPIF-1/e). The solution describes how the AEF in one security domain and the API invoker in the other security domain are enabled to establish a security session using TLS-PSK in the interconnect case. Specifically, it is addressed how to handle the case if the Authentication Initiation Request from APIInvoker does not include the source CCF details towards the AEF.</w:t>
      </w:r>
    </w:p>
    <w:p w14:paraId="586358DB" w14:textId="450FB573" w:rsidR="006723FB" w:rsidRPr="00D72C84" w:rsidRDefault="00BA79F2" w:rsidP="007A21F3">
      <w:pPr>
        <w:pStyle w:val="Heading3"/>
        <w:rPr>
          <w:rFonts w:eastAsiaTheme="minorEastAsia"/>
        </w:rPr>
      </w:pPr>
      <w:bookmarkStart w:id="308" w:name="_Toc191910214"/>
      <w:bookmarkStart w:id="309" w:name="_Toc202434067"/>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.2</w:t>
      </w:r>
      <w:r w:rsidR="006723FB" w:rsidRPr="00D72C84">
        <w:rPr>
          <w:rFonts w:eastAsiaTheme="minorEastAsia"/>
        </w:rPr>
        <w:tab/>
        <w:t>Solution details</w:t>
      </w:r>
      <w:bookmarkEnd w:id="308"/>
      <w:bookmarkEnd w:id="309"/>
    </w:p>
    <w:p w14:paraId="7654A6D7" w14:textId="4A45B023" w:rsidR="006723FB" w:rsidRPr="00D72C84" w:rsidRDefault="00BA79F2" w:rsidP="007A21F3">
      <w:pPr>
        <w:pStyle w:val="Heading4"/>
        <w:rPr>
          <w:rFonts w:eastAsiaTheme="minorEastAsia"/>
        </w:rPr>
      </w:pPr>
      <w:bookmarkStart w:id="310" w:name="_Toc191910215"/>
      <w:bookmarkStart w:id="311" w:name="_Toc202434068"/>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.2.1</w:t>
      </w:r>
      <w:r w:rsidR="00703D2A" w:rsidRPr="00D72C84">
        <w:rPr>
          <w:rFonts w:eastAsiaTheme="minorEastAsia"/>
        </w:rPr>
        <w:tab/>
      </w:r>
      <w:r w:rsidR="006723FB" w:rsidRPr="00D72C84">
        <w:rPr>
          <w:rFonts w:eastAsiaTheme="minorEastAsia"/>
        </w:rPr>
        <w:t>Summary</w:t>
      </w:r>
      <w:bookmarkEnd w:id="310"/>
      <w:bookmarkEnd w:id="311"/>
    </w:p>
    <w:p w14:paraId="28918BC7" w14:textId="5B6E3A6E" w:rsidR="006723FB" w:rsidRPr="00D72C84" w:rsidRDefault="006723FB" w:rsidP="006723FB">
      <w:pPr>
        <w:rPr>
          <w:rFonts w:eastAsiaTheme="minorEastAsia"/>
        </w:rPr>
      </w:pPr>
      <w:r w:rsidRPr="00D72C84">
        <w:rPr>
          <w:rFonts w:eastAsiaTheme="minorEastAsia"/>
        </w:rPr>
        <w:t>Prior to the authentication, CCF-B and API invoker have obtained the security method TLS-PSK that allows to authenticate to the AEF, and any security information related to this security method. Hence, CCF-B and API invoker can derive AEFPSK based on the AEF</w:t>
      </w:r>
      <w:r w:rsidR="00DE6CDA" w:rsidRPr="00D72C84">
        <w:rPr>
          <w:rFonts w:eastAsiaTheme="minorEastAsia"/>
        </w:rPr>
        <w:t>'</w:t>
      </w:r>
      <w:r w:rsidRPr="00D72C84">
        <w:rPr>
          <w:rFonts w:eastAsiaTheme="minorEastAsia"/>
        </w:rPr>
        <w:t>s API service details.</w:t>
      </w:r>
    </w:p>
    <w:p w14:paraId="524485EB" w14:textId="32501449" w:rsidR="006723FB" w:rsidRPr="00D72C84" w:rsidRDefault="006723FB" w:rsidP="006723FB">
      <w:pPr>
        <w:rPr>
          <w:rFonts w:eastAsiaTheme="minorEastAsia"/>
        </w:rPr>
      </w:pPr>
      <w:r w:rsidRPr="00D72C84">
        <w:rPr>
          <w:rFonts w:eastAsiaTheme="minorEastAsia"/>
        </w:rPr>
        <w:t>AEF receives an Authentication Initiation Request from API</w:t>
      </w:r>
      <w:r w:rsidR="00281380">
        <w:rPr>
          <w:rFonts w:eastAsiaTheme="minorEastAsia"/>
        </w:rPr>
        <w:t xml:space="preserve"> </w:t>
      </w:r>
      <w:r w:rsidRPr="00D72C84">
        <w:rPr>
          <w:rFonts w:eastAsiaTheme="minorEastAsia"/>
        </w:rPr>
        <w:t>Invoker and requests security information of API invoker from the CCF-A where it is registered, mentioning the APIInvokerID. AEF needs to request security information of the API</w:t>
      </w:r>
      <w:r w:rsidR="00281380">
        <w:rPr>
          <w:rFonts w:eastAsiaTheme="minorEastAsia"/>
        </w:rPr>
        <w:t xml:space="preserve"> </w:t>
      </w:r>
      <w:r w:rsidRPr="00D72C84">
        <w:rPr>
          <w:rFonts w:eastAsiaTheme="minorEastAsia"/>
        </w:rPr>
        <w:t>Invoker from CCF-B. However, if CCF-B is connected to multiple CCFs and the AEF associated to CCF-A has no knowledge yet, that the API</w:t>
      </w:r>
      <w:r w:rsidR="00281380">
        <w:rPr>
          <w:rFonts w:eastAsiaTheme="minorEastAsia"/>
        </w:rPr>
        <w:t xml:space="preserve"> </w:t>
      </w:r>
      <w:r w:rsidRPr="00D72C84">
        <w:rPr>
          <w:rFonts w:eastAsiaTheme="minorEastAsia"/>
        </w:rPr>
        <w:t>Invoker is associated to CCF-B, it first needs to send an API</w:t>
      </w:r>
      <w:r w:rsidR="00281380">
        <w:rPr>
          <w:rFonts w:eastAsiaTheme="minorEastAsia"/>
        </w:rPr>
        <w:t xml:space="preserve"> </w:t>
      </w:r>
      <w:r w:rsidRPr="00D72C84">
        <w:rPr>
          <w:rFonts w:eastAsiaTheme="minorEastAsia"/>
        </w:rPr>
        <w:t>Invoker ownership query to the CCFs it is collaborating with.</w:t>
      </w:r>
    </w:p>
    <w:p w14:paraId="096FE7E0" w14:textId="78499077" w:rsidR="006723FB" w:rsidRPr="00D72C84" w:rsidRDefault="006723FB" w:rsidP="006723FB">
      <w:pPr>
        <w:rPr>
          <w:rFonts w:eastAsiaTheme="minorEastAsia"/>
        </w:rPr>
      </w:pPr>
      <w:r w:rsidRPr="00D72C84">
        <w:rPr>
          <w:rFonts w:eastAsiaTheme="minorEastAsia"/>
        </w:rPr>
        <w:t>Hence, since CCF-A does not know the API invoker, CCF-A needs to find the correct CCF (CCF-B) first. It therefore forwards the APIInvokerID to all interconnected CCFs. One of these CCFs responds (i.e. CCF-B) by confirming that it possesses information about the API</w:t>
      </w:r>
      <w:r w:rsidR="00281380">
        <w:rPr>
          <w:rFonts w:eastAsiaTheme="minorEastAsia"/>
        </w:rPr>
        <w:t xml:space="preserve"> </w:t>
      </w:r>
      <w:r w:rsidRPr="00D72C84">
        <w:rPr>
          <w:rFonts w:eastAsiaTheme="minorEastAsia"/>
        </w:rPr>
        <w:t>InvokerID. CCF-A gets the API</w:t>
      </w:r>
      <w:r w:rsidR="00281380">
        <w:rPr>
          <w:rFonts w:eastAsiaTheme="minorEastAsia"/>
        </w:rPr>
        <w:t xml:space="preserve"> </w:t>
      </w:r>
      <w:r w:rsidRPr="00D72C84">
        <w:rPr>
          <w:rFonts w:eastAsiaTheme="minorEastAsia"/>
        </w:rPr>
        <w:t>Invoker information including the AEFPSK from CCF-B that confirmed about the knowledge of APIInvokerID information and authenticates the API invoker to AEF.</w:t>
      </w:r>
    </w:p>
    <w:p w14:paraId="39B7C1A4" w14:textId="355630F7" w:rsidR="006723FB" w:rsidRPr="00D72C84" w:rsidRDefault="00BA79F2" w:rsidP="006001E9">
      <w:pPr>
        <w:pStyle w:val="Heading4"/>
        <w:rPr>
          <w:rFonts w:eastAsiaTheme="minorEastAsia"/>
        </w:rPr>
      </w:pPr>
      <w:bookmarkStart w:id="312" w:name="_Toc191910216"/>
      <w:bookmarkStart w:id="313" w:name="_Toc202434069"/>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.2.2</w:t>
      </w:r>
      <w:r w:rsidR="00703D2A" w:rsidRPr="00D72C84">
        <w:rPr>
          <w:rFonts w:eastAsiaTheme="minorEastAsia"/>
        </w:rPr>
        <w:tab/>
      </w:r>
      <w:r w:rsidR="006723FB" w:rsidRPr="00D72C84">
        <w:rPr>
          <w:rFonts w:eastAsiaTheme="minorEastAsia"/>
        </w:rPr>
        <w:t>Information flow</w:t>
      </w:r>
      <w:bookmarkEnd w:id="312"/>
      <w:bookmarkEnd w:id="313"/>
    </w:p>
    <w:p w14:paraId="598C9102" w14:textId="17971FB2" w:rsidR="006723FB" w:rsidRPr="00D72C84" w:rsidRDefault="006723FB" w:rsidP="007A21F3">
      <w:pPr>
        <w:pStyle w:val="TH"/>
        <w:rPr>
          <w:rFonts w:eastAsiaTheme="minorEastAsia"/>
        </w:rPr>
      </w:pPr>
      <w:r w:rsidRPr="00D72C84">
        <w:rPr>
          <w:rFonts w:eastAsiaTheme="minorEastAsia"/>
        </w:rPr>
        <w:t xml:space="preserve"> </w:t>
      </w:r>
      <w:r w:rsidR="00E04793" w:rsidRPr="00643E4A">
        <w:object w:dxaOrig="7740" w:dyaOrig="4755" w14:anchorId="306DBC1D">
          <v:shape id="_x0000_i1040" type="#_x0000_t75" style="width:416.5pt;height:256.5pt" o:ole="">
            <v:imagedata r:id="rId43" o:title=""/>
          </v:shape>
          <o:OLEObject Type="Embed" ProgID="Visio.Drawing.11" ShapeID="_x0000_i1040" DrawAspect="Content" ObjectID="_1813067826" r:id="rId44"/>
        </w:object>
      </w:r>
    </w:p>
    <w:p w14:paraId="00A3F12B" w14:textId="3204CFEC" w:rsidR="006723FB" w:rsidRPr="00D72C84" w:rsidRDefault="006723FB" w:rsidP="006001E9">
      <w:pPr>
        <w:pStyle w:val="TF"/>
        <w:rPr>
          <w:rFonts w:eastAsiaTheme="minorEastAsia"/>
        </w:rPr>
      </w:pPr>
      <w:r w:rsidRPr="00D72C84">
        <w:rPr>
          <w:rFonts w:eastAsiaTheme="minorEastAsia"/>
        </w:rPr>
        <w:t xml:space="preserve">Figure </w:t>
      </w:r>
      <w:r w:rsidR="00B97CFA" w:rsidRPr="00D72C84">
        <w:rPr>
          <w:rFonts w:eastAsiaTheme="minorEastAsia"/>
        </w:rPr>
        <w:t>6</w:t>
      </w:r>
      <w:r w:rsidRPr="00D72C84">
        <w:rPr>
          <w:rFonts w:eastAsiaTheme="minorEastAsia"/>
        </w:rPr>
        <w:t>.</w:t>
      </w:r>
      <w:r w:rsidR="00B97CFA" w:rsidRPr="00D72C84">
        <w:rPr>
          <w:rFonts w:eastAsiaTheme="minorEastAsia"/>
        </w:rPr>
        <w:t>14</w:t>
      </w:r>
      <w:r w:rsidRPr="00D72C84">
        <w:rPr>
          <w:rFonts w:eastAsiaTheme="minorEastAsia"/>
        </w:rPr>
        <w:t>.2.2-1: Information flow to allow establishment of TLS-PSK in interconnect</w:t>
      </w:r>
    </w:p>
    <w:p w14:paraId="2C67A044" w14:textId="01212CF8" w:rsidR="006723FB" w:rsidRPr="00D72C84" w:rsidRDefault="006723FB" w:rsidP="006001E9">
      <w:pPr>
        <w:pStyle w:val="B1"/>
        <w:rPr>
          <w:rFonts w:eastAsiaTheme="minorEastAsia"/>
        </w:rPr>
      </w:pPr>
      <w:r w:rsidRPr="00D72C84">
        <w:rPr>
          <w:rFonts w:eastAsiaTheme="minorEastAsia"/>
        </w:rPr>
        <w:t>Step 1: API</w:t>
      </w:r>
      <w:r w:rsidR="00281380">
        <w:rPr>
          <w:rFonts w:eastAsiaTheme="minorEastAsia"/>
        </w:rPr>
        <w:t xml:space="preserve"> </w:t>
      </w:r>
      <w:r w:rsidRPr="00D72C84">
        <w:rPr>
          <w:rFonts w:eastAsiaTheme="minorEastAsia"/>
        </w:rPr>
        <w:t>Invoker gets the AEF details using Obtains_Security method from CCF-B</w:t>
      </w:r>
    </w:p>
    <w:p w14:paraId="1E7C1989" w14:textId="77777777" w:rsidR="006723FB" w:rsidRPr="00D72C84" w:rsidRDefault="006723FB" w:rsidP="006001E9">
      <w:pPr>
        <w:pStyle w:val="B1"/>
        <w:rPr>
          <w:rFonts w:eastAsiaTheme="minorEastAsia"/>
        </w:rPr>
      </w:pPr>
      <w:r w:rsidRPr="00D72C84">
        <w:rPr>
          <w:rFonts w:eastAsiaTheme="minorEastAsia"/>
        </w:rPr>
        <w:t xml:space="preserve">Step 2: Mutual authentication based on client and server certificates shall be established using TLS between the API invoker and the CCF-B. </w:t>
      </w:r>
    </w:p>
    <w:p w14:paraId="19EC7107" w14:textId="345A77C8" w:rsidR="006723FB" w:rsidRPr="00D72C84" w:rsidRDefault="006723FB" w:rsidP="006001E9">
      <w:pPr>
        <w:pStyle w:val="B1"/>
        <w:rPr>
          <w:rFonts w:eastAsiaTheme="minorEastAsia"/>
        </w:rPr>
      </w:pPr>
      <w:r w:rsidRPr="00D72C84">
        <w:rPr>
          <w:rFonts w:eastAsiaTheme="minorEastAsia"/>
        </w:rPr>
        <w:t>Step 3: API</w:t>
      </w:r>
      <w:r w:rsidR="00281380">
        <w:rPr>
          <w:rFonts w:eastAsiaTheme="minorEastAsia"/>
        </w:rPr>
        <w:t xml:space="preserve"> </w:t>
      </w:r>
      <w:r w:rsidRPr="00D72C84">
        <w:rPr>
          <w:rFonts w:eastAsiaTheme="minorEastAsia"/>
        </w:rPr>
        <w:t>invoker and CCF-B derive AEF-PSK based on TLS master key used in step 2.</w:t>
      </w:r>
    </w:p>
    <w:p w14:paraId="1EB8E9FB" w14:textId="098D235F" w:rsidR="006723FB" w:rsidRPr="00D72C84" w:rsidRDefault="006723FB" w:rsidP="006001E9">
      <w:pPr>
        <w:pStyle w:val="B1"/>
        <w:rPr>
          <w:rFonts w:eastAsiaTheme="minorEastAsia"/>
        </w:rPr>
      </w:pPr>
      <w:r w:rsidRPr="00D72C84">
        <w:rPr>
          <w:rFonts w:eastAsiaTheme="minorEastAsia"/>
        </w:rPr>
        <w:t>Step 4: API</w:t>
      </w:r>
      <w:r w:rsidR="00281380">
        <w:rPr>
          <w:rFonts w:eastAsiaTheme="minorEastAsia"/>
        </w:rPr>
        <w:t xml:space="preserve"> </w:t>
      </w:r>
      <w:r w:rsidRPr="00D72C84">
        <w:rPr>
          <w:rFonts w:eastAsiaTheme="minorEastAsia"/>
        </w:rPr>
        <w:t>Invoker sends Authentication Initiation Request to AEF based on AEF details received in step 1.</w:t>
      </w:r>
    </w:p>
    <w:p w14:paraId="36F50881" w14:textId="77777777" w:rsidR="006723FB" w:rsidRPr="00D72C84" w:rsidRDefault="006723FB" w:rsidP="006001E9">
      <w:pPr>
        <w:pStyle w:val="B1"/>
        <w:rPr>
          <w:rFonts w:eastAsiaTheme="minorEastAsia"/>
        </w:rPr>
      </w:pPr>
      <w:r w:rsidRPr="00D72C84">
        <w:rPr>
          <w:rFonts w:eastAsiaTheme="minorEastAsia"/>
        </w:rPr>
        <w:t>Step 5: AEF requests security information from CCF-A.</w:t>
      </w:r>
    </w:p>
    <w:p w14:paraId="7154158A" w14:textId="77777777" w:rsidR="006723FB" w:rsidRPr="00D72C84" w:rsidRDefault="006723FB" w:rsidP="006001E9">
      <w:pPr>
        <w:pStyle w:val="B1"/>
        <w:rPr>
          <w:rFonts w:eastAsiaTheme="minorEastAsia"/>
        </w:rPr>
      </w:pPr>
      <w:r w:rsidRPr="00D72C84">
        <w:rPr>
          <w:rFonts w:eastAsiaTheme="minorEastAsia"/>
        </w:rPr>
        <w:t>Step 6,7: CCF-A sends ApIInvokerID Ownership Query to all its interconnected CCFs (in the figure CCF-B and CCF-C).</w:t>
      </w:r>
    </w:p>
    <w:p w14:paraId="41CB3B08" w14:textId="77777777" w:rsidR="006723FB" w:rsidRPr="00D72C84" w:rsidRDefault="006723FB" w:rsidP="006001E9">
      <w:pPr>
        <w:pStyle w:val="B1"/>
        <w:rPr>
          <w:rFonts w:eastAsiaTheme="minorEastAsia"/>
        </w:rPr>
      </w:pPr>
      <w:r w:rsidRPr="00D72C84">
        <w:rPr>
          <w:rFonts w:eastAsiaTheme="minorEastAsia"/>
        </w:rPr>
        <w:t>Step 8: CCF-B responds to APIInvokerID Ownership Query request confirming that the APIInvokerID belongs to it.</w:t>
      </w:r>
    </w:p>
    <w:p w14:paraId="2CA46AF6" w14:textId="0CCA8625" w:rsidR="006723FB" w:rsidRPr="00D72C84" w:rsidRDefault="006723FB" w:rsidP="006001E9">
      <w:pPr>
        <w:pStyle w:val="B1"/>
        <w:rPr>
          <w:rFonts w:eastAsiaTheme="minorEastAsia"/>
        </w:rPr>
      </w:pPr>
      <w:r w:rsidRPr="00D72C84">
        <w:rPr>
          <w:rFonts w:eastAsiaTheme="minorEastAsia"/>
        </w:rPr>
        <w:t xml:space="preserve">Step 9: CCF-A requests the security information from CCF-B and optionally provides CCF-A </w:t>
      </w:r>
      <w:r w:rsidR="00DE6CDA" w:rsidRPr="00D72C84">
        <w:rPr>
          <w:rFonts w:eastAsiaTheme="minorEastAsia"/>
        </w:rPr>
        <w:t>'</w:t>
      </w:r>
      <w:r w:rsidRPr="00D72C84">
        <w:rPr>
          <w:rFonts w:eastAsiaTheme="minorEastAsia"/>
        </w:rPr>
        <w:t>s information.</w:t>
      </w:r>
    </w:p>
    <w:p w14:paraId="3AA83D07" w14:textId="2799D6B2" w:rsidR="006723FB" w:rsidRPr="00D72C84" w:rsidRDefault="006723FB" w:rsidP="006001E9">
      <w:pPr>
        <w:pStyle w:val="B1"/>
        <w:rPr>
          <w:rFonts w:eastAsiaTheme="minorEastAsia"/>
        </w:rPr>
      </w:pPr>
      <w:r w:rsidRPr="00D72C84">
        <w:rPr>
          <w:rFonts w:eastAsiaTheme="minorEastAsia"/>
        </w:rPr>
        <w:t xml:space="preserve">Step 10: CCF-B sends the response by providing </w:t>
      </w:r>
      <w:r w:rsidR="00E84492">
        <w:rPr>
          <w:rFonts w:eastAsiaTheme="minorEastAsia"/>
        </w:rPr>
        <w:t>AEFPSK</w:t>
      </w:r>
      <w:r w:rsidRPr="00D72C84">
        <w:rPr>
          <w:rFonts w:eastAsiaTheme="minorEastAsia"/>
        </w:rPr>
        <w:t xml:space="preserve"> to CCF-A.</w:t>
      </w:r>
    </w:p>
    <w:p w14:paraId="633A1154" w14:textId="77777777" w:rsidR="006723FB" w:rsidRPr="00D72C84" w:rsidRDefault="006723FB" w:rsidP="006001E9">
      <w:pPr>
        <w:pStyle w:val="B1"/>
        <w:rPr>
          <w:rFonts w:eastAsiaTheme="minorEastAsia"/>
        </w:rPr>
      </w:pPr>
      <w:r w:rsidRPr="00D72C84">
        <w:rPr>
          <w:rFonts w:eastAsiaTheme="minorEastAsia"/>
        </w:rPr>
        <w:t>Step 11: CCF-A sends the response to AEF.</w:t>
      </w:r>
    </w:p>
    <w:p w14:paraId="45B7B0E9" w14:textId="6A5FDBBC" w:rsidR="006723FB" w:rsidRPr="00D72C84" w:rsidRDefault="006723FB" w:rsidP="006001E9">
      <w:pPr>
        <w:pStyle w:val="B1"/>
        <w:rPr>
          <w:rFonts w:eastAsiaTheme="minorEastAsia"/>
        </w:rPr>
      </w:pPr>
      <w:r w:rsidRPr="00D72C84">
        <w:rPr>
          <w:rFonts w:eastAsiaTheme="minorEastAsia"/>
        </w:rPr>
        <w:t>Step 12: AEF sends the Authentication Initiation Response to API</w:t>
      </w:r>
      <w:r w:rsidR="00281380">
        <w:rPr>
          <w:rFonts w:eastAsiaTheme="minorEastAsia"/>
        </w:rPr>
        <w:t xml:space="preserve"> </w:t>
      </w:r>
      <w:r w:rsidRPr="00D72C84">
        <w:rPr>
          <w:rFonts w:eastAsiaTheme="minorEastAsia"/>
        </w:rPr>
        <w:t>Invoker.</w:t>
      </w:r>
    </w:p>
    <w:p w14:paraId="330ABBFA" w14:textId="0726898E" w:rsidR="006723FB" w:rsidRPr="00D72C84" w:rsidRDefault="006723FB" w:rsidP="006001E9">
      <w:pPr>
        <w:pStyle w:val="B1"/>
        <w:rPr>
          <w:rFonts w:eastAsiaTheme="minorEastAsia"/>
        </w:rPr>
      </w:pPr>
      <w:r w:rsidRPr="00D72C84">
        <w:rPr>
          <w:rFonts w:eastAsiaTheme="minorEastAsia"/>
        </w:rPr>
        <w:t>Step 13: TLS connection is established between API</w:t>
      </w:r>
      <w:r w:rsidR="00281380">
        <w:rPr>
          <w:rFonts w:eastAsiaTheme="minorEastAsia"/>
        </w:rPr>
        <w:t xml:space="preserve"> </w:t>
      </w:r>
      <w:r w:rsidRPr="00D72C84">
        <w:rPr>
          <w:rFonts w:eastAsiaTheme="minorEastAsia"/>
        </w:rPr>
        <w:t>Invoker and AEF using AEFPSK.</w:t>
      </w:r>
    </w:p>
    <w:p w14:paraId="603F07E4" w14:textId="38C6F076" w:rsidR="00CC22B9" w:rsidRPr="00D72C84" w:rsidRDefault="00B97CFA" w:rsidP="00DE6CDA">
      <w:pPr>
        <w:pStyle w:val="Heading3"/>
        <w:rPr>
          <w:rFonts w:eastAsiaTheme="minorEastAsia"/>
        </w:rPr>
      </w:pPr>
      <w:bookmarkStart w:id="314" w:name="_Toc191910217"/>
      <w:bookmarkStart w:id="315" w:name="_Toc202434070"/>
      <w:r w:rsidRPr="00D72C84">
        <w:rPr>
          <w:rFonts w:eastAsiaTheme="minorEastAsia"/>
        </w:rPr>
        <w:t>6</w:t>
      </w:r>
      <w:r w:rsidR="006723FB" w:rsidRPr="00D72C84">
        <w:rPr>
          <w:rFonts w:eastAsiaTheme="minorEastAsia"/>
        </w:rPr>
        <w:t>.</w:t>
      </w:r>
      <w:r w:rsidRPr="00D72C84">
        <w:rPr>
          <w:rFonts w:eastAsiaTheme="minorEastAsia"/>
        </w:rPr>
        <w:t>14</w:t>
      </w:r>
      <w:r w:rsidR="006723FB" w:rsidRPr="00D72C84">
        <w:rPr>
          <w:rFonts w:eastAsiaTheme="minorEastAsia"/>
        </w:rPr>
        <w:t>.3</w:t>
      </w:r>
      <w:r w:rsidR="006723FB" w:rsidRPr="00D72C84">
        <w:rPr>
          <w:rFonts w:eastAsiaTheme="minorEastAsia"/>
        </w:rPr>
        <w:tab/>
        <w:t>Evaluation</w:t>
      </w:r>
      <w:bookmarkEnd w:id="314"/>
      <w:bookmarkEnd w:id="315"/>
    </w:p>
    <w:p w14:paraId="6913BB52" w14:textId="53CE301F" w:rsidR="00CC22B9" w:rsidRPr="00D72C84" w:rsidRDefault="00CC22B9" w:rsidP="00CC22B9">
      <w:pPr>
        <w:rPr>
          <w:rFonts w:eastAsiaTheme="minorEastAsia"/>
        </w:rPr>
      </w:pPr>
      <w:r w:rsidRPr="00D72C84">
        <w:rPr>
          <w:rFonts w:eastAsiaTheme="minorEastAsia"/>
        </w:rPr>
        <w:t xml:space="preserve">The solution is providing a method for AEF in a second domain to verify the security information, e.g., </w:t>
      </w:r>
      <w:r w:rsidR="00E84492">
        <w:rPr>
          <w:rFonts w:eastAsiaTheme="minorEastAsia"/>
        </w:rPr>
        <w:t>AEFPSK</w:t>
      </w:r>
      <w:r w:rsidRPr="00D72C84">
        <w:rPr>
          <w:rFonts w:eastAsiaTheme="minorEastAsia"/>
        </w:rPr>
        <w:t xml:space="preserve">, used by an API invoker from the first domain. </w:t>
      </w:r>
    </w:p>
    <w:p w14:paraId="35061939" w14:textId="443A762F" w:rsidR="00CC22B9" w:rsidRPr="00D72C84" w:rsidRDefault="00CC22B9" w:rsidP="00CC22B9">
      <w:pPr>
        <w:rPr>
          <w:rFonts w:eastAsiaTheme="minorEastAsia"/>
        </w:rPr>
      </w:pPr>
      <w:r w:rsidRPr="00D72C84">
        <w:rPr>
          <w:rFonts w:eastAsiaTheme="minorEastAsia"/>
        </w:rPr>
        <w:t>The solution addresses the 1st requirement of KI#2 by enabling the AEF to gain security information for API invoker authentication through querying CCF(s) when API invoker does not provide its CCF details. In this case, AEF contacts the CCF-A it is registered with, CCF-A sends ApIInvokerID Ownership Query to all its interconnected CCFs. The CCF, to which the API Invoker belongs to responses (here CCF-B) and CCF-B onboard the API invoker responds security information related to TLS-PSK.</w:t>
      </w:r>
    </w:p>
    <w:p w14:paraId="460270C8" w14:textId="77777777" w:rsidR="00CC22B9" w:rsidRPr="00D72C84" w:rsidRDefault="00CC22B9" w:rsidP="00CC22B9">
      <w:pPr>
        <w:rPr>
          <w:rFonts w:eastAsiaTheme="minorEastAsia"/>
        </w:rPr>
      </w:pPr>
      <w:r w:rsidRPr="00D72C84">
        <w:rPr>
          <w:rFonts w:eastAsiaTheme="minorEastAsia"/>
        </w:rPr>
        <w:t>The CCF-A query is based on the API invoker ID received. Uniqueness of the API invoker ID in interconnection scenarios needs to be assured.</w:t>
      </w:r>
    </w:p>
    <w:p w14:paraId="66AD70A9" w14:textId="293F6181" w:rsidR="00CC22B9" w:rsidRPr="00D72C84" w:rsidRDefault="00CC22B9" w:rsidP="00CC22B9">
      <w:pPr>
        <w:rPr>
          <w:rFonts w:eastAsiaTheme="minorEastAsia"/>
        </w:rPr>
      </w:pPr>
      <w:r w:rsidRPr="00D72C84">
        <w:rPr>
          <w:rFonts w:eastAsiaTheme="minorEastAsia"/>
        </w:rPr>
        <w:t>The solution introduces additional communication between interconnected CCFs to share security information.</w:t>
      </w:r>
    </w:p>
    <w:p w14:paraId="63E56CAC" w14:textId="21A67A04" w:rsidR="00AA0049" w:rsidRPr="00D72C84" w:rsidRDefault="00D15656" w:rsidP="007A21F3">
      <w:pPr>
        <w:pStyle w:val="Heading2"/>
        <w:rPr>
          <w:rFonts w:eastAsiaTheme="minorEastAsia"/>
        </w:rPr>
      </w:pPr>
      <w:bookmarkStart w:id="316" w:name="_Toc191910218"/>
      <w:bookmarkStart w:id="317" w:name="_Toc202434071"/>
      <w:r w:rsidRPr="00D72C84">
        <w:rPr>
          <w:rFonts w:eastAsiaTheme="minorEastAsia"/>
        </w:rPr>
        <w:t>6</w:t>
      </w:r>
      <w:r w:rsidR="00AA0049" w:rsidRPr="00D72C84">
        <w:rPr>
          <w:rFonts w:eastAsiaTheme="minorEastAsia"/>
        </w:rPr>
        <w:t>.</w:t>
      </w:r>
      <w:r w:rsidR="00B97CFA" w:rsidRPr="00D72C84">
        <w:rPr>
          <w:rFonts w:eastAsiaTheme="minorEastAsia"/>
        </w:rPr>
        <w:t>1</w:t>
      </w:r>
      <w:r w:rsidR="00EC693F" w:rsidRPr="00D72C84">
        <w:rPr>
          <w:rFonts w:eastAsiaTheme="minorEastAsia"/>
        </w:rPr>
        <w:t>5</w:t>
      </w:r>
      <w:r w:rsidR="00AA0049" w:rsidRPr="00D72C84">
        <w:rPr>
          <w:rFonts w:eastAsiaTheme="minorEastAsia"/>
        </w:rPr>
        <w:tab/>
        <w:t>Solution #</w:t>
      </w:r>
      <w:r w:rsidR="00B97CFA" w:rsidRPr="00D72C84">
        <w:rPr>
          <w:rFonts w:eastAsiaTheme="minorEastAsia"/>
        </w:rPr>
        <w:t>1</w:t>
      </w:r>
      <w:r w:rsidR="00EC693F" w:rsidRPr="00D72C84">
        <w:rPr>
          <w:rFonts w:eastAsiaTheme="minorEastAsia"/>
        </w:rPr>
        <w:t>5</w:t>
      </w:r>
      <w:r w:rsidR="00AA0049" w:rsidRPr="00D72C84">
        <w:rPr>
          <w:rFonts w:eastAsiaTheme="minorEastAsia"/>
        </w:rPr>
        <w:t>: Authorization token request handling in CAPIF interconnect</w:t>
      </w:r>
      <w:bookmarkEnd w:id="316"/>
      <w:bookmarkEnd w:id="317"/>
    </w:p>
    <w:p w14:paraId="7386E41D" w14:textId="19B65EC4" w:rsidR="00AA0049" w:rsidRPr="00D72C84" w:rsidRDefault="00D15656" w:rsidP="007A21F3">
      <w:pPr>
        <w:pStyle w:val="Heading3"/>
        <w:rPr>
          <w:rFonts w:eastAsiaTheme="minorEastAsia"/>
        </w:rPr>
      </w:pPr>
      <w:bookmarkStart w:id="318" w:name="_Toc191910219"/>
      <w:bookmarkStart w:id="319" w:name="_Toc202434072"/>
      <w:r w:rsidRPr="00D72C84">
        <w:rPr>
          <w:rFonts w:eastAsiaTheme="minorEastAsia"/>
        </w:rPr>
        <w:t>6</w:t>
      </w:r>
      <w:r w:rsidR="00AA0049" w:rsidRPr="00D72C84">
        <w:rPr>
          <w:rFonts w:eastAsiaTheme="minorEastAsia"/>
        </w:rPr>
        <w:t>.</w:t>
      </w:r>
      <w:r w:rsidR="00B97CFA" w:rsidRPr="00D72C84">
        <w:rPr>
          <w:rFonts w:eastAsiaTheme="minorEastAsia"/>
        </w:rPr>
        <w:t>1</w:t>
      </w:r>
      <w:r w:rsidR="00EC693F" w:rsidRPr="00D72C84">
        <w:rPr>
          <w:rFonts w:eastAsiaTheme="minorEastAsia"/>
        </w:rPr>
        <w:t>5</w:t>
      </w:r>
      <w:r w:rsidR="00AA0049" w:rsidRPr="00D72C84">
        <w:rPr>
          <w:rFonts w:eastAsiaTheme="minorEastAsia"/>
        </w:rPr>
        <w:t>.1</w:t>
      </w:r>
      <w:r w:rsidR="00AA0049" w:rsidRPr="00D72C84">
        <w:rPr>
          <w:rFonts w:eastAsiaTheme="minorEastAsia"/>
        </w:rPr>
        <w:tab/>
        <w:t>Introduction</w:t>
      </w:r>
      <w:bookmarkEnd w:id="318"/>
      <w:bookmarkEnd w:id="319"/>
    </w:p>
    <w:p w14:paraId="18EA2061" w14:textId="77777777" w:rsidR="00AA0049" w:rsidRPr="00D72C84" w:rsidRDefault="00AA0049" w:rsidP="00AA0049">
      <w:pPr>
        <w:rPr>
          <w:rFonts w:eastAsiaTheme="minorEastAsia"/>
        </w:rPr>
      </w:pPr>
      <w:r w:rsidRPr="00D72C84">
        <w:rPr>
          <w:rFonts w:eastAsiaTheme="minorEastAsia"/>
        </w:rPr>
        <w:t xml:space="preserve">This solution is addressing KI#2 on security aspects for CAPIF interconnect, specifically the authorization aspect that an access token needs to be requested by the CCF from the other CCF to which the AEF is associated. </w:t>
      </w:r>
    </w:p>
    <w:p w14:paraId="68E8D5D2" w14:textId="74F5E634" w:rsidR="00AA0049" w:rsidRPr="00D72C84" w:rsidRDefault="00D15656" w:rsidP="007A21F3">
      <w:pPr>
        <w:pStyle w:val="Heading3"/>
        <w:rPr>
          <w:rFonts w:eastAsiaTheme="minorEastAsia"/>
        </w:rPr>
      </w:pPr>
      <w:bookmarkStart w:id="320" w:name="_Toc191910220"/>
      <w:bookmarkStart w:id="321" w:name="_Toc202434073"/>
      <w:r w:rsidRPr="00D72C84">
        <w:rPr>
          <w:rFonts w:eastAsiaTheme="minorEastAsia"/>
        </w:rPr>
        <w:t>6</w:t>
      </w:r>
      <w:r w:rsidR="00AA0049" w:rsidRPr="00D72C84">
        <w:rPr>
          <w:rFonts w:eastAsiaTheme="minorEastAsia"/>
        </w:rPr>
        <w:t>.</w:t>
      </w:r>
      <w:r w:rsidR="00B97CFA" w:rsidRPr="00D72C84">
        <w:rPr>
          <w:rFonts w:eastAsiaTheme="minorEastAsia"/>
        </w:rPr>
        <w:t>1</w:t>
      </w:r>
      <w:r w:rsidR="00D940BD" w:rsidRPr="00D72C84">
        <w:rPr>
          <w:rFonts w:eastAsiaTheme="minorEastAsia"/>
        </w:rPr>
        <w:t>5</w:t>
      </w:r>
      <w:r w:rsidR="00AA0049" w:rsidRPr="00D72C84">
        <w:rPr>
          <w:rFonts w:eastAsiaTheme="minorEastAsia"/>
        </w:rPr>
        <w:t>.2</w:t>
      </w:r>
      <w:r w:rsidR="00AA0049" w:rsidRPr="00D72C84">
        <w:rPr>
          <w:rFonts w:eastAsiaTheme="minorEastAsia"/>
        </w:rPr>
        <w:tab/>
        <w:t>Solution details</w:t>
      </w:r>
      <w:bookmarkEnd w:id="320"/>
      <w:bookmarkEnd w:id="321"/>
    </w:p>
    <w:p w14:paraId="475FB60D" w14:textId="74E90DDF" w:rsidR="00AA0049" w:rsidRPr="00D72C84" w:rsidRDefault="009230DD" w:rsidP="007A21F3">
      <w:pPr>
        <w:pStyle w:val="Heading4"/>
        <w:rPr>
          <w:rFonts w:eastAsiaTheme="minorEastAsia"/>
        </w:rPr>
      </w:pPr>
      <w:bookmarkStart w:id="322" w:name="_Toc191910221"/>
      <w:bookmarkStart w:id="323" w:name="_Toc202434074"/>
      <w:r w:rsidRPr="00D72C84">
        <w:rPr>
          <w:rFonts w:eastAsiaTheme="minorEastAsia"/>
        </w:rPr>
        <w:t>6</w:t>
      </w:r>
      <w:r w:rsidR="00AA0049" w:rsidRPr="00D72C84">
        <w:rPr>
          <w:rFonts w:eastAsiaTheme="minorEastAsia"/>
        </w:rPr>
        <w:t>.</w:t>
      </w:r>
      <w:r w:rsidR="00B97CFA" w:rsidRPr="00D72C84">
        <w:rPr>
          <w:rFonts w:eastAsiaTheme="minorEastAsia"/>
        </w:rPr>
        <w:t>1</w:t>
      </w:r>
      <w:r w:rsidR="00C37C85" w:rsidRPr="00D72C84">
        <w:rPr>
          <w:rFonts w:eastAsiaTheme="minorEastAsia"/>
        </w:rPr>
        <w:t>5</w:t>
      </w:r>
      <w:r w:rsidR="00AA0049" w:rsidRPr="00D72C84">
        <w:rPr>
          <w:rFonts w:eastAsiaTheme="minorEastAsia"/>
        </w:rPr>
        <w:t>.2.1</w:t>
      </w:r>
      <w:r w:rsidR="002F788D" w:rsidRPr="00D72C84">
        <w:rPr>
          <w:rFonts w:eastAsiaTheme="minorEastAsia"/>
        </w:rPr>
        <w:tab/>
      </w:r>
      <w:r w:rsidR="00AA0049" w:rsidRPr="00D72C84">
        <w:rPr>
          <w:rFonts w:eastAsiaTheme="minorEastAsia"/>
        </w:rPr>
        <w:t>Summary</w:t>
      </w:r>
      <w:bookmarkEnd w:id="322"/>
      <w:bookmarkEnd w:id="323"/>
    </w:p>
    <w:p w14:paraId="3DD7E59E" w14:textId="47D32F74" w:rsidR="00AA0049" w:rsidRPr="00D72C84" w:rsidRDefault="00AA0049" w:rsidP="00AA0049">
      <w:pPr>
        <w:rPr>
          <w:rFonts w:eastAsiaTheme="minorEastAsia"/>
        </w:rPr>
      </w:pPr>
      <w:r w:rsidRPr="00D72C84">
        <w:rPr>
          <w:rFonts w:eastAsiaTheme="minorEastAsia"/>
        </w:rPr>
        <w:t>An API invoker is onboarded at CCF-B, i.e.</w:t>
      </w:r>
      <w:r w:rsidR="00281380">
        <w:rPr>
          <w:rFonts w:eastAsiaTheme="minorEastAsia"/>
        </w:rPr>
        <w:t>,</w:t>
      </w:r>
      <w:r w:rsidRPr="00D72C84">
        <w:rPr>
          <w:rFonts w:eastAsiaTheme="minorEastAsia"/>
        </w:rPr>
        <w:t xml:space="preserv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2FD0BB27" w14:textId="77777777" w:rsidR="00AA0049" w:rsidRPr="00D72C84" w:rsidRDefault="00AA0049" w:rsidP="00AA0049">
      <w:pPr>
        <w:rPr>
          <w:rFonts w:eastAsiaTheme="minorEastAsia"/>
        </w:rPr>
      </w:pPr>
      <w:r w:rsidRPr="00D72C84">
        <w:rPr>
          <w:rFonts w:eastAsiaTheme="minorEastAsia"/>
        </w:rPr>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618337E8" w14:textId="77777777" w:rsidR="00AA0049" w:rsidRPr="00D72C84" w:rsidRDefault="00AA0049" w:rsidP="00AA0049">
      <w:pPr>
        <w:rPr>
          <w:rFonts w:eastAsiaTheme="minorEastAsia"/>
        </w:rPr>
      </w:pPr>
      <w:r w:rsidRPr="00D72C84">
        <w:rPr>
          <w:rFonts w:eastAsiaTheme="minorEastAsia"/>
        </w:rPr>
        <w:t xml:space="preserve">CCF-A verifies the access token request and CCA, if available. If successfully verified, CCF-A provides back to CCF-B an access token, with the client identifier in the access token claims set to the source API invoker ID as verified before. </w:t>
      </w:r>
    </w:p>
    <w:p w14:paraId="05F745FD" w14:textId="4A4C3982" w:rsidR="00AA0049" w:rsidRPr="00D72C84" w:rsidRDefault="00AA0049" w:rsidP="000C7800">
      <w:pPr>
        <w:pStyle w:val="NO"/>
        <w:rPr>
          <w:rFonts w:eastAsiaTheme="minorEastAsia"/>
        </w:rPr>
      </w:pPr>
      <w:r w:rsidRPr="00D72C84">
        <w:rPr>
          <w:rFonts w:eastAsiaTheme="minorEastAsia"/>
          <w:caps/>
        </w:rPr>
        <w:t>Note</w:t>
      </w:r>
      <w:r w:rsidRPr="00D72C84">
        <w:rPr>
          <w:rFonts w:eastAsiaTheme="minorEastAsia"/>
        </w:rPr>
        <w:t xml:space="preserve">: </w:t>
      </w:r>
      <w:r w:rsidR="00DE6CDA" w:rsidRPr="00D72C84">
        <w:rPr>
          <w:rFonts w:eastAsiaTheme="minorEastAsia"/>
        </w:rPr>
        <w:tab/>
      </w:r>
      <w:r w:rsidRPr="00D72C84">
        <w:rPr>
          <w:rFonts w:eastAsiaTheme="minorEastAsia"/>
        </w:rPr>
        <w:t>The assumption is that cross-domain certification is enabled, which allows CCF-A to verify the signature of the requesting API invoker known in CCF-B before creating the access token.</w:t>
      </w:r>
    </w:p>
    <w:p w14:paraId="3827F187" w14:textId="77777777" w:rsidR="00AA0049" w:rsidRPr="00D72C84" w:rsidRDefault="00AA0049" w:rsidP="00AA0049">
      <w:pPr>
        <w:rPr>
          <w:rFonts w:eastAsiaTheme="minorEastAsia"/>
        </w:rPr>
      </w:pPr>
      <w:r w:rsidRPr="00D72C84">
        <w:rPr>
          <w:rFonts w:eastAsiaTheme="minorEastAsia"/>
        </w:rPr>
        <w:t>CCF-B provides the access token to the API invoker, which then can establish a TLS connection with AEF and invoke the northbound API with an OAuth 2.0 Access Token.</w:t>
      </w:r>
    </w:p>
    <w:p w14:paraId="628B59C8" w14:textId="3471AE2F" w:rsidR="00AA0049" w:rsidRPr="00D72C84" w:rsidRDefault="009230DD" w:rsidP="007A21F3">
      <w:pPr>
        <w:pStyle w:val="Heading4"/>
        <w:rPr>
          <w:rFonts w:eastAsiaTheme="minorEastAsia"/>
        </w:rPr>
      </w:pPr>
      <w:bookmarkStart w:id="324" w:name="_Toc191910222"/>
      <w:bookmarkStart w:id="325" w:name="_Toc202434075"/>
      <w:r w:rsidRPr="00D72C84">
        <w:rPr>
          <w:rFonts w:eastAsiaTheme="minorEastAsia"/>
        </w:rPr>
        <w:t>6</w:t>
      </w:r>
      <w:r w:rsidR="00AA0049" w:rsidRPr="00D72C84">
        <w:rPr>
          <w:rFonts w:eastAsiaTheme="minorEastAsia"/>
        </w:rPr>
        <w:t>.</w:t>
      </w:r>
      <w:r w:rsidR="00C37C85" w:rsidRPr="00D72C84">
        <w:rPr>
          <w:rFonts w:eastAsiaTheme="minorEastAsia"/>
        </w:rPr>
        <w:t>15</w:t>
      </w:r>
      <w:r w:rsidR="00AA0049" w:rsidRPr="00D72C84">
        <w:rPr>
          <w:rFonts w:eastAsiaTheme="minorEastAsia"/>
        </w:rPr>
        <w:t>.2.2</w:t>
      </w:r>
      <w:r w:rsidR="002B6A18" w:rsidRPr="00D72C84">
        <w:rPr>
          <w:rFonts w:eastAsiaTheme="minorEastAsia"/>
        </w:rPr>
        <w:tab/>
      </w:r>
      <w:r w:rsidR="00AA0049" w:rsidRPr="00D72C84">
        <w:rPr>
          <w:rFonts w:eastAsiaTheme="minorEastAsia"/>
        </w:rPr>
        <w:t>Information flow</w:t>
      </w:r>
      <w:bookmarkEnd w:id="324"/>
      <w:bookmarkEnd w:id="325"/>
    </w:p>
    <w:bookmarkStart w:id="326" w:name="_MON_1812984532"/>
    <w:bookmarkEnd w:id="326"/>
    <w:p w14:paraId="17003DE7" w14:textId="2818FDB7" w:rsidR="00AA0049" w:rsidRPr="00D72C84" w:rsidRDefault="00E84492" w:rsidP="007A21F3">
      <w:pPr>
        <w:pStyle w:val="TH"/>
        <w:rPr>
          <w:rFonts w:eastAsiaTheme="minorEastAsia"/>
        </w:rPr>
      </w:pPr>
      <w:r>
        <w:rPr>
          <w:rFonts w:eastAsiaTheme="minorEastAsia"/>
        </w:rPr>
        <w:object w:dxaOrig="9722" w:dyaOrig="8206" w14:anchorId="6463FDCF">
          <v:shape id="_x0000_i1041" type="#_x0000_t75" style="width:486pt;height:410.5pt" o:ole="">
            <v:imagedata r:id="rId45" o:title=""/>
          </v:shape>
          <o:OLEObject Type="Embed" ProgID="Word.Document.12" ShapeID="_x0000_i1041" DrawAspect="Content" ObjectID="_1813067827" r:id="rId46">
            <o:FieldCodes>\s</o:FieldCodes>
          </o:OLEObject>
        </w:object>
      </w:r>
    </w:p>
    <w:p w14:paraId="411AFFE6" w14:textId="2DC08B29" w:rsidR="00AA0049" w:rsidRPr="00D72C84" w:rsidRDefault="00AA0049" w:rsidP="007A21F3">
      <w:pPr>
        <w:pStyle w:val="TF"/>
        <w:rPr>
          <w:rFonts w:eastAsiaTheme="minorEastAsia"/>
        </w:rPr>
      </w:pPr>
      <w:r w:rsidRPr="00D72C84">
        <w:rPr>
          <w:rFonts w:eastAsiaTheme="minorEastAsia"/>
        </w:rPr>
        <w:t xml:space="preserve">Figure </w:t>
      </w:r>
      <w:r w:rsidR="009230DD" w:rsidRPr="00D72C84">
        <w:rPr>
          <w:rFonts w:eastAsiaTheme="minorEastAsia"/>
        </w:rPr>
        <w:t>6</w:t>
      </w:r>
      <w:r w:rsidRPr="00D72C84">
        <w:rPr>
          <w:rFonts w:eastAsiaTheme="minorEastAsia"/>
        </w:rPr>
        <w:t>.</w:t>
      </w:r>
      <w:r w:rsidR="003E03B7" w:rsidRPr="00D72C84">
        <w:rPr>
          <w:rFonts w:eastAsiaTheme="minorEastAsia"/>
        </w:rPr>
        <w:t>1</w:t>
      </w:r>
      <w:r w:rsidR="00C37C85" w:rsidRPr="00D72C84">
        <w:rPr>
          <w:rFonts w:eastAsiaTheme="minorEastAsia"/>
        </w:rPr>
        <w:t>5</w:t>
      </w:r>
      <w:r w:rsidRPr="00D72C84">
        <w:rPr>
          <w:rFonts w:eastAsiaTheme="minorEastAsia"/>
        </w:rPr>
        <w:t>.2.2-1: Information flow to retrieve security method in interconnect</w:t>
      </w:r>
    </w:p>
    <w:p w14:paraId="4C9431B6" w14:textId="77777777" w:rsidR="00AA0049" w:rsidRPr="00D72C84" w:rsidRDefault="00AA0049" w:rsidP="007A21F3">
      <w:pPr>
        <w:pStyle w:val="B1"/>
        <w:rPr>
          <w:rFonts w:eastAsiaTheme="minorEastAsia"/>
        </w:rPr>
      </w:pPr>
      <w:r w:rsidRPr="00D72C84">
        <w:rPr>
          <w:rFonts w:eastAsiaTheme="minorEastAsia"/>
        </w:rPr>
        <w:t xml:space="preserve">Step 1: CAPIF-1/e authentication and secure session establishment is performed. </w:t>
      </w:r>
    </w:p>
    <w:p w14:paraId="6C43EE9A" w14:textId="1D8F0138" w:rsidR="00AA0049" w:rsidRPr="00D72C84" w:rsidRDefault="00AA0049" w:rsidP="007A21F3">
      <w:pPr>
        <w:pStyle w:val="NO"/>
        <w:rPr>
          <w:rFonts w:eastAsiaTheme="minorEastAsia"/>
        </w:rPr>
      </w:pPr>
      <w:r w:rsidRPr="00D72C84">
        <w:rPr>
          <w:rFonts w:eastAsiaTheme="minorEastAsia"/>
        </w:rPr>
        <w:t>NOTE 0: API</w:t>
      </w:r>
      <w:r w:rsidR="00281380">
        <w:rPr>
          <w:rFonts w:eastAsiaTheme="minorEastAsia"/>
        </w:rPr>
        <w:t xml:space="preserve"> </w:t>
      </w:r>
      <w:r w:rsidRPr="00D72C84">
        <w:rPr>
          <w:rFonts w:eastAsiaTheme="minorEastAsia"/>
        </w:rPr>
        <w:t xml:space="preserve">Invoker can be residing on a UE or can be any outside the UE (e.g., an Application Function). </w:t>
      </w:r>
    </w:p>
    <w:p w14:paraId="052581D6" w14:textId="10E12B96" w:rsidR="00AA0049" w:rsidRPr="00D72C84" w:rsidRDefault="00AA0049" w:rsidP="007A21F3">
      <w:pPr>
        <w:pStyle w:val="B1"/>
        <w:rPr>
          <w:rFonts w:eastAsiaTheme="minorEastAsia"/>
        </w:rPr>
      </w:pPr>
      <w:r w:rsidRPr="00D72C84">
        <w:rPr>
          <w:rFonts w:eastAsiaTheme="minorEastAsia"/>
        </w:rPr>
        <w:t>Step 2: After successful establishment of TLS session over CAPIF-1e, the API invoker sends to the CCF-B an Access Token Request message and optionally CCA token signed (using the API</w:t>
      </w:r>
      <w:r w:rsidR="00281380">
        <w:rPr>
          <w:rFonts w:eastAsiaTheme="minorEastAsia"/>
        </w:rPr>
        <w:t xml:space="preserve"> </w:t>
      </w:r>
      <w:r w:rsidRPr="00D72C84">
        <w:rPr>
          <w:rFonts w:eastAsiaTheme="minorEastAsia"/>
        </w:rPr>
        <w:t>Invoker</w:t>
      </w:r>
      <w:r w:rsidR="00DE6CDA" w:rsidRPr="00D72C84">
        <w:rPr>
          <w:rFonts w:eastAsiaTheme="minorEastAsia"/>
        </w:rPr>
        <w:t>'</w:t>
      </w:r>
      <w:r w:rsidRPr="00D72C84">
        <w:rPr>
          <w:rFonts w:eastAsiaTheme="minorEastAsia"/>
        </w:rPr>
        <w:t xml:space="preserve">s private key) as per the OAuth 2.0 specification. </w:t>
      </w:r>
    </w:p>
    <w:p w14:paraId="0AF293D6" w14:textId="77777777" w:rsidR="00AA0049" w:rsidRPr="00D72C84" w:rsidRDefault="00AA0049" w:rsidP="007A21F3">
      <w:pPr>
        <w:pStyle w:val="NO"/>
        <w:rPr>
          <w:rFonts w:eastAsiaTheme="minorEastAsia"/>
        </w:rPr>
      </w:pPr>
      <w:r w:rsidRPr="00D72C84">
        <w:rPr>
          <w:rFonts w:eastAsiaTheme="minorEastAsia"/>
        </w:rPr>
        <w:t>NOTE 1: The API invoker may include the CAPIF core function assigned API invoker ID and the Onboard_Secret in the OAuth access token request message for the CAPIF core function to validate the access token request.</w:t>
      </w:r>
    </w:p>
    <w:p w14:paraId="171E28D9" w14:textId="1789C5CB" w:rsidR="00AA0049" w:rsidRPr="00D72C84" w:rsidRDefault="00AA0049" w:rsidP="007A21F3">
      <w:pPr>
        <w:pStyle w:val="NO"/>
        <w:rPr>
          <w:rFonts w:eastAsiaTheme="minorEastAsia"/>
        </w:rPr>
      </w:pPr>
      <w:r w:rsidRPr="00D72C84">
        <w:rPr>
          <w:rFonts w:eastAsiaTheme="minorEastAsia"/>
        </w:rPr>
        <w:t>NOTE 2: The CCA token will be compliant to Json Web Token IETC RFC 7519 and includes the APIInvokerID, CCF ID, timestamp (iat) and the expiry time (exp). The lifetime of the CCA token is expected to be smaller than the expiry time associated with the OAuth 2.0 access token. The CCA token when received at CCF-A ensures the request is originated by API</w:t>
      </w:r>
      <w:r w:rsidR="00281380">
        <w:rPr>
          <w:rFonts w:eastAsiaTheme="minorEastAsia"/>
        </w:rPr>
        <w:t xml:space="preserve"> </w:t>
      </w:r>
      <w:r w:rsidRPr="00D72C84">
        <w:rPr>
          <w:rFonts w:eastAsiaTheme="minorEastAsia"/>
        </w:rPr>
        <w:t>Invoker.</w:t>
      </w:r>
    </w:p>
    <w:p w14:paraId="7B11D7D5" w14:textId="68FC90BA" w:rsidR="00AA0049" w:rsidRPr="00D72C84" w:rsidRDefault="00AA0049" w:rsidP="007A21F3">
      <w:pPr>
        <w:pStyle w:val="B1"/>
        <w:rPr>
          <w:rFonts w:eastAsiaTheme="minorEastAsia"/>
        </w:rPr>
      </w:pPr>
      <w:r w:rsidRPr="00D72C84">
        <w:rPr>
          <w:rFonts w:eastAsiaTheme="minorEastAsia"/>
        </w:rPr>
        <w:t>Step 3: CCF-B verifies the Access Token Request message per OAuth 2.0 specification. In the above figure, Resource Owner is shown as part of CCF-A</w:t>
      </w:r>
      <w:r w:rsidR="00DE6CDA" w:rsidRPr="00D72C84">
        <w:rPr>
          <w:rFonts w:eastAsiaTheme="minorEastAsia"/>
        </w:rPr>
        <w:t>'</w:t>
      </w:r>
      <w:r w:rsidRPr="00D72C84">
        <w:rPr>
          <w:rFonts w:eastAsiaTheme="minorEastAsia"/>
        </w:rPr>
        <w:t>s domain. Instead, if Resource Owner is part of CCF-B</w:t>
      </w:r>
      <w:r w:rsidR="00DE6CDA" w:rsidRPr="00D72C84">
        <w:rPr>
          <w:rFonts w:eastAsiaTheme="minorEastAsia"/>
        </w:rPr>
        <w:t>'</w:t>
      </w:r>
      <w:r w:rsidRPr="00D72C84">
        <w:rPr>
          <w:rFonts w:eastAsiaTheme="minorEastAsia"/>
        </w:rPr>
        <w:t>s domain, then CCF-B can fetch the resource owner consent using RNAA (e.g.</w:t>
      </w:r>
      <w:r w:rsidR="00281380">
        <w:rPr>
          <w:rFonts w:eastAsiaTheme="minorEastAsia"/>
        </w:rPr>
        <w:t>,</w:t>
      </w:r>
      <w:r w:rsidRPr="00D72C84">
        <w:rPr>
          <w:rFonts w:eastAsiaTheme="minorEastAsia"/>
        </w:rPr>
        <w:t xml:space="preserve"> if consent is the applicable legal basis).</w:t>
      </w:r>
    </w:p>
    <w:p w14:paraId="0AB9AEE5" w14:textId="106BCDCB" w:rsidR="00E137E2" w:rsidRPr="00D72C84" w:rsidRDefault="00E137E2" w:rsidP="009C3548">
      <w:pPr>
        <w:pStyle w:val="NO"/>
        <w:rPr>
          <w:rFonts w:eastAsiaTheme="minorEastAsia"/>
        </w:rPr>
      </w:pPr>
      <w:r w:rsidRPr="00D72C84">
        <w:rPr>
          <w:rFonts w:eastAsiaTheme="minorEastAsia"/>
        </w:rPr>
        <w:t>NOTE</w:t>
      </w:r>
      <w:r w:rsidR="00DE6CDA" w:rsidRPr="00D72C84">
        <w:rPr>
          <w:rFonts w:eastAsiaTheme="minorEastAsia"/>
        </w:rPr>
        <w:t xml:space="preserve"> 3</w:t>
      </w:r>
      <w:r w:rsidRPr="00D72C84">
        <w:rPr>
          <w:rFonts w:eastAsiaTheme="minorEastAsia"/>
        </w:rPr>
        <w:t>: How CCF-B gets resource owner authorization information using RNAA is part of solutions to KI#1.2.</w:t>
      </w:r>
    </w:p>
    <w:p w14:paraId="7691FFC2" w14:textId="0498945A" w:rsidR="00AA0049" w:rsidRPr="00D72C84" w:rsidRDefault="00AA0049" w:rsidP="007A21F3">
      <w:pPr>
        <w:pStyle w:val="B1"/>
        <w:rPr>
          <w:rFonts w:eastAsiaTheme="minorEastAsia"/>
        </w:rPr>
      </w:pPr>
      <w:r w:rsidRPr="00D72C84">
        <w:rPr>
          <w:rFonts w:eastAsiaTheme="minorEastAsia"/>
        </w:rPr>
        <w:t>Step 4: If CCF-B cannot successfully verify the Access Token Request message from API</w:t>
      </w:r>
      <w:r w:rsidR="00281380">
        <w:rPr>
          <w:rFonts w:eastAsiaTheme="minorEastAsia"/>
        </w:rPr>
        <w:t xml:space="preserve"> </w:t>
      </w:r>
      <w:r w:rsidRPr="00D72C84">
        <w:rPr>
          <w:rFonts w:eastAsiaTheme="minorEastAsia"/>
        </w:rPr>
        <w:t xml:space="preserve">Invoker, it </w:t>
      </w:r>
      <w:r w:rsidR="00443F25" w:rsidRPr="00D72C84">
        <w:rPr>
          <w:rFonts w:eastAsiaTheme="minorEastAsia"/>
        </w:rPr>
        <w:t>provides</w:t>
      </w:r>
      <w:r w:rsidRPr="00D72C84">
        <w:rPr>
          <w:rFonts w:eastAsiaTheme="minorEastAsia"/>
        </w:rPr>
        <w:t xml:space="preserve"> an error message back. </w:t>
      </w:r>
    </w:p>
    <w:p w14:paraId="5A0DBF91" w14:textId="4F612D3D" w:rsidR="00AA0049" w:rsidRPr="00D72C84" w:rsidRDefault="00AA0049" w:rsidP="009D31CA">
      <w:pPr>
        <w:rPr>
          <w:rFonts w:eastAsiaTheme="minorEastAsia"/>
        </w:rPr>
      </w:pPr>
      <w:r w:rsidRPr="00D72C84">
        <w:rPr>
          <w:rFonts w:eastAsiaTheme="minorEastAsia"/>
        </w:rPr>
        <w:t>If successfully verified, CCF-B creates a new Access Token request using the Access Token Request it received from API</w:t>
      </w:r>
      <w:r w:rsidR="00281380">
        <w:rPr>
          <w:rFonts w:eastAsiaTheme="minorEastAsia"/>
        </w:rPr>
        <w:t xml:space="preserve"> </w:t>
      </w:r>
      <w:r w:rsidRPr="00D72C84">
        <w:rPr>
          <w:rFonts w:eastAsiaTheme="minorEastAsia"/>
        </w:rPr>
        <w:t>Invoker. The new Access Token Request does not include the Onboard_Secret as received in the access token request in step 2) anymore. The remaining parameters in step 2 are reused. In addition, the source, e.g.</w:t>
      </w:r>
      <w:r w:rsidR="000320F7" w:rsidRPr="00D72C84">
        <w:rPr>
          <w:rFonts w:eastAsiaTheme="minorEastAsia"/>
        </w:rPr>
        <w:t xml:space="preserve"> </w:t>
      </w:r>
      <w:r w:rsidRPr="00D72C84">
        <w:rPr>
          <w:rFonts w:eastAsiaTheme="minorEastAsia"/>
        </w:rPr>
        <w:t>"sourceAPIInvokerID</w:t>
      </w:r>
      <w:r w:rsidR="00DE6CDA" w:rsidRPr="00D72C84">
        <w:rPr>
          <w:rFonts w:eastAsiaTheme="minorEastAsia"/>
        </w:rPr>
        <w:t>"</w:t>
      </w:r>
      <w:r w:rsidRPr="00D72C84">
        <w:rPr>
          <w:rFonts w:eastAsiaTheme="minorEastAsia"/>
        </w:rPr>
        <w:t xml:space="preserve"> is added and is set to the value of client_id received in step 2 (APIinvokerID). client_id is set to CCF-B identifier. </w:t>
      </w:r>
    </w:p>
    <w:p w14:paraId="5C7B14E3" w14:textId="129A57EB" w:rsidR="00AA0049" w:rsidRPr="00D72C84" w:rsidRDefault="00AA0049" w:rsidP="009D31CA">
      <w:pPr>
        <w:rPr>
          <w:rFonts w:eastAsiaTheme="minorEastAsia"/>
        </w:rPr>
      </w:pPr>
      <w:r w:rsidRPr="00D72C84">
        <w:rPr>
          <w:rFonts w:eastAsiaTheme="minorEastAsia"/>
        </w:rPr>
        <w:t>If the Resource Owner is part of CCF-B</w:t>
      </w:r>
      <w:r w:rsidR="00DE6CDA" w:rsidRPr="00D72C84">
        <w:rPr>
          <w:rFonts w:eastAsiaTheme="minorEastAsia"/>
        </w:rPr>
        <w:t>'</w:t>
      </w:r>
      <w:r w:rsidRPr="00D72C84">
        <w:rPr>
          <w:rFonts w:eastAsiaTheme="minorEastAsia"/>
        </w:rPr>
        <w:t>s domain then and consent was retrieved, then CCF-B can also include the consent information.</w:t>
      </w:r>
    </w:p>
    <w:p w14:paraId="78DD21ED" w14:textId="6E6D43F2" w:rsidR="00AA0049" w:rsidRPr="00D72C84" w:rsidRDefault="00AA0049" w:rsidP="009D31CA">
      <w:pPr>
        <w:rPr>
          <w:rFonts w:eastAsiaTheme="minorEastAsia"/>
        </w:rPr>
      </w:pPr>
      <w:r w:rsidRPr="00D72C84">
        <w:rPr>
          <w:rFonts w:eastAsiaTheme="minorEastAsia"/>
        </w:rPr>
        <w:t>If the Resource Owner is within CCF-A</w:t>
      </w:r>
      <w:r w:rsidR="00DE6CDA" w:rsidRPr="00D72C84">
        <w:rPr>
          <w:rFonts w:eastAsiaTheme="minorEastAsia"/>
        </w:rPr>
        <w:t>'</w:t>
      </w:r>
      <w:r w:rsidRPr="00D72C84">
        <w:rPr>
          <w:rFonts w:eastAsiaTheme="minorEastAsia"/>
        </w:rPr>
        <w:t>s domain, and the consent needs to be captured, then CCF-B includes information about the API</w:t>
      </w:r>
      <w:r w:rsidR="00281380">
        <w:rPr>
          <w:rFonts w:eastAsiaTheme="minorEastAsia"/>
        </w:rPr>
        <w:t xml:space="preserve"> </w:t>
      </w:r>
      <w:r w:rsidRPr="00D72C84">
        <w:rPr>
          <w:rFonts w:eastAsiaTheme="minorEastAsia"/>
        </w:rPr>
        <w:t>Invoker identity (sourceAPIInvokerID) as well as consent-specific parameters (e.g., purpose of the data processing). By this, the RO can identify the party requesting access to the protected resources and the reason for that.</w:t>
      </w:r>
      <w:r w:rsidR="000320F7" w:rsidRPr="00D72C84">
        <w:rPr>
          <w:rFonts w:eastAsiaTheme="minorEastAsia"/>
        </w:rPr>
        <w:t xml:space="preserve"> </w:t>
      </w:r>
      <w:r w:rsidRPr="00D72C84">
        <w:rPr>
          <w:rFonts w:eastAsiaTheme="minorEastAsia"/>
        </w:rPr>
        <w:t>The API</w:t>
      </w:r>
      <w:r w:rsidR="00281380">
        <w:rPr>
          <w:rFonts w:eastAsiaTheme="minorEastAsia"/>
        </w:rPr>
        <w:t xml:space="preserve"> </w:t>
      </w:r>
      <w:r w:rsidRPr="00D72C84">
        <w:rPr>
          <w:rFonts w:eastAsiaTheme="minorEastAsia"/>
        </w:rPr>
        <w:t>Invoker certificate, which is retrieved locally, is added as additional IE.</w:t>
      </w:r>
    </w:p>
    <w:p w14:paraId="566B7CA7" w14:textId="707B5BDF" w:rsidR="00AA0049" w:rsidRPr="00D72C84" w:rsidRDefault="00AA0049" w:rsidP="007A21F3">
      <w:pPr>
        <w:pStyle w:val="B1"/>
        <w:rPr>
          <w:rFonts w:eastAsiaTheme="minorEastAsia"/>
        </w:rPr>
      </w:pPr>
      <w:r w:rsidRPr="00D72C84">
        <w:rPr>
          <w:rFonts w:eastAsiaTheme="minorEastAsia"/>
        </w:rPr>
        <w:t>Step 5: CCF-B sends the newly generated OAuth access token request to CCF-A along with the CCA token, if available and as provided by the API</w:t>
      </w:r>
      <w:r w:rsidR="00281380">
        <w:rPr>
          <w:rFonts w:eastAsiaTheme="minorEastAsia"/>
        </w:rPr>
        <w:t xml:space="preserve"> </w:t>
      </w:r>
      <w:r w:rsidRPr="00D72C84">
        <w:rPr>
          <w:rFonts w:eastAsiaTheme="minorEastAsia"/>
        </w:rPr>
        <w:t>Invoker) and the API</w:t>
      </w:r>
      <w:r w:rsidR="00281380">
        <w:rPr>
          <w:rFonts w:eastAsiaTheme="minorEastAsia"/>
        </w:rPr>
        <w:t xml:space="preserve"> </w:t>
      </w:r>
      <w:r w:rsidRPr="00D72C84">
        <w:rPr>
          <w:rFonts w:eastAsiaTheme="minorEastAsia"/>
        </w:rPr>
        <w:t>Invoker certificate.</w:t>
      </w:r>
    </w:p>
    <w:p w14:paraId="749A00BC" w14:textId="77777777" w:rsidR="00AA0049" w:rsidRPr="00D72C84" w:rsidRDefault="00AA0049" w:rsidP="007A21F3">
      <w:pPr>
        <w:pStyle w:val="B1"/>
        <w:rPr>
          <w:rFonts w:eastAsiaTheme="minorEastAsia"/>
        </w:rPr>
      </w:pPr>
      <w:r w:rsidRPr="00D72C84">
        <w:rPr>
          <w:rFonts w:eastAsiaTheme="minorEastAsia"/>
        </w:rPr>
        <w:t>Step 6: CCF-A verifies the Access Token Request as per OAuth2.0 specification. (more details are below)</w:t>
      </w:r>
    </w:p>
    <w:p w14:paraId="531B25FB" w14:textId="56987E7C" w:rsidR="00AA0049" w:rsidRPr="00D72C84" w:rsidRDefault="00AA0049" w:rsidP="007A21F3">
      <w:pPr>
        <w:pStyle w:val="B1"/>
        <w:rPr>
          <w:rFonts w:eastAsiaTheme="minorEastAsia"/>
        </w:rPr>
      </w:pPr>
      <w:r w:rsidRPr="00D72C84">
        <w:rPr>
          <w:rFonts w:eastAsiaTheme="minorEastAsia"/>
        </w:rPr>
        <w:t>Step 7: CCF-A verifies if CCF-B is authorized for the service. It validates the CCA token, if available, with the received API</w:t>
      </w:r>
      <w:r w:rsidR="00281380">
        <w:rPr>
          <w:rFonts w:eastAsiaTheme="minorEastAsia"/>
        </w:rPr>
        <w:t xml:space="preserve"> </w:t>
      </w:r>
      <w:r w:rsidRPr="00D72C84">
        <w:rPr>
          <w:rFonts w:eastAsiaTheme="minorEastAsia"/>
        </w:rPr>
        <w:t>Invoker certificate. It validates whether the sourceAPIInvokerID and CCF-B id in CCA token are matching with the Access Token Request received. CCA token verification ensures the Access Token Request is originated from API</w:t>
      </w:r>
      <w:r w:rsidR="00281380">
        <w:rPr>
          <w:rFonts w:eastAsiaTheme="minorEastAsia"/>
        </w:rPr>
        <w:t xml:space="preserve"> </w:t>
      </w:r>
      <w:r w:rsidRPr="00D72C84">
        <w:rPr>
          <w:rFonts w:eastAsiaTheme="minorEastAsia"/>
        </w:rPr>
        <w:t>Invoker and also to authenticate API</w:t>
      </w:r>
      <w:r w:rsidR="00281380">
        <w:rPr>
          <w:rFonts w:eastAsiaTheme="minorEastAsia"/>
        </w:rPr>
        <w:t xml:space="preserve"> </w:t>
      </w:r>
      <w:r w:rsidRPr="00D72C84">
        <w:rPr>
          <w:rFonts w:eastAsiaTheme="minorEastAsia"/>
        </w:rPr>
        <w:t>Invoker at CCF-A.</w:t>
      </w:r>
    </w:p>
    <w:p w14:paraId="538CE76C" w14:textId="29DFFCE8" w:rsidR="00AA0049" w:rsidRPr="00D72C84" w:rsidRDefault="00AA0049" w:rsidP="009D31CA">
      <w:pPr>
        <w:rPr>
          <w:rFonts w:eastAsiaTheme="minorEastAsia"/>
        </w:rPr>
      </w:pPr>
      <w:r w:rsidRPr="00D72C84">
        <w:rPr>
          <w:rFonts w:eastAsiaTheme="minorEastAsia"/>
        </w:rPr>
        <w:t>CCF-A verifies if the API</w:t>
      </w:r>
      <w:r w:rsidR="00281380">
        <w:rPr>
          <w:rFonts w:eastAsiaTheme="minorEastAsia"/>
        </w:rPr>
        <w:t xml:space="preserve"> </w:t>
      </w:r>
      <w:r w:rsidRPr="00D72C84">
        <w:rPr>
          <w:rFonts w:eastAsiaTheme="minorEastAsia"/>
        </w:rPr>
        <w:t>Invoker is authorized for the service if RO is part of CCF-B and consent information if available in the token is valid, or if RO is part of CCF-A</w:t>
      </w:r>
      <w:r w:rsidR="00DE6CDA" w:rsidRPr="00D72C84">
        <w:rPr>
          <w:rFonts w:eastAsiaTheme="minorEastAsia"/>
        </w:rPr>
        <w:t>'</w:t>
      </w:r>
      <w:r w:rsidRPr="00D72C84">
        <w:rPr>
          <w:rFonts w:eastAsiaTheme="minorEastAsia"/>
        </w:rPr>
        <w:t>s domain, and consent is applicable. In the latter case, it gets the consent from resource owner using RNAA.</w:t>
      </w:r>
    </w:p>
    <w:p w14:paraId="5F9700E2" w14:textId="77777777" w:rsidR="00AA0049" w:rsidRPr="00D72C84" w:rsidRDefault="00AA0049" w:rsidP="007A21F3">
      <w:pPr>
        <w:pStyle w:val="B1"/>
        <w:rPr>
          <w:rFonts w:eastAsiaTheme="minorEastAsia"/>
        </w:rPr>
      </w:pPr>
      <w:r w:rsidRPr="00D72C84">
        <w:rPr>
          <w:rFonts w:eastAsiaTheme="minorEastAsia"/>
        </w:rPr>
        <w:t>Step 8: After successful validation, CCF-A generates an access token response with a token including client_id in AccessTokenClaims set to sourceAPIInvokerID present in step 4.</w:t>
      </w:r>
    </w:p>
    <w:p w14:paraId="3F09D876" w14:textId="77777777" w:rsidR="00AA0049" w:rsidRPr="00D72C84" w:rsidRDefault="00AA0049" w:rsidP="007A21F3">
      <w:pPr>
        <w:pStyle w:val="B1"/>
        <w:rPr>
          <w:rFonts w:eastAsiaTheme="minorEastAsia"/>
        </w:rPr>
      </w:pPr>
      <w:r w:rsidRPr="00D72C84">
        <w:rPr>
          <w:rFonts w:eastAsiaTheme="minorEastAsia"/>
        </w:rPr>
        <w:t>Step 9: CCF-A sends the access token response to CCF-B.</w:t>
      </w:r>
    </w:p>
    <w:p w14:paraId="77C1F218" w14:textId="77777777" w:rsidR="00AA0049" w:rsidRPr="00D72C84" w:rsidRDefault="00AA0049" w:rsidP="007A21F3">
      <w:pPr>
        <w:pStyle w:val="B1"/>
        <w:rPr>
          <w:rFonts w:eastAsiaTheme="minorEastAsia"/>
        </w:rPr>
      </w:pPr>
      <w:r w:rsidRPr="00D72C84">
        <w:rPr>
          <w:rFonts w:eastAsiaTheme="minorEastAsia"/>
        </w:rPr>
        <w:t>Step 10: CCF-B forwards the access token response to APIInvoker.</w:t>
      </w:r>
    </w:p>
    <w:p w14:paraId="66716AA4" w14:textId="77777777" w:rsidR="00AA0049" w:rsidRPr="00D72C84" w:rsidRDefault="00AA0049" w:rsidP="007A21F3">
      <w:pPr>
        <w:pStyle w:val="B1"/>
        <w:rPr>
          <w:rFonts w:eastAsiaTheme="minorEastAsia"/>
        </w:rPr>
      </w:pPr>
      <w:r w:rsidRPr="00D72C84">
        <w:rPr>
          <w:rFonts w:eastAsiaTheme="minorEastAsia"/>
        </w:rPr>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28151362" w14:textId="0F995ED6" w:rsidR="00AA0049" w:rsidRPr="00D72C84" w:rsidRDefault="00AA0049" w:rsidP="007A21F3">
      <w:pPr>
        <w:pStyle w:val="B1"/>
        <w:rPr>
          <w:rFonts w:eastAsiaTheme="minorEastAsia"/>
        </w:rPr>
      </w:pPr>
      <w:r w:rsidRPr="00D72C84">
        <w:rPr>
          <w:rFonts w:eastAsiaTheme="minorEastAsia"/>
        </w:rPr>
        <w:t>Step 13: The API exposing function validate</w:t>
      </w:r>
      <w:r w:rsidR="00281380">
        <w:rPr>
          <w:rFonts w:eastAsiaTheme="minorEastAsia"/>
        </w:rPr>
        <w:t>s</w:t>
      </w:r>
      <w:r w:rsidRPr="00D72C84">
        <w:rPr>
          <w:rFonts w:eastAsiaTheme="minorEastAsia"/>
        </w:rPr>
        <w:t xml:space="preserv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4B956F77" w14:textId="77777777" w:rsidR="00AA0049" w:rsidRPr="00D72C84" w:rsidRDefault="00AA0049" w:rsidP="007A21F3">
      <w:pPr>
        <w:pStyle w:val="B1"/>
        <w:rPr>
          <w:rFonts w:eastAsiaTheme="minorEastAsia"/>
        </w:rPr>
      </w:pPr>
      <w:r w:rsidRPr="00D72C84">
        <w:rPr>
          <w:rFonts w:eastAsiaTheme="minorEastAsia"/>
        </w:rPr>
        <w:t>Step 14: After successful verification of the access token and authorization claims of the API invoker, the requested northbound API is invoked, and the appropriate response is returned to the API invoker.</w:t>
      </w:r>
    </w:p>
    <w:p w14:paraId="7E07A227" w14:textId="31553DE4" w:rsidR="00AA0049" w:rsidRPr="00D72C84" w:rsidRDefault="00D15656" w:rsidP="007A21F3">
      <w:pPr>
        <w:pStyle w:val="Heading3"/>
        <w:rPr>
          <w:rFonts w:eastAsiaTheme="minorEastAsia"/>
        </w:rPr>
      </w:pPr>
      <w:bookmarkStart w:id="327" w:name="_Toc191910223"/>
      <w:bookmarkStart w:id="328" w:name="_Toc202434076"/>
      <w:r w:rsidRPr="00D72C84">
        <w:rPr>
          <w:rFonts w:eastAsiaTheme="minorEastAsia"/>
        </w:rPr>
        <w:t>6</w:t>
      </w:r>
      <w:r w:rsidR="00AA0049" w:rsidRPr="00D72C84">
        <w:rPr>
          <w:rFonts w:eastAsiaTheme="minorEastAsia"/>
        </w:rPr>
        <w:t>.</w:t>
      </w:r>
      <w:r w:rsidR="003E03B7" w:rsidRPr="00D72C84">
        <w:rPr>
          <w:rFonts w:eastAsiaTheme="minorEastAsia"/>
        </w:rPr>
        <w:t>1</w:t>
      </w:r>
      <w:r w:rsidR="00C37C85" w:rsidRPr="00D72C84">
        <w:rPr>
          <w:rFonts w:eastAsiaTheme="minorEastAsia"/>
        </w:rPr>
        <w:t>5</w:t>
      </w:r>
      <w:r w:rsidR="00AA0049" w:rsidRPr="00D72C84">
        <w:rPr>
          <w:rFonts w:eastAsiaTheme="minorEastAsia"/>
        </w:rPr>
        <w:t>.3</w:t>
      </w:r>
      <w:r w:rsidR="00AA0049" w:rsidRPr="00D72C84">
        <w:rPr>
          <w:rFonts w:eastAsiaTheme="minorEastAsia"/>
        </w:rPr>
        <w:tab/>
        <w:t>Evaluation</w:t>
      </w:r>
      <w:bookmarkEnd w:id="327"/>
      <w:bookmarkEnd w:id="328"/>
    </w:p>
    <w:p w14:paraId="715F1BFE" w14:textId="77777777" w:rsidR="000B7A88" w:rsidRPr="00D72C84" w:rsidRDefault="000B7A88" w:rsidP="000B7A88">
      <w:pPr>
        <w:rPr>
          <w:rFonts w:eastAsiaTheme="minorEastAsia"/>
        </w:rPr>
      </w:pPr>
      <w:r w:rsidRPr="00D72C84">
        <w:rPr>
          <w:rFonts w:eastAsiaTheme="minorEastAsia"/>
        </w:rPr>
        <w:t>The solution partly addresses the 3rd requirement of KI#2 by enabling the API invoker to gain an access token issued by the CCF-A to which the AEF is associated from the CCF-B it registers with.</w:t>
      </w:r>
    </w:p>
    <w:p w14:paraId="68C1E578" w14:textId="0AC4D3D5" w:rsidR="000B7A88" w:rsidRPr="00D72C84" w:rsidRDefault="000B7A88" w:rsidP="000B7A88">
      <w:pPr>
        <w:rPr>
          <w:rFonts w:eastAsiaTheme="minorEastAsia"/>
        </w:rPr>
      </w:pPr>
      <w:r w:rsidRPr="00D72C84">
        <w:rPr>
          <w:rFonts w:eastAsiaTheme="minorEastAsia"/>
        </w:rPr>
        <w:t>The solution is presenting a mechanism for API invoker to retrieve an access token which is understood by the AEF in a different domain.</w:t>
      </w:r>
    </w:p>
    <w:p w14:paraId="718D12B8" w14:textId="750D193F" w:rsidR="000B7A88" w:rsidRPr="00D72C84" w:rsidRDefault="000B7A88" w:rsidP="000B7A88">
      <w:pPr>
        <w:rPr>
          <w:rFonts w:eastAsiaTheme="minorEastAsia"/>
        </w:rPr>
      </w:pPr>
      <w:r w:rsidRPr="00D72C84">
        <w:rPr>
          <w:rFonts w:eastAsiaTheme="minorEastAsia"/>
        </w:rPr>
        <w:t>The solution proposes that the CCF-B sends a new OAuth access token request to CCF-A along with the API</w:t>
      </w:r>
      <w:r w:rsidR="00281380">
        <w:rPr>
          <w:rFonts w:eastAsiaTheme="minorEastAsia"/>
        </w:rPr>
        <w:t xml:space="preserve"> </w:t>
      </w:r>
      <w:r w:rsidRPr="00D72C84">
        <w:rPr>
          <w:rFonts w:eastAsiaTheme="minorEastAsia"/>
        </w:rPr>
        <w:t>Invoker certificate and optional the CCA token. The new OAuth access token request is created using the Access Token Request received from API</w:t>
      </w:r>
      <w:r w:rsidR="00281380">
        <w:rPr>
          <w:rFonts w:eastAsiaTheme="minorEastAsia"/>
        </w:rPr>
        <w:t xml:space="preserve"> </w:t>
      </w:r>
      <w:r w:rsidRPr="00D72C84">
        <w:rPr>
          <w:rFonts w:eastAsiaTheme="minorEastAsia"/>
        </w:rPr>
        <w:t>Invoker, but with a new parameter indicating the API invoker ID and setting the client_id to the CCF-B identifier.</w:t>
      </w:r>
    </w:p>
    <w:p w14:paraId="4C140CC9" w14:textId="77777777" w:rsidR="000B7A88" w:rsidRPr="00D72C84" w:rsidRDefault="000B7A88" w:rsidP="000B7A88">
      <w:pPr>
        <w:rPr>
          <w:rFonts w:eastAsiaTheme="minorEastAsia"/>
        </w:rPr>
      </w:pPr>
      <w:r w:rsidRPr="00D72C84">
        <w:rPr>
          <w:rFonts w:eastAsiaTheme="minorEastAsia"/>
        </w:rPr>
        <w:t>The solution has an impact on the CCF functionalities of the Access token request procedure, and introduces additional communications between interconnected CCFs.</w:t>
      </w:r>
    </w:p>
    <w:p w14:paraId="383B633F" w14:textId="7A20DFDF" w:rsidR="000B7A88" w:rsidRPr="00D72C84" w:rsidRDefault="000B7A88" w:rsidP="000B7A88">
      <w:pPr>
        <w:rPr>
          <w:rFonts w:eastAsiaTheme="minorEastAsia"/>
        </w:rPr>
      </w:pPr>
      <w:r w:rsidRPr="00D72C84">
        <w:rPr>
          <w:rFonts w:eastAsiaTheme="minorEastAsia"/>
        </w:rPr>
        <w:t>As for access token generation, firstly the solution recommends that the CCF-A validates the CCA token, if available, with the received API</w:t>
      </w:r>
      <w:r w:rsidR="00281380">
        <w:rPr>
          <w:rFonts w:eastAsiaTheme="minorEastAsia"/>
        </w:rPr>
        <w:t xml:space="preserve"> </w:t>
      </w:r>
      <w:r w:rsidRPr="00D72C84">
        <w:rPr>
          <w:rFonts w:eastAsiaTheme="minorEastAsia"/>
        </w:rPr>
        <w:t>Invoker certificate to ensure the Access Token Request is originated from API</w:t>
      </w:r>
      <w:r w:rsidR="00281380">
        <w:rPr>
          <w:rFonts w:eastAsiaTheme="minorEastAsia"/>
        </w:rPr>
        <w:t xml:space="preserve"> </w:t>
      </w:r>
      <w:r w:rsidRPr="00D72C84">
        <w:rPr>
          <w:rFonts w:eastAsiaTheme="minorEastAsia"/>
        </w:rPr>
        <w:t>Invoker and also to authenticate API</w:t>
      </w:r>
      <w:r w:rsidR="00281380">
        <w:rPr>
          <w:rFonts w:eastAsiaTheme="minorEastAsia"/>
        </w:rPr>
        <w:t xml:space="preserve"> </w:t>
      </w:r>
      <w:r w:rsidRPr="00D72C84">
        <w:rPr>
          <w:rFonts w:eastAsiaTheme="minorEastAsia"/>
        </w:rPr>
        <w:t>Invoker. Secondly, the solution proposes that the CCF-A verifies the consent information in the new OAuth access token request if the Resource Owner is part of CCF-B</w:t>
      </w:r>
      <w:r w:rsidR="00DE6CDA" w:rsidRPr="00D72C84">
        <w:rPr>
          <w:rFonts w:eastAsiaTheme="minorEastAsia"/>
        </w:rPr>
        <w:t>'</w:t>
      </w:r>
      <w:r w:rsidRPr="00D72C84">
        <w:rPr>
          <w:rFonts w:eastAsiaTheme="minorEastAsia"/>
        </w:rPr>
        <w:t>s domain, or gets the consent information from the resource owner based on consent-specific parameters if the Resource Owner is within CCF-A</w:t>
      </w:r>
      <w:r w:rsidR="00DE6CDA" w:rsidRPr="00D72C84">
        <w:rPr>
          <w:rFonts w:eastAsiaTheme="minorEastAsia"/>
        </w:rPr>
        <w:t>'</w:t>
      </w:r>
      <w:r w:rsidRPr="00D72C84">
        <w:rPr>
          <w:rFonts w:eastAsiaTheme="minorEastAsia"/>
        </w:rPr>
        <w:t>s domain.</w:t>
      </w:r>
    </w:p>
    <w:p w14:paraId="595B34C3" w14:textId="77777777" w:rsidR="000B7A88" w:rsidRPr="00D72C84" w:rsidRDefault="000B7A88" w:rsidP="000B7A88">
      <w:pPr>
        <w:rPr>
          <w:rFonts w:eastAsiaTheme="minorEastAsia"/>
        </w:rPr>
      </w:pPr>
      <w:r w:rsidRPr="00D72C84">
        <w:rPr>
          <w:rFonts w:eastAsiaTheme="minorEastAsia"/>
        </w:rPr>
        <w:t>The revocation of the API invoker in CAPIF interconnection scenarios is not addressed in the solution.</w:t>
      </w:r>
    </w:p>
    <w:p w14:paraId="1B04049E" w14:textId="77777777" w:rsidR="000B7A88" w:rsidRPr="00D72C84" w:rsidRDefault="000B7A88" w:rsidP="000B7A88">
      <w:pPr>
        <w:rPr>
          <w:rFonts w:eastAsiaTheme="minorEastAsia"/>
        </w:rPr>
      </w:pPr>
      <w:r w:rsidRPr="00D72C84">
        <w:rPr>
          <w:rFonts w:eastAsiaTheme="minorEastAsia"/>
        </w:rPr>
        <w:t>The solution has also impact on the API invoker for creating the CCA.</w:t>
      </w:r>
    </w:p>
    <w:p w14:paraId="1151288F" w14:textId="510ACF5D" w:rsidR="00D74133" w:rsidRPr="00D72C84" w:rsidRDefault="003E03B7" w:rsidP="007A21F3">
      <w:pPr>
        <w:pStyle w:val="Heading2"/>
        <w:rPr>
          <w:rFonts w:eastAsiaTheme="minorEastAsia"/>
        </w:rPr>
      </w:pPr>
      <w:bookmarkStart w:id="329" w:name="_Toc191910224"/>
      <w:bookmarkStart w:id="330" w:name="_Toc202434077"/>
      <w:r w:rsidRPr="00D72C84">
        <w:rPr>
          <w:rFonts w:eastAsiaTheme="minorEastAsia"/>
        </w:rPr>
        <w:t>6</w:t>
      </w:r>
      <w:r w:rsidR="00D74133" w:rsidRPr="00D72C84">
        <w:rPr>
          <w:rFonts w:eastAsiaTheme="minorEastAsia"/>
        </w:rPr>
        <w:t>.</w:t>
      </w:r>
      <w:r w:rsidRPr="00D72C84">
        <w:rPr>
          <w:rFonts w:eastAsiaTheme="minorEastAsia"/>
        </w:rPr>
        <w:t>1</w:t>
      </w:r>
      <w:r w:rsidR="00C37C85" w:rsidRPr="00D72C84">
        <w:rPr>
          <w:rFonts w:eastAsiaTheme="minorEastAsia"/>
        </w:rPr>
        <w:t>6</w:t>
      </w:r>
      <w:r w:rsidR="00D74133" w:rsidRPr="00D72C84">
        <w:rPr>
          <w:rFonts w:eastAsiaTheme="minorEastAsia"/>
        </w:rPr>
        <w:tab/>
        <w:t>Solution #</w:t>
      </w:r>
      <w:r w:rsidR="009D6FCC" w:rsidRPr="00D72C84">
        <w:rPr>
          <w:rFonts w:eastAsiaTheme="minorEastAsia"/>
        </w:rPr>
        <w:t>16</w:t>
      </w:r>
      <w:r w:rsidR="00D74133" w:rsidRPr="00D72C84">
        <w:rPr>
          <w:rFonts w:eastAsiaTheme="minorEastAsia"/>
        </w:rPr>
        <w:t>: Mapping an API invoker authorization request to the correct CCF in CAPIF interconnect</w:t>
      </w:r>
      <w:bookmarkEnd w:id="329"/>
      <w:bookmarkEnd w:id="330"/>
    </w:p>
    <w:p w14:paraId="718DBA35" w14:textId="731665DA" w:rsidR="00D74133" w:rsidRPr="00D72C84" w:rsidRDefault="003E03B7" w:rsidP="007A21F3">
      <w:pPr>
        <w:pStyle w:val="Heading3"/>
        <w:rPr>
          <w:rFonts w:eastAsiaTheme="minorEastAsia"/>
        </w:rPr>
      </w:pPr>
      <w:bookmarkStart w:id="331" w:name="_Toc191910225"/>
      <w:bookmarkStart w:id="332" w:name="_Toc202434078"/>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.1</w:t>
      </w:r>
      <w:r w:rsidR="00D74133" w:rsidRPr="00D72C84">
        <w:rPr>
          <w:rFonts w:eastAsiaTheme="minorEastAsia"/>
        </w:rPr>
        <w:tab/>
        <w:t>Introduction</w:t>
      </w:r>
      <w:bookmarkEnd w:id="331"/>
      <w:bookmarkEnd w:id="332"/>
    </w:p>
    <w:p w14:paraId="652D6F4C" w14:textId="04E076D7" w:rsidR="00D74133" w:rsidRPr="00D72C84" w:rsidRDefault="00D74133" w:rsidP="00D74133">
      <w:pPr>
        <w:rPr>
          <w:rFonts w:eastAsiaTheme="minorEastAsia"/>
        </w:rPr>
      </w:pPr>
      <w:r w:rsidRPr="00D72C84">
        <w:rPr>
          <w:rFonts w:eastAsiaTheme="minorEastAsia"/>
        </w:rPr>
        <w:t>This solution is addressing KI#2 on security aspects for CAPIF interconnect for API</w:t>
      </w:r>
      <w:r w:rsidR="00281380">
        <w:rPr>
          <w:rFonts w:eastAsiaTheme="minorEastAsia"/>
        </w:rPr>
        <w:t xml:space="preserve"> </w:t>
      </w:r>
      <w:r w:rsidRPr="00D72C84">
        <w:rPr>
          <w:rFonts w:eastAsiaTheme="minorEastAsia"/>
        </w:rPr>
        <w:t>Invoker authentication and authorization using authorization code flow in CAPIF interconnection (CAPIF-6/6e).</w:t>
      </w:r>
    </w:p>
    <w:p w14:paraId="1B13B41E" w14:textId="0B53454D" w:rsidR="00D74133" w:rsidRPr="00D72C84" w:rsidRDefault="00D74133" w:rsidP="00D74133">
      <w:pPr>
        <w:rPr>
          <w:rFonts w:eastAsiaTheme="minorEastAsia"/>
        </w:rPr>
      </w:pPr>
      <w:r w:rsidRPr="00D72C84">
        <w:rPr>
          <w:rFonts w:eastAsiaTheme="minorEastAsia"/>
        </w:rPr>
        <w:t>The originator CCF of the API Invoker acts as client towards the interconnected CCF. The originator CCF serves several API invokers and can be connected to several CCFs. When using authorization code</w:t>
      </w:r>
      <w:r w:rsidR="00E84492">
        <w:rPr>
          <w:rFonts w:eastAsiaTheme="minorEastAsia"/>
        </w:rPr>
        <w:t xml:space="preserve"> flow,</w:t>
      </w:r>
      <w:r w:rsidRPr="00D72C84">
        <w:rPr>
          <w:rFonts w:eastAsiaTheme="minorEastAsia"/>
        </w:rPr>
        <w:t xml:space="preserve"> the originator CCF gets an authorization code from the CCF of another domain. The authorization code, when received from an API invoker in an access token request, needs to be correlated with the correct CCF. However, the CCF interconnecting with the API invoker</w:t>
      </w:r>
      <w:r w:rsidR="00DE6CDA" w:rsidRPr="00D72C84">
        <w:rPr>
          <w:rFonts w:eastAsiaTheme="minorEastAsia"/>
        </w:rPr>
        <w:t>'</w:t>
      </w:r>
      <w:r w:rsidRPr="00D72C84">
        <w:rPr>
          <w:rFonts w:eastAsiaTheme="minorEastAsia"/>
        </w:rPr>
        <w:t xml:space="preserve">s CCF domain does only provide an authorization code. </w:t>
      </w:r>
    </w:p>
    <w:p w14:paraId="5DF19FE3" w14:textId="35942312" w:rsidR="00D74133" w:rsidRPr="00D72C84" w:rsidRDefault="00D74133" w:rsidP="00D74133">
      <w:pPr>
        <w:rPr>
          <w:rFonts w:eastAsiaTheme="minorEastAsia"/>
        </w:rPr>
      </w:pPr>
      <w:r w:rsidRPr="00D72C84">
        <w:rPr>
          <w:rFonts w:eastAsiaTheme="minorEastAsia"/>
        </w:rPr>
        <w:t>The solution proposes how communication between CCF-B (originator CCF) and CCF-A (in the other domain) enables the originator CCF to identify in the access token request of the API</w:t>
      </w:r>
      <w:r w:rsidR="00281380">
        <w:rPr>
          <w:rFonts w:eastAsiaTheme="minorEastAsia"/>
        </w:rPr>
        <w:t xml:space="preserve"> </w:t>
      </w:r>
      <w:r w:rsidRPr="00D72C84">
        <w:rPr>
          <w:rFonts w:eastAsiaTheme="minorEastAsia"/>
        </w:rPr>
        <w:t>Invoker the correct CCF in the other domain, from which the API</w:t>
      </w:r>
      <w:r w:rsidR="00281380">
        <w:rPr>
          <w:rFonts w:eastAsiaTheme="minorEastAsia"/>
        </w:rPr>
        <w:t xml:space="preserve"> </w:t>
      </w:r>
      <w:r w:rsidRPr="00D72C84">
        <w:rPr>
          <w:rFonts w:eastAsiaTheme="minorEastAsia"/>
        </w:rPr>
        <w:t>Invoker received an authorization code before.</w:t>
      </w:r>
    </w:p>
    <w:p w14:paraId="5D842B10" w14:textId="09D7DFE8" w:rsidR="00802E3F" w:rsidRPr="00D72C84" w:rsidRDefault="00802E3F" w:rsidP="00D74133">
      <w:pPr>
        <w:rPr>
          <w:rFonts w:eastAsiaTheme="minorEastAsia"/>
        </w:rPr>
      </w:pPr>
      <w:r w:rsidRPr="00D72C84">
        <w:rPr>
          <w:rFonts w:eastAsiaTheme="minorEastAsia"/>
        </w:rPr>
        <w:t>An example of ROF being in a different domain than API Invoker could be: A user registered with operator 1 is using the friend</w:t>
      </w:r>
      <w:r w:rsidR="00DE6CDA" w:rsidRPr="00D72C84">
        <w:rPr>
          <w:rFonts w:eastAsiaTheme="minorEastAsia"/>
        </w:rPr>
        <w:t>'</w:t>
      </w:r>
      <w:r w:rsidRPr="00D72C84">
        <w:rPr>
          <w:rFonts w:eastAsiaTheme="minorEastAsia"/>
        </w:rPr>
        <w:t>s UE which is registered in a different domain (operator 2), to play a game. In this case the API Invoker, since it is installed on friend</w:t>
      </w:r>
      <w:r w:rsidR="00DE6CDA" w:rsidRPr="00D72C84">
        <w:rPr>
          <w:rFonts w:eastAsiaTheme="minorEastAsia"/>
        </w:rPr>
        <w:t>'</w:t>
      </w:r>
      <w:r w:rsidRPr="00D72C84">
        <w:rPr>
          <w:rFonts w:eastAsiaTheme="minorEastAsia"/>
        </w:rPr>
        <w:t>s phone, would go to the CCF of operator 2, but to get the game user</w:t>
      </w:r>
      <w:r w:rsidR="00DE6CDA" w:rsidRPr="00D72C84">
        <w:rPr>
          <w:rFonts w:eastAsiaTheme="minorEastAsia"/>
        </w:rPr>
        <w:t>'</w:t>
      </w:r>
      <w:r w:rsidRPr="00D72C84">
        <w:rPr>
          <w:rFonts w:eastAsiaTheme="minorEastAsia"/>
        </w:rPr>
        <w:t>s information, the API Invoker should access the information from operator 1, therefore the inter-communication between CCF-A and CCF-B</w:t>
      </w:r>
      <w:r w:rsidR="00281380">
        <w:rPr>
          <w:rFonts w:eastAsiaTheme="minorEastAsia"/>
        </w:rPr>
        <w:t xml:space="preserve"> is needed</w:t>
      </w:r>
      <w:r w:rsidRPr="00D72C84">
        <w:rPr>
          <w:rFonts w:eastAsiaTheme="minorEastAsia"/>
        </w:rPr>
        <w:t>.</w:t>
      </w:r>
    </w:p>
    <w:p w14:paraId="3B17065D" w14:textId="102A1862" w:rsidR="00D74133" w:rsidRPr="00D72C84" w:rsidRDefault="003E03B7" w:rsidP="007A21F3">
      <w:pPr>
        <w:pStyle w:val="Heading3"/>
        <w:rPr>
          <w:rFonts w:eastAsiaTheme="minorEastAsia"/>
        </w:rPr>
      </w:pPr>
      <w:bookmarkStart w:id="333" w:name="_Toc191910226"/>
      <w:bookmarkStart w:id="334" w:name="_Toc202434079"/>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.2</w:t>
      </w:r>
      <w:r w:rsidR="00D74133" w:rsidRPr="00D72C84">
        <w:rPr>
          <w:rFonts w:eastAsiaTheme="minorEastAsia"/>
        </w:rPr>
        <w:tab/>
        <w:t>Solution details</w:t>
      </w:r>
      <w:bookmarkEnd w:id="333"/>
      <w:bookmarkEnd w:id="334"/>
    </w:p>
    <w:p w14:paraId="41EC9837" w14:textId="78266106" w:rsidR="00EC6E83" w:rsidRPr="00D72C84" w:rsidRDefault="00EC6E83" w:rsidP="00624B35">
      <w:pPr>
        <w:pStyle w:val="Heading4"/>
        <w:rPr>
          <w:rFonts w:eastAsiaTheme="minorEastAsia"/>
        </w:rPr>
      </w:pPr>
      <w:bookmarkStart w:id="335" w:name="_Toc191910227"/>
      <w:bookmarkStart w:id="336" w:name="_Toc202434080"/>
      <w:r w:rsidRPr="00D72C84">
        <w:rPr>
          <w:rFonts w:eastAsiaTheme="minorEastAsia"/>
        </w:rPr>
        <w:t>6.16.2.1</w:t>
      </w:r>
      <w:r w:rsidRPr="00D72C84">
        <w:rPr>
          <w:rFonts w:eastAsiaTheme="minorEastAsia"/>
        </w:rPr>
        <w:tab/>
        <w:t>Introduction</w:t>
      </w:r>
      <w:bookmarkEnd w:id="335"/>
      <w:bookmarkEnd w:id="336"/>
    </w:p>
    <w:p w14:paraId="7D5BF539" w14:textId="1FFB8A08" w:rsidR="00D74133" w:rsidRPr="00D72C84" w:rsidRDefault="00D74133" w:rsidP="00D74133">
      <w:pPr>
        <w:rPr>
          <w:rFonts w:eastAsiaTheme="minorEastAsia"/>
        </w:rPr>
      </w:pPr>
      <w:r w:rsidRPr="00D72C84">
        <w:rPr>
          <w:rFonts w:eastAsiaTheme="minorEastAsia"/>
        </w:rPr>
        <w:t>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w:t>
      </w:r>
      <w:r w:rsidR="000320F7" w:rsidRPr="00D72C84">
        <w:rPr>
          <w:rFonts w:eastAsiaTheme="minorEastAsia"/>
        </w:rPr>
        <w:t xml:space="preserve"> </w:t>
      </w:r>
    </w:p>
    <w:p w14:paraId="5CA5CEF8" w14:textId="77777777" w:rsidR="00D45EEE" w:rsidRPr="00D72C84" w:rsidRDefault="00D45EEE" w:rsidP="00624B35">
      <w:pPr>
        <w:pStyle w:val="NO"/>
        <w:rPr>
          <w:rFonts w:eastAsiaTheme="minorEastAsia"/>
        </w:rPr>
      </w:pPr>
      <w:r w:rsidRPr="00D72C84">
        <w:rPr>
          <w:rFonts w:eastAsiaTheme="minorEastAsia"/>
        </w:rPr>
        <w:t xml:space="preserve">NOTE 1: The following solution assumes that the API invoker and ROF, belongs to two different domains but use the same user-agent during the communication. In the case of API Invoker and ROF not being co-located, a CIBA flow could substitute the authorization code flow, which is however not in scope of this solution. </w:t>
      </w:r>
    </w:p>
    <w:p w14:paraId="6CBB3A02" w14:textId="6001EA6A" w:rsidR="00D45EEE" w:rsidRPr="00D72C84" w:rsidRDefault="00D45EEE" w:rsidP="00624B35">
      <w:pPr>
        <w:pStyle w:val="NO"/>
        <w:rPr>
          <w:rFonts w:eastAsiaTheme="minorEastAsia"/>
        </w:rPr>
      </w:pPr>
      <w:r w:rsidRPr="00D72C84">
        <w:rPr>
          <w:rFonts w:eastAsiaTheme="minorEastAsia"/>
        </w:rPr>
        <w:t>NOTE 2: Steps 5 and 6 are required only if the API Invoker did not previously granted authorization to the API Invoker.</w:t>
      </w:r>
    </w:p>
    <w:p w14:paraId="4BDB8AEF" w14:textId="2A1DE75B" w:rsidR="00D74133" w:rsidRPr="00D72C84" w:rsidRDefault="0053079A" w:rsidP="00443F25">
      <w:pPr>
        <w:pStyle w:val="Heading4"/>
        <w:rPr>
          <w:rFonts w:eastAsiaTheme="minorEastAsia"/>
        </w:rPr>
      </w:pPr>
      <w:bookmarkStart w:id="337" w:name="_Toc191910228"/>
      <w:bookmarkStart w:id="338" w:name="_Toc202434081"/>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.2.</w:t>
      </w:r>
      <w:r w:rsidR="009933E5" w:rsidRPr="00D72C84">
        <w:rPr>
          <w:rFonts w:eastAsiaTheme="minorEastAsia"/>
        </w:rPr>
        <w:t>2</w:t>
      </w:r>
      <w:r w:rsidR="00545613" w:rsidRPr="00D72C84">
        <w:rPr>
          <w:rFonts w:eastAsiaTheme="minorEastAsia"/>
        </w:rPr>
        <w:tab/>
      </w:r>
      <w:r w:rsidR="00D74133" w:rsidRPr="00D72C84">
        <w:rPr>
          <w:rFonts w:eastAsiaTheme="minorEastAsia"/>
        </w:rPr>
        <w:t>Summary</w:t>
      </w:r>
      <w:bookmarkEnd w:id="337"/>
      <w:bookmarkEnd w:id="338"/>
    </w:p>
    <w:p w14:paraId="51C9CAFA" w14:textId="0BE82EA5" w:rsidR="00D74133" w:rsidRPr="00D72C84" w:rsidRDefault="00D74133" w:rsidP="00443F25">
      <w:pPr>
        <w:keepNext/>
        <w:keepLines/>
        <w:rPr>
          <w:rFonts w:eastAsiaTheme="minorEastAsia"/>
        </w:rPr>
      </w:pPr>
      <w:r w:rsidRPr="00D72C84">
        <w:rPr>
          <w:rFonts w:eastAsiaTheme="minorEastAsia"/>
        </w:rPr>
        <w:t xml:space="preserve">A CCF receiving from its API invoker a request for authorization code (step 2) adds the API invoker client identifier and its own identifier as it is now acting as client before </w:t>
      </w:r>
      <w:r w:rsidR="00443F25" w:rsidRPr="00D72C84">
        <w:rPr>
          <w:rFonts w:eastAsiaTheme="minorEastAsia"/>
        </w:rPr>
        <w:t>forwarding</w:t>
      </w:r>
      <w:r w:rsidRPr="00D72C84">
        <w:rPr>
          <w:rFonts w:eastAsiaTheme="minorEastAsia"/>
        </w:rPr>
        <w:t xml:space="preserve"> the request towards the CCF in the other domain (step 4). Since the other CCF cannot redirect a response to the API invoker, the CCF URI needs to be added too.</w:t>
      </w:r>
    </w:p>
    <w:p w14:paraId="5DE9F787" w14:textId="6552339A" w:rsidR="00D74133" w:rsidRPr="00D72C84" w:rsidRDefault="00D74133" w:rsidP="00D74133">
      <w:pPr>
        <w:rPr>
          <w:rFonts w:eastAsiaTheme="minorEastAsia"/>
        </w:rPr>
      </w:pPr>
      <w:r w:rsidRPr="00D72C84">
        <w:rPr>
          <w:rFonts w:eastAsiaTheme="minorEastAsia"/>
        </w:rPr>
        <w:t xml:space="preserve">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w:t>
      </w:r>
      <w:r w:rsidR="00443F25" w:rsidRPr="00D72C84">
        <w:rPr>
          <w:rFonts w:eastAsiaTheme="minorEastAsia"/>
        </w:rPr>
        <w:t>authorization</w:t>
      </w:r>
      <w:r w:rsidRPr="00D72C84">
        <w:rPr>
          <w:rFonts w:eastAsiaTheme="minorEastAsia"/>
        </w:rPr>
        <w:t xml:space="preserve"> response an own identifier for the CCF towards the API invoker (as part of the authorization code). An example is given in the figure below.</w:t>
      </w:r>
    </w:p>
    <w:p w14:paraId="6253FBAC" w14:textId="169FDE52" w:rsidR="00A245F0" w:rsidRPr="00D72C84" w:rsidRDefault="00D74133" w:rsidP="002C179A">
      <w:pPr>
        <w:rPr>
          <w:rFonts w:eastAsiaTheme="minorEastAsia"/>
        </w:rPr>
      </w:pPr>
      <w:r w:rsidRPr="00D72C84">
        <w:rPr>
          <w:rFonts w:eastAsiaTheme="minorEastAsia"/>
        </w:rPr>
        <w:t>In any (subsequent) access token request (step 10) from API invoker using the authorization code, the originator CCF then does the mapping (step</w:t>
      </w:r>
      <w:r w:rsidR="00443F25" w:rsidRPr="00D72C84">
        <w:rPr>
          <w:rFonts w:eastAsiaTheme="minorEastAsia"/>
        </w:rPr>
        <w:t xml:space="preserve"> </w:t>
      </w:r>
      <w:r w:rsidRPr="00D72C84">
        <w:rPr>
          <w:rFonts w:eastAsiaTheme="minorEastAsia"/>
        </w:rPr>
        <w:t>11) to the actual identity of the CCF in the other domain and can forward the request via CAPF-6e.</w:t>
      </w:r>
    </w:p>
    <w:p w14:paraId="7261C494" w14:textId="1F01AE30" w:rsidR="00D74133" w:rsidRPr="00D72C84" w:rsidRDefault="0053079A" w:rsidP="00DE6CDA">
      <w:pPr>
        <w:pStyle w:val="Heading4"/>
        <w:rPr>
          <w:rFonts w:eastAsiaTheme="minorEastAsia"/>
        </w:rPr>
      </w:pPr>
      <w:bookmarkStart w:id="339" w:name="_Toc191910229"/>
      <w:bookmarkStart w:id="340" w:name="_Toc202434082"/>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.2.</w:t>
      </w:r>
      <w:r w:rsidR="0067638B" w:rsidRPr="00D72C84">
        <w:rPr>
          <w:rFonts w:eastAsiaTheme="minorEastAsia"/>
        </w:rPr>
        <w:t>3</w:t>
      </w:r>
      <w:r w:rsidR="00210F20" w:rsidRPr="00D72C84">
        <w:rPr>
          <w:rFonts w:eastAsiaTheme="minorEastAsia"/>
        </w:rPr>
        <w:tab/>
      </w:r>
      <w:r w:rsidR="00D74133" w:rsidRPr="00D72C84">
        <w:rPr>
          <w:rFonts w:eastAsiaTheme="minorEastAsia"/>
        </w:rPr>
        <w:t>Information flow</w:t>
      </w:r>
      <w:bookmarkEnd w:id="339"/>
      <w:bookmarkEnd w:id="340"/>
    </w:p>
    <w:p w14:paraId="6CB12F5C" w14:textId="39B5888B" w:rsidR="003802FF" w:rsidRPr="00D72C84" w:rsidRDefault="00E84492" w:rsidP="007A21F3">
      <w:pPr>
        <w:pStyle w:val="TH"/>
        <w:rPr>
          <w:rFonts w:eastAsiaTheme="minorEastAsia"/>
        </w:rPr>
      </w:pPr>
      <w:r w:rsidRPr="00B6078B">
        <w:rPr>
          <w:lang w:val="en-IN"/>
        </w:rPr>
        <w:object w:dxaOrig="8550" w:dyaOrig="4275" w14:anchorId="4AED1F34">
          <v:shape id="_x0000_i1042" type="#_x0000_t75" style="width:497.5pt;height:250.5pt" o:ole="">
            <v:imagedata r:id="rId47" o:title=""/>
          </v:shape>
          <o:OLEObject Type="Embed" ProgID="Visio.Drawing.11" ShapeID="_x0000_i1042" DrawAspect="Content" ObjectID="_1813067828" r:id="rId48"/>
        </w:object>
      </w:r>
    </w:p>
    <w:p w14:paraId="6494D894" w14:textId="1D92759C" w:rsidR="00D74133" w:rsidRPr="00D72C84" w:rsidRDefault="00D74133" w:rsidP="007A21F3">
      <w:pPr>
        <w:pStyle w:val="TF"/>
        <w:rPr>
          <w:rFonts w:eastAsiaTheme="minorEastAsia"/>
        </w:rPr>
      </w:pPr>
      <w:r w:rsidRPr="00D72C84">
        <w:rPr>
          <w:rFonts w:eastAsiaTheme="minorEastAsia"/>
        </w:rPr>
        <w:t xml:space="preserve">Figure </w:t>
      </w:r>
      <w:r w:rsidR="00F76291" w:rsidRPr="00D72C84">
        <w:rPr>
          <w:rFonts w:eastAsiaTheme="minorEastAsia"/>
        </w:rPr>
        <w:t>6</w:t>
      </w:r>
      <w:r w:rsidRPr="00D72C84">
        <w:rPr>
          <w:rFonts w:eastAsiaTheme="minorEastAsia"/>
        </w:rPr>
        <w:t>.</w:t>
      </w:r>
      <w:r w:rsidR="00F76291" w:rsidRPr="00D72C84">
        <w:rPr>
          <w:rFonts w:eastAsiaTheme="minorEastAsia"/>
        </w:rPr>
        <w:t>1</w:t>
      </w:r>
      <w:r w:rsidR="009D6FCC" w:rsidRPr="00D72C84">
        <w:rPr>
          <w:rFonts w:eastAsiaTheme="minorEastAsia"/>
        </w:rPr>
        <w:t>6</w:t>
      </w:r>
      <w:r w:rsidRPr="00D72C84">
        <w:rPr>
          <w:rFonts w:eastAsiaTheme="minorEastAsia"/>
        </w:rPr>
        <w:t>.2.</w:t>
      </w:r>
      <w:r w:rsidR="00443F25" w:rsidRPr="00D72C84">
        <w:rPr>
          <w:rFonts w:eastAsiaTheme="minorEastAsia"/>
        </w:rPr>
        <w:t>3</w:t>
      </w:r>
      <w:r w:rsidRPr="00D72C84">
        <w:rPr>
          <w:rFonts w:eastAsiaTheme="minorEastAsia"/>
        </w:rPr>
        <w:t xml:space="preserve">-1: Identifying in an API access token request with authorization code the correct CCF in CAPIF interconnect </w:t>
      </w:r>
    </w:p>
    <w:p w14:paraId="3D459D34" w14:textId="63EB6430" w:rsidR="00D74133" w:rsidRPr="00D72C84" w:rsidRDefault="00BB40F1" w:rsidP="007A21F3">
      <w:pPr>
        <w:pStyle w:val="Heading3"/>
        <w:rPr>
          <w:rFonts w:eastAsiaTheme="minorEastAsia"/>
        </w:rPr>
      </w:pPr>
      <w:bookmarkStart w:id="341" w:name="_Toc191910230"/>
      <w:bookmarkStart w:id="342" w:name="_Toc202434083"/>
      <w:r w:rsidRPr="00D72C84">
        <w:rPr>
          <w:rFonts w:eastAsiaTheme="minorEastAsia"/>
        </w:rPr>
        <w:t>6</w:t>
      </w:r>
      <w:r w:rsidR="00D74133" w:rsidRPr="00D72C84">
        <w:rPr>
          <w:rFonts w:eastAsiaTheme="minorEastAsia"/>
        </w:rPr>
        <w:t>.</w:t>
      </w:r>
      <w:r w:rsidRPr="00D72C84">
        <w:rPr>
          <w:rFonts w:eastAsiaTheme="minorEastAsia"/>
        </w:rPr>
        <w:t>1</w:t>
      </w:r>
      <w:r w:rsidR="009D6FCC" w:rsidRPr="00D72C84">
        <w:rPr>
          <w:rFonts w:eastAsiaTheme="minorEastAsia"/>
        </w:rPr>
        <w:t>6</w:t>
      </w:r>
      <w:r w:rsidR="00D74133" w:rsidRPr="00D72C84">
        <w:rPr>
          <w:rFonts w:eastAsiaTheme="minorEastAsia"/>
        </w:rPr>
        <w:t>.3</w:t>
      </w:r>
      <w:r w:rsidR="00D74133" w:rsidRPr="00D72C84">
        <w:rPr>
          <w:rFonts w:eastAsiaTheme="minorEastAsia"/>
        </w:rPr>
        <w:tab/>
        <w:t>Evaluation</w:t>
      </w:r>
      <w:bookmarkEnd w:id="341"/>
      <w:bookmarkEnd w:id="342"/>
    </w:p>
    <w:p w14:paraId="5AF8BC9A" w14:textId="77777777" w:rsidR="005B6F7A" w:rsidRPr="00D72C84" w:rsidRDefault="005B6F7A" w:rsidP="005B6F7A">
      <w:pPr>
        <w:rPr>
          <w:rFonts w:eastAsiaTheme="minorEastAsia"/>
        </w:rPr>
      </w:pPr>
      <w:r w:rsidRPr="00D72C84">
        <w:rPr>
          <w:rFonts w:eastAsiaTheme="minorEastAsia"/>
        </w:rPr>
        <w:t xml:space="preserve">The solution addresses the KI#2 by extending already existing CAPIF authorization solutions to the interconnection scenario. </w:t>
      </w:r>
    </w:p>
    <w:p w14:paraId="136853A3" w14:textId="77777777" w:rsidR="005B6F7A" w:rsidRPr="00D72C84" w:rsidRDefault="005B6F7A" w:rsidP="005B6F7A">
      <w:pPr>
        <w:rPr>
          <w:rFonts w:eastAsiaTheme="minorEastAsia"/>
        </w:rPr>
      </w:pPr>
      <w:r w:rsidRPr="00D72C84">
        <w:rPr>
          <w:rFonts w:eastAsiaTheme="minorEastAsia"/>
        </w:rPr>
        <w:t>In particular, the solution enhances the CCF behaviour when receiving an Access Token Request. It introduces new communications between the interconnected CCFs but does not affect the API Invoker or the AEF.</w:t>
      </w:r>
    </w:p>
    <w:p w14:paraId="2C2F04F8" w14:textId="77777777" w:rsidR="005B6F7A" w:rsidRPr="00D72C84" w:rsidRDefault="005B6F7A" w:rsidP="005B6F7A">
      <w:pPr>
        <w:rPr>
          <w:rFonts w:eastAsiaTheme="minorEastAsia"/>
        </w:rPr>
      </w:pPr>
      <w:r w:rsidRPr="00D72C84">
        <w:rPr>
          <w:rFonts w:eastAsiaTheme="minorEastAsia"/>
        </w:rPr>
        <w:t>This solution is specific to RNAA authorization code flow.</w:t>
      </w:r>
    </w:p>
    <w:p w14:paraId="288A7FF8" w14:textId="000C8CD8" w:rsidR="00525345" w:rsidRPr="00D72C84" w:rsidRDefault="00525345" w:rsidP="007A21F3">
      <w:pPr>
        <w:pStyle w:val="Heading2"/>
        <w:rPr>
          <w:rFonts w:eastAsiaTheme="minorEastAsia"/>
        </w:rPr>
      </w:pPr>
      <w:bookmarkStart w:id="343" w:name="_Toc191910231"/>
      <w:bookmarkStart w:id="344" w:name="_Toc202434084"/>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ab/>
        <w:t>Solution #</w:t>
      </w:r>
      <w:r w:rsidR="009D6FCC" w:rsidRPr="00D72C84">
        <w:rPr>
          <w:rFonts w:eastAsiaTheme="minorEastAsia"/>
        </w:rPr>
        <w:t>17</w:t>
      </w:r>
      <w:r w:rsidRPr="00D72C84">
        <w:rPr>
          <w:rFonts w:eastAsiaTheme="minorEastAsia"/>
        </w:rPr>
        <w:t>: Security procedures for CAPIF interconnection</w:t>
      </w:r>
      <w:bookmarkEnd w:id="343"/>
      <w:bookmarkEnd w:id="344"/>
    </w:p>
    <w:p w14:paraId="645C16E5" w14:textId="7A537D05" w:rsidR="00525345" w:rsidRPr="00D72C84" w:rsidRDefault="00525345" w:rsidP="007A21F3">
      <w:pPr>
        <w:pStyle w:val="Heading3"/>
        <w:rPr>
          <w:rFonts w:eastAsiaTheme="minorEastAsia"/>
        </w:rPr>
      </w:pPr>
      <w:bookmarkStart w:id="345" w:name="_Toc202434085"/>
      <w:bookmarkStart w:id="346" w:name="_Toc191910232"/>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.1</w:t>
      </w:r>
      <w:r w:rsidRPr="00D72C84">
        <w:rPr>
          <w:rFonts w:eastAsiaTheme="minorEastAsia"/>
        </w:rPr>
        <w:tab/>
        <w:t>Introduction</w:t>
      </w:r>
      <w:bookmarkEnd w:id="345"/>
      <w:r w:rsidRPr="00D72C84">
        <w:rPr>
          <w:rFonts w:eastAsiaTheme="minorEastAsia"/>
        </w:rPr>
        <w:t xml:space="preserve"> </w:t>
      </w:r>
      <w:bookmarkEnd w:id="346"/>
    </w:p>
    <w:p w14:paraId="3BE74C2C" w14:textId="7FFB342B" w:rsidR="00525345" w:rsidRPr="00D72C84" w:rsidRDefault="00525345" w:rsidP="00525345">
      <w:pPr>
        <w:rPr>
          <w:rFonts w:eastAsiaTheme="minorEastAsia"/>
        </w:rPr>
      </w:pPr>
      <w:r w:rsidRPr="00D72C84">
        <w:rPr>
          <w:rFonts w:eastAsiaTheme="minorEastAsia"/>
        </w:rPr>
        <w:t xml:space="preserve">This solution addresses the requirements identified in key issue#2 </w:t>
      </w:r>
      <w:r w:rsidR="00DE6CDA" w:rsidRPr="00D72C84">
        <w:rPr>
          <w:rFonts w:eastAsiaTheme="minorEastAsia"/>
        </w:rPr>
        <w:t>"</w:t>
      </w:r>
      <w:r w:rsidRPr="00D72C84">
        <w:rPr>
          <w:rFonts w:eastAsiaTheme="minorEastAsia"/>
        </w:rPr>
        <w:t>CAPIF interconnection security</w:t>
      </w:r>
      <w:r w:rsidR="00DE6CDA" w:rsidRPr="00D72C84">
        <w:rPr>
          <w:rFonts w:eastAsiaTheme="minorEastAsia"/>
        </w:rPr>
        <w:t>"</w:t>
      </w:r>
      <w:r w:rsidRPr="00D72C84">
        <w:rPr>
          <w:rFonts w:eastAsiaTheme="minorEastAsia"/>
        </w:rPr>
        <w:t>.</w:t>
      </w:r>
    </w:p>
    <w:p w14:paraId="475B1D5A" w14:textId="135CF9DB" w:rsidR="003633A2" w:rsidRPr="00D72C84" w:rsidRDefault="003633A2" w:rsidP="003633A2">
      <w:pPr>
        <w:rPr>
          <w:rFonts w:eastAsiaTheme="minorEastAsia"/>
        </w:rPr>
      </w:pPr>
      <w:r w:rsidRPr="00D72C84">
        <w:rPr>
          <w:rFonts w:eastAsiaTheme="minorEastAsia"/>
        </w:rPr>
        <w:t>It is</w:t>
      </w:r>
      <w:r w:rsidRPr="00D72C84">
        <w:rPr>
          <w:rFonts w:eastAsiaTheme="minorEastAsia"/>
          <w:lang w:eastAsia="zh-CN"/>
        </w:rPr>
        <w:t xml:space="preserve"> proposed to reuse clauses 6.6 and 6.10 of </w:t>
      </w:r>
      <w:r w:rsidR="00EF2B07" w:rsidRPr="00D72C84">
        <w:rPr>
          <w:rFonts w:eastAsiaTheme="minorEastAsia"/>
          <w:lang w:eastAsia="zh-CN"/>
        </w:rPr>
        <w:t>TS 33.122 [</w:t>
      </w:r>
      <w:r w:rsidRPr="00D72C84">
        <w:rPr>
          <w:rFonts w:eastAsiaTheme="minorEastAsia"/>
          <w:lang w:eastAsia="zh-CN"/>
        </w:rPr>
        <w:t>4] for securing CAPIF-6 and CAPIF-6e reference points respectively.</w:t>
      </w:r>
    </w:p>
    <w:p w14:paraId="33620CED" w14:textId="4BE12964" w:rsidR="00525345" w:rsidRPr="00D72C84" w:rsidRDefault="00525345" w:rsidP="00525345">
      <w:pPr>
        <w:rPr>
          <w:rFonts w:eastAsiaTheme="minorEastAsia"/>
        </w:rPr>
      </w:pPr>
      <w:r w:rsidRPr="00D72C84">
        <w:rPr>
          <w:rFonts w:eastAsiaTheme="minorEastAsia"/>
        </w:rPr>
        <w:t>The solution 6.</w:t>
      </w:r>
      <w:r w:rsidR="00211DC0" w:rsidRPr="00D72C84">
        <w:rPr>
          <w:rFonts w:eastAsiaTheme="minorEastAsia"/>
        </w:rPr>
        <w:t>1</w:t>
      </w:r>
      <w:r w:rsidR="009D6FCC" w:rsidRPr="00D72C84">
        <w:rPr>
          <w:rFonts w:eastAsiaTheme="minorEastAsia"/>
        </w:rPr>
        <w:t>7</w:t>
      </w:r>
      <w:r w:rsidRPr="00D72C84">
        <w:rPr>
          <w:rFonts w:eastAsiaTheme="minorEastAsia"/>
        </w:rPr>
        <w:t>.2.1 enhances the Authentication and Authorization</w:t>
      </w:r>
      <w:r w:rsidR="00913D32" w:rsidRPr="00D72C84">
        <w:rPr>
          <w:rFonts w:eastAsiaTheme="minorEastAsia"/>
        </w:rPr>
        <w:t xml:space="preserve"> </w:t>
      </w:r>
      <w:r w:rsidR="00913D32" w:rsidRPr="00D72C84">
        <w:rPr>
          <w:rFonts w:eastAsiaTheme="minorEastAsia"/>
          <w:lang w:eastAsia="zh-CN"/>
        </w:rPr>
        <w:t xml:space="preserve">using Method 3 </w:t>
      </w:r>
      <w:r w:rsidRPr="00D72C84">
        <w:rPr>
          <w:rFonts w:eastAsiaTheme="minorEastAsia"/>
        </w:rPr>
        <w:t>specified in subclause 6.5.2</w:t>
      </w:r>
      <w:r w:rsidR="002843D2" w:rsidRPr="00D72C84">
        <w:rPr>
          <w:rFonts w:eastAsiaTheme="minorEastAsia"/>
        </w:rPr>
        <w:t>.3</w:t>
      </w:r>
      <w:r w:rsidRPr="00D72C84">
        <w:rPr>
          <w:rFonts w:eastAsiaTheme="minorEastAsia"/>
        </w:rPr>
        <w:t xml:space="preserve"> of </w:t>
      </w:r>
      <w:r w:rsidR="00EF2B07" w:rsidRPr="00D72C84">
        <w:rPr>
          <w:rFonts w:eastAsiaTheme="minorEastAsia"/>
        </w:rPr>
        <w:t>TS 33.122 [</w:t>
      </w:r>
      <w:r w:rsidR="00DD60DE" w:rsidRPr="00D72C84">
        <w:rPr>
          <w:rFonts w:eastAsiaTheme="minorEastAsia"/>
        </w:rPr>
        <w:t>4</w:t>
      </w:r>
      <w:r w:rsidRPr="00D72C84">
        <w:rPr>
          <w:rFonts w:eastAsiaTheme="minorEastAsia"/>
        </w:rPr>
        <w:t>]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w:t>
      </w:r>
    </w:p>
    <w:p w14:paraId="5396AAE0" w14:textId="16F55226" w:rsidR="00525345" w:rsidRPr="00D72C84" w:rsidRDefault="00B974FE" w:rsidP="00525345">
      <w:pPr>
        <w:rPr>
          <w:rFonts w:eastAsiaTheme="minorEastAsia"/>
        </w:rPr>
      </w:pPr>
      <w:r w:rsidRPr="00EC7A76">
        <w:rPr>
          <w:rFonts w:eastAsiaTheme="minorEastAsia"/>
        </w:rPr>
        <w:t>The solution 6.17.2.2 addresses offboarding from CCF-B.</w:t>
      </w:r>
      <w:r>
        <w:rPr>
          <w:rFonts w:eastAsiaTheme="minorEastAsia"/>
        </w:rPr>
        <w:t xml:space="preserve"> </w:t>
      </w:r>
      <w:r w:rsidR="00525345" w:rsidRPr="00D72C84">
        <w:rPr>
          <w:rFonts w:eastAsiaTheme="minorEastAsia"/>
        </w:rPr>
        <w:t>If the API invoker previously accessed the AEF service APIs published by CCF A, when the API invoker is offboarding from the CCF B, the CCF B notifies the CCF A to delete the security information of the API invoker. If the CCF A and the AEF do not delete the security information, the API invoker offboarded from the CCF B may access the AEF unexpectedly using the obtained security information.</w:t>
      </w:r>
    </w:p>
    <w:p w14:paraId="562637DA" w14:textId="0E92E16A" w:rsidR="00525345" w:rsidRPr="00D72C84" w:rsidRDefault="00525345" w:rsidP="007A21F3">
      <w:pPr>
        <w:pStyle w:val="Heading3"/>
        <w:rPr>
          <w:rFonts w:eastAsiaTheme="minorEastAsia"/>
        </w:rPr>
      </w:pPr>
      <w:bookmarkStart w:id="347" w:name="_Toc191910233"/>
      <w:bookmarkStart w:id="348" w:name="_Toc202434086"/>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.2</w:t>
      </w:r>
      <w:r w:rsidRPr="00D72C84">
        <w:rPr>
          <w:rFonts w:eastAsiaTheme="minorEastAsia"/>
        </w:rPr>
        <w:tab/>
        <w:t>Solution details</w:t>
      </w:r>
      <w:bookmarkEnd w:id="347"/>
      <w:bookmarkEnd w:id="348"/>
    </w:p>
    <w:p w14:paraId="1339964B" w14:textId="2A872425" w:rsidR="00525345" w:rsidRPr="00D72C84" w:rsidRDefault="00525345" w:rsidP="007A21F3">
      <w:pPr>
        <w:pStyle w:val="Heading4"/>
        <w:rPr>
          <w:rFonts w:eastAsiaTheme="minorEastAsia"/>
        </w:rPr>
      </w:pPr>
      <w:bookmarkStart w:id="349" w:name="_Toc191910234"/>
      <w:bookmarkStart w:id="350" w:name="_Toc202434087"/>
      <w:r w:rsidRPr="00D72C84">
        <w:rPr>
          <w:rFonts w:eastAsiaTheme="minorEastAsia"/>
        </w:rPr>
        <w:t>6.</w:t>
      </w:r>
      <w:r w:rsidR="00211DC0" w:rsidRPr="00D72C84">
        <w:rPr>
          <w:rFonts w:eastAsiaTheme="minorEastAsia"/>
        </w:rPr>
        <w:t>1</w:t>
      </w:r>
      <w:r w:rsidR="009D6FCC" w:rsidRPr="00D72C84">
        <w:rPr>
          <w:rFonts w:eastAsiaTheme="minorEastAsia"/>
        </w:rPr>
        <w:t>7</w:t>
      </w:r>
      <w:r w:rsidRPr="00D72C84">
        <w:rPr>
          <w:rFonts w:eastAsiaTheme="minorEastAsia"/>
        </w:rPr>
        <w:t>.2.1</w:t>
      </w:r>
      <w:r w:rsidRPr="00D72C84">
        <w:rPr>
          <w:rFonts w:eastAsiaTheme="minorEastAsia"/>
        </w:rPr>
        <w:tab/>
        <w:t xml:space="preserve">Security procedure for API invoker authentication and authorization </w:t>
      </w:r>
      <w:r w:rsidR="00EE3A41" w:rsidRPr="00D72C84">
        <w:rPr>
          <w:rFonts w:eastAsiaTheme="minorEastAsia"/>
        </w:rPr>
        <w:t xml:space="preserve">using Method 3 </w:t>
      </w:r>
      <w:r w:rsidRPr="00D72C84">
        <w:rPr>
          <w:rFonts w:eastAsiaTheme="minorEastAsia"/>
        </w:rPr>
        <w:t>in CAPIF interconnection</w:t>
      </w:r>
      <w:bookmarkEnd w:id="349"/>
      <w:bookmarkEnd w:id="350"/>
    </w:p>
    <w:p w14:paraId="23476489" w14:textId="77777777" w:rsidR="00525345" w:rsidRPr="00D72C84" w:rsidRDefault="00525345" w:rsidP="00525345">
      <w:pPr>
        <w:rPr>
          <w:rFonts w:eastAsiaTheme="minorEastAsia"/>
        </w:rPr>
      </w:pPr>
      <w:r w:rsidRPr="00D72C84">
        <w:rPr>
          <w:rFonts w:eastAsiaTheme="minorEastAsia"/>
        </w:rPr>
        <w:t>Pre-condition:</w:t>
      </w:r>
    </w:p>
    <w:p w14:paraId="04E89279" w14:textId="77777777"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The API invoker has onboarded to the CCF B.</w:t>
      </w:r>
    </w:p>
    <w:p w14:paraId="6947CFFF" w14:textId="7F729D3C"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The API invoker has discovered service APIs provided by an AEF</w:t>
      </w:r>
      <w:r w:rsidR="003B795D" w:rsidRPr="00D72C84">
        <w:rPr>
          <w:rFonts w:eastAsiaTheme="minorEastAsia"/>
        </w:rPr>
        <w:t xml:space="preserve"> using procedures specified in clause</w:t>
      </w:r>
      <w:r w:rsidR="00443F25" w:rsidRPr="00D72C84">
        <w:rPr>
          <w:rFonts w:eastAsiaTheme="minorEastAsia"/>
        </w:rPr>
        <w:t>s</w:t>
      </w:r>
      <w:r w:rsidR="003B795D" w:rsidRPr="00D72C84">
        <w:rPr>
          <w:rFonts w:eastAsiaTheme="minorEastAsia"/>
        </w:rPr>
        <w:t xml:space="preserve"> 8.25.3.2 and 8.25.3.3 of</w:t>
      </w:r>
      <w:r w:rsidR="00EF2B07" w:rsidRPr="00D72C84">
        <w:rPr>
          <w:rFonts w:eastAsiaTheme="minorEastAsia"/>
        </w:rPr>
        <w:t> TS 23.222 </w:t>
      </w:r>
      <w:bookmarkStart w:id="351" w:name="MCCTEMPBM_00000034"/>
      <w:bookmarkStart w:id="352" w:name="MCCTEMPBM_00000084"/>
      <w:r w:rsidR="00EF2B07" w:rsidRPr="00D72C84">
        <w:rPr>
          <w:rFonts w:eastAsiaTheme="minorEastAsia"/>
        </w:rPr>
        <w:t>[</w:t>
      </w:r>
      <w:r w:rsidR="003B795D" w:rsidRPr="00D72C84">
        <w:rPr>
          <w:rFonts w:eastAsiaTheme="minorEastAsia"/>
        </w:rPr>
        <w:t>i.2]</w:t>
      </w:r>
      <w:bookmarkEnd w:id="351"/>
      <w:bookmarkEnd w:id="352"/>
      <w:r w:rsidRPr="00D72C84">
        <w:rPr>
          <w:rFonts w:eastAsiaTheme="minorEastAsia"/>
        </w:rPr>
        <w:t>.</w:t>
      </w:r>
    </w:p>
    <w:p w14:paraId="030351A4" w14:textId="77777777" w:rsidR="00525345" w:rsidRPr="00D72C84" w:rsidRDefault="00525345" w:rsidP="007A21F3">
      <w:pPr>
        <w:pStyle w:val="B1"/>
        <w:rPr>
          <w:rFonts w:eastAsiaTheme="minorEastAsia"/>
        </w:rPr>
      </w:pPr>
      <w:r w:rsidRPr="00D72C84">
        <w:rPr>
          <w:rFonts w:eastAsiaTheme="minorEastAsia"/>
        </w:rPr>
        <w:t>3.</w:t>
      </w:r>
      <w:r w:rsidRPr="00D72C84">
        <w:rPr>
          <w:rFonts w:eastAsiaTheme="minorEastAsia"/>
        </w:rPr>
        <w:tab/>
        <w:t>The AEF has registered to the CCF A.</w:t>
      </w:r>
    </w:p>
    <w:p w14:paraId="315FB88D" w14:textId="77777777" w:rsidR="00525345" w:rsidRPr="00D72C84" w:rsidRDefault="00525345" w:rsidP="007A21F3">
      <w:pPr>
        <w:pStyle w:val="B1"/>
        <w:rPr>
          <w:rFonts w:eastAsiaTheme="minorEastAsia"/>
        </w:rPr>
      </w:pPr>
      <w:r w:rsidRPr="00D72C84">
        <w:rPr>
          <w:rFonts w:eastAsiaTheme="minorEastAsia"/>
        </w:rPr>
        <w:t>4.</w:t>
      </w:r>
      <w:r w:rsidRPr="00D72C84">
        <w:rPr>
          <w:rFonts w:eastAsiaTheme="minorEastAsia"/>
        </w:rPr>
        <w:tab/>
        <w:t>The CCF A and the CCF B are connected to each other, and they have business agreement for service API authorization.</w:t>
      </w:r>
    </w:p>
    <w:p w14:paraId="4037C700" w14:textId="6B071588" w:rsidR="00525345" w:rsidRPr="00D72C84" w:rsidRDefault="00525345" w:rsidP="007A21F3">
      <w:pPr>
        <w:pStyle w:val="TH"/>
        <w:rPr>
          <w:rFonts w:eastAsiaTheme="minorEastAsia"/>
        </w:rPr>
      </w:pPr>
      <w:r w:rsidRPr="00D72C84">
        <w:rPr>
          <w:rFonts w:eastAsiaTheme="minorEastAsia"/>
        </w:rPr>
        <w:t xml:space="preserve"> </w:t>
      </w:r>
      <w:bookmarkStart w:id="353" w:name="_MON_1812984755"/>
      <w:bookmarkEnd w:id="353"/>
      <w:r w:rsidR="00E84492">
        <w:rPr>
          <w:rFonts w:eastAsiaTheme="minorEastAsia"/>
        </w:rPr>
        <w:object w:dxaOrig="9030" w:dyaOrig="6571" w14:anchorId="5835E8F5">
          <v:shape id="_x0000_i1043" type="#_x0000_t75" style="width:451.5pt;height:328pt" o:ole="">
            <v:imagedata r:id="rId49" o:title=""/>
          </v:shape>
          <o:OLEObject Type="Embed" ProgID="Word.Document.12" ShapeID="_x0000_i1043" DrawAspect="Content" ObjectID="_1813067829" r:id="rId50">
            <o:FieldCodes>\s</o:FieldCodes>
          </o:OLEObject>
        </w:object>
      </w:r>
    </w:p>
    <w:p w14:paraId="36DA2A4F" w14:textId="7362E3EE" w:rsidR="00525345" w:rsidRPr="00D72C84" w:rsidRDefault="00525345" w:rsidP="007A21F3">
      <w:pPr>
        <w:pStyle w:val="TF"/>
        <w:rPr>
          <w:rFonts w:eastAsiaTheme="minorEastAsia"/>
        </w:rPr>
      </w:pPr>
      <w:r w:rsidRPr="00D72C84">
        <w:rPr>
          <w:rFonts w:eastAsiaTheme="minorEastAsia"/>
        </w:rPr>
        <w:t>Figure 6.</w:t>
      </w:r>
      <w:r w:rsidR="00B7637A" w:rsidRPr="00D72C84">
        <w:rPr>
          <w:rFonts w:eastAsiaTheme="minorEastAsia"/>
        </w:rPr>
        <w:t>1</w:t>
      </w:r>
      <w:r w:rsidR="009D6FCC" w:rsidRPr="00D72C84">
        <w:rPr>
          <w:rFonts w:eastAsiaTheme="minorEastAsia"/>
        </w:rPr>
        <w:t>7</w:t>
      </w:r>
      <w:r w:rsidRPr="00D72C84">
        <w:rPr>
          <w:rFonts w:eastAsiaTheme="minorEastAsia"/>
        </w:rPr>
        <w:t>.2.1-1: Procedure for API invoker authentication and authorization in CAPIF interconnection</w:t>
      </w:r>
    </w:p>
    <w:p w14:paraId="6A95F456" w14:textId="2587796D"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 xml:space="preserve">CAPIF-1e authentication and secure session is established as specified in subclause 6.3.1 of </w:t>
      </w:r>
      <w:r w:rsidR="00EF2B07" w:rsidRPr="00D72C84">
        <w:rPr>
          <w:rFonts w:eastAsiaTheme="minorEastAsia"/>
        </w:rPr>
        <w:t>TS 33.122 [</w:t>
      </w:r>
      <w:r w:rsidR="00B658D1" w:rsidRPr="00D72C84">
        <w:rPr>
          <w:rFonts w:eastAsiaTheme="minorEastAsia"/>
        </w:rPr>
        <w:t>4</w:t>
      </w:r>
      <w:r w:rsidRPr="00D72C84">
        <w:rPr>
          <w:rFonts w:eastAsiaTheme="minorEastAsia"/>
        </w:rPr>
        <w:t>].</w:t>
      </w:r>
    </w:p>
    <w:p w14:paraId="15CB66B4" w14:textId="1809DB77"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 xml:space="preserve">The API invoker </w:t>
      </w:r>
      <w:r w:rsidR="00032061" w:rsidRPr="00D72C84">
        <w:rPr>
          <w:rFonts w:eastAsiaTheme="minorEastAsia"/>
        </w:rPr>
        <w:t>sends an Access Token Request</w:t>
      </w:r>
      <w:r w:rsidR="00032061" w:rsidRPr="00D72C84" w:rsidDel="007D4000">
        <w:rPr>
          <w:rFonts w:eastAsiaTheme="minorEastAsia"/>
        </w:rPr>
        <w:t xml:space="preserve"> </w:t>
      </w:r>
      <w:r w:rsidRPr="00D72C84">
        <w:rPr>
          <w:rFonts w:eastAsiaTheme="minorEastAsia"/>
        </w:rPr>
        <w:t>to the CCF B for obtaining authorization to access the service API published by CCF A via CAPIF-6/6e.</w:t>
      </w:r>
    </w:p>
    <w:p w14:paraId="4C1A4554" w14:textId="6984A388" w:rsidR="002E1CC6" w:rsidRPr="00D72C84" w:rsidRDefault="002E1CC6" w:rsidP="00624B35">
      <w:pPr>
        <w:pStyle w:val="NO"/>
        <w:rPr>
          <w:rFonts w:eastAsiaTheme="minorEastAsia"/>
          <w:lang w:eastAsia="zh-CN"/>
        </w:rPr>
      </w:pPr>
      <w:r w:rsidRPr="00D72C84">
        <w:rPr>
          <w:rFonts w:eastAsiaTheme="minorEastAsia" w:hint="eastAsia"/>
          <w:caps/>
          <w:lang w:eastAsia="zh-CN"/>
        </w:rPr>
        <w:t>N</w:t>
      </w:r>
      <w:r w:rsidRPr="00D72C84">
        <w:rPr>
          <w:rFonts w:eastAsiaTheme="minorEastAsia"/>
          <w:caps/>
          <w:lang w:eastAsia="zh-CN"/>
        </w:rPr>
        <w:t>ote</w:t>
      </w:r>
      <w:r w:rsidRPr="00D72C84">
        <w:rPr>
          <w:rFonts w:eastAsiaTheme="minorEastAsia"/>
          <w:lang w:eastAsia="zh-CN"/>
        </w:rPr>
        <w:t xml:space="preserve">: </w:t>
      </w:r>
      <w:r w:rsidR="00DE6CDA" w:rsidRPr="00D72C84">
        <w:rPr>
          <w:rFonts w:eastAsiaTheme="minorEastAsia"/>
          <w:lang w:eastAsia="zh-CN"/>
        </w:rPr>
        <w:tab/>
      </w:r>
      <w:r w:rsidRPr="00D72C84">
        <w:rPr>
          <w:rFonts w:eastAsiaTheme="minorEastAsia"/>
          <w:lang w:eastAsia="zh-CN"/>
        </w:rPr>
        <w:t xml:space="preserve">In CAPIF interconnection scenarios, the </w:t>
      </w:r>
      <w:r w:rsidR="00DE6CDA" w:rsidRPr="00D72C84">
        <w:rPr>
          <w:rFonts w:eastAsiaTheme="minorEastAsia"/>
          <w:lang w:eastAsia="zh-CN"/>
        </w:rPr>
        <w:t>"</w:t>
      </w:r>
      <w:r w:rsidRPr="00D72C84">
        <w:rPr>
          <w:rFonts w:eastAsiaTheme="minorEastAsia"/>
          <w:lang w:eastAsia="zh-CN"/>
        </w:rPr>
        <w:t>scope</w:t>
      </w:r>
      <w:r w:rsidR="00DE6CDA" w:rsidRPr="00D72C84">
        <w:rPr>
          <w:rFonts w:eastAsiaTheme="minorEastAsia"/>
          <w:lang w:eastAsia="zh-CN"/>
        </w:rPr>
        <w:t>"</w:t>
      </w:r>
      <w:r w:rsidRPr="00D72C84">
        <w:rPr>
          <w:rFonts w:eastAsiaTheme="minorEastAsia"/>
          <w:lang w:eastAsia="zh-CN"/>
        </w:rPr>
        <w:t xml:space="preserve"> in Access token request message is proposed to be REQUIRED.</w:t>
      </w:r>
    </w:p>
    <w:p w14:paraId="372FCA9A" w14:textId="767C2C2F" w:rsidR="00525345" w:rsidRPr="00D72C84" w:rsidRDefault="00525345" w:rsidP="007A21F3">
      <w:pPr>
        <w:pStyle w:val="B1"/>
        <w:rPr>
          <w:rFonts w:eastAsiaTheme="minorEastAsia"/>
        </w:rPr>
      </w:pPr>
      <w:r w:rsidRPr="00D72C84">
        <w:rPr>
          <w:rFonts w:eastAsiaTheme="minorEastAsia"/>
        </w:rPr>
        <w:t>3.</w:t>
      </w:r>
      <w:r w:rsidRPr="00D72C84">
        <w:rPr>
          <w:rFonts w:eastAsiaTheme="minorEastAsia"/>
        </w:rPr>
        <w:tab/>
      </w:r>
      <w:r w:rsidR="0048516F" w:rsidRPr="00D72C84">
        <w:rPr>
          <w:rFonts w:eastAsiaTheme="minorEastAsia"/>
        </w:rPr>
        <w:t xml:space="preserve">The AEF service APIs information in </w:t>
      </w:r>
      <w:r w:rsidR="00DE6CDA" w:rsidRPr="00D72C84">
        <w:rPr>
          <w:rFonts w:eastAsiaTheme="minorEastAsia"/>
        </w:rPr>
        <w:t>"</w:t>
      </w:r>
      <w:r w:rsidR="0048516F" w:rsidRPr="00D72C84">
        <w:rPr>
          <w:rFonts w:eastAsiaTheme="minorEastAsia"/>
        </w:rPr>
        <w:t>scope</w:t>
      </w:r>
      <w:r w:rsidR="00DE6CDA" w:rsidRPr="00D72C84">
        <w:rPr>
          <w:rFonts w:eastAsiaTheme="minorEastAsia"/>
        </w:rPr>
        <w:t>"</w:t>
      </w:r>
      <w:r w:rsidR="0048516F" w:rsidRPr="00D72C84">
        <w:rPr>
          <w:rFonts w:eastAsiaTheme="minorEastAsia"/>
        </w:rPr>
        <w:t xml:space="preserve"> indicate that these APIs are published by the CCF A, so t</w:t>
      </w:r>
      <w:r w:rsidRPr="00D72C84">
        <w:rPr>
          <w:rFonts w:eastAsiaTheme="minorEastAsia"/>
        </w:rPr>
        <w:t>he CCF B requests the CCF A to authorize the service API invocation of the API invoker.</w:t>
      </w:r>
      <w:r w:rsidR="00D84950" w:rsidRPr="00D72C84">
        <w:rPr>
          <w:rFonts w:eastAsiaTheme="minorEastAsia"/>
        </w:rPr>
        <w:t xml:space="preserve"> The request includes the API invoker ID and the AEF service APIs information. If the CCF A permits the service API invocation, the CCF A responds the CCF B with OAuth 2.0 access token defined in </w:t>
      </w:r>
      <w:r w:rsidR="00E656C3" w:rsidRPr="00D72C84">
        <w:rPr>
          <w:rFonts w:eastAsiaTheme="minorEastAsia"/>
        </w:rPr>
        <w:t xml:space="preserve">clause </w:t>
      </w:r>
      <w:r w:rsidR="00D84950" w:rsidRPr="00D72C84">
        <w:rPr>
          <w:rFonts w:eastAsiaTheme="minorEastAsia"/>
        </w:rPr>
        <w:t xml:space="preserve">C.2.2 in </w:t>
      </w:r>
      <w:r w:rsidR="00EF2B07" w:rsidRPr="00D72C84">
        <w:rPr>
          <w:rFonts w:eastAsiaTheme="minorEastAsia"/>
        </w:rPr>
        <w:t>TS 33.122 [</w:t>
      </w:r>
      <w:r w:rsidR="00D84950" w:rsidRPr="00D72C84">
        <w:rPr>
          <w:rFonts w:eastAsiaTheme="minorEastAsia"/>
        </w:rPr>
        <w:t>4].</w:t>
      </w:r>
    </w:p>
    <w:p w14:paraId="3F7C4D2A" w14:textId="0D19DB8B" w:rsidR="00525345" w:rsidRPr="00D72C84" w:rsidRDefault="00525345" w:rsidP="007A21F3">
      <w:pPr>
        <w:pStyle w:val="B1"/>
        <w:rPr>
          <w:rFonts w:eastAsiaTheme="minorEastAsia"/>
        </w:rPr>
      </w:pPr>
      <w:r w:rsidRPr="00D72C84">
        <w:rPr>
          <w:rFonts w:eastAsiaTheme="minorEastAsia"/>
        </w:rPr>
        <w:t>4.</w:t>
      </w:r>
      <w:r w:rsidRPr="00D72C84">
        <w:rPr>
          <w:rFonts w:eastAsiaTheme="minorEastAsia"/>
        </w:rPr>
        <w:tab/>
      </w:r>
      <w:r w:rsidR="00783F29" w:rsidRPr="00D72C84">
        <w:rPr>
          <w:rFonts w:eastAsiaTheme="minorEastAsia"/>
        </w:rPr>
        <w:t xml:space="preserve"> The CCF B returns Access Token Response message to the API invoker.</w:t>
      </w:r>
    </w:p>
    <w:p w14:paraId="782D5BC3" w14:textId="62BD73A4" w:rsidR="00956BC4" w:rsidRPr="00D72C84" w:rsidRDefault="00525345" w:rsidP="00DE6CDA">
      <w:pPr>
        <w:pStyle w:val="B1"/>
        <w:rPr>
          <w:rFonts w:eastAsiaTheme="minorEastAsia"/>
        </w:rPr>
      </w:pPr>
      <w:r w:rsidRPr="00D72C84">
        <w:rPr>
          <w:rFonts w:eastAsiaTheme="minorEastAsia"/>
        </w:rPr>
        <w:t>5.</w:t>
      </w:r>
      <w:r w:rsidRPr="00D72C84">
        <w:rPr>
          <w:rFonts w:eastAsiaTheme="minorEastAsia"/>
        </w:rPr>
        <w:tab/>
      </w:r>
      <w:r w:rsidR="00282963" w:rsidRPr="00D72C84">
        <w:rPr>
          <w:rFonts w:eastAsiaTheme="minorEastAsia"/>
        </w:rPr>
        <w:t>To invoke service APIs published by CCF A, t</w:t>
      </w:r>
      <w:r w:rsidRPr="00D72C84">
        <w:rPr>
          <w:rFonts w:eastAsiaTheme="minorEastAsia"/>
        </w:rPr>
        <w:t>he API invoker sends Authentication Initiation Request to the AEF, including API invoker ID</w:t>
      </w:r>
      <w:r w:rsidR="006B04A8" w:rsidRPr="00D72C84">
        <w:rPr>
          <w:rFonts w:eastAsiaTheme="minorEastAsia"/>
        </w:rPr>
        <w:t xml:space="preserve"> and the CCF B ID</w:t>
      </w:r>
      <w:r w:rsidRPr="00D72C84">
        <w:rPr>
          <w:rFonts w:eastAsiaTheme="minorEastAsia"/>
        </w:rPr>
        <w:t>.</w:t>
      </w:r>
    </w:p>
    <w:p w14:paraId="55AD1C84" w14:textId="34739101" w:rsidR="00525345" w:rsidRPr="00D72C84" w:rsidRDefault="00525345" w:rsidP="007A21F3">
      <w:pPr>
        <w:pStyle w:val="B1"/>
        <w:rPr>
          <w:rFonts w:eastAsiaTheme="minorEastAsia"/>
        </w:rPr>
      </w:pPr>
      <w:r w:rsidRPr="00D72C84">
        <w:rPr>
          <w:rFonts w:eastAsiaTheme="minorEastAsia"/>
        </w:rPr>
        <w:t>6.</w:t>
      </w:r>
      <w:r w:rsidRPr="00D72C84">
        <w:rPr>
          <w:rFonts w:eastAsiaTheme="minorEastAsia"/>
        </w:rPr>
        <w:tab/>
        <w:t xml:space="preserve">The AEF requests for security information from the CCF A </w:t>
      </w:r>
      <w:r w:rsidR="00BD202E" w:rsidRPr="00D72C84">
        <w:rPr>
          <w:rFonts w:eastAsiaTheme="minorEastAsia"/>
        </w:rPr>
        <w:t xml:space="preserve">with the API invoker ID and the CCF B ID </w:t>
      </w:r>
      <w:r w:rsidRPr="00D72C84">
        <w:rPr>
          <w:rFonts w:eastAsiaTheme="minorEastAsia"/>
        </w:rPr>
        <w:t>to perform authentication and secure interface establishment with the API invoker.</w:t>
      </w:r>
    </w:p>
    <w:p w14:paraId="6D2BDB6D" w14:textId="3A0785BC" w:rsidR="00525345" w:rsidRPr="00D72C84" w:rsidRDefault="00525345" w:rsidP="007A21F3">
      <w:pPr>
        <w:pStyle w:val="B1"/>
        <w:rPr>
          <w:rFonts w:eastAsiaTheme="minorEastAsia"/>
        </w:rPr>
      </w:pPr>
      <w:r w:rsidRPr="00D72C84">
        <w:rPr>
          <w:rFonts w:eastAsiaTheme="minorEastAsia"/>
        </w:rPr>
        <w:t>7.</w:t>
      </w:r>
      <w:r w:rsidRPr="00D72C84">
        <w:rPr>
          <w:rFonts w:eastAsiaTheme="minorEastAsia"/>
        </w:rPr>
        <w:tab/>
        <w:t>The CCF A retrieves security information based on API invoker ID</w:t>
      </w:r>
      <w:r w:rsidR="00794630" w:rsidRPr="00D72C84">
        <w:rPr>
          <w:rFonts w:eastAsiaTheme="minorEastAsia"/>
        </w:rPr>
        <w:t xml:space="preserve"> </w:t>
      </w:r>
      <w:r w:rsidR="001218E6" w:rsidRPr="00D72C84">
        <w:rPr>
          <w:rFonts w:eastAsiaTheme="minorEastAsia"/>
        </w:rPr>
        <w:t>and the CCF B ID</w:t>
      </w:r>
      <w:r w:rsidRPr="00D72C84">
        <w:rPr>
          <w:rFonts w:eastAsiaTheme="minorEastAsia"/>
        </w:rPr>
        <w:t>. If it has no security information, the CCF A requests for security information from the CCF B with API invoker ID.</w:t>
      </w:r>
    </w:p>
    <w:p w14:paraId="468DDEE1" w14:textId="41C6526E" w:rsidR="00525345" w:rsidRPr="00D72C84" w:rsidRDefault="00525345" w:rsidP="007A21F3">
      <w:pPr>
        <w:pStyle w:val="B1"/>
        <w:rPr>
          <w:rFonts w:eastAsiaTheme="minorEastAsia"/>
        </w:rPr>
      </w:pPr>
      <w:r w:rsidRPr="00D72C84">
        <w:rPr>
          <w:rFonts w:eastAsiaTheme="minorEastAsia"/>
        </w:rPr>
        <w:t>8.</w:t>
      </w:r>
      <w:r w:rsidRPr="00D72C84">
        <w:rPr>
          <w:rFonts w:eastAsiaTheme="minorEastAsia"/>
        </w:rPr>
        <w:tab/>
        <w:t>Receiving the security information from the CCF B, the CCF A responds the AEF.</w:t>
      </w:r>
      <w:r w:rsidR="00C14011" w:rsidRPr="00D72C84">
        <w:rPr>
          <w:rFonts w:eastAsiaTheme="minorEastAsia"/>
        </w:rPr>
        <w:t xml:space="preserve"> The security information is AEFPSK (TLS-PSK method) or root certificate of the API invoker (PKI method).</w:t>
      </w:r>
    </w:p>
    <w:p w14:paraId="4BAC485C" w14:textId="6391E898" w:rsidR="00525345" w:rsidRPr="00D72C84" w:rsidRDefault="00525345" w:rsidP="007A21F3">
      <w:pPr>
        <w:pStyle w:val="B1"/>
        <w:rPr>
          <w:rFonts w:eastAsiaTheme="minorEastAsia"/>
        </w:rPr>
      </w:pPr>
      <w:r w:rsidRPr="00D72C84">
        <w:rPr>
          <w:rFonts w:eastAsiaTheme="minorEastAsia"/>
        </w:rPr>
        <w:t>9.</w:t>
      </w:r>
      <w:r w:rsidRPr="00D72C84">
        <w:rPr>
          <w:rFonts w:eastAsiaTheme="minorEastAsia"/>
        </w:rPr>
        <w:tab/>
        <w:t xml:space="preserve">Authentication and secure interface establishment between the AEF and the API invoker is performed with the security information. And the AEF </w:t>
      </w:r>
      <w:r w:rsidR="00AB1C4A" w:rsidRPr="00D72C84">
        <w:rPr>
          <w:rFonts w:eastAsiaTheme="minorEastAsia"/>
        </w:rPr>
        <w:t>validates the access token following step</w:t>
      </w:r>
      <w:r w:rsidR="00443F25" w:rsidRPr="00D72C84">
        <w:rPr>
          <w:rFonts w:eastAsiaTheme="minorEastAsia"/>
        </w:rPr>
        <w:t>s</w:t>
      </w:r>
      <w:r w:rsidR="00AB1C4A" w:rsidRPr="00D72C84">
        <w:rPr>
          <w:rFonts w:eastAsiaTheme="minorEastAsia"/>
        </w:rPr>
        <w:t xml:space="preserve"> 6~8 of clause 6.5.2.3 specified in </w:t>
      </w:r>
      <w:r w:rsidR="00EF2B07" w:rsidRPr="00D72C84">
        <w:rPr>
          <w:rFonts w:eastAsiaTheme="minorEastAsia"/>
        </w:rPr>
        <w:t>TS 33.122 [</w:t>
      </w:r>
      <w:r w:rsidR="00AB1C4A" w:rsidRPr="00D72C84">
        <w:rPr>
          <w:rFonts w:eastAsiaTheme="minorEastAsia"/>
        </w:rPr>
        <w:t xml:space="preserve">4]. </w:t>
      </w:r>
    </w:p>
    <w:p w14:paraId="2B60DD78" w14:textId="2F7CA1BE" w:rsidR="00525345" w:rsidRPr="00D72C84" w:rsidRDefault="00525345" w:rsidP="007A21F3">
      <w:pPr>
        <w:pStyle w:val="Heading4"/>
        <w:rPr>
          <w:rFonts w:eastAsiaTheme="minorEastAsia"/>
        </w:rPr>
      </w:pPr>
      <w:bookmarkStart w:id="354" w:name="_Toc191910235"/>
      <w:bookmarkStart w:id="355" w:name="_Toc202434088"/>
      <w:r w:rsidRPr="00D72C84">
        <w:rPr>
          <w:rFonts w:eastAsiaTheme="minorEastAsia"/>
        </w:rPr>
        <w:t>6.</w:t>
      </w:r>
      <w:r w:rsidR="001C7B79" w:rsidRPr="00D72C84">
        <w:rPr>
          <w:rFonts w:eastAsiaTheme="minorEastAsia"/>
        </w:rPr>
        <w:t>1</w:t>
      </w:r>
      <w:r w:rsidR="009D6FCC" w:rsidRPr="00D72C84">
        <w:rPr>
          <w:rFonts w:eastAsiaTheme="minorEastAsia"/>
        </w:rPr>
        <w:t>7</w:t>
      </w:r>
      <w:r w:rsidRPr="00D72C84">
        <w:rPr>
          <w:rFonts w:eastAsiaTheme="minorEastAsia"/>
        </w:rPr>
        <w:t>.2.2</w:t>
      </w:r>
      <w:r w:rsidRPr="00D72C84">
        <w:rPr>
          <w:rFonts w:eastAsiaTheme="minorEastAsia"/>
        </w:rPr>
        <w:tab/>
        <w:t>Security procedure for API invoker offboarding in CAPIF interconnection</w:t>
      </w:r>
      <w:bookmarkEnd w:id="354"/>
      <w:bookmarkEnd w:id="355"/>
    </w:p>
    <w:p w14:paraId="3E1D1B96" w14:textId="77777777" w:rsidR="00525345" w:rsidRPr="00D72C84" w:rsidRDefault="00525345" w:rsidP="00525345">
      <w:pPr>
        <w:rPr>
          <w:rFonts w:eastAsiaTheme="minorEastAsia"/>
        </w:rPr>
      </w:pPr>
      <w:r w:rsidRPr="00D72C84">
        <w:rPr>
          <w:rFonts w:eastAsiaTheme="minorEastAsia"/>
        </w:rPr>
        <w:t>Pre-condition:</w:t>
      </w:r>
    </w:p>
    <w:p w14:paraId="7DB81EE8" w14:textId="77777777"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The API invoker previously accessed the AEF service APIs published by CCF A.</w:t>
      </w:r>
    </w:p>
    <w:p w14:paraId="1B86AD2F" w14:textId="77777777"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The CCF A and the AEF previously received security information of the API invoker from the CCF B.</w:t>
      </w:r>
    </w:p>
    <w:p w14:paraId="18AEA424" w14:textId="70E1AB34" w:rsidR="00525345" w:rsidRPr="00D72C84" w:rsidRDefault="00525345" w:rsidP="007A21F3">
      <w:pPr>
        <w:pStyle w:val="TH"/>
        <w:rPr>
          <w:rFonts w:eastAsiaTheme="minorEastAsia"/>
        </w:rPr>
      </w:pPr>
      <w:r w:rsidRPr="00D72C84">
        <w:rPr>
          <w:rFonts w:eastAsiaTheme="minorEastAsia"/>
        </w:rPr>
        <w:t xml:space="preserve"> </w:t>
      </w:r>
      <w:r w:rsidR="00917DC5" w:rsidRPr="00D72C84">
        <w:rPr>
          <w:rFonts w:eastAsiaTheme="minorEastAsia"/>
          <w:noProof/>
        </w:rPr>
        <w:drawing>
          <wp:inline distT="0" distB="0" distL="0" distR="0" wp14:anchorId="008E059D" wp14:editId="635938B7">
            <wp:extent cx="6123940" cy="2875915"/>
            <wp:effectExtent l="0" t="0" r="0" b="635"/>
            <wp:docPr id="836601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3940" cy="2875915"/>
                    </a:xfrm>
                    <a:prstGeom prst="rect">
                      <a:avLst/>
                    </a:prstGeom>
                    <a:noFill/>
                  </pic:spPr>
                </pic:pic>
              </a:graphicData>
            </a:graphic>
          </wp:inline>
        </w:drawing>
      </w:r>
    </w:p>
    <w:p w14:paraId="7EDBB82A" w14:textId="28D8D022" w:rsidR="00525345" w:rsidRPr="00D72C84" w:rsidRDefault="00525345" w:rsidP="007A21F3">
      <w:pPr>
        <w:pStyle w:val="TF"/>
        <w:rPr>
          <w:rFonts w:eastAsiaTheme="minorEastAsia"/>
        </w:rPr>
      </w:pPr>
      <w:r w:rsidRPr="00D72C84">
        <w:rPr>
          <w:rFonts w:eastAsiaTheme="minorEastAsia"/>
        </w:rPr>
        <w:t>Figure 6.</w:t>
      </w:r>
      <w:r w:rsidR="001A1DBC" w:rsidRPr="00D72C84">
        <w:rPr>
          <w:rFonts w:eastAsiaTheme="minorEastAsia"/>
        </w:rPr>
        <w:t>1</w:t>
      </w:r>
      <w:r w:rsidR="009D6FCC" w:rsidRPr="00D72C84">
        <w:rPr>
          <w:rFonts w:eastAsiaTheme="minorEastAsia"/>
        </w:rPr>
        <w:t>7</w:t>
      </w:r>
      <w:r w:rsidRPr="00D72C84">
        <w:rPr>
          <w:rFonts w:eastAsiaTheme="minorEastAsia"/>
        </w:rPr>
        <w:t>.2.2-1: Procedure for API invoker offboarding in CAPIF interconnection</w:t>
      </w:r>
    </w:p>
    <w:p w14:paraId="4E352136" w14:textId="60F27B6B" w:rsidR="00525345" w:rsidRPr="00D72C84" w:rsidRDefault="00525345" w:rsidP="007A21F3">
      <w:pPr>
        <w:pStyle w:val="B1"/>
        <w:rPr>
          <w:rFonts w:eastAsiaTheme="minorEastAsia"/>
        </w:rPr>
      </w:pPr>
      <w:r w:rsidRPr="00D72C84">
        <w:rPr>
          <w:rFonts w:eastAsiaTheme="minorEastAsia"/>
        </w:rPr>
        <w:t>1.</w:t>
      </w:r>
      <w:r w:rsidRPr="00D72C84">
        <w:rPr>
          <w:rFonts w:eastAsiaTheme="minorEastAsia"/>
        </w:rPr>
        <w:tab/>
        <w:t xml:space="preserve">Security procedure for API invoker offboarding specified in clause 6.8 specified in </w:t>
      </w:r>
      <w:r w:rsidR="00EF2B07" w:rsidRPr="00D72C84">
        <w:rPr>
          <w:rFonts w:eastAsiaTheme="minorEastAsia"/>
        </w:rPr>
        <w:t>TS 33.122 [</w:t>
      </w:r>
      <w:r w:rsidR="007A3A31" w:rsidRPr="00D72C84">
        <w:rPr>
          <w:rFonts w:eastAsiaTheme="minorEastAsia"/>
        </w:rPr>
        <w:t>4</w:t>
      </w:r>
      <w:r w:rsidRPr="00D72C84">
        <w:rPr>
          <w:rFonts w:eastAsiaTheme="minorEastAsia"/>
        </w:rPr>
        <w:t>] is performed.</w:t>
      </w:r>
    </w:p>
    <w:p w14:paraId="6747FB7E" w14:textId="54B5EB0E" w:rsidR="00525345" w:rsidRPr="00D72C84" w:rsidRDefault="00525345" w:rsidP="007A21F3">
      <w:pPr>
        <w:pStyle w:val="B1"/>
        <w:rPr>
          <w:rFonts w:eastAsiaTheme="minorEastAsia"/>
        </w:rPr>
      </w:pPr>
      <w:r w:rsidRPr="00D72C84">
        <w:rPr>
          <w:rFonts w:eastAsiaTheme="minorEastAsia"/>
        </w:rPr>
        <w:t>2.</w:t>
      </w:r>
      <w:r w:rsidRPr="00D72C84">
        <w:rPr>
          <w:rFonts w:eastAsiaTheme="minorEastAsia"/>
        </w:rPr>
        <w:tab/>
        <w:t xml:space="preserve">The CCF B notifies the CCF A </w:t>
      </w:r>
      <w:r w:rsidR="00BC3FD0" w:rsidRPr="00D72C84">
        <w:rPr>
          <w:rFonts w:eastAsiaTheme="minorEastAsia"/>
        </w:rPr>
        <w:t xml:space="preserve">with the API invoker ID </w:t>
      </w:r>
      <w:r w:rsidRPr="00D72C84">
        <w:rPr>
          <w:rFonts w:eastAsiaTheme="minorEastAsia"/>
        </w:rPr>
        <w:t>that this API invoker is no longer valid.</w:t>
      </w:r>
    </w:p>
    <w:p w14:paraId="4F87F9AC" w14:textId="284C4D08" w:rsidR="00525345" w:rsidRPr="00D72C84" w:rsidRDefault="00525345" w:rsidP="007A21F3">
      <w:pPr>
        <w:pStyle w:val="B1"/>
        <w:rPr>
          <w:rFonts w:eastAsiaTheme="minorEastAsia"/>
        </w:rPr>
      </w:pPr>
      <w:r w:rsidRPr="00D72C84">
        <w:rPr>
          <w:rFonts w:eastAsiaTheme="minorEastAsia"/>
        </w:rPr>
        <w:t>3.</w:t>
      </w:r>
      <w:r w:rsidRPr="00D72C84">
        <w:rPr>
          <w:rFonts w:eastAsiaTheme="minorEastAsia"/>
        </w:rPr>
        <w:tab/>
        <w:t xml:space="preserve">If the security information related to the API invoker has been stored, the CCF A and the AEF registered to the CCF A perform clause 6.8 specified in </w:t>
      </w:r>
      <w:r w:rsidR="00EF2B07" w:rsidRPr="00D72C84">
        <w:rPr>
          <w:rFonts w:eastAsiaTheme="minorEastAsia"/>
        </w:rPr>
        <w:t>TS 33.122 [</w:t>
      </w:r>
      <w:r w:rsidR="007A3A31" w:rsidRPr="00D72C84">
        <w:rPr>
          <w:rFonts w:eastAsiaTheme="minorEastAsia"/>
        </w:rPr>
        <w:t>4</w:t>
      </w:r>
      <w:r w:rsidRPr="00D72C84">
        <w:rPr>
          <w:rFonts w:eastAsiaTheme="minorEastAsia"/>
        </w:rPr>
        <w:t>] to delete the security information.</w:t>
      </w:r>
    </w:p>
    <w:p w14:paraId="2E8220B7" w14:textId="77777777" w:rsidR="00525345" w:rsidRPr="00D72C84" w:rsidRDefault="00525345" w:rsidP="007A21F3">
      <w:pPr>
        <w:pStyle w:val="B1"/>
        <w:rPr>
          <w:rFonts w:eastAsiaTheme="minorEastAsia"/>
        </w:rPr>
      </w:pPr>
      <w:r w:rsidRPr="00D72C84">
        <w:rPr>
          <w:rFonts w:eastAsiaTheme="minorEastAsia"/>
        </w:rPr>
        <w:t>4.</w:t>
      </w:r>
      <w:r w:rsidRPr="00D72C84">
        <w:rPr>
          <w:rFonts w:eastAsiaTheme="minorEastAsia"/>
        </w:rPr>
        <w:tab/>
        <w:t>The CCF A sends an event notification acknowledge to the CCF B to indicate that the security related information associated with this API invoker is successfully deleted.</w:t>
      </w:r>
    </w:p>
    <w:p w14:paraId="512DCF2A" w14:textId="19D190C2" w:rsidR="00525345" w:rsidRPr="00D72C84" w:rsidRDefault="00525345" w:rsidP="007A21F3">
      <w:pPr>
        <w:pStyle w:val="Heading3"/>
        <w:rPr>
          <w:rFonts w:eastAsiaTheme="minorEastAsia"/>
        </w:rPr>
      </w:pPr>
      <w:bookmarkStart w:id="356" w:name="_Toc191910236"/>
      <w:bookmarkStart w:id="357" w:name="_Toc202434089"/>
      <w:r w:rsidRPr="00D72C84">
        <w:rPr>
          <w:rFonts w:eastAsiaTheme="minorEastAsia"/>
        </w:rPr>
        <w:t>6.</w:t>
      </w:r>
      <w:r w:rsidR="00126F08" w:rsidRPr="00D72C84">
        <w:rPr>
          <w:rFonts w:eastAsiaTheme="minorEastAsia"/>
        </w:rPr>
        <w:t>1</w:t>
      </w:r>
      <w:r w:rsidR="009D6FCC" w:rsidRPr="00D72C84">
        <w:rPr>
          <w:rFonts w:eastAsiaTheme="minorEastAsia"/>
        </w:rPr>
        <w:t>7</w:t>
      </w:r>
      <w:r w:rsidRPr="00D72C84">
        <w:rPr>
          <w:rFonts w:eastAsiaTheme="minorEastAsia"/>
        </w:rPr>
        <w:t>.3</w:t>
      </w:r>
      <w:r w:rsidRPr="00D72C84">
        <w:rPr>
          <w:rFonts w:eastAsiaTheme="minorEastAsia"/>
        </w:rPr>
        <w:tab/>
        <w:t>Evaluation</w:t>
      </w:r>
      <w:bookmarkEnd w:id="356"/>
      <w:bookmarkEnd w:id="357"/>
    </w:p>
    <w:p w14:paraId="4D368CA5" w14:textId="3E414F30" w:rsidR="00E85390" w:rsidRPr="00D72C84" w:rsidRDefault="00E85390" w:rsidP="00E85390">
      <w:pPr>
        <w:rPr>
          <w:rFonts w:eastAsiaTheme="minorEastAsia"/>
        </w:rPr>
      </w:pPr>
      <w:r w:rsidRPr="00D72C84">
        <w:rPr>
          <w:rFonts w:eastAsiaTheme="minorEastAsia"/>
        </w:rPr>
        <w:t>The solution partly addresses the requirements of KI#2.</w:t>
      </w:r>
    </w:p>
    <w:p w14:paraId="66C746D3" w14:textId="5E6A007C" w:rsidR="00E85390" w:rsidRPr="00D72C84" w:rsidRDefault="00E85390" w:rsidP="00E85390">
      <w:pPr>
        <w:rPr>
          <w:rFonts w:eastAsiaTheme="minorEastAsia"/>
        </w:rPr>
      </w:pPr>
      <w:r w:rsidRPr="00D72C84">
        <w:rPr>
          <w:rFonts w:eastAsiaTheme="minorEastAsia"/>
        </w:rPr>
        <w:t xml:space="preserve">For the 1st requirement, the solution proposes to enhance subclause 6.5.2.3 in </w:t>
      </w:r>
      <w:r w:rsidR="00EF2B07" w:rsidRPr="00D72C84">
        <w:rPr>
          <w:rFonts w:eastAsiaTheme="minorEastAsia"/>
        </w:rPr>
        <w:t>TS 33.122 [</w:t>
      </w:r>
      <w:r w:rsidRPr="00D72C84">
        <w:rPr>
          <w:rFonts w:eastAsiaTheme="minorEastAsia"/>
        </w:rPr>
        <w:t xml:space="preserve">4] that the AEF obtains the security information from the CCF B serving the API invoker via the CCF A serving the AEF based on the API invoker ID and the CCF B ID. The solution also proposes to enhance subclause 6.8 in </w:t>
      </w:r>
      <w:r w:rsidR="00EF2B07" w:rsidRPr="00D72C84">
        <w:rPr>
          <w:rFonts w:eastAsiaTheme="minorEastAsia"/>
        </w:rPr>
        <w:t>TS 33.122 [</w:t>
      </w:r>
      <w:r w:rsidRPr="00D72C84">
        <w:rPr>
          <w:rFonts w:eastAsiaTheme="minorEastAsia"/>
        </w:rPr>
        <w:t>4] to delete the security information stored in the CCF A and the AEF when the API invoker is offboarding.</w:t>
      </w:r>
    </w:p>
    <w:p w14:paraId="05F4F1E2" w14:textId="61F3445B" w:rsidR="00E85390" w:rsidRPr="00D72C84" w:rsidRDefault="00E85390" w:rsidP="00E85390">
      <w:pPr>
        <w:rPr>
          <w:rFonts w:eastAsiaTheme="minorEastAsia"/>
        </w:rPr>
      </w:pPr>
      <w:r w:rsidRPr="00D72C84">
        <w:rPr>
          <w:rFonts w:eastAsiaTheme="minorEastAsia"/>
        </w:rPr>
        <w:t>The solution does</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t address the 2nd requirement.</w:t>
      </w:r>
    </w:p>
    <w:p w14:paraId="20F02DCA" w14:textId="50B9D06E" w:rsidR="00E85390" w:rsidRPr="00D72C84" w:rsidRDefault="00E85390" w:rsidP="00E85390">
      <w:pPr>
        <w:rPr>
          <w:rFonts w:eastAsiaTheme="minorEastAsia"/>
        </w:rPr>
      </w:pPr>
      <w:r w:rsidRPr="00D72C84">
        <w:rPr>
          <w:rFonts w:eastAsiaTheme="minorEastAsia"/>
        </w:rPr>
        <w:t xml:space="preserve">For the 3rd requirement, the solution proposes to enhance subclause 6.5.2.3 in </w:t>
      </w:r>
      <w:r w:rsidR="00EF2B07" w:rsidRPr="00D72C84">
        <w:rPr>
          <w:rFonts w:eastAsiaTheme="minorEastAsia"/>
        </w:rPr>
        <w:t>TS 33.122 [</w:t>
      </w:r>
      <w:r w:rsidRPr="00D72C84">
        <w:rPr>
          <w:rFonts w:eastAsiaTheme="minorEastAsia"/>
        </w:rPr>
        <w:t>4]. The main enhancements include:</w:t>
      </w:r>
    </w:p>
    <w:p w14:paraId="39196B2F" w14:textId="1D4D0C9C" w:rsidR="00E85390" w:rsidRPr="00D72C84" w:rsidRDefault="00E85390" w:rsidP="00624B35">
      <w:pPr>
        <w:pStyle w:val="B1"/>
        <w:rPr>
          <w:rFonts w:eastAsiaTheme="minorEastAsia"/>
        </w:rPr>
      </w:pPr>
      <w:r w:rsidRPr="00D72C84">
        <w:rPr>
          <w:rFonts w:eastAsiaTheme="minorEastAsia"/>
        </w:rPr>
        <w:t>-</w:t>
      </w:r>
      <w:r w:rsidRPr="00D72C84">
        <w:rPr>
          <w:rFonts w:eastAsiaTheme="minorEastAsia"/>
        </w:rPr>
        <w:tab/>
        <w:t xml:space="preserve">In step 2, the </w:t>
      </w:r>
      <w:r w:rsidR="00DE6CDA" w:rsidRPr="00D72C84">
        <w:rPr>
          <w:rFonts w:eastAsiaTheme="minorEastAsia"/>
        </w:rPr>
        <w:t>"</w:t>
      </w:r>
      <w:r w:rsidRPr="00D72C84">
        <w:rPr>
          <w:rFonts w:eastAsiaTheme="minorEastAsia"/>
        </w:rPr>
        <w:t>scope</w:t>
      </w:r>
      <w:r w:rsidR="00DE6CDA" w:rsidRPr="00D72C84">
        <w:rPr>
          <w:rFonts w:eastAsiaTheme="minorEastAsia"/>
        </w:rPr>
        <w:t>"</w:t>
      </w:r>
      <w:r w:rsidRPr="00D72C84">
        <w:rPr>
          <w:rFonts w:eastAsiaTheme="minorEastAsia"/>
        </w:rPr>
        <w:t xml:space="preserve"> in Access token request message is proposed to be REQUIRED.</w:t>
      </w:r>
    </w:p>
    <w:p w14:paraId="1F31CAE2" w14:textId="2AC504DD" w:rsidR="00E85390" w:rsidRPr="00D72C84" w:rsidRDefault="00E85390" w:rsidP="00624B35">
      <w:pPr>
        <w:pStyle w:val="B1"/>
        <w:rPr>
          <w:rFonts w:eastAsiaTheme="minorEastAsia"/>
        </w:rPr>
      </w:pPr>
      <w:r w:rsidRPr="00D72C84">
        <w:rPr>
          <w:rFonts w:eastAsiaTheme="minorEastAsia"/>
        </w:rPr>
        <w:t>-</w:t>
      </w:r>
      <w:r w:rsidRPr="00D72C84">
        <w:rPr>
          <w:rFonts w:eastAsiaTheme="minorEastAsia"/>
        </w:rPr>
        <w:tab/>
        <w:t xml:space="preserve">In step 3, indicated by the AEF service APIs information in </w:t>
      </w:r>
      <w:r w:rsidR="00DE6CDA" w:rsidRPr="00D72C84">
        <w:rPr>
          <w:rFonts w:eastAsiaTheme="minorEastAsia"/>
        </w:rPr>
        <w:t>"</w:t>
      </w:r>
      <w:r w:rsidRPr="00D72C84">
        <w:rPr>
          <w:rFonts w:eastAsiaTheme="minorEastAsia"/>
        </w:rPr>
        <w:t>scope</w:t>
      </w:r>
      <w:r w:rsidR="00DE6CDA" w:rsidRPr="00D72C84">
        <w:rPr>
          <w:rFonts w:eastAsiaTheme="minorEastAsia"/>
        </w:rPr>
        <w:t>"</w:t>
      </w:r>
      <w:r w:rsidRPr="00D72C84">
        <w:rPr>
          <w:rFonts w:eastAsiaTheme="minorEastAsia"/>
        </w:rPr>
        <w:t>, the CCF B requests the CCF A to authorize the service API invocation including the API invoker ID and the AEF service APIs information.</w:t>
      </w:r>
    </w:p>
    <w:p w14:paraId="54410DA7" w14:textId="4356438D" w:rsidR="00E85390" w:rsidRPr="00D72C84" w:rsidRDefault="00E85390" w:rsidP="00E85390">
      <w:pPr>
        <w:rPr>
          <w:rFonts w:eastAsiaTheme="minorEastAsia"/>
        </w:rPr>
      </w:pPr>
      <w:r w:rsidRPr="00D72C84">
        <w:rPr>
          <w:rFonts w:eastAsiaTheme="minorEastAsia"/>
        </w:rPr>
        <w:t xml:space="preserve">For the 4th~7th requirements, the solution proposes to reuse clauses 6.6 and 6.10 of </w:t>
      </w:r>
      <w:r w:rsidR="00EF2B07" w:rsidRPr="00D72C84">
        <w:rPr>
          <w:rFonts w:eastAsiaTheme="minorEastAsia"/>
        </w:rPr>
        <w:t>TS 33.122 [</w:t>
      </w:r>
      <w:r w:rsidRPr="00D72C84">
        <w:rPr>
          <w:rFonts w:eastAsiaTheme="minorEastAsia"/>
        </w:rPr>
        <w:t>4] for securing CAPIF-6 and CAPIF-6e reference points respectively.</w:t>
      </w:r>
    </w:p>
    <w:p w14:paraId="679B2684" w14:textId="155C1F5C" w:rsidR="002F7101" w:rsidRPr="00D72C84" w:rsidRDefault="002F7101" w:rsidP="007A21F3">
      <w:pPr>
        <w:pStyle w:val="Heading2"/>
        <w:rPr>
          <w:rFonts w:eastAsiaTheme="minorEastAsia"/>
        </w:rPr>
      </w:pPr>
      <w:bookmarkStart w:id="358" w:name="_Toc191910237"/>
      <w:bookmarkStart w:id="359" w:name="_Toc202434090"/>
      <w:r w:rsidRPr="00D72C84">
        <w:rPr>
          <w:rFonts w:eastAsiaTheme="minorEastAsia"/>
        </w:rPr>
        <w:t>6.</w:t>
      </w:r>
      <w:r w:rsidR="00305BDF" w:rsidRPr="00D72C84">
        <w:rPr>
          <w:rFonts w:eastAsiaTheme="minorEastAsia"/>
        </w:rPr>
        <w:t>1</w:t>
      </w:r>
      <w:r w:rsidR="009D6FCC" w:rsidRPr="00D72C84">
        <w:rPr>
          <w:rFonts w:eastAsiaTheme="minorEastAsia"/>
        </w:rPr>
        <w:t>8</w:t>
      </w:r>
      <w:r w:rsidRPr="00D72C84">
        <w:rPr>
          <w:rFonts w:eastAsiaTheme="minorEastAsia"/>
        </w:rPr>
        <w:tab/>
        <w:t>Solution #</w:t>
      </w:r>
      <w:r w:rsidR="008D1F47" w:rsidRPr="00D72C84">
        <w:rPr>
          <w:rFonts w:eastAsiaTheme="minorEastAsia"/>
        </w:rPr>
        <w:t>1</w:t>
      </w:r>
      <w:r w:rsidR="009D6FCC" w:rsidRPr="00D72C84">
        <w:rPr>
          <w:rFonts w:eastAsiaTheme="minorEastAsia"/>
        </w:rPr>
        <w:t>8</w:t>
      </w:r>
      <w:r w:rsidRPr="00D72C84">
        <w:rPr>
          <w:rFonts w:eastAsiaTheme="minorEastAsia"/>
        </w:rPr>
        <w:t>: API invoker authentication mechanism in CAPIF interconnection scenarios</w:t>
      </w:r>
      <w:bookmarkEnd w:id="358"/>
      <w:bookmarkEnd w:id="359"/>
    </w:p>
    <w:p w14:paraId="46218AEB" w14:textId="70FA1198" w:rsidR="002F7101" w:rsidRPr="00D72C84" w:rsidRDefault="002F7101" w:rsidP="007A21F3">
      <w:pPr>
        <w:pStyle w:val="Heading3"/>
        <w:rPr>
          <w:rFonts w:eastAsiaTheme="minorEastAsia"/>
        </w:rPr>
      </w:pPr>
      <w:bookmarkStart w:id="360" w:name="_Toc202434091"/>
      <w:bookmarkStart w:id="361" w:name="_Toc191910238"/>
      <w:r w:rsidRPr="00D72C84">
        <w:rPr>
          <w:rFonts w:eastAsiaTheme="minorEastAsia"/>
        </w:rPr>
        <w:t>6.</w:t>
      </w:r>
      <w:r w:rsidR="00E65D8A" w:rsidRPr="00D72C84">
        <w:rPr>
          <w:rFonts w:eastAsiaTheme="minorEastAsia"/>
        </w:rPr>
        <w:t>1</w:t>
      </w:r>
      <w:r w:rsidR="009D6FCC" w:rsidRPr="00D72C84">
        <w:rPr>
          <w:rFonts w:eastAsiaTheme="minorEastAsia"/>
        </w:rPr>
        <w:t>8</w:t>
      </w:r>
      <w:r w:rsidRPr="00D72C84">
        <w:rPr>
          <w:rFonts w:eastAsiaTheme="minorEastAsia"/>
        </w:rPr>
        <w:t>.1</w:t>
      </w:r>
      <w:r w:rsidRPr="00D72C84">
        <w:rPr>
          <w:rFonts w:eastAsiaTheme="minorEastAsia"/>
        </w:rPr>
        <w:tab/>
        <w:t>Introduction</w:t>
      </w:r>
      <w:bookmarkEnd w:id="360"/>
      <w:r w:rsidRPr="00D72C84">
        <w:rPr>
          <w:rFonts w:eastAsiaTheme="minorEastAsia"/>
        </w:rPr>
        <w:t xml:space="preserve"> </w:t>
      </w:r>
      <w:bookmarkEnd w:id="361"/>
    </w:p>
    <w:p w14:paraId="0FDB219B" w14:textId="3F218765" w:rsidR="002F7101" w:rsidRPr="00D72C84" w:rsidRDefault="002F7101" w:rsidP="002F7101">
      <w:pPr>
        <w:rPr>
          <w:rFonts w:eastAsiaTheme="minorEastAsia"/>
        </w:rPr>
      </w:pPr>
      <w:r w:rsidRPr="00D72C84">
        <w:rPr>
          <w:rFonts w:eastAsiaTheme="minorEastAsia"/>
        </w:rPr>
        <w:t>This solution addresses part of KI#2 (</w:t>
      </w:r>
      <w:r w:rsidR="00DE6CDA" w:rsidRPr="00D72C84">
        <w:rPr>
          <w:rFonts w:eastAsiaTheme="minorEastAsia"/>
        </w:rPr>
        <w:t>i.e.</w:t>
      </w:r>
      <w:r w:rsidR="00B96641">
        <w:rPr>
          <w:rFonts w:eastAsiaTheme="minorEastAsia"/>
        </w:rPr>
        <w:t>,</w:t>
      </w:r>
      <w:r w:rsidRPr="00D72C84">
        <w:rPr>
          <w:rFonts w:eastAsiaTheme="minorEastAsia"/>
        </w:rPr>
        <w:t xml:space="preserve"> The CAPIF should support mutual authentication between API invoker and AEF when AEF service APIs are published via CAPIF-6/6e reference point in CAPIF interconnection scenarios).</w:t>
      </w:r>
    </w:p>
    <w:p w14:paraId="64A4EEAE" w14:textId="4BB5FF73" w:rsidR="002F7101" w:rsidRPr="00D72C84" w:rsidRDefault="002F7101" w:rsidP="002F7101">
      <w:pPr>
        <w:rPr>
          <w:rFonts w:eastAsiaTheme="minorEastAsia"/>
        </w:rPr>
      </w:pPr>
      <w:r w:rsidRPr="00D72C84">
        <w:rPr>
          <w:rFonts w:eastAsiaTheme="minorEastAsia"/>
        </w:rPr>
        <w:t xml:space="preserve">The existing API authentication mechanism defined in clause 6.5 of </w:t>
      </w:r>
      <w:r w:rsidR="00EF2B07" w:rsidRPr="00D72C84">
        <w:rPr>
          <w:rFonts w:eastAsiaTheme="minorEastAsia"/>
        </w:rPr>
        <w:t>TS 33.122 [</w:t>
      </w:r>
      <w:r w:rsidR="009136A9" w:rsidRPr="00D72C84">
        <w:rPr>
          <w:rFonts w:eastAsiaTheme="minorEastAsia"/>
        </w:rPr>
        <w:t>4]</w:t>
      </w:r>
      <w:r w:rsidRPr="00D72C84">
        <w:rPr>
          <w:rFonts w:eastAsiaTheme="minorEastAsia"/>
        </w:rPr>
        <w:t xml:space="preserve"> is enhanced to support the CAPIF inter-connection scenarios.</w:t>
      </w:r>
    </w:p>
    <w:p w14:paraId="26656BF8" w14:textId="54B698D8" w:rsidR="002F7101" w:rsidRPr="00D72C84" w:rsidRDefault="002F7101" w:rsidP="007A21F3">
      <w:pPr>
        <w:pStyle w:val="Heading3"/>
        <w:rPr>
          <w:rFonts w:eastAsiaTheme="minorEastAsia"/>
        </w:rPr>
      </w:pPr>
      <w:bookmarkStart w:id="362" w:name="_Toc191910239"/>
      <w:bookmarkStart w:id="363" w:name="_Toc202434092"/>
      <w:r w:rsidRPr="00D72C84">
        <w:rPr>
          <w:rFonts w:eastAsiaTheme="minorEastAsia"/>
        </w:rPr>
        <w:t>6.</w:t>
      </w:r>
      <w:r w:rsidR="00E57CFE" w:rsidRPr="00D72C84">
        <w:rPr>
          <w:rFonts w:eastAsiaTheme="minorEastAsia"/>
        </w:rPr>
        <w:t>1</w:t>
      </w:r>
      <w:r w:rsidR="009D6FCC" w:rsidRPr="00D72C84">
        <w:rPr>
          <w:rFonts w:eastAsiaTheme="minorEastAsia"/>
        </w:rPr>
        <w:t>8</w:t>
      </w:r>
      <w:r w:rsidRPr="00D72C84">
        <w:rPr>
          <w:rFonts w:eastAsiaTheme="minorEastAsia"/>
        </w:rPr>
        <w:t>.2</w:t>
      </w:r>
      <w:r w:rsidRPr="00D72C84">
        <w:rPr>
          <w:rFonts w:eastAsiaTheme="minorEastAsia"/>
        </w:rPr>
        <w:tab/>
        <w:t>Solution details</w:t>
      </w:r>
      <w:bookmarkEnd w:id="362"/>
      <w:bookmarkEnd w:id="363"/>
    </w:p>
    <w:p w14:paraId="1BEBCC02" w14:textId="4A14BDFB" w:rsidR="002F7101" w:rsidRPr="00D72C84" w:rsidRDefault="002F7101" w:rsidP="007A21F3">
      <w:pPr>
        <w:pStyle w:val="Heading4"/>
        <w:rPr>
          <w:rFonts w:eastAsiaTheme="minorEastAsia"/>
        </w:rPr>
      </w:pPr>
      <w:bookmarkStart w:id="364" w:name="_Toc191910240"/>
      <w:bookmarkStart w:id="365" w:name="_Toc202434093"/>
      <w:r w:rsidRPr="00D72C84">
        <w:rPr>
          <w:rFonts w:eastAsiaTheme="minorEastAsia"/>
        </w:rPr>
        <w:t>6.</w:t>
      </w:r>
      <w:r w:rsidR="00F81B50" w:rsidRPr="00D72C84">
        <w:rPr>
          <w:rFonts w:eastAsiaTheme="minorEastAsia"/>
        </w:rPr>
        <w:t>1</w:t>
      </w:r>
      <w:r w:rsidR="009D6FCC" w:rsidRPr="00D72C84">
        <w:rPr>
          <w:rFonts w:eastAsiaTheme="minorEastAsia"/>
        </w:rPr>
        <w:t>8</w:t>
      </w:r>
      <w:r w:rsidRPr="00D72C84">
        <w:rPr>
          <w:rFonts w:eastAsiaTheme="minorEastAsia"/>
        </w:rPr>
        <w:t>.2.1</w:t>
      </w:r>
      <w:r w:rsidR="00CB5CA2" w:rsidRPr="00D72C84">
        <w:rPr>
          <w:rFonts w:eastAsiaTheme="minorEastAsia"/>
        </w:rPr>
        <w:tab/>
      </w:r>
      <w:r w:rsidRPr="00D72C84">
        <w:rPr>
          <w:rFonts w:eastAsiaTheme="minorEastAsia"/>
        </w:rPr>
        <w:t>TLS-PSK based authentication mechanism for CCF interconnection scenarios</w:t>
      </w:r>
      <w:bookmarkEnd w:id="364"/>
      <w:bookmarkEnd w:id="365"/>
    </w:p>
    <w:p w14:paraId="3FFE2412" w14:textId="456D4B6D" w:rsidR="002F7101" w:rsidRPr="00D72C84" w:rsidRDefault="002F7101" w:rsidP="007A21F3">
      <w:pPr>
        <w:pStyle w:val="TH"/>
        <w:rPr>
          <w:rFonts w:eastAsiaTheme="minorEastAsia"/>
        </w:rPr>
      </w:pPr>
      <w:r w:rsidRPr="00D72C84">
        <w:rPr>
          <w:rFonts w:eastAsiaTheme="minorEastAsia"/>
        </w:rPr>
        <w:t xml:space="preserve"> </w:t>
      </w:r>
      <w:bookmarkStart w:id="366" w:name="_MON_1812984788"/>
      <w:bookmarkEnd w:id="366"/>
      <w:r w:rsidR="00E84492">
        <w:rPr>
          <w:rFonts w:eastAsiaTheme="minorEastAsia"/>
        </w:rPr>
        <w:object w:dxaOrig="8853" w:dyaOrig="6283" w14:anchorId="449524F2">
          <v:shape id="_x0000_i1044" type="#_x0000_t75" style="width:442.5pt;height:314pt" o:ole="">
            <v:imagedata r:id="rId52" o:title=""/>
          </v:shape>
          <o:OLEObject Type="Embed" ProgID="Word.Document.12" ShapeID="_x0000_i1044" DrawAspect="Content" ObjectID="_1813067830" r:id="rId53">
            <o:FieldCodes>\s</o:FieldCodes>
          </o:OLEObject>
        </w:object>
      </w:r>
    </w:p>
    <w:p w14:paraId="13BA9AFC" w14:textId="04B1D6DE" w:rsidR="002F7101" w:rsidRPr="00D72C84" w:rsidRDefault="002F7101" w:rsidP="007A21F3">
      <w:pPr>
        <w:pStyle w:val="TF"/>
        <w:rPr>
          <w:rFonts w:eastAsiaTheme="minorEastAsia"/>
        </w:rPr>
      </w:pPr>
      <w:r w:rsidRPr="00D72C84">
        <w:rPr>
          <w:rFonts w:eastAsiaTheme="minorEastAsia"/>
        </w:rPr>
        <w:t>Figure 6.</w:t>
      </w:r>
      <w:r w:rsidR="00F81B50" w:rsidRPr="00D72C84">
        <w:rPr>
          <w:rFonts w:eastAsiaTheme="minorEastAsia"/>
        </w:rPr>
        <w:t>1</w:t>
      </w:r>
      <w:r w:rsidR="009D6FCC" w:rsidRPr="00D72C84">
        <w:rPr>
          <w:rFonts w:eastAsiaTheme="minorEastAsia"/>
        </w:rPr>
        <w:t>8</w:t>
      </w:r>
      <w:r w:rsidRPr="00D72C84">
        <w:rPr>
          <w:rFonts w:eastAsiaTheme="minorEastAsia"/>
        </w:rPr>
        <w:t>.2.1</w:t>
      </w:r>
      <w:r w:rsidR="00443F25" w:rsidRPr="00D72C84">
        <w:rPr>
          <w:rFonts w:eastAsiaTheme="minorEastAsia"/>
        </w:rPr>
        <w:t>-1:</w:t>
      </w:r>
      <w:r w:rsidRPr="00D72C84">
        <w:rPr>
          <w:rFonts w:eastAsiaTheme="minorEastAsia"/>
        </w:rPr>
        <w:t xml:space="preserve"> TLS-PSK based authentication mechanism for CCF interconnection scenarios</w:t>
      </w:r>
    </w:p>
    <w:p w14:paraId="78D88438" w14:textId="77777777" w:rsidR="002F7101" w:rsidRPr="00D72C84" w:rsidRDefault="002F7101" w:rsidP="007A21F3">
      <w:pPr>
        <w:pStyle w:val="B1"/>
        <w:rPr>
          <w:rFonts w:eastAsiaTheme="minorEastAsia"/>
        </w:rPr>
      </w:pPr>
      <w:r w:rsidRPr="00D72C84">
        <w:rPr>
          <w:rFonts w:eastAsiaTheme="minorEastAsia"/>
        </w:rPr>
        <w:t>1.</w:t>
      </w:r>
      <w:r w:rsidRPr="00D72C84">
        <w:rPr>
          <w:rFonts w:eastAsiaTheme="minorEastAsia"/>
        </w:rPr>
        <w:tab/>
        <w:t>TLS connection is established between API invoker and CCF-A. API invoker sends the Service API interface information to the CCF to derive the AEFpsk.</w:t>
      </w:r>
    </w:p>
    <w:p w14:paraId="25554DE8" w14:textId="77777777" w:rsidR="002F7101" w:rsidRPr="00D72C84" w:rsidRDefault="002F7101" w:rsidP="007A21F3">
      <w:pPr>
        <w:pStyle w:val="B1"/>
        <w:rPr>
          <w:rFonts w:eastAsiaTheme="minorEastAsia"/>
        </w:rPr>
      </w:pPr>
      <w:r w:rsidRPr="00D72C84">
        <w:rPr>
          <w:rFonts w:eastAsiaTheme="minorEastAsia"/>
        </w:rPr>
        <w:t>2.</w:t>
      </w:r>
      <w:r w:rsidRPr="00D72C84">
        <w:rPr>
          <w:rFonts w:eastAsiaTheme="minorEastAsia"/>
        </w:rPr>
        <w:tab/>
        <w:t xml:space="preserve">After successful establishment of TLS between API invoker and the CCF-A, the API invoker and the CCF-A ID derive the key AEFPSK. </w:t>
      </w:r>
    </w:p>
    <w:p w14:paraId="549A96F8" w14:textId="77777777" w:rsidR="002F7101" w:rsidRPr="00D72C84" w:rsidRDefault="002F7101" w:rsidP="007A21F3">
      <w:pPr>
        <w:pStyle w:val="B1"/>
        <w:rPr>
          <w:rFonts w:eastAsiaTheme="minorEastAsia"/>
        </w:rPr>
      </w:pPr>
      <w:r w:rsidRPr="00D72C84">
        <w:rPr>
          <w:rFonts w:eastAsiaTheme="minorEastAsia"/>
        </w:rPr>
        <w:t>3. The API Invoker sends Authentication Initiation Request protected with the key AEFPSK to the AEF, including the CCF-A assigned API invoker ID and the CCF-A ID.</w:t>
      </w:r>
    </w:p>
    <w:p w14:paraId="499E9231" w14:textId="77777777" w:rsidR="002F7101" w:rsidRPr="00D72C84" w:rsidRDefault="002F7101" w:rsidP="007A21F3">
      <w:pPr>
        <w:pStyle w:val="B1"/>
        <w:rPr>
          <w:rFonts w:eastAsiaTheme="minorEastAsia"/>
        </w:rPr>
      </w:pPr>
      <w:r w:rsidRPr="00D72C84">
        <w:rPr>
          <w:rFonts w:eastAsiaTheme="minorEastAsia"/>
        </w:rPr>
        <w:t xml:space="preserve">4. </w:t>
      </w:r>
      <w:r w:rsidRPr="00D72C84">
        <w:rPr>
          <w:rFonts w:eastAsiaTheme="minorEastAsia"/>
        </w:rPr>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635B436E" w14:textId="77777777" w:rsidR="002F7101" w:rsidRPr="00D72C84" w:rsidRDefault="002F7101" w:rsidP="009D31CA">
      <w:pPr>
        <w:rPr>
          <w:rFonts w:eastAsiaTheme="minorEastAsia"/>
        </w:rPr>
      </w:pPr>
      <w:r w:rsidRPr="00D72C84">
        <w:rPr>
          <w:rFonts w:eastAsiaTheme="minorEastAsia"/>
        </w:rPr>
        <w:t>Upon receiving the request, CCF-B sends the request to the CCF-A, which is identified by the CCF-A ID in the request sent by AEF(4B).</w:t>
      </w:r>
    </w:p>
    <w:p w14:paraId="3F36C6CD" w14:textId="77777777" w:rsidR="002F7101" w:rsidRPr="00D72C84" w:rsidRDefault="002F7101" w:rsidP="009D31CA">
      <w:pPr>
        <w:rPr>
          <w:rFonts w:eastAsiaTheme="minorEastAsia"/>
        </w:rPr>
      </w:pPr>
      <w:r w:rsidRPr="00D72C84">
        <w:rPr>
          <w:rFonts w:eastAsiaTheme="minorEastAsia"/>
        </w:rPr>
        <w:t xml:space="preserve">The CCF-A sends the security information related to the chosen security method (TLS-PSK: AEFPSK) to the AEF by sending the AEFPSK and AEF ID to the CCF-B (4C and 4D). </w:t>
      </w:r>
    </w:p>
    <w:p w14:paraId="33757945" w14:textId="77777777" w:rsidR="002F7101" w:rsidRPr="00D72C84" w:rsidRDefault="002F7101" w:rsidP="007A21F3">
      <w:pPr>
        <w:pStyle w:val="B1"/>
        <w:rPr>
          <w:rFonts w:eastAsiaTheme="minorEastAsia"/>
        </w:rPr>
      </w:pPr>
      <w:r w:rsidRPr="00D72C84">
        <w:rPr>
          <w:rFonts w:eastAsiaTheme="minorEastAsia"/>
        </w:rPr>
        <w:t xml:space="preserve">5. </w:t>
      </w:r>
      <w:r w:rsidRPr="00D72C84">
        <w:rPr>
          <w:rFonts w:eastAsiaTheme="minorEastAsia"/>
        </w:rPr>
        <w:tab/>
        <w:t xml:space="preserve">After fetching the relevant security information (AEFPSK) for the authentication, the AEF sends Authentication Initiation Response message to API invoker to initiate the TLS session establishment. </w:t>
      </w:r>
    </w:p>
    <w:p w14:paraId="3CBA1AE4" w14:textId="77777777" w:rsidR="002F7101" w:rsidRPr="00D72C84" w:rsidRDefault="002F7101" w:rsidP="007A21F3">
      <w:pPr>
        <w:pStyle w:val="B1"/>
        <w:rPr>
          <w:rFonts w:eastAsiaTheme="minorEastAsia"/>
        </w:rPr>
      </w:pPr>
      <w:r w:rsidRPr="00D72C84">
        <w:rPr>
          <w:rFonts w:eastAsiaTheme="minorEastAsia"/>
        </w:rPr>
        <w:t xml:space="preserve">6. </w:t>
      </w:r>
      <w:r w:rsidRPr="00D72C84">
        <w:rPr>
          <w:rFonts w:eastAsiaTheme="minorEastAsia"/>
        </w:rPr>
        <w:tab/>
        <w:t xml:space="preserve">The API Invoker and the AEF perform mutual authentication using the key AEFPSK and establish TLS session. </w:t>
      </w:r>
    </w:p>
    <w:p w14:paraId="4AA679F7" w14:textId="67D73BF5" w:rsidR="002F7101" w:rsidRPr="00D72C84" w:rsidRDefault="002F7101" w:rsidP="007A21F3">
      <w:pPr>
        <w:pStyle w:val="Heading4"/>
        <w:rPr>
          <w:rFonts w:eastAsiaTheme="minorEastAsia"/>
        </w:rPr>
      </w:pPr>
      <w:bookmarkStart w:id="367" w:name="_Toc191910241"/>
      <w:bookmarkStart w:id="368" w:name="_Toc202434094"/>
      <w:r w:rsidRPr="00D72C84">
        <w:rPr>
          <w:rFonts w:eastAsiaTheme="minorEastAsia"/>
        </w:rPr>
        <w:t>6.</w:t>
      </w:r>
      <w:r w:rsidR="00F81B50" w:rsidRPr="00D72C84">
        <w:rPr>
          <w:rFonts w:eastAsiaTheme="minorEastAsia"/>
        </w:rPr>
        <w:t>1</w:t>
      </w:r>
      <w:r w:rsidR="009D6FCC" w:rsidRPr="00D72C84">
        <w:rPr>
          <w:rFonts w:eastAsiaTheme="minorEastAsia"/>
        </w:rPr>
        <w:t>8</w:t>
      </w:r>
      <w:r w:rsidRPr="00D72C84">
        <w:rPr>
          <w:rFonts w:eastAsiaTheme="minorEastAsia"/>
        </w:rPr>
        <w:t>.2.2</w:t>
      </w:r>
      <w:r w:rsidR="001D3EE1" w:rsidRPr="00D72C84">
        <w:rPr>
          <w:rFonts w:eastAsiaTheme="minorEastAsia"/>
        </w:rPr>
        <w:tab/>
      </w:r>
      <w:r w:rsidRPr="00D72C84">
        <w:rPr>
          <w:rFonts w:eastAsiaTheme="minorEastAsia"/>
        </w:rPr>
        <w:t>TLS-PKI based authentication mechanism for CCF interconnection scenarios</w:t>
      </w:r>
      <w:bookmarkEnd w:id="367"/>
      <w:bookmarkEnd w:id="368"/>
    </w:p>
    <w:p w14:paraId="6FA1CA1A" w14:textId="074F2F2D" w:rsidR="002F7101" w:rsidRPr="00D72C84" w:rsidRDefault="002F7101" w:rsidP="007A21F3">
      <w:pPr>
        <w:pStyle w:val="TH"/>
        <w:rPr>
          <w:rFonts w:eastAsiaTheme="minorEastAsia"/>
        </w:rPr>
      </w:pPr>
      <w:r w:rsidRPr="00D72C84">
        <w:rPr>
          <w:rFonts w:eastAsiaTheme="minorEastAsia"/>
        </w:rPr>
        <w:t xml:space="preserve"> </w:t>
      </w:r>
      <w:bookmarkStart w:id="369" w:name="_MON_1812984823"/>
      <w:bookmarkEnd w:id="369"/>
      <w:r w:rsidR="00E84492">
        <w:rPr>
          <w:rFonts w:eastAsiaTheme="minorEastAsia"/>
        </w:rPr>
        <w:object w:dxaOrig="6710" w:dyaOrig="4534" w14:anchorId="6B9946A9">
          <v:shape id="_x0000_i1045" type="#_x0000_t75" style="width:335.5pt;height:226.5pt" o:ole="">
            <v:imagedata r:id="rId54" o:title=""/>
          </v:shape>
          <o:OLEObject Type="Embed" ProgID="Word.Document.12" ShapeID="_x0000_i1045" DrawAspect="Content" ObjectID="_1813067831" r:id="rId55">
            <o:FieldCodes>\s</o:FieldCodes>
          </o:OLEObject>
        </w:object>
      </w:r>
    </w:p>
    <w:p w14:paraId="2CD32B54" w14:textId="172A892B" w:rsidR="002F7101" w:rsidRPr="00D72C84" w:rsidRDefault="002F7101" w:rsidP="007A21F3">
      <w:pPr>
        <w:pStyle w:val="TF"/>
        <w:rPr>
          <w:rFonts w:eastAsiaTheme="minorEastAsia"/>
        </w:rPr>
      </w:pPr>
      <w:r w:rsidRPr="00D72C84">
        <w:rPr>
          <w:rFonts w:eastAsiaTheme="minorEastAsia"/>
        </w:rPr>
        <w:t>Figure 6.</w:t>
      </w:r>
      <w:r w:rsidR="00F81B50" w:rsidRPr="00D72C84">
        <w:rPr>
          <w:rFonts w:eastAsiaTheme="minorEastAsia"/>
        </w:rPr>
        <w:t>1</w:t>
      </w:r>
      <w:r w:rsidR="009D6FCC" w:rsidRPr="00D72C84">
        <w:rPr>
          <w:rFonts w:eastAsiaTheme="minorEastAsia"/>
        </w:rPr>
        <w:t>8</w:t>
      </w:r>
      <w:r w:rsidRPr="00D72C84">
        <w:rPr>
          <w:rFonts w:eastAsiaTheme="minorEastAsia"/>
        </w:rPr>
        <w:t>.2.2</w:t>
      </w:r>
      <w:r w:rsidR="00443F25" w:rsidRPr="00D72C84">
        <w:rPr>
          <w:rFonts w:eastAsiaTheme="minorEastAsia"/>
        </w:rPr>
        <w:t>-1</w:t>
      </w:r>
      <w:r w:rsidRPr="00D72C84">
        <w:rPr>
          <w:rFonts w:eastAsiaTheme="minorEastAsia"/>
        </w:rPr>
        <w:t>: TLS-PKI based authentication mechanism for CCF interconnection scenarios</w:t>
      </w:r>
    </w:p>
    <w:p w14:paraId="3C31EDF0" w14:textId="77777777" w:rsidR="002F7101" w:rsidRPr="00D72C84" w:rsidRDefault="002F7101" w:rsidP="002F7101">
      <w:pPr>
        <w:rPr>
          <w:rFonts w:eastAsiaTheme="minorEastAsia"/>
        </w:rPr>
      </w:pPr>
      <w:r w:rsidRPr="00D72C84">
        <w:rPr>
          <w:rFonts w:eastAsiaTheme="minorEastAsia"/>
        </w:rPr>
        <w:t>Authentication procedure is as follows.</w:t>
      </w:r>
    </w:p>
    <w:p w14:paraId="6281E168" w14:textId="77777777" w:rsidR="002F7101" w:rsidRPr="00D72C84" w:rsidRDefault="002F7101" w:rsidP="002F7101">
      <w:pPr>
        <w:rPr>
          <w:rFonts w:eastAsiaTheme="minorEastAsia"/>
        </w:rPr>
      </w:pPr>
      <w:r w:rsidRPr="00D72C84">
        <w:rPr>
          <w:rFonts w:eastAsiaTheme="minorEastAsia"/>
        </w:rPr>
        <w:t>1.</w:t>
      </w:r>
      <w:r w:rsidRPr="00D72C84">
        <w:rPr>
          <w:rFonts w:eastAsiaTheme="minorEastAsia"/>
        </w:rPr>
        <w:tab/>
        <w:t xml:space="preserve">The API invoker sends Authentication Initiation Request and its certificate to the AEF, including API invoker ID and CCF-A ID. </w:t>
      </w:r>
    </w:p>
    <w:p w14:paraId="2BB14F17" w14:textId="06515247" w:rsidR="002F7101" w:rsidRPr="00D72C84" w:rsidRDefault="002F7101" w:rsidP="002F7101">
      <w:pPr>
        <w:rPr>
          <w:rFonts w:eastAsiaTheme="minorEastAsia"/>
        </w:rPr>
      </w:pPr>
      <w:r w:rsidRPr="00D72C84">
        <w:rPr>
          <w:rFonts w:eastAsiaTheme="minorEastAsia"/>
        </w:rPr>
        <w:t>2A.</w:t>
      </w:r>
      <w:r w:rsidRPr="00D72C84">
        <w:rPr>
          <w:rFonts w:eastAsiaTheme="minorEastAsia"/>
        </w:rPr>
        <w:tab/>
        <w:t>The received CCF-A ID is an indication for the AEF not to use CCF-B certificate to validate the API invoker</w:t>
      </w:r>
      <w:r w:rsidR="00DE6CDA" w:rsidRPr="00D72C84">
        <w:rPr>
          <w:rFonts w:eastAsiaTheme="minorEastAsia"/>
        </w:rPr>
        <w:t>'</w:t>
      </w:r>
      <w:r w:rsidRPr="00D72C84">
        <w:rPr>
          <w:rFonts w:eastAsiaTheme="minorEastAsia"/>
        </w:rPr>
        <w:t>s certificate but to request security information from CCF-A via the CCF-B to authenticate the API invoker. To request the root CA certificate related to the API invoker, the AEF sends CCF-A ID and API invoker ID to the CCF-B.</w:t>
      </w:r>
    </w:p>
    <w:p w14:paraId="4C33E5F1" w14:textId="77777777" w:rsidR="002F7101" w:rsidRPr="00D72C84" w:rsidRDefault="002F7101" w:rsidP="002F7101">
      <w:pPr>
        <w:rPr>
          <w:rFonts w:eastAsiaTheme="minorEastAsia"/>
        </w:rPr>
      </w:pPr>
      <w:r w:rsidRPr="00D72C84">
        <w:rPr>
          <w:rFonts w:eastAsiaTheme="minorEastAsia"/>
        </w:rPr>
        <w:t xml:space="preserve">2B. To request the security information, the CCF-B sends the API invoker ID to the CCF identified by the CCF-A ID. </w:t>
      </w:r>
    </w:p>
    <w:p w14:paraId="7E093E6A" w14:textId="77777777" w:rsidR="002F7101" w:rsidRPr="00D72C84" w:rsidRDefault="002F7101" w:rsidP="002F7101">
      <w:pPr>
        <w:rPr>
          <w:rFonts w:eastAsiaTheme="minorEastAsia"/>
        </w:rPr>
      </w:pPr>
      <w:r w:rsidRPr="00D72C84">
        <w:rPr>
          <w:rFonts w:eastAsiaTheme="minorEastAsia"/>
        </w:rPr>
        <w:t>2C-2D. Based on the trusted business relationship between CCF-A and CCF-B, the CCF-A returns the API invoker's root CA certificate (e.g., CCF-A certificate) to the AEF via the CCF-B, which is used to validate the API invoker's certificate.</w:t>
      </w:r>
    </w:p>
    <w:p w14:paraId="43AC6FFA" w14:textId="77777777" w:rsidR="002F7101" w:rsidRPr="00D72C84" w:rsidRDefault="002F7101" w:rsidP="002F7101">
      <w:pPr>
        <w:rPr>
          <w:rFonts w:eastAsiaTheme="minorEastAsia"/>
        </w:rPr>
      </w:pPr>
      <w:r w:rsidRPr="00D72C84">
        <w:rPr>
          <w:rFonts w:eastAsiaTheme="minorEastAsia"/>
        </w:rPr>
        <w:t>3.</w:t>
      </w:r>
      <w:r w:rsidRPr="00D72C84">
        <w:rPr>
          <w:rFonts w:eastAsiaTheme="minorEastAsia"/>
        </w:rPr>
        <w:tab/>
        <w:t>After fetching the root CA certificate, the AEF is able to authenticate the API invoker using the root CA certificate and send Authentication Initiation Response message to API invoker to initiate the TLS session establishment procedure.</w:t>
      </w:r>
    </w:p>
    <w:p w14:paraId="4950B33F" w14:textId="77777777" w:rsidR="002F7101" w:rsidRPr="00D72C84" w:rsidRDefault="002F7101" w:rsidP="002F7101">
      <w:pPr>
        <w:rPr>
          <w:rFonts w:eastAsiaTheme="minorEastAsia"/>
        </w:rPr>
      </w:pPr>
      <w:r w:rsidRPr="00D72C84">
        <w:rPr>
          <w:rFonts w:eastAsiaTheme="minorEastAsia"/>
        </w:rPr>
        <w:t>4.</w:t>
      </w:r>
      <w:r w:rsidRPr="00D72C84">
        <w:rPr>
          <w:rFonts w:eastAsiaTheme="minorEastAsia"/>
        </w:rPr>
        <w:tab/>
        <w:t xml:space="preserve">The API Invoker and the AEF perform mutual authentication using the certificate and establish TLS session. </w:t>
      </w:r>
    </w:p>
    <w:p w14:paraId="7045DAD2" w14:textId="2ACDFFFB" w:rsidR="002F7101" w:rsidRPr="00D72C84" w:rsidRDefault="002F7101" w:rsidP="007A21F3">
      <w:pPr>
        <w:pStyle w:val="Heading3"/>
        <w:rPr>
          <w:rFonts w:eastAsiaTheme="minorEastAsia"/>
        </w:rPr>
      </w:pPr>
      <w:bookmarkStart w:id="370" w:name="_Toc191910242"/>
      <w:bookmarkStart w:id="371" w:name="_Toc202434095"/>
      <w:r w:rsidRPr="00D72C84">
        <w:rPr>
          <w:rFonts w:eastAsiaTheme="minorEastAsia"/>
        </w:rPr>
        <w:t>6.</w:t>
      </w:r>
      <w:r w:rsidR="00F81B50" w:rsidRPr="00D72C84">
        <w:rPr>
          <w:rFonts w:eastAsiaTheme="minorEastAsia"/>
        </w:rPr>
        <w:t>1</w:t>
      </w:r>
      <w:r w:rsidR="009D6FCC" w:rsidRPr="00D72C84">
        <w:rPr>
          <w:rFonts w:eastAsiaTheme="minorEastAsia"/>
        </w:rPr>
        <w:t>8</w:t>
      </w:r>
      <w:r w:rsidRPr="00D72C84">
        <w:rPr>
          <w:rFonts w:eastAsiaTheme="minorEastAsia"/>
        </w:rPr>
        <w:t>.3</w:t>
      </w:r>
      <w:r w:rsidRPr="00D72C84">
        <w:rPr>
          <w:rFonts w:eastAsiaTheme="minorEastAsia"/>
        </w:rPr>
        <w:tab/>
        <w:t>Evaluation</w:t>
      </w:r>
      <w:bookmarkEnd w:id="370"/>
      <w:bookmarkEnd w:id="371"/>
    </w:p>
    <w:p w14:paraId="547942AE" w14:textId="6C684C76" w:rsidR="003A6BAD" w:rsidRPr="00D72C84" w:rsidRDefault="003A6BAD" w:rsidP="00624B35">
      <w:pPr>
        <w:rPr>
          <w:rFonts w:eastAsiaTheme="minorEastAsia"/>
        </w:rPr>
      </w:pPr>
      <w:r w:rsidRPr="00D72C84">
        <w:rPr>
          <w:rFonts w:eastAsiaTheme="minorEastAsia"/>
          <w:lang w:eastAsia="zh-CN"/>
        </w:rPr>
        <w:t>This solution addresses</w:t>
      </w:r>
      <w:r w:rsidR="00123AE3" w:rsidRPr="00D72C84">
        <w:rPr>
          <w:rFonts w:eastAsiaTheme="minorEastAsia"/>
          <w:lang w:eastAsia="zh-CN"/>
        </w:rPr>
        <w:t xml:space="preserve"> the following</w:t>
      </w:r>
      <w:r w:rsidRPr="00D72C84">
        <w:rPr>
          <w:rFonts w:eastAsiaTheme="minorEastAsia"/>
          <w:lang w:eastAsia="zh-CN"/>
        </w:rPr>
        <w:t xml:space="preserve"> part of KI#2</w:t>
      </w:r>
      <w:r w:rsidR="00F85E2A" w:rsidRPr="00D72C84">
        <w:rPr>
          <w:rFonts w:eastAsiaTheme="minorEastAsia"/>
          <w:lang w:eastAsia="zh-CN"/>
        </w:rPr>
        <w:t>:</w:t>
      </w:r>
      <w:r w:rsidRPr="00D72C84">
        <w:rPr>
          <w:rFonts w:eastAsiaTheme="minorEastAsia"/>
          <w:lang w:eastAsia="zh-CN"/>
        </w:rPr>
        <w:t xml:space="preserve"> </w:t>
      </w:r>
      <w:r w:rsidR="00F85E2A" w:rsidRPr="00D72C84">
        <w:rPr>
          <w:rFonts w:eastAsiaTheme="minorEastAsia"/>
          <w:lang w:eastAsia="zh-CN"/>
        </w:rPr>
        <w:t>t</w:t>
      </w:r>
      <w:r w:rsidRPr="00D72C84">
        <w:rPr>
          <w:rFonts w:eastAsiaTheme="minorEastAsia"/>
          <w:lang w:eastAsia="zh-CN"/>
        </w:rPr>
        <w:t>he CAPIF should support mutual authentication between API invoker and AEF when AEF service APIs are published via CAPIF-6/6e reference point in CAPIF interconnection scenarios).</w:t>
      </w:r>
    </w:p>
    <w:p w14:paraId="59468D40" w14:textId="77777777" w:rsidR="003A6BAD" w:rsidRPr="00D72C84" w:rsidRDefault="003A6BAD" w:rsidP="00624B35">
      <w:pPr>
        <w:rPr>
          <w:rFonts w:eastAsiaTheme="minorEastAsia"/>
          <w:lang w:eastAsia="zh-CN"/>
        </w:rPr>
      </w:pPr>
      <w:r w:rsidRPr="00D72C84">
        <w:rPr>
          <w:rFonts w:eastAsiaTheme="minorEastAsia"/>
          <w:lang w:eastAsia="zh-CN"/>
        </w:rPr>
        <w:t>The benefit of this solution is that it realizes API invoker authentication via enhancing existing mechanisms.</w:t>
      </w:r>
    </w:p>
    <w:p w14:paraId="2C189C63" w14:textId="7E77B02C" w:rsidR="003A6BAD" w:rsidRPr="00D72C84" w:rsidRDefault="003A6BAD" w:rsidP="00624B35">
      <w:pPr>
        <w:rPr>
          <w:rFonts w:eastAsiaTheme="minorEastAsia"/>
          <w:lang w:eastAsia="zh-CN"/>
        </w:rPr>
      </w:pPr>
      <w:r w:rsidRPr="00D72C84">
        <w:rPr>
          <w:rFonts w:eastAsiaTheme="minorEastAsia"/>
          <w:lang w:eastAsia="zh-CN"/>
        </w:rPr>
        <w:t>Impacts to API invoker</w:t>
      </w:r>
      <w:r w:rsidR="00B974FE">
        <w:rPr>
          <w:rFonts w:eastAsiaTheme="minorEastAsia"/>
          <w:lang w:eastAsia="zh-CN"/>
        </w:rPr>
        <w:t>:</w:t>
      </w:r>
    </w:p>
    <w:p w14:paraId="473444BA" w14:textId="50AE71C8" w:rsidR="003A6BAD" w:rsidRPr="00D72C84" w:rsidRDefault="003A6BAD" w:rsidP="00B974FE">
      <w:pPr>
        <w:pStyle w:val="B1"/>
        <w:rPr>
          <w:rFonts w:eastAsiaTheme="minorEastAsia"/>
          <w:lang w:eastAsia="zh-CN"/>
        </w:rPr>
      </w:pPr>
      <w:r w:rsidRPr="00D72C84">
        <w:rPr>
          <w:rFonts w:eastAsiaTheme="minorEastAsia"/>
          <w:lang w:eastAsia="zh-CN"/>
        </w:rPr>
        <w:t>The API invoker  send</w:t>
      </w:r>
      <w:r w:rsidR="00B96641">
        <w:rPr>
          <w:rFonts w:eastAsiaTheme="minorEastAsia"/>
          <w:lang w:eastAsia="zh-CN"/>
        </w:rPr>
        <w:t>s</w:t>
      </w:r>
      <w:r w:rsidRPr="00D72C84">
        <w:rPr>
          <w:rFonts w:eastAsiaTheme="minorEastAsia"/>
          <w:lang w:eastAsia="zh-CN"/>
        </w:rPr>
        <w:t xml:space="preserve"> CCF-A ID to the AEF.</w:t>
      </w:r>
    </w:p>
    <w:p w14:paraId="12D02144" w14:textId="019139AF" w:rsidR="00A072C6" w:rsidRPr="00D72C84" w:rsidRDefault="00A072C6" w:rsidP="009C3548">
      <w:pPr>
        <w:pStyle w:val="NO"/>
        <w:rPr>
          <w:rFonts w:eastAsiaTheme="minorEastAsia"/>
        </w:rPr>
      </w:pPr>
      <w:r w:rsidRPr="00D72C84">
        <w:rPr>
          <w:rFonts w:eastAsiaTheme="minorEastAsia"/>
          <w:caps/>
        </w:rPr>
        <w:t>Note</w:t>
      </w:r>
      <w:r w:rsidRPr="00D72C84">
        <w:rPr>
          <w:rFonts w:eastAsiaTheme="minorEastAsia"/>
        </w:rPr>
        <w:t xml:space="preserve">: </w:t>
      </w:r>
      <w:r w:rsidR="00DE6CDA" w:rsidRPr="00D72C84">
        <w:rPr>
          <w:rFonts w:eastAsiaTheme="minorEastAsia"/>
        </w:rPr>
        <w:tab/>
      </w:r>
      <w:r w:rsidRPr="00D72C84">
        <w:rPr>
          <w:rFonts w:eastAsiaTheme="minorEastAsia"/>
        </w:rPr>
        <w:t>How API invoker can determine to send the CCF-A ID is not addressed</w:t>
      </w:r>
      <w:r w:rsidR="00B96641">
        <w:rPr>
          <w:rFonts w:eastAsiaTheme="minorEastAsia"/>
        </w:rPr>
        <w:t xml:space="preserve"> in the present document</w:t>
      </w:r>
      <w:r w:rsidRPr="00D72C84">
        <w:rPr>
          <w:rFonts w:eastAsiaTheme="minorEastAsia"/>
        </w:rPr>
        <w:t>.</w:t>
      </w:r>
    </w:p>
    <w:p w14:paraId="3B56749B" w14:textId="77777777" w:rsidR="003A6BAD" w:rsidRPr="00D72C84" w:rsidRDefault="003A6BAD" w:rsidP="00624B35">
      <w:pPr>
        <w:rPr>
          <w:rFonts w:eastAsiaTheme="minorEastAsia"/>
        </w:rPr>
      </w:pPr>
      <w:r w:rsidRPr="00D72C84">
        <w:rPr>
          <w:rFonts w:eastAsiaTheme="minorEastAsia"/>
        </w:rPr>
        <w:t>Impacts to AEF:</w:t>
      </w:r>
    </w:p>
    <w:p w14:paraId="7EC43479" w14:textId="4F4FF1C7" w:rsidR="003A6BAD" w:rsidRPr="00D72C84" w:rsidRDefault="003A6BAD" w:rsidP="00B974FE">
      <w:pPr>
        <w:pStyle w:val="B1"/>
        <w:rPr>
          <w:rFonts w:eastAsiaTheme="minorEastAsia"/>
        </w:rPr>
      </w:pPr>
      <w:r w:rsidRPr="00D72C84">
        <w:rPr>
          <w:rFonts w:eastAsiaTheme="minorEastAsia"/>
        </w:rPr>
        <w:t>AEF send</w:t>
      </w:r>
      <w:r w:rsidR="00B96641">
        <w:rPr>
          <w:rFonts w:eastAsiaTheme="minorEastAsia"/>
        </w:rPr>
        <w:t>s</w:t>
      </w:r>
      <w:r w:rsidRPr="00D72C84">
        <w:rPr>
          <w:rFonts w:eastAsiaTheme="minorEastAsia"/>
        </w:rPr>
        <w:t xml:space="preserve"> </w:t>
      </w:r>
      <w:r w:rsidRPr="00D72C84">
        <w:rPr>
          <w:rFonts w:eastAsiaTheme="minorEastAsia"/>
          <w:lang w:eastAsia="zh-CN"/>
        </w:rPr>
        <w:t>AEF ID, API invoker ID and CCF-A ID</w:t>
      </w:r>
      <w:r w:rsidRPr="00D72C84">
        <w:rPr>
          <w:rFonts w:eastAsiaTheme="minorEastAsia"/>
        </w:rPr>
        <w:t xml:space="preserve"> to the CCF-B.</w:t>
      </w:r>
    </w:p>
    <w:p w14:paraId="481E01D0" w14:textId="77777777" w:rsidR="003A6BAD" w:rsidRPr="00D72C84" w:rsidRDefault="003A6BAD" w:rsidP="00B974FE">
      <w:pPr>
        <w:pStyle w:val="B1"/>
        <w:rPr>
          <w:rFonts w:eastAsiaTheme="minorEastAsia"/>
          <w:lang w:eastAsia="zh-CN"/>
        </w:rPr>
      </w:pPr>
      <w:r w:rsidRPr="00D72C84">
        <w:rPr>
          <w:rFonts w:eastAsiaTheme="minorEastAsia"/>
          <w:lang w:eastAsia="zh-CN"/>
        </w:rPr>
        <w:t>The AEF ID and API invoker ID is used by the CCF-A to retrieve security information related to the specific AEF and API invoker. The CCF-A ID is used by the CCF-B to which the AEF registers to identify the CCF A and send the request to the CCF-A.</w:t>
      </w:r>
    </w:p>
    <w:p w14:paraId="09998A48" w14:textId="61D4951D" w:rsidR="003A6BAD" w:rsidRPr="00D72C84" w:rsidRDefault="003A6BAD" w:rsidP="00624B35">
      <w:pPr>
        <w:rPr>
          <w:rFonts w:eastAsiaTheme="minorEastAsia"/>
          <w:lang w:eastAsia="zh-CN"/>
        </w:rPr>
      </w:pPr>
      <w:r w:rsidRPr="00D72C84">
        <w:rPr>
          <w:rFonts w:eastAsiaTheme="minorEastAsia"/>
          <w:lang w:eastAsia="zh-CN"/>
        </w:rPr>
        <w:t>Impacts to CCF-B</w:t>
      </w:r>
      <w:r w:rsidR="00B974FE">
        <w:rPr>
          <w:rFonts w:eastAsiaTheme="minorEastAsia"/>
          <w:lang w:eastAsia="zh-CN"/>
        </w:rPr>
        <w:t>:</w:t>
      </w:r>
    </w:p>
    <w:p w14:paraId="625AA088" w14:textId="6969B7E9" w:rsidR="003A6BAD" w:rsidRPr="00D72C84" w:rsidRDefault="003A6BAD" w:rsidP="00B974FE">
      <w:pPr>
        <w:pStyle w:val="B1"/>
        <w:rPr>
          <w:rFonts w:eastAsiaTheme="minorEastAsia"/>
          <w:lang w:eastAsia="zh-CN"/>
        </w:rPr>
      </w:pPr>
      <w:r w:rsidRPr="00D72C84">
        <w:rPr>
          <w:rFonts w:eastAsiaTheme="minorEastAsia"/>
          <w:lang w:eastAsia="zh-CN"/>
        </w:rPr>
        <w:t>CCF-B request</w:t>
      </w:r>
      <w:r w:rsidR="00B96641">
        <w:rPr>
          <w:rFonts w:eastAsiaTheme="minorEastAsia"/>
          <w:lang w:eastAsia="zh-CN"/>
        </w:rPr>
        <w:t>s</w:t>
      </w:r>
      <w:r w:rsidRPr="00D72C84">
        <w:rPr>
          <w:rFonts w:eastAsiaTheme="minorEastAsia"/>
          <w:lang w:eastAsia="zh-CN"/>
        </w:rPr>
        <w:t xml:space="preserve"> AEF</w:t>
      </w:r>
      <w:r w:rsidRPr="00D72C84">
        <w:rPr>
          <w:rFonts w:eastAsiaTheme="minorEastAsia"/>
          <w:vertAlign w:val="subscript"/>
          <w:lang w:eastAsia="zh-CN"/>
        </w:rPr>
        <w:t>PSK</w:t>
      </w:r>
      <w:r w:rsidRPr="00D72C84">
        <w:rPr>
          <w:rFonts w:eastAsiaTheme="minorEastAsia"/>
          <w:lang w:eastAsia="zh-CN"/>
        </w:rPr>
        <w:t xml:space="preserve">/root CA certificate from the CCF-A. </w:t>
      </w:r>
    </w:p>
    <w:p w14:paraId="660173C1" w14:textId="26AC36D0" w:rsidR="003A6BAD" w:rsidRPr="00D72C84" w:rsidRDefault="003A6BAD" w:rsidP="00624B35">
      <w:pPr>
        <w:rPr>
          <w:rFonts w:eastAsiaTheme="minorEastAsia"/>
          <w:lang w:eastAsia="zh-CN"/>
        </w:rPr>
      </w:pPr>
      <w:r w:rsidRPr="00D72C84">
        <w:rPr>
          <w:rFonts w:eastAsiaTheme="minorEastAsia"/>
          <w:lang w:eastAsia="zh-CN"/>
        </w:rPr>
        <w:t>Impacts to CCF-A</w:t>
      </w:r>
      <w:r w:rsidR="00B974FE">
        <w:rPr>
          <w:rFonts w:eastAsiaTheme="minorEastAsia"/>
          <w:lang w:eastAsia="zh-CN"/>
        </w:rPr>
        <w:t>:</w:t>
      </w:r>
    </w:p>
    <w:p w14:paraId="60C2AC32" w14:textId="6C23246A" w:rsidR="003A6BAD" w:rsidRPr="00D72C84" w:rsidRDefault="003A6BAD" w:rsidP="00B974FE">
      <w:pPr>
        <w:pStyle w:val="B1"/>
        <w:rPr>
          <w:rFonts w:eastAsiaTheme="minorEastAsia"/>
          <w:lang w:eastAsia="zh-CN"/>
        </w:rPr>
      </w:pPr>
      <w:r w:rsidRPr="00D72C84">
        <w:rPr>
          <w:rFonts w:eastAsiaTheme="minorEastAsia"/>
          <w:lang w:eastAsia="zh-CN"/>
        </w:rPr>
        <w:t>CCF-A send</w:t>
      </w:r>
      <w:r w:rsidR="00B96641">
        <w:rPr>
          <w:rFonts w:eastAsiaTheme="minorEastAsia"/>
          <w:lang w:eastAsia="zh-CN"/>
        </w:rPr>
        <w:t>s</w:t>
      </w:r>
      <w:r w:rsidRPr="00D72C84">
        <w:rPr>
          <w:rFonts w:eastAsiaTheme="minorEastAsia"/>
          <w:lang w:eastAsia="zh-CN"/>
        </w:rPr>
        <w:t xml:space="preserve"> AEF the AEF</w:t>
      </w:r>
      <w:r w:rsidRPr="00D72C84">
        <w:rPr>
          <w:rFonts w:eastAsiaTheme="minorEastAsia"/>
          <w:vertAlign w:val="subscript"/>
          <w:lang w:eastAsia="zh-CN"/>
        </w:rPr>
        <w:t>PSK</w:t>
      </w:r>
      <w:r w:rsidRPr="00D72C84">
        <w:rPr>
          <w:rFonts w:eastAsiaTheme="minorEastAsia"/>
          <w:lang w:eastAsia="zh-CN"/>
        </w:rPr>
        <w:t>/root CA certificate via CCF-B.</w:t>
      </w:r>
    </w:p>
    <w:p w14:paraId="349DD5DE" w14:textId="365AC591" w:rsidR="00106487" w:rsidRPr="00D72C84" w:rsidRDefault="00106487" w:rsidP="007A21F3">
      <w:pPr>
        <w:pStyle w:val="Heading2"/>
        <w:rPr>
          <w:rFonts w:eastAsiaTheme="minorEastAsia"/>
        </w:rPr>
      </w:pPr>
      <w:bookmarkStart w:id="372" w:name="_Toc191910243"/>
      <w:bookmarkStart w:id="373" w:name="_Toc202434096"/>
      <w:r w:rsidRPr="00D72C84">
        <w:rPr>
          <w:rFonts w:eastAsiaTheme="minorEastAsia"/>
        </w:rPr>
        <w:t>6.</w:t>
      </w:r>
      <w:r w:rsidR="00F81B50" w:rsidRPr="00D72C84">
        <w:rPr>
          <w:rFonts w:eastAsiaTheme="minorEastAsia"/>
        </w:rPr>
        <w:t>1</w:t>
      </w:r>
      <w:r w:rsidR="009D6FCC" w:rsidRPr="00D72C84">
        <w:rPr>
          <w:rFonts w:eastAsiaTheme="minorEastAsia"/>
        </w:rPr>
        <w:t>9</w:t>
      </w:r>
      <w:r w:rsidRPr="00D72C84">
        <w:rPr>
          <w:rFonts w:eastAsiaTheme="minorEastAsia"/>
        </w:rPr>
        <w:tab/>
        <w:t>Solution #</w:t>
      </w:r>
      <w:r w:rsidR="00F81B50" w:rsidRPr="00D72C84">
        <w:rPr>
          <w:rFonts w:eastAsiaTheme="minorEastAsia"/>
        </w:rPr>
        <w:t>1</w:t>
      </w:r>
      <w:r w:rsidR="009D6FCC" w:rsidRPr="00D72C84">
        <w:rPr>
          <w:rFonts w:eastAsiaTheme="minorEastAsia"/>
        </w:rPr>
        <w:t>9</w:t>
      </w:r>
      <w:r w:rsidRPr="00D72C84">
        <w:rPr>
          <w:rFonts w:eastAsiaTheme="minorEastAsia"/>
        </w:rPr>
        <w:t>: API invoker authorization mechanism in CAPIF interconnection scenarios</w:t>
      </w:r>
      <w:bookmarkEnd w:id="372"/>
      <w:bookmarkEnd w:id="373"/>
    </w:p>
    <w:p w14:paraId="26228183" w14:textId="7B39BF40" w:rsidR="00106487" w:rsidRPr="00D72C84" w:rsidRDefault="00106487" w:rsidP="007A21F3">
      <w:pPr>
        <w:pStyle w:val="Heading3"/>
        <w:rPr>
          <w:rFonts w:eastAsiaTheme="minorEastAsia"/>
        </w:rPr>
      </w:pPr>
      <w:bookmarkStart w:id="374" w:name="_Toc202434097"/>
      <w:bookmarkStart w:id="375" w:name="_Toc191910244"/>
      <w:r w:rsidRPr="00D72C84">
        <w:rPr>
          <w:rFonts w:eastAsiaTheme="minorEastAsia"/>
        </w:rPr>
        <w:t>6.</w:t>
      </w:r>
      <w:r w:rsidR="00F81B50" w:rsidRPr="00D72C84">
        <w:rPr>
          <w:rFonts w:eastAsiaTheme="minorEastAsia"/>
        </w:rPr>
        <w:t>1</w:t>
      </w:r>
      <w:r w:rsidR="009D6FCC" w:rsidRPr="00D72C84">
        <w:rPr>
          <w:rFonts w:eastAsiaTheme="minorEastAsia"/>
        </w:rPr>
        <w:t>9</w:t>
      </w:r>
      <w:r w:rsidRPr="00D72C84">
        <w:rPr>
          <w:rFonts w:eastAsiaTheme="minorEastAsia"/>
        </w:rPr>
        <w:t>.1</w:t>
      </w:r>
      <w:r w:rsidRPr="00D72C84">
        <w:rPr>
          <w:rFonts w:eastAsiaTheme="minorEastAsia"/>
        </w:rPr>
        <w:tab/>
        <w:t>Introduction</w:t>
      </w:r>
      <w:bookmarkEnd w:id="374"/>
      <w:r w:rsidRPr="00D72C84">
        <w:rPr>
          <w:rFonts w:eastAsiaTheme="minorEastAsia"/>
        </w:rPr>
        <w:t xml:space="preserve"> </w:t>
      </w:r>
      <w:bookmarkEnd w:id="375"/>
    </w:p>
    <w:p w14:paraId="14CF4C98" w14:textId="2F3EF5F1" w:rsidR="00106487" w:rsidRPr="00D72C84" w:rsidRDefault="00106487" w:rsidP="00106487">
      <w:pPr>
        <w:rPr>
          <w:rFonts w:eastAsiaTheme="minorEastAsia"/>
        </w:rPr>
      </w:pPr>
      <w:r w:rsidRPr="00D72C84">
        <w:rPr>
          <w:rFonts w:eastAsiaTheme="minorEastAsia"/>
        </w:rPr>
        <w:t>This solution addresses part of KI#2 (</w:t>
      </w:r>
      <w:r w:rsidR="00DE6CDA" w:rsidRPr="00D72C84">
        <w:rPr>
          <w:rFonts w:eastAsiaTheme="minorEastAsia"/>
        </w:rPr>
        <w:t>i.e.</w:t>
      </w:r>
      <w:r w:rsidRPr="00D72C84">
        <w:rPr>
          <w:rFonts w:eastAsiaTheme="minorEastAsia"/>
        </w:rPr>
        <w:t xml:space="preserve"> The CAPIF should support authorization of the API invoker in CAPIF interconnection scenarios).</w:t>
      </w:r>
    </w:p>
    <w:p w14:paraId="6FBA1A10" w14:textId="77777777" w:rsidR="00106487" w:rsidRPr="00D72C84" w:rsidRDefault="00106487" w:rsidP="00106487">
      <w:pPr>
        <w:rPr>
          <w:rFonts w:eastAsiaTheme="minorEastAsia"/>
        </w:rPr>
      </w:pPr>
      <w:r w:rsidRPr="00D72C84">
        <w:rPr>
          <w:rFonts w:eastAsiaTheme="minorEastAsia"/>
        </w:rPr>
        <w:t>In this solution, if the requested AEF is in the domain corresponding to the CCF-B while the API invoker 's onboarding is completed in CCF-A, CCF-B is used to generate token for the API invoker.</w:t>
      </w:r>
    </w:p>
    <w:p w14:paraId="5186D684" w14:textId="37E72A9D" w:rsidR="00106487" w:rsidRPr="00D72C84" w:rsidRDefault="00106487" w:rsidP="007A21F3">
      <w:pPr>
        <w:pStyle w:val="Heading3"/>
        <w:rPr>
          <w:rFonts w:eastAsiaTheme="minorEastAsia"/>
        </w:rPr>
      </w:pPr>
      <w:bookmarkStart w:id="376" w:name="_Toc191910245"/>
      <w:bookmarkStart w:id="377" w:name="_Toc202434098"/>
      <w:r w:rsidRPr="00D72C84">
        <w:rPr>
          <w:rFonts w:eastAsiaTheme="minorEastAsia"/>
        </w:rPr>
        <w:t>6.</w:t>
      </w:r>
      <w:r w:rsidR="004C234E" w:rsidRPr="00D72C84">
        <w:rPr>
          <w:rFonts w:eastAsiaTheme="minorEastAsia"/>
        </w:rPr>
        <w:t>1</w:t>
      </w:r>
      <w:r w:rsidR="009D6FCC" w:rsidRPr="00D72C84">
        <w:rPr>
          <w:rFonts w:eastAsiaTheme="minorEastAsia"/>
        </w:rPr>
        <w:t>9</w:t>
      </w:r>
      <w:r w:rsidRPr="00D72C84">
        <w:rPr>
          <w:rFonts w:eastAsiaTheme="minorEastAsia"/>
        </w:rPr>
        <w:t>.2</w:t>
      </w:r>
      <w:r w:rsidRPr="00D72C84">
        <w:rPr>
          <w:rFonts w:eastAsiaTheme="minorEastAsia"/>
        </w:rPr>
        <w:tab/>
        <w:t>Solution details</w:t>
      </w:r>
      <w:bookmarkEnd w:id="376"/>
      <w:bookmarkEnd w:id="377"/>
    </w:p>
    <w:p w14:paraId="3CE065C9" w14:textId="77777777" w:rsidR="00106487" w:rsidRPr="00D72C84" w:rsidRDefault="00106487" w:rsidP="00106487">
      <w:pPr>
        <w:rPr>
          <w:rFonts w:eastAsiaTheme="minorEastAsia"/>
        </w:rPr>
      </w:pPr>
      <w:r w:rsidRPr="00D72C84">
        <w:rPr>
          <w:rFonts w:eastAsiaTheme="minorEastAsia"/>
        </w:rPr>
        <w:t>Pre-conditions:</w:t>
      </w:r>
    </w:p>
    <w:p w14:paraId="07ADB613" w14:textId="21C7AEE9" w:rsidR="00106487" w:rsidRPr="00D72C84" w:rsidRDefault="00596ADB" w:rsidP="00596ADB">
      <w:pPr>
        <w:pStyle w:val="B1"/>
        <w:rPr>
          <w:rFonts w:eastAsiaTheme="minorEastAsia"/>
        </w:rPr>
      </w:pPr>
      <w:r>
        <w:rPr>
          <w:rFonts w:eastAsiaTheme="minorEastAsia"/>
        </w:rPr>
        <w:t>-</w:t>
      </w:r>
      <w:r>
        <w:rPr>
          <w:rFonts w:eastAsiaTheme="minorEastAsia"/>
        </w:rPr>
        <w:tab/>
      </w:r>
      <w:r w:rsidR="00106487" w:rsidRPr="00D72C84">
        <w:rPr>
          <w:rFonts w:eastAsiaTheme="minorEastAsia"/>
        </w:rPr>
        <w:t>API invoker's onboarding is completed in CCF-A</w:t>
      </w:r>
      <w:r>
        <w:rPr>
          <w:rFonts w:eastAsiaTheme="minorEastAsia"/>
        </w:rPr>
        <w:t>.</w:t>
      </w:r>
    </w:p>
    <w:p w14:paraId="2E2EB984" w14:textId="2D127BF6" w:rsidR="00106487" w:rsidRDefault="00596ADB" w:rsidP="00596ADB">
      <w:pPr>
        <w:pStyle w:val="B1"/>
        <w:rPr>
          <w:rFonts w:eastAsiaTheme="minorEastAsia"/>
        </w:rPr>
      </w:pPr>
      <w:r>
        <w:rPr>
          <w:rFonts w:eastAsiaTheme="minorEastAsia"/>
        </w:rPr>
        <w:t>-</w:t>
      </w:r>
      <w:r>
        <w:rPr>
          <w:rFonts w:eastAsiaTheme="minorEastAsia"/>
        </w:rPr>
        <w:tab/>
      </w:r>
      <w:r w:rsidR="00106487" w:rsidRPr="00D72C84">
        <w:rPr>
          <w:rFonts w:eastAsiaTheme="minorEastAsia"/>
        </w:rPr>
        <w:t>The CCF-B is connected with the AEF</w:t>
      </w:r>
      <w:r>
        <w:rPr>
          <w:rFonts w:eastAsiaTheme="minorEastAsia"/>
        </w:rPr>
        <w:t>.</w:t>
      </w:r>
    </w:p>
    <w:p w14:paraId="4AEB83AE" w14:textId="3CFCB5B9" w:rsidR="00596ADB" w:rsidRPr="00D72C84" w:rsidRDefault="00596ADB" w:rsidP="00596ADB">
      <w:pPr>
        <w:rPr>
          <w:rFonts w:eastAsiaTheme="minorEastAsia"/>
        </w:rPr>
      </w:pPr>
      <w:r>
        <w:rPr>
          <w:rFonts w:eastAsiaTheme="minorEastAsia"/>
          <w:lang w:eastAsia="zh-CN"/>
        </w:rPr>
        <w:t>Solution and information flow:</w:t>
      </w:r>
    </w:p>
    <w:p w14:paraId="7B54EEE1" w14:textId="77777777" w:rsidR="00893039" w:rsidRPr="00D72C84" w:rsidRDefault="00893039" w:rsidP="00893039">
      <w:pPr>
        <w:rPr>
          <w:rFonts w:eastAsiaTheme="minorEastAsia"/>
          <w:lang w:eastAsia="zh-CN"/>
        </w:rPr>
      </w:pPr>
      <w:r w:rsidRPr="00D72C84">
        <w:rPr>
          <w:rFonts w:eastAsiaTheme="minorEastAsia" w:hint="eastAsia"/>
          <w:lang w:eastAsia="zh-CN"/>
        </w:rPr>
        <w:t>T</w:t>
      </w:r>
      <w:r w:rsidRPr="00D72C84">
        <w:rPr>
          <w:rFonts w:eastAsiaTheme="minorEastAsia"/>
          <w:lang w:eastAsia="zh-CN"/>
        </w:rPr>
        <w:t xml:space="preserve">he authorization related request in this solution can be the enhancement of OAuth 2.0 based access token request defined in clause 6.5.2.3 of TS </w:t>
      </w:r>
      <w:bookmarkStart w:id="378" w:name="MCCTEMPBM_00000041"/>
      <w:bookmarkStart w:id="379" w:name="MCCTEMPBM_00000091"/>
      <w:r w:rsidRPr="00D72C84">
        <w:rPr>
          <w:rFonts w:eastAsiaTheme="minorEastAsia"/>
          <w:lang w:eastAsia="zh-CN"/>
        </w:rPr>
        <w:t>33.122[4</w:t>
      </w:r>
      <w:bookmarkEnd w:id="378"/>
      <w:bookmarkEnd w:id="379"/>
      <w:r w:rsidRPr="00D72C84">
        <w:rPr>
          <w:rFonts w:eastAsiaTheme="minorEastAsia"/>
          <w:lang w:eastAsia="zh-CN"/>
        </w:rPr>
        <w:t>].</w:t>
      </w:r>
    </w:p>
    <w:p w14:paraId="045D35D0" w14:textId="77777777" w:rsidR="00893039" w:rsidRPr="00D72C84" w:rsidRDefault="00893039" w:rsidP="00893039">
      <w:pPr>
        <w:rPr>
          <w:rFonts w:eastAsiaTheme="minorEastAsia"/>
          <w:lang w:eastAsia="zh-CN"/>
        </w:rPr>
      </w:pPr>
      <w:r w:rsidRPr="00D72C84">
        <w:rPr>
          <w:rFonts w:eastAsiaTheme="minorEastAsia" w:hint="eastAsia"/>
          <w:lang w:eastAsia="zh-CN"/>
        </w:rPr>
        <w:t>T</w:t>
      </w:r>
      <w:r w:rsidRPr="00D72C84">
        <w:rPr>
          <w:rFonts w:eastAsiaTheme="minorEastAsia"/>
          <w:lang w:eastAsia="zh-CN"/>
        </w:rPr>
        <w:t xml:space="preserve">he authorization related response in this solution can be the enhancement of access token response defined in clause 6.5.2.3 of TS </w:t>
      </w:r>
      <w:bookmarkStart w:id="380" w:name="MCCTEMPBM_00000042"/>
      <w:bookmarkStart w:id="381" w:name="MCCTEMPBM_00000092"/>
      <w:r w:rsidRPr="00D72C84">
        <w:rPr>
          <w:rFonts w:eastAsiaTheme="minorEastAsia"/>
          <w:lang w:eastAsia="zh-CN"/>
        </w:rPr>
        <w:t>33.122[4</w:t>
      </w:r>
      <w:bookmarkEnd w:id="380"/>
      <w:bookmarkEnd w:id="381"/>
      <w:r w:rsidRPr="00D72C84">
        <w:rPr>
          <w:rFonts w:eastAsiaTheme="minorEastAsia"/>
          <w:lang w:eastAsia="zh-CN"/>
        </w:rPr>
        <w:t>].</w:t>
      </w:r>
    </w:p>
    <w:p w14:paraId="2F2EDFCF" w14:textId="0F7C6DFC" w:rsidR="00893039" w:rsidRPr="00D72C84" w:rsidRDefault="00893039" w:rsidP="00106487">
      <w:pPr>
        <w:rPr>
          <w:rFonts w:eastAsiaTheme="minorEastAsia"/>
          <w:lang w:eastAsia="zh-CN"/>
        </w:rPr>
      </w:pPr>
      <w:r w:rsidRPr="00D72C84">
        <w:rPr>
          <w:rFonts w:eastAsiaTheme="minorEastAsia" w:hint="eastAsia"/>
          <w:lang w:eastAsia="zh-CN"/>
        </w:rPr>
        <w:t>T</w:t>
      </w:r>
      <w:r w:rsidRPr="00D72C84">
        <w:rPr>
          <w:rFonts w:eastAsiaTheme="minorEastAsia"/>
          <w:lang w:eastAsia="zh-CN"/>
        </w:rPr>
        <w:t xml:space="preserve">his solution reuses the service API discovery procedure defined in clause 8.25.3.3 of </w:t>
      </w:r>
      <w:r w:rsidR="00EF2B07" w:rsidRPr="00D72C84">
        <w:rPr>
          <w:rFonts w:eastAsiaTheme="minorEastAsia"/>
          <w:lang w:eastAsia="zh-CN"/>
        </w:rPr>
        <w:t>TS 23.222 [</w:t>
      </w:r>
      <w:r w:rsidRPr="00D72C84">
        <w:rPr>
          <w:rFonts w:eastAsiaTheme="minorEastAsia"/>
          <w:lang w:eastAsia="zh-CN"/>
        </w:rPr>
        <w:t>2]</w:t>
      </w:r>
    </w:p>
    <w:p w14:paraId="518FC2C9" w14:textId="1B38E6C1" w:rsidR="00106487" w:rsidRPr="00D72C84" w:rsidRDefault="00106487" w:rsidP="007A21F3">
      <w:pPr>
        <w:pStyle w:val="TH"/>
        <w:rPr>
          <w:rFonts w:eastAsiaTheme="minorEastAsia"/>
        </w:rPr>
      </w:pPr>
      <w:r w:rsidRPr="00D72C84">
        <w:rPr>
          <w:rFonts w:eastAsiaTheme="minorEastAsia"/>
        </w:rPr>
        <w:t xml:space="preserve"> </w:t>
      </w:r>
      <w:r w:rsidR="00596ADB" w:rsidRPr="00510426">
        <w:rPr>
          <w:rFonts w:eastAsia="DengXian"/>
          <w:b w:val="0"/>
        </w:rPr>
        <w:object w:dxaOrig="9601" w:dyaOrig="11183" w14:anchorId="7EC6BBDF">
          <v:shape id="_x0000_i1046" type="#_x0000_t75" style="width:326.5pt;height:380pt" o:ole="">
            <v:imagedata r:id="rId56" o:title=""/>
          </v:shape>
          <o:OLEObject Type="Embed" ProgID="Visio.Drawing.11" ShapeID="_x0000_i1046" DrawAspect="Content" ObjectID="_1813067832" r:id="rId57"/>
        </w:object>
      </w:r>
    </w:p>
    <w:p w14:paraId="13307DF3" w14:textId="0A95C370" w:rsidR="00106487" w:rsidRPr="00D72C84" w:rsidRDefault="00106487" w:rsidP="007A21F3">
      <w:pPr>
        <w:pStyle w:val="TF"/>
        <w:rPr>
          <w:rFonts w:eastAsiaTheme="minorEastAsia"/>
        </w:rPr>
      </w:pPr>
      <w:r w:rsidRPr="00D72C84">
        <w:rPr>
          <w:rFonts w:eastAsiaTheme="minorEastAsia"/>
        </w:rPr>
        <w:t>Figure 6.</w:t>
      </w:r>
      <w:r w:rsidR="004C234E" w:rsidRPr="00D72C84">
        <w:rPr>
          <w:rFonts w:eastAsiaTheme="minorEastAsia"/>
        </w:rPr>
        <w:t>1</w:t>
      </w:r>
      <w:r w:rsidR="009D6FCC" w:rsidRPr="00D72C84">
        <w:rPr>
          <w:rFonts w:eastAsiaTheme="minorEastAsia"/>
        </w:rPr>
        <w:t>9</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API invoker authorization mechanism in CAPIF interconnection scenarios</w:t>
      </w:r>
    </w:p>
    <w:p w14:paraId="465CA074" w14:textId="77777777" w:rsidR="00106487" w:rsidRPr="00D72C84" w:rsidRDefault="00106487" w:rsidP="007A21F3">
      <w:pPr>
        <w:pStyle w:val="B1"/>
        <w:rPr>
          <w:rFonts w:eastAsiaTheme="minorEastAsia"/>
        </w:rPr>
      </w:pPr>
      <w:r w:rsidRPr="00D72C84">
        <w:rPr>
          <w:rFonts w:eastAsiaTheme="minorEastAsia"/>
        </w:rPr>
        <w:t>0.</w:t>
      </w:r>
      <w:r w:rsidRPr="00D72C84">
        <w:rPr>
          <w:rFonts w:eastAsiaTheme="minorEastAsia"/>
        </w:rPr>
        <w:tab/>
        <w:t>API invoker and CCF-A have established the TLS tunnel and completed the mutual authentication.</w:t>
      </w:r>
    </w:p>
    <w:p w14:paraId="6A845F6D" w14:textId="77777777" w:rsidR="00106487" w:rsidRPr="00D72C84" w:rsidRDefault="00106487" w:rsidP="007A21F3">
      <w:pPr>
        <w:pStyle w:val="B1"/>
        <w:rPr>
          <w:rFonts w:eastAsiaTheme="minorEastAsia"/>
        </w:rPr>
      </w:pPr>
      <w:r w:rsidRPr="00D72C84">
        <w:rPr>
          <w:rFonts w:eastAsiaTheme="minorEastAsia"/>
        </w:rPr>
        <w:t>1.</w:t>
      </w:r>
      <w:r w:rsidRPr="00D72C84">
        <w:rPr>
          <w:rFonts w:eastAsiaTheme="minorEastAsia"/>
        </w:rPr>
        <w:tab/>
        <w:t>API invoker sends the service API discovery related request to the CCF-A.</w:t>
      </w:r>
    </w:p>
    <w:p w14:paraId="734DB7E7" w14:textId="77777777" w:rsidR="00106487" w:rsidRPr="00D72C84" w:rsidRDefault="00106487" w:rsidP="007A21F3">
      <w:pPr>
        <w:pStyle w:val="B1"/>
        <w:rPr>
          <w:rFonts w:eastAsiaTheme="minorEastAsia"/>
        </w:rPr>
      </w:pPr>
      <w:r w:rsidRPr="00D72C84">
        <w:rPr>
          <w:rFonts w:eastAsiaTheme="minorEastAsia"/>
        </w:rPr>
        <w:t>2.</w:t>
      </w:r>
      <w:r w:rsidRPr="00D72C84">
        <w:rPr>
          <w:rFonts w:eastAsiaTheme="minorEastAsia"/>
        </w:rPr>
        <w:tab/>
        <w:t>CCF-A determines to send the service API discovery request to CCF-B based on local policy (e.g., A specific category of API needs to send the request to CCF-B).</w:t>
      </w:r>
    </w:p>
    <w:p w14:paraId="07951AEC" w14:textId="77777777" w:rsidR="00106487" w:rsidRPr="00D72C84" w:rsidRDefault="00106487" w:rsidP="007A21F3">
      <w:pPr>
        <w:pStyle w:val="B1"/>
        <w:rPr>
          <w:rFonts w:eastAsiaTheme="minorEastAsia"/>
        </w:rPr>
      </w:pPr>
      <w:r w:rsidRPr="00D72C84">
        <w:rPr>
          <w:rFonts w:eastAsiaTheme="minorEastAsia"/>
        </w:rPr>
        <w:t>3.</w:t>
      </w:r>
      <w:r w:rsidRPr="00D72C84">
        <w:rPr>
          <w:rFonts w:eastAsiaTheme="minorEastAsia"/>
        </w:rPr>
        <w:tab/>
        <w:t xml:space="preserve">CCF-B sends the discovered service API information to the CCF-A. </w:t>
      </w:r>
    </w:p>
    <w:p w14:paraId="7E3688E7" w14:textId="77777777" w:rsidR="00106487" w:rsidRPr="00D72C84" w:rsidRDefault="00106487" w:rsidP="007A21F3">
      <w:pPr>
        <w:pStyle w:val="B1"/>
        <w:rPr>
          <w:rFonts w:eastAsiaTheme="minorEastAsia"/>
        </w:rPr>
      </w:pPr>
      <w:r w:rsidRPr="00D72C84">
        <w:rPr>
          <w:rFonts w:eastAsiaTheme="minorEastAsia"/>
        </w:rPr>
        <w:t>4.</w:t>
      </w:r>
      <w:r w:rsidRPr="00D72C84">
        <w:rPr>
          <w:rFonts w:eastAsiaTheme="minorEastAsia"/>
        </w:rPr>
        <w:tab/>
        <w:t>CCF-A sends the discovered service API information to the API invoker ID.</w:t>
      </w:r>
    </w:p>
    <w:p w14:paraId="0D2EF677" w14:textId="77777777" w:rsidR="00106487" w:rsidRPr="00D72C84" w:rsidRDefault="00106487" w:rsidP="007A21F3">
      <w:pPr>
        <w:pStyle w:val="B1"/>
        <w:rPr>
          <w:rFonts w:eastAsiaTheme="minorEastAsia"/>
        </w:rPr>
      </w:pPr>
      <w:r w:rsidRPr="00D72C84">
        <w:rPr>
          <w:rFonts w:eastAsiaTheme="minorEastAsia"/>
        </w:rPr>
        <w:t>5.</w:t>
      </w:r>
      <w:r w:rsidRPr="00D72C84">
        <w:rPr>
          <w:rFonts w:eastAsiaTheme="minorEastAsia"/>
        </w:rPr>
        <w:tab/>
        <w:t xml:space="preserve">API invoker sends the authorization related request to the CCF-A. The request also includes the expected resource owner ID, expected service/service operation/service API, date type, and the corresponding data processing purpose. </w:t>
      </w:r>
    </w:p>
    <w:p w14:paraId="5DB1E01C" w14:textId="77777777" w:rsidR="00106487" w:rsidRPr="00D72C84" w:rsidRDefault="00106487" w:rsidP="007A21F3">
      <w:pPr>
        <w:pStyle w:val="B1"/>
        <w:rPr>
          <w:rFonts w:eastAsiaTheme="minorEastAsia"/>
        </w:rPr>
      </w:pPr>
      <w:r w:rsidRPr="00D72C84">
        <w:rPr>
          <w:rFonts w:eastAsiaTheme="minorEastAsia"/>
        </w:rPr>
        <w:t>6.</w:t>
      </w:r>
      <w:r w:rsidRPr="00D72C84">
        <w:rPr>
          <w:rFonts w:eastAsiaTheme="minorEastAsia"/>
        </w:rPr>
        <w:tab/>
        <w:t>To check if the authorization related request should be sent to the CCF-B, the following rules apply.</w:t>
      </w:r>
    </w:p>
    <w:p w14:paraId="0BEF8ACF" w14:textId="24DCA8B4" w:rsidR="00106487" w:rsidRPr="00D72C84" w:rsidRDefault="00B44B1E" w:rsidP="00596ADB">
      <w:pPr>
        <w:pStyle w:val="B2"/>
        <w:rPr>
          <w:rFonts w:eastAsiaTheme="minorEastAsia"/>
        </w:rPr>
      </w:pPr>
      <w:r w:rsidRPr="00D72C84">
        <w:rPr>
          <w:rFonts w:eastAsiaTheme="minorEastAsia"/>
        </w:rPr>
        <w:t>-</w:t>
      </w:r>
      <w:r w:rsidRPr="00D72C84">
        <w:rPr>
          <w:rFonts w:eastAsiaTheme="minorEastAsia"/>
        </w:rPr>
        <w:tab/>
      </w:r>
      <w:r w:rsidR="00106487" w:rsidRPr="00D72C84">
        <w:rPr>
          <w:rFonts w:eastAsiaTheme="minorEastAsia"/>
        </w:rPr>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7FACEB9B" w14:textId="760CDF76" w:rsidR="00106487" w:rsidRPr="00D72C84" w:rsidRDefault="00E4326A" w:rsidP="00596ADB">
      <w:pPr>
        <w:pStyle w:val="B2"/>
        <w:rPr>
          <w:rFonts w:eastAsiaTheme="minorEastAsia"/>
        </w:rPr>
      </w:pPr>
      <w:r w:rsidRPr="00D72C84">
        <w:rPr>
          <w:rFonts w:eastAsiaTheme="minorEastAsia"/>
        </w:rPr>
        <w:t>-</w:t>
      </w:r>
      <w:r w:rsidRPr="00D72C84">
        <w:rPr>
          <w:rFonts w:eastAsiaTheme="minorEastAsia"/>
        </w:rPr>
        <w:tab/>
      </w:r>
      <w:r w:rsidR="00106487" w:rsidRPr="00D72C84">
        <w:rPr>
          <w:rFonts w:eastAsiaTheme="minorEastAsia"/>
        </w:rPr>
        <w:t>If the CCF-A finds that the expected service/service operation/service API is previously published by CCF-B, the CCF-A sends the authorization related request to the CCF-B.</w:t>
      </w:r>
    </w:p>
    <w:p w14:paraId="27D7934B" w14:textId="4F9B49D3" w:rsidR="00106487" w:rsidRPr="00D72C84" w:rsidRDefault="00E656C3" w:rsidP="00C025C9">
      <w:pPr>
        <w:pStyle w:val="B1"/>
        <w:rPr>
          <w:rFonts w:eastAsiaTheme="minorEastAsia"/>
        </w:rPr>
      </w:pPr>
      <w:r w:rsidRPr="00D72C84">
        <w:rPr>
          <w:rFonts w:eastAsiaTheme="minorEastAsia"/>
        </w:rPr>
        <w:tab/>
      </w:r>
      <w:r w:rsidR="00106487" w:rsidRPr="00D72C84">
        <w:rPr>
          <w:rFonts w:eastAsiaTheme="minorEastAsia"/>
        </w:rPr>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143A7300" w14:textId="2E452277" w:rsidR="00106487" w:rsidRPr="00D72C84" w:rsidRDefault="00E656C3" w:rsidP="00C025C9">
      <w:pPr>
        <w:pStyle w:val="B1"/>
        <w:rPr>
          <w:rFonts w:eastAsiaTheme="minorEastAsia"/>
        </w:rPr>
      </w:pPr>
      <w:r w:rsidRPr="00D72C84">
        <w:rPr>
          <w:rFonts w:eastAsiaTheme="minorEastAsia"/>
        </w:rPr>
        <w:tab/>
      </w:r>
      <w:r w:rsidR="00106487" w:rsidRPr="00D72C84">
        <w:rPr>
          <w:rFonts w:eastAsiaTheme="minorEastAsia"/>
        </w:rPr>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215A76CE" w14:textId="77777777" w:rsidR="00106487" w:rsidRPr="00D72C84" w:rsidRDefault="00106487" w:rsidP="007A21F3">
      <w:pPr>
        <w:pStyle w:val="B1"/>
        <w:rPr>
          <w:rFonts w:eastAsiaTheme="minorEastAsia"/>
        </w:rPr>
      </w:pPr>
      <w:r w:rsidRPr="00D72C84">
        <w:rPr>
          <w:rFonts w:eastAsiaTheme="minorEastAsia"/>
        </w:rPr>
        <w:t>7.</w:t>
      </w:r>
      <w:r w:rsidRPr="00D72C84">
        <w:rPr>
          <w:rFonts w:eastAsiaTheme="minorEastAsia"/>
        </w:rPr>
        <w:tab/>
        <w:t xml:space="preserve">If API invoker is authorized, CCF-B sends the token to the CCF-A. The token includes the API invoker ID, expected resource owner ID, expected service/service operation, date type, and the corresponding data processing purpose. </w:t>
      </w:r>
    </w:p>
    <w:p w14:paraId="268C9255" w14:textId="77777777" w:rsidR="00106487" w:rsidRPr="00D72C84" w:rsidRDefault="00106487" w:rsidP="007A21F3">
      <w:pPr>
        <w:pStyle w:val="B1"/>
        <w:rPr>
          <w:rFonts w:eastAsiaTheme="minorEastAsia"/>
        </w:rPr>
      </w:pPr>
      <w:r w:rsidRPr="00D72C84">
        <w:rPr>
          <w:rFonts w:eastAsiaTheme="minorEastAsia"/>
        </w:rPr>
        <w:t>8.</w:t>
      </w:r>
      <w:r w:rsidRPr="00D72C84">
        <w:rPr>
          <w:rFonts w:eastAsiaTheme="minorEastAsia"/>
        </w:rPr>
        <w:tab/>
        <w:t>The CCF-A sends the token to the API invoker.</w:t>
      </w:r>
    </w:p>
    <w:p w14:paraId="79D68404" w14:textId="77777777" w:rsidR="00106487" w:rsidRPr="00D72C84" w:rsidRDefault="00106487" w:rsidP="007A21F3">
      <w:pPr>
        <w:pStyle w:val="B1"/>
        <w:rPr>
          <w:rFonts w:eastAsiaTheme="minorEastAsia"/>
        </w:rPr>
      </w:pPr>
      <w:r w:rsidRPr="00D72C84">
        <w:rPr>
          <w:rFonts w:eastAsiaTheme="minorEastAsia"/>
        </w:rPr>
        <w:t>9.</w:t>
      </w:r>
      <w:r w:rsidRPr="00D72C84">
        <w:rPr>
          <w:rFonts w:eastAsiaTheme="minorEastAsia"/>
        </w:rPr>
        <w:tab/>
        <w:t>The API invoker authenticates to the AEF by establishing a TLS session with the AEF.</w:t>
      </w:r>
    </w:p>
    <w:p w14:paraId="3593960C" w14:textId="78B2DAF1" w:rsidR="00106487" w:rsidRPr="00D72C84" w:rsidRDefault="00106487" w:rsidP="007A21F3">
      <w:pPr>
        <w:pStyle w:val="B1"/>
        <w:rPr>
          <w:rFonts w:eastAsiaTheme="minorEastAsia"/>
        </w:rPr>
      </w:pPr>
      <w:r w:rsidRPr="00D72C84">
        <w:rPr>
          <w:rFonts w:eastAsiaTheme="minorEastAsia"/>
        </w:rPr>
        <w:t>10.</w:t>
      </w:r>
      <w:r w:rsidRPr="00D72C84">
        <w:rPr>
          <w:rFonts w:eastAsiaTheme="minorEastAsia"/>
        </w:rPr>
        <w:tab/>
        <w:t>With successful authentication to the AEF, the API invoker initiate</w:t>
      </w:r>
      <w:r w:rsidR="00B96641">
        <w:rPr>
          <w:rFonts w:eastAsiaTheme="minorEastAsia"/>
        </w:rPr>
        <w:t>s</w:t>
      </w:r>
      <w:r w:rsidRPr="00D72C84">
        <w:rPr>
          <w:rFonts w:eastAsiaTheme="minorEastAsia"/>
        </w:rPr>
        <w:t xml:space="preserv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79F0294A" w14:textId="77777777" w:rsidR="00106487" w:rsidRPr="00D72C84" w:rsidRDefault="00106487" w:rsidP="007A21F3">
      <w:pPr>
        <w:pStyle w:val="B1"/>
        <w:rPr>
          <w:rFonts w:eastAsiaTheme="minorEastAsia"/>
        </w:rPr>
      </w:pPr>
      <w:r w:rsidRPr="00D72C84">
        <w:rPr>
          <w:rFonts w:eastAsiaTheme="minorEastAsia"/>
        </w:rPr>
        <w:t>11.</w:t>
      </w:r>
      <w:r w:rsidRPr="00D72C84">
        <w:rPr>
          <w:rFonts w:eastAsiaTheme="minorEastAsia"/>
        </w:rPr>
        <w:tab/>
        <w:t xml:space="preserve">The AEF validates the access token using CCF-B certificate or a key pre-shared with CCF-B. </w:t>
      </w:r>
    </w:p>
    <w:p w14:paraId="0D6D0169" w14:textId="00864558" w:rsidR="00106487" w:rsidRPr="00D72C84" w:rsidRDefault="00106487" w:rsidP="007A21F3">
      <w:pPr>
        <w:pStyle w:val="B1"/>
        <w:rPr>
          <w:rFonts w:eastAsiaTheme="minorEastAsia"/>
        </w:rPr>
      </w:pPr>
      <w:r w:rsidRPr="00D72C84">
        <w:rPr>
          <w:rFonts w:eastAsiaTheme="minorEastAsia"/>
        </w:rPr>
        <w:t>12.</w:t>
      </w:r>
      <w:r w:rsidRPr="00D72C84">
        <w:rPr>
          <w:rFonts w:eastAsiaTheme="minorEastAsia"/>
        </w:rPr>
        <w:tab/>
        <w:t xml:space="preserve">After successful verification of the access token of the API invoker, the requested northbound API is invoked and the appropriate response </w:t>
      </w:r>
      <w:r w:rsidR="00B96641">
        <w:rPr>
          <w:rFonts w:eastAsiaTheme="minorEastAsia"/>
        </w:rPr>
        <w:t xml:space="preserve"> is</w:t>
      </w:r>
      <w:r w:rsidRPr="00D72C84">
        <w:rPr>
          <w:rFonts w:eastAsiaTheme="minorEastAsia"/>
        </w:rPr>
        <w:t>returned to the API invoker.</w:t>
      </w:r>
    </w:p>
    <w:p w14:paraId="509A35AD" w14:textId="4BD4651B" w:rsidR="00106487" w:rsidRPr="00D72C84" w:rsidRDefault="00106487" w:rsidP="00DE6CDA">
      <w:pPr>
        <w:pStyle w:val="Heading3"/>
        <w:rPr>
          <w:rFonts w:eastAsiaTheme="minorEastAsia"/>
        </w:rPr>
      </w:pPr>
      <w:bookmarkStart w:id="382" w:name="_Toc191910246"/>
      <w:bookmarkStart w:id="383" w:name="_Toc202434099"/>
      <w:r w:rsidRPr="00D72C84">
        <w:rPr>
          <w:rFonts w:eastAsiaTheme="minorEastAsia"/>
        </w:rPr>
        <w:t>6.</w:t>
      </w:r>
      <w:r w:rsidR="004C234E" w:rsidRPr="00D72C84">
        <w:rPr>
          <w:rFonts w:eastAsiaTheme="minorEastAsia"/>
        </w:rPr>
        <w:t>1</w:t>
      </w:r>
      <w:r w:rsidR="009D6FCC" w:rsidRPr="00D72C84">
        <w:rPr>
          <w:rFonts w:eastAsiaTheme="minorEastAsia"/>
        </w:rPr>
        <w:t>9</w:t>
      </w:r>
      <w:r w:rsidRPr="00D72C84">
        <w:rPr>
          <w:rFonts w:eastAsiaTheme="minorEastAsia"/>
        </w:rPr>
        <w:t>.3</w:t>
      </w:r>
      <w:r w:rsidRPr="00D72C84">
        <w:rPr>
          <w:rFonts w:eastAsiaTheme="minorEastAsia"/>
        </w:rPr>
        <w:tab/>
        <w:t>Evaluation</w:t>
      </w:r>
      <w:bookmarkEnd w:id="382"/>
      <w:bookmarkEnd w:id="383"/>
    </w:p>
    <w:p w14:paraId="3809CFE0" w14:textId="08B67F44" w:rsidR="0009649C" w:rsidRPr="00D72C84" w:rsidRDefault="0009649C" w:rsidP="00624B35">
      <w:pPr>
        <w:rPr>
          <w:rFonts w:eastAsiaTheme="minorEastAsia"/>
        </w:rPr>
      </w:pPr>
      <w:r w:rsidRPr="00D72C84">
        <w:rPr>
          <w:rFonts w:eastAsiaTheme="minorEastAsia"/>
          <w:lang w:eastAsia="zh-CN"/>
        </w:rPr>
        <w:t>This solution addresses part of KI#2 (</w:t>
      </w:r>
      <w:r w:rsidR="00DE6CDA" w:rsidRPr="00D72C84">
        <w:rPr>
          <w:rFonts w:eastAsiaTheme="minorEastAsia"/>
          <w:lang w:eastAsia="zh-CN"/>
        </w:rPr>
        <w:t>i.e.</w:t>
      </w:r>
      <w:r w:rsidR="00B96641">
        <w:rPr>
          <w:rFonts w:eastAsiaTheme="minorEastAsia"/>
          <w:lang w:eastAsia="zh-CN"/>
        </w:rPr>
        <w:t>,</w:t>
      </w:r>
      <w:r w:rsidRPr="00D72C84">
        <w:rPr>
          <w:rFonts w:eastAsiaTheme="minorEastAsia"/>
          <w:lang w:eastAsia="zh-CN"/>
        </w:rPr>
        <w:t xml:space="preserve"> The CAPIF should support authorization of the API invoker in CAPIF interconnection scenarios).</w:t>
      </w:r>
    </w:p>
    <w:p w14:paraId="0B2CCEBF" w14:textId="77777777" w:rsidR="0009649C" w:rsidRPr="00D72C84" w:rsidRDefault="0009649C" w:rsidP="00624B35">
      <w:pPr>
        <w:rPr>
          <w:rFonts w:eastAsiaTheme="minorEastAsia"/>
          <w:lang w:eastAsia="zh-CN"/>
        </w:rPr>
      </w:pPr>
      <w:r w:rsidRPr="00D72C84">
        <w:rPr>
          <w:rFonts w:eastAsiaTheme="minorEastAsia"/>
          <w:lang w:eastAsia="zh-CN"/>
        </w:rPr>
        <w:t>The benefit of this solution is that it realizes API invoker authorization via enhancing existing client credentials flow.</w:t>
      </w:r>
    </w:p>
    <w:p w14:paraId="26A38357" w14:textId="77777777" w:rsidR="0009649C" w:rsidRPr="00D72C84" w:rsidRDefault="0009649C" w:rsidP="00624B35">
      <w:pPr>
        <w:rPr>
          <w:rFonts w:eastAsiaTheme="minorEastAsia"/>
          <w:lang w:eastAsia="zh-CN"/>
        </w:rPr>
      </w:pPr>
      <w:r w:rsidRPr="00D72C84">
        <w:rPr>
          <w:rFonts w:eastAsiaTheme="minorEastAsia"/>
          <w:lang w:eastAsia="zh-CN"/>
        </w:rPr>
        <w:t>Impacts to CCF-A:</w:t>
      </w:r>
    </w:p>
    <w:p w14:paraId="69F26503" w14:textId="6FBF5BC3" w:rsidR="0009649C" w:rsidRPr="00D72C84" w:rsidRDefault="00A11BF3" w:rsidP="00A11BF3">
      <w:pPr>
        <w:pStyle w:val="B1"/>
        <w:rPr>
          <w:rFonts w:eastAsiaTheme="minorEastAsia"/>
          <w:lang w:eastAsia="zh-CN"/>
        </w:rPr>
      </w:pPr>
      <w:r>
        <w:rPr>
          <w:rFonts w:eastAsiaTheme="minorEastAsia"/>
          <w:lang w:eastAsia="zh-CN"/>
        </w:rPr>
        <w:t>-</w:t>
      </w:r>
      <w:r>
        <w:rPr>
          <w:rFonts w:eastAsiaTheme="minorEastAsia"/>
          <w:lang w:eastAsia="zh-CN"/>
        </w:rPr>
        <w:tab/>
      </w:r>
      <w:r w:rsidR="0009649C" w:rsidRPr="00D72C84">
        <w:rPr>
          <w:rFonts w:eastAsiaTheme="minorEastAsia"/>
          <w:lang w:eastAsia="zh-CN"/>
        </w:rPr>
        <w:t>If the CCF-A finds that the expected service/service operation/service API cannot be provided by AEF in its domain and finds that the expected service/service operation matches the discovered service API from CCA-B, the CCF-A sends the authorization related request to the CCF-B.</w:t>
      </w:r>
    </w:p>
    <w:p w14:paraId="131A1E13" w14:textId="7EC29ED7" w:rsidR="0009649C" w:rsidRPr="00D72C84" w:rsidRDefault="00A11BF3" w:rsidP="00A11BF3">
      <w:pPr>
        <w:pStyle w:val="B1"/>
        <w:rPr>
          <w:rFonts w:eastAsiaTheme="minorEastAsia"/>
          <w:lang w:eastAsia="zh-CN"/>
        </w:rPr>
      </w:pPr>
      <w:r>
        <w:rPr>
          <w:rFonts w:eastAsiaTheme="minorEastAsia"/>
          <w:lang w:eastAsia="zh-CN"/>
        </w:rPr>
        <w:t>-</w:t>
      </w:r>
      <w:r>
        <w:rPr>
          <w:rFonts w:eastAsiaTheme="minorEastAsia"/>
          <w:lang w:eastAsia="zh-CN"/>
        </w:rPr>
        <w:tab/>
      </w:r>
      <w:r w:rsidR="0009649C" w:rsidRPr="00D72C84">
        <w:rPr>
          <w:rFonts w:eastAsiaTheme="minorEastAsia"/>
          <w:lang w:eastAsia="zh-CN"/>
        </w:rPr>
        <w:t>If the CCF-A finds that the expected service/service operation/service API is previously published by CCF-B, the CCF-A sends the authorization related request to the CCF-B.</w:t>
      </w:r>
    </w:p>
    <w:p w14:paraId="6C4715D5" w14:textId="77777777" w:rsidR="0009649C" w:rsidRPr="00D72C84" w:rsidRDefault="0009649C" w:rsidP="00624B35">
      <w:pPr>
        <w:rPr>
          <w:rFonts w:eastAsiaTheme="minorEastAsia"/>
          <w:lang w:eastAsia="zh-CN"/>
        </w:rPr>
      </w:pPr>
      <w:r w:rsidRPr="00D72C84">
        <w:rPr>
          <w:rFonts w:eastAsiaTheme="minorEastAsia"/>
          <w:lang w:eastAsia="zh-CN"/>
        </w:rPr>
        <w:t>Impacts to CCF-B:</w:t>
      </w:r>
    </w:p>
    <w:p w14:paraId="7E1D8862" w14:textId="4DEE299C" w:rsidR="0009649C" w:rsidRPr="00D72C84" w:rsidRDefault="00A11BF3" w:rsidP="00A11BF3">
      <w:pPr>
        <w:pStyle w:val="B1"/>
        <w:rPr>
          <w:rFonts w:eastAsiaTheme="minorEastAsia"/>
          <w:lang w:eastAsia="zh-CN"/>
        </w:rPr>
      </w:pPr>
      <w:r>
        <w:rPr>
          <w:rFonts w:eastAsiaTheme="minorEastAsia"/>
          <w:lang w:eastAsia="zh-CN"/>
        </w:rPr>
        <w:t>-</w:t>
      </w:r>
      <w:r>
        <w:rPr>
          <w:rFonts w:eastAsiaTheme="minorEastAsia"/>
          <w:lang w:eastAsia="zh-CN"/>
        </w:rPr>
        <w:tab/>
      </w:r>
      <w:r w:rsidR="0009649C" w:rsidRPr="00D72C84">
        <w:rPr>
          <w:rFonts w:eastAsiaTheme="minorEastAsia"/>
          <w:lang w:eastAsia="zh-CN"/>
        </w:rPr>
        <w:t>CCF-B receive</w:t>
      </w:r>
      <w:r w:rsidR="00B96641">
        <w:rPr>
          <w:rFonts w:eastAsiaTheme="minorEastAsia"/>
          <w:lang w:eastAsia="zh-CN"/>
        </w:rPr>
        <w:t>s</w:t>
      </w:r>
      <w:r w:rsidR="0009649C" w:rsidRPr="00D72C84">
        <w:rPr>
          <w:rFonts w:eastAsiaTheme="minorEastAsia"/>
          <w:lang w:eastAsia="zh-CN"/>
        </w:rPr>
        <w:t xml:space="preserve"> authorization request from the CCF-A.</w:t>
      </w:r>
    </w:p>
    <w:p w14:paraId="1EA0C440" w14:textId="7114EE2F" w:rsidR="0009649C" w:rsidRPr="00D72C84" w:rsidRDefault="00A11BF3" w:rsidP="00A11BF3">
      <w:pPr>
        <w:pStyle w:val="B1"/>
        <w:rPr>
          <w:rFonts w:eastAsiaTheme="minorEastAsia"/>
          <w:lang w:eastAsia="zh-CN"/>
        </w:rPr>
      </w:pPr>
      <w:r>
        <w:rPr>
          <w:rFonts w:eastAsiaTheme="minorEastAsia"/>
          <w:lang w:eastAsia="zh-CN"/>
        </w:rPr>
        <w:t>-</w:t>
      </w:r>
      <w:r>
        <w:rPr>
          <w:rFonts w:eastAsiaTheme="minorEastAsia"/>
          <w:lang w:eastAsia="zh-CN"/>
        </w:rPr>
        <w:tab/>
      </w:r>
      <w:r w:rsidR="0009649C" w:rsidRPr="00D72C84">
        <w:rPr>
          <w:rFonts w:eastAsiaTheme="minorEastAsia"/>
          <w:lang w:eastAsia="zh-CN"/>
        </w:rPr>
        <w:t>CCF-B send</w:t>
      </w:r>
      <w:r w:rsidR="00B96641">
        <w:rPr>
          <w:rFonts w:eastAsiaTheme="minorEastAsia"/>
          <w:lang w:eastAsia="zh-CN"/>
        </w:rPr>
        <w:t>s</w:t>
      </w:r>
      <w:r w:rsidR="0009649C" w:rsidRPr="00D72C84">
        <w:rPr>
          <w:rFonts w:eastAsiaTheme="minorEastAsia"/>
          <w:lang w:eastAsia="zh-CN"/>
        </w:rPr>
        <w:t xml:space="preserve"> the token to the API invoker via the CCF-A.</w:t>
      </w:r>
    </w:p>
    <w:p w14:paraId="7A2954BA" w14:textId="50E8ADC6" w:rsidR="00CD2568" w:rsidRPr="00D72C84" w:rsidRDefault="00CD2568" w:rsidP="007A21F3">
      <w:pPr>
        <w:pStyle w:val="Heading2"/>
        <w:rPr>
          <w:rFonts w:eastAsiaTheme="minorEastAsia"/>
        </w:rPr>
      </w:pPr>
      <w:bookmarkStart w:id="384" w:name="_Toc191910247"/>
      <w:bookmarkStart w:id="385" w:name="_Toc202434100"/>
      <w:r w:rsidRPr="00D72C84">
        <w:rPr>
          <w:rFonts w:eastAsiaTheme="minorEastAsia"/>
        </w:rPr>
        <w:t>6.</w:t>
      </w:r>
      <w:r w:rsidR="00F051EE" w:rsidRPr="00D72C84">
        <w:rPr>
          <w:rFonts w:eastAsiaTheme="minorEastAsia"/>
        </w:rPr>
        <w:t>20</w:t>
      </w:r>
      <w:r w:rsidRPr="00D72C84">
        <w:rPr>
          <w:rFonts w:eastAsiaTheme="minorEastAsia"/>
        </w:rPr>
        <w:tab/>
        <w:t>Solution #</w:t>
      </w:r>
      <w:r w:rsidR="00F051EE" w:rsidRPr="00D72C84">
        <w:rPr>
          <w:rFonts w:eastAsiaTheme="minorEastAsia"/>
        </w:rPr>
        <w:t>20</w:t>
      </w:r>
      <w:r w:rsidRPr="00D72C84">
        <w:rPr>
          <w:rFonts w:eastAsiaTheme="minorEastAsia"/>
        </w:rPr>
        <w:t>: Security method negotiation mechanism in CAPIF interconnection scenarios</w:t>
      </w:r>
      <w:bookmarkEnd w:id="384"/>
      <w:bookmarkEnd w:id="385"/>
    </w:p>
    <w:p w14:paraId="1EA45FCE" w14:textId="2B5384F5" w:rsidR="00CD2568" w:rsidRPr="00D72C84" w:rsidRDefault="00CD2568" w:rsidP="007A21F3">
      <w:pPr>
        <w:pStyle w:val="Heading3"/>
        <w:rPr>
          <w:rFonts w:eastAsiaTheme="minorEastAsia"/>
        </w:rPr>
      </w:pPr>
      <w:bookmarkStart w:id="386" w:name="_Toc202434101"/>
      <w:bookmarkStart w:id="387" w:name="_Toc191910248"/>
      <w:r w:rsidRPr="00D72C84">
        <w:rPr>
          <w:rFonts w:eastAsiaTheme="minorEastAsia"/>
        </w:rPr>
        <w:t>6.</w:t>
      </w:r>
      <w:r w:rsidR="00F051EE" w:rsidRPr="00D72C84">
        <w:rPr>
          <w:rFonts w:eastAsiaTheme="minorEastAsia"/>
        </w:rPr>
        <w:t>20</w:t>
      </w:r>
      <w:r w:rsidRPr="00D72C84">
        <w:rPr>
          <w:rFonts w:eastAsiaTheme="minorEastAsia"/>
        </w:rPr>
        <w:t>.1</w:t>
      </w:r>
      <w:r w:rsidRPr="00D72C84">
        <w:rPr>
          <w:rFonts w:eastAsiaTheme="minorEastAsia"/>
        </w:rPr>
        <w:tab/>
        <w:t>Introduction</w:t>
      </w:r>
      <w:bookmarkEnd w:id="386"/>
      <w:r w:rsidRPr="00D72C84">
        <w:rPr>
          <w:rFonts w:eastAsiaTheme="minorEastAsia"/>
        </w:rPr>
        <w:t xml:space="preserve"> </w:t>
      </w:r>
      <w:bookmarkEnd w:id="387"/>
    </w:p>
    <w:p w14:paraId="22FC1B9C" w14:textId="3993FB97" w:rsidR="00CD2568" w:rsidRPr="00D72C84" w:rsidRDefault="00CD2568" w:rsidP="00CD2568">
      <w:pPr>
        <w:rPr>
          <w:rFonts w:eastAsiaTheme="minorEastAsia"/>
        </w:rPr>
      </w:pPr>
      <w:r w:rsidRPr="00D72C84">
        <w:rPr>
          <w:rFonts w:eastAsiaTheme="minorEastAsia"/>
        </w:rPr>
        <w:t xml:space="preserve">This solution addresses </w:t>
      </w:r>
      <w:r w:rsidR="003A4EDE">
        <w:rPr>
          <w:rFonts w:eastAsiaTheme="minorEastAsia"/>
        </w:rPr>
        <w:t xml:space="preserve">the following </w:t>
      </w:r>
      <w:r w:rsidRPr="00D72C84">
        <w:rPr>
          <w:rFonts w:eastAsiaTheme="minorEastAsia"/>
        </w:rPr>
        <w:t>part of KI#2</w:t>
      </w:r>
      <w:r w:rsidR="003A4EDE">
        <w:rPr>
          <w:rFonts w:eastAsiaTheme="minorEastAsia"/>
        </w:rPr>
        <w:t>:</w:t>
      </w:r>
      <w:r w:rsidRPr="00D72C84">
        <w:rPr>
          <w:rFonts w:eastAsiaTheme="minorEastAsia"/>
        </w:rPr>
        <w:t xml:space="preserve"> The API invoker should support retrieval of the security method needed for accessing service APIs when these AEF service APIs are published via CAPIF-6/6e reference point in CAPIF interconnection scenarios.</w:t>
      </w:r>
    </w:p>
    <w:p w14:paraId="3CBBE4DF" w14:textId="67A24693" w:rsidR="00CD2568" w:rsidRPr="00D72C84" w:rsidRDefault="00CD2568" w:rsidP="00CD2568">
      <w:pPr>
        <w:rPr>
          <w:rFonts w:eastAsiaTheme="minorEastAsia"/>
        </w:rPr>
      </w:pPr>
      <w:r w:rsidRPr="00D72C84">
        <w:rPr>
          <w:rFonts w:eastAsiaTheme="minorEastAsia"/>
        </w:rPr>
        <w:t xml:space="preserve">The existing secure method negotiation procedure defined in clause 6.3.1.2 of </w:t>
      </w:r>
      <w:r w:rsidR="00EF2B07" w:rsidRPr="00D72C84">
        <w:rPr>
          <w:rFonts w:eastAsiaTheme="minorEastAsia"/>
        </w:rPr>
        <w:t>TS 33.122 [</w:t>
      </w:r>
      <w:r w:rsidR="00CC437A" w:rsidRPr="00D72C84">
        <w:rPr>
          <w:rFonts w:eastAsiaTheme="minorEastAsia"/>
        </w:rPr>
        <w:t xml:space="preserve">4] </w:t>
      </w:r>
      <w:r w:rsidRPr="00D72C84">
        <w:rPr>
          <w:rFonts w:eastAsiaTheme="minorEastAsia"/>
        </w:rPr>
        <w:t>is enhanced to support the CAPIF inter-connection scenarios.</w:t>
      </w:r>
    </w:p>
    <w:p w14:paraId="0F481781" w14:textId="5B048412" w:rsidR="00CD2568" w:rsidRPr="00D72C84" w:rsidRDefault="00CD2568" w:rsidP="007A21F3">
      <w:pPr>
        <w:pStyle w:val="Heading3"/>
        <w:rPr>
          <w:rFonts w:eastAsiaTheme="minorEastAsia"/>
        </w:rPr>
      </w:pPr>
      <w:bookmarkStart w:id="388" w:name="_Toc191910249"/>
      <w:bookmarkStart w:id="389" w:name="_Toc202434102"/>
      <w:r w:rsidRPr="00D72C84">
        <w:rPr>
          <w:rFonts w:eastAsiaTheme="minorEastAsia"/>
        </w:rPr>
        <w:t>6.</w:t>
      </w:r>
      <w:r w:rsidR="00F051EE" w:rsidRPr="00D72C84">
        <w:rPr>
          <w:rFonts w:eastAsiaTheme="minorEastAsia"/>
        </w:rPr>
        <w:t>20</w:t>
      </w:r>
      <w:r w:rsidRPr="00D72C84">
        <w:rPr>
          <w:rFonts w:eastAsiaTheme="minorEastAsia"/>
        </w:rPr>
        <w:t>.2</w:t>
      </w:r>
      <w:r w:rsidRPr="00D72C84">
        <w:rPr>
          <w:rFonts w:eastAsiaTheme="minorEastAsia"/>
        </w:rPr>
        <w:tab/>
        <w:t>Solution details</w:t>
      </w:r>
      <w:bookmarkEnd w:id="388"/>
      <w:bookmarkEnd w:id="389"/>
    </w:p>
    <w:p w14:paraId="5BBA7732" w14:textId="77777777" w:rsidR="00CD2568" w:rsidRPr="00D72C84" w:rsidRDefault="00CD2568" w:rsidP="00CD2568">
      <w:pPr>
        <w:rPr>
          <w:rFonts w:eastAsiaTheme="minorEastAsia"/>
        </w:rPr>
      </w:pPr>
      <w:r w:rsidRPr="00D72C84">
        <w:rPr>
          <w:rFonts w:eastAsiaTheme="minorEastAsia"/>
        </w:rPr>
        <w:t>Pre-conditions:</w:t>
      </w:r>
    </w:p>
    <w:p w14:paraId="1B7B9002" w14:textId="7D27AF76" w:rsidR="00CD2568" w:rsidRPr="00D72C84" w:rsidRDefault="00CD2568" w:rsidP="006B5495">
      <w:pPr>
        <w:rPr>
          <w:rFonts w:eastAsiaTheme="minorEastAsia"/>
        </w:rPr>
      </w:pPr>
      <w:r w:rsidRPr="00D72C84">
        <w:rPr>
          <w:rFonts w:eastAsiaTheme="minorEastAsia"/>
        </w:rPr>
        <w:t>The API invoker is onboarded with the CCF-A.</w:t>
      </w:r>
    </w:p>
    <w:p w14:paraId="6E506435" w14:textId="76833960" w:rsidR="00CD2568" w:rsidRPr="00D72C84" w:rsidRDefault="00CD2568" w:rsidP="007A21F3">
      <w:pPr>
        <w:pStyle w:val="TH"/>
        <w:rPr>
          <w:rFonts w:eastAsiaTheme="minorEastAsia"/>
        </w:rPr>
      </w:pPr>
      <w:r w:rsidRPr="00D72C84">
        <w:rPr>
          <w:rFonts w:eastAsiaTheme="minorEastAsia"/>
        </w:rPr>
        <w:t xml:space="preserve"> </w:t>
      </w:r>
      <w:r w:rsidR="006B5495" w:rsidRPr="002E38E8">
        <w:object w:dxaOrig="9631" w:dyaOrig="6391" w14:anchorId="2A70761C">
          <v:shape id="_x0000_i1047" type="#_x0000_t75" style="width:421pt;height:279pt" o:ole="">
            <v:imagedata r:id="rId58" o:title=""/>
          </v:shape>
          <o:OLEObject Type="Embed" ProgID="Visio.Drawing.11" ShapeID="_x0000_i1047" DrawAspect="Content" ObjectID="_1813067833" r:id="rId59"/>
        </w:object>
      </w:r>
    </w:p>
    <w:p w14:paraId="1D212A09" w14:textId="08778BDB" w:rsidR="00CD2568" w:rsidRPr="00D72C84" w:rsidRDefault="00CD2568" w:rsidP="007A21F3">
      <w:pPr>
        <w:pStyle w:val="TF"/>
        <w:rPr>
          <w:rFonts w:eastAsiaTheme="minorEastAsia"/>
        </w:rPr>
      </w:pPr>
      <w:r w:rsidRPr="00D72C84">
        <w:rPr>
          <w:rFonts w:eastAsiaTheme="minorEastAsia"/>
        </w:rPr>
        <w:t>Figure 6.</w:t>
      </w:r>
      <w:r w:rsidR="00F051EE" w:rsidRPr="00D72C84">
        <w:rPr>
          <w:rFonts w:eastAsiaTheme="minorEastAsia"/>
        </w:rPr>
        <w:t>20</w:t>
      </w:r>
      <w:r w:rsidRPr="00D72C84">
        <w:rPr>
          <w:rFonts w:eastAsiaTheme="minorEastAsia"/>
        </w:rPr>
        <w:t>.2</w:t>
      </w:r>
      <w:r w:rsidR="00EF2B07" w:rsidRPr="00D72C84">
        <w:rPr>
          <w:rFonts w:eastAsiaTheme="minorEastAsia"/>
        </w:rPr>
        <w:t>-1</w:t>
      </w:r>
      <w:r w:rsidR="00DE6CDA" w:rsidRPr="00D72C84">
        <w:rPr>
          <w:rFonts w:eastAsiaTheme="minorEastAsia"/>
        </w:rPr>
        <w:t>:</w:t>
      </w:r>
      <w:r w:rsidRPr="00D72C84">
        <w:rPr>
          <w:rFonts w:eastAsiaTheme="minorEastAsia"/>
        </w:rPr>
        <w:t xml:space="preserve"> Selection of security method to be used in CAPIF interconnection scenarios</w:t>
      </w:r>
    </w:p>
    <w:p w14:paraId="1C565A96" w14:textId="77777777" w:rsidR="00CD2568" w:rsidRPr="00D72C84" w:rsidRDefault="00CD2568" w:rsidP="007A21F3">
      <w:pPr>
        <w:pStyle w:val="B1"/>
        <w:rPr>
          <w:rFonts w:eastAsiaTheme="minorEastAsia"/>
        </w:rPr>
      </w:pPr>
      <w:r w:rsidRPr="00D72C84">
        <w:rPr>
          <w:rFonts w:eastAsiaTheme="minorEastAsia"/>
        </w:rPr>
        <w:t>1.</w:t>
      </w:r>
      <w:r w:rsidRPr="00D72C84">
        <w:rPr>
          <w:rFonts w:eastAsiaTheme="minorEastAsia"/>
        </w:rPr>
        <w:tab/>
        <w:t>The AEF sends the supported security mechanisms to the CCF-B. The security mechanism may include TLS-PSK, TLS-PKI, TLS with OAuth token, OAuth client credential flow, authorization code flow, PKCE flow, etc.</w:t>
      </w:r>
    </w:p>
    <w:p w14:paraId="37DDF2A0" w14:textId="77777777" w:rsidR="00CD2568" w:rsidRPr="00D72C84" w:rsidRDefault="00CD2568" w:rsidP="007A21F3">
      <w:pPr>
        <w:pStyle w:val="B1"/>
        <w:rPr>
          <w:rFonts w:eastAsiaTheme="minorEastAsia"/>
        </w:rPr>
      </w:pPr>
      <w:r w:rsidRPr="00D72C84">
        <w:rPr>
          <w:rFonts w:eastAsiaTheme="minorEastAsia"/>
        </w:rPr>
        <w:t>2.</w:t>
      </w:r>
      <w:r w:rsidRPr="00D72C84">
        <w:rPr>
          <w:rFonts w:eastAsiaTheme="minorEastAsia"/>
        </w:rPr>
        <w:tab/>
        <w:t xml:space="preserve">Mutual authentication based on client and server certificates is established using TLS between the API invoker and the CCF-A. </w:t>
      </w:r>
    </w:p>
    <w:p w14:paraId="58B1BE90" w14:textId="77777777" w:rsidR="00CD2568" w:rsidRPr="00D72C84" w:rsidRDefault="00CD2568" w:rsidP="007A21F3">
      <w:pPr>
        <w:pStyle w:val="B1"/>
        <w:rPr>
          <w:rFonts w:eastAsiaTheme="minorEastAsia"/>
        </w:rPr>
      </w:pPr>
      <w:r w:rsidRPr="00D72C84">
        <w:rPr>
          <w:rFonts w:eastAsiaTheme="minorEastAsia"/>
        </w:rPr>
        <w:t>3.</w:t>
      </w:r>
      <w:r w:rsidRPr="00D72C84">
        <w:rPr>
          <w:rFonts w:eastAsiaTheme="minorEastAsia"/>
        </w:rPr>
        <w:tab/>
        <w:t>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oauth client credential flow, authorization code flow, PKCE flow, etc.</w:t>
      </w:r>
    </w:p>
    <w:p w14:paraId="35E87D5E" w14:textId="77777777" w:rsidR="00CD2568" w:rsidRPr="00D72C84" w:rsidRDefault="00CD2568" w:rsidP="007A21F3">
      <w:pPr>
        <w:pStyle w:val="B1"/>
        <w:rPr>
          <w:rFonts w:eastAsiaTheme="minorEastAsia"/>
        </w:rPr>
      </w:pPr>
      <w:r w:rsidRPr="00D72C84">
        <w:rPr>
          <w:rFonts w:eastAsiaTheme="minorEastAsia"/>
        </w:rPr>
        <w:t xml:space="preserve">4. If the CCF-A finds the target AEF is discovered by CCF-B, CCF-A sends common security methods that are supported by both CCF-A and the API invoker to CCF-B. </w:t>
      </w:r>
    </w:p>
    <w:p w14:paraId="331E5DEF" w14:textId="77777777" w:rsidR="00CD2568" w:rsidRPr="00D72C84" w:rsidRDefault="00CD2568" w:rsidP="006B5495">
      <w:pPr>
        <w:pStyle w:val="B2"/>
        <w:rPr>
          <w:rFonts w:eastAsiaTheme="minorEastAsia"/>
        </w:rPr>
      </w:pPr>
      <w:r w:rsidRPr="00D72C84">
        <w:rPr>
          <w:rFonts w:eastAsiaTheme="minorEastAsia"/>
        </w:rPr>
        <w:t>The CCF-B selects a security method to be used over CAPIF-2/2e reference point for each requested AEF, taking into account the information from the CCF-A and AEF capabilities.</w:t>
      </w:r>
    </w:p>
    <w:p w14:paraId="2F066B0C" w14:textId="77777777" w:rsidR="00CD2568" w:rsidRPr="00D72C84" w:rsidRDefault="00CD2568" w:rsidP="006B5495">
      <w:pPr>
        <w:pStyle w:val="B2"/>
        <w:rPr>
          <w:rFonts w:eastAsiaTheme="minorEastAsia"/>
        </w:rPr>
      </w:pPr>
      <w:r w:rsidRPr="00D72C84">
        <w:rPr>
          <w:rFonts w:eastAsiaTheme="minorEastAsia"/>
        </w:rPr>
        <w:t xml:space="preserve">The CCF-B sends Security Method Response message to the CCF-A, indicating the selected security method for each AEF. </w:t>
      </w:r>
    </w:p>
    <w:p w14:paraId="2445814E" w14:textId="77777777" w:rsidR="00CD2568" w:rsidRPr="00D72C84" w:rsidRDefault="00CD2568" w:rsidP="007A21F3">
      <w:pPr>
        <w:pStyle w:val="B1"/>
        <w:rPr>
          <w:rFonts w:eastAsiaTheme="minorEastAsia"/>
        </w:rPr>
      </w:pPr>
      <w:r w:rsidRPr="00D72C84">
        <w:rPr>
          <w:rFonts w:eastAsiaTheme="minorEastAsia"/>
        </w:rPr>
        <w:t>5. The CCF-A sends Security Method Response message to the API invoker, indicating the selected security method for each AEF.</w:t>
      </w:r>
    </w:p>
    <w:p w14:paraId="197E4DED" w14:textId="511A2AD2" w:rsidR="00CD2568" w:rsidRPr="00D72C84" w:rsidRDefault="00CD2568" w:rsidP="007A21F3">
      <w:pPr>
        <w:pStyle w:val="Heading3"/>
        <w:rPr>
          <w:rFonts w:eastAsiaTheme="minorEastAsia"/>
        </w:rPr>
      </w:pPr>
      <w:bookmarkStart w:id="390" w:name="_Toc191910250"/>
      <w:bookmarkStart w:id="391" w:name="_Toc202434103"/>
      <w:r w:rsidRPr="00D72C84">
        <w:rPr>
          <w:rFonts w:eastAsiaTheme="minorEastAsia"/>
        </w:rPr>
        <w:t>6.</w:t>
      </w:r>
      <w:r w:rsidR="00F051EE" w:rsidRPr="00D72C84">
        <w:rPr>
          <w:rFonts w:eastAsiaTheme="minorEastAsia"/>
        </w:rPr>
        <w:t>20</w:t>
      </w:r>
      <w:r w:rsidRPr="00D72C84">
        <w:rPr>
          <w:rFonts w:eastAsiaTheme="minorEastAsia"/>
        </w:rPr>
        <w:t>.3</w:t>
      </w:r>
      <w:r w:rsidRPr="00D72C84">
        <w:rPr>
          <w:rFonts w:eastAsiaTheme="minorEastAsia"/>
        </w:rPr>
        <w:tab/>
        <w:t>Evaluation</w:t>
      </w:r>
      <w:bookmarkEnd w:id="390"/>
      <w:bookmarkEnd w:id="391"/>
    </w:p>
    <w:p w14:paraId="7C22A323" w14:textId="453887FA" w:rsidR="005356C2" w:rsidRPr="00D72C84" w:rsidRDefault="005356C2" w:rsidP="005356C2">
      <w:pPr>
        <w:rPr>
          <w:rFonts w:eastAsiaTheme="minorEastAsia"/>
        </w:rPr>
      </w:pPr>
      <w:r w:rsidRPr="00D72C84">
        <w:rPr>
          <w:rFonts w:eastAsiaTheme="minorEastAsia"/>
        </w:rPr>
        <w:t>This solution addresses part of KI#2 (</w:t>
      </w:r>
      <w:r w:rsidR="00DE6CDA" w:rsidRPr="00D72C84">
        <w:rPr>
          <w:rFonts w:eastAsiaTheme="minorEastAsia"/>
        </w:rPr>
        <w:t>i.e.</w:t>
      </w:r>
      <w:r w:rsidR="00B96641">
        <w:rPr>
          <w:rFonts w:eastAsiaTheme="minorEastAsia"/>
        </w:rPr>
        <w:t>,</w:t>
      </w:r>
      <w:r w:rsidRPr="00D72C84">
        <w:rPr>
          <w:rFonts w:eastAsiaTheme="minorEastAsia"/>
        </w:rPr>
        <w:t xml:space="preserve"> The API invoker should support retrieval of the security method needed for accessing service APIs when these AEF service APIs are published via CAPIF-6/6e reference point in CAPIF interconnection scenarios.).</w:t>
      </w:r>
    </w:p>
    <w:p w14:paraId="4ACD1E4B" w14:textId="77777777" w:rsidR="005356C2" w:rsidRPr="00D72C84" w:rsidRDefault="005356C2" w:rsidP="005356C2">
      <w:pPr>
        <w:rPr>
          <w:rFonts w:eastAsiaTheme="minorEastAsia"/>
        </w:rPr>
      </w:pPr>
      <w:r w:rsidRPr="00D72C84">
        <w:rPr>
          <w:rFonts w:eastAsiaTheme="minorEastAsia"/>
        </w:rPr>
        <w:t>The benefit of this solution is that it has no impact on API invoker.</w:t>
      </w:r>
    </w:p>
    <w:p w14:paraId="1202AB74" w14:textId="77777777" w:rsidR="005356C2" w:rsidRPr="00D72C84" w:rsidRDefault="005356C2" w:rsidP="005356C2">
      <w:pPr>
        <w:rPr>
          <w:rFonts w:eastAsiaTheme="minorEastAsia"/>
        </w:rPr>
      </w:pPr>
      <w:r w:rsidRPr="00D72C84">
        <w:rPr>
          <w:rFonts w:eastAsiaTheme="minorEastAsia"/>
        </w:rPr>
        <w:t>Impacts to AEF:</w:t>
      </w:r>
    </w:p>
    <w:p w14:paraId="0B783332" w14:textId="2F3DEDE9" w:rsidR="005356C2" w:rsidRPr="00D72C84" w:rsidRDefault="005356C2" w:rsidP="006B5495">
      <w:pPr>
        <w:pStyle w:val="B1"/>
        <w:rPr>
          <w:rFonts w:eastAsiaTheme="minorEastAsia"/>
        </w:rPr>
      </w:pPr>
      <w:r w:rsidRPr="00D72C84">
        <w:rPr>
          <w:rFonts w:eastAsiaTheme="minorEastAsia"/>
        </w:rPr>
        <w:t>AEF provide</w:t>
      </w:r>
      <w:r w:rsidR="00B96641">
        <w:rPr>
          <w:rFonts w:eastAsiaTheme="minorEastAsia"/>
        </w:rPr>
        <w:t>s</w:t>
      </w:r>
      <w:r w:rsidRPr="00D72C84">
        <w:rPr>
          <w:rFonts w:eastAsiaTheme="minorEastAsia"/>
        </w:rPr>
        <w:t xml:space="preserve"> the supported security mechanisms to the CCF-B.</w:t>
      </w:r>
    </w:p>
    <w:p w14:paraId="3EB6A702" w14:textId="77777777" w:rsidR="005356C2" w:rsidRPr="00D72C84" w:rsidRDefault="005356C2" w:rsidP="005356C2">
      <w:pPr>
        <w:rPr>
          <w:rFonts w:eastAsiaTheme="minorEastAsia"/>
        </w:rPr>
      </w:pPr>
      <w:r w:rsidRPr="00D72C84">
        <w:rPr>
          <w:rFonts w:eastAsiaTheme="minorEastAsia"/>
        </w:rPr>
        <w:t>Impacts to CCF-A</w:t>
      </w:r>
    </w:p>
    <w:p w14:paraId="0031BED6" w14:textId="75DCD803" w:rsidR="005356C2" w:rsidRPr="00D72C84" w:rsidRDefault="005356C2" w:rsidP="006B5495">
      <w:pPr>
        <w:pStyle w:val="B1"/>
        <w:rPr>
          <w:rFonts w:eastAsiaTheme="minorEastAsia"/>
        </w:rPr>
      </w:pPr>
      <w:r w:rsidRPr="00D72C84">
        <w:rPr>
          <w:rFonts w:eastAsiaTheme="minorEastAsia"/>
        </w:rPr>
        <w:t>CCF-A check</w:t>
      </w:r>
      <w:r w:rsidR="00B96641">
        <w:rPr>
          <w:rFonts w:eastAsiaTheme="minorEastAsia"/>
        </w:rPr>
        <w:t>s</w:t>
      </w:r>
      <w:r w:rsidRPr="00D72C84">
        <w:rPr>
          <w:rFonts w:eastAsiaTheme="minorEastAsia"/>
        </w:rPr>
        <w:t xml:space="preserve"> if the target AEF is discovered by CCF-B.</w:t>
      </w:r>
    </w:p>
    <w:p w14:paraId="0F72D9AF" w14:textId="77777777" w:rsidR="005356C2" w:rsidRPr="00D72C84" w:rsidRDefault="005356C2" w:rsidP="006B5495">
      <w:pPr>
        <w:pStyle w:val="B1"/>
        <w:rPr>
          <w:rFonts w:eastAsiaTheme="minorEastAsia"/>
        </w:rPr>
      </w:pPr>
      <w:r w:rsidRPr="00D72C84">
        <w:rPr>
          <w:rFonts w:eastAsiaTheme="minorEastAsia"/>
        </w:rPr>
        <w:t xml:space="preserve">If the CCF-A finds the target AEF is discovered by CCF-B, CCF-A is required to send the common security methods that are supported by both CCF-A and the API invoker to CCF-B. </w:t>
      </w:r>
    </w:p>
    <w:p w14:paraId="10DC571C" w14:textId="77777777" w:rsidR="005356C2" w:rsidRPr="00D72C84" w:rsidRDefault="005356C2" w:rsidP="005356C2">
      <w:pPr>
        <w:rPr>
          <w:rFonts w:eastAsiaTheme="minorEastAsia"/>
        </w:rPr>
      </w:pPr>
      <w:r w:rsidRPr="00D72C84">
        <w:rPr>
          <w:rFonts w:eastAsiaTheme="minorEastAsia"/>
        </w:rPr>
        <w:t>Impacts to CCF-B</w:t>
      </w:r>
    </w:p>
    <w:p w14:paraId="70069A0C" w14:textId="3457D929" w:rsidR="005356C2" w:rsidRPr="00D72C84" w:rsidRDefault="005356C2" w:rsidP="006B5495">
      <w:pPr>
        <w:pStyle w:val="B1"/>
        <w:rPr>
          <w:rFonts w:eastAsiaTheme="minorEastAsia"/>
        </w:rPr>
      </w:pPr>
      <w:r w:rsidRPr="00D72C84">
        <w:rPr>
          <w:rFonts w:eastAsiaTheme="minorEastAsia"/>
        </w:rPr>
        <w:t>The CCF-B select</w:t>
      </w:r>
      <w:r w:rsidR="00B96641">
        <w:rPr>
          <w:rFonts w:eastAsiaTheme="minorEastAsia"/>
        </w:rPr>
        <w:t>s</w:t>
      </w:r>
      <w:r w:rsidRPr="00D72C84">
        <w:rPr>
          <w:rFonts w:eastAsiaTheme="minorEastAsia"/>
        </w:rPr>
        <w:t xml:space="preserve"> a security method to be used over CAPIF-2/2e reference point for each requested AEF, taking into account the information from the CCF-A and AEF capabilities.</w:t>
      </w:r>
    </w:p>
    <w:p w14:paraId="4850A623" w14:textId="2932CD4B" w:rsidR="005356C2" w:rsidRPr="00D72C84" w:rsidRDefault="005356C2" w:rsidP="006B5495">
      <w:pPr>
        <w:pStyle w:val="B1"/>
        <w:rPr>
          <w:rFonts w:eastAsiaTheme="minorEastAsia"/>
        </w:rPr>
      </w:pPr>
      <w:r w:rsidRPr="00D72C84">
        <w:rPr>
          <w:rFonts w:eastAsiaTheme="minorEastAsia"/>
        </w:rPr>
        <w:t>The CCF-B send</w:t>
      </w:r>
      <w:r w:rsidR="00B96641">
        <w:rPr>
          <w:rFonts w:eastAsiaTheme="minorEastAsia"/>
        </w:rPr>
        <w:t>s</w:t>
      </w:r>
      <w:r w:rsidRPr="00D72C84">
        <w:rPr>
          <w:rFonts w:eastAsiaTheme="minorEastAsia"/>
        </w:rPr>
        <w:t xml:space="preserve"> the selected method to the CCF-A.</w:t>
      </w:r>
    </w:p>
    <w:p w14:paraId="755DB088" w14:textId="30E52D5A" w:rsidR="003D5949" w:rsidRPr="00D72C84" w:rsidRDefault="003D5949" w:rsidP="007A21F3">
      <w:pPr>
        <w:pStyle w:val="Heading2"/>
        <w:rPr>
          <w:rFonts w:eastAsiaTheme="minorEastAsia"/>
        </w:rPr>
      </w:pPr>
      <w:bookmarkStart w:id="392" w:name="_Toc191910251"/>
      <w:bookmarkStart w:id="393" w:name="_Toc202434104"/>
      <w:r w:rsidRPr="00D72C84">
        <w:rPr>
          <w:rFonts w:eastAsiaTheme="minorEastAsia"/>
        </w:rPr>
        <w:t>6.</w:t>
      </w:r>
      <w:r w:rsidR="00F051EE" w:rsidRPr="00D72C84">
        <w:rPr>
          <w:rFonts w:eastAsiaTheme="minorEastAsia"/>
        </w:rPr>
        <w:t>21</w:t>
      </w:r>
      <w:r w:rsidRPr="00D72C84">
        <w:rPr>
          <w:rFonts w:eastAsiaTheme="minorEastAsia"/>
        </w:rPr>
        <w:tab/>
        <w:t>Solution #</w:t>
      </w:r>
      <w:r w:rsidR="00F051EE" w:rsidRPr="00D72C84">
        <w:rPr>
          <w:rFonts w:eastAsiaTheme="minorEastAsia"/>
        </w:rPr>
        <w:t>21</w:t>
      </w:r>
      <w:r w:rsidRPr="00D72C84">
        <w:rPr>
          <w:rFonts w:eastAsiaTheme="minorEastAsia"/>
        </w:rPr>
        <w:t>: Solution for CAPIF interconnection security</w:t>
      </w:r>
      <w:bookmarkEnd w:id="392"/>
      <w:bookmarkEnd w:id="393"/>
    </w:p>
    <w:p w14:paraId="264A4253" w14:textId="073115D6" w:rsidR="003D5949" w:rsidRPr="00D72C84" w:rsidRDefault="003D5949" w:rsidP="007A21F3">
      <w:pPr>
        <w:pStyle w:val="Heading3"/>
        <w:rPr>
          <w:rFonts w:eastAsiaTheme="minorEastAsia"/>
        </w:rPr>
      </w:pPr>
      <w:bookmarkStart w:id="394" w:name="_Toc202434105"/>
      <w:bookmarkStart w:id="395" w:name="_Toc191910252"/>
      <w:r w:rsidRPr="00D72C84">
        <w:rPr>
          <w:rFonts w:eastAsiaTheme="minorEastAsia"/>
        </w:rPr>
        <w:t>6.</w:t>
      </w:r>
      <w:r w:rsidR="00F051EE" w:rsidRPr="00D72C84">
        <w:rPr>
          <w:rFonts w:eastAsiaTheme="minorEastAsia"/>
        </w:rPr>
        <w:t>21</w:t>
      </w:r>
      <w:r w:rsidRPr="00D72C84">
        <w:rPr>
          <w:rFonts w:eastAsiaTheme="minorEastAsia"/>
        </w:rPr>
        <w:t>.1</w:t>
      </w:r>
      <w:r w:rsidRPr="00D72C84">
        <w:rPr>
          <w:rFonts w:eastAsiaTheme="minorEastAsia"/>
        </w:rPr>
        <w:tab/>
        <w:t>Introduction</w:t>
      </w:r>
      <w:bookmarkEnd w:id="394"/>
      <w:r w:rsidRPr="00D72C84">
        <w:rPr>
          <w:rFonts w:eastAsiaTheme="minorEastAsia"/>
        </w:rPr>
        <w:t xml:space="preserve"> </w:t>
      </w:r>
      <w:bookmarkEnd w:id="395"/>
    </w:p>
    <w:p w14:paraId="09DF39CE" w14:textId="77777777" w:rsidR="003D5949" w:rsidRPr="00D72C84" w:rsidRDefault="003D5949" w:rsidP="003D5949">
      <w:pPr>
        <w:rPr>
          <w:rFonts w:eastAsiaTheme="minorEastAsia"/>
        </w:rPr>
      </w:pPr>
      <w:r w:rsidRPr="00D72C84">
        <w:rPr>
          <w:rFonts w:eastAsiaTheme="minorEastAsia"/>
        </w:rPr>
        <w:t>The solution address KI#2.</w:t>
      </w:r>
    </w:p>
    <w:p w14:paraId="53B94A88" w14:textId="010D6915" w:rsidR="003D5949" w:rsidRDefault="003D5949" w:rsidP="007A21F3">
      <w:pPr>
        <w:pStyle w:val="Heading3"/>
        <w:rPr>
          <w:rFonts w:eastAsiaTheme="minorEastAsia"/>
        </w:rPr>
      </w:pPr>
      <w:bookmarkStart w:id="396" w:name="_Toc191910253"/>
      <w:bookmarkStart w:id="397" w:name="_Toc202434106"/>
      <w:r w:rsidRPr="00D72C84">
        <w:rPr>
          <w:rFonts w:eastAsiaTheme="minorEastAsia"/>
        </w:rPr>
        <w:t>6.</w:t>
      </w:r>
      <w:r w:rsidR="00F051EE" w:rsidRPr="00D72C84">
        <w:rPr>
          <w:rFonts w:eastAsiaTheme="minorEastAsia"/>
        </w:rPr>
        <w:t>21</w:t>
      </w:r>
      <w:r w:rsidRPr="00D72C84">
        <w:rPr>
          <w:rFonts w:eastAsiaTheme="minorEastAsia"/>
        </w:rPr>
        <w:t>.2</w:t>
      </w:r>
      <w:r w:rsidRPr="00D72C84">
        <w:rPr>
          <w:rFonts w:eastAsiaTheme="minorEastAsia"/>
        </w:rPr>
        <w:tab/>
        <w:t>Solution details</w:t>
      </w:r>
      <w:bookmarkEnd w:id="396"/>
      <w:bookmarkEnd w:id="397"/>
    </w:p>
    <w:p w14:paraId="5DE72223" w14:textId="4E0AAAEF" w:rsidR="00EA4BB9" w:rsidRPr="00EA4BB9" w:rsidRDefault="00EA4BB9" w:rsidP="00EA4BB9">
      <w:pPr>
        <w:pStyle w:val="Heading4"/>
        <w:rPr>
          <w:rFonts w:eastAsiaTheme="minorEastAsia"/>
        </w:rPr>
      </w:pPr>
      <w:bookmarkStart w:id="398" w:name="_Toc202434107"/>
      <w:r w:rsidRPr="00B6078B">
        <w:t>6.21.2.1</w:t>
      </w:r>
      <w:r w:rsidRPr="00B6078B">
        <w:tab/>
        <w:t>General</w:t>
      </w:r>
      <w:bookmarkEnd w:id="398"/>
    </w:p>
    <w:p w14:paraId="066D342D" w14:textId="33541E3F" w:rsidR="003D5949" w:rsidRPr="00D72C84" w:rsidRDefault="003D5949" w:rsidP="003D5949">
      <w:pPr>
        <w:rPr>
          <w:rFonts w:eastAsiaTheme="minorEastAsia"/>
        </w:rPr>
      </w:pPr>
      <w:r w:rsidRPr="00D72C84">
        <w:rPr>
          <w:rFonts w:eastAsiaTheme="minorEastAsia"/>
        </w:rPr>
        <w:t xml:space="preserve">The high-level functional architecture for CAPIF interconnection with multiple CAPIF provider domains provided in Clause 5.2.1 of the present document and TS </w:t>
      </w:r>
      <w:bookmarkStart w:id="399" w:name="MCCTEMPBM_00000035"/>
      <w:bookmarkStart w:id="400" w:name="MCCTEMPBM_00000085"/>
      <w:r w:rsidRPr="00D72C84">
        <w:rPr>
          <w:rFonts w:eastAsiaTheme="minorEastAsia"/>
        </w:rPr>
        <w:t>23.222 C</w:t>
      </w:r>
      <w:bookmarkEnd w:id="399"/>
      <w:bookmarkEnd w:id="400"/>
      <w:r w:rsidRPr="00D72C84">
        <w:rPr>
          <w:rFonts w:eastAsiaTheme="minorEastAsia"/>
        </w:rPr>
        <w:t xml:space="preserve">lause 6.2.2 </w:t>
      </w:r>
      <w:r w:rsidR="00DE6CDA" w:rsidRPr="00D72C84">
        <w:rPr>
          <w:rFonts w:eastAsiaTheme="minorEastAsia"/>
        </w:rPr>
        <w:t>'</w:t>
      </w:r>
      <w:r w:rsidRPr="00D72C84">
        <w:rPr>
          <w:rFonts w:eastAsiaTheme="minorEastAsia"/>
        </w:rPr>
        <w:t>Functional model description to support CAPIF interconnection</w:t>
      </w:r>
      <w:r w:rsidR="00DE6CDA" w:rsidRPr="00D72C84">
        <w:rPr>
          <w:rFonts w:eastAsiaTheme="minorEastAsia"/>
        </w:rPr>
        <w:t>'</w:t>
      </w:r>
      <w:r w:rsidRPr="00D72C84">
        <w:rPr>
          <w:rFonts w:eastAsiaTheme="minorEastAsia"/>
        </w:rPr>
        <w:t>, are considered to describe further the security aspects as described below.</w:t>
      </w:r>
    </w:p>
    <w:p w14:paraId="267763FD" w14:textId="77808829" w:rsidR="003D5949" w:rsidRPr="00D72C84" w:rsidRDefault="003D5949" w:rsidP="003D5949">
      <w:pPr>
        <w:rPr>
          <w:rFonts w:eastAsiaTheme="minorEastAsia"/>
        </w:rPr>
      </w:pPr>
      <w:r w:rsidRPr="00D72C84">
        <w:rPr>
          <w:rFonts w:eastAsiaTheme="minorEastAsia"/>
        </w:rPr>
        <w:t>In the interconnection scenario, the security of CAPIF-6 reference points can be based on TLS to provide integrity protection, replay protection and confidentiality protection (</w:t>
      </w:r>
      <w:r w:rsidR="00DE6CDA" w:rsidRPr="00D72C84">
        <w:rPr>
          <w:rFonts w:eastAsiaTheme="minorEastAsia"/>
        </w:rPr>
        <w:t>i.e.</w:t>
      </w:r>
      <w:r w:rsidR="00620A03">
        <w:rPr>
          <w:rFonts w:eastAsiaTheme="minorEastAsia"/>
        </w:rPr>
        <w:t>,</w:t>
      </w:r>
      <w:r w:rsidRPr="00D72C84">
        <w:rPr>
          <w:rFonts w:eastAsiaTheme="minorEastAsia"/>
        </w:rPr>
        <w:t xml:space="preserve"> same as described for CAPIF-3/4/5 reference points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 xml:space="preserve">Clause 6.6). </w:t>
      </w:r>
    </w:p>
    <w:p w14:paraId="4D4398E2" w14:textId="1A5DFCD0" w:rsidR="003D5949" w:rsidRPr="00D72C84" w:rsidRDefault="003D5949" w:rsidP="003D5949">
      <w:pPr>
        <w:rPr>
          <w:rFonts w:eastAsiaTheme="minorEastAsia"/>
        </w:rPr>
      </w:pPr>
      <w:r w:rsidRPr="00D72C84">
        <w:rPr>
          <w:rFonts w:eastAsiaTheme="minorEastAsia"/>
        </w:rPr>
        <w:t xml:space="preserve">In the interconnection scenario, the security of CAPIF-6e reference points can either be based on reusing security procedures for CAPIF-3e/4e/5e </w:t>
      </w:r>
      <w:r w:rsidR="00443F25" w:rsidRPr="00D72C84">
        <w:rPr>
          <w:rFonts w:eastAsiaTheme="minorEastAsia"/>
        </w:rPr>
        <w:t>reference</w:t>
      </w:r>
      <w:r w:rsidRPr="00D72C84">
        <w:rPr>
          <w:rFonts w:eastAsiaTheme="minorEastAsia"/>
        </w:rPr>
        <w:t xml:space="preserve"> points described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 xml:space="preserve">Clause 6.10 (or) may be based on TLS to provide integrity protection, replay protection and confidentiality protection (e.g., like TS </w:t>
      </w:r>
      <w:bookmarkStart w:id="401" w:name="MCCTEMPBM_00000070"/>
      <w:bookmarkStart w:id="402" w:name="MCCTEMPBM_00000120"/>
      <w:r w:rsidRPr="00D72C84">
        <w:rPr>
          <w:rFonts w:eastAsiaTheme="minorEastAsia"/>
        </w:rPr>
        <w:t>33.501</w:t>
      </w:r>
      <w:bookmarkEnd w:id="401"/>
      <w:bookmarkEnd w:id="402"/>
      <w:r w:rsidR="00620A03">
        <w:rPr>
          <w:rFonts w:eastAsiaTheme="minorEastAsia"/>
        </w:rPr>
        <w:t xml:space="preserve"> [14]</w:t>
      </w:r>
      <w:r w:rsidRPr="00D72C84">
        <w:rPr>
          <w:rFonts w:eastAsiaTheme="minorEastAsia"/>
        </w:rPr>
        <w:t xml:space="preserve"> Clause 12.3 on Protection of the NEF-AF interface).</w:t>
      </w:r>
    </w:p>
    <w:p w14:paraId="354CE3E1" w14:textId="11AC700B" w:rsidR="003D5949" w:rsidRPr="00D72C84" w:rsidRDefault="003D5949" w:rsidP="003D5949">
      <w:pPr>
        <w:rPr>
          <w:rFonts w:eastAsiaTheme="minorEastAsia"/>
        </w:rPr>
      </w:pPr>
      <w:r w:rsidRPr="00D72C84">
        <w:rPr>
          <w:rFonts w:eastAsiaTheme="minorEastAsia"/>
        </w:rPr>
        <w:t>The mutual authentication between API invoker and AEF (when AEF service APIs are published via CAPIF-6/6e reference point in CAPIF interconnection scenarios) over CAPIF-2 interface can reuse security procedure (</w:t>
      </w:r>
      <w:r w:rsidR="00DE6CDA" w:rsidRPr="00D72C84">
        <w:rPr>
          <w:rFonts w:eastAsiaTheme="minorEastAsia"/>
        </w:rPr>
        <w:t>i.e.</w:t>
      </w:r>
      <w:r w:rsidR="00620A03">
        <w:rPr>
          <w:rFonts w:eastAsiaTheme="minorEastAsia"/>
        </w:rPr>
        <w:t>,</w:t>
      </w:r>
      <w:r w:rsidRPr="00D72C84">
        <w:rPr>
          <w:rFonts w:eastAsiaTheme="minorEastAsia"/>
        </w:rPr>
        <w:t xml:space="preserve"> authentication and authorization) described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Clause 6.4.</w:t>
      </w:r>
    </w:p>
    <w:p w14:paraId="61CEF70B" w14:textId="3734BE60" w:rsidR="003D5949" w:rsidRPr="00D72C84" w:rsidRDefault="003D5949" w:rsidP="003D5949">
      <w:pPr>
        <w:rPr>
          <w:rFonts w:eastAsiaTheme="minorEastAsia"/>
        </w:rPr>
      </w:pPr>
      <w:r w:rsidRPr="00D72C84">
        <w:rPr>
          <w:rFonts w:eastAsiaTheme="minorEastAsia"/>
        </w:rPr>
        <w:t>The mutual authentication between API invoker and AEF (when AEF service APIs are published via CAPIF-6/6e reference point in CAPIF interconnection scenarios) over CAPIF-2e interface can reuse security procedure (</w:t>
      </w:r>
      <w:r w:rsidR="00DE6CDA" w:rsidRPr="00D72C84">
        <w:rPr>
          <w:rFonts w:eastAsiaTheme="minorEastAsia"/>
        </w:rPr>
        <w:t>i.e.</w:t>
      </w:r>
      <w:r w:rsidR="00620A03">
        <w:rPr>
          <w:rFonts w:eastAsiaTheme="minorEastAsia"/>
        </w:rPr>
        <w:t>,</w:t>
      </w:r>
      <w:r w:rsidRPr="00D72C84">
        <w:rPr>
          <w:rFonts w:eastAsiaTheme="minorEastAsia"/>
        </w:rPr>
        <w:t xml:space="preserve"> authentication and authorization) described in </w:t>
      </w:r>
      <w:r w:rsidR="00EF2B07" w:rsidRPr="00D72C84">
        <w:rPr>
          <w:rFonts w:eastAsiaTheme="minorEastAsia"/>
        </w:rPr>
        <w:t>TS 33.122 [</w:t>
      </w:r>
      <w:r w:rsidR="00410F38" w:rsidRPr="00D72C84">
        <w:rPr>
          <w:rFonts w:eastAsiaTheme="minorEastAsia"/>
        </w:rPr>
        <w:t xml:space="preserve">4] </w:t>
      </w:r>
      <w:r w:rsidRPr="00D72C84">
        <w:rPr>
          <w:rFonts w:eastAsiaTheme="minorEastAsia"/>
        </w:rPr>
        <w:t>Clause 6.5.</w:t>
      </w:r>
    </w:p>
    <w:p w14:paraId="5BE845B3" w14:textId="57691220" w:rsidR="003D5949" w:rsidRPr="00D72C84" w:rsidRDefault="003D5949" w:rsidP="003D5949">
      <w:pPr>
        <w:rPr>
          <w:rFonts w:eastAsiaTheme="minorEastAsia"/>
        </w:rPr>
      </w:pPr>
      <w:r w:rsidRPr="00D72C84">
        <w:rPr>
          <w:rFonts w:eastAsiaTheme="minorEastAsia"/>
        </w:rPr>
        <w:t xml:space="preserve">The mutual authentication between CCFs over the CAPIF-6/6e reference point can reuse security procedures described in TS </w:t>
      </w:r>
      <w:bookmarkStart w:id="403" w:name="MCCTEMPBM_00000043"/>
      <w:bookmarkStart w:id="404" w:name="MCCTEMPBM_00000093"/>
      <w:r w:rsidRPr="00D72C84">
        <w:rPr>
          <w:rFonts w:eastAsiaTheme="minorEastAsia"/>
        </w:rPr>
        <w:t>33.122</w:t>
      </w:r>
      <w:r w:rsidR="00967474" w:rsidRPr="00D72C84">
        <w:rPr>
          <w:rFonts w:eastAsiaTheme="minorEastAsia"/>
        </w:rPr>
        <w:t>[4</w:t>
      </w:r>
      <w:bookmarkEnd w:id="403"/>
      <w:bookmarkEnd w:id="404"/>
      <w:r w:rsidR="00967474" w:rsidRPr="00D72C84">
        <w:rPr>
          <w:rFonts w:eastAsiaTheme="minorEastAsia"/>
        </w:rPr>
        <w:t>]</w:t>
      </w:r>
      <w:r w:rsidRPr="00D72C84">
        <w:rPr>
          <w:rFonts w:eastAsiaTheme="minorEastAsia"/>
        </w:rPr>
        <w:t xml:space="preserve"> Clause 6.6 and Clause 6.10 respectively.</w:t>
      </w:r>
    </w:p>
    <w:p w14:paraId="78C6C2A9" w14:textId="2AB4177D" w:rsidR="003D5949" w:rsidRPr="00D72C84" w:rsidRDefault="003D5949" w:rsidP="003D5949">
      <w:pPr>
        <w:rPr>
          <w:rFonts w:eastAsiaTheme="minorEastAsia"/>
        </w:rPr>
      </w:pPr>
      <w:r w:rsidRPr="00D72C84">
        <w:rPr>
          <w:rFonts w:eastAsiaTheme="minorEastAsia"/>
        </w:rPr>
        <w:t xml:space="preserve">The API invoker can retrieve the needed security method for accessing service APIs when these AEF service APIs are published via CAPIF-6/6e reference point in CAPIF interconnection scenarios by re-using the security method negotiation described in </w:t>
      </w:r>
      <w:r w:rsidR="00EF2B07" w:rsidRPr="00D72C84">
        <w:rPr>
          <w:rFonts w:eastAsiaTheme="minorEastAsia"/>
        </w:rPr>
        <w:t>TS 33.122 [</w:t>
      </w:r>
      <w:r w:rsidR="006D0B0F" w:rsidRPr="00D72C84">
        <w:rPr>
          <w:rFonts w:eastAsiaTheme="minorEastAsia"/>
        </w:rPr>
        <w:t xml:space="preserve">4] </w:t>
      </w:r>
      <w:r w:rsidRPr="00D72C84">
        <w:rPr>
          <w:rFonts w:eastAsiaTheme="minorEastAsia"/>
        </w:rPr>
        <w:t>Clause 6.3.1.2.</w:t>
      </w:r>
    </w:p>
    <w:p w14:paraId="472F061D" w14:textId="00B33F46" w:rsidR="00AA7603" w:rsidRDefault="00AA7603" w:rsidP="00624B35">
      <w:pPr>
        <w:rPr>
          <w:rFonts w:eastAsiaTheme="minorEastAsia"/>
        </w:rPr>
      </w:pPr>
      <w:r w:rsidRPr="00D72C84">
        <w:rPr>
          <w:rFonts w:eastAsiaTheme="minorEastAsia"/>
        </w:rPr>
        <w:t xml:space="preserve">The API invoker is onboarded to the CCF-A </w:t>
      </w:r>
      <w:r w:rsidR="006A3553" w:rsidRPr="00D72C84">
        <w:rPr>
          <w:rFonts w:eastAsiaTheme="minorEastAsia"/>
        </w:rPr>
        <w:t xml:space="preserve">(called Onboarded CCF) </w:t>
      </w:r>
      <w:r w:rsidRPr="00D72C84">
        <w:rPr>
          <w:rFonts w:eastAsiaTheme="minorEastAsia"/>
        </w:rPr>
        <w:t xml:space="preserve">based on </w:t>
      </w:r>
      <w:r w:rsidR="00EF2B07" w:rsidRPr="00D72C84">
        <w:rPr>
          <w:rFonts w:eastAsiaTheme="minorEastAsia"/>
        </w:rPr>
        <w:t>TS 33.122 [</w:t>
      </w:r>
      <w:r w:rsidR="006D0B0F" w:rsidRPr="00D72C84">
        <w:rPr>
          <w:rFonts w:eastAsiaTheme="minorEastAsia"/>
        </w:rPr>
        <w:t xml:space="preserve">4] </w:t>
      </w:r>
      <w:r w:rsidRPr="00D72C84">
        <w:rPr>
          <w:rFonts w:eastAsiaTheme="minorEastAsia"/>
        </w:rPr>
        <w:t>Clause 6.1, where in interconnection case in step 5, AEF Authentication and authorization information additionally includes the 3rd party/designated CCF-B information (ID/address) per service API in case if any of the service API(s) belongs to CCF-B</w:t>
      </w:r>
      <w:r w:rsidR="003C5804" w:rsidRPr="00D72C84">
        <w:rPr>
          <w:rFonts w:eastAsiaTheme="minorEastAsia"/>
        </w:rPr>
        <w:t xml:space="preserve"> </w:t>
      </w:r>
      <w:r w:rsidR="00182BE7" w:rsidRPr="00D72C84">
        <w:rPr>
          <w:rFonts w:eastAsiaTheme="minorEastAsia"/>
        </w:rPr>
        <w:t>(called designated serving CCF to which the AEF belongs)</w:t>
      </w:r>
      <w:r w:rsidRPr="00D72C84">
        <w:rPr>
          <w:rFonts w:eastAsiaTheme="minorEastAsia"/>
        </w:rPr>
        <w:t>.</w:t>
      </w:r>
    </w:p>
    <w:p w14:paraId="7482CE22" w14:textId="3FEB6279" w:rsidR="00EA4BB9" w:rsidRPr="00D72C84" w:rsidRDefault="00EA4BB9" w:rsidP="00EA4BB9">
      <w:pPr>
        <w:pStyle w:val="Heading4"/>
        <w:rPr>
          <w:rFonts w:eastAsiaTheme="minorEastAsia"/>
        </w:rPr>
      </w:pPr>
      <w:bookmarkStart w:id="405" w:name="_Toc202434108"/>
      <w:r>
        <w:rPr>
          <w:rFonts w:eastAsiaTheme="minorEastAsia"/>
        </w:rPr>
        <w:t>6.21.2.2</w:t>
      </w:r>
      <w:r>
        <w:rPr>
          <w:rFonts w:eastAsiaTheme="minorEastAsia"/>
        </w:rPr>
        <w:tab/>
      </w:r>
      <w:r w:rsidRPr="00D72C84">
        <w:rPr>
          <w:rFonts w:eastAsiaTheme="minorEastAsia"/>
        </w:rPr>
        <w:t>Security Method negotiation</w:t>
      </w:r>
      <w:bookmarkEnd w:id="405"/>
    </w:p>
    <w:p w14:paraId="14D500E4" w14:textId="77777777" w:rsidR="00AA7603" w:rsidRPr="00D72C84" w:rsidRDefault="00AA7603" w:rsidP="00624B35">
      <w:pPr>
        <w:rPr>
          <w:rFonts w:eastAsiaTheme="minorEastAsia"/>
        </w:rPr>
      </w:pPr>
      <w:r w:rsidRPr="00D72C84">
        <w:rPr>
          <w:rFonts w:eastAsiaTheme="minorEastAsia"/>
        </w:rPr>
        <w:t>The security method to be used between API Invoker and the AEFs of CCF-B for CAPIF-2/2e security need to be selected by CCF-B in the case CAPIF interconnection as shown in Figure 6.21.2-1.</w:t>
      </w:r>
    </w:p>
    <w:p w14:paraId="4A8FF7C7" w14:textId="45ADF72A" w:rsidR="00AA7603" w:rsidRPr="00D72C84" w:rsidRDefault="00AA7603" w:rsidP="00624B35">
      <w:pPr>
        <w:pStyle w:val="TH"/>
        <w:rPr>
          <w:rFonts w:eastAsiaTheme="minorEastAsia"/>
        </w:rPr>
      </w:pPr>
      <w:r w:rsidRPr="00D72C84">
        <w:rPr>
          <w:rFonts w:eastAsiaTheme="minorEastAsia"/>
        </w:rPr>
        <w:t xml:space="preserve"> </w:t>
      </w:r>
      <w:r w:rsidR="00C83E9C" w:rsidRPr="00D72C84">
        <w:rPr>
          <w:rFonts w:eastAsiaTheme="minorEastAsia"/>
        </w:rPr>
        <w:object w:dxaOrig="8310" w:dyaOrig="5700" w14:anchorId="1B206ACD">
          <v:shape id="_x0000_i1048" type="#_x0000_t75" style="width:417pt;height:282.5pt" o:ole="">
            <v:imagedata r:id="rId60" o:title=""/>
          </v:shape>
          <o:OLEObject Type="Embed" ProgID="Visio.Drawing.15" ShapeID="_x0000_i1048" DrawAspect="Content" ObjectID="_1813067834" r:id="rId61"/>
        </w:object>
      </w:r>
    </w:p>
    <w:p w14:paraId="10217C0A" w14:textId="44A6D977" w:rsidR="00AA7603" w:rsidRPr="00D72C84" w:rsidRDefault="00AA7603" w:rsidP="00624B35">
      <w:pPr>
        <w:pStyle w:val="TF"/>
        <w:rPr>
          <w:rFonts w:eastAsiaTheme="minorEastAsia"/>
        </w:rPr>
      </w:pPr>
      <w:r w:rsidRPr="00D72C84">
        <w:rPr>
          <w:rFonts w:eastAsiaTheme="minorEastAsia"/>
        </w:rPr>
        <w:t>Figure 6.21.2</w:t>
      </w:r>
      <w:r w:rsidR="00EA4BB9">
        <w:rPr>
          <w:rFonts w:eastAsiaTheme="minorEastAsia"/>
        </w:rPr>
        <w:t>.2</w:t>
      </w:r>
      <w:r w:rsidRPr="00D72C84">
        <w:rPr>
          <w:rFonts w:eastAsiaTheme="minorEastAsia"/>
        </w:rPr>
        <w:t>-1: Selection of security method to be used in CAPIF-2/2e reference point</w:t>
      </w:r>
    </w:p>
    <w:p w14:paraId="0A9C1A8C" w14:textId="77777777" w:rsidR="00EA4BB9" w:rsidRDefault="00AA7603" w:rsidP="00624B35">
      <w:pPr>
        <w:rPr>
          <w:rFonts w:eastAsiaTheme="minorEastAsia"/>
        </w:rPr>
      </w:pPr>
      <w:r w:rsidRPr="00D72C84">
        <w:rPr>
          <w:rFonts w:eastAsiaTheme="minorEastAsia"/>
        </w:rPr>
        <w:t xml:space="preserve">Precondition: </w:t>
      </w:r>
    </w:p>
    <w:p w14:paraId="6FA050F0" w14:textId="01363063" w:rsidR="00AA7603" w:rsidRDefault="00AA7603" w:rsidP="00624B35">
      <w:pPr>
        <w:rPr>
          <w:rFonts w:eastAsiaTheme="minorEastAsia"/>
        </w:rPr>
      </w:pPr>
      <w:r w:rsidRPr="00D72C84">
        <w:rPr>
          <w:rFonts w:eastAsiaTheme="minorEastAsia"/>
        </w:rPr>
        <w:t>In case of CAPIF interconnection scenario, the designated CCF (say CCF-A</w:t>
      </w:r>
      <w:r w:rsidR="00003BA2" w:rsidRPr="00D72C84">
        <w:rPr>
          <w:rFonts w:eastAsiaTheme="minorEastAsia"/>
        </w:rPr>
        <w:t xml:space="preserve"> Onboarded CCF</w:t>
      </w:r>
      <w:r w:rsidRPr="00D72C84">
        <w:rPr>
          <w:rFonts w:eastAsiaTheme="minorEastAsia"/>
        </w:rPr>
        <w:t xml:space="preserve">) in a CAPIF domain stores/maintains Service API/AEF information along with respective CCF-B information (IDs/address) for all the Service APIs/AEFs offered by the </w:t>
      </w:r>
      <w:r w:rsidR="00EA4BB9">
        <w:rPr>
          <w:rFonts w:eastAsiaTheme="minorEastAsia"/>
        </w:rPr>
        <w:t>o</w:t>
      </w:r>
      <w:r w:rsidR="00EA4BB9" w:rsidRPr="00D72C84">
        <w:rPr>
          <w:rFonts w:eastAsiaTheme="minorEastAsia"/>
        </w:rPr>
        <w:t xml:space="preserve">ther </w:t>
      </w:r>
      <w:r w:rsidRPr="00D72C84">
        <w:rPr>
          <w:rFonts w:eastAsiaTheme="minorEastAsia"/>
        </w:rPr>
        <w:t>designated/3rd party CCF (say CCF-B</w:t>
      </w:r>
      <w:r w:rsidR="00003BA2" w:rsidRPr="00D72C84">
        <w:rPr>
          <w:rFonts w:eastAsiaTheme="minorEastAsia"/>
        </w:rPr>
        <w:t xml:space="preserve"> designated serving CCF</w:t>
      </w:r>
      <w:r w:rsidRPr="00D72C84">
        <w:rPr>
          <w:rFonts w:eastAsiaTheme="minorEastAsia"/>
        </w:rPr>
        <w:t>), where CCF-A and CCF-B are connected using CAPIF-6/6e interface.</w:t>
      </w:r>
    </w:p>
    <w:p w14:paraId="173D1854" w14:textId="049DC1FD" w:rsidR="00EA4BB9" w:rsidRPr="00D72C84" w:rsidRDefault="00EA4BB9" w:rsidP="00624B35">
      <w:pPr>
        <w:rPr>
          <w:rFonts w:eastAsiaTheme="minorEastAsia"/>
        </w:rPr>
      </w:pPr>
      <w:r>
        <w:rPr>
          <w:rFonts w:eastAsiaTheme="minorEastAsia"/>
        </w:rPr>
        <w:t>Information flow:</w:t>
      </w:r>
    </w:p>
    <w:p w14:paraId="709837D5" w14:textId="16EB0894" w:rsidR="00AA7603" w:rsidRPr="00D72C84" w:rsidRDefault="00AA7603" w:rsidP="00624B35">
      <w:pPr>
        <w:pStyle w:val="B1"/>
        <w:rPr>
          <w:rFonts w:eastAsiaTheme="minorEastAsia"/>
        </w:rPr>
      </w:pPr>
      <w:r w:rsidRPr="00D72C84">
        <w:rPr>
          <w:rFonts w:eastAsiaTheme="minorEastAsia"/>
        </w:rPr>
        <w:t>1.</w:t>
      </w:r>
      <w:r w:rsidRPr="00D72C84">
        <w:rPr>
          <w:rFonts w:eastAsiaTheme="minorEastAsia"/>
        </w:rPr>
        <w:tab/>
        <w:t xml:space="preserve">Mutual authentication based on client and server certificates </w:t>
      </w:r>
      <w:r w:rsidR="00620A03">
        <w:rPr>
          <w:rFonts w:eastAsiaTheme="minorEastAsia"/>
        </w:rPr>
        <w:t>is</w:t>
      </w:r>
      <w:r w:rsidRPr="00D72C84">
        <w:rPr>
          <w:rFonts w:eastAsiaTheme="minorEastAsia"/>
        </w:rPr>
        <w:t xml:space="preserve"> established using TLS between the API invoker and the CCF-A same as described in </w:t>
      </w:r>
      <w:r w:rsidR="00EF2B07" w:rsidRPr="00D72C84">
        <w:rPr>
          <w:rFonts w:eastAsiaTheme="minorEastAsia"/>
        </w:rPr>
        <w:t>TS 33.122 [</w:t>
      </w:r>
      <w:r w:rsidR="007F3F74" w:rsidRPr="00D72C84">
        <w:rPr>
          <w:rFonts w:eastAsiaTheme="minorEastAsia"/>
        </w:rPr>
        <w:t xml:space="preserve">4] </w:t>
      </w:r>
      <w:r w:rsidRPr="00D72C84">
        <w:rPr>
          <w:rFonts w:eastAsiaTheme="minorEastAsia"/>
        </w:rPr>
        <w:t>Clause 6.3.1.2 step 1.</w:t>
      </w:r>
    </w:p>
    <w:p w14:paraId="1AA2E77C" w14:textId="197095F9" w:rsidR="00AA7603" w:rsidRPr="00D72C84" w:rsidRDefault="00AA7603" w:rsidP="00624B35">
      <w:pPr>
        <w:pStyle w:val="B1"/>
        <w:rPr>
          <w:rFonts w:eastAsiaTheme="minorEastAsia"/>
        </w:rPr>
      </w:pPr>
      <w:r w:rsidRPr="00D72C84">
        <w:rPr>
          <w:rFonts w:eastAsiaTheme="minorEastAsia"/>
        </w:rPr>
        <w:t>2.</w:t>
      </w:r>
      <w:r w:rsidRPr="00D72C84">
        <w:rPr>
          <w:rFonts w:eastAsiaTheme="minorEastAsia"/>
        </w:rPr>
        <w:tab/>
        <w:t xml:space="preserve">The API invoker may send CAPIF-2/2e security capability information to the CAPIF core function in the Security Method Request message, indicating the list of security methods that the API invoker supports over CAPIF-2/2e reference point for each AEF along with the 3rd party/designed CCF </w:t>
      </w:r>
      <w:r w:rsidR="00DE6CDA" w:rsidRPr="00D72C84">
        <w:rPr>
          <w:rFonts w:eastAsiaTheme="minorEastAsia"/>
        </w:rPr>
        <w:t>i.e.</w:t>
      </w:r>
      <w:r w:rsidRPr="00D72C84">
        <w:rPr>
          <w:rFonts w:eastAsiaTheme="minorEastAsia"/>
        </w:rPr>
        <w:t xml:space="preserve"> CCF-B information associated with each AEF (in case the AEF belongs to 3rd party CAPIF provider or belongs to a different CCF (say CCF B) which is other than the onboarded CCF (say CCF A).</w:t>
      </w:r>
    </w:p>
    <w:p w14:paraId="76973252" w14:textId="22596D04" w:rsidR="00AA7603" w:rsidRPr="00D72C84" w:rsidRDefault="00AA7603" w:rsidP="00624B35">
      <w:pPr>
        <w:pStyle w:val="B1"/>
        <w:rPr>
          <w:rFonts w:eastAsiaTheme="minorEastAsia"/>
        </w:rPr>
      </w:pPr>
      <w:r w:rsidRPr="00D72C84">
        <w:rPr>
          <w:rFonts w:eastAsiaTheme="minorEastAsia"/>
        </w:rPr>
        <w:t>3.</w:t>
      </w:r>
      <w:r w:rsidRPr="00D72C84">
        <w:rPr>
          <w:rFonts w:eastAsiaTheme="minorEastAsia"/>
        </w:rPr>
        <w:tab/>
        <w:t>The CCF-A  select</w:t>
      </w:r>
      <w:r w:rsidR="00620A03">
        <w:rPr>
          <w:rFonts w:eastAsiaTheme="minorEastAsia"/>
        </w:rPr>
        <w:t>s</w:t>
      </w:r>
      <w:r w:rsidRPr="00D72C84">
        <w:rPr>
          <w:rFonts w:eastAsiaTheme="minorEastAsia"/>
        </w:rPr>
        <w:t xml:space="preserve"> a security method to be used over CAPIF-2/2e reference point for each requested AEF which belongs to the CCF-A taking into account the information from the API invoker in step 2, access scenarios and AEF capabilities as described in </w:t>
      </w:r>
      <w:r w:rsidR="00EF2B07" w:rsidRPr="00D72C84">
        <w:rPr>
          <w:rFonts w:eastAsiaTheme="minorEastAsia"/>
        </w:rPr>
        <w:t>TS 33.122 [</w:t>
      </w:r>
      <w:r w:rsidR="007F3F74" w:rsidRPr="00D72C84">
        <w:rPr>
          <w:rFonts w:eastAsiaTheme="minorEastAsia"/>
        </w:rPr>
        <w:t xml:space="preserve">4] </w:t>
      </w:r>
      <w:r w:rsidRPr="00D72C84">
        <w:rPr>
          <w:rFonts w:eastAsiaTheme="minorEastAsia"/>
        </w:rPr>
        <w:t>Clause 6.3.1.2 step 3.</w:t>
      </w:r>
    </w:p>
    <w:p w14:paraId="66CE076A" w14:textId="6B5B3E76" w:rsidR="0022290C" w:rsidRPr="00D72C84" w:rsidRDefault="00AA7603" w:rsidP="0022290C">
      <w:pPr>
        <w:pStyle w:val="B1"/>
        <w:rPr>
          <w:rFonts w:eastAsiaTheme="minorEastAsia"/>
        </w:rPr>
      </w:pPr>
      <w:r w:rsidRPr="00D72C84">
        <w:rPr>
          <w:rFonts w:eastAsiaTheme="minorEastAsia"/>
        </w:rPr>
        <w:t>4.</w:t>
      </w:r>
      <w:r w:rsidRPr="00D72C84">
        <w:rPr>
          <w:rFonts w:eastAsiaTheme="minorEastAsia"/>
        </w:rPr>
        <w:tab/>
        <w:t>The</w:t>
      </w:r>
      <w:r w:rsidR="000320F7" w:rsidRPr="00D72C84">
        <w:rPr>
          <w:rFonts w:eastAsiaTheme="minorEastAsia"/>
        </w:rPr>
        <w:t xml:space="preserve"> </w:t>
      </w:r>
      <w:r w:rsidRPr="00D72C84">
        <w:rPr>
          <w:rFonts w:eastAsiaTheme="minorEastAsia"/>
        </w:rPr>
        <w:t>CCF-A based on the AEF details determines that part of the requested Service APIs/AEFs in step 2 belongs to different CCF (</w:t>
      </w:r>
      <w:r w:rsidR="00DE6CDA" w:rsidRPr="00D72C84">
        <w:rPr>
          <w:rFonts w:eastAsiaTheme="minorEastAsia"/>
        </w:rPr>
        <w:t>i.e.</w:t>
      </w:r>
      <w:r w:rsidR="00620A03">
        <w:rPr>
          <w:rFonts w:eastAsiaTheme="minorEastAsia"/>
        </w:rPr>
        <w:t>,</w:t>
      </w:r>
      <w:r w:rsidRPr="00D72C84">
        <w:rPr>
          <w:rFonts w:eastAsiaTheme="minorEastAsia"/>
        </w:rPr>
        <w:t xml:space="preserve"> CCF-B) based on locally stored information and policy.</w:t>
      </w:r>
      <w:r w:rsidR="00FE4969" w:rsidRPr="00D72C84">
        <w:rPr>
          <w:rFonts w:eastAsiaTheme="minorEastAsia"/>
        </w:rPr>
        <w:t xml:space="preserve"> </w:t>
      </w:r>
      <w:r w:rsidR="0022290C" w:rsidRPr="00D72C84">
        <w:rPr>
          <w:rFonts w:eastAsiaTheme="minorEastAsia"/>
        </w:rPr>
        <w:t>If the CCF-A has information on CCF-B</w:t>
      </w:r>
      <w:r w:rsidR="00DE6CDA" w:rsidRPr="00D72C84">
        <w:rPr>
          <w:rFonts w:eastAsiaTheme="minorEastAsia"/>
        </w:rPr>
        <w:t>'</w:t>
      </w:r>
      <w:r w:rsidR="0022290C" w:rsidRPr="00D72C84">
        <w:rPr>
          <w:rFonts w:eastAsiaTheme="minorEastAsia"/>
        </w:rPr>
        <w:t>s AEF</w:t>
      </w:r>
      <w:r w:rsidR="00DE6CDA" w:rsidRPr="00D72C84">
        <w:rPr>
          <w:rFonts w:eastAsiaTheme="minorEastAsia"/>
        </w:rPr>
        <w:t>'</w:t>
      </w:r>
      <w:r w:rsidR="0022290C" w:rsidRPr="00D72C84">
        <w:rPr>
          <w:rFonts w:eastAsiaTheme="minorEastAsia"/>
        </w:rPr>
        <w:t>s Security method capabilities, then CCF-A can perform the security method selection (instead of step 5-7) for the CAPIF-2/2e reference point security.</w:t>
      </w:r>
    </w:p>
    <w:p w14:paraId="3E2950FC" w14:textId="5D1B217C" w:rsidR="00AA7603" w:rsidRPr="00D72C84" w:rsidRDefault="00AA7603" w:rsidP="00624B35">
      <w:pPr>
        <w:pStyle w:val="B1"/>
        <w:rPr>
          <w:rFonts w:eastAsiaTheme="minorEastAsia"/>
        </w:rPr>
      </w:pPr>
      <w:r w:rsidRPr="00D72C84">
        <w:rPr>
          <w:rFonts w:eastAsiaTheme="minorEastAsia"/>
        </w:rPr>
        <w:t xml:space="preserve">5. </w:t>
      </w:r>
      <w:r w:rsidR="003F2F87" w:rsidRPr="00D72C84">
        <w:rPr>
          <w:rFonts w:eastAsiaTheme="minorEastAsia"/>
        </w:rPr>
        <w:tab/>
      </w:r>
      <w:r w:rsidRPr="00D72C84">
        <w:rPr>
          <w:rFonts w:eastAsiaTheme="minorEastAsia"/>
        </w:rPr>
        <w:t>The CCF-A sends an Interconnect Security Method Request to CCF-B which includes API Invoker ID, CCF-A Information (ID/address), API invoker</w:t>
      </w:r>
      <w:r w:rsidR="00DE6CDA" w:rsidRPr="00D72C84">
        <w:rPr>
          <w:rFonts w:eastAsiaTheme="minorEastAsia"/>
        </w:rPr>
        <w:t>'</w:t>
      </w:r>
      <w:r w:rsidRPr="00D72C84">
        <w:rPr>
          <w:rFonts w:eastAsiaTheme="minorEastAsia"/>
        </w:rPr>
        <w:t>s subscribed CCF-B</w:t>
      </w:r>
      <w:r w:rsidR="00DE6CDA" w:rsidRPr="00D72C84">
        <w:rPr>
          <w:rFonts w:eastAsiaTheme="minorEastAsia"/>
        </w:rPr>
        <w:t>'</w:t>
      </w:r>
      <w:r w:rsidRPr="00D72C84">
        <w:rPr>
          <w:rFonts w:eastAsiaTheme="minorEastAsia"/>
        </w:rPr>
        <w:t>s service API, access scenarios, AEF details (along with CCF-B information associated with each AEF), and Security Method.</w:t>
      </w:r>
    </w:p>
    <w:p w14:paraId="5214A9B7" w14:textId="60C2D332" w:rsidR="00AA7603" w:rsidRPr="00D72C84" w:rsidRDefault="00AA7603" w:rsidP="00624B35">
      <w:pPr>
        <w:pStyle w:val="B1"/>
        <w:rPr>
          <w:rFonts w:eastAsiaTheme="minorEastAsia"/>
        </w:rPr>
      </w:pPr>
      <w:r w:rsidRPr="00D72C84">
        <w:rPr>
          <w:rFonts w:eastAsiaTheme="minorEastAsia"/>
        </w:rPr>
        <w:t xml:space="preserve">6. </w:t>
      </w:r>
      <w:r w:rsidR="003F2F87" w:rsidRPr="00D72C84">
        <w:rPr>
          <w:rFonts w:eastAsiaTheme="minorEastAsia"/>
        </w:rPr>
        <w:tab/>
      </w:r>
      <w:r w:rsidRPr="00D72C84">
        <w:rPr>
          <w:rFonts w:eastAsiaTheme="minorEastAsia"/>
        </w:rPr>
        <w:t>The CCF-B checks the access policy on if the CCF-A is allowed to request the listed CCF-B associated AEF</w:t>
      </w:r>
      <w:r w:rsidR="00DE6CDA" w:rsidRPr="00D72C84">
        <w:rPr>
          <w:rFonts w:eastAsiaTheme="minorEastAsia"/>
        </w:rPr>
        <w:t>'</w:t>
      </w:r>
      <w:r w:rsidRPr="00D72C84">
        <w:rPr>
          <w:rFonts w:eastAsiaTheme="minorEastAsia"/>
        </w:rPr>
        <w:t>s related security method request and if it is allowed, the CCF-B performs security method selection. Based on the API invoker's subscribed service APIs and/or AEF details, access scenarios (whether the API invoker access the AEF prior to service API invocation or upon the service API invocation) and AEF capabilities, the CCF-B choose the security method. Further the CCF-B stores the selected security method per service API/AEF for the API invoker ID along the CCF-A Information.</w:t>
      </w:r>
    </w:p>
    <w:p w14:paraId="7DBFA6F8" w14:textId="77777777" w:rsidR="00AA7603" w:rsidRPr="00D72C84" w:rsidRDefault="00AA7603" w:rsidP="00624B35">
      <w:pPr>
        <w:pStyle w:val="B1"/>
        <w:rPr>
          <w:rFonts w:eastAsiaTheme="minorEastAsia"/>
        </w:rPr>
      </w:pPr>
      <w:r w:rsidRPr="00D72C84">
        <w:rPr>
          <w:rFonts w:eastAsiaTheme="minorEastAsia"/>
        </w:rPr>
        <w:t>7. The CCF-B sends the Interconnection Security Method Response with the chosen security methods along with the information required for authentication of the API invoker at the AEF of CCF-B to the CCF-A. The information may include the validity time of the CAPIF-2e credentials and Security data sharing requirement indication per AEF.</w:t>
      </w:r>
    </w:p>
    <w:p w14:paraId="3C7581F6" w14:textId="77777777" w:rsidR="00AA7603" w:rsidRPr="00D72C84" w:rsidRDefault="00AA7603" w:rsidP="00624B35">
      <w:pPr>
        <w:pStyle w:val="B1"/>
        <w:rPr>
          <w:rFonts w:eastAsiaTheme="minorEastAsia"/>
        </w:rPr>
      </w:pPr>
      <w:r w:rsidRPr="00D72C84">
        <w:rPr>
          <w:rFonts w:eastAsiaTheme="minorEastAsia"/>
        </w:rPr>
        <w:t xml:space="preserve">8. The CCF-A sends Security Method Response message to the API invoker, indicating the selected security method for each AEF along with the designed CCF information associated with each AEF, Security data sharing requirement indication per AEF, any security information related to the security method. The API invoker use this method in the subsequent communication establishment with the API exposing function over CAPIF-2/2e reference point. Further the CCF-A also stores the Security data sharing requirement indication per AEF for the API Invoker to facilitate the security information transfer/forward from CCF-A to CCF-B for the CAPIF-2/CAPIF-2e security establishment between the API invoker and the AEF in the CCF-B domain. API Invoker also stores the AEF details along with CCF information, Selected security Method and Security Information, and Security data sharing requirement indication per AEF. </w:t>
      </w:r>
    </w:p>
    <w:p w14:paraId="03079C9A" w14:textId="5BB7E7F3" w:rsidR="00AA7603" w:rsidRPr="00D72C84" w:rsidRDefault="00EA4BB9" w:rsidP="00EA4BB9">
      <w:pPr>
        <w:pStyle w:val="Heading4"/>
        <w:rPr>
          <w:rFonts w:eastAsiaTheme="minorEastAsia"/>
        </w:rPr>
      </w:pPr>
      <w:bookmarkStart w:id="406" w:name="_Toc202434109"/>
      <w:r>
        <w:rPr>
          <w:rFonts w:eastAsiaTheme="minorEastAsia"/>
        </w:rPr>
        <w:t>6.21.2.3</w:t>
      </w:r>
      <w:r>
        <w:rPr>
          <w:rFonts w:eastAsiaTheme="minorEastAsia"/>
        </w:rPr>
        <w:tab/>
      </w:r>
      <w:r w:rsidRPr="00D72C84">
        <w:rPr>
          <w:rFonts w:eastAsiaTheme="minorEastAsia"/>
        </w:rPr>
        <w:t>Authentication and Authorization</w:t>
      </w:r>
      <w:bookmarkEnd w:id="406"/>
    </w:p>
    <w:p w14:paraId="560F7871" w14:textId="2C0688B0" w:rsidR="00AA7603" w:rsidRPr="00D72C84" w:rsidRDefault="00AA7603" w:rsidP="006D748B">
      <w:pPr>
        <w:rPr>
          <w:rFonts w:eastAsiaTheme="minorEastAsia"/>
        </w:rPr>
      </w:pPr>
      <w:r w:rsidRPr="00EA4BB9">
        <w:rPr>
          <w:rFonts w:eastAsiaTheme="minorEastAsia"/>
          <w:b/>
          <w:bCs/>
        </w:rPr>
        <w:t>Method 1 – Using TLS-PSK</w:t>
      </w:r>
      <w:r w:rsidR="00EA4BB9">
        <w:rPr>
          <w:rFonts w:eastAsiaTheme="minorEastAsia"/>
          <w:b/>
          <w:bCs/>
        </w:rPr>
        <w:t>:</w:t>
      </w:r>
    </w:p>
    <w:p w14:paraId="2A8C5F3F" w14:textId="483DB697" w:rsidR="00AA7603" w:rsidRPr="00D72C84" w:rsidRDefault="00AA7603" w:rsidP="00624B35">
      <w:pPr>
        <w:pStyle w:val="TH"/>
        <w:rPr>
          <w:rFonts w:eastAsiaTheme="minorEastAsia"/>
        </w:rPr>
      </w:pPr>
      <w:r w:rsidRPr="00D72C84">
        <w:rPr>
          <w:rFonts w:eastAsiaTheme="minorEastAsia"/>
        </w:rPr>
        <w:t xml:space="preserve"> </w:t>
      </w:r>
      <w:r w:rsidR="00CB20BD" w:rsidRPr="00D72C84">
        <w:rPr>
          <w:rFonts w:eastAsiaTheme="minorEastAsia"/>
        </w:rPr>
        <w:object w:dxaOrig="11011" w:dyaOrig="7591" w14:anchorId="590C4EF3">
          <v:shape id="_x0000_i1049" type="#_x0000_t75" style="width:406.5pt;height:283.5pt" o:ole="">
            <v:imagedata r:id="rId62" o:title=""/>
          </v:shape>
          <o:OLEObject Type="Embed" ProgID="Visio.Drawing.15" ShapeID="_x0000_i1049" DrawAspect="Content" ObjectID="_1813067835" r:id="rId63"/>
        </w:object>
      </w:r>
    </w:p>
    <w:p w14:paraId="662EB659" w14:textId="11B68A8D" w:rsidR="00AA7603" w:rsidRPr="00D72C84" w:rsidRDefault="00AA7603" w:rsidP="00624B35">
      <w:pPr>
        <w:pStyle w:val="TF"/>
        <w:rPr>
          <w:rFonts w:eastAsiaTheme="minorEastAsia"/>
        </w:rPr>
      </w:pPr>
      <w:r w:rsidRPr="00D72C84">
        <w:rPr>
          <w:rFonts w:eastAsiaTheme="minorEastAsia"/>
        </w:rPr>
        <w:t>Figure 6.21.2</w:t>
      </w:r>
      <w:r w:rsidR="00EA4BB9">
        <w:rPr>
          <w:rFonts w:eastAsiaTheme="minorEastAsia"/>
        </w:rPr>
        <w:t>.3</w:t>
      </w:r>
      <w:r w:rsidRPr="00D72C84">
        <w:rPr>
          <w:rFonts w:eastAsiaTheme="minorEastAsia"/>
        </w:rPr>
        <w:t>-</w:t>
      </w:r>
      <w:r w:rsidR="00EA4BB9">
        <w:rPr>
          <w:rFonts w:eastAsiaTheme="minorEastAsia"/>
        </w:rPr>
        <w:t>1</w:t>
      </w:r>
      <w:r w:rsidRPr="00D72C84">
        <w:rPr>
          <w:rFonts w:eastAsiaTheme="minorEastAsia"/>
        </w:rPr>
        <w:t>: CAPIF-2e interface authentication and protection using TLS-PSK</w:t>
      </w:r>
    </w:p>
    <w:p w14:paraId="29165298" w14:textId="22EE090F" w:rsidR="00AA7603" w:rsidRPr="00D72C84" w:rsidRDefault="00AA7603" w:rsidP="00624B35">
      <w:pPr>
        <w:pStyle w:val="B1"/>
        <w:rPr>
          <w:rFonts w:eastAsiaTheme="minorEastAsia"/>
        </w:rPr>
      </w:pPr>
      <w:r w:rsidRPr="00D72C84">
        <w:rPr>
          <w:rFonts w:eastAsiaTheme="minorEastAsia"/>
        </w:rPr>
        <w:t>1.</w:t>
      </w:r>
      <w:r w:rsidRPr="00D72C84">
        <w:rPr>
          <w:rFonts w:eastAsiaTheme="minorEastAsia"/>
        </w:rPr>
        <w:tab/>
        <w:t>CAPIF-1e authentication and secure session is established between API Invoker and it</w:t>
      </w:r>
      <w:r w:rsidR="00DE6CDA" w:rsidRPr="00D72C84">
        <w:rPr>
          <w:rFonts w:eastAsiaTheme="minorEastAsia"/>
        </w:rPr>
        <w:t>'</w:t>
      </w:r>
      <w:r w:rsidRPr="00D72C84">
        <w:rPr>
          <w:rFonts w:eastAsiaTheme="minorEastAsia"/>
        </w:rPr>
        <w:t>s Onboarded CCF-A. The CCF-A provide</w:t>
      </w:r>
      <w:r w:rsidR="00620A03">
        <w:rPr>
          <w:rFonts w:eastAsiaTheme="minorEastAsia"/>
        </w:rPr>
        <w:t>s</w:t>
      </w:r>
      <w:r w:rsidRPr="00D72C84">
        <w:rPr>
          <w:rFonts w:eastAsiaTheme="minorEastAsia"/>
        </w:rPr>
        <w:t xml:space="preserve"> the validity timer value for the key AEFPSK.</w:t>
      </w:r>
    </w:p>
    <w:p w14:paraId="586B5806" w14:textId="20DE4304" w:rsidR="00AA7603" w:rsidRPr="00D72C84" w:rsidRDefault="00AA7603" w:rsidP="00624B35">
      <w:pPr>
        <w:pStyle w:val="B1"/>
        <w:rPr>
          <w:rFonts w:eastAsiaTheme="minorEastAsia"/>
        </w:rPr>
      </w:pPr>
      <w:r w:rsidRPr="00D72C84">
        <w:rPr>
          <w:rFonts w:eastAsiaTheme="minorEastAsia"/>
        </w:rPr>
        <w:t>2.</w:t>
      </w:r>
      <w:r w:rsidRPr="00D72C84">
        <w:rPr>
          <w:rFonts w:eastAsiaTheme="minorEastAsia"/>
        </w:rPr>
        <w:tab/>
        <w:t>After successful establishment of TLS on CAPIF-1e, the API invoker and the CAPIF core function derive</w:t>
      </w:r>
      <w:r w:rsidR="00620A03">
        <w:rPr>
          <w:rFonts w:eastAsiaTheme="minorEastAsia"/>
        </w:rPr>
        <w:t>s</w:t>
      </w:r>
      <w:r w:rsidRPr="00D72C84">
        <w:rPr>
          <w:rFonts w:eastAsiaTheme="minorEastAsia"/>
        </w:rPr>
        <w:t xml:space="preserve"> the key AEFPSK. The API invoker and the CAPIF core function-A starts the validity timer for the key AEFPSK.</w:t>
      </w:r>
    </w:p>
    <w:p w14:paraId="291CD0F9" w14:textId="3BBACF43" w:rsidR="00AA7603" w:rsidRPr="00D72C84" w:rsidRDefault="00AA7603" w:rsidP="00624B35">
      <w:pPr>
        <w:pStyle w:val="B1"/>
        <w:rPr>
          <w:rFonts w:eastAsiaTheme="minorEastAsia"/>
        </w:rPr>
      </w:pPr>
      <w:r w:rsidRPr="00D72C84">
        <w:rPr>
          <w:rFonts w:eastAsiaTheme="minorEastAsia"/>
        </w:rPr>
        <w:t>3.</w:t>
      </w:r>
      <w:r w:rsidR="000320F7" w:rsidRPr="00D72C84">
        <w:rPr>
          <w:rFonts w:eastAsiaTheme="minorEastAsia"/>
        </w:rPr>
        <w:t xml:space="preserve"> </w:t>
      </w:r>
      <w:r w:rsidRPr="00D72C84">
        <w:rPr>
          <w:rFonts w:eastAsiaTheme="minorEastAsia"/>
        </w:rPr>
        <w:t xml:space="preserve"> The API invoker checks if the service APIs/AEF belong to the onboarded CCF (</w:t>
      </w:r>
      <w:r w:rsidR="00DE6CDA" w:rsidRPr="00D72C84">
        <w:rPr>
          <w:rFonts w:eastAsiaTheme="minorEastAsia"/>
        </w:rPr>
        <w:t>i.e.</w:t>
      </w:r>
      <w:r w:rsidRPr="00D72C84">
        <w:rPr>
          <w:rFonts w:eastAsiaTheme="minorEastAsia"/>
        </w:rPr>
        <w:t xml:space="preserve"> CCF-A) or belong to any 3rd party CCF (</w:t>
      </w:r>
      <w:r w:rsidR="00DE6CDA" w:rsidRPr="00D72C84">
        <w:rPr>
          <w:rFonts w:eastAsiaTheme="minorEastAsia"/>
        </w:rPr>
        <w:t>i.e.</w:t>
      </w:r>
      <w:r w:rsidRPr="00D72C84">
        <w:rPr>
          <w:rFonts w:eastAsiaTheme="minorEastAsia"/>
        </w:rPr>
        <w:t xml:space="preserve"> CCF-B). API Invoker includes CCF-A information (</w:t>
      </w:r>
      <w:r w:rsidR="00DE6CDA" w:rsidRPr="00D72C84">
        <w:rPr>
          <w:rFonts w:eastAsiaTheme="minorEastAsia"/>
        </w:rPr>
        <w:t>i.e.</w:t>
      </w:r>
      <w:r w:rsidRPr="00D72C84">
        <w:rPr>
          <w:rFonts w:eastAsiaTheme="minorEastAsia"/>
        </w:rPr>
        <w:t xml:space="preserv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51899E6C" w14:textId="09BDBDA2" w:rsidR="00AA7603" w:rsidRPr="00D72C84" w:rsidRDefault="00AA7603" w:rsidP="00624B35">
      <w:pPr>
        <w:pStyle w:val="B1"/>
        <w:rPr>
          <w:rFonts w:eastAsiaTheme="minorEastAsia"/>
        </w:rPr>
      </w:pPr>
      <w:r w:rsidRPr="00D72C84">
        <w:rPr>
          <w:rFonts w:eastAsiaTheme="minorEastAsia"/>
        </w:rPr>
        <w:t>4.</w:t>
      </w:r>
      <w:r w:rsidRPr="00D72C84">
        <w:rPr>
          <w:rFonts w:eastAsiaTheme="minorEastAsia"/>
        </w:rPr>
        <w:tab/>
        <w:t>The API Invoker send</w:t>
      </w:r>
      <w:r w:rsidR="00620A03">
        <w:rPr>
          <w:rFonts w:eastAsiaTheme="minorEastAsia"/>
        </w:rPr>
        <w:t>s</w:t>
      </w:r>
      <w:r w:rsidRPr="00D72C84">
        <w:rPr>
          <w:rFonts w:eastAsiaTheme="minorEastAsia"/>
        </w:rPr>
        <w:t xml:space="preserve"> Authentication Initiation Request to the AEF, including the CAPIF core function assigned API invoker ID and Onboarded CCF Information.</w:t>
      </w:r>
    </w:p>
    <w:p w14:paraId="278F7764" w14:textId="77777777" w:rsidR="00AA7603" w:rsidRPr="00D72C84" w:rsidRDefault="00AA7603" w:rsidP="00624B35">
      <w:pPr>
        <w:pStyle w:val="B1"/>
        <w:rPr>
          <w:rFonts w:eastAsiaTheme="minorEastAsia"/>
        </w:rPr>
      </w:pPr>
      <w:r w:rsidRPr="00D72C84">
        <w:rPr>
          <w:rFonts w:eastAsiaTheme="minorEastAsia"/>
        </w:rPr>
        <w:t>5. The AEF sends the Request Security Information message which includes the API Invoker ID, CCF-A Information, Service API information to request for security information from the CCF-B to perform authentication and secure interface establishment with the API invoker.</w:t>
      </w:r>
    </w:p>
    <w:p w14:paraId="45E40F38" w14:textId="63606B13" w:rsidR="00AA7603" w:rsidRPr="00D72C84" w:rsidRDefault="00AA7603" w:rsidP="00624B35">
      <w:pPr>
        <w:pStyle w:val="B1"/>
        <w:rPr>
          <w:rFonts w:eastAsiaTheme="minorEastAsia"/>
        </w:rPr>
      </w:pPr>
      <w:r w:rsidRPr="00D72C84">
        <w:rPr>
          <w:rFonts w:eastAsiaTheme="minorEastAsia"/>
        </w:rPr>
        <w:t>6. The CCF-B if finds that it does</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t have any security information related to the API Invoker, CCF-B contacts the CCF-A based on the CCF-A information (</w:t>
      </w:r>
      <w:r w:rsidR="00DE6CDA" w:rsidRPr="00D72C84">
        <w:rPr>
          <w:rFonts w:eastAsiaTheme="minorEastAsia"/>
        </w:rPr>
        <w:t>i.e.</w:t>
      </w:r>
      <w:r w:rsidR="00620A03">
        <w:rPr>
          <w:rFonts w:eastAsiaTheme="minorEastAsia"/>
        </w:rPr>
        <w:t>,</w:t>
      </w:r>
      <w:r w:rsidRPr="00D72C84">
        <w:rPr>
          <w:rFonts w:eastAsiaTheme="minorEastAsia"/>
        </w:rPr>
        <w:t xml:space="preserve"> ID/address). The CCF-B sends the request Security information message to CCF-A, which includes the API Invoker ID, Service API information, and AEF details to request for security information from the CCF-B. </w:t>
      </w:r>
    </w:p>
    <w:p w14:paraId="5928B3A7" w14:textId="4F20A6C6" w:rsidR="00AA7603" w:rsidRPr="00D72C84" w:rsidRDefault="00AA7603" w:rsidP="00624B35">
      <w:pPr>
        <w:pStyle w:val="B1"/>
        <w:rPr>
          <w:rFonts w:eastAsiaTheme="minorEastAsia"/>
        </w:rPr>
      </w:pPr>
      <w:r w:rsidRPr="00D72C84">
        <w:rPr>
          <w:rFonts w:eastAsiaTheme="minorEastAsia"/>
        </w:rPr>
        <w:t>7-8. The CCF-A fetches the security information based on the received Service API information, AEF details and related to the API invoker ID and further provides the security information related to the chosen security method (TLS-PSK: AEFPSK) to the CCF-B in response message over CAPIF-6/6e interface. Further the CCF-B sends the security information related to the chosen security method (TLS-PSK: AEFPSK) in response message to the AEF over CAPIF-3 reference point. The CCF provide</w:t>
      </w:r>
      <w:r w:rsidR="00620A03">
        <w:rPr>
          <w:rFonts w:eastAsiaTheme="minorEastAsia"/>
        </w:rPr>
        <w:t>s</w:t>
      </w:r>
      <w:r w:rsidRPr="00D72C84">
        <w:rPr>
          <w:rFonts w:eastAsiaTheme="minorEastAsia"/>
        </w:rPr>
        <w:t xml:space="preserve"> the remaining validity timer value for the key AEFPSK.</w:t>
      </w:r>
    </w:p>
    <w:p w14:paraId="0981057B" w14:textId="32AAD93D" w:rsidR="00AA7603" w:rsidRPr="00D72C84" w:rsidRDefault="00AA7603" w:rsidP="00624B35">
      <w:pPr>
        <w:pStyle w:val="B1"/>
        <w:rPr>
          <w:rFonts w:eastAsiaTheme="minorEastAsia"/>
        </w:rPr>
      </w:pPr>
      <w:r w:rsidRPr="00D72C84">
        <w:rPr>
          <w:rFonts w:eastAsiaTheme="minorEastAsia"/>
        </w:rPr>
        <w:t>9. After fetching the relevant security information (AEFPSK) for the authentication, the AEF send</w:t>
      </w:r>
      <w:r w:rsidR="00620A03">
        <w:rPr>
          <w:rFonts w:eastAsiaTheme="minorEastAsia"/>
        </w:rPr>
        <w:t>s</w:t>
      </w:r>
      <w:r w:rsidRPr="00D72C84">
        <w:rPr>
          <w:rFonts w:eastAsiaTheme="minorEastAsia"/>
        </w:rPr>
        <w:t xml:space="preserve"> Authentication Initiation Response message to API invoker to initiate the TLS session establishment. The AEF starts the validity timer based on the value received from the CCF-A or CCF-B in step 8.</w:t>
      </w:r>
    </w:p>
    <w:p w14:paraId="35BC042B" w14:textId="5F5CD4CC" w:rsidR="00AA7603" w:rsidRPr="00D72C84" w:rsidRDefault="00AA7603" w:rsidP="00624B35">
      <w:pPr>
        <w:pStyle w:val="B1"/>
        <w:rPr>
          <w:rFonts w:eastAsiaTheme="minorEastAsia"/>
        </w:rPr>
      </w:pPr>
      <w:r w:rsidRPr="00D72C84">
        <w:rPr>
          <w:rFonts w:eastAsiaTheme="minorEastAsia"/>
        </w:rPr>
        <w:t>10. The API Invoker and the AEF perform</w:t>
      </w:r>
      <w:r w:rsidR="00620A03">
        <w:rPr>
          <w:rFonts w:eastAsiaTheme="minorEastAsia"/>
        </w:rPr>
        <w:t>s</w:t>
      </w:r>
      <w:r w:rsidRPr="00D72C84">
        <w:rPr>
          <w:rFonts w:eastAsiaTheme="minorEastAsia"/>
        </w:rPr>
        <w:t xml:space="preserve"> mutual authentication using the key AEFPSK and establish TLS session over the CAPIF-2e. </w:t>
      </w:r>
    </w:p>
    <w:p w14:paraId="08F8C037" w14:textId="075C7592" w:rsidR="00AA7603" w:rsidRPr="00D72C84" w:rsidRDefault="00AA7603" w:rsidP="00624B35">
      <w:pPr>
        <w:rPr>
          <w:rFonts w:eastAsiaTheme="minorEastAsia"/>
        </w:rPr>
      </w:pPr>
      <w:r w:rsidRPr="00EA4BB9">
        <w:rPr>
          <w:rFonts w:eastAsiaTheme="minorEastAsia"/>
          <w:b/>
          <w:bCs/>
        </w:rPr>
        <w:t>Method 2 – Using TLS-PKI</w:t>
      </w:r>
      <w:r w:rsidR="00EA4BB9">
        <w:rPr>
          <w:rFonts w:eastAsiaTheme="minorEastAsia"/>
          <w:b/>
          <w:bCs/>
        </w:rPr>
        <w:t>:</w:t>
      </w:r>
    </w:p>
    <w:p w14:paraId="49F2A23F" w14:textId="6FFCDF77" w:rsidR="00AA7603" w:rsidRPr="00D72C84" w:rsidRDefault="00AA7603" w:rsidP="00624B35">
      <w:pPr>
        <w:rPr>
          <w:rFonts w:eastAsiaTheme="minorEastAsia"/>
        </w:rPr>
      </w:pPr>
      <w:r w:rsidRPr="00D72C84">
        <w:rPr>
          <w:rFonts w:eastAsiaTheme="minorEastAsia"/>
        </w:rPr>
        <w:t xml:space="preserve">The step description of the authentication for interconnection case using TLS-PKI is same but only the security information </w:t>
      </w:r>
      <w:r w:rsidR="00C15F66" w:rsidRPr="00D72C84">
        <w:rPr>
          <w:rFonts w:eastAsiaTheme="minorEastAsia"/>
        </w:rPr>
        <w:t>exchanged</w:t>
      </w:r>
      <w:r w:rsidRPr="00D72C84">
        <w:rPr>
          <w:rFonts w:eastAsiaTheme="minorEastAsia"/>
        </w:rPr>
        <w:t xml:space="preserve"> is different, </w:t>
      </w:r>
      <w:r w:rsidR="00DE6CDA" w:rsidRPr="00D72C84">
        <w:rPr>
          <w:rFonts w:eastAsiaTheme="minorEastAsia"/>
        </w:rPr>
        <w:t>i.e.</w:t>
      </w:r>
      <w:r w:rsidRPr="00D72C84">
        <w:rPr>
          <w:rFonts w:eastAsiaTheme="minorEastAsia"/>
        </w:rPr>
        <w:t xml:space="preserve"> Root certificate of CA to validate API invoker certificate is sent to the AEF of CCF-B (in step 7 and 8) respectively. Further in step 10, the API Invoker and the AEF perform</w:t>
      </w:r>
      <w:r w:rsidR="00CC45A6">
        <w:rPr>
          <w:rFonts w:eastAsiaTheme="minorEastAsia"/>
        </w:rPr>
        <w:t>s</w:t>
      </w:r>
      <w:r w:rsidRPr="00D72C84">
        <w:rPr>
          <w:rFonts w:eastAsiaTheme="minorEastAsia"/>
        </w:rPr>
        <w:t xml:space="preserve"> mutual authentication using certificates and establish TLS session over the CAPIF-2e. Certificate based authentication follow</w:t>
      </w:r>
      <w:r w:rsidR="00CC45A6">
        <w:rPr>
          <w:rFonts w:eastAsiaTheme="minorEastAsia"/>
        </w:rPr>
        <w:t>s</w:t>
      </w:r>
      <w:r w:rsidRPr="00D72C84">
        <w:rPr>
          <w:rFonts w:eastAsiaTheme="minorEastAsia"/>
        </w:rPr>
        <w:t xml:space="preserve"> the profiles given in </w:t>
      </w:r>
      <w:r w:rsidR="00EF2B07" w:rsidRPr="00D72C84">
        <w:rPr>
          <w:rFonts w:eastAsiaTheme="minorEastAsia"/>
        </w:rPr>
        <w:t>TS 33.310 [</w:t>
      </w:r>
      <w:r w:rsidRPr="00D72C84">
        <w:rPr>
          <w:rFonts w:eastAsiaTheme="minorEastAsia"/>
        </w:rPr>
        <w:t>6].</w:t>
      </w:r>
    </w:p>
    <w:p w14:paraId="7C47216D" w14:textId="5315C28E" w:rsidR="00AA7603" w:rsidRPr="00D72C84" w:rsidRDefault="00AA7603" w:rsidP="00624B35">
      <w:pPr>
        <w:rPr>
          <w:rFonts w:eastAsiaTheme="minorEastAsia"/>
        </w:rPr>
      </w:pPr>
      <w:r w:rsidRPr="00EA4BB9">
        <w:rPr>
          <w:rFonts w:eastAsiaTheme="minorEastAsia"/>
          <w:b/>
          <w:bCs/>
        </w:rPr>
        <w:t>Method 3 – TLS with OAuth token</w:t>
      </w:r>
      <w:r w:rsidR="00EA4BB9">
        <w:rPr>
          <w:rFonts w:eastAsiaTheme="minorEastAsia"/>
          <w:b/>
          <w:bCs/>
        </w:rPr>
        <w:t>:</w:t>
      </w:r>
    </w:p>
    <w:p w14:paraId="4FDA4AEF" w14:textId="47C5100E" w:rsidR="00AA7603" w:rsidRPr="00D72C84" w:rsidRDefault="00AA7603" w:rsidP="00624B35">
      <w:pPr>
        <w:pStyle w:val="TH"/>
        <w:rPr>
          <w:rFonts w:eastAsiaTheme="minorEastAsia"/>
        </w:rPr>
      </w:pPr>
      <w:r w:rsidRPr="00D72C84">
        <w:rPr>
          <w:rFonts w:eastAsiaTheme="minorEastAsia"/>
        </w:rPr>
        <w:t xml:space="preserve"> </w:t>
      </w:r>
      <w:r w:rsidR="00690C87" w:rsidRPr="00D72C84">
        <w:rPr>
          <w:rFonts w:eastAsiaTheme="minorEastAsia"/>
        </w:rPr>
        <w:object w:dxaOrig="11211" w:dyaOrig="6911" w14:anchorId="633A1F06">
          <v:shape id="_x0000_i1050" type="#_x0000_t75" style="width:483pt;height:298.5pt" o:ole="">
            <v:imagedata r:id="rId64" o:title=""/>
          </v:shape>
          <o:OLEObject Type="Embed" ProgID="Visio.Drawing.15" ShapeID="_x0000_i1050" DrawAspect="Content" ObjectID="_1813067836" r:id="rId65"/>
        </w:object>
      </w:r>
    </w:p>
    <w:p w14:paraId="047981E1" w14:textId="04D59D61" w:rsidR="00AA7603" w:rsidRPr="00D72C84" w:rsidRDefault="00AA7603" w:rsidP="00624B35">
      <w:pPr>
        <w:pStyle w:val="TF"/>
        <w:rPr>
          <w:rFonts w:eastAsiaTheme="minorEastAsia"/>
        </w:rPr>
      </w:pPr>
      <w:r w:rsidRPr="00D72C84">
        <w:rPr>
          <w:rFonts w:eastAsiaTheme="minorEastAsia"/>
        </w:rPr>
        <w:t>Figure 6.21.2</w:t>
      </w:r>
      <w:r w:rsidR="00EA4BB9">
        <w:rPr>
          <w:rFonts w:eastAsiaTheme="minorEastAsia"/>
        </w:rPr>
        <w:t>.3</w:t>
      </w:r>
      <w:r w:rsidRPr="00D72C84">
        <w:rPr>
          <w:rFonts w:eastAsiaTheme="minorEastAsia"/>
        </w:rPr>
        <w:t>-</w:t>
      </w:r>
      <w:r w:rsidR="00EA4BB9">
        <w:rPr>
          <w:rFonts w:eastAsiaTheme="minorEastAsia"/>
        </w:rPr>
        <w:t>2</w:t>
      </w:r>
      <w:r w:rsidRPr="00D72C84">
        <w:rPr>
          <w:rFonts w:eastAsiaTheme="minorEastAsia"/>
        </w:rPr>
        <w:t>: CAPIF-2e interface authentication and protection using TLS with OAuth token</w:t>
      </w:r>
    </w:p>
    <w:p w14:paraId="44783A0D" w14:textId="353B6E08" w:rsidR="00AA7603" w:rsidRPr="00D72C84" w:rsidRDefault="00AA7603" w:rsidP="00624B35">
      <w:pPr>
        <w:pStyle w:val="B1"/>
        <w:rPr>
          <w:rFonts w:eastAsiaTheme="minorEastAsia"/>
        </w:rPr>
      </w:pPr>
      <w:r w:rsidRPr="00D72C84">
        <w:rPr>
          <w:rFonts w:eastAsiaTheme="minorEastAsia"/>
        </w:rPr>
        <w:t xml:space="preserve">1. </w:t>
      </w:r>
      <w:r w:rsidR="003F2F87" w:rsidRPr="00D72C84">
        <w:rPr>
          <w:rFonts w:eastAsiaTheme="minorEastAsia"/>
        </w:rPr>
        <w:tab/>
      </w:r>
      <w:r w:rsidRPr="00D72C84">
        <w:rPr>
          <w:rFonts w:eastAsiaTheme="minorEastAsia"/>
        </w:rPr>
        <w:t>CAPIF-1e authentication and secure session establishment is performed.</w:t>
      </w:r>
    </w:p>
    <w:p w14:paraId="5357F018" w14:textId="6E5329CF" w:rsidR="00AA7603" w:rsidRPr="00D72C84" w:rsidRDefault="00AA7603" w:rsidP="00624B35">
      <w:pPr>
        <w:pStyle w:val="B1"/>
        <w:rPr>
          <w:rFonts w:eastAsiaTheme="minorEastAsia"/>
        </w:rPr>
      </w:pPr>
      <w:r w:rsidRPr="00D72C84">
        <w:rPr>
          <w:rFonts w:eastAsiaTheme="minorEastAsia"/>
        </w:rPr>
        <w:t xml:space="preserve">2. </w:t>
      </w:r>
      <w:r w:rsidR="003F2F87" w:rsidRPr="00D72C84">
        <w:rPr>
          <w:rFonts w:eastAsiaTheme="minorEastAsia"/>
        </w:rPr>
        <w:tab/>
      </w:r>
      <w:r w:rsidRPr="00D72C84">
        <w:rPr>
          <w:rFonts w:eastAsiaTheme="minorEastAsia"/>
        </w:rPr>
        <w:t xml:space="preserve">After successful establishment of TLS session over CAPIF-1e, the API invoker sends an Access Token Request message to the CCF-A as per the OAuth 2.0specification which includes the API invoker ID, service API information, AEF details. </w:t>
      </w:r>
    </w:p>
    <w:p w14:paraId="6FA2ADB8" w14:textId="0B20926D" w:rsidR="00AA7603" w:rsidRPr="00D72C84" w:rsidRDefault="00AA7603" w:rsidP="00624B35">
      <w:pPr>
        <w:pStyle w:val="B1"/>
        <w:rPr>
          <w:rFonts w:eastAsiaTheme="minorEastAsia"/>
        </w:rPr>
      </w:pPr>
      <w:r w:rsidRPr="00D72C84">
        <w:rPr>
          <w:rFonts w:eastAsiaTheme="minorEastAsia"/>
        </w:rPr>
        <w:t xml:space="preserve">3. </w:t>
      </w:r>
      <w:r w:rsidR="003F2F87" w:rsidRPr="00D72C84">
        <w:rPr>
          <w:rFonts w:eastAsiaTheme="minorEastAsia"/>
        </w:rPr>
        <w:tab/>
      </w:r>
      <w:r w:rsidRPr="00D72C84">
        <w:rPr>
          <w:rFonts w:eastAsiaTheme="minorEastAsia"/>
        </w:rPr>
        <w:t>The CCF-A verify the Access Token Request message per OAuth 2.0 specification.</w:t>
      </w:r>
    </w:p>
    <w:p w14:paraId="4EEF665A" w14:textId="75FDCB5D" w:rsidR="00AA7603" w:rsidRPr="00D72C84" w:rsidRDefault="00AA7603" w:rsidP="00624B35">
      <w:pPr>
        <w:pStyle w:val="B1"/>
        <w:rPr>
          <w:rFonts w:eastAsiaTheme="minorEastAsia"/>
        </w:rPr>
      </w:pPr>
      <w:r w:rsidRPr="00D72C84">
        <w:rPr>
          <w:rFonts w:eastAsiaTheme="minorEastAsia"/>
        </w:rPr>
        <w:t xml:space="preserve">4. </w:t>
      </w:r>
      <w:r w:rsidR="003F2F87" w:rsidRPr="00D72C84">
        <w:rPr>
          <w:rFonts w:eastAsiaTheme="minorEastAsia"/>
        </w:rPr>
        <w:tab/>
      </w:r>
      <w:r w:rsidRPr="00D72C84">
        <w:rPr>
          <w:rFonts w:eastAsiaTheme="minorEastAsia"/>
        </w:rPr>
        <w:t>If the CCF-A successfully verifies the Access Token Request message, the CCF-A if finds that the service APIs and AEFs listed in step 2 belongs to a different 3rd party CCF-B, then the CCF-A sends an OAuth Access Token Request message to the CCF-B, where the OAuth Access Token Request message includes the API invoker ID, service API information, AEF details.</w:t>
      </w:r>
    </w:p>
    <w:p w14:paraId="513663EF" w14:textId="77777777" w:rsidR="00AA7603" w:rsidRPr="00D72C84" w:rsidRDefault="00AA7603" w:rsidP="00624B35">
      <w:pPr>
        <w:pStyle w:val="B1"/>
        <w:rPr>
          <w:rFonts w:eastAsiaTheme="minorEastAsia"/>
        </w:rPr>
      </w:pPr>
      <w:r w:rsidRPr="00D72C84">
        <w:rPr>
          <w:rFonts w:eastAsiaTheme="minorEastAsia"/>
        </w:rPr>
        <w:t>5-6. The CCF-B checks if the CCF-A is allowed to request the access token and/or CAPIF-2/2e authentication and authorization information related to the listed service APIs/AEF based on the local access policy stored for the CAPIF interconnection. If allowed, the CCF-B generate an access token specific to the API invoker, Issuer as CCF-B information and allowed service APIs related to the AEF and return it in an Access Token Response message. Meanwhile the CCF-B stores the API Invoker ID, Source CCF-A Info, AEF Information, Service API Information, and chosen security method (TLS with OAuth token).</w:t>
      </w:r>
    </w:p>
    <w:p w14:paraId="2EA4AE7A" w14:textId="174BEA0B" w:rsidR="00AA7603" w:rsidRPr="00D72C84" w:rsidRDefault="00AA7603" w:rsidP="00624B35">
      <w:pPr>
        <w:pStyle w:val="NO"/>
        <w:rPr>
          <w:rFonts w:eastAsiaTheme="minorEastAsia"/>
        </w:rPr>
      </w:pPr>
      <w:r w:rsidRPr="00D72C84">
        <w:rPr>
          <w:rFonts w:eastAsiaTheme="minorEastAsia"/>
        </w:rPr>
        <w:t>NOTE:</w:t>
      </w:r>
      <w:r w:rsidRPr="00D72C84">
        <w:rPr>
          <w:rFonts w:eastAsiaTheme="minorEastAsia"/>
        </w:rPr>
        <w:tab/>
        <w:t xml:space="preserve">The API invoker may include the CCF-A assigned API invoker ID and the </w:t>
      </w:r>
      <w:r w:rsidR="00E05030" w:rsidRPr="00D72C84">
        <w:rPr>
          <w:rFonts w:eastAsiaTheme="minorEastAsia"/>
        </w:rPr>
        <w:t>Onboard Secret</w:t>
      </w:r>
      <w:r w:rsidRPr="00D72C84">
        <w:rPr>
          <w:rFonts w:eastAsiaTheme="minorEastAsia"/>
        </w:rPr>
        <w:t xml:space="preserve"> in the OAuth access token request message for the CCF-A to validate the access token request.</w:t>
      </w:r>
    </w:p>
    <w:p w14:paraId="7EC65250" w14:textId="77777777" w:rsidR="00AA7603" w:rsidRPr="00D72C84" w:rsidRDefault="00AA7603" w:rsidP="00624B35">
      <w:pPr>
        <w:pStyle w:val="B1"/>
        <w:rPr>
          <w:rFonts w:eastAsiaTheme="minorEastAsia"/>
        </w:rPr>
      </w:pPr>
      <w:r w:rsidRPr="00D72C84">
        <w:rPr>
          <w:rFonts w:eastAsiaTheme="minorEastAsia"/>
        </w:rPr>
        <w:t>7.</w:t>
      </w:r>
      <w:r w:rsidRPr="00D72C84">
        <w:rPr>
          <w:rFonts w:eastAsiaTheme="minorEastAsia"/>
        </w:rPr>
        <w:tab/>
        <w:t>The CCF-A sends the received OAuth access token to the API Invoker in the Access Token Response message.</w:t>
      </w:r>
    </w:p>
    <w:p w14:paraId="1950B8A8" w14:textId="27269258" w:rsidR="00AA7603" w:rsidRPr="00D72C84" w:rsidRDefault="00AA7603" w:rsidP="00624B35">
      <w:pPr>
        <w:pStyle w:val="B1"/>
        <w:rPr>
          <w:rFonts w:eastAsiaTheme="minorEastAsia"/>
        </w:rPr>
      </w:pPr>
      <w:r w:rsidRPr="00D72C84">
        <w:rPr>
          <w:rFonts w:eastAsiaTheme="minorEastAsia"/>
        </w:rPr>
        <w:t>8.</w:t>
      </w:r>
      <w:r w:rsidRPr="00D72C84">
        <w:rPr>
          <w:rFonts w:eastAsiaTheme="minorEastAsia"/>
        </w:rPr>
        <w:tab/>
        <w:t>The API Invoker checks if the service APIs/AEF belong to the onboarded CCF (</w:t>
      </w:r>
      <w:r w:rsidR="00DE6CDA" w:rsidRPr="00D72C84">
        <w:rPr>
          <w:rFonts w:eastAsiaTheme="minorEastAsia"/>
        </w:rPr>
        <w:t>i.e.</w:t>
      </w:r>
      <w:r w:rsidR="002621EF">
        <w:rPr>
          <w:rFonts w:eastAsiaTheme="minorEastAsia"/>
        </w:rPr>
        <w:t>,</w:t>
      </w:r>
      <w:r w:rsidRPr="00D72C84">
        <w:rPr>
          <w:rFonts w:eastAsiaTheme="minorEastAsia"/>
        </w:rPr>
        <w:t xml:space="preserve"> CCF-A) or belong to any 3rd party CCF (</w:t>
      </w:r>
      <w:r w:rsidR="00DE6CDA" w:rsidRPr="00D72C84">
        <w:rPr>
          <w:rFonts w:eastAsiaTheme="minorEastAsia"/>
        </w:rPr>
        <w:t>i.e.</w:t>
      </w:r>
      <w:r w:rsidR="002621EF">
        <w:rPr>
          <w:rFonts w:eastAsiaTheme="minorEastAsia"/>
        </w:rPr>
        <w:t>,</w:t>
      </w:r>
      <w:r w:rsidRPr="00D72C84">
        <w:rPr>
          <w:rFonts w:eastAsiaTheme="minorEastAsia"/>
        </w:rPr>
        <w:t xml:space="preserve"> CCF-B). API Invoker includes CCF-A information (</w:t>
      </w:r>
      <w:r w:rsidR="00DE6CDA" w:rsidRPr="00D72C84">
        <w:rPr>
          <w:rFonts w:eastAsiaTheme="minorEastAsia"/>
        </w:rPr>
        <w:t>i.e.</w:t>
      </w:r>
      <w:r w:rsidR="002621EF">
        <w:rPr>
          <w:rFonts w:eastAsiaTheme="minorEastAsia"/>
        </w:rPr>
        <w:t>,</w:t>
      </w:r>
      <w:r w:rsidRPr="00D72C84">
        <w:rPr>
          <w:rFonts w:eastAsiaTheme="minorEastAsia"/>
        </w:rPr>
        <w:t xml:space="preserv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48C8C698" w14:textId="120332E9" w:rsidR="00AA7603" w:rsidRPr="00D72C84" w:rsidRDefault="00AA7603" w:rsidP="00EA4BB9">
      <w:pPr>
        <w:pStyle w:val="B2"/>
        <w:rPr>
          <w:rFonts w:eastAsiaTheme="minorEastAsia"/>
        </w:rPr>
      </w:pPr>
      <w:r w:rsidRPr="00D72C84">
        <w:rPr>
          <w:rFonts w:eastAsiaTheme="minorEastAsia"/>
        </w:rPr>
        <w:t>The API Invoker send</w:t>
      </w:r>
      <w:r w:rsidR="002621EF">
        <w:rPr>
          <w:rFonts w:eastAsiaTheme="minorEastAsia"/>
        </w:rPr>
        <w:t>s</w:t>
      </w:r>
      <w:r w:rsidRPr="00D72C84">
        <w:rPr>
          <w:rFonts w:eastAsiaTheme="minorEastAsia"/>
        </w:rPr>
        <w:t xml:space="preserve"> Authentication Initiation Request to the AEF, including the CAPIF core function assigned API invoker ID and Onboarded CCF Information </w:t>
      </w:r>
      <w:r w:rsidR="00DE6CDA" w:rsidRPr="00D72C84">
        <w:rPr>
          <w:rFonts w:eastAsiaTheme="minorEastAsia"/>
        </w:rPr>
        <w:t>i.e.</w:t>
      </w:r>
      <w:r w:rsidR="002621EF">
        <w:rPr>
          <w:rFonts w:eastAsiaTheme="minorEastAsia"/>
        </w:rPr>
        <w:t>,</w:t>
      </w:r>
      <w:r w:rsidRPr="00D72C84">
        <w:rPr>
          <w:rFonts w:eastAsiaTheme="minorEastAsia"/>
        </w:rPr>
        <w:t xml:space="preserve"> CCF-A ID/address.</w:t>
      </w:r>
    </w:p>
    <w:p w14:paraId="59778C95" w14:textId="127B07C0" w:rsidR="00AA7603" w:rsidRPr="00D72C84" w:rsidRDefault="00AA7603" w:rsidP="00EA4BB9">
      <w:pPr>
        <w:pStyle w:val="B2"/>
        <w:rPr>
          <w:rFonts w:eastAsiaTheme="minorEastAsia"/>
        </w:rPr>
      </w:pPr>
      <w:r w:rsidRPr="00D72C84">
        <w:rPr>
          <w:rFonts w:eastAsiaTheme="minorEastAsia"/>
        </w:rPr>
        <w:t xml:space="preserve">The AEF sends the Request Security Information message which includes the API Invoker ID, CCF-A </w:t>
      </w:r>
      <w:r w:rsidR="00E05030" w:rsidRPr="00D72C84">
        <w:rPr>
          <w:rFonts w:eastAsiaTheme="minorEastAsia"/>
        </w:rPr>
        <w:t>Information</w:t>
      </w:r>
      <w:r w:rsidRPr="00D72C84">
        <w:rPr>
          <w:rFonts w:eastAsiaTheme="minorEastAsia"/>
        </w:rPr>
        <w:t>, Service API information, AEF details (IDs) to request for security information from the CCF-B to perform authentication and secure interface establishment with the API invoker, if the AEF does not have a valid security information.</w:t>
      </w:r>
    </w:p>
    <w:p w14:paraId="5A592863" w14:textId="2BF5CE4C" w:rsidR="00AA7603" w:rsidRPr="00D72C84" w:rsidRDefault="00AA7603" w:rsidP="00EA4BB9">
      <w:pPr>
        <w:pStyle w:val="B2"/>
        <w:rPr>
          <w:rFonts w:eastAsiaTheme="minorEastAsia"/>
        </w:rPr>
      </w:pPr>
      <w:r w:rsidRPr="00D72C84">
        <w:rPr>
          <w:rFonts w:eastAsiaTheme="minorEastAsia"/>
        </w:rPr>
        <w:t>The CCF-B if finds that it does</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 xml:space="preserve">t have any security information related to the API Invoker, CCF-B contacts the CCF-A based on the CCF-A information. The CCF-B sends the request Security information message to CCF-A, which includes the API Invoker ID, Service API information, and AEF details to request for security information from the CCF-B. </w:t>
      </w:r>
    </w:p>
    <w:p w14:paraId="296F4C43" w14:textId="0FDB6479" w:rsidR="00AA7603" w:rsidRPr="00D72C84" w:rsidRDefault="00AA7603" w:rsidP="00EA4BB9">
      <w:pPr>
        <w:pStyle w:val="B2"/>
        <w:rPr>
          <w:rFonts w:eastAsiaTheme="minorEastAsia"/>
        </w:rPr>
      </w:pPr>
      <w:r w:rsidRPr="00D72C84">
        <w:rPr>
          <w:rFonts w:eastAsiaTheme="minorEastAsia"/>
        </w:rPr>
        <w:t>The CCF-A fetches the security information based on the received Service API information, AEF details (IDs)) and related to the API invoker ID and further provides the security information related to the chosen security method (TLS with OAuth token, API invoker</w:t>
      </w:r>
      <w:r w:rsidR="00DE6CDA" w:rsidRPr="00D72C84">
        <w:rPr>
          <w:rFonts w:eastAsiaTheme="minorEastAsia"/>
        </w:rPr>
        <w:t>'</w:t>
      </w:r>
      <w:r w:rsidRPr="00D72C84">
        <w:rPr>
          <w:rFonts w:eastAsiaTheme="minorEastAsia"/>
        </w:rPr>
        <w:t>s root CA certificate) in response message over CAPIF-6/6e interface. Further the CCF-B sends the security information related to the chosen security method (TLS with OAuth token, API invoker</w:t>
      </w:r>
      <w:r w:rsidR="00DE6CDA" w:rsidRPr="00D72C84">
        <w:rPr>
          <w:rFonts w:eastAsiaTheme="minorEastAsia"/>
        </w:rPr>
        <w:t>'</w:t>
      </w:r>
      <w:r w:rsidRPr="00D72C84">
        <w:rPr>
          <w:rFonts w:eastAsiaTheme="minorEastAsia"/>
        </w:rPr>
        <w:t xml:space="preserve">s root CA certificate) in response message to the AEF over CAPIF-3 reference point. </w:t>
      </w:r>
    </w:p>
    <w:p w14:paraId="2DCD6834" w14:textId="1FC4CF9E" w:rsidR="00AA7603" w:rsidRPr="00D72C84" w:rsidRDefault="00AA7603" w:rsidP="00EA4BB9">
      <w:pPr>
        <w:pStyle w:val="B2"/>
        <w:rPr>
          <w:rFonts w:eastAsiaTheme="minorEastAsia"/>
        </w:rPr>
      </w:pPr>
      <w:r w:rsidRPr="00D72C84">
        <w:rPr>
          <w:rFonts w:eastAsiaTheme="minorEastAsia"/>
        </w:rPr>
        <w:t>After receiving the relevant security information for the authentication, AEF send</w:t>
      </w:r>
      <w:r w:rsidR="002621EF">
        <w:rPr>
          <w:rFonts w:eastAsiaTheme="minorEastAsia"/>
        </w:rPr>
        <w:t>s</w:t>
      </w:r>
      <w:r w:rsidRPr="00D72C84">
        <w:rPr>
          <w:rFonts w:eastAsiaTheme="minorEastAsia"/>
        </w:rPr>
        <w:t xml:space="preserve"> Authentication Initiation Response message to API invoker to initiate the TLS session establishment procedure.</w:t>
      </w:r>
    </w:p>
    <w:p w14:paraId="3C235FC5" w14:textId="0CB6ED49" w:rsidR="00AA7603" w:rsidRPr="00D72C84" w:rsidRDefault="00AA7603" w:rsidP="00624B35">
      <w:pPr>
        <w:pStyle w:val="B1"/>
        <w:rPr>
          <w:rFonts w:eastAsiaTheme="minorEastAsia"/>
        </w:rPr>
      </w:pPr>
      <w:r w:rsidRPr="00D72C84">
        <w:rPr>
          <w:rFonts w:eastAsiaTheme="minorEastAsia"/>
        </w:rPr>
        <w:t xml:space="preserve">9. </w:t>
      </w:r>
      <w:r w:rsidR="00E05030" w:rsidRPr="00D72C84">
        <w:rPr>
          <w:rFonts w:eastAsiaTheme="minorEastAsia"/>
        </w:rPr>
        <w:tab/>
      </w:r>
      <w:r w:rsidRPr="00D72C84">
        <w:rPr>
          <w:rFonts w:eastAsiaTheme="minorEastAsia"/>
        </w:rPr>
        <w:t>With successful authentication to the AEF on CAPIF-2e, the API invoker initiate</w:t>
      </w:r>
      <w:r w:rsidR="002621EF">
        <w:rPr>
          <w:rFonts w:eastAsiaTheme="minorEastAsia"/>
        </w:rPr>
        <w:t>s</w:t>
      </w:r>
      <w:r w:rsidRPr="00D72C84">
        <w:rPr>
          <w:rFonts w:eastAsiaTheme="minorEastAsia"/>
        </w:rPr>
        <w:t xml:space="preserve"> invocation of a 3GPP northbound API with the AEF. The access token received from the CAPIF core </w:t>
      </w:r>
      <w:r w:rsidR="002621EF">
        <w:rPr>
          <w:rFonts w:eastAsiaTheme="minorEastAsia"/>
        </w:rPr>
        <w:t>is</w:t>
      </w:r>
      <w:r w:rsidRPr="00D72C84">
        <w:rPr>
          <w:rFonts w:eastAsiaTheme="minorEastAsia"/>
        </w:rPr>
        <w:t xml:space="preserve"> sent along with the northbound API invocation request as per OAuth 2.0.</w:t>
      </w:r>
    </w:p>
    <w:p w14:paraId="341DC9FB" w14:textId="4EB449E8" w:rsidR="00AA7603" w:rsidRPr="00D72C84" w:rsidRDefault="00AA7603" w:rsidP="00624B35">
      <w:pPr>
        <w:pStyle w:val="B1"/>
        <w:rPr>
          <w:rFonts w:eastAsiaTheme="minorEastAsia"/>
        </w:rPr>
      </w:pPr>
      <w:r w:rsidRPr="00D72C84">
        <w:rPr>
          <w:rFonts w:eastAsiaTheme="minorEastAsia"/>
        </w:rPr>
        <w:t>10. The API exposing function validate</w:t>
      </w:r>
      <w:r w:rsidR="002621EF">
        <w:rPr>
          <w:rFonts w:eastAsiaTheme="minorEastAsia"/>
        </w:rPr>
        <w:t>s</w:t>
      </w:r>
      <w:r w:rsidRPr="00D72C84">
        <w:rPr>
          <w:rFonts w:eastAsiaTheme="minorEastAsia"/>
        </w:rPr>
        <w:t xml:space="preserve"> the access token . The AEF verifies the integrity of the access token by verifying the CAPIF core function-B</w:t>
      </w:r>
      <w:r w:rsidR="00DE6CDA" w:rsidRPr="00D72C84">
        <w:rPr>
          <w:rFonts w:eastAsiaTheme="minorEastAsia"/>
        </w:rPr>
        <w:t>'</w:t>
      </w:r>
      <w:r w:rsidRPr="00D72C84">
        <w:rPr>
          <w:rFonts w:eastAsiaTheme="minorEastAsia"/>
        </w:rPr>
        <w:t xml:space="preserve">s signature based on the CCF-B information. If validation of the access token is successful, the AEF </w:t>
      </w:r>
      <w:r w:rsidR="002621EF" w:rsidRPr="00D72C84">
        <w:rPr>
          <w:rFonts w:eastAsiaTheme="minorEastAsia"/>
        </w:rPr>
        <w:t>verif</w:t>
      </w:r>
      <w:r w:rsidR="002621EF">
        <w:rPr>
          <w:rFonts w:eastAsiaTheme="minorEastAsia"/>
        </w:rPr>
        <w:t>ies</w:t>
      </w:r>
      <w:r w:rsidR="002621EF" w:rsidRPr="00D72C84">
        <w:rPr>
          <w:rFonts w:eastAsiaTheme="minorEastAsia"/>
        </w:rPr>
        <w:t xml:space="preserve"> </w:t>
      </w:r>
      <w:r w:rsidRPr="00D72C84">
        <w:rPr>
          <w:rFonts w:eastAsiaTheme="minorEastAsia"/>
        </w:rPr>
        <w:t>the API invoker's Northbound API invocation request against the authorization claims in access token, ensuring that the API Invoker has access permission for the requested service API.</w:t>
      </w:r>
    </w:p>
    <w:p w14:paraId="6A90A4B6" w14:textId="68D9D2B7" w:rsidR="00D52C9F" w:rsidRPr="00D72C84" w:rsidRDefault="00AA7603" w:rsidP="00624B35">
      <w:pPr>
        <w:pStyle w:val="B1"/>
        <w:rPr>
          <w:rFonts w:eastAsiaTheme="minorEastAsia"/>
        </w:rPr>
      </w:pPr>
      <w:r w:rsidRPr="00D72C84">
        <w:rPr>
          <w:rFonts w:eastAsiaTheme="minorEastAsia"/>
        </w:rPr>
        <w:t xml:space="preserve">11. After successful verification of the access token and authorization claims of the API invoker, the requested northbound API </w:t>
      </w:r>
      <w:r w:rsidR="002621EF">
        <w:rPr>
          <w:rFonts w:eastAsiaTheme="minorEastAsia"/>
        </w:rPr>
        <w:t>is</w:t>
      </w:r>
      <w:r w:rsidRPr="00D72C84">
        <w:rPr>
          <w:rFonts w:eastAsiaTheme="minorEastAsia"/>
        </w:rPr>
        <w:t xml:space="preserve"> invoked, and the appropriate response </w:t>
      </w:r>
      <w:r w:rsidR="002621EF">
        <w:rPr>
          <w:rFonts w:eastAsiaTheme="minorEastAsia"/>
        </w:rPr>
        <w:t xml:space="preserve">is </w:t>
      </w:r>
      <w:r w:rsidRPr="00D72C84">
        <w:rPr>
          <w:rFonts w:eastAsiaTheme="minorEastAsia"/>
        </w:rPr>
        <w:t>returned to the API invoker.</w:t>
      </w:r>
    </w:p>
    <w:p w14:paraId="7448FF54" w14:textId="02415202" w:rsidR="003D5949" w:rsidRPr="00D72C84" w:rsidRDefault="003D5949" w:rsidP="007A21F3">
      <w:pPr>
        <w:pStyle w:val="Heading3"/>
        <w:rPr>
          <w:rFonts w:eastAsiaTheme="minorEastAsia"/>
        </w:rPr>
      </w:pPr>
      <w:bookmarkStart w:id="407" w:name="_Toc191910254"/>
      <w:bookmarkStart w:id="408" w:name="_Toc202434110"/>
      <w:r w:rsidRPr="00D72C84">
        <w:rPr>
          <w:rFonts w:eastAsiaTheme="minorEastAsia"/>
        </w:rPr>
        <w:t>6.</w:t>
      </w:r>
      <w:r w:rsidR="00F051EE" w:rsidRPr="00D72C84">
        <w:rPr>
          <w:rFonts w:eastAsiaTheme="minorEastAsia"/>
        </w:rPr>
        <w:t>21</w:t>
      </w:r>
      <w:r w:rsidRPr="00D72C84">
        <w:rPr>
          <w:rFonts w:eastAsiaTheme="minorEastAsia"/>
        </w:rPr>
        <w:t>.3</w:t>
      </w:r>
      <w:r w:rsidRPr="00D72C84">
        <w:rPr>
          <w:rFonts w:eastAsiaTheme="minorEastAsia"/>
        </w:rPr>
        <w:tab/>
        <w:t>Evaluation</w:t>
      </w:r>
      <w:bookmarkEnd w:id="407"/>
      <w:bookmarkEnd w:id="408"/>
    </w:p>
    <w:p w14:paraId="6B93BFFC" w14:textId="5D02FAC2" w:rsidR="005C5E85" w:rsidRPr="00D72C84" w:rsidRDefault="005C5E85" w:rsidP="005C5E85">
      <w:pPr>
        <w:rPr>
          <w:rFonts w:eastAsiaTheme="minorEastAsia"/>
        </w:rPr>
      </w:pPr>
      <w:r w:rsidRPr="00D72C84">
        <w:rPr>
          <w:rFonts w:eastAsiaTheme="minorEastAsia"/>
        </w:rPr>
        <w:t>The solution has the following impacts:</w:t>
      </w:r>
    </w:p>
    <w:p w14:paraId="1E3913DF" w14:textId="77777777" w:rsidR="005C5E85" w:rsidRPr="00D72C84" w:rsidRDefault="005C5E85" w:rsidP="005C5E85">
      <w:pPr>
        <w:rPr>
          <w:rFonts w:eastAsiaTheme="minorEastAsia"/>
        </w:rPr>
      </w:pPr>
      <w:r w:rsidRPr="00D72C84">
        <w:rPr>
          <w:rFonts w:eastAsiaTheme="minorEastAsia"/>
        </w:rPr>
        <w:t>The API invoker is provided with AEF details along with the respective CCF information during a successful onboarding in interconnection case.</w:t>
      </w:r>
    </w:p>
    <w:p w14:paraId="0EBC0617" w14:textId="1D7E1EBF" w:rsidR="005C5E85" w:rsidRPr="00D72C84" w:rsidRDefault="005C5E85" w:rsidP="005C5E85">
      <w:pPr>
        <w:rPr>
          <w:rFonts w:eastAsiaTheme="minorEastAsia"/>
        </w:rPr>
      </w:pPr>
      <w:r w:rsidRPr="00D72C84">
        <w:rPr>
          <w:rFonts w:eastAsiaTheme="minorEastAsia"/>
        </w:rPr>
        <w:t>The API invoker during a successful security method negotiation receives security information sharing required indication from the CCF-A</w:t>
      </w:r>
      <w:r w:rsidR="004248A6" w:rsidRPr="00D72C84">
        <w:rPr>
          <w:rFonts w:eastAsiaTheme="minorEastAsia"/>
        </w:rPr>
        <w:t xml:space="preserve"> (</w:t>
      </w:r>
      <w:r w:rsidR="00DE6CDA" w:rsidRPr="00D72C84">
        <w:rPr>
          <w:rFonts w:eastAsiaTheme="minorEastAsia"/>
        </w:rPr>
        <w:t>i.e.</w:t>
      </w:r>
      <w:r w:rsidR="002621EF">
        <w:rPr>
          <w:rFonts w:eastAsiaTheme="minorEastAsia"/>
        </w:rPr>
        <w:t>,</w:t>
      </w:r>
      <w:r w:rsidR="004248A6" w:rsidRPr="00D72C84">
        <w:rPr>
          <w:rFonts w:eastAsiaTheme="minorEastAsia"/>
        </w:rPr>
        <w:t xml:space="preserve"> Onboarded CCF) </w:t>
      </w:r>
      <w:r w:rsidRPr="00D72C84">
        <w:rPr>
          <w:rFonts w:eastAsiaTheme="minorEastAsia"/>
        </w:rPr>
        <w:t>if security information for CAPIF-2/2e authentication requires needs security information transfer CCF-A and CCF-B</w:t>
      </w:r>
      <w:r w:rsidR="00E21B09" w:rsidRPr="00D72C84">
        <w:rPr>
          <w:rFonts w:eastAsiaTheme="minorEastAsia"/>
        </w:rPr>
        <w:t xml:space="preserve"> (</w:t>
      </w:r>
      <w:r w:rsidR="00DE6CDA" w:rsidRPr="00D72C84">
        <w:rPr>
          <w:rFonts w:eastAsiaTheme="minorEastAsia"/>
        </w:rPr>
        <w:t>i.e.</w:t>
      </w:r>
      <w:r w:rsidR="002621EF">
        <w:rPr>
          <w:rFonts w:eastAsiaTheme="minorEastAsia"/>
        </w:rPr>
        <w:t>,</w:t>
      </w:r>
      <w:r w:rsidR="00E21B09" w:rsidRPr="00D72C84">
        <w:rPr>
          <w:rFonts w:eastAsiaTheme="minorEastAsia"/>
        </w:rPr>
        <w:t xml:space="preserve"> designated serving CCF to which the AEF belongs)</w:t>
      </w:r>
      <w:r w:rsidRPr="00D72C84">
        <w:rPr>
          <w:rFonts w:eastAsiaTheme="minorEastAsia"/>
        </w:rPr>
        <w:t>.</w:t>
      </w:r>
    </w:p>
    <w:p w14:paraId="5E425D0C" w14:textId="18E5EF9A" w:rsidR="005C5E85" w:rsidRPr="00D72C84" w:rsidRDefault="005C5E85" w:rsidP="005C5E85">
      <w:pPr>
        <w:rPr>
          <w:rFonts w:eastAsiaTheme="minorEastAsia"/>
        </w:rPr>
      </w:pPr>
      <w:r w:rsidRPr="00D72C84">
        <w:rPr>
          <w:rFonts w:eastAsiaTheme="minorEastAsia"/>
        </w:rPr>
        <w:t>The API Invoker sends onboarded CCF-A information (ID/address) in authentication initiation request to the AEF based on the CCF information received for the respective AEF details and based on the security information sharing indication, to let the AEF fetch the necessary security information from the onboarded CCF-A via the AEF</w:t>
      </w:r>
      <w:r w:rsidR="00DE6CDA" w:rsidRPr="00D72C84">
        <w:rPr>
          <w:rFonts w:eastAsiaTheme="minorEastAsia"/>
        </w:rPr>
        <w:t>'</w:t>
      </w:r>
      <w:r w:rsidRPr="00D72C84">
        <w:rPr>
          <w:rFonts w:eastAsiaTheme="minorEastAsia"/>
        </w:rPr>
        <w:t>s CCF-B.</w:t>
      </w:r>
    </w:p>
    <w:p w14:paraId="32F87425" w14:textId="77777777" w:rsidR="005C5E85" w:rsidRPr="00D72C84" w:rsidRDefault="005C5E85" w:rsidP="005C5E85">
      <w:pPr>
        <w:rPr>
          <w:rFonts w:eastAsiaTheme="minorEastAsia"/>
        </w:rPr>
      </w:pPr>
      <w:r w:rsidRPr="00D72C84">
        <w:rPr>
          <w:rFonts w:eastAsiaTheme="minorEastAsia"/>
        </w:rPr>
        <w:t>In case of TLS with OAuth token being selected, the CCF A provides API invoker ID, service API information/AEF details to CCF-B to let the CCF-B to generate finer granular access tokens.</w:t>
      </w:r>
    </w:p>
    <w:p w14:paraId="5F663D09" w14:textId="3FC9F2CB" w:rsidR="00A348D5" w:rsidRPr="00D72C84" w:rsidRDefault="00A348D5" w:rsidP="007A21F3">
      <w:pPr>
        <w:pStyle w:val="Heading2"/>
        <w:rPr>
          <w:rFonts w:eastAsiaTheme="minorEastAsia"/>
        </w:rPr>
      </w:pPr>
      <w:bookmarkStart w:id="409" w:name="_Toc191910255"/>
      <w:bookmarkStart w:id="410" w:name="_Toc202434111"/>
      <w:r w:rsidRPr="00D72C84">
        <w:rPr>
          <w:rFonts w:eastAsiaTheme="minorEastAsia"/>
        </w:rPr>
        <w:t>6.</w:t>
      </w:r>
      <w:r w:rsidR="00552C31" w:rsidRPr="00D72C84">
        <w:rPr>
          <w:rFonts w:eastAsiaTheme="minorEastAsia"/>
        </w:rPr>
        <w:t>2</w:t>
      </w:r>
      <w:r w:rsidR="00F051EE" w:rsidRPr="00D72C84">
        <w:rPr>
          <w:rFonts w:eastAsiaTheme="minorEastAsia"/>
        </w:rPr>
        <w:t>2</w:t>
      </w:r>
      <w:r w:rsidRPr="00D72C84">
        <w:rPr>
          <w:rFonts w:eastAsiaTheme="minorEastAsia"/>
        </w:rPr>
        <w:tab/>
        <w:t>Solution #</w:t>
      </w:r>
      <w:r w:rsidR="00552C31" w:rsidRPr="00D72C84">
        <w:rPr>
          <w:rFonts w:eastAsiaTheme="minorEastAsia"/>
        </w:rPr>
        <w:t>2</w:t>
      </w:r>
      <w:r w:rsidR="00F051EE" w:rsidRPr="00D72C84">
        <w:rPr>
          <w:rFonts w:eastAsiaTheme="minorEastAsia"/>
        </w:rPr>
        <w:t>2</w:t>
      </w:r>
      <w:r w:rsidRPr="00D72C84">
        <w:rPr>
          <w:rFonts w:eastAsiaTheme="minorEastAsia"/>
        </w:rPr>
        <w:t>: CAPIF interconnection</w:t>
      </w:r>
      <w:bookmarkEnd w:id="409"/>
      <w:bookmarkEnd w:id="410"/>
    </w:p>
    <w:p w14:paraId="70406D31" w14:textId="4766C0ED" w:rsidR="00A348D5" w:rsidRPr="00D72C84" w:rsidRDefault="00A348D5" w:rsidP="007A21F3">
      <w:pPr>
        <w:pStyle w:val="Heading3"/>
        <w:rPr>
          <w:rFonts w:eastAsiaTheme="minorEastAsia"/>
        </w:rPr>
      </w:pPr>
      <w:bookmarkStart w:id="411" w:name="_Toc202434112"/>
      <w:bookmarkStart w:id="412" w:name="_Toc191910256"/>
      <w:r w:rsidRPr="00D72C84">
        <w:rPr>
          <w:rFonts w:eastAsiaTheme="minorEastAsia"/>
        </w:rPr>
        <w:t>6.</w:t>
      </w:r>
      <w:r w:rsidR="00552C31" w:rsidRPr="00D72C84">
        <w:rPr>
          <w:rFonts w:eastAsiaTheme="minorEastAsia"/>
        </w:rPr>
        <w:t>2</w:t>
      </w:r>
      <w:r w:rsidR="00F051EE" w:rsidRPr="00D72C84">
        <w:rPr>
          <w:rFonts w:eastAsiaTheme="minorEastAsia"/>
        </w:rPr>
        <w:t>2</w:t>
      </w:r>
      <w:r w:rsidRPr="00D72C84">
        <w:rPr>
          <w:rFonts w:eastAsiaTheme="minorEastAsia"/>
        </w:rPr>
        <w:t>.1</w:t>
      </w:r>
      <w:r w:rsidRPr="00D72C84">
        <w:rPr>
          <w:rFonts w:eastAsiaTheme="minorEastAsia"/>
        </w:rPr>
        <w:tab/>
        <w:t>Introduction</w:t>
      </w:r>
      <w:bookmarkEnd w:id="411"/>
      <w:r w:rsidRPr="00D72C84">
        <w:rPr>
          <w:rFonts w:eastAsiaTheme="minorEastAsia"/>
        </w:rPr>
        <w:t xml:space="preserve"> </w:t>
      </w:r>
      <w:bookmarkEnd w:id="412"/>
    </w:p>
    <w:p w14:paraId="72A9D25B" w14:textId="77777777" w:rsidR="00A348D5" w:rsidRPr="00D72C84" w:rsidRDefault="00A348D5" w:rsidP="00A348D5">
      <w:pPr>
        <w:rPr>
          <w:rFonts w:eastAsiaTheme="minorEastAsia"/>
        </w:rPr>
      </w:pPr>
      <w:r w:rsidRPr="00D72C84">
        <w:rPr>
          <w:rFonts w:eastAsiaTheme="minorEastAsia"/>
        </w:rPr>
        <w:t xml:space="preserve">This solution addresses the requirements identified in key issue #2 (CAPIF interconnection security). </w:t>
      </w:r>
    </w:p>
    <w:p w14:paraId="77F7DA14" w14:textId="77777777" w:rsidR="00A348D5" w:rsidRPr="00D72C84" w:rsidRDefault="00A348D5" w:rsidP="00A348D5">
      <w:pPr>
        <w:rPr>
          <w:rFonts w:eastAsiaTheme="minorEastAsia"/>
        </w:rPr>
      </w:pPr>
      <w:r w:rsidRPr="00D72C84">
        <w:rPr>
          <w:rFonts w:eastAsiaTheme="minorEastAsia"/>
        </w:rPr>
        <w:t xml:space="preserve">It is proposed to re-use the same security mechanisms specified for CAPIF-3/4/5 and CAPIF-3e/4e/5e reference points to address the security aspects of CAPIF-6 and CAPIF-6e reference points, respectively. </w:t>
      </w:r>
    </w:p>
    <w:p w14:paraId="7A761631" w14:textId="77777777" w:rsidR="00A348D5" w:rsidRPr="00D72C84" w:rsidRDefault="00A348D5" w:rsidP="00A348D5">
      <w:pPr>
        <w:rPr>
          <w:rFonts w:eastAsiaTheme="minorEastAsia"/>
        </w:rPr>
      </w:pPr>
      <w:r w:rsidRPr="00D72C84">
        <w:rPr>
          <w:rFonts w:eastAsiaTheme="minorEastAsia"/>
        </w:rPr>
        <w:t xml:space="preserve">For the authentication and authorization of the API invoker by the AEF where the CCF serving the API invoker and serving the AEF are different, it is proposed to include interactions between two CCFs to allow the AEF to learn security and access control policy from the CCF serving the API invoker via the CCF serving the AEF and to allow the CCF serving the API invoker learn information about the AEF via the CCF serving the AEF to be used in the authorization of the API invoker. </w:t>
      </w:r>
    </w:p>
    <w:p w14:paraId="528AD1F0" w14:textId="426B054D" w:rsidR="00E67222" w:rsidRPr="00D72C84" w:rsidRDefault="00E67222" w:rsidP="00E67222">
      <w:pPr>
        <w:rPr>
          <w:rFonts w:eastAsiaTheme="minorEastAsia"/>
        </w:rPr>
      </w:pPr>
      <w:r w:rsidRPr="00D72C84">
        <w:rPr>
          <w:rFonts w:eastAsiaTheme="minorEastAsia"/>
        </w:rPr>
        <w:t xml:space="preserve">It is proposed to re-use clause 6.3.1.2 of </w:t>
      </w:r>
      <w:r w:rsidR="00EF2B07" w:rsidRPr="00D72C84">
        <w:rPr>
          <w:rFonts w:eastAsiaTheme="minorEastAsia"/>
        </w:rPr>
        <w:t>TS 33.122 [</w:t>
      </w:r>
      <w:r w:rsidRPr="00D72C84">
        <w:rPr>
          <w:rFonts w:eastAsiaTheme="minorEastAsia"/>
        </w:rPr>
        <w:t xml:space="preserve">4] for the key issue requirement #2. </w:t>
      </w:r>
    </w:p>
    <w:p w14:paraId="1F3E496B" w14:textId="5BE2C75B" w:rsidR="00A348D5" w:rsidRPr="00D72C84" w:rsidRDefault="00A348D5" w:rsidP="007A21F3">
      <w:pPr>
        <w:pStyle w:val="Heading3"/>
        <w:rPr>
          <w:rFonts w:eastAsiaTheme="minorEastAsia"/>
        </w:rPr>
      </w:pPr>
      <w:bookmarkStart w:id="413" w:name="_Toc191910257"/>
      <w:bookmarkStart w:id="414" w:name="_Toc202434113"/>
      <w:r w:rsidRPr="00D72C84">
        <w:rPr>
          <w:rFonts w:eastAsiaTheme="minorEastAsia"/>
        </w:rPr>
        <w:t>6.</w:t>
      </w:r>
      <w:r w:rsidR="00552C31" w:rsidRPr="00D72C84">
        <w:rPr>
          <w:rFonts w:eastAsiaTheme="minorEastAsia"/>
        </w:rPr>
        <w:t>2</w:t>
      </w:r>
      <w:r w:rsidR="00F051EE" w:rsidRPr="00D72C84">
        <w:rPr>
          <w:rFonts w:eastAsiaTheme="minorEastAsia"/>
        </w:rPr>
        <w:t>2</w:t>
      </w:r>
      <w:r w:rsidRPr="00D72C84">
        <w:rPr>
          <w:rFonts w:eastAsiaTheme="minorEastAsia"/>
        </w:rPr>
        <w:t>.2</w:t>
      </w:r>
      <w:r w:rsidRPr="00D72C84">
        <w:rPr>
          <w:rFonts w:eastAsiaTheme="minorEastAsia"/>
        </w:rPr>
        <w:tab/>
        <w:t>Solution details</w:t>
      </w:r>
      <w:bookmarkEnd w:id="413"/>
      <w:bookmarkEnd w:id="414"/>
    </w:p>
    <w:p w14:paraId="33934BD6" w14:textId="7F810446" w:rsidR="00A348D5" w:rsidRPr="00D72C84" w:rsidRDefault="00A348D5" w:rsidP="00A348D5">
      <w:pPr>
        <w:rPr>
          <w:rFonts w:eastAsiaTheme="minorEastAsia"/>
        </w:rPr>
      </w:pPr>
      <w:r w:rsidRPr="00D72C84">
        <w:rPr>
          <w:rFonts w:eastAsiaTheme="minorEastAsia"/>
        </w:rPr>
        <w:t xml:space="preserve">For CAPIF-6 and CAPIF-6e reference points, same security mechanisms specified in clauses 6.6 and 6.10 of </w:t>
      </w:r>
      <w:r w:rsidR="00EF2B07" w:rsidRPr="00D72C84">
        <w:rPr>
          <w:rFonts w:eastAsiaTheme="minorEastAsia"/>
        </w:rPr>
        <w:t>TS 33.122 [</w:t>
      </w:r>
      <w:r w:rsidR="006A7820" w:rsidRPr="00D72C84">
        <w:rPr>
          <w:rFonts w:eastAsiaTheme="minorEastAsia"/>
        </w:rPr>
        <w:t>4</w:t>
      </w:r>
      <w:r w:rsidRPr="00D72C84">
        <w:rPr>
          <w:rFonts w:eastAsiaTheme="minorEastAsia"/>
        </w:rPr>
        <w:t>] for CAPIF-3/4/5 and CAPIF-3e/4e/5e reference points are used, respectively.</w:t>
      </w:r>
    </w:p>
    <w:p w14:paraId="34D132E6" w14:textId="77777777" w:rsidR="00A348D5" w:rsidRPr="00D72C84" w:rsidRDefault="00A348D5" w:rsidP="00A348D5">
      <w:pPr>
        <w:rPr>
          <w:rFonts w:eastAsiaTheme="minorEastAsia"/>
        </w:rPr>
      </w:pPr>
      <w:r w:rsidRPr="00D72C84">
        <w:rPr>
          <w:rFonts w:eastAsiaTheme="minorEastAsia"/>
        </w:rPr>
        <w:t>For authentication and authorization of the API invoker in the CAPIF-2e reference point, the following figure and steps are the high-level presentation of the solution.</w:t>
      </w:r>
    </w:p>
    <w:p w14:paraId="589A7972" w14:textId="67C0C24A" w:rsidR="00A348D5" w:rsidRPr="00D72C84" w:rsidRDefault="00A348D5" w:rsidP="007A21F3">
      <w:pPr>
        <w:pStyle w:val="TH"/>
        <w:rPr>
          <w:rFonts w:eastAsiaTheme="minorEastAsia"/>
        </w:rPr>
      </w:pPr>
      <w:r w:rsidRPr="00D72C84">
        <w:rPr>
          <w:rFonts w:eastAsiaTheme="minorEastAsia"/>
        </w:rPr>
        <w:t xml:space="preserve"> </w:t>
      </w:r>
      <w:r w:rsidR="00827967" w:rsidRPr="00D72C84">
        <w:rPr>
          <w:rFonts w:eastAsiaTheme="minorEastAsia"/>
          <w:noProof/>
        </w:rPr>
        <w:drawing>
          <wp:inline distT="0" distB="0" distL="0" distR="0" wp14:anchorId="12434A31" wp14:editId="1AEF41EC">
            <wp:extent cx="5352415" cy="3275965"/>
            <wp:effectExtent l="0" t="0" r="0" b="0"/>
            <wp:docPr id="1262750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52415" cy="3275965"/>
                    </a:xfrm>
                    <a:prstGeom prst="rect">
                      <a:avLst/>
                    </a:prstGeom>
                    <a:noFill/>
                  </pic:spPr>
                </pic:pic>
              </a:graphicData>
            </a:graphic>
          </wp:inline>
        </w:drawing>
      </w:r>
    </w:p>
    <w:p w14:paraId="3931E6BA" w14:textId="304E6A86" w:rsidR="00A348D5" w:rsidRPr="00D72C84" w:rsidRDefault="00A348D5" w:rsidP="007A21F3">
      <w:pPr>
        <w:pStyle w:val="TF"/>
        <w:rPr>
          <w:rFonts w:eastAsiaTheme="minorEastAsia"/>
        </w:rPr>
      </w:pPr>
      <w:r w:rsidRPr="00D72C84">
        <w:rPr>
          <w:rFonts w:eastAsiaTheme="minorEastAsia"/>
        </w:rPr>
        <w:t>Figure 6.</w:t>
      </w:r>
      <w:r w:rsidR="00552C31" w:rsidRPr="00D72C84">
        <w:rPr>
          <w:rFonts w:eastAsiaTheme="minorEastAsia"/>
        </w:rPr>
        <w:t>2</w:t>
      </w:r>
      <w:r w:rsidR="00F051EE" w:rsidRPr="00D72C84">
        <w:rPr>
          <w:rFonts w:eastAsiaTheme="minorEastAsia"/>
        </w:rPr>
        <w:t>2</w:t>
      </w:r>
      <w:r w:rsidRPr="00D72C84">
        <w:rPr>
          <w:rFonts w:eastAsiaTheme="minorEastAsia"/>
        </w:rPr>
        <w:t xml:space="preserve">.2-1: High level solution for authentication and authorization of the API invoker in the CAPIF-2e reference point. </w:t>
      </w:r>
    </w:p>
    <w:p w14:paraId="4A6D3F04" w14:textId="77777777" w:rsidR="00A348D5" w:rsidRPr="00D72C84" w:rsidRDefault="00A348D5" w:rsidP="00A348D5">
      <w:pPr>
        <w:rPr>
          <w:rFonts w:eastAsiaTheme="minorEastAsia"/>
        </w:rPr>
      </w:pPr>
      <w:r w:rsidRPr="00D72C84">
        <w:rPr>
          <w:rFonts w:eastAsiaTheme="minorEastAsia"/>
        </w:rPr>
        <w:t xml:space="preserve">CCF-B and CCF-A are respectively the CCF serving the API invoker and the CCF serving the AEF. It is assumed that the API invoker has been onboarded to CCF-B, the AEF is registered to CCF-A, and the API invoker has discovered service APIs provided by the AEF. </w:t>
      </w:r>
    </w:p>
    <w:p w14:paraId="38FF314B" w14:textId="096E41AC" w:rsidR="003B48EE" w:rsidRPr="00D72C84" w:rsidRDefault="00A348D5" w:rsidP="003B48EE">
      <w:pPr>
        <w:pStyle w:val="B1"/>
        <w:rPr>
          <w:rFonts w:eastAsiaTheme="minorEastAsia"/>
        </w:rPr>
      </w:pPr>
      <w:r w:rsidRPr="00D72C84">
        <w:rPr>
          <w:rFonts w:eastAsiaTheme="minorEastAsia"/>
        </w:rPr>
        <w:t xml:space="preserve">Step 1. The API invoker and CCF-B creates a secure session after successful authentication as specified in </w:t>
      </w:r>
      <w:r w:rsidR="00EF2B07" w:rsidRPr="00D72C84">
        <w:rPr>
          <w:rFonts w:eastAsiaTheme="minorEastAsia"/>
        </w:rPr>
        <w:t>TS 33.122 [</w:t>
      </w:r>
      <w:r w:rsidR="00271AE9" w:rsidRPr="00D72C84">
        <w:rPr>
          <w:rFonts w:eastAsiaTheme="minorEastAsia"/>
        </w:rPr>
        <w:t>4</w:t>
      </w:r>
      <w:r w:rsidRPr="00D72C84">
        <w:rPr>
          <w:rFonts w:eastAsiaTheme="minorEastAsia"/>
        </w:rPr>
        <w:t>]. If token</w:t>
      </w:r>
      <w:r w:rsidR="00C8327A" w:rsidRPr="00D72C84">
        <w:rPr>
          <w:rFonts w:eastAsiaTheme="minorEastAsia"/>
        </w:rPr>
        <w:t>-</w:t>
      </w:r>
      <w:r w:rsidRPr="00D72C84">
        <w:rPr>
          <w:rFonts w:eastAsiaTheme="minorEastAsia"/>
        </w:rPr>
        <w:t xml:space="preserve">based authorization is used, then the CCF-B (or CCF-A) issues an access token with the help of CCF-A (or CCF-B). </w:t>
      </w:r>
      <w:r w:rsidR="003B48EE" w:rsidRPr="00D72C84">
        <w:rPr>
          <w:rFonts w:eastAsiaTheme="minorEastAsia"/>
        </w:rPr>
        <w:t xml:space="preserve">In the case that the token issuer is CCF-B, CCF-B communicates with the CCF-A to </w:t>
      </w:r>
      <w:r w:rsidR="00F72A06" w:rsidRPr="00D72C84">
        <w:rPr>
          <w:rFonts w:eastAsiaTheme="minorEastAsia"/>
        </w:rPr>
        <w:t>fetch</w:t>
      </w:r>
      <w:r w:rsidR="003B48EE" w:rsidRPr="00D72C84">
        <w:rPr>
          <w:rFonts w:eastAsiaTheme="minorEastAsia"/>
        </w:rPr>
        <w:t xml:space="preserve"> authorization information and then issues the token. Otherwise, CCF-B sends information about the API invoker, the authorization decision is done by CCF-A and then CCF-A issues the token. </w:t>
      </w:r>
    </w:p>
    <w:p w14:paraId="1F82D1FC" w14:textId="6BDE03A3" w:rsidR="008F2EA8" w:rsidRPr="00D72C84" w:rsidRDefault="008F2EA8" w:rsidP="008F2EA8">
      <w:pPr>
        <w:pStyle w:val="NO"/>
        <w:rPr>
          <w:rFonts w:eastAsiaTheme="minorEastAsia"/>
        </w:rPr>
      </w:pPr>
      <w:r w:rsidRPr="00D72C84">
        <w:rPr>
          <w:rFonts w:eastAsiaTheme="minorEastAsia"/>
        </w:rPr>
        <w:t>NOTE</w:t>
      </w:r>
      <w:r w:rsidR="00DE6CDA" w:rsidRPr="00D72C84">
        <w:rPr>
          <w:rFonts w:eastAsiaTheme="minorEastAsia"/>
        </w:rPr>
        <w:t xml:space="preserve"> 1</w:t>
      </w:r>
      <w:r w:rsidRPr="00D72C84">
        <w:rPr>
          <w:rFonts w:eastAsiaTheme="minorEastAsia"/>
        </w:rPr>
        <w:t xml:space="preserve">: </w:t>
      </w:r>
      <w:r w:rsidRPr="00D72C84">
        <w:rPr>
          <w:rFonts w:eastAsiaTheme="minorEastAsia"/>
        </w:rPr>
        <w:tab/>
        <w:t>Consideration of all the authorization mechanisms supported in CAPIF is needed because the interconnection scenario is valid also for the legacy CAPIF (</w:t>
      </w:r>
      <w:r w:rsidR="00DE6CDA" w:rsidRPr="00D72C84">
        <w:rPr>
          <w:rFonts w:eastAsiaTheme="minorEastAsia"/>
        </w:rPr>
        <w:t>i.e.</w:t>
      </w:r>
      <w:r w:rsidRPr="00D72C84">
        <w:rPr>
          <w:rFonts w:eastAsiaTheme="minorEastAsia"/>
        </w:rPr>
        <w:t xml:space="preserve"> non-RNAA CAPIF).</w:t>
      </w:r>
    </w:p>
    <w:p w14:paraId="004191F2" w14:textId="77777777" w:rsidR="00A348D5" w:rsidRPr="00D72C84" w:rsidRDefault="00A348D5" w:rsidP="007A21F3">
      <w:pPr>
        <w:pStyle w:val="B1"/>
        <w:rPr>
          <w:rFonts w:eastAsiaTheme="minorEastAsia"/>
        </w:rPr>
      </w:pPr>
      <w:r w:rsidRPr="00D72C84">
        <w:rPr>
          <w:rFonts w:eastAsiaTheme="minorEastAsia"/>
        </w:rPr>
        <w:t xml:space="preserve">Step 2. The API invoker interacts with the AEF for service API consumption. Before serving the request, the AEF starts to execute authentication and authorization of the API invoker. </w:t>
      </w:r>
    </w:p>
    <w:p w14:paraId="4FC85271" w14:textId="77777777" w:rsidR="00F67BAC" w:rsidRPr="00D72C84" w:rsidRDefault="00A348D5" w:rsidP="00F67BAC">
      <w:pPr>
        <w:pStyle w:val="B1"/>
        <w:rPr>
          <w:rFonts w:eastAsiaTheme="minorEastAsia"/>
        </w:rPr>
      </w:pPr>
      <w:r w:rsidRPr="00D72C84">
        <w:rPr>
          <w:rFonts w:eastAsiaTheme="minorEastAsia"/>
        </w:rPr>
        <w:t>Step 3-6. The AEF learns the security information to be used in the authentication of the API invoker from CCF-B with the help of CCF-A. The security information can be a pre-share key or a root certificate depending on the authentication method. The AEF also learns the access control policy from the CCF-A and CCF-B if token</w:t>
      </w:r>
      <w:r w:rsidR="00CF0BCB" w:rsidRPr="00D72C84">
        <w:rPr>
          <w:rFonts w:eastAsiaTheme="minorEastAsia"/>
        </w:rPr>
        <w:t>-</w:t>
      </w:r>
      <w:r w:rsidRPr="00D72C84">
        <w:rPr>
          <w:rFonts w:eastAsiaTheme="minorEastAsia"/>
        </w:rPr>
        <w:t>based authorization is not used. In the case of token</w:t>
      </w:r>
      <w:r w:rsidR="00CF0BCB" w:rsidRPr="00D72C84">
        <w:rPr>
          <w:rFonts w:eastAsiaTheme="minorEastAsia"/>
        </w:rPr>
        <w:t>-</w:t>
      </w:r>
      <w:r w:rsidRPr="00D72C84">
        <w:rPr>
          <w:rFonts w:eastAsiaTheme="minorEastAsia"/>
        </w:rPr>
        <w:t>based authorization, the AEF can learn a root certificate to be used the verification of the access token.</w:t>
      </w:r>
      <w:r w:rsidR="00F67BAC" w:rsidRPr="00D72C84">
        <w:rPr>
          <w:rFonts w:eastAsiaTheme="minorEastAsia"/>
        </w:rPr>
        <w:t xml:space="preserve"> If the token issuer is CCF-B, the AEF obtains the certificate or root certificate of CCF-B from CCF-A to be able to verify the token.</w:t>
      </w:r>
    </w:p>
    <w:p w14:paraId="530F912A" w14:textId="65F5BF5E" w:rsidR="00F67BAC" w:rsidRPr="00D72C84" w:rsidRDefault="00F67BAC" w:rsidP="00F67BAC">
      <w:pPr>
        <w:pStyle w:val="NO"/>
        <w:rPr>
          <w:rFonts w:eastAsiaTheme="minorEastAsia"/>
        </w:rPr>
      </w:pPr>
      <w:r w:rsidRPr="00D72C84">
        <w:rPr>
          <w:rFonts w:eastAsiaTheme="minorEastAsia"/>
        </w:rPr>
        <w:t>NOTE</w:t>
      </w:r>
      <w:r w:rsidR="00DE6CDA" w:rsidRPr="00D72C84">
        <w:rPr>
          <w:rFonts w:eastAsiaTheme="minorEastAsia"/>
        </w:rPr>
        <w:t xml:space="preserve"> 2</w:t>
      </w:r>
      <w:r w:rsidRPr="00D72C84">
        <w:rPr>
          <w:rFonts w:eastAsiaTheme="minorEastAsia"/>
        </w:rPr>
        <w:t xml:space="preserve">: </w:t>
      </w:r>
      <w:r w:rsidR="00E656C3" w:rsidRPr="00D72C84">
        <w:rPr>
          <w:rFonts w:eastAsiaTheme="minorEastAsia"/>
        </w:rPr>
        <w:tab/>
      </w:r>
      <w:r w:rsidRPr="00D72C84">
        <w:rPr>
          <w:rFonts w:eastAsiaTheme="minorEastAsia"/>
        </w:rPr>
        <w:t>Identification of the CCF-B by the CCF-A is not in the scope of this solution.</w:t>
      </w:r>
    </w:p>
    <w:p w14:paraId="0A98E7B2" w14:textId="77777777" w:rsidR="00A348D5" w:rsidRPr="00D72C84" w:rsidRDefault="00A348D5" w:rsidP="007A21F3">
      <w:pPr>
        <w:pStyle w:val="B1"/>
        <w:rPr>
          <w:rFonts w:eastAsiaTheme="minorEastAsia"/>
        </w:rPr>
      </w:pPr>
      <w:r w:rsidRPr="00D72C84">
        <w:rPr>
          <w:rFonts w:eastAsiaTheme="minorEastAsia"/>
        </w:rPr>
        <w:t>Step 7. The AEF performs the authentication and authorization of the API invoker.</w:t>
      </w:r>
    </w:p>
    <w:p w14:paraId="26FD4E97" w14:textId="6923F7A8" w:rsidR="00A348D5" w:rsidRPr="00D72C84" w:rsidRDefault="00AA4393" w:rsidP="007A21F3">
      <w:pPr>
        <w:pStyle w:val="Heading3"/>
        <w:rPr>
          <w:rFonts w:eastAsiaTheme="minorEastAsia"/>
        </w:rPr>
      </w:pPr>
      <w:bookmarkStart w:id="415" w:name="_Toc202434114"/>
      <w:bookmarkStart w:id="416" w:name="_Toc191910258"/>
      <w:r w:rsidRPr="00D72C84">
        <w:rPr>
          <w:rFonts w:eastAsiaTheme="minorEastAsia"/>
        </w:rPr>
        <w:t>6</w:t>
      </w:r>
      <w:r w:rsidR="00A348D5" w:rsidRPr="00D72C84">
        <w:rPr>
          <w:rFonts w:eastAsiaTheme="minorEastAsia"/>
        </w:rPr>
        <w:t>.</w:t>
      </w:r>
      <w:r w:rsidR="0053434E" w:rsidRPr="00D72C84">
        <w:rPr>
          <w:rFonts w:eastAsiaTheme="minorEastAsia"/>
        </w:rPr>
        <w:t>2</w:t>
      </w:r>
      <w:r w:rsidR="00BC7C4B" w:rsidRPr="00D72C84">
        <w:rPr>
          <w:rFonts w:eastAsiaTheme="minorEastAsia"/>
        </w:rPr>
        <w:t>2</w:t>
      </w:r>
      <w:r w:rsidR="00A348D5" w:rsidRPr="00D72C84">
        <w:rPr>
          <w:rFonts w:eastAsiaTheme="minorEastAsia"/>
        </w:rPr>
        <w:t>.3</w:t>
      </w:r>
      <w:r w:rsidR="00A348D5" w:rsidRPr="00D72C84">
        <w:rPr>
          <w:rFonts w:eastAsiaTheme="minorEastAsia"/>
        </w:rPr>
        <w:tab/>
        <w:t>Evaluation</w:t>
      </w:r>
      <w:bookmarkEnd w:id="415"/>
      <w:r w:rsidR="00A348D5" w:rsidRPr="00D72C84">
        <w:rPr>
          <w:rFonts w:eastAsiaTheme="minorEastAsia"/>
        </w:rPr>
        <w:t xml:space="preserve"> </w:t>
      </w:r>
      <w:bookmarkEnd w:id="416"/>
    </w:p>
    <w:p w14:paraId="598FC523" w14:textId="77777777" w:rsidR="00F42C9A" w:rsidRPr="00D72C84" w:rsidRDefault="00F42C9A" w:rsidP="00F42C9A">
      <w:pPr>
        <w:rPr>
          <w:rFonts w:eastAsiaTheme="minorEastAsia"/>
        </w:rPr>
      </w:pPr>
      <w:r w:rsidRPr="00D72C84">
        <w:rPr>
          <w:rFonts w:eastAsiaTheme="minorEastAsia"/>
        </w:rPr>
        <w:t>The solution addresses the requirements of KI#2. It proposes to re-use the existing security mechanisms for CAPIF-6/6e reference point. It requires interaction between CCF-A and CCF-B for authorization information exchange.</w:t>
      </w:r>
    </w:p>
    <w:p w14:paraId="71D7A204" w14:textId="77777777" w:rsidR="001F1618" w:rsidRPr="00D72C84" w:rsidRDefault="001F1618" w:rsidP="001F1618">
      <w:pPr>
        <w:rPr>
          <w:rFonts w:eastAsiaTheme="minorEastAsia"/>
        </w:rPr>
      </w:pPr>
      <w:r w:rsidRPr="00D72C84">
        <w:rPr>
          <w:rFonts w:eastAsiaTheme="minorEastAsia"/>
        </w:rPr>
        <w:t>There is no impact on the existing CAPIF mechanism for security method negotiation.</w:t>
      </w:r>
    </w:p>
    <w:p w14:paraId="786F69E9" w14:textId="77777777" w:rsidR="001F1618" w:rsidRPr="00D72C84" w:rsidRDefault="001F1618" w:rsidP="001F1618">
      <w:pPr>
        <w:rPr>
          <w:rFonts w:eastAsiaTheme="minorEastAsia"/>
        </w:rPr>
      </w:pPr>
      <w:r w:rsidRPr="00D72C84">
        <w:rPr>
          <w:rFonts w:eastAsiaTheme="minorEastAsia"/>
        </w:rPr>
        <w:t>How the existing security method negotiation can be applied for the interconnection case steps is not described.</w:t>
      </w:r>
    </w:p>
    <w:p w14:paraId="653F1697" w14:textId="6517F91D" w:rsidR="001F1618" w:rsidRPr="00D72C84" w:rsidRDefault="001F1618" w:rsidP="001F1618">
      <w:pPr>
        <w:rPr>
          <w:rFonts w:eastAsiaTheme="minorEastAsia"/>
        </w:rPr>
      </w:pPr>
      <w:r w:rsidRPr="00D72C84">
        <w:rPr>
          <w:rFonts w:eastAsiaTheme="minorEastAsia"/>
        </w:rPr>
        <w:t>How the security information is fetched by the AEF</w:t>
      </w:r>
      <w:r w:rsidR="00DE6CDA" w:rsidRPr="00D72C84">
        <w:rPr>
          <w:rFonts w:eastAsiaTheme="minorEastAsia"/>
        </w:rPr>
        <w:t>'</w:t>
      </w:r>
      <w:r w:rsidRPr="00D72C84">
        <w:rPr>
          <w:rFonts w:eastAsiaTheme="minorEastAsia"/>
        </w:rPr>
        <w:t>s CCF from the API invoker onboarded CCF for the case of CAPIF-2/2e security is not described.</w:t>
      </w:r>
    </w:p>
    <w:p w14:paraId="56149A64" w14:textId="33A32074" w:rsidR="00557555" w:rsidRPr="00D72C84" w:rsidRDefault="00557555" w:rsidP="007A21F3">
      <w:pPr>
        <w:pStyle w:val="Heading2"/>
        <w:rPr>
          <w:rFonts w:eastAsiaTheme="minorEastAsia"/>
        </w:rPr>
      </w:pPr>
      <w:bookmarkStart w:id="417" w:name="_Toc202434115"/>
      <w:bookmarkStart w:id="418" w:name="_Toc191910259"/>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ab/>
        <w:t>Solution #</w:t>
      </w:r>
      <w:r w:rsidR="0053434E" w:rsidRPr="00D72C84">
        <w:rPr>
          <w:rFonts w:eastAsiaTheme="minorEastAsia"/>
        </w:rPr>
        <w:t>2</w:t>
      </w:r>
      <w:r w:rsidR="00CF77ED" w:rsidRPr="00D72C84">
        <w:rPr>
          <w:rFonts w:eastAsiaTheme="minorEastAsia"/>
        </w:rPr>
        <w:t>3</w:t>
      </w:r>
      <w:r w:rsidRPr="00D72C84">
        <w:rPr>
          <w:rFonts w:eastAsiaTheme="minorEastAsia"/>
        </w:rPr>
        <w:t>: Security protection mechanism for CAPIF-6 and CAPIF-6e reference points</w:t>
      </w:r>
      <w:bookmarkEnd w:id="417"/>
      <w:r w:rsidRPr="00D72C84">
        <w:rPr>
          <w:rFonts w:eastAsiaTheme="minorEastAsia"/>
        </w:rPr>
        <w:t xml:space="preserve"> </w:t>
      </w:r>
      <w:bookmarkEnd w:id="418"/>
    </w:p>
    <w:p w14:paraId="6F73DFFE" w14:textId="12E1C44C" w:rsidR="00557555" w:rsidRPr="00D72C84" w:rsidRDefault="00557555" w:rsidP="007A21F3">
      <w:pPr>
        <w:pStyle w:val="Heading3"/>
        <w:rPr>
          <w:rFonts w:eastAsiaTheme="minorEastAsia"/>
        </w:rPr>
      </w:pPr>
      <w:bookmarkStart w:id="419" w:name="_Toc202434116"/>
      <w:bookmarkStart w:id="420" w:name="_Toc191910260"/>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.1</w:t>
      </w:r>
      <w:r w:rsidRPr="00D72C84">
        <w:rPr>
          <w:rFonts w:eastAsiaTheme="minorEastAsia"/>
        </w:rPr>
        <w:tab/>
        <w:t>Introduction</w:t>
      </w:r>
      <w:bookmarkEnd w:id="419"/>
      <w:r w:rsidRPr="00D72C84">
        <w:rPr>
          <w:rFonts w:eastAsiaTheme="minorEastAsia"/>
        </w:rPr>
        <w:t xml:space="preserve"> </w:t>
      </w:r>
      <w:bookmarkEnd w:id="420"/>
    </w:p>
    <w:p w14:paraId="4B65022B" w14:textId="23718A96" w:rsidR="00557555" w:rsidRPr="00D72C84" w:rsidRDefault="00557555" w:rsidP="00557555">
      <w:pPr>
        <w:rPr>
          <w:rFonts w:eastAsiaTheme="minorEastAsia"/>
        </w:rPr>
      </w:pPr>
      <w:r w:rsidRPr="00D72C84">
        <w:rPr>
          <w:rFonts w:eastAsiaTheme="minorEastAsia"/>
        </w:rPr>
        <w:t>This solution propose</w:t>
      </w:r>
      <w:r w:rsidR="00D63113" w:rsidRPr="00D72C84">
        <w:rPr>
          <w:rFonts w:eastAsiaTheme="minorEastAsia"/>
        </w:rPr>
        <w:t>s</w:t>
      </w:r>
      <w:r w:rsidRPr="00D72C84">
        <w:rPr>
          <w:rFonts w:eastAsiaTheme="minorEastAsia"/>
        </w:rPr>
        <w:t xml:space="preserve"> to use TLS to protect CAPIF-6 and CAPIF-6e reference points.</w:t>
      </w:r>
    </w:p>
    <w:p w14:paraId="7D10FEDD" w14:textId="608B3CEA" w:rsidR="00557555" w:rsidRPr="00D72C84" w:rsidRDefault="00557555" w:rsidP="007A21F3">
      <w:pPr>
        <w:pStyle w:val="Heading3"/>
        <w:rPr>
          <w:rFonts w:eastAsiaTheme="minorEastAsia"/>
        </w:rPr>
      </w:pPr>
      <w:bookmarkStart w:id="421" w:name="_Toc191910261"/>
      <w:bookmarkStart w:id="422" w:name="_Toc202434117"/>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.2</w:t>
      </w:r>
      <w:r w:rsidRPr="00D72C84">
        <w:rPr>
          <w:rFonts w:eastAsiaTheme="minorEastAsia"/>
        </w:rPr>
        <w:tab/>
        <w:t>Solution details</w:t>
      </w:r>
      <w:bookmarkEnd w:id="421"/>
      <w:bookmarkEnd w:id="422"/>
    </w:p>
    <w:p w14:paraId="100E5CEC" w14:textId="77777777" w:rsidR="00557555" w:rsidRPr="00D72C84" w:rsidRDefault="00557555" w:rsidP="00557555">
      <w:pPr>
        <w:rPr>
          <w:rFonts w:eastAsiaTheme="minorEastAsia"/>
        </w:rPr>
      </w:pPr>
      <w:r w:rsidRPr="00D72C84">
        <w:rPr>
          <w:rFonts w:eastAsiaTheme="minorEastAsia"/>
        </w:rPr>
        <w:t>Similar to CAPIF-3/4/5 reference points, for CAPIF-6 reference point,</w:t>
      </w:r>
    </w:p>
    <w:p w14:paraId="120F8E4C" w14:textId="49BA6B93"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t xml:space="preserve">TLS </w:t>
      </w:r>
      <w:r w:rsidR="002621EF">
        <w:rPr>
          <w:rFonts w:eastAsiaTheme="minorEastAsia"/>
        </w:rPr>
        <w:t>is</w:t>
      </w:r>
      <w:r w:rsidRPr="00D72C84">
        <w:rPr>
          <w:rFonts w:eastAsiaTheme="minorEastAsia"/>
        </w:rPr>
        <w:t xml:space="preserve"> used to provide integrity protection, replay protection and confidentiality protection. The support of TLS is mandatory. Security profiles for TLS implementation and usage follow</w:t>
      </w:r>
      <w:r w:rsidR="002621EF">
        <w:rPr>
          <w:rFonts w:eastAsiaTheme="minorEastAsia"/>
        </w:rPr>
        <w:t>s</w:t>
      </w:r>
      <w:r w:rsidRPr="00D72C84">
        <w:rPr>
          <w:rFonts w:eastAsiaTheme="minorEastAsia"/>
        </w:rPr>
        <w:t xml:space="preserve"> the provisions given in </w:t>
      </w:r>
      <w:r w:rsidR="00EF2B07" w:rsidRPr="00D72C84">
        <w:rPr>
          <w:rFonts w:eastAsiaTheme="minorEastAsia"/>
        </w:rPr>
        <w:t>TS 33.310 [</w:t>
      </w:r>
      <w:r w:rsidR="00FD2004" w:rsidRPr="00D72C84">
        <w:rPr>
          <w:rFonts w:eastAsiaTheme="minorEastAsia"/>
        </w:rPr>
        <w:t>6</w:t>
      </w:r>
      <w:r w:rsidRPr="00D72C84">
        <w:rPr>
          <w:rFonts w:eastAsiaTheme="minorEastAsia"/>
        </w:rPr>
        <w:t>], Annex E.</w:t>
      </w:r>
    </w:p>
    <w:p w14:paraId="79D2B4CD" w14:textId="7D11E15D"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t xml:space="preserve">Certificate based mutual authentication </w:t>
      </w:r>
      <w:r w:rsidR="002621EF">
        <w:rPr>
          <w:rFonts w:eastAsiaTheme="minorEastAsia"/>
        </w:rPr>
        <w:t>is</w:t>
      </w:r>
      <w:r w:rsidRPr="00D72C84">
        <w:rPr>
          <w:rFonts w:eastAsiaTheme="minorEastAsia"/>
        </w:rPr>
        <w:t xml:space="preserve"> performed between the CAPIF entities using TLS. Certificate based authentication follow</w:t>
      </w:r>
      <w:r w:rsidR="002621EF">
        <w:rPr>
          <w:rFonts w:eastAsiaTheme="minorEastAsia"/>
        </w:rPr>
        <w:t>s</w:t>
      </w:r>
      <w:r w:rsidRPr="00D72C84">
        <w:rPr>
          <w:rFonts w:eastAsiaTheme="minorEastAsia"/>
        </w:rPr>
        <w:t xml:space="preserve"> the profiles given in </w:t>
      </w:r>
      <w:r w:rsidR="00EF2B07" w:rsidRPr="00D72C84">
        <w:rPr>
          <w:rFonts w:eastAsiaTheme="minorEastAsia"/>
        </w:rPr>
        <w:t>TS 33.310 [</w:t>
      </w:r>
      <w:r w:rsidR="00FD2004" w:rsidRPr="00D72C84">
        <w:rPr>
          <w:rFonts w:eastAsiaTheme="minorEastAsia"/>
        </w:rPr>
        <w:t>6</w:t>
      </w:r>
      <w:r w:rsidRPr="00D72C84">
        <w:rPr>
          <w:rFonts w:eastAsiaTheme="minorEastAsia"/>
        </w:rPr>
        <w:t>], subclauses 6.1.3a and 6.1.4a. The structure of the PKI used for the certificate is out of scope of the present document.</w:t>
      </w:r>
    </w:p>
    <w:p w14:paraId="236F0958" w14:textId="77777777" w:rsidR="00557555" w:rsidRPr="00D72C84" w:rsidRDefault="00557555" w:rsidP="00557555">
      <w:pPr>
        <w:rPr>
          <w:rFonts w:eastAsiaTheme="minorEastAsia"/>
        </w:rPr>
      </w:pPr>
      <w:r w:rsidRPr="00D72C84">
        <w:rPr>
          <w:rFonts w:eastAsiaTheme="minorEastAsia"/>
        </w:rPr>
        <w:t>Similar to CAPIF-3e/4e/5e reference points, for CAPIF-6e reference point,</w:t>
      </w:r>
    </w:p>
    <w:p w14:paraId="75C64BF5" w14:textId="31FFB7EE"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r>
      <w:r w:rsidR="00EF2B07" w:rsidRPr="00D72C84">
        <w:rPr>
          <w:rFonts w:eastAsiaTheme="minorEastAsia"/>
        </w:rPr>
        <w:t>TS 33.210 [</w:t>
      </w:r>
      <w:r w:rsidR="00373807" w:rsidRPr="00D72C84">
        <w:rPr>
          <w:rFonts w:eastAsiaTheme="minorEastAsia"/>
        </w:rPr>
        <w:t>7</w:t>
      </w:r>
      <w:r w:rsidRPr="00D72C84">
        <w:rPr>
          <w:rFonts w:eastAsiaTheme="minorEastAsia"/>
        </w:rPr>
        <w:t xml:space="preserve">] </w:t>
      </w:r>
      <w:r w:rsidR="002621EF">
        <w:rPr>
          <w:rFonts w:eastAsiaTheme="minorEastAsia"/>
        </w:rPr>
        <w:t>is</w:t>
      </w:r>
      <w:r w:rsidRPr="00D72C84">
        <w:rPr>
          <w:rFonts w:eastAsiaTheme="minorEastAsia"/>
        </w:rPr>
        <w:t xml:space="preserve"> applied to secure messages on the reference points specified otherwise; and</w:t>
      </w:r>
    </w:p>
    <w:p w14:paraId="535CF1C9" w14:textId="0393DAE9" w:rsidR="00557555" w:rsidRPr="00D72C84" w:rsidRDefault="00557555" w:rsidP="007A21F3">
      <w:pPr>
        <w:pStyle w:val="B1"/>
        <w:rPr>
          <w:rFonts w:eastAsiaTheme="minorEastAsia"/>
        </w:rPr>
      </w:pPr>
      <w:r w:rsidRPr="00D72C84">
        <w:rPr>
          <w:rFonts w:eastAsiaTheme="minorEastAsia"/>
        </w:rPr>
        <w:t>-</w:t>
      </w:r>
      <w:r w:rsidRPr="00D72C84">
        <w:rPr>
          <w:rFonts w:eastAsiaTheme="minorEastAsia"/>
        </w:rPr>
        <w:tab/>
      </w:r>
      <w:r w:rsidR="00EF2B07" w:rsidRPr="00D72C84">
        <w:rPr>
          <w:rFonts w:eastAsiaTheme="minorEastAsia"/>
        </w:rPr>
        <w:t>TS 33.310 [</w:t>
      </w:r>
      <w:r w:rsidR="00FD2004" w:rsidRPr="00D72C84">
        <w:rPr>
          <w:rFonts w:eastAsiaTheme="minorEastAsia"/>
        </w:rPr>
        <w:t>6</w:t>
      </w:r>
      <w:r w:rsidRPr="00D72C84">
        <w:rPr>
          <w:rFonts w:eastAsiaTheme="minorEastAsia"/>
        </w:rPr>
        <w:t xml:space="preserve">] may be applied regarding the use of certificates with the security mechanisms of </w:t>
      </w:r>
      <w:r w:rsidR="00EF2B07" w:rsidRPr="00D72C84">
        <w:rPr>
          <w:rFonts w:eastAsiaTheme="minorEastAsia"/>
        </w:rPr>
        <w:t>TS 33.210 [</w:t>
      </w:r>
      <w:r w:rsidR="00373807" w:rsidRPr="00D72C84">
        <w:rPr>
          <w:rFonts w:eastAsiaTheme="minorEastAsia"/>
        </w:rPr>
        <w:t>7</w:t>
      </w:r>
      <w:r w:rsidRPr="00D72C84">
        <w:rPr>
          <w:rFonts w:eastAsiaTheme="minorEastAsia"/>
        </w:rPr>
        <w:t xml:space="preserve">] unless otherwise specified in the present document. </w:t>
      </w:r>
    </w:p>
    <w:p w14:paraId="026D3963" w14:textId="674BE8D2" w:rsidR="002045E2" w:rsidRPr="00D72C84" w:rsidRDefault="00557555" w:rsidP="00DE6CDA">
      <w:pPr>
        <w:pStyle w:val="Heading3"/>
        <w:rPr>
          <w:rFonts w:eastAsiaTheme="minorEastAsia"/>
        </w:rPr>
      </w:pPr>
      <w:bookmarkStart w:id="423" w:name="_Toc191910262"/>
      <w:bookmarkStart w:id="424" w:name="_Toc202434118"/>
      <w:r w:rsidRPr="00D72C84">
        <w:rPr>
          <w:rFonts w:eastAsiaTheme="minorEastAsia"/>
        </w:rPr>
        <w:t>6.</w:t>
      </w:r>
      <w:r w:rsidR="0053434E" w:rsidRPr="00D72C84">
        <w:rPr>
          <w:rFonts w:eastAsiaTheme="minorEastAsia"/>
        </w:rPr>
        <w:t>2</w:t>
      </w:r>
      <w:r w:rsidR="00CF77ED" w:rsidRPr="00D72C84">
        <w:rPr>
          <w:rFonts w:eastAsiaTheme="minorEastAsia"/>
        </w:rPr>
        <w:t>3</w:t>
      </w:r>
      <w:r w:rsidRPr="00D72C84">
        <w:rPr>
          <w:rFonts w:eastAsiaTheme="minorEastAsia"/>
        </w:rPr>
        <w:t>.3</w:t>
      </w:r>
      <w:r w:rsidRPr="00D72C84">
        <w:rPr>
          <w:rFonts w:eastAsiaTheme="minorEastAsia"/>
        </w:rPr>
        <w:tab/>
        <w:t>Evaluation</w:t>
      </w:r>
      <w:bookmarkEnd w:id="423"/>
      <w:bookmarkEnd w:id="424"/>
    </w:p>
    <w:p w14:paraId="2D1EF5DD" w14:textId="726DA8B7" w:rsidR="002045E2" w:rsidRPr="00D72C84" w:rsidRDefault="002045E2" w:rsidP="00557555">
      <w:pPr>
        <w:rPr>
          <w:rFonts w:eastAsiaTheme="minorEastAsia"/>
        </w:rPr>
      </w:pPr>
      <w:r w:rsidRPr="00D72C84">
        <w:rPr>
          <w:rFonts w:eastAsiaTheme="minorEastAsia"/>
        </w:rPr>
        <w:t>This solution proposes to use TLS to protect CAPIF-6 (similar to CAPIF-3/4/5 reference points) and CAPIF-6e (similar to CAPIF-3e/4e/5e reference points) reference points. No new security protection mechanism is needed to be defined.</w:t>
      </w:r>
    </w:p>
    <w:p w14:paraId="009FC0F6" w14:textId="2F06537B" w:rsidR="00D376F1" w:rsidRPr="00D72C84" w:rsidRDefault="00D376F1" w:rsidP="007A21F3">
      <w:pPr>
        <w:pStyle w:val="Heading2"/>
        <w:rPr>
          <w:rFonts w:eastAsiaTheme="minorEastAsia"/>
        </w:rPr>
      </w:pPr>
      <w:bookmarkStart w:id="425" w:name="_Toc191910263"/>
      <w:bookmarkStart w:id="426" w:name="_Toc202434119"/>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ab/>
        <w:t>Solution #</w:t>
      </w:r>
      <w:r w:rsidR="002E126B" w:rsidRPr="00D72C84">
        <w:rPr>
          <w:rFonts w:eastAsiaTheme="minorEastAsia"/>
        </w:rPr>
        <w:t>24</w:t>
      </w:r>
      <w:r w:rsidRPr="00D72C84">
        <w:rPr>
          <w:rFonts w:eastAsiaTheme="minorEastAsia"/>
        </w:rPr>
        <w:t>: Security procedure for CAPIF interconnection</w:t>
      </w:r>
      <w:bookmarkEnd w:id="425"/>
      <w:bookmarkEnd w:id="426"/>
    </w:p>
    <w:p w14:paraId="0BBA3F63" w14:textId="0651B3DE" w:rsidR="00D376F1" w:rsidRPr="00D72C84" w:rsidRDefault="00D376F1" w:rsidP="007A21F3">
      <w:pPr>
        <w:pStyle w:val="Heading3"/>
        <w:rPr>
          <w:rFonts w:eastAsiaTheme="minorEastAsia"/>
        </w:rPr>
      </w:pPr>
      <w:bookmarkStart w:id="427" w:name="_Toc191910264"/>
      <w:bookmarkStart w:id="428" w:name="_Toc202434120"/>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.1</w:t>
      </w:r>
      <w:r w:rsidRPr="00D72C84">
        <w:rPr>
          <w:rFonts w:eastAsiaTheme="minorEastAsia"/>
        </w:rPr>
        <w:tab/>
        <w:t>Introduction</w:t>
      </w:r>
      <w:bookmarkEnd w:id="427"/>
      <w:bookmarkEnd w:id="428"/>
    </w:p>
    <w:p w14:paraId="031E7E47" w14:textId="77777777" w:rsidR="00D376F1" w:rsidRPr="00D72C84" w:rsidRDefault="00D376F1" w:rsidP="00D376F1">
      <w:pPr>
        <w:rPr>
          <w:rFonts w:eastAsiaTheme="minorEastAsia"/>
        </w:rPr>
      </w:pPr>
      <w:r w:rsidRPr="00D72C84">
        <w:rPr>
          <w:rFonts w:eastAsiaTheme="minorEastAsia"/>
        </w:rPr>
        <w:t xml:space="preserve">This solution addresses the security requirement of key issue#2. </w:t>
      </w:r>
    </w:p>
    <w:p w14:paraId="43DF2972" w14:textId="5A58C3F1" w:rsidR="00D376F1" w:rsidRPr="00D72C84" w:rsidRDefault="00D376F1" w:rsidP="007A21F3">
      <w:pPr>
        <w:pStyle w:val="Heading3"/>
        <w:rPr>
          <w:rFonts w:eastAsiaTheme="minorEastAsia"/>
        </w:rPr>
      </w:pPr>
      <w:bookmarkStart w:id="429" w:name="_Toc191910265"/>
      <w:bookmarkStart w:id="430" w:name="_Toc202434121"/>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.2</w:t>
      </w:r>
      <w:r w:rsidRPr="00D72C84">
        <w:rPr>
          <w:rFonts w:eastAsiaTheme="minorEastAsia"/>
        </w:rPr>
        <w:tab/>
        <w:t>Solution details</w:t>
      </w:r>
      <w:bookmarkEnd w:id="429"/>
      <w:bookmarkEnd w:id="430"/>
    </w:p>
    <w:p w14:paraId="6345CCB9" w14:textId="7E5C9941" w:rsidR="00D376F1" w:rsidRPr="00D72C84" w:rsidRDefault="00D376F1" w:rsidP="007A21F3">
      <w:pPr>
        <w:pStyle w:val="Heading4"/>
        <w:rPr>
          <w:rFonts w:eastAsiaTheme="minorEastAsia"/>
        </w:rPr>
      </w:pPr>
      <w:bookmarkStart w:id="431" w:name="_Toc191910266"/>
      <w:bookmarkStart w:id="432" w:name="_Toc202434122"/>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.2.1</w:t>
      </w:r>
      <w:r w:rsidRPr="00D72C84">
        <w:rPr>
          <w:rFonts w:eastAsiaTheme="minorEastAsia"/>
        </w:rPr>
        <w:tab/>
        <w:t>Security method negotiation in CAPIF interconnection</w:t>
      </w:r>
      <w:bookmarkEnd w:id="431"/>
      <w:bookmarkEnd w:id="432"/>
    </w:p>
    <w:p w14:paraId="07CBC740" w14:textId="3A3FE4C7" w:rsidR="00D376F1" w:rsidRPr="00D72C84" w:rsidRDefault="00D376F1" w:rsidP="007A21F3">
      <w:pPr>
        <w:pStyle w:val="TH"/>
        <w:rPr>
          <w:rFonts w:eastAsiaTheme="minorEastAsia"/>
        </w:rPr>
      </w:pPr>
      <w:r w:rsidRPr="00D72C84">
        <w:rPr>
          <w:rFonts w:eastAsiaTheme="minorEastAsia"/>
        </w:rPr>
        <w:t xml:space="preserve"> </w:t>
      </w:r>
      <w:bookmarkStart w:id="433" w:name="_MON_1812984862"/>
      <w:bookmarkEnd w:id="433"/>
      <w:r w:rsidR="00E84492">
        <w:rPr>
          <w:rFonts w:eastAsiaTheme="minorEastAsia"/>
        </w:rPr>
        <w:object w:dxaOrig="9624" w:dyaOrig="4220" w14:anchorId="3FAF4AEC">
          <v:shape id="_x0000_i1051" type="#_x0000_t75" style="width:481pt;height:211pt" o:ole="">
            <v:imagedata r:id="rId67" o:title=""/>
          </v:shape>
          <o:OLEObject Type="Embed" ProgID="Word.Document.12" ShapeID="_x0000_i1051" DrawAspect="Content" ObjectID="_1813067837" r:id="rId68">
            <o:FieldCodes>\s</o:FieldCodes>
          </o:OLEObject>
        </w:object>
      </w:r>
    </w:p>
    <w:p w14:paraId="2FA7A743" w14:textId="41CDCF67" w:rsidR="00D376F1" w:rsidRPr="00D72C84" w:rsidRDefault="00D376F1" w:rsidP="007A21F3">
      <w:pPr>
        <w:pStyle w:val="TF"/>
        <w:rPr>
          <w:rFonts w:eastAsiaTheme="minorEastAsia"/>
        </w:rPr>
      </w:pPr>
      <w:r w:rsidRPr="00D72C84">
        <w:rPr>
          <w:rFonts w:eastAsiaTheme="minorEastAsia"/>
        </w:rPr>
        <w:t>Figure 6.</w:t>
      </w:r>
      <w:r w:rsidR="0053434E" w:rsidRPr="00D72C84">
        <w:rPr>
          <w:rFonts w:eastAsiaTheme="minorEastAsia"/>
        </w:rPr>
        <w:t>2</w:t>
      </w:r>
      <w:r w:rsidR="002E126B" w:rsidRPr="00D72C84">
        <w:rPr>
          <w:rFonts w:eastAsiaTheme="minorEastAsia"/>
        </w:rPr>
        <w:t>4</w:t>
      </w:r>
      <w:r w:rsidRPr="00D72C84">
        <w:rPr>
          <w:rFonts w:eastAsiaTheme="minorEastAsia"/>
        </w:rPr>
        <w:t>.2.1-1: Selection of security method to be used in CAPIF-2/2e reference point</w:t>
      </w:r>
    </w:p>
    <w:p w14:paraId="1E163855" w14:textId="77777777" w:rsidR="00D376F1" w:rsidRPr="00D72C84" w:rsidRDefault="00D376F1" w:rsidP="00D376F1">
      <w:pPr>
        <w:rPr>
          <w:rFonts w:eastAsiaTheme="minorEastAsia"/>
        </w:rPr>
      </w:pPr>
      <w:r w:rsidRPr="00D72C84">
        <w:rPr>
          <w:rFonts w:eastAsiaTheme="minorEastAsia"/>
        </w:rPr>
        <w:t>Detailed procedure is as follows:</w:t>
      </w:r>
    </w:p>
    <w:p w14:paraId="557BC7AE" w14:textId="4005567C" w:rsidR="00D376F1" w:rsidRPr="00D72C84" w:rsidRDefault="00D376F1" w:rsidP="0078394F">
      <w:pPr>
        <w:pStyle w:val="B1"/>
        <w:rPr>
          <w:rFonts w:eastAsiaTheme="minorEastAsia"/>
        </w:rPr>
      </w:pPr>
      <w:r w:rsidRPr="00D72C84">
        <w:rPr>
          <w:rFonts w:eastAsiaTheme="minorEastAsia"/>
        </w:rPr>
        <w:t xml:space="preserve">Step 1: Mutual authentication based on client and server certificates </w:t>
      </w:r>
      <w:r w:rsidR="0024671F">
        <w:rPr>
          <w:rFonts w:eastAsiaTheme="minorEastAsia"/>
        </w:rPr>
        <w:t>is</w:t>
      </w:r>
      <w:r w:rsidRPr="00D72C84">
        <w:rPr>
          <w:rFonts w:eastAsiaTheme="minorEastAsia"/>
        </w:rPr>
        <w:t xml:space="preserve"> established using TLS between the API invoker and the CAPIF core function. </w:t>
      </w:r>
    </w:p>
    <w:p w14:paraId="08A83DE6" w14:textId="042A5960" w:rsidR="00D376F1" w:rsidRPr="00D72C84" w:rsidRDefault="00D376F1" w:rsidP="0078394F">
      <w:pPr>
        <w:pStyle w:val="B1"/>
        <w:rPr>
          <w:rFonts w:eastAsiaTheme="minorEastAsia"/>
        </w:rPr>
      </w:pPr>
      <w:r w:rsidRPr="00D72C84">
        <w:rPr>
          <w:rFonts w:eastAsiaTheme="minorEastAsia"/>
        </w:rPr>
        <w:t xml:space="preserve">Step 2: </w:t>
      </w:r>
      <w:r w:rsidR="002C6C33" w:rsidRPr="00D72C84">
        <w:rPr>
          <w:rFonts w:eastAsiaTheme="minorEastAsia"/>
        </w:rPr>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D72C84">
        <w:rPr>
          <w:rFonts w:eastAsiaTheme="minorEastAsia"/>
        </w:rPr>
        <w: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w:t>
      </w:r>
      <w:r w:rsidR="00965F6F" w:rsidRPr="00D72C84">
        <w:rPr>
          <w:rFonts w:eastAsiaTheme="minorEastAsia"/>
        </w:rPr>
        <w:t xml:space="preserve"> The CCF information is provided by the onboarded CCF during onboarding.</w:t>
      </w:r>
    </w:p>
    <w:p w14:paraId="395B524F" w14:textId="77777777" w:rsidR="00D376F1" w:rsidRPr="00D72C84" w:rsidRDefault="00D376F1" w:rsidP="0078394F">
      <w:pPr>
        <w:pStyle w:val="B1"/>
        <w:rPr>
          <w:rFonts w:eastAsiaTheme="minorEastAsia"/>
        </w:rPr>
      </w:pPr>
      <w:r w:rsidRPr="00D72C84">
        <w:rPr>
          <w:rFonts w:eastAsiaTheme="minorEastAsia"/>
        </w:rPr>
        <w:t xml:space="preserve">Step 3: The CCF-A determines that the service APIs requested by the API invoker is provided by the AEF in CCF-B (another trust domain-B) based on the AEF details and CCF information. </w:t>
      </w:r>
    </w:p>
    <w:p w14:paraId="7F716B8D" w14:textId="3BE45BB1" w:rsidR="00D376F1" w:rsidRPr="00D72C84" w:rsidRDefault="00D376F1" w:rsidP="0078394F">
      <w:pPr>
        <w:pStyle w:val="B1"/>
        <w:rPr>
          <w:rFonts w:eastAsiaTheme="minorEastAsia"/>
        </w:rPr>
      </w:pPr>
      <w:r w:rsidRPr="00D72C84">
        <w:rPr>
          <w:rFonts w:eastAsiaTheme="minorEastAsia"/>
        </w:rPr>
        <w:t xml:space="preserve">Step 4: The CCF-A sends a security method request as interconnection API request to CCF-B with the AEF details </w:t>
      </w:r>
      <w:r w:rsidR="00443F25" w:rsidRPr="00D72C84">
        <w:rPr>
          <w:rFonts w:eastAsiaTheme="minorEastAsia"/>
        </w:rPr>
        <w:t>i.e.</w:t>
      </w:r>
      <w:r w:rsidR="0024671F">
        <w:rPr>
          <w:rFonts w:eastAsiaTheme="minorEastAsia"/>
        </w:rPr>
        <w:t>,</w:t>
      </w:r>
      <w:r w:rsidR="00443F25" w:rsidRPr="00D72C84">
        <w:rPr>
          <w:rFonts w:eastAsiaTheme="minorEastAsia"/>
        </w:rPr>
        <w:t xml:space="preserve"> API</w:t>
      </w:r>
      <w:r w:rsidRPr="00D72C84">
        <w:rPr>
          <w:rFonts w:eastAsiaTheme="minorEastAsia"/>
        </w:rPr>
        <w:t xml:space="preserve"> invoker ID, list of security methods that the API invoker supports over CAPIF-2/2e reference point and the service APIs it wants to access with the AEF identity information. </w:t>
      </w:r>
    </w:p>
    <w:p w14:paraId="3D37EBAC" w14:textId="77777777" w:rsidR="00D376F1" w:rsidRPr="00D72C84" w:rsidRDefault="00D376F1" w:rsidP="0078394F">
      <w:pPr>
        <w:pStyle w:val="B1"/>
        <w:rPr>
          <w:rFonts w:eastAsiaTheme="minorEastAsia"/>
        </w:rPr>
      </w:pPr>
      <w:r w:rsidRPr="00D72C84">
        <w:rPr>
          <w:rFonts w:eastAsiaTheme="minorEastAsia"/>
        </w:rPr>
        <w:t>Step 5: The CCF-B selects a security method to be used over CAPIF-2e reference point for each requested AEF, taking into account the information from the API invoker and CCF-A and the AEF capabilities.</w:t>
      </w:r>
    </w:p>
    <w:p w14:paraId="2558EB3F" w14:textId="77777777" w:rsidR="00D376F1" w:rsidRPr="00D72C84" w:rsidRDefault="00D376F1" w:rsidP="0078394F">
      <w:pPr>
        <w:pStyle w:val="B1"/>
        <w:rPr>
          <w:rFonts w:eastAsiaTheme="minorEastAsia"/>
        </w:rPr>
      </w:pPr>
      <w:r w:rsidRPr="00D72C84">
        <w:rPr>
          <w:rFonts w:eastAsiaTheme="minorEastAsia"/>
        </w:rPr>
        <w:t>Step 6: The CCF-B provides a security method response, which is an interconnection API response to the CCF-A including AEF details, the selected security method and security information.</w:t>
      </w:r>
    </w:p>
    <w:p w14:paraId="5F45877B" w14:textId="77777777" w:rsidR="00D376F1" w:rsidRPr="00D72C84" w:rsidRDefault="00D376F1" w:rsidP="0078394F">
      <w:pPr>
        <w:pStyle w:val="B1"/>
        <w:rPr>
          <w:rFonts w:eastAsiaTheme="minorEastAsia"/>
        </w:rPr>
      </w:pPr>
      <w:r w:rsidRPr="00D72C84">
        <w:rPr>
          <w:rFonts w:eastAsiaTheme="minorEastAsia"/>
        </w:rPr>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096B7159" w14:textId="77777777" w:rsidR="00D376F1" w:rsidRPr="00D72C84" w:rsidRDefault="00D376F1" w:rsidP="00D376F1">
      <w:pPr>
        <w:rPr>
          <w:rFonts w:eastAsiaTheme="minorEastAsia"/>
        </w:rPr>
      </w:pPr>
      <w:r w:rsidRPr="00D72C84">
        <w:rPr>
          <w:rFonts w:eastAsiaTheme="minorEastAsia"/>
        </w:rPr>
        <w:t>The API invoker uses the selected security method towards the AEF in the subsequent communication establishment with the API exposing function over CAPIF-2e reference point.</w:t>
      </w:r>
    </w:p>
    <w:p w14:paraId="5835AF91" w14:textId="62DA5362" w:rsidR="00D376F1" w:rsidRPr="00D72C84" w:rsidRDefault="00D376F1" w:rsidP="007A21F3">
      <w:pPr>
        <w:pStyle w:val="Heading4"/>
        <w:rPr>
          <w:rFonts w:eastAsiaTheme="minorEastAsia"/>
        </w:rPr>
      </w:pPr>
      <w:bookmarkStart w:id="434" w:name="_Toc191910267"/>
      <w:bookmarkStart w:id="435" w:name="_Toc202434123"/>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.2.2</w:t>
      </w:r>
      <w:r w:rsidRPr="00D72C84">
        <w:rPr>
          <w:rFonts w:eastAsiaTheme="minorEastAsia"/>
        </w:rPr>
        <w:tab/>
        <w:t>Authentication and authorization</w:t>
      </w:r>
      <w:bookmarkEnd w:id="434"/>
      <w:bookmarkEnd w:id="435"/>
    </w:p>
    <w:p w14:paraId="1E9D3DFF" w14:textId="6C2160F9" w:rsidR="00D376F1" w:rsidRPr="00D72C84" w:rsidRDefault="00D376F1" w:rsidP="007A21F3">
      <w:pPr>
        <w:pStyle w:val="Heading5"/>
        <w:rPr>
          <w:rFonts w:eastAsiaTheme="minorEastAsia"/>
        </w:rPr>
      </w:pPr>
      <w:bookmarkStart w:id="436" w:name="_Toc191910268"/>
      <w:bookmarkStart w:id="437" w:name="_Toc202434124"/>
      <w:r w:rsidRPr="00D72C84">
        <w:rPr>
          <w:rFonts w:eastAsiaTheme="minorEastAsia"/>
        </w:rPr>
        <w:t>6.</w:t>
      </w:r>
      <w:r w:rsidR="0053434E" w:rsidRPr="00D72C84">
        <w:rPr>
          <w:rFonts w:eastAsiaTheme="minorEastAsia"/>
        </w:rPr>
        <w:t>2</w:t>
      </w:r>
      <w:r w:rsidR="002E126B" w:rsidRPr="00D72C84">
        <w:rPr>
          <w:rFonts w:eastAsiaTheme="minorEastAsia"/>
        </w:rPr>
        <w:t>4</w:t>
      </w:r>
      <w:r w:rsidRPr="00D72C84">
        <w:rPr>
          <w:rFonts w:eastAsiaTheme="minorEastAsia"/>
        </w:rPr>
        <w:t>.2.2.1</w:t>
      </w:r>
      <w:r w:rsidRPr="00D72C84">
        <w:rPr>
          <w:rFonts w:eastAsiaTheme="minorEastAsia"/>
        </w:rPr>
        <w:tab/>
        <w:t>Authentication and authorization with security method TLS-PSK or PKI</w:t>
      </w:r>
      <w:bookmarkEnd w:id="436"/>
      <w:bookmarkEnd w:id="437"/>
    </w:p>
    <w:p w14:paraId="11601DD5" w14:textId="77777777" w:rsidR="00D376F1" w:rsidRPr="00D72C84" w:rsidRDefault="00D376F1" w:rsidP="00D376F1">
      <w:pPr>
        <w:rPr>
          <w:rFonts w:eastAsiaTheme="minorEastAsia"/>
        </w:rPr>
      </w:pPr>
      <w:r w:rsidRPr="00D72C84">
        <w:rPr>
          <w:rFonts w:eastAsiaTheme="minorEastAsia"/>
        </w:rPr>
        <w:t>The following describes the authentication and authorization procedure during CAPIF Interconnect when security method 1 or 2 is selected.</w:t>
      </w:r>
    </w:p>
    <w:p w14:paraId="2F651EB7" w14:textId="27D3AFF6" w:rsidR="00D376F1" w:rsidRPr="00D72C84" w:rsidRDefault="00E84492" w:rsidP="007A21F3">
      <w:pPr>
        <w:pStyle w:val="TH"/>
        <w:rPr>
          <w:rFonts w:eastAsiaTheme="minorEastAsia"/>
        </w:rPr>
      </w:pPr>
      <w:r>
        <w:object w:dxaOrig="10296" w:dyaOrig="8880" w14:anchorId="60EAB2DB">
          <v:shape id="_x0000_i1052" type="#_x0000_t75" style="width:451pt;height:388.5pt" o:ole="">
            <v:imagedata r:id="rId69" o:title=""/>
          </v:shape>
          <o:OLEObject Type="Embed" ProgID="Visio.Drawing.15" ShapeID="_x0000_i1052" DrawAspect="Content" ObjectID="_1813067838" r:id="rId70"/>
        </w:object>
      </w:r>
    </w:p>
    <w:p w14:paraId="4D2C5279" w14:textId="31FF3FA9" w:rsidR="00D376F1" w:rsidRPr="00D72C84" w:rsidRDefault="00D376F1" w:rsidP="007A21F3">
      <w:pPr>
        <w:pStyle w:val="TF"/>
        <w:rPr>
          <w:rFonts w:eastAsiaTheme="minorEastAsia"/>
        </w:rPr>
      </w:pPr>
      <w:r w:rsidRPr="00D72C84">
        <w:rPr>
          <w:rFonts w:eastAsiaTheme="minorEastAsia"/>
        </w:rPr>
        <w:t>Figure 6.</w:t>
      </w:r>
      <w:r w:rsidR="00DB1976" w:rsidRPr="00D72C84">
        <w:rPr>
          <w:rFonts w:eastAsiaTheme="minorEastAsia"/>
        </w:rPr>
        <w:t>2</w:t>
      </w:r>
      <w:r w:rsidR="0008449C" w:rsidRPr="00D72C84">
        <w:rPr>
          <w:rFonts w:eastAsiaTheme="minorEastAsia"/>
        </w:rPr>
        <w:t>4</w:t>
      </w:r>
      <w:r w:rsidRPr="00D72C84">
        <w:rPr>
          <w:rFonts w:eastAsiaTheme="minorEastAsia"/>
        </w:rPr>
        <w:t>.2.2.1-1: Authentication and authorization procedure during CAPIF Interconnect – Method 1 and 2</w:t>
      </w:r>
    </w:p>
    <w:p w14:paraId="0DF949CB" w14:textId="77777777" w:rsidR="00D376F1" w:rsidRPr="00D72C84" w:rsidRDefault="00D376F1" w:rsidP="00D376F1">
      <w:pPr>
        <w:rPr>
          <w:rFonts w:eastAsiaTheme="minorEastAsia"/>
        </w:rPr>
      </w:pPr>
      <w:r w:rsidRPr="00D72C84">
        <w:rPr>
          <w:rFonts w:eastAsiaTheme="minorEastAsia"/>
        </w:rPr>
        <w:t>Detailed procedure is as follows:</w:t>
      </w:r>
    </w:p>
    <w:p w14:paraId="2F909EC1" w14:textId="77777777" w:rsidR="00D376F1" w:rsidRPr="00D72C84" w:rsidRDefault="00D376F1" w:rsidP="00BE6265">
      <w:pPr>
        <w:pStyle w:val="B1"/>
        <w:rPr>
          <w:rFonts w:eastAsiaTheme="minorEastAsia"/>
        </w:rPr>
      </w:pPr>
      <w:r w:rsidRPr="00D72C84">
        <w:rPr>
          <w:rFonts w:eastAsiaTheme="minorEastAsia"/>
        </w:rPr>
        <w:t>Step 1: CAPIF-1e authentication and secure session is established. The CAPIF core function-A provides the validity timer value for the key AEFPSK.</w:t>
      </w:r>
    </w:p>
    <w:p w14:paraId="5A2719D2" w14:textId="4B59564B" w:rsidR="00D376F1" w:rsidRPr="00D72C84" w:rsidRDefault="00D376F1" w:rsidP="00BE6265">
      <w:pPr>
        <w:pStyle w:val="B1"/>
        <w:rPr>
          <w:rFonts w:eastAsiaTheme="minorEastAsia"/>
        </w:rPr>
      </w:pPr>
      <w:r w:rsidRPr="00D72C84">
        <w:rPr>
          <w:rFonts w:eastAsiaTheme="minorEastAsia"/>
        </w:rPr>
        <w:t xml:space="preserve">Step </w:t>
      </w:r>
      <w:r w:rsidR="006A0B9A" w:rsidRPr="00D72C84">
        <w:rPr>
          <w:rFonts w:eastAsiaTheme="minorEastAsia"/>
        </w:rPr>
        <w:t>2</w:t>
      </w:r>
      <w:r w:rsidRPr="00D72C84">
        <w:rPr>
          <w:rFonts w:eastAsiaTheme="minorEastAsia"/>
        </w:rPr>
        <w:t xml:space="preserve">: After successful establishment of TLS on CAPIF-1e, the API invoker and the CAPIF core function-A derives the key AEFPSK. </w:t>
      </w:r>
    </w:p>
    <w:p w14:paraId="2916609C" w14:textId="77777777" w:rsidR="00D376F1" w:rsidRPr="00D72C84" w:rsidRDefault="00D376F1" w:rsidP="009D31CA">
      <w:pPr>
        <w:rPr>
          <w:rFonts w:eastAsiaTheme="minorEastAsia"/>
        </w:rPr>
      </w:pPr>
      <w:r w:rsidRPr="00D72C84">
        <w:rPr>
          <w:rFonts w:eastAsiaTheme="minorEastAsia"/>
        </w:rPr>
        <w:t>The Key AEFPSK is bound to an AEF. The API invoker and the CAPIF core function starts the validity timer for the key AEFPSK.</w:t>
      </w:r>
    </w:p>
    <w:p w14:paraId="410C9BF3" w14:textId="67B3770A" w:rsidR="00A777A9" w:rsidRPr="00D72C84" w:rsidRDefault="00D376F1" w:rsidP="00A777A9">
      <w:pPr>
        <w:pStyle w:val="B1"/>
        <w:rPr>
          <w:rFonts w:eastAsiaTheme="minorEastAsia"/>
        </w:rPr>
      </w:pPr>
      <w:r w:rsidRPr="00D72C84">
        <w:rPr>
          <w:rFonts w:eastAsiaTheme="minorEastAsia"/>
        </w:rPr>
        <w:t xml:space="preserve">Step 3: </w:t>
      </w:r>
      <w:r w:rsidR="00DD3F84" w:rsidRPr="00D72C84">
        <w:rPr>
          <w:rFonts w:eastAsiaTheme="minorEastAsia"/>
        </w:rPr>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D72C84">
        <w:rPr>
          <w:rFonts w:eastAsiaTheme="minorEastAsia"/>
        </w:rPr>
        <w:t>he API Invoker sends an Authentication Initiation Request to the AEF, including the CAPIF core function assigned API invoker ID and CCF identity information (source CCF) associated with the API invoker.</w:t>
      </w:r>
      <w:r w:rsidR="00A777A9" w:rsidRPr="00D72C84">
        <w:rPr>
          <w:rFonts w:eastAsiaTheme="minorEastAsia"/>
        </w:rPr>
        <w:t xml:space="preserve"> The CCF information is provided by the onboarded CCF during onboarding. </w:t>
      </w:r>
    </w:p>
    <w:p w14:paraId="3F3FE64C" w14:textId="77777777" w:rsidR="00D376F1" w:rsidRPr="00D72C84" w:rsidRDefault="00D376F1" w:rsidP="00BE6265">
      <w:pPr>
        <w:pStyle w:val="B1"/>
        <w:rPr>
          <w:rFonts w:eastAsiaTheme="minorEastAsia"/>
        </w:rPr>
      </w:pPr>
      <w:r w:rsidRPr="00D72C84">
        <w:rPr>
          <w:rFonts w:eastAsiaTheme="minorEastAsia"/>
        </w:rPr>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1172C59B" w14:textId="218D21B0" w:rsidR="00D376F1" w:rsidRPr="00D72C84" w:rsidRDefault="00D376F1" w:rsidP="009D31CA">
      <w:pPr>
        <w:rPr>
          <w:rFonts w:eastAsiaTheme="minorEastAsia"/>
        </w:rPr>
      </w:pPr>
      <w:r w:rsidRPr="00D72C84">
        <w:rPr>
          <w:rFonts w:eastAsiaTheme="minorEastAsia"/>
        </w:rPr>
        <w:t xml:space="preserve">As the API invoker is registered to </w:t>
      </w:r>
      <w:r w:rsidR="00E84492">
        <w:rPr>
          <w:rFonts w:eastAsiaTheme="minorEastAsia"/>
        </w:rPr>
        <w:t xml:space="preserve">a </w:t>
      </w:r>
      <w:r w:rsidRPr="00D72C84">
        <w:rPr>
          <w:rFonts w:eastAsiaTheme="minorEastAsia"/>
        </w:rPr>
        <w:t>different trust domain (domain A)</w:t>
      </w:r>
      <w:r w:rsidR="00E84492">
        <w:rPr>
          <w:rFonts w:eastAsiaTheme="minorEastAsia"/>
        </w:rPr>
        <w:t xml:space="preserve"> than AEF</w:t>
      </w:r>
      <w:r w:rsidRPr="00D72C84">
        <w:rPr>
          <w:rFonts w:eastAsiaTheme="minorEastAsia"/>
        </w:rPr>
        <w:t>, the AEF includes the API invoker Identity, CCF identity information, service APIs (shareable service APIs), AEF identity information in the request message to CCF-B.</w:t>
      </w:r>
    </w:p>
    <w:p w14:paraId="7B139689" w14:textId="4AD875F1" w:rsidR="00D376F1" w:rsidRPr="00D72C84" w:rsidRDefault="00D376F1" w:rsidP="00BE6265">
      <w:pPr>
        <w:pStyle w:val="B1"/>
        <w:rPr>
          <w:rFonts w:eastAsiaTheme="minorEastAsia"/>
        </w:rPr>
      </w:pPr>
      <w:r w:rsidRPr="00D72C84">
        <w:rPr>
          <w:rFonts w:eastAsiaTheme="minorEastAsia"/>
        </w:rPr>
        <w:t xml:space="preserve">Step 5: </w:t>
      </w:r>
      <w:r w:rsidR="00C308AB" w:rsidRPr="00D72C84">
        <w:rPr>
          <w:rFonts w:eastAsiaTheme="minorEastAsia"/>
        </w:rPr>
        <w:t xml:space="preserve">(Optional) </w:t>
      </w:r>
      <w:r w:rsidRPr="00D72C84">
        <w:rPr>
          <w:rFonts w:eastAsiaTheme="minorEastAsia"/>
        </w:rPr>
        <w:t xml:space="preserve">The CAPIF Core Function-B, as the API invoker is from different trust domain does not have the required security materials. The CCF-B checks for the stored information on the shareable APIs based on the CCF identity information and received API invoker Identity. </w:t>
      </w:r>
    </w:p>
    <w:p w14:paraId="3982EDB2" w14:textId="77777777" w:rsidR="00D376F1" w:rsidRPr="00D72C84" w:rsidRDefault="00D376F1" w:rsidP="00BE6265">
      <w:pPr>
        <w:pStyle w:val="B1"/>
        <w:rPr>
          <w:rFonts w:eastAsiaTheme="minorEastAsia"/>
        </w:rPr>
      </w:pPr>
      <w:r w:rsidRPr="00D72C84">
        <w:rPr>
          <w:rFonts w:eastAsiaTheme="minorEastAsia"/>
        </w:rPr>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6EE59D1A" w14:textId="77777777" w:rsidR="00D376F1" w:rsidRPr="00D72C84" w:rsidRDefault="00D376F1" w:rsidP="00BE6265">
      <w:pPr>
        <w:pStyle w:val="B1"/>
        <w:rPr>
          <w:rFonts w:eastAsiaTheme="minorEastAsia"/>
        </w:rPr>
      </w:pPr>
      <w:r w:rsidRPr="00D72C84">
        <w:rPr>
          <w:rFonts w:eastAsiaTheme="minorEastAsia"/>
        </w:rPr>
        <w:t>Step 7: The CCF-A authorizes the CCF-B and AEF requesting the security material based on the received CCF information and AEF details (as it has service level agreement).</w:t>
      </w:r>
    </w:p>
    <w:p w14:paraId="79C8EDAC" w14:textId="77777777" w:rsidR="00D376F1" w:rsidRPr="00D72C84" w:rsidRDefault="00D376F1" w:rsidP="00BE6265">
      <w:pPr>
        <w:pStyle w:val="B1"/>
        <w:rPr>
          <w:rFonts w:eastAsiaTheme="minorEastAsia"/>
        </w:rPr>
      </w:pPr>
      <w:r w:rsidRPr="00D72C84">
        <w:rPr>
          <w:rFonts w:eastAsiaTheme="minorEastAsia"/>
        </w:rPr>
        <w:t>Step 8: Based on the received API invoker Identity and AEF selected security method the CCF-A retrieves the AEFPSK or the root certificate of the CA to validate the API invoker.</w:t>
      </w:r>
    </w:p>
    <w:p w14:paraId="2C52C9CF" w14:textId="77777777" w:rsidR="00D376F1" w:rsidRPr="00D72C84" w:rsidRDefault="00D376F1" w:rsidP="00BE6265">
      <w:pPr>
        <w:pStyle w:val="B1"/>
        <w:rPr>
          <w:rFonts w:eastAsiaTheme="minorEastAsia"/>
        </w:rPr>
      </w:pPr>
      <w:r w:rsidRPr="00D72C84">
        <w:rPr>
          <w:rFonts w:eastAsiaTheme="minorEastAsia"/>
        </w:rPr>
        <w:t xml:space="preserve">Step 9: The CCF-A provides the security information related to the chosen security method (TLS-PSK: AEFPSK or the root certificate of the CA to validate the API invoker) to the AEF over CAPIF-3 reference point. </w:t>
      </w:r>
    </w:p>
    <w:p w14:paraId="7F14DA72" w14:textId="77777777" w:rsidR="00D376F1" w:rsidRPr="00D72C84" w:rsidRDefault="00D376F1" w:rsidP="00BE6265">
      <w:pPr>
        <w:pStyle w:val="B1"/>
        <w:rPr>
          <w:rFonts w:eastAsiaTheme="minorEastAsia"/>
        </w:rPr>
      </w:pPr>
      <w:r w:rsidRPr="00D72C84">
        <w:rPr>
          <w:rFonts w:eastAsiaTheme="minorEastAsia"/>
        </w:rPr>
        <w:t xml:space="preserve">Step 10-11: After fetching the relevant security information for the authentication, the AEF sends Authentication Initiation Response message to API invoker to initiate the TLS session establishment. </w:t>
      </w:r>
    </w:p>
    <w:p w14:paraId="5E0D35DB" w14:textId="77777777" w:rsidR="00D376F1" w:rsidRPr="00D72C84" w:rsidRDefault="00D376F1" w:rsidP="009D31CA">
      <w:pPr>
        <w:rPr>
          <w:rFonts w:eastAsiaTheme="minorEastAsia"/>
        </w:rPr>
      </w:pPr>
      <w:r w:rsidRPr="00D72C84">
        <w:rPr>
          <w:rFonts w:eastAsiaTheme="minorEastAsia"/>
        </w:rPr>
        <w:t xml:space="preserve">The API Invoker and the AEF performs mutual authentication using the key AEFPSK and establish TLS session over the CAPIF-2e. </w:t>
      </w:r>
    </w:p>
    <w:p w14:paraId="3BD808DF" w14:textId="77777777" w:rsidR="00D376F1" w:rsidRPr="00D72C84" w:rsidRDefault="00D376F1" w:rsidP="009D31CA">
      <w:pPr>
        <w:rPr>
          <w:rFonts w:eastAsiaTheme="minorEastAsia"/>
        </w:rPr>
      </w:pPr>
      <w:r w:rsidRPr="00D72C84">
        <w:rPr>
          <w:rFonts w:eastAsiaTheme="minorEastAsia"/>
        </w:rPr>
        <w:t>After successful establishment of TLS on CAPIF-2e reference point, the API exposing function authorizes the API invoker's service API invocation request based on authorization information obtained from CAPIF core function.</w:t>
      </w:r>
    </w:p>
    <w:p w14:paraId="4A83A569" w14:textId="150D4FE3" w:rsidR="00D376F1" w:rsidRPr="00D72C84" w:rsidRDefault="00D376F1" w:rsidP="007A21F3">
      <w:pPr>
        <w:pStyle w:val="Heading5"/>
        <w:rPr>
          <w:rFonts w:eastAsiaTheme="minorEastAsia"/>
        </w:rPr>
      </w:pPr>
      <w:bookmarkStart w:id="438" w:name="_Toc202434125"/>
      <w:bookmarkStart w:id="439" w:name="_Toc191910269"/>
      <w:r w:rsidRPr="00D72C84">
        <w:rPr>
          <w:rFonts w:eastAsiaTheme="minorEastAsia"/>
        </w:rPr>
        <w:t>6.</w:t>
      </w:r>
      <w:r w:rsidR="003C73AF" w:rsidRPr="00D72C84">
        <w:rPr>
          <w:rFonts w:eastAsiaTheme="minorEastAsia"/>
        </w:rPr>
        <w:t>2</w:t>
      </w:r>
      <w:r w:rsidR="0008449C" w:rsidRPr="00D72C84">
        <w:rPr>
          <w:rFonts w:eastAsiaTheme="minorEastAsia"/>
        </w:rPr>
        <w:t>4</w:t>
      </w:r>
      <w:r w:rsidRPr="00D72C84">
        <w:rPr>
          <w:rFonts w:eastAsiaTheme="minorEastAsia"/>
        </w:rPr>
        <w:t>.2.2.2</w:t>
      </w:r>
      <w:r w:rsidRPr="00D72C84">
        <w:rPr>
          <w:rFonts w:eastAsiaTheme="minorEastAsia"/>
        </w:rPr>
        <w:tab/>
        <w:t>Authentication and authorization with security method TLS with OAuth token</w:t>
      </w:r>
      <w:bookmarkEnd w:id="438"/>
      <w:r w:rsidRPr="00D72C84">
        <w:rPr>
          <w:rFonts w:eastAsiaTheme="minorEastAsia"/>
        </w:rPr>
        <w:t xml:space="preserve"> </w:t>
      </w:r>
      <w:bookmarkEnd w:id="439"/>
    </w:p>
    <w:p w14:paraId="376D96A5" w14:textId="77777777" w:rsidR="00D376F1" w:rsidRPr="00D72C84" w:rsidRDefault="00D376F1" w:rsidP="00D376F1">
      <w:pPr>
        <w:rPr>
          <w:rFonts w:eastAsiaTheme="minorEastAsia"/>
        </w:rPr>
      </w:pPr>
      <w:r w:rsidRPr="00D72C84">
        <w:rPr>
          <w:rFonts w:eastAsiaTheme="minorEastAsia"/>
        </w:rPr>
        <w:t>The following describes the authentication and authorization procedure during CAPIF Interconnect when security method 3 is selected.</w:t>
      </w:r>
    </w:p>
    <w:p w14:paraId="60FC07E1" w14:textId="498421F9" w:rsidR="00D376F1" w:rsidRPr="00D72C84" w:rsidRDefault="00D376F1" w:rsidP="007A21F3">
      <w:pPr>
        <w:pStyle w:val="TH"/>
        <w:rPr>
          <w:rFonts w:eastAsiaTheme="minorEastAsia"/>
        </w:rPr>
      </w:pPr>
      <w:r w:rsidRPr="00D72C84">
        <w:rPr>
          <w:rFonts w:eastAsiaTheme="minorEastAsia"/>
        </w:rPr>
        <w:t xml:space="preserve"> </w:t>
      </w:r>
      <w:r w:rsidR="00E84492">
        <w:object w:dxaOrig="9732" w:dyaOrig="6409" w14:anchorId="015F3EC0">
          <v:shape id="_x0000_i1053" type="#_x0000_t75" style="width:451.5pt;height:297pt" o:ole="">
            <v:imagedata r:id="rId71" o:title=""/>
          </v:shape>
          <o:OLEObject Type="Embed" ProgID="Visio.Drawing.15" ShapeID="_x0000_i1053" DrawAspect="Content" ObjectID="_1813067839" r:id="rId72"/>
        </w:object>
      </w:r>
    </w:p>
    <w:p w14:paraId="3FC738E7" w14:textId="20925152" w:rsidR="00D376F1" w:rsidRPr="00D72C84" w:rsidRDefault="00D376F1" w:rsidP="007A21F3">
      <w:pPr>
        <w:pStyle w:val="TF"/>
        <w:rPr>
          <w:rFonts w:eastAsiaTheme="minorEastAsia"/>
        </w:rPr>
      </w:pPr>
      <w:r w:rsidRPr="00D72C84">
        <w:rPr>
          <w:rFonts w:eastAsiaTheme="minorEastAsia"/>
        </w:rPr>
        <w:t>Figure 6.</w:t>
      </w:r>
      <w:r w:rsidR="003C73AF" w:rsidRPr="00D72C84">
        <w:rPr>
          <w:rFonts w:eastAsiaTheme="minorEastAsia"/>
        </w:rPr>
        <w:t>2</w:t>
      </w:r>
      <w:r w:rsidR="0008449C" w:rsidRPr="00D72C84">
        <w:rPr>
          <w:rFonts w:eastAsiaTheme="minorEastAsia"/>
        </w:rPr>
        <w:t>4</w:t>
      </w:r>
      <w:r w:rsidRPr="00D72C84">
        <w:rPr>
          <w:rFonts w:eastAsiaTheme="minorEastAsia"/>
        </w:rPr>
        <w:t>.2.2</w:t>
      </w:r>
      <w:r w:rsidR="00EF2B07" w:rsidRPr="00D72C84">
        <w:rPr>
          <w:rFonts w:eastAsiaTheme="minorEastAsia"/>
        </w:rPr>
        <w:t>.2</w:t>
      </w:r>
      <w:r w:rsidRPr="00D72C84">
        <w:rPr>
          <w:rFonts w:eastAsiaTheme="minorEastAsia"/>
        </w:rPr>
        <w:t>-1: Authentication and authorization procedure during CAPIF Interconnect – Method 3</w:t>
      </w:r>
    </w:p>
    <w:p w14:paraId="771A140B" w14:textId="77777777" w:rsidR="00D376F1" w:rsidRPr="00D72C84" w:rsidRDefault="00D376F1" w:rsidP="00D376F1">
      <w:pPr>
        <w:rPr>
          <w:rFonts w:eastAsiaTheme="minorEastAsia"/>
        </w:rPr>
      </w:pPr>
      <w:r w:rsidRPr="00D72C84">
        <w:rPr>
          <w:rFonts w:eastAsiaTheme="minorEastAsia"/>
        </w:rPr>
        <w:t>Detailed procedure is as follows:</w:t>
      </w:r>
    </w:p>
    <w:p w14:paraId="3E7FD392" w14:textId="77777777" w:rsidR="00D376F1" w:rsidRPr="00D72C84" w:rsidRDefault="00D376F1" w:rsidP="00CA5B11">
      <w:pPr>
        <w:pStyle w:val="B1"/>
        <w:rPr>
          <w:rFonts w:eastAsiaTheme="minorEastAsia"/>
        </w:rPr>
      </w:pPr>
      <w:r w:rsidRPr="00D72C84">
        <w:rPr>
          <w:rFonts w:eastAsiaTheme="minorEastAsia"/>
        </w:rPr>
        <w:t>Step 1: CAPIF-1e authentication and secure session establishment is performed.</w:t>
      </w:r>
    </w:p>
    <w:p w14:paraId="48E45F55" w14:textId="77777777" w:rsidR="00D376F1" w:rsidRPr="00D72C84" w:rsidRDefault="00D376F1" w:rsidP="00CA5B11">
      <w:pPr>
        <w:pStyle w:val="B1"/>
        <w:rPr>
          <w:rFonts w:eastAsiaTheme="minorEastAsia"/>
        </w:rPr>
      </w:pPr>
      <w:r w:rsidRPr="00D72C84">
        <w:rPr>
          <w:rFonts w:eastAsiaTheme="minorEastAsia"/>
        </w:rPr>
        <w:t xml:space="preserve">Step 2: After successful establishment of TLS session over CAPIF-1e the API invoker sends a CAPIF interconnect token request message to the CAPIF core function-A. </w:t>
      </w:r>
    </w:p>
    <w:p w14:paraId="7C2A0ACE" w14:textId="77777777" w:rsidR="00D376F1" w:rsidRPr="00D72C84" w:rsidRDefault="00D376F1" w:rsidP="00CA5B11">
      <w:pPr>
        <w:pStyle w:val="B1"/>
        <w:rPr>
          <w:rFonts w:eastAsiaTheme="minorEastAsia"/>
        </w:rPr>
      </w:pPr>
      <w:r w:rsidRPr="00D72C84">
        <w:rPr>
          <w:rFonts w:eastAsiaTheme="minorEastAsia"/>
        </w:rPr>
        <w:t>Step 3: The CAPIF core function verify the Access Token Request message per OAuth 2.</w:t>
      </w:r>
    </w:p>
    <w:p w14:paraId="73ED7340" w14:textId="77777777" w:rsidR="00D376F1" w:rsidRPr="00D72C84" w:rsidRDefault="00D376F1" w:rsidP="00CA5B11">
      <w:pPr>
        <w:pStyle w:val="B1"/>
        <w:rPr>
          <w:rFonts w:eastAsiaTheme="minorEastAsia"/>
        </w:rPr>
      </w:pPr>
      <w:r w:rsidRPr="00D72C84">
        <w:rPr>
          <w:rFonts w:eastAsiaTheme="minorEastAsia"/>
        </w:rPr>
        <w:t xml:space="preserve">Step 4: If the CAPIF core function successfully verifies the request message, the CAPIF core function generates a security token specific to the API invoker and return it in an Access Token Response message. </w:t>
      </w:r>
    </w:p>
    <w:p w14:paraId="4CBAC15C" w14:textId="63C60831" w:rsidR="00681502" w:rsidRPr="00D72C84" w:rsidRDefault="00D376F1" w:rsidP="00681502">
      <w:pPr>
        <w:pStyle w:val="B1"/>
        <w:rPr>
          <w:rFonts w:eastAsiaTheme="minorEastAsia"/>
        </w:rPr>
      </w:pPr>
      <w:r w:rsidRPr="00D72C84">
        <w:rPr>
          <w:rFonts w:eastAsiaTheme="minorEastAsia"/>
        </w:rPr>
        <w:t>Step 5: On CAPIF-2e, the API invoker authenticates to the AEF by establishing a TLS session with the API exposing function based on the authentication and authorization method (i.e.</w:t>
      </w:r>
      <w:r w:rsidR="0024671F">
        <w:rPr>
          <w:rFonts w:eastAsiaTheme="minorEastAsia"/>
        </w:rPr>
        <w:t>,</w:t>
      </w:r>
      <w:r w:rsidRPr="00D72C84">
        <w:rPr>
          <w:rFonts w:eastAsiaTheme="minorEastAsia"/>
        </w:rPr>
        <w:t xml:space="preserve"> Server (AEF) side certificate authentication or certificate-based mutual authentication) as indicated by CCF-A/CCF-B as described in clause 6.</w:t>
      </w:r>
      <w:r w:rsidR="00A93D4E" w:rsidRPr="00D72C84">
        <w:rPr>
          <w:rFonts w:eastAsiaTheme="minorEastAsia"/>
        </w:rPr>
        <w:t>24.</w:t>
      </w:r>
      <w:r w:rsidRPr="00D72C84">
        <w:rPr>
          <w:rFonts w:eastAsiaTheme="minorEastAsia"/>
        </w:rPr>
        <w:t xml:space="preserve">2.1. </w:t>
      </w:r>
      <w:r w:rsidR="00681502" w:rsidRPr="00D72C84">
        <w:rPr>
          <w:rFonts w:eastAsiaTheme="minorEastAsia"/>
        </w:rPr>
        <w:t xml:space="preserve">The following procedure </w:t>
      </w:r>
      <w:r w:rsidR="0024671F">
        <w:rPr>
          <w:rFonts w:eastAsiaTheme="minorEastAsia"/>
        </w:rPr>
        <w:t>is</w:t>
      </w:r>
      <w:r w:rsidR="00681502" w:rsidRPr="00D72C84">
        <w:rPr>
          <w:rFonts w:eastAsiaTheme="minorEastAsia"/>
        </w:rPr>
        <w:t xml:space="preserve"> performed prior to establishment of TLS session. </w:t>
      </w:r>
    </w:p>
    <w:p w14:paraId="3398CAC0" w14:textId="77777777" w:rsidR="00681502" w:rsidRPr="00D72C84" w:rsidRDefault="00681502" w:rsidP="00C025C9">
      <w:pPr>
        <w:pStyle w:val="B1"/>
        <w:rPr>
          <w:rFonts w:eastAsiaTheme="minorEastAsia"/>
        </w:rPr>
      </w:pPr>
      <w:r w:rsidRPr="00D72C84">
        <w:rPr>
          <w:rFonts w:eastAsiaTheme="minorEastAsia"/>
        </w:rPr>
        <w:t>The API invoker sends Authentication Initiation Request to the AEF, including API invoker ID.</w:t>
      </w:r>
    </w:p>
    <w:p w14:paraId="07A709E9" w14:textId="77777777" w:rsidR="00681502" w:rsidRPr="00D72C84" w:rsidRDefault="00681502" w:rsidP="00E84492">
      <w:pPr>
        <w:pStyle w:val="B2"/>
        <w:rPr>
          <w:rFonts w:eastAsiaTheme="minorEastAsia"/>
        </w:rPr>
      </w:pPr>
      <w:r w:rsidRPr="00D72C84">
        <w:rPr>
          <w:rFonts w:eastAsiaTheme="minorEastAsia"/>
        </w:rPr>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p>
    <w:p w14:paraId="2E33E12C" w14:textId="77777777" w:rsidR="00681502" w:rsidRPr="00D72C84" w:rsidRDefault="00681502" w:rsidP="00E84492">
      <w:pPr>
        <w:pStyle w:val="B2"/>
        <w:rPr>
          <w:rFonts w:eastAsiaTheme="minorEastAsia"/>
        </w:rPr>
      </w:pPr>
      <w:r w:rsidRPr="00D72C84">
        <w:rPr>
          <w:rFonts w:eastAsiaTheme="minorEastAsia"/>
        </w:rPr>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p>
    <w:p w14:paraId="697003C9" w14:textId="7F0F9E9E" w:rsidR="00D376F1" w:rsidRPr="00D72C84" w:rsidRDefault="00D376F1" w:rsidP="00CA5B11">
      <w:pPr>
        <w:pStyle w:val="B1"/>
        <w:rPr>
          <w:rFonts w:eastAsiaTheme="minorEastAsia"/>
        </w:rPr>
      </w:pPr>
      <w:r w:rsidRPr="00D72C84">
        <w:rPr>
          <w:rFonts w:eastAsiaTheme="minorEastAsia"/>
        </w:rPr>
        <w:t>Step 6: With successful authentication to the AEF on CAPIF-2e, the API invoker initiates invocation of a 3GPP northbound API with the AEF. The security token received from the CAPIF core is sent along with the northbound API invocation request as per OAuth 2.0.</w:t>
      </w:r>
    </w:p>
    <w:p w14:paraId="383C8949" w14:textId="506BC6EE" w:rsidR="006B1A84" w:rsidRPr="00D72C84" w:rsidRDefault="00D376F1" w:rsidP="006B1A84">
      <w:pPr>
        <w:pStyle w:val="B1"/>
        <w:rPr>
          <w:rFonts w:eastAsiaTheme="minorEastAsia"/>
        </w:rPr>
      </w:pPr>
      <w:r w:rsidRPr="00D72C84">
        <w:rPr>
          <w:rFonts w:eastAsiaTheme="minorEastAsia"/>
        </w:rPr>
        <w:t>Step 7: As the request is from API invoker in different trust domain, the AEF requests the CCF-B to verify the secur</w:t>
      </w:r>
      <w:r w:rsidR="003C73AF" w:rsidRPr="00D72C84">
        <w:rPr>
          <w:rFonts w:eastAsiaTheme="minorEastAsia"/>
        </w:rPr>
        <w:t>i</w:t>
      </w:r>
      <w:r w:rsidRPr="00D72C84">
        <w:rPr>
          <w:rFonts w:eastAsiaTheme="minorEastAsia"/>
        </w:rPr>
        <w:t>ty token. The CCF-B is in possession of the required security material to verify the security token which was assigned/provided to the API invoker by the CCF-A.</w:t>
      </w:r>
      <w:r w:rsidR="00B63C8F" w:rsidRPr="00D72C84">
        <w:rPr>
          <w:rFonts w:eastAsiaTheme="minorEastAsia"/>
        </w:rPr>
        <w:t xml:space="preserve"> </w:t>
      </w:r>
      <w:r w:rsidR="00CB4BFB" w:rsidRPr="00D72C84">
        <w:rPr>
          <w:rFonts w:eastAsiaTheme="minorEastAsia"/>
        </w:rPr>
        <w:t>Otherwise, AEF retrieves the required security material from the CCF-B to verify the security token.</w:t>
      </w:r>
      <w:r w:rsidR="006B1A84" w:rsidRPr="00D72C84">
        <w:rPr>
          <w:rFonts w:eastAsiaTheme="minorEastAsia"/>
        </w:rPr>
        <w:t xml:space="preserve"> The same principle as in IETF RFC 6749 </w:t>
      </w:r>
      <w:r w:rsidR="00B62A0F" w:rsidRPr="00D72C84">
        <w:rPr>
          <w:rFonts w:eastAsiaTheme="minorEastAsia"/>
        </w:rPr>
        <w:t xml:space="preserve">[10] </w:t>
      </w:r>
      <w:r w:rsidR="006B1A84" w:rsidRPr="00D72C84">
        <w:rPr>
          <w:rFonts w:eastAsiaTheme="minorEastAsia"/>
        </w:rPr>
        <w:t xml:space="preserve">on OAuth 2.0 Authorization Framework applied for inter-domain service authorization. In order for the API invoker to obtain the domain B authorization access token, procedure as specified in clause 6.5.2.3 in </w:t>
      </w:r>
      <w:r w:rsidR="00EF2B07" w:rsidRPr="00D72C84">
        <w:rPr>
          <w:rFonts w:eastAsiaTheme="minorEastAsia"/>
        </w:rPr>
        <w:t>TS 33.122 [</w:t>
      </w:r>
      <w:r w:rsidR="006B1A84" w:rsidRPr="00D72C84">
        <w:rPr>
          <w:rFonts w:eastAsiaTheme="minorEastAsia"/>
        </w:rPr>
        <w:t>4] is used where CCF-A provides API invoker a security token that identifies the API invoker to the AEF in domain B.</w:t>
      </w:r>
      <w:r w:rsidR="000320F7" w:rsidRPr="00D72C84">
        <w:rPr>
          <w:rFonts w:eastAsiaTheme="minorEastAsia"/>
        </w:rPr>
        <w:t xml:space="preserve"> </w:t>
      </w:r>
      <w:r w:rsidR="006B1A84" w:rsidRPr="00D72C84">
        <w:rPr>
          <w:rFonts w:eastAsiaTheme="minorEastAsia"/>
        </w:rPr>
        <w:t>This security token is specific to the AEF providing services in domain B and signed by the CCF-A in domain A as per IETF RFC 7515</w:t>
      </w:r>
      <w:r w:rsidR="00443F25" w:rsidRPr="00D72C84">
        <w:rPr>
          <w:rFonts w:eastAsiaTheme="minorEastAsia"/>
        </w:rPr>
        <w:t xml:space="preserve"> </w:t>
      </w:r>
      <w:r w:rsidR="006B1A84" w:rsidRPr="00D72C84">
        <w:rPr>
          <w:rFonts w:eastAsiaTheme="minorEastAsia"/>
        </w:rPr>
        <w:t>[</w:t>
      </w:r>
      <w:r w:rsidR="008864A7" w:rsidRPr="00D72C84">
        <w:rPr>
          <w:rFonts w:eastAsiaTheme="minorEastAsia"/>
        </w:rPr>
        <w:t>12</w:t>
      </w:r>
      <w:r w:rsidR="006B1A84" w:rsidRPr="00D72C84">
        <w:rPr>
          <w:rFonts w:eastAsiaTheme="minorEastAsia"/>
        </w:rPr>
        <w:t xml:space="preserve">]. The domain A certificate(s) used to validate the security token at domain B are provisioned into the CCF-B using an out of band mechanism beyond the scope of </w:t>
      </w:r>
      <w:r w:rsidR="009F43C2" w:rsidRPr="00D72C84">
        <w:rPr>
          <w:rFonts w:eastAsiaTheme="minorEastAsia"/>
        </w:rPr>
        <w:t xml:space="preserve">the present </w:t>
      </w:r>
      <w:r w:rsidR="006B1A84" w:rsidRPr="00D72C84">
        <w:rPr>
          <w:rFonts w:eastAsiaTheme="minorEastAsia"/>
        </w:rPr>
        <w:t>document. Upon validation of the security token, the API invoker is provided with authorization to the service(s) by AEF in domain B.</w:t>
      </w:r>
    </w:p>
    <w:p w14:paraId="18607BEF" w14:textId="77777777" w:rsidR="00D376F1" w:rsidRPr="00D72C84" w:rsidRDefault="00D376F1" w:rsidP="00E84492">
      <w:pPr>
        <w:pStyle w:val="B2"/>
        <w:rPr>
          <w:rFonts w:eastAsiaTheme="minorEastAsia"/>
        </w:rPr>
      </w:pPr>
      <w:r w:rsidRPr="00D72C84">
        <w:rPr>
          <w:rFonts w:eastAsiaTheme="minorEastAsia"/>
        </w:rPr>
        <w:t>If validation of the security token is successful, the AEF verifies the API invoker's Northbound API invocation request against the authorization claims in the security token, ensuring that the API Invoker has access permission for the requested service API.</w:t>
      </w:r>
    </w:p>
    <w:p w14:paraId="487F3DF1" w14:textId="77777777" w:rsidR="00D376F1" w:rsidRPr="00D72C84" w:rsidRDefault="00D376F1" w:rsidP="00CA5B11">
      <w:pPr>
        <w:pStyle w:val="B1"/>
        <w:rPr>
          <w:rFonts w:eastAsiaTheme="minorEastAsia"/>
        </w:rPr>
      </w:pPr>
      <w:r w:rsidRPr="00D72C84">
        <w:rPr>
          <w:rFonts w:eastAsiaTheme="minorEastAsia"/>
        </w:rPr>
        <w:t>Step 8: After successful verification of the security token and authorization claims of the API invoker, the requested northbound API is invoked.</w:t>
      </w:r>
    </w:p>
    <w:p w14:paraId="1D1569CF" w14:textId="56C2B99F" w:rsidR="00D376F1" w:rsidRPr="00D72C84" w:rsidRDefault="00D376F1" w:rsidP="007A21F3">
      <w:pPr>
        <w:pStyle w:val="Heading3"/>
        <w:rPr>
          <w:rFonts w:eastAsiaTheme="minorEastAsia"/>
        </w:rPr>
      </w:pPr>
      <w:bookmarkStart w:id="440" w:name="_Toc191910270"/>
      <w:bookmarkStart w:id="441" w:name="_Toc202434126"/>
      <w:r w:rsidRPr="00D72C84">
        <w:rPr>
          <w:rFonts w:eastAsiaTheme="minorEastAsia"/>
        </w:rPr>
        <w:t>6.</w:t>
      </w:r>
      <w:r w:rsidR="00DC45B4" w:rsidRPr="00D72C84">
        <w:rPr>
          <w:rFonts w:eastAsiaTheme="minorEastAsia"/>
        </w:rPr>
        <w:t>2</w:t>
      </w:r>
      <w:r w:rsidR="0008449C" w:rsidRPr="00D72C84">
        <w:rPr>
          <w:rFonts w:eastAsiaTheme="minorEastAsia"/>
        </w:rPr>
        <w:t>4</w:t>
      </w:r>
      <w:r w:rsidRPr="00D72C84">
        <w:rPr>
          <w:rFonts w:eastAsiaTheme="minorEastAsia"/>
        </w:rPr>
        <w:t>.3</w:t>
      </w:r>
      <w:r w:rsidRPr="00D72C84">
        <w:rPr>
          <w:rFonts w:eastAsiaTheme="minorEastAsia"/>
        </w:rPr>
        <w:tab/>
        <w:t>Evaluation</w:t>
      </w:r>
      <w:bookmarkEnd w:id="440"/>
      <w:bookmarkEnd w:id="441"/>
    </w:p>
    <w:p w14:paraId="18D8E017" w14:textId="77777777" w:rsidR="00F50F36" w:rsidRPr="00D72C84" w:rsidRDefault="00F50F36" w:rsidP="00F50F36">
      <w:pPr>
        <w:rPr>
          <w:rFonts w:eastAsiaTheme="minorEastAsia"/>
        </w:rPr>
      </w:pPr>
      <w:r w:rsidRPr="00D72C84">
        <w:rPr>
          <w:rFonts w:eastAsiaTheme="minorEastAsia"/>
        </w:rPr>
        <w:t xml:space="preserve">This solution partially addresses the security requirements for key issue#2. </w:t>
      </w:r>
    </w:p>
    <w:p w14:paraId="53198AB3" w14:textId="77777777" w:rsidR="00F50F36" w:rsidRPr="00D72C84" w:rsidRDefault="00F50F36" w:rsidP="00F50F36">
      <w:pPr>
        <w:rPr>
          <w:rFonts w:eastAsiaTheme="minorEastAsia"/>
        </w:rPr>
      </w:pPr>
      <w:r w:rsidRPr="00D72C84">
        <w:rPr>
          <w:rFonts w:eastAsiaTheme="minorEastAsia"/>
        </w:rPr>
        <w:t>Impacts to entities:</w:t>
      </w:r>
    </w:p>
    <w:p w14:paraId="15EAE5A6" w14:textId="2A755000" w:rsidR="00F50F36" w:rsidRPr="00D72C84" w:rsidRDefault="00C025C9" w:rsidP="00C025C9">
      <w:pPr>
        <w:pStyle w:val="B1"/>
        <w:rPr>
          <w:rFonts w:eastAsiaTheme="minorEastAsia"/>
        </w:rPr>
      </w:pPr>
      <w:r w:rsidRPr="00D72C84">
        <w:rPr>
          <w:rFonts w:eastAsiaTheme="minorEastAsia"/>
        </w:rPr>
        <w:t>-</w:t>
      </w:r>
      <w:r w:rsidRPr="00D72C84">
        <w:rPr>
          <w:rFonts w:eastAsiaTheme="minorEastAsia"/>
        </w:rPr>
        <w:tab/>
      </w:r>
      <w:r w:rsidR="00F50F36" w:rsidRPr="00D72C84">
        <w:rPr>
          <w:rFonts w:eastAsiaTheme="minorEastAsia"/>
        </w:rPr>
        <w:t>CCFs in both trust domains (for inter domain communication)</w:t>
      </w:r>
    </w:p>
    <w:p w14:paraId="6F78C501" w14:textId="7B98A816" w:rsidR="00F50F36" w:rsidRPr="00D72C84" w:rsidRDefault="00C025C9" w:rsidP="00C025C9">
      <w:pPr>
        <w:pStyle w:val="B1"/>
        <w:rPr>
          <w:rFonts w:eastAsiaTheme="minorEastAsia"/>
        </w:rPr>
      </w:pPr>
      <w:r w:rsidRPr="00D72C84">
        <w:rPr>
          <w:rFonts w:eastAsiaTheme="minorEastAsia"/>
        </w:rPr>
        <w:t>-</w:t>
      </w:r>
      <w:r w:rsidRPr="00D72C84">
        <w:rPr>
          <w:rFonts w:eastAsiaTheme="minorEastAsia"/>
        </w:rPr>
        <w:tab/>
      </w:r>
      <w:r w:rsidR="00F50F36" w:rsidRPr="00D72C84">
        <w:rPr>
          <w:rFonts w:eastAsiaTheme="minorEastAsia"/>
        </w:rPr>
        <w:t>AEF (to contact CCF of the API Invoker)</w:t>
      </w:r>
    </w:p>
    <w:p w14:paraId="072A9DF2" w14:textId="64C884B9" w:rsidR="00F50F36" w:rsidRPr="00D72C84" w:rsidRDefault="00C025C9" w:rsidP="00C025C9">
      <w:pPr>
        <w:pStyle w:val="B1"/>
        <w:rPr>
          <w:rFonts w:eastAsiaTheme="minorEastAsia"/>
        </w:rPr>
      </w:pPr>
      <w:r w:rsidRPr="00D72C84">
        <w:rPr>
          <w:rFonts w:eastAsiaTheme="minorEastAsia"/>
        </w:rPr>
        <w:t>-</w:t>
      </w:r>
      <w:r w:rsidRPr="00D72C84">
        <w:rPr>
          <w:rFonts w:eastAsiaTheme="minorEastAsia"/>
        </w:rPr>
        <w:tab/>
      </w:r>
      <w:r w:rsidR="00F50F36" w:rsidRPr="00D72C84">
        <w:rPr>
          <w:rFonts w:eastAsiaTheme="minorEastAsia"/>
        </w:rPr>
        <w:t>API Invoker (to send additional information in request message)</w:t>
      </w:r>
    </w:p>
    <w:p w14:paraId="3699F839" w14:textId="740D20C4" w:rsidR="00A03672" w:rsidRPr="00D72C84" w:rsidRDefault="00A03672" w:rsidP="007A21F3">
      <w:pPr>
        <w:pStyle w:val="Heading2"/>
        <w:rPr>
          <w:rFonts w:eastAsiaTheme="minorEastAsia"/>
        </w:rPr>
      </w:pPr>
      <w:bookmarkStart w:id="442" w:name="_Toc191910271"/>
      <w:bookmarkStart w:id="443" w:name="_Toc202434127"/>
      <w:r w:rsidRPr="00D72C84">
        <w:rPr>
          <w:rFonts w:eastAsiaTheme="minorEastAsia"/>
        </w:rPr>
        <w:t>6.</w:t>
      </w:r>
      <w:r w:rsidR="00DC45B4" w:rsidRPr="00D72C84">
        <w:rPr>
          <w:rFonts w:eastAsiaTheme="minorEastAsia"/>
        </w:rPr>
        <w:t>2</w:t>
      </w:r>
      <w:r w:rsidR="00522100" w:rsidRPr="00D72C84">
        <w:rPr>
          <w:rFonts w:eastAsiaTheme="minorEastAsia"/>
        </w:rPr>
        <w:t>5</w:t>
      </w:r>
      <w:r w:rsidRPr="00D72C84">
        <w:rPr>
          <w:rFonts w:eastAsiaTheme="minorEastAsia"/>
        </w:rPr>
        <w:tab/>
        <w:t>Solution #</w:t>
      </w:r>
      <w:r w:rsidR="00DC45B4" w:rsidRPr="00D72C84">
        <w:rPr>
          <w:rFonts w:eastAsiaTheme="minorEastAsia"/>
        </w:rPr>
        <w:t>2</w:t>
      </w:r>
      <w:r w:rsidR="00522100" w:rsidRPr="00D72C84">
        <w:rPr>
          <w:rFonts w:eastAsiaTheme="minorEastAsia"/>
        </w:rPr>
        <w:t>5</w:t>
      </w:r>
      <w:r w:rsidRPr="00D72C84">
        <w:rPr>
          <w:rFonts w:eastAsiaTheme="minorEastAsia"/>
        </w:rPr>
        <w:t>: Backend based solution for UE-deployed API invoker accessing resources not owned by that UE</w:t>
      </w:r>
      <w:bookmarkEnd w:id="442"/>
      <w:bookmarkEnd w:id="443"/>
    </w:p>
    <w:p w14:paraId="4BD48217" w14:textId="6E974657" w:rsidR="00A03672" w:rsidRPr="00D72C84" w:rsidRDefault="00A03672" w:rsidP="007A21F3">
      <w:pPr>
        <w:pStyle w:val="Heading3"/>
        <w:rPr>
          <w:rFonts w:eastAsiaTheme="minorEastAsia"/>
        </w:rPr>
      </w:pPr>
      <w:bookmarkStart w:id="444" w:name="_Toc202434128"/>
      <w:bookmarkStart w:id="445" w:name="_Toc191910272"/>
      <w:r w:rsidRPr="00D72C84">
        <w:rPr>
          <w:rFonts w:eastAsiaTheme="minorEastAsia"/>
        </w:rPr>
        <w:t>6.</w:t>
      </w:r>
      <w:r w:rsidR="00DC45B4" w:rsidRPr="00D72C84">
        <w:rPr>
          <w:rFonts w:eastAsiaTheme="minorEastAsia"/>
        </w:rPr>
        <w:t>2</w:t>
      </w:r>
      <w:r w:rsidR="00522100" w:rsidRPr="00D72C84">
        <w:rPr>
          <w:rFonts w:eastAsiaTheme="minorEastAsia"/>
        </w:rPr>
        <w:t>5</w:t>
      </w:r>
      <w:r w:rsidRPr="00D72C84">
        <w:rPr>
          <w:rFonts w:eastAsiaTheme="minorEastAsia"/>
        </w:rPr>
        <w:t>.1</w:t>
      </w:r>
      <w:r w:rsidRPr="00D72C84">
        <w:rPr>
          <w:rFonts w:eastAsiaTheme="minorEastAsia"/>
        </w:rPr>
        <w:tab/>
        <w:t>Introduction</w:t>
      </w:r>
      <w:bookmarkEnd w:id="444"/>
      <w:r w:rsidRPr="00D72C84">
        <w:rPr>
          <w:rFonts w:eastAsiaTheme="minorEastAsia"/>
        </w:rPr>
        <w:t xml:space="preserve"> </w:t>
      </w:r>
      <w:bookmarkEnd w:id="445"/>
    </w:p>
    <w:p w14:paraId="328F8EF6" w14:textId="14C6DD13" w:rsidR="00A03672" w:rsidRPr="00D72C84" w:rsidRDefault="00A03672" w:rsidP="00A03672">
      <w:pPr>
        <w:rPr>
          <w:rFonts w:eastAsiaTheme="minorEastAsia"/>
        </w:rPr>
      </w:pPr>
      <w:r w:rsidRPr="00D72C84">
        <w:rPr>
          <w:rFonts w:eastAsiaTheme="minorEastAsia"/>
        </w:rPr>
        <w:t>This solution addresses the requirements identified in key Issue #3 (Authorizing API invoker on one UE accessing resources related to another UE).</w:t>
      </w:r>
      <w:r w:rsidR="000320F7" w:rsidRPr="00D72C84">
        <w:rPr>
          <w:rFonts w:eastAsiaTheme="minorEastAsia"/>
        </w:rPr>
        <w:t xml:space="preserve"> </w:t>
      </w:r>
    </w:p>
    <w:p w14:paraId="6F2B3162" w14:textId="77777777" w:rsidR="003A4EDE" w:rsidRDefault="00A03672" w:rsidP="00A03672">
      <w:pPr>
        <w:rPr>
          <w:rFonts w:eastAsiaTheme="minorEastAsia"/>
        </w:rPr>
      </w:pPr>
      <w:r w:rsidRPr="00D72C84">
        <w:rPr>
          <w:rFonts w:eastAsiaTheme="minorEastAsia"/>
        </w:rPr>
        <w:t xml:space="preserve">In the real word application deployments, it is very common practice to have a backend server in addition to the application clients running/installed on end point devices such as mobile phones. For example, when the use case of gaming application is considered, even if the game application client instances are running on different devices and communicating with each other directly, there is always a backend server serving these clients. Thus, utilization of backend server can bring some benefits in terms of handling access permission and user identifiers. Taking these benefits into account, this solution proposes that when an application client instance running on a UE wants to access resources related to another UE which hosts another application client instance, the requester client can send the request to the backend server and then the backend server can consume the related APIs and returns the result back to the requester client. </w:t>
      </w:r>
    </w:p>
    <w:p w14:paraId="486C4EB4" w14:textId="30134AD9" w:rsidR="00A03672" w:rsidRPr="00D72C84" w:rsidRDefault="00A03672" w:rsidP="00A03672">
      <w:pPr>
        <w:rPr>
          <w:rFonts w:eastAsiaTheme="minorEastAsia"/>
        </w:rPr>
      </w:pPr>
      <w:r w:rsidRPr="00D72C84">
        <w:rPr>
          <w:rFonts w:eastAsiaTheme="minorEastAsia"/>
        </w:rPr>
        <w:t>From 3GPP point of view, only permission check whether the backend server as AF is allowed to access the resources of the UE is needed. The remaining permission check such as which users</w:t>
      </w:r>
      <w:r w:rsidR="00DE6CDA" w:rsidRPr="00D72C84">
        <w:rPr>
          <w:rFonts w:eastAsiaTheme="minorEastAsia"/>
        </w:rPr>
        <w:t>'</w:t>
      </w:r>
      <w:r w:rsidRPr="00D72C84">
        <w:rPr>
          <w:rFonts w:eastAsiaTheme="minorEastAsia"/>
        </w:rPr>
        <w:t xml:space="preserve"> resource can be accessed by which users can be handled in the application layer out of 3GPP scope. </w:t>
      </w:r>
    </w:p>
    <w:p w14:paraId="7E143956" w14:textId="40F4747C" w:rsidR="00A03672" w:rsidRPr="00D72C84" w:rsidRDefault="00A03672" w:rsidP="007A21F3">
      <w:pPr>
        <w:pStyle w:val="Heading3"/>
        <w:rPr>
          <w:rFonts w:eastAsiaTheme="minorEastAsia"/>
        </w:rPr>
      </w:pPr>
      <w:bookmarkStart w:id="446" w:name="_Toc191910273"/>
      <w:bookmarkStart w:id="447" w:name="_Toc202434129"/>
      <w:r w:rsidRPr="00D72C84">
        <w:rPr>
          <w:rFonts w:eastAsiaTheme="minorEastAsia"/>
        </w:rPr>
        <w:t>6.</w:t>
      </w:r>
      <w:r w:rsidR="00DC45B4" w:rsidRPr="00D72C84">
        <w:rPr>
          <w:rFonts w:eastAsiaTheme="minorEastAsia"/>
        </w:rPr>
        <w:t>2</w:t>
      </w:r>
      <w:r w:rsidR="00522100" w:rsidRPr="00D72C84">
        <w:rPr>
          <w:rFonts w:eastAsiaTheme="minorEastAsia"/>
        </w:rPr>
        <w:t>5</w:t>
      </w:r>
      <w:r w:rsidRPr="00D72C84">
        <w:rPr>
          <w:rFonts w:eastAsiaTheme="minorEastAsia"/>
        </w:rPr>
        <w:t>.2</w:t>
      </w:r>
      <w:r w:rsidRPr="00D72C84">
        <w:rPr>
          <w:rFonts w:eastAsiaTheme="minorEastAsia"/>
        </w:rPr>
        <w:tab/>
        <w:t>Solution details</w:t>
      </w:r>
      <w:bookmarkEnd w:id="446"/>
      <w:bookmarkEnd w:id="447"/>
    </w:p>
    <w:p w14:paraId="68E8924C" w14:textId="1E9B6B77" w:rsidR="00A03672" w:rsidRPr="00D72C84" w:rsidRDefault="00A03672" w:rsidP="00BA30E3">
      <w:pPr>
        <w:rPr>
          <w:rFonts w:eastAsiaTheme="minorEastAsia"/>
        </w:rPr>
      </w:pPr>
      <w:r w:rsidRPr="00D72C84">
        <w:rPr>
          <w:rFonts w:eastAsiaTheme="minorEastAsia"/>
        </w:rPr>
        <w:t>Figure 6.</w:t>
      </w:r>
      <w:r w:rsidR="00443F25" w:rsidRPr="00D72C84">
        <w:rPr>
          <w:rFonts w:eastAsiaTheme="minorEastAsia"/>
        </w:rPr>
        <w:t>25</w:t>
      </w:r>
      <w:r w:rsidRPr="00D72C84">
        <w:rPr>
          <w:rFonts w:eastAsiaTheme="minorEastAsia"/>
        </w:rPr>
        <w:t>.2-1 illustrates the high-level architecture.</w:t>
      </w:r>
      <w:r w:rsidR="000320F7" w:rsidRPr="00D72C84">
        <w:rPr>
          <w:rFonts w:eastAsiaTheme="minorEastAsia"/>
        </w:rPr>
        <w:t xml:space="preserve"> </w:t>
      </w:r>
    </w:p>
    <w:p w14:paraId="4F42AC18" w14:textId="3F3537C3" w:rsidR="00BA30E3" w:rsidRPr="00D72C84" w:rsidRDefault="004A0498" w:rsidP="007A21F3">
      <w:pPr>
        <w:pStyle w:val="TH"/>
        <w:rPr>
          <w:rFonts w:eastAsiaTheme="minorEastAsia"/>
        </w:rPr>
      </w:pPr>
      <w:r>
        <w:object w:dxaOrig="13672" w:dyaOrig="8805" w14:anchorId="76C4A93F">
          <v:shape id="_x0000_i1054" type="#_x0000_t75" style="width:458.5pt;height:295.5pt" o:ole="">
            <v:imagedata r:id="rId73" o:title=""/>
          </v:shape>
          <o:OLEObject Type="Embed" ProgID="Visio.Drawing.15" ShapeID="_x0000_i1054" DrawAspect="Content" ObjectID="_1813067840" r:id="rId74"/>
        </w:object>
      </w:r>
    </w:p>
    <w:p w14:paraId="3D4169C4" w14:textId="10D8E8A9" w:rsidR="00A03672" w:rsidRPr="00D72C84" w:rsidRDefault="00A03672" w:rsidP="007A21F3">
      <w:pPr>
        <w:pStyle w:val="TF"/>
        <w:rPr>
          <w:rFonts w:eastAsiaTheme="minorEastAsia"/>
        </w:rPr>
      </w:pPr>
      <w:r w:rsidRPr="00D72C84">
        <w:rPr>
          <w:rFonts w:eastAsiaTheme="minorEastAsia"/>
        </w:rPr>
        <w:t>Figure 6.</w:t>
      </w:r>
      <w:r w:rsidR="006368CE" w:rsidRPr="00D72C84">
        <w:rPr>
          <w:rFonts w:eastAsiaTheme="minorEastAsia"/>
        </w:rPr>
        <w:t>2</w:t>
      </w:r>
      <w:r w:rsidR="00522100" w:rsidRPr="00D72C84">
        <w:rPr>
          <w:rFonts w:eastAsiaTheme="minorEastAsia"/>
        </w:rPr>
        <w:t>5</w:t>
      </w:r>
      <w:r w:rsidRPr="00D72C84">
        <w:rPr>
          <w:rFonts w:eastAsiaTheme="minorEastAsia"/>
        </w:rPr>
        <w:t xml:space="preserve">.2-1: High level architecture </w:t>
      </w:r>
    </w:p>
    <w:p w14:paraId="779BFF16" w14:textId="5C64C100" w:rsidR="00A03672" w:rsidRPr="00D72C84" w:rsidRDefault="00A03672" w:rsidP="00A03672">
      <w:pPr>
        <w:rPr>
          <w:rFonts w:eastAsiaTheme="minorEastAsia"/>
        </w:rPr>
      </w:pPr>
      <w:r w:rsidRPr="00D72C84">
        <w:rPr>
          <w:rFonts w:eastAsiaTheme="minorEastAsia"/>
        </w:rPr>
        <w:t>High-level steps of the solution are presented in Figure 6.</w:t>
      </w:r>
      <w:r w:rsidR="006368CE" w:rsidRPr="00D72C84">
        <w:rPr>
          <w:rFonts w:eastAsiaTheme="minorEastAsia"/>
        </w:rPr>
        <w:t>2</w:t>
      </w:r>
      <w:r w:rsidR="00522100" w:rsidRPr="00D72C84">
        <w:rPr>
          <w:rFonts w:eastAsiaTheme="minorEastAsia"/>
        </w:rPr>
        <w:t>5</w:t>
      </w:r>
      <w:r w:rsidRPr="00D72C84">
        <w:rPr>
          <w:rFonts w:eastAsiaTheme="minorEastAsia"/>
        </w:rPr>
        <w:t>.2-2 and explained below.</w:t>
      </w:r>
    </w:p>
    <w:p w14:paraId="3695F5B7" w14:textId="10AC9C1E" w:rsidR="00A03672" w:rsidRPr="00D72C84" w:rsidRDefault="00A03672" w:rsidP="007A21F3">
      <w:pPr>
        <w:pStyle w:val="TH"/>
        <w:rPr>
          <w:rFonts w:eastAsiaTheme="minorEastAsia"/>
        </w:rPr>
      </w:pPr>
      <w:r w:rsidRPr="00D72C84">
        <w:rPr>
          <w:rFonts w:eastAsiaTheme="minorEastAsia"/>
        </w:rPr>
        <w:t xml:space="preserve"> </w:t>
      </w:r>
      <w:r w:rsidR="004A0498">
        <w:rPr>
          <w:noProof/>
        </w:rPr>
        <w:object w:dxaOrig="13223" w:dyaOrig="6457" w14:anchorId="60E26E2E">
          <v:shape id="_x0000_i1055" type="#_x0000_t75" style="width:477.5pt;height:234.5pt" o:ole="">
            <v:imagedata r:id="rId75" o:title=""/>
          </v:shape>
          <o:OLEObject Type="Embed" ProgID="Visio.Drawing.15" ShapeID="_x0000_i1055" DrawAspect="Content" ObjectID="_1813067841" r:id="rId76"/>
        </w:object>
      </w:r>
    </w:p>
    <w:p w14:paraId="320037BC" w14:textId="1F48D0C0" w:rsidR="00A03672" w:rsidRPr="00D72C84" w:rsidRDefault="00A03672" w:rsidP="007A21F3">
      <w:pPr>
        <w:pStyle w:val="TF"/>
        <w:rPr>
          <w:rFonts w:eastAsiaTheme="minorEastAsia"/>
        </w:rPr>
      </w:pPr>
      <w:r w:rsidRPr="00D72C84">
        <w:rPr>
          <w:rFonts w:eastAsiaTheme="minorEastAsia"/>
        </w:rPr>
        <w:t>Figure 6.</w:t>
      </w:r>
      <w:r w:rsidR="006368CE" w:rsidRPr="00D72C84">
        <w:rPr>
          <w:rFonts w:eastAsiaTheme="minorEastAsia"/>
        </w:rPr>
        <w:t>2</w:t>
      </w:r>
      <w:r w:rsidR="00522100" w:rsidRPr="00D72C84">
        <w:rPr>
          <w:rFonts w:eastAsiaTheme="minorEastAsia"/>
        </w:rPr>
        <w:t>5</w:t>
      </w:r>
      <w:r w:rsidRPr="00D72C84">
        <w:rPr>
          <w:rFonts w:eastAsiaTheme="minorEastAsia"/>
        </w:rPr>
        <w:t>.2-2: High-level procedure flow of the solution</w:t>
      </w:r>
    </w:p>
    <w:p w14:paraId="4D67015C" w14:textId="77777777" w:rsidR="00A03672" w:rsidRPr="00D72C84" w:rsidRDefault="00A03672" w:rsidP="007A21F3">
      <w:pPr>
        <w:pStyle w:val="B1"/>
        <w:rPr>
          <w:rFonts w:eastAsiaTheme="minorEastAsia"/>
        </w:rPr>
      </w:pPr>
      <w:r w:rsidRPr="00D72C84">
        <w:rPr>
          <w:rFonts w:eastAsiaTheme="minorEastAsia"/>
        </w:rPr>
        <w:t>1.</w:t>
      </w:r>
      <w:r w:rsidRPr="00D72C84">
        <w:rPr>
          <w:rFonts w:eastAsiaTheme="minorEastAsia"/>
        </w:rPr>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3AC0D01" w14:textId="06A0455D" w:rsidR="00A03672" w:rsidRPr="00D72C84" w:rsidRDefault="00A03672" w:rsidP="007A21F3">
      <w:pPr>
        <w:pStyle w:val="B1"/>
        <w:rPr>
          <w:rFonts w:eastAsiaTheme="minorEastAsia"/>
        </w:rPr>
      </w:pPr>
      <w:r w:rsidRPr="00D72C84">
        <w:rPr>
          <w:rFonts w:eastAsiaTheme="minorEastAsia"/>
        </w:rPr>
        <w:t>2.</w:t>
      </w:r>
      <w:r w:rsidRPr="00D72C84">
        <w:rPr>
          <w:rFonts w:eastAsiaTheme="minorEastAsia"/>
        </w:rPr>
        <w:tab/>
        <w:t xml:space="preserve">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obtains an access token to access resources related to UE 2 by executing authentication and authorization the steps specified in </w:t>
      </w:r>
      <w:r w:rsidR="00EF2B07" w:rsidRPr="00D72C84">
        <w:rPr>
          <w:rFonts w:eastAsiaTheme="minorEastAsia"/>
        </w:rPr>
        <w:t>TS 33.122 [</w:t>
      </w:r>
      <w:r w:rsidR="0058230D" w:rsidRPr="00D72C84">
        <w:rPr>
          <w:rFonts w:eastAsiaTheme="minorEastAsia"/>
        </w:rPr>
        <w:t>4</w:t>
      </w:r>
      <w:r w:rsidRPr="00D72C84">
        <w:rPr>
          <w:rFonts w:eastAsiaTheme="minorEastAsia"/>
        </w:rPr>
        <w:t xml:space="preserve">] if there is no valid access token. </w:t>
      </w:r>
      <w:r w:rsidR="00CA6F3B" w:rsidRPr="00D72C84">
        <w:rPr>
          <w:rFonts w:eastAsiaTheme="minorEastAsia"/>
        </w:rPr>
        <w:t>In the access token request, the AF can also send information about the UE 1 and the CCF can use that information in the authorization decision.</w:t>
      </w:r>
    </w:p>
    <w:p w14:paraId="7A7B8606" w14:textId="77777777" w:rsidR="00A03672" w:rsidRPr="00D72C84" w:rsidRDefault="00A03672" w:rsidP="007A21F3">
      <w:pPr>
        <w:pStyle w:val="B1"/>
        <w:rPr>
          <w:rFonts w:eastAsiaTheme="minorEastAsia"/>
        </w:rPr>
      </w:pPr>
      <w:r w:rsidRPr="00D72C84">
        <w:rPr>
          <w:rFonts w:eastAsiaTheme="minorEastAsia"/>
        </w:rPr>
        <w:t>3.</w:t>
      </w:r>
      <w:r w:rsidRPr="00D72C84">
        <w:rPr>
          <w:rFonts w:eastAsiaTheme="minorEastAsia"/>
        </w:rPr>
        <w:tab/>
        <w:t xml:space="preserve">The backend server acting the role of AF invokes the API of the AEF with the access token. </w:t>
      </w:r>
    </w:p>
    <w:p w14:paraId="6FD189E4" w14:textId="3AD6B68B" w:rsidR="00A03672" w:rsidRPr="00D72C84" w:rsidRDefault="00A03672" w:rsidP="007A21F3">
      <w:pPr>
        <w:pStyle w:val="B1"/>
        <w:rPr>
          <w:rFonts w:eastAsiaTheme="minorEastAsia"/>
        </w:rPr>
      </w:pPr>
      <w:r w:rsidRPr="00D72C84">
        <w:rPr>
          <w:rFonts w:eastAsiaTheme="minorEastAsia"/>
        </w:rPr>
        <w:t>4.</w:t>
      </w:r>
      <w:r w:rsidRPr="00D72C84">
        <w:rPr>
          <w:rFonts w:eastAsiaTheme="minorEastAsia"/>
        </w:rPr>
        <w:tab/>
        <w:t>After successful authentication of the backend server (</w:t>
      </w:r>
      <w:r w:rsidR="00DE6CDA" w:rsidRPr="00D72C84">
        <w:rPr>
          <w:rFonts w:eastAsiaTheme="minorEastAsia"/>
        </w:rPr>
        <w:t>i.e.</w:t>
      </w:r>
      <w:r w:rsidR="0024671F">
        <w:rPr>
          <w:rFonts w:eastAsiaTheme="minorEastAsia"/>
        </w:rPr>
        <w:t>,</w:t>
      </w:r>
      <w:r w:rsidRPr="00D72C84">
        <w:rPr>
          <w:rFonts w:eastAsiaTheme="minorEastAsia"/>
        </w:rPr>
        <w:t xml:space="preserve"> AF) and verification of the access token, the AEF processes the API invocation and returns the result. </w:t>
      </w:r>
    </w:p>
    <w:p w14:paraId="54A3D774" w14:textId="77777777" w:rsidR="00A03672" w:rsidRPr="00D72C84" w:rsidRDefault="00A03672" w:rsidP="007A21F3">
      <w:pPr>
        <w:pStyle w:val="B1"/>
        <w:rPr>
          <w:rFonts w:eastAsiaTheme="minorEastAsia"/>
        </w:rPr>
      </w:pPr>
      <w:r w:rsidRPr="00D72C84">
        <w:rPr>
          <w:rFonts w:eastAsiaTheme="minorEastAsia"/>
        </w:rPr>
        <w:t>5.</w:t>
      </w:r>
      <w:r w:rsidRPr="00D72C84">
        <w:rPr>
          <w:rFonts w:eastAsiaTheme="minorEastAsia"/>
        </w:rPr>
        <w:tab/>
        <w:t xml:space="preserve">The backend server can return the result. </w:t>
      </w:r>
    </w:p>
    <w:p w14:paraId="698FBD11" w14:textId="6684209B" w:rsidR="00A03672" w:rsidRPr="00D72C84" w:rsidRDefault="00A03672" w:rsidP="00DE6CDA">
      <w:pPr>
        <w:pStyle w:val="Heading3"/>
        <w:rPr>
          <w:rFonts w:eastAsiaTheme="minorEastAsia"/>
        </w:rPr>
      </w:pPr>
      <w:bookmarkStart w:id="448" w:name="_Toc202434130"/>
      <w:bookmarkStart w:id="449" w:name="_Toc191910274"/>
      <w:r w:rsidRPr="00D72C84">
        <w:rPr>
          <w:rFonts w:eastAsiaTheme="minorEastAsia"/>
        </w:rPr>
        <w:t>6.</w:t>
      </w:r>
      <w:r w:rsidR="006368CE" w:rsidRPr="00D72C84">
        <w:rPr>
          <w:rFonts w:eastAsiaTheme="minorEastAsia"/>
        </w:rPr>
        <w:t>2</w:t>
      </w:r>
      <w:r w:rsidR="00522100" w:rsidRPr="00D72C84">
        <w:rPr>
          <w:rFonts w:eastAsiaTheme="minorEastAsia"/>
        </w:rPr>
        <w:t>5</w:t>
      </w:r>
      <w:r w:rsidRPr="00D72C84">
        <w:rPr>
          <w:rFonts w:eastAsiaTheme="minorEastAsia"/>
        </w:rPr>
        <w:t>.3</w:t>
      </w:r>
      <w:r w:rsidRPr="00D72C84">
        <w:rPr>
          <w:rFonts w:eastAsiaTheme="minorEastAsia"/>
        </w:rPr>
        <w:tab/>
        <w:t>Evaluation</w:t>
      </w:r>
      <w:bookmarkEnd w:id="448"/>
      <w:r w:rsidRPr="00D72C84">
        <w:rPr>
          <w:rFonts w:eastAsiaTheme="minorEastAsia"/>
        </w:rPr>
        <w:t xml:space="preserve"> </w:t>
      </w:r>
      <w:bookmarkEnd w:id="449"/>
    </w:p>
    <w:p w14:paraId="28236473" w14:textId="5639C3AF" w:rsidR="00C624D3" w:rsidRPr="00D72C84" w:rsidRDefault="00C624D3" w:rsidP="00A03672">
      <w:pPr>
        <w:rPr>
          <w:rFonts w:eastAsiaTheme="minorEastAsia"/>
        </w:rPr>
      </w:pPr>
      <w:r w:rsidRPr="00D72C84">
        <w:rPr>
          <w:rFonts w:eastAsiaTheme="minorEastAsia"/>
        </w:rPr>
        <w:t>This solution addresses KI#3 by proposing invocation of the APIs by the back-end server assuming the role of AF, instead of direct API invocation by the application instance running on the UE. With that proposal, the solution have no impact on CAPIF except the impact on the API invoker side.</w:t>
      </w:r>
    </w:p>
    <w:p w14:paraId="4A50945A" w14:textId="79C05A7B" w:rsidR="005A7021" w:rsidRPr="00D72C84" w:rsidRDefault="005A7021" w:rsidP="007A21F3">
      <w:pPr>
        <w:pStyle w:val="Heading2"/>
        <w:rPr>
          <w:rFonts w:eastAsiaTheme="minorEastAsia"/>
        </w:rPr>
      </w:pPr>
      <w:bookmarkStart w:id="450" w:name="_Toc191910275"/>
      <w:bookmarkStart w:id="451" w:name="_Toc202434131"/>
      <w:r w:rsidRPr="00D72C84">
        <w:rPr>
          <w:rFonts w:eastAsiaTheme="minorEastAsia"/>
        </w:rPr>
        <w:t>6.</w:t>
      </w:r>
      <w:r w:rsidR="006368CE" w:rsidRPr="00D72C84">
        <w:rPr>
          <w:rFonts w:eastAsiaTheme="minorEastAsia"/>
        </w:rPr>
        <w:t>2</w:t>
      </w:r>
      <w:r w:rsidR="00522100" w:rsidRPr="00D72C84">
        <w:rPr>
          <w:rFonts w:eastAsiaTheme="minorEastAsia"/>
        </w:rPr>
        <w:t>6</w:t>
      </w:r>
      <w:r w:rsidRPr="00D72C84">
        <w:rPr>
          <w:rFonts w:eastAsiaTheme="minorEastAsia"/>
        </w:rPr>
        <w:tab/>
        <w:t>Solution #</w:t>
      </w:r>
      <w:r w:rsidR="006368CE" w:rsidRPr="00D72C84">
        <w:rPr>
          <w:rFonts w:eastAsiaTheme="minorEastAsia"/>
        </w:rPr>
        <w:t>2</w:t>
      </w:r>
      <w:r w:rsidR="00522100" w:rsidRPr="00D72C84">
        <w:rPr>
          <w:rFonts w:eastAsiaTheme="minorEastAsia"/>
        </w:rPr>
        <w:t>6</w:t>
      </w:r>
      <w:r w:rsidRPr="00D72C84">
        <w:rPr>
          <w:rFonts w:eastAsiaTheme="minorEastAsia"/>
        </w:rPr>
        <w:t>: Nested API invocation</w:t>
      </w:r>
      <w:bookmarkEnd w:id="450"/>
      <w:bookmarkEnd w:id="451"/>
    </w:p>
    <w:p w14:paraId="1058264D" w14:textId="109E863C" w:rsidR="005A7021" w:rsidRPr="00D72C84" w:rsidRDefault="005A7021" w:rsidP="007A21F3">
      <w:pPr>
        <w:pStyle w:val="Heading3"/>
        <w:rPr>
          <w:rFonts w:eastAsiaTheme="minorEastAsia"/>
        </w:rPr>
      </w:pPr>
      <w:bookmarkStart w:id="452" w:name="_Toc202434132"/>
      <w:bookmarkStart w:id="453" w:name="_Toc191910276"/>
      <w:r w:rsidRPr="00D72C84">
        <w:rPr>
          <w:rFonts w:eastAsiaTheme="minorEastAsia"/>
        </w:rPr>
        <w:t>6.</w:t>
      </w:r>
      <w:r w:rsidR="00FF10F7" w:rsidRPr="00D72C84">
        <w:rPr>
          <w:rFonts w:eastAsiaTheme="minorEastAsia"/>
        </w:rPr>
        <w:t>2</w:t>
      </w:r>
      <w:r w:rsidR="00522100" w:rsidRPr="00D72C84">
        <w:rPr>
          <w:rFonts w:eastAsiaTheme="minorEastAsia"/>
        </w:rPr>
        <w:t>6</w:t>
      </w:r>
      <w:r w:rsidRPr="00D72C84">
        <w:rPr>
          <w:rFonts w:eastAsiaTheme="minorEastAsia"/>
        </w:rPr>
        <w:t>.1</w:t>
      </w:r>
      <w:r w:rsidRPr="00D72C84">
        <w:rPr>
          <w:rFonts w:eastAsiaTheme="minorEastAsia"/>
        </w:rPr>
        <w:tab/>
        <w:t>Introduction</w:t>
      </w:r>
      <w:bookmarkEnd w:id="452"/>
      <w:r w:rsidRPr="00D72C84">
        <w:rPr>
          <w:rFonts w:eastAsiaTheme="minorEastAsia"/>
        </w:rPr>
        <w:t xml:space="preserve"> </w:t>
      </w:r>
      <w:bookmarkEnd w:id="453"/>
    </w:p>
    <w:p w14:paraId="20C21724" w14:textId="77777777" w:rsidR="005A7021" w:rsidRPr="00D72C84" w:rsidRDefault="005A7021" w:rsidP="005A7021">
      <w:pPr>
        <w:rPr>
          <w:rFonts w:eastAsiaTheme="minorEastAsia"/>
        </w:rPr>
      </w:pPr>
      <w:r w:rsidRPr="00D72C84">
        <w:rPr>
          <w:rFonts w:eastAsiaTheme="minorEastAsia"/>
        </w:rPr>
        <w:t xml:space="preserve">This solution addresses the requirements identified in key issue #4 (nested API invocation). </w:t>
      </w:r>
    </w:p>
    <w:p w14:paraId="50FE7846" w14:textId="755B346F" w:rsidR="005A7021" w:rsidRPr="00D72C84" w:rsidRDefault="005A7021" w:rsidP="005A7021">
      <w:pPr>
        <w:rPr>
          <w:rFonts w:eastAsiaTheme="minorEastAsia"/>
        </w:rPr>
      </w:pPr>
      <w:r w:rsidRPr="00D72C84">
        <w:rPr>
          <w:rFonts w:eastAsiaTheme="minorEastAsia"/>
        </w:rPr>
        <w:t xml:space="preserve">According to the procedure in clause 8.32 of </w:t>
      </w:r>
      <w:r w:rsidR="00EF2B07" w:rsidRPr="00D72C84">
        <w:rPr>
          <w:rFonts w:eastAsiaTheme="minorEastAsia"/>
        </w:rPr>
        <w:t>TS 23.222 [</w:t>
      </w:r>
      <w:r w:rsidRPr="00D72C84">
        <w:rPr>
          <w:rFonts w:eastAsiaTheme="minorEastAsia"/>
        </w:rPr>
        <w:t>2], the API invoker gets authorization information (</w:t>
      </w:r>
      <w:r w:rsidR="00DE6CDA" w:rsidRPr="00D72C84">
        <w:rPr>
          <w:rFonts w:eastAsiaTheme="minorEastAsia"/>
        </w:rPr>
        <w:t>i.e.</w:t>
      </w:r>
      <w:r w:rsidRPr="00D72C84">
        <w:rPr>
          <w:rFonts w:eastAsiaTheme="minorEastAsia"/>
        </w:rPr>
        <w:t xml:space="preserve"> access token) from the CCF to invoke the API service of AEF 1 and then AEF 1 gets authorization information (</w:t>
      </w:r>
      <w:r w:rsidR="00DE6CDA" w:rsidRPr="00D72C84">
        <w:rPr>
          <w:rFonts w:eastAsiaTheme="minorEastAsia"/>
        </w:rPr>
        <w:t>i.e.</w:t>
      </w:r>
      <w:r w:rsidRPr="00D72C84">
        <w:rPr>
          <w:rFonts w:eastAsiaTheme="minorEastAsia"/>
        </w:rPr>
        <w:t xml:space="preserve"> access token) from the CCF to invoke the API service of AEF 2 which is in the same API provider domain as AEF 1. To avoid further interaction with the API invoker, it is stated that AEF 1 can exchange the access token of API invoker with the access token of AEF 1 to access the API exposed by AEF 2. </w:t>
      </w:r>
    </w:p>
    <w:p w14:paraId="4D58F81C" w14:textId="623101F3" w:rsidR="005A7021" w:rsidRPr="00D72C84" w:rsidRDefault="005A7021" w:rsidP="005A7021">
      <w:pPr>
        <w:rPr>
          <w:rFonts w:eastAsiaTheme="minorEastAsia"/>
        </w:rPr>
      </w:pPr>
      <w:r w:rsidRPr="00D72C84">
        <w:rPr>
          <w:rFonts w:eastAsiaTheme="minorEastAsia"/>
        </w:rPr>
        <w:t>The solution proposes to utilize the token exchange procedure specified in RFC 8693 [</w:t>
      </w:r>
      <w:r w:rsidR="004B37E9" w:rsidRPr="00D72C84">
        <w:rPr>
          <w:rFonts w:eastAsiaTheme="minorEastAsia"/>
        </w:rPr>
        <w:t>5</w:t>
      </w:r>
      <w:r w:rsidRPr="00D72C84">
        <w:rPr>
          <w:rFonts w:eastAsiaTheme="minorEastAsia"/>
        </w:rPr>
        <w:t xml:space="preserve">]. AEF 1 assumes the role of actor defined in the RFC. The access token of the API invokers to be used towards AEF 1 is used as the subject token. AEF 1 invokes the token end point of CCF by sending the subject token to receive a new access token to be used towards AEF 2. The solution also considers two different types of tokens (CAPIF legacy token and RNAA token) while adjusting the token exchange framework of the RFC to RNAA enhanced CAPIF. </w:t>
      </w:r>
    </w:p>
    <w:p w14:paraId="69332C7A" w14:textId="516FE699" w:rsidR="005A7021" w:rsidRPr="00D72C84" w:rsidRDefault="005A7021" w:rsidP="007A21F3">
      <w:pPr>
        <w:pStyle w:val="Heading3"/>
        <w:rPr>
          <w:rFonts w:eastAsiaTheme="minorEastAsia"/>
        </w:rPr>
      </w:pPr>
      <w:bookmarkStart w:id="454" w:name="_Toc191910277"/>
      <w:bookmarkStart w:id="455" w:name="_Toc202434133"/>
      <w:r w:rsidRPr="00D72C84">
        <w:rPr>
          <w:rFonts w:eastAsiaTheme="minorEastAsia"/>
        </w:rPr>
        <w:t>6.</w:t>
      </w:r>
      <w:r w:rsidR="00FF10F7" w:rsidRPr="00D72C84">
        <w:rPr>
          <w:rFonts w:eastAsiaTheme="minorEastAsia"/>
        </w:rPr>
        <w:t>2</w:t>
      </w:r>
      <w:r w:rsidR="00522100" w:rsidRPr="00D72C84">
        <w:rPr>
          <w:rFonts w:eastAsiaTheme="minorEastAsia"/>
        </w:rPr>
        <w:t>6</w:t>
      </w:r>
      <w:r w:rsidRPr="00D72C84">
        <w:rPr>
          <w:rFonts w:eastAsiaTheme="minorEastAsia"/>
        </w:rPr>
        <w:t>.2</w:t>
      </w:r>
      <w:r w:rsidRPr="00D72C84">
        <w:rPr>
          <w:rFonts w:eastAsiaTheme="minorEastAsia"/>
        </w:rPr>
        <w:tab/>
        <w:t>Solution details</w:t>
      </w:r>
      <w:bookmarkEnd w:id="454"/>
      <w:bookmarkEnd w:id="455"/>
    </w:p>
    <w:p w14:paraId="6B3E2A25" w14:textId="3BA07404" w:rsidR="005A7021" w:rsidRPr="00D72C84" w:rsidRDefault="005A7021" w:rsidP="005A7021">
      <w:pPr>
        <w:rPr>
          <w:rFonts w:eastAsiaTheme="minorEastAsia"/>
        </w:rPr>
      </w:pPr>
      <w:r w:rsidRPr="00D72C84">
        <w:rPr>
          <w:rFonts w:eastAsiaTheme="minorEastAsia"/>
        </w:rPr>
        <w:t xml:space="preserve">The solution is presented on the procedure specified in clause 8.32.3 of </w:t>
      </w:r>
      <w:r w:rsidR="00EF2B07" w:rsidRPr="00D72C84">
        <w:rPr>
          <w:rFonts w:eastAsiaTheme="minorEastAsia"/>
        </w:rPr>
        <w:t>TS 23.222 [</w:t>
      </w:r>
      <w:r w:rsidRPr="00D72C84">
        <w:rPr>
          <w:rFonts w:eastAsiaTheme="minorEastAsia"/>
        </w:rPr>
        <w:t>2]. Figure 6.</w:t>
      </w:r>
      <w:r w:rsidR="00165036" w:rsidRPr="00D72C84">
        <w:rPr>
          <w:rFonts w:eastAsiaTheme="minorEastAsia"/>
        </w:rPr>
        <w:t>26</w:t>
      </w:r>
      <w:r w:rsidRPr="00D72C84">
        <w:rPr>
          <w:rFonts w:eastAsiaTheme="minorEastAsia"/>
        </w:rPr>
        <w:t>.2-1 illustrates the procedure.</w:t>
      </w:r>
    </w:p>
    <w:p w14:paraId="4AE3C7E0" w14:textId="77777777" w:rsidR="005A7021" w:rsidRPr="00D72C84" w:rsidRDefault="005A7021" w:rsidP="005A7021">
      <w:pPr>
        <w:rPr>
          <w:rFonts w:eastAsiaTheme="minorEastAsia"/>
        </w:rPr>
      </w:pPr>
      <w:r w:rsidRPr="00D72C84">
        <w:rPr>
          <w:rFonts w:eastAsiaTheme="minorEastAsia"/>
        </w:rPr>
        <w:t>Pre-conditions:</w:t>
      </w:r>
    </w:p>
    <w:p w14:paraId="1F77AEB9" w14:textId="77777777" w:rsidR="005A7021" w:rsidRPr="00D72C84" w:rsidRDefault="005A7021" w:rsidP="007A21F3">
      <w:pPr>
        <w:pStyle w:val="B1"/>
        <w:rPr>
          <w:rFonts w:eastAsiaTheme="minorEastAsia"/>
        </w:rPr>
      </w:pPr>
      <w:r w:rsidRPr="00D72C84">
        <w:rPr>
          <w:rFonts w:eastAsiaTheme="minorEastAsia"/>
        </w:rPr>
        <w:t>1.</w:t>
      </w:r>
      <w:r w:rsidRPr="00D72C84">
        <w:rPr>
          <w:rFonts w:eastAsiaTheme="minorEastAsia"/>
        </w:rPr>
        <w:tab/>
        <w:t>The resource owner function can communicate with the API invoker.</w:t>
      </w:r>
    </w:p>
    <w:p w14:paraId="4D76BA96" w14:textId="77777777" w:rsidR="005A7021" w:rsidRPr="00D72C84" w:rsidRDefault="005A7021" w:rsidP="007A21F3">
      <w:pPr>
        <w:pStyle w:val="B1"/>
        <w:rPr>
          <w:rFonts w:eastAsiaTheme="minorEastAsia"/>
        </w:rPr>
      </w:pPr>
      <w:r w:rsidRPr="00D72C84">
        <w:rPr>
          <w:rFonts w:eastAsiaTheme="minorEastAsia"/>
        </w:rPr>
        <w:t>2.</w:t>
      </w:r>
      <w:r w:rsidRPr="00D72C84">
        <w:rPr>
          <w:rFonts w:eastAsiaTheme="minorEastAsia"/>
        </w:rPr>
        <w:tab/>
        <w:t>AEF 1 and AEF 2 are in the same trust domain.</w:t>
      </w:r>
    </w:p>
    <w:p w14:paraId="5EE0DBFD" w14:textId="7FD2EC7E" w:rsidR="005A7021" w:rsidRPr="00D72C84" w:rsidRDefault="005A7021" w:rsidP="007A21F3">
      <w:pPr>
        <w:pStyle w:val="TH"/>
        <w:rPr>
          <w:rFonts w:eastAsiaTheme="minorEastAsia"/>
        </w:rPr>
      </w:pPr>
      <w:r w:rsidRPr="00D72C84">
        <w:rPr>
          <w:rFonts w:eastAsiaTheme="minorEastAsia"/>
        </w:rPr>
        <w:t xml:space="preserve"> </w:t>
      </w:r>
      <w:r w:rsidR="004A0498">
        <w:rPr>
          <w:noProof/>
        </w:rPr>
        <w:object w:dxaOrig="13223" w:dyaOrig="8040" w14:anchorId="65B37AAB">
          <v:shape id="_x0000_i1056" type="#_x0000_t75" style="width:477.5pt;height:291pt" o:ole="">
            <v:imagedata r:id="rId77" o:title=""/>
          </v:shape>
          <o:OLEObject Type="Embed" ProgID="Visio.Drawing.15" ShapeID="_x0000_i1056" DrawAspect="Content" ObjectID="_1813067842" r:id="rId78"/>
        </w:object>
      </w:r>
    </w:p>
    <w:p w14:paraId="73646E65" w14:textId="15492DFA" w:rsidR="005A7021" w:rsidRPr="00D72C84" w:rsidRDefault="005A7021" w:rsidP="007A21F3">
      <w:pPr>
        <w:pStyle w:val="TF"/>
        <w:rPr>
          <w:rFonts w:eastAsiaTheme="minorEastAsia"/>
        </w:rPr>
      </w:pPr>
      <w:r w:rsidRPr="00D72C84">
        <w:rPr>
          <w:rFonts w:eastAsiaTheme="minorEastAsia"/>
        </w:rPr>
        <w:t>Figure 6.</w:t>
      </w:r>
      <w:r w:rsidR="00FF10F7" w:rsidRPr="00D72C84">
        <w:rPr>
          <w:rFonts w:eastAsiaTheme="minorEastAsia"/>
        </w:rPr>
        <w:t>2</w:t>
      </w:r>
      <w:r w:rsidR="00165036" w:rsidRPr="00D72C84">
        <w:rPr>
          <w:rFonts w:eastAsiaTheme="minorEastAsia"/>
        </w:rPr>
        <w:t>6</w:t>
      </w:r>
      <w:r w:rsidRPr="00D72C84">
        <w:rPr>
          <w:rFonts w:eastAsiaTheme="minorEastAsia"/>
        </w:rPr>
        <w:t>.2-1: Procedure for obtaining authorization information in a nested API invocation</w:t>
      </w:r>
    </w:p>
    <w:p w14:paraId="6EEC11B3" w14:textId="77777777" w:rsidR="005A7021" w:rsidRPr="00D72C84" w:rsidRDefault="005A7021" w:rsidP="007A21F3">
      <w:pPr>
        <w:pStyle w:val="B1"/>
        <w:rPr>
          <w:rFonts w:eastAsiaTheme="minorEastAsia"/>
        </w:rPr>
      </w:pPr>
      <w:r w:rsidRPr="00D72C84">
        <w:rPr>
          <w:rFonts w:eastAsiaTheme="minorEastAsia"/>
        </w:rPr>
        <w:t>1.</w:t>
      </w:r>
      <w:r w:rsidRPr="00D72C84">
        <w:rPr>
          <w:rFonts w:eastAsiaTheme="minorEastAsia"/>
        </w:rPr>
        <w:tab/>
        <w:t xml:space="preserve">The API invoker requests access token to invoke the service API exposed by AEF 1. Resource owner function can be involved depending on whether RNAA is executed. </w:t>
      </w:r>
    </w:p>
    <w:p w14:paraId="716FE75A" w14:textId="77777777" w:rsidR="005A7021" w:rsidRPr="00D72C84" w:rsidRDefault="005A7021" w:rsidP="007A21F3">
      <w:pPr>
        <w:pStyle w:val="B1"/>
        <w:rPr>
          <w:rFonts w:eastAsiaTheme="minorEastAsia"/>
        </w:rPr>
      </w:pPr>
      <w:r w:rsidRPr="00D72C84">
        <w:rPr>
          <w:rFonts w:eastAsiaTheme="minorEastAsia"/>
        </w:rPr>
        <w:t>2.</w:t>
      </w:r>
      <w:r w:rsidRPr="00D72C84">
        <w:rPr>
          <w:rFonts w:eastAsiaTheme="minorEastAsia"/>
        </w:rPr>
        <w:tab/>
        <w:t>The API invoker sends a service API invocation request to AEF 1 with the access token received in step 1.</w:t>
      </w:r>
    </w:p>
    <w:p w14:paraId="6D0B541D" w14:textId="77777777" w:rsidR="005A7021" w:rsidRPr="00D72C84" w:rsidRDefault="005A7021" w:rsidP="007A21F3">
      <w:pPr>
        <w:pStyle w:val="B1"/>
        <w:rPr>
          <w:rFonts w:eastAsiaTheme="minorEastAsia"/>
        </w:rPr>
      </w:pPr>
      <w:r w:rsidRPr="00D72C84">
        <w:rPr>
          <w:rFonts w:eastAsiaTheme="minorEastAsia"/>
        </w:rPr>
        <w:t>3.</w:t>
      </w:r>
      <w:r w:rsidRPr="00D72C84">
        <w:rPr>
          <w:rFonts w:eastAsiaTheme="minorEastAsia"/>
        </w:rPr>
        <w:tab/>
        <w:t>Based on the service API invocation request, AEF 1 decides to invoke another service API exposed by AEF 2.</w:t>
      </w:r>
    </w:p>
    <w:p w14:paraId="66A6D671" w14:textId="19D7BD21" w:rsidR="005A7021" w:rsidRPr="00D72C84" w:rsidRDefault="005A7021" w:rsidP="007A21F3">
      <w:pPr>
        <w:pStyle w:val="B1"/>
        <w:rPr>
          <w:rFonts w:eastAsiaTheme="minorEastAsia"/>
        </w:rPr>
      </w:pPr>
      <w:r w:rsidRPr="00D72C84">
        <w:rPr>
          <w:rFonts w:eastAsiaTheme="minorEastAsia"/>
        </w:rPr>
        <w:t>4.</w:t>
      </w:r>
      <w:r w:rsidRPr="00D72C84">
        <w:rPr>
          <w:rFonts w:eastAsiaTheme="minorEastAsia"/>
        </w:rPr>
        <w:tab/>
        <w:t xml:space="preserve">AEF 1 invokes the token end point of CCF for token exchange. AEF 1 sends the received access token as the subject token to the CCF. </w:t>
      </w:r>
      <w:r w:rsidR="00090514" w:rsidRPr="00D72C84">
        <w:rPr>
          <w:rFonts w:eastAsiaTheme="minorEastAsia"/>
        </w:rPr>
        <w:t xml:space="preserve">AEF 1 can also optionally send an actor token issued by itself to the CCF. </w:t>
      </w:r>
      <w:r w:rsidRPr="00D72C84">
        <w:rPr>
          <w:rFonts w:eastAsiaTheme="minorEastAsia"/>
        </w:rPr>
        <w:t>After token verification and access policy control, the CCF issues a new access token to be used by the AEF 1. The newly issued token includes the API invoker ID in the client id claim and optionally the AEF 1 ID in the act claim. If the subject token includes the resOwnerId claim, the CCF decides not to execute RNAA flow and includes that resOwnerId claim in the newly issued token. If the resOwnerId claim is not present in the subject token, then the CCF or AEF 1 can decide to execute RNAA flow. After the RNAA flow execution, the CCF includes the resOwnerId claim in the newly issued token. If the resOwnerId claim is not present in the subject token and the RNAA flow is not executed, then the CCF does not include the resOwnerId claim in the newly issued token. The CCF can also include the value in the scope claim of the subject token in the newly issued token. The CCF returns the newly issued access token to AEF 1.</w:t>
      </w:r>
    </w:p>
    <w:p w14:paraId="297D9B46" w14:textId="77777777" w:rsidR="005A7021" w:rsidRPr="00D72C84" w:rsidRDefault="005A7021" w:rsidP="007A21F3">
      <w:pPr>
        <w:pStyle w:val="B1"/>
        <w:rPr>
          <w:rFonts w:eastAsiaTheme="minorEastAsia"/>
        </w:rPr>
      </w:pPr>
      <w:r w:rsidRPr="00D72C84">
        <w:rPr>
          <w:rFonts w:eastAsiaTheme="minorEastAsia"/>
        </w:rPr>
        <w:t>5.</w:t>
      </w:r>
      <w:r w:rsidRPr="00D72C84">
        <w:rPr>
          <w:rFonts w:eastAsiaTheme="minorEastAsia"/>
        </w:rPr>
        <w:tab/>
        <w:t xml:space="preserve">AEF 1 sends a service API invocation request to AEF 2 with the newly issued access token received from the CCF. </w:t>
      </w:r>
    </w:p>
    <w:p w14:paraId="52BA8753" w14:textId="77777777" w:rsidR="005A7021" w:rsidRPr="00D72C84" w:rsidRDefault="005A7021" w:rsidP="007A21F3">
      <w:pPr>
        <w:pStyle w:val="B1"/>
        <w:rPr>
          <w:rFonts w:eastAsiaTheme="minorEastAsia"/>
        </w:rPr>
      </w:pPr>
      <w:r w:rsidRPr="00D72C84">
        <w:rPr>
          <w:rFonts w:eastAsiaTheme="minorEastAsia"/>
        </w:rPr>
        <w:t>6.</w:t>
      </w:r>
      <w:r w:rsidRPr="00D72C84">
        <w:rPr>
          <w:rFonts w:eastAsiaTheme="minorEastAsia"/>
        </w:rPr>
        <w:tab/>
        <w:t>AEF 2 performs the authentication and authorization. AEF 2 can also check whether the received access token includes the resOwnerId claim. If the received access token includes the resOwnerId claim, then AEF 2 can prefer to not execute any step to get permission from the resource owner.</w:t>
      </w:r>
    </w:p>
    <w:p w14:paraId="58E64C26" w14:textId="77777777" w:rsidR="005A7021" w:rsidRPr="00D72C84" w:rsidRDefault="005A7021" w:rsidP="007A21F3">
      <w:pPr>
        <w:pStyle w:val="B1"/>
        <w:rPr>
          <w:rFonts w:eastAsiaTheme="minorEastAsia"/>
        </w:rPr>
      </w:pPr>
      <w:r w:rsidRPr="00D72C84">
        <w:rPr>
          <w:rFonts w:eastAsiaTheme="minorEastAsia"/>
        </w:rPr>
        <w:t>7.</w:t>
      </w:r>
      <w:r w:rsidRPr="00D72C84">
        <w:rPr>
          <w:rFonts w:eastAsiaTheme="minorEastAsia"/>
        </w:rPr>
        <w:tab/>
        <w:t>The API invoker receives the service API invocation response resulting from the service API invocation.</w:t>
      </w:r>
    </w:p>
    <w:p w14:paraId="3A79FF35" w14:textId="2B8E3F0B" w:rsidR="005A7021" w:rsidRPr="00D72C84" w:rsidRDefault="005A7021" w:rsidP="007A21F3">
      <w:pPr>
        <w:pStyle w:val="Heading3"/>
        <w:rPr>
          <w:rFonts w:eastAsiaTheme="minorEastAsia"/>
        </w:rPr>
      </w:pPr>
      <w:bookmarkStart w:id="456" w:name="_Toc202434134"/>
      <w:bookmarkStart w:id="457" w:name="_Toc191910278"/>
      <w:r w:rsidRPr="00D72C84">
        <w:rPr>
          <w:rFonts w:eastAsiaTheme="minorEastAsia"/>
        </w:rPr>
        <w:t>6.</w:t>
      </w:r>
      <w:r w:rsidR="00FF10F7" w:rsidRPr="00D72C84">
        <w:rPr>
          <w:rFonts w:eastAsiaTheme="minorEastAsia"/>
        </w:rPr>
        <w:t>2</w:t>
      </w:r>
      <w:r w:rsidR="00165036" w:rsidRPr="00D72C84">
        <w:rPr>
          <w:rFonts w:eastAsiaTheme="minorEastAsia"/>
        </w:rPr>
        <w:t>6</w:t>
      </w:r>
      <w:r w:rsidRPr="00D72C84">
        <w:rPr>
          <w:rFonts w:eastAsiaTheme="minorEastAsia"/>
        </w:rPr>
        <w:t>.3</w:t>
      </w:r>
      <w:r w:rsidRPr="00D72C84">
        <w:rPr>
          <w:rFonts w:eastAsiaTheme="minorEastAsia"/>
        </w:rPr>
        <w:tab/>
        <w:t>Evaluation</w:t>
      </w:r>
      <w:bookmarkEnd w:id="456"/>
      <w:r w:rsidRPr="00D72C84">
        <w:rPr>
          <w:rFonts w:eastAsiaTheme="minorEastAsia"/>
        </w:rPr>
        <w:t xml:space="preserve"> </w:t>
      </w:r>
      <w:bookmarkEnd w:id="457"/>
    </w:p>
    <w:p w14:paraId="42C3CE08" w14:textId="77777777" w:rsidR="00D338D6" w:rsidRPr="00D72C84" w:rsidRDefault="00D338D6" w:rsidP="00D338D6">
      <w:pPr>
        <w:rPr>
          <w:rFonts w:eastAsiaTheme="minorEastAsia"/>
        </w:rPr>
      </w:pPr>
      <w:r w:rsidRPr="00D72C84">
        <w:rPr>
          <w:rFonts w:eastAsiaTheme="minorEastAsia"/>
        </w:rPr>
        <w:t>This solution addresses the key issue #4, by proposing usage of IETF RFC 8693 [5] and providing a profiling by considering CAPIF RNAA aspects.</w:t>
      </w:r>
    </w:p>
    <w:p w14:paraId="5B3070FB" w14:textId="77777777" w:rsidR="005D5AED" w:rsidRPr="00D72C84" w:rsidRDefault="005D5AED" w:rsidP="005D5AED">
      <w:pPr>
        <w:rPr>
          <w:rFonts w:eastAsiaTheme="minorEastAsia"/>
        </w:rPr>
      </w:pPr>
      <w:r w:rsidRPr="00D72C84">
        <w:rPr>
          <w:rFonts w:eastAsiaTheme="minorEastAsia"/>
        </w:rPr>
        <w:t xml:space="preserve">The solution has impact on the CCF. </w:t>
      </w:r>
    </w:p>
    <w:p w14:paraId="6C6B45BE" w14:textId="77777777" w:rsidR="005D5AED" w:rsidRPr="00D72C84" w:rsidRDefault="005D5AED" w:rsidP="005D5AED">
      <w:pPr>
        <w:rPr>
          <w:rFonts w:eastAsiaTheme="minorEastAsia"/>
        </w:rPr>
      </w:pPr>
      <w:r w:rsidRPr="00D72C84">
        <w:rPr>
          <w:rFonts w:eastAsiaTheme="minorEastAsia"/>
        </w:rPr>
        <w:t xml:space="preserve">The solution has the following impact on the AEF: the token received from the previous AEF needs to be sent to the CCF. There can also be additional impact on the AEF if the AEF wants to adjust its behaviour based on whether the token is an RNAA token. </w:t>
      </w:r>
    </w:p>
    <w:p w14:paraId="6A5F6DD3" w14:textId="66100E10" w:rsidR="005D5AED" w:rsidRPr="00D72C84" w:rsidRDefault="005D5AED" w:rsidP="005D5AED">
      <w:pPr>
        <w:rPr>
          <w:rFonts w:eastAsiaTheme="minorEastAsia"/>
        </w:rPr>
      </w:pPr>
      <w:r w:rsidRPr="00D72C84">
        <w:rPr>
          <w:rFonts w:eastAsiaTheme="minorEastAsia"/>
        </w:rPr>
        <w:t xml:space="preserve">There is no API invoker impacts </w:t>
      </w:r>
      <w:r w:rsidR="00DE6CDA" w:rsidRPr="00D72C84">
        <w:rPr>
          <w:rFonts w:eastAsiaTheme="minorEastAsia"/>
        </w:rPr>
        <w:t>i.e.</w:t>
      </w:r>
      <w:r w:rsidRPr="00D72C84">
        <w:rPr>
          <w:rFonts w:eastAsiaTheme="minorEastAsia"/>
        </w:rPr>
        <w:t xml:space="preserve"> to UE or AF when they are the actual API invokers.</w:t>
      </w:r>
    </w:p>
    <w:p w14:paraId="0EC9C26F" w14:textId="7923193C" w:rsidR="00324619" w:rsidRPr="00D72C84" w:rsidRDefault="00324619" w:rsidP="005D5AED">
      <w:pPr>
        <w:rPr>
          <w:rFonts w:eastAsiaTheme="minorEastAsia"/>
        </w:rPr>
      </w:pPr>
      <w:r w:rsidRPr="00D72C84">
        <w:rPr>
          <w:rFonts w:eastAsiaTheme="minorEastAsia"/>
        </w:rPr>
        <w:t>Since the token newly issued by the CCF includes the API invoker in the client id claim, the AEF 2 ensures that the original request is coming from the API invoker.</w:t>
      </w:r>
    </w:p>
    <w:p w14:paraId="05E6A6D1" w14:textId="6BC8DD2A" w:rsidR="00C13044" w:rsidRPr="00D72C84" w:rsidRDefault="00C13044" w:rsidP="00C13044">
      <w:pPr>
        <w:pStyle w:val="Heading2"/>
        <w:rPr>
          <w:rFonts w:eastAsia="SimSun"/>
        </w:rPr>
      </w:pPr>
      <w:bookmarkStart w:id="458" w:name="_Toc191910279"/>
      <w:bookmarkStart w:id="459" w:name="_Toc202434135"/>
      <w:r w:rsidRPr="00D72C84">
        <w:rPr>
          <w:rFonts w:eastAsia="SimSun"/>
        </w:rPr>
        <w:t>6.</w:t>
      </w:r>
      <w:r w:rsidR="00FF10F7" w:rsidRPr="00D72C84">
        <w:rPr>
          <w:rFonts w:eastAsia="SimSun"/>
        </w:rPr>
        <w:t>2</w:t>
      </w:r>
      <w:r w:rsidR="00165036" w:rsidRPr="00D72C84">
        <w:rPr>
          <w:rFonts w:eastAsia="SimSun"/>
        </w:rPr>
        <w:t>7</w:t>
      </w:r>
      <w:r w:rsidRPr="00D72C84">
        <w:rPr>
          <w:rFonts w:eastAsia="SimSun"/>
        </w:rPr>
        <w:tab/>
        <w:t>Solution #</w:t>
      </w:r>
      <w:r w:rsidR="00306F46" w:rsidRPr="00D72C84">
        <w:rPr>
          <w:rFonts w:eastAsia="SimSun"/>
        </w:rPr>
        <w:t>2</w:t>
      </w:r>
      <w:r w:rsidR="00165036" w:rsidRPr="00D72C84">
        <w:rPr>
          <w:rFonts w:eastAsia="SimSun"/>
        </w:rPr>
        <w:t>7</w:t>
      </w:r>
      <w:r w:rsidRPr="00D72C84">
        <w:rPr>
          <w:rFonts w:eastAsia="SimSun"/>
        </w:rPr>
        <w:t>: Authorization for nested API invocation</w:t>
      </w:r>
      <w:bookmarkEnd w:id="458"/>
      <w:bookmarkEnd w:id="459"/>
    </w:p>
    <w:p w14:paraId="7C9A62E9" w14:textId="1EC96F21" w:rsidR="00C13044" w:rsidRPr="00D72C84" w:rsidRDefault="00C13044" w:rsidP="00C13044">
      <w:pPr>
        <w:pStyle w:val="Heading3"/>
        <w:rPr>
          <w:rFonts w:eastAsia="SimSun"/>
        </w:rPr>
      </w:pPr>
      <w:bookmarkStart w:id="460" w:name="_Toc202434136"/>
      <w:bookmarkStart w:id="461" w:name="_Toc191910280"/>
      <w:r w:rsidRPr="00D72C84">
        <w:rPr>
          <w:rFonts w:eastAsia="SimSun"/>
        </w:rPr>
        <w:t>6.</w:t>
      </w:r>
      <w:r w:rsidR="00306F46" w:rsidRPr="00D72C84">
        <w:rPr>
          <w:rFonts w:eastAsia="SimSun"/>
        </w:rPr>
        <w:t>2</w:t>
      </w:r>
      <w:r w:rsidR="00165036" w:rsidRPr="00D72C84">
        <w:rPr>
          <w:rFonts w:eastAsia="SimSun"/>
        </w:rPr>
        <w:t>7</w:t>
      </w:r>
      <w:r w:rsidRPr="00D72C84">
        <w:rPr>
          <w:rFonts w:eastAsia="SimSun"/>
        </w:rPr>
        <w:t>.1</w:t>
      </w:r>
      <w:r w:rsidRPr="00D72C84">
        <w:rPr>
          <w:rFonts w:eastAsia="SimSun"/>
        </w:rPr>
        <w:tab/>
        <w:t>Introduction</w:t>
      </w:r>
      <w:bookmarkEnd w:id="460"/>
      <w:r w:rsidRPr="00D72C84">
        <w:rPr>
          <w:rFonts w:eastAsia="SimSun"/>
        </w:rPr>
        <w:t xml:space="preserve"> </w:t>
      </w:r>
      <w:bookmarkEnd w:id="461"/>
    </w:p>
    <w:p w14:paraId="49D16D52" w14:textId="1BF58F9B" w:rsidR="00C13044" w:rsidRPr="00D72C84" w:rsidRDefault="00C13044" w:rsidP="00C13044">
      <w:pPr>
        <w:rPr>
          <w:rFonts w:eastAsia="SimSun"/>
        </w:rPr>
      </w:pPr>
      <w:r w:rsidRPr="00D72C84">
        <w:rPr>
          <w:rFonts w:eastAsiaTheme="minorEastAsia"/>
        </w:rPr>
        <w:t xml:space="preserve">This solution addresses the security requirements of key issue#4. </w:t>
      </w:r>
      <w:r w:rsidR="00250FEB" w:rsidRPr="00D72C84">
        <w:rPr>
          <w:rFonts w:eastAsiaTheme="minorEastAsia"/>
        </w:rPr>
        <w:t>For nested API invocation, if the negotiated authentication method with AEF-2 is access token based, then</w:t>
      </w:r>
      <w:r w:rsidR="002E5C47" w:rsidRPr="00D72C84">
        <w:rPr>
          <w:rFonts w:eastAsiaTheme="minorEastAsia"/>
        </w:rPr>
        <w:t xml:space="preserve"> i</w:t>
      </w:r>
      <w:r w:rsidRPr="00D72C84">
        <w:rPr>
          <w:rFonts w:eastAsiaTheme="minorEastAsia"/>
        </w:rPr>
        <w:t>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w:t>
      </w:r>
      <w:r w:rsidR="0024671F">
        <w:rPr>
          <w:rFonts w:eastAsiaTheme="minorEastAsia"/>
        </w:rPr>
        <w:t>-</w:t>
      </w:r>
      <w:r w:rsidRPr="00D72C84">
        <w:rPr>
          <w:rFonts w:eastAsiaTheme="minorEastAsia"/>
        </w:rPr>
        <w:t>2 (AEF</w:t>
      </w:r>
      <w:r w:rsidR="0024671F">
        <w:rPr>
          <w:rFonts w:eastAsiaTheme="minorEastAsia"/>
        </w:rPr>
        <w:t>-</w:t>
      </w:r>
      <w:r w:rsidRPr="00D72C84">
        <w:rPr>
          <w:rFonts w:eastAsiaTheme="minorEastAsia"/>
        </w:rPr>
        <w:t>1) requesting the CCF a delegated security token to invoke service APIs provided by the AEF</w:t>
      </w:r>
      <w:r w:rsidR="0024671F">
        <w:rPr>
          <w:rFonts w:eastAsiaTheme="minorEastAsia"/>
        </w:rPr>
        <w:t>-</w:t>
      </w:r>
      <w:r w:rsidRPr="00D72C84">
        <w:rPr>
          <w:rFonts w:eastAsiaTheme="minorEastAsia"/>
        </w:rPr>
        <w:t>2.</w:t>
      </w:r>
      <w:r w:rsidR="00694CE4" w:rsidRPr="00D72C84">
        <w:rPr>
          <w:rFonts w:eastAsiaTheme="minorEastAsia"/>
        </w:rPr>
        <w:t xml:space="preserve"> </w:t>
      </w:r>
      <w:r w:rsidR="00620F8C" w:rsidRPr="00D72C84">
        <w:rPr>
          <w:rFonts w:eastAsiaTheme="minorEastAsia"/>
        </w:rPr>
        <w:t xml:space="preserve">Further, if the negotiated authentication method is TLS-PKI or certificate based then security procedure as specified in </w:t>
      </w:r>
      <w:r w:rsidR="00EF2B07" w:rsidRPr="00D72C84">
        <w:rPr>
          <w:rFonts w:eastAsiaTheme="minorEastAsia"/>
        </w:rPr>
        <w:t>TS 33.122 [</w:t>
      </w:r>
      <w:r w:rsidR="00620F8C" w:rsidRPr="00D72C84">
        <w:rPr>
          <w:rFonts w:eastAsiaTheme="minorEastAsia"/>
        </w:rPr>
        <w:t>4] for generating or retrieving security materials.</w:t>
      </w:r>
    </w:p>
    <w:p w14:paraId="12F60E75" w14:textId="20837F6D" w:rsidR="00C13044" w:rsidRPr="00D72C84" w:rsidRDefault="00C13044" w:rsidP="00C13044">
      <w:pPr>
        <w:pStyle w:val="Heading3"/>
        <w:rPr>
          <w:rFonts w:eastAsia="SimSun"/>
        </w:rPr>
      </w:pPr>
      <w:bookmarkStart w:id="462" w:name="_Toc191910281"/>
      <w:bookmarkStart w:id="463" w:name="_Toc202434137"/>
      <w:r w:rsidRPr="00D72C84">
        <w:rPr>
          <w:rFonts w:eastAsia="SimSun"/>
        </w:rPr>
        <w:t>6.</w:t>
      </w:r>
      <w:r w:rsidR="00306F46" w:rsidRPr="00D72C84">
        <w:rPr>
          <w:rFonts w:eastAsia="SimSun"/>
        </w:rPr>
        <w:t>2</w:t>
      </w:r>
      <w:r w:rsidR="00165036" w:rsidRPr="00D72C84">
        <w:rPr>
          <w:rFonts w:eastAsia="SimSun"/>
        </w:rPr>
        <w:t>7</w:t>
      </w:r>
      <w:r w:rsidRPr="00D72C84">
        <w:rPr>
          <w:rFonts w:eastAsia="SimSun"/>
        </w:rPr>
        <w:t>.2</w:t>
      </w:r>
      <w:r w:rsidRPr="00D72C84">
        <w:rPr>
          <w:rFonts w:eastAsia="SimSun"/>
        </w:rPr>
        <w:tab/>
        <w:t>Solution details</w:t>
      </w:r>
      <w:bookmarkEnd w:id="462"/>
      <w:bookmarkEnd w:id="463"/>
    </w:p>
    <w:p w14:paraId="1531A979" w14:textId="38CE7C63" w:rsidR="002C179A" w:rsidRPr="00D72C84" w:rsidRDefault="002C179A" w:rsidP="002C179A">
      <w:pPr>
        <w:pStyle w:val="Heading4"/>
        <w:rPr>
          <w:rFonts w:eastAsia="SimSun"/>
        </w:rPr>
      </w:pPr>
      <w:bookmarkStart w:id="464" w:name="_Toc202434138"/>
      <w:r w:rsidRPr="00D72C84">
        <w:rPr>
          <w:rFonts w:eastAsia="SimSun"/>
        </w:rPr>
        <w:t>6.27.2.0</w:t>
      </w:r>
      <w:r w:rsidRPr="00D72C84">
        <w:rPr>
          <w:rFonts w:eastAsia="SimSun"/>
        </w:rPr>
        <w:tab/>
        <w:t>General</w:t>
      </w:r>
      <w:bookmarkEnd w:id="464"/>
    </w:p>
    <w:p w14:paraId="04956611" w14:textId="77777777" w:rsidR="00C13044" w:rsidRPr="00D72C84" w:rsidRDefault="00C13044" w:rsidP="00C13044">
      <w:pPr>
        <w:rPr>
          <w:rFonts w:eastAsia="SimSun"/>
          <w:lang w:eastAsia="ja-JP"/>
        </w:rPr>
      </w:pPr>
      <w:r w:rsidRPr="00D72C84">
        <w:rPr>
          <w:rFonts w:eastAsiaTheme="minorEastAsia"/>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1D59E048" w14:textId="77777777" w:rsidR="00C13044" w:rsidRPr="00D72C84" w:rsidRDefault="00C13044" w:rsidP="007A21F3">
      <w:pPr>
        <w:pStyle w:val="TH"/>
        <w:rPr>
          <w:rFonts w:eastAsiaTheme="minorEastAsia"/>
        </w:rPr>
      </w:pPr>
      <w:r w:rsidRPr="00D72C84">
        <w:rPr>
          <w:rFonts w:eastAsiaTheme="minorEastAsia"/>
        </w:rPr>
        <w:object w:dxaOrig="9630" w:dyaOrig="6410" w14:anchorId="1202864B">
          <v:shape id="_x0000_i1057" type="#_x0000_t75" style="width:484pt;height:319pt" o:ole="">
            <v:imagedata r:id="rId79" o:title=""/>
          </v:shape>
          <o:OLEObject Type="Embed" ProgID="Visio.Drawing.15" ShapeID="_x0000_i1057" DrawAspect="Content" ObjectID="_1813067843" r:id="rId80"/>
        </w:object>
      </w:r>
    </w:p>
    <w:p w14:paraId="1BFDDEC2" w14:textId="38D63343" w:rsidR="00C13044" w:rsidRPr="00D72C84" w:rsidRDefault="00C13044" w:rsidP="00C13044">
      <w:pPr>
        <w:pStyle w:val="TF"/>
        <w:rPr>
          <w:lang w:eastAsia="en-GB"/>
        </w:rPr>
      </w:pPr>
      <w:r w:rsidRPr="00D72C84">
        <w:rPr>
          <w:lang w:eastAsia="en-GB"/>
        </w:rPr>
        <w:t>Figure 6.</w:t>
      </w:r>
      <w:r w:rsidR="00306F46" w:rsidRPr="00D72C84">
        <w:rPr>
          <w:lang w:eastAsia="en-GB"/>
        </w:rPr>
        <w:t>2</w:t>
      </w:r>
      <w:r w:rsidR="00165036" w:rsidRPr="00D72C84">
        <w:rPr>
          <w:lang w:eastAsia="en-GB"/>
        </w:rPr>
        <w:t>7</w:t>
      </w:r>
      <w:r w:rsidRPr="00D72C84">
        <w:rPr>
          <w:lang w:eastAsia="en-GB"/>
        </w:rPr>
        <w:t>.2</w:t>
      </w:r>
      <w:r w:rsidR="0024671F">
        <w:rPr>
          <w:lang w:eastAsia="en-GB"/>
        </w:rPr>
        <w:t>.0</w:t>
      </w:r>
      <w:r w:rsidRPr="00D72C84">
        <w:rPr>
          <w:lang w:eastAsia="en-GB"/>
        </w:rPr>
        <w:t>-1: Authorization for nested API invocation</w:t>
      </w:r>
    </w:p>
    <w:p w14:paraId="75577F95" w14:textId="5056EC3B" w:rsidR="00C13044" w:rsidRPr="00D72C84" w:rsidRDefault="001E5F7F" w:rsidP="001E5F7F">
      <w:pPr>
        <w:pStyle w:val="B1"/>
        <w:rPr>
          <w:rFonts w:eastAsia="SimSun"/>
          <w:lang w:eastAsia="ja-JP"/>
        </w:rPr>
      </w:pPr>
      <w:r w:rsidRPr="00D72C84">
        <w:rPr>
          <w:rFonts w:eastAsiaTheme="minorEastAsia"/>
          <w:lang w:eastAsia="ja-JP"/>
        </w:rPr>
        <w:t>1)</w:t>
      </w:r>
      <w:r w:rsidRPr="00D72C84">
        <w:rPr>
          <w:rFonts w:eastAsiaTheme="minorEastAsia"/>
          <w:lang w:eastAsia="ja-JP"/>
        </w:rPr>
        <w:tab/>
      </w:r>
      <w:r w:rsidR="00C13044" w:rsidRPr="00D72C84">
        <w:rPr>
          <w:rFonts w:eastAsiaTheme="minorEastAsia"/>
          <w:lang w:eastAsia="ja-JP"/>
        </w:rPr>
        <w:t>CAPIF-1e authentication and secure session establishment is performed.</w:t>
      </w:r>
    </w:p>
    <w:p w14:paraId="38C65F6E" w14:textId="7EF085A4" w:rsidR="00C13044" w:rsidRPr="00D72C84" w:rsidRDefault="001E5F7F" w:rsidP="001E5F7F">
      <w:pPr>
        <w:pStyle w:val="B1"/>
        <w:rPr>
          <w:rFonts w:eastAsiaTheme="minorEastAsia"/>
          <w:lang w:eastAsia="ja-JP"/>
        </w:rPr>
      </w:pPr>
      <w:r w:rsidRPr="00D72C84">
        <w:rPr>
          <w:rFonts w:eastAsiaTheme="minorEastAsia"/>
          <w:lang w:eastAsia="ja-JP"/>
        </w:rPr>
        <w:t>2)</w:t>
      </w:r>
      <w:r w:rsidRPr="00D72C84">
        <w:rPr>
          <w:rFonts w:eastAsiaTheme="minorEastAsia"/>
          <w:lang w:eastAsia="ja-JP"/>
        </w:rPr>
        <w:tab/>
      </w:r>
      <w:r w:rsidR="00C13044" w:rsidRPr="00D72C84">
        <w:rPr>
          <w:rFonts w:eastAsiaTheme="minorEastAsia"/>
          <w:lang w:eastAsia="ja-JP"/>
        </w:rPr>
        <w:t>After successful establishment of TLS session over CAPIF-1e the API invoker requests authorization information to invoke the service API exposed by API exposing function 1.</w:t>
      </w:r>
    </w:p>
    <w:p w14:paraId="2D47D2CF" w14:textId="035F01D3" w:rsidR="00C13044" w:rsidRPr="00D72C84" w:rsidRDefault="001E5F7F" w:rsidP="001E5F7F">
      <w:pPr>
        <w:pStyle w:val="B1"/>
        <w:rPr>
          <w:rFonts w:eastAsiaTheme="minorEastAsia"/>
          <w:lang w:eastAsia="ja-JP"/>
        </w:rPr>
      </w:pPr>
      <w:r w:rsidRPr="00D72C84">
        <w:rPr>
          <w:rFonts w:eastAsiaTheme="minorEastAsia"/>
          <w:lang w:eastAsia="ja-JP"/>
        </w:rPr>
        <w:t>3)</w:t>
      </w:r>
      <w:r w:rsidRPr="00D72C84">
        <w:rPr>
          <w:rFonts w:eastAsiaTheme="minorEastAsia"/>
          <w:lang w:eastAsia="ja-JP"/>
        </w:rPr>
        <w:tab/>
      </w:r>
      <w:r w:rsidR="00C13044" w:rsidRPr="00D72C84">
        <w:rPr>
          <w:rFonts w:eastAsiaTheme="minorEastAsia"/>
          <w:lang w:eastAsia="ja-JP"/>
        </w:rPr>
        <w:t>The CAPIF core function verify the Access Token Request message as per OAuth 2.0.</w:t>
      </w:r>
    </w:p>
    <w:p w14:paraId="376F0C7E" w14:textId="160B5DE8" w:rsidR="00C13044" w:rsidRPr="00D72C84" w:rsidRDefault="001E5F7F" w:rsidP="001E5F7F">
      <w:pPr>
        <w:pStyle w:val="B1"/>
        <w:rPr>
          <w:rFonts w:eastAsiaTheme="minorEastAsia"/>
          <w:lang w:eastAsia="ja-JP"/>
        </w:rPr>
      </w:pPr>
      <w:r w:rsidRPr="00D72C84">
        <w:rPr>
          <w:rFonts w:eastAsiaTheme="minorEastAsia"/>
          <w:lang w:eastAsia="ja-JP"/>
        </w:rPr>
        <w:t>4)</w:t>
      </w:r>
      <w:r w:rsidRPr="00D72C84">
        <w:rPr>
          <w:rFonts w:eastAsiaTheme="minorEastAsia"/>
          <w:lang w:eastAsia="ja-JP"/>
        </w:rPr>
        <w:tab/>
      </w:r>
      <w:r w:rsidR="00C13044" w:rsidRPr="00D72C84">
        <w:rPr>
          <w:rFonts w:eastAsiaTheme="minorEastAsia"/>
          <w:lang w:eastAsia="ja-JP"/>
        </w:rPr>
        <w:t>If the CAPIF core function successfully verifies the request message, the CAPIF core function generates an access token and security token specific to the API invoker in an Access Token Response message.</w:t>
      </w:r>
    </w:p>
    <w:p w14:paraId="3A3F0794" w14:textId="1CB2A3A2" w:rsidR="00C13044" w:rsidRPr="00D72C84" w:rsidRDefault="001E5F7F" w:rsidP="001E5F7F">
      <w:pPr>
        <w:pStyle w:val="B1"/>
        <w:rPr>
          <w:rFonts w:eastAsiaTheme="minorEastAsia"/>
          <w:lang w:eastAsia="ja-JP"/>
        </w:rPr>
      </w:pPr>
      <w:r w:rsidRPr="00D72C84">
        <w:rPr>
          <w:rFonts w:eastAsiaTheme="minorEastAsia"/>
          <w:lang w:eastAsia="ja-JP"/>
        </w:rPr>
        <w:t>5)</w:t>
      </w:r>
      <w:r w:rsidRPr="00D72C84">
        <w:rPr>
          <w:rFonts w:eastAsiaTheme="minorEastAsia"/>
          <w:lang w:eastAsia="ja-JP"/>
        </w:rPr>
        <w:tab/>
      </w:r>
      <w:r w:rsidR="00C13044" w:rsidRPr="00D72C84">
        <w:rPr>
          <w:rFonts w:eastAsiaTheme="minorEastAsia"/>
          <w:lang w:eastAsia="ja-JP"/>
        </w:rPr>
        <w:t>The API invoker sends a service API invocation request to API exposing function 1 with the authorization information received in step 4.</w:t>
      </w:r>
    </w:p>
    <w:p w14:paraId="1F128F63" w14:textId="7F735032" w:rsidR="00C13044" w:rsidRPr="00D72C84" w:rsidRDefault="001E5F7F" w:rsidP="001E5F7F">
      <w:pPr>
        <w:pStyle w:val="B1"/>
        <w:rPr>
          <w:rFonts w:eastAsiaTheme="minorEastAsia"/>
          <w:lang w:eastAsia="ja-JP"/>
        </w:rPr>
      </w:pPr>
      <w:r w:rsidRPr="00D72C84">
        <w:rPr>
          <w:rFonts w:eastAsiaTheme="minorEastAsia"/>
          <w:lang w:eastAsia="ja-JP"/>
        </w:rPr>
        <w:t>6)</w:t>
      </w:r>
      <w:r w:rsidRPr="00D72C84">
        <w:rPr>
          <w:rFonts w:eastAsiaTheme="minorEastAsia"/>
          <w:lang w:eastAsia="ja-JP"/>
        </w:rPr>
        <w:tab/>
      </w:r>
      <w:r w:rsidR="00C13044" w:rsidRPr="00D72C84">
        <w:rPr>
          <w:rFonts w:eastAsiaTheme="minorEastAsia"/>
          <w:lang w:eastAsia="ja-JP"/>
        </w:rPr>
        <w:t>Based on the service API invocation request, API exposing function 1 verifies the access token and decides to invoke another service API exposed by API exposing function 2.</w:t>
      </w:r>
    </w:p>
    <w:p w14:paraId="26137B8B" w14:textId="3692EA14" w:rsidR="00C13044" w:rsidRPr="00D72C84" w:rsidRDefault="001E5F7F" w:rsidP="001E5F7F">
      <w:pPr>
        <w:pStyle w:val="B1"/>
        <w:rPr>
          <w:rFonts w:eastAsiaTheme="minorEastAsia"/>
        </w:rPr>
      </w:pPr>
      <w:r w:rsidRPr="00D72C84">
        <w:rPr>
          <w:rFonts w:eastAsiaTheme="minorEastAsia"/>
          <w:lang w:eastAsia="ja-JP"/>
        </w:rPr>
        <w:t>7)</w:t>
      </w:r>
      <w:r w:rsidRPr="00D72C84">
        <w:rPr>
          <w:rFonts w:eastAsiaTheme="minorEastAsia"/>
          <w:lang w:eastAsia="ja-JP"/>
        </w:rPr>
        <w:tab/>
      </w:r>
      <w:r w:rsidR="00C13044" w:rsidRPr="00D72C84">
        <w:rPr>
          <w:rFonts w:eastAsiaTheme="minorEastAsia"/>
          <w:lang w:eastAsia="ja-JP"/>
        </w:rPr>
        <w:t>API exposing function 1, acting as an API invoker, obtains from the CCF the authorization information to access the service API exposed by API exposing function 2. T</w:t>
      </w:r>
      <w:r w:rsidR="00C13044" w:rsidRPr="00D72C84">
        <w:rPr>
          <w:rFonts w:eastAsiaTheme="minorEastAsia"/>
        </w:rPr>
        <w:t>he API exposing function 1 sends token exchange request message to CCF, to get the authorization information to invoke the service API in API exposing function 2. The request message includes information as shown in Table 6.</w:t>
      </w:r>
      <w:r w:rsidR="00CF000D" w:rsidRPr="00D72C84">
        <w:rPr>
          <w:rFonts w:eastAsiaTheme="minorEastAsia"/>
        </w:rPr>
        <w:t>10</w:t>
      </w:r>
      <w:r w:rsidR="00C13044" w:rsidRPr="00D72C84">
        <w:rPr>
          <w:rFonts w:eastAsiaTheme="minorEastAsia"/>
        </w:rPr>
        <w:t>.2.</w:t>
      </w:r>
      <w:r w:rsidR="0024671F">
        <w:rPr>
          <w:rFonts w:eastAsiaTheme="minorEastAsia"/>
        </w:rPr>
        <w:t>0</w:t>
      </w:r>
      <w:r w:rsidR="00C13044" w:rsidRPr="00D72C84">
        <w:rPr>
          <w:rFonts w:eastAsiaTheme="minorEastAsia"/>
        </w:rPr>
        <w:t>-1.</w:t>
      </w:r>
    </w:p>
    <w:p w14:paraId="54774E46" w14:textId="1AED43F2" w:rsidR="00C13044" w:rsidRPr="00D72C84" w:rsidRDefault="00C13044" w:rsidP="007A21F3">
      <w:pPr>
        <w:pStyle w:val="TH"/>
        <w:rPr>
          <w:rFonts w:eastAsiaTheme="minorEastAsia"/>
        </w:rPr>
      </w:pPr>
      <w:r w:rsidRPr="00D72C84">
        <w:rPr>
          <w:rFonts w:eastAsiaTheme="minorEastAsia"/>
        </w:rPr>
        <w:t>Table 6.</w:t>
      </w:r>
      <w:r w:rsidR="00306F46" w:rsidRPr="00D72C84">
        <w:rPr>
          <w:rFonts w:eastAsiaTheme="minorEastAsia"/>
        </w:rPr>
        <w:t>2</w:t>
      </w:r>
      <w:r w:rsidR="00165036" w:rsidRPr="00D72C84">
        <w:rPr>
          <w:rFonts w:eastAsiaTheme="minorEastAsia"/>
        </w:rPr>
        <w:t>7</w:t>
      </w:r>
      <w:r w:rsidRPr="00D72C84">
        <w:rPr>
          <w:rFonts w:eastAsiaTheme="minorEastAsia"/>
        </w:rPr>
        <w:t>.2</w:t>
      </w:r>
      <w:r w:rsidR="0024671F">
        <w:rPr>
          <w:rFonts w:eastAsiaTheme="minorEastAsia"/>
        </w:rPr>
        <w:t>.0</w:t>
      </w:r>
      <w:r w:rsidRPr="00D72C84">
        <w:rPr>
          <w:rFonts w:eastAsiaTheme="minorEastAsia"/>
        </w:rPr>
        <w:t>-1: Token exchange request message</w:t>
      </w:r>
    </w:p>
    <w:tbl>
      <w:tblPr>
        <w:tblW w:w="4370" w:type="pct"/>
        <w:jc w:val="center"/>
        <w:tblLayout w:type="fixed"/>
        <w:tblCellMar>
          <w:left w:w="28" w:type="dxa"/>
        </w:tblCellMar>
        <w:tblLook w:val="04A0" w:firstRow="1" w:lastRow="0" w:firstColumn="1" w:lastColumn="0" w:noHBand="0" w:noVBand="1"/>
      </w:tblPr>
      <w:tblGrid>
        <w:gridCol w:w="1997"/>
        <w:gridCol w:w="1104"/>
        <w:gridCol w:w="5316"/>
      </w:tblGrid>
      <w:tr w:rsidR="00C13044" w:rsidRPr="00D72C84" w14:paraId="4DCC1093"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0002B7EA" w14:textId="78F1826A"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element</w:t>
            </w:r>
          </w:p>
        </w:tc>
        <w:tc>
          <w:tcPr>
            <w:tcW w:w="656" w:type="pct"/>
            <w:tcBorders>
              <w:top w:val="single" w:sz="4" w:space="0" w:color="000000"/>
              <w:left w:val="single" w:sz="4" w:space="0" w:color="000000"/>
              <w:bottom w:val="single" w:sz="4" w:space="0" w:color="000000"/>
              <w:right w:val="nil"/>
            </w:tcBorders>
            <w:hideMark/>
          </w:tcPr>
          <w:p w14:paraId="03562F61" w14:textId="77777777" w:rsidR="00C13044" w:rsidRPr="00D72C84" w:rsidRDefault="00C13044" w:rsidP="007A21F3">
            <w:pPr>
              <w:pStyle w:val="TAL"/>
              <w:rPr>
                <w:rFonts w:eastAsiaTheme="minorEastAsia"/>
              </w:rPr>
            </w:pPr>
            <w:r w:rsidRPr="00D72C84">
              <w:rPr>
                <w:rFonts w:eastAsiaTheme="minorEastAsia"/>
              </w:rPr>
              <w:t>Status</w:t>
            </w:r>
          </w:p>
        </w:tc>
        <w:tc>
          <w:tcPr>
            <w:tcW w:w="3158" w:type="pct"/>
            <w:tcBorders>
              <w:top w:val="single" w:sz="4" w:space="0" w:color="000000"/>
              <w:left w:val="single" w:sz="4" w:space="0" w:color="000000"/>
              <w:bottom w:val="single" w:sz="4" w:space="0" w:color="000000"/>
              <w:right w:val="single" w:sz="4" w:space="0" w:color="000000"/>
            </w:tcBorders>
            <w:hideMark/>
          </w:tcPr>
          <w:p w14:paraId="1C644587" w14:textId="77777777" w:rsidR="00C13044" w:rsidRPr="00D72C84" w:rsidRDefault="00C13044" w:rsidP="007A21F3">
            <w:pPr>
              <w:pStyle w:val="TAL"/>
              <w:rPr>
                <w:rFonts w:eastAsiaTheme="minorEastAsia"/>
              </w:rPr>
            </w:pPr>
            <w:r w:rsidRPr="00D72C84">
              <w:rPr>
                <w:rFonts w:eastAsiaTheme="minorEastAsia"/>
              </w:rPr>
              <w:t>Description</w:t>
            </w:r>
          </w:p>
        </w:tc>
      </w:tr>
      <w:tr w:rsidR="00C13044" w:rsidRPr="00D72C84" w14:paraId="5728629F"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28A4B18B" w14:textId="7BF6E473" w:rsidR="00C13044" w:rsidRPr="00D72C84" w:rsidRDefault="00C13044" w:rsidP="007A21F3">
            <w:pPr>
              <w:pStyle w:val="TAL"/>
              <w:rPr>
                <w:rFonts w:eastAsiaTheme="minorEastAsia"/>
              </w:rPr>
            </w:pP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p>
        </w:tc>
        <w:tc>
          <w:tcPr>
            <w:tcW w:w="656" w:type="pct"/>
            <w:tcBorders>
              <w:top w:val="single" w:sz="4" w:space="0" w:color="000000"/>
              <w:left w:val="single" w:sz="4" w:space="0" w:color="000000"/>
              <w:bottom w:val="single" w:sz="4" w:space="0" w:color="000000"/>
              <w:right w:val="nil"/>
            </w:tcBorders>
            <w:hideMark/>
          </w:tcPr>
          <w:p w14:paraId="513BE8AD"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025A241F" w14:textId="4417CD55"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r w:rsidR="00DE6CDA" w:rsidRPr="00D72C84">
              <w:rPr>
                <w:rFonts w:eastAsiaTheme="minorEastAsia"/>
              </w:rPr>
              <w:t xml:space="preserve"> </w:t>
            </w:r>
            <w:r w:rsidRPr="00D72C84">
              <w:rPr>
                <w:rFonts w:eastAsiaTheme="minorEastAsia"/>
              </w:rPr>
              <w:t>obtained</w:t>
            </w:r>
            <w:r w:rsidR="00DE6CDA" w:rsidRPr="00D72C84">
              <w:rPr>
                <w:rFonts w:eastAsiaTheme="minorEastAsia"/>
              </w:rPr>
              <w:t xml:space="preserve"> </w:t>
            </w:r>
            <w:r w:rsidRPr="00D72C84">
              <w:rPr>
                <w:rFonts w:eastAsiaTheme="minorEastAsia"/>
              </w:rPr>
              <w:t>from</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message.</w:t>
            </w:r>
          </w:p>
        </w:tc>
      </w:tr>
      <w:tr w:rsidR="00C13044" w:rsidRPr="00D72C84" w14:paraId="79D4899D"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435C51CB" w14:textId="38DE18C1" w:rsidR="00C13044" w:rsidRPr="00D72C84" w:rsidRDefault="00C13044" w:rsidP="007A21F3">
            <w:pPr>
              <w:pStyle w:val="TAL"/>
              <w:rPr>
                <w:rFonts w:eastAsiaTheme="minorEastAsia"/>
              </w:rPr>
            </w:pPr>
            <w:r w:rsidRPr="00D72C84">
              <w:rPr>
                <w:rFonts w:eastAsiaTheme="minorEastAsia"/>
              </w:rPr>
              <w:t>Security</w:t>
            </w:r>
            <w:r w:rsidR="00DE6CDA" w:rsidRPr="00D72C84">
              <w:rPr>
                <w:rFonts w:eastAsiaTheme="minorEastAsia"/>
              </w:rPr>
              <w:t xml:space="preserve"> </w:t>
            </w:r>
            <w:r w:rsidRPr="00D72C84">
              <w:rPr>
                <w:rFonts w:eastAsiaTheme="minorEastAsia"/>
              </w:rPr>
              <w:t>information</w:t>
            </w:r>
          </w:p>
        </w:tc>
        <w:tc>
          <w:tcPr>
            <w:tcW w:w="656" w:type="pct"/>
            <w:tcBorders>
              <w:top w:val="single" w:sz="4" w:space="0" w:color="000000"/>
              <w:left w:val="single" w:sz="4" w:space="0" w:color="000000"/>
              <w:bottom w:val="single" w:sz="4" w:space="0" w:color="000000"/>
              <w:right w:val="nil"/>
            </w:tcBorders>
            <w:hideMark/>
          </w:tcPr>
          <w:p w14:paraId="47BAB608"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60E63037" w14:textId="36C6E1FF" w:rsidR="00C13044" w:rsidRPr="00D72C84" w:rsidRDefault="00C13044" w:rsidP="007A21F3">
            <w:pPr>
              <w:pStyle w:val="TAL"/>
              <w:rPr>
                <w:rFonts w:eastAsiaTheme="minorEastAsia"/>
              </w:rPr>
            </w:pPr>
            <w:r w:rsidRPr="00D72C84">
              <w:rPr>
                <w:rFonts w:eastAsiaTheme="minorEastAsia"/>
              </w:rPr>
              <w:t>Security</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1</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validate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from</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1.</w:t>
            </w:r>
          </w:p>
        </w:tc>
      </w:tr>
      <w:tr w:rsidR="00C13044" w:rsidRPr="00D72C84" w14:paraId="285DB3C8"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69B051DB" w14:textId="6ED71EF5" w:rsidR="00C13044" w:rsidRPr="00D72C84" w:rsidRDefault="00C13044" w:rsidP="007A21F3">
            <w:pPr>
              <w:pStyle w:val="TAL"/>
              <w:rPr>
                <w:rFonts w:eastAsiaTheme="minorEastAsia"/>
              </w:rPr>
            </w:pP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(s)</w:t>
            </w:r>
            <w:r w:rsidR="00DE6CDA" w:rsidRPr="00D72C84">
              <w:rPr>
                <w:rFonts w:eastAsiaTheme="minorEastAsia"/>
              </w:rPr>
              <w:t xml:space="preserve"> </w:t>
            </w:r>
            <w:r w:rsidRPr="00D72C84">
              <w:rPr>
                <w:rFonts w:eastAsiaTheme="minorEastAsia"/>
              </w:rPr>
              <w:t>Information</w:t>
            </w:r>
          </w:p>
        </w:tc>
        <w:tc>
          <w:tcPr>
            <w:tcW w:w="656" w:type="pct"/>
            <w:tcBorders>
              <w:top w:val="single" w:sz="4" w:space="0" w:color="000000"/>
              <w:left w:val="single" w:sz="4" w:space="0" w:color="000000"/>
              <w:bottom w:val="single" w:sz="4" w:space="0" w:color="000000"/>
              <w:right w:val="nil"/>
            </w:tcBorders>
            <w:hideMark/>
          </w:tcPr>
          <w:p w14:paraId="2C412849"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5AB3374F" w14:textId="2B9BA7A1" w:rsidR="00C13044" w:rsidRPr="00D72C84" w:rsidRDefault="00C13044" w:rsidP="007A21F3">
            <w:pPr>
              <w:pStyle w:val="TAL"/>
              <w:rPr>
                <w:rFonts w:eastAsiaTheme="minorEastAsia"/>
              </w:rPr>
            </w:pPr>
            <w:r w:rsidRPr="00D72C84">
              <w:rPr>
                <w:rFonts w:eastAsiaTheme="minorEastAsia"/>
              </w:rPr>
              <w:t>Identifiers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other</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needed.</w:t>
            </w:r>
          </w:p>
        </w:tc>
      </w:tr>
      <w:tr w:rsidR="00C13044" w:rsidRPr="00D72C84" w14:paraId="442E6AF4" w14:textId="77777777" w:rsidTr="00DE6CDA">
        <w:trPr>
          <w:jc w:val="center"/>
        </w:trPr>
        <w:tc>
          <w:tcPr>
            <w:tcW w:w="1186" w:type="pct"/>
            <w:tcBorders>
              <w:top w:val="single" w:sz="4" w:space="0" w:color="000000"/>
              <w:left w:val="single" w:sz="4" w:space="0" w:color="000000"/>
              <w:bottom w:val="single" w:sz="4" w:space="0" w:color="000000"/>
              <w:right w:val="nil"/>
            </w:tcBorders>
            <w:hideMark/>
          </w:tcPr>
          <w:p w14:paraId="2DC6D095" w14:textId="4CDAB27F" w:rsidR="00C13044" w:rsidRPr="00D72C84" w:rsidRDefault="00C13044" w:rsidP="007A21F3">
            <w:pPr>
              <w:pStyle w:val="TAL"/>
              <w:rPr>
                <w:rFonts w:eastAsiaTheme="minorEastAsia"/>
              </w:rPr>
            </w:pP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access</w:t>
            </w:r>
          </w:p>
        </w:tc>
        <w:tc>
          <w:tcPr>
            <w:tcW w:w="656" w:type="pct"/>
            <w:tcBorders>
              <w:top w:val="single" w:sz="4" w:space="0" w:color="000000"/>
              <w:left w:val="single" w:sz="4" w:space="0" w:color="000000"/>
              <w:bottom w:val="single" w:sz="4" w:space="0" w:color="000000"/>
              <w:right w:val="nil"/>
            </w:tcBorders>
            <w:hideMark/>
          </w:tcPr>
          <w:p w14:paraId="3F3C9E33" w14:textId="77777777" w:rsidR="00C13044" w:rsidRPr="00D72C84" w:rsidRDefault="00C13044" w:rsidP="007A21F3">
            <w:pPr>
              <w:pStyle w:val="TAL"/>
              <w:rPr>
                <w:rFonts w:eastAsiaTheme="minorEastAsia"/>
              </w:rPr>
            </w:pPr>
            <w:r w:rsidRPr="00D72C84">
              <w:rPr>
                <w:rFonts w:eastAsiaTheme="minorEastAsia"/>
              </w:rPr>
              <w:t>M</w:t>
            </w:r>
          </w:p>
        </w:tc>
        <w:tc>
          <w:tcPr>
            <w:tcW w:w="3158" w:type="pct"/>
            <w:tcBorders>
              <w:top w:val="single" w:sz="4" w:space="0" w:color="000000"/>
              <w:left w:val="single" w:sz="4" w:space="0" w:color="000000"/>
              <w:bottom w:val="single" w:sz="4" w:space="0" w:color="000000"/>
              <w:right w:val="single" w:sz="4" w:space="0" w:color="000000"/>
            </w:tcBorders>
            <w:hideMark/>
          </w:tcPr>
          <w:p w14:paraId="138DDB9A" w14:textId="48E3625D"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parameters</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2,</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requested.</w:t>
            </w:r>
          </w:p>
        </w:tc>
      </w:tr>
    </w:tbl>
    <w:p w14:paraId="43C9DB79" w14:textId="77777777" w:rsidR="00C13044" w:rsidRPr="00D72C84" w:rsidRDefault="00C13044" w:rsidP="007A21F3">
      <w:pPr>
        <w:rPr>
          <w:rFonts w:eastAsiaTheme="minorEastAsia"/>
        </w:rPr>
      </w:pPr>
      <w:r w:rsidRPr="00D72C84">
        <w:rPr>
          <w:rFonts w:eastAsiaTheme="minorEastAsia"/>
        </w:rPr>
        <w:t xml:space="preserve"> </w:t>
      </w:r>
    </w:p>
    <w:p w14:paraId="31F579B7" w14:textId="3D2AC0A8" w:rsidR="00C13044" w:rsidRPr="00D72C84" w:rsidRDefault="00C13044" w:rsidP="007A21F3">
      <w:pPr>
        <w:rPr>
          <w:rFonts w:eastAsiaTheme="minorEastAsia"/>
        </w:rPr>
      </w:pPr>
      <w:r w:rsidRPr="00D72C84">
        <w:rPr>
          <w:rFonts w:eastAsiaTheme="minorEastAsia"/>
        </w:rPr>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w:t>
      </w:r>
      <w:r w:rsidR="00DF0648" w:rsidRPr="00D72C84">
        <w:rPr>
          <w:rFonts w:eastAsiaTheme="minorEastAsia"/>
        </w:rPr>
        <w:t>10</w:t>
      </w:r>
      <w:r w:rsidRPr="00D72C84">
        <w:rPr>
          <w:rFonts w:eastAsiaTheme="minorEastAsia"/>
        </w:rPr>
        <w:t>.2.</w:t>
      </w:r>
      <w:r w:rsidR="0024671F">
        <w:rPr>
          <w:rFonts w:eastAsiaTheme="minorEastAsia"/>
        </w:rPr>
        <w:t>0</w:t>
      </w:r>
      <w:r w:rsidRPr="00D72C84">
        <w:rPr>
          <w:rFonts w:eastAsiaTheme="minorEastAsia"/>
        </w:rPr>
        <w:t>-2.</w:t>
      </w:r>
    </w:p>
    <w:p w14:paraId="314B2345" w14:textId="62806A19" w:rsidR="00C13044" w:rsidRPr="00D72C84" w:rsidRDefault="00C13044" w:rsidP="007A21F3">
      <w:pPr>
        <w:pStyle w:val="TH"/>
        <w:rPr>
          <w:rFonts w:eastAsiaTheme="minorEastAsia"/>
        </w:rPr>
      </w:pPr>
      <w:r w:rsidRPr="00D72C84">
        <w:rPr>
          <w:rFonts w:eastAsiaTheme="minorEastAsia"/>
        </w:rPr>
        <w:t>Table 6.</w:t>
      </w:r>
      <w:r w:rsidR="00306F46" w:rsidRPr="00D72C84">
        <w:rPr>
          <w:rFonts w:eastAsiaTheme="minorEastAsia"/>
        </w:rPr>
        <w:t>2</w:t>
      </w:r>
      <w:r w:rsidR="00165036" w:rsidRPr="00D72C84">
        <w:rPr>
          <w:rFonts w:eastAsiaTheme="minorEastAsia"/>
        </w:rPr>
        <w:t>7</w:t>
      </w:r>
      <w:r w:rsidRPr="00D72C84">
        <w:rPr>
          <w:rFonts w:eastAsiaTheme="minorEastAsia"/>
        </w:rPr>
        <w:t>.2</w:t>
      </w:r>
      <w:r w:rsidR="0024671F">
        <w:rPr>
          <w:rFonts w:eastAsiaTheme="minorEastAsia"/>
        </w:rPr>
        <w:t>.0</w:t>
      </w:r>
      <w:r w:rsidRPr="00D72C84">
        <w:rPr>
          <w:rFonts w:eastAsiaTheme="minorEastAsia"/>
        </w:rPr>
        <w:t>-2: Token exchange response message</w:t>
      </w:r>
    </w:p>
    <w:tbl>
      <w:tblPr>
        <w:tblW w:w="4298" w:type="pct"/>
        <w:jc w:val="center"/>
        <w:tblLayout w:type="fixed"/>
        <w:tblCellMar>
          <w:left w:w="28" w:type="dxa"/>
        </w:tblCellMar>
        <w:tblLook w:val="04A0" w:firstRow="1" w:lastRow="0" w:firstColumn="1" w:lastColumn="0" w:noHBand="0" w:noVBand="1"/>
      </w:tblPr>
      <w:tblGrid>
        <w:gridCol w:w="2248"/>
        <w:gridCol w:w="1060"/>
        <w:gridCol w:w="4971"/>
      </w:tblGrid>
      <w:tr w:rsidR="00C13044" w:rsidRPr="00D72C84" w14:paraId="172FAD33"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2A94D3FA" w14:textId="77DA388A"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element</w:t>
            </w:r>
          </w:p>
        </w:tc>
        <w:tc>
          <w:tcPr>
            <w:tcW w:w="640" w:type="pct"/>
            <w:tcBorders>
              <w:top w:val="single" w:sz="4" w:space="0" w:color="000000"/>
              <w:left w:val="single" w:sz="4" w:space="0" w:color="000000"/>
              <w:bottom w:val="single" w:sz="4" w:space="0" w:color="000000"/>
              <w:right w:val="nil"/>
            </w:tcBorders>
            <w:hideMark/>
          </w:tcPr>
          <w:p w14:paraId="2A94E35B" w14:textId="77777777" w:rsidR="00C13044" w:rsidRPr="00D72C84" w:rsidRDefault="00C13044" w:rsidP="007A21F3">
            <w:pPr>
              <w:pStyle w:val="TAL"/>
              <w:rPr>
                <w:rFonts w:eastAsiaTheme="minorEastAsia"/>
              </w:rPr>
            </w:pPr>
            <w:r w:rsidRPr="00D72C84">
              <w:rPr>
                <w:rFonts w:eastAsiaTheme="minorEastAsia"/>
              </w:rPr>
              <w:t>Status</w:t>
            </w:r>
          </w:p>
        </w:tc>
        <w:tc>
          <w:tcPr>
            <w:tcW w:w="3002" w:type="pct"/>
            <w:tcBorders>
              <w:top w:val="single" w:sz="4" w:space="0" w:color="000000"/>
              <w:left w:val="single" w:sz="4" w:space="0" w:color="000000"/>
              <w:bottom w:val="single" w:sz="4" w:space="0" w:color="000000"/>
              <w:right w:val="single" w:sz="4" w:space="0" w:color="000000"/>
            </w:tcBorders>
            <w:hideMark/>
          </w:tcPr>
          <w:p w14:paraId="2CE2E31D" w14:textId="77777777" w:rsidR="00C13044" w:rsidRPr="00D72C84" w:rsidRDefault="00C13044" w:rsidP="007A21F3">
            <w:pPr>
              <w:pStyle w:val="TAL"/>
              <w:rPr>
                <w:rFonts w:eastAsiaTheme="minorEastAsia"/>
              </w:rPr>
            </w:pPr>
            <w:r w:rsidRPr="00D72C84">
              <w:rPr>
                <w:rFonts w:eastAsiaTheme="minorEastAsia"/>
              </w:rPr>
              <w:t>Description</w:t>
            </w:r>
          </w:p>
        </w:tc>
      </w:tr>
      <w:tr w:rsidR="00C13044" w:rsidRPr="00D72C84" w14:paraId="696E1DF7"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1B1432F4" w14:textId="48F34309" w:rsidR="00C13044" w:rsidRPr="00D72C84" w:rsidRDefault="00C13044" w:rsidP="007A21F3">
            <w:pPr>
              <w:pStyle w:val="TAL"/>
              <w:rPr>
                <w:rFonts w:eastAsiaTheme="minorEastAsia"/>
              </w:rPr>
            </w:pP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p>
        </w:tc>
        <w:tc>
          <w:tcPr>
            <w:tcW w:w="640" w:type="pct"/>
            <w:tcBorders>
              <w:top w:val="single" w:sz="4" w:space="0" w:color="000000"/>
              <w:left w:val="single" w:sz="4" w:space="0" w:color="000000"/>
              <w:bottom w:val="single" w:sz="4" w:space="0" w:color="000000"/>
              <w:right w:val="nil"/>
            </w:tcBorders>
            <w:hideMark/>
          </w:tcPr>
          <w:p w14:paraId="70F381AC"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48C284D1" w14:textId="47A32FC2"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p>
        </w:tc>
      </w:tr>
      <w:tr w:rsidR="00C13044" w:rsidRPr="00D72C84" w14:paraId="1D6FE8DC"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408076FB" w14:textId="501DFEA1"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(s)</w:t>
            </w:r>
            <w:r w:rsidR="00DE6CDA" w:rsidRPr="00D72C84">
              <w:rPr>
                <w:rFonts w:eastAsiaTheme="minorEastAsia"/>
              </w:rPr>
              <w:t xml:space="preserve"> </w:t>
            </w:r>
            <w:r w:rsidRPr="00D72C84">
              <w:rPr>
                <w:rFonts w:eastAsiaTheme="minorEastAsia"/>
              </w:rPr>
              <w:t>information</w:t>
            </w:r>
          </w:p>
        </w:tc>
        <w:tc>
          <w:tcPr>
            <w:tcW w:w="640" w:type="pct"/>
            <w:tcBorders>
              <w:top w:val="single" w:sz="4" w:space="0" w:color="000000"/>
              <w:left w:val="single" w:sz="4" w:space="0" w:color="000000"/>
              <w:bottom w:val="single" w:sz="4" w:space="0" w:color="000000"/>
              <w:right w:val="nil"/>
            </w:tcBorders>
            <w:hideMark/>
          </w:tcPr>
          <w:p w14:paraId="1B614464"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7D89758F" w14:textId="7CCD1357" w:rsidR="00C13044" w:rsidRPr="00D72C84" w:rsidRDefault="00C13044" w:rsidP="007A21F3">
            <w:pPr>
              <w:pStyle w:val="TAL"/>
              <w:rPr>
                <w:rFonts w:eastAsiaTheme="minorEastAsia"/>
              </w:rPr>
            </w:pPr>
            <w:r w:rsidRPr="00D72C84">
              <w:rPr>
                <w:rFonts w:eastAsiaTheme="minorEastAsia"/>
              </w:rPr>
              <w:t>Identifiers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other</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applicable</w:t>
            </w:r>
          </w:p>
        </w:tc>
      </w:tr>
      <w:tr w:rsidR="00C13044" w:rsidRPr="00D72C84" w14:paraId="28D4E3BF"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694507C7" w14:textId="53CBA4E4"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about</w:t>
            </w:r>
            <w:r w:rsidR="00DE6CDA" w:rsidRPr="00D72C84">
              <w:rPr>
                <w:rFonts w:eastAsiaTheme="minorEastAsia"/>
              </w:rPr>
              <w:t xml:space="preserve"> </w:t>
            </w:r>
            <w:r w:rsidRPr="00D72C84">
              <w:rPr>
                <w:rFonts w:eastAsiaTheme="minorEastAsia"/>
              </w:rPr>
              <w:t>primary</w:t>
            </w:r>
            <w:r w:rsidR="00DE6CDA" w:rsidRPr="00D72C84">
              <w:rPr>
                <w:rFonts w:eastAsiaTheme="minorEastAsia"/>
              </w:rPr>
              <w:t xml:space="preserve"> </w:t>
            </w:r>
            <w:r w:rsidRPr="00D72C84">
              <w:rPr>
                <w:rFonts w:eastAsiaTheme="minorEastAsia"/>
              </w:rPr>
              <w:t>subject</w:t>
            </w:r>
          </w:p>
        </w:tc>
        <w:tc>
          <w:tcPr>
            <w:tcW w:w="640" w:type="pct"/>
            <w:tcBorders>
              <w:top w:val="single" w:sz="4" w:space="0" w:color="000000"/>
              <w:left w:val="single" w:sz="4" w:space="0" w:color="000000"/>
              <w:bottom w:val="single" w:sz="4" w:space="0" w:color="000000"/>
              <w:right w:val="nil"/>
            </w:tcBorders>
            <w:hideMark/>
          </w:tcPr>
          <w:p w14:paraId="18483E8D"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26947839" w14:textId="7967507E"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with</w:t>
            </w:r>
            <w:r w:rsidR="00DE6CDA" w:rsidRPr="00D72C84">
              <w:rPr>
                <w:rFonts w:eastAsiaTheme="minorEastAsia"/>
              </w:rPr>
              <w:t xml:space="preserve"> </w:t>
            </w:r>
            <w:r w:rsidRPr="00D72C84">
              <w:rPr>
                <w:rFonts w:eastAsiaTheme="minorEastAsia"/>
              </w:rPr>
              <w:t>resource</w:t>
            </w:r>
            <w:r w:rsidR="00DE6CDA" w:rsidRPr="00D72C84">
              <w:rPr>
                <w:rFonts w:eastAsiaTheme="minorEastAsia"/>
              </w:rPr>
              <w:t xml:space="preserve"> </w:t>
            </w:r>
            <w:r w:rsidRPr="00D72C84">
              <w:rPr>
                <w:rFonts w:eastAsiaTheme="minorEastAsia"/>
              </w:rPr>
              <w:t>owner</w:t>
            </w:r>
            <w:r w:rsidR="00DE6CDA" w:rsidRPr="00D72C84">
              <w:rPr>
                <w:rFonts w:eastAsiaTheme="minorEastAsia"/>
              </w:rPr>
              <w:t xml:space="preserve"> </w:t>
            </w:r>
            <w:r w:rsidRPr="00D72C84">
              <w:rPr>
                <w:rFonts w:eastAsiaTheme="minorEastAsia"/>
              </w:rPr>
              <w:t>consent</w:t>
            </w:r>
            <w:r w:rsidR="00DE6CDA" w:rsidRPr="00D72C84">
              <w:rPr>
                <w:rFonts w:eastAsiaTheme="minorEastAsia"/>
              </w:rPr>
              <w:t xml:space="preserve"> </w:t>
            </w:r>
            <w:r w:rsidRPr="00D72C84">
              <w:rPr>
                <w:rFonts w:eastAsiaTheme="minorEastAsia"/>
              </w:rPr>
              <w:t>provided</w:t>
            </w:r>
            <w:r w:rsidR="00DE6CDA" w:rsidRPr="00D72C84">
              <w:rPr>
                <w:rFonts w:eastAsiaTheme="minorEastAsia"/>
              </w:rPr>
              <w:t xml:space="preserve"> </w:t>
            </w:r>
            <w:r w:rsidRPr="00D72C84">
              <w:rPr>
                <w:rFonts w:eastAsiaTheme="minorEastAsia"/>
              </w:rPr>
              <w:t>by</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invoker</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request</w:t>
            </w:r>
            <w:r w:rsidR="00DE6CDA" w:rsidRPr="00D72C84">
              <w:rPr>
                <w:rFonts w:eastAsiaTheme="minorEastAsia"/>
              </w:rPr>
              <w:t xml:space="preserve"> </w:t>
            </w:r>
            <w:r w:rsidRPr="00D72C84">
              <w:rPr>
                <w:rFonts w:eastAsiaTheme="minorEastAsia"/>
              </w:rPr>
              <w:t>message.</w:t>
            </w:r>
          </w:p>
        </w:tc>
      </w:tr>
      <w:tr w:rsidR="00C13044" w:rsidRPr="00D72C84" w14:paraId="0D5C59DC"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0A31E357" w14:textId="1269C5F8"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subject</w:t>
            </w:r>
          </w:p>
        </w:tc>
        <w:tc>
          <w:tcPr>
            <w:tcW w:w="640" w:type="pct"/>
            <w:tcBorders>
              <w:top w:val="single" w:sz="4" w:space="0" w:color="000000"/>
              <w:left w:val="single" w:sz="4" w:space="0" w:color="000000"/>
              <w:bottom w:val="single" w:sz="4" w:space="0" w:color="000000"/>
              <w:right w:val="nil"/>
            </w:tcBorders>
            <w:hideMark/>
          </w:tcPr>
          <w:p w14:paraId="36EB48FD"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7B5BD737" w14:textId="3F5D5593"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entities</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applicable.</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this</w:t>
            </w:r>
            <w:r w:rsidR="00DE6CDA" w:rsidRPr="00D72C84">
              <w:rPr>
                <w:rFonts w:eastAsiaTheme="minorEastAsia"/>
              </w:rPr>
              <w:t xml:space="preserve"> </w:t>
            </w:r>
            <w:r w:rsidRPr="00D72C84">
              <w:rPr>
                <w:rFonts w:eastAsiaTheme="minorEastAsia"/>
              </w:rPr>
              <w:t>case,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1.</w:t>
            </w:r>
          </w:p>
        </w:tc>
      </w:tr>
      <w:tr w:rsidR="00C13044" w:rsidRPr="00D72C84" w14:paraId="11A29965"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2AF01095" w14:textId="2D500FB2"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Expiry</w:t>
            </w:r>
            <w:r w:rsidR="00DE6CDA" w:rsidRPr="00D72C84">
              <w:rPr>
                <w:rFonts w:eastAsiaTheme="minorEastAsia"/>
              </w:rPr>
              <w:t xml:space="preserve"> </w:t>
            </w:r>
            <w:r w:rsidRPr="00D72C84">
              <w:rPr>
                <w:rFonts w:eastAsiaTheme="minorEastAsia"/>
              </w:rPr>
              <w:t>time</w:t>
            </w:r>
          </w:p>
        </w:tc>
        <w:tc>
          <w:tcPr>
            <w:tcW w:w="640" w:type="pct"/>
            <w:tcBorders>
              <w:top w:val="single" w:sz="4" w:space="0" w:color="000000"/>
              <w:left w:val="single" w:sz="4" w:space="0" w:color="000000"/>
              <w:bottom w:val="single" w:sz="4" w:space="0" w:color="000000"/>
              <w:right w:val="nil"/>
            </w:tcBorders>
            <w:hideMark/>
          </w:tcPr>
          <w:p w14:paraId="56B8FECB"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12138359" w14:textId="0D0189A7" w:rsidR="00C13044" w:rsidRPr="00D72C84" w:rsidRDefault="00C13044" w:rsidP="007A21F3">
            <w:pPr>
              <w:pStyle w:val="TAL"/>
              <w:rPr>
                <w:rFonts w:eastAsiaTheme="minorEastAsia"/>
              </w:rPr>
            </w:pPr>
            <w:r w:rsidRPr="00D72C84">
              <w:rPr>
                <w:rFonts w:eastAsiaTheme="minorEastAsia"/>
              </w:rPr>
              <w:t>Time</w:t>
            </w:r>
            <w:r w:rsidR="00DE6CDA" w:rsidRPr="00D72C84">
              <w:rPr>
                <w:rFonts w:eastAsiaTheme="minorEastAsia"/>
              </w:rPr>
              <w:t xml:space="preserve"> </w:t>
            </w:r>
            <w:r w:rsidRPr="00D72C84">
              <w:rPr>
                <w:rFonts w:eastAsiaTheme="minorEastAsia"/>
              </w:rPr>
              <w:t>for</w:t>
            </w:r>
            <w:r w:rsidR="00DE6CDA" w:rsidRPr="00D72C84">
              <w:rPr>
                <w:rFonts w:eastAsiaTheme="minorEastAsia"/>
              </w:rPr>
              <w:t xml:space="preserve"> </w:t>
            </w:r>
            <w:r w:rsidRPr="00D72C84">
              <w:rPr>
                <w:rFonts w:eastAsiaTheme="minorEastAsia"/>
              </w:rPr>
              <w:t>which</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delegated</w:t>
            </w:r>
            <w:r w:rsidR="00DE6CDA" w:rsidRPr="00D72C84">
              <w:rPr>
                <w:rFonts w:eastAsiaTheme="minorEastAsia"/>
              </w:rPr>
              <w:t xml:space="preserve"> </w:t>
            </w:r>
            <w:r w:rsidRPr="00D72C84">
              <w:rPr>
                <w:rFonts w:eastAsiaTheme="minorEastAsia"/>
              </w:rPr>
              <w:t>authorization</w:t>
            </w:r>
            <w:r w:rsidR="00DE6CDA" w:rsidRPr="00D72C84">
              <w:rPr>
                <w:rFonts w:eastAsiaTheme="minorEastAsia"/>
              </w:rPr>
              <w:t xml:space="preserve"> </w:t>
            </w:r>
            <w:r w:rsidRPr="00D72C84">
              <w:rPr>
                <w:rFonts w:eastAsiaTheme="minorEastAsia"/>
              </w:rPr>
              <w:t>is</w:t>
            </w:r>
            <w:r w:rsidR="00DE6CDA" w:rsidRPr="00D72C84">
              <w:rPr>
                <w:rFonts w:eastAsiaTheme="minorEastAsia"/>
              </w:rPr>
              <w:t xml:space="preserve"> </w:t>
            </w:r>
            <w:r w:rsidRPr="00D72C84">
              <w:rPr>
                <w:rFonts w:eastAsiaTheme="minorEastAsia"/>
              </w:rPr>
              <w:t>valid.</w:t>
            </w:r>
          </w:p>
        </w:tc>
      </w:tr>
      <w:tr w:rsidR="00C13044" w:rsidRPr="00D72C84" w14:paraId="4DF9972A"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25E363AD" w14:textId="0EC38985"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permissions</w:t>
            </w:r>
          </w:p>
        </w:tc>
        <w:tc>
          <w:tcPr>
            <w:tcW w:w="640" w:type="pct"/>
            <w:tcBorders>
              <w:top w:val="single" w:sz="4" w:space="0" w:color="000000"/>
              <w:left w:val="single" w:sz="4" w:space="0" w:color="000000"/>
              <w:bottom w:val="single" w:sz="4" w:space="0" w:color="000000"/>
              <w:right w:val="nil"/>
            </w:tcBorders>
            <w:hideMark/>
          </w:tcPr>
          <w:p w14:paraId="1F73AF3A"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34161392" w14:textId="6D30B047" w:rsidR="00C13044" w:rsidRPr="00D72C84" w:rsidRDefault="00C13044" w:rsidP="007A21F3">
            <w:pPr>
              <w:pStyle w:val="TAL"/>
              <w:rPr>
                <w:rFonts w:eastAsiaTheme="minorEastAsia"/>
              </w:rPr>
            </w:pP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access</w:t>
            </w:r>
            <w:r w:rsidR="00DE6CDA" w:rsidRPr="00D72C84">
              <w:rPr>
                <w:rFonts w:eastAsiaTheme="minorEastAsia"/>
              </w:rPr>
              <w:t xml:space="preserve"> </w:t>
            </w:r>
            <w:r w:rsidRPr="00D72C84">
              <w:rPr>
                <w:rFonts w:eastAsiaTheme="minorEastAsia"/>
              </w:rPr>
              <w:t>and</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permissions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permitted</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operations</w:t>
            </w:r>
            <w:r w:rsidR="00DE6CDA" w:rsidRPr="00D72C84">
              <w:rPr>
                <w:rFonts w:eastAsiaTheme="minorEastAsia"/>
              </w:rPr>
              <w:t xml:space="preserve"> </w:t>
            </w:r>
            <w:r w:rsidRPr="00D72C84">
              <w:rPr>
                <w:rFonts w:eastAsiaTheme="minorEastAsia"/>
              </w:rPr>
              <w:t>or</w:t>
            </w:r>
            <w:r w:rsidR="00DE6CDA" w:rsidRPr="00D72C84">
              <w:rPr>
                <w:rFonts w:eastAsiaTheme="minorEastAsia"/>
              </w:rPr>
              <w:t xml:space="preserve"> </w:t>
            </w:r>
            <w:r w:rsidRPr="00D72C84">
              <w:rPr>
                <w:rFonts w:eastAsiaTheme="minorEastAsia"/>
              </w:rPr>
              <w:t>permitted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resources</w:t>
            </w:r>
            <w:r w:rsidR="00DE6CDA" w:rsidRPr="00D72C84">
              <w:rPr>
                <w:rFonts w:eastAsiaTheme="minorEastAsia"/>
              </w:rPr>
              <w:t xml:space="preserve"> </w:t>
            </w:r>
            <w:r w:rsidRPr="00D72C84">
              <w:rPr>
                <w:rFonts w:eastAsiaTheme="minorEastAsia"/>
              </w:rPr>
              <w:t>on</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service</w:t>
            </w:r>
            <w:r w:rsidR="00DE6CDA" w:rsidRPr="00D72C84">
              <w:rPr>
                <w:rFonts w:eastAsiaTheme="minorEastAsia"/>
              </w:rPr>
              <w:t xml:space="preserve"> </w:t>
            </w:r>
            <w:r w:rsidRPr="00D72C84">
              <w:rPr>
                <w:rFonts w:eastAsiaTheme="minorEastAsia"/>
              </w:rPr>
              <w:t>APIs.</w:t>
            </w:r>
          </w:p>
        </w:tc>
      </w:tr>
      <w:tr w:rsidR="00C13044" w:rsidRPr="00D72C84" w14:paraId="4A107070" w14:textId="77777777" w:rsidTr="00DE6CDA">
        <w:trPr>
          <w:jc w:val="center"/>
        </w:trPr>
        <w:tc>
          <w:tcPr>
            <w:tcW w:w="1358" w:type="pct"/>
            <w:tcBorders>
              <w:top w:val="single" w:sz="4" w:space="0" w:color="000000"/>
              <w:left w:val="single" w:sz="4" w:space="0" w:color="000000"/>
              <w:bottom w:val="single" w:sz="4" w:space="0" w:color="000000"/>
              <w:right w:val="nil"/>
            </w:tcBorders>
            <w:hideMark/>
          </w:tcPr>
          <w:p w14:paraId="7B28F8E7" w14:textId="7A53B2C6" w:rsidR="00C13044" w:rsidRPr="00D72C84" w:rsidRDefault="00C13044" w:rsidP="007A21F3">
            <w:pPr>
              <w:pStyle w:val="TAL"/>
              <w:rPr>
                <w:rFonts w:eastAsiaTheme="minorEastAsia"/>
              </w:rPr>
            </w:pPr>
            <w:r w:rsidRPr="00D72C84">
              <w:rPr>
                <w:rFonts w:eastAsiaTheme="minorEastAsia"/>
              </w:rPr>
              <w:t>&gt;</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Functions</w:t>
            </w:r>
          </w:p>
        </w:tc>
        <w:tc>
          <w:tcPr>
            <w:tcW w:w="640" w:type="pct"/>
            <w:tcBorders>
              <w:top w:val="single" w:sz="4" w:space="0" w:color="000000"/>
              <w:left w:val="single" w:sz="4" w:space="0" w:color="000000"/>
              <w:bottom w:val="single" w:sz="4" w:space="0" w:color="000000"/>
              <w:right w:val="nil"/>
            </w:tcBorders>
            <w:hideMark/>
          </w:tcPr>
          <w:p w14:paraId="6DE19D2B" w14:textId="77777777" w:rsidR="00C13044" w:rsidRPr="00D72C84" w:rsidRDefault="00C13044" w:rsidP="007A21F3">
            <w:pPr>
              <w:pStyle w:val="TAL"/>
              <w:rPr>
                <w:rFonts w:eastAsiaTheme="minorEastAsia"/>
              </w:rPr>
            </w:pPr>
            <w:r w:rsidRPr="00D72C84">
              <w:rPr>
                <w:rFonts w:eastAsiaTheme="minorEastAsia"/>
              </w:rPr>
              <w:t>M</w:t>
            </w:r>
          </w:p>
        </w:tc>
        <w:tc>
          <w:tcPr>
            <w:tcW w:w="3002" w:type="pct"/>
            <w:tcBorders>
              <w:top w:val="single" w:sz="4" w:space="0" w:color="000000"/>
              <w:left w:val="single" w:sz="4" w:space="0" w:color="000000"/>
              <w:bottom w:val="single" w:sz="4" w:space="0" w:color="000000"/>
              <w:right w:val="single" w:sz="4" w:space="0" w:color="000000"/>
            </w:tcBorders>
            <w:hideMark/>
          </w:tcPr>
          <w:p w14:paraId="03576027" w14:textId="2108DFE2" w:rsidR="00C13044" w:rsidRPr="00D72C84" w:rsidRDefault="00C13044" w:rsidP="007A21F3">
            <w:pPr>
              <w:pStyle w:val="TAL"/>
              <w:rPr>
                <w:rFonts w:eastAsiaTheme="minorEastAsia"/>
              </w:rPr>
            </w:pPr>
            <w:r w:rsidRPr="00D72C84">
              <w:rPr>
                <w:rFonts w:eastAsiaTheme="minorEastAsia"/>
              </w:rPr>
              <w:t>The</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(s)</w:t>
            </w:r>
            <w:r w:rsidR="00DE6CDA" w:rsidRPr="00D72C84">
              <w:rPr>
                <w:rFonts w:eastAsiaTheme="minorEastAsia"/>
              </w:rPr>
              <w:t xml:space="preserve"> </w:t>
            </w:r>
            <w:r w:rsidRPr="00D72C84">
              <w:rPr>
                <w:rFonts w:eastAsiaTheme="minorEastAsia"/>
              </w:rPr>
              <w:t>where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allowed</w:t>
            </w:r>
            <w:r w:rsidR="00DE6CDA" w:rsidRPr="00D72C84">
              <w:rPr>
                <w:rFonts w:eastAsiaTheme="minorEastAsia"/>
              </w:rPr>
              <w:t xml:space="preserve"> </w:t>
            </w:r>
            <w:r w:rsidRPr="00D72C84">
              <w:rPr>
                <w:rFonts w:eastAsiaTheme="minorEastAsia"/>
              </w:rPr>
              <w:t>permissions</w:t>
            </w:r>
            <w:r w:rsidR="00DE6CDA" w:rsidRPr="00D72C84">
              <w:rPr>
                <w:rFonts w:eastAsiaTheme="minorEastAsia"/>
              </w:rPr>
              <w:t xml:space="preserve"> </w:t>
            </w:r>
            <w:r w:rsidRPr="00D72C84">
              <w:rPr>
                <w:rFonts w:eastAsiaTheme="minorEastAsia"/>
              </w:rPr>
              <w:t>are</w:t>
            </w:r>
            <w:r w:rsidR="00DE6CDA" w:rsidRPr="00D72C84">
              <w:rPr>
                <w:rFonts w:eastAsiaTheme="minorEastAsia"/>
              </w:rPr>
              <w:t xml:space="preserve"> </w:t>
            </w:r>
            <w:r w:rsidRPr="00D72C84">
              <w:rPr>
                <w:rFonts w:eastAsiaTheme="minorEastAsia"/>
              </w:rPr>
              <w:t>applicable.</w:t>
            </w:r>
            <w:r w:rsidR="00DE6CDA" w:rsidRPr="00D72C84">
              <w:rPr>
                <w:rFonts w:eastAsiaTheme="minorEastAsia"/>
              </w:rPr>
              <w:t xml:space="preserve"> </w:t>
            </w:r>
            <w:r w:rsidRPr="00D72C84">
              <w:rPr>
                <w:rFonts w:eastAsiaTheme="minorEastAsia"/>
              </w:rPr>
              <w:t>In</w:t>
            </w:r>
            <w:r w:rsidR="00DE6CDA" w:rsidRPr="00D72C84">
              <w:rPr>
                <w:rFonts w:eastAsiaTheme="minorEastAsia"/>
              </w:rPr>
              <w:t xml:space="preserve"> </w:t>
            </w:r>
            <w:r w:rsidRPr="00D72C84">
              <w:rPr>
                <w:rFonts w:eastAsiaTheme="minorEastAsia"/>
              </w:rPr>
              <w:t>this</w:t>
            </w:r>
            <w:r w:rsidR="00DE6CDA" w:rsidRPr="00D72C84">
              <w:rPr>
                <w:rFonts w:eastAsiaTheme="minorEastAsia"/>
              </w:rPr>
              <w:t xml:space="preserve"> </w:t>
            </w:r>
            <w:r w:rsidRPr="00D72C84">
              <w:rPr>
                <w:rFonts w:eastAsiaTheme="minorEastAsia"/>
              </w:rPr>
              <w:t>case,</w:t>
            </w:r>
            <w:r w:rsidR="00DE6CDA" w:rsidRPr="00D72C84">
              <w:rPr>
                <w:rFonts w:eastAsiaTheme="minorEastAsia"/>
              </w:rPr>
              <w:t xml:space="preserve"> </w:t>
            </w:r>
            <w:r w:rsidRPr="00D72C84">
              <w:rPr>
                <w:rFonts w:eastAsiaTheme="minorEastAsia"/>
              </w:rPr>
              <w:t>the</w:t>
            </w:r>
            <w:r w:rsidR="00DE6CDA" w:rsidRPr="00D72C84">
              <w:rPr>
                <w:rFonts w:eastAsiaTheme="minorEastAsia"/>
              </w:rPr>
              <w:t xml:space="preserve"> </w:t>
            </w:r>
            <w:r w:rsidRPr="00D72C84">
              <w:rPr>
                <w:rFonts w:eastAsiaTheme="minorEastAsia"/>
              </w:rPr>
              <w:t>information</w:t>
            </w:r>
            <w:r w:rsidR="00DE6CDA" w:rsidRPr="00D72C84">
              <w:rPr>
                <w:rFonts w:eastAsiaTheme="minorEastAsia"/>
              </w:rPr>
              <w:t xml:space="preserve"> </w:t>
            </w:r>
            <w:r w:rsidRPr="00D72C84">
              <w:rPr>
                <w:rFonts w:eastAsiaTheme="minorEastAsia"/>
              </w:rPr>
              <w:t>related</w:t>
            </w:r>
            <w:r w:rsidR="00DE6CDA" w:rsidRPr="00D72C84">
              <w:rPr>
                <w:rFonts w:eastAsiaTheme="minorEastAsia"/>
              </w:rPr>
              <w:t xml:space="preserve"> </w:t>
            </w:r>
            <w:r w:rsidRPr="00D72C84">
              <w:rPr>
                <w:rFonts w:eastAsiaTheme="minorEastAsia"/>
              </w:rPr>
              <w:t>to</w:t>
            </w:r>
            <w:r w:rsidR="00DE6CDA" w:rsidRPr="00D72C84">
              <w:rPr>
                <w:rFonts w:eastAsiaTheme="minorEastAsia"/>
              </w:rPr>
              <w:t xml:space="preserve"> </w:t>
            </w:r>
            <w:r w:rsidRPr="00D72C84">
              <w:rPr>
                <w:rFonts w:eastAsiaTheme="minorEastAsia"/>
              </w:rPr>
              <w:t>API</w:t>
            </w:r>
            <w:r w:rsidR="00DE6CDA" w:rsidRPr="00D72C84">
              <w:rPr>
                <w:rFonts w:eastAsiaTheme="minorEastAsia"/>
              </w:rPr>
              <w:t xml:space="preserve"> </w:t>
            </w:r>
            <w:r w:rsidRPr="00D72C84">
              <w:rPr>
                <w:rFonts w:eastAsiaTheme="minorEastAsia"/>
              </w:rPr>
              <w:t>exposing</w:t>
            </w:r>
            <w:r w:rsidR="00DE6CDA" w:rsidRPr="00D72C84">
              <w:rPr>
                <w:rFonts w:eastAsiaTheme="minorEastAsia"/>
              </w:rPr>
              <w:t xml:space="preserve"> </w:t>
            </w:r>
            <w:r w:rsidRPr="00D72C84">
              <w:rPr>
                <w:rFonts w:eastAsiaTheme="minorEastAsia"/>
              </w:rPr>
              <w:t>function</w:t>
            </w:r>
            <w:r w:rsidR="00DE6CDA" w:rsidRPr="00D72C84">
              <w:rPr>
                <w:rFonts w:eastAsiaTheme="minorEastAsia"/>
              </w:rPr>
              <w:t xml:space="preserve"> </w:t>
            </w:r>
            <w:r w:rsidRPr="00D72C84">
              <w:rPr>
                <w:rFonts w:eastAsiaTheme="minorEastAsia"/>
              </w:rPr>
              <w:t>2.</w:t>
            </w:r>
          </w:p>
        </w:tc>
      </w:tr>
    </w:tbl>
    <w:p w14:paraId="73B66255" w14:textId="77777777" w:rsidR="00C13044" w:rsidRPr="00D72C84" w:rsidRDefault="00C13044" w:rsidP="00C13044">
      <w:pPr>
        <w:pStyle w:val="NO"/>
        <w:rPr>
          <w:rFonts w:eastAsiaTheme="minorEastAsia"/>
        </w:rPr>
      </w:pPr>
    </w:p>
    <w:p w14:paraId="64AB4ADF" w14:textId="24FC305C" w:rsidR="00C13044" w:rsidRPr="00D72C84" w:rsidRDefault="00C025C9" w:rsidP="00C025C9">
      <w:pPr>
        <w:pStyle w:val="B1"/>
        <w:rPr>
          <w:rFonts w:eastAsia="SimSun"/>
          <w:lang w:eastAsia="ja-JP"/>
        </w:rPr>
      </w:pPr>
      <w:r w:rsidRPr="00D72C84">
        <w:rPr>
          <w:rFonts w:eastAsiaTheme="minorEastAsia"/>
        </w:rPr>
        <w:t>1.</w:t>
      </w:r>
      <w:r w:rsidRPr="00D72C84">
        <w:rPr>
          <w:rFonts w:eastAsiaTheme="minorEastAsia"/>
        </w:rPr>
        <w:tab/>
      </w:r>
      <w:r w:rsidR="00C13044" w:rsidRPr="00D72C84">
        <w:rPr>
          <w:rFonts w:eastAsiaTheme="minorEastAsia"/>
        </w:rPr>
        <w:t xml:space="preserve">API exposing function 1, sends a service API invocation request to API exposing function 2 with the authorization information </w:t>
      </w:r>
      <w:r w:rsidR="00DE6CDA" w:rsidRPr="00D72C84">
        <w:rPr>
          <w:rFonts w:eastAsiaTheme="minorEastAsia"/>
        </w:rPr>
        <w:t>i.e.</w:t>
      </w:r>
      <w:r w:rsidR="0024671F">
        <w:rPr>
          <w:rFonts w:eastAsiaTheme="minorEastAsia"/>
        </w:rPr>
        <w:t>,</w:t>
      </w:r>
      <w:r w:rsidR="00C13044" w:rsidRPr="00D72C84">
        <w:rPr>
          <w:rFonts w:eastAsiaTheme="minorEastAsia"/>
        </w:rPr>
        <w:t xml:space="preserve"> security token received in step 7.</w:t>
      </w:r>
    </w:p>
    <w:p w14:paraId="1A644AE5" w14:textId="23B76F17" w:rsidR="00C13044" w:rsidRPr="00D72C84" w:rsidRDefault="00C025C9" w:rsidP="00C025C9">
      <w:pPr>
        <w:pStyle w:val="B1"/>
        <w:rPr>
          <w:rFonts w:eastAsiaTheme="minorEastAsia"/>
          <w:lang w:eastAsia="ja-JP"/>
        </w:rPr>
      </w:pPr>
      <w:r w:rsidRPr="00D72C84">
        <w:rPr>
          <w:rFonts w:eastAsiaTheme="minorEastAsia"/>
        </w:rPr>
        <w:t>2.</w:t>
      </w:r>
      <w:r w:rsidRPr="00D72C84">
        <w:rPr>
          <w:rFonts w:eastAsiaTheme="minorEastAsia"/>
        </w:rPr>
        <w:tab/>
      </w:r>
      <w:r w:rsidR="00C13044" w:rsidRPr="00D72C84">
        <w:rPr>
          <w:rFonts w:eastAsiaTheme="minorEastAsia"/>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1499ECAA" w14:textId="45984DB4" w:rsidR="00C13044" w:rsidRPr="00D72C84" w:rsidRDefault="002C06DC" w:rsidP="007A21F3">
      <w:pPr>
        <w:pStyle w:val="B1"/>
        <w:rPr>
          <w:rFonts w:eastAsiaTheme="minorEastAsia"/>
          <w:lang w:eastAsia="ja-JP"/>
        </w:rPr>
      </w:pPr>
      <w:r w:rsidRPr="00D72C84">
        <w:rPr>
          <w:rFonts w:eastAsiaTheme="minorEastAsia"/>
          <w:lang w:eastAsia="ja-JP"/>
        </w:rPr>
        <w:t>10.</w:t>
      </w:r>
      <w:r w:rsidRPr="00D72C84">
        <w:rPr>
          <w:rFonts w:eastAsiaTheme="minorEastAsia"/>
          <w:lang w:eastAsia="ja-JP"/>
        </w:rPr>
        <w:tab/>
      </w:r>
      <w:r w:rsidR="00C13044" w:rsidRPr="00D72C84">
        <w:rPr>
          <w:rFonts w:eastAsiaTheme="minorEastAsia"/>
          <w:lang w:eastAsia="ja-JP"/>
        </w:rPr>
        <w:t>The API invoker receives the service API invocation response resulting from the service API invocation.</w:t>
      </w:r>
    </w:p>
    <w:p w14:paraId="7018F572" w14:textId="4333BEF5" w:rsidR="00C13044" w:rsidRPr="00D72C84" w:rsidRDefault="00C13044" w:rsidP="00C13044">
      <w:pPr>
        <w:pStyle w:val="Heading4"/>
        <w:rPr>
          <w:rFonts w:eastAsia="SimSun"/>
        </w:rPr>
      </w:pPr>
      <w:bookmarkStart w:id="465" w:name="_Toc191910282"/>
      <w:bookmarkStart w:id="466" w:name="_Toc202434139"/>
      <w:r w:rsidRPr="00D72C84">
        <w:rPr>
          <w:rFonts w:eastAsia="SimSun"/>
        </w:rPr>
        <w:t>6.</w:t>
      </w:r>
      <w:r w:rsidR="00306F46" w:rsidRPr="00D72C84">
        <w:rPr>
          <w:rFonts w:eastAsia="SimSun"/>
        </w:rPr>
        <w:t>2</w:t>
      </w:r>
      <w:r w:rsidR="00165036" w:rsidRPr="00D72C84">
        <w:rPr>
          <w:rFonts w:eastAsia="SimSun"/>
        </w:rPr>
        <w:t>7</w:t>
      </w:r>
      <w:r w:rsidRPr="00D72C84">
        <w:rPr>
          <w:rFonts w:eastAsia="SimSun"/>
        </w:rPr>
        <w:t>.2.</w:t>
      </w:r>
      <w:r w:rsidR="00EF2B07" w:rsidRPr="00D72C84">
        <w:rPr>
          <w:rFonts w:eastAsia="SimSun"/>
        </w:rPr>
        <w:t>1</w:t>
      </w:r>
      <w:r w:rsidRPr="00D72C84">
        <w:rPr>
          <w:rFonts w:eastAsia="SimSun"/>
        </w:rPr>
        <w:tab/>
        <w:t>Access token claims</w:t>
      </w:r>
      <w:bookmarkEnd w:id="465"/>
      <w:bookmarkEnd w:id="466"/>
    </w:p>
    <w:p w14:paraId="088CFF64" w14:textId="33BC3F3B" w:rsidR="00C13044" w:rsidRPr="00D72C84" w:rsidRDefault="00C13044" w:rsidP="007A21F3">
      <w:pPr>
        <w:rPr>
          <w:rFonts w:eastAsia="SimSun"/>
          <w:lang w:eastAsia="ja-JP"/>
        </w:rPr>
      </w:pPr>
      <w:r w:rsidRPr="00D72C84">
        <w:rPr>
          <w:rFonts w:eastAsiaTheme="minorEastAsia"/>
          <w:lang w:eastAsia="ja-JP"/>
        </w:rPr>
        <w:t>The standard claims would include client_id of the API invoker – 2 (AEF – 1) acting as the actor. Further, t</w:t>
      </w:r>
      <w:r w:rsidRPr="00D72C84">
        <w:rPr>
          <w:rFonts w:eastAsiaTheme="minorEastAsia"/>
        </w:rPr>
        <w:t>he CAPIF OAuth 2.0 security token conveys the following actor claims for nested API invocation as specified in IETF RFC 8693 [</w:t>
      </w:r>
      <w:r w:rsidR="00724B65" w:rsidRPr="00D72C84">
        <w:rPr>
          <w:rFonts w:eastAsiaTheme="minorEastAsia"/>
        </w:rPr>
        <w:t>5</w:t>
      </w:r>
      <w:r w:rsidRPr="00D72C84">
        <w:rPr>
          <w:rFonts w:eastAsiaTheme="minorEastAsia"/>
        </w:rPr>
        <w:t>]</w:t>
      </w:r>
      <w:r w:rsidR="00252369" w:rsidRPr="00D72C84">
        <w:rPr>
          <w:rFonts w:eastAsiaTheme="minorEastAsia"/>
        </w:rPr>
        <w:t xml:space="preserve"> additional to the token claims as specified in Annex C.2, </w:t>
      </w:r>
      <w:r w:rsidR="00EF2B07" w:rsidRPr="00D72C84">
        <w:rPr>
          <w:rFonts w:eastAsiaTheme="minorEastAsia"/>
        </w:rPr>
        <w:t>TS 33.122 [</w:t>
      </w:r>
      <w:r w:rsidR="00252369" w:rsidRPr="00D72C84">
        <w:rPr>
          <w:rFonts w:eastAsiaTheme="minorEastAsia"/>
        </w:rPr>
        <w:t>4]</w:t>
      </w:r>
      <w:r w:rsidRPr="00D72C84">
        <w:rPr>
          <w:rFonts w:eastAsiaTheme="minorEastAsia"/>
        </w:rPr>
        <w:t>.</w:t>
      </w:r>
    </w:p>
    <w:p w14:paraId="242E653D" w14:textId="44CF39F3" w:rsidR="00C13044" w:rsidRPr="00D72C84" w:rsidRDefault="00C13044" w:rsidP="00C13044">
      <w:pPr>
        <w:pStyle w:val="TH"/>
        <w:rPr>
          <w:rFonts w:eastAsiaTheme="minorEastAsia"/>
        </w:rPr>
      </w:pPr>
      <w:r w:rsidRPr="00D72C84">
        <w:rPr>
          <w:rFonts w:eastAsiaTheme="minorEastAsia"/>
        </w:rPr>
        <w:t>Table 6.</w:t>
      </w:r>
      <w:r w:rsidR="00306F46" w:rsidRPr="00D72C84">
        <w:rPr>
          <w:rFonts w:eastAsiaTheme="minorEastAsia"/>
        </w:rPr>
        <w:t>2</w:t>
      </w:r>
      <w:r w:rsidR="00165036" w:rsidRPr="00D72C84">
        <w:rPr>
          <w:rFonts w:eastAsiaTheme="minorEastAsia"/>
        </w:rPr>
        <w:t>7</w:t>
      </w:r>
      <w:r w:rsidRPr="00D72C84">
        <w:rPr>
          <w:rFonts w:eastAsiaTheme="minorEastAsia"/>
        </w:rPr>
        <w:t>.2.</w:t>
      </w:r>
      <w:r w:rsidR="00EF2B07" w:rsidRPr="00D72C84">
        <w:rPr>
          <w:rFonts w:eastAsiaTheme="minorEastAsia"/>
        </w:rPr>
        <w:t>1</w:t>
      </w:r>
      <w:r w:rsidRPr="00D72C84">
        <w:rPr>
          <w:rFonts w:eastAsiaTheme="minorEastAsia"/>
        </w:rPr>
        <w:t>-1: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C13044" w:rsidRPr="00D72C84" w14:paraId="4EE4DB81"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2EE9AB2" w14:textId="77777777" w:rsidR="00C13044" w:rsidRPr="00D72C84" w:rsidRDefault="00C13044" w:rsidP="007A21F3">
            <w:pPr>
              <w:pStyle w:val="TAL"/>
              <w:rPr>
                <w:rFonts w:eastAsiaTheme="minorEastAsia"/>
              </w:rPr>
            </w:pPr>
            <w:r w:rsidRPr="00D72C84">
              <w:rPr>
                <w:rFonts w:eastAsiaTheme="minorEastAsia"/>
                <w:lang w:eastAsia="en-GB"/>
              </w:rPr>
              <w:t>Parameter</w:t>
            </w:r>
          </w:p>
        </w:tc>
        <w:tc>
          <w:tcPr>
            <w:tcW w:w="7086" w:type="dxa"/>
            <w:tcBorders>
              <w:top w:val="single" w:sz="4" w:space="0" w:color="auto"/>
              <w:left w:val="single" w:sz="4" w:space="0" w:color="auto"/>
              <w:bottom w:val="single" w:sz="4" w:space="0" w:color="auto"/>
              <w:right w:val="single" w:sz="4" w:space="0" w:color="auto"/>
            </w:tcBorders>
            <w:hideMark/>
          </w:tcPr>
          <w:p w14:paraId="36B167B8" w14:textId="77777777" w:rsidR="00C13044" w:rsidRPr="00D72C84" w:rsidRDefault="00C13044" w:rsidP="007A21F3">
            <w:pPr>
              <w:pStyle w:val="TAL"/>
              <w:rPr>
                <w:rFonts w:eastAsiaTheme="minorEastAsia"/>
              </w:rPr>
            </w:pPr>
            <w:r w:rsidRPr="00D72C84">
              <w:rPr>
                <w:rFonts w:eastAsiaTheme="minorEastAsia"/>
                <w:lang w:eastAsia="en-GB"/>
              </w:rPr>
              <w:t>Description</w:t>
            </w:r>
          </w:p>
        </w:tc>
      </w:tr>
      <w:tr w:rsidR="00C13044" w:rsidRPr="00D72C84" w14:paraId="4A97245C"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3CC5BFA7" w14:textId="77777777" w:rsidR="00C13044" w:rsidRPr="00D72C84" w:rsidRDefault="00C13044" w:rsidP="007A21F3">
            <w:pPr>
              <w:pStyle w:val="TAL"/>
              <w:rPr>
                <w:rFonts w:eastAsiaTheme="minorEastAsia"/>
              </w:rPr>
            </w:pPr>
            <w:r w:rsidRPr="00D72C84">
              <w:rPr>
                <w:rFonts w:eastAsiaTheme="minorEastAsia"/>
              </w:rPr>
              <w:t>client_id</w:t>
            </w:r>
          </w:p>
        </w:tc>
        <w:tc>
          <w:tcPr>
            <w:tcW w:w="7086" w:type="dxa"/>
            <w:tcBorders>
              <w:top w:val="single" w:sz="4" w:space="0" w:color="auto"/>
              <w:left w:val="single" w:sz="4" w:space="0" w:color="auto"/>
              <w:bottom w:val="single" w:sz="4" w:space="0" w:color="auto"/>
              <w:right w:val="single" w:sz="4" w:space="0" w:color="auto"/>
            </w:tcBorders>
            <w:hideMark/>
          </w:tcPr>
          <w:p w14:paraId="095630B4" w14:textId="77777777" w:rsidR="00C13044" w:rsidRPr="00D72C84" w:rsidRDefault="00C13044" w:rsidP="007A21F3">
            <w:pPr>
              <w:pStyle w:val="TAL"/>
              <w:rPr>
                <w:rFonts w:eastAsiaTheme="minorEastAsia"/>
              </w:rPr>
            </w:pPr>
            <w:r w:rsidRPr="00D72C84">
              <w:rPr>
                <w:rFonts w:eastAsiaTheme="minorEastAsia"/>
              </w:rPr>
              <w:t>OPTIONAL. The identifier of the API Invoker-2 (AEF-1) making the API request.</w:t>
            </w:r>
          </w:p>
        </w:tc>
      </w:tr>
      <w:tr w:rsidR="00C13044" w:rsidRPr="00D72C84" w14:paraId="56779036"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35AB564" w14:textId="77777777" w:rsidR="00C13044" w:rsidRPr="00D72C84" w:rsidRDefault="00C13044" w:rsidP="007A21F3">
            <w:pPr>
              <w:pStyle w:val="TAL"/>
              <w:rPr>
                <w:rFonts w:eastAsiaTheme="minorEastAsia"/>
              </w:rPr>
            </w:pPr>
            <w:r w:rsidRPr="00D72C84">
              <w:rPr>
                <w:rFonts w:eastAsiaTheme="minorEastAsia"/>
              </w:rPr>
              <w:t>iss</w:t>
            </w:r>
          </w:p>
        </w:tc>
        <w:tc>
          <w:tcPr>
            <w:tcW w:w="7086" w:type="dxa"/>
            <w:tcBorders>
              <w:top w:val="single" w:sz="4" w:space="0" w:color="auto"/>
              <w:left w:val="single" w:sz="4" w:space="0" w:color="auto"/>
              <w:bottom w:val="single" w:sz="4" w:space="0" w:color="auto"/>
              <w:right w:val="single" w:sz="4" w:space="0" w:color="auto"/>
            </w:tcBorders>
            <w:hideMark/>
          </w:tcPr>
          <w:p w14:paraId="69ED7A3E" w14:textId="77777777" w:rsidR="00C13044" w:rsidRPr="00D72C84" w:rsidRDefault="00C13044" w:rsidP="007A21F3">
            <w:pPr>
              <w:pStyle w:val="TAL"/>
              <w:rPr>
                <w:rFonts w:eastAsiaTheme="minorEastAsia"/>
              </w:rPr>
            </w:pPr>
            <w:r w:rsidRPr="00D72C84">
              <w:rPr>
                <w:rFonts w:eastAsiaTheme="minorEastAsia"/>
              </w:rPr>
              <w:t>OPTIONAL. The issuer of the security token (in this case it is the CCF in the same or different trust domain)</w:t>
            </w:r>
          </w:p>
        </w:tc>
      </w:tr>
    </w:tbl>
    <w:p w14:paraId="36FC1FF1" w14:textId="77777777" w:rsidR="002A6650" w:rsidRPr="00D72C84" w:rsidRDefault="002A6650" w:rsidP="00C13044">
      <w:pPr>
        <w:rPr>
          <w:rFonts w:eastAsiaTheme="minorEastAsia"/>
        </w:rPr>
      </w:pPr>
    </w:p>
    <w:p w14:paraId="294AD92D" w14:textId="0507E083" w:rsidR="00C13044" w:rsidRPr="00D72C84" w:rsidRDefault="00C13044" w:rsidP="00C13044">
      <w:pPr>
        <w:pStyle w:val="Heading3"/>
        <w:rPr>
          <w:rFonts w:eastAsia="SimSun"/>
        </w:rPr>
      </w:pPr>
      <w:bookmarkStart w:id="467" w:name="_Toc191910283"/>
      <w:bookmarkStart w:id="468" w:name="_Toc202434140"/>
      <w:r w:rsidRPr="00D72C84">
        <w:rPr>
          <w:rFonts w:eastAsia="SimSun"/>
        </w:rPr>
        <w:t>6.</w:t>
      </w:r>
      <w:r w:rsidR="00306F46" w:rsidRPr="00D72C84">
        <w:rPr>
          <w:rFonts w:eastAsia="SimSun"/>
        </w:rPr>
        <w:t>2</w:t>
      </w:r>
      <w:r w:rsidR="00165036" w:rsidRPr="00D72C84">
        <w:rPr>
          <w:rFonts w:eastAsia="SimSun"/>
        </w:rPr>
        <w:t>7</w:t>
      </w:r>
      <w:r w:rsidRPr="00D72C84">
        <w:rPr>
          <w:rFonts w:eastAsia="SimSun"/>
        </w:rPr>
        <w:t>.3</w:t>
      </w:r>
      <w:r w:rsidRPr="00D72C84">
        <w:rPr>
          <w:rFonts w:eastAsia="SimSun"/>
        </w:rPr>
        <w:tab/>
        <w:t>Evaluation</w:t>
      </w:r>
      <w:bookmarkEnd w:id="467"/>
      <w:bookmarkEnd w:id="468"/>
    </w:p>
    <w:p w14:paraId="377A495F" w14:textId="3BA7F6DA" w:rsidR="00C13044" w:rsidRPr="00D72C84" w:rsidRDefault="00C13044" w:rsidP="00C13044">
      <w:pPr>
        <w:rPr>
          <w:rFonts w:eastAsia="SimSun"/>
        </w:rPr>
      </w:pPr>
      <w:r w:rsidRPr="00D72C84">
        <w:rPr>
          <w:rFonts w:eastAsiaTheme="minorEastAsia"/>
        </w:rPr>
        <w:t xml:space="preserve">This solution addresses security requirements of key issue#4. </w:t>
      </w:r>
      <w:r w:rsidR="00765E3B" w:rsidRPr="00D72C84">
        <w:rPr>
          <w:rFonts w:eastAsiaTheme="minorEastAsia"/>
        </w:rPr>
        <w:t>If API invoker 2 and AEF-2 selects access token based method for authorization the below entities are impacted. Otherwise, it follows existing security procedure with no additional impacts implying that there will be no optimization case in nested API.</w:t>
      </w:r>
    </w:p>
    <w:p w14:paraId="520240FD" w14:textId="77777777" w:rsidR="008445D1" w:rsidRPr="00D72C84" w:rsidRDefault="008445D1" w:rsidP="00624B35">
      <w:pPr>
        <w:rPr>
          <w:rFonts w:eastAsiaTheme="minorEastAsia"/>
        </w:rPr>
      </w:pPr>
      <w:r w:rsidRPr="00D72C84">
        <w:rPr>
          <w:rFonts w:eastAsiaTheme="minorEastAsia"/>
        </w:rPr>
        <w:t>Impacts to entities:</w:t>
      </w:r>
    </w:p>
    <w:p w14:paraId="3B841B0D" w14:textId="0BDAAC85" w:rsidR="008445D1" w:rsidRPr="00D72C84" w:rsidRDefault="008445D1" w:rsidP="00624B35">
      <w:pPr>
        <w:pStyle w:val="B1"/>
        <w:rPr>
          <w:rFonts w:eastAsiaTheme="minorEastAsia"/>
        </w:rPr>
      </w:pPr>
      <w:r w:rsidRPr="00D72C84">
        <w:rPr>
          <w:rFonts w:eastAsiaTheme="minorEastAsia"/>
        </w:rPr>
        <w:t>-</w:t>
      </w:r>
      <w:r w:rsidRPr="00D72C84">
        <w:rPr>
          <w:rFonts w:eastAsiaTheme="minorEastAsia"/>
        </w:rPr>
        <w:tab/>
        <w:t>CCFs to provide delegated security token</w:t>
      </w:r>
    </w:p>
    <w:p w14:paraId="33D44CFD" w14:textId="54B59E24" w:rsidR="006271B0" w:rsidRPr="00D72C84" w:rsidRDefault="008445D1" w:rsidP="00EF2B07">
      <w:pPr>
        <w:pStyle w:val="B1"/>
        <w:rPr>
          <w:rFonts w:eastAsiaTheme="minorEastAsia"/>
        </w:rPr>
      </w:pPr>
      <w:r w:rsidRPr="00D72C84">
        <w:rPr>
          <w:rFonts w:eastAsiaTheme="minorEastAsia"/>
        </w:rPr>
        <w:t>-</w:t>
      </w:r>
      <w:r w:rsidRPr="00D72C84">
        <w:rPr>
          <w:rFonts w:eastAsiaTheme="minorEastAsia"/>
        </w:rPr>
        <w:tab/>
        <w:t>AEF-1 as an API invoker to contact CCF for delegated security token</w:t>
      </w:r>
    </w:p>
    <w:p w14:paraId="166374EB" w14:textId="735CBF0E" w:rsidR="00BC02EA" w:rsidRPr="00D72C84" w:rsidRDefault="006346BC" w:rsidP="006271B0">
      <w:pPr>
        <w:pStyle w:val="Heading2"/>
        <w:rPr>
          <w:rFonts w:eastAsiaTheme="minorEastAsia"/>
        </w:rPr>
      </w:pPr>
      <w:bookmarkStart w:id="469" w:name="_Toc202434141"/>
      <w:bookmarkStart w:id="470" w:name="_Toc191910284"/>
      <w:r w:rsidRPr="00D72C84">
        <w:rPr>
          <w:rFonts w:eastAsiaTheme="minorEastAsia"/>
        </w:rPr>
        <w:t>6.28</w:t>
      </w:r>
      <w:r w:rsidRPr="00D72C84">
        <w:rPr>
          <w:rFonts w:eastAsiaTheme="minorEastAsia"/>
        </w:rPr>
        <w:tab/>
      </w:r>
      <w:r w:rsidR="00BC02EA" w:rsidRPr="00D72C84">
        <w:rPr>
          <w:rFonts w:eastAsiaTheme="minorEastAsia"/>
        </w:rPr>
        <w:t>Solution</w:t>
      </w:r>
      <w:r w:rsidR="002507B4" w:rsidRPr="00D72C84">
        <w:rPr>
          <w:rFonts w:eastAsiaTheme="minorEastAsia"/>
        </w:rPr>
        <w:t xml:space="preserve"> #28</w:t>
      </w:r>
      <w:r w:rsidR="00BC02EA" w:rsidRPr="00D72C84">
        <w:rPr>
          <w:rFonts w:eastAsiaTheme="minorEastAsia"/>
        </w:rPr>
        <w:t>: Authenticating multiple API invokers of the same RO</w:t>
      </w:r>
      <w:bookmarkEnd w:id="469"/>
      <w:r w:rsidR="00BC02EA" w:rsidRPr="00D72C84">
        <w:rPr>
          <w:rFonts w:eastAsiaTheme="minorEastAsia"/>
        </w:rPr>
        <w:t xml:space="preserve"> </w:t>
      </w:r>
      <w:bookmarkEnd w:id="470"/>
    </w:p>
    <w:p w14:paraId="0089143F" w14:textId="7F1C8A3D" w:rsidR="00BC02EA" w:rsidRPr="00D72C84" w:rsidRDefault="00BC02EA" w:rsidP="007A21F3">
      <w:pPr>
        <w:pStyle w:val="Heading3"/>
        <w:rPr>
          <w:rFonts w:eastAsiaTheme="minorEastAsia"/>
        </w:rPr>
      </w:pPr>
      <w:bookmarkStart w:id="471" w:name="_Toc191910285"/>
      <w:bookmarkStart w:id="472" w:name="_Toc202434142"/>
      <w:r w:rsidRPr="00D72C84">
        <w:rPr>
          <w:rFonts w:eastAsiaTheme="minorEastAsia"/>
        </w:rPr>
        <w:t>6.</w:t>
      </w:r>
      <w:r w:rsidR="002872F6" w:rsidRPr="00D72C84">
        <w:rPr>
          <w:rFonts w:eastAsiaTheme="minorEastAsia"/>
        </w:rPr>
        <w:t>2</w:t>
      </w:r>
      <w:r w:rsidR="00165036" w:rsidRPr="00D72C84">
        <w:rPr>
          <w:rFonts w:eastAsiaTheme="minorEastAsia"/>
        </w:rPr>
        <w:t>8</w:t>
      </w:r>
      <w:r w:rsidRPr="00D72C84">
        <w:rPr>
          <w:rFonts w:eastAsiaTheme="minorEastAsia"/>
        </w:rPr>
        <w:t>.1</w:t>
      </w:r>
      <w:r w:rsidR="002F27BE" w:rsidRPr="00D72C84">
        <w:rPr>
          <w:rFonts w:eastAsiaTheme="minorEastAsia"/>
        </w:rPr>
        <w:tab/>
      </w:r>
      <w:r w:rsidRPr="00D72C84">
        <w:rPr>
          <w:rFonts w:eastAsiaTheme="minorEastAsia"/>
        </w:rPr>
        <w:t>Introduction</w:t>
      </w:r>
      <w:bookmarkEnd w:id="471"/>
      <w:bookmarkEnd w:id="472"/>
    </w:p>
    <w:p w14:paraId="25DA6332" w14:textId="77777777" w:rsidR="00BC02EA" w:rsidRPr="00D72C84" w:rsidRDefault="00BC02EA" w:rsidP="007A21F3">
      <w:pPr>
        <w:rPr>
          <w:rFonts w:eastAsiaTheme="minorEastAsia"/>
        </w:rPr>
      </w:pPr>
      <w:r w:rsidRPr="00D72C84">
        <w:rPr>
          <w:rFonts w:eastAsiaTheme="minorEastAsia"/>
        </w:rPr>
        <w:t>This solution addresses KI#5 and is an optimization when the ROF is engaging multiple API invokers at the same UE. The ROF has a valid certificate received from the CCF which can be used for interaction between API invoker and AEF after API invoker/ROF interaction within the UE.</w:t>
      </w:r>
    </w:p>
    <w:p w14:paraId="461C3262" w14:textId="05B13C3C" w:rsidR="00BC02EA" w:rsidRPr="00D72C84" w:rsidRDefault="00BC02EA" w:rsidP="007A21F3">
      <w:pPr>
        <w:pStyle w:val="Heading3"/>
        <w:rPr>
          <w:rFonts w:eastAsiaTheme="minorEastAsia"/>
        </w:rPr>
      </w:pPr>
      <w:bookmarkStart w:id="473" w:name="_Toc191910286"/>
      <w:bookmarkStart w:id="474" w:name="_Toc202434143"/>
      <w:r w:rsidRPr="00D72C84">
        <w:rPr>
          <w:rFonts w:eastAsiaTheme="minorEastAsia"/>
        </w:rPr>
        <w:t>6.</w:t>
      </w:r>
      <w:r w:rsidR="002872F6" w:rsidRPr="00D72C84">
        <w:rPr>
          <w:rFonts w:eastAsiaTheme="minorEastAsia"/>
        </w:rPr>
        <w:t>2</w:t>
      </w:r>
      <w:r w:rsidR="00165036" w:rsidRPr="00D72C84">
        <w:rPr>
          <w:rFonts w:eastAsiaTheme="minorEastAsia"/>
        </w:rPr>
        <w:t>8</w:t>
      </w:r>
      <w:r w:rsidRPr="00D72C84">
        <w:rPr>
          <w:rFonts w:eastAsiaTheme="minorEastAsia"/>
        </w:rPr>
        <w:t>.2</w:t>
      </w:r>
      <w:r w:rsidR="000E0CA8" w:rsidRPr="00D72C84">
        <w:rPr>
          <w:rFonts w:eastAsiaTheme="minorEastAsia"/>
        </w:rPr>
        <w:tab/>
      </w:r>
      <w:r w:rsidRPr="00D72C84">
        <w:rPr>
          <w:rFonts w:eastAsiaTheme="minorEastAsia"/>
        </w:rPr>
        <w:t>Solution Details</w:t>
      </w:r>
      <w:bookmarkEnd w:id="473"/>
      <w:bookmarkEnd w:id="474"/>
    </w:p>
    <w:p w14:paraId="42C5A7F0" w14:textId="7CDE787A" w:rsidR="00BC02EA" w:rsidRPr="00D72C84" w:rsidRDefault="00BC02EA" w:rsidP="007A21F3">
      <w:pPr>
        <w:rPr>
          <w:rFonts w:eastAsiaTheme="minorEastAsia"/>
        </w:rPr>
      </w:pPr>
      <w:r w:rsidRPr="00D72C84">
        <w:rPr>
          <w:rFonts w:eastAsiaTheme="minorEastAsia"/>
        </w:rPr>
        <w:t>Any API Invoker of the UE that needs to get authenticated with AEF asks ROF to sign its API Invoker ID (using ROF private key). ROF provides the sign</w:t>
      </w:r>
      <w:r w:rsidR="003B070B" w:rsidRPr="00D72C84">
        <w:rPr>
          <w:rFonts w:eastAsiaTheme="minorEastAsia"/>
        </w:rPr>
        <w:t>e</w:t>
      </w:r>
      <w:r w:rsidRPr="00D72C84">
        <w:rPr>
          <w:rFonts w:eastAsiaTheme="minorEastAsia"/>
        </w:rPr>
        <w:t>d API Invoker ID with expiry time and certificate information.</w:t>
      </w:r>
    </w:p>
    <w:p w14:paraId="33C88B8A" w14:textId="77777777" w:rsidR="00BC02EA" w:rsidRPr="00D72C84" w:rsidRDefault="00BC02EA" w:rsidP="007A21F3">
      <w:pPr>
        <w:rPr>
          <w:rFonts w:eastAsiaTheme="minorEastAsia"/>
        </w:rPr>
      </w:pPr>
      <w:r w:rsidRPr="00D72C84">
        <w:rPr>
          <w:rFonts w:eastAsiaTheme="minorEastAsia"/>
        </w:rPr>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2F9DEF72" w14:textId="77777777" w:rsidR="00BC02EA" w:rsidRPr="00D72C84" w:rsidRDefault="00BC02EA" w:rsidP="007A21F3">
      <w:pPr>
        <w:rPr>
          <w:rFonts w:eastAsiaTheme="minorEastAsia"/>
        </w:rPr>
      </w:pPr>
      <w:r w:rsidRPr="00D72C84">
        <w:rPr>
          <w:rFonts w:eastAsiaTheme="minorEastAsia"/>
        </w:rPr>
        <w:t>The AEF validates the ROF certificate and validates if the plain API Invoker ID and the verified signed API Invoker ID. match. If not expired and on successful verification and match, AEF and API Invoker are authenticated.</w:t>
      </w:r>
    </w:p>
    <w:p w14:paraId="2A03B162" w14:textId="672F018E" w:rsidR="00044BDB" w:rsidRPr="00D72C84" w:rsidRDefault="00044BDB" w:rsidP="00624B35">
      <w:pPr>
        <w:pStyle w:val="NO"/>
        <w:rPr>
          <w:rFonts w:eastAsiaTheme="minorEastAsia"/>
        </w:rPr>
      </w:pPr>
      <w:r w:rsidRPr="00D72C84">
        <w:rPr>
          <w:rFonts w:eastAsiaTheme="minorEastAsia"/>
        </w:rPr>
        <w:t>NOTE</w:t>
      </w:r>
      <w:r w:rsidR="0024671F">
        <w:rPr>
          <w:rFonts w:eastAsiaTheme="minorEastAsia"/>
        </w:rPr>
        <w:t xml:space="preserve"> 1</w:t>
      </w:r>
      <w:r w:rsidRPr="00D72C84">
        <w:rPr>
          <w:rFonts w:eastAsiaTheme="minorEastAsia"/>
        </w:rPr>
        <w:t xml:space="preserve">: </w:t>
      </w:r>
      <w:r w:rsidR="00DE6CDA" w:rsidRPr="00D72C84">
        <w:rPr>
          <w:rFonts w:eastAsiaTheme="minorEastAsia"/>
        </w:rPr>
        <w:tab/>
      </w:r>
      <w:r w:rsidRPr="00D72C84">
        <w:rPr>
          <w:rFonts w:eastAsiaTheme="minorEastAsia"/>
        </w:rPr>
        <w:t>The solution provides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p>
    <w:p w14:paraId="7A231F5D" w14:textId="77777777" w:rsidR="00D83E9F" w:rsidRPr="00D72C84" w:rsidRDefault="00D83E9F" w:rsidP="007A21F3">
      <w:pPr>
        <w:rPr>
          <w:rFonts w:eastAsiaTheme="minorEastAsia"/>
        </w:rPr>
      </w:pPr>
    </w:p>
    <w:p w14:paraId="58F7B8BC" w14:textId="2C2DBA22" w:rsidR="00BC02EA" w:rsidRPr="00D72C84" w:rsidRDefault="00BC02EA" w:rsidP="007A21F3">
      <w:pPr>
        <w:pStyle w:val="TH"/>
        <w:rPr>
          <w:rFonts w:eastAsiaTheme="minorEastAsia"/>
        </w:rPr>
      </w:pPr>
      <w:r w:rsidRPr="00D72C84">
        <w:rPr>
          <w:rFonts w:eastAsiaTheme="minorEastAsia"/>
        </w:rPr>
        <w:t xml:space="preserve"> </w:t>
      </w:r>
      <w:r w:rsidR="004A0498">
        <w:object w:dxaOrig="11100" w:dyaOrig="8895" w14:anchorId="79CD86CA">
          <v:shape id="_x0000_i1058" type="#_x0000_t75" style="width:474.5pt;height:284.5pt" o:ole="">
            <v:imagedata r:id="rId81" o:title=""/>
          </v:shape>
          <o:OLEObject Type="Embed" ProgID="Visio.Drawing.15" ShapeID="_x0000_i1058" DrawAspect="Content" ObjectID="_1813067844" r:id="rId82"/>
        </w:object>
      </w:r>
    </w:p>
    <w:p w14:paraId="3276F9B6" w14:textId="539BADFA" w:rsidR="00BC02EA" w:rsidRPr="00D72C84" w:rsidRDefault="00BC02EA" w:rsidP="007A21F3">
      <w:pPr>
        <w:pStyle w:val="TF"/>
        <w:rPr>
          <w:rFonts w:eastAsiaTheme="minorEastAsia"/>
        </w:rPr>
      </w:pPr>
      <w:r w:rsidRPr="00D72C84">
        <w:rPr>
          <w:rFonts w:eastAsiaTheme="minorEastAsia"/>
        </w:rPr>
        <w:t>Figure 6.</w:t>
      </w:r>
      <w:r w:rsidR="002872F6" w:rsidRPr="00D72C84">
        <w:rPr>
          <w:rFonts w:eastAsiaTheme="minorEastAsia"/>
        </w:rPr>
        <w:t>2</w:t>
      </w:r>
      <w:r w:rsidR="00165036" w:rsidRPr="00D72C84">
        <w:rPr>
          <w:rFonts w:eastAsiaTheme="minorEastAsia"/>
        </w:rPr>
        <w:t>8</w:t>
      </w:r>
      <w:r w:rsidRPr="00D72C84">
        <w:rPr>
          <w:rFonts w:eastAsiaTheme="minorEastAsia"/>
        </w:rPr>
        <w:t>.2-1: Authentication using the ROF certificate</w:t>
      </w:r>
    </w:p>
    <w:p w14:paraId="277E051F" w14:textId="6E8398F0" w:rsidR="00BC02EA" w:rsidRPr="00D72C84" w:rsidRDefault="00BC02EA" w:rsidP="007A21F3">
      <w:pPr>
        <w:rPr>
          <w:rFonts w:eastAsiaTheme="minorEastAsia"/>
        </w:rPr>
      </w:pPr>
      <w:r w:rsidRPr="00D72C84">
        <w:rPr>
          <w:rFonts w:eastAsiaTheme="minorEastAsia"/>
        </w:rPr>
        <w:t xml:space="preserve">Alternatively, if the ROF has received a valid OpenID </w:t>
      </w:r>
      <w:r w:rsidR="00525666" w:rsidRPr="00D72C84">
        <w:rPr>
          <w:rFonts w:eastAsiaTheme="minorEastAsia"/>
        </w:rPr>
        <w:t xml:space="preserve">[11] </w:t>
      </w:r>
      <w:r w:rsidRPr="00D72C84">
        <w:rPr>
          <w:rFonts w:eastAsiaTheme="minorEastAsia"/>
        </w:rPr>
        <w:t xml:space="preserve">token during authentication between ROF and CCF, then the ROF can also provide to the API invoker the OpenID </w:t>
      </w:r>
      <w:r w:rsidR="00525666" w:rsidRPr="00D72C84">
        <w:rPr>
          <w:rFonts w:eastAsiaTheme="minorEastAsia"/>
        </w:rPr>
        <w:t xml:space="preserve">[11] </w:t>
      </w:r>
      <w:r w:rsidRPr="00D72C84">
        <w:rPr>
          <w:rFonts w:eastAsiaTheme="minorEastAsia"/>
        </w:rPr>
        <w:t>Token instead of the ROF certificate. The flow is illustrated below.</w:t>
      </w:r>
    </w:p>
    <w:p w14:paraId="289734E7" w14:textId="06B8D141" w:rsidR="00BC02EA" w:rsidRPr="00D72C84" w:rsidRDefault="004A0498" w:rsidP="007A21F3">
      <w:pPr>
        <w:pStyle w:val="TH"/>
        <w:rPr>
          <w:rFonts w:eastAsiaTheme="minorEastAsia"/>
        </w:rPr>
      </w:pPr>
      <w:r>
        <w:object w:dxaOrig="8775" w:dyaOrig="7800" w14:anchorId="39D5DC98">
          <v:shape id="_x0000_i1059" type="#_x0000_t75" style="width:337.5pt;height:300.5pt" o:ole="">
            <v:imagedata r:id="rId83" o:title=""/>
          </v:shape>
          <o:OLEObject Type="Embed" ProgID="Visio.Drawing.15" ShapeID="_x0000_i1059" DrawAspect="Content" ObjectID="_1813067845" r:id="rId84"/>
        </w:object>
      </w:r>
    </w:p>
    <w:p w14:paraId="52537CFA" w14:textId="7D80EB3A" w:rsidR="00BC02EA" w:rsidRPr="00D72C84" w:rsidRDefault="00BC02EA" w:rsidP="007A21F3">
      <w:pPr>
        <w:pStyle w:val="TF"/>
        <w:rPr>
          <w:rFonts w:eastAsiaTheme="minorEastAsia"/>
        </w:rPr>
      </w:pPr>
      <w:r w:rsidRPr="00D72C84">
        <w:rPr>
          <w:rFonts w:eastAsiaTheme="minorEastAsia"/>
        </w:rPr>
        <w:t>Figure 6.</w:t>
      </w:r>
      <w:r w:rsidR="002872F6" w:rsidRPr="00D72C84">
        <w:rPr>
          <w:rFonts w:eastAsiaTheme="minorEastAsia"/>
        </w:rPr>
        <w:t>2</w:t>
      </w:r>
      <w:r w:rsidR="00165036" w:rsidRPr="00D72C84">
        <w:rPr>
          <w:rFonts w:eastAsiaTheme="minorEastAsia"/>
        </w:rPr>
        <w:t>8</w:t>
      </w:r>
      <w:r w:rsidRPr="00D72C84">
        <w:rPr>
          <w:rFonts w:eastAsiaTheme="minorEastAsia"/>
        </w:rPr>
        <w:t>.2-2: Authentication using OpenID token</w:t>
      </w:r>
    </w:p>
    <w:p w14:paraId="38A95686" w14:textId="76C8D99E" w:rsidR="00B94163" w:rsidRPr="00D72C84" w:rsidRDefault="00A04CCA" w:rsidP="009C3548">
      <w:pPr>
        <w:pStyle w:val="NO"/>
        <w:rPr>
          <w:rFonts w:eastAsiaTheme="minorEastAsia"/>
        </w:rPr>
      </w:pPr>
      <w:r w:rsidRPr="00D72C84">
        <w:rPr>
          <w:rFonts w:eastAsiaTheme="minorEastAsia"/>
        </w:rPr>
        <w:t>NOTE</w:t>
      </w:r>
      <w:r w:rsidR="0024671F">
        <w:rPr>
          <w:rFonts w:eastAsiaTheme="minorEastAsia"/>
        </w:rPr>
        <w:t xml:space="preserve"> 2</w:t>
      </w:r>
      <w:r w:rsidRPr="00D72C84">
        <w:rPr>
          <w:rFonts w:eastAsiaTheme="minorEastAsia"/>
        </w:rPr>
        <w:t xml:space="preserve">: </w:t>
      </w:r>
      <w:r w:rsidR="00DE6CDA" w:rsidRPr="00D72C84">
        <w:rPr>
          <w:rFonts w:eastAsiaTheme="minorEastAsia"/>
        </w:rPr>
        <w:tab/>
      </w:r>
      <w:r w:rsidR="00B94163" w:rsidRPr="00D72C84">
        <w:rPr>
          <w:rFonts w:eastAsiaTheme="minorEastAsia"/>
        </w:rPr>
        <w:t>Not all API invokers should be allowed to consume the resource owner data with same priority (e.g., duration/scope).</w:t>
      </w:r>
    </w:p>
    <w:p w14:paraId="39F4CFA8" w14:textId="77777777" w:rsidR="0048506A" w:rsidRPr="00D72C84" w:rsidRDefault="0048506A" w:rsidP="009C3548">
      <w:pPr>
        <w:rPr>
          <w:rFonts w:eastAsiaTheme="minorEastAsia"/>
        </w:rPr>
      </w:pPr>
      <w:r w:rsidRPr="00D72C84">
        <w:rPr>
          <w:rFonts w:eastAsiaTheme="minorEastAsia"/>
        </w:rPr>
        <w:t xml:space="preserve">ROF authentication to API invoker is left to implementation. </w:t>
      </w:r>
    </w:p>
    <w:p w14:paraId="3B3E2037" w14:textId="77777777" w:rsidR="00403DB0" w:rsidRPr="00D72C84" w:rsidRDefault="00403DB0" w:rsidP="009C3548">
      <w:pPr>
        <w:rPr>
          <w:rFonts w:eastAsiaTheme="minorEastAsia"/>
        </w:rPr>
      </w:pPr>
      <w:r w:rsidRPr="00D72C84">
        <w:rPr>
          <w:rFonts w:eastAsiaTheme="minorEastAsia"/>
        </w:rPr>
        <w:t>ROF authentication to CCF is left to implementation.</w:t>
      </w:r>
    </w:p>
    <w:p w14:paraId="62C482B7" w14:textId="77A7BD84" w:rsidR="00BC02EA" w:rsidRPr="00D72C84" w:rsidRDefault="00BC02EA" w:rsidP="00545D56">
      <w:pPr>
        <w:pStyle w:val="Heading3"/>
        <w:rPr>
          <w:rFonts w:eastAsiaTheme="minorEastAsia"/>
        </w:rPr>
      </w:pPr>
      <w:bookmarkStart w:id="475" w:name="_Toc191910287"/>
      <w:bookmarkStart w:id="476" w:name="_Toc202434144"/>
      <w:r w:rsidRPr="00D72C84">
        <w:rPr>
          <w:rFonts w:eastAsiaTheme="minorEastAsia"/>
        </w:rPr>
        <w:t>6.</w:t>
      </w:r>
      <w:r w:rsidR="002872F6" w:rsidRPr="00D72C84">
        <w:rPr>
          <w:rFonts w:eastAsiaTheme="minorEastAsia"/>
        </w:rPr>
        <w:t>2</w:t>
      </w:r>
      <w:r w:rsidR="00165036" w:rsidRPr="00D72C84">
        <w:rPr>
          <w:rFonts w:eastAsiaTheme="minorEastAsia"/>
        </w:rPr>
        <w:t>8</w:t>
      </w:r>
      <w:r w:rsidRPr="00D72C84">
        <w:rPr>
          <w:rFonts w:eastAsiaTheme="minorEastAsia"/>
        </w:rPr>
        <w:t>.3</w:t>
      </w:r>
      <w:r w:rsidR="00070204" w:rsidRPr="00D72C84">
        <w:rPr>
          <w:rFonts w:eastAsiaTheme="minorEastAsia"/>
        </w:rPr>
        <w:tab/>
      </w:r>
      <w:r w:rsidRPr="00D72C84">
        <w:rPr>
          <w:rFonts w:eastAsiaTheme="minorEastAsia"/>
        </w:rPr>
        <w:t>Evaluation</w:t>
      </w:r>
      <w:bookmarkEnd w:id="475"/>
      <w:bookmarkEnd w:id="476"/>
    </w:p>
    <w:p w14:paraId="6DA94A20" w14:textId="228E02AA" w:rsidR="00E50A16" w:rsidRPr="00D72C84" w:rsidRDefault="00E50A16" w:rsidP="00B02236">
      <w:pPr>
        <w:rPr>
          <w:rFonts w:eastAsiaTheme="minorEastAsia"/>
        </w:rPr>
      </w:pPr>
      <w:r w:rsidRPr="00D72C84">
        <w:rPr>
          <w:rFonts w:eastAsiaTheme="minorEastAsia"/>
        </w:rPr>
        <w:t xml:space="preserve">The solution addresses KI#5 by providing a way for the ROF to give access only to its own resources to API Invokers under its control. The certificate chain of the ROF (which was issued by CCF) is enough for AEF to verify the legitimate of ROF. API Invoker </w:t>
      </w:r>
      <w:r w:rsidR="0049093E" w:rsidRPr="00D72C84">
        <w:rPr>
          <w:rFonts w:eastAsiaTheme="minorEastAsia"/>
        </w:rPr>
        <w:t>a</w:t>
      </w:r>
      <w:r w:rsidRPr="00D72C84">
        <w:rPr>
          <w:rFonts w:eastAsiaTheme="minorEastAsia"/>
        </w:rPr>
        <w:t xml:space="preserve">uthorization to ROF resources is </w:t>
      </w:r>
      <w:r w:rsidR="00522042" w:rsidRPr="00D72C84">
        <w:rPr>
          <w:rFonts w:eastAsiaTheme="minorEastAsia"/>
        </w:rPr>
        <w:t>automatically</w:t>
      </w:r>
      <w:r w:rsidRPr="00D72C84">
        <w:rPr>
          <w:rFonts w:eastAsiaTheme="minorEastAsia"/>
        </w:rPr>
        <w:t xml:space="preserve"> proven by the </w:t>
      </w:r>
      <w:r w:rsidR="00443F25" w:rsidRPr="00D72C84">
        <w:rPr>
          <w:rFonts w:eastAsiaTheme="minorEastAsia"/>
        </w:rPr>
        <w:t>token. In</w:t>
      </w:r>
      <w:r w:rsidRPr="00D72C84">
        <w:rPr>
          <w:rFonts w:eastAsiaTheme="minorEastAsia"/>
        </w:rPr>
        <w:t xml:space="preserve"> this solution, ROF is used to authenticate the API invoker for the CAPIF system.</w:t>
      </w:r>
    </w:p>
    <w:p w14:paraId="128D8C90" w14:textId="77777777" w:rsidR="00E50A16" w:rsidRPr="00D72C84" w:rsidRDefault="00E50A16" w:rsidP="00E50A16">
      <w:pPr>
        <w:rPr>
          <w:rFonts w:eastAsiaTheme="minorEastAsia"/>
          <w:iCs/>
        </w:rPr>
      </w:pPr>
      <w:r w:rsidRPr="00D72C84">
        <w:rPr>
          <w:rFonts w:eastAsiaTheme="minorEastAsia"/>
          <w:iCs/>
        </w:rPr>
        <w:t>The solution influences:</w:t>
      </w:r>
    </w:p>
    <w:p w14:paraId="5B56292F" w14:textId="77777777" w:rsidR="00E50A16" w:rsidRPr="00D72C84" w:rsidRDefault="00E50A16" w:rsidP="00E50A16">
      <w:pPr>
        <w:rPr>
          <w:rFonts w:eastAsiaTheme="minorEastAsia"/>
          <w:iCs/>
        </w:rPr>
      </w:pPr>
      <w:r w:rsidRPr="00D72C84">
        <w:rPr>
          <w:rFonts w:eastAsiaTheme="minorEastAsia"/>
          <w:iCs/>
        </w:rPr>
        <w:t>The behaviour of the API Invoker and ROF to generate the new token</w:t>
      </w:r>
    </w:p>
    <w:p w14:paraId="1376C4BF" w14:textId="77777777" w:rsidR="00E50A16" w:rsidRPr="00D72C84" w:rsidRDefault="00E50A16" w:rsidP="00E50A16">
      <w:pPr>
        <w:rPr>
          <w:rFonts w:eastAsiaTheme="minorEastAsia"/>
          <w:iCs/>
        </w:rPr>
      </w:pPr>
      <w:r w:rsidRPr="00D72C84">
        <w:rPr>
          <w:rFonts w:eastAsiaTheme="minorEastAsia"/>
          <w:iCs/>
        </w:rPr>
        <w:t>The AEF to verify the new token type before allowing access.</w:t>
      </w:r>
    </w:p>
    <w:p w14:paraId="61EBEFBA" w14:textId="632B9FE5" w:rsidR="00E50A16" w:rsidRPr="00D72C84" w:rsidRDefault="00A34BE7" w:rsidP="007A21F3">
      <w:pPr>
        <w:rPr>
          <w:rFonts w:eastAsiaTheme="minorEastAsia"/>
        </w:rPr>
      </w:pPr>
      <w:r w:rsidRPr="00D72C84">
        <w:rPr>
          <w:rFonts w:eastAsiaTheme="minorEastAsia"/>
        </w:rPr>
        <w:t>If all API invokers are going to be authenticated/authorized at once just because they are going to invoke services to access data of the same resource owner, it needs to be clarified how individual authorization/data exposure of RO data works.</w:t>
      </w:r>
    </w:p>
    <w:p w14:paraId="24EFA20F" w14:textId="1DD764F2" w:rsidR="00F420B6" w:rsidRPr="00D72C84" w:rsidRDefault="00F34F38" w:rsidP="007A21F3">
      <w:pPr>
        <w:pStyle w:val="Heading2"/>
        <w:rPr>
          <w:rFonts w:eastAsiaTheme="minorEastAsia"/>
        </w:rPr>
      </w:pPr>
      <w:bookmarkStart w:id="477" w:name="_Toc191910288"/>
      <w:bookmarkStart w:id="478" w:name="_Toc202434145"/>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ab/>
        <w:t>Solution #</w:t>
      </w:r>
      <w:r w:rsidRPr="00D72C84">
        <w:rPr>
          <w:rFonts w:eastAsiaTheme="minorEastAsia"/>
        </w:rPr>
        <w:t>29</w:t>
      </w:r>
      <w:r w:rsidR="00F420B6" w:rsidRPr="00D72C84">
        <w:rPr>
          <w:rFonts w:eastAsiaTheme="minorEastAsia"/>
        </w:rPr>
        <w:t xml:space="preserve">: Enhancing authorization through finer </w:t>
      </w:r>
      <w:r w:rsidR="0034733B">
        <w:rPr>
          <w:rFonts w:eastAsiaTheme="minorEastAsia"/>
        </w:rPr>
        <w:t>level</w:t>
      </w:r>
      <w:r w:rsidR="0034733B" w:rsidRPr="00D72C84">
        <w:rPr>
          <w:rFonts w:eastAsiaTheme="minorEastAsia"/>
        </w:rPr>
        <w:t xml:space="preserve"> </w:t>
      </w:r>
      <w:r w:rsidR="00F420B6" w:rsidRPr="00D72C84">
        <w:rPr>
          <w:rFonts w:eastAsiaTheme="minorEastAsia"/>
        </w:rPr>
        <w:t>access token</w:t>
      </w:r>
      <w:r w:rsidR="0034733B">
        <w:rPr>
          <w:rFonts w:eastAsiaTheme="minorEastAsia"/>
        </w:rPr>
        <w:t xml:space="preserve"> </w:t>
      </w:r>
      <w:r w:rsidR="0034733B" w:rsidRPr="00D72C84">
        <w:rPr>
          <w:rFonts w:eastAsiaTheme="minorEastAsia"/>
        </w:rPr>
        <w:t>granularity</w:t>
      </w:r>
      <w:r w:rsidR="00F420B6" w:rsidRPr="00D72C84">
        <w:rPr>
          <w:rFonts w:eastAsiaTheme="minorEastAsia"/>
        </w:rPr>
        <w:t>.</w:t>
      </w:r>
      <w:bookmarkEnd w:id="477"/>
      <w:bookmarkEnd w:id="478"/>
    </w:p>
    <w:p w14:paraId="1828DEB0" w14:textId="1209889A" w:rsidR="00F420B6" w:rsidRPr="00D72C84" w:rsidRDefault="00F34F38" w:rsidP="007A21F3">
      <w:pPr>
        <w:pStyle w:val="Heading3"/>
        <w:rPr>
          <w:rFonts w:eastAsiaTheme="minorEastAsia"/>
        </w:rPr>
      </w:pPr>
      <w:bookmarkStart w:id="479" w:name="_Toc191910289"/>
      <w:bookmarkStart w:id="480" w:name="_Toc202434146"/>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.1</w:t>
      </w:r>
      <w:r w:rsidR="00F420B6" w:rsidRPr="00D72C84">
        <w:rPr>
          <w:rFonts w:eastAsiaTheme="minorEastAsia"/>
        </w:rPr>
        <w:tab/>
        <w:t>Introduction</w:t>
      </w:r>
      <w:bookmarkEnd w:id="479"/>
      <w:bookmarkEnd w:id="480"/>
    </w:p>
    <w:p w14:paraId="72F3B31E" w14:textId="77972542" w:rsidR="00F420B6" w:rsidRPr="00D72C84" w:rsidRDefault="00F420B6" w:rsidP="007A21F3">
      <w:pPr>
        <w:rPr>
          <w:rFonts w:eastAsiaTheme="minorEastAsia"/>
        </w:rPr>
      </w:pPr>
      <w:r w:rsidRPr="00D72C84">
        <w:rPr>
          <w:rFonts w:eastAsiaTheme="minorEastAsia"/>
        </w:rPr>
        <w:t xml:space="preserve">This solution is addressing KI#1.3 to enhance finer granularity authorization by reusing already existing mechanisms available in CAPIF ecosystems and is based on </w:t>
      </w:r>
      <w:r w:rsidR="000207E7" w:rsidRPr="00D72C84">
        <w:rPr>
          <w:rFonts w:eastAsiaTheme="minorEastAsia"/>
        </w:rPr>
        <w:t xml:space="preserve">TR </w:t>
      </w:r>
      <w:bookmarkStart w:id="481" w:name="MCCTEMPBM_00000064"/>
      <w:bookmarkStart w:id="482" w:name="MCCTEMPBM_00000114"/>
      <w:r w:rsidRPr="00D72C84">
        <w:rPr>
          <w:rFonts w:eastAsiaTheme="minorEastAsia"/>
        </w:rPr>
        <w:t>23.700-22</w:t>
      </w:r>
      <w:bookmarkEnd w:id="481"/>
      <w:bookmarkEnd w:id="482"/>
      <w:r w:rsidR="00E2587A" w:rsidRPr="00D72C84">
        <w:rPr>
          <w:rFonts w:eastAsiaTheme="minorEastAsia"/>
        </w:rPr>
        <w:t xml:space="preserve"> </w:t>
      </w:r>
      <w:r w:rsidR="000207E7" w:rsidRPr="00D72C84">
        <w:rPr>
          <w:rFonts w:eastAsiaTheme="minorEastAsia"/>
        </w:rPr>
        <w:t>[3]</w:t>
      </w:r>
      <w:r w:rsidRPr="00D72C84">
        <w:rPr>
          <w:rFonts w:eastAsiaTheme="minorEastAsia"/>
        </w:rPr>
        <w:t xml:space="preserve">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0A2B740C" w14:textId="77777777" w:rsidR="00F420B6" w:rsidRPr="00D72C84" w:rsidRDefault="00F420B6" w:rsidP="007A21F3">
      <w:pPr>
        <w:rPr>
          <w:rFonts w:eastAsiaTheme="minorEastAsia"/>
        </w:rPr>
      </w:pPr>
      <w:r w:rsidRPr="00D72C84">
        <w:rPr>
          <w:rFonts w:eastAsiaTheme="minorEastAsia"/>
        </w:rPr>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00FA46F" w14:textId="7036E32A" w:rsidR="00F420B6" w:rsidRPr="00D72C84" w:rsidRDefault="00F34F38" w:rsidP="007A21F3">
      <w:pPr>
        <w:pStyle w:val="Heading3"/>
        <w:rPr>
          <w:rFonts w:eastAsiaTheme="minorEastAsia"/>
        </w:rPr>
      </w:pPr>
      <w:bookmarkStart w:id="483" w:name="_Toc191910290"/>
      <w:bookmarkStart w:id="484" w:name="_Toc202434147"/>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.2</w:t>
      </w:r>
      <w:r w:rsidR="00F420B6" w:rsidRPr="00D72C84">
        <w:rPr>
          <w:rFonts w:eastAsiaTheme="minorEastAsia"/>
        </w:rPr>
        <w:tab/>
        <w:t>Solution details</w:t>
      </w:r>
      <w:bookmarkEnd w:id="483"/>
      <w:bookmarkEnd w:id="484"/>
    </w:p>
    <w:p w14:paraId="33241961" w14:textId="009577D6" w:rsidR="00F420B6" w:rsidRPr="00D72C84" w:rsidRDefault="00F34F38" w:rsidP="007A21F3">
      <w:pPr>
        <w:pStyle w:val="Heading4"/>
        <w:rPr>
          <w:rFonts w:eastAsiaTheme="minorEastAsia"/>
        </w:rPr>
      </w:pPr>
      <w:bookmarkStart w:id="485" w:name="_Toc191910291"/>
      <w:bookmarkStart w:id="486" w:name="_Toc202434148"/>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.2.1</w:t>
      </w:r>
      <w:r w:rsidR="00DC354D" w:rsidRPr="00D72C84">
        <w:rPr>
          <w:rFonts w:eastAsiaTheme="minorEastAsia"/>
        </w:rPr>
        <w:tab/>
      </w:r>
      <w:r w:rsidR="00F420B6" w:rsidRPr="00D72C84">
        <w:rPr>
          <w:rFonts w:eastAsiaTheme="minorEastAsia"/>
        </w:rPr>
        <w:t>Summary</w:t>
      </w:r>
      <w:bookmarkEnd w:id="485"/>
      <w:bookmarkEnd w:id="486"/>
    </w:p>
    <w:p w14:paraId="0AEE7D07" w14:textId="77777777" w:rsidR="00F420B6" w:rsidRPr="00D72C84" w:rsidRDefault="00F420B6" w:rsidP="007A21F3">
      <w:pPr>
        <w:rPr>
          <w:rFonts w:eastAsiaTheme="minorEastAsia"/>
        </w:rPr>
      </w:pPr>
      <w:r w:rsidRPr="00D72C84">
        <w:rPr>
          <w:rFonts w:eastAsiaTheme="minorEastAsia"/>
        </w:rPr>
        <w:t>The solution proposes a way to enhance current OAuth2 based authorization mechanisms, both at CCF and AEF, to allow a finer granularity access control.</w:t>
      </w:r>
    </w:p>
    <w:p w14:paraId="08336B36" w14:textId="3D08EA15" w:rsidR="00D12543" w:rsidRPr="00D72C84" w:rsidRDefault="00D12543" w:rsidP="00624B35">
      <w:pPr>
        <w:pStyle w:val="NO"/>
        <w:rPr>
          <w:rFonts w:eastAsiaTheme="minorEastAsia"/>
        </w:rPr>
      </w:pPr>
      <w:r w:rsidRPr="00D72C84">
        <w:rPr>
          <w:rFonts w:eastAsiaTheme="minorEastAsia"/>
        </w:rPr>
        <w:t xml:space="preserve">NOTE 1: </w:t>
      </w:r>
      <w:r w:rsidR="00DE6CDA" w:rsidRPr="00D72C84">
        <w:rPr>
          <w:rFonts w:eastAsiaTheme="minorEastAsia"/>
        </w:rPr>
        <w:tab/>
      </w:r>
      <w:r w:rsidRPr="00D72C84">
        <w:rPr>
          <w:rFonts w:eastAsiaTheme="minorEastAsia"/>
        </w:rPr>
        <w:t>A finer granularity can include: Resource Owner ID, operations (e.g. retrieve, create, etc</w:t>
      </w:r>
      <w:r w:rsidR="00EF2B07" w:rsidRPr="00D72C84">
        <w:rPr>
          <w:rFonts w:eastAsiaTheme="minorEastAsia"/>
        </w:rPr>
        <w:t>.</w:t>
      </w:r>
      <w:r w:rsidRPr="00D72C84">
        <w:rPr>
          <w:rFonts w:eastAsiaTheme="minorEastAsia"/>
        </w:rPr>
        <w:t>), features (e.g. feature 1, feature 2, etc</w:t>
      </w:r>
      <w:r w:rsidR="00EF2B07" w:rsidRPr="00D72C84">
        <w:rPr>
          <w:rFonts w:eastAsiaTheme="minorEastAsia"/>
        </w:rPr>
        <w:t>.</w:t>
      </w:r>
      <w:r w:rsidRPr="00D72C84">
        <w:rPr>
          <w:rFonts w:eastAsiaTheme="minorEastAsia"/>
        </w:rPr>
        <w:t xml:space="preserve">) and resources (e.g. resource 1, resource 2, </w:t>
      </w:r>
      <w:r w:rsidR="00EF2B07" w:rsidRPr="00D72C84">
        <w:rPr>
          <w:rFonts w:eastAsiaTheme="minorEastAsia"/>
        </w:rPr>
        <w:t>etc.)</w:t>
      </w:r>
      <w:r w:rsidRPr="00D72C84">
        <w:rPr>
          <w:rFonts w:eastAsiaTheme="minorEastAsia"/>
        </w:rPr>
        <w:t>.</w:t>
      </w:r>
    </w:p>
    <w:p w14:paraId="7A3F2066" w14:textId="77777777" w:rsidR="00F420B6" w:rsidRPr="00D72C84" w:rsidRDefault="00F420B6" w:rsidP="007A21F3">
      <w:pPr>
        <w:rPr>
          <w:rFonts w:eastAsiaTheme="minorEastAsia"/>
        </w:rPr>
      </w:pPr>
      <w:r w:rsidRPr="00D72C84">
        <w:rPr>
          <w:rFonts w:eastAsiaTheme="minorEastAsia"/>
        </w:rPr>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62CAE55C" w14:textId="77777777" w:rsidR="00F420B6" w:rsidRPr="00D72C84" w:rsidRDefault="00F420B6" w:rsidP="007A21F3">
      <w:pPr>
        <w:rPr>
          <w:rFonts w:eastAsiaTheme="minorEastAsia"/>
        </w:rPr>
      </w:pPr>
      <w:r w:rsidRPr="00D72C84">
        <w:rPr>
          <w:rFonts w:eastAsiaTheme="minorEastAsia"/>
        </w:rPr>
        <w:t>When the verification is completed, the CCF will include the authorization details, with the new granularity, into the access token returned to the API Invoker.</w:t>
      </w:r>
    </w:p>
    <w:p w14:paraId="1CCDE173" w14:textId="7669D2B8" w:rsidR="00F420B6" w:rsidRPr="00D72C84" w:rsidRDefault="00F420B6" w:rsidP="007A21F3">
      <w:pPr>
        <w:rPr>
          <w:rFonts w:eastAsiaTheme="minorEastAsia"/>
        </w:rPr>
      </w:pPr>
      <w:r w:rsidRPr="00D72C84">
        <w:rPr>
          <w:rFonts w:eastAsiaTheme="minorEastAsia"/>
        </w:rPr>
        <w:t xml:space="preserve">The previously provided access token will allow the AEF to correctly authorize, or deny, the request by the mechanism already available to AEF. AEF </w:t>
      </w:r>
      <w:r w:rsidR="002C179A" w:rsidRPr="00D72C84">
        <w:rPr>
          <w:rFonts w:eastAsiaTheme="minorEastAsia"/>
        </w:rPr>
        <w:t xml:space="preserve">need to </w:t>
      </w:r>
      <w:r w:rsidRPr="00D72C84">
        <w:rPr>
          <w:rFonts w:eastAsiaTheme="minorEastAsia"/>
        </w:rPr>
        <w:t>be able to verify the details for finer granularity access control.</w:t>
      </w:r>
    </w:p>
    <w:p w14:paraId="0FB6DC99" w14:textId="4B60EF5B" w:rsidR="00F420B6" w:rsidRPr="00D72C84" w:rsidRDefault="00975B21" w:rsidP="00DE6CDA">
      <w:pPr>
        <w:pStyle w:val="NO"/>
        <w:rPr>
          <w:rFonts w:eastAsiaTheme="minorEastAsia"/>
        </w:rPr>
      </w:pPr>
      <w:r w:rsidRPr="00D72C84">
        <w:rPr>
          <w:rFonts w:eastAsiaTheme="minorEastAsia"/>
        </w:rPr>
        <w:t>NOTE 2: The inclusion of resource owner identifier is proposed to be a scope parameter while in Rel-18 RO id is part of claim. Granularity is not specified in Rel-18. The solution proposes that a Rel-19 RNAA token is including the RO id and granularity details in scope and leaving empty the Rel-18 resOwenrId. This allows to distinguish between Rel-19 and Rel-18. It is done by purpose to distinguish between RO id in claims in Rel-18 and to avoid backward compatibility problems.</w:t>
      </w:r>
    </w:p>
    <w:p w14:paraId="75399F56" w14:textId="05D91434" w:rsidR="00F420B6" w:rsidRPr="00D72C84" w:rsidRDefault="00FC150B" w:rsidP="007A21F3">
      <w:pPr>
        <w:pStyle w:val="Heading4"/>
        <w:rPr>
          <w:rFonts w:eastAsiaTheme="minorEastAsia"/>
        </w:rPr>
      </w:pPr>
      <w:bookmarkStart w:id="487" w:name="_Toc191910292"/>
      <w:bookmarkStart w:id="488" w:name="_Toc202434149"/>
      <w:r w:rsidRPr="00D72C84">
        <w:rPr>
          <w:rFonts w:eastAsiaTheme="minorEastAsia"/>
        </w:rPr>
        <w:t>6</w:t>
      </w:r>
      <w:r w:rsidR="00F420B6" w:rsidRPr="00D72C84">
        <w:rPr>
          <w:rFonts w:eastAsiaTheme="minorEastAsia"/>
        </w:rPr>
        <w:t>.</w:t>
      </w:r>
      <w:r w:rsidRPr="00D72C84">
        <w:rPr>
          <w:rFonts w:eastAsiaTheme="minorEastAsia"/>
        </w:rPr>
        <w:t>29</w:t>
      </w:r>
      <w:r w:rsidR="00F420B6" w:rsidRPr="00D72C84">
        <w:rPr>
          <w:rFonts w:eastAsiaTheme="minorEastAsia"/>
        </w:rPr>
        <w:t>.2.2</w:t>
      </w:r>
      <w:r w:rsidR="00DC354D" w:rsidRPr="00D72C84">
        <w:rPr>
          <w:rFonts w:eastAsiaTheme="minorEastAsia"/>
        </w:rPr>
        <w:tab/>
      </w:r>
      <w:r w:rsidR="00F420B6" w:rsidRPr="00D72C84">
        <w:rPr>
          <w:rFonts w:eastAsiaTheme="minorEastAsia"/>
        </w:rPr>
        <w:t>Information flow</w:t>
      </w:r>
      <w:bookmarkEnd w:id="487"/>
      <w:bookmarkEnd w:id="488"/>
    </w:p>
    <w:p w14:paraId="3EA2AA91" w14:textId="60CB50DF" w:rsidR="00F420B6" w:rsidRPr="00D72C84" w:rsidRDefault="0034733B" w:rsidP="007A21F3">
      <w:pPr>
        <w:pStyle w:val="TH"/>
        <w:rPr>
          <w:rFonts w:eastAsiaTheme="minorEastAsia"/>
        </w:rPr>
      </w:pPr>
      <w:r w:rsidRPr="002E38E8">
        <w:object w:dxaOrig="8550" w:dyaOrig="7100" w14:anchorId="07355DD9">
          <v:shape id="_x0000_i1060" type="#_x0000_t75" style="width:477pt;height:395pt" o:ole="">
            <v:imagedata r:id="rId85" o:title=""/>
          </v:shape>
          <o:OLEObject Type="Embed" ProgID="Visio.Drawing.11" ShapeID="_x0000_i1060" DrawAspect="Content" ObjectID="_1813067846" r:id="rId86"/>
        </w:object>
      </w:r>
    </w:p>
    <w:p w14:paraId="01764E21" w14:textId="0C789E73" w:rsidR="00F420B6" w:rsidRPr="00D72C84" w:rsidRDefault="00EF2B07" w:rsidP="00EF2B07">
      <w:pPr>
        <w:pStyle w:val="TF"/>
        <w:rPr>
          <w:rFonts w:eastAsiaTheme="minorEastAsia"/>
        </w:rPr>
      </w:pPr>
      <w:r w:rsidRPr="00D72C84">
        <w:rPr>
          <w:rFonts w:eastAsiaTheme="minorEastAsia"/>
        </w:rPr>
        <w:t>Figure 6.29.2.2-1</w:t>
      </w:r>
      <w:r w:rsidR="0034733B">
        <w:rPr>
          <w:rFonts w:eastAsiaTheme="minorEastAsia"/>
        </w:rPr>
        <w:t>: Finer level access token</w:t>
      </w:r>
      <w:r w:rsidR="0034733B" w:rsidRPr="00D349EC">
        <w:rPr>
          <w:rFonts w:eastAsiaTheme="minorEastAsia"/>
        </w:rPr>
        <w:t xml:space="preserve"> </w:t>
      </w:r>
      <w:r w:rsidR="0034733B">
        <w:rPr>
          <w:rFonts w:eastAsiaTheme="minorEastAsia"/>
        </w:rPr>
        <w:t>authorization</w:t>
      </w:r>
    </w:p>
    <w:p w14:paraId="329FE61C" w14:textId="61AB52C0" w:rsidR="00F420B6" w:rsidRPr="00D72C84" w:rsidRDefault="00F420B6" w:rsidP="007A21F3">
      <w:pPr>
        <w:pStyle w:val="B1"/>
        <w:rPr>
          <w:rFonts w:eastAsiaTheme="minorEastAsia"/>
        </w:rPr>
      </w:pPr>
      <w:r w:rsidRPr="00D72C84">
        <w:rPr>
          <w:rFonts w:eastAsiaTheme="minorEastAsia"/>
        </w:rPr>
        <w:t xml:space="preserve">1. CAPIF-1e authentication and secure session establishment is performed as specified in subclause 6.3.1 of </w:t>
      </w:r>
      <w:r w:rsidR="0034733B">
        <w:rPr>
          <w:rFonts w:eastAsiaTheme="minorEastAsia"/>
        </w:rPr>
        <w:t xml:space="preserve">TS </w:t>
      </w:r>
      <w:r w:rsidRPr="00D72C84">
        <w:rPr>
          <w:rFonts w:eastAsiaTheme="minorEastAsia"/>
        </w:rPr>
        <w:t>33.122</w:t>
      </w:r>
      <w:r w:rsidR="001E6F6F" w:rsidRPr="00D72C84">
        <w:rPr>
          <w:rFonts w:eastAsiaTheme="minorEastAsia"/>
        </w:rPr>
        <w:t xml:space="preserve"> [4]</w:t>
      </w:r>
      <w:r w:rsidRPr="00D72C84">
        <w:rPr>
          <w:rFonts w:eastAsiaTheme="minorEastAsia"/>
        </w:rPr>
        <w:t xml:space="preserve">. </w:t>
      </w:r>
    </w:p>
    <w:p w14:paraId="3B4B9AC3" w14:textId="06540E81" w:rsidR="00F420B6" w:rsidRPr="00D72C84" w:rsidRDefault="00F420B6" w:rsidP="007A21F3">
      <w:pPr>
        <w:pStyle w:val="B1"/>
        <w:rPr>
          <w:rFonts w:eastAsiaTheme="minorEastAsia"/>
        </w:rPr>
      </w:pPr>
      <w:r w:rsidRPr="00D72C84">
        <w:rPr>
          <w:rFonts w:eastAsiaTheme="minorEastAsia"/>
        </w:rPr>
        <w:t>2. After successful establishment of TLS session over CAPIF-1e, the API invoker send</w:t>
      </w:r>
      <w:r w:rsidR="0024671F">
        <w:rPr>
          <w:rFonts w:eastAsiaTheme="minorEastAsia"/>
        </w:rPr>
        <w:t>s</w:t>
      </w:r>
      <w:r w:rsidRPr="00D72C84">
        <w:rPr>
          <w:rFonts w:eastAsiaTheme="minorEastAsia"/>
        </w:rPr>
        <w:t xml:space="preserve"> an Access Token Request message to the CAPIF core function with the enhanced scope. </w:t>
      </w:r>
    </w:p>
    <w:p w14:paraId="5E7D00F8" w14:textId="1E36798E" w:rsidR="00F420B6" w:rsidRPr="00D72C84" w:rsidRDefault="00F420B6" w:rsidP="007A21F3">
      <w:pPr>
        <w:pStyle w:val="NO"/>
        <w:rPr>
          <w:rFonts w:eastAsiaTheme="minorEastAsia"/>
        </w:rPr>
      </w:pPr>
      <w:r w:rsidRPr="00D72C84">
        <w:rPr>
          <w:rFonts w:eastAsiaTheme="minorEastAsia"/>
        </w:rPr>
        <w:t xml:space="preserve">NOTE 1: </w:t>
      </w:r>
      <w:r w:rsidR="00DE6CDA" w:rsidRPr="00D72C84">
        <w:rPr>
          <w:rFonts w:eastAsiaTheme="minorEastAsia"/>
        </w:rPr>
        <w:tab/>
        <w:t>T</w:t>
      </w:r>
      <w:r w:rsidRPr="00D72C84">
        <w:rPr>
          <w:rFonts w:eastAsiaTheme="minorEastAsia"/>
        </w:rPr>
        <w:t>he enhanced scoped will include all the required additional details</w:t>
      </w:r>
      <w:r w:rsidR="006D4A13" w:rsidRPr="00D72C84">
        <w:rPr>
          <w:rFonts w:eastAsiaTheme="minorEastAsia"/>
        </w:rPr>
        <w:t xml:space="preserve"> necessary for granular authorization</w:t>
      </w:r>
      <w:r w:rsidRPr="00D72C84">
        <w:rPr>
          <w:rFonts w:eastAsiaTheme="minorEastAsia"/>
        </w:rPr>
        <w:t>, such as Resource owner</w:t>
      </w:r>
      <w:r w:rsidR="00BD7726" w:rsidRPr="00D72C84">
        <w:rPr>
          <w:rFonts w:eastAsiaTheme="minorEastAsia"/>
        </w:rPr>
        <w:t xml:space="preserve"> ID</w:t>
      </w:r>
      <w:r w:rsidRPr="00D72C84">
        <w:rPr>
          <w:rFonts w:eastAsiaTheme="minorEastAsia"/>
        </w:rPr>
        <w:t xml:space="preserve">, operation </w:t>
      </w:r>
      <w:r w:rsidR="00BD7726" w:rsidRPr="00D72C84">
        <w:rPr>
          <w:rFonts w:eastAsiaTheme="minorEastAsia"/>
        </w:rPr>
        <w:t xml:space="preserve">features </w:t>
      </w:r>
      <w:r w:rsidRPr="00D72C84">
        <w:rPr>
          <w:rFonts w:eastAsiaTheme="minorEastAsia"/>
        </w:rPr>
        <w:t xml:space="preserve">and/or resources. </w:t>
      </w:r>
    </w:p>
    <w:p w14:paraId="7C9B0F3E" w14:textId="61BD181E" w:rsidR="00F420B6" w:rsidRPr="00D72C84" w:rsidRDefault="00F420B6" w:rsidP="007A21F3">
      <w:pPr>
        <w:pStyle w:val="B1"/>
        <w:rPr>
          <w:rFonts w:eastAsiaTheme="minorEastAsia"/>
        </w:rPr>
      </w:pPr>
      <w:r w:rsidRPr="00D72C84">
        <w:rPr>
          <w:rFonts w:eastAsiaTheme="minorEastAsia"/>
        </w:rPr>
        <w:t xml:space="preserve">3. The CAPIF core function </w:t>
      </w:r>
      <w:r w:rsidR="0024671F" w:rsidRPr="00D72C84">
        <w:rPr>
          <w:rFonts w:eastAsiaTheme="minorEastAsia"/>
        </w:rPr>
        <w:t>verif</w:t>
      </w:r>
      <w:r w:rsidR="0024671F">
        <w:rPr>
          <w:rFonts w:eastAsiaTheme="minorEastAsia"/>
        </w:rPr>
        <w:t>ies</w:t>
      </w:r>
      <w:r w:rsidR="0024671F" w:rsidRPr="00D72C84">
        <w:rPr>
          <w:rFonts w:eastAsiaTheme="minorEastAsia"/>
        </w:rPr>
        <w:t xml:space="preserve"> </w:t>
      </w:r>
      <w:r w:rsidRPr="00D72C84">
        <w:rPr>
          <w:rFonts w:eastAsiaTheme="minorEastAsia"/>
        </w:rPr>
        <w:t>the Access Token Request message per OAuth 2.0 [4] specification, by verifying the required scope at the finer granularity required by the API Invoker.</w:t>
      </w:r>
    </w:p>
    <w:p w14:paraId="63A4C5F7" w14:textId="2E532C03" w:rsidR="00F420B6" w:rsidRPr="00D72C84" w:rsidRDefault="00F420B6" w:rsidP="007A21F3">
      <w:pPr>
        <w:pStyle w:val="B1"/>
        <w:rPr>
          <w:rFonts w:eastAsiaTheme="minorEastAsia"/>
        </w:rPr>
      </w:pPr>
      <w:r w:rsidRPr="00D72C84">
        <w:rPr>
          <w:rFonts w:eastAsiaTheme="minorEastAsia"/>
        </w:rPr>
        <w:t>4. The CAPIF core function generate</w:t>
      </w:r>
      <w:r w:rsidR="0024671F">
        <w:rPr>
          <w:rFonts w:eastAsiaTheme="minorEastAsia"/>
        </w:rPr>
        <w:t>s</w:t>
      </w:r>
      <w:r w:rsidRPr="00D72C84">
        <w:rPr>
          <w:rFonts w:eastAsiaTheme="minorEastAsia"/>
        </w:rPr>
        <w:t xml:space="preserve"> an access token with the detailed scope containing finer granularity and return it in an Access Token Response message. </w:t>
      </w:r>
    </w:p>
    <w:p w14:paraId="434B8C17" w14:textId="1A08F58F" w:rsidR="00F420B6" w:rsidRPr="00D72C84" w:rsidRDefault="00F420B6" w:rsidP="007A21F3">
      <w:pPr>
        <w:pStyle w:val="B1"/>
        <w:rPr>
          <w:rFonts w:eastAsiaTheme="minorEastAsia"/>
        </w:rPr>
      </w:pPr>
      <w:r w:rsidRPr="00D72C84">
        <w:rPr>
          <w:rFonts w:eastAsiaTheme="minorEastAsia"/>
        </w:rPr>
        <w:t xml:space="preserve">5. The API invoker authenticates to the AEF by establishing a TLS session with the API exposing function based on the </w:t>
      </w:r>
      <w:r w:rsidR="00443F25" w:rsidRPr="00D72C84">
        <w:rPr>
          <w:rFonts w:eastAsiaTheme="minorEastAsia"/>
        </w:rPr>
        <w:t>chosen</w:t>
      </w:r>
      <w:r w:rsidRPr="00D72C84">
        <w:rPr>
          <w:rFonts w:eastAsiaTheme="minorEastAsia"/>
        </w:rPr>
        <w:t xml:space="preserve"> authentication method</w:t>
      </w:r>
    </w:p>
    <w:p w14:paraId="444A35C2" w14:textId="0289CA79" w:rsidR="00F420B6" w:rsidRPr="00D72C84" w:rsidRDefault="00F420B6" w:rsidP="007A21F3">
      <w:pPr>
        <w:pStyle w:val="B1"/>
        <w:rPr>
          <w:rFonts w:eastAsiaTheme="minorEastAsia"/>
        </w:rPr>
      </w:pPr>
      <w:r w:rsidRPr="00D72C84">
        <w:rPr>
          <w:rFonts w:eastAsiaTheme="minorEastAsia"/>
        </w:rPr>
        <w:t>6. With successful authentication to the AEF, the API invoker initiate</w:t>
      </w:r>
      <w:r w:rsidR="0024671F">
        <w:rPr>
          <w:rFonts w:eastAsiaTheme="minorEastAsia"/>
        </w:rPr>
        <w:t>s</w:t>
      </w:r>
      <w:r w:rsidRPr="00D72C84">
        <w:rPr>
          <w:rFonts w:eastAsiaTheme="minorEastAsia"/>
        </w:rPr>
        <w:t xml:space="preserve"> invocation of a 3GPP northbound API with the AEF. The access token received from the CAPIF core </w:t>
      </w:r>
      <w:r w:rsidR="00277D5E">
        <w:rPr>
          <w:rFonts w:eastAsiaTheme="minorEastAsia"/>
        </w:rPr>
        <w:t>is</w:t>
      </w:r>
      <w:r w:rsidRPr="00D72C84">
        <w:rPr>
          <w:rFonts w:eastAsiaTheme="minorEastAsia"/>
        </w:rPr>
        <w:t xml:space="preserve"> sent along with the northbound API invocation request as per OAuth 2.0 [4].</w:t>
      </w:r>
    </w:p>
    <w:p w14:paraId="6DFD206D" w14:textId="78B33E50" w:rsidR="00F420B6" w:rsidRPr="00D72C84" w:rsidRDefault="00F420B6" w:rsidP="007A21F3">
      <w:pPr>
        <w:pStyle w:val="B1"/>
        <w:rPr>
          <w:rFonts w:eastAsiaTheme="minorEastAsia"/>
        </w:rPr>
      </w:pPr>
      <w:r w:rsidRPr="00D72C84">
        <w:rPr>
          <w:rFonts w:eastAsiaTheme="minorEastAsia"/>
        </w:rPr>
        <w:t>7. The API exposing function validate</w:t>
      </w:r>
      <w:r w:rsidR="0024671F">
        <w:rPr>
          <w:rFonts w:eastAsiaTheme="minorEastAsia"/>
        </w:rPr>
        <w:t>s</w:t>
      </w:r>
      <w:r w:rsidRPr="00D72C84">
        <w:rPr>
          <w:rFonts w:eastAsiaTheme="minorEastAsia"/>
        </w:rPr>
        <w:t xml:space="preserve"> the access token. If validation of the access token is successful, the AEF </w:t>
      </w:r>
      <w:r w:rsidR="0024671F" w:rsidRPr="00D72C84">
        <w:rPr>
          <w:rFonts w:eastAsiaTheme="minorEastAsia"/>
        </w:rPr>
        <w:t>verif</w:t>
      </w:r>
      <w:r w:rsidR="0024671F">
        <w:rPr>
          <w:rFonts w:eastAsiaTheme="minorEastAsia"/>
        </w:rPr>
        <w:t>ies</w:t>
      </w:r>
      <w:r w:rsidR="0024671F" w:rsidRPr="00D72C84">
        <w:rPr>
          <w:rFonts w:eastAsiaTheme="minorEastAsia"/>
        </w:rPr>
        <w:t xml:space="preserve"> </w:t>
      </w:r>
      <w:r w:rsidRPr="00D72C84">
        <w:rPr>
          <w:rFonts w:eastAsiaTheme="minorEastAsia"/>
        </w:rPr>
        <w:t>the API invoker's Northbound API invocation request against the authorization claims in access token, ensuring that the API Invoker has access permission for the requested service API.</w:t>
      </w:r>
    </w:p>
    <w:p w14:paraId="22D1E458" w14:textId="6E55428A" w:rsidR="00F420B6" w:rsidRPr="00D72C84" w:rsidRDefault="00F420B6" w:rsidP="007A21F3">
      <w:pPr>
        <w:pStyle w:val="NO"/>
        <w:rPr>
          <w:rFonts w:eastAsiaTheme="minorEastAsia"/>
        </w:rPr>
      </w:pPr>
      <w:r w:rsidRPr="00D72C84">
        <w:rPr>
          <w:rFonts w:eastAsiaTheme="minorEastAsia"/>
        </w:rPr>
        <w:t>NOTE 2:</w:t>
      </w:r>
      <w:r w:rsidR="00DE6CDA" w:rsidRPr="00D72C84">
        <w:rPr>
          <w:rFonts w:eastAsiaTheme="minorEastAsia"/>
        </w:rPr>
        <w:tab/>
        <w:t>T</w:t>
      </w:r>
      <w:r w:rsidRPr="00D72C84">
        <w:rPr>
          <w:rFonts w:eastAsiaTheme="minorEastAsia"/>
        </w:rPr>
        <w:t xml:space="preserve">he verification procedure should be </w:t>
      </w:r>
      <w:r w:rsidR="00261A95" w:rsidRPr="00D72C84">
        <w:rPr>
          <w:rFonts w:eastAsiaTheme="minorEastAsia"/>
        </w:rPr>
        <w:t>enacted</w:t>
      </w:r>
      <w:r w:rsidRPr="00D72C84">
        <w:rPr>
          <w:rFonts w:eastAsiaTheme="minorEastAsia"/>
        </w:rPr>
        <w:t xml:space="preserve"> to verify the additional fields inserted in the access token from CCF.</w:t>
      </w:r>
    </w:p>
    <w:p w14:paraId="6931C96D" w14:textId="02ADEB4D" w:rsidR="00F420B6" w:rsidRPr="00D72C84" w:rsidRDefault="00F420B6" w:rsidP="007A21F3">
      <w:pPr>
        <w:pStyle w:val="B1"/>
        <w:rPr>
          <w:rFonts w:eastAsiaTheme="minorEastAsia"/>
        </w:rPr>
      </w:pPr>
      <w:r w:rsidRPr="00D72C84">
        <w:rPr>
          <w:rFonts w:eastAsiaTheme="minorEastAsia"/>
        </w:rPr>
        <w:t xml:space="preserve">8. After successful verification of the access token and authorization claims of the API invoker, the requested northbound API </w:t>
      </w:r>
      <w:r w:rsidR="00277D5E">
        <w:rPr>
          <w:rFonts w:eastAsiaTheme="minorEastAsia"/>
        </w:rPr>
        <w:t>is</w:t>
      </w:r>
      <w:r w:rsidRPr="00D72C84">
        <w:rPr>
          <w:rFonts w:eastAsiaTheme="minorEastAsia"/>
        </w:rPr>
        <w:t xml:space="preserve"> invoked, and the appropriate response </w:t>
      </w:r>
      <w:r w:rsidR="00277D5E">
        <w:rPr>
          <w:rFonts w:eastAsiaTheme="minorEastAsia"/>
        </w:rPr>
        <w:t>is</w:t>
      </w:r>
      <w:r w:rsidRPr="00D72C84">
        <w:rPr>
          <w:rFonts w:eastAsiaTheme="minorEastAsia"/>
        </w:rPr>
        <w:t xml:space="preserve"> returned to the API invoker.</w:t>
      </w:r>
    </w:p>
    <w:p w14:paraId="3609430C" w14:textId="289B769C" w:rsidR="00F420B6" w:rsidRPr="00D72C84" w:rsidRDefault="0021088B" w:rsidP="007A21F3">
      <w:pPr>
        <w:pStyle w:val="Heading3"/>
        <w:rPr>
          <w:rFonts w:eastAsiaTheme="minorEastAsia"/>
        </w:rPr>
      </w:pPr>
      <w:bookmarkStart w:id="489" w:name="_Toc191910293"/>
      <w:bookmarkStart w:id="490" w:name="_Toc202434150"/>
      <w:r w:rsidRPr="00D72C84">
        <w:rPr>
          <w:rFonts w:eastAsiaTheme="minorEastAsia"/>
        </w:rPr>
        <w:t>6</w:t>
      </w:r>
      <w:r w:rsidR="00F420B6" w:rsidRPr="00D72C84">
        <w:rPr>
          <w:rFonts w:eastAsiaTheme="minorEastAsia"/>
        </w:rPr>
        <w:t>.</w:t>
      </w:r>
      <w:r w:rsidR="00D638A1" w:rsidRPr="00D72C84">
        <w:rPr>
          <w:rFonts w:eastAsiaTheme="minorEastAsia"/>
        </w:rPr>
        <w:t>29</w:t>
      </w:r>
      <w:r w:rsidR="00F420B6" w:rsidRPr="00D72C84">
        <w:rPr>
          <w:rFonts w:eastAsiaTheme="minorEastAsia"/>
        </w:rPr>
        <w:t>.3</w:t>
      </w:r>
      <w:r w:rsidR="00F420B6" w:rsidRPr="00D72C84">
        <w:rPr>
          <w:rFonts w:eastAsiaTheme="minorEastAsia"/>
        </w:rPr>
        <w:tab/>
        <w:t>Evaluation</w:t>
      </w:r>
      <w:bookmarkEnd w:id="489"/>
      <w:bookmarkEnd w:id="490"/>
    </w:p>
    <w:p w14:paraId="239E6661" w14:textId="77777777" w:rsidR="00271CFC" w:rsidRPr="00D72C84" w:rsidRDefault="00271CFC" w:rsidP="00271CFC">
      <w:pPr>
        <w:rPr>
          <w:rFonts w:eastAsiaTheme="minorEastAsia"/>
        </w:rPr>
      </w:pPr>
      <w:r w:rsidRPr="00D72C84">
        <w:rPr>
          <w:rFonts w:eastAsiaTheme="minorEastAsia"/>
        </w:rPr>
        <w:t>The solution addresses the requirements of KI#1.3 by allowing to insert the required finer granularity as part of the token Request and the access token itself.</w:t>
      </w:r>
    </w:p>
    <w:p w14:paraId="030B4FDC" w14:textId="77777777" w:rsidR="00271CFC" w:rsidRPr="00D72C84" w:rsidRDefault="00271CFC" w:rsidP="00271CFC">
      <w:pPr>
        <w:rPr>
          <w:rFonts w:eastAsiaTheme="minorEastAsia"/>
        </w:rPr>
      </w:pPr>
      <w:r w:rsidRPr="00D72C84">
        <w:rPr>
          <w:rFonts w:eastAsiaTheme="minorEastAsia"/>
        </w:rPr>
        <w:t>The solution affects:</w:t>
      </w:r>
    </w:p>
    <w:p w14:paraId="64036FC7" w14:textId="77777777" w:rsidR="00271CFC" w:rsidRPr="00D72C84" w:rsidRDefault="00271CFC" w:rsidP="00624B35">
      <w:pPr>
        <w:pStyle w:val="B1"/>
        <w:rPr>
          <w:rFonts w:eastAsiaTheme="minorEastAsia"/>
        </w:rPr>
      </w:pPr>
      <w:r w:rsidRPr="00D72C84">
        <w:rPr>
          <w:rFonts w:eastAsiaTheme="minorEastAsia"/>
        </w:rPr>
        <w:t>-</w:t>
      </w:r>
      <w:r w:rsidRPr="00D72C84">
        <w:rPr>
          <w:rFonts w:eastAsiaTheme="minorEastAsia"/>
        </w:rPr>
        <w:tab/>
        <w:t>The API invoker, who will need to modify the access token request.</w:t>
      </w:r>
    </w:p>
    <w:p w14:paraId="72E422B9" w14:textId="02890C5B" w:rsidR="00271CFC" w:rsidRPr="00D72C84" w:rsidRDefault="00271CFC" w:rsidP="00624B35">
      <w:pPr>
        <w:pStyle w:val="B1"/>
        <w:rPr>
          <w:rFonts w:eastAsiaTheme="minorEastAsia"/>
        </w:rPr>
      </w:pPr>
      <w:r w:rsidRPr="00D72C84">
        <w:rPr>
          <w:rFonts w:eastAsiaTheme="minorEastAsia"/>
        </w:rPr>
        <w:t>-</w:t>
      </w:r>
      <w:r w:rsidRPr="00D72C84">
        <w:rPr>
          <w:rFonts w:eastAsiaTheme="minorEastAsia"/>
        </w:rPr>
        <w:tab/>
        <w:t xml:space="preserve">The CCF which will need to understand the new fields and verify the </w:t>
      </w:r>
      <w:r w:rsidR="00E50E96" w:rsidRPr="00D72C84">
        <w:rPr>
          <w:rFonts w:eastAsiaTheme="minorEastAsia"/>
        </w:rPr>
        <w:t>permission</w:t>
      </w:r>
      <w:r w:rsidRPr="00D72C84">
        <w:rPr>
          <w:rFonts w:eastAsiaTheme="minorEastAsia"/>
        </w:rPr>
        <w:t xml:space="preserve"> of the API invoker</w:t>
      </w:r>
    </w:p>
    <w:p w14:paraId="35150699" w14:textId="77777777" w:rsidR="00271CFC" w:rsidRPr="00D72C84" w:rsidRDefault="00271CFC" w:rsidP="00624B35">
      <w:pPr>
        <w:pStyle w:val="B1"/>
        <w:rPr>
          <w:rFonts w:eastAsiaTheme="minorEastAsia"/>
        </w:rPr>
      </w:pPr>
      <w:r w:rsidRPr="00D72C84">
        <w:rPr>
          <w:rFonts w:eastAsiaTheme="minorEastAsia"/>
        </w:rPr>
        <w:t>-</w:t>
      </w:r>
      <w:r w:rsidRPr="00D72C84">
        <w:rPr>
          <w:rFonts w:eastAsiaTheme="minorEastAsia"/>
        </w:rPr>
        <w:tab/>
        <w:t>The AEF which will need to verify the new enhanced scope.</w:t>
      </w:r>
    </w:p>
    <w:p w14:paraId="3CC05500" w14:textId="75874468" w:rsidR="00D638A1" w:rsidRPr="00D72C84" w:rsidRDefault="00D638A1" w:rsidP="00624B35">
      <w:pPr>
        <w:pStyle w:val="Heading2"/>
        <w:rPr>
          <w:rFonts w:eastAsiaTheme="minorEastAsia"/>
        </w:rPr>
      </w:pPr>
      <w:bookmarkStart w:id="491" w:name="_Toc202434151"/>
      <w:bookmarkStart w:id="492" w:name="_Toc191910294"/>
      <w:r w:rsidRPr="00D72C84">
        <w:rPr>
          <w:rFonts w:eastAsiaTheme="minorEastAsia"/>
        </w:rPr>
        <w:t>6.30</w:t>
      </w:r>
      <w:r w:rsidRPr="00D72C84">
        <w:rPr>
          <w:rFonts w:eastAsiaTheme="minorEastAsia"/>
        </w:rPr>
        <w:tab/>
        <w:t>Solution</w:t>
      </w:r>
      <w:r w:rsidR="00E561C3" w:rsidRPr="00D72C84">
        <w:rPr>
          <w:rFonts w:eastAsiaTheme="minorEastAsia"/>
        </w:rPr>
        <w:t xml:space="preserve"> #30</w:t>
      </w:r>
      <w:r w:rsidRPr="00D72C84">
        <w:rPr>
          <w:rFonts w:eastAsiaTheme="minorEastAsia"/>
        </w:rPr>
        <w:t>: Authentication of the origin API invoker in nested API invocation</w:t>
      </w:r>
      <w:bookmarkEnd w:id="491"/>
      <w:r w:rsidRPr="00D72C84">
        <w:rPr>
          <w:rFonts w:eastAsiaTheme="minorEastAsia"/>
        </w:rPr>
        <w:t xml:space="preserve"> </w:t>
      </w:r>
      <w:bookmarkEnd w:id="492"/>
    </w:p>
    <w:p w14:paraId="3989C854" w14:textId="4D63C7DF" w:rsidR="00D638A1" w:rsidRPr="00D72C84" w:rsidRDefault="00D638A1" w:rsidP="00D638A1">
      <w:pPr>
        <w:pStyle w:val="Heading3"/>
        <w:rPr>
          <w:rFonts w:eastAsiaTheme="minorEastAsia"/>
        </w:rPr>
      </w:pPr>
      <w:bookmarkStart w:id="493" w:name="_Toc191910295"/>
      <w:bookmarkStart w:id="494" w:name="_Toc202434152"/>
      <w:r w:rsidRPr="00D72C84">
        <w:rPr>
          <w:rFonts w:eastAsiaTheme="minorEastAsia"/>
        </w:rPr>
        <w:t>6.30.1</w:t>
      </w:r>
      <w:r w:rsidR="00742B5F" w:rsidRPr="00D72C84">
        <w:rPr>
          <w:rFonts w:eastAsiaTheme="minorEastAsia"/>
        </w:rPr>
        <w:tab/>
      </w:r>
      <w:r w:rsidRPr="00D72C84">
        <w:rPr>
          <w:rFonts w:eastAsiaTheme="minorEastAsia"/>
        </w:rPr>
        <w:t>Introduction</w:t>
      </w:r>
      <w:bookmarkEnd w:id="493"/>
      <w:bookmarkEnd w:id="494"/>
    </w:p>
    <w:p w14:paraId="75D7047F" w14:textId="77777777" w:rsidR="00D638A1" w:rsidRPr="00D72C84" w:rsidRDefault="00D638A1" w:rsidP="00D638A1">
      <w:pPr>
        <w:rPr>
          <w:rFonts w:eastAsiaTheme="minorEastAsia"/>
        </w:rPr>
      </w:pPr>
      <w:r w:rsidRPr="00D72C84">
        <w:rPr>
          <w:rFonts w:eastAsiaTheme="minorEastAsia"/>
        </w:rPr>
        <w:t>The solution addresses the authentication part of KI#4 on nested API invocation.</w:t>
      </w:r>
    </w:p>
    <w:p w14:paraId="54D46F00" w14:textId="77777777" w:rsidR="00D638A1" w:rsidRPr="00D72C84" w:rsidRDefault="00D638A1" w:rsidP="00D638A1">
      <w:pPr>
        <w:rPr>
          <w:rFonts w:eastAsiaTheme="minorEastAsia"/>
        </w:rPr>
      </w:pPr>
      <w:r w:rsidRPr="00D72C84">
        <w:rPr>
          <w:rFonts w:eastAsiaTheme="minorEastAsia"/>
        </w:rPr>
        <w:t>Before an API invoker can request the access token to invoke a service API exposed by AEF 1 it needs to get authenticated. However, if AEF1 decides to invoke another service API exposed by AEF2 that relates to the origin API Invoker, the token issued by CCF and finally received by AEF 2 does not authenticate the API invoker against AEF2.</w:t>
      </w:r>
    </w:p>
    <w:p w14:paraId="74B33E5F" w14:textId="77777777" w:rsidR="00D638A1" w:rsidRPr="00D72C84" w:rsidRDefault="00D638A1" w:rsidP="00D638A1">
      <w:pPr>
        <w:rPr>
          <w:rFonts w:eastAsiaTheme="minorEastAsia"/>
        </w:rPr>
      </w:pPr>
      <w:r w:rsidRPr="00D72C84">
        <w:rPr>
          <w:rFonts w:eastAsiaTheme="minorEastAsia"/>
        </w:rPr>
        <w:t>The solution proposes to use the CCA concept. The origin API invoker includes CCA into its service request to AEF1, such that AEF1, if it needs to invoke another service from AEF2, can request an access token on behalf of the origin API invoker by presenting CCA to CCF.</w:t>
      </w:r>
    </w:p>
    <w:p w14:paraId="32634719" w14:textId="6BEB2B7E" w:rsidR="00D638A1" w:rsidRPr="00D72C84" w:rsidRDefault="00D638A1" w:rsidP="00D638A1">
      <w:pPr>
        <w:pStyle w:val="Heading3"/>
        <w:rPr>
          <w:rFonts w:eastAsiaTheme="minorEastAsia"/>
        </w:rPr>
      </w:pPr>
      <w:bookmarkStart w:id="495" w:name="_Toc191910296"/>
      <w:bookmarkStart w:id="496" w:name="_Toc202434153"/>
      <w:r w:rsidRPr="00D72C84">
        <w:rPr>
          <w:rFonts w:eastAsiaTheme="minorEastAsia"/>
        </w:rPr>
        <w:t>6.30.2</w:t>
      </w:r>
      <w:r w:rsidR="00AA023C" w:rsidRPr="00D72C84">
        <w:rPr>
          <w:rFonts w:eastAsiaTheme="minorEastAsia"/>
        </w:rPr>
        <w:tab/>
      </w:r>
      <w:r w:rsidRPr="00D72C84">
        <w:rPr>
          <w:rFonts w:eastAsiaTheme="minorEastAsia"/>
        </w:rPr>
        <w:t>Solution Details</w:t>
      </w:r>
      <w:bookmarkEnd w:id="495"/>
      <w:bookmarkEnd w:id="496"/>
    </w:p>
    <w:p w14:paraId="25AB6340" w14:textId="5DD27681" w:rsidR="00D638A1" w:rsidRPr="00D72C84" w:rsidRDefault="00D638A1" w:rsidP="00624B35">
      <w:pPr>
        <w:pStyle w:val="B1"/>
        <w:rPr>
          <w:rFonts w:eastAsiaTheme="minorEastAsia"/>
        </w:rPr>
      </w:pPr>
      <w:r w:rsidRPr="00D72C84">
        <w:rPr>
          <w:rFonts w:eastAsiaTheme="minorEastAsia"/>
        </w:rPr>
        <w:t>1)</w:t>
      </w:r>
      <w:r w:rsidRPr="00D72C84">
        <w:rPr>
          <w:rFonts w:eastAsiaTheme="minorEastAsia"/>
        </w:rPr>
        <w:tab/>
        <w:t>API invoker and CCF have mutual authenticated.</w:t>
      </w:r>
    </w:p>
    <w:p w14:paraId="3B0B4792" w14:textId="2EC426BC" w:rsidR="00D638A1" w:rsidRPr="00D72C84" w:rsidRDefault="00D638A1" w:rsidP="00624B35">
      <w:pPr>
        <w:pStyle w:val="B1"/>
        <w:rPr>
          <w:rFonts w:eastAsiaTheme="minorEastAsia"/>
        </w:rPr>
      </w:pPr>
      <w:r w:rsidRPr="00D72C84">
        <w:rPr>
          <w:rFonts w:eastAsiaTheme="minorEastAsia"/>
        </w:rPr>
        <w:t xml:space="preserve">2) </w:t>
      </w:r>
      <w:r w:rsidRPr="00D72C84">
        <w:rPr>
          <w:rFonts w:eastAsiaTheme="minorEastAsia"/>
        </w:rPr>
        <w:tab/>
        <w:t>API invoker discovers at CCF the AEF1.</w:t>
      </w:r>
    </w:p>
    <w:p w14:paraId="3AC58428" w14:textId="3F6268AC" w:rsidR="00D638A1" w:rsidRPr="00D72C84" w:rsidRDefault="00D638A1" w:rsidP="00624B35">
      <w:pPr>
        <w:pStyle w:val="B1"/>
        <w:rPr>
          <w:rFonts w:eastAsiaTheme="minorEastAsia"/>
        </w:rPr>
      </w:pPr>
      <w:r w:rsidRPr="00D72C84">
        <w:rPr>
          <w:rFonts w:eastAsiaTheme="minorEastAsia"/>
        </w:rPr>
        <w:t xml:space="preserve">3) </w:t>
      </w:r>
      <w:r w:rsidRPr="00D72C84">
        <w:rPr>
          <w:rFonts w:eastAsiaTheme="minorEastAsia"/>
        </w:rPr>
        <w:tab/>
        <w:t xml:space="preserve">CCF indicates in its service discovery response that nested API invocation is supported at AEF1. The indication allows the API invoker to include CCA for using the service later on. </w:t>
      </w:r>
      <w:r w:rsidR="00443F25" w:rsidRPr="00D72C84">
        <w:rPr>
          <w:rFonts w:eastAsiaTheme="minorEastAsia"/>
        </w:rPr>
        <w:t>E.g.</w:t>
      </w:r>
      <w:r w:rsidR="00277D5E">
        <w:rPr>
          <w:rFonts w:eastAsiaTheme="minorEastAsia"/>
        </w:rPr>
        <w:t>,</w:t>
      </w:r>
      <w:r w:rsidRPr="00D72C84">
        <w:rPr>
          <w:rFonts w:eastAsiaTheme="minorEastAsia"/>
        </w:rPr>
        <w:t xml:space="preserve"> use of CCA required for nested API support.</w:t>
      </w:r>
    </w:p>
    <w:p w14:paraId="466BBD62" w14:textId="0742EFCA" w:rsidR="00D638A1" w:rsidRPr="00D72C84" w:rsidRDefault="00D638A1" w:rsidP="00624B35">
      <w:pPr>
        <w:pStyle w:val="B1"/>
        <w:rPr>
          <w:rFonts w:eastAsiaTheme="minorEastAsia"/>
        </w:rPr>
      </w:pPr>
      <w:r w:rsidRPr="00D72C84">
        <w:rPr>
          <w:rFonts w:eastAsiaTheme="minorEastAsia"/>
        </w:rPr>
        <w:t xml:space="preserve">4) </w:t>
      </w:r>
      <w:r w:rsidRPr="00D72C84">
        <w:rPr>
          <w:rFonts w:eastAsiaTheme="minorEastAsia"/>
        </w:rPr>
        <w:tab/>
        <w:t xml:space="preserve">The API invoker requests an Access Token for AEF1. </w:t>
      </w:r>
    </w:p>
    <w:p w14:paraId="2E4D440D" w14:textId="4EC01391" w:rsidR="00D638A1" w:rsidRPr="00D72C84" w:rsidRDefault="00D638A1" w:rsidP="00624B35">
      <w:pPr>
        <w:pStyle w:val="B1"/>
        <w:rPr>
          <w:rFonts w:eastAsiaTheme="minorEastAsia"/>
        </w:rPr>
      </w:pPr>
      <w:r w:rsidRPr="00D72C84">
        <w:rPr>
          <w:rFonts w:eastAsiaTheme="minorEastAsia"/>
        </w:rPr>
        <w:t xml:space="preserve">5) </w:t>
      </w:r>
      <w:r w:rsidRPr="00D72C84">
        <w:rPr>
          <w:rFonts w:eastAsiaTheme="minorEastAsia"/>
        </w:rPr>
        <w:tab/>
        <w:t>CCF returns the access token.</w:t>
      </w:r>
    </w:p>
    <w:p w14:paraId="65386C54" w14:textId="4EBD87D3" w:rsidR="00D638A1" w:rsidRPr="00D72C84" w:rsidRDefault="00D638A1" w:rsidP="00624B35">
      <w:pPr>
        <w:pStyle w:val="B1"/>
        <w:rPr>
          <w:rFonts w:eastAsiaTheme="minorEastAsia"/>
        </w:rPr>
      </w:pPr>
      <w:r w:rsidRPr="00D72C84">
        <w:rPr>
          <w:rFonts w:eastAsiaTheme="minorEastAsia"/>
        </w:rPr>
        <w:t xml:space="preserve">6) </w:t>
      </w:r>
      <w:r w:rsidRPr="00D72C84">
        <w:rPr>
          <w:rFonts w:eastAsiaTheme="minorEastAsia"/>
        </w:rPr>
        <w:tab/>
        <w:t>API invoker mutually authenticates with the discovered AEF 1 and hence, establishes a secure connection.</w:t>
      </w:r>
    </w:p>
    <w:p w14:paraId="40A0C8E7" w14:textId="1B9FD8A2" w:rsidR="00D638A1" w:rsidRPr="00D72C84" w:rsidRDefault="00D638A1" w:rsidP="00624B35">
      <w:pPr>
        <w:pStyle w:val="B1"/>
        <w:rPr>
          <w:rFonts w:eastAsiaTheme="minorEastAsia"/>
        </w:rPr>
      </w:pPr>
      <w:r w:rsidRPr="00D72C84">
        <w:rPr>
          <w:rFonts w:eastAsiaTheme="minorEastAsia"/>
        </w:rPr>
        <w:t xml:space="preserve">7) </w:t>
      </w:r>
      <w:r w:rsidRPr="00D72C84">
        <w:rPr>
          <w:rFonts w:eastAsiaTheme="minorEastAsia"/>
        </w:rPr>
        <w:tab/>
        <w:t xml:space="preserve">If nested API support was indicated during discovery, the API invoker generates a client credential assertion token (CCA) including the API Invoker Id, the CCF address and other information such as the expiry time of the CCA. </w:t>
      </w:r>
    </w:p>
    <w:p w14:paraId="73481F74" w14:textId="39659E95" w:rsidR="00D638A1" w:rsidRPr="00D72C84" w:rsidRDefault="00D638A1" w:rsidP="00624B35">
      <w:pPr>
        <w:pStyle w:val="B1"/>
        <w:rPr>
          <w:rFonts w:eastAsiaTheme="minorEastAsia"/>
        </w:rPr>
      </w:pPr>
      <w:r w:rsidRPr="00D72C84">
        <w:rPr>
          <w:rFonts w:eastAsiaTheme="minorEastAsia"/>
        </w:rPr>
        <w:t xml:space="preserve">8) </w:t>
      </w:r>
      <w:r w:rsidRPr="00D72C84">
        <w:rPr>
          <w:rFonts w:eastAsiaTheme="minorEastAsia"/>
        </w:rPr>
        <w:tab/>
        <w:t>The Service request including the CCA is then sent to the AEF 1.</w:t>
      </w:r>
    </w:p>
    <w:p w14:paraId="30EBA7AB" w14:textId="60DF9297" w:rsidR="00D638A1" w:rsidRPr="00D72C84" w:rsidRDefault="00D638A1" w:rsidP="00624B35">
      <w:pPr>
        <w:pStyle w:val="B1"/>
        <w:rPr>
          <w:rFonts w:eastAsiaTheme="minorEastAsia"/>
        </w:rPr>
      </w:pPr>
      <w:r w:rsidRPr="00D72C84">
        <w:rPr>
          <w:rFonts w:eastAsiaTheme="minorEastAsia"/>
        </w:rPr>
        <w:t xml:space="preserve">9) </w:t>
      </w:r>
      <w:r w:rsidRPr="00D72C84">
        <w:rPr>
          <w:rFonts w:eastAsiaTheme="minorEastAsia"/>
        </w:rPr>
        <w:tab/>
        <w:t>AEF1 receives the Service request including CCA. If AEF1 needs to invoke another service, it acts as an API invoker to AEF2.</w:t>
      </w:r>
    </w:p>
    <w:p w14:paraId="5B8C0EC8" w14:textId="33C8F1BA" w:rsidR="00D638A1" w:rsidRPr="00D72C84" w:rsidRDefault="00D638A1" w:rsidP="00624B35">
      <w:pPr>
        <w:pStyle w:val="B1"/>
        <w:rPr>
          <w:rFonts w:eastAsiaTheme="minorEastAsia"/>
        </w:rPr>
      </w:pPr>
      <w:r w:rsidRPr="00D72C84">
        <w:rPr>
          <w:rFonts w:eastAsiaTheme="minorEastAsia"/>
        </w:rPr>
        <w:t>10)</w:t>
      </w:r>
      <w:r w:rsidRPr="00D72C84">
        <w:rPr>
          <w:rFonts w:eastAsiaTheme="minorEastAsia"/>
        </w:rPr>
        <w:tab/>
        <w:t xml:space="preserve">AEF1 has established mTLS with CCF and sends its own AccessTokenRequest to CCF to access the service of AEF2 on behalf of the origin API invoker. This includes CCA, optionally it includes also the previously received token. </w:t>
      </w:r>
    </w:p>
    <w:p w14:paraId="271FE952" w14:textId="71B62D77" w:rsidR="00D638A1" w:rsidRPr="00D72C84" w:rsidRDefault="00D638A1" w:rsidP="00624B35">
      <w:pPr>
        <w:pStyle w:val="B1"/>
        <w:rPr>
          <w:rFonts w:eastAsiaTheme="minorEastAsia"/>
        </w:rPr>
      </w:pPr>
      <w:r w:rsidRPr="00D72C84">
        <w:rPr>
          <w:rFonts w:eastAsiaTheme="minorEastAsia"/>
        </w:rPr>
        <w:t>11)</w:t>
      </w:r>
      <w:r w:rsidRPr="00D72C84">
        <w:rPr>
          <w:rFonts w:eastAsiaTheme="minorEastAsia"/>
        </w:rPr>
        <w:tab/>
        <w:t>CCF will authenticate the origin API</w:t>
      </w:r>
      <w:r w:rsidR="00277D5E">
        <w:rPr>
          <w:rFonts w:eastAsiaTheme="minorEastAsia"/>
        </w:rPr>
        <w:t xml:space="preserve"> </w:t>
      </w:r>
      <w:r w:rsidRPr="00D72C84">
        <w:rPr>
          <w:rFonts w:eastAsiaTheme="minorEastAsia"/>
        </w:rPr>
        <w:t>Invoker via CCA and authorizes API</w:t>
      </w:r>
      <w:r w:rsidR="00277D5E">
        <w:rPr>
          <w:rFonts w:eastAsiaTheme="minorEastAsia"/>
        </w:rPr>
        <w:t xml:space="preserve"> </w:t>
      </w:r>
      <w:r w:rsidRPr="00D72C84">
        <w:rPr>
          <w:rFonts w:eastAsiaTheme="minorEastAsia"/>
        </w:rPr>
        <w:t xml:space="preserve">Invoker and AEF1 by provisioning a new access token to be used by AEF1 to access the nested service from AEF2 on behalf of the origin API invoker. </w:t>
      </w:r>
    </w:p>
    <w:p w14:paraId="0E46C064" w14:textId="1EBE09C7" w:rsidR="00D638A1" w:rsidRPr="00D72C84" w:rsidRDefault="00D638A1" w:rsidP="00624B35">
      <w:pPr>
        <w:pStyle w:val="B1"/>
        <w:rPr>
          <w:rFonts w:eastAsiaTheme="minorEastAsia"/>
        </w:rPr>
      </w:pPr>
      <w:r w:rsidRPr="00D72C84">
        <w:rPr>
          <w:rFonts w:eastAsiaTheme="minorEastAsia"/>
        </w:rPr>
        <w:t>12)</w:t>
      </w:r>
      <w:r w:rsidRPr="00D72C84">
        <w:rPr>
          <w:rFonts w:eastAsiaTheme="minorEastAsia"/>
        </w:rPr>
        <w:tab/>
        <w:t>CCF provides the new access token to AEF1.</w:t>
      </w:r>
    </w:p>
    <w:p w14:paraId="4B4F6863" w14:textId="41CB0CE9" w:rsidR="00D638A1" w:rsidRPr="00D72C84" w:rsidRDefault="00D638A1" w:rsidP="00624B35">
      <w:pPr>
        <w:pStyle w:val="B1"/>
        <w:rPr>
          <w:rFonts w:eastAsiaTheme="minorEastAsia"/>
        </w:rPr>
      </w:pPr>
      <w:r w:rsidRPr="00D72C84">
        <w:rPr>
          <w:rFonts w:eastAsiaTheme="minorEastAsia"/>
        </w:rPr>
        <w:t>13)</w:t>
      </w:r>
      <w:r w:rsidRPr="00D72C84">
        <w:rPr>
          <w:rFonts w:eastAsiaTheme="minorEastAsia"/>
        </w:rPr>
        <w:tab/>
        <w:t>AEF1 creates the Service request to AEF2 along with the CCA received from the origin API invoker and the access token received in step 12.</w:t>
      </w:r>
    </w:p>
    <w:p w14:paraId="40647050" w14:textId="66100DBA" w:rsidR="00D638A1" w:rsidRPr="00D72C84" w:rsidRDefault="00D638A1" w:rsidP="00624B35">
      <w:pPr>
        <w:pStyle w:val="B1"/>
        <w:rPr>
          <w:rFonts w:eastAsiaTheme="minorEastAsia"/>
        </w:rPr>
      </w:pPr>
      <w:r w:rsidRPr="00D72C84">
        <w:rPr>
          <w:rFonts w:eastAsiaTheme="minorEastAsia"/>
        </w:rPr>
        <w:t>14)</w:t>
      </w:r>
      <w:r w:rsidRPr="00D72C84">
        <w:rPr>
          <w:rFonts w:eastAsiaTheme="minorEastAsia"/>
        </w:rPr>
        <w:tab/>
        <w:t>AEF2 authenticate the origin API invoker via CCA and validates that the API invoker Id in CCA is matched with API invoker Id in the access token.</w:t>
      </w:r>
    </w:p>
    <w:p w14:paraId="68357870" w14:textId="77777777" w:rsidR="00D638A1" w:rsidRPr="00D72C84" w:rsidRDefault="00D638A1" w:rsidP="00624B35">
      <w:pPr>
        <w:pStyle w:val="TH"/>
        <w:rPr>
          <w:rFonts w:eastAsiaTheme="minorEastAsia"/>
        </w:rPr>
      </w:pPr>
      <w:r w:rsidRPr="00D72C84">
        <w:rPr>
          <w:rFonts w:eastAsiaTheme="minorEastAsia"/>
        </w:rPr>
        <w:object w:dxaOrig="7476" w:dyaOrig="4549" w14:anchorId="6E794105">
          <v:shape id="_x0000_i1061" type="#_x0000_t75" style="width:375pt;height:226.5pt" o:ole="">
            <v:imagedata r:id="rId87" o:title=""/>
          </v:shape>
          <o:OLEObject Type="Embed" ProgID="Visio.Drawing.15" ShapeID="_x0000_i1061" DrawAspect="Content" ObjectID="_1813067847" r:id="rId88"/>
        </w:object>
      </w:r>
    </w:p>
    <w:p w14:paraId="578F860A" w14:textId="309D489C" w:rsidR="00443F25" w:rsidRPr="00D72C84" w:rsidRDefault="00443F25" w:rsidP="00624B35">
      <w:pPr>
        <w:pStyle w:val="TH"/>
        <w:rPr>
          <w:rFonts w:eastAsiaTheme="minorEastAsia"/>
        </w:rPr>
      </w:pPr>
      <w:r w:rsidRPr="00D72C84">
        <w:rPr>
          <w:rFonts w:eastAsiaTheme="minorEastAsia"/>
        </w:rPr>
        <w:t>Figure 6.30.2-1</w:t>
      </w:r>
      <w:r w:rsidR="0034733B">
        <w:rPr>
          <w:rFonts w:eastAsiaTheme="minorEastAsia"/>
        </w:rPr>
        <w:t xml:space="preserve">: </w:t>
      </w:r>
      <w:r w:rsidR="0034733B" w:rsidRPr="00D72C84">
        <w:rPr>
          <w:rFonts w:eastAsiaTheme="minorEastAsia"/>
        </w:rPr>
        <w:t>Authentication of the origin API invoker in nested API invocation</w:t>
      </w:r>
    </w:p>
    <w:p w14:paraId="665A568C" w14:textId="733E5FD4" w:rsidR="00D638A1" w:rsidRPr="00D72C84" w:rsidRDefault="00D638A1" w:rsidP="00D638A1">
      <w:pPr>
        <w:pStyle w:val="Heading3"/>
        <w:rPr>
          <w:rFonts w:eastAsiaTheme="minorEastAsia"/>
        </w:rPr>
      </w:pPr>
      <w:bookmarkStart w:id="497" w:name="_Toc191910297"/>
      <w:bookmarkStart w:id="498" w:name="_Toc202434154"/>
      <w:r w:rsidRPr="00D72C84">
        <w:rPr>
          <w:rFonts w:eastAsiaTheme="minorEastAsia"/>
        </w:rPr>
        <w:t>6.30.3</w:t>
      </w:r>
      <w:r w:rsidR="00AA023C" w:rsidRPr="00D72C84">
        <w:rPr>
          <w:rFonts w:eastAsiaTheme="minorEastAsia"/>
        </w:rPr>
        <w:tab/>
      </w:r>
      <w:r w:rsidRPr="00D72C84">
        <w:rPr>
          <w:rFonts w:eastAsiaTheme="minorEastAsia"/>
        </w:rPr>
        <w:t>Evaluation</w:t>
      </w:r>
      <w:bookmarkEnd w:id="497"/>
      <w:bookmarkEnd w:id="498"/>
    </w:p>
    <w:p w14:paraId="32B72E59" w14:textId="77777777" w:rsidR="00D638A1" w:rsidRPr="00D72C84" w:rsidRDefault="00D638A1" w:rsidP="00D638A1">
      <w:pPr>
        <w:rPr>
          <w:rFonts w:eastAsiaTheme="minorEastAsia"/>
        </w:rPr>
      </w:pPr>
      <w:r w:rsidRPr="00D72C84">
        <w:rPr>
          <w:rFonts w:eastAsiaTheme="minorEastAsia"/>
        </w:rPr>
        <w:t>The solution assumes that CCF knows in advance that the AEF1 will invoke AEF2 API.</w:t>
      </w:r>
    </w:p>
    <w:p w14:paraId="3879DEFB" w14:textId="5A88A989" w:rsidR="00D638A1" w:rsidRPr="00D72C84" w:rsidRDefault="00277D5E" w:rsidP="00D638A1">
      <w:pPr>
        <w:rPr>
          <w:rFonts w:eastAsiaTheme="minorEastAsia"/>
          <w:iCs/>
        </w:rPr>
      </w:pPr>
      <w:r>
        <w:rPr>
          <w:rFonts w:eastAsiaTheme="minorEastAsia"/>
          <w:iCs/>
        </w:rPr>
        <w:t>In t</w:t>
      </w:r>
      <w:r w:rsidR="00D638A1" w:rsidRPr="00D72C84">
        <w:rPr>
          <w:rFonts w:eastAsiaTheme="minorEastAsia"/>
          <w:iCs/>
        </w:rPr>
        <w:t>h</w:t>
      </w:r>
      <w:r>
        <w:rPr>
          <w:rFonts w:eastAsiaTheme="minorEastAsia"/>
          <w:iCs/>
        </w:rPr>
        <w:t>is</w:t>
      </w:r>
      <w:r w:rsidR="00D638A1" w:rsidRPr="00D72C84">
        <w:rPr>
          <w:rFonts w:eastAsiaTheme="minorEastAsia"/>
          <w:iCs/>
        </w:rPr>
        <w:t xml:space="preserve"> solution a client credential authentication token </w:t>
      </w:r>
      <w:r>
        <w:rPr>
          <w:rFonts w:eastAsiaTheme="minorEastAsia"/>
          <w:iCs/>
        </w:rPr>
        <w:t>is</w:t>
      </w:r>
      <w:r w:rsidR="00D638A1" w:rsidRPr="00D72C84">
        <w:rPr>
          <w:rFonts w:eastAsiaTheme="minorEastAsia"/>
          <w:iCs/>
        </w:rPr>
        <w:t xml:space="preserve"> introduced to allow for authentication when the nested API invocation scenario needs to authenticate the API Invoker. </w:t>
      </w:r>
    </w:p>
    <w:p w14:paraId="366C0413" w14:textId="77777777" w:rsidR="00D638A1" w:rsidRPr="00D72C84" w:rsidRDefault="00D638A1" w:rsidP="00D638A1">
      <w:pPr>
        <w:rPr>
          <w:rFonts w:eastAsiaTheme="minorEastAsia"/>
        </w:rPr>
      </w:pPr>
      <w:r w:rsidRPr="00D72C84">
        <w:rPr>
          <w:rFonts w:eastAsiaTheme="minorEastAsia"/>
        </w:rPr>
        <w:t>The following entities are impacted:</w:t>
      </w:r>
    </w:p>
    <w:p w14:paraId="68E50BEA" w14:textId="47DCC3E9" w:rsidR="00D638A1" w:rsidRPr="00D72C84" w:rsidRDefault="00D638A1" w:rsidP="00D638A1">
      <w:pPr>
        <w:rPr>
          <w:rFonts w:eastAsiaTheme="minorEastAsia"/>
          <w:iCs/>
        </w:rPr>
      </w:pPr>
      <w:r w:rsidRPr="00D72C84">
        <w:rPr>
          <w:rFonts w:eastAsiaTheme="minorEastAsia"/>
          <w:iCs/>
        </w:rPr>
        <w:t>API Invoker: The API invoker includes a CCA token to allow the final AEF to authenticate the API invoker in a nested API invocation scenario.</w:t>
      </w:r>
    </w:p>
    <w:p w14:paraId="360706FF" w14:textId="447FB56C" w:rsidR="00D638A1" w:rsidRPr="00D72C84" w:rsidRDefault="00D638A1" w:rsidP="00D638A1">
      <w:pPr>
        <w:rPr>
          <w:rFonts w:eastAsiaTheme="minorEastAsia"/>
          <w:iCs/>
        </w:rPr>
      </w:pPr>
      <w:r w:rsidRPr="00D72C84">
        <w:rPr>
          <w:rFonts w:eastAsiaTheme="minorEastAsia"/>
          <w:iCs/>
        </w:rPr>
        <w:t>CCF/AEF: The CCF process</w:t>
      </w:r>
      <w:r w:rsidR="00277D5E">
        <w:rPr>
          <w:rFonts w:eastAsiaTheme="minorEastAsia"/>
          <w:iCs/>
        </w:rPr>
        <w:t>es</w:t>
      </w:r>
      <w:r w:rsidRPr="00D72C84">
        <w:rPr>
          <w:rFonts w:eastAsiaTheme="minorEastAsia"/>
          <w:iCs/>
        </w:rPr>
        <w:t xml:space="preserve"> an access token request twice and AEF1 to request an access token and update</w:t>
      </w:r>
      <w:r w:rsidR="00277D5E">
        <w:rPr>
          <w:rFonts w:eastAsiaTheme="minorEastAsia"/>
          <w:iCs/>
        </w:rPr>
        <w:t>s</w:t>
      </w:r>
      <w:r w:rsidRPr="00D72C84">
        <w:rPr>
          <w:rFonts w:eastAsiaTheme="minorEastAsia"/>
          <w:iCs/>
        </w:rPr>
        <w:t xml:space="preserve"> the service request (CCF authenticates and authorizes the API invoker of the original request. Then CCF needs to authenticate the access token request also from AEF1 to allow AEF1 to request the service with the updated token for service invocation from AEF2).</w:t>
      </w:r>
    </w:p>
    <w:p w14:paraId="79638535" w14:textId="2834BDD9" w:rsidR="00D10CC6" w:rsidRPr="00D72C84" w:rsidRDefault="00F33DDF" w:rsidP="00624B35">
      <w:pPr>
        <w:pStyle w:val="Heading2"/>
        <w:rPr>
          <w:rFonts w:eastAsia="SimSun"/>
        </w:rPr>
      </w:pPr>
      <w:bookmarkStart w:id="499" w:name="_Toc191910298"/>
      <w:bookmarkStart w:id="500" w:name="_Toc202434155"/>
      <w:r w:rsidRPr="00D72C84">
        <w:rPr>
          <w:rFonts w:eastAsia="SimSun"/>
        </w:rPr>
        <w:t>6.31</w:t>
      </w:r>
      <w:r w:rsidRPr="00D72C84">
        <w:rPr>
          <w:rFonts w:eastAsia="SimSun"/>
        </w:rPr>
        <w:tab/>
      </w:r>
      <w:r w:rsidR="00C22F71" w:rsidRPr="00D72C84">
        <w:rPr>
          <w:rFonts w:eastAsia="SimSun"/>
        </w:rPr>
        <w:t>Solution#3</w:t>
      </w:r>
      <w:r w:rsidR="00E561C3" w:rsidRPr="00D72C84">
        <w:rPr>
          <w:rFonts w:eastAsia="SimSun"/>
        </w:rPr>
        <w:t>1</w:t>
      </w:r>
      <w:r w:rsidR="00E73D51" w:rsidRPr="00D72C84">
        <w:rPr>
          <w:rFonts w:eastAsia="SimSun"/>
        </w:rPr>
        <w:t xml:space="preserve">: </w:t>
      </w:r>
      <w:r w:rsidR="00E73D51" w:rsidRPr="00D72C84">
        <w:rPr>
          <w:rFonts w:eastAsiaTheme="minorEastAsia"/>
        </w:rPr>
        <w:t>Authorization mechanism for nested API invocation</w:t>
      </w:r>
      <w:bookmarkEnd w:id="499"/>
      <w:bookmarkEnd w:id="500"/>
    </w:p>
    <w:p w14:paraId="59817A33" w14:textId="3CA9105D" w:rsidR="00D10CC6" w:rsidRPr="00D72C84" w:rsidRDefault="00D10CC6" w:rsidP="00D10CC6">
      <w:pPr>
        <w:pStyle w:val="Heading3"/>
        <w:rPr>
          <w:rFonts w:eastAsia="SimSun"/>
        </w:rPr>
      </w:pPr>
      <w:bookmarkStart w:id="501" w:name="_Toc202434156"/>
      <w:bookmarkStart w:id="502" w:name="_Toc191910299"/>
      <w:r w:rsidRPr="00D72C84">
        <w:rPr>
          <w:rFonts w:eastAsia="SimSun"/>
        </w:rPr>
        <w:t>6.</w:t>
      </w:r>
      <w:r w:rsidR="00E73D51" w:rsidRPr="00D72C84">
        <w:rPr>
          <w:rFonts w:eastAsia="SimSun"/>
        </w:rPr>
        <w:t>31</w:t>
      </w:r>
      <w:r w:rsidRPr="00D72C84">
        <w:rPr>
          <w:rFonts w:eastAsia="SimSun"/>
        </w:rPr>
        <w:t>.1</w:t>
      </w:r>
      <w:r w:rsidRPr="00D72C84">
        <w:rPr>
          <w:rFonts w:eastAsia="SimSun"/>
        </w:rPr>
        <w:tab/>
        <w:t>Introduction</w:t>
      </w:r>
      <w:bookmarkEnd w:id="501"/>
      <w:r w:rsidRPr="00D72C84">
        <w:rPr>
          <w:rFonts w:eastAsia="SimSun"/>
        </w:rPr>
        <w:t xml:space="preserve"> </w:t>
      </w:r>
      <w:bookmarkEnd w:id="502"/>
    </w:p>
    <w:p w14:paraId="5739C979" w14:textId="77777777" w:rsidR="00D10CC6" w:rsidRPr="00D72C84" w:rsidRDefault="00D10CC6" w:rsidP="00D10CC6">
      <w:pPr>
        <w:rPr>
          <w:rFonts w:eastAsia="SimSun"/>
          <w:lang w:eastAsia="zh-CN"/>
        </w:rPr>
      </w:pPr>
      <w:r w:rsidRPr="00D72C84">
        <w:rPr>
          <w:rFonts w:eastAsiaTheme="minorEastAsia"/>
          <w:lang w:eastAsia="zh-CN"/>
        </w:rPr>
        <w:t>This solution addresses KI#4.</w:t>
      </w:r>
    </w:p>
    <w:p w14:paraId="5EF303B7" w14:textId="7C973E78" w:rsidR="00D10CC6" w:rsidRPr="00D72C84" w:rsidRDefault="00D10CC6" w:rsidP="00D10CC6">
      <w:pPr>
        <w:rPr>
          <w:rFonts w:eastAsiaTheme="minorEastAsia"/>
          <w:lang w:eastAsia="zh-CN"/>
        </w:rPr>
      </w:pPr>
      <w:r w:rsidRPr="00D72C84">
        <w:rPr>
          <w:rFonts w:eastAsiaTheme="minorEastAsia"/>
          <w:lang w:eastAsia="zh-CN"/>
        </w:rPr>
        <w:t>In this solution, if the token sent by the API invoker contains the resource owner ID, to avoid redundant resource owner authorization, the token exchange procedure is used.</w:t>
      </w:r>
      <w:r w:rsidR="000320F7" w:rsidRPr="00D72C84">
        <w:rPr>
          <w:rFonts w:eastAsiaTheme="minorEastAsia"/>
          <w:lang w:eastAsia="zh-CN"/>
        </w:rPr>
        <w:t xml:space="preserve"> </w:t>
      </w:r>
      <w:r w:rsidRPr="00D72C84">
        <w:rPr>
          <w:rFonts w:eastAsiaTheme="minorEastAsia"/>
          <w:lang w:eastAsia="zh-CN"/>
        </w:rPr>
        <w:t>Then, the AEF-1 requests AEF-2</w:t>
      </w:r>
      <w:r w:rsidR="00DE6CDA" w:rsidRPr="00D72C84">
        <w:rPr>
          <w:rFonts w:eastAsiaTheme="minorEastAsia"/>
          <w:lang w:eastAsia="zh-CN"/>
        </w:rPr>
        <w:t>'</w:t>
      </w:r>
      <w:r w:rsidRPr="00D72C84">
        <w:rPr>
          <w:rFonts w:eastAsiaTheme="minorEastAsia"/>
          <w:lang w:eastAsia="zh-CN"/>
        </w:rPr>
        <w:t>s API on behalf of the API invoker. The token</w:t>
      </w:r>
      <w:r w:rsidR="00DE6CDA" w:rsidRPr="00D72C84">
        <w:rPr>
          <w:rFonts w:eastAsiaTheme="minorEastAsia"/>
          <w:lang w:eastAsia="zh-CN"/>
        </w:rPr>
        <w:t>'</w:t>
      </w:r>
      <w:r w:rsidRPr="00D72C84">
        <w:rPr>
          <w:rFonts w:eastAsiaTheme="minorEastAsia"/>
          <w:lang w:eastAsia="zh-CN"/>
        </w:rPr>
        <w:t>s Client ID claim is set as API invoker ID.</w:t>
      </w:r>
    </w:p>
    <w:p w14:paraId="2BE27EBD" w14:textId="35D5F172" w:rsidR="00D10CC6" w:rsidRPr="00D72C84" w:rsidRDefault="00D10CC6" w:rsidP="00D10CC6">
      <w:pPr>
        <w:rPr>
          <w:rFonts w:eastAsiaTheme="minorEastAsia"/>
        </w:rPr>
      </w:pPr>
      <w:r w:rsidRPr="00D72C84">
        <w:rPr>
          <w:rFonts w:eastAsiaTheme="minorEastAsia"/>
        </w:rPr>
        <w:t>If the token sent by the API invoker does not contain the resource owner ID, the token exchange procedure is not used. The AEF-1 directly requests the token to access AEF-2</w:t>
      </w:r>
      <w:r w:rsidR="00DE6CDA" w:rsidRPr="00D72C84">
        <w:rPr>
          <w:rFonts w:eastAsiaTheme="minorEastAsia"/>
        </w:rPr>
        <w:t>'</w:t>
      </w:r>
      <w:r w:rsidRPr="00D72C84">
        <w:rPr>
          <w:rFonts w:eastAsiaTheme="minorEastAsia"/>
        </w:rPr>
        <w:t>s API.</w:t>
      </w:r>
      <w:r w:rsidR="000320F7" w:rsidRPr="00D72C84">
        <w:rPr>
          <w:rFonts w:eastAsiaTheme="minorEastAsia"/>
        </w:rPr>
        <w:t xml:space="preserve"> </w:t>
      </w:r>
    </w:p>
    <w:p w14:paraId="424FD77E" w14:textId="1DB0EC72" w:rsidR="00D10CC6" w:rsidRPr="00D72C84" w:rsidRDefault="00D10CC6" w:rsidP="00D10CC6">
      <w:pPr>
        <w:pStyle w:val="Heading3"/>
        <w:rPr>
          <w:rFonts w:eastAsia="SimSun"/>
        </w:rPr>
      </w:pPr>
      <w:bookmarkStart w:id="503" w:name="_Toc191910300"/>
      <w:bookmarkStart w:id="504" w:name="_Toc202434157"/>
      <w:r w:rsidRPr="00D72C84">
        <w:rPr>
          <w:rFonts w:eastAsiaTheme="minorEastAsia"/>
        </w:rPr>
        <w:t>6.</w:t>
      </w:r>
      <w:r w:rsidR="00E73D51" w:rsidRPr="00D72C84">
        <w:rPr>
          <w:rFonts w:eastAsiaTheme="minorEastAsia"/>
        </w:rPr>
        <w:t>31</w:t>
      </w:r>
      <w:r w:rsidRPr="00D72C84">
        <w:rPr>
          <w:rFonts w:eastAsiaTheme="minorEastAsia"/>
        </w:rPr>
        <w:t>.2</w:t>
      </w:r>
      <w:r w:rsidRPr="00D72C84">
        <w:rPr>
          <w:rFonts w:eastAsiaTheme="minorEastAsia"/>
        </w:rPr>
        <w:tab/>
        <w:t>Solution details</w:t>
      </w:r>
      <w:bookmarkEnd w:id="503"/>
      <w:bookmarkEnd w:id="504"/>
    </w:p>
    <w:p w14:paraId="64CF666F" w14:textId="77777777" w:rsidR="0034733B" w:rsidRDefault="00D10CC6" w:rsidP="0024480B">
      <w:r w:rsidRPr="00D72C84">
        <w:t>Pre-</w:t>
      </w:r>
      <w:r w:rsidR="00443F25" w:rsidRPr="00D72C84">
        <w:t>condition</w:t>
      </w:r>
      <w:r w:rsidRPr="00D72C84">
        <w:t>:</w:t>
      </w:r>
      <w:r w:rsidR="00443F25" w:rsidRPr="00D72C84">
        <w:t xml:space="preserve"> </w:t>
      </w:r>
    </w:p>
    <w:p w14:paraId="1725B338" w14:textId="32B5000B" w:rsidR="00D10CC6" w:rsidRPr="00D72C84" w:rsidRDefault="00D10CC6" w:rsidP="0024480B">
      <w:r w:rsidRPr="00D72C84">
        <w:t>The CCF knows that some APIs of target AEF (e.g., AEF-1) need to trigger the target AEF to contact another AEF (e.g., AEF-2) to create the API-invoker-related response.</w:t>
      </w:r>
    </w:p>
    <w:p w14:paraId="1C592232" w14:textId="77777777" w:rsidR="00D10CC6" w:rsidRPr="00D72C84" w:rsidRDefault="00D10CC6" w:rsidP="001E5F7F">
      <w:pPr>
        <w:pStyle w:val="TH"/>
        <w:rPr>
          <w:rFonts w:eastAsiaTheme="minorEastAsia"/>
        </w:rPr>
      </w:pPr>
      <w:r w:rsidRPr="00D72C84">
        <w:rPr>
          <w:rFonts w:eastAsiaTheme="minorEastAsia"/>
        </w:rPr>
        <w:object w:dxaOrig="4870" w:dyaOrig="4890" w14:anchorId="6B87F2FB">
          <v:shape id="_x0000_i1062" type="#_x0000_t75" style="width:241.5pt;height:246.5pt" o:ole="">
            <v:imagedata r:id="rId89" o:title=""/>
          </v:shape>
          <o:OLEObject Type="Embed" ProgID="Visio.Drawing.15" ShapeID="_x0000_i1062" DrawAspect="Content" ObjectID="_1813067848" r:id="rId90"/>
        </w:object>
      </w:r>
    </w:p>
    <w:p w14:paraId="22818A25" w14:textId="3222A4E1" w:rsidR="00D10CC6" w:rsidRPr="00D72C84" w:rsidRDefault="00D10CC6" w:rsidP="001E5F7F">
      <w:pPr>
        <w:pStyle w:val="TF"/>
        <w:rPr>
          <w:rFonts w:eastAsiaTheme="minorEastAsia"/>
        </w:rPr>
      </w:pPr>
      <w:r w:rsidRPr="00D72C84">
        <w:rPr>
          <w:rFonts w:eastAsiaTheme="minorEastAsia"/>
        </w:rPr>
        <w:t>Figure 6.</w:t>
      </w:r>
      <w:r w:rsidR="00767A88" w:rsidRPr="00D72C84">
        <w:rPr>
          <w:rFonts w:eastAsiaTheme="minorEastAsia"/>
        </w:rPr>
        <w:t>31</w:t>
      </w:r>
      <w:r w:rsidRPr="00D72C84">
        <w:rPr>
          <w:rFonts w:eastAsiaTheme="minorEastAsia"/>
        </w:rPr>
        <w:t>.2-1: Authorization mechanism for nested API invocation</w:t>
      </w:r>
    </w:p>
    <w:p w14:paraId="1E83AA88" w14:textId="62EB6C9A" w:rsidR="0034733B" w:rsidRDefault="0034733B" w:rsidP="0034733B">
      <w:pPr>
        <w:rPr>
          <w:rFonts w:eastAsiaTheme="minorEastAsia"/>
        </w:rPr>
      </w:pPr>
      <w:r>
        <w:rPr>
          <w:rFonts w:eastAsiaTheme="minorEastAsia"/>
        </w:rPr>
        <w:t>Information flow steps:</w:t>
      </w:r>
    </w:p>
    <w:p w14:paraId="5E9D66D6" w14:textId="3CD3A592" w:rsidR="00D10CC6" w:rsidRPr="00D72C84" w:rsidRDefault="00C025C9" w:rsidP="00C025C9">
      <w:pPr>
        <w:pStyle w:val="B1"/>
        <w:rPr>
          <w:rFonts w:eastAsiaTheme="minorEastAsia"/>
          <w:lang w:eastAsia="zh-CN"/>
        </w:rPr>
      </w:pPr>
      <w:r w:rsidRPr="00D72C84">
        <w:rPr>
          <w:rFonts w:eastAsiaTheme="minorEastAsia"/>
        </w:rPr>
        <w:t>0.</w:t>
      </w:r>
      <w:r w:rsidRPr="00D72C84">
        <w:rPr>
          <w:rFonts w:eastAsiaTheme="minorEastAsia"/>
        </w:rPr>
        <w:tab/>
      </w:r>
      <w:r w:rsidR="00D10CC6" w:rsidRPr="00D72C84">
        <w:rPr>
          <w:rFonts w:eastAsiaTheme="minorEastAsia"/>
        </w:rPr>
        <w:t>AEF-2 configures the authorization information to the CCF/authorization function.</w:t>
      </w:r>
    </w:p>
    <w:p w14:paraId="577EFED3" w14:textId="5B4629BB" w:rsidR="00D10CC6" w:rsidRPr="00D72C84" w:rsidRDefault="00D10CC6" w:rsidP="009D31CA">
      <w:pPr>
        <w:ind w:left="568"/>
        <w:rPr>
          <w:rFonts w:eastAsiaTheme="minorEastAsia"/>
        </w:rPr>
      </w:pPr>
      <w:bookmarkStart w:id="505" w:name="_MCCTEMPBM_CRPT23270007___2"/>
      <w:r w:rsidRPr="00D72C84">
        <w:rPr>
          <w:rFonts w:eastAsiaTheme="minorEastAsia"/>
        </w:rPr>
        <w:t>The authorization information may contain the function identity (e.g., AEF-1 identity) and the service API information. The authorization information indicates the functions (e.g., AEF-1) that is authorized to access the AEF-2</w:t>
      </w:r>
      <w:r w:rsidR="00DE6CDA" w:rsidRPr="00D72C84">
        <w:rPr>
          <w:rFonts w:eastAsiaTheme="minorEastAsia"/>
        </w:rPr>
        <w:t>'</w:t>
      </w:r>
      <w:r w:rsidRPr="00D72C84">
        <w:rPr>
          <w:rFonts w:eastAsiaTheme="minorEastAsia"/>
        </w:rPr>
        <w:t xml:space="preserve">s service API. </w:t>
      </w:r>
    </w:p>
    <w:bookmarkEnd w:id="505"/>
    <w:p w14:paraId="3E02D1C0" w14:textId="58F6F99B" w:rsidR="00D10CC6" w:rsidRPr="00D72C84" w:rsidRDefault="00C025C9" w:rsidP="00C025C9">
      <w:pPr>
        <w:pStyle w:val="B1"/>
        <w:rPr>
          <w:rFonts w:eastAsiaTheme="minorEastAsia"/>
          <w:lang w:eastAsia="ja-JP"/>
        </w:rPr>
      </w:pPr>
      <w:r w:rsidRPr="00D72C84">
        <w:rPr>
          <w:rFonts w:eastAsiaTheme="minorEastAsia"/>
        </w:rPr>
        <w:t>0.</w:t>
      </w:r>
      <w:r w:rsidRPr="00D72C84">
        <w:rPr>
          <w:rFonts w:eastAsiaTheme="minorEastAsia"/>
        </w:rPr>
        <w:tab/>
      </w:r>
      <w:r w:rsidR="00D10CC6" w:rsidRPr="00D72C84">
        <w:rPr>
          <w:rFonts w:eastAsiaTheme="minorEastAsia"/>
        </w:rPr>
        <w:t>The API invoker requests the token#1 to invoke the service API exposed by API exposing function 1.</w:t>
      </w:r>
    </w:p>
    <w:p w14:paraId="0D357836" w14:textId="77777777" w:rsidR="00D10CC6" w:rsidRPr="00D72C84" w:rsidRDefault="00D10CC6" w:rsidP="00C025C9">
      <w:pPr>
        <w:pStyle w:val="B1"/>
        <w:rPr>
          <w:rFonts w:eastAsiaTheme="minorEastAsia"/>
        </w:rPr>
      </w:pPr>
      <w:r w:rsidRPr="00D72C84">
        <w:rPr>
          <w:rFonts w:eastAsiaTheme="minorEastAsia"/>
        </w:rPr>
        <w:t>The CCF authorizes the API invoker optionally based on the authorization information from the resource owner.</w:t>
      </w:r>
    </w:p>
    <w:p w14:paraId="575171B4" w14:textId="633B4AA6" w:rsidR="00D10CC6" w:rsidRPr="00D72C84" w:rsidRDefault="00D10CC6" w:rsidP="002B7D4E">
      <w:pPr>
        <w:pStyle w:val="B1"/>
        <w:ind w:firstLine="0"/>
        <w:rPr>
          <w:rFonts w:eastAsiaTheme="minorEastAsia"/>
        </w:rPr>
      </w:pPr>
      <w:bookmarkStart w:id="506" w:name="_MCCTEMPBM_CRPT23270010___3"/>
      <w:r w:rsidRPr="00D72C84">
        <w:rPr>
          <w:rFonts w:eastAsiaTheme="minorEastAsia"/>
        </w:rPr>
        <w:t>If the API invoker is authorized and CCF/authorization function finds that the target AEF (e.g., AEF-1) needs to trigger another AEF (e.g., AEF-2) to create the API-invoker-related response, the CCF/authorization function adds the target AEF identity (e.g., AEF-1 identity) to the may_act claim of the token. Then the token#1</w:t>
      </w:r>
      <w:r w:rsidR="00DE6CDA" w:rsidRPr="00D72C84">
        <w:rPr>
          <w:rFonts w:eastAsiaTheme="minorEastAsia"/>
        </w:rPr>
        <w:t>'</w:t>
      </w:r>
      <w:r w:rsidRPr="00D72C84">
        <w:rPr>
          <w:rFonts w:eastAsiaTheme="minorEastAsia"/>
        </w:rPr>
        <w:t>s claims are listed as follows.</w:t>
      </w:r>
    </w:p>
    <w:p w14:paraId="6A83E82B" w14:textId="77777777" w:rsidR="00D10CC6" w:rsidRPr="00D72C84" w:rsidRDefault="00D10CC6" w:rsidP="00AB0A48">
      <w:pPr>
        <w:pStyle w:val="B1"/>
        <w:ind w:left="852"/>
        <w:rPr>
          <w:rFonts w:eastAsia="SimSun"/>
          <w:lang w:eastAsia="zh-CN"/>
        </w:rPr>
      </w:pPr>
      <w:bookmarkStart w:id="507" w:name="_MCCTEMPBM_CRPT23270011___2"/>
      <w:bookmarkEnd w:id="506"/>
      <w:r w:rsidRPr="00D72C84">
        <w:rPr>
          <w:rFonts w:eastAsiaTheme="minorEastAsia"/>
        </w:rPr>
        <w:t>may_act claim contains the AEF identity. One example of a may_act claim is given as follows.</w:t>
      </w:r>
    </w:p>
    <w:p w14:paraId="616EBB65" w14:textId="77777777" w:rsidR="00D10CC6" w:rsidRPr="00D72C84" w:rsidRDefault="00D10CC6" w:rsidP="00D10CC6">
      <w:pPr>
        <w:pStyle w:val="B1"/>
        <w:ind w:firstLine="76"/>
        <w:rPr>
          <w:rFonts w:eastAsiaTheme="minorEastAsia"/>
          <w:lang w:eastAsia="zh-CN"/>
        </w:rPr>
      </w:pPr>
      <w:bookmarkStart w:id="508" w:name="_MCCTEMPBM_CRPT23270012___3"/>
      <w:bookmarkEnd w:id="507"/>
      <w:r w:rsidRPr="00D72C84">
        <w:rPr>
          <w:rFonts w:eastAsiaTheme="minorEastAsia"/>
          <w:lang w:eastAsia="zh-CN"/>
        </w:rPr>
        <w:t>"may_act":</w:t>
      </w:r>
    </w:p>
    <w:p w14:paraId="7018029B" w14:textId="1C312CFF" w:rsidR="00D10CC6" w:rsidRPr="00D72C84" w:rsidRDefault="00D10CC6" w:rsidP="002B7D4E">
      <w:pPr>
        <w:pStyle w:val="B1"/>
        <w:ind w:firstLine="0"/>
        <w:rPr>
          <w:rFonts w:eastAsiaTheme="minorEastAsia"/>
          <w:lang w:eastAsia="zh-CN"/>
        </w:rPr>
      </w:pPr>
      <w:bookmarkStart w:id="509" w:name="_MCCTEMPBM_CRPT23270013___3"/>
      <w:bookmarkEnd w:id="508"/>
      <w:r w:rsidRPr="00D72C84">
        <w:rPr>
          <w:rFonts w:eastAsiaTheme="minorEastAsia"/>
          <w:lang w:eastAsia="zh-CN"/>
        </w:rPr>
        <w:t>{</w:t>
      </w:r>
    </w:p>
    <w:p w14:paraId="6428EA3E" w14:textId="059FE20F" w:rsidR="00D10CC6" w:rsidRPr="00D72C84" w:rsidRDefault="00D10CC6" w:rsidP="002B7D4E">
      <w:pPr>
        <w:pStyle w:val="B1"/>
        <w:ind w:firstLine="0"/>
        <w:rPr>
          <w:rFonts w:eastAsiaTheme="minorEastAsia"/>
          <w:lang w:eastAsia="zh-CN"/>
        </w:rPr>
      </w:pPr>
      <w:r w:rsidRPr="00D72C84">
        <w:rPr>
          <w:rFonts w:eastAsiaTheme="minorEastAsia"/>
          <w:lang w:eastAsia="zh-CN"/>
        </w:rPr>
        <w:t>sub":"AEF-1 identity"</w:t>
      </w:r>
    </w:p>
    <w:bookmarkEnd w:id="509"/>
    <w:p w14:paraId="10AF4922" w14:textId="0BFABB35" w:rsidR="00D10CC6" w:rsidRPr="00D72C84" w:rsidRDefault="002B7D4E" w:rsidP="00D10CC6">
      <w:pPr>
        <w:pStyle w:val="B1"/>
        <w:rPr>
          <w:rFonts w:eastAsiaTheme="minorEastAsia"/>
          <w:lang w:eastAsia="zh-CN"/>
        </w:rPr>
      </w:pPr>
      <w:r w:rsidRPr="00D72C84">
        <w:rPr>
          <w:rFonts w:eastAsiaTheme="minorEastAsia"/>
          <w:lang w:eastAsia="zh-CN"/>
        </w:rPr>
        <w:tab/>
      </w:r>
      <w:r w:rsidR="00D10CC6" w:rsidRPr="00D72C84">
        <w:rPr>
          <w:rFonts w:eastAsiaTheme="minorEastAsia"/>
          <w:lang w:eastAsia="zh-CN"/>
        </w:rPr>
        <w:t>}</w:t>
      </w:r>
    </w:p>
    <w:p w14:paraId="2F955373" w14:textId="26F1F115" w:rsidR="00D10CC6" w:rsidRPr="00D72C84" w:rsidRDefault="00D10CC6" w:rsidP="002B7D4E">
      <w:pPr>
        <w:pStyle w:val="B1"/>
        <w:ind w:firstLine="0"/>
        <w:rPr>
          <w:rFonts w:eastAsiaTheme="minorEastAsia"/>
          <w:lang w:eastAsia="zh-CN"/>
        </w:rPr>
      </w:pPr>
      <w:bookmarkStart w:id="510" w:name="_MCCTEMPBM_CRPT23270014___3"/>
      <w:r w:rsidRPr="00D72C84">
        <w:rPr>
          <w:rFonts w:eastAsiaTheme="minorEastAsia"/>
          <w:lang w:eastAsia="zh-CN"/>
        </w:rPr>
        <w:t>May_act is used to states that only the AEF listed in the may_act claim can trigger the token exchange procedure related to this token.</w:t>
      </w:r>
    </w:p>
    <w:bookmarkEnd w:id="510"/>
    <w:p w14:paraId="0EAF422A" w14:textId="77777777" w:rsidR="00D10CC6" w:rsidRPr="00D72C84" w:rsidRDefault="00D10CC6" w:rsidP="00D10CC6">
      <w:pPr>
        <w:pStyle w:val="B1"/>
        <w:rPr>
          <w:rFonts w:eastAsiaTheme="minorEastAsia"/>
          <w:lang w:eastAsia="ja-JP"/>
        </w:rPr>
      </w:pPr>
      <w:r w:rsidRPr="00D72C84">
        <w:rPr>
          <w:rFonts w:eastAsiaTheme="minorEastAsia"/>
          <w:lang w:eastAsia="ja-JP"/>
        </w:rPr>
        <w:t>2.</w:t>
      </w:r>
      <w:r w:rsidRPr="00D72C84">
        <w:rPr>
          <w:rFonts w:eastAsiaTheme="minorEastAsia"/>
          <w:lang w:eastAsia="ja-JP"/>
        </w:rPr>
        <w:tab/>
        <w:t>The API invoker sends a service API invocation request to API exposing function 1 with the token received in step 1.</w:t>
      </w:r>
    </w:p>
    <w:p w14:paraId="748A017F" w14:textId="17AA831D" w:rsidR="00D10CC6" w:rsidRPr="00D72C84" w:rsidRDefault="00D10CC6" w:rsidP="00D10CC6">
      <w:pPr>
        <w:pStyle w:val="B1"/>
        <w:rPr>
          <w:rFonts w:eastAsiaTheme="minorEastAsia"/>
          <w:lang w:eastAsia="ja-JP"/>
        </w:rPr>
      </w:pPr>
      <w:r w:rsidRPr="00D72C84">
        <w:rPr>
          <w:rFonts w:eastAsiaTheme="minorEastAsia"/>
          <w:lang w:eastAsia="ja-JP"/>
        </w:rPr>
        <w:t>3.</w:t>
      </w:r>
      <w:r w:rsidRPr="00D72C84">
        <w:rPr>
          <w:rFonts w:eastAsiaTheme="minorEastAsia"/>
          <w:lang w:eastAsia="ja-JP"/>
        </w:rPr>
        <w:tab/>
        <w:t>Based on the service API invocation request, API exposing function 1 decides to invoke another service API exposed by API exposing function 2 (</w:t>
      </w:r>
      <w:r w:rsidR="00DE6CDA" w:rsidRPr="00D72C84">
        <w:rPr>
          <w:rFonts w:eastAsiaTheme="minorEastAsia"/>
          <w:lang w:eastAsia="ja-JP"/>
        </w:rPr>
        <w:t>i.e.</w:t>
      </w:r>
      <w:r w:rsidR="0024480B">
        <w:rPr>
          <w:rFonts w:eastAsiaTheme="minorEastAsia"/>
          <w:lang w:eastAsia="ja-JP"/>
        </w:rPr>
        <w:t>,</w:t>
      </w:r>
      <w:r w:rsidRPr="00D72C84">
        <w:rPr>
          <w:rFonts w:eastAsiaTheme="minorEastAsia"/>
          <w:lang w:eastAsia="ja-JP"/>
        </w:rPr>
        <w:t xml:space="preserve"> AEF-2).</w:t>
      </w:r>
    </w:p>
    <w:p w14:paraId="6D6866D6" w14:textId="09B3B58E" w:rsidR="00D10CC6" w:rsidRPr="00D72C84" w:rsidRDefault="00D10CC6" w:rsidP="00D10CC6">
      <w:pPr>
        <w:pStyle w:val="B1"/>
        <w:rPr>
          <w:rFonts w:eastAsiaTheme="minorEastAsia"/>
          <w:lang w:eastAsia="ja-JP"/>
        </w:rPr>
      </w:pPr>
      <w:r w:rsidRPr="00D72C84">
        <w:rPr>
          <w:rFonts w:eastAsiaTheme="minorEastAsia"/>
          <w:lang w:eastAsia="ja-JP"/>
        </w:rPr>
        <w:t>4a. If the token #1 contains the resource owner ID, AEF-1 sends a token exchange request to the CCF. The request includes token #1, scope</w:t>
      </w:r>
      <w:r w:rsidR="000320F7" w:rsidRPr="00D72C84">
        <w:rPr>
          <w:rFonts w:eastAsiaTheme="minorEastAsia"/>
          <w:lang w:eastAsia="ja-JP"/>
        </w:rPr>
        <w:t>,</w:t>
      </w:r>
      <w:r w:rsidRPr="00D72C84">
        <w:rPr>
          <w:rFonts w:eastAsiaTheme="minorEastAsia"/>
          <w:lang w:eastAsia="ja-JP"/>
        </w:rPr>
        <w:t xml:space="preserve"> the audience, the grant-type, and AEF-1</w:t>
      </w:r>
      <w:r w:rsidR="00DE6CDA" w:rsidRPr="00D72C84">
        <w:rPr>
          <w:rFonts w:eastAsiaTheme="minorEastAsia"/>
          <w:lang w:eastAsia="ja-JP"/>
        </w:rPr>
        <w:t>'</w:t>
      </w:r>
      <w:r w:rsidRPr="00D72C84">
        <w:rPr>
          <w:rFonts w:eastAsiaTheme="minorEastAsia"/>
          <w:lang w:eastAsia="ja-JP"/>
        </w:rPr>
        <w:t>s actor token. The grant-type is set as the token-exchange. The audience is set as the AEF-2 identity. The scope is set as the service API exposed by the AEF-2.</w:t>
      </w:r>
    </w:p>
    <w:p w14:paraId="593E09C4" w14:textId="16EAF385" w:rsidR="00D10CC6" w:rsidRPr="00D72C84" w:rsidRDefault="00D10CC6" w:rsidP="00D10CC6">
      <w:pPr>
        <w:pStyle w:val="B1"/>
        <w:rPr>
          <w:rFonts w:eastAsia="Yu Mincho"/>
          <w:lang w:eastAsia="ja-JP"/>
        </w:rPr>
      </w:pPr>
      <w:r w:rsidRPr="00D72C84">
        <w:rPr>
          <w:rFonts w:eastAsia="Yu Mincho"/>
          <w:lang w:eastAsia="ja-JP"/>
        </w:rPr>
        <w:t>4b. If the token#1 does not contain the resource owner ID, AEF-1 sends a token request to the CCF. The request includes the AEF-2 identity and AEF-2</w:t>
      </w:r>
      <w:r w:rsidR="00DE6CDA" w:rsidRPr="00D72C84">
        <w:rPr>
          <w:rFonts w:eastAsia="Yu Mincho"/>
          <w:lang w:eastAsia="ja-JP"/>
        </w:rPr>
        <w:t>'</w:t>
      </w:r>
      <w:r w:rsidRPr="00D72C84">
        <w:rPr>
          <w:rFonts w:eastAsia="Yu Mincho"/>
          <w:lang w:eastAsia="ja-JP"/>
        </w:rPr>
        <w:t>s service API.</w:t>
      </w:r>
    </w:p>
    <w:p w14:paraId="3C097EF1" w14:textId="277E7649" w:rsidR="00D10CC6" w:rsidRPr="00D72C84" w:rsidRDefault="00D10CC6" w:rsidP="00666BC9">
      <w:pPr>
        <w:pStyle w:val="B1"/>
        <w:rPr>
          <w:rFonts w:eastAsia="SimSun"/>
          <w:lang w:eastAsia="zh-CN"/>
        </w:rPr>
      </w:pPr>
      <w:r w:rsidRPr="00D72C84">
        <w:rPr>
          <w:rFonts w:eastAsiaTheme="minorEastAsia"/>
          <w:lang w:eastAsia="zh-CN"/>
        </w:rPr>
        <w:t>5a. For token exchange requests, i</w:t>
      </w:r>
      <w:r w:rsidRPr="00D72C84">
        <w:rPr>
          <w:rFonts w:eastAsia="Yu Mincho"/>
          <w:lang w:eastAsia="zh-CN"/>
        </w:rPr>
        <w:t>f t</w:t>
      </w:r>
      <w:r w:rsidRPr="00D72C84">
        <w:rPr>
          <w:rFonts w:eastAsiaTheme="minorEastAsia"/>
          <w:lang w:eastAsia="zh-CN"/>
        </w:rPr>
        <w:t>he AEF-1 is authorized to access AEF-2</w:t>
      </w:r>
      <w:r w:rsidR="00DE6CDA" w:rsidRPr="00D72C84">
        <w:rPr>
          <w:rFonts w:eastAsiaTheme="minorEastAsia"/>
          <w:lang w:eastAsia="zh-CN"/>
        </w:rPr>
        <w:t>'</w:t>
      </w:r>
      <w:r w:rsidRPr="00D72C84">
        <w:rPr>
          <w:rFonts w:eastAsiaTheme="minorEastAsia"/>
          <w:lang w:eastAsia="zh-CN"/>
        </w:rPr>
        <w:t>s service API based on AEF-2</w:t>
      </w:r>
      <w:r w:rsidR="00DE6CDA" w:rsidRPr="00D72C84">
        <w:rPr>
          <w:rFonts w:eastAsiaTheme="minorEastAsia"/>
          <w:lang w:eastAsia="zh-CN"/>
        </w:rPr>
        <w:t>'</w:t>
      </w:r>
      <w:r w:rsidRPr="00D72C84">
        <w:rPr>
          <w:rFonts w:eastAsiaTheme="minorEastAsia"/>
          <w:lang w:eastAsia="zh-CN"/>
        </w:rPr>
        <w:t>s authorization information and AEF-1 identity in actor token is identical to the one in the token#1</w:t>
      </w:r>
      <w:r w:rsidR="00DE6CDA" w:rsidRPr="00D72C84">
        <w:rPr>
          <w:rFonts w:eastAsiaTheme="minorEastAsia"/>
          <w:lang w:eastAsia="zh-CN"/>
        </w:rPr>
        <w:t>'</w:t>
      </w:r>
      <w:r w:rsidRPr="00D72C84">
        <w:rPr>
          <w:rFonts w:eastAsiaTheme="minorEastAsia"/>
          <w:lang w:eastAsia="zh-CN"/>
        </w:rPr>
        <w:t>s may_act claim, the CCF generates the token#2 for AEF-1. Otherwise, CCF sends a failure message to the AEF-1. The failure message indicates that the token exchange fails. The scope of the token #2 contains the AEF-2</w:t>
      </w:r>
      <w:r w:rsidR="00DE6CDA" w:rsidRPr="00D72C84">
        <w:rPr>
          <w:rFonts w:eastAsiaTheme="minorEastAsia"/>
          <w:lang w:eastAsia="zh-CN"/>
        </w:rPr>
        <w:t>'</w:t>
      </w:r>
      <w:r w:rsidRPr="00D72C84">
        <w:rPr>
          <w:rFonts w:eastAsiaTheme="minorEastAsia"/>
          <w:lang w:eastAsia="zh-CN"/>
        </w:rPr>
        <w:t>s service API. The actor claim of the token#2 is set as the AEF-1 identity.</w:t>
      </w:r>
      <w:r w:rsidR="000320F7" w:rsidRPr="00D72C84">
        <w:rPr>
          <w:rFonts w:eastAsiaTheme="minorEastAsia"/>
          <w:lang w:eastAsia="zh-CN"/>
        </w:rPr>
        <w:t xml:space="preserve"> </w:t>
      </w:r>
      <w:r w:rsidRPr="00D72C84">
        <w:rPr>
          <w:rFonts w:eastAsiaTheme="minorEastAsia"/>
          <w:lang w:eastAsia="zh-CN"/>
        </w:rPr>
        <w:t>The token#2</w:t>
      </w:r>
      <w:r w:rsidR="00DE6CDA" w:rsidRPr="00D72C84">
        <w:rPr>
          <w:rFonts w:eastAsiaTheme="minorEastAsia"/>
          <w:lang w:eastAsia="zh-CN"/>
        </w:rPr>
        <w:t>'</w:t>
      </w:r>
      <w:r w:rsidRPr="00D72C84">
        <w:rPr>
          <w:rFonts w:eastAsiaTheme="minorEastAsia"/>
          <w:lang w:eastAsia="zh-CN"/>
        </w:rPr>
        <w:t>s scope claim is set as AEF-2</w:t>
      </w:r>
      <w:r w:rsidR="00DE6CDA" w:rsidRPr="00D72C84">
        <w:rPr>
          <w:rFonts w:eastAsiaTheme="minorEastAsia"/>
          <w:lang w:eastAsia="zh-CN"/>
        </w:rPr>
        <w:t>'</w:t>
      </w:r>
      <w:r w:rsidRPr="00D72C84">
        <w:rPr>
          <w:rFonts w:eastAsiaTheme="minorEastAsia"/>
          <w:lang w:eastAsia="zh-CN"/>
        </w:rPr>
        <w:t>s service API.</w:t>
      </w:r>
    </w:p>
    <w:p w14:paraId="5357BC1D" w14:textId="03AE2A5A" w:rsidR="00D10CC6" w:rsidRPr="00D72C84" w:rsidRDefault="00D10CC6" w:rsidP="00666BC9">
      <w:pPr>
        <w:pStyle w:val="B1"/>
        <w:rPr>
          <w:rFonts w:eastAsiaTheme="minorEastAsia"/>
          <w:lang w:eastAsia="zh-CN"/>
        </w:rPr>
      </w:pPr>
      <w:r w:rsidRPr="00D72C84">
        <w:rPr>
          <w:rFonts w:eastAsiaTheme="minorEastAsia"/>
          <w:lang w:eastAsia="zh-CN"/>
        </w:rPr>
        <w:t>5b. For direct token request, the CCF authorizes AEF-1 based on authorization information provided by AEF-2. If AEF-1 is authorized, the CCF generates token #2. The token#2</w:t>
      </w:r>
      <w:r w:rsidR="00DE6CDA" w:rsidRPr="00D72C84">
        <w:rPr>
          <w:rFonts w:eastAsiaTheme="minorEastAsia"/>
          <w:lang w:eastAsia="zh-CN"/>
        </w:rPr>
        <w:t>'</w:t>
      </w:r>
      <w:r w:rsidRPr="00D72C84">
        <w:rPr>
          <w:rFonts w:eastAsiaTheme="minorEastAsia"/>
          <w:lang w:eastAsia="zh-CN"/>
        </w:rPr>
        <w:t>s client id claim is set as the AEF-1 identity while the scope claim is set as the requested AEF-2</w:t>
      </w:r>
      <w:r w:rsidR="00DE6CDA" w:rsidRPr="00D72C84">
        <w:rPr>
          <w:rFonts w:eastAsiaTheme="minorEastAsia"/>
          <w:lang w:eastAsia="zh-CN"/>
        </w:rPr>
        <w:t>'</w:t>
      </w:r>
      <w:r w:rsidRPr="00D72C84">
        <w:rPr>
          <w:rFonts w:eastAsiaTheme="minorEastAsia"/>
          <w:lang w:eastAsia="zh-CN"/>
        </w:rPr>
        <w:t>s service API.</w:t>
      </w:r>
    </w:p>
    <w:p w14:paraId="67D89932" w14:textId="7348E703" w:rsidR="00D10CC6" w:rsidRPr="00D72C84" w:rsidRDefault="00D10CC6" w:rsidP="00D10CC6">
      <w:pPr>
        <w:pStyle w:val="B1"/>
        <w:ind w:leftChars="140" w:left="564"/>
        <w:rPr>
          <w:rFonts w:eastAsiaTheme="minorEastAsia"/>
          <w:lang w:eastAsia="zh-CN"/>
        </w:rPr>
      </w:pPr>
      <w:bookmarkStart w:id="511" w:name="_MCCTEMPBM_CRPT23270015___2"/>
      <w:r w:rsidRPr="00D72C84">
        <w:rPr>
          <w:rFonts w:eastAsiaTheme="minorEastAsia"/>
          <w:lang w:eastAsia="zh-CN"/>
        </w:rPr>
        <w:t>6.</w:t>
      </w:r>
      <w:r w:rsidR="00C10A90" w:rsidRPr="00D72C84">
        <w:rPr>
          <w:rFonts w:eastAsiaTheme="minorEastAsia"/>
          <w:lang w:eastAsia="zh-CN"/>
        </w:rPr>
        <w:tab/>
      </w:r>
      <w:r w:rsidRPr="00D72C84">
        <w:rPr>
          <w:rFonts w:eastAsiaTheme="minorEastAsia"/>
          <w:lang w:eastAsia="zh-CN"/>
        </w:rPr>
        <w:t>The AEF-1 and AEF-2 do mutual authentication. Then AEF-2 obtains the AEF1 identity.</w:t>
      </w:r>
    </w:p>
    <w:bookmarkEnd w:id="511"/>
    <w:p w14:paraId="7B7A0C3F" w14:textId="77777777" w:rsidR="00D10CC6" w:rsidRPr="00D72C84" w:rsidRDefault="00D10CC6" w:rsidP="00D10CC6">
      <w:pPr>
        <w:pStyle w:val="B1"/>
        <w:rPr>
          <w:rFonts w:eastAsiaTheme="minorEastAsia"/>
          <w:lang w:eastAsia="ja-JP"/>
        </w:rPr>
      </w:pPr>
      <w:r w:rsidRPr="00D72C84">
        <w:rPr>
          <w:rFonts w:eastAsiaTheme="minorEastAsia"/>
          <w:lang w:eastAsia="ja-JP"/>
        </w:rPr>
        <w:t>7.</w:t>
      </w:r>
      <w:r w:rsidRPr="00D72C84">
        <w:rPr>
          <w:rFonts w:eastAsiaTheme="minorEastAsia"/>
          <w:lang w:eastAsia="ja-JP"/>
        </w:rPr>
        <w:tab/>
        <w:t>API exposing function 1, acting as an API invoker sends a service API invocation request to API exposing function 2 with the token#2.</w:t>
      </w:r>
    </w:p>
    <w:p w14:paraId="1434BB1C" w14:textId="6DC506D3" w:rsidR="00D10CC6" w:rsidRPr="00D72C84" w:rsidRDefault="00D10CC6" w:rsidP="00D10CC6">
      <w:pPr>
        <w:pStyle w:val="B1"/>
        <w:rPr>
          <w:rFonts w:eastAsiaTheme="minorEastAsia"/>
          <w:color w:val="FF0000"/>
          <w:lang w:eastAsia="ja-JP"/>
        </w:rPr>
      </w:pPr>
      <w:r w:rsidRPr="00D72C84">
        <w:rPr>
          <w:rFonts w:eastAsiaTheme="minorEastAsia"/>
          <w:lang w:eastAsia="ja-JP"/>
        </w:rPr>
        <w:t xml:space="preserve">8. </w:t>
      </w:r>
      <w:r w:rsidR="00C10A90" w:rsidRPr="00D72C84">
        <w:rPr>
          <w:rFonts w:eastAsiaTheme="minorEastAsia"/>
          <w:lang w:eastAsia="ja-JP"/>
        </w:rPr>
        <w:tab/>
      </w:r>
      <w:r w:rsidRPr="00D72C84">
        <w:rPr>
          <w:rFonts w:eastAsiaTheme="minorEastAsia"/>
          <w:lang w:eastAsia="ja-JP"/>
        </w:rPr>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45FADC24" w14:textId="77777777" w:rsidR="00D10CC6" w:rsidRPr="00D72C84" w:rsidRDefault="00D10CC6" w:rsidP="00D10CC6">
      <w:pPr>
        <w:pStyle w:val="B1"/>
        <w:rPr>
          <w:rFonts w:eastAsia="Yu Mincho"/>
          <w:lang w:eastAsia="ja-JP"/>
        </w:rPr>
      </w:pPr>
      <w:r w:rsidRPr="00D72C84">
        <w:rPr>
          <w:rFonts w:eastAsia="Yu Mincho"/>
          <w:lang w:eastAsia="ja-JP"/>
        </w:rPr>
        <w:tab/>
        <w:t xml:space="preserve">If token#2 does not contain the actor claim, </w:t>
      </w:r>
      <w:r w:rsidRPr="00D72C84">
        <w:rPr>
          <w:rFonts w:eastAsiaTheme="minorEastAsia"/>
          <w:lang w:eastAsia="ja-JP"/>
        </w:rPr>
        <w:t xml:space="preserve">the AEF-2 </w:t>
      </w:r>
      <w:r w:rsidRPr="00D72C84">
        <w:rPr>
          <w:rFonts w:eastAsiaTheme="minorEastAsia"/>
          <w:lang w:eastAsia="zh-CN"/>
        </w:rPr>
        <w:t>uses</w:t>
      </w:r>
      <w:r w:rsidRPr="00D72C84">
        <w:rPr>
          <w:rFonts w:eastAsiaTheme="minorEastAsia"/>
          <w:lang w:eastAsia="ja-JP"/>
        </w:rPr>
        <w:t xml:space="preserve"> an existing mechanism to check token#2.</w:t>
      </w:r>
    </w:p>
    <w:p w14:paraId="43DC290B" w14:textId="798435A3" w:rsidR="00D10CC6" w:rsidRPr="00D72C84" w:rsidRDefault="00D10CC6" w:rsidP="00D10CC6">
      <w:pPr>
        <w:pStyle w:val="B1"/>
        <w:rPr>
          <w:rFonts w:eastAsia="SimSun"/>
          <w:lang w:eastAsia="ja-JP"/>
        </w:rPr>
      </w:pPr>
      <w:r w:rsidRPr="00D72C84">
        <w:rPr>
          <w:rFonts w:eastAsiaTheme="minorEastAsia"/>
          <w:lang w:eastAsia="ja-JP"/>
        </w:rPr>
        <w:t xml:space="preserve">9. </w:t>
      </w:r>
      <w:r w:rsidR="00C10A90" w:rsidRPr="00D72C84">
        <w:rPr>
          <w:rFonts w:eastAsiaTheme="minorEastAsia"/>
          <w:lang w:eastAsia="ja-JP"/>
        </w:rPr>
        <w:tab/>
      </w:r>
      <w:r w:rsidRPr="00D72C84">
        <w:rPr>
          <w:rFonts w:eastAsiaTheme="minorEastAsia"/>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701F6E46" w14:textId="77777777" w:rsidR="00D10CC6" w:rsidRPr="00D72C84" w:rsidRDefault="00D10CC6" w:rsidP="00D10CC6">
      <w:pPr>
        <w:pStyle w:val="B1"/>
        <w:rPr>
          <w:rFonts w:eastAsiaTheme="minorEastAsia"/>
          <w:lang w:eastAsia="zh-CN"/>
        </w:rPr>
      </w:pPr>
      <w:r w:rsidRPr="00D72C84">
        <w:rPr>
          <w:rFonts w:eastAsiaTheme="minorEastAsia"/>
          <w:lang w:eastAsia="ja-JP"/>
        </w:rPr>
        <w:t>10. The API invoker receives the service API invocation response resulting from the service API invocation.</w:t>
      </w:r>
    </w:p>
    <w:p w14:paraId="3C3ED51F" w14:textId="355BE0CF" w:rsidR="00D10CC6" w:rsidRPr="00D72C84" w:rsidRDefault="00D10CC6" w:rsidP="00D10CC6">
      <w:pPr>
        <w:pStyle w:val="Heading3"/>
        <w:rPr>
          <w:rFonts w:eastAsia="SimSun"/>
        </w:rPr>
      </w:pPr>
      <w:bookmarkStart w:id="512" w:name="_Toc191910301"/>
      <w:bookmarkStart w:id="513" w:name="_Toc202434158"/>
      <w:r w:rsidRPr="00D72C84">
        <w:rPr>
          <w:rFonts w:eastAsia="SimSun"/>
        </w:rPr>
        <w:t>6.</w:t>
      </w:r>
      <w:r w:rsidR="00E73D51" w:rsidRPr="00D72C84">
        <w:rPr>
          <w:rFonts w:eastAsia="SimSun"/>
        </w:rPr>
        <w:t>31</w:t>
      </w:r>
      <w:r w:rsidRPr="00D72C84">
        <w:rPr>
          <w:rFonts w:eastAsia="SimSun"/>
        </w:rPr>
        <w:t>.3</w:t>
      </w:r>
      <w:r w:rsidRPr="00D72C84">
        <w:rPr>
          <w:rFonts w:eastAsia="SimSun"/>
        </w:rPr>
        <w:tab/>
        <w:t>Evaluation</w:t>
      </w:r>
      <w:bookmarkEnd w:id="512"/>
      <w:bookmarkEnd w:id="513"/>
    </w:p>
    <w:p w14:paraId="5182DD54" w14:textId="77777777" w:rsidR="00D10CC6" w:rsidRPr="00D72C84" w:rsidRDefault="00D10CC6" w:rsidP="00D10CC6">
      <w:pPr>
        <w:rPr>
          <w:rFonts w:eastAsia="SimSun"/>
          <w:lang w:eastAsia="zh-CN"/>
        </w:rPr>
      </w:pPr>
      <w:r w:rsidRPr="00D72C84">
        <w:rPr>
          <w:rFonts w:eastAsiaTheme="minorEastAsia"/>
          <w:lang w:eastAsia="zh-CN"/>
        </w:rPr>
        <w:t>This solution addresses the nested API invocation authorization by enabling AEF-1 to request the token from the CCF.</w:t>
      </w:r>
    </w:p>
    <w:p w14:paraId="3BFA318C" w14:textId="77777777" w:rsidR="00D10CC6" w:rsidRPr="00D72C84" w:rsidRDefault="00D10CC6" w:rsidP="00D10CC6">
      <w:pPr>
        <w:rPr>
          <w:rFonts w:eastAsiaTheme="minorEastAsia"/>
          <w:lang w:eastAsia="zh-CN"/>
        </w:rPr>
      </w:pPr>
      <w:r w:rsidRPr="00D72C84">
        <w:rPr>
          <w:rFonts w:eastAsiaTheme="minorEastAsia"/>
          <w:lang w:eastAsia="zh-CN"/>
        </w:rPr>
        <w:t>This solution has impacts on AEF-1</w:t>
      </w:r>
    </w:p>
    <w:p w14:paraId="084B9DE1" w14:textId="5F3F3EA6" w:rsidR="00D10CC6" w:rsidRPr="00D72C84" w:rsidRDefault="00D10CC6" w:rsidP="00D10CC6">
      <w:pPr>
        <w:rPr>
          <w:rFonts w:eastAsiaTheme="minorEastAsia"/>
          <w:lang w:eastAsia="zh-CN"/>
        </w:rPr>
      </w:pPr>
      <w:r w:rsidRPr="00D72C84">
        <w:rPr>
          <w:rFonts w:eastAsiaTheme="minorEastAsia"/>
          <w:lang w:eastAsia="zh-CN"/>
        </w:rPr>
        <w:t>If token#1 contains resource owner ID, the AEF-1 should support the token exchange procedure. The AEF-1 should be able to send the token#1, scope</w:t>
      </w:r>
      <w:r w:rsidR="000320F7" w:rsidRPr="00D72C84">
        <w:rPr>
          <w:rFonts w:eastAsiaTheme="minorEastAsia"/>
          <w:lang w:eastAsia="zh-CN"/>
        </w:rPr>
        <w:t>,</w:t>
      </w:r>
      <w:r w:rsidRPr="00D72C84">
        <w:rPr>
          <w:rFonts w:eastAsiaTheme="minorEastAsia"/>
          <w:lang w:eastAsia="zh-CN"/>
        </w:rPr>
        <w:t xml:space="preserve"> the audience</w:t>
      </w:r>
      <w:r w:rsidR="000320F7" w:rsidRPr="00D72C84">
        <w:rPr>
          <w:rFonts w:eastAsiaTheme="minorEastAsia"/>
          <w:lang w:eastAsia="zh-CN"/>
        </w:rPr>
        <w:t>,</w:t>
      </w:r>
      <w:r w:rsidRPr="00D72C84">
        <w:rPr>
          <w:rFonts w:eastAsiaTheme="minorEastAsia"/>
          <w:lang w:eastAsia="zh-CN"/>
        </w:rPr>
        <w:t xml:space="preserve"> the grant-type, and AEF-1</w:t>
      </w:r>
      <w:r w:rsidR="00DE6CDA" w:rsidRPr="00D72C84">
        <w:rPr>
          <w:rFonts w:eastAsiaTheme="minorEastAsia"/>
          <w:lang w:eastAsia="zh-CN"/>
        </w:rPr>
        <w:t>'</w:t>
      </w:r>
      <w:r w:rsidRPr="00D72C84">
        <w:rPr>
          <w:rFonts w:eastAsiaTheme="minorEastAsia"/>
          <w:lang w:eastAsia="zh-CN"/>
        </w:rPr>
        <w:t>s actor token to the CCF. The grant-type is set as the token-exchange. The audience is set as the AEF-2 identity. The scope is set as the service API exposed by the AEF-2.</w:t>
      </w:r>
    </w:p>
    <w:p w14:paraId="57F4884B" w14:textId="77777777" w:rsidR="00D10CC6" w:rsidRPr="00D72C84" w:rsidRDefault="00D10CC6" w:rsidP="00D10CC6">
      <w:pPr>
        <w:rPr>
          <w:rFonts w:eastAsiaTheme="minorEastAsia"/>
          <w:lang w:eastAsia="zh-CN"/>
        </w:rPr>
      </w:pPr>
      <w:r w:rsidRPr="00D72C84">
        <w:rPr>
          <w:rFonts w:eastAsiaTheme="minorEastAsia"/>
          <w:lang w:eastAsia="zh-CN"/>
        </w:rPr>
        <w:t>If token#1 does not contain the resource owner ID, the AEF-1 should support request token from CCF via non-token-exchange-based procedure.</w:t>
      </w:r>
    </w:p>
    <w:p w14:paraId="185041C2" w14:textId="762E0325" w:rsidR="00D10CC6" w:rsidRPr="00D72C84" w:rsidRDefault="00D10CC6" w:rsidP="00D10CC6">
      <w:pPr>
        <w:rPr>
          <w:rFonts w:eastAsiaTheme="minorEastAsia"/>
          <w:lang w:eastAsia="zh-CN"/>
        </w:rPr>
      </w:pPr>
      <w:r w:rsidRPr="00D72C84">
        <w:rPr>
          <w:rFonts w:eastAsiaTheme="minorEastAsia"/>
          <w:lang w:eastAsia="zh-CN"/>
        </w:rPr>
        <w:t>This solution has impacts on CCF</w:t>
      </w:r>
      <w:r w:rsidR="00C9304D" w:rsidRPr="00D72C84">
        <w:rPr>
          <w:rFonts w:eastAsiaTheme="minorEastAsia"/>
          <w:lang w:eastAsia="zh-CN"/>
        </w:rPr>
        <w:t>.</w:t>
      </w:r>
    </w:p>
    <w:p w14:paraId="59F76F04" w14:textId="77777777" w:rsidR="00D10CC6" w:rsidRPr="00D72C84" w:rsidRDefault="00D10CC6" w:rsidP="00D10CC6">
      <w:pPr>
        <w:rPr>
          <w:rFonts w:eastAsiaTheme="minorEastAsia"/>
          <w:lang w:eastAsia="zh-CN"/>
        </w:rPr>
      </w:pPr>
      <w:r w:rsidRPr="00D72C84">
        <w:rPr>
          <w:rFonts w:eastAsiaTheme="minorEastAsia"/>
          <w:lang w:eastAsia="zh-CN"/>
        </w:rPr>
        <w:t>The CCF should support the token exchange procedure. If AEF-1 is not authorized to do the token exchange, the CCF should send the token exchange failure message to AEF-1.</w:t>
      </w:r>
    </w:p>
    <w:p w14:paraId="046AC77F" w14:textId="03B6F836" w:rsidR="00D10CC6" w:rsidRPr="00D72C84" w:rsidRDefault="00D10CC6" w:rsidP="00D10CC6">
      <w:pPr>
        <w:rPr>
          <w:rFonts w:eastAsiaTheme="minorEastAsia"/>
          <w:lang w:eastAsia="zh-CN"/>
        </w:rPr>
      </w:pPr>
      <w:r w:rsidRPr="00D72C84">
        <w:rPr>
          <w:rFonts w:eastAsiaTheme="minorEastAsia"/>
          <w:lang w:eastAsia="zh-CN"/>
        </w:rPr>
        <w:t>The CCF should be able to authorize AEF-1 based on AEF-2</w:t>
      </w:r>
      <w:r w:rsidR="00DE6CDA" w:rsidRPr="00D72C84">
        <w:rPr>
          <w:rFonts w:eastAsiaTheme="minorEastAsia"/>
          <w:lang w:eastAsia="zh-CN"/>
        </w:rPr>
        <w:t>'</w:t>
      </w:r>
      <w:r w:rsidRPr="00D72C84">
        <w:rPr>
          <w:rFonts w:eastAsiaTheme="minorEastAsia"/>
          <w:lang w:eastAsia="zh-CN"/>
        </w:rPr>
        <w:t>s authorization information and AEF-1</w:t>
      </w:r>
      <w:r w:rsidR="00DE6CDA" w:rsidRPr="00D72C84">
        <w:rPr>
          <w:rFonts w:eastAsiaTheme="minorEastAsia"/>
          <w:lang w:eastAsia="zh-CN"/>
        </w:rPr>
        <w:t>'</w:t>
      </w:r>
      <w:r w:rsidRPr="00D72C84">
        <w:rPr>
          <w:rFonts w:eastAsiaTheme="minorEastAsia"/>
          <w:lang w:eastAsia="zh-CN"/>
        </w:rPr>
        <w:t>s actor token (optional).</w:t>
      </w:r>
    </w:p>
    <w:p w14:paraId="0F73FADA" w14:textId="77777777" w:rsidR="00D10CC6" w:rsidRPr="00D72C84" w:rsidRDefault="00D10CC6" w:rsidP="00D10CC6">
      <w:pPr>
        <w:rPr>
          <w:rFonts w:eastAsiaTheme="minorEastAsia"/>
          <w:lang w:eastAsia="zh-CN"/>
        </w:rPr>
      </w:pPr>
      <w:r w:rsidRPr="00D72C84">
        <w:rPr>
          <w:rFonts w:eastAsiaTheme="minorEastAsia"/>
          <w:lang w:eastAsia="zh-CN"/>
        </w:rPr>
        <w:t>The CCF should set AEF-1 identity as the may_act claim of token#1 when nested API invocation is needed.</w:t>
      </w:r>
    </w:p>
    <w:p w14:paraId="7FC3B64E" w14:textId="147096C1" w:rsidR="00D10CC6" w:rsidRPr="00D72C84" w:rsidRDefault="00D10CC6" w:rsidP="00D10CC6">
      <w:pPr>
        <w:rPr>
          <w:rFonts w:eastAsiaTheme="minorEastAsia"/>
          <w:lang w:eastAsia="zh-CN"/>
        </w:rPr>
      </w:pPr>
      <w:r w:rsidRPr="00D72C84">
        <w:rPr>
          <w:rFonts w:eastAsiaTheme="minorEastAsia"/>
          <w:lang w:eastAsia="zh-CN"/>
        </w:rPr>
        <w:t>This solution has impacts on AEF-2</w:t>
      </w:r>
      <w:r w:rsidR="00C9304D" w:rsidRPr="00D72C84">
        <w:rPr>
          <w:rFonts w:eastAsiaTheme="minorEastAsia"/>
          <w:lang w:eastAsia="zh-CN"/>
        </w:rPr>
        <w:t>.</w:t>
      </w:r>
    </w:p>
    <w:p w14:paraId="1235D4D6" w14:textId="77777777" w:rsidR="00D10CC6" w:rsidRPr="00D72C84" w:rsidRDefault="00D10CC6" w:rsidP="00D10CC6">
      <w:pPr>
        <w:rPr>
          <w:rFonts w:eastAsiaTheme="minorEastAsia"/>
          <w:lang w:eastAsia="zh-CN"/>
        </w:rPr>
      </w:pPr>
      <w:r w:rsidRPr="00D72C84">
        <w:rPr>
          <w:rFonts w:eastAsiaTheme="minorEastAsia"/>
          <w:lang w:eastAsia="zh-CN"/>
        </w:rPr>
        <w:t>If token#2 contains the actor claim, the AEF-2 checks if the authenticated AEF-1 identity is identical to the one in act(actor) claim of access token #2. If they are not identical, AEF-2 sends a failure message to the AEF-1. The failure message indicates that AEF-1 cannot request the service request on behalf of the API invoker.</w:t>
      </w:r>
    </w:p>
    <w:p w14:paraId="124B101D" w14:textId="053D2EEF" w:rsidR="0023196D" w:rsidRPr="00D72C84" w:rsidRDefault="0023196D" w:rsidP="00624B35">
      <w:pPr>
        <w:pStyle w:val="Heading2"/>
        <w:rPr>
          <w:rFonts w:eastAsiaTheme="minorEastAsia"/>
        </w:rPr>
      </w:pPr>
      <w:bookmarkStart w:id="514" w:name="_Toc191910302"/>
      <w:bookmarkStart w:id="515" w:name="_Toc202434159"/>
      <w:r w:rsidRPr="00D72C84">
        <w:rPr>
          <w:rFonts w:eastAsiaTheme="minorEastAsia"/>
        </w:rPr>
        <w:t>6.32</w:t>
      </w:r>
      <w:r w:rsidRPr="00D72C84">
        <w:rPr>
          <w:rFonts w:eastAsiaTheme="minorEastAsia"/>
        </w:rPr>
        <w:tab/>
        <w:t>Solution</w:t>
      </w:r>
      <w:r w:rsidR="003572A0" w:rsidRPr="00D72C84">
        <w:rPr>
          <w:rFonts w:eastAsiaTheme="minorEastAsia"/>
        </w:rPr>
        <w:t xml:space="preserve"> #32</w:t>
      </w:r>
      <w:r w:rsidRPr="00D72C84">
        <w:rPr>
          <w:rFonts w:eastAsiaTheme="minorEastAsia"/>
        </w:rPr>
        <w:t>: Validation of correct GPSI in API invoker information</w:t>
      </w:r>
      <w:bookmarkEnd w:id="514"/>
      <w:bookmarkEnd w:id="515"/>
    </w:p>
    <w:p w14:paraId="64B5F6C2" w14:textId="61FE5949" w:rsidR="0023196D" w:rsidRPr="00D72C84" w:rsidRDefault="0023196D" w:rsidP="00BA19D4">
      <w:pPr>
        <w:pStyle w:val="Heading3"/>
        <w:rPr>
          <w:rFonts w:eastAsiaTheme="minorEastAsia"/>
        </w:rPr>
      </w:pPr>
      <w:bookmarkStart w:id="516" w:name="_Toc191910303"/>
      <w:bookmarkStart w:id="517" w:name="_Toc202434160"/>
      <w:r w:rsidRPr="00D72C84">
        <w:rPr>
          <w:rFonts w:eastAsiaTheme="minorEastAsia"/>
        </w:rPr>
        <w:t>6.32.1</w:t>
      </w:r>
      <w:r w:rsidRPr="00D72C84">
        <w:rPr>
          <w:rFonts w:eastAsiaTheme="minorEastAsia"/>
        </w:rPr>
        <w:tab/>
        <w:t>Introduction</w:t>
      </w:r>
      <w:bookmarkEnd w:id="516"/>
      <w:bookmarkEnd w:id="517"/>
    </w:p>
    <w:p w14:paraId="33C86298" w14:textId="725FCEB7" w:rsidR="0023196D" w:rsidRPr="00D72C84" w:rsidRDefault="0023196D" w:rsidP="0023196D">
      <w:pPr>
        <w:rPr>
          <w:rFonts w:eastAsiaTheme="minorEastAsia"/>
          <w:iCs/>
        </w:rPr>
      </w:pPr>
      <w:r w:rsidRPr="00D72C84">
        <w:rPr>
          <w:rFonts w:eastAsiaTheme="minorEastAsia"/>
          <w:iCs/>
        </w:rPr>
        <w:t xml:space="preserve">This solution addresses </w:t>
      </w:r>
      <w:r w:rsidR="005B0CB0" w:rsidRPr="00D72C84">
        <w:rPr>
          <w:rFonts w:eastAsiaTheme="minorEastAsia"/>
          <w:iCs/>
        </w:rPr>
        <w:t>KI#6</w:t>
      </w:r>
      <w:r w:rsidR="003A4EDE" w:rsidRPr="003A4EDE">
        <w:rPr>
          <w:rFonts w:eastAsiaTheme="minorEastAsia"/>
          <w:iCs/>
        </w:rPr>
        <w:t xml:space="preserve"> </w:t>
      </w:r>
      <w:r w:rsidR="003A4EDE">
        <w:rPr>
          <w:rFonts w:eastAsiaTheme="minorEastAsia"/>
          <w:iCs/>
        </w:rPr>
        <w:t>of the present document and relates to</w:t>
      </w:r>
      <w:r w:rsidR="005B0CB0" w:rsidRPr="00D72C84">
        <w:rPr>
          <w:rFonts w:eastAsiaTheme="minorEastAsia"/>
          <w:iCs/>
        </w:rPr>
        <w:t xml:space="preserve"> </w:t>
      </w:r>
      <w:r w:rsidRPr="00D72C84">
        <w:rPr>
          <w:rFonts w:eastAsiaTheme="minorEastAsia"/>
          <w:iCs/>
        </w:rPr>
        <w:t xml:space="preserve">KI#5 of TR </w:t>
      </w:r>
      <w:bookmarkStart w:id="518" w:name="MCCTEMPBM_00000065"/>
      <w:bookmarkStart w:id="519" w:name="MCCTEMPBM_00000115"/>
      <w:r w:rsidRPr="00D72C84">
        <w:rPr>
          <w:rFonts w:eastAsiaTheme="minorEastAsia"/>
          <w:iCs/>
        </w:rPr>
        <w:t>23.700-22</w:t>
      </w:r>
      <w:bookmarkEnd w:id="518"/>
      <w:bookmarkEnd w:id="519"/>
      <w:r w:rsidR="00A44A51" w:rsidRPr="00D72C84">
        <w:rPr>
          <w:rFonts w:eastAsiaTheme="minorEastAsia"/>
          <w:iCs/>
        </w:rPr>
        <w:t xml:space="preserve"> [3]</w:t>
      </w:r>
      <w:r w:rsidRPr="00D72C84">
        <w:rPr>
          <w:rFonts w:eastAsiaTheme="minorEastAsia"/>
          <w:iCs/>
        </w:rPr>
        <w:t>.</w:t>
      </w:r>
    </w:p>
    <w:p w14:paraId="297B2D33" w14:textId="5899F5EA" w:rsidR="0023196D" w:rsidRPr="00D72C84" w:rsidRDefault="0023196D" w:rsidP="0023196D">
      <w:pPr>
        <w:rPr>
          <w:rFonts w:eastAsiaTheme="minorEastAsia"/>
          <w:iCs/>
        </w:rPr>
      </w:pPr>
      <w:r w:rsidRPr="00D72C84">
        <w:rPr>
          <w:rFonts w:eastAsiaTheme="minorEastAsia"/>
          <w:iCs/>
        </w:rPr>
        <w:t>GPSI provided by the API</w:t>
      </w:r>
      <w:r w:rsidR="0024480B">
        <w:rPr>
          <w:rFonts w:eastAsiaTheme="minorEastAsia"/>
          <w:iCs/>
        </w:rPr>
        <w:t xml:space="preserve"> </w:t>
      </w:r>
      <w:r w:rsidRPr="00D72C84">
        <w:rPr>
          <w:rFonts w:eastAsiaTheme="minorEastAsia"/>
          <w:iCs/>
        </w:rPr>
        <w:t>invoker in an onboarding or modification request needs to be confirmed to be associated to the UE on which the API</w:t>
      </w:r>
      <w:r w:rsidR="0024480B">
        <w:rPr>
          <w:rFonts w:eastAsiaTheme="minorEastAsia"/>
          <w:iCs/>
        </w:rPr>
        <w:t xml:space="preserve"> </w:t>
      </w:r>
      <w:r w:rsidRPr="00D72C84">
        <w:rPr>
          <w:rFonts w:eastAsiaTheme="minorEastAsia"/>
          <w:iCs/>
        </w:rPr>
        <w:t xml:space="preserve">invoker is running. The solution enables the CCF to validate apiInvokerInformation details by UE interaction. </w:t>
      </w:r>
    </w:p>
    <w:p w14:paraId="7581B80B" w14:textId="1B8C4491" w:rsidR="0023196D" w:rsidRPr="00D72C84" w:rsidRDefault="0023196D" w:rsidP="0023196D">
      <w:pPr>
        <w:pStyle w:val="Heading3"/>
        <w:rPr>
          <w:rFonts w:eastAsiaTheme="minorEastAsia"/>
        </w:rPr>
      </w:pPr>
      <w:bookmarkStart w:id="520" w:name="_Toc191910304"/>
      <w:bookmarkStart w:id="521" w:name="_Toc202434161"/>
      <w:r w:rsidRPr="00D72C84">
        <w:rPr>
          <w:rFonts w:eastAsiaTheme="minorEastAsia"/>
        </w:rPr>
        <w:t>6.32.2</w:t>
      </w:r>
      <w:r w:rsidRPr="00D72C84">
        <w:rPr>
          <w:rFonts w:eastAsiaTheme="minorEastAsia"/>
        </w:rPr>
        <w:tab/>
        <w:t>Solution Details</w:t>
      </w:r>
      <w:bookmarkEnd w:id="520"/>
      <w:bookmarkEnd w:id="521"/>
    </w:p>
    <w:p w14:paraId="0C7E78E2" w14:textId="1113AABC" w:rsidR="0023196D" w:rsidRPr="00D72C84" w:rsidRDefault="0023196D" w:rsidP="0023196D">
      <w:pPr>
        <w:rPr>
          <w:rFonts w:eastAsiaTheme="minorEastAsia"/>
          <w:iCs/>
        </w:rPr>
      </w:pPr>
      <w:r w:rsidRPr="00D72C84">
        <w:rPr>
          <w:rFonts w:eastAsiaTheme="minorEastAsia"/>
          <w:iCs/>
        </w:rPr>
        <w:t xml:space="preserve">The API invoker requests UE to create a MAC (Message Authentication Code) for the apiInvokerInformation or the GPSI as a proof that the GPSI belongs to this UE. Such MAC </w:t>
      </w:r>
      <w:r w:rsidR="002C179A" w:rsidRPr="00D72C84">
        <w:rPr>
          <w:rFonts w:eastAsiaTheme="minorEastAsia"/>
          <w:iCs/>
        </w:rPr>
        <w:t>needs to</w:t>
      </w:r>
      <w:r w:rsidRPr="00D72C84">
        <w:rPr>
          <w:rFonts w:eastAsiaTheme="minorEastAsia"/>
          <w:iCs/>
        </w:rPr>
        <w:t xml:space="preserve"> be generated out of information known to both the UE and the 5GC.</w:t>
      </w:r>
      <w:r w:rsidR="00A85342" w:rsidRPr="00D72C84">
        <w:rPr>
          <w:rFonts w:eastAsiaTheme="minorEastAsia"/>
          <w:iCs/>
        </w:rPr>
        <w:t xml:space="preserve"> A MAC can be for example derived from K_AUSF or AKMA using the UE subscriber credentials.</w:t>
      </w:r>
    </w:p>
    <w:p w14:paraId="280263FD" w14:textId="77777777" w:rsidR="00D35145" w:rsidRPr="00D72C84" w:rsidRDefault="00D35145" w:rsidP="00D35145">
      <w:pPr>
        <w:rPr>
          <w:rFonts w:eastAsiaTheme="minorEastAsia"/>
          <w:iCs/>
        </w:rPr>
      </w:pPr>
      <w:r w:rsidRPr="00D72C84">
        <w:rPr>
          <w:rFonts w:eastAsiaTheme="minorEastAsia"/>
          <w:iCs/>
        </w:rPr>
        <w:t xml:space="preserve">GPSI is identifying the RO. </w:t>
      </w:r>
    </w:p>
    <w:p w14:paraId="19D6EBAF" w14:textId="2DF448C8" w:rsidR="0023196D" w:rsidRPr="00D72C84" w:rsidRDefault="0023196D" w:rsidP="0023196D">
      <w:pPr>
        <w:rPr>
          <w:rFonts w:eastAsiaTheme="minorEastAsia"/>
          <w:iCs/>
        </w:rPr>
      </w:pPr>
      <w:r w:rsidRPr="00D72C84">
        <w:rPr>
          <w:rFonts w:eastAsiaTheme="minorEastAsia"/>
          <w:iCs/>
        </w:rPr>
        <w:t>During Onboarding/Update/Modify request to the CCF, the API invoker sends the MAC provided by the UE in addition to the apiInvokerInformation, i.e.</w:t>
      </w:r>
      <w:r w:rsidR="0024480B">
        <w:rPr>
          <w:rFonts w:eastAsiaTheme="minorEastAsia"/>
          <w:iCs/>
        </w:rPr>
        <w:t>,</w:t>
      </w:r>
      <w:r w:rsidRPr="00D72C84">
        <w:rPr>
          <w:rFonts w:eastAsiaTheme="minorEastAsia"/>
          <w:iCs/>
        </w:rPr>
        <w:t xml:space="preserve"> application and device details (GPSI, </w:t>
      </w:r>
      <w:r w:rsidR="00EF2B07" w:rsidRPr="00D72C84">
        <w:rPr>
          <w:rFonts w:eastAsiaTheme="minorEastAsia"/>
          <w:iCs/>
        </w:rPr>
        <w:t>etc.)</w:t>
      </w:r>
      <w:r w:rsidRPr="00D72C84">
        <w:rPr>
          <w:rFonts w:eastAsiaTheme="minorEastAsia"/>
          <w:iCs/>
        </w:rPr>
        <w:t>.</w:t>
      </w:r>
    </w:p>
    <w:p w14:paraId="1E13E36E" w14:textId="77777777" w:rsidR="008E2DCD" w:rsidRPr="00D72C84" w:rsidRDefault="008E2DCD" w:rsidP="008E2DCD">
      <w:pPr>
        <w:rPr>
          <w:rFonts w:eastAsiaTheme="minorEastAsia"/>
          <w:iCs/>
        </w:rPr>
      </w:pPr>
      <w:r w:rsidRPr="00D72C84">
        <w:rPr>
          <w:rFonts w:eastAsiaTheme="minorEastAsia"/>
          <w:iCs/>
        </w:rPr>
        <w:t>How the API invoker residing on the UE gets knowledge of the GPSI is not detailed in this solution.</w:t>
      </w:r>
    </w:p>
    <w:p w14:paraId="09A9DFE1" w14:textId="65ABCDFE" w:rsidR="0023196D" w:rsidRPr="00D72C84" w:rsidRDefault="0023196D" w:rsidP="0023196D">
      <w:pPr>
        <w:rPr>
          <w:rFonts w:eastAsiaTheme="minorEastAsia"/>
          <w:iCs/>
        </w:rPr>
      </w:pPr>
      <w:r w:rsidRPr="00D72C84">
        <w:rPr>
          <w:rFonts w:eastAsiaTheme="minorEastAsia"/>
          <w:iCs/>
        </w:rPr>
        <w:t xml:space="preserve">Upon receiving the Onboarding/Update/Modify request, the CCF requests the 5GC to also generate the MAC on the apiInvokerInformation that the CCF needs to pass over for this. CCF receives a MAC result and compares both MACs. CCF only processes the request, if successfully matching. </w:t>
      </w:r>
    </w:p>
    <w:p w14:paraId="5FD6F4AA" w14:textId="710817C6" w:rsidR="0023196D" w:rsidRPr="00D72C84" w:rsidRDefault="0023196D" w:rsidP="0023196D">
      <w:pPr>
        <w:pStyle w:val="Heading3"/>
        <w:rPr>
          <w:rFonts w:eastAsiaTheme="minorEastAsia"/>
        </w:rPr>
      </w:pPr>
      <w:bookmarkStart w:id="522" w:name="_Toc191910305"/>
      <w:bookmarkStart w:id="523" w:name="_Toc202434162"/>
      <w:r w:rsidRPr="00D72C84">
        <w:rPr>
          <w:rFonts w:eastAsiaTheme="minorEastAsia"/>
        </w:rPr>
        <w:t>6.32.3</w:t>
      </w:r>
      <w:r w:rsidRPr="00D72C84">
        <w:rPr>
          <w:rFonts w:eastAsiaTheme="minorEastAsia"/>
        </w:rPr>
        <w:tab/>
        <w:t>Evaluation</w:t>
      </w:r>
      <w:bookmarkEnd w:id="522"/>
      <w:bookmarkEnd w:id="523"/>
    </w:p>
    <w:p w14:paraId="07080396" w14:textId="77777777" w:rsidR="000B4E7E" w:rsidRPr="00D72C84" w:rsidRDefault="000B4E7E" w:rsidP="000B4E7E">
      <w:pPr>
        <w:rPr>
          <w:rFonts w:eastAsiaTheme="minorEastAsia"/>
        </w:rPr>
      </w:pPr>
      <w:r w:rsidRPr="00D72C84">
        <w:rPr>
          <w:rFonts w:eastAsiaTheme="minorEastAsia"/>
        </w:rPr>
        <w:t xml:space="preserve">The solution enables the CCF to validate apiInvokerInformation details by UE interaction. </w:t>
      </w:r>
    </w:p>
    <w:p w14:paraId="1FA4461F" w14:textId="597E3B87" w:rsidR="000979D8" w:rsidRPr="00D72C84" w:rsidRDefault="000B4E7E" w:rsidP="009C3548">
      <w:pPr>
        <w:rPr>
          <w:rFonts w:eastAsiaTheme="minorEastAsia"/>
        </w:rPr>
      </w:pPr>
      <w:r w:rsidRPr="00D72C84">
        <w:rPr>
          <w:rFonts w:eastAsiaTheme="minorEastAsia"/>
        </w:rPr>
        <w:t>Further evaluation (e.g., impacts) is not provided.</w:t>
      </w:r>
    </w:p>
    <w:p w14:paraId="016D608F" w14:textId="7BE8A65E" w:rsidR="003E5E68" w:rsidRPr="00D72C84" w:rsidRDefault="003E5E68" w:rsidP="006D748B">
      <w:pPr>
        <w:pStyle w:val="Heading2"/>
        <w:rPr>
          <w:rFonts w:eastAsiaTheme="minorEastAsia"/>
        </w:rPr>
      </w:pPr>
      <w:bookmarkStart w:id="524" w:name="_Toc191910306"/>
      <w:bookmarkStart w:id="525" w:name="_Toc202434163"/>
      <w:r w:rsidRPr="00D72C84">
        <w:rPr>
          <w:rFonts w:eastAsiaTheme="minorEastAsia"/>
        </w:rPr>
        <w:t>6.</w:t>
      </w:r>
      <w:r w:rsidR="000A21AA" w:rsidRPr="00D72C84">
        <w:rPr>
          <w:rFonts w:eastAsiaTheme="minorEastAsia"/>
        </w:rPr>
        <w:t>33</w:t>
      </w:r>
      <w:r w:rsidR="004F4F89" w:rsidRPr="00D72C84">
        <w:rPr>
          <w:rFonts w:eastAsiaTheme="minorEastAsia"/>
        </w:rPr>
        <w:tab/>
      </w:r>
      <w:r w:rsidRPr="00D72C84">
        <w:rPr>
          <w:rFonts w:eastAsiaTheme="minorEastAsia"/>
        </w:rPr>
        <w:t>Solution #</w:t>
      </w:r>
      <w:r w:rsidR="000A21AA" w:rsidRPr="00D72C84">
        <w:rPr>
          <w:rFonts w:eastAsiaTheme="minorEastAsia"/>
        </w:rPr>
        <w:t>33</w:t>
      </w:r>
      <w:r w:rsidRPr="00D72C84">
        <w:rPr>
          <w:rFonts w:eastAsiaTheme="minorEastAsia"/>
        </w:rPr>
        <w:t>: Onboarding of API Invoker residing in UE</w:t>
      </w:r>
      <w:bookmarkEnd w:id="524"/>
      <w:bookmarkEnd w:id="525"/>
    </w:p>
    <w:p w14:paraId="5C1DF0F0" w14:textId="7D80975F" w:rsidR="003E5E68" w:rsidRPr="00D72C84" w:rsidRDefault="003E5E68" w:rsidP="006D748B">
      <w:pPr>
        <w:pStyle w:val="Heading3"/>
        <w:rPr>
          <w:rFonts w:eastAsiaTheme="minorEastAsia"/>
        </w:rPr>
      </w:pPr>
      <w:bookmarkStart w:id="526" w:name="_Toc202434164"/>
      <w:bookmarkStart w:id="527" w:name="_Toc191910307"/>
      <w:r w:rsidRPr="00D72C84">
        <w:rPr>
          <w:rFonts w:eastAsiaTheme="minorEastAsia"/>
        </w:rPr>
        <w:t>6.</w:t>
      </w:r>
      <w:r w:rsidR="000A21AA" w:rsidRPr="00D72C84">
        <w:rPr>
          <w:rFonts w:eastAsiaTheme="minorEastAsia"/>
        </w:rPr>
        <w:t>33</w:t>
      </w:r>
      <w:r w:rsidRPr="00D72C84">
        <w:rPr>
          <w:rFonts w:eastAsiaTheme="minorEastAsia"/>
        </w:rPr>
        <w:t>.1</w:t>
      </w:r>
      <w:r w:rsidRPr="00D72C84">
        <w:rPr>
          <w:rFonts w:eastAsiaTheme="minorEastAsia"/>
        </w:rPr>
        <w:tab/>
        <w:t>Introduction</w:t>
      </w:r>
      <w:bookmarkEnd w:id="526"/>
      <w:r w:rsidRPr="00D72C84">
        <w:rPr>
          <w:rFonts w:eastAsiaTheme="minorEastAsia"/>
        </w:rPr>
        <w:t xml:space="preserve"> </w:t>
      </w:r>
      <w:bookmarkEnd w:id="527"/>
    </w:p>
    <w:p w14:paraId="03B120BA" w14:textId="77777777" w:rsidR="003E5E68" w:rsidRPr="00D72C84" w:rsidRDefault="003E5E68" w:rsidP="003E5E68">
      <w:pPr>
        <w:rPr>
          <w:rFonts w:eastAsia="SimSun"/>
        </w:rPr>
      </w:pPr>
      <w:r w:rsidRPr="00D72C84">
        <w:rPr>
          <w:rFonts w:eastAsia="SimSun"/>
        </w:rPr>
        <w:t>The solution addresses KI#6.</w:t>
      </w:r>
    </w:p>
    <w:p w14:paraId="3D412FF9" w14:textId="1E995436" w:rsidR="003E5E68" w:rsidRPr="00D72C84" w:rsidRDefault="003E5E68" w:rsidP="006D748B">
      <w:pPr>
        <w:pStyle w:val="Heading3"/>
        <w:rPr>
          <w:rFonts w:eastAsiaTheme="minorEastAsia"/>
        </w:rPr>
      </w:pPr>
      <w:bookmarkStart w:id="528" w:name="_Toc191910308"/>
      <w:bookmarkStart w:id="529" w:name="_Toc202434165"/>
      <w:r w:rsidRPr="00D72C84">
        <w:rPr>
          <w:rFonts w:eastAsiaTheme="minorEastAsia"/>
        </w:rPr>
        <w:t>6.</w:t>
      </w:r>
      <w:r w:rsidR="000A21AA" w:rsidRPr="00D72C84">
        <w:rPr>
          <w:rFonts w:eastAsiaTheme="minorEastAsia"/>
        </w:rPr>
        <w:t>33</w:t>
      </w:r>
      <w:r w:rsidRPr="00D72C84">
        <w:rPr>
          <w:rFonts w:eastAsiaTheme="minorEastAsia"/>
        </w:rPr>
        <w:t>.2</w:t>
      </w:r>
      <w:r w:rsidRPr="00D72C84">
        <w:rPr>
          <w:rFonts w:eastAsiaTheme="minorEastAsia"/>
        </w:rPr>
        <w:tab/>
        <w:t>Solution details</w:t>
      </w:r>
      <w:bookmarkEnd w:id="528"/>
      <w:bookmarkEnd w:id="529"/>
    </w:p>
    <w:p w14:paraId="396287C7" w14:textId="500A76F5" w:rsidR="003E5E68" w:rsidRPr="00D72C84" w:rsidRDefault="003E5E68" w:rsidP="00C025C9">
      <w:pPr>
        <w:rPr>
          <w:rFonts w:eastAsia="SimSun"/>
        </w:rPr>
      </w:pPr>
      <w:r w:rsidRPr="00D72C84">
        <w:rPr>
          <w:rFonts w:eastAsia="SimSun"/>
        </w:rPr>
        <w:t xml:space="preserve">The API Invoker residing in the UE can perform onboarding using the procedure described in TS </w:t>
      </w:r>
      <w:bookmarkStart w:id="530" w:name="MCCTEMPBM_00000044"/>
      <w:bookmarkStart w:id="531" w:name="MCCTEMPBM_00000094"/>
      <w:r w:rsidRPr="00D72C84">
        <w:rPr>
          <w:rFonts w:eastAsia="SimSun"/>
        </w:rPr>
        <w:t>33.122</w:t>
      </w:r>
      <w:r w:rsidR="0024480B">
        <w:rPr>
          <w:rFonts w:eastAsia="SimSun"/>
        </w:rPr>
        <w:t xml:space="preserve"> [4]</w:t>
      </w:r>
      <w:r w:rsidRPr="00D72C84">
        <w:rPr>
          <w:rFonts w:eastAsia="SimSun"/>
        </w:rPr>
        <w:t xml:space="preserve"> C</w:t>
      </w:r>
      <w:bookmarkEnd w:id="530"/>
      <w:bookmarkEnd w:id="531"/>
      <w:r w:rsidRPr="00D72C84">
        <w:rPr>
          <w:rFonts w:eastAsia="SimSun"/>
        </w:rPr>
        <w:t xml:space="preserve">lause 6.1 as the baseline principles with the following </w:t>
      </w:r>
      <w:r w:rsidR="002E6D48" w:rsidRPr="00D72C84">
        <w:rPr>
          <w:rFonts w:eastAsia="SimSun"/>
        </w:rPr>
        <w:t>adaptations</w:t>
      </w:r>
      <w:r w:rsidRPr="00D72C84">
        <w:rPr>
          <w:rFonts w:eastAsia="SimSun"/>
        </w:rPr>
        <w:t xml:space="preserve"> as applicable for the case of API invoker being part of the UE as shown in Figure 6.</w:t>
      </w:r>
      <w:r w:rsidR="00627F32" w:rsidRPr="00D72C84">
        <w:rPr>
          <w:rFonts w:eastAsia="SimSun"/>
        </w:rPr>
        <w:t>33</w:t>
      </w:r>
      <w:r w:rsidRPr="00D72C84">
        <w:rPr>
          <w:rFonts w:eastAsia="SimSun"/>
        </w:rPr>
        <w:t>.2-1.</w:t>
      </w:r>
    </w:p>
    <w:p w14:paraId="130A8650" w14:textId="4018BB2D" w:rsidR="00AC3FE8" w:rsidRPr="00D72C84" w:rsidRDefault="00AC3FE8" w:rsidP="009C3548">
      <w:pPr>
        <w:pStyle w:val="TH"/>
        <w:rPr>
          <w:rFonts w:eastAsiaTheme="minorEastAsia"/>
        </w:rPr>
      </w:pPr>
      <w:r w:rsidRPr="00D72C84">
        <w:rPr>
          <w:rFonts w:eastAsiaTheme="minorEastAsia"/>
        </w:rPr>
        <w:object w:dxaOrig="5550" w:dyaOrig="2550" w14:anchorId="33D9A842">
          <v:shape id="_x0000_i1063" type="#_x0000_t75" style="width:278.5pt;height:127.5pt" o:ole="">
            <v:imagedata r:id="rId91" o:title=""/>
          </v:shape>
          <o:OLEObject Type="Embed" ProgID="Visio.Drawing.15" ShapeID="_x0000_i1063" DrawAspect="Content" ObjectID="_1813067849" r:id="rId92"/>
        </w:object>
      </w:r>
    </w:p>
    <w:p w14:paraId="13FFC286" w14:textId="6C840079" w:rsidR="003E5E68" w:rsidRPr="00D72C84" w:rsidRDefault="003E5E68" w:rsidP="006D748B">
      <w:pPr>
        <w:pStyle w:val="TF"/>
        <w:rPr>
          <w:rFonts w:eastAsiaTheme="minorEastAsia"/>
        </w:rPr>
      </w:pPr>
      <w:r w:rsidRPr="00D72C84">
        <w:rPr>
          <w:rFonts w:eastAsiaTheme="minorEastAsia"/>
        </w:rPr>
        <w:t>Figure 6.</w:t>
      </w:r>
      <w:r w:rsidR="000A21AA" w:rsidRPr="00D72C84">
        <w:rPr>
          <w:rFonts w:eastAsiaTheme="minorEastAsia"/>
        </w:rPr>
        <w:t>33</w:t>
      </w:r>
      <w:r w:rsidRPr="00D72C84">
        <w:rPr>
          <w:rFonts w:eastAsiaTheme="minorEastAsia"/>
        </w:rPr>
        <w:t>.2-1</w:t>
      </w:r>
      <w:r w:rsidR="00DE6CDA" w:rsidRPr="00D72C84">
        <w:rPr>
          <w:rFonts w:eastAsiaTheme="minorEastAsia"/>
        </w:rPr>
        <w:t>:</w:t>
      </w:r>
      <w:r w:rsidRPr="00D72C84">
        <w:rPr>
          <w:rFonts w:eastAsiaTheme="minorEastAsia"/>
        </w:rPr>
        <w:t xml:space="preserve"> Security procedure for onboarding of API invoker residing in the UE</w:t>
      </w:r>
    </w:p>
    <w:p w14:paraId="55D6515D" w14:textId="115DF161" w:rsidR="003E5E68" w:rsidRPr="00D72C84" w:rsidRDefault="003E5E68" w:rsidP="003E5E68">
      <w:pPr>
        <w:rPr>
          <w:rFonts w:eastAsia="SimSun"/>
        </w:rPr>
      </w:pPr>
      <w:r w:rsidRPr="00D72C84">
        <w:rPr>
          <w:rFonts w:eastAsia="SimSun"/>
        </w:rPr>
        <w:t>The steps shown in Figure 6.</w:t>
      </w:r>
      <w:r w:rsidR="000A21AA" w:rsidRPr="00D72C84">
        <w:rPr>
          <w:rFonts w:eastAsia="SimSun"/>
        </w:rPr>
        <w:t>33</w:t>
      </w:r>
      <w:r w:rsidRPr="00D72C84">
        <w:rPr>
          <w:rFonts w:eastAsia="SimSun"/>
        </w:rPr>
        <w:t>.2-1 is described below</w:t>
      </w:r>
      <w:r w:rsidR="005E6E02" w:rsidRPr="00D72C84">
        <w:rPr>
          <w:rFonts w:eastAsia="SimSun"/>
        </w:rPr>
        <w:t xml:space="preserve"> </w:t>
      </w:r>
      <w:r w:rsidR="005E6E02" w:rsidRPr="00D72C84">
        <w:rPr>
          <w:rFonts w:eastAsiaTheme="minorEastAsia"/>
        </w:rPr>
        <w:t>to clarify the adaptations specific to the onboarding of API invoker (residing UE)</w:t>
      </w:r>
      <w:r w:rsidRPr="00D72C84">
        <w:rPr>
          <w:rFonts w:eastAsia="SimSun"/>
        </w:rPr>
        <w:t>.</w:t>
      </w:r>
    </w:p>
    <w:p w14:paraId="19FC4FF4" w14:textId="5088B722" w:rsidR="003E5E68" w:rsidRPr="00D72C84" w:rsidRDefault="00C025C9" w:rsidP="00C025C9">
      <w:pPr>
        <w:pStyle w:val="B1"/>
        <w:rPr>
          <w:rFonts w:eastAsiaTheme="minorEastAsia"/>
        </w:rPr>
      </w:pPr>
      <w:r w:rsidRPr="00D72C84">
        <w:rPr>
          <w:rFonts w:eastAsiaTheme="minorEastAsia"/>
        </w:rPr>
        <w:t>1.</w:t>
      </w:r>
      <w:r w:rsidRPr="00D72C84">
        <w:rPr>
          <w:rFonts w:eastAsiaTheme="minorEastAsia"/>
        </w:rPr>
        <w:tab/>
      </w:r>
      <w:r w:rsidR="00A1589C" w:rsidRPr="00D72C84">
        <w:rPr>
          <w:rFonts w:eastAsiaTheme="minorEastAsia"/>
        </w:rPr>
        <w:t xml:space="preserve">Step 1 same as in TS </w:t>
      </w:r>
      <w:bookmarkStart w:id="532" w:name="MCCTEMPBM_00000045"/>
      <w:bookmarkStart w:id="533" w:name="MCCTEMPBM_00000095"/>
      <w:r w:rsidR="00A1589C" w:rsidRPr="00D72C84">
        <w:rPr>
          <w:rFonts w:eastAsiaTheme="minorEastAsia"/>
        </w:rPr>
        <w:t xml:space="preserve">33.122 </w:t>
      </w:r>
      <w:r w:rsidR="0024480B">
        <w:rPr>
          <w:rFonts w:eastAsiaTheme="minorEastAsia"/>
        </w:rPr>
        <w:t xml:space="preserve">[4] </w:t>
      </w:r>
      <w:r w:rsidR="00A1589C" w:rsidRPr="00D72C84">
        <w:rPr>
          <w:rFonts w:eastAsiaTheme="minorEastAsia"/>
        </w:rPr>
        <w:t>C</w:t>
      </w:r>
      <w:bookmarkEnd w:id="532"/>
      <w:bookmarkEnd w:id="533"/>
      <w:r w:rsidR="00A1589C" w:rsidRPr="00D72C84">
        <w:rPr>
          <w:rFonts w:eastAsiaTheme="minorEastAsia"/>
        </w:rPr>
        <w:t xml:space="preserve">lause 6.1 step 1. </w:t>
      </w:r>
    </w:p>
    <w:p w14:paraId="7F93FE15" w14:textId="401C56E1" w:rsidR="003E5E68" w:rsidRPr="00D72C84" w:rsidRDefault="003E5E68" w:rsidP="006D748B">
      <w:pPr>
        <w:pStyle w:val="NO"/>
        <w:rPr>
          <w:rFonts w:eastAsiaTheme="minorEastAsia"/>
        </w:rPr>
      </w:pPr>
      <w:r w:rsidRPr="00D72C84">
        <w:rPr>
          <w:rFonts w:eastAsiaTheme="minorEastAsia"/>
        </w:rPr>
        <w:t xml:space="preserve">NOTE: The API provider domain functions are described in TS </w:t>
      </w:r>
      <w:bookmarkStart w:id="534" w:name="MCCTEMPBM_00000036"/>
      <w:bookmarkStart w:id="535" w:name="MCCTEMPBM_00000086"/>
      <w:r w:rsidRPr="00D72C84">
        <w:rPr>
          <w:rFonts w:eastAsiaTheme="minorEastAsia"/>
        </w:rPr>
        <w:t xml:space="preserve">23.222 </w:t>
      </w:r>
      <w:r w:rsidR="0024480B">
        <w:rPr>
          <w:rFonts w:eastAsiaTheme="minorEastAsia"/>
        </w:rPr>
        <w:t xml:space="preserve">[2] </w:t>
      </w:r>
      <w:r w:rsidRPr="00D72C84">
        <w:rPr>
          <w:rFonts w:eastAsiaTheme="minorEastAsia"/>
        </w:rPr>
        <w:t>C</w:t>
      </w:r>
      <w:bookmarkEnd w:id="534"/>
      <w:bookmarkEnd w:id="535"/>
      <w:r w:rsidRPr="00D72C84">
        <w:rPr>
          <w:rFonts w:eastAsiaTheme="minorEastAsia"/>
        </w:rPr>
        <w:t xml:space="preserve">lause 8.28. </w:t>
      </w:r>
    </w:p>
    <w:p w14:paraId="6A05A744" w14:textId="2DA8A53D" w:rsidR="003E5E68" w:rsidRPr="00D72C84" w:rsidRDefault="00185EA6" w:rsidP="006D748B">
      <w:pPr>
        <w:pStyle w:val="B1"/>
        <w:rPr>
          <w:rFonts w:eastAsiaTheme="minorEastAsia"/>
        </w:rPr>
      </w:pPr>
      <w:r w:rsidRPr="00D72C84">
        <w:rPr>
          <w:rFonts w:eastAsiaTheme="minorEastAsia"/>
        </w:rPr>
        <w:t>2</w:t>
      </w:r>
      <w:r w:rsidR="003E5E68" w:rsidRPr="00D72C84">
        <w:rPr>
          <w:rFonts w:eastAsiaTheme="minorEastAsia"/>
        </w:rPr>
        <w:t xml:space="preserve">. </w:t>
      </w:r>
      <w:r w:rsidRPr="00D72C84">
        <w:rPr>
          <w:rFonts w:eastAsiaTheme="minorEastAsia"/>
        </w:rPr>
        <w:t xml:space="preserve">Step 2 same as in TS </w:t>
      </w:r>
      <w:bookmarkStart w:id="536" w:name="MCCTEMPBM_00000046"/>
      <w:bookmarkStart w:id="537" w:name="MCCTEMPBM_00000096"/>
      <w:r w:rsidRPr="00D72C84">
        <w:rPr>
          <w:rFonts w:eastAsiaTheme="minorEastAsia"/>
        </w:rPr>
        <w:t xml:space="preserve">33.122 </w:t>
      </w:r>
      <w:r w:rsidR="0024480B">
        <w:rPr>
          <w:rFonts w:eastAsiaTheme="minorEastAsia"/>
        </w:rPr>
        <w:t xml:space="preserve">[4] </w:t>
      </w:r>
      <w:r w:rsidRPr="00D72C84">
        <w:rPr>
          <w:rFonts w:eastAsiaTheme="minorEastAsia"/>
        </w:rPr>
        <w:t>C</w:t>
      </w:r>
      <w:bookmarkEnd w:id="536"/>
      <w:bookmarkEnd w:id="537"/>
      <w:r w:rsidRPr="00D72C84">
        <w:rPr>
          <w:rFonts w:eastAsiaTheme="minorEastAsia"/>
        </w:rPr>
        <w:t>lause 6.1 step 2</w:t>
      </w:r>
      <w:r w:rsidR="00656F7E" w:rsidRPr="00D72C84">
        <w:rPr>
          <w:rFonts w:eastAsiaTheme="minorEastAsia"/>
        </w:rPr>
        <w:t>.</w:t>
      </w:r>
    </w:p>
    <w:p w14:paraId="75EECC2B" w14:textId="5F381F77" w:rsidR="003E5E68" w:rsidRPr="00D72C84" w:rsidRDefault="00746913" w:rsidP="006D748B">
      <w:pPr>
        <w:pStyle w:val="B1"/>
        <w:rPr>
          <w:rFonts w:eastAsiaTheme="minorEastAsia"/>
        </w:rPr>
      </w:pPr>
      <w:r w:rsidRPr="00D72C84">
        <w:rPr>
          <w:rFonts w:eastAsiaTheme="minorEastAsia"/>
        </w:rPr>
        <w:t>3</w:t>
      </w:r>
      <w:r w:rsidR="003E5E68" w:rsidRPr="00D72C84">
        <w:rPr>
          <w:rFonts w:eastAsiaTheme="minorEastAsia"/>
        </w:rPr>
        <w:t xml:space="preserve">. With the secure session established, the API Invoker sends an Onboard API Invoker Request message to the CCF, which includes </w:t>
      </w:r>
      <w:r w:rsidR="00225BE3" w:rsidRPr="00D72C84">
        <w:rPr>
          <w:rFonts w:eastAsiaTheme="minorEastAsia"/>
        </w:rPr>
        <w:t xml:space="preserve">Existing </w:t>
      </w:r>
      <w:r w:rsidR="003E5E68" w:rsidRPr="00D72C84">
        <w:rPr>
          <w:rFonts w:eastAsiaTheme="minorEastAsia"/>
        </w:rPr>
        <w:t xml:space="preserve">CCF access token, </w:t>
      </w:r>
      <w:r w:rsidR="00BC68CD" w:rsidRPr="00D72C84">
        <w:rPr>
          <w:rFonts w:eastAsiaTheme="minorEastAsia"/>
        </w:rPr>
        <w:t xml:space="preserve">existing information elements and along with </w:t>
      </w:r>
      <w:r w:rsidR="003E5E68" w:rsidRPr="00D72C84">
        <w:rPr>
          <w:rFonts w:eastAsiaTheme="minorEastAsia"/>
        </w:rPr>
        <w:t>GPSI,</w:t>
      </w:r>
      <w:r w:rsidR="000320F7" w:rsidRPr="00D72C84">
        <w:rPr>
          <w:rFonts w:eastAsiaTheme="minorEastAsia"/>
        </w:rPr>
        <w:t xml:space="preserve"> </w:t>
      </w:r>
      <w:r w:rsidR="00F762FA" w:rsidRPr="00D72C84">
        <w:rPr>
          <w:rFonts w:eastAsiaTheme="minorEastAsia"/>
        </w:rPr>
        <w:t>authentication info (</w:t>
      </w:r>
      <w:r w:rsidR="00DE6CDA" w:rsidRPr="00D72C84">
        <w:rPr>
          <w:rFonts w:eastAsiaTheme="minorEastAsia"/>
        </w:rPr>
        <w:t>i.e.</w:t>
      </w:r>
      <w:r w:rsidR="00F762FA" w:rsidRPr="00D72C84">
        <w:rPr>
          <w:rFonts w:eastAsiaTheme="minorEastAsia"/>
        </w:rPr>
        <w:t xml:space="preserve"> hash/MAC of GPSI, A-ID and other information if any needed computed using an existing security context e.g., AUSF key or AKMA key related to UE. Where the details of the specific inputs and key to be used are not in the scope of the solution </w:t>
      </w:r>
      <w:r w:rsidR="003E5E68" w:rsidRPr="00D72C84">
        <w:rPr>
          <w:rFonts w:eastAsiaTheme="minorEastAsia"/>
        </w:rPr>
        <w:t xml:space="preserve">and Application Identifier(s) (A-ID(s)). </w:t>
      </w:r>
    </w:p>
    <w:p w14:paraId="651B801C" w14:textId="76EFD2A6" w:rsidR="003E5E68" w:rsidRPr="00D72C84" w:rsidRDefault="00295E52" w:rsidP="006D748B">
      <w:pPr>
        <w:pStyle w:val="B1"/>
        <w:rPr>
          <w:rFonts w:eastAsiaTheme="minorEastAsia"/>
        </w:rPr>
      </w:pPr>
      <w:r w:rsidRPr="00D72C84">
        <w:rPr>
          <w:rFonts w:eastAsiaTheme="minorEastAsia"/>
        </w:rPr>
        <w:t>4</w:t>
      </w:r>
      <w:r w:rsidR="003E5E68" w:rsidRPr="00D72C84">
        <w:rPr>
          <w:rFonts w:eastAsiaTheme="minorEastAsia"/>
        </w:rPr>
        <w:t xml:space="preserve">. The CCF validates the enrolment credential (OAuth access token) </w:t>
      </w:r>
      <w:r w:rsidR="004E1251" w:rsidRPr="00D72C84">
        <w:rPr>
          <w:rFonts w:eastAsiaTheme="minorEastAsia"/>
        </w:rPr>
        <w:t xml:space="preserve">as in the existing TS </w:t>
      </w:r>
      <w:bookmarkStart w:id="538" w:name="MCCTEMPBM_00000047"/>
      <w:bookmarkStart w:id="539" w:name="MCCTEMPBM_00000097"/>
      <w:r w:rsidR="004E1251" w:rsidRPr="00D72C84">
        <w:rPr>
          <w:rFonts w:eastAsiaTheme="minorEastAsia"/>
        </w:rPr>
        <w:t xml:space="preserve">33.122 </w:t>
      </w:r>
      <w:r w:rsidR="0024480B">
        <w:rPr>
          <w:rFonts w:eastAsiaTheme="minorEastAsia"/>
        </w:rPr>
        <w:t xml:space="preserve">[4] </w:t>
      </w:r>
      <w:r w:rsidR="004E1251" w:rsidRPr="00D72C84">
        <w:rPr>
          <w:rFonts w:eastAsiaTheme="minorEastAsia"/>
        </w:rPr>
        <w:t>a</w:t>
      </w:r>
      <w:bookmarkEnd w:id="538"/>
      <w:bookmarkEnd w:id="539"/>
      <w:r w:rsidR="004E1251" w:rsidRPr="00D72C84">
        <w:rPr>
          <w:rFonts w:eastAsiaTheme="minorEastAsia"/>
        </w:rPr>
        <w:t>nd validates the authentication information based on UE</w:t>
      </w:r>
      <w:r w:rsidR="00DE6CDA" w:rsidRPr="00D72C84">
        <w:rPr>
          <w:rFonts w:eastAsiaTheme="minorEastAsia"/>
        </w:rPr>
        <w:t>'</w:t>
      </w:r>
      <w:r w:rsidR="004E1251" w:rsidRPr="00D72C84">
        <w:rPr>
          <w:rFonts w:eastAsiaTheme="minorEastAsia"/>
        </w:rPr>
        <w:t xml:space="preserve">s security context available in the core network </w:t>
      </w:r>
      <w:r w:rsidR="003E5E68" w:rsidRPr="00D72C84">
        <w:rPr>
          <w:rFonts w:eastAsiaTheme="minorEastAsia"/>
        </w:rPr>
        <w:t>related to the GPSI</w:t>
      </w:r>
      <w:r w:rsidR="00F23636" w:rsidRPr="00D72C84">
        <w:rPr>
          <w:rFonts w:eastAsiaTheme="minorEastAsia"/>
        </w:rPr>
        <w:t xml:space="preserve">, where the validation of authentication info is </w:t>
      </w:r>
      <w:r w:rsidR="005C0CF4" w:rsidRPr="00D72C84">
        <w:rPr>
          <w:rFonts w:eastAsiaTheme="minorEastAsia"/>
        </w:rPr>
        <w:t>up to</w:t>
      </w:r>
      <w:r w:rsidR="00F23636" w:rsidRPr="00D72C84">
        <w:rPr>
          <w:rFonts w:eastAsiaTheme="minorEastAsia"/>
        </w:rPr>
        <w:t xml:space="preserve"> further normative details</w:t>
      </w:r>
      <w:r w:rsidR="003E5E68" w:rsidRPr="00D72C84">
        <w:rPr>
          <w:rFonts w:eastAsiaTheme="minorEastAsia"/>
        </w:rPr>
        <w:t>.</w:t>
      </w:r>
      <w:r w:rsidR="000320F7" w:rsidRPr="00D72C84">
        <w:rPr>
          <w:rFonts w:eastAsiaTheme="minorEastAsia"/>
        </w:rPr>
        <w:t xml:space="preserve"> </w:t>
      </w:r>
      <w:r w:rsidR="003E5E68" w:rsidRPr="00D72C84">
        <w:rPr>
          <w:rFonts w:eastAsiaTheme="minorEastAsia"/>
        </w:rPr>
        <w:t xml:space="preserve">If the validation is successful, the CCF generates the API invoker profile as specified in TS </w:t>
      </w:r>
      <w:bookmarkStart w:id="540" w:name="MCCTEMPBM_00000048"/>
      <w:bookmarkStart w:id="541" w:name="MCCTEMPBM_00000098"/>
      <w:r w:rsidR="003E5E68" w:rsidRPr="00D72C84">
        <w:rPr>
          <w:rFonts w:eastAsiaTheme="minorEastAsia"/>
        </w:rPr>
        <w:t xml:space="preserve">33.122 </w:t>
      </w:r>
      <w:r w:rsidR="0024480B">
        <w:rPr>
          <w:rFonts w:eastAsiaTheme="minorEastAsia"/>
        </w:rPr>
        <w:t xml:space="preserve">[4] </w:t>
      </w:r>
      <w:r w:rsidR="003E5E68" w:rsidRPr="00D72C84">
        <w:rPr>
          <w:rFonts w:eastAsiaTheme="minorEastAsia"/>
        </w:rPr>
        <w:t>s</w:t>
      </w:r>
      <w:bookmarkEnd w:id="540"/>
      <w:bookmarkEnd w:id="541"/>
      <w:r w:rsidR="003E5E68" w:rsidRPr="00D72C84">
        <w:rPr>
          <w:rFonts w:eastAsiaTheme="minorEastAsia"/>
        </w:rPr>
        <w:t>tep 4</w:t>
      </w:r>
      <w:r w:rsidR="002601F7" w:rsidRPr="00D72C84">
        <w:rPr>
          <w:rFonts w:eastAsiaTheme="minorEastAsia"/>
        </w:rPr>
        <w:t xml:space="preserve"> and additionally it includes GPSI and A-ID(s)</w:t>
      </w:r>
      <w:r w:rsidR="006368B2" w:rsidRPr="00D72C84">
        <w:rPr>
          <w:rFonts w:eastAsiaTheme="minorEastAsia"/>
        </w:rPr>
        <w:t xml:space="preserve"> </w:t>
      </w:r>
      <w:r w:rsidR="004F4B82" w:rsidRPr="00D72C84">
        <w:rPr>
          <w:rFonts w:eastAsiaTheme="minorEastAsia"/>
        </w:rPr>
        <w:t>i</w:t>
      </w:r>
      <w:r w:rsidR="003E5E68" w:rsidRPr="00D72C84">
        <w:rPr>
          <w:rFonts w:eastAsiaTheme="minorEastAsia"/>
        </w:rPr>
        <w:t xml:space="preserve">f the API invoker corresponds to a UE </w:t>
      </w:r>
      <w:r w:rsidR="00DE6CDA" w:rsidRPr="00D72C84">
        <w:rPr>
          <w:rFonts w:eastAsiaTheme="minorEastAsia"/>
        </w:rPr>
        <w:t>i.e.</w:t>
      </w:r>
      <w:r w:rsidR="003E5E68" w:rsidRPr="00D72C84">
        <w:rPr>
          <w:rFonts w:eastAsiaTheme="minorEastAsia"/>
        </w:rPr>
        <w:t xml:space="preserve"> a UE service</w:t>
      </w:r>
      <w:r w:rsidR="00850B9D" w:rsidRPr="00D72C84">
        <w:rPr>
          <w:rFonts w:eastAsiaTheme="minorEastAsia"/>
        </w:rPr>
        <w:t>.</w:t>
      </w:r>
      <w:r w:rsidR="003E5E68" w:rsidRPr="00D72C84">
        <w:rPr>
          <w:rFonts w:eastAsiaTheme="minorEastAsia"/>
        </w:rPr>
        <w:t xml:space="preserve"> </w:t>
      </w:r>
      <w:r w:rsidR="00C3404D" w:rsidRPr="00D72C84">
        <w:rPr>
          <w:rFonts w:eastAsiaTheme="minorEastAsia"/>
        </w:rPr>
        <w:t>Further</w:t>
      </w:r>
      <w:r w:rsidR="00D07DFE" w:rsidRPr="00D72C84">
        <w:rPr>
          <w:rFonts w:eastAsiaTheme="minorEastAsia"/>
        </w:rPr>
        <w:t xml:space="preserve"> </w:t>
      </w:r>
      <w:r w:rsidR="003E5E68" w:rsidRPr="00D72C84">
        <w:rPr>
          <w:rFonts w:eastAsiaTheme="minorEastAsia"/>
        </w:rPr>
        <w:t xml:space="preserve">the CCF derives Onboard_Secret </w:t>
      </w:r>
      <w:r w:rsidR="0032282A" w:rsidRPr="00D72C84">
        <w:rPr>
          <w:rFonts w:eastAsiaTheme="minorEastAsia"/>
        </w:rPr>
        <w:t xml:space="preserve">as in TS </w:t>
      </w:r>
      <w:bookmarkStart w:id="542" w:name="MCCTEMPBM_00000049"/>
      <w:bookmarkStart w:id="543" w:name="MCCTEMPBM_00000099"/>
      <w:r w:rsidR="0032282A" w:rsidRPr="00D72C84">
        <w:rPr>
          <w:rFonts w:eastAsiaTheme="minorEastAsia"/>
        </w:rPr>
        <w:t xml:space="preserve">33.122 </w:t>
      </w:r>
      <w:r w:rsidR="0024480B">
        <w:rPr>
          <w:rFonts w:eastAsiaTheme="minorEastAsia"/>
        </w:rPr>
        <w:t xml:space="preserve">[4] </w:t>
      </w:r>
      <w:r w:rsidR="0032282A" w:rsidRPr="00D72C84">
        <w:rPr>
          <w:rFonts w:eastAsiaTheme="minorEastAsia"/>
        </w:rPr>
        <w:t>a</w:t>
      </w:r>
      <w:bookmarkEnd w:id="542"/>
      <w:bookmarkEnd w:id="543"/>
      <w:r w:rsidR="0032282A" w:rsidRPr="00D72C84">
        <w:rPr>
          <w:rFonts w:eastAsiaTheme="minorEastAsia"/>
        </w:rPr>
        <w:t>nd also it is bound to the respective GPSI and the A-ID(s)</w:t>
      </w:r>
      <w:r w:rsidR="003E5E68" w:rsidRPr="00D72C84">
        <w:rPr>
          <w:rFonts w:eastAsiaTheme="minorEastAsia"/>
        </w:rPr>
        <w:t>.</w:t>
      </w:r>
    </w:p>
    <w:p w14:paraId="6B0EA0FD" w14:textId="70C139E7" w:rsidR="003E5E68" w:rsidRPr="00D72C84" w:rsidRDefault="003E5E68" w:rsidP="006D748B">
      <w:pPr>
        <w:pStyle w:val="B1"/>
        <w:rPr>
          <w:rFonts w:eastAsiaTheme="minorEastAsia"/>
        </w:rPr>
      </w:pPr>
      <w:r w:rsidRPr="00D72C84">
        <w:rPr>
          <w:rFonts w:eastAsiaTheme="minorEastAsia"/>
        </w:rPr>
        <w:t xml:space="preserve">7. The CCF respond with an Onboard API invoker response message, </w:t>
      </w:r>
      <w:r w:rsidR="003D3FC5" w:rsidRPr="00D72C84">
        <w:rPr>
          <w:rFonts w:eastAsiaTheme="minorEastAsia"/>
        </w:rPr>
        <w:t xml:space="preserve">same as in TS </w:t>
      </w:r>
      <w:bookmarkStart w:id="544" w:name="MCCTEMPBM_00000050"/>
      <w:bookmarkStart w:id="545" w:name="MCCTEMPBM_00000100"/>
      <w:r w:rsidR="003D3FC5" w:rsidRPr="00D72C84">
        <w:rPr>
          <w:rFonts w:eastAsiaTheme="minorEastAsia"/>
        </w:rPr>
        <w:t xml:space="preserve">33.122 </w:t>
      </w:r>
      <w:r w:rsidR="0024480B">
        <w:rPr>
          <w:rFonts w:eastAsiaTheme="minorEastAsia"/>
        </w:rPr>
        <w:t xml:space="preserve">[4] </w:t>
      </w:r>
      <w:r w:rsidR="003D3FC5" w:rsidRPr="00D72C84">
        <w:rPr>
          <w:rFonts w:eastAsiaTheme="minorEastAsia"/>
        </w:rPr>
        <w:t>C</w:t>
      </w:r>
      <w:bookmarkEnd w:id="544"/>
      <w:bookmarkEnd w:id="545"/>
      <w:r w:rsidR="003D3FC5" w:rsidRPr="00D72C84">
        <w:rPr>
          <w:rFonts w:eastAsiaTheme="minorEastAsia"/>
        </w:rPr>
        <w:t xml:space="preserve">lause 6.1 step 5. </w:t>
      </w:r>
    </w:p>
    <w:p w14:paraId="2B42FC8D" w14:textId="7C725F24" w:rsidR="003E5E68" w:rsidRPr="00D72C84" w:rsidRDefault="003E5E68" w:rsidP="006D748B">
      <w:pPr>
        <w:pStyle w:val="B1"/>
        <w:rPr>
          <w:rFonts w:eastAsiaTheme="minorEastAsia"/>
        </w:rPr>
      </w:pPr>
      <w:r w:rsidRPr="00D72C84">
        <w:rPr>
          <w:rFonts w:eastAsiaTheme="minorEastAsia"/>
        </w:rPr>
        <w:t xml:space="preserve">The offboarding of the API Invoker when applicable works as described in TS </w:t>
      </w:r>
      <w:bookmarkStart w:id="546" w:name="MCCTEMPBM_00000051"/>
      <w:bookmarkStart w:id="547" w:name="MCCTEMPBM_00000101"/>
      <w:r w:rsidRPr="00D72C84">
        <w:rPr>
          <w:rFonts w:eastAsiaTheme="minorEastAsia"/>
        </w:rPr>
        <w:t xml:space="preserve">33.122 </w:t>
      </w:r>
      <w:r w:rsidR="0024480B">
        <w:rPr>
          <w:rFonts w:eastAsiaTheme="minorEastAsia"/>
        </w:rPr>
        <w:t xml:space="preserve">[4] </w:t>
      </w:r>
      <w:r w:rsidRPr="00D72C84">
        <w:rPr>
          <w:rFonts w:eastAsiaTheme="minorEastAsia"/>
        </w:rPr>
        <w:t>C</w:t>
      </w:r>
      <w:bookmarkEnd w:id="546"/>
      <w:bookmarkEnd w:id="547"/>
      <w:r w:rsidRPr="00D72C84">
        <w:rPr>
          <w:rFonts w:eastAsiaTheme="minorEastAsia"/>
        </w:rPr>
        <w:t>lause 6.8.</w:t>
      </w:r>
    </w:p>
    <w:p w14:paraId="43DF83C4" w14:textId="041A4F9D" w:rsidR="003E5E68" w:rsidRPr="00D72C84" w:rsidRDefault="003E5E68" w:rsidP="006D748B">
      <w:pPr>
        <w:pStyle w:val="Heading3"/>
        <w:rPr>
          <w:rFonts w:eastAsiaTheme="minorEastAsia"/>
        </w:rPr>
      </w:pPr>
      <w:bookmarkStart w:id="548" w:name="_Toc191910309"/>
      <w:bookmarkStart w:id="549" w:name="_Toc202434166"/>
      <w:r w:rsidRPr="00D72C84">
        <w:rPr>
          <w:rFonts w:eastAsiaTheme="minorEastAsia"/>
        </w:rPr>
        <w:t>6.</w:t>
      </w:r>
      <w:r w:rsidR="00C2611F" w:rsidRPr="00D72C84">
        <w:rPr>
          <w:rFonts w:eastAsiaTheme="minorEastAsia"/>
        </w:rPr>
        <w:t>33</w:t>
      </w:r>
      <w:r w:rsidRPr="00D72C84">
        <w:rPr>
          <w:rFonts w:eastAsiaTheme="minorEastAsia"/>
        </w:rPr>
        <w:t>.3</w:t>
      </w:r>
      <w:r w:rsidR="00C2611F" w:rsidRPr="00D72C84">
        <w:rPr>
          <w:rFonts w:eastAsiaTheme="minorEastAsia"/>
        </w:rPr>
        <w:tab/>
      </w:r>
      <w:r w:rsidRPr="00D72C84">
        <w:rPr>
          <w:rFonts w:eastAsiaTheme="minorEastAsia"/>
        </w:rPr>
        <w:t>Evaluation</w:t>
      </w:r>
      <w:bookmarkEnd w:id="548"/>
      <w:bookmarkEnd w:id="549"/>
    </w:p>
    <w:p w14:paraId="70CEC82C" w14:textId="77777777" w:rsidR="003E5E68" w:rsidRPr="00D72C84" w:rsidRDefault="003E5E68" w:rsidP="003E5E68">
      <w:pPr>
        <w:rPr>
          <w:rFonts w:eastAsia="SimSun"/>
        </w:rPr>
      </w:pPr>
      <w:r w:rsidRPr="00D72C84">
        <w:rPr>
          <w:rFonts w:eastAsia="SimSun"/>
        </w:rPr>
        <w:t>The solution impacts are listed as follows.</w:t>
      </w:r>
    </w:p>
    <w:p w14:paraId="5202BE5E" w14:textId="77777777" w:rsidR="0044374B" w:rsidRPr="00D72C84" w:rsidRDefault="003E5E68" w:rsidP="003D753A">
      <w:pPr>
        <w:rPr>
          <w:rFonts w:eastAsia="SimSun"/>
        </w:rPr>
      </w:pPr>
      <w:r w:rsidRPr="00D72C84">
        <w:rPr>
          <w:rFonts w:eastAsia="SimSun"/>
        </w:rPr>
        <w:t xml:space="preserve">API invoker/UE: </w:t>
      </w:r>
    </w:p>
    <w:p w14:paraId="4C219611" w14:textId="3A4C4D4F" w:rsidR="003E5E68" w:rsidRPr="00D72C84" w:rsidRDefault="00C025C9" w:rsidP="00C025C9">
      <w:pPr>
        <w:pStyle w:val="B1"/>
        <w:rPr>
          <w:rFonts w:eastAsia="SimSun"/>
        </w:rPr>
      </w:pPr>
      <w:r w:rsidRPr="00D72C84">
        <w:rPr>
          <w:rFonts w:eastAsia="SimSun"/>
        </w:rPr>
        <w:t>-</w:t>
      </w:r>
      <w:r w:rsidRPr="00D72C84">
        <w:rPr>
          <w:rFonts w:eastAsia="SimSun"/>
        </w:rPr>
        <w:tab/>
      </w:r>
      <w:r w:rsidR="003E5E68" w:rsidRPr="00D72C84">
        <w:rPr>
          <w:rFonts w:eastAsia="SimSun"/>
        </w:rPr>
        <w:t xml:space="preserve">Initiates Onboard </w:t>
      </w:r>
      <w:r w:rsidR="0057328F" w:rsidRPr="00D72C84">
        <w:rPr>
          <w:rFonts w:eastAsiaTheme="minorEastAsia"/>
        </w:rPr>
        <w:t xml:space="preserve">API Invoker </w:t>
      </w:r>
      <w:r w:rsidR="003E5E68" w:rsidRPr="00D72C84">
        <w:rPr>
          <w:rFonts w:eastAsia="SimSun"/>
        </w:rPr>
        <w:t xml:space="preserve">request towards CCF, </w:t>
      </w:r>
      <w:r w:rsidR="002903E0" w:rsidRPr="00D72C84">
        <w:rPr>
          <w:rFonts w:eastAsiaTheme="minorEastAsia"/>
        </w:rPr>
        <w:t xml:space="preserve">with UE ID (GPSI), authentication information and application identifier(s) </w:t>
      </w:r>
      <w:r w:rsidR="003E5E68" w:rsidRPr="00D72C84">
        <w:rPr>
          <w:rFonts w:eastAsia="SimSun"/>
        </w:rPr>
        <w:t xml:space="preserve">to let CCF </w:t>
      </w:r>
      <w:r w:rsidR="003D753A" w:rsidRPr="00D72C84">
        <w:rPr>
          <w:rFonts w:eastAsiaTheme="minorEastAsia"/>
        </w:rPr>
        <w:t xml:space="preserve">to validate if the API invoker is residing as part of the UE and using information only related to the specific UE while onboarding. </w:t>
      </w:r>
    </w:p>
    <w:p w14:paraId="75F5E1B3" w14:textId="77777777" w:rsidR="003F5560" w:rsidRPr="00D72C84" w:rsidRDefault="003E5E68" w:rsidP="003E5E68">
      <w:pPr>
        <w:rPr>
          <w:rFonts w:eastAsia="SimSun"/>
        </w:rPr>
      </w:pPr>
      <w:r w:rsidRPr="00D72C84">
        <w:rPr>
          <w:rFonts w:eastAsia="SimSun"/>
        </w:rPr>
        <w:t xml:space="preserve">CCF: </w:t>
      </w:r>
    </w:p>
    <w:p w14:paraId="0D423D82" w14:textId="2C2C089A" w:rsidR="00284302" w:rsidRPr="00D72C84" w:rsidRDefault="00C025C9" w:rsidP="00C025C9">
      <w:pPr>
        <w:pStyle w:val="B1"/>
        <w:rPr>
          <w:rFonts w:eastAsia="SimSun"/>
        </w:rPr>
      </w:pPr>
      <w:r w:rsidRPr="00D72C84">
        <w:rPr>
          <w:rFonts w:eastAsia="SimSun"/>
        </w:rPr>
        <w:t>-</w:t>
      </w:r>
      <w:r w:rsidRPr="00D72C84">
        <w:rPr>
          <w:rFonts w:eastAsia="SimSun"/>
        </w:rPr>
        <w:tab/>
      </w:r>
      <w:r w:rsidR="003E5E68" w:rsidRPr="00D72C84">
        <w:rPr>
          <w:rFonts w:eastAsia="SimSun"/>
        </w:rPr>
        <w:t xml:space="preserve">The CCF </w:t>
      </w:r>
      <w:r w:rsidR="00110A1D" w:rsidRPr="00D72C84">
        <w:rPr>
          <w:rFonts w:eastAsiaTheme="minorEastAsia"/>
        </w:rPr>
        <w:t>validates the authentication information received from the UE based on a security context related to GPSI as available in the core network.</w:t>
      </w:r>
      <w:r w:rsidR="00284302" w:rsidRPr="00D72C84" w:rsidDel="00284302">
        <w:rPr>
          <w:rFonts w:eastAsia="SimSun"/>
        </w:rPr>
        <w:t xml:space="preserve"> </w:t>
      </w:r>
    </w:p>
    <w:p w14:paraId="3F86DE65" w14:textId="03389154" w:rsidR="003E5E68" w:rsidRPr="00D72C84" w:rsidRDefault="00C025C9" w:rsidP="00C025C9">
      <w:pPr>
        <w:pStyle w:val="B1"/>
        <w:rPr>
          <w:rFonts w:eastAsia="SimSun"/>
        </w:rPr>
      </w:pPr>
      <w:r w:rsidRPr="00D72C84">
        <w:rPr>
          <w:rFonts w:eastAsia="SimSun"/>
        </w:rPr>
        <w:t>-</w:t>
      </w:r>
      <w:r w:rsidRPr="00D72C84">
        <w:rPr>
          <w:rFonts w:eastAsia="SimSun"/>
        </w:rPr>
        <w:tab/>
      </w:r>
      <w:r w:rsidR="00284302" w:rsidRPr="00D72C84">
        <w:rPr>
          <w:rFonts w:eastAsia="SimSun"/>
        </w:rPr>
        <w:t>T</w:t>
      </w:r>
      <w:r w:rsidR="003E5E68" w:rsidRPr="00D72C84">
        <w:rPr>
          <w:rFonts w:eastAsia="SimSun"/>
        </w:rPr>
        <w:t xml:space="preserve">he CCF on a successful verification of </w:t>
      </w:r>
      <w:r w:rsidR="00973304" w:rsidRPr="00D72C84">
        <w:rPr>
          <w:rFonts w:eastAsia="SimSun"/>
        </w:rPr>
        <w:t>GPSI generates</w:t>
      </w:r>
      <w:r w:rsidR="003E5E68" w:rsidRPr="00D72C84">
        <w:rPr>
          <w:rFonts w:eastAsia="SimSun"/>
        </w:rPr>
        <w:t xml:space="preserve"> and provides API invoker profile </w:t>
      </w:r>
      <w:r w:rsidR="00AA30C8" w:rsidRPr="00D72C84">
        <w:rPr>
          <w:rFonts w:eastAsiaTheme="minorEastAsia"/>
        </w:rPr>
        <w:t xml:space="preserve">and Onboard secret </w:t>
      </w:r>
      <w:r w:rsidR="003E5E68" w:rsidRPr="00D72C84">
        <w:rPr>
          <w:rFonts w:eastAsia="SimSun"/>
        </w:rPr>
        <w:t>to the API Invoker residing as part of the UE</w:t>
      </w:r>
      <w:r w:rsidR="00CA4DA5" w:rsidRPr="00D72C84">
        <w:rPr>
          <w:rFonts w:eastAsia="SimSun"/>
        </w:rPr>
        <w:t>,</w:t>
      </w:r>
      <w:r w:rsidR="001D3893" w:rsidRPr="00D72C84">
        <w:rPr>
          <w:rFonts w:eastAsiaTheme="minorEastAsia"/>
        </w:rPr>
        <w:t xml:space="preserve"> </w:t>
      </w:r>
      <w:r w:rsidR="00CA4DA5" w:rsidRPr="00D72C84">
        <w:rPr>
          <w:rFonts w:eastAsiaTheme="minorEastAsia"/>
        </w:rPr>
        <w:t>which binds to the GPSI and the application identifier(s).</w:t>
      </w:r>
    </w:p>
    <w:p w14:paraId="2C21647C" w14:textId="5CE0DFA9" w:rsidR="003F78E5" w:rsidRPr="00D72C84" w:rsidRDefault="003F78E5" w:rsidP="003F78E5">
      <w:pPr>
        <w:pStyle w:val="Heading2"/>
        <w:rPr>
          <w:rFonts w:eastAsia="SimSun"/>
        </w:rPr>
      </w:pPr>
      <w:bookmarkStart w:id="550" w:name="_Toc191910310"/>
      <w:bookmarkStart w:id="551" w:name="_Toc202434167"/>
      <w:r w:rsidRPr="00D72C84">
        <w:rPr>
          <w:rFonts w:eastAsia="SimSun"/>
        </w:rPr>
        <w:t>6.</w:t>
      </w:r>
      <w:r w:rsidR="00E50976" w:rsidRPr="00D72C84">
        <w:rPr>
          <w:rFonts w:eastAsia="SimSun"/>
        </w:rPr>
        <w:t>34</w:t>
      </w:r>
      <w:r w:rsidR="00E50976" w:rsidRPr="00D72C84">
        <w:rPr>
          <w:rFonts w:eastAsia="SimSun"/>
        </w:rPr>
        <w:tab/>
      </w:r>
      <w:r w:rsidRPr="00D72C84">
        <w:rPr>
          <w:rFonts w:eastAsia="SimSun"/>
        </w:rPr>
        <w:t>Solution #</w:t>
      </w:r>
      <w:r w:rsidR="00E50976" w:rsidRPr="00D72C84">
        <w:rPr>
          <w:rFonts w:eastAsia="SimSun"/>
        </w:rPr>
        <w:t>34</w:t>
      </w:r>
      <w:r w:rsidRPr="00D72C84">
        <w:rPr>
          <w:rFonts w:eastAsia="SimSun"/>
        </w:rPr>
        <w:t>: UE-deployed API invoker accessing resources not owned by that UE</w:t>
      </w:r>
      <w:bookmarkEnd w:id="550"/>
      <w:bookmarkEnd w:id="551"/>
    </w:p>
    <w:p w14:paraId="1818AD4F" w14:textId="22D8558E" w:rsidR="003F78E5" w:rsidRPr="00D72C84" w:rsidRDefault="003F78E5" w:rsidP="003F78E5">
      <w:pPr>
        <w:pStyle w:val="Heading3"/>
        <w:rPr>
          <w:rFonts w:eastAsia="SimSun"/>
        </w:rPr>
      </w:pPr>
      <w:bookmarkStart w:id="552" w:name="_Toc191910311"/>
      <w:bookmarkStart w:id="553" w:name="_Toc202434168"/>
      <w:r w:rsidRPr="00D72C84">
        <w:rPr>
          <w:rFonts w:eastAsia="SimSun"/>
          <w:lang w:eastAsia="zh-CN"/>
        </w:rPr>
        <w:t>6</w:t>
      </w:r>
      <w:r w:rsidRPr="00D72C84">
        <w:rPr>
          <w:rFonts w:eastAsia="SimSun"/>
        </w:rPr>
        <w:t>.</w:t>
      </w:r>
      <w:r w:rsidR="00BE2A9C" w:rsidRPr="00D72C84">
        <w:rPr>
          <w:rFonts w:eastAsia="SimSun"/>
        </w:rPr>
        <w:t>34</w:t>
      </w:r>
      <w:r w:rsidRPr="00D72C84">
        <w:rPr>
          <w:rFonts w:eastAsia="SimSun"/>
        </w:rPr>
        <w:t>.1</w:t>
      </w:r>
      <w:r w:rsidRPr="00D72C84">
        <w:rPr>
          <w:rFonts w:eastAsia="SimSun"/>
        </w:rPr>
        <w:tab/>
        <w:t>Introduction</w:t>
      </w:r>
      <w:bookmarkEnd w:id="552"/>
      <w:bookmarkEnd w:id="553"/>
    </w:p>
    <w:p w14:paraId="05BD7563" w14:textId="77777777" w:rsidR="003F78E5" w:rsidRPr="00D72C84" w:rsidRDefault="003F78E5" w:rsidP="003F78E5">
      <w:pPr>
        <w:rPr>
          <w:rFonts w:eastAsia="SimSun" w:cs="Calibri"/>
        </w:rPr>
      </w:pPr>
      <w:r w:rsidRPr="00D72C84">
        <w:rPr>
          <w:rFonts w:eastAsiaTheme="minorEastAsia" w:cs="Calibri"/>
        </w:rPr>
        <w:t>The solution is for key issue #3 (</w:t>
      </w:r>
      <w:r w:rsidRPr="00D72C84">
        <w:rPr>
          <w:rFonts w:eastAsiaTheme="minorEastAsia"/>
        </w:rPr>
        <w:t>Authorizing API invoker on one UE accessing resources related to another UE</w:t>
      </w:r>
      <w:r w:rsidRPr="00D72C84">
        <w:rPr>
          <w:rFonts w:eastAsiaTheme="minorEastAsia" w:cs="Calibri"/>
        </w:rPr>
        <w:t xml:space="preserve">) and proposes a security mechanism for the cases that the application running on a UE directly or via a backend server invokes NB APIs to access network-hosted resources of another UE. </w:t>
      </w:r>
    </w:p>
    <w:p w14:paraId="504D0798" w14:textId="77777777" w:rsidR="003F78E5" w:rsidRPr="00D72C84" w:rsidRDefault="003F78E5" w:rsidP="003F78E5">
      <w:pPr>
        <w:rPr>
          <w:rFonts w:eastAsiaTheme="minorEastAsia" w:cs="Calibri"/>
        </w:rPr>
      </w:pPr>
      <w:r w:rsidRPr="00D72C84">
        <w:rPr>
          <w:rFonts w:eastAsiaTheme="minorEastAsia" w:cs="Calibri"/>
        </w:rPr>
        <w:t>This solution additionally addresses key issue #1 (</w:t>
      </w:r>
      <w:r w:rsidRPr="00D72C84">
        <w:rPr>
          <w:rFonts w:eastAsiaTheme="minorEastAsia"/>
        </w:rPr>
        <w:t xml:space="preserve">Security of resource owner </w:t>
      </w:r>
      <w:r w:rsidRPr="00D72C84">
        <w:rPr>
          <w:rFonts w:eastAsiaTheme="minorEastAsia"/>
          <w:lang w:eastAsia="zh-CN"/>
        </w:rPr>
        <w:t xml:space="preserve">authorization </w:t>
      </w:r>
      <w:r w:rsidRPr="00D72C84">
        <w:rPr>
          <w:rFonts w:eastAsiaTheme="minorEastAsia"/>
        </w:rPr>
        <w:t xml:space="preserve">management </w:t>
      </w:r>
      <w:r w:rsidRPr="00D72C84">
        <w:rPr>
          <w:rFonts w:eastAsiaTheme="minorEastAsia"/>
          <w:lang w:eastAsia="zh-CN"/>
        </w:rPr>
        <w:t>and CAPIF-8 reference point</w:t>
      </w:r>
      <w:r w:rsidRPr="00D72C84">
        <w:rPr>
          <w:rFonts w:eastAsiaTheme="minorEastAsia" w:cs="Calibri"/>
        </w:rPr>
        <w:t xml:space="preserve">) by providing a mechanism how to obtain authorization form the Resource Owner and identifying required information to be included in the authorization data. </w:t>
      </w:r>
    </w:p>
    <w:p w14:paraId="362927A3" w14:textId="00C09000" w:rsidR="003F78E5" w:rsidRPr="00D72C84" w:rsidRDefault="003F78E5" w:rsidP="003F78E5">
      <w:pPr>
        <w:pStyle w:val="Heading3"/>
        <w:rPr>
          <w:rFonts w:eastAsia="SimSun"/>
        </w:rPr>
      </w:pPr>
      <w:bookmarkStart w:id="554" w:name="_Toc191910312"/>
      <w:bookmarkStart w:id="555" w:name="_Toc202434169"/>
      <w:r w:rsidRPr="00D72C84">
        <w:rPr>
          <w:rFonts w:eastAsia="SimSun"/>
        </w:rPr>
        <w:t>6.</w:t>
      </w:r>
      <w:r w:rsidR="00D31ED5" w:rsidRPr="00D72C84">
        <w:rPr>
          <w:rFonts w:eastAsia="SimSun"/>
        </w:rPr>
        <w:t>34</w:t>
      </w:r>
      <w:r w:rsidRPr="00D72C84">
        <w:rPr>
          <w:rFonts w:eastAsia="SimSun"/>
        </w:rPr>
        <w:t>.2</w:t>
      </w:r>
      <w:r w:rsidRPr="00D72C84">
        <w:rPr>
          <w:rFonts w:eastAsia="SimSun"/>
        </w:rPr>
        <w:tab/>
        <w:t>Solution details</w:t>
      </w:r>
      <w:bookmarkEnd w:id="554"/>
      <w:bookmarkEnd w:id="555"/>
    </w:p>
    <w:p w14:paraId="01A5D01B" w14:textId="736F14C0" w:rsidR="003F78E5" w:rsidRPr="00D72C84" w:rsidRDefault="003F78E5" w:rsidP="003F78E5">
      <w:pPr>
        <w:pStyle w:val="Heading4"/>
        <w:rPr>
          <w:rFonts w:eastAsia="SimSun"/>
        </w:rPr>
      </w:pPr>
      <w:bookmarkStart w:id="556" w:name="_Toc191910313"/>
      <w:bookmarkStart w:id="557" w:name="_Toc202434170"/>
      <w:r w:rsidRPr="00D72C84">
        <w:rPr>
          <w:rFonts w:eastAsia="SimSun"/>
        </w:rPr>
        <w:t>6.</w:t>
      </w:r>
      <w:r w:rsidR="00D31ED5" w:rsidRPr="00D72C84">
        <w:rPr>
          <w:rFonts w:eastAsia="SimSun"/>
        </w:rPr>
        <w:t>34</w:t>
      </w:r>
      <w:r w:rsidRPr="00D72C84">
        <w:rPr>
          <w:rFonts w:eastAsia="SimSun"/>
        </w:rPr>
        <w:t>.2.1</w:t>
      </w:r>
      <w:r w:rsidR="007D4E94" w:rsidRPr="00D72C84">
        <w:rPr>
          <w:rFonts w:eastAsia="SimSun"/>
        </w:rPr>
        <w:tab/>
      </w:r>
      <w:r w:rsidRPr="00D72C84">
        <w:rPr>
          <w:rFonts w:eastAsia="SimSun"/>
        </w:rPr>
        <w:t>Obtaining resource owner authorization and authorization revocation information</w:t>
      </w:r>
      <w:bookmarkEnd w:id="556"/>
      <w:bookmarkEnd w:id="557"/>
    </w:p>
    <w:p w14:paraId="512D53EE" w14:textId="50DF8DE5" w:rsidR="003F78E5" w:rsidRPr="00D72C84" w:rsidRDefault="003F78E5" w:rsidP="003F78E5">
      <w:pPr>
        <w:rPr>
          <w:rFonts w:eastAsia="SimSun"/>
        </w:rPr>
      </w:pPr>
      <w:r w:rsidRPr="00D72C84">
        <w:rPr>
          <w:rFonts w:eastAsiaTheme="minorEastAsia"/>
        </w:rPr>
        <w:t xml:space="preserve">According to Rel-18 </w:t>
      </w:r>
      <w:r w:rsidR="00EF2B07" w:rsidRPr="00D72C84">
        <w:rPr>
          <w:rFonts w:eastAsiaTheme="minorEastAsia"/>
        </w:rPr>
        <w:t>TS 33.122 [</w:t>
      </w:r>
      <w:r w:rsidRPr="00D72C84">
        <w:rPr>
          <w:rFonts w:eastAsiaTheme="minorEastAsia"/>
        </w:rPr>
        <w:t xml:space="preserve">4], the resource owner can be the user of the UE or the subscription owner. </w:t>
      </w:r>
    </w:p>
    <w:p w14:paraId="52F9AD2C" w14:textId="77777777" w:rsidR="003F78E5" w:rsidRPr="00D72C84" w:rsidRDefault="003F78E5" w:rsidP="003F78E5">
      <w:pPr>
        <w:rPr>
          <w:rFonts w:eastAsiaTheme="minorEastAsia"/>
        </w:rPr>
      </w:pPr>
      <w:r w:rsidRPr="00D72C84">
        <w:rPr>
          <w:rFonts w:eastAsiaTheme="minorEastAsia"/>
        </w:rPr>
        <w:t xml:space="preserve">The resource owner authorization information is stored in the Resource Owner Management Function (ROMF) of the CCF / Authorization Function. </w:t>
      </w:r>
    </w:p>
    <w:p w14:paraId="4F7562E0" w14:textId="77777777" w:rsidR="003F78E5" w:rsidRPr="00D72C84" w:rsidRDefault="003F78E5" w:rsidP="003F78E5">
      <w:pPr>
        <w:pStyle w:val="NO"/>
        <w:rPr>
          <w:rFonts w:eastAsiaTheme="minorEastAsia"/>
        </w:rPr>
      </w:pPr>
      <w:r w:rsidRPr="00D72C84">
        <w:rPr>
          <w:rFonts w:eastAsiaTheme="minorEastAsia"/>
        </w:rPr>
        <w:t>NOTE:</w:t>
      </w:r>
      <w:r w:rsidRPr="00D72C84">
        <w:rPr>
          <w:rFonts w:eastAsiaTheme="minorEastAsia"/>
        </w:rPr>
        <w:tab/>
        <w:t xml:space="preserve">ROMF can be a separate entity. </w:t>
      </w:r>
    </w:p>
    <w:p w14:paraId="655F08CF" w14:textId="3EE6E387" w:rsidR="003F78E5" w:rsidRPr="00D72C84" w:rsidRDefault="003F78E5" w:rsidP="003F78E5">
      <w:pPr>
        <w:rPr>
          <w:rFonts w:eastAsiaTheme="minorEastAsia"/>
        </w:rPr>
      </w:pPr>
      <w:r w:rsidRPr="00D72C84">
        <w:rPr>
          <w:rFonts w:eastAsiaTheme="minorEastAsia"/>
        </w:rPr>
        <w:t>The information includes Resource Owner identifier, Application identifier, Purpose, Scope and optionally a list of UEs (e.g., UE2, UE3, etc.). The resource owner authorization information can also include policy and conditions on when and how the authorization information can be used in the authorization decision and/or under which conditions the access is allowed (e.g., days, time slots</w:t>
      </w:r>
      <w:r w:rsidR="00E656C3" w:rsidRPr="00D72C84">
        <w:rPr>
          <w:rFonts w:eastAsiaTheme="minorEastAsia"/>
        </w:rPr>
        <w:t>,</w:t>
      </w:r>
      <w:r w:rsidRPr="00D72C84">
        <w:rPr>
          <w:rFonts w:eastAsiaTheme="minorEastAsia"/>
        </w:rPr>
        <w:t xml:space="preserve"> etc.). The resource owner authorization information can additionally include an indication to indicate whether the ROF can be used for obtaining/provision of resource owner authorization and authorization revocation information. Additionally, the resource owner authorization information can include an indication and information to indicate that the resource owner can be accessible to request resource owner authorization information by the CCF / Authorization Function / ROMF in which conditions. Also, the information can include resource owner accessibility information such as ROF instance ID, a URI or an SMS endpoint that can be used to reach to the Resource Owner. An example record can look like the following: </w:t>
      </w:r>
    </w:p>
    <w:p w14:paraId="09E1DA73" w14:textId="77777777"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Resource Owner identifier,</w:t>
      </w:r>
    </w:p>
    <w:p w14:paraId="38861ACF" w14:textId="77777777"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Application identifier, and per Application Identifier</w:t>
      </w:r>
    </w:p>
    <w:p w14:paraId="0BBF5769" w14:textId="6766AC65"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Purpose</w:t>
      </w:r>
    </w:p>
    <w:p w14:paraId="46891350" w14:textId="53B217D2"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Scope</w:t>
      </w:r>
    </w:p>
    <w:p w14:paraId="13B6B86F" w14:textId="7958C2D8"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A list of UEs who can access the resource of the Resource Owner</w:t>
      </w:r>
    </w:p>
    <w:p w14:paraId="63CE4207" w14:textId="349FB477" w:rsidR="003F78E5" w:rsidRPr="00D72C84" w:rsidRDefault="003F78E5" w:rsidP="003F78E5">
      <w:pPr>
        <w:pStyle w:val="B2"/>
        <w:rPr>
          <w:rFonts w:eastAsiaTheme="minorEastAsia"/>
        </w:rPr>
      </w:pPr>
      <w:r w:rsidRPr="00D72C84">
        <w:rPr>
          <w:rFonts w:eastAsiaTheme="minorEastAsia"/>
        </w:rPr>
        <w:t>-</w:t>
      </w:r>
      <w:r w:rsidRPr="00D72C84">
        <w:rPr>
          <w:rFonts w:eastAsiaTheme="minorEastAsia"/>
        </w:rPr>
        <w:tab/>
        <w:t>Indication for the Resource Owner accessibility</w:t>
      </w:r>
    </w:p>
    <w:p w14:paraId="7AC80039" w14:textId="7CE4F2E6"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Indication for the ROF usability for obtaining authorization and authorization revocation information</w:t>
      </w:r>
    </w:p>
    <w:p w14:paraId="65BD8A4F" w14:textId="1B67C6A5"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Policy and condition on when and how the authorization information can be used in the authorization decision and/or under which conditions the access is allowed</w:t>
      </w:r>
    </w:p>
    <w:p w14:paraId="336FDF6D" w14:textId="0327C295"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Conditions for the Resource Owner accessibility (e.g., reachability of the resource owner)</w:t>
      </w:r>
    </w:p>
    <w:p w14:paraId="65DB338F" w14:textId="028CBB58" w:rsidR="003F78E5" w:rsidRPr="00D72C84" w:rsidRDefault="003F78E5" w:rsidP="003F78E5">
      <w:pPr>
        <w:pStyle w:val="B1"/>
        <w:rPr>
          <w:rFonts w:eastAsiaTheme="minorEastAsia"/>
        </w:rPr>
      </w:pPr>
      <w:r w:rsidRPr="00D72C84">
        <w:rPr>
          <w:rFonts w:eastAsiaTheme="minorEastAsia"/>
        </w:rPr>
        <w:t>-</w:t>
      </w:r>
      <w:r w:rsidRPr="00D72C84">
        <w:rPr>
          <w:rFonts w:eastAsiaTheme="minorEastAsia"/>
        </w:rPr>
        <w:tab/>
        <w:t>Resource Owner accessibility information, for example ROF instance ID, a URI, SMS endpoint</w:t>
      </w:r>
      <w:r w:rsidR="00443F25" w:rsidRPr="00D72C84">
        <w:rPr>
          <w:rFonts w:eastAsiaTheme="minorEastAsia"/>
        </w:rPr>
        <w:t>,</w:t>
      </w:r>
      <w:r w:rsidRPr="00D72C84">
        <w:rPr>
          <w:rFonts w:eastAsiaTheme="minorEastAsia"/>
        </w:rPr>
        <w:t xml:space="preserve"> etc.</w:t>
      </w:r>
    </w:p>
    <w:p w14:paraId="2555E26C" w14:textId="77777777" w:rsidR="003F78E5" w:rsidRPr="00D72C84" w:rsidRDefault="003F78E5" w:rsidP="003F78E5">
      <w:pPr>
        <w:rPr>
          <w:rFonts w:eastAsiaTheme="minorEastAsia"/>
        </w:rPr>
      </w:pPr>
      <w:r w:rsidRPr="00D72C84">
        <w:rPr>
          <w:rFonts w:eastAsiaTheme="minorEastAsia"/>
        </w:rPr>
        <w:t xml:space="preserve">Obtaining resource owner authorization and authorization revocation information can be done by using out of band mechanism(s) and can be configured in the CCF / Authorization Server / ROMF. The ROF via CAPIF-8 can also be used to obtain resource owner authorization and authorization revocation information. </w:t>
      </w:r>
    </w:p>
    <w:p w14:paraId="6ADC0B2B" w14:textId="77777777" w:rsidR="003F78E5" w:rsidRPr="00D72C84" w:rsidRDefault="003F78E5" w:rsidP="003F78E5">
      <w:pPr>
        <w:rPr>
          <w:rFonts w:eastAsiaTheme="minorEastAsia"/>
        </w:rPr>
      </w:pPr>
      <w:r w:rsidRPr="00D72C84">
        <w:rPr>
          <w:rFonts w:eastAsiaTheme="minorEastAsia"/>
        </w:rPr>
        <w:t>To be able to use ROF to obtain / provide resource owner authorization and authorization revocation information, there needs to be a related record in the CCF / Authorization Server / ROMF and the indication for the ROF usability is set to the value which indicates that the ROF can be used to obtain / provide resource owner authorization and authorization revocation information. The authorization information sent by the ROF can include Resource Owner identifier, Application identifier, Purpose, Scope, the UE identifier in the App, a list of UE identifiers allowed to access the API Exposing Function(s), AEF identifiers, policy and condition for authorization information, indication for the Resource Owner accessibility to be notified to provide RO authorization, conditions for the Resource Owner accessibility, and Resource Owner Accessibility information. The procedure of providing authorization and authorization revocation information can be triggered by the Resource Owner.</w:t>
      </w:r>
    </w:p>
    <w:p w14:paraId="7C9CB666" w14:textId="77777777" w:rsidR="00443F25" w:rsidRPr="00D72C84" w:rsidRDefault="003F78E5" w:rsidP="003F78E5">
      <w:pPr>
        <w:rPr>
          <w:rFonts w:eastAsiaTheme="minorEastAsia"/>
        </w:rPr>
      </w:pPr>
      <w:r w:rsidRPr="00D72C84">
        <w:rPr>
          <w:rFonts w:eastAsiaTheme="minorEastAsia"/>
        </w:rPr>
        <w:t>The authorization information can also be requested by the CCF / Authorization Server / ROMF. In that case, the CCF / Authorization Server / ROMF first checks</w:t>
      </w:r>
      <w:r w:rsidR="00443F25" w:rsidRPr="00D72C84">
        <w:rPr>
          <w:rFonts w:eastAsiaTheme="minorEastAsia"/>
        </w:rPr>
        <w:t>:</w:t>
      </w:r>
    </w:p>
    <w:p w14:paraId="4F31A7DC" w14:textId="14D2E2FA" w:rsidR="00443F25" w:rsidRPr="00D72C84" w:rsidRDefault="003F78E5" w:rsidP="00443F25">
      <w:pPr>
        <w:pStyle w:val="B1"/>
        <w:rPr>
          <w:rFonts w:eastAsiaTheme="minorEastAsia"/>
        </w:rPr>
      </w:pPr>
      <w:r w:rsidRPr="00D72C84">
        <w:rPr>
          <w:rFonts w:eastAsiaTheme="minorEastAsia"/>
        </w:rPr>
        <w:t xml:space="preserve">1) </w:t>
      </w:r>
      <w:r w:rsidR="00443F25" w:rsidRPr="00D72C84">
        <w:rPr>
          <w:rFonts w:eastAsiaTheme="minorEastAsia"/>
        </w:rPr>
        <w:tab/>
      </w:r>
      <w:r w:rsidRPr="00D72C84">
        <w:rPr>
          <w:rFonts w:eastAsiaTheme="minorEastAsia"/>
        </w:rPr>
        <w:t>the indication for the ROF usability</w:t>
      </w:r>
      <w:r w:rsidR="00443F25" w:rsidRPr="00D72C84">
        <w:rPr>
          <w:rFonts w:eastAsiaTheme="minorEastAsia"/>
        </w:rPr>
        <w:t>;</w:t>
      </w:r>
    </w:p>
    <w:p w14:paraId="66469701" w14:textId="63C63190" w:rsidR="00443F25" w:rsidRPr="00D72C84" w:rsidRDefault="003F78E5" w:rsidP="00443F25">
      <w:pPr>
        <w:pStyle w:val="B1"/>
        <w:rPr>
          <w:rFonts w:eastAsiaTheme="minorEastAsia"/>
        </w:rPr>
      </w:pPr>
      <w:r w:rsidRPr="00D72C84">
        <w:rPr>
          <w:rFonts w:eastAsiaTheme="minorEastAsia"/>
        </w:rPr>
        <w:t xml:space="preserve">2) </w:t>
      </w:r>
      <w:r w:rsidR="00443F25" w:rsidRPr="00D72C84">
        <w:rPr>
          <w:rFonts w:eastAsiaTheme="minorEastAsia"/>
        </w:rPr>
        <w:tab/>
      </w:r>
      <w:r w:rsidRPr="00D72C84">
        <w:rPr>
          <w:rFonts w:eastAsiaTheme="minorEastAsia"/>
        </w:rPr>
        <w:t>the indication for the Resource Owner accessibility</w:t>
      </w:r>
      <w:r w:rsidR="00443F25" w:rsidRPr="00D72C84">
        <w:rPr>
          <w:rFonts w:eastAsiaTheme="minorEastAsia"/>
        </w:rPr>
        <w:t>;</w:t>
      </w:r>
      <w:r w:rsidRPr="00D72C84">
        <w:rPr>
          <w:rFonts w:eastAsiaTheme="minorEastAsia"/>
        </w:rPr>
        <w:t xml:space="preserve"> and </w:t>
      </w:r>
    </w:p>
    <w:p w14:paraId="0A9CB96D" w14:textId="4D817984" w:rsidR="00443F25" w:rsidRPr="00D72C84" w:rsidRDefault="003F78E5" w:rsidP="00443F25">
      <w:pPr>
        <w:pStyle w:val="B1"/>
        <w:rPr>
          <w:rFonts w:eastAsiaTheme="minorEastAsia"/>
        </w:rPr>
      </w:pPr>
      <w:r w:rsidRPr="00D72C84">
        <w:rPr>
          <w:rFonts w:eastAsiaTheme="minorEastAsia"/>
        </w:rPr>
        <w:t xml:space="preserve">3) </w:t>
      </w:r>
      <w:r w:rsidR="00443F25" w:rsidRPr="00D72C84">
        <w:rPr>
          <w:rFonts w:eastAsiaTheme="minorEastAsia"/>
        </w:rPr>
        <w:tab/>
      </w:r>
      <w:r w:rsidRPr="00D72C84">
        <w:rPr>
          <w:rFonts w:eastAsiaTheme="minorEastAsia"/>
        </w:rPr>
        <w:t xml:space="preserve">conditions for the Resource Owner accessibility and if the checks are successful then sends the request to the ROF of the Resource Owner by using the Resource Owner Identifier and/or the Resource Owner accessibility information to obtain the resource owner authorization information. </w:t>
      </w:r>
    </w:p>
    <w:p w14:paraId="16A56AD5" w14:textId="687C7B8D" w:rsidR="003F78E5" w:rsidRPr="00D72C84" w:rsidRDefault="003F78E5" w:rsidP="00443F25">
      <w:pPr>
        <w:rPr>
          <w:rFonts w:eastAsiaTheme="minorEastAsia"/>
        </w:rPr>
      </w:pPr>
      <w:r w:rsidRPr="00D72C84">
        <w:rPr>
          <w:rFonts w:eastAsiaTheme="minorEastAsia"/>
        </w:rPr>
        <w:t xml:space="preserve">In the request the CCF /Authorization Server / ROMF can send the Application identifier, purpose, scope, AEF ID, the requesting API invoker / UE identifier, and the response can include whether the Resource Owner allows the access and policy and condition for authorization information. </w:t>
      </w:r>
    </w:p>
    <w:p w14:paraId="63002ABE" w14:textId="1D1A60AE" w:rsidR="003F78E5" w:rsidRPr="00D72C84" w:rsidRDefault="003F78E5" w:rsidP="003F78E5">
      <w:pPr>
        <w:pStyle w:val="Heading4"/>
        <w:rPr>
          <w:rFonts w:eastAsia="SimSun"/>
        </w:rPr>
      </w:pPr>
      <w:bookmarkStart w:id="558" w:name="_Toc191910314"/>
      <w:bookmarkStart w:id="559" w:name="_Toc202434171"/>
      <w:r w:rsidRPr="00D72C84">
        <w:rPr>
          <w:rFonts w:eastAsia="SimSun"/>
        </w:rPr>
        <w:t>6.</w:t>
      </w:r>
      <w:r w:rsidR="00D31ED5" w:rsidRPr="00D72C84">
        <w:rPr>
          <w:rFonts w:eastAsia="SimSun"/>
        </w:rPr>
        <w:t>34</w:t>
      </w:r>
      <w:r w:rsidRPr="00D72C84">
        <w:rPr>
          <w:rFonts w:eastAsia="SimSun"/>
        </w:rPr>
        <w:t>.2.2</w:t>
      </w:r>
      <w:r w:rsidRPr="00D72C84">
        <w:rPr>
          <w:rFonts w:eastAsia="SimSun"/>
        </w:rPr>
        <w:tab/>
        <w:t>UE-deployed API invoker accessing resources not owned by that UE</w:t>
      </w:r>
      <w:bookmarkEnd w:id="558"/>
      <w:bookmarkEnd w:id="559"/>
    </w:p>
    <w:p w14:paraId="1874B22A" w14:textId="15749E8D" w:rsidR="003F78E5" w:rsidRPr="00D72C84" w:rsidRDefault="003F78E5" w:rsidP="003F78E5">
      <w:pPr>
        <w:rPr>
          <w:rFonts w:eastAsia="SimSun"/>
        </w:rPr>
      </w:pPr>
      <w:r w:rsidRPr="00D72C84">
        <w:rPr>
          <w:rFonts w:eastAsiaTheme="minorEastAsia"/>
        </w:rPr>
        <w:t>Figure 6.</w:t>
      </w:r>
      <w:r w:rsidR="00D31ED5" w:rsidRPr="00D72C84">
        <w:rPr>
          <w:rFonts w:eastAsiaTheme="minorEastAsia"/>
        </w:rPr>
        <w:t>34</w:t>
      </w:r>
      <w:r w:rsidRPr="00D72C84">
        <w:rPr>
          <w:rFonts w:eastAsiaTheme="minorEastAsia"/>
        </w:rPr>
        <w:t>.2.2-1 presents the procedure for enabling a UE-hosted API invoker accessing network-hosted resources owned by other UEs.</w:t>
      </w:r>
    </w:p>
    <w:p w14:paraId="4FE3A164" w14:textId="77777777" w:rsidR="003F78E5" w:rsidRPr="00D72C84" w:rsidRDefault="003F78E5" w:rsidP="003F78E5">
      <w:pPr>
        <w:rPr>
          <w:rFonts w:eastAsiaTheme="minorEastAsia"/>
        </w:rPr>
      </w:pPr>
      <w:r w:rsidRPr="00D72C84">
        <w:rPr>
          <w:rFonts w:eastAsiaTheme="minorEastAsia"/>
        </w:rPr>
        <w:t>Pre-condition:</w:t>
      </w:r>
    </w:p>
    <w:p w14:paraId="6AB352A4" w14:textId="77777777" w:rsidR="003F78E5" w:rsidRPr="00D72C84" w:rsidRDefault="003F78E5" w:rsidP="003F78E5">
      <w:pPr>
        <w:pStyle w:val="B1"/>
        <w:ind w:left="284" w:firstLine="0"/>
        <w:rPr>
          <w:rFonts w:eastAsiaTheme="minorEastAsia"/>
        </w:rPr>
      </w:pPr>
      <w:bookmarkStart w:id="560" w:name="_MCCTEMPBM_CRPT23270020___2"/>
      <w:r w:rsidRPr="00D72C84">
        <w:rPr>
          <w:rFonts w:eastAsiaTheme="minorEastAsia" w:cs="Calibri"/>
        </w:rPr>
        <w:t>1.</w:t>
      </w:r>
      <w:r w:rsidRPr="00D72C84">
        <w:rPr>
          <w:rFonts w:eastAsiaTheme="minorEastAsia" w:cs="Calibri"/>
        </w:rPr>
        <w:tab/>
        <w:t>CCF / Authorization Function / ROMF has connectivity and can interact with ROF via CAPIF-8.</w:t>
      </w:r>
    </w:p>
    <w:bookmarkEnd w:id="560"/>
    <w:p w14:paraId="7C764B32" w14:textId="63ED519C" w:rsidR="003F78E5" w:rsidRPr="00D72C84" w:rsidRDefault="00C025C9" w:rsidP="00C025C9">
      <w:pPr>
        <w:pStyle w:val="B1"/>
        <w:rPr>
          <w:rFonts w:eastAsiaTheme="minorEastAsia"/>
        </w:rPr>
      </w:pPr>
      <w:r w:rsidRPr="00D72C84">
        <w:rPr>
          <w:rFonts w:eastAsiaTheme="minorEastAsia"/>
        </w:rPr>
        <w:t>2.</w:t>
      </w:r>
      <w:r w:rsidRPr="00D72C84">
        <w:rPr>
          <w:rFonts w:eastAsiaTheme="minorEastAsia"/>
        </w:rPr>
        <w:tab/>
      </w:r>
      <w:r w:rsidR="003F78E5" w:rsidRPr="00D72C84">
        <w:rPr>
          <w:rFonts w:eastAsiaTheme="minorEastAsia"/>
        </w:rPr>
        <w:t>The API invoker in UE2 knows the identifier for UE1.</w:t>
      </w:r>
    </w:p>
    <w:p w14:paraId="612FB366" w14:textId="341D525C" w:rsidR="003F78E5" w:rsidRPr="00D72C84" w:rsidRDefault="00C025C9" w:rsidP="00C025C9">
      <w:pPr>
        <w:pStyle w:val="B1"/>
        <w:rPr>
          <w:rFonts w:eastAsiaTheme="minorEastAsia"/>
        </w:rPr>
      </w:pPr>
      <w:r w:rsidRPr="00D72C84">
        <w:rPr>
          <w:rFonts w:eastAsiaTheme="minorEastAsia"/>
        </w:rPr>
        <w:t>3.</w:t>
      </w:r>
      <w:r w:rsidRPr="00D72C84">
        <w:rPr>
          <w:rFonts w:eastAsiaTheme="minorEastAsia"/>
        </w:rPr>
        <w:tab/>
      </w:r>
      <w:r w:rsidR="003F78E5" w:rsidRPr="00D72C84">
        <w:rPr>
          <w:rFonts w:eastAsiaTheme="minorEastAsia"/>
        </w:rPr>
        <w:t>The API invoker knows the Application identifier requiring the access to RO resources. While onboarding of the API invoker, the Application identifier is also stored in the API invoker profile in the CCF.</w:t>
      </w:r>
    </w:p>
    <w:p w14:paraId="7E02422B" w14:textId="77777777" w:rsidR="003F78E5" w:rsidRPr="00D72C84" w:rsidRDefault="003F78E5" w:rsidP="003F78E5">
      <w:pPr>
        <w:pStyle w:val="TH"/>
        <w:rPr>
          <w:rFonts w:eastAsiaTheme="minorEastAsia"/>
        </w:rPr>
      </w:pPr>
      <w:r w:rsidRPr="00D72C84">
        <w:rPr>
          <w:rFonts w:eastAsia="SimSun"/>
        </w:rPr>
        <w:object w:dxaOrig="7290" w:dyaOrig="5190" w14:anchorId="580AA9D0">
          <v:shape id="_x0000_i1064" type="#_x0000_t75" style="width:364.5pt;height:256.5pt" o:ole="">
            <v:imagedata r:id="rId93" o:title=""/>
          </v:shape>
          <o:OLEObject Type="Embed" ProgID="Visio.Drawing.15" ShapeID="_x0000_i1064" DrawAspect="Content" ObjectID="_1813067850" r:id="rId94"/>
        </w:object>
      </w:r>
    </w:p>
    <w:p w14:paraId="37B15DF6" w14:textId="1296A07E" w:rsidR="003F78E5" w:rsidRPr="00D72C84" w:rsidRDefault="003F78E5" w:rsidP="003F78E5">
      <w:pPr>
        <w:pStyle w:val="TF"/>
        <w:rPr>
          <w:rFonts w:eastAsiaTheme="minorEastAsia"/>
        </w:rPr>
      </w:pPr>
      <w:r w:rsidRPr="00D72C84">
        <w:rPr>
          <w:rFonts w:eastAsiaTheme="minorEastAsia"/>
        </w:rPr>
        <w:t>Figure 6.</w:t>
      </w:r>
      <w:r w:rsidR="00D31ED5" w:rsidRPr="00D72C84">
        <w:rPr>
          <w:rFonts w:eastAsiaTheme="minorEastAsia"/>
        </w:rPr>
        <w:t>34</w:t>
      </w:r>
      <w:r w:rsidRPr="00D72C84">
        <w:rPr>
          <w:rFonts w:eastAsiaTheme="minorEastAsia"/>
        </w:rPr>
        <w:t>.2.2-1: UE-deployed API invoker accessing other UEs</w:t>
      </w:r>
      <w:r w:rsidR="00DE6CDA" w:rsidRPr="00D72C84">
        <w:rPr>
          <w:rFonts w:eastAsiaTheme="minorEastAsia"/>
        </w:rPr>
        <w:t>'</w:t>
      </w:r>
      <w:r w:rsidRPr="00D72C84">
        <w:rPr>
          <w:rFonts w:eastAsiaTheme="minorEastAsia"/>
        </w:rPr>
        <w:t xml:space="preserve"> resources</w:t>
      </w:r>
    </w:p>
    <w:p w14:paraId="2A6E8767" w14:textId="606ADEB0" w:rsidR="003F78E5" w:rsidRPr="00D72C84" w:rsidRDefault="003F78E5" w:rsidP="003F78E5">
      <w:pPr>
        <w:pStyle w:val="B1"/>
        <w:rPr>
          <w:rFonts w:eastAsiaTheme="minorEastAsia"/>
        </w:rPr>
      </w:pPr>
      <w:r w:rsidRPr="00D72C84">
        <w:rPr>
          <w:rFonts w:eastAsiaTheme="minorEastAsia"/>
        </w:rPr>
        <w:t>0.</w:t>
      </w:r>
      <w:r w:rsidRPr="00D72C84">
        <w:rPr>
          <w:rFonts w:eastAsiaTheme="minorEastAsia"/>
        </w:rPr>
        <w:tab/>
        <w:t>The ROF for UE1 stores Resource Owner authorization information for UE1 in the Resource Owner Management Function (ROMF) of the CCF or the authorization information is configured by an out of band mechanism. The ROMF keeps the authorization information as stated in clause 6.</w:t>
      </w:r>
      <w:r w:rsidR="00D31ED5" w:rsidRPr="00D72C84">
        <w:rPr>
          <w:rFonts w:eastAsiaTheme="minorEastAsia"/>
        </w:rPr>
        <w:t>34</w:t>
      </w:r>
      <w:r w:rsidRPr="00D72C84">
        <w:rPr>
          <w:rFonts w:eastAsiaTheme="minorEastAsia"/>
        </w:rPr>
        <w:t>.</w:t>
      </w:r>
      <w:r w:rsidR="000924CB">
        <w:rPr>
          <w:rFonts w:eastAsiaTheme="minorEastAsia"/>
        </w:rPr>
        <w:t>2</w:t>
      </w:r>
      <w:r w:rsidRPr="00D72C84">
        <w:rPr>
          <w:rFonts w:eastAsiaTheme="minorEastAsia"/>
        </w:rPr>
        <w:t>.</w:t>
      </w:r>
      <w:r w:rsidR="000924CB">
        <w:rPr>
          <w:rFonts w:eastAsiaTheme="minorEastAsia"/>
        </w:rPr>
        <w:t>1</w:t>
      </w:r>
      <w:r w:rsidRPr="00D72C84">
        <w:rPr>
          <w:rFonts w:eastAsiaTheme="minorEastAsia"/>
        </w:rPr>
        <w:t>. The ROF can also send Application identifier, the indication for the Resource Owner accessibility, conditions for the Resource Owner accessibility, policy and condition for the authorization information, and Resource Owner accessibility information to the CCF / Authorization Server / ROMF. The authentication and authorization of the ROF and the human user behind the ROF occurs within the PLMN domain and is deployment/implementation specific.</w:t>
      </w:r>
    </w:p>
    <w:p w14:paraId="6D4D3682" w14:textId="77777777" w:rsidR="003F78E5" w:rsidRPr="00D72C84" w:rsidRDefault="003F78E5" w:rsidP="003F78E5">
      <w:pPr>
        <w:pStyle w:val="B1"/>
        <w:rPr>
          <w:rFonts w:eastAsiaTheme="minorEastAsia"/>
        </w:rPr>
      </w:pPr>
      <w:r w:rsidRPr="00D72C84">
        <w:rPr>
          <w:rFonts w:eastAsiaTheme="minorEastAsia"/>
        </w:rPr>
        <w:t>1.</w:t>
      </w:r>
      <w:r w:rsidRPr="00D72C84">
        <w:rPr>
          <w:rFonts w:eastAsiaTheme="minorEastAsia"/>
        </w:rPr>
        <w:tab/>
        <w:t xml:space="preserve">The CCF authenticates the API invoker in UE2 by using the credentials for the API invoker issued during onboarding of the API invoker and by using the API access authorization information for the API invoker. If the request is coming via the backend server of the API invoker service provider, the CCF validates and authorizes the back-end server which has already been onboarded to the CCF. </w:t>
      </w:r>
    </w:p>
    <w:p w14:paraId="46310CFE" w14:textId="77777777" w:rsidR="003F78E5" w:rsidRPr="00D72C84" w:rsidRDefault="003F78E5" w:rsidP="003F78E5">
      <w:pPr>
        <w:pStyle w:val="B1"/>
        <w:rPr>
          <w:rFonts w:eastAsiaTheme="minorEastAsia"/>
        </w:rPr>
      </w:pPr>
      <w:r w:rsidRPr="00D72C84">
        <w:rPr>
          <w:rFonts w:eastAsiaTheme="minorEastAsia"/>
        </w:rPr>
        <w:t>2.</w:t>
      </w:r>
      <w:r w:rsidRPr="00D72C84">
        <w:rPr>
          <w:rFonts w:eastAsiaTheme="minorEastAsia"/>
        </w:rPr>
        <w:tab/>
        <w:t>The API invoker in UE2 sends an Obtain Service API Authorization (e.g., access token) request to the CCF for obtaining permission (e.g., access token) to access the service API. The request includes UE1 identifier, whose resources are trying to be accessed, and the information about the Purpose and Scope to be performed on the targeted resources (service API). The request also includes the Application identifier that is requesting the access and UE2 identifier.</w:t>
      </w:r>
    </w:p>
    <w:p w14:paraId="62CC382D" w14:textId="77777777" w:rsidR="003F78E5" w:rsidRPr="00D72C84" w:rsidRDefault="003F78E5" w:rsidP="003F78E5">
      <w:pPr>
        <w:pStyle w:val="NO"/>
        <w:rPr>
          <w:rFonts w:eastAsiaTheme="minorEastAsia"/>
        </w:rPr>
      </w:pPr>
      <w:r w:rsidRPr="00D72C84">
        <w:rPr>
          <w:rFonts w:eastAsiaTheme="minorEastAsia"/>
        </w:rPr>
        <w:t>NOTE 1:</w:t>
      </w:r>
      <w:r w:rsidRPr="00D72C84">
        <w:rPr>
          <w:rFonts w:eastAsiaTheme="minorEastAsia"/>
        </w:rPr>
        <w:tab/>
        <w:t xml:space="preserve">The UE1 identifier can be the Resource Owner ID. The UE2 identifier can be a UE ID token issued by a UE ID server in the network during step1. </w:t>
      </w:r>
    </w:p>
    <w:p w14:paraId="4F93F043" w14:textId="77777777" w:rsidR="003F78E5" w:rsidRPr="00D72C84" w:rsidRDefault="003F78E5" w:rsidP="003F78E5">
      <w:pPr>
        <w:pStyle w:val="B1"/>
        <w:rPr>
          <w:rFonts w:eastAsiaTheme="minorEastAsia"/>
        </w:rPr>
      </w:pPr>
      <w:r w:rsidRPr="00D72C84">
        <w:rPr>
          <w:rFonts w:eastAsiaTheme="minorEastAsia"/>
        </w:rPr>
        <w:t>3.</w:t>
      </w:r>
      <w:r w:rsidRPr="00D72C84">
        <w:rPr>
          <w:rFonts w:eastAsiaTheme="minorEastAsia"/>
        </w:rPr>
        <w:tab/>
        <w:t xml:space="preserve">UE2 is authenticated by the CCF / Authorization Function. For authentication, UE2 UE ID token can be used. If the API invoker profile includes the hosting UE identifier information, then the CCF can compare the UE identifier in the API invoker profile with the UE2 identifier. The CCF / Authorization Function retrieves Resource Owner authorization information for UE1 from the ROMF and validates whether UE2 is authorized to access UE1 resources for the specified purpose, scope, and Application identifier, by also considering the policy and access condition on when and how the authorization information can be used in the authorization decision and how and when the access is allowed. </w:t>
      </w:r>
    </w:p>
    <w:p w14:paraId="797512FA" w14:textId="77777777" w:rsidR="003F78E5" w:rsidRPr="00D72C84" w:rsidRDefault="003F78E5" w:rsidP="003F78E5">
      <w:pPr>
        <w:pStyle w:val="B1"/>
        <w:rPr>
          <w:rFonts w:eastAsiaTheme="minorEastAsia"/>
        </w:rPr>
      </w:pPr>
      <w:r w:rsidRPr="00D72C84">
        <w:rPr>
          <w:rFonts w:eastAsiaTheme="minorEastAsia"/>
        </w:rPr>
        <w:t>4.</w:t>
      </w:r>
      <w:r w:rsidRPr="00D72C84">
        <w:rPr>
          <w:rFonts w:eastAsiaTheme="minorEastAsia"/>
        </w:rPr>
        <w:tab/>
        <w:t>If Resource Owner authorization needs to be captured because the CCF / Authorization Function / ROMF does not contain Resource Owner authorization for UE1 or the retrieved Resource Owner authorization does not include authorization information for UE2, the CCF / Authorization Server / ROMF can trigger the capture of the UE1 authorization information by taking the indication for the Resource Owner accessibility and conditions for the Resource Owner accessibility into account. The CCF / Authorization Server / ROMF can use Resource Owner ID and/or Resource Owner accessibility information to reach to Resource Owner or the ROF of UE1.</w:t>
      </w:r>
    </w:p>
    <w:p w14:paraId="1B65FC74" w14:textId="5568D970" w:rsidR="003F78E5" w:rsidRPr="00D72C84" w:rsidRDefault="003F78E5" w:rsidP="003F78E5">
      <w:pPr>
        <w:pStyle w:val="NO"/>
        <w:rPr>
          <w:rFonts w:eastAsiaTheme="minorEastAsia"/>
        </w:rPr>
      </w:pPr>
      <w:r w:rsidRPr="00D72C84">
        <w:rPr>
          <w:rFonts w:eastAsiaTheme="minorEastAsia"/>
        </w:rPr>
        <w:t>NOTE 2:</w:t>
      </w:r>
      <w:r w:rsidRPr="00D72C84">
        <w:rPr>
          <w:rFonts w:eastAsiaTheme="minorEastAsia"/>
        </w:rPr>
        <w:tab/>
        <w:t>ROF of UE1 is accessed by the CCF / Authorization Function / ROMF to request permission from the Resource Owner. Since the response from the Resource Owner can take time, the CCF / Authorization Function / ROMF can inform the API invoker to try again by executing step</w:t>
      </w:r>
      <w:r w:rsidR="00443F25" w:rsidRPr="00D72C84">
        <w:rPr>
          <w:rFonts w:eastAsiaTheme="minorEastAsia"/>
        </w:rPr>
        <w:t>s</w:t>
      </w:r>
      <w:r w:rsidRPr="00D72C84">
        <w:rPr>
          <w:rFonts w:eastAsiaTheme="minorEastAsia"/>
        </w:rPr>
        <w:t xml:space="preserve"> 1 and 2. The information that a resource owner authorization information obtain request has been sent to the ROF of UE1 can be stored in the CCF / Authorization Function so that there will be no repeated resource owner authorization information obtain requests sent to the ROF of UE1.</w:t>
      </w:r>
    </w:p>
    <w:p w14:paraId="3292BCE4" w14:textId="55FE28CA" w:rsidR="003F78E5" w:rsidRPr="00D72C84" w:rsidRDefault="003F78E5" w:rsidP="003F78E5">
      <w:pPr>
        <w:pStyle w:val="B1"/>
        <w:rPr>
          <w:rFonts w:eastAsiaTheme="minorEastAsia"/>
        </w:rPr>
      </w:pPr>
      <w:r w:rsidRPr="00D72C84">
        <w:rPr>
          <w:rFonts w:eastAsiaTheme="minorEastAsia"/>
        </w:rPr>
        <w:t>5.</w:t>
      </w:r>
      <w:r w:rsidRPr="00D72C84">
        <w:rPr>
          <w:rFonts w:eastAsiaTheme="minorEastAsia"/>
        </w:rPr>
        <w:tab/>
        <w:t>If the CCF / Authorization Function / ROMF granted to UE2 the Resource Owner authorization for accessing resources of UE1, the authorization information (</w:t>
      </w:r>
      <w:r w:rsidR="00DE6CDA" w:rsidRPr="00D72C84">
        <w:rPr>
          <w:rFonts w:eastAsiaTheme="minorEastAsia"/>
        </w:rPr>
        <w:t>i.e.</w:t>
      </w:r>
      <w:r w:rsidR="000924CB">
        <w:rPr>
          <w:rFonts w:eastAsiaTheme="minorEastAsia"/>
        </w:rPr>
        <w:t>,</w:t>
      </w:r>
      <w:r w:rsidRPr="00D72C84">
        <w:rPr>
          <w:rFonts w:eastAsiaTheme="minorEastAsia"/>
        </w:rPr>
        <w:t xml:space="preserve"> RNAA access token) to access the service API is sent to the API invoker in the Obtain service API authorization response (e.g. access granted for API invoker in UE2 to the resources of UE1).</w:t>
      </w:r>
    </w:p>
    <w:p w14:paraId="42654CFF" w14:textId="477394A3" w:rsidR="003F78E5" w:rsidRPr="00D72C84" w:rsidRDefault="003F78E5" w:rsidP="003F78E5">
      <w:pPr>
        <w:pStyle w:val="B1"/>
        <w:rPr>
          <w:rFonts w:eastAsiaTheme="minorEastAsia"/>
        </w:rPr>
      </w:pPr>
      <w:r w:rsidRPr="00D72C84">
        <w:rPr>
          <w:rFonts w:eastAsiaTheme="minorEastAsia"/>
        </w:rPr>
        <w:t>6.</w:t>
      </w:r>
      <w:r w:rsidRPr="00D72C84">
        <w:rPr>
          <w:rFonts w:eastAsiaTheme="minorEastAsia"/>
        </w:rPr>
        <w:tab/>
        <w:t>The service API invocation takes place including the authorization information (</w:t>
      </w:r>
      <w:r w:rsidR="00DE6CDA" w:rsidRPr="00D72C84">
        <w:rPr>
          <w:rFonts w:eastAsiaTheme="minorEastAsia"/>
        </w:rPr>
        <w:t>i.e.</w:t>
      </w:r>
      <w:r w:rsidRPr="00D72C84">
        <w:rPr>
          <w:rFonts w:eastAsiaTheme="minorEastAsia"/>
        </w:rPr>
        <w:t xml:space="preserve"> RNAA access token) received in the previous step and also optionally including the UE2 identifier.</w:t>
      </w:r>
    </w:p>
    <w:p w14:paraId="4347A821" w14:textId="1378A787" w:rsidR="003F78E5" w:rsidRPr="00D72C84" w:rsidRDefault="003F78E5" w:rsidP="003F78E5">
      <w:pPr>
        <w:pStyle w:val="Heading3"/>
        <w:rPr>
          <w:rFonts w:eastAsia="SimSun"/>
        </w:rPr>
      </w:pPr>
      <w:bookmarkStart w:id="561" w:name="_Toc191910315"/>
      <w:bookmarkStart w:id="562" w:name="_Toc202434172"/>
      <w:r w:rsidRPr="00D72C84">
        <w:rPr>
          <w:rFonts w:eastAsia="SimSun"/>
        </w:rPr>
        <w:t>6.</w:t>
      </w:r>
      <w:r w:rsidR="005F1601" w:rsidRPr="00D72C84">
        <w:rPr>
          <w:rFonts w:eastAsia="SimSun"/>
        </w:rPr>
        <w:t>34</w:t>
      </w:r>
      <w:r w:rsidRPr="00D72C84">
        <w:rPr>
          <w:rFonts w:eastAsia="SimSun"/>
        </w:rPr>
        <w:t>.</w:t>
      </w:r>
      <w:r w:rsidRPr="00D72C84">
        <w:rPr>
          <w:rFonts w:eastAsia="SimSun"/>
          <w:lang w:eastAsia="zh-CN"/>
        </w:rPr>
        <w:t>3</w:t>
      </w:r>
      <w:r w:rsidRPr="00D72C84">
        <w:rPr>
          <w:rFonts w:eastAsia="SimSun"/>
        </w:rPr>
        <w:tab/>
      </w:r>
      <w:r w:rsidRPr="00D72C84">
        <w:rPr>
          <w:rFonts w:eastAsia="SimSun"/>
          <w:lang w:eastAsia="zh-CN"/>
        </w:rPr>
        <w:t>Solution e</w:t>
      </w:r>
      <w:r w:rsidRPr="00D72C84">
        <w:rPr>
          <w:rFonts w:eastAsia="SimSun"/>
        </w:rPr>
        <w:t>valuation</w:t>
      </w:r>
      <w:bookmarkEnd w:id="561"/>
      <w:bookmarkEnd w:id="562"/>
    </w:p>
    <w:p w14:paraId="2F09DD7F" w14:textId="0BC9F982" w:rsidR="003F78E5" w:rsidRPr="00D72C84" w:rsidRDefault="003F78E5" w:rsidP="003F78E5">
      <w:pPr>
        <w:rPr>
          <w:rFonts w:eastAsia="SimSun"/>
        </w:rPr>
      </w:pPr>
      <w:r w:rsidRPr="00D72C84">
        <w:rPr>
          <w:rFonts w:eastAsiaTheme="minorEastAsia"/>
        </w:rPr>
        <w:t xml:space="preserve">This solution is in line with corresponding key issue conclusion in TR </w:t>
      </w:r>
      <w:bookmarkStart w:id="563" w:name="MCCTEMPBM_00000066"/>
      <w:bookmarkStart w:id="564" w:name="MCCTEMPBM_00000116"/>
      <w:r w:rsidRPr="00D72C84">
        <w:rPr>
          <w:rFonts w:eastAsiaTheme="minorEastAsia"/>
        </w:rPr>
        <w:t>23.700-22</w:t>
      </w:r>
      <w:bookmarkEnd w:id="563"/>
      <w:bookmarkEnd w:id="564"/>
      <w:r w:rsidRPr="00D72C84">
        <w:rPr>
          <w:rFonts w:eastAsiaTheme="minorEastAsia"/>
        </w:rPr>
        <w:t xml:space="preserve"> </w:t>
      </w:r>
      <w:r w:rsidR="00694449" w:rsidRPr="00D72C84">
        <w:rPr>
          <w:rFonts w:eastAsiaTheme="minorEastAsia"/>
        </w:rPr>
        <w:t xml:space="preserve">[3] </w:t>
      </w:r>
      <w:r w:rsidRPr="00D72C84">
        <w:rPr>
          <w:rFonts w:eastAsiaTheme="minorEastAsia"/>
        </w:rPr>
        <w:t xml:space="preserve">and addresses the key issue requirements of key issues #1, and #3of the present document. </w:t>
      </w:r>
    </w:p>
    <w:p w14:paraId="28830D02" w14:textId="77777777" w:rsidR="003F78E5" w:rsidRPr="00D72C84" w:rsidRDefault="003F78E5" w:rsidP="003F78E5">
      <w:pPr>
        <w:rPr>
          <w:rFonts w:eastAsiaTheme="minorEastAsia"/>
        </w:rPr>
      </w:pPr>
      <w:r w:rsidRPr="00D72C84">
        <w:rPr>
          <w:rFonts w:eastAsiaTheme="minorEastAsia"/>
        </w:rPr>
        <w:t xml:space="preserve">This solution has impact on the CCF regarding authorization information management and authorization of the API invoker. </w:t>
      </w:r>
    </w:p>
    <w:p w14:paraId="4696BE39" w14:textId="77777777" w:rsidR="003F78E5" w:rsidRPr="00D72C84" w:rsidRDefault="003F78E5" w:rsidP="003F78E5">
      <w:pPr>
        <w:rPr>
          <w:rFonts w:eastAsiaTheme="minorEastAsia"/>
        </w:rPr>
      </w:pPr>
      <w:r w:rsidRPr="00D72C84">
        <w:rPr>
          <w:rFonts w:eastAsiaTheme="minorEastAsia"/>
        </w:rPr>
        <w:t>There is no impact on the AEF.</w:t>
      </w:r>
    </w:p>
    <w:p w14:paraId="3CF429AA" w14:textId="5A6C3973" w:rsidR="00775E60" w:rsidRPr="00D72C84" w:rsidRDefault="00775E60" w:rsidP="00775E60">
      <w:pPr>
        <w:pStyle w:val="Heading2"/>
        <w:rPr>
          <w:rFonts w:eastAsiaTheme="minorEastAsia"/>
        </w:rPr>
      </w:pPr>
      <w:bookmarkStart w:id="565" w:name="_Toc202434173"/>
      <w:bookmarkStart w:id="566" w:name="_Toc191910316"/>
      <w:r w:rsidRPr="00D72C84">
        <w:rPr>
          <w:rFonts w:eastAsiaTheme="minorEastAsia"/>
        </w:rPr>
        <w:t>6.35</w:t>
      </w:r>
      <w:r w:rsidRPr="00D72C84">
        <w:rPr>
          <w:rFonts w:eastAsiaTheme="minorEastAsia"/>
        </w:rPr>
        <w:tab/>
        <w:t>Solution #35: Onboarding of UE-hosted API invoker</w:t>
      </w:r>
      <w:bookmarkEnd w:id="565"/>
      <w:r w:rsidRPr="00D72C84">
        <w:rPr>
          <w:rFonts w:eastAsiaTheme="minorEastAsia"/>
        </w:rPr>
        <w:t xml:space="preserve"> </w:t>
      </w:r>
      <w:bookmarkEnd w:id="566"/>
    </w:p>
    <w:p w14:paraId="7DEF2CE8" w14:textId="737CE732" w:rsidR="00775E60" w:rsidRPr="00D72C84" w:rsidRDefault="00775E60" w:rsidP="00775E60">
      <w:pPr>
        <w:pStyle w:val="Heading3"/>
        <w:rPr>
          <w:rFonts w:eastAsiaTheme="minorEastAsia"/>
        </w:rPr>
      </w:pPr>
      <w:bookmarkStart w:id="567" w:name="_Toc191910317"/>
      <w:bookmarkStart w:id="568" w:name="_Toc202434174"/>
      <w:r w:rsidRPr="00D72C84">
        <w:rPr>
          <w:rFonts w:eastAsiaTheme="minorEastAsia"/>
          <w:lang w:eastAsia="zh-CN"/>
        </w:rPr>
        <w:t>6</w:t>
      </w:r>
      <w:r w:rsidRPr="00D72C84">
        <w:rPr>
          <w:rFonts w:eastAsiaTheme="minorEastAsia"/>
        </w:rPr>
        <w:t>.35.1</w:t>
      </w:r>
      <w:r w:rsidRPr="00D72C84">
        <w:rPr>
          <w:rFonts w:eastAsiaTheme="minorEastAsia"/>
        </w:rPr>
        <w:tab/>
        <w:t>Introduction</w:t>
      </w:r>
      <w:bookmarkEnd w:id="567"/>
      <w:bookmarkEnd w:id="568"/>
    </w:p>
    <w:p w14:paraId="5B9AAB6D" w14:textId="77777777" w:rsidR="00775E60" w:rsidRPr="00D72C84" w:rsidRDefault="00775E60" w:rsidP="00775E60">
      <w:pPr>
        <w:rPr>
          <w:rFonts w:eastAsiaTheme="minorEastAsia" w:cs="Calibri"/>
        </w:rPr>
      </w:pPr>
      <w:r w:rsidRPr="00D72C84">
        <w:rPr>
          <w:rFonts w:eastAsiaTheme="minorEastAsia" w:cs="Calibri"/>
        </w:rPr>
        <w:t>This solution also addresses key issue #6 (Onboarding security issues) by proposing a mechanism for onboarding of API invokers residing on a UE.</w:t>
      </w:r>
    </w:p>
    <w:p w14:paraId="57AF6B35" w14:textId="50CE8320" w:rsidR="00775E60" w:rsidRPr="00D72C84" w:rsidRDefault="00775E60" w:rsidP="00775E60">
      <w:pPr>
        <w:pStyle w:val="Heading3"/>
        <w:rPr>
          <w:rFonts w:eastAsiaTheme="minorEastAsia"/>
        </w:rPr>
      </w:pPr>
      <w:bookmarkStart w:id="569" w:name="_Toc191910318"/>
      <w:bookmarkStart w:id="570" w:name="_Toc202434175"/>
      <w:r w:rsidRPr="00D72C84">
        <w:rPr>
          <w:rFonts w:eastAsiaTheme="minorEastAsia"/>
        </w:rPr>
        <w:t>6.35.2</w:t>
      </w:r>
      <w:r w:rsidRPr="00D72C84">
        <w:rPr>
          <w:rFonts w:eastAsiaTheme="minorEastAsia"/>
        </w:rPr>
        <w:tab/>
        <w:t>Solution details</w:t>
      </w:r>
      <w:bookmarkEnd w:id="569"/>
      <w:bookmarkEnd w:id="570"/>
    </w:p>
    <w:p w14:paraId="7FB0BEB2" w14:textId="136E3451" w:rsidR="00775E60" w:rsidRPr="00D72C84" w:rsidRDefault="00775E60" w:rsidP="00775E60">
      <w:pPr>
        <w:rPr>
          <w:rFonts w:eastAsiaTheme="minorEastAsia"/>
        </w:rPr>
      </w:pPr>
      <w:r w:rsidRPr="00D72C84">
        <w:rPr>
          <w:rFonts w:eastAsiaTheme="minorEastAsia"/>
        </w:rPr>
        <w:t xml:space="preserve">Clause 6.1 of </w:t>
      </w:r>
      <w:r w:rsidR="00EF2B07" w:rsidRPr="00D72C84">
        <w:rPr>
          <w:rFonts w:eastAsiaTheme="minorEastAsia"/>
        </w:rPr>
        <w:t>TS 33.122 [</w:t>
      </w:r>
      <w:r w:rsidRPr="00D72C84">
        <w:rPr>
          <w:rFonts w:eastAsiaTheme="minorEastAsia"/>
        </w:rPr>
        <w:t>4] applies with the following changes for the onboarding of the API invoker residing on a UE.</w:t>
      </w:r>
    </w:p>
    <w:p w14:paraId="3A90A8D4"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An access token as the onboarding credential can be provided to the API invoker by the API invoker service provider (API invoker backend server). The token also includes the Application identifier.</w:t>
      </w:r>
    </w:p>
    <w:p w14:paraId="5AA991B9"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 xml:space="preserve">In step 3, the API invoker can send the certificate of the API invoker service provider to the CCF. </w:t>
      </w:r>
    </w:p>
    <w:p w14:paraId="364855B4"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In step 4, the CCF verifies the token and checks whether the API invoker service provider provides the application identified by the Application identifier in the access token. If the check is successful, the CCF also stores the Application identifier of the API invoker in the API invoker profile in the CCF.</w:t>
      </w:r>
    </w:p>
    <w:p w14:paraId="100C98A9"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In step 3, the UE hosting the API invoker can be authenticated by the CCF. For example, UE ID token issued by the network can be used.</w:t>
      </w:r>
    </w:p>
    <w:p w14:paraId="4E493CB2" w14:textId="2B0A4A26"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In step 4, if the UE hosting the API invoker is authenticated by the CCF then the CCF can store the UE identifier (e.g.</w:t>
      </w:r>
      <w:r w:rsidR="000924CB">
        <w:rPr>
          <w:rFonts w:eastAsiaTheme="minorEastAsia"/>
        </w:rPr>
        <w:t>,</w:t>
      </w:r>
      <w:r w:rsidRPr="00D72C84">
        <w:rPr>
          <w:rFonts w:eastAsiaTheme="minorEastAsia"/>
        </w:rPr>
        <w:t xml:space="preserve"> GPSI) in the API invoker profile in the CCF.</w:t>
      </w:r>
    </w:p>
    <w:p w14:paraId="6AAA666F" w14:textId="0AEA5636" w:rsidR="00775E60" w:rsidRPr="00D72C84" w:rsidRDefault="00775E60" w:rsidP="00775E60">
      <w:pPr>
        <w:rPr>
          <w:rFonts w:eastAsiaTheme="minorEastAsia"/>
        </w:rPr>
      </w:pPr>
      <w:r w:rsidRPr="00D72C84">
        <w:rPr>
          <w:rFonts w:eastAsiaTheme="minorEastAsia"/>
        </w:rPr>
        <w:t>Figure 6.</w:t>
      </w:r>
      <w:r w:rsidR="003A0F31" w:rsidRPr="00D72C84">
        <w:rPr>
          <w:rFonts w:eastAsiaTheme="minorEastAsia"/>
        </w:rPr>
        <w:t>35</w:t>
      </w:r>
      <w:r w:rsidRPr="00D72C84">
        <w:rPr>
          <w:rFonts w:eastAsiaTheme="minorEastAsia"/>
        </w:rPr>
        <w:t xml:space="preserve">.2-1 presents the changes to the existing onboarding procedure. The changes are show in </w:t>
      </w:r>
      <w:r w:rsidRPr="00D72C84">
        <w:rPr>
          <w:rFonts w:eastAsiaTheme="minorEastAsia"/>
          <w:i/>
          <w:iCs/>
        </w:rPr>
        <w:t xml:space="preserve">italic </w:t>
      </w:r>
      <w:r w:rsidRPr="00D72C84">
        <w:rPr>
          <w:rFonts w:eastAsiaTheme="minorEastAsia"/>
        </w:rPr>
        <w:t xml:space="preserve">for newly added parts and </w:t>
      </w:r>
      <w:r w:rsidR="000924CB">
        <w:rPr>
          <w:rFonts w:eastAsiaTheme="minorEastAsia"/>
        </w:rPr>
        <w:t xml:space="preserve">strikethrough </w:t>
      </w:r>
      <w:r w:rsidRPr="00D72C84">
        <w:rPr>
          <w:rFonts w:eastAsiaTheme="minorEastAsia"/>
        </w:rPr>
        <w:t>for the removed parts.</w:t>
      </w:r>
    </w:p>
    <w:p w14:paraId="26288E23" w14:textId="77777777" w:rsidR="00775E60" w:rsidRPr="00D72C84" w:rsidRDefault="00775E60" w:rsidP="001E5F7F">
      <w:pPr>
        <w:pStyle w:val="TH"/>
        <w:rPr>
          <w:rFonts w:eastAsiaTheme="minorEastAsia"/>
        </w:rPr>
      </w:pPr>
      <w:r w:rsidRPr="00D72C84">
        <w:rPr>
          <w:rFonts w:eastAsiaTheme="minorEastAsia"/>
        </w:rPr>
        <w:object w:dxaOrig="8551" w:dyaOrig="5566" w14:anchorId="3F08500F">
          <v:shape id="_x0000_i1065" type="#_x0000_t75" style="width:476.5pt;height:309.5pt" o:ole="">
            <v:imagedata r:id="rId95" o:title=""/>
          </v:shape>
          <o:OLEObject Type="Embed" ProgID="Visio.Drawing.11" ShapeID="_x0000_i1065" DrawAspect="Content" ObjectID="_1813067851" r:id="rId96"/>
        </w:object>
      </w:r>
    </w:p>
    <w:p w14:paraId="7CE19812" w14:textId="16F4CE93" w:rsidR="00775E60" w:rsidRPr="00D72C84" w:rsidRDefault="00775E60" w:rsidP="001E5F7F">
      <w:pPr>
        <w:pStyle w:val="TF"/>
        <w:rPr>
          <w:rFonts w:eastAsiaTheme="minorEastAsia"/>
        </w:rPr>
      </w:pPr>
      <w:r w:rsidRPr="00D72C84">
        <w:rPr>
          <w:rFonts w:eastAsiaTheme="minorEastAsia"/>
        </w:rPr>
        <w:t>Figure 6.</w:t>
      </w:r>
      <w:r w:rsidR="003A0F31" w:rsidRPr="00D72C84">
        <w:rPr>
          <w:rFonts w:eastAsiaTheme="minorEastAsia"/>
        </w:rPr>
        <w:t>35</w:t>
      </w:r>
      <w:r w:rsidRPr="00D72C84">
        <w:rPr>
          <w:rFonts w:eastAsiaTheme="minorEastAsia"/>
        </w:rPr>
        <w:t>.2-1: Potential changes to the existing onboarding procedure.</w:t>
      </w:r>
    </w:p>
    <w:p w14:paraId="7593F60D" w14:textId="48A5A2C9" w:rsidR="00775E60" w:rsidRPr="00D72C84" w:rsidRDefault="00775E60" w:rsidP="00775E60">
      <w:pPr>
        <w:pStyle w:val="Heading3"/>
        <w:rPr>
          <w:rFonts w:eastAsiaTheme="minorEastAsia"/>
        </w:rPr>
      </w:pPr>
      <w:bookmarkStart w:id="571" w:name="_Toc191910319"/>
      <w:bookmarkStart w:id="572" w:name="_Toc202434176"/>
      <w:r w:rsidRPr="00D72C84">
        <w:rPr>
          <w:rFonts w:eastAsiaTheme="minorEastAsia"/>
        </w:rPr>
        <w:t>6.</w:t>
      </w:r>
      <w:r w:rsidR="003A0F31" w:rsidRPr="00D72C84">
        <w:rPr>
          <w:rFonts w:eastAsiaTheme="minorEastAsia"/>
        </w:rPr>
        <w:t>35</w:t>
      </w:r>
      <w:r w:rsidRPr="00D72C84">
        <w:rPr>
          <w:rFonts w:eastAsiaTheme="minorEastAsia"/>
        </w:rPr>
        <w:t>.</w:t>
      </w:r>
      <w:r w:rsidRPr="00D72C84">
        <w:rPr>
          <w:rFonts w:eastAsiaTheme="minorEastAsia"/>
          <w:lang w:eastAsia="zh-CN"/>
        </w:rPr>
        <w:t>3</w:t>
      </w:r>
      <w:r w:rsidRPr="00D72C84">
        <w:rPr>
          <w:rFonts w:eastAsiaTheme="minorEastAsia"/>
        </w:rPr>
        <w:tab/>
      </w:r>
      <w:r w:rsidRPr="00D72C84">
        <w:rPr>
          <w:rFonts w:eastAsiaTheme="minorEastAsia"/>
          <w:lang w:eastAsia="zh-CN"/>
        </w:rPr>
        <w:t>Solution e</w:t>
      </w:r>
      <w:r w:rsidRPr="00D72C84">
        <w:rPr>
          <w:rFonts w:eastAsiaTheme="minorEastAsia"/>
        </w:rPr>
        <w:t>valuation</w:t>
      </w:r>
      <w:bookmarkEnd w:id="571"/>
      <w:bookmarkEnd w:id="572"/>
    </w:p>
    <w:p w14:paraId="48535951" w14:textId="77777777" w:rsidR="00775E60" w:rsidRPr="00D72C84" w:rsidRDefault="00775E60" w:rsidP="00775E60">
      <w:pPr>
        <w:rPr>
          <w:rFonts w:eastAsiaTheme="minorEastAsia"/>
        </w:rPr>
      </w:pPr>
      <w:r w:rsidRPr="00D72C84">
        <w:rPr>
          <w:rFonts w:eastAsiaTheme="minorEastAsia"/>
        </w:rPr>
        <w:t>This solution addresses the requirement on how UE hosted APIs can be onboarded. It proposes the following changes to the existing onboarding procedure.</w:t>
      </w:r>
    </w:p>
    <w:p w14:paraId="4096575C"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onboarding credential access token can include the Application ID.</w:t>
      </w:r>
    </w:p>
    <w:p w14:paraId="62A24394" w14:textId="518CEFDF"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onboarding request can include the token issuer</w:t>
      </w:r>
      <w:r w:rsidR="00DE6CDA" w:rsidRPr="00D72C84">
        <w:rPr>
          <w:rFonts w:eastAsiaTheme="minorEastAsia"/>
        </w:rPr>
        <w:t>'</w:t>
      </w:r>
      <w:r w:rsidRPr="00D72C84">
        <w:rPr>
          <w:rFonts w:eastAsiaTheme="minorEastAsia"/>
        </w:rPr>
        <w:t xml:space="preserve">s certificate. </w:t>
      </w:r>
    </w:p>
    <w:p w14:paraId="060778D5"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CCF needs to store the Application ID in the API invoker profile.</w:t>
      </w:r>
    </w:p>
    <w:p w14:paraId="67B344B7"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 CCF can authenticate the UE hosting the API invoker and can store the UE ID in the API invoker profile.</w:t>
      </w:r>
    </w:p>
    <w:p w14:paraId="6360094E" w14:textId="77777777" w:rsidR="00775E60" w:rsidRPr="00D72C84" w:rsidRDefault="00775E60" w:rsidP="00775E60">
      <w:pPr>
        <w:rPr>
          <w:rFonts w:eastAsiaTheme="minorEastAsia"/>
        </w:rPr>
      </w:pPr>
      <w:r w:rsidRPr="00D72C84">
        <w:rPr>
          <w:rFonts w:eastAsiaTheme="minorEastAsia"/>
        </w:rPr>
        <w:t>Impacts on the API invoker:</w:t>
      </w:r>
    </w:p>
    <w:p w14:paraId="7651D398"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Since obtaining of the enrolment information is out of scope, there is no impact on the API invoker whether it obtains the enrolment information from API provider domain or its own backend server.</w:t>
      </w:r>
    </w:p>
    <w:p w14:paraId="3C2F5B64" w14:textId="3DC75C86"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is impact on the API invoker for sending the token issuer</w:t>
      </w:r>
      <w:r w:rsidR="00DE6CDA" w:rsidRPr="00D72C84">
        <w:rPr>
          <w:rFonts w:eastAsiaTheme="minorEastAsia"/>
        </w:rPr>
        <w:t>'</w:t>
      </w:r>
      <w:r w:rsidRPr="00D72C84">
        <w:rPr>
          <w:rFonts w:eastAsiaTheme="minorEastAsia"/>
        </w:rPr>
        <w:t>s certificate to the CCF.</w:t>
      </w:r>
    </w:p>
    <w:p w14:paraId="7FD1D7D4"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can be impact on the API invoker for authentication of the UE towards the CCF.</w:t>
      </w:r>
    </w:p>
    <w:p w14:paraId="3051CB50" w14:textId="77777777" w:rsidR="00775E60" w:rsidRPr="00D72C84" w:rsidRDefault="00775E60" w:rsidP="00775E60">
      <w:pPr>
        <w:rPr>
          <w:rFonts w:eastAsiaTheme="minorEastAsia"/>
        </w:rPr>
      </w:pPr>
      <w:r w:rsidRPr="00D72C84">
        <w:rPr>
          <w:rFonts w:eastAsiaTheme="minorEastAsia"/>
        </w:rPr>
        <w:t>Impacts on the CCF:</w:t>
      </w:r>
    </w:p>
    <w:p w14:paraId="4CF19A19"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is impact on the CCF to store the Application ID in the API invoker profile and use this information in the authorization decision.</w:t>
      </w:r>
    </w:p>
    <w:p w14:paraId="6BB18958" w14:textId="77777777" w:rsidR="00775E60" w:rsidRPr="00D72C84" w:rsidRDefault="00775E60" w:rsidP="00775E60">
      <w:pPr>
        <w:pStyle w:val="B1"/>
        <w:rPr>
          <w:rFonts w:eastAsiaTheme="minorEastAsia"/>
        </w:rPr>
      </w:pPr>
      <w:r w:rsidRPr="00D72C84">
        <w:rPr>
          <w:rFonts w:eastAsiaTheme="minorEastAsia"/>
        </w:rPr>
        <w:t>-</w:t>
      </w:r>
      <w:r w:rsidRPr="00D72C84">
        <w:rPr>
          <w:rFonts w:eastAsiaTheme="minorEastAsia"/>
        </w:rPr>
        <w:tab/>
        <w:t>There is impact on the CCF to authenticate the UE hosting the API invoker.</w:t>
      </w:r>
    </w:p>
    <w:p w14:paraId="14EEF420" w14:textId="77777777" w:rsidR="00775E60" w:rsidRPr="00D72C84" w:rsidRDefault="00775E60" w:rsidP="00775E60">
      <w:pPr>
        <w:rPr>
          <w:rFonts w:eastAsiaTheme="minorEastAsia"/>
        </w:rPr>
      </w:pPr>
      <w:r w:rsidRPr="00D72C84">
        <w:rPr>
          <w:rFonts w:eastAsiaTheme="minorEastAsia"/>
        </w:rPr>
        <w:t>There is no impact on the AEF.</w:t>
      </w:r>
    </w:p>
    <w:p w14:paraId="2E182C8B" w14:textId="5AFA1BF9" w:rsidR="00775E60" w:rsidRPr="00D72C84" w:rsidRDefault="00775E60" w:rsidP="00775E60">
      <w:pPr>
        <w:rPr>
          <w:rFonts w:eastAsiaTheme="minorEastAsia"/>
        </w:rPr>
      </w:pPr>
      <w:r w:rsidRPr="00D72C84">
        <w:rPr>
          <w:rFonts w:eastAsiaTheme="minorEastAsia"/>
        </w:rPr>
        <w:t>There can be business relation between the CCF and API provider domain as in the existing system, so the certificate or necessary info of API provider domain to perform token validation can be same as existing system. So, why an access token is not sufficient and why additionally token issuer</w:t>
      </w:r>
      <w:r w:rsidR="00DE6CDA" w:rsidRPr="00D72C84">
        <w:rPr>
          <w:rFonts w:eastAsiaTheme="minorEastAsia"/>
        </w:rPr>
        <w:t>'</w:t>
      </w:r>
      <w:r w:rsidRPr="00D72C84">
        <w:rPr>
          <w:rFonts w:eastAsiaTheme="minorEastAsia"/>
        </w:rPr>
        <w:t>s certificate and API invoker</w:t>
      </w:r>
      <w:r w:rsidR="003A4EDE">
        <w:rPr>
          <w:rFonts w:eastAsiaTheme="minorEastAsia"/>
        </w:rPr>
        <w:t>'s</w:t>
      </w:r>
      <w:r w:rsidRPr="00D72C84">
        <w:rPr>
          <w:rFonts w:eastAsiaTheme="minorEastAsia"/>
        </w:rPr>
        <w:t xml:space="preserve"> </w:t>
      </w:r>
      <w:r w:rsidR="003A4EDE">
        <w:rPr>
          <w:rFonts w:eastAsiaTheme="minorEastAsia"/>
        </w:rPr>
        <w:t>p</w:t>
      </w:r>
      <w:r w:rsidR="003A4EDE" w:rsidRPr="00D72C84">
        <w:rPr>
          <w:rFonts w:eastAsiaTheme="minorEastAsia"/>
        </w:rPr>
        <w:t xml:space="preserve">ublic </w:t>
      </w:r>
      <w:r w:rsidRPr="00D72C84">
        <w:rPr>
          <w:rFonts w:eastAsiaTheme="minorEastAsia"/>
        </w:rPr>
        <w:t>key need to be sent in Onboard API invoker Request is not addressed.</w:t>
      </w:r>
    </w:p>
    <w:p w14:paraId="4AF2EE5C" w14:textId="0C654668" w:rsidR="0025446C" w:rsidRPr="00D72C84" w:rsidRDefault="0025446C" w:rsidP="0025446C">
      <w:pPr>
        <w:pStyle w:val="Heading2"/>
        <w:rPr>
          <w:rFonts w:eastAsiaTheme="minorEastAsia"/>
        </w:rPr>
      </w:pPr>
      <w:bookmarkStart w:id="573" w:name="_Toc191910320"/>
      <w:bookmarkStart w:id="574" w:name="_Toc202434177"/>
      <w:r w:rsidRPr="00D72C84">
        <w:rPr>
          <w:rFonts w:eastAsiaTheme="minorEastAsia"/>
        </w:rPr>
        <w:t>6.</w:t>
      </w:r>
      <w:r w:rsidR="00BC20A8" w:rsidRPr="00D72C84">
        <w:rPr>
          <w:rFonts w:eastAsiaTheme="minorEastAsia"/>
        </w:rPr>
        <w:t>36</w:t>
      </w:r>
      <w:r w:rsidRPr="00D72C84">
        <w:rPr>
          <w:rFonts w:eastAsiaTheme="minorEastAsia"/>
        </w:rPr>
        <w:tab/>
        <w:t>Solution #</w:t>
      </w:r>
      <w:r w:rsidR="00BC20A8" w:rsidRPr="00D72C84">
        <w:rPr>
          <w:rFonts w:eastAsiaTheme="minorEastAsia"/>
        </w:rPr>
        <w:t>36</w:t>
      </w:r>
      <w:r w:rsidRPr="00D72C84">
        <w:rPr>
          <w:rFonts w:eastAsiaTheme="minorEastAsia"/>
        </w:rPr>
        <w:t>: Reusing existing mechanism to enable cross-UE authorization</w:t>
      </w:r>
      <w:bookmarkEnd w:id="573"/>
      <w:bookmarkEnd w:id="574"/>
    </w:p>
    <w:p w14:paraId="64AF1656" w14:textId="244AB875" w:rsidR="0025446C" w:rsidRPr="00D72C84" w:rsidRDefault="0025446C" w:rsidP="0025446C">
      <w:pPr>
        <w:pStyle w:val="Heading3"/>
        <w:rPr>
          <w:rFonts w:eastAsiaTheme="minorEastAsia"/>
        </w:rPr>
      </w:pPr>
      <w:bookmarkStart w:id="575" w:name="_Toc202434178"/>
      <w:bookmarkStart w:id="576" w:name="_Toc191910321"/>
      <w:r w:rsidRPr="00D72C84">
        <w:rPr>
          <w:rFonts w:eastAsiaTheme="minorEastAsia"/>
        </w:rPr>
        <w:t>6.</w:t>
      </w:r>
      <w:r w:rsidR="00BC20A8" w:rsidRPr="00D72C84">
        <w:rPr>
          <w:rFonts w:eastAsiaTheme="minorEastAsia"/>
        </w:rPr>
        <w:t>36</w:t>
      </w:r>
      <w:r w:rsidRPr="00D72C84">
        <w:rPr>
          <w:rFonts w:eastAsiaTheme="minorEastAsia"/>
        </w:rPr>
        <w:t>.1</w:t>
      </w:r>
      <w:r w:rsidRPr="00D72C84">
        <w:rPr>
          <w:rFonts w:eastAsiaTheme="minorEastAsia"/>
        </w:rPr>
        <w:tab/>
        <w:t>Introduction</w:t>
      </w:r>
      <w:bookmarkEnd w:id="575"/>
      <w:r w:rsidRPr="00D72C84">
        <w:rPr>
          <w:rFonts w:eastAsiaTheme="minorEastAsia"/>
        </w:rPr>
        <w:t xml:space="preserve"> </w:t>
      </w:r>
      <w:bookmarkEnd w:id="576"/>
    </w:p>
    <w:p w14:paraId="2BF8D60F" w14:textId="12F8219B" w:rsidR="0025446C" w:rsidRPr="00D72C84" w:rsidRDefault="0025446C" w:rsidP="0025446C">
      <w:pPr>
        <w:rPr>
          <w:rFonts w:eastAsiaTheme="minorEastAsia"/>
        </w:rPr>
      </w:pPr>
      <w:r w:rsidRPr="00D72C84">
        <w:rPr>
          <w:rFonts w:eastAsiaTheme="minorEastAsia"/>
          <w:lang w:eastAsia="zh-CN"/>
        </w:rPr>
        <w:t>In t</w:t>
      </w:r>
      <w:r w:rsidRPr="00D72C84">
        <w:rPr>
          <w:rFonts w:eastAsiaTheme="minorEastAsia" w:hint="eastAsia"/>
          <w:lang w:eastAsia="zh-CN"/>
        </w:rPr>
        <w:t>his</w:t>
      </w:r>
      <w:r w:rsidRPr="00D72C84">
        <w:rPr>
          <w:rFonts w:eastAsiaTheme="minorEastAsia"/>
        </w:rPr>
        <w:t xml:space="preserve"> contribution, the existing mechanisms defined in TS </w:t>
      </w:r>
      <w:bookmarkStart w:id="577" w:name="MCCTEMPBM_00000052"/>
      <w:bookmarkStart w:id="578" w:name="MCCTEMPBM_00000102"/>
      <w:r w:rsidRPr="00D72C84">
        <w:rPr>
          <w:rFonts w:eastAsiaTheme="minorEastAsia"/>
        </w:rPr>
        <w:t xml:space="preserve">33.122 </w:t>
      </w:r>
      <w:r w:rsidR="000924CB">
        <w:rPr>
          <w:rFonts w:eastAsiaTheme="minorEastAsia"/>
        </w:rPr>
        <w:t xml:space="preserve">[4] </w:t>
      </w:r>
      <w:r w:rsidRPr="00D72C84">
        <w:rPr>
          <w:rFonts w:eastAsiaTheme="minorEastAsia"/>
        </w:rPr>
        <w:t>a</w:t>
      </w:r>
      <w:bookmarkEnd w:id="577"/>
      <w:bookmarkEnd w:id="578"/>
      <w:r w:rsidRPr="00D72C84">
        <w:rPr>
          <w:rFonts w:eastAsiaTheme="minorEastAsia"/>
        </w:rPr>
        <w:t>re reused to address the KI#3.</w:t>
      </w:r>
    </w:p>
    <w:p w14:paraId="0438B7BF" w14:textId="61932E94" w:rsidR="0025446C" w:rsidRPr="00D72C84" w:rsidRDefault="0025446C" w:rsidP="0025446C">
      <w:pPr>
        <w:pStyle w:val="Heading3"/>
        <w:rPr>
          <w:rFonts w:eastAsiaTheme="minorEastAsia"/>
        </w:rPr>
      </w:pPr>
      <w:bookmarkStart w:id="579" w:name="_Toc191910322"/>
      <w:bookmarkStart w:id="580" w:name="_Toc202434179"/>
      <w:r w:rsidRPr="00D72C84">
        <w:rPr>
          <w:rFonts w:eastAsiaTheme="minorEastAsia"/>
        </w:rPr>
        <w:t>6.</w:t>
      </w:r>
      <w:r w:rsidR="00BC20A8" w:rsidRPr="00D72C84">
        <w:rPr>
          <w:rFonts w:eastAsiaTheme="minorEastAsia"/>
        </w:rPr>
        <w:t>36</w:t>
      </w:r>
      <w:r w:rsidRPr="00D72C84">
        <w:rPr>
          <w:rFonts w:eastAsiaTheme="minorEastAsia"/>
        </w:rPr>
        <w:t>.2</w:t>
      </w:r>
      <w:r w:rsidRPr="00D72C84">
        <w:rPr>
          <w:rFonts w:eastAsiaTheme="minorEastAsia"/>
        </w:rPr>
        <w:tab/>
        <w:t>Solution details</w:t>
      </w:r>
      <w:bookmarkEnd w:id="579"/>
      <w:bookmarkEnd w:id="580"/>
    </w:p>
    <w:p w14:paraId="0EEDDA01" w14:textId="3AFD6486" w:rsidR="0025446C" w:rsidRPr="00D72C84" w:rsidRDefault="0025446C" w:rsidP="00DE6CDA">
      <w:pPr>
        <w:rPr>
          <w:rFonts w:eastAsiaTheme="minorEastAsia"/>
        </w:rPr>
      </w:pPr>
      <w:bookmarkStart w:id="581" w:name="_MCCTEMPBM_CRPT23270022___2"/>
      <w:r w:rsidRPr="00D72C84">
        <w:rPr>
          <w:rFonts w:eastAsiaTheme="minorEastAsia"/>
        </w:rPr>
        <w:t xml:space="preserve">The RNAA procedures defined in clause 6.5.3.2 and 6.5.3.3 of </w:t>
      </w:r>
      <w:r w:rsidR="00EF2B07" w:rsidRPr="00D72C84">
        <w:rPr>
          <w:rFonts w:eastAsiaTheme="minorEastAsia"/>
        </w:rPr>
        <w:t>TS 33.122 [</w:t>
      </w:r>
      <w:r w:rsidRPr="00D72C84">
        <w:rPr>
          <w:rFonts w:eastAsiaTheme="minorEastAsia"/>
        </w:rPr>
        <w:t>4] are reused to authorize API invoker on one UE to access resources related to another UE with the following modifications.</w:t>
      </w:r>
      <w:r w:rsidRPr="00D72C84">
        <w:rPr>
          <w:rFonts w:eastAsiaTheme="minorEastAsia" w:hint="eastAsia"/>
          <w:lang w:eastAsia="zh-CN"/>
        </w:rPr>
        <w:t xml:space="preserve"> </w:t>
      </w:r>
      <w:r w:rsidRPr="00D72C84">
        <w:rPr>
          <w:rFonts w:eastAsiaTheme="minorEastAsia"/>
        </w:rPr>
        <w:t>CCF should not check if the UE is accessing its own resources when the API invoker is on UE.</w:t>
      </w:r>
    </w:p>
    <w:p w14:paraId="55D11401" w14:textId="666EC7F1" w:rsidR="0025446C" w:rsidRPr="00D72C84" w:rsidRDefault="0025446C" w:rsidP="0025446C">
      <w:pPr>
        <w:pStyle w:val="Heading3"/>
        <w:rPr>
          <w:rFonts w:eastAsiaTheme="minorEastAsia"/>
        </w:rPr>
      </w:pPr>
      <w:bookmarkStart w:id="582" w:name="_Toc191910323"/>
      <w:bookmarkStart w:id="583" w:name="_Toc202434180"/>
      <w:bookmarkEnd w:id="581"/>
      <w:r w:rsidRPr="00D72C84">
        <w:rPr>
          <w:rFonts w:eastAsiaTheme="minorEastAsia"/>
        </w:rPr>
        <w:t>6.</w:t>
      </w:r>
      <w:r w:rsidR="00403C43" w:rsidRPr="00D72C84">
        <w:rPr>
          <w:rFonts w:eastAsiaTheme="minorEastAsia"/>
        </w:rPr>
        <w:t>36</w:t>
      </w:r>
      <w:r w:rsidRPr="00D72C84">
        <w:rPr>
          <w:rFonts w:eastAsiaTheme="minorEastAsia"/>
        </w:rPr>
        <w:t>.3</w:t>
      </w:r>
      <w:r w:rsidRPr="00D72C84">
        <w:rPr>
          <w:rFonts w:eastAsiaTheme="minorEastAsia"/>
        </w:rPr>
        <w:tab/>
        <w:t>Evaluation</w:t>
      </w:r>
      <w:bookmarkEnd w:id="582"/>
      <w:bookmarkEnd w:id="583"/>
    </w:p>
    <w:p w14:paraId="50F95AAE" w14:textId="0B059149" w:rsidR="0025446C" w:rsidRPr="00D72C84" w:rsidRDefault="0025446C" w:rsidP="0025446C">
      <w:pPr>
        <w:rPr>
          <w:rFonts w:eastAsiaTheme="minorEastAsia"/>
        </w:rPr>
      </w:pPr>
      <w:r w:rsidRPr="00D72C84">
        <w:rPr>
          <w:rFonts w:eastAsiaTheme="minorEastAsia"/>
        </w:rPr>
        <w:t>The RNAA procedures defined in clause</w:t>
      </w:r>
      <w:r w:rsidR="00443F25" w:rsidRPr="00D72C84">
        <w:rPr>
          <w:rFonts w:eastAsiaTheme="minorEastAsia"/>
        </w:rPr>
        <w:t>s</w:t>
      </w:r>
      <w:r w:rsidRPr="00D72C84">
        <w:rPr>
          <w:rFonts w:eastAsiaTheme="minorEastAsia"/>
        </w:rPr>
        <w:t xml:space="preserve"> 6.5.3.2 and 6.5.3.3 of </w:t>
      </w:r>
      <w:r w:rsidR="00EF2B07" w:rsidRPr="00D72C84">
        <w:rPr>
          <w:rFonts w:eastAsiaTheme="minorEastAsia"/>
        </w:rPr>
        <w:t>TS 33.122 [</w:t>
      </w:r>
      <w:r w:rsidRPr="00D72C84">
        <w:rPr>
          <w:rFonts w:eastAsiaTheme="minorEastAsia"/>
        </w:rPr>
        <w:t xml:space="preserve">4] are reused to authorize API invoker on one UE to access resources related to another UE. </w:t>
      </w:r>
    </w:p>
    <w:p w14:paraId="0918A9C5" w14:textId="0A4940BE" w:rsidR="0025446C" w:rsidRPr="00D72C84" w:rsidRDefault="0025446C" w:rsidP="00A97648">
      <w:pPr>
        <w:rPr>
          <w:rFonts w:eastAsiaTheme="minorEastAsia"/>
        </w:rPr>
      </w:pPr>
      <w:r w:rsidRPr="00D72C84">
        <w:rPr>
          <w:rFonts w:eastAsiaTheme="minorEastAsia"/>
          <w:lang w:eastAsia="de-DE"/>
        </w:rPr>
        <w:t xml:space="preserve">How this step </w:t>
      </w:r>
      <w:r w:rsidR="00DE6CDA" w:rsidRPr="00D72C84">
        <w:rPr>
          <w:rFonts w:eastAsiaTheme="minorEastAsia"/>
          <w:lang w:eastAsia="de-DE"/>
        </w:rPr>
        <w:t>'</w:t>
      </w:r>
      <w:r w:rsidRPr="00D72C84">
        <w:rPr>
          <w:rFonts w:eastAsiaTheme="minorEastAsia"/>
          <w:lang w:eastAsia="de-DE"/>
        </w:rPr>
        <w:t>CCF should not check if the UE is accessing its own resources when the API invoker is on UE.</w:t>
      </w:r>
      <w:r w:rsidR="00DE6CDA" w:rsidRPr="00D72C84">
        <w:rPr>
          <w:rFonts w:eastAsiaTheme="minorEastAsia"/>
          <w:lang w:eastAsia="de-DE"/>
        </w:rPr>
        <w:t>'</w:t>
      </w:r>
      <w:r w:rsidRPr="00D72C84">
        <w:rPr>
          <w:rFonts w:eastAsiaTheme="minorEastAsia"/>
          <w:lang w:eastAsia="de-DE"/>
        </w:rPr>
        <w:t xml:space="preserve"> can let CAPIF to do authorization of the API invoker on one UE to access resources related to another UE is not addressed</w:t>
      </w:r>
      <w:r w:rsidR="000924CB">
        <w:rPr>
          <w:rFonts w:eastAsiaTheme="minorEastAsia"/>
          <w:lang w:eastAsia="de-DE"/>
        </w:rPr>
        <w:t xml:space="preserve"> in the present document</w:t>
      </w:r>
      <w:r w:rsidRPr="00D72C84">
        <w:rPr>
          <w:rFonts w:eastAsiaTheme="minorEastAsia"/>
          <w:lang w:eastAsia="de-DE"/>
        </w:rPr>
        <w:t>.</w:t>
      </w:r>
    </w:p>
    <w:p w14:paraId="1BDDF939" w14:textId="745CEF7B" w:rsidR="00E31F6D" w:rsidRPr="00D72C84" w:rsidRDefault="00E31F6D" w:rsidP="00E31F6D">
      <w:pPr>
        <w:pStyle w:val="Heading2"/>
        <w:rPr>
          <w:rFonts w:eastAsiaTheme="minorEastAsia"/>
        </w:rPr>
      </w:pPr>
      <w:bookmarkStart w:id="584" w:name="_Toc191910324"/>
      <w:bookmarkStart w:id="585" w:name="_Toc202434181"/>
      <w:r w:rsidRPr="00D72C84">
        <w:rPr>
          <w:rFonts w:eastAsiaTheme="minorEastAsia"/>
        </w:rPr>
        <w:t>6.</w:t>
      </w:r>
      <w:r w:rsidR="005E3B5C" w:rsidRPr="00D72C84">
        <w:rPr>
          <w:rFonts w:eastAsiaTheme="minorEastAsia"/>
        </w:rPr>
        <w:t>37</w:t>
      </w:r>
      <w:r w:rsidRPr="00D72C84">
        <w:rPr>
          <w:rFonts w:eastAsiaTheme="minorEastAsia"/>
        </w:rPr>
        <w:tab/>
        <w:t>Solution #</w:t>
      </w:r>
      <w:r w:rsidR="005E3B5C" w:rsidRPr="00D72C84">
        <w:rPr>
          <w:rFonts w:eastAsiaTheme="minorEastAsia"/>
        </w:rPr>
        <w:t>37</w:t>
      </w:r>
      <w:r w:rsidRPr="00D72C84">
        <w:rPr>
          <w:rFonts w:eastAsiaTheme="minorEastAsia"/>
        </w:rPr>
        <w:t>: Enabling mTLS between ROF and CCF using AKMA</w:t>
      </w:r>
      <w:bookmarkEnd w:id="584"/>
      <w:bookmarkEnd w:id="585"/>
    </w:p>
    <w:p w14:paraId="2DAED26E" w14:textId="2C5C439C" w:rsidR="00E31F6D" w:rsidRPr="00D72C84" w:rsidRDefault="00E31F6D" w:rsidP="00E31F6D">
      <w:pPr>
        <w:pStyle w:val="Heading3"/>
        <w:rPr>
          <w:rFonts w:eastAsiaTheme="minorEastAsia"/>
        </w:rPr>
      </w:pPr>
      <w:bookmarkStart w:id="586" w:name="_Toc202434182"/>
      <w:bookmarkStart w:id="587" w:name="_Toc191910325"/>
      <w:r w:rsidRPr="00D72C84">
        <w:rPr>
          <w:rFonts w:eastAsiaTheme="minorEastAsia"/>
        </w:rPr>
        <w:t>6.</w:t>
      </w:r>
      <w:r w:rsidR="005E3B5C" w:rsidRPr="00D72C84">
        <w:rPr>
          <w:rFonts w:eastAsiaTheme="minorEastAsia"/>
        </w:rPr>
        <w:t>37</w:t>
      </w:r>
      <w:r w:rsidRPr="00D72C84">
        <w:rPr>
          <w:rFonts w:eastAsiaTheme="minorEastAsia"/>
        </w:rPr>
        <w:t>.1</w:t>
      </w:r>
      <w:r w:rsidRPr="00D72C84">
        <w:rPr>
          <w:rFonts w:eastAsiaTheme="minorEastAsia"/>
        </w:rPr>
        <w:tab/>
        <w:t>Introduction</w:t>
      </w:r>
      <w:bookmarkEnd w:id="586"/>
      <w:r w:rsidRPr="00D72C84">
        <w:rPr>
          <w:rFonts w:eastAsiaTheme="minorEastAsia"/>
        </w:rPr>
        <w:t xml:space="preserve"> </w:t>
      </w:r>
      <w:bookmarkEnd w:id="587"/>
    </w:p>
    <w:p w14:paraId="26CB8DD2" w14:textId="77777777" w:rsidR="00E31F6D" w:rsidRPr="00D72C84" w:rsidRDefault="00E31F6D" w:rsidP="00E31F6D">
      <w:pPr>
        <w:rPr>
          <w:rFonts w:eastAsiaTheme="minorEastAsia"/>
        </w:rPr>
      </w:pPr>
      <w:r w:rsidRPr="00D72C84">
        <w:rPr>
          <w:rFonts w:eastAsiaTheme="minorEastAsia"/>
        </w:rPr>
        <w:t>This solution is addressing KI#1.2 requirement of mutual authentication between ROF and CCF.</w:t>
      </w:r>
    </w:p>
    <w:p w14:paraId="6A0C6C2E" w14:textId="77777777" w:rsidR="00E31F6D" w:rsidRPr="00D72C84" w:rsidRDefault="00E31F6D" w:rsidP="00E31F6D">
      <w:pPr>
        <w:rPr>
          <w:rFonts w:eastAsiaTheme="minorEastAsia"/>
        </w:rPr>
      </w:pPr>
      <w:r w:rsidRPr="00D72C84">
        <w:rPr>
          <w:rFonts w:eastAsiaTheme="minorEastAsia"/>
        </w:rPr>
        <w:t>This solution proposes that ROF can get a certificate using AKMA, which allows to perform mTLS between ROF and CCF in any subsequent communication.</w:t>
      </w:r>
    </w:p>
    <w:p w14:paraId="799F1812" w14:textId="338ED6E2" w:rsidR="00E31F6D" w:rsidRPr="00D72C84" w:rsidRDefault="00E31F6D" w:rsidP="00E31F6D">
      <w:pPr>
        <w:pStyle w:val="Heading3"/>
        <w:rPr>
          <w:rFonts w:eastAsiaTheme="minorEastAsia"/>
        </w:rPr>
      </w:pPr>
      <w:bookmarkStart w:id="588" w:name="_Toc191910326"/>
      <w:bookmarkStart w:id="589" w:name="_Toc202434183"/>
      <w:r w:rsidRPr="00D72C84">
        <w:rPr>
          <w:rFonts w:eastAsiaTheme="minorEastAsia"/>
        </w:rPr>
        <w:t>6.</w:t>
      </w:r>
      <w:r w:rsidR="005E3B5C" w:rsidRPr="00D72C84">
        <w:rPr>
          <w:rFonts w:eastAsiaTheme="minorEastAsia"/>
        </w:rPr>
        <w:t>37</w:t>
      </w:r>
      <w:r w:rsidRPr="00D72C84">
        <w:rPr>
          <w:rFonts w:eastAsiaTheme="minorEastAsia"/>
        </w:rPr>
        <w:t>.2</w:t>
      </w:r>
      <w:r w:rsidRPr="00D72C84">
        <w:rPr>
          <w:rFonts w:eastAsiaTheme="minorEastAsia"/>
        </w:rPr>
        <w:tab/>
        <w:t>Solution details</w:t>
      </w:r>
      <w:bookmarkEnd w:id="588"/>
      <w:bookmarkEnd w:id="589"/>
    </w:p>
    <w:p w14:paraId="676B51F0" w14:textId="77777777" w:rsidR="00E31F6D" w:rsidRPr="00D72C84" w:rsidRDefault="00E31F6D" w:rsidP="00E31F6D">
      <w:pPr>
        <w:rPr>
          <w:rFonts w:eastAsiaTheme="minorEastAsia"/>
        </w:rPr>
      </w:pPr>
      <w:r w:rsidRPr="00D72C84">
        <w:rPr>
          <w:rFonts w:eastAsiaTheme="minorEastAsia"/>
        </w:rPr>
        <w:t xml:space="preserve">As a part of first-time connection of ROF with CCF, ROF realize that it does not have a ROF certificate (or CCF insists on further authentication to allow for mutual authentication in future and triggers ROF for authentication). </w:t>
      </w:r>
    </w:p>
    <w:p w14:paraId="1B335781" w14:textId="6BD2CD5C" w:rsidR="00E31F6D" w:rsidRPr="00D72C84" w:rsidRDefault="00E31F6D" w:rsidP="00E31F6D">
      <w:pPr>
        <w:rPr>
          <w:rFonts w:eastAsiaTheme="minorEastAsia"/>
        </w:rPr>
      </w:pPr>
      <w:r w:rsidRPr="00D72C84">
        <w:rPr>
          <w:rFonts w:eastAsiaTheme="minorEastAsia"/>
        </w:rPr>
        <w:t xml:space="preserve">The solution utilizes AKMA specified in </w:t>
      </w:r>
      <w:r w:rsidR="00EF2B07" w:rsidRPr="00D72C84">
        <w:rPr>
          <w:rFonts w:eastAsiaTheme="minorEastAsia"/>
        </w:rPr>
        <w:t>TS 33.535 [</w:t>
      </w:r>
      <w:r w:rsidR="00313987" w:rsidRPr="00D72C84">
        <w:rPr>
          <w:rFonts w:eastAsiaTheme="minorEastAsia"/>
        </w:rPr>
        <w:t>9]</w:t>
      </w:r>
      <w:r w:rsidRPr="00D72C84">
        <w:rPr>
          <w:rFonts w:eastAsiaTheme="minorEastAsia"/>
        </w:rPr>
        <w:t xml:space="preserve">. ROF initiates Application Session Request to CCF with A-KID (see </w:t>
      </w:r>
      <w:r w:rsidR="00EF2B07" w:rsidRPr="00D72C84">
        <w:rPr>
          <w:rFonts w:eastAsiaTheme="minorEastAsia"/>
        </w:rPr>
        <w:t>TS 33.535 [</w:t>
      </w:r>
      <w:r w:rsidR="00313987" w:rsidRPr="00D72C84">
        <w:rPr>
          <w:rFonts w:eastAsiaTheme="minorEastAsia"/>
        </w:rPr>
        <w:t>9]</w:t>
      </w:r>
      <w:r w:rsidRPr="00D72C84">
        <w:rPr>
          <w:rFonts w:eastAsiaTheme="minorEastAsia"/>
        </w:rPr>
        <w:t>, figure 6.1-1, for A-KID derivation at UE). ROF authenticates the CCF via CCF certificate.</w:t>
      </w:r>
    </w:p>
    <w:p w14:paraId="1BB0B83F" w14:textId="5BBE057E" w:rsidR="00E31F6D" w:rsidRPr="00D72C84" w:rsidRDefault="00E31F6D" w:rsidP="00E31F6D">
      <w:pPr>
        <w:rPr>
          <w:rFonts w:eastAsiaTheme="minorEastAsia"/>
        </w:rPr>
      </w:pPr>
      <w:r w:rsidRPr="00D72C84">
        <w:rPr>
          <w:rFonts w:eastAsiaTheme="minorEastAsia"/>
        </w:rPr>
        <w:t xml:space="preserve">The CCF can then authenticate the ROF based on A-KID and provides a ROF certificate via application session response. The ROF can store the certificate for further use, </w:t>
      </w:r>
      <w:r w:rsidR="00443F25" w:rsidRPr="00D72C84">
        <w:rPr>
          <w:rFonts w:eastAsiaTheme="minorEastAsia"/>
        </w:rPr>
        <w:t>e.g.</w:t>
      </w:r>
      <w:r w:rsidR="000924CB">
        <w:rPr>
          <w:rFonts w:eastAsiaTheme="minorEastAsia"/>
        </w:rPr>
        <w:t>,</w:t>
      </w:r>
      <w:r w:rsidRPr="00D72C84">
        <w:rPr>
          <w:rFonts w:eastAsiaTheme="minorEastAsia"/>
        </w:rPr>
        <w:t xml:space="preserve"> if CCF closes the connection and has marked that the certificate has been provided so that it can avoid sending the ROF certificate again and again.</w:t>
      </w:r>
    </w:p>
    <w:p w14:paraId="65990E32" w14:textId="77777777" w:rsidR="00E31F6D" w:rsidRPr="00D72C84" w:rsidRDefault="00E31F6D" w:rsidP="00E31F6D">
      <w:pPr>
        <w:rPr>
          <w:rFonts w:eastAsiaTheme="minorEastAsia"/>
        </w:rPr>
      </w:pPr>
      <w:r w:rsidRPr="00D72C84">
        <w:rPr>
          <w:rFonts w:eastAsiaTheme="minorEastAsia"/>
        </w:rPr>
        <w:t>Hence, ROF can now create mTLS connections with CCF using the certificate received in the first-time connection.</w:t>
      </w:r>
    </w:p>
    <w:p w14:paraId="3B6BFB72" w14:textId="3797486D" w:rsidR="00E31F6D" w:rsidRPr="00D72C84" w:rsidRDefault="00E31F6D" w:rsidP="00DE6CDA">
      <w:pPr>
        <w:rPr>
          <w:rFonts w:eastAsiaTheme="minorEastAsia"/>
        </w:rPr>
      </w:pPr>
      <w:r w:rsidRPr="00D72C84">
        <w:rPr>
          <w:rFonts w:eastAsiaTheme="minorEastAsia"/>
        </w:rPr>
        <w:t>The related information flow and description is provided as follows.</w:t>
      </w:r>
    </w:p>
    <w:p w14:paraId="389A16D6" w14:textId="77777777" w:rsidR="00E31F6D" w:rsidRPr="00D72C84" w:rsidRDefault="00E31F6D" w:rsidP="009C3548">
      <w:pPr>
        <w:pStyle w:val="TH"/>
        <w:rPr>
          <w:rFonts w:eastAsiaTheme="minorEastAsia"/>
        </w:rPr>
      </w:pPr>
      <w:r w:rsidRPr="00D72C84">
        <w:rPr>
          <w:rFonts w:eastAsiaTheme="minorEastAsia"/>
        </w:rPr>
        <w:object w:dxaOrig="9150" w:dyaOrig="7230" w14:anchorId="17A7CFDC">
          <v:shape id="_x0000_i1066" type="#_x0000_t75" style="width:457.5pt;height:362pt" o:ole="">
            <v:imagedata r:id="rId97" o:title=""/>
          </v:shape>
          <o:OLEObject Type="Embed" ProgID="Visio.Drawing.15" ShapeID="_x0000_i1066" DrawAspect="Content" ObjectID="_1813067852" r:id="rId98"/>
        </w:object>
      </w:r>
    </w:p>
    <w:p w14:paraId="13CAD024" w14:textId="1FAE188E" w:rsidR="00EF2B07" w:rsidRPr="00D72C84" w:rsidRDefault="00EF2B07" w:rsidP="009C3548">
      <w:pPr>
        <w:pStyle w:val="TH"/>
        <w:rPr>
          <w:rFonts w:eastAsiaTheme="minorEastAsia"/>
        </w:rPr>
      </w:pPr>
      <w:r w:rsidRPr="00D72C84">
        <w:rPr>
          <w:rFonts w:eastAsiaTheme="minorEastAsia"/>
        </w:rPr>
        <w:t>Figure 6.37.2-1</w:t>
      </w:r>
    </w:p>
    <w:p w14:paraId="0A6AE218" w14:textId="407DDCA6" w:rsidR="00E31F6D" w:rsidRPr="00D72C84" w:rsidRDefault="00E31F6D" w:rsidP="009C3548">
      <w:pPr>
        <w:pStyle w:val="B1"/>
        <w:rPr>
          <w:rFonts w:eastAsiaTheme="minorEastAsia"/>
        </w:rPr>
      </w:pPr>
      <w:r w:rsidRPr="00D72C84">
        <w:rPr>
          <w:rFonts w:eastAsiaTheme="minorEastAsia"/>
        </w:rPr>
        <w:t>1)</w:t>
      </w:r>
      <w:r w:rsidR="00220B67" w:rsidRPr="00D72C84">
        <w:rPr>
          <w:rFonts w:eastAsiaTheme="minorEastAsia"/>
        </w:rPr>
        <w:tab/>
      </w:r>
      <w:r w:rsidRPr="00D72C84">
        <w:rPr>
          <w:rFonts w:eastAsiaTheme="minorEastAsia"/>
        </w:rPr>
        <w:t>The UE and 5GC generate</w:t>
      </w:r>
      <w:r w:rsidR="000924CB">
        <w:rPr>
          <w:rFonts w:eastAsiaTheme="minorEastAsia"/>
        </w:rPr>
        <w:t>s</w:t>
      </w:r>
      <w:r w:rsidRPr="00D72C84">
        <w:rPr>
          <w:rFonts w:eastAsiaTheme="minorEastAsia"/>
        </w:rPr>
        <w:t xml:space="preserve"> the AKMA Anchor Key (K-AKMA) and the A-KID from the K-AUSF and AanF stores the A-KID, k-AKMA and SUPI of the UE. See </w:t>
      </w:r>
      <w:r w:rsidR="00EF2B07" w:rsidRPr="00D72C84">
        <w:rPr>
          <w:rFonts w:eastAsiaTheme="minorEastAsia"/>
        </w:rPr>
        <w:t>TS 33.535 [</w:t>
      </w:r>
      <w:r w:rsidR="00107744" w:rsidRPr="00D72C84">
        <w:rPr>
          <w:rFonts w:eastAsiaTheme="minorEastAsia"/>
        </w:rPr>
        <w:t>9]</w:t>
      </w:r>
      <w:r w:rsidRPr="00D72C84">
        <w:rPr>
          <w:rFonts w:eastAsiaTheme="minorEastAsia"/>
        </w:rPr>
        <w:t>, Figure 6.1-1: Deriving KAKMA after primary authentication for more details.</w:t>
      </w:r>
    </w:p>
    <w:p w14:paraId="417057BC" w14:textId="5C9344CD" w:rsidR="00E31F6D" w:rsidRPr="00D72C84" w:rsidRDefault="00E31F6D" w:rsidP="009C3548">
      <w:pPr>
        <w:pStyle w:val="B1"/>
        <w:rPr>
          <w:rFonts w:eastAsiaTheme="minorEastAsia"/>
        </w:rPr>
      </w:pPr>
      <w:r w:rsidRPr="00D72C84">
        <w:rPr>
          <w:rFonts w:eastAsiaTheme="minorEastAsia"/>
        </w:rPr>
        <w:t>2)</w:t>
      </w:r>
      <w:r w:rsidR="00EB7BE9" w:rsidRPr="00D72C84">
        <w:rPr>
          <w:rFonts w:eastAsiaTheme="minorEastAsia"/>
        </w:rPr>
        <w:tab/>
      </w:r>
      <w:r w:rsidRPr="00D72C84">
        <w:rPr>
          <w:rFonts w:eastAsiaTheme="minorEastAsia"/>
        </w:rPr>
        <w:t>ROF knows the root CA certificate.</w:t>
      </w:r>
    </w:p>
    <w:p w14:paraId="0DE296CD" w14:textId="5339CB19" w:rsidR="00E31F6D" w:rsidRPr="00D72C84" w:rsidRDefault="00E31F6D" w:rsidP="009C3548">
      <w:pPr>
        <w:pStyle w:val="B1"/>
        <w:rPr>
          <w:rFonts w:eastAsiaTheme="minorEastAsia"/>
        </w:rPr>
      </w:pPr>
      <w:r w:rsidRPr="00D72C84">
        <w:rPr>
          <w:rFonts w:eastAsiaTheme="minorEastAsia"/>
        </w:rPr>
        <w:t>3)</w:t>
      </w:r>
      <w:r w:rsidR="00EB7BE9" w:rsidRPr="00D72C84">
        <w:rPr>
          <w:rFonts w:eastAsiaTheme="minorEastAsia"/>
        </w:rPr>
        <w:tab/>
      </w:r>
      <w:r w:rsidRPr="00D72C84">
        <w:rPr>
          <w:rFonts w:eastAsiaTheme="minorEastAsia"/>
        </w:rPr>
        <w:t>ROF establishes a TLS connection based on CCF certificate (CCF certificate is known to ROF either from UE or from the network or through another channel).</w:t>
      </w:r>
    </w:p>
    <w:p w14:paraId="48BFDF3C" w14:textId="1CCE7D91" w:rsidR="00E31F6D" w:rsidRPr="00D72C84" w:rsidRDefault="00E31F6D" w:rsidP="009C3548">
      <w:pPr>
        <w:pStyle w:val="B1"/>
        <w:rPr>
          <w:rFonts w:eastAsiaTheme="minorEastAsia"/>
        </w:rPr>
      </w:pPr>
      <w:r w:rsidRPr="00D72C84">
        <w:rPr>
          <w:rFonts w:eastAsiaTheme="minorEastAsia"/>
        </w:rPr>
        <w:t>4)</w:t>
      </w:r>
      <w:r w:rsidR="00EB7BE9" w:rsidRPr="00D72C84">
        <w:rPr>
          <w:rFonts w:eastAsiaTheme="minorEastAsia"/>
        </w:rPr>
        <w:tab/>
      </w:r>
      <w:r w:rsidRPr="00D72C84">
        <w:rPr>
          <w:rFonts w:eastAsiaTheme="minorEastAsia"/>
        </w:rPr>
        <w:t>ROF generates private – public key pair.</w:t>
      </w:r>
    </w:p>
    <w:p w14:paraId="03E3D372" w14:textId="3C93DC31" w:rsidR="00E31F6D" w:rsidRPr="00D72C84" w:rsidRDefault="00E31F6D" w:rsidP="009C3548">
      <w:pPr>
        <w:pStyle w:val="B1"/>
        <w:rPr>
          <w:rFonts w:eastAsiaTheme="minorEastAsia"/>
        </w:rPr>
      </w:pPr>
      <w:r w:rsidRPr="00D72C84">
        <w:rPr>
          <w:rFonts w:eastAsiaTheme="minorEastAsia"/>
        </w:rPr>
        <w:t>5)</w:t>
      </w:r>
      <w:r w:rsidR="00EB7BE9" w:rsidRPr="00D72C84">
        <w:rPr>
          <w:rFonts w:eastAsiaTheme="minorEastAsia"/>
        </w:rPr>
        <w:tab/>
      </w:r>
      <w:r w:rsidRPr="00D72C84">
        <w:rPr>
          <w:rFonts w:eastAsiaTheme="minorEastAsia"/>
        </w:rPr>
        <w:t>On the secure channel (unlike in AKMA where Application Session Establishment goes over non secure channel), ROF sends Application Session Establishment request to CCF along with the A-KID, callbackUri and public key.</w:t>
      </w:r>
    </w:p>
    <w:p w14:paraId="56337D4D" w14:textId="47A5C05B" w:rsidR="00E31F6D" w:rsidRPr="00D72C84" w:rsidRDefault="00E31F6D" w:rsidP="009C3548">
      <w:pPr>
        <w:pStyle w:val="B1"/>
        <w:rPr>
          <w:rFonts w:eastAsiaTheme="minorEastAsia"/>
        </w:rPr>
      </w:pPr>
      <w:r w:rsidRPr="00D72C84">
        <w:rPr>
          <w:rFonts w:eastAsiaTheme="minorEastAsia"/>
        </w:rPr>
        <w:t>6)</w:t>
      </w:r>
      <w:r w:rsidR="00EB7BE9" w:rsidRPr="00D72C84">
        <w:rPr>
          <w:rFonts w:eastAsiaTheme="minorEastAsia"/>
        </w:rPr>
        <w:tab/>
      </w:r>
      <w:r w:rsidRPr="00D72C84">
        <w:rPr>
          <w:rFonts w:eastAsiaTheme="minorEastAsia"/>
        </w:rPr>
        <w:t xml:space="preserve">CCF acting as AF in AKMA terminology follows the procedure, mentioned in </w:t>
      </w:r>
      <w:r w:rsidR="00EF2B07" w:rsidRPr="00D72C84">
        <w:rPr>
          <w:rFonts w:eastAsiaTheme="minorEastAsia"/>
        </w:rPr>
        <w:t>TS 33.535 [</w:t>
      </w:r>
      <w:r w:rsidR="00107744" w:rsidRPr="00D72C84">
        <w:rPr>
          <w:rFonts w:eastAsiaTheme="minorEastAsia"/>
        </w:rPr>
        <w:t>9]</w:t>
      </w:r>
      <w:r w:rsidRPr="00D72C84">
        <w:rPr>
          <w:rFonts w:eastAsiaTheme="minorEastAsia"/>
        </w:rPr>
        <w:t>, Figure 6.2-1 on KAF generation from KAKMA, to get the SUPI/GPSI of the UE associated with the A-KID. This way CCF indirectly authenticates the ROF running on the UE as only the right ROF knows the A-KID. If AKMA procedures are followed, along with SUPI/GPSI, k-AF is also received at CCF, but it is not used by CCF. If k</w:t>
      </w:r>
      <w:r w:rsidR="00E656C3" w:rsidRPr="00D72C84">
        <w:rPr>
          <w:rFonts w:eastAsiaTheme="minorEastAsia"/>
        </w:rPr>
        <w:noBreakHyphen/>
      </w:r>
      <w:r w:rsidRPr="00D72C84">
        <w:rPr>
          <w:rFonts w:eastAsiaTheme="minorEastAsia"/>
        </w:rPr>
        <w:t>AF should</w:t>
      </w:r>
      <w:r w:rsidR="000320F7" w:rsidRPr="00D72C84">
        <w:rPr>
          <w:rFonts w:eastAsiaTheme="minorEastAsia"/>
        </w:rPr>
        <w:t xml:space="preserve"> </w:t>
      </w:r>
      <w:r w:rsidRPr="00D72C84">
        <w:rPr>
          <w:rFonts w:eastAsiaTheme="minorEastAsia"/>
        </w:rPr>
        <w:t>n</w:t>
      </w:r>
      <w:r w:rsidR="000320F7" w:rsidRPr="00D72C84">
        <w:rPr>
          <w:rFonts w:eastAsiaTheme="minorEastAsia"/>
        </w:rPr>
        <w:t>o</w:t>
      </w:r>
      <w:r w:rsidRPr="00D72C84">
        <w:rPr>
          <w:rFonts w:eastAsiaTheme="minorEastAsia"/>
        </w:rPr>
        <w:t>t be sent to CCF, AKMA procedure can be enhanced to receive only GPSI/SUPI and not the k</w:t>
      </w:r>
      <w:r w:rsidR="00E656C3" w:rsidRPr="00D72C84">
        <w:rPr>
          <w:rFonts w:eastAsiaTheme="minorEastAsia"/>
        </w:rPr>
        <w:noBreakHyphen/>
      </w:r>
      <w:r w:rsidRPr="00D72C84">
        <w:rPr>
          <w:rFonts w:eastAsiaTheme="minorEastAsia"/>
        </w:rPr>
        <w:t>AF.</w:t>
      </w:r>
    </w:p>
    <w:p w14:paraId="105AD85B" w14:textId="7FCC0430" w:rsidR="00E31F6D" w:rsidRPr="00D72C84" w:rsidRDefault="00E31F6D" w:rsidP="009C3548">
      <w:pPr>
        <w:pStyle w:val="B1"/>
        <w:rPr>
          <w:rFonts w:eastAsiaTheme="minorEastAsia"/>
        </w:rPr>
      </w:pPr>
      <w:r w:rsidRPr="00D72C84">
        <w:rPr>
          <w:rFonts w:eastAsiaTheme="minorEastAsia"/>
        </w:rPr>
        <w:t>7)</w:t>
      </w:r>
      <w:r w:rsidR="00EB7BE9" w:rsidRPr="00D72C84">
        <w:rPr>
          <w:rFonts w:eastAsiaTheme="minorEastAsia"/>
        </w:rPr>
        <w:tab/>
      </w:r>
      <w:r w:rsidRPr="00D72C84">
        <w:rPr>
          <w:rFonts w:eastAsiaTheme="minorEastAsia"/>
        </w:rPr>
        <w:t>CCF generates ROF certificate using the public key received from ROF and sends the same to ROF as part of Application Session Response.</w:t>
      </w:r>
    </w:p>
    <w:p w14:paraId="082AC552" w14:textId="0503B1D7" w:rsidR="00E31F6D" w:rsidRPr="00D72C84" w:rsidRDefault="00E31F6D" w:rsidP="009C3548">
      <w:pPr>
        <w:pStyle w:val="B1"/>
        <w:rPr>
          <w:rFonts w:eastAsiaTheme="minorEastAsia"/>
        </w:rPr>
      </w:pPr>
      <w:r w:rsidRPr="00D72C84">
        <w:rPr>
          <w:rFonts w:eastAsiaTheme="minorEastAsia"/>
        </w:rPr>
        <w:t>8)</w:t>
      </w:r>
      <w:r w:rsidR="00EB7BE9" w:rsidRPr="00D72C84">
        <w:rPr>
          <w:rFonts w:eastAsiaTheme="minorEastAsia"/>
        </w:rPr>
        <w:tab/>
      </w:r>
      <w:r w:rsidRPr="00D72C84">
        <w:rPr>
          <w:rFonts w:eastAsiaTheme="minorEastAsia"/>
        </w:rPr>
        <w:t>ROF further uses the ROF certificate to establish a mTLS with CCF.</w:t>
      </w:r>
    </w:p>
    <w:p w14:paraId="6BE09F59" w14:textId="6F648C01" w:rsidR="00E31F6D" w:rsidRPr="00D72C84" w:rsidRDefault="00E31F6D" w:rsidP="009C3548">
      <w:pPr>
        <w:pStyle w:val="B1"/>
        <w:rPr>
          <w:rFonts w:eastAsiaTheme="minorEastAsia"/>
        </w:rPr>
      </w:pPr>
      <w:r w:rsidRPr="00D72C84">
        <w:rPr>
          <w:rFonts w:eastAsiaTheme="minorEastAsia"/>
        </w:rPr>
        <w:t>9)</w:t>
      </w:r>
      <w:r w:rsidR="00A25767" w:rsidRPr="00D72C84">
        <w:rPr>
          <w:rFonts w:eastAsiaTheme="minorEastAsia"/>
        </w:rPr>
        <w:tab/>
      </w:r>
      <w:r w:rsidRPr="00D72C84">
        <w:rPr>
          <w:rFonts w:eastAsiaTheme="minorEastAsia"/>
        </w:rPr>
        <w:t xml:space="preserve">ROF establishes mTLS with CCF </w:t>
      </w:r>
    </w:p>
    <w:p w14:paraId="234DFAE4" w14:textId="01EF5246" w:rsidR="00E31F6D" w:rsidRPr="00D72C84" w:rsidRDefault="00E31F6D" w:rsidP="009C3548">
      <w:pPr>
        <w:pStyle w:val="B1"/>
        <w:rPr>
          <w:rFonts w:eastAsiaTheme="minorEastAsia"/>
        </w:rPr>
      </w:pPr>
      <w:r w:rsidRPr="00D72C84">
        <w:rPr>
          <w:rFonts w:eastAsiaTheme="minorEastAsia"/>
        </w:rPr>
        <w:t>10)</w:t>
      </w:r>
      <w:r w:rsidR="00EB7BE9" w:rsidRPr="00D72C84">
        <w:rPr>
          <w:rFonts w:eastAsiaTheme="minorEastAsia"/>
        </w:rPr>
        <w:tab/>
      </w:r>
      <w:r w:rsidR="00220B67" w:rsidRPr="00D72C84">
        <w:rPr>
          <w:rFonts w:eastAsiaTheme="minorEastAsia"/>
        </w:rPr>
        <w:tab/>
      </w:r>
      <w:r w:rsidRPr="00D72C84">
        <w:rPr>
          <w:rFonts w:eastAsiaTheme="minorEastAsia"/>
        </w:rPr>
        <w:t>CCF revokes the ROF certificate.</w:t>
      </w:r>
    </w:p>
    <w:p w14:paraId="019EC37D" w14:textId="24067FBA" w:rsidR="00E31F6D" w:rsidRPr="00D72C84" w:rsidRDefault="00E31F6D" w:rsidP="009C3548">
      <w:pPr>
        <w:pStyle w:val="B1"/>
        <w:rPr>
          <w:rFonts w:eastAsiaTheme="minorEastAsia"/>
        </w:rPr>
      </w:pPr>
      <w:r w:rsidRPr="00D72C84">
        <w:rPr>
          <w:rFonts w:eastAsiaTheme="minorEastAsia"/>
        </w:rPr>
        <w:t>11)</w:t>
      </w:r>
      <w:r w:rsidR="00EB7BE9" w:rsidRPr="00D72C84">
        <w:rPr>
          <w:rFonts w:eastAsiaTheme="minorEastAsia"/>
        </w:rPr>
        <w:tab/>
      </w:r>
      <w:r w:rsidR="00A25767" w:rsidRPr="00D72C84">
        <w:rPr>
          <w:rFonts w:eastAsiaTheme="minorEastAsia"/>
        </w:rPr>
        <w:tab/>
      </w:r>
      <w:r w:rsidRPr="00D72C84">
        <w:rPr>
          <w:rFonts w:eastAsiaTheme="minorEastAsia"/>
        </w:rPr>
        <w:t>CCF informs the ROF via the CallbackUri received in step 4 from the ROF.</w:t>
      </w:r>
    </w:p>
    <w:p w14:paraId="1A327421" w14:textId="6A33C4AB" w:rsidR="00E31F6D" w:rsidRPr="00D72C84" w:rsidRDefault="00E31F6D" w:rsidP="00DE6CDA">
      <w:pPr>
        <w:pStyle w:val="B1"/>
        <w:rPr>
          <w:rFonts w:eastAsiaTheme="minorEastAsia"/>
        </w:rPr>
      </w:pPr>
      <w:r w:rsidRPr="00D72C84">
        <w:rPr>
          <w:rFonts w:eastAsiaTheme="minorEastAsia"/>
        </w:rPr>
        <w:t>12)</w:t>
      </w:r>
      <w:r w:rsidRPr="00D72C84">
        <w:rPr>
          <w:rFonts w:eastAsiaTheme="minorEastAsia"/>
        </w:rPr>
        <w:tab/>
      </w:r>
      <w:r w:rsidR="003F5AFD" w:rsidRPr="00D72C84">
        <w:rPr>
          <w:rFonts w:eastAsiaTheme="minorEastAsia"/>
        </w:rPr>
        <w:tab/>
      </w:r>
      <w:r w:rsidRPr="00D72C84">
        <w:rPr>
          <w:rFonts w:eastAsiaTheme="minorEastAsia"/>
        </w:rPr>
        <w:t>ROF may retry steps 3 to 7 to get the new certificate.</w:t>
      </w:r>
    </w:p>
    <w:p w14:paraId="1C9DDC80" w14:textId="71FF6DEF" w:rsidR="00E31F6D" w:rsidRPr="00D72C84" w:rsidRDefault="00E31F6D" w:rsidP="009C3548">
      <w:pPr>
        <w:pStyle w:val="NO"/>
        <w:rPr>
          <w:rFonts w:eastAsiaTheme="minorEastAsia"/>
        </w:rPr>
      </w:pPr>
      <w:r w:rsidRPr="00D72C84">
        <w:rPr>
          <w:rFonts w:eastAsiaTheme="minorEastAsia"/>
        </w:rPr>
        <w:t xml:space="preserve">NOTE: </w:t>
      </w:r>
      <w:r w:rsidR="00DE6CDA" w:rsidRPr="00D72C84">
        <w:rPr>
          <w:rFonts w:eastAsiaTheme="minorEastAsia"/>
        </w:rPr>
        <w:tab/>
      </w:r>
      <w:r w:rsidRPr="00D72C84">
        <w:rPr>
          <w:rFonts w:eastAsiaTheme="minorEastAsia"/>
        </w:rPr>
        <w:t>The CAPIF specific enhancements over AKMA if any required,</w:t>
      </w:r>
      <w:r w:rsidR="000320F7" w:rsidRPr="00D72C84">
        <w:rPr>
          <w:rFonts w:eastAsiaTheme="minorEastAsia"/>
        </w:rPr>
        <w:t xml:space="preserve"> </w:t>
      </w:r>
      <w:r w:rsidRPr="00D72C84">
        <w:rPr>
          <w:rFonts w:eastAsiaTheme="minorEastAsia"/>
        </w:rPr>
        <w:t>would be left to normative work.</w:t>
      </w:r>
    </w:p>
    <w:p w14:paraId="6F20CB0D" w14:textId="28E359BF" w:rsidR="00E31F6D" w:rsidRPr="00D72C84" w:rsidRDefault="00E31F6D" w:rsidP="00E31F6D">
      <w:pPr>
        <w:pStyle w:val="Heading3"/>
        <w:rPr>
          <w:rFonts w:eastAsiaTheme="minorEastAsia"/>
        </w:rPr>
      </w:pPr>
      <w:bookmarkStart w:id="590" w:name="_Toc191910327"/>
      <w:bookmarkStart w:id="591" w:name="_Toc202434184"/>
      <w:r w:rsidRPr="00D72C84">
        <w:rPr>
          <w:rFonts w:eastAsiaTheme="minorEastAsia"/>
        </w:rPr>
        <w:t>6.</w:t>
      </w:r>
      <w:r w:rsidR="005E3B5C" w:rsidRPr="00D72C84">
        <w:rPr>
          <w:rFonts w:eastAsiaTheme="minorEastAsia"/>
        </w:rPr>
        <w:t>37</w:t>
      </w:r>
      <w:r w:rsidRPr="00D72C84">
        <w:rPr>
          <w:rFonts w:eastAsiaTheme="minorEastAsia"/>
        </w:rPr>
        <w:t>.3</w:t>
      </w:r>
      <w:r w:rsidRPr="00D72C84">
        <w:rPr>
          <w:rFonts w:eastAsiaTheme="minorEastAsia"/>
        </w:rPr>
        <w:tab/>
        <w:t>Evaluation</w:t>
      </w:r>
      <w:bookmarkEnd w:id="590"/>
      <w:bookmarkEnd w:id="591"/>
    </w:p>
    <w:p w14:paraId="581AA689" w14:textId="77777777" w:rsidR="00E31F6D" w:rsidRPr="00D72C84" w:rsidRDefault="00E31F6D" w:rsidP="00E31F6D">
      <w:pPr>
        <w:rPr>
          <w:rFonts w:eastAsiaTheme="minorEastAsia"/>
        </w:rPr>
      </w:pPr>
      <w:r w:rsidRPr="00D72C84">
        <w:rPr>
          <w:rFonts w:eastAsiaTheme="minorEastAsia"/>
        </w:rPr>
        <w:t>In scenarios where ROF and CCF need to mutually authenticate, this solution provides ROF with a certificate.</w:t>
      </w:r>
    </w:p>
    <w:p w14:paraId="1173B681" w14:textId="77777777" w:rsidR="00E31F6D" w:rsidRPr="00D72C84" w:rsidRDefault="00E31F6D" w:rsidP="00E31F6D">
      <w:pPr>
        <w:rPr>
          <w:rFonts w:eastAsiaTheme="minorEastAsia"/>
        </w:rPr>
      </w:pPr>
      <w:r w:rsidRPr="00D72C84">
        <w:rPr>
          <w:rFonts w:eastAsiaTheme="minorEastAsia"/>
        </w:rPr>
        <w:t>The solution is based on the assumption that ROF is running on the UE</w:t>
      </w:r>
    </w:p>
    <w:p w14:paraId="1F2D3973" w14:textId="1964ED7B" w:rsidR="00E31F6D" w:rsidRPr="00D72C84" w:rsidRDefault="00E31F6D" w:rsidP="00E31F6D">
      <w:pPr>
        <w:rPr>
          <w:rFonts w:eastAsiaTheme="minorEastAsia"/>
        </w:rPr>
      </w:pPr>
      <w:r w:rsidRPr="00D72C84">
        <w:rPr>
          <w:rFonts w:eastAsiaTheme="minorEastAsia"/>
        </w:rPr>
        <w:t xml:space="preserve">The impact of the solution is not </w:t>
      </w:r>
      <w:r w:rsidR="00443F25" w:rsidRPr="00D72C84">
        <w:rPr>
          <w:rFonts w:eastAsiaTheme="minorEastAsia"/>
        </w:rPr>
        <w:t>analysed</w:t>
      </w:r>
      <w:r w:rsidRPr="00D72C84">
        <w:rPr>
          <w:rFonts w:eastAsiaTheme="minorEastAsia"/>
        </w:rPr>
        <w:t>.</w:t>
      </w:r>
    </w:p>
    <w:p w14:paraId="3BA121B8" w14:textId="34F6B0C8" w:rsidR="006F682B" w:rsidRPr="00D72C84" w:rsidRDefault="006F682B" w:rsidP="006F682B">
      <w:pPr>
        <w:pStyle w:val="Heading2"/>
        <w:rPr>
          <w:rFonts w:eastAsiaTheme="minorEastAsia"/>
        </w:rPr>
      </w:pPr>
      <w:bookmarkStart w:id="592" w:name="_Toc202434185"/>
      <w:bookmarkStart w:id="593" w:name="_Toc191910328"/>
      <w:r w:rsidRPr="00D72C84">
        <w:rPr>
          <w:rFonts w:eastAsiaTheme="minorEastAsia"/>
        </w:rPr>
        <w:t>6.</w:t>
      </w:r>
      <w:r w:rsidR="00A52E34" w:rsidRPr="00D72C84">
        <w:rPr>
          <w:rFonts w:eastAsiaTheme="minorEastAsia"/>
        </w:rPr>
        <w:t>38</w:t>
      </w:r>
      <w:r w:rsidR="00A52E34" w:rsidRPr="00D72C84">
        <w:rPr>
          <w:rFonts w:eastAsiaTheme="minorEastAsia"/>
        </w:rPr>
        <w:tab/>
      </w:r>
      <w:r w:rsidRPr="00D72C84">
        <w:rPr>
          <w:rFonts w:eastAsiaTheme="minorEastAsia"/>
        </w:rPr>
        <w:t>Solution #</w:t>
      </w:r>
      <w:r w:rsidR="00A52E34" w:rsidRPr="00D72C84">
        <w:rPr>
          <w:rFonts w:eastAsiaTheme="minorEastAsia"/>
        </w:rPr>
        <w:t>38</w:t>
      </w:r>
      <w:r w:rsidRPr="00D72C84">
        <w:rPr>
          <w:rFonts w:eastAsiaTheme="minorEastAsia"/>
        </w:rPr>
        <w:t>: Renewal of onboarding</w:t>
      </w:r>
      <w:bookmarkEnd w:id="592"/>
      <w:r w:rsidRPr="00D72C84">
        <w:rPr>
          <w:rFonts w:eastAsiaTheme="minorEastAsia"/>
        </w:rPr>
        <w:t xml:space="preserve"> </w:t>
      </w:r>
      <w:bookmarkEnd w:id="593"/>
    </w:p>
    <w:p w14:paraId="2F97755F" w14:textId="76E8AB90" w:rsidR="006F682B" w:rsidRPr="00D72C84" w:rsidRDefault="006F682B" w:rsidP="006F682B">
      <w:pPr>
        <w:pStyle w:val="Heading3"/>
        <w:rPr>
          <w:rFonts w:eastAsiaTheme="minorEastAsia"/>
        </w:rPr>
      </w:pPr>
      <w:bookmarkStart w:id="594" w:name="_Toc202434186"/>
      <w:bookmarkStart w:id="595" w:name="_Toc191910329"/>
      <w:r w:rsidRPr="00D72C84">
        <w:rPr>
          <w:rFonts w:eastAsiaTheme="minorEastAsia"/>
        </w:rPr>
        <w:t>6.</w:t>
      </w:r>
      <w:r w:rsidR="00A52E34" w:rsidRPr="00D72C84">
        <w:rPr>
          <w:rFonts w:eastAsiaTheme="minorEastAsia"/>
        </w:rPr>
        <w:t>38</w:t>
      </w:r>
      <w:r w:rsidRPr="00D72C84">
        <w:rPr>
          <w:rFonts w:eastAsiaTheme="minorEastAsia"/>
        </w:rPr>
        <w:t>.1</w:t>
      </w:r>
      <w:r w:rsidRPr="00D72C84">
        <w:rPr>
          <w:rFonts w:eastAsiaTheme="minorEastAsia"/>
        </w:rPr>
        <w:tab/>
        <w:t>Introduction</w:t>
      </w:r>
      <w:bookmarkEnd w:id="594"/>
      <w:r w:rsidRPr="00D72C84">
        <w:rPr>
          <w:rFonts w:eastAsiaTheme="minorEastAsia"/>
        </w:rPr>
        <w:t xml:space="preserve"> </w:t>
      </w:r>
      <w:bookmarkEnd w:id="595"/>
    </w:p>
    <w:p w14:paraId="607E9C12" w14:textId="77777777" w:rsidR="006F682B" w:rsidRPr="00D72C84" w:rsidRDefault="006F682B" w:rsidP="006F682B">
      <w:pPr>
        <w:rPr>
          <w:rFonts w:eastAsiaTheme="minorEastAsia"/>
        </w:rPr>
      </w:pPr>
      <w:r w:rsidRPr="00D72C84">
        <w:rPr>
          <w:rFonts w:eastAsiaTheme="minorEastAsia"/>
        </w:rPr>
        <w:t xml:space="preserve">This solution is addressing KI#6 security aspects of onboarding. </w:t>
      </w:r>
    </w:p>
    <w:p w14:paraId="74364137" w14:textId="77777777" w:rsidR="006F682B" w:rsidRPr="00D72C84" w:rsidRDefault="006F682B" w:rsidP="006F682B">
      <w:pPr>
        <w:rPr>
          <w:rFonts w:eastAsiaTheme="minorEastAsia"/>
        </w:rPr>
      </w:pPr>
      <w:r w:rsidRPr="00D72C84">
        <w:rPr>
          <w:rFonts w:eastAsiaTheme="minorEastAsia"/>
        </w:rPr>
        <w:t xml:space="preserve">The API Invoker onboarding at CCF is usually valid for long time. Expiry time is only optionally provided. The Onboard_Secret remains valid as long as the API invoker is registered. Long-time secrets are vulnerable. </w:t>
      </w:r>
    </w:p>
    <w:p w14:paraId="6070E3A6" w14:textId="08B3EAC2" w:rsidR="006F682B" w:rsidRPr="00D72C84" w:rsidRDefault="006F682B" w:rsidP="006F682B">
      <w:pPr>
        <w:rPr>
          <w:rFonts w:eastAsiaTheme="minorEastAsia"/>
        </w:rPr>
      </w:pPr>
      <w:r w:rsidRPr="00D72C84">
        <w:rPr>
          <w:rFonts w:eastAsiaTheme="minorEastAsia"/>
        </w:rPr>
        <w:t>The only way of renewal from API invoker side is to initiate an offboarding process and do a new onboarding. The procedure is triggered by the API invoker over CAPIF-1 or CAPIF-1e. However, this offboarding makes the API invoker no longer a recognized user of the CCF.</w:t>
      </w:r>
      <w:r w:rsidR="000320F7" w:rsidRPr="00D72C84">
        <w:rPr>
          <w:rFonts w:eastAsiaTheme="minorEastAsia"/>
        </w:rPr>
        <w:t xml:space="preserve"> </w:t>
      </w:r>
    </w:p>
    <w:p w14:paraId="65DA3D21" w14:textId="570CC206" w:rsidR="006F682B" w:rsidRPr="00D72C84" w:rsidRDefault="006F682B" w:rsidP="006F682B">
      <w:pPr>
        <w:rPr>
          <w:rFonts w:eastAsiaTheme="minorEastAsia"/>
        </w:rPr>
      </w:pPr>
      <w:r w:rsidRPr="00D72C84">
        <w:rPr>
          <w:rFonts w:eastAsiaTheme="minorEastAsia"/>
        </w:rPr>
        <w:t>Furthermore, this creates ambiguity, e.g.</w:t>
      </w:r>
      <w:r w:rsidR="000924CB">
        <w:rPr>
          <w:rFonts w:eastAsiaTheme="minorEastAsia"/>
        </w:rPr>
        <w:t>,</w:t>
      </w:r>
      <w:r w:rsidRPr="00D72C84">
        <w:rPr>
          <w:rFonts w:eastAsiaTheme="minorEastAsia"/>
        </w:rPr>
        <w:t xml:space="preserve"> if the API invoker continues to use the service during the renewal process, it is not feasible as per the current standards.</w:t>
      </w:r>
    </w:p>
    <w:p w14:paraId="340AA26F" w14:textId="570ABB62" w:rsidR="006F682B" w:rsidRPr="00D72C84" w:rsidRDefault="006F682B" w:rsidP="006F682B">
      <w:pPr>
        <w:pStyle w:val="Heading3"/>
        <w:rPr>
          <w:rFonts w:eastAsiaTheme="minorEastAsia"/>
        </w:rPr>
      </w:pPr>
      <w:bookmarkStart w:id="596" w:name="_Toc191910330"/>
      <w:bookmarkStart w:id="597" w:name="_Toc202434187"/>
      <w:r w:rsidRPr="00D72C84">
        <w:rPr>
          <w:rFonts w:eastAsiaTheme="minorEastAsia"/>
        </w:rPr>
        <w:t>6.</w:t>
      </w:r>
      <w:r w:rsidR="00A52E34" w:rsidRPr="00D72C84">
        <w:rPr>
          <w:rFonts w:eastAsiaTheme="minorEastAsia"/>
        </w:rPr>
        <w:t>38</w:t>
      </w:r>
      <w:r w:rsidRPr="00D72C84">
        <w:rPr>
          <w:rFonts w:eastAsiaTheme="minorEastAsia"/>
        </w:rPr>
        <w:t>.2</w:t>
      </w:r>
      <w:r w:rsidRPr="00D72C84">
        <w:rPr>
          <w:rFonts w:eastAsiaTheme="minorEastAsia"/>
        </w:rPr>
        <w:tab/>
        <w:t>Solution details</w:t>
      </w:r>
      <w:bookmarkEnd w:id="596"/>
      <w:bookmarkEnd w:id="597"/>
    </w:p>
    <w:p w14:paraId="64E2FA54" w14:textId="26F3D24B" w:rsidR="006F682B" w:rsidRPr="00D72C84" w:rsidRDefault="006F682B" w:rsidP="006F682B">
      <w:pPr>
        <w:rPr>
          <w:rFonts w:eastAsiaTheme="minorEastAsia"/>
        </w:rPr>
      </w:pPr>
      <w:r w:rsidRPr="00D72C84">
        <w:rPr>
          <w:rFonts w:eastAsiaTheme="minorEastAsia"/>
        </w:rPr>
        <w:t>This solution introduces the option to update onboarding information to allow for renewal of the Onboard registration or Onboard_Secret or updating of</w:t>
      </w:r>
      <w:r w:rsidR="000320F7" w:rsidRPr="00D72C84">
        <w:rPr>
          <w:rFonts w:eastAsiaTheme="minorEastAsia"/>
        </w:rPr>
        <w:t xml:space="preserve"> </w:t>
      </w:r>
      <w:r w:rsidRPr="00D72C84">
        <w:rPr>
          <w:rFonts w:eastAsiaTheme="minorEastAsia"/>
        </w:rPr>
        <w:t xml:space="preserve">APIInvokerEnrolmentDetails (APIList,apiInvokerInformation) at CCF without the need to offboard first. </w:t>
      </w:r>
    </w:p>
    <w:p w14:paraId="6C88DB24" w14:textId="5A4BBE7D" w:rsidR="006F682B" w:rsidRPr="00D72C84" w:rsidRDefault="006F682B" w:rsidP="006F682B">
      <w:pPr>
        <w:rPr>
          <w:rFonts w:eastAsiaTheme="minorEastAsia"/>
        </w:rPr>
      </w:pPr>
      <w:r w:rsidRPr="00D72C84">
        <w:rPr>
          <w:rFonts w:eastAsiaTheme="minorEastAsia"/>
        </w:rPr>
        <w:t>Further, a CAPIF Event could be introduced such that it can be subscribed by API Invoker to get notification about onboarding expiry in advance.</w:t>
      </w:r>
    </w:p>
    <w:p w14:paraId="594BEB10" w14:textId="77777777" w:rsidR="006F682B" w:rsidRPr="00D72C84" w:rsidRDefault="006F682B" w:rsidP="001E5F7F">
      <w:pPr>
        <w:pStyle w:val="TH"/>
        <w:rPr>
          <w:rFonts w:eastAsiaTheme="minorEastAsia"/>
        </w:rPr>
      </w:pPr>
      <w:r w:rsidRPr="00D72C84">
        <w:rPr>
          <w:rFonts w:eastAsiaTheme="minorEastAsia"/>
        </w:rPr>
        <w:object w:dxaOrig="8550" w:dyaOrig="5565" w14:anchorId="2D0339CF">
          <v:shape id="_x0000_i1067" type="#_x0000_t75" style="width:427.5pt;height:279.5pt" o:ole="">
            <v:imagedata r:id="rId99" o:title=""/>
          </v:shape>
          <o:OLEObject Type="Embed" ProgID="Visio.Drawing.11" ShapeID="_x0000_i1067" DrawAspect="Content" ObjectID="_1813067853" r:id="rId100"/>
        </w:object>
      </w:r>
    </w:p>
    <w:p w14:paraId="791E7876" w14:textId="77777777" w:rsidR="00EF2B07" w:rsidRPr="00D72C84" w:rsidRDefault="00EF2B07" w:rsidP="00EF2B07">
      <w:pPr>
        <w:pStyle w:val="TF"/>
        <w:rPr>
          <w:rFonts w:eastAsiaTheme="minorEastAsia"/>
        </w:rPr>
      </w:pPr>
      <w:r w:rsidRPr="00D72C84">
        <w:rPr>
          <w:rFonts w:eastAsiaTheme="minorEastAsia"/>
        </w:rPr>
        <w:t>Figure 6.38.2-1</w:t>
      </w:r>
    </w:p>
    <w:p w14:paraId="0D2EB812" w14:textId="5F9B68AA" w:rsidR="006F682B" w:rsidRPr="00D72C84" w:rsidRDefault="006F682B" w:rsidP="006F682B">
      <w:pPr>
        <w:rPr>
          <w:rFonts w:eastAsiaTheme="minorEastAsia"/>
        </w:rPr>
      </w:pPr>
      <w:r w:rsidRPr="00D72C84">
        <w:rPr>
          <w:rFonts w:eastAsiaTheme="minorEastAsia"/>
        </w:rPr>
        <w:t>Step 1: API Invoker is preconfigured with credentials required for onboarding with CAPIF Core function by the service provider.</w:t>
      </w:r>
    </w:p>
    <w:p w14:paraId="54583B17" w14:textId="77777777" w:rsidR="006F682B" w:rsidRPr="00D72C84" w:rsidRDefault="006F682B" w:rsidP="006F682B">
      <w:pPr>
        <w:rPr>
          <w:rFonts w:eastAsiaTheme="minorEastAsia"/>
        </w:rPr>
      </w:pPr>
      <w:r w:rsidRPr="00D72C84">
        <w:rPr>
          <w:rFonts w:eastAsiaTheme="minorEastAsia"/>
        </w:rPr>
        <w:t>Step 2: TLS connection is established between API Invoker and CAPIF Core function.</w:t>
      </w:r>
    </w:p>
    <w:p w14:paraId="57DFD62B" w14:textId="77777777" w:rsidR="006F682B" w:rsidRPr="00D72C84" w:rsidRDefault="006F682B" w:rsidP="006F682B">
      <w:pPr>
        <w:rPr>
          <w:rFonts w:eastAsiaTheme="minorEastAsia"/>
        </w:rPr>
      </w:pPr>
      <w:r w:rsidRPr="00D72C84">
        <w:rPr>
          <w:rFonts w:eastAsiaTheme="minorEastAsia"/>
        </w:rPr>
        <w:t>Step 3: API Invoker sends the Onboard API Invoker request with o-auth access token to CAPIF Core function.</w:t>
      </w:r>
    </w:p>
    <w:p w14:paraId="41281047" w14:textId="77777777" w:rsidR="006F682B" w:rsidRPr="00D72C84" w:rsidRDefault="006F682B" w:rsidP="006F682B">
      <w:pPr>
        <w:rPr>
          <w:rFonts w:eastAsiaTheme="minorEastAsia"/>
        </w:rPr>
      </w:pPr>
      <w:r w:rsidRPr="00D72C84">
        <w:rPr>
          <w:rFonts w:eastAsiaTheme="minorEastAsia"/>
        </w:rPr>
        <w:t>Step 4: CAPIF Core function verifies the o-auth access token and generates API Invoker profile for the API Invoker.</w:t>
      </w:r>
    </w:p>
    <w:p w14:paraId="390559C5" w14:textId="77777777" w:rsidR="006F682B" w:rsidRPr="00D72C84" w:rsidRDefault="006F682B" w:rsidP="006F682B">
      <w:pPr>
        <w:rPr>
          <w:rFonts w:eastAsiaTheme="minorEastAsia"/>
        </w:rPr>
      </w:pPr>
      <w:r w:rsidRPr="00D72C84">
        <w:rPr>
          <w:rFonts w:eastAsiaTheme="minorEastAsia"/>
        </w:rPr>
        <w:t xml:space="preserve">Step 5: CAPIF Core function sends the Onboard API Invoker Response with API Invoker ID, API Invoker Certificate and Onboard_Secret, which will be used by API Invoker during the authentication with API Exposing Function (CAPIF-2e interface authentication and protection using Access Tokens). </w:t>
      </w:r>
    </w:p>
    <w:p w14:paraId="1D51BC93" w14:textId="79B642DA" w:rsidR="006F682B" w:rsidRPr="00D72C84" w:rsidRDefault="006F682B" w:rsidP="006F682B">
      <w:pPr>
        <w:rPr>
          <w:rFonts w:eastAsiaTheme="minorEastAsia"/>
        </w:rPr>
      </w:pPr>
      <w:r w:rsidRPr="00D72C84">
        <w:rPr>
          <w:rFonts w:eastAsiaTheme="minorEastAsia"/>
        </w:rPr>
        <w:t>Step 6: API Invoker can renew its Onboarding using OnboardingUpdateRequest by providing APIInvokerID,OnboardingInformation (received from CCF as part of Onboarding) and the parameters API Invoker wanted to renew (APIList,ApiInvokerInformation</w:t>
      </w:r>
      <w:r w:rsidR="00EF2B07" w:rsidRPr="00D72C84">
        <w:rPr>
          <w:rFonts w:eastAsiaTheme="minorEastAsia"/>
        </w:rPr>
        <w:t>,</w:t>
      </w:r>
      <w:r w:rsidRPr="00D72C84">
        <w:rPr>
          <w:rFonts w:eastAsiaTheme="minorEastAsia"/>
        </w:rPr>
        <w:t xml:space="preserve"> etc</w:t>
      </w:r>
      <w:r w:rsidR="00EF2B07" w:rsidRPr="00D72C84">
        <w:rPr>
          <w:rFonts w:eastAsiaTheme="minorEastAsia"/>
        </w:rPr>
        <w:t>.</w:t>
      </w:r>
      <w:r w:rsidRPr="00D72C84">
        <w:rPr>
          <w:rFonts w:eastAsiaTheme="minorEastAsia"/>
        </w:rPr>
        <w:t>).</w:t>
      </w:r>
    </w:p>
    <w:p w14:paraId="63BC1D5B" w14:textId="77777777" w:rsidR="006F682B" w:rsidRPr="00D72C84" w:rsidRDefault="006F682B" w:rsidP="00C025C9">
      <w:pPr>
        <w:rPr>
          <w:rFonts w:eastAsiaTheme="minorEastAsia"/>
        </w:rPr>
      </w:pPr>
      <w:r w:rsidRPr="00D72C84">
        <w:rPr>
          <w:rFonts w:eastAsiaTheme="minorEastAsia"/>
        </w:rPr>
        <w:t>Also, API Invoker can request CCF to generate a new Onboard_Secret as part of OnboardingUpdateRequest.</w:t>
      </w:r>
    </w:p>
    <w:p w14:paraId="42BF109D" w14:textId="77777777" w:rsidR="006F682B" w:rsidRPr="00D72C84" w:rsidRDefault="006F682B" w:rsidP="00C025C9">
      <w:pPr>
        <w:rPr>
          <w:rFonts w:eastAsiaTheme="minorEastAsia"/>
        </w:rPr>
      </w:pPr>
      <w:r w:rsidRPr="00D72C84">
        <w:rPr>
          <w:rFonts w:eastAsiaTheme="minorEastAsia"/>
        </w:rPr>
        <w:t>If ProposedExpirationTime is present in the OnboardingUpdateRequest and CCF agrees, CCF sends the negotiated ExpirationTime in the OnboardingUpdateResponse. Otherwise CCF may provide its own ExpirationTime in the response.</w:t>
      </w:r>
    </w:p>
    <w:p w14:paraId="36ED27BC" w14:textId="77777777" w:rsidR="006F682B" w:rsidRPr="00D72C84" w:rsidRDefault="006F682B" w:rsidP="00C025C9">
      <w:pPr>
        <w:rPr>
          <w:rFonts w:eastAsiaTheme="minorEastAsia"/>
        </w:rPr>
      </w:pPr>
      <w:r w:rsidRPr="00D72C84">
        <w:rPr>
          <w:rFonts w:eastAsiaTheme="minorEastAsia"/>
        </w:rPr>
        <w:t>GenerateOnBoardSecret is an optional parameter which can take True/False.</w:t>
      </w:r>
    </w:p>
    <w:p w14:paraId="431A22D3" w14:textId="77777777" w:rsidR="006F682B" w:rsidRPr="00D72C84" w:rsidRDefault="006F682B" w:rsidP="00C025C9">
      <w:pPr>
        <w:rPr>
          <w:rFonts w:eastAsiaTheme="minorEastAsia"/>
        </w:rPr>
      </w:pPr>
      <w:r w:rsidRPr="00D72C84">
        <w:rPr>
          <w:rFonts w:eastAsiaTheme="minorEastAsia"/>
        </w:rPr>
        <w:t>ProposedExpirationTime is an optional parameter to propose expiration time of the onboarding.</w:t>
      </w:r>
    </w:p>
    <w:p w14:paraId="5CB6D616" w14:textId="77777777" w:rsidR="006F682B" w:rsidRPr="00D72C84" w:rsidRDefault="006F682B" w:rsidP="00C025C9">
      <w:pPr>
        <w:rPr>
          <w:rFonts w:eastAsiaTheme="minorEastAsia"/>
        </w:rPr>
      </w:pPr>
      <w:r w:rsidRPr="00D72C84">
        <w:rPr>
          <w:rFonts w:eastAsiaTheme="minorEastAsia"/>
        </w:rPr>
        <w:t>APIList, APIInvokerInformation are optional parameters defined in CAPIF specs and if present CCF updates the information received from APIInvoker.</w:t>
      </w:r>
    </w:p>
    <w:p w14:paraId="6D3FF73C" w14:textId="77777777" w:rsidR="006F682B" w:rsidRPr="00D72C84" w:rsidRDefault="006F682B" w:rsidP="006F682B">
      <w:pPr>
        <w:rPr>
          <w:rFonts w:eastAsiaTheme="minorEastAsia"/>
        </w:rPr>
      </w:pPr>
      <w:r w:rsidRPr="00D72C84">
        <w:rPr>
          <w:rFonts w:eastAsiaTheme="minorEastAsia"/>
        </w:rPr>
        <w:t>Step 7: If GenerateOnBoardSecret is received as True, CAPIF Core Function generates new Onboard_Secret.</w:t>
      </w:r>
    </w:p>
    <w:p w14:paraId="49FCB28E" w14:textId="77777777" w:rsidR="006F682B" w:rsidRPr="00D72C84" w:rsidRDefault="006F682B" w:rsidP="00C025C9">
      <w:pPr>
        <w:pStyle w:val="B1"/>
        <w:rPr>
          <w:rFonts w:eastAsiaTheme="minorEastAsia"/>
        </w:rPr>
      </w:pPr>
      <w:r w:rsidRPr="00D72C84">
        <w:rPr>
          <w:rFonts w:eastAsiaTheme="minorEastAsia"/>
        </w:rPr>
        <w:t>If GenerateOnBoardSecret is not received or received as false, existing Onboard_Secret will be reused.</w:t>
      </w:r>
    </w:p>
    <w:p w14:paraId="7E5AD1DE" w14:textId="77777777" w:rsidR="006F682B" w:rsidRPr="00D72C84" w:rsidRDefault="006F682B" w:rsidP="00C025C9">
      <w:pPr>
        <w:pStyle w:val="B1"/>
        <w:rPr>
          <w:rFonts w:eastAsiaTheme="minorEastAsia"/>
        </w:rPr>
      </w:pPr>
      <w:r w:rsidRPr="00D72C84">
        <w:rPr>
          <w:rFonts w:eastAsiaTheme="minorEastAsia"/>
        </w:rPr>
        <w:t>If ProposedExpirationTime is received, CAPIF Core Function generates the new expiration time for onboarding.</w:t>
      </w:r>
    </w:p>
    <w:p w14:paraId="7D321B25" w14:textId="77777777" w:rsidR="006F682B" w:rsidRPr="00D72C84" w:rsidRDefault="006F682B" w:rsidP="006F682B">
      <w:pPr>
        <w:rPr>
          <w:rFonts w:eastAsiaTheme="minorEastAsia"/>
        </w:rPr>
      </w:pPr>
      <w:r w:rsidRPr="00D72C84">
        <w:rPr>
          <w:rFonts w:eastAsiaTheme="minorEastAsia"/>
        </w:rPr>
        <w:t>Other parameters are updated in CCF.</w:t>
      </w:r>
    </w:p>
    <w:p w14:paraId="1F5A4E3F" w14:textId="4CA6DA6C" w:rsidR="006F682B" w:rsidRPr="00D72C84" w:rsidRDefault="006F682B" w:rsidP="006F682B">
      <w:pPr>
        <w:rPr>
          <w:rFonts w:eastAsiaTheme="minorEastAsia"/>
        </w:rPr>
      </w:pPr>
      <w:r w:rsidRPr="00D72C84">
        <w:rPr>
          <w:rFonts w:eastAsiaTheme="minorEastAsia"/>
        </w:rPr>
        <w:t>Step 8: CAPIF Core Function sends the OnboardingUpdateResponse with the OnboardingStatus OnboaringInformation, APIList etc received in the request, as well as a new Expiration Time to API Invoker.</w:t>
      </w:r>
    </w:p>
    <w:p w14:paraId="6678774A" w14:textId="137382E5" w:rsidR="006F682B" w:rsidRPr="00D72C84" w:rsidRDefault="00EF2B07" w:rsidP="006F682B">
      <w:pPr>
        <w:rPr>
          <w:rFonts w:eastAsiaTheme="minorEastAsia"/>
        </w:rPr>
      </w:pPr>
      <w:r w:rsidRPr="00D72C84">
        <w:rPr>
          <w:rFonts w:eastAsiaTheme="minorEastAsia"/>
        </w:rPr>
        <w:t>TS 33.122 [</w:t>
      </w:r>
      <w:r w:rsidR="001E6F6F" w:rsidRPr="00D72C84">
        <w:rPr>
          <w:rFonts w:eastAsiaTheme="minorEastAsia"/>
        </w:rPr>
        <w:t>4]</w:t>
      </w:r>
      <w:r w:rsidR="000320F7" w:rsidRPr="00D72C84">
        <w:rPr>
          <w:rFonts w:eastAsiaTheme="minorEastAsia"/>
        </w:rPr>
        <w:t xml:space="preserve"> </w:t>
      </w:r>
      <w:r w:rsidR="006F682B" w:rsidRPr="00D72C84">
        <w:rPr>
          <w:rFonts w:eastAsiaTheme="minorEastAsia"/>
        </w:rPr>
        <w:t>Annex B.1 diagram is proposed to be updated as follows:</w:t>
      </w:r>
    </w:p>
    <w:p w14:paraId="368538C3" w14:textId="77777777" w:rsidR="006F682B" w:rsidRPr="00D72C84" w:rsidRDefault="006F682B" w:rsidP="006F682B">
      <w:pPr>
        <w:rPr>
          <w:rFonts w:eastAsiaTheme="minorEastAsia"/>
        </w:rPr>
      </w:pPr>
      <w:r w:rsidRPr="00D72C84">
        <w:rPr>
          <w:rFonts w:eastAsiaTheme="minorEastAsia"/>
        </w:rPr>
        <w:t>Renewal process:</w:t>
      </w:r>
    </w:p>
    <w:p w14:paraId="2FDF5361" w14:textId="77777777" w:rsidR="006F682B" w:rsidRPr="00D72C84" w:rsidRDefault="006F682B" w:rsidP="001E5F7F">
      <w:pPr>
        <w:pStyle w:val="TH"/>
        <w:rPr>
          <w:rFonts w:eastAsiaTheme="minorEastAsia"/>
        </w:rPr>
      </w:pPr>
      <w:r w:rsidRPr="00D72C84">
        <w:rPr>
          <w:rFonts w:eastAsiaTheme="minorEastAsia"/>
        </w:rPr>
        <w:object w:dxaOrig="9141" w:dyaOrig="9160" w14:anchorId="6FCD8CD8">
          <v:shape id="_x0000_i1068" type="#_x0000_t75" style="width:456.5pt;height:458.5pt" o:ole="">
            <v:imagedata r:id="rId101" o:title=""/>
          </v:shape>
          <o:OLEObject Type="Embed" ProgID="Visio.Drawing.15" ShapeID="_x0000_i1068" DrawAspect="Content" ObjectID="_1813067854" r:id="rId102"/>
        </w:object>
      </w:r>
    </w:p>
    <w:p w14:paraId="6CB63D9B" w14:textId="74947C58" w:rsidR="00EF2B07" w:rsidRPr="00D72C84" w:rsidRDefault="00EF2B07" w:rsidP="002C179A">
      <w:pPr>
        <w:pStyle w:val="TF"/>
        <w:rPr>
          <w:rFonts w:eastAsiaTheme="minorEastAsia"/>
        </w:rPr>
      </w:pPr>
      <w:r w:rsidRPr="00D72C84">
        <w:rPr>
          <w:rFonts w:eastAsiaTheme="minorEastAsia"/>
        </w:rPr>
        <w:t>Figure 6.38.2-2</w:t>
      </w:r>
    </w:p>
    <w:p w14:paraId="6496D1F0" w14:textId="65BAC277" w:rsidR="006F682B" w:rsidRPr="00D72C84" w:rsidRDefault="006F682B" w:rsidP="006F682B">
      <w:pPr>
        <w:pStyle w:val="Heading3"/>
        <w:rPr>
          <w:rFonts w:eastAsiaTheme="minorEastAsia"/>
        </w:rPr>
      </w:pPr>
      <w:bookmarkStart w:id="598" w:name="_Toc191910331"/>
      <w:bookmarkStart w:id="599" w:name="_Toc202434188"/>
      <w:r w:rsidRPr="00D72C84">
        <w:rPr>
          <w:rFonts w:eastAsiaTheme="minorEastAsia"/>
        </w:rPr>
        <w:t>6.</w:t>
      </w:r>
      <w:r w:rsidR="009B285F" w:rsidRPr="00D72C84">
        <w:rPr>
          <w:rFonts w:eastAsiaTheme="minorEastAsia"/>
        </w:rPr>
        <w:t>38</w:t>
      </w:r>
      <w:r w:rsidRPr="00D72C84">
        <w:rPr>
          <w:rFonts w:eastAsiaTheme="minorEastAsia"/>
        </w:rPr>
        <w:t>.3</w:t>
      </w:r>
      <w:r w:rsidRPr="00D72C84">
        <w:rPr>
          <w:rFonts w:eastAsiaTheme="minorEastAsia"/>
        </w:rPr>
        <w:tab/>
        <w:t>Evaluation</w:t>
      </w:r>
      <w:bookmarkEnd w:id="598"/>
      <w:bookmarkEnd w:id="599"/>
    </w:p>
    <w:p w14:paraId="0900C500" w14:textId="6BF3C855" w:rsidR="006F682B" w:rsidRPr="00D72C84" w:rsidRDefault="006F682B" w:rsidP="006F682B">
      <w:pPr>
        <w:rPr>
          <w:rFonts w:eastAsiaTheme="minorEastAsia"/>
        </w:rPr>
      </w:pPr>
      <w:r w:rsidRPr="00D72C84">
        <w:rPr>
          <w:rFonts w:eastAsiaTheme="minorEastAsia"/>
        </w:rPr>
        <w:t>The solution allows the API invoker to receive the updated APIInvokerEnrolmentDetails from CCF but does not lose the API invoker context information already registered at the CCF.</w:t>
      </w:r>
      <w:r w:rsidR="00443F25" w:rsidRPr="00D72C84">
        <w:rPr>
          <w:rFonts w:eastAsiaTheme="minorEastAsia"/>
        </w:rPr>
        <w:t xml:space="preserve"> </w:t>
      </w:r>
      <w:r w:rsidRPr="00D72C84">
        <w:rPr>
          <w:rFonts w:eastAsiaTheme="minorEastAsia"/>
        </w:rPr>
        <w:t>The need of onboarding update request following a successful onboarding needs further considerations.</w:t>
      </w:r>
    </w:p>
    <w:p w14:paraId="6B410169" w14:textId="7D92382F" w:rsidR="00D773A8" w:rsidRPr="00D72C84" w:rsidRDefault="006F682B" w:rsidP="009C3548">
      <w:pPr>
        <w:rPr>
          <w:rFonts w:eastAsiaTheme="minorEastAsia"/>
        </w:rPr>
      </w:pPr>
      <w:r w:rsidRPr="00D72C84">
        <w:rPr>
          <w:rFonts w:eastAsiaTheme="minorEastAsia"/>
        </w:rPr>
        <w:t>Whether this solution is in the scope of the key issue would need further evaluation.</w:t>
      </w:r>
    </w:p>
    <w:p w14:paraId="5A0A8227" w14:textId="1C69C009" w:rsidR="00FE79CE" w:rsidRPr="00D72C84" w:rsidRDefault="00FE79CE" w:rsidP="00FE79CE">
      <w:pPr>
        <w:pStyle w:val="Heading2"/>
        <w:rPr>
          <w:rFonts w:eastAsiaTheme="minorEastAsia"/>
        </w:rPr>
      </w:pPr>
      <w:bookmarkStart w:id="600" w:name="_Toc191910332"/>
      <w:bookmarkStart w:id="601" w:name="_Toc202434189"/>
      <w:r w:rsidRPr="00D72C84">
        <w:rPr>
          <w:rFonts w:eastAsiaTheme="minorEastAsia"/>
        </w:rPr>
        <w:t>6.39</w:t>
      </w:r>
      <w:r w:rsidRPr="00D72C84">
        <w:rPr>
          <w:rFonts w:eastAsiaTheme="minorEastAsia"/>
        </w:rPr>
        <w:tab/>
        <w:t>Solution #39: ROF certificate generation</w:t>
      </w:r>
      <w:bookmarkEnd w:id="600"/>
      <w:bookmarkEnd w:id="601"/>
    </w:p>
    <w:p w14:paraId="602FEE54" w14:textId="644C5BFC" w:rsidR="00FE79CE" w:rsidRPr="00D72C84" w:rsidRDefault="00FE79CE" w:rsidP="00FE79CE">
      <w:pPr>
        <w:pStyle w:val="Heading3"/>
        <w:rPr>
          <w:rFonts w:eastAsiaTheme="minorEastAsia"/>
        </w:rPr>
      </w:pPr>
      <w:bookmarkStart w:id="602" w:name="_Toc202434190"/>
      <w:bookmarkStart w:id="603" w:name="_Toc191910333"/>
      <w:r w:rsidRPr="00D72C84">
        <w:rPr>
          <w:rFonts w:eastAsiaTheme="minorEastAsia"/>
        </w:rPr>
        <w:t>6.39.1</w:t>
      </w:r>
      <w:r w:rsidRPr="00D72C84">
        <w:rPr>
          <w:rFonts w:eastAsiaTheme="minorEastAsia"/>
        </w:rPr>
        <w:tab/>
        <w:t>Introduction</w:t>
      </w:r>
      <w:bookmarkEnd w:id="602"/>
      <w:r w:rsidRPr="00D72C84">
        <w:rPr>
          <w:rFonts w:eastAsiaTheme="minorEastAsia"/>
        </w:rPr>
        <w:t xml:space="preserve"> </w:t>
      </w:r>
      <w:bookmarkEnd w:id="603"/>
    </w:p>
    <w:p w14:paraId="29D6F664" w14:textId="77777777" w:rsidR="00FE79CE" w:rsidRPr="00D72C84" w:rsidRDefault="00FE79CE" w:rsidP="00FE79CE">
      <w:pPr>
        <w:rPr>
          <w:rFonts w:eastAsiaTheme="minorEastAsia"/>
        </w:rPr>
      </w:pPr>
      <w:r w:rsidRPr="00D72C84">
        <w:rPr>
          <w:rFonts w:eastAsiaTheme="minorEastAsia"/>
        </w:rPr>
        <w:t>This solution is addressing KI#1.</w:t>
      </w:r>
    </w:p>
    <w:p w14:paraId="36B7270E" w14:textId="77777777" w:rsidR="00FE79CE" w:rsidRPr="00D72C84" w:rsidRDefault="00FE79CE" w:rsidP="00FE79CE">
      <w:pPr>
        <w:rPr>
          <w:rFonts w:eastAsiaTheme="minorEastAsia"/>
        </w:rPr>
      </w:pPr>
      <w:r w:rsidRPr="00D72C84">
        <w:rPr>
          <w:rFonts w:eastAsiaTheme="minorEastAsia"/>
        </w:rPr>
        <w:t>The security procedures between the ROF and the authorization function/CCF supporting the Resource owner-aware Northbound API Access (RNAA) were left open in Release 18. To allow for mutual authentication, ROF and CCF need to be issued with a certificate.</w:t>
      </w:r>
    </w:p>
    <w:p w14:paraId="2B621DED" w14:textId="2B4FA3A3" w:rsidR="00FE79CE" w:rsidRPr="00D72C84" w:rsidRDefault="00FE79CE" w:rsidP="00FE79CE">
      <w:pPr>
        <w:pStyle w:val="Heading3"/>
        <w:rPr>
          <w:rFonts w:eastAsiaTheme="minorEastAsia"/>
        </w:rPr>
      </w:pPr>
      <w:bookmarkStart w:id="604" w:name="_Toc202434191"/>
      <w:bookmarkStart w:id="605" w:name="_Toc191910334"/>
      <w:r w:rsidRPr="00D72C84">
        <w:rPr>
          <w:rFonts w:eastAsiaTheme="minorEastAsia"/>
        </w:rPr>
        <w:t>6.39.2</w:t>
      </w:r>
      <w:r w:rsidRPr="00D72C84">
        <w:rPr>
          <w:rFonts w:eastAsiaTheme="minorEastAsia"/>
        </w:rPr>
        <w:tab/>
        <w:t>Solution details</w:t>
      </w:r>
      <w:bookmarkEnd w:id="604"/>
      <w:r w:rsidRPr="00D72C84">
        <w:rPr>
          <w:rFonts w:eastAsiaTheme="minorEastAsia"/>
        </w:rPr>
        <w:t xml:space="preserve"> </w:t>
      </w:r>
      <w:bookmarkEnd w:id="605"/>
    </w:p>
    <w:p w14:paraId="6E22DEC4" w14:textId="77777777" w:rsidR="00FE79CE" w:rsidRPr="00D72C84" w:rsidRDefault="00FE79CE" w:rsidP="00FE79CE">
      <w:pPr>
        <w:rPr>
          <w:rFonts w:eastAsiaTheme="minorEastAsia"/>
        </w:rPr>
      </w:pPr>
      <w:r w:rsidRPr="00D72C84">
        <w:rPr>
          <w:rFonts w:eastAsiaTheme="minorEastAsia"/>
        </w:rPr>
        <w:t>ROF gets a TLS certificate from CCF and using the same with CCF for mTLS connection further.</w:t>
      </w:r>
    </w:p>
    <w:p w14:paraId="4AC904F5" w14:textId="77777777" w:rsidR="00FE79CE" w:rsidRPr="00D72C84" w:rsidRDefault="00FE79CE" w:rsidP="009C3548">
      <w:pPr>
        <w:pStyle w:val="B1"/>
        <w:rPr>
          <w:rFonts w:eastAsiaTheme="minorEastAsia"/>
        </w:rPr>
      </w:pPr>
      <w:r w:rsidRPr="00D72C84">
        <w:rPr>
          <w:rFonts w:eastAsiaTheme="minorEastAsia"/>
        </w:rPr>
        <w:t>1) Primary authentication happens between UE and AUSF in 5GC and k-AUSF is derived at both UE and AUSF.</w:t>
      </w:r>
    </w:p>
    <w:p w14:paraId="1CCFF94E" w14:textId="7087F38B" w:rsidR="00FE79CE" w:rsidRPr="00D72C84" w:rsidRDefault="00FE79CE" w:rsidP="009C3548">
      <w:pPr>
        <w:pStyle w:val="B1"/>
        <w:rPr>
          <w:rFonts w:eastAsiaTheme="minorEastAsia"/>
        </w:rPr>
      </w:pPr>
      <w:r w:rsidRPr="00D72C84">
        <w:rPr>
          <w:rFonts w:eastAsiaTheme="minorEastAsia"/>
        </w:rPr>
        <w:t>2) ROF gets the CCF certificate from the network/local API</w:t>
      </w:r>
      <w:r w:rsidR="000924CB">
        <w:rPr>
          <w:rFonts w:eastAsiaTheme="minorEastAsia"/>
        </w:rPr>
        <w:t xml:space="preserve"> </w:t>
      </w:r>
      <w:r w:rsidRPr="00D72C84">
        <w:rPr>
          <w:rFonts w:eastAsiaTheme="minorEastAsia"/>
        </w:rPr>
        <w:t>Invoker.</w:t>
      </w:r>
    </w:p>
    <w:p w14:paraId="719BF80E" w14:textId="77777777" w:rsidR="00FE79CE" w:rsidRPr="00D72C84" w:rsidRDefault="00FE79CE" w:rsidP="009C3548">
      <w:pPr>
        <w:pStyle w:val="B1"/>
        <w:rPr>
          <w:rFonts w:eastAsiaTheme="minorEastAsia"/>
        </w:rPr>
      </w:pPr>
      <w:r w:rsidRPr="00D72C84">
        <w:rPr>
          <w:rFonts w:eastAsiaTheme="minorEastAsia"/>
        </w:rPr>
        <w:t>3) ROF establishes a server based TLS connection with CCF.</w:t>
      </w:r>
    </w:p>
    <w:p w14:paraId="07881F4F" w14:textId="77777777" w:rsidR="00FE79CE" w:rsidRPr="00D72C84" w:rsidRDefault="00FE79CE" w:rsidP="009C3548">
      <w:pPr>
        <w:pStyle w:val="B1"/>
        <w:rPr>
          <w:rFonts w:eastAsiaTheme="minorEastAsia"/>
        </w:rPr>
      </w:pPr>
      <w:r w:rsidRPr="00D72C84">
        <w:rPr>
          <w:rFonts w:eastAsiaTheme="minorEastAsia"/>
        </w:rPr>
        <w:t>4) ROF generates a random string, generates a hash using the k-AUSF.</w:t>
      </w:r>
    </w:p>
    <w:p w14:paraId="0C25D4AC" w14:textId="77777777" w:rsidR="00FE79CE" w:rsidRPr="00D72C84" w:rsidRDefault="00FE79CE" w:rsidP="009C3548">
      <w:pPr>
        <w:pStyle w:val="B1"/>
        <w:rPr>
          <w:rFonts w:eastAsiaTheme="minorEastAsia"/>
        </w:rPr>
      </w:pPr>
      <w:r w:rsidRPr="00D72C84">
        <w:rPr>
          <w:rFonts w:eastAsiaTheme="minorEastAsia"/>
        </w:rPr>
        <w:t>5) ROF sends a Authentication request to CCF with GPSI/SUPI, random string and the generated hash.</w:t>
      </w:r>
    </w:p>
    <w:p w14:paraId="225C7C17" w14:textId="77777777" w:rsidR="00FE79CE" w:rsidRPr="00D72C84" w:rsidRDefault="00FE79CE" w:rsidP="009C3548">
      <w:pPr>
        <w:pStyle w:val="B1"/>
        <w:rPr>
          <w:rFonts w:eastAsiaTheme="minorEastAsia"/>
        </w:rPr>
      </w:pPr>
      <w:r w:rsidRPr="00D72C84">
        <w:rPr>
          <w:rFonts w:eastAsiaTheme="minorEastAsia"/>
        </w:rPr>
        <w:t>6) CCF sends GenerateHash request to AUSF by passing GPSI/SUPI and the random string.</w:t>
      </w:r>
    </w:p>
    <w:p w14:paraId="51113B45" w14:textId="77777777" w:rsidR="00FE79CE" w:rsidRPr="00D72C84" w:rsidRDefault="00FE79CE" w:rsidP="009C3548">
      <w:pPr>
        <w:pStyle w:val="B1"/>
        <w:rPr>
          <w:rFonts w:eastAsiaTheme="minorEastAsia"/>
        </w:rPr>
      </w:pPr>
      <w:r w:rsidRPr="00D72C84">
        <w:rPr>
          <w:rFonts w:eastAsiaTheme="minorEastAsia"/>
        </w:rPr>
        <w:t>7) AUSF identifies the k-AUSF associated with SUPI/GPSI and generates the hash on the random string using k-AUSF.</w:t>
      </w:r>
    </w:p>
    <w:p w14:paraId="1D1BB9C2" w14:textId="77777777" w:rsidR="00FE79CE" w:rsidRPr="00D72C84" w:rsidRDefault="00FE79CE" w:rsidP="009C3548">
      <w:pPr>
        <w:pStyle w:val="B1"/>
        <w:rPr>
          <w:rFonts w:eastAsiaTheme="minorEastAsia"/>
        </w:rPr>
      </w:pPr>
      <w:r w:rsidRPr="00D72C84">
        <w:rPr>
          <w:rFonts w:eastAsiaTheme="minorEastAsia"/>
        </w:rPr>
        <w:t>8) AUSF sends the generated hash to CCF.</w:t>
      </w:r>
    </w:p>
    <w:p w14:paraId="4BB20C56" w14:textId="378692AA" w:rsidR="00FE79CE" w:rsidRPr="00D72C84" w:rsidRDefault="00FE79CE" w:rsidP="009C3548">
      <w:pPr>
        <w:pStyle w:val="B1"/>
        <w:rPr>
          <w:rFonts w:eastAsiaTheme="minorEastAsia"/>
        </w:rPr>
      </w:pPr>
      <w:r w:rsidRPr="00D72C84">
        <w:rPr>
          <w:rFonts w:eastAsiaTheme="minorEastAsia"/>
        </w:rPr>
        <w:t>9</w:t>
      </w:r>
      <w:r w:rsidR="00443F25" w:rsidRPr="00D72C84">
        <w:rPr>
          <w:rFonts w:eastAsiaTheme="minorEastAsia"/>
        </w:rPr>
        <w:t xml:space="preserve">) </w:t>
      </w:r>
      <w:r w:rsidRPr="00D72C84">
        <w:rPr>
          <w:rFonts w:eastAsiaTheme="minorEastAsia"/>
        </w:rPr>
        <w:t>CCF validates the hash received from AUSF with that of received from ROF.</w:t>
      </w:r>
    </w:p>
    <w:p w14:paraId="20FA7169" w14:textId="702B8E8E" w:rsidR="00FE79CE" w:rsidRPr="00D72C84" w:rsidRDefault="00FE79CE" w:rsidP="00DE6CDA">
      <w:pPr>
        <w:pStyle w:val="B1"/>
        <w:rPr>
          <w:rFonts w:eastAsiaTheme="minorEastAsia"/>
        </w:rPr>
      </w:pPr>
      <w:r w:rsidRPr="00D72C84">
        <w:rPr>
          <w:rFonts w:eastAsiaTheme="minorEastAsia"/>
        </w:rPr>
        <w:t>10) On successful validation generates a ROF certificate with resourceOwnerId in the certificate.</w:t>
      </w:r>
    </w:p>
    <w:p w14:paraId="42DD8982" w14:textId="77777777" w:rsidR="00FE79CE" w:rsidRPr="00D72C84" w:rsidRDefault="00FE79CE" w:rsidP="001E5F7F">
      <w:pPr>
        <w:pStyle w:val="TH"/>
        <w:rPr>
          <w:rFonts w:eastAsiaTheme="minorEastAsia"/>
        </w:rPr>
      </w:pPr>
      <w:r w:rsidRPr="00D72C84">
        <w:rPr>
          <w:rFonts w:eastAsiaTheme="minorEastAsia"/>
        </w:rPr>
        <w:object w:dxaOrig="9150" w:dyaOrig="7230" w14:anchorId="5C4EE741">
          <v:shape id="_x0000_i1069" type="#_x0000_t75" style="width:457.5pt;height:361.5pt" o:ole="">
            <v:imagedata r:id="rId103" o:title=""/>
          </v:shape>
          <o:OLEObject Type="Embed" ProgID="Visio.Drawing.15" ShapeID="_x0000_i1069" DrawAspect="Content" ObjectID="_1813067855" r:id="rId104"/>
        </w:object>
      </w:r>
    </w:p>
    <w:p w14:paraId="77FD6042" w14:textId="064DC55B" w:rsidR="00EF2B07" w:rsidRPr="00D72C84" w:rsidRDefault="00EF2B07" w:rsidP="00EF2B07">
      <w:pPr>
        <w:pStyle w:val="TF"/>
        <w:rPr>
          <w:rFonts w:eastAsiaTheme="minorEastAsia"/>
        </w:rPr>
      </w:pPr>
      <w:r w:rsidRPr="00D72C84">
        <w:rPr>
          <w:rFonts w:eastAsiaTheme="minorEastAsia"/>
        </w:rPr>
        <w:t>Figure 6.</w:t>
      </w:r>
      <w:r w:rsidR="000924CB" w:rsidRPr="00D72C84">
        <w:rPr>
          <w:rFonts w:eastAsiaTheme="minorEastAsia"/>
        </w:rPr>
        <w:t>3</w:t>
      </w:r>
      <w:r w:rsidR="000924CB">
        <w:rPr>
          <w:rFonts w:eastAsiaTheme="minorEastAsia"/>
        </w:rPr>
        <w:t>9</w:t>
      </w:r>
      <w:r w:rsidRPr="00D72C84">
        <w:rPr>
          <w:rFonts w:eastAsiaTheme="minorEastAsia"/>
        </w:rPr>
        <w:t>.2-</w:t>
      </w:r>
      <w:r w:rsidR="000924CB">
        <w:rPr>
          <w:rFonts w:eastAsiaTheme="minorEastAsia"/>
        </w:rPr>
        <w:t>1</w:t>
      </w:r>
    </w:p>
    <w:p w14:paraId="47F11B30" w14:textId="7098ED9A" w:rsidR="00FE79CE" w:rsidRPr="00D72C84" w:rsidRDefault="00FE79CE" w:rsidP="00FE79CE">
      <w:pPr>
        <w:pStyle w:val="Heading3"/>
        <w:rPr>
          <w:rFonts w:eastAsiaTheme="minorEastAsia"/>
        </w:rPr>
      </w:pPr>
      <w:bookmarkStart w:id="606" w:name="_Toc191910335"/>
      <w:bookmarkStart w:id="607" w:name="_Toc202434192"/>
      <w:r w:rsidRPr="00D72C84">
        <w:rPr>
          <w:rFonts w:eastAsiaTheme="minorEastAsia"/>
        </w:rPr>
        <w:t>6.39.</w:t>
      </w:r>
      <w:r w:rsidR="000924CB">
        <w:rPr>
          <w:rFonts w:eastAsiaTheme="minorEastAsia"/>
        </w:rPr>
        <w:t>3</w:t>
      </w:r>
      <w:r w:rsidRPr="00D72C84">
        <w:rPr>
          <w:rFonts w:eastAsiaTheme="minorEastAsia"/>
        </w:rPr>
        <w:tab/>
        <w:t>Evaluation</w:t>
      </w:r>
      <w:bookmarkEnd w:id="606"/>
      <w:bookmarkEnd w:id="607"/>
    </w:p>
    <w:p w14:paraId="07ACEDE9" w14:textId="77777777" w:rsidR="00FE79CE" w:rsidRPr="00D72C84" w:rsidRDefault="00FE79CE" w:rsidP="00FE79CE">
      <w:pPr>
        <w:rPr>
          <w:rFonts w:eastAsiaTheme="minorEastAsia"/>
        </w:rPr>
      </w:pPr>
      <w:r w:rsidRPr="00D72C84">
        <w:rPr>
          <w:rFonts w:eastAsiaTheme="minorEastAsia"/>
        </w:rPr>
        <w:t>The solution allows for mutual authentication. Whether the solution works depends on the ROF definition.</w:t>
      </w:r>
    </w:p>
    <w:p w14:paraId="102FC596" w14:textId="5A0A2C8C" w:rsidR="00FE79CE" w:rsidRPr="00D72C84" w:rsidRDefault="00FE79CE" w:rsidP="00FE79CE">
      <w:pPr>
        <w:rPr>
          <w:rFonts w:eastAsiaTheme="minorEastAsia"/>
        </w:rPr>
      </w:pPr>
      <w:r w:rsidRPr="00D72C84">
        <w:rPr>
          <w:rFonts w:eastAsiaTheme="minorEastAsia"/>
        </w:rPr>
        <w:t xml:space="preserve">Impact: a new key is needed. The impact needs further to be </w:t>
      </w:r>
      <w:r w:rsidR="00443F25" w:rsidRPr="00D72C84">
        <w:rPr>
          <w:rFonts w:eastAsiaTheme="minorEastAsia"/>
        </w:rPr>
        <w:t>analysed</w:t>
      </w:r>
      <w:r w:rsidRPr="00D72C84">
        <w:rPr>
          <w:rFonts w:eastAsiaTheme="minorEastAsia"/>
        </w:rPr>
        <w:t xml:space="preserve">. </w:t>
      </w:r>
    </w:p>
    <w:p w14:paraId="2CFCEA02" w14:textId="5E52D2B0" w:rsidR="00FE79CE" w:rsidRPr="00D72C84" w:rsidRDefault="00FE79CE" w:rsidP="00DE6CDA">
      <w:pPr>
        <w:rPr>
          <w:rFonts w:eastAsiaTheme="minorEastAsia"/>
        </w:rPr>
      </w:pPr>
      <w:r w:rsidRPr="00D72C84">
        <w:rPr>
          <w:rFonts w:eastAsiaTheme="minorEastAsia"/>
        </w:rPr>
        <w:t>Evaluation would need to be provided before further consideration.</w:t>
      </w:r>
    </w:p>
    <w:p w14:paraId="02FE5679" w14:textId="3160C9E4" w:rsidR="000175B8" w:rsidRPr="00D4518D" w:rsidRDefault="000175B8" w:rsidP="000175B8">
      <w:pPr>
        <w:rPr>
          <w:rFonts w:eastAsiaTheme="minorEastAsia"/>
        </w:rPr>
      </w:pPr>
    </w:p>
    <w:p w14:paraId="5CB0B780" w14:textId="77777777" w:rsidR="000175B8" w:rsidRPr="00D72C84" w:rsidRDefault="000175B8" w:rsidP="000175B8">
      <w:pPr>
        <w:pStyle w:val="Heading1"/>
        <w:rPr>
          <w:rFonts w:eastAsiaTheme="minorEastAsia"/>
        </w:rPr>
      </w:pPr>
      <w:bookmarkStart w:id="608" w:name="_Toc202434193"/>
      <w:bookmarkStart w:id="609" w:name="_Toc191910340"/>
      <w:r w:rsidRPr="00D72C84">
        <w:rPr>
          <w:rFonts w:eastAsiaTheme="minorEastAsia"/>
        </w:rPr>
        <w:t>7</w:t>
      </w:r>
      <w:r w:rsidRPr="00D72C84">
        <w:rPr>
          <w:rFonts w:eastAsiaTheme="minorEastAsia"/>
        </w:rPr>
        <w:tab/>
        <w:t>Conclusions</w:t>
      </w:r>
      <w:bookmarkEnd w:id="608"/>
      <w:r w:rsidRPr="00D72C84">
        <w:rPr>
          <w:rFonts w:eastAsiaTheme="minorEastAsia"/>
        </w:rPr>
        <w:t xml:space="preserve"> </w:t>
      </w:r>
      <w:bookmarkEnd w:id="609"/>
    </w:p>
    <w:p w14:paraId="692DF0DD" w14:textId="3BBAB2FD" w:rsidR="000175B8" w:rsidRPr="00D72C84" w:rsidRDefault="00CD7048" w:rsidP="00624B35">
      <w:pPr>
        <w:pStyle w:val="Heading3"/>
        <w:rPr>
          <w:rFonts w:eastAsiaTheme="minorEastAsia"/>
        </w:rPr>
      </w:pPr>
      <w:bookmarkStart w:id="610" w:name="_Toc191910341"/>
      <w:bookmarkStart w:id="611" w:name="_Toc202434194"/>
      <w:r w:rsidRPr="00D72C84">
        <w:rPr>
          <w:rFonts w:eastAsiaTheme="minorEastAsia"/>
        </w:rPr>
        <w:t>7.1.1</w:t>
      </w:r>
      <w:r w:rsidRPr="00D72C84">
        <w:rPr>
          <w:rFonts w:eastAsiaTheme="minorEastAsia"/>
        </w:rPr>
        <w:tab/>
        <w:t>Conclusions for KI#1.1 CAPIF-8 reference point</w:t>
      </w:r>
      <w:bookmarkEnd w:id="610"/>
      <w:bookmarkEnd w:id="611"/>
    </w:p>
    <w:p w14:paraId="6D81D9FD" w14:textId="77777777" w:rsidR="00E13288" w:rsidRPr="00D72C84" w:rsidRDefault="00E13288" w:rsidP="00F63850">
      <w:pPr>
        <w:rPr>
          <w:rFonts w:eastAsiaTheme="minorEastAsia"/>
        </w:rPr>
      </w:pPr>
      <w:r w:rsidRPr="00D72C84">
        <w:rPr>
          <w:rFonts w:eastAsiaTheme="minorEastAsia"/>
        </w:rPr>
        <w:t xml:space="preserve">Normative work is recommended to protect the CAPIF-8 reference point based on the following principles: </w:t>
      </w:r>
    </w:p>
    <w:p w14:paraId="6B3A4A3B" w14:textId="2637A915" w:rsidR="009F1728" w:rsidRPr="00D72C84" w:rsidRDefault="00E13288" w:rsidP="009F1728">
      <w:pPr>
        <w:rPr>
          <w:rFonts w:eastAsiaTheme="minorEastAsia"/>
        </w:rPr>
      </w:pPr>
      <w:r w:rsidRPr="00D72C84">
        <w:rPr>
          <w:rFonts w:eastAsiaTheme="minorEastAsia"/>
        </w:rPr>
        <w:t xml:space="preserve">The authentication of the CCF is based on </w:t>
      </w:r>
      <w:r w:rsidR="003E3036" w:rsidRPr="00D72C84">
        <w:rPr>
          <w:rFonts w:eastAsiaTheme="minorEastAsia"/>
        </w:rPr>
        <w:t xml:space="preserve">TLS using </w:t>
      </w:r>
      <w:r w:rsidRPr="00D72C84">
        <w:rPr>
          <w:rFonts w:eastAsiaTheme="minorEastAsia"/>
        </w:rPr>
        <w:t>the CCF</w:t>
      </w:r>
      <w:r w:rsidR="00DE6CDA" w:rsidRPr="00D72C84">
        <w:rPr>
          <w:rFonts w:eastAsiaTheme="minorEastAsia"/>
        </w:rPr>
        <w:t>'</w:t>
      </w:r>
      <w:r w:rsidRPr="00D72C84">
        <w:rPr>
          <w:rFonts w:eastAsiaTheme="minorEastAsia"/>
        </w:rPr>
        <w:t xml:space="preserve">s certificate. </w:t>
      </w:r>
    </w:p>
    <w:p w14:paraId="3A56A62D" w14:textId="0CB9FC5D" w:rsidR="006B2011" w:rsidRPr="00D72C84" w:rsidRDefault="006B2011" w:rsidP="00F63850">
      <w:pPr>
        <w:rPr>
          <w:rFonts w:eastAsiaTheme="minorEastAsia"/>
        </w:rPr>
      </w:pPr>
      <w:r w:rsidRPr="00D72C84">
        <w:rPr>
          <w:rFonts w:eastAsiaTheme="minorEastAsia"/>
        </w:rPr>
        <w:t>The ROF authentication is to be decided in the normative work.</w:t>
      </w:r>
    </w:p>
    <w:p w14:paraId="3DF452D7" w14:textId="5A48EA70" w:rsidR="00E13288" w:rsidRPr="00D72C84" w:rsidRDefault="00E13288" w:rsidP="00F63850">
      <w:pPr>
        <w:rPr>
          <w:rFonts w:eastAsiaTheme="minorEastAsia"/>
        </w:rPr>
      </w:pPr>
      <w:r w:rsidRPr="00D72C84">
        <w:rPr>
          <w:rFonts w:eastAsiaTheme="minorEastAsia"/>
        </w:rPr>
        <w:t xml:space="preserve">The TLS secure channel is used to provide messages exchanged between the ROF and the CCF with integrity protection, confidentiality protection and. replay protection. </w:t>
      </w:r>
    </w:p>
    <w:p w14:paraId="26C81458" w14:textId="77777777" w:rsidR="009944B8" w:rsidRPr="00D72C84" w:rsidRDefault="009944B8" w:rsidP="00624B35">
      <w:pPr>
        <w:pStyle w:val="Heading3"/>
        <w:rPr>
          <w:rFonts w:eastAsiaTheme="minorEastAsia"/>
        </w:rPr>
      </w:pPr>
      <w:bookmarkStart w:id="612" w:name="_Toc191910342"/>
      <w:bookmarkStart w:id="613" w:name="_Toc202434195"/>
      <w:r w:rsidRPr="00D72C84">
        <w:rPr>
          <w:rFonts w:eastAsiaTheme="minorEastAsia"/>
        </w:rPr>
        <w:t>7.1.2</w:t>
      </w:r>
      <w:r w:rsidRPr="00D72C84">
        <w:rPr>
          <w:rFonts w:eastAsiaTheme="minorEastAsia"/>
        </w:rPr>
        <w:tab/>
        <w:t>Conclusions for KI#1.2 Resource owner authorization management</w:t>
      </w:r>
      <w:bookmarkEnd w:id="612"/>
      <w:bookmarkEnd w:id="613"/>
    </w:p>
    <w:p w14:paraId="5708448D" w14:textId="133D0362" w:rsidR="002C179A" w:rsidRPr="00D72C84" w:rsidRDefault="002C179A" w:rsidP="002C179A">
      <w:pPr>
        <w:pStyle w:val="Heading4"/>
        <w:rPr>
          <w:rFonts w:eastAsiaTheme="minorEastAsia"/>
        </w:rPr>
      </w:pPr>
      <w:bookmarkStart w:id="614" w:name="_Toc202434196"/>
      <w:r w:rsidRPr="00D72C84">
        <w:rPr>
          <w:rFonts w:eastAsiaTheme="minorEastAsia"/>
        </w:rPr>
        <w:t>7.1.2.0</w:t>
      </w:r>
      <w:r w:rsidRPr="00D72C84">
        <w:rPr>
          <w:rFonts w:eastAsiaTheme="minorEastAsia"/>
        </w:rPr>
        <w:tab/>
        <w:t>Introduction</w:t>
      </w:r>
      <w:bookmarkEnd w:id="614"/>
    </w:p>
    <w:p w14:paraId="39E21C50" w14:textId="535BEEF8" w:rsidR="00A20325" w:rsidRPr="00D72C84" w:rsidRDefault="00A20325" w:rsidP="00EF2B07">
      <w:pPr>
        <w:rPr>
          <w:rFonts w:eastAsiaTheme="minorEastAsia"/>
        </w:rPr>
      </w:pPr>
      <w:r w:rsidRPr="00D72C84">
        <w:rPr>
          <w:rFonts w:eastAsiaTheme="minorEastAsia"/>
        </w:rPr>
        <w:t>The following statements are agreed as a basis for normative work.</w:t>
      </w:r>
    </w:p>
    <w:p w14:paraId="72C6461F" w14:textId="5183E64C" w:rsidR="00671731" w:rsidRPr="00D72C84" w:rsidRDefault="00A20325" w:rsidP="006D748B">
      <w:pPr>
        <w:pStyle w:val="Heading4"/>
        <w:rPr>
          <w:rFonts w:eastAsiaTheme="minorEastAsia"/>
        </w:rPr>
      </w:pPr>
      <w:bookmarkStart w:id="615" w:name="_Toc191910343"/>
      <w:bookmarkStart w:id="616" w:name="_Toc202434197"/>
      <w:r w:rsidRPr="00D72C84">
        <w:rPr>
          <w:rFonts w:eastAsiaTheme="minorEastAsia"/>
        </w:rPr>
        <w:t>7.1.2.1</w:t>
      </w:r>
      <w:r w:rsidRPr="00D72C84">
        <w:rPr>
          <w:rFonts w:eastAsiaTheme="minorEastAsia"/>
        </w:rPr>
        <w:tab/>
        <w:t>Authentication and authorization of the end points and security of transferred authorization data</w:t>
      </w:r>
      <w:bookmarkEnd w:id="615"/>
      <w:bookmarkEnd w:id="616"/>
    </w:p>
    <w:p w14:paraId="4903BF24" w14:textId="2BF4EF78" w:rsidR="00457380" w:rsidRPr="00D72C84" w:rsidRDefault="009944B8" w:rsidP="00402510">
      <w:pPr>
        <w:rPr>
          <w:rFonts w:eastAsiaTheme="minorEastAsia"/>
        </w:rPr>
      </w:pPr>
      <w:r w:rsidRPr="00D72C84">
        <w:rPr>
          <w:rFonts w:eastAsiaTheme="minorEastAsia"/>
        </w:rPr>
        <w:t xml:space="preserve">Authorization information/authorization revocation information is transferred between the ROF and the CCF </w:t>
      </w:r>
      <w:r w:rsidR="003B3CB4" w:rsidRPr="00D72C84">
        <w:rPr>
          <w:rFonts w:eastAsiaTheme="minorEastAsia"/>
        </w:rPr>
        <w:t xml:space="preserve">utilizing </w:t>
      </w:r>
      <w:r w:rsidRPr="00D72C84">
        <w:rPr>
          <w:rFonts w:eastAsiaTheme="minorEastAsia"/>
        </w:rPr>
        <w:t>secure CAPIF-8 reference point</w:t>
      </w:r>
      <w:r w:rsidR="00A72043" w:rsidRPr="00D72C84">
        <w:rPr>
          <w:rFonts w:eastAsiaTheme="minorEastAsia"/>
        </w:rPr>
        <w:t xml:space="preserve"> between ROF and CCF</w:t>
      </w:r>
      <w:r w:rsidRPr="00D72C84">
        <w:rPr>
          <w:rFonts w:eastAsiaTheme="minorEastAsia"/>
        </w:rPr>
        <w:t>.</w:t>
      </w:r>
    </w:p>
    <w:p w14:paraId="3B85C51C" w14:textId="7F21AE32" w:rsidR="00457380" w:rsidRPr="00D72C84" w:rsidRDefault="00453B8C" w:rsidP="00402510">
      <w:pPr>
        <w:rPr>
          <w:rFonts w:eastAsiaTheme="minorEastAsia"/>
          <w:lang w:eastAsia="zh-CN"/>
        </w:rPr>
      </w:pPr>
      <w:r w:rsidRPr="00D72C84">
        <w:rPr>
          <w:rFonts w:eastAsiaTheme="minorEastAsia"/>
          <w:lang w:eastAsia="zh-CN"/>
        </w:rPr>
        <w:t>The resource owner is authenticated before being allowed to manage the permissions (including revocation) to allow the API invoker to access the resource owner</w:t>
      </w:r>
      <w:r w:rsidR="00DE6CDA" w:rsidRPr="00D72C84">
        <w:rPr>
          <w:rFonts w:eastAsiaTheme="minorEastAsia"/>
          <w:lang w:eastAsia="zh-CN"/>
        </w:rPr>
        <w:t>'</w:t>
      </w:r>
      <w:r w:rsidRPr="00D72C84">
        <w:rPr>
          <w:rFonts w:eastAsiaTheme="minorEastAsia"/>
          <w:lang w:eastAsia="zh-CN"/>
        </w:rPr>
        <w:t>s resource via the northbound API.</w:t>
      </w:r>
    </w:p>
    <w:p w14:paraId="7521CA2A" w14:textId="2B642254" w:rsidR="00402510" w:rsidRPr="00D72C84" w:rsidRDefault="00402510" w:rsidP="00402510">
      <w:pPr>
        <w:rPr>
          <w:rFonts w:eastAsiaTheme="minorEastAsia"/>
          <w:lang w:eastAsia="zh-CN"/>
        </w:rPr>
      </w:pPr>
      <w:r w:rsidRPr="00D72C84">
        <w:rPr>
          <w:rFonts w:eastAsiaTheme="minorEastAsia"/>
          <w:lang w:eastAsia="zh-CN"/>
        </w:rPr>
        <w:t xml:space="preserve">How to authenticate </w:t>
      </w:r>
      <w:r w:rsidR="00457380" w:rsidRPr="00D72C84">
        <w:rPr>
          <w:rFonts w:eastAsiaTheme="minorEastAsia"/>
          <w:lang w:eastAsia="zh-CN"/>
        </w:rPr>
        <w:t xml:space="preserve">and authorize </w:t>
      </w:r>
      <w:r w:rsidRPr="00D72C84">
        <w:rPr>
          <w:rFonts w:eastAsiaTheme="minorEastAsia"/>
          <w:lang w:eastAsia="zh-CN"/>
        </w:rPr>
        <w:t xml:space="preserve">the resource owner is left to implementation. </w:t>
      </w:r>
    </w:p>
    <w:p w14:paraId="2C55A718" w14:textId="0B96D99E" w:rsidR="00402510" w:rsidRPr="00D72C84" w:rsidRDefault="00402510" w:rsidP="00402510">
      <w:pPr>
        <w:pStyle w:val="NO"/>
        <w:rPr>
          <w:rFonts w:eastAsiaTheme="minorEastAsia"/>
          <w:lang w:eastAsia="zh-CN"/>
        </w:rPr>
      </w:pPr>
      <w:r w:rsidRPr="00D72C84">
        <w:rPr>
          <w:rFonts w:eastAsiaTheme="minorEastAsia"/>
        </w:rPr>
        <w:t xml:space="preserve">NOTE: </w:t>
      </w:r>
      <w:r w:rsidR="00DE6CDA" w:rsidRPr="00D72C84">
        <w:rPr>
          <w:rFonts w:eastAsiaTheme="minorEastAsia"/>
        </w:rPr>
        <w:tab/>
      </w:r>
      <w:r w:rsidRPr="00D72C84">
        <w:rPr>
          <w:rFonts w:eastAsiaTheme="minorEastAsia"/>
        </w:rPr>
        <w:t xml:space="preserve">Authentication between the ROF and the CCF is addressed in KI#1.1. </w:t>
      </w:r>
    </w:p>
    <w:p w14:paraId="6CF804AE" w14:textId="77777777" w:rsidR="00402510" w:rsidRPr="00D72C84" w:rsidRDefault="00402510" w:rsidP="00402510">
      <w:pPr>
        <w:pStyle w:val="Heading4"/>
        <w:rPr>
          <w:rFonts w:eastAsia="SimSun"/>
          <w:lang w:eastAsia="zh-CN"/>
        </w:rPr>
      </w:pPr>
      <w:bookmarkStart w:id="617" w:name="_Toc191910344"/>
      <w:bookmarkStart w:id="618" w:name="_Toc202434198"/>
      <w:r w:rsidRPr="00D72C84">
        <w:rPr>
          <w:rFonts w:eastAsia="SimSun"/>
          <w:lang w:eastAsia="zh-CN"/>
        </w:rPr>
        <w:t>7.1.2.2</w:t>
      </w:r>
      <w:r w:rsidRPr="00D72C84">
        <w:rPr>
          <w:rFonts w:eastAsia="SimSun"/>
          <w:lang w:eastAsia="zh-CN"/>
        </w:rPr>
        <w:tab/>
        <w:t>Resource owner authorization data</w:t>
      </w:r>
      <w:bookmarkEnd w:id="617"/>
      <w:bookmarkEnd w:id="618"/>
    </w:p>
    <w:p w14:paraId="01D87390" w14:textId="77777777" w:rsidR="00402510" w:rsidRPr="00D72C84" w:rsidRDefault="00402510" w:rsidP="00402510">
      <w:pPr>
        <w:rPr>
          <w:rFonts w:eastAsia="SimSun"/>
        </w:rPr>
      </w:pPr>
      <w:r w:rsidRPr="00D72C84">
        <w:rPr>
          <w:rFonts w:eastAsiaTheme="minorEastAsia"/>
        </w:rPr>
        <w:t xml:space="preserve">Authorization information includes Resource Owner Identifier. Other </w:t>
      </w:r>
      <w:r w:rsidRPr="00D72C84">
        <w:rPr>
          <w:rFonts w:eastAsiaTheme="minorEastAsia"/>
          <w:lang w:eastAsia="zh-CN"/>
        </w:rPr>
        <w:t xml:space="preserve">information to be obtained and stored for the resource owner authorization is to be determined in the normative work. </w:t>
      </w:r>
    </w:p>
    <w:p w14:paraId="67D60199" w14:textId="77777777" w:rsidR="00402510" w:rsidRPr="00D72C84" w:rsidRDefault="00402510" w:rsidP="00402510">
      <w:pPr>
        <w:pStyle w:val="Heading4"/>
        <w:rPr>
          <w:rFonts w:eastAsia="SimSun"/>
        </w:rPr>
      </w:pPr>
      <w:bookmarkStart w:id="619" w:name="_Toc191910345"/>
      <w:bookmarkStart w:id="620" w:name="_Toc202434199"/>
      <w:r w:rsidRPr="00D72C84">
        <w:rPr>
          <w:rFonts w:eastAsia="SimSun"/>
        </w:rPr>
        <w:t>7.1.2.3</w:t>
      </w:r>
      <w:r w:rsidRPr="00D72C84">
        <w:rPr>
          <w:rFonts w:eastAsia="SimSun"/>
        </w:rPr>
        <w:tab/>
        <w:t>Revocation</w:t>
      </w:r>
      <w:bookmarkEnd w:id="619"/>
      <w:bookmarkEnd w:id="620"/>
    </w:p>
    <w:p w14:paraId="180843D2" w14:textId="728ACA31" w:rsidR="00402510" w:rsidRPr="00D72C84" w:rsidRDefault="00402510" w:rsidP="00402510">
      <w:pPr>
        <w:rPr>
          <w:rFonts w:eastAsia="SimSun"/>
        </w:rPr>
      </w:pPr>
      <w:r w:rsidRPr="00D72C84">
        <w:rPr>
          <w:rFonts w:eastAsiaTheme="minorEastAsia"/>
          <w:lang w:eastAsia="zh-CN"/>
        </w:rPr>
        <w:t xml:space="preserve">The existing mechanisms for the revocation in </w:t>
      </w:r>
      <w:r w:rsidR="00EF2B07" w:rsidRPr="00D72C84">
        <w:rPr>
          <w:rFonts w:eastAsiaTheme="minorEastAsia"/>
          <w:lang w:eastAsia="zh-CN"/>
        </w:rPr>
        <w:t>TS 33.122 [</w:t>
      </w:r>
      <w:r w:rsidR="00C867DD" w:rsidRPr="00D72C84">
        <w:rPr>
          <w:rFonts w:eastAsiaTheme="minorEastAsia"/>
          <w:lang w:eastAsia="zh-CN"/>
        </w:rPr>
        <w:t xml:space="preserve">4] </w:t>
      </w:r>
      <w:r w:rsidRPr="00D72C84">
        <w:rPr>
          <w:rFonts w:eastAsiaTheme="minorEastAsia"/>
          <w:lang w:eastAsia="zh-CN"/>
        </w:rPr>
        <w:t xml:space="preserve">are reused. What revocation information is sent by the ROF for the CCF to identify the revoked RNAA-related token is to be determined in the normative work. </w:t>
      </w:r>
    </w:p>
    <w:p w14:paraId="19319823" w14:textId="2C7B795D" w:rsidR="00AA5EF7" w:rsidRPr="00D72C84" w:rsidRDefault="00AA5EF7" w:rsidP="00624B35">
      <w:pPr>
        <w:pStyle w:val="Heading3"/>
        <w:rPr>
          <w:rFonts w:eastAsiaTheme="minorEastAsia"/>
        </w:rPr>
      </w:pPr>
      <w:bookmarkStart w:id="621" w:name="_Toc191910346"/>
      <w:bookmarkStart w:id="622" w:name="_Toc202434200"/>
      <w:r w:rsidRPr="00D72C84">
        <w:rPr>
          <w:rFonts w:eastAsiaTheme="minorEastAsia"/>
        </w:rPr>
        <w:t>7.1.</w:t>
      </w:r>
      <w:r w:rsidR="001C4258" w:rsidRPr="00D72C84">
        <w:rPr>
          <w:rFonts w:eastAsiaTheme="minorEastAsia"/>
        </w:rPr>
        <w:t>3</w:t>
      </w:r>
      <w:r w:rsidRPr="00D72C84">
        <w:rPr>
          <w:rFonts w:eastAsiaTheme="minorEastAsia"/>
        </w:rPr>
        <w:tab/>
        <w:t>Conclusions for KI#1.3 Finer granular authorization</w:t>
      </w:r>
      <w:bookmarkEnd w:id="621"/>
      <w:bookmarkEnd w:id="622"/>
    </w:p>
    <w:p w14:paraId="1EA62A31" w14:textId="6E199E10" w:rsidR="00AA5EF7" w:rsidRPr="00D72C84" w:rsidRDefault="00AA5EF7" w:rsidP="00624B35">
      <w:pPr>
        <w:rPr>
          <w:rFonts w:eastAsiaTheme="minorEastAsia"/>
        </w:rPr>
      </w:pPr>
      <w:r w:rsidRPr="00D72C84">
        <w:rPr>
          <w:rFonts w:eastAsiaTheme="minorEastAsia"/>
        </w:rPr>
        <w:t xml:space="preserve">Normative work is recommended to support </w:t>
      </w:r>
      <w:r w:rsidR="00220136" w:rsidRPr="00D72C84">
        <w:rPr>
          <w:rFonts w:eastAsiaTheme="minorEastAsia"/>
        </w:rPr>
        <w:t xml:space="preserve">API </w:t>
      </w:r>
      <w:r w:rsidRPr="00D72C84">
        <w:rPr>
          <w:rFonts w:eastAsiaTheme="minorEastAsia"/>
        </w:rPr>
        <w:t xml:space="preserve">service operation level and </w:t>
      </w:r>
      <w:r w:rsidR="00220136" w:rsidRPr="00D72C84">
        <w:rPr>
          <w:rFonts w:eastAsiaTheme="minorEastAsia"/>
        </w:rPr>
        <w:t xml:space="preserve">API </w:t>
      </w:r>
      <w:r w:rsidRPr="00D72C84">
        <w:rPr>
          <w:rFonts w:eastAsiaTheme="minorEastAsia"/>
        </w:rPr>
        <w:t xml:space="preserve">resource level granularity in RNAA scenarios. </w:t>
      </w:r>
    </w:p>
    <w:p w14:paraId="1C101F20" w14:textId="371A1821" w:rsidR="00100AD4" w:rsidRPr="00D72C84" w:rsidRDefault="00100AD4" w:rsidP="009C3548">
      <w:pPr>
        <w:pStyle w:val="NO"/>
        <w:rPr>
          <w:rFonts w:eastAsiaTheme="minorEastAsia"/>
        </w:rPr>
      </w:pPr>
      <w:r w:rsidRPr="00D72C84">
        <w:rPr>
          <w:rFonts w:eastAsiaTheme="minorEastAsia"/>
        </w:rPr>
        <w:t xml:space="preserve">NOTE 1: </w:t>
      </w:r>
      <w:r w:rsidRPr="00D72C84">
        <w:rPr>
          <w:rFonts w:eastAsiaTheme="minorEastAsia"/>
        </w:rPr>
        <w:tab/>
      </w:r>
      <w:r w:rsidRPr="00D72C84">
        <w:rPr>
          <w:rFonts w:eastAsiaTheme="minorEastAsia"/>
        </w:rPr>
        <w:tab/>
        <w:t xml:space="preserve">The finer level authorization will be aligned with that specified in </w:t>
      </w:r>
      <w:r w:rsidR="00EF2B07" w:rsidRPr="00D72C84">
        <w:rPr>
          <w:rFonts w:eastAsiaTheme="minorEastAsia"/>
        </w:rPr>
        <w:t>TS 23.222 [2]</w:t>
      </w:r>
      <w:r w:rsidRPr="00D72C84">
        <w:rPr>
          <w:rFonts w:eastAsiaTheme="minorEastAsia"/>
        </w:rPr>
        <w:t xml:space="preserve">. </w:t>
      </w:r>
    </w:p>
    <w:p w14:paraId="3186E1A6" w14:textId="351D6D9A" w:rsidR="00100AD4" w:rsidRPr="00D72C84" w:rsidRDefault="00100AD4" w:rsidP="009C3548">
      <w:pPr>
        <w:pStyle w:val="NO"/>
        <w:rPr>
          <w:rFonts w:eastAsiaTheme="minorEastAsia"/>
        </w:rPr>
      </w:pPr>
      <w:r w:rsidRPr="00D72C84">
        <w:rPr>
          <w:rFonts w:eastAsiaTheme="minorEastAsia"/>
        </w:rPr>
        <w:t>NOTE 2:</w:t>
      </w:r>
      <w:r w:rsidRPr="00D72C84">
        <w:rPr>
          <w:rFonts w:eastAsiaTheme="minorEastAsia"/>
        </w:rPr>
        <w:tab/>
      </w:r>
      <w:r w:rsidRPr="00D72C84">
        <w:rPr>
          <w:rFonts w:eastAsiaTheme="minorEastAsia"/>
        </w:rPr>
        <w:tab/>
        <w:t xml:space="preserve">Whether finer level authorization can be used in non-RNAA scenarios will be discussed in normative work and aligned with </w:t>
      </w:r>
      <w:r w:rsidR="00EF2B07" w:rsidRPr="00D72C84">
        <w:rPr>
          <w:rFonts w:eastAsiaTheme="minorEastAsia"/>
        </w:rPr>
        <w:t>TS 23.222 [2]</w:t>
      </w:r>
      <w:r w:rsidRPr="00D72C84">
        <w:rPr>
          <w:rFonts w:eastAsiaTheme="minorEastAsia"/>
        </w:rPr>
        <w:t>.</w:t>
      </w:r>
    </w:p>
    <w:p w14:paraId="1E8B5AAC" w14:textId="77777777" w:rsidR="00100AD4" w:rsidRPr="00D72C84" w:rsidRDefault="00100AD4" w:rsidP="009C3548">
      <w:pPr>
        <w:pStyle w:val="NO"/>
        <w:rPr>
          <w:rFonts w:eastAsiaTheme="minorEastAsia"/>
        </w:rPr>
      </w:pPr>
      <w:r w:rsidRPr="00D72C84">
        <w:rPr>
          <w:rFonts w:eastAsiaTheme="minorEastAsia"/>
        </w:rPr>
        <w:t>NOTE 3:</w:t>
      </w:r>
      <w:r w:rsidRPr="00D72C84">
        <w:rPr>
          <w:rFonts w:eastAsiaTheme="minorEastAsia"/>
        </w:rPr>
        <w:tab/>
        <w:t xml:space="preserve">Whether purpose of data access is to be supported will be discussed in normative phase. </w:t>
      </w:r>
    </w:p>
    <w:p w14:paraId="1538B5C8" w14:textId="4D49381E" w:rsidR="00294D47" w:rsidRPr="00D72C84" w:rsidRDefault="00100AD4" w:rsidP="00DE6CDA">
      <w:pPr>
        <w:pStyle w:val="NO"/>
        <w:rPr>
          <w:rFonts w:eastAsiaTheme="minorEastAsia"/>
        </w:rPr>
      </w:pPr>
      <w:r w:rsidRPr="00D72C84">
        <w:rPr>
          <w:rFonts w:eastAsiaTheme="minorEastAsia"/>
        </w:rPr>
        <w:t>NOTE 4:</w:t>
      </w:r>
      <w:r w:rsidRPr="00D72C84">
        <w:rPr>
          <w:rFonts w:eastAsiaTheme="minorEastAsia"/>
        </w:rPr>
        <w:tab/>
        <w:t>Whether API feature level is included is to be discussed in normative phase.</w:t>
      </w:r>
    </w:p>
    <w:p w14:paraId="5CA1E191" w14:textId="2E233480" w:rsidR="00B457B6" w:rsidRPr="00D72C84" w:rsidRDefault="00B457B6" w:rsidP="00624B35">
      <w:pPr>
        <w:pStyle w:val="Heading2"/>
        <w:rPr>
          <w:rFonts w:eastAsiaTheme="minorEastAsia"/>
        </w:rPr>
      </w:pPr>
      <w:bookmarkStart w:id="623" w:name="_Toc191910347"/>
      <w:bookmarkStart w:id="624" w:name="_Toc202434201"/>
      <w:r w:rsidRPr="00D72C84">
        <w:rPr>
          <w:rFonts w:eastAsiaTheme="minorEastAsia"/>
        </w:rPr>
        <w:t>7.</w:t>
      </w:r>
      <w:r w:rsidR="00024382" w:rsidRPr="00D72C84">
        <w:rPr>
          <w:rFonts w:eastAsiaTheme="minorEastAsia"/>
        </w:rPr>
        <w:t>2</w:t>
      </w:r>
      <w:r w:rsidRPr="00D72C84">
        <w:rPr>
          <w:rFonts w:eastAsiaTheme="minorEastAsia"/>
        </w:rPr>
        <w:tab/>
        <w:t>Conclusion for KI #2: CAPIF interconnection security</w:t>
      </w:r>
      <w:bookmarkEnd w:id="623"/>
      <w:bookmarkEnd w:id="624"/>
    </w:p>
    <w:p w14:paraId="7D481B72" w14:textId="1E4523BF" w:rsidR="00622573" w:rsidRPr="00D72C84" w:rsidRDefault="00622573" w:rsidP="006D748B">
      <w:pPr>
        <w:pStyle w:val="Heading3"/>
        <w:rPr>
          <w:rFonts w:eastAsiaTheme="minorEastAsia"/>
        </w:rPr>
      </w:pPr>
      <w:bookmarkStart w:id="625" w:name="_Toc202434202"/>
      <w:bookmarkStart w:id="626" w:name="_Toc191910348"/>
      <w:r w:rsidRPr="00D72C84">
        <w:rPr>
          <w:rFonts w:eastAsiaTheme="minorEastAsia"/>
        </w:rPr>
        <w:t>7.2.0</w:t>
      </w:r>
      <w:r w:rsidRPr="00D72C84">
        <w:rPr>
          <w:rFonts w:eastAsiaTheme="minorEastAsia"/>
        </w:rPr>
        <w:tab/>
        <w:t>General</w:t>
      </w:r>
      <w:bookmarkEnd w:id="625"/>
      <w:r w:rsidRPr="00D72C84">
        <w:rPr>
          <w:rFonts w:eastAsiaTheme="minorEastAsia"/>
        </w:rPr>
        <w:t xml:space="preserve"> </w:t>
      </w:r>
      <w:bookmarkEnd w:id="626"/>
    </w:p>
    <w:p w14:paraId="5251CE70" w14:textId="77777777" w:rsidR="00622573" w:rsidRPr="00D72C84" w:rsidRDefault="00622573" w:rsidP="00622573">
      <w:pPr>
        <w:rPr>
          <w:rFonts w:eastAsiaTheme="minorEastAsia"/>
        </w:rPr>
      </w:pPr>
      <w:r w:rsidRPr="00D72C84">
        <w:rPr>
          <w:rFonts w:eastAsiaTheme="minorEastAsia"/>
        </w:rPr>
        <w:t>It is assumed that the API invoker onboards to CCF-A, which is referred as onboarded CCF.</w:t>
      </w:r>
    </w:p>
    <w:p w14:paraId="1464232A" w14:textId="77777777" w:rsidR="00622573" w:rsidRPr="00D72C84" w:rsidRDefault="00622573" w:rsidP="00622573">
      <w:pPr>
        <w:rPr>
          <w:rFonts w:eastAsiaTheme="minorEastAsia"/>
        </w:rPr>
      </w:pPr>
      <w:r w:rsidRPr="00D72C84">
        <w:rPr>
          <w:rFonts w:eastAsiaTheme="minorEastAsia"/>
        </w:rPr>
        <w:t xml:space="preserve">It is assumed that the API invoker is onboarded to CCF-A and the target AEF is registered to a different CCF-B. </w:t>
      </w:r>
    </w:p>
    <w:p w14:paraId="777E791F" w14:textId="378982E6" w:rsidR="00622573" w:rsidRPr="00D72C84" w:rsidRDefault="00622573" w:rsidP="006D748B">
      <w:pPr>
        <w:pStyle w:val="Heading3"/>
        <w:rPr>
          <w:rFonts w:eastAsiaTheme="minorEastAsia"/>
        </w:rPr>
      </w:pPr>
      <w:bookmarkStart w:id="627" w:name="_Toc191910349"/>
      <w:bookmarkStart w:id="628" w:name="_Toc202434203"/>
      <w:r w:rsidRPr="00D72C84">
        <w:rPr>
          <w:rFonts w:eastAsiaTheme="minorEastAsia"/>
        </w:rPr>
        <w:t>7.2.1</w:t>
      </w:r>
      <w:r w:rsidRPr="00D72C84">
        <w:rPr>
          <w:rFonts w:eastAsiaTheme="minorEastAsia"/>
        </w:rPr>
        <w:tab/>
        <w:t>Conclusion for CAPIF 6/6e security</w:t>
      </w:r>
      <w:bookmarkEnd w:id="627"/>
      <w:bookmarkEnd w:id="628"/>
    </w:p>
    <w:p w14:paraId="49575C3B" w14:textId="4F7058E7" w:rsidR="00B457B6" w:rsidRPr="00D72C84" w:rsidRDefault="00B457B6" w:rsidP="00B457B6">
      <w:pPr>
        <w:rPr>
          <w:rFonts w:eastAsiaTheme="minorEastAsia"/>
        </w:rPr>
      </w:pPr>
      <w:r w:rsidRPr="00D72C84">
        <w:rPr>
          <w:rFonts w:eastAsiaTheme="minorEastAsia"/>
        </w:rPr>
        <w:t xml:space="preserve">It is concluded that for CAPIF-6 and CAPIF-6e reference points, same security mechanisms specified in clauses 6.6 and 6.10 of </w:t>
      </w:r>
      <w:r w:rsidR="00EF2B07" w:rsidRPr="00D72C84">
        <w:rPr>
          <w:rFonts w:eastAsiaTheme="minorEastAsia"/>
        </w:rPr>
        <w:t>TS 33.122 [</w:t>
      </w:r>
      <w:r w:rsidRPr="00D72C84">
        <w:rPr>
          <w:rFonts w:eastAsiaTheme="minorEastAsia"/>
        </w:rPr>
        <w:t>4] for CAPIF-3/4/5 and CAPIF-3e/4e/5e reference points will be used, respectively.</w:t>
      </w:r>
    </w:p>
    <w:p w14:paraId="1430E54F" w14:textId="27BFA64C" w:rsidR="005F5103" w:rsidRPr="00D72C84" w:rsidRDefault="005F5103" w:rsidP="006D748B">
      <w:pPr>
        <w:pStyle w:val="Heading3"/>
        <w:rPr>
          <w:rFonts w:eastAsiaTheme="minorEastAsia"/>
        </w:rPr>
      </w:pPr>
      <w:bookmarkStart w:id="629" w:name="_Toc191910350"/>
      <w:bookmarkStart w:id="630" w:name="_Toc202434204"/>
      <w:r w:rsidRPr="00D72C84">
        <w:rPr>
          <w:rFonts w:eastAsiaTheme="minorEastAsia"/>
        </w:rPr>
        <w:t>7.2.2</w:t>
      </w:r>
      <w:r w:rsidRPr="00D72C84">
        <w:rPr>
          <w:rFonts w:eastAsiaTheme="minorEastAsia"/>
        </w:rPr>
        <w:tab/>
        <w:t>Conclusion for security method negotiation</w:t>
      </w:r>
      <w:bookmarkEnd w:id="629"/>
      <w:bookmarkEnd w:id="630"/>
    </w:p>
    <w:p w14:paraId="66FCB2DC" w14:textId="04F36981" w:rsidR="005F5103" w:rsidRPr="00D72C84" w:rsidRDefault="005F5103" w:rsidP="006D748B">
      <w:pPr>
        <w:rPr>
          <w:rFonts w:eastAsiaTheme="minorEastAsia"/>
        </w:rPr>
      </w:pPr>
      <w:r w:rsidRPr="00D72C84">
        <w:rPr>
          <w:rFonts w:eastAsiaTheme="minorEastAsia"/>
        </w:rPr>
        <w:t xml:space="preserve">For security method negotiation procedure (as per requirement 2), clause 6.3.1.2 in </w:t>
      </w:r>
      <w:r w:rsidR="00EF2B07" w:rsidRPr="00D72C84">
        <w:rPr>
          <w:rFonts w:eastAsiaTheme="minorEastAsia"/>
        </w:rPr>
        <w:t>TS 33.122 [</w:t>
      </w:r>
      <w:r w:rsidRPr="00D72C84">
        <w:rPr>
          <w:rFonts w:eastAsiaTheme="minorEastAsia"/>
        </w:rPr>
        <w:t xml:space="preserve">4] will be used as baseline with the necessary enhancements (if any). </w:t>
      </w:r>
    </w:p>
    <w:p w14:paraId="07669DEF" w14:textId="77777777" w:rsidR="005F5103" w:rsidRPr="00D72C84" w:rsidRDefault="005F5103" w:rsidP="006D748B">
      <w:pPr>
        <w:rPr>
          <w:rFonts w:eastAsiaTheme="minorEastAsia"/>
        </w:rPr>
      </w:pPr>
      <w:r w:rsidRPr="00D72C84">
        <w:rPr>
          <w:rFonts w:eastAsiaTheme="minorEastAsia"/>
        </w:rPr>
        <w:t xml:space="preserve">The details of how security method selection is done for the CAPIF 2/2e reference point based on the capabilities of the API Invoker and the AEF capabilities (that belongs to CCF-B) are up to normative work. </w:t>
      </w:r>
    </w:p>
    <w:p w14:paraId="06C57E8B" w14:textId="77777777" w:rsidR="005F5103" w:rsidRPr="00D72C84" w:rsidRDefault="005F5103" w:rsidP="006D748B">
      <w:pPr>
        <w:pStyle w:val="Heading3"/>
        <w:rPr>
          <w:rFonts w:eastAsiaTheme="minorEastAsia"/>
        </w:rPr>
      </w:pPr>
      <w:bookmarkStart w:id="631" w:name="_Toc191910351"/>
      <w:bookmarkStart w:id="632" w:name="_Toc202434205"/>
      <w:r w:rsidRPr="00D72C84">
        <w:rPr>
          <w:rFonts w:eastAsiaTheme="minorEastAsia"/>
        </w:rPr>
        <w:t>7.2.3</w:t>
      </w:r>
      <w:r w:rsidRPr="00D72C84">
        <w:rPr>
          <w:rFonts w:eastAsiaTheme="minorEastAsia"/>
        </w:rPr>
        <w:tab/>
        <w:t>Conclusion for API invoker authentication and authorization mechanism</w:t>
      </w:r>
      <w:bookmarkEnd w:id="631"/>
      <w:bookmarkEnd w:id="632"/>
    </w:p>
    <w:p w14:paraId="3229866C" w14:textId="786EE230" w:rsidR="00DA5B6C" w:rsidRPr="00D72C84" w:rsidRDefault="00DA5B6C" w:rsidP="006D748B">
      <w:pPr>
        <w:rPr>
          <w:rFonts w:eastAsiaTheme="minorEastAsia"/>
        </w:rPr>
      </w:pPr>
      <w:r w:rsidRPr="00D72C84">
        <w:rPr>
          <w:rFonts w:eastAsiaTheme="minorEastAsia"/>
        </w:rPr>
        <w:t xml:space="preserve">Authorization between API invoker (on-boarded to CCF-A) and the AEF (registered to CCF-B) is specified in </w:t>
      </w:r>
      <w:r w:rsidR="00EF2B07" w:rsidRPr="00D72C84">
        <w:rPr>
          <w:rFonts w:eastAsiaTheme="minorEastAsia"/>
        </w:rPr>
        <w:t>TS 23.222 [</w:t>
      </w:r>
      <w:r w:rsidRPr="00D72C84">
        <w:rPr>
          <w:rFonts w:eastAsiaTheme="minorEastAsia"/>
        </w:rPr>
        <w:t>2].</w:t>
      </w:r>
    </w:p>
    <w:p w14:paraId="1185DAE0" w14:textId="4E6A4024" w:rsidR="005F5103" w:rsidRPr="00D72C84" w:rsidRDefault="005F5103" w:rsidP="006D748B">
      <w:pPr>
        <w:rPr>
          <w:rFonts w:eastAsiaTheme="minorEastAsia"/>
        </w:rPr>
      </w:pPr>
      <w:r w:rsidRPr="00D72C84">
        <w:rPr>
          <w:rFonts w:eastAsiaTheme="minorEastAsia"/>
        </w:rPr>
        <w:t xml:space="preserve">For mutual authentication between API invoker (on-boarded to CCF-A) and the AEF (registered to CCF-B), the procedures as defined in clause 6.5.2 of </w:t>
      </w:r>
      <w:r w:rsidR="00EF2B07" w:rsidRPr="00D72C84">
        <w:rPr>
          <w:rFonts w:eastAsiaTheme="minorEastAsia"/>
        </w:rPr>
        <w:t>TS 33.122 [</w:t>
      </w:r>
      <w:r w:rsidRPr="00D72C84">
        <w:rPr>
          <w:rFonts w:eastAsiaTheme="minorEastAsia"/>
        </w:rPr>
        <w:t>4] can be re-used with the following enhancement:</w:t>
      </w:r>
    </w:p>
    <w:p w14:paraId="572A6E28" w14:textId="77777777" w:rsidR="005F5103" w:rsidRPr="00D72C84" w:rsidRDefault="005F5103" w:rsidP="006D748B">
      <w:pPr>
        <w:pStyle w:val="B1"/>
        <w:rPr>
          <w:rFonts w:eastAsiaTheme="minorEastAsia"/>
        </w:rPr>
      </w:pPr>
      <w:r w:rsidRPr="00D72C84">
        <w:rPr>
          <w:rFonts w:eastAsiaTheme="minorEastAsia"/>
        </w:rPr>
        <w:t>-</w:t>
      </w:r>
      <w:r w:rsidRPr="00D72C84">
        <w:rPr>
          <w:rFonts w:eastAsiaTheme="minorEastAsia"/>
        </w:rPr>
        <w:tab/>
        <w:t>When using TLS-PSK or PKI:</w:t>
      </w:r>
    </w:p>
    <w:p w14:paraId="11D0E9DF" w14:textId="588326CF" w:rsidR="005F5103" w:rsidRPr="00D72C84" w:rsidRDefault="005836B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On receiving the request from the AEF, CCF-B requests the security information (AEF</w:t>
      </w:r>
      <w:r w:rsidR="005F5103" w:rsidRPr="00D72C84">
        <w:rPr>
          <w:rFonts w:eastAsiaTheme="minorEastAsia"/>
          <w:vertAlign w:val="subscript"/>
        </w:rPr>
        <w:t>PSK</w:t>
      </w:r>
      <w:r w:rsidR="005F5103" w:rsidRPr="00D72C84">
        <w:rPr>
          <w:rFonts w:eastAsiaTheme="minorEastAsia"/>
        </w:rPr>
        <w:t>/root CA) from CCF-A (over CAPIF-6/6e reference point).</w:t>
      </w:r>
      <w:r w:rsidR="000320F7" w:rsidRPr="00D72C84">
        <w:rPr>
          <w:rFonts w:eastAsiaTheme="minorEastAsia"/>
        </w:rPr>
        <w:t xml:space="preserve"> </w:t>
      </w:r>
    </w:p>
    <w:p w14:paraId="16A8D4B9" w14:textId="600DE711" w:rsidR="005F5103" w:rsidRPr="00D72C84" w:rsidRDefault="005836B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The AEF learns the authorization information from CCF-B. </w:t>
      </w:r>
      <w:r w:rsidR="007B4933" w:rsidRPr="00D72C84">
        <w:rPr>
          <w:rFonts w:eastAsiaTheme="minorEastAsia"/>
        </w:rPr>
        <w:t>Whether CCF-B can obtain access control policy from CCF-A</w:t>
      </w:r>
      <w:r w:rsidR="000320F7" w:rsidRPr="00D72C84">
        <w:rPr>
          <w:rFonts w:eastAsiaTheme="minorEastAsia"/>
        </w:rPr>
        <w:t xml:space="preserve"> </w:t>
      </w:r>
      <w:r w:rsidR="007B4933" w:rsidRPr="00D72C84">
        <w:rPr>
          <w:rFonts w:eastAsiaTheme="minorEastAsia"/>
        </w:rPr>
        <w:t>to be decided during normative work</w:t>
      </w:r>
    </w:p>
    <w:p w14:paraId="6EFED835" w14:textId="6A7250ED"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When using TLS with OAuth token:</w:t>
      </w:r>
    </w:p>
    <w:p w14:paraId="41B952FA" w14:textId="0EEBCAEA"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On receiving the request from the AEF, CCF-B requests the security information (e.g., root CA) from CCF-A (over CAPIF-6/6e reference point).</w:t>
      </w:r>
      <w:r w:rsidR="000320F7" w:rsidRPr="00D72C84">
        <w:rPr>
          <w:rFonts w:eastAsiaTheme="minorEastAsia"/>
        </w:rPr>
        <w:t xml:space="preserve"> </w:t>
      </w:r>
    </w:p>
    <w:p w14:paraId="7DB1260C" w14:textId="458759B0"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CCF-A can send the access token request to CCF-B. </w:t>
      </w:r>
    </w:p>
    <w:p w14:paraId="100D8369" w14:textId="6350447B"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CCF-B can provide an access token to the API invoker via CCF-A as specified in clause 6.5.2.3 in </w:t>
      </w:r>
      <w:r w:rsidR="00EF2B07" w:rsidRPr="00D72C84">
        <w:rPr>
          <w:rFonts w:eastAsiaTheme="minorEastAsia"/>
        </w:rPr>
        <w:t>TS 33.122 [</w:t>
      </w:r>
      <w:r w:rsidR="005F5103" w:rsidRPr="00D72C84">
        <w:rPr>
          <w:rFonts w:eastAsiaTheme="minorEastAsia"/>
        </w:rPr>
        <w:t xml:space="preserve">4]. </w:t>
      </w:r>
    </w:p>
    <w:p w14:paraId="71772018" w14:textId="661837ED"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 xml:space="preserve">The AEF verifies the access token as described in </w:t>
      </w:r>
      <w:r w:rsidR="00E656C3" w:rsidRPr="00D72C84">
        <w:rPr>
          <w:rFonts w:eastAsiaTheme="minorEastAsia"/>
        </w:rPr>
        <w:t xml:space="preserve">clause </w:t>
      </w:r>
      <w:r w:rsidR="005F5103" w:rsidRPr="00D72C84">
        <w:rPr>
          <w:rFonts w:eastAsiaTheme="minorEastAsia"/>
        </w:rPr>
        <w:t xml:space="preserve">6.5.2.3 in </w:t>
      </w:r>
      <w:r w:rsidR="00EF2B07" w:rsidRPr="00D72C84">
        <w:rPr>
          <w:rFonts w:eastAsiaTheme="minorEastAsia"/>
        </w:rPr>
        <w:t>TS 33.122 [</w:t>
      </w:r>
      <w:r w:rsidR="005F5103" w:rsidRPr="00D72C84">
        <w:rPr>
          <w:rFonts w:eastAsiaTheme="minorEastAsia"/>
        </w:rPr>
        <w:t xml:space="preserve">4]. </w:t>
      </w:r>
    </w:p>
    <w:p w14:paraId="02172778" w14:textId="22F6651B" w:rsidR="005F5103" w:rsidRPr="00D72C84" w:rsidRDefault="009C1F5C" w:rsidP="006D748B">
      <w:pPr>
        <w:pStyle w:val="B2"/>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Whether CCF-A can issue an access token and whether CCF-B needs to verify CCF-A is authorized for the authorization decision</w:t>
      </w:r>
      <w:r w:rsidR="00B75D64" w:rsidRPr="00D72C84">
        <w:rPr>
          <w:rFonts w:eastAsiaTheme="minorEastAsia"/>
        </w:rPr>
        <w:t xml:space="preserve"> </w:t>
      </w:r>
      <w:r w:rsidR="005F5103" w:rsidRPr="00D72C84">
        <w:rPr>
          <w:rFonts w:eastAsiaTheme="minorEastAsia"/>
        </w:rPr>
        <w:t>are to be determined during normative work.</w:t>
      </w:r>
    </w:p>
    <w:p w14:paraId="5519D964" w14:textId="23591289"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For the case of TLS-PSK or PKI, and TLS with OAuth token methods listed above, the specific details of how the CCF-B requests the security information of the API Invoker from the right CCF-A, i.e. where API invoker is onboarded, are up to</w:t>
      </w:r>
      <w:r w:rsidR="008071AE" w:rsidRPr="00D72C84">
        <w:rPr>
          <w:rFonts w:eastAsiaTheme="minorEastAsia"/>
        </w:rPr>
        <w:t xml:space="preserve"> </w:t>
      </w:r>
      <w:r w:rsidR="005F5103" w:rsidRPr="00D72C84">
        <w:rPr>
          <w:rFonts w:eastAsiaTheme="minorEastAsia"/>
        </w:rPr>
        <w:t>normative work.</w:t>
      </w:r>
    </w:p>
    <w:p w14:paraId="6257CF18" w14:textId="3FBB4F35"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For the case of TLS with OAuth token methods, how CCF-A determines to request token from CCF-B is up to normative work.</w:t>
      </w:r>
    </w:p>
    <w:p w14:paraId="53F46027" w14:textId="33768582" w:rsidR="005F5103" w:rsidRPr="00D72C84" w:rsidRDefault="00BE7609" w:rsidP="006D748B">
      <w:pPr>
        <w:pStyle w:val="B1"/>
        <w:rPr>
          <w:rFonts w:eastAsiaTheme="minorEastAsia"/>
        </w:rPr>
      </w:pPr>
      <w:r w:rsidRPr="00D72C84">
        <w:rPr>
          <w:rFonts w:eastAsiaTheme="minorEastAsia"/>
        </w:rPr>
        <w:t>-</w:t>
      </w:r>
      <w:r w:rsidRPr="00D72C84">
        <w:rPr>
          <w:rFonts w:eastAsiaTheme="minorEastAsia"/>
        </w:rPr>
        <w:tab/>
      </w:r>
      <w:r w:rsidR="005F5103" w:rsidRPr="00D72C84">
        <w:rPr>
          <w:rFonts w:eastAsiaTheme="minorEastAsia"/>
        </w:rPr>
        <w:t>Further details of the procedure are to be determined during normative work.</w:t>
      </w:r>
    </w:p>
    <w:p w14:paraId="7F0F3EFF" w14:textId="69929495" w:rsidR="003311D5" w:rsidRPr="00D72C84" w:rsidRDefault="003311D5" w:rsidP="003311D5">
      <w:pPr>
        <w:pStyle w:val="Heading2"/>
        <w:rPr>
          <w:rFonts w:eastAsia="SimSun"/>
        </w:rPr>
      </w:pPr>
      <w:bookmarkStart w:id="633" w:name="_Toc191910352"/>
      <w:bookmarkStart w:id="634" w:name="_Toc202434206"/>
      <w:r w:rsidRPr="00D72C84">
        <w:rPr>
          <w:rFonts w:eastAsia="SimSun"/>
        </w:rPr>
        <w:t>7.3</w:t>
      </w:r>
      <w:r w:rsidRPr="00D72C84">
        <w:rPr>
          <w:rFonts w:eastAsia="SimSun"/>
        </w:rPr>
        <w:tab/>
        <w:t>Conclusion for KI #3: Authorizing API invoker on one UE accessing resources related to another UE</w:t>
      </w:r>
      <w:bookmarkEnd w:id="633"/>
      <w:bookmarkEnd w:id="634"/>
    </w:p>
    <w:p w14:paraId="5B7E01F4" w14:textId="2C27E677" w:rsidR="003311D5" w:rsidRPr="00D72C84" w:rsidRDefault="003311D5" w:rsidP="00DE6CDA">
      <w:pPr>
        <w:rPr>
          <w:rFonts w:eastAsiaTheme="minorEastAsia"/>
        </w:rPr>
      </w:pPr>
      <w:r w:rsidRPr="00D72C84">
        <w:rPr>
          <w:rFonts w:eastAsiaTheme="minorEastAsia"/>
        </w:rPr>
        <w:t>The API invoker residing on the UE needs to be authorized to access resources related to another UE.</w:t>
      </w:r>
    </w:p>
    <w:p w14:paraId="519E8BE9" w14:textId="481C8C18" w:rsidR="00C42875" w:rsidRPr="00D72C84" w:rsidRDefault="00C42875" w:rsidP="009C3548">
      <w:pPr>
        <w:rPr>
          <w:rFonts w:eastAsiaTheme="minorEastAsia"/>
        </w:rPr>
      </w:pPr>
      <w:r w:rsidRPr="00D72C84">
        <w:rPr>
          <w:rFonts w:eastAsiaTheme="minorEastAsia"/>
        </w:rPr>
        <w:t>The RNAA procedures defined in clause</w:t>
      </w:r>
      <w:r w:rsidR="00E656C3" w:rsidRPr="00D72C84">
        <w:rPr>
          <w:rFonts w:eastAsiaTheme="minorEastAsia"/>
        </w:rPr>
        <w:t>s</w:t>
      </w:r>
      <w:r w:rsidRPr="00D72C84">
        <w:rPr>
          <w:rFonts w:eastAsiaTheme="minorEastAsia"/>
        </w:rPr>
        <w:t xml:space="preserve"> 6.5.3.2 and 6.5.3.3 of </w:t>
      </w:r>
      <w:r w:rsidR="00EF2B07" w:rsidRPr="00D72C84">
        <w:rPr>
          <w:rFonts w:eastAsiaTheme="minorEastAsia"/>
        </w:rPr>
        <w:t>TS 33.122 [</w:t>
      </w:r>
      <w:r w:rsidRPr="00D72C84">
        <w:rPr>
          <w:rFonts w:eastAsiaTheme="minorEastAsia"/>
        </w:rPr>
        <w:t xml:space="preserve">4] will be reused as baseline. </w:t>
      </w:r>
    </w:p>
    <w:p w14:paraId="58A5F5A1" w14:textId="4A6A594A" w:rsidR="00C42875" w:rsidRPr="00D72C84" w:rsidRDefault="00C42875" w:rsidP="00C42875">
      <w:pPr>
        <w:rPr>
          <w:rFonts w:eastAsiaTheme="minorEastAsia"/>
        </w:rPr>
      </w:pPr>
      <w:r w:rsidRPr="00D72C84">
        <w:rPr>
          <w:rFonts w:eastAsiaTheme="minorEastAsia"/>
        </w:rPr>
        <w:t>Whether additional flows and details are needed is to be discussed in the normative work.</w:t>
      </w:r>
    </w:p>
    <w:p w14:paraId="1BE13308" w14:textId="6D831949" w:rsidR="00AA173F" w:rsidRPr="00D72C84" w:rsidRDefault="00AA173F" w:rsidP="009C3548">
      <w:pPr>
        <w:pStyle w:val="Heading2"/>
        <w:rPr>
          <w:rFonts w:eastAsiaTheme="minorEastAsia"/>
        </w:rPr>
      </w:pPr>
      <w:bookmarkStart w:id="635" w:name="_Toc191910353"/>
      <w:bookmarkStart w:id="636" w:name="_Toc202434207"/>
      <w:r w:rsidRPr="00D72C84">
        <w:rPr>
          <w:rFonts w:eastAsiaTheme="minorEastAsia"/>
        </w:rPr>
        <w:t>7.</w:t>
      </w:r>
      <w:r w:rsidR="00912C7E" w:rsidRPr="00D72C84">
        <w:rPr>
          <w:rFonts w:eastAsiaTheme="minorEastAsia"/>
        </w:rPr>
        <w:t>4</w:t>
      </w:r>
      <w:r w:rsidRPr="00D72C84">
        <w:rPr>
          <w:rFonts w:eastAsiaTheme="minorEastAsia"/>
        </w:rPr>
        <w:tab/>
        <w:t>Conclusion for KI #4:</w:t>
      </w:r>
      <w:r w:rsidR="000320F7" w:rsidRPr="00D72C84">
        <w:rPr>
          <w:rFonts w:eastAsiaTheme="minorEastAsia"/>
        </w:rPr>
        <w:t xml:space="preserve"> </w:t>
      </w:r>
      <w:r w:rsidRPr="00D72C84">
        <w:rPr>
          <w:rFonts w:eastAsiaTheme="minorEastAsia"/>
        </w:rPr>
        <w:t>Nested API Invocation</w:t>
      </w:r>
      <w:bookmarkEnd w:id="635"/>
      <w:bookmarkEnd w:id="636"/>
    </w:p>
    <w:p w14:paraId="32F21835" w14:textId="77777777" w:rsidR="00AA173F" w:rsidRPr="00D72C84" w:rsidRDefault="00AA173F" w:rsidP="00AA173F">
      <w:pPr>
        <w:rPr>
          <w:rFonts w:eastAsiaTheme="minorEastAsia"/>
        </w:rPr>
      </w:pPr>
      <w:r w:rsidRPr="00D72C84">
        <w:rPr>
          <w:rFonts w:eastAsiaTheme="minorEastAsia"/>
        </w:rPr>
        <w:t>Potential enhancements can have impacts to AEF and CCF.</w:t>
      </w:r>
    </w:p>
    <w:p w14:paraId="0C976713" w14:textId="77777777" w:rsidR="00AA173F" w:rsidRPr="00D72C84" w:rsidRDefault="00AA173F" w:rsidP="00AA173F">
      <w:pPr>
        <w:rPr>
          <w:rFonts w:eastAsiaTheme="minorEastAsia"/>
        </w:rPr>
      </w:pPr>
      <w:r w:rsidRPr="00D72C84">
        <w:rPr>
          <w:rFonts w:eastAsiaTheme="minorEastAsia"/>
        </w:rPr>
        <w:t xml:space="preserve">For authorization of nested API invocation token exchange framework as specified in IETF RFC 8693 [5] can be used. </w:t>
      </w:r>
    </w:p>
    <w:p w14:paraId="5F46E20A" w14:textId="2759F1C3" w:rsidR="00D56D9B" w:rsidRPr="00D72C84" w:rsidRDefault="00AA173F" w:rsidP="00AA173F">
      <w:pPr>
        <w:rPr>
          <w:rFonts w:eastAsiaTheme="minorEastAsia"/>
        </w:rPr>
      </w:pPr>
      <w:r w:rsidRPr="00D72C84">
        <w:rPr>
          <w:rFonts w:eastAsiaTheme="minorEastAsia"/>
        </w:rPr>
        <w:t>Details of the procedure will be specified in normative work.</w:t>
      </w:r>
    </w:p>
    <w:p w14:paraId="5674A357" w14:textId="77777777" w:rsidR="00961919" w:rsidRPr="00D72C84" w:rsidRDefault="00961919" w:rsidP="009C3548">
      <w:pPr>
        <w:pStyle w:val="Heading2"/>
        <w:rPr>
          <w:rFonts w:eastAsiaTheme="minorEastAsia"/>
        </w:rPr>
      </w:pPr>
      <w:bookmarkStart w:id="637" w:name="_Toc191910354"/>
      <w:bookmarkStart w:id="638" w:name="_Toc202434208"/>
      <w:r w:rsidRPr="00D72C84">
        <w:rPr>
          <w:rFonts w:eastAsiaTheme="minorEastAsia"/>
        </w:rPr>
        <w:t>7.5</w:t>
      </w:r>
      <w:r w:rsidRPr="00D72C84">
        <w:rPr>
          <w:rFonts w:eastAsiaTheme="minorEastAsia"/>
        </w:rPr>
        <w:tab/>
        <w:t>Conclusion for KI #5: Authenticating multiple API invokers of the same Resource Owner</w:t>
      </w:r>
      <w:bookmarkEnd w:id="637"/>
      <w:bookmarkEnd w:id="638"/>
    </w:p>
    <w:p w14:paraId="53AB1F3D" w14:textId="565B4D9D" w:rsidR="00961919" w:rsidRPr="00D72C84" w:rsidRDefault="00961919" w:rsidP="00961919">
      <w:pPr>
        <w:rPr>
          <w:rFonts w:eastAsiaTheme="minorEastAsia"/>
        </w:rPr>
      </w:pPr>
      <w:r w:rsidRPr="00D72C84">
        <w:rPr>
          <w:rFonts w:eastAsiaTheme="minorEastAsia"/>
        </w:rPr>
        <w:t>When the ROF is engaging multiple API invokers at the same UE and the ROF has a valid certificate,</w:t>
      </w:r>
      <w:r w:rsidR="000320F7" w:rsidRPr="00D72C84">
        <w:rPr>
          <w:rFonts w:eastAsiaTheme="minorEastAsia"/>
        </w:rPr>
        <w:t xml:space="preserve"> </w:t>
      </w:r>
      <w:r w:rsidRPr="00D72C84">
        <w:rPr>
          <w:rFonts w:eastAsiaTheme="minorEastAsia"/>
        </w:rPr>
        <w:t xml:space="preserve">the authentication process could be optimized to allow for mutual authentication for interaction of several API invokers with AEF as described by solution #28 having impacts on CAPIF security architecture. </w:t>
      </w:r>
    </w:p>
    <w:p w14:paraId="3FC7AE28" w14:textId="66DA50CF" w:rsidR="00D56D9B" w:rsidRPr="00D72C84" w:rsidRDefault="00961919" w:rsidP="00961919">
      <w:pPr>
        <w:rPr>
          <w:rFonts w:eastAsiaTheme="minorEastAsia"/>
        </w:rPr>
      </w:pPr>
      <w:r w:rsidRPr="00D72C84">
        <w:rPr>
          <w:rFonts w:eastAsiaTheme="minorEastAsia"/>
        </w:rPr>
        <w:t>However, no conclusion on normative work is reached.</w:t>
      </w:r>
    </w:p>
    <w:p w14:paraId="34D9FF15" w14:textId="5AC6C711" w:rsidR="00B357E0" w:rsidRPr="00D72C84" w:rsidRDefault="00B357E0" w:rsidP="009C3548">
      <w:pPr>
        <w:pStyle w:val="Heading2"/>
        <w:rPr>
          <w:rFonts w:eastAsiaTheme="minorEastAsia"/>
        </w:rPr>
      </w:pPr>
      <w:bookmarkStart w:id="639" w:name="_Toc191910355"/>
      <w:bookmarkStart w:id="640" w:name="_Toc202434209"/>
      <w:r w:rsidRPr="00D72C84">
        <w:rPr>
          <w:rFonts w:eastAsiaTheme="minorEastAsia"/>
        </w:rPr>
        <w:t>7.</w:t>
      </w:r>
      <w:r w:rsidR="00912C7E" w:rsidRPr="00D72C84">
        <w:rPr>
          <w:rFonts w:eastAsiaTheme="minorEastAsia"/>
        </w:rPr>
        <w:t>6</w:t>
      </w:r>
      <w:r w:rsidRPr="00D72C84">
        <w:rPr>
          <w:rFonts w:eastAsiaTheme="minorEastAsia"/>
        </w:rPr>
        <w:tab/>
        <w:t>Conclusion for KI #6:</w:t>
      </w:r>
      <w:r w:rsidR="000320F7" w:rsidRPr="00D72C84">
        <w:rPr>
          <w:rFonts w:eastAsiaTheme="minorEastAsia"/>
        </w:rPr>
        <w:t xml:space="preserve"> </w:t>
      </w:r>
      <w:r w:rsidRPr="00D72C84">
        <w:rPr>
          <w:rFonts w:eastAsiaTheme="minorEastAsia"/>
        </w:rPr>
        <w:t>Onboarding security issues</w:t>
      </w:r>
      <w:bookmarkEnd w:id="639"/>
      <w:bookmarkEnd w:id="640"/>
    </w:p>
    <w:p w14:paraId="2A1B9715" w14:textId="5C5C6B0F" w:rsidR="00B357E0" w:rsidRPr="00D72C84" w:rsidRDefault="00B357E0" w:rsidP="00B357E0">
      <w:pPr>
        <w:rPr>
          <w:rFonts w:eastAsiaTheme="minorEastAsia"/>
        </w:rPr>
      </w:pPr>
      <w:r w:rsidRPr="00D72C84">
        <w:rPr>
          <w:rFonts w:eastAsiaTheme="minorEastAsia"/>
        </w:rPr>
        <w:t xml:space="preserve">The API invoker onboarding/offboarding procedure defined in </w:t>
      </w:r>
      <w:r w:rsidR="00EF2B07" w:rsidRPr="00D72C84">
        <w:rPr>
          <w:rFonts w:eastAsiaTheme="minorEastAsia"/>
        </w:rPr>
        <w:t>TS 33.122 [</w:t>
      </w:r>
      <w:r w:rsidRPr="00D72C84">
        <w:rPr>
          <w:rFonts w:eastAsiaTheme="minorEastAsia"/>
        </w:rPr>
        <w:t xml:space="preserve">4] can be reused as baseline in RNAA scenarios. </w:t>
      </w:r>
    </w:p>
    <w:p w14:paraId="2175BEFC" w14:textId="3E47C5E8" w:rsidR="00B357E0" w:rsidRPr="00D72C84" w:rsidRDefault="00B357E0" w:rsidP="009C3548">
      <w:pPr>
        <w:rPr>
          <w:rFonts w:eastAsiaTheme="minorEastAsia"/>
        </w:rPr>
      </w:pPr>
      <w:r w:rsidRPr="00D72C84">
        <w:rPr>
          <w:rFonts w:eastAsiaTheme="minorEastAsia"/>
        </w:rPr>
        <w:t>Using the existing procedure whether and how CCF is able to onboard the actual API invoker residing in the UE and if any related enhancement is needed will be discussed in the normative work.</w:t>
      </w:r>
      <w:r w:rsidR="000320F7" w:rsidRPr="00D72C84">
        <w:rPr>
          <w:rFonts w:eastAsiaTheme="minorEastAsia"/>
        </w:rPr>
        <w:t xml:space="preserve"> </w:t>
      </w:r>
    </w:p>
    <w:p w14:paraId="5CA5E6C2" w14:textId="575FC20E" w:rsidR="00080512" w:rsidRPr="00D72C84" w:rsidRDefault="00080512" w:rsidP="009A79ED">
      <w:pPr>
        <w:pStyle w:val="Heading9"/>
        <w:rPr>
          <w:rFonts w:eastAsiaTheme="minorEastAsia"/>
        </w:rPr>
      </w:pPr>
      <w:r w:rsidRPr="00D72C84">
        <w:rPr>
          <w:rFonts w:eastAsiaTheme="minorEastAsia"/>
        </w:rPr>
        <w:br w:type="page"/>
      </w:r>
      <w:bookmarkStart w:id="641" w:name="_Toc191910356"/>
      <w:bookmarkStart w:id="642" w:name="_Toc202434210"/>
      <w:r w:rsidR="00865653" w:rsidRPr="00D72C84">
        <w:rPr>
          <w:rFonts w:eastAsiaTheme="minorEastAsia"/>
        </w:rPr>
        <w:t xml:space="preserve">Annex </w:t>
      </w:r>
      <w:r w:rsidR="00164341" w:rsidRPr="00D72C84">
        <w:rPr>
          <w:rFonts w:eastAsiaTheme="minorEastAsia"/>
        </w:rPr>
        <w:t>A</w:t>
      </w:r>
      <w:r w:rsidRPr="00D72C84">
        <w:rPr>
          <w:rFonts w:eastAsiaTheme="minorEastAsia"/>
        </w:rPr>
        <w:t>:</w:t>
      </w:r>
      <w:r w:rsidRPr="00D72C84">
        <w:rPr>
          <w:rFonts w:eastAsiaTheme="minorEastAsia"/>
        </w:rPr>
        <w:br/>
        <w:t>Change history</w:t>
      </w:r>
      <w:bookmarkEnd w:id="641"/>
      <w:bookmarkEnd w:id="642"/>
    </w:p>
    <w:p w14:paraId="06FAD520" w14:textId="77777777" w:rsidR="00054A22" w:rsidRPr="00D72C84" w:rsidRDefault="00054A22" w:rsidP="00054A22">
      <w:pPr>
        <w:pStyle w:val="TH"/>
        <w:rPr>
          <w:rFonts w:eastAsiaTheme="minorEastAsia"/>
        </w:rPr>
      </w:pPr>
      <w:bookmarkStart w:id="643" w:name="historyclause"/>
      <w:bookmarkEnd w:id="6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D72C84" w14:paraId="1ECB735E" w14:textId="77777777" w:rsidTr="00290629">
        <w:trPr>
          <w:cantSplit/>
        </w:trPr>
        <w:tc>
          <w:tcPr>
            <w:tcW w:w="9639" w:type="dxa"/>
            <w:gridSpan w:val="8"/>
            <w:tcBorders>
              <w:bottom w:val="nil"/>
            </w:tcBorders>
            <w:shd w:val="solid" w:color="FFFFFF" w:fill="auto"/>
          </w:tcPr>
          <w:p w14:paraId="5FCEE246" w14:textId="77777777" w:rsidR="003C3971" w:rsidRPr="00D72C84" w:rsidRDefault="003C3971" w:rsidP="00C72833">
            <w:pPr>
              <w:pStyle w:val="TAL"/>
              <w:jc w:val="center"/>
              <w:rPr>
                <w:rFonts w:eastAsiaTheme="minorEastAsia"/>
                <w:b/>
                <w:sz w:val="16"/>
              </w:rPr>
            </w:pPr>
            <w:r w:rsidRPr="00D72C84">
              <w:rPr>
                <w:rFonts w:eastAsiaTheme="minorEastAsia"/>
                <w:b/>
              </w:rPr>
              <w:t>Change history</w:t>
            </w:r>
          </w:p>
        </w:tc>
      </w:tr>
      <w:tr w:rsidR="003C3971" w:rsidRPr="00D72C84" w14:paraId="188BB8D6" w14:textId="77777777" w:rsidTr="00D4518D">
        <w:tc>
          <w:tcPr>
            <w:tcW w:w="800" w:type="dxa"/>
            <w:shd w:val="pct10" w:color="auto" w:fill="FFFFFF"/>
          </w:tcPr>
          <w:p w14:paraId="7E15B21D" w14:textId="77777777" w:rsidR="003C3971" w:rsidRPr="00D72C84" w:rsidRDefault="003C3971" w:rsidP="00C72833">
            <w:pPr>
              <w:pStyle w:val="TAL"/>
              <w:rPr>
                <w:rFonts w:eastAsiaTheme="minorEastAsia"/>
                <w:b/>
                <w:sz w:val="16"/>
              </w:rPr>
            </w:pPr>
            <w:r w:rsidRPr="00D72C84">
              <w:rPr>
                <w:rFonts w:eastAsiaTheme="minorEastAsia"/>
                <w:b/>
                <w:sz w:val="16"/>
              </w:rPr>
              <w:t>Date</w:t>
            </w:r>
          </w:p>
        </w:tc>
        <w:tc>
          <w:tcPr>
            <w:tcW w:w="800" w:type="dxa"/>
            <w:shd w:val="pct10" w:color="auto" w:fill="FFFFFF"/>
          </w:tcPr>
          <w:p w14:paraId="215F01FE" w14:textId="77777777" w:rsidR="003C3971" w:rsidRPr="00D72C84" w:rsidRDefault="00DF2B1F" w:rsidP="00C72833">
            <w:pPr>
              <w:pStyle w:val="TAL"/>
              <w:rPr>
                <w:rFonts w:eastAsiaTheme="minorEastAsia"/>
                <w:b/>
                <w:sz w:val="16"/>
              </w:rPr>
            </w:pPr>
            <w:r w:rsidRPr="00D72C84">
              <w:rPr>
                <w:rFonts w:eastAsiaTheme="minorEastAsia"/>
                <w:b/>
                <w:sz w:val="16"/>
              </w:rPr>
              <w:t>Meeting</w:t>
            </w:r>
          </w:p>
        </w:tc>
        <w:tc>
          <w:tcPr>
            <w:tcW w:w="1094" w:type="dxa"/>
            <w:shd w:val="pct10" w:color="auto" w:fill="FFFFFF"/>
          </w:tcPr>
          <w:p w14:paraId="54DC1FB3" w14:textId="77777777" w:rsidR="003C3971" w:rsidRPr="00D72C84" w:rsidRDefault="003C3971" w:rsidP="00DF2B1F">
            <w:pPr>
              <w:pStyle w:val="TAL"/>
              <w:rPr>
                <w:rFonts w:eastAsiaTheme="minorEastAsia"/>
                <w:b/>
                <w:sz w:val="16"/>
              </w:rPr>
            </w:pPr>
            <w:r w:rsidRPr="00D72C84">
              <w:rPr>
                <w:rFonts w:eastAsiaTheme="minorEastAsia"/>
                <w:b/>
                <w:sz w:val="16"/>
              </w:rPr>
              <w:t>TDoc</w:t>
            </w:r>
          </w:p>
        </w:tc>
        <w:tc>
          <w:tcPr>
            <w:tcW w:w="519" w:type="dxa"/>
            <w:shd w:val="pct10" w:color="auto" w:fill="FFFFFF"/>
          </w:tcPr>
          <w:p w14:paraId="1BB8F93C" w14:textId="77777777" w:rsidR="003C3971" w:rsidRPr="00D72C84" w:rsidRDefault="003C3971" w:rsidP="00C72833">
            <w:pPr>
              <w:pStyle w:val="TAL"/>
              <w:rPr>
                <w:rFonts w:eastAsiaTheme="minorEastAsia"/>
                <w:b/>
                <w:sz w:val="16"/>
              </w:rPr>
            </w:pPr>
            <w:r w:rsidRPr="00D72C84">
              <w:rPr>
                <w:rFonts w:eastAsiaTheme="minorEastAsia"/>
                <w:b/>
                <w:sz w:val="16"/>
              </w:rPr>
              <w:t>CR</w:t>
            </w:r>
          </w:p>
        </w:tc>
        <w:tc>
          <w:tcPr>
            <w:tcW w:w="425" w:type="dxa"/>
            <w:shd w:val="pct10" w:color="auto" w:fill="FFFFFF"/>
          </w:tcPr>
          <w:p w14:paraId="223E3928" w14:textId="77777777" w:rsidR="003C3971" w:rsidRPr="00D72C84" w:rsidRDefault="003C3971" w:rsidP="00C72833">
            <w:pPr>
              <w:pStyle w:val="TAL"/>
              <w:rPr>
                <w:rFonts w:eastAsiaTheme="minorEastAsia"/>
                <w:b/>
                <w:sz w:val="16"/>
              </w:rPr>
            </w:pPr>
            <w:r w:rsidRPr="00D72C84">
              <w:rPr>
                <w:rFonts w:eastAsiaTheme="minorEastAsia"/>
                <w:b/>
                <w:sz w:val="16"/>
              </w:rPr>
              <w:t>Rev</w:t>
            </w:r>
          </w:p>
        </w:tc>
        <w:tc>
          <w:tcPr>
            <w:tcW w:w="425" w:type="dxa"/>
            <w:shd w:val="pct10" w:color="auto" w:fill="FFFFFF"/>
          </w:tcPr>
          <w:p w14:paraId="48237C83" w14:textId="77777777" w:rsidR="003C3971" w:rsidRPr="00D72C84" w:rsidRDefault="003C3971" w:rsidP="00C72833">
            <w:pPr>
              <w:pStyle w:val="TAL"/>
              <w:rPr>
                <w:rFonts w:eastAsiaTheme="minorEastAsia"/>
                <w:b/>
                <w:sz w:val="16"/>
              </w:rPr>
            </w:pPr>
            <w:r w:rsidRPr="00D72C84">
              <w:rPr>
                <w:rFonts w:eastAsiaTheme="minorEastAsia"/>
                <w:b/>
                <w:sz w:val="16"/>
              </w:rPr>
              <w:t>Cat</w:t>
            </w:r>
          </w:p>
        </w:tc>
        <w:tc>
          <w:tcPr>
            <w:tcW w:w="4868" w:type="dxa"/>
            <w:shd w:val="pct10" w:color="auto" w:fill="FFFFFF"/>
          </w:tcPr>
          <w:p w14:paraId="146C8449" w14:textId="77777777" w:rsidR="003C3971" w:rsidRPr="00D72C84" w:rsidRDefault="003C3971" w:rsidP="00C72833">
            <w:pPr>
              <w:pStyle w:val="TAL"/>
              <w:rPr>
                <w:rFonts w:eastAsiaTheme="minorEastAsia"/>
                <w:b/>
                <w:sz w:val="16"/>
              </w:rPr>
            </w:pPr>
            <w:r w:rsidRPr="00D72C84">
              <w:rPr>
                <w:rFonts w:eastAsiaTheme="minorEastAsia"/>
                <w:b/>
                <w:sz w:val="16"/>
              </w:rPr>
              <w:t>Subject/Comment</w:t>
            </w:r>
          </w:p>
        </w:tc>
        <w:tc>
          <w:tcPr>
            <w:tcW w:w="708" w:type="dxa"/>
            <w:shd w:val="pct10" w:color="auto" w:fill="FFFFFF"/>
          </w:tcPr>
          <w:p w14:paraId="221B9E11" w14:textId="77777777" w:rsidR="003C3971" w:rsidRPr="00D72C84" w:rsidRDefault="003C3971" w:rsidP="00C72833">
            <w:pPr>
              <w:pStyle w:val="TAL"/>
              <w:rPr>
                <w:rFonts w:eastAsiaTheme="minorEastAsia"/>
                <w:b/>
                <w:sz w:val="16"/>
              </w:rPr>
            </w:pPr>
            <w:r w:rsidRPr="00D72C84">
              <w:rPr>
                <w:rFonts w:eastAsiaTheme="minorEastAsia"/>
                <w:b/>
                <w:sz w:val="16"/>
              </w:rPr>
              <w:t>New vers</w:t>
            </w:r>
            <w:r w:rsidR="00DF2B1F" w:rsidRPr="00D72C84">
              <w:rPr>
                <w:rFonts w:eastAsiaTheme="minorEastAsia"/>
                <w:b/>
                <w:sz w:val="16"/>
              </w:rPr>
              <w:t>ion</w:t>
            </w:r>
          </w:p>
        </w:tc>
      </w:tr>
      <w:tr w:rsidR="0010102A" w:rsidRPr="00D72C84" w14:paraId="30054221" w14:textId="77777777" w:rsidTr="00D4518D">
        <w:tc>
          <w:tcPr>
            <w:tcW w:w="800" w:type="dxa"/>
            <w:shd w:val="solid" w:color="FFFFFF" w:fill="auto"/>
          </w:tcPr>
          <w:p w14:paraId="384F1CCA" w14:textId="2634D24B" w:rsidR="0010102A" w:rsidRPr="00D72C84" w:rsidRDefault="0010102A" w:rsidP="00C72833">
            <w:pPr>
              <w:pStyle w:val="TAC"/>
              <w:rPr>
                <w:rFonts w:eastAsiaTheme="minorEastAsia"/>
                <w:sz w:val="16"/>
                <w:szCs w:val="16"/>
              </w:rPr>
            </w:pPr>
            <w:r w:rsidRPr="00D72C84">
              <w:rPr>
                <w:rFonts w:eastAsiaTheme="minorEastAsia"/>
                <w:sz w:val="16"/>
                <w:szCs w:val="16"/>
              </w:rPr>
              <w:t>2025-02</w:t>
            </w:r>
          </w:p>
        </w:tc>
        <w:tc>
          <w:tcPr>
            <w:tcW w:w="800" w:type="dxa"/>
            <w:shd w:val="solid" w:color="FFFFFF" w:fill="auto"/>
          </w:tcPr>
          <w:p w14:paraId="4E104873" w14:textId="682D1C61" w:rsidR="0010102A" w:rsidRPr="00D72C84" w:rsidRDefault="0010102A" w:rsidP="00C72833">
            <w:pPr>
              <w:pStyle w:val="TAC"/>
              <w:rPr>
                <w:rFonts w:eastAsiaTheme="minorEastAsia"/>
                <w:sz w:val="16"/>
                <w:szCs w:val="16"/>
              </w:rPr>
            </w:pPr>
            <w:r w:rsidRPr="00D72C84">
              <w:rPr>
                <w:rFonts w:eastAsiaTheme="minorEastAsia"/>
                <w:sz w:val="16"/>
                <w:szCs w:val="16"/>
              </w:rPr>
              <w:t>SA#107</w:t>
            </w:r>
          </w:p>
        </w:tc>
        <w:tc>
          <w:tcPr>
            <w:tcW w:w="1094" w:type="dxa"/>
            <w:shd w:val="solid" w:color="FFFFFF" w:fill="auto"/>
          </w:tcPr>
          <w:p w14:paraId="61B8402A" w14:textId="60E2F3A4" w:rsidR="0010102A" w:rsidRPr="00D72C84" w:rsidRDefault="0010102A" w:rsidP="00C72833">
            <w:pPr>
              <w:pStyle w:val="TAC"/>
              <w:rPr>
                <w:rFonts w:eastAsiaTheme="minorEastAsia"/>
                <w:sz w:val="16"/>
                <w:szCs w:val="16"/>
              </w:rPr>
            </w:pPr>
            <w:r w:rsidRPr="00D72C84">
              <w:rPr>
                <w:rFonts w:eastAsiaTheme="minorEastAsia"/>
                <w:sz w:val="16"/>
                <w:szCs w:val="16"/>
              </w:rPr>
              <w:t>SP-250081</w:t>
            </w:r>
          </w:p>
        </w:tc>
        <w:tc>
          <w:tcPr>
            <w:tcW w:w="519" w:type="dxa"/>
            <w:shd w:val="solid" w:color="FFFFFF" w:fill="auto"/>
          </w:tcPr>
          <w:p w14:paraId="748263AC" w14:textId="77777777" w:rsidR="0010102A" w:rsidRPr="00D72C84" w:rsidRDefault="0010102A" w:rsidP="00C72833">
            <w:pPr>
              <w:pStyle w:val="TAL"/>
              <w:rPr>
                <w:rFonts w:eastAsiaTheme="minorEastAsia"/>
                <w:sz w:val="16"/>
                <w:szCs w:val="16"/>
              </w:rPr>
            </w:pPr>
          </w:p>
        </w:tc>
        <w:tc>
          <w:tcPr>
            <w:tcW w:w="425" w:type="dxa"/>
            <w:shd w:val="solid" w:color="FFFFFF" w:fill="auto"/>
          </w:tcPr>
          <w:p w14:paraId="4936A436" w14:textId="77777777" w:rsidR="0010102A" w:rsidRPr="00D72C84" w:rsidRDefault="0010102A" w:rsidP="00C72833">
            <w:pPr>
              <w:pStyle w:val="TAR"/>
              <w:rPr>
                <w:rFonts w:eastAsiaTheme="minorEastAsia"/>
                <w:sz w:val="16"/>
                <w:szCs w:val="16"/>
              </w:rPr>
            </w:pPr>
          </w:p>
        </w:tc>
        <w:tc>
          <w:tcPr>
            <w:tcW w:w="425" w:type="dxa"/>
            <w:shd w:val="solid" w:color="FFFFFF" w:fill="auto"/>
          </w:tcPr>
          <w:p w14:paraId="504686A8" w14:textId="77777777" w:rsidR="0010102A" w:rsidRPr="00D72C84" w:rsidRDefault="0010102A" w:rsidP="00C72833">
            <w:pPr>
              <w:pStyle w:val="TAC"/>
              <w:rPr>
                <w:rFonts w:eastAsiaTheme="minorEastAsia"/>
                <w:sz w:val="16"/>
                <w:szCs w:val="16"/>
              </w:rPr>
            </w:pPr>
          </w:p>
        </w:tc>
        <w:tc>
          <w:tcPr>
            <w:tcW w:w="4868" w:type="dxa"/>
            <w:shd w:val="solid" w:color="FFFFFF" w:fill="auto"/>
          </w:tcPr>
          <w:p w14:paraId="3CA8A91B" w14:textId="494C25D4" w:rsidR="0010102A" w:rsidRPr="00D72C84" w:rsidRDefault="0010102A" w:rsidP="001831F6">
            <w:pPr>
              <w:pStyle w:val="TAL"/>
              <w:rPr>
                <w:rFonts w:eastAsiaTheme="minorEastAsia"/>
                <w:sz w:val="16"/>
                <w:szCs w:val="16"/>
              </w:rPr>
            </w:pPr>
            <w:r w:rsidRPr="00D72C84">
              <w:rPr>
                <w:rFonts w:eastAsiaTheme="minorEastAsia"/>
                <w:sz w:val="16"/>
                <w:szCs w:val="16"/>
              </w:rPr>
              <w:t>Presented for information and approval</w:t>
            </w:r>
          </w:p>
        </w:tc>
        <w:tc>
          <w:tcPr>
            <w:tcW w:w="708" w:type="dxa"/>
            <w:shd w:val="solid" w:color="FFFFFF" w:fill="auto"/>
          </w:tcPr>
          <w:p w14:paraId="2D6C54FD" w14:textId="5A488D7D" w:rsidR="0010102A" w:rsidRPr="00D72C84" w:rsidRDefault="0010102A" w:rsidP="00C72833">
            <w:pPr>
              <w:pStyle w:val="TAC"/>
              <w:rPr>
                <w:rFonts w:eastAsiaTheme="minorEastAsia"/>
                <w:sz w:val="16"/>
                <w:szCs w:val="16"/>
              </w:rPr>
            </w:pPr>
            <w:r w:rsidRPr="00D72C84">
              <w:rPr>
                <w:rFonts w:eastAsiaTheme="minorEastAsia"/>
                <w:sz w:val="16"/>
                <w:szCs w:val="16"/>
              </w:rPr>
              <w:t>1.0.0</w:t>
            </w:r>
          </w:p>
        </w:tc>
      </w:tr>
      <w:tr w:rsidR="002C179A" w:rsidRPr="002806D3" w14:paraId="23706E88" w14:textId="77777777" w:rsidTr="00D4518D">
        <w:tc>
          <w:tcPr>
            <w:tcW w:w="800" w:type="dxa"/>
            <w:shd w:val="solid" w:color="FFFFFF" w:fill="auto"/>
          </w:tcPr>
          <w:p w14:paraId="0A8CB401" w14:textId="6AEF4FDB" w:rsidR="002C179A" w:rsidRPr="00D72C84" w:rsidRDefault="002C179A" w:rsidP="00C72833">
            <w:pPr>
              <w:pStyle w:val="TAC"/>
              <w:rPr>
                <w:rFonts w:eastAsiaTheme="minorEastAsia"/>
                <w:sz w:val="16"/>
                <w:szCs w:val="16"/>
              </w:rPr>
            </w:pPr>
            <w:r w:rsidRPr="00D72C84">
              <w:rPr>
                <w:rFonts w:eastAsiaTheme="minorEastAsia"/>
                <w:sz w:val="16"/>
                <w:szCs w:val="16"/>
              </w:rPr>
              <w:t>2025-03</w:t>
            </w:r>
          </w:p>
        </w:tc>
        <w:tc>
          <w:tcPr>
            <w:tcW w:w="800" w:type="dxa"/>
            <w:shd w:val="solid" w:color="FFFFFF" w:fill="auto"/>
          </w:tcPr>
          <w:p w14:paraId="52E24328" w14:textId="70FF7E18" w:rsidR="002C179A" w:rsidRPr="00D72C84" w:rsidRDefault="002C179A" w:rsidP="00C72833">
            <w:pPr>
              <w:pStyle w:val="TAC"/>
              <w:rPr>
                <w:rFonts w:eastAsiaTheme="minorEastAsia"/>
                <w:sz w:val="16"/>
                <w:szCs w:val="16"/>
              </w:rPr>
            </w:pPr>
            <w:r w:rsidRPr="00D72C84">
              <w:rPr>
                <w:rFonts w:eastAsiaTheme="minorEastAsia"/>
                <w:sz w:val="16"/>
                <w:szCs w:val="16"/>
              </w:rPr>
              <w:t>SA#107</w:t>
            </w:r>
          </w:p>
        </w:tc>
        <w:tc>
          <w:tcPr>
            <w:tcW w:w="1094" w:type="dxa"/>
            <w:shd w:val="solid" w:color="FFFFFF" w:fill="auto"/>
          </w:tcPr>
          <w:p w14:paraId="4D374998" w14:textId="77777777" w:rsidR="002C179A" w:rsidRPr="00D72C84" w:rsidRDefault="002C179A" w:rsidP="00C72833">
            <w:pPr>
              <w:pStyle w:val="TAC"/>
              <w:rPr>
                <w:rFonts w:eastAsiaTheme="minorEastAsia"/>
                <w:sz w:val="16"/>
                <w:szCs w:val="16"/>
              </w:rPr>
            </w:pPr>
          </w:p>
        </w:tc>
        <w:tc>
          <w:tcPr>
            <w:tcW w:w="519" w:type="dxa"/>
            <w:shd w:val="solid" w:color="FFFFFF" w:fill="auto"/>
          </w:tcPr>
          <w:p w14:paraId="5D0F33EB" w14:textId="77777777" w:rsidR="002C179A" w:rsidRPr="00D72C84" w:rsidRDefault="002C179A" w:rsidP="00C72833">
            <w:pPr>
              <w:pStyle w:val="TAL"/>
              <w:rPr>
                <w:rFonts w:eastAsiaTheme="minorEastAsia"/>
                <w:sz w:val="16"/>
                <w:szCs w:val="16"/>
              </w:rPr>
            </w:pPr>
          </w:p>
        </w:tc>
        <w:tc>
          <w:tcPr>
            <w:tcW w:w="425" w:type="dxa"/>
            <w:shd w:val="solid" w:color="FFFFFF" w:fill="auto"/>
          </w:tcPr>
          <w:p w14:paraId="2B47A733" w14:textId="77777777" w:rsidR="002C179A" w:rsidRPr="00D72C84" w:rsidRDefault="002C179A" w:rsidP="00C72833">
            <w:pPr>
              <w:pStyle w:val="TAR"/>
              <w:rPr>
                <w:rFonts w:eastAsiaTheme="minorEastAsia"/>
                <w:sz w:val="16"/>
                <w:szCs w:val="16"/>
              </w:rPr>
            </w:pPr>
          </w:p>
        </w:tc>
        <w:tc>
          <w:tcPr>
            <w:tcW w:w="425" w:type="dxa"/>
            <w:shd w:val="solid" w:color="FFFFFF" w:fill="auto"/>
          </w:tcPr>
          <w:p w14:paraId="76E6076C" w14:textId="77777777" w:rsidR="002C179A" w:rsidRPr="00D72C84" w:rsidRDefault="002C179A" w:rsidP="00C72833">
            <w:pPr>
              <w:pStyle w:val="TAC"/>
              <w:rPr>
                <w:rFonts w:eastAsiaTheme="minorEastAsia"/>
                <w:sz w:val="16"/>
                <w:szCs w:val="16"/>
              </w:rPr>
            </w:pPr>
          </w:p>
        </w:tc>
        <w:tc>
          <w:tcPr>
            <w:tcW w:w="4868" w:type="dxa"/>
            <w:shd w:val="solid" w:color="FFFFFF" w:fill="auto"/>
          </w:tcPr>
          <w:p w14:paraId="71B7A767" w14:textId="6BFCCD78" w:rsidR="002C179A" w:rsidRPr="00D72C84" w:rsidRDefault="002C179A" w:rsidP="001831F6">
            <w:pPr>
              <w:pStyle w:val="TAL"/>
              <w:rPr>
                <w:rFonts w:eastAsiaTheme="minorEastAsia"/>
                <w:sz w:val="16"/>
                <w:szCs w:val="16"/>
              </w:rPr>
            </w:pPr>
            <w:r w:rsidRPr="00D72C84">
              <w:rPr>
                <w:rFonts w:eastAsiaTheme="minorEastAsia"/>
                <w:sz w:val="16"/>
                <w:szCs w:val="16"/>
              </w:rPr>
              <w:t>Upgrade to change control version</w:t>
            </w:r>
          </w:p>
        </w:tc>
        <w:tc>
          <w:tcPr>
            <w:tcW w:w="708" w:type="dxa"/>
            <w:shd w:val="solid" w:color="FFFFFF" w:fill="auto"/>
          </w:tcPr>
          <w:p w14:paraId="2D9E0D49" w14:textId="132C80C4" w:rsidR="002C179A" w:rsidRPr="002806D3" w:rsidRDefault="002C179A" w:rsidP="00C72833">
            <w:pPr>
              <w:pStyle w:val="TAC"/>
              <w:rPr>
                <w:rFonts w:eastAsiaTheme="minorEastAsia"/>
                <w:sz w:val="16"/>
                <w:szCs w:val="16"/>
              </w:rPr>
            </w:pPr>
            <w:r w:rsidRPr="00D72C84">
              <w:rPr>
                <w:rFonts w:eastAsiaTheme="minorEastAsia"/>
                <w:sz w:val="16"/>
                <w:szCs w:val="16"/>
              </w:rPr>
              <w:t>19.0.0</w:t>
            </w:r>
          </w:p>
        </w:tc>
      </w:tr>
      <w:tr w:rsidR="00D4518D" w:rsidRPr="002806D3" w14:paraId="0BA4CF59" w14:textId="77777777" w:rsidTr="00D4518D">
        <w:tc>
          <w:tcPr>
            <w:tcW w:w="800" w:type="dxa"/>
            <w:shd w:val="solid" w:color="FFFFFF" w:fill="auto"/>
          </w:tcPr>
          <w:p w14:paraId="31A06913" w14:textId="4CB332C4" w:rsidR="00D4518D" w:rsidRPr="00D72C84" w:rsidRDefault="00D4518D" w:rsidP="00C72833">
            <w:pPr>
              <w:pStyle w:val="TAC"/>
              <w:rPr>
                <w:rFonts w:eastAsiaTheme="minorEastAsia"/>
                <w:sz w:val="16"/>
                <w:szCs w:val="16"/>
              </w:rPr>
            </w:pPr>
            <w:r>
              <w:rPr>
                <w:rFonts w:eastAsiaTheme="minorEastAsia"/>
                <w:sz w:val="16"/>
                <w:szCs w:val="16"/>
              </w:rPr>
              <w:t>2025-07</w:t>
            </w:r>
          </w:p>
        </w:tc>
        <w:tc>
          <w:tcPr>
            <w:tcW w:w="800" w:type="dxa"/>
            <w:shd w:val="solid" w:color="FFFFFF" w:fill="auto"/>
          </w:tcPr>
          <w:p w14:paraId="71EBD3C4" w14:textId="11AF7434" w:rsidR="00D4518D" w:rsidRPr="00D72C84" w:rsidRDefault="00D4518D" w:rsidP="00C72833">
            <w:pPr>
              <w:pStyle w:val="TAC"/>
              <w:rPr>
                <w:rFonts w:eastAsiaTheme="minorEastAsia"/>
                <w:sz w:val="16"/>
                <w:szCs w:val="16"/>
              </w:rPr>
            </w:pPr>
            <w:r>
              <w:rPr>
                <w:rFonts w:eastAsiaTheme="minorEastAsia"/>
                <w:sz w:val="16"/>
                <w:szCs w:val="16"/>
              </w:rPr>
              <w:t>SA#108</w:t>
            </w:r>
          </w:p>
        </w:tc>
        <w:tc>
          <w:tcPr>
            <w:tcW w:w="1094" w:type="dxa"/>
            <w:shd w:val="solid" w:color="FFFFFF" w:fill="auto"/>
          </w:tcPr>
          <w:p w14:paraId="7F280C8C" w14:textId="5D1695B8" w:rsidR="00D4518D" w:rsidRPr="00D72C84" w:rsidRDefault="004878E6" w:rsidP="00C72833">
            <w:pPr>
              <w:pStyle w:val="TAC"/>
              <w:rPr>
                <w:rFonts w:eastAsiaTheme="minorEastAsia"/>
                <w:sz w:val="16"/>
                <w:szCs w:val="16"/>
              </w:rPr>
            </w:pPr>
            <w:r>
              <w:rPr>
                <w:rFonts w:eastAsiaTheme="minorEastAsia"/>
                <w:sz w:val="16"/>
                <w:szCs w:val="16"/>
              </w:rPr>
              <w:t>SP-250676</w:t>
            </w:r>
          </w:p>
        </w:tc>
        <w:tc>
          <w:tcPr>
            <w:tcW w:w="519" w:type="dxa"/>
            <w:shd w:val="solid" w:color="FFFFFF" w:fill="auto"/>
          </w:tcPr>
          <w:p w14:paraId="3E764AEC" w14:textId="1309B10E" w:rsidR="00D4518D" w:rsidRPr="00D72C84" w:rsidRDefault="00D4518D" w:rsidP="00C72833">
            <w:pPr>
              <w:pStyle w:val="TAL"/>
              <w:rPr>
                <w:rFonts w:eastAsiaTheme="minorEastAsia"/>
                <w:sz w:val="16"/>
                <w:szCs w:val="16"/>
              </w:rPr>
            </w:pPr>
            <w:r>
              <w:rPr>
                <w:rFonts w:eastAsiaTheme="minorEastAsia"/>
                <w:sz w:val="16"/>
                <w:szCs w:val="16"/>
              </w:rPr>
              <w:t>0001</w:t>
            </w:r>
          </w:p>
        </w:tc>
        <w:tc>
          <w:tcPr>
            <w:tcW w:w="425" w:type="dxa"/>
            <w:shd w:val="solid" w:color="FFFFFF" w:fill="auto"/>
          </w:tcPr>
          <w:p w14:paraId="5B252782" w14:textId="75DA2878" w:rsidR="00D4518D" w:rsidRPr="00D72C84" w:rsidRDefault="00D4518D" w:rsidP="00C72833">
            <w:pPr>
              <w:pStyle w:val="TAR"/>
              <w:rPr>
                <w:rFonts w:eastAsiaTheme="minorEastAsia"/>
                <w:sz w:val="16"/>
                <w:szCs w:val="16"/>
              </w:rPr>
            </w:pPr>
            <w:r>
              <w:rPr>
                <w:rFonts w:eastAsiaTheme="minorEastAsia"/>
                <w:sz w:val="16"/>
                <w:szCs w:val="16"/>
              </w:rPr>
              <w:t>-</w:t>
            </w:r>
          </w:p>
        </w:tc>
        <w:tc>
          <w:tcPr>
            <w:tcW w:w="425" w:type="dxa"/>
            <w:shd w:val="solid" w:color="FFFFFF" w:fill="auto"/>
          </w:tcPr>
          <w:p w14:paraId="3B699605" w14:textId="4D4F813F" w:rsidR="00D4518D" w:rsidRPr="00D72C84" w:rsidRDefault="00D4518D" w:rsidP="00C72833">
            <w:pPr>
              <w:pStyle w:val="TAC"/>
              <w:rPr>
                <w:rFonts w:eastAsiaTheme="minorEastAsia"/>
                <w:sz w:val="16"/>
                <w:szCs w:val="16"/>
              </w:rPr>
            </w:pPr>
            <w:r>
              <w:rPr>
                <w:rFonts w:eastAsiaTheme="minorEastAsia"/>
                <w:sz w:val="16"/>
                <w:szCs w:val="16"/>
              </w:rPr>
              <w:t>F</w:t>
            </w:r>
          </w:p>
        </w:tc>
        <w:tc>
          <w:tcPr>
            <w:tcW w:w="4868" w:type="dxa"/>
            <w:shd w:val="solid" w:color="FFFFFF" w:fill="auto"/>
          </w:tcPr>
          <w:p w14:paraId="5CAD17F4" w14:textId="7E1E3F40" w:rsidR="00D4518D" w:rsidRPr="00D72C84" w:rsidRDefault="00D4518D" w:rsidP="001831F6">
            <w:pPr>
              <w:pStyle w:val="TAL"/>
              <w:rPr>
                <w:rFonts w:eastAsiaTheme="minorEastAsia"/>
                <w:sz w:val="16"/>
                <w:szCs w:val="16"/>
              </w:rPr>
            </w:pPr>
            <w:r>
              <w:rPr>
                <w:rFonts w:eastAsiaTheme="minorEastAsia"/>
                <w:sz w:val="16"/>
                <w:szCs w:val="16"/>
              </w:rPr>
              <w:t>CR for TR 33.700-22 editorial update</w:t>
            </w:r>
          </w:p>
        </w:tc>
        <w:tc>
          <w:tcPr>
            <w:tcW w:w="708" w:type="dxa"/>
            <w:shd w:val="solid" w:color="FFFFFF" w:fill="auto"/>
          </w:tcPr>
          <w:p w14:paraId="777CD92F" w14:textId="696D73A2" w:rsidR="00D4518D" w:rsidRPr="00D72C84" w:rsidRDefault="00D4518D" w:rsidP="00C72833">
            <w:pPr>
              <w:pStyle w:val="TAC"/>
              <w:rPr>
                <w:rFonts w:eastAsiaTheme="minorEastAsia"/>
                <w:sz w:val="16"/>
                <w:szCs w:val="16"/>
              </w:rPr>
            </w:pPr>
            <w:r>
              <w:rPr>
                <w:rFonts w:eastAsiaTheme="minorEastAsia"/>
                <w:sz w:val="16"/>
                <w:szCs w:val="16"/>
              </w:rPr>
              <w:t>19.1.0</w:t>
            </w:r>
          </w:p>
        </w:tc>
      </w:tr>
      <w:tr w:rsidR="004878E6" w:rsidRPr="002806D3" w14:paraId="772C867E" w14:textId="77777777" w:rsidTr="00D4518D">
        <w:tc>
          <w:tcPr>
            <w:tcW w:w="800" w:type="dxa"/>
            <w:shd w:val="solid" w:color="FFFFFF" w:fill="auto"/>
          </w:tcPr>
          <w:p w14:paraId="5C6FAAEB" w14:textId="02309500" w:rsidR="004878E6" w:rsidRDefault="004878E6" w:rsidP="004878E6">
            <w:pPr>
              <w:pStyle w:val="TAC"/>
              <w:rPr>
                <w:rFonts w:eastAsiaTheme="minorEastAsia"/>
                <w:sz w:val="16"/>
                <w:szCs w:val="16"/>
              </w:rPr>
            </w:pPr>
            <w:r>
              <w:rPr>
                <w:rFonts w:eastAsiaTheme="minorEastAsia"/>
                <w:sz w:val="16"/>
                <w:szCs w:val="16"/>
              </w:rPr>
              <w:t>2025-07</w:t>
            </w:r>
          </w:p>
        </w:tc>
        <w:tc>
          <w:tcPr>
            <w:tcW w:w="800" w:type="dxa"/>
            <w:shd w:val="solid" w:color="FFFFFF" w:fill="auto"/>
          </w:tcPr>
          <w:p w14:paraId="42FCD349" w14:textId="1CD0D2FB" w:rsidR="004878E6" w:rsidRDefault="004878E6" w:rsidP="004878E6">
            <w:pPr>
              <w:pStyle w:val="TAC"/>
              <w:rPr>
                <w:rFonts w:eastAsiaTheme="minorEastAsia"/>
                <w:sz w:val="16"/>
                <w:szCs w:val="16"/>
              </w:rPr>
            </w:pPr>
            <w:r>
              <w:rPr>
                <w:rFonts w:eastAsiaTheme="minorEastAsia"/>
                <w:sz w:val="16"/>
                <w:szCs w:val="16"/>
              </w:rPr>
              <w:t>SA#108</w:t>
            </w:r>
          </w:p>
        </w:tc>
        <w:tc>
          <w:tcPr>
            <w:tcW w:w="1094" w:type="dxa"/>
            <w:shd w:val="solid" w:color="FFFFFF" w:fill="auto"/>
          </w:tcPr>
          <w:p w14:paraId="78427028" w14:textId="72DE2E37" w:rsidR="004878E6" w:rsidRPr="00D72C84" w:rsidRDefault="004878E6" w:rsidP="004878E6">
            <w:pPr>
              <w:pStyle w:val="TAC"/>
              <w:rPr>
                <w:rFonts w:eastAsiaTheme="minorEastAsia"/>
                <w:sz w:val="16"/>
                <w:szCs w:val="16"/>
              </w:rPr>
            </w:pPr>
            <w:r>
              <w:rPr>
                <w:rFonts w:eastAsiaTheme="minorEastAsia"/>
                <w:sz w:val="16"/>
                <w:szCs w:val="16"/>
              </w:rPr>
              <w:t>SP-250676</w:t>
            </w:r>
          </w:p>
        </w:tc>
        <w:tc>
          <w:tcPr>
            <w:tcW w:w="519" w:type="dxa"/>
            <w:shd w:val="solid" w:color="FFFFFF" w:fill="auto"/>
          </w:tcPr>
          <w:p w14:paraId="27D5AA2A" w14:textId="123AA096" w:rsidR="004878E6" w:rsidRDefault="004878E6" w:rsidP="004878E6">
            <w:pPr>
              <w:pStyle w:val="TAL"/>
              <w:rPr>
                <w:rFonts w:eastAsiaTheme="minorEastAsia"/>
                <w:sz w:val="16"/>
                <w:szCs w:val="16"/>
              </w:rPr>
            </w:pPr>
            <w:r>
              <w:rPr>
                <w:rFonts w:eastAsiaTheme="minorEastAsia"/>
                <w:sz w:val="16"/>
                <w:szCs w:val="16"/>
              </w:rPr>
              <w:t>0002</w:t>
            </w:r>
          </w:p>
        </w:tc>
        <w:tc>
          <w:tcPr>
            <w:tcW w:w="425" w:type="dxa"/>
            <w:shd w:val="solid" w:color="FFFFFF" w:fill="auto"/>
          </w:tcPr>
          <w:p w14:paraId="4AEDDC02" w14:textId="6E2F43DA" w:rsidR="004878E6" w:rsidRDefault="004878E6" w:rsidP="004878E6">
            <w:pPr>
              <w:pStyle w:val="TAR"/>
              <w:rPr>
                <w:rFonts w:eastAsiaTheme="minorEastAsia"/>
                <w:sz w:val="16"/>
                <w:szCs w:val="16"/>
              </w:rPr>
            </w:pPr>
            <w:r>
              <w:rPr>
                <w:rFonts w:eastAsiaTheme="minorEastAsia"/>
                <w:sz w:val="16"/>
                <w:szCs w:val="16"/>
              </w:rPr>
              <w:t>1</w:t>
            </w:r>
          </w:p>
        </w:tc>
        <w:tc>
          <w:tcPr>
            <w:tcW w:w="425" w:type="dxa"/>
            <w:shd w:val="solid" w:color="FFFFFF" w:fill="auto"/>
          </w:tcPr>
          <w:p w14:paraId="221E0EE5" w14:textId="264AE63A" w:rsidR="004878E6" w:rsidRDefault="004878E6" w:rsidP="004878E6">
            <w:pPr>
              <w:pStyle w:val="TAC"/>
              <w:rPr>
                <w:rFonts w:eastAsiaTheme="minorEastAsia"/>
                <w:sz w:val="16"/>
                <w:szCs w:val="16"/>
              </w:rPr>
            </w:pPr>
            <w:r>
              <w:rPr>
                <w:rFonts w:eastAsiaTheme="minorEastAsia"/>
                <w:sz w:val="16"/>
                <w:szCs w:val="16"/>
              </w:rPr>
              <w:t>F</w:t>
            </w:r>
          </w:p>
        </w:tc>
        <w:tc>
          <w:tcPr>
            <w:tcW w:w="4868" w:type="dxa"/>
            <w:shd w:val="solid" w:color="FFFFFF" w:fill="auto"/>
          </w:tcPr>
          <w:p w14:paraId="762E3CAE" w14:textId="226F056E" w:rsidR="004878E6" w:rsidRDefault="004878E6" w:rsidP="004878E6">
            <w:pPr>
              <w:pStyle w:val="TAL"/>
              <w:rPr>
                <w:rFonts w:eastAsiaTheme="minorEastAsia"/>
                <w:sz w:val="16"/>
                <w:szCs w:val="16"/>
              </w:rPr>
            </w:pPr>
            <w:r>
              <w:rPr>
                <w:rFonts w:eastAsiaTheme="minorEastAsia"/>
                <w:sz w:val="16"/>
                <w:szCs w:val="16"/>
              </w:rPr>
              <w:t>Miscellaneous updates in introductionary part</w:t>
            </w:r>
          </w:p>
        </w:tc>
        <w:tc>
          <w:tcPr>
            <w:tcW w:w="708" w:type="dxa"/>
            <w:shd w:val="solid" w:color="FFFFFF" w:fill="auto"/>
          </w:tcPr>
          <w:p w14:paraId="66DAE914" w14:textId="183015F2" w:rsidR="004878E6" w:rsidRDefault="004878E6" w:rsidP="004878E6">
            <w:pPr>
              <w:pStyle w:val="TAC"/>
              <w:rPr>
                <w:rFonts w:eastAsiaTheme="minorEastAsia"/>
                <w:sz w:val="16"/>
                <w:szCs w:val="16"/>
              </w:rPr>
            </w:pPr>
            <w:r>
              <w:rPr>
                <w:rFonts w:eastAsiaTheme="minorEastAsia"/>
                <w:sz w:val="16"/>
                <w:szCs w:val="16"/>
              </w:rPr>
              <w:t>19.1.0</w:t>
            </w:r>
          </w:p>
        </w:tc>
      </w:tr>
      <w:tr w:rsidR="0090737F" w:rsidRPr="002806D3" w14:paraId="014C1D30" w14:textId="77777777" w:rsidTr="00D4518D">
        <w:tc>
          <w:tcPr>
            <w:tcW w:w="800" w:type="dxa"/>
            <w:shd w:val="solid" w:color="FFFFFF" w:fill="auto"/>
          </w:tcPr>
          <w:p w14:paraId="7E31F852" w14:textId="600861B3" w:rsidR="0090737F" w:rsidRDefault="0090737F" w:rsidP="0090737F">
            <w:pPr>
              <w:pStyle w:val="TAC"/>
              <w:rPr>
                <w:rFonts w:eastAsiaTheme="minorEastAsia"/>
                <w:sz w:val="16"/>
                <w:szCs w:val="16"/>
              </w:rPr>
            </w:pPr>
            <w:r>
              <w:rPr>
                <w:rFonts w:eastAsiaTheme="minorEastAsia"/>
                <w:sz w:val="16"/>
                <w:szCs w:val="16"/>
              </w:rPr>
              <w:t>2025-07</w:t>
            </w:r>
          </w:p>
        </w:tc>
        <w:tc>
          <w:tcPr>
            <w:tcW w:w="800" w:type="dxa"/>
            <w:shd w:val="solid" w:color="FFFFFF" w:fill="auto"/>
          </w:tcPr>
          <w:p w14:paraId="5E106FA0" w14:textId="3C98F0C3" w:rsidR="0090737F" w:rsidRDefault="0090737F" w:rsidP="0090737F">
            <w:pPr>
              <w:pStyle w:val="TAC"/>
              <w:rPr>
                <w:rFonts w:eastAsiaTheme="minorEastAsia"/>
                <w:sz w:val="16"/>
                <w:szCs w:val="16"/>
              </w:rPr>
            </w:pPr>
            <w:r>
              <w:rPr>
                <w:rFonts w:eastAsiaTheme="minorEastAsia"/>
                <w:sz w:val="16"/>
                <w:szCs w:val="16"/>
              </w:rPr>
              <w:t>SA#108</w:t>
            </w:r>
          </w:p>
        </w:tc>
        <w:tc>
          <w:tcPr>
            <w:tcW w:w="1094" w:type="dxa"/>
            <w:shd w:val="solid" w:color="FFFFFF" w:fill="auto"/>
          </w:tcPr>
          <w:p w14:paraId="3797477C" w14:textId="38FF46D8" w:rsidR="0090737F" w:rsidRDefault="0090737F" w:rsidP="0090737F">
            <w:pPr>
              <w:pStyle w:val="TAC"/>
              <w:rPr>
                <w:rFonts w:eastAsiaTheme="minorEastAsia"/>
                <w:sz w:val="16"/>
                <w:szCs w:val="16"/>
              </w:rPr>
            </w:pPr>
            <w:r>
              <w:rPr>
                <w:rFonts w:eastAsiaTheme="minorEastAsia"/>
                <w:sz w:val="16"/>
                <w:szCs w:val="16"/>
              </w:rPr>
              <w:t>SP-250676</w:t>
            </w:r>
          </w:p>
        </w:tc>
        <w:tc>
          <w:tcPr>
            <w:tcW w:w="519" w:type="dxa"/>
            <w:shd w:val="solid" w:color="FFFFFF" w:fill="auto"/>
          </w:tcPr>
          <w:p w14:paraId="419E2B46" w14:textId="52593AE3" w:rsidR="0090737F" w:rsidRDefault="0090737F" w:rsidP="0090737F">
            <w:pPr>
              <w:pStyle w:val="TAL"/>
              <w:rPr>
                <w:rFonts w:eastAsiaTheme="minorEastAsia"/>
                <w:sz w:val="16"/>
                <w:szCs w:val="16"/>
              </w:rPr>
            </w:pPr>
            <w:r>
              <w:rPr>
                <w:rFonts w:eastAsiaTheme="minorEastAsia"/>
                <w:sz w:val="16"/>
                <w:szCs w:val="16"/>
              </w:rPr>
              <w:t>0003</w:t>
            </w:r>
          </w:p>
        </w:tc>
        <w:tc>
          <w:tcPr>
            <w:tcW w:w="425" w:type="dxa"/>
            <w:shd w:val="solid" w:color="FFFFFF" w:fill="auto"/>
          </w:tcPr>
          <w:p w14:paraId="6BEF045A" w14:textId="4434EC55" w:rsidR="0090737F" w:rsidRDefault="0090737F" w:rsidP="0090737F">
            <w:pPr>
              <w:pStyle w:val="TAR"/>
              <w:rPr>
                <w:rFonts w:eastAsiaTheme="minorEastAsia"/>
                <w:sz w:val="16"/>
                <w:szCs w:val="16"/>
              </w:rPr>
            </w:pPr>
            <w:r>
              <w:rPr>
                <w:rFonts w:eastAsiaTheme="minorEastAsia"/>
                <w:sz w:val="16"/>
                <w:szCs w:val="16"/>
              </w:rPr>
              <w:t>-</w:t>
            </w:r>
          </w:p>
        </w:tc>
        <w:tc>
          <w:tcPr>
            <w:tcW w:w="425" w:type="dxa"/>
            <w:shd w:val="solid" w:color="FFFFFF" w:fill="auto"/>
          </w:tcPr>
          <w:p w14:paraId="4B86EE6D" w14:textId="3D5B58DD" w:rsidR="0090737F" w:rsidRDefault="0090737F" w:rsidP="0090737F">
            <w:pPr>
              <w:pStyle w:val="TAC"/>
              <w:rPr>
                <w:rFonts w:eastAsiaTheme="minorEastAsia"/>
                <w:sz w:val="16"/>
                <w:szCs w:val="16"/>
              </w:rPr>
            </w:pPr>
            <w:r>
              <w:rPr>
                <w:rFonts w:eastAsiaTheme="minorEastAsia"/>
                <w:sz w:val="16"/>
                <w:szCs w:val="16"/>
              </w:rPr>
              <w:t>F</w:t>
            </w:r>
          </w:p>
        </w:tc>
        <w:tc>
          <w:tcPr>
            <w:tcW w:w="4868" w:type="dxa"/>
            <w:shd w:val="solid" w:color="FFFFFF" w:fill="auto"/>
          </w:tcPr>
          <w:p w14:paraId="12759DA6" w14:textId="746CE3E8" w:rsidR="0090737F" w:rsidRDefault="0090737F" w:rsidP="0090737F">
            <w:pPr>
              <w:pStyle w:val="TAL"/>
              <w:rPr>
                <w:rFonts w:eastAsiaTheme="minorEastAsia"/>
                <w:sz w:val="16"/>
                <w:szCs w:val="16"/>
              </w:rPr>
            </w:pPr>
            <w:r>
              <w:rPr>
                <w:rFonts w:eastAsiaTheme="minorEastAsia"/>
                <w:sz w:val="16"/>
                <w:szCs w:val="16"/>
              </w:rPr>
              <w:t>Missing clarifications and typos correction</w:t>
            </w:r>
          </w:p>
        </w:tc>
        <w:tc>
          <w:tcPr>
            <w:tcW w:w="708" w:type="dxa"/>
            <w:shd w:val="solid" w:color="FFFFFF" w:fill="auto"/>
          </w:tcPr>
          <w:p w14:paraId="452D98CF" w14:textId="10704261" w:rsidR="0090737F" w:rsidRDefault="0090737F" w:rsidP="0090737F">
            <w:pPr>
              <w:pStyle w:val="TAC"/>
              <w:rPr>
                <w:rFonts w:eastAsiaTheme="minorEastAsia"/>
                <w:sz w:val="16"/>
                <w:szCs w:val="16"/>
              </w:rPr>
            </w:pPr>
            <w:r>
              <w:rPr>
                <w:rFonts w:eastAsiaTheme="minorEastAsia"/>
                <w:sz w:val="16"/>
                <w:szCs w:val="16"/>
              </w:rPr>
              <w:t>19.1.0</w:t>
            </w:r>
          </w:p>
        </w:tc>
      </w:tr>
      <w:tr w:rsidR="00887363" w:rsidRPr="002806D3" w14:paraId="09141F14" w14:textId="77777777" w:rsidTr="00D4518D">
        <w:tc>
          <w:tcPr>
            <w:tcW w:w="800" w:type="dxa"/>
            <w:shd w:val="solid" w:color="FFFFFF" w:fill="auto"/>
          </w:tcPr>
          <w:p w14:paraId="3B7B725E" w14:textId="63F9003B" w:rsidR="00887363" w:rsidRDefault="00887363" w:rsidP="00887363">
            <w:pPr>
              <w:pStyle w:val="TAC"/>
              <w:rPr>
                <w:rFonts w:eastAsiaTheme="minorEastAsia"/>
                <w:sz w:val="16"/>
                <w:szCs w:val="16"/>
              </w:rPr>
            </w:pPr>
            <w:r>
              <w:rPr>
                <w:rFonts w:eastAsiaTheme="minorEastAsia"/>
                <w:sz w:val="16"/>
                <w:szCs w:val="16"/>
              </w:rPr>
              <w:t>2025-07</w:t>
            </w:r>
          </w:p>
        </w:tc>
        <w:tc>
          <w:tcPr>
            <w:tcW w:w="800" w:type="dxa"/>
            <w:shd w:val="solid" w:color="FFFFFF" w:fill="auto"/>
          </w:tcPr>
          <w:p w14:paraId="09DF44A3" w14:textId="628AB996" w:rsidR="00887363" w:rsidRDefault="00887363" w:rsidP="00887363">
            <w:pPr>
              <w:pStyle w:val="TAC"/>
              <w:rPr>
                <w:rFonts w:eastAsiaTheme="minorEastAsia"/>
                <w:sz w:val="16"/>
                <w:szCs w:val="16"/>
              </w:rPr>
            </w:pPr>
            <w:r>
              <w:rPr>
                <w:rFonts w:eastAsiaTheme="minorEastAsia"/>
                <w:sz w:val="16"/>
                <w:szCs w:val="16"/>
              </w:rPr>
              <w:t>SA#108</w:t>
            </w:r>
          </w:p>
        </w:tc>
        <w:tc>
          <w:tcPr>
            <w:tcW w:w="1094" w:type="dxa"/>
            <w:shd w:val="solid" w:color="FFFFFF" w:fill="auto"/>
          </w:tcPr>
          <w:p w14:paraId="5558D570" w14:textId="4D4C2B46" w:rsidR="00887363" w:rsidRDefault="00887363" w:rsidP="00887363">
            <w:pPr>
              <w:pStyle w:val="TAC"/>
              <w:rPr>
                <w:rFonts w:eastAsiaTheme="minorEastAsia"/>
                <w:sz w:val="16"/>
                <w:szCs w:val="16"/>
              </w:rPr>
            </w:pPr>
            <w:r>
              <w:rPr>
                <w:rFonts w:eastAsiaTheme="minorEastAsia"/>
                <w:sz w:val="16"/>
                <w:szCs w:val="16"/>
              </w:rPr>
              <w:t>SP-250676</w:t>
            </w:r>
          </w:p>
        </w:tc>
        <w:tc>
          <w:tcPr>
            <w:tcW w:w="519" w:type="dxa"/>
            <w:shd w:val="solid" w:color="FFFFFF" w:fill="auto"/>
          </w:tcPr>
          <w:p w14:paraId="4C011AAE" w14:textId="7EFEADBE" w:rsidR="00887363" w:rsidRDefault="00887363" w:rsidP="00887363">
            <w:pPr>
              <w:pStyle w:val="TAL"/>
              <w:rPr>
                <w:rFonts w:eastAsiaTheme="minorEastAsia"/>
                <w:sz w:val="16"/>
                <w:szCs w:val="16"/>
              </w:rPr>
            </w:pPr>
            <w:r>
              <w:rPr>
                <w:rFonts w:eastAsiaTheme="minorEastAsia"/>
                <w:sz w:val="16"/>
                <w:szCs w:val="16"/>
              </w:rPr>
              <w:t>0004</w:t>
            </w:r>
          </w:p>
        </w:tc>
        <w:tc>
          <w:tcPr>
            <w:tcW w:w="425" w:type="dxa"/>
            <w:shd w:val="solid" w:color="FFFFFF" w:fill="auto"/>
          </w:tcPr>
          <w:p w14:paraId="61695BC0" w14:textId="0B5C54B4" w:rsidR="00887363" w:rsidRDefault="00887363" w:rsidP="00887363">
            <w:pPr>
              <w:pStyle w:val="TAR"/>
              <w:rPr>
                <w:rFonts w:eastAsiaTheme="minorEastAsia"/>
                <w:sz w:val="16"/>
                <w:szCs w:val="16"/>
              </w:rPr>
            </w:pPr>
            <w:r>
              <w:rPr>
                <w:rFonts w:eastAsiaTheme="minorEastAsia"/>
                <w:sz w:val="16"/>
                <w:szCs w:val="16"/>
              </w:rPr>
              <w:t>1</w:t>
            </w:r>
          </w:p>
        </w:tc>
        <w:tc>
          <w:tcPr>
            <w:tcW w:w="425" w:type="dxa"/>
            <w:shd w:val="solid" w:color="FFFFFF" w:fill="auto"/>
          </w:tcPr>
          <w:p w14:paraId="21F1CD16" w14:textId="702A2879" w:rsidR="00887363" w:rsidRDefault="00887363" w:rsidP="00887363">
            <w:pPr>
              <w:pStyle w:val="TAC"/>
              <w:rPr>
                <w:rFonts w:eastAsiaTheme="minorEastAsia"/>
                <w:sz w:val="16"/>
                <w:szCs w:val="16"/>
              </w:rPr>
            </w:pPr>
            <w:r>
              <w:rPr>
                <w:rFonts w:eastAsiaTheme="minorEastAsia"/>
                <w:sz w:val="16"/>
                <w:szCs w:val="16"/>
              </w:rPr>
              <w:t>F</w:t>
            </w:r>
          </w:p>
        </w:tc>
        <w:tc>
          <w:tcPr>
            <w:tcW w:w="4868" w:type="dxa"/>
            <w:shd w:val="solid" w:color="FFFFFF" w:fill="auto"/>
          </w:tcPr>
          <w:p w14:paraId="545593E4" w14:textId="1C5F94CF" w:rsidR="00887363" w:rsidRDefault="00887363" w:rsidP="00887363">
            <w:pPr>
              <w:pStyle w:val="TAL"/>
              <w:rPr>
                <w:rFonts w:eastAsiaTheme="minorEastAsia"/>
                <w:sz w:val="16"/>
                <w:szCs w:val="16"/>
              </w:rPr>
            </w:pPr>
            <w:r>
              <w:rPr>
                <w:rFonts w:eastAsiaTheme="minorEastAsia"/>
                <w:sz w:val="16"/>
                <w:szCs w:val="16"/>
              </w:rPr>
              <w:t>Implementation of original figures</w:t>
            </w:r>
          </w:p>
        </w:tc>
        <w:tc>
          <w:tcPr>
            <w:tcW w:w="708" w:type="dxa"/>
            <w:shd w:val="solid" w:color="FFFFFF" w:fill="auto"/>
          </w:tcPr>
          <w:p w14:paraId="721775EE" w14:textId="19DC7D94" w:rsidR="00887363" w:rsidRDefault="00887363" w:rsidP="00887363">
            <w:pPr>
              <w:pStyle w:val="TAC"/>
              <w:rPr>
                <w:rFonts w:eastAsiaTheme="minorEastAsia"/>
                <w:sz w:val="16"/>
                <w:szCs w:val="16"/>
              </w:rPr>
            </w:pPr>
            <w:r>
              <w:rPr>
                <w:rFonts w:eastAsiaTheme="minorEastAsia"/>
                <w:sz w:val="16"/>
                <w:szCs w:val="16"/>
              </w:rPr>
              <w:t>19.1.0</w:t>
            </w:r>
          </w:p>
        </w:tc>
      </w:tr>
      <w:tr w:rsidR="00EB04BA" w:rsidRPr="002806D3" w14:paraId="34C7C3FC" w14:textId="77777777" w:rsidTr="00D4518D">
        <w:tc>
          <w:tcPr>
            <w:tcW w:w="800" w:type="dxa"/>
            <w:shd w:val="solid" w:color="FFFFFF" w:fill="auto"/>
          </w:tcPr>
          <w:p w14:paraId="06EB2BC6" w14:textId="6EB65F2E" w:rsidR="00EB04BA" w:rsidRDefault="00EB04BA" w:rsidP="00EB04BA">
            <w:pPr>
              <w:pStyle w:val="TAC"/>
              <w:rPr>
                <w:rFonts w:eastAsiaTheme="minorEastAsia"/>
                <w:sz w:val="16"/>
                <w:szCs w:val="16"/>
              </w:rPr>
            </w:pPr>
            <w:r>
              <w:rPr>
                <w:rFonts w:eastAsiaTheme="minorEastAsia"/>
                <w:sz w:val="16"/>
                <w:szCs w:val="16"/>
              </w:rPr>
              <w:t>2025-07</w:t>
            </w:r>
          </w:p>
        </w:tc>
        <w:tc>
          <w:tcPr>
            <w:tcW w:w="800" w:type="dxa"/>
            <w:shd w:val="solid" w:color="FFFFFF" w:fill="auto"/>
          </w:tcPr>
          <w:p w14:paraId="06FB0035" w14:textId="656E503C" w:rsidR="00EB04BA" w:rsidRDefault="00EB04BA" w:rsidP="00EB04BA">
            <w:pPr>
              <w:pStyle w:val="TAC"/>
              <w:rPr>
                <w:rFonts w:eastAsiaTheme="minorEastAsia"/>
                <w:sz w:val="16"/>
                <w:szCs w:val="16"/>
              </w:rPr>
            </w:pPr>
            <w:r>
              <w:rPr>
                <w:rFonts w:eastAsiaTheme="minorEastAsia"/>
                <w:sz w:val="16"/>
                <w:szCs w:val="16"/>
              </w:rPr>
              <w:t>SA#108</w:t>
            </w:r>
          </w:p>
        </w:tc>
        <w:tc>
          <w:tcPr>
            <w:tcW w:w="1094" w:type="dxa"/>
            <w:shd w:val="solid" w:color="FFFFFF" w:fill="auto"/>
          </w:tcPr>
          <w:p w14:paraId="6643AA59" w14:textId="7E008614" w:rsidR="00EB04BA" w:rsidRDefault="00EB04BA" w:rsidP="00EB04BA">
            <w:pPr>
              <w:pStyle w:val="TAC"/>
              <w:rPr>
                <w:rFonts w:eastAsiaTheme="minorEastAsia"/>
                <w:sz w:val="16"/>
                <w:szCs w:val="16"/>
              </w:rPr>
            </w:pPr>
            <w:r>
              <w:rPr>
                <w:rFonts w:eastAsiaTheme="minorEastAsia"/>
                <w:sz w:val="16"/>
                <w:szCs w:val="16"/>
              </w:rPr>
              <w:t>SP-250676</w:t>
            </w:r>
          </w:p>
        </w:tc>
        <w:tc>
          <w:tcPr>
            <w:tcW w:w="519" w:type="dxa"/>
            <w:shd w:val="solid" w:color="FFFFFF" w:fill="auto"/>
          </w:tcPr>
          <w:p w14:paraId="4CEB01E8" w14:textId="5408F69F" w:rsidR="00EB04BA" w:rsidRDefault="00EB04BA" w:rsidP="00EB04BA">
            <w:pPr>
              <w:pStyle w:val="TAL"/>
              <w:rPr>
                <w:rFonts w:eastAsiaTheme="minorEastAsia"/>
                <w:sz w:val="16"/>
                <w:szCs w:val="16"/>
              </w:rPr>
            </w:pPr>
            <w:r>
              <w:rPr>
                <w:rFonts w:eastAsiaTheme="minorEastAsia"/>
                <w:sz w:val="16"/>
                <w:szCs w:val="16"/>
              </w:rPr>
              <w:t>0005</w:t>
            </w:r>
          </w:p>
        </w:tc>
        <w:tc>
          <w:tcPr>
            <w:tcW w:w="425" w:type="dxa"/>
            <w:shd w:val="solid" w:color="FFFFFF" w:fill="auto"/>
          </w:tcPr>
          <w:p w14:paraId="6EB4F87F" w14:textId="76EA1005" w:rsidR="00EB04BA" w:rsidRDefault="00EB04BA" w:rsidP="00EB04BA">
            <w:pPr>
              <w:pStyle w:val="TAR"/>
              <w:rPr>
                <w:rFonts w:eastAsiaTheme="minorEastAsia"/>
                <w:sz w:val="16"/>
                <w:szCs w:val="16"/>
              </w:rPr>
            </w:pPr>
            <w:r>
              <w:rPr>
                <w:rFonts w:eastAsiaTheme="minorEastAsia"/>
                <w:sz w:val="16"/>
                <w:szCs w:val="16"/>
              </w:rPr>
              <w:t>-</w:t>
            </w:r>
          </w:p>
        </w:tc>
        <w:tc>
          <w:tcPr>
            <w:tcW w:w="425" w:type="dxa"/>
            <w:shd w:val="solid" w:color="FFFFFF" w:fill="auto"/>
          </w:tcPr>
          <w:p w14:paraId="2FAE0A76" w14:textId="0C757CFE" w:rsidR="00EB04BA" w:rsidRDefault="00EB04BA" w:rsidP="00EB04BA">
            <w:pPr>
              <w:pStyle w:val="TAC"/>
              <w:rPr>
                <w:rFonts w:eastAsiaTheme="minorEastAsia"/>
                <w:sz w:val="16"/>
                <w:szCs w:val="16"/>
              </w:rPr>
            </w:pPr>
            <w:r>
              <w:rPr>
                <w:rFonts w:eastAsiaTheme="minorEastAsia"/>
                <w:sz w:val="16"/>
                <w:szCs w:val="16"/>
              </w:rPr>
              <w:t>F</w:t>
            </w:r>
          </w:p>
        </w:tc>
        <w:tc>
          <w:tcPr>
            <w:tcW w:w="4868" w:type="dxa"/>
            <w:shd w:val="solid" w:color="FFFFFF" w:fill="auto"/>
          </w:tcPr>
          <w:p w14:paraId="42D4211E" w14:textId="1248C26A" w:rsidR="00EB04BA" w:rsidRDefault="00EB04BA" w:rsidP="00EB04BA">
            <w:pPr>
              <w:pStyle w:val="TAL"/>
              <w:rPr>
                <w:rFonts w:eastAsiaTheme="minorEastAsia"/>
                <w:sz w:val="16"/>
                <w:szCs w:val="16"/>
              </w:rPr>
            </w:pPr>
            <w:r>
              <w:rPr>
                <w:rFonts w:eastAsiaTheme="minorEastAsia"/>
                <w:sz w:val="16"/>
                <w:szCs w:val="16"/>
              </w:rPr>
              <w:t>Solution 11 editorial updates</w:t>
            </w:r>
          </w:p>
        </w:tc>
        <w:tc>
          <w:tcPr>
            <w:tcW w:w="708" w:type="dxa"/>
            <w:shd w:val="solid" w:color="FFFFFF" w:fill="auto"/>
          </w:tcPr>
          <w:p w14:paraId="5F0743FA" w14:textId="0C572172" w:rsidR="00EB04BA" w:rsidRDefault="00EB04BA" w:rsidP="00EB04BA">
            <w:pPr>
              <w:pStyle w:val="TAC"/>
              <w:rPr>
                <w:rFonts w:eastAsiaTheme="minorEastAsia"/>
                <w:sz w:val="16"/>
                <w:szCs w:val="16"/>
              </w:rPr>
            </w:pPr>
            <w:r>
              <w:rPr>
                <w:rFonts w:eastAsiaTheme="minorEastAsia"/>
                <w:sz w:val="16"/>
                <w:szCs w:val="16"/>
              </w:rPr>
              <w:t>19.1.0</w:t>
            </w:r>
          </w:p>
        </w:tc>
      </w:tr>
      <w:tr w:rsidR="00806B9C" w:rsidRPr="002806D3" w14:paraId="06134860" w14:textId="77777777" w:rsidTr="00D4518D">
        <w:tc>
          <w:tcPr>
            <w:tcW w:w="800" w:type="dxa"/>
            <w:shd w:val="solid" w:color="FFFFFF" w:fill="auto"/>
          </w:tcPr>
          <w:p w14:paraId="3C4F8C85" w14:textId="2CCC4A0B" w:rsidR="00806B9C" w:rsidRDefault="00806B9C" w:rsidP="00806B9C">
            <w:pPr>
              <w:pStyle w:val="TAC"/>
              <w:rPr>
                <w:rFonts w:eastAsiaTheme="minorEastAsia"/>
                <w:sz w:val="16"/>
                <w:szCs w:val="16"/>
              </w:rPr>
            </w:pPr>
            <w:r>
              <w:rPr>
                <w:rFonts w:eastAsiaTheme="minorEastAsia"/>
                <w:sz w:val="16"/>
                <w:szCs w:val="16"/>
              </w:rPr>
              <w:t>2025-07</w:t>
            </w:r>
          </w:p>
        </w:tc>
        <w:tc>
          <w:tcPr>
            <w:tcW w:w="800" w:type="dxa"/>
            <w:shd w:val="solid" w:color="FFFFFF" w:fill="auto"/>
          </w:tcPr>
          <w:p w14:paraId="52CE9000" w14:textId="34414031" w:rsidR="00806B9C" w:rsidRDefault="00806B9C" w:rsidP="00806B9C">
            <w:pPr>
              <w:pStyle w:val="TAC"/>
              <w:rPr>
                <w:rFonts w:eastAsiaTheme="minorEastAsia"/>
                <w:sz w:val="16"/>
                <w:szCs w:val="16"/>
              </w:rPr>
            </w:pPr>
            <w:r>
              <w:rPr>
                <w:rFonts w:eastAsiaTheme="minorEastAsia"/>
                <w:sz w:val="16"/>
                <w:szCs w:val="16"/>
              </w:rPr>
              <w:t>SA#108</w:t>
            </w:r>
          </w:p>
        </w:tc>
        <w:tc>
          <w:tcPr>
            <w:tcW w:w="1094" w:type="dxa"/>
            <w:shd w:val="solid" w:color="FFFFFF" w:fill="auto"/>
          </w:tcPr>
          <w:p w14:paraId="597726FE" w14:textId="499A9B28" w:rsidR="00806B9C" w:rsidRDefault="00806B9C" w:rsidP="00806B9C">
            <w:pPr>
              <w:pStyle w:val="TAC"/>
              <w:rPr>
                <w:rFonts w:eastAsiaTheme="minorEastAsia"/>
                <w:sz w:val="16"/>
                <w:szCs w:val="16"/>
              </w:rPr>
            </w:pPr>
            <w:r>
              <w:rPr>
                <w:rFonts w:eastAsiaTheme="minorEastAsia"/>
                <w:sz w:val="16"/>
                <w:szCs w:val="16"/>
              </w:rPr>
              <w:t>SP-250676</w:t>
            </w:r>
          </w:p>
        </w:tc>
        <w:tc>
          <w:tcPr>
            <w:tcW w:w="519" w:type="dxa"/>
            <w:shd w:val="solid" w:color="FFFFFF" w:fill="auto"/>
          </w:tcPr>
          <w:p w14:paraId="4B1FB3B1" w14:textId="46487A7B" w:rsidR="00806B9C" w:rsidRDefault="00806B9C" w:rsidP="00806B9C">
            <w:pPr>
              <w:pStyle w:val="TAL"/>
              <w:rPr>
                <w:rFonts w:eastAsiaTheme="minorEastAsia"/>
                <w:sz w:val="16"/>
                <w:szCs w:val="16"/>
              </w:rPr>
            </w:pPr>
            <w:r>
              <w:rPr>
                <w:rFonts w:eastAsiaTheme="minorEastAsia"/>
                <w:sz w:val="16"/>
                <w:szCs w:val="16"/>
              </w:rPr>
              <w:t>0006</w:t>
            </w:r>
          </w:p>
        </w:tc>
        <w:tc>
          <w:tcPr>
            <w:tcW w:w="425" w:type="dxa"/>
            <w:shd w:val="solid" w:color="FFFFFF" w:fill="auto"/>
          </w:tcPr>
          <w:p w14:paraId="1A3D69D7" w14:textId="658FA2FD" w:rsidR="00806B9C" w:rsidRDefault="00806B9C" w:rsidP="00806B9C">
            <w:pPr>
              <w:pStyle w:val="TAR"/>
              <w:rPr>
                <w:rFonts w:eastAsiaTheme="minorEastAsia"/>
                <w:sz w:val="16"/>
                <w:szCs w:val="16"/>
              </w:rPr>
            </w:pPr>
            <w:r>
              <w:rPr>
                <w:rFonts w:eastAsiaTheme="minorEastAsia"/>
                <w:sz w:val="16"/>
                <w:szCs w:val="16"/>
              </w:rPr>
              <w:t>-</w:t>
            </w:r>
          </w:p>
        </w:tc>
        <w:tc>
          <w:tcPr>
            <w:tcW w:w="425" w:type="dxa"/>
            <w:shd w:val="solid" w:color="FFFFFF" w:fill="auto"/>
          </w:tcPr>
          <w:p w14:paraId="41121D18" w14:textId="526CA9BD" w:rsidR="00806B9C" w:rsidRDefault="00806B9C" w:rsidP="00806B9C">
            <w:pPr>
              <w:pStyle w:val="TAC"/>
              <w:rPr>
                <w:rFonts w:eastAsiaTheme="minorEastAsia"/>
                <w:sz w:val="16"/>
                <w:szCs w:val="16"/>
              </w:rPr>
            </w:pPr>
            <w:r>
              <w:rPr>
                <w:rFonts w:eastAsiaTheme="minorEastAsia"/>
                <w:sz w:val="16"/>
                <w:szCs w:val="16"/>
              </w:rPr>
              <w:t>F</w:t>
            </w:r>
          </w:p>
        </w:tc>
        <w:tc>
          <w:tcPr>
            <w:tcW w:w="4868" w:type="dxa"/>
            <w:shd w:val="solid" w:color="FFFFFF" w:fill="auto"/>
          </w:tcPr>
          <w:p w14:paraId="6EF30033" w14:textId="2DB88BBB" w:rsidR="00806B9C" w:rsidRDefault="00806B9C" w:rsidP="00806B9C">
            <w:pPr>
              <w:pStyle w:val="TAL"/>
              <w:rPr>
                <w:rFonts w:eastAsiaTheme="minorEastAsia"/>
                <w:sz w:val="16"/>
                <w:szCs w:val="16"/>
              </w:rPr>
            </w:pPr>
            <w:r>
              <w:rPr>
                <w:rFonts w:eastAsiaTheme="minorEastAsia"/>
                <w:sz w:val="16"/>
                <w:szCs w:val="16"/>
              </w:rPr>
              <w:t>Solution 13 figure update and FFS resolution</w:t>
            </w:r>
          </w:p>
        </w:tc>
        <w:tc>
          <w:tcPr>
            <w:tcW w:w="708" w:type="dxa"/>
            <w:shd w:val="solid" w:color="FFFFFF" w:fill="auto"/>
          </w:tcPr>
          <w:p w14:paraId="7B5BA699" w14:textId="1BD55722" w:rsidR="00806B9C" w:rsidRDefault="00806B9C" w:rsidP="00806B9C">
            <w:pPr>
              <w:pStyle w:val="TAC"/>
              <w:rPr>
                <w:rFonts w:eastAsiaTheme="minorEastAsia"/>
                <w:sz w:val="16"/>
                <w:szCs w:val="16"/>
              </w:rPr>
            </w:pPr>
            <w:r>
              <w:rPr>
                <w:rFonts w:eastAsiaTheme="minorEastAsia"/>
                <w:sz w:val="16"/>
                <w:szCs w:val="16"/>
              </w:rPr>
              <w:t>19.1.0</w:t>
            </w:r>
          </w:p>
        </w:tc>
      </w:tr>
      <w:tr w:rsidR="00596ADB" w:rsidRPr="002806D3" w14:paraId="5B8CC5FF" w14:textId="77777777" w:rsidTr="00D4518D">
        <w:tc>
          <w:tcPr>
            <w:tcW w:w="800" w:type="dxa"/>
            <w:shd w:val="solid" w:color="FFFFFF" w:fill="auto"/>
          </w:tcPr>
          <w:p w14:paraId="093F08E3" w14:textId="4294A752" w:rsidR="00596ADB" w:rsidRDefault="00596ADB" w:rsidP="00596ADB">
            <w:pPr>
              <w:pStyle w:val="TAC"/>
              <w:rPr>
                <w:rFonts w:eastAsiaTheme="minorEastAsia"/>
                <w:sz w:val="16"/>
                <w:szCs w:val="16"/>
              </w:rPr>
            </w:pPr>
            <w:r>
              <w:rPr>
                <w:rFonts w:eastAsiaTheme="minorEastAsia"/>
                <w:sz w:val="16"/>
                <w:szCs w:val="16"/>
              </w:rPr>
              <w:t>2025-07</w:t>
            </w:r>
          </w:p>
        </w:tc>
        <w:tc>
          <w:tcPr>
            <w:tcW w:w="800" w:type="dxa"/>
            <w:shd w:val="solid" w:color="FFFFFF" w:fill="auto"/>
          </w:tcPr>
          <w:p w14:paraId="5244A8A2" w14:textId="5BE3CCE7" w:rsidR="00596ADB" w:rsidRDefault="00596ADB" w:rsidP="00596ADB">
            <w:pPr>
              <w:pStyle w:val="TAC"/>
              <w:rPr>
                <w:rFonts w:eastAsiaTheme="minorEastAsia"/>
                <w:sz w:val="16"/>
                <w:szCs w:val="16"/>
              </w:rPr>
            </w:pPr>
            <w:r>
              <w:rPr>
                <w:rFonts w:eastAsiaTheme="minorEastAsia"/>
                <w:sz w:val="16"/>
                <w:szCs w:val="16"/>
              </w:rPr>
              <w:t>SA#108</w:t>
            </w:r>
          </w:p>
        </w:tc>
        <w:tc>
          <w:tcPr>
            <w:tcW w:w="1094" w:type="dxa"/>
            <w:shd w:val="solid" w:color="FFFFFF" w:fill="auto"/>
          </w:tcPr>
          <w:p w14:paraId="2F062339" w14:textId="19900A19" w:rsidR="00596ADB" w:rsidRDefault="00596ADB" w:rsidP="00596ADB">
            <w:pPr>
              <w:pStyle w:val="TAC"/>
              <w:rPr>
                <w:rFonts w:eastAsiaTheme="minorEastAsia"/>
                <w:sz w:val="16"/>
                <w:szCs w:val="16"/>
              </w:rPr>
            </w:pPr>
            <w:r>
              <w:rPr>
                <w:rFonts w:eastAsiaTheme="minorEastAsia"/>
                <w:sz w:val="16"/>
                <w:szCs w:val="16"/>
              </w:rPr>
              <w:t>SP-250676</w:t>
            </w:r>
          </w:p>
        </w:tc>
        <w:tc>
          <w:tcPr>
            <w:tcW w:w="519" w:type="dxa"/>
            <w:shd w:val="solid" w:color="FFFFFF" w:fill="auto"/>
          </w:tcPr>
          <w:p w14:paraId="1982096B" w14:textId="4D38AB22" w:rsidR="00596ADB" w:rsidRDefault="00596ADB" w:rsidP="00596ADB">
            <w:pPr>
              <w:pStyle w:val="TAL"/>
              <w:rPr>
                <w:rFonts w:eastAsiaTheme="minorEastAsia"/>
                <w:sz w:val="16"/>
                <w:szCs w:val="16"/>
              </w:rPr>
            </w:pPr>
            <w:r>
              <w:rPr>
                <w:rFonts w:eastAsiaTheme="minorEastAsia"/>
                <w:sz w:val="16"/>
                <w:szCs w:val="16"/>
              </w:rPr>
              <w:t>0007</w:t>
            </w:r>
          </w:p>
        </w:tc>
        <w:tc>
          <w:tcPr>
            <w:tcW w:w="425" w:type="dxa"/>
            <w:shd w:val="solid" w:color="FFFFFF" w:fill="auto"/>
          </w:tcPr>
          <w:p w14:paraId="2CAFFAD4" w14:textId="120A22CD" w:rsidR="00596ADB" w:rsidRDefault="00596ADB" w:rsidP="00596ADB">
            <w:pPr>
              <w:pStyle w:val="TAR"/>
              <w:rPr>
                <w:rFonts w:eastAsiaTheme="minorEastAsia"/>
                <w:sz w:val="16"/>
                <w:szCs w:val="16"/>
              </w:rPr>
            </w:pPr>
            <w:r>
              <w:rPr>
                <w:rFonts w:eastAsiaTheme="minorEastAsia"/>
                <w:sz w:val="16"/>
                <w:szCs w:val="16"/>
              </w:rPr>
              <w:t>-</w:t>
            </w:r>
          </w:p>
        </w:tc>
        <w:tc>
          <w:tcPr>
            <w:tcW w:w="425" w:type="dxa"/>
            <w:shd w:val="solid" w:color="FFFFFF" w:fill="auto"/>
          </w:tcPr>
          <w:p w14:paraId="76367041" w14:textId="29E5D815" w:rsidR="00596ADB" w:rsidRDefault="00596ADB" w:rsidP="00596ADB">
            <w:pPr>
              <w:pStyle w:val="TAC"/>
              <w:rPr>
                <w:rFonts w:eastAsiaTheme="minorEastAsia"/>
                <w:sz w:val="16"/>
                <w:szCs w:val="16"/>
              </w:rPr>
            </w:pPr>
            <w:r>
              <w:rPr>
                <w:rFonts w:eastAsiaTheme="minorEastAsia"/>
                <w:sz w:val="16"/>
                <w:szCs w:val="16"/>
              </w:rPr>
              <w:t>F</w:t>
            </w:r>
          </w:p>
        </w:tc>
        <w:tc>
          <w:tcPr>
            <w:tcW w:w="4868" w:type="dxa"/>
            <w:shd w:val="solid" w:color="FFFFFF" w:fill="auto"/>
          </w:tcPr>
          <w:p w14:paraId="217D5444" w14:textId="719F6DA6" w:rsidR="00596ADB" w:rsidRDefault="00596ADB" w:rsidP="00596ADB">
            <w:pPr>
              <w:pStyle w:val="TAL"/>
              <w:rPr>
                <w:rFonts w:eastAsiaTheme="minorEastAsia"/>
                <w:sz w:val="16"/>
                <w:szCs w:val="16"/>
              </w:rPr>
            </w:pPr>
            <w:r>
              <w:rPr>
                <w:rFonts w:eastAsiaTheme="minorEastAsia"/>
                <w:sz w:val="16"/>
                <w:szCs w:val="16"/>
              </w:rPr>
              <w:t>Solution 19 figure update and formatting issues</w:t>
            </w:r>
          </w:p>
        </w:tc>
        <w:tc>
          <w:tcPr>
            <w:tcW w:w="708" w:type="dxa"/>
            <w:shd w:val="solid" w:color="FFFFFF" w:fill="auto"/>
          </w:tcPr>
          <w:p w14:paraId="601688D9" w14:textId="0C3E7936" w:rsidR="00596ADB" w:rsidRDefault="00596ADB" w:rsidP="00596ADB">
            <w:pPr>
              <w:pStyle w:val="TAC"/>
              <w:rPr>
                <w:rFonts w:eastAsiaTheme="minorEastAsia"/>
                <w:sz w:val="16"/>
                <w:szCs w:val="16"/>
              </w:rPr>
            </w:pPr>
            <w:r>
              <w:rPr>
                <w:rFonts w:eastAsiaTheme="minorEastAsia"/>
                <w:sz w:val="16"/>
                <w:szCs w:val="16"/>
              </w:rPr>
              <w:t>19.1.0</w:t>
            </w:r>
          </w:p>
        </w:tc>
      </w:tr>
      <w:tr w:rsidR="006B5495" w:rsidRPr="002806D3" w14:paraId="5B8C3C12" w14:textId="77777777" w:rsidTr="00D4518D">
        <w:tc>
          <w:tcPr>
            <w:tcW w:w="800" w:type="dxa"/>
            <w:shd w:val="solid" w:color="FFFFFF" w:fill="auto"/>
          </w:tcPr>
          <w:p w14:paraId="5570097F" w14:textId="2DE978C0" w:rsidR="006B5495" w:rsidRDefault="006B5495" w:rsidP="006B5495">
            <w:pPr>
              <w:pStyle w:val="TAC"/>
              <w:rPr>
                <w:rFonts w:eastAsiaTheme="minorEastAsia"/>
                <w:sz w:val="16"/>
                <w:szCs w:val="16"/>
              </w:rPr>
            </w:pPr>
            <w:r>
              <w:rPr>
                <w:rFonts w:eastAsiaTheme="minorEastAsia"/>
                <w:sz w:val="16"/>
                <w:szCs w:val="16"/>
              </w:rPr>
              <w:t>2025-07</w:t>
            </w:r>
          </w:p>
        </w:tc>
        <w:tc>
          <w:tcPr>
            <w:tcW w:w="800" w:type="dxa"/>
            <w:shd w:val="solid" w:color="FFFFFF" w:fill="auto"/>
          </w:tcPr>
          <w:p w14:paraId="4629385C" w14:textId="70CA1B0A" w:rsidR="006B5495" w:rsidRDefault="006B5495" w:rsidP="006B5495">
            <w:pPr>
              <w:pStyle w:val="TAC"/>
              <w:rPr>
                <w:rFonts w:eastAsiaTheme="minorEastAsia"/>
                <w:sz w:val="16"/>
                <w:szCs w:val="16"/>
              </w:rPr>
            </w:pPr>
            <w:r>
              <w:rPr>
                <w:rFonts w:eastAsiaTheme="minorEastAsia"/>
                <w:sz w:val="16"/>
                <w:szCs w:val="16"/>
              </w:rPr>
              <w:t>SA#108</w:t>
            </w:r>
          </w:p>
        </w:tc>
        <w:tc>
          <w:tcPr>
            <w:tcW w:w="1094" w:type="dxa"/>
            <w:shd w:val="solid" w:color="FFFFFF" w:fill="auto"/>
          </w:tcPr>
          <w:p w14:paraId="3663F87D" w14:textId="0DC01B65" w:rsidR="006B5495" w:rsidRDefault="006B5495" w:rsidP="006B5495">
            <w:pPr>
              <w:pStyle w:val="TAC"/>
              <w:rPr>
                <w:rFonts w:eastAsiaTheme="minorEastAsia"/>
                <w:sz w:val="16"/>
                <w:szCs w:val="16"/>
              </w:rPr>
            </w:pPr>
            <w:r>
              <w:rPr>
                <w:rFonts w:eastAsiaTheme="minorEastAsia"/>
                <w:sz w:val="16"/>
                <w:szCs w:val="16"/>
              </w:rPr>
              <w:t>SP-250676</w:t>
            </w:r>
          </w:p>
        </w:tc>
        <w:tc>
          <w:tcPr>
            <w:tcW w:w="519" w:type="dxa"/>
            <w:shd w:val="solid" w:color="FFFFFF" w:fill="auto"/>
          </w:tcPr>
          <w:p w14:paraId="3440AFCC" w14:textId="147C3ECE" w:rsidR="006B5495" w:rsidRDefault="006B5495" w:rsidP="006B5495">
            <w:pPr>
              <w:pStyle w:val="TAL"/>
              <w:rPr>
                <w:rFonts w:eastAsiaTheme="minorEastAsia"/>
                <w:sz w:val="16"/>
                <w:szCs w:val="16"/>
              </w:rPr>
            </w:pPr>
            <w:r>
              <w:rPr>
                <w:rFonts w:eastAsiaTheme="minorEastAsia"/>
                <w:sz w:val="16"/>
                <w:szCs w:val="16"/>
              </w:rPr>
              <w:t>0008</w:t>
            </w:r>
          </w:p>
        </w:tc>
        <w:tc>
          <w:tcPr>
            <w:tcW w:w="425" w:type="dxa"/>
            <w:shd w:val="solid" w:color="FFFFFF" w:fill="auto"/>
          </w:tcPr>
          <w:p w14:paraId="30A4FD87" w14:textId="7D821529" w:rsidR="006B5495" w:rsidRDefault="006B5495" w:rsidP="006B5495">
            <w:pPr>
              <w:pStyle w:val="TAR"/>
              <w:rPr>
                <w:rFonts w:eastAsiaTheme="minorEastAsia"/>
                <w:sz w:val="16"/>
                <w:szCs w:val="16"/>
              </w:rPr>
            </w:pPr>
            <w:r>
              <w:rPr>
                <w:rFonts w:eastAsiaTheme="minorEastAsia"/>
                <w:sz w:val="16"/>
                <w:szCs w:val="16"/>
              </w:rPr>
              <w:t>-</w:t>
            </w:r>
          </w:p>
        </w:tc>
        <w:tc>
          <w:tcPr>
            <w:tcW w:w="425" w:type="dxa"/>
            <w:shd w:val="solid" w:color="FFFFFF" w:fill="auto"/>
          </w:tcPr>
          <w:p w14:paraId="449EE468" w14:textId="0272CC2C" w:rsidR="006B5495" w:rsidRDefault="006B5495" w:rsidP="006B5495">
            <w:pPr>
              <w:pStyle w:val="TAC"/>
              <w:rPr>
                <w:rFonts w:eastAsiaTheme="minorEastAsia"/>
                <w:sz w:val="16"/>
                <w:szCs w:val="16"/>
              </w:rPr>
            </w:pPr>
            <w:r>
              <w:rPr>
                <w:rFonts w:eastAsiaTheme="minorEastAsia"/>
                <w:sz w:val="16"/>
                <w:szCs w:val="16"/>
              </w:rPr>
              <w:t>F</w:t>
            </w:r>
          </w:p>
        </w:tc>
        <w:tc>
          <w:tcPr>
            <w:tcW w:w="4868" w:type="dxa"/>
            <w:shd w:val="solid" w:color="FFFFFF" w:fill="auto"/>
          </w:tcPr>
          <w:p w14:paraId="1EAD44BF" w14:textId="090F5448" w:rsidR="006B5495" w:rsidRDefault="006B5495" w:rsidP="006B5495">
            <w:pPr>
              <w:pStyle w:val="TAL"/>
              <w:rPr>
                <w:rFonts w:eastAsiaTheme="minorEastAsia"/>
                <w:sz w:val="16"/>
                <w:szCs w:val="16"/>
              </w:rPr>
            </w:pPr>
            <w:r>
              <w:rPr>
                <w:rFonts w:eastAsiaTheme="minorEastAsia"/>
                <w:sz w:val="16"/>
                <w:szCs w:val="16"/>
              </w:rPr>
              <w:t>Solution 20 figure update and formatting issues</w:t>
            </w:r>
          </w:p>
        </w:tc>
        <w:tc>
          <w:tcPr>
            <w:tcW w:w="708" w:type="dxa"/>
            <w:shd w:val="solid" w:color="FFFFFF" w:fill="auto"/>
          </w:tcPr>
          <w:p w14:paraId="78331A7E" w14:textId="2C210CA6" w:rsidR="006B5495" w:rsidRDefault="006B5495" w:rsidP="006B5495">
            <w:pPr>
              <w:pStyle w:val="TAC"/>
              <w:rPr>
                <w:rFonts w:eastAsiaTheme="minorEastAsia"/>
                <w:sz w:val="16"/>
                <w:szCs w:val="16"/>
              </w:rPr>
            </w:pPr>
            <w:r>
              <w:rPr>
                <w:rFonts w:eastAsiaTheme="minorEastAsia"/>
                <w:sz w:val="16"/>
                <w:szCs w:val="16"/>
              </w:rPr>
              <w:t>19.1.0</w:t>
            </w:r>
          </w:p>
        </w:tc>
      </w:tr>
      <w:tr w:rsidR="00C12A3F" w:rsidRPr="002806D3" w14:paraId="66DCD371" w14:textId="77777777" w:rsidTr="00D4518D">
        <w:tc>
          <w:tcPr>
            <w:tcW w:w="800" w:type="dxa"/>
            <w:shd w:val="solid" w:color="FFFFFF" w:fill="auto"/>
          </w:tcPr>
          <w:p w14:paraId="29AFCF5F" w14:textId="40A88BB0" w:rsidR="00C12A3F" w:rsidRDefault="00C12A3F" w:rsidP="00C12A3F">
            <w:pPr>
              <w:pStyle w:val="TAC"/>
              <w:rPr>
                <w:rFonts w:eastAsiaTheme="minorEastAsia"/>
                <w:sz w:val="16"/>
                <w:szCs w:val="16"/>
              </w:rPr>
            </w:pPr>
            <w:r>
              <w:rPr>
                <w:rFonts w:eastAsiaTheme="minorEastAsia"/>
                <w:sz w:val="16"/>
                <w:szCs w:val="16"/>
              </w:rPr>
              <w:t>2025-07</w:t>
            </w:r>
          </w:p>
        </w:tc>
        <w:tc>
          <w:tcPr>
            <w:tcW w:w="800" w:type="dxa"/>
            <w:shd w:val="solid" w:color="FFFFFF" w:fill="auto"/>
          </w:tcPr>
          <w:p w14:paraId="58B339D7" w14:textId="1D03BF86" w:rsidR="00C12A3F" w:rsidRDefault="00C12A3F" w:rsidP="00C12A3F">
            <w:pPr>
              <w:pStyle w:val="TAC"/>
              <w:rPr>
                <w:rFonts w:eastAsiaTheme="minorEastAsia"/>
                <w:sz w:val="16"/>
                <w:szCs w:val="16"/>
              </w:rPr>
            </w:pPr>
            <w:r>
              <w:rPr>
                <w:rFonts w:eastAsiaTheme="minorEastAsia"/>
                <w:sz w:val="16"/>
                <w:szCs w:val="16"/>
              </w:rPr>
              <w:t>SA#108</w:t>
            </w:r>
          </w:p>
        </w:tc>
        <w:tc>
          <w:tcPr>
            <w:tcW w:w="1094" w:type="dxa"/>
            <w:shd w:val="solid" w:color="FFFFFF" w:fill="auto"/>
          </w:tcPr>
          <w:p w14:paraId="6EBECE23" w14:textId="13281AE9" w:rsidR="00C12A3F" w:rsidRDefault="00C12A3F" w:rsidP="00C12A3F">
            <w:pPr>
              <w:pStyle w:val="TAC"/>
              <w:rPr>
                <w:rFonts w:eastAsiaTheme="minorEastAsia"/>
                <w:sz w:val="16"/>
                <w:szCs w:val="16"/>
              </w:rPr>
            </w:pPr>
            <w:r>
              <w:rPr>
                <w:rFonts w:eastAsiaTheme="minorEastAsia"/>
                <w:sz w:val="16"/>
                <w:szCs w:val="16"/>
              </w:rPr>
              <w:t>SP-250676</w:t>
            </w:r>
          </w:p>
        </w:tc>
        <w:tc>
          <w:tcPr>
            <w:tcW w:w="519" w:type="dxa"/>
            <w:shd w:val="solid" w:color="FFFFFF" w:fill="auto"/>
          </w:tcPr>
          <w:p w14:paraId="28F6F72C" w14:textId="33D73054" w:rsidR="00C12A3F" w:rsidRDefault="00C12A3F" w:rsidP="00C12A3F">
            <w:pPr>
              <w:pStyle w:val="TAL"/>
              <w:rPr>
                <w:rFonts w:eastAsiaTheme="minorEastAsia"/>
                <w:sz w:val="16"/>
                <w:szCs w:val="16"/>
              </w:rPr>
            </w:pPr>
            <w:r>
              <w:rPr>
                <w:rFonts w:eastAsiaTheme="minorEastAsia"/>
                <w:sz w:val="16"/>
                <w:szCs w:val="16"/>
              </w:rPr>
              <w:t>0009</w:t>
            </w:r>
          </w:p>
        </w:tc>
        <w:tc>
          <w:tcPr>
            <w:tcW w:w="425" w:type="dxa"/>
            <w:shd w:val="solid" w:color="FFFFFF" w:fill="auto"/>
          </w:tcPr>
          <w:p w14:paraId="25752089" w14:textId="6165C647" w:rsidR="00C12A3F" w:rsidRDefault="00C12A3F" w:rsidP="00C12A3F">
            <w:pPr>
              <w:pStyle w:val="TAR"/>
              <w:rPr>
                <w:rFonts w:eastAsiaTheme="minorEastAsia"/>
                <w:sz w:val="16"/>
                <w:szCs w:val="16"/>
              </w:rPr>
            </w:pPr>
            <w:r>
              <w:rPr>
                <w:rFonts w:eastAsiaTheme="minorEastAsia"/>
                <w:sz w:val="16"/>
                <w:szCs w:val="16"/>
              </w:rPr>
              <w:t>-</w:t>
            </w:r>
          </w:p>
        </w:tc>
        <w:tc>
          <w:tcPr>
            <w:tcW w:w="425" w:type="dxa"/>
            <w:shd w:val="solid" w:color="FFFFFF" w:fill="auto"/>
          </w:tcPr>
          <w:p w14:paraId="196E0189" w14:textId="187481BD" w:rsidR="00C12A3F" w:rsidRDefault="00C12A3F" w:rsidP="00C12A3F">
            <w:pPr>
              <w:pStyle w:val="TAC"/>
              <w:rPr>
                <w:rFonts w:eastAsiaTheme="minorEastAsia"/>
                <w:sz w:val="16"/>
                <w:szCs w:val="16"/>
              </w:rPr>
            </w:pPr>
            <w:r>
              <w:rPr>
                <w:rFonts w:eastAsiaTheme="minorEastAsia"/>
                <w:sz w:val="16"/>
                <w:szCs w:val="16"/>
              </w:rPr>
              <w:t>F</w:t>
            </w:r>
          </w:p>
        </w:tc>
        <w:tc>
          <w:tcPr>
            <w:tcW w:w="4868" w:type="dxa"/>
            <w:shd w:val="solid" w:color="FFFFFF" w:fill="auto"/>
          </w:tcPr>
          <w:p w14:paraId="2C3DAF79" w14:textId="48A1F15F" w:rsidR="00C12A3F" w:rsidRDefault="00C12A3F" w:rsidP="00C12A3F">
            <w:pPr>
              <w:pStyle w:val="TAL"/>
              <w:rPr>
                <w:rFonts w:eastAsiaTheme="minorEastAsia"/>
                <w:sz w:val="16"/>
                <w:szCs w:val="16"/>
              </w:rPr>
            </w:pPr>
            <w:r>
              <w:rPr>
                <w:rFonts w:eastAsiaTheme="minorEastAsia"/>
                <w:sz w:val="16"/>
                <w:szCs w:val="16"/>
              </w:rPr>
              <w:t>Solution 20 figure update and formatting issues</w:t>
            </w:r>
          </w:p>
        </w:tc>
        <w:tc>
          <w:tcPr>
            <w:tcW w:w="708" w:type="dxa"/>
            <w:shd w:val="solid" w:color="FFFFFF" w:fill="auto"/>
          </w:tcPr>
          <w:p w14:paraId="55819277" w14:textId="07B5AED2" w:rsidR="00C12A3F" w:rsidRDefault="00C12A3F" w:rsidP="00C12A3F">
            <w:pPr>
              <w:pStyle w:val="TAC"/>
              <w:rPr>
                <w:rFonts w:eastAsiaTheme="minorEastAsia"/>
                <w:sz w:val="16"/>
                <w:szCs w:val="16"/>
              </w:rPr>
            </w:pPr>
            <w:r>
              <w:rPr>
                <w:rFonts w:eastAsiaTheme="minorEastAsia"/>
                <w:sz w:val="16"/>
                <w:szCs w:val="16"/>
              </w:rPr>
              <w:t>19.1.0</w:t>
            </w:r>
          </w:p>
        </w:tc>
      </w:tr>
    </w:tbl>
    <w:p w14:paraId="6AE5F0B0" w14:textId="2569C83A" w:rsidR="00080512" w:rsidRPr="002806D3" w:rsidRDefault="00080512">
      <w:pPr>
        <w:rPr>
          <w:rFonts w:eastAsiaTheme="minorEastAsia"/>
        </w:rPr>
      </w:pPr>
    </w:p>
    <w:sectPr w:rsidR="00080512" w:rsidRPr="002806D3">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FAA6BF" w14:textId="77777777" w:rsidR="0071028D" w:rsidRPr="005F0973" w:rsidRDefault="0071028D">
      <w:pPr>
        <w:rPr>
          <w:rFonts w:eastAsiaTheme="minorEastAsia"/>
        </w:rPr>
      </w:pPr>
      <w:r w:rsidRPr="005F0973">
        <w:rPr>
          <w:rFonts w:eastAsiaTheme="minorEastAsia"/>
        </w:rPr>
        <w:separator/>
      </w:r>
    </w:p>
  </w:endnote>
  <w:endnote w:type="continuationSeparator" w:id="0">
    <w:p w14:paraId="0CBF588D" w14:textId="77777777" w:rsidR="0071028D" w:rsidRPr="005F0973" w:rsidRDefault="0071028D">
      <w:pPr>
        <w:rPr>
          <w:rFonts w:eastAsiaTheme="minorEastAsia"/>
        </w:rPr>
      </w:pPr>
      <w:r w:rsidRPr="005F0973">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0C4E3" w14:textId="77777777" w:rsidR="00A47703" w:rsidRPr="00A47703" w:rsidRDefault="00A47703" w:rsidP="00A4770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1A7F3" w14:textId="77777777" w:rsidR="00A47703" w:rsidRPr="00A47703" w:rsidRDefault="00A47703" w:rsidP="00A4770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A47703" w:rsidRDefault="00597B11" w:rsidP="00A47703">
    <w:pPr>
      <w:jc w:val="center"/>
      <w:rPr>
        <w:rFonts w:ascii="Arial" w:eastAsiaTheme="minorEastAsia" w:hAnsi="Arial" w:cs="Arial"/>
        <w:b/>
        <w:i/>
      </w:rPr>
    </w:pPr>
    <w:r w:rsidRPr="00A47703">
      <w:rPr>
        <w:rFonts w:ascii="Arial" w:eastAsiaTheme="minorEastAsia"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CB58BA" w14:textId="77777777" w:rsidR="0071028D" w:rsidRPr="005F0973" w:rsidRDefault="0071028D">
      <w:pPr>
        <w:rPr>
          <w:rFonts w:eastAsiaTheme="minorEastAsia"/>
        </w:rPr>
      </w:pPr>
      <w:r w:rsidRPr="005F0973">
        <w:rPr>
          <w:rFonts w:eastAsiaTheme="minorEastAsia"/>
        </w:rPr>
        <w:separator/>
      </w:r>
    </w:p>
  </w:footnote>
  <w:footnote w:type="continuationSeparator" w:id="0">
    <w:p w14:paraId="3E108D1D" w14:textId="77777777" w:rsidR="0071028D" w:rsidRPr="005F0973" w:rsidRDefault="0071028D">
      <w:pPr>
        <w:rPr>
          <w:rFonts w:eastAsiaTheme="minorEastAsia"/>
        </w:rPr>
      </w:pPr>
      <w:r w:rsidRPr="005F0973">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59AFB8D" w:rsidR="00597B11" w:rsidRPr="005F0973" w:rsidRDefault="00597B11">
    <w:pPr>
      <w:framePr w:h="284" w:hRule="exact" w:wrap="around" w:vAnchor="text" w:hAnchor="margin" w:xAlign="right" w:y="1"/>
      <w:rPr>
        <w:rFonts w:ascii="Arial" w:eastAsiaTheme="minorEastAsia" w:hAnsi="Arial" w:cs="Arial"/>
        <w:b/>
        <w:sz w:val="18"/>
        <w:szCs w:val="18"/>
      </w:rPr>
    </w:pPr>
    <w:r w:rsidRPr="00A47703">
      <w:rPr>
        <w:rFonts w:ascii="Arial" w:eastAsiaTheme="minorEastAsia" w:hAnsi="Arial" w:cs="Arial"/>
        <w:b/>
        <w:szCs w:val="18"/>
      </w:rPr>
      <w:fldChar w:fldCharType="begin"/>
    </w:r>
    <w:r w:rsidRPr="00A47703">
      <w:rPr>
        <w:rFonts w:ascii="Arial" w:eastAsiaTheme="minorEastAsia" w:hAnsi="Arial" w:cs="Arial"/>
        <w:b/>
        <w:szCs w:val="18"/>
      </w:rPr>
      <w:instrText xml:space="preserve"> STYLEREF ZA </w:instrText>
    </w:r>
    <w:r w:rsidRPr="00A47703">
      <w:rPr>
        <w:rFonts w:ascii="Arial" w:eastAsiaTheme="minorEastAsia" w:hAnsi="Arial" w:cs="Arial"/>
        <w:b/>
        <w:szCs w:val="18"/>
      </w:rPr>
      <w:fldChar w:fldCharType="separate"/>
    </w:r>
    <w:r w:rsidR="00C05C03">
      <w:rPr>
        <w:rFonts w:ascii="Arial" w:eastAsiaTheme="minorEastAsia" w:hAnsi="Arial" w:cs="Arial"/>
        <w:b/>
        <w:noProof/>
        <w:szCs w:val="18"/>
      </w:rPr>
      <w:t>3GPP TR 33.700-22 V19.1.019.0.0 (2025-072025-03)</w:t>
    </w:r>
    <w:r w:rsidRPr="00A47703">
      <w:rPr>
        <w:rFonts w:ascii="Arial" w:eastAsiaTheme="minorEastAsia" w:hAnsi="Arial" w:cs="Arial"/>
        <w:b/>
        <w:szCs w:val="18"/>
      </w:rPr>
      <w:fldChar w:fldCharType="end"/>
    </w:r>
  </w:p>
  <w:p w14:paraId="7A6BC72E" w14:textId="2E20D710" w:rsidR="00597B11" w:rsidRPr="005F0973" w:rsidRDefault="00597B11">
    <w:pPr>
      <w:framePr w:h="284" w:hRule="exact" w:wrap="around" w:vAnchor="text" w:hAnchor="margin" w:xAlign="center" w:y="7"/>
      <w:rPr>
        <w:rFonts w:ascii="Arial" w:eastAsiaTheme="minorEastAsia" w:hAnsi="Arial" w:cs="Arial"/>
        <w:b/>
        <w:sz w:val="18"/>
        <w:szCs w:val="18"/>
      </w:rPr>
    </w:pPr>
    <w:r w:rsidRPr="00A47703">
      <w:rPr>
        <w:rFonts w:ascii="Arial" w:eastAsiaTheme="minorEastAsia" w:hAnsi="Arial" w:cs="Arial"/>
        <w:b/>
        <w:szCs w:val="18"/>
      </w:rPr>
      <w:fldChar w:fldCharType="begin"/>
    </w:r>
    <w:r w:rsidRPr="00A47703">
      <w:rPr>
        <w:rFonts w:ascii="Arial" w:eastAsiaTheme="minorEastAsia" w:hAnsi="Arial" w:cs="Arial"/>
        <w:b/>
        <w:szCs w:val="18"/>
      </w:rPr>
      <w:instrText xml:space="preserve"> PAGE </w:instrText>
    </w:r>
    <w:r w:rsidRPr="00A47703">
      <w:rPr>
        <w:rFonts w:ascii="Arial" w:eastAsiaTheme="minorEastAsia" w:hAnsi="Arial" w:cs="Arial"/>
        <w:b/>
        <w:szCs w:val="18"/>
      </w:rPr>
      <w:fldChar w:fldCharType="separate"/>
    </w:r>
    <w:r w:rsidR="00D21834" w:rsidRPr="00A47703">
      <w:rPr>
        <w:rFonts w:ascii="Arial" w:eastAsiaTheme="minorEastAsia" w:hAnsi="Arial" w:cs="Arial"/>
        <w:b/>
        <w:noProof/>
        <w:szCs w:val="18"/>
      </w:rPr>
      <w:t>2</w:t>
    </w:r>
    <w:r w:rsidRPr="00A47703">
      <w:rPr>
        <w:rFonts w:ascii="Arial" w:eastAsiaTheme="minorEastAsia" w:hAnsi="Arial" w:cs="Arial"/>
        <w:b/>
        <w:szCs w:val="18"/>
      </w:rPr>
      <w:fldChar w:fldCharType="end"/>
    </w:r>
  </w:p>
  <w:p w14:paraId="13C538E8" w14:textId="69E96AFF" w:rsidR="00597B11" w:rsidRPr="005F0973" w:rsidRDefault="00597B11">
    <w:pPr>
      <w:framePr w:h="284" w:hRule="exact" w:wrap="around" w:vAnchor="text" w:hAnchor="margin" w:y="7"/>
      <w:rPr>
        <w:rFonts w:ascii="Arial" w:eastAsiaTheme="minorEastAsia" w:hAnsi="Arial" w:cs="Arial"/>
        <w:b/>
        <w:sz w:val="18"/>
        <w:szCs w:val="18"/>
      </w:rPr>
    </w:pPr>
    <w:r w:rsidRPr="00A47703">
      <w:rPr>
        <w:rFonts w:ascii="Arial" w:eastAsiaTheme="minorEastAsia" w:hAnsi="Arial" w:cs="Arial"/>
        <w:b/>
        <w:szCs w:val="18"/>
      </w:rPr>
      <w:fldChar w:fldCharType="begin"/>
    </w:r>
    <w:r w:rsidRPr="00A47703">
      <w:rPr>
        <w:rFonts w:ascii="Arial" w:eastAsiaTheme="minorEastAsia" w:hAnsi="Arial" w:cs="Arial"/>
        <w:b/>
        <w:szCs w:val="18"/>
      </w:rPr>
      <w:instrText xml:space="preserve"> STYLEREF ZGSM </w:instrText>
    </w:r>
    <w:r w:rsidRPr="00A47703">
      <w:rPr>
        <w:rFonts w:ascii="Arial" w:eastAsiaTheme="minorEastAsia" w:hAnsi="Arial" w:cs="Arial"/>
        <w:b/>
        <w:szCs w:val="18"/>
      </w:rPr>
      <w:fldChar w:fldCharType="separate"/>
    </w:r>
    <w:r w:rsidR="00C05C03">
      <w:rPr>
        <w:rFonts w:ascii="Arial" w:eastAsiaTheme="minorEastAsia" w:hAnsi="Arial" w:cs="Arial"/>
        <w:b/>
        <w:noProof/>
        <w:szCs w:val="18"/>
      </w:rPr>
      <w:t>Release 19</w:t>
    </w:r>
    <w:r w:rsidRPr="00A47703">
      <w:rPr>
        <w:rFonts w:ascii="Arial" w:eastAsiaTheme="minorEastAsia" w:hAnsi="Arial" w:cs="Arial"/>
        <w:b/>
        <w:szCs w:val="18"/>
      </w:rPr>
      <w:fldChar w:fldCharType="end"/>
    </w:r>
  </w:p>
  <w:p w14:paraId="1024E63D" w14:textId="77777777" w:rsidR="00597B11" w:rsidRPr="005F0973" w:rsidRDefault="00597B11">
    <w:pP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FC33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68580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2A0025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8615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E66F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F0B8B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9E18C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7CCA5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36FD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6626CC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9F2503"/>
    <w:multiLevelType w:val="hybridMultilevel"/>
    <w:tmpl w:val="5C8E30DE"/>
    <w:lvl w:ilvl="0" w:tplc="9C6459CE">
      <w:numFmt w:val="decimal"/>
      <w:lvlText w:val="%1."/>
      <w:lvlJc w:val="left"/>
      <w:pPr>
        <w:ind w:left="1004" w:hanging="360"/>
      </w:pPr>
    </w:lvl>
    <w:lvl w:ilvl="1" w:tplc="04090019">
      <w:start w:val="1"/>
      <w:numFmt w:val="lowerLetter"/>
      <w:lvlText w:val="%2)"/>
      <w:lvlJc w:val="left"/>
      <w:pPr>
        <w:ind w:left="1484" w:hanging="420"/>
      </w:pPr>
    </w:lvl>
    <w:lvl w:ilvl="2" w:tplc="0409001B">
      <w:start w:val="1"/>
      <w:numFmt w:val="lowerRoman"/>
      <w:lvlText w:val="%3."/>
      <w:lvlJc w:val="right"/>
      <w:pPr>
        <w:ind w:left="1904" w:hanging="420"/>
      </w:pPr>
    </w:lvl>
    <w:lvl w:ilvl="3" w:tplc="0409000F">
      <w:start w:val="1"/>
      <w:numFmt w:val="decimal"/>
      <w:lvlText w:val="%4."/>
      <w:lvlJc w:val="left"/>
      <w:pPr>
        <w:ind w:left="2324" w:hanging="420"/>
      </w:pPr>
    </w:lvl>
    <w:lvl w:ilvl="4" w:tplc="04090019">
      <w:start w:val="1"/>
      <w:numFmt w:val="lowerLetter"/>
      <w:lvlText w:val="%5)"/>
      <w:lvlJc w:val="left"/>
      <w:pPr>
        <w:ind w:left="2744" w:hanging="420"/>
      </w:pPr>
    </w:lvl>
    <w:lvl w:ilvl="5" w:tplc="0409001B">
      <w:start w:val="1"/>
      <w:numFmt w:val="lowerRoman"/>
      <w:lvlText w:val="%6."/>
      <w:lvlJc w:val="right"/>
      <w:pPr>
        <w:ind w:left="3164" w:hanging="420"/>
      </w:pPr>
    </w:lvl>
    <w:lvl w:ilvl="6" w:tplc="0409000F">
      <w:start w:val="1"/>
      <w:numFmt w:val="decimal"/>
      <w:lvlText w:val="%7."/>
      <w:lvlJc w:val="left"/>
      <w:pPr>
        <w:ind w:left="3584" w:hanging="420"/>
      </w:pPr>
    </w:lvl>
    <w:lvl w:ilvl="7" w:tplc="04090019">
      <w:start w:val="1"/>
      <w:numFmt w:val="lowerLetter"/>
      <w:lvlText w:val="%8)"/>
      <w:lvlJc w:val="left"/>
      <w:pPr>
        <w:ind w:left="4004" w:hanging="420"/>
      </w:pPr>
    </w:lvl>
    <w:lvl w:ilvl="8" w:tplc="0409001B">
      <w:start w:val="1"/>
      <w:numFmt w:val="lowerRoman"/>
      <w:lvlText w:val="%9."/>
      <w:lvlJc w:val="right"/>
      <w:pPr>
        <w:ind w:left="4424" w:hanging="420"/>
      </w:pPr>
    </w:lvl>
  </w:abstractNum>
  <w:abstractNum w:abstractNumId="13" w15:restartNumberingAfterBreak="0">
    <w:nsid w:val="1A806761"/>
    <w:multiLevelType w:val="hybridMultilevel"/>
    <w:tmpl w:val="4B80D9BC"/>
    <w:lvl w:ilvl="0" w:tplc="75FCA660">
      <w:start w:val="2"/>
      <w:numFmt w:val="decimal"/>
      <w:lvlText w:val="%1."/>
      <w:lvlJc w:val="left"/>
      <w:pPr>
        <w:ind w:left="644" w:hanging="360"/>
      </w:pPr>
      <w:rPr>
        <w:rFonts w:cs="Calibri"/>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1BBD691F"/>
    <w:multiLevelType w:val="hybridMultilevel"/>
    <w:tmpl w:val="BC000022"/>
    <w:lvl w:ilvl="0" w:tplc="871E2480">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5" w15:restartNumberingAfterBreak="0">
    <w:nsid w:val="26A96999"/>
    <w:multiLevelType w:val="hybridMultilevel"/>
    <w:tmpl w:val="9952672E"/>
    <w:lvl w:ilvl="0" w:tplc="80B07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4B7492"/>
    <w:multiLevelType w:val="hybridMultilevel"/>
    <w:tmpl w:val="9E8AA8A0"/>
    <w:lvl w:ilvl="0" w:tplc="F0C8CE6C">
      <w:start w:val="6"/>
      <w:numFmt w:val="bullet"/>
      <w:lvlText w:val="-"/>
      <w:lvlJc w:val="left"/>
      <w:pPr>
        <w:ind w:left="934" w:hanging="360"/>
      </w:pPr>
      <w:rPr>
        <w:rFonts w:ascii="Times New Roman" w:eastAsiaTheme="minorEastAsia"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7" w15:restartNumberingAfterBreak="0">
    <w:nsid w:val="522813F6"/>
    <w:multiLevelType w:val="hybridMultilevel"/>
    <w:tmpl w:val="8ACE89DA"/>
    <w:lvl w:ilvl="0" w:tplc="432EAA5E">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18" w15:restartNumberingAfterBreak="0">
    <w:nsid w:val="54AA3C04"/>
    <w:multiLevelType w:val="hybridMultilevel"/>
    <w:tmpl w:val="8D7C4924"/>
    <w:lvl w:ilvl="0" w:tplc="50869522">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5A8745C8"/>
    <w:multiLevelType w:val="hybridMultilevel"/>
    <w:tmpl w:val="B65EB67C"/>
    <w:lvl w:ilvl="0" w:tplc="5F747678">
      <w:start w:val="1"/>
      <w:numFmt w:val="bullet"/>
      <w:lvlText w:val=""/>
      <w:lvlJc w:val="left"/>
      <w:pPr>
        <w:ind w:left="1440" w:hanging="360"/>
      </w:pPr>
      <w:rPr>
        <w:rFonts w:ascii="Symbol" w:hAnsi="Symbol"/>
      </w:rPr>
    </w:lvl>
    <w:lvl w:ilvl="1" w:tplc="57B2BAD0">
      <w:start w:val="1"/>
      <w:numFmt w:val="bullet"/>
      <w:lvlText w:val=""/>
      <w:lvlJc w:val="left"/>
      <w:pPr>
        <w:ind w:left="1440" w:hanging="360"/>
      </w:pPr>
      <w:rPr>
        <w:rFonts w:ascii="Symbol" w:hAnsi="Symbol"/>
      </w:rPr>
    </w:lvl>
    <w:lvl w:ilvl="2" w:tplc="5A98CBB2">
      <w:start w:val="1"/>
      <w:numFmt w:val="bullet"/>
      <w:lvlText w:val=""/>
      <w:lvlJc w:val="left"/>
      <w:pPr>
        <w:ind w:left="1440" w:hanging="360"/>
      </w:pPr>
      <w:rPr>
        <w:rFonts w:ascii="Symbol" w:hAnsi="Symbol"/>
      </w:rPr>
    </w:lvl>
    <w:lvl w:ilvl="3" w:tplc="1D5E101E">
      <w:start w:val="1"/>
      <w:numFmt w:val="bullet"/>
      <w:lvlText w:val=""/>
      <w:lvlJc w:val="left"/>
      <w:pPr>
        <w:ind w:left="1440" w:hanging="360"/>
      </w:pPr>
      <w:rPr>
        <w:rFonts w:ascii="Symbol" w:hAnsi="Symbol"/>
      </w:rPr>
    </w:lvl>
    <w:lvl w:ilvl="4" w:tplc="BA0E57AE">
      <w:start w:val="1"/>
      <w:numFmt w:val="bullet"/>
      <w:lvlText w:val=""/>
      <w:lvlJc w:val="left"/>
      <w:pPr>
        <w:ind w:left="1440" w:hanging="360"/>
      </w:pPr>
      <w:rPr>
        <w:rFonts w:ascii="Symbol" w:hAnsi="Symbol"/>
      </w:rPr>
    </w:lvl>
    <w:lvl w:ilvl="5" w:tplc="249CBD9A">
      <w:start w:val="1"/>
      <w:numFmt w:val="bullet"/>
      <w:lvlText w:val=""/>
      <w:lvlJc w:val="left"/>
      <w:pPr>
        <w:ind w:left="1440" w:hanging="360"/>
      </w:pPr>
      <w:rPr>
        <w:rFonts w:ascii="Symbol" w:hAnsi="Symbol"/>
      </w:rPr>
    </w:lvl>
    <w:lvl w:ilvl="6" w:tplc="492EEE8E">
      <w:start w:val="1"/>
      <w:numFmt w:val="bullet"/>
      <w:lvlText w:val=""/>
      <w:lvlJc w:val="left"/>
      <w:pPr>
        <w:ind w:left="1440" w:hanging="360"/>
      </w:pPr>
      <w:rPr>
        <w:rFonts w:ascii="Symbol" w:hAnsi="Symbol"/>
      </w:rPr>
    </w:lvl>
    <w:lvl w:ilvl="7" w:tplc="5CA46B00">
      <w:start w:val="1"/>
      <w:numFmt w:val="bullet"/>
      <w:lvlText w:val=""/>
      <w:lvlJc w:val="left"/>
      <w:pPr>
        <w:ind w:left="1440" w:hanging="360"/>
      </w:pPr>
      <w:rPr>
        <w:rFonts w:ascii="Symbol" w:hAnsi="Symbol"/>
      </w:rPr>
    </w:lvl>
    <w:lvl w:ilvl="8" w:tplc="4FF60944">
      <w:start w:val="1"/>
      <w:numFmt w:val="bullet"/>
      <w:lvlText w:val=""/>
      <w:lvlJc w:val="left"/>
      <w:pPr>
        <w:ind w:left="1440" w:hanging="360"/>
      </w:pPr>
      <w:rPr>
        <w:rFonts w:ascii="Symbol" w:hAnsi="Symbol"/>
      </w:rPr>
    </w:lvl>
  </w:abstractNum>
  <w:abstractNum w:abstractNumId="20" w15:restartNumberingAfterBreak="0">
    <w:nsid w:val="5B5D3E7C"/>
    <w:multiLevelType w:val="hybridMultilevel"/>
    <w:tmpl w:val="718C7A14"/>
    <w:lvl w:ilvl="0" w:tplc="7FD0C1D4">
      <w:start w:val="1"/>
      <w:numFmt w:val="decimal"/>
      <w:lvlText w:val="%1."/>
      <w:lvlJc w:val="left"/>
      <w:pPr>
        <w:ind w:left="1364" w:hanging="360"/>
      </w:pPr>
      <w:rPr>
        <w:rFonts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1" w15:restartNumberingAfterBreak="0">
    <w:nsid w:val="60A32B82"/>
    <w:multiLevelType w:val="hybridMultilevel"/>
    <w:tmpl w:val="A94C5850"/>
    <w:lvl w:ilvl="0" w:tplc="782A87DA">
      <w:start w:val="1"/>
      <w:numFmt w:val="bullet"/>
      <w:lvlText w:val=""/>
      <w:lvlJc w:val="left"/>
      <w:pPr>
        <w:ind w:left="1440" w:hanging="360"/>
      </w:pPr>
      <w:rPr>
        <w:rFonts w:ascii="Symbol" w:hAnsi="Symbol"/>
      </w:rPr>
    </w:lvl>
    <w:lvl w:ilvl="1" w:tplc="53463DD8">
      <w:start w:val="1"/>
      <w:numFmt w:val="bullet"/>
      <w:lvlText w:val=""/>
      <w:lvlJc w:val="left"/>
      <w:pPr>
        <w:ind w:left="1440" w:hanging="360"/>
      </w:pPr>
      <w:rPr>
        <w:rFonts w:ascii="Symbol" w:hAnsi="Symbol"/>
      </w:rPr>
    </w:lvl>
    <w:lvl w:ilvl="2" w:tplc="DCFA1020">
      <w:start w:val="1"/>
      <w:numFmt w:val="bullet"/>
      <w:lvlText w:val=""/>
      <w:lvlJc w:val="left"/>
      <w:pPr>
        <w:ind w:left="1440" w:hanging="360"/>
      </w:pPr>
      <w:rPr>
        <w:rFonts w:ascii="Symbol" w:hAnsi="Symbol"/>
      </w:rPr>
    </w:lvl>
    <w:lvl w:ilvl="3" w:tplc="FC4EF272">
      <w:start w:val="1"/>
      <w:numFmt w:val="bullet"/>
      <w:lvlText w:val=""/>
      <w:lvlJc w:val="left"/>
      <w:pPr>
        <w:ind w:left="1440" w:hanging="360"/>
      </w:pPr>
      <w:rPr>
        <w:rFonts w:ascii="Symbol" w:hAnsi="Symbol"/>
      </w:rPr>
    </w:lvl>
    <w:lvl w:ilvl="4" w:tplc="C04494C2">
      <w:start w:val="1"/>
      <w:numFmt w:val="bullet"/>
      <w:lvlText w:val=""/>
      <w:lvlJc w:val="left"/>
      <w:pPr>
        <w:ind w:left="1440" w:hanging="360"/>
      </w:pPr>
      <w:rPr>
        <w:rFonts w:ascii="Symbol" w:hAnsi="Symbol"/>
      </w:rPr>
    </w:lvl>
    <w:lvl w:ilvl="5" w:tplc="56709FFE">
      <w:start w:val="1"/>
      <w:numFmt w:val="bullet"/>
      <w:lvlText w:val=""/>
      <w:lvlJc w:val="left"/>
      <w:pPr>
        <w:ind w:left="1440" w:hanging="360"/>
      </w:pPr>
      <w:rPr>
        <w:rFonts w:ascii="Symbol" w:hAnsi="Symbol"/>
      </w:rPr>
    </w:lvl>
    <w:lvl w:ilvl="6" w:tplc="78560BBA">
      <w:start w:val="1"/>
      <w:numFmt w:val="bullet"/>
      <w:lvlText w:val=""/>
      <w:lvlJc w:val="left"/>
      <w:pPr>
        <w:ind w:left="1440" w:hanging="360"/>
      </w:pPr>
      <w:rPr>
        <w:rFonts w:ascii="Symbol" w:hAnsi="Symbol"/>
      </w:rPr>
    </w:lvl>
    <w:lvl w:ilvl="7" w:tplc="46023AB8">
      <w:start w:val="1"/>
      <w:numFmt w:val="bullet"/>
      <w:lvlText w:val=""/>
      <w:lvlJc w:val="left"/>
      <w:pPr>
        <w:ind w:left="1440" w:hanging="360"/>
      </w:pPr>
      <w:rPr>
        <w:rFonts w:ascii="Symbol" w:hAnsi="Symbol"/>
      </w:rPr>
    </w:lvl>
    <w:lvl w:ilvl="8" w:tplc="FACACE92">
      <w:start w:val="1"/>
      <w:numFmt w:val="bullet"/>
      <w:lvlText w:val=""/>
      <w:lvlJc w:val="left"/>
      <w:pPr>
        <w:ind w:left="1440" w:hanging="360"/>
      </w:pPr>
      <w:rPr>
        <w:rFonts w:ascii="Symbol" w:hAnsi="Symbol"/>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D616B21"/>
    <w:multiLevelType w:val="hybridMultilevel"/>
    <w:tmpl w:val="2DB62C0A"/>
    <w:lvl w:ilvl="0" w:tplc="DA081EFC">
      <w:start w:val="1"/>
      <w:numFmt w:val="bullet"/>
      <w:lvlText w:val=""/>
      <w:lvlJc w:val="left"/>
      <w:pPr>
        <w:ind w:left="1440" w:hanging="360"/>
      </w:pPr>
      <w:rPr>
        <w:rFonts w:ascii="Symbol" w:hAnsi="Symbol"/>
      </w:rPr>
    </w:lvl>
    <w:lvl w:ilvl="1" w:tplc="0C8A4902">
      <w:start w:val="1"/>
      <w:numFmt w:val="bullet"/>
      <w:lvlText w:val=""/>
      <w:lvlJc w:val="left"/>
      <w:pPr>
        <w:ind w:left="1440" w:hanging="360"/>
      </w:pPr>
      <w:rPr>
        <w:rFonts w:ascii="Symbol" w:hAnsi="Symbol"/>
      </w:rPr>
    </w:lvl>
    <w:lvl w:ilvl="2" w:tplc="5BEE5388">
      <w:start w:val="1"/>
      <w:numFmt w:val="bullet"/>
      <w:lvlText w:val=""/>
      <w:lvlJc w:val="left"/>
      <w:pPr>
        <w:ind w:left="1440" w:hanging="360"/>
      </w:pPr>
      <w:rPr>
        <w:rFonts w:ascii="Symbol" w:hAnsi="Symbol"/>
      </w:rPr>
    </w:lvl>
    <w:lvl w:ilvl="3" w:tplc="0D18B872">
      <w:start w:val="1"/>
      <w:numFmt w:val="bullet"/>
      <w:lvlText w:val=""/>
      <w:lvlJc w:val="left"/>
      <w:pPr>
        <w:ind w:left="1440" w:hanging="360"/>
      </w:pPr>
      <w:rPr>
        <w:rFonts w:ascii="Symbol" w:hAnsi="Symbol"/>
      </w:rPr>
    </w:lvl>
    <w:lvl w:ilvl="4" w:tplc="9536AECC">
      <w:start w:val="1"/>
      <w:numFmt w:val="bullet"/>
      <w:lvlText w:val=""/>
      <w:lvlJc w:val="left"/>
      <w:pPr>
        <w:ind w:left="1440" w:hanging="360"/>
      </w:pPr>
      <w:rPr>
        <w:rFonts w:ascii="Symbol" w:hAnsi="Symbol"/>
      </w:rPr>
    </w:lvl>
    <w:lvl w:ilvl="5" w:tplc="5EFC6850">
      <w:start w:val="1"/>
      <w:numFmt w:val="bullet"/>
      <w:lvlText w:val=""/>
      <w:lvlJc w:val="left"/>
      <w:pPr>
        <w:ind w:left="1440" w:hanging="360"/>
      </w:pPr>
      <w:rPr>
        <w:rFonts w:ascii="Symbol" w:hAnsi="Symbol"/>
      </w:rPr>
    </w:lvl>
    <w:lvl w:ilvl="6" w:tplc="60C0131A">
      <w:start w:val="1"/>
      <w:numFmt w:val="bullet"/>
      <w:lvlText w:val=""/>
      <w:lvlJc w:val="left"/>
      <w:pPr>
        <w:ind w:left="1440" w:hanging="360"/>
      </w:pPr>
      <w:rPr>
        <w:rFonts w:ascii="Symbol" w:hAnsi="Symbol"/>
      </w:rPr>
    </w:lvl>
    <w:lvl w:ilvl="7" w:tplc="15F2462C">
      <w:start w:val="1"/>
      <w:numFmt w:val="bullet"/>
      <w:lvlText w:val=""/>
      <w:lvlJc w:val="left"/>
      <w:pPr>
        <w:ind w:left="1440" w:hanging="360"/>
      </w:pPr>
      <w:rPr>
        <w:rFonts w:ascii="Symbol" w:hAnsi="Symbol"/>
      </w:rPr>
    </w:lvl>
    <w:lvl w:ilvl="8" w:tplc="7548E536">
      <w:start w:val="1"/>
      <w:numFmt w:val="bullet"/>
      <w:lvlText w:val=""/>
      <w:lvlJc w:val="left"/>
      <w:pPr>
        <w:ind w:left="1440" w:hanging="360"/>
      </w:pPr>
      <w:rPr>
        <w:rFonts w:ascii="Symbol" w:hAnsi="Symbol"/>
      </w:rPr>
    </w:lvl>
  </w:abstractNum>
  <w:abstractNum w:abstractNumId="24" w15:restartNumberingAfterBreak="0">
    <w:nsid w:val="78D567D0"/>
    <w:multiLevelType w:val="hybridMultilevel"/>
    <w:tmpl w:val="FD9AA690"/>
    <w:lvl w:ilvl="0" w:tplc="794CC00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1449085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1981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9052817">
    <w:abstractNumId w:val="11"/>
  </w:num>
  <w:num w:numId="4" w16cid:durableId="1767965154">
    <w:abstractNumId w:val="22"/>
  </w:num>
  <w:num w:numId="5" w16cid:durableId="1657106254">
    <w:abstractNumId w:val="9"/>
  </w:num>
  <w:num w:numId="6" w16cid:durableId="1165709523">
    <w:abstractNumId w:val="7"/>
  </w:num>
  <w:num w:numId="7" w16cid:durableId="1820339030">
    <w:abstractNumId w:val="6"/>
  </w:num>
  <w:num w:numId="8" w16cid:durableId="546723392">
    <w:abstractNumId w:val="5"/>
  </w:num>
  <w:num w:numId="9" w16cid:durableId="1084375240">
    <w:abstractNumId w:val="4"/>
  </w:num>
  <w:num w:numId="10" w16cid:durableId="1980956806">
    <w:abstractNumId w:val="8"/>
  </w:num>
  <w:num w:numId="11" w16cid:durableId="590546901">
    <w:abstractNumId w:val="3"/>
  </w:num>
  <w:num w:numId="12" w16cid:durableId="485896707">
    <w:abstractNumId w:val="2"/>
  </w:num>
  <w:num w:numId="13" w16cid:durableId="1295139242">
    <w:abstractNumId w:val="1"/>
  </w:num>
  <w:num w:numId="14" w16cid:durableId="170461513">
    <w:abstractNumId w:val="0"/>
  </w:num>
  <w:num w:numId="15" w16cid:durableId="496168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6048382">
    <w:abstractNumId w:val="15"/>
  </w:num>
  <w:num w:numId="17" w16cid:durableId="1203901752">
    <w:abstractNumId w:val="24"/>
  </w:num>
  <w:num w:numId="18" w16cid:durableId="409041871">
    <w:abstractNumId w:val="16"/>
  </w:num>
  <w:num w:numId="19" w16cid:durableId="5789765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85835414">
    <w:abstractNumId w:val="14"/>
  </w:num>
  <w:num w:numId="21" w16cid:durableId="783110754">
    <w:abstractNumId w:val="20"/>
  </w:num>
  <w:num w:numId="22" w16cid:durableId="1712804689">
    <w:abstractNumId w:val="17"/>
  </w:num>
  <w:num w:numId="23" w16cid:durableId="85657073">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8572484">
    <w:abstractNumId w:val="19"/>
  </w:num>
  <w:num w:numId="25" w16cid:durableId="760176402">
    <w:abstractNumId w:val="21"/>
  </w:num>
  <w:num w:numId="26" w16cid:durableId="107773514">
    <w:abstractNumId w:val="23"/>
  </w:num>
  <w:num w:numId="27" w16cid:durableId="1530949895">
    <w:abstractNumId w:val="8"/>
  </w:num>
  <w:num w:numId="28" w16cid:durableId="712533812">
    <w:abstractNumId w:val="3"/>
  </w:num>
  <w:num w:numId="29" w16cid:durableId="2021076569">
    <w:abstractNumId w:val="2"/>
  </w:num>
  <w:num w:numId="30" w16cid:durableId="1521890235">
    <w:abstractNumId w:val="1"/>
  </w:num>
  <w:num w:numId="31" w16cid:durableId="2339708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removePersonalInformation/>
  <w:removeDateAndTime/>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23BE"/>
    <w:rsid w:val="00003649"/>
    <w:rsid w:val="0000371D"/>
    <w:rsid w:val="00003BA2"/>
    <w:rsid w:val="00005DC8"/>
    <w:rsid w:val="00007B83"/>
    <w:rsid w:val="00011BDA"/>
    <w:rsid w:val="00011D31"/>
    <w:rsid w:val="00012C6B"/>
    <w:rsid w:val="000144D9"/>
    <w:rsid w:val="00015E7F"/>
    <w:rsid w:val="00016411"/>
    <w:rsid w:val="0001747A"/>
    <w:rsid w:val="000175B8"/>
    <w:rsid w:val="00017E10"/>
    <w:rsid w:val="000207E7"/>
    <w:rsid w:val="00020DF6"/>
    <w:rsid w:val="0002117D"/>
    <w:rsid w:val="00022C21"/>
    <w:rsid w:val="00023BFA"/>
    <w:rsid w:val="00024382"/>
    <w:rsid w:val="000251C6"/>
    <w:rsid w:val="00026A74"/>
    <w:rsid w:val="00026AE2"/>
    <w:rsid w:val="000301B6"/>
    <w:rsid w:val="00030C8B"/>
    <w:rsid w:val="00031B79"/>
    <w:rsid w:val="00032061"/>
    <w:rsid w:val="000320F7"/>
    <w:rsid w:val="00032C74"/>
    <w:rsid w:val="00033397"/>
    <w:rsid w:val="000356C0"/>
    <w:rsid w:val="00040095"/>
    <w:rsid w:val="000420F9"/>
    <w:rsid w:val="00043026"/>
    <w:rsid w:val="00044BDB"/>
    <w:rsid w:val="00047168"/>
    <w:rsid w:val="0005037A"/>
    <w:rsid w:val="00050CCC"/>
    <w:rsid w:val="00051228"/>
    <w:rsid w:val="00051834"/>
    <w:rsid w:val="0005455B"/>
    <w:rsid w:val="00054A22"/>
    <w:rsid w:val="0005782B"/>
    <w:rsid w:val="00062023"/>
    <w:rsid w:val="00063E0F"/>
    <w:rsid w:val="0006483F"/>
    <w:rsid w:val="000655A6"/>
    <w:rsid w:val="0006640C"/>
    <w:rsid w:val="00067D2B"/>
    <w:rsid w:val="00070204"/>
    <w:rsid w:val="00071F02"/>
    <w:rsid w:val="000728AE"/>
    <w:rsid w:val="00073F48"/>
    <w:rsid w:val="00080512"/>
    <w:rsid w:val="00083831"/>
    <w:rsid w:val="0008449C"/>
    <w:rsid w:val="0008492B"/>
    <w:rsid w:val="00087624"/>
    <w:rsid w:val="00087C60"/>
    <w:rsid w:val="00087F2F"/>
    <w:rsid w:val="00090376"/>
    <w:rsid w:val="00090514"/>
    <w:rsid w:val="000917A0"/>
    <w:rsid w:val="00091ACB"/>
    <w:rsid w:val="00091D35"/>
    <w:rsid w:val="000924CB"/>
    <w:rsid w:val="0009568E"/>
    <w:rsid w:val="0009649C"/>
    <w:rsid w:val="0009659F"/>
    <w:rsid w:val="00097111"/>
    <w:rsid w:val="000979D8"/>
    <w:rsid w:val="000A0E7C"/>
    <w:rsid w:val="000A135F"/>
    <w:rsid w:val="000A21AA"/>
    <w:rsid w:val="000A672F"/>
    <w:rsid w:val="000A693F"/>
    <w:rsid w:val="000B037C"/>
    <w:rsid w:val="000B31E2"/>
    <w:rsid w:val="000B44AF"/>
    <w:rsid w:val="000B4A85"/>
    <w:rsid w:val="000B4E7E"/>
    <w:rsid w:val="000B5D62"/>
    <w:rsid w:val="000B6895"/>
    <w:rsid w:val="000B7A88"/>
    <w:rsid w:val="000C060B"/>
    <w:rsid w:val="000C254A"/>
    <w:rsid w:val="000C47C3"/>
    <w:rsid w:val="000C56B4"/>
    <w:rsid w:val="000C5B56"/>
    <w:rsid w:val="000C6796"/>
    <w:rsid w:val="000C7800"/>
    <w:rsid w:val="000D07B4"/>
    <w:rsid w:val="000D17FF"/>
    <w:rsid w:val="000D317A"/>
    <w:rsid w:val="000D3B7A"/>
    <w:rsid w:val="000D58AB"/>
    <w:rsid w:val="000E09D4"/>
    <w:rsid w:val="000E0CA8"/>
    <w:rsid w:val="000E1E93"/>
    <w:rsid w:val="000E3AEF"/>
    <w:rsid w:val="000E44DE"/>
    <w:rsid w:val="000E61AE"/>
    <w:rsid w:val="000E6DFA"/>
    <w:rsid w:val="000E702E"/>
    <w:rsid w:val="000E7934"/>
    <w:rsid w:val="000F007D"/>
    <w:rsid w:val="000F096C"/>
    <w:rsid w:val="000F14B8"/>
    <w:rsid w:val="000F2486"/>
    <w:rsid w:val="000F4069"/>
    <w:rsid w:val="000F58AE"/>
    <w:rsid w:val="00100AD4"/>
    <w:rsid w:val="0010102A"/>
    <w:rsid w:val="001018E1"/>
    <w:rsid w:val="00103346"/>
    <w:rsid w:val="001060A5"/>
    <w:rsid w:val="0010627C"/>
    <w:rsid w:val="00106487"/>
    <w:rsid w:val="001076FA"/>
    <w:rsid w:val="00107744"/>
    <w:rsid w:val="00110A1D"/>
    <w:rsid w:val="00111B1A"/>
    <w:rsid w:val="00112BB7"/>
    <w:rsid w:val="00113EBF"/>
    <w:rsid w:val="001142F3"/>
    <w:rsid w:val="001212B6"/>
    <w:rsid w:val="001218E6"/>
    <w:rsid w:val="00122540"/>
    <w:rsid w:val="00123AE3"/>
    <w:rsid w:val="00126EB4"/>
    <w:rsid w:val="00126F08"/>
    <w:rsid w:val="001307FD"/>
    <w:rsid w:val="00133203"/>
    <w:rsid w:val="00133525"/>
    <w:rsid w:val="001378EF"/>
    <w:rsid w:val="001401DC"/>
    <w:rsid w:val="00140352"/>
    <w:rsid w:val="001474FF"/>
    <w:rsid w:val="0015047B"/>
    <w:rsid w:val="0015053C"/>
    <w:rsid w:val="00151D0F"/>
    <w:rsid w:val="00154789"/>
    <w:rsid w:val="00154EF9"/>
    <w:rsid w:val="00160679"/>
    <w:rsid w:val="00164341"/>
    <w:rsid w:val="00164EB5"/>
    <w:rsid w:val="00165036"/>
    <w:rsid w:val="0016718F"/>
    <w:rsid w:val="00171C57"/>
    <w:rsid w:val="00173459"/>
    <w:rsid w:val="00173FCE"/>
    <w:rsid w:val="00174019"/>
    <w:rsid w:val="001748DE"/>
    <w:rsid w:val="0017569A"/>
    <w:rsid w:val="001757C4"/>
    <w:rsid w:val="00181A07"/>
    <w:rsid w:val="00182353"/>
    <w:rsid w:val="00182BE7"/>
    <w:rsid w:val="001831F6"/>
    <w:rsid w:val="00183AB8"/>
    <w:rsid w:val="00184C7E"/>
    <w:rsid w:val="00185EA6"/>
    <w:rsid w:val="00193D48"/>
    <w:rsid w:val="00194315"/>
    <w:rsid w:val="00194AC6"/>
    <w:rsid w:val="001957EC"/>
    <w:rsid w:val="0019730C"/>
    <w:rsid w:val="00197FE2"/>
    <w:rsid w:val="001A19DE"/>
    <w:rsid w:val="001A1DBC"/>
    <w:rsid w:val="001A2276"/>
    <w:rsid w:val="001A2288"/>
    <w:rsid w:val="001A3D2C"/>
    <w:rsid w:val="001A4814"/>
    <w:rsid w:val="001A4C42"/>
    <w:rsid w:val="001A7420"/>
    <w:rsid w:val="001B303B"/>
    <w:rsid w:val="001B4681"/>
    <w:rsid w:val="001B470E"/>
    <w:rsid w:val="001B53C7"/>
    <w:rsid w:val="001B6637"/>
    <w:rsid w:val="001B678F"/>
    <w:rsid w:val="001B69A9"/>
    <w:rsid w:val="001B7018"/>
    <w:rsid w:val="001C0A4A"/>
    <w:rsid w:val="001C18FA"/>
    <w:rsid w:val="001C21C3"/>
    <w:rsid w:val="001C38BE"/>
    <w:rsid w:val="001C3A99"/>
    <w:rsid w:val="001C4258"/>
    <w:rsid w:val="001C45D5"/>
    <w:rsid w:val="001C5654"/>
    <w:rsid w:val="001C582C"/>
    <w:rsid w:val="001C5E00"/>
    <w:rsid w:val="001C6CD6"/>
    <w:rsid w:val="001C7152"/>
    <w:rsid w:val="001C7B79"/>
    <w:rsid w:val="001D02C2"/>
    <w:rsid w:val="001D03E0"/>
    <w:rsid w:val="001D323C"/>
    <w:rsid w:val="001D3893"/>
    <w:rsid w:val="001D3EE1"/>
    <w:rsid w:val="001D4376"/>
    <w:rsid w:val="001D67DE"/>
    <w:rsid w:val="001E0D44"/>
    <w:rsid w:val="001E1A3E"/>
    <w:rsid w:val="001E2E2A"/>
    <w:rsid w:val="001E5F7F"/>
    <w:rsid w:val="001E6B60"/>
    <w:rsid w:val="001E6F6F"/>
    <w:rsid w:val="001F04FA"/>
    <w:rsid w:val="001F0C1D"/>
    <w:rsid w:val="001F1132"/>
    <w:rsid w:val="001F1618"/>
    <w:rsid w:val="001F168B"/>
    <w:rsid w:val="001F1BE8"/>
    <w:rsid w:val="001F249B"/>
    <w:rsid w:val="001F3D37"/>
    <w:rsid w:val="001F4861"/>
    <w:rsid w:val="001F53E6"/>
    <w:rsid w:val="001F61A7"/>
    <w:rsid w:val="001F6245"/>
    <w:rsid w:val="002015C4"/>
    <w:rsid w:val="002045E2"/>
    <w:rsid w:val="00205EDB"/>
    <w:rsid w:val="002076D3"/>
    <w:rsid w:val="00207BEA"/>
    <w:rsid w:val="0021088B"/>
    <w:rsid w:val="00210F20"/>
    <w:rsid w:val="0021115C"/>
    <w:rsid w:val="00211DC0"/>
    <w:rsid w:val="00212305"/>
    <w:rsid w:val="002126C3"/>
    <w:rsid w:val="002127B2"/>
    <w:rsid w:val="00213918"/>
    <w:rsid w:val="00213B83"/>
    <w:rsid w:val="002143A4"/>
    <w:rsid w:val="00214763"/>
    <w:rsid w:val="00214D45"/>
    <w:rsid w:val="00217A7E"/>
    <w:rsid w:val="00220136"/>
    <w:rsid w:val="00220B67"/>
    <w:rsid w:val="0022290C"/>
    <w:rsid w:val="00225BE3"/>
    <w:rsid w:val="002268A2"/>
    <w:rsid w:val="0022773E"/>
    <w:rsid w:val="00230720"/>
    <w:rsid w:val="0023196D"/>
    <w:rsid w:val="00231FEC"/>
    <w:rsid w:val="00232605"/>
    <w:rsid w:val="002347A2"/>
    <w:rsid w:val="0023480B"/>
    <w:rsid w:val="00240C2A"/>
    <w:rsid w:val="0024477B"/>
    <w:rsid w:val="0024480B"/>
    <w:rsid w:val="00245CF3"/>
    <w:rsid w:val="0024671F"/>
    <w:rsid w:val="0024791B"/>
    <w:rsid w:val="002507B4"/>
    <w:rsid w:val="00250FEB"/>
    <w:rsid w:val="00252369"/>
    <w:rsid w:val="0025446C"/>
    <w:rsid w:val="002558AA"/>
    <w:rsid w:val="002564DB"/>
    <w:rsid w:val="002601F7"/>
    <w:rsid w:val="002604A8"/>
    <w:rsid w:val="00261A95"/>
    <w:rsid w:val="002621EF"/>
    <w:rsid w:val="00263360"/>
    <w:rsid w:val="0026391A"/>
    <w:rsid w:val="00263B7C"/>
    <w:rsid w:val="00265539"/>
    <w:rsid w:val="0026585C"/>
    <w:rsid w:val="00267207"/>
    <w:rsid w:val="00267323"/>
    <w:rsid w:val="002675F0"/>
    <w:rsid w:val="00267FAD"/>
    <w:rsid w:val="00270F19"/>
    <w:rsid w:val="00271AE9"/>
    <w:rsid w:val="00271CFC"/>
    <w:rsid w:val="00272850"/>
    <w:rsid w:val="00273390"/>
    <w:rsid w:val="00274240"/>
    <w:rsid w:val="00274C5E"/>
    <w:rsid w:val="00274CBB"/>
    <w:rsid w:val="0027547E"/>
    <w:rsid w:val="00275678"/>
    <w:rsid w:val="00275F5F"/>
    <w:rsid w:val="002760EE"/>
    <w:rsid w:val="00277D5E"/>
    <w:rsid w:val="002806D3"/>
    <w:rsid w:val="00280880"/>
    <w:rsid w:val="00280B14"/>
    <w:rsid w:val="00281380"/>
    <w:rsid w:val="002824CF"/>
    <w:rsid w:val="002824FA"/>
    <w:rsid w:val="00282963"/>
    <w:rsid w:val="00284302"/>
    <w:rsid w:val="002843D2"/>
    <w:rsid w:val="002872F6"/>
    <w:rsid w:val="00287DB3"/>
    <w:rsid w:val="002903E0"/>
    <w:rsid w:val="00290629"/>
    <w:rsid w:val="00290A94"/>
    <w:rsid w:val="00291247"/>
    <w:rsid w:val="00292DB1"/>
    <w:rsid w:val="00294D47"/>
    <w:rsid w:val="00295E52"/>
    <w:rsid w:val="002A3477"/>
    <w:rsid w:val="002A377A"/>
    <w:rsid w:val="002A472C"/>
    <w:rsid w:val="002A628E"/>
    <w:rsid w:val="002A6650"/>
    <w:rsid w:val="002A740E"/>
    <w:rsid w:val="002B1A6E"/>
    <w:rsid w:val="002B2B9E"/>
    <w:rsid w:val="002B6339"/>
    <w:rsid w:val="002B6A18"/>
    <w:rsid w:val="002B7352"/>
    <w:rsid w:val="002B7D4E"/>
    <w:rsid w:val="002B7E28"/>
    <w:rsid w:val="002C06DC"/>
    <w:rsid w:val="002C179A"/>
    <w:rsid w:val="002C574B"/>
    <w:rsid w:val="002C6762"/>
    <w:rsid w:val="002C6C33"/>
    <w:rsid w:val="002C78E4"/>
    <w:rsid w:val="002D0BE1"/>
    <w:rsid w:val="002D1150"/>
    <w:rsid w:val="002D25B5"/>
    <w:rsid w:val="002D3493"/>
    <w:rsid w:val="002D397B"/>
    <w:rsid w:val="002D3D3E"/>
    <w:rsid w:val="002D7D60"/>
    <w:rsid w:val="002E00EE"/>
    <w:rsid w:val="002E126B"/>
    <w:rsid w:val="002E1CC6"/>
    <w:rsid w:val="002E1FEF"/>
    <w:rsid w:val="002E3F29"/>
    <w:rsid w:val="002E5C47"/>
    <w:rsid w:val="002E6D48"/>
    <w:rsid w:val="002F0AF4"/>
    <w:rsid w:val="002F0CDA"/>
    <w:rsid w:val="002F0F77"/>
    <w:rsid w:val="002F19AC"/>
    <w:rsid w:val="002F27BE"/>
    <w:rsid w:val="002F2BA5"/>
    <w:rsid w:val="002F7101"/>
    <w:rsid w:val="002F788D"/>
    <w:rsid w:val="0030284F"/>
    <w:rsid w:val="003041CD"/>
    <w:rsid w:val="003045BA"/>
    <w:rsid w:val="00305BDF"/>
    <w:rsid w:val="00306F46"/>
    <w:rsid w:val="00306F77"/>
    <w:rsid w:val="003108D0"/>
    <w:rsid w:val="00313698"/>
    <w:rsid w:val="00313987"/>
    <w:rsid w:val="00313AAA"/>
    <w:rsid w:val="00313CD0"/>
    <w:rsid w:val="003172DC"/>
    <w:rsid w:val="00321CAD"/>
    <w:rsid w:val="0032282A"/>
    <w:rsid w:val="0032283C"/>
    <w:rsid w:val="003230AC"/>
    <w:rsid w:val="00324619"/>
    <w:rsid w:val="003256B7"/>
    <w:rsid w:val="00330180"/>
    <w:rsid w:val="00330B53"/>
    <w:rsid w:val="003311D5"/>
    <w:rsid w:val="003330BA"/>
    <w:rsid w:val="00333339"/>
    <w:rsid w:val="00335031"/>
    <w:rsid w:val="00335967"/>
    <w:rsid w:val="00336598"/>
    <w:rsid w:val="0034733B"/>
    <w:rsid w:val="0035035A"/>
    <w:rsid w:val="0035084A"/>
    <w:rsid w:val="0035216F"/>
    <w:rsid w:val="0035462D"/>
    <w:rsid w:val="0035588C"/>
    <w:rsid w:val="0035604D"/>
    <w:rsid w:val="00356555"/>
    <w:rsid w:val="0035676C"/>
    <w:rsid w:val="00356B50"/>
    <w:rsid w:val="003572A0"/>
    <w:rsid w:val="003603D5"/>
    <w:rsid w:val="003624F6"/>
    <w:rsid w:val="003633A2"/>
    <w:rsid w:val="003650A3"/>
    <w:rsid w:val="003707FF"/>
    <w:rsid w:val="00371A81"/>
    <w:rsid w:val="00373807"/>
    <w:rsid w:val="003742DA"/>
    <w:rsid w:val="003756CE"/>
    <w:rsid w:val="003765B8"/>
    <w:rsid w:val="003802FF"/>
    <w:rsid w:val="003826A3"/>
    <w:rsid w:val="00384203"/>
    <w:rsid w:val="003863C1"/>
    <w:rsid w:val="003864FE"/>
    <w:rsid w:val="003918A6"/>
    <w:rsid w:val="00391E44"/>
    <w:rsid w:val="0039419C"/>
    <w:rsid w:val="003948F0"/>
    <w:rsid w:val="003A039D"/>
    <w:rsid w:val="003A0F31"/>
    <w:rsid w:val="003A35EF"/>
    <w:rsid w:val="003A3A47"/>
    <w:rsid w:val="003A4EDE"/>
    <w:rsid w:val="003A53F7"/>
    <w:rsid w:val="003A6BAD"/>
    <w:rsid w:val="003B032D"/>
    <w:rsid w:val="003B070B"/>
    <w:rsid w:val="003B3CB4"/>
    <w:rsid w:val="003B3CEC"/>
    <w:rsid w:val="003B48EE"/>
    <w:rsid w:val="003B4D9C"/>
    <w:rsid w:val="003B4DEE"/>
    <w:rsid w:val="003B52FB"/>
    <w:rsid w:val="003B6540"/>
    <w:rsid w:val="003B6F09"/>
    <w:rsid w:val="003B795D"/>
    <w:rsid w:val="003C2092"/>
    <w:rsid w:val="003C3971"/>
    <w:rsid w:val="003C3EFB"/>
    <w:rsid w:val="003C5804"/>
    <w:rsid w:val="003C73AF"/>
    <w:rsid w:val="003D0241"/>
    <w:rsid w:val="003D047E"/>
    <w:rsid w:val="003D31AE"/>
    <w:rsid w:val="003D3FC5"/>
    <w:rsid w:val="003D4EF6"/>
    <w:rsid w:val="003D4F79"/>
    <w:rsid w:val="003D51E7"/>
    <w:rsid w:val="003D5949"/>
    <w:rsid w:val="003D753A"/>
    <w:rsid w:val="003E03B7"/>
    <w:rsid w:val="003E0CA4"/>
    <w:rsid w:val="003E3036"/>
    <w:rsid w:val="003E3078"/>
    <w:rsid w:val="003E38B5"/>
    <w:rsid w:val="003E47FC"/>
    <w:rsid w:val="003E5914"/>
    <w:rsid w:val="003E5E68"/>
    <w:rsid w:val="003E74FC"/>
    <w:rsid w:val="003F2357"/>
    <w:rsid w:val="003F2443"/>
    <w:rsid w:val="003F2F87"/>
    <w:rsid w:val="003F2FA8"/>
    <w:rsid w:val="003F486F"/>
    <w:rsid w:val="003F4E33"/>
    <w:rsid w:val="003F5560"/>
    <w:rsid w:val="003F5AFD"/>
    <w:rsid w:val="003F5BB5"/>
    <w:rsid w:val="003F77C6"/>
    <w:rsid w:val="003F78E5"/>
    <w:rsid w:val="00400099"/>
    <w:rsid w:val="00402510"/>
    <w:rsid w:val="0040262F"/>
    <w:rsid w:val="00403C43"/>
    <w:rsid w:val="00403DB0"/>
    <w:rsid w:val="00403ECE"/>
    <w:rsid w:val="00405D42"/>
    <w:rsid w:val="0040698C"/>
    <w:rsid w:val="004077A4"/>
    <w:rsid w:val="00410077"/>
    <w:rsid w:val="00410CF6"/>
    <w:rsid w:val="00410F38"/>
    <w:rsid w:val="00411441"/>
    <w:rsid w:val="00411AB6"/>
    <w:rsid w:val="004135D3"/>
    <w:rsid w:val="0041387D"/>
    <w:rsid w:val="00415D1E"/>
    <w:rsid w:val="004228FF"/>
    <w:rsid w:val="00423334"/>
    <w:rsid w:val="004248A6"/>
    <w:rsid w:val="00424D4D"/>
    <w:rsid w:val="004256FB"/>
    <w:rsid w:val="00430CCB"/>
    <w:rsid w:val="004316D9"/>
    <w:rsid w:val="00432E1C"/>
    <w:rsid w:val="00433D18"/>
    <w:rsid w:val="004345EC"/>
    <w:rsid w:val="00436090"/>
    <w:rsid w:val="004422EC"/>
    <w:rsid w:val="00442E43"/>
    <w:rsid w:val="0044374B"/>
    <w:rsid w:val="00443F25"/>
    <w:rsid w:val="0044468B"/>
    <w:rsid w:val="00444CB6"/>
    <w:rsid w:val="004479AB"/>
    <w:rsid w:val="004512BB"/>
    <w:rsid w:val="004533E2"/>
    <w:rsid w:val="00453B8C"/>
    <w:rsid w:val="00455EB4"/>
    <w:rsid w:val="00457380"/>
    <w:rsid w:val="00457660"/>
    <w:rsid w:val="00457CA3"/>
    <w:rsid w:val="00460DD4"/>
    <w:rsid w:val="0046124D"/>
    <w:rsid w:val="00463259"/>
    <w:rsid w:val="00463B48"/>
    <w:rsid w:val="00464136"/>
    <w:rsid w:val="00465515"/>
    <w:rsid w:val="004655EE"/>
    <w:rsid w:val="0047332A"/>
    <w:rsid w:val="004746E2"/>
    <w:rsid w:val="00474F6A"/>
    <w:rsid w:val="00476458"/>
    <w:rsid w:val="00480605"/>
    <w:rsid w:val="004810A3"/>
    <w:rsid w:val="00481259"/>
    <w:rsid w:val="004834C8"/>
    <w:rsid w:val="0048465E"/>
    <w:rsid w:val="0048506A"/>
    <w:rsid w:val="0048516F"/>
    <w:rsid w:val="00485314"/>
    <w:rsid w:val="004878E6"/>
    <w:rsid w:val="00487A4A"/>
    <w:rsid w:val="0049093E"/>
    <w:rsid w:val="00491473"/>
    <w:rsid w:val="00491586"/>
    <w:rsid w:val="00493F89"/>
    <w:rsid w:val="00494E1C"/>
    <w:rsid w:val="00495212"/>
    <w:rsid w:val="0049751D"/>
    <w:rsid w:val="004A0498"/>
    <w:rsid w:val="004A1022"/>
    <w:rsid w:val="004A1578"/>
    <w:rsid w:val="004A1F0C"/>
    <w:rsid w:val="004A5C1B"/>
    <w:rsid w:val="004A71E3"/>
    <w:rsid w:val="004B0888"/>
    <w:rsid w:val="004B0A38"/>
    <w:rsid w:val="004B2D53"/>
    <w:rsid w:val="004B37E9"/>
    <w:rsid w:val="004B5130"/>
    <w:rsid w:val="004C0F27"/>
    <w:rsid w:val="004C108C"/>
    <w:rsid w:val="004C234E"/>
    <w:rsid w:val="004C30AC"/>
    <w:rsid w:val="004C41E7"/>
    <w:rsid w:val="004C6282"/>
    <w:rsid w:val="004C7941"/>
    <w:rsid w:val="004C7BD3"/>
    <w:rsid w:val="004D02C5"/>
    <w:rsid w:val="004D11A3"/>
    <w:rsid w:val="004D2A85"/>
    <w:rsid w:val="004D3578"/>
    <w:rsid w:val="004D653F"/>
    <w:rsid w:val="004E034E"/>
    <w:rsid w:val="004E0D22"/>
    <w:rsid w:val="004E1251"/>
    <w:rsid w:val="004E213A"/>
    <w:rsid w:val="004E3554"/>
    <w:rsid w:val="004E3EAC"/>
    <w:rsid w:val="004E440A"/>
    <w:rsid w:val="004E777A"/>
    <w:rsid w:val="004F0988"/>
    <w:rsid w:val="004F0B79"/>
    <w:rsid w:val="004F147C"/>
    <w:rsid w:val="004F3340"/>
    <w:rsid w:val="004F3EFB"/>
    <w:rsid w:val="004F4415"/>
    <w:rsid w:val="004F4B82"/>
    <w:rsid w:val="004F4F89"/>
    <w:rsid w:val="004F5B4E"/>
    <w:rsid w:val="004F7AE4"/>
    <w:rsid w:val="0050094B"/>
    <w:rsid w:val="00500F09"/>
    <w:rsid w:val="0050424B"/>
    <w:rsid w:val="00504E4F"/>
    <w:rsid w:val="00505524"/>
    <w:rsid w:val="00505F1D"/>
    <w:rsid w:val="00510C86"/>
    <w:rsid w:val="00511F72"/>
    <w:rsid w:val="00513693"/>
    <w:rsid w:val="00513AD3"/>
    <w:rsid w:val="00514ABC"/>
    <w:rsid w:val="00517BE4"/>
    <w:rsid w:val="005212E5"/>
    <w:rsid w:val="00521F94"/>
    <w:rsid w:val="00522042"/>
    <w:rsid w:val="00522100"/>
    <w:rsid w:val="00522283"/>
    <w:rsid w:val="00522B61"/>
    <w:rsid w:val="00523761"/>
    <w:rsid w:val="00524542"/>
    <w:rsid w:val="00524A5F"/>
    <w:rsid w:val="00525345"/>
    <w:rsid w:val="00525666"/>
    <w:rsid w:val="00526B73"/>
    <w:rsid w:val="00526D09"/>
    <w:rsid w:val="005304A9"/>
    <w:rsid w:val="0053079A"/>
    <w:rsid w:val="0053388B"/>
    <w:rsid w:val="0053434E"/>
    <w:rsid w:val="005356C2"/>
    <w:rsid w:val="00535773"/>
    <w:rsid w:val="00536666"/>
    <w:rsid w:val="00540218"/>
    <w:rsid w:val="00543E6C"/>
    <w:rsid w:val="00544ACC"/>
    <w:rsid w:val="00545613"/>
    <w:rsid w:val="00545C77"/>
    <w:rsid w:val="00545D56"/>
    <w:rsid w:val="00552BBB"/>
    <w:rsid w:val="00552C31"/>
    <w:rsid w:val="005542A1"/>
    <w:rsid w:val="00556E38"/>
    <w:rsid w:val="00557555"/>
    <w:rsid w:val="00557E79"/>
    <w:rsid w:val="00557F56"/>
    <w:rsid w:val="00557FB6"/>
    <w:rsid w:val="00561CCC"/>
    <w:rsid w:val="00564CAE"/>
    <w:rsid w:val="00565087"/>
    <w:rsid w:val="005678F6"/>
    <w:rsid w:val="005679A9"/>
    <w:rsid w:val="00570C27"/>
    <w:rsid w:val="00571BD9"/>
    <w:rsid w:val="0057328F"/>
    <w:rsid w:val="00574F07"/>
    <w:rsid w:val="00575830"/>
    <w:rsid w:val="00580092"/>
    <w:rsid w:val="005807E0"/>
    <w:rsid w:val="0058230D"/>
    <w:rsid w:val="005836BC"/>
    <w:rsid w:val="00583CEC"/>
    <w:rsid w:val="005844F5"/>
    <w:rsid w:val="00584DAE"/>
    <w:rsid w:val="00585DB1"/>
    <w:rsid w:val="005902EF"/>
    <w:rsid w:val="00595C6B"/>
    <w:rsid w:val="00596ADB"/>
    <w:rsid w:val="00596B6F"/>
    <w:rsid w:val="00597B11"/>
    <w:rsid w:val="005A04CC"/>
    <w:rsid w:val="005A22EA"/>
    <w:rsid w:val="005A2CD5"/>
    <w:rsid w:val="005A4F5B"/>
    <w:rsid w:val="005A54D1"/>
    <w:rsid w:val="005A6504"/>
    <w:rsid w:val="005A6CD1"/>
    <w:rsid w:val="005A7021"/>
    <w:rsid w:val="005B0706"/>
    <w:rsid w:val="005B0CB0"/>
    <w:rsid w:val="005B3FB8"/>
    <w:rsid w:val="005B4780"/>
    <w:rsid w:val="005B52B2"/>
    <w:rsid w:val="005B5840"/>
    <w:rsid w:val="005B6370"/>
    <w:rsid w:val="005B6F7A"/>
    <w:rsid w:val="005C03D4"/>
    <w:rsid w:val="005C0CF4"/>
    <w:rsid w:val="005C2DA4"/>
    <w:rsid w:val="005C338D"/>
    <w:rsid w:val="005C5E85"/>
    <w:rsid w:val="005C6551"/>
    <w:rsid w:val="005C6650"/>
    <w:rsid w:val="005C7CC3"/>
    <w:rsid w:val="005D014E"/>
    <w:rsid w:val="005D1692"/>
    <w:rsid w:val="005D24C3"/>
    <w:rsid w:val="005D2865"/>
    <w:rsid w:val="005D2E01"/>
    <w:rsid w:val="005D5AED"/>
    <w:rsid w:val="005D5CB2"/>
    <w:rsid w:val="005D6FED"/>
    <w:rsid w:val="005D7526"/>
    <w:rsid w:val="005E0EF9"/>
    <w:rsid w:val="005E10DD"/>
    <w:rsid w:val="005E141D"/>
    <w:rsid w:val="005E2B93"/>
    <w:rsid w:val="005E3B5C"/>
    <w:rsid w:val="005E4BB2"/>
    <w:rsid w:val="005E650F"/>
    <w:rsid w:val="005E6A68"/>
    <w:rsid w:val="005E6E02"/>
    <w:rsid w:val="005E79FA"/>
    <w:rsid w:val="005F093D"/>
    <w:rsid w:val="005F0973"/>
    <w:rsid w:val="005F1601"/>
    <w:rsid w:val="005F1768"/>
    <w:rsid w:val="005F21E2"/>
    <w:rsid w:val="005F24B4"/>
    <w:rsid w:val="005F2A74"/>
    <w:rsid w:val="005F2D3B"/>
    <w:rsid w:val="005F30DA"/>
    <w:rsid w:val="005F5103"/>
    <w:rsid w:val="005F5AD1"/>
    <w:rsid w:val="005F6BD2"/>
    <w:rsid w:val="005F731C"/>
    <w:rsid w:val="005F788A"/>
    <w:rsid w:val="005F7A86"/>
    <w:rsid w:val="006001E9"/>
    <w:rsid w:val="00602AEA"/>
    <w:rsid w:val="00603E08"/>
    <w:rsid w:val="00604D65"/>
    <w:rsid w:val="00605428"/>
    <w:rsid w:val="00610A4D"/>
    <w:rsid w:val="00613060"/>
    <w:rsid w:val="00613DFA"/>
    <w:rsid w:val="00614FDF"/>
    <w:rsid w:val="00616C8A"/>
    <w:rsid w:val="00617096"/>
    <w:rsid w:val="00617265"/>
    <w:rsid w:val="00617C85"/>
    <w:rsid w:val="00620A03"/>
    <w:rsid w:val="00620C8B"/>
    <w:rsid w:val="00620F8C"/>
    <w:rsid w:val="00621AC4"/>
    <w:rsid w:val="00622573"/>
    <w:rsid w:val="00622AC7"/>
    <w:rsid w:val="00622D19"/>
    <w:rsid w:val="00624720"/>
    <w:rsid w:val="00624B35"/>
    <w:rsid w:val="00624E5E"/>
    <w:rsid w:val="006252BD"/>
    <w:rsid w:val="00626D21"/>
    <w:rsid w:val="006271B0"/>
    <w:rsid w:val="00627DD0"/>
    <w:rsid w:val="00627F32"/>
    <w:rsid w:val="00632596"/>
    <w:rsid w:val="00632E83"/>
    <w:rsid w:val="00632FF6"/>
    <w:rsid w:val="00633303"/>
    <w:rsid w:val="00633F5A"/>
    <w:rsid w:val="006346BC"/>
    <w:rsid w:val="0063543D"/>
    <w:rsid w:val="006368B2"/>
    <w:rsid w:val="006368CE"/>
    <w:rsid w:val="006420AF"/>
    <w:rsid w:val="0064472A"/>
    <w:rsid w:val="00647114"/>
    <w:rsid w:val="006508D1"/>
    <w:rsid w:val="00651B0F"/>
    <w:rsid w:val="006545CE"/>
    <w:rsid w:val="006554FF"/>
    <w:rsid w:val="00656F7E"/>
    <w:rsid w:val="0066023E"/>
    <w:rsid w:val="0066426F"/>
    <w:rsid w:val="00664525"/>
    <w:rsid w:val="00665E13"/>
    <w:rsid w:val="006663F7"/>
    <w:rsid w:val="00666BC9"/>
    <w:rsid w:val="006704D5"/>
    <w:rsid w:val="006704EB"/>
    <w:rsid w:val="00671731"/>
    <w:rsid w:val="00671D7A"/>
    <w:rsid w:val="006723FB"/>
    <w:rsid w:val="006728DB"/>
    <w:rsid w:val="006731CC"/>
    <w:rsid w:val="006738B3"/>
    <w:rsid w:val="00675E20"/>
    <w:rsid w:val="0067638B"/>
    <w:rsid w:val="00677317"/>
    <w:rsid w:val="00681502"/>
    <w:rsid w:val="00682BA2"/>
    <w:rsid w:val="00682F54"/>
    <w:rsid w:val="00684B29"/>
    <w:rsid w:val="006909AD"/>
    <w:rsid w:val="00690C87"/>
    <w:rsid w:val="00690E3E"/>
    <w:rsid w:val="006912E9"/>
    <w:rsid w:val="00691357"/>
    <w:rsid w:val="00691710"/>
    <w:rsid w:val="00691839"/>
    <w:rsid w:val="006921B1"/>
    <w:rsid w:val="00693CA1"/>
    <w:rsid w:val="00694449"/>
    <w:rsid w:val="00694CE4"/>
    <w:rsid w:val="00697186"/>
    <w:rsid w:val="006A0ADF"/>
    <w:rsid w:val="006A0B9A"/>
    <w:rsid w:val="006A0E24"/>
    <w:rsid w:val="006A0E5A"/>
    <w:rsid w:val="006A323F"/>
    <w:rsid w:val="006A3553"/>
    <w:rsid w:val="006A7207"/>
    <w:rsid w:val="006A75AD"/>
    <w:rsid w:val="006A7820"/>
    <w:rsid w:val="006A7F99"/>
    <w:rsid w:val="006B04A8"/>
    <w:rsid w:val="006B1A84"/>
    <w:rsid w:val="006B2011"/>
    <w:rsid w:val="006B2C4F"/>
    <w:rsid w:val="006B2DC5"/>
    <w:rsid w:val="006B30D0"/>
    <w:rsid w:val="006B30FD"/>
    <w:rsid w:val="006B322C"/>
    <w:rsid w:val="006B4371"/>
    <w:rsid w:val="006B5495"/>
    <w:rsid w:val="006B621C"/>
    <w:rsid w:val="006B7465"/>
    <w:rsid w:val="006C10FE"/>
    <w:rsid w:val="006C1EC9"/>
    <w:rsid w:val="006C3D95"/>
    <w:rsid w:val="006C3F68"/>
    <w:rsid w:val="006D0B0F"/>
    <w:rsid w:val="006D3075"/>
    <w:rsid w:val="006D3579"/>
    <w:rsid w:val="006D3AF3"/>
    <w:rsid w:val="006D3D68"/>
    <w:rsid w:val="006D4399"/>
    <w:rsid w:val="006D4A13"/>
    <w:rsid w:val="006D5EC2"/>
    <w:rsid w:val="006D73BF"/>
    <w:rsid w:val="006D748B"/>
    <w:rsid w:val="006E06ED"/>
    <w:rsid w:val="006E262D"/>
    <w:rsid w:val="006E4286"/>
    <w:rsid w:val="006E54D9"/>
    <w:rsid w:val="006E5C86"/>
    <w:rsid w:val="006E6E34"/>
    <w:rsid w:val="006E764E"/>
    <w:rsid w:val="006F1A76"/>
    <w:rsid w:val="006F265D"/>
    <w:rsid w:val="006F417A"/>
    <w:rsid w:val="006F682B"/>
    <w:rsid w:val="007006CD"/>
    <w:rsid w:val="00701116"/>
    <w:rsid w:val="00703438"/>
    <w:rsid w:val="007036D7"/>
    <w:rsid w:val="007039E4"/>
    <w:rsid w:val="00703D2A"/>
    <w:rsid w:val="00704FA8"/>
    <w:rsid w:val="00705BF3"/>
    <w:rsid w:val="007063C4"/>
    <w:rsid w:val="0071028D"/>
    <w:rsid w:val="0071174C"/>
    <w:rsid w:val="007117EF"/>
    <w:rsid w:val="00713C44"/>
    <w:rsid w:val="007146C5"/>
    <w:rsid w:val="00720E48"/>
    <w:rsid w:val="00721165"/>
    <w:rsid w:val="007240EE"/>
    <w:rsid w:val="00724B49"/>
    <w:rsid w:val="00724B65"/>
    <w:rsid w:val="00725591"/>
    <w:rsid w:val="00726128"/>
    <w:rsid w:val="007263CB"/>
    <w:rsid w:val="007264D1"/>
    <w:rsid w:val="0072667A"/>
    <w:rsid w:val="00727351"/>
    <w:rsid w:val="00727857"/>
    <w:rsid w:val="007308CA"/>
    <w:rsid w:val="00731716"/>
    <w:rsid w:val="00734A5B"/>
    <w:rsid w:val="007374AE"/>
    <w:rsid w:val="0074026F"/>
    <w:rsid w:val="007429F6"/>
    <w:rsid w:val="00742B5F"/>
    <w:rsid w:val="00742CCC"/>
    <w:rsid w:val="00742FA1"/>
    <w:rsid w:val="00744DBF"/>
    <w:rsid w:val="00744E76"/>
    <w:rsid w:val="00745E0A"/>
    <w:rsid w:val="00746913"/>
    <w:rsid w:val="0075185A"/>
    <w:rsid w:val="00751D9F"/>
    <w:rsid w:val="007532AD"/>
    <w:rsid w:val="007537EB"/>
    <w:rsid w:val="00757480"/>
    <w:rsid w:val="00760D33"/>
    <w:rsid w:val="00763234"/>
    <w:rsid w:val="00763A55"/>
    <w:rsid w:val="00765E3B"/>
    <w:rsid w:val="00765EA3"/>
    <w:rsid w:val="007673B4"/>
    <w:rsid w:val="00767A88"/>
    <w:rsid w:val="00772904"/>
    <w:rsid w:val="0077307C"/>
    <w:rsid w:val="00773AB7"/>
    <w:rsid w:val="00774DA4"/>
    <w:rsid w:val="00774FB8"/>
    <w:rsid w:val="007758B5"/>
    <w:rsid w:val="00775965"/>
    <w:rsid w:val="00775E60"/>
    <w:rsid w:val="0077662B"/>
    <w:rsid w:val="007766FB"/>
    <w:rsid w:val="00776BA4"/>
    <w:rsid w:val="007772C8"/>
    <w:rsid w:val="00781F0F"/>
    <w:rsid w:val="00782C82"/>
    <w:rsid w:val="0078394F"/>
    <w:rsid w:val="00783F29"/>
    <w:rsid w:val="00784045"/>
    <w:rsid w:val="007863C0"/>
    <w:rsid w:val="00786EAE"/>
    <w:rsid w:val="00790A9C"/>
    <w:rsid w:val="007925CD"/>
    <w:rsid w:val="00794630"/>
    <w:rsid w:val="007A21F3"/>
    <w:rsid w:val="007A22D8"/>
    <w:rsid w:val="007A23F7"/>
    <w:rsid w:val="007A3572"/>
    <w:rsid w:val="007A3A31"/>
    <w:rsid w:val="007A498E"/>
    <w:rsid w:val="007A5CB0"/>
    <w:rsid w:val="007A76C1"/>
    <w:rsid w:val="007B4933"/>
    <w:rsid w:val="007B4983"/>
    <w:rsid w:val="007B55C6"/>
    <w:rsid w:val="007B600E"/>
    <w:rsid w:val="007B679E"/>
    <w:rsid w:val="007C102E"/>
    <w:rsid w:val="007C181D"/>
    <w:rsid w:val="007C30F8"/>
    <w:rsid w:val="007D3153"/>
    <w:rsid w:val="007D321D"/>
    <w:rsid w:val="007D4E94"/>
    <w:rsid w:val="007D59C3"/>
    <w:rsid w:val="007D5DC8"/>
    <w:rsid w:val="007E0468"/>
    <w:rsid w:val="007E0CE8"/>
    <w:rsid w:val="007E0FB0"/>
    <w:rsid w:val="007E191C"/>
    <w:rsid w:val="007E6941"/>
    <w:rsid w:val="007F050F"/>
    <w:rsid w:val="007F0F4A"/>
    <w:rsid w:val="007F1056"/>
    <w:rsid w:val="007F17E3"/>
    <w:rsid w:val="007F243A"/>
    <w:rsid w:val="007F3396"/>
    <w:rsid w:val="007F3F74"/>
    <w:rsid w:val="007F5038"/>
    <w:rsid w:val="007F54A6"/>
    <w:rsid w:val="007F684A"/>
    <w:rsid w:val="007F7371"/>
    <w:rsid w:val="007F740B"/>
    <w:rsid w:val="008000E8"/>
    <w:rsid w:val="008028A4"/>
    <w:rsid w:val="00802E3F"/>
    <w:rsid w:val="00803565"/>
    <w:rsid w:val="00805A3B"/>
    <w:rsid w:val="0080674A"/>
    <w:rsid w:val="00806B9C"/>
    <w:rsid w:val="008071AE"/>
    <w:rsid w:val="00807CF9"/>
    <w:rsid w:val="0081478D"/>
    <w:rsid w:val="008179C7"/>
    <w:rsid w:val="008208F2"/>
    <w:rsid w:val="008212DA"/>
    <w:rsid w:val="00821575"/>
    <w:rsid w:val="00822617"/>
    <w:rsid w:val="00826E8B"/>
    <w:rsid w:val="00826EA8"/>
    <w:rsid w:val="00827967"/>
    <w:rsid w:val="00830747"/>
    <w:rsid w:val="00833BDE"/>
    <w:rsid w:val="00835243"/>
    <w:rsid w:val="00835CA6"/>
    <w:rsid w:val="00836181"/>
    <w:rsid w:val="00836488"/>
    <w:rsid w:val="008377AE"/>
    <w:rsid w:val="008408AE"/>
    <w:rsid w:val="008445D1"/>
    <w:rsid w:val="008454E2"/>
    <w:rsid w:val="0084748B"/>
    <w:rsid w:val="0085037E"/>
    <w:rsid w:val="00850B9D"/>
    <w:rsid w:val="0085306F"/>
    <w:rsid w:val="00853707"/>
    <w:rsid w:val="00855DE7"/>
    <w:rsid w:val="00857416"/>
    <w:rsid w:val="00857A8A"/>
    <w:rsid w:val="00857EDB"/>
    <w:rsid w:val="00860760"/>
    <w:rsid w:val="008632BC"/>
    <w:rsid w:val="0086337D"/>
    <w:rsid w:val="008647AF"/>
    <w:rsid w:val="00865653"/>
    <w:rsid w:val="008713F5"/>
    <w:rsid w:val="00872A10"/>
    <w:rsid w:val="008736F6"/>
    <w:rsid w:val="00874F95"/>
    <w:rsid w:val="008768CA"/>
    <w:rsid w:val="008803A3"/>
    <w:rsid w:val="008811C0"/>
    <w:rsid w:val="008825EA"/>
    <w:rsid w:val="00882627"/>
    <w:rsid w:val="00882D69"/>
    <w:rsid w:val="00882FD5"/>
    <w:rsid w:val="00882FF5"/>
    <w:rsid w:val="008860D9"/>
    <w:rsid w:val="008864A7"/>
    <w:rsid w:val="00886D35"/>
    <w:rsid w:val="00887363"/>
    <w:rsid w:val="0089101F"/>
    <w:rsid w:val="00893039"/>
    <w:rsid w:val="0089379B"/>
    <w:rsid w:val="0089519F"/>
    <w:rsid w:val="0089686D"/>
    <w:rsid w:val="00896E8C"/>
    <w:rsid w:val="008A03E8"/>
    <w:rsid w:val="008A0773"/>
    <w:rsid w:val="008A1FD3"/>
    <w:rsid w:val="008A34B8"/>
    <w:rsid w:val="008A4103"/>
    <w:rsid w:val="008A447B"/>
    <w:rsid w:val="008A669B"/>
    <w:rsid w:val="008A7157"/>
    <w:rsid w:val="008A753D"/>
    <w:rsid w:val="008A77CA"/>
    <w:rsid w:val="008B09EC"/>
    <w:rsid w:val="008B1202"/>
    <w:rsid w:val="008B434B"/>
    <w:rsid w:val="008C302A"/>
    <w:rsid w:val="008C384C"/>
    <w:rsid w:val="008D1039"/>
    <w:rsid w:val="008D155F"/>
    <w:rsid w:val="008D1F47"/>
    <w:rsid w:val="008D2D2C"/>
    <w:rsid w:val="008D3586"/>
    <w:rsid w:val="008D40FD"/>
    <w:rsid w:val="008D5E83"/>
    <w:rsid w:val="008D5EB4"/>
    <w:rsid w:val="008E028D"/>
    <w:rsid w:val="008E23B2"/>
    <w:rsid w:val="008E2D68"/>
    <w:rsid w:val="008E2DCD"/>
    <w:rsid w:val="008E6756"/>
    <w:rsid w:val="008F04EC"/>
    <w:rsid w:val="008F2EA8"/>
    <w:rsid w:val="008F5106"/>
    <w:rsid w:val="008F5ACE"/>
    <w:rsid w:val="008F7F54"/>
    <w:rsid w:val="00900A31"/>
    <w:rsid w:val="00900C6F"/>
    <w:rsid w:val="0090271F"/>
    <w:rsid w:val="00902E23"/>
    <w:rsid w:val="009059CE"/>
    <w:rsid w:val="0090737F"/>
    <w:rsid w:val="00910D60"/>
    <w:rsid w:val="009114D7"/>
    <w:rsid w:val="00912C7E"/>
    <w:rsid w:val="0091348E"/>
    <w:rsid w:val="009136A9"/>
    <w:rsid w:val="00913A85"/>
    <w:rsid w:val="00913D32"/>
    <w:rsid w:val="009156EC"/>
    <w:rsid w:val="00916CED"/>
    <w:rsid w:val="0091766E"/>
    <w:rsid w:val="00917CCB"/>
    <w:rsid w:val="00917DC5"/>
    <w:rsid w:val="009203C5"/>
    <w:rsid w:val="00920495"/>
    <w:rsid w:val="009215FF"/>
    <w:rsid w:val="00922777"/>
    <w:rsid w:val="009230DD"/>
    <w:rsid w:val="009236B2"/>
    <w:rsid w:val="00923A24"/>
    <w:rsid w:val="00923F2A"/>
    <w:rsid w:val="00924725"/>
    <w:rsid w:val="00925B6F"/>
    <w:rsid w:val="009265A5"/>
    <w:rsid w:val="00926856"/>
    <w:rsid w:val="00927F4D"/>
    <w:rsid w:val="009338CC"/>
    <w:rsid w:val="00933FB0"/>
    <w:rsid w:val="00937C8B"/>
    <w:rsid w:val="00942EC2"/>
    <w:rsid w:val="00944B6A"/>
    <w:rsid w:val="00947909"/>
    <w:rsid w:val="00951AD2"/>
    <w:rsid w:val="00952528"/>
    <w:rsid w:val="00956BB6"/>
    <w:rsid w:val="00956BC4"/>
    <w:rsid w:val="009616CD"/>
    <w:rsid w:val="00961919"/>
    <w:rsid w:val="00962F09"/>
    <w:rsid w:val="00965F6F"/>
    <w:rsid w:val="00966AEC"/>
    <w:rsid w:val="00966F0D"/>
    <w:rsid w:val="00967474"/>
    <w:rsid w:val="00970506"/>
    <w:rsid w:val="00970D1D"/>
    <w:rsid w:val="009730B1"/>
    <w:rsid w:val="009732C3"/>
    <w:rsid w:val="00973304"/>
    <w:rsid w:val="00973C46"/>
    <w:rsid w:val="009747B7"/>
    <w:rsid w:val="00975B21"/>
    <w:rsid w:val="0098216B"/>
    <w:rsid w:val="00982207"/>
    <w:rsid w:val="00982AF8"/>
    <w:rsid w:val="009830AE"/>
    <w:rsid w:val="009837BA"/>
    <w:rsid w:val="0099089D"/>
    <w:rsid w:val="009914F9"/>
    <w:rsid w:val="00991AFE"/>
    <w:rsid w:val="009933E5"/>
    <w:rsid w:val="009942D5"/>
    <w:rsid w:val="009944B8"/>
    <w:rsid w:val="00995BBF"/>
    <w:rsid w:val="009A0623"/>
    <w:rsid w:val="009A303D"/>
    <w:rsid w:val="009A79ED"/>
    <w:rsid w:val="009B2352"/>
    <w:rsid w:val="009B285F"/>
    <w:rsid w:val="009B2AEA"/>
    <w:rsid w:val="009B3AEA"/>
    <w:rsid w:val="009B3CE1"/>
    <w:rsid w:val="009C1F5C"/>
    <w:rsid w:val="009C2F05"/>
    <w:rsid w:val="009C3548"/>
    <w:rsid w:val="009C3B0A"/>
    <w:rsid w:val="009C4983"/>
    <w:rsid w:val="009C5122"/>
    <w:rsid w:val="009C5B5A"/>
    <w:rsid w:val="009C6311"/>
    <w:rsid w:val="009C6DB8"/>
    <w:rsid w:val="009C7003"/>
    <w:rsid w:val="009D0936"/>
    <w:rsid w:val="009D0AF0"/>
    <w:rsid w:val="009D1A2E"/>
    <w:rsid w:val="009D31CA"/>
    <w:rsid w:val="009D497F"/>
    <w:rsid w:val="009D4D29"/>
    <w:rsid w:val="009D66B0"/>
    <w:rsid w:val="009D6ED1"/>
    <w:rsid w:val="009D6FCC"/>
    <w:rsid w:val="009E530E"/>
    <w:rsid w:val="009F082C"/>
    <w:rsid w:val="009F1728"/>
    <w:rsid w:val="009F37B7"/>
    <w:rsid w:val="009F43C2"/>
    <w:rsid w:val="009F67EA"/>
    <w:rsid w:val="009F7E73"/>
    <w:rsid w:val="00A00FCF"/>
    <w:rsid w:val="00A01607"/>
    <w:rsid w:val="00A017B0"/>
    <w:rsid w:val="00A02137"/>
    <w:rsid w:val="00A03672"/>
    <w:rsid w:val="00A041A2"/>
    <w:rsid w:val="00A04CCA"/>
    <w:rsid w:val="00A04F75"/>
    <w:rsid w:val="00A067D7"/>
    <w:rsid w:val="00A072C6"/>
    <w:rsid w:val="00A07AE5"/>
    <w:rsid w:val="00A1080B"/>
    <w:rsid w:val="00A10F02"/>
    <w:rsid w:val="00A1138E"/>
    <w:rsid w:val="00A11AD7"/>
    <w:rsid w:val="00A11BF3"/>
    <w:rsid w:val="00A1302C"/>
    <w:rsid w:val="00A144A3"/>
    <w:rsid w:val="00A15686"/>
    <w:rsid w:val="00A1589C"/>
    <w:rsid w:val="00A1628F"/>
    <w:rsid w:val="00A1643E"/>
    <w:rsid w:val="00A164B4"/>
    <w:rsid w:val="00A17358"/>
    <w:rsid w:val="00A20325"/>
    <w:rsid w:val="00A245F0"/>
    <w:rsid w:val="00A24F7B"/>
    <w:rsid w:val="00A253D2"/>
    <w:rsid w:val="00A25767"/>
    <w:rsid w:val="00A26956"/>
    <w:rsid w:val="00A26BD9"/>
    <w:rsid w:val="00A27486"/>
    <w:rsid w:val="00A325D7"/>
    <w:rsid w:val="00A33515"/>
    <w:rsid w:val="00A34229"/>
    <w:rsid w:val="00A348D5"/>
    <w:rsid w:val="00A34BE7"/>
    <w:rsid w:val="00A35C50"/>
    <w:rsid w:val="00A35E99"/>
    <w:rsid w:val="00A3621A"/>
    <w:rsid w:val="00A37183"/>
    <w:rsid w:val="00A37721"/>
    <w:rsid w:val="00A415AF"/>
    <w:rsid w:val="00A4288F"/>
    <w:rsid w:val="00A44A51"/>
    <w:rsid w:val="00A47703"/>
    <w:rsid w:val="00A515BC"/>
    <w:rsid w:val="00A52E34"/>
    <w:rsid w:val="00A53724"/>
    <w:rsid w:val="00A53F1E"/>
    <w:rsid w:val="00A56066"/>
    <w:rsid w:val="00A56774"/>
    <w:rsid w:val="00A63E4F"/>
    <w:rsid w:val="00A65DAD"/>
    <w:rsid w:val="00A6630E"/>
    <w:rsid w:val="00A66403"/>
    <w:rsid w:val="00A71AE3"/>
    <w:rsid w:val="00A72043"/>
    <w:rsid w:val="00A72277"/>
    <w:rsid w:val="00A73129"/>
    <w:rsid w:val="00A735D5"/>
    <w:rsid w:val="00A7453A"/>
    <w:rsid w:val="00A75E8D"/>
    <w:rsid w:val="00A7708C"/>
    <w:rsid w:val="00A777A9"/>
    <w:rsid w:val="00A80656"/>
    <w:rsid w:val="00A80D0B"/>
    <w:rsid w:val="00A82346"/>
    <w:rsid w:val="00A83EC5"/>
    <w:rsid w:val="00A83FF3"/>
    <w:rsid w:val="00A85342"/>
    <w:rsid w:val="00A85987"/>
    <w:rsid w:val="00A85A48"/>
    <w:rsid w:val="00A91367"/>
    <w:rsid w:val="00A91789"/>
    <w:rsid w:val="00A925BD"/>
    <w:rsid w:val="00A92BA1"/>
    <w:rsid w:val="00A93883"/>
    <w:rsid w:val="00A93D4E"/>
    <w:rsid w:val="00A95A32"/>
    <w:rsid w:val="00A96517"/>
    <w:rsid w:val="00A97648"/>
    <w:rsid w:val="00AA0049"/>
    <w:rsid w:val="00AA023C"/>
    <w:rsid w:val="00AA173F"/>
    <w:rsid w:val="00AA30C8"/>
    <w:rsid w:val="00AA4393"/>
    <w:rsid w:val="00AA4BB2"/>
    <w:rsid w:val="00AA5EF7"/>
    <w:rsid w:val="00AA7603"/>
    <w:rsid w:val="00AB0664"/>
    <w:rsid w:val="00AB078B"/>
    <w:rsid w:val="00AB0A48"/>
    <w:rsid w:val="00AB0E06"/>
    <w:rsid w:val="00AB1434"/>
    <w:rsid w:val="00AB1772"/>
    <w:rsid w:val="00AB1C4A"/>
    <w:rsid w:val="00AB20DC"/>
    <w:rsid w:val="00AB3924"/>
    <w:rsid w:val="00AB4A5D"/>
    <w:rsid w:val="00AB5C6C"/>
    <w:rsid w:val="00AB6548"/>
    <w:rsid w:val="00AC01EF"/>
    <w:rsid w:val="00AC1CA6"/>
    <w:rsid w:val="00AC2C2A"/>
    <w:rsid w:val="00AC2F28"/>
    <w:rsid w:val="00AC3152"/>
    <w:rsid w:val="00AC3FE8"/>
    <w:rsid w:val="00AC4B31"/>
    <w:rsid w:val="00AC4C7A"/>
    <w:rsid w:val="00AC6802"/>
    <w:rsid w:val="00AC6BC6"/>
    <w:rsid w:val="00AD01F5"/>
    <w:rsid w:val="00AD1F6A"/>
    <w:rsid w:val="00AD270B"/>
    <w:rsid w:val="00AD34C6"/>
    <w:rsid w:val="00AD3796"/>
    <w:rsid w:val="00AD5570"/>
    <w:rsid w:val="00AD5655"/>
    <w:rsid w:val="00AD6079"/>
    <w:rsid w:val="00AD676A"/>
    <w:rsid w:val="00AE01C6"/>
    <w:rsid w:val="00AE635A"/>
    <w:rsid w:val="00AE65E2"/>
    <w:rsid w:val="00AF0F67"/>
    <w:rsid w:val="00AF1460"/>
    <w:rsid w:val="00AF28C7"/>
    <w:rsid w:val="00AF348B"/>
    <w:rsid w:val="00AF3936"/>
    <w:rsid w:val="00B0135E"/>
    <w:rsid w:val="00B02236"/>
    <w:rsid w:val="00B02D95"/>
    <w:rsid w:val="00B11549"/>
    <w:rsid w:val="00B11C63"/>
    <w:rsid w:val="00B123CE"/>
    <w:rsid w:val="00B13B7B"/>
    <w:rsid w:val="00B15449"/>
    <w:rsid w:val="00B15C42"/>
    <w:rsid w:val="00B20393"/>
    <w:rsid w:val="00B213F7"/>
    <w:rsid w:val="00B22117"/>
    <w:rsid w:val="00B25C8F"/>
    <w:rsid w:val="00B25F50"/>
    <w:rsid w:val="00B27214"/>
    <w:rsid w:val="00B30E4B"/>
    <w:rsid w:val="00B33506"/>
    <w:rsid w:val="00B34040"/>
    <w:rsid w:val="00B34E2E"/>
    <w:rsid w:val="00B35089"/>
    <w:rsid w:val="00B357E0"/>
    <w:rsid w:val="00B43525"/>
    <w:rsid w:val="00B4459C"/>
    <w:rsid w:val="00B44B1E"/>
    <w:rsid w:val="00B44CBD"/>
    <w:rsid w:val="00B457B6"/>
    <w:rsid w:val="00B47DA5"/>
    <w:rsid w:val="00B50DD0"/>
    <w:rsid w:val="00B533DE"/>
    <w:rsid w:val="00B552E1"/>
    <w:rsid w:val="00B56AF8"/>
    <w:rsid w:val="00B57A34"/>
    <w:rsid w:val="00B62A0F"/>
    <w:rsid w:val="00B62E3E"/>
    <w:rsid w:val="00B63A89"/>
    <w:rsid w:val="00B63C8F"/>
    <w:rsid w:val="00B6413B"/>
    <w:rsid w:val="00B658D1"/>
    <w:rsid w:val="00B67990"/>
    <w:rsid w:val="00B705FA"/>
    <w:rsid w:val="00B711CA"/>
    <w:rsid w:val="00B716C4"/>
    <w:rsid w:val="00B72622"/>
    <w:rsid w:val="00B73450"/>
    <w:rsid w:val="00B75D64"/>
    <w:rsid w:val="00B7637A"/>
    <w:rsid w:val="00B77210"/>
    <w:rsid w:val="00B80317"/>
    <w:rsid w:val="00B81837"/>
    <w:rsid w:val="00B8201A"/>
    <w:rsid w:val="00B82C13"/>
    <w:rsid w:val="00B83FF4"/>
    <w:rsid w:val="00B847A0"/>
    <w:rsid w:val="00B858EB"/>
    <w:rsid w:val="00B93086"/>
    <w:rsid w:val="00B94163"/>
    <w:rsid w:val="00B96641"/>
    <w:rsid w:val="00B96DC4"/>
    <w:rsid w:val="00B974FE"/>
    <w:rsid w:val="00B97CFA"/>
    <w:rsid w:val="00B97E4A"/>
    <w:rsid w:val="00BA19D4"/>
    <w:rsid w:val="00BA19ED"/>
    <w:rsid w:val="00BA271A"/>
    <w:rsid w:val="00BA27CC"/>
    <w:rsid w:val="00BA2803"/>
    <w:rsid w:val="00BA30E3"/>
    <w:rsid w:val="00BA379A"/>
    <w:rsid w:val="00BA3C42"/>
    <w:rsid w:val="00BA4914"/>
    <w:rsid w:val="00BA4B8D"/>
    <w:rsid w:val="00BA6693"/>
    <w:rsid w:val="00BA6D95"/>
    <w:rsid w:val="00BA79F2"/>
    <w:rsid w:val="00BB238C"/>
    <w:rsid w:val="00BB3924"/>
    <w:rsid w:val="00BB40F1"/>
    <w:rsid w:val="00BB7EB4"/>
    <w:rsid w:val="00BC00E7"/>
    <w:rsid w:val="00BC02EA"/>
    <w:rsid w:val="00BC0F7D"/>
    <w:rsid w:val="00BC14DD"/>
    <w:rsid w:val="00BC20A8"/>
    <w:rsid w:val="00BC2291"/>
    <w:rsid w:val="00BC2732"/>
    <w:rsid w:val="00BC2957"/>
    <w:rsid w:val="00BC2D69"/>
    <w:rsid w:val="00BC3FD0"/>
    <w:rsid w:val="00BC68CD"/>
    <w:rsid w:val="00BC7C4B"/>
    <w:rsid w:val="00BD0F96"/>
    <w:rsid w:val="00BD198E"/>
    <w:rsid w:val="00BD202E"/>
    <w:rsid w:val="00BD235A"/>
    <w:rsid w:val="00BD297C"/>
    <w:rsid w:val="00BD3125"/>
    <w:rsid w:val="00BD430E"/>
    <w:rsid w:val="00BD6C51"/>
    <w:rsid w:val="00BD7726"/>
    <w:rsid w:val="00BD7D31"/>
    <w:rsid w:val="00BD7F74"/>
    <w:rsid w:val="00BE0A1D"/>
    <w:rsid w:val="00BE0AEE"/>
    <w:rsid w:val="00BE2A9C"/>
    <w:rsid w:val="00BE3255"/>
    <w:rsid w:val="00BE4F45"/>
    <w:rsid w:val="00BE6265"/>
    <w:rsid w:val="00BE7609"/>
    <w:rsid w:val="00BE7FF1"/>
    <w:rsid w:val="00BF06DC"/>
    <w:rsid w:val="00BF128E"/>
    <w:rsid w:val="00BF3BD1"/>
    <w:rsid w:val="00BF554D"/>
    <w:rsid w:val="00BF6099"/>
    <w:rsid w:val="00BF76FF"/>
    <w:rsid w:val="00BF7B04"/>
    <w:rsid w:val="00C025C9"/>
    <w:rsid w:val="00C028DF"/>
    <w:rsid w:val="00C0557C"/>
    <w:rsid w:val="00C05C03"/>
    <w:rsid w:val="00C0666A"/>
    <w:rsid w:val="00C0670F"/>
    <w:rsid w:val="00C06C35"/>
    <w:rsid w:val="00C074DD"/>
    <w:rsid w:val="00C1094D"/>
    <w:rsid w:val="00C10A90"/>
    <w:rsid w:val="00C12130"/>
    <w:rsid w:val="00C12A3F"/>
    <w:rsid w:val="00C12A7A"/>
    <w:rsid w:val="00C13044"/>
    <w:rsid w:val="00C14011"/>
    <w:rsid w:val="00C1417A"/>
    <w:rsid w:val="00C1496A"/>
    <w:rsid w:val="00C15BCF"/>
    <w:rsid w:val="00C15F66"/>
    <w:rsid w:val="00C22C20"/>
    <w:rsid w:val="00C22F71"/>
    <w:rsid w:val="00C23601"/>
    <w:rsid w:val="00C2462B"/>
    <w:rsid w:val="00C25428"/>
    <w:rsid w:val="00C25F2D"/>
    <w:rsid w:val="00C2611F"/>
    <w:rsid w:val="00C26268"/>
    <w:rsid w:val="00C27688"/>
    <w:rsid w:val="00C308AB"/>
    <w:rsid w:val="00C32793"/>
    <w:rsid w:val="00C33079"/>
    <w:rsid w:val="00C337AE"/>
    <w:rsid w:val="00C3404D"/>
    <w:rsid w:val="00C369A4"/>
    <w:rsid w:val="00C36D36"/>
    <w:rsid w:val="00C3761A"/>
    <w:rsid w:val="00C37C85"/>
    <w:rsid w:val="00C404C2"/>
    <w:rsid w:val="00C405E1"/>
    <w:rsid w:val="00C42875"/>
    <w:rsid w:val="00C4350E"/>
    <w:rsid w:val="00C45231"/>
    <w:rsid w:val="00C46EF1"/>
    <w:rsid w:val="00C515AB"/>
    <w:rsid w:val="00C518FC"/>
    <w:rsid w:val="00C51B6B"/>
    <w:rsid w:val="00C51E8B"/>
    <w:rsid w:val="00C535DA"/>
    <w:rsid w:val="00C551FF"/>
    <w:rsid w:val="00C56099"/>
    <w:rsid w:val="00C56EA1"/>
    <w:rsid w:val="00C57F0A"/>
    <w:rsid w:val="00C624D3"/>
    <w:rsid w:val="00C62556"/>
    <w:rsid w:val="00C64AF4"/>
    <w:rsid w:val="00C65271"/>
    <w:rsid w:val="00C6560B"/>
    <w:rsid w:val="00C678F8"/>
    <w:rsid w:val="00C71E19"/>
    <w:rsid w:val="00C71E60"/>
    <w:rsid w:val="00C72833"/>
    <w:rsid w:val="00C73E84"/>
    <w:rsid w:val="00C75BC7"/>
    <w:rsid w:val="00C80777"/>
    <w:rsid w:val="00C80F1D"/>
    <w:rsid w:val="00C818D1"/>
    <w:rsid w:val="00C82454"/>
    <w:rsid w:val="00C8327A"/>
    <w:rsid w:val="00C83825"/>
    <w:rsid w:val="00C83E9C"/>
    <w:rsid w:val="00C8474B"/>
    <w:rsid w:val="00C84FC8"/>
    <w:rsid w:val="00C867DD"/>
    <w:rsid w:val="00C90348"/>
    <w:rsid w:val="00C90786"/>
    <w:rsid w:val="00C916B8"/>
    <w:rsid w:val="00C91962"/>
    <w:rsid w:val="00C91EB4"/>
    <w:rsid w:val="00C91F94"/>
    <w:rsid w:val="00C9304D"/>
    <w:rsid w:val="00C93ED9"/>
    <w:rsid w:val="00C93F40"/>
    <w:rsid w:val="00C9660A"/>
    <w:rsid w:val="00CA32F6"/>
    <w:rsid w:val="00CA3517"/>
    <w:rsid w:val="00CA3A08"/>
    <w:rsid w:val="00CA3D0C"/>
    <w:rsid w:val="00CA4DA5"/>
    <w:rsid w:val="00CA5B11"/>
    <w:rsid w:val="00CA6F3B"/>
    <w:rsid w:val="00CB20BD"/>
    <w:rsid w:val="00CB4193"/>
    <w:rsid w:val="00CB4BFB"/>
    <w:rsid w:val="00CB57C9"/>
    <w:rsid w:val="00CB5CA2"/>
    <w:rsid w:val="00CB6537"/>
    <w:rsid w:val="00CB6E6B"/>
    <w:rsid w:val="00CC1880"/>
    <w:rsid w:val="00CC22B9"/>
    <w:rsid w:val="00CC2720"/>
    <w:rsid w:val="00CC28CC"/>
    <w:rsid w:val="00CC437A"/>
    <w:rsid w:val="00CC45A6"/>
    <w:rsid w:val="00CC4B76"/>
    <w:rsid w:val="00CC513B"/>
    <w:rsid w:val="00CC590E"/>
    <w:rsid w:val="00CC5A6D"/>
    <w:rsid w:val="00CC7B9B"/>
    <w:rsid w:val="00CD2568"/>
    <w:rsid w:val="00CD3887"/>
    <w:rsid w:val="00CD495E"/>
    <w:rsid w:val="00CD7048"/>
    <w:rsid w:val="00CD74C9"/>
    <w:rsid w:val="00CD78CA"/>
    <w:rsid w:val="00CE247C"/>
    <w:rsid w:val="00CE32E1"/>
    <w:rsid w:val="00CE3843"/>
    <w:rsid w:val="00CE5FB7"/>
    <w:rsid w:val="00CE6B15"/>
    <w:rsid w:val="00CF000D"/>
    <w:rsid w:val="00CF07CD"/>
    <w:rsid w:val="00CF0BCB"/>
    <w:rsid w:val="00CF31ED"/>
    <w:rsid w:val="00CF5321"/>
    <w:rsid w:val="00CF5B74"/>
    <w:rsid w:val="00CF5E55"/>
    <w:rsid w:val="00CF77ED"/>
    <w:rsid w:val="00D008CC"/>
    <w:rsid w:val="00D04092"/>
    <w:rsid w:val="00D05506"/>
    <w:rsid w:val="00D0575E"/>
    <w:rsid w:val="00D05C1B"/>
    <w:rsid w:val="00D06793"/>
    <w:rsid w:val="00D06E46"/>
    <w:rsid w:val="00D07DFE"/>
    <w:rsid w:val="00D10CC6"/>
    <w:rsid w:val="00D12543"/>
    <w:rsid w:val="00D14159"/>
    <w:rsid w:val="00D15592"/>
    <w:rsid w:val="00D15656"/>
    <w:rsid w:val="00D15704"/>
    <w:rsid w:val="00D176E7"/>
    <w:rsid w:val="00D21834"/>
    <w:rsid w:val="00D21E6F"/>
    <w:rsid w:val="00D22512"/>
    <w:rsid w:val="00D2493E"/>
    <w:rsid w:val="00D25AC8"/>
    <w:rsid w:val="00D25C71"/>
    <w:rsid w:val="00D25FB0"/>
    <w:rsid w:val="00D313A6"/>
    <w:rsid w:val="00D31ED5"/>
    <w:rsid w:val="00D32982"/>
    <w:rsid w:val="00D3354C"/>
    <w:rsid w:val="00D338D6"/>
    <w:rsid w:val="00D34599"/>
    <w:rsid w:val="00D35145"/>
    <w:rsid w:val="00D353CF"/>
    <w:rsid w:val="00D35942"/>
    <w:rsid w:val="00D35989"/>
    <w:rsid w:val="00D376F1"/>
    <w:rsid w:val="00D37EB4"/>
    <w:rsid w:val="00D40223"/>
    <w:rsid w:val="00D41489"/>
    <w:rsid w:val="00D41B08"/>
    <w:rsid w:val="00D42B49"/>
    <w:rsid w:val="00D4518D"/>
    <w:rsid w:val="00D454EE"/>
    <w:rsid w:val="00D455D4"/>
    <w:rsid w:val="00D457AE"/>
    <w:rsid w:val="00D45EEE"/>
    <w:rsid w:val="00D462B3"/>
    <w:rsid w:val="00D52C9F"/>
    <w:rsid w:val="00D5352F"/>
    <w:rsid w:val="00D55746"/>
    <w:rsid w:val="00D56D9B"/>
    <w:rsid w:val="00D56F09"/>
    <w:rsid w:val="00D57972"/>
    <w:rsid w:val="00D603C8"/>
    <w:rsid w:val="00D61C4F"/>
    <w:rsid w:val="00D61E02"/>
    <w:rsid w:val="00D621B9"/>
    <w:rsid w:val="00D624D0"/>
    <w:rsid w:val="00D62A7F"/>
    <w:rsid w:val="00D62CC4"/>
    <w:rsid w:val="00D63113"/>
    <w:rsid w:val="00D635F9"/>
    <w:rsid w:val="00D638A1"/>
    <w:rsid w:val="00D642B3"/>
    <w:rsid w:val="00D65E27"/>
    <w:rsid w:val="00D66943"/>
    <w:rsid w:val="00D675A9"/>
    <w:rsid w:val="00D70718"/>
    <w:rsid w:val="00D72277"/>
    <w:rsid w:val="00D72C84"/>
    <w:rsid w:val="00D738D6"/>
    <w:rsid w:val="00D73CAA"/>
    <w:rsid w:val="00D74133"/>
    <w:rsid w:val="00D7555A"/>
    <w:rsid w:val="00D755EB"/>
    <w:rsid w:val="00D75B72"/>
    <w:rsid w:val="00D75ED2"/>
    <w:rsid w:val="00D76048"/>
    <w:rsid w:val="00D773A8"/>
    <w:rsid w:val="00D82E6F"/>
    <w:rsid w:val="00D83E9F"/>
    <w:rsid w:val="00D84950"/>
    <w:rsid w:val="00D8550F"/>
    <w:rsid w:val="00D86A4F"/>
    <w:rsid w:val="00D87E00"/>
    <w:rsid w:val="00D9134D"/>
    <w:rsid w:val="00D9159A"/>
    <w:rsid w:val="00D92E44"/>
    <w:rsid w:val="00D940BD"/>
    <w:rsid w:val="00D95830"/>
    <w:rsid w:val="00D95856"/>
    <w:rsid w:val="00D95B3B"/>
    <w:rsid w:val="00D96060"/>
    <w:rsid w:val="00D960BD"/>
    <w:rsid w:val="00D96DF2"/>
    <w:rsid w:val="00DA2D89"/>
    <w:rsid w:val="00DA397A"/>
    <w:rsid w:val="00DA5B6C"/>
    <w:rsid w:val="00DA5CF2"/>
    <w:rsid w:val="00DA5F88"/>
    <w:rsid w:val="00DA611E"/>
    <w:rsid w:val="00DA76D9"/>
    <w:rsid w:val="00DA773B"/>
    <w:rsid w:val="00DA7A03"/>
    <w:rsid w:val="00DB0329"/>
    <w:rsid w:val="00DB0389"/>
    <w:rsid w:val="00DB1818"/>
    <w:rsid w:val="00DB1976"/>
    <w:rsid w:val="00DB4D97"/>
    <w:rsid w:val="00DB5A81"/>
    <w:rsid w:val="00DB61CE"/>
    <w:rsid w:val="00DB7DDF"/>
    <w:rsid w:val="00DC055F"/>
    <w:rsid w:val="00DC2144"/>
    <w:rsid w:val="00DC25E9"/>
    <w:rsid w:val="00DC309B"/>
    <w:rsid w:val="00DC354D"/>
    <w:rsid w:val="00DC391B"/>
    <w:rsid w:val="00DC44D0"/>
    <w:rsid w:val="00DC45B4"/>
    <w:rsid w:val="00DC4DA2"/>
    <w:rsid w:val="00DC75AD"/>
    <w:rsid w:val="00DD0482"/>
    <w:rsid w:val="00DD244E"/>
    <w:rsid w:val="00DD33C4"/>
    <w:rsid w:val="00DD3F84"/>
    <w:rsid w:val="00DD4C17"/>
    <w:rsid w:val="00DD60DE"/>
    <w:rsid w:val="00DD74A5"/>
    <w:rsid w:val="00DD74CE"/>
    <w:rsid w:val="00DE0315"/>
    <w:rsid w:val="00DE2521"/>
    <w:rsid w:val="00DE2972"/>
    <w:rsid w:val="00DE3A93"/>
    <w:rsid w:val="00DE6CDA"/>
    <w:rsid w:val="00DE6F39"/>
    <w:rsid w:val="00DF0648"/>
    <w:rsid w:val="00DF0D0B"/>
    <w:rsid w:val="00DF21EE"/>
    <w:rsid w:val="00DF26C6"/>
    <w:rsid w:val="00DF2B1F"/>
    <w:rsid w:val="00DF4467"/>
    <w:rsid w:val="00DF4684"/>
    <w:rsid w:val="00DF49E0"/>
    <w:rsid w:val="00DF6127"/>
    <w:rsid w:val="00DF61BB"/>
    <w:rsid w:val="00DF62CD"/>
    <w:rsid w:val="00DF6ABF"/>
    <w:rsid w:val="00E00305"/>
    <w:rsid w:val="00E0070F"/>
    <w:rsid w:val="00E00991"/>
    <w:rsid w:val="00E01F9B"/>
    <w:rsid w:val="00E0202F"/>
    <w:rsid w:val="00E04793"/>
    <w:rsid w:val="00E04CBD"/>
    <w:rsid w:val="00E04ED8"/>
    <w:rsid w:val="00E05030"/>
    <w:rsid w:val="00E066E0"/>
    <w:rsid w:val="00E13288"/>
    <w:rsid w:val="00E1378D"/>
    <w:rsid w:val="00E137E2"/>
    <w:rsid w:val="00E14185"/>
    <w:rsid w:val="00E16509"/>
    <w:rsid w:val="00E16C50"/>
    <w:rsid w:val="00E16DE0"/>
    <w:rsid w:val="00E177FD"/>
    <w:rsid w:val="00E2006A"/>
    <w:rsid w:val="00E215B9"/>
    <w:rsid w:val="00E21B09"/>
    <w:rsid w:val="00E2223A"/>
    <w:rsid w:val="00E225B7"/>
    <w:rsid w:val="00E2563C"/>
    <w:rsid w:val="00E2587A"/>
    <w:rsid w:val="00E2590A"/>
    <w:rsid w:val="00E31393"/>
    <w:rsid w:val="00E31EC2"/>
    <w:rsid w:val="00E31F6D"/>
    <w:rsid w:val="00E339C2"/>
    <w:rsid w:val="00E3442F"/>
    <w:rsid w:val="00E35107"/>
    <w:rsid w:val="00E40F44"/>
    <w:rsid w:val="00E41ABE"/>
    <w:rsid w:val="00E4326A"/>
    <w:rsid w:val="00E44582"/>
    <w:rsid w:val="00E449B6"/>
    <w:rsid w:val="00E4577E"/>
    <w:rsid w:val="00E45D9C"/>
    <w:rsid w:val="00E46FAF"/>
    <w:rsid w:val="00E47A6A"/>
    <w:rsid w:val="00E50976"/>
    <w:rsid w:val="00E50A16"/>
    <w:rsid w:val="00E50E96"/>
    <w:rsid w:val="00E51937"/>
    <w:rsid w:val="00E52409"/>
    <w:rsid w:val="00E5319C"/>
    <w:rsid w:val="00E53EA3"/>
    <w:rsid w:val="00E561C3"/>
    <w:rsid w:val="00E564C7"/>
    <w:rsid w:val="00E576F4"/>
    <w:rsid w:val="00E57CFE"/>
    <w:rsid w:val="00E60323"/>
    <w:rsid w:val="00E60CE2"/>
    <w:rsid w:val="00E62703"/>
    <w:rsid w:val="00E656C3"/>
    <w:rsid w:val="00E65D8A"/>
    <w:rsid w:val="00E66CD1"/>
    <w:rsid w:val="00E67222"/>
    <w:rsid w:val="00E67926"/>
    <w:rsid w:val="00E713B4"/>
    <w:rsid w:val="00E72446"/>
    <w:rsid w:val="00E733EA"/>
    <w:rsid w:val="00E73D51"/>
    <w:rsid w:val="00E75267"/>
    <w:rsid w:val="00E771BC"/>
    <w:rsid w:val="00E77645"/>
    <w:rsid w:val="00E777C2"/>
    <w:rsid w:val="00E8256A"/>
    <w:rsid w:val="00E84492"/>
    <w:rsid w:val="00E85390"/>
    <w:rsid w:val="00E8673F"/>
    <w:rsid w:val="00E90710"/>
    <w:rsid w:val="00E90F45"/>
    <w:rsid w:val="00E9134B"/>
    <w:rsid w:val="00E92DD1"/>
    <w:rsid w:val="00E9374F"/>
    <w:rsid w:val="00E94170"/>
    <w:rsid w:val="00E96758"/>
    <w:rsid w:val="00E97460"/>
    <w:rsid w:val="00E97481"/>
    <w:rsid w:val="00E97DD1"/>
    <w:rsid w:val="00EA0FA1"/>
    <w:rsid w:val="00EA15B0"/>
    <w:rsid w:val="00EA33E7"/>
    <w:rsid w:val="00EA4787"/>
    <w:rsid w:val="00EA4BB9"/>
    <w:rsid w:val="00EA5029"/>
    <w:rsid w:val="00EA5586"/>
    <w:rsid w:val="00EA5B20"/>
    <w:rsid w:val="00EA5EA7"/>
    <w:rsid w:val="00EB04BA"/>
    <w:rsid w:val="00EB18F1"/>
    <w:rsid w:val="00EB4BDC"/>
    <w:rsid w:val="00EB7BE9"/>
    <w:rsid w:val="00EC165D"/>
    <w:rsid w:val="00EC2200"/>
    <w:rsid w:val="00EC4A25"/>
    <w:rsid w:val="00EC6170"/>
    <w:rsid w:val="00EC693F"/>
    <w:rsid w:val="00EC6E83"/>
    <w:rsid w:val="00ED177B"/>
    <w:rsid w:val="00ED1EC8"/>
    <w:rsid w:val="00ED4F51"/>
    <w:rsid w:val="00ED5DF7"/>
    <w:rsid w:val="00ED6761"/>
    <w:rsid w:val="00ED6CBA"/>
    <w:rsid w:val="00ED7DDF"/>
    <w:rsid w:val="00EE35CF"/>
    <w:rsid w:val="00EE3A41"/>
    <w:rsid w:val="00EE49EA"/>
    <w:rsid w:val="00EE4EFA"/>
    <w:rsid w:val="00EF164B"/>
    <w:rsid w:val="00EF1BAB"/>
    <w:rsid w:val="00EF2B07"/>
    <w:rsid w:val="00EF303D"/>
    <w:rsid w:val="00EF3E42"/>
    <w:rsid w:val="00EF4BCA"/>
    <w:rsid w:val="00EF608C"/>
    <w:rsid w:val="00F00A3F"/>
    <w:rsid w:val="00F012F8"/>
    <w:rsid w:val="00F0173B"/>
    <w:rsid w:val="00F025A2"/>
    <w:rsid w:val="00F035F7"/>
    <w:rsid w:val="00F040E1"/>
    <w:rsid w:val="00F04712"/>
    <w:rsid w:val="00F051EE"/>
    <w:rsid w:val="00F05901"/>
    <w:rsid w:val="00F06901"/>
    <w:rsid w:val="00F07642"/>
    <w:rsid w:val="00F11778"/>
    <w:rsid w:val="00F13360"/>
    <w:rsid w:val="00F13F4A"/>
    <w:rsid w:val="00F14EF8"/>
    <w:rsid w:val="00F15B6C"/>
    <w:rsid w:val="00F165A9"/>
    <w:rsid w:val="00F165D6"/>
    <w:rsid w:val="00F22EC7"/>
    <w:rsid w:val="00F23636"/>
    <w:rsid w:val="00F24845"/>
    <w:rsid w:val="00F3196E"/>
    <w:rsid w:val="00F322CB"/>
    <w:rsid w:val="00F32527"/>
    <w:rsid w:val="00F325C8"/>
    <w:rsid w:val="00F33DDF"/>
    <w:rsid w:val="00F34F38"/>
    <w:rsid w:val="00F36B86"/>
    <w:rsid w:val="00F40500"/>
    <w:rsid w:val="00F410F1"/>
    <w:rsid w:val="00F420B6"/>
    <w:rsid w:val="00F42534"/>
    <w:rsid w:val="00F42C9A"/>
    <w:rsid w:val="00F45A35"/>
    <w:rsid w:val="00F46E11"/>
    <w:rsid w:val="00F473F2"/>
    <w:rsid w:val="00F502AC"/>
    <w:rsid w:val="00F50F36"/>
    <w:rsid w:val="00F52190"/>
    <w:rsid w:val="00F53FEF"/>
    <w:rsid w:val="00F565BD"/>
    <w:rsid w:val="00F57ABD"/>
    <w:rsid w:val="00F6342A"/>
    <w:rsid w:val="00F63850"/>
    <w:rsid w:val="00F6462C"/>
    <w:rsid w:val="00F64747"/>
    <w:rsid w:val="00F653B8"/>
    <w:rsid w:val="00F67BAC"/>
    <w:rsid w:val="00F70EC3"/>
    <w:rsid w:val="00F72A06"/>
    <w:rsid w:val="00F736CC"/>
    <w:rsid w:val="00F74423"/>
    <w:rsid w:val="00F74D2A"/>
    <w:rsid w:val="00F76291"/>
    <w:rsid w:val="00F762FA"/>
    <w:rsid w:val="00F77E92"/>
    <w:rsid w:val="00F81081"/>
    <w:rsid w:val="00F81B50"/>
    <w:rsid w:val="00F84E4C"/>
    <w:rsid w:val="00F85E2A"/>
    <w:rsid w:val="00F8695E"/>
    <w:rsid w:val="00F86DB8"/>
    <w:rsid w:val="00F86DD7"/>
    <w:rsid w:val="00F9008D"/>
    <w:rsid w:val="00F94562"/>
    <w:rsid w:val="00F9794D"/>
    <w:rsid w:val="00FA040C"/>
    <w:rsid w:val="00FA1266"/>
    <w:rsid w:val="00FA14FC"/>
    <w:rsid w:val="00FA2383"/>
    <w:rsid w:val="00FA561D"/>
    <w:rsid w:val="00FA79F0"/>
    <w:rsid w:val="00FB19AF"/>
    <w:rsid w:val="00FB48A3"/>
    <w:rsid w:val="00FB4C8B"/>
    <w:rsid w:val="00FB4EC4"/>
    <w:rsid w:val="00FB583A"/>
    <w:rsid w:val="00FB5910"/>
    <w:rsid w:val="00FB6E83"/>
    <w:rsid w:val="00FC01A6"/>
    <w:rsid w:val="00FC0F25"/>
    <w:rsid w:val="00FC1192"/>
    <w:rsid w:val="00FC150B"/>
    <w:rsid w:val="00FC2E46"/>
    <w:rsid w:val="00FC3DE5"/>
    <w:rsid w:val="00FC5A1C"/>
    <w:rsid w:val="00FC720E"/>
    <w:rsid w:val="00FC7D6A"/>
    <w:rsid w:val="00FC7E03"/>
    <w:rsid w:val="00FD1541"/>
    <w:rsid w:val="00FD173A"/>
    <w:rsid w:val="00FD1950"/>
    <w:rsid w:val="00FD2004"/>
    <w:rsid w:val="00FD4B27"/>
    <w:rsid w:val="00FD6652"/>
    <w:rsid w:val="00FD706B"/>
    <w:rsid w:val="00FD7143"/>
    <w:rsid w:val="00FD7522"/>
    <w:rsid w:val="00FD7921"/>
    <w:rsid w:val="00FE2CA2"/>
    <w:rsid w:val="00FE3558"/>
    <w:rsid w:val="00FE4969"/>
    <w:rsid w:val="00FE68F6"/>
    <w:rsid w:val="00FE79CE"/>
    <w:rsid w:val="00FF07B7"/>
    <w:rsid w:val="00FF10F7"/>
    <w:rsid w:val="00FF2068"/>
    <w:rsid w:val="00FF21DB"/>
    <w:rsid w:val="00FF2FB9"/>
    <w:rsid w:val="00FF563C"/>
    <w:rsid w:val="00FF5851"/>
    <w:rsid w:val="00FF61AE"/>
    <w:rsid w:val="00FF62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3E891F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7703"/>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477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47703"/>
    <w:pPr>
      <w:pBdr>
        <w:top w:val="none" w:sz="0" w:space="0" w:color="auto"/>
      </w:pBdr>
      <w:spacing w:before="180"/>
      <w:outlineLvl w:val="1"/>
    </w:pPr>
    <w:rPr>
      <w:sz w:val="32"/>
    </w:rPr>
  </w:style>
  <w:style w:type="paragraph" w:styleId="Heading3">
    <w:name w:val="heading 3"/>
    <w:basedOn w:val="Heading2"/>
    <w:next w:val="Normal"/>
    <w:link w:val="Heading3Char"/>
    <w:qFormat/>
    <w:rsid w:val="00A47703"/>
    <w:pPr>
      <w:spacing w:before="120"/>
      <w:outlineLvl w:val="2"/>
    </w:pPr>
    <w:rPr>
      <w:sz w:val="28"/>
    </w:rPr>
  </w:style>
  <w:style w:type="paragraph" w:styleId="Heading4">
    <w:name w:val="heading 4"/>
    <w:basedOn w:val="Heading3"/>
    <w:next w:val="Normal"/>
    <w:link w:val="Heading4Char"/>
    <w:qFormat/>
    <w:rsid w:val="00A47703"/>
    <w:pPr>
      <w:ind w:left="1418" w:hanging="1418"/>
      <w:outlineLvl w:val="3"/>
    </w:pPr>
    <w:rPr>
      <w:sz w:val="24"/>
    </w:rPr>
  </w:style>
  <w:style w:type="paragraph" w:styleId="Heading5">
    <w:name w:val="heading 5"/>
    <w:basedOn w:val="Heading4"/>
    <w:next w:val="Normal"/>
    <w:qFormat/>
    <w:rsid w:val="00A47703"/>
    <w:pPr>
      <w:ind w:left="1701" w:hanging="1701"/>
      <w:outlineLvl w:val="4"/>
    </w:pPr>
    <w:rPr>
      <w:sz w:val="22"/>
    </w:rPr>
  </w:style>
  <w:style w:type="paragraph" w:styleId="Heading6">
    <w:name w:val="heading 6"/>
    <w:next w:val="Normal"/>
    <w:qFormat/>
    <w:rsid w:val="0085037E"/>
    <w:pPr>
      <w:outlineLvl w:val="5"/>
    </w:pPr>
    <w:rPr>
      <w:rFonts w:ascii="Arial" w:eastAsia="Times New Roman" w:hAnsi="Arial"/>
      <w:lang w:eastAsia="en-US"/>
    </w:rPr>
  </w:style>
  <w:style w:type="paragraph" w:styleId="Heading7">
    <w:name w:val="heading 7"/>
    <w:next w:val="Normal"/>
    <w:qFormat/>
    <w:rsid w:val="0085037E"/>
    <w:pPr>
      <w:outlineLvl w:val="6"/>
    </w:pPr>
    <w:rPr>
      <w:rFonts w:ascii="Arial" w:eastAsia="Times New Roman" w:hAnsi="Arial"/>
      <w:lang w:eastAsia="en-US"/>
    </w:rPr>
  </w:style>
  <w:style w:type="paragraph" w:styleId="Heading8">
    <w:name w:val="heading 8"/>
    <w:basedOn w:val="Heading1"/>
    <w:next w:val="Normal"/>
    <w:qFormat/>
    <w:rsid w:val="00A47703"/>
    <w:pPr>
      <w:ind w:left="0" w:firstLine="0"/>
      <w:outlineLvl w:val="7"/>
    </w:pPr>
  </w:style>
  <w:style w:type="paragraph" w:styleId="Heading9">
    <w:name w:val="heading 9"/>
    <w:basedOn w:val="Heading8"/>
    <w:next w:val="Normal"/>
    <w:qFormat/>
    <w:rsid w:val="00A477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7703"/>
    <w:pPr>
      <w:ind w:left="1985" w:hanging="1985"/>
      <w:outlineLvl w:val="9"/>
    </w:pPr>
    <w:rPr>
      <w:sz w:val="20"/>
    </w:rPr>
  </w:style>
  <w:style w:type="paragraph" w:styleId="List">
    <w:name w:val="List"/>
    <w:basedOn w:val="Normal"/>
    <w:rsid w:val="00A47703"/>
    <w:pPr>
      <w:ind w:left="283" w:hanging="283"/>
      <w:contextualSpacing/>
    </w:pPr>
  </w:style>
  <w:style w:type="paragraph" w:styleId="TOC8">
    <w:name w:val="toc 8"/>
    <w:basedOn w:val="TOC1"/>
    <w:uiPriority w:val="39"/>
    <w:rsid w:val="00A47703"/>
    <w:pPr>
      <w:spacing w:before="180"/>
      <w:ind w:left="2693" w:hanging="2693"/>
    </w:pPr>
    <w:rPr>
      <w:b/>
    </w:rPr>
  </w:style>
  <w:style w:type="paragraph" w:styleId="TOC1">
    <w:name w:val="toc 1"/>
    <w:uiPriority w:val="39"/>
    <w:rsid w:val="00A4770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A47703"/>
    <w:pPr>
      <w:keepLines/>
      <w:tabs>
        <w:tab w:val="center" w:pos="4536"/>
        <w:tab w:val="right" w:pos="9072"/>
      </w:tabs>
    </w:pPr>
  </w:style>
  <w:style w:type="character" w:customStyle="1" w:styleId="ZGSM">
    <w:name w:val="ZGSM"/>
    <w:rsid w:val="00A47703"/>
  </w:style>
  <w:style w:type="paragraph" w:styleId="List2">
    <w:name w:val="List 2"/>
    <w:basedOn w:val="Normal"/>
    <w:rsid w:val="00A47703"/>
    <w:pPr>
      <w:ind w:left="566" w:hanging="283"/>
      <w:contextualSpacing/>
    </w:pPr>
  </w:style>
  <w:style w:type="paragraph" w:customStyle="1" w:styleId="ZD">
    <w:name w:val="ZD"/>
    <w:rsid w:val="00A477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47703"/>
    <w:pPr>
      <w:ind w:left="1701" w:hanging="1701"/>
    </w:pPr>
  </w:style>
  <w:style w:type="paragraph" w:styleId="TOC4">
    <w:name w:val="toc 4"/>
    <w:basedOn w:val="TOC3"/>
    <w:uiPriority w:val="39"/>
    <w:rsid w:val="00A47703"/>
    <w:pPr>
      <w:ind w:left="1418" w:hanging="1418"/>
    </w:pPr>
  </w:style>
  <w:style w:type="paragraph" w:styleId="TOC3">
    <w:name w:val="toc 3"/>
    <w:basedOn w:val="TOC2"/>
    <w:uiPriority w:val="39"/>
    <w:rsid w:val="00A47703"/>
    <w:pPr>
      <w:ind w:left="1134" w:hanging="1134"/>
    </w:pPr>
  </w:style>
  <w:style w:type="paragraph" w:styleId="TOC2">
    <w:name w:val="toc 2"/>
    <w:basedOn w:val="TOC1"/>
    <w:uiPriority w:val="39"/>
    <w:rsid w:val="00A47703"/>
    <w:pPr>
      <w:spacing w:before="0"/>
      <w:ind w:left="851" w:hanging="851"/>
    </w:pPr>
    <w:rPr>
      <w:sz w:val="20"/>
    </w:rPr>
  </w:style>
  <w:style w:type="paragraph" w:styleId="List3">
    <w:name w:val="List 3"/>
    <w:basedOn w:val="Normal"/>
    <w:rsid w:val="00A47703"/>
    <w:pPr>
      <w:ind w:left="849" w:hanging="283"/>
      <w:contextualSpacing/>
    </w:pPr>
  </w:style>
  <w:style w:type="paragraph" w:customStyle="1" w:styleId="TT">
    <w:name w:val="TT"/>
    <w:basedOn w:val="Heading1"/>
    <w:next w:val="Normal"/>
    <w:rsid w:val="00A47703"/>
    <w:pPr>
      <w:outlineLvl w:val="9"/>
    </w:pPr>
  </w:style>
  <w:style w:type="paragraph" w:customStyle="1" w:styleId="NF">
    <w:name w:val="NF"/>
    <w:basedOn w:val="NO"/>
    <w:rsid w:val="00A47703"/>
    <w:pPr>
      <w:keepNext/>
      <w:spacing w:after="0"/>
    </w:pPr>
    <w:rPr>
      <w:rFonts w:ascii="Arial" w:hAnsi="Arial"/>
      <w:sz w:val="18"/>
    </w:rPr>
  </w:style>
  <w:style w:type="paragraph" w:customStyle="1" w:styleId="NO">
    <w:name w:val="NO"/>
    <w:basedOn w:val="Normal"/>
    <w:link w:val="NOZchn"/>
    <w:rsid w:val="00A47703"/>
    <w:pPr>
      <w:keepLines/>
      <w:ind w:left="1135" w:hanging="851"/>
    </w:pPr>
  </w:style>
  <w:style w:type="paragraph" w:customStyle="1" w:styleId="PL">
    <w:name w:val="PL"/>
    <w:rsid w:val="00A477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47703"/>
    <w:pPr>
      <w:jc w:val="right"/>
    </w:pPr>
  </w:style>
  <w:style w:type="paragraph" w:customStyle="1" w:styleId="TAL">
    <w:name w:val="TAL"/>
    <w:basedOn w:val="Normal"/>
    <w:link w:val="TALZchn"/>
    <w:rsid w:val="00A47703"/>
    <w:pPr>
      <w:keepNext/>
      <w:keepLines/>
      <w:spacing w:after="0"/>
    </w:pPr>
    <w:rPr>
      <w:rFonts w:ascii="Arial" w:hAnsi="Arial"/>
      <w:sz w:val="18"/>
    </w:rPr>
  </w:style>
  <w:style w:type="paragraph" w:customStyle="1" w:styleId="TAH">
    <w:name w:val="TAH"/>
    <w:basedOn w:val="TAC"/>
    <w:link w:val="TAHChar"/>
    <w:rsid w:val="00A47703"/>
    <w:rPr>
      <w:b/>
    </w:rPr>
  </w:style>
  <w:style w:type="paragraph" w:customStyle="1" w:styleId="TAC">
    <w:name w:val="TAC"/>
    <w:basedOn w:val="TAL"/>
    <w:rsid w:val="00A47703"/>
    <w:pPr>
      <w:jc w:val="center"/>
    </w:pPr>
  </w:style>
  <w:style w:type="paragraph" w:customStyle="1" w:styleId="LD">
    <w:name w:val="LD"/>
    <w:rsid w:val="00A47703"/>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qFormat/>
    <w:rsid w:val="00A47703"/>
    <w:pPr>
      <w:keepLines/>
      <w:ind w:left="1702" w:hanging="1418"/>
    </w:pPr>
  </w:style>
  <w:style w:type="paragraph" w:customStyle="1" w:styleId="FP">
    <w:name w:val="FP"/>
    <w:basedOn w:val="Normal"/>
    <w:rsid w:val="00A47703"/>
    <w:pPr>
      <w:spacing w:after="0"/>
    </w:pPr>
  </w:style>
  <w:style w:type="paragraph" w:customStyle="1" w:styleId="NW">
    <w:name w:val="NW"/>
    <w:basedOn w:val="NO"/>
    <w:rsid w:val="00A47703"/>
    <w:pPr>
      <w:spacing w:after="0"/>
    </w:pPr>
  </w:style>
  <w:style w:type="paragraph" w:customStyle="1" w:styleId="EW">
    <w:name w:val="EW"/>
    <w:basedOn w:val="EX"/>
    <w:qFormat/>
    <w:rsid w:val="00A47703"/>
    <w:pPr>
      <w:spacing w:after="0"/>
    </w:pPr>
  </w:style>
  <w:style w:type="paragraph" w:customStyle="1" w:styleId="B1">
    <w:name w:val="B1"/>
    <w:basedOn w:val="List"/>
    <w:link w:val="B1Char"/>
    <w:rsid w:val="00A47703"/>
    <w:pPr>
      <w:ind w:left="568" w:hanging="284"/>
      <w:contextualSpacing w:val="0"/>
    </w:pPr>
  </w:style>
  <w:style w:type="paragraph" w:styleId="List4">
    <w:name w:val="List 4"/>
    <w:basedOn w:val="Normal"/>
    <w:rsid w:val="00A47703"/>
    <w:pPr>
      <w:ind w:left="1132" w:hanging="283"/>
      <w:contextualSpacing/>
    </w:pPr>
  </w:style>
  <w:style w:type="paragraph" w:styleId="List5">
    <w:name w:val="List 5"/>
    <w:basedOn w:val="Normal"/>
    <w:rsid w:val="00A47703"/>
    <w:pPr>
      <w:ind w:left="1415" w:hanging="283"/>
      <w:contextualSpacing/>
    </w:pPr>
  </w:style>
  <w:style w:type="paragraph" w:customStyle="1" w:styleId="EditorsNote">
    <w:name w:val="Editor's Note"/>
    <w:basedOn w:val="NO"/>
    <w:link w:val="EditorsNoteChar"/>
    <w:rsid w:val="00A47703"/>
    <w:pPr>
      <w:ind w:left="1559" w:hanging="1134"/>
    </w:pPr>
    <w:rPr>
      <w:color w:val="FF0000"/>
    </w:rPr>
  </w:style>
  <w:style w:type="paragraph" w:customStyle="1" w:styleId="TH">
    <w:name w:val="TH"/>
    <w:basedOn w:val="Normal"/>
    <w:link w:val="THChar"/>
    <w:rsid w:val="00A47703"/>
    <w:pPr>
      <w:keepNext/>
      <w:keepLines/>
      <w:spacing w:before="60"/>
      <w:jc w:val="center"/>
    </w:pPr>
    <w:rPr>
      <w:rFonts w:ascii="Arial" w:hAnsi="Arial"/>
      <w:b/>
    </w:rPr>
  </w:style>
  <w:style w:type="paragraph" w:customStyle="1" w:styleId="ZA">
    <w:name w:val="ZA"/>
    <w:rsid w:val="00A477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477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477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477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A47703"/>
    <w:pPr>
      <w:ind w:left="851" w:hanging="851"/>
    </w:pPr>
  </w:style>
  <w:style w:type="paragraph" w:customStyle="1" w:styleId="ZH">
    <w:name w:val="ZH"/>
    <w:rsid w:val="00A477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47703"/>
    <w:pPr>
      <w:keepNext w:val="0"/>
      <w:spacing w:before="0" w:after="240"/>
    </w:pPr>
  </w:style>
  <w:style w:type="paragraph" w:customStyle="1" w:styleId="ZG">
    <w:name w:val="ZG"/>
    <w:rsid w:val="00A477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A47703"/>
    <w:pPr>
      <w:ind w:left="851" w:hanging="284"/>
      <w:contextualSpacing w:val="0"/>
    </w:pPr>
  </w:style>
  <w:style w:type="paragraph" w:customStyle="1" w:styleId="B3">
    <w:name w:val="B3"/>
    <w:basedOn w:val="List3"/>
    <w:rsid w:val="00A47703"/>
    <w:pPr>
      <w:ind w:left="1135" w:hanging="284"/>
      <w:contextualSpacing w:val="0"/>
    </w:pPr>
  </w:style>
  <w:style w:type="paragraph" w:customStyle="1" w:styleId="B4">
    <w:name w:val="B4"/>
    <w:basedOn w:val="List4"/>
    <w:rsid w:val="00A47703"/>
    <w:pPr>
      <w:ind w:left="1418" w:hanging="284"/>
      <w:contextualSpacing w:val="0"/>
    </w:pPr>
  </w:style>
  <w:style w:type="paragraph" w:customStyle="1" w:styleId="B5">
    <w:name w:val="B5"/>
    <w:basedOn w:val="List5"/>
    <w:rsid w:val="00A47703"/>
    <w:pPr>
      <w:ind w:left="1702" w:hanging="284"/>
      <w:contextualSpacing w:val="0"/>
    </w:pPr>
  </w:style>
  <w:style w:type="paragraph" w:customStyle="1" w:styleId="ZTD">
    <w:name w:val="ZTD"/>
    <w:basedOn w:val="ZB"/>
    <w:rsid w:val="00A47703"/>
    <w:pPr>
      <w:framePr w:hRule="auto" w:wrap="notBeside" w:y="852"/>
    </w:pPr>
    <w:rPr>
      <w:i w:val="0"/>
      <w:sz w:val="40"/>
    </w:rPr>
  </w:style>
  <w:style w:type="paragraph" w:customStyle="1" w:styleId="ZV">
    <w:name w:val="ZV"/>
    <w:basedOn w:val="ZU"/>
    <w:rsid w:val="00A47703"/>
    <w:pPr>
      <w:framePr w:wrap="notBeside" w:y="16161"/>
    </w:pPr>
  </w:style>
  <w:style w:type="paragraph" w:styleId="TOC6">
    <w:name w:val="toc 6"/>
    <w:basedOn w:val="TOC5"/>
    <w:next w:val="Normal"/>
    <w:uiPriority w:val="39"/>
    <w:rsid w:val="00A47703"/>
    <w:pPr>
      <w:ind w:left="1985" w:hanging="1985"/>
    </w:pPr>
  </w:style>
  <w:style w:type="paragraph" w:styleId="TOC7">
    <w:name w:val="toc 7"/>
    <w:basedOn w:val="TOC6"/>
    <w:next w:val="Normal"/>
    <w:uiPriority w:val="39"/>
    <w:rsid w:val="00A47703"/>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paragraph" w:styleId="TOC9">
    <w:name w:val="toc 9"/>
    <w:basedOn w:val="TOC8"/>
    <w:uiPriority w:val="39"/>
    <w:rsid w:val="00A47703"/>
    <w:pPr>
      <w:ind w:left="1418" w:hanging="1418"/>
    </w:pPr>
  </w:style>
  <w:style w:type="paragraph" w:styleId="Header">
    <w:name w:val="header"/>
    <w:basedOn w:val="Normal"/>
    <w:link w:val="HeaderChar"/>
    <w:rsid w:val="00A47703"/>
    <w:pPr>
      <w:tabs>
        <w:tab w:val="center" w:pos="4513"/>
        <w:tab w:val="right" w:pos="9026"/>
      </w:tabs>
      <w:spacing w:after="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rFonts w:eastAsia="Times New Roman"/>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rFonts w:eastAsia="Times New Roman"/>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rFonts w:eastAsia="Times New Roman"/>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rFonts w:eastAsia="Times New Roman"/>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rFonts w:eastAsia="Times New Roman"/>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rFonts w:eastAsia="Times New Roman"/>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rFonts w:eastAsia="Times New Roman"/>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rFonts w:eastAsia="Times New Roman"/>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rFonts w:eastAsia="Times New Roman"/>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rFonts w:eastAsia="Times New Roman"/>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rFonts w:eastAsia="Times New Roman"/>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rFonts w:eastAsia="Times New Roman"/>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eastAsia="Times New Roman"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rFonts w:eastAsia="Times New Roman"/>
      <w:lang w:eastAsia="en-US"/>
    </w:rPr>
  </w:style>
  <w:style w:type="character" w:customStyle="1" w:styleId="HeaderChar">
    <w:name w:val="Header Char"/>
    <w:basedOn w:val="DefaultParagraphFont"/>
    <w:link w:val="Header"/>
    <w:rsid w:val="00A47703"/>
    <w:rPr>
      <w:rFonts w:eastAsia="Times New Roman"/>
      <w:lang w:eastAsia="en-US"/>
    </w:rPr>
  </w:style>
  <w:style w:type="character" w:customStyle="1" w:styleId="EndnoteTextChar">
    <w:name w:val="Endnote Text Char"/>
    <w:rsid w:val="00C83825"/>
    <w:rPr>
      <w:lang w:eastAsia="en-US"/>
    </w:rPr>
  </w:style>
  <w:style w:type="paragraph" w:styleId="Footer">
    <w:name w:val="footer"/>
    <w:basedOn w:val="Normal"/>
    <w:link w:val="FooterChar"/>
    <w:rsid w:val="00A47703"/>
    <w:pPr>
      <w:tabs>
        <w:tab w:val="center" w:pos="4513"/>
        <w:tab w:val="right" w:pos="9026"/>
      </w:tabs>
      <w:spacing w:after="0"/>
    </w:pPr>
  </w:style>
  <w:style w:type="character" w:customStyle="1" w:styleId="FooterChar">
    <w:name w:val="Footer Char"/>
    <w:basedOn w:val="DefaultParagraphFont"/>
    <w:link w:val="Footer"/>
    <w:rsid w:val="00A47703"/>
    <w:rPr>
      <w:rFonts w:eastAsia="Times New Roman"/>
      <w:lang w:eastAsia="en-US"/>
    </w:rPr>
  </w:style>
  <w:style w:type="character" w:customStyle="1" w:styleId="FootnoteTextChar">
    <w:name w:val="Footnote Text Char"/>
    <w:rsid w:val="00C83825"/>
    <w:rPr>
      <w:rFonts w:eastAsia="Times New Roman"/>
      <w:sz w:val="16"/>
      <w:lang w:eastAsia="en-US"/>
    </w:rPr>
  </w:style>
  <w:style w:type="character" w:customStyle="1" w:styleId="HTMLAddressChar">
    <w:name w:val="HTML Address Char"/>
    <w:rsid w:val="00C83825"/>
    <w:rPr>
      <w:i/>
      <w:iCs/>
      <w:lang w:eastAsia="en-US"/>
    </w:rPr>
  </w:style>
  <w:style w:type="character" w:customStyle="1" w:styleId="HTMLPreformattedChar">
    <w:name w:val="HTML Preformatted Char"/>
    <w:rsid w:val="00C83825"/>
    <w:rPr>
      <w:rFonts w:ascii="Courier New" w:hAnsi="Courier New" w:cs="Courier New"/>
      <w:lang w:eastAsia="en-US"/>
    </w:rPr>
  </w:style>
  <w:style w:type="character" w:customStyle="1" w:styleId="IntenseQuoteChar">
    <w:name w:val="Intense Quote Char"/>
    <w:uiPriority w:val="30"/>
    <w:rsid w:val="00C83825"/>
    <w:rPr>
      <w:i/>
      <w:iCs/>
      <w:color w:val="4472C4"/>
      <w:lang w:eastAsia="en-US"/>
    </w:rPr>
  </w:style>
  <w:style w:type="character" w:customStyle="1" w:styleId="MacroTextChar">
    <w:name w:val="Macro Text Char"/>
    <w:rsid w:val="00C83825"/>
    <w:rPr>
      <w:rFonts w:ascii="Courier New" w:hAnsi="Courier New" w:cs="Courier New"/>
      <w:lang w:eastAsia="en-US"/>
    </w:rPr>
  </w:style>
  <w:style w:type="character" w:customStyle="1" w:styleId="MessageHeaderChar">
    <w:name w:val="Message Header Char"/>
    <w:rsid w:val="00C83825"/>
    <w:rPr>
      <w:rFonts w:ascii="Calibri Light" w:eastAsia="Times New Roman" w:hAnsi="Calibri Light" w:cs="Times New Roman"/>
      <w:sz w:val="24"/>
      <w:szCs w:val="24"/>
      <w:shd w:val="pct20" w:color="auto" w:fill="auto"/>
      <w:lang w:eastAsia="en-US"/>
    </w:r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rFonts w:eastAsia="Times New Roman"/>
      <w:lang w:eastAsia="en-US"/>
    </w:rPr>
  </w:style>
  <w:style w:type="character" w:customStyle="1" w:styleId="PlainTextChar">
    <w:name w:val="Plain Text Char"/>
    <w:rsid w:val="00C83825"/>
    <w:rPr>
      <w:rFonts w:ascii="Courier New" w:hAnsi="Courier New" w:cs="Courier New"/>
      <w:lang w:eastAsia="en-US"/>
    </w:rPr>
  </w:style>
  <w:style w:type="character" w:customStyle="1" w:styleId="QuoteChar">
    <w:name w:val="Quote Char"/>
    <w:uiPriority w:val="29"/>
    <w:rsid w:val="00C83825"/>
    <w:rPr>
      <w:i/>
      <w:iCs/>
      <w:color w:val="404040"/>
      <w:lang w:eastAsia="en-US"/>
    </w:rPr>
  </w:style>
  <w:style w:type="character" w:customStyle="1" w:styleId="SalutationChar">
    <w:name w:val="Salutation Char"/>
    <w:rsid w:val="00C83825"/>
    <w:rPr>
      <w:lang w:eastAsia="en-US"/>
    </w:rPr>
  </w:style>
  <w:style w:type="character" w:customStyle="1" w:styleId="SignatureChar">
    <w:name w:val="Signature Char"/>
    <w:rsid w:val="00C83825"/>
    <w:rPr>
      <w:lang w:eastAsia="en-US"/>
    </w:rPr>
  </w:style>
  <w:style w:type="character" w:customStyle="1" w:styleId="SubtitleChar">
    <w:name w:val="Subtitle Char"/>
    <w:rsid w:val="00C83825"/>
    <w:rPr>
      <w:rFonts w:ascii="Calibri Light" w:eastAsia="Times New Roman" w:hAnsi="Calibri Light" w:cs="Times New Roman"/>
      <w:sz w:val="24"/>
      <w:szCs w:val="24"/>
      <w:lang w:eastAsia="en-US"/>
    </w:rPr>
  </w:style>
  <w:style w:type="character" w:customStyle="1" w:styleId="TitleChar">
    <w:name w:val="Title Char"/>
    <w:rsid w:val="00C83825"/>
    <w:rPr>
      <w:rFonts w:ascii="Calibri Light" w:eastAsia="Times New Roman" w:hAnsi="Calibri Light" w:cs="Times New Roman"/>
      <w:b/>
      <w:bCs/>
      <w:kern w:val="28"/>
      <w:sz w:val="32"/>
      <w:szCs w:val="32"/>
      <w:lang w:eastAsia="en-US"/>
    </w:rPr>
  </w:style>
  <w:style w:type="character" w:customStyle="1" w:styleId="NOZchn">
    <w:name w:val="NO Zchn"/>
    <w:link w:val="NO"/>
    <w:qFormat/>
    <w:rsid w:val="000E1E93"/>
    <w:rPr>
      <w:rFonts w:eastAsia="Times New Roman"/>
      <w:lang w:eastAsia="en-US"/>
    </w:rPr>
  </w:style>
  <w:style w:type="paragraph" w:styleId="Revision">
    <w:name w:val="Revision"/>
    <w:hidden/>
    <w:uiPriority w:val="99"/>
    <w:semiHidden/>
    <w:rsid w:val="00C515AB"/>
    <w:rPr>
      <w:lang w:eastAsia="en-US"/>
    </w:rPr>
  </w:style>
  <w:style w:type="character" w:customStyle="1" w:styleId="B1Char">
    <w:name w:val="B1 Char"/>
    <w:link w:val="B1"/>
    <w:qFormat/>
    <w:rsid w:val="002C78E4"/>
    <w:rPr>
      <w:rFonts w:eastAsia="Times New Roman"/>
      <w:lang w:eastAsia="en-US"/>
    </w:rPr>
  </w:style>
  <w:style w:type="character" w:styleId="CommentReference">
    <w:name w:val="annotation reference"/>
    <w:qFormat/>
    <w:rsid w:val="00CB6E6B"/>
    <w:rPr>
      <w:sz w:val="16"/>
    </w:rPr>
  </w:style>
  <w:style w:type="character" w:customStyle="1" w:styleId="Heading2Char">
    <w:name w:val="Heading 2 Char"/>
    <w:basedOn w:val="DefaultParagraphFont"/>
    <w:link w:val="Heading2"/>
    <w:rsid w:val="00043026"/>
    <w:rPr>
      <w:rFonts w:ascii="Arial" w:eastAsia="Times New Roman" w:hAnsi="Arial"/>
      <w:sz w:val="32"/>
      <w:lang w:eastAsia="en-US"/>
    </w:rPr>
  </w:style>
  <w:style w:type="character" w:customStyle="1" w:styleId="Heading3Char">
    <w:name w:val="Heading 3 Char"/>
    <w:basedOn w:val="DefaultParagraphFont"/>
    <w:link w:val="Heading3"/>
    <w:rsid w:val="00043026"/>
    <w:rPr>
      <w:rFonts w:ascii="Arial" w:eastAsia="Times New Roman" w:hAnsi="Arial"/>
      <w:sz w:val="28"/>
      <w:lang w:eastAsia="en-US"/>
    </w:rPr>
  </w:style>
  <w:style w:type="character" w:customStyle="1" w:styleId="THChar">
    <w:name w:val="TH Char"/>
    <w:link w:val="TH"/>
    <w:qFormat/>
    <w:locked/>
    <w:rsid w:val="00043026"/>
    <w:rPr>
      <w:rFonts w:ascii="Arial" w:eastAsia="Times New Roman" w:hAnsi="Arial"/>
      <w:b/>
      <w:lang w:eastAsia="en-US"/>
    </w:rPr>
  </w:style>
  <w:style w:type="character" w:customStyle="1" w:styleId="TFChar">
    <w:name w:val="TF Char"/>
    <w:link w:val="TF"/>
    <w:qFormat/>
    <w:locked/>
    <w:rsid w:val="00043026"/>
    <w:rPr>
      <w:rFonts w:ascii="Arial" w:eastAsia="Times New Roman" w:hAnsi="Arial"/>
      <w:b/>
      <w:lang w:eastAsia="en-US"/>
    </w:rPr>
  </w:style>
  <w:style w:type="character" w:customStyle="1" w:styleId="Heading4Char">
    <w:name w:val="Heading 4 Char"/>
    <w:basedOn w:val="DefaultParagraphFont"/>
    <w:link w:val="Heading4"/>
    <w:rsid w:val="008A0773"/>
    <w:rPr>
      <w:rFonts w:ascii="Arial" w:eastAsia="Times New Roman" w:hAnsi="Arial"/>
      <w:sz w:val="24"/>
      <w:lang w:eastAsia="en-US"/>
    </w:rPr>
  </w:style>
  <w:style w:type="character" w:customStyle="1" w:styleId="TAHChar">
    <w:name w:val="TAH Char"/>
    <w:link w:val="TAH"/>
    <w:locked/>
    <w:rsid w:val="00C13044"/>
    <w:rPr>
      <w:rFonts w:ascii="Arial" w:eastAsia="Times New Roman" w:hAnsi="Arial"/>
      <w:b/>
      <w:sz w:val="18"/>
      <w:lang w:eastAsia="en-US"/>
    </w:rPr>
  </w:style>
  <w:style w:type="character" w:customStyle="1" w:styleId="TALZchn">
    <w:name w:val="TAL Zchn"/>
    <w:link w:val="TAL"/>
    <w:locked/>
    <w:rsid w:val="00C13044"/>
    <w:rPr>
      <w:rFonts w:ascii="Arial" w:eastAsia="Times New Roman" w:hAnsi="Arial"/>
      <w:sz w:val="18"/>
      <w:lang w:eastAsia="en-US"/>
    </w:rPr>
  </w:style>
  <w:style w:type="character" w:customStyle="1" w:styleId="EditorsNoteChar">
    <w:name w:val="Editor's Note Char"/>
    <w:link w:val="EditorsNote"/>
    <w:qFormat/>
    <w:locked/>
    <w:rsid w:val="00D05506"/>
    <w:rPr>
      <w:rFonts w:eastAsia="Times New Roman"/>
      <w:color w:val="FF0000"/>
      <w:lang w:eastAsia="en-US"/>
    </w:rPr>
  </w:style>
  <w:style w:type="paragraph" w:customStyle="1" w:styleId="k2k2k2k2">
    <w:name w:val="k2k2k2k2"/>
    <w:basedOn w:val="Normal"/>
    <w:rsid w:val="00D10CC6"/>
    <w:pPr>
      <w:widowControl w:val="0"/>
      <w:spacing w:after="0" w:line="360" w:lineRule="auto"/>
    </w:pPr>
    <w:rPr>
      <w:rFonts w:eastAsia="SimSun"/>
      <w:sz w:val="21"/>
      <w:lang w:eastAsia="zh-CN"/>
    </w:rPr>
  </w:style>
  <w:style w:type="paragraph" w:styleId="EndnoteText">
    <w:name w:val="endnote text"/>
    <w:basedOn w:val="Normal"/>
    <w:link w:val="EndnoteTextChar1"/>
    <w:rsid w:val="00E656C3"/>
    <w:pPr>
      <w:spacing w:after="0"/>
    </w:pPr>
  </w:style>
  <w:style w:type="character" w:customStyle="1" w:styleId="EndnoteTextChar1">
    <w:name w:val="Endnote Text Char1"/>
    <w:basedOn w:val="DefaultParagraphFont"/>
    <w:link w:val="EndnoteText"/>
    <w:rsid w:val="00E656C3"/>
    <w:rPr>
      <w:rFonts w:eastAsia="Times New Roman"/>
      <w:lang w:eastAsia="en-US"/>
    </w:rPr>
  </w:style>
  <w:style w:type="paragraph" w:styleId="EnvelopeAddress">
    <w:name w:val="envelope address"/>
    <w:basedOn w:val="Normal"/>
    <w:rsid w:val="00E656C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656C3"/>
    <w:pPr>
      <w:spacing w:after="0"/>
    </w:pPr>
    <w:rPr>
      <w:rFonts w:asciiTheme="majorHAnsi" w:eastAsiaTheme="majorEastAsia" w:hAnsiTheme="majorHAnsi" w:cstheme="majorBidi"/>
    </w:rPr>
  </w:style>
  <w:style w:type="paragraph" w:styleId="FootnoteText">
    <w:name w:val="footnote text"/>
    <w:basedOn w:val="Normal"/>
    <w:link w:val="FootnoteTextChar1"/>
    <w:rsid w:val="00E656C3"/>
    <w:pPr>
      <w:spacing w:after="0"/>
    </w:pPr>
  </w:style>
  <w:style w:type="character" w:customStyle="1" w:styleId="FootnoteTextChar1">
    <w:name w:val="Footnote Text Char1"/>
    <w:basedOn w:val="DefaultParagraphFont"/>
    <w:link w:val="FootnoteText"/>
    <w:rsid w:val="00E656C3"/>
    <w:rPr>
      <w:rFonts w:eastAsia="Times New Roman"/>
      <w:lang w:eastAsia="en-US"/>
    </w:rPr>
  </w:style>
  <w:style w:type="paragraph" w:styleId="HTMLAddress">
    <w:name w:val="HTML Address"/>
    <w:basedOn w:val="Normal"/>
    <w:link w:val="HTMLAddressChar1"/>
    <w:rsid w:val="00E656C3"/>
    <w:pPr>
      <w:spacing w:after="0"/>
    </w:pPr>
    <w:rPr>
      <w:i/>
      <w:iCs/>
    </w:rPr>
  </w:style>
  <w:style w:type="character" w:customStyle="1" w:styleId="HTMLAddressChar1">
    <w:name w:val="HTML Address Char1"/>
    <w:basedOn w:val="DefaultParagraphFont"/>
    <w:link w:val="HTMLAddress"/>
    <w:rsid w:val="00E656C3"/>
    <w:rPr>
      <w:rFonts w:eastAsia="Times New Roman"/>
      <w:i/>
      <w:iCs/>
      <w:lang w:eastAsia="en-US"/>
    </w:rPr>
  </w:style>
  <w:style w:type="paragraph" w:styleId="HTMLPreformatted">
    <w:name w:val="HTML Preformatted"/>
    <w:basedOn w:val="Normal"/>
    <w:link w:val="HTMLPreformattedChar1"/>
    <w:rsid w:val="00E656C3"/>
    <w:pPr>
      <w:spacing w:after="0"/>
    </w:pPr>
    <w:rPr>
      <w:rFonts w:ascii="Consolas" w:hAnsi="Consolas"/>
    </w:rPr>
  </w:style>
  <w:style w:type="character" w:customStyle="1" w:styleId="HTMLPreformattedChar1">
    <w:name w:val="HTML Preformatted Char1"/>
    <w:basedOn w:val="DefaultParagraphFont"/>
    <w:link w:val="HTMLPreformatted"/>
    <w:rsid w:val="00E656C3"/>
    <w:rPr>
      <w:rFonts w:ascii="Consolas" w:eastAsia="Times New Roman" w:hAnsi="Consolas"/>
      <w:lang w:eastAsia="en-US"/>
    </w:rPr>
  </w:style>
  <w:style w:type="paragraph" w:styleId="Index1">
    <w:name w:val="index 1"/>
    <w:basedOn w:val="Normal"/>
    <w:next w:val="Normal"/>
    <w:rsid w:val="00E656C3"/>
    <w:pPr>
      <w:spacing w:after="0"/>
      <w:ind w:left="200" w:hanging="200"/>
    </w:pPr>
  </w:style>
  <w:style w:type="paragraph" w:styleId="Index2">
    <w:name w:val="index 2"/>
    <w:basedOn w:val="Normal"/>
    <w:next w:val="Normal"/>
    <w:rsid w:val="00E656C3"/>
    <w:pPr>
      <w:spacing w:after="0"/>
      <w:ind w:left="400" w:hanging="200"/>
    </w:pPr>
  </w:style>
  <w:style w:type="paragraph" w:styleId="Index3">
    <w:name w:val="index 3"/>
    <w:basedOn w:val="Normal"/>
    <w:next w:val="Normal"/>
    <w:rsid w:val="00E656C3"/>
    <w:pPr>
      <w:spacing w:after="0"/>
      <w:ind w:left="600" w:hanging="200"/>
    </w:pPr>
  </w:style>
  <w:style w:type="paragraph" w:styleId="Index4">
    <w:name w:val="index 4"/>
    <w:basedOn w:val="Normal"/>
    <w:next w:val="Normal"/>
    <w:rsid w:val="00E656C3"/>
    <w:pPr>
      <w:spacing w:after="0"/>
      <w:ind w:left="800" w:hanging="200"/>
    </w:pPr>
  </w:style>
  <w:style w:type="paragraph" w:styleId="Index5">
    <w:name w:val="index 5"/>
    <w:basedOn w:val="Normal"/>
    <w:next w:val="Normal"/>
    <w:rsid w:val="00E656C3"/>
    <w:pPr>
      <w:spacing w:after="0"/>
      <w:ind w:left="1000" w:hanging="200"/>
    </w:pPr>
  </w:style>
  <w:style w:type="paragraph" w:styleId="Index6">
    <w:name w:val="index 6"/>
    <w:basedOn w:val="Normal"/>
    <w:next w:val="Normal"/>
    <w:rsid w:val="00E656C3"/>
    <w:pPr>
      <w:spacing w:after="0"/>
      <w:ind w:left="1200" w:hanging="200"/>
    </w:pPr>
  </w:style>
  <w:style w:type="paragraph" w:styleId="Index7">
    <w:name w:val="index 7"/>
    <w:basedOn w:val="Normal"/>
    <w:next w:val="Normal"/>
    <w:rsid w:val="00E656C3"/>
    <w:pPr>
      <w:spacing w:after="0"/>
      <w:ind w:left="1400" w:hanging="200"/>
    </w:pPr>
  </w:style>
  <w:style w:type="paragraph" w:styleId="Index8">
    <w:name w:val="index 8"/>
    <w:basedOn w:val="Normal"/>
    <w:next w:val="Normal"/>
    <w:rsid w:val="00E656C3"/>
    <w:pPr>
      <w:spacing w:after="0"/>
      <w:ind w:left="1600" w:hanging="200"/>
    </w:pPr>
  </w:style>
  <w:style w:type="paragraph" w:styleId="Index9">
    <w:name w:val="index 9"/>
    <w:basedOn w:val="Normal"/>
    <w:next w:val="Normal"/>
    <w:rsid w:val="00E656C3"/>
    <w:pPr>
      <w:spacing w:after="0"/>
      <w:ind w:left="1800" w:hanging="200"/>
    </w:pPr>
  </w:style>
  <w:style w:type="paragraph" w:styleId="IndexHeading">
    <w:name w:val="index heading"/>
    <w:basedOn w:val="Normal"/>
    <w:next w:val="Index1"/>
    <w:rsid w:val="00E656C3"/>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656C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656C3"/>
    <w:rPr>
      <w:rFonts w:eastAsia="Times New Roman"/>
      <w:i/>
      <w:iCs/>
      <w:color w:val="4472C4" w:themeColor="accent1"/>
      <w:lang w:eastAsia="en-US"/>
    </w:rPr>
  </w:style>
  <w:style w:type="paragraph" w:styleId="ListBullet">
    <w:name w:val="List Bullet"/>
    <w:basedOn w:val="Normal"/>
    <w:rsid w:val="00E656C3"/>
    <w:pPr>
      <w:numPr>
        <w:numId w:val="5"/>
      </w:numPr>
      <w:contextualSpacing/>
    </w:pPr>
  </w:style>
  <w:style w:type="paragraph" w:styleId="ListBullet2">
    <w:name w:val="List Bullet 2"/>
    <w:basedOn w:val="Normal"/>
    <w:rsid w:val="00E656C3"/>
    <w:pPr>
      <w:numPr>
        <w:numId w:val="6"/>
      </w:numPr>
      <w:contextualSpacing/>
    </w:pPr>
  </w:style>
  <w:style w:type="paragraph" w:styleId="ListBullet3">
    <w:name w:val="List Bullet 3"/>
    <w:basedOn w:val="Normal"/>
    <w:rsid w:val="00E656C3"/>
    <w:pPr>
      <w:numPr>
        <w:numId w:val="7"/>
      </w:numPr>
      <w:contextualSpacing/>
    </w:pPr>
  </w:style>
  <w:style w:type="paragraph" w:styleId="ListBullet4">
    <w:name w:val="List Bullet 4"/>
    <w:basedOn w:val="Normal"/>
    <w:rsid w:val="00E656C3"/>
    <w:pPr>
      <w:numPr>
        <w:numId w:val="8"/>
      </w:numPr>
      <w:contextualSpacing/>
    </w:pPr>
  </w:style>
  <w:style w:type="paragraph" w:styleId="ListBullet5">
    <w:name w:val="List Bullet 5"/>
    <w:basedOn w:val="Normal"/>
    <w:rsid w:val="00E656C3"/>
    <w:pPr>
      <w:numPr>
        <w:numId w:val="9"/>
      </w:numPr>
      <w:contextualSpacing/>
    </w:pPr>
  </w:style>
  <w:style w:type="paragraph" w:styleId="ListContinue">
    <w:name w:val="List Continue"/>
    <w:basedOn w:val="Normal"/>
    <w:rsid w:val="00E656C3"/>
    <w:pPr>
      <w:spacing w:after="120"/>
      <w:ind w:left="283"/>
      <w:contextualSpacing/>
    </w:pPr>
  </w:style>
  <w:style w:type="paragraph" w:styleId="ListContinue2">
    <w:name w:val="List Continue 2"/>
    <w:basedOn w:val="Normal"/>
    <w:rsid w:val="00E656C3"/>
    <w:pPr>
      <w:spacing w:after="120"/>
      <w:ind w:left="566"/>
      <w:contextualSpacing/>
    </w:pPr>
  </w:style>
  <w:style w:type="paragraph" w:styleId="ListContinue3">
    <w:name w:val="List Continue 3"/>
    <w:basedOn w:val="Normal"/>
    <w:rsid w:val="00E656C3"/>
    <w:pPr>
      <w:spacing w:after="120"/>
      <w:ind w:left="849"/>
      <w:contextualSpacing/>
    </w:pPr>
  </w:style>
  <w:style w:type="paragraph" w:styleId="ListContinue4">
    <w:name w:val="List Continue 4"/>
    <w:basedOn w:val="Normal"/>
    <w:rsid w:val="00E656C3"/>
    <w:pPr>
      <w:spacing w:after="120"/>
      <w:ind w:left="1132"/>
      <w:contextualSpacing/>
    </w:pPr>
  </w:style>
  <w:style w:type="paragraph" w:styleId="ListContinue5">
    <w:name w:val="List Continue 5"/>
    <w:basedOn w:val="Normal"/>
    <w:rsid w:val="00E656C3"/>
    <w:pPr>
      <w:spacing w:after="120"/>
      <w:ind w:left="1415"/>
      <w:contextualSpacing/>
    </w:pPr>
  </w:style>
  <w:style w:type="paragraph" w:styleId="ListNumber">
    <w:name w:val="List Number"/>
    <w:basedOn w:val="Normal"/>
    <w:rsid w:val="00E656C3"/>
    <w:pPr>
      <w:numPr>
        <w:numId w:val="27"/>
      </w:numPr>
      <w:contextualSpacing/>
    </w:pPr>
  </w:style>
  <w:style w:type="paragraph" w:styleId="ListNumber2">
    <w:name w:val="List Number 2"/>
    <w:basedOn w:val="Normal"/>
    <w:rsid w:val="00E656C3"/>
    <w:pPr>
      <w:numPr>
        <w:numId w:val="28"/>
      </w:numPr>
      <w:contextualSpacing/>
    </w:pPr>
  </w:style>
  <w:style w:type="paragraph" w:styleId="ListNumber3">
    <w:name w:val="List Number 3"/>
    <w:basedOn w:val="Normal"/>
    <w:rsid w:val="00E656C3"/>
    <w:pPr>
      <w:numPr>
        <w:numId w:val="29"/>
      </w:numPr>
      <w:contextualSpacing/>
    </w:pPr>
  </w:style>
  <w:style w:type="paragraph" w:styleId="ListNumber4">
    <w:name w:val="List Number 4"/>
    <w:basedOn w:val="Normal"/>
    <w:rsid w:val="00E656C3"/>
    <w:pPr>
      <w:numPr>
        <w:numId w:val="30"/>
      </w:numPr>
      <w:contextualSpacing/>
    </w:pPr>
  </w:style>
  <w:style w:type="paragraph" w:styleId="ListNumber5">
    <w:name w:val="List Number 5"/>
    <w:basedOn w:val="Normal"/>
    <w:rsid w:val="00E656C3"/>
    <w:pPr>
      <w:numPr>
        <w:numId w:val="31"/>
      </w:numPr>
      <w:contextualSpacing/>
    </w:pPr>
  </w:style>
  <w:style w:type="paragraph" w:styleId="ListParagraph">
    <w:name w:val="List Paragraph"/>
    <w:basedOn w:val="Normal"/>
    <w:uiPriority w:val="34"/>
    <w:qFormat/>
    <w:rsid w:val="00E656C3"/>
    <w:pPr>
      <w:ind w:left="720"/>
      <w:contextualSpacing/>
    </w:pPr>
  </w:style>
  <w:style w:type="paragraph" w:styleId="MacroText">
    <w:name w:val="macro"/>
    <w:link w:val="MacroTextChar1"/>
    <w:rsid w:val="00E656C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1">
    <w:name w:val="Macro Text Char1"/>
    <w:basedOn w:val="DefaultParagraphFont"/>
    <w:link w:val="MacroText"/>
    <w:rsid w:val="00E656C3"/>
    <w:rPr>
      <w:rFonts w:ascii="Consolas" w:eastAsia="Times New Roman" w:hAnsi="Consolas"/>
      <w:lang w:eastAsia="en-US"/>
    </w:rPr>
  </w:style>
  <w:style w:type="paragraph" w:styleId="MessageHeader">
    <w:name w:val="Message Header"/>
    <w:basedOn w:val="Normal"/>
    <w:link w:val="MessageHeaderChar1"/>
    <w:rsid w:val="00E656C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656C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656C3"/>
    <w:pPr>
      <w:overflowPunct w:val="0"/>
      <w:autoSpaceDE w:val="0"/>
      <w:autoSpaceDN w:val="0"/>
      <w:adjustRightInd w:val="0"/>
      <w:textAlignment w:val="baseline"/>
    </w:pPr>
    <w:rPr>
      <w:rFonts w:eastAsia="Times New Roman"/>
      <w:lang w:eastAsia="en-US"/>
    </w:rPr>
  </w:style>
  <w:style w:type="paragraph" w:styleId="NormalWeb">
    <w:name w:val="Normal (Web)"/>
    <w:basedOn w:val="Normal"/>
    <w:uiPriority w:val="99"/>
    <w:rsid w:val="00E656C3"/>
    <w:rPr>
      <w:sz w:val="24"/>
      <w:szCs w:val="24"/>
    </w:rPr>
  </w:style>
  <w:style w:type="paragraph" w:styleId="NormalIndent">
    <w:name w:val="Normal Indent"/>
    <w:basedOn w:val="Normal"/>
    <w:qFormat/>
    <w:rsid w:val="00E656C3"/>
    <w:pPr>
      <w:ind w:left="720"/>
    </w:pPr>
  </w:style>
  <w:style w:type="paragraph" w:styleId="PlainText">
    <w:name w:val="Plain Text"/>
    <w:basedOn w:val="Normal"/>
    <w:link w:val="PlainTextChar1"/>
    <w:rsid w:val="00E656C3"/>
    <w:pPr>
      <w:spacing w:after="0"/>
    </w:pPr>
    <w:rPr>
      <w:rFonts w:ascii="Consolas" w:hAnsi="Consolas"/>
      <w:sz w:val="21"/>
      <w:szCs w:val="21"/>
    </w:rPr>
  </w:style>
  <w:style w:type="character" w:customStyle="1" w:styleId="PlainTextChar1">
    <w:name w:val="Plain Text Char1"/>
    <w:basedOn w:val="DefaultParagraphFont"/>
    <w:link w:val="PlainText"/>
    <w:rsid w:val="00E656C3"/>
    <w:rPr>
      <w:rFonts w:ascii="Consolas" w:eastAsia="Times New Roman" w:hAnsi="Consolas"/>
      <w:sz w:val="21"/>
      <w:szCs w:val="21"/>
      <w:lang w:eastAsia="en-US"/>
    </w:rPr>
  </w:style>
  <w:style w:type="paragraph" w:styleId="Quote">
    <w:name w:val="Quote"/>
    <w:basedOn w:val="Normal"/>
    <w:next w:val="Normal"/>
    <w:link w:val="QuoteChar1"/>
    <w:uiPriority w:val="29"/>
    <w:qFormat/>
    <w:rsid w:val="00E656C3"/>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656C3"/>
    <w:rPr>
      <w:rFonts w:eastAsia="Times New Roman"/>
      <w:i/>
      <w:iCs/>
      <w:color w:val="404040" w:themeColor="text1" w:themeTint="BF"/>
      <w:lang w:eastAsia="en-US"/>
    </w:rPr>
  </w:style>
  <w:style w:type="paragraph" w:styleId="Salutation">
    <w:name w:val="Salutation"/>
    <w:basedOn w:val="Normal"/>
    <w:next w:val="Normal"/>
    <w:link w:val="SalutationChar1"/>
    <w:rsid w:val="00E656C3"/>
  </w:style>
  <w:style w:type="character" w:customStyle="1" w:styleId="SalutationChar1">
    <w:name w:val="Salutation Char1"/>
    <w:basedOn w:val="DefaultParagraphFont"/>
    <w:link w:val="Salutation"/>
    <w:rsid w:val="00E656C3"/>
    <w:rPr>
      <w:rFonts w:eastAsia="Times New Roman"/>
      <w:lang w:eastAsia="en-US"/>
    </w:rPr>
  </w:style>
  <w:style w:type="paragraph" w:styleId="Signature">
    <w:name w:val="Signature"/>
    <w:basedOn w:val="Normal"/>
    <w:link w:val="SignatureChar1"/>
    <w:rsid w:val="00E656C3"/>
    <w:pPr>
      <w:spacing w:after="0"/>
      <w:ind w:left="4252"/>
    </w:pPr>
  </w:style>
  <w:style w:type="character" w:customStyle="1" w:styleId="SignatureChar1">
    <w:name w:val="Signature Char1"/>
    <w:basedOn w:val="DefaultParagraphFont"/>
    <w:link w:val="Signature"/>
    <w:rsid w:val="00E656C3"/>
    <w:rPr>
      <w:rFonts w:eastAsia="Times New Roman"/>
      <w:lang w:eastAsia="en-US"/>
    </w:rPr>
  </w:style>
  <w:style w:type="paragraph" w:styleId="Subtitle">
    <w:name w:val="Subtitle"/>
    <w:basedOn w:val="Normal"/>
    <w:next w:val="Normal"/>
    <w:link w:val="SubtitleChar1"/>
    <w:qFormat/>
    <w:rsid w:val="00E656C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656C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656C3"/>
    <w:pPr>
      <w:spacing w:after="0"/>
      <w:ind w:left="200" w:hanging="200"/>
    </w:pPr>
  </w:style>
  <w:style w:type="paragraph" w:styleId="TableofFigures">
    <w:name w:val="table of figures"/>
    <w:basedOn w:val="Normal"/>
    <w:next w:val="Normal"/>
    <w:rsid w:val="00E656C3"/>
    <w:pPr>
      <w:spacing w:after="0"/>
    </w:pPr>
  </w:style>
  <w:style w:type="paragraph" w:styleId="Title">
    <w:name w:val="Title"/>
    <w:basedOn w:val="Normal"/>
    <w:next w:val="Normal"/>
    <w:link w:val="TitleChar1"/>
    <w:qFormat/>
    <w:rsid w:val="00E656C3"/>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656C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656C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656C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4518D"/>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11910">
      <w:bodyDiv w:val="1"/>
      <w:marLeft w:val="0"/>
      <w:marRight w:val="0"/>
      <w:marTop w:val="0"/>
      <w:marBottom w:val="0"/>
      <w:divBdr>
        <w:top w:val="none" w:sz="0" w:space="0" w:color="auto"/>
        <w:left w:val="none" w:sz="0" w:space="0" w:color="auto"/>
        <w:bottom w:val="none" w:sz="0" w:space="0" w:color="auto"/>
        <w:right w:val="none" w:sz="0" w:space="0" w:color="auto"/>
      </w:divBdr>
    </w:div>
    <w:div w:id="22946077">
      <w:bodyDiv w:val="1"/>
      <w:marLeft w:val="0"/>
      <w:marRight w:val="0"/>
      <w:marTop w:val="0"/>
      <w:marBottom w:val="0"/>
      <w:divBdr>
        <w:top w:val="none" w:sz="0" w:space="0" w:color="auto"/>
        <w:left w:val="none" w:sz="0" w:space="0" w:color="auto"/>
        <w:bottom w:val="none" w:sz="0" w:space="0" w:color="auto"/>
        <w:right w:val="none" w:sz="0" w:space="0" w:color="auto"/>
      </w:divBdr>
    </w:div>
    <w:div w:id="52893009">
      <w:bodyDiv w:val="1"/>
      <w:marLeft w:val="0"/>
      <w:marRight w:val="0"/>
      <w:marTop w:val="0"/>
      <w:marBottom w:val="0"/>
      <w:divBdr>
        <w:top w:val="none" w:sz="0" w:space="0" w:color="auto"/>
        <w:left w:val="none" w:sz="0" w:space="0" w:color="auto"/>
        <w:bottom w:val="none" w:sz="0" w:space="0" w:color="auto"/>
        <w:right w:val="none" w:sz="0" w:space="0" w:color="auto"/>
      </w:divBdr>
    </w:div>
    <w:div w:id="59981084">
      <w:bodyDiv w:val="1"/>
      <w:marLeft w:val="0"/>
      <w:marRight w:val="0"/>
      <w:marTop w:val="0"/>
      <w:marBottom w:val="0"/>
      <w:divBdr>
        <w:top w:val="none" w:sz="0" w:space="0" w:color="auto"/>
        <w:left w:val="none" w:sz="0" w:space="0" w:color="auto"/>
        <w:bottom w:val="none" w:sz="0" w:space="0" w:color="auto"/>
        <w:right w:val="none" w:sz="0" w:space="0" w:color="auto"/>
      </w:divBdr>
    </w:div>
    <w:div w:id="82386022">
      <w:bodyDiv w:val="1"/>
      <w:marLeft w:val="0"/>
      <w:marRight w:val="0"/>
      <w:marTop w:val="0"/>
      <w:marBottom w:val="0"/>
      <w:divBdr>
        <w:top w:val="none" w:sz="0" w:space="0" w:color="auto"/>
        <w:left w:val="none" w:sz="0" w:space="0" w:color="auto"/>
        <w:bottom w:val="none" w:sz="0" w:space="0" w:color="auto"/>
        <w:right w:val="none" w:sz="0" w:space="0" w:color="auto"/>
      </w:divBdr>
    </w:div>
    <w:div w:id="88744551">
      <w:bodyDiv w:val="1"/>
      <w:marLeft w:val="0"/>
      <w:marRight w:val="0"/>
      <w:marTop w:val="0"/>
      <w:marBottom w:val="0"/>
      <w:divBdr>
        <w:top w:val="none" w:sz="0" w:space="0" w:color="auto"/>
        <w:left w:val="none" w:sz="0" w:space="0" w:color="auto"/>
        <w:bottom w:val="none" w:sz="0" w:space="0" w:color="auto"/>
        <w:right w:val="none" w:sz="0" w:space="0" w:color="auto"/>
      </w:divBdr>
    </w:div>
    <w:div w:id="171605766">
      <w:bodyDiv w:val="1"/>
      <w:marLeft w:val="0"/>
      <w:marRight w:val="0"/>
      <w:marTop w:val="0"/>
      <w:marBottom w:val="0"/>
      <w:divBdr>
        <w:top w:val="none" w:sz="0" w:space="0" w:color="auto"/>
        <w:left w:val="none" w:sz="0" w:space="0" w:color="auto"/>
        <w:bottom w:val="none" w:sz="0" w:space="0" w:color="auto"/>
        <w:right w:val="none" w:sz="0" w:space="0" w:color="auto"/>
      </w:divBdr>
    </w:div>
    <w:div w:id="181751421">
      <w:bodyDiv w:val="1"/>
      <w:marLeft w:val="0"/>
      <w:marRight w:val="0"/>
      <w:marTop w:val="0"/>
      <w:marBottom w:val="0"/>
      <w:divBdr>
        <w:top w:val="none" w:sz="0" w:space="0" w:color="auto"/>
        <w:left w:val="none" w:sz="0" w:space="0" w:color="auto"/>
        <w:bottom w:val="none" w:sz="0" w:space="0" w:color="auto"/>
        <w:right w:val="none" w:sz="0" w:space="0" w:color="auto"/>
      </w:divBdr>
    </w:div>
    <w:div w:id="201984930">
      <w:bodyDiv w:val="1"/>
      <w:marLeft w:val="0"/>
      <w:marRight w:val="0"/>
      <w:marTop w:val="0"/>
      <w:marBottom w:val="0"/>
      <w:divBdr>
        <w:top w:val="none" w:sz="0" w:space="0" w:color="auto"/>
        <w:left w:val="none" w:sz="0" w:space="0" w:color="auto"/>
        <w:bottom w:val="none" w:sz="0" w:space="0" w:color="auto"/>
        <w:right w:val="none" w:sz="0" w:space="0" w:color="auto"/>
      </w:divBdr>
    </w:div>
    <w:div w:id="324086759">
      <w:bodyDiv w:val="1"/>
      <w:marLeft w:val="0"/>
      <w:marRight w:val="0"/>
      <w:marTop w:val="0"/>
      <w:marBottom w:val="0"/>
      <w:divBdr>
        <w:top w:val="none" w:sz="0" w:space="0" w:color="auto"/>
        <w:left w:val="none" w:sz="0" w:space="0" w:color="auto"/>
        <w:bottom w:val="none" w:sz="0" w:space="0" w:color="auto"/>
        <w:right w:val="none" w:sz="0" w:space="0" w:color="auto"/>
      </w:divBdr>
    </w:div>
    <w:div w:id="392192709">
      <w:bodyDiv w:val="1"/>
      <w:marLeft w:val="0"/>
      <w:marRight w:val="0"/>
      <w:marTop w:val="0"/>
      <w:marBottom w:val="0"/>
      <w:divBdr>
        <w:top w:val="none" w:sz="0" w:space="0" w:color="auto"/>
        <w:left w:val="none" w:sz="0" w:space="0" w:color="auto"/>
        <w:bottom w:val="none" w:sz="0" w:space="0" w:color="auto"/>
        <w:right w:val="none" w:sz="0" w:space="0" w:color="auto"/>
      </w:divBdr>
    </w:div>
    <w:div w:id="427504504">
      <w:bodyDiv w:val="1"/>
      <w:marLeft w:val="0"/>
      <w:marRight w:val="0"/>
      <w:marTop w:val="0"/>
      <w:marBottom w:val="0"/>
      <w:divBdr>
        <w:top w:val="none" w:sz="0" w:space="0" w:color="auto"/>
        <w:left w:val="none" w:sz="0" w:space="0" w:color="auto"/>
        <w:bottom w:val="none" w:sz="0" w:space="0" w:color="auto"/>
        <w:right w:val="none" w:sz="0" w:space="0" w:color="auto"/>
      </w:divBdr>
    </w:div>
    <w:div w:id="459885629">
      <w:bodyDiv w:val="1"/>
      <w:marLeft w:val="0"/>
      <w:marRight w:val="0"/>
      <w:marTop w:val="0"/>
      <w:marBottom w:val="0"/>
      <w:divBdr>
        <w:top w:val="none" w:sz="0" w:space="0" w:color="auto"/>
        <w:left w:val="none" w:sz="0" w:space="0" w:color="auto"/>
        <w:bottom w:val="none" w:sz="0" w:space="0" w:color="auto"/>
        <w:right w:val="none" w:sz="0" w:space="0" w:color="auto"/>
      </w:divBdr>
    </w:div>
    <w:div w:id="467168527">
      <w:bodyDiv w:val="1"/>
      <w:marLeft w:val="0"/>
      <w:marRight w:val="0"/>
      <w:marTop w:val="0"/>
      <w:marBottom w:val="0"/>
      <w:divBdr>
        <w:top w:val="none" w:sz="0" w:space="0" w:color="auto"/>
        <w:left w:val="none" w:sz="0" w:space="0" w:color="auto"/>
        <w:bottom w:val="none" w:sz="0" w:space="0" w:color="auto"/>
        <w:right w:val="none" w:sz="0" w:space="0" w:color="auto"/>
      </w:divBdr>
    </w:div>
    <w:div w:id="470827794">
      <w:bodyDiv w:val="1"/>
      <w:marLeft w:val="0"/>
      <w:marRight w:val="0"/>
      <w:marTop w:val="0"/>
      <w:marBottom w:val="0"/>
      <w:divBdr>
        <w:top w:val="none" w:sz="0" w:space="0" w:color="auto"/>
        <w:left w:val="none" w:sz="0" w:space="0" w:color="auto"/>
        <w:bottom w:val="none" w:sz="0" w:space="0" w:color="auto"/>
        <w:right w:val="none" w:sz="0" w:space="0" w:color="auto"/>
      </w:divBdr>
    </w:div>
    <w:div w:id="475491056">
      <w:bodyDiv w:val="1"/>
      <w:marLeft w:val="0"/>
      <w:marRight w:val="0"/>
      <w:marTop w:val="0"/>
      <w:marBottom w:val="0"/>
      <w:divBdr>
        <w:top w:val="none" w:sz="0" w:space="0" w:color="auto"/>
        <w:left w:val="none" w:sz="0" w:space="0" w:color="auto"/>
        <w:bottom w:val="none" w:sz="0" w:space="0" w:color="auto"/>
        <w:right w:val="none" w:sz="0" w:space="0" w:color="auto"/>
      </w:divBdr>
    </w:div>
    <w:div w:id="535852795">
      <w:bodyDiv w:val="1"/>
      <w:marLeft w:val="0"/>
      <w:marRight w:val="0"/>
      <w:marTop w:val="0"/>
      <w:marBottom w:val="0"/>
      <w:divBdr>
        <w:top w:val="none" w:sz="0" w:space="0" w:color="auto"/>
        <w:left w:val="none" w:sz="0" w:space="0" w:color="auto"/>
        <w:bottom w:val="none" w:sz="0" w:space="0" w:color="auto"/>
        <w:right w:val="none" w:sz="0" w:space="0" w:color="auto"/>
      </w:divBdr>
    </w:div>
    <w:div w:id="635374375">
      <w:bodyDiv w:val="1"/>
      <w:marLeft w:val="0"/>
      <w:marRight w:val="0"/>
      <w:marTop w:val="0"/>
      <w:marBottom w:val="0"/>
      <w:divBdr>
        <w:top w:val="none" w:sz="0" w:space="0" w:color="auto"/>
        <w:left w:val="none" w:sz="0" w:space="0" w:color="auto"/>
        <w:bottom w:val="none" w:sz="0" w:space="0" w:color="auto"/>
        <w:right w:val="none" w:sz="0" w:space="0" w:color="auto"/>
      </w:divBdr>
    </w:div>
    <w:div w:id="783496129">
      <w:bodyDiv w:val="1"/>
      <w:marLeft w:val="0"/>
      <w:marRight w:val="0"/>
      <w:marTop w:val="0"/>
      <w:marBottom w:val="0"/>
      <w:divBdr>
        <w:top w:val="none" w:sz="0" w:space="0" w:color="auto"/>
        <w:left w:val="none" w:sz="0" w:space="0" w:color="auto"/>
        <w:bottom w:val="none" w:sz="0" w:space="0" w:color="auto"/>
        <w:right w:val="none" w:sz="0" w:space="0" w:color="auto"/>
      </w:divBdr>
    </w:div>
    <w:div w:id="785392533">
      <w:bodyDiv w:val="1"/>
      <w:marLeft w:val="0"/>
      <w:marRight w:val="0"/>
      <w:marTop w:val="0"/>
      <w:marBottom w:val="0"/>
      <w:divBdr>
        <w:top w:val="none" w:sz="0" w:space="0" w:color="auto"/>
        <w:left w:val="none" w:sz="0" w:space="0" w:color="auto"/>
        <w:bottom w:val="none" w:sz="0" w:space="0" w:color="auto"/>
        <w:right w:val="none" w:sz="0" w:space="0" w:color="auto"/>
      </w:divBdr>
    </w:div>
    <w:div w:id="792480067">
      <w:bodyDiv w:val="1"/>
      <w:marLeft w:val="0"/>
      <w:marRight w:val="0"/>
      <w:marTop w:val="0"/>
      <w:marBottom w:val="0"/>
      <w:divBdr>
        <w:top w:val="none" w:sz="0" w:space="0" w:color="auto"/>
        <w:left w:val="none" w:sz="0" w:space="0" w:color="auto"/>
        <w:bottom w:val="none" w:sz="0" w:space="0" w:color="auto"/>
        <w:right w:val="none" w:sz="0" w:space="0" w:color="auto"/>
      </w:divBdr>
    </w:div>
    <w:div w:id="800195082">
      <w:bodyDiv w:val="1"/>
      <w:marLeft w:val="0"/>
      <w:marRight w:val="0"/>
      <w:marTop w:val="0"/>
      <w:marBottom w:val="0"/>
      <w:divBdr>
        <w:top w:val="none" w:sz="0" w:space="0" w:color="auto"/>
        <w:left w:val="none" w:sz="0" w:space="0" w:color="auto"/>
        <w:bottom w:val="none" w:sz="0" w:space="0" w:color="auto"/>
        <w:right w:val="none" w:sz="0" w:space="0" w:color="auto"/>
      </w:divBdr>
    </w:div>
    <w:div w:id="807818131">
      <w:bodyDiv w:val="1"/>
      <w:marLeft w:val="0"/>
      <w:marRight w:val="0"/>
      <w:marTop w:val="0"/>
      <w:marBottom w:val="0"/>
      <w:divBdr>
        <w:top w:val="none" w:sz="0" w:space="0" w:color="auto"/>
        <w:left w:val="none" w:sz="0" w:space="0" w:color="auto"/>
        <w:bottom w:val="none" w:sz="0" w:space="0" w:color="auto"/>
        <w:right w:val="none" w:sz="0" w:space="0" w:color="auto"/>
      </w:divBdr>
    </w:div>
    <w:div w:id="930502984">
      <w:bodyDiv w:val="1"/>
      <w:marLeft w:val="0"/>
      <w:marRight w:val="0"/>
      <w:marTop w:val="0"/>
      <w:marBottom w:val="0"/>
      <w:divBdr>
        <w:top w:val="none" w:sz="0" w:space="0" w:color="auto"/>
        <w:left w:val="none" w:sz="0" w:space="0" w:color="auto"/>
        <w:bottom w:val="none" w:sz="0" w:space="0" w:color="auto"/>
        <w:right w:val="none" w:sz="0" w:space="0" w:color="auto"/>
      </w:divBdr>
    </w:div>
    <w:div w:id="959608476">
      <w:bodyDiv w:val="1"/>
      <w:marLeft w:val="0"/>
      <w:marRight w:val="0"/>
      <w:marTop w:val="0"/>
      <w:marBottom w:val="0"/>
      <w:divBdr>
        <w:top w:val="none" w:sz="0" w:space="0" w:color="auto"/>
        <w:left w:val="none" w:sz="0" w:space="0" w:color="auto"/>
        <w:bottom w:val="none" w:sz="0" w:space="0" w:color="auto"/>
        <w:right w:val="none" w:sz="0" w:space="0" w:color="auto"/>
      </w:divBdr>
    </w:div>
    <w:div w:id="1038510355">
      <w:bodyDiv w:val="1"/>
      <w:marLeft w:val="0"/>
      <w:marRight w:val="0"/>
      <w:marTop w:val="0"/>
      <w:marBottom w:val="0"/>
      <w:divBdr>
        <w:top w:val="none" w:sz="0" w:space="0" w:color="auto"/>
        <w:left w:val="none" w:sz="0" w:space="0" w:color="auto"/>
        <w:bottom w:val="none" w:sz="0" w:space="0" w:color="auto"/>
        <w:right w:val="none" w:sz="0" w:space="0" w:color="auto"/>
      </w:divBdr>
    </w:div>
    <w:div w:id="1089426935">
      <w:bodyDiv w:val="1"/>
      <w:marLeft w:val="0"/>
      <w:marRight w:val="0"/>
      <w:marTop w:val="0"/>
      <w:marBottom w:val="0"/>
      <w:divBdr>
        <w:top w:val="none" w:sz="0" w:space="0" w:color="auto"/>
        <w:left w:val="none" w:sz="0" w:space="0" w:color="auto"/>
        <w:bottom w:val="none" w:sz="0" w:space="0" w:color="auto"/>
        <w:right w:val="none" w:sz="0" w:space="0" w:color="auto"/>
      </w:divBdr>
    </w:div>
    <w:div w:id="1203057511">
      <w:bodyDiv w:val="1"/>
      <w:marLeft w:val="0"/>
      <w:marRight w:val="0"/>
      <w:marTop w:val="0"/>
      <w:marBottom w:val="0"/>
      <w:divBdr>
        <w:top w:val="none" w:sz="0" w:space="0" w:color="auto"/>
        <w:left w:val="none" w:sz="0" w:space="0" w:color="auto"/>
        <w:bottom w:val="none" w:sz="0" w:space="0" w:color="auto"/>
        <w:right w:val="none" w:sz="0" w:space="0" w:color="auto"/>
      </w:divBdr>
    </w:div>
    <w:div w:id="1271166058">
      <w:bodyDiv w:val="1"/>
      <w:marLeft w:val="0"/>
      <w:marRight w:val="0"/>
      <w:marTop w:val="0"/>
      <w:marBottom w:val="0"/>
      <w:divBdr>
        <w:top w:val="none" w:sz="0" w:space="0" w:color="auto"/>
        <w:left w:val="none" w:sz="0" w:space="0" w:color="auto"/>
        <w:bottom w:val="none" w:sz="0" w:space="0" w:color="auto"/>
        <w:right w:val="none" w:sz="0" w:space="0" w:color="auto"/>
      </w:divBdr>
    </w:div>
    <w:div w:id="1291862133">
      <w:bodyDiv w:val="1"/>
      <w:marLeft w:val="0"/>
      <w:marRight w:val="0"/>
      <w:marTop w:val="0"/>
      <w:marBottom w:val="0"/>
      <w:divBdr>
        <w:top w:val="none" w:sz="0" w:space="0" w:color="auto"/>
        <w:left w:val="none" w:sz="0" w:space="0" w:color="auto"/>
        <w:bottom w:val="none" w:sz="0" w:space="0" w:color="auto"/>
        <w:right w:val="none" w:sz="0" w:space="0" w:color="auto"/>
      </w:divBdr>
    </w:div>
    <w:div w:id="1371105516">
      <w:bodyDiv w:val="1"/>
      <w:marLeft w:val="0"/>
      <w:marRight w:val="0"/>
      <w:marTop w:val="0"/>
      <w:marBottom w:val="0"/>
      <w:divBdr>
        <w:top w:val="none" w:sz="0" w:space="0" w:color="auto"/>
        <w:left w:val="none" w:sz="0" w:space="0" w:color="auto"/>
        <w:bottom w:val="none" w:sz="0" w:space="0" w:color="auto"/>
        <w:right w:val="none" w:sz="0" w:space="0" w:color="auto"/>
      </w:divBdr>
    </w:div>
    <w:div w:id="1416051825">
      <w:bodyDiv w:val="1"/>
      <w:marLeft w:val="0"/>
      <w:marRight w:val="0"/>
      <w:marTop w:val="0"/>
      <w:marBottom w:val="0"/>
      <w:divBdr>
        <w:top w:val="none" w:sz="0" w:space="0" w:color="auto"/>
        <w:left w:val="none" w:sz="0" w:space="0" w:color="auto"/>
        <w:bottom w:val="none" w:sz="0" w:space="0" w:color="auto"/>
        <w:right w:val="none" w:sz="0" w:space="0" w:color="auto"/>
      </w:divBdr>
    </w:div>
    <w:div w:id="1426733665">
      <w:bodyDiv w:val="1"/>
      <w:marLeft w:val="0"/>
      <w:marRight w:val="0"/>
      <w:marTop w:val="0"/>
      <w:marBottom w:val="0"/>
      <w:divBdr>
        <w:top w:val="none" w:sz="0" w:space="0" w:color="auto"/>
        <w:left w:val="none" w:sz="0" w:space="0" w:color="auto"/>
        <w:bottom w:val="none" w:sz="0" w:space="0" w:color="auto"/>
        <w:right w:val="none" w:sz="0" w:space="0" w:color="auto"/>
      </w:divBdr>
    </w:div>
    <w:div w:id="1430737029">
      <w:bodyDiv w:val="1"/>
      <w:marLeft w:val="0"/>
      <w:marRight w:val="0"/>
      <w:marTop w:val="0"/>
      <w:marBottom w:val="0"/>
      <w:divBdr>
        <w:top w:val="none" w:sz="0" w:space="0" w:color="auto"/>
        <w:left w:val="none" w:sz="0" w:space="0" w:color="auto"/>
        <w:bottom w:val="none" w:sz="0" w:space="0" w:color="auto"/>
        <w:right w:val="none" w:sz="0" w:space="0" w:color="auto"/>
      </w:divBdr>
    </w:div>
    <w:div w:id="1458791116">
      <w:bodyDiv w:val="1"/>
      <w:marLeft w:val="0"/>
      <w:marRight w:val="0"/>
      <w:marTop w:val="0"/>
      <w:marBottom w:val="0"/>
      <w:divBdr>
        <w:top w:val="none" w:sz="0" w:space="0" w:color="auto"/>
        <w:left w:val="none" w:sz="0" w:space="0" w:color="auto"/>
        <w:bottom w:val="none" w:sz="0" w:space="0" w:color="auto"/>
        <w:right w:val="none" w:sz="0" w:space="0" w:color="auto"/>
      </w:divBdr>
    </w:div>
    <w:div w:id="1460103029">
      <w:bodyDiv w:val="1"/>
      <w:marLeft w:val="0"/>
      <w:marRight w:val="0"/>
      <w:marTop w:val="0"/>
      <w:marBottom w:val="0"/>
      <w:divBdr>
        <w:top w:val="none" w:sz="0" w:space="0" w:color="auto"/>
        <w:left w:val="none" w:sz="0" w:space="0" w:color="auto"/>
        <w:bottom w:val="none" w:sz="0" w:space="0" w:color="auto"/>
        <w:right w:val="none" w:sz="0" w:space="0" w:color="auto"/>
      </w:divBdr>
    </w:div>
    <w:div w:id="1474372654">
      <w:bodyDiv w:val="1"/>
      <w:marLeft w:val="0"/>
      <w:marRight w:val="0"/>
      <w:marTop w:val="0"/>
      <w:marBottom w:val="0"/>
      <w:divBdr>
        <w:top w:val="none" w:sz="0" w:space="0" w:color="auto"/>
        <w:left w:val="none" w:sz="0" w:space="0" w:color="auto"/>
        <w:bottom w:val="none" w:sz="0" w:space="0" w:color="auto"/>
        <w:right w:val="none" w:sz="0" w:space="0" w:color="auto"/>
      </w:divBdr>
    </w:div>
    <w:div w:id="1477531154">
      <w:bodyDiv w:val="1"/>
      <w:marLeft w:val="0"/>
      <w:marRight w:val="0"/>
      <w:marTop w:val="0"/>
      <w:marBottom w:val="0"/>
      <w:divBdr>
        <w:top w:val="none" w:sz="0" w:space="0" w:color="auto"/>
        <w:left w:val="none" w:sz="0" w:space="0" w:color="auto"/>
        <w:bottom w:val="none" w:sz="0" w:space="0" w:color="auto"/>
        <w:right w:val="none" w:sz="0" w:space="0" w:color="auto"/>
      </w:divBdr>
    </w:div>
    <w:div w:id="1489399182">
      <w:bodyDiv w:val="1"/>
      <w:marLeft w:val="0"/>
      <w:marRight w:val="0"/>
      <w:marTop w:val="0"/>
      <w:marBottom w:val="0"/>
      <w:divBdr>
        <w:top w:val="none" w:sz="0" w:space="0" w:color="auto"/>
        <w:left w:val="none" w:sz="0" w:space="0" w:color="auto"/>
        <w:bottom w:val="none" w:sz="0" w:space="0" w:color="auto"/>
        <w:right w:val="none" w:sz="0" w:space="0" w:color="auto"/>
      </w:divBdr>
    </w:div>
    <w:div w:id="1541943021">
      <w:bodyDiv w:val="1"/>
      <w:marLeft w:val="0"/>
      <w:marRight w:val="0"/>
      <w:marTop w:val="0"/>
      <w:marBottom w:val="0"/>
      <w:divBdr>
        <w:top w:val="none" w:sz="0" w:space="0" w:color="auto"/>
        <w:left w:val="none" w:sz="0" w:space="0" w:color="auto"/>
        <w:bottom w:val="none" w:sz="0" w:space="0" w:color="auto"/>
        <w:right w:val="none" w:sz="0" w:space="0" w:color="auto"/>
      </w:divBdr>
    </w:div>
    <w:div w:id="1564829050">
      <w:bodyDiv w:val="1"/>
      <w:marLeft w:val="0"/>
      <w:marRight w:val="0"/>
      <w:marTop w:val="0"/>
      <w:marBottom w:val="0"/>
      <w:divBdr>
        <w:top w:val="none" w:sz="0" w:space="0" w:color="auto"/>
        <w:left w:val="none" w:sz="0" w:space="0" w:color="auto"/>
        <w:bottom w:val="none" w:sz="0" w:space="0" w:color="auto"/>
        <w:right w:val="none" w:sz="0" w:space="0" w:color="auto"/>
      </w:divBdr>
    </w:div>
    <w:div w:id="1571574786">
      <w:bodyDiv w:val="1"/>
      <w:marLeft w:val="0"/>
      <w:marRight w:val="0"/>
      <w:marTop w:val="0"/>
      <w:marBottom w:val="0"/>
      <w:divBdr>
        <w:top w:val="none" w:sz="0" w:space="0" w:color="auto"/>
        <w:left w:val="none" w:sz="0" w:space="0" w:color="auto"/>
        <w:bottom w:val="none" w:sz="0" w:space="0" w:color="auto"/>
        <w:right w:val="none" w:sz="0" w:space="0" w:color="auto"/>
      </w:divBdr>
    </w:div>
    <w:div w:id="1576546662">
      <w:bodyDiv w:val="1"/>
      <w:marLeft w:val="0"/>
      <w:marRight w:val="0"/>
      <w:marTop w:val="0"/>
      <w:marBottom w:val="0"/>
      <w:divBdr>
        <w:top w:val="none" w:sz="0" w:space="0" w:color="auto"/>
        <w:left w:val="none" w:sz="0" w:space="0" w:color="auto"/>
        <w:bottom w:val="none" w:sz="0" w:space="0" w:color="auto"/>
        <w:right w:val="none" w:sz="0" w:space="0" w:color="auto"/>
      </w:divBdr>
    </w:div>
    <w:div w:id="1586840517">
      <w:bodyDiv w:val="1"/>
      <w:marLeft w:val="0"/>
      <w:marRight w:val="0"/>
      <w:marTop w:val="0"/>
      <w:marBottom w:val="0"/>
      <w:divBdr>
        <w:top w:val="none" w:sz="0" w:space="0" w:color="auto"/>
        <w:left w:val="none" w:sz="0" w:space="0" w:color="auto"/>
        <w:bottom w:val="none" w:sz="0" w:space="0" w:color="auto"/>
        <w:right w:val="none" w:sz="0" w:space="0" w:color="auto"/>
      </w:divBdr>
    </w:div>
    <w:div w:id="1685746620">
      <w:bodyDiv w:val="1"/>
      <w:marLeft w:val="0"/>
      <w:marRight w:val="0"/>
      <w:marTop w:val="0"/>
      <w:marBottom w:val="0"/>
      <w:divBdr>
        <w:top w:val="none" w:sz="0" w:space="0" w:color="auto"/>
        <w:left w:val="none" w:sz="0" w:space="0" w:color="auto"/>
        <w:bottom w:val="none" w:sz="0" w:space="0" w:color="auto"/>
        <w:right w:val="none" w:sz="0" w:space="0" w:color="auto"/>
      </w:divBdr>
    </w:div>
    <w:div w:id="1739405266">
      <w:bodyDiv w:val="1"/>
      <w:marLeft w:val="0"/>
      <w:marRight w:val="0"/>
      <w:marTop w:val="0"/>
      <w:marBottom w:val="0"/>
      <w:divBdr>
        <w:top w:val="none" w:sz="0" w:space="0" w:color="auto"/>
        <w:left w:val="none" w:sz="0" w:space="0" w:color="auto"/>
        <w:bottom w:val="none" w:sz="0" w:space="0" w:color="auto"/>
        <w:right w:val="none" w:sz="0" w:space="0" w:color="auto"/>
      </w:divBdr>
    </w:div>
    <w:div w:id="1917938138">
      <w:bodyDiv w:val="1"/>
      <w:marLeft w:val="0"/>
      <w:marRight w:val="0"/>
      <w:marTop w:val="0"/>
      <w:marBottom w:val="0"/>
      <w:divBdr>
        <w:top w:val="none" w:sz="0" w:space="0" w:color="auto"/>
        <w:left w:val="none" w:sz="0" w:space="0" w:color="auto"/>
        <w:bottom w:val="none" w:sz="0" w:space="0" w:color="auto"/>
        <w:right w:val="none" w:sz="0" w:space="0" w:color="auto"/>
      </w:divBdr>
    </w:div>
    <w:div w:id="1918981475">
      <w:bodyDiv w:val="1"/>
      <w:marLeft w:val="0"/>
      <w:marRight w:val="0"/>
      <w:marTop w:val="0"/>
      <w:marBottom w:val="0"/>
      <w:divBdr>
        <w:top w:val="none" w:sz="0" w:space="0" w:color="auto"/>
        <w:left w:val="none" w:sz="0" w:space="0" w:color="auto"/>
        <w:bottom w:val="none" w:sz="0" w:space="0" w:color="auto"/>
        <w:right w:val="none" w:sz="0" w:space="0" w:color="auto"/>
      </w:divBdr>
    </w:div>
    <w:div w:id="1988196403">
      <w:bodyDiv w:val="1"/>
      <w:marLeft w:val="0"/>
      <w:marRight w:val="0"/>
      <w:marTop w:val="0"/>
      <w:marBottom w:val="0"/>
      <w:divBdr>
        <w:top w:val="none" w:sz="0" w:space="0" w:color="auto"/>
        <w:left w:val="none" w:sz="0" w:space="0" w:color="auto"/>
        <w:bottom w:val="none" w:sz="0" w:space="0" w:color="auto"/>
        <w:right w:val="none" w:sz="0" w:space="0" w:color="auto"/>
      </w:divBdr>
    </w:div>
    <w:div w:id="2091929410">
      <w:bodyDiv w:val="1"/>
      <w:marLeft w:val="0"/>
      <w:marRight w:val="0"/>
      <w:marTop w:val="0"/>
      <w:marBottom w:val="0"/>
      <w:divBdr>
        <w:top w:val="none" w:sz="0" w:space="0" w:color="auto"/>
        <w:left w:val="none" w:sz="0" w:space="0" w:color="auto"/>
        <w:bottom w:val="none" w:sz="0" w:space="0" w:color="auto"/>
        <w:right w:val="none" w:sz="0" w:space="0" w:color="auto"/>
      </w:divBdr>
    </w:div>
    <w:div w:id="2146116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21" Type="http://schemas.openxmlformats.org/officeDocument/2006/relationships/image" Target="media/image7.emf"/><Relationship Id="rId42" Type="http://schemas.openxmlformats.org/officeDocument/2006/relationships/oleObject" Target="embeddings/Microsoft_Visio_2003-2010_Drawing.vsd"/><Relationship Id="rId47" Type="http://schemas.openxmlformats.org/officeDocument/2006/relationships/image" Target="media/image20.emf"/><Relationship Id="rId63" Type="http://schemas.openxmlformats.org/officeDocument/2006/relationships/oleObject" Target="embeddings/oleObject6.bin"/><Relationship Id="rId68" Type="http://schemas.openxmlformats.org/officeDocument/2006/relationships/package" Target="embeddings/Microsoft_Word_Document12.docx"/><Relationship Id="rId84" Type="http://schemas.openxmlformats.org/officeDocument/2006/relationships/package" Target="embeddings/Microsoft_Visio_Drawing9.vsdx"/><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07" Type="http://schemas.openxmlformats.org/officeDocument/2006/relationships/fontTable" Target="fontTable.xml"/><Relationship Id="rId11" Type="http://schemas.openxmlformats.org/officeDocument/2006/relationships/footer" Target="footer1.xml"/><Relationship Id="rId24" Type="http://schemas.openxmlformats.org/officeDocument/2006/relationships/package" Target="embeddings/Microsoft_Word_Document1.docx"/><Relationship Id="rId32" Type="http://schemas.openxmlformats.org/officeDocument/2006/relationships/package" Target="embeddings/Microsoft_Word_Macro-Enabled_Document.docm"/><Relationship Id="rId37" Type="http://schemas.openxmlformats.org/officeDocument/2006/relationships/image" Target="media/image15.emf"/><Relationship Id="rId40" Type="http://schemas.openxmlformats.org/officeDocument/2006/relationships/package" Target="embeddings/Microsoft_Word_Document7.docx"/><Relationship Id="rId45" Type="http://schemas.openxmlformats.org/officeDocument/2006/relationships/image" Target="media/image19.emf"/><Relationship Id="rId53" Type="http://schemas.openxmlformats.org/officeDocument/2006/relationships/package" Target="embeddings/Microsoft_Word_Document10.docx"/><Relationship Id="rId58" Type="http://schemas.openxmlformats.org/officeDocument/2006/relationships/image" Target="media/image26.emf"/><Relationship Id="rId66" Type="http://schemas.openxmlformats.org/officeDocument/2006/relationships/image" Target="media/image30.png"/><Relationship Id="rId74" Type="http://schemas.openxmlformats.org/officeDocument/2006/relationships/package" Target="embeddings/Microsoft_Visio_Drawing5.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oleObject" Target="embeddings/oleObject12.bin"/><Relationship Id="rId5" Type="http://schemas.openxmlformats.org/officeDocument/2006/relationships/settings" Target="settings.xml"/><Relationship Id="rId61" Type="http://schemas.openxmlformats.org/officeDocument/2006/relationships/oleObject" Target="embeddings/oleObject5.bin"/><Relationship Id="rId82" Type="http://schemas.openxmlformats.org/officeDocument/2006/relationships/package" Target="embeddings/Microsoft_Visio_Drawing8.vsdx"/><Relationship Id="rId90" Type="http://schemas.openxmlformats.org/officeDocument/2006/relationships/oleObject" Target="embeddings/oleObject9.bin"/><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5.vsd"/><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11.bin"/><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package" Target="embeddings/Microsoft_Visio_Drawing4.vsdx"/><Relationship Id="rId80" Type="http://schemas.openxmlformats.org/officeDocument/2006/relationships/oleObject" Target="embeddings/oleObject8.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10.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6.docx"/><Relationship Id="rId46" Type="http://schemas.openxmlformats.org/officeDocument/2006/relationships/package" Target="embeddings/Microsoft_Word_Document8.docx"/><Relationship Id="rId59" Type="http://schemas.openxmlformats.org/officeDocument/2006/relationships/oleObject" Target="embeddings/Microsoft_Visio_2003-2010_Drawing2.vsd"/><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package" Target="embeddings/Microsoft_Visio_Drawing3.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1.vsdx"/><Relationship Id="rId91" Type="http://schemas.openxmlformats.org/officeDocument/2006/relationships/image" Target="media/image43.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3.docx"/><Relationship Id="rId36" Type="http://schemas.openxmlformats.org/officeDocument/2006/relationships/package" Target="embeddings/Microsoft_Word_Document5.docx"/><Relationship Id="rId49" Type="http://schemas.openxmlformats.org/officeDocument/2006/relationships/image" Target="media/image21.emf"/><Relationship Id="rId57" Type="http://schemas.openxmlformats.org/officeDocument/2006/relationships/oleObject" Target="embeddings/Microsoft_Visio_2003-2010_Drawing1.vsd"/><Relationship Id="rId106" Type="http://schemas.openxmlformats.org/officeDocument/2006/relationships/footer" Target="footer3.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Microsoft_Visio_2003-2010_Drawing3.vsd"/><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7.bin"/><Relationship Id="rId73" Type="http://schemas.openxmlformats.org/officeDocument/2006/relationships/image" Target="media/image34.emf"/><Relationship Id="rId78" Type="http://schemas.openxmlformats.org/officeDocument/2006/relationships/package" Target="embeddings/Microsoft_Visio_Drawing7.vsdx"/><Relationship Id="rId81" Type="http://schemas.openxmlformats.org/officeDocument/2006/relationships/image" Target="media/image38.emf"/><Relationship Id="rId86" Type="http://schemas.openxmlformats.org/officeDocument/2006/relationships/oleObject" Target="embeddings/Microsoft_Visio_2003-2010_Drawing8.vsd"/><Relationship Id="rId94" Type="http://schemas.openxmlformats.org/officeDocument/2006/relationships/package" Target="embeddings/Microsoft_Visio_Drawing2.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34" Type="http://schemas.openxmlformats.org/officeDocument/2006/relationships/package" Target="embeddings/Microsoft_Word_Document4.docx"/><Relationship Id="rId50" Type="http://schemas.openxmlformats.org/officeDocument/2006/relationships/package" Target="embeddings/Microsoft_Word_Document9.docx"/><Relationship Id="rId55" Type="http://schemas.openxmlformats.org/officeDocument/2006/relationships/package" Target="embeddings/Microsoft_Word_Document11.docx"/><Relationship Id="rId76" Type="http://schemas.openxmlformats.org/officeDocument/2006/relationships/package" Target="embeddings/Microsoft_Visio_Drawing6.vsdx"/><Relationship Id="rId97" Type="http://schemas.openxmlformats.org/officeDocument/2006/relationships/image" Target="media/image46.emf"/><Relationship Id="rId104"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DEC1C-030A-41EA-A0A3-C27ECEAE30F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Pages>
  <Words>33940</Words>
  <Characters>193461</Characters>
  <Application>Microsoft Office Word</Application>
  <DocSecurity>0</DocSecurity>
  <Lines>1612</Lines>
  <Paragraphs>453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226948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2025-07-03T15:04:00Z</dcterms:created>
  <dcterms:modified xsi:type="dcterms:W3CDTF">2025-07-03T15:04:00Z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0-22%Rel-19%0005%</vt:lpwstr>
  </property>
</Properties>
</file>