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72F50882"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w:t>
            </w:r>
            <w:r w:rsidR="006618C2">
              <w:t>1</w:t>
            </w:r>
            <w:r>
              <w:t>.</w:t>
            </w:r>
            <w:bookmarkEnd w:id="3"/>
            <w:r w:rsidR="006618C2">
              <w:t>0</w:t>
            </w:r>
            <w:r>
              <w:t xml:space="preserve"> </w:t>
            </w:r>
            <w:r w:rsidRPr="67E6F215">
              <w:rPr>
                <w:sz w:val="32"/>
                <w:szCs w:val="32"/>
              </w:rPr>
              <w:t>(</w:t>
            </w:r>
            <w:bookmarkStart w:id="4" w:name="issueDate"/>
            <w:r w:rsidRPr="67E6F215">
              <w:rPr>
                <w:sz w:val="32"/>
                <w:szCs w:val="32"/>
              </w:rPr>
              <w:t>2025-</w:t>
            </w:r>
            <w:bookmarkEnd w:id="4"/>
            <w:r w:rsidRPr="67E6F215">
              <w:rPr>
                <w:sz w:val="32"/>
                <w:szCs w:val="32"/>
              </w:rPr>
              <w:t>0</w:t>
            </w:r>
            <w:r w:rsidR="00D80A53">
              <w:rPr>
                <w:sz w:val="32"/>
                <w:szCs w:val="32"/>
              </w:rPr>
              <w:t>9</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 xml:space="preserve">Application user </w:t>
            </w:r>
            <w:proofErr w:type="gramStart"/>
            <w:r w:rsidR="00E06755">
              <w:rPr>
                <w:iCs/>
                <w:lang w:val="en-US" w:eastAsia="zh-CN"/>
              </w:rPr>
              <w:t>consent</w:t>
            </w:r>
            <w:r w:rsidRPr="004268F4">
              <w:t>;</w:t>
            </w:r>
            <w:proofErr w:type="gramEnd"/>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18331903"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5pt" o:ole="">
                  <v:imagedata r:id="rId14" o:title=""/>
                </v:shape>
                <o:OLEObject Type="Embed" ProgID="Word.Picture.8" ShapeID="_x0000_i1026" DrawAspect="Content" ObjectID="_1818331904"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3" w:name="copyrightDate"/>
            <w:r w:rsidRPr="009773F7">
              <w:rPr>
                <w:noProof/>
                <w:sz w:val="18"/>
              </w:rPr>
              <w:t>2</w:t>
            </w:r>
            <w:r w:rsidR="008E2D68" w:rsidRPr="009773F7">
              <w:rPr>
                <w:noProof/>
                <w:sz w:val="18"/>
              </w:rPr>
              <w:t>02</w:t>
            </w:r>
            <w:r w:rsidR="0050204B" w:rsidRPr="009773F7">
              <w:rPr>
                <w:noProof/>
                <w:sz w:val="18"/>
              </w:rPr>
              <w:t>5</w:t>
            </w:r>
            <w:bookmarkEnd w:id="13"/>
            <w:r w:rsidRPr="009773F7">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2E173ED" w14:textId="0F9AE91B" w:rsidR="00386681"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386681">
        <w:rPr>
          <w:noProof/>
        </w:rPr>
        <w:t>Foreword</w:t>
      </w:r>
      <w:r w:rsidR="00386681">
        <w:rPr>
          <w:noProof/>
        </w:rPr>
        <w:tab/>
      </w:r>
      <w:r w:rsidR="00386681">
        <w:rPr>
          <w:noProof/>
        </w:rPr>
        <w:fldChar w:fldCharType="begin"/>
      </w:r>
      <w:r w:rsidR="00386681">
        <w:rPr>
          <w:noProof/>
        </w:rPr>
        <w:instrText xml:space="preserve"> PAGEREF _Toc207716499 \h </w:instrText>
      </w:r>
      <w:r w:rsidR="00386681">
        <w:rPr>
          <w:noProof/>
        </w:rPr>
      </w:r>
      <w:r w:rsidR="00386681">
        <w:rPr>
          <w:noProof/>
        </w:rPr>
        <w:fldChar w:fldCharType="separate"/>
      </w:r>
      <w:r w:rsidR="00386681">
        <w:rPr>
          <w:noProof/>
        </w:rPr>
        <w:t>5</w:t>
      </w:r>
      <w:r w:rsidR="00386681">
        <w:rPr>
          <w:noProof/>
        </w:rPr>
        <w:fldChar w:fldCharType="end"/>
      </w:r>
    </w:p>
    <w:p w14:paraId="0E290EC3" w14:textId="65D06C4A"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_Toc207716500 \h </w:instrText>
      </w:r>
      <w:r>
        <w:rPr>
          <w:noProof/>
        </w:rPr>
      </w:r>
      <w:r>
        <w:rPr>
          <w:noProof/>
        </w:rPr>
        <w:fldChar w:fldCharType="separate"/>
      </w:r>
      <w:r>
        <w:rPr>
          <w:noProof/>
        </w:rPr>
        <w:t>6</w:t>
      </w:r>
      <w:r>
        <w:rPr>
          <w:noProof/>
        </w:rPr>
        <w:fldChar w:fldCharType="end"/>
      </w:r>
    </w:p>
    <w:p w14:paraId="58280323" w14:textId="65E9BAB8"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_Toc207716501 \h </w:instrText>
      </w:r>
      <w:r>
        <w:rPr>
          <w:noProof/>
        </w:rPr>
      </w:r>
      <w:r>
        <w:rPr>
          <w:noProof/>
        </w:rPr>
        <w:fldChar w:fldCharType="separate"/>
      </w:r>
      <w:r>
        <w:rPr>
          <w:noProof/>
        </w:rPr>
        <w:t>7</w:t>
      </w:r>
      <w:r>
        <w:rPr>
          <w:noProof/>
        </w:rPr>
        <w:fldChar w:fldCharType="end"/>
      </w:r>
    </w:p>
    <w:p w14:paraId="120D4DAE" w14:textId="56D21646"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_Toc207716502 \h </w:instrText>
      </w:r>
      <w:r>
        <w:rPr>
          <w:noProof/>
        </w:rPr>
      </w:r>
      <w:r>
        <w:rPr>
          <w:noProof/>
        </w:rPr>
        <w:fldChar w:fldCharType="separate"/>
      </w:r>
      <w:r>
        <w:rPr>
          <w:noProof/>
        </w:rPr>
        <w:t>7</w:t>
      </w:r>
      <w:r>
        <w:rPr>
          <w:noProof/>
        </w:rPr>
        <w:fldChar w:fldCharType="end"/>
      </w:r>
    </w:p>
    <w:p w14:paraId="2369B845" w14:textId="18B2C97B"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_Toc207716503 \h </w:instrText>
      </w:r>
      <w:r>
        <w:rPr>
          <w:noProof/>
        </w:rPr>
      </w:r>
      <w:r>
        <w:rPr>
          <w:noProof/>
        </w:rPr>
        <w:fldChar w:fldCharType="separate"/>
      </w:r>
      <w:r>
        <w:rPr>
          <w:noProof/>
        </w:rPr>
        <w:t>7</w:t>
      </w:r>
      <w:r>
        <w:rPr>
          <w:noProof/>
        </w:rPr>
        <w:fldChar w:fldCharType="end"/>
      </w:r>
    </w:p>
    <w:p w14:paraId="29CF016A" w14:textId="72A56E5A"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_Toc207716504 \h </w:instrText>
      </w:r>
      <w:r>
        <w:rPr>
          <w:noProof/>
        </w:rPr>
      </w:r>
      <w:r>
        <w:rPr>
          <w:noProof/>
        </w:rPr>
        <w:fldChar w:fldCharType="separate"/>
      </w:r>
      <w:r>
        <w:rPr>
          <w:noProof/>
        </w:rPr>
        <w:t>7</w:t>
      </w:r>
      <w:r>
        <w:rPr>
          <w:noProof/>
        </w:rPr>
        <w:fldChar w:fldCharType="end"/>
      </w:r>
    </w:p>
    <w:p w14:paraId="05760AE4" w14:textId="172517C6"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_Toc207716505 \h </w:instrText>
      </w:r>
      <w:r>
        <w:rPr>
          <w:noProof/>
        </w:rPr>
      </w:r>
      <w:r>
        <w:rPr>
          <w:noProof/>
        </w:rPr>
        <w:fldChar w:fldCharType="separate"/>
      </w:r>
      <w:r>
        <w:rPr>
          <w:noProof/>
        </w:rPr>
        <w:t>7</w:t>
      </w:r>
      <w:r>
        <w:rPr>
          <w:noProof/>
        </w:rPr>
        <w:fldChar w:fldCharType="end"/>
      </w:r>
    </w:p>
    <w:p w14:paraId="1C8C75F7" w14:textId="7D5E3ACD"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_Toc207716506 \h </w:instrText>
      </w:r>
      <w:r>
        <w:rPr>
          <w:noProof/>
        </w:rPr>
      </w:r>
      <w:r>
        <w:rPr>
          <w:noProof/>
        </w:rPr>
        <w:fldChar w:fldCharType="separate"/>
      </w:r>
      <w:r>
        <w:rPr>
          <w:noProof/>
        </w:rPr>
        <w:t>8</w:t>
      </w:r>
      <w:r>
        <w:rPr>
          <w:noProof/>
        </w:rPr>
        <w:fldChar w:fldCharType="end"/>
      </w:r>
    </w:p>
    <w:p w14:paraId="539653DB" w14:textId="3A715FD6"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Use Cases</w:t>
      </w:r>
      <w:r>
        <w:rPr>
          <w:noProof/>
        </w:rPr>
        <w:tab/>
      </w:r>
      <w:r>
        <w:rPr>
          <w:noProof/>
        </w:rPr>
        <w:fldChar w:fldCharType="begin"/>
      </w:r>
      <w:r>
        <w:rPr>
          <w:noProof/>
        </w:rPr>
        <w:instrText xml:space="preserve"> PAGEREF _Toc207716507 \h </w:instrText>
      </w:r>
      <w:r>
        <w:rPr>
          <w:noProof/>
        </w:rPr>
      </w:r>
      <w:r>
        <w:rPr>
          <w:noProof/>
        </w:rPr>
        <w:fldChar w:fldCharType="separate"/>
      </w:r>
      <w:r>
        <w:rPr>
          <w:noProof/>
        </w:rPr>
        <w:t>8</w:t>
      </w:r>
      <w:r>
        <w:rPr>
          <w:noProof/>
        </w:rPr>
        <w:fldChar w:fldCharType="end"/>
      </w:r>
    </w:p>
    <w:p w14:paraId="491BCB34" w14:textId="1DDEABE5"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_Toc207716508 \h </w:instrText>
      </w:r>
      <w:r>
        <w:rPr>
          <w:noProof/>
        </w:rPr>
      </w:r>
      <w:r>
        <w:rPr>
          <w:noProof/>
        </w:rPr>
        <w:fldChar w:fldCharType="separate"/>
      </w:r>
      <w:r>
        <w:rPr>
          <w:noProof/>
        </w:rPr>
        <w:t>8</w:t>
      </w:r>
      <w:r>
        <w:rPr>
          <w:noProof/>
        </w:rPr>
        <w:fldChar w:fldCharType="end"/>
      </w:r>
    </w:p>
    <w:p w14:paraId="4A4F7124" w14:textId="675B5573"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Use Case Description</w:t>
      </w:r>
      <w:r>
        <w:rPr>
          <w:noProof/>
        </w:rPr>
        <w:tab/>
      </w:r>
      <w:r>
        <w:rPr>
          <w:noProof/>
        </w:rPr>
        <w:fldChar w:fldCharType="begin"/>
      </w:r>
      <w:r>
        <w:rPr>
          <w:noProof/>
        </w:rPr>
        <w:instrText xml:space="preserve"> PAGEREF _Toc207716509 \h </w:instrText>
      </w:r>
      <w:r>
        <w:rPr>
          <w:noProof/>
        </w:rPr>
      </w:r>
      <w:r>
        <w:rPr>
          <w:noProof/>
        </w:rPr>
        <w:fldChar w:fldCharType="separate"/>
      </w:r>
      <w:r>
        <w:rPr>
          <w:noProof/>
        </w:rPr>
        <w:t>8</w:t>
      </w:r>
      <w:r>
        <w:rPr>
          <w:noProof/>
        </w:rPr>
        <w:fldChar w:fldCharType="end"/>
      </w:r>
    </w:p>
    <w:p w14:paraId="64B45774" w14:textId="6D9DFD70"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rPr>
        <w:t>4.x</w:t>
      </w:r>
      <w:r>
        <w:rPr>
          <w:rFonts w:asciiTheme="minorHAnsi" w:eastAsiaTheme="minorEastAsia" w:hAnsiTheme="minorHAnsi" w:cstheme="minorBidi"/>
          <w:noProof/>
          <w:kern w:val="2"/>
          <w:sz w:val="24"/>
          <w:szCs w:val="24"/>
          <w:lang w:val="en-CA" w:eastAsia="en-CA"/>
          <w14:ligatures w14:val="standardContextual"/>
        </w:rPr>
        <w:tab/>
      </w:r>
      <w:r>
        <w:rPr>
          <w:noProof/>
        </w:rPr>
        <w:t>Use Case #x: &lt;title&gt;</w:t>
      </w:r>
      <w:r>
        <w:rPr>
          <w:noProof/>
        </w:rPr>
        <w:tab/>
      </w:r>
      <w:r>
        <w:rPr>
          <w:noProof/>
        </w:rPr>
        <w:fldChar w:fldCharType="begin"/>
      </w:r>
      <w:r>
        <w:rPr>
          <w:noProof/>
        </w:rPr>
        <w:instrText xml:space="preserve"> PAGEREF _Toc207716510 \h </w:instrText>
      </w:r>
      <w:r>
        <w:rPr>
          <w:noProof/>
        </w:rPr>
      </w:r>
      <w:r>
        <w:rPr>
          <w:noProof/>
        </w:rPr>
        <w:fldChar w:fldCharType="separate"/>
      </w:r>
      <w:r>
        <w:rPr>
          <w:noProof/>
        </w:rPr>
        <w:t>9</w:t>
      </w:r>
      <w:r>
        <w:rPr>
          <w:noProof/>
        </w:rPr>
        <w:fldChar w:fldCharType="end"/>
      </w:r>
    </w:p>
    <w:p w14:paraId="758BF420" w14:textId="58404CAD"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4.x.1</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Use Case Description</w:t>
      </w:r>
      <w:r>
        <w:rPr>
          <w:noProof/>
        </w:rPr>
        <w:tab/>
      </w:r>
      <w:r>
        <w:rPr>
          <w:noProof/>
        </w:rPr>
        <w:fldChar w:fldCharType="begin"/>
      </w:r>
      <w:r>
        <w:rPr>
          <w:noProof/>
        </w:rPr>
        <w:instrText xml:space="preserve"> PAGEREF _Toc207716511 \h </w:instrText>
      </w:r>
      <w:r>
        <w:rPr>
          <w:noProof/>
        </w:rPr>
      </w:r>
      <w:r>
        <w:rPr>
          <w:noProof/>
        </w:rPr>
        <w:fldChar w:fldCharType="separate"/>
      </w:r>
      <w:r>
        <w:rPr>
          <w:noProof/>
        </w:rPr>
        <w:t>9</w:t>
      </w:r>
      <w:r>
        <w:rPr>
          <w:noProof/>
        </w:rPr>
        <w:fldChar w:fldCharType="end"/>
      </w:r>
    </w:p>
    <w:p w14:paraId="15215A8D" w14:textId="3485BA14"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4.x.2</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Use Case Analysis</w:t>
      </w:r>
      <w:r>
        <w:rPr>
          <w:noProof/>
        </w:rPr>
        <w:tab/>
      </w:r>
      <w:r>
        <w:rPr>
          <w:noProof/>
        </w:rPr>
        <w:fldChar w:fldCharType="begin"/>
      </w:r>
      <w:r>
        <w:rPr>
          <w:noProof/>
        </w:rPr>
        <w:instrText xml:space="preserve"> PAGEREF _Toc207716512 \h </w:instrText>
      </w:r>
      <w:r>
        <w:rPr>
          <w:noProof/>
        </w:rPr>
      </w:r>
      <w:r>
        <w:rPr>
          <w:noProof/>
        </w:rPr>
        <w:fldChar w:fldCharType="separate"/>
      </w:r>
      <w:r>
        <w:rPr>
          <w:noProof/>
        </w:rPr>
        <w:t>9</w:t>
      </w:r>
      <w:r>
        <w:rPr>
          <w:noProof/>
        </w:rPr>
        <w:fldChar w:fldCharType="end"/>
      </w:r>
    </w:p>
    <w:p w14:paraId="3B9B8E7E" w14:textId="0676A6B3"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Business Relationships</w:t>
      </w:r>
      <w:r>
        <w:rPr>
          <w:noProof/>
        </w:rPr>
        <w:tab/>
      </w:r>
      <w:r>
        <w:rPr>
          <w:noProof/>
        </w:rPr>
        <w:fldChar w:fldCharType="begin"/>
      </w:r>
      <w:r>
        <w:rPr>
          <w:noProof/>
        </w:rPr>
        <w:instrText xml:space="preserve"> PAGEREF _Toc207716513 \h </w:instrText>
      </w:r>
      <w:r>
        <w:rPr>
          <w:noProof/>
        </w:rPr>
      </w:r>
      <w:r>
        <w:rPr>
          <w:noProof/>
        </w:rPr>
        <w:fldChar w:fldCharType="separate"/>
      </w:r>
      <w:r>
        <w:rPr>
          <w:noProof/>
        </w:rPr>
        <w:t>9</w:t>
      </w:r>
      <w:r>
        <w:rPr>
          <w:noProof/>
        </w:rPr>
        <w:fldChar w:fldCharType="end"/>
      </w:r>
    </w:p>
    <w:p w14:paraId="59B64540" w14:textId="5ED0AB1B"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General</w:t>
      </w:r>
      <w:r>
        <w:rPr>
          <w:noProof/>
        </w:rPr>
        <w:tab/>
      </w:r>
      <w:r>
        <w:rPr>
          <w:noProof/>
        </w:rPr>
        <w:fldChar w:fldCharType="begin"/>
      </w:r>
      <w:r>
        <w:rPr>
          <w:noProof/>
        </w:rPr>
        <w:instrText xml:space="preserve"> PAGEREF _Toc207716514 \h </w:instrText>
      </w:r>
      <w:r>
        <w:rPr>
          <w:noProof/>
        </w:rPr>
      </w:r>
      <w:r>
        <w:rPr>
          <w:noProof/>
        </w:rPr>
        <w:fldChar w:fldCharType="separate"/>
      </w:r>
      <w:r>
        <w:rPr>
          <w:noProof/>
        </w:rPr>
        <w:t>9</w:t>
      </w:r>
      <w:r>
        <w:rPr>
          <w:noProof/>
        </w:rPr>
        <w:fldChar w:fldCharType="end"/>
      </w:r>
    </w:p>
    <w:p w14:paraId="408B7B0C" w14:textId="0C724B65"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Business relationship: Federation model</w:t>
      </w:r>
      <w:r>
        <w:rPr>
          <w:noProof/>
        </w:rPr>
        <w:tab/>
      </w:r>
      <w:r>
        <w:rPr>
          <w:noProof/>
        </w:rPr>
        <w:fldChar w:fldCharType="begin"/>
      </w:r>
      <w:r>
        <w:rPr>
          <w:noProof/>
        </w:rPr>
        <w:instrText xml:space="preserve"> PAGEREF _Toc207716515 \h </w:instrText>
      </w:r>
      <w:r>
        <w:rPr>
          <w:noProof/>
        </w:rPr>
      </w:r>
      <w:r>
        <w:rPr>
          <w:noProof/>
        </w:rPr>
        <w:fldChar w:fldCharType="separate"/>
      </w:r>
      <w:r>
        <w:rPr>
          <w:noProof/>
        </w:rPr>
        <w:t>9</w:t>
      </w:r>
      <w:r>
        <w:rPr>
          <w:noProof/>
        </w:rPr>
        <w:fldChar w:fldCharType="end"/>
      </w:r>
    </w:p>
    <w:p w14:paraId="41FC4A2F" w14:textId="33EFEEB2"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Description</w:t>
      </w:r>
      <w:r>
        <w:rPr>
          <w:noProof/>
        </w:rPr>
        <w:tab/>
      </w:r>
      <w:r>
        <w:rPr>
          <w:noProof/>
        </w:rPr>
        <w:fldChar w:fldCharType="begin"/>
      </w:r>
      <w:r>
        <w:rPr>
          <w:noProof/>
        </w:rPr>
        <w:instrText xml:space="preserve"> PAGEREF _Toc207716516 \h </w:instrText>
      </w:r>
      <w:r>
        <w:rPr>
          <w:noProof/>
        </w:rPr>
      </w:r>
      <w:r>
        <w:rPr>
          <w:noProof/>
        </w:rPr>
        <w:fldChar w:fldCharType="separate"/>
      </w:r>
      <w:r>
        <w:rPr>
          <w:noProof/>
        </w:rPr>
        <w:t>9</w:t>
      </w:r>
      <w:r>
        <w:rPr>
          <w:noProof/>
        </w:rPr>
        <w:fldChar w:fldCharType="end"/>
      </w:r>
    </w:p>
    <w:p w14:paraId="06B6CA37" w14:textId="52BF8F4D"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Business relationship: Aggregator model</w:t>
      </w:r>
      <w:r>
        <w:rPr>
          <w:noProof/>
        </w:rPr>
        <w:tab/>
      </w:r>
      <w:r>
        <w:rPr>
          <w:noProof/>
        </w:rPr>
        <w:fldChar w:fldCharType="begin"/>
      </w:r>
      <w:r>
        <w:rPr>
          <w:noProof/>
        </w:rPr>
        <w:instrText xml:space="preserve"> PAGEREF _Toc207716517 \h </w:instrText>
      </w:r>
      <w:r>
        <w:rPr>
          <w:noProof/>
        </w:rPr>
      </w:r>
      <w:r>
        <w:rPr>
          <w:noProof/>
        </w:rPr>
        <w:fldChar w:fldCharType="separate"/>
      </w:r>
      <w:r>
        <w:rPr>
          <w:noProof/>
        </w:rPr>
        <w:t>10</w:t>
      </w:r>
      <w:r>
        <w:rPr>
          <w:noProof/>
        </w:rPr>
        <w:fldChar w:fldCharType="end"/>
      </w:r>
    </w:p>
    <w:p w14:paraId="2D784AFE" w14:textId="2971C731"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Description</w:t>
      </w:r>
      <w:r>
        <w:rPr>
          <w:noProof/>
        </w:rPr>
        <w:tab/>
      </w:r>
      <w:r>
        <w:rPr>
          <w:noProof/>
        </w:rPr>
        <w:fldChar w:fldCharType="begin"/>
      </w:r>
      <w:r>
        <w:rPr>
          <w:noProof/>
        </w:rPr>
        <w:instrText xml:space="preserve"> PAGEREF _Toc207716518 \h </w:instrText>
      </w:r>
      <w:r>
        <w:rPr>
          <w:noProof/>
        </w:rPr>
      </w:r>
      <w:r>
        <w:rPr>
          <w:noProof/>
        </w:rPr>
        <w:fldChar w:fldCharType="separate"/>
      </w:r>
      <w:r>
        <w:rPr>
          <w:noProof/>
        </w:rPr>
        <w:t>10</w:t>
      </w:r>
      <w:r>
        <w:rPr>
          <w:noProof/>
        </w:rPr>
        <w:fldChar w:fldCharType="end"/>
      </w:r>
    </w:p>
    <w:p w14:paraId="7AE1AFC9" w14:textId="7032FD17"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Terminology</w:t>
      </w:r>
      <w:r>
        <w:rPr>
          <w:noProof/>
        </w:rPr>
        <w:tab/>
      </w:r>
      <w:r>
        <w:rPr>
          <w:noProof/>
        </w:rPr>
        <w:fldChar w:fldCharType="begin"/>
      </w:r>
      <w:r>
        <w:rPr>
          <w:noProof/>
        </w:rPr>
        <w:instrText xml:space="preserve"> PAGEREF _Toc207716519 \h </w:instrText>
      </w:r>
      <w:r>
        <w:rPr>
          <w:noProof/>
        </w:rPr>
      </w:r>
      <w:r>
        <w:rPr>
          <w:noProof/>
        </w:rPr>
        <w:fldChar w:fldCharType="separate"/>
      </w:r>
      <w:r>
        <w:rPr>
          <w:noProof/>
        </w:rPr>
        <w:t>11</w:t>
      </w:r>
      <w:r>
        <w:rPr>
          <w:noProof/>
        </w:rPr>
        <w:fldChar w:fldCharType="end"/>
      </w:r>
    </w:p>
    <w:p w14:paraId="3F21B718" w14:textId="5D6C9637"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Background</w:t>
      </w:r>
      <w:r>
        <w:rPr>
          <w:noProof/>
        </w:rPr>
        <w:tab/>
      </w:r>
      <w:r>
        <w:rPr>
          <w:noProof/>
        </w:rPr>
        <w:fldChar w:fldCharType="begin"/>
      </w:r>
      <w:r>
        <w:rPr>
          <w:noProof/>
        </w:rPr>
        <w:instrText xml:space="preserve"> PAGEREF _Toc207716520 \h </w:instrText>
      </w:r>
      <w:r>
        <w:rPr>
          <w:noProof/>
        </w:rPr>
      </w:r>
      <w:r>
        <w:rPr>
          <w:noProof/>
        </w:rPr>
        <w:fldChar w:fldCharType="separate"/>
      </w:r>
      <w:r>
        <w:rPr>
          <w:noProof/>
        </w:rPr>
        <w:t>11</w:t>
      </w:r>
      <w:r>
        <w:rPr>
          <w:noProof/>
        </w:rPr>
        <w:fldChar w:fldCharType="end"/>
      </w:r>
    </w:p>
    <w:p w14:paraId="0B79DDFA" w14:textId="02EBE335"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Related industry specifications</w:t>
      </w:r>
      <w:r>
        <w:rPr>
          <w:noProof/>
        </w:rPr>
        <w:tab/>
      </w:r>
      <w:r>
        <w:rPr>
          <w:noProof/>
        </w:rPr>
        <w:fldChar w:fldCharType="begin"/>
      </w:r>
      <w:r>
        <w:rPr>
          <w:noProof/>
        </w:rPr>
        <w:instrText xml:space="preserve"> PAGEREF _Toc207716521 \h </w:instrText>
      </w:r>
      <w:r>
        <w:rPr>
          <w:noProof/>
        </w:rPr>
      </w:r>
      <w:r>
        <w:rPr>
          <w:noProof/>
        </w:rPr>
        <w:fldChar w:fldCharType="separate"/>
      </w:r>
      <w:r>
        <w:rPr>
          <w:noProof/>
        </w:rPr>
        <w:t>11</w:t>
      </w:r>
      <w:r>
        <w:rPr>
          <w:noProof/>
        </w:rPr>
        <w:fldChar w:fldCharType="end"/>
      </w:r>
    </w:p>
    <w:p w14:paraId="5D457385" w14:textId="4E2C04DF"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General</w:t>
      </w:r>
      <w:r>
        <w:rPr>
          <w:noProof/>
        </w:rPr>
        <w:tab/>
      </w:r>
      <w:r>
        <w:rPr>
          <w:noProof/>
        </w:rPr>
        <w:fldChar w:fldCharType="begin"/>
      </w:r>
      <w:r>
        <w:rPr>
          <w:noProof/>
        </w:rPr>
        <w:instrText xml:space="preserve"> PAGEREF _Toc207716522 \h </w:instrText>
      </w:r>
      <w:r>
        <w:rPr>
          <w:noProof/>
        </w:rPr>
      </w:r>
      <w:r>
        <w:rPr>
          <w:noProof/>
        </w:rPr>
        <w:fldChar w:fldCharType="separate"/>
      </w:r>
      <w:r>
        <w:rPr>
          <w:noProof/>
        </w:rPr>
        <w:t>11</w:t>
      </w:r>
      <w:r>
        <w:rPr>
          <w:noProof/>
        </w:rPr>
        <w:fldChar w:fldCharType="end"/>
      </w:r>
    </w:p>
    <w:p w14:paraId="4C6D9BE5" w14:textId="3302071A"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6.2.x</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Industry group #x: &lt;title&gt;</w:t>
      </w:r>
      <w:r>
        <w:rPr>
          <w:noProof/>
        </w:rPr>
        <w:tab/>
      </w:r>
      <w:r>
        <w:rPr>
          <w:noProof/>
        </w:rPr>
        <w:fldChar w:fldCharType="begin"/>
      </w:r>
      <w:r>
        <w:rPr>
          <w:noProof/>
        </w:rPr>
        <w:instrText xml:space="preserve"> PAGEREF _Toc207716523 \h </w:instrText>
      </w:r>
      <w:r>
        <w:rPr>
          <w:noProof/>
        </w:rPr>
      </w:r>
      <w:r>
        <w:rPr>
          <w:noProof/>
        </w:rPr>
        <w:fldChar w:fldCharType="separate"/>
      </w:r>
      <w:r>
        <w:rPr>
          <w:noProof/>
        </w:rPr>
        <w:t>11</w:t>
      </w:r>
      <w:r>
        <w:rPr>
          <w:noProof/>
        </w:rPr>
        <w:fldChar w:fldCharType="end"/>
      </w:r>
    </w:p>
    <w:p w14:paraId="24026D38" w14:textId="320FFB45"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Analysis</w:t>
      </w:r>
      <w:r>
        <w:rPr>
          <w:noProof/>
        </w:rPr>
        <w:tab/>
      </w:r>
      <w:r>
        <w:rPr>
          <w:noProof/>
        </w:rPr>
        <w:fldChar w:fldCharType="begin"/>
      </w:r>
      <w:r>
        <w:rPr>
          <w:noProof/>
        </w:rPr>
        <w:instrText xml:space="preserve"> PAGEREF _Toc207716524 \h </w:instrText>
      </w:r>
      <w:r>
        <w:rPr>
          <w:noProof/>
        </w:rPr>
      </w:r>
      <w:r>
        <w:rPr>
          <w:noProof/>
        </w:rPr>
        <w:fldChar w:fldCharType="separate"/>
      </w:r>
      <w:r>
        <w:rPr>
          <w:noProof/>
        </w:rPr>
        <w:t>11</w:t>
      </w:r>
      <w:r>
        <w:rPr>
          <w:noProof/>
        </w:rPr>
        <w:fldChar w:fldCharType="end"/>
      </w:r>
    </w:p>
    <w:p w14:paraId="0C24CCB2" w14:textId="412A34E3"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IN"/>
        </w:rPr>
        <w:t>Key issues</w:t>
      </w:r>
      <w:r>
        <w:rPr>
          <w:noProof/>
        </w:rPr>
        <w:tab/>
      </w:r>
      <w:r>
        <w:rPr>
          <w:noProof/>
        </w:rPr>
        <w:fldChar w:fldCharType="begin"/>
      </w:r>
      <w:r>
        <w:rPr>
          <w:noProof/>
        </w:rPr>
        <w:instrText xml:space="preserve"> PAGEREF _Toc207716525 \h </w:instrText>
      </w:r>
      <w:r>
        <w:rPr>
          <w:noProof/>
        </w:rPr>
      </w:r>
      <w:r>
        <w:rPr>
          <w:noProof/>
        </w:rPr>
        <w:fldChar w:fldCharType="separate"/>
      </w:r>
      <w:r>
        <w:rPr>
          <w:noProof/>
        </w:rPr>
        <w:t>12</w:t>
      </w:r>
      <w:r>
        <w:rPr>
          <w:noProof/>
        </w:rPr>
        <w:fldChar w:fldCharType="end"/>
      </w:r>
    </w:p>
    <w:p w14:paraId="7ACD89D9" w14:textId="0FB3AF56"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sidRPr="00AC163B">
        <w:rPr>
          <w:noProof/>
          <w:lang w:val="en-IN"/>
        </w:rPr>
        <w:t>6</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AC163B">
        <w:rPr>
          <w:noProof/>
          <w:lang w:val="en-IN"/>
        </w:rPr>
        <w:t>&lt;title&gt;</w:t>
      </w:r>
      <w:r>
        <w:rPr>
          <w:noProof/>
        </w:rPr>
        <w:tab/>
      </w:r>
      <w:r>
        <w:rPr>
          <w:noProof/>
        </w:rPr>
        <w:fldChar w:fldCharType="begin"/>
      </w:r>
      <w:r>
        <w:rPr>
          <w:noProof/>
        </w:rPr>
        <w:instrText xml:space="preserve"> PAGEREF _Toc207716526 \h </w:instrText>
      </w:r>
      <w:r>
        <w:rPr>
          <w:noProof/>
        </w:rPr>
      </w:r>
      <w:r>
        <w:rPr>
          <w:noProof/>
        </w:rPr>
        <w:fldChar w:fldCharType="separate"/>
      </w:r>
      <w:r>
        <w:rPr>
          <w:noProof/>
        </w:rPr>
        <w:t>12</w:t>
      </w:r>
      <w:r>
        <w:rPr>
          <w:noProof/>
        </w:rPr>
        <w:fldChar w:fldCharType="end"/>
      </w:r>
    </w:p>
    <w:p w14:paraId="3A2E4B16" w14:textId="4FA5AAFE"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Pr>
          <w:noProof/>
        </w:rPr>
        <w:t>6.x.1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_Toc207716527 \h </w:instrText>
      </w:r>
      <w:r>
        <w:rPr>
          <w:noProof/>
        </w:rPr>
      </w:r>
      <w:r>
        <w:rPr>
          <w:noProof/>
        </w:rPr>
        <w:fldChar w:fldCharType="separate"/>
      </w:r>
      <w:r>
        <w:rPr>
          <w:noProof/>
        </w:rPr>
        <w:t>12</w:t>
      </w:r>
      <w:r>
        <w:rPr>
          <w:noProof/>
        </w:rPr>
        <w:fldChar w:fldCharType="end"/>
      </w:r>
    </w:p>
    <w:p w14:paraId="1D034B35" w14:textId="3C8F7BCA"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Pr>
          <w:noProof/>
        </w:rPr>
        <w:t>6.x.2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_Toc207716528 \h </w:instrText>
      </w:r>
      <w:r>
        <w:rPr>
          <w:noProof/>
        </w:rPr>
      </w:r>
      <w:r>
        <w:rPr>
          <w:noProof/>
        </w:rPr>
        <w:fldChar w:fldCharType="separate"/>
      </w:r>
      <w:r>
        <w:rPr>
          <w:noProof/>
        </w:rPr>
        <w:t>12</w:t>
      </w:r>
      <w:r>
        <w:rPr>
          <w:noProof/>
        </w:rPr>
        <w:fldChar w:fldCharType="end"/>
      </w:r>
    </w:p>
    <w:p w14:paraId="2268FD48" w14:textId="1E6602AD"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7</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_Toc207716529 \h </w:instrText>
      </w:r>
      <w:r>
        <w:rPr>
          <w:noProof/>
        </w:rPr>
      </w:r>
      <w:r>
        <w:rPr>
          <w:noProof/>
        </w:rPr>
        <w:fldChar w:fldCharType="separate"/>
      </w:r>
      <w:r>
        <w:rPr>
          <w:noProof/>
        </w:rPr>
        <w:t>12</w:t>
      </w:r>
      <w:r>
        <w:rPr>
          <w:noProof/>
        </w:rPr>
        <w:fldChar w:fldCharType="end"/>
      </w:r>
    </w:p>
    <w:p w14:paraId="30C98282" w14:textId="6275512A"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rPr>
        <w:t>7.1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_Toc207716530 \h </w:instrText>
      </w:r>
      <w:r>
        <w:rPr>
          <w:noProof/>
        </w:rPr>
      </w:r>
      <w:r>
        <w:rPr>
          <w:noProof/>
        </w:rPr>
        <w:fldChar w:fldCharType="separate"/>
      </w:r>
      <w:r>
        <w:rPr>
          <w:noProof/>
        </w:rPr>
        <w:t>12</w:t>
      </w:r>
      <w:r>
        <w:rPr>
          <w:noProof/>
        </w:rPr>
        <w:fldChar w:fldCharType="end"/>
      </w:r>
    </w:p>
    <w:p w14:paraId="3DA0766A" w14:textId="2391CD91"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AC163B">
        <w:rPr>
          <w:noProof/>
          <w:lang w:val="en-US"/>
        </w:rPr>
        <w:t>Solution #x: &lt;Solution Title&gt;</w:t>
      </w:r>
      <w:r>
        <w:rPr>
          <w:noProof/>
        </w:rPr>
        <w:tab/>
      </w:r>
      <w:r>
        <w:rPr>
          <w:noProof/>
        </w:rPr>
        <w:fldChar w:fldCharType="begin"/>
      </w:r>
      <w:r>
        <w:rPr>
          <w:noProof/>
        </w:rPr>
        <w:instrText xml:space="preserve"> PAGEREF _Toc207716531 \h </w:instrText>
      </w:r>
      <w:r>
        <w:rPr>
          <w:noProof/>
        </w:rPr>
      </w:r>
      <w:r>
        <w:rPr>
          <w:noProof/>
        </w:rPr>
        <w:fldChar w:fldCharType="separate"/>
      </w:r>
      <w:r>
        <w:rPr>
          <w:noProof/>
        </w:rPr>
        <w:t>12</w:t>
      </w:r>
      <w:r>
        <w:rPr>
          <w:noProof/>
        </w:rPr>
        <w:fldChar w:fldCharType="end"/>
      </w:r>
    </w:p>
    <w:p w14:paraId="4FEB9B65" w14:textId="17E992C6"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_Toc207716532 \h </w:instrText>
      </w:r>
      <w:r>
        <w:rPr>
          <w:noProof/>
        </w:rPr>
      </w:r>
      <w:r>
        <w:rPr>
          <w:noProof/>
        </w:rPr>
        <w:fldChar w:fldCharType="separate"/>
      </w:r>
      <w:r>
        <w:rPr>
          <w:noProof/>
        </w:rPr>
        <w:t>12</w:t>
      </w:r>
      <w:r>
        <w:rPr>
          <w:noProof/>
        </w:rPr>
        <w:fldChar w:fldCharType="end"/>
      </w:r>
    </w:p>
    <w:p w14:paraId="1CB55832" w14:textId="6A553A9B"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_Toc207716533 \h </w:instrText>
      </w:r>
      <w:r>
        <w:rPr>
          <w:noProof/>
        </w:rPr>
      </w:r>
      <w:r>
        <w:rPr>
          <w:noProof/>
        </w:rPr>
        <w:fldChar w:fldCharType="separate"/>
      </w:r>
      <w:r>
        <w:rPr>
          <w:noProof/>
        </w:rPr>
        <w:t>12</w:t>
      </w:r>
      <w:r>
        <w:rPr>
          <w:noProof/>
        </w:rPr>
        <w:fldChar w:fldCharType="end"/>
      </w:r>
    </w:p>
    <w:p w14:paraId="74053C38" w14:textId="01D3C69E" w:rsidR="00386681" w:rsidRPr="00386681" w:rsidRDefault="00386681">
      <w:pPr>
        <w:pStyle w:val="TOC3"/>
        <w:rPr>
          <w:rFonts w:asciiTheme="minorHAnsi" w:eastAsiaTheme="minorEastAsia" w:hAnsiTheme="minorHAnsi" w:cstheme="minorBidi"/>
          <w:noProof/>
          <w:kern w:val="2"/>
          <w:sz w:val="24"/>
          <w:szCs w:val="24"/>
          <w:lang w:val="fr-CA" w:eastAsia="en-CA"/>
          <w14:ligatures w14:val="standardContextual"/>
        </w:rPr>
      </w:pPr>
      <w:r w:rsidRPr="00386681">
        <w:rPr>
          <w:noProof/>
          <w:lang w:val="fr-CA"/>
        </w:rPr>
        <w:t>7.x.1</w:t>
      </w:r>
      <w:r w:rsidRPr="00386681">
        <w:rPr>
          <w:rFonts w:asciiTheme="minorHAnsi" w:eastAsiaTheme="minorEastAsia" w:hAnsiTheme="minorHAnsi" w:cstheme="minorBidi"/>
          <w:noProof/>
          <w:kern w:val="2"/>
          <w:sz w:val="24"/>
          <w:szCs w:val="24"/>
          <w:lang w:val="fr-CA" w:eastAsia="en-CA"/>
          <w14:ligatures w14:val="standardContextual"/>
        </w:rPr>
        <w:tab/>
      </w:r>
      <w:r w:rsidRPr="00386681">
        <w:rPr>
          <w:noProof/>
          <w:lang w:val="fr-CA"/>
        </w:rPr>
        <w:t>Solution description</w:t>
      </w:r>
      <w:r w:rsidRPr="00386681">
        <w:rPr>
          <w:noProof/>
          <w:lang w:val="fr-CA"/>
        </w:rPr>
        <w:tab/>
      </w:r>
      <w:r>
        <w:rPr>
          <w:noProof/>
        </w:rPr>
        <w:fldChar w:fldCharType="begin"/>
      </w:r>
      <w:r w:rsidRPr="00386681">
        <w:rPr>
          <w:noProof/>
          <w:lang w:val="fr-CA"/>
        </w:rPr>
        <w:instrText xml:space="preserve"> PAGEREF _Toc207716534 \h </w:instrText>
      </w:r>
      <w:r>
        <w:rPr>
          <w:noProof/>
        </w:rPr>
      </w:r>
      <w:r>
        <w:rPr>
          <w:noProof/>
        </w:rPr>
        <w:fldChar w:fldCharType="separate"/>
      </w:r>
      <w:r w:rsidRPr="00386681">
        <w:rPr>
          <w:noProof/>
          <w:lang w:val="fr-CA"/>
        </w:rPr>
        <w:t>12</w:t>
      </w:r>
      <w:r>
        <w:rPr>
          <w:noProof/>
        </w:rPr>
        <w:fldChar w:fldCharType="end"/>
      </w:r>
    </w:p>
    <w:p w14:paraId="07E42A2E" w14:textId="5FE5FB60" w:rsidR="00386681" w:rsidRPr="00386681" w:rsidRDefault="00386681">
      <w:pPr>
        <w:pStyle w:val="TOC4"/>
        <w:rPr>
          <w:rFonts w:asciiTheme="minorHAnsi" w:eastAsiaTheme="minorEastAsia" w:hAnsiTheme="minorHAnsi" w:cstheme="minorBidi"/>
          <w:noProof/>
          <w:kern w:val="2"/>
          <w:sz w:val="24"/>
          <w:szCs w:val="24"/>
          <w:lang w:val="fr-CA" w:eastAsia="en-CA"/>
          <w14:ligatures w14:val="standardContextual"/>
        </w:rPr>
      </w:pPr>
      <w:r w:rsidRPr="00386681">
        <w:rPr>
          <w:noProof/>
          <w:lang w:val="fr-CA"/>
        </w:rPr>
        <w:t>7.x.1.1</w:t>
      </w:r>
      <w:r w:rsidRPr="00386681">
        <w:rPr>
          <w:rFonts w:asciiTheme="minorHAnsi" w:eastAsiaTheme="minorEastAsia" w:hAnsiTheme="minorHAnsi" w:cstheme="minorBidi"/>
          <w:noProof/>
          <w:kern w:val="2"/>
          <w:sz w:val="24"/>
          <w:szCs w:val="24"/>
          <w:lang w:val="fr-CA" w:eastAsia="en-CA"/>
          <w14:ligatures w14:val="standardContextual"/>
        </w:rPr>
        <w:tab/>
      </w:r>
      <w:r w:rsidRPr="00386681">
        <w:rPr>
          <w:noProof/>
          <w:lang w:val="fr-CA"/>
        </w:rPr>
        <w:t>Information flows</w:t>
      </w:r>
      <w:r w:rsidRPr="00386681">
        <w:rPr>
          <w:noProof/>
          <w:lang w:val="fr-CA"/>
        </w:rPr>
        <w:tab/>
      </w:r>
      <w:r>
        <w:rPr>
          <w:noProof/>
        </w:rPr>
        <w:fldChar w:fldCharType="begin"/>
      </w:r>
      <w:r w:rsidRPr="00386681">
        <w:rPr>
          <w:noProof/>
          <w:lang w:val="fr-CA"/>
        </w:rPr>
        <w:instrText xml:space="preserve"> PAGEREF _Toc207716535 \h </w:instrText>
      </w:r>
      <w:r>
        <w:rPr>
          <w:noProof/>
        </w:rPr>
      </w:r>
      <w:r>
        <w:rPr>
          <w:noProof/>
        </w:rPr>
        <w:fldChar w:fldCharType="separate"/>
      </w:r>
      <w:r w:rsidRPr="00386681">
        <w:rPr>
          <w:noProof/>
          <w:lang w:val="fr-CA"/>
        </w:rPr>
        <w:t>12</w:t>
      </w:r>
      <w:r>
        <w:rPr>
          <w:noProof/>
        </w:rPr>
        <w:fldChar w:fldCharType="end"/>
      </w:r>
    </w:p>
    <w:p w14:paraId="5732E7AC" w14:textId="5CD59A9F" w:rsidR="00386681" w:rsidRDefault="00386681">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_Toc207716536 \h </w:instrText>
      </w:r>
      <w:r>
        <w:rPr>
          <w:noProof/>
        </w:rPr>
      </w:r>
      <w:r>
        <w:rPr>
          <w:noProof/>
        </w:rPr>
        <w:fldChar w:fldCharType="separate"/>
      </w:r>
      <w:r>
        <w:rPr>
          <w:noProof/>
        </w:rPr>
        <w:t>13</w:t>
      </w:r>
      <w:r>
        <w:rPr>
          <w:noProof/>
        </w:rPr>
        <w:fldChar w:fldCharType="end"/>
      </w:r>
    </w:p>
    <w:p w14:paraId="56EE9DD4" w14:textId="674FF450"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_Toc207716537 \h </w:instrText>
      </w:r>
      <w:r>
        <w:rPr>
          <w:noProof/>
        </w:rPr>
      </w:r>
      <w:r>
        <w:rPr>
          <w:noProof/>
        </w:rPr>
        <w:fldChar w:fldCharType="separate"/>
      </w:r>
      <w:r>
        <w:rPr>
          <w:noProof/>
        </w:rPr>
        <w:t>13</w:t>
      </w:r>
      <w:r>
        <w:rPr>
          <w:noProof/>
        </w:rPr>
        <w:fldChar w:fldCharType="end"/>
      </w:r>
    </w:p>
    <w:p w14:paraId="1B29C0E2" w14:textId="5498D971"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rPr>
        <w:t>8.x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_Toc207716538 \h </w:instrText>
      </w:r>
      <w:r>
        <w:rPr>
          <w:noProof/>
        </w:rPr>
      </w:r>
      <w:r>
        <w:rPr>
          <w:noProof/>
        </w:rPr>
        <w:fldChar w:fldCharType="separate"/>
      </w:r>
      <w:r>
        <w:rPr>
          <w:noProof/>
        </w:rPr>
        <w:t>13</w:t>
      </w:r>
      <w:r>
        <w:rPr>
          <w:noProof/>
        </w:rPr>
        <w:fldChar w:fldCharType="end"/>
      </w:r>
    </w:p>
    <w:p w14:paraId="2BD9630A" w14:textId="0D2CE25B"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_Toc207716539 \h </w:instrText>
      </w:r>
      <w:r>
        <w:rPr>
          <w:noProof/>
        </w:rPr>
      </w:r>
      <w:r>
        <w:rPr>
          <w:noProof/>
        </w:rPr>
        <w:fldChar w:fldCharType="separate"/>
      </w:r>
      <w:r>
        <w:rPr>
          <w:noProof/>
        </w:rPr>
        <w:t>13</w:t>
      </w:r>
      <w:r>
        <w:rPr>
          <w:noProof/>
        </w:rPr>
        <w:fldChar w:fldCharType="end"/>
      </w:r>
    </w:p>
    <w:p w14:paraId="4DB92E4E" w14:textId="737D213C"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9.1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_Toc207716540 \h </w:instrText>
      </w:r>
      <w:r>
        <w:rPr>
          <w:noProof/>
        </w:rPr>
      </w:r>
      <w:r>
        <w:rPr>
          <w:noProof/>
        </w:rPr>
        <w:fldChar w:fldCharType="separate"/>
      </w:r>
      <w:r>
        <w:rPr>
          <w:noProof/>
        </w:rPr>
        <w:t>13</w:t>
      </w:r>
      <w:r>
        <w:rPr>
          <w:noProof/>
        </w:rPr>
        <w:fldChar w:fldCharType="end"/>
      </w:r>
    </w:p>
    <w:p w14:paraId="54323E9A" w14:textId="61EFD10A"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_Toc207716541 \h </w:instrText>
      </w:r>
      <w:r>
        <w:rPr>
          <w:noProof/>
        </w:rPr>
      </w:r>
      <w:r>
        <w:rPr>
          <w:noProof/>
        </w:rPr>
        <w:fldChar w:fldCharType="separate"/>
      </w:r>
      <w:r>
        <w:rPr>
          <w:noProof/>
        </w:rPr>
        <w:t>13</w:t>
      </w:r>
      <w:r>
        <w:rPr>
          <w:noProof/>
        </w:rPr>
        <w:fldChar w:fldCharType="end"/>
      </w:r>
    </w:p>
    <w:p w14:paraId="269872BD" w14:textId="763112F0"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_Toc207716542 \h </w:instrText>
      </w:r>
      <w:r>
        <w:rPr>
          <w:noProof/>
        </w:rPr>
      </w:r>
      <w:r>
        <w:rPr>
          <w:noProof/>
        </w:rPr>
        <w:fldChar w:fldCharType="separate"/>
      </w:r>
      <w:r>
        <w:rPr>
          <w:noProof/>
        </w:rPr>
        <w:t>13</w:t>
      </w:r>
      <w:r>
        <w:rPr>
          <w:noProof/>
        </w:rPr>
        <w:fldChar w:fldCharType="end"/>
      </w:r>
    </w:p>
    <w:p w14:paraId="41767981" w14:textId="36943D50" w:rsidR="00386681" w:rsidRDefault="00386681">
      <w:pPr>
        <w:pStyle w:val="TOC1"/>
        <w:rPr>
          <w:rFonts w:asciiTheme="minorHAnsi" w:eastAsiaTheme="minorEastAsia" w:hAnsiTheme="minorHAnsi" w:cstheme="minorBidi"/>
          <w:noProof/>
          <w:kern w:val="2"/>
          <w:sz w:val="24"/>
          <w:szCs w:val="24"/>
          <w:lang w:val="en-CA" w:eastAsia="en-CA"/>
          <w14:ligatures w14:val="standardContextual"/>
        </w:rPr>
      </w:pPr>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_Toc207716543 \h </w:instrText>
      </w:r>
      <w:r>
        <w:rPr>
          <w:noProof/>
        </w:rPr>
      </w:r>
      <w:r>
        <w:rPr>
          <w:noProof/>
        </w:rPr>
        <w:fldChar w:fldCharType="separate"/>
      </w:r>
      <w:r>
        <w:rPr>
          <w:noProof/>
        </w:rPr>
        <w:t>13</w:t>
      </w:r>
      <w:r>
        <w:rPr>
          <w:noProof/>
        </w:rPr>
        <w:fldChar w:fldCharType="end"/>
      </w:r>
    </w:p>
    <w:p w14:paraId="79201038" w14:textId="70943C07"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_Toc207716544 \h </w:instrText>
      </w:r>
      <w:r>
        <w:rPr>
          <w:noProof/>
        </w:rPr>
      </w:r>
      <w:r>
        <w:rPr>
          <w:noProof/>
        </w:rPr>
        <w:fldChar w:fldCharType="separate"/>
      </w:r>
      <w:r>
        <w:rPr>
          <w:noProof/>
        </w:rPr>
        <w:t>13</w:t>
      </w:r>
      <w:r>
        <w:rPr>
          <w:noProof/>
        </w:rPr>
        <w:fldChar w:fldCharType="end"/>
      </w:r>
    </w:p>
    <w:p w14:paraId="5E1B23B0" w14:textId="1CC3B442" w:rsidR="00386681" w:rsidRDefault="00386681">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_Toc207716545 \h </w:instrText>
      </w:r>
      <w:r>
        <w:rPr>
          <w:noProof/>
        </w:rPr>
      </w:r>
      <w:r>
        <w:rPr>
          <w:noProof/>
        </w:rPr>
        <w:fldChar w:fldCharType="separate"/>
      </w:r>
      <w:r>
        <w:rPr>
          <w:noProof/>
        </w:rPr>
        <w:t>13</w:t>
      </w:r>
      <w:r>
        <w:rPr>
          <w:noProof/>
        </w:rPr>
        <w:fldChar w:fldCharType="end"/>
      </w:r>
    </w:p>
    <w:p w14:paraId="5234EDC7" w14:textId="2CA23ECA" w:rsidR="00386681" w:rsidRDefault="00386681">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_Toc207716546 \h </w:instrText>
      </w:r>
      <w:r>
        <w:rPr>
          <w:noProof/>
        </w:rPr>
      </w:r>
      <w:r>
        <w:rPr>
          <w:noProof/>
        </w:rPr>
        <w:fldChar w:fldCharType="separate"/>
      </w:r>
      <w:r>
        <w:rPr>
          <w:noProof/>
        </w:rPr>
        <w:t>14</w:t>
      </w:r>
      <w:r>
        <w:rPr>
          <w:noProof/>
        </w:rPr>
        <w:fldChar w:fldCharType="end"/>
      </w:r>
    </w:p>
    <w:p w14:paraId="0B9E3498" w14:textId="5392D923" w:rsidR="00080512" w:rsidRPr="004D3578" w:rsidRDefault="00D22E20">
      <w:r>
        <w:rPr>
          <w:sz w:val="22"/>
        </w:rPr>
        <w:fldChar w:fldCharType="end"/>
      </w:r>
    </w:p>
    <w:p w14:paraId="747690AD" w14:textId="3BE0765E" w:rsidR="0074026F" w:rsidRPr="007B600E" w:rsidRDefault="00080512" w:rsidP="00FC5A86">
      <w:pPr>
        <w:pStyle w:val="Guidance"/>
      </w:pPr>
      <w:r w:rsidRPr="004D3578">
        <w:br w:type="page"/>
      </w:r>
    </w:p>
    <w:p w14:paraId="7384555F" w14:textId="77777777" w:rsidR="004C49DF" w:rsidRDefault="004C49DF" w:rsidP="004C49DF">
      <w:pPr>
        <w:pStyle w:val="Heading1"/>
      </w:pPr>
      <w:bookmarkStart w:id="16" w:name="foreword"/>
      <w:bookmarkStart w:id="17" w:name="_Toc193921901"/>
      <w:bookmarkStart w:id="18" w:name="_Toc207708799"/>
      <w:bookmarkStart w:id="19" w:name="_Toc207708890"/>
      <w:bookmarkStart w:id="20" w:name="_Toc207709619"/>
      <w:bookmarkStart w:id="21" w:name="_Toc207715077"/>
      <w:bookmarkStart w:id="22" w:name="_Toc129708866"/>
      <w:bookmarkStart w:id="23" w:name="_Toc207716499"/>
      <w:bookmarkEnd w:id="16"/>
      <w:r w:rsidRPr="004D3578">
        <w:t>Foreword</w:t>
      </w:r>
      <w:bookmarkEnd w:id="17"/>
      <w:bookmarkEnd w:id="18"/>
      <w:bookmarkEnd w:id="19"/>
      <w:bookmarkEnd w:id="20"/>
      <w:bookmarkEnd w:id="21"/>
      <w:bookmarkEnd w:id="23"/>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07716500"/>
      <w:r w:rsidRPr="004D3578">
        <w:t>Introduction</w:t>
      </w:r>
      <w:bookmarkEnd w:id="24"/>
      <w:bookmarkEnd w:id="25"/>
      <w:bookmarkEnd w:id="26"/>
      <w:bookmarkEnd w:id="27"/>
      <w:bookmarkEnd w:id="28"/>
      <w:bookmarkEnd w:id="29"/>
    </w:p>
    <w:p w14:paraId="6F859F28" w14:textId="77777777" w:rsidR="00DC428D" w:rsidRPr="00DC428D" w:rsidRDefault="00DC428D" w:rsidP="00DC428D"/>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0" w:name="_Toc193921903"/>
      <w:bookmarkStart w:id="31" w:name="_Toc207708801"/>
      <w:bookmarkStart w:id="32" w:name="_Toc207708892"/>
      <w:bookmarkStart w:id="33" w:name="_Toc207709621"/>
      <w:bookmarkStart w:id="34" w:name="_Toc207715079"/>
      <w:bookmarkStart w:id="35" w:name="_Toc207716501"/>
      <w:r w:rsidRPr="004D3578">
        <w:t>1</w:t>
      </w:r>
      <w:r w:rsidRPr="004D3578">
        <w:tab/>
        <w:t>Scope</w:t>
      </w:r>
      <w:bookmarkEnd w:id="30"/>
      <w:bookmarkEnd w:id="31"/>
      <w:bookmarkEnd w:id="32"/>
      <w:bookmarkEnd w:id="33"/>
      <w:bookmarkEnd w:id="34"/>
      <w:bookmarkEnd w:id="35"/>
    </w:p>
    <w:p w14:paraId="3DCC2F81" w14:textId="655DEC5B" w:rsidR="00433FD7" w:rsidRPr="0036538C" w:rsidRDefault="004C49DF" w:rsidP="00433FD7">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433FD7">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0E99EBA1" w14:textId="77777777" w:rsidR="00433FD7" w:rsidRPr="004D3578" w:rsidRDefault="00433FD7" w:rsidP="00433FD7">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5159F9A0" w14:textId="77777777" w:rsidR="00433FD7" w:rsidRPr="004D3578" w:rsidRDefault="00433FD7" w:rsidP="001572EE"/>
    <w:p w14:paraId="261711D9" w14:textId="77777777" w:rsidR="004C49DF" w:rsidRPr="004D3578" w:rsidRDefault="004C49DF" w:rsidP="004C49DF">
      <w:pPr>
        <w:pStyle w:val="Heading1"/>
      </w:pPr>
      <w:bookmarkStart w:id="36" w:name="_Toc193921904"/>
      <w:bookmarkStart w:id="37" w:name="_Toc207708802"/>
      <w:bookmarkStart w:id="38" w:name="_Toc207708893"/>
      <w:bookmarkStart w:id="39" w:name="_Toc207709622"/>
      <w:bookmarkStart w:id="40" w:name="_Toc207715080"/>
      <w:bookmarkStart w:id="41" w:name="_Toc207716502"/>
      <w:r w:rsidRPr="004D3578">
        <w:t>2</w:t>
      </w:r>
      <w:r w:rsidRPr="004D3578">
        <w:tab/>
        <w:t>References</w:t>
      </w:r>
      <w:bookmarkEnd w:id="36"/>
      <w:bookmarkEnd w:id="37"/>
      <w:bookmarkEnd w:id="38"/>
      <w:bookmarkEnd w:id="39"/>
      <w:bookmarkEnd w:id="40"/>
      <w:bookmarkEnd w:id="4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Pr="004D3578"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7C88059" w14:textId="77777777" w:rsidR="004C49DF" w:rsidRPr="004D3578" w:rsidRDefault="004C49DF" w:rsidP="004C49DF">
      <w:pPr>
        <w:pStyle w:val="Heading1"/>
      </w:pPr>
      <w:bookmarkStart w:id="42" w:name="_Toc193921905"/>
      <w:bookmarkStart w:id="43" w:name="_Toc207708803"/>
      <w:bookmarkStart w:id="44" w:name="_Toc207708894"/>
      <w:bookmarkStart w:id="45" w:name="_Toc207709623"/>
      <w:bookmarkStart w:id="46" w:name="_Toc207715081"/>
      <w:bookmarkStart w:id="47" w:name="_Toc207716503"/>
      <w:r w:rsidRPr="004D3578">
        <w:t>3</w:t>
      </w:r>
      <w:r w:rsidRPr="004D3578">
        <w:tab/>
        <w:t>Definitions</w:t>
      </w:r>
      <w:r>
        <w:t xml:space="preserve"> of terms, symbols and abbreviations</w:t>
      </w:r>
      <w:bookmarkEnd w:id="42"/>
      <w:bookmarkEnd w:id="43"/>
      <w:bookmarkEnd w:id="44"/>
      <w:bookmarkEnd w:id="45"/>
      <w:bookmarkEnd w:id="46"/>
      <w:bookmarkEnd w:id="47"/>
    </w:p>
    <w:p w14:paraId="71F0C48C" w14:textId="77777777" w:rsidR="004C49DF" w:rsidRPr="004D3578" w:rsidRDefault="004C49DF" w:rsidP="004C49DF">
      <w:pPr>
        <w:pStyle w:val="Heading2"/>
      </w:pPr>
      <w:bookmarkStart w:id="48" w:name="_Toc193921906"/>
      <w:bookmarkStart w:id="49" w:name="_Toc207708804"/>
      <w:bookmarkStart w:id="50" w:name="_Toc207708895"/>
      <w:bookmarkStart w:id="51" w:name="_Toc207709624"/>
      <w:bookmarkStart w:id="52" w:name="_Toc207715082"/>
      <w:bookmarkStart w:id="53" w:name="_Toc207716504"/>
      <w:r w:rsidRPr="004D3578">
        <w:t>3.1</w:t>
      </w:r>
      <w:r w:rsidRPr="004D3578">
        <w:tab/>
      </w:r>
      <w:r>
        <w:t>Terms</w:t>
      </w:r>
      <w:bookmarkEnd w:id="48"/>
      <w:bookmarkEnd w:id="49"/>
      <w:bookmarkEnd w:id="50"/>
      <w:bookmarkEnd w:id="51"/>
      <w:bookmarkEnd w:id="52"/>
      <w:bookmarkEnd w:id="53"/>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54" w:name="_Toc193921907"/>
      <w:bookmarkStart w:id="55" w:name="_Toc207708805"/>
      <w:bookmarkStart w:id="56" w:name="_Toc207708896"/>
      <w:bookmarkStart w:id="57" w:name="_Toc207709625"/>
      <w:bookmarkStart w:id="58" w:name="_Toc207715083"/>
      <w:bookmarkStart w:id="59" w:name="_Toc207716505"/>
      <w:r w:rsidRPr="004D3578">
        <w:t>3.2</w:t>
      </w:r>
      <w:r w:rsidRPr="004D3578">
        <w:tab/>
        <w:t>Symbols</w:t>
      </w:r>
      <w:bookmarkEnd w:id="54"/>
      <w:bookmarkEnd w:id="55"/>
      <w:bookmarkEnd w:id="56"/>
      <w:bookmarkEnd w:id="57"/>
      <w:bookmarkEnd w:id="58"/>
      <w:bookmarkEnd w:id="59"/>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0" w:name="_Toc193921908"/>
      <w:bookmarkStart w:id="61" w:name="_Toc207708806"/>
      <w:bookmarkStart w:id="62" w:name="_Toc207708897"/>
      <w:bookmarkStart w:id="63" w:name="_Toc207709626"/>
      <w:bookmarkStart w:id="64" w:name="_Toc207715084"/>
      <w:bookmarkStart w:id="65" w:name="_Toc207716506"/>
      <w:r w:rsidRPr="004D3578">
        <w:t>3.3</w:t>
      </w:r>
      <w:r w:rsidRPr="004D3578">
        <w:tab/>
        <w:t>Abbreviations</w:t>
      </w:r>
      <w:bookmarkEnd w:id="60"/>
      <w:bookmarkEnd w:id="61"/>
      <w:bookmarkEnd w:id="62"/>
      <w:bookmarkEnd w:id="63"/>
      <w:bookmarkEnd w:id="64"/>
      <w:bookmarkEnd w:id="65"/>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66" w:name="_Toc207708807"/>
      <w:bookmarkStart w:id="67" w:name="_Toc207708898"/>
      <w:bookmarkStart w:id="68" w:name="_Toc207709627"/>
      <w:bookmarkStart w:id="69" w:name="_Toc207715085"/>
      <w:bookmarkStart w:id="70" w:name="_Toc207716507"/>
      <w:r>
        <w:t>4</w:t>
      </w:r>
      <w:r>
        <w:tab/>
      </w:r>
      <w:r>
        <w:rPr>
          <w:lang w:val="en-IN"/>
        </w:rPr>
        <w:t>Use Cases</w:t>
      </w:r>
      <w:bookmarkEnd w:id="66"/>
      <w:bookmarkEnd w:id="67"/>
      <w:bookmarkEnd w:id="68"/>
      <w:bookmarkEnd w:id="69"/>
      <w:bookmarkEnd w:id="70"/>
    </w:p>
    <w:p w14:paraId="243B0866" w14:textId="57876F80" w:rsidR="00D00301" w:rsidRPr="005C4DA6" w:rsidRDefault="00D00301" w:rsidP="00D00301">
      <w:pPr>
        <w:pStyle w:val="Heading2"/>
      </w:pPr>
      <w:bookmarkStart w:id="71" w:name="_Toc207708808"/>
      <w:bookmarkStart w:id="72" w:name="_Toc207708899"/>
      <w:bookmarkStart w:id="73" w:name="_Toc207709628"/>
      <w:bookmarkStart w:id="74" w:name="_Toc207715086"/>
      <w:bookmarkStart w:id="75" w:name="_Toc207716508"/>
      <w:r>
        <w:t xml:space="preserve">4.1 </w:t>
      </w:r>
      <w:r>
        <w:tab/>
      </w:r>
      <w:r w:rsidR="003A5766">
        <w:t>General</w:t>
      </w:r>
      <w:bookmarkEnd w:id="71"/>
      <w:bookmarkEnd w:id="72"/>
      <w:bookmarkEnd w:id="73"/>
      <w:bookmarkEnd w:id="74"/>
      <w:bookmarkEnd w:id="75"/>
    </w:p>
    <w:p w14:paraId="1D7387C0" w14:textId="59A52F65" w:rsidR="00932AAF" w:rsidRPr="00C72374" w:rsidRDefault="00932AAF" w:rsidP="00C72374">
      <w:bookmarkStart w:id="76" w:name="_Toc82472216"/>
      <w:bookmarkStart w:id="77" w:name="_Toc82473761"/>
      <w:bookmarkStart w:id="78" w:name="_Toc82473823"/>
      <w:bookmarkStart w:id="79" w:name="_Toc147904941"/>
      <w:bookmarkStart w:id="80" w:name="_Toc175572318"/>
      <w:bookmarkStart w:id="81"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82" w:name="_Toc193921922"/>
      <w:r w:rsidRPr="00C72374">
        <w:t>4.2</w:t>
      </w:r>
      <w:r w:rsidRPr="00C72374">
        <w:tab/>
        <w:t xml:space="preserve">Use Case #1: End-to-end basic scenario </w:t>
      </w:r>
    </w:p>
    <w:p w14:paraId="7A4447AD" w14:textId="77777777" w:rsidR="00932AAF" w:rsidRDefault="00932AAF" w:rsidP="00932AAF">
      <w:pPr>
        <w:pStyle w:val="Heading3"/>
        <w:rPr>
          <w:lang w:val="en-IN"/>
        </w:rPr>
      </w:pPr>
      <w:bookmarkStart w:id="83" w:name="_Toc207289194"/>
      <w:bookmarkStart w:id="84" w:name="_Toc207708810"/>
      <w:bookmarkStart w:id="85" w:name="_Toc207708901"/>
      <w:bookmarkStart w:id="86" w:name="_Toc207709630"/>
      <w:bookmarkStart w:id="87" w:name="_Toc207715088"/>
      <w:bookmarkStart w:id="88" w:name="_Toc207716509"/>
      <w:r>
        <w:rPr>
          <w:lang w:val="en-IN"/>
        </w:rPr>
        <w:t>4.2.1</w:t>
      </w:r>
      <w:r w:rsidRPr="00DE0D54">
        <w:rPr>
          <w:lang w:val="en-IN"/>
        </w:rPr>
        <w:tab/>
      </w:r>
      <w:r>
        <w:rPr>
          <w:lang w:val="en-IN"/>
        </w:rPr>
        <w:t>Use Case Description</w:t>
      </w:r>
      <w:bookmarkEnd w:id="88"/>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77777777" w:rsidR="00932AAF" w:rsidRDefault="00932AAF" w:rsidP="00932AAF">
      <w:pPr>
        <w:pStyle w:val="Guidance"/>
        <w:numPr>
          <w:ilvl w:val="0"/>
          <w:numId w:val="17"/>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384616A8" w14:textId="77777777" w:rsidR="00932AAF" w:rsidRDefault="00932AAF" w:rsidP="00932AAF">
      <w:pPr>
        <w:pStyle w:val="Guidance"/>
        <w:numPr>
          <w:ilvl w:val="0"/>
          <w:numId w:val="17"/>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73DFF488" w14:textId="77777777" w:rsidR="00932AAF" w:rsidRDefault="00932AAF" w:rsidP="00932AAF">
      <w:pPr>
        <w:pStyle w:val="Guidance"/>
        <w:numPr>
          <w:ilvl w:val="0"/>
          <w:numId w:val="17"/>
        </w:numPr>
        <w:spacing w:after="0"/>
        <w:rPr>
          <w:i w:val="0"/>
          <w:iCs/>
          <w:color w:val="auto"/>
        </w:rPr>
      </w:pPr>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p>
    <w:p w14:paraId="71B50CE0" w14:textId="77777777" w:rsidR="00932AAF" w:rsidRDefault="00932AAF" w:rsidP="00932AAF">
      <w:pPr>
        <w:pStyle w:val="Guidance"/>
        <w:numPr>
          <w:ilvl w:val="0"/>
          <w:numId w:val="17"/>
        </w:numPr>
        <w:spacing w:after="0"/>
        <w:rPr>
          <w:i w:val="0"/>
          <w:iCs/>
          <w:color w:val="auto"/>
        </w:rPr>
      </w:pPr>
      <w:r>
        <w:rPr>
          <w:i w:val="0"/>
          <w:iCs/>
          <w:color w:val="auto"/>
        </w:rPr>
        <w:t>Netflix application has an agreement with the Exposure Platform provider B,</w:t>
      </w:r>
    </w:p>
    <w:p w14:paraId="49BBD6CD" w14:textId="77777777" w:rsidR="00932AAF" w:rsidRDefault="00932AAF" w:rsidP="00932AAF">
      <w:pPr>
        <w:pStyle w:val="Guidance"/>
        <w:numPr>
          <w:ilvl w:val="0"/>
          <w:numId w:val="17"/>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462C3FD4" w14:textId="77777777" w:rsidR="00932AAF" w:rsidRDefault="00932AAF" w:rsidP="00932AAF">
      <w:pPr>
        <w:pStyle w:val="Guidance"/>
        <w:spacing w:after="0"/>
        <w:rPr>
          <w:i w:val="0"/>
          <w:iCs/>
          <w:color w:val="auto"/>
        </w:rPr>
      </w:pPr>
      <w:r>
        <w:rPr>
          <w:i w:val="0"/>
          <w:iCs/>
          <w:color w:val="auto"/>
        </w:rPr>
        <w:t xml:space="preserve">Summary: </w:t>
      </w:r>
    </w:p>
    <w:p w14:paraId="2A997B30" w14:textId="77777777" w:rsidR="00932AAF" w:rsidRDefault="00932AAF" w:rsidP="00932AAF">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5D17ABBD" w14:textId="77777777" w:rsidR="00932AAF" w:rsidRDefault="00932AAF" w:rsidP="00932AAF">
      <w:pPr>
        <w:pStyle w:val="Guidance"/>
        <w:rPr>
          <w:i w:val="0"/>
          <w:iCs/>
          <w:color w:val="auto"/>
        </w:rPr>
      </w:pPr>
    </w:p>
    <w:p w14:paraId="7024608D" w14:textId="77777777" w:rsidR="00932AAF" w:rsidRPr="004E60B3" w:rsidRDefault="00932AAF" w:rsidP="00932AAF">
      <w:pPr>
        <w:pStyle w:val="Guidance"/>
        <w:rPr>
          <w:i w:val="0"/>
          <w:iCs/>
          <w:color w:val="auto"/>
        </w:rPr>
      </w:pPr>
      <w:r>
        <w:rPr>
          <w:i w:val="0"/>
          <w:iCs/>
          <w:color w:val="auto"/>
        </w:rPr>
        <w:t>Description:</w:t>
      </w:r>
      <w:r>
        <w:rPr>
          <w:i w:val="0"/>
          <w:iCs/>
          <w:color w:val="auto"/>
        </w:rPr>
        <w:b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3E98FAD5" w14:textId="77777777" w:rsidR="00932AAF" w:rsidRDefault="00932AAF" w:rsidP="00932AAF">
      <w:pPr>
        <w:pStyle w:val="Guidance"/>
        <w:rPr>
          <w:i w:val="0"/>
          <w:iCs/>
          <w:color w:val="auto"/>
        </w:rPr>
      </w:pPr>
      <w:r>
        <w:rPr>
          <w:i w:val="0"/>
          <w:iCs/>
          <w:color w:val="auto"/>
        </w:rPr>
        <w:t xml:space="preserve">Assuming the basic scenario, i.e., the app-user consent was already provided by Alice for the above application context, then the response from the Consent Manger of API Provider of Alice (PLMN A) to the Exposure Platform is positive.  </w:t>
      </w:r>
    </w:p>
    <w:p w14:paraId="0DDB8FBA" w14:textId="77777777" w:rsidR="00932AAF" w:rsidRDefault="00932AAF" w:rsidP="00932AAF">
      <w:pPr>
        <w:pStyle w:val="Guidance"/>
        <w:rPr>
          <w:i w:val="0"/>
          <w:iCs/>
          <w:color w:val="auto"/>
        </w:rPr>
      </w:pPr>
      <w:r>
        <w:rPr>
          <w:i w:val="0"/>
          <w:iCs/>
          <w:color w:val="auto"/>
        </w:rPr>
        <w:t>The Exposure Platform provides authorization to Netflix application request, which the application uses further in its service request to the API Provider (PLMN A) to obtain app-user’s location data.</w:t>
      </w:r>
    </w:p>
    <w:p w14:paraId="3B259DF3" w14:textId="77777777" w:rsidR="00932AAF" w:rsidRDefault="00932AAF" w:rsidP="00932AAF">
      <w:pPr>
        <w:pStyle w:val="Guidance"/>
        <w:rPr>
          <w:i w:val="0"/>
          <w:iCs/>
          <w:color w:val="auto"/>
        </w:rPr>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2D2942C7" w14:textId="77777777" w:rsidR="00932AAF" w:rsidRDefault="00932AAF" w:rsidP="00932AAF">
      <w:pPr>
        <w:pStyle w:val="Guidance"/>
        <w:rPr>
          <w:i w:val="0"/>
          <w:iCs/>
          <w:color w:val="auto"/>
        </w:rPr>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that a check on the PLMN A’s user consent is required in order to provide the location data between NFs of the Core Network. </w:t>
      </w:r>
    </w:p>
    <w:p w14:paraId="74382278" w14:textId="1F0669E3" w:rsidR="00D00301" w:rsidRPr="003A5766" w:rsidRDefault="00D00301" w:rsidP="003A5766">
      <w:pPr>
        <w:pStyle w:val="Heading2"/>
      </w:pPr>
      <w:bookmarkStart w:id="89" w:name="_Toc207708811"/>
      <w:bookmarkStart w:id="90" w:name="_Toc207708902"/>
      <w:bookmarkStart w:id="91" w:name="_Toc207709631"/>
      <w:bookmarkStart w:id="92" w:name="_Toc207715089"/>
      <w:bookmarkStart w:id="93" w:name="_Toc207716510"/>
      <w:bookmarkEnd w:id="83"/>
      <w:bookmarkEnd w:id="84"/>
      <w:bookmarkEnd w:id="85"/>
      <w:bookmarkEnd w:id="86"/>
      <w:bookmarkEnd w:id="87"/>
      <w:r w:rsidRPr="003A5766">
        <w:t>4.</w:t>
      </w:r>
      <w:r w:rsidR="003A5766" w:rsidRPr="003A5766">
        <w:t>x</w:t>
      </w:r>
      <w:r w:rsidRPr="003A5766">
        <w:tab/>
        <w:t xml:space="preserve">Use Case #x: </w:t>
      </w:r>
      <w:bookmarkEnd w:id="76"/>
      <w:bookmarkEnd w:id="77"/>
      <w:bookmarkEnd w:id="78"/>
      <w:bookmarkEnd w:id="79"/>
      <w:bookmarkEnd w:id="80"/>
      <w:bookmarkEnd w:id="81"/>
      <w:r w:rsidRPr="003A5766">
        <w:t>&lt;title&gt;</w:t>
      </w:r>
      <w:bookmarkEnd w:id="82"/>
      <w:bookmarkEnd w:id="89"/>
      <w:bookmarkEnd w:id="90"/>
      <w:bookmarkEnd w:id="91"/>
      <w:bookmarkEnd w:id="92"/>
      <w:bookmarkEnd w:id="93"/>
    </w:p>
    <w:p w14:paraId="288F434A" w14:textId="07F52195" w:rsidR="00D00301" w:rsidRDefault="00D00301" w:rsidP="00D00301">
      <w:pPr>
        <w:pStyle w:val="Guidance"/>
      </w:pPr>
      <w:r w:rsidRPr="000D215F">
        <w:t>This section describes use cases and scenarios where application user consent is involved.</w:t>
      </w:r>
    </w:p>
    <w:p w14:paraId="2D670AA4" w14:textId="45029712" w:rsidR="0056788C" w:rsidRDefault="00D17BDD" w:rsidP="003A5766">
      <w:pPr>
        <w:pStyle w:val="Heading3"/>
        <w:rPr>
          <w:lang w:val="en-IN"/>
        </w:rPr>
      </w:pPr>
      <w:bookmarkStart w:id="94" w:name="_Toc207708812"/>
      <w:bookmarkStart w:id="95" w:name="_Toc207708903"/>
      <w:bookmarkStart w:id="96" w:name="_Toc207709632"/>
      <w:bookmarkStart w:id="97" w:name="_Toc207715090"/>
      <w:bookmarkStart w:id="98" w:name="_Toc207716511"/>
      <w:r>
        <w:rPr>
          <w:lang w:val="en-IN"/>
        </w:rPr>
        <w:t>4.x</w:t>
      </w:r>
      <w:r w:rsidR="0056788C">
        <w:rPr>
          <w:lang w:val="en-IN"/>
        </w:rPr>
        <w:t>.1</w:t>
      </w:r>
      <w:r w:rsidRPr="00DE0D54">
        <w:rPr>
          <w:lang w:val="en-IN"/>
        </w:rPr>
        <w:tab/>
      </w:r>
      <w:r>
        <w:rPr>
          <w:lang w:val="en-IN"/>
        </w:rPr>
        <w:t>Use Case</w:t>
      </w:r>
      <w:r w:rsidR="0056788C">
        <w:rPr>
          <w:lang w:val="en-IN"/>
        </w:rPr>
        <w:t xml:space="preserve"> Description</w:t>
      </w:r>
      <w:bookmarkEnd w:id="94"/>
      <w:bookmarkEnd w:id="95"/>
      <w:bookmarkEnd w:id="96"/>
      <w:bookmarkEnd w:id="97"/>
      <w:bookmarkEnd w:id="98"/>
    </w:p>
    <w:p w14:paraId="27173145" w14:textId="58C80AC7" w:rsidR="00D17BDD" w:rsidRDefault="00D17BDD" w:rsidP="00D17BDD">
      <w:pPr>
        <w:pStyle w:val="Guidance"/>
      </w:pPr>
      <w:r w:rsidRPr="000D215F">
        <w:t xml:space="preserve">This section </w:t>
      </w:r>
      <w:r w:rsidR="003A5766">
        <w:t>contains the use case description</w:t>
      </w:r>
      <w:r w:rsidRPr="000D215F">
        <w:t>.</w:t>
      </w:r>
    </w:p>
    <w:p w14:paraId="2D8810E3" w14:textId="729F5E4A" w:rsidR="0056788C" w:rsidRDefault="0056788C" w:rsidP="003A5766">
      <w:pPr>
        <w:pStyle w:val="Heading3"/>
        <w:rPr>
          <w:lang w:val="en-IN"/>
        </w:rPr>
      </w:pPr>
      <w:bookmarkStart w:id="99" w:name="_Toc207708813"/>
      <w:bookmarkStart w:id="100" w:name="_Toc207708904"/>
      <w:bookmarkStart w:id="101" w:name="_Toc207709633"/>
      <w:bookmarkStart w:id="102" w:name="_Toc207715091"/>
      <w:bookmarkStart w:id="103" w:name="_Toc207716512"/>
      <w:r>
        <w:rPr>
          <w:lang w:val="en-IN"/>
        </w:rPr>
        <w:t>4.x.2</w:t>
      </w:r>
      <w:r w:rsidRPr="00DE0D54">
        <w:rPr>
          <w:lang w:val="en-IN"/>
        </w:rPr>
        <w:tab/>
      </w:r>
      <w:r>
        <w:rPr>
          <w:lang w:val="en-IN"/>
        </w:rPr>
        <w:t>Use Case Analysis</w:t>
      </w:r>
      <w:bookmarkEnd w:id="99"/>
      <w:bookmarkEnd w:id="100"/>
      <w:bookmarkEnd w:id="101"/>
      <w:bookmarkEnd w:id="102"/>
      <w:bookmarkEnd w:id="103"/>
    </w:p>
    <w:p w14:paraId="57FC9D12" w14:textId="67D6D0AE" w:rsidR="0056788C" w:rsidRDefault="0056788C" w:rsidP="0056788C">
      <w:pPr>
        <w:pStyle w:val="Guidance"/>
      </w:pPr>
      <w:r w:rsidRPr="000D215F">
        <w:t xml:space="preserve">This section </w:t>
      </w:r>
      <w:r w:rsidR="003A5766">
        <w:t>contains an analysi</w:t>
      </w:r>
      <w:r w:rsidRPr="000D215F">
        <w:t xml:space="preserve">s </w:t>
      </w:r>
      <w:r w:rsidR="003A5766">
        <w:t xml:space="preserve">of the </w:t>
      </w:r>
      <w:r w:rsidRPr="000D215F">
        <w:t xml:space="preserve">use cases and </w:t>
      </w:r>
      <w:r w:rsidR="003A5766">
        <w:t>identifie</w:t>
      </w:r>
      <w:r w:rsidR="009642E2">
        <w:t>s</w:t>
      </w:r>
      <w:r w:rsidR="003A5766">
        <w:t xml:space="preserve"> </w:t>
      </w:r>
      <w:r w:rsidR="009642E2">
        <w:t>topics for key issues</w:t>
      </w:r>
    </w:p>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104" w:name="_Toc207708814"/>
      <w:bookmarkStart w:id="105" w:name="_Toc207708905"/>
      <w:bookmarkStart w:id="106" w:name="_Toc207709634"/>
      <w:bookmarkStart w:id="107" w:name="_Toc207715092"/>
      <w:bookmarkStart w:id="108" w:name="_Toc175572175"/>
      <w:bookmarkStart w:id="109" w:name="_Toc183530722"/>
      <w:bookmarkStart w:id="110" w:name="_Toc193921909"/>
      <w:bookmarkStart w:id="111" w:name="_Toc207716513"/>
      <w:r>
        <w:t>5</w:t>
      </w:r>
      <w:r w:rsidR="004C49DF">
        <w:tab/>
      </w:r>
      <w:bookmarkStart w:id="112" w:name="_Toc193921923"/>
      <w:r w:rsidR="00375206">
        <w:rPr>
          <w:lang w:val="en-IN"/>
        </w:rPr>
        <w:t>Business Relationships</w:t>
      </w:r>
      <w:bookmarkEnd w:id="104"/>
      <w:bookmarkEnd w:id="105"/>
      <w:bookmarkEnd w:id="106"/>
      <w:bookmarkEnd w:id="107"/>
      <w:bookmarkEnd w:id="112"/>
      <w:bookmarkEnd w:id="111"/>
    </w:p>
    <w:p w14:paraId="482F94CA" w14:textId="3C5FB5FE" w:rsidR="00375206" w:rsidRPr="00DE0D54" w:rsidRDefault="00E8321E" w:rsidP="00375206">
      <w:pPr>
        <w:pStyle w:val="Heading2"/>
        <w:rPr>
          <w:lang w:val="en-IN"/>
        </w:rPr>
      </w:pPr>
      <w:bookmarkStart w:id="113" w:name="_Toc193921924"/>
      <w:bookmarkStart w:id="114" w:name="_Toc207708815"/>
      <w:bookmarkStart w:id="115" w:name="_Toc207708906"/>
      <w:bookmarkStart w:id="116" w:name="_Toc207709635"/>
      <w:bookmarkStart w:id="117" w:name="_Toc207715093"/>
      <w:bookmarkStart w:id="118" w:name="_Toc207716514"/>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13"/>
      <w:bookmarkEnd w:id="114"/>
      <w:bookmarkEnd w:id="115"/>
      <w:bookmarkEnd w:id="116"/>
      <w:bookmarkEnd w:id="117"/>
      <w:bookmarkEnd w:id="118"/>
    </w:p>
    <w:p w14:paraId="11A1254C" w14:textId="4EC0B8C5" w:rsidR="006A5C36" w:rsidRDefault="006A5C36" w:rsidP="006A5C36">
      <w:pPr>
        <w:pStyle w:val="B2"/>
        <w:spacing w:after="120"/>
        <w:ind w:left="0" w:firstLine="0"/>
        <w:rPr>
          <w:lang w:val="en-US" w:eastAsia="zh-CN"/>
        </w:rPr>
      </w:pPr>
      <w:r>
        <w:rPr>
          <w:noProof/>
        </w:rPr>
        <w:t xml:space="preserve">The </w:t>
      </w:r>
      <w:r w:rsidRPr="004562CB">
        <w:rPr>
          <w:lang w:val="en-US" w:eastAsia="zh-CN"/>
        </w:rPr>
        <w:t xml:space="preserve">business relationships between main exposure </w:t>
      </w:r>
      <w:proofErr w:type="gramStart"/>
      <w:r w:rsidRPr="004562CB">
        <w:rPr>
          <w:lang w:val="en-US" w:eastAsia="zh-CN"/>
        </w:rPr>
        <w:t>actors</w:t>
      </w:r>
      <w:proofErr w:type="gramEnd"/>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77777777" w:rsidR="006A5C36" w:rsidRDefault="006A5C36" w:rsidP="006A5C36">
      <w:pPr>
        <w:pStyle w:val="B2"/>
        <w:numPr>
          <w:ilvl w:val="0"/>
          <w:numId w:val="15"/>
        </w:numPr>
        <w:spacing w:after="120"/>
        <w:rPr>
          <w:lang w:val="en-US" w:eastAsia="zh-CN"/>
        </w:rPr>
      </w:pPr>
      <w:r>
        <w:rPr>
          <w:lang w:val="en-US" w:eastAsia="zh-CN"/>
        </w:rPr>
        <w:t>Federation model,</w:t>
      </w:r>
    </w:p>
    <w:p w14:paraId="710EA5CA" w14:textId="77777777" w:rsidR="006A5C36" w:rsidRPr="00D54FC8" w:rsidRDefault="006A5C36" w:rsidP="006A5C36">
      <w:pPr>
        <w:pStyle w:val="B2"/>
        <w:numPr>
          <w:ilvl w:val="0"/>
          <w:numId w:val="15"/>
        </w:numPr>
        <w:spacing w:after="120"/>
        <w:rPr>
          <w:lang w:val="en-US" w:eastAsia="zh-CN"/>
        </w:rPr>
      </w:pPr>
      <w:r>
        <w:rPr>
          <w:lang w:val="en-US" w:eastAsia="zh-CN"/>
        </w:rPr>
        <w:t>Aggregator model.</w:t>
      </w:r>
      <w:r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77777777" w:rsidR="006A5C36" w:rsidRDefault="006A5C36" w:rsidP="006A5C36">
      <w:pPr>
        <w:pStyle w:val="B2"/>
        <w:numPr>
          <w:ilvl w:val="0"/>
          <w:numId w:val="15"/>
        </w:numPr>
        <w:spacing w:after="120"/>
        <w:rPr>
          <w:lang w:val="en-US" w:eastAsia="zh-CN"/>
        </w:rPr>
      </w:pP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250CB50E" w14:textId="77777777" w:rsidR="006A5C36" w:rsidRPr="000C6E48" w:rsidRDefault="006A5C36" w:rsidP="006A5C36">
      <w:pPr>
        <w:pStyle w:val="ListParagraph"/>
        <w:numPr>
          <w:ilvl w:val="0"/>
          <w:numId w:val="15"/>
        </w:numPr>
        <w:rPr>
          <w:lang w:val="en-US" w:eastAsia="zh-CN"/>
        </w:rPr>
      </w:pP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738A908E" w14:textId="77777777" w:rsidR="006A5C36" w:rsidRDefault="006A5C36" w:rsidP="006A5C36">
      <w:pPr>
        <w:pStyle w:val="B2"/>
        <w:spacing w:after="120"/>
        <w:ind w:left="0" w:firstLine="0"/>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A5C36">
      <w:pPr>
        <w:pStyle w:val="B2"/>
        <w:spacing w:after="120"/>
        <w:ind w:left="0" w:firstLine="0"/>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7777777" w:rsidR="006A5C36" w:rsidRPr="00775679" w:rsidRDefault="006A5C36" w:rsidP="006A5C36">
      <w:pPr>
        <w:pStyle w:val="B2"/>
        <w:spacing w:after="120"/>
        <w:ind w:left="0" w:firstLine="0"/>
        <w:rPr>
          <w:i/>
          <w:iCs/>
          <w:color w:val="FF0000"/>
          <w:lang w:val="en-US" w:eastAsia="zh-CN"/>
        </w:rPr>
      </w:pPr>
      <w:r w:rsidRPr="00221A63">
        <w:rPr>
          <w:i/>
          <w:iCs/>
          <w:color w:val="FF0000"/>
          <w:lang w:val="en-US" w:eastAsia="zh-CN"/>
        </w:rPr>
        <w:t xml:space="preserve">Editor’s Note: The business models may be updated based on use cases and their main </w:t>
      </w:r>
      <w:proofErr w:type="gramStart"/>
      <w:r w:rsidRPr="00221A63">
        <w:rPr>
          <w:i/>
          <w:iCs/>
          <w:color w:val="FF0000"/>
          <w:lang w:val="en-US" w:eastAsia="zh-CN"/>
        </w:rPr>
        <w:t>actors</w:t>
      </w:r>
      <w:proofErr w:type="gramEnd"/>
      <w:r w:rsidRPr="00221A63">
        <w:rPr>
          <w:i/>
          <w:iCs/>
          <w:color w:val="FF0000"/>
          <w:lang w:val="en-US" w:eastAsia="zh-CN"/>
        </w:rPr>
        <w:t>.</w:t>
      </w:r>
    </w:p>
    <w:p w14:paraId="7053747A" w14:textId="77777777" w:rsidR="006A5C36" w:rsidRPr="00775679" w:rsidRDefault="006A5C36" w:rsidP="00E84C1E">
      <w:pPr>
        <w:pStyle w:val="B2"/>
        <w:spacing w:after="120"/>
        <w:ind w:left="0" w:firstLine="0"/>
        <w:rPr>
          <w:i/>
          <w:iCs/>
          <w:color w:val="FF0000"/>
          <w:lang w:val="en-US" w:eastAsia="zh-CN"/>
        </w:rPr>
      </w:pPr>
    </w:p>
    <w:p w14:paraId="249C9337" w14:textId="77777777" w:rsidR="00562DA5" w:rsidRPr="008432F0" w:rsidRDefault="00562DA5" w:rsidP="00375206">
      <w:pPr>
        <w:pStyle w:val="Guidance"/>
        <w:rPr>
          <w:lang w:val="en-US"/>
        </w:rPr>
      </w:pPr>
    </w:p>
    <w:p w14:paraId="3732129A" w14:textId="527D3349" w:rsidR="005A2BDF" w:rsidRPr="00DE0D54" w:rsidRDefault="00E8321E" w:rsidP="005A2BDF">
      <w:pPr>
        <w:pStyle w:val="Heading2"/>
        <w:rPr>
          <w:lang w:val="en-IN"/>
        </w:rPr>
      </w:pPr>
      <w:bookmarkStart w:id="119" w:name="_Toc207708816"/>
      <w:bookmarkStart w:id="120" w:name="_Toc207708907"/>
      <w:bookmarkStart w:id="121" w:name="_Toc207709636"/>
      <w:bookmarkStart w:id="122" w:name="_Toc207715094"/>
      <w:bookmarkStart w:id="123" w:name="_Toc207716515"/>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19"/>
      <w:bookmarkEnd w:id="120"/>
      <w:bookmarkEnd w:id="121"/>
      <w:bookmarkEnd w:id="122"/>
      <w:bookmarkEnd w:id="123"/>
    </w:p>
    <w:p w14:paraId="22583DF9" w14:textId="3984158B" w:rsidR="005A2BDF" w:rsidRDefault="005A2BDF" w:rsidP="00375206">
      <w:pPr>
        <w:pStyle w:val="Guidance"/>
      </w:pPr>
      <w:r w:rsidRPr="000D215F">
        <w:t>.</w:t>
      </w:r>
    </w:p>
    <w:p w14:paraId="13354CBF" w14:textId="77777777" w:rsidR="009B6554" w:rsidRPr="009B6554" w:rsidRDefault="009B6554" w:rsidP="009B6554">
      <w:pPr>
        <w:pStyle w:val="Heading3"/>
        <w:rPr>
          <w:lang w:val="en-IN"/>
        </w:rPr>
      </w:pPr>
      <w:bookmarkStart w:id="124" w:name="_Toc207716516"/>
      <w:r w:rsidRPr="005C3316">
        <w:rPr>
          <w:lang w:val="en-IN"/>
        </w:rPr>
        <w:t>5.2.1</w:t>
      </w:r>
      <w:r w:rsidRPr="009B6554">
        <w:rPr>
          <w:lang w:val="en-IN"/>
        </w:rPr>
        <w:tab/>
        <w:t>Description</w:t>
      </w:r>
      <w:bookmarkEnd w:id="124"/>
    </w:p>
    <w:p w14:paraId="7ECDE74B" w14:textId="77777777" w:rsidR="009B6554" w:rsidRPr="009B6554" w:rsidRDefault="009B6554" w:rsidP="009B6554">
      <w:pPr>
        <w:pStyle w:val="Guidance"/>
        <w:rPr>
          <w:i w:val="0"/>
          <w:iCs/>
          <w:color w:val="auto"/>
          <w:lang w:val="en-US" w:eastAsia="zh-CN"/>
        </w:rPr>
      </w:pPr>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9B6554">
      <w:pPr>
        <w:pStyle w:val="Guidance"/>
        <w:rPr>
          <w:i w:val="0"/>
          <w:iCs/>
          <w:color w:val="auto"/>
          <w:lang w:val="en-US" w:eastAsia="zh-CN"/>
        </w:rPr>
      </w:pPr>
      <w:r w:rsidRPr="009B6554">
        <w:rPr>
          <w:i w:val="0"/>
          <w:iCs/>
          <w:color w:val="auto"/>
          <w:lang w:val="en-US" w:eastAsia="zh-CN"/>
        </w:rPr>
        <w:t xml:space="preserve">In the federated model described in GSMA PRD OPG.02 [2], an exposure platform (such as the Operator Platform (OP)): </w:t>
      </w:r>
    </w:p>
    <w:p w14:paraId="74F97A82"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p>
    <w:p w14:paraId="21DDC94F"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77777777" w:rsidR="009B6554" w:rsidRPr="009B6554" w:rsidRDefault="009B6554" w:rsidP="009B6554">
      <w:pPr>
        <w:pStyle w:val="ListParagraph"/>
        <w:numPr>
          <w:ilvl w:val="0"/>
          <w:numId w:val="15"/>
        </w:numPr>
        <w:rPr>
          <w:iCs/>
          <w:lang w:val="en-US" w:eastAsia="zh-CN"/>
        </w:rPr>
      </w:pPr>
      <w:r w:rsidRPr="009B6554">
        <w:rPr>
          <w:iCs/>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9B6554">
      <w:pPr>
        <w:pStyle w:val="Guidance"/>
        <w:rPr>
          <w:i w:val="0"/>
          <w:iCs/>
          <w:color w:val="auto"/>
          <w:lang w:val="en-US" w:eastAsia="zh-CN"/>
        </w:rPr>
      </w:pPr>
      <w:r w:rsidRPr="009B6554">
        <w:rPr>
          <w:i w:val="0"/>
          <w:iCs/>
          <w:color w:val="auto"/>
          <w:lang w:val="en-US" w:eastAsia="zh-CN"/>
        </w:rPr>
        <w:t>There are different cases of federation, such as:</w:t>
      </w:r>
    </w:p>
    <w:p w14:paraId="0C44F39A" w14:textId="77777777" w:rsidR="009B6554" w:rsidRPr="009B6554" w:rsidRDefault="009B6554" w:rsidP="009B6554">
      <w:pPr>
        <w:pStyle w:val="Guidance"/>
        <w:numPr>
          <w:ilvl w:val="0"/>
          <w:numId w:val="16"/>
        </w:numPr>
        <w:rPr>
          <w:i w:val="0"/>
          <w:iCs/>
          <w:color w:val="auto"/>
          <w:lang w:val="en-US" w:eastAsia="zh-CN"/>
        </w:rPr>
      </w:pPr>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p>
    <w:p w14:paraId="4C420235" w14:textId="77777777" w:rsidR="009B6554" w:rsidRPr="009B6554" w:rsidRDefault="009B6554" w:rsidP="009B6554">
      <w:pPr>
        <w:ind w:left="720"/>
      </w:pPr>
      <w:r w:rsidRPr="009B6554">
        <w:object w:dxaOrig="20580" w:dyaOrig="8790" w14:anchorId="653DE98A">
          <v:shape id="_x0000_i1057" type="#_x0000_t75" style="width:454.5pt;height:240.75pt" o:ole="">
            <v:imagedata r:id="rId16" o:title=""/>
          </v:shape>
          <o:OLEObject Type="Embed" ProgID="Visio.Drawing.11" ShapeID="_x0000_i1057" DrawAspect="Content" ObjectID="_1818331905" r:id="rId17"/>
        </w:object>
      </w:r>
    </w:p>
    <w:p w14:paraId="1B5B8BFD" w14:textId="77777777" w:rsidR="009B6554" w:rsidRPr="009B6554" w:rsidRDefault="009B6554" w:rsidP="009B6554">
      <w:pPr>
        <w:pStyle w:val="TF"/>
      </w:pPr>
      <w:r w:rsidRPr="009B6554">
        <w:t>Figure 5.2-1: Business relationships in Federation model B (interconnect)</w:t>
      </w:r>
    </w:p>
    <w:p w14:paraId="58606A81" w14:textId="77777777" w:rsidR="006A5C36" w:rsidRDefault="006A5C36" w:rsidP="009B6554">
      <w:pPr>
        <w:pStyle w:val="Guidance"/>
        <w:rPr>
          <w:color w:val="FF0000"/>
          <w:lang w:val="en-US" w:eastAsia="zh-CN"/>
        </w:rPr>
      </w:pPr>
    </w:p>
    <w:p w14:paraId="22162F7F" w14:textId="494432DF" w:rsidR="009B6554" w:rsidRDefault="009B6554" w:rsidP="009B6554">
      <w:pPr>
        <w:pStyle w:val="Guidance"/>
      </w:pPr>
      <w:r>
        <w:rPr>
          <w:color w:val="FF0000"/>
          <w:lang w:val="en-US" w:eastAsia="zh-CN"/>
        </w:rPr>
        <w:t>Editor’s Note: Additional federation business relationships to be considered.</w:t>
      </w:r>
    </w:p>
    <w:p w14:paraId="60BE4441" w14:textId="4535BC3C" w:rsidR="001D00FD" w:rsidRDefault="003C6168" w:rsidP="00375206">
      <w:pPr>
        <w:pStyle w:val="Guidance"/>
        <w:rPr>
          <w:lang w:val="en-US"/>
        </w:rPr>
      </w:pPr>
      <w:r>
        <w:fldChar w:fldCharType="begin"/>
      </w:r>
      <w:r>
        <w:fldChar w:fldCharType="separate"/>
      </w:r>
      <w:r>
        <w:fldChar w:fldCharType="end"/>
      </w:r>
    </w:p>
    <w:p w14:paraId="1490D561" w14:textId="3760FDFF" w:rsidR="001D010B" w:rsidRDefault="001E6227" w:rsidP="001D010B">
      <w:pPr>
        <w:pStyle w:val="Heading2"/>
        <w:rPr>
          <w:lang w:val="en-IN"/>
        </w:rPr>
      </w:pPr>
      <w:r w:rsidRPr="001D010B">
        <w:rPr>
          <w:lang w:val="en-IN"/>
        </w:rPr>
        <w:fldChar w:fldCharType="begin"/>
      </w:r>
      <w:r w:rsidRPr="001D010B">
        <w:rPr>
          <w:lang w:val="en-IN"/>
        </w:rPr>
        <w:fldChar w:fldCharType="separate"/>
      </w:r>
      <w:r w:rsidRPr="001D010B">
        <w:rPr>
          <w:lang w:val="en-IN"/>
        </w:rPr>
        <w:fldChar w:fldCharType="end"/>
      </w:r>
      <w:bookmarkStart w:id="125" w:name="_Toc207716517"/>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25"/>
    </w:p>
    <w:p w14:paraId="13569434" w14:textId="77777777" w:rsidR="001D010B" w:rsidRPr="005C3316" w:rsidRDefault="001D010B" w:rsidP="001D010B">
      <w:pPr>
        <w:pStyle w:val="Heading3"/>
        <w:rPr>
          <w:lang w:val="en-IN"/>
        </w:rPr>
      </w:pPr>
      <w:bookmarkStart w:id="126" w:name="_Toc207716518"/>
      <w:r w:rsidRPr="005C3316">
        <w:rPr>
          <w:lang w:val="en-IN"/>
        </w:rPr>
        <w:t>5.</w:t>
      </w:r>
      <w:r>
        <w:rPr>
          <w:lang w:val="en-IN"/>
        </w:rPr>
        <w:t>3</w:t>
      </w:r>
      <w:r w:rsidRPr="005C3316">
        <w:rPr>
          <w:lang w:val="en-IN"/>
        </w:rPr>
        <w:t>.1</w:t>
      </w:r>
      <w:r>
        <w:rPr>
          <w:lang w:val="en-IN"/>
        </w:rPr>
        <w:tab/>
      </w:r>
      <w:r w:rsidRPr="005C3316">
        <w:rPr>
          <w:lang w:val="en-IN"/>
        </w:rPr>
        <w:t>Description</w:t>
      </w:r>
      <w:bookmarkEnd w:id="126"/>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58" type="#_x0000_t75" style="width:361.5pt;height:284.25pt" o:ole="">
            <v:imagedata r:id="rId18" o:title=""/>
          </v:shape>
          <o:OLEObject Type="Embed" ProgID="Visio.Drawing.11" ShapeID="_x0000_i1058" DrawAspect="Content" ObjectID="_1818331906" r:id="rId19"/>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341A99FB" w14:textId="77777777" w:rsidR="001D010B" w:rsidRPr="00E024ED" w:rsidRDefault="001D010B" w:rsidP="001D010B">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127" w:name="_Toc207708819"/>
      <w:bookmarkStart w:id="128" w:name="_Toc207708910"/>
      <w:bookmarkStart w:id="129" w:name="_Toc207709640"/>
      <w:bookmarkStart w:id="130" w:name="_Toc207715098"/>
      <w:bookmarkStart w:id="131" w:name="_Toc175572316"/>
      <w:bookmarkStart w:id="132" w:name="_Toc183530924"/>
      <w:bookmarkStart w:id="133" w:name="_Toc193921920"/>
      <w:bookmarkStart w:id="134" w:name="_Toc207716519"/>
      <w:r>
        <w:rPr>
          <w:lang w:val="en-IN"/>
        </w:rPr>
        <w:t>6</w:t>
      </w:r>
      <w:r w:rsidR="00FB0FED" w:rsidRPr="00DE0D54">
        <w:rPr>
          <w:lang w:val="en-IN"/>
        </w:rPr>
        <w:tab/>
      </w:r>
      <w:r w:rsidR="00FB0FED">
        <w:rPr>
          <w:lang w:val="en-IN"/>
        </w:rPr>
        <w:t>Terminology</w:t>
      </w:r>
      <w:bookmarkEnd w:id="127"/>
      <w:bookmarkEnd w:id="128"/>
      <w:bookmarkEnd w:id="129"/>
      <w:bookmarkEnd w:id="130"/>
      <w:bookmarkEnd w:id="134"/>
      <w:r w:rsidR="00FB0FED">
        <w:rPr>
          <w:lang w:val="en-IN"/>
        </w:rPr>
        <w:t xml:space="preserve"> </w:t>
      </w:r>
    </w:p>
    <w:p w14:paraId="0AA64C20" w14:textId="1A4F2C04" w:rsidR="00FB0FED" w:rsidRPr="00DE0D54" w:rsidRDefault="00E8321E" w:rsidP="00FB0FED">
      <w:pPr>
        <w:pStyle w:val="Heading2"/>
        <w:rPr>
          <w:lang w:val="en-IN"/>
        </w:rPr>
      </w:pPr>
      <w:bookmarkStart w:id="135" w:name="_Toc207708820"/>
      <w:bookmarkStart w:id="136" w:name="_Toc207708911"/>
      <w:bookmarkStart w:id="137" w:name="_Toc207709641"/>
      <w:bookmarkStart w:id="138" w:name="_Toc207715099"/>
      <w:bookmarkStart w:id="139" w:name="_Toc207716520"/>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35"/>
      <w:bookmarkEnd w:id="136"/>
      <w:bookmarkEnd w:id="137"/>
      <w:bookmarkEnd w:id="138"/>
      <w:bookmarkEnd w:id="139"/>
    </w:p>
    <w:p w14:paraId="28C32C90" w14:textId="5CD60FE3" w:rsidR="00FB0FED" w:rsidRPr="000D215F" w:rsidRDefault="00FB0FED" w:rsidP="00FB0FED">
      <w:pPr>
        <w:pStyle w:val="Guidance"/>
      </w:pPr>
      <w:r w:rsidRPr="000D215F">
        <w:t xml:space="preserve">This section describes the </w:t>
      </w:r>
      <w:r w:rsidR="0035758A" w:rsidRPr="000D215F">
        <w:t xml:space="preserve">terms used </w:t>
      </w:r>
      <w:r w:rsidR="00B059F4" w:rsidRPr="000D215F">
        <w:t xml:space="preserve">in relation to </w:t>
      </w:r>
      <w:r w:rsidR="00BC2348" w:rsidRPr="000D215F">
        <w:t xml:space="preserve">user </w:t>
      </w:r>
      <w:r w:rsidR="00B059F4" w:rsidRPr="000D215F">
        <w:t>consent in different c</w:t>
      </w:r>
      <w:r w:rsidR="00832150" w:rsidRPr="000D215F">
        <w:t>ontexts and layers</w:t>
      </w:r>
      <w:r w:rsidR="001C0065" w:rsidRPr="000D215F">
        <w:t xml:space="preserve">, </w:t>
      </w:r>
      <w:r w:rsidR="006E5835" w:rsidRPr="000D215F">
        <w:t xml:space="preserve">that are relevant to </w:t>
      </w:r>
      <w:r w:rsidR="001C0065" w:rsidRPr="000D215F">
        <w:t xml:space="preserve">the </w:t>
      </w:r>
      <w:r w:rsidR="00D30D39" w:rsidRPr="000D215F">
        <w:t>end-to-end</w:t>
      </w:r>
      <w:r w:rsidR="001C0065" w:rsidRPr="000D215F">
        <w:t xml:space="preserve"> application user consent</w:t>
      </w:r>
      <w:r w:rsidRPr="000D215F">
        <w:t>.</w:t>
      </w:r>
    </w:p>
    <w:p w14:paraId="3046C328" w14:textId="43938431" w:rsidR="00AE59C4" w:rsidRDefault="00E8321E" w:rsidP="00BC2348">
      <w:pPr>
        <w:pStyle w:val="Heading2"/>
        <w:rPr>
          <w:lang w:val="en-IN"/>
        </w:rPr>
      </w:pPr>
      <w:bookmarkStart w:id="140" w:name="_Toc207708821"/>
      <w:bookmarkStart w:id="141" w:name="_Toc207708912"/>
      <w:bookmarkStart w:id="142" w:name="_Toc207709642"/>
      <w:bookmarkStart w:id="143" w:name="_Toc207715100"/>
      <w:bookmarkStart w:id="144" w:name="_Toc207716521"/>
      <w:bookmarkEnd w:id="131"/>
      <w:bookmarkEnd w:id="132"/>
      <w:bookmarkEnd w:id="133"/>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40"/>
      <w:bookmarkEnd w:id="141"/>
      <w:bookmarkEnd w:id="142"/>
      <w:bookmarkEnd w:id="143"/>
      <w:bookmarkEnd w:id="144"/>
    </w:p>
    <w:p w14:paraId="25B99021" w14:textId="0DDE8F63" w:rsidR="00AE59C4" w:rsidRPr="00DE0D54" w:rsidRDefault="00E8321E" w:rsidP="00BC2348">
      <w:pPr>
        <w:pStyle w:val="Heading3"/>
        <w:rPr>
          <w:lang w:val="en-IN"/>
        </w:rPr>
      </w:pPr>
      <w:bookmarkStart w:id="145" w:name="_Toc207708822"/>
      <w:bookmarkStart w:id="146" w:name="_Toc207708913"/>
      <w:bookmarkStart w:id="147" w:name="_Toc207709643"/>
      <w:bookmarkStart w:id="148" w:name="_Toc207715101"/>
      <w:bookmarkStart w:id="149" w:name="_Toc207716522"/>
      <w:r>
        <w:rPr>
          <w:lang w:val="en-IN"/>
        </w:rPr>
        <w:t>6</w:t>
      </w:r>
      <w:r w:rsidR="00BC2348">
        <w:rPr>
          <w:lang w:val="en-IN"/>
        </w:rPr>
        <w:t>.2.1</w:t>
      </w:r>
      <w:r w:rsidR="00AE59C4" w:rsidRPr="00DE0D54">
        <w:rPr>
          <w:lang w:val="en-IN"/>
        </w:rPr>
        <w:tab/>
      </w:r>
      <w:r w:rsidR="00AE59C4">
        <w:rPr>
          <w:lang w:val="en-IN"/>
        </w:rPr>
        <w:t>General</w:t>
      </w:r>
      <w:bookmarkEnd w:id="145"/>
      <w:bookmarkEnd w:id="146"/>
      <w:bookmarkEnd w:id="147"/>
      <w:bookmarkEnd w:id="148"/>
      <w:bookmarkEnd w:id="149"/>
    </w:p>
    <w:p w14:paraId="5ADAF71C" w14:textId="0E109C0E" w:rsidR="00AE59C4" w:rsidRDefault="00AE59C4" w:rsidP="00AE59C4">
      <w:pPr>
        <w:pStyle w:val="Guidance"/>
      </w:pPr>
      <w:r w:rsidRPr="000D215F">
        <w:t>This section describes the general information on various approaches taken on the application user consent solutions in most relevant industry groups.</w:t>
      </w:r>
    </w:p>
    <w:p w14:paraId="1D46E50F" w14:textId="25D6B5CC" w:rsidR="00AE59C4" w:rsidRDefault="00E8321E" w:rsidP="00BC2348">
      <w:pPr>
        <w:pStyle w:val="Heading3"/>
        <w:rPr>
          <w:lang w:val="en-IN"/>
        </w:rPr>
      </w:pPr>
      <w:bookmarkStart w:id="150" w:name="_Toc207708823"/>
      <w:bookmarkStart w:id="151" w:name="_Toc207708914"/>
      <w:bookmarkStart w:id="152" w:name="_Toc207709644"/>
      <w:bookmarkStart w:id="153" w:name="_Toc207715102"/>
      <w:bookmarkStart w:id="154" w:name="_Toc207716523"/>
      <w:r>
        <w:rPr>
          <w:lang w:val="en-IN"/>
        </w:rPr>
        <w:t>6</w:t>
      </w:r>
      <w:r w:rsidR="00BC2348">
        <w:rPr>
          <w:lang w:val="en-IN"/>
        </w:rPr>
        <w:t>.2.x</w:t>
      </w:r>
      <w:r w:rsidR="00AE59C4" w:rsidRPr="00DE0D54">
        <w:rPr>
          <w:lang w:val="en-IN"/>
        </w:rPr>
        <w:tab/>
      </w:r>
      <w:r w:rsidR="00AE59C4">
        <w:rPr>
          <w:lang w:val="en-IN"/>
        </w:rPr>
        <w:t>Industry group </w:t>
      </w:r>
      <w:r w:rsidR="00AE59C4" w:rsidRPr="00DE0D54">
        <w:rPr>
          <w:lang w:val="en-IN"/>
        </w:rPr>
        <w:t>#</w:t>
      </w:r>
      <w:r w:rsidR="00AE59C4">
        <w:rPr>
          <w:lang w:val="en-IN"/>
        </w:rPr>
        <w:t>x</w:t>
      </w:r>
      <w:r w:rsidR="00AE59C4" w:rsidRPr="00DE0D54">
        <w:rPr>
          <w:lang w:val="en-IN"/>
        </w:rPr>
        <w:t xml:space="preserve">: </w:t>
      </w:r>
      <w:r w:rsidR="00AE59C4">
        <w:rPr>
          <w:lang w:val="en-IN"/>
        </w:rPr>
        <w:t>&lt;title&gt;</w:t>
      </w:r>
      <w:bookmarkEnd w:id="150"/>
      <w:bookmarkEnd w:id="151"/>
      <w:bookmarkEnd w:id="152"/>
      <w:bookmarkEnd w:id="153"/>
      <w:bookmarkEnd w:id="154"/>
    </w:p>
    <w:p w14:paraId="43CE3BE7" w14:textId="734A52C1" w:rsidR="00AE59C4" w:rsidRPr="000D215F" w:rsidRDefault="00AE59C4" w:rsidP="00AE59C4">
      <w:pPr>
        <w:pStyle w:val="Guidance"/>
      </w:pPr>
      <w:r w:rsidRPr="000D215F">
        <w:t>This section summarizes the approach taken in the respective industry groups (e.g., GSMA OPG, CAMARA, etc) on the application user consent solutions.</w:t>
      </w:r>
    </w:p>
    <w:p w14:paraId="115693A8" w14:textId="44CE11FF" w:rsidR="00BC2348" w:rsidRDefault="00E8321E" w:rsidP="00BC2348">
      <w:pPr>
        <w:pStyle w:val="Heading2"/>
        <w:rPr>
          <w:lang w:val="en-IN"/>
        </w:rPr>
      </w:pPr>
      <w:bookmarkStart w:id="155" w:name="_Toc207708824"/>
      <w:bookmarkStart w:id="156" w:name="_Toc207708915"/>
      <w:bookmarkStart w:id="157" w:name="_Toc207709645"/>
      <w:bookmarkStart w:id="158" w:name="_Toc207715103"/>
      <w:bookmarkStart w:id="159" w:name="_Toc207716524"/>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155"/>
      <w:bookmarkEnd w:id="156"/>
      <w:bookmarkEnd w:id="157"/>
      <w:bookmarkEnd w:id="158"/>
      <w:bookmarkEnd w:id="159"/>
    </w:p>
    <w:p w14:paraId="416B3C6B" w14:textId="12F66F31" w:rsidR="00BC2348" w:rsidRPr="000D215F" w:rsidRDefault="00BC2348" w:rsidP="00BC2348">
      <w:pPr>
        <w:pStyle w:val="Guidance"/>
      </w:pPr>
      <w:r w:rsidRPr="000D215F">
        <w:t xml:space="preserve">This section provides the analysis of the </w:t>
      </w:r>
      <w:r w:rsidR="00A77CAE" w:rsidRPr="000D215F">
        <w:t xml:space="preserve">different </w:t>
      </w:r>
      <w:r w:rsidRPr="000D215F">
        <w:t>terms and relationships between them.</w:t>
      </w:r>
    </w:p>
    <w:p w14:paraId="7A00E45A" w14:textId="77777777" w:rsidR="00BC2348" w:rsidRPr="00A77CAE" w:rsidRDefault="00BC2348" w:rsidP="00AE59C4">
      <w:pPr>
        <w:pStyle w:val="Guidance"/>
        <w:rPr>
          <w:i w:val="0"/>
          <w:iCs/>
        </w:rPr>
      </w:pPr>
    </w:p>
    <w:p w14:paraId="0CAD2AC3" w14:textId="721951C3" w:rsidR="004C49DF" w:rsidRPr="007C209E" w:rsidRDefault="00E55B33" w:rsidP="004C49DF">
      <w:pPr>
        <w:pStyle w:val="Heading1"/>
        <w:rPr>
          <w:lang w:val="en-IN"/>
        </w:rPr>
      </w:pPr>
      <w:bookmarkStart w:id="160" w:name="_Toc207708825"/>
      <w:bookmarkStart w:id="161" w:name="_Toc207708916"/>
      <w:bookmarkStart w:id="162" w:name="_Toc207709646"/>
      <w:bookmarkStart w:id="163" w:name="_Toc207715104"/>
      <w:bookmarkStart w:id="164" w:name="_Toc207716525"/>
      <w:r>
        <w:rPr>
          <w:lang w:val="en-IN"/>
        </w:rPr>
        <w:t>6</w:t>
      </w:r>
      <w:r w:rsidR="00375206" w:rsidRPr="007C209E">
        <w:rPr>
          <w:lang w:val="en-IN"/>
        </w:rPr>
        <w:tab/>
      </w:r>
      <w:r w:rsidR="004C49DF" w:rsidRPr="007C209E">
        <w:rPr>
          <w:lang w:val="en-IN"/>
        </w:rPr>
        <w:t>Key issues</w:t>
      </w:r>
      <w:bookmarkEnd w:id="108"/>
      <w:bookmarkEnd w:id="109"/>
      <w:bookmarkEnd w:id="110"/>
      <w:bookmarkEnd w:id="160"/>
      <w:bookmarkEnd w:id="161"/>
      <w:bookmarkEnd w:id="162"/>
      <w:bookmarkEnd w:id="163"/>
      <w:bookmarkEnd w:id="164"/>
    </w:p>
    <w:p w14:paraId="6A4E3369" w14:textId="74F3FF58" w:rsidR="004C49DF" w:rsidRDefault="00E55B33" w:rsidP="004C49DF">
      <w:pPr>
        <w:pStyle w:val="Heading2"/>
      </w:pPr>
      <w:bookmarkStart w:id="165" w:name="_Toc147904923"/>
      <w:bookmarkStart w:id="166" w:name="_Toc175572176"/>
      <w:bookmarkStart w:id="167" w:name="_Toc183530723"/>
      <w:bookmarkStart w:id="168" w:name="_Toc193921910"/>
      <w:bookmarkStart w:id="169" w:name="_Toc207708826"/>
      <w:bookmarkStart w:id="170" w:name="_Toc207708917"/>
      <w:bookmarkStart w:id="171" w:name="_Toc207709647"/>
      <w:bookmarkStart w:id="172" w:name="_Toc207715105"/>
      <w:bookmarkStart w:id="173" w:name="_Toc207716526"/>
      <w:r>
        <w:rPr>
          <w:lang w:val="en-IN"/>
        </w:rPr>
        <w:t>6</w:t>
      </w:r>
      <w:r w:rsidR="004C49DF" w:rsidRPr="004D3578">
        <w:t>.</w:t>
      </w:r>
      <w:r w:rsidR="004C49DF">
        <w:t>x</w:t>
      </w:r>
      <w:r w:rsidR="004C49DF" w:rsidRPr="004D3578">
        <w:tab/>
      </w:r>
      <w:r w:rsidR="004C49DF">
        <w:t xml:space="preserve">Key issue #x: </w:t>
      </w:r>
      <w:bookmarkEnd w:id="165"/>
      <w:bookmarkEnd w:id="166"/>
      <w:bookmarkEnd w:id="167"/>
      <w:r w:rsidR="004C49DF">
        <w:rPr>
          <w:lang w:val="en-IN"/>
        </w:rPr>
        <w:t>&lt;title&gt;</w:t>
      </w:r>
      <w:bookmarkEnd w:id="168"/>
      <w:bookmarkEnd w:id="169"/>
      <w:bookmarkEnd w:id="170"/>
      <w:bookmarkEnd w:id="171"/>
      <w:bookmarkEnd w:id="172"/>
      <w:bookmarkEnd w:id="173"/>
    </w:p>
    <w:p w14:paraId="5517224D" w14:textId="593208BD" w:rsidR="004C49DF" w:rsidRDefault="00E55B33" w:rsidP="004C49DF">
      <w:pPr>
        <w:pStyle w:val="Heading3"/>
      </w:pPr>
      <w:bookmarkStart w:id="174" w:name="_Toc175572177"/>
      <w:bookmarkStart w:id="175" w:name="_Toc183530724"/>
      <w:bookmarkStart w:id="176" w:name="_Toc193921911"/>
      <w:bookmarkStart w:id="177" w:name="_Toc207708827"/>
      <w:bookmarkStart w:id="178" w:name="_Toc207708918"/>
      <w:bookmarkStart w:id="179" w:name="_Toc207709648"/>
      <w:bookmarkStart w:id="180" w:name="_Toc207715106"/>
      <w:bookmarkStart w:id="181" w:name="_Toc207716527"/>
      <w:r>
        <w:t>6</w:t>
      </w:r>
      <w:r w:rsidR="004C49DF">
        <w:t>.x.1</w:t>
      </w:r>
      <w:r w:rsidR="004C49DF">
        <w:tab/>
        <w:t>Description</w:t>
      </w:r>
      <w:bookmarkEnd w:id="174"/>
      <w:bookmarkEnd w:id="175"/>
      <w:bookmarkEnd w:id="176"/>
      <w:bookmarkEnd w:id="177"/>
      <w:bookmarkEnd w:id="178"/>
      <w:bookmarkEnd w:id="179"/>
      <w:bookmarkEnd w:id="180"/>
      <w:bookmarkEnd w:id="181"/>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4252DE55" w:rsidR="004C49DF" w:rsidRDefault="00E55B33" w:rsidP="004C49DF">
      <w:pPr>
        <w:pStyle w:val="Heading3"/>
      </w:pPr>
      <w:bookmarkStart w:id="182" w:name="_Toc175572178"/>
      <w:bookmarkStart w:id="183" w:name="_Toc183530725"/>
      <w:bookmarkStart w:id="184" w:name="_Toc193921912"/>
      <w:bookmarkStart w:id="185" w:name="_Toc207708828"/>
      <w:bookmarkStart w:id="186" w:name="_Toc207708919"/>
      <w:bookmarkStart w:id="187" w:name="_Toc207709649"/>
      <w:bookmarkStart w:id="188" w:name="_Toc207715107"/>
      <w:bookmarkStart w:id="189" w:name="_Toc207716528"/>
      <w:r>
        <w:t>6</w:t>
      </w:r>
      <w:r w:rsidR="004C49DF">
        <w:t>.x.</w:t>
      </w:r>
      <w:r w:rsidR="00D00301">
        <w:t>2</w:t>
      </w:r>
      <w:r w:rsidR="004C49DF">
        <w:tab/>
      </w:r>
      <w:r w:rsidR="004C49DF" w:rsidRPr="00B457AD">
        <w:t>Open issues</w:t>
      </w:r>
      <w:bookmarkEnd w:id="182"/>
      <w:bookmarkEnd w:id="183"/>
      <w:bookmarkEnd w:id="184"/>
      <w:bookmarkEnd w:id="185"/>
      <w:bookmarkEnd w:id="186"/>
      <w:bookmarkEnd w:id="187"/>
      <w:bookmarkEnd w:id="188"/>
      <w:bookmarkEnd w:id="189"/>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335E2956" w:rsidR="004C49DF" w:rsidRPr="004D3578" w:rsidRDefault="00A56958" w:rsidP="004C49DF">
      <w:pPr>
        <w:pStyle w:val="Heading1"/>
      </w:pPr>
      <w:bookmarkStart w:id="190" w:name="_Toc175572197"/>
      <w:bookmarkStart w:id="191" w:name="_Toc183530744"/>
      <w:bookmarkStart w:id="192" w:name="_Toc193921913"/>
      <w:bookmarkStart w:id="193" w:name="_Toc207708829"/>
      <w:bookmarkStart w:id="194" w:name="_Toc207708920"/>
      <w:bookmarkStart w:id="195" w:name="_Toc207709650"/>
      <w:bookmarkStart w:id="196" w:name="_Toc207715108"/>
      <w:bookmarkStart w:id="197" w:name="_Toc207716529"/>
      <w:r>
        <w:t>7</w:t>
      </w:r>
      <w:r w:rsidR="004C49DF" w:rsidRPr="004D3578">
        <w:tab/>
      </w:r>
      <w:r w:rsidR="004C49DF">
        <w:t>Solutions</w:t>
      </w:r>
      <w:bookmarkEnd w:id="190"/>
      <w:bookmarkEnd w:id="191"/>
      <w:bookmarkEnd w:id="192"/>
      <w:bookmarkEnd w:id="193"/>
      <w:bookmarkEnd w:id="194"/>
      <w:bookmarkEnd w:id="195"/>
      <w:bookmarkEnd w:id="196"/>
      <w:bookmarkEnd w:id="197"/>
    </w:p>
    <w:p w14:paraId="444EE7E5" w14:textId="65DA3CCE" w:rsidR="004C49DF" w:rsidRDefault="00A56958" w:rsidP="004C49DF">
      <w:pPr>
        <w:pStyle w:val="Heading2"/>
      </w:pPr>
      <w:bookmarkStart w:id="198" w:name="_Toc175572198"/>
      <w:bookmarkStart w:id="199" w:name="_Toc183530745"/>
      <w:bookmarkStart w:id="200" w:name="_Toc193921914"/>
      <w:bookmarkStart w:id="201" w:name="_Toc207708830"/>
      <w:bookmarkStart w:id="202" w:name="_Toc207708921"/>
      <w:bookmarkStart w:id="203" w:name="_Toc207709651"/>
      <w:bookmarkStart w:id="204" w:name="_Toc207715109"/>
      <w:bookmarkStart w:id="205" w:name="_Toc207716530"/>
      <w:r>
        <w:t>7</w:t>
      </w:r>
      <w:r w:rsidR="004C49DF">
        <w:t>.1</w:t>
      </w:r>
      <w:r w:rsidR="004C49DF">
        <w:tab/>
        <w:t>Mapping of solutions to key issues</w:t>
      </w:r>
      <w:bookmarkEnd w:id="198"/>
      <w:bookmarkEnd w:id="199"/>
      <w:bookmarkEnd w:id="200"/>
      <w:bookmarkEnd w:id="201"/>
      <w:bookmarkEnd w:id="202"/>
      <w:bookmarkEnd w:id="203"/>
      <w:bookmarkEnd w:id="204"/>
      <w:bookmarkEnd w:id="205"/>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1CAC88B7" w:rsidR="004C49DF" w:rsidRDefault="00A56958" w:rsidP="004C49DF">
      <w:pPr>
        <w:pStyle w:val="Heading2"/>
        <w:rPr>
          <w:lang w:val="en-US"/>
        </w:rPr>
      </w:pPr>
      <w:bookmarkStart w:id="206" w:name="_Toc175572199"/>
      <w:bookmarkStart w:id="207" w:name="_Toc183530746"/>
      <w:bookmarkStart w:id="208" w:name="_Toc193921915"/>
      <w:bookmarkStart w:id="209" w:name="_Toc207708831"/>
      <w:bookmarkStart w:id="210" w:name="_Toc207708922"/>
      <w:bookmarkStart w:id="211" w:name="_Toc207709652"/>
      <w:bookmarkStart w:id="212" w:name="_Toc207715110"/>
      <w:bookmarkStart w:id="213" w:name="_Toc207716531"/>
      <w:r>
        <w:rPr>
          <w:lang w:eastAsia="zh-CN"/>
        </w:rPr>
        <w:t>7</w:t>
      </w:r>
      <w:r w:rsidR="004C49DF">
        <w:t>.x</w:t>
      </w:r>
      <w:r w:rsidR="004C49DF">
        <w:tab/>
      </w:r>
      <w:r w:rsidR="004C49DF">
        <w:rPr>
          <w:lang w:val="en-US"/>
        </w:rPr>
        <w:t xml:space="preserve">Solution #x: </w:t>
      </w:r>
      <w:bookmarkEnd w:id="206"/>
      <w:bookmarkEnd w:id="207"/>
      <w:r w:rsidR="004C49DF">
        <w:rPr>
          <w:lang w:val="en-US"/>
        </w:rPr>
        <w:t>&lt;Solution Title&gt;</w:t>
      </w:r>
      <w:bookmarkEnd w:id="208"/>
      <w:bookmarkEnd w:id="209"/>
      <w:bookmarkEnd w:id="210"/>
      <w:bookmarkEnd w:id="211"/>
      <w:bookmarkEnd w:id="212"/>
      <w:bookmarkEnd w:id="213"/>
    </w:p>
    <w:p w14:paraId="7577F969" w14:textId="7FF0E961" w:rsidR="004C49DF" w:rsidRDefault="00A56958" w:rsidP="004C49DF">
      <w:pPr>
        <w:pStyle w:val="Heading3"/>
      </w:pPr>
      <w:bookmarkStart w:id="214" w:name="_Toc464463366"/>
      <w:bookmarkStart w:id="215" w:name="_Toc475064960"/>
      <w:bookmarkStart w:id="216" w:name="_Toc478400631"/>
      <w:bookmarkStart w:id="217" w:name="_Toc7485786"/>
      <w:bookmarkStart w:id="218" w:name="_Toc78314760"/>
      <w:bookmarkStart w:id="219" w:name="_Toc147904935"/>
      <w:bookmarkStart w:id="220" w:name="_Toc175572200"/>
      <w:bookmarkStart w:id="221" w:name="_Toc183530747"/>
      <w:bookmarkStart w:id="222" w:name="_Toc193921916"/>
      <w:bookmarkStart w:id="223" w:name="_Toc207708832"/>
      <w:bookmarkStart w:id="224" w:name="_Toc207708923"/>
      <w:bookmarkStart w:id="225" w:name="_Toc207709653"/>
      <w:bookmarkStart w:id="226" w:name="_Toc207715111"/>
      <w:bookmarkStart w:id="227" w:name="_Toc207716532"/>
      <w:r>
        <w:rPr>
          <w:lang w:eastAsia="zh-CN"/>
        </w:rPr>
        <w:t>7</w:t>
      </w:r>
      <w:r w:rsidR="004C49DF">
        <w:t>.x.1</w:t>
      </w:r>
      <w:r w:rsidR="004C49DF">
        <w:tab/>
      </w:r>
      <w:bookmarkEnd w:id="214"/>
      <w:bookmarkEnd w:id="215"/>
      <w:bookmarkEnd w:id="216"/>
      <w:bookmarkEnd w:id="217"/>
      <w:bookmarkEnd w:id="218"/>
      <w:bookmarkEnd w:id="219"/>
      <w:bookmarkEnd w:id="220"/>
      <w:bookmarkEnd w:id="221"/>
      <w:r w:rsidR="004C49DF">
        <w:t>General</w:t>
      </w:r>
      <w:bookmarkEnd w:id="222"/>
      <w:bookmarkEnd w:id="223"/>
      <w:bookmarkEnd w:id="224"/>
      <w:bookmarkEnd w:id="225"/>
      <w:bookmarkEnd w:id="226"/>
      <w:bookmarkEnd w:id="227"/>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16CD6C1E" w:rsidR="004C49DF" w:rsidRPr="00D7706D" w:rsidRDefault="00A56958" w:rsidP="004C49DF">
      <w:pPr>
        <w:pStyle w:val="Heading3"/>
      </w:pPr>
      <w:bookmarkStart w:id="228" w:name="_Toc147904936"/>
      <w:bookmarkStart w:id="229" w:name="_Toc175572201"/>
      <w:bookmarkStart w:id="230" w:name="_Toc183530748"/>
      <w:bookmarkStart w:id="231" w:name="_Toc193921917"/>
      <w:bookmarkStart w:id="232" w:name="_Toc207708833"/>
      <w:bookmarkStart w:id="233" w:name="_Toc207708924"/>
      <w:bookmarkStart w:id="234" w:name="_Toc207709654"/>
      <w:bookmarkStart w:id="235" w:name="_Toc207715112"/>
      <w:bookmarkStart w:id="236" w:name="_Toc207716533"/>
      <w:r>
        <w:t>7</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228"/>
      <w:bookmarkEnd w:id="229"/>
      <w:bookmarkEnd w:id="230"/>
      <w:bookmarkEnd w:id="231"/>
      <w:bookmarkEnd w:id="232"/>
      <w:bookmarkEnd w:id="233"/>
      <w:bookmarkEnd w:id="234"/>
      <w:bookmarkEnd w:id="235"/>
      <w:bookmarkEnd w:id="236"/>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6A012B66" w:rsidR="004C49DF" w:rsidRDefault="00A56958" w:rsidP="004C49DF">
      <w:pPr>
        <w:pStyle w:val="Heading3"/>
      </w:pPr>
      <w:bookmarkStart w:id="237" w:name="_Toc193921918"/>
      <w:bookmarkStart w:id="238" w:name="_Toc207708834"/>
      <w:bookmarkStart w:id="239" w:name="_Toc207708925"/>
      <w:bookmarkStart w:id="240" w:name="_Toc207709655"/>
      <w:bookmarkStart w:id="241" w:name="_Toc207715113"/>
      <w:bookmarkStart w:id="242" w:name="_Toc207716534"/>
      <w:r>
        <w:t>7</w:t>
      </w:r>
      <w:r w:rsidR="004C49DF">
        <w:t>.x.1</w:t>
      </w:r>
      <w:r w:rsidR="004C49DF">
        <w:tab/>
        <w:t>Solution description</w:t>
      </w:r>
      <w:bookmarkEnd w:id="237"/>
      <w:bookmarkEnd w:id="238"/>
      <w:bookmarkEnd w:id="239"/>
      <w:bookmarkEnd w:id="240"/>
      <w:bookmarkEnd w:id="241"/>
      <w:bookmarkEnd w:id="242"/>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4FA12A67" w:rsidR="004C49DF" w:rsidRDefault="00A56958" w:rsidP="004C49DF">
      <w:pPr>
        <w:pStyle w:val="Heading4"/>
      </w:pPr>
      <w:bookmarkStart w:id="243" w:name="_Toc207708835"/>
      <w:bookmarkStart w:id="244" w:name="_Toc207708926"/>
      <w:bookmarkStart w:id="245" w:name="_Toc207709656"/>
      <w:bookmarkStart w:id="246" w:name="_Toc207715114"/>
      <w:bookmarkStart w:id="247" w:name="_Toc207716535"/>
      <w:r>
        <w:t>7</w:t>
      </w:r>
      <w:r w:rsidR="004C49DF">
        <w:t>.x.1.1</w:t>
      </w:r>
      <w:r w:rsidR="004C49DF">
        <w:tab/>
        <w:t>Information flows</w:t>
      </w:r>
      <w:bookmarkEnd w:id="243"/>
      <w:bookmarkEnd w:id="244"/>
      <w:bookmarkEnd w:id="245"/>
      <w:bookmarkEnd w:id="246"/>
      <w:bookmarkEnd w:id="247"/>
    </w:p>
    <w:p w14:paraId="5D3C419F" w14:textId="2DBAF1D1" w:rsidR="004C49DF" w:rsidRDefault="004C49DF" w:rsidP="004C49DF">
      <w:pPr>
        <w:pStyle w:val="Guidance"/>
      </w:pPr>
      <w:r w:rsidRPr="009D16B2">
        <w:t>This section describes the information flow tables required for this solution.</w:t>
      </w:r>
    </w:p>
    <w:p w14:paraId="6BAE5490" w14:textId="11A087BF" w:rsidR="004C49DF" w:rsidRPr="00D7706D" w:rsidRDefault="00A56958" w:rsidP="004C49DF">
      <w:pPr>
        <w:pStyle w:val="Heading3"/>
        <w:rPr>
          <w:lang w:eastAsia="zh-CN"/>
        </w:rPr>
      </w:pPr>
      <w:bookmarkStart w:id="248" w:name="_Toc532993748"/>
      <w:bookmarkStart w:id="249" w:name="_Toc78314761"/>
      <w:bookmarkStart w:id="250" w:name="_Toc147904938"/>
      <w:bookmarkStart w:id="251" w:name="_Toc175572203"/>
      <w:bookmarkStart w:id="252" w:name="_Toc183530750"/>
      <w:bookmarkStart w:id="253" w:name="_Toc193921919"/>
      <w:bookmarkStart w:id="254" w:name="_Toc207708836"/>
      <w:bookmarkStart w:id="255" w:name="_Toc207708927"/>
      <w:bookmarkStart w:id="256" w:name="_Toc207709657"/>
      <w:bookmarkStart w:id="257" w:name="_Toc207715115"/>
      <w:bookmarkStart w:id="258" w:name="_Toc207716536"/>
      <w:r>
        <w:rPr>
          <w:lang w:eastAsia="zh-CN"/>
        </w:rPr>
        <w:t>7</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248"/>
      <w:bookmarkEnd w:id="249"/>
      <w:bookmarkEnd w:id="250"/>
      <w:bookmarkEnd w:id="251"/>
      <w:bookmarkEnd w:id="252"/>
      <w:bookmarkEnd w:id="253"/>
      <w:bookmarkEnd w:id="254"/>
      <w:bookmarkEnd w:id="255"/>
      <w:bookmarkEnd w:id="256"/>
      <w:bookmarkEnd w:id="257"/>
      <w:bookmarkEnd w:id="258"/>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780304BC" w:rsidR="004C49DF" w:rsidRDefault="007079D7" w:rsidP="004C49DF">
      <w:pPr>
        <w:pStyle w:val="Heading1"/>
      </w:pPr>
      <w:bookmarkStart w:id="259" w:name="_Toc464463369"/>
      <w:bookmarkStart w:id="260" w:name="_Toc475064963"/>
      <w:bookmarkStart w:id="261" w:name="_Toc478400633"/>
      <w:bookmarkStart w:id="262" w:name="_Toc83813088"/>
      <w:bookmarkStart w:id="263" w:name="_Toc147904943"/>
      <w:bookmarkStart w:id="264" w:name="_Toc175572322"/>
      <w:bookmarkStart w:id="265" w:name="_Toc183530930"/>
      <w:bookmarkStart w:id="266" w:name="_Toc193921925"/>
      <w:bookmarkStart w:id="267" w:name="_Toc207708837"/>
      <w:bookmarkStart w:id="268" w:name="_Toc207708928"/>
      <w:bookmarkStart w:id="269" w:name="_Toc207709658"/>
      <w:bookmarkStart w:id="270" w:name="_Toc207715116"/>
      <w:bookmarkStart w:id="271" w:name="_Toc207716537"/>
      <w:r>
        <w:t>8</w:t>
      </w:r>
      <w:r w:rsidR="004C49DF">
        <w:tab/>
        <w:t>Overall evaluation</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65BF0B59" w14:textId="65B9E0D2" w:rsidR="004C49DF" w:rsidRDefault="007079D7" w:rsidP="004C49DF">
      <w:pPr>
        <w:pStyle w:val="Heading2"/>
      </w:pPr>
      <w:bookmarkStart w:id="272" w:name="_Toc175572323"/>
      <w:bookmarkStart w:id="273" w:name="_Toc183530931"/>
      <w:bookmarkStart w:id="274" w:name="_Toc193921926"/>
      <w:bookmarkStart w:id="275" w:name="_Toc207708838"/>
      <w:bookmarkStart w:id="276" w:name="_Toc207708929"/>
      <w:bookmarkStart w:id="277" w:name="_Toc207709659"/>
      <w:bookmarkStart w:id="278" w:name="_Toc207715117"/>
      <w:bookmarkStart w:id="279" w:name="_Toc207716538"/>
      <w:r>
        <w:t>8</w:t>
      </w:r>
      <w:r w:rsidR="004C49DF">
        <w:t>.x</w:t>
      </w:r>
      <w:r w:rsidR="004C49DF">
        <w:tab/>
        <w:t>Evaluation of key issue</w:t>
      </w:r>
      <w:bookmarkEnd w:id="272"/>
      <w:bookmarkEnd w:id="273"/>
      <w:r w:rsidR="004C49DF">
        <w:t> #x</w:t>
      </w:r>
      <w:bookmarkEnd w:id="274"/>
      <w:bookmarkEnd w:id="275"/>
      <w:bookmarkEnd w:id="276"/>
      <w:bookmarkEnd w:id="277"/>
      <w:bookmarkEnd w:id="278"/>
      <w:bookmarkEnd w:id="279"/>
    </w:p>
    <w:p w14:paraId="6D2337C9" w14:textId="5722D609" w:rsidR="004C49DF" w:rsidRDefault="004C49DF" w:rsidP="004C49DF">
      <w:pPr>
        <w:pStyle w:val="Guidance"/>
      </w:pPr>
      <w:r w:rsidRPr="009D16B2">
        <w:t>This section evaluates all solutions related to key issue #x.</w:t>
      </w:r>
    </w:p>
    <w:p w14:paraId="7B200DC8" w14:textId="0B9BC84C" w:rsidR="004C49DF" w:rsidRDefault="007079D7" w:rsidP="004C49DF">
      <w:pPr>
        <w:pStyle w:val="Heading1"/>
      </w:pPr>
      <w:bookmarkStart w:id="280" w:name="_Toc464463370"/>
      <w:bookmarkStart w:id="281" w:name="_Toc475064964"/>
      <w:bookmarkStart w:id="282" w:name="_Toc478400634"/>
      <w:bookmarkStart w:id="283" w:name="_Toc83813089"/>
      <w:bookmarkStart w:id="284" w:name="_Toc147904944"/>
      <w:bookmarkStart w:id="285" w:name="_Toc175572329"/>
      <w:bookmarkStart w:id="286" w:name="_Toc183530938"/>
      <w:bookmarkStart w:id="287" w:name="_Toc193921927"/>
      <w:bookmarkStart w:id="288" w:name="_Toc207708839"/>
      <w:bookmarkStart w:id="289" w:name="_Toc207708930"/>
      <w:bookmarkStart w:id="290" w:name="_Toc207709660"/>
      <w:bookmarkStart w:id="291" w:name="_Toc207715118"/>
      <w:bookmarkStart w:id="292" w:name="_Toc207716539"/>
      <w:r>
        <w:t>9</w:t>
      </w:r>
      <w:r w:rsidR="004C49DF">
        <w:tab/>
        <w:t>Conclusions</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17BDA3ED" w14:textId="3FC5004E" w:rsidR="004C49DF" w:rsidRPr="00D7706D" w:rsidRDefault="00A153A0" w:rsidP="004C49DF">
      <w:pPr>
        <w:pStyle w:val="Heading2"/>
        <w:rPr>
          <w:lang w:eastAsia="zh-CN"/>
        </w:rPr>
      </w:pPr>
      <w:bookmarkStart w:id="293" w:name="_Toc532994046"/>
      <w:bookmarkStart w:id="294" w:name="_Toc78314764"/>
      <w:bookmarkStart w:id="295" w:name="_Toc147904945"/>
      <w:bookmarkStart w:id="296" w:name="_Toc175572330"/>
      <w:bookmarkStart w:id="297" w:name="_Toc183530939"/>
      <w:bookmarkStart w:id="298" w:name="_Toc193921928"/>
      <w:bookmarkStart w:id="299" w:name="_Toc207708840"/>
      <w:bookmarkStart w:id="300" w:name="_Toc207708931"/>
      <w:bookmarkStart w:id="301" w:name="_Toc207709661"/>
      <w:bookmarkStart w:id="302" w:name="_Toc207715119"/>
      <w:bookmarkStart w:id="303" w:name="_Toc207716540"/>
      <w:r>
        <w:rPr>
          <w:lang w:eastAsia="zh-CN"/>
        </w:rPr>
        <w:t>9.</w:t>
      </w:r>
      <w:r w:rsidR="005A1D2F">
        <w:rPr>
          <w:lang w:eastAsia="zh-CN"/>
        </w:rPr>
        <w:t>1</w:t>
      </w:r>
      <w:r>
        <w:rPr>
          <w:lang w:eastAsia="zh-CN"/>
        </w:rPr>
        <w:t xml:space="preserve"> </w:t>
      </w:r>
      <w:r>
        <w:rPr>
          <w:lang w:eastAsia="zh-CN"/>
        </w:rPr>
        <w:tab/>
      </w:r>
      <w:r w:rsidR="004C49DF">
        <w:rPr>
          <w:lang w:eastAsia="zh-CN"/>
        </w:rPr>
        <w:t>Architectural</w:t>
      </w:r>
      <w:r w:rsidR="004C49DF" w:rsidRPr="00D7706D">
        <w:rPr>
          <w:rFonts w:hint="eastAsia"/>
          <w:lang w:eastAsia="zh-CN"/>
        </w:rPr>
        <w:t xml:space="preserve"> conclusions</w:t>
      </w:r>
      <w:bookmarkEnd w:id="293"/>
      <w:bookmarkEnd w:id="294"/>
      <w:bookmarkEnd w:id="295"/>
      <w:bookmarkEnd w:id="296"/>
      <w:bookmarkEnd w:id="297"/>
      <w:bookmarkEnd w:id="298"/>
      <w:bookmarkEnd w:id="299"/>
      <w:bookmarkEnd w:id="300"/>
      <w:bookmarkEnd w:id="301"/>
      <w:bookmarkEnd w:id="302"/>
      <w:bookmarkEnd w:id="303"/>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00D47B30" w:rsidR="004C49DF" w:rsidRPr="00D7706D" w:rsidRDefault="007079D7" w:rsidP="004C49DF">
      <w:pPr>
        <w:pStyle w:val="Heading2"/>
        <w:rPr>
          <w:lang w:eastAsia="zh-CN"/>
        </w:rPr>
      </w:pPr>
      <w:bookmarkStart w:id="304" w:name="_Toc193921929"/>
      <w:bookmarkStart w:id="305" w:name="_Toc207708841"/>
      <w:bookmarkStart w:id="306" w:name="_Toc207708932"/>
      <w:bookmarkStart w:id="307" w:name="_Toc207709662"/>
      <w:bookmarkStart w:id="308" w:name="_Toc207715120"/>
      <w:bookmarkStart w:id="309" w:name="_Toc207716541"/>
      <w:r>
        <w:rPr>
          <w:lang w:eastAsia="zh-CN"/>
        </w:rPr>
        <w:t>9</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04"/>
      <w:bookmarkEnd w:id="305"/>
      <w:bookmarkEnd w:id="306"/>
      <w:bookmarkEnd w:id="307"/>
      <w:bookmarkEnd w:id="308"/>
      <w:bookmarkEnd w:id="309"/>
    </w:p>
    <w:p w14:paraId="70FDB912" w14:textId="3BE10298" w:rsidR="004C49DF" w:rsidRPr="00D7706D" w:rsidRDefault="007079D7" w:rsidP="004C49DF">
      <w:pPr>
        <w:pStyle w:val="Heading2"/>
        <w:rPr>
          <w:lang w:eastAsia="zh-CN"/>
        </w:rPr>
      </w:pPr>
      <w:bookmarkStart w:id="310" w:name="_Toc175572331"/>
      <w:bookmarkStart w:id="311" w:name="_Toc183530940"/>
      <w:bookmarkStart w:id="312" w:name="_Toc193921930"/>
      <w:bookmarkStart w:id="313" w:name="_Toc207708842"/>
      <w:bookmarkStart w:id="314" w:name="_Toc207708933"/>
      <w:bookmarkStart w:id="315" w:name="_Toc207709663"/>
      <w:bookmarkStart w:id="316" w:name="_Toc207715121"/>
      <w:bookmarkStart w:id="317" w:name="_Hlk175565337"/>
      <w:bookmarkStart w:id="318" w:name="_Toc207716542"/>
      <w:r>
        <w:rPr>
          <w:lang w:eastAsia="zh-CN"/>
        </w:rPr>
        <w:t>9</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10"/>
      <w:bookmarkEnd w:id="311"/>
      <w:r w:rsidR="004C49DF">
        <w:rPr>
          <w:lang w:eastAsia="zh-CN"/>
        </w:rPr>
        <w:t>x</w:t>
      </w:r>
      <w:bookmarkEnd w:id="312"/>
      <w:bookmarkEnd w:id="313"/>
      <w:bookmarkEnd w:id="314"/>
      <w:bookmarkEnd w:id="315"/>
      <w:bookmarkEnd w:id="316"/>
      <w:bookmarkEnd w:id="318"/>
    </w:p>
    <w:bookmarkEnd w:id="317"/>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182C960E" w:rsidR="003F7B0B" w:rsidRDefault="003F7B0B" w:rsidP="003F7B0B">
      <w:pPr>
        <w:pStyle w:val="Heading1"/>
      </w:pPr>
      <w:bookmarkStart w:id="319" w:name="_Toc207708843"/>
      <w:bookmarkStart w:id="320" w:name="_Toc207708934"/>
      <w:bookmarkStart w:id="321" w:name="_Toc207709664"/>
      <w:bookmarkStart w:id="322" w:name="_Toc207715122"/>
      <w:bookmarkStart w:id="323" w:name="_Toc207716543"/>
      <w:r>
        <w:t>10</w:t>
      </w:r>
      <w:r>
        <w:tab/>
        <w:t>Recommended requirements</w:t>
      </w:r>
      <w:bookmarkEnd w:id="319"/>
      <w:bookmarkEnd w:id="320"/>
      <w:bookmarkEnd w:id="321"/>
      <w:bookmarkEnd w:id="322"/>
      <w:bookmarkEnd w:id="323"/>
    </w:p>
    <w:p w14:paraId="14A276AD" w14:textId="57BA02D4" w:rsidR="003F7B0B" w:rsidRPr="00D7706D" w:rsidRDefault="001D63D1" w:rsidP="003F7B0B">
      <w:pPr>
        <w:pStyle w:val="Heading2"/>
        <w:rPr>
          <w:lang w:eastAsia="zh-CN"/>
        </w:rPr>
      </w:pPr>
      <w:bookmarkStart w:id="324" w:name="_Toc207708844"/>
      <w:bookmarkStart w:id="325" w:name="_Toc207708935"/>
      <w:bookmarkStart w:id="326" w:name="_Toc207709665"/>
      <w:bookmarkStart w:id="327" w:name="_Toc207715123"/>
      <w:bookmarkStart w:id="328" w:name="_Toc207716544"/>
      <w:r>
        <w:rPr>
          <w:lang w:eastAsia="zh-CN"/>
        </w:rPr>
        <w:t>10</w:t>
      </w:r>
      <w:r w:rsidR="003F7B0B">
        <w:rPr>
          <w:lang w:eastAsia="zh-CN"/>
        </w:rPr>
        <w:t xml:space="preserve">.1 </w:t>
      </w:r>
      <w:r w:rsidR="003F7B0B">
        <w:rPr>
          <w:lang w:eastAsia="zh-CN"/>
        </w:rPr>
        <w:tab/>
        <w:t>General</w:t>
      </w:r>
      <w:bookmarkEnd w:id="324"/>
      <w:bookmarkEnd w:id="325"/>
      <w:bookmarkEnd w:id="326"/>
      <w:bookmarkEnd w:id="327"/>
      <w:bookmarkEnd w:id="328"/>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00ADFB8A" w:rsidR="003F7B0B" w:rsidRPr="00D7706D" w:rsidRDefault="001D63D1" w:rsidP="003F7B0B">
      <w:pPr>
        <w:pStyle w:val="Heading2"/>
        <w:rPr>
          <w:lang w:eastAsia="zh-CN"/>
        </w:rPr>
      </w:pPr>
      <w:bookmarkStart w:id="329" w:name="_Toc207708845"/>
      <w:bookmarkStart w:id="330" w:name="_Toc207708936"/>
      <w:bookmarkStart w:id="331" w:name="_Toc207709666"/>
      <w:bookmarkStart w:id="332" w:name="_Toc207715124"/>
      <w:bookmarkStart w:id="333" w:name="_Toc207716545"/>
      <w:r>
        <w:rPr>
          <w:lang w:eastAsia="zh-CN"/>
        </w:rPr>
        <w:t>10</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329"/>
      <w:bookmarkEnd w:id="330"/>
      <w:bookmarkEnd w:id="331"/>
      <w:bookmarkEnd w:id="332"/>
      <w:bookmarkEnd w:id="333"/>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334" w:name="_Toc207708846"/>
      <w:bookmarkStart w:id="335" w:name="_Toc207708937"/>
      <w:bookmarkStart w:id="336" w:name="_Toc207709667"/>
      <w:bookmarkStart w:id="337" w:name="_Toc207715125"/>
      <w:bookmarkStart w:id="338" w:name="_Toc207716546"/>
      <w:r w:rsidRPr="004D3578">
        <w:t>Annex &lt;</w:t>
      </w:r>
      <w:r>
        <w:t>X</w:t>
      </w:r>
      <w:r w:rsidRPr="004D3578">
        <w:t>&gt; (informative):</w:t>
      </w:r>
      <w:r w:rsidRPr="004D3578">
        <w:br/>
        <w:t>Change history</w:t>
      </w:r>
      <w:bookmarkEnd w:id="334"/>
      <w:bookmarkEnd w:id="335"/>
      <w:bookmarkEnd w:id="336"/>
      <w:bookmarkEnd w:id="337"/>
      <w:bookmarkEnd w:id="338"/>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proofErr w:type="spellStart"/>
            <w:r w:rsidRPr="00315B85">
              <w:rPr>
                <w:sz w:val="16"/>
                <w:szCs w:val="16"/>
              </w:rPr>
              <w:t>TDoc</w:t>
            </w:r>
            <w:proofErr w:type="spellEnd"/>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0" w:history="1">
              <w:r w:rsidRPr="00BB4901">
                <w:rPr>
                  <w:sz w:val="16"/>
                  <w:szCs w:val="16"/>
                </w:rPr>
                <w:t>S6-253384</w:t>
              </w:r>
            </w:hyperlink>
            <w:r w:rsidRPr="00BB4901">
              <w:rPr>
                <w:sz w:val="16"/>
                <w:szCs w:val="16"/>
              </w:rPr>
              <w:t xml:space="preserve">, </w:t>
            </w:r>
            <w:hyperlink r:id="rId21" w:history="1">
              <w:r w:rsidRPr="00BB4901">
                <w:rPr>
                  <w:sz w:val="16"/>
                  <w:szCs w:val="16"/>
                </w:rPr>
                <w:t>S6-253385</w:t>
              </w:r>
            </w:hyperlink>
            <w:r w:rsidRPr="00BB4901">
              <w:rPr>
                <w:sz w:val="16"/>
                <w:szCs w:val="16"/>
              </w:rPr>
              <w:t xml:space="preserve">, </w:t>
            </w:r>
            <w:hyperlink r:id="rId22" w:history="1">
              <w:r w:rsidRPr="00BB4901">
                <w:rPr>
                  <w:sz w:val="16"/>
                  <w:szCs w:val="16"/>
                </w:rPr>
                <w:t>S6-253142</w:t>
              </w:r>
            </w:hyperlink>
            <w:r w:rsidRPr="00BB4901">
              <w:rPr>
                <w:sz w:val="16"/>
                <w:szCs w:val="16"/>
              </w:rPr>
              <w:t xml:space="preserve">, </w:t>
            </w:r>
            <w:hyperlink r:id="rId23" w:history="1">
              <w:r w:rsidRPr="00BB4901">
                <w:rPr>
                  <w:sz w:val="16"/>
                  <w:szCs w:val="16"/>
                </w:rPr>
                <w:t>S6-253772</w:t>
              </w:r>
            </w:hyperlink>
            <w:r w:rsidRPr="00BB4901">
              <w:rPr>
                <w:sz w:val="16"/>
                <w:szCs w:val="16"/>
              </w:rPr>
              <w:t xml:space="preserve">, </w:t>
            </w:r>
            <w:hyperlink r:id="rId24" w:history="1">
              <w:r w:rsidRPr="00BB4901">
                <w:rPr>
                  <w:sz w:val="16"/>
                  <w:szCs w:val="16"/>
                </w:rPr>
                <w:t>S6-253773</w:t>
              </w:r>
            </w:hyperlink>
            <w:r w:rsidRPr="00BB4901">
              <w:rPr>
                <w:sz w:val="16"/>
                <w:szCs w:val="16"/>
              </w:rPr>
              <w:t xml:space="preserve">, </w:t>
            </w:r>
            <w:hyperlink r:id="rId25"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DB21DE4" w14:textId="0A0AE0EF" w:rsidR="00997C62" w:rsidRPr="000933FB" w:rsidRDefault="00997C62" w:rsidP="00997C62">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r w:rsidR="00C84286" w:rsidRPr="008432F0">
              <w:t>S6-253384</w:t>
            </w:r>
            <w:r>
              <w:t xml:space="preserve">, </w:t>
            </w:r>
            <w:r w:rsidR="00C84286" w:rsidRPr="008432F0">
              <w:t>S6-253385</w:t>
            </w:r>
            <w:r>
              <w:t xml:space="preserve">, </w:t>
            </w:r>
            <w:r w:rsidR="00C84286" w:rsidRPr="008432F0">
              <w:t>S6-253142</w:t>
            </w:r>
            <w:r>
              <w:t xml:space="preserve">, </w:t>
            </w:r>
            <w:r w:rsidR="00C84286" w:rsidRPr="008432F0">
              <w:t>S6-253772</w:t>
            </w:r>
            <w:r>
              <w:t xml:space="preserve">, </w:t>
            </w:r>
            <w:r w:rsidR="00C84286" w:rsidRPr="008432F0">
              <w:t>S6-253773</w:t>
            </w:r>
            <w:r>
              <w:t xml:space="preserve">, </w:t>
            </w:r>
            <w:r w:rsidR="00C84286"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22"/>
    <w:p w14:paraId="50384F2A" w14:textId="77777777" w:rsidR="004C49DF" w:rsidRDefault="004C49DF" w:rsidP="004C49DF"/>
    <w:sectPr w:rsidR="004C49D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BF82" w14:textId="77777777" w:rsidR="0077453B" w:rsidRDefault="0077453B">
      <w:r>
        <w:separator/>
      </w:r>
    </w:p>
  </w:endnote>
  <w:endnote w:type="continuationSeparator" w:id="0">
    <w:p w14:paraId="00868694" w14:textId="77777777" w:rsidR="0077453B" w:rsidRDefault="0077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FF4A" w14:textId="77777777" w:rsidR="0077453B" w:rsidRDefault="0077453B">
      <w:r>
        <w:separator/>
      </w:r>
    </w:p>
  </w:footnote>
  <w:footnote w:type="continuationSeparator" w:id="0">
    <w:p w14:paraId="0118891B" w14:textId="77777777" w:rsidR="0077453B" w:rsidRDefault="0077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7B2D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681">
      <w:rPr>
        <w:rFonts w:ascii="Arial" w:hAnsi="Arial" w:cs="Arial"/>
        <w:b/>
        <w:noProof/>
        <w:sz w:val="18"/>
        <w:szCs w:val="18"/>
      </w:rPr>
      <w:t>3GPP TR 23.700-42 V0.1.0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FD85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68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3"/>
  </w:num>
  <w:num w:numId="16" w16cid:durableId="482355830">
    <w:abstractNumId w:val="14"/>
  </w:num>
  <w:num w:numId="17" w16cid:durableId="1368023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270B9"/>
    <w:rsid w:val="00031C5C"/>
    <w:rsid w:val="00032812"/>
    <w:rsid w:val="00033397"/>
    <w:rsid w:val="00040095"/>
    <w:rsid w:val="000457DF"/>
    <w:rsid w:val="00051834"/>
    <w:rsid w:val="00054A22"/>
    <w:rsid w:val="00057049"/>
    <w:rsid w:val="00062023"/>
    <w:rsid w:val="000655A6"/>
    <w:rsid w:val="00065E89"/>
    <w:rsid w:val="000771E4"/>
    <w:rsid w:val="00080512"/>
    <w:rsid w:val="00084257"/>
    <w:rsid w:val="000A0CC5"/>
    <w:rsid w:val="000A72D9"/>
    <w:rsid w:val="000B13DB"/>
    <w:rsid w:val="000B199B"/>
    <w:rsid w:val="000B2F80"/>
    <w:rsid w:val="000B6353"/>
    <w:rsid w:val="000C47C3"/>
    <w:rsid w:val="000D215F"/>
    <w:rsid w:val="000D58AB"/>
    <w:rsid w:val="000F6D41"/>
    <w:rsid w:val="001245F2"/>
    <w:rsid w:val="00133525"/>
    <w:rsid w:val="00136637"/>
    <w:rsid w:val="00144CF9"/>
    <w:rsid w:val="00147D37"/>
    <w:rsid w:val="00151178"/>
    <w:rsid w:val="00151656"/>
    <w:rsid w:val="001525A0"/>
    <w:rsid w:val="001572EE"/>
    <w:rsid w:val="00163225"/>
    <w:rsid w:val="00163EF7"/>
    <w:rsid w:val="00165FFD"/>
    <w:rsid w:val="00173E3B"/>
    <w:rsid w:val="00174E78"/>
    <w:rsid w:val="00185849"/>
    <w:rsid w:val="001A4C42"/>
    <w:rsid w:val="001A7420"/>
    <w:rsid w:val="001B6637"/>
    <w:rsid w:val="001C0065"/>
    <w:rsid w:val="001C21C3"/>
    <w:rsid w:val="001C7060"/>
    <w:rsid w:val="001D00FD"/>
    <w:rsid w:val="001D010B"/>
    <w:rsid w:val="001D02C2"/>
    <w:rsid w:val="001D513E"/>
    <w:rsid w:val="001D5C23"/>
    <w:rsid w:val="001D63D1"/>
    <w:rsid w:val="001E49C8"/>
    <w:rsid w:val="001E6227"/>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75206"/>
    <w:rsid w:val="003752CB"/>
    <w:rsid w:val="003765B8"/>
    <w:rsid w:val="00384AFC"/>
    <w:rsid w:val="00386681"/>
    <w:rsid w:val="00390121"/>
    <w:rsid w:val="00395759"/>
    <w:rsid w:val="003A5766"/>
    <w:rsid w:val="003B485F"/>
    <w:rsid w:val="003C3971"/>
    <w:rsid w:val="003C6168"/>
    <w:rsid w:val="003D252E"/>
    <w:rsid w:val="003D3C36"/>
    <w:rsid w:val="003D59C0"/>
    <w:rsid w:val="003D5CC2"/>
    <w:rsid w:val="003E01D1"/>
    <w:rsid w:val="003F0069"/>
    <w:rsid w:val="003F0F8A"/>
    <w:rsid w:val="003F4104"/>
    <w:rsid w:val="003F7B0B"/>
    <w:rsid w:val="00402DD2"/>
    <w:rsid w:val="00407DBB"/>
    <w:rsid w:val="00412611"/>
    <w:rsid w:val="00413BEF"/>
    <w:rsid w:val="00415EC2"/>
    <w:rsid w:val="00416AD1"/>
    <w:rsid w:val="00423334"/>
    <w:rsid w:val="00433FD7"/>
    <w:rsid w:val="004345EC"/>
    <w:rsid w:val="0044000F"/>
    <w:rsid w:val="00444114"/>
    <w:rsid w:val="0045078D"/>
    <w:rsid w:val="00462A26"/>
    <w:rsid w:val="00465515"/>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914FC"/>
    <w:rsid w:val="00597B11"/>
    <w:rsid w:val="005A1D2F"/>
    <w:rsid w:val="005A2BDF"/>
    <w:rsid w:val="005A590C"/>
    <w:rsid w:val="005C4DA6"/>
    <w:rsid w:val="005D29A1"/>
    <w:rsid w:val="005D2E01"/>
    <w:rsid w:val="005D7526"/>
    <w:rsid w:val="005E1F31"/>
    <w:rsid w:val="005E4BB2"/>
    <w:rsid w:val="005F788A"/>
    <w:rsid w:val="00602AEA"/>
    <w:rsid w:val="006140AF"/>
    <w:rsid w:val="00614FDF"/>
    <w:rsid w:val="0063543D"/>
    <w:rsid w:val="00640A95"/>
    <w:rsid w:val="00647114"/>
    <w:rsid w:val="006618C2"/>
    <w:rsid w:val="00661F7A"/>
    <w:rsid w:val="00670CF4"/>
    <w:rsid w:val="00675A32"/>
    <w:rsid w:val="0068077B"/>
    <w:rsid w:val="00686B69"/>
    <w:rsid w:val="006912E9"/>
    <w:rsid w:val="006A323F"/>
    <w:rsid w:val="006A591B"/>
    <w:rsid w:val="006A5C36"/>
    <w:rsid w:val="006B227D"/>
    <w:rsid w:val="006B30D0"/>
    <w:rsid w:val="006C3521"/>
    <w:rsid w:val="006C3D95"/>
    <w:rsid w:val="006E5835"/>
    <w:rsid w:val="006E5C86"/>
    <w:rsid w:val="006E770F"/>
    <w:rsid w:val="007000D6"/>
    <w:rsid w:val="007002C7"/>
    <w:rsid w:val="007009A2"/>
    <w:rsid w:val="00701116"/>
    <w:rsid w:val="007046FF"/>
    <w:rsid w:val="007079D7"/>
    <w:rsid w:val="0071174C"/>
    <w:rsid w:val="00713C44"/>
    <w:rsid w:val="00734A5B"/>
    <w:rsid w:val="0074026F"/>
    <w:rsid w:val="007429F6"/>
    <w:rsid w:val="00744E76"/>
    <w:rsid w:val="00745105"/>
    <w:rsid w:val="007467A6"/>
    <w:rsid w:val="00761760"/>
    <w:rsid w:val="00765EA3"/>
    <w:rsid w:val="0077453B"/>
    <w:rsid w:val="00774DA4"/>
    <w:rsid w:val="00781B68"/>
    <w:rsid w:val="00781F0F"/>
    <w:rsid w:val="007A07D6"/>
    <w:rsid w:val="007A3FEA"/>
    <w:rsid w:val="007B600E"/>
    <w:rsid w:val="007C209E"/>
    <w:rsid w:val="007D06F3"/>
    <w:rsid w:val="007E1B80"/>
    <w:rsid w:val="007E4FA2"/>
    <w:rsid w:val="007F0F4A"/>
    <w:rsid w:val="008028A4"/>
    <w:rsid w:val="008105BC"/>
    <w:rsid w:val="00830747"/>
    <w:rsid w:val="008308DD"/>
    <w:rsid w:val="00830904"/>
    <w:rsid w:val="00832150"/>
    <w:rsid w:val="0083374C"/>
    <w:rsid w:val="008432F0"/>
    <w:rsid w:val="00847D73"/>
    <w:rsid w:val="008768CA"/>
    <w:rsid w:val="00877ABC"/>
    <w:rsid w:val="00880333"/>
    <w:rsid w:val="008A077C"/>
    <w:rsid w:val="008A3287"/>
    <w:rsid w:val="008A3E4D"/>
    <w:rsid w:val="008C384C"/>
    <w:rsid w:val="008C7B64"/>
    <w:rsid w:val="008D17B2"/>
    <w:rsid w:val="008E2D68"/>
    <w:rsid w:val="008E6756"/>
    <w:rsid w:val="0090271F"/>
    <w:rsid w:val="00902E23"/>
    <w:rsid w:val="009114D7"/>
    <w:rsid w:val="0091348E"/>
    <w:rsid w:val="00917B26"/>
    <w:rsid w:val="00917CCB"/>
    <w:rsid w:val="00924673"/>
    <w:rsid w:val="00925F55"/>
    <w:rsid w:val="00932AAF"/>
    <w:rsid w:val="00933FB0"/>
    <w:rsid w:val="00934248"/>
    <w:rsid w:val="009375FE"/>
    <w:rsid w:val="0094160A"/>
    <w:rsid w:val="00942EC2"/>
    <w:rsid w:val="009545CE"/>
    <w:rsid w:val="009642E2"/>
    <w:rsid w:val="009658B8"/>
    <w:rsid w:val="00970275"/>
    <w:rsid w:val="00975DAE"/>
    <w:rsid w:val="009773F7"/>
    <w:rsid w:val="00991F25"/>
    <w:rsid w:val="00997C62"/>
    <w:rsid w:val="009A6A84"/>
    <w:rsid w:val="009B6554"/>
    <w:rsid w:val="009D16B2"/>
    <w:rsid w:val="009E2532"/>
    <w:rsid w:val="009E7CA7"/>
    <w:rsid w:val="009F37B7"/>
    <w:rsid w:val="009F5227"/>
    <w:rsid w:val="009F5473"/>
    <w:rsid w:val="00A10F02"/>
    <w:rsid w:val="00A153A0"/>
    <w:rsid w:val="00A164B4"/>
    <w:rsid w:val="00A22B0A"/>
    <w:rsid w:val="00A26956"/>
    <w:rsid w:val="00A27486"/>
    <w:rsid w:val="00A40024"/>
    <w:rsid w:val="00A508DE"/>
    <w:rsid w:val="00A53724"/>
    <w:rsid w:val="00A56066"/>
    <w:rsid w:val="00A56958"/>
    <w:rsid w:val="00A6298D"/>
    <w:rsid w:val="00A66F9C"/>
    <w:rsid w:val="00A676F9"/>
    <w:rsid w:val="00A73129"/>
    <w:rsid w:val="00A77CAE"/>
    <w:rsid w:val="00A82346"/>
    <w:rsid w:val="00A84A1B"/>
    <w:rsid w:val="00A867D5"/>
    <w:rsid w:val="00A86906"/>
    <w:rsid w:val="00A86BBB"/>
    <w:rsid w:val="00A90E77"/>
    <w:rsid w:val="00A92BA1"/>
    <w:rsid w:val="00A95A32"/>
    <w:rsid w:val="00AA0D88"/>
    <w:rsid w:val="00AA3B7D"/>
    <w:rsid w:val="00AA623C"/>
    <w:rsid w:val="00AB4A5D"/>
    <w:rsid w:val="00AC334A"/>
    <w:rsid w:val="00AC3FD4"/>
    <w:rsid w:val="00AC4A23"/>
    <w:rsid w:val="00AC6BC6"/>
    <w:rsid w:val="00AD45A1"/>
    <w:rsid w:val="00AE59C4"/>
    <w:rsid w:val="00AE6164"/>
    <w:rsid w:val="00AE65E2"/>
    <w:rsid w:val="00AF127C"/>
    <w:rsid w:val="00AF1460"/>
    <w:rsid w:val="00B059F4"/>
    <w:rsid w:val="00B11544"/>
    <w:rsid w:val="00B15449"/>
    <w:rsid w:val="00B27C69"/>
    <w:rsid w:val="00B352AD"/>
    <w:rsid w:val="00B51956"/>
    <w:rsid w:val="00B75B73"/>
    <w:rsid w:val="00B93086"/>
    <w:rsid w:val="00B9636E"/>
    <w:rsid w:val="00BA19ED"/>
    <w:rsid w:val="00BA4B8D"/>
    <w:rsid w:val="00BB01E5"/>
    <w:rsid w:val="00BB4901"/>
    <w:rsid w:val="00BC0858"/>
    <w:rsid w:val="00BC0E9C"/>
    <w:rsid w:val="00BC0F7D"/>
    <w:rsid w:val="00BC1C4B"/>
    <w:rsid w:val="00BC2348"/>
    <w:rsid w:val="00BD757D"/>
    <w:rsid w:val="00BD7D31"/>
    <w:rsid w:val="00BE3255"/>
    <w:rsid w:val="00BF128E"/>
    <w:rsid w:val="00C074DD"/>
    <w:rsid w:val="00C1496A"/>
    <w:rsid w:val="00C21E13"/>
    <w:rsid w:val="00C33079"/>
    <w:rsid w:val="00C44808"/>
    <w:rsid w:val="00C45231"/>
    <w:rsid w:val="00C551FF"/>
    <w:rsid w:val="00C65164"/>
    <w:rsid w:val="00C6688B"/>
    <w:rsid w:val="00C72374"/>
    <w:rsid w:val="00C72833"/>
    <w:rsid w:val="00C80F1D"/>
    <w:rsid w:val="00C84286"/>
    <w:rsid w:val="00C91962"/>
    <w:rsid w:val="00C93D14"/>
    <w:rsid w:val="00C93F40"/>
    <w:rsid w:val="00C96205"/>
    <w:rsid w:val="00CA3D0C"/>
    <w:rsid w:val="00CB33DA"/>
    <w:rsid w:val="00CC01F1"/>
    <w:rsid w:val="00CD33C0"/>
    <w:rsid w:val="00CF0479"/>
    <w:rsid w:val="00CF5DA2"/>
    <w:rsid w:val="00D00301"/>
    <w:rsid w:val="00D00CBF"/>
    <w:rsid w:val="00D01E69"/>
    <w:rsid w:val="00D158DD"/>
    <w:rsid w:val="00D17BDD"/>
    <w:rsid w:val="00D20638"/>
    <w:rsid w:val="00D22E20"/>
    <w:rsid w:val="00D30D39"/>
    <w:rsid w:val="00D31E01"/>
    <w:rsid w:val="00D57972"/>
    <w:rsid w:val="00D675A9"/>
    <w:rsid w:val="00D738D6"/>
    <w:rsid w:val="00D755EB"/>
    <w:rsid w:val="00D76048"/>
    <w:rsid w:val="00D80A53"/>
    <w:rsid w:val="00D82E6F"/>
    <w:rsid w:val="00D87E00"/>
    <w:rsid w:val="00D9134D"/>
    <w:rsid w:val="00DA7426"/>
    <w:rsid w:val="00DA78D5"/>
    <w:rsid w:val="00DA7A03"/>
    <w:rsid w:val="00DB1818"/>
    <w:rsid w:val="00DC309B"/>
    <w:rsid w:val="00DC428D"/>
    <w:rsid w:val="00DC4DA2"/>
    <w:rsid w:val="00DC598C"/>
    <w:rsid w:val="00DD1294"/>
    <w:rsid w:val="00DD4C17"/>
    <w:rsid w:val="00DD74A5"/>
    <w:rsid w:val="00DE4C82"/>
    <w:rsid w:val="00DE625E"/>
    <w:rsid w:val="00DF2B1F"/>
    <w:rsid w:val="00DF62CD"/>
    <w:rsid w:val="00E018A5"/>
    <w:rsid w:val="00E06755"/>
    <w:rsid w:val="00E11521"/>
    <w:rsid w:val="00E16509"/>
    <w:rsid w:val="00E21116"/>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4A25"/>
    <w:rsid w:val="00EC6CDD"/>
    <w:rsid w:val="00ED2B4A"/>
    <w:rsid w:val="00EF608C"/>
    <w:rsid w:val="00F025A2"/>
    <w:rsid w:val="00F04712"/>
    <w:rsid w:val="00F13360"/>
    <w:rsid w:val="00F22EC7"/>
    <w:rsid w:val="00F325C8"/>
    <w:rsid w:val="00F34834"/>
    <w:rsid w:val="00F51E74"/>
    <w:rsid w:val="00F653B8"/>
    <w:rsid w:val="00F679BC"/>
    <w:rsid w:val="00F9008D"/>
    <w:rsid w:val="00FA1266"/>
    <w:rsid w:val="00FA3B56"/>
    <w:rsid w:val="00FB0FED"/>
    <w:rsid w:val="00FB6902"/>
    <w:rsid w:val="00FC1192"/>
    <w:rsid w:val="00FC17A3"/>
    <w:rsid w:val="00FC5A86"/>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file:///C:\3GPP_SA6-ongoing_meeting\SA_6-68\docs\S6-25338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file:///C:\3GPP_SA6-ongoing_meeting\SA_6-68\docs\S6-253774.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file:///C:\3GPP_SA6-ongoing_meeting\SA_6-68\docs\S6-253384.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SA6-ongoing_meeting\SA_6-68\docs\S6-253773.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file:///C:\3GPP_SA6-ongoing_meeting\SA_6-68\docs\S6-253772.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file:///C:\3GPP_SA6-ongoing_meeting\SA_6-68\docs\S6-253142.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14</Pages>
  <Words>2853</Words>
  <Characters>18039</Characters>
  <Application>Microsoft Office Word</Application>
  <DocSecurity>0</DocSecurity>
  <Lines>150</Lines>
  <Paragraphs>41</Paragraphs>
  <ScaleCrop>false</ScaleCrop>
  <Company>ETSI</Company>
  <LinksUpToDate>false</LinksUpToDate>
  <CharactersWithSpaces>20851</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SA6#68: S6-253774</cp:lastModifiedBy>
  <cp:revision>11</cp:revision>
  <cp:lastPrinted>2019-02-25T14:05:00Z</cp:lastPrinted>
  <dcterms:created xsi:type="dcterms:W3CDTF">2025-09-02T18:36:00Z</dcterms:created>
  <dcterms:modified xsi:type="dcterms:W3CDTF">2025-09-02T18:41:00Z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