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7C0B1C" w:rsidRPr="00532582" w14:paraId="15D0DF24" w14:textId="77777777" w:rsidTr="009851B4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7960E8D3" w14:textId="46652AEB" w:rsidR="007C0B1C" w:rsidRPr="00532582" w:rsidRDefault="007C0B1C" w:rsidP="009851B4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2310F">
              <w:rPr>
                <w:sz w:val="64"/>
                <w:szCs w:val="64"/>
              </w:rPr>
              <w:t xml:space="preserve">3GPP TS 36.523-1 </w:t>
            </w:r>
            <w:r w:rsidRPr="0002310F">
              <w:t>V</w:t>
            </w:r>
            <w:r>
              <w:t>1</w:t>
            </w:r>
            <w:r w:rsidR="00FB746B">
              <w:t>8</w:t>
            </w:r>
            <w:r>
              <w:t>.</w:t>
            </w:r>
            <w:r w:rsidR="008D14B2">
              <w:t>3</w:t>
            </w:r>
            <w:r>
              <w:t>.0</w:t>
            </w:r>
            <w:r w:rsidRPr="0002310F">
              <w:t xml:space="preserve"> </w:t>
            </w:r>
            <w:r w:rsidRPr="0002310F">
              <w:rPr>
                <w:sz w:val="32"/>
                <w:szCs w:val="32"/>
              </w:rPr>
              <w:t>(</w:t>
            </w:r>
            <w:r w:rsidRPr="0002310F">
              <w:rPr>
                <w:sz w:val="32"/>
                <w:szCs w:val="32"/>
              </w:rPr>
              <w:t>20</w:t>
            </w:r>
            <w:r>
              <w:rPr>
                <w:sz w:val="32"/>
                <w:szCs w:val="32"/>
              </w:rPr>
              <w:t>2</w:t>
            </w:r>
            <w:r w:rsidR="003936D8">
              <w:rPr>
                <w:sz w:val="32"/>
                <w:szCs w:val="32"/>
              </w:rPr>
              <w:t>3</w:t>
            </w:r>
            <w:r w:rsidRPr="0002310F">
              <w:rPr>
                <w:sz w:val="32"/>
                <w:szCs w:val="32"/>
              </w:rPr>
              <w:t>-</w:t>
            </w:r>
            <w:r w:rsidR="008D14B2">
              <w:rPr>
                <w:sz w:val="32"/>
                <w:szCs w:val="32"/>
              </w:rPr>
              <w:t>12</w:t>
            </w:r>
            <w:r>
              <w:rPr>
                <w:sz w:val="32"/>
                <w:szCs w:val="32"/>
              </w:rPr>
              <w:t>)</w:t>
            </w:r>
          </w:p>
        </w:tc>
      </w:tr>
      <w:tr w:rsidR="007C0B1C" w:rsidRPr="00532582" w14:paraId="5759E315" w14:textId="77777777" w:rsidTr="009851B4">
        <w:trPr>
          <w:cantSplit/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090D1E8E" w14:textId="77777777" w:rsidR="007C0B1C" w:rsidRPr="00532582" w:rsidRDefault="007C0B1C" w:rsidP="009851B4">
            <w:pPr>
              <w:pStyle w:val="TAR"/>
            </w:pPr>
            <w:r w:rsidRPr="0002310F">
              <w:t>Technical Specification</w:t>
            </w:r>
          </w:p>
        </w:tc>
      </w:tr>
      <w:tr w:rsidR="007C0B1C" w:rsidRPr="00532582" w14:paraId="621975EB" w14:textId="77777777" w:rsidTr="009851B4">
        <w:trPr>
          <w:cantSplit/>
          <w:trHeight w:hRule="exact" w:val="3685"/>
        </w:trPr>
        <w:tc>
          <w:tcPr>
            <w:tcW w:w="10423" w:type="dxa"/>
            <w:gridSpan w:val="2"/>
            <w:shd w:val="clear" w:color="auto" w:fill="auto"/>
          </w:tcPr>
          <w:p w14:paraId="2E6990FE" w14:textId="77777777" w:rsidR="007C0B1C" w:rsidRPr="0002310F" w:rsidRDefault="007C0B1C" w:rsidP="009851B4">
            <w:pPr>
              <w:pStyle w:val="ZT"/>
              <w:framePr w:wrap="auto" w:hAnchor="text" w:yAlign="inline"/>
            </w:pPr>
            <w:r w:rsidRPr="0002310F">
              <w:t>3rd Generation Partnership Project;</w:t>
            </w:r>
          </w:p>
          <w:p w14:paraId="22EC3D7D" w14:textId="77777777" w:rsidR="007C0B1C" w:rsidRPr="0002310F" w:rsidRDefault="007C0B1C" w:rsidP="009851B4">
            <w:pPr>
              <w:pStyle w:val="ZT"/>
              <w:framePr w:wrap="auto" w:hAnchor="text" w:yAlign="inline"/>
            </w:pPr>
            <w:r w:rsidRPr="0002310F">
              <w:t>Technical Specification Group Radio Access Network;</w:t>
            </w:r>
          </w:p>
          <w:p w14:paraId="5BFF9663" w14:textId="77777777" w:rsidR="007C0B1C" w:rsidRPr="0002310F" w:rsidRDefault="007C0B1C" w:rsidP="009851B4">
            <w:pPr>
              <w:pStyle w:val="ZT"/>
              <w:framePr w:wrap="auto" w:hAnchor="text" w:yAlign="inline"/>
            </w:pPr>
            <w:r w:rsidRPr="0002310F">
              <w:t xml:space="preserve">Evolved Universal Terrestrial Radio Access (E-UTRA) </w:t>
            </w:r>
          </w:p>
          <w:p w14:paraId="773933B8" w14:textId="77777777" w:rsidR="007C0B1C" w:rsidRPr="0002310F" w:rsidRDefault="007C0B1C" w:rsidP="009851B4">
            <w:pPr>
              <w:pStyle w:val="ZT"/>
              <w:framePr w:wrap="auto" w:hAnchor="text" w:yAlign="inline"/>
            </w:pPr>
            <w:r w:rsidRPr="0002310F">
              <w:t>and Evolved Packet Core (EPC);</w:t>
            </w:r>
          </w:p>
          <w:p w14:paraId="68821F4A" w14:textId="77777777" w:rsidR="007C0B1C" w:rsidRPr="0002310F" w:rsidRDefault="007C0B1C" w:rsidP="009851B4">
            <w:pPr>
              <w:pStyle w:val="ZT"/>
              <w:framePr w:wrap="auto" w:hAnchor="text" w:yAlign="inline"/>
            </w:pPr>
            <w:r w:rsidRPr="0002310F">
              <w:t>User Equipment (UE) conformance specification;</w:t>
            </w:r>
          </w:p>
          <w:p w14:paraId="62F7470D" w14:textId="77777777" w:rsidR="007C0B1C" w:rsidRPr="0002310F" w:rsidRDefault="007C0B1C" w:rsidP="009851B4">
            <w:pPr>
              <w:pStyle w:val="ZT"/>
              <w:framePr w:wrap="auto" w:hAnchor="text" w:yAlign="inline"/>
            </w:pPr>
            <w:r w:rsidRPr="0002310F">
              <w:t xml:space="preserve">Part 1: Protocol conformance specification </w:t>
            </w:r>
          </w:p>
          <w:p w14:paraId="436DB083" w14:textId="3F7B4775" w:rsidR="007C0B1C" w:rsidRPr="00532582" w:rsidRDefault="007C0B1C" w:rsidP="009851B4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02310F">
              <w:t>(</w:t>
            </w:r>
            <w:r w:rsidRPr="0002310F">
              <w:rPr>
                <w:rStyle w:val="ZGSM"/>
              </w:rPr>
              <w:t>R</w:t>
            </w:r>
            <w:r>
              <w:rPr>
                <w:rStyle w:val="ZGSM"/>
              </w:rPr>
              <w:t>elease 1</w:t>
            </w:r>
            <w:r w:rsidR="00FB746B">
              <w:rPr>
                <w:rStyle w:val="ZGSM"/>
              </w:rPr>
              <w:t>8</w:t>
            </w:r>
            <w:r w:rsidRPr="00044F4F">
              <w:t>)</w:t>
            </w:r>
          </w:p>
        </w:tc>
      </w:tr>
      <w:tr w:rsidR="007C0B1C" w:rsidRPr="00532582" w14:paraId="3BAE04EF" w14:textId="77777777" w:rsidTr="009851B4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05CD9A88" w14:textId="77777777" w:rsidR="007C0B1C" w:rsidRPr="00532582" w:rsidRDefault="007C0B1C" w:rsidP="009851B4">
            <w:pPr>
              <w:pStyle w:val="FP"/>
            </w:pPr>
          </w:p>
        </w:tc>
      </w:tr>
      <w:bookmarkStart w:id="1" w:name="_MON_1684549432"/>
      <w:bookmarkEnd w:id="1"/>
      <w:tr w:rsidR="007C0B1C" w:rsidRPr="00532582" w14:paraId="6479C8BE" w14:textId="77777777" w:rsidTr="009851B4">
        <w:trPr>
          <w:cantSplit/>
          <w:trHeight w:hRule="exact" w:val="1531"/>
        </w:trPr>
        <w:tc>
          <w:tcPr>
            <w:tcW w:w="4883" w:type="dxa"/>
            <w:shd w:val="clear" w:color="auto" w:fill="auto"/>
          </w:tcPr>
          <w:p w14:paraId="1E002123" w14:textId="6B6568CB" w:rsidR="007C0B1C" w:rsidRPr="00532582" w:rsidRDefault="00F77E6E" w:rsidP="009851B4">
            <w:pPr>
              <w:rPr>
                <w:i/>
              </w:rPr>
            </w:pPr>
            <w:r>
              <w:object w:dxaOrig="2026" w:dyaOrig="1251" w14:anchorId="1200EDC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5pt;height:62.5pt" o:ole="">
                  <v:imagedata r:id="rId8" o:title=""/>
                </v:shape>
                <o:OLEObject Type="Embed" ProgID="Word.Picture.8" ShapeID="_x0000_i1025" DrawAspect="Content" ObjectID="_1766574364" r:id="rId9"/>
              </w:object>
            </w:r>
          </w:p>
        </w:tc>
        <w:tc>
          <w:tcPr>
            <w:tcW w:w="5540" w:type="dxa"/>
            <w:shd w:val="clear" w:color="auto" w:fill="auto"/>
          </w:tcPr>
          <w:p w14:paraId="06040D2A" w14:textId="77777777" w:rsidR="007C0B1C" w:rsidRPr="00532582" w:rsidRDefault="003B2575" w:rsidP="009851B4">
            <w:pPr>
              <w:jc w:val="right"/>
            </w:pPr>
            <w:r>
              <w:rPr>
                <w:lang w:val="fr-FR"/>
              </w:rPr>
              <w:pict w14:anchorId="5DBB66BA">
                <v:shape id="_x0000_i1027" type="#_x0000_t75" style="width:127.5pt;height:74.5pt">
                  <v:imagedata r:id="rId10" o:title="3GPP-logo_web"/>
                </v:shape>
              </w:pict>
            </w:r>
          </w:p>
        </w:tc>
      </w:tr>
      <w:tr w:rsidR="007C0B1C" w:rsidRPr="00532582" w14:paraId="1FBF80AB" w14:textId="77777777" w:rsidTr="009851B4">
        <w:trPr>
          <w:cantSplit/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2F16FB9D" w14:textId="77777777" w:rsidR="007C0B1C" w:rsidRPr="00532582" w:rsidRDefault="007C0B1C" w:rsidP="009851B4">
            <w:pPr>
              <w:pStyle w:val="FP"/>
              <w:rPr>
                <w:b/>
              </w:rPr>
            </w:pPr>
          </w:p>
        </w:tc>
      </w:tr>
      <w:tr w:rsidR="007C0B1C" w:rsidRPr="00532582" w14:paraId="49111CBE" w14:textId="77777777" w:rsidTr="009851B4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10B7D04E" w14:textId="77777777" w:rsidR="007C0B1C" w:rsidRPr="00532582" w:rsidRDefault="007C0B1C" w:rsidP="009851B4">
            <w:pPr>
              <w:rPr>
                <w:sz w:val="16"/>
              </w:rPr>
            </w:pPr>
            <w:bookmarkStart w:id="2" w:name="warningNotice"/>
            <w:r w:rsidRPr="00532582">
              <w:rPr>
                <w:sz w:val="16"/>
              </w:rPr>
              <w:t>The present document has been developed within the 3rd Generation Partnership Project (3GPP</w:t>
            </w:r>
            <w:r w:rsidRPr="00532582">
              <w:rPr>
                <w:sz w:val="16"/>
                <w:vertAlign w:val="superscript"/>
              </w:rPr>
              <w:t xml:space="preserve"> TM</w:t>
            </w:r>
            <w:r w:rsidRPr="00532582">
              <w:rPr>
                <w:sz w:val="16"/>
              </w:rPr>
              <w:t>) and may be further elaborated for the purposes of 3GPP.</w:t>
            </w:r>
            <w:r w:rsidRPr="00532582">
              <w:rPr>
                <w:sz w:val="16"/>
              </w:rPr>
              <w:br/>
              <w:t>The present document has not been subject to any approval process by the 3GPP</w:t>
            </w:r>
            <w:r w:rsidRPr="00532582">
              <w:rPr>
                <w:sz w:val="16"/>
                <w:vertAlign w:val="superscript"/>
              </w:rPr>
              <w:t xml:space="preserve"> </w:t>
            </w:r>
            <w:r w:rsidRPr="00532582">
              <w:rPr>
                <w:sz w:val="16"/>
              </w:rPr>
              <w:t>Organizational Partners and shall not be implemented.</w:t>
            </w:r>
            <w:r w:rsidRPr="00532582">
              <w:rPr>
                <w:sz w:val="16"/>
              </w:rPr>
              <w:br/>
              <w:t>This Specification is provided for future development work within 3GPP</w:t>
            </w:r>
            <w:r w:rsidRPr="00532582">
              <w:rPr>
                <w:sz w:val="16"/>
                <w:vertAlign w:val="superscript"/>
              </w:rPr>
              <w:t xml:space="preserve"> </w:t>
            </w:r>
            <w:r w:rsidRPr="00532582">
              <w:rPr>
                <w:sz w:val="16"/>
              </w:rPr>
              <w:t>only. The Organizational Partners accept no liability for any use of this Specification.</w:t>
            </w:r>
            <w:r w:rsidRPr="00532582">
              <w:rPr>
                <w:sz w:val="16"/>
              </w:rPr>
              <w:br/>
              <w:t>Specifications and Reports for implementation of the 3GPP</w:t>
            </w:r>
            <w:r w:rsidRPr="00532582">
              <w:rPr>
                <w:sz w:val="16"/>
                <w:vertAlign w:val="superscript"/>
              </w:rPr>
              <w:t xml:space="preserve"> TM</w:t>
            </w:r>
            <w:r w:rsidRPr="00532582">
              <w:rPr>
                <w:sz w:val="16"/>
              </w:rPr>
              <w:t xml:space="preserve"> system should be obtained via the 3GPP Organizational Partners' Publications Offices.</w:t>
            </w:r>
            <w:bookmarkEnd w:id="2"/>
          </w:p>
          <w:p w14:paraId="76BEEBF1" w14:textId="77777777" w:rsidR="007C0B1C" w:rsidRPr="00532582" w:rsidRDefault="007C0B1C" w:rsidP="009851B4">
            <w:pPr>
              <w:pStyle w:val="ZV"/>
              <w:framePr w:w="0" w:wrap="auto" w:vAnchor="margin" w:hAnchor="text" w:yAlign="inline"/>
            </w:pPr>
          </w:p>
          <w:p w14:paraId="156E71D1" w14:textId="77777777" w:rsidR="007C0B1C" w:rsidRPr="00532582" w:rsidRDefault="007C0B1C" w:rsidP="009851B4">
            <w:pPr>
              <w:rPr>
                <w:sz w:val="16"/>
              </w:rPr>
            </w:pPr>
          </w:p>
        </w:tc>
      </w:tr>
      <w:bookmarkEnd w:id="0"/>
    </w:tbl>
    <w:p w14:paraId="3088793E" w14:textId="77777777" w:rsidR="007C0B1C" w:rsidRPr="00532582" w:rsidRDefault="007C0B1C" w:rsidP="007C0B1C">
      <w:pPr>
        <w:sectPr w:rsidR="007C0B1C" w:rsidRPr="00532582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7C0B1C" w:rsidRPr="00532582" w14:paraId="5FEB4B98" w14:textId="77777777" w:rsidTr="009851B4">
        <w:trPr>
          <w:cantSplit/>
          <w:trHeight w:hRule="exact" w:val="5669"/>
        </w:trPr>
        <w:tc>
          <w:tcPr>
            <w:tcW w:w="10423" w:type="dxa"/>
            <w:shd w:val="clear" w:color="auto" w:fill="auto"/>
          </w:tcPr>
          <w:p w14:paraId="7EA01FA7" w14:textId="77777777" w:rsidR="007C0B1C" w:rsidRPr="00532582" w:rsidRDefault="007C0B1C" w:rsidP="009851B4">
            <w:pPr>
              <w:pStyle w:val="FP"/>
            </w:pPr>
            <w:bookmarkStart w:id="3" w:name="page2"/>
          </w:p>
        </w:tc>
      </w:tr>
      <w:tr w:rsidR="007C0B1C" w:rsidRPr="00532582" w14:paraId="7BB6DDE3" w14:textId="77777777" w:rsidTr="009851B4">
        <w:trPr>
          <w:cantSplit/>
          <w:trHeight w:hRule="exact" w:val="5386"/>
        </w:trPr>
        <w:tc>
          <w:tcPr>
            <w:tcW w:w="10423" w:type="dxa"/>
            <w:shd w:val="clear" w:color="auto" w:fill="auto"/>
          </w:tcPr>
          <w:p w14:paraId="60BFDEDB" w14:textId="77777777" w:rsidR="007C0B1C" w:rsidRPr="00532582" w:rsidRDefault="007C0B1C" w:rsidP="009851B4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  <w:noProof/>
              </w:rPr>
            </w:pPr>
            <w:bookmarkStart w:id="4" w:name="coords3gpp"/>
            <w:r w:rsidRPr="00532582">
              <w:rPr>
                <w:rFonts w:ascii="Arial" w:hAnsi="Arial"/>
                <w:b/>
                <w:i/>
                <w:noProof/>
              </w:rPr>
              <w:t>3GPP</w:t>
            </w:r>
          </w:p>
          <w:p w14:paraId="3BD57331" w14:textId="77777777" w:rsidR="007C0B1C" w:rsidRPr="00532582" w:rsidRDefault="007C0B1C" w:rsidP="009851B4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  <w:rPr>
                <w:noProof/>
              </w:rPr>
            </w:pPr>
            <w:r w:rsidRPr="00532582">
              <w:rPr>
                <w:noProof/>
              </w:rPr>
              <w:t>Postal address</w:t>
            </w:r>
          </w:p>
          <w:p w14:paraId="06B0ED68" w14:textId="77777777" w:rsidR="007C0B1C" w:rsidRPr="00532582" w:rsidRDefault="007C0B1C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</w:p>
          <w:p w14:paraId="4C9050A6" w14:textId="77777777" w:rsidR="007C0B1C" w:rsidRPr="00532582" w:rsidRDefault="007C0B1C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532582">
              <w:rPr>
                <w:noProof/>
              </w:rPr>
              <w:t>3GPP support office address</w:t>
            </w:r>
          </w:p>
          <w:p w14:paraId="5772CE0A" w14:textId="77777777" w:rsidR="007C0B1C" w:rsidRPr="000A560F" w:rsidRDefault="007C0B1C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0A560F">
              <w:rPr>
                <w:rFonts w:ascii="Arial" w:hAnsi="Arial"/>
                <w:noProof/>
                <w:sz w:val="18"/>
                <w:lang w:val="fr-FR"/>
              </w:rPr>
              <w:t>650 Route des Lucioles - Sophia Antipolis</w:t>
            </w:r>
          </w:p>
          <w:p w14:paraId="6A573863" w14:textId="77777777" w:rsidR="007C0B1C" w:rsidRPr="000A560F" w:rsidRDefault="007C0B1C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0A560F">
              <w:rPr>
                <w:rFonts w:ascii="Arial" w:hAnsi="Arial"/>
                <w:noProof/>
                <w:sz w:val="18"/>
                <w:lang w:val="fr-FR"/>
              </w:rPr>
              <w:t>Valbonne - FRANCE</w:t>
            </w:r>
          </w:p>
          <w:p w14:paraId="2F1B173E" w14:textId="77777777" w:rsidR="007C0B1C" w:rsidRPr="00532582" w:rsidRDefault="007C0B1C" w:rsidP="009851B4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532582">
              <w:rPr>
                <w:rFonts w:ascii="Arial" w:hAnsi="Arial"/>
                <w:noProof/>
                <w:sz w:val="18"/>
              </w:rPr>
              <w:t>Tel.: +33 4 92 94 42 00 Fax: +33 4 93 65 47 16</w:t>
            </w:r>
          </w:p>
          <w:p w14:paraId="3D5760DE" w14:textId="77777777" w:rsidR="007C0B1C" w:rsidRPr="00532582" w:rsidRDefault="007C0B1C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532582">
              <w:rPr>
                <w:noProof/>
              </w:rPr>
              <w:t>Internet</w:t>
            </w:r>
          </w:p>
          <w:p w14:paraId="5C2BF917" w14:textId="77777777" w:rsidR="007C0B1C" w:rsidRPr="00532582" w:rsidRDefault="007C0B1C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532582">
              <w:rPr>
                <w:rFonts w:ascii="Arial" w:hAnsi="Arial"/>
                <w:noProof/>
                <w:sz w:val="18"/>
              </w:rPr>
              <w:t>http://www.3gpp.org</w:t>
            </w:r>
            <w:bookmarkEnd w:id="4"/>
          </w:p>
          <w:p w14:paraId="1DFFDC65" w14:textId="77777777" w:rsidR="007C0B1C" w:rsidRPr="00532582" w:rsidRDefault="007C0B1C" w:rsidP="009851B4">
            <w:pPr>
              <w:rPr>
                <w:noProof/>
              </w:rPr>
            </w:pPr>
          </w:p>
        </w:tc>
      </w:tr>
      <w:tr w:rsidR="007C0B1C" w:rsidRPr="00532582" w14:paraId="776CC5CC" w14:textId="77777777" w:rsidTr="009851B4">
        <w:trPr>
          <w:cantSplit/>
        </w:trPr>
        <w:tc>
          <w:tcPr>
            <w:tcW w:w="10423" w:type="dxa"/>
            <w:shd w:val="clear" w:color="auto" w:fill="auto"/>
            <w:vAlign w:val="bottom"/>
          </w:tcPr>
          <w:p w14:paraId="316B4D72" w14:textId="77777777" w:rsidR="007C0B1C" w:rsidRPr="00532582" w:rsidRDefault="007C0B1C" w:rsidP="009851B4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5" w:name="copyrightNotification"/>
            <w:r w:rsidRPr="00532582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7C86CB2D" w14:textId="77777777" w:rsidR="007C0B1C" w:rsidRPr="00532582" w:rsidRDefault="007C0B1C" w:rsidP="009851B4">
            <w:pPr>
              <w:pStyle w:val="FP"/>
              <w:jc w:val="center"/>
              <w:rPr>
                <w:noProof/>
              </w:rPr>
            </w:pPr>
            <w:r w:rsidRPr="00532582">
              <w:rPr>
                <w:noProof/>
              </w:rPr>
              <w:t>No part may be reproduced except as authorized by written permission.</w:t>
            </w:r>
            <w:r w:rsidRPr="00532582">
              <w:rPr>
                <w:noProof/>
              </w:rPr>
              <w:br/>
              <w:t>The copyright and the foregoing restriction extend to reproduction in all media.</w:t>
            </w:r>
          </w:p>
          <w:p w14:paraId="5A2D8976" w14:textId="77777777" w:rsidR="007C0B1C" w:rsidRPr="00532582" w:rsidRDefault="007C0B1C" w:rsidP="009851B4">
            <w:pPr>
              <w:pStyle w:val="FP"/>
              <w:jc w:val="center"/>
              <w:rPr>
                <w:noProof/>
              </w:rPr>
            </w:pPr>
          </w:p>
          <w:p w14:paraId="1FFF677C" w14:textId="607E2DEB" w:rsidR="007C0B1C" w:rsidRPr="00532582" w:rsidRDefault="007C0B1C" w:rsidP="009851B4">
            <w:pPr>
              <w:pStyle w:val="FP"/>
              <w:jc w:val="center"/>
              <w:rPr>
                <w:noProof/>
                <w:sz w:val="18"/>
              </w:rPr>
            </w:pPr>
            <w:r w:rsidRPr="00532582">
              <w:rPr>
                <w:noProof/>
                <w:sz w:val="18"/>
              </w:rPr>
              <w:t xml:space="preserve">© </w:t>
            </w:r>
            <w:r>
              <w:rPr>
                <w:noProof/>
                <w:sz w:val="18"/>
              </w:rPr>
              <w:t>202</w:t>
            </w:r>
            <w:r w:rsidR="003936D8">
              <w:rPr>
                <w:noProof/>
                <w:sz w:val="18"/>
              </w:rPr>
              <w:t>3</w:t>
            </w:r>
            <w:r w:rsidRPr="00532582">
              <w:rPr>
                <w:noProof/>
                <w:sz w:val="18"/>
              </w:rPr>
              <w:t>, 3GPP Organizational Partners (ARIB, ATIS, CCSA, ETSI, TSDSI, TTA, TTC).</w:t>
            </w:r>
            <w:bookmarkStart w:id="6" w:name="copyrightaddon"/>
            <w:bookmarkEnd w:id="6"/>
          </w:p>
          <w:p w14:paraId="2431BDF1" w14:textId="77777777" w:rsidR="007C0B1C" w:rsidRPr="00532582" w:rsidRDefault="007C0B1C" w:rsidP="009851B4">
            <w:pPr>
              <w:pStyle w:val="FP"/>
              <w:jc w:val="center"/>
              <w:rPr>
                <w:noProof/>
                <w:sz w:val="18"/>
              </w:rPr>
            </w:pPr>
            <w:r w:rsidRPr="00532582">
              <w:rPr>
                <w:noProof/>
                <w:sz w:val="18"/>
              </w:rPr>
              <w:t>All rights reserved.</w:t>
            </w:r>
          </w:p>
          <w:p w14:paraId="23507B61" w14:textId="77777777" w:rsidR="007C0B1C" w:rsidRPr="00532582" w:rsidRDefault="007C0B1C" w:rsidP="009851B4">
            <w:pPr>
              <w:pStyle w:val="FP"/>
              <w:rPr>
                <w:noProof/>
                <w:sz w:val="18"/>
              </w:rPr>
            </w:pPr>
          </w:p>
          <w:p w14:paraId="6199EDE3" w14:textId="77777777" w:rsidR="007C0B1C" w:rsidRPr="00532582" w:rsidRDefault="007C0B1C" w:rsidP="009851B4">
            <w:pPr>
              <w:pStyle w:val="FP"/>
              <w:rPr>
                <w:noProof/>
                <w:sz w:val="18"/>
              </w:rPr>
            </w:pPr>
            <w:r w:rsidRPr="00532582">
              <w:rPr>
                <w:noProof/>
                <w:sz w:val="18"/>
              </w:rPr>
              <w:t>UMTS™ is a Trade Mark of ETSI registered for the benefit of its members</w:t>
            </w:r>
          </w:p>
          <w:p w14:paraId="6947F966" w14:textId="77777777" w:rsidR="007C0B1C" w:rsidRPr="00532582" w:rsidRDefault="007C0B1C" w:rsidP="009851B4">
            <w:pPr>
              <w:pStyle w:val="FP"/>
              <w:rPr>
                <w:noProof/>
                <w:sz w:val="18"/>
              </w:rPr>
            </w:pPr>
            <w:r w:rsidRPr="00532582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532582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0937B964" w14:textId="77777777" w:rsidR="007C0B1C" w:rsidRPr="00532582" w:rsidRDefault="007C0B1C" w:rsidP="009851B4">
            <w:pPr>
              <w:pStyle w:val="FP"/>
              <w:rPr>
                <w:noProof/>
                <w:sz w:val="18"/>
              </w:rPr>
            </w:pPr>
            <w:r w:rsidRPr="00532582">
              <w:rPr>
                <w:noProof/>
                <w:sz w:val="18"/>
              </w:rPr>
              <w:t>GSM® and the GSM logo are registered and owned by the GSM Association</w:t>
            </w:r>
            <w:bookmarkEnd w:id="5"/>
          </w:p>
          <w:p w14:paraId="39CFE40E" w14:textId="77777777" w:rsidR="007C0B1C" w:rsidRPr="00532582" w:rsidRDefault="007C0B1C" w:rsidP="009851B4"/>
        </w:tc>
      </w:tr>
      <w:bookmarkEnd w:id="3"/>
    </w:tbl>
    <w:p w14:paraId="1508D278" w14:textId="22ED25B6" w:rsidR="004A3549" w:rsidRPr="0002310F" w:rsidRDefault="007C0B1C" w:rsidP="00A80009">
      <w:pPr>
        <w:pStyle w:val="TT"/>
        <w:outlineLvl w:val="0"/>
      </w:pPr>
      <w:r w:rsidRPr="00532582">
        <w:br w:type="page"/>
      </w:r>
      <w:r w:rsidR="004A3549" w:rsidRPr="0002310F">
        <w:lastRenderedPageBreak/>
        <w:t>Contents</w:t>
      </w:r>
    </w:p>
    <w:p w14:paraId="45596AE5" w14:textId="77777777" w:rsidR="001271B2" w:rsidRDefault="00691034">
      <w:pPr>
        <w:pStyle w:val="TOC1"/>
        <w:rPr>
          <w:rFonts w:ascii="Calibri" w:hAnsi="Calibri"/>
          <w:noProof/>
          <w:szCs w:val="22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 w:rsidR="001271B2">
        <w:rPr>
          <w:noProof/>
        </w:rPr>
        <w:t>Foreword</w:t>
      </w:r>
      <w:r w:rsidR="001271B2">
        <w:rPr>
          <w:noProof/>
        </w:rPr>
        <w:tab/>
        <w:t>48</w:t>
      </w:r>
    </w:p>
    <w:p w14:paraId="1266AA30" w14:textId="77777777" w:rsidR="001271B2" w:rsidRDefault="001271B2">
      <w:pPr>
        <w:pStyle w:val="TOC1"/>
        <w:rPr>
          <w:rFonts w:ascii="Calibri" w:hAnsi="Calibri"/>
          <w:noProof/>
          <w:szCs w:val="22"/>
        </w:rPr>
      </w:pPr>
      <w:r>
        <w:rPr>
          <w:noProof/>
        </w:rPr>
        <w:t>Introduction</w:t>
      </w:r>
      <w:r>
        <w:rPr>
          <w:noProof/>
        </w:rPr>
        <w:tab/>
        <w:t>48</w:t>
      </w:r>
    </w:p>
    <w:p w14:paraId="079BA27F" w14:textId="77777777" w:rsidR="001271B2" w:rsidRDefault="001271B2">
      <w:pPr>
        <w:pStyle w:val="TOC1"/>
        <w:rPr>
          <w:rFonts w:ascii="Calibri" w:hAnsi="Calibri"/>
          <w:noProof/>
          <w:szCs w:val="22"/>
        </w:rPr>
      </w:pPr>
      <w:r>
        <w:rPr>
          <w:noProof/>
        </w:rPr>
        <w:t>1</w:t>
      </w:r>
      <w:r>
        <w:rPr>
          <w:rFonts w:ascii="Calibri" w:hAnsi="Calibri"/>
          <w:noProof/>
          <w:szCs w:val="22"/>
        </w:rPr>
        <w:tab/>
      </w:r>
      <w:r>
        <w:rPr>
          <w:noProof/>
        </w:rPr>
        <w:t>Scope</w:t>
      </w:r>
      <w:r>
        <w:rPr>
          <w:noProof/>
        </w:rPr>
        <w:tab/>
        <w:t>49</w:t>
      </w:r>
    </w:p>
    <w:p w14:paraId="78B5984F" w14:textId="77777777" w:rsidR="001271B2" w:rsidRDefault="001271B2">
      <w:pPr>
        <w:pStyle w:val="TOC1"/>
        <w:rPr>
          <w:rFonts w:ascii="Calibri" w:hAnsi="Calibri"/>
          <w:noProof/>
          <w:szCs w:val="22"/>
        </w:rPr>
      </w:pPr>
      <w:r>
        <w:rPr>
          <w:noProof/>
        </w:rPr>
        <w:t>2</w:t>
      </w:r>
      <w:r>
        <w:rPr>
          <w:rFonts w:ascii="Calibri" w:hAnsi="Calibri"/>
          <w:noProof/>
          <w:szCs w:val="22"/>
        </w:rPr>
        <w:tab/>
      </w:r>
      <w:r>
        <w:rPr>
          <w:noProof/>
        </w:rPr>
        <w:t>References</w:t>
      </w:r>
      <w:r>
        <w:rPr>
          <w:noProof/>
        </w:rPr>
        <w:tab/>
        <w:t>49</w:t>
      </w:r>
    </w:p>
    <w:p w14:paraId="69A0F50D" w14:textId="77777777" w:rsidR="001271B2" w:rsidRDefault="001271B2">
      <w:pPr>
        <w:pStyle w:val="TOC1"/>
        <w:rPr>
          <w:rFonts w:ascii="Calibri" w:hAnsi="Calibri"/>
          <w:noProof/>
          <w:szCs w:val="22"/>
        </w:rPr>
      </w:pPr>
      <w:r>
        <w:rPr>
          <w:noProof/>
        </w:rPr>
        <w:t>3</w:t>
      </w:r>
      <w:r>
        <w:rPr>
          <w:rFonts w:ascii="Calibri" w:hAnsi="Calibri"/>
          <w:noProof/>
          <w:szCs w:val="22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52</w:t>
      </w:r>
    </w:p>
    <w:p w14:paraId="5EE5D25B" w14:textId="77777777" w:rsidR="001271B2" w:rsidRDefault="001271B2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Definitions</w:t>
      </w:r>
      <w:r>
        <w:rPr>
          <w:noProof/>
        </w:rPr>
        <w:tab/>
        <w:t>52</w:t>
      </w:r>
    </w:p>
    <w:p w14:paraId="31C3D6B5" w14:textId="77777777" w:rsidR="001271B2" w:rsidRDefault="001271B2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Abbreviations</w:t>
      </w:r>
      <w:r>
        <w:rPr>
          <w:noProof/>
        </w:rPr>
        <w:tab/>
        <w:t>52</w:t>
      </w:r>
    </w:p>
    <w:p w14:paraId="4110BBF0" w14:textId="77777777" w:rsidR="001271B2" w:rsidRDefault="001271B2">
      <w:pPr>
        <w:pStyle w:val="TOC1"/>
        <w:rPr>
          <w:rFonts w:ascii="Calibri" w:hAnsi="Calibri"/>
          <w:noProof/>
          <w:szCs w:val="22"/>
        </w:rPr>
      </w:pPr>
      <w:r>
        <w:rPr>
          <w:noProof/>
        </w:rPr>
        <w:t>4</w:t>
      </w:r>
      <w:r>
        <w:rPr>
          <w:rFonts w:ascii="Calibri" w:hAnsi="Calibri"/>
          <w:noProof/>
          <w:szCs w:val="22"/>
        </w:rPr>
        <w:tab/>
      </w:r>
      <w:r>
        <w:rPr>
          <w:noProof/>
        </w:rPr>
        <w:t>Overview</w:t>
      </w:r>
      <w:r>
        <w:rPr>
          <w:noProof/>
        </w:rPr>
        <w:tab/>
        <w:t>53</w:t>
      </w:r>
    </w:p>
    <w:p w14:paraId="3A06CC64" w14:textId="77777777" w:rsidR="001271B2" w:rsidRDefault="001271B2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methodology</w:t>
      </w:r>
      <w:r>
        <w:rPr>
          <w:noProof/>
        </w:rPr>
        <w:tab/>
        <w:t>53</w:t>
      </w:r>
    </w:p>
    <w:p w14:paraId="31DBE8E1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Testing of optional functions and procedures</w:t>
      </w:r>
      <w:r>
        <w:rPr>
          <w:noProof/>
        </w:rPr>
        <w:tab/>
        <w:t>53</w:t>
      </w:r>
    </w:p>
    <w:p w14:paraId="5C81BD54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interfaces and facilities</w:t>
      </w:r>
      <w:r>
        <w:rPr>
          <w:noProof/>
        </w:rPr>
        <w:tab/>
        <w:t>53</w:t>
      </w:r>
    </w:p>
    <w:p w14:paraId="78492531" w14:textId="77777777" w:rsidR="001271B2" w:rsidRDefault="001271B2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Implicit testing</w:t>
      </w:r>
      <w:r>
        <w:rPr>
          <w:noProof/>
        </w:rPr>
        <w:tab/>
        <w:t>53</w:t>
      </w:r>
    </w:p>
    <w:p w14:paraId="2924B54C" w14:textId="77777777" w:rsidR="001271B2" w:rsidRDefault="001271B2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Repetition of tests</w:t>
      </w:r>
      <w:r>
        <w:rPr>
          <w:noProof/>
        </w:rPr>
        <w:tab/>
        <w:t>53</w:t>
      </w:r>
    </w:p>
    <w:p w14:paraId="004BFF0D" w14:textId="77777777" w:rsidR="001271B2" w:rsidRDefault="001271B2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4.4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Handling of differences between conformance requirements in different releases of cores specifications</w:t>
      </w:r>
      <w:r>
        <w:rPr>
          <w:noProof/>
        </w:rPr>
        <w:tab/>
        <w:t>53</w:t>
      </w:r>
    </w:p>
    <w:p w14:paraId="7E845269" w14:textId="77777777" w:rsidR="001271B2" w:rsidRDefault="001271B2">
      <w:pPr>
        <w:pStyle w:val="TOC1"/>
        <w:rPr>
          <w:rFonts w:ascii="Calibri" w:hAnsi="Calibri"/>
          <w:noProof/>
          <w:szCs w:val="22"/>
        </w:rPr>
      </w:pPr>
      <w:r>
        <w:rPr>
          <w:noProof/>
        </w:rPr>
        <w:t>5</w:t>
      </w:r>
      <w:r>
        <w:rPr>
          <w:rFonts w:ascii="Calibri" w:hAnsi="Calibri"/>
          <w:noProof/>
          <w:szCs w:val="22"/>
        </w:rPr>
        <w:tab/>
      </w:r>
      <w:r>
        <w:rPr>
          <w:noProof/>
        </w:rPr>
        <w:t>Reference conditions</w:t>
      </w:r>
      <w:r>
        <w:rPr>
          <w:noProof/>
        </w:rPr>
        <w:tab/>
        <w:t>53</w:t>
      </w:r>
    </w:p>
    <w:p w14:paraId="355A8B4B" w14:textId="77777777" w:rsidR="001271B2" w:rsidRDefault="001271B2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5.1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Generic setup procedures</w:t>
      </w:r>
      <w:r>
        <w:rPr>
          <w:noProof/>
        </w:rPr>
        <w:tab/>
        <w:t>54</w:t>
      </w:r>
    </w:p>
    <w:p w14:paraId="6D9E9BED" w14:textId="77777777" w:rsidR="001271B2" w:rsidRDefault="001271B2">
      <w:pPr>
        <w:pStyle w:val="TOC1"/>
        <w:rPr>
          <w:rFonts w:ascii="Calibri" w:hAnsi="Calibri"/>
          <w:noProof/>
          <w:szCs w:val="22"/>
        </w:rPr>
      </w:pPr>
      <w:r>
        <w:rPr>
          <w:noProof/>
        </w:rPr>
        <w:t>6</w:t>
      </w:r>
      <w:r>
        <w:rPr>
          <w:rFonts w:ascii="Calibri" w:hAnsi="Calibri"/>
          <w:noProof/>
          <w:szCs w:val="22"/>
        </w:rPr>
        <w:tab/>
      </w:r>
      <w:r>
        <w:rPr>
          <w:noProof/>
        </w:rPr>
        <w:t>Idle mode operations</w:t>
      </w:r>
      <w:r>
        <w:rPr>
          <w:noProof/>
        </w:rPr>
        <w:tab/>
        <w:t>54</w:t>
      </w:r>
    </w:p>
    <w:p w14:paraId="78D0D193" w14:textId="77777777" w:rsidR="001271B2" w:rsidRDefault="001271B2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6.0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Introduction</w:t>
      </w:r>
      <w:r>
        <w:rPr>
          <w:noProof/>
        </w:rPr>
        <w:tab/>
        <w:t>54</w:t>
      </w:r>
    </w:p>
    <w:p w14:paraId="7E04E59E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6.0.1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PLMN and TAC</w:t>
      </w:r>
      <w:r>
        <w:rPr>
          <w:noProof/>
        </w:rPr>
        <w:tab/>
        <w:t>54</w:t>
      </w:r>
    </w:p>
    <w:p w14:paraId="1CE9C9EC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6.0.2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Other</w:t>
      </w:r>
      <w:r>
        <w:rPr>
          <w:noProof/>
        </w:rPr>
        <w:tab/>
        <w:t>55</w:t>
      </w:r>
    </w:p>
    <w:p w14:paraId="4FF42F63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6.0.2.1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Values of parameters calculated by the UE</w:t>
      </w:r>
      <w:r>
        <w:rPr>
          <w:noProof/>
        </w:rPr>
        <w:tab/>
        <w:t>55</w:t>
      </w:r>
    </w:p>
    <w:p w14:paraId="65CABBD5" w14:textId="77777777" w:rsidR="001271B2" w:rsidRDefault="001271B2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6.1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 a pure E-UTRAN environment</w:t>
      </w:r>
      <w:r>
        <w:rPr>
          <w:noProof/>
        </w:rPr>
        <w:tab/>
        <w:t>55</w:t>
      </w:r>
    </w:p>
    <w:p w14:paraId="2D94D689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PLMN selection</w:t>
      </w:r>
      <w:r>
        <w:rPr>
          <w:noProof/>
        </w:rPr>
        <w:tab/>
        <w:t>55</w:t>
      </w:r>
    </w:p>
    <w:p w14:paraId="41F71EC9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PLMN selection of RPLMN, HPLMN/EHPLMN, UPLMN and OPLMN / Automatic mode</w:t>
      </w:r>
      <w:r>
        <w:rPr>
          <w:noProof/>
        </w:rPr>
        <w:tab/>
        <w:t>55</w:t>
      </w:r>
    </w:p>
    <w:p w14:paraId="4064D6C4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6.1.1.1a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PLMN selection </w:t>
      </w:r>
      <w:r>
        <w:rPr>
          <w:noProof/>
          <w:lang w:eastAsia="zh-CN"/>
        </w:rPr>
        <w:t>/</w:t>
      </w:r>
      <w:r>
        <w:rPr>
          <w:noProof/>
        </w:rPr>
        <w:t xml:space="preserve"> Automatic mode</w:t>
      </w:r>
      <w:r>
        <w:rPr>
          <w:noProof/>
          <w:lang w:eastAsia="zh-CN"/>
        </w:rPr>
        <w:t>/between FDD and TDD</w:t>
      </w:r>
      <w:r>
        <w:rPr>
          <w:noProof/>
        </w:rPr>
        <w:tab/>
        <w:t>61</w:t>
      </w:r>
    </w:p>
    <w:p w14:paraId="778FFD8F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6.1.1.1b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PLMN selection of RPLMN, HPLMN/EHPLMN, UPLMN and OPLMN / Automatic mode / Single Frequency operation</w:t>
      </w:r>
      <w:r>
        <w:rPr>
          <w:noProof/>
        </w:rPr>
        <w:tab/>
        <w:t>64</w:t>
      </w:r>
    </w:p>
    <w:p w14:paraId="69FF476A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PLMN selection of "Other PLMN/access technology combinations" / Automatic mode</w:t>
      </w:r>
      <w:r>
        <w:rPr>
          <w:noProof/>
        </w:rPr>
        <w:tab/>
        <w:t>69</w:t>
      </w:r>
    </w:p>
    <w:p w14:paraId="0163A014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6.1.1.2a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PLMN selection of "Other PLMN/access technology combinations" / Automatic mode / Single Frequency operation</w:t>
      </w:r>
      <w:r>
        <w:rPr>
          <w:noProof/>
        </w:rPr>
        <w:tab/>
        <w:t>74</w:t>
      </w:r>
    </w:p>
    <w:p w14:paraId="6600C853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Cell reselection of ePLMN in manual mode</w:t>
      </w:r>
      <w:r>
        <w:rPr>
          <w:noProof/>
        </w:rPr>
        <w:tab/>
        <w:t>78</w:t>
      </w:r>
    </w:p>
    <w:p w14:paraId="471206AC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6.1.1.3</w:t>
      </w:r>
      <w:r>
        <w:rPr>
          <w:noProof/>
          <w:lang w:eastAsia="zh-CN"/>
        </w:rPr>
        <w:t>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Cell reselection of ePLMN in manual mode</w:t>
      </w:r>
      <w:r>
        <w:rPr>
          <w:noProof/>
          <w:lang w:eastAsia="zh-CN"/>
        </w:rPr>
        <w:t xml:space="preserve"> / between FDD and TDD</w:t>
      </w:r>
      <w:r>
        <w:rPr>
          <w:noProof/>
        </w:rPr>
        <w:tab/>
        <w:t>81</w:t>
      </w:r>
    </w:p>
    <w:p w14:paraId="1996D6B8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6.1.1.3b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Cell reselection of ePLMN in manual mode / Single Frequency operation</w:t>
      </w:r>
      <w:r>
        <w:rPr>
          <w:noProof/>
        </w:rPr>
        <w:tab/>
        <w:t>85</w:t>
      </w:r>
    </w:p>
    <w:p w14:paraId="4AB80957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PLMN selection in shared network environment / Automatic mode</w:t>
      </w:r>
      <w:r>
        <w:rPr>
          <w:noProof/>
        </w:rPr>
        <w:tab/>
        <w:t>87</w:t>
      </w:r>
    </w:p>
    <w:p w14:paraId="114B26CD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6.1.1.4a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PLMN selection in shared network environment / Automatic mode / Between FDD and TDD</w:t>
      </w:r>
      <w:r>
        <w:rPr>
          <w:noProof/>
        </w:rPr>
        <w:tab/>
        <w:t>90</w:t>
      </w:r>
    </w:p>
    <w:p w14:paraId="0B1C31EF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6.1.1.5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94</w:t>
      </w:r>
    </w:p>
    <w:p w14:paraId="53B45EC9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6.1.1.6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PLMN selection of RPLMN, HPLMN/EHPLMN, UPLMN and OPLMN / Automatic mode / User reselection</w:t>
      </w:r>
      <w:r>
        <w:rPr>
          <w:noProof/>
        </w:rPr>
        <w:tab/>
        <w:t>94</w:t>
      </w:r>
    </w:p>
    <w:p w14:paraId="49A5315E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6.1.1.6a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PLMN selection of RPLMN, HPLMN/EHPLMN, UPLMN and OPLMN / Automatic mode / User reselection / Single Frequency operation</w:t>
      </w:r>
      <w:r>
        <w:rPr>
          <w:noProof/>
        </w:rPr>
        <w:tab/>
        <w:t>98</w:t>
      </w:r>
    </w:p>
    <w:p w14:paraId="6163AFA6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6.1.1.6b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PLMN selection of RPLMN, HPLMN/EHPLMN, UPLMN and OPLMN / Automatic mode / User reselection / Two Frequencies operation</w:t>
      </w:r>
      <w:r>
        <w:rPr>
          <w:noProof/>
        </w:rPr>
        <w:tab/>
        <w:t>102</w:t>
      </w:r>
    </w:p>
    <w:p w14:paraId="48565E9A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6.1.1.7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PLMN selection / Periodic reselection / MinimumPeriodicSearchTimer</w:t>
      </w:r>
      <w:r>
        <w:rPr>
          <w:noProof/>
        </w:rPr>
        <w:tab/>
        <w:t>103</w:t>
      </w:r>
    </w:p>
    <w:p w14:paraId="347817FB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6.1.1.7a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PLMN selection / Periodic reselection / MinimumPeriodicSearchTimer / Single Frequency operation</w:t>
      </w:r>
      <w:r>
        <w:rPr>
          <w:noProof/>
        </w:rPr>
        <w:tab/>
        <w:t>105</w:t>
      </w:r>
    </w:p>
    <w:p w14:paraId="7E3CD072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6.1.1.</w:t>
      </w:r>
      <w:r>
        <w:rPr>
          <w:noProof/>
          <w:lang w:eastAsia="zh-CN"/>
        </w:rPr>
        <w:t>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PLMN selection of RPLMN or (E)HPLMN; Automatic mode</w:t>
      </w:r>
      <w:r>
        <w:rPr>
          <w:noProof/>
        </w:rPr>
        <w:tab/>
        <w:t>108</w:t>
      </w:r>
    </w:p>
    <w:p w14:paraId="7E15A490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6.1.1.</w:t>
      </w:r>
      <w:r>
        <w:rPr>
          <w:noProof/>
          <w:lang w:eastAsia="zh-CN"/>
        </w:rPr>
        <w:t>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PLMN selection of RPLMN or (E)HPLMN; </w:t>
      </w:r>
      <w:r>
        <w:rPr>
          <w:noProof/>
          <w:lang w:eastAsia="zh-CN"/>
        </w:rPr>
        <w:t>Manual</w:t>
      </w:r>
      <w:r>
        <w:rPr>
          <w:noProof/>
        </w:rPr>
        <w:t xml:space="preserve"> mode</w:t>
      </w:r>
      <w:r>
        <w:rPr>
          <w:noProof/>
        </w:rPr>
        <w:tab/>
        <w:t>111</w:t>
      </w:r>
    </w:p>
    <w:p w14:paraId="1F5731F5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6.1.1.10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eMTC / NTN</w:t>
      </w:r>
      <w:r>
        <w:rPr>
          <w:noProof/>
        </w:rPr>
        <w:tab/>
        <w:t>114</w:t>
      </w:r>
    </w:p>
    <w:p w14:paraId="6F245167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6.1.1.11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eMTC / NTN / Multi-TAC</w:t>
      </w:r>
      <w:r>
        <w:rPr>
          <w:noProof/>
        </w:rPr>
        <w:tab/>
        <w:t>119</w:t>
      </w:r>
    </w:p>
    <w:p w14:paraId="5F53CE9B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Cell selection and reselection</w:t>
      </w:r>
      <w:r>
        <w:rPr>
          <w:noProof/>
        </w:rPr>
        <w:tab/>
        <w:t>123</w:t>
      </w:r>
    </w:p>
    <w:p w14:paraId="2D2A099E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123</w:t>
      </w:r>
    </w:p>
    <w:p w14:paraId="40BFCF29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Cell selection / Qrxlevmin</w:t>
      </w:r>
      <w:r>
        <w:rPr>
          <w:noProof/>
        </w:rPr>
        <w:tab/>
        <w:t>123</w:t>
      </w:r>
    </w:p>
    <w:p w14:paraId="197B2CCA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6.1.2.2a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Cell selection / Qqualmin</w:t>
      </w:r>
      <w:r>
        <w:rPr>
          <w:noProof/>
        </w:rPr>
        <w:tab/>
        <w:t>126</w:t>
      </w:r>
    </w:p>
    <w:p w14:paraId="25721382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6.1.2.2b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Cell selection / UE Cat 0 not allowed</w:t>
      </w:r>
      <w:r>
        <w:rPr>
          <w:noProof/>
        </w:rPr>
        <w:tab/>
        <w:t>130</w:t>
      </w:r>
    </w:p>
    <w:p w14:paraId="246318B4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6.1.2.2c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Cell selection / Qrxlevmin / Enhanced Coverage</w:t>
      </w:r>
      <w:r>
        <w:rPr>
          <w:noProof/>
        </w:rPr>
        <w:tab/>
        <w:t>131</w:t>
      </w:r>
    </w:p>
    <w:p w14:paraId="08B766E5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6.1.2.2d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Cell selection / Qqualmin / Enhanced Coverage</w:t>
      </w:r>
      <w:r>
        <w:rPr>
          <w:noProof/>
        </w:rPr>
        <w:tab/>
        <w:t>134</w:t>
      </w:r>
    </w:p>
    <w:p w14:paraId="7EF306D3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Cell selection / Intra E-UTRAN / Serving cell becomes non-suitable (S&lt;0 or barred)</w:t>
      </w:r>
      <w:r>
        <w:rPr>
          <w:noProof/>
        </w:rPr>
        <w:tab/>
        <w:t>138</w:t>
      </w:r>
    </w:p>
    <w:p w14:paraId="4C59D03A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6.1.2.3a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Cell selection / Intra E-UTRAN / Serving cell becomes non-suitable (Srxlev &gt; 0 and Squal &lt; 0)</w:t>
      </w:r>
      <w:r>
        <w:rPr>
          <w:noProof/>
        </w:rPr>
        <w:tab/>
        <w:t>143</w:t>
      </w:r>
    </w:p>
    <w:p w14:paraId="2C96196A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Cell reselection</w:t>
      </w:r>
      <w:r>
        <w:rPr>
          <w:noProof/>
        </w:rPr>
        <w:tab/>
        <w:t>147</w:t>
      </w:r>
    </w:p>
    <w:p w14:paraId="1559B0E8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Cell reselection for interband operation</w:t>
      </w:r>
      <w:r>
        <w:rPr>
          <w:noProof/>
        </w:rPr>
        <w:tab/>
        <w:t>149</w:t>
      </w:r>
    </w:p>
    <w:p w14:paraId="2CE46D01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6.1.2.5a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Cell reselection for interband operation/ Power Class 2 UE operation/ Between FDD and TDD</w:t>
      </w:r>
      <w:r>
        <w:rPr>
          <w:noProof/>
        </w:rPr>
        <w:tab/>
        <w:t>152</w:t>
      </w:r>
    </w:p>
    <w:p w14:paraId="52368618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6.1.2.5b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Cell reselection for interband operation using Pcompensation / Between FDD and TDD</w:t>
      </w:r>
      <w:r>
        <w:rPr>
          <w:noProof/>
        </w:rPr>
        <w:tab/>
        <w:t>157</w:t>
      </w:r>
    </w:p>
    <w:p w14:paraId="10C3328B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6.1.2.5c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Inter-band Cell reselection / Extended frequency list</w:t>
      </w:r>
      <w:r>
        <w:rPr>
          <w:noProof/>
        </w:rPr>
        <w:tab/>
        <w:t>163</w:t>
      </w:r>
    </w:p>
    <w:p w14:paraId="2B76C096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Cell reselection using Q</w:t>
      </w:r>
      <w:r w:rsidRPr="005B3FD2">
        <w:rPr>
          <w:noProof/>
          <w:vertAlign w:val="subscript"/>
        </w:rPr>
        <w:t>hyst</w:t>
      </w:r>
      <w:r>
        <w:rPr>
          <w:noProof/>
        </w:rPr>
        <w:t>, Q</w:t>
      </w:r>
      <w:r w:rsidRPr="005B3FD2">
        <w:rPr>
          <w:noProof/>
          <w:vertAlign w:val="subscript"/>
        </w:rPr>
        <w:t>offset</w:t>
      </w:r>
      <w:r>
        <w:rPr>
          <w:noProof/>
        </w:rPr>
        <w:t xml:space="preserve"> and T</w:t>
      </w:r>
      <w:r w:rsidRPr="005B3FD2">
        <w:rPr>
          <w:noProof/>
          <w:vertAlign w:val="subscript"/>
        </w:rPr>
        <w:t>reselection</w:t>
      </w:r>
      <w:r>
        <w:rPr>
          <w:noProof/>
        </w:rPr>
        <w:tab/>
        <w:t>165</w:t>
      </w:r>
    </w:p>
    <w:p w14:paraId="05C6F5EA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6.1.2.6a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Cell reselection using T</w:t>
      </w:r>
      <w:r w:rsidRPr="005B3FD2">
        <w:rPr>
          <w:noProof/>
          <w:vertAlign w:val="subscript"/>
        </w:rPr>
        <w:t>reselection</w:t>
      </w:r>
      <w:r>
        <w:rPr>
          <w:noProof/>
        </w:rPr>
        <w:t xml:space="preserve"> / Enhanced Coverage</w:t>
      </w:r>
      <w:r>
        <w:rPr>
          <w:noProof/>
        </w:rPr>
        <w:tab/>
        <w:t>171</w:t>
      </w:r>
    </w:p>
    <w:p w14:paraId="3CD4C70F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6.1.2.6b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Cell reselection from cell in enhanced coverage to inter-frequency cell in normal coverage</w:t>
      </w:r>
      <w:r>
        <w:rPr>
          <w:noProof/>
        </w:rPr>
        <w:tab/>
        <w:t>175</w:t>
      </w:r>
    </w:p>
    <w:p w14:paraId="49E55501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Cell reselection / Equivalent PLMN</w:t>
      </w:r>
      <w:r>
        <w:rPr>
          <w:noProof/>
        </w:rPr>
        <w:tab/>
        <w:t>178</w:t>
      </w:r>
    </w:p>
    <w:p w14:paraId="7DFAD6EF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6.1.2.7a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Cell reselection / Equivalent PLMN / Single Frequency operation</w:t>
      </w:r>
      <w:r>
        <w:rPr>
          <w:noProof/>
        </w:rPr>
        <w:tab/>
        <w:t>183</w:t>
      </w:r>
    </w:p>
    <w:p w14:paraId="1B148B48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Cell reselection using cell status and cell reservations / Access control class 0 to 9</w:t>
      </w:r>
      <w:r>
        <w:rPr>
          <w:noProof/>
        </w:rPr>
        <w:tab/>
        <w:t>186</w:t>
      </w:r>
    </w:p>
    <w:p w14:paraId="7E3017C1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6.1.2.8a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Cell reselection using cell status and cell reservations / Access control class 0 to 9 / Single Frequency operation</w:t>
      </w:r>
      <w:r>
        <w:rPr>
          <w:noProof/>
        </w:rPr>
        <w:tab/>
        <w:t>192</w:t>
      </w:r>
    </w:p>
    <w:p w14:paraId="160C35B6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Cell reselection using cell status and cell reservations / Access control class 11 to 15</w:t>
      </w:r>
      <w:r>
        <w:rPr>
          <w:noProof/>
        </w:rPr>
        <w:tab/>
        <w:t>197</w:t>
      </w:r>
    </w:p>
    <w:p w14:paraId="6D753E7D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6.1.2.9a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Cell reselection using cell status and cell reservations / Access control class 11 to 15 / Single Frequency operation</w:t>
      </w:r>
      <w:r>
        <w:rPr>
          <w:noProof/>
        </w:rPr>
        <w:tab/>
        <w:t>204</w:t>
      </w:r>
    </w:p>
    <w:p w14:paraId="45EB242A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Cell reselection in shared network environment</w:t>
      </w:r>
      <w:r>
        <w:rPr>
          <w:noProof/>
        </w:rPr>
        <w:tab/>
        <w:t>210</w:t>
      </w:r>
    </w:p>
    <w:p w14:paraId="68D748AE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6.1.2.11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Inter-frequency Cell reselection</w:t>
      </w:r>
      <w:r>
        <w:rPr>
          <w:noProof/>
        </w:rPr>
        <w:tab/>
        <w:t>213</w:t>
      </w:r>
    </w:p>
    <w:p w14:paraId="260C2ADB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6.1.2.11a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Inter-frequency Cell reselection / Extended frequency list</w:t>
      </w:r>
      <w:r>
        <w:rPr>
          <w:noProof/>
        </w:rPr>
        <w:tab/>
        <w:t>215</w:t>
      </w:r>
    </w:p>
    <w:p w14:paraId="3BD4DFC3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6.1.2.12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Cell reselection / Cell-specific reselection parameters provided by the network in a neighbouring cell list</w:t>
      </w:r>
      <w:r>
        <w:rPr>
          <w:noProof/>
        </w:rPr>
        <w:tab/>
        <w:t>216</w:t>
      </w:r>
    </w:p>
    <w:p w14:paraId="70990B43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6.1.2.13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Cell reselection, S</w:t>
      </w:r>
      <w:r w:rsidRPr="005B3FD2">
        <w:rPr>
          <w:noProof/>
          <w:vertAlign w:val="subscript"/>
        </w:rPr>
        <w:t>intrasearch</w:t>
      </w:r>
      <w:r>
        <w:rPr>
          <w:noProof/>
        </w:rPr>
        <w:t>, S</w:t>
      </w:r>
      <w:r w:rsidRPr="005B3FD2">
        <w:rPr>
          <w:noProof/>
          <w:vertAlign w:val="subscript"/>
        </w:rPr>
        <w:t>nonintrasearch</w:t>
      </w:r>
      <w:r>
        <w:rPr>
          <w:noProof/>
        </w:rPr>
        <w:tab/>
        <w:t>219</w:t>
      </w:r>
    </w:p>
    <w:p w14:paraId="3A51F7DC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6.1.2.14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Speed-dependent Cell reselection</w:t>
      </w:r>
      <w:r>
        <w:rPr>
          <w:noProof/>
        </w:rPr>
        <w:tab/>
        <w:t>227</w:t>
      </w:r>
    </w:p>
    <w:p w14:paraId="759E89C3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6.1.2.15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Inter-frequency Cell reselection according to cell reselection priority provided by SIBs</w:t>
      </w:r>
      <w:r>
        <w:rPr>
          <w:noProof/>
        </w:rPr>
        <w:tab/>
        <w:t>233</w:t>
      </w:r>
    </w:p>
    <w:p w14:paraId="5E17EBAF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6.1.2.15a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Inter-frequency Cell reselection according to cell reselection priority provided by SIBs / Between FDD and TDD</w:t>
      </w:r>
      <w:r>
        <w:rPr>
          <w:noProof/>
        </w:rPr>
        <w:tab/>
        <w:t>238</w:t>
      </w:r>
    </w:p>
    <w:p w14:paraId="56B97D80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6.1.2.15b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Inter-band Cell reselection according to cell reselection priority provided by SIBs</w:t>
      </w:r>
      <w:r>
        <w:rPr>
          <w:noProof/>
        </w:rPr>
        <w:tab/>
        <w:t>243</w:t>
      </w:r>
    </w:p>
    <w:p w14:paraId="25108B0B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6.1.2.16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 Cell reselection </w:t>
      </w:r>
      <w:r>
        <w:rPr>
          <w:noProof/>
          <w:lang w:eastAsia="zh-CN"/>
        </w:rPr>
        <w:t>/</w:t>
      </w:r>
      <w:r>
        <w:rPr>
          <w:noProof/>
        </w:rPr>
        <w:t xml:space="preserve"> interband operation</w:t>
      </w:r>
      <w:r>
        <w:rPr>
          <w:noProof/>
          <w:lang w:eastAsia="zh-CN"/>
        </w:rPr>
        <w:t xml:space="preserve"> / Between FDD and TDD</w:t>
      </w:r>
      <w:r>
        <w:rPr>
          <w:noProof/>
        </w:rPr>
        <w:tab/>
        <w:t>246</w:t>
      </w:r>
    </w:p>
    <w:p w14:paraId="06B2DBEC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6.1.2.17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Cell reselection for Squal to check against S</w:t>
      </w:r>
      <w:r w:rsidRPr="005B3FD2">
        <w:rPr>
          <w:noProof/>
          <w:vertAlign w:val="subscript"/>
        </w:rPr>
        <w:t>IntraSearchQ</w:t>
      </w:r>
      <w:r>
        <w:rPr>
          <w:noProof/>
        </w:rPr>
        <w:t xml:space="preserve"> and S</w:t>
      </w:r>
      <w:r w:rsidRPr="005B3FD2">
        <w:rPr>
          <w:noProof/>
          <w:vertAlign w:val="subscript"/>
        </w:rPr>
        <w:t>nonIntraSearchQ</w:t>
      </w:r>
      <w:r>
        <w:rPr>
          <w:noProof/>
        </w:rPr>
        <w:tab/>
        <w:t>253</w:t>
      </w:r>
    </w:p>
    <w:p w14:paraId="16ABA5AF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6.1.2.18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Inter-frequency Cell reselection based on common priority information with parameters Thresh</w:t>
      </w:r>
      <w:r w:rsidRPr="005B3FD2">
        <w:rPr>
          <w:noProof/>
          <w:vertAlign w:val="subscript"/>
        </w:rPr>
        <w:t>X, HighQ</w:t>
      </w:r>
      <w:r>
        <w:rPr>
          <w:noProof/>
        </w:rPr>
        <w:t>, Thresh</w:t>
      </w:r>
      <w:r w:rsidRPr="005B3FD2">
        <w:rPr>
          <w:noProof/>
          <w:vertAlign w:val="subscript"/>
        </w:rPr>
        <w:t>X, LowQ</w:t>
      </w:r>
      <w:r>
        <w:rPr>
          <w:noProof/>
        </w:rPr>
        <w:t xml:space="preserve"> and Thresh</w:t>
      </w:r>
      <w:r w:rsidRPr="005B3FD2">
        <w:rPr>
          <w:noProof/>
          <w:vertAlign w:val="subscript"/>
        </w:rPr>
        <w:t>Serving, LowQ</w:t>
      </w:r>
      <w:r>
        <w:rPr>
          <w:noProof/>
        </w:rPr>
        <w:tab/>
        <w:t>261</w:t>
      </w:r>
    </w:p>
    <w:p w14:paraId="51FFDFD9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6.1.2.19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Arial Unicode MS"/>
          <w:noProof/>
          <w:color w:val="000000"/>
        </w:rPr>
        <w:t>Intra-frequency Cell reselection / MFBI</w:t>
      </w:r>
      <w:r>
        <w:rPr>
          <w:noProof/>
        </w:rPr>
        <w:tab/>
        <w:t>266</w:t>
      </w:r>
    </w:p>
    <w:p w14:paraId="603B674A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6.1.2.20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Arial Unicode MS"/>
          <w:noProof/>
          <w:color w:val="000000"/>
        </w:rPr>
        <w:t>Inter-frequency Cell reselection / MFBI</w:t>
      </w:r>
      <w:r>
        <w:rPr>
          <w:noProof/>
        </w:rPr>
        <w:tab/>
        <w:t>272</w:t>
      </w:r>
    </w:p>
    <w:p w14:paraId="61F66B74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6.1.2.21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Arial Unicode MS"/>
          <w:noProof/>
          <w:color w:val="000000"/>
        </w:rPr>
        <w:t>Inter-band Cell reselection / MFBI</w:t>
      </w:r>
      <w:r>
        <w:rPr>
          <w:noProof/>
        </w:rPr>
        <w:tab/>
        <w:t>276</w:t>
      </w:r>
    </w:p>
    <w:p w14:paraId="45853EB8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6.1.2.22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Arial Unicode MS"/>
          <w:noProof/>
          <w:color w:val="000000"/>
          <w:lang w:eastAsia="zh-CN"/>
        </w:rPr>
        <w:t>C</w:t>
      </w:r>
      <w:r w:rsidRPr="005B3FD2">
        <w:rPr>
          <w:rFonts w:eastAsia="Arial Unicode MS"/>
          <w:noProof/>
          <w:color w:val="000000"/>
        </w:rPr>
        <w:t>ell reselection / MFBI</w:t>
      </w:r>
      <w:r w:rsidRPr="005B3FD2">
        <w:rPr>
          <w:rFonts w:eastAsia="Arial Unicode MS"/>
          <w:noProof/>
          <w:color w:val="000000"/>
          <w:lang w:eastAsia="zh-CN"/>
        </w:rPr>
        <w:t xml:space="preserve"> / UE does not </w:t>
      </w:r>
      <w:r w:rsidRPr="005B3FD2">
        <w:rPr>
          <w:noProof/>
          <w:color w:val="000000"/>
          <w:lang w:eastAsia="zh-CN"/>
        </w:rPr>
        <w:t>support </w:t>
      </w:r>
      <w:r w:rsidRPr="005B3FD2">
        <w:rPr>
          <w:iCs/>
          <w:noProof/>
          <w:color w:val="000000"/>
          <w:lang w:eastAsia="zh-CN"/>
        </w:rPr>
        <w:t>multiBandInfoList</w:t>
      </w:r>
      <w:r>
        <w:rPr>
          <w:noProof/>
        </w:rPr>
        <w:tab/>
        <w:t>282</w:t>
      </w:r>
    </w:p>
    <w:p w14:paraId="23C4032B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 w:rsidRPr="005B3FD2">
        <w:rPr>
          <w:rFonts w:eastAsia="SimSun"/>
          <w:noProof/>
          <w:lang w:eastAsia="zh-CN"/>
        </w:rPr>
        <w:t>6.1.2.23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Arial Unicode MS"/>
          <w:noProof/>
          <w:color w:val="000000"/>
        </w:rPr>
        <w:t>Int</w:t>
      </w:r>
      <w:r w:rsidRPr="005B3FD2">
        <w:rPr>
          <w:rFonts w:eastAsia="Arial Unicode MS"/>
          <w:noProof/>
          <w:color w:val="000000"/>
          <w:lang w:eastAsia="zh-CN"/>
        </w:rPr>
        <w:t>er</w:t>
      </w:r>
      <w:r w:rsidRPr="005B3FD2">
        <w:rPr>
          <w:rFonts w:eastAsia="Arial Unicode MS"/>
          <w:noProof/>
          <w:color w:val="000000"/>
        </w:rPr>
        <w:t>-</w:t>
      </w:r>
      <w:r w:rsidRPr="005B3FD2">
        <w:rPr>
          <w:rFonts w:eastAsia="Arial Unicode MS"/>
          <w:noProof/>
          <w:color w:val="000000"/>
          <w:lang w:eastAsia="zh-CN"/>
        </w:rPr>
        <w:t>band</w:t>
      </w:r>
      <w:r w:rsidRPr="005B3FD2">
        <w:rPr>
          <w:rFonts w:eastAsia="Arial Unicode MS"/>
          <w:noProof/>
          <w:color w:val="000000"/>
        </w:rPr>
        <w:t xml:space="preserve"> cell reselection / MFBI</w:t>
      </w:r>
      <w:r w:rsidRPr="005B3FD2">
        <w:rPr>
          <w:rFonts w:eastAsia="Arial Unicode MS"/>
          <w:noProof/>
          <w:color w:val="000000"/>
          <w:lang w:eastAsia="zh-CN"/>
        </w:rPr>
        <w:t xml:space="preserve"> frequency band priority adjustment/Inter-band CA</w:t>
      </w:r>
      <w:r>
        <w:rPr>
          <w:noProof/>
        </w:rPr>
        <w:tab/>
        <w:t>285</w:t>
      </w:r>
    </w:p>
    <w:p w14:paraId="31BA58CC" w14:textId="77777777" w:rsidR="001271B2" w:rsidRDefault="001271B2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6.2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Multi-mode environment (E-UTRAN, UTRAN, GERAN, CDMA2000)</w:t>
      </w:r>
      <w:r>
        <w:rPr>
          <w:noProof/>
        </w:rPr>
        <w:tab/>
        <w:t>296</w:t>
      </w:r>
    </w:p>
    <w:p w14:paraId="54ED4B39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PLMN selection</w:t>
      </w:r>
      <w:r>
        <w:rPr>
          <w:noProof/>
        </w:rPr>
        <w:tab/>
        <w:t>296</w:t>
      </w:r>
    </w:p>
    <w:p w14:paraId="2E6B9DA1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PLMN Selection / Selection of correct RAT for OPLMN / Automatic mode</w:t>
      </w:r>
      <w:r>
        <w:rPr>
          <w:noProof/>
        </w:rPr>
        <w:tab/>
        <w:t>296</w:t>
      </w:r>
    </w:p>
    <w:p w14:paraId="718AEDBF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PLMN Selection / Selection of correct RAT for UPLMN / Automatic mode</w:t>
      </w:r>
      <w:r>
        <w:rPr>
          <w:noProof/>
        </w:rPr>
        <w:tab/>
        <w:t>301</w:t>
      </w:r>
    </w:p>
    <w:p w14:paraId="79CFA46E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PLMN Selection / Selection of correct PLMN and RAT in shared network environment / Automatic mode</w:t>
      </w:r>
      <w:r>
        <w:rPr>
          <w:noProof/>
        </w:rPr>
        <w:tab/>
        <w:t>304</w:t>
      </w:r>
    </w:p>
    <w:p w14:paraId="2DE40D78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PLMN Selection / Selection of correct RAT from the OPLMN list / Manual mode</w:t>
      </w:r>
      <w:r>
        <w:rPr>
          <w:noProof/>
        </w:rPr>
        <w:tab/>
        <w:t>309</w:t>
      </w:r>
    </w:p>
    <w:p w14:paraId="20E571AA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6.2.1.5</w:t>
      </w:r>
      <w:r>
        <w:rPr>
          <w:noProof/>
        </w:rPr>
        <w:tab/>
        <w:t>312</w:t>
      </w:r>
    </w:p>
    <w:p w14:paraId="1D463BA9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6.2.1.6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Background HPLMN Search / Search for correct RAT for HPLMN / Automatic Mode</w:t>
      </w:r>
      <w:r>
        <w:rPr>
          <w:noProof/>
        </w:rPr>
        <w:tab/>
        <w:t>312</w:t>
      </w:r>
    </w:p>
    <w:p w14:paraId="2A6B7F03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selection</w:t>
      </w:r>
      <w:r>
        <w:rPr>
          <w:noProof/>
        </w:rPr>
        <w:tab/>
        <w:t>314</w:t>
      </w:r>
    </w:p>
    <w:p w14:paraId="78F46DE7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selection / From E-UTRA RRC_IDLE to UTRA_Idle / Serving cell becomes non-suitable</w:t>
      </w:r>
      <w:r>
        <w:rPr>
          <w:noProof/>
        </w:rPr>
        <w:tab/>
        <w:t>314</w:t>
      </w:r>
    </w:p>
    <w:p w14:paraId="542932A0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selection / From E-UTRA RRC_IDLE to GSM_Idle/GPRS Packet_idle / Serving cell becomes non-suitable</w:t>
      </w:r>
      <w:r>
        <w:rPr>
          <w:noProof/>
        </w:rPr>
        <w:tab/>
        <w:t>320</w:t>
      </w:r>
    </w:p>
    <w:p w14:paraId="4B87F9C5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selection / From E-UTRA RRC_IDLE to HRPD Idle / Serving cell becomes non-suitable</w:t>
      </w:r>
      <w:r>
        <w:rPr>
          <w:noProof/>
        </w:rPr>
        <w:tab/>
        <w:t>326</w:t>
      </w:r>
    </w:p>
    <w:p w14:paraId="3A85C5A5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selection / From E-UTRAN RRC_IDLE to 1xRTT idle / Serving cell becomes non-suitable</w:t>
      </w:r>
      <w:r>
        <w:rPr>
          <w:noProof/>
        </w:rPr>
        <w:tab/>
        <w:t>330</w:t>
      </w:r>
    </w:p>
    <w:p w14:paraId="38FC24EE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6.2.2.5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Cell selection / No USIM</w:t>
      </w:r>
      <w:r>
        <w:rPr>
          <w:noProof/>
        </w:rPr>
        <w:tab/>
        <w:t>333</w:t>
      </w:r>
    </w:p>
    <w:p w14:paraId="3C219E12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6.2.2.6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selection / From GSM_Idle/GPRS Packet_idle to E-UTRA_RRC_IDLE / Serving cell becomes non-suitable</w:t>
      </w:r>
      <w:r>
        <w:rPr>
          <w:noProof/>
        </w:rPr>
        <w:tab/>
        <w:t>335</w:t>
      </w:r>
    </w:p>
    <w:p w14:paraId="70B9E9AF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6.2.2.7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selection / From GSM_Idle/GPRS Packet_idle to E-UTRA_RRC_IDLE ,when the serving cell is barred.</w:t>
      </w:r>
      <w:r>
        <w:rPr>
          <w:noProof/>
        </w:rPr>
        <w:tab/>
        <w:t>337</w:t>
      </w:r>
    </w:p>
    <w:p w14:paraId="2746D3EA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6.2.2.8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selection / From UTRA_Idle to E-UTRA RRC_IDLE / Serving cell becomes non-suitable</w:t>
      </w:r>
      <w:r>
        <w:rPr>
          <w:noProof/>
        </w:rPr>
        <w:tab/>
        <w:t>339</w:t>
      </w:r>
    </w:p>
    <w:p w14:paraId="633C7CDD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</w:t>
      </w:r>
      <w:r>
        <w:rPr>
          <w:noProof/>
        </w:rPr>
        <w:tab/>
        <w:t>345</w:t>
      </w:r>
    </w:p>
    <w:p w14:paraId="228F27B8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E-UTRA RRC_IDLE to GSM_Idle/GPRS Packet_Idle</w:t>
      </w:r>
      <w:r>
        <w:rPr>
          <w:noProof/>
        </w:rPr>
        <w:tab/>
        <w:t>345</w:t>
      </w:r>
    </w:p>
    <w:p w14:paraId="68F373DD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6.2.3.1a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E-UTRA RRC_IDLE to GSM_Idle/GPRS Packet_Idle (Squal &lt; Thresh</w:t>
      </w:r>
      <w:r w:rsidRPr="005B3FD2">
        <w:rPr>
          <w:noProof/>
          <w:vertAlign w:val="subscript"/>
        </w:rPr>
        <w:t>Serving, LowQ</w:t>
      </w:r>
      <w:r>
        <w:rPr>
          <w:noProof/>
        </w:rPr>
        <w:t>, Srxlev &gt; Thresh</w:t>
      </w:r>
      <w:r w:rsidRPr="005B3FD2">
        <w:rPr>
          <w:noProof/>
          <w:vertAlign w:val="subscript"/>
        </w:rPr>
        <w:t>X, LowP</w:t>
      </w:r>
      <w:r>
        <w:rPr>
          <w:noProof/>
        </w:rPr>
        <w:t xml:space="preserve"> and Srxlev &gt; Thresh</w:t>
      </w:r>
      <w:r w:rsidRPr="005B3FD2">
        <w:rPr>
          <w:noProof/>
          <w:vertAlign w:val="subscript"/>
        </w:rPr>
        <w:t>X, HighP</w:t>
      </w:r>
      <w:r>
        <w:rPr>
          <w:noProof/>
        </w:rPr>
        <w:t>)</w:t>
      </w:r>
      <w:r>
        <w:rPr>
          <w:noProof/>
        </w:rPr>
        <w:tab/>
        <w:t>350</w:t>
      </w:r>
    </w:p>
    <w:p w14:paraId="5EB0E410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356</w:t>
      </w:r>
    </w:p>
    <w:p w14:paraId="432A208A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UTRA_Idle to E-UTRA RRC_IDLE</w:t>
      </w:r>
      <w:r>
        <w:rPr>
          <w:noProof/>
        </w:rPr>
        <w:tab/>
        <w:t>356</w:t>
      </w:r>
    </w:p>
    <w:p w14:paraId="422F2919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6.2.3.3a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UTRA_Idle to E-UTRA RRC_IDLE (QqualminEUTRA, Squal</w:t>
      </w:r>
      <w:r w:rsidRPr="005B3FD2">
        <w:rPr>
          <w:noProof/>
          <w:vertAlign w:val="subscript"/>
        </w:rPr>
        <w:t>ServingCell</w:t>
      </w:r>
      <w:r>
        <w:rPr>
          <w:noProof/>
        </w:rPr>
        <w:t xml:space="preserve"> &lt; Thresh</w:t>
      </w:r>
      <w:r w:rsidRPr="005B3FD2">
        <w:rPr>
          <w:noProof/>
          <w:vertAlign w:val="subscript"/>
        </w:rPr>
        <w:t>serving,low2</w:t>
      </w:r>
      <w:r>
        <w:rPr>
          <w:noProof/>
        </w:rPr>
        <w:t>, Squal</w:t>
      </w:r>
      <w:r w:rsidRPr="005B3FD2">
        <w:rPr>
          <w:noProof/>
          <w:vertAlign w:val="subscript"/>
        </w:rPr>
        <w:t>nonServingCell,x</w:t>
      </w:r>
      <w:r>
        <w:rPr>
          <w:noProof/>
        </w:rPr>
        <w:t xml:space="preserve"> &gt; Thresh</w:t>
      </w:r>
      <w:r w:rsidRPr="005B3FD2">
        <w:rPr>
          <w:noProof/>
          <w:vertAlign w:val="subscript"/>
        </w:rPr>
        <w:t>x, low2</w:t>
      </w:r>
      <w:r>
        <w:rPr>
          <w:noProof/>
        </w:rPr>
        <w:t xml:space="preserve"> and Squal</w:t>
      </w:r>
      <w:r w:rsidRPr="005B3FD2">
        <w:rPr>
          <w:noProof/>
          <w:vertAlign w:val="subscript"/>
        </w:rPr>
        <w:t>nonServingCell,x</w:t>
      </w:r>
      <w:r>
        <w:rPr>
          <w:noProof/>
        </w:rPr>
        <w:t xml:space="preserve"> &gt; Thresh</w:t>
      </w:r>
      <w:r w:rsidRPr="005B3FD2">
        <w:rPr>
          <w:noProof/>
          <w:vertAlign w:val="subscript"/>
        </w:rPr>
        <w:t>x, high2</w:t>
      </w:r>
      <w:r>
        <w:rPr>
          <w:noProof/>
        </w:rPr>
        <w:t>)</w:t>
      </w:r>
      <w:r>
        <w:rPr>
          <w:noProof/>
        </w:rPr>
        <w:tab/>
        <w:t>363</w:t>
      </w:r>
    </w:p>
    <w:p w14:paraId="26486B31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UTRA_CELL_PCH state to E-UTRA RRC_IDLE</w:t>
      </w:r>
      <w:r>
        <w:rPr>
          <w:noProof/>
        </w:rPr>
        <w:tab/>
        <w:t>370</w:t>
      </w:r>
    </w:p>
    <w:p w14:paraId="4344F8BD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6.2.3.4a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UTRA_CELL_PCH state to E-UTRA RRC_IDLE based on RSRQ+RSRP evaluation</w:t>
      </w:r>
      <w:r>
        <w:rPr>
          <w:noProof/>
        </w:rPr>
        <w:tab/>
        <w:t>376</w:t>
      </w:r>
    </w:p>
    <w:p w14:paraId="48073E81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E-UTRA RRC_IDLE to UTRA_Idle</w:t>
      </w:r>
      <w:r>
        <w:rPr>
          <w:noProof/>
        </w:rPr>
        <w:tab/>
        <w:t>386</w:t>
      </w:r>
    </w:p>
    <w:p w14:paraId="58F5BE84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6.2.3.5a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E-UTRA RRC_IDLE to UTRA_Idle (Squal &gt; Thresh</w:t>
      </w:r>
      <w:r w:rsidRPr="005B3FD2">
        <w:rPr>
          <w:noProof/>
          <w:vertAlign w:val="subscript"/>
        </w:rPr>
        <w:t>X, HighQ</w:t>
      </w:r>
      <w:r>
        <w:rPr>
          <w:noProof/>
        </w:rPr>
        <w:t>, Squal &lt; Thresh</w:t>
      </w:r>
      <w:r w:rsidRPr="005B3FD2">
        <w:rPr>
          <w:noProof/>
          <w:vertAlign w:val="subscript"/>
        </w:rPr>
        <w:t>Serving, LowQ</w:t>
      </w:r>
      <w:r>
        <w:rPr>
          <w:noProof/>
        </w:rPr>
        <w:t>, Squal &gt; Thresh</w:t>
      </w:r>
      <w:r w:rsidRPr="005B3FD2">
        <w:rPr>
          <w:noProof/>
          <w:vertAlign w:val="subscript"/>
        </w:rPr>
        <w:t>X, LowQ</w:t>
      </w:r>
      <w:r>
        <w:rPr>
          <w:noProof/>
        </w:rPr>
        <w:t xml:space="preserve"> and S</w:t>
      </w:r>
      <w:r w:rsidRPr="005B3FD2">
        <w:rPr>
          <w:noProof/>
          <w:vertAlign w:val="subscript"/>
        </w:rPr>
        <w:t>nonIntraSearchQ</w:t>
      </w:r>
      <w:r>
        <w:rPr>
          <w:noProof/>
        </w:rPr>
        <w:t>)</w:t>
      </w:r>
      <w:r>
        <w:rPr>
          <w:noProof/>
        </w:rPr>
        <w:tab/>
        <w:t>388</w:t>
      </w:r>
    </w:p>
    <w:p w14:paraId="669ABE1E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E-UTRA RRC_IDLE to UTRA_Idle according to RAT priority provided by dedicated signalling</w:t>
      </w:r>
      <w:r>
        <w:rPr>
          <w:noProof/>
        </w:rPr>
        <w:tab/>
        <w:t>396</w:t>
      </w:r>
    </w:p>
    <w:p w14:paraId="597C81E1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E-UTRA RRC_IDLE to HRPD Idle / HRPD cell is higher reselection priority than E-UTRA</w:t>
      </w:r>
      <w:r>
        <w:rPr>
          <w:noProof/>
        </w:rPr>
        <w:tab/>
        <w:t>408</w:t>
      </w:r>
    </w:p>
    <w:p w14:paraId="188F6DAE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6.2.3.7a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E-UTRA RRC_IDLE to HRPD Idle / HRPD cell is higher reselection priority than E-UTRA (Srxlev &gt; Thresh</w:t>
      </w:r>
      <w:r w:rsidRPr="005B3FD2">
        <w:rPr>
          <w:noProof/>
          <w:vertAlign w:val="subscript"/>
        </w:rPr>
        <w:t>HRPD, HighP</w:t>
      </w:r>
      <w:r>
        <w:rPr>
          <w:noProof/>
        </w:rPr>
        <w:t>)</w:t>
      </w:r>
      <w:r>
        <w:rPr>
          <w:noProof/>
        </w:rPr>
        <w:tab/>
        <w:t>412</w:t>
      </w:r>
    </w:p>
    <w:p w14:paraId="516F76FD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E-UTRA RRC_IDLE to HRPD Idle / HRPD is lower reselection priority than E-UTRA</w:t>
      </w:r>
      <w:r>
        <w:rPr>
          <w:noProof/>
        </w:rPr>
        <w:tab/>
        <w:t>417</w:t>
      </w:r>
    </w:p>
    <w:p w14:paraId="3C34AC64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6.2.3.8a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E-UTRA RRC_IDLE to HRPD Idle / HRPD cell is lower reselection priority than E-UTRA (Squal &lt; Thresh</w:t>
      </w:r>
      <w:r w:rsidRPr="005B3FD2">
        <w:rPr>
          <w:noProof/>
          <w:vertAlign w:val="subscript"/>
        </w:rPr>
        <w:t xml:space="preserve">Serving, LowQ </w:t>
      </w:r>
      <w:r>
        <w:rPr>
          <w:noProof/>
        </w:rPr>
        <w:t>and Srxlev &gt; Thresh</w:t>
      </w:r>
      <w:r w:rsidRPr="005B3FD2">
        <w:rPr>
          <w:noProof/>
          <w:vertAlign w:val="subscript"/>
        </w:rPr>
        <w:t>HRPD, LowP</w:t>
      </w:r>
      <w:r>
        <w:rPr>
          <w:noProof/>
        </w:rPr>
        <w:tab/>
        <w:t>422</w:t>
      </w:r>
    </w:p>
    <w:p w14:paraId="4BC6420F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reselection: from E-UTRA RRC_IDLE to CDMA2000 1xRTT Dormant- When CDMA2000 1xRTT cell is higher reselection priority than E-UTRA</w:t>
      </w:r>
      <w:r>
        <w:rPr>
          <w:noProof/>
        </w:rPr>
        <w:tab/>
        <w:t>427</w:t>
      </w:r>
    </w:p>
    <w:p w14:paraId="0FE1091A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6.2.3.9a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E-UTRA RRC_IDLE to 1xRTT Dormant / 1xRTT cell is higher reselection priority than E-UTRA (Srxlev &gt; Thresh</w:t>
      </w:r>
      <w:r w:rsidRPr="005B3FD2">
        <w:rPr>
          <w:noProof/>
          <w:vertAlign w:val="subscript"/>
        </w:rPr>
        <w:t>1xRTT, HighP</w:t>
      </w:r>
      <w:r>
        <w:rPr>
          <w:noProof/>
        </w:rPr>
        <w:t>)</w:t>
      </w:r>
      <w:r>
        <w:rPr>
          <w:noProof/>
        </w:rPr>
        <w:tab/>
        <w:t>432</w:t>
      </w:r>
    </w:p>
    <w:p w14:paraId="4726E125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reselection: from E-UTRA RRC_IDLE to CDMA2000 1xRTT Idle - When CDMA2000 1xRTT is lower reselection priority than E-UTRA</w:t>
      </w:r>
      <w:r>
        <w:rPr>
          <w:noProof/>
        </w:rPr>
        <w:tab/>
        <w:t>437</w:t>
      </w:r>
    </w:p>
    <w:p w14:paraId="399812D9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6.2.3.10a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E-UTRA RRC_IDLE to 1xRTT Dormant / 1xRTT cell is lower reselection priority than E-UTRA (Squal &lt; Thresh</w:t>
      </w:r>
      <w:r w:rsidRPr="005B3FD2">
        <w:rPr>
          <w:noProof/>
          <w:vertAlign w:val="subscript"/>
        </w:rPr>
        <w:t xml:space="preserve">Serving, LowQ </w:t>
      </w:r>
      <w:r>
        <w:rPr>
          <w:noProof/>
        </w:rPr>
        <w:t>and Srxlev &gt; Thresh</w:t>
      </w:r>
      <w:r w:rsidRPr="005B3FD2">
        <w:rPr>
          <w:noProof/>
          <w:vertAlign w:val="subscript"/>
        </w:rPr>
        <w:t>1xRTT, LowP</w:t>
      </w:r>
      <w:r>
        <w:rPr>
          <w:noProof/>
        </w:rPr>
        <w:t>)</w:t>
      </w:r>
      <w:r>
        <w:rPr>
          <w:noProof/>
        </w:rPr>
        <w:tab/>
        <w:t>442</w:t>
      </w:r>
    </w:p>
    <w:p w14:paraId="1A17D079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6.2.3.11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448</w:t>
      </w:r>
    </w:p>
    <w:p w14:paraId="1EA569EE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6.2.3.12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448</w:t>
      </w:r>
    </w:p>
    <w:p w14:paraId="4ADD9D3C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6.2.3.13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UTRA_Idle to E-UTRA RRC_IDLE according to RAT priority provided by dedicated signalling</w:t>
      </w:r>
      <w:r>
        <w:rPr>
          <w:noProof/>
        </w:rPr>
        <w:tab/>
        <w:t>448</w:t>
      </w:r>
    </w:p>
    <w:p w14:paraId="32E5F578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6.2.3.14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GSM_Idle/GPRS Packet_Idle to E-UTRA (priority of E-UTRA cells are higher than the serving cell)</w:t>
      </w:r>
      <w:r>
        <w:rPr>
          <w:noProof/>
        </w:rPr>
        <w:tab/>
        <w:t>457</w:t>
      </w:r>
    </w:p>
    <w:p w14:paraId="3B06BAEF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6.2.3.15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GSM_Idle/GPRS Packet_Idle to E-UTRA (priority of E-UTRA cells are lower than the serving cell)</w:t>
      </w:r>
      <w:r>
        <w:rPr>
          <w:noProof/>
        </w:rPr>
        <w:tab/>
        <w:t>460</w:t>
      </w:r>
    </w:p>
    <w:p w14:paraId="0C3E4176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6.2.3.16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GSM_Idle to E-UTRAN /based on H_PRIO criteria</w:t>
      </w:r>
      <w:r>
        <w:rPr>
          <w:noProof/>
        </w:rPr>
        <w:tab/>
        <w:t>463</w:t>
      </w:r>
    </w:p>
    <w:p w14:paraId="4B620F27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6.2.3.17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GSM_Idle/GPRS Packet_Idle to E-UTRA (priority E-UTRA cells)</w:t>
      </w:r>
      <w:r>
        <w:rPr>
          <w:noProof/>
        </w:rPr>
        <w:tab/>
        <w:t>466</w:t>
      </w:r>
    </w:p>
    <w:p w14:paraId="0BEC295B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6.2.3.18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GSM_Idle/GPRS Packet_Idle to E-UTRA (Not allowed E-UTRA cells)</w:t>
      </w:r>
      <w:r>
        <w:rPr>
          <w:noProof/>
        </w:rPr>
        <w:tab/>
        <w:t>469</w:t>
      </w:r>
    </w:p>
    <w:p w14:paraId="7DFB47E5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6.2.3.19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Redirection to E-UTRA upon the release of the CS connection</w:t>
      </w:r>
      <w:r>
        <w:rPr>
          <w:noProof/>
        </w:rPr>
        <w:tab/>
        <w:t>472</w:t>
      </w:r>
    </w:p>
    <w:p w14:paraId="2C02131B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6.2.3.20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474</w:t>
      </w:r>
    </w:p>
    <w:p w14:paraId="66A3B079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6.2.3.21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GPRS Packet_Transfer (NC0 mode) to E-UTRA</w:t>
      </w:r>
      <w:r>
        <w:rPr>
          <w:noProof/>
        </w:rPr>
        <w:tab/>
        <w:t>474</w:t>
      </w:r>
    </w:p>
    <w:p w14:paraId="30B5FE9B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6.2.3.22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477</w:t>
      </w:r>
    </w:p>
    <w:p w14:paraId="50F54252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6.2.3.23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from GPRS Packet transfer to E-UTRA in CCN Mode (PACKET CELL CHANGE CONTINUE)</w:t>
      </w:r>
      <w:r>
        <w:rPr>
          <w:noProof/>
        </w:rPr>
        <w:tab/>
        <w:t>477</w:t>
      </w:r>
    </w:p>
    <w:p w14:paraId="6BFE1E9A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6.2.3.24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ko-KR"/>
        </w:rPr>
        <w:t>Inter-RAT Cell reselection from GPRS Packet transfer to E-UTRA in CCN Mode (PACKET CELL CHANGE ORDER)</w:t>
      </w:r>
      <w:r>
        <w:rPr>
          <w:noProof/>
        </w:rPr>
        <w:tab/>
        <w:t>481</w:t>
      </w:r>
    </w:p>
    <w:p w14:paraId="0EE8D97B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6.2.3.25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485</w:t>
      </w:r>
    </w:p>
    <w:p w14:paraId="15EC0DF1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6.2.3.26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Autonomous Cell reselection GPRS Packet_transfer to E-UTRA (NC1 mode)</w:t>
      </w:r>
      <w:r>
        <w:rPr>
          <w:noProof/>
        </w:rPr>
        <w:tab/>
        <w:t>485</w:t>
      </w:r>
    </w:p>
    <w:p w14:paraId="1BDF8A41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6.2.3.27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selection from GPRS Packet_transfer to E-UTRA (NC2 Mode)</w:t>
      </w:r>
      <w:r>
        <w:rPr>
          <w:noProof/>
        </w:rPr>
        <w:tab/>
        <w:t>489</w:t>
      </w:r>
    </w:p>
    <w:p w14:paraId="69C79FD3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6.2.3.28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from GPRS Packet_transfer to E-UTRA (Network Assisted Cell Change)</w:t>
      </w:r>
      <w:r>
        <w:rPr>
          <w:noProof/>
        </w:rPr>
        <w:tab/>
        <w:t>494</w:t>
      </w:r>
    </w:p>
    <w:p w14:paraId="2A4B550B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6.2.3.29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ko-KR"/>
        </w:rPr>
        <w:t>Inter-RAT Cell reselection from GPRS packet_transfer to E-UTRA in CCN mode (PACKET MEASUREMENT ORDER)</w:t>
      </w:r>
      <w:r>
        <w:rPr>
          <w:noProof/>
        </w:rPr>
        <w:tab/>
        <w:t>499</w:t>
      </w:r>
    </w:p>
    <w:p w14:paraId="270A5659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6.2.3.30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failure from GPRS Packet transfer to E-UTRA (Network Assisted Cell Change)</w:t>
      </w:r>
      <w:r>
        <w:rPr>
          <w:noProof/>
        </w:rPr>
        <w:tab/>
        <w:t>504</w:t>
      </w:r>
    </w:p>
    <w:p w14:paraId="529F5585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6.2.3.31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UTRA_Idle (low priority) to E-UTRA RRC_IDLE (high priority) according to RAT priority provided by dedicated signalling</w:t>
      </w:r>
      <w:r>
        <w:rPr>
          <w:noProof/>
        </w:rPr>
        <w:tab/>
        <w:t>509</w:t>
      </w:r>
    </w:p>
    <w:p w14:paraId="45A0AA34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6.2.3.32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E-UTRA RRC_IDLE to UTRA_Idle, S</w:t>
      </w:r>
      <w:r w:rsidRPr="005B3FD2">
        <w:rPr>
          <w:noProof/>
          <w:vertAlign w:val="subscript"/>
        </w:rPr>
        <w:t>nonintrasearch</w:t>
      </w:r>
      <w:r>
        <w:rPr>
          <w:noProof/>
        </w:rPr>
        <w:tab/>
        <w:t>518</w:t>
      </w:r>
    </w:p>
    <w:p w14:paraId="3FAE7365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6.2.3.33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E-UTRA RRC_IDLE to UTRA_Idle / Squal based cell reselection parameters are broadcasted in E-UTRAN / UE does not support Squal based cell reselection in UTRAN</w:t>
      </w:r>
      <w:r>
        <w:rPr>
          <w:noProof/>
        </w:rPr>
        <w:tab/>
        <w:t>522</w:t>
      </w:r>
    </w:p>
    <w:p w14:paraId="228DAFC0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6.2.3.34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from E-UTRA to UTRA / MFBI</w:t>
      </w:r>
      <w:r>
        <w:rPr>
          <w:noProof/>
        </w:rPr>
        <w:tab/>
        <w:t>525</w:t>
      </w:r>
    </w:p>
    <w:p w14:paraId="309C2C39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6.2.3.35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from UTRA to E-UTRA / MFBI</w:t>
      </w:r>
      <w:r>
        <w:rPr>
          <w:noProof/>
        </w:rPr>
        <w:tab/>
        <w:t>529</w:t>
      </w:r>
    </w:p>
    <w:p w14:paraId="72594784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6.2.4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MS Gothic"/>
          <w:noProof/>
        </w:rPr>
        <w:t>Inter-RAT absolute priority based reselection in UTRA CELL_FACH</w:t>
      </w:r>
      <w:r>
        <w:rPr>
          <w:noProof/>
        </w:rPr>
        <w:tab/>
        <w:t>534</w:t>
      </w:r>
    </w:p>
    <w:p w14:paraId="661997B9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6.2.4.1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MS Gothic"/>
          <w:noProof/>
        </w:rPr>
        <w:t>Inter-RAT absolute priority based reselection in UTRA CELL_FACH to E-UTRA RRC_IDLE (Higher Priority Layers, Srxlev,x &gt; Threshx,high and Srxlev,serv &gt; Sprioritysearch1 and SqualServ &gt; Sprioritysearch2)</w:t>
      </w:r>
      <w:r>
        <w:rPr>
          <w:noProof/>
        </w:rPr>
        <w:tab/>
        <w:t>534</w:t>
      </w:r>
    </w:p>
    <w:p w14:paraId="7EDE8F50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6.2.4.2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MS Gothic"/>
          <w:noProof/>
        </w:rPr>
        <w:t>Inter-RAT absolute priority based reselection in UTRA CELL_FACH (Higher Priority Layers, no cell reselection to E-UTRA RRC_IDLE when Srxlev,serv &lt; Sprioritysearch1)</w:t>
      </w:r>
      <w:r>
        <w:rPr>
          <w:noProof/>
        </w:rPr>
        <w:tab/>
        <w:t>537</w:t>
      </w:r>
    </w:p>
    <w:p w14:paraId="3B2CDA9C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6.2.4.3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MS Gothic"/>
          <w:noProof/>
        </w:rPr>
        <w:t>Inter-RAT absolute priority based reselection in UTRA _CELL_FACH to E-UTRA RRC_IDLE (Higher Priority Layers, Squal,x &gt; Threshx,high2 and Srxlev,serv &gt; Sprioritysearch1 and SqualServ &gt; Sprioritysearch2)</w:t>
      </w:r>
      <w:r>
        <w:rPr>
          <w:noProof/>
        </w:rPr>
        <w:tab/>
        <w:t>540</w:t>
      </w:r>
    </w:p>
    <w:p w14:paraId="42CB77E6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6.2.4.4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MS Gothic"/>
          <w:noProof/>
        </w:rPr>
        <w:t>Inter-RAT absolute priority based reselection in UTRA CELL_FACH (lower priority) to E-UTRA RRC_IDLE (higher priority) (All Layers, Srxlev,x &gt; Threshx,high)</w:t>
      </w:r>
      <w:r>
        <w:rPr>
          <w:noProof/>
        </w:rPr>
        <w:tab/>
        <w:t>543</w:t>
      </w:r>
    </w:p>
    <w:p w14:paraId="12C39B9B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6.2.4.5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MS Gothic"/>
          <w:noProof/>
        </w:rPr>
        <w:t>Inter-RAT absolute priority based reselection in UTRA CELL_FACH (lower priority) to E-UTRA RRC_IDLE (higher priority) (All Layers, Squal,x &gt;ThreshX,high2)</w:t>
      </w:r>
      <w:r>
        <w:rPr>
          <w:noProof/>
        </w:rPr>
        <w:tab/>
        <w:t>547</w:t>
      </w:r>
    </w:p>
    <w:p w14:paraId="7535561B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6.2.4.6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MS Gothic"/>
          <w:noProof/>
        </w:rPr>
        <w:t>Inter-RAT absolute priority based reselection in UTRA CELL_FACH (higher priority) to E-UTRA RRC_IDLE (lower priority) (All Layers, Srxlev,serv &lt; Sprioritysearch1 , Srxlev,serv &lt;Thresh serv,low and Srxlev,x &gt; Threshx,low)</w:t>
      </w:r>
      <w:r>
        <w:rPr>
          <w:noProof/>
        </w:rPr>
        <w:tab/>
        <w:t>551</w:t>
      </w:r>
    </w:p>
    <w:p w14:paraId="1A3550FB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6.2.4.7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MS Gothic"/>
          <w:noProof/>
        </w:rPr>
        <w:t xml:space="preserve">Inter-RAT absolute priority based reselection in UTRA CELL_FACH (higher priority) to E-UTRA RRC_IDLE (lower priority) (All Layers, Srxlev,serv &lt; Sprioritysearch1 , Squal,serv &lt;Thresh serv,low2 </w:t>
      </w:r>
      <w:r>
        <w:rPr>
          <w:noProof/>
          <w:lang w:eastAsia="zh-TW"/>
        </w:rPr>
        <w:t>and</w:t>
      </w:r>
      <w:r w:rsidRPr="005B3FD2">
        <w:rPr>
          <w:rFonts w:eastAsia="MS Gothic"/>
          <w:noProof/>
        </w:rPr>
        <w:t xml:space="preserve"> Squal,x &gt; ThreshX,low2)</w:t>
      </w:r>
      <w:r>
        <w:rPr>
          <w:noProof/>
        </w:rPr>
        <w:tab/>
        <w:t>555</w:t>
      </w:r>
    </w:p>
    <w:p w14:paraId="0A707ABD" w14:textId="77777777" w:rsidR="001271B2" w:rsidRDefault="001271B2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6.3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Closed Subscriber Group cells</w:t>
      </w:r>
      <w:r>
        <w:rPr>
          <w:noProof/>
        </w:rPr>
        <w:tab/>
        <w:t>559</w:t>
      </w:r>
    </w:p>
    <w:p w14:paraId="18215810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Inter-frequency Cell reselection / From E-UTRA RRC_IDLE non-CSG cell to E-UTRA RRC_IDLE CSG cell</w:t>
      </w:r>
      <w:r>
        <w:rPr>
          <w:noProof/>
        </w:rPr>
        <w:tab/>
        <w:t>559</w:t>
      </w:r>
    </w:p>
    <w:p w14:paraId="523C2884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GSM_Idle/GPRS Packet_Idle to E-UTRA idle CSG cell</w:t>
      </w:r>
      <w:r>
        <w:rPr>
          <w:noProof/>
        </w:rPr>
        <w:tab/>
        <w:t>564</w:t>
      </w:r>
    </w:p>
    <w:p w14:paraId="68EB2D76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UTRA_Idle to E-UTRA RRC_IDLE CSG cell</w:t>
      </w:r>
      <w:r>
        <w:rPr>
          <w:noProof/>
        </w:rPr>
        <w:tab/>
        <w:t>570</w:t>
      </w:r>
    </w:p>
    <w:p w14:paraId="213BFC15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6.3.4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UTRA CELL_PCH state to E-UTRA RRC_IDLE CSG cell</w:t>
      </w:r>
      <w:r>
        <w:rPr>
          <w:noProof/>
        </w:rPr>
        <w:tab/>
        <w:t>577</w:t>
      </w:r>
    </w:p>
    <w:p w14:paraId="154280E8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6.3.5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Manual </w:t>
      </w:r>
      <w:r>
        <w:rPr>
          <w:noProof/>
          <w:lang w:eastAsia="zh-CN"/>
        </w:rPr>
        <w:t xml:space="preserve">support for </w:t>
      </w:r>
      <w:r>
        <w:rPr>
          <w:noProof/>
        </w:rPr>
        <w:t>CSG ID selection</w:t>
      </w:r>
      <w:r>
        <w:rPr>
          <w:noProof/>
        </w:rPr>
        <w:tab/>
        <w:t>585</w:t>
      </w:r>
    </w:p>
    <w:p w14:paraId="3357FE80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6.3.6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Ignoring CSG cells in cell selection/reselection when allowed CSG list is empty or not supported</w:t>
      </w:r>
      <w:r>
        <w:rPr>
          <w:noProof/>
        </w:rPr>
        <w:tab/>
        <w:t>590</w:t>
      </w:r>
    </w:p>
    <w:p w14:paraId="51CB5382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 w:rsidRPr="005B3FD2">
        <w:rPr>
          <w:rFonts w:eastAsia="SimSun"/>
          <w:noProof/>
        </w:rPr>
        <w:t>6.3.7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SimSun"/>
          <w:noProof/>
        </w:rPr>
        <w:t>Inter-RAT Cell reselection from E-UTRA idle non-CSG cell to a UTRA CSG cell</w:t>
      </w:r>
      <w:r>
        <w:rPr>
          <w:noProof/>
        </w:rPr>
        <w:tab/>
        <w:t>594</w:t>
      </w:r>
    </w:p>
    <w:p w14:paraId="004F885C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 w:rsidRPr="005B3FD2">
        <w:rPr>
          <w:rFonts w:eastAsia="SimSun"/>
          <w:noProof/>
        </w:rPr>
        <w:t>6.3.8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SimSun"/>
          <w:noProof/>
        </w:rPr>
        <w:t>Void</w:t>
      </w:r>
      <w:r>
        <w:rPr>
          <w:noProof/>
        </w:rPr>
        <w:tab/>
        <w:t>602</w:t>
      </w:r>
    </w:p>
    <w:p w14:paraId="062ED4A4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6.3.9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Manual CSG ID selection across PLMNs</w:t>
      </w:r>
      <w:r>
        <w:rPr>
          <w:noProof/>
        </w:rPr>
        <w:tab/>
        <w:t>602</w:t>
      </w:r>
    </w:p>
    <w:p w14:paraId="4DA0594B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6.3.10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cs="Arial"/>
          <w:noProof/>
          <w:lang w:bidi="he-IL"/>
        </w:rPr>
        <w:t>Void</w:t>
      </w:r>
      <w:r>
        <w:rPr>
          <w:noProof/>
        </w:rPr>
        <w:tab/>
        <w:t>605</w:t>
      </w:r>
    </w:p>
    <w:p w14:paraId="1B8E5F90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6.3.11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cs="Arial"/>
          <w:noProof/>
          <w:lang w:bidi="he-IL"/>
        </w:rPr>
        <w:t>Void</w:t>
      </w:r>
      <w:r>
        <w:rPr>
          <w:noProof/>
        </w:rPr>
        <w:tab/>
        <w:t>605</w:t>
      </w:r>
    </w:p>
    <w:p w14:paraId="3FF4C552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6.3.12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cs="Arial"/>
          <w:noProof/>
          <w:lang w:bidi="he-IL"/>
        </w:rPr>
        <w:t>Void</w:t>
      </w:r>
      <w:r>
        <w:rPr>
          <w:noProof/>
        </w:rPr>
        <w:tab/>
        <w:t>605</w:t>
      </w:r>
    </w:p>
    <w:p w14:paraId="2C42A27F" w14:textId="77777777" w:rsidR="001271B2" w:rsidRDefault="001271B2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6.4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Hybrid cells</w:t>
      </w:r>
      <w:r>
        <w:rPr>
          <w:noProof/>
        </w:rPr>
        <w:tab/>
        <w:t>605</w:t>
      </w:r>
    </w:p>
    <w:p w14:paraId="1360B576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Manual CSG ID selection / Hybrid cell whose CSG ID is not in the Allowed CSG list nor Operator’s list</w:t>
      </w:r>
      <w:r>
        <w:rPr>
          <w:noProof/>
        </w:rPr>
        <w:tab/>
        <w:t>605</w:t>
      </w:r>
    </w:p>
    <w:p w14:paraId="001E22BF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Inter-frequency Cell reselection / From E-UTRA RRC_IDLE non-CSG cell to E-UTRA RRC_IDLE member hybrid cell</w:t>
      </w:r>
      <w:r>
        <w:rPr>
          <w:noProof/>
        </w:rPr>
        <w:tab/>
        <w:t>610</w:t>
      </w:r>
    </w:p>
    <w:p w14:paraId="1F27B9AD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E-UTRA RRC_IDLE non-CSG cell to UTRA_Idle member hybrid cell</w:t>
      </w:r>
      <w:r>
        <w:rPr>
          <w:noProof/>
        </w:rPr>
        <w:tab/>
        <w:t>615</w:t>
      </w:r>
    </w:p>
    <w:p w14:paraId="520AF5D8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6.4.4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E-UTRA RRC_IDLE non-member hybrid cell to UTRA_Idle member hybrid cell</w:t>
      </w:r>
      <w:r>
        <w:rPr>
          <w:noProof/>
        </w:rPr>
        <w:tab/>
        <w:t>622</w:t>
      </w:r>
    </w:p>
    <w:p w14:paraId="09863916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6.4.5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UTRA_Idle to E-UTRA RRC_IDLE member hybrid cell</w:t>
      </w:r>
      <w:r>
        <w:rPr>
          <w:noProof/>
        </w:rPr>
        <w:tab/>
        <w:t>630</w:t>
      </w:r>
    </w:p>
    <w:p w14:paraId="7D48BDC1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6.4.6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UTRA CELL_PCH to E-UTRA RRC_IDLE member hybrid cell</w:t>
      </w:r>
      <w:r>
        <w:rPr>
          <w:noProof/>
        </w:rPr>
        <w:tab/>
        <w:t>635</w:t>
      </w:r>
    </w:p>
    <w:p w14:paraId="6AA4A13A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6.4.7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GSM_Idle/GPRS Packet_Idle to E-UTRA RRC_IDLE member hybrid cell</w:t>
      </w:r>
      <w:r>
        <w:rPr>
          <w:noProof/>
        </w:rPr>
        <w:tab/>
        <w:t>642</w:t>
      </w:r>
    </w:p>
    <w:p w14:paraId="48CA21AF" w14:textId="77777777" w:rsidR="001271B2" w:rsidRDefault="001271B2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6.5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WLAN Offload for E-UTRA RRC Idle</w:t>
      </w:r>
      <w:r>
        <w:rPr>
          <w:noProof/>
        </w:rPr>
        <w:tab/>
        <w:t>648</w:t>
      </w:r>
    </w:p>
    <w:p w14:paraId="0D7B1AD5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6.5.1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MS Mincho"/>
          <w:noProof/>
        </w:rPr>
        <w:t>WLAN Offload / Cell selection / EUTRA RRC_Idle to/from WLAN (Qrxlevmeas, BeaconRSSI</w:t>
      </w:r>
      <w:r w:rsidRPr="005B3FD2">
        <w:rPr>
          <w:rFonts w:eastAsia="MS Mincho" w:cs="Arial"/>
          <w:noProof/>
        </w:rPr>
        <w:t>, WLAN identifier no match/match</w:t>
      </w:r>
      <w:r w:rsidRPr="005B3FD2">
        <w:rPr>
          <w:rFonts w:cs="Arial"/>
          <w:noProof/>
        </w:rPr>
        <w:t>)</w:t>
      </w:r>
      <w:r>
        <w:rPr>
          <w:noProof/>
        </w:rPr>
        <w:tab/>
        <w:t>648</w:t>
      </w:r>
    </w:p>
    <w:p w14:paraId="46C11234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6.5.2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MS Mincho"/>
          <w:noProof/>
        </w:rPr>
        <w:t>WLAN Offload / Cell selection / EUTRA RRC_Idle to/from WLAN (Qrxlevmeas, BackhaulRateDlWLAN)</w:t>
      </w:r>
      <w:r>
        <w:rPr>
          <w:noProof/>
        </w:rPr>
        <w:tab/>
        <w:t>651</w:t>
      </w:r>
    </w:p>
    <w:p w14:paraId="77E430E6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6.5.3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WLAN Offload / Cell selection / EUTRA RRC_Idle to/from WLAN (Qqualmeas, BackhaulRateUlWLAN)</w:t>
      </w:r>
      <w:r>
        <w:rPr>
          <w:noProof/>
        </w:rPr>
        <w:tab/>
        <w:t>656</w:t>
      </w:r>
    </w:p>
    <w:p w14:paraId="0834E9DC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6.5.4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WLAN Offload / Cell selection / EUTRA RRC_Idle to/from WLAN (Qqualmeas, ChannelUtilizationWLAN)</w:t>
      </w:r>
      <w:r>
        <w:rPr>
          <w:noProof/>
        </w:rPr>
        <w:tab/>
        <w:t>660</w:t>
      </w:r>
    </w:p>
    <w:p w14:paraId="70FC4B99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6.5.5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MS Mincho"/>
          <w:noProof/>
        </w:rPr>
        <w:t>WLAN offload / Cell selection / EUTRA RRC_Idle to/from WLAN (ANDSF and RAN rules co-existence)</w:t>
      </w:r>
      <w:r>
        <w:rPr>
          <w:noProof/>
        </w:rPr>
        <w:tab/>
        <w:t>663</w:t>
      </w:r>
    </w:p>
    <w:p w14:paraId="19ED3302" w14:textId="77777777" w:rsidR="001271B2" w:rsidRDefault="001271B2">
      <w:pPr>
        <w:pStyle w:val="TOC1"/>
        <w:rPr>
          <w:rFonts w:ascii="Calibri" w:hAnsi="Calibri"/>
          <w:noProof/>
          <w:szCs w:val="22"/>
        </w:rPr>
      </w:pPr>
      <w:r>
        <w:rPr>
          <w:noProof/>
        </w:rPr>
        <w:t>7</w:t>
      </w:r>
      <w:r>
        <w:rPr>
          <w:rFonts w:ascii="Calibri" w:hAnsi="Calibri"/>
          <w:noProof/>
          <w:szCs w:val="22"/>
        </w:rPr>
        <w:tab/>
      </w:r>
      <w:r>
        <w:rPr>
          <w:noProof/>
        </w:rPr>
        <w:t>Layer 2</w:t>
      </w:r>
      <w:r>
        <w:rPr>
          <w:noProof/>
        </w:rPr>
        <w:tab/>
        <w:t>669</w:t>
      </w:r>
    </w:p>
    <w:p w14:paraId="3BCA821C" w14:textId="77777777" w:rsidR="001271B2" w:rsidRDefault="001271B2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7.1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MAC</w:t>
      </w:r>
      <w:r>
        <w:rPr>
          <w:noProof/>
        </w:rPr>
        <w:tab/>
        <w:t>669</w:t>
      </w:r>
    </w:p>
    <w:p w14:paraId="62EE305B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7.1.1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Mapping between logical channels and transport channels</w:t>
      </w:r>
      <w:r>
        <w:rPr>
          <w:noProof/>
        </w:rPr>
        <w:tab/>
        <w:t>669</w:t>
      </w:r>
    </w:p>
    <w:p w14:paraId="66C1F823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CCCH mapped to UL SCH/ DL-SCH / Reserved Logical Channel ID</w:t>
      </w:r>
      <w:r>
        <w:rPr>
          <w:noProof/>
        </w:rPr>
        <w:tab/>
        <w:t>669</w:t>
      </w:r>
    </w:p>
    <w:p w14:paraId="3A5931D4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7.1.1.1a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CCCH mapped to UL SCH/ DL-SCH / UE Cat 0</w:t>
      </w:r>
      <w:r>
        <w:rPr>
          <w:noProof/>
        </w:rPr>
        <w:tab/>
        <w:t>672</w:t>
      </w:r>
    </w:p>
    <w:p w14:paraId="0AD96710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DTCH or DCCH mapped to UL SCH/ DL-SCH / Reserved Logical Channel ID</w:t>
      </w:r>
      <w:r>
        <w:rPr>
          <w:noProof/>
        </w:rPr>
        <w:tab/>
        <w:t>675</w:t>
      </w:r>
    </w:p>
    <w:p w14:paraId="51538A82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7.1.2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RACH</w:t>
      </w:r>
      <w:r>
        <w:rPr>
          <w:noProof/>
        </w:rPr>
        <w:tab/>
        <w:t>682</w:t>
      </w:r>
    </w:p>
    <w:p w14:paraId="0CF571D3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selection of RACH parameters / Random access preamble and PRACH resource explicitly signalled to the UE by RRC / Non-contention based random access procedure</w:t>
      </w:r>
      <w:r>
        <w:rPr>
          <w:noProof/>
        </w:rPr>
        <w:tab/>
        <w:t>682</w:t>
      </w:r>
    </w:p>
    <w:p w14:paraId="3F1C61E7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7.1.2.1a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Correct selection of RACH parameters / Random access preamble and PRACH resource explicitly signalled to the UE by RRC / Non-contention based random access procedure for high speed scenario</w:t>
      </w:r>
      <w:r>
        <w:rPr>
          <w:noProof/>
        </w:rPr>
        <w:tab/>
        <w:t>686</w:t>
      </w:r>
    </w:p>
    <w:p w14:paraId="3EE4A1E0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selection of RACH parameters / Random access preamble and PRACH resource explicitly signalled to the UE in PDCCH Order / Non-contention based random access procedure</w:t>
      </w:r>
      <w:r>
        <w:rPr>
          <w:noProof/>
        </w:rPr>
        <w:tab/>
        <w:t>690</w:t>
      </w:r>
    </w:p>
    <w:p w14:paraId="6422E8BD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selection of RACH parameters / Preamble selected by MAC itself / Contention based random access procedure</w:t>
      </w:r>
      <w:r>
        <w:rPr>
          <w:noProof/>
        </w:rPr>
        <w:tab/>
        <w:t>692</w:t>
      </w:r>
    </w:p>
    <w:p w14:paraId="2A4776C0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7.1.2.3a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selection of RACH parameters/ Preamble selected by MAC itself/ Contention based random access procedure/ Enhanced coverage</w:t>
      </w:r>
      <w:r>
        <w:rPr>
          <w:noProof/>
        </w:rPr>
        <w:tab/>
        <w:t>697</w:t>
      </w:r>
    </w:p>
    <w:p w14:paraId="12A3604C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7.1.2.3b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selection of RACH parameters / Preamble selected by MAC itself / Contention based random access procedure for high speed scenario</w:t>
      </w:r>
      <w:r>
        <w:rPr>
          <w:noProof/>
        </w:rPr>
        <w:tab/>
        <w:t>704</w:t>
      </w:r>
    </w:p>
    <w:p w14:paraId="20B1EE19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Random access procedure / Successful</w:t>
      </w:r>
      <w:r>
        <w:rPr>
          <w:noProof/>
        </w:rPr>
        <w:tab/>
        <w:t>708</w:t>
      </w:r>
    </w:p>
    <w:p w14:paraId="6507E82E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7.1.2.5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Random access procedure / MAC PDU containing multiple RARs</w:t>
      </w:r>
      <w:r>
        <w:rPr>
          <w:noProof/>
        </w:rPr>
        <w:tab/>
        <w:t>716</w:t>
      </w:r>
    </w:p>
    <w:p w14:paraId="7B632844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7.1.2.6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Maintenance of uplink time alignment</w:t>
      </w:r>
      <w:r>
        <w:rPr>
          <w:noProof/>
        </w:rPr>
        <w:tab/>
        <w:t>719</w:t>
      </w:r>
    </w:p>
    <w:p w14:paraId="260CA6B3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7.1.2.7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MAC contention resolution / Temporary C-RNTI</w:t>
      </w:r>
      <w:r>
        <w:rPr>
          <w:noProof/>
        </w:rPr>
        <w:tab/>
        <w:t>723</w:t>
      </w:r>
    </w:p>
    <w:p w14:paraId="4E63ED61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7.1.2.8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MAC contention resolution / C-RNTI</w:t>
      </w:r>
      <w:r>
        <w:rPr>
          <w:noProof/>
        </w:rPr>
        <w:tab/>
        <w:t>726</w:t>
      </w:r>
    </w:p>
    <w:p w14:paraId="6A967F99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7.1.2.9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MAC back off indicator</w:t>
      </w:r>
      <w:r>
        <w:rPr>
          <w:noProof/>
        </w:rPr>
        <w:tab/>
        <w:t>729</w:t>
      </w:r>
    </w:p>
    <w:p w14:paraId="2AA9F6DC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7.1.2.10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CA</w:t>
      </w:r>
      <w:r>
        <w:rPr>
          <w:noProof/>
        </w:rPr>
        <w:t xml:space="preserve"> / Random access procedure</w:t>
      </w:r>
      <w:r>
        <w:rPr>
          <w:noProof/>
          <w:lang w:eastAsia="zh-CN"/>
        </w:rPr>
        <w:t xml:space="preserve"> / SCell</w:t>
      </w:r>
      <w:r>
        <w:rPr>
          <w:noProof/>
        </w:rPr>
        <w:tab/>
        <w:t>733</w:t>
      </w:r>
    </w:p>
    <w:p w14:paraId="55702D70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7.1.2.10.1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CA</w:t>
      </w:r>
      <w:r>
        <w:rPr>
          <w:noProof/>
        </w:rPr>
        <w:t xml:space="preserve"> / Random access procedure</w:t>
      </w:r>
      <w:r>
        <w:rPr>
          <w:noProof/>
          <w:lang w:eastAsia="zh-CN"/>
        </w:rPr>
        <w:t xml:space="preserve"> / SCell</w:t>
      </w:r>
      <w:r>
        <w:rPr>
          <w:noProof/>
        </w:rPr>
        <w:t xml:space="preserve"> / Intra-band Contiguous CA</w:t>
      </w:r>
      <w:r>
        <w:rPr>
          <w:noProof/>
        </w:rPr>
        <w:tab/>
        <w:t>733</w:t>
      </w:r>
    </w:p>
    <w:p w14:paraId="4B8C0185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.2.</w:t>
      </w:r>
      <w:r>
        <w:rPr>
          <w:noProof/>
          <w:lang w:eastAsia="zh-CN"/>
        </w:rPr>
        <w:t>10.2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CA</w:t>
      </w:r>
      <w:r>
        <w:rPr>
          <w:noProof/>
        </w:rPr>
        <w:t xml:space="preserve"> / Random access procedure</w:t>
      </w:r>
      <w:r>
        <w:rPr>
          <w:noProof/>
          <w:lang w:eastAsia="zh-CN"/>
        </w:rPr>
        <w:t xml:space="preserve"> / SCell</w:t>
      </w:r>
      <w:r>
        <w:rPr>
          <w:noProof/>
        </w:rPr>
        <w:t xml:space="preserve"> / </w:t>
      </w:r>
      <w:r>
        <w:rPr>
          <w:noProof/>
          <w:lang w:eastAsia="zh-CN"/>
        </w:rPr>
        <w:t>Inter-band CA</w:t>
      </w:r>
      <w:r>
        <w:rPr>
          <w:noProof/>
        </w:rPr>
        <w:tab/>
        <w:t>741</w:t>
      </w:r>
    </w:p>
    <w:p w14:paraId="5523315E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.2.</w:t>
      </w:r>
      <w:r>
        <w:rPr>
          <w:noProof/>
          <w:lang w:eastAsia="zh-CN"/>
        </w:rPr>
        <w:t>10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CA</w:t>
      </w:r>
      <w:r>
        <w:rPr>
          <w:noProof/>
        </w:rPr>
        <w:t xml:space="preserve"> / Random access procedure</w:t>
      </w:r>
      <w:r>
        <w:rPr>
          <w:noProof/>
          <w:lang w:eastAsia="zh-CN"/>
        </w:rPr>
        <w:t xml:space="preserve"> / SCell</w:t>
      </w:r>
      <w:r>
        <w:rPr>
          <w:noProof/>
        </w:rPr>
        <w:t xml:space="preserve"> / </w:t>
      </w:r>
      <w:r>
        <w:rPr>
          <w:noProof/>
          <w:lang w:eastAsia="zh-CN"/>
        </w:rPr>
        <w:t>Intra-band non-contiguous CA</w:t>
      </w:r>
      <w:r>
        <w:rPr>
          <w:noProof/>
        </w:rPr>
        <w:tab/>
        <w:t>741</w:t>
      </w:r>
    </w:p>
    <w:p w14:paraId="4229CC20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7.1.2.</w:t>
      </w:r>
      <w:r>
        <w:rPr>
          <w:noProof/>
          <w:lang w:eastAsia="zh-CN"/>
        </w:rPr>
        <w:t>11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Maintenance of uplink time alignment</w:t>
      </w:r>
      <w:r>
        <w:rPr>
          <w:noProof/>
          <w:lang w:eastAsia="zh-CN"/>
        </w:rPr>
        <w:t xml:space="preserve"> / Multiple TA</w:t>
      </w:r>
      <w:r>
        <w:rPr>
          <w:noProof/>
        </w:rPr>
        <w:tab/>
        <w:t>741</w:t>
      </w:r>
    </w:p>
    <w:p w14:paraId="5888AD75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7.1.2.1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Maintenance of uplink time alignment</w:t>
      </w:r>
      <w:r>
        <w:rPr>
          <w:noProof/>
          <w:lang w:eastAsia="zh-CN"/>
        </w:rPr>
        <w:t xml:space="preserve"> / Multiple TA</w:t>
      </w:r>
      <w:r>
        <w:rPr>
          <w:noProof/>
        </w:rPr>
        <w:t xml:space="preserve"> / Intra-band Contiguous CA</w:t>
      </w:r>
      <w:r>
        <w:rPr>
          <w:noProof/>
        </w:rPr>
        <w:tab/>
        <w:t>741</w:t>
      </w:r>
    </w:p>
    <w:p w14:paraId="0E734670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.2.</w:t>
      </w:r>
      <w:r>
        <w:rPr>
          <w:noProof/>
          <w:lang w:eastAsia="zh-CN"/>
        </w:rPr>
        <w:t>11.2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CA</w:t>
      </w:r>
      <w:r>
        <w:rPr>
          <w:noProof/>
        </w:rPr>
        <w:t xml:space="preserve"> / Maintenance of uplink time alignment</w:t>
      </w:r>
      <w:r>
        <w:rPr>
          <w:noProof/>
          <w:lang w:eastAsia="zh-CN"/>
        </w:rPr>
        <w:t xml:space="preserve"> / Multiple TA</w:t>
      </w:r>
      <w:r>
        <w:rPr>
          <w:noProof/>
        </w:rPr>
        <w:t xml:space="preserve"> / </w:t>
      </w:r>
      <w:r>
        <w:rPr>
          <w:noProof/>
          <w:lang w:eastAsia="zh-CN"/>
        </w:rPr>
        <w:t>Inter-band CA</w:t>
      </w:r>
      <w:r>
        <w:rPr>
          <w:noProof/>
        </w:rPr>
        <w:tab/>
        <w:t>749</w:t>
      </w:r>
    </w:p>
    <w:p w14:paraId="7761DD7F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.2.</w:t>
      </w:r>
      <w:r>
        <w:rPr>
          <w:noProof/>
          <w:lang w:eastAsia="zh-CN"/>
        </w:rPr>
        <w:t>11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CA</w:t>
      </w:r>
      <w:r>
        <w:rPr>
          <w:noProof/>
        </w:rPr>
        <w:t xml:space="preserve"> / Maintenance of uplink time alignment</w:t>
      </w:r>
      <w:r>
        <w:rPr>
          <w:noProof/>
          <w:lang w:eastAsia="zh-CN"/>
        </w:rPr>
        <w:t xml:space="preserve"> / Multiple TA</w:t>
      </w:r>
      <w:r>
        <w:rPr>
          <w:noProof/>
        </w:rPr>
        <w:t xml:space="preserve"> / </w:t>
      </w:r>
      <w:r>
        <w:rPr>
          <w:noProof/>
          <w:lang w:eastAsia="zh-CN"/>
        </w:rPr>
        <w:t>Intra-band non-contiguous CA</w:t>
      </w:r>
      <w:r>
        <w:rPr>
          <w:noProof/>
        </w:rPr>
        <w:tab/>
        <w:t>750</w:t>
      </w:r>
    </w:p>
    <w:p w14:paraId="007B54CA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7.1.2.11.4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FDD-TDD CA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/ </w:t>
      </w:r>
      <w:r>
        <w:rPr>
          <w:noProof/>
        </w:rPr>
        <w:t>Maintenance of uplink time alignment</w:t>
      </w:r>
      <w:r>
        <w:rPr>
          <w:noProof/>
          <w:lang w:eastAsia="zh-CN"/>
        </w:rPr>
        <w:t xml:space="preserve"> / Multiple TA</w:t>
      </w:r>
      <w:r>
        <w:rPr>
          <w:noProof/>
        </w:rPr>
        <w:tab/>
        <w:t>750</w:t>
      </w:r>
    </w:p>
    <w:p w14:paraId="16708268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7.1.2.12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Random access procedure / TDD SCell without PUSCH/PUCCH transmission</w:t>
      </w:r>
      <w:r>
        <w:rPr>
          <w:noProof/>
        </w:rPr>
        <w:tab/>
        <w:t>758</w:t>
      </w:r>
    </w:p>
    <w:p w14:paraId="75478C06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7.1.2.13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PUCCH SCell</w:t>
      </w:r>
      <w:r>
        <w:rPr>
          <w:noProof/>
          <w:lang w:eastAsia="zh-CN"/>
        </w:rPr>
        <w:t xml:space="preserve"> / </w:t>
      </w:r>
      <w:r>
        <w:rPr>
          <w:noProof/>
        </w:rPr>
        <w:t>Maintenance of uplink time alignment</w:t>
      </w:r>
      <w:r>
        <w:rPr>
          <w:noProof/>
        </w:rPr>
        <w:tab/>
        <w:t>762</w:t>
      </w:r>
    </w:p>
    <w:p w14:paraId="54D3A905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7.1.3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DL-SCH data transfer</w:t>
      </w:r>
      <w:r>
        <w:rPr>
          <w:noProof/>
        </w:rPr>
        <w:tab/>
        <w:t>769</w:t>
      </w:r>
    </w:p>
    <w:p w14:paraId="5707F729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handling of DL assignment / Dynamic case</w:t>
      </w:r>
      <w:r>
        <w:rPr>
          <w:noProof/>
        </w:rPr>
        <w:tab/>
        <w:t>769</w:t>
      </w:r>
    </w:p>
    <w:p w14:paraId="67A1D1A2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handling of DL assignment / Semi-persistent case</w:t>
      </w:r>
      <w:r>
        <w:rPr>
          <w:noProof/>
        </w:rPr>
        <w:tab/>
        <w:t>771</w:t>
      </w:r>
    </w:p>
    <w:p w14:paraId="45F429B7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MAC PDU header handling</w:t>
      </w:r>
      <w:r>
        <w:rPr>
          <w:noProof/>
        </w:rPr>
        <w:tab/>
        <w:t>779</w:t>
      </w:r>
    </w:p>
    <w:p w14:paraId="42F1209B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7.1.3.3a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MAC PDU header handling </w:t>
      </w:r>
      <w:r w:rsidRPr="005B3FD2">
        <w:rPr>
          <w:rFonts w:cs="v4.2.0"/>
          <w:noProof/>
          <w:snapToGrid w:val="0"/>
        </w:rPr>
        <w:t xml:space="preserve">/ UE </w:t>
      </w:r>
      <w:r>
        <w:rPr>
          <w:noProof/>
        </w:rPr>
        <w:t>with limited TB size</w:t>
      </w:r>
      <w:r>
        <w:rPr>
          <w:noProof/>
        </w:rPr>
        <w:tab/>
        <w:t>784</w:t>
      </w:r>
    </w:p>
    <w:p w14:paraId="377CACF5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7.1.3.4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HARQ process handling / DCCH and DTCH</w:t>
      </w:r>
      <w:r>
        <w:rPr>
          <w:noProof/>
        </w:rPr>
        <w:tab/>
        <w:t>786</w:t>
      </w:r>
    </w:p>
    <w:p w14:paraId="4503F3E4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7.1.3.4a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HARQ process handling / DCCH and DTCH/ Enhanced Coverage / CE Mode A</w:t>
      </w:r>
      <w:r>
        <w:rPr>
          <w:noProof/>
        </w:rPr>
        <w:tab/>
        <w:t>789</w:t>
      </w:r>
    </w:p>
    <w:p w14:paraId="43B05735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7.1.3.5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HARQ process handling / CCCH</w:t>
      </w:r>
      <w:r>
        <w:rPr>
          <w:noProof/>
        </w:rPr>
        <w:tab/>
        <w:t>793</w:t>
      </w:r>
    </w:p>
    <w:p w14:paraId="5F0E5CE0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7.1.3.5a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HARQ process handling / CCCH/ Enhanced Coverage / CE Mode A</w:t>
      </w:r>
      <w:r>
        <w:rPr>
          <w:noProof/>
        </w:rPr>
        <w:tab/>
        <w:t>797</w:t>
      </w:r>
    </w:p>
    <w:p w14:paraId="450DE84C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7.1.3.6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HARQ process handling / BCCH</w:t>
      </w:r>
      <w:r>
        <w:rPr>
          <w:noProof/>
        </w:rPr>
        <w:tab/>
        <w:t>802</w:t>
      </w:r>
    </w:p>
    <w:p w14:paraId="41958D2B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7.1.3.6a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HARQ process handling / Enhanced Coverage / HARQ-ACK bundling</w:t>
      </w:r>
      <w:r>
        <w:rPr>
          <w:noProof/>
        </w:rPr>
        <w:tab/>
        <w:t>807</w:t>
      </w:r>
    </w:p>
    <w:p w14:paraId="21557121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7.1.3.7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MAC padding</w:t>
      </w:r>
      <w:r>
        <w:rPr>
          <w:noProof/>
        </w:rPr>
        <w:tab/>
        <w:t>813</w:t>
      </w:r>
    </w:p>
    <w:p w14:paraId="65E1D5E7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7.1.3.8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815</w:t>
      </w:r>
    </w:p>
    <w:p w14:paraId="23D7F3BC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7.1.3.9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MAC reset / DL</w:t>
      </w:r>
      <w:r>
        <w:rPr>
          <w:noProof/>
        </w:rPr>
        <w:tab/>
        <w:t>815</w:t>
      </w:r>
    </w:p>
    <w:p w14:paraId="2EAE2D98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7.1.3.10</w:t>
      </w:r>
      <w:r>
        <w:rPr>
          <w:noProof/>
        </w:rPr>
        <w:tab/>
        <w:t>819</w:t>
      </w:r>
    </w:p>
    <w:p w14:paraId="6B17DFD5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7.1.3.11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Correct HARQ process handling / DCCH and DTCH / Pcell and Scell</w:t>
      </w:r>
      <w:r>
        <w:rPr>
          <w:noProof/>
        </w:rPr>
        <w:tab/>
        <w:t>819</w:t>
      </w:r>
    </w:p>
    <w:p w14:paraId="0DF2D063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 w:rsidRPr="005B3FD2">
        <w:rPr>
          <w:rFonts w:eastAsia="SimSun"/>
          <w:noProof/>
        </w:rPr>
        <w:t>7.1.3.11.1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SimSun"/>
          <w:noProof/>
        </w:rPr>
        <w:t xml:space="preserve">CA / Correct HARQ process handling / DCCH and DTCH / Pcell and Scell </w:t>
      </w:r>
      <w:r>
        <w:rPr>
          <w:noProof/>
        </w:rPr>
        <w:t>/ Intra-band Contiguous CA</w:t>
      </w:r>
      <w:r>
        <w:rPr>
          <w:noProof/>
        </w:rPr>
        <w:tab/>
        <w:t>819</w:t>
      </w:r>
    </w:p>
    <w:p w14:paraId="37312FEC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x-none"/>
        </w:rPr>
        <w:t>7.1</w:t>
      </w:r>
      <w:r>
        <w:rPr>
          <w:noProof/>
          <w:lang w:eastAsia="zh-CN"/>
        </w:rPr>
        <w:t>.3</w:t>
      </w:r>
      <w:r>
        <w:rPr>
          <w:noProof/>
          <w:lang w:eastAsia="x-none"/>
        </w:rPr>
        <w:t>.11</w:t>
      </w:r>
      <w:r>
        <w:rPr>
          <w:noProof/>
          <w:lang w:eastAsia="zh-CN"/>
        </w:rPr>
        <w:t>.2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SimSun"/>
          <w:noProof/>
        </w:rPr>
        <w:t xml:space="preserve">CA / Correct HARQ process handling / DCCH and DTCH / Pcell and Scell </w:t>
      </w:r>
      <w:r>
        <w:rPr>
          <w:noProof/>
        </w:rPr>
        <w:t>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824</w:t>
      </w:r>
    </w:p>
    <w:p w14:paraId="75082EEC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x-none"/>
        </w:rPr>
        <w:t>7.1</w:t>
      </w:r>
      <w:r>
        <w:rPr>
          <w:noProof/>
          <w:lang w:eastAsia="zh-CN"/>
        </w:rPr>
        <w:t>.3</w:t>
      </w:r>
      <w:r>
        <w:rPr>
          <w:noProof/>
          <w:lang w:eastAsia="x-none"/>
        </w:rPr>
        <w:t>.11</w:t>
      </w:r>
      <w:r>
        <w:rPr>
          <w:noProof/>
          <w:lang w:eastAsia="zh-CN"/>
        </w:rPr>
        <w:t>.3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SimSun"/>
          <w:noProof/>
        </w:rPr>
        <w:t xml:space="preserve">CA / Correct HARQ process handling / DCCH and DTCH / Pcell and Scell </w:t>
      </w:r>
      <w:r>
        <w:rPr>
          <w:noProof/>
        </w:rPr>
        <w:t>/ Intra-band non-Contiguous CA</w:t>
      </w:r>
      <w:r>
        <w:rPr>
          <w:noProof/>
        </w:rPr>
        <w:tab/>
        <w:t>824</w:t>
      </w:r>
    </w:p>
    <w:p w14:paraId="55FD0ACB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7.1.3.11.4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FDD-TDD </w:t>
      </w:r>
      <w:r>
        <w:rPr>
          <w:noProof/>
        </w:rPr>
        <w:t xml:space="preserve">CA / Correct HARQ process handling / DCCH and DTCH / </w:t>
      </w:r>
      <w:r>
        <w:rPr>
          <w:noProof/>
          <w:lang w:eastAsia="zh-CN"/>
        </w:rPr>
        <w:t xml:space="preserve">FDD </w:t>
      </w:r>
      <w:r>
        <w:rPr>
          <w:noProof/>
        </w:rPr>
        <w:t>P</w:t>
      </w:r>
      <w:r>
        <w:rPr>
          <w:noProof/>
          <w:lang w:eastAsia="zh-CN"/>
        </w:rPr>
        <w:t>C</w:t>
      </w:r>
      <w:r>
        <w:rPr>
          <w:noProof/>
        </w:rPr>
        <w:t xml:space="preserve">ell and </w:t>
      </w:r>
      <w:r>
        <w:rPr>
          <w:noProof/>
          <w:lang w:eastAsia="zh-CN"/>
        </w:rPr>
        <w:t xml:space="preserve">TDD </w:t>
      </w:r>
      <w:r>
        <w:rPr>
          <w:noProof/>
        </w:rPr>
        <w:t>S</w:t>
      </w:r>
      <w:r>
        <w:rPr>
          <w:noProof/>
          <w:lang w:eastAsia="zh-CN"/>
        </w:rPr>
        <w:t>C</w:t>
      </w:r>
      <w:r>
        <w:rPr>
          <w:noProof/>
        </w:rPr>
        <w:t>ell</w:t>
      </w:r>
      <w:r>
        <w:rPr>
          <w:noProof/>
        </w:rPr>
        <w:tab/>
        <w:t>824</w:t>
      </w:r>
    </w:p>
    <w:p w14:paraId="6793FFB6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7.1.3.11.5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FDD-TDD </w:t>
      </w:r>
      <w:r>
        <w:rPr>
          <w:noProof/>
        </w:rPr>
        <w:t xml:space="preserve">CA / Correct HARQ process handling / DCCH and DTCH / </w:t>
      </w:r>
      <w:r>
        <w:rPr>
          <w:noProof/>
          <w:lang w:eastAsia="zh-CN"/>
        </w:rPr>
        <w:t xml:space="preserve">TDD </w:t>
      </w:r>
      <w:r>
        <w:rPr>
          <w:noProof/>
        </w:rPr>
        <w:t>P</w:t>
      </w:r>
      <w:r>
        <w:rPr>
          <w:noProof/>
          <w:lang w:eastAsia="zh-CN"/>
        </w:rPr>
        <w:t>C</w:t>
      </w:r>
      <w:r>
        <w:rPr>
          <w:noProof/>
        </w:rPr>
        <w:t xml:space="preserve">ell and </w:t>
      </w:r>
      <w:r>
        <w:rPr>
          <w:noProof/>
          <w:lang w:eastAsia="zh-CN"/>
        </w:rPr>
        <w:t xml:space="preserve">FDD </w:t>
      </w:r>
      <w:r>
        <w:rPr>
          <w:noProof/>
        </w:rPr>
        <w:t>S</w:t>
      </w:r>
      <w:r>
        <w:rPr>
          <w:noProof/>
          <w:lang w:eastAsia="zh-CN"/>
        </w:rPr>
        <w:t>C</w:t>
      </w:r>
      <w:r>
        <w:rPr>
          <w:noProof/>
        </w:rPr>
        <w:t>ell</w:t>
      </w:r>
      <w:r>
        <w:rPr>
          <w:noProof/>
        </w:rPr>
        <w:tab/>
        <w:t>830</w:t>
      </w:r>
    </w:p>
    <w:p w14:paraId="33C5CD86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7.1.3.12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TDD additional special subframe configuration /</w:t>
      </w:r>
      <w:r>
        <w:rPr>
          <w:noProof/>
        </w:rPr>
        <w:t xml:space="preserve"> </w:t>
      </w:r>
      <w:r>
        <w:rPr>
          <w:noProof/>
          <w:lang w:eastAsia="zh-CN"/>
        </w:rPr>
        <w:t>Special subframe pattern 9</w:t>
      </w:r>
      <w:r>
        <w:rPr>
          <w:noProof/>
        </w:rPr>
        <w:t xml:space="preserve"> </w:t>
      </w:r>
      <w:r>
        <w:rPr>
          <w:noProof/>
          <w:lang w:eastAsia="zh-CN"/>
        </w:rPr>
        <w:t>with Normal Cyclic Prefix / CRS based transmission scheme</w:t>
      </w:r>
      <w:r>
        <w:rPr>
          <w:noProof/>
        </w:rPr>
        <w:tab/>
        <w:t>836</w:t>
      </w:r>
    </w:p>
    <w:p w14:paraId="466A5071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7.1.3.12a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TDD additional special subframe configuration /</w:t>
      </w:r>
      <w:r>
        <w:rPr>
          <w:noProof/>
        </w:rPr>
        <w:t xml:space="preserve"> </w:t>
      </w:r>
      <w:r>
        <w:rPr>
          <w:noProof/>
          <w:lang w:eastAsia="zh-CN"/>
        </w:rPr>
        <w:t>Special subframe pattern 7 with Extended Cyclic Prefix / CRS based transmission scheme</w:t>
      </w:r>
      <w:r>
        <w:rPr>
          <w:noProof/>
        </w:rPr>
        <w:tab/>
        <w:t>841</w:t>
      </w:r>
    </w:p>
    <w:p w14:paraId="779CD2D1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7.1.3.13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TDD additional special subframe configuration /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Special subframe pattern 9 with Normal Cyclic Prefix / </w:t>
      </w:r>
      <w:r>
        <w:rPr>
          <w:noProof/>
        </w:rPr>
        <w:t>UE-specific reference signals</w:t>
      </w:r>
      <w:r>
        <w:rPr>
          <w:noProof/>
          <w:lang w:eastAsia="zh-CN"/>
        </w:rPr>
        <w:t xml:space="preserve"> based transmission scheme</w:t>
      </w:r>
      <w:r>
        <w:rPr>
          <w:noProof/>
        </w:rPr>
        <w:tab/>
        <w:t>845</w:t>
      </w:r>
    </w:p>
    <w:p w14:paraId="56509EF9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7.1.3.13a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TDD additional special subframe configuration /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Special subframe pattern 7 with Extended Cyclic Prefix / </w:t>
      </w:r>
      <w:r>
        <w:rPr>
          <w:noProof/>
        </w:rPr>
        <w:t>UE-specific reference signals</w:t>
      </w:r>
      <w:r>
        <w:rPr>
          <w:noProof/>
          <w:lang w:eastAsia="zh-CN"/>
        </w:rPr>
        <w:t xml:space="preserve"> based transmission scheme</w:t>
      </w:r>
      <w:r>
        <w:rPr>
          <w:noProof/>
        </w:rPr>
        <w:tab/>
        <w:t>854</w:t>
      </w:r>
    </w:p>
    <w:p w14:paraId="6DEFAAD1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7.1.3.14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handling of DL assignment / Dynamic case</w:t>
      </w:r>
      <w:r>
        <w:rPr>
          <w:noProof/>
          <w:lang w:eastAsia="zh-CN"/>
        </w:rPr>
        <w:t xml:space="preserve"> / EPDCCH</w:t>
      </w:r>
      <w:r>
        <w:rPr>
          <w:noProof/>
        </w:rPr>
        <w:tab/>
        <w:t>863</w:t>
      </w:r>
    </w:p>
    <w:p w14:paraId="1E791781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7.1.3.15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handling of DL assignment / Semi-persistent case</w:t>
      </w:r>
      <w:r>
        <w:rPr>
          <w:noProof/>
          <w:lang w:eastAsia="zh-CN"/>
        </w:rPr>
        <w:t xml:space="preserve"> / EPDCCH</w:t>
      </w:r>
      <w:r>
        <w:rPr>
          <w:noProof/>
        </w:rPr>
        <w:tab/>
        <w:t>866</w:t>
      </w:r>
    </w:p>
    <w:p w14:paraId="268761D8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7.1.3.16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handling of DL assignment / Dynamic case</w:t>
      </w:r>
      <w:r>
        <w:rPr>
          <w:noProof/>
          <w:lang w:eastAsia="zh-CN"/>
        </w:rPr>
        <w:t xml:space="preserve"> / eIMTA</w:t>
      </w:r>
      <w:r>
        <w:rPr>
          <w:noProof/>
        </w:rPr>
        <w:tab/>
        <w:t>876</w:t>
      </w:r>
    </w:p>
    <w:p w14:paraId="32C154DD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7.1.3.16a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Correct handling of DL assignment / Dynamic case</w:t>
      </w:r>
      <w:r>
        <w:rPr>
          <w:noProof/>
          <w:lang w:eastAsia="zh-CN"/>
        </w:rPr>
        <w:t xml:space="preserve"> / eIMTA</w:t>
      </w:r>
      <w:r>
        <w:rPr>
          <w:noProof/>
        </w:rPr>
        <w:t xml:space="preserve"> 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879</w:t>
      </w:r>
    </w:p>
    <w:p w14:paraId="3DE1815F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7.1.3.17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PUCCH SCell / Correct HARQ process handling</w:t>
      </w:r>
      <w:r>
        <w:rPr>
          <w:noProof/>
        </w:rPr>
        <w:tab/>
        <w:t>885</w:t>
      </w:r>
    </w:p>
    <w:p w14:paraId="0F2CE03F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 w:rsidRPr="005B3FD2">
        <w:rPr>
          <w:rFonts w:cs="Arial"/>
          <w:noProof/>
        </w:rPr>
        <w:t>7.1.3.18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cs="Arial"/>
          <w:noProof/>
        </w:rPr>
        <w:t>Short TTI / Correct handling of DL assignment</w:t>
      </w:r>
      <w:r w:rsidRPr="005B3FD2">
        <w:rPr>
          <w:rFonts w:cs="Courier New"/>
          <w:noProof/>
        </w:rPr>
        <w:t>/ Collision handling</w:t>
      </w:r>
      <w:r>
        <w:rPr>
          <w:noProof/>
        </w:rPr>
        <w:tab/>
        <w:t>889</w:t>
      </w:r>
    </w:p>
    <w:p w14:paraId="47A39658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 w:rsidRPr="005B3FD2">
        <w:rPr>
          <w:rFonts w:cs="Arial"/>
          <w:noProof/>
        </w:rPr>
        <w:t>7.1.3.18.1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sTTI combination {slot, slot} / Correct handling of DL assignment / Collision handling</w:t>
      </w:r>
      <w:r>
        <w:rPr>
          <w:noProof/>
        </w:rPr>
        <w:tab/>
        <w:t>889</w:t>
      </w:r>
    </w:p>
    <w:p w14:paraId="69CB966B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 w:rsidRPr="005B3FD2">
        <w:rPr>
          <w:rFonts w:cs="Arial"/>
          <w:noProof/>
          <w:lang w:eastAsia="zh-CN"/>
        </w:rPr>
        <w:t>7.1.3.18.2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sTTI combination {subslot, subslot} / Correct handling of DL assignment / Collision handling</w:t>
      </w:r>
      <w:r>
        <w:rPr>
          <w:noProof/>
        </w:rPr>
        <w:tab/>
        <w:t>895</w:t>
      </w:r>
    </w:p>
    <w:p w14:paraId="425668A7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 w:rsidRPr="005B3FD2">
        <w:rPr>
          <w:rFonts w:cs="Arial"/>
          <w:noProof/>
          <w:lang w:eastAsia="zh-CN"/>
        </w:rPr>
        <w:t>7.1.3.19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cs="Arial"/>
          <w:noProof/>
        </w:rPr>
        <w:t xml:space="preserve">Short TTI / Correct handling of DL assignment / HARQ sharing between PDSCH and </w:t>
      </w:r>
      <w:r w:rsidRPr="005B3FD2">
        <w:rPr>
          <w:rFonts w:cs="MS Gothic"/>
          <w:noProof/>
        </w:rPr>
        <w:t>slot/subslot-PDSCH</w:t>
      </w:r>
      <w:r>
        <w:rPr>
          <w:noProof/>
        </w:rPr>
        <w:tab/>
        <w:t>899</w:t>
      </w:r>
    </w:p>
    <w:p w14:paraId="07F9AA16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 w:rsidRPr="005B3FD2">
        <w:rPr>
          <w:rFonts w:cs="Arial"/>
          <w:noProof/>
          <w:lang w:eastAsia="zh-CN"/>
        </w:rPr>
        <w:t>7.1.3.20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cs="Arial"/>
          <w:noProof/>
        </w:rPr>
        <w:t xml:space="preserve">Short TTI / Correct handling of DL assignment / multiplexing of </w:t>
      </w:r>
      <w:r w:rsidRPr="005B3FD2">
        <w:rPr>
          <w:rFonts w:cs="MS Gothic"/>
          <w:noProof/>
        </w:rPr>
        <w:t>SPDCCH</w:t>
      </w:r>
      <w:r w:rsidRPr="005B3FD2">
        <w:rPr>
          <w:rFonts w:cs="Arial"/>
          <w:noProof/>
        </w:rPr>
        <w:t xml:space="preserve"> and </w:t>
      </w:r>
      <w:r w:rsidRPr="005B3FD2">
        <w:rPr>
          <w:rFonts w:cs="MS Gothic"/>
          <w:noProof/>
        </w:rPr>
        <w:t>slot/subslot-PDSCH</w:t>
      </w:r>
      <w:r>
        <w:rPr>
          <w:noProof/>
        </w:rPr>
        <w:tab/>
        <w:t>901</w:t>
      </w:r>
    </w:p>
    <w:p w14:paraId="0FFEB230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 w:rsidRPr="005B3FD2">
        <w:rPr>
          <w:rFonts w:cs="Arial"/>
          <w:noProof/>
        </w:rPr>
        <w:t>7.1.3.21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cs="Arial"/>
          <w:noProof/>
        </w:rPr>
        <w:t>Short TTI / Correct handling of DL assignment / DMRS sharing</w:t>
      </w:r>
      <w:r>
        <w:rPr>
          <w:noProof/>
        </w:rPr>
        <w:tab/>
        <w:t>904</w:t>
      </w:r>
    </w:p>
    <w:p w14:paraId="390684A6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 w:rsidRPr="005B3FD2">
        <w:rPr>
          <w:rFonts w:cs="Arial"/>
          <w:noProof/>
          <w:lang w:eastAsia="zh-CN"/>
        </w:rPr>
        <w:t>7.1.3.22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cs="Arial"/>
          <w:noProof/>
        </w:rPr>
        <w:t>Short Processing Time / Correct handling of DL assignment / HARQ process sharing</w:t>
      </w:r>
      <w:r>
        <w:rPr>
          <w:noProof/>
        </w:rPr>
        <w:tab/>
        <w:t>907</w:t>
      </w:r>
    </w:p>
    <w:p w14:paraId="4A1BAA66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7.1.3.23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Enhanced Coverage / DL Flexible starting PRB</w:t>
      </w:r>
      <w:r>
        <w:rPr>
          <w:noProof/>
        </w:rPr>
        <w:tab/>
        <w:t>910</w:t>
      </w:r>
    </w:p>
    <w:p w14:paraId="2264D995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</w:t>
      </w:r>
      <w:r w:rsidRPr="005B3FD2">
        <w:rPr>
          <w:rFonts w:eastAsia="MS Gothic"/>
          <w:noProof/>
        </w:rPr>
        <w:t>.1.4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MS Gothic"/>
          <w:noProof/>
        </w:rPr>
        <w:t>UL-SCH data transfer</w:t>
      </w:r>
      <w:r>
        <w:rPr>
          <w:noProof/>
        </w:rPr>
        <w:tab/>
        <w:t>912</w:t>
      </w:r>
    </w:p>
    <w:p w14:paraId="11FBEA65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handling of UL assignment / Dynamic case</w:t>
      </w:r>
      <w:r>
        <w:rPr>
          <w:noProof/>
        </w:rPr>
        <w:tab/>
        <w:t>912</w:t>
      </w:r>
    </w:p>
    <w:p w14:paraId="085BE030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7.1.4.1a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handling of UL assignment / Dynamic case / Skip padding transmissions</w:t>
      </w:r>
      <w:r>
        <w:rPr>
          <w:noProof/>
        </w:rPr>
        <w:tab/>
        <w:t>914</w:t>
      </w:r>
    </w:p>
    <w:p w14:paraId="47B44D74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handling of UL assignment / Semi-persistent case</w:t>
      </w:r>
      <w:r>
        <w:rPr>
          <w:noProof/>
        </w:rPr>
        <w:tab/>
        <w:t>917</w:t>
      </w:r>
    </w:p>
    <w:p w14:paraId="6B0C47EF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7.1.4.2a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handling of UL assignment / Semi-persistent case / Skip padding transmissions / SPS activation and de-activation confirmation</w:t>
      </w:r>
      <w:r>
        <w:rPr>
          <w:noProof/>
        </w:rPr>
        <w:tab/>
        <w:t>925</w:t>
      </w:r>
    </w:p>
    <w:p w14:paraId="51309223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7.1.4.2b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handling of UL assignment / Semi-persistent case / SPS interval shorter than 10 subframes</w:t>
      </w:r>
      <w:r>
        <w:rPr>
          <w:noProof/>
        </w:rPr>
        <w:tab/>
        <w:t>931</w:t>
      </w:r>
    </w:p>
    <w:p w14:paraId="4F631B5C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.1.4.3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Logical channel prioritization handling</w:t>
      </w:r>
      <w:r>
        <w:rPr>
          <w:noProof/>
        </w:rPr>
        <w:tab/>
        <w:t>938</w:t>
      </w:r>
    </w:p>
    <w:p w14:paraId="281D7FAD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7.1.4.3a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Logical channel prioritization handling / UE with limited TB size</w:t>
      </w:r>
      <w:r>
        <w:rPr>
          <w:noProof/>
        </w:rPr>
        <w:tab/>
        <w:t>941</w:t>
      </w:r>
    </w:p>
    <w:p w14:paraId="0EB7CEDE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handling of MAC control information / Scheduling requests and PUCCH</w:t>
      </w:r>
      <w:r>
        <w:rPr>
          <w:noProof/>
        </w:rPr>
        <w:tab/>
        <w:t>942</w:t>
      </w:r>
    </w:p>
    <w:p w14:paraId="3C87C4E9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handling of MAC control information / Scheduling requests and random access procedure</w:t>
      </w:r>
      <w:r>
        <w:rPr>
          <w:noProof/>
        </w:rPr>
        <w:tab/>
        <w:t>944</w:t>
      </w:r>
    </w:p>
    <w:p w14:paraId="3F99E334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Correct handling of MAC control information / Buffer status / UL data arrive in the UE Tx buffer </w:t>
      </w:r>
      <w:r>
        <w:rPr>
          <w:noProof/>
          <w:lang w:eastAsia="zh-CN"/>
        </w:rPr>
        <w:t xml:space="preserve">and retransmission of BSR </w:t>
      </w:r>
      <w:r>
        <w:rPr>
          <w:noProof/>
        </w:rPr>
        <w:t>/ Regular BSR</w:t>
      </w:r>
      <w:r>
        <w:rPr>
          <w:noProof/>
        </w:rPr>
        <w:tab/>
        <w:t>949</w:t>
      </w:r>
    </w:p>
    <w:p w14:paraId="0DAE2373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handling of MAC control information / Buffer status / UL resources are allocated / Padding BSR</w:t>
      </w:r>
      <w:r>
        <w:rPr>
          <w:noProof/>
        </w:rPr>
        <w:tab/>
        <w:t>956</w:t>
      </w:r>
    </w:p>
    <w:p w14:paraId="6C92B948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7.1.4.7a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handling of MAC control information / Buffer status / UL resources are allocated / Cancellation of Padding BSR</w:t>
      </w:r>
      <w:r>
        <w:rPr>
          <w:noProof/>
        </w:rPr>
        <w:tab/>
        <w:t>961</w:t>
      </w:r>
    </w:p>
    <w:p w14:paraId="53DAFC6F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handling of MAC control information / Buffer status / Periodic BSR timer expires</w:t>
      </w:r>
      <w:r>
        <w:rPr>
          <w:noProof/>
        </w:rPr>
        <w:tab/>
        <w:t>967</w:t>
      </w:r>
    </w:p>
    <w:p w14:paraId="13132324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972</w:t>
      </w:r>
    </w:p>
    <w:p w14:paraId="6037D65F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MAC padding</w:t>
      </w:r>
      <w:r>
        <w:rPr>
          <w:noProof/>
        </w:rPr>
        <w:tab/>
        <w:t>972</w:t>
      </w:r>
    </w:p>
    <w:p w14:paraId="5927E07D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7.1.4.11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HARQ process handling</w:t>
      </w:r>
      <w:r>
        <w:rPr>
          <w:noProof/>
        </w:rPr>
        <w:tab/>
        <w:t>975</w:t>
      </w:r>
    </w:p>
    <w:p w14:paraId="69DBFD6A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7.1.4.11a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HARQ process handling / Semi-persistent case / Non-adaptive retransmission / Fixed Redundancy Version</w:t>
      </w:r>
      <w:r>
        <w:rPr>
          <w:noProof/>
        </w:rPr>
        <w:tab/>
        <w:t>982</w:t>
      </w:r>
    </w:p>
    <w:p w14:paraId="3795BBD3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7.1.4.12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MAC reset / UL</w:t>
      </w:r>
      <w:r>
        <w:rPr>
          <w:noProof/>
        </w:rPr>
        <w:tab/>
        <w:t>985</w:t>
      </w:r>
    </w:p>
    <w:p w14:paraId="06537236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7.1.4.12a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MAC Partial reset / UL for Voice and Video Enhancement</w:t>
      </w:r>
      <w:r>
        <w:rPr>
          <w:noProof/>
        </w:rPr>
        <w:tab/>
        <w:t>989</w:t>
      </w:r>
    </w:p>
    <w:p w14:paraId="4A512BF4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7.1.4.13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MAC PDU header handling</w:t>
      </w:r>
      <w:r>
        <w:rPr>
          <w:noProof/>
        </w:rPr>
        <w:tab/>
        <w:t>993</w:t>
      </w:r>
    </w:p>
    <w:p w14:paraId="270FFB2C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7.1.4.14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HARQ process handling / TTI bundling</w:t>
      </w:r>
      <w:r>
        <w:rPr>
          <w:noProof/>
        </w:rPr>
        <w:tab/>
        <w:t>998</w:t>
      </w:r>
    </w:p>
    <w:p w14:paraId="2B237E0F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7.1.4.14a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HARQ process handling / feedback for UL data</w:t>
      </w:r>
      <w:r>
        <w:rPr>
          <w:noProof/>
        </w:rPr>
        <w:tab/>
        <w:t>1005</w:t>
      </w:r>
    </w:p>
    <w:p w14:paraId="0BA7CC56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7.1.4.15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power headroom reporting / Periodic reporting</w:t>
      </w:r>
      <w:r>
        <w:rPr>
          <w:noProof/>
        </w:rPr>
        <w:tab/>
        <w:t>1007</w:t>
      </w:r>
    </w:p>
    <w:p w14:paraId="3F56AC46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7.1.4.16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power headroom reporting / DL pathloss change reporting</w:t>
      </w:r>
      <w:r>
        <w:rPr>
          <w:noProof/>
        </w:rPr>
        <w:tab/>
        <w:t>1010</w:t>
      </w:r>
    </w:p>
    <w:p w14:paraId="7B1BD9A2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7.1.4.17</w:t>
      </w:r>
      <w:r>
        <w:rPr>
          <w:noProof/>
        </w:rPr>
        <w:tab/>
        <w:t>1014</w:t>
      </w:r>
    </w:p>
    <w:p w14:paraId="767924BE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7.1.4.18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handling of MAC control information / Buffer Status / UL data arrive in the UE Tx buffer / Extended buffer size</w:t>
      </w:r>
      <w:r>
        <w:rPr>
          <w:noProof/>
        </w:rPr>
        <w:tab/>
        <w:t>1014</w:t>
      </w:r>
    </w:p>
    <w:p w14:paraId="208387D5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7.1.4.19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CA / UE power headroom reporting / </w:t>
      </w:r>
      <w:r>
        <w:rPr>
          <w:noProof/>
          <w:lang w:eastAsia="zh-CN"/>
        </w:rPr>
        <w:t>SCell activation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and </w:t>
      </w:r>
      <w:r>
        <w:rPr>
          <w:noProof/>
        </w:rPr>
        <w:t>DL pathloss change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reporting </w:t>
      </w:r>
      <w:r>
        <w:rPr>
          <w:noProof/>
          <w:lang w:eastAsia="zh-CN"/>
        </w:rPr>
        <w:t xml:space="preserve">/ </w:t>
      </w:r>
      <w:r>
        <w:rPr>
          <w:noProof/>
        </w:rPr>
        <w:t>Extended PHR</w:t>
      </w:r>
      <w:r>
        <w:rPr>
          <w:noProof/>
        </w:rPr>
        <w:tab/>
        <w:t>1017</w:t>
      </w:r>
    </w:p>
    <w:p w14:paraId="70FEC520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</w:t>
      </w:r>
      <w:r>
        <w:rPr>
          <w:noProof/>
          <w:lang w:eastAsia="zh-CN"/>
        </w:rPr>
        <w:t>19</w:t>
      </w:r>
      <w:r>
        <w:rPr>
          <w:noProof/>
        </w:rPr>
        <w:t>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CA / UE power headroom reporting / </w:t>
      </w:r>
      <w:r>
        <w:rPr>
          <w:noProof/>
          <w:lang w:eastAsia="zh-CN"/>
        </w:rPr>
        <w:t>SCell activation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and </w:t>
      </w:r>
      <w:r>
        <w:rPr>
          <w:noProof/>
        </w:rPr>
        <w:t>DL pathloss change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reporting </w:t>
      </w:r>
      <w:r>
        <w:rPr>
          <w:noProof/>
          <w:lang w:eastAsia="zh-CN"/>
        </w:rPr>
        <w:t xml:space="preserve">/ </w:t>
      </w:r>
      <w:r>
        <w:rPr>
          <w:noProof/>
        </w:rPr>
        <w:t>Extended PHR / Intra-band Contiguous CA</w:t>
      </w:r>
      <w:r>
        <w:rPr>
          <w:noProof/>
        </w:rPr>
        <w:tab/>
        <w:t>1017</w:t>
      </w:r>
    </w:p>
    <w:p w14:paraId="78DD5927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</w:t>
      </w:r>
      <w:r>
        <w:rPr>
          <w:noProof/>
          <w:lang w:eastAsia="zh-CN"/>
        </w:rPr>
        <w:t>19</w:t>
      </w:r>
      <w:r>
        <w:rPr>
          <w:noProof/>
        </w:rPr>
        <w:t>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CA / UE power headroom reporting / </w:t>
      </w:r>
      <w:r>
        <w:rPr>
          <w:noProof/>
          <w:lang w:eastAsia="zh-CN"/>
        </w:rPr>
        <w:t>SCell activation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and </w:t>
      </w:r>
      <w:r>
        <w:rPr>
          <w:noProof/>
        </w:rPr>
        <w:t>DL pathloss change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reporting </w:t>
      </w:r>
      <w:r>
        <w:rPr>
          <w:noProof/>
          <w:lang w:eastAsia="zh-CN"/>
        </w:rPr>
        <w:t xml:space="preserve">/ </w:t>
      </w:r>
      <w:r>
        <w:rPr>
          <w:noProof/>
        </w:rPr>
        <w:t>Extended PHR / Inter-band CA</w:t>
      </w:r>
      <w:r>
        <w:rPr>
          <w:noProof/>
        </w:rPr>
        <w:tab/>
        <w:t>1023</w:t>
      </w:r>
    </w:p>
    <w:p w14:paraId="5EB2292C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</w:t>
      </w:r>
      <w:r>
        <w:rPr>
          <w:noProof/>
          <w:lang w:eastAsia="zh-CN"/>
        </w:rPr>
        <w:t>19</w:t>
      </w:r>
      <w:r>
        <w:rPr>
          <w:noProof/>
        </w:rPr>
        <w:t>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CA / UE power headroom reporting / </w:t>
      </w:r>
      <w:r>
        <w:rPr>
          <w:noProof/>
          <w:lang w:eastAsia="zh-CN"/>
        </w:rPr>
        <w:t>SCell activation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and </w:t>
      </w:r>
      <w:r>
        <w:rPr>
          <w:noProof/>
        </w:rPr>
        <w:t>DL pathloss change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reporting </w:t>
      </w:r>
      <w:r>
        <w:rPr>
          <w:noProof/>
          <w:lang w:eastAsia="zh-CN"/>
        </w:rPr>
        <w:t xml:space="preserve">/ </w:t>
      </w:r>
      <w:r>
        <w:rPr>
          <w:noProof/>
        </w:rPr>
        <w:t>Extended PHR / Intra-band non-Contiguous CA</w:t>
      </w:r>
      <w:r>
        <w:rPr>
          <w:noProof/>
        </w:rPr>
        <w:tab/>
        <w:t>1023</w:t>
      </w:r>
    </w:p>
    <w:p w14:paraId="73E26E7F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7.1.4.20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Correct handling of MAC control information / Buffer status</w:t>
      </w:r>
      <w:r>
        <w:rPr>
          <w:noProof/>
        </w:rPr>
        <w:tab/>
        <w:t>1023</w:t>
      </w:r>
    </w:p>
    <w:p w14:paraId="50B60575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7.1.4.20.1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Correct handling of MAC control information / Buffer status / Intra-band Contiguous CA</w:t>
      </w:r>
      <w:r>
        <w:rPr>
          <w:noProof/>
        </w:rPr>
        <w:tab/>
        <w:t>1023</w:t>
      </w:r>
    </w:p>
    <w:p w14:paraId="71FC3523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7.1.4.20.2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Correct handling of MAC control information / Buffer status / Inter-band CA</w:t>
      </w:r>
      <w:r>
        <w:rPr>
          <w:noProof/>
        </w:rPr>
        <w:tab/>
        <w:t>1028</w:t>
      </w:r>
    </w:p>
    <w:p w14:paraId="738F8589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7.1.4.20.3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Correct handling of MAC control information / Buffer status / Intra-band non-Contiguous CA</w:t>
      </w:r>
      <w:r>
        <w:rPr>
          <w:noProof/>
        </w:rPr>
        <w:tab/>
        <w:t>1029</w:t>
      </w:r>
    </w:p>
    <w:p w14:paraId="6402C27E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7.1.4.21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power headroom reporting / Extended PHR</w:t>
      </w:r>
      <w:r>
        <w:rPr>
          <w:noProof/>
        </w:rPr>
        <w:tab/>
        <w:t>1029</w:t>
      </w:r>
    </w:p>
    <w:p w14:paraId="58EC4100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7.1.4.22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HARQ process handling / UL MIMO</w:t>
      </w:r>
      <w:r>
        <w:rPr>
          <w:noProof/>
        </w:rPr>
        <w:tab/>
        <w:t>1034</w:t>
      </w:r>
    </w:p>
    <w:p w14:paraId="7A86860C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7.1.4.23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HARQ process handling / TTI bundling with enhanced HARQ pattern</w:t>
      </w:r>
      <w:r>
        <w:rPr>
          <w:noProof/>
        </w:rPr>
        <w:tab/>
        <w:t>1041</w:t>
      </w:r>
    </w:p>
    <w:p w14:paraId="15D16D87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</w:t>
      </w:r>
      <w:r>
        <w:rPr>
          <w:noProof/>
          <w:lang w:eastAsia="zh-CN"/>
        </w:rPr>
        <w:t>2</w:t>
      </w:r>
      <w:r>
        <w:rPr>
          <w:noProof/>
        </w:rPr>
        <w:t>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HARQ process handling / TTI bundling</w:t>
      </w:r>
      <w:r>
        <w:rPr>
          <w:noProof/>
          <w:lang w:eastAsia="zh-CN"/>
        </w:rPr>
        <w:t xml:space="preserve"> without resource allocation restriction</w:t>
      </w:r>
      <w:r>
        <w:rPr>
          <w:noProof/>
        </w:rPr>
        <w:tab/>
        <w:t>1046</w:t>
      </w:r>
    </w:p>
    <w:p w14:paraId="1E638E90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7.1.4.24a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HARQ process handling / TTI bundling</w:t>
      </w:r>
      <w:r>
        <w:rPr>
          <w:noProof/>
          <w:lang w:eastAsia="zh-CN"/>
        </w:rPr>
        <w:t xml:space="preserve"> without resource allocation restriction / UE</w:t>
      </w:r>
      <w:r>
        <w:rPr>
          <w:noProof/>
        </w:rPr>
        <w:t xml:space="preserve"> with limited TB size</w:t>
      </w:r>
      <w:r>
        <w:rPr>
          <w:noProof/>
        </w:rPr>
        <w:tab/>
        <w:t>1053</w:t>
      </w:r>
    </w:p>
    <w:p w14:paraId="6C60FED4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7.1.4.24b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HARQ process handling / Enhanced Coverage</w:t>
      </w:r>
      <w:r w:rsidRPr="005B3FD2">
        <w:rPr>
          <w:noProof/>
          <w:snapToGrid w:val="0"/>
        </w:rPr>
        <w:t xml:space="preserve"> / CE Mode A</w:t>
      </w:r>
      <w:r>
        <w:rPr>
          <w:noProof/>
        </w:rPr>
        <w:tab/>
        <w:t>1054</w:t>
      </w:r>
    </w:p>
    <w:p w14:paraId="601D0705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7.1.4.24c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HARQ process handling / Enhanced Coverage / CE Mode B</w:t>
      </w:r>
      <w:r>
        <w:rPr>
          <w:noProof/>
        </w:rPr>
        <w:tab/>
        <w:t>1060</w:t>
      </w:r>
    </w:p>
    <w:p w14:paraId="54A33C55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7.1.4.24d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HARQ process handling / Repetition with asynchronous PUSCH enhancement</w:t>
      </w:r>
      <w:r>
        <w:rPr>
          <w:noProof/>
        </w:rPr>
        <w:tab/>
        <w:t>1066</w:t>
      </w:r>
    </w:p>
    <w:p w14:paraId="154E69D7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FDD-TDD </w:t>
      </w:r>
      <w:r>
        <w:rPr>
          <w:noProof/>
        </w:rPr>
        <w:t>CA / Correct HARQ process handling</w:t>
      </w:r>
      <w:r>
        <w:rPr>
          <w:noProof/>
          <w:lang w:eastAsia="zh-CN"/>
        </w:rPr>
        <w:t xml:space="preserve"> / PUSCH</w:t>
      </w:r>
      <w:r>
        <w:rPr>
          <w:noProof/>
        </w:rPr>
        <w:tab/>
        <w:t>1070</w:t>
      </w:r>
    </w:p>
    <w:p w14:paraId="7C3F123A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25.1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FDD-TDD </w:t>
      </w:r>
      <w:r>
        <w:rPr>
          <w:noProof/>
        </w:rPr>
        <w:t>CA / Correct HARQ process handling</w:t>
      </w:r>
      <w:r>
        <w:rPr>
          <w:noProof/>
          <w:lang w:eastAsia="zh-CN"/>
        </w:rPr>
        <w:t xml:space="preserve"> / PUSCH / FDD </w:t>
      </w:r>
      <w:r>
        <w:rPr>
          <w:noProof/>
        </w:rPr>
        <w:t>P</w:t>
      </w:r>
      <w:r>
        <w:rPr>
          <w:noProof/>
          <w:lang w:eastAsia="zh-CN"/>
        </w:rPr>
        <w:t>C</w:t>
      </w:r>
      <w:r>
        <w:rPr>
          <w:noProof/>
        </w:rPr>
        <w:t xml:space="preserve">ell and </w:t>
      </w:r>
      <w:r>
        <w:rPr>
          <w:noProof/>
          <w:lang w:eastAsia="zh-CN"/>
        </w:rPr>
        <w:t xml:space="preserve">TDD </w:t>
      </w:r>
      <w:r>
        <w:rPr>
          <w:noProof/>
        </w:rPr>
        <w:t>S</w:t>
      </w:r>
      <w:r>
        <w:rPr>
          <w:noProof/>
          <w:lang w:eastAsia="zh-CN"/>
        </w:rPr>
        <w:t>C</w:t>
      </w:r>
      <w:r>
        <w:rPr>
          <w:noProof/>
        </w:rPr>
        <w:t>ell</w:t>
      </w:r>
      <w:r>
        <w:rPr>
          <w:noProof/>
        </w:rPr>
        <w:tab/>
        <w:t>1070</w:t>
      </w:r>
    </w:p>
    <w:p w14:paraId="1AAB32F5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7.1.4.25.2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FDD-TDD </w:t>
      </w:r>
      <w:r>
        <w:rPr>
          <w:noProof/>
        </w:rPr>
        <w:t>CA / Correct HARQ process handling</w:t>
      </w:r>
      <w:r>
        <w:rPr>
          <w:noProof/>
          <w:lang w:eastAsia="zh-CN"/>
        </w:rPr>
        <w:t xml:space="preserve"> / PUSCH / TDD </w:t>
      </w:r>
      <w:r>
        <w:rPr>
          <w:noProof/>
        </w:rPr>
        <w:t>P</w:t>
      </w:r>
      <w:r>
        <w:rPr>
          <w:noProof/>
          <w:lang w:eastAsia="zh-CN"/>
        </w:rPr>
        <w:t>C</w:t>
      </w:r>
      <w:r>
        <w:rPr>
          <w:noProof/>
        </w:rPr>
        <w:t xml:space="preserve">ell and </w:t>
      </w:r>
      <w:r>
        <w:rPr>
          <w:noProof/>
          <w:lang w:eastAsia="zh-CN"/>
        </w:rPr>
        <w:t xml:space="preserve">FDD </w:t>
      </w:r>
      <w:r>
        <w:rPr>
          <w:noProof/>
        </w:rPr>
        <w:t>S</w:t>
      </w:r>
      <w:r>
        <w:rPr>
          <w:noProof/>
          <w:lang w:eastAsia="zh-CN"/>
        </w:rPr>
        <w:t>C</w:t>
      </w:r>
      <w:r>
        <w:rPr>
          <w:noProof/>
        </w:rPr>
        <w:t>ell</w:t>
      </w:r>
      <w:r>
        <w:rPr>
          <w:noProof/>
        </w:rPr>
        <w:tab/>
        <w:t>1073</w:t>
      </w:r>
    </w:p>
    <w:p w14:paraId="34CEAC75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7.1.4.26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Dual Connectivity / Correct handling of MAC control information / Buffer status</w:t>
      </w:r>
      <w:r>
        <w:rPr>
          <w:noProof/>
        </w:rPr>
        <w:tab/>
        <w:t>1076</w:t>
      </w:r>
    </w:p>
    <w:p w14:paraId="77BADAF8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7.1.4.26.1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handling of MAC control information / Buffer status / Split DRB</w:t>
      </w:r>
      <w:r>
        <w:rPr>
          <w:noProof/>
        </w:rPr>
        <w:tab/>
        <w:t>1076</w:t>
      </w:r>
    </w:p>
    <w:p w14:paraId="566F4D76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7.1.4.27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Dual Connectivity headroom reporting</w:t>
      </w:r>
      <w:r>
        <w:rPr>
          <w:noProof/>
        </w:rPr>
        <w:tab/>
        <w:t>1081</w:t>
      </w:r>
    </w:p>
    <w:p w14:paraId="06FB7AF7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7.1.4.27.1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DC power headroom reporting / P</w:t>
      </w:r>
      <w:r>
        <w:rPr>
          <w:noProof/>
          <w:lang w:eastAsia="zh-CN"/>
        </w:rPr>
        <w:t>SCell activation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and </w:t>
      </w:r>
      <w:r>
        <w:rPr>
          <w:noProof/>
        </w:rPr>
        <w:t>DL pathloss change</w:t>
      </w:r>
      <w:r>
        <w:rPr>
          <w:noProof/>
          <w:lang w:eastAsia="zh-CN"/>
        </w:rPr>
        <w:t xml:space="preserve"> </w:t>
      </w:r>
      <w:r>
        <w:rPr>
          <w:noProof/>
        </w:rPr>
        <w:t>reporting / SCG DRB</w:t>
      </w:r>
      <w:r>
        <w:rPr>
          <w:noProof/>
        </w:rPr>
        <w:tab/>
        <w:t>1081</w:t>
      </w:r>
    </w:p>
    <w:p w14:paraId="78A91A10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7.1.4.27.2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DC power headroom reporting/ P</w:t>
      </w:r>
      <w:r>
        <w:rPr>
          <w:noProof/>
          <w:lang w:eastAsia="zh-CN"/>
        </w:rPr>
        <w:t>SCell addition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and </w:t>
      </w:r>
      <w:r>
        <w:rPr>
          <w:noProof/>
        </w:rPr>
        <w:t>DL pathloss change</w:t>
      </w:r>
      <w:r>
        <w:rPr>
          <w:noProof/>
          <w:lang w:eastAsia="zh-CN"/>
        </w:rPr>
        <w:t xml:space="preserve"> </w:t>
      </w:r>
      <w:r>
        <w:rPr>
          <w:noProof/>
        </w:rPr>
        <w:t>reporting / Split DRB</w:t>
      </w:r>
      <w:r>
        <w:rPr>
          <w:noProof/>
        </w:rPr>
        <w:tab/>
        <w:t>1089</w:t>
      </w:r>
    </w:p>
    <w:p w14:paraId="0A59CAD5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7.1.4.28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handling of UL assignment / Dynamic case</w:t>
      </w:r>
      <w:r>
        <w:rPr>
          <w:noProof/>
          <w:lang w:eastAsia="zh-CN"/>
        </w:rPr>
        <w:t xml:space="preserve"> / eIMTA</w:t>
      </w:r>
      <w:r>
        <w:rPr>
          <w:noProof/>
        </w:rPr>
        <w:tab/>
        <w:t>1090</w:t>
      </w:r>
    </w:p>
    <w:p w14:paraId="31C6F9F6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7.1.4.28a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Correct handling of UL assignment / Dynamic case</w:t>
      </w:r>
      <w:r>
        <w:rPr>
          <w:noProof/>
          <w:lang w:eastAsia="zh-CN"/>
        </w:rPr>
        <w:t xml:space="preserve"> / eIMTA /</w:t>
      </w:r>
      <w:r>
        <w:rPr>
          <w:noProof/>
        </w:rPr>
        <w:t xml:space="preserve">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1094</w:t>
      </w:r>
    </w:p>
    <w:p w14:paraId="39702F21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7.1.4.29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PUCCH SCell</w:t>
      </w:r>
      <w:r>
        <w:rPr>
          <w:noProof/>
        </w:rPr>
        <w:tab/>
        <w:t>1100</w:t>
      </w:r>
    </w:p>
    <w:p w14:paraId="1FCCD9E2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</w:t>
      </w:r>
      <w:r>
        <w:rPr>
          <w:noProof/>
          <w:lang w:eastAsia="zh-CN"/>
        </w:rPr>
        <w:t>29.1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CA / PUCCH </w:t>
      </w:r>
      <w:r>
        <w:rPr>
          <w:noProof/>
          <w:lang w:eastAsia="zh-CN"/>
        </w:rPr>
        <w:t>S</w:t>
      </w:r>
      <w:r>
        <w:rPr>
          <w:noProof/>
        </w:rPr>
        <w:t>Cell / Correct handling of MAC control information / Scheduling requests and PUCCH</w:t>
      </w:r>
      <w:r>
        <w:rPr>
          <w:noProof/>
        </w:rPr>
        <w:tab/>
        <w:t>1100</w:t>
      </w:r>
    </w:p>
    <w:p w14:paraId="10CF853A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7.1.4.29.2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CA / PUCCH SCell / UE power headroom reporting / Periodic reporting</w:t>
      </w:r>
      <w:r>
        <w:rPr>
          <w:noProof/>
        </w:rPr>
        <w:tab/>
        <w:t>1103</w:t>
      </w:r>
    </w:p>
    <w:p w14:paraId="0436B88C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bidi="he-IL"/>
        </w:rPr>
        <w:t>7.1.4.30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bidi="he-IL"/>
        </w:rPr>
        <w:t>Void</w:t>
      </w:r>
      <w:r>
        <w:rPr>
          <w:noProof/>
        </w:rPr>
        <w:tab/>
        <w:t>1111</w:t>
      </w:r>
    </w:p>
    <w:p w14:paraId="4252885C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7.1.4.31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eLAA / Logical channel prioritization handling / laa-UL-Allowed</w:t>
      </w:r>
      <w:r>
        <w:rPr>
          <w:noProof/>
        </w:rPr>
        <w:tab/>
        <w:t>1111</w:t>
      </w:r>
    </w:p>
    <w:p w14:paraId="7345FF6B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7.1.4.32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eLAA / SCell PUSCH / Correct handling of UL assignment</w:t>
      </w:r>
      <w:r>
        <w:rPr>
          <w:noProof/>
        </w:rPr>
        <w:tab/>
        <w:t>1116</w:t>
      </w:r>
    </w:p>
    <w:p w14:paraId="5F64AF72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7.1.4.32.0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1116</w:t>
      </w:r>
    </w:p>
    <w:p w14:paraId="34AB80C1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7.1.4.32.1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eLAA / SCell PUSCH / Correct handling of UL assignment / DCI0A/0B / One step scheduling</w:t>
      </w:r>
      <w:r>
        <w:rPr>
          <w:noProof/>
        </w:rPr>
        <w:tab/>
        <w:t>1119</w:t>
      </w:r>
    </w:p>
    <w:p w14:paraId="32774BDF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7.1.4.32.2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eLAA / SCell PUSCH / Correct handling of UL assignment / DCI4A/4B/One step scheduling</w:t>
      </w:r>
      <w:r>
        <w:rPr>
          <w:noProof/>
        </w:rPr>
        <w:tab/>
        <w:t>1122</w:t>
      </w:r>
    </w:p>
    <w:p w14:paraId="25A68919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7.1.4.32.3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eLAA / SCell PUSCH / Correct handling of UL assignment / DCI0A/0B / Two step scheduling</w:t>
      </w:r>
      <w:r>
        <w:rPr>
          <w:noProof/>
        </w:rPr>
        <w:tab/>
        <w:t>1126</w:t>
      </w:r>
    </w:p>
    <w:p w14:paraId="00E64AD2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7.1.4.32.4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eLAA / SCell PUSCH / Correct handling of UL assignment / DCI4A/4B / Two step scheduling</w:t>
      </w:r>
      <w:r>
        <w:rPr>
          <w:noProof/>
        </w:rPr>
        <w:tab/>
        <w:t>1128</w:t>
      </w:r>
    </w:p>
    <w:p w14:paraId="1DD0F963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.1.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1131</w:t>
      </w:r>
    </w:p>
    <w:p w14:paraId="74FC0D0D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.1.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1131</w:t>
      </w:r>
    </w:p>
    <w:p w14:paraId="048D9902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.1.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1131</w:t>
      </w:r>
    </w:p>
    <w:p w14:paraId="4733A589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lastRenderedPageBreak/>
        <w:t>7</w:t>
      </w:r>
      <w:r>
        <w:rPr>
          <w:noProof/>
        </w:rPr>
        <w:t>.1.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1131</w:t>
      </w:r>
    </w:p>
    <w:p w14:paraId="2362615F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7.1.4.37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Short Processing Time / Correct handling of UL assignment</w:t>
      </w:r>
      <w:r>
        <w:rPr>
          <w:noProof/>
        </w:rPr>
        <w:tab/>
        <w:t>1131</w:t>
      </w:r>
    </w:p>
    <w:p w14:paraId="103E42DF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 w:rsidRPr="005B3FD2">
        <w:rPr>
          <w:rFonts w:cs="Arial"/>
          <w:noProof/>
        </w:rPr>
        <w:t>7.1.4.38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cs="Arial"/>
          <w:noProof/>
        </w:rPr>
        <w:t>Short TTI / Correct handling of UL assignment / Collision handling</w:t>
      </w:r>
      <w:r>
        <w:rPr>
          <w:noProof/>
        </w:rPr>
        <w:tab/>
        <w:t>1135</w:t>
      </w:r>
    </w:p>
    <w:p w14:paraId="3F9811D2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 w:rsidRPr="005B3FD2">
        <w:rPr>
          <w:rFonts w:cs="Arial"/>
          <w:noProof/>
          <w:lang w:eastAsia="zh-CN"/>
        </w:rPr>
        <w:t>7.1.4.38.1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sTTI combination {slot, slot}</w:t>
      </w:r>
      <w:r w:rsidRPr="005B3FD2">
        <w:rPr>
          <w:rFonts w:cs="Arial"/>
          <w:noProof/>
        </w:rPr>
        <w:t xml:space="preserve"> / Correct handling of UL assignment / Collision handling</w:t>
      </w:r>
      <w:r>
        <w:rPr>
          <w:noProof/>
        </w:rPr>
        <w:tab/>
        <w:t>1135</w:t>
      </w:r>
    </w:p>
    <w:p w14:paraId="47F07098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 w:rsidRPr="005B3FD2">
        <w:rPr>
          <w:rFonts w:cs="Arial"/>
          <w:noProof/>
          <w:lang w:eastAsia="zh-CN"/>
        </w:rPr>
        <w:t>7.1.4.38.2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sTTI combination {subslot, subslot}</w:t>
      </w:r>
      <w:r w:rsidRPr="005B3FD2">
        <w:rPr>
          <w:rFonts w:cs="Arial"/>
          <w:noProof/>
        </w:rPr>
        <w:t xml:space="preserve"> / Correct handling of UL assignment / Collision handling</w:t>
      </w:r>
      <w:r>
        <w:rPr>
          <w:noProof/>
        </w:rPr>
        <w:tab/>
        <w:t>1139</w:t>
      </w:r>
    </w:p>
    <w:p w14:paraId="6E1C3FBF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7.1.4.39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Short TTI / Correct handling of UL assignment / DMRS sharing</w:t>
      </w:r>
      <w:r>
        <w:rPr>
          <w:noProof/>
        </w:rPr>
        <w:tab/>
        <w:t>1142</w:t>
      </w:r>
    </w:p>
    <w:p w14:paraId="4CC67BFF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7.1.4.40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cs="MS Mincho"/>
          <w:noProof/>
        </w:rPr>
        <w:t>Short TTI / Correct handling of MAC control information / Scheduling requests and SPUCCH</w:t>
      </w:r>
      <w:r>
        <w:rPr>
          <w:noProof/>
        </w:rPr>
        <w:tab/>
        <w:t>1145</w:t>
      </w:r>
    </w:p>
    <w:p w14:paraId="758FB7FB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7.1.4.41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Short TTI / Correct handling of UL assignment / </w:t>
      </w:r>
      <w:r w:rsidRPr="005B3FD2">
        <w:rPr>
          <w:rFonts w:cs="Arial"/>
          <w:noProof/>
        </w:rPr>
        <w:t>HARQ sharing between PUSCH and slot/subslot-PUSCH</w:t>
      </w:r>
      <w:r>
        <w:rPr>
          <w:noProof/>
        </w:rPr>
        <w:tab/>
        <w:t>1151</w:t>
      </w:r>
    </w:p>
    <w:p w14:paraId="259209ED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7.1.4.42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Enhanced Coverage / UL Flexible starting PRB</w:t>
      </w:r>
      <w:r>
        <w:rPr>
          <w:noProof/>
        </w:rPr>
        <w:tab/>
        <w:t>1153</w:t>
      </w:r>
    </w:p>
    <w:p w14:paraId="6E9398BE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7.1.4.43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eMTC / NTN / UE specific TA report / UE specific Koffset</w:t>
      </w:r>
      <w:r>
        <w:rPr>
          <w:noProof/>
        </w:rPr>
        <w:tab/>
        <w:t>1156</w:t>
      </w:r>
    </w:p>
    <w:p w14:paraId="2F57B473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7.1.4a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DL-SCH and UL-SCH data transfer</w:t>
      </w:r>
      <w:r>
        <w:rPr>
          <w:noProof/>
        </w:rPr>
        <w:tab/>
        <w:t>1159</w:t>
      </w:r>
    </w:p>
    <w:p w14:paraId="52B26A55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</w:t>
      </w:r>
      <w:r>
        <w:rPr>
          <w:noProof/>
          <w:lang w:eastAsia="zh-CN"/>
        </w:rPr>
        <w:t>.1.</w:t>
      </w:r>
      <w:r>
        <w:rPr>
          <w:noProof/>
        </w:rPr>
        <w:t>4a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Correct downlink reception and uplink transmission when specific valid subframes are signalled for BL UE</w:t>
      </w:r>
      <w:r>
        <w:rPr>
          <w:noProof/>
        </w:rPr>
        <w:tab/>
        <w:t>1159</w:t>
      </w:r>
    </w:p>
    <w:p w14:paraId="21A60E74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7.1.5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PUSCH Hopping</w:t>
      </w:r>
      <w:r>
        <w:rPr>
          <w:noProof/>
        </w:rPr>
        <w:tab/>
        <w:t>1173</w:t>
      </w:r>
    </w:p>
    <w:p w14:paraId="7A854E3B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7.1.5.1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Inter-TTI PUSCH hopping by uplink grant</w:t>
      </w:r>
      <w:r>
        <w:rPr>
          <w:noProof/>
        </w:rPr>
        <w:tab/>
        <w:t>1173</w:t>
      </w:r>
    </w:p>
    <w:p w14:paraId="67172252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7.1.5.2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Predefined intra-TTI PUSCH hopping (N_sb=1)</w:t>
      </w:r>
      <w:r>
        <w:rPr>
          <w:noProof/>
        </w:rPr>
        <w:tab/>
        <w:t>1176</w:t>
      </w:r>
    </w:p>
    <w:p w14:paraId="7D8C8B69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7.1.5.3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Predefined intra-TTI PUSCH hopping (N_sb=2/3/4)</w:t>
      </w:r>
      <w:r>
        <w:rPr>
          <w:noProof/>
        </w:rPr>
        <w:tab/>
        <w:t>1180</w:t>
      </w:r>
    </w:p>
    <w:p w14:paraId="13CD435E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7.1.5.4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Predefined inter-TTI PUSCH hopping (N_sb=1)</w:t>
      </w:r>
      <w:r>
        <w:rPr>
          <w:noProof/>
        </w:rPr>
        <w:tab/>
        <w:t>1182</w:t>
      </w:r>
    </w:p>
    <w:p w14:paraId="449E2951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7.1.5.5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Predefined inter-TTI PUSCH hopping (N_sb=2/3/4)</w:t>
      </w:r>
      <w:r>
        <w:rPr>
          <w:noProof/>
        </w:rPr>
        <w:tab/>
        <w:t>1183</w:t>
      </w:r>
    </w:p>
    <w:p w14:paraId="02A3DCCD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7.1.5.6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PUSCH Hopping / multi-subframe </w:t>
      </w:r>
      <w:r>
        <w:rPr>
          <w:noProof/>
          <w:lang w:eastAsia="zh-CN"/>
        </w:rPr>
        <w:t>repetitions</w:t>
      </w:r>
      <w:r>
        <w:rPr>
          <w:noProof/>
        </w:rPr>
        <w:tab/>
        <w:t>1184</w:t>
      </w:r>
    </w:p>
    <w:p w14:paraId="635A45D0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7.1.6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DRX operation</w:t>
      </w:r>
      <w:r>
        <w:rPr>
          <w:noProof/>
        </w:rPr>
        <w:tab/>
        <w:t>1187</w:t>
      </w:r>
    </w:p>
    <w:p w14:paraId="19353640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7.1.6.1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DRX operation / Short cycle not configured / Parameters configured by RRC</w:t>
      </w:r>
      <w:r>
        <w:rPr>
          <w:noProof/>
        </w:rPr>
        <w:tab/>
        <w:t>1187</w:t>
      </w:r>
    </w:p>
    <w:p w14:paraId="296EFF22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7.1.6.1a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noProof/>
          <w:snapToGrid w:val="0"/>
        </w:rPr>
        <w:t>DRX operation / Short cycle not configured / Parameters configured by RRC / Enhanced Coverage / CE Mode A</w:t>
      </w:r>
      <w:r>
        <w:rPr>
          <w:noProof/>
        </w:rPr>
        <w:tab/>
        <w:t>1195</w:t>
      </w:r>
    </w:p>
    <w:p w14:paraId="223E7293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7.1.6.2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DRX operation / Short cycle not configured / DRX command MAC control element reception</w:t>
      </w:r>
      <w:r>
        <w:rPr>
          <w:noProof/>
        </w:rPr>
        <w:tab/>
        <w:t>1200</w:t>
      </w:r>
    </w:p>
    <w:p w14:paraId="50BE4638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7.1.6.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DRX operation / Short cycle configured / Parameters configured by RRC</w:t>
      </w:r>
      <w:r>
        <w:rPr>
          <w:noProof/>
        </w:rPr>
        <w:tab/>
        <w:t>1205</w:t>
      </w:r>
    </w:p>
    <w:p w14:paraId="2E98C3DD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7.1.6.4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DRX operation / Short cycle configured / DRX command MAC control element reception</w:t>
      </w:r>
      <w:r>
        <w:rPr>
          <w:noProof/>
        </w:rPr>
        <w:tab/>
        <w:t>1210</w:t>
      </w:r>
    </w:p>
    <w:p w14:paraId="359EAFE1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7.1.6.5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eDRX operation / Long cycle configured / Parameters configured by RRC</w:t>
      </w:r>
      <w:r>
        <w:rPr>
          <w:noProof/>
        </w:rPr>
        <w:tab/>
        <w:t>1216</w:t>
      </w:r>
    </w:p>
    <w:p w14:paraId="23CE263A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7.1.6.6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eMTC / NTN / eDRX / (UL)HARQ RTT</w:t>
      </w:r>
      <w:r>
        <w:rPr>
          <w:noProof/>
        </w:rPr>
        <w:tab/>
        <w:t>1221</w:t>
      </w:r>
    </w:p>
    <w:p w14:paraId="369D5098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7.1.7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Transport block size selection</w:t>
      </w:r>
      <w:r>
        <w:rPr>
          <w:noProof/>
        </w:rPr>
        <w:tab/>
        <w:t>1231</w:t>
      </w:r>
    </w:p>
    <w:p w14:paraId="4C29A2AC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7.1.7.0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Specific configurations</w:t>
      </w:r>
      <w:r>
        <w:rPr>
          <w:noProof/>
        </w:rPr>
        <w:tab/>
        <w:t>1231</w:t>
      </w:r>
    </w:p>
    <w:p w14:paraId="745276F3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7.1.7.1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DL-SCH transport block size selection</w:t>
      </w:r>
      <w:r>
        <w:rPr>
          <w:noProof/>
        </w:rPr>
        <w:tab/>
        <w:t>1232</w:t>
      </w:r>
    </w:p>
    <w:p w14:paraId="1AAA39A5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7.1.7.1.1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DL-SCH transport block size selection / DCI format 1 / RA type 0</w:t>
      </w:r>
      <w:r>
        <w:rPr>
          <w:noProof/>
        </w:rPr>
        <w:tab/>
        <w:t>1232</w:t>
      </w:r>
    </w:p>
    <w:p w14:paraId="0F72420A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7.1.7.1.2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DL-SCH transport block size selection / DCI format 1 / RA type 1</w:t>
      </w:r>
      <w:r>
        <w:rPr>
          <w:noProof/>
        </w:rPr>
        <w:tab/>
        <w:t>1251</w:t>
      </w:r>
    </w:p>
    <w:p w14:paraId="2D5C3DF8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7.1.7.1.3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DL-SCH transport block size selection / DCI format 1A / RA type 2 / Localised VRB</w:t>
      </w:r>
      <w:r>
        <w:rPr>
          <w:noProof/>
        </w:rPr>
        <w:tab/>
        <w:t>1270</w:t>
      </w:r>
    </w:p>
    <w:p w14:paraId="46C21FBF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7.1.7.1.4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DL-SCH transport block size selection / DCI format 1A / RA type 2 / Distributed VRB</w:t>
      </w:r>
      <w:r>
        <w:rPr>
          <w:noProof/>
        </w:rPr>
        <w:tab/>
        <w:t>1289</w:t>
      </w:r>
    </w:p>
    <w:p w14:paraId="2048B542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7.1.7.1.5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DL-SCH transport block size selection / DCI format 2A / RA type 0 / Two transport blocks enabled / Transport block to codeword swap flag value set to ’0’</w:t>
      </w:r>
      <w:r>
        <w:rPr>
          <w:noProof/>
        </w:rPr>
        <w:tab/>
        <w:t>1308</w:t>
      </w:r>
    </w:p>
    <w:p w14:paraId="205E7AC6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7.1.7.1.6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DL-SCH transport block size selection / DCI format 2A / RA type 1 / Two transport blocks enabled / Transport block to codeword swap flag value set to ’1’</w:t>
      </w:r>
      <w:r>
        <w:rPr>
          <w:noProof/>
        </w:rPr>
        <w:tab/>
        <w:t>1329</w:t>
      </w:r>
    </w:p>
    <w:p w14:paraId="6398B094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7.1.7.1.6a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DL-SCH transport block size selection / DCI format 2A / RA type 0 and RA type 1 / Two transport blocks enabled / 3 and 4 Layer Spatial Multiplexing</w:t>
      </w:r>
      <w:r>
        <w:rPr>
          <w:noProof/>
        </w:rPr>
        <w:tab/>
        <w:t>1350</w:t>
      </w:r>
    </w:p>
    <w:p w14:paraId="73BB15DF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7.1.7.1.7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DL-SCH transport block size selection / DCI format 1 / RA type 0</w:t>
      </w:r>
      <w:r>
        <w:rPr>
          <w:noProof/>
          <w:lang w:eastAsia="zh-CN"/>
        </w:rPr>
        <w:t xml:space="preserve"> / 256QAM</w:t>
      </w:r>
      <w:r>
        <w:rPr>
          <w:noProof/>
        </w:rPr>
        <w:tab/>
        <w:t>1377</w:t>
      </w:r>
    </w:p>
    <w:p w14:paraId="6B4312BB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7.1.7.1.</w:t>
      </w:r>
      <w:r>
        <w:rPr>
          <w:noProof/>
          <w:lang w:eastAsia="zh-CN"/>
        </w:rPr>
        <w:t>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DL-SCH transport block size selection / DCI format 1 / RA type </w:t>
      </w:r>
      <w:r>
        <w:rPr>
          <w:noProof/>
          <w:lang w:eastAsia="zh-CN"/>
        </w:rPr>
        <w:t>1 / 256QAM</w:t>
      </w:r>
      <w:r>
        <w:rPr>
          <w:noProof/>
        </w:rPr>
        <w:tab/>
        <w:t>1401</w:t>
      </w:r>
    </w:p>
    <w:p w14:paraId="0732808E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7.1.7.1.</w:t>
      </w:r>
      <w:r>
        <w:rPr>
          <w:noProof/>
          <w:lang w:eastAsia="zh-CN"/>
        </w:rPr>
        <w:t>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DL-SCH transport block size selection / DCI format 1B / RA type </w:t>
      </w:r>
      <w:r>
        <w:rPr>
          <w:noProof/>
          <w:lang w:eastAsia="zh-CN"/>
        </w:rPr>
        <w:t xml:space="preserve">2 </w:t>
      </w:r>
      <w:r>
        <w:rPr>
          <w:noProof/>
        </w:rPr>
        <w:t>/ Localised VRB</w:t>
      </w:r>
      <w:r>
        <w:rPr>
          <w:noProof/>
          <w:lang w:eastAsia="zh-CN"/>
        </w:rPr>
        <w:t xml:space="preserve"> / 256QAM</w:t>
      </w:r>
      <w:r>
        <w:rPr>
          <w:noProof/>
        </w:rPr>
        <w:tab/>
        <w:t>1425</w:t>
      </w:r>
    </w:p>
    <w:p w14:paraId="377A7B5D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7.1.7.1.</w:t>
      </w:r>
      <w:r>
        <w:rPr>
          <w:noProof/>
          <w:lang w:eastAsia="zh-CN"/>
        </w:rPr>
        <w:t>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DL-SCH transport block size selection / DCI format 1B / RA type </w:t>
      </w:r>
      <w:r>
        <w:rPr>
          <w:noProof/>
          <w:lang w:eastAsia="zh-CN"/>
        </w:rPr>
        <w:t xml:space="preserve">2 </w:t>
      </w:r>
      <w:r>
        <w:rPr>
          <w:noProof/>
        </w:rPr>
        <w:t>/</w:t>
      </w:r>
      <w:r>
        <w:rPr>
          <w:noProof/>
          <w:lang w:eastAsia="zh-CN"/>
        </w:rPr>
        <w:t xml:space="preserve"> Distribut</w:t>
      </w:r>
      <w:r>
        <w:rPr>
          <w:noProof/>
        </w:rPr>
        <w:t>ed VRB</w:t>
      </w:r>
      <w:r>
        <w:rPr>
          <w:noProof/>
          <w:lang w:eastAsia="zh-CN"/>
        </w:rPr>
        <w:t xml:space="preserve"> / 256QAM</w:t>
      </w:r>
      <w:r>
        <w:rPr>
          <w:noProof/>
        </w:rPr>
        <w:tab/>
        <w:t>1450</w:t>
      </w:r>
    </w:p>
    <w:p w14:paraId="70DB65F7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7.1.7.1.</w:t>
      </w:r>
      <w:r>
        <w:rPr>
          <w:noProof/>
          <w:lang w:eastAsia="zh-CN"/>
        </w:rPr>
        <w:t>11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DL-SCH transport block size selection / DCI format 2A / RA type 0 / Two transport blocks enabled / Transport block to codeword swap flag value set to ’0’</w:t>
      </w:r>
      <w:r>
        <w:rPr>
          <w:noProof/>
          <w:lang w:eastAsia="zh-CN"/>
        </w:rPr>
        <w:t xml:space="preserve"> / 256QAM</w:t>
      </w:r>
      <w:r>
        <w:rPr>
          <w:noProof/>
        </w:rPr>
        <w:tab/>
        <w:t>1475</w:t>
      </w:r>
    </w:p>
    <w:p w14:paraId="2BE3A400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7.1.7.1.</w:t>
      </w:r>
      <w:r>
        <w:rPr>
          <w:noProof/>
          <w:lang w:eastAsia="zh-CN"/>
        </w:rPr>
        <w:t>12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DL-SCH transport block size selection / DCI format 2A / RA type </w:t>
      </w:r>
      <w:r>
        <w:rPr>
          <w:noProof/>
          <w:lang w:eastAsia="zh-CN"/>
        </w:rPr>
        <w:t>1</w:t>
      </w:r>
      <w:r>
        <w:rPr>
          <w:noProof/>
        </w:rPr>
        <w:t xml:space="preserve"> / Two transport blocks enabled / Transport block to codeword swap flag value set to ’</w:t>
      </w:r>
      <w:r>
        <w:rPr>
          <w:noProof/>
          <w:lang w:eastAsia="zh-CN"/>
        </w:rPr>
        <w:t>1</w:t>
      </w:r>
      <w:r>
        <w:rPr>
          <w:noProof/>
        </w:rPr>
        <w:t>’</w:t>
      </w:r>
      <w:r>
        <w:rPr>
          <w:noProof/>
          <w:lang w:eastAsia="zh-CN"/>
        </w:rPr>
        <w:t xml:space="preserve"> / 256QAM</w:t>
      </w:r>
      <w:r>
        <w:rPr>
          <w:noProof/>
        </w:rPr>
        <w:tab/>
        <w:t>1494</w:t>
      </w:r>
    </w:p>
    <w:p w14:paraId="571763CC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7.1.7.1.12a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DL-SCH transport block size selection / DCI format 2A / RA type 0 and RA type 1 / Two transport blocks enabled / 3 and 4 Layer Spatial Multiplexing / 256QAM</w:t>
      </w:r>
      <w:r>
        <w:rPr>
          <w:noProof/>
        </w:rPr>
        <w:tab/>
        <w:t>1513</w:t>
      </w:r>
    </w:p>
    <w:p w14:paraId="375C741C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7.1.7.1.13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DL-SCH transport block size selection / DCI format 6-1A / RA type 2 / Localised VRB</w:t>
      </w:r>
      <w:r>
        <w:rPr>
          <w:noProof/>
        </w:rPr>
        <w:tab/>
        <w:t>1541</w:t>
      </w:r>
    </w:p>
    <w:p w14:paraId="70DF1855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7.1.7.1.13a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DL-SCH transport block size selection / DCI format 6-1A / RA type 2 / Localised VRB / CAT M2</w:t>
      </w:r>
      <w:r>
        <w:rPr>
          <w:noProof/>
        </w:rPr>
        <w:tab/>
        <w:t>1555</w:t>
      </w:r>
    </w:p>
    <w:p w14:paraId="39B55DA1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7.1.7.1.14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DL-SCH transport block size selection / DCI format 6-1B</w:t>
      </w:r>
      <w:r>
        <w:rPr>
          <w:noProof/>
        </w:rPr>
        <w:tab/>
        <w:t>1560</w:t>
      </w:r>
    </w:p>
    <w:p w14:paraId="7DD5C0ED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7.1.7.1.14a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DL-SCH transport block size selection / DCI format 6-1B / CAT M2</w:t>
      </w:r>
      <w:r>
        <w:rPr>
          <w:noProof/>
        </w:rPr>
        <w:tab/>
        <w:t>1570</w:t>
      </w:r>
    </w:p>
    <w:p w14:paraId="0C574354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7.1.7.2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UL-SCH transport block size support</w:t>
      </w:r>
      <w:r>
        <w:rPr>
          <w:noProof/>
        </w:rPr>
        <w:tab/>
        <w:t>1575</w:t>
      </w:r>
    </w:p>
    <w:p w14:paraId="0ABEB17B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7.1.7.2.1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UL-SCH transport block size selection / DCI format 0</w:t>
      </w:r>
      <w:r>
        <w:rPr>
          <w:noProof/>
        </w:rPr>
        <w:tab/>
        <w:t>1575</w:t>
      </w:r>
    </w:p>
    <w:p w14:paraId="50AB657E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7.1.7.2.2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UL-SCH transport block size selection / DCI format 6-0A</w:t>
      </w:r>
      <w:r>
        <w:rPr>
          <w:noProof/>
        </w:rPr>
        <w:tab/>
        <w:t>1591</w:t>
      </w:r>
    </w:p>
    <w:p w14:paraId="5A617A40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7.1.7.2.2a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UL-SCH transport block size selection / DCI format 6-0A / CAT M2</w:t>
      </w:r>
      <w:r>
        <w:rPr>
          <w:noProof/>
        </w:rPr>
        <w:tab/>
        <w:t>1601</w:t>
      </w:r>
    </w:p>
    <w:p w14:paraId="689BBD2B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7.1.7.2.3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UL-SCH transport block size selection / DCI format 6-0B/ Uplink resource allocation type 2</w:t>
      </w:r>
      <w:r>
        <w:rPr>
          <w:noProof/>
        </w:rPr>
        <w:tab/>
        <w:t>1606</w:t>
      </w:r>
    </w:p>
    <w:p w14:paraId="39B5053F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7.1.7.2.3a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UL-SCH transport block size selection / DCI format 6-0B/ Uplink resource allocation type 2 / CAT M2</w:t>
      </w:r>
      <w:r>
        <w:rPr>
          <w:noProof/>
        </w:rPr>
        <w:tab/>
        <w:t>1615</w:t>
      </w:r>
    </w:p>
    <w:p w14:paraId="70970791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7.1.7.2.4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UL-SCH transport block size selection / DCI format 0 / UL 256QAM</w:t>
      </w:r>
      <w:r>
        <w:rPr>
          <w:noProof/>
        </w:rPr>
        <w:tab/>
        <w:t>1620</w:t>
      </w:r>
    </w:p>
    <w:p w14:paraId="6D0A4307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7.1.8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Reporting of Rank Indicator (RI)</w:t>
      </w:r>
      <w:r>
        <w:rPr>
          <w:noProof/>
        </w:rPr>
        <w:tab/>
        <w:t>1642</w:t>
      </w:r>
    </w:p>
    <w:p w14:paraId="3DBA5F66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8</w:t>
      </w:r>
      <w:r>
        <w:rPr>
          <w:noProof/>
        </w:rPr>
        <w:t>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Periodic RI reporting using PUCCH /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UE only supports 1 layer </w:t>
      </w:r>
      <w:r>
        <w:rPr>
          <w:noProof/>
        </w:rPr>
        <w:t xml:space="preserve">for spatial multiplexing in DL </w:t>
      </w:r>
      <w:r>
        <w:rPr>
          <w:noProof/>
          <w:lang w:eastAsia="zh-CN"/>
        </w:rPr>
        <w:t>/ Transmission mode 3/4</w:t>
      </w:r>
      <w:r>
        <w:rPr>
          <w:noProof/>
        </w:rPr>
        <w:tab/>
        <w:t>1642</w:t>
      </w:r>
    </w:p>
    <w:p w14:paraId="31EAAFA3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7.1.9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Activation/Deactivation of SCells</w:t>
      </w:r>
      <w:r>
        <w:rPr>
          <w:noProof/>
        </w:rPr>
        <w:tab/>
        <w:t>1648</w:t>
      </w:r>
    </w:p>
    <w:p w14:paraId="1360C30E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7.1.9.1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Activation/Deactivation of SCells / Activation/Deactivation MAC control element reception / sCellDeactivationTimer</w:t>
      </w:r>
      <w:r>
        <w:rPr>
          <w:noProof/>
        </w:rPr>
        <w:tab/>
        <w:t>1648</w:t>
      </w:r>
    </w:p>
    <w:p w14:paraId="0227A477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7.1.9.1.1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Activation/Deactivation of SCells / Activation/Deactivation MAC control element reception / sCellDeactivationTimer / Intra-band Contiguous CA</w:t>
      </w:r>
      <w:r>
        <w:rPr>
          <w:noProof/>
        </w:rPr>
        <w:tab/>
        <w:t>1648</w:t>
      </w:r>
    </w:p>
    <w:p w14:paraId="45DD1B6F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7.1.9.1.2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Activation/Deactivation of SCells / Activation/Deactivation MAC control element reception / sCellDeactivationTimer 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1652</w:t>
      </w:r>
    </w:p>
    <w:p w14:paraId="4E723FA0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7.1.9.1.3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Activation/Deactivation of SCells / Activation/Deactivation MAC control element reception / sCellDeactivationTimer / Intra-band non-Contiguous CA</w:t>
      </w:r>
      <w:r>
        <w:rPr>
          <w:noProof/>
        </w:rPr>
        <w:tab/>
        <w:t>1652</w:t>
      </w:r>
    </w:p>
    <w:p w14:paraId="0FFFC6DA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 w:rsidRPr="005B3FD2">
        <w:rPr>
          <w:rFonts w:eastAsia="SimSun"/>
          <w:noProof/>
        </w:rPr>
        <w:t>7.1.9.2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SimSun"/>
          <w:noProof/>
        </w:rPr>
        <w:t>CA / PUCCH SCell / Activation/Deactivation of SCells</w:t>
      </w:r>
      <w:r>
        <w:rPr>
          <w:noProof/>
        </w:rPr>
        <w:tab/>
        <w:t>1653</w:t>
      </w:r>
    </w:p>
    <w:p w14:paraId="627C57FC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 w:rsidRPr="005B3FD2">
        <w:rPr>
          <w:rFonts w:cs="Arial"/>
          <w:noProof/>
          <w:lang w:bidi="he-IL"/>
        </w:rPr>
        <w:t>7.1.10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cs="Arial"/>
          <w:noProof/>
          <w:lang w:bidi="he-IL"/>
        </w:rPr>
        <w:t>Coordinated Multi-Point Operation (CoMP) for LTE</w:t>
      </w:r>
      <w:r>
        <w:rPr>
          <w:noProof/>
        </w:rPr>
        <w:tab/>
        <w:t>1656</w:t>
      </w:r>
    </w:p>
    <w:p w14:paraId="574840A0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 w:rsidRPr="005B3FD2">
        <w:rPr>
          <w:rFonts w:cs="Arial"/>
          <w:noProof/>
          <w:lang w:bidi="he-IL"/>
        </w:rPr>
        <w:t>7.1.10.1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cs="Arial"/>
          <w:noProof/>
          <w:lang w:bidi="he-IL"/>
        </w:rPr>
        <w:t xml:space="preserve">Sending SR on PUCCH with DMRS generated by using </w:t>
      </w:r>
      <w:r w:rsidRPr="005B3FD2">
        <w:rPr>
          <w:rFonts w:cs="Arial"/>
          <w:noProof/>
          <w:lang w:eastAsia="zh-CN" w:bidi="he-IL"/>
        </w:rPr>
        <w:t xml:space="preserve">virtual cell identity / </w:t>
      </w:r>
      <w:r w:rsidRPr="005B3FD2">
        <w:rPr>
          <w:rFonts w:cs="Arial"/>
          <w:noProof/>
          <w:lang w:bidi="he-IL"/>
        </w:rPr>
        <w:t>nPU</w:t>
      </w:r>
      <w:r w:rsidRPr="005B3FD2">
        <w:rPr>
          <w:rFonts w:cs="Arial"/>
          <w:noProof/>
          <w:lang w:eastAsia="zh-CN" w:bidi="he-IL"/>
        </w:rPr>
        <w:t>C</w:t>
      </w:r>
      <w:r w:rsidRPr="005B3FD2">
        <w:rPr>
          <w:rFonts w:cs="Arial"/>
          <w:noProof/>
          <w:lang w:bidi="he-IL"/>
        </w:rPr>
        <w:t>CH-Identity</w:t>
      </w:r>
      <w:r>
        <w:rPr>
          <w:noProof/>
        </w:rPr>
        <w:tab/>
        <w:t>1656</w:t>
      </w:r>
    </w:p>
    <w:p w14:paraId="09E4316A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 w:rsidRPr="005B3FD2">
        <w:rPr>
          <w:rFonts w:cs="Arial"/>
          <w:noProof/>
          <w:lang w:bidi="he-IL"/>
        </w:rPr>
        <w:t>7.1.10.2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cs="Arial"/>
          <w:noProof/>
          <w:lang w:eastAsia="zh-CN" w:bidi="he-IL"/>
        </w:rPr>
        <w:t>Transmitting data</w:t>
      </w:r>
      <w:r w:rsidRPr="005B3FD2">
        <w:rPr>
          <w:rFonts w:cs="Arial"/>
          <w:noProof/>
          <w:lang w:bidi="he-IL"/>
        </w:rPr>
        <w:t xml:space="preserve"> on PU</w:t>
      </w:r>
      <w:r w:rsidRPr="005B3FD2">
        <w:rPr>
          <w:rFonts w:cs="Arial"/>
          <w:noProof/>
          <w:lang w:eastAsia="zh-CN" w:bidi="he-IL"/>
        </w:rPr>
        <w:t>S</w:t>
      </w:r>
      <w:r w:rsidRPr="005B3FD2">
        <w:rPr>
          <w:rFonts w:cs="Arial"/>
          <w:noProof/>
          <w:lang w:bidi="he-IL"/>
        </w:rPr>
        <w:t xml:space="preserve">CH with DMRS generated by using </w:t>
      </w:r>
      <w:r w:rsidRPr="005B3FD2">
        <w:rPr>
          <w:rFonts w:cs="Arial"/>
          <w:noProof/>
          <w:lang w:eastAsia="zh-CN" w:bidi="he-IL"/>
        </w:rPr>
        <w:t xml:space="preserve">virtual cell identity / </w:t>
      </w:r>
      <w:r w:rsidRPr="005B3FD2">
        <w:rPr>
          <w:rFonts w:cs="Arial"/>
          <w:noProof/>
          <w:lang w:bidi="he-IL"/>
        </w:rPr>
        <w:t>nPUSCH-Identity</w:t>
      </w:r>
      <w:r>
        <w:rPr>
          <w:noProof/>
        </w:rPr>
        <w:tab/>
        <w:t>1660</w:t>
      </w:r>
    </w:p>
    <w:p w14:paraId="12486995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 w:rsidRPr="005B3FD2">
        <w:rPr>
          <w:rFonts w:cs="Arial"/>
          <w:noProof/>
          <w:lang w:bidi="he-IL"/>
        </w:rPr>
        <w:t>7.1.11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cs="Arial"/>
          <w:noProof/>
          <w:lang w:bidi="he-IL"/>
        </w:rPr>
        <w:t>Licensed Assisted Access</w:t>
      </w:r>
      <w:r>
        <w:rPr>
          <w:noProof/>
        </w:rPr>
        <w:tab/>
        <w:t>1664</w:t>
      </w:r>
    </w:p>
    <w:p w14:paraId="7F0723D6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 w:rsidRPr="005B3FD2">
        <w:rPr>
          <w:rFonts w:cs="Arial"/>
          <w:noProof/>
          <w:lang w:bidi="he-IL"/>
        </w:rPr>
        <w:t>7.1.11.1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cs="Arial"/>
          <w:noProof/>
        </w:rPr>
        <w:t>LAA transmits common control information in PDCCH scrambled with CC-RNTI</w:t>
      </w:r>
      <w:r>
        <w:rPr>
          <w:noProof/>
        </w:rPr>
        <w:tab/>
        <w:t>1664</w:t>
      </w:r>
    </w:p>
    <w:p w14:paraId="4FF6B71C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 w:rsidRPr="005B3FD2">
        <w:rPr>
          <w:rFonts w:cs="Arial"/>
          <w:noProof/>
          <w:lang w:bidi="he-IL"/>
        </w:rPr>
        <w:t>7.1.1</w:t>
      </w:r>
      <w:r w:rsidRPr="005B3FD2">
        <w:rPr>
          <w:rFonts w:eastAsia="MS Mincho" w:cs="Arial"/>
          <w:noProof/>
          <w:lang w:bidi="he-IL"/>
        </w:rPr>
        <w:t>2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MS Mincho" w:cs="Arial"/>
          <w:noProof/>
          <w:lang w:bidi="he-IL"/>
        </w:rPr>
        <w:t>Data Inactivity</w:t>
      </w:r>
      <w:r>
        <w:rPr>
          <w:noProof/>
        </w:rPr>
        <w:tab/>
        <w:t>1670</w:t>
      </w:r>
    </w:p>
    <w:p w14:paraId="46DB9C71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 w:rsidRPr="005B3FD2">
        <w:rPr>
          <w:rFonts w:eastAsia="MS Mincho"/>
          <w:noProof/>
        </w:rPr>
        <w:t>7.1.12.1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MS Mincho"/>
          <w:noProof/>
        </w:rPr>
        <w:t>DataInactivityTimer expiry</w:t>
      </w:r>
      <w:r>
        <w:rPr>
          <w:noProof/>
        </w:rPr>
        <w:tab/>
        <w:t>1670</w:t>
      </w:r>
    </w:p>
    <w:p w14:paraId="720D6AC6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7.1.13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Hibernation of SCells</w:t>
      </w:r>
      <w:r>
        <w:rPr>
          <w:noProof/>
        </w:rPr>
        <w:tab/>
        <w:t>1672</w:t>
      </w:r>
    </w:p>
    <w:p w14:paraId="07C611F6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7.1.13.1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Hibernation of SCells / Hibernation MAC control element reception / sCellHibernationTimer / dormantSCellDeactivationTimer</w:t>
      </w:r>
      <w:r>
        <w:rPr>
          <w:noProof/>
        </w:rPr>
        <w:tab/>
        <w:t>1672</w:t>
      </w:r>
    </w:p>
    <w:p w14:paraId="54ABD0B9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7.1.13.1.1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Hibernation of SCells / Hibernation MAC control element reception / sCellHibernationTimer / dormantSCellDeactivationTimer / Intra-band Contiguous CA</w:t>
      </w:r>
      <w:r>
        <w:rPr>
          <w:noProof/>
        </w:rPr>
        <w:tab/>
        <w:t>1672</w:t>
      </w:r>
    </w:p>
    <w:p w14:paraId="5E73388D" w14:textId="77777777" w:rsidR="001271B2" w:rsidRDefault="001271B2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7.1.13.1.1.2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1673</w:t>
      </w:r>
    </w:p>
    <w:p w14:paraId="054D4FEB" w14:textId="77777777" w:rsidR="001271B2" w:rsidRDefault="001271B2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7.1.13.1.1.3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1676</w:t>
      </w:r>
    </w:p>
    <w:p w14:paraId="01FFA3EC" w14:textId="77777777" w:rsidR="001271B2" w:rsidRDefault="001271B2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27.2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RLC</w:t>
      </w:r>
      <w:r>
        <w:rPr>
          <w:noProof/>
        </w:rPr>
        <w:tab/>
        <w:t>1681</w:t>
      </w:r>
    </w:p>
    <w:p w14:paraId="47403507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7.2.1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1681</w:t>
      </w:r>
    </w:p>
    <w:p w14:paraId="053F3267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7.2.2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Unacknowledged mode</w:t>
      </w:r>
      <w:r>
        <w:rPr>
          <w:noProof/>
        </w:rPr>
        <w:tab/>
        <w:t>1681</w:t>
      </w:r>
    </w:p>
    <w:p w14:paraId="647D5043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UM RLC / Segmentation and reassembly / 5-bit SN / Framing info field</w:t>
      </w:r>
      <w:r>
        <w:rPr>
          <w:noProof/>
        </w:rPr>
        <w:tab/>
        <w:t>1681</w:t>
      </w:r>
    </w:p>
    <w:p w14:paraId="367D190B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UM RLC / Segmentation and reassembly / 10-bit SN / Framing info field</w:t>
      </w:r>
      <w:r>
        <w:rPr>
          <w:noProof/>
        </w:rPr>
        <w:tab/>
        <w:t>1683</w:t>
      </w:r>
    </w:p>
    <w:p w14:paraId="78369AC0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UM RLC / Reassembly / 5-bit SN / LI value &gt; PDU size</w:t>
      </w:r>
      <w:r>
        <w:rPr>
          <w:noProof/>
        </w:rPr>
        <w:tab/>
        <w:t>1685</w:t>
      </w:r>
    </w:p>
    <w:p w14:paraId="61DBBD32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UM RLC / Reassembly / 10-bit SN / LI value &gt; PDU size</w:t>
      </w:r>
      <w:r>
        <w:rPr>
          <w:noProof/>
        </w:rPr>
        <w:tab/>
        <w:t>1686</w:t>
      </w:r>
    </w:p>
    <w:p w14:paraId="45F61456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7.2.2.5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UM RLC / Correct use of sequence numbering</w:t>
      </w:r>
      <w:r>
        <w:rPr>
          <w:noProof/>
        </w:rPr>
        <w:tab/>
        <w:t>1687</w:t>
      </w:r>
    </w:p>
    <w:p w14:paraId="0C76F3AC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7.2.2.5.1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UM RLC / 5-bit SN / Correct use of sequence numbering</w:t>
      </w:r>
      <w:r>
        <w:rPr>
          <w:noProof/>
        </w:rPr>
        <w:tab/>
        <w:t>1687</w:t>
      </w:r>
    </w:p>
    <w:p w14:paraId="4A6ECB73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7.2.2.5.2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UM RLC / 10-bit SN / Correct use of sequence numbering</w:t>
      </w:r>
      <w:r>
        <w:rPr>
          <w:noProof/>
        </w:rPr>
        <w:tab/>
        <w:t>1691</w:t>
      </w:r>
    </w:p>
    <w:p w14:paraId="177FDCF0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7.2.2.6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UM RLC / Concatenation, segmentation and reassembly</w:t>
      </w:r>
      <w:r>
        <w:rPr>
          <w:noProof/>
        </w:rPr>
        <w:tab/>
        <w:t>1694</w:t>
      </w:r>
    </w:p>
    <w:p w14:paraId="1F4B94B8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7.2.2.7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UM RLC / In sequence delivery of upper layer PDUs without residual loss of RLC PDUs / Maximum re-ordering delay below </w:t>
      </w:r>
      <w:r w:rsidRPr="005B3FD2">
        <w:rPr>
          <w:rFonts w:eastAsia="MS Mincho"/>
          <w:i/>
          <w:noProof/>
        </w:rPr>
        <w:t>t-Reordering</w:t>
      </w:r>
      <w:r>
        <w:rPr>
          <w:noProof/>
        </w:rPr>
        <w:tab/>
        <w:t>1699</w:t>
      </w:r>
    </w:p>
    <w:p w14:paraId="31950CCB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7.2.2.8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UM RLC / In sequence delivery of upper layer PDUs without residual loss of RLC PDUs / Maximum re-ordering delay exceeds </w:t>
      </w:r>
      <w:r w:rsidRPr="005B3FD2">
        <w:rPr>
          <w:rFonts w:eastAsia="MS Mincho"/>
          <w:i/>
          <w:noProof/>
        </w:rPr>
        <w:t>t-Reordering</w:t>
      </w:r>
      <w:r>
        <w:rPr>
          <w:noProof/>
        </w:rPr>
        <w:tab/>
        <w:t>1702</w:t>
      </w:r>
    </w:p>
    <w:p w14:paraId="3E189932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7.2.2.9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UM RLC / In sequence delivery of upper layer PDUs with residual loss of RLC PDUs / Maximum re-ordering delay exceeds </w:t>
      </w:r>
      <w:r w:rsidRPr="005B3FD2">
        <w:rPr>
          <w:rFonts w:eastAsia="MS Mincho"/>
          <w:i/>
          <w:noProof/>
        </w:rPr>
        <w:t>t-Reordering</w:t>
      </w:r>
      <w:r>
        <w:rPr>
          <w:noProof/>
        </w:rPr>
        <w:tab/>
        <w:t>1704</w:t>
      </w:r>
    </w:p>
    <w:p w14:paraId="50B9D7A6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7.2.2.10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UM RLC / Duplicate detection of RLC PDUs</w:t>
      </w:r>
      <w:r>
        <w:rPr>
          <w:noProof/>
        </w:rPr>
        <w:tab/>
        <w:t>1706</w:t>
      </w:r>
    </w:p>
    <w:p w14:paraId="0492D5E6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7.2.2.11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UM RLC / RLC re-establishment procedure</w:t>
      </w:r>
      <w:r>
        <w:rPr>
          <w:noProof/>
        </w:rPr>
        <w:tab/>
        <w:t>1708</w:t>
      </w:r>
    </w:p>
    <w:p w14:paraId="10247CD3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7.2.2.12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eMTC / NTN / UM RLC / Receiver status triggers / extended t-Reordering configured</w:t>
      </w:r>
      <w:r>
        <w:rPr>
          <w:noProof/>
        </w:rPr>
        <w:tab/>
        <w:t>1711</w:t>
      </w:r>
    </w:p>
    <w:p w14:paraId="62D55AD4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</w:t>
      </w:r>
      <w:r w:rsidRPr="005B3FD2">
        <w:rPr>
          <w:rFonts w:eastAsia="MS Gothic"/>
          <w:noProof/>
        </w:rPr>
        <w:t>.2.3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MS Gothic"/>
          <w:noProof/>
        </w:rPr>
        <w:t xml:space="preserve">Acknowledged </w:t>
      </w:r>
      <w:r>
        <w:rPr>
          <w:noProof/>
        </w:rPr>
        <w:t>mode</w:t>
      </w:r>
      <w:r>
        <w:rPr>
          <w:noProof/>
        </w:rPr>
        <w:tab/>
        <w:t>1716</w:t>
      </w:r>
    </w:p>
    <w:p w14:paraId="2E0A6F5A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AM RLC / Concatenation and reassembly</w:t>
      </w:r>
      <w:r>
        <w:rPr>
          <w:noProof/>
        </w:rPr>
        <w:tab/>
        <w:t>1716</w:t>
      </w:r>
    </w:p>
    <w:p w14:paraId="615E9E98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AM RLC / Segmentation and reassembly / No PDU segmentation</w:t>
      </w:r>
      <w:r>
        <w:rPr>
          <w:noProof/>
        </w:rPr>
        <w:tab/>
        <w:t>1720</w:t>
      </w:r>
    </w:p>
    <w:p w14:paraId="05F71154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AM RLC / Segmentation and reassembly / Framing info field</w:t>
      </w:r>
      <w:r>
        <w:rPr>
          <w:noProof/>
        </w:rPr>
        <w:tab/>
        <w:t>1722</w:t>
      </w:r>
    </w:p>
    <w:p w14:paraId="72606A67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7.2.3.4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AM RLC / Segmentation and reassembly / Different numbers of length indicators</w:t>
      </w:r>
      <w:r>
        <w:rPr>
          <w:noProof/>
        </w:rPr>
        <w:tab/>
        <w:t>1724</w:t>
      </w:r>
    </w:p>
    <w:p w14:paraId="77DED5AB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7.2.3.5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AM RLC / Reassembly / LI value &gt; PDU size</w:t>
      </w:r>
      <w:r>
        <w:rPr>
          <w:noProof/>
        </w:rPr>
        <w:tab/>
        <w:t>1728</w:t>
      </w:r>
    </w:p>
    <w:p w14:paraId="3AB802D3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7.2.3.6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AM RLC / Correct use of sequence numbering</w:t>
      </w:r>
      <w:r>
        <w:rPr>
          <w:noProof/>
        </w:rPr>
        <w:tab/>
        <w:t>1729</w:t>
      </w:r>
    </w:p>
    <w:p w14:paraId="40511C50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7.2.3.7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AM RLC / Control of transmit window</w:t>
      </w:r>
      <w:r>
        <w:rPr>
          <w:noProof/>
        </w:rPr>
        <w:tab/>
        <w:t>1733</w:t>
      </w:r>
    </w:p>
    <w:p w14:paraId="02B803BB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7.2.3.8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AM RLC / Control of receive window</w:t>
      </w:r>
      <w:r>
        <w:rPr>
          <w:noProof/>
        </w:rPr>
        <w:tab/>
        <w:t>1736</w:t>
      </w:r>
    </w:p>
    <w:p w14:paraId="6873C82A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7.2.3.9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AM RLC / Polling for status</w:t>
      </w:r>
      <w:r>
        <w:rPr>
          <w:noProof/>
        </w:rPr>
        <w:tab/>
        <w:t>1737</w:t>
      </w:r>
    </w:p>
    <w:p w14:paraId="3CD2EC0C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7.2.3.10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AM RLC / Receiver status triggers</w:t>
      </w:r>
      <w:r>
        <w:rPr>
          <w:noProof/>
        </w:rPr>
        <w:tab/>
        <w:t>1742</w:t>
      </w:r>
    </w:p>
    <w:p w14:paraId="02B64B59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7.2.3.11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1749</w:t>
      </w:r>
    </w:p>
    <w:p w14:paraId="267557A5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7.2.3.12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1749</w:t>
      </w:r>
    </w:p>
    <w:p w14:paraId="7EB02543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7.2.3.13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AM RLC / Reconfiguration of RLC parameters by upper layers</w:t>
      </w:r>
      <w:r>
        <w:rPr>
          <w:noProof/>
        </w:rPr>
        <w:tab/>
        <w:t>1749</w:t>
      </w:r>
    </w:p>
    <w:p w14:paraId="469287C1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7.2.3.14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AM RLC / In sequence delivery of upper layers PDUs</w:t>
      </w:r>
      <w:r>
        <w:rPr>
          <w:noProof/>
        </w:rPr>
        <w:tab/>
        <w:t>1755</w:t>
      </w:r>
    </w:p>
    <w:p w14:paraId="7E6EE03C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7.2.3.15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AM RLC / Re-ordering of RLC PDU segments</w:t>
      </w:r>
      <w:r>
        <w:rPr>
          <w:noProof/>
        </w:rPr>
        <w:tab/>
        <w:t>1758</w:t>
      </w:r>
    </w:p>
    <w:p w14:paraId="7E9D57ED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7.2.3.16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AM RLC / Re-transmission of RLC PDU without re-segmentation</w:t>
      </w:r>
      <w:r>
        <w:rPr>
          <w:noProof/>
        </w:rPr>
        <w:tab/>
        <w:t>1764</w:t>
      </w:r>
    </w:p>
    <w:p w14:paraId="7543224B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7.2.3.17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AM RLC / Re-segmentation RLC PDU / SO, FI, LSF</w:t>
      </w:r>
      <w:r>
        <w:rPr>
          <w:noProof/>
        </w:rPr>
        <w:tab/>
        <w:t>1767</w:t>
      </w:r>
    </w:p>
    <w:p w14:paraId="2B87998C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7.2.3.18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AM RLC / Reassembly / AMD PDU reassembly from AMD PDU segments, segmentation Offset and Last Segment Flag fields</w:t>
      </w:r>
      <w:r>
        <w:rPr>
          <w:noProof/>
        </w:rPr>
        <w:tab/>
        <w:t>1772</w:t>
      </w:r>
    </w:p>
    <w:p w14:paraId="0C1A64E8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7.2.3.19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1779</w:t>
      </w:r>
    </w:p>
    <w:p w14:paraId="6B9DD1F9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7.2.3.20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AM RLC / Duplicate detection of RLC PDUs</w:t>
      </w:r>
      <w:r>
        <w:rPr>
          <w:noProof/>
        </w:rPr>
        <w:tab/>
        <w:t>1779</w:t>
      </w:r>
    </w:p>
    <w:p w14:paraId="208D386B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7.2.3.21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AM RLC / RLC re-establishment at RRC connection reconfiguration including </w:t>
      </w:r>
      <w:r w:rsidRPr="005B3FD2">
        <w:rPr>
          <w:i/>
          <w:noProof/>
        </w:rPr>
        <w:t>mobilityControlInfo</w:t>
      </w:r>
      <w:r>
        <w:rPr>
          <w:noProof/>
        </w:rPr>
        <w:t xml:space="preserve"> IE</w:t>
      </w:r>
      <w:r>
        <w:rPr>
          <w:noProof/>
        </w:rPr>
        <w:tab/>
        <w:t>1780</w:t>
      </w:r>
    </w:p>
    <w:p w14:paraId="64BA1731" w14:textId="77777777" w:rsidR="001271B2" w:rsidRDefault="001271B2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7.3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PDCP</w:t>
      </w:r>
      <w:r>
        <w:rPr>
          <w:noProof/>
        </w:rPr>
        <w:tab/>
        <w:t>1784</w:t>
      </w:r>
    </w:p>
    <w:p w14:paraId="5218A717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7.3.1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Maintenance of PDCP sequence numbers for radio bearers</w:t>
      </w:r>
      <w:r>
        <w:rPr>
          <w:noProof/>
        </w:rPr>
        <w:tab/>
        <w:t>1784</w:t>
      </w:r>
    </w:p>
    <w:p w14:paraId="16CEF39A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7.3.1.1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Maintenance of PDCP sequence numbers / User plane / RLC AM</w:t>
      </w:r>
      <w:r>
        <w:rPr>
          <w:noProof/>
        </w:rPr>
        <w:tab/>
        <w:t>1784</w:t>
      </w:r>
    </w:p>
    <w:p w14:paraId="1C64110C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7.3.1.2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Maintenance of PDCP sequence numbers / User plane</w:t>
      </w:r>
      <w:r w:rsidRPr="005B3FD2">
        <w:rPr>
          <w:rFonts w:eastAsia="SimSun"/>
          <w:noProof/>
        </w:rPr>
        <w:t xml:space="preserve"> / RLC UM / </w:t>
      </w:r>
      <w:r>
        <w:rPr>
          <w:noProof/>
        </w:rPr>
        <w:t xml:space="preserve">Short </w:t>
      </w:r>
      <w:r>
        <w:rPr>
          <w:noProof/>
          <w:lang w:eastAsia="ko-KR"/>
        </w:rPr>
        <w:t>PDCP SN</w:t>
      </w:r>
      <w:r>
        <w:rPr>
          <w:noProof/>
        </w:rPr>
        <w:t xml:space="preserve"> (7 bits)</w:t>
      </w:r>
      <w:r>
        <w:rPr>
          <w:noProof/>
        </w:rPr>
        <w:tab/>
        <w:t>1787</w:t>
      </w:r>
    </w:p>
    <w:p w14:paraId="45EEB261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7.3.1.3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Maintenance of PDCP sequence numbers / User plane </w:t>
      </w:r>
      <w:r w:rsidRPr="005B3FD2">
        <w:rPr>
          <w:rFonts w:eastAsia="SimSun"/>
          <w:noProof/>
        </w:rPr>
        <w:t>/ RLC UM / Long</w:t>
      </w:r>
      <w:r>
        <w:rPr>
          <w:noProof/>
        </w:rPr>
        <w:t xml:space="preserve"> </w:t>
      </w:r>
      <w:r>
        <w:rPr>
          <w:noProof/>
          <w:lang w:eastAsia="ko-KR"/>
        </w:rPr>
        <w:t>PDCP SN</w:t>
      </w:r>
      <w:r>
        <w:rPr>
          <w:noProof/>
        </w:rPr>
        <w:t xml:space="preserve"> (12 bits)</w:t>
      </w:r>
      <w:r>
        <w:rPr>
          <w:noProof/>
        </w:rPr>
        <w:tab/>
        <w:t>1789</w:t>
      </w:r>
    </w:p>
    <w:p w14:paraId="713E15D7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1791</w:t>
      </w:r>
    </w:p>
    <w:p w14:paraId="75D8DACE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PDCP </w:t>
      </w:r>
      <w:r>
        <w:rPr>
          <w:noProof/>
          <w:lang w:eastAsia="zh-CN"/>
        </w:rPr>
        <w:t>ciphering and deciphering</w:t>
      </w:r>
      <w:r>
        <w:rPr>
          <w:noProof/>
        </w:rPr>
        <w:tab/>
        <w:t>1791</w:t>
      </w:r>
    </w:p>
    <w:p w14:paraId="1B4EFADD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Ciphering and deciphering / Correct functionality of EPS AS encryption algorithms / SNOW</w:t>
      </w:r>
      <w:r>
        <w:rPr>
          <w:noProof/>
          <w:lang w:eastAsia="zh-CN"/>
        </w:rPr>
        <w:t xml:space="preserve"> </w:t>
      </w:r>
      <w:r>
        <w:rPr>
          <w:noProof/>
        </w:rPr>
        <w:t>3G</w:t>
      </w:r>
      <w:r>
        <w:rPr>
          <w:noProof/>
        </w:rPr>
        <w:tab/>
        <w:t>1791</w:t>
      </w:r>
    </w:p>
    <w:p w14:paraId="3FFAA4A9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Ciphering and deciphering / Correct functionality of EPS UP encryption algorithms / </w:t>
      </w:r>
      <w:r>
        <w:rPr>
          <w:noProof/>
          <w:lang w:eastAsia="zh-CN"/>
        </w:rPr>
        <w:t>SNOW 3G</w:t>
      </w:r>
      <w:r>
        <w:rPr>
          <w:noProof/>
        </w:rPr>
        <w:tab/>
        <w:t>1794</w:t>
      </w:r>
    </w:p>
    <w:p w14:paraId="0D8BBFF7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Ciphering and deciphering / Correct functionality of EPS AS encryption algorithms / </w:t>
      </w:r>
      <w:r>
        <w:rPr>
          <w:noProof/>
          <w:lang w:eastAsia="zh-CN"/>
        </w:rPr>
        <w:t>AES</w:t>
      </w:r>
      <w:r>
        <w:rPr>
          <w:noProof/>
        </w:rPr>
        <w:tab/>
        <w:t>1795</w:t>
      </w:r>
    </w:p>
    <w:p w14:paraId="45500EAB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Ciphering and deciphering / Correct functionality of EPS UP encryption algorithms / AES</w:t>
      </w:r>
      <w:r>
        <w:rPr>
          <w:noProof/>
        </w:rPr>
        <w:tab/>
        <w:t>1797</w:t>
      </w:r>
    </w:p>
    <w:p w14:paraId="2B4F88D8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Ciphering and deciphering / Correct functionality of EPS AS encryption algorithms / </w:t>
      </w:r>
      <w:r>
        <w:rPr>
          <w:noProof/>
          <w:lang w:eastAsia="zh-CN"/>
        </w:rPr>
        <w:t>ZUC</w:t>
      </w:r>
      <w:r>
        <w:rPr>
          <w:noProof/>
        </w:rPr>
        <w:tab/>
        <w:t>1799</w:t>
      </w:r>
    </w:p>
    <w:p w14:paraId="25418E54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7.3.3.6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Ciphering and deciphering / Correct functionality of EPS UP encryption algorithms / ZUC</w:t>
      </w:r>
      <w:r>
        <w:rPr>
          <w:noProof/>
        </w:rPr>
        <w:tab/>
        <w:t>1801</w:t>
      </w:r>
    </w:p>
    <w:p w14:paraId="5EFDE768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7.3.4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PDCP integrity protection</w:t>
      </w:r>
      <w:r>
        <w:rPr>
          <w:noProof/>
        </w:rPr>
        <w:tab/>
        <w:t>1802</w:t>
      </w:r>
    </w:p>
    <w:p w14:paraId="4DA37824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7.3.4.1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Integrity protection / Correct functionality of EPS AS integrity algorithms / SNOW3G</w:t>
      </w:r>
      <w:r>
        <w:rPr>
          <w:noProof/>
        </w:rPr>
        <w:tab/>
        <w:t>1802</w:t>
      </w:r>
    </w:p>
    <w:p w14:paraId="1344E47B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7.3.4.2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Integrity protection / Correct functionality of EPS AS integrity algorithms / AES</w:t>
      </w:r>
      <w:r>
        <w:rPr>
          <w:noProof/>
        </w:rPr>
        <w:tab/>
        <w:t>1808</w:t>
      </w:r>
    </w:p>
    <w:p w14:paraId="54FE0FA2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7.3.4.3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Integrity protection / Correct functionality of EPS AS integrity algorithms / </w:t>
      </w:r>
      <w:r>
        <w:rPr>
          <w:noProof/>
          <w:lang w:eastAsia="zh-CN"/>
        </w:rPr>
        <w:t>ZUC</w:t>
      </w:r>
      <w:r>
        <w:rPr>
          <w:noProof/>
        </w:rPr>
        <w:tab/>
        <w:t>1810</w:t>
      </w:r>
    </w:p>
    <w:p w14:paraId="31AAA899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</w:t>
      </w:r>
      <w:r w:rsidRPr="005B3FD2">
        <w:rPr>
          <w:rFonts w:eastAsia="MS Gothic"/>
          <w:noProof/>
        </w:rPr>
        <w:t>.</w:t>
      </w:r>
      <w:r>
        <w:rPr>
          <w:noProof/>
          <w:lang w:eastAsia="zh-CN"/>
        </w:rPr>
        <w:t>3</w:t>
      </w:r>
      <w:r w:rsidRPr="005B3FD2">
        <w:rPr>
          <w:rFonts w:eastAsia="MS Gothic"/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MS Gothic"/>
          <w:noProof/>
        </w:rPr>
        <w:t xml:space="preserve">PDCP </w:t>
      </w:r>
      <w:r>
        <w:rPr>
          <w:noProof/>
        </w:rPr>
        <w:t>h</w:t>
      </w:r>
      <w:r w:rsidRPr="005B3FD2">
        <w:rPr>
          <w:rFonts w:eastAsia="MS Gothic"/>
          <w:noProof/>
        </w:rPr>
        <w:t>andover</w:t>
      </w:r>
      <w:r>
        <w:rPr>
          <w:noProof/>
        </w:rPr>
        <w:tab/>
        <w:t>1814</w:t>
      </w:r>
    </w:p>
    <w:p w14:paraId="7B12BAE3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7.3.5.1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1814</w:t>
      </w:r>
    </w:p>
    <w:p w14:paraId="18989758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PDCP handover / Lossless handover / PDCP sequence number maintenance</w:t>
      </w:r>
      <w:r>
        <w:rPr>
          <w:noProof/>
        </w:rPr>
        <w:tab/>
        <w:t>1814</w:t>
      </w:r>
    </w:p>
    <w:p w14:paraId="30F2CEA1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7.3.5.3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PDCP handover </w:t>
      </w:r>
      <w:r>
        <w:rPr>
          <w:noProof/>
          <w:lang w:eastAsia="zh-CN"/>
        </w:rPr>
        <w:t xml:space="preserve">/ </w:t>
      </w:r>
      <w:r>
        <w:rPr>
          <w:noProof/>
        </w:rPr>
        <w:t>Non-lossless handover PDCP sequence number maintenance</w:t>
      </w:r>
      <w:r>
        <w:rPr>
          <w:noProof/>
        </w:rPr>
        <w:tab/>
        <w:t>1817</w:t>
      </w:r>
    </w:p>
    <w:p w14:paraId="6DEDD126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7.3.5.4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PDCP handover / Lossless handover / PDCP status report to convey the information on missing or acknowledged PDCP SDUs at handover</w:t>
      </w:r>
      <w:r>
        <w:rPr>
          <w:noProof/>
        </w:rPr>
        <w:tab/>
        <w:t>1821</w:t>
      </w:r>
    </w:p>
    <w:p w14:paraId="577D96C4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7.3.5.5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PDCP handover / In-order delivery and duplicate elimination in the downlink</w:t>
      </w:r>
      <w:r>
        <w:rPr>
          <w:noProof/>
        </w:rPr>
        <w:tab/>
        <w:t>1826</w:t>
      </w:r>
    </w:p>
    <w:p w14:paraId="080DAFB4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7.3.5.6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noProof/>
          <w:shd w:val="clear" w:color="auto" w:fill="FFFFFF"/>
        </w:rPr>
        <w:t>PDCP handover / DAPS handover with key change / Status reporting / Intra-Frequency</w:t>
      </w:r>
      <w:r>
        <w:rPr>
          <w:noProof/>
        </w:rPr>
        <w:tab/>
        <w:t>1832</w:t>
      </w:r>
    </w:p>
    <w:p w14:paraId="101A3F58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7.3.5.7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noProof/>
          <w:shd w:val="clear" w:color="auto" w:fill="FFFFFF"/>
        </w:rPr>
        <w:t>PDCP handover / DAPS handover with key change / Status reporting / Inter-Frequency</w:t>
      </w:r>
      <w:r>
        <w:rPr>
          <w:noProof/>
        </w:rPr>
        <w:tab/>
        <w:t>1835</w:t>
      </w:r>
    </w:p>
    <w:p w14:paraId="59FCDA39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7.3.6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PDCP Others</w:t>
      </w:r>
      <w:r>
        <w:rPr>
          <w:noProof/>
        </w:rPr>
        <w:tab/>
        <w:t>1836</w:t>
      </w:r>
    </w:p>
    <w:p w14:paraId="544CB2F1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7.3.6.1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PDCP Discard</w:t>
      </w:r>
      <w:r>
        <w:rPr>
          <w:noProof/>
        </w:rPr>
        <w:tab/>
        <w:t>1836</w:t>
      </w:r>
    </w:p>
    <w:p w14:paraId="1D79B985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.6</w:t>
      </w:r>
      <w:r>
        <w:rPr>
          <w:noProof/>
          <w:lang w:eastAsia="zh-CN"/>
        </w:rPr>
        <w:t>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Ethernet header compression and decompression / Correct functionality of ethernet header compression and decompression</w:t>
      </w:r>
      <w:r>
        <w:rPr>
          <w:noProof/>
        </w:rPr>
        <w:tab/>
        <w:t>1837</w:t>
      </w:r>
    </w:p>
    <w:p w14:paraId="61CEE15B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7.3.7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PDCP Dual Connectivity</w:t>
      </w:r>
      <w:r>
        <w:rPr>
          <w:noProof/>
        </w:rPr>
        <w:tab/>
        <w:t>1843</w:t>
      </w:r>
    </w:p>
    <w:p w14:paraId="58A8492F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7.3.7.1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PDCP Uplink Routing / Split DRB</w:t>
      </w:r>
      <w:r>
        <w:rPr>
          <w:noProof/>
        </w:rPr>
        <w:tab/>
        <w:t>1843</w:t>
      </w:r>
    </w:p>
    <w:p w14:paraId="4B0C63D8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7.3.7.2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PDCP Data Recovery / Reconfiguration of Split DRB</w:t>
      </w:r>
      <w:r>
        <w:rPr>
          <w:noProof/>
        </w:rPr>
        <w:tab/>
        <w:t>1844</w:t>
      </w:r>
    </w:p>
    <w:p w14:paraId="355F3228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7.3.7.3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PDCP Data Recovery / Reconfiguration of Split DRB to MCG/SCG DRBs</w:t>
      </w:r>
      <w:r>
        <w:rPr>
          <w:noProof/>
        </w:rPr>
        <w:tab/>
        <w:t>1848</w:t>
      </w:r>
    </w:p>
    <w:p w14:paraId="2013F675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7.3.7.4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ko-KR"/>
        </w:rPr>
        <w:t>PDCP re-establishment at handover / Split DRB</w:t>
      </w:r>
      <w:r>
        <w:rPr>
          <w:noProof/>
        </w:rPr>
        <w:tab/>
        <w:t>1851</w:t>
      </w:r>
    </w:p>
    <w:p w14:paraId="38E2BCBF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7.3.7.5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ko-KR"/>
        </w:rPr>
        <w:t xml:space="preserve">PDCP re-establishment at handover of MCG/SCG DRBs and at SCG change without handover with </w:t>
      </w:r>
      <w:r>
        <w:rPr>
          <w:noProof/>
        </w:rPr>
        <w:t>SCG DRB change</w:t>
      </w:r>
      <w:r>
        <w:rPr>
          <w:noProof/>
        </w:rPr>
        <w:tab/>
        <w:t>1854</w:t>
      </w:r>
    </w:p>
    <w:p w14:paraId="6D6FC7D9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7.3.7.6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PDCP reordering of Split DRB / Maximum re-ordering delay below </w:t>
      </w:r>
      <w:r w:rsidRPr="005B3FD2">
        <w:rPr>
          <w:i/>
          <w:iCs/>
          <w:noProof/>
        </w:rPr>
        <w:t>t-Reordering</w:t>
      </w:r>
      <w:r>
        <w:rPr>
          <w:noProof/>
        </w:rPr>
        <w:tab/>
        <w:t>1861</w:t>
      </w:r>
    </w:p>
    <w:p w14:paraId="7452AF36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7.3.7.7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PDCP reordering of Split DRB / </w:t>
      </w:r>
      <w:r w:rsidRPr="005B3FD2">
        <w:rPr>
          <w:i/>
          <w:iCs/>
          <w:noProof/>
        </w:rPr>
        <w:t>t-Reordering</w:t>
      </w:r>
      <w:r>
        <w:rPr>
          <w:noProof/>
        </w:rPr>
        <w:t xml:space="preserve"> timer operations</w:t>
      </w:r>
      <w:r>
        <w:rPr>
          <w:noProof/>
        </w:rPr>
        <w:tab/>
        <w:t>1864</w:t>
      </w:r>
    </w:p>
    <w:p w14:paraId="2318B3AA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7.3.8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PDCP ProSe Device to Device</w:t>
      </w:r>
      <w:r>
        <w:rPr>
          <w:noProof/>
        </w:rPr>
        <w:tab/>
        <w:t>1869</w:t>
      </w:r>
    </w:p>
    <w:p w14:paraId="05B13CC7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7.3.8.1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SimSun"/>
          <w:noProof/>
          <w:lang w:eastAsia="zh-CN"/>
        </w:rPr>
        <w:t>Security Aspects / ProSe Direct Communication / Security Information for Confidentiality Protection - Correct Counting and Wrapping</w:t>
      </w:r>
      <w:r>
        <w:rPr>
          <w:noProof/>
        </w:rPr>
        <w:tab/>
        <w:t>1869</w:t>
      </w:r>
    </w:p>
    <w:p w14:paraId="7B7564B9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7.3.8.2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Security Aspects / ProSe Direct Communication / Security Information for no Confidentiality Protection</w:t>
      </w:r>
      <w:r>
        <w:rPr>
          <w:noProof/>
        </w:rPr>
        <w:tab/>
        <w:t>1874</w:t>
      </w:r>
    </w:p>
    <w:p w14:paraId="61A60384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7.3.8.3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1878</w:t>
      </w:r>
    </w:p>
    <w:p w14:paraId="38E1D7F7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7.3.</w:t>
      </w:r>
      <w:r>
        <w:rPr>
          <w:noProof/>
          <w:lang w:eastAsia="zh-CN"/>
        </w:rPr>
        <w:t>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PDCP V2X Sidelink Communication</w:t>
      </w:r>
      <w:r>
        <w:rPr>
          <w:noProof/>
        </w:rPr>
        <w:tab/>
        <w:t>1878</w:t>
      </w:r>
    </w:p>
    <w:p w14:paraId="4B26DF9E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7.3.9.1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PDCP SDU transmission/ V2X Sidelink Communication/ No Confidentiality Protection for both Non-IP type and IP type</w:t>
      </w:r>
      <w:r>
        <w:rPr>
          <w:noProof/>
        </w:rPr>
        <w:tab/>
        <w:t>1878</w:t>
      </w:r>
    </w:p>
    <w:p w14:paraId="2D5D95C7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</w:t>
      </w:r>
      <w:r w:rsidRPr="005B3FD2">
        <w:rPr>
          <w:rFonts w:eastAsia="MS Gothic"/>
          <w:noProof/>
        </w:rPr>
        <w:t>.</w:t>
      </w:r>
      <w:r>
        <w:rPr>
          <w:noProof/>
          <w:lang w:eastAsia="zh-CN"/>
        </w:rPr>
        <w:t>3</w:t>
      </w:r>
      <w:r w:rsidRPr="005B3FD2">
        <w:rPr>
          <w:rFonts w:eastAsia="MS Gothic"/>
          <w:noProof/>
        </w:rPr>
        <w:t>.</w:t>
      </w:r>
      <w:r w:rsidRPr="005B3FD2">
        <w:rPr>
          <w:rFonts w:eastAsia="SimSun"/>
          <w:noProof/>
          <w:lang w:eastAsia="zh-CN"/>
        </w:rPr>
        <w:t>10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MS Gothic"/>
          <w:noProof/>
        </w:rPr>
        <w:t xml:space="preserve">PDCP </w:t>
      </w:r>
      <w:r w:rsidRPr="005B3FD2">
        <w:rPr>
          <w:rFonts w:eastAsia="SimSun"/>
          <w:noProof/>
          <w:lang w:eastAsia="zh-CN"/>
        </w:rPr>
        <w:t>UDC</w:t>
      </w:r>
      <w:r>
        <w:rPr>
          <w:noProof/>
        </w:rPr>
        <w:tab/>
        <w:t>1881</w:t>
      </w:r>
    </w:p>
    <w:p w14:paraId="7A47C3EA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7.3.10.1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ZapfDingbats"/>
          <w:noProof/>
          <w:lang w:eastAsia="zh-CN"/>
        </w:rPr>
        <w:t>PDCP</w:t>
      </w:r>
      <w:r>
        <w:rPr>
          <w:noProof/>
          <w:lang w:eastAsia="zh-CN"/>
        </w:rPr>
        <w:t xml:space="preserve"> UDC</w:t>
      </w:r>
      <w:r w:rsidRPr="005B3FD2">
        <w:rPr>
          <w:rFonts w:eastAsia="ZapfDingbats"/>
          <w:noProof/>
          <w:lang w:eastAsia="zh-CN"/>
        </w:rPr>
        <w:t xml:space="preserve"> /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No </w:t>
      </w:r>
      <w:r w:rsidRPr="005B3FD2">
        <w:rPr>
          <w:rFonts w:cs="Tahoma"/>
          <w:noProof/>
          <w:lang w:eastAsia="zh-CN"/>
        </w:rPr>
        <w:t>dictionary</w:t>
      </w:r>
      <w:r>
        <w:rPr>
          <w:noProof/>
        </w:rPr>
        <w:tab/>
        <w:t>1881</w:t>
      </w:r>
    </w:p>
    <w:p w14:paraId="2E33D2EF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7.3.10.2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ZapfDingbats"/>
          <w:noProof/>
          <w:lang w:eastAsia="zh-CN"/>
        </w:rPr>
        <w:t>PDCP</w:t>
      </w:r>
      <w:r>
        <w:rPr>
          <w:noProof/>
          <w:lang w:eastAsia="zh-CN"/>
        </w:rPr>
        <w:t xml:space="preserve"> UDC</w:t>
      </w:r>
      <w:r w:rsidRPr="005B3FD2">
        <w:rPr>
          <w:rFonts w:eastAsia="ZapfDingbats"/>
          <w:noProof/>
          <w:lang w:eastAsia="zh-CN"/>
        </w:rPr>
        <w:t xml:space="preserve"> /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Pre-defined </w:t>
      </w:r>
      <w:r w:rsidRPr="005B3FD2">
        <w:rPr>
          <w:rFonts w:cs="Tahoma"/>
          <w:noProof/>
          <w:lang w:eastAsia="zh-CN"/>
        </w:rPr>
        <w:t>dictionary</w:t>
      </w:r>
      <w:r>
        <w:rPr>
          <w:noProof/>
        </w:rPr>
        <w:tab/>
        <w:t>1886</w:t>
      </w:r>
    </w:p>
    <w:p w14:paraId="152FD618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7.3.10.3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ZapfDingbats"/>
          <w:noProof/>
          <w:lang w:eastAsia="zh-CN"/>
        </w:rPr>
        <w:t>PDCP</w:t>
      </w:r>
      <w:r>
        <w:rPr>
          <w:noProof/>
          <w:lang w:eastAsia="zh-CN"/>
        </w:rPr>
        <w:t xml:space="preserve"> UDC</w:t>
      </w:r>
      <w:r w:rsidRPr="005B3FD2">
        <w:rPr>
          <w:rFonts w:eastAsia="ZapfDingbats"/>
          <w:noProof/>
          <w:lang w:eastAsia="zh-CN"/>
        </w:rPr>
        <w:t xml:space="preserve"> /</w:t>
      </w:r>
      <w:r>
        <w:rPr>
          <w:noProof/>
        </w:rPr>
        <w:t xml:space="preserve"> </w:t>
      </w:r>
      <w:r w:rsidRPr="005B3FD2">
        <w:rPr>
          <w:rFonts w:eastAsia="SimSun"/>
          <w:noProof/>
          <w:lang w:eastAsia="zh-CN"/>
        </w:rPr>
        <w:t>Reset</w:t>
      </w:r>
      <w:r>
        <w:rPr>
          <w:noProof/>
        </w:rPr>
        <w:tab/>
        <w:t>1890</w:t>
      </w:r>
    </w:p>
    <w:p w14:paraId="67352431" w14:textId="77777777" w:rsidR="001271B2" w:rsidRDefault="001271B2">
      <w:pPr>
        <w:pStyle w:val="TOC1"/>
        <w:rPr>
          <w:rFonts w:ascii="Calibri" w:hAnsi="Calibri"/>
          <w:noProof/>
          <w:szCs w:val="22"/>
        </w:rPr>
      </w:pPr>
      <w:r>
        <w:rPr>
          <w:noProof/>
        </w:rPr>
        <w:t>8</w:t>
      </w:r>
      <w:r>
        <w:rPr>
          <w:rFonts w:ascii="Calibri" w:hAnsi="Calibri"/>
          <w:noProof/>
          <w:szCs w:val="22"/>
        </w:rPr>
        <w:tab/>
      </w:r>
      <w:r>
        <w:rPr>
          <w:noProof/>
        </w:rPr>
        <w:t>RRC</w:t>
      </w:r>
      <w:r>
        <w:rPr>
          <w:noProof/>
        </w:rPr>
        <w:tab/>
        <w:t>1893</w:t>
      </w:r>
    </w:p>
    <w:p w14:paraId="7CBA64F5" w14:textId="77777777" w:rsidR="001271B2" w:rsidRDefault="001271B2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8.1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management procedures</w:t>
      </w:r>
      <w:r>
        <w:rPr>
          <w:noProof/>
        </w:rPr>
        <w:tab/>
        <w:t>1893</w:t>
      </w:r>
    </w:p>
    <w:p w14:paraId="15C00032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Paging</w:t>
      </w:r>
      <w:r>
        <w:rPr>
          <w:noProof/>
        </w:rPr>
        <w:tab/>
        <w:t>1893</w:t>
      </w:r>
    </w:p>
    <w:p w14:paraId="01D434F1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1893</w:t>
      </w:r>
    </w:p>
    <w:p w14:paraId="44FFAC8F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8.1.1.1a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MS Gothic"/>
          <w:noProof/>
        </w:rPr>
        <w:t xml:space="preserve">RRC / Direct Indication Information / </w:t>
      </w:r>
      <w:r>
        <w:rPr>
          <w:noProof/>
        </w:rPr>
        <w:t>Notification of BCCH modification in idle mode</w:t>
      </w:r>
      <w:r>
        <w:rPr>
          <w:noProof/>
        </w:rPr>
        <w:tab/>
        <w:t>1893</w:t>
      </w:r>
    </w:p>
    <w:p w14:paraId="1F8BCDD5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/ Paging for notification of BCCH modification in idle mode</w:t>
      </w:r>
      <w:r>
        <w:rPr>
          <w:noProof/>
        </w:rPr>
        <w:tab/>
        <w:t>1900</w:t>
      </w:r>
    </w:p>
    <w:p w14:paraId="516433BA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8.1.1.2a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/ Paging for notification of BCCH modification in idle mode / eDRX cycle longer than the modification period / eDRX cycle with eDRX Allowed/Not Allowed</w:t>
      </w:r>
      <w:r>
        <w:rPr>
          <w:noProof/>
        </w:rPr>
        <w:tab/>
        <w:t>1905</w:t>
      </w:r>
    </w:p>
    <w:p w14:paraId="0C214E20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/ Paging for connection in idle mode / Multiple paging records</w:t>
      </w:r>
      <w:r>
        <w:rPr>
          <w:noProof/>
        </w:rPr>
        <w:tab/>
        <w:t>1912</w:t>
      </w:r>
    </w:p>
    <w:p w14:paraId="74BED626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/ Paging for connection in idle mode / Shared network environment</w:t>
      </w:r>
      <w:r>
        <w:rPr>
          <w:noProof/>
        </w:rPr>
        <w:tab/>
        <w:t>1917</w:t>
      </w:r>
    </w:p>
    <w:p w14:paraId="582A564E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8.1.1.5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1922</w:t>
      </w:r>
    </w:p>
    <w:p w14:paraId="6B3DDAC1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8.1.1.6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/ BCCH modification in connected mode</w:t>
      </w:r>
      <w:r>
        <w:rPr>
          <w:noProof/>
        </w:rPr>
        <w:tab/>
        <w:t>1922</w:t>
      </w:r>
    </w:p>
    <w:p w14:paraId="3EFE17F2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8.1.1.7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/ Paging / EAB active</w:t>
      </w:r>
      <w:r>
        <w:rPr>
          <w:noProof/>
        </w:rPr>
        <w:tab/>
        <w:t>1924</w:t>
      </w:r>
    </w:p>
    <w:p w14:paraId="34E9863E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8.1.1.8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/ Paging / DRX Operation / Enhanced Coverage / WUS</w:t>
      </w:r>
      <w:r>
        <w:rPr>
          <w:noProof/>
        </w:rPr>
        <w:tab/>
        <w:t>1931</w:t>
      </w:r>
    </w:p>
    <w:p w14:paraId="7DCFBE81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8.1.1.9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/ Paging / eDRX Operation / Enhanced Coverage / WUS</w:t>
      </w:r>
      <w:r>
        <w:rPr>
          <w:noProof/>
        </w:rPr>
        <w:tab/>
        <w:t>1933</w:t>
      </w:r>
    </w:p>
    <w:p w14:paraId="25CC4DBB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establishment</w:t>
      </w:r>
      <w:r>
        <w:rPr>
          <w:noProof/>
        </w:rPr>
        <w:tab/>
        <w:t>1935</w:t>
      </w:r>
    </w:p>
    <w:p w14:paraId="29CEC3F2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1935</w:t>
      </w:r>
    </w:p>
    <w:p w14:paraId="7C3FD98D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establishment / Reject with wait time</w:t>
      </w:r>
      <w:r>
        <w:rPr>
          <w:noProof/>
        </w:rPr>
        <w:tab/>
        <w:t>1935</w:t>
      </w:r>
    </w:p>
    <w:p w14:paraId="3889F0BB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establishment / Return to idle state after T300 timeout</w:t>
      </w:r>
      <w:r>
        <w:rPr>
          <w:noProof/>
        </w:rPr>
        <w:tab/>
        <w:t>1939</w:t>
      </w:r>
    </w:p>
    <w:p w14:paraId="1EE50F2D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1940</w:t>
      </w:r>
    </w:p>
    <w:p w14:paraId="5483F1A3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8.1.2.5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establishment / 0% access probability for MO calls, no restriction for MO signalling</w:t>
      </w:r>
      <w:r>
        <w:rPr>
          <w:noProof/>
        </w:rPr>
        <w:tab/>
        <w:t>1940</w:t>
      </w:r>
    </w:p>
    <w:p w14:paraId="64D9CE35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8.1.2.6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establishment / Non-zero percent access probability for MO calls, no restriction for MO signalling</w:t>
      </w:r>
      <w:r>
        <w:rPr>
          <w:noProof/>
        </w:rPr>
        <w:tab/>
        <w:t>1945</w:t>
      </w:r>
    </w:p>
    <w:p w14:paraId="12C8B8D9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8.1.2.7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establishment / 0% access probability for AC 0 to 9, AC 10 is barred, AC 11 to 15 are not barred, access for UE with access class in the range 11 to 15 is allowed</w:t>
      </w:r>
      <w:r>
        <w:rPr>
          <w:noProof/>
        </w:rPr>
        <w:tab/>
        <w:t>1951</w:t>
      </w:r>
    </w:p>
    <w:p w14:paraId="39681E65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8.1.2.8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establishment / Range of access baring time</w:t>
      </w:r>
      <w:r>
        <w:rPr>
          <w:noProof/>
        </w:rPr>
        <w:tab/>
        <w:t>1957</w:t>
      </w:r>
    </w:p>
    <w:p w14:paraId="6A62E00E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8.1.2.9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Establishment / 0% access probability for MO calls, non-zero percent access probability for MO signalling</w:t>
      </w:r>
      <w:r>
        <w:rPr>
          <w:noProof/>
        </w:rPr>
        <w:tab/>
        <w:t>1964</w:t>
      </w:r>
    </w:p>
    <w:p w14:paraId="6E3A7158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8.1.2.10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1971</w:t>
      </w:r>
    </w:p>
    <w:p w14:paraId="531B2B43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8.1.2.11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1971</w:t>
      </w:r>
    </w:p>
    <w:p w14:paraId="54579190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8.1.2.12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1971</w:t>
      </w:r>
    </w:p>
    <w:p w14:paraId="3E78348D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8.1.2.13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establishment / 0% access probability for MO calls, 0% access probability for MO signalling</w:t>
      </w:r>
      <w:r>
        <w:rPr>
          <w:noProof/>
        </w:rPr>
        <w:tab/>
        <w:t>1971</w:t>
      </w:r>
    </w:p>
    <w:p w14:paraId="2484ED00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8.1.2.14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establishment / High speed flag</w:t>
      </w:r>
      <w:r>
        <w:rPr>
          <w:noProof/>
        </w:rPr>
        <w:tab/>
        <w:t>1979</w:t>
      </w:r>
    </w:p>
    <w:p w14:paraId="1A84E26F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8.1.2.15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establishment / Extended value, spare fields and non critical extensions in SI</w:t>
      </w:r>
      <w:r>
        <w:rPr>
          <w:noProof/>
        </w:rPr>
        <w:tab/>
        <w:t>1980</w:t>
      </w:r>
    </w:p>
    <w:p w14:paraId="76EF7019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release</w:t>
      </w:r>
      <w:r>
        <w:rPr>
          <w:noProof/>
        </w:rPr>
        <w:tab/>
        <w:t>1990</w:t>
      </w:r>
    </w:p>
    <w:p w14:paraId="5AAC5CA0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1990</w:t>
      </w:r>
    </w:p>
    <w:p w14:paraId="216A558C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1990</w:t>
      </w:r>
    </w:p>
    <w:p w14:paraId="07609329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1990</w:t>
      </w:r>
    </w:p>
    <w:p w14:paraId="1EFA4152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8.1.3.4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release / Redirection to another E-UTRAN frequency</w:t>
      </w:r>
      <w:r>
        <w:rPr>
          <w:noProof/>
        </w:rPr>
        <w:tab/>
        <w:t>1990</w:t>
      </w:r>
    </w:p>
    <w:p w14:paraId="01A8ADD3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8.1.3.5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release / Success / With priority information</w:t>
      </w:r>
      <w:r>
        <w:rPr>
          <w:noProof/>
        </w:rPr>
        <w:tab/>
        <w:t>1993</w:t>
      </w:r>
    </w:p>
    <w:p w14:paraId="3F21329F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8.1.3.5a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release / Success / With extended priority information</w:t>
      </w:r>
      <w:r>
        <w:rPr>
          <w:noProof/>
        </w:rPr>
        <w:tab/>
        <w:t>1999</w:t>
      </w:r>
    </w:p>
    <w:p w14:paraId="779FD5BA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8.1.3.6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release / Redirection from E-UTRAN to UTRAN</w:t>
      </w:r>
      <w:r>
        <w:rPr>
          <w:noProof/>
        </w:rPr>
        <w:tab/>
        <w:t>2003</w:t>
      </w:r>
    </w:p>
    <w:p w14:paraId="49D72F50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8.1.3.6a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release / Redirection from E-UTRAN to UTRAN / Pre-redirection info</w:t>
      </w:r>
      <w:r>
        <w:rPr>
          <w:noProof/>
        </w:rPr>
        <w:tab/>
        <w:t>2006</w:t>
      </w:r>
    </w:p>
    <w:p w14:paraId="5F3EFBE2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8.1.3.7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release / Redirection from UTRAN to E-UTRAN</w:t>
      </w:r>
      <w:r>
        <w:rPr>
          <w:noProof/>
        </w:rPr>
        <w:tab/>
        <w:t>2009</w:t>
      </w:r>
    </w:p>
    <w:p w14:paraId="0E51F58E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8.1.3.8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release / Redirection from E-UTRAN to GERAN</w:t>
      </w:r>
      <w:r>
        <w:rPr>
          <w:noProof/>
        </w:rPr>
        <w:tab/>
        <w:t>2019</w:t>
      </w:r>
    </w:p>
    <w:p w14:paraId="79460400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8.1.3.9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release / Redirection from E-UTRAN to CDMA2000-HRPD</w:t>
      </w:r>
      <w:r>
        <w:rPr>
          <w:noProof/>
        </w:rPr>
        <w:tab/>
        <w:t>2022</w:t>
      </w:r>
    </w:p>
    <w:p w14:paraId="0E1475C7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8.1.3.10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release / Redirection from E-UTRAN to CDMA2000-1xRTT</w:t>
      </w:r>
      <w:r>
        <w:rPr>
          <w:noProof/>
        </w:rPr>
        <w:tab/>
        <w:t>2024</w:t>
      </w:r>
    </w:p>
    <w:p w14:paraId="41F71DD9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8.1.3.11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release / Redirection to another E-UTRAN band</w:t>
      </w:r>
      <w:r>
        <w:rPr>
          <w:noProof/>
        </w:rPr>
        <w:tab/>
        <w:t>2026</w:t>
      </w:r>
    </w:p>
    <w:p w14:paraId="4040DD68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8.1.3.11a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RRC connection release / Redirection to another E-UTRAN </w:t>
      </w:r>
      <w:r>
        <w:rPr>
          <w:noProof/>
          <w:lang w:eastAsia="zh-CN"/>
        </w:rPr>
        <w:t>band / Between FDD and TDD</w:t>
      </w:r>
      <w:r>
        <w:rPr>
          <w:noProof/>
        </w:rPr>
        <w:tab/>
        <w:t>2030</w:t>
      </w:r>
    </w:p>
    <w:p w14:paraId="137AB4E0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8.1.3.12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release / Success / With priority information / Inter-band</w:t>
      </w:r>
      <w:r>
        <w:rPr>
          <w:noProof/>
        </w:rPr>
        <w:tab/>
        <w:t>2034</w:t>
      </w:r>
    </w:p>
    <w:p w14:paraId="6579C3E6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8.1.3.12a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release / Success / With priority information</w:t>
      </w:r>
      <w:r>
        <w:rPr>
          <w:noProof/>
          <w:lang w:eastAsia="zh-CN"/>
        </w:rPr>
        <w:t xml:space="preserve"> / Inter- band / Between FDD and TDD</w:t>
      </w:r>
      <w:r>
        <w:rPr>
          <w:noProof/>
        </w:rPr>
        <w:tab/>
        <w:t>2041</w:t>
      </w:r>
    </w:p>
    <w:p w14:paraId="0B5D362F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8.1.3.12b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release / Success / With priority information / Inter-band (Single frequency operation in source band)</w:t>
      </w:r>
      <w:r>
        <w:rPr>
          <w:noProof/>
        </w:rPr>
        <w:tab/>
        <w:t>2048</w:t>
      </w:r>
    </w:p>
    <w:p w14:paraId="11F46492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8.1.3.13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LTE RRC connection release / Success / With idle mode measurement information from SIB5</w:t>
      </w:r>
      <w:r>
        <w:rPr>
          <w:noProof/>
        </w:rPr>
        <w:tab/>
        <w:t>2048</w:t>
      </w:r>
    </w:p>
    <w:p w14:paraId="67C2F10E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8.1.3.14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LTE RRC connection release / Success / With idle mode measurement information from RRCConnectionRelease</w:t>
      </w:r>
      <w:r>
        <w:rPr>
          <w:noProof/>
        </w:rPr>
        <w:tab/>
        <w:t>2054</w:t>
      </w:r>
    </w:p>
    <w:p w14:paraId="3CA692E2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8.1.3.15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LTE RRC connection release / Success / With idle mode measurement information / No idle mode measurement capability provided</w:t>
      </w:r>
      <w:r>
        <w:rPr>
          <w:noProof/>
        </w:rPr>
        <w:tab/>
        <w:t>2059</w:t>
      </w:r>
    </w:p>
    <w:p w14:paraId="5D5DB80C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8.1.3.16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release / Redirection to another E-UTRAN frequency / MPS Priority Indication</w:t>
      </w:r>
      <w:r>
        <w:rPr>
          <w:noProof/>
        </w:rPr>
        <w:tab/>
        <w:t>2064</w:t>
      </w:r>
    </w:p>
    <w:p w14:paraId="6F6A9D4B" w14:textId="77777777" w:rsidR="001271B2" w:rsidRDefault="001271B2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8.2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</w:t>
      </w:r>
      <w:r>
        <w:rPr>
          <w:noProof/>
        </w:rPr>
        <w:tab/>
        <w:t>2068</w:t>
      </w:r>
    </w:p>
    <w:p w14:paraId="68212687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Radio bearer establishment</w:t>
      </w:r>
      <w:r>
        <w:rPr>
          <w:noProof/>
        </w:rPr>
        <w:tab/>
        <w:t>2068</w:t>
      </w:r>
    </w:p>
    <w:p w14:paraId="5ACFF29E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Radio bearer establishment for transition from RRC_IDLE to RRC_CONNECTED / Success / Default bearer / Early bearer establishment</w:t>
      </w:r>
      <w:r>
        <w:rPr>
          <w:noProof/>
        </w:rPr>
        <w:tab/>
        <w:t>2068</w:t>
      </w:r>
    </w:p>
    <w:p w14:paraId="769B6E9D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2071</w:t>
      </w:r>
    </w:p>
    <w:p w14:paraId="43EF675C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Radio bearer establishment / Success / Dedicated bearer</w:t>
      </w:r>
      <w:r>
        <w:rPr>
          <w:noProof/>
        </w:rPr>
        <w:tab/>
        <w:t>2071</w:t>
      </w:r>
    </w:p>
    <w:p w14:paraId="525D04AB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2073</w:t>
      </w:r>
    </w:p>
    <w:p w14:paraId="55890290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8.2.1.5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Radio bearer establishment for transition from RRC_IDLE to RRC CONNECTED / Success / Latency check</w:t>
      </w:r>
      <w:r>
        <w:rPr>
          <w:noProof/>
        </w:rPr>
        <w:tab/>
        <w:t>2073</w:t>
      </w:r>
    </w:p>
    <w:p w14:paraId="0434447A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8.2.1.6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Radio bearer establishment for transition from RRC_IDLE to RRC CONNECTED / Success / Latency check / SecurityModeCommand and RRCConnectionReconfiguration transmitted in the same TTI</w:t>
      </w:r>
      <w:r>
        <w:rPr>
          <w:noProof/>
        </w:rPr>
        <w:tab/>
        <w:t>2079</w:t>
      </w:r>
    </w:p>
    <w:p w14:paraId="6433C0F4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8.2.1.7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Radio bearer establishment / Success / SRB2</w:t>
      </w:r>
      <w:r>
        <w:rPr>
          <w:noProof/>
        </w:rPr>
        <w:tab/>
        <w:t>2083</w:t>
      </w:r>
    </w:p>
    <w:p w14:paraId="307E392B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8.2.1.8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Radio bearer establishment / Success / Dedicated bearer / ROHC configured</w:t>
      </w:r>
      <w:r>
        <w:rPr>
          <w:noProof/>
        </w:rPr>
        <w:tab/>
        <w:t>2085</w:t>
      </w:r>
    </w:p>
    <w:p w14:paraId="7563E901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Radio resource reconfiguration</w:t>
      </w:r>
      <w:r>
        <w:rPr>
          <w:noProof/>
        </w:rPr>
        <w:tab/>
        <w:t>2089</w:t>
      </w:r>
    </w:p>
    <w:p w14:paraId="14EEC905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Radio resource reconfiguration / Success</w:t>
      </w:r>
      <w:r>
        <w:rPr>
          <w:noProof/>
        </w:rPr>
        <w:tab/>
        <w:t>2089</w:t>
      </w:r>
    </w:p>
    <w:p w14:paraId="27A28FD2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SRB/DRB reconfiguration / Success</w:t>
      </w:r>
      <w:r>
        <w:rPr>
          <w:noProof/>
        </w:rPr>
        <w:tab/>
        <w:t>2092</w:t>
      </w:r>
    </w:p>
    <w:p w14:paraId="22743E50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RRC connection reconfiguration / S</w:t>
      </w:r>
      <w:r>
        <w:rPr>
          <w:noProof/>
          <w:lang w:eastAsia="zh-CN"/>
        </w:rPr>
        <w:t>Cell addition/modification/release</w:t>
      </w:r>
      <w:r>
        <w:rPr>
          <w:noProof/>
        </w:rPr>
        <w:t xml:space="preserve"> / Success</w:t>
      </w:r>
      <w:r>
        <w:rPr>
          <w:noProof/>
        </w:rPr>
        <w:tab/>
        <w:t>2095</w:t>
      </w:r>
    </w:p>
    <w:p w14:paraId="6087406D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RRC connection reconfiguration / S</w:t>
      </w:r>
      <w:r>
        <w:rPr>
          <w:noProof/>
          <w:lang w:eastAsia="zh-CN"/>
        </w:rPr>
        <w:t>Cell addition/modification/release</w:t>
      </w:r>
      <w:r>
        <w:rPr>
          <w:noProof/>
        </w:rPr>
        <w:t xml:space="preserve"> / Success / Intra-band Contiguous CA</w:t>
      </w:r>
      <w:r>
        <w:rPr>
          <w:noProof/>
        </w:rPr>
        <w:tab/>
        <w:t>2095</w:t>
      </w:r>
    </w:p>
    <w:p w14:paraId="3FBF8CBC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RRC connection reconfiguration / S</w:t>
      </w:r>
      <w:r>
        <w:rPr>
          <w:noProof/>
          <w:lang w:eastAsia="zh-CN"/>
        </w:rPr>
        <w:t>Cell addition/modification/release</w:t>
      </w:r>
      <w:r>
        <w:rPr>
          <w:noProof/>
        </w:rPr>
        <w:t xml:space="preserve"> / Success / </w:t>
      </w:r>
      <w:r>
        <w:rPr>
          <w:noProof/>
          <w:lang w:eastAsia="zh-CN"/>
        </w:rPr>
        <w:t>Inter-band CA</w:t>
      </w:r>
      <w:r>
        <w:rPr>
          <w:noProof/>
        </w:rPr>
        <w:tab/>
        <w:t>2102</w:t>
      </w:r>
    </w:p>
    <w:p w14:paraId="3286DACB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RRC connection reconfiguration / SCell addition</w:t>
      </w:r>
      <w:r w:rsidRPr="005B3FD2">
        <w:rPr>
          <w:rFonts w:eastAsia="SimSun"/>
          <w:noProof/>
          <w:lang w:eastAsia="zh-CN"/>
        </w:rPr>
        <w:t>/</w:t>
      </w:r>
      <w:r>
        <w:rPr>
          <w:noProof/>
        </w:rPr>
        <w:t xml:space="preserve"> modification</w:t>
      </w:r>
      <w:r w:rsidRPr="005B3FD2">
        <w:rPr>
          <w:rFonts w:eastAsia="SimSun"/>
          <w:noProof/>
          <w:lang w:eastAsia="zh-CN"/>
        </w:rPr>
        <w:t>/</w:t>
      </w:r>
      <w:r>
        <w:rPr>
          <w:noProof/>
        </w:rPr>
        <w:t>release</w:t>
      </w:r>
      <w:r w:rsidRPr="005B3FD2">
        <w:rPr>
          <w:rFonts w:eastAsia="SimSun"/>
          <w:noProof/>
          <w:lang w:eastAsia="zh-CN"/>
        </w:rPr>
        <w:t xml:space="preserve"> / Success / Intra-band non-contiguous CA</w:t>
      </w:r>
      <w:r>
        <w:rPr>
          <w:noProof/>
        </w:rPr>
        <w:tab/>
        <w:t>2102</w:t>
      </w:r>
    </w:p>
    <w:p w14:paraId="7A84770F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RRC connection reconfiguration / S</w:t>
      </w:r>
      <w:r>
        <w:rPr>
          <w:noProof/>
          <w:lang w:eastAsia="zh-CN"/>
        </w:rPr>
        <w:t>Cell SI change</w:t>
      </w:r>
      <w:r>
        <w:rPr>
          <w:noProof/>
        </w:rPr>
        <w:t xml:space="preserve"> / Success</w:t>
      </w:r>
      <w:r>
        <w:rPr>
          <w:noProof/>
        </w:rPr>
        <w:tab/>
        <w:t>2103</w:t>
      </w:r>
    </w:p>
    <w:p w14:paraId="46D86812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8.2.2.4</w:t>
      </w:r>
      <w:r>
        <w:rPr>
          <w:noProof/>
          <w:lang w:eastAsia="zh-CN"/>
        </w:rPr>
        <w:t>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RRC connection reconfiguration / SCell SI change / Success / Intra-band Contiguous CA</w:t>
      </w:r>
      <w:r>
        <w:rPr>
          <w:noProof/>
        </w:rPr>
        <w:tab/>
        <w:t>2103</w:t>
      </w:r>
    </w:p>
    <w:p w14:paraId="771D4A7C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</w:t>
      </w:r>
      <w:r>
        <w:rPr>
          <w:noProof/>
          <w:lang w:eastAsia="zh-CN"/>
        </w:rPr>
        <w:t>4</w:t>
      </w:r>
      <w:r>
        <w:rPr>
          <w:noProof/>
        </w:rPr>
        <w:t>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RRC connection reconfiguration / S</w:t>
      </w:r>
      <w:r>
        <w:rPr>
          <w:noProof/>
          <w:lang w:eastAsia="zh-CN"/>
        </w:rPr>
        <w:t>Cell SI change</w:t>
      </w:r>
      <w:r>
        <w:rPr>
          <w:noProof/>
        </w:rPr>
        <w:t xml:space="preserve"> / Success / </w:t>
      </w:r>
      <w:r>
        <w:rPr>
          <w:noProof/>
          <w:lang w:eastAsia="zh-CN"/>
        </w:rPr>
        <w:t>Inter-band CA</w:t>
      </w:r>
      <w:r>
        <w:rPr>
          <w:noProof/>
        </w:rPr>
        <w:tab/>
        <w:t>2108</w:t>
      </w:r>
    </w:p>
    <w:p w14:paraId="39BF6FFB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</w:t>
      </w:r>
      <w:r>
        <w:rPr>
          <w:noProof/>
          <w:lang w:eastAsia="zh-CN"/>
        </w:rPr>
        <w:t>4</w:t>
      </w:r>
      <w:r>
        <w:rPr>
          <w:noProof/>
        </w:rPr>
        <w:t>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RRC connection reconfiguration / S</w:t>
      </w:r>
      <w:r>
        <w:rPr>
          <w:noProof/>
          <w:lang w:eastAsia="zh-CN"/>
        </w:rPr>
        <w:t>Cell SI change</w:t>
      </w:r>
      <w:r w:rsidRPr="005B3FD2">
        <w:rPr>
          <w:rFonts w:eastAsia="SimSun"/>
          <w:noProof/>
          <w:lang w:eastAsia="zh-CN"/>
        </w:rPr>
        <w:t xml:space="preserve"> / Success / Intra-band non-contiguous CA</w:t>
      </w:r>
      <w:r>
        <w:rPr>
          <w:noProof/>
        </w:rPr>
        <w:tab/>
        <w:t>2108</w:t>
      </w:r>
    </w:p>
    <w:p w14:paraId="0037D09F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RRC connection reconfiguration / S</w:t>
      </w:r>
      <w:r>
        <w:rPr>
          <w:noProof/>
          <w:lang w:eastAsia="zh-CN"/>
        </w:rPr>
        <w:t>Cell addition without UL / Success</w:t>
      </w:r>
      <w:r>
        <w:rPr>
          <w:noProof/>
        </w:rPr>
        <w:tab/>
        <w:t>2108</w:t>
      </w:r>
    </w:p>
    <w:p w14:paraId="784B0E78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8.2.2.5</w:t>
      </w:r>
      <w:r>
        <w:rPr>
          <w:noProof/>
          <w:lang w:eastAsia="zh-CN"/>
        </w:rPr>
        <w:t>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RRC connection reconfiguration / SCell addition without UL / Success / Intra-band Contiguous CA</w:t>
      </w:r>
      <w:r>
        <w:rPr>
          <w:noProof/>
        </w:rPr>
        <w:tab/>
        <w:t>2108</w:t>
      </w:r>
    </w:p>
    <w:p w14:paraId="7276FFF6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x-none"/>
        </w:rPr>
        <w:t>8.2.2.5</w:t>
      </w:r>
      <w:r>
        <w:rPr>
          <w:noProof/>
          <w:lang w:eastAsia="zh-CN"/>
        </w:rPr>
        <w:t>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x-none"/>
        </w:rPr>
        <w:t>CA / RRC connection reconfiguration / SCell addition without UL / Success</w:t>
      </w:r>
      <w:r>
        <w:rPr>
          <w:noProof/>
        </w:rPr>
        <w:t xml:space="preserve"> 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2111</w:t>
      </w:r>
    </w:p>
    <w:p w14:paraId="5A467E05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x-none"/>
        </w:rPr>
        <w:t>8.2.2.5</w:t>
      </w:r>
      <w:r>
        <w:rPr>
          <w:noProof/>
          <w:lang w:eastAsia="zh-CN"/>
        </w:rPr>
        <w:t>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x-none"/>
        </w:rPr>
        <w:t>CA / RRC connection reconfiguration / SCell addition without UL / Success</w:t>
      </w:r>
      <w:r>
        <w:rPr>
          <w:noProof/>
        </w:rPr>
        <w:t xml:space="preserve"> / Intra-band non-Contiguous CA</w:t>
      </w:r>
      <w:r>
        <w:rPr>
          <w:noProof/>
        </w:rPr>
        <w:tab/>
        <w:t>2111</w:t>
      </w:r>
    </w:p>
    <w:p w14:paraId="5D5D772E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8.2.2.5a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ZapfDingbats"/>
          <w:noProof/>
        </w:rPr>
        <w:t>CA / RRC connection reconfiguration / TDD SCell addition</w:t>
      </w:r>
      <w:r>
        <w:rPr>
          <w:noProof/>
        </w:rPr>
        <w:t xml:space="preserve"> </w:t>
      </w:r>
      <w:r w:rsidRPr="005B3FD2">
        <w:rPr>
          <w:rFonts w:eastAsia="ZapfDingbats"/>
          <w:noProof/>
        </w:rPr>
        <w:t>without UL</w:t>
      </w:r>
      <w:r>
        <w:rPr>
          <w:noProof/>
        </w:rPr>
        <w:tab/>
        <w:t>2111</w:t>
      </w:r>
    </w:p>
    <w:p w14:paraId="65B21918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8.2.2.5a.1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ZapfDingbats"/>
          <w:noProof/>
        </w:rPr>
        <w:t>CA / RRC connection reconfiguration / TDD SCell addition</w:t>
      </w:r>
      <w:r>
        <w:rPr>
          <w:noProof/>
        </w:rPr>
        <w:t xml:space="preserve"> </w:t>
      </w:r>
      <w:r w:rsidRPr="005B3FD2">
        <w:rPr>
          <w:rFonts w:eastAsia="ZapfDingbats"/>
          <w:noProof/>
        </w:rPr>
        <w:t>without UL / SRS configuration / Periodic / multi-SRS switching</w:t>
      </w:r>
      <w:r>
        <w:rPr>
          <w:noProof/>
        </w:rPr>
        <w:tab/>
        <w:t>2111</w:t>
      </w:r>
    </w:p>
    <w:p w14:paraId="7C799172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8.2.2.5a.2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ZapfDingbats"/>
          <w:noProof/>
        </w:rPr>
        <w:t>CA / RRC connection reconfiguration / TDD SCell addition</w:t>
      </w:r>
      <w:r>
        <w:rPr>
          <w:noProof/>
        </w:rPr>
        <w:t xml:space="preserve"> </w:t>
      </w:r>
      <w:r w:rsidRPr="005B3FD2">
        <w:rPr>
          <w:rFonts w:eastAsia="ZapfDingbats"/>
          <w:noProof/>
        </w:rPr>
        <w:t>without UL / SRS configuration / Aperiodic</w:t>
      </w:r>
      <w:r>
        <w:rPr>
          <w:noProof/>
        </w:rPr>
        <w:tab/>
        <w:t>2117</w:t>
      </w:r>
    </w:p>
    <w:p w14:paraId="5ECDB98C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8.2.2.5a.3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ZapfDingbats"/>
          <w:noProof/>
        </w:rPr>
        <w:t>CA / RRC connection reconfiguration / TDD SCell addition</w:t>
      </w:r>
      <w:r>
        <w:rPr>
          <w:noProof/>
        </w:rPr>
        <w:t xml:space="preserve"> </w:t>
      </w:r>
      <w:r w:rsidRPr="005B3FD2">
        <w:rPr>
          <w:rFonts w:eastAsia="ZapfDingbats"/>
          <w:noProof/>
        </w:rPr>
        <w:t xml:space="preserve">without UL / SRS configuration / Collision handling / </w:t>
      </w:r>
      <w:r w:rsidRPr="005B3FD2">
        <w:rPr>
          <w:rFonts w:eastAsia="ZapfDingbats"/>
          <w:noProof/>
          <w:lang w:eastAsia="zh-CN"/>
        </w:rPr>
        <w:t>Priority</w:t>
      </w:r>
      <w:r>
        <w:rPr>
          <w:noProof/>
        </w:rPr>
        <w:tab/>
        <w:t>2123</w:t>
      </w:r>
    </w:p>
    <w:p w14:paraId="155428DF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8.2.2.5a.4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ZapfDingbats"/>
          <w:noProof/>
        </w:rPr>
        <w:t>CA / RRC connection reconfiguration / TDD SCell addition</w:t>
      </w:r>
      <w:r>
        <w:rPr>
          <w:noProof/>
        </w:rPr>
        <w:t xml:space="preserve"> </w:t>
      </w:r>
      <w:r w:rsidRPr="005B3FD2">
        <w:rPr>
          <w:rFonts w:eastAsia="ZapfDingbats"/>
          <w:noProof/>
        </w:rPr>
        <w:t>without UL / SRS configuration / Collision handling / flexible SRS transmitting</w:t>
      </w:r>
      <w:r>
        <w:rPr>
          <w:noProof/>
        </w:rPr>
        <w:tab/>
        <w:t>2129</w:t>
      </w:r>
    </w:p>
    <w:p w14:paraId="58B0B3E6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RRC connection reconfiguration/ UE Assistance Information</w:t>
      </w:r>
      <w:r>
        <w:rPr>
          <w:noProof/>
        </w:rPr>
        <w:tab/>
        <w:t>2133</w:t>
      </w:r>
    </w:p>
    <w:p w14:paraId="0DF263F0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8.2.2.6</w:t>
      </w:r>
      <w:r>
        <w:rPr>
          <w:noProof/>
          <w:lang w:eastAsia="zh-CN"/>
        </w:rPr>
        <w:t>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reconfiguration/ UE Assistance Information/power preference indication setup and release</w:t>
      </w:r>
      <w:r>
        <w:rPr>
          <w:noProof/>
        </w:rPr>
        <w:tab/>
        <w:t>2133</w:t>
      </w:r>
    </w:p>
    <w:p w14:paraId="26F09873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8.2.2.6.2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reconfiguration/ UE Assistance Information/power preference indication release on connection re-establishment</w:t>
      </w:r>
      <w:r>
        <w:rPr>
          <w:noProof/>
        </w:rPr>
        <w:tab/>
        <w:t>2138</w:t>
      </w:r>
    </w:p>
    <w:p w14:paraId="77153855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8.2.2.6.3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reconfiguration/ UE Assistance Information/T340 running</w:t>
      </w:r>
      <w:r>
        <w:rPr>
          <w:noProof/>
        </w:rPr>
        <w:tab/>
        <w:t>2148</w:t>
      </w:r>
    </w:p>
    <w:p w14:paraId="041F1CCE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8.2.2.6</w:t>
      </w:r>
      <w:r>
        <w:rPr>
          <w:noProof/>
          <w:lang w:eastAsia="zh-CN"/>
        </w:rPr>
        <w:t>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2153</w:t>
      </w:r>
    </w:p>
    <w:p w14:paraId="38A0AB21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8.2.2.6.5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2153</w:t>
      </w:r>
    </w:p>
    <w:p w14:paraId="06D1F5D8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8.2.2.6.6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2153</w:t>
      </w:r>
    </w:p>
    <w:p w14:paraId="3FD125AD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RRC connection reconfiguration / </w:t>
      </w:r>
      <w:r>
        <w:rPr>
          <w:noProof/>
          <w:lang w:eastAsia="zh-CN"/>
        </w:rPr>
        <w:t>sTAG addition/modification/release</w:t>
      </w:r>
      <w:r>
        <w:rPr>
          <w:noProof/>
        </w:rPr>
        <w:t xml:space="preserve"> / Success</w:t>
      </w:r>
      <w:r>
        <w:rPr>
          <w:noProof/>
        </w:rPr>
        <w:tab/>
        <w:t>2153</w:t>
      </w:r>
    </w:p>
    <w:p w14:paraId="559F3F41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8.2.2.7.1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RRC connection reconfiguration / </w:t>
      </w:r>
      <w:r>
        <w:rPr>
          <w:noProof/>
          <w:lang w:eastAsia="zh-CN"/>
        </w:rPr>
        <w:t>sTAG addition/modification/release</w:t>
      </w:r>
      <w:r>
        <w:rPr>
          <w:noProof/>
        </w:rPr>
        <w:t xml:space="preserve"> / Success / Intra-band Contiguous CA</w:t>
      </w:r>
      <w:r>
        <w:rPr>
          <w:noProof/>
        </w:rPr>
        <w:tab/>
        <w:t>2153</w:t>
      </w:r>
    </w:p>
    <w:p w14:paraId="594A7F8C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8.2.2.7.2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RRC connection reconfiguration / </w:t>
      </w:r>
      <w:r>
        <w:rPr>
          <w:noProof/>
          <w:lang w:eastAsia="zh-CN"/>
        </w:rPr>
        <w:t>sTAG addition/modification/release</w:t>
      </w:r>
      <w:r>
        <w:rPr>
          <w:noProof/>
        </w:rPr>
        <w:t xml:space="preserve"> / Success / </w:t>
      </w:r>
      <w:r>
        <w:rPr>
          <w:noProof/>
          <w:lang w:eastAsia="zh-CN"/>
        </w:rPr>
        <w:t>Inter-band CA</w:t>
      </w:r>
      <w:r>
        <w:rPr>
          <w:noProof/>
        </w:rPr>
        <w:tab/>
        <w:t>2159</w:t>
      </w:r>
    </w:p>
    <w:p w14:paraId="1A0BFD05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8.2.2.7.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RRC connection reconfiguration / </w:t>
      </w:r>
      <w:r>
        <w:rPr>
          <w:noProof/>
          <w:lang w:eastAsia="zh-CN"/>
        </w:rPr>
        <w:t>sTAG addition/modification/release</w:t>
      </w:r>
      <w:r>
        <w:rPr>
          <w:noProof/>
        </w:rPr>
        <w:t xml:space="preserve"> / Success / </w:t>
      </w:r>
      <w:r>
        <w:rPr>
          <w:noProof/>
          <w:lang w:eastAsia="zh-CN"/>
        </w:rPr>
        <w:t>Intra-band non-contiguous CA</w:t>
      </w:r>
      <w:r>
        <w:rPr>
          <w:noProof/>
        </w:rPr>
        <w:tab/>
        <w:t>2159</w:t>
      </w:r>
    </w:p>
    <w:p w14:paraId="58F67684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RRC connection reconfiguration / </w:t>
      </w:r>
      <w:r w:rsidRPr="005B3FD2">
        <w:rPr>
          <w:rFonts w:eastAsia="SimSun"/>
          <w:noProof/>
          <w:lang w:eastAsia="zh-CN"/>
        </w:rPr>
        <w:t xml:space="preserve">SIB1 information </w:t>
      </w:r>
      <w:r>
        <w:rPr>
          <w:noProof/>
        </w:rPr>
        <w:t>/ Success</w:t>
      </w:r>
      <w:r>
        <w:rPr>
          <w:noProof/>
        </w:rPr>
        <w:tab/>
        <w:t>2159</w:t>
      </w:r>
    </w:p>
    <w:p w14:paraId="022D8DA8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Dual Connectivity / RRC connection reconfiguration</w:t>
      </w:r>
      <w:r>
        <w:rPr>
          <w:noProof/>
        </w:rPr>
        <w:tab/>
        <w:t>2162</w:t>
      </w:r>
    </w:p>
    <w:p w14:paraId="28A0287F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8.2.2.9.1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PSCell addition and SCG release / SCG / DRB</w:t>
      </w:r>
      <w:r>
        <w:rPr>
          <w:noProof/>
        </w:rPr>
        <w:tab/>
        <w:t>2162</w:t>
      </w:r>
    </w:p>
    <w:p w14:paraId="233E480A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8.2.2.9.2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PSCell addition and SCG release / Split DRB</w:t>
      </w:r>
      <w:r>
        <w:rPr>
          <w:noProof/>
        </w:rPr>
        <w:tab/>
        <w:t>2164</w:t>
      </w:r>
    </w:p>
    <w:p w14:paraId="275E5F15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8.2.2.9.3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SCG change without handover / SCG DRB to MCG DRB and SCG DRB modification</w:t>
      </w:r>
      <w:r>
        <w:rPr>
          <w:noProof/>
        </w:rPr>
        <w:tab/>
        <w:t>2167</w:t>
      </w:r>
    </w:p>
    <w:p w14:paraId="6A726BFD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8.2.2.9.4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2169</w:t>
      </w:r>
    </w:p>
    <w:p w14:paraId="42A5AE10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8.2.2.9.5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2169</w:t>
      </w:r>
    </w:p>
    <w:p w14:paraId="69137DE4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eIMTA / RRC connection reconfiguration / Radio resource reconfiguration / Success</w:t>
      </w:r>
      <w:r>
        <w:rPr>
          <w:noProof/>
        </w:rPr>
        <w:tab/>
        <w:t>2169</w:t>
      </w:r>
    </w:p>
    <w:p w14:paraId="2BD18B1E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8.2.2.11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cs="MS Mincho"/>
          <w:noProof/>
        </w:rPr>
        <w:t>Short Processing Time / SRS configuration</w:t>
      </w:r>
      <w:r w:rsidRPr="005B3FD2">
        <w:rPr>
          <w:rFonts w:cs="MS Mincho"/>
          <w:noProof/>
          <w:lang w:eastAsia="zh-CN"/>
        </w:rPr>
        <w:t xml:space="preserve"> / </w:t>
      </w:r>
      <w:r w:rsidRPr="005B3FD2">
        <w:rPr>
          <w:rFonts w:cs="MS Mincho"/>
          <w:noProof/>
        </w:rPr>
        <w:t>Aperiodic</w:t>
      </w:r>
      <w:r>
        <w:rPr>
          <w:noProof/>
        </w:rPr>
        <w:tab/>
        <w:t>2171</w:t>
      </w:r>
    </w:p>
    <w:p w14:paraId="20D2B7F8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8.2.2.12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cs="MS Mincho"/>
          <w:noProof/>
        </w:rPr>
        <w:t xml:space="preserve">Short TTI / SRS configuration / TDD </w:t>
      </w:r>
      <w:r w:rsidRPr="005B3FD2">
        <w:rPr>
          <w:rFonts w:cs="MS Mincho"/>
          <w:noProof/>
          <w:lang w:eastAsia="zh-CN"/>
        </w:rPr>
        <w:t xml:space="preserve">/ </w:t>
      </w:r>
      <w:r w:rsidRPr="005B3FD2">
        <w:rPr>
          <w:rFonts w:cs="MS Mincho"/>
          <w:noProof/>
        </w:rPr>
        <w:t>Aperiodic</w:t>
      </w:r>
      <w:r>
        <w:rPr>
          <w:noProof/>
        </w:rPr>
        <w:tab/>
        <w:t>2176</w:t>
      </w:r>
    </w:p>
    <w:p w14:paraId="4EE8762A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8.2.2.13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RRC connection reconfiguration / SCell addition in dormant mode / Success</w:t>
      </w:r>
      <w:r>
        <w:rPr>
          <w:noProof/>
        </w:rPr>
        <w:tab/>
        <w:t>2178</w:t>
      </w:r>
    </w:p>
    <w:p w14:paraId="470A17A1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8.2.2.13.1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RRC connection reconfiguration / SCell addition in dormant mode / Success / Intra-band Contiguous CA</w:t>
      </w:r>
      <w:r>
        <w:rPr>
          <w:noProof/>
        </w:rPr>
        <w:tab/>
        <w:t>2178</w:t>
      </w:r>
    </w:p>
    <w:p w14:paraId="69394451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8.2.2.14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RRC connection reconfiguration / SCell addition in activated mode / Success</w:t>
      </w:r>
      <w:r>
        <w:rPr>
          <w:noProof/>
        </w:rPr>
        <w:tab/>
        <w:t>2190</w:t>
      </w:r>
    </w:p>
    <w:p w14:paraId="54FEC68B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8.2.2.14.1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RRC connection reconfiguration / SCell addition in activated mode / Success / Intra-band Contiguous CA</w:t>
      </w:r>
      <w:r>
        <w:rPr>
          <w:noProof/>
        </w:rPr>
        <w:tab/>
        <w:t>2190</w:t>
      </w:r>
    </w:p>
    <w:p w14:paraId="4D13AAA5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Radio bearer release</w:t>
      </w:r>
      <w:r>
        <w:rPr>
          <w:noProof/>
        </w:rPr>
        <w:tab/>
        <w:t>2202</w:t>
      </w:r>
    </w:p>
    <w:p w14:paraId="06866837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Radio bearer release / Success</w:t>
      </w:r>
      <w:r>
        <w:rPr>
          <w:noProof/>
        </w:rPr>
        <w:tab/>
        <w:t>2202</w:t>
      </w:r>
    </w:p>
    <w:p w14:paraId="6D58CB83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Handover</w:t>
      </w:r>
      <w:r>
        <w:rPr>
          <w:noProof/>
        </w:rPr>
        <w:tab/>
        <w:t>2204</w:t>
      </w:r>
    </w:p>
    <w:p w14:paraId="02845003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Handover / Success / Dedicated preamble</w:t>
      </w:r>
      <w:r>
        <w:rPr>
          <w:noProof/>
        </w:rPr>
        <w:tab/>
        <w:t>2204</w:t>
      </w:r>
    </w:p>
    <w:p w14:paraId="28FE3A77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Handover / Success / Common preamble</w:t>
      </w:r>
      <w:r>
        <w:rPr>
          <w:noProof/>
        </w:rPr>
        <w:tab/>
        <w:t>2219</w:t>
      </w:r>
    </w:p>
    <w:p w14:paraId="3C15A3A0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Handover / Success / Intra-cell / Security reconfiguration</w:t>
      </w:r>
      <w:r>
        <w:rPr>
          <w:noProof/>
        </w:rPr>
        <w:tab/>
        <w:t>2225</w:t>
      </w:r>
    </w:p>
    <w:p w14:paraId="25330B0A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Handover / Failure / Intra-cell / Security reconfiguration</w:t>
      </w:r>
      <w:r>
        <w:rPr>
          <w:noProof/>
        </w:rPr>
        <w:tab/>
        <w:t>2229</w:t>
      </w:r>
    </w:p>
    <w:p w14:paraId="323B5746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Handover / All parameters included</w:t>
      </w:r>
      <w:r>
        <w:rPr>
          <w:noProof/>
        </w:rPr>
        <w:tab/>
        <w:t>2235</w:t>
      </w:r>
    </w:p>
    <w:p w14:paraId="298FEDB3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Handover / Success / Inter-frequency</w:t>
      </w:r>
      <w:r>
        <w:rPr>
          <w:noProof/>
        </w:rPr>
        <w:tab/>
        <w:t>2242</w:t>
      </w:r>
    </w:p>
    <w:p w14:paraId="119EBAA1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Handover / Failure / Re-establishment successful</w:t>
      </w:r>
      <w:r>
        <w:rPr>
          <w:noProof/>
        </w:rPr>
        <w:tab/>
        <w:t>2248</w:t>
      </w:r>
    </w:p>
    <w:p w14:paraId="116A7AB9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Handover / Failure / Re-establishment failure</w:t>
      </w:r>
      <w:r>
        <w:rPr>
          <w:noProof/>
        </w:rPr>
        <w:tab/>
        <w:t>2265</w:t>
      </w:r>
    </w:p>
    <w:p w14:paraId="3CF2C294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Handover / Inter-band blind handover / Success</w:t>
      </w:r>
      <w:r>
        <w:rPr>
          <w:noProof/>
        </w:rPr>
        <w:tab/>
        <w:t>2273</w:t>
      </w:r>
    </w:p>
    <w:p w14:paraId="481F8A85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RRC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econfiguration / Handover (between FDD and TDD)</w:t>
      </w:r>
      <w:r>
        <w:rPr>
          <w:noProof/>
        </w:rPr>
        <w:tab/>
        <w:t>2276</w:t>
      </w:r>
    </w:p>
    <w:p w14:paraId="7D11F996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11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2281</w:t>
      </w:r>
    </w:p>
    <w:p w14:paraId="35A0F790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12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RRC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econfiguration / Handover / Setup and release of MIMO</w:t>
      </w:r>
      <w:r>
        <w:rPr>
          <w:noProof/>
        </w:rPr>
        <w:tab/>
        <w:t>2281</w:t>
      </w:r>
    </w:p>
    <w:p w14:paraId="7B4623C1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8.2.4.13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Handover / Success (with measurement) / Inter-band</w:t>
      </w:r>
      <w:r>
        <w:rPr>
          <w:noProof/>
        </w:rPr>
        <w:tab/>
        <w:t>2285</w:t>
      </w:r>
    </w:p>
    <w:p w14:paraId="4CD69827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8.2.4.13a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Handover / Success (with measurement) / Inter</w:t>
      </w:r>
      <w:r>
        <w:rPr>
          <w:noProof/>
          <w:lang w:eastAsia="zh-CN"/>
        </w:rPr>
        <w:t>-band / Between FDD and TDD</w:t>
      </w:r>
      <w:r>
        <w:rPr>
          <w:noProof/>
        </w:rPr>
        <w:tab/>
        <w:t>2291</w:t>
      </w:r>
    </w:p>
    <w:p w14:paraId="5F97DF84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8.2.4.14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Handover / Failure / Re-establishment successful / Inter-band</w:t>
      </w:r>
      <w:r>
        <w:rPr>
          <w:noProof/>
        </w:rPr>
        <w:tab/>
        <w:t>2300</w:t>
      </w:r>
    </w:p>
    <w:p w14:paraId="6066B281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8.2.4.14a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Handover / Failure / Re-establishment successful</w:t>
      </w:r>
      <w:r>
        <w:rPr>
          <w:noProof/>
          <w:lang w:eastAsia="zh-CN"/>
        </w:rPr>
        <w:t xml:space="preserve"> / Inter-band / Between FDD and TDD</w:t>
      </w:r>
      <w:r>
        <w:rPr>
          <w:noProof/>
        </w:rPr>
        <w:tab/>
        <w:t>2311</w:t>
      </w:r>
    </w:p>
    <w:p w14:paraId="5EDAD9C0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8.2.4.15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Handover / Failure / Re-establishment failure / Inter-band</w:t>
      </w:r>
      <w:r>
        <w:rPr>
          <w:noProof/>
        </w:rPr>
        <w:tab/>
        <w:t>2325</w:t>
      </w:r>
    </w:p>
    <w:p w14:paraId="0CE08141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8.2.4.15a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Handover / Failure / Re-establishment failure</w:t>
      </w:r>
      <w:r>
        <w:rPr>
          <w:noProof/>
          <w:lang w:eastAsia="zh-CN"/>
        </w:rPr>
        <w:t xml:space="preserve"> / Inter-band / Between FDD and TDD</w:t>
      </w:r>
      <w:r>
        <w:rPr>
          <w:noProof/>
        </w:rPr>
        <w:tab/>
        <w:t>2333</w:t>
      </w:r>
    </w:p>
    <w:p w14:paraId="1BCB60AC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8.2.4.16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CA / RRC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econfiguration / Setup and Change of MIMO</w:t>
      </w:r>
      <w:r>
        <w:rPr>
          <w:noProof/>
        </w:rPr>
        <w:tab/>
        <w:t>2346</w:t>
      </w:r>
    </w:p>
    <w:p w14:paraId="644879F4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8.2.4.16.1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CA / RRC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econfiguration / Setup and Change of MIMO / Intra-band Contiguous CA</w:t>
      </w:r>
      <w:r>
        <w:rPr>
          <w:noProof/>
        </w:rPr>
        <w:tab/>
        <w:t>2346</w:t>
      </w:r>
    </w:p>
    <w:p w14:paraId="4B7B6CD1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8.2.4.16.2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CA / RRC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econfiguration / Setup and Change of MIMO / Inter-band CA</w:t>
      </w:r>
      <w:r>
        <w:rPr>
          <w:noProof/>
        </w:rPr>
        <w:tab/>
        <w:t>2350</w:t>
      </w:r>
    </w:p>
    <w:p w14:paraId="590A6C56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 w:rsidRPr="005B3FD2">
        <w:rPr>
          <w:rFonts w:cs="Arial"/>
          <w:noProof/>
          <w:lang w:eastAsia="x-none" w:bidi="he-IL"/>
        </w:rPr>
        <w:t>8.2.4.16.3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cs="Arial"/>
          <w:noProof/>
          <w:lang w:eastAsia="x-none" w:bidi="he-IL"/>
        </w:rPr>
        <w:t>CA / RRC connection reconfiguration / Setup and Change of MIMO / Intra-band non</w:t>
      </w:r>
      <w:r w:rsidRPr="005B3FD2">
        <w:rPr>
          <w:rFonts w:cs="Arial"/>
          <w:noProof/>
          <w:lang w:eastAsia="zh-TW" w:bidi="he-IL"/>
        </w:rPr>
        <w:t>-</w:t>
      </w:r>
      <w:r w:rsidRPr="005B3FD2">
        <w:rPr>
          <w:rFonts w:cs="Arial"/>
          <w:noProof/>
          <w:lang w:eastAsia="x-none" w:bidi="he-IL"/>
        </w:rPr>
        <w:t>contiguous CA</w:t>
      </w:r>
      <w:r>
        <w:rPr>
          <w:noProof/>
        </w:rPr>
        <w:tab/>
        <w:t>2350</w:t>
      </w:r>
    </w:p>
    <w:p w14:paraId="7FEAF3FC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8.2.4.17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RRC connection reconfiguration / Handover / Success / </w:t>
      </w:r>
      <w:r>
        <w:rPr>
          <w:noProof/>
          <w:lang w:eastAsia="zh-CN"/>
        </w:rPr>
        <w:t>PCell Change and SCell addition</w:t>
      </w:r>
      <w:r>
        <w:rPr>
          <w:noProof/>
        </w:rPr>
        <w:tab/>
        <w:t>2351</w:t>
      </w:r>
    </w:p>
    <w:p w14:paraId="739EF518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8.2.4.17</w:t>
      </w:r>
      <w:r>
        <w:rPr>
          <w:noProof/>
          <w:lang w:eastAsia="zh-CN"/>
        </w:rPr>
        <w:t>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RRC connection reconfiguration / Handover / Success / PCell Change and SCell addition / Intra-band Contiguous CA</w:t>
      </w:r>
      <w:r>
        <w:rPr>
          <w:noProof/>
        </w:rPr>
        <w:tab/>
        <w:t>2351</w:t>
      </w:r>
    </w:p>
    <w:p w14:paraId="342D7EF3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x-none"/>
        </w:rPr>
        <w:t>8.2.4.17</w:t>
      </w:r>
      <w:r>
        <w:rPr>
          <w:noProof/>
          <w:lang w:eastAsia="zh-CN"/>
        </w:rPr>
        <w:t>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x-none"/>
        </w:rPr>
        <w:t>CA / RRC connection reconfiguration / Handover / Success / PCell Change and SCell addition</w:t>
      </w:r>
      <w:r>
        <w:rPr>
          <w:noProof/>
        </w:rPr>
        <w:t xml:space="preserve"> 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2359</w:t>
      </w:r>
    </w:p>
    <w:p w14:paraId="506BF30A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x-none"/>
        </w:rPr>
        <w:t>8.2.4.17</w:t>
      </w:r>
      <w:r>
        <w:rPr>
          <w:noProof/>
          <w:lang w:eastAsia="zh-CN"/>
        </w:rPr>
        <w:t>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x-none"/>
        </w:rPr>
        <w:t>CA / RRC connection reconfiguration / Handover / Success / PCell Change and SCell addition</w:t>
      </w:r>
      <w:r>
        <w:rPr>
          <w:noProof/>
        </w:rPr>
        <w:t xml:space="preserve"> / Int</w:t>
      </w:r>
      <w:r>
        <w:rPr>
          <w:noProof/>
          <w:lang w:eastAsia="zh-CN"/>
        </w:rPr>
        <w:t>ra</w:t>
      </w:r>
      <w:r>
        <w:rPr>
          <w:noProof/>
        </w:rPr>
        <w:t>-band non-contiguous CA</w:t>
      </w:r>
      <w:r>
        <w:rPr>
          <w:noProof/>
        </w:rPr>
        <w:tab/>
        <w:t>2359</w:t>
      </w:r>
    </w:p>
    <w:p w14:paraId="58579A67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8.2.4.18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RRC connection reconfiguration / Handover / Success / SCell release</w:t>
      </w:r>
      <w:r>
        <w:rPr>
          <w:noProof/>
        </w:rPr>
        <w:tab/>
        <w:t>2359</w:t>
      </w:r>
    </w:p>
    <w:p w14:paraId="33CB3E1B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8.2.4.1</w:t>
      </w:r>
      <w:r>
        <w:rPr>
          <w:noProof/>
          <w:lang w:eastAsia="zh-CN"/>
        </w:rPr>
        <w:t>8.1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RRC connection reconfiguration / Handover / Success / SCell release / Intra-band Contiguous CA</w:t>
      </w:r>
      <w:r>
        <w:rPr>
          <w:noProof/>
        </w:rPr>
        <w:tab/>
        <w:t>2359</w:t>
      </w:r>
    </w:p>
    <w:p w14:paraId="171A5FBD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x-none"/>
        </w:rPr>
        <w:t>8.2.4.1</w:t>
      </w:r>
      <w:r>
        <w:rPr>
          <w:noProof/>
          <w:lang w:eastAsia="zh-CN"/>
        </w:rPr>
        <w:t>8.2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RRC connection reconfiguration / Handover / Success / SCell release 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2366</w:t>
      </w:r>
    </w:p>
    <w:p w14:paraId="69D7858A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 w:rsidRPr="005B3FD2">
        <w:rPr>
          <w:rFonts w:cs="Arial"/>
          <w:noProof/>
          <w:lang w:eastAsia="x-none" w:bidi="he-IL"/>
        </w:rPr>
        <w:t>8.2.4.18.3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cs="Arial"/>
          <w:noProof/>
          <w:lang w:eastAsia="x-none" w:bidi="he-IL"/>
        </w:rPr>
        <w:t>CA / RRC connection reconfiguration / Handover / Success / SCell release / Intra-band non</w:t>
      </w:r>
      <w:r w:rsidRPr="005B3FD2">
        <w:rPr>
          <w:rFonts w:cs="Arial"/>
          <w:noProof/>
          <w:lang w:eastAsia="zh-TW" w:bidi="he-IL"/>
        </w:rPr>
        <w:t>-</w:t>
      </w:r>
      <w:r w:rsidRPr="005B3FD2">
        <w:rPr>
          <w:rFonts w:cs="Arial"/>
          <w:noProof/>
          <w:lang w:eastAsia="x-none" w:bidi="he-IL"/>
        </w:rPr>
        <w:t>contiguous CA</w:t>
      </w:r>
      <w:r>
        <w:rPr>
          <w:noProof/>
        </w:rPr>
        <w:tab/>
        <w:t>2367</w:t>
      </w:r>
    </w:p>
    <w:p w14:paraId="0C2ADB99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8.2.4.19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RRC connection reconfiguration / Handover / Success / PCell Change / SCell no Change</w:t>
      </w:r>
      <w:r>
        <w:rPr>
          <w:noProof/>
        </w:rPr>
        <w:tab/>
        <w:t>2368</w:t>
      </w:r>
    </w:p>
    <w:p w14:paraId="6337359A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8.2.4.19.1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RRC connection reconfiguration / Handover / Success / PCell Change / SCell no Change / Intra-band Contiguous CA</w:t>
      </w:r>
      <w:r>
        <w:rPr>
          <w:noProof/>
        </w:rPr>
        <w:tab/>
        <w:t>2368</w:t>
      </w:r>
    </w:p>
    <w:p w14:paraId="5810378D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8.2.4.19.2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RRC connection reconfiguration / Handover / Success / PCell Change / SCell no Change / Inter-band CA</w:t>
      </w:r>
      <w:r>
        <w:rPr>
          <w:noProof/>
        </w:rPr>
        <w:tab/>
        <w:t>2375</w:t>
      </w:r>
    </w:p>
    <w:p w14:paraId="012FF790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8.2.4.19.3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RRC connection reconfiguration / Handover / Success / PCell Change / SCell no Change / Int</w:t>
      </w:r>
      <w:r>
        <w:rPr>
          <w:noProof/>
          <w:lang w:eastAsia="zh-TW"/>
        </w:rPr>
        <w:t>ra</w:t>
      </w:r>
      <w:r>
        <w:rPr>
          <w:noProof/>
        </w:rPr>
        <w:t>-band non-contiguous CA</w:t>
      </w:r>
      <w:r>
        <w:rPr>
          <w:noProof/>
        </w:rPr>
        <w:tab/>
        <w:t>2376</w:t>
      </w:r>
    </w:p>
    <w:p w14:paraId="283912E6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RRC connection reconfiguration / Handover / Success / SCell Change</w:t>
      </w:r>
      <w:r>
        <w:rPr>
          <w:noProof/>
        </w:rPr>
        <w:tab/>
        <w:t>2377</w:t>
      </w:r>
    </w:p>
    <w:p w14:paraId="3096D541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8.2.4.20.1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RRC connection reconfiguration / Handover / Success / SCell Change / Intra-band Contiguous CA</w:t>
      </w:r>
      <w:r>
        <w:rPr>
          <w:noProof/>
        </w:rPr>
        <w:tab/>
        <w:t>2377</w:t>
      </w:r>
    </w:p>
    <w:p w14:paraId="257FD979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8.2.4.20.2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RRC connection reconfiguration / Handover / Success / SCell Change / Inter-band CA</w:t>
      </w:r>
      <w:r>
        <w:rPr>
          <w:noProof/>
        </w:rPr>
        <w:tab/>
        <w:t>2383</w:t>
      </w:r>
    </w:p>
    <w:p w14:paraId="34C6B14A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 w:rsidRPr="005B3FD2">
        <w:rPr>
          <w:rFonts w:cs="Arial"/>
          <w:noProof/>
          <w:lang w:eastAsia="x-none" w:bidi="he-IL"/>
        </w:rPr>
        <w:t>8.2.4.20.3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cs="Arial"/>
          <w:noProof/>
          <w:lang w:eastAsia="x-none" w:bidi="he-IL"/>
        </w:rPr>
        <w:t>CA / RRC connection reconfiguration / Handover / Success / SCell Change Intra-band non</w:t>
      </w:r>
      <w:r w:rsidRPr="005B3FD2">
        <w:rPr>
          <w:rFonts w:cs="Arial"/>
          <w:noProof/>
          <w:lang w:eastAsia="zh-TW" w:bidi="he-IL"/>
        </w:rPr>
        <w:t>-</w:t>
      </w:r>
      <w:r w:rsidRPr="005B3FD2">
        <w:rPr>
          <w:rFonts w:cs="Arial"/>
          <w:noProof/>
          <w:lang w:eastAsia="x-none" w:bidi="he-IL"/>
        </w:rPr>
        <w:t>contiguous CA</w:t>
      </w:r>
      <w:r>
        <w:rPr>
          <w:noProof/>
        </w:rPr>
        <w:tab/>
        <w:t>2383</w:t>
      </w:r>
    </w:p>
    <w:p w14:paraId="458C3A2A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RRC connection reconfiguration / Handover / Success / SCell release</w:t>
      </w:r>
      <w:r>
        <w:rPr>
          <w:noProof/>
        </w:rPr>
        <w:tab/>
        <w:t>2383</w:t>
      </w:r>
    </w:p>
    <w:p w14:paraId="2FA02A06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RRC connection reconfiguration / Handover / Success / SCell release / Intra-band Contiguous CA</w:t>
      </w:r>
      <w:r>
        <w:rPr>
          <w:noProof/>
        </w:rPr>
        <w:tab/>
        <w:t>2383</w:t>
      </w:r>
    </w:p>
    <w:p w14:paraId="2E78F25C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RRC connection reconfiguration / Handover / Success / SCell release / Inter-band CA</w:t>
      </w:r>
      <w:r>
        <w:rPr>
          <w:noProof/>
        </w:rPr>
        <w:tab/>
        <w:t>2391</w:t>
      </w:r>
    </w:p>
    <w:p w14:paraId="70F68684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RRC connection reconfiguration / Handover / Success / SCell release / Intra-band non-Contiguous CA</w:t>
      </w:r>
      <w:r>
        <w:rPr>
          <w:noProof/>
        </w:rPr>
        <w:tab/>
        <w:t>2392</w:t>
      </w:r>
    </w:p>
    <w:p w14:paraId="3C9360A7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2392</w:t>
      </w:r>
    </w:p>
    <w:p w14:paraId="7CEFB351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RRC connection reconfiguration / Handover / Failure / Re-establishment successful</w:t>
      </w:r>
      <w:r>
        <w:rPr>
          <w:noProof/>
        </w:rPr>
        <w:tab/>
        <w:t>2392</w:t>
      </w:r>
    </w:p>
    <w:p w14:paraId="12BF23AA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</w:t>
      </w:r>
      <w:r>
        <w:rPr>
          <w:noProof/>
          <w:lang w:eastAsia="zh-CN"/>
        </w:rPr>
        <w:t>23.1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CA / RRC connection reconfiguration / Handover / </w:t>
      </w:r>
      <w:r>
        <w:rPr>
          <w:noProof/>
          <w:lang w:eastAsia="zh-CN"/>
        </w:rPr>
        <w:t>Failure</w:t>
      </w:r>
      <w:r>
        <w:rPr>
          <w:noProof/>
        </w:rPr>
        <w:t xml:space="preserve"> / Re-establishment successful / Intra-band Contiguous CA</w:t>
      </w:r>
      <w:r>
        <w:rPr>
          <w:noProof/>
        </w:rPr>
        <w:tab/>
        <w:t>2392</w:t>
      </w:r>
    </w:p>
    <w:p w14:paraId="49C7E056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</w:t>
      </w:r>
      <w:r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CA / RRC connection reconfiguration / Handover / </w:t>
      </w:r>
      <w:r>
        <w:rPr>
          <w:noProof/>
          <w:lang w:eastAsia="zh-CN"/>
        </w:rPr>
        <w:t>Failure</w:t>
      </w:r>
      <w:r>
        <w:rPr>
          <w:noProof/>
        </w:rPr>
        <w:t xml:space="preserve"> / Re-establishment successful / Inter-band CA</w:t>
      </w:r>
      <w:r>
        <w:rPr>
          <w:noProof/>
        </w:rPr>
        <w:tab/>
        <w:t>2405</w:t>
      </w:r>
    </w:p>
    <w:p w14:paraId="13F62A32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CA / RRC connection reconfiguration / Handover / </w:t>
      </w:r>
      <w:r>
        <w:rPr>
          <w:noProof/>
          <w:lang w:eastAsia="zh-CN"/>
        </w:rPr>
        <w:t>Failure</w:t>
      </w:r>
      <w:r>
        <w:rPr>
          <w:noProof/>
        </w:rPr>
        <w:t xml:space="preserve"> / Re-establishment successful / Int</w:t>
      </w:r>
      <w:r>
        <w:rPr>
          <w:noProof/>
          <w:lang w:eastAsia="zh-CN"/>
        </w:rPr>
        <w:t>ra</w:t>
      </w:r>
      <w:r>
        <w:rPr>
          <w:noProof/>
        </w:rPr>
        <w:t xml:space="preserve">-band </w:t>
      </w:r>
      <w:r>
        <w:rPr>
          <w:noProof/>
          <w:lang w:eastAsia="zh-CN"/>
        </w:rPr>
        <w:t xml:space="preserve">non-Contiguous </w:t>
      </w:r>
      <w:r>
        <w:rPr>
          <w:noProof/>
        </w:rPr>
        <w:t>CA</w:t>
      </w:r>
      <w:r>
        <w:rPr>
          <w:noProof/>
        </w:rPr>
        <w:tab/>
        <w:t>2405</w:t>
      </w:r>
    </w:p>
    <w:p w14:paraId="65BD89AB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2405</w:t>
      </w:r>
    </w:p>
    <w:p w14:paraId="3357463B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2405</w:t>
      </w:r>
    </w:p>
    <w:p w14:paraId="362E087F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8.2.4.25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noProof/>
          <w:shd w:val="clear" w:color="auto" w:fill="FFFFFF"/>
        </w:rPr>
        <w:t>Dual Connectivity / RRC connection reconfiguration / Handover</w:t>
      </w:r>
      <w:r>
        <w:rPr>
          <w:noProof/>
        </w:rPr>
        <w:tab/>
        <w:t>2405</w:t>
      </w:r>
    </w:p>
    <w:p w14:paraId="1F08B96B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8.2.4.25.1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Intra-MeNB Handover / MCG DRB to MCG DRB and MCG DRB to/from SCG DRB</w:t>
      </w:r>
      <w:r>
        <w:rPr>
          <w:noProof/>
        </w:rPr>
        <w:tab/>
        <w:t>2405</w:t>
      </w:r>
    </w:p>
    <w:p w14:paraId="2CBE0A13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8.2.4.25.2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Intra-MeNB Handover / MCG DRBs to/from Split DRB</w:t>
      </w:r>
      <w:r>
        <w:rPr>
          <w:noProof/>
        </w:rPr>
        <w:tab/>
        <w:t>2418</w:t>
      </w:r>
    </w:p>
    <w:p w14:paraId="11954A54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8.2.4.25.3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Intra-MeNB Handover / Split DRB to Split DRB</w:t>
      </w:r>
      <w:r>
        <w:rPr>
          <w:noProof/>
        </w:rPr>
        <w:tab/>
        <w:t>2429</w:t>
      </w:r>
    </w:p>
    <w:p w14:paraId="275140AC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8.2.4.25.4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Handover with SCG release / MCG/SCG DRBs to MCG DRB</w:t>
      </w:r>
      <w:r>
        <w:rPr>
          <w:noProof/>
        </w:rPr>
        <w:tab/>
        <w:t>2434</w:t>
      </w:r>
    </w:p>
    <w:p w14:paraId="732ADD40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8.2.4.25.5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Handover with SCG release / Split DRB to MCG DRB</w:t>
      </w:r>
      <w:r>
        <w:rPr>
          <w:noProof/>
        </w:rPr>
        <w:tab/>
        <w:t>2436</w:t>
      </w:r>
    </w:p>
    <w:p w14:paraId="4E76C720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8.2.4.25.6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Handover with SCG reconfiguration / SCG DRB to SCG DRB</w:t>
      </w:r>
      <w:r>
        <w:rPr>
          <w:noProof/>
        </w:rPr>
        <w:tab/>
        <w:t>2440</w:t>
      </w:r>
    </w:p>
    <w:p w14:paraId="3DC1FF9A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8.2.4.25.7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Handover with SCG reconfiguration / Split DRB to Split DRB</w:t>
      </w:r>
      <w:r>
        <w:rPr>
          <w:noProof/>
        </w:rPr>
        <w:tab/>
        <w:t>2443</w:t>
      </w:r>
    </w:p>
    <w:p w14:paraId="56777CC7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eIMTA / RRC connection reconfiguration / Handover / Success</w:t>
      </w:r>
      <w:r>
        <w:rPr>
          <w:noProof/>
        </w:rPr>
        <w:tab/>
        <w:t>2445</w:t>
      </w:r>
    </w:p>
    <w:p w14:paraId="40FAC339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8.2.4.26.1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2445</w:t>
      </w:r>
    </w:p>
    <w:p w14:paraId="6F202EE1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8.2.4.26.2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2446</w:t>
      </w:r>
    </w:p>
    <w:p w14:paraId="40B37163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8.2.4.26.3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2448</w:t>
      </w:r>
    </w:p>
    <w:p w14:paraId="3F11C259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Handover / Success / Intra-frequency in Enhanced Coverage</w:t>
      </w:r>
      <w:r>
        <w:rPr>
          <w:noProof/>
        </w:rPr>
        <w:tab/>
        <w:t>2451</w:t>
      </w:r>
    </w:p>
    <w:p w14:paraId="2759B2F1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eCall Only mode / RRC connection reconfiguration / Inter-frequency Handover / Success</w:t>
      </w:r>
      <w:r>
        <w:rPr>
          <w:noProof/>
        </w:rPr>
        <w:tab/>
        <w:t>2456</w:t>
      </w:r>
    </w:p>
    <w:p w14:paraId="37327C87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8.2.4.28.1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2456</w:t>
      </w:r>
    </w:p>
    <w:p w14:paraId="26E00AA1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8.2.4.28.2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2456</w:t>
      </w:r>
    </w:p>
    <w:p w14:paraId="7C04962E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8.2.4.28.3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2458</w:t>
      </w:r>
    </w:p>
    <w:p w14:paraId="57025ECB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8.2.4.29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cs="Tahoma"/>
          <w:noProof/>
          <w:lang w:eastAsia="zh-CN"/>
        </w:rPr>
        <w:t xml:space="preserve">UDC/ </w:t>
      </w:r>
      <w:r w:rsidRPr="005B3FD2">
        <w:rPr>
          <w:rFonts w:cs="Tahoma"/>
          <w:noProof/>
        </w:rPr>
        <w:t>RRC connection reconfiguration / Handover / Success</w:t>
      </w:r>
      <w:r>
        <w:rPr>
          <w:noProof/>
        </w:rPr>
        <w:tab/>
        <w:t>2462</w:t>
      </w:r>
    </w:p>
    <w:p w14:paraId="10FB63CC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8.2.4.29.1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2462</w:t>
      </w:r>
    </w:p>
    <w:p w14:paraId="1730389E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8.2.4.29.2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2462</w:t>
      </w:r>
    </w:p>
    <w:p w14:paraId="2FF8BF05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8.2.4.29.3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2463</w:t>
      </w:r>
    </w:p>
    <w:p w14:paraId="74C4F070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8.2.4.30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noProof/>
          <w:shd w:val="clear" w:color="auto" w:fill="FFFFFF"/>
        </w:rPr>
        <w:t>RRC connection reconfiguration / Handover / DAPS Handover</w:t>
      </w:r>
      <w:r>
        <w:rPr>
          <w:noProof/>
        </w:rPr>
        <w:tab/>
        <w:t>2466</w:t>
      </w:r>
    </w:p>
    <w:p w14:paraId="4248FFC9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8.2.4.30.1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noProof/>
          <w:shd w:val="clear" w:color="auto" w:fill="FFFFFF"/>
        </w:rPr>
        <w:t>RRC connection reconfiguration / Handover / DAPS Handover / Success / Intra-Frequency</w:t>
      </w:r>
      <w:r>
        <w:rPr>
          <w:noProof/>
        </w:rPr>
        <w:tab/>
        <w:t>2466</w:t>
      </w:r>
    </w:p>
    <w:p w14:paraId="058988AE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8.2.4.30.2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noProof/>
          <w:shd w:val="clear" w:color="auto" w:fill="FFFFFF"/>
        </w:rPr>
        <w:t>DAPS handover / Success / Radio Link Failure in source / Intra-Frequency</w:t>
      </w:r>
      <w:r>
        <w:rPr>
          <w:noProof/>
        </w:rPr>
        <w:tab/>
        <w:t>2476</w:t>
      </w:r>
    </w:p>
    <w:p w14:paraId="084D39B4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8.2.4.30.3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noProof/>
          <w:shd w:val="clear" w:color="auto" w:fill="FFFFFF"/>
        </w:rPr>
        <w:t>DAPS handover / Failure / source link available / Radio Link Failure in source / Intra-Frequency</w:t>
      </w:r>
      <w:r>
        <w:rPr>
          <w:noProof/>
        </w:rPr>
        <w:tab/>
        <w:t>2487</w:t>
      </w:r>
    </w:p>
    <w:p w14:paraId="15AB749A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8.2.4.30.4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noProof/>
          <w:shd w:val="clear" w:color="auto" w:fill="FFFFFF"/>
        </w:rPr>
        <w:t>RRC connection reconfiguration / Handover / DAPS Handover / Success / Inter-Frequency</w:t>
      </w:r>
      <w:r>
        <w:rPr>
          <w:noProof/>
        </w:rPr>
        <w:tab/>
        <w:t>2500</w:t>
      </w:r>
    </w:p>
    <w:p w14:paraId="6DA4F2FD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8.2.4.30.5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noProof/>
          <w:shd w:val="clear" w:color="auto" w:fill="FFFFFF"/>
        </w:rPr>
        <w:t>DAPS handover / Success / Radio Link Failure in source / Inter-Frequency</w:t>
      </w:r>
      <w:r>
        <w:rPr>
          <w:noProof/>
        </w:rPr>
        <w:tab/>
        <w:t>2503</w:t>
      </w:r>
    </w:p>
    <w:p w14:paraId="6C0AB2D8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8.2.4.30.6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noProof/>
          <w:shd w:val="clear" w:color="auto" w:fill="FFFFFF"/>
        </w:rPr>
        <w:t>DAPS handover / Failure / source link available / Radio Link Failure in source / Inter-Frequency</w:t>
      </w:r>
      <w:r>
        <w:rPr>
          <w:noProof/>
        </w:rPr>
        <w:tab/>
        <w:t>2514</w:t>
      </w:r>
    </w:p>
    <w:p w14:paraId="717BE7B3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8.2.4.31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Handover / Conditional Handover</w:t>
      </w:r>
      <w:r>
        <w:rPr>
          <w:noProof/>
        </w:rPr>
        <w:tab/>
        <w:t>2527</w:t>
      </w:r>
    </w:p>
    <w:p w14:paraId="3974B923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8.2.4.31.1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Conditional handover / Success / A3 / A5 / A3+A5</w:t>
      </w:r>
      <w:r>
        <w:rPr>
          <w:noProof/>
        </w:rPr>
        <w:tab/>
        <w:t>2527</w:t>
      </w:r>
    </w:p>
    <w:p w14:paraId="4DEF37F9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8.2.4.31.2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noProof/>
          <w:shd w:val="clear" w:color="auto" w:fill="FFFFFF"/>
        </w:rPr>
        <w:t>Conditional handover / modify conditional handover configuration</w:t>
      </w:r>
      <w:r>
        <w:rPr>
          <w:noProof/>
        </w:rPr>
        <w:tab/>
        <w:t>2537</w:t>
      </w:r>
    </w:p>
    <w:p w14:paraId="6D433780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8.2.4.31.3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noProof/>
          <w:shd w:val="clear" w:color="auto" w:fill="FFFFFF"/>
        </w:rPr>
        <w:t>Conditional handover / Failure</w:t>
      </w:r>
      <w:r>
        <w:rPr>
          <w:noProof/>
        </w:rPr>
        <w:tab/>
        <w:t>2546</w:t>
      </w:r>
    </w:p>
    <w:p w14:paraId="46B526DB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8.2.4.31.4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noProof/>
          <w:shd w:val="clear" w:color="auto" w:fill="FFFFFF"/>
        </w:rPr>
        <w:t>Conditional handover / Handover / Handover Failure</w:t>
      </w:r>
      <w:r>
        <w:rPr>
          <w:noProof/>
        </w:rPr>
        <w:tab/>
        <w:t>2556</w:t>
      </w:r>
    </w:p>
    <w:p w14:paraId="2EA0750E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8.2.5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LWA / LWIP / LWI</w:t>
      </w:r>
      <w:r>
        <w:rPr>
          <w:noProof/>
        </w:rPr>
        <w:tab/>
        <w:t>2569</w:t>
      </w:r>
    </w:p>
    <w:p w14:paraId="5CB7573A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8.2.5.1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LWA / WLAN Release / WLAN Association / EUTRA RRC_Connected to WLAN (Event W2)</w:t>
      </w:r>
      <w:r>
        <w:rPr>
          <w:noProof/>
        </w:rPr>
        <w:tab/>
        <w:t>2569</w:t>
      </w:r>
    </w:p>
    <w:p w14:paraId="009A2E4E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8.2.5.2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LWA / WLAN Release Success / EUTRA RRC_Connected from WLAN (Event W3)</w:t>
      </w:r>
      <w:r>
        <w:rPr>
          <w:noProof/>
        </w:rPr>
        <w:tab/>
        <w:t>2578</w:t>
      </w:r>
    </w:p>
    <w:p w14:paraId="35EF1ED5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8.2.5.3</w:t>
      </w:r>
      <w:r>
        <w:rPr>
          <w:noProof/>
        </w:rPr>
        <w:tab/>
        <w:t>2585</w:t>
      </w:r>
    </w:p>
    <w:p w14:paraId="317EA992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8.2.5.4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MS Mincho"/>
          <w:noProof/>
        </w:rPr>
        <w:t>LWA / WLAN Association Success / EUTRA RRC_Connected to WLAN (Event W1)</w:t>
      </w:r>
      <w:r>
        <w:rPr>
          <w:noProof/>
        </w:rPr>
        <w:tab/>
        <w:t>2585</w:t>
      </w:r>
    </w:p>
    <w:p w14:paraId="633C2353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8.2.5.5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MS Mincho"/>
          <w:noProof/>
        </w:rPr>
        <w:t>LWIP / WLAN Association Success / EUTRA RRC_Connected to WLAN (Event W1)</w:t>
      </w:r>
      <w:r>
        <w:rPr>
          <w:noProof/>
        </w:rPr>
        <w:tab/>
        <w:t>2591</w:t>
      </w:r>
    </w:p>
    <w:p w14:paraId="15240677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8.2.5.6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LWIP / WLAN Release / WLAN Association / EUTRA RRC_Connected to WLAN (Event W2)</w:t>
      </w:r>
      <w:r>
        <w:rPr>
          <w:noProof/>
        </w:rPr>
        <w:tab/>
        <w:t>2597</w:t>
      </w:r>
    </w:p>
    <w:p w14:paraId="2218B882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8.2.5.7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LWIP / WLAN Release Success / EUTRA RRC_Connected from WLAN (Event W3)</w:t>
      </w:r>
      <w:r>
        <w:rPr>
          <w:noProof/>
        </w:rPr>
        <w:tab/>
        <w:t>2609</w:t>
      </w:r>
    </w:p>
    <w:p w14:paraId="296B0C53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8.2.5.8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MS Mincho"/>
          <w:noProof/>
        </w:rPr>
        <w:t>LWA / T351 Expiry</w:t>
      </w:r>
      <w:r>
        <w:rPr>
          <w:noProof/>
        </w:rPr>
        <w:tab/>
        <w:t>2619</w:t>
      </w:r>
    </w:p>
    <w:p w14:paraId="0AC48F5E" w14:textId="77777777" w:rsidR="001271B2" w:rsidRDefault="001271B2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8.3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</w:t>
      </w:r>
      <w:r>
        <w:rPr>
          <w:noProof/>
        </w:rPr>
        <w:tab/>
        <w:t>2626</w:t>
      </w:r>
    </w:p>
    <w:p w14:paraId="31BCBA01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Intra E-UTRAN measurements</w:t>
      </w:r>
      <w:r>
        <w:rPr>
          <w:noProof/>
        </w:rPr>
        <w:tab/>
        <w:t>2626</w:t>
      </w:r>
    </w:p>
    <w:p w14:paraId="30387C53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E-UTRAN measurements / Event A1</w:t>
      </w:r>
      <w:r>
        <w:rPr>
          <w:noProof/>
        </w:rPr>
        <w:tab/>
        <w:t>2626</w:t>
      </w:r>
    </w:p>
    <w:p w14:paraId="02064C54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E-UTRAN measurements / Event A2</w:t>
      </w:r>
      <w:r>
        <w:rPr>
          <w:noProof/>
        </w:rPr>
        <w:tab/>
        <w:t>2631</w:t>
      </w:r>
    </w:p>
    <w:p w14:paraId="46AAF3A1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E-UTRAN measurements / Two simultaneous events A3 (intra and inter-frequency measurements)</w:t>
      </w:r>
      <w:r>
        <w:rPr>
          <w:noProof/>
        </w:rPr>
        <w:tab/>
        <w:t>2636</w:t>
      </w:r>
    </w:p>
    <w:p w14:paraId="27513B6A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8.3.1.3a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E-UTRAN measurements / Two simultaneous events A3 (intra and inter-frequency measurements) / RSRQ based measurements</w:t>
      </w:r>
      <w:r>
        <w:rPr>
          <w:noProof/>
        </w:rPr>
        <w:tab/>
        <w:t>2644</w:t>
      </w:r>
    </w:p>
    <w:p w14:paraId="72610668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E-UTRAN measurements / Periodic reporting (intra and inter-frequency measurements)</w:t>
      </w:r>
      <w:r>
        <w:rPr>
          <w:noProof/>
        </w:rPr>
        <w:tab/>
        <w:t>2655</w:t>
      </w:r>
    </w:p>
    <w:p w14:paraId="0F3FA6C4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E-UTRAN measurements / Two simultaneous event A3 (intra-frequency measurements)</w:t>
      </w:r>
      <w:r>
        <w:rPr>
          <w:noProof/>
        </w:rPr>
        <w:tab/>
        <w:t>2666</w:t>
      </w:r>
    </w:p>
    <w:p w14:paraId="17ED5EBC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E-UTRAN measurements / Two simultaneous events A2 and A3 (inter-frequency measurements)</w:t>
      </w:r>
      <w:r>
        <w:rPr>
          <w:noProof/>
        </w:rPr>
        <w:tab/>
        <w:t>2675</w:t>
      </w:r>
    </w:p>
    <w:p w14:paraId="08580840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E-UTRAN measurements / Exclude-listed cells</w:t>
      </w:r>
      <w:r>
        <w:rPr>
          <w:noProof/>
        </w:rPr>
        <w:tab/>
        <w:t>2683</w:t>
      </w:r>
    </w:p>
    <w:p w14:paraId="34412A56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E-UTRAN measurements / Handover / IE measurement configuration present</w:t>
      </w:r>
      <w:r>
        <w:rPr>
          <w:noProof/>
        </w:rPr>
        <w:tab/>
        <w:t>2692</w:t>
      </w:r>
    </w:p>
    <w:p w14:paraId="4301E9BA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E-UTRAN measurements / Intra-frequency handover / IE measurement configuration not present</w:t>
      </w:r>
      <w:r>
        <w:rPr>
          <w:noProof/>
        </w:rPr>
        <w:tab/>
        <w:t>2699</w:t>
      </w:r>
    </w:p>
    <w:p w14:paraId="3B705F29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8.3.1.9a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Frequency measurements / Intra-frequency handover / IE measurement configuration not present / Single Frequency operation</w:t>
      </w:r>
      <w:r>
        <w:rPr>
          <w:noProof/>
        </w:rPr>
        <w:tab/>
        <w:t>2708</w:t>
      </w:r>
    </w:p>
    <w:p w14:paraId="60FF7285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E-UTRAN measurements / Inter-frequency handover / IE measurement configuration not present</w:t>
      </w:r>
      <w:r>
        <w:rPr>
          <w:noProof/>
        </w:rPr>
        <w:tab/>
        <w:t>2713</w:t>
      </w:r>
    </w:p>
    <w:p w14:paraId="42D95539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8.3.1.11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E-UTRAN measurements / Continuation of the measurements after RRC connection re-establishment</w:t>
      </w:r>
      <w:r>
        <w:rPr>
          <w:noProof/>
        </w:rPr>
        <w:tab/>
        <w:t>2721</w:t>
      </w:r>
    </w:p>
    <w:p w14:paraId="26A73DAE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8.3.1.11a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Frequency measurements / Continuation of the measurements after RRC connection re-establishment / Single Frequency operation</w:t>
      </w:r>
      <w:r>
        <w:rPr>
          <w:noProof/>
        </w:rPr>
        <w:tab/>
        <w:t>2733</w:t>
      </w:r>
    </w:p>
    <w:p w14:paraId="78F60B1B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8.3.1.12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E-UTRAN measurements / Two simultaneous events A3 (inter-band measurements)</w:t>
      </w:r>
      <w:r>
        <w:rPr>
          <w:noProof/>
        </w:rPr>
        <w:tab/>
        <w:t>2743</w:t>
      </w:r>
    </w:p>
    <w:p w14:paraId="12151547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8.3.1.12a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E-UTRAN measurements / Two simultaneous events A3 (inter-</w:t>
      </w:r>
      <w:r>
        <w:rPr>
          <w:noProof/>
          <w:lang w:eastAsia="zh-CN"/>
        </w:rPr>
        <w:t>band</w:t>
      </w:r>
      <w:r>
        <w:rPr>
          <w:noProof/>
        </w:rPr>
        <w:t xml:space="preserve"> measurements)</w:t>
      </w:r>
      <w:r>
        <w:rPr>
          <w:noProof/>
          <w:lang w:eastAsia="zh-CN"/>
        </w:rPr>
        <w:t xml:space="preserve"> / Between FDD and TDD</w:t>
      </w:r>
      <w:r>
        <w:rPr>
          <w:noProof/>
        </w:rPr>
        <w:tab/>
        <w:t>2751</w:t>
      </w:r>
    </w:p>
    <w:p w14:paraId="4DDE120B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8.3.1.13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E-UTRAN measurements / Periodic reporting (intra-frequency and inter-band measurements)</w:t>
      </w:r>
      <w:r>
        <w:rPr>
          <w:noProof/>
        </w:rPr>
        <w:tab/>
        <w:t>2766</w:t>
      </w:r>
    </w:p>
    <w:p w14:paraId="5B671440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8.3.1.13a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E-UTRAN measurements / Periodic reporting (intra-frequency and inter-</w:t>
      </w:r>
      <w:r>
        <w:rPr>
          <w:noProof/>
          <w:lang w:eastAsia="zh-CN"/>
        </w:rPr>
        <w:t>band</w:t>
      </w:r>
      <w:r>
        <w:rPr>
          <w:noProof/>
        </w:rPr>
        <w:t xml:space="preserve"> measurements)</w:t>
      </w:r>
      <w:r>
        <w:rPr>
          <w:noProof/>
          <w:lang w:eastAsia="zh-CN"/>
        </w:rPr>
        <w:t xml:space="preserve"> / Between FDD and TDD</w:t>
      </w:r>
      <w:r>
        <w:rPr>
          <w:noProof/>
        </w:rPr>
        <w:tab/>
        <w:t>2775</w:t>
      </w:r>
    </w:p>
    <w:p w14:paraId="1C80B671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8.3.1.14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E-UTRAN measurements / Two simultaneous events A2 and A3 (inter-band measurements)</w:t>
      </w:r>
      <w:r>
        <w:rPr>
          <w:noProof/>
        </w:rPr>
        <w:tab/>
        <w:t>2790</w:t>
      </w:r>
    </w:p>
    <w:p w14:paraId="10E3C2B4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8.3.1.14a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E-UTRAN measurements / Two simultaneous events A2 and A3 (inter-</w:t>
      </w:r>
      <w:r>
        <w:rPr>
          <w:noProof/>
          <w:lang w:eastAsia="zh-CN"/>
        </w:rPr>
        <w:t>band</w:t>
      </w:r>
      <w:r>
        <w:rPr>
          <w:noProof/>
        </w:rPr>
        <w:t xml:space="preserve"> measurements)</w:t>
      </w:r>
      <w:r>
        <w:rPr>
          <w:noProof/>
          <w:lang w:eastAsia="zh-CN"/>
        </w:rPr>
        <w:t xml:space="preserve"> / Between FDD and TDD</w:t>
      </w:r>
      <w:r>
        <w:rPr>
          <w:noProof/>
        </w:rPr>
        <w:tab/>
        <w:t>2799</w:t>
      </w:r>
    </w:p>
    <w:p w14:paraId="0CB128F8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8.3.1.15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E-UTRAN measurements / Inter-band handover / IE measurement configuration not present</w:t>
      </w:r>
      <w:r>
        <w:rPr>
          <w:noProof/>
        </w:rPr>
        <w:tab/>
        <w:t>2813</w:t>
      </w:r>
    </w:p>
    <w:p w14:paraId="037D60B4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8.3.1.15a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E-UTRAN measurements / Inter-</w:t>
      </w:r>
      <w:r>
        <w:rPr>
          <w:noProof/>
          <w:lang w:eastAsia="zh-CN"/>
        </w:rPr>
        <w:t>band</w:t>
      </w:r>
      <w:r>
        <w:rPr>
          <w:noProof/>
        </w:rPr>
        <w:t xml:space="preserve"> handover / IE measurement configuration not present</w:t>
      </w:r>
      <w:r>
        <w:rPr>
          <w:noProof/>
          <w:lang w:eastAsia="zh-CN"/>
        </w:rPr>
        <w:t xml:space="preserve"> / Between FDD and TDD</w:t>
      </w:r>
      <w:r>
        <w:rPr>
          <w:noProof/>
        </w:rPr>
        <w:tab/>
        <w:t>2821</w:t>
      </w:r>
    </w:p>
    <w:p w14:paraId="7BF38C1D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8.3.1.16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E-UTRAN measurements / Continuation of the measurements after RRC connection re-establishment / Inter-band</w:t>
      </w:r>
      <w:r>
        <w:rPr>
          <w:noProof/>
        </w:rPr>
        <w:tab/>
        <w:t>2831</w:t>
      </w:r>
    </w:p>
    <w:p w14:paraId="4953339D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8.3.1.16a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E-UTRAN measurements / Continuation of the measurements after RRC connection re-establishment</w:t>
      </w:r>
      <w:r>
        <w:rPr>
          <w:noProof/>
          <w:lang w:eastAsia="zh-CN"/>
        </w:rPr>
        <w:t xml:space="preserve"> / Inter-band / Between FDD and TDD</w:t>
      </w:r>
      <w:r>
        <w:rPr>
          <w:noProof/>
        </w:rPr>
        <w:tab/>
        <w:t>2841</w:t>
      </w:r>
    </w:p>
    <w:p w14:paraId="17EFEA46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8.3.1.17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Measurement configuration control and reporting / Intra E-UTRAN measurements / </w:t>
      </w:r>
      <w:r>
        <w:rPr>
          <w:noProof/>
          <w:lang w:eastAsia="zh-CN"/>
        </w:rPr>
        <w:t>E</w:t>
      </w:r>
      <w:r>
        <w:rPr>
          <w:noProof/>
        </w:rPr>
        <w:t>vent A</w:t>
      </w:r>
      <w:r>
        <w:rPr>
          <w:noProof/>
          <w:lang w:eastAsia="zh-CN"/>
        </w:rPr>
        <w:t>6</w:t>
      </w:r>
      <w:r>
        <w:rPr>
          <w:noProof/>
        </w:rPr>
        <w:tab/>
        <w:t>2856</w:t>
      </w:r>
    </w:p>
    <w:p w14:paraId="69FB49E8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noProof/>
          <w:lang w:eastAsia="zh-CN"/>
        </w:rPr>
        <w:t>7.1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Measurement configuration control and reporting / Intra E-UTRAN measurements / </w:t>
      </w:r>
      <w:r>
        <w:rPr>
          <w:noProof/>
          <w:lang w:eastAsia="zh-CN"/>
        </w:rPr>
        <w:t>E</w:t>
      </w:r>
      <w:r>
        <w:rPr>
          <w:noProof/>
        </w:rPr>
        <w:t>vent A</w:t>
      </w:r>
      <w:r>
        <w:rPr>
          <w:noProof/>
          <w:lang w:eastAsia="zh-CN"/>
        </w:rPr>
        <w:t>6</w:t>
      </w:r>
      <w:r>
        <w:rPr>
          <w:noProof/>
        </w:rPr>
        <w:t xml:space="preserve"> / Intra-band Contiguous CA</w:t>
      </w:r>
      <w:r>
        <w:rPr>
          <w:noProof/>
        </w:rPr>
        <w:tab/>
        <w:t>2856</w:t>
      </w:r>
    </w:p>
    <w:p w14:paraId="684F383F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x-none"/>
        </w:rPr>
        <w:t>8.</w:t>
      </w:r>
      <w:r>
        <w:rPr>
          <w:noProof/>
          <w:lang w:eastAsia="zh-CN"/>
        </w:rPr>
        <w:t>3.1</w:t>
      </w:r>
      <w:r>
        <w:rPr>
          <w:noProof/>
          <w:lang w:eastAsia="x-none"/>
        </w:rPr>
        <w:t>.1</w:t>
      </w:r>
      <w:r>
        <w:rPr>
          <w:noProof/>
          <w:lang w:eastAsia="zh-CN"/>
        </w:rPr>
        <w:t>7.2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Measurement configuration control and reporting / Intra E-UTRAN measurements / </w:t>
      </w:r>
      <w:r>
        <w:rPr>
          <w:noProof/>
          <w:lang w:eastAsia="zh-CN"/>
        </w:rPr>
        <w:t>E</w:t>
      </w:r>
      <w:r>
        <w:rPr>
          <w:noProof/>
        </w:rPr>
        <w:t>vent A</w:t>
      </w:r>
      <w:r>
        <w:rPr>
          <w:noProof/>
          <w:lang w:eastAsia="zh-CN"/>
        </w:rPr>
        <w:t>6</w:t>
      </w:r>
      <w:r>
        <w:rPr>
          <w:noProof/>
        </w:rPr>
        <w:t xml:space="preserve"> 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2868</w:t>
      </w:r>
    </w:p>
    <w:p w14:paraId="422DC977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noProof/>
          <w:lang w:eastAsia="zh-CN"/>
        </w:rPr>
        <w:t>7.3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Measurement configuration control and reporting / Intra E-UTRAN measurements / </w:t>
      </w:r>
      <w:r>
        <w:rPr>
          <w:noProof/>
          <w:lang w:eastAsia="zh-CN"/>
        </w:rPr>
        <w:t>E</w:t>
      </w:r>
      <w:r>
        <w:rPr>
          <w:noProof/>
        </w:rPr>
        <w:t>vent A</w:t>
      </w:r>
      <w:r>
        <w:rPr>
          <w:noProof/>
          <w:lang w:eastAsia="zh-CN"/>
        </w:rPr>
        <w:t>6</w:t>
      </w:r>
      <w:r>
        <w:rPr>
          <w:noProof/>
        </w:rPr>
        <w:t xml:space="preserve"> / Intra-band non-contiguous CA</w:t>
      </w:r>
      <w:r>
        <w:rPr>
          <w:noProof/>
        </w:rPr>
        <w:tab/>
        <w:t>2869</w:t>
      </w:r>
    </w:p>
    <w:p w14:paraId="7196A861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8.3.1.18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Measurement configuration control and reporting / Intra E-UTRAN measurements /</w:t>
      </w:r>
      <w:r>
        <w:rPr>
          <w:noProof/>
          <w:lang w:eastAsia="zh-CN"/>
        </w:rPr>
        <w:t xml:space="preserve"> Additional measurement reporting</w:t>
      </w:r>
      <w:r>
        <w:rPr>
          <w:noProof/>
        </w:rPr>
        <w:tab/>
        <w:t>2871</w:t>
      </w:r>
    </w:p>
    <w:p w14:paraId="3BC67C63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noProof/>
          <w:lang w:eastAsia="zh-CN"/>
        </w:rPr>
        <w:t>8.1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Measurement configuration control and reporting / Intra E-UTRAN measurements /</w:t>
      </w:r>
      <w:r>
        <w:rPr>
          <w:noProof/>
          <w:lang w:eastAsia="zh-CN"/>
        </w:rPr>
        <w:t xml:space="preserve"> Additional measurement reporting</w:t>
      </w:r>
      <w:r>
        <w:rPr>
          <w:noProof/>
        </w:rPr>
        <w:t xml:space="preserve"> / Intra-band Contiguous CA</w:t>
      </w:r>
      <w:r>
        <w:rPr>
          <w:noProof/>
        </w:rPr>
        <w:tab/>
        <w:t>2871</w:t>
      </w:r>
    </w:p>
    <w:p w14:paraId="489EB236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x-none"/>
        </w:rPr>
        <w:t>8.</w:t>
      </w:r>
      <w:r>
        <w:rPr>
          <w:noProof/>
          <w:lang w:eastAsia="zh-CN"/>
        </w:rPr>
        <w:t>3.1</w:t>
      </w:r>
      <w:r>
        <w:rPr>
          <w:noProof/>
          <w:lang w:eastAsia="x-none"/>
        </w:rPr>
        <w:t>.1</w:t>
      </w:r>
      <w:r>
        <w:rPr>
          <w:noProof/>
          <w:lang w:eastAsia="zh-CN"/>
        </w:rPr>
        <w:t>8.2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Measurement configuration control and reporting / Intra E-UTRAN measurements /</w:t>
      </w:r>
      <w:r>
        <w:rPr>
          <w:noProof/>
          <w:lang w:eastAsia="zh-CN"/>
        </w:rPr>
        <w:t xml:space="preserve"> Additional measurement reporting</w:t>
      </w:r>
      <w:r>
        <w:rPr>
          <w:noProof/>
        </w:rPr>
        <w:t xml:space="preserve"> 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2881</w:t>
      </w:r>
    </w:p>
    <w:p w14:paraId="0B27B011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8.3.1.18.3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Measurement configuration control and reporting / Intra E-UTRAN measurements / Additional measurement reporting / Intra-band non-contiguous CA</w:t>
      </w:r>
      <w:r>
        <w:rPr>
          <w:noProof/>
        </w:rPr>
        <w:tab/>
        <w:t>2883</w:t>
      </w:r>
    </w:p>
    <w:p w14:paraId="0C9A259D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8.3.1.19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eICIC/ Measurement configuration control and reporting / CSI change</w:t>
      </w:r>
      <w:r>
        <w:rPr>
          <w:noProof/>
        </w:rPr>
        <w:tab/>
        <w:t>2884</w:t>
      </w:r>
    </w:p>
    <w:p w14:paraId="10A1BCAC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8.3.1.20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2889</w:t>
      </w:r>
    </w:p>
    <w:p w14:paraId="27CFD4A6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8.3.1.21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eICIC / Measurement configuration control and reporting / Event A4 Handover / Neighbour RSRP and RSRQ measurement configuration change</w:t>
      </w:r>
      <w:r>
        <w:rPr>
          <w:noProof/>
        </w:rPr>
        <w:tab/>
        <w:t>2889</w:t>
      </w:r>
    </w:p>
    <w:p w14:paraId="6B1DA6B0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8.3.1.22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Measurement configuration control and reporting / Intra E-UTRAN measurements / Event A1 / Event A2</w:t>
      </w:r>
      <w:r>
        <w:rPr>
          <w:noProof/>
        </w:rPr>
        <w:tab/>
        <w:t>2897</w:t>
      </w:r>
    </w:p>
    <w:p w14:paraId="6B90AB97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8.3.1.22.1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Measurement configuration control and reporting / Intra E-UTRAN measurements / Event A1 / Event A2 / Intra-band Contiguous CA</w:t>
      </w:r>
      <w:r>
        <w:rPr>
          <w:noProof/>
        </w:rPr>
        <w:tab/>
        <w:t>2897</w:t>
      </w:r>
    </w:p>
    <w:p w14:paraId="2813B139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8.3.1.22.2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Measurement configuration control and reporting / Intra E-UTRAN measurements / Event A1 / Event A2 / Inter-band CA</w:t>
      </w:r>
      <w:r>
        <w:rPr>
          <w:noProof/>
        </w:rPr>
        <w:tab/>
        <w:t>2905</w:t>
      </w:r>
    </w:p>
    <w:p w14:paraId="1682AACE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8.3.1.22.3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Measurement configuration control and reporting / Intra E-UTRAN measurements / Event A1/Event A2 / Intra-band non-contiguous CA</w:t>
      </w:r>
      <w:r>
        <w:rPr>
          <w:noProof/>
        </w:rPr>
        <w:tab/>
        <w:t>2907</w:t>
      </w:r>
    </w:p>
    <w:p w14:paraId="2DDF652C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8.3.1.23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E-UTRAN measurements / Event A4</w:t>
      </w:r>
      <w:r>
        <w:rPr>
          <w:noProof/>
        </w:rPr>
        <w:tab/>
        <w:t>2907</w:t>
      </w:r>
    </w:p>
    <w:p w14:paraId="6E3915A2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8.3.1.24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E-UTRAN measurements / Event A5</w:t>
      </w:r>
      <w:r>
        <w:rPr>
          <w:noProof/>
        </w:rPr>
        <w:tab/>
        <w:t>2913</w:t>
      </w:r>
    </w:p>
    <w:p w14:paraId="1EFFE117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8.3.1.25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E-UTRAN measurements / Event A5 / RSRQ based measurements</w:t>
      </w:r>
      <w:r>
        <w:rPr>
          <w:noProof/>
        </w:rPr>
        <w:tab/>
        <w:t>2920</w:t>
      </w:r>
    </w:p>
    <w:p w14:paraId="596ADEEF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8.3.1.26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E-UTRAN measurements / Event A5 (Inter-frequency measurements)</w:t>
      </w:r>
      <w:r>
        <w:rPr>
          <w:noProof/>
        </w:rPr>
        <w:tab/>
        <w:t>2927</w:t>
      </w:r>
    </w:p>
    <w:p w14:paraId="73F75DC6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8.3.1.27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E-UTRAN measurements / Event A5 (Inter-frequency measurements) / RSRQ based measurements</w:t>
      </w:r>
      <w:r>
        <w:rPr>
          <w:noProof/>
        </w:rPr>
        <w:tab/>
        <w:t>2934</w:t>
      </w:r>
    </w:p>
    <w:p w14:paraId="73D564CB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8.3.1.28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eICIC / Measurement configuration control and reporting / Event A1 / RSRP and RSRQ measurement / Serving ABS</w:t>
      </w:r>
      <w:r>
        <w:rPr>
          <w:noProof/>
        </w:rPr>
        <w:tab/>
        <w:t>2941</w:t>
      </w:r>
    </w:p>
    <w:p w14:paraId="5C88C74A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8.3.1.29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E-UTRAN measurements / Event C1</w:t>
      </w:r>
      <w:r>
        <w:rPr>
          <w:noProof/>
        </w:rPr>
        <w:tab/>
        <w:t>2946</w:t>
      </w:r>
    </w:p>
    <w:p w14:paraId="0652525B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8.3.1.30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E-UTRAN measurements / Event C</w:t>
      </w:r>
      <w:r>
        <w:rPr>
          <w:noProof/>
          <w:lang w:eastAsia="zh-CN"/>
        </w:rPr>
        <w:t>2</w:t>
      </w:r>
      <w:r>
        <w:rPr>
          <w:noProof/>
        </w:rPr>
        <w:tab/>
        <w:t>2955</w:t>
      </w:r>
    </w:p>
    <w:p w14:paraId="1F2E12D3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8.3.1.31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E-UTRAN measurements / Periodic reporting / CSI-RSRP</w:t>
      </w:r>
      <w:r>
        <w:rPr>
          <w:noProof/>
        </w:rPr>
        <w:tab/>
        <w:t>2964</w:t>
      </w:r>
    </w:p>
    <w:p w14:paraId="4594F11C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8.3.1.32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LAA / Measurement configuration control and reporting / Intra E-UTRAN measurements / RSSI Measurement</w:t>
      </w:r>
      <w:r>
        <w:rPr>
          <w:noProof/>
        </w:rPr>
        <w:tab/>
        <w:t>2971</w:t>
      </w:r>
    </w:p>
    <w:p w14:paraId="7DF28B72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measurements</w:t>
      </w:r>
      <w:r>
        <w:rPr>
          <w:noProof/>
        </w:rPr>
        <w:tab/>
        <w:t>2975</w:t>
      </w:r>
    </w:p>
    <w:p w14:paraId="5CDC912B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Inter-RAT measurements / Event B2 / Measurement of GERAN cells</w:t>
      </w:r>
      <w:r>
        <w:rPr>
          <w:noProof/>
        </w:rPr>
        <w:tab/>
        <w:t>2975</w:t>
      </w:r>
    </w:p>
    <w:p w14:paraId="14BA0919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Inter-RAT measurements / Periodic reporting / Measurement of GERAN cells</w:t>
      </w:r>
      <w:r>
        <w:rPr>
          <w:noProof/>
        </w:rPr>
        <w:tab/>
        <w:t>2982</w:t>
      </w:r>
    </w:p>
    <w:p w14:paraId="3FFBBBD4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Inter-RAT measurements / Event B2 / Measurement of UTRAN cells</w:t>
      </w:r>
      <w:r>
        <w:rPr>
          <w:noProof/>
        </w:rPr>
        <w:tab/>
        <w:t>2989</w:t>
      </w:r>
    </w:p>
    <w:p w14:paraId="37619340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8.3.2.3a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Inter-RAT measurements / Event B2 / Measurement of UTRAN cells / RSRQ based measurements</w:t>
      </w:r>
      <w:r>
        <w:rPr>
          <w:noProof/>
        </w:rPr>
        <w:tab/>
        <w:t>2998</w:t>
      </w:r>
    </w:p>
    <w:p w14:paraId="355AD2EC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8.3.2.4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Inter-RAT measurements / Periodic reporting / Measurement of UTRAN cells</w:t>
      </w:r>
      <w:r>
        <w:rPr>
          <w:noProof/>
        </w:rPr>
        <w:tab/>
        <w:t>3007</w:t>
      </w:r>
    </w:p>
    <w:p w14:paraId="785A64F3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8.3.2.5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Inter-RAT measurements / Periodic reporting / Measurements of E-UTRAN, UTRAN and GERAN cells</w:t>
      </w:r>
      <w:r>
        <w:rPr>
          <w:noProof/>
        </w:rPr>
        <w:tab/>
        <w:t>3017</w:t>
      </w:r>
    </w:p>
    <w:p w14:paraId="3EDFA77A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8.3.2.6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Inter-RAT measurements / Simultaneous A2 and two B2 / Measurements of E-UTRAN, UTRAN and GERAN cells</w:t>
      </w:r>
      <w:r>
        <w:rPr>
          <w:noProof/>
        </w:rPr>
        <w:tab/>
        <w:t>3028</w:t>
      </w:r>
    </w:p>
    <w:p w14:paraId="2528CE0F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8.3.2.7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Inter-RAT measurements / Event B2 (measurement HRPD cells)</w:t>
      </w:r>
      <w:r>
        <w:rPr>
          <w:noProof/>
        </w:rPr>
        <w:tab/>
        <w:t>3037</w:t>
      </w:r>
    </w:p>
    <w:p w14:paraId="2975EE04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8.3.2.8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Inter-RAT measurements / Periodic reporting / Measurement of HRPD cells</w:t>
      </w:r>
      <w:r>
        <w:rPr>
          <w:noProof/>
        </w:rPr>
        <w:tab/>
        <w:t>3044</w:t>
      </w:r>
    </w:p>
    <w:p w14:paraId="2C38DDC1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8.3.2.9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Inter-RAT measurements / Event B2 / Measurement of 1xRTT cells</w:t>
      </w:r>
      <w:r>
        <w:rPr>
          <w:noProof/>
        </w:rPr>
        <w:tab/>
        <w:t>3055</w:t>
      </w:r>
    </w:p>
    <w:p w14:paraId="1CA007D6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8.3.2.10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Inter-RAT measurements / Periodic reporting / Measurement of 1xRTT cells</w:t>
      </w:r>
      <w:r>
        <w:rPr>
          <w:noProof/>
        </w:rPr>
        <w:tab/>
        <w:t>3063</w:t>
      </w:r>
    </w:p>
    <w:p w14:paraId="42596499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8.3.2.11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Inter-RAT measurements / Event B1 / Measurement of UTRAN cells</w:t>
      </w:r>
      <w:r>
        <w:rPr>
          <w:noProof/>
        </w:rPr>
        <w:tab/>
        <w:t>3075</w:t>
      </w:r>
    </w:p>
    <w:p w14:paraId="7A7522D6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Measurements for self optimized networks</w:t>
      </w:r>
      <w:r>
        <w:rPr>
          <w:noProof/>
        </w:rPr>
        <w:tab/>
        <w:t>3083</w:t>
      </w:r>
    </w:p>
    <w:p w14:paraId="7AC6631A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SON / ANR / CGI reporting of E-UTRAN cell</w:t>
      </w:r>
      <w:r>
        <w:rPr>
          <w:noProof/>
        </w:rPr>
        <w:tab/>
        <w:t>3083</w:t>
      </w:r>
    </w:p>
    <w:p w14:paraId="27D4C3EC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8.3.3.2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SON / ANR / CGI reporting of UTRAN cell</w:t>
      </w:r>
      <w:r>
        <w:rPr>
          <w:noProof/>
        </w:rPr>
        <w:tab/>
        <w:t>3096</w:t>
      </w:r>
    </w:p>
    <w:p w14:paraId="286D08BB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 w:rsidRPr="005B3FD2">
        <w:rPr>
          <w:bCs/>
          <w:noProof/>
          <w:lang w:eastAsia="zh-CN"/>
        </w:rPr>
        <w:t>8</w:t>
      </w:r>
      <w:r w:rsidRPr="005B3FD2">
        <w:rPr>
          <w:bCs/>
          <w:noProof/>
        </w:rPr>
        <w:t>.</w:t>
      </w:r>
      <w:r w:rsidRPr="005B3FD2">
        <w:rPr>
          <w:bCs/>
          <w:noProof/>
          <w:lang w:eastAsia="zh-CN"/>
        </w:rPr>
        <w:t>3</w:t>
      </w:r>
      <w:r w:rsidRPr="005B3FD2">
        <w:rPr>
          <w:bCs/>
          <w:noProof/>
        </w:rPr>
        <w:t>.</w:t>
      </w:r>
      <w:r w:rsidRPr="005B3FD2">
        <w:rPr>
          <w:bCs/>
          <w:noProof/>
          <w:lang w:eastAsia="zh-CN"/>
        </w:rPr>
        <w:t>3</w:t>
      </w:r>
      <w:r w:rsidRPr="005B3FD2">
        <w:rPr>
          <w:bCs/>
          <w:noProof/>
        </w:rPr>
        <w:t>.</w:t>
      </w:r>
      <w:r w:rsidRPr="005B3FD2">
        <w:rPr>
          <w:bCs/>
          <w:noProof/>
          <w:lang w:eastAsia="zh-CN"/>
        </w:rPr>
        <w:t>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SON / ANR / CGI reporting of GERAN cell</w:t>
      </w:r>
      <w:r>
        <w:rPr>
          <w:noProof/>
        </w:rPr>
        <w:tab/>
        <w:t>3108</w:t>
      </w:r>
    </w:p>
    <w:p w14:paraId="79F4B929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8.3.3.4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SON / ANR / CGI reporting of HRPD cell</w:t>
      </w:r>
      <w:r>
        <w:rPr>
          <w:noProof/>
        </w:rPr>
        <w:tab/>
        <w:t>3119</w:t>
      </w:r>
    </w:p>
    <w:p w14:paraId="3C7041D2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8.3.3.5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3132</w:t>
      </w:r>
    </w:p>
    <w:p w14:paraId="3999ECBB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8.3.4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for CSG, Hybrid and Open cells</w:t>
      </w:r>
      <w:r>
        <w:rPr>
          <w:noProof/>
        </w:rPr>
        <w:tab/>
        <w:t>3132</w:t>
      </w:r>
    </w:p>
    <w:p w14:paraId="611B9ACC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Intra-frequency SI acquisition / CSG cell and non-CSG cell</w:t>
      </w:r>
      <w:r>
        <w:rPr>
          <w:noProof/>
        </w:rPr>
        <w:tab/>
        <w:t>3132</w:t>
      </w:r>
    </w:p>
    <w:p w14:paraId="7B0E6E48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Inter-frequency SI acquisition / Non-member hybrid cell</w:t>
      </w:r>
      <w:r>
        <w:rPr>
          <w:noProof/>
        </w:rPr>
        <w:tab/>
        <w:t>3148</w:t>
      </w:r>
    </w:p>
    <w:p w14:paraId="73A9A8C1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Inter-frequency SI acquisition / Member hybrid cell</w:t>
      </w:r>
      <w:r>
        <w:rPr>
          <w:noProof/>
        </w:rPr>
        <w:tab/>
        <w:t>3156</w:t>
      </w:r>
    </w:p>
    <w:p w14:paraId="4EBBE3D5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8.3.4.4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SI acquisition / RRC_CONNECTED / UMTS member CSG cell</w:t>
      </w:r>
      <w:r>
        <w:rPr>
          <w:noProof/>
        </w:rPr>
        <w:tab/>
        <w:t>3165</w:t>
      </w:r>
    </w:p>
    <w:p w14:paraId="192035A0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8.3.4.5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Inter-frequency E-UTRAN FDD - FDD / CSG Proximity Indication</w:t>
      </w:r>
      <w:r>
        <w:rPr>
          <w:noProof/>
        </w:rPr>
        <w:tab/>
        <w:t>3173</w:t>
      </w:r>
    </w:p>
    <w:p w14:paraId="03B60D66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8.3.5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Application layer measurement reporting</w:t>
      </w:r>
      <w:r>
        <w:rPr>
          <w:noProof/>
        </w:rPr>
        <w:tab/>
        <w:t>3182</w:t>
      </w:r>
    </w:p>
    <w:p w14:paraId="7A2CC676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8.3.5.1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reconfiguration/ QoE Measurement Collection /QoE measurement setup and report and release</w:t>
      </w:r>
      <w:r>
        <w:rPr>
          <w:noProof/>
        </w:rPr>
        <w:tab/>
        <w:t>3182</w:t>
      </w:r>
    </w:p>
    <w:p w14:paraId="22C696DA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8.3.5.2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reconfiguration/ Qoemtsi Measurement Collection /QoE measurement setup and report and release</w:t>
      </w:r>
      <w:r>
        <w:rPr>
          <w:noProof/>
        </w:rPr>
        <w:tab/>
        <w:t>3187</w:t>
      </w:r>
    </w:p>
    <w:p w14:paraId="3795F7F2" w14:textId="77777777" w:rsidR="001271B2" w:rsidRDefault="001271B2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8.4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handover</w:t>
      </w:r>
      <w:r>
        <w:rPr>
          <w:noProof/>
        </w:rPr>
        <w:tab/>
        <w:t>3190</w:t>
      </w:r>
    </w:p>
    <w:p w14:paraId="0F55D516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handover E-UTRA to UTRA</w:t>
      </w:r>
      <w:r>
        <w:rPr>
          <w:noProof/>
        </w:rPr>
        <w:tab/>
        <w:t>3190</w:t>
      </w:r>
    </w:p>
    <w:p w14:paraId="6ADC5C1F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3190</w:t>
      </w:r>
    </w:p>
    <w:p w14:paraId="22C6F4C5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handover / From E-UTRA to UTRA PS / Data</w:t>
      </w:r>
      <w:r>
        <w:rPr>
          <w:noProof/>
        </w:rPr>
        <w:tab/>
        <w:t>3190</w:t>
      </w:r>
    </w:p>
    <w:p w14:paraId="45A8E56F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3193</w:t>
      </w:r>
    </w:p>
    <w:p w14:paraId="7B76B22E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handover / From E-UTRA to UTRA HSDPA / Data</w:t>
      </w:r>
      <w:r>
        <w:rPr>
          <w:noProof/>
        </w:rPr>
        <w:tab/>
        <w:t>3193</w:t>
      </w:r>
    </w:p>
    <w:p w14:paraId="139E8D45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8.4.1.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I</w:t>
      </w:r>
      <w:r>
        <w:rPr>
          <w:noProof/>
        </w:rPr>
        <w:t>nter-RAT Handover / from E-UTRA to UTRA(HSUPA/HSDPA) / Data</w:t>
      </w:r>
      <w:r>
        <w:rPr>
          <w:noProof/>
        </w:rPr>
        <w:tab/>
        <w:t>3197</w:t>
      </w:r>
    </w:p>
    <w:p w14:paraId="449E3B9A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handover UTRA to E-UTRA</w:t>
      </w:r>
      <w:r>
        <w:rPr>
          <w:noProof/>
        </w:rPr>
        <w:tab/>
        <w:t>3201</w:t>
      </w:r>
    </w:p>
    <w:p w14:paraId="05614AE1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3201</w:t>
      </w:r>
    </w:p>
    <w:p w14:paraId="00825B9B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handover / From UTRA PS to E-UTRA / Data</w:t>
      </w:r>
      <w:r>
        <w:rPr>
          <w:noProof/>
        </w:rPr>
        <w:tab/>
        <w:t>3201</w:t>
      </w:r>
    </w:p>
    <w:p w14:paraId="2400EFD3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3209</w:t>
      </w:r>
    </w:p>
    <w:p w14:paraId="52FD3311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handover / From UTRA HSPA to E-UTRA / Data</w:t>
      </w:r>
      <w:r>
        <w:rPr>
          <w:noProof/>
        </w:rPr>
        <w:tab/>
        <w:t>3209</w:t>
      </w:r>
    </w:p>
    <w:p w14:paraId="569CE81B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8.4.2.5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3217</w:t>
      </w:r>
    </w:p>
    <w:p w14:paraId="5C813C8F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8.4.2.6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3217</w:t>
      </w:r>
    </w:p>
    <w:p w14:paraId="64FD113D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8.4.2.7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RRC connection reconfiguration / Handover UTRAN to E-UTRAN/ Success / SCell addition</w:t>
      </w:r>
      <w:r>
        <w:rPr>
          <w:noProof/>
        </w:rPr>
        <w:tab/>
        <w:t>3217</w:t>
      </w:r>
    </w:p>
    <w:p w14:paraId="5B8B4273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8.4.2.7.1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RRC connection reconfiguration / Handover UTRAN to E-UTRAN/ Success / SCell addition / Intra-band Contiguous CA</w:t>
      </w:r>
      <w:r>
        <w:rPr>
          <w:noProof/>
        </w:rPr>
        <w:tab/>
        <w:t>3217</w:t>
      </w:r>
    </w:p>
    <w:p w14:paraId="08812832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8.4.2.7.2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RRC connection reconfiguration / Handover UTRAN to E-UTRAN/ Success / SCell addition / Inter-band CA</w:t>
      </w:r>
      <w:r>
        <w:rPr>
          <w:noProof/>
        </w:rPr>
        <w:tab/>
        <w:t>3226</w:t>
      </w:r>
    </w:p>
    <w:p w14:paraId="5DEFC7A6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8.4.2.7.3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RRC connection reconfiguration / Handover UTRAN to E-UTRAN/ Success / SCell addition / Intra-band non-contiguous CA</w:t>
      </w:r>
      <w:r>
        <w:rPr>
          <w:noProof/>
        </w:rPr>
        <w:tab/>
        <w:t>3226</w:t>
      </w:r>
    </w:p>
    <w:p w14:paraId="52CB2211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mobility E-UTRA to GERAN</w:t>
      </w:r>
      <w:r>
        <w:rPr>
          <w:noProof/>
        </w:rPr>
        <w:tab/>
        <w:t>3226</w:t>
      </w:r>
    </w:p>
    <w:p w14:paraId="55E6BC31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handover / From E-UTRA to GPRS / PS HO</w:t>
      </w:r>
      <w:r>
        <w:rPr>
          <w:noProof/>
        </w:rPr>
        <w:tab/>
        <w:t>3226</w:t>
      </w:r>
    </w:p>
    <w:p w14:paraId="0FCE91B9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change order / From E-UTRA data RRC_CONNECTED to GPRS / Without NACC</w:t>
      </w:r>
      <w:r>
        <w:rPr>
          <w:noProof/>
        </w:rPr>
        <w:tab/>
        <w:t>3228</w:t>
      </w:r>
    </w:p>
    <w:p w14:paraId="02B92B98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change order / From E-UTRA data to GPRS / With NACC</w:t>
      </w:r>
      <w:r>
        <w:rPr>
          <w:noProof/>
        </w:rPr>
        <w:tab/>
        <w:t>3233</w:t>
      </w:r>
    </w:p>
    <w:p w14:paraId="14CA2157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8.4.4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3238</w:t>
      </w:r>
    </w:p>
    <w:p w14:paraId="296DC626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8.4.4.1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3238</w:t>
      </w:r>
    </w:p>
    <w:p w14:paraId="73576B7B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3238</w:t>
      </w:r>
    </w:p>
    <w:p w14:paraId="7BC3390D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3238</w:t>
      </w:r>
    </w:p>
    <w:p w14:paraId="0B70B32B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8.4.5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handover E-UTRA to HRPD</w:t>
      </w:r>
      <w:r>
        <w:rPr>
          <w:noProof/>
        </w:rPr>
        <w:tab/>
        <w:t>3238</w:t>
      </w:r>
    </w:p>
    <w:p w14:paraId="7D962D71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8.4.5.1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3238</w:t>
      </w:r>
    </w:p>
    <w:p w14:paraId="055A4A6E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8.4.5.2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3238</w:t>
      </w:r>
    </w:p>
    <w:p w14:paraId="73E61388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8.4.5.3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3238</w:t>
      </w:r>
    </w:p>
    <w:p w14:paraId="5C8843BD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8.4.5.4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Pre-registration at HRPD and inter-RAT handover / From E-UTRA to HRPD Active / Data</w:t>
      </w:r>
      <w:r>
        <w:rPr>
          <w:noProof/>
        </w:rPr>
        <w:tab/>
        <w:t>3238</w:t>
      </w:r>
    </w:p>
    <w:p w14:paraId="729B82E6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8.4.6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handover HRPD to E-UTRA</w:t>
      </w:r>
      <w:r>
        <w:rPr>
          <w:noProof/>
        </w:rPr>
        <w:tab/>
        <w:t>3252</w:t>
      </w:r>
    </w:p>
    <w:p w14:paraId="52F99835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8.4.7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mobility E-UTRA to 1xRTT</w:t>
      </w:r>
      <w:r>
        <w:rPr>
          <w:noProof/>
        </w:rPr>
        <w:tab/>
        <w:t>3252</w:t>
      </w:r>
    </w:p>
    <w:p w14:paraId="4C50FD66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8.4.7.1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3252</w:t>
      </w:r>
    </w:p>
    <w:p w14:paraId="5A160B38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8.4.7.3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3252</w:t>
      </w:r>
    </w:p>
    <w:p w14:paraId="1AB94308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8.4.7.4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3252</w:t>
      </w:r>
    </w:p>
    <w:p w14:paraId="504D3BA8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8.4.7.5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3252</w:t>
      </w:r>
    </w:p>
    <w:p w14:paraId="3DF68D40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8.4.7.6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3252</w:t>
      </w:r>
    </w:p>
    <w:p w14:paraId="36959556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8.4.7.7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3252</w:t>
      </w:r>
    </w:p>
    <w:p w14:paraId="238EC9DA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8.4.7.8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3252</w:t>
      </w:r>
    </w:p>
    <w:p w14:paraId="37E28038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8.4.7.9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3252</w:t>
      </w:r>
    </w:p>
    <w:p w14:paraId="075DBDE3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8.4.7.10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3252</w:t>
      </w:r>
    </w:p>
    <w:p w14:paraId="324A6344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8.4.8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WLAN Offload EUTRA RRC Connected</w:t>
      </w:r>
      <w:r>
        <w:rPr>
          <w:noProof/>
        </w:rPr>
        <w:tab/>
        <w:t>3252</w:t>
      </w:r>
    </w:p>
    <w:p w14:paraId="6ACEEB36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8.4.8.1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WLAN Offload / Offload Success / EUTRA RRC_Connected to/from WLAN (Qrxlevmeas, BackhaulRateUlWLAN)</w:t>
      </w:r>
      <w:r>
        <w:rPr>
          <w:noProof/>
        </w:rPr>
        <w:tab/>
        <w:t>3252</w:t>
      </w:r>
    </w:p>
    <w:p w14:paraId="1F2269B6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8.4.8.2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WLAN Offload / Offload Success / EUTRA RRC_Connected to/from WLAN (Qrxlevmeas, ChannelUtilizationWLAN)</w:t>
      </w:r>
      <w:r>
        <w:rPr>
          <w:noProof/>
        </w:rPr>
        <w:tab/>
        <w:t>3257</w:t>
      </w:r>
    </w:p>
    <w:p w14:paraId="063E1E99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8.4.8.3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WLAN Offload/ Offload Success/ EUTRA RRC_Connected to/from WLAN (Qqualmeas, BeaconRSSI)</w:t>
      </w:r>
      <w:r>
        <w:rPr>
          <w:noProof/>
        </w:rPr>
        <w:tab/>
        <w:t>3261</w:t>
      </w:r>
    </w:p>
    <w:p w14:paraId="18287EE5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8.4.8.4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WLAN Offload / Offload Success / </w:t>
      </w:r>
      <w:r w:rsidRPr="005B3FD2">
        <w:rPr>
          <w:rFonts w:eastAsia="MS Mincho"/>
          <w:noProof/>
        </w:rPr>
        <w:t>EUTRA RRC_Connected to/from WLAN (Qqualmeas, BackhaulRateDlWLAN) / CA</w:t>
      </w:r>
      <w:r>
        <w:rPr>
          <w:noProof/>
        </w:rPr>
        <w:tab/>
        <w:t>3265</w:t>
      </w:r>
    </w:p>
    <w:p w14:paraId="6498CA37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8.4.8.5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WLAN Offload / T350 expiry</w:t>
      </w:r>
      <w:r>
        <w:rPr>
          <w:noProof/>
        </w:rPr>
        <w:tab/>
        <w:t>3270</w:t>
      </w:r>
    </w:p>
    <w:p w14:paraId="54929491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8.4.8.6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WLAN Offload / Offload Success / EUTRA RRC_Connected to/from WLAN (ANDSF and RAN rules co-existence)</w:t>
      </w:r>
      <w:r>
        <w:rPr>
          <w:noProof/>
        </w:rPr>
        <w:tab/>
        <w:t>3276</w:t>
      </w:r>
    </w:p>
    <w:p w14:paraId="165A70CB" w14:textId="77777777" w:rsidR="001271B2" w:rsidRDefault="001271B2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8.5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others</w:t>
      </w:r>
      <w:r>
        <w:rPr>
          <w:noProof/>
        </w:rPr>
        <w:tab/>
        <w:t>3281</w:t>
      </w:r>
    </w:p>
    <w:p w14:paraId="26A5E7BA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8.5.1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Radio link failure</w:t>
      </w:r>
      <w:r>
        <w:rPr>
          <w:noProof/>
        </w:rPr>
        <w:tab/>
        <w:t>3281</w:t>
      </w:r>
    </w:p>
    <w:p w14:paraId="45B78517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8.5.1.1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Radio link failure / RRC connection re-establishment success</w:t>
      </w:r>
      <w:r>
        <w:rPr>
          <w:noProof/>
        </w:rPr>
        <w:tab/>
        <w:t>3281</w:t>
      </w:r>
    </w:p>
    <w:p w14:paraId="2C7997E0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8.5.1.2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Radio link failure / T301 expiry</w:t>
      </w:r>
      <w:r>
        <w:rPr>
          <w:noProof/>
        </w:rPr>
        <w:tab/>
        <w:t>3286</w:t>
      </w:r>
    </w:p>
    <w:p w14:paraId="4FC44204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8.5.1.3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Radio link failure / T311 expiry</w:t>
      </w:r>
      <w:r>
        <w:rPr>
          <w:noProof/>
        </w:rPr>
        <w:tab/>
        <w:t>3289</w:t>
      </w:r>
    </w:p>
    <w:p w14:paraId="372584E5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8.5.1.4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Radio link failure / RRC connection re-establishment reject</w:t>
      </w:r>
      <w:r>
        <w:rPr>
          <w:noProof/>
        </w:rPr>
        <w:tab/>
        <w:t>3291</w:t>
      </w:r>
    </w:p>
    <w:p w14:paraId="35681F2E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8.5.1.5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Radio link failure / Radio link recovery while T310 is running</w:t>
      </w:r>
      <w:r>
        <w:rPr>
          <w:noProof/>
        </w:rPr>
        <w:tab/>
        <w:t>3292</w:t>
      </w:r>
    </w:p>
    <w:p w14:paraId="76810751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8.5.1.6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Radio link failure / T311 expiry / Dedicated RLF timer</w:t>
      </w:r>
      <w:r>
        <w:rPr>
          <w:noProof/>
        </w:rPr>
        <w:tab/>
        <w:t>3294</w:t>
      </w:r>
    </w:p>
    <w:p w14:paraId="4F02A5F0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8.5.1.7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No Radio Link Failure on SCell / RRC Connection Continues on PCell</w:t>
      </w:r>
      <w:r>
        <w:rPr>
          <w:noProof/>
        </w:rPr>
        <w:tab/>
        <w:t>3300</w:t>
      </w:r>
    </w:p>
    <w:p w14:paraId="33A4B73D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8.5.1.7.1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No Radio Link Failure on SCell / RRC Connection Continues on PCell / Intra-band Contiguous CA</w:t>
      </w:r>
      <w:r>
        <w:rPr>
          <w:noProof/>
        </w:rPr>
        <w:tab/>
        <w:t>3300</w:t>
      </w:r>
    </w:p>
    <w:p w14:paraId="51166AD6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8.5.1.7.2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No Radio Link Failure on SCell / RRC Connection Continues on PCell / Inter-band CA</w:t>
      </w:r>
      <w:r>
        <w:rPr>
          <w:noProof/>
        </w:rPr>
        <w:tab/>
        <w:t>3304</w:t>
      </w:r>
    </w:p>
    <w:p w14:paraId="640D7F1D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8.5.1.7.3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No Radio Link Failure on SCell / RRC Connection Continues on PCell / Intra-band non-Contiguous CA</w:t>
      </w:r>
      <w:r>
        <w:rPr>
          <w:noProof/>
        </w:rPr>
        <w:tab/>
        <w:t>3304</w:t>
      </w:r>
    </w:p>
    <w:p w14:paraId="74D26089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8.5.1.8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cs="Arial"/>
          <w:noProof/>
        </w:rPr>
        <w:t>Dual Connectivity / Radio link failure</w:t>
      </w:r>
      <w:r>
        <w:rPr>
          <w:noProof/>
        </w:rPr>
        <w:tab/>
        <w:t>3304</w:t>
      </w:r>
    </w:p>
    <w:p w14:paraId="45CE6247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8.5.1.8.1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Radio link failure on PSCell / UE supports SCG DRB</w:t>
      </w:r>
      <w:r>
        <w:rPr>
          <w:noProof/>
        </w:rPr>
        <w:tab/>
        <w:t>3304</w:t>
      </w:r>
    </w:p>
    <w:p w14:paraId="199D1709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8.5.1.8.2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Radio link failure on PSCell / UE supports Split DRB</w:t>
      </w:r>
      <w:r>
        <w:rPr>
          <w:noProof/>
        </w:rPr>
        <w:tab/>
        <w:t>3312</w:t>
      </w:r>
    </w:p>
    <w:p w14:paraId="3A89748F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8.5.1.9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Radio link failure / RRC connection re-establishment success</w:t>
      </w:r>
      <w:r w:rsidRPr="005B3FD2">
        <w:rPr>
          <w:rFonts w:eastAsia="SimSun"/>
          <w:noProof/>
          <w:lang w:eastAsia="zh-CN"/>
        </w:rPr>
        <w:t>/</w:t>
      </w:r>
      <w:r w:rsidRPr="005B3FD2">
        <w:rPr>
          <w:rFonts w:cs="Tahoma"/>
          <w:noProof/>
          <w:lang w:eastAsia="zh-CN"/>
        </w:rPr>
        <w:t xml:space="preserve"> Release configured UDC</w:t>
      </w:r>
      <w:r>
        <w:rPr>
          <w:noProof/>
        </w:rPr>
        <w:tab/>
        <w:t>3320</w:t>
      </w:r>
    </w:p>
    <w:p w14:paraId="464965F2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8.5.1.9.1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3320</w:t>
      </w:r>
    </w:p>
    <w:p w14:paraId="08D8C025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8.5.1.9.2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3320</w:t>
      </w:r>
    </w:p>
    <w:p w14:paraId="7E500D00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8.5.1.9.3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3321</w:t>
      </w:r>
    </w:p>
    <w:p w14:paraId="600FB6BA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8.5.2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Redirection to E-UTRAN</w:t>
      </w:r>
      <w:r>
        <w:rPr>
          <w:noProof/>
        </w:rPr>
        <w:tab/>
        <w:t>3324</w:t>
      </w:r>
    </w:p>
    <w:p w14:paraId="55E1F5FB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8.5.2.1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Redirection to E-UTRAN / From UTRAN upon reception of RRC CONNECTION REJECT</w:t>
      </w:r>
      <w:r>
        <w:rPr>
          <w:noProof/>
        </w:rPr>
        <w:tab/>
        <w:t>3324</w:t>
      </w:r>
    </w:p>
    <w:p w14:paraId="58A6740D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8.5.3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3328</w:t>
      </w:r>
    </w:p>
    <w:p w14:paraId="04BEF6B6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8.5.4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capability transfer</w:t>
      </w:r>
      <w:r>
        <w:rPr>
          <w:noProof/>
        </w:rPr>
        <w:tab/>
        <w:t>3328</w:t>
      </w:r>
    </w:p>
    <w:p w14:paraId="2D0B4B62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8.5.4.1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capability transfer / Success</w:t>
      </w:r>
      <w:r>
        <w:rPr>
          <w:noProof/>
        </w:rPr>
        <w:tab/>
        <w:t>3328</w:t>
      </w:r>
    </w:p>
    <w:p w14:paraId="2557A8F9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8.5.4.2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Network-requested CA Band Combination Capability Signalling / Number of UE supported CA band combinations less than or equal to 128</w:t>
      </w:r>
      <w:r>
        <w:rPr>
          <w:noProof/>
        </w:rPr>
        <w:tab/>
        <w:t>3371</w:t>
      </w:r>
    </w:p>
    <w:p w14:paraId="2EFA1F0A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8.5.4.3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Network-requested CA Band Combination Capability Signalling / Number of UE supported CA band combinations exceeds 128</w:t>
      </w:r>
      <w:r>
        <w:rPr>
          <w:noProof/>
        </w:rPr>
        <w:tab/>
        <w:t>3383</w:t>
      </w:r>
    </w:p>
    <w:p w14:paraId="4C85A084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8.5.4.4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Capability Transfer/ Success/ UE Cat 0/ UE Paging Info</w:t>
      </w:r>
      <w:r>
        <w:rPr>
          <w:noProof/>
        </w:rPr>
        <w:tab/>
        <w:t>3394</w:t>
      </w:r>
    </w:p>
    <w:p w14:paraId="3D6BD8A5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 w:rsidRPr="005B3FD2">
        <w:rPr>
          <w:rFonts w:eastAsia="MS Mincho"/>
          <w:noProof/>
        </w:rPr>
        <w:lastRenderedPageBreak/>
        <w:t>8.5.5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MS Mincho"/>
          <w:noProof/>
        </w:rPr>
        <w:t>Message Segment transfer</w:t>
      </w:r>
      <w:r>
        <w:rPr>
          <w:noProof/>
        </w:rPr>
        <w:tab/>
        <w:t>3395</w:t>
      </w:r>
    </w:p>
    <w:p w14:paraId="6D6312F9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8.5.5.1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RACS / UL Message Segment transfer / UECapabilityInformation / Success</w:t>
      </w:r>
      <w:r>
        <w:rPr>
          <w:noProof/>
        </w:rPr>
        <w:tab/>
        <w:t>3395</w:t>
      </w:r>
    </w:p>
    <w:p w14:paraId="0CDBBCEB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8.5.5.2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DL Message Segment transfer / </w:t>
      </w:r>
      <w:r>
        <w:rPr>
          <w:noProof/>
        </w:rPr>
        <w:t>RRC connection reconfiguration / RLF / Success</w:t>
      </w:r>
      <w:r>
        <w:rPr>
          <w:noProof/>
        </w:rPr>
        <w:tab/>
        <w:t>3403</w:t>
      </w:r>
    </w:p>
    <w:p w14:paraId="64EB2A8F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 w:rsidRPr="005B3FD2">
        <w:rPr>
          <w:rFonts w:eastAsia="MS Mincho"/>
          <w:noProof/>
        </w:rPr>
        <w:t>8.5.6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MS Mincho"/>
          <w:noProof/>
        </w:rPr>
        <w:t>Non-Terrestrial Networks</w:t>
      </w:r>
      <w:r>
        <w:rPr>
          <w:noProof/>
        </w:rPr>
        <w:tab/>
        <w:t>3408</w:t>
      </w:r>
    </w:p>
    <w:p w14:paraId="2CCC89B7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8.5.6.1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eMTC / NTN / Ephemeris information update / T317 Expiry / T318 Expiry</w:t>
      </w:r>
      <w:r>
        <w:rPr>
          <w:noProof/>
        </w:rPr>
        <w:tab/>
        <w:t>3408</w:t>
      </w:r>
    </w:p>
    <w:p w14:paraId="3DCBFC2F" w14:textId="77777777" w:rsidR="001271B2" w:rsidRDefault="001271B2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8.6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Minimization of Drive Test Specific Procedures</w:t>
      </w:r>
      <w:r>
        <w:rPr>
          <w:noProof/>
        </w:rPr>
        <w:tab/>
        <w:t>3412</w:t>
      </w:r>
    </w:p>
    <w:p w14:paraId="55967495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8.6.1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Immediate MDT</w:t>
      </w:r>
      <w:r>
        <w:rPr>
          <w:noProof/>
        </w:rPr>
        <w:tab/>
        <w:t>3412</w:t>
      </w:r>
    </w:p>
    <w:p w14:paraId="08036C59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8.6.1.1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MS Gothic"/>
          <w:noProof/>
        </w:rPr>
        <w:t>Immediate MDT /</w:t>
      </w:r>
      <w:r>
        <w:rPr>
          <w:noProof/>
          <w:lang w:eastAsia="zh-CN"/>
        </w:rPr>
        <w:t xml:space="preserve"> Reporting / Location information</w:t>
      </w:r>
      <w:r>
        <w:rPr>
          <w:noProof/>
        </w:rPr>
        <w:tab/>
        <w:t>3412</w:t>
      </w:r>
    </w:p>
    <w:p w14:paraId="06603B3F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Immediate MDT / Reporting / Location information / Request from eNB / Event A2</w:t>
      </w:r>
      <w:r>
        <w:rPr>
          <w:noProof/>
        </w:rPr>
        <w:tab/>
        <w:t>3418</w:t>
      </w:r>
    </w:p>
    <w:p w14:paraId="34CD9A1B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Immediate MDT / </w:t>
      </w:r>
      <w:r w:rsidRPr="005B3FD2">
        <w:rPr>
          <w:rFonts w:eastAsia="MS Gothic"/>
          <w:noProof/>
        </w:rPr>
        <w:t>Measurement / Latency metrics for UL PDCP Packet Delay per QCI</w:t>
      </w:r>
      <w:r>
        <w:rPr>
          <w:noProof/>
        </w:rPr>
        <w:tab/>
        <w:t>3423</w:t>
      </w:r>
    </w:p>
    <w:p w14:paraId="4E9DDCD1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3433</w:t>
      </w:r>
    </w:p>
    <w:p w14:paraId="192D240E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8.6.1.5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3433</w:t>
      </w:r>
    </w:p>
    <w:p w14:paraId="73CCF6AA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8.6.2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MS Gothic"/>
          <w:noProof/>
        </w:rPr>
        <w:t>Logged MDT</w:t>
      </w:r>
      <w:r>
        <w:rPr>
          <w:noProof/>
        </w:rPr>
        <w:tab/>
        <w:t>3433</w:t>
      </w:r>
    </w:p>
    <w:p w14:paraId="191FBFD6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8.6.2.1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MS Gothic"/>
          <w:noProof/>
        </w:rPr>
        <w:t>Logged MDT / Intra-frequency measurement, logging and reporting</w:t>
      </w:r>
      <w:r>
        <w:rPr>
          <w:noProof/>
        </w:rPr>
        <w:tab/>
        <w:t>3433</w:t>
      </w:r>
    </w:p>
    <w:p w14:paraId="720F33C1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8.6.2.2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MS Gothic"/>
          <w:noProof/>
        </w:rPr>
        <w:t>Logged MDT / Inter-frequency measurement, logging and reporting</w:t>
      </w:r>
      <w:r>
        <w:rPr>
          <w:noProof/>
        </w:rPr>
        <w:tab/>
        <w:t>3442</w:t>
      </w:r>
    </w:p>
    <w:p w14:paraId="4C416A19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8.6.2.3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Logged MDT / Logging and reporting / Limiting area scope</w:t>
      </w:r>
      <w:r>
        <w:rPr>
          <w:noProof/>
        </w:rPr>
        <w:tab/>
        <w:t>3450</w:t>
      </w:r>
    </w:p>
    <w:p w14:paraId="04902C02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8.6.2.3a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Logged MDT / Logging and reporting / Limiting area scope / TAC list with PLMN identity</w:t>
      </w:r>
      <w:r>
        <w:rPr>
          <w:noProof/>
        </w:rPr>
        <w:tab/>
        <w:t>3462</w:t>
      </w:r>
    </w:p>
    <w:p w14:paraId="29F503EC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8.6.2.4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MS Gothic"/>
          <w:noProof/>
        </w:rPr>
        <w:t>Logged MDT / Logging and reporting / Indication of logged measurements at E-UTRA handover</w:t>
      </w:r>
      <w:r>
        <w:rPr>
          <w:noProof/>
        </w:rPr>
        <w:tab/>
        <w:t>3471</w:t>
      </w:r>
    </w:p>
    <w:p w14:paraId="37A43B3E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8.6.2.5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MS Gothic"/>
          <w:noProof/>
        </w:rPr>
        <w:t>Logged MDT / Logging and reporting / Indication of logged measurements at E-UTRA re-establishment</w:t>
      </w:r>
      <w:r>
        <w:rPr>
          <w:noProof/>
        </w:rPr>
        <w:tab/>
        <w:t>3476</w:t>
      </w:r>
    </w:p>
    <w:p w14:paraId="32819071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8.6.2.6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MS Gothic"/>
          <w:noProof/>
        </w:rPr>
        <w:t>Logged MDT / Release of logged MDT measurement configuration / Expire of duration timer</w:t>
      </w:r>
      <w:r>
        <w:rPr>
          <w:noProof/>
        </w:rPr>
        <w:tab/>
        <w:t>3482</w:t>
      </w:r>
    </w:p>
    <w:p w14:paraId="2F8F0D81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8.6.2.7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MS Gothic"/>
          <w:noProof/>
        </w:rPr>
        <w:t>Logged MDT / Release of logged MDT measurement configuration / Reception of new logged measurement configuration, Detach or UE power off</w:t>
      </w:r>
      <w:r>
        <w:rPr>
          <w:noProof/>
        </w:rPr>
        <w:tab/>
        <w:t>3489</w:t>
      </w:r>
    </w:p>
    <w:p w14:paraId="1E05C829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8.6.2.8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L</w:t>
      </w:r>
      <w:r w:rsidRPr="005B3FD2">
        <w:rPr>
          <w:rFonts w:eastAsia="MS Gothic"/>
          <w:noProof/>
        </w:rPr>
        <w:t>ogged MDT / Maintaining logged measurement configuration / UE state transitions and mobility</w:t>
      </w:r>
      <w:r>
        <w:rPr>
          <w:noProof/>
        </w:rPr>
        <w:tab/>
        <w:t>3496</w:t>
      </w:r>
    </w:p>
    <w:p w14:paraId="5EDC8C82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8.6.2.9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MS Gothic"/>
          <w:noProof/>
        </w:rPr>
        <w:t>Logged MDT / Location information</w:t>
      </w:r>
      <w:r>
        <w:rPr>
          <w:noProof/>
        </w:rPr>
        <w:tab/>
        <w:t>3507</w:t>
      </w:r>
    </w:p>
    <w:p w14:paraId="4E07393B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8.6.2.10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Logged MDT / Logging and reporting / Reporting at RRC connection establishment / PLMN list</w:t>
      </w:r>
      <w:r>
        <w:rPr>
          <w:noProof/>
        </w:rPr>
        <w:tab/>
        <w:t>3514</w:t>
      </w:r>
    </w:p>
    <w:p w14:paraId="062B7CC1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8.6.2.11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MS Gothic"/>
          <w:noProof/>
        </w:rPr>
        <w:t>Logged MDT / Logging and reporting / Reporting at intra LTE handover / PLMN list</w:t>
      </w:r>
      <w:r>
        <w:rPr>
          <w:noProof/>
        </w:rPr>
        <w:tab/>
        <w:t>3522</w:t>
      </w:r>
    </w:p>
    <w:p w14:paraId="4D5DB64E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8.6.2.12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MS Gothic"/>
          <w:noProof/>
        </w:rPr>
        <w:t>Logged MDT / Logging and reporting / Reporting at RRC connection re-establishment / PLMN list</w:t>
      </w:r>
      <w:r>
        <w:rPr>
          <w:noProof/>
        </w:rPr>
        <w:tab/>
        <w:t>3530</w:t>
      </w:r>
    </w:p>
    <w:p w14:paraId="1F279F09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8.6.2.13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3537</w:t>
      </w:r>
    </w:p>
    <w:p w14:paraId="4E0CE7CC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8.6.2.14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3537</w:t>
      </w:r>
    </w:p>
    <w:p w14:paraId="60255A8B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8.6.2.15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3537</w:t>
      </w:r>
    </w:p>
    <w:p w14:paraId="140F73BF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8.6.3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Logged MDT</w:t>
      </w:r>
      <w:r>
        <w:rPr>
          <w:noProof/>
        </w:rPr>
        <w:tab/>
        <w:t>3537</w:t>
      </w:r>
    </w:p>
    <w:p w14:paraId="2FD8136C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8.6.3.1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MS Gothic"/>
          <w:noProof/>
        </w:rPr>
        <w:t>Logged MDT / UTRAN Inter-RAT measurement, logging and reporting</w:t>
      </w:r>
      <w:r>
        <w:rPr>
          <w:noProof/>
        </w:rPr>
        <w:tab/>
        <w:t>3537</w:t>
      </w:r>
    </w:p>
    <w:p w14:paraId="0F6DD015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8.6.3.2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MS Gothic"/>
          <w:noProof/>
        </w:rPr>
        <w:t>Logged MDT / GERAN Inter-RAT measurement, logging and reporting</w:t>
      </w:r>
      <w:r>
        <w:rPr>
          <w:noProof/>
        </w:rPr>
        <w:tab/>
        <w:t>3548</w:t>
      </w:r>
    </w:p>
    <w:p w14:paraId="02D471CD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8.6.3.3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MS Gothic"/>
          <w:noProof/>
        </w:rPr>
        <w:t>Logged MDT / CDMA2000 Inter-RAT measurement, logging and reporting</w:t>
      </w:r>
      <w:r>
        <w:rPr>
          <w:noProof/>
        </w:rPr>
        <w:tab/>
        <w:t>3555</w:t>
      </w:r>
    </w:p>
    <w:p w14:paraId="2B1E737B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8.6.3.4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MS Gothic"/>
          <w:noProof/>
        </w:rPr>
        <w:t>Logged MDT / Logging and reporting / Reporting at UTRAN Inter-RAT handover / PLMN list</w:t>
      </w:r>
      <w:r>
        <w:rPr>
          <w:noProof/>
        </w:rPr>
        <w:tab/>
        <w:t>3561</w:t>
      </w:r>
    </w:p>
    <w:p w14:paraId="4A40FD64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8.6.3.5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Logged MDT / Logging and reporting / Bluetooth measurement collection</w:t>
      </w:r>
      <w:r>
        <w:rPr>
          <w:noProof/>
        </w:rPr>
        <w:tab/>
        <w:t>3572</w:t>
      </w:r>
    </w:p>
    <w:p w14:paraId="3A45CFA7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8.6.3.6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Logged MDT / Logging and reporting / WLAN measurement collection</w:t>
      </w:r>
      <w:r>
        <w:rPr>
          <w:noProof/>
        </w:rPr>
        <w:tab/>
        <w:t>3579</w:t>
      </w:r>
    </w:p>
    <w:p w14:paraId="233C09D8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8.6.4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Logged Radio Link Failure</w:t>
      </w:r>
      <w:r>
        <w:rPr>
          <w:noProof/>
        </w:rPr>
        <w:tab/>
        <w:t>3588</w:t>
      </w:r>
    </w:p>
    <w:p w14:paraId="51526495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Radio Link Failure logging / Reporting of Intra-frequency measurements</w:t>
      </w:r>
      <w:r>
        <w:rPr>
          <w:noProof/>
        </w:rPr>
        <w:tab/>
        <w:t>3588</w:t>
      </w:r>
    </w:p>
    <w:p w14:paraId="60E97C0C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Radio Link Failure logging / Reporting of Inter-frequency measurements</w:t>
      </w:r>
      <w:r>
        <w:rPr>
          <w:noProof/>
        </w:rPr>
        <w:tab/>
        <w:t>3598</w:t>
      </w:r>
    </w:p>
    <w:p w14:paraId="7848C2FB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8.6.4.3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MS Gothic"/>
          <w:noProof/>
        </w:rPr>
        <w:t>Radio Link Failure logging / Reporting at RRC connection establishment and reestablishment</w:t>
      </w:r>
      <w:r>
        <w:rPr>
          <w:noProof/>
        </w:rPr>
        <w:tab/>
        <w:t>3607</w:t>
      </w:r>
    </w:p>
    <w:p w14:paraId="1A6D033C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8.6.4.4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MS Gothic"/>
          <w:noProof/>
        </w:rPr>
        <w:t>Radio Link Failure logging / Reporting at E-UTRA handover</w:t>
      </w:r>
      <w:r>
        <w:rPr>
          <w:noProof/>
        </w:rPr>
        <w:tab/>
        <w:t>3617</w:t>
      </w:r>
    </w:p>
    <w:p w14:paraId="6321C593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8.6.4.5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Radio Link Failure logging / Reporting of ECGI of the PCell</w:t>
      </w:r>
      <w:r>
        <w:rPr>
          <w:noProof/>
        </w:rPr>
        <w:tab/>
        <w:t>3636</w:t>
      </w:r>
    </w:p>
    <w:p w14:paraId="21A57BC2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8.6.4.6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3647</w:t>
      </w:r>
    </w:p>
    <w:p w14:paraId="648995C5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8.6.4.7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MS Gothic"/>
          <w:noProof/>
        </w:rPr>
        <w:t>Radio Link Failure logging / Location information</w:t>
      </w:r>
      <w:r>
        <w:rPr>
          <w:noProof/>
        </w:rPr>
        <w:tab/>
        <w:t>3647</w:t>
      </w:r>
    </w:p>
    <w:p w14:paraId="0D438DAC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8.6.4.8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Radio Link Failure logging / Logging and reporting / Reporting at RRC connection establishment / PLMN list</w:t>
      </w:r>
      <w:r>
        <w:rPr>
          <w:noProof/>
        </w:rPr>
        <w:tab/>
        <w:t>3652</w:t>
      </w:r>
    </w:p>
    <w:p w14:paraId="739EB08F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8.6.4.9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Radio Link Failure logging / Logging and reporting / Reporting at intra LTE handover / PLMN list</w:t>
      </w:r>
      <w:r>
        <w:rPr>
          <w:noProof/>
        </w:rPr>
        <w:tab/>
        <w:t>3659</w:t>
      </w:r>
    </w:p>
    <w:p w14:paraId="29E85D2E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8.6.4.10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MS Gothic"/>
          <w:noProof/>
        </w:rPr>
        <w:t>Radio Link Failure logging / Logging and reporting / Reporting at RRC connection re-establishment / PLMN list</w:t>
      </w:r>
      <w:r>
        <w:rPr>
          <w:noProof/>
        </w:rPr>
        <w:tab/>
        <w:t>3670</w:t>
      </w:r>
    </w:p>
    <w:p w14:paraId="524B71AC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8.6.4.11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MS Gothic"/>
          <w:noProof/>
        </w:rPr>
        <w:t>Radio Link Failure logging / Logging and reporting / Dropped QCI</w:t>
      </w:r>
      <w:r>
        <w:rPr>
          <w:noProof/>
        </w:rPr>
        <w:tab/>
        <w:t>3677</w:t>
      </w:r>
    </w:p>
    <w:p w14:paraId="3354A3A9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8.6.4.12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3683</w:t>
      </w:r>
    </w:p>
    <w:p w14:paraId="51174B82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8.6.4.13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3683</w:t>
      </w:r>
    </w:p>
    <w:p w14:paraId="05B88E26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8.6.5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Logged Radio Link Failure</w:t>
      </w:r>
      <w:r>
        <w:rPr>
          <w:noProof/>
        </w:rPr>
        <w:tab/>
        <w:t>3683</w:t>
      </w:r>
    </w:p>
    <w:p w14:paraId="14320C11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8.6.5.1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Radio Link Failure logging / Reporting at UTRAN Inter-RAT handover</w:t>
      </w:r>
      <w:r>
        <w:rPr>
          <w:noProof/>
        </w:rPr>
        <w:tab/>
        <w:t>3683</w:t>
      </w:r>
    </w:p>
    <w:p w14:paraId="5F05ADDC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1a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MS Gothic"/>
          <w:noProof/>
        </w:rPr>
        <w:t>Radio Link Failure logging / Reporting at UTRAN Inter-RAT handover / PLMN list</w:t>
      </w:r>
      <w:r>
        <w:rPr>
          <w:noProof/>
        </w:rPr>
        <w:tab/>
        <w:t>3698</w:t>
      </w:r>
    </w:p>
    <w:p w14:paraId="77EBA7E9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8.6.5.2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MS Gothic"/>
          <w:noProof/>
        </w:rPr>
        <w:t>Radio Link Failure logging / Reporting at GERAN Inter-RAT handover</w:t>
      </w:r>
      <w:r>
        <w:rPr>
          <w:noProof/>
        </w:rPr>
        <w:tab/>
        <w:t>3713</w:t>
      </w:r>
    </w:p>
    <w:p w14:paraId="2695916E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8.6.5.3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MS Gothic"/>
          <w:noProof/>
        </w:rPr>
        <w:t>Radio Link Failure logging / Reporting CDMA2000 neighbour cell information</w:t>
      </w:r>
      <w:r>
        <w:rPr>
          <w:noProof/>
        </w:rPr>
        <w:tab/>
        <w:t>3726</w:t>
      </w:r>
    </w:p>
    <w:p w14:paraId="52F8DF22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3736</w:t>
      </w:r>
    </w:p>
    <w:p w14:paraId="309501B4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8.6.5.5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Radio Link Failure logging / Logging and reporting /Bluetooth measurement collection</w:t>
      </w:r>
      <w:r>
        <w:rPr>
          <w:noProof/>
        </w:rPr>
        <w:tab/>
        <w:t>3736</w:t>
      </w:r>
    </w:p>
    <w:p w14:paraId="5F6F34E0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8.6.5.6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Radio Link Failure logging / Logging and reporting / WLAN measurement collection</w:t>
      </w:r>
      <w:r>
        <w:rPr>
          <w:noProof/>
        </w:rPr>
        <w:tab/>
        <w:t>3744</w:t>
      </w:r>
    </w:p>
    <w:p w14:paraId="484C5116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8.6.6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Logged Handover Failure</w:t>
      </w:r>
      <w:r>
        <w:rPr>
          <w:noProof/>
        </w:rPr>
        <w:tab/>
        <w:t>3753</w:t>
      </w:r>
    </w:p>
    <w:p w14:paraId="32CF9F6C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8.6.6.1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Handover Failure logging / Reporting of Intra-frequency measurements</w:t>
      </w:r>
      <w:r>
        <w:rPr>
          <w:noProof/>
        </w:rPr>
        <w:tab/>
        <w:t>3753</w:t>
      </w:r>
    </w:p>
    <w:p w14:paraId="6223B152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8.6.6.2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Handover Failure logging / Reporting of Inter-frequency measurements</w:t>
      </w:r>
      <w:r>
        <w:rPr>
          <w:noProof/>
        </w:rPr>
        <w:tab/>
        <w:t>3764</w:t>
      </w:r>
    </w:p>
    <w:p w14:paraId="0E5694BF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8.6.6.3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3775</w:t>
      </w:r>
    </w:p>
    <w:p w14:paraId="2A9523D4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8.6.6.4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MS Gothic"/>
          <w:noProof/>
        </w:rPr>
        <w:t>Handover Failure logging / Location information</w:t>
      </w:r>
      <w:r>
        <w:rPr>
          <w:noProof/>
        </w:rPr>
        <w:tab/>
        <w:t>3775</w:t>
      </w:r>
    </w:p>
    <w:p w14:paraId="368C3796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8.6.6.5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MS Gothic"/>
          <w:noProof/>
        </w:rPr>
        <w:t>Handover Failure logging / Logging and reporting / Reporting at RRC connection establishment / PLMN list</w:t>
      </w:r>
      <w:r>
        <w:rPr>
          <w:noProof/>
        </w:rPr>
        <w:tab/>
        <w:t>3780</w:t>
      </w:r>
    </w:p>
    <w:p w14:paraId="3C3D387B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8.6.6.6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MS Gothic"/>
          <w:noProof/>
        </w:rPr>
        <w:t>Handover Failure logging / Logging and reporting / Reporting at intra LTE handover / PLMN list</w:t>
      </w:r>
      <w:r>
        <w:rPr>
          <w:noProof/>
        </w:rPr>
        <w:tab/>
        <w:t>3794</w:t>
      </w:r>
    </w:p>
    <w:p w14:paraId="13AC8900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8.6.6.7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MS Gothic"/>
          <w:noProof/>
        </w:rPr>
        <w:t>Handover Failure logging / Logging and reporting / Reporting at RRC connection re-establishment / PLMN list</w:t>
      </w:r>
      <w:r>
        <w:rPr>
          <w:noProof/>
        </w:rPr>
        <w:tab/>
        <w:t>3808</w:t>
      </w:r>
    </w:p>
    <w:p w14:paraId="5D106EF5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8.6.7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Logged Handover Failure</w:t>
      </w:r>
      <w:r>
        <w:rPr>
          <w:noProof/>
        </w:rPr>
        <w:tab/>
        <w:t>3820</w:t>
      </w:r>
    </w:p>
    <w:p w14:paraId="5A7DA26A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8.6.7.1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Handover Failure logging / Reporting of UTRAN Inter-RAT measurements</w:t>
      </w:r>
      <w:r>
        <w:rPr>
          <w:noProof/>
        </w:rPr>
        <w:tab/>
        <w:t>3820</w:t>
      </w:r>
    </w:p>
    <w:p w14:paraId="20CCAE8D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8.6.7.2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MS Gothic"/>
          <w:noProof/>
        </w:rPr>
        <w:t>Handover Failure logging / Reporting of GERAN Inter-RAT measurements</w:t>
      </w:r>
      <w:r>
        <w:rPr>
          <w:noProof/>
        </w:rPr>
        <w:tab/>
        <w:t>3834</w:t>
      </w:r>
    </w:p>
    <w:p w14:paraId="67511C3B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8.6.7.</w:t>
      </w:r>
      <w:r w:rsidRPr="005B3FD2">
        <w:rPr>
          <w:rFonts w:eastAsia="SimSun"/>
          <w:noProof/>
          <w:lang w:eastAsia="zh-CN"/>
        </w:rPr>
        <w:t>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Handover Failure logging / Reporting of CDMA2000 Inter-RAT measurements</w:t>
      </w:r>
      <w:r>
        <w:rPr>
          <w:noProof/>
        </w:rPr>
        <w:tab/>
        <w:t>3847</w:t>
      </w:r>
    </w:p>
    <w:p w14:paraId="2DB4E870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8.6.7.4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Handover Failure logging / Reporting at UTRAN Inter-RAT handover / PLMN list</w:t>
      </w:r>
      <w:r>
        <w:rPr>
          <w:noProof/>
        </w:rPr>
        <w:tab/>
        <w:t>3861</w:t>
      </w:r>
    </w:p>
    <w:p w14:paraId="1045E4D6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8.6.8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Connection Establishment Failure</w:t>
      </w:r>
      <w:r>
        <w:rPr>
          <w:noProof/>
        </w:rPr>
        <w:tab/>
        <w:t>3879</w:t>
      </w:r>
    </w:p>
    <w:p w14:paraId="6468988B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8.6.8.1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Connection Establishment Failure logging / Logging and reporting / T300 expiry</w:t>
      </w:r>
      <w:r>
        <w:rPr>
          <w:noProof/>
        </w:rPr>
        <w:tab/>
        <w:t>3879</w:t>
      </w:r>
    </w:p>
    <w:p w14:paraId="1BB0EC2F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8.6.8.2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MS Gothic"/>
          <w:noProof/>
        </w:rPr>
        <w:t>Connection Establishment Failure logging / Logging and reporting / Reporting at intra-LTE handover</w:t>
      </w:r>
      <w:r>
        <w:rPr>
          <w:noProof/>
        </w:rPr>
        <w:tab/>
        <w:t>3883</w:t>
      </w:r>
    </w:p>
    <w:p w14:paraId="6D6178D3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8.6.8.3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Connection Establishment Failure logging / Logging and reporting / Reporting at RRC connection re-establishment</w:t>
      </w:r>
      <w:r>
        <w:rPr>
          <w:noProof/>
        </w:rPr>
        <w:tab/>
        <w:t>3890</w:t>
      </w:r>
    </w:p>
    <w:p w14:paraId="4F6527DE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8.6.8.4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Connection Establishment Failure logging / Logging and reporting / Location Information</w:t>
      </w:r>
      <w:r>
        <w:rPr>
          <w:noProof/>
        </w:rPr>
        <w:tab/>
        <w:t>3894</w:t>
      </w:r>
    </w:p>
    <w:p w14:paraId="76B75B2B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8.6.8.5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MS Gothic"/>
          <w:noProof/>
        </w:rPr>
        <w:t>Connection Establishment Failure logging / Logging and reporting / Reporting of Intra-frequency measurements</w:t>
      </w:r>
      <w:r>
        <w:rPr>
          <w:noProof/>
        </w:rPr>
        <w:tab/>
        <w:t>3898</w:t>
      </w:r>
    </w:p>
    <w:p w14:paraId="7331738F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8.6.8.6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MS Gothic"/>
          <w:noProof/>
        </w:rPr>
        <w:t>Connection Establishment Failure logging / Logging and reporting / Reporting of Inter-frequency measurements</w:t>
      </w:r>
      <w:r>
        <w:rPr>
          <w:noProof/>
        </w:rPr>
        <w:tab/>
        <w:t>3903</w:t>
      </w:r>
    </w:p>
    <w:p w14:paraId="4B2B275D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8.6.8.7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3907</w:t>
      </w:r>
    </w:p>
    <w:p w14:paraId="519202B6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8.6.8.8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3907</w:t>
      </w:r>
    </w:p>
    <w:p w14:paraId="697ED77B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8.6.9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Connection Establishment Failure</w:t>
      </w:r>
      <w:r>
        <w:rPr>
          <w:noProof/>
        </w:rPr>
        <w:tab/>
        <w:t>3907</w:t>
      </w:r>
    </w:p>
    <w:p w14:paraId="421D81F2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8.6.9.1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MS Gothic"/>
          <w:noProof/>
        </w:rPr>
        <w:t>Connection Establishment Failure logging / Logging and reporting / Reporting at UTRAN Inter-RAT handover</w:t>
      </w:r>
      <w:r>
        <w:rPr>
          <w:noProof/>
        </w:rPr>
        <w:tab/>
        <w:t>3907</w:t>
      </w:r>
    </w:p>
    <w:p w14:paraId="010EE8D9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8.6.9.2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MS Gothic"/>
          <w:noProof/>
        </w:rPr>
        <w:t>Connection Establishment Failure logging / Logging and reporting / Reporting of UTRAN Inter-RAT measurements</w:t>
      </w:r>
      <w:r>
        <w:rPr>
          <w:noProof/>
        </w:rPr>
        <w:tab/>
        <w:t>3914</w:t>
      </w:r>
    </w:p>
    <w:p w14:paraId="34078EB2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8.6.9.</w:t>
      </w:r>
      <w:r w:rsidRPr="005B3FD2">
        <w:rPr>
          <w:rFonts w:eastAsia="SimSun"/>
          <w:noProof/>
          <w:lang w:eastAsia="zh-CN"/>
        </w:rPr>
        <w:t>3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MS Gothic"/>
          <w:noProof/>
        </w:rPr>
        <w:t>Connection Establishment Failure logging / Logging and reporting / Reporting of GERAN Inter-RAT measurements</w:t>
      </w:r>
      <w:r>
        <w:rPr>
          <w:noProof/>
        </w:rPr>
        <w:tab/>
        <w:t>3920</w:t>
      </w:r>
    </w:p>
    <w:p w14:paraId="20FA0F8B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8.6.9.4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MS Gothic"/>
          <w:noProof/>
        </w:rPr>
        <w:t>Connection Establishment Failure logging / Logging and reporting / Reporting of CDMA2000 Inter-RAT measurements</w:t>
      </w:r>
      <w:r>
        <w:rPr>
          <w:noProof/>
        </w:rPr>
        <w:tab/>
        <w:t>3924</w:t>
      </w:r>
    </w:p>
    <w:p w14:paraId="34331469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8.6.9.5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Connection Establishment Failure logging / Logging and reporting / Bluetooth measurement collection</w:t>
      </w:r>
      <w:r>
        <w:rPr>
          <w:noProof/>
        </w:rPr>
        <w:tab/>
        <w:t>3929</w:t>
      </w:r>
    </w:p>
    <w:p w14:paraId="26A2D83A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8.6.9.6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Connection Establishment Failure logging / Logging and reporting / WLAN measurement collection</w:t>
      </w:r>
      <w:r>
        <w:rPr>
          <w:noProof/>
        </w:rPr>
        <w:tab/>
        <w:t>3934</w:t>
      </w:r>
    </w:p>
    <w:p w14:paraId="504DDD42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8.6.10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Immediate MDT</w:t>
      </w:r>
      <w:r>
        <w:rPr>
          <w:noProof/>
        </w:rPr>
        <w:tab/>
        <w:t>3943</w:t>
      </w:r>
    </w:p>
    <w:p w14:paraId="562E074D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8.6.10.1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Immediate MDT / Reporting / Location information / Event B2</w:t>
      </w:r>
      <w:r>
        <w:rPr>
          <w:noProof/>
        </w:rPr>
        <w:tab/>
        <w:t>3943</w:t>
      </w:r>
    </w:p>
    <w:p w14:paraId="3EDB00B8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8.6.10.2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Immediate MDT / Reporting /Bluetooth measurement collection</w:t>
      </w:r>
      <w:r>
        <w:rPr>
          <w:noProof/>
        </w:rPr>
        <w:tab/>
        <w:t>3947</w:t>
      </w:r>
    </w:p>
    <w:p w14:paraId="72B77453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8.6.10.3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Inter-RAT </w:t>
      </w:r>
      <w:r w:rsidRPr="005B3FD2">
        <w:rPr>
          <w:rFonts w:eastAsia="MS Gothic"/>
          <w:noProof/>
        </w:rPr>
        <w:t>Immediate MDT /</w:t>
      </w:r>
      <w:r>
        <w:rPr>
          <w:noProof/>
          <w:lang w:eastAsia="zh-CN"/>
        </w:rPr>
        <w:t xml:space="preserve"> Reporting</w:t>
      </w:r>
      <w:r>
        <w:rPr>
          <w:noProof/>
        </w:rPr>
        <w:t xml:space="preserve"> /WLAN measurement collection</w:t>
      </w:r>
      <w:r>
        <w:rPr>
          <w:noProof/>
        </w:rPr>
        <w:tab/>
        <w:t>3954</w:t>
      </w:r>
    </w:p>
    <w:p w14:paraId="02F67A0F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8.6.11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RACH Optimisation</w:t>
      </w:r>
      <w:r>
        <w:rPr>
          <w:noProof/>
        </w:rPr>
        <w:tab/>
        <w:t>3961</w:t>
      </w:r>
    </w:p>
    <w:p w14:paraId="44B54620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8.6.11.1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RACH Optimisation</w:t>
      </w:r>
      <w:r>
        <w:rPr>
          <w:noProof/>
        </w:rPr>
        <w:tab/>
        <w:t>3961</w:t>
      </w:r>
    </w:p>
    <w:p w14:paraId="795007B3" w14:textId="77777777" w:rsidR="001271B2" w:rsidRDefault="001271B2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8.7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Automatic Neighbour Relation (ANR) for UTRAN Specific Procedures</w:t>
      </w:r>
      <w:r>
        <w:rPr>
          <w:noProof/>
        </w:rPr>
        <w:tab/>
        <w:t>3963</w:t>
      </w:r>
    </w:p>
    <w:p w14:paraId="0E445936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</w:t>
      </w:r>
      <w:r>
        <w:rPr>
          <w:noProof/>
          <w:lang w:eastAsia="zh-CN"/>
        </w:rPr>
        <w:t>7.1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Inter-RAT / UTRAN ANR measurement, logging and reporting / E-UTRAN cell</w:t>
      </w:r>
      <w:r>
        <w:rPr>
          <w:noProof/>
        </w:rPr>
        <w:tab/>
        <w:t>3963</w:t>
      </w:r>
    </w:p>
    <w:p w14:paraId="6F1F37C5" w14:textId="77777777" w:rsidR="001271B2" w:rsidRDefault="001271B2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8.8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3968</w:t>
      </w:r>
    </w:p>
    <w:p w14:paraId="1BAB6187" w14:textId="77777777" w:rsidR="001271B2" w:rsidRDefault="001271B2">
      <w:pPr>
        <w:pStyle w:val="TOC2"/>
        <w:rPr>
          <w:rFonts w:ascii="Calibri" w:hAnsi="Calibri"/>
          <w:noProof/>
          <w:sz w:val="22"/>
          <w:szCs w:val="22"/>
        </w:rPr>
      </w:pPr>
      <w:r w:rsidRPr="005B3FD2">
        <w:rPr>
          <w:rFonts w:eastAsia="Yu Mincho"/>
          <w:noProof/>
        </w:rPr>
        <w:t>8.9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Yu Mincho"/>
          <w:noProof/>
        </w:rPr>
        <w:t>Aerial UE communication</w:t>
      </w:r>
      <w:r>
        <w:rPr>
          <w:noProof/>
        </w:rPr>
        <w:tab/>
        <w:t>3968</w:t>
      </w:r>
    </w:p>
    <w:p w14:paraId="18C92D52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8.9.1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MS Gothic"/>
          <w:noProof/>
        </w:rPr>
        <w:t>Aerial UE / UE has flight path information available / UE information</w:t>
      </w:r>
      <w:r>
        <w:rPr>
          <w:noProof/>
        </w:rPr>
        <w:tab/>
        <w:t>3968</w:t>
      </w:r>
    </w:p>
    <w:p w14:paraId="78DC5BE2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8.9.2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Aerial UE / Measurement configuration control and reporting / Event H1</w:t>
      </w:r>
      <w:r>
        <w:rPr>
          <w:noProof/>
        </w:rPr>
        <w:tab/>
        <w:t>3970</w:t>
      </w:r>
    </w:p>
    <w:p w14:paraId="38BDD6AD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8.9.3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Aerial UE / Measurement configuration control and reporting / Event H2</w:t>
      </w:r>
      <w:r>
        <w:rPr>
          <w:noProof/>
        </w:rPr>
        <w:tab/>
        <w:t>3976</w:t>
      </w:r>
    </w:p>
    <w:p w14:paraId="65E18223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8.9.4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MS Gothic"/>
          <w:noProof/>
        </w:rPr>
        <w:t>Aerial UE / Measurement configuration control and reporting / numberOfTriggeringCells configured / Event A3</w:t>
      </w:r>
      <w:r>
        <w:rPr>
          <w:noProof/>
        </w:rPr>
        <w:tab/>
        <w:t>3982</w:t>
      </w:r>
    </w:p>
    <w:p w14:paraId="174A6A02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8.9.4a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Aerial UE / Measurement configuration control and reporting / numberOfTriggeringCells configured / Event A3 (Inter-frequency measurement)</w:t>
      </w:r>
      <w:r>
        <w:rPr>
          <w:noProof/>
        </w:rPr>
        <w:tab/>
        <w:t>3988</w:t>
      </w:r>
    </w:p>
    <w:p w14:paraId="1CD19AC8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8.9.5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MS Gothic"/>
          <w:noProof/>
        </w:rPr>
        <w:t>Aerial UE / Measurement configuration control and reporting / numberOfTriggeringCells configured / Event A4</w:t>
      </w:r>
      <w:r>
        <w:rPr>
          <w:noProof/>
        </w:rPr>
        <w:tab/>
        <w:t>3990</w:t>
      </w:r>
    </w:p>
    <w:p w14:paraId="302BAC25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8.9.5a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MS Gothic"/>
          <w:noProof/>
        </w:rPr>
        <w:t>Aerial UE / Measurement configuration control and reporting / numberOfTriggeringCells configured / Event A4 (inter-frequency measurements)</w:t>
      </w:r>
      <w:r>
        <w:rPr>
          <w:noProof/>
        </w:rPr>
        <w:tab/>
        <w:t>3996</w:t>
      </w:r>
    </w:p>
    <w:p w14:paraId="1677D7D8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8.9.6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Aerial UE / Measurement configuration control and reporting / numberOfTriggeringCells configured / Event A5</w:t>
      </w:r>
      <w:r>
        <w:rPr>
          <w:noProof/>
        </w:rPr>
        <w:tab/>
        <w:t>3998</w:t>
      </w:r>
    </w:p>
    <w:p w14:paraId="0EA02920" w14:textId="77777777" w:rsidR="001271B2" w:rsidRDefault="001271B2">
      <w:pPr>
        <w:pStyle w:val="TOC1"/>
        <w:rPr>
          <w:rFonts w:ascii="Calibri" w:hAnsi="Calibri"/>
          <w:noProof/>
          <w:szCs w:val="22"/>
        </w:rPr>
      </w:pPr>
      <w:r>
        <w:rPr>
          <w:noProof/>
        </w:rPr>
        <w:t>9</w:t>
      </w:r>
      <w:r>
        <w:rPr>
          <w:rFonts w:ascii="Calibri" w:hAnsi="Calibri"/>
          <w:noProof/>
          <w:szCs w:val="22"/>
        </w:rPr>
        <w:tab/>
      </w:r>
      <w:r>
        <w:rPr>
          <w:noProof/>
        </w:rPr>
        <w:t>EPS mobility managements</w:t>
      </w:r>
      <w:r>
        <w:rPr>
          <w:noProof/>
        </w:rPr>
        <w:tab/>
        <w:t>4007</w:t>
      </w:r>
    </w:p>
    <w:p w14:paraId="3156782F" w14:textId="77777777" w:rsidR="001271B2" w:rsidRDefault="001271B2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9.1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EMM common procedures</w:t>
      </w:r>
      <w:r>
        <w:rPr>
          <w:noProof/>
        </w:rPr>
        <w:tab/>
        <w:t>4007</w:t>
      </w:r>
    </w:p>
    <w:p w14:paraId="5D4D6875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4007</w:t>
      </w:r>
    </w:p>
    <w:p w14:paraId="7DAD31FB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9.1.1.1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4007</w:t>
      </w:r>
    </w:p>
    <w:p w14:paraId="78637672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9.1.1.2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4007</w:t>
      </w:r>
    </w:p>
    <w:p w14:paraId="1AC3F4D1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Authentication procedure</w:t>
      </w:r>
      <w:r>
        <w:rPr>
          <w:noProof/>
        </w:rPr>
        <w:tab/>
        <w:t>4007</w:t>
      </w:r>
    </w:p>
    <w:p w14:paraId="6A93C413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9.1.2.1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4007</w:t>
      </w:r>
    </w:p>
    <w:p w14:paraId="41D5F80D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9.1.2.2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4007</w:t>
      </w:r>
    </w:p>
    <w:p w14:paraId="4899DAD2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9.1.2.3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Authentication not accepted by the network / GUTI used / Authentication reject and re-authentication</w:t>
      </w:r>
      <w:r>
        <w:rPr>
          <w:noProof/>
        </w:rPr>
        <w:tab/>
        <w:t>4007</w:t>
      </w:r>
    </w:p>
    <w:p w14:paraId="516C8ACC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9.1.2.4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Authentication not accepted by the UE / MAC code failure</w:t>
      </w:r>
      <w:r>
        <w:rPr>
          <w:noProof/>
        </w:rPr>
        <w:tab/>
        <w:t>4010</w:t>
      </w:r>
    </w:p>
    <w:p w14:paraId="4C158C26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9.1.2.5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Authentication not accepted by the UE / SQN failure</w:t>
      </w:r>
      <w:r>
        <w:rPr>
          <w:noProof/>
        </w:rPr>
        <w:tab/>
        <w:t>4013</w:t>
      </w:r>
    </w:p>
    <w:p w14:paraId="71AE780D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9.1.2.6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Abnormal cases / Network failing the authentication check</w:t>
      </w:r>
      <w:r>
        <w:rPr>
          <w:noProof/>
        </w:rPr>
        <w:tab/>
        <w:t>4016</w:t>
      </w:r>
    </w:p>
    <w:p w14:paraId="4D407A4A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9.1.2.</w:t>
      </w:r>
      <w:r>
        <w:rPr>
          <w:noProof/>
          <w:lang w:eastAsia="zh-CN"/>
        </w:rPr>
        <w:t>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Authentication not accepted by the UE</w:t>
      </w:r>
      <w:r>
        <w:rPr>
          <w:noProof/>
          <w:lang w:eastAsia="zh-CN"/>
        </w:rPr>
        <w:t>/</w:t>
      </w:r>
      <w:r>
        <w:rPr>
          <w:noProof/>
        </w:rPr>
        <w:t xml:space="preserve"> non-EPS authentication unacceptable</w:t>
      </w:r>
      <w:r>
        <w:rPr>
          <w:noProof/>
        </w:rPr>
        <w:tab/>
        <w:t>4018</w:t>
      </w:r>
    </w:p>
    <w:p w14:paraId="3DA0548E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Security mode control procedure</w:t>
      </w:r>
      <w:r>
        <w:rPr>
          <w:noProof/>
        </w:rPr>
        <w:tab/>
        <w:t>4021</w:t>
      </w:r>
    </w:p>
    <w:p w14:paraId="4AD8A619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9.1.3.1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NAS security mode command accepted by the UE</w:t>
      </w:r>
      <w:r>
        <w:rPr>
          <w:noProof/>
        </w:rPr>
        <w:tab/>
        <w:t>4021</w:t>
      </w:r>
    </w:p>
    <w:p w14:paraId="7468F71A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9.1.3.2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NAS security mode command not accepted by the UE</w:t>
      </w:r>
      <w:r>
        <w:rPr>
          <w:noProof/>
        </w:rPr>
        <w:tab/>
        <w:t>4026</w:t>
      </w:r>
    </w:p>
    <w:p w14:paraId="79DCA178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9.1.3.3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 emergency bearer service / NAS security mode command with EIA0 not accepted by the UE</w:t>
      </w:r>
      <w:r>
        <w:rPr>
          <w:noProof/>
        </w:rPr>
        <w:tab/>
        <w:t>4029</w:t>
      </w:r>
    </w:p>
    <w:p w14:paraId="202B70B5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Identification procedure</w:t>
      </w:r>
      <w:r>
        <w:rPr>
          <w:noProof/>
        </w:rPr>
        <w:tab/>
        <w:t>4033</w:t>
      </w:r>
    </w:p>
    <w:p w14:paraId="3D8F89D3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9.1.4.1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4033</w:t>
      </w:r>
    </w:p>
    <w:p w14:paraId="46A734BA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9.1.4.2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Identification procedure / IMEI / </w:t>
      </w:r>
      <w:r>
        <w:rPr>
          <w:noProof/>
          <w:lang w:eastAsia="ko-KR"/>
        </w:rPr>
        <w:t>IMEISV</w:t>
      </w:r>
      <w:r>
        <w:rPr>
          <w:noProof/>
        </w:rPr>
        <w:t xml:space="preserve"> requested</w:t>
      </w:r>
      <w:r>
        <w:rPr>
          <w:noProof/>
        </w:rPr>
        <w:tab/>
        <w:t>4033</w:t>
      </w:r>
    </w:p>
    <w:p w14:paraId="179E8B94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9.1.5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EMM information procedure</w:t>
      </w:r>
      <w:r>
        <w:rPr>
          <w:noProof/>
        </w:rPr>
        <w:tab/>
        <w:t>4035</w:t>
      </w:r>
    </w:p>
    <w:p w14:paraId="385D7599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9.1.5.1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EMM information procedure</w:t>
      </w:r>
      <w:r>
        <w:rPr>
          <w:noProof/>
        </w:rPr>
        <w:tab/>
        <w:t>4035</w:t>
      </w:r>
    </w:p>
    <w:p w14:paraId="74753756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9.1.5.2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EMM information procedure not supported by the UE</w:t>
      </w:r>
      <w:r>
        <w:rPr>
          <w:noProof/>
        </w:rPr>
        <w:tab/>
        <w:t>4038</w:t>
      </w:r>
    </w:p>
    <w:p w14:paraId="4FD8C664" w14:textId="77777777" w:rsidR="001271B2" w:rsidRDefault="001271B2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9.2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EMM specific procedures</w:t>
      </w:r>
      <w:r>
        <w:rPr>
          <w:noProof/>
        </w:rPr>
        <w:tab/>
        <w:t>4040</w:t>
      </w:r>
    </w:p>
    <w:p w14:paraId="4A3FD6C0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procedure</w:t>
      </w:r>
      <w:r>
        <w:rPr>
          <w:noProof/>
        </w:rPr>
        <w:tab/>
        <w:t>4040</w:t>
      </w:r>
    </w:p>
    <w:p w14:paraId="0E1E5739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procedure for EPS services</w:t>
      </w:r>
      <w:r>
        <w:rPr>
          <w:noProof/>
        </w:rPr>
        <w:tab/>
        <w:t>4040</w:t>
      </w:r>
    </w:p>
    <w:p w14:paraId="3D04E685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4040</w:t>
      </w:r>
    </w:p>
    <w:p w14:paraId="000C5ABB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/ Success / Valid GUTI</w:t>
      </w:r>
      <w:r>
        <w:rPr>
          <w:noProof/>
        </w:rPr>
        <w:tab/>
        <w:t>4040</w:t>
      </w:r>
    </w:p>
    <w:p w14:paraId="75016650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9.2.1.1.1a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Procedure / Success / Last visited TAI, TAI list and equivalent PLMN list handling</w:t>
      </w:r>
      <w:r>
        <w:rPr>
          <w:noProof/>
        </w:rPr>
        <w:tab/>
        <w:t>4046</w:t>
      </w:r>
    </w:p>
    <w:p w14:paraId="51BEF59C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9.2.1.1.1b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Procedure / Success / Last visited TAI, TAI list and equivalent PLMN list handling /</w:t>
      </w:r>
      <w:r w:rsidRPr="005B3FD2">
        <w:rPr>
          <w:noProof/>
        </w:rPr>
        <w:t xml:space="preserve"> </w:t>
      </w:r>
      <w:r>
        <w:rPr>
          <w:noProof/>
        </w:rPr>
        <w:t>Single Frequency operation</w:t>
      </w:r>
      <w:r>
        <w:rPr>
          <w:noProof/>
        </w:rPr>
        <w:tab/>
        <w:t>4054</w:t>
      </w:r>
    </w:p>
    <w:p w14:paraId="25E1548A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Procedure / Success / With IMSI / GUTI reallocation</w:t>
      </w:r>
      <w:r>
        <w:rPr>
          <w:noProof/>
        </w:rPr>
        <w:tab/>
        <w:t>4056</w:t>
      </w:r>
    </w:p>
    <w:p w14:paraId="5074F711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9.2.1.1.2a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Attach Procedure / </w:t>
      </w:r>
      <w:r w:rsidRPr="005B3FD2">
        <w:rPr>
          <w:iCs/>
          <w:noProof/>
        </w:rPr>
        <w:t>AttachWithIMSI</w:t>
      </w:r>
      <w:r>
        <w:rPr>
          <w:noProof/>
        </w:rPr>
        <w:t xml:space="preserve"> configured / Selected PLMN is neither the registered PLMN nor in the list of equivalent PLMNs / Success</w:t>
      </w:r>
      <w:r>
        <w:rPr>
          <w:noProof/>
        </w:rPr>
        <w:tab/>
        <w:t>4059</w:t>
      </w:r>
    </w:p>
    <w:p w14:paraId="32372536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Procedure / Success / Request for obtaining the IPv6 address of the home agent</w:t>
      </w:r>
      <w:r>
        <w:rPr>
          <w:noProof/>
        </w:rPr>
        <w:tab/>
        <w:t>4061</w:t>
      </w:r>
    </w:p>
    <w:p w14:paraId="089B60E3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Procedure / Success / Request for obtaining the IPv4 address of the home agent</w:t>
      </w:r>
      <w:r>
        <w:rPr>
          <w:noProof/>
        </w:rPr>
        <w:tab/>
        <w:t>4067</w:t>
      </w:r>
    </w:p>
    <w:p w14:paraId="4BE096E4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4073</w:t>
      </w:r>
    </w:p>
    <w:p w14:paraId="02098C0A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4073</w:t>
      </w:r>
    </w:p>
    <w:p w14:paraId="434DFBA1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Procedure / Success / List of equivalent PLMNs in the ATTACH ACCEPT message</w:t>
      </w:r>
      <w:r>
        <w:rPr>
          <w:noProof/>
        </w:rPr>
        <w:tab/>
        <w:t>4073</w:t>
      </w:r>
    </w:p>
    <w:p w14:paraId="21BB1879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9.2.1.1.7a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Procedure / Success / List of equivalent PLMNs in the ATTACH ACCEPT message /</w:t>
      </w:r>
      <w:r w:rsidRPr="005B3FD2">
        <w:rPr>
          <w:noProof/>
        </w:rPr>
        <w:t xml:space="preserve"> </w:t>
      </w:r>
      <w:r>
        <w:rPr>
          <w:noProof/>
        </w:rPr>
        <w:t>Single Frequency operation</w:t>
      </w:r>
      <w:r>
        <w:rPr>
          <w:noProof/>
        </w:rPr>
        <w:tab/>
        <w:t>4078</w:t>
      </w:r>
    </w:p>
    <w:p w14:paraId="21A6A14A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9.2.1.1.7b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/ Success / native GUMMEI</w:t>
      </w:r>
      <w:r>
        <w:rPr>
          <w:noProof/>
        </w:rPr>
        <w:tab/>
        <w:t>4081</w:t>
      </w:r>
    </w:p>
    <w:p w14:paraId="10866ABA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9.2.1.1.7c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/ Success / PSM</w:t>
      </w:r>
      <w:r>
        <w:rPr>
          <w:noProof/>
        </w:rPr>
        <w:tab/>
        <w:t>4086</w:t>
      </w:r>
    </w:p>
    <w:p w14:paraId="0FB9290E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9.2.1.1.7d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/ Success / DCN</w:t>
      </w:r>
      <w:r>
        <w:rPr>
          <w:noProof/>
        </w:rPr>
        <w:tab/>
        <w:t>4089</w:t>
      </w:r>
    </w:p>
    <w:p w14:paraId="4D68BC80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4094</w:t>
      </w:r>
    </w:p>
    <w:p w14:paraId="4614601A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/ Rejected / IMSI invalid</w:t>
      </w:r>
      <w:r>
        <w:rPr>
          <w:noProof/>
        </w:rPr>
        <w:tab/>
        <w:t>4094</w:t>
      </w:r>
    </w:p>
    <w:p w14:paraId="16B7AAFA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/ Rejected / Illegal ME</w:t>
      </w:r>
      <w:r>
        <w:rPr>
          <w:noProof/>
        </w:rPr>
        <w:tab/>
        <w:t>4098</w:t>
      </w:r>
    </w:p>
    <w:p w14:paraId="1F26F105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9.2.1.1.11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/ Rejected / EPS services and non-EPS services not allowed</w:t>
      </w:r>
      <w:r>
        <w:rPr>
          <w:noProof/>
        </w:rPr>
        <w:tab/>
        <w:t>4099</w:t>
      </w:r>
    </w:p>
    <w:p w14:paraId="33F90922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9.2.1.1.12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/ Rejected / EPS services not allowed</w:t>
      </w:r>
      <w:r>
        <w:rPr>
          <w:noProof/>
        </w:rPr>
        <w:tab/>
        <w:t>4105</w:t>
      </w:r>
    </w:p>
    <w:p w14:paraId="73E03FA8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9.2.1.1.13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/ Rejected / PLMN not allowed</w:t>
      </w:r>
      <w:r>
        <w:rPr>
          <w:noProof/>
        </w:rPr>
        <w:tab/>
        <w:t>4110</w:t>
      </w:r>
    </w:p>
    <w:p w14:paraId="7CF6F5DB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9.2.1.1.13a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/ Rejected / PLMN not allowed / Single Frequency operation</w:t>
      </w:r>
      <w:r>
        <w:rPr>
          <w:noProof/>
        </w:rPr>
        <w:tab/>
        <w:t>4114</w:t>
      </w:r>
    </w:p>
    <w:p w14:paraId="2942CD11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9.2.1.1.14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/ Rejected / Tracking area not allowed</w:t>
      </w:r>
      <w:r>
        <w:rPr>
          <w:noProof/>
        </w:rPr>
        <w:tab/>
        <w:t>4118</w:t>
      </w:r>
    </w:p>
    <w:p w14:paraId="02C1DE6B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9.2.1.1.15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/ Rejected / Roaming not allowed in this tracking area</w:t>
      </w:r>
      <w:r>
        <w:rPr>
          <w:noProof/>
        </w:rPr>
        <w:tab/>
        <w:t>4124</w:t>
      </w:r>
    </w:p>
    <w:p w14:paraId="627E6F28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9.2.1.1.15a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/ Rejected / Roaming not allowed in this tracking area / Single Frequency operation</w:t>
      </w:r>
      <w:r>
        <w:rPr>
          <w:noProof/>
        </w:rPr>
        <w:tab/>
        <w:t>4131</w:t>
      </w:r>
    </w:p>
    <w:p w14:paraId="277B4BE5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9.2.1.1.16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/ Rejected / EPS services not allowed in this PLMN</w:t>
      </w:r>
      <w:r>
        <w:rPr>
          <w:noProof/>
        </w:rPr>
        <w:tab/>
        <w:t>4134</w:t>
      </w:r>
    </w:p>
    <w:p w14:paraId="401B4C0F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9.2.1.1.16a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/ Rejected / EPS services not allowed in this PLMN / Single Frequency operation</w:t>
      </w:r>
      <w:r>
        <w:rPr>
          <w:noProof/>
        </w:rPr>
        <w:tab/>
        <w:t>4140</w:t>
      </w:r>
    </w:p>
    <w:p w14:paraId="7241BA4E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9.2.1.1.17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/ Rejected / No suitable cells in tracking area</w:t>
      </w:r>
      <w:r>
        <w:rPr>
          <w:noProof/>
        </w:rPr>
        <w:tab/>
        <w:t>4143</w:t>
      </w:r>
    </w:p>
    <w:p w14:paraId="5E9540E3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</w:t>
      </w:r>
      <w:r>
        <w:rPr>
          <w:noProof/>
          <w:lang w:eastAsia="zh-CN"/>
        </w:rPr>
        <w:t>1</w:t>
      </w:r>
      <w:r>
        <w:rPr>
          <w:noProof/>
        </w:rPr>
        <w:t>.1.</w:t>
      </w:r>
      <w:r>
        <w:rPr>
          <w:noProof/>
          <w:lang w:eastAsia="zh-CN"/>
        </w:rPr>
        <w:t>18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/ Rejected / Not authorized for this CSG</w:t>
      </w:r>
      <w:r>
        <w:rPr>
          <w:noProof/>
        </w:rPr>
        <w:tab/>
        <w:t>4150</w:t>
      </w:r>
    </w:p>
    <w:p w14:paraId="1EE73CBA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9.2.1.1.19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/ Abnormal case / Failure due to non integrity protection</w:t>
      </w:r>
      <w:r>
        <w:rPr>
          <w:noProof/>
        </w:rPr>
        <w:tab/>
        <w:t>4153</w:t>
      </w:r>
    </w:p>
    <w:p w14:paraId="28117381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9.2.1.1.20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/ Abnormal case / Access barred because of access class barring or NAS signalling connection establishment rejected by the network</w:t>
      </w:r>
      <w:r>
        <w:rPr>
          <w:noProof/>
        </w:rPr>
        <w:tab/>
        <w:t>4159</w:t>
      </w:r>
    </w:p>
    <w:p w14:paraId="4088DDBA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9.2.1.1.21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4164</w:t>
      </w:r>
    </w:p>
    <w:p w14:paraId="5DAEF572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9.2.1.1.22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/ Abnormal case / Unsuccessful attach after 5 attempts</w:t>
      </w:r>
      <w:r>
        <w:rPr>
          <w:noProof/>
        </w:rPr>
        <w:tab/>
        <w:t>4164</w:t>
      </w:r>
    </w:p>
    <w:p w14:paraId="1C0AFE31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9.2.1.1.23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/ Abnormal case / Repeated rejects for network failures</w:t>
      </w:r>
      <w:r>
        <w:rPr>
          <w:noProof/>
        </w:rPr>
        <w:tab/>
        <w:t>4167</w:t>
      </w:r>
    </w:p>
    <w:p w14:paraId="6CC6673A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9.2.1.1.24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/ Abnormal case / Change of cell into a new tracking area</w:t>
      </w:r>
      <w:r>
        <w:rPr>
          <w:noProof/>
        </w:rPr>
        <w:tab/>
        <w:t>4171</w:t>
      </w:r>
    </w:p>
    <w:p w14:paraId="12731C93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9.2.1.1.25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/ Abnormal case / Mobile originated detach required</w:t>
      </w:r>
      <w:r>
        <w:rPr>
          <w:noProof/>
        </w:rPr>
        <w:tab/>
        <w:t>4176</w:t>
      </w:r>
    </w:p>
    <w:p w14:paraId="651BFAA8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9.2.1.1.26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/ Abnormal case / Detach procedure collision</w:t>
      </w:r>
      <w:r>
        <w:rPr>
          <w:noProof/>
        </w:rPr>
        <w:tab/>
        <w:t>4178</w:t>
      </w:r>
    </w:p>
    <w:p w14:paraId="7D6BF544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9.2.1.1.27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Attach / Abnormal case / </w:t>
      </w:r>
      <w:r w:rsidRPr="005B3FD2">
        <w:rPr>
          <w:rFonts w:eastAsia="MS Gothic"/>
          <w:noProof/>
        </w:rPr>
        <w:t>Network reject with Extended Wait Timer</w:t>
      </w:r>
      <w:r>
        <w:rPr>
          <w:noProof/>
        </w:rPr>
        <w:tab/>
        <w:t>4183</w:t>
      </w:r>
    </w:p>
    <w:p w14:paraId="31AD23AC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9.2.1.1.27a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Procedure / EAB broadcast handling / ExtendedAccessBarring configured in the UE</w:t>
      </w:r>
      <w:r>
        <w:rPr>
          <w:noProof/>
        </w:rPr>
        <w:tab/>
        <w:t>4185</w:t>
      </w:r>
    </w:p>
    <w:p w14:paraId="5A3E3B99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9.2.1.1.27b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/ EAB / CE-level based access barring</w:t>
      </w:r>
      <w:r>
        <w:rPr>
          <w:noProof/>
        </w:rPr>
        <w:tab/>
        <w:t>4189</w:t>
      </w:r>
    </w:p>
    <w:p w14:paraId="20814CAD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9.2.1.1.28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/ Success / IMS</w:t>
      </w:r>
      <w:r>
        <w:rPr>
          <w:noProof/>
        </w:rPr>
        <w:tab/>
        <w:t>4194</w:t>
      </w:r>
    </w:p>
    <w:p w14:paraId="1B675880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9.2.1.1.28a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/ Success / IMS / Second PDN</w:t>
      </w:r>
      <w:r>
        <w:rPr>
          <w:noProof/>
        </w:rPr>
        <w:tab/>
        <w:t>4197</w:t>
      </w:r>
    </w:p>
    <w:p w14:paraId="66BADD32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9.2.1.1.28b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/ Success / IMS / New P-CSCF Discovery using PCO</w:t>
      </w:r>
      <w:r>
        <w:rPr>
          <w:noProof/>
        </w:rPr>
        <w:tab/>
        <w:t>4200</w:t>
      </w:r>
    </w:p>
    <w:p w14:paraId="29C4B7EF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9.2.1.1.2</w:t>
      </w:r>
      <w:r>
        <w:rPr>
          <w:noProof/>
          <w:lang w:eastAsia="zh-CN"/>
        </w:rPr>
        <w:t>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/ Rejected / IMEI not accepted</w:t>
      </w:r>
      <w:r>
        <w:rPr>
          <w:noProof/>
        </w:rPr>
        <w:tab/>
        <w:t>4206</w:t>
      </w:r>
    </w:p>
    <w:p w14:paraId="7AD10D75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</w:t>
      </w:r>
      <w:r>
        <w:rPr>
          <w:noProof/>
          <w:lang w:eastAsia="zh-CN"/>
        </w:rPr>
        <w:t>30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4207</w:t>
      </w:r>
    </w:p>
    <w:p w14:paraId="40FE4634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9.2.1.1.31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/ Success / Extended and spare fields in UE Network Capability</w:t>
      </w:r>
      <w:r>
        <w:rPr>
          <w:noProof/>
        </w:rPr>
        <w:tab/>
        <w:t>4207</w:t>
      </w:r>
    </w:p>
    <w:p w14:paraId="75D806BD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en-US"/>
        </w:rPr>
        <w:t>9.2.1.1.</w:t>
      </w:r>
      <w:r>
        <w:rPr>
          <w:noProof/>
          <w:lang w:eastAsia="zh-CN"/>
        </w:rPr>
        <w:t>32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en-US"/>
        </w:rPr>
        <w:t>Attach / Success / MUSIM</w:t>
      </w:r>
      <w:r>
        <w:rPr>
          <w:noProof/>
        </w:rPr>
        <w:tab/>
        <w:t>4219</w:t>
      </w:r>
    </w:p>
    <w:p w14:paraId="7B87764B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9.2.1.1.33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/ Success / MUSIM / IMSI offset</w:t>
      </w:r>
      <w:r>
        <w:rPr>
          <w:noProof/>
        </w:rPr>
        <w:tab/>
        <w:t>4221</w:t>
      </w:r>
    </w:p>
    <w:p w14:paraId="16D22258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9.2.1.1.34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eMTC / NTN / GNSS position reporting / reject cause #78 "PLMN not allowed to operate at the present UE location"</w:t>
      </w:r>
      <w:r>
        <w:rPr>
          <w:noProof/>
        </w:rPr>
        <w:tab/>
        <w:t>4225</w:t>
      </w:r>
    </w:p>
    <w:p w14:paraId="167C50A1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attach procedure for EPS services and non-EPS services</w:t>
      </w:r>
      <w:r>
        <w:rPr>
          <w:noProof/>
        </w:rPr>
        <w:tab/>
        <w:t>4229</w:t>
      </w:r>
    </w:p>
    <w:p w14:paraId="3A2DEEFB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attach procedure / Success / EPS and non-EPS services</w:t>
      </w:r>
      <w:r>
        <w:rPr>
          <w:noProof/>
        </w:rPr>
        <w:tab/>
        <w:t>4229</w:t>
      </w:r>
    </w:p>
    <w:p w14:paraId="0F35D965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9.2.1.2.1b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attach procedure / Success / SMS only</w:t>
      </w:r>
      <w:r>
        <w:rPr>
          <w:noProof/>
        </w:rPr>
        <w:tab/>
        <w:t>4236</w:t>
      </w:r>
    </w:p>
    <w:p w14:paraId="1FE1B2BD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9.2.1.2.1c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attach procedure / Success / EPS and CS Fallback not preferred</w:t>
      </w:r>
      <w:r>
        <w:rPr>
          <w:noProof/>
        </w:rPr>
        <w:tab/>
        <w:t>4245</w:t>
      </w:r>
    </w:p>
    <w:p w14:paraId="3092B53B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9.2.1.2.1d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attach procedure / Success / EPS and CS Fallback not preferred/data centric UE</w:t>
      </w:r>
      <w:r>
        <w:rPr>
          <w:noProof/>
        </w:rPr>
        <w:tab/>
        <w:t>4256</w:t>
      </w:r>
    </w:p>
    <w:p w14:paraId="073F7799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attach procedure / Success / EPS services only / IMSI unknown in HSS</w:t>
      </w:r>
      <w:r>
        <w:rPr>
          <w:noProof/>
        </w:rPr>
        <w:tab/>
        <w:t>4261</w:t>
      </w:r>
    </w:p>
    <w:p w14:paraId="28DBCFEC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Successful combined attach procedure / EPS service only / MSC temporarily not reachable</w:t>
      </w:r>
      <w:r>
        <w:rPr>
          <w:noProof/>
        </w:rPr>
        <w:tab/>
        <w:t>4269</w:t>
      </w:r>
    </w:p>
    <w:p w14:paraId="13C45213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Successful combined attach procedure / EPS service only / CS domain not available</w:t>
      </w:r>
      <w:r>
        <w:rPr>
          <w:noProof/>
        </w:rPr>
        <w:tab/>
        <w:t>4279</w:t>
      </w:r>
    </w:p>
    <w:p w14:paraId="6D8D655C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9.2.1.2.4a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Successful combined attach procedure / EPS service only / Congestion</w:t>
      </w:r>
      <w:r>
        <w:rPr>
          <w:noProof/>
        </w:rPr>
        <w:tab/>
        <w:t>4287</w:t>
      </w:r>
    </w:p>
    <w:p w14:paraId="64767F0B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9.2.1.2.5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attach / Rejected / IMSI invalid</w:t>
      </w:r>
      <w:r>
        <w:rPr>
          <w:noProof/>
        </w:rPr>
        <w:tab/>
        <w:t>4290</w:t>
      </w:r>
    </w:p>
    <w:p w14:paraId="30F4B651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9.2.1.2.6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attach / Rejected / Illegal ME</w:t>
      </w:r>
      <w:r>
        <w:rPr>
          <w:noProof/>
        </w:rPr>
        <w:tab/>
        <w:t>4295</w:t>
      </w:r>
    </w:p>
    <w:p w14:paraId="37031BCA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9.2.1.2.7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attach / Rejected / EPS services and non-EPS services not allowed</w:t>
      </w:r>
      <w:r>
        <w:rPr>
          <w:noProof/>
        </w:rPr>
        <w:tab/>
        <w:t>4296</w:t>
      </w:r>
    </w:p>
    <w:p w14:paraId="0D4DF079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9.2.1.2.8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attach / Rejected / EPS services not allowed</w:t>
      </w:r>
      <w:r>
        <w:rPr>
          <w:noProof/>
        </w:rPr>
        <w:tab/>
        <w:t>4297</w:t>
      </w:r>
    </w:p>
    <w:p w14:paraId="020F0E81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9.2.1.2.9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attach / Rejected / PLMN not allowed</w:t>
      </w:r>
      <w:r>
        <w:rPr>
          <w:noProof/>
        </w:rPr>
        <w:tab/>
        <w:t>4300</w:t>
      </w:r>
    </w:p>
    <w:p w14:paraId="16AC155A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9.2.1.2.10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attach / Rejected / Tracking area not allowed</w:t>
      </w:r>
      <w:r>
        <w:rPr>
          <w:noProof/>
        </w:rPr>
        <w:tab/>
        <w:t>4305</w:t>
      </w:r>
    </w:p>
    <w:p w14:paraId="62BBD0CC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9.2.1.2.11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attach / Rejected / Roaming not allowed in this tracking area</w:t>
      </w:r>
      <w:r>
        <w:rPr>
          <w:noProof/>
        </w:rPr>
        <w:tab/>
        <w:t>4308</w:t>
      </w:r>
    </w:p>
    <w:p w14:paraId="5A460E4E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9.2.1.2.12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attach / Rejected / EPS services not allowed in this PLMN</w:t>
      </w:r>
      <w:r>
        <w:rPr>
          <w:noProof/>
        </w:rPr>
        <w:tab/>
        <w:t>4316</w:t>
      </w:r>
    </w:p>
    <w:p w14:paraId="4C9FAB44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9.2.1.2.13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attach / Rejected / No suitable cells in tracking area</w:t>
      </w:r>
      <w:r>
        <w:rPr>
          <w:noProof/>
        </w:rPr>
        <w:tab/>
        <w:t>4321</w:t>
      </w:r>
    </w:p>
    <w:p w14:paraId="247A1CE2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9.2.1.2.14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Combined attach / </w:t>
      </w:r>
      <w:r>
        <w:rPr>
          <w:noProof/>
          <w:lang w:eastAsia="zh-CN"/>
        </w:rPr>
        <w:t>R</w:t>
      </w:r>
      <w:r>
        <w:rPr>
          <w:noProof/>
        </w:rPr>
        <w:t>ejected / Not authorized for this CSG</w:t>
      </w:r>
      <w:r>
        <w:rPr>
          <w:noProof/>
        </w:rPr>
        <w:tab/>
        <w:t>4329</w:t>
      </w:r>
    </w:p>
    <w:p w14:paraId="7BB2C105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9.2.1.2.15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attach / Abnormal case / Handling of the EPS attach attempt counter</w:t>
      </w:r>
      <w:r>
        <w:rPr>
          <w:noProof/>
        </w:rPr>
        <w:tab/>
        <w:t>4333</w:t>
      </w:r>
    </w:p>
    <w:p w14:paraId="13A3E27E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Detach procedure</w:t>
      </w:r>
      <w:r>
        <w:rPr>
          <w:noProof/>
        </w:rPr>
        <w:tab/>
        <w:t>4339</w:t>
      </w:r>
    </w:p>
    <w:p w14:paraId="1134B10D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9.2.2.1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initiated detach procedure</w:t>
      </w:r>
      <w:r>
        <w:rPr>
          <w:noProof/>
        </w:rPr>
        <w:tab/>
        <w:t>4339</w:t>
      </w:r>
    </w:p>
    <w:p w14:paraId="2D78F8D2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9.2.2.1.1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initiated detach / UE switched off</w:t>
      </w:r>
      <w:r>
        <w:rPr>
          <w:noProof/>
        </w:rPr>
        <w:tab/>
        <w:t>4339</w:t>
      </w:r>
    </w:p>
    <w:p w14:paraId="14EE5381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9.2.2.1.2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initiated detach / USIM removed from the UE</w:t>
      </w:r>
      <w:r>
        <w:rPr>
          <w:noProof/>
        </w:rPr>
        <w:tab/>
        <w:t>4341</w:t>
      </w:r>
    </w:p>
    <w:p w14:paraId="16062CB8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9.2.2.1.3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noProof/>
          <w:color w:val="000000"/>
        </w:rPr>
        <w:t>UE initiated detach / EPS capability of the UE is disabled</w:t>
      </w:r>
      <w:r>
        <w:rPr>
          <w:noProof/>
        </w:rPr>
        <w:tab/>
        <w:t>4343</w:t>
      </w:r>
    </w:p>
    <w:p w14:paraId="05EE52CF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9.2.2.1.4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initiated detach / detach for non-EPS services</w:t>
      </w:r>
      <w:r>
        <w:rPr>
          <w:noProof/>
        </w:rPr>
        <w:tab/>
        <w:t>4349</w:t>
      </w:r>
    </w:p>
    <w:p w14:paraId="22EB7903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9.2.2.1.5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4351</w:t>
      </w:r>
    </w:p>
    <w:p w14:paraId="3E8E2934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9.2.2.1.6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initiated detach / Abnormal case / Local detach after 5 attempts due to no network response</w:t>
      </w:r>
      <w:r>
        <w:rPr>
          <w:noProof/>
        </w:rPr>
        <w:tab/>
        <w:t>4351</w:t>
      </w:r>
    </w:p>
    <w:p w14:paraId="6ECF83CF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9.2.2.1.7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initiated detach / Abnormal case / Detach procedure collision</w:t>
      </w:r>
      <w:r>
        <w:rPr>
          <w:noProof/>
        </w:rPr>
        <w:tab/>
        <w:t>4354</w:t>
      </w:r>
    </w:p>
    <w:p w14:paraId="2A0086D3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9.2.2.1.8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initiated detach / Abnormal case / Detach and EMM common procedure collision</w:t>
      </w:r>
      <w:r>
        <w:rPr>
          <w:noProof/>
        </w:rPr>
        <w:tab/>
        <w:t>4356</w:t>
      </w:r>
    </w:p>
    <w:p w14:paraId="71411268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9.2.2.1.9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initiated detach / Abnormal case / Change of cell into a new tracking area</w:t>
      </w:r>
      <w:r>
        <w:rPr>
          <w:noProof/>
        </w:rPr>
        <w:tab/>
        <w:t>4361</w:t>
      </w:r>
    </w:p>
    <w:p w14:paraId="686C241A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9.2.2.1.10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initiated detach / Mapped security context</w:t>
      </w:r>
      <w:r>
        <w:rPr>
          <w:noProof/>
        </w:rPr>
        <w:tab/>
        <w:t>4364</w:t>
      </w:r>
    </w:p>
    <w:p w14:paraId="17B1F142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9.2.2.2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Network initiated detach procedure</w:t>
      </w:r>
      <w:r>
        <w:rPr>
          <w:noProof/>
        </w:rPr>
        <w:tab/>
        <w:t>4368</w:t>
      </w:r>
    </w:p>
    <w:p w14:paraId="20813577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9.2.2.2.1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NW initiated detach / Re-attach required</w:t>
      </w:r>
      <w:r>
        <w:rPr>
          <w:noProof/>
        </w:rPr>
        <w:tab/>
        <w:t>4368</w:t>
      </w:r>
    </w:p>
    <w:p w14:paraId="17ECCA75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9.2.2.2.2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NW initiated detach / IMSI detach</w:t>
      </w:r>
      <w:r>
        <w:rPr>
          <w:noProof/>
        </w:rPr>
        <w:tab/>
        <w:t>4371</w:t>
      </w:r>
    </w:p>
    <w:p w14:paraId="721FB521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9.2.2.2.3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4375</w:t>
      </w:r>
    </w:p>
    <w:p w14:paraId="4574AFE5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9.2.2.2.4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4375</w:t>
      </w:r>
    </w:p>
    <w:p w14:paraId="288CB63D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9.2.2.2.5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4375</w:t>
      </w:r>
    </w:p>
    <w:p w14:paraId="39381807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9.2.2.2.6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4375</w:t>
      </w:r>
    </w:p>
    <w:p w14:paraId="37FEA487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9.2.2.2.7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4375</w:t>
      </w:r>
    </w:p>
    <w:p w14:paraId="3EFA9CAB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9.2.2.2.8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4375</w:t>
      </w:r>
    </w:p>
    <w:p w14:paraId="2F592CDB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9.2.2.2.9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4375</w:t>
      </w:r>
    </w:p>
    <w:p w14:paraId="0B1A9425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9.2.2.2.10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4375</w:t>
      </w:r>
    </w:p>
    <w:p w14:paraId="15B206F7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9.2.2.2.11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4375</w:t>
      </w:r>
    </w:p>
    <w:p w14:paraId="69C1FC0F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9.2.2.2.12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4375</w:t>
      </w:r>
    </w:p>
    <w:p w14:paraId="51EFAC7B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9.2.2.2.13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4375</w:t>
      </w:r>
    </w:p>
    <w:p w14:paraId="72B8CD23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9.2.2.2.1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NW initiated detach / Abnormal case / EMM cause not included</w:t>
      </w:r>
      <w:r>
        <w:rPr>
          <w:noProof/>
        </w:rPr>
        <w:tab/>
        <w:t>4375</w:t>
      </w:r>
    </w:p>
    <w:p w14:paraId="36A2AB7B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Tracking area updating procedure (S1 mode only)</w:t>
      </w:r>
      <w:r>
        <w:rPr>
          <w:noProof/>
        </w:rPr>
        <w:tab/>
        <w:t>4377</w:t>
      </w:r>
    </w:p>
    <w:p w14:paraId="19995997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and periodic tracking area updating</w:t>
      </w:r>
      <w:r>
        <w:rPr>
          <w:noProof/>
        </w:rPr>
        <w:tab/>
        <w:t>4377</w:t>
      </w:r>
    </w:p>
    <w:p w14:paraId="2B0EA968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tracking area update / Accepted</w:t>
      </w:r>
      <w:r>
        <w:rPr>
          <w:noProof/>
        </w:rPr>
        <w:tab/>
        <w:t>4377</w:t>
      </w:r>
    </w:p>
    <w:p w14:paraId="6C85D36B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9.2.3.1.1a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tracking area update / Accepted / PSM</w:t>
      </w:r>
      <w:r>
        <w:rPr>
          <w:noProof/>
        </w:rPr>
        <w:tab/>
        <w:t>4380</w:t>
      </w:r>
    </w:p>
    <w:p w14:paraId="650CAB80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9.2.3.1.1b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tracking area update / Accepted / DCN</w:t>
      </w:r>
      <w:r>
        <w:rPr>
          <w:noProof/>
        </w:rPr>
        <w:tab/>
        <w:t>4383</w:t>
      </w:r>
    </w:p>
    <w:p w14:paraId="321C429D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4389</w:t>
      </w:r>
    </w:p>
    <w:p w14:paraId="01345735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4389</w:t>
      </w:r>
    </w:p>
    <w:p w14:paraId="50023B62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tracking area update / List of equivalent PLMNs in the TRACKING AREA UPDATE ACCEPT message</w:t>
      </w:r>
      <w:r>
        <w:rPr>
          <w:noProof/>
        </w:rPr>
        <w:tab/>
        <w:t>4389</w:t>
      </w:r>
    </w:p>
    <w:p w14:paraId="00AD021D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Periodic tracking area update / Accepted</w:t>
      </w:r>
      <w:r>
        <w:rPr>
          <w:noProof/>
        </w:rPr>
        <w:tab/>
        <w:t>4394</w:t>
      </w:r>
    </w:p>
    <w:p w14:paraId="0836B382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9.2.3.1.5a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Periodic tracking area update / Accepted / Per-device timer</w:t>
      </w:r>
      <w:r>
        <w:rPr>
          <w:noProof/>
        </w:rPr>
        <w:tab/>
        <w:t>4399</w:t>
      </w:r>
    </w:p>
    <w:p w14:paraId="359132B5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9.2.3.1.5b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Periodic tracking area update / Accepted / PSM / T3412 Extended Value</w:t>
      </w:r>
      <w:r>
        <w:rPr>
          <w:noProof/>
        </w:rPr>
        <w:tab/>
        <w:t>4403</w:t>
      </w:r>
    </w:p>
    <w:p w14:paraId="1E531CBD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tracking area update / UE with ISR active moves to E-UTRAN</w:t>
      </w:r>
      <w:r>
        <w:rPr>
          <w:noProof/>
        </w:rPr>
        <w:tab/>
        <w:t>4406</w:t>
      </w:r>
    </w:p>
    <w:p w14:paraId="75824BAF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4416</w:t>
      </w:r>
    </w:p>
    <w:p w14:paraId="229E6E4A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receives an indication that the RRC connection was released with cause "load balancing TAU required"</w:t>
      </w:r>
      <w:r>
        <w:rPr>
          <w:noProof/>
        </w:rPr>
        <w:tab/>
        <w:t>4416</w:t>
      </w:r>
    </w:p>
    <w:p w14:paraId="32F9CE25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9.2.3.1.8a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tracking area update / low priority override</w:t>
      </w:r>
      <w:r>
        <w:rPr>
          <w:noProof/>
        </w:rPr>
        <w:tab/>
        <w:t>4420</w:t>
      </w:r>
    </w:p>
    <w:p w14:paraId="3466434C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9.2.3.1.8b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tracking area update / EAB broadcast handling / ExtendedAccessBarring configured in the UE / ExtendedAccessBarring and Override_ExtendedAccessBarring configured in the UE</w:t>
      </w:r>
      <w:r>
        <w:rPr>
          <w:noProof/>
        </w:rPr>
        <w:tab/>
        <w:t>4423</w:t>
      </w:r>
    </w:p>
    <w:p w14:paraId="52309CFD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tracking area update / Correct handling of CSG list</w:t>
      </w:r>
      <w:r>
        <w:rPr>
          <w:noProof/>
        </w:rPr>
        <w:tab/>
        <w:t>4429</w:t>
      </w:r>
    </w:p>
    <w:p w14:paraId="2E0382B5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9.2.3.1.9a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tracking area update / NAS signalling connection recovery</w:t>
      </w:r>
      <w:r>
        <w:rPr>
          <w:noProof/>
        </w:rPr>
        <w:tab/>
        <w:t>4433</w:t>
      </w:r>
    </w:p>
    <w:p w14:paraId="57BA29B4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tracking area update / Rejected / IMSI invalid</w:t>
      </w:r>
      <w:r>
        <w:rPr>
          <w:noProof/>
        </w:rPr>
        <w:tab/>
        <w:t>4435</w:t>
      </w:r>
    </w:p>
    <w:p w14:paraId="1BDEB0F7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9.2.3.1.11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tracking area update / Rejected / Illegal ME</w:t>
      </w:r>
      <w:r>
        <w:rPr>
          <w:noProof/>
        </w:rPr>
        <w:tab/>
        <w:t>4439</w:t>
      </w:r>
    </w:p>
    <w:p w14:paraId="4937ADA6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9.2.3.1.12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tracking area update / Rejected / EPS service not allowed</w:t>
      </w:r>
      <w:r>
        <w:rPr>
          <w:noProof/>
        </w:rPr>
        <w:tab/>
        <w:t>4440</w:t>
      </w:r>
    </w:p>
    <w:p w14:paraId="780DA2CD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9.2.3.1.13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tracking area update / Rejected / UE identity cannot be derived by the network</w:t>
      </w:r>
      <w:r>
        <w:rPr>
          <w:noProof/>
        </w:rPr>
        <w:tab/>
        <w:t>4442</w:t>
      </w:r>
    </w:p>
    <w:p w14:paraId="3E2B8916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9.2.3.1.14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tracking area update / Rejected / UE implicitly detached</w:t>
      </w:r>
      <w:r>
        <w:rPr>
          <w:noProof/>
        </w:rPr>
        <w:tab/>
        <w:t>4444</w:t>
      </w:r>
    </w:p>
    <w:p w14:paraId="2736D926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9.2.3.1.15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tracking area update / Rejected / PLMN not allowed</w:t>
      </w:r>
      <w:r>
        <w:rPr>
          <w:noProof/>
        </w:rPr>
        <w:tab/>
        <w:t>4445</w:t>
      </w:r>
    </w:p>
    <w:p w14:paraId="7E355D91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9.2.3.1.15a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tracking area update / Rejected / PLMN not allowed / Single Frequency operation</w:t>
      </w:r>
      <w:r>
        <w:rPr>
          <w:noProof/>
        </w:rPr>
        <w:tab/>
        <w:t>4451</w:t>
      </w:r>
    </w:p>
    <w:p w14:paraId="605390EA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9.2.3.1.16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tracking area update / Rejected / Tracking area not allowed</w:t>
      </w:r>
      <w:r>
        <w:rPr>
          <w:noProof/>
        </w:rPr>
        <w:tab/>
        <w:t>4455</w:t>
      </w:r>
    </w:p>
    <w:p w14:paraId="00EB49FD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9.2.3.1.17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tracking area update / Rejected / Roaming not allowed in this tracking area</w:t>
      </w:r>
      <w:r>
        <w:rPr>
          <w:noProof/>
        </w:rPr>
        <w:tab/>
        <w:t>4460</w:t>
      </w:r>
    </w:p>
    <w:p w14:paraId="5D820E61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9.2.3.1.18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tracking area update / Rejected / EPS services not allowed in this PLMN</w:t>
      </w:r>
      <w:r>
        <w:rPr>
          <w:noProof/>
        </w:rPr>
        <w:tab/>
        <w:t>4465</w:t>
      </w:r>
    </w:p>
    <w:p w14:paraId="616E842B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9.2.3.1.18a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tracking area update / Rejected / EPS services not allowed in this PLMN / Single Frequency operation</w:t>
      </w:r>
      <w:r>
        <w:rPr>
          <w:noProof/>
        </w:rPr>
        <w:tab/>
        <w:t>4470</w:t>
      </w:r>
    </w:p>
    <w:p w14:paraId="67D13E42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9.2.3.1.19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tracking area update / Rejected / No suitable cells in tracking Area</w:t>
      </w:r>
      <w:r>
        <w:rPr>
          <w:noProof/>
        </w:rPr>
        <w:tab/>
        <w:t>4475</w:t>
      </w:r>
    </w:p>
    <w:p w14:paraId="614E659B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9.2.3.1.20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tracking area update / Rejected / Not authorized for this CSG</w:t>
      </w:r>
      <w:r>
        <w:rPr>
          <w:noProof/>
        </w:rPr>
        <w:tab/>
        <w:t>4477</w:t>
      </w:r>
    </w:p>
    <w:p w14:paraId="179CE046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9.2.3.1.20a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tracking area update / Rejected / Congestion</w:t>
      </w:r>
      <w:r>
        <w:rPr>
          <w:noProof/>
        </w:rPr>
        <w:tab/>
        <w:t>4480</w:t>
      </w:r>
    </w:p>
    <w:p w14:paraId="7854A5A8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9.2.3.1.21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4482</w:t>
      </w:r>
    </w:p>
    <w:p w14:paraId="62642221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9.2.3.1.22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tracking area update / Abnormal case / access barred due to access class control or NAS signalling connection establishment rejected by the network</w:t>
      </w:r>
      <w:r>
        <w:rPr>
          <w:noProof/>
        </w:rPr>
        <w:tab/>
        <w:t>4482</w:t>
      </w:r>
    </w:p>
    <w:p w14:paraId="367E2ED2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9.2.3.1.23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tracking area update / Abnormal case / Success after several attempts due to no network response / TA belongs to TAI list and status is UPDATED / TA does not belong to TAI list or status is not UPDATED</w:t>
      </w:r>
      <w:r>
        <w:rPr>
          <w:noProof/>
        </w:rPr>
        <w:tab/>
        <w:t>4487</w:t>
      </w:r>
    </w:p>
    <w:p w14:paraId="21D6F82C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9.2.3.1.24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4495</w:t>
      </w:r>
    </w:p>
    <w:p w14:paraId="4EFB6735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9.2.3.1.25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tracking area update / Abnormal case / Failure after 5 attempts due to no network response</w:t>
      </w:r>
      <w:r>
        <w:rPr>
          <w:noProof/>
        </w:rPr>
        <w:tab/>
        <w:t>4495</w:t>
      </w:r>
    </w:p>
    <w:p w14:paraId="1DB33113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9.2.3.1.26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tracking area update / Abnormal case / TRACKING AREA UPDATE REJECT</w:t>
      </w:r>
      <w:r>
        <w:rPr>
          <w:noProof/>
        </w:rPr>
        <w:tab/>
        <w:t>4500</w:t>
      </w:r>
    </w:p>
    <w:p w14:paraId="7E6E710D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9.2.3.1.27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tracking area update / Abnormal case / Change of cell into a new tracking area</w:t>
      </w:r>
      <w:r>
        <w:rPr>
          <w:noProof/>
        </w:rPr>
        <w:tab/>
        <w:t>4506</w:t>
      </w:r>
    </w:p>
    <w:p w14:paraId="6DF4070A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9.2.3.1.</w:t>
      </w:r>
      <w:r>
        <w:rPr>
          <w:noProof/>
          <w:lang w:eastAsia="zh-CN"/>
        </w:rPr>
        <w:t>28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tracking area update / Abnormal case / Tracking area updating and detach procedure collision</w:t>
      </w:r>
      <w:r>
        <w:rPr>
          <w:noProof/>
        </w:rPr>
        <w:tab/>
        <w:t>4509</w:t>
      </w:r>
    </w:p>
    <w:p w14:paraId="45BF0CA2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</w:t>
      </w:r>
      <w:r w:rsidRPr="005B3FD2">
        <w:rPr>
          <w:rFonts w:cs="Arial"/>
          <w:noProof/>
        </w:rPr>
        <w:t>29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tracking area update / Accepted / MUSIM</w:t>
      </w:r>
      <w:r>
        <w:rPr>
          <w:noProof/>
        </w:rPr>
        <w:tab/>
        <w:t>4511</w:t>
      </w:r>
    </w:p>
    <w:p w14:paraId="4D548262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ja-JP"/>
        </w:rPr>
        <w:t>9.2.3.1.30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ja-JP"/>
        </w:rPr>
        <w:t>Normal Tracking Area Update / Accepted / MUSIM / NAS signalling connection release</w:t>
      </w:r>
      <w:r>
        <w:rPr>
          <w:noProof/>
        </w:rPr>
        <w:tab/>
        <w:t>4516</w:t>
      </w:r>
    </w:p>
    <w:p w14:paraId="3E1ADA25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9.2.3.1.31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Tracking Area Update / Accepted / MUSIM / IMSI offset</w:t>
      </w:r>
      <w:r>
        <w:rPr>
          <w:noProof/>
        </w:rPr>
        <w:tab/>
        <w:t>4520</w:t>
      </w:r>
    </w:p>
    <w:p w14:paraId="272F908A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tracking area updating</w:t>
      </w:r>
      <w:r>
        <w:rPr>
          <w:noProof/>
        </w:rPr>
        <w:tab/>
        <w:t>4524</w:t>
      </w:r>
    </w:p>
    <w:p w14:paraId="66C8C277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tracking area update / Successful</w:t>
      </w:r>
      <w:r>
        <w:rPr>
          <w:noProof/>
        </w:rPr>
        <w:tab/>
        <w:t>4524</w:t>
      </w:r>
    </w:p>
    <w:p w14:paraId="3ED9423F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9.2.3.2.1a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tracking area update / Successful / Check of last visited TAI and handling of TAI list, LAI and TMSI</w:t>
      </w:r>
      <w:r>
        <w:rPr>
          <w:noProof/>
        </w:rPr>
        <w:tab/>
        <w:t>4529</w:t>
      </w:r>
    </w:p>
    <w:p w14:paraId="2FCF3DC2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9.2.3.2.1b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tracking area update / Success / SMS only</w:t>
      </w:r>
      <w:r>
        <w:rPr>
          <w:noProof/>
        </w:rPr>
        <w:tab/>
        <w:t>4540</w:t>
      </w:r>
    </w:p>
    <w:p w14:paraId="3C811145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9.2.3.2.1c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tracking area update / Success / CS Fallback not preferred</w:t>
      </w:r>
      <w:r>
        <w:rPr>
          <w:noProof/>
        </w:rPr>
        <w:tab/>
        <w:t>4548</w:t>
      </w:r>
    </w:p>
    <w:p w14:paraId="3E805D15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tracking area update / Successful for EPS services only / IMSI unknown in HSS</w:t>
      </w:r>
      <w:r>
        <w:rPr>
          <w:noProof/>
        </w:rPr>
        <w:tab/>
        <w:t>4552</w:t>
      </w:r>
    </w:p>
    <w:p w14:paraId="5D7FC060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tracking area update / Successful for EPS services only / MSC temporarily not reachable</w:t>
      </w:r>
      <w:r>
        <w:rPr>
          <w:noProof/>
        </w:rPr>
        <w:tab/>
        <w:t>4556</w:t>
      </w:r>
    </w:p>
    <w:p w14:paraId="0904033D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Combined tracking area update / </w:t>
      </w:r>
      <w:r>
        <w:rPr>
          <w:noProof/>
          <w:lang w:eastAsia="zh-CN"/>
        </w:rPr>
        <w:t>S</w:t>
      </w:r>
      <w:r>
        <w:rPr>
          <w:noProof/>
        </w:rPr>
        <w:t>uccessful for EPS services only / CS domain not available</w:t>
      </w:r>
      <w:r>
        <w:rPr>
          <w:noProof/>
        </w:rPr>
        <w:tab/>
        <w:t>4565</w:t>
      </w:r>
    </w:p>
    <w:p w14:paraId="79FCDEE6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9.2.3.2.4a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MS Gothic"/>
          <w:noProof/>
        </w:rPr>
        <w:t>Combined tracking area update / Successful for EPS services only / Congestion</w:t>
      </w:r>
      <w:r>
        <w:rPr>
          <w:noProof/>
        </w:rPr>
        <w:tab/>
        <w:t>4568</w:t>
      </w:r>
    </w:p>
    <w:p w14:paraId="7500100B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9.2.3.2.5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tracking area update / Rejected / IMSI invalid</w:t>
      </w:r>
      <w:r>
        <w:rPr>
          <w:noProof/>
        </w:rPr>
        <w:tab/>
        <w:t>4570</w:t>
      </w:r>
    </w:p>
    <w:p w14:paraId="1E7464D1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9.2.3.2.6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tracking area update / Rejected / Illegal ME</w:t>
      </w:r>
      <w:r>
        <w:rPr>
          <w:noProof/>
        </w:rPr>
        <w:tab/>
        <w:t>4573</w:t>
      </w:r>
    </w:p>
    <w:p w14:paraId="724C7246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9.2.3.2.7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Combined tracking area update / </w:t>
      </w:r>
      <w:r>
        <w:rPr>
          <w:noProof/>
          <w:lang w:eastAsia="zh-CN"/>
        </w:rPr>
        <w:t>R</w:t>
      </w:r>
      <w:r>
        <w:rPr>
          <w:noProof/>
        </w:rPr>
        <w:t>ejected / EPS services and non-EPS services not allowed</w:t>
      </w:r>
      <w:r>
        <w:rPr>
          <w:noProof/>
        </w:rPr>
        <w:tab/>
        <w:t>4574</w:t>
      </w:r>
    </w:p>
    <w:p w14:paraId="79C8EB27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9.2.3.2.8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Combined tracking area update / </w:t>
      </w:r>
      <w:r>
        <w:rPr>
          <w:noProof/>
          <w:lang w:eastAsia="zh-CN"/>
        </w:rPr>
        <w:t>R</w:t>
      </w:r>
      <w:r>
        <w:rPr>
          <w:noProof/>
        </w:rPr>
        <w:t>ejected / EPS services not allowed</w:t>
      </w:r>
      <w:r>
        <w:rPr>
          <w:noProof/>
        </w:rPr>
        <w:tab/>
        <w:t>4574</w:t>
      </w:r>
    </w:p>
    <w:p w14:paraId="2BF21D99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9.2.3.2.9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tracking area update / Rejected / UE identity cannot be derived by the network</w:t>
      </w:r>
      <w:r>
        <w:rPr>
          <w:noProof/>
        </w:rPr>
        <w:tab/>
        <w:t>4579</w:t>
      </w:r>
    </w:p>
    <w:p w14:paraId="026635C0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9.2.3.2.10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tracking area update / Rejected / UE implicitly detached</w:t>
      </w:r>
      <w:r>
        <w:rPr>
          <w:noProof/>
        </w:rPr>
        <w:tab/>
        <w:t>4584</w:t>
      </w:r>
    </w:p>
    <w:p w14:paraId="2628BEF3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9.2.3.2.11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tracking area update / Rejected / PLMN not allowed</w:t>
      </w:r>
      <w:r>
        <w:rPr>
          <w:noProof/>
        </w:rPr>
        <w:tab/>
        <w:t>4586</w:t>
      </w:r>
    </w:p>
    <w:p w14:paraId="04322C9A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9.2.3.2.12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tracking area update / Rejected / Tracking area not allowed</w:t>
      </w:r>
      <w:r>
        <w:rPr>
          <w:noProof/>
        </w:rPr>
        <w:tab/>
        <w:t>4592</w:t>
      </w:r>
    </w:p>
    <w:p w14:paraId="13E5BC88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9.2.3.2.13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Combined tracking area update / Rejected / </w:t>
      </w:r>
      <w:r>
        <w:rPr>
          <w:noProof/>
          <w:lang w:eastAsia="zh-CN"/>
        </w:rPr>
        <w:t>Roaming not allowed in this tracking area</w:t>
      </w:r>
      <w:r>
        <w:rPr>
          <w:noProof/>
        </w:rPr>
        <w:tab/>
        <w:t>4596</w:t>
      </w:r>
    </w:p>
    <w:p w14:paraId="6F7E63CD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9.2.3.2.14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Combined tracking area update / </w:t>
      </w:r>
      <w:r>
        <w:rPr>
          <w:noProof/>
          <w:lang w:eastAsia="zh-CN"/>
        </w:rPr>
        <w:t>R</w:t>
      </w:r>
      <w:r>
        <w:rPr>
          <w:noProof/>
        </w:rPr>
        <w:t>ejected / EPS services not allowed</w:t>
      </w:r>
      <w:r>
        <w:rPr>
          <w:noProof/>
          <w:lang w:eastAsia="zh-CN"/>
        </w:rPr>
        <w:t xml:space="preserve"> in the PLMN</w:t>
      </w:r>
      <w:r>
        <w:rPr>
          <w:noProof/>
        </w:rPr>
        <w:tab/>
        <w:t>4600</w:t>
      </w:r>
    </w:p>
    <w:p w14:paraId="5EC7AABA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9.2.3.2.15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tracking area update / Rejected / No suitable cells in tracking area</w:t>
      </w:r>
      <w:r>
        <w:rPr>
          <w:noProof/>
        </w:rPr>
        <w:tab/>
        <w:t>4604</w:t>
      </w:r>
    </w:p>
    <w:p w14:paraId="2CED9A22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</w:t>
      </w:r>
      <w:r>
        <w:rPr>
          <w:noProof/>
          <w:lang w:eastAsia="zh-CN"/>
        </w:rPr>
        <w:t>3</w:t>
      </w:r>
      <w:r>
        <w:rPr>
          <w:noProof/>
        </w:rPr>
        <w:t>.2.</w:t>
      </w:r>
      <w:r>
        <w:rPr>
          <w:noProof/>
          <w:lang w:eastAsia="zh-CN"/>
        </w:rPr>
        <w:t>16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tracking area update / Rejected / Not authorized for this CSG</w:t>
      </w:r>
      <w:r>
        <w:rPr>
          <w:noProof/>
        </w:rPr>
        <w:tab/>
        <w:t>4606</w:t>
      </w:r>
    </w:p>
    <w:p w14:paraId="323EC7CB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9.2.3.2.17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tracking area update / Abnormal case / handling of the EPS tracking area updating attempt counter</w:t>
      </w:r>
      <w:r>
        <w:rPr>
          <w:noProof/>
        </w:rPr>
        <w:tab/>
        <w:t>4609</w:t>
      </w:r>
    </w:p>
    <w:p w14:paraId="2D838E7D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Iu mode to S1 mode inter-system change in idle mode</w:t>
      </w:r>
      <w:r>
        <w:rPr>
          <w:noProof/>
        </w:rPr>
        <w:tab/>
        <w:t>4613</w:t>
      </w:r>
    </w:p>
    <w:p w14:paraId="2AFE1FC9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9.2.3.3.1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MS Mincho"/>
          <w:noProof/>
        </w:rPr>
        <w:t>First Iu mode to S1 mode inter-system change after attach</w:t>
      </w:r>
      <w:r>
        <w:rPr>
          <w:noProof/>
        </w:rPr>
        <w:tab/>
        <w:t>4613</w:t>
      </w:r>
    </w:p>
    <w:p w14:paraId="72163BB5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Iu mode to S1 mode intersystem change / ISR is active / Expiry of T3312 in E-UTRAN or T3412 in UTRAN and further intersystem change</w:t>
      </w:r>
      <w:r>
        <w:rPr>
          <w:noProof/>
        </w:rPr>
        <w:tab/>
        <w:t>4625</w:t>
      </w:r>
    </w:p>
    <w:p w14:paraId="59FD78DA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Iu mode to S1 mode intersystem change / Periodic TAU and RAU/ ISR activated, T34</w:t>
      </w:r>
      <w:r>
        <w:rPr>
          <w:noProof/>
          <w:lang w:eastAsia="zh-CN"/>
        </w:rPr>
        <w:t>23</w:t>
      </w:r>
      <w:r>
        <w:rPr>
          <w:noProof/>
        </w:rPr>
        <w:t xml:space="preserve"> expired</w:t>
      </w:r>
      <w:r>
        <w:rPr>
          <w:noProof/>
        </w:rPr>
        <w:tab/>
        <w:t>4637</w:t>
      </w:r>
    </w:p>
    <w:p w14:paraId="6C1224D3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9.2.3.3.4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First S1 mode to Iu mode inter-system change after attach</w:t>
      </w:r>
      <w:r>
        <w:rPr>
          <w:noProof/>
        </w:rPr>
        <w:tab/>
        <w:t>4646</w:t>
      </w:r>
    </w:p>
    <w:p w14:paraId="0F1BA67F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9.2.3.3.5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Periodic routing area update</w:t>
      </w:r>
      <w:r>
        <w:rPr>
          <w:noProof/>
        </w:rPr>
        <w:tab/>
        <w:t>4665</w:t>
      </w:r>
    </w:p>
    <w:p w14:paraId="32CF02B8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9.2.3.3.5a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Periodic Location Update</w:t>
      </w:r>
      <w:r>
        <w:rPr>
          <w:noProof/>
        </w:rPr>
        <w:tab/>
        <w:t>4674</w:t>
      </w:r>
    </w:p>
    <w:p w14:paraId="4AA8299B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9.2.3.3.6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4680</w:t>
      </w:r>
    </w:p>
    <w:p w14:paraId="3050F434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A/Gb mode to S1 mode inter-system change</w:t>
      </w:r>
      <w:r>
        <w:rPr>
          <w:noProof/>
        </w:rPr>
        <w:tab/>
        <w:t>4680</w:t>
      </w:r>
    </w:p>
    <w:p w14:paraId="2CB54103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de-DE"/>
        </w:rPr>
        <w:t>TAU/RAU procedure for inter-system cell reselection between A/Gb and S1 modes</w:t>
      </w:r>
      <w:r>
        <w:rPr>
          <w:noProof/>
        </w:rPr>
        <w:tab/>
        <w:t>4680</w:t>
      </w:r>
    </w:p>
    <w:p w14:paraId="408BECED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and Tracking area updating procedures</w:t>
      </w:r>
      <w:r>
        <w:rPr>
          <w:noProof/>
        </w:rPr>
        <w:tab/>
        <w:t>4693</w:t>
      </w:r>
    </w:p>
    <w:p w14:paraId="530D1BF5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9.2.4.1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eDRX</w:t>
      </w:r>
      <w:r>
        <w:rPr>
          <w:noProof/>
        </w:rPr>
        <w:tab/>
        <w:t>4693</w:t>
      </w:r>
    </w:p>
    <w:p w14:paraId="38F67A5E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9.2.4.1.1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cs="Arial"/>
          <w:noProof/>
        </w:rPr>
        <w:t>Attach &amp; Normal tracking area update Procedure / Success / without Idle eDRX parameters / With Idle eDRX parameters</w:t>
      </w:r>
      <w:r>
        <w:rPr>
          <w:noProof/>
        </w:rPr>
        <w:tab/>
        <w:t>4693</w:t>
      </w:r>
    </w:p>
    <w:p w14:paraId="62C1455C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9.2.4.1.2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&amp; Normal tracking area update Procedure / Success / With and without Idle eDRX and PSM parameters</w:t>
      </w:r>
      <w:r>
        <w:rPr>
          <w:noProof/>
        </w:rPr>
        <w:tab/>
        <w:t>4700</w:t>
      </w:r>
    </w:p>
    <w:p w14:paraId="2B8EB2C4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9.2.4.1.3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&amp; Normal tracking area Procedure / Success / Emergency Calls/ without Idle eDRX parameters / With Idle eDRX parameters</w:t>
      </w:r>
      <w:r>
        <w:rPr>
          <w:noProof/>
        </w:rPr>
        <w:tab/>
        <w:t>4708</w:t>
      </w:r>
    </w:p>
    <w:p w14:paraId="1C6CC29A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9.2.5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RACS</w:t>
      </w:r>
      <w:r>
        <w:rPr>
          <w:noProof/>
        </w:rPr>
        <w:tab/>
        <w:t>4714</w:t>
      </w:r>
    </w:p>
    <w:p w14:paraId="137246AB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9.2.5.1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RACS / Network assigned UE radio capability ID</w:t>
      </w:r>
      <w:r>
        <w:rPr>
          <w:noProof/>
        </w:rPr>
        <w:tab/>
        <w:t>4714</w:t>
      </w:r>
    </w:p>
    <w:p w14:paraId="220DD4DB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9.2.5.2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RACS / USIM change / Handling of URCID</w:t>
      </w:r>
      <w:r>
        <w:rPr>
          <w:noProof/>
        </w:rPr>
        <w:tab/>
        <w:t>4719</w:t>
      </w:r>
    </w:p>
    <w:p w14:paraId="07AB9B05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9.2.5.3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RACS / Handling of delete indication for NW assigned UE radio capability ID</w:t>
      </w:r>
      <w:r>
        <w:rPr>
          <w:noProof/>
        </w:rPr>
        <w:tab/>
        <w:t>4722</w:t>
      </w:r>
    </w:p>
    <w:p w14:paraId="5D66D0E7" w14:textId="77777777" w:rsidR="001271B2" w:rsidRDefault="001271B2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9.3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EMM connection management procedures (S1 mode only)</w:t>
      </w:r>
      <w:r>
        <w:rPr>
          <w:noProof/>
        </w:rPr>
        <w:tab/>
        <w:t>4726</w:t>
      </w:r>
    </w:p>
    <w:p w14:paraId="4C690FB3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Service request procedure</w:t>
      </w:r>
      <w:r>
        <w:rPr>
          <w:noProof/>
        </w:rPr>
        <w:tab/>
        <w:t>4726</w:t>
      </w:r>
    </w:p>
    <w:p w14:paraId="758C2170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Service request initiated by UE for user data</w:t>
      </w:r>
      <w:r>
        <w:rPr>
          <w:noProof/>
        </w:rPr>
        <w:tab/>
        <w:t>4726</w:t>
      </w:r>
    </w:p>
    <w:p w14:paraId="1BEBB69B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4728</w:t>
      </w:r>
    </w:p>
    <w:p w14:paraId="3CC927F5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9.3.1.3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bCs/>
          <w:noProof/>
        </w:rPr>
        <w:t xml:space="preserve">Service request / </w:t>
      </w:r>
      <w:r>
        <w:rPr>
          <w:noProof/>
        </w:rPr>
        <w:t>Mobile originating CS fallback</w:t>
      </w:r>
      <w:r>
        <w:rPr>
          <w:noProof/>
        </w:rPr>
        <w:tab/>
        <w:t>4728</w:t>
      </w:r>
    </w:p>
    <w:p w14:paraId="0C0EBF11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Service request / Rejected / IMSI invalid</w:t>
      </w:r>
      <w:r>
        <w:rPr>
          <w:noProof/>
        </w:rPr>
        <w:tab/>
        <w:t>4732</w:t>
      </w:r>
    </w:p>
    <w:p w14:paraId="2CC4B995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Service request / Rejected / Illegal ME</w:t>
      </w:r>
      <w:r>
        <w:rPr>
          <w:noProof/>
        </w:rPr>
        <w:tab/>
        <w:t>4738</w:t>
      </w:r>
    </w:p>
    <w:p w14:paraId="12104AC5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Service request / Rejected / EPS services not allowed</w:t>
      </w:r>
      <w:r>
        <w:rPr>
          <w:noProof/>
        </w:rPr>
        <w:tab/>
        <w:t>4740</w:t>
      </w:r>
    </w:p>
    <w:p w14:paraId="16111F8A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9.3.1.7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Service request / Rejected / UE identity cannot be derived by the network</w:t>
      </w:r>
      <w:r>
        <w:rPr>
          <w:noProof/>
        </w:rPr>
        <w:tab/>
        <w:t>4746</w:t>
      </w:r>
    </w:p>
    <w:p w14:paraId="29F3BEE9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9.3.1.7a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Service request / Rejected / UE implicitly detached</w:t>
      </w:r>
      <w:r>
        <w:rPr>
          <w:noProof/>
        </w:rPr>
        <w:tab/>
        <w:t>4747</w:t>
      </w:r>
    </w:p>
    <w:p w14:paraId="06EFB8F4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4750</w:t>
      </w:r>
    </w:p>
    <w:p w14:paraId="359726FB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4750</w:t>
      </w:r>
    </w:p>
    <w:p w14:paraId="02BF49D2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4750</w:t>
      </w:r>
    </w:p>
    <w:p w14:paraId="7F7FC092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9.3.1.11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4750</w:t>
      </w:r>
    </w:p>
    <w:p w14:paraId="630BA596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9.3.1.12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4750</w:t>
      </w:r>
    </w:p>
    <w:p w14:paraId="50DC68B2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9.3.1.12a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Extended service request / Rejected / CS domain temporarily not available</w:t>
      </w:r>
      <w:r>
        <w:rPr>
          <w:noProof/>
        </w:rPr>
        <w:tab/>
        <w:t>4750</w:t>
      </w:r>
    </w:p>
    <w:p w14:paraId="32A96283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9.3.1.13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4752</w:t>
      </w:r>
    </w:p>
    <w:p w14:paraId="2734FA02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9.3.1.14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4752</w:t>
      </w:r>
    </w:p>
    <w:p w14:paraId="3667DDF8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9.3.1.15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4752</w:t>
      </w:r>
    </w:p>
    <w:p w14:paraId="49BB3242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9.3.1.16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Service request / Abnormal case / Switch off</w:t>
      </w:r>
      <w:r>
        <w:rPr>
          <w:noProof/>
        </w:rPr>
        <w:tab/>
        <w:t>4752</w:t>
      </w:r>
    </w:p>
    <w:p w14:paraId="2D83EC8A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9.3.1.17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Service request / Abnormal case / Procedure collision</w:t>
      </w:r>
      <w:r>
        <w:rPr>
          <w:noProof/>
        </w:rPr>
        <w:tab/>
        <w:t>4753</w:t>
      </w:r>
    </w:p>
    <w:p w14:paraId="39162673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9.3.1.18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Service request / Rejected / Not authorized for this CSG</w:t>
      </w:r>
      <w:r>
        <w:rPr>
          <w:noProof/>
        </w:rPr>
        <w:tab/>
        <w:t>4756</w:t>
      </w:r>
    </w:p>
    <w:p w14:paraId="21CDEC16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ja-JP"/>
        </w:rPr>
        <w:t>9.3.1.19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ja-JP"/>
        </w:rPr>
        <w:t>Service Request / MUSIM / NAS signalling connection release</w:t>
      </w:r>
      <w:r>
        <w:rPr>
          <w:noProof/>
        </w:rPr>
        <w:tab/>
        <w:t>4759</w:t>
      </w:r>
    </w:p>
    <w:p w14:paraId="73E6C774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9.3.1.20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Service Request / MUSIM / Rejection of paging</w:t>
      </w:r>
      <w:r>
        <w:rPr>
          <w:noProof/>
        </w:rPr>
        <w:tab/>
        <w:t>4763</w:t>
      </w:r>
    </w:p>
    <w:p w14:paraId="777EA792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Paging procedure</w:t>
      </w:r>
      <w:r>
        <w:rPr>
          <w:noProof/>
        </w:rPr>
        <w:tab/>
        <w:t>4764</w:t>
      </w:r>
    </w:p>
    <w:p w14:paraId="50EF84BF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Paging procedure</w:t>
      </w:r>
      <w:r>
        <w:rPr>
          <w:noProof/>
        </w:rPr>
        <w:tab/>
        <w:t>4764</w:t>
      </w:r>
    </w:p>
    <w:p w14:paraId="0FC48535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Paging for CS fallback / Idle mode</w:t>
      </w:r>
      <w:r>
        <w:rPr>
          <w:noProof/>
        </w:rPr>
        <w:tab/>
        <w:t>4768</w:t>
      </w:r>
    </w:p>
    <w:p w14:paraId="0136F25D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9.3.2.2a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Paging for CS fallback / Connected mode</w:t>
      </w:r>
      <w:r>
        <w:rPr>
          <w:noProof/>
        </w:rPr>
        <w:tab/>
        <w:t>4771</w:t>
      </w:r>
    </w:p>
    <w:p w14:paraId="33FC7E6D" w14:textId="77777777" w:rsidR="001271B2" w:rsidRDefault="001271B2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9.4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NAS Security</w:t>
      </w:r>
      <w:r>
        <w:rPr>
          <w:noProof/>
        </w:rPr>
        <w:tab/>
        <w:t>4774</w:t>
      </w:r>
    </w:p>
    <w:p w14:paraId="788AEE9E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Integrity protection / Correct functionality of EPS NAS integrity algorithm / SNOW3G</w:t>
      </w:r>
      <w:r>
        <w:rPr>
          <w:noProof/>
        </w:rPr>
        <w:tab/>
        <w:t>4774</w:t>
      </w:r>
    </w:p>
    <w:p w14:paraId="04F112A2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Integrity protection / Correct functionality of EPS NAS integrity algorithm / AES</w:t>
      </w:r>
      <w:r>
        <w:rPr>
          <w:noProof/>
        </w:rPr>
        <w:tab/>
        <w:t>4776</w:t>
      </w:r>
    </w:p>
    <w:p w14:paraId="2F648A06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Ciphering and deciphering / Correct functionality of EPS NAS encryption algorithm / SNOW3G</w:t>
      </w:r>
      <w:r>
        <w:rPr>
          <w:noProof/>
        </w:rPr>
        <w:tab/>
        <w:t>4777</w:t>
      </w:r>
    </w:p>
    <w:p w14:paraId="3F0FD25C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9.4.4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Ciphering and deciphering / Correct functionality of EPS NAS encryption algorithm / AES</w:t>
      </w:r>
      <w:r>
        <w:rPr>
          <w:noProof/>
        </w:rPr>
        <w:tab/>
        <w:t>4779</w:t>
      </w:r>
    </w:p>
    <w:p w14:paraId="5D05E684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9.4.5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Integrity protection / Correct functionality of EPS NAS integrity algorithm / </w:t>
      </w:r>
      <w:r>
        <w:rPr>
          <w:noProof/>
          <w:lang w:eastAsia="zh-CN"/>
        </w:rPr>
        <w:t>ZUC</w:t>
      </w:r>
      <w:r>
        <w:rPr>
          <w:noProof/>
        </w:rPr>
        <w:tab/>
        <w:t>4780</w:t>
      </w:r>
    </w:p>
    <w:p w14:paraId="466940A7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9.4.6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Ciphering and deciphering / Correct functionality of EPS NAS encryption algorithm / </w:t>
      </w:r>
      <w:r>
        <w:rPr>
          <w:noProof/>
          <w:lang w:eastAsia="zh-CN"/>
        </w:rPr>
        <w:t>ZUC</w:t>
      </w:r>
      <w:r>
        <w:rPr>
          <w:noProof/>
        </w:rPr>
        <w:tab/>
        <w:t>4781</w:t>
      </w:r>
    </w:p>
    <w:p w14:paraId="4EE21352" w14:textId="77777777" w:rsidR="001271B2" w:rsidRDefault="001271B2">
      <w:pPr>
        <w:pStyle w:val="TOC1"/>
        <w:rPr>
          <w:rFonts w:ascii="Calibri" w:hAnsi="Calibri"/>
          <w:noProof/>
          <w:szCs w:val="22"/>
        </w:rPr>
      </w:pPr>
      <w:r>
        <w:rPr>
          <w:noProof/>
        </w:rPr>
        <w:t>10</w:t>
      </w:r>
      <w:r>
        <w:rPr>
          <w:rFonts w:ascii="Calibri" w:hAnsi="Calibri"/>
          <w:noProof/>
          <w:szCs w:val="22"/>
        </w:rPr>
        <w:tab/>
      </w:r>
      <w:r>
        <w:rPr>
          <w:noProof/>
        </w:rPr>
        <w:t>EPS session management</w:t>
      </w:r>
      <w:r>
        <w:rPr>
          <w:noProof/>
        </w:rPr>
        <w:tab/>
        <w:t>4782</w:t>
      </w:r>
    </w:p>
    <w:p w14:paraId="520C03A9" w14:textId="77777777" w:rsidR="001271B2" w:rsidRDefault="001271B2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10.1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4782</w:t>
      </w:r>
    </w:p>
    <w:p w14:paraId="31F54030" w14:textId="77777777" w:rsidR="001271B2" w:rsidRDefault="001271B2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10.2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Dedicated EPS bearer context activation</w:t>
      </w:r>
      <w:r>
        <w:rPr>
          <w:noProof/>
        </w:rPr>
        <w:tab/>
        <w:t>4782</w:t>
      </w:r>
    </w:p>
    <w:p w14:paraId="28AC4A74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Dedicated EPS bearer context activation / Success</w:t>
      </w:r>
      <w:r>
        <w:rPr>
          <w:noProof/>
        </w:rPr>
        <w:tab/>
        <w:t>4782</w:t>
      </w:r>
    </w:p>
    <w:p w14:paraId="74B115E2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Dedicated EPS bearer context with QCI 66 activation / Success</w:t>
      </w:r>
      <w:r>
        <w:rPr>
          <w:noProof/>
        </w:rPr>
        <w:tab/>
        <w:t>4785</w:t>
      </w:r>
    </w:p>
    <w:p w14:paraId="48A185D3" w14:textId="77777777" w:rsidR="001271B2" w:rsidRDefault="001271B2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10.3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MS Mincho"/>
          <w:noProof/>
        </w:rPr>
        <w:t>EPS bearer context modification</w:t>
      </w:r>
      <w:r>
        <w:rPr>
          <w:noProof/>
        </w:rPr>
        <w:tab/>
        <w:t>4788</w:t>
      </w:r>
    </w:p>
    <w:p w14:paraId="7797B9E7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10.3.1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MS Mincho"/>
          <w:noProof/>
        </w:rPr>
        <w:t>EPS bearer context modification / Success</w:t>
      </w:r>
      <w:r>
        <w:rPr>
          <w:noProof/>
        </w:rPr>
        <w:tab/>
        <w:t>4788</w:t>
      </w:r>
    </w:p>
    <w:p w14:paraId="12C3D359" w14:textId="77777777" w:rsidR="001271B2" w:rsidRDefault="001271B2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10.4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MS Mincho"/>
          <w:noProof/>
        </w:rPr>
        <w:t>EPS bearer context deactivation</w:t>
      </w:r>
      <w:r>
        <w:rPr>
          <w:noProof/>
        </w:rPr>
        <w:tab/>
        <w:t>4793</w:t>
      </w:r>
    </w:p>
    <w:p w14:paraId="7D8FBDB1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10.4.1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MS Mincho"/>
          <w:noProof/>
        </w:rPr>
        <w:t>EPS bearer context deactivation / Success</w:t>
      </w:r>
      <w:r>
        <w:rPr>
          <w:noProof/>
        </w:rPr>
        <w:tab/>
        <w:t>4793</w:t>
      </w:r>
    </w:p>
    <w:p w14:paraId="0E6D30A1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10.4.2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MS Mincho"/>
          <w:noProof/>
        </w:rPr>
        <w:t>EPS bearer context deactivation / Re-establishment</w:t>
      </w:r>
      <w:r>
        <w:rPr>
          <w:noProof/>
        </w:rPr>
        <w:tab/>
        <w:t>4806</w:t>
      </w:r>
    </w:p>
    <w:p w14:paraId="0DEF57C0" w14:textId="77777777" w:rsidR="001271B2" w:rsidRDefault="001271B2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10.5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requested PDN connectivity</w:t>
      </w:r>
      <w:r>
        <w:rPr>
          <w:noProof/>
        </w:rPr>
        <w:tab/>
        <w:t>4810</w:t>
      </w:r>
    </w:p>
    <w:p w14:paraId="32060A43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10.5.1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requested PDN connectivity accepted by the network</w:t>
      </w:r>
      <w:r>
        <w:rPr>
          <w:noProof/>
        </w:rPr>
        <w:tab/>
        <w:t>4810</w:t>
      </w:r>
    </w:p>
    <w:p w14:paraId="2CC477F2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10.5.1a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requested PDN connectivity accepted / Dual priority / T3396 override</w:t>
      </w:r>
      <w:r>
        <w:rPr>
          <w:noProof/>
        </w:rPr>
        <w:tab/>
        <w:t>4817</w:t>
      </w:r>
    </w:p>
    <w:p w14:paraId="083A3CF5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10.5.1b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requested PDN connectivity accepted / Dual priority / T3346 override</w:t>
      </w:r>
      <w:r>
        <w:rPr>
          <w:noProof/>
        </w:rPr>
        <w:tab/>
        <w:t>4822</w:t>
      </w:r>
    </w:p>
    <w:p w14:paraId="3D4145C4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10.5.2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4826</w:t>
      </w:r>
    </w:p>
    <w:p w14:paraId="0C1E43FA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10.5.3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requested PDN connectivity not accepted</w:t>
      </w:r>
      <w:r>
        <w:rPr>
          <w:noProof/>
        </w:rPr>
        <w:tab/>
        <w:t>4826</w:t>
      </w:r>
    </w:p>
    <w:p w14:paraId="00228426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10.5.4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requested PDN connectivity not accepted / Network reject with Extended Wait Timer</w:t>
      </w:r>
      <w:r>
        <w:rPr>
          <w:noProof/>
        </w:rPr>
        <w:tab/>
        <w:t>4831</w:t>
      </w:r>
    </w:p>
    <w:p w14:paraId="47344D5E" w14:textId="77777777" w:rsidR="001271B2" w:rsidRDefault="001271B2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10.6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</w:t>
      </w:r>
      <w:r w:rsidRPr="005B3FD2">
        <w:rPr>
          <w:rFonts w:eastAsia="MS Mincho"/>
          <w:noProof/>
        </w:rPr>
        <w:t>E requested PDN disconnect</w:t>
      </w:r>
      <w:r>
        <w:rPr>
          <w:noProof/>
        </w:rPr>
        <w:tab/>
        <w:t>4837</w:t>
      </w:r>
    </w:p>
    <w:p w14:paraId="3C88E565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10.6.1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</w:t>
      </w:r>
      <w:r w:rsidRPr="005B3FD2">
        <w:rPr>
          <w:rFonts w:eastAsia="MS Mincho"/>
          <w:noProof/>
        </w:rPr>
        <w:t>E requested PDN disconnect procedure accepted by the network</w:t>
      </w:r>
      <w:r>
        <w:rPr>
          <w:noProof/>
        </w:rPr>
        <w:tab/>
        <w:t>4837</w:t>
      </w:r>
    </w:p>
    <w:p w14:paraId="6AD5182C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10.6.2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4840</w:t>
      </w:r>
    </w:p>
    <w:p w14:paraId="0C0D50F1" w14:textId="77777777" w:rsidR="001271B2" w:rsidRDefault="001271B2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10.7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requested bearer resource allocation</w:t>
      </w:r>
      <w:r>
        <w:rPr>
          <w:noProof/>
        </w:rPr>
        <w:tab/>
        <w:t>4840</w:t>
      </w:r>
    </w:p>
    <w:p w14:paraId="75E6D1E3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10.7.1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requested bearer resource allocation accepted by the network / New EPS bearer context</w:t>
      </w:r>
      <w:r>
        <w:rPr>
          <w:noProof/>
        </w:rPr>
        <w:tab/>
        <w:t>4840</w:t>
      </w:r>
    </w:p>
    <w:p w14:paraId="330EF557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10.7.2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requested bearer resource allocation accepted by the network / Existing EPS bearer context</w:t>
      </w:r>
      <w:r>
        <w:rPr>
          <w:noProof/>
        </w:rPr>
        <w:tab/>
        <w:t>4842</w:t>
      </w:r>
    </w:p>
    <w:p w14:paraId="5FE6D874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10.7.3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requested bearer resource allocation not accepted by the network</w:t>
      </w:r>
      <w:r>
        <w:rPr>
          <w:noProof/>
        </w:rPr>
        <w:tab/>
        <w:t>4844</w:t>
      </w:r>
    </w:p>
    <w:p w14:paraId="360ACFC7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10.7.4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requested bearer resource allocation / Expiry of timer T3480</w:t>
      </w:r>
      <w:r>
        <w:rPr>
          <w:noProof/>
        </w:rPr>
        <w:tab/>
        <w:t>4847</w:t>
      </w:r>
    </w:p>
    <w:p w14:paraId="57D1E5E0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10.7.5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requested bearer resource allocation / BEARER RESOURCE ALLOCATION REJECT message including cause #43 "invalid EPS bearer identity"</w:t>
      </w:r>
      <w:r>
        <w:rPr>
          <w:noProof/>
        </w:rPr>
        <w:tab/>
        <w:t>4849</w:t>
      </w:r>
    </w:p>
    <w:p w14:paraId="2A6CA163" w14:textId="77777777" w:rsidR="001271B2" w:rsidRDefault="001271B2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10.8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requested bearer resource modification</w:t>
      </w:r>
      <w:r>
        <w:rPr>
          <w:noProof/>
        </w:rPr>
        <w:tab/>
        <w:t>4852</w:t>
      </w:r>
    </w:p>
    <w:p w14:paraId="247812BB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10.8.1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requested bearer resource modification accepted by the network / New EPS bearer context</w:t>
      </w:r>
      <w:r>
        <w:rPr>
          <w:noProof/>
        </w:rPr>
        <w:tab/>
        <w:t>4852</w:t>
      </w:r>
    </w:p>
    <w:p w14:paraId="2D735984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10.8.2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requested bearer resource modification accepted by the network / Existing EPS bearer context</w:t>
      </w:r>
      <w:r>
        <w:rPr>
          <w:noProof/>
        </w:rPr>
        <w:tab/>
        <w:t>4854</w:t>
      </w:r>
    </w:p>
    <w:p w14:paraId="3D3DDEAA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10.8.3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requested bearer resource modification not accepted by the network</w:t>
      </w:r>
      <w:r>
        <w:rPr>
          <w:noProof/>
        </w:rPr>
        <w:tab/>
        <w:t>4856</w:t>
      </w:r>
    </w:p>
    <w:p w14:paraId="09940511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10.8.4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requested bearer resource modification / Cause #36 "regular deactivation"</w:t>
      </w:r>
      <w:r>
        <w:rPr>
          <w:noProof/>
        </w:rPr>
        <w:tab/>
        <w:t>4859</w:t>
      </w:r>
    </w:p>
    <w:p w14:paraId="0E930078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10.8.5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requested bearer resource modification / BEARER RESOURCE MODIFICATION REJECT message including cause #43 "invalid EPS bearer identity"</w:t>
      </w:r>
      <w:r>
        <w:rPr>
          <w:noProof/>
        </w:rPr>
        <w:tab/>
        <w:t>4862</w:t>
      </w:r>
    </w:p>
    <w:p w14:paraId="3885C446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10.8.6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requested bearer resource modification / Collision of a UE requested bearer resource modification procedure and EPS bearer context deactivation procedure</w:t>
      </w:r>
      <w:r>
        <w:rPr>
          <w:noProof/>
        </w:rPr>
        <w:tab/>
        <w:t>4865</w:t>
      </w:r>
    </w:p>
    <w:p w14:paraId="7EC7929C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10.8.7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requested bearer resource modification / Expiry of timer T3481</w:t>
      </w:r>
      <w:r>
        <w:rPr>
          <w:noProof/>
        </w:rPr>
        <w:tab/>
        <w:t>4867</w:t>
      </w:r>
    </w:p>
    <w:p w14:paraId="49505B10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10.8.8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requested bearer resource modification / Dual priority / low priority override</w:t>
      </w:r>
      <w:r>
        <w:rPr>
          <w:noProof/>
        </w:rPr>
        <w:tab/>
        <w:t>4870</w:t>
      </w:r>
    </w:p>
    <w:p w14:paraId="2AC26056" w14:textId="77777777" w:rsidR="001271B2" w:rsidRDefault="001271B2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10.9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routing of uplink packets</w:t>
      </w:r>
      <w:r>
        <w:rPr>
          <w:noProof/>
        </w:rPr>
        <w:tab/>
        <w:t>4875</w:t>
      </w:r>
    </w:p>
    <w:p w14:paraId="7DF68FD1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10.9.1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routing of uplink packets</w:t>
      </w:r>
      <w:r>
        <w:rPr>
          <w:noProof/>
        </w:rPr>
        <w:tab/>
        <w:t>4875</w:t>
      </w:r>
    </w:p>
    <w:p w14:paraId="76F83730" w14:textId="77777777" w:rsidR="001271B2" w:rsidRDefault="001271B2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10.10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UAS PDN connectivity</w:t>
      </w:r>
      <w:r>
        <w:rPr>
          <w:noProof/>
        </w:rPr>
        <w:tab/>
        <w:t>4898</w:t>
      </w:r>
    </w:p>
    <w:p w14:paraId="2B6A2CCB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10.10.1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UAS / UE requested PDN connection establishment / UUAA / Success</w:t>
      </w:r>
      <w:r>
        <w:rPr>
          <w:noProof/>
        </w:rPr>
        <w:tab/>
        <w:t>4898</w:t>
      </w:r>
    </w:p>
    <w:p w14:paraId="23452111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10.10.2</w:t>
      </w:r>
      <w:r>
        <w:rPr>
          <w:noProof/>
        </w:rPr>
        <w:tab/>
        <w:t>4902</w:t>
      </w:r>
    </w:p>
    <w:p w14:paraId="2E12614B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10.10.3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cs="Arial"/>
          <w:noProof/>
        </w:rPr>
        <w:t>UAS / UE requested PDN connection establishment / UUAA / Authorization of C2 Communication / Modification / Release</w:t>
      </w:r>
      <w:r>
        <w:rPr>
          <w:noProof/>
        </w:rPr>
        <w:tab/>
        <w:t>4902</w:t>
      </w:r>
    </w:p>
    <w:p w14:paraId="122B451A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10.10.4</w:t>
      </w:r>
      <w:r>
        <w:rPr>
          <w:noProof/>
        </w:rPr>
        <w:tab/>
        <w:t>4911</w:t>
      </w:r>
    </w:p>
    <w:p w14:paraId="2106BB88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10.10.5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cs="Arial"/>
          <w:noProof/>
        </w:rPr>
        <w:t>UAS / UE requested PDN connection establishment / UUAA Revocation by USS</w:t>
      </w:r>
      <w:r>
        <w:rPr>
          <w:noProof/>
        </w:rPr>
        <w:tab/>
        <w:t>4911</w:t>
      </w:r>
    </w:p>
    <w:p w14:paraId="1A551604" w14:textId="77777777" w:rsidR="001271B2" w:rsidRDefault="001271B2">
      <w:pPr>
        <w:pStyle w:val="TOC1"/>
        <w:rPr>
          <w:rFonts w:ascii="Calibri" w:hAnsi="Calibri"/>
          <w:noProof/>
          <w:szCs w:val="22"/>
        </w:rPr>
      </w:pPr>
      <w:r>
        <w:rPr>
          <w:noProof/>
        </w:rPr>
        <w:t>11</w:t>
      </w:r>
      <w:r>
        <w:rPr>
          <w:rFonts w:ascii="Calibri" w:hAnsi="Calibri"/>
          <w:noProof/>
          <w:szCs w:val="22"/>
        </w:rPr>
        <w:tab/>
      </w:r>
      <w:r>
        <w:rPr>
          <w:noProof/>
        </w:rPr>
        <w:t>General tests</w:t>
      </w:r>
      <w:r>
        <w:rPr>
          <w:noProof/>
        </w:rPr>
        <w:tab/>
        <w:t>4914</w:t>
      </w:r>
    </w:p>
    <w:p w14:paraId="4D3A677A" w14:textId="77777777" w:rsidR="001271B2" w:rsidRDefault="001271B2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SMS over SGs</w:t>
      </w:r>
      <w:r>
        <w:rPr>
          <w:noProof/>
        </w:rPr>
        <w:tab/>
        <w:t>4914</w:t>
      </w:r>
    </w:p>
    <w:p w14:paraId="54A08CDC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MT-SMS over SGs / Idle mode</w:t>
      </w:r>
      <w:r>
        <w:rPr>
          <w:noProof/>
        </w:rPr>
        <w:tab/>
        <w:t>4914</w:t>
      </w:r>
    </w:p>
    <w:p w14:paraId="2E48B016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MT-SMS over SGs / Active mode</w:t>
      </w:r>
      <w:r>
        <w:rPr>
          <w:noProof/>
        </w:rPr>
        <w:tab/>
        <w:t>4916</w:t>
      </w:r>
    </w:p>
    <w:p w14:paraId="3597FF81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MO-SMS over SGs / Idle mode</w:t>
      </w:r>
      <w:r>
        <w:rPr>
          <w:noProof/>
        </w:rPr>
        <w:tab/>
        <w:t>4919</w:t>
      </w:r>
    </w:p>
    <w:p w14:paraId="2331C498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MO-SMS over SGs / Active mode</w:t>
      </w:r>
      <w:r>
        <w:rPr>
          <w:noProof/>
        </w:rPr>
        <w:tab/>
        <w:t>4922</w:t>
      </w:r>
    </w:p>
    <w:p w14:paraId="474FAEB2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11.1.5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Multiple MO-SMS over SGs / Idle mode</w:t>
      </w:r>
      <w:r>
        <w:rPr>
          <w:noProof/>
        </w:rPr>
        <w:tab/>
        <w:t>4925</w:t>
      </w:r>
    </w:p>
    <w:p w14:paraId="56EDB456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11.1.6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Multiple MO-SMS over SGs / Active mode</w:t>
      </w:r>
      <w:r>
        <w:rPr>
          <w:noProof/>
        </w:rPr>
        <w:tab/>
        <w:t>4930</w:t>
      </w:r>
    </w:p>
    <w:p w14:paraId="782C20A1" w14:textId="77777777" w:rsidR="001271B2" w:rsidRDefault="001271B2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Emergency calls over IMS</w:t>
      </w:r>
      <w:r>
        <w:rPr>
          <w:noProof/>
        </w:rPr>
        <w:tab/>
        <w:t>4934</w:t>
      </w:r>
    </w:p>
    <w:p w14:paraId="4FECB513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11.2.0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4934</w:t>
      </w:r>
    </w:p>
    <w:p w14:paraId="46EB8C05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Emergency bearer services / Normal cell / NORMAL-SERVICE / Local Emergency Numbers List sent in the Attach / PDN connect new emergency EPS bearer context / Service request / Emergency PDN disconnect</w:t>
      </w:r>
      <w:r>
        <w:rPr>
          <w:noProof/>
        </w:rPr>
        <w:tab/>
        <w:t>4934</w:t>
      </w:r>
    </w:p>
    <w:p w14:paraId="556767CB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Emergency bearer services / Normal cell / LIMITED-SERVICE / Attach / PDN connect</w:t>
      </w:r>
      <w:r>
        <w:rPr>
          <w:noProof/>
        </w:rPr>
        <w:tab/>
        <w:t>4940</w:t>
      </w:r>
    </w:p>
    <w:p w14:paraId="7B05B7A0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Emergency bearer services / CSG cell / LIMITED-SERVICE / Attach / Security mode control procedure without prior authentication / PDN connect / Service request / PDN disconnect / Detach upon UE switched off / Temporary storage of EMM information</w:t>
      </w:r>
      <w:r>
        <w:rPr>
          <w:noProof/>
        </w:rPr>
        <w:tab/>
        <w:t>4945</w:t>
      </w:r>
    </w:p>
    <w:p w14:paraId="25627002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Emergency bearer services / Normal cell / NO-IMSI / Attach / No EPS security context / PDN connect / Service request / Timer T3412 expires</w:t>
      </w:r>
      <w:r>
        <w:rPr>
          <w:noProof/>
        </w:rPr>
        <w:tab/>
        <w:t>4952</w:t>
      </w:r>
    </w:p>
    <w:p w14:paraId="4C6FD25F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11.2.5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SimSun"/>
          <w:noProof/>
          <w:lang w:eastAsia="zh-CN"/>
        </w:rPr>
        <w:t>Emergency bearer services / Normal cell / NORMAL-SERVICE / Local Emergency Numbers List NOT sent in the Attach / PDN connect new emergency EPS bearer context / Authentication SQN code failure - MME aborts authentication continues using current security context / Service request</w:t>
      </w:r>
      <w:r>
        <w:rPr>
          <w:noProof/>
        </w:rPr>
        <w:tab/>
        <w:t>4960</w:t>
      </w:r>
    </w:p>
    <w:p w14:paraId="78E65196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11.2.6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Handling of Local Emergency Numbers List provided during Attach and Normal tracking area update procedures</w:t>
      </w:r>
      <w:r>
        <w:rPr>
          <w:noProof/>
        </w:rPr>
        <w:tab/>
        <w:t>4966</w:t>
      </w:r>
    </w:p>
    <w:p w14:paraId="36D4E7D8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11.2.7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has PDN connection for emergency bearer services / Normal tracking area update / Accepted / Local Emergency Numbers List is not sent by the network / Handling of the lists of forbidden tracking areas</w:t>
      </w:r>
      <w:r>
        <w:rPr>
          <w:noProof/>
        </w:rPr>
        <w:tab/>
        <w:t>4975</w:t>
      </w:r>
    </w:p>
    <w:p w14:paraId="20CF2928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11.2.8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for emergency bearer services / Rejected / No suitable cells in tracking area / Emergency call using the CS domain / UTRA or GERAN</w:t>
      </w:r>
      <w:r>
        <w:rPr>
          <w:noProof/>
        </w:rPr>
        <w:tab/>
        <w:t>4985</w:t>
      </w:r>
    </w:p>
    <w:p w14:paraId="466A9549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11.2.8a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for emergency bearer services / Rejected / No suitable cells in tracking area / Emergency call using the CS domain / CDMA2000 1xRTT</w:t>
      </w:r>
      <w:r>
        <w:rPr>
          <w:noProof/>
        </w:rPr>
        <w:tab/>
        <w:t>4990</w:t>
      </w:r>
    </w:p>
    <w:p w14:paraId="01EDDC61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11.2.9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4992</w:t>
      </w:r>
    </w:p>
    <w:p w14:paraId="1D2C13F6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11.2.10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LIMITED-SERVICE / EPS does not support IMS Emergency / Emergency call using the CS domain</w:t>
      </w:r>
      <w:r>
        <w:rPr>
          <w:noProof/>
        </w:rPr>
        <w:tab/>
        <w:t>4992</w:t>
      </w:r>
    </w:p>
    <w:p w14:paraId="3F0689FA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11.2.11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LIMITED-SERVICE / Inter-system mobility / E-UTRA to UTRA CS / SRVCC Emergency Call Handover to UTRAN</w:t>
      </w:r>
      <w:r>
        <w:rPr>
          <w:noProof/>
        </w:rPr>
        <w:tab/>
        <w:t>4997</w:t>
      </w:r>
    </w:p>
    <w:p w14:paraId="78E822D8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11.2.12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LIMITED-SERVICE / Inter-system mobility / E-UTRA to </w:t>
      </w:r>
      <w:r>
        <w:rPr>
          <w:noProof/>
          <w:lang w:eastAsia="zh-CN"/>
        </w:rPr>
        <w:t>GSM</w:t>
      </w:r>
      <w:r>
        <w:rPr>
          <w:noProof/>
        </w:rPr>
        <w:t xml:space="preserve"> CS / SRVCC Emergency Call Handover to </w:t>
      </w:r>
      <w:r>
        <w:rPr>
          <w:noProof/>
          <w:lang w:eastAsia="zh-CN"/>
        </w:rPr>
        <w:t>GERAN</w:t>
      </w:r>
      <w:r>
        <w:rPr>
          <w:noProof/>
        </w:rPr>
        <w:tab/>
        <w:t>5005</w:t>
      </w:r>
    </w:p>
    <w:p w14:paraId="7C8DAF4D" w14:textId="77777777" w:rsidR="001271B2" w:rsidRDefault="001271B2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eCall over IMS</w:t>
      </w:r>
      <w:r>
        <w:rPr>
          <w:noProof/>
        </w:rPr>
        <w:tab/>
        <w:t>5014</w:t>
      </w:r>
    </w:p>
    <w:p w14:paraId="628B2078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eCall Only mode / T3444 / eCall inactivity procedure / Removal of eCall only restriction after an eCall over IMS</w:t>
      </w:r>
      <w:r>
        <w:rPr>
          <w:noProof/>
        </w:rPr>
        <w:tab/>
        <w:t>5014</w:t>
      </w:r>
    </w:p>
    <w:p w14:paraId="0E699368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eCall Only mode / T3445 / eCall inactivity procedure / Removal of eCall only restriction after a call to URI for test service</w:t>
      </w:r>
      <w:r>
        <w:rPr>
          <w:noProof/>
        </w:rPr>
        <w:tab/>
        <w:t>5020</w:t>
      </w:r>
    </w:p>
    <w:p w14:paraId="0348C145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11.3.3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cs="Arial"/>
          <w:noProof/>
        </w:rPr>
        <w:t>eCall capable / EPS supports IMS voice over PS session / EPS supports emergency service / eCall over IMS is not supported / eCall using the CS domain / emergency call over IMS if eCall using the CS domain is not available / UTRA or GERAN</w:t>
      </w:r>
      <w:r>
        <w:rPr>
          <w:noProof/>
        </w:rPr>
        <w:tab/>
        <w:t>5029</w:t>
      </w:r>
    </w:p>
    <w:p w14:paraId="192B284B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11.3.4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cs="Arial"/>
          <w:noProof/>
        </w:rPr>
        <w:t>eCall Only mode / EPS supports IMS voice over PS session / EPS does not support emergency service / eCall over IMS is not supported / eCall using CS domain / eCall failure if CS domain is not available</w:t>
      </w:r>
      <w:r>
        <w:rPr>
          <w:noProof/>
        </w:rPr>
        <w:tab/>
        <w:t>5035</w:t>
      </w:r>
    </w:p>
    <w:p w14:paraId="27B58FE1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 w:rsidRPr="005B3FD2">
        <w:rPr>
          <w:rFonts w:cs="Arial"/>
          <w:noProof/>
        </w:rPr>
        <w:t>11.3.5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cs="Arial"/>
          <w:noProof/>
        </w:rPr>
        <w:t>eCall Only mode / EPS supports IMS voice over PS session / EPS supports emergency service / eCall over IMS is supported / RACH failure in EUTRA cell / eCall using the CS domain</w:t>
      </w:r>
      <w:r>
        <w:rPr>
          <w:noProof/>
        </w:rPr>
        <w:tab/>
        <w:t>5041</w:t>
      </w:r>
    </w:p>
    <w:p w14:paraId="7B5D71EB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</w:t>
      </w:r>
      <w:r w:rsidRPr="005B3FD2">
        <w:rPr>
          <w:rFonts w:cs="Arial"/>
          <w:noProof/>
        </w:rPr>
        <w:t>.3.6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cs="Arial"/>
          <w:noProof/>
        </w:rPr>
        <w:t>eCall Only mode / Limited service state / Call to URI for test service should not be attempted / eCall over IMS should be attempted</w:t>
      </w:r>
      <w:r>
        <w:rPr>
          <w:noProof/>
        </w:rPr>
        <w:tab/>
        <w:t>5045</w:t>
      </w:r>
    </w:p>
    <w:p w14:paraId="4AE833A4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11.3.7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eCall Only mode / SRVCC Handover to CS domain / UTRAN / MSD Update / Success</w:t>
      </w:r>
      <w:r>
        <w:rPr>
          <w:noProof/>
        </w:rPr>
        <w:tab/>
        <w:t>5048</w:t>
      </w:r>
    </w:p>
    <w:p w14:paraId="4911EA60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11.3.8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eCall Only mode / SRVCC Handover to CS domain / GERAN / MSD Update / Success</w:t>
      </w:r>
      <w:r>
        <w:rPr>
          <w:noProof/>
        </w:rPr>
        <w:tab/>
        <w:t>5057</w:t>
      </w:r>
    </w:p>
    <w:p w14:paraId="4F594FDF" w14:textId="77777777" w:rsidR="001271B2" w:rsidRDefault="001271B2">
      <w:pPr>
        <w:pStyle w:val="TOC1"/>
        <w:rPr>
          <w:rFonts w:ascii="Calibri" w:hAnsi="Calibri"/>
          <w:noProof/>
          <w:szCs w:val="22"/>
        </w:rPr>
      </w:pPr>
      <w:r>
        <w:rPr>
          <w:noProof/>
        </w:rPr>
        <w:t>12</w:t>
      </w:r>
      <w:r>
        <w:rPr>
          <w:rFonts w:ascii="Calibri" w:hAnsi="Calibri"/>
          <w:noProof/>
          <w:szCs w:val="22"/>
        </w:rPr>
        <w:tab/>
      </w:r>
      <w:r>
        <w:rPr>
          <w:noProof/>
        </w:rPr>
        <w:t>E-UTRA radio bearer tests</w:t>
      </w:r>
      <w:r>
        <w:rPr>
          <w:noProof/>
        </w:rPr>
        <w:tab/>
        <w:t>5066</w:t>
      </w:r>
    </w:p>
    <w:p w14:paraId="305A068A" w14:textId="77777777" w:rsidR="001271B2" w:rsidRDefault="001271B2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5066</w:t>
      </w:r>
    </w:p>
    <w:p w14:paraId="08B99E86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12.1.0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Definition of radio bearer combinations</w:t>
      </w:r>
      <w:r>
        <w:rPr>
          <w:noProof/>
        </w:rPr>
        <w:tab/>
        <w:t>5066</w:t>
      </w:r>
    </w:p>
    <w:p w14:paraId="54032B9B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12.1.1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Generic E-UTRA radio bearer test procedure / MIMO not configured</w:t>
      </w:r>
      <w:r>
        <w:rPr>
          <w:noProof/>
        </w:rPr>
        <w:tab/>
        <w:t>5066</w:t>
      </w:r>
    </w:p>
    <w:p w14:paraId="18ACCA9A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12.1.2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Generic E-UTRA radio bearer test procedure / MIMO configured</w:t>
      </w:r>
      <w:r>
        <w:rPr>
          <w:noProof/>
        </w:rPr>
        <w:tab/>
        <w:t>5068</w:t>
      </w:r>
    </w:p>
    <w:p w14:paraId="37E54200" w14:textId="77777777" w:rsidR="001271B2" w:rsidRDefault="001271B2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MIMO not configured</w:t>
      </w:r>
      <w:r>
        <w:rPr>
          <w:noProof/>
        </w:rPr>
        <w:tab/>
        <w:t>5069</w:t>
      </w:r>
    </w:p>
    <w:p w14:paraId="7121BB7C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12.2.1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Data transfer of E-UTRA radio bearer combinations 1, 3, 6 and 9</w:t>
      </w:r>
      <w:r>
        <w:rPr>
          <w:noProof/>
        </w:rPr>
        <w:tab/>
        <w:t>5069</w:t>
      </w:r>
    </w:p>
    <w:p w14:paraId="36227ACF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12.2.2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Data transfer of E-UTRA radio bearer combinations 2, 4, 7 and 10</w:t>
      </w:r>
      <w:r>
        <w:rPr>
          <w:noProof/>
        </w:rPr>
        <w:tab/>
        <w:t>5070</w:t>
      </w:r>
    </w:p>
    <w:p w14:paraId="63CE2D4A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12.2.3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Data transfer of E-UTRA radio bearer combinations 5, 8, 11 and 12</w:t>
      </w:r>
      <w:r>
        <w:rPr>
          <w:noProof/>
        </w:rPr>
        <w:tab/>
        <w:t>5071</w:t>
      </w:r>
    </w:p>
    <w:p w14:paraId="77AC64C5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12.2.4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Data transfer of E-UTRA radio bearer combination 13</w:t>
      </w:r>
      <w:r>
        <w:rPr>
          <w:noProof/>
        </w:rPr>
        <w:tab/>
        <w:t>5072</w:t>
      </w:r>
    </w:p>
    <w:p w14:paraId="2BA2C132" w14:textId="77777777" w:rsidR="001271B2" w:rsidRDefault="001271B2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MIMO configured</w:t>
      </w:r>
      <w:r>
        <w:rPr>
          <w:noProof/>
        </w:rPr>
        <w:tab/>
        <w:t>5073</w:t>
      </w:r>
    </w:p>
    <w:p w14:paraId="1DDA56BC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12.3.1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Data transfer of E-UTRA radio bearer combinations 1, 3, 6 and 9 / MIMO</w:t>
      </w:r>
      <w:r>
        <w:rPr>
          <w:noProof/>
        </w:rPr>
        <w:tab/>
        <w:t>5073</w:t>
      </w:r>
    </w:p>
    <w:p w14:paraId="5C3E2D48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12.3.2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Data transfer of E-UTRA radio bearer combinations 2, 4, 7 and 10 / MIMO</w:t>
      </w:r>
      <w:r>
        <w:rPr>
          <w:noProof/>
        </w:rPr>
        <w:tab/>
        <w:t>5074</w:t>
      </w:r>
    </w:p>
    <w:p w14:paraId="585C0BD4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12.3.3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Data transfer of E-UTRA radio bearer combinations 5, 8, 11 and 12 / MIMO</w:t>
      </w:r>
      <w:r>
        <w:rPr>
          <w:noProof/>
        </w:rPr>
        <w:tab/>
        <w:t>5075</w:t>
      </w:r>
    </w:p>
    <w:p w14:paraId="5E3EBAB3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12.3.4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Data transfer of E-UTRA radio bearer combination 13 / MIMO</w:t>
      </w:r>
      <w:r>
        <w:rPr>
          <w:noProof/>
        </w:rPr>
        <w:tab/>
        <w:t>5076</w:t>
      </w:r>
    </w:p>
    <w:p w14:paraId="278D5A71" w14:textId="77777777" w:rsidR="001271B2" w:rsidRDefault="001271B2">
      <w:pPr>
        <w:pStyle w:val="TOC1"/>
        <w:rPr>
          <w:rFonts w:ascii="Calibri" w:hAnsi="Calibri"/>
          <w:noProof/>
          <w:szCs w:val="22"/>
        </w:rPr>
      </w:pPr>
      <w:r>
        <w:rPr>
          <w:noProof/>
          <w:lang w:eastAsia="zh-CN"/>
        </w:rPr>
        <w:t>13</w:t>
      </w:r>
      <w:r>
        <w:rPr>
          <w:rFonts w:ascii="Calibri" w:hAnsi="Calibri"/>
          <w:noProof/>
          <w:szCs w:val="22"/>
        </w:rPr>
        <w:tab/>
      </w:r>
      <w:r>
        <w:rPr>
          <w:noProof/>
          <w:lang w:eastAsia="zh-CN"/>
        </w:rPr>
        <w:t>Multi</w:t>
      </w:r>
      <w:r>
        <w:rPr>
          <w:noProof/>
        </w:rPr>
        <w:t xml:space="preserve"> </w:t>
      </w:r>
      <w:r>
        <w:rPr>
          <w:noProof/>
          <w:lang w:eastAsia="zh-CN"/>
        </w:rPr>
        <w:t>layer Procedures</w:t>
      </w:r>
      <w:r>
        <w:rPr>
          <w:noProof/>
        </w:rPr>
        <w:tab/>
        <w:t>5077</w:t>
      </w:r>
    </w:p>
    <w:p w14:paraId="74D36CBA" w14:textId="77777777" w:rsidR="001271B2" w:rsidRDefault="001271B2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Call setup</w:t>
      </w:r>
      <w:r>
        <w:rPr>
          <w:noProof/>
        </w:rPr>
        <w:tab/>
        <w:t>5077</w:t>
      </w:r>
    </w:p>
    <w:p w14:paraId="6DFF06F1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13.1.1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Activation and deactivation of additional </w:t>
      </w:r>
      <w:r>
        <w:rPr>
          <w:noProof/>
          <w:lang w:eastAsia="zh-CN"/>
        </w:rPr>
        <w:t>data</w:t>
      </w:r>
      <w:r>
        <w:rPr>
          <w:noProof/>
        </w:rPr>
        <w:t xml:space="preserve"> radio bearer in E-UTRA</w:t>
      </w:r>
      <w:r>
        <w:rPr>
          <w:noProof/>
        </w:rPr>
        <w:tab/>
        <w:t>5077</w:t>
      </w:r>
    </w:p>
    <w:p w14:paraId="6BBA30A0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Call setup from E-UTRAN RRC_IDLE / CS fallback to UTRAN with redirection / MO call</w:t>
      </w:r>
      <w:r>
        <w:rPr>
          <w:noProof/>
        </w:rPr>
        <w:tab/>
        <w:t>5081</w:t>
      </w:r>
    </w:p>
    <w:p w14:paraId="60E86BAD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13.1.2a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Call setup from E-UTRAN RRC_IDLE / CS fallback to UTRAN with redirection including System Information / MO call</w:t>
      </w:r>
      <w:r>
        <w:rPr>
          <w:noProof/>
        </w:rPr>
        <w:tab/>
        <w:t>5084</w:t>
      </w:r>
    </w:p>
    <w:p w14:paraId="4F77A7EF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Call setup from E-UTRAN RRC_CONNECTED / CS fallback to UTRAN with redirection / MT call</w:t>
      </w:r>
      <w:r>
        <w:rPr>
          <w:noProof/>
        </w:rPr>
        <w:tab/>
        <w:t>5091</w:t>
      </w:r>
    </w:p>
    <w:p w14:paraId="3C725EBB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13.1.4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Call setup from E-UTRAN RRC_IDLE / CS fallback to UTRAN with handover / MT call</w:t>
      </w:r>
      <w:r>
        <w:rPr>
          <w:noProof/>
        </w:rPr>
        <w:tab/>
        <w:t>5101</w:t>
      </w:r>
    </w:p>
    <w:p w14:paraId="0AA8FCC9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13.1.5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Call setup from E-UTRAN RRC_CONNECTED / CS fallback to UTRAN with handover / MO call</w:t>
      </w:r>
      <w:r>
        <w:rPr>
          <w:noProof/>
        </w:rPr>
        <w:tab/>
        <w:t>5112</w:t>
      </w:r>
    </w:p>
    <w:p w14:paraId="0FF65E20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13.1.6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5116</w:t>
      </w:r>
    </w:p>
    <w:p w14:paraId="7985A074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13.1.7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Call setup from E-UTRA RRC_IDLE / CS fallback to GSM with redirection / MT call</w:t>
      </w:r>
      <w:r>
        <w:rPr>
          <w:noProof/>
        </w:rPr>
        <w:tab/>
        <w:t>5116</w:t>
      </w:r>
    </w:p>
    <w:p w14:paraId="16697023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13.1.8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Call setup from E-UTRA RRC_CONNECTED/ CS fallback to GSM with redirection / MO call</w:t>
      </w:r>
      <w:r>
        <w:rPr>
          <w:noProof/>
        </w:rPr>
        <w:tab/>
        <w:t>5127</w:t>
      </w:r>
    </w:p>
    <w:p w14:paraId="65FFBB11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13.1.9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Call setup from E-UTRA RRC_IDLE / CS fallback to GSM with CCO without NACC / MO call</w:t>
      </w:r>
      <w:r>
        <w:rPr>
          <w:noProof/>
        </w:rPr>
        <w:tab/>
        <w:t>5133</w:t>
      </w:r>
    </w:p>
    <w:p w14:paraId="1EB8588A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13.1.10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Call setup from E-UTRA RRC_CONNECTED / CS fallback to GSM with CCO without NACC / MT call</w:t>
      </w:r>
      <w:r>
        <w:rPr>
          <w:noProof/>
        </w:rPr>
        <w:tab/>
        <w:t>5137</w:t>
      </w:r>
    </w:p>
    <w:p w14:paraId="2129660D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13.1.11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Call setup from E-UTRA RRC_IDLE / CS fallback to GSM with PSHO / EDTM not supported / MT call</w:t>
      </w:r>
      <w:r>
        <w:rPr>
          <w:noProof/>
        </w:rPr>
        <w:tab/>
        <w:t>5145</w:t>
      </w:r>
    </w:p>
    <w:p w14:paraId="4C3CB1E0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13.1.12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Call setup from E-UTRA RRC_CONNECTED / CS fallback to GSM with PSHO / EDTM not supported / MO call</w:t>
      </w:r>
      <w:r>
        <w:rPr>
          <w:noProof/>
        </w:rPr>
        <w:tab/>
        <w:t>5156</w:t>
      </w:r>
    </w:p>
    <w:p w14:paraId="4F80BE35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13.1.13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Call setup from E-UTRA RRC_IDLE / CS fallback to GSM with PSHO / EDTM supported / MT call</w:t>
      </w:r>
      <w:r>
        <w:rPr>
          <w:noProof/>
        </w:rPr>
        <w:tab/>
        <w:t>5162</w:t>
      </w:r>
    </w:p>
    <w:p w14:paraId="190DDD4F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13.1.14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5174</w:t>
      </w:r>
    </w:p>
    <w:p w14:paraId="43EFE250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13.1.15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Call setup from E-UTRAN RRC_IDLE / CS fallback to UTRAN with redirection / MT call / UTRAN cell is barred</w:t>
      </w:r>
      <w:r>
        <w:rPr>
          <w:noProof/>
        </w:rPr>
        <w:tab/>
        <w:t>5174</w:t>
      </w:r>
    </w:p>
    <w:p w14:paraId="64C9DCE5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13.1.16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Emergency call setup from E-UTRAN RRC_IDLE / CS fallback to UTRAN with handover</w:t>
      </w:r>
      <w:r>
        <w:rPr>
          <w:noProof/>
        </w:rPr>
        <w:tab/>
        <w:t>5178</w:t>
      </w:r>
    </w:p>
    <w:p w14:paraId="2F2C221F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13.1.17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5182</w:t>
      </w:r>
    </w:p>
    <w:p w14:paraId="4B25CC70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13.1.18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5182</w:t>
      </w:r>
    </w:p>
    <w:p w14:paraId="0420C1FA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13.1.19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Emergency call setup from E-UTRAN RRC_IDLE / IMS VoPS supported / EMC BS not supported / CS fallback to UTRAN or GERAN with redirection</w:t>
      </w:r>
      <w:r>
        <w:rPr>
          <w:noProof/>
        </w:rPr>
        <w:tab/>
        <w:t>5182</w:t>
      </w:r>
    </w:p>
    <w:p w14:paraId="77BE4CC3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13.1.20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Emergency call setup from E-UTRAN RRC_IDLE / IMS VoPS not supported / EMC BS supported / CS fallback to UTRAN or GERAN with redirection</w:t>
      </w:r>
      <w:r>
        <w:rPr>
          <w:noProof/>
        </w:rPr>
        <w:tab/>
        <w:t>5190</w:t>
      </w:r>
    </w:p>
    <w:p w14:paraId="5A93D6D7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13.1.21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Emergency Call setup from E-UTRA RRC_IDLE but IMS voice not available / IMS VoPS supported / EMC BS supported / UE performs emergency call via CS domain</w:t>
      </w:r>
      <w:r>
        <w:rPr>
          <w:noProof/>
        </w:rPr>
        <w:tab/>
        <w:t>5190</w:t>
      </w:r>
    </w:p>
    <w:p w14:paraId="74A5D5A3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13.1.22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MCPTT / Attach / Call setup CO</w:t>
      </w:r>
      <w:r>
        <w:rPr>
          <w:noProof/>
        </w:rPr>
        <w:tab/>
        <w:t>5200</w:t>
      </w:r>
    </w:p>
    <w:p w14:paraId="1901BEC3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13.1.23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MCVideo / Attach / Call setup CO</w:t>
      </w:r>
      <w:r>
        <w:rPr>
          <w:noProof/>
        </w:rPr>
        <w:tab/>
        <w:t>5212</w:t>
      </w:r>
    </w:p>
    <w:p w14:paraId="72FFEBB8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13.1.24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MCData / Attach / Call setup CO</w:t>
      </w:r>
      <w:r>
        <w:rPr>
          <w:noProof/>
        </w:rPr>
        <w:tab/>
        <w:t>5225</w:t>
      </w:r>
    </w:p>
    <w:p w14:paraId="5F02EA7A" w14:textId="77777777" w:rsidR="001271B2" w:rsidRDefault="001271B2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</w:t>
      </w:r>
      <w:r>
        <w:rPr>
          <w:noProof/>
        </w:rPr>
        <w:tab/>
        <w:t>5237</w:t>
      </w:r>
    </w:p>
    <w:p w14:paraId="0DEA353F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13.2.1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E-UTRA to E-UTRA</w:t>
      </w:r>
      <w:r>
        <w:rPr>
          <w:noProof/>
        </w:rPr>
        <w:tab/>
        <w:t>5237</w:t>
      </w:r>
    </w:p>
    <w:p w14:paraId="6D096D14" w14:textId="77777777" w:rsidR="001271B2" w:rsidRDefault="001271B2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Connection re-establishment</w:t>
      </w:r>
      <w:r>
        <w:rPr>
          <w:noProof/>
        </w:rPr>
        <w:tab/>
        <w:t>5242</w:t>
      </w:r>
    </w:p>
    <w:p w14:paraId="1DAA8524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Intra-system connection re-establishment</w:t>
      </w:r>
      <w:r>
        <w:rPr>
          <w:noProof/>
        </w:rPr>
        <w:tab/>
        <w:t>5242</w:t>
      </w:r>
    </w:p>
    <w:p w14:paraId="31C266B5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13.3.1.1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Intra-system connection re-establishment / Radio link recovery while T310 is running</w:t>
      </w:r>
      <w:r>
        <w:rPr>
          <w:noProof/>
        </w:rPr>
        <w:tab/>
        <w:t>5242</w:t>
      </w:r>
    </w:p>
    <w:p w14:paraId="09EB032D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13.3.1.2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Intra</w:t>
      </w:r>
      <w:r>
        <w:rPr>
          <w:noProof/>
          <w:lang w:eastAsia="zh-CN"/>
        </w:rPr>
        <w:t>-s</w:t>
      </w:r>
      <w:r>
        <w:rPr>
          <w:noProof/>
        </w:rPr>
        <w:t xml:space="preserve">ystem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</w:t>
      </w:r>
      <w:r>
        <w:rPr>
          <w:noProof/>
          <w:lang w:eastAsia="zh-CN"/>
        </w:rPr>
        <w:t>-</w:t>
      </w:r>
      <w:r>
        <w:rPr>
          <w:noProof/>
        </w:rPr>
        <w:t xml:space="preserve">establishment / </w:t>
      </w:r>
      <w:r>
        <w:rPr>
          <w:noProof/>
          <w:lang w:eastAsia="zh-CN"/>
        </w:rPr>
        <w:t>R</w:t>
      </w:r>
      <w:r>
        <w:rPr>
          <w:noProof/>
        </w:rPr>
        <w:t xml:space="preserve">e-establishment of a new connection </w:t>
      </w:r>
      <w:r>
        <w:rPr>
          <w:noProof/>
          <w:lang w:eastAsia="zh-CN"/>
        </w:rPr>
        <w:t>when</w:t>
      </w:r>
      <w:r>
        <w:rPr>
          <w:noProof/>
        </w:rPr>
        <w:t xml:space="preserve"> further data is to be transferred</w:t>
      </w:r>
      <w:r>
        <w:rPr>
          <w:noProof/>
        </w:rPr>
        <w:tab/>
        <w:t>5244</w:t>
      </w:r>
    </w:p>
    <w:p w14:paraId="17E58B86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13.3.1.3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Full configuration / DRB establishment</w:t>
      </w:r>
      <w:r>
        <w:rPr>
          <w:noProof/>
        </w:rPr>
        <w:tab/>
        <w:t>5246</w:t>
      </w:r>
    </w:p>
    <w:p w14:paraId="5C2653AB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13.3.2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connection re-establishment</w:t>
      </w:r>
      <w:r>
        <w:rPr>
          <w:noProof/>
        </w:rPr>
        <w:tab/>
        <w:t>5252</w:t>
      </w:r>
    </w:p>
    <w:p w14:paraId="4564A59B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13.3.2.1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</w:t>
      </w:r>
      <w:r>
        <w:rPr>
          <w:noProof/>
          <w:lang w:eastAsia="zh-CN"/>
        </w:rPr>
        <w:t>-s</w:t>
      </w:r>
      <w:r>
        <w:rPr>
          <w:noProof/>
        </w:rPr>
        <w:t xml:space="preserve">ystem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</w:t>
      </w:r>
      <w:r>
        <w:rPr>
          <w:noProof/>
          <w:lang w:eastAsia="zh-CN"/>
        </w:rPr>
        <w:t>-</w:t>
      </w:r>
      <w:r>
        <w:rPr>
          <w:noProof/>
        </w:rPr>
        <w:t>establishment / E-UTRAN to UTRAN / Further data are to be transferred</w:t>
      </w:r>
      <w:r>
        <w:rPr>
          <w:noProof/>
        </w:rPr>
        <w:tab/>
        <w:t>5252</w:t>
      </w:r>
    </w:p>
    <w:p w14:paraId="41320705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13.3.2.2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</w:t>
      </w:r>
      <w:r>
        <w:rPr>
          <w:noProof/>
          <w:lang w:eastAsia="zh-CN"/>
        </w:rPr>
        <w:t>-s</w:t>
      </w:r>
      <w:r>
        <w:rPr>
          <w:noProof/>
        </w:rPr>
        <w:t xml:space="preserve">ystem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</w:t>
      </w:r>
      <w:r>
        <w:rPr>
          <w:noProof/>
          <w:lang w:eastAsia="zh-CN"/>
        </w:rPr>
        <w:t>-</w:t>
      </w:r>
      <w:r>
        <w:rPr>
          <w:noProof/>
        </w:rPr>
        <w:t>establishment / E-UTRAN to GPRS / Further data are to be transferred</w:t>
      </w:r>
      <w:r>
        <w:rPr>
          <w:noProof/>
        </w:rPr>
        <w:tab/>
        <w:t>5254</w:t>
      </w:r>
    </w:p>
    <w:p w14:paraId="3744313F" w14:textId="77777777" w:rsidR="001271B2" w:rsidRDefault="001271B2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13.4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Mobility</w:t>
      </w:r>
      <w:r>
        <w:rPr>
          <w:noProof/>
        </w:rPr>
        <w:tab/>
        <w:t>5257</w:t>
      </w:r>
    </w:p>
    <w:p w14:paraId="4E21FCFA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13.4.1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Intra-system mobility</w:t>
      </w:r>
      <w:r>
        <w:rPr>
          <w:noProof/>
        </w:rPr>
        <w:tab/>
        <w:t>5257</w:t>
      </w:r>
    </w:p>
    <w:p w14:paraId="08F2DA6A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13.4.1.1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5257</w:t>
      </w:r>
    </w:p>
    <w:p w14:paraId="67B1D4F2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13.4.1.2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Inter-frequency mobility / E-UTRA to E-UTRA packet</w:t>
      </w:r>
      <w:r>
        <w:rPr>
          <w:noProof/>
        </w:rPr>
        <w:tab/>
        <w:t>5257</w:t>
      </w:r>
    </w:p>
    <w:p w14:paraId="2C4329D9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13.4.1.3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Intra-system mobility / E-UTRA FDD to E-UTRA TDD to E-UTRA FDD packet</w:t>
      </w:r>
      <w:r>
        <w:rPr>
          <w:noProof/>
        </w:rPr>
        <w:tab/>
        <w:t>5262</w:t>
      </w:r>
    </w:p>
    <w:p w14:paraId="27A92CD2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Inter-band mobility / E-UTRA to E-UTRA packet</w:t>
      </w:r>
      <w:r>
        <w:rPr>
          <w:noProof/>
        </w:rPr>
        <w:tab/>
        <w:t>5268</w:t>
      </w:r>
    </w:p>
    <w:p w14:paraId="2029369A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13.4.1.5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Handover/ Full configuration / DRB establishment</w:t>
      </w:r>
      <w:r>
        <w:rPr>
          <w:noProof/>
        </w:rPr>
        <w:tab/>
        <w:t>5273</w:t>
      </w:r>
    </w:p>
    <w:p w14:paraId="68208244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13.4.2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Inter-system mobility </w:t>
      </w:r>
      <w:r>
        <w:rPr>
          <w:noProof/>
        </w:rPr>
        <w:t>packet</w:t>
      </w:r>
      <w:r>
        <w:rPr>
          <w:noProof/>
        </w:rPr>
        <w:tab/>
        <w:t>5278</w:t>
      </w:r>
    </w:p>
    <w:p w14:paraId="4232601E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13.4.2.1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mobility / E-UTRA to UTRA packet</w:t>
      </w:r>
      <w:r>
        <w:rPr>
          <w:noProof/>
        </w:rPr>
        <w:tab/>
        <w:t>5278</w:t>
      </w:r>
    </w:p>
    <w:p w14:paraId="219E2A94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13.4.2.2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Inter-system mobility / E-UTRAN to GPRS packet</w:t>
      </w:r>
      <w:r>
        <w:rPr>
          <w:noProof/>
        </w:rPr>
        <w:tab/>
        <w:t>5289</w:t>
      </w:r>
    </w:p>
    <w:p w14:paraId="4BD434C6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13.4.2.3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5301</w:t>
      </w:r>
    </w:p>
    <w:p w14:paraId="26F974EF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13.4.2.4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mobility / Service based redirection from UTRA to E-UTRA</w:t>
      </w:r>
      <w:r>
        <w:rPr>
          <w:noProof/>
        </w:rPr>
        <w:tab/>
        <w:t>5301</w:t>
      </w:r>
    </w:p>
    <w:p w14:paraId="4B07C8F8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13.4.2.5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ko-KR"/>
        </w:rPr>
        <w:t>Inter-system mobility / Service based redirection from GSM/GPRS to E-UTRA</w:t>
      </w:r>
      <w:r>
        <w:rPr>
          <w:noProof/>
        </w:rPr>
        <w:tab/>
        <w:t>5305</w:t>
      </w:r>
    </w:p>
    <w:p w14:paraId="04B5AB43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13.4.2.6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PS Handover / from GPRS Packet_transfer to E-UTRA cell</w:t>
      </w:r>
      <w:r>
        <w:rPr>
          <w:noProof/>
        </w:rPr>
        <w:tab/>
        <w:t>5309</w:t>
      </w:r>
    </w:p>
    <w:p w14:paraId="4877E2A9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13.4.2.7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PS Handover / Synchronised / From GPRS Packet_transfer to E-UTRA cell (CCN mode)</w:t>
      </w:r>
      <w:r>
        <w:rPr>
          <w:noProof/>
        </w:rPr>
        <w:tab/>
        <w:t>5314</w:t>
      </w:r>
    </w:p>
    <w:p w14:paraId="3A3F4583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13.4.2.8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PS Handover / Synchronised / From GPRS Packet_transfer to  E-UTRA cell (NC2 mode)</w:t>
      </w:r>
      <w:r>
        <w:rPr>
          <w:noProof/>
        </w:rPr>
        <w:tab/>
        <w:t>5321</w:t>
      </w:r>
    </w:p>
    <w:p w14:paraId="285A7D72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13.4.3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Inter-system mobility </w:t>
      </w:r>
      <w:r>
        <w:rPr>
          <w:noProof/>
        </w:rPr>
        <w:t>voice</w:t>
      </w:r>
      <w:r>
        <w:rPr>
          <w:noProof/>
        </w:rPr>
        <w:tab/>
        <w:t>5327</w:t>
      </w:r>
    </w:p>
    <w:p w14:paraId="328B4380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13.4.3.0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5327</w:t>
      </w:r>
    </w:p>
    <w:p w14:paraId="23A94B1C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mobility / E-UTRA voice to UTRA CS voice / SRVCC</w:t>
      </w:r>
      <w:r>
        <w:rPr>
          <w:noProof/>
        </w:rPr>
        <w:tab/>
        <w:t>5327</w:t>
      </w:r>
    </w:p>
    <w:p w14:paraId="30B34132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mobility / E-UTRA PS voice + PS data to UTRA CS voice + PS data / SRVCC</w:t>
      </w:r>
      <w:r>
        <w:rPr>
          <w:noProof/>
        </w:rPr>
        <w:tab/>
        <w:t>5337</w:t>
      </w:r>
    </w:p>
    <w:p w14:paraId="67D8F4B4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mobility / E-UTRA voice to GSM CS voice / SRVCC</w:t>
      </w:r>
      <w:r>
        <w:rPr>
          <w:noProof/>
        </w:rPr>
        <w:tab/>
        <w:t>5347</w:t>
      </w:r>
    </w:p>
    <w:p w14:paraId="0930798E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mobility / E-UTRA voice to UTRA CS voice / Unsuccessful case / Retry on old cell / SRVCC</w:t>
      </w:r>
      <w:r>
        <w:rPr>
          <w:noProof/>
        </w:rPr>
        <w:tab/>
        <w:t>5355</w:t>
      </w:r>
    </w:p>
    <w:p w14:paraId="23B40019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mobility / E-UTRA voice to GSM CS voice / Unsuccessful case / Retry on old cell / SRVCC</w:t>
      </w:r>
      <w:r>
        <w:rPr>
          <w:noProof/>
        </w:rPr>
        <w:tab/>
        <w:t>5367</w:t>
      </w:r>
    </w:p>
    <w:p w14:paraId="4B748BCF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13.4.3.6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mobility / E-UTRA PS voice + PS Data / HO cancelled / Notification procedure / SRVCC</w:t>
      </w:r>
      <w:r>
        <w:rPr>
          <w:noProof/>
        </w:rPr>
        <w:tab/>
        <w:t>5381</w:t>
      </w:r>
    </w:p>
    <w:p w14:paraId="51245E0A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mobility / E-UTRA voice to UTRA CS voice / aSRVCC / MO call</w:t>
      </w:r>
      <w:r>
        <w:rPr>
          <w:noProof/>
        </w:rPr>
        <w:tab/>
        <w:t>5387</w:t>
      </w:r>
    </w:p>
    <w:p w14:paraId="7B38774D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mobility / E-UTRA voice to UTRA CS voice / aSRVCC / MO call / Forked responses</w:t>
      </w:r>
      <w:r>
        <w:rPr>
          <w:noProof/>
        </w:rPr>
        <w:tab/>
        <w:t>5400</w:t>
      </w:r>
    </w:p>
    <w:p w14:paraId="4045C4BA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mobility / E-UTRA voice to UTRA CS voice / aSRVCC / MO call / SRVCC HO failure</w:t>
      </w:r>
      <w:r>
        <w:rPr>
          <w:noProof/>
        </w:rPr>
        <w:tab/>
        <w:t>5413</w:t>
      </w:r>
    </w:p>
    <w:p w14:paraId="4F98E1DF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mobility / E-UTRA voice to UTRA CS voice / aSRVCC / MT call</w:t>
      </w:r>
      <w:r>
        <w:rPr>
          <w:noProof/>
        </w:rPr>
        <w:tab/>
        <w:t>5424</w:t>
      </w:r>
    </w:p>
    <w:p w14:paraId="371DFABC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13.4.3.11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mobility / E-UTRA voice to UTRA CS voice / aSRVCC / MT call / SRVCC HO failure</w:t>
      </w:r>
      <w:r>
        <w:rPr>
          <w:noProof/>
        </w:rPr>
        <w:tab/>
        <w:t>5436</w:t>
      </w:r>
    </w:p>
    <w:p w14:paraId="1428C628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13.4.3.12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5447</w:t>
      </w:r>
    </w:p>
    <w:p w14:paraId="7B46A76C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13.4.3.13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mobility / E-UTRA voice to UTRA CS voice / aSRVCC / MT call / SRVCC HO cancelled / User answers in PS domain</w:t>
      </w:r>
      <w:r>
        <w:rPr>
          <w:noProof/>
        </w:rPr>
        <w:tab/>
        <w:t>5447</w:t>
      </w:r>
    </w:p>
    <w:p w14:paraId="6091D198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13.4.3.14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mobility / E-UTRA PS voice + PS data to UTRA CS voice + PS data / aSRVCC / MO call</w:t>
      </w:r>
      <w:r>
        <w:rPr>
          <w:noProof/>
        </w:rPr>
        <w:tab/>
        <w:t>5454</w:t>
      </w:r>
    </w:p>
    <w:p w14:paraId="55229BB2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13.4.3.15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mobility / E-UTRA PS voice + PS data to UTRA CS voice + PS data / aSRVCC / MO call / SRVCC HO cancelled</w:t>
      </w:r>
      <w:r>
        <w:rPr>
          <w:noProof/>
        </w:rPr>
        <w:tab/>
        <w:t>5467</w:t>
      </w:r>
    </w:p>
    <w:p w14:paraId="2BBBCF96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13.4.3.16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mobility / E-UTRA PS voice + PS data to UTRA CS voice + PS data / aSRVCC / MT call</w:t>
      </w:r>
      <w:r>
        <w:rPr>
          <w:noProof/>
        </w:rPr>
        <w:tab/>
        <w:t>5475</w:t>
      </w:r>
    </w:p>
    <w:p w14:paraId="5F1771C0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13.4.3.17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5490</w:t>
      </w:r>
    </w:p>
    <w:p w14:paraId="2173BECC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13.4.3.18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mobility / E-UTRA PS voice + PS data to UTRA CS voice + PS data / bSRVCC / MO call</w:t>
      </w:r>
      <w:r>
        <w:rPr>
          <w:noProof/>
        </w:rPr>
        <w:tab/>
        <w:t>5490</w:t>
      </w:r>
    </w:p>
    <w:p w14:paraId="706B6F19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13.4.3.19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mobility / E-UTRA PS voice + PS data to UTRA CS voice + PS data / bSRVCC / MO call / SRVCC HO cancelled</w:t>
      </w:r>
      <w:r>
        <w:rPr>
          <w:noProof/>
        </w:rPr>
        <w:tab/>
        <w:t>5500</w:t>
      </w:r>
    </w:p>
    <w:p w14:paraId="64920DDD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</w:t>
      </w:r>
      <w:r w:rsidRPr="005B3FD2">
        <w:rPr>
          <w:rFonts w:eastAsia="SimSun"/>
          <w:noProof/>
          <w:lang w:eastAsia="zh-CN"/>
        </w:rPr>
        <w:t>20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mobility / E-UTRA</w:t>
      </w:r>
      <w:r w:rsidRPr="005B3FD2">
        <w:rPr>
          <w:rFonts w:eastAsia="SimSun"/>
          <w:noProof/>
          <w:lang w:eastAsia="zh-CN"/>
        </w:rPr>
        <w:t xml:space="preserve"> </w:t>
      </w:r>
      <w:r>
        <w:rPr>
          <w:noProof/>
        </w:rPr>
        <w:t>voice to UTRA CS voice / bSRVCC / MO call</w:t>
      </w:r>
      <w:r w:rsidRPr="005B3FD2">
        <w:rPr>
          <w:rFonts w:eastAsia="SimSun"/>
          <w:noProof/>
          <w:lang w:eastAsia="zh-CN"/>
        </w:rPr>
        <w:t xml:space="preserve"> / SRVCC HO failure</w:t>
      </w:r>
      <w:r>
        <w:rPr>
          <w:noProof/>
        </w:rPr>
        <w:tab/>
        <w:t>5509</w:t>
      </w:r>
    </w:p>
    <w:p w14:paraId="522AB3D2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13.4.3.21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Inter-system mobility / E-UTRA </w:t>
      </w:r>
      <w:r>
        <w:rPr>
          <w:noProof/>
          <w:lang w:eastAsia="zh-CN"/>
        </w:rPr>
        <w:t xml:space="preserve">PS </w:t>
      </w:r>
      <w:r>
        <w:rPr>
          <w:noProof/>
        </w:rPr>
        <w:t xml:space="preserve">voice to </w:t>
      </w:r>
      <w:r>
        <w:rPr>
          <w:noProof/>
          <w:lang w:eastAsia="zh-CN"/>
        </w:rPr>
        <w:t>GSM</w:t>
      </w:r>
      <w:r>
        <w:rPr>
          <w:noProof/>
        </w:rPr>
        <w:t xml:space="preserve"> CS voice / </w:t>
      </w:r>
      <w:r>
        <w:rPr>
          <w:noProof/>
          <w:lang w:eastAsia="zh-CN"/>
        </w:rPr>
        <w:t>b</w:t>
      </w:r>
      <w:r>
        <w:rPr>
          <w:noProof/>
        </w:rPr>
        <w:t>SRVCC / MO call</w:t>
      </w:r>
      <w:r>
        <w:rPr>
          <w:noProof/>
        </w:rPr>
        <w:tab/>
        <w:t>5521</w:t>
      </w:r>
    </w:p>
    <w:p w14:paraId="4B4165A4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13.4.3.22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mobility / E-UTRA PS voice to GSM CS voice / bSRVCC / MO call / SRVCC HO cancelled</w:t>
      </w:r>
      <w:r>
        <w:rPr>
          <w:noProof/>
        </w:rPr>
        <w:tab/>
        <w:t>5532</w:t>
      </w:r>
    </w:p>
    <w:p w14:paraId="26E52311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13.4.3.23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mobility / E-UTRA voice to GSM CS voice / bSRVCC / MO call / SRVCC HO failure</w:t>
      </w:r>
      <w:r>
        <w:rPr>
          <w:noProof/>
        </w:rPr>
        <w:tab/>
        <w:t>5543</w:t>
      </w:r>
    </w:p>
    <w:p w14:paraId="3F7EF886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13.4.3.24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Inter-system mobility / E-UTRA voice to </w:t>
      </w:r>
      <w:r>
        <w:rPr>
          <w:noProof/>
          <w:lang w:eastAsia="zh-CN"/>
        </w:rPr>
        <w:t>GSM</w:t>
      </w:r>
      <w:r>
        <w:rPr>
          <w:noProof/>
        </w:rPr>
        <w:t xml:space="preserve"> CS voice / aSRVCC / MO call</w:t>
      </w:r>
      <w:r>
        <w:rPr>
          <w:noProof/>
        </w:rPr>
        <w:tab/>
        <w:t>5555</w:t>
      </w:r>
    </w:p>
    <w:p w14:paraId="0511131C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13.4.3.25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Inter-system mobility / E-UTRA voice to </w:t>
      </w:r>
      <w:r>
        <w:rPr>
          <w:noProof/>
          <w:lang w:eastAsia="zh-CN"/>
        </w:rPr>
        <w:t xml:space="preserve">GSM </w:t>
      </w:r>
      <w:r>
        <w:rPr>
          <w:noProof/>
        </w:rPr>
        <w:t>CS voice / aSRVCC / MO call / Forked responses</w:t>
      </w:r>
      <w:r>
        <w:rPr>
          <w:noProof/>
        </w:rPr>
        <w:tab/>
        <w:t>5565</w:t>
      </w:r>
    </w:p>
    <w:p w14:paraId="7B16D842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13.4.3.26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Inter-system mobility / E-UTRA voice to </w:t>
      </w:r>
      <w:r>
        <w:rPr>
          <w:noProof/>
          <w:lang w:eastAsia="zh-CN"/>
        </w:rPr>
        <w:t>GSM</w:t>
      </w:r>
      <w:r>
        <w:rPr>
          <w:noProof/>
        </w:rPr>
        <w:t xml:space="preserve"> CS voice / aSRVCC / MO call / SRVCC HO failure</w:t>
      </w:r>
      <w:r>
        <w:rPr>
          <w:noProof/>
        </w:rPr>
        <w:tab/>
        <w:t>5577</w:t>
      </w:r>
    </w:p>
    <w:p w14:paraId="367359EF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13.4.3.27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Inter-system mobility / E-UTRA voice to </w:t>
      </w:r>
      <w:r>
        <w:rPr>
          <w:noProof/>
          <w:lang w:eastAsia="zh-CN"/>
        </w:rPr>
        <w:t>GSM</w:t>
      </w:r>
      <w:r>
        <w:rPr>
          <w:noProof/>
        </w:rPr>
        <w:t xml:space="preserve"> CS voice / aSRVCC / MT call</w:t>
      </w:r>
      <w:r>
        <w:rPr>
          <w:noProof/>
        </w:rPr>
        <w:tab/>
        <w:t>5587</w:t>
      </w:r>
    </w:p>
    <w:p w14:paraId="024DE657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</w:t>
      </w:r>
      <w:r>
        <w:rPr>
          <w:noProof/>
          <w:lang w:eastAsia="zh-CN"/>
        </w:rPr>
        <w:t>28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mobility / E-UTRA voice to GERAN CS voice / aSRVCC / MT call / SRVCC HO failure</w:t>
      </w:r>
      <w:r>
        <w:rPr>
          <w:noProof/>
        </w:rPr>
        <w:tab/>
        <w:t>5598</w:t>
      </w:r>
    </w:p>
    <w:p w14:paraId="018A5A25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13.4.3.29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5608</w:t>
      </w:r>
    </w:p>
    <w:p w14:paraId="33B0FC4F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13.4.3.30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mobility / E-UTRA voice to GSM CS voice / aSRVCC / MT call / SRVCC HO cancelled / User answers in PS domain</w:t>
      </w:r>
      <w:r>
        <w:rPr>
          <w:noProof/>
        </w:rPr>
        <w:tab/>
        <w:t>5608</w:t>
      </w:r>
    </w:p>
    <w:p w14:paraId="27CC3C62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13.4.3.31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mobility / GERAN CS voice to E-UTRA voice / rSRVCC</w:t>
      </w:r>
      <w:r>
        <w:rPr>
          <w:noProof/>
        </w:rPr>
        <w:tab/>
        <w:t>5616</w:t>
      </w:r>
    </w:p>
    <w:p w14:paraId="6135528E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13.4.3.32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mobility / UTRA CS voice to E-UTRA voice / rSRVCC</w:t>
      </w:r>
      <w:r>
        <w:rPr>
          <w:noProof/>
        </w:rPr>
        <w:tab/>
        <w:t>5622</w:t>
      </w:r>
    </w:p>
    <w:p w14:paraId="55ACF6B3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13.4.3.33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Inter-system mobility / </w:t>
      </w:r>
      <w:r>
        <w:rPr>
          <w:noProof/>
          <w:lang w:eastAsia="zh-CN"/>
        </w:rPr>
        <w:t xml:space="preserve">GERAN </w:t>
      </w:r>
      <w:r>
        <w:rPr>
          <w:noProof/>
        </w:rPr>
        <w:t>CS voice to E-UTRA voice / alerting / rSRVCC / MO call</w:t>
      </w:r>
      <w:r>
        <w:rPr>
          <w:noProof/>
        </w:rPr>
        <w:tab/>
        <w:t>5627</w:t>
      </w:r>
    </w:p>
    <w:p w14:paraId="678122C4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13.4.3.34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mobility / UTRA CS voice to E-UTRA voice / alerting / rSRVCC / MO call</w:t>
      </w:r>
      <w:r>
        <w:rPr>
          <w:noProof/>
        </w:rPr>
        <w:tab/>
        <w:t>5632</w:t>
      </w:r>
    </w:p>
    <w:p w14:paraId="601FAF10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13.4.3.35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Inter-system mobility / </w:t>
      </w:r>
      <w:r>
        <w:rPr>
          <w:noProof/>
          <w:lang w:eastAsia="zh-CN"/>
        </w:rPr>
        <w:t xml:space="preserve">GERAN </w:t>
      </w:r>
      <w:r>
        <w:rPr>
          <w:noProof/>
        </w:rPr>
        <w:t>CS voice to E-UTRA voice / alerting / rSRVCC / MT call</w:t>
      </w:r>
      <w:r>
        <w:rPr>
          <w:noProof/>
        </w:rPr>
        <w:tab/>
        <w:t>5637</w:t>
      </w:r>
    </w:p>
    <w:p w14:paraId="3A8BEE4D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13.4.3.36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mobility / UTRA CS voice to E-UTRA voice / alerting / rSRVCC / MT call</w:t>
      </w:r>
      <w:r>
        <w:rPr>
          <w:noProof/>
        </w:rPr>
        <w:tab/>
        <w:t>5643</w:t>
      </w:r>
    </w:p>
    <w:p w14:paraId="2541D29F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13.4.3.37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Inter-system mobility / </w:t>
      </w:r>
      <w:r>
        <w:rPr>
          <w:noProof/>
          <w:lang w:eastAsia="zh-CN"/>
        </w:rPr>
        <w:t>GERAN</w:t>
      </w:r>
      <w:r>
        <w:rPr>
          <w:noProof/>
        </w:rPr>
        <w:t xml:space="preserve"> CS voice to E-UTRA voice / rSRVCC / HO cancelled</w:t>
      </w:r>
      <w:r>
        <w:rPr>
          <w:noProof/>
        </w:rPr>
        <w:tab/>
        <w:t>5649</w:t>
      </w:r>
    </w:p>
    <w:p w14:paraId="6939DEA6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13.4.3.38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mobility / UTRA CS voice to E-UTRA voice / rSRVCC / HO cancelled</w:t>
      </w:r>
      <w:r>
        <w:rPr>
          <w:noProof/>
        </w:rPr>
        <w:tab/>
        <w:t>5655</w:t>
      </w:r>
    </w:p>
    <w:p w14:paraId="6C1F6BAE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13.4.3.39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mobility / UTRA CS voice + PS data to E-UTRA voice + PS data / rSRVCC</w:t>
      </w:r>
      <w:r>
        <w:rPr>
          <w:noProof/>
        </w:rPr>
        <w:tab/>
        <w:t>5661</w:t>
      </w:r>
    </w:p>
    <w:p w14:paraId="0C72E933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13.4.3.40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mobility / UTRA CS voice to E-UTRA voice / rSRVCC / Multiple voice calls with mid-call feature</w:t>
      </w:r>
      <w:r>
        <w:rPr>
          <w:noProof/>
        </w:rPr>
        <w:tab/>
        <w:t>5668</w:t>
      </w:r>
    </w:p>
    <w:p w14:paraId="2F690E17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13.4.3.41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noProof/>
          <w:color w:val="000000"/>
          <w:lang w:eastAsia="zh-CN"/>
        </w:rPr>
        <w:t>Inter-system mobility / E-UTRA PS voice to GSM CS voice / HO cancelled / Notification procedure / SRVCC</w:t>
      </w:r>
      <w:r>
        <w:rPr>
          <w:noProof/>
        </w:rPr>
        <w:tab/>
        <w:t>5676</w:t>
      </w:r>
    </w:p>
    <w:p w14:paraId="6C4E438C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13.4.4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session management</w:t>
      </w:r>
      <w:r>
        <w:rPr>
          <w:noProof/>
        </w:rPr>
        <w:tab/>
        <w:t>5681</w:t>
      </w:r>
    </w:p>
    <w:p w14:paraId="11823EBC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5681</w:t>
      </w:r>
    </w:p>
    <w:p w14:paraId="4CAD62ED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5681</w:t>
      </w:r>
    </w:p>
    <w:p w14:paraId="32B8F384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5681</w:t>
      </w:r>
    </w:p>
    <w:p w14:paraId="7C62EB7C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13.4.4.4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5681</w:t>
      </w:r>
    </w:p>
    <w:p w14:paraId="79F100C2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13.4.4.5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5681</w:t>
      </w:r>
    </w:p>
    <w:p w14:paraId="2DB7177A" w14:textId="77777777" w:rsidR="001271B2" w:rsidRDefault="001271B2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13.5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Access Control</w:t>
      </w:r>
      <w:r>
        <w:rPr>
          <w:noProof/>
        </w:rPr>
        <w:tab/>
        <w:t>5681</w:t>
      </w:r>
    </w:p>
    <w:p w14:paraId="640C66AE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13.5.1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MTSI MO speech call / SSAC / 0% access probability for MTSI MO speech call</w:t>
      </w:r>
      <w:r>
        <w:rPr>
          <w:noProof/>
        </w:rPr>
        <w:tab/>
        <w:t>5681</w:t>
      </w:r>
    </w:p>
    <w:p w14:paraId="4ACC065D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13.5.1a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MTSI MO speech call / SSAC in Connected mode / 0% access probability for MTSI MO speech call</w:t>
      </w:r>
      <w:r>
        <w:rPr>
          <w:noProof/>
        </w:rPr>
        <w:tab/>
        <w:t>5684</w:t>
      </w:r>
    </w:p>
    <w:p w14:paraId="101CFFDF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13.5.1b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5688</w:t>
      </w:r>
    </w:p>
    <w:p w14:paraId="4390B892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13.5.2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MTSI MO video call / SSAC / 0% access probability for MTSI MO video call</w:t>
      </w:r>
      <w:r>
        <w:rPr>
          <w:noProof/>
        </w:rPr>
        <w:tab/>
        <w:t>5688</w:t>
      </w:r>
    </w:p>
    <w:p w14:paraId="22059979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13.5.2a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MTSI MO video call / SSAC in Connected mode / 0% access probability for MTSI MO video call</w:t>
      </w:r>
      <w:r>
        <w:rPr>
          <w:noProof/>
        </w:rPr>
        <w:tab/>
        <w:t>5690</w:t>
      </w:r>
    </w:p>
    <w:p w14:paraId="4BDD8807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13.5.2b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5694</w:t>
      </w:r>
    </w:p>
    <w:p w14:paraId="0CB862EA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13.5.3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Emergency call / Success / SSAC / 0% access probability for MTSI MO speech call</w:t>
      </w:r>
      <w:r>
        <w:rPr>
          <w:noProof/>
        </w:rPr>
        <w:tab/>
        <w:t>5694</w:t>
      </w:r>
    </w:p>
    <w:p w14:paraId="18B773D7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13.5.3a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Emergency call / Success / SSAC in Connected mode / 0% access probability for MTSI MO speech call</w:t>
      </w:r>
      <w:r>
        <w:rPr>
          <w:noProof/>
        </w:rPr>
        <w:tab/>
        <w:t>5696</w:t>
      </w:r>
    </w:p>
    <w:p w14:paraId="50E3C7DC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13.5.4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MTSI MO speech call / SCM / 0% access probability skip for MTSI MO speech call</w:t>
      </w:r>
      <w:r>
        <w:rPr>
          <w:noProof/>
        </w:rPr>
        <w:tab/>
        <w:t>5699</w:t>
      </w:r>
    </w:p>
    <w:p w14:paraId="4D772B12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ko-KR"/>
        </w:rPr>
        <w:t>13.5.5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MTSI MO video call / SCM / 0% access probability skip for MTSI MO video call</w:t>
      </w:r>
      <w:r>
        <w:rPr>
          <w:noProof/>
        </w:rPr>
        <w:tab/>
        <w:t>5706</w:t>
      </w:r>
    </w:p>
    <w:p w14:paraId="6FBC3DCF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 w:rsidRPr="005B3FD2">
        <w:rPr>
          <w:rFonts w:eastAsia="MS Mincho"/>
          <w:noProof/>
        </w:rPr>
        <w:t>13.5.6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MS Mincho"/>
          <w:noProof/>
        </w:rPr>
        <w:t>MTSI MO SMS / SCM / 0% access probability skip for MTSI MO SMS over IP</w:t>
      </w:r>
      <w:r>
        <w:rPr>
          <w:noProof/>
        </w:rPr>
        <w:tab/>
        <w:t>5711</w:t>
      </w:r>
    </w:p>
    <w:p w14:paraId="239C1A19" w14:textId="77777777" w:rsidR="001271B2" w:rsidRDefault="001271B2">
      <w:pPr>
        <w:pStyle w:val="TOC1"/>
        <w:rPr>
          <w:rFonts w:ascii="Calibri" w:hAnsi="Calibri"/>
          <w:noProof/>
          <w:szCs w:val="22"/>
        </w:rPr>
      </w:pPr>
      <w:r>
        <w:rPr>
          <w:noProof/>
        </w:rPr>
        <w:t>1</w:t>
      </w:r>
      <w:r w:rsidRPr="005B3FD2">
        <w:rPr>
          <w:rFonts w:eastAsia="SimSun"/>
          <w:noProof/>
          <w:lang w:eastAsia="zh-CN"/>
        </w:rPr>
        <w:t>3.6</w:t>
      </w:r>
      <w:r>
        <w:rPr>
          <w:rFonts w:ascii="Calibri" w:hAnsi="Calibri"/>
          <w:noProof/>
          <w:szCs w:val="22"/>
        </w:rPr>
        <w:tab/>
      </w:r>
      <w:r>
        <w:rPr>
          <w:noProof/>
        </w:rPr>
        <w:t>Inter-system mobility between untrusted Non-3GPP and 3GPP system</w:t>
      </w:r>
      <w:r>
        <w:rPr>
          <w:noProof/>
        </w:rPr>
        <w:tab/>
        <w:t>5714</w:t>
      </w:r>
    </w:p>
    <w:p w14:paraId="36A1FA23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 w:rsidRPr="005B3FD2">
        <w:rPr>
          <w:rFonts w:eastAsia="SimSun"/>
          <w:noProof/>
          <w:lang w:eastAsia="zh-CN"/>
        </w:rPr>
        <w:t>13.6.1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Inter-system mobility between untrusted Non-3GPP and 3GPP system/Handover from E-UTRAN/EPC to ePDG/EPC</w:t>
      </w:r>
      <w:r>
        <w:rPr>
          <w:noProof/>
        </w:rPr>
        <w:tab/>
        <w:t>5714</w:t>
      </w:r>
    </w:p>
    <w:p w14:paraId="7F05EE5F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 w:rsidRPr="005B3FD2">
        <w:rPr>
          <w:rFonts w:eastAsia="SimSun"/>
          <w:noProof/>
          <w:lang w:eastAsia="zh-CN"/>
        </w:rPr>
        <w:t>13.6.2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SimSun"/>
          <w:noProof/>
          <w:lang w:eastAsia="zh-CN"/>
        </w:rPr>
        <w:t xml:space="preserve">Inter-system mobility between untrusted Non-3GPP and 3GPP system/Handover </w:t>
      </w:r>
      <w:r>
        <w:rPr>
          <w:noProof/>
        </w:rPr>
        <w:t>from ePDG/EPC to E-UTRAN/EPC</w:t>
      </w:r>
      <w:r>
        <w:rPr>
          <w:noProof/>
        </w:rPr>
        <w:tab/>
        <w:t>5720</w:t>
      </w:r>
    </w:p>
    <w:p w14:paraId="2196B4AA" w14:textId="77777777" w:rsidR="001271B2" w:rsidRDefault="001271B2">
      <w:pPr>
        <w:pStyle w:val="TOC1"/>
        <w:rPr>
          <w:rFonts w:ascii="Calibri" w:hAnsi="Calibri"/>
          <w:noProof/>
          <w:szCs w:val="22"/>
        </w:rPr>
      </w:pPr>
      <w:r>
        <w:rPr>
          <w:noProof/>
        </w:rPr>
        <w:t>14</w:t>
      </w:r>
      <w:r>
        <w:rPr>
          <w:rFonts w:ascii="Calibri" w:hAnsi="Calibri"/>
          <w:noProof/>
          <w:szCs w:val="22"/>
        </w:rPr>
        <w:tab/>
      </w:r>
      <w:r>
        <w:rPr>
          <w:noProof/>
        </w:rPr>
        <w:t>ETWS</w:t>
      </w:r>
      <w:r>
        <w:rPr>
          <w:noProof/>
        </w:rPr>
        <w:tab/>
        <w:t>5725</w:t>
      </w:r>
    </w:p>
    <w:p w14:paraId="2D9DA4DE" w14:textId="77777777" w:rsidR="001271B2" w:rsidRDefault="001271B2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ETWS reception in RRC_IDLE state / Duplicate detection</w:t>
      </w:r>
      <w:r>
        <w:rPr>
          <w:noProof/>
        </w:rPr>
        <w:tab/>
        <w:t>5725</w:t>
      </w:r>
    </w:p>
    <w:p w14:paraId="13CA9A97" w14:textId="77777777" w:rsidR="001271B2" w:rsidRDefault="001271B2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ETWS reception in RRC_CONNECTED state / Duplicate detection</w:t>
      </w:r>
      <w:r>
        <w:rPr>
          <w:noProof/>
        </w:rPr>
        <w:tab/>
        <w:t>5729</w:t>
      </w:r>
    </w:p>
    <w:p w14:paraId="5E994056" w14:textId="77777777" w:rsidR="001271B2" w:rsidRDefault="001271B2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5735</w:t>
      </w:r>
    </w:p>
    <w:p w14:paraId="384606E6" w14:textId="77777777" w:rsidR="001271B2" w:rsidRDefault="001271B2">
      <w:pPr>
        <w:pStyle w:val="TOC1"/>
        <w:rPr>
          <w:rFonts w:ascii="Calibri" w:hAnsi="Calibri"/>
          <w:noProof/>
          <w:szCs w:val="22"/>
        </w:rPr>
      </w:pPr>
      <w:r>
        <w:rPr>
          <w:noProof/>
          <w:lang w:eastAsia="zh-CN"/>
        </w:rPr>
        <w:t>15</w:t>
      </w:r>
      <w:r>
        <w:rPr>
          <w:rFonts w:ascii="Calibri" w:hAnsi="Calibri"/>
          <w:noProof/>
          <w:szCs w:val="22"/>
        </w:rPr>
        <w:tab/>
      </w:r>
      <w:r>
        <w:rPr>
          <w:noProof/>
          <w:lang w:eastAsia="zh-CN"/>
        </w:rPr>
        <w:t>Mobility management based on DSMIPv6 (Dual-Stack Mobile IPv6)</w:t>
      </w:r>
      <w:r>
        <w:rPr>
          <w:noProof/>
        </w:rPr>
        <w:tab/>
        <w:t>5735</w:t>
      </w:r>
    </w:p>
    <w:p w14:paraId="71836F5B" w14:textId="77777777" w:rsidR="001271B2" w:rsidRDefault="001271B2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Discovery of the H</w:t>
      </w:r>
      <w:r>
        <w:rPr>
          <w:noProof/>
        </w:rPr>
        <w:t>ome</w:t>
      </w:r>
      <w:r>
        <w:rPr>
          <w:noProof/>
          <w:lang w:eastAsia="zh-CN"/>
        </w:rPr>
        <w:t xml:space="preserve"> A</w:t>
      </w:r>
      <w:r>
        <w:rPr>
          <w:noProof/>
        </w:rPr>
        <w:t xml:space="preserve">gent </w:t>
      </w:r>
      <w:r>
        <w:rPr>
          <w:noProof/>
          <w:lang w:eastAsia="zh-CN"/>
        </w:rPr>
        <w:t>via DNS</w:t>
      </w:r>
      <w:r>
        <w:rPr>
          <w:noProof/>
        </w:rPr>
        <w:tab/>
        <w:t>5735</w:t>
      </w:r>
    </w:p>
    <w:p w14:paraId="5A53F30A" w14:textId="77777777" w:rsidR="001271B2" w:rsidRDefault="001271B2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Discovery of the Home Agent via DHCP</w:t>
      </w:r>
      <w:r>
        <w:rPr>
          <w:noProof/>
        </w:rPr>
        <w:tab/>
        <w:t>5737</w:t>
      </w:r>
    </w:p>
    <w:p w14:paraId="619F9F92" w14:textId="77777777" w:rsidR="001271B2" w:rsidRDefault="001271B2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5740</w:t>
      </w:r>
    </w:p>
    <w:p w14:paraId="43B9952E" w14:textId="77777777" w:rsidR="001271B2" w:rsidRDefault="001271B2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Security association establishment with Home Agent reallocation procedure</w:t>
      </w:r>
      <w:r>
        <w:rPr>
          <w:noProof/>
        </w:rPr>
        <w:tab/>
        <w:t>5740</w:t>
      </w:r>
    </w:p>
    <w:p w14:paraId="419CEA31" w14:textId="77777777" w:rsidR="001271B2" w:rsidRDefault="001271B2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Security association establishment without H</w:t>
      </w:r>
      <w:r>
        <w:rPr>
          <w:noProof/>
        </w:rPr>
        <w:t>ome</w:t>
      </w:r>
      <w:r>
        <w:rPr>
          <w:noProof/>
          <w:lang w:eastAsia="zh-CN"/>
        </w:rPr>
        <w:t xml:space="preserve"> A</w:t>
      </w:r>
      <w:r>
        <w:rPr>
          <w:noProof/>
        </w:rPr>
        <w:t xml:space="preserve">gent </w:t>
      </w:r>
      <w:r>
        <w:rPr>
          <w:noProof/>
          <w:lang w:eastAsia="zh-CN"/>
        </w:rPr>
        <w:t>reallocation procedure</w:t>
      </w:r>
      <w:r>
        <w:rPr>
          <w:noProof/>
        </w:rPr>
        <w:tab/>
        <w:t>5751</w:t>
      </w:r>
    </w:p>
    <w:p w14:paraId="3BD12388" w14:textId="77777777" w:rsidR="001271B2" w:rsidRDefault="001271B2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Registration of a new IPv6 CoA (Binding Update/Acknowledgment procedure in IPv6 network)</w:t>
      </w:r>
      <w:r>
        <w:rPr>
          <w:noProof/>
        </w:rPr>
        <w:tab/>
        <w:t>5765</w:t>
      </w:r>
    </w:p>
    <w:p w14:paraId="614CE80E" w14:textId="77777777" w:rsidR="001271B2" w:rsidRDefault="001271B2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Registration of a new IPv4 CoA (Binding Update/Acknowledgment procedure in IPv4 network)</w:t>
      </w:r>
      <w:r>
        <w:rPr>
          <w:noProof/>
        </w:rPr>
        <w:tab/>
        <w:t>5768</w:t>
      </w:r>
    </w:p>
    <w:p w14:paraId="5E6F3E25" w14:textId="77777777" w:rsidR="001271B2" w:rsidRDefault="001271B2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Re-registration of IPv6 CoA</w:t>
      </w:r>
      <w:r>
        <w:rPr>
          <w:noProof/>
        </w:rPr>
        <w:tab/>
        <w:t>5771</w:t>
      </w:r>
    </w:p>
    <w:p w14:paraId="6CB00235" w14:textId="77777777" w:rsidR="001271B2" w:rsidRDefault="001271B2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Re-registration of IPv4 CoA</w:t>
      </w:r>
      <w:r>
        <w:rPr>
          <w:noProof/>
        </w:rPr>
        <w:tab/>
        <w:t>5772</w:t>
      </w:r>
    </w:p>
    <w:p w14:paraId="37519341" w14:textId="77777777" w:rsidR="001271B2" w:rsidRDefault="001271B2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Return to home link</w:t>
      </w:r>
      <w:r>
        <w:rPr>
          <w:noProof/>
        </w:rPr>
        <w:tab/>
        <w:t>5773</w:t>
      </w:r>
    </w:p>
    <w:p w14:paraId="4F8B02F3" w14:textId="77777777" w:rsidR="001271B2" w:rsidRDefault="001271B2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15.11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Dual-Stack Mobile IPv6 detach in IPv6 network</w:t>
      </w:r>
      <w:r>
        <w:rPr>
          <w:noProof/>
        </w:rPr>
        <w:tab/>
        <w:t>5775</w:t>
      </w:r>
    </w:p>
    <w:p w14:paraId="22FCF20E" w14:textId="77777777" w:rsidR="001271B2" w:rsidRDefault="001271B2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15.12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Dual-Stack Mobile IPv6 detach in IPv4 network</w:t>
      </w:r>
      <w:r>
        <w:rPr>
          <w:noProof/>
        </w:rPr>
        <w:tab/>
        <w:t>5777</w:t>
      </w:r>
    </w:p>
    <w:p w14:paraId="5CDECB64" w14:textId="77777777" w:rsidR="001271B2" w:rsidRDefault="001271B2">
      <w:pPr>
        <w:pStyle w:val="TOC1"/>
        <w:rPr>
          <w:rFonts w:ascii="Calibri" w:hAnsi="Calibri"/>
          <w:noProof/>
          <w:szCs w:val="22"/>
        </w:rPr>
      </w:pPr>
      <w:r>
        <w:rPr>
          <w:noProof/>
        </w:rPr>
        <w:t>16</w:t>
      </w:r>
      <w:r>
        <w:rPr>
          <w:rFonts w:ascii="Calibri" w:hAnsi="Calibri"/>
          <w:noProof/>
          <w:szCs w:val="22"/>
        </w:rPr>
        <w:tab/>
      </w:r>
      <w:r>
        <w:rPr>
          <w:noProof/>
        </w:rPr>
        <w:t>Home (e)NB related</w:t>
      </w:r>
      <w:r>
        <w:rPr>
          <w:noProof/>
        </w:rPr>
        <w:tab/>
        <w:t>5780</w:t>
      </w:r>
    </w:p>
    <w:p w14:paraId="6A2DA008" w14:textId="77777777" w:rsidR="001271B2" w:rsidRDefault="001271B2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16.1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Idle Mode Operations</w:t>
      </w:r>
      <w:r>
        <w:rPr>
          <w:noProof/>
        </w:rPr>
        <w:tab/>
        <w:t>5780</w:t>
      </w:r>
    </w:p>
    <w:p w14:paraId="7361318A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 w:rsidRPr="005B3FD2">
        <w:rPr>
          <w:rFonts w:eastAsia="SimSun"/>
          <w:noProof/>
        </w:rPr>
        <w:t>16.1.1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SimSun"/>
          <w:noProof/>
        </w:rPr>
        <w:t>Cell Selection and Reselection</w:t>
      </w:r>
      <w:r>
        <w:rPr>
          <w:noProof/>
        </w:rPr>
        <w:tab/>
        <w:t>5780</w:t>
      </w:r>
    </w:p>
    <w:p w14:paraId="72B664C7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 w:rsidRPr="005B3FD2">
        <w:rPr>
          <w:rFonts w:eastAsia="SimSun"/>
          <w:noProof/>
        </w:rPr>
        <w:t>16.1.1.1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SimSun"/>
          <w:noProof/>
        </w:rPr>
        <w:t>Void</w:t>
      </w:r>
      <w:r>
        <w:rPr>
          <w:noProof/>
        </w:rPr>
        <w:tab/>
        <w:t>5780</w:t>
      </w:r>
    </w:p>
    <w:p w14:paraId="5A452AFD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 w:rsidRPr="005B3FD2">
        <w:rPr>
          <w:rFonts w:eastAsia="SimSun"/>
          <w:noProof/>
        </w:rPr>
        <w:t>16.1.1.</w:t>
      </w:r>
      <w:r w:rsidRPr="005B3FD2">
        <w:rPr>
          <w:rFonts w:eastAsia="SimSun"/>
          <w:noProof/>
          <w:lang w:eastAsia="zh-CN"/>
        </w:rPr>
        <w:t>2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SimSun"/>
          <w:noProof/>
        </w:rPr>
        <w:t>Void</w:t>
      </w:r>
      <w:r>
        <w:rPr>
          <w:noProof/>
        </w:rPr>
        <w:tab/>
        <w:t>5780</w:t>
      </w:r>
    </w:p>
    <w:p w14:paraId="2A8F2020" w14:textId="77777777" w:rsidR="001271B2" w:rsidRDefault="001271B2">
      <w:pPr>
        <w:pStyle w:val="TOC1"/>
        <w:rPr>
          <w:rFonts w:ascii="Calibri" w:hAnsi="Calibri"/>
          <w:noProof/>
          <w:szCs w:val="22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rFonts w:ascii="Calibri" w:hAnsi="Calibri"/>
          <w:noProof/>
          <w:szCs w:val="22"/>
        </w:rPr>
        <w:tab/>
      </w:r>
      <w:r>
        <w:rPr>
          <w:noProof/>
          <w:lang w:eastAsia="zh-CN"/>
        </w:rPr>
        <w:t>MBMS in LTE</w:t>
      </w:r>
      <w:r>
        <w:rPr>
          <w:noProof/>
        </w:rPr>
        <w:tab/>
        <w:t>5780</w:t>
      </w:r>
    </w:p>
    <w:p w14:paraId="4FD03AE6" w14:textId="77777777" w:rsidR="001271B2" w:rsidRDefault="001271B2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noProof/>
        </w:rPr>
        <w:t>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MCCH Information Acquisition</w:t>
      </w:r>
      <w:r>
        <w:rPr>
          <w:noProof/>
        </w:rPr>
        <w:tab/>
        <w:t>5780</w:t>
      </w:r>
    </w:p>
    <w:p w14:paraId="02706A24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noProof/>
        </w:rPr>
        <w:t>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MCCH information acquisition/ UE is switched on</w:t>
      </w:r>
      <w:r>
        <w:rPr>
          <w:noProof/>
        </w:rPr>
        <w:tab/>
        <w:t>5780</w:t>
      </w:r>
    </w:p>
    <w:p w14:paraId="2DA49FBA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17.1.2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MCCH information acquisition/ cell reselection to a cell in a new MBSFN area</w:t>
      </w:r>
      <w:r>
        <w:rPr>
          <w:noProof/>
        </w:rPr>
        <w:tab/>
        <w:t>5782</w:t>
      </w:r>
    </w:p>
    <w:p w14:paraId="1F906257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17.1.3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MCCH information acquisition/ UE handover to a cell in a new MBSFN area</w:t>
      </w:r>
      <w:r>
        <w:rPr>
          <w:noProof/>
        </w:rPr>
        <w:tab/>
        <w:t>5785</w:t>
      </w:r>
    </w:p>
    <w:p w14:paraId="01195DD4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17.1.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MCCH information acquisition/ UE is receiving an MBMS service</w:t>
      </w:r>
      <w:r>
        <w:rPr>
          <w:noProof/>
        </w:rPr>
        <w:tab/>
        <w:t>5790</w:t>
      </w:r>
    </w:p>
    <w:p w14:paraId="453146A9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17.1.5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MCCH information acquisition/ UE is not receiving MBMS data</w:t>
      </w:r>
      <w:r>
        <w:rPr>
          <w:noProof/>
        </w:rPr>
        <w:tab/>
        <w:t>5794</w:t>
      </w:r>
    </w:p>
    <w:p w14:paraId="0E70A787" w14:textId="77777777" w:rsidR="001271B2" w:rsidRDefault="001271B2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17.2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MBMS Data Reception</w:t>
      </w:r>
      <w:r>
        <w:rPr>
          <w:noProof/>
        </w:rPr>
        <w:tab/>
        <w:t>5796</w:t>
      </w:r>
    </w:p>
    <w:p w14:paraId="12D794BA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17.2.1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UE Acquire the MBMS data based on the SIB13 and MCCH message /MCCH and MTCH are on the same MCH</w:t>
      </w:r>
      <w:r>
        <w:rPr>
          <w:noProof/>
        </w:rPr>
        <w:tab/>
        <w:t>5796</w:t>
      </w:r>
    </w:p>
    <w:p w14:paraId="73715D43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17.2.2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UE Acquire the MBMS data based on the SIB13 and MCCH message /MCCH and MTCH are on different MCHs</w:t>
      </w:r>
      <w:r>
        <w:rPr>
          <w:noProof/>
        </w:rPr>
        <w:tab/>
        <w:t>5801</w:t>
      </w:r>
    </w:p>
    <w:p w14:paraId="5F13CE4C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17.2.3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UE receives the MBMS data when this data is in the beginning of the MSP</w:t>
      </w:r>
      <w:r>
        <w:rPr>
          <w:noProof/>
        </w:rPr>
        <w:tab/>
        <w:t>5806</w:t>
      </w:r>
    </w:p>
    <w:p w14:paraId="15DE164C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17.2.4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Reception of PDCCH DCI format 0 and PHICH in MBSFN subframes</w:t>
      </w:r>
      <w:r>
        <w:rPr>
          <w:noProof/>
        </w:rPr>
        <w:tab/>
        <w:t>5811</w:t>
      </w:r>
    </w:p>
    <w:p w14:paraId="040A2F8A" w14:textId="77777777" w:rsidR="001271B2" w:rsidRDefault="001271B2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MBMS Counting Procedure</w:t>
      </w:r>
      <w:r>
        <w:rPr>
          <w:noProof/>
        </w:rPr>
        <w:tab/>
        <w:t>5815</w:t>
      </w:r>
    </w:p>
    <w:p w14:paraId="15CE7104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17.3.1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MBMS Counting</w:t>
      </w:r>
      <w:r>
        <w:rPr>
          <w:noProof/>
          <w:lang w:eastAsia="zh-CN"/>
        </w:rPr>
        <w:t xml:space="preserve"> / UE not receiving MBMS service</w:t>
      </w:r>
      <w:r>
        <w:rPr>
          <w:noProof/>
        </w:rPr>
        <w:tab/>
        <w:t>5815</w:t>
      </w:r>
    </w:p>
    <w:p w14:paraId="2BD25C8E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17.3.2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MBMS Counting</w:t>
      </w:r>
      <w:r>
        <w:rPr>
          <w:noProof/>
          <w:lang w:eastAsia="zh-CN"/>
        </w:rPr>
        <w:t xml:space="preserve"> / UE receiving MBMS service</w:t>
      </w:r>
      <w:r>
        <w:rPr>
          <w:noProof/>
        </w:rPr>
        <w:tab/>
        <w:t>5819</w:t>
      </w:r>
    </w:p>
    <w:p w14:paraId="40356C9B" w14:textId="77777777" w:rsidR="001271B2" w:rsidRDefault="001271B2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noProof/>
        </w:rPr>
        <w:t>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MBMS Service Continuity</w:t>
      </w:r>
      <w:r>
        <w:rPr>
          <w:noProof/>
        </w:rPr>
        <w:tab/>
        <w:t>5825</w:t>
      </w:r>
    </w:p>
    <w:p w14:paraId="5C9458EA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17.4.1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Cell reselection to intra-frequency cell to continue MBMS service reception</w:t>
      </w:r>
      <w:r>
        <w:rPr>
          <w:noProof/>
        </w:rPr>
        <w:tab/>
        <w:t>5826</w:t>
      </w:r>
    </w:p>
    <w:p w14:paraId="4223E458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17.4.1a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Cell reselection to intra-frequency cell to continue MBMS service reception / Single Frequency operation (inter-band neighbouring cell)</w:t>
      </w:r>
      <w:r>
        <w:rPr>
          <w:noProof/>
        </w:rPr>
        <w:tab/>
        <w:t>5830</w:t>
      </w:r>
    </w:p>
    <w:p w14:paraId="75FBEDEA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17.4.2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Cell reselection to inter- frequency cell to start MBMS service reception</w:t>
      </w:r>
      <w:r>
        <w:rPr>
          <w:noProof/>
        </w:rPr>
        <w:tab/>
        <w:t>5831</w:t>
      </w:r>
    </w:p>
    <w:p w14:paraId="5CE32411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17.4.2a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Cell reselection to inter-band cell to start MBMS service reception</w:t>
      </w:r>
      <w:r>
        <w:rPr>
          <w:noProof/>
        </w:rPr>
        <w:tab/>
        <w:t>5834</w:t>
      </w:r>
    </w:p>
    <w:p w14:paraId="10EB75F9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17.4.3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MS Gothic"/>
          <w:noProof/>
          <w:lang w:eastAsia="ja-JP"/>
        </w:rPr>
        <w:t>Handover to inter-frequency cell to start MBMS service reception</w:t>
      </w:r>
      <w:r>
        <w:rPr>
          <w:noProof/>
        </w:rPr>
        <w:tab/>
        <w:t>5835</w:t>
      </w:r>
    </w:p>
    <w:p w14:paraId="3419841C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17.4.3a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MS Gothic"/>
          <w:noProof/>
          <w:lang w:eastAsia="ja-JP"/>
        </w:rPr>
        <w:t>Handover to inter-band cell to start MBMS service reception</w:t>
      </w:r>
      <w:r>
        <w:rPr>
          <w:noProof/>
        </w:rPr>
        <w:tab/>
        <w:t>5844</w:t>
      </w:r>
    </w:p>
    <w:p w14:paraId="51EDF7EB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17.4.4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MS Gothic"/>
          <w:noProof/>
          <w:lang w:eastAsia="ja-JP"/>
        </w:rPr>
        <w:t>Handover to intra-frequency cell to continue MBMS service reception</w:t>
      </w:r>
      <w:r>
        <w:rPr>
          <w:noProof/>
        </w:rPr>
        <w:tab/>
        <w:t>5844</w:t>
      </w:r>
    </w:p>
    <w:p w14:paraId="314CD2BB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17.4.5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MS Gothic"/>
          <w:noProof/>
          <w:lang w:eastAsia="ja-JP"/>
        </w:rPr>
        <w:t>Conditional retransmission of MBMS Interest Indication after handover</w:t>
      </w:r>
      <w:r>
        <w:rPr>
          <w:noProof/>
        </w:rPr>
        <w:tab/>
        <w:t>5850</w:t>
      </w:r>
    </w:p>
    <w:p w14:paraId="6B3D1A09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17.4.</w:t>
      </w:r>
      <w:r>
        <w:rPr>
          <w:noProof/>
          <w:lang w:eastAsia="zh-CN"/>
        </w:rPr>
        <w:t>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MBMS Interest Indication retransmission after returning from cell not broadcasting SIB15</w:t>
      </w:r>
      <w:r>
        <w:rPr>
          <w:noProof/>
        </w:rPr>
        <w:tab/>
        <w:t>5856</w:t>
      </w:r>
    </w:p>
    <w:p w14:paraId="221CBDC3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17.4.7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MS Gothic"/>
          <w:noProof/>
          <w:lang w:eastAsia="ja-JP"/>
        </w:rPr>
        <w:t>MBMS Interest Indication after Radio Link Failure</w:t>
      </w:r>
      <w:r>
        <w:rPr>
          <w:noProof/>
        </w:rPr>
        <w:tab/>
        <w:t>5862</w:t>
      </w:r>
    </w:p>
    <w:p w14:paraId="43A8AA4C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17.4.</w:t>
      </w:r>
      <w:r>
        <w:rPr>
          <w:noProof/>
          <w:lang w:eastAsia="zh-CN"/>
        </w:rPr>
        <w:t>8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MS Gothic"/>
          <w:noProof/>
          <w:lang w:eastAsia="ja-JP"/>
        </w:rPr>
        <w:t xml:space="preserve">Continued MBMS service </w:t>
      </w:r>
      <w:r>
        <w:rPr>
          <w:noProof/>
          <w:lang w:eastAsia="zh-CN"/>
        </w:rPr>
        <w:t xml:space="preserve">reception </w:t>
      </w:r>
      <w:r w:rsidRPr="005B3FD2">
        <w:rPr>
          <w:rFonts w:eastAsia="MS Gothic"/>
          <w:noProof/>
          <w:lang w:eastAsia="ja-JP"/>
        </w:rPr>
        <w:t>after E-UTRAN release of unicast bearer</w:t>
      </w:r>
      <w:r>
        <w:rPr>
          <w:noProof/>
        </w:rPr>
        <w:tab/>
        <w:t>5867</w:t>
      </w:r>
    </w:p>
    <w:p w14:paraId="3899F1E3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17.4.9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CA / Start MBMS reception on Non-Serving Cell / Continue MBMS reception on SCell after SCell addition</w:t>
      </w:r>
      <w:r>
        <w:rPr>
          <w:noProof/>
        </w:rPr>
        <w:tab/>
        <w:t>5870</w:t>
      </w:r>
    </w:p>
    <w:p w14:paraId="04E167DC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17.4.9.1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CA / Start MBMS reception on Non-Serving Cell / Continue MBMS reception on SCell after SCell addition / Intra-band Contiguous CA</w:t>
      </w:r>
      <w:r>
        <w:rPr>
          <w:noProof/>
        </w:rPr>
        <w:tab/>
        <w:t>5870</w:t>
      </w:r>
    </w:p>
    <w:p w14:paraId="565A26F5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17.4.9.2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CA / Start MBMS reception on Non-Serving Cell / Continue MBMS reception on SCell after SCell addition / Inter-band CA</w:t>
      </w:r>
      <w:r>
        <w:rPr>
          <w:noProof/>
        </w:rPr>
        <w:tab/>
        <w:t>5879</w:t>
      </w:r>
    </w:p>
    <w:p w14:paraId="5B955C25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17.4.10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CA / Start MBMS reception on SCell / Continue MBMS reception on Non-Serving after SCell release</w:t>
      </w:r>
      <w:r>
        <w:rPr>
          <w:noProof/>
        </w:rPr>
        <w:tab/>
        <w:t>5880</w:t>
      </w:r>
    </w:p>
    <w:p w14:paraId="0BFCDACD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17.4.10.1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CA / Start MBMS reception on SCell / Continue MBMS reception on Non-Serving after SCell release / Intra-band Contiguous CA</w:t>
      </w:r>
      <w:r>
        <w:rPr>
          <w:noProof/>
        </w:rPr>
        <w:tab/>
        <w:t>5880</w:t>
      </w:r>
    </w:p>
    <w:p w14:paraId="7E629866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17.4.10.2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CA / Start MBMS reception on SCell / Continue MBMS reception on Non-Serving after SCell release / Inter-band CA</w:t>
      </w:r>
      <w:r>
        <w:rPr>
          <w:noProof/>
        </w:rPr>
        <w:tab/>
        <w:t>5888</w:t>
      </w:r>
    </w:p>
    <w:p w14:paraId="277D8E85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17.4.11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CA / Start MBMS reception on PCell / Continue MBMS reception after swap of SCell and PCell</w:t>
      </w:r>
      <w:r>
        <w:rPr>
          <w:noProof/>
        </w:rPr>
        <w:tab/>
        <w:t>5889</w:t>
      </w:r>
    </w:p>
    <w:p w14:paraId="16D15BC3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17.4.11.1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CA / Start MBMS reception on PCell / Continue MBMS reception after swap of SCell and PCell / Intra-band Contiguous CA</w:t>
      </w:r>
      <w:r>
        <w:rPr>
          <w:noProof/>
        </w:rPr>
        <w:tab/>
        <w:t>5889</w:t>
      </w:r>
    </w:p>
    <w:p w14:paraId="78B9FA57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17.4.11.2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CA / Start MBMS reception on PCell / Continue MBMS reception after swap of SCell and PCell / Inter-band CA</w:t>
      </w:r>
      <w:r>
        <w:rPr>
          <w:noProof/>
        </w:rPr>
        <w:tab/>
        <w:t>5904</w:t>
      </w:r>
    </w:p>
    <w:p w14:paraId="11C5C5C8" w14:textId="77777777" w:rsidR="001271B2" w:rsidRDefault="001271B2">
      <w:pPr>
        <w:pStyle w:val="TOC1"/>
        <w:rPr>
          <w:rFonts w:ascii="Calibri" w:hAnsi="Calibri"/>
          <w:noProof/>
          <w:szCs w:val="22"/>
        </w:rPr>
      </w:pPr>
      <w:r>
        <w:rPr>
          <w:noProof/>
          <w:lang w:eastAsia="zh-CN"/>
        </w:rPr>
        <w:t>18</w:t>
      </w:r>
      <w:r>
        <w:rPr>
          <w:rFonts w:ascii="Calibri" w:hAnsi="Calibri"/>
          <w:noProof/>
          <w:szCs w:val="22"/>
        </w:rPr>
        <w:tab/>
      </w:r>
      <w:r>
        <w:rPr>
          <w:noProof/>
          <w:lang w:eastAsia="zh-CN"/>
        </w:rPr>
        <w:t>PWS</w:t>
      </w:r>
      <w:r>
        <w:rPr>
          <w:noProof/>
        </w:rPr>
        <w:tab/>
        <w:t>5905</w:t>
      </w:r>
    </w:p>
    <w:p w14:paraId="6B414BF7" w14:textId="77777777" w:rsidR="001271B2" w:rsidRDefault="001271B2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18.1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CMAS on LTE</w:t>
      </w:r>
      <w:r>
        <w:rPr>
          <w:noProof/>
        </w:rPr>
        <w:tab/>
        <w:t>5905</w:t>
      </w:r>
    </w:p>
    <w:p w14:paraId="430C396B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18.1.1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PWS reception in RRC_IDLE state / Duplicate detection</w:t>
      </w:r>
      <w:r>
        <w:rPr>
          <w:noProof/>
        </w:rPr>
        <w:tab/>
        <w:t>5905</w:t>
      </w:r>
    </w:p>
    <w:p w14:paraId="47038CEC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18.1.2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PWS reception in RRC_CONNECTED state / Duplicate detection</w:t>
      </w:r>
      <w:r>
        <w:rPr>
          <w:noProof/>
        </w:rPr>
        <w:tab/>
        <w:t>5910</w:t>
      </w:r>
    </w:p>
    <w:p w14:paraId="6E420569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18.1.3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PWS reception in RRC_CONNECTED State/Power On</w:t>
      </w:r>
      <w:r>
        <w:rPr>
          <w:noProof/>
        </w:rPr>
        <w:tab/>
        <w:t>5915</w:t>
      </w:r>
    </w:p>
    <w:p w14:paraId="75D67884" w14:textId="77777777" w:rsidR="001271B2" w:rsidRDefault="001271B2">
      <w:pPr>
        <w:pStyle w:val="TOC1"/>
        <w:rPr>
          <w:rFonts w:ascii="Calibri" w:hAnsi="Calibri"/>
          <w:noProof/>
          <w:szCs w:val="22"/>
        </w:rPr>
      </w:pPr>
      <w:r>
        <w:rPr>
          <w:noProof/>
          <w:lang w:eastAsia="zh-CN"/>
        </w:rPr>
        <w:t>19</w:t>
      </w:r>
      <w:r>
        <w:rPr>
          <w:rFonts w:ascii="Calibri" w:hAnsi="Calibri"/>
          <w:noProof/>
          <w:szCs w:val="22"/>
        </w:rPr>
        <w:tab/>
      </w:r>
      <w:r>
        <w:rPr>
          <w:noProof/>
          <w:lang w:eastAsia="zh-CN"/>
        </w:rPr>
        <w:t>Device to Device Proximity Service</w:t>
      </w:r>
      <w:r>
        <w:rPr>
          <w:noProof/>
        </w:rPr>
        <w:tab/>
        <w:t>5922</w:t>
      </w:r>
    </w:p>
    <w:p w14:paraId="3FDA4508" w14:textId="77777777" w:rsidR="001271B2" w:rsidRDefault="001271B2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19.1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ProSe Direct communication</w:t>
      </w:r>
      <w:r>
        <w:rPr>
          <w:noProof/>
        </w:rPr>
        <w:tab/>
        <w:t>5922</w:t>
      </w:r>
    </w:p>
    <w:p w14:paraId="33971F18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19.1.1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ProSe direct Communication /Pre-configured authorisation / UE in RRC_IDLE on an E-UTRAN cell operating on the carrier frequency provisioned for ProSe direct service / Utilisation of the resources of (serving) cells/PLMNs / Transmission</w:t>
      </w:r>
      <w:r>
        <w:rPr>
          <w:noProof/>
        </w:rPr>
        <w:tab/>
        <w:t>5922</w:t>
      </w:r>
    </w:p>
    <w:p w14:paraId="4790B7BB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19.1.2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ProSe direct Communication /Pre-configured authorisation / UE in RRC_IDLE on an E-UTRAN cell operating on the carrier frequency provisioned for ProSe direct service / Utilisation of the resources of (serving) cells/PLMNs / Reception</w:t>
      </w:r>
      <w:r>
        <w:rPr>
          <w:noProof/>
        </w:rPr>
        <w:tab/>
        <w:t>5939</w:t>
      </w:r>
    </w:p>
    <w:p w14:paraId="15E55CE0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19.1.3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ProSe Direct Communication/Pre-configured authorisation / UE in RRC_CONNECTED on an E-UTRAN cell operating on the carrier frequency provisioned for ProSe direct service / Utilisation of the resources of (serving) cells/PLMNs / Transmission / RRC connection reconfiguration with/without </w:t>
      </w:r>
      <w:r w:rsidRPr="005B3FD2">
        <w:rPr>
          <w:i/>
          <w:noProof/>
          <w:lang w:eastAsia="zh-CN"/>
        </w:rPr>
        <w:t>mobilityControlInfo</w:t>
      </w:r>
      <w:r>
        <w:rPr>
          <w:noProof/>
          <w:lang w:eastAsia="zh-CN"/>
        </w:rPr>
        <w:t xml:space="preserve"> / RRC connection re-establishment</w:t>
      </w:r>
      <w:r>
        <w:rPr>
          <w:noProof/>
        </w:rPr>
        <w:tab/>
        <w:t>5950</w:t>
      </w:r>
    </w:p>
    <w:p w14:paraId="1B28ABFC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19.1.4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ProSe Direct Communication/Pre-configured authorisation / UE in RRC_CONNECTED on an E-UTRAN cell operating on the carrier frequency provisioned for ProSe direct service / Utilisation of the resources of (serving) cells/PLMNs / Reception / RRC connection reconfiguration with </w:t>
      </w:r>
      <w:r w:rsidRPr="005B3FD2">
        <w:rPr>
          <w:i/>
          <w:noProof/>
          <w:lang w:eastAsia="zh-CN"/>
        </w:rPr>
        <w:t>mobilityControlInfo</w:t>
      </w:r>
      <w:r>
        <w:rPr>
          <w:noProof/>
          <w:lang w:eastAsia="zh-CN"/>
        </w:rPr>
        <w:t xml:space="preserve"> / RRC connection re-establishment</w:t>
      </w:r>
      <w:r>
        <w:rPr>
          <w:noProof/>
        </w:rPr>
        <w:tab/>
        <w:t>5975</w:t>
      </w:r>
    </w:p>
    <w:p w14:paraId="025A9547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19.1.5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SimSun"/>
          <w:noProof/>
          <w:lang w:eastAsia="zh-CN"/>
        </w:rPr>
        <w:t>ProSe Direct Communication/Pre-configured authorisation / UE camped on an E-UTRAN cell not operating on the carrier frequency provisioned for ProSe direct service / Utilisation of the resources of (not serving) cells/PLMNs / Transmission and Reception</w:t>
      </w:r>
      <w:r>
        <w:rPr>
          <w:noProof/>
        </w:rPr>
        <w:tab/>
        <w:t>5991</w:t>
      </w:r>
    </w:p>
    <w:p w14:paraId="681D7725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19.1.6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ProSe Direct Communication/Pre-configured authorisation / UE out of coverage on the frequency used for sidelink communication / Transmission and Reception / Operation with/without SyncRef UE / Usage information report list sending procedure</w:t>
      </w:r>
      <w:r>
        <w:rPr>
          <w:noProof/>
        </w:rPr>
        <w:tab/>
        <w:t>6003</w:t>
      </w:r>
    </w:p>
    <w:p w14:paraId="4D70A2AE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19.1.7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6025</w:t>
      </w:r>
    </w:p>
    <w:p w14:paraId="751DCEB1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19.1.8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ProSe Direct Communication/Security Aspects / Release of PDN Connection used to receive MIKEY Messages/ Correct Key Request Message/ MIKEY Verification Message</w:t>
      </w:r>
      <w:r>
        <w:rPr>
          <w:noProof/>
        </w:rPr>
        <w:tab/>
        <w:t>6025</w:t>
      </w:r>
    </w:p>
    <w:p w14:paraId="138F4235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19.1.9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ProSe Direct Communication/Pre-configured authorisation / UE out of coverage on the frequency used for sidelink communication / Isolated one-to-one ProSe direct communication / Success/Direct link keepalive/Release upon User request / MO</w:t>
      </w:r>
      <w:r>
        <w:rPr>
          <w:noProof/>
        </w:rPr>
        <w:tab/>
        <w:t>6028</w:t>
      </w:r>
    </w:p>
    <w:p w14:paraId="79EB9FED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19.1.10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ProSe Direct Communication/Pre-configured authorisation / UE out of coverage on the frequency used for sidelink communication / Isolated one-to-one ProSe direct communication / Success/Direct link keepalive/Release upon User request / MT</w:t>
      </w:r>
      <w:r>
        <w:rPr>
          <w:noProof/>
        </w:rPr>
        <w:tab/>
        <w:t>6038</w:t>
      </w:r>
    </w:p>
    <w:p w14:paraId="5F633B89" w14:textId="77777777" w:rsidR="001271B2" w:rsidRDefault="001271B2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19.2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ProSe Direct discovery</w:t>
      </w:r>
      <w:r>
        <w:rPr>
          <w:noProof/>
        </w:rPr>
        <w:tab/>
        <w:t>6049</w:t>
      </w:r>
    </w:p>
    <w:p w14:paraId="7CEFDB18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19.2.1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ProSe Direct Discovery Monitoring/Pre-configured authorisation / Monitoring / Handling of validity timers / Utilisation of the resources of different cells/PLMNs</w:t>
      </w:r>
      <w:r>
        <w:rPr>
          <w:noProof/>
        </w:rPr>
        <w:tab/>
        <w:t>6049</w:t>
      </w:r>
    </w:p>
    <w:p w14:paraId="18B5303E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19.2.2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ProSe Direct Discovery Announcing/Pre-configured authorisation / Announcing and SLSS transmission in RRC_IDLE / Handling of validity timers / Utilisation of the resources of different cells/PLMNs</w:t>
      </w:r>
      <w:r>
        <w:rPr>
          <w:noProof/>
        </w:rPr>
        <w:tab/>
        <w:t>6076</w:t>
      </w:r>
    </w:p>
    <w:p w14:paraId="7A086C33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19.2.3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ProSe Direct Discovery Announcing/Pre-configured authorisation / Announcing and SLSS transmission in RRC_CONNECTED / RRC connection reconfiguration with/without the </w:t>
      </w:r>
      <w:r w:rsidRPr="005B3FD2">
        <w:rPr>
          <w:i/>
          <w:noProof/>
          <w:lang w:eastAsia="zh-CN"/>
        </w:rPr>
        <w:t>mobilityControlInfo</w:t>
      </w:r>
      <w:r>
        <w:rPr>
          <w:noProof/>
          <w:lang w:eastAsia="zh-CN"/>
        </w:rPr>
        <w:t xml:space="preserve"> / RRC connection re-establishment</w:t>
      </w:r>
      <w:r>
        <w:rPr>
          <w:noProof/>
        </w:rPr>
        <w:tab/>
        <w:t>6096</w:t>
      </w:r>
    </w:p>
    <w:p w14:paraId="302BCAC7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19.2.4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6128</w:t>
      </w:r>
    </w:p>
    <w:p w14:paraId="1B0EFDA6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 w:rsidRPr="005B3FD2">
        <w:rPr>
          <w:rFonts w:eastAsia="SimSun"/>
          <w:noProof/>
        </w:rPr>
        <w:t>19.2.5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SimSun"/>
          <w:noProof/>
        </w:rPr>
        <w:t>Void</w:t>
      </w:r>
      <w:r>
        <w:rPr>
          <w:noProof/>
        </w:rPr>
        <w:tab/>
        <w:t>6128</w:t>
      </w:r>
    </w:p>
    <w:p w14:paraId="29259C7A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 w:rsidRPr="005B3FD2">
        <w:rPr>
          <w:rFonts w:eastAsia="SimSun"/>
          <w:noProof/>
        </w:rPr>
        <w:t>19.2.6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SimSun"/>
          <w:noProof/>
        </w:rPr>
        <w:t>One-to-many ProSe direct communication/Pre-configured authorisation/Off-network / ProSe Direct Discovery for public safety use / Announcing UE procedure for group member discovery</w:t>
      </w:r>
      <w:r>
        <w:rPr>
          <w:noProof/>
        </w:rPr>
        <w:tab/>
        <w:t>6128</w:t>
      </w:r>
    </w:p>
    <w:p w14:paraId="22F0BFA0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 w:rsidRPr="005B3FD2">
        <w:rPr>
          <w:rFonts w:eastAsia="SimSun"/>
          <w:noProof/>
        </w:rPr>
        <w:t>19.2.7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SimSun"/>
          <w:noProof/>
        </w:rPr>
        <w:t>One-to-many ProSe direct communication/Pre-configured authorisation/Off-network / ProSe Direct Discovery for public safety use / Discoverer UE procedure for group member discovery</w:t>
      </w:r>
      <w:r>
        <w:rPr>
          <w:noProof/>
        </w:rPr>
        <w:tab/>
        <w:t>6133</w:t>
      </w:r>
    </w:p>
    <w:p w14:paraId="08F425A9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 w:rsidRPr="005B3FD2">
        <w:rPr>
          <w:rFonts w:eastAsia="SimSun"/>
          <w:noProof/>
        </w:rPr>
        <w:t>19.2.8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SimSun"/>
          <w:noProof/>
        </w:rPr>
        <w:t>One-to-many ProSe direct communication/Pre-configured authorisation/Off-network / ProSe Direct Discovery for public safety use / Discoveree UE procedure for group member discovery</w:t>
      </w:r>
      <w:r>
        <w:rPr>
          <w:noProof/>
        </w:rPr>
        <w:tab/>
        <w:t>6139</w:t>
      </w:r>
    </w:p>
    <w:p w14:paraId="19557147" w14:textId="77777777" w:rsidR="001271B2" w:rsidRDefault="001271B2">
      <w:pPr>
        <w:pStyle w:val="TOC1"/>
        <w:rPr>
          <w:rFonts w:ascii="Calibri" w:hAnsi="Calibri"/>
          <w:noProof/>
          <w:szCs w:val="22"/>
        </w:rPr>
      </w:pPr>
      <w:r>
        <w:rPr>
          <w:noProof/>
          <w:lang w:eastAsia="zh-CN"/>
        </w:rPr>
        <w:t>20</w:t>
      </w:r>
      <w:r>
        <w:rPr>
          <w:rFonts w:ascii="Calibri" w:hAnsi="Calibri"/>
          <w:noProof/>
          <w:szCs w:val="22"/>
        </w:rPr>
        <w:tab/>
      </w:r>
      <w:r>
        <w:rPr>
          <w:noProof/>
          <w:lang w:eastAsia="zh-CN"/>
        </w:rPr>
        <w:t xml:space="preserve">Tunnel </w:t>
      </w:r>
      <w:r>
        <w:rPr>
          <w:noProof/>
        </w:rPr>
        <w:t>management</w:t>
      </w:r>
      <w:r>
        <w:rPr>
          <w:noProof/>
          <w:lang w:eastAsia="zh-CN"/>
        </w:rPr>
        <w:t xml:space="preserve"> procedures UE to ePDG</w:t>
      </w:r>
      <w:r>
        <w:rPr>
          <w:noProof/>
        </w:rPr>
        <w:tab/>
        <w:t>6146</w:t>
      </w:r>
    </w:p>
    <w:p w14:paraId="7DE78310" w14:textId="77777777" w:rsidR="001271B2" w:rsidRDefault="001271B2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20.1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6146</w:t>
      </w:r>
    </w:p>
    <w:p w14:paraId="359BE796" w14:textId="77777777" w:rsidR="001271B2" w:rsidRDefault="001271B2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20.2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Selection of ePDG and </w:t>
      </w:r>
      <w:r>
        <w:rPr>
          <w:noProof/>
        </w:rPr>
        <w:t>Tunnel establishment</w:t>
      </w:r>
      <w:r>
        <w:rPr>
          <w:noProof/>
        </w:rPr>
        <w:tab/>
        <w:t>6146</w:t>
      </w:r>
    </w:p>
    <w:p w14:paraId="39103930" w14:textId="77777777" w:rsidR="001271B2" w:rsidRDefault="001271B2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20.3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initiated disconnection</w:t>
      </w:r>
      <w:r>
        <w:rPr>
          <w:noProof/>
        </w:rPr>
        <w:tab/>
        <w:t>6155</w:t>
      </w:r>
    </w:p>
    <w:p w14:paraId="3E6EBC28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20.3.1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6155</w:t>
      </w:r>
    </w:p>
    <w:p w14:paraId="39351C94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20.3.2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6155</w:t>
      </w:r>
    </w:p>
    <w:p w14:paraId="45962FA2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20.3.3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6155</w:t>
      </w:r>
    </w:p>
    <w:p w14:paraId="2DAE39D6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20.3.3.1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6155</w:t>
      </w:r>
    </w:p>
    <w:p w14:paraId="0FED945F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20.3.3.2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6155</w:t>
      </w:r>
    </w:p>
    <w:p w14:paraId="2861BAE2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20.3.3</w:t>
      </w:r>
      <w:r w:rsidRPr="005B3FD2">
        <w:rPr>
          <w:noProof/>
          <w:snapToGrid w:val="0"/>
        </w:rPr>
        <w:t>.3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noProof/>
          <w:snapToGrid w:val="0"/>
        </w:rPr>
        <w:t>Specific message contents</w:t>
      </w:r>
      <w:r>
        <w:rPr>
          <w:noProof/>
        </w:rPr>
        <w:tab/>
        <w:t>6156</w:t>
      </w:r>
    </w:p>
    <w:p w14:paraId="484B36AF" w14:textId="77777777" w:rsidR="001271B2" w:rsidRDefault="001271B2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20.4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ePDG initiated disconnection</w:t>
      </w:r>
      <w:r>
        <w:rPr>
          <w:noProof/>
        </w:rPr>
        <w:tab/>
        <w:t>6156</w:t>
      </w:r>
    </w:p>
    <w:p w14:paraId="087DB577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20.4.1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6156</w:t>
      </w:r>
    </w:p>
    <w:p w14:paraId="59A73A32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20.4.2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6156</w:t>
      </w:r>
    </w:p>
    <w:p w14:paraId="7F707131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20.4.3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6157</w:t>
      </w:r>
    </w:p>
    <w:p w14:paraId="17B36D9F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20.4.3.1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6157</w:t>
      </w:r>
    </w:p>
    <w:p w14:paraId="59813A50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20.4.3.2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6157</w:t>
      </w:r>
    </w:p>
    <w:p w14:paraId="4DA6E8D3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20.4.3</w:t>
      </w:r>
      <w:r w:rsidRPr="005B3FD2">
        <w:rPr>
          <w:noProof/>
          <w:snapToGrid w:val="0"/>
        </w:rPr>
        <w:t>.3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noProof/>
          <w:snapToGrid w:val="0"/>
        </w:rPr>
        <w:t>Specific message contents</w:t>
      </w:r>
      <w:r>
        <w:rPr>
          <w:noProof/>
        </w:rPr>
        <w:tab/>
        <w:t>6158</w:t>
      </w:r>
    </w:p>
    <w:p w14:paraId="173ED7B9" w14:textId="77777777" w:rsidR="001271B2" w:rsidRDefault="001271B2">
      <w:pPr>
        <w:pStyle w:val="TOC1"/>
        <w:rPr>
          <w:rFonts w:ascii="Calibri" w:hAnsi="Calibri"/>
          <w:noProof/>
          <w:szCs w:val="22"/>
        </w:rPr>
      </w:pPr>
      <w:r>
        <w:rPr>
          <w:noProof/>
          <w:lang w:eastAsia="zh-CN"/>
        </w:rPr>
        <w:t>21</w:t>
      </w:r>
      <w:r>
        <w:rPr>
          <w:rFonts w:ascii="Calibri" w:hAnsi="Calibri"/>
          <w:noProof/>
          <w:szCs w:val="22"/>
        </w:rPr>
        <w:tab/>
      </w:r>
      <w:r>
        <w:rPr>
          <w:noProof/>
          <w:lang w:eastAsia="zh-CN"/>
        </w:rPr>
        <w:t>SC-PTM in LTE</w:t>
      </w:r>
      <w:r>
        <w:rPr>
          <w:noProof/>
        </w:rPr>
        <w:tab/>
        <w:t>6159</w:t>
      </w:r>
    </w:p>
    <w:p w14:paraId="60E68B5A" w14:textId="77777777" w:rsidR="001271B2" w:rsidRDefault="001271B2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</w:t>
      </w:r>
      <w:r>
        <w:rPr>
          <w:noProof/>
        </w:rPr>
        <w:t>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SC-MCCH Information Acquisition</w:t>
      </w:r>
      <w:r>
        <w:rPr>
          <w:noProof/>
        </w:rPr>
        <w:tab/>
        <w:t>6159</w:t>
      </w:r>
    </w:p>
    <w:p w14:paraId="077CEFEA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</w:t>
      </w:r>
      <w:r>
        <w:rPr>
          <w:noProof/>
        </w:rPr>
        <w:t>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SC-MCCH information acquisition/ UE is switched on</w:t>
      </w:r>
      <w:r>
        <w:rPr>
          <w:noProof/>
        </w:rPr>
        <w:tab/>
        <w:t>6159</w:t>
      </w:r>
    </w:p>
    <w:p w14:paraId="5F0C8CEB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</w:t>
      </w:r>
      <w:r>
        <w:rPr>
          <w:noProof/>
        </w:rPr>
        <w:t>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SC-MCCH information acquisition/ cell reselection to a cell broadcasting SIB20</w:t>
      </w:r>
      <w:r>
        <w:rPr>
          <w:noProof/>
        </w:rPr>
        <w:tab/>
        <w:t>6160</w:t>
      </w:r>
    </w:p>
    <w:p w14:paraId="7F86F3F3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</w:t>
      </w:r>
      <w:r>
        <w:rPr>
          <w:noProof/>
        </w:rPr>
        <w:t>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SC-MCCH information acquisition/ UE handover to a cell broadcasting SIB20</w:t>
      </w:r>
      <w:r>
        <w:rPr>
          <w:noProof/>
        </w:rPr>
        <w:tab/>
        <w:t>6162</w:t>
      </w:r>
    </w:p>
    <w:p w14:paraId="7749B6A6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</w:t>
      </w:r>
      <w:r>
        <w:rPr>
          <w:noProof/>
        </w:rPr>
        <w:t>.1.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SC-MCCH information acquisition/ UE is receiving an SC-PTM service</w:t>
      </w:r>
      <w:r>
        <w:rPr>
          <w:noProof/>
        </w:rPr>
        <w:tab/>
        <w:t>6166</w:t>
      </w:r>
    </w:p>
    <w:p w14:paraId="61F0E46E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</w:t>
      </w:r>
      <w:r>
        <w:rPr>
          <w:noProof/>
        </w:rPr>
        <w:t>.1.5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SC-MCCH information acquisition/ UE is not receiving SC-PTM data</w:t>
      </w:r>
      <w:r>
        <w:rPr>
          <w:noProof/>
        </w:rPr>
        <w:tab/>
        <w:t>6169</w:t>
      </w:r>
    </w:p>
    <w:p w14:paraId="71783FFA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21.1.6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SC-MCCH information acquisition / Enhanced Coverage</w:t>
      </w:r>
      <w:r>
        <w:rPr>
          <w:noProof/>
        </w:rPr>
        <w:tab/>
        <w:t>6172</w:t>
      </w:r>
    </w:p>
    <w:p w14:paraId="2D3B48DE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21.1.7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SC-MCCH information acquisition / Enhanced Coverage / Paging precedence</w:t>
      </w:r>
      <w:r>
        <w:rPr>
          <w:noProof/>
        </w:rPr>
        <w:tab/>
        <w:t>6177</w:t>
      </w:r>
    </w:p>
    <w:p w14:paraId="5667279E" w14:textId="77777777" w:rsidR="001271B2" w:rsidRDefault="001271B2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DRX operation</w:t>
      </w:r>
      <w:r>
        <w:rPr>
          <w:noProof/>
        </w:rPr>
        <w:tab/>
        <w:t>6178</w:t>
      </w:r>
    </w:p>
    <w:p w14:paraId="4E67B05D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DRX operation / Parameters configured by RRC</w:t>
      </w:r>
      <w:r>
        <w:rPr>
          <w:noProof/>
        </w:rPr>
        <w:tab/>
        <w:t>6178</w:t>
      </w:r>
    </w:p>
    <w:p w14:paraId="7AE5C310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DRX operation / Parameters configured by RRC / Enhanced Coverage</w:t>
      </w:r>
      <w:r>
        <w:rPr>
          <w:noProof/>
        </w:rPr>
        <w:tab/>
        <w:t>6182</w:t>
      </w:r>
    </w:p>
    <w:p w14:paraId="5B793080" w14:textId="77777777" w:rsidR="001271B2" w:rsidRDefault="001271B2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SC-PTM Service Continuity</w:t>
      </w:r>
      <w:r>
        <w:rPr>
          <w:noProof/>
        </w:rPr>
        <w:tab/>
        <w:t>6188</w:t>
      </w:r>
    </w:p>
    <w:p w14:paraId="534689B9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MS Gothic"/>
          <w:noProof/>
          <w:lang w:eastAsia="ja-JP"/>
        </w:rPr>
        <w:t>Cell reselection to intra-frequency cell to continue SC-PTM service reception</w:t>
      </w:r>
      <w:r>
        <w:rPr>
          <w:noProof/>
        </w:rPr>
        <w:tab/>
        <w:t>6188</w:t>
      </w:r>
    </w:p>
    <w:p w14:paraId="541E5546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1a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MS Gothic"/>
          <w:noProof/>
          <w:lang w:eastAsia="ja-JP"/>
        </w:rPr>
        <w:t>Cell reselection to intra-frequency cell to continue SC-PTM service reception</w:t>
      </w:r>
      <w:r>
        <w:rPr>
          <w:noProof/>
          <w:lang w:eastAsia="zh-CN"/>
        </w:rPr>
        <w:t xml:space="preserve"> / Single Frequency operation (inter-band neighbouring cell)</w:t>
      </w:r>
      <w:r>
        <w:rPr>
          <w:noProof/>
        </w:rPr>
        <w:tab/>
        <w:t>6193</w:t>
      </w:r>
    </w:p>
    <w:p w14:paraId="2ABA3AD1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MS Gothic"/>
          <w:noProof/>
          <w:lang w:eastAsia="ja-JP"/>
        </w:rPr>
        <w:t>Cell reselection to int</w:t>
      </w:r>
      <w:r>
        <w:rPr>
          <w:noProof/>
          <w:lang w:eastAsia="zh-CN"/>
        </w:rPr>
        <w:t>e</w:t>
      </w:r>
      <w:r w:rsidRPr="005B3FD2">
        <w:rPr>
          <w:rFonts w:eastAsia="MS Gothic"/>
          <w:noProof/>
          <w:lang w:eastAsia="ja-JP"/>
        </w:rPr>
        <w:t xml:space="preserve">r-frequency cell to </w:t>
      </w:r>
      <w:r>
        <w:rPr>
          <w:noProof/>
          <w:lang w:eastAsia="zh-CN"/>
        </w:rPr>
        <w:t>start</w:t>
      </w:r>
      <w:r w:rsidRPr="005B3FD2">
        <w:rPr>
          <w:rFonts w:eastAsia="MS Gothic"/>
          <w:noProof/>
          <w:lang w:eastAsia="ja-JP"/>
        </w:rPr>
        <w:t xml:space="preserve"> SC-PTM service reception</w:t>
      </w:r>
      <w:r>
        <w:rPr>
          <w:noProof/>
        </w:rPr>
        <w:tab/>
        <w:t>6194</w:t>
      </w:r>
    </w:p>
    <w:p w14:paraId="456F3C57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2a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MS Gothic"/>
          <w:noProof/>
          <w:lang w:eastAsia="ja-JP"/>
        </w:rPr>
        <w:t>Cell reselection to int</w:t>
      </w:r>
      <w:r>
        <w:rPr>
          <w:noProof/>
          <w:lang w:eastAsia="zh-CN"/>
        </w:rPr>
        <w:t>e</w:t>
      </w:r>
      <w:r w:rsidRPr="005B3FD2">
        <w:rPr>
          <w:rFonts w:eastAsia="MS Gothic"/>
          <w:noProof/>
          <w:lang w:eastAsia="ja-JP"/>
        </w:rPr>
        <w:t>r-</w:t>
      </w:r>
      <w:r>
        <w:rPr>
          <w:noProof/>
          <w:lang w:eastAsia="zh-CN"/>
        </w:rPr>
        <w:t>band</w:t>
      </w:r>
      <w:r w:rsidRPr="005B3FD2">
        <w:rPr>
          <w:rFonts w:eastAsia="MS Gothic"/>
          <w:noProof/>
          <w:lang w:eastAsia="ja-JP"/>
        </w:rPr>
        <w:t xml:space="preserve"> cell to </w:t>
      </w:r>
      <w:r>
        <w:rPr>
          <w:noProof/>
          <w:lang w:eastAsia="zh-CN"/>
        </w:rPr>
        <w:t>start</w:t>
      </w:r>
      <w:r w:rsidRPr="005B3FD2">
        <w:rPr>
          <w:rFonts w:eastAsia="MS Gothic"/>
          <w:noProof/>
          <w:lang w:eastAsia="ja-JP"/>
        </w:rPr>
        <w:t xml:space="preserve"> SC-PTM service reception</w:t>
      </w:r>
      <w:r>
        <w:rPr>
          <w:noProof/>
        </w:rPr>
        <w:tab/>
        <w:t>6198</w:t>
      </w:r>
    </w:p>
    <w:p w14:paraId="576ABC55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21.3.2b</w:t>
      </w:r>
      <w:r>
        <w:rPr>
          <w:noProof/>
        </w:rPr>
        <w:tab/>
        <w:t>6199</w:t>
      </w:r>
    </w:p>
    <w:p w14:paraId="34C7E3D8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21.3.2c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MS Gothic"/>
          <w:noProof/>
          <w:lang w:eastAsia="ja-JP"/>
        </w:rPr>
        <w:t>Cell reselection to inter-frequency cell using Qoffset</w:t>
      </w:r>
      <w:r w:rsidRPr="005B3FD2">
        <w:rPr>
          <w:rFonts w:eastAsia="MS Gothic"/>
          <w:noProof/>
          <w:vertAlign w:val="subscript"/>
          <w:lang w:eastAsia="ja-JP"/>
        </w:rPr>
        <w:t>SCPTM</w:t>
      </w:r>
      <w:r w:rsidRPr="005B3FD2">
        <w:rPr>
          <w:rFonts w:eastAsia="MS Gothic"/>
          <w:noProof/>
          <w:lang w:eastAsia="ja-JP"/>
        </w:rPr>
        <w:t xml:space="preserve"> / Enhanced Coverage</w:t>
      </w:r>
      <w:r>
        <w:rPr>
          <w:noProof/>
        </w:rPr>
        <w:tab/>
        <w:t>6199</w:t>
      </w:r>
    </w:p>
    <w:p w14:paraId="737C9C93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MS Gothic"/>
          <w:noProof/>
          <w:lang w:eastAsia="ja-JP"/>
        </w:rPr>
        <w:t>Handover to inter-frequency cell to start SC-PTM service reception</w:t>
      </w:r>
      <w:r>
        <w:rPr>
          <w:noProof/>
        </w:rPr>
        <w:tab/>
        <w:t>6201</w:t>
      </w:r>
    </w:p>
    <w:p w14:paraId="0E8F9BB5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6201</w:t>
      </w:r>
    </w:p>
    <w:p w14:paraId="36551C3C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6201</w:t>
      </w:r>
    </w:p>
    <w:p w14:paraId="7A290D73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6204</w:t>
      </w:r>
    </w:p>
    <w:p w14:paraId="13F5E4F3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21.3.3.3.1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6204</w:t>
      </w:r>
    </w:p>
    <w:p w14:paraId="5B5CEE9B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21.3.3.3.2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6205</w:t>
      </w:r>
    </w:p>
    <w:p w14:paraId="173A9038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3a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MS Gothic"/>
          <w:noProof/>
          <w:lang w:eastAsia="ja-JP"/>
        </w:rPr>
        <w:t>Handover to inter-</w:t>
      </w:r>
      <w:r>
        <w:rPr>
          <w:noProof/>
          <w:lang w:eastAsia="zh-CN"/>
        </w:rPr>
        <w:t>band</w:t>
      </w:r>
      <w:r w:rsidRPr="005B3FD2">
        <w:rPr>
          <w:rFonts w:eastAsia="MS Gothic"/>
          <w:noProof/>
          <w:lang w:eastAsia="ja-JP"/>
        </w:rPr>
        <w:t xml:space="preserve"> cell to start SC-PTM service reception</w:t>
      </w:r>
      <w:r>
        <w:rPr>
          <w:noProof/>
        </w:rPr>
        <w:tab/>
        <w:t>6210</w:t>
      </w:r>
    </w:p>
    <w:p w14:paraId="3CBB7B00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21.3.3a.1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6210</w:t>
      </w:r>
    </w:p>
    <w:p w14:paraId="7F6A93DA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21.3.3a.2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6210</w:t>
      </w:r>
    </w:p>
    <w:p w14:paraId="36B6FEC4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21.3.3a.3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 </w:t>
      </w:r>
      <w:r>
        <w:rPr>
          <w:noProof/>
        </w:rPr>
        <w:t>Test description</w:t>
      </w:r>
      <w:r>
        <w:rPr>
          <w:noProof/>
        </w:rPr>
        <w:tab/>
        <w:t>6210</w:t>
      </w:r>
    </w:p>
    <w:p w14:paraId="255886B0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21.3.3a.3.1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Pre-test </w:t>
      </w:r>
      <w:r w:rsidRPr="005B3FD2">
        <w:rPr>
          <w:rFonts w:cs="Arial"/>
          <w:noProof/>
          <w:lang w:eastAsia="zh-CN"/>
        </w:rPr>
        <w:t>conditions</w:t>
      </w:r>
      <w:r>
        <w:rPr>
          <w:noProof/>
        </w:rPr>
        <w:tab/>
        <w:t>6210</w:t>
      </w:r>
    </w:p>
    <w:p w14:paraId="5033CD7A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21.3.3a.3.2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6210</w:t>
      </w:r>
    </w:p>
    <w:p w14:paraId="6E5E9C5B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21.3.3a.3.3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6210</w:t>
      </w:r>
    </w:p>
    <w:p w14:paraId="3EA1437F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MS Gothic"/>
          <w:noProof/>
          <w:lang w:eastAsia="ja-JP"/>
        </w:rPr>
        <w:t>Handover to int</w:t>
      </w:r>
      <w:r>
        <w:rPr>
          <w:noProof/>
          <w:lang w:eastAsia="zh-CN"/>
        </w:rPr>
        <w:t>ra</w:t>
      </w:r>
      <w:r w:rsidRPr="005B3FD2">
        <w:rPr>
          <w:rFonts w:eastAsia="MS Gothic"/>
          <w:noProof/>
          <w:lang w:eastAsia="ja-JP"/>
        </w:rPr>
        <w:t xml:space="preserve">-frequency cell to </w:t>
      </w:r>
      <w:r>
        <w:rPr>
          <w:noProof/>
          <w:lang w:eastAsia="zh-CN"/>
        </w:rPr>
        <w:t>continue</w:t>
      </w:r>
      <w:r w:rsidRPr="005B3FD2">
        <w:rPr>
          <w:rFonts w:eastAsia="MS Gothic"/>
          <w:noProof/>
          <w:lang w:eastAsia="ja-JP"/>
        </w:rPr>
        <w:t xml:space="preserve"> SC-PTM service reception</w:t>
      </w:r>
      <w:r>
        <w:rPr>
          <w:noProof/>
        </w:rPr>
        <w:tab/>
        <w:t>6210</w:t>
      </w:r>
    </w:p>
    <w:p w14:paraId="4BA74377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6210</w:t>
      </w:r>
    </w:p>
    <w:p w14:paraId="6AD40E62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6210</w:t>
      </w:r>
    </w:p>
    <w:p w14:paraId="6438C3DB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6213</w:t>
      </w:r>
    </w:p>
    <w:p w14:paraId="70BE84F1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21.3.4.3.1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6213</w:t>
      </w:r>
    </w:p>
    <w:p w14:paraId="57FF1054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21.3.4.3.2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6214</w:t>
      </w:r>
    </w:p>
    <w:p w14:paraId="6F224D3D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21.3.4.3.3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6216</w:t>
      </w:r>
    </w:p>
    <w:p w14:paraId="11FA1E7D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MS Gothic"/>
          <w:noProof/>
          <w:lang w:eastAsia="ja-JP"/>
        </w:rPr>
        <w:t>Conditional retransmission of MBMS Interest Indication after handover</w:t>
      </w:r>
      <w:r>
        <w:rPr>
          <w:noProof/>
        </w:rPr>
        <w:tab/>
        <w:t>6218</w:t>
      </w:r>
    </w:p>
    <w:p w14:paraId="437068AB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21.3.5.1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6218</w:t>
      </w:r>
    </w:p>
    <w:p w14:paraId="4A6C37FF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21.3.5.2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6219</w:t>
      </w:r>
    </w:p>
    <w:p w14:paraId="34ACFD3E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21.3.5.3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6220</w:t>
      </w:r>
    </w:p>
    <w:p w14:paraId="6B7BF190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21.3.5.3.1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6220</w:t>
      </w:r>
    </w:p>
    <w:p w14:paraId="0CEF0A71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21.3.5.3.2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6221</w:t>
      </w:r>
    </w:p>
    <w:p w14:paraId="49703E88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MBMS Interest Indication retransmission after returning from cell not broadcasting SIB15</w:t>
      </w:r>
      <w:r>
        <w:rPr>
          <w:noProof/>
        </w:rPr>
        <w:tab/>
        <w:t>6225</w:t>
      </w:r>
    </w:p>
    <w:p w14:paraId="721BCB0F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21.3.6.1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6225</w:t>
      </w:r>
    </w:p>
    <w:p w14:paraId="2F49EE9E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21.3.6.2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6225</w:t>
      </w:r>
    </w:p>
    <w:p w14:paraId="4253FA17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21.3.6.3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6227</w:t>
      </w:r>
    </w:p>
    <w:p w14:paraId="2AAE2444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21.3.6.3.1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6227</w:t>
      </w:r>
    </w:p>
    <w:p w14:paraId="75B20B5C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21.3.6.3.2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6227</w:t>
      </w:r>
    </w:p>
    <w:p w14:paraId="4A6AAD46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21.3.6.3.3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6229</w:t>
      </w:r>
    </w:p>
    <w:p w14:paraId="79864326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MS Gothic"/>
          <w:noProof/>
          <w:lang w:eastAsia="ja-JP"/>
        </w:rPr>
        <w:t>MBMS Interest Indication retransmission after returning from cell not broadcasting SIB20</w:t>
      </w:r>
      <w:r>
        <w:rPr>
          <w:noProof/>
        </w:rPr>
        <w:tab/>
        <w:t>6231</w:t>
      </w:r>
    </w:p>
    <w:p w14:paraId="2ECAF826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21.3.7.1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6231</w:t>
      </w:r>
    </w:p>
    <w:p w14:paraId="3B9EA0A6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21.3.7.2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6231</w:t>
      </w:r>
    </w:p>
    <w:p w14:paraId="4F85C7C9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21.3.7.3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6233</w:t>
      </w:r>
    </w:p>
    <w:p w14:paraId="5A4E4ECC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21.3.7.3.1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6233</w:t>
      </w:r>
    </w:p>
    <w:p w14:paraId="0931CDB7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21.3.7.3.2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6234</w:t>
      </w:r>
    </w:p>
    <w:p w14:paraId="56ADA4A5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8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MS Gothic"/>
          <w:noProof/>
          <w:lang w:eastAsia="ja-JP"/>
        </w:rPr>
        <w:t>MBMS Interest Indication after Radio Link Failure</w:t>
      </w:r>
      <w:r>
        <w:rPr>
          <w:noProof/>
        </w:rPr>
        <w:tab/>
        <w:t>6240</w:t>
      </w:r>
    </w:p>
    <w:p w14:paraId="5E922C80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21.3.8.1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6240</w:t>
      </w:r>
    </w:p>
    <w:p w14:paraId="28C20D2F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21.3.8.2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6240</w:t>
      </w:r>
    </w:p>
    <w:p w14:paraId="37808005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21.3.8.3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6242</w:t>
      </w:r>
    </w:p>
    <w:p w14:paraId="57BBFF48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21.3.8.3.1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6242</w:t>
      </w:r>
    </w:p>
    <w:p w14:paraId="623D4139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21.3.8.3.2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6242</w:t>
      </w:r>
    </w:p>
    <w:p w14:paraId="62FC2044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21.3.8.3.3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6243</w:t>
      </w:r>
    </w:p>
    <w:p w14:paraId="7D6EB481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21.3.</w:t>
      </w:r>
      <w:r>
        <w:rPr>
          <w:noProof/>
          <w:lang w:eastAsia="zh-CN"/>
        </w:rPr>
        <w:t>9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MS Gothic"/>
          <w:noProof/>
          <w:lang w:eastAsia="ja-JP"/>
        </w:rPr>
        <w:t xml:space="preserve">Continued SC-PTM service </w:t>
      </w:r>
      <w:r>
        <w:rPr>
          <w:noProof/>
          <w:lang w:eastAsia="zh-CN"/>
        </w:rPr>
        <w:t xml:space="preserve">reception </w:t>
      </w:r>
      <w:r w:rsidRPr="005B3FD2">
        <w:rPr>
          <w:rFonts w:eastAsia="MS Gothic"/>
          <w:noProof/>
          <w:lang w:eastAsia="ja-JP"/>
        </w:rPr>
        <w:t>after E-UTRAN release of unicast bearer</w:t>
      </w:r>
      <w:r>
        <w:rPr>
          <w:noProof/>
        </w:rPr>
        <w:tab/>
        <w:t>6244</w:t>
      </w:r>
    </w:p>
    <w:p w14:paraId="1B0FB6F8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21.3.9.1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6244</w:t>
      </w:r>
    </w:p>
    <w:p w14:paraId="44EB168B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21.3.9.2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6244</w:t>
      </w:r>
    </w:p>
    <w:p w14:paraId="09CCB328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21.3.9.3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6245</w:t>
      </w:r>
    </w:p>
    <w:p w14:paraId="0D01C526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21.3.9.3.1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6245</w:t>
      </w:r>
    </w:p>
    <w:p w14:paraId="17F4FE73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21.3.9.3.2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6246</w:t>
      </w:r>
    </w:p>
    <w:p w14:paraId="2CD24BBC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21.3.9.3.3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6247</w:t>
      </w:r>
    </w:p>
    <w:p w14:paraId="1AB0297D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21.3.10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Start SC-PTM reception on Non-Serving Cell / Continue SC-PTM reception on SCell after SCell addition</w:t>
      </w:r>
      <w:r>
        <w:rPr>
          <w:noProof/>
        </w:rPr>
        <w:tab/>
        <w:t>6247</w:t>
      </w:r>
    </w:p>
    <w:p w14:paraId="7334711B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21.3.10.1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CA / Start SC-PTM reception on Non-Serving Cell / Continue SC-PTM reception on SCell after SCell addition / intra-band Contiguous CA</w:t>
      </w:r>
      <w:r>
        <w:rPr>
          <w:noProof/>
        </w:rPr>
        <w:tab/>
        <w:t>6247</w:t>
      </w:r>
    </w:p>
    <w:p w14:paraId="3DE40AB3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21.3.10.1.1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6247</w:t>
      </w:r>
    </w:p>
    <w:p w14:paraId="707B5276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21.3.10.1.2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6247</w:t>
      </w:r>
    </w:p>
    <w:p w14:paraId="4617661D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21.3.10.1.3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6249</w:t>
      </w:r>
    </w:p>
    <w:p w14:paraId="0AB53A15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21.3.10.2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CA / Start SC-PTM reception on Non-Serving Cell / Continue SC-PTM reception on SCell after SCell addition / Inter-band CA</w:t>
      </w:r>
      <w:r>
        <w:rPr>
          <w:noProof/>
        </w:rPr>
        <w:tab/>
        <w:t>6255</w:t>
      </w:r>
    </w:p>
    <w:p w14:paraId="6581FF69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21.3.10.2.1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6255</w:t>
      </w:r>
    </w:p>
    <w:p w14:paraId="4730396F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21.3.10.2.2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6255</w:t>
      </w:r>
    </w:p>
    <w:p w14:paraId="20182C72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21.3.10.2.3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6255</w:t>
      </w:r>
    </w:p>
    <w:p w14:paraId="5A6DD213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21.3.11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CA / Start SC-PTM reception on SCell / Continue SC-PTM reception on Non-Serving after SCell release</w:t>
      </w:r>
      <w:r>
        <w:rPr>
          <w:noProof/>
        </w:rPr>
        <w:tab/>
        <w:t>6257</w:t>
      </w:r>
    </w:p>
    <w:p w14:paraId="422119BD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21.3.11.1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CA / Start SC-PTM reception on SCell / Continue SC-PTM reception on Non-Serving after SCell release / Intra-band Contiguous CA</w:t>
      </w:r>
      <w:r>
        <w:rPr>
          <w:noProof/>
        </w:rPr>
        <w:tab/>
        <w:t>6257</w:t>
      </w:r>
    </w:p>
    <w:p w14:paraId="0AE544A6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21.3.11.1.1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6257</w:t>
      </w:r>
    </w:p>
    <w:p w14:paraId="188757BE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21.3.11.1.2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6257</w:t>
      </w:r>
    </w:p>
    <w:p w14:paraId="1B3DD9C9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21.3.11.1.3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6258</w:t>
      </w:r>
    </w:p>
    <w:p w14:paraId="2ED8AB9E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21.3.11.2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CA / Start SC-PTM reception on SCell / Continue SC-PTM reception on Non-Serving after SCell release / Inter-band CA</w:t>
      </w:r>
      <w:r>
        <w:rPr>
          <w:noProof/>
        </w:rPr>
        <w:tab/>
        <w:t>6264</w:t>
      </w:r>
    </w:p>
    <w:p w14:paraId="493C9DB2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21.3.11.2.1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6264</w:t>
      </w:r>
    </w:p>
    <w:p w14:paraId="357A9293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21.3.11.2.2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6264</w:t>
      </w:r>
    </w:p>
    <w:p w14:paraId="3A55F43C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21.3.11.2.3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6264</w:t>
      </w:r>
    </w:p>
    <w:p w14:paraId="0E876BAE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21.3.12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CA / Start SC-PTM reception on PCell / Continue MBMS reception after swap of SCell and PCell</w:t>
      </w:r>
      <w:r>
        <w:rPr>
          <w:noProof/>
        </w:rPr>
        <w:tab/>
        <w:t>6264</w:t>
      </w:r>
    </w:p>
    <w:p w14:paraId="7C3AA96E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21.3.12.1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CA / Start SC-PTM reception on PCell / Continue SC-PTM reception after swap of SCell and PCell / Intra-band Contiguous CA</w:t>
      </w:r>
      <w:r>
        <w:rPr>
          <w:noProof/>
        </w:rPr>
        <w:tab/>
        <w:t>6264</w:t>
      </w:r>
    </w:p>
    <w:p w14:paraId="7182DC24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21.3.12.1.1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6264</w:t>
      </w:r>
    </w:p>
    <w:p w14:paraId="44444298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21.3.12.1.2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6265</w:t>
      </w:r>
    </w:p>
    <w:p w14:paraId="09BBA241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21.3.12.1.3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6266</w:t>
      </w:r>
    </w:p>
    <w:p w14:paraId="7E4C53B4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21.3.12.2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CA / Start SC-PTM reception on PCell / Continue SC-PTM reception after swap of SCell and PCell / Inter-band CA</w:t>
      </w:r>
      <w:r>
        <w:rPr>
          <w:noProof/>
        </w:rPr>
        <w:tab/>
        <w:t>6279</w:t>
      </w:r>
    </w:p>
    <w:p w14:paraId="51341427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21.3.12.2.1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6279</w:t>
      </w:r>
    </w:p>
    <w:p w14:paraId="55F60E6F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21.3.12.2.2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6279</w:t>
      </w:r>
    </w:p>
    <w:p w14:paraId="5B94923D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21.3.12.2.3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6279</w:t>
      </w:r>
    </w:p>
    <w:p w14:paraId="6DBB06CC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21.3.13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SC-PTM Stop Indication / Enhanced Coverage</w:t>
      </w:r>
      <w:r>
        <w:rPr>
          <w:noProof/>
        </w:rPr>
        <w:tab/>
        <w:t>6279</w:t>
      </w:r>
    </w:p>
    <w:p w14:paraId="3B00BBBE" w14:textId="77777777" w:rsidR="001271B2" w:rsidRDefault="001271B2">
      <w:pPr>
        <w:pStyle w:val="TOC1"/>
        <w:rPr>
          <w:rFonts w:ascii="Calibri" w:hAnsi="Calibri"/>
          <w:noProof/>
          <w:szCs w:val="22"/>
        </w:rPr>
      </w:pPr>
      <w:r>
        <w:rPr>
          <w:noProof/>
          <w:lang w:eastAsia="zh-CN"/>
        </w:rPr>
        <w:t>22</w:t>
      </w:r>
      <w:r>
        <w:rPr>
          <w:rFonts w:ascii="Calibri" w:hAnsi="Calibri"/>
          <w:noProof/>
          <w:szCs w:val="22"/>
        </w:rPr>
        <w:tab/>
      </w:r>
      <w:r>
        <w:rPr>
          <w:noProof/>
          <w:lang w:eastAsia="zh-CN"/>
        </w:rPr>
        <w:t>NB-IoT</w:t>
      </w:r>
      <w:r>
        <w:rPr>
          <w:noProof/>
        </w:rPr>
        <w:tab/>
        <w:t>6283</w:t>
      </w:r>
    </w:p>
    <w:p w14:paraId="262F36C6" w14:textId="77777777" w:rsidR="001271B2" w:rsidRDefault="001271B2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6283</w:t>
      </w:r>
    </w:p>
    <w:p w14:paraId="7C552018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NB-IoT / </w:t>
      </w:r>
      <w:r>
        <w:rPr>
          <w:noProof/>
        </w:rPr>
        <w:t>Control Plane CIoT EPS optimisation for EPS services</w:t>
      </w:r>
      <w:r>
        <w:rPr>
          <w:noProof/>
        </w:rPr>
        <w:tab/>
        <w:t>6283</w:t>
      </w:r>
    </w:p>
    <w:p w14:paraId="68BD3493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22.1.1.0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Test Scope</w:t>
      </w:r>
      <w:r>
        <w:rPr>
          <w:noProof/>
        </w:rPr>
        <w:tab/>
        <w:t>6283</w:t>
      </w:r>
    </w:p>
    <w:p w14:paraId="3D96CEFC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22.1.1.1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6284</w:t>
      </w:r>
    </w:p>
    <w:p w14:paraId="5D8F5C62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22.1.1</w:t>
      </w:r>
      <w:r>
        <w:rPr>
          <w:noProof/>
        </w:rPr>
        <w:t>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6286</w:t>
      </w:r>
    </w:p>
    <w:p w14:paraId="5FD7F657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22.1.1</w:t>
      </w:r>
      <w:r>
        <w:rPr>
          <w:noProof/>
        </w:rPr>
        <w:t>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6296</w:t>
      </w:r>
    </w:p>
    <w:p w14:paraId="7B12402B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22.1.1</w:t>
      </w:r>
      <w:r>
        <w:rPr>
          <w:noProof/>
        </w:rPr>
        <w:t>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6296</w:t>
      </w:r>
    </w:p>
    <w:p w14:paraId="0634A64A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22.1.1</w:t>
      </w:r>
      <w:r>
        <w:rPr>
          <w:noProof/>
        </w:rPr>
        <w:t>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6297</w:t>
      </w:r>
    </w:p>
    <w:p w14:paraId="2CDC1151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22.1.1</w:t>
      </w:r>
      <w:r>
        <w:rPr>
          <w:noProof/>
        </w:rPr>
        <w:t>.3</w:t>
      </w:r>
      <w:r w:rsidRPr="005B3FD2">
        <w:rPr>
          <w:noProof/>
          <w:snapToGrid w:val="0"/>
        </w:rPr>
        <w:t>.3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noProof/>
          <w:snapToGrid w:val="0"/>
        </w:rPr>
        <w:t>Specific message contents</w:t>
      </w:r>
      <w:r>
        <w:rPr>
          <w:noProof/>
        </w:rPr>
        <w:tab/>
        <w:t>6303</w:t>
      </w:r>
    </w:p>
    <w:p w14:paraId="11911F41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NTN</w:t>
      </w:r>
      <w:r>
        <w:rPr>
          <w:noProof/>
        </w:rPr>
        <w:tab/>
        <w:t>6317</w:t>
      </w:r>
    </w:p>
    <w:p w14:paraId="0768B764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22.1.2.1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6317</w:t>
      </w:r>
    </w:p>
    <w:p w14:paraId="57502256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22.1.2.2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6317</w:t>
      </w:r>
    </w:p>
    <w:p w14:paraId="3842211F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22.1.2.3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6320</w:t>
      </w:r>
    </w:p>
    <w:p w14:paraId="5BFD80F8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22.1.2.3.1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6320</w:t>
      </w:r>
    </w:p>
    <w:p w14:paraId="27499AB6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22.1.2.3.2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6321</w:t>
      </w:r>
    </w:p>
    <w:p w14:paraId="4DC1122E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 w:rsidRPr="005B3FD2">
        <w:rPr>
          <w:noProof/>
          <w:snapToGrid w:val="0"/>
        </w:rPr>
        <w:t>22.1.2.3.3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noProof/>
          <w:snapToGrid w:val="0"/>
        </w:rPr>
        <w:t>Specific message contents</w:t>
      </w:r>
      <w:r>
        <w:rPr>
          <w:noProof/>
        </w:rPr>
        <w:tab/>
        <w:t>6321</w:t>
      </w:r>
    </w:p>
    <w:p w14:paraId="02E3554B" w14:textId="77777777" w:rsidR="001271B2" w:rsidRDefault="001271B2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22.2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Idle mode operations</w:t>
      </w:r>
      <w:r>
        <w:rPr>
          <w:noProof/>
        </w:rPr>
        <w:tab/>
        <w:t>6322</w:t>
      </w:r>
    </w:p>
    <w:p w14:paraId="664BC4E8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PLMN selection of RPLMN, HPLMN</w:t>
      </w:r>
      <w:r>
        <w:rPr>
          <w:noProof/>
          <w:lang w:eastAsia="zh-CN"/>
        </w:rPr>
        <w:t xml:space="preserve"> </w:t>
      </w:r>
      <w:r>
        <w:rPr>
          <w:noProof/>
        </w:rPr>
        <w:t>/</w:t>
      </w:r>
      <w:r>
        <w:rPr>
          <w:noProof/>
          <w:lang w:eastAsia="zh-CN"/>
        </w:rPr>
        <w:t xml:space="preserve"> </w:t>
      </w:r>
      <w:r>
        <w:rPr>
          <w:noProof/>
        </w:rPr>
        <w:t>EHPLMN, UPLMN and OPLMN / Automatic mode</w:t>
      </w:r>
      <w:r>
        <w:rPr>
          <w:noProof/>
        </w:rPr>
        <w:tab/>
        <w:t>6322</w:t>
      </w:r>
    </w:p>
    <w:p w14:paraId="03CDEE00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22.2.1.2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6323</w:t>
      </w:r>
    </w:p>
    <w:p w14:paraId="0E3027D5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22.2.1.3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6325</w:t>
      </w:r>
    </w:p>
    <w:p w14:paraId="6874C1D6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22.2.1.3.1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6325</w:t>
      </w:r>
    </w:p>
    <w:p w14:paraId="623D1611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22.2.1.3.2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6325</w:t>
      </w:r>
    </w:p>
    <w:p w14:paraId="5C847685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 w:rsidRPr="005B3FD2">
        <w:rPr>
          <w:noProof/>
          <w:snapToGrid w:val="0"/>
        </w:rPr>
        <w:t>22.2.1.3.3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noProof/>
          <w:snapToGrid w:val="0"/>
        </w:rPr>
        <w:t>Specific message contents</w:t>
      </w:r>
      <w:r>
        <w:rPr>
          <w:noProof/>
        </w:rPr>
        <w:tab/>
        <w:t>6327</w:t>
      </w:r>
    </w:p>
    <w:p w14:paraId="60C3BF2E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PLMN selection of RPLMN, HPLMN</w:t>
      </w:r>
      <w:r>
        <w:rPr>
          <w:noProof/>
          <w:lang w:eastAsia="zh-CN"/>
        </w:rPr>
        <w:t xml:space="preserve"> </w:t>
      </w:r>
      <w:r>
        <w:rPr>
          <w:noProof/>
        </w:rPr>
        <w:t>/</w:t>
      </w:r>
      <w:r>
        <w:rPr>
          <w:noProof/>
          <w:lang w:eastAsia="zh-CN"/>
        </w:rPr>
        <w:t xml:space="preserve"> </w:t>
      </w:r>
      <w:r>
        <w:rPr>
          <w:noProof/>
        </w:rPr>
        <w:t>EHPLMN, UPLMN and OPLMN / Manual mode</w:t>
      </w:r>
      <w:r>
        <w:rPr>
          <w:noProof/>
        </w:rPr>
        <w:tab/>
        <w:t>6328</w:t>
      </w:r>
    </w:p>
    <w:p w14:paraId="508A3302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22.2.2.1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6328</w:t>
      </w:r>
    </w:p>
    <w:p w14:paraId="60D3B1C3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22.2.2.2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6328</w:t>
      </w:r>
    </w:p>
    <w:p w14:paraId="34575E1B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22.2.2.3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6330</w:t>
      </w:r>
    </w:p>
    <w:p w14:paraId="16C20A9A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PLMN selection / Periodic reselection / MinimumPeriodicSearchTimer</w:t>
      </w:r>
      <w:r>
        <w:rPr>
          <w:noProof/>
        </w:rPr>
        <w:tab/>
        <w:t>6333</w:t>
      </w:r>
    </w:p>
    <w:p w14:paraId="2D1D72CA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22.2.4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bCs/>
          <w:noProof/>
        </w:rPr>
        <w:t xml:space="preserve">NB-IoT / </w:t>
      </w:r>
      <w:r>
        <w:rPr>
          <w:noProof/>
        </w:rPr>
        <w:t>Cell selection / Qrxlevmin and Qqualmin / Serving cell becomes non-suitable (S&lt;0 or barred or Srxlev &gt; 0 and Squal &lt; 0)</w:t>
      </w:r>
      <w:r>
        <w:rPr>
          <w:noProof/>
        </w:rPr>
        <w:tab/>
        <w:t>6336</w:t>
      </w:r>
    </w:p>
    <w:p w14:paraId="5DC975BD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22.2.4</w:t>
      </w:r>
      <w:r>
        <w:rPr>
          <w:noProof/>
        </w:rPr>
        <w:t>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6336</w:t>
      </w:r>
    </w:p>
    <w:p w14:paraId="14B6C302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22.2.4</w:t>
      </w:r>
      <w:r>
        <w:rPr>
          <w:noProof/>
        </w:rPr>
        <w:t>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6337</w:t>
      </w:r>
    </w:p>
    <w:p w14:paraId="4263D40E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22.2.4.</w:t>
      </w:r>
      <w:r>
        <w:rPr>
          <w:noProof/>
        </w:rPr>
        <w:t>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6341</w:t>
      </w:r>
    </w:p>
    <w:p w14:paraId="0ACAFCFF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22.2.4</w:t>
      </w:r>
      <w:r>
        <w:rPr>
          <w:noProof/>
        </w:rPr>
        <w:t>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6341</w:t>
      </w:r>
    </w:p>
    <w:p w14:paraId="2858894C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22.2.4</w:t>
      </w:r>
      <w:r>
        <w:rPr>
          <w:noProof/>
        </w:rPr>
        <w:t>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6341</w:t>
      </w:r>
    </w:p>
    <w:p w14:paraId="6797E719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22.2.4</w:t>
      </w:r>
      <w:r>
        <w:rPr>
          <w:noProof/>
        </w:rPr>
        <w:t>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6344</w:t>
      </w:r>
    </w:p>
    <w:p w14:paraId="498996A7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22.2.5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NB-IoT / </w:t>
      </w:r>
      <w:r w:rsidRPr="005B3FD2">
        <w:rPr>
          <w:rFonts w:eastAsia="SimSun"/>
          <w:noProof/>
        </w:rPr>
        <w:t xml:space="preserve">Intra-frequency </w:t>
      </w:r>
      <w:r>
        <w:rPr>
          <w:noProof/>
        </w:rPr>
        <w:t>Cell reselection / Qhyst, Qoffset, Treselection and Cell-specific reselection parameters</w:t>
      </w:r>
      <w:r>
        <w:rPr>
          <w:noProof/>
        </w:rPr>
        <w:tab/>
        <w:t>6349</w:t>
      </w:r>
    </w:p>
    <w:p w14:paraId="3E656613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22.2.5.1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6349</w:t>
      </w:r>
    </w:p>
    <w:p w14:paraId="5309C5D6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22.2.5.2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6349</w:t>
      </w:r>
    </w:p>
    <w:p w14:paraId="38F781E7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22.2.5.3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6351</w:t>
      </w:r>
    </w:p>
    <w:p w14:paraId="0A3F489F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22.2.5.3.1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6351</w:t>
      </w:r>
    </w:p>
    <w:p w14:paraId="38D1BD1A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22.2.5.3.2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6351</w:t>
      </w:r>
    </w:p>
    <w:p w14:paraId="615050E8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 w:rsidRPr="005B3FD2">
        <w:rPr>
          <w:noProof/>
          <w:snapToGrid w:val="0"/>
        </w:rPr>
        <w:t>22.2.5.3.3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noProof/>
          <w:snapToGrid w:val="0"/>
        </w:rPr>
        <w:t>Specific message contents</w:t>
      </w:r>
      <w:r>
        <w:rPr>
          <w:noProof/>
        </w:rPr>
        <w:tab/>
        <w:t>6356</w:t>
      </w:r>
    </w:p>
    <w:p w14:paraId="613CB28A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22.2.6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Cell reselection using cell status and cell reservations / Access control class 0 to 9</w:t>
      </w:r>
      <w:r>
        <w:rPr>
          <w:noProof/>
        </w:rPr>
        <w:tab/>
        <w:t>6359</w:t>
      </w:r>
    </w:p>
    <w:p w14:paraId="709A454D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22.2.6.1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6359</w:t>
      </w:r>
    </w:p>
    <w:p w14:paraId="69618DC3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22.2.6.2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6360</w:t>
      </w:r>
    </w:p>
    <w:p w14:paraId="5E88562B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22.2.6.3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6361</w:t>
      </w:r>
    </w:p>
    <w:p w14:paraId="2F5E91C7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22.2.6.3.1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6361</w:t>
      </w:r>
    </w:p>
    <w:p w14:paraId="5A0B572F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22.2.6.3.2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6362</w:t>
      </w:r>
    </w:p>
    <w:p w14:paraId="001C8264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 w:rsidRPr="005B3FD2">
        <w:rPr>
          <w:noProof/>
          <w:snapToGrid w:val="0"/>
        </w:rPr>
        <w:t>22.2.6.3.3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noProof/>
          <w:snapToGrid w:val="0"/>
        </w:rPr>
        <w:t>Specific message contents</w:t>
      </w:r>
      <w:r>
        <w:rPr>
          <w:noProof/>
        </w:rPr>
        <w:tab/>
        <w:t>6362</w:t>
      </w:r>
    </w:p>
    <w:p w14:paraId="60C2E169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22.2.7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Cell reselection using cell status and cell reservations / Access control class 11 to 15</w:t>
      </w:r>
      <w:r>
        <w:rPr>
          <w:noProof/>
        </w:rPr>
        <w:tab/>
        <w:t>6364</w:t>
      </w:r>
    </w:p>
    <w:p w14:paraId="2F4E63FF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22.2.7.1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6364</w:t>
      </w:r>
    </w:p>
    <w:p w14:paraId="6D5EF03F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22.2.7.2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6365</w:t>
      </w:r>
    </w:p>
    <w:p w14:paraId="6E338D15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22.2.7.3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6366</w:t>
      </w:r>
    </w:p>
    <w:p w14:paraId="4AB8438F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22.2.7.3.1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6366</w:t>
      </w:r>
    </w:p>
    <w:p w14:paraId="1A049234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22.2.7.3.2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6367</w:t>
      </w:r>
    </w:p>
    <w:p w14:paraId="3C6992C8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 w:rsidRPr="005B3FD2">
        <w:rPr>
          <w:noProof/>
          <w:snapToGrid w:val="0"/>
        </w:rPr>
        <w:t>22.2.7.3.3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noProof/>
          <w:snapToGrid w:val="0"/>
        </w:rPr>
        <w:t>Specific message contents</w:t>
      </w:r>
      <w:r>
        <w:rPr>
          <w:noProof/>
        </w:rPr>
        <w:tab/>
        <w:t>6367</w:t>
      </w:r>
    </w:p>
    <w:p w14:paraId="3930DDD8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22.2.8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Cell reselection in shared network environment</w:t>
      </w:r>
      <w:r>
        <w:rPr>
          <w:noProof/>
        </w:rPr>
        <w:tab/>
        <w:t>6369</w:t>
      </w:r>
    </w:p>
    <w:p w14:paraId="22BB837C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22.2.9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Inter-frequency cell reselection</w:t>
      </w:r>
      <w:r>
        <w:rPr>
          <w:noProof/>
        </w:rPr>
        <w:tab/>
        <w:t>6371</w:t>
      </w:r>
    </w:p>
    <w:p w14:paraId="0EAFE1A0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22.2.10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Cell reselection / MFBI</w:t>
      </w:r>
      <w:r>
        <w:rPr>
          <w:noProof/>
        </w:rPr>
        <w:tab/>
        <w:t>6375</w:t>
      </w:r>
    </w:p>
    <w:p w14:paraId="0C6F65BC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22.2.11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6381</w:t>
      </w:r>
    </w:p>
    <w:p w14:paraId="289E9006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22.2.12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6381</w:t>
      </w:r>
    </w:p>
    <w:p w14:paraId="66080EE5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22.2.13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NTN / Multi-TAC</w:t>
      </w:r>
      <w:r>
        <w:rPr>
          <w:noProof/>
        </w:rPr>
        <w:tab/>
        <w:t>6381</w:t>
      </w:r>
    </w:p>
    <w:p w14:paraId="5E30436D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22.2.13.1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6381</w:t>
      </w:r>
    </w:p>
    <w:p w14:paraId="7C979D70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22.2.13.2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6381</w:t>
      </w:r>
    </w:p>
    <w:p w14:paraId="5F7FC0A8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22.2.13.3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6382</w:t>
      </w:r>
    </w:p>
    <w:p w14:paraId="430EC752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22.2.13.3.1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6382</w:t>
      </w:r>
    </w:p>
    <w:p w14:paraId="290169E9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22.2.13.3.2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6383</w:t>
      </w:r>
    </w:p>
    <w:p w14:paraId="3648D04F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 w:rsidRPr="005B3FD2">
        <w:rPr>
          <w:noProof/>
          <w:snapToGrid w:val="0"/>
        </w:rPr>
        <w:t>22.2.13.3.3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noProof/>
          <w:snapToGrid w:val="0"/>
        </w:rPr>
        <w:t>Specific message contents</w:t>
      </w:r>
      <w:r>
        <w:rPr>
          <w:noProof/>
        </w:rPr>
        <w:tab/>
        <w:t>6384</w:t>
      </w:r>
    </w:p>
    <w:p w14:paraId="226C372D" w14:textId="77777777" w:rsidR="001271B2" w:rsidRDefault="001271B2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NB-IoT Layer 2</w:t>
      </w:r>
      <w:r>
        <w:rPr>
          <w:noProof/>
        </w:rPr>
        <w:tab/>
        <w:t>6385</w:t>
      </w:r>
    </w:p>
    <w:p w14:paraId="2C8D6FF9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MAC</w:t>
      </w:r>
      <w:r>
        <w:rPr>
          <w:noProof/>
        </w:rPr>
        <w:tab/>
        <w:t>6385</w:t>
      </w:r>
    </w:p>
    <w:p w14:paraId="490D66E4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RACH Procedure / Preamble Selected by MAC / Temporary C-RNTI</w:t>
      </w:r>
      <w:r>
        <w:rPr>
          <w:noProof/>
        </w:rPr>
        <w:tab/>
        <w:t>6385</w:t>
      </w:r>
    </w:p>
    <w:p w14:paraId="223124F4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6385</w:t>
      </w:r>
    </w:p>
    <w:p w14:paraId="52635C3D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6386</w:t>
      </w:r>
    </w:p>
    <w:p w14:paraId="48D66175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6394</w:t>
      </w:r>
    </w:p>
    <w:p w14:paraId="6365A26A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Correct Handling of DL MAC PDU / Assignment / HARQ process / TimeAlignmentTimer expiry</w:t>
      </w:r>
      <w:r>
        <w:rPr>
          <w:noProof/>
        </w:rPr>
        <w:tab/>
        <w:t>6402</w:t>
      </w:r>
    </w:p>
    <w:p w14:paraId="4D149F56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22.3.1.2</w:t>
      </w:r>
      <w:r w:rsidRPr="005B3FD2">
        <w:rPr>
          <w:rFonts w:eastAsia="MS Gothic"/>
          <w:noProof/>
        </w:rPr>
        <w:t>.1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MS Gothic"/>
          <w:noProof/>
        </w:rPr>
        <w:t>Test Purpose (TP)</w:t>
      </w:r>
      <w:r>
        <w:rPr>
          <w:noProof/>
        </w:rPr>
        <w:tab/>
        <w:t>6402</w:t>
      </w:r>
    </w:p>
    <w:p w14:paraId="2B31967D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22.3.1.2</w:t>
      </w:r>
      <w:r w:rsidRPr="005B3FD2">
        <w:rPr>
          <w:rFonts w:eastAsia="MS Gothic"/>
          <w:noProof/>
        </w:rPr>
        <w:t>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6403</w:t>
      </w:r>
    </w:p>
    <w:p w14:paraId="2866F0A2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22.3.1.2</w:t>
      </w:r>
      <w:r w:rsidRPr="005B3FD2">
        <w:rPr>
          <w:rFonts w:eastAsia="MS Gothic"/>
          <w:noProof/>
        </w:rPr>
        <w:t>.3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MS Gothic"/>
          <w:noProof/>
        </w:rPr>
        <w:t>Test description</w:t>
      </w:r>
      <w:r>
        <w:rPr>
          <w:noProof/>
        </w:rPr>
        <w:tab/>
        <w:t>6409</w:t>
      </w:r>
    </w:p>
    <w:p w14:paraId="102A4BAC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</w:t>
      </w:r>
      <w:r>
        <w:rPr>
          <w:noProof/>
        </w:rPr>
        <w:t>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Correct Handling of UL MAC PDU / Assignment / HARQ process / Padding</w:t>
      </w:r>
      <w:r>
        <w:rPr>
          <w:noProof/>
        </w:rPr>
        <w:tab/>
        <w:t>6415</w:t>
      </w:r>
    </w:p>
    <w:p w14:paraId="41A5D0A3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22.3.1.3.1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6415</w:t>
      </w:r>
    </w:p>
    <w:p w14:paraId="1141DE2D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22.3.1.3.2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Conformance requirements</w:t>
      </w:r>
      <w:r>
        <w:rPr>
          <w:noProof/>
        </w:rPr>
        <w:tab/>
        <w:t>6416</w:t>
      </w:r>
    </w:p>
    <w:p w14:paraId="26F51979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22.3.1.3.3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Test description</w:t>
      </w:r>
      <w:r>
        <w:rPr>
          <w:noProof/>
        </w:rPr>
        <w:tab/>
        <w:t>6424</w:t>
      </w:r>
    </w:p>
    <w:p w14:paraId="23DF087B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Correct handling of MAC control information / Buffer status</w:t>
      </w:r>
      <w:r>
        <w:rPr>
          <w:noProof/>
        </w:rPr>
        <w:tab/>
        <w:t>6428</w:t>
      </w:r>
    </w:p>
    <w:p w14:paraId="3E552223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22.3.1.4.1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6428</w:t>
      </w:r>
    </w:p>
    <w:p w14:paraId="630B6F2E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6429</w:t>
      </w:r>
    </w:p>
    <w:p w14:paraId="48B52914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6436</w:t>
      </w:r>
    </w:p>
    <w:p w14:paraId="68F5B749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DRX operation / DRX cycle configured / Parameters configured by RRC / DRX command MAC control element reception</w:t>
      </w:r>
      <w:r>
        <w:rPr>
          <w:noProof/>
        </w:rPr>
        <w:tab/>
        <w:t>6441</w:t>
      </w:r>
    </w:p>
    <w:p w14:paraId="35854F40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22.3.1.5.1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6441</w:t>
      </w:r>
    </w:p>
    <w:p w14:paraId="563E1B06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22.3.1.5.2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6442</w:t>
      </w:r>
    </w:p>
    <w:p w14:paraId="279F87AD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22.3.1.5.3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6446</w:t>
      </w:r>
    </w:p>
    <w:p w14:paraId="2E24D12A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22.3.1.5a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NTN / DRX / (UL)HARQ RTT</w:t>
      </w:r>
      <w:r>
        <w:rPr>
          <w:noProof/>
        </w:rPr>
        <w:tab/>
        <w:t>6452</w:t>
      </w:r>
    </w:p>
    <w:p w14:paraId="5578FF83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22.3.1.5a</w:t>
      </w:r>
      <w:r w:rsidRPr="005B3FD2">
        <w:rPr>
          <w:rFonts w:eastAsia="MS Gothic"/>
          <w:noProof/>
        </w:rPr>
        <w:t>.1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MS Gothic"/>
          <w:noProof/>
        </w:rPr>
        <w:t>Test Purpose (TP)</w:t>
      </w:r>
      <w:r>
        <w:rPr>
          <w:noProof/>
        </w:rPr>
        <w:tab/>
        <w:t>6452</w:t>
      </w:r>
    </w:p>
    <w:p w14:paraId="1DEF3AD4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22.3.1.5a</w:t>
      </w:r>
      <w:r w:rsidRPr="005B3FD2">
        <w:rPr>
          <w:rFonts w:eastAsia="MS Gothic"/>
          <w:noProof/>
        </w:rPr>
        <w:t>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6453</w:t>
      </w:r>
    </w:p>
    <w:p w14:paraId="7DB0A29D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22.3.1.5a</w:t>
      </w:r>
      <w:r w:rsidRPr="005B3FD2">
        <w:rPr>
          <w:rFonts w:eastAsia="MS Gothic"/>
          <w:noProof/>
        </w:rPr>
        <w:t>.3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MS Gothic"/>
          <w:noProof/>
        </w:rPr>
        <w:t>Test description</w:t>
      </w:r>
      <w:r>
        <w:rPr>
          <w:noProof/>
        </w:rPr>
        <w:tab/>
        <w:t>6460</w:t>
      </w:r>
    </w:p>
    <w:p w14:paraId="7C5B6BCD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DL-SCH / UL-SCH transport block size selection / DCI format N1/ N0</w:t>
      </w:r>
      <w:r>
        <w:rPr>
          <w:noProof/>
        </w:rPr>
        <w:tab/>
        <w:t>6464</w:t>
      </w:r>
    </w:p>
    <w:p w14:paraId="5A438099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22.3.1.6.1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6464</w:t>
      </w:r>
    </w:p>
    <w:p w14:paraId="6AA9416D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22.3.1.6.2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6464</w:t>
      </w:r>
    </w:p>
    <w:p w14:paraId="7A3FD640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22.3.1.6.3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6470</w:t>
      </w:r>
    </w:p>
    <w:p w14:paraId="7E0B456A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22.3.1.6a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DL-SCH / UL-SCH transport block size selection / DCI format N1 / N0 / Category NB2</w:t>
      </w:r>
      <w:r>
        <w:rPr>
          <w:noProof/>
        </w:rPr>
        <w:tab/>
        <w:t>6475</w:t>
      </w:r>
    </w:p>
    <w:p w14:paraId="1172F091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22.3.1.6a.1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6475</w:t>
      </w:r>
    </w:p>
    <w:p w14:paraId="0183A44D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22.3.1.6a.2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Conformance requirements</w:t>
      </w:r>
      <w:r>
        <w:rPr>
          <w:noProof/>
        </w:rPr>
        <w:tab/>
        <w:t>6475</w:t>
      </w:r>
    </w:p>
    <w:p w14:paraId="3242C53C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22.3.1.6a.3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Test description</w:t>
      </w:r>
      <w:r>
        <w:rPr>
          <w:noProof/>
        </w:rPr>
        <w:tab/>
        <w:t>6481</w:t>
      </w:r>
    </w:p>
    <w:p w14:paraId="46956F88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 w:rsidRPr="005B3FD2">
        <w:rPr>
          <w:rFonts w:eastAsia="DengXian"/>
          <w:noProof/>
        </w:rPr>
        <w:t>22.3.1.7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DengXian"/>
          <w:noProof/>
        </w:rPr>
        <w:t>NB-IoT / RACH Procedure / Contention free random access (CFRA)</w:t>
      </w:r>
      <w:r>
        <w:rPr>
          <w:noProof/>
        </w:rPr>
        <w:tab/>
        <w:t>6485</w:t>
      </w:r>
    </w:p>
    <w:p w14:paraId="6DE4867D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 w:rsidRPr="005B3FD2">
        <w:rPr>
          <w:rFonts w:eastAsia="DengXian"/>
          <w:noProof/>
        </w:rPr>
        <w:t>22.3.1.7.1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DengXian"/>
          <w:noProof/>
        </w:rPr>
        <w:t>Test Purpose (TP)</w:t>
      </w:r>
      <w:r>
        <w:rPr>
          <w:noProof/>
        </w:rPr>
        <w:tab/>
        <w:t>6485</w:t>
      </w:r>
    </w:p>
    <w:p w14:paraId="730855E7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 w:rsidRPr="005B3FD2">
        <w:rPr>
          <w:rFonts w:eastAsia="DengXian"/>
          <w:noProof/>
        </w:rPr>
        <w:t>22.3.1.7.2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DengXian"/>
          <w:noProof/>
        </w:rPr>
        <w:t>Conformance requirements</w:t>
      </w:r>
      <w:r>
        <w:rPr>
          <w:noProof/>
        </w:rPr>
        <w:tab/>
        <w:t>6485</w:t>
      </w:r>
    </w:p>
    <w:p w14:paraId="21D47FB9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 w:rsidRPr="005B3FD2">
        <w:rPr>
          <w:rFonts w:eastAsia="DengXian"/>
          <w:noProof/>
        </w:rPr>
        <w:t>22.3.1.7.3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DengXian"/>
          <w:noProof/>
        </w:rPr>
        <w:t>Test description</w:t>
      </w:r>
      <w:r>
        <w:rPr>
          <w:noProof/>
        </w:rPr>
        <w:tab/>
        <w:t>6488</w:t>
      </w:r>
    </w:p>
    <w:p w14:paraId="703498F9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NB-IoT / RACH Procedure / </w:t>
      </w:r>
      <w:r>
        <w:rPr>
          <w:noProof/>
          <w:lang w:eastAsia="zh-CN"/>
        </w:rPr>
        <w:t>N</w:t>
      </w:r>
      <w:r>
        <w:rPr>
          <w:noProof/>
        </w:rPr>
        <w:t>on-anchor carrier</w:t>
      </w:r>
      <w:r>
        <w:rPr>
          <w:noProof/>
        </w:rPr>
        <w:tab/>
        <w:t>6489</w:t>
      </w:r>
    </w:p>
    <w:p w14:paraId="2CDD6E36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22.3.1.8.1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6489</w:t>
      </w:r>
    </w:p>
    <w:p w14:paraId="45D9DADE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22.3.1.8.2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6490</w:t>
      </w:r>
    </w:p>
    <w:p w14:paraId="51AE5AE7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22.3.1.8.3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6490</w:t>
      </w:r>
    </w:p>
    <w:p w14:paraId="28E22B1C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Correct HARQ process / 2 HARQ processes</w:t>
      </w:r>
      <w:r>
        <w:rPr>
          <w:noProof/>
        </w:rPr>
        <w:tab/>
        <w:t>6494</w:t>
      </w:r>
    </w:p>
    <w:p w14:paraId="079C86D3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22.3.1.9.1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6494</w:t>
      </w:r>
    </w:p>
    <w:p w14:paraId="1AED023B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22.3.1.9.2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6494</w:t>
      </w:r>
    </w:p>
    <w:p w14:paraId="117B400B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22.3.1.9.3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6495</w:t>
      </w:r>
    </w:p>
    <w:p w14:paraId="405498B9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RACH Procedure / Early contention resolution</w:t>
      </w:r>
      <w:r>
        <w:rPr>
          <w:noProof/>
        </w:rPr>
        <w:tab/>
        <w:t>6497</w:t>
      </w:r>
    </w:p>
    <w:p w14:paraId="0873C9ED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22.3.1.10.1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6497</w:t>
      </w:r>
    </w:p>
    <w:p w14:paraId="5D163EF8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22.3.1.10.2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6497</w:t>
      </w:r>
    </w:p>
    <w:p w14:paraId="397AA0F0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22.3.1.10.3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6499</w:t>
      </w:r>
    </w:p>
    <w:p w14:paraId="307CDFCB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 w:rsidRPr="005B3FD2">
        <w:rPr>
          <w:rFonts w:eastAsia="DengXian"/>
          <w:noProof/>
          <w:lang w:eastAsia="zh-CN"/>
        </w:rPr>
        <w:t>22.3.1.11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DengXian"/>
          <w:noProof/>
          <w:lang w:eastAsia="zh-CN"/>
        </w:rPr>
        <w:t>NB-IoT / Scheduling Request / Without HARQ ACK</w:t>
      </w:r>
      <w:r>
        <w:rPr>
          <w:noProof/>
        </w:rPr>
        <w:tab/>
        <w:t>6500</w:t>
      </w:r>
    </w:p>
    <w:p w14:paraId="41A248F6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22.3.1.12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RACH Procedure / Non-anchor carrier</w:t>
      </w:r>
      <w:r>
        <w:rPr>
          <w:noProof/>
          <w:lang w:eastAsia="zh-CN"/>
        </w:rPr>
        <w:t xml:space="preserve"> </w:t>
      </w:r>
      <w:r>
        <w:rPr>
          <w:noProof/>
        </w:rPr>
        <w:t>/ Preamble format 2</w:t>
      </w:r>
      <w:r>
        <w:rPr>
          <w:noProof/>
        </w:rPr>
        <w:tab/>
        <w:t>6503</w:t>
      </w:r>
    </w:p>
    <w:p w14:paraId="09D5D385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22.3.1.12.1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6503</w:t>
      </w:r>
    </w:p>
    <w:p w14:paraId="6B205A19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22.3.1.12.2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6503</w:t>
      </w:r>
    </w:p>
    <w:p w14:paraId="532D678B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22.3.1.12.3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6504</w:t>
      </w:r>
    </w:p>
    <w:p w14:paraId="0FEA2015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22.3.1.13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NTN / UE specific TA report / UE specific Koffset</w:t>
      </w:r>
      <w:r>
        <w:rPr>
          <w:noProof/>
        </w:rPr>
        <w:tab/>
        <w:t>6512</w:t>
      </w:r>
    </w:p>
    <w:p w14:paraId="23DD7E47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22.3.1.13</w:t>
      </w:r>
      <w:r w:rsidRPr="005B3FD2">
        <w:rPr>
          <w:rFonts w:eastAsia="MS Gothic"/>
          <w:noProof/>
        </w:rPr>
        <w:t>.1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MS Gothic"/>
          <w:noProof/>
        </w:rPr>
        <w:t>Test Purpose (TP)</w:t>
      </w:r>
      <w:r>
        <w:rPr>
          <w:noProof/>
        </w:rPr>
        <w:tab/>
        <w:t>6512</w:t>
      </w:r>
    </w:p>
    <w:p w14:paraId="03422990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22.3.1.13</w:t>
      </w:r>
      <w:r w:rsidRPr="005B3FD2">
        <w:rPr>
          <w:rFonts w:eastAsia="MS Gothic"/>
          <w:noProof/>
        </w:rPr>
        <w:t>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6512</w:t>
      </w:r>
    </w:p>
    <w:p w14:paraId="1C411C88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22.3.1.13</w:t>
      </w:r>
      <w:r w:rsidRPr="005B3FD2">
        <w:rPr>
          <w:rFonts w:eastAsia="MS Gothic"/>
          <w:noProof/>
        </w:rPr>
        <w:t>.3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MS Gothic"/>
          <w:noProof/>
        </w:rPr>
        <w:t>Test description</w:t>
      </w:r>
      <w:r>
        <w:rPr>
          <w:noProof/>
        </w:rPr>
        <w:tab/>
        <w:t>6514</w:t>
      </w:r>
    </w:p>
    <w:p w14:paraId="08F04F20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RLC</w:t>
      </w:r>
      <w:r>
        <w:rPr>
          <w:noProof/>
        </w:rPr>
        <w:tab/>
        <w:t>6516</w:t>
      </w:r>
    </w:p>
    <w:p w14:paraId="06182E35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AM RLC / Correct use of sequence numbering / Concatenation and reassembly / Polling for status</w:t>
      </w:r>
      <w:r>
        <w:rPr>
          <w:noProof/>
        </w:rPr>
        <w:tab/>
        <w:t>6516</w:t>
      </w:r>
    </w:p>
    <w:p w14:paraId="68B167D7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22.3.2.1</w:t>
      </w:r>
      <w:r w:rsidRPr="005B3FD2">
        <w:rPr>
          <w:rFonts w:eastAsia="MS Gothic"/>
          <w:noProof/>
        </w:rPr>
        <w:t>.1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MS Gothic"/>
          <w:noProof/>
        </w:rPr>
        <w:t>Test Purpose (TP)</w:t>
      </w:r>
      <w:r>
        <w:rPr>
          <w:noProof/>
        </w:rPr>
        <w:tab/>
        <w:t>6516</w:t>
      </w:r>
    </w:p>
    <w:p w14:paraId="78E992F8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22.3.2.1</w:t>
      </w:r>
      <w:r w:rsidRPr="005B3FD2">
        <w:rPr>
          <w:rFonts w:eastAsia="MS Gothic"/>
          <w:noProof/>
        </w:rPr>
        <w:t>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6517</w:t>
      </w:r>
    </w:p>
    <w:p w14:paraId="33B83B91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22.3.2.1</w:t>
      </w:r>
      <w:r w:rsidRPr="005B3FD2">
        <w:rPr>
          <w:rFonts w:eastAsia="MS Gothic"/>
          <w:noProof/>
        </w:rPr>
        <w:t>.3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MS Gothic"/>
          <w:noProof/>
        </w:rPr>
        <w:t>Test description</w:t>
      </w:r>
      <w:r>
        <w:rPr>
          <w:noProof/>
        </w:rPr>
        <w:tab/>
        <w:t>6522</w:t>
      </w:r>
    </w:p>
    <w:p w14:paraId="3DD1ECBD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AM RLC / Receiver status triggers</w:t>
      </w:r>
      <w:r>
        <w:rPr>
          <w:noProof/>
        </w:rPr>
        <w:tab/>
        <w:t>6526</w:t>
      </w:r>
    </w:p>
    <w:p w14:paraId="3973D7F1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22.3.2.2</w:t>
      </w:r>
      <w:r w:rsidRPr="005B3FD2">
        <w:rPr>
          <w:rFonts w:eastAsia="MS Gothic"/>
          <w:noProof/>
        </w:rPr>
        <w:t>.1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MS Gothic"/>
          <w:noProof/>
        </w:rPr>
        <w:t>Test Purpose (TP)</w:t>
      </w:r>
      <w:r>
        <w:rPr>
          <w:noProof/>
        </w:rPr>
        <w:tab/>
        <w:t>6526</w:t>
      </w:r>
    </w:p>
    <w:p w14:paraId="2C3004C1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22.3.2.2</w:t>
      </w:r>
      <w:r w:rsidRPr="005B3FD2">
        <w:rPr>
          <w:rFonts w:eastAsia="MS Gothic"/>
          <w:noProof/>
        </w:rPr>
        <w:t>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6526</w:t>
      </w:r>
    </w:p>
    <w:p w14:paraId="49332F89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22.3.2.2</w:t>
      </w:r>
      <w:r w:rsidRPr="005B3FD2">
        <w:rPr>
          <w:rFonts w:eastAsia="MS Gothic"/>
          <w:noProof/>
        </w:rPr>
        <w:t>.3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MS Gothic"/>
          <w:noProof/>
        </w:rPr>
        <w:t>Test description</w:t>
      </w:r>
      <w:r>
        <w:rPr>
          <w:noProof/>
        </w:rPr>
        <w:tab/>
        <w:t>6528</w:t>
      </w:r>
    </w:p>
    <w:p w14:paraId="4BB3894A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AM RLC / In sequence delivery of upper layers PDUs/ Different numbers of length indicators</w:t>
      </w:r>
      <w:r>
        <w:rPr>
          <w:noProof/>
        </w:rPr>
        <w:tab/>
        <w:t>6531</w:t>
      </w:r>
    </w:p>
    <w:p w14:paraId="41A6B2A6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22.3.2.3.1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6531</w:t>
      </w:r>
    </w:p>
    <w:p w14:paraId="3320712F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22.3.2.3.2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Conformance requirements</w:t>
      </w:r>
      <w:r>
        <w:rPr>
          <w:noProof/>
        </w:rPr>
        <w:tab/>
        <w:t>6532</w:t>
      </w:r>
    </w:p>
    <w:p w14:paraId="7EA2DA9B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22.3.2.3.3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Test description</w:t>
      </w:r>
      <w:r>
        <w:rPr>
          <w:noProof/>
        </w:rPr>
        <w:tab/>
        <w:t>6533</w:t>
      </w:r>
    </w:p>
    <w:p w14:paraId="48A977E6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AM RLC / Re-segmentation RLC PDU / SO, FI, LSF / Re-transmission of RLC PDU</w:t>
      </w:r>
      <w:r>
        <w:rPr>
          <w:noProof/>
        </w:rPr>
        <w:tab/>
        <w:t>6537</w:t>
      </w:r>
    </w:p>
    <w:p w14:paraId="28699BAE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22.3.2.4</w:t>
      </w:r>
      <w:r w:rsidRPr="005B3FD2">
        <w:rPr>
          <w:rFonts w:eastAsia="MS Gothic"/>
          <w:noProof/>
        </w:rPr>
        <w:t>.1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MS Gothic"/>
          <w:noProof/>
        </w:rPr>
        <w:t>Test Purpose (TP)</w:t>
      </w:r>
      <w:r>
        <w:rPr>
          <w:noProof/>
        </w:rPr>
        <w:tab/>
        <w:t>6537</w:t>
      </w:r>
    </w:p>
    <w:p w14:paraId="768635FA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22.3.2.4</w:t>
      </w:r>
      <w:r w:rsidRPr="005B3FD2">
        <w:rPr>
          <w:rFonts w:eastAsia="MS Gothic"/>
          <w:noProof/>
        </w:rPr>
        <w:t>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6538</w:t>
      </w:r>
    </w:p>
    <w:p w14:paraId="15D1BADF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22.3.2.4</w:t>
      </w:r>
      <w:r w:rsidRPr="005B3FD2">
        <w:rPr>
          <w:rFonts w:eastAsia="MS Gothic"/>
          <w:noProof/>
        </w:rPr>
        <w:t>.3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MS Gothic"/>
          <w:noProof/>
        </w:rPr>
        <w:t>Test description</w:t>
      </w:r>
      <w:r>
        <w:rPr>
          <w:noProof/>
        </w:rPr>
        <w:tab/>
        <w:t>6544</w:t>
      </w:r>
    </w:p>
    <w:p w14:paraId="29FACB04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22.3.2.5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AM RLC / Segmentation and Reassembly / AMD PDU reassembly from AMD PDU segments / Re-ordering of RLC PDU segments</w:t>
      </w:r>
      <w:r>
        <w:rPr>
          <w:noProof/>
        </w:rPr>
        <w:tab/>
        <w:t>6547</w:t>
      </w:r>
    </w:p>
    <w:p w14:paraId="154B0F4E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22.3.2.5.1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6547</w:t>
      </w:r>
    </w:p>
    <w:p w14:paraId="7B96D54F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22.3.2.5.2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6549</w:t>
      </w:r>
    </w:p>
    <w:p w14:paraId="64823DD2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22.3.2.5.3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6551</w:t>
      </w:r>
    </w:p>
    <w:p w14:paraId="738A8085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 w:rsidRPr="005B3FD2">
        <w:rPr>
          <w:rFonts w:eastAsia="DengXian"/>
          <w:noProof/>
        </w:rPr>
        <w:t>2</w:t>
      </w:r>
      <w:r w:rsidRPr="005B3FD2">
        <w:rPr>
          <w:rFonts w:eastAsia="PMingLiU"/>
          <w:noProof/>
          <w:lang w:eastAsia="zh-TW"/>
        </w:rPr>
        <w:t>2</w:t>
      </w:r>
      <w:r w:rsidRPr="005B3FD2">
        <w:rPr>
          <w:rFonts w:eastAsia="DengXian"/>
          <w:noProof/>
        </w:rPr>
        <w:t>.</w:t>
      </w:r>
      <w:r w:rsidRPr="005B3FD2">
        <w:rPr>
          <w:rFonts w:eastAsia="PMingLiU"/>
          <w:noProof/>
          <w:lang w:eastAsia="zh-TW"/>
        </w:rPr>
        <w:t>3</w:t>
      </w:r>
      <w:r w:rsidRPr="005B3FD2">
        <w:rPr>
          <w:rFonts w:eastAsia="DengXian"/>
          <w:noProof/>
        </w:rPr>
        <w:t>.2</w:t>
      </w:r>
      <w:r w:rsidRPr="005B3FD2">
        <w:rPr>
          <w:rFonts w:eastAsia="PMingLiU"/>
          <w:noProof/>
          <w:lang w:eastAsia="zh-TW"/>
        </w:rPr>
        <w:t>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UM RLC / Correct use of sequence numbering / Concatenation, segmentation and reassembly / SC-MCCH and SC-MTCH</w:t>
      </w:r>
      <w:r>
        <w:rPr>
          <w:noProof/>
        </w:rPr>
        <w:tab/>
        <w:t>6562</w:t>
      </w:r>
    </w:p>
    <w:p w14:paraId="2371695A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 w:rsidRPr="005B3FD2">
        <w:rPr>
          <w:rFonts w:eastAsia="DengXian"/>
          <w:noProof/>
        </w:rPr>
        <w:t>2</w:t>
      </w:r>
      <w:r w:rsidRPr="005B3FD2">
        <w:rPr>
          <w:rFonts w:eastAsia="PMingLiU"/>
          <w:noProof/>
          <w:lang w:eastAsia="zh-TW"/>
        </w:rPr>
        <w:t>2</w:t>
      </w:r>
      <w:r w:rsidRPr="005B3FD2">
        <w:rPr>
          <w:rFonts w:eastAsia="DengXian"/>
          <w:noProof/>
        </w:rPr>
        <w:t>.</w:t>
      </w:r>
      <w:r w:rsidRPr="005B3FD2">
        <w:rPr>
          <w:rFonts w:eastAsia="PMingLiU"/>
          <w:noProof/>
          <w:lang w:eastAsia="zh-TW"/>
        </w:rPr>
        <w:t>3</w:t>
      </w:r>
      <w:r w:rsidRPr="005B3FD2">
        <w:rPr>
          <w:rFonts w:eastAsia="DengXian"/>
          <w:noProof/>
        </w:rPr>
        <w:t>.2</w:t>
      </w:r>
      <w:r w:rsidRPr="005B3FD2">
        <w:rPr>
          <w:rFonts w:eastAsia="PMingLiU"/>
          <w:noProof/>
          <w:lang w:eastAsia="zh-TW"/>
        </w:rPr>
        <w:t>.6</w:t>
      </w:r>
      <w:r w:rsidRPr="005B3FD2">
        <w:rPr>
          <w:rFonts w:eastAsia="DengXian"/>
          <w:noProof/>
        </w:rPr>
        <w:t>.1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DengXian"/>
          <w:noProof/>
        </w:rPr>
        <w:t>Test Purpose (TP)</w:t>
      </w:r>
      <w:r>
        <w:rPr>
          <w:noProof/>
        </w:rPr>
        <w:tab/>
        <w:t>6562</w:t>
      </w:r>
    </w:p>
    <w:p w14:paraId="50E35F10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 w:rsidRPr="005B3FD2">
        <w:rPr>
          <w:rFonts w:eastAsia="DengXian"/>
          <w:noProof/>
        </w:rPr>
        <w:t>2</w:t>
      </w:r>
      <w:r w:rsidRPr="005B3FD2">
        <w:rPr>
          <w:rFonts w:eastAsia="PMingLiU"/>
          <w:noProof/>
        </w:rPr>
        <w:t>2</w:t>
      </w:r>
      <w:r w:rsidRPr="005B3FD2">
        <w:rPr>
          <w:rFonts w:eastAsia="DengXian"/>
          <w:noProof/>
        </w:rPr>
        <w:t>.</w:t>
      </w:r>
      <w:r w:rsidRPr="005B3FD2">
        <w:rPr>
          <w:rFonts w:eastAsia="PMingLiU"/>
          <w:noProof/>
        </w:rPr>
        <w:t>3</w:t>
      </w:r>
      <w:r w:rsidRPr="005B3FD2">
        <w:rPr>
          <w:rFonts w:eastAsia="DengXian"/>
          <w:noProof/>
        </w:rPr>
        <w:t>.2</w:t>
      </w:r>
      <w:r w:rsidRPr="005B3FD2">
        <w:rPr>
          <w:rFonts w:eastAsia="PMingLiU"/>
          <w:noProof/>
        </w:rPr>
        <w:t>.6</w:t>
      </w:r>
      <w:r w:rsidRPr="005B3FD2">
        <w:rPr>
          <w:rFonts w:eastAsia="DengXian"/>
          <w:noProof/>
        </w:rPr>
        <w:t>.2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DengXian"/>
          <w:noProof/>
        </w:rPr>
        <w:t>Conformance requirements</w:t>
      </w:r>
      <w:r>
        <w:rPr>
          <w:noProof/>
        </w:rPr>
        <w:tab/>
        <w:t>6563</w:t>
      </w:r>
    </w:p>
    <w:p w14:paraId="3DC2B996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 w:rsidRPr="005B3FD2">
        <w:rPr>
          <w:rFonts w:eastAsia="DengXian"/>
          <w:noProof/>
        </w:rPr>
        <w:t>2</w:t>
      </w:r>
      <w:r w:rsidRPr="005B3FD2">
        <w:rPr>
          <w:rFonts w:eastAsia="PMingLiU"/>
          <w:noProof/>
          <w:lang w:eastAsia="zh-TW"/>
        </w:rPr>
        <w:t>2</w:t>
      </w:r>
      <w:r w:rsidRPr="005B3FD2">
        <w:rPr>
          <w:rFonts w:eastAsia="DengXian"/>
          <w:noProof/>
        </w:rPr>
        <w:t>.</w:t>
      </w:r>
      <w:r w:rsidRPr="005B3FD2">
        <w:rPr>
          <w:rFonts w:eastAsia="PMingLiU"/>
          <w:noProof/>
          <w:lang w:eastAsia="zh-TW"/>
        </w:rPr>
        <w:t>3</w:t>
      </w:r>
      <w:r w:rsidRPr="005B3FD2">
        <w:rPr>
          <w:rFonts w:eastAsia="DengXian"/>
          <w:noProof/>
        </w:rPr>
        <w:t>.2</w:t>
      </w:r>
      <w:r w:rsidRPr="005B3FD2">
        <w:rPr>
          <w:rFonts w:eastAsia="PMingLiU"/>
          <w:noProof/>
          <w:lang w:eastAsia="zh-TW"/>
        </w:rPr>
        <w:t>.6</w:t>
      </w:r>
      <w:r w:rsidRPr="005B3FD2">
        <w:rPr>
          <w:rFonts w:eastAsia="DengXian"/>
          <w:noProof/>
        </w:rPr>
        <w:t>.3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DengXian"/>
          <w:noProof/>
        </w:rPr>
        <w:t>Test description</w:t>
      </w:r>
      <w:r>
        <w:rPr>
          <w:noProof/>
        </w:rPr>
        <w:tab/>
        <w:t>6565</w:t>
      </w:r>
    </w:p>
    <w:p w14:paraId="725681FC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22.3.2.7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AM RLC / Receiver status triggers / Non-zero t-Reordering configured</w:t>
      </w:r>
      <w:r>
        <w:rPr>
          <w:noProof/>
        </w:rPr>
        <w:tab/>
        <w:t>6569</w:t>
      </w:r>
    </w:p>
    <w:p w14:paraId="7BC5A039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22.3.2.7a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NTN / AM RLC / Receiver status triggers / extended t-Reordering configured</w:t>
      </w:r>
      <w:r>
        <w:rPr>
          <w:noProof/>
        </w:rPr>
        <w:tab/>
        <w:t>6576</w:t>
      </w:r>
    </w:p>
    <w:p w14:paraId="67A09853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22.3.2.7a</w:t>
      </w:r>
      <w:r w:rsidRPr="005B3FD2">
        <w:rPr>
          <w:rFonts w:eastAsia="MS Gothic"/>
          <w:noProof/>
        </w:rPr>
        <w:t>.1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MS Gothic"/>
          <w:noProof/>
        </w:rPr>
        <w:t>Test Purpose (TP)</w:t>
      </w:r>
      <w:r>
        <w:rPr>
          <w:noProof/>
        </w:rPr>
        <w:tab/>
        <w:t>6576</w:t>
      </w:r>
    </w:p>
    <w:p w14:paraId="17009E78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22.3.2.7a</w:t>
      </w:r>
      <w:r w:rsidRPr="005B3FD2">
        <w:rPr>
          <w:rFonts w:eastAsia="MS Gothic"/>
          <w:noProof/>
        </w:rPr>
        <w:t>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6576</w:t>
      </w:r>
    </w:p>
    <w:p w14:paraId="0DCC0DCE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22.3.2.7a</w:t>
      </w:r>
      <w:r w:rsidRPr="005B3FD2">
        <w:rPr>
          <w:rFonts w:eastAsia="MS Gothic"/>
          <w:noProof/>
        </w:rPr>
        <w:t>.3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MS Gothic"/>
          <w:noProof/>
        </w:rPr>
        <w:t>Test description</w:t>
      </w:r>
      <w:r>
        <w:rPr>
          <w:noProof/>
        </w:rPr>
        <w:tab/>
        <w:t>6579</w:t>
      </w:r>
    </w:p>
    <w:p w14:paraId="683A51C1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 w:rsidRPr="005B3FD2">
        <w:rPr>
          <w:rFonts w:eastAsia="DengXian"/>
          <w:noProof/>
          <w:lang w:eastAsia="zh-CN"/>
        </w:rPr>
        <w:t>22.3.2.8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DengXian"/>
          <w:noProof/>
          <w:lang w:eastAsia="zh-CN"/>
        </w:rPr>
        <w:t>NB-IoT / UM RLC / Correct use of sequence numbering / Concatenation, segmentation and reassembly / Duplicate detection / User plane</w:t>
      </w:r>
      <w:r>
        <w:rPr>
          <w:noProof/>
        </w:rPr>
        <w:tab/>
        <w:t>6582</w:t>
      </w:r>
    </w:p>
    <w:p w14:paraId="205F429D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 w:rsidRPr="005B3FD2">
        <w:rPr>
          <w:rFonts w:eastAsia="PMingLiU"/>
          <w:noProof/>
          <w:lang w:eastAsia="zh-TW"/>
        </w:rPr>
        <w:t>22</w:t>
      </w:r>
      <w:r>
        <w:rPr>
          <w:noProof/>
        </w:rPr>
        <w:t>.</w:t>
      </w:r>
      <w:r w:rsidRPr="005B3FD2">
        <w:rPr>
          <w:rFonts w:eastAsia="PMingLiU"/>
          <w:noProof/>
          <w:lang w:eastAsia="zh-TW"/>
        </w:rPr>
        <w:t>3</w:t>
      </w:r>
      <w:r>
        <w:rPr>
          <w:noProof/>
        </w:rPr>
        <w:t>.</w:t>
      </w:r>
      <w:r w:rsidRPr="005B3FD2">
        <w:rPr>
          <w:rFonts w:eastAsia="PMingLiU"/>
          <w:noProof/>
          <w:lang w:eastAsia="zh-TW"/>
        </w:rPr>
        <w:t>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PDCP</w:t>
      </w:r>
      <w:r>
        <w:rPr>
          <w:noProof/>
        </w:rPr>
        <w:tab/>
        <w:t>6592</w:t>
      </w:r>
    </w:p>
    <w:p w14:paraId="018B514A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22.3.3.1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Maintenance of PDCP sequence numbers / User plane / RLC AM</w:t>
      </w:r>
      <w:r>
        <w:rPr>
          <w:noProof/>
        </w:rPr>
        <w:tab/>
        <w:t>6592</w:t>
      </w:r>
    </w:p>
    <w:p w14:paraId="58BA2599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</w:t>
      </w:r>
      <w:r>
        <w:rPr>
          <w:noProof/>
        </w:rPr>
        <w:t>.</w:t>
      </w:r>
      <w:r>
        <w:rPr>
          <w:noProof/>
          <w:lang w:eastAsia="zh-CN"/>
        </w:rPr>
        <w:t>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Integrity protection / Ciphering and deciphering / Correct functionality of EPS AS and UP encryption algorithms / SNOW3G</w:t>
      </w:r>
      <w:r>
        <w:rPr>
          <w:noProof/>
        </w:rPr>
        <w:tab/>
        <w:t>6596</w:t>
      </w:r>
    </w:p>
    <w:p w14:paraId="784154BE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22.3.3.2.1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6596</w:t>
      </w:r>
    </w:p>
    <w:p w14:paraId="7D5CF37B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22.3.3.2.2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Conformance requirements</w:t>
      </w:r>
      <w:r>
        <w:rPr>
          <w:noProof/>
        </w:rPr>
        <w:tab/>
        <w:t>6596</w:t>
      </w:r>
    </w:p>
    <w:p w14:paraId="71F5BCA0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22.3.3.2.3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Test description</w:t>
      </w:r>
      <w:r>
        <w:rPr>
          <w:noProof/>
        </w:rPr>
        <w:tab/>
        <w:t>6599</w:t>
      </w:r>
    </w:p>
    <w:p w14:paraId="7B524B92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</w:t>
      </w:r>
      <w:r>
        <w:rPr>
          <w:noProof/>
        </w:rPr>
        <w:t>.</w:t>
      </w:r>
      <w:r>
        <w:rPr>
          <w:noProof/>
          <w:lang w:eastAsia="zh-CN"/>
        </w:rPr>
        <w:t>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Integrity protection / Ciphering and deciphering / Correct functionality of EPS AS and UP encryption algorithms / AES</w:t>
      </w:r>
      <w:r>
        <w:rPr>
          <w:noProof/>
        </w:rPr>
        <w:tab/>
        <w:t>6603</w:t>
      </w:r>
    </w:p>
    <w:p w14:paraId="1F2A0D36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22.3.3.3.1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6603</w:t>
      </w:r>
    </w:p>
    <w:p w14:paraId="2B499D1F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22.3.3.3.2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Conformance requirements</w:t>
      </w:r>
      <w:r>
        <w:rPr>
          <w:noProof/>
        </w:rPr>
        <w:tab/>
        <w:t>6604</w:t>
      </w:r>
    </w:p>
    <w:p w14:paraId="421D7332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22.3.3.3.3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Test description</w:t>
      </w:r>
      <w:r>
        <w:rPr>
          <w:noProof/>
        </w:rPr>
        <w:tab/>
        <w:t>6606</w:t>
      </w:r>
    </w:p>
    <w:p w14:paraId="7ED92332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22.3.3.4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Integrity protection / Ciphering and deciphering / Correct functionality of EPS AS and UP encryption algorithms / ZUC</w:t>
      </w:r>
      <w:r>
        <w:rPr>
          <w:noProof/>
        </w:rPr>
        <w:tab/>
        <w:t>6608</w:t>
      </w:r>
    </w:p>
    <w:p w14:paraId="6B2833CA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22.3.3.4.1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6608</w:t>
      </w:r>
    </w:p>
    <w:p w14:paraId="0057CBB1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22.3.3.4.2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Conformance requirements</w:t>
      </w:r>
      <w:r>
        <w:rPr>
          <w:noProof/>
        </w:rPr>
        <w:tab/>
        <w:t>6608</w:t>
      </w:r>
    </w:p>
    <w:p w14:paraId="432DE9CA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22.3.3.4.3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Test description</w:t>
      </w:r>
      <w:r>
        <w:rPr>
          <w:noProof/>
        </w:rPr>
        <w:tab/>
        <w:t>6611</w:t>
      </w:r>
    </w:p>
    <w:p w14:paraId="536ED5D5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22.3.3.5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PDCP re-establishment / stored UE AS context is used and drb-ContinueROHC is configured</w:t>
      </w:r>
      <w:r>
        <w:rPr>
          <w:noProof/>
        </w:rPr>
        <w:tab/>
        <w:t>6612</w:t>
      </w:r>
    </w:p>
    <w:p w14:paraId="5E0E205F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22.3.3.6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PDCP Discard</w:t>
      </w:r>
      <w:r>
        <w:rPr>
          <w:noProof/>
        </w:rPr>
        <w:tab/>
        <w:t>6616</w:t>
      </w:r>
    </w:p>
    <w:p w14:paraId="5EFCCE1A" w14:textId="77777777" w:rsidR="001271B2" w:rsidRDefault="001271B2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22.4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</w:t>
      </w:r>
      <w:r>
        <w:rPr>
          <w:noProof/>
        </w:rPr>
        <w:tab/>
        <w:t>6619</w:t>
      </w:r>
    </w:p>
    <w:p w14:paraId="237BA35F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Notification of BCCH modification in idle mode / eDRX cycle longer than the modification period</w:t>
      </w:r>
      <w:r>
        <w:rPr>
          <w:noProof/>
        </w:rPr>
        <w:tab/>
        <w:t>6619</w:t>
      </w:r>
    </w:p>
    <w:p w14:paraId="59374AE0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6619</w:t>
      </w:r>
    </w:p>
    <w:p w14:paraId="39406BA3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6619</w:t>
      </w:r>
    </w:p>
    <w:p w14:paraId="776E1425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6622</w:t>
      </w:r>
    </w:p>
    <w:p w14:paraId="5507B7AA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6622</w:t>
      </w:r>
    </w:p>
    <w:p w14:paraId="241DE813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6623</w:t>
      </w:r>
    </w:p>
    <w:p w14:paraId="2A5CE949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6623</w:t>
      </w:r>
    </w:p>
    <w:p w14:paraId="496E5AD4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RRC / Paging for connection in idle mode / Multiple paging records / Shared network environment</w:t>
      </w:r>
      <w:r>
        <w:rPr>
          <w:noProof/>
        </w:rPr>
        <w:tab/>
        <w:t>6626</w:t>
      </w:r>
    </w:p>
    <w:p w14:paraId="299F5188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6626</w:t>
      </w:r>
    </w:p>
    <w:p w14:paraId="60079211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6626</w:t>
      </w:r>
    </w:p>
    <w:p w14:paraId="1D7B70D7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6628</w:t>
      </w:r>
    </w:p>
    <w:p w14:paraId="23A4B9B4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22.4.2.3.1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6628</w:t>
      </w:r>
    </w:p>
    <w:p w14:paraId="017500D1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22.4.2.3.2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6629</w:t>
      </w:r>
    </w:p>
    <w:p w14:paraId="00ACFDEA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22.4.2.3.3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6629</w:t>
      </w:r>
    </w:p>
    <w:p w14:paraId="07959F07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6632</w:t>
      </w:r>
    </w:p>
    <w:p w14:paraId="1202842E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22.4.4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RRC connection establishment / Paging / Access Barring for UE with AC 0 to 9 / ab-Category a, b and c</w:t>
      </w:r>
      <w:r>
        <w:rPr>
          <w:noProof/>
        </w:rPr>
        <w:tab/>
        <w:t>6632</w:t>
      </w:r>
    </w:p>
    <w:p w14:paraId="05959F7E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22.4.5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RRC connection establishment / Paging / Access Barring for UE with AC 11 to 15 / ab-Category a, b and c</w:t>
      </w:r>
      <w:r>
        <w:rPr>
          <w:noProof/>
        </w:rPr>
        <w:tab/>
        <w:t>6644</w:t>
      </w:r>
    </w:p>
    <w:p w14:paraId="581469C8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22.4.6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RRC / Paging for notification of BCCH modification in idle mode / Direct indication for SI update</w:t>
      </w:r>
      <w:r>
        <w:rPr>
          <w:noProof/>
        </w:rPr>
        <w:tab/>
        <w:t>6657</w:t>
      </w:r>
    </w:p>
    <w:p w14:paraId="222B02A9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22.4.6.1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6657</w:t>
      </w:r>
    </w:p>
    <w:p w14:paraId="6711E189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22.4.6.2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6657</w:t>
      </w:r>
    </w:p>
    <w:p w14:paraId="3406444C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22.4.6.3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6658</w:t>
      </w:r>
    </w:p>
    <w:p w14:paraId="6F76F74A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22.4.6.3.1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6658</w:t>
      </w:r>
    </w:p>
    <w:p w14:paraId="41F9D05D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22.4.6.3.2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6659</w:t>
      </w:r>
    </w:p>
    <w:p w14:paraId="27BB4AA4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22.4.6.3.3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6659</w:t>
      </w:r>
    </w:p>
    <w:p w14:paraId="572B3AA9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22.4.7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RRC connection release with extendedWait / extendedWait ignored / RRC connection establishment / Reject with extendedWait</w:t>
      </w:r>
      <w:r>
        <w:rPr>
          <w:noProof/>
        </w:rPr>
        <w:tab/>
        <w:t>6660</w:t>
      </w:r>
    </w:p>
    <w:p w14:paraId="3076515E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22.4.7.1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6660</w:t>
      </w:r>
    </w:p>
    <w:p w14:paraId="461C532C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22.4.7.2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6661</w:t>
      </w:r>
    </w:p>
    <w:p w14:paraId="47AF9886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22.4.7.3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6661</w:t>
      </w:r>
    </w:p>
    <w:p w14:paraId="367B28D8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22.4.7.3.1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6661</w:t>
      </w:r>
    </w:p>
    <w:p w14:paraId="2DDAA9FB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22.4.7.3.2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6662</w:t>
      </w:r>
    </w:p>
    <w:p w14:paraId="38B7CEE9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22.4.7.</w:t>
      </w:r>
      <w:r w:rsidRPr="005B3FD2">
        <w:rPr>
          <w:noProof/>
          <w:snapToGrid w:val="0"/>
        </w:rPr>
        <w:t>3.3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noProof/>
          <w:snapToGrid w:val="0"/>
        </w:rPr>
        <w:t>Specific message contents</w:t>
      </w:r>
      <w:r>
        <w:rPr>
          <w:noProof/>
        </w:rPr>
        <w:tab/>
        <w:t>6664</w:t>
      </w:r>
    </w:p>
    <w:p w14:paraId="7E899A7B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22.4.8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RRC connection establishment / Access Barring for UE with AC 0 to 9 / MO exception data / ab-Category a, b and c</w:t>
      </w:r>
      <w:r>
        <w:rPr>
          <w:noProof/>
        </w:rPr>
        <w:tab/>
        <w:t>6664</w:t>
      </w:r>
    </w:p>
    <w:p w14:paraId="7FF858B7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22.4.8.1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6664</w:t>
      </w:r>
    </w:p>
    <w:p w14:paraId="75706461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22.4.8.2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6665</w:t>
      </w:r>
    </w:p>
    <w:p w14:paraId="73C7DFD6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22.4.8.3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6666</w:t>
      </w:r>
    </w:p>
    <w:p w14:paraId="55E305A8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22.4.8.3.1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6666</w:t>
      </w:r>
    </w:p>
    <w:p w14:paraId="015CF40C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22.4.8.3.2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6667</w:t>
      </w:r>
    </w:p>
    <w:p w14:paraId="660B270E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 w:rsidRPr="005B3FD2">
        <w:rPr>
          <w:noProof/>
          <w:snapToGrid w:val="0"/>
        </w:rPr>
        <w:t>22.4.8.3.3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noProof/>
          <w:snapToGrid w:val="0"/>
        </w:rPr>
        <w:t>Specific message contents</w:t>
      </w:r>
      <w:r>
        <w:rPr>
          <w:noProof/>
        </w:rPr>
        <w:tab/>
        <w:t>6671</w:t>
      </w:r>
    </w:p>
    <w:p w14:paraId="54E634DA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22.4.9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RRC connection establishment / Access Barring for UE with AC 11 to 15 / MO exception data / ab-Category a, b and c</w:t>
      </w:r>
      <w:r>
        <w:rPr>
          <w:noProof/>
        </w:rPr>
        <w:tab/>
        <w:t>6676</w:t>
      </w:r>
    </w:p>
    <w:p w14:paraId="1E8682AA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 w:rsidRPr="005B3FD2">
        <w:rPr>
          <w:rFonts w:eastAsia="DengXian"/>
          <w:noProof/>
        </w:rPr>
        <w:t>22.4.9.1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DengXian"/>
          <w:noProof/>
        </w:rPr>
        <w:t>Test Purpose (TP)</w:t>
      </w:r>
      <w:r>
        <w:rPr>
          <w:noProof/>
        </w:rPr>
        <w:tab/>
        <w:t>6676</w:t>
      </w:r>
    </w:p>
    <w:p w14:paraId="294F63B7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 w:rsidRPr="005B3FD2">
        <w:rPr>
          <w:rFonts w:eastAsia="DengXian"/>
          <w:noProof/>
          <w:lang w:eastAsia="zh-CN"/>
        </w:rPr>
        <w:t>22.4.9.2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DengXian"/>
          <w:noProof/>
          <w:lang w:eastAsia="zh-CN"/>
        </w:rPr>
        <w:t>Conformance requirements</w:t>
      </w:r>
      <w:r>
        <w:rPr>
          <w:noProof/>
        </w:rPr>
        <w:tab/>
        <w:t>6677</w:t>
      </w:r>
    </w:p>
    <w:p w14:paraId="65B1208C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 w:rsidRPr="005B3FD2">
        <w:rPr>
          <w:rFonts w:eastAsia="DengXian"/>
          <w:noProof/>
          <w:lang w:eastAsia="zh-CN"/>
        </w:rPr>
        <w:t>22.4.9.3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DengXian"/>
          <w:noProof/>
          <w:lang w:eastAsia="zh-CN"/>
        </w:rPr>
        <w:t>Test description</w:t>
      </w:r>
      <w:r>
        <w:rPr>
          <w:noProof/>
        </w:rPr>
        <w:tab/>
        <w:t>6678</w:t>
      </w:r>
    </w:p>
    <w:p w14:paraId="573A761F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6689</w:t>
      </w:r>
    </w:p>
    <w:p w14:paraId="78D2663D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RRC connection release / Redirection to another NB-IoT frequency</w:t>
      </w:r>
      <w:r>
        <w:rPr>
          <w:noProof/>
        </w:rPr>
        <w:tab/>
        <w:t>6689</w:t>
      </w:r>
    </w:p>
    <w:p w14:paraId="3AA93057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22.4.11.1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6689</w:t>
      </w:r>
    </w:p>
    <w:p w14:paraId="07B04EF4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6689</w:t>
      </w:r>
    </w:p>
    <w:p w14:paraId="11D195D9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6690</w:t>
      </w:r>
    </w:p>
    <w:p w14:paraId="306E69F1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22.4.11.3.1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6690</w:t>
      </w:r>
    </w:p>
    <w:p w14:paraId="16E320AA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22.4.11.3.2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6691</w:t>
      </w:r>
    </w:p>
    <w:p w14:paraId="2268D2A1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22.4.11.</w:t>
      </w:r>
      <w:r w:rsidRPr="005B3FD2">
        <w:rPr>
          <w:noProof/>
          <w:snapToGrid w:val="0"/>
        </w:rPr>
        <w:t>3.3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noProof/>
          <w:snapToGrid w:val="0"/>
        </w:rPr>
        <w:t>Specific message contents</w:t>
      </w:r>
      <w:r>
        <w:rPr>
          <w:noProof/>
        </w:rPr>
        <w:tab/>
        <w:t>6691</w:t>
      </w:r>
    </w:p>
    <w:p w14:paraId="2A653F29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RRC connection release / Redirection to another NB-IoT band</w:t>
      </w:r>
      <w:r>
        <w:rPr>
          <w:noProof/>
        </w:rPr>
        <w:tab/>
        <w:t>6692</w:t>
      </w:r>
    </w:p>
    <w:p w14:paraId="0934C51D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22.4.12.1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6692</w:t>
      </w:r>
    </w:p>
    <w:p w14:paraId="487AAC5F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6693</w:t>
      </w:r>
    </w:p>
    <w:p w14:paraId="25339340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6694</w:t>
      </w:r>
    </w:p>
    <w:p w14:paraId="46A4D6D1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22.4.12.3.1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6694</w:t>
      </w:r>
    </w:p>
    <w:p w14:paraId="3CD1DE3A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22.4.12.3.2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6694</w:t>
      </w:r>
    </w:p>
    <w:p w14:paraId="5A4729CA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22.4.12.</w:t>
      </w:r>
      <w:r w:rsidRPr="005B3FD2">
        <w:rPr>
          <w:noProof/>
          <w:snapToGrid w:val="0"/>
        </w:rPr>
        <w:t>3.3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noProof/>
          <w:snapToGrid w:val="0"/>
        </w:rPr>
        <w:t>Specific message contents</w:t>
      </w:r>
      <w:r>
        <w:rPr>
          <w:noProof/>
        </w:rPr>
        <w:tab/>
        <w:t>6695</w:t>
      </w:r>
    </w:p>
    <w:p w14:paraId="771B1899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UE capability transfer / Success</w:t>
      </w:r>
      <w:r>
        <w:rPr>
          <w:noProof/>
        </w:rPr>
        <w:tab/>
        <w:t>6696</w:t>
      </w:r>
    </w:p>
    <w:p w14:paraId="658BAD33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22.4.13a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NTN / UE capability transfer / Success</w:t>
      </w:r>
      <w:r>
        <w:rPr>
          <w:noProof/>
        </w:rPr>
        <w:tab/>
        <w:t>6702</w:t>
      </w:r>
    </w:p>
    <w:p w14:paraId="3A80750A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RRC Connection Establishment / Multi-Carrier</w:t>
      </w:r>
      <w:r>
        <w:rPr>
          <w:noProof/>
        </w:rPr>
        <w:tab/>
        <w:t>6708</w:t>
      </w:r>
    </w:p>
    <w:p w14:paraId="6D16CF9B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6708</w:t>
      </w:r>
    </w:p>
    <w:p w14:paraId="1F275862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6708</w:t>
      </w:r>
    </w:p>
    <w:p w14:paraId="437670CE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6709</w:t>
      </w:r>
    </w:p>
    <w:p w14:paraId="31D27A6F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22.4.14.3.1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6709</w:t>
      </w:r>
    </w:p>
    <w:p w14:paraId="72AFC7DE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22.4.14.3.2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6709</w:t>
      </w:r>
    </w:p>
    <w:p w14:paraId="5C937DCB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22.4.14.3.3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6709</w:t>
      </w:r>
    </w:p>
    <w:p w14:paraId="214DAF30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22.4.14</w:t>
      </w:r>
      <w:r>
        <w:rPr>
          <w:noProof/>
          <w:lang w:eastAsia="zh-CN"/>
        </w:rPr>
        <w:t>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RRC Connection Establishment / Multi-Carrier/ Mixed Operation Mode</w:t>
      </w:r>
      <w:r>
        <w:rPr>
          <w:noProof/>
        </w:rPr>
        <w:tab/>
        <w:t>6710</w:t>
      </w:r>
    </w:p>
    <w:p w14:paraId="3C468121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22.4.14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6710</w:t>
      </w:r>
    </w:p>
    <w:p w14:paraId="77D4ADC5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22.4.14</w:t>
      </w:r>
      <w:r>
        <w:rPr>
          <w:noProof/>
          <w:lang w:eastAsia="zh-CN"/>
        </w:rPr>
        <w:t>a</w:t>
      </w:r>
      <w:r>
        <w:rPr>
          <w:noProof/>
        </w:rPr>
        <w:t>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6711</w:t>
      </w:r>
    </w:p>
    <w:p w14:paraId="351B5627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22.4.14</w:t>
      </w:r>
      <w:r>
        <w:rPr>
          <w:noProof/>
          <w:lang w:eastAsia="zh-CN"/>
        </w:rPr>
        <w:t>a</w:t>
      </w:r>
      <w:r>
        <w:rPr>
          <w:noProof/>
        </w:rPr>
        <w:t>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6711</w:t>
      </w:r>
    </w:p>
    <w:p w14:paraId="74C4EC1C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22.4.14</w:t>
      </w:r>
      <w:r>
        <w:rPr>
          <w:noProof/>
          <w:lang w:eastAsia="zh-CN"/>
        </w:rPr>
        <w:t>a</w:t>
      </w:r>
      <w:r>
        <w:rPr>
          <w:noProof/>
        </w:rPr>
        <w:t>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6711</w:t>
      </w:r>
    </w:p>
    <w:p w14:paraId="41A2D520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22.4.14</w:t>
      </w:r>
      <w:r>
        <w:rPr>
          <w:noProof/>
          <w:lang w:eastAsia="zh-CN"/>
        </w:rPr>
        <w:t>a</w:t>
      </w:r>
      <w:r>
        <w:rPr>
          <w:noProof/>
        </w:rPr>
        <w:t>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6712</w:t>
      </w:r>
    </w:p>
    <w:p w14:paraId="1ED6F648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22.4.14</w:t>
      </w:r>
      <w:r>
        <w:rPr>
          <w:noProof/>
          <w:lang w:eastAsia="zh-CN"/>
        </w:rPr>
        <w:t>a</w:t>
      </w:r>
      <w:r>
        <w:rPr>
          <w:noProof/>
        </w:rPr>
        <w:t>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6712</w:t>
      </w:r>
    </w:p>
    <w:p w14:paraId="37B2F0D6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RRC connection suspend-resume / Success / different cell</w:t>
      </w:r>
      <w:r>
        <w:rPr>
          <w:noProof/>
        </w:rPr>
        <w:tab/>
        <w:t>6713</w:t>
      </w:r>
    </w:p>
    <w:p w14:paraId="66CE22EC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RRC connection suspend-resume / Failure / Network reject</w:t>
      </w:r>
      <w:r>
        <w:rPr>
          <w:noProof/>
        </w:rPr>
        <w:tab/>
        <w:t>6718</w:t>
      </w:r>
    </w:p>
    <w:p w14:paraId="0D1EA821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6726</w:t>
      </w:r>
    </w:p>
    <w:p w14:paraId="6C24BF25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RRC connection reconfiguration / SRB reconfiguration / Success</w:t>
      </w:r>
      <w:r>
        <w:rPr>
          <w:noProof/>
        </w:rPr>
        <w:tab/>
        <w:t>6726</w:t>
      </w:r>
    </w:p>
    <w:p w14:paraId="58C5E161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22.4.18.1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6726</w:t>
      </w:r>
    </w:p>
    <w:p w14:paraId="3A6438A8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22.4.18.2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6726</w:t>
      </w:r>
    </w:p>
    <w:p w14:paraId="31DE4685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22.4.18.3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6727</w:t>
      </w:r>
    </w:p>
    <w:p w14:paraId="37442CB7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22.4.18.3.1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6727</w:t>
      </w:r>
    </w:p>
    <w:p w14:paraId="4D743E7F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22.4.18.3.2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6727</w:t>
      </w:r>
    </w:p>
    <w:p w14:paraId="7F8E7C0E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22.4.18.3.3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6728</w:t>
      </w:r>
    </w:p>
    <w:p w14:paraId="183A10D6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6728</w:t>
      </w:r>
    </w:p>
    <w:p w14:paraId="06A49D04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22.4.19a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Radio link failure / T301 expiry / T311 expiry / RRC connection re-establishment</w:t>
      </w:r>
      <w:r>
        <w:rPr>
          <w:noProof/>
        </w:rPr>
        <w:tab/>
        <w:t>6728</w:t>
      </w:r>
    </w:p>
    <w:p w14:paraId="74284990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22.4.20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Radio link failure / RRC connection re-establishment reject</w:t>
      </w:r>
      <w:r>
        <w:rPr>
          <w:noProof/>
        </w:rPr>
        <w:tab/>
        <w:t>6731</w:t>
      </w:r>
    </w:p>
    <w:p w14:paraId="489B1279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22.4.20a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Radio link failure / RRC connection re-establishment reject / RRC connection re-establishment</w:t>
      </w:r>
      <w:r>
        <w:rPr>
          <w:noProof/>
        </w:rPr>
        <w:tab/>
        <w:t>6733</w:t>
      </w:r>
    </w:p>
    <w:p w14:paraId="00207ADC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22.4.21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Radio link failure / Radio link recovery while T310 is running</w:t>
      </w:r>
      <w:r>
        <w:rPr>
          <w:noProof/>
        </w:rPr>
        <w:tab/>
        <w:t>6736</w:t>
      </w:r>
    </w:p>
    <w:p w14:paraId="791607A9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22.4.22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Radio link failure / T301 expiry / T311 expiry / Dedicated RLF timer (UP/S1</w:t>
      </w:r>
      <w:r>
        <w:rPr>
          <w:noProof/>
        </w:rPr>
        <w:noBreakHyphen/>
        <w:t>U)</w:t>
      </w:r>
      <w:r>
        <w:rPr>
          <w:noProof/>
        </w:rPr>
        <w:tab/>
        <w:t>6737</w:t>
      </w:r>
    </w:p>
    <w:p w14:paraId="5D30D202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22.4.23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Radio link failure / T310 expiry / Dedicated RLF timer (CP CIoT)</w:t>
      </w:r>
      <w:r>
        <w:rPr>
          <w:noProof/>
        </w:rPr>
        <w:tab/>
        <w:t>6743</w:t>
      </w:r>
    </w:p>
    <w:p w14:paraId="34F58971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 w:rsidRPr="005B3FD2">
        <w:rPr>
          <w:rFonts w:eastAsia="DengXian"/>
          <w:noProof/>
        </w:rPr>
        <w:t>22.4.24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RRC / Paging for connection in idle mode / Non-anchor carrier</w:t>
      </w:r>
      <w:r>
        <w:rPr>
          <w:noProof/>
        </w:rPr>
        <w:tab/>
        <w:t>6746</w:t>
      </w:r>
    </w:p>
    <w:p w14:paraId="4AA69169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22.4.24.1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6746</w:t>
      </w:r>
    </w:p>
    <w:p w14:paraId="73254F6B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22.4.24.2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6746</w:t>
      </w:r>
    </w:p>
    <w:p w14:paraId="7964B9BF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22.4.24.3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6748</w:t>
      </w:r>
    </w:p>
    <w:p w14:paraId="2836DA96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22.4.24.3.1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6748</w:t>
      </w:r>
    </w:p>
    <w:p w14:paraId="5B6C6C41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22.4.24.3.2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6749</w:t>
      </w:r>
    </w:p>
    <w:p w14:paraId="6981E98E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22.4.24.3.3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6749</w:t>
      </w:r>
    </w:p>
    <w:p w14:paraId="37E9D4AA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22.4.25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SC-MCCH information acquisition</w:t>
      </w:r>
      <w:r>
        <w:rPr>
          <w:noProof/>
        </w:rPr>
        <w:tab/>
        <w:t>6750</w:t>
      </w:r>
    </w:p>
    <w:p w14:paraId="20903CB3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22.4.25.1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6750</w:t>
      </w:r>
    </w:p>
    <w:p w14:paraId="587568AE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22.4.25.2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6750</w:t>
      </w:r>
    </w:p>
    <w:p w14:paraId="2B3DCA42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22.4.25.3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6751</w:t>
      </w:r>
    </w:p>
    <w:p w14:paraId="7C8500CB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22.4.26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RRC connection establishment / Extended value, spare fields and non critical extensions in SI</w:t>
      </w:r>
      <w:r>
        <w:rPr>
          <w:noProof/>
        </w:rPr>
        <w:tab/>
        <w:t>6752</w:t>
      </w:r>
    </w:p>
    <w:p w14:paraId="157C5C24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 w:rsidRPr="005B3FD2">
        <w:rPr>
          <w:rFonts w:eastAsia="DengXian"/>
          <w:noProof/>
        </w:rPr>
        <w:t>22.4.27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RRC connection establishment / Access barring enhancement</w:t>
      </w:r>
      <w:r>
        <w:rPr>
          <w:noProof/>
        </w:rPr>
        <w:tab/>
        <w:t>6758</w:t>
      </w:r>
    </w:p>
    <w:p w14:paraId="5EE7963C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22.4.28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Wake-up Signal / DRX</w:t>
      </w:r>
      <w:r>
        <w:rPr>
          <w:noProof/>
        </w:rPr>
        <w:tab/>
        <w:t>6769</w:t>
      </w:r>
    </w:p>
    <w:p w14:paraId="757B6EBC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22.4.28.1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6769</w:t>
      </w:r>
    </w:p>
    <w:p w14:paraId="1B541491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22.4.28.2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6769</w:t>
      </w:r>
    </w:p>
    <w:p w14:paraId="03A5B24E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22.4.28.3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6770</w:t>
      </w:r>
    </w:p>
    <w:p w14:paraId="06B61396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22.4.28.3.1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6770</w:t>
      </w:r>
    </w:p>
    <w:p w14:paraId="121A0C48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22.4.28.3.2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6771</w:t>
      </w:r>
    </w:p>
    <w:p w14:paraId="0C55CEC5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 w:rsidRPr="005B3FD2">
        <w:rPr>
          <w:noProof/>
          <w:snapToGrid w:val="0"/>
        </w:rPr>
        <w:t>22.4.28.3.3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noProof/>
          <w:snapToGrid w:val="0"/>
        </w:rPr>
        <w:t>Specific message contents</w:t>
      </w:r>
      <w:r>
        <w:rPr>
          <w:noProof/>
        </w:rPr>
        <w:tab/>
        <w:t>6771</w:t>
      </w:r>
    </w:p>
    <w:p w14:paraId="52EA2046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22.4.29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NB-IoT / Wake-up Signal / </w:t>
      </w:r>
      <w:r>
        <w:rPr>
          <w:noProof/>
          <w:lang w:eastAsia="zh-CN"/>
        </w:rPr>
        <w:t>e</w:t>
      </w:r>
      <w:r>
        <w:rPr>
          <w:noProof/>
        </w:rPr>
        <w:t>DRX</w:t>
      </w:r>
      <w:r>
        <w:rPr>
          <w:noProof/>
        </w:rPr>
        <w:tab/>
        <w:t>6771</w:t>
      </w:r>
    </w:p>
    <w:p w14:paraId="7AE50CEB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22.4.29.1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6771</w:t>
      </w:r>
    </w:p>
    <w:p w14:paraId="402D9E5D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22.4.29.2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6771</w:t>
      </w:r>
    </w:p>
    <w:p w14:paraId="31212D87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22.4.29.3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6772</w:t>
      </w:r>
    </w:p>
    <w:p w14:paraId="60DC626B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22.4.29.3.1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6772</w:t>
      </w:r>
    </w:p>
    <w:p w14:paraId="01B87C90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22.4.29.3.2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6773</w:t>
      </w:r>
    </w:p>
    <w:p w14:paraId="1D8F640D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 w:rsidRPr="005B3FD2">
        <w:rPr>
          <w:noProof/>
          <w:snapToGrid w:val="0"/>
        </w:rPr>
        <w:t>22.4.29.3.3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noProof/>
          <w:snapToGrid w:val="0"/>
        </w:rPr>
        <w:t>Specific message contents</w:t>
      </w:r>
      <w:r>
        <w:rPr>
          <w:noProof/>
        </w:rPr>
        <w:tab/>
        <w:t>6773</w:t>
      </w:r>
    </w:p>
    <w:p w14:paraId="20FE01FF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22.4.30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NTN / Ephemeris information update / T317 Expiry / T318 Expiry</w:t>
      </w:r>
      <w:r>
        <w:rPr>
          <w:noProof/>
        </w:rPr>
        <w:tab/>
        <w:t>6773</w:t>
      </w:r>
    </w:p>
    <w:p w14:paraId="4B9F51C0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22.4.30.1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6773</w:t>
      </w:r>
    </w:p>
    <w:p w14:paraId="3A1022D8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22.4.30.2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6774</w:t>
      </w:r>
    </w:p>
    <w:p w14:paraId="1815881F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22.4.30.3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6775</w:t>
      </w:r>
    </w:p>
    <w:p w14:paraId="0D13C3F6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22.4.30.3.1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6775</w:t>
      </w:r>
    </w:p>
    <w:p w14:paraId="4A517EC5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22.4.30.3.2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6777</w:t>
      </w:r>
    </w:p>
    <w:p w14:paraId="33793391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 w:rsidRPr="005B3FD2">
        <w:rPr>
          <w:noProof/>
          <w:snapToGrid w:val="0"/>
        </w:rPr>
        <w:t>22.4.30.3.3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noProof/>
          <w:snapToGrid w:val="0"/>
        </w:rPr>
        <w:t>Specific message contents</w:t>
      </w:r>
      <w:r>
        <w:rPr>
          <w:noProof/>
        </w:rPr>
        <w:tab/>
        <w:t>6779</w:t>
      </w:r>
    </w:p>
    <w:p w14:paraId="4BBC2003" w14:textId="77777777" w:rsidR="001271B2" w:rsidRDefault="001271B2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EMM-CIoT</w:t>
      </w:r>
      <w:r>
        <w:rPr>
          <w:noProof/>
        </w:rPr>
        <w:tab/>
        <w:t>6780</w:t>
      </w:r>
    </w:p>
    <w:p w14:paraId="0B24E0DE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22.5.1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NB-IoT / Authentication not accepted by the network, GUTI used / Authentication not accepted by the UE, SQN failure / Authentication not accepted by the UE, non-EPS authentication unacceptable / Network failing the authentication check</w:t>
      </w:r>
      <w:r>
        <w:rPr>
          <w:noProof/>
        </w:rPr>
        <w:tab/>
        <w:t>6780</w:t>
      </w:r>
    </w:p>
    <w:p w14:paraId="20D36CF5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6780</w:t>
      </w:r>
    </w:p>
    <w:p w14:paraId="6A07B158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6781</w:t>
      </w:r>
    </w:p>
    <w:p w14:paraId="442B5B9A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6783</w:t>
      </w:r>
    </w:p>
    <w:p w14:paraId="4E660C98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22.5.1.3.1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6783</w:t>
      </w:r>
    </w:p>
    <w:p w14:paraId="3BFE0167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22.5.1.3.2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6785</w:t>
      </w:r>
    </w:p>
    <w:p w14:paraId="1A88B29F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22.5.1.3.3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6787</w:t>
      </w:r>
    </w:p>
    <w:p w14:paraId="09394E50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22.5.2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NB-IoT / NAS Security / Handling of null integrity protection and null ciphering algorithms / NAS count reset to zero / Security mode command with not matching replayed security capabilities / Provision of IMEISV and IMEI</w:t>
      </w:r>
      <w:r>
        <w:rPr>
          <w:noProof/>
        </w:rPr>
        <w:tab/>
        <w:t>6789</w:t>
      </w:r>
    </w:p>
    <w:p w14:paraId="767E10A7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6789</w:t>
      </w:r>
    </w:p>
    <w:p w14:paraId="5D51BC58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6790</w:t>
      </w:r>
    </w:p>
    <w:p w14:paraId="23B3688B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6793</w:t>
      </w:r>
    </w:p>
    <w:p w14:paraId="34BE578A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22.5.2.3.1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6793</w:t>
      </w:r>
    </w:p>
    <w:p w14:paraId="05312812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22.5.2.3.2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6794</w:t>
      </w:r>
    </w:p>
    <w:p w14:paraId="49DAF356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22.5.2.3.3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6797</w:t>
      </w:r>
    </w:p>
    <w:p w14:paraId="6FB5F7F1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22.5.3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NB-IoT / NW initiated detach Re-attach required / UE initiated detach Abnormal case EMM common procedure collision / UE initiated detach Abnormal case Local detach after 5 attempts due to no network response</w:t>
      </w:r>
      <w:r>
        <w:rPr>
          <w:noProof/>
        </w:rPr>
        <w:tab/>
        <w:t>6800</w:t>
      </w:r>
    </w:p>
    <w:p w14:paraId="32F5C041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6800</w:t>
      </w:r>
    </w:p>
    <w:p w14:paraId="18DD4014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6800</w:t>
      </w:r>
    </w:p>
    <w:p w14:paraId="7AEFF729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6802</w:t>
      </w:r>
    </w:p>
    <w:p w14:paraId="62E9CD10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22.5.3.3.1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6802</w:t>
      </w:r>
    </w:p>
    <w:p w14:paraId="3E6CD1AE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22.5.3.3.2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6803</w:t>
      </w:r>
    </w:p>
    <w:p w14:paraId="6FB4C524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22.5.3.3.3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6805</w:t>
      </w:r>
    </w:p>
    <w:p w14:paraId="04FBFA7B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22.5.4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NB-IoT / Attach to new PLMN </w:t>
      </w:r>
      <w:r>
        <w:rPr>
          <w:noProof/>
        </w:rPr>
        <w:t xml:space="preserve">IMSI </w:t>
      </w:r>
      <w:r>
        <w:rPr>
          <w:noProof/>
          <w:lang w:eastAsia="zh-CN"/>
        </w:rPr>
        <w:t>/ Network reject with Extended Wait Timer / Paging with IMSI / Attach Rejected Illegal ME/UE / Detach upon switch-off</w:t>
      </w:r>
      <w:r>
        <w:rPr>
          <w:noProof/>
        </w:rPr>
        <w:tab/>
        <w:t>6806</w:t>
      </w:r>
    </w:p>
    <w:p w14:paraId="51C4F2A9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6806</w:t>
      </w:r>
    </w:p>
    <w:p w14:paraId="0B9E1D28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6807</w:t>
      </w:r>
    </w:p>
    <w:p w14:paraId="4BD14040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6810</w:t>
      </w:r>
    </w:p>
    <w:p w14:paraId="359AC459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22.5.4.3.1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6810</w:t>
      </w:r>
    </w:p>
    <w:p w14:paraId="0D6B4FCB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22.5.4.3.2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6811</w:t>
      </w:r>
    </w:p>
    <w:p w14:paraId="68E0E0D5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22.5.4.3.3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6815</w:t>
      </w:r>
    </w:p>
    <w:p w14:paraId="161E2D2A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22.5.5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Attach Procedure / Success / List of equivalent PLMNs in the ATTACH ACCEPT message / Attach / Rejected / PLMN not allowed</w:t>
      </w:r>
      <w:r>
        <w:rPr>
          <w:noProof/>
        </w:rPr>
        <w:tab/>
        <w:t>6817</w:t>
      </w:r>
    </w:p>
    <w:p w14:paraId="1EB7594F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22.5.5.1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6817</w:t>
      </w:r>
    </w:p>
    <w:p w14:paraId="7AE9F640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22.5.5.2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6818</w:t>
      </w:r>
    </w:p>
    <w:p w14:paraId="7C98EB2F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22.5.5.3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6818</w:t>
      </w:r>
    </w:p>
    <w:p w14:paraId="118366AF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22.5.5.3.1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6818</w:t>
      </w:r>
    </w:p>
    <w:p w14:paraId="7906FDBF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22.5.5.3.2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6820</w:t>
      </w:r>
    </w:p>
    <w:p w14:paraId="1C416EBE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22.5.5.3.3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6823</w:t>
      </w:r>
    </w:p>
    <w:p w14:paraId="1542274C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 w:rsidRPr="005B3FD2">
        <w:rPr>
          <w:rFonts w:eastAsia="SimSun"/>
          <w:noProof/>
        </w:rPr>
        <w:t>22.5.6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SimSun"/>
          <w:noProof/>
        </w:rPr>
        <w:t>NB-IoT / Attach Abnormal cases / Unsuccessful attach or Repeated rejects for network failures / Change of cell into a new tracking area / EPS services not allowed / Failure due to non integrity protection /UE initiated detach USIM removed from the UE / Detach procedure collision.</w:t>
      </w:r>
      <w:r>
        <w:rPr>
          <w:noProof/>
        </w:rPr>
        <w:tab/>
        <w:t>6824</w:t>
      </w:r>
    </w:p>
    <w:p w14:paraId="25EA51E6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 w:rsidRPr="005B3FD2">
        <w:rPr>
          <w:rFonts w:eastAsia="SimSun"/>
          <w:noProof/>
        </w:rPr>
        <w:t>22.5.7a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SimSun"/>
          <w:noProof/>
        </w:rPr>
        <w:t>NB-IoT / Normal tracking area update List of equivalent PLMNs in the TRACKING AREA UPDATE ACCEPT message / Normal tracking area update Rejected (IMSI invalid / Illegal ME / UE identity cannot be derived by the network / UE implicitly detached / PLMN not allowed</w:t>
      </w:r>
      <w:r>
        <w:rPr>
          <w:noProof/>
        </w:rPr>
        <w:tab/>
        <w:t>6843</w:t>
      </w:r>
    </w:p>
    <w:p w14:paraId="29549C61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 w:rsidRPr="005B3FD2">
        <w:rPr>
          <w:rFonts w:eastAsia="SimSun"/>
          <w:noProof/>
        </w:rPr>
        <w:t>22.5.7b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SimSun"/>
          <w:noProof/>
        </w:rPr>
        <w:t>NB-IoT / Normal tracking area update Rejected ( Tracking area not allowed / No suitable cells in tracking area / Roaming not allowed in this tracking area / Congestion) / UE initiated detach Abnormal case Change of cell into a new tracking area</w:t>
      </w:r>
      <w:r>
        <w:rPr>
          <w:noProof/>
        </w:rPr>
        <w:tab/>
        <w:t>6854</w:t>
      </w:r>
    </w:p>
    <w:p w14:paraId="2DFFF514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 w:rsidRPr="005B3FD2">
        <w:rPr>
          <w:rFonts w:eastAsia="SimSun"/>
          <w:noProof/>
        </w:rPr>
        <w:t>22.5.8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SimSun"/>
          <w:noProof/>
        </w:rPr>
        <w:t>NB-IoT / TRACKING AREA UPDATE REJECT / Change of cell into a new tracking area / Access barred due to access class control or NAS signalling connection establishment rejected by the network / Success or fail after several attempts due to no network response / TA belongs to TAI list and status is UPDATED / Tracking area updating and detach procedure collision.</w:t>
      </w:r>
      <w:r>
        <w:rPr>
          <w:noProof/>
        </w:rPr>
        <w:tab/>
        <w:t>6864</w:t>
      </w:r>
    </w:p>
    <w:p w14:paraId="4F69D0D0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22.5.9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UE in NB-S1 mode supporting CIoT Optimizations / Paging with not matching identity / Control Plane Service request Rejected (IMSI invalid / Illegal ME / EPS services not allowed / UE identity cannot be derived by the network / UE implicitly detached)</w:t>
      </w:r>
      <w:r>
        <w:rPr>
          <w:noProof/>
        </w:rPr>
        <w:tab/>
        <w:t>6885</w:t>
      </w:r>
    </w:p>
    <w:p w14:paraId="297C9F85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22.5.9.1.1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6885</w:t>
      </w:r>
    </w:p>
    <w:p w14:paraId="2D0070A2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22.5.9.1.2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6886</w:t>
      </w:r>
    </w:p>
    <w:p w14:paraId="04EDBCFD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22.5.9.1.3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6891</w:t>
      </w:r>
    </w:p>
    <w:p w14:paraId="2F77E9FD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22.5.10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PMingLiU"/>
          <w:noProof/>
        </w:rPr>
        <w:t xml:space="preserve">NB-IoT / </w:t>
      </w:r>
      <w:r>
        <w:rPr>
          <w:noProof/>
        </w:rPr>
        <w:t>EPS NAS integrity and encryption / SNOW</w:t>
      </w:r>
      <w:r w:rsidRPr="005B3FD2">
        <w:rPr>
          <w:rFonts w:eastAsia="PMingLiU"/>
          <w:noProof/>
        </w:rPr>
        <w:t xml:space="preserve"> </w:t>
      </w:r>
      <w:r>
        <w:rPr>
          <w:noProof/>
        </w:rPr>
        <w:t>3G</w:t>
      </w:r>
      <w:r>
        <w:rPr>
          <w:noProof/>
        </w:rPr>
        <w:tab/>
        <w:t>6896</w:t>
      </w:r>
    </w:p>
    <w:p w14:paraId="26584B9B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22.5.10.1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6896</w:t>
      </w:r>
    </w:p>
    <w:p w14:paraId="245931BB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22.5.10.2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6896</w:t>
      </w:r>
    </w:p>
    <w:p w14:paraId="0CD5A429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22.5.10.3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6898</w:t>
      </w:r>
    </w:p>
    <w:p w14:paraId="7B076879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22.5.10.3.1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6898</w:t>
      </w:r>
    </w:p>
    <w:p w14:paraId="663FD0E8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22.5.10.3.2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6898</w:t>
      </w:r>
    </w:p>
    <w:p w14:paraId="393E444D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22.5.10.3.3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6899</w:t>
      </w:r>
    </w:p>
    <w:p w14:paraId="24CF06A8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 w:rsidRPr="005B3FD2">
        <w:rPr>
          <w:rFonts w:eastAsia="PMingLiU"/>
          <w:noProof/>
        </w:rPr>
        <w:t>22</w:t>
      </w:r>
      <w:r>
        <w:rPr>
          <w:noProof/>
        </w:rPr>
        <w:t>.</w:t>
      </w:r>
      <w:r w:rsidRPr="005B3FD2">
        <w:rPr>
          <w:rFonts w:eastAsia="PMingLiU"/>
          <w:noProof/>
        </w:rPr>
        <w:t>5</w:t>
      </w:r>
      <w:r>
        <w:rPr>
          <w:noProof/>
        </w:rPr>
        <w:t>.</w:t>
      </w:r>
      <w:r w:rsidRPr="005B3FD2">
        <w:rPr>
          <w:rFonts w:eastAsia="PMingLiU"/>
          <w:noProof/>
        </w:rPr>
        <w:t>11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PMingLiU"/>
          <w:noProof/>
        </w:rPr>
        <w:t xml:space="preserve">NB-IoT / </w:t>
      </w:r>
      <w:r>
        <w:rPr>
          <w:noProof/>
          <w:lang w:eastAsia="zh-CN"/>
        </w:rPr>
        <w:t>EPS NAS integrity and encryption</w:t>
      </w:r>
      <w:r>
        <w:rPr>
          <w:noProof/>
        </w:rPr>
        <w:t xml:space="preserve"> / AES</w:t>
      </w:r>
      <w:r>
        <w:rPr>
          <w:noProof/>
        </w:rPr>
        <w:tab/>
        <w:t>6899</w:t>
      </w:r>
    </w:p>
    <w:p w14:paraId="353F15DA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 w:rsidRPr="005B3FD2">
        <w:rPr>
          <w:rFonts w:eastAsia="PMingLiU"/>
          <w:noProof/>
          <w:lang w:eastAsia="zh-TW"/>
        </w:rPr>
        <w:t>22</w:t>
      </w:r>
      <w:r>
        <w:rPr>
          <w:noProof/>
        </w:rPr>
        <w:t>.</w:t>
      </w:r>
      <w:r w:rsidRPr="005B3FD2">
        <w:rPr>
          <w:rFonts w:eastAsia="PMingLiU"/>
          <w:noProof/>
          <w:lang w:eastAsia="zh-TW"/>
        </w:rPr>
        <w:t>5</w:t>
      </w:r>
      <w:r>
        <w:rPr>
          <w:noProof/>
        </w:rPr>
        <w:t>.</w:t>
      </w:r>
      <w:r w:rsidRPr="005B3FD2">
        <w:rPr>
          <w:rFonts w:eastAsia="PMingLiU"/>
          <w:noProof/>
          <w:lang w:eastAsia="zh-TW"/>
        </w:rPr>
        <w:t>11</w:t>
      </w:r>
      <w:r>
        <w:rPr>
          <w:noProof/>
        </w:rPr>
        <w:t>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6899</w:t>
      </w:r>
    </w:p>
    <w:p w14:paraId="50361639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 w:rsidRPr="005B3FD2">
        <w:rPr>
          <w:rFonts w:eastAsia="PMingLiU"/>
          <w:noProof/>
          <w:lang w:eastAsia="zh-TW"/>
        </w:rPr>
        <w:t>22</w:t>
      </w:r>
      <w:r>
        <w:rPr>
          <w:noProof/>
        </w:rPr>
        <w:t>.</w:t>
      </w:r>
      <w:r w:rsidRPr="005B3FD2">
        <w:rPr>
          <w:rFonts w:eastAsia="PMingLiU"/>
          <w:noProof/>
          <w:lang w:eastAsia="zh-TW"/>
        </w:rPr>
        <w:t>5</w:t>
      </w:r>
      <w:r>
        <w:rPr>
          <w:noProof/>
        </w:rPr>
        <w:t>.</w:t>
      </w:r>
      <w:r w:rsidRPr="005B3FD2">
        <w:rPr>
          <w:rFonts w:eastAsia="PMingLiU"/>
          <w:noProof/>
          <w:lang w:eastAsia="zh-TW"/>
        </w:rPr>
        <w:t>11</w:t>
      </w:r>
      <w:r>
        <w:rPr>
          <w:noProof/>
        </w:rPr>
        <w:t>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6899</w:t>
      </w:r>
    </w:p>
    <w:p w14:paraId="45FF743B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 w:rsidRPr="005B3FD2">
        <w:rPr>
          <w:rFonts w:eastAsia="PMingLiU"/>
          <w:noProof/>
          <w:lang w:eastAsia="zh-TW"/>
        </w:rPr>
        <w:t>22</w:t>
      </w:r>
      <w:r>
        <w:rPr>
          <w:noProof/>
        </w:rPr>
        <w:t>.</w:t>
      </w:r>
      <w:r w:rsidRPr="005B3FD2">
        <w:rPr>
          <w:rFonts w:eastAsia="PMingLiU"/>
          <w:noProof/>
          <w:lang w:eastAsia="zh-TW"/>
        </w:rPr>
        <w:t>5.11</w:t>
      </w:r>
      <w:r>
        <w:rPr>
          <w:noProof/>
        </w:rPr>
        <w:t>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6899</w:t>
      </w:r>
    </w:p>
    <w:p w14:paraId="741AC802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 w:rsidRPr="005B3FD2">
        <w:rPr>
          <w:rFonts w:eastAsia="PMingLiU"/>
          <w:noProof/>
          <w:lang w:eastAsia="zh-TW"/>
        </w:rPr>
        <w:t>22</w:t>
      </w:r>
      <w:r>
        <w:rPr>
          <w:noProof/>
        </w:rPr>
        <w:t>.</w:t>
      </w:r>
      <w:r w:rsidRPr="005B3FD2">
        <w:rPr>
          <w:rFonts w:eastAsia="PMingLiU"/>
          <w:noProof/>
          <w:lang w:eastAsia="zh-TW"/>
        </w:rPr>
        <w:t>5</w:t>
      </w:r>
      <w:r>
        <w:rPr>
          <w:noProof/>
        </w:rPr>
        <w:t>.</w:t>
      </w:r>
      <w:r w:rsidRPr="005B3FD2">
        <w:rPr>
          <w:rFonts w:eastAsia="PMingLiU"/>
          <w:noProof/>
          <w:lang w:eastAsia="zh-TW"/>
        </w:rPr>
        <w:t>11</w:t>
      </w:r>
      <w:r>
        <w:rPr>
          <w:noProof/>
        </w:rPr>
        <w:t>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6899</w:t>
      </w:r>
    </w:p>
    <w:p w14:paraId="4277E6FE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 w:rsidRPr="005B3FD2">
        <w:rPr>
          <w:rFonts w:eastAsia="PMingLiU"/>
          <w:noProof/>
          <w:lang w:eastAsia="zh-TW"/>
        </w:rPr>
        <w:t>22</w:t>
      </w:r>
      <w:r>
        <w:rPr>
          <w:noProof/>
        </w:rPr>
        <w:t>.</w:t>
      </w:r>
      <w:r w:rsidRPr="005B3FD2">
        <w:rPr>
          <w:rFonts w:eastAsia="PMingLiU"/>
          <w:noProof/>
          <w:lang w:eastAsia="zh-TW"/>
        </w:rPr>
        <w:t>5</w:t>
      </w:r>
      <w:r>
        <w:rPr>
          <w:noProof/>
        </w:rPr>
        <w:t>.</w:t>
      </w:r>
      <w:r w:rsidRPr="005B3FD2">
        <w:rPr>
          <w:rFonts w:eastAsia="PMingLiU"/>
          <w:noProof/>
          <w:lang w:eastAsia="zh-TW"/>
        </w:rPr>
        <w:t>11</w:t>
      </w:r>
      <w:r>
        <w:rPr>
          <w:noProof/>
        </w:rPr>
        <w:t>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6899</w:t>
      </w:r>
    </w:p>
    <w:p w14:paraId="0CE57844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 w:rsidRPr="005B3FD2">
        <w:rPr>
          <w:rFonts w:eastAsia="SimSun"/>
          <w:noProof/>
        </w:rPr>
        <w:t>22.5.1</w:t>
      </w:r>
      <w:r w:rsidRPr="005B3FD2">
        <w:rPr>
          <w:rFonts w:eastAsia="PMingLiU"/>
          <w:noProof/>
          <w:lang w:eastAsia="zh-TW"/>
        </w:rPr>
        <w:t>1</w:t>
      </w:r>
      <w:r w:rsidRPr="005B3FD2">
        <w:rPr>
          <w:rFonts w:eastAsia="SimSun"/>
          <w:noProof/>
        </w:rPr>
        <w:t>.3.3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SimSun"/>
          <w:noProof/>
        </w:rPr>
        <w:t>Specific message contents</w:t>
      </w:r>
      <w:r>
        <w:rPr>
          <w:noProof/>
        </w:rPr>
        <w:tab/>
        <w:t>6900</w:t>
      </w:r>
    </w:p>
    <w:p w14:paraId="5A4381F2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 w:rsidRPr="005B3FD2">
        <w:rPr>
          <w:rFonts w:eastAsia="SimSun"/>
          <w:noProof/>
          <w:lang w:eastAsia="zh-CN"/>
        </w:rPr>
        <w:t>22.5.12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SimSun"/>
          <w:noProof/>
          <w:lang w:eastAsia="zh-CN"/>
        </w:rPr>
        <w:t>NB-IoT / EPS NAS integrity and encryption / ZUC</w:t>
      </w:r>
      <w:r>
        <w:rPr>
          <w:noProof/>
        </w:rPr>
        <w:tab/>
        <w:t>6900</w:t>
      </w:r>
    </w:p>
    <w:p w14:paraId="6ADD186C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22.5.13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Attach Procedure / Success / Last visited TAI, TAI list and equivalent PLMN list handling</w:t>
      </w:r>
      <w:r>
        <w:rPr>
          <w:noProof/>
        </w:rPr>
        <w:tab/>
        <w:t>6901</w:t>
      </w:r>
    </w:p>
    <w:p w14:paraId="3EFEDC93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22.5.13.1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6901</w:t>
      </w:r>
    </w:p>
    <w:p w14:paraId="5260B843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22.5.13.2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6902</w:t>
      </w:r>
    </w:p>
    <w:p w14:paraId="6389B968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22.5.13.3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6904</w:t>
      </w:r>
    </w:p>
    <w:p w14:paraId="359AA72B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22.5.13.3.1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6904</w:t>
      </w:r>
    </w:p>
    <w:p w14:paraId="090BF50A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22.5.13.3.2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6906</w:t>
      </w:r>
    </w:p>
    <w:p w14:paraId="2AC440FF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22.5.13.3</w:t>
      </w:r>
      <w:r w:rsidRPr="005B3FD2">
        <w:rPr>
          <w:noProof/>
          <w:snapToGrid w:val="0"/>
        </w:rPr>
        <w:t>.3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noProof/>
          <w:snapToGrid w:val="0"/>
        </w:rPr>
        <w:t>Specific message contents</w:t>
      </w:r>
      <w:r>
        <w:rPr>
          <w:noProof/>
        </w:rPr>
        <w:tab/>
        <w:t>6909</w:t>
      </w:r>
    </w:p>
    <w:p w14:paraId="45FE519A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22.5.14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Attach / Rejected / Tracking Area not allowed / Roaming not allowed in this tracking area / No suitable cells in tracking area</w:t>
      </w:r>
      <w:r>
        <w:rPr>
          <w:noProof/>
        </w:rPr>
        <w:tab/>
        <w:t>6911</w:t>
      </w:r>
    </w:p>
    <w:p w14:paraId="488D480D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22.5.15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Normal tracking area update / low priority override</w:t>
      </w:r>
      <w:r>
        <w:rPr>
          <w:noProof/>
        </w:rPr>
        <w:tab/>
        <w:t>6924</w:t>
      </w:r>
    </w:p>
    <w:p w14:paraId="6F120305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 w:rsidRPr="005B3FD2">
        <w:rPr>
          <w:rFonts w:cs="Arial"/>
          <w:noProof/>
        </w:rPr>
        <w:t>22.5.16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cs="Arial"/>
          <w:noProof/>
        </w:rPr>
        <w:t>NB-IoT / Normal tracking area update / Rejected / EPS service not allowed /EPS services not allowed in this PLMN</w:t>
      </w:r>
      <w:r>
        <w:rPr>
          <w:noProof/>
        </w:rPr>
        <w:tab/>
        <w:t>6927</w:t>
      </w:r>
    </w:p>
    <w:p w14:paraId="210AD107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22.5.16.1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6927</w:t>
      </w:r>
    </w:p>
    <w:p w14:paraId="3701B6E9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22.5.16.2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6928</w:t>
      </w:r>
    </w:p>
    <w:p w14:paraId="57D2D96B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22.5.16.3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6929</w:t>
      </w:r>
    </w:p>
    <w:p w14:paraId="4EEBB05E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 w:rsidRPr="005B3FD2">
        <w:rPr>
          <w:rFonts w:cs="Arial"/>
          <w:noProof/>
        </w:rPr>
        <w:t>22.5.16.3.1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cs="Arial"/>
          <w:noProof/>
        </w:rPr>
        <w:t>Pre-test conditions</w:t>
      </w:r>
      <w:r>
        <w:rPr>
          <w:noProof/>
        </w:rPr>
        <w:tab/>
        <w:t>6929</w:t>
      </w:r>
    </w:p>
    <w:p w14:paraId="42D9DF77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22.5.16.3.2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6931</w:t>
      </w:r>
    </w:p>
    <w:p w14:paraId="3B5E9F7D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 w:rsidRPr="005B3FD2">
        <w:rPr>
          <w:noProof/>
          <w:snapToGrid w:val="0"/>
        </w:rPr>
        <w:t>22.5.16.3.3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noProof/>
          <w:snapToGrid w:val="0"/>
        </w:rPr>
        <w:t>Specific message contents</w:t>
      </w:r>
      <w:r>
        <w:rPr>
          <w:noProof/>
        </w:rPr>
        <w:tab/>
        <w:t>6934</w:t>
      </w:r>
    </w:p>
    <w:p w14:paraId="38194E49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22.5.17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NB-IoT / </w:t>
      </w:r>
      <w:r w:rsidRPr="005B3FD2">
        <w:rPr>
          <w:rFonts w:eastAsia="MS Gothic"/>
          <w:noProof/>
          <w:lang w:eastAsia="ja-JP"/>
        </w:rPr>
        <w:t>Attach Success /Normal tracking area update accepted / Periodic tracking area update T3412 Extended Value / PSM</w:t>
      </w:r>
      <w:r>
        <w:rPr>
          <w:noProof/>
        </w:rPr>
        <w:tab/>
        <w:t>6935</w:t>
      </w:r>
    </w:p>
    <w:p w14:paraId="3DDD121F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22.5.17.1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6935</w:t>
      </w:r>
    </w:p>
    <w:p w14:paraId="650D13AA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22.5.17.2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6936</w:t>
      </w:r>
    </w:p>
    <w:p w14:paraId="41B849E2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22.5.17.3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6937</w:t>
      </w:r>
    </w:p>
    <w:p w14:paraId="55F736DF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22.5.17.3.1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6937</w:t>
      </w:r>
    </w:p>
    <w:p w14:paraId="0800E5B4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22.5.17.3.2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6938</w:t>
      </w:r>
    </w:p>
    <w:p w14:paraId="2578D1F4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22.5.17.3.3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6939</w:t>
      </w:r>
    </w:p>
    <w:p w14:paraId="271B53E3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22.5.18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NB-IoT / </w:t>
      </w:r>
      <w:r w:rsidRPr="005B3FD2">
        <w:rPr>
          <w:rFonts w:eastAsia="MS Gothic"/>
          <w:noProof/>
          <w:lang w:eastAsia="ja-JP"/>
        </w:rPr>
        <w:t>Attach &amp; Normal tracking area update Procedure / Success / without Idle eDRX parameters / With Idle eDRX parameters/ With and without Idle eDRX and PSM parameters</w:t>
      </w:r>
      <w:r>
        <w:rPr>
          <w:noProof/>
        </w:rPr>
        <w:tab/>
        <w:t>6940</w:t>
      </w:r>
    </w:p>
    <w:p w14:paraId="5E6DE190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22.5.18.1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6940</w:t>
      </w:r>
    </w:p>
    <w:p w14:paraId="387330B2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22.5.18.2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6942</w:t>
      </w:r>
    </w:p>
    <w:p w14:paraId="361FFF45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22.5.18.3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6943</w:t>
      </w:r>
    </w:p>
    <w:p w14:paraId="0490D568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22.5.18.3.1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6943</w:t>
      </w:r>
    </w:p>
    <w:p w14:paraId="4357BA5E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22.5.18.3.2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6944</w:t>
      </w:r>
    </w:p>
    <w:p w14:paraId="17957BD9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22.5.18.3.3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6948</w:t>
      </w:r>
    </w:p>
    <w:p w14:paraId="5CBCE32F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22.5.19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6951</w:t>
      </w:r>
    </w:p>
    <w:p w14:paraId="55647A7C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22.5.20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NB-IoT/ UE in NB-S1 mode supporting control plane data back-off timer/ Service reject with extended wait time CP data/ Release with extended wait time CP data/ Attach accept with extended wait time CP data</w:t>
      </w:r>
      <w:r>
        <w:rPr>
          <w:noProof/>
        </w:rPr>
        <w:tab/>
        <w:t>6951</w:t>
      </w:r>
    </w:p>
    <w:p w14:paraId="0ABBBCEB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22.5.20.1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6951</w:t>
      </w:r>
    </w:p>
    <w:p w14:paraId="5F4B3CFD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22.5.20.2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6952</w:t>
      </w:r>
    </w:p>
    <w:p w14:paraId="646FA9E6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22.5.20.3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6955</w:t>
      </w:r>
    </w:p>
    <w:p w14:paraId="2AD5BD4A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22.5.20.3.1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6955</w:t>
      </w:r>
    </w:p>
    <w:p w14:paraId="64CB8677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22.5.20.3.2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6956</w:t>
      </w:r>
    </w:p>
    <w:p w14:paraId="6EF2611D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22.5.20.3</w:t>
      </w:r>
      <w:r w:rsidRPr="005B3FD2">
        <w:rPr>
          <w:noProof/>
          <w:snapToGrid w:val="0"/>
        </w:rPr>
        <w:t>.3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noProof/>
          <w:snapToGrid w:val="0"/>
        </w:rPr>
        <w:t>Specific message contents</w:t>
      </w:r>
      <w:r>
        <w:rPr>
          <w:noProof/>
        </w:rPr>
        <w:tab/>
        <w:t>6959</w:t>
      </w:r>
    </w:p>
    <w:p w14:paraId="6384863A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22.5.21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NB-IoT/APN rate control for MO exception data</w:t>
      </w:r>
      <w:r>
        <w:rPr>
          <w:noProof/>
        </w:rPr>
        <w:tab/>
        <w:t>6960</w:t>
      </w:r>
    </w:p>
    <w:p w14:paraId="6E1E401A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22.5.21.1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6960</w:t>
      </w:r>
    </w:p>
    <w:p w14:paraId="198E07E7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22.5.2</w:t>
      </w:r>
      <w:r>
        <w:rPr>
          <w:noProof/>
          <w:lang w:eastAsia="zh-CN"/>
        </w:rPr>
        <w:t>1</w:t>
      </w:r>
      <w:r>
        <w:rPr>
          <w:noProof/>
        </w:rPr>
        <w:t>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6960</w:t>
      </w:r>
    </w:p>
    <w:p w14:paraId="78D1F677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22.5.21.3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6961</w:t>
      </w:r>
    </w:p>
    <w:p w14:paraId="29E9335C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22.5.21.3.1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6961</w:t>
      </w:r>
    </w:p>
    <w:p w14:paraId="72641B46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22.5.21.3.2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6962</w:t>
      </w:r>
    </w:p>
    <w:p w14:paraId="057737E1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22.5.2</w:t>
      </w:r>
      <w:r>
        <w:rPr>
          <w:noProof/>
          <w:lang w:eastAsia="zh-CN"/>
        </w:rPr>
        <w:t>1</w:t>
      </w:r>
      <w:r>
        <w:rPr>
          <w:noProof/>
        </w:rPr>
        <w:t>.3</w:t>
      </w:r>
      <w:r w:rsidRPr="005B3FD2">
        <w:rPr>
          <w:noProof/>
          <w:snapToGrid w:val="0"/>
        </w:rPr>
        <w:t>.3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noProof/>
          <w:snapToGrid w:val="0"/>
        </w:rPr>
        <w:t>Specific message contents</w:t>
      </w:r>
      <w:r>
        <w:rPr>
          <w:noProof/>
        </w:rPr>
        <w:tab/>
        <w:t>6967</w:t>
      </w:r>
    </w:p>
    <w:p w14:paraId="49A7787F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22.5.22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Tracking area update/Inter-RAT change between NB-IoT and E-UTRA</w:t>
      </w:r>
      <w:r>
        <w:rPr>
          <w:noProof/>
        </w:rPr>
        <w:tab/>
        <w:t>6969</w:t>
      </w:r>
    </w:p>
    <w:p w14:paraId="38C67E19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22.5.22.2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6970</w:t>
      </w:r>
    </w:p>
    <w:p w14:paraId="31E05661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22.5.22.3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6970</w:t>
      </w:r>
    </w:p>
    <w:p w14:paraId="065EA427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22.5.22.3.1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6970</w:t>
      </w:r>
    </w:p>
    <w:p w14:paraId="77CC28A2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22.5.22.3.2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6971</w:t>
      </w:r>
    </w:p>
    <w:p w14:paraId="6E3FBF17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22.5.22.3</w:t>
      </w:r>
      <w:r w:rsidRPr="005B3FD2">
        <w:rPr>
          <w:noProof/>
          <w:snapToGrid w:val="0"/>
        </w:rPr>
        <w:t>.3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noProof/>
          <w:snapToGrid w:val="0"/>
        </w:rPr>
        <w:t>Specific message contents</w:t>
      </w:r>
      <w:r>
        <w:rPr>
          <w:noProof/>
        </w:rPr>
        <w:tab/>
        <w:t>6971</w:t>
      </w:r>
    </w:p>
    <w:p w14:paraId="1E92D975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22.5.23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NTN / GNSS position reporting / reject cause #78 "PLMN not allowed to operate at the present UE location"</w:t>
      </w:r>
      <w:r>
        <w:rPr>
          <w:noProof/>
        </w:rPr>
        <w:tab/>
        <w:t>6972</w:t>
      </w:r>
    </w:p>
    <w:p w14:paraId="02AD19FA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22.5.23.1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6972</w:t>
      </w:r>
    </w:p>
    <w:p w14:paraId="45CA2F56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22.5.23.2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6972</w:t>
      </w:r>
    </w:p>
    <w:p w14:paraId="7886D3D4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22.5.23.3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6974</w:t>
      </w:r>
    </w:p>
    <w:p w14:paraId="677957D6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22.5.23.3.1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6974</w:t>
      </w:r>
    </w:p>
    <w:p w14:paraId="352B9545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22.5.23.3.2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6974</w:t>
      </w:r>
    </w:p>
    <w:p w14:paraId="640A3A73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 w:rsidRPr="005B3FD2">
        <w:rPr>
          <w:noProof/>
          <w:snapToGrid w:val="0"/>
        </w:rPr>
        <w:t>22.5.23.3.3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noProof/>
          <w:snapToGrid w:val="0"/>
        </w:rPr>
        <w:t>Specific message contents</w:t>
      </w:r>
      <w:r>
        <w:rPr>
          <w:noProof/>
        </w:rPr>
        <w:tab/>
        <w:t>6975</w:t>
      </w:r>
    </w:p>
    <w:p w14:paraId="77714B6E" w14:textId="77777777" w:rsidR="001271B2" w:rsidRDefault="001271B2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22.6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ESM-CIoT</w:t>
      </w:r>
      <w:r>
        <w:rPr>
          <w:noProof/>
        </w:rPr>
        <w:tab/>
        <w:t>6976</w:t>
      </w:r>
    </w:p>
    <w:p w14:paraId="5067AC40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22.6.1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UE routing of uplinks packets / User Plane / UE requested PDN disconnect procedure accepted by the network</w:t>
      </w:r>
      <w:r>
        <w:rPr>
          <w:noProof/>
        </w:rPr>
        <w:tab/>
        <w:t>6976</w:t>
      </w:r>
    </w:p>
    <w:p w14:paraId="344805AB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22.6.1.1.1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6976</w:t>
      </w:r>
    </w:p>
    <w:p w14:paraId="4A0E329C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22.6.1.1.2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6977</w:t>
      </w:r>
    </w:p>
    <w:p w14:paraId="1DB85B13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22.6.1.1.3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6984</w:t>
      </w:r>
    </w:p>
    <w:p w14:paraId="448A978F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22.6.1a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UE routing of uplinks packets / Control Plane</w:t>
      </w:r>
      <w:r>
        <w:rPr>
          <w:noProof/>
        </w:rPr>
        <w:tab/>
        <w:t>7001</w:t>
      </w:r>
    </w:p>
    <w:p w14:paraId="13E51082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22.6.1a.1.1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7001</w:t>
      </w:r>
    </w:p>
    <w:p w14:paraId="55B7109C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22.6.1a.1.2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7001</w:t>
      </w:r>
    </w:p>
    <w:p w14:paraId="6B051227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22.6.1a.1.3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7001</w:t>
      </w:r>
    </w:p>
    <w:p w14:paraId="3C964812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22.6.2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UE requested bearer resource modification accepted by the network / Default EPS bearer context</w:t>
      </w:r>
      <w:r>
        <w:rPr>
          <w:noProof/>
        </w:rPr>
        <w:tab/>
        <w:t>7012</w:t>
      </w:r>
    </w:p>
    <w:p w14:paraId="6C57B593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22.6.2.1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7012</w:t>
      </w:r>
    </w:p>
    <w:p w14:paraId="7BDDBCD6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22.6.2.2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7012</w:t>
      </w:r>
    </w:p>
    <w:p w14:paraId="04A26870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22.6.2.3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7013</w:t>
      </w:r>
    </w:p>
    <w:p w14:paraId="658D4C8E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22.6.3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UE requested bearer resource modification error handling (Resource modification not accepted by the network) / Expiry of timer T3481/ Default EPS bearer context</w:t>
      </w:r>
      <w:r>
        <w:rPr>
          <w:noProof/>
        </w:rPr>
        <w:tab/>
        <w:t>7014</w:t>
      </w:r>
    </w:p>
    <w:p w14:paraId="78BEC271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22.6.3.1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7014</w:t>
      </w:r>
    </w:p>
    <w:p w14:paraId="4936679B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22.6.3.2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7014</w:t>
      </w:r>
    </w:p>
    <w:p w14:paraId="47317735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22.6.3.3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7016</w:t>
      </w:r>
    </w:p>
    <w:p w14:paraId="4FB6F42F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22.6.4</w:t>
      </w:r>
      <w:r>
        <w:rPr>
          <w:noProof/>
        </w:rPr>
        <w:tab/>
        <w:t>7018</w:t>
      </w:r>
    </w:p>
    <w:p w14:paraId="38C2974D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22.6.5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UE requested PDN connectivity procedure not accepted / UE requested PDN connectivity accepted Dual priority T3396 override UE requested PDN connectivity accepted / Dual priority / T3346 override</w:t>
      </w:r>
      <w:r>
        <w:rPr>
          <w:noProof/>
        </w:rPr>
        <w:tab/>
        <w:t>7018</w:t>
      </w:r>
    </w:p>
    <w:p w14:paraId="1C3331DA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22.6.5.2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7019</w:t>
      </w:r>
    </w:p>
    <w:p w14:paraId="730C399B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22.6.5.3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7022</w:t>
      </w:r>
    </w:p>
    <w:p w14:paraId="370ADF1A" w14:textId="77777777" w:rsidR="001271B2" w:rsidRDefault="001271B2">
      <w:pPr>
        <w:pStyle w:val="TOC1"/>
        <w:rPr>
          <w:rFonts w:ascii="Calibri" w:hAnsi="Calibri"/>
          <w:noProof/>
          <w:szCs w:val="22"/>
        </w:rPr>
      </w:pPr>
      <w:r>
        <w:rPr>
          <w:noProof/>
          <w:lang w:eastAsia="zh-CN"/>
        </w:rPr>
        <w:t>23</w:t>
      </w:r>
      <w:r>
        <w:rPr>
          <w:rFonts w:ascii="Calibri" w:hAnsi="Calibri"/>
          <w:noProof/>
          <w:szCs w:val="22"/>
        </w:rPr>
        <w:tab/>
      </w:r>
      <w:r>
        <w:rPr>
          <w:noProof/>
          <w:lang w:eastAsia="zh-CN"/>
        </w:rPr>
        <w:t>CIoT optimization for E-UTRA</w:t>
      </w:r>
      <w:r>
        <w:rPr>
          <w:noProof/>
        </w:rPr>
        <w:tab/>
        <w:t>7034</w:t>
      </w:r>
    </w:p>
    <w:p w14:paraId="371DC296" w14:textId="77777777" w:rsidR="001271B2" w:rsidRDefault="001271B2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CIoT </w:t>
      </w:r>
      <w:r>
        <w:rPr>
          <w:noProof/>
        </w:rPr>
        <w:t xml:space="preserve">Optimization </w:t>
      </w:r>
      <w:r>
        <w:rPr>
          <w:noProof/>
          <w:lang w:eastAsia="zh-CN"/>
        </w:rPr>
        <w:t>/ Control Plane</w:t>
      </w:r>
      <w:r>
        <w:rPr>
          <w:noProof/>
        </w:rPr>
        <w:tab/>
        <w:t>7034</w:t>
      </w:r>
    </w:p>
    <w:p w14:paraId="0BBEBBAD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23.1.1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CIoT / Control Plane MO and MT IP and non-IP Data Transfer / Serving PLMN Rate Control / APN Rate Control</w:t>
      </w:r>
      <w:r>
        <w:rPr>
          <w:noProof/>
        </w:rPr>
        <w:tab/>
        <w:t>7034</w:t>
      </w:r>
    </w:p>
    <w:p w14:paraId="2F32A4C1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23.1.1.1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7034</w:t>
      </w:r>
    </w:p>
    <w:p w14:paraId="44E74FD6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23.1.1</w:t>
      </w:r>
      <w:r>
        <w:rPr>
          <w:noProof/>
        </w:rPr>
        <w:t>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7035</w:t>
      </w:r>
    </w:p>
    <w:p w14:paraId="78EEA8C5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23.1.1</w:t>
      </w:r>
      <w:r>
        <w:rPr>
          <w:noProof/>
        </w:rPr>
        <w:t>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7038</w:t>
      </w:r>
    </w:p>
    <w:p w14:paraId="76CD7A36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 w:rsidRPr="005B3FD2">
        <w:rPr>
          <w:rFonts w:eastAsia="DengXian"/>
          <w:noProof/>
        </w:rPr>
        <w:t>23.1.2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CIoT Optimization / Control Plane / MT and MO SMS Data Transfer</w:t>
      </w:r>
      <w:r>
        <w:rPr>
          <w:noProof/>
        </w:rPr>
        <w:tab/>
        <w:t>7048</w:t>
      </w:r>
    </w:p>
    <w:p w14:paraId="43D65224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 w:rsidRPr="005B3FD2">
        <w:rPr>
          <w:rFonts w:eastAsia="DengXian"/>
          <w:noProof/>
        </w:rPr>
        <w:t>23.1.2.1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DengXian"/>
          <w:noProof/>
        </w:rPr>
        <w:t>Test Purpose (TP)</w:t>
      </w:r>
      <w:r>
        <w:rPr>
          <w:noProof/>
        </w:rPr>
        <w:tab/>
        <w:t>7048</w:t>
      </w:r>
    </w:p>
    <w:p w14:paraId="101A17E8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 w:rsidRPr="005B3FD2">
        <w:rPr>
          <w:rFonts w:eastAsia="DengXian"/>
          <w:noProof/>
        </w:rPr>
        <w:t>23.1.2.2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DengXian"/>
          <w:noProof/>
        </w:rPr>
        <w:t>Conformance requirements</w:t>
      </w:r>
      <w:r>
        <w:rPr>
          <w:noProof/>
        </w:rPr>
        <w:tab/>
        <w:t>7048</w:t>
      </w:r>
    </w:p>
    <w:p w14:paraId="5413D72D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 w:rsidRPr="005B3FD2">
        <w:rPr>
          <w:rFonts w:eastAsia="DengXian"/>
          <w:noProof/>
        </w:rPr>
        <w:t>23.1.2.3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DengXian"/>
          <w:noProof/>
        </w:rPr>
        <w:t>Test description</w:t>
      </w:r>
      <w:r>
        <w:rPr>
          <w:noProof/>
        </w:rPr>
        <w:tab/>
        <w:t>7050</w:t>
      </w:r>
    </w:p>
    <w:p w14:paraId="1832C685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 w:rsidRPr="005B3FD2">
        <w:rPr>
          <w:rFonts w:eastAsia="DengXian"/>
          <w:noProof/>
        </w:rPr>
        <w:t>23.1.3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CIoT Optimization / Control Plane / EDT</w:t>
      </w:r>
      <w:r>
        <w:rPr>
          <w:noProof/>
        </w:rPr>
        <w:tab/>
        <w:t>7054</w:t>
      </w:r>
    </w:p>
    <w:p w14:paraId="6EF6A8BE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 w:rsidRPr="005B3FD2">
        <w:rPr>
          <w:rFonts w:eastAsia="DengXian"/>
          <w:noProof/>
        </w:rPr>
        <w:t>23.1.3.1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DengXian"/>
          <w:noProof/>
        </w:rPr>
        <w:t>Test Purpose (TP)</w:t>
      </w:r>
      <w:r>
        <w:rPr>
          <w:noProof/>
        </w:rPr>
        <w:tab/>
        <w:t>7054</w:t>
      </w:r>
    </w:p>
    <w:p w14:paraId="07B4655B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 w:rsidRPr="005B3FD2">
        <w:rPr>
          <w:rFonts w:eastAsia="DengXian"/>
          <w:noProof/>
        </w:rPr>
        <w:t>23.1.3.2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DengXian"/>
          <w:noProof/>
        </w:rPr>
        <w:t>Conformance requirements</w:t>
      </w:r>
      <w:r>
        <w:rPr>
          <w:noProof/>
        </w:rPr>
        <w:tab/>
        <w:t>7054</w:t>
      </w:r>
    </w:p>
    <w:p w14:paraId="2EA10FED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 w:rsidRPr="005B3FD2">
        <w:rPr>
          <w:rFonts w:eastAsia="DengXian"/>
          <w:noProof/>
        </w:rPr>
        <w:t>23.1.3.3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DengXian"/>
          <w:noProof/>
        </w:rPr>
        <w:t>Test description</w:t>
      </w:r>
      <w:r>
        <w:rPr>
          <w:noProof/>
        </w:rPr>
        <w:tab/>
        <w:t>7057</w:t>
      </w:r>
    </w:p>
    <w:p w14:paraId="73ECD5F4" w14:textId="77777777" w:rsidR="001271B2" w:rsidRDefault="001271B2">
      <w:pPr>
        <w:pStyle w:val="TOC2"/>
        <w:rPr>
          <w:rFonts w:ascii="Calibri" w:hAnsi="Calibri"/>
          <w:noProof/>
          <w:sz w:val="22"/>
          <w:szCs w:val="22"/>
        </w:rPr>
      </w:pPr>
      <w:r w:rsidRPr="005B3FD2">
        <w:rPr>
          <w:rFonts w:eastAsia="DengXian"/>
          <w:noProof/>
        </w:rPr>
        <w:t>23.2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DengXian"/>
          <w:noProof/>
        </w:rPr>
        <w:t>User Plane</w:t>
      </w:r>
      <w:r>
        <w:rPr>
          <w:noProof/>
        </w:rPr>
        <w:tab/>
        <w:t>7060</w:t>
      </w:r>
    </w:p>
    <w:p w14:paraId="5FD8F031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 w:rsidRPr="005B3FD2">
        <w:rPr>
          <w:rFonts w:eastAsia="DengXian"/>
          <w:noProof/>
        </w:rPr>
        <w:t>23.2.1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DengXian"/>
          <w:noProof/>
        </w:rPr>
        <w:t>CIoT Optimization / User Plane</w:t>
      </w:r>
      <w:r>
        <w:rPr>
          <w:noProof/>
        </w:rPr>
        <w:tab/>
        <w:t>7060</w:t>
      </w:r>
    </w:p>
    <w:p w14:paraId="20838010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 w:rsidRPr="005B3FD2">
        <w:rPr>
          <w:rFonts w:eastAsia="DengXian"/>
          <w:noProof/>
        </w:rPr>
        <w:t>23.2.1.1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DengXian"/>
          <w:noProof/>
        </w:rPr>
        <w:t>Test Purpose (TP)</w:t>
      </w:r>
      <w:r>
        <w:rPr>
          <w:noProof/>
        </w:rPr>
        <w:tab/>
        <w:t>7060</w:t>
      </w:r>
    </w:p>
    <w:p w14:paraId="6FD4ADBE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 w:rsidRPr="005B3FD2">
        <w:rPr>
          <w:rFonts w:eastAsia="DengXian"/>
          <w:noProof/>
        </w:rPr>
        <w:t>23.2.1.2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DengXian"/>
          <w:noProof/>
        </w:rPr>
        <w:t>Conformance requirements</w:t>
      </w:r>
      <w:r>
        <w:rPr>
          <w:noProof/>
        </w:rPr>
        <w:tab/>
        <w:t>7060</w:t>
      </w:r>
    </w:p>
    <w:p w14:paraId="4D1A3A40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 w:rsidRPr="005B3FD2">
        <w:rPr>
          <w:rFonts w:eastAsia="DengXian"/>
          <w:noProof/>
        </w:rPr>
        <w:t>23.2.1.3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DengXian"/>
          <w:noProof/>
        </w:rPr>
        <w:t>Test description</w:t>
      </w:r>
      <w:r>
        <w:rPr>
          <w:noProof/>
        </w:rPr>
        <w:tab/>
        <w:t>7062</w:t>
      </w:r>
    </w:p>
    <w:p w14:paraId="02397635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 w:rsidRPr="005B3FD2">
        <w:rPr>
          <w:rFonts w:eastAsia="DengXian"/>
          <w:noProof/>
        </w:rPr>
        <w:t>23.2.2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DengXian"/>
          <w:noProof/>
        </w:rPr>
        <w:t>CIoT / RRC connection suspend-resume / Success / different cell</w:t>
      </w:r>
      <w:r>
        <w:rPr>
          <w:noProof/>
        </w:rPr>
        <w:tab/>
        <w:t>7065</w:t>
      </w:r>
    </w:p>
    <w:p w14:paraId="71787145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 w:rsidRPr="005B3FD2">
        <w:rPr>
          <w:rFonts w:eastAsia="DengXian"/>
          <w:noProof/>
        </w:rPr>
        <w:t>23.2.2.1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DengXian"/>
          <w:noProof/>
        </w:rPr>
        <w:t>Test Purpose (TP)</w:t>
      </w:r>
      <w:r>
        <w:rPr>
          <w:noProof/>
        </w:rPr>
        <w:tab/>
        <w:t>7065</w:t>
      </w:r>
    </w:p>
    <w:p w14:paraId="349E4FBE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 w:rsidRPr="005B3FD2">
        <w:rPr>
          <w:rFonts w:eastAsia="DengXian"/>
          <w:noProof/>
        </w:rPr>
        <w:t>23.2.2.2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DengXian"/>
          <w:noProof/>
        </w:rPr>
        <w:t>Conformance requirements</w:t>
      </w:r>
      <w:r>
        <w:rPr>
          <w:noProof/>
        </w:rPr>
        <w:tab/>
        <w:t>7065</w:t>
      </w:r>
    </w:p>
    <w:p w14:paraId="3865F72D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 w:rsidRPr="005B3FD2">
        <w:rPr>
          <w:rFonts w:eastAsia="DengXian"/>
          <w:noProof/>
        </w:rPr>
        <w:t>23.2.2.3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DengXian"/>
          <w:noProof/>
        </w:rPr>
        <w:t>Test description</w:t>
      </w:r>
      <w:r>
        <w:rPr>
          <w:noProof/>
        </w:rPr>
        <w:tab/>
        <w:t>7065</w:t>
      </w:r>
    </w:p>
    <w:p w14:paraId="3AC85A4E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 w:rsidRPr="005B3FD2">
        <w:rPr>
          <w:rFonts w:eastAsia="DengXian"/>
          <w:noProof/>
        </w:rPr>
        <w:t>23.2.3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DengXian"/>
          <w:noProof/>
        </w:rPr>
        <w:t>CIoT / RRC connection suspend-resume / Network reject / different cell</w:t>
      </w:r>
      <w:r>
        <w:rPr>
          <w:noProof/>
        </w:rPr>
        <w:tab/>
        <w:t>7066</w:t>
      </w:r>
    </w:p>
    <w:p w14:paraId="333D3DD3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 w:rsidRPr="005B3FD2">
        <w:rPr>
          <w:rFonts w:eastAsia="DengXian"/>
          <w:noProof/>
        </w:rPr>
        <w:t>23.2.3.1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DengXian"/>
          <w:noProof/>
        </w:rPr>
        <w:t>Test Purpose (TP)</w:t>
      </w:r>
      <w:r>
        <w:rPr>
          <w:noProof/>
        </w:rPr>
        <w:tab/>
        <w:t>7066</w:t>
      </w:r>
    </w:p>
    <w:p w14:paraId="4F79992C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 w:rsidRPr="005B3FD2">
        <w:rPr>
          <w:rFonts w:eastAsia="DengXian"/>
          <w:noProof/>
        </w:rPr>
        <w:t>23.2.3.2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DengXian"/>
          <w:noProof/>
        </w:rPr>
        <w:t>Conformance requirements</w:t>
      </w:r>
      <w:r>
        <w:rPr>
          <w:noProof/>
        </w:rPr>
        <w:tab/>
        <w:t>7066</w:t>
      </w:r>
    </w:p>
    <w:p w14:paraId="06F61ECE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 w:rsidRPr="005B3FD2">
        <w:rPr>
          <w:rFonts w:eastAsia="DengXian"/>
          <w:noProof/>
        </w:rPr>
        <w:t>23.2.3.3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DengXian"/>
          <w:noProof/>
        </w:rPr>
        <w:t>Test description</w:t>
      </w:r>
      <w:r>
        <w:rPr>
          <w:noProof/>
        </w:rPr>
        <w:tab/>
        <w:t>7067</w:t>
      </w:r>
    </w:p>
    <w:p w14:paraId="2B0874F1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 w:rsidRPr="005B3FD2">
        <w:rPr>
          <w:rFonts w:eastAsia="DengXian"/>
          <w:noProof/>
        </w:rPr>
        <w:t>23.2.4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DengXian"/>
          <w:noProof/>
        </w:rPr>
        <w:t>CIoT Optimization / User Plane / EDT</w:t>
      </w:r>
      <w:r>
        <w:rPr>
          <w:noProof/>
        </w:rPr>
        <w:tab/>
        <w:t>7068</w:t>
      </w:r>
    </w:p>
    <w:p w14:paraId="7E7B0C8D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 w:rsidRPr="005B3FD2">
        <w:rPr>
          <w:rFonts w:eastAsia="DengXian"/>
          <w:noProof/>
        </w:rPr>
        <w:t>23.2.4.1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DengXian"/>
          <w:noProof/>
        </w:rPr>
        <w:t>Test Purpose (TP)</w:t>
      </w:r>
      <w:r>
        <w:rPr>
          <w:noProof/>
        </w:rPr>
        <w:tab/>
        <w:t>7068</w:t>
      </w:r>
    </w:p>
    <w:p w14:paraId="519D769B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 w:rsidRPr="005B3FD2">
        <w:rPr>
          <w:rFonts w:eastAsia="DengXian"/>
          <w:noProof/>
        </w:rPr>
        <w:t>23.2.4.2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DengXian"/>
          <w:noProof/>
        </w:rPr>
        <w:t>Conformance requirements</w:t>
      </w:r>
      <w:r>
        <w:rPr>
          <w:noProof/>
        </w:rPr>
        <w:tab/>
        <w:t>7069</w:t>
      </w:r>
    </w:p>
    <w:p w14:paraId="20DBFC0A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 w:rsidRPr="005B3FD2">
        <w:rPr>
          <w:rFonts w:eastAsia="DengXian"/>
          <w:noProof/>
        </w:rPr>
        <w:t>23.2.4.3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DengXian"/>
          <w:noProof/>
        </w:rPr>
        <w:t>Test description</w:t>
      </w:r>
      <w:r>
        <w:rPr>
          <w:noProof/>
        </w:rPr>
        <w:tab/>
        <w:t>7072</w:t>
      </w:r>
    </w:p>
    <w:p w14:paraId="3260DC68" w14:textId="77777777" w:rsidR="001271B2" w:rsidRDefault="001271B2">
      <w:pPr>
        <w:pStyle w:val="TOC1"/>
        <w:rPr>
          <w:rFonts w:ascii="Calibri" w:hAnsi="Calibri"/>
          <w:noProof/>
          <w:szCs w:val="22"/>
        </w:rPr>
      </w:pPr>
      <w:r w:rsidRPr="005B3FD2">
        <w:rPr>
          <w:rFonts w:eastAsia="DengXian"/>
          <w:noProof/>
        </w:rPr>
        <w:t>24</w:t>
      </w:r>
      <w:r>
        <w:rPr>
          <w:rFonts w:ascii="Calibri" w:hAnsi="Calibri"/>
          <w:noProof/>
          <w:szCs w:val="22"/>
        </w:rPr>
        <w:tab/>
      </w:r>
      <w:r w:rsidRPr="005B3FD2">
        <w:rPr>
          <w:rFonts w:eastAsia="DengXian"/>
          <w:noProof/>
        </w:rPr>
        <w:t>V2X</w:t>
      </w:r>
      <w:r>
        <w:rPr>
          <w:noProof/>
        </w:rPr>
        <w:tab/>
        <w:t>7074</w:t>
      </w:r>
    </w:p>
    <w:p w14:paraId="48F45447" w14:textId="77777777" w:rsidR="001271B2" w:rsidRDefault="001271B2">
      <w:pPr>
        <w:pStyle w:val="TOC2"/>
        <w:rPr>
          <w:rFonts w:ascii="Calibri" w:hAnsi="Calibri"/>
          <w:noProof/>
          <w:sz w:val="22"/>
          <w:szCs w:val="22"/>
        </w:rPr>
      </w:pPr>
      <w:r w:rsidRPr="005B3FD2">
        <w:rPr>
          <w:rFonts w:eastAsia="DengXian"/>
          <w:noProof/>
        </w:rPr>
        <w:t>24.1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DengXian"/>
          <w:noProof/>
        </w:rPr>
        <w:t>V2X Sidelink Communication</w:t>
      </w:r>
      <w:r>
        <w:rPr>
          <w:noProof/>
        </w:rPr>
        <w:tab/>
        <w:t>7074</w:t>
      </w:r>
    </w:p>
    <w:p w14:paraId="6052011B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 w:rsidRPr="005B3FD2">
        <w:rPr>
          <w:rFonts w:eastAsia="DengXian"/>
          <w:noProof/>
        </w:rPr>
        <w:t>24.1.1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DengXian"/>
          <w:noProof/>
        </w:rPr>
        <w:t>V2X Sidelink Communication / Pre-configured authorisation / UE in RRC_IDLE on an E-UTRAN cell operating on the anchor carrier frequency provisioned for V2X configuration / Utilisation of the resources of (serving) cells/PLMNs / Transmission</w:t>
      </w:r>
      <w:r>
        <w:rPr>
          <w:noProof/>
        </w:rPr>
        <w:tab/>
        <w:t>7074</w:t>
      </w:r>
    </w:p>
    <w:p w14:paraId="4501566E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 w:rsidRPr="005B3FD2">
        <w:rPr>
          <w:rFonts w:eastAsia="DengXian"/>
          <w:noProof/>
        </w:rPr>
        <w:t>24.1.1.1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DengXian"/>
          <w:noProof/>
        </w:rPr>
        <w:t>Test Purpose (TP)</w:t>
      </w:r>
      <w:r>
        <w:rPr>
          <w:noProof/>
        </w:rPr>
        <w:tab/>
        <w:t>7074</w:t>
      </w:r>
    </w:p>
    <w:p w14:paraId="5F5D89D5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 w:rsidRPr="005B3FD2">
        <w:rPr>
          <w:rFonts w:eastAsia="DengXian"/>
          <w:noProof/>
        </w:rPr>
        <w:t>24.1.1.2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DengXian"/>
          <w:noProof/>
        </w:rPr>
        <w:t>Conformance requirements</w:t>
      </w:r>
      <w:r>
        <w:rPr>
          <w:noProof/>
        </w:rPr>
        <w:tab/>
        <w:t>7075</w:t>
      </w:r>
    </w:p>
    <w:p w14:paraId="227DA259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 w:rsidRPr="005B3FD2">
        <w:rPr>
          <w:rFonts w:eastAsia="DengXian"/>
          <w:noProof/>
        </w:rPr>
        <w:t>24.1.1.3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DengXian"/>
          <w:noProof/>
        </w:rPr>
        <w:t>Test description</w:t>
      </w:r>
      <w:r>
        <w:rPr>
          <w:noProof/>
        </w:rPr>
        <w:tab/>
        <w:t>7080</w:t>
      </w:r>
    </w:p>
    <w:p w14:paraId="48C9EE5F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 w:rsidRPr="005B3FD2">
        <w:rPr>
          <w:rFonts w:eastAsia="DengXian"/>
          <w:noProof/>
        </w:rPr>
        <w:t>24.1.2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DengXian"/>
          <w:noProof/>
        </w:rPr>
        <w:t>V2X Sidelink Communication / Pre-configured authorisation / Utilisation of the pre-configured resources / Transmission</w:t>
      </w:r>
      <w:r>
        <w:rPr>
          <w:noProof/>
        </w:rPr>
        <w:tab/>
        <w:t>7088</w:t>
      </w:r>
    </w:p>
    <w:p w14:paraId="05CA9BA4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 w:rsidRPr="005B3FD2">
        <w:rPr>
          <w:rFonts w:eastAsia="DengXian"/>
          <w:noProof/>
        </w:rPr>
        <w:t>24.1.2.1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DengXian"/>
          <w:noProof/>
        </w:rPr>
        <w:t>Test Purpose (TP)</w:t>
      </w:r>
      <w:r>
        <w:rPr>
          <w:noProof/>
        </w:rPr>
        <w:tab/>
        <w:t>7088</w:t>
      </w:r>
    </w:p>
    <w:p w14:paraId="48C18FFC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 w:rsidRPr="005B3FD2">
        <w:rPr>
          <w:rFonts w:eastAsia="DengXian"/>
          <w:noProof/>
        </w:rPr>
        <w:t>24.1.2.2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DengXian"/>
          <w:noProof/>
        </w:rPr>
        <w:t>Conformance requirements</w:t>
      </w:r>
      <w:r>
        <w:rPr>
          <w:noProof/>
        </w:rPr>
        <w:tab/>
        <w:t>7088</w:t>
      </w:r>
    </w:p>
    <w:p w14:paraId="44BD933C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 w:rsidRPr="005B3FD2">
        <w:rPr>
          <w:rFonts w:eastAsia="DengXian"/>
          <w:noProof/>
        </w:rPr>
        <w:t>24.1.2.3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DengXian"/>
          <w:noProof/>
        </w:rPr>
        <w:t>Test description</w:t>
      </w:r>
      <w:r>
        <w:rPr>
          <w:noProof/>
        </w:rPr>
        <w:tab/>
        <w:t>7090</w:t>
      </w:r>
    </w:p>
    <w:p w14:paraId="37C632B9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 w:rsidRPr="005B3FD2">
        <w:rPr>
          <w:rFonts w:eastAsia="DengXian"/>
          <w:noProof/>
        </w:rPr>
        <w:t>24.1.3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DengXian"/>
          <w:noProof/>
        </w:rPr>
        <w:t>V2X Sidelink Communication / Pre-configured authorisation / UE in RRC_IDLE on an E-UTRAN cell operating on the anchor carrier frequency provisioned for V2X configuration / Utilisation of the resources of (serving) cells/PLMNs / Reception</w:t>
      </w:r>
      <w:r>
        <w:rPr>
          <w:noProof/>
        </w:rPr>
        <w:tab/>
        <w:t>7092</w:t>
      </w:r>
    </w:p>
    <w:p w14:paraId="4994B973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 w:rsidRPr="005B3FD2">
        <w:rPr>
          <w:rFonts w:eastAsia="DengXian"/>
          <w:noProof/>
        </w:rPr>
        <w:t>24.1.3.1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DengXian"/>
          <w:noProof/>
        </w:rPr>
        <w:t>Test Purpose (TP)</w:t>
      </w:r>
      <w:r>
        <w:rPr>
          <w:noProof/>
        </w:rPr>
        <w:tab/>
        <w:t>7092</w:t>
      </w:r>
    </w:p>
    <w:p w14:paraId="699B4D3D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 w:rsidRPr="005B3FD2">
        <w:rPr>
          <w:rFonts w:eastAsia="DengXian"/>
          <w:noProof/>
        </w:rPr>
        <w:t>24.1.3.2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DengXian"/>
          <w:noProof/>
        </w:rPr>
        <w:t>Conformance requirements</w:t>
      </w:r>
      <w:r>
        <w:rPr>
          <w:noProof/>
        </w:rPr>
        <w:tab/>
        <w:t>7092</w:t>
      </w:r>
    </w:p>
    <w:p w14:paraId="05EEFC8C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 w:rsidRPr="005B3FD2">
        <w:rPr>
          <w:rFonts w:eastAsia="DengXian"/>
          <w:noProof/>
        </w:rPr>
        <w:t>24.1.3.3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DengXian"/>
          <w:noProof/>
        </w:rPr>
        <w:t>Test description</w:t>
      </w:r>
      <w:r>
        <w:rPr>
          <w:noProof/>
        </w:rPr>
        <w:tab/>
        <w:t>7095</w:t>
      </w:r>
    </w:p>
    <w:p w14:paraId="3C5B431A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 w:rsidRPr="005B3FD2">
        <w:rPr>
          <w:rFonts w:eastAsia="DengXian"/>
          <w:noProof/>
        </w:rPr>
        <w:t>24.1.4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DengXian"/>
          <w:noProof/>
        </w:rPr>
        <w:t>V2X Sidelink Communication / Pre-configured authorisation / Utilisation of the pre-configured resources / Reception</w:t>
      </w:r>
      <w:r>
        <w:rPr>
          <w:noProof/>
        </w:rPr>
        <w:tab/>
        <w:t>7101</w:t>
      </w:r>
    </w:p>
    <w:p w14:paraId="142A17C9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 w:rsidRPr="005B3FD2">
        <w:rPr>
          <w:rFonts w:eastAsia="DengXian"/>
          <w:noProof/>
        </w:rPr>
        <w:t>24.1.4.1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DengXian"/>
          <w:noProof/>
        </w:rPr>
        <w:t>Test Purpose (TP)</w:t>
      </w:r>
      <w:r>
        <w:rPr>
          <w:noProof/>
        </w:rPr>
        <w:tab/>
        <w:t>7101</w:t>
      </w:r>
    </w:p>
    <w:p w14:paraId="2DDF3D9B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 w:rsidRPr="005B3FD2">
        <w:rPr>
          <w:rFonts w:eastAsia="DengXian"/>
          <w:noProof/>
        </w:rPr>
        <w:t>24.1.4.2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DengXian"/>
          <w:noProof/>
        </w:rPr>
        <w:t>Conformance requirements</w:t>
      </w:r>
      <w:r>
        <w:rPr>
          <w:noProof/>
        </w:rPr>
        <w:tab/>
        <w:t>7102</w:t>
      </w:r>
    </w:p>
    <w:p w14:paraId="684B3700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 w:rsidRPr="005B3FD2">
        <w:rPr>
          <w:rFonts w:eastAsia="DengXian"/>
          <w:noProof/>
        </w:rPr>
        <w:t>24.1.4.3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DengXian"/>
          <w:noProof/>
        </w:rPr>
        <w:t>Test description</w:t>
      </w:r>
      <w:r>
        <w:rPr>
          <w:noProof/>
        </w:rPr>
        <w:tab/>
        <w:t>7103</w:t>
      </w:r>
    </w:p>
    <w:p w14:paraId="2889F715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 w:rsidRPr="005B3FD2">
        <w:rPr>
          <w:rFonts w:eastAsia="DengXian"/>
          <w:noProof/>
        </w:rPr>
        <w:t>24.1.5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DengXian"/>
          <w:noProof/>
        </w:rPr>
        <w:t>V2X Sidelink Communication / Pre-configured authorisation / UE in RRC_CONNECTED on an E-UTRAN cell operating on the anchor carrier frequency provisioned for V2X configuration / Utilisation of the resources of (serving) cells/PLMNs / Transmission / RRC connection re-establishment</w:t>
      </w:r>
      <w:r>
        <w:rPr>
          <w:noProof/>
        </w:rPr>
        <w:tab/>
        <w:t>7107</w:t>
      </w:r>
    </w:p>
    <w:p w14:paraId="4FD8B2AD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 w:rsidRPr="005B3FD2">
        <w:rPr>
          <w:rFonts w:eastAsia="DengXian"/>
          <w:noProof/>
        </w:rPr>
        <w:t>24.1.5.1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DengXian"/>
          <w:noProof/>
        </w:rPr>
        <w:t>Test Purpose (TP)</w:t>
      </w:r>
      <w:r>
        <w:rPr>
          <w:noProof/>
        </w:rPr>
        <w:tab/>
        <w:t>7107</w:t>
      </w:r>
    </w:p>
    <w:p w14:paraId="474B6CB7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 w:rsidRPr="005B3FD2">
        <w:rPr>
          <w:rFonts w:eastAsia="DengXian"/>
          <w:noProof/>
        </w:rPr>
        <w:t>24.1.5.2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DengXian"/>
          <w:noProof/>
        </w:rPr>
        <w:t>Conformance requirements</w:t>
      </w:r>
      <w:r>
        <w:rPr>
          <w:noProof/>
        </w:rPr>
        <w:tab/>
        <w:t>7108</w:t>
      </w:r>
    </w:p>
    <w:p w14:paraId="33968877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 w:rsidRPr="005B3FD2">
        <w:rPr>
          <w:rFonts w:eastAsia="DengXian"/>
          <w:noProof/>
        </w:rPr>
        <w:t>24.1.5.3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DengXian"/>
          <w:noProof/>
        </w:rPr>
        <w:t>Test description</w:t>
      </w:r>
      <w:r>
        <w:rPr>
          <w:noProof/>
        </w:rPr>
        <w:tab/>
        <w:t>7113</w:t>
      </w:r>
    </w:p>
    <w:p w14:paraId="30FE0ADC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 w:rsidRPr="005B3FD2">
        <w:rPr>
          <w:rFonts w:eastAsia="DengXian"/>
          <w:noProof/>
        </w:rPr>
        <w:t>24.1.6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DengXian"/>
          <w:noProof/>
        </w:rPr>
        <w:t xml:space="preserve">V2X Sidelink Communication / Pre-configured authorisation / UE in RRC_CONNECTED on an E-UTRAN cell operating on the anchor carrier frequency provisioned for V2X configuration / Utilisation of the resources of (serving) cells/PLMNs / Transmission / RRC connection reconfiguration with/without </w:t>
      </w:r>
      <w:r w:rsidRPr="005B3FD2">
        <w:rPr>
          <w:rFonts w:eastAsia="DengXian"/>
          <w:i/>
          <w:noProof/>
        </w:rPr>
        <w:t>v2x-CommTxPoolExceptional</w:t>
      </w:r>
      <w:r w:rsidRPr="005B3FD2">
        <w:rPr>
          <w:rFonts w:eastAsia="DengXian"/>
          <w:noProof/>
        </w:rPr>
        <w:t xml:space="preserve"> in </w:t>
      </w:r>
      <w:r w:rsidRPr="005B3FD2">
        <w:rPr>
          <w:rFonts w:eastAsia="DengXian"/>
          <w:i/>
          <w:noProof/>
        </w:rPr>
        <w:t>mobilityControlInfoV2X</w:t>
      </w:r>
      <w:r w:rsidRPr="005B3FD2">
        <w:rPr>
          <w:rFonts w:eastAsia="DengXian"/>
          <w:noProof/>
        </w:rPr>
        <w:t xml:space="preserve"> / Handover</w:t>
      </w:r>
      <w:r>
        <w:rPr>
          <w:noProof/>
        </w:rPr>
        <w:tab/>
        <w:t>7120</w:t>
      </w:r>
    </w:p>
    <w:p w14:paraId="1CF3544B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 w:rsidRPr="005B3FD2">
        <w:rPr>
          <w:rFonts w:eastAsia="DengXian"/>
          <w:noProof/>
        </w:rPr>
        <w:t>24.1.6.1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DengXian"/>
          <w:noProof/>
        </w:rPr>
        <w:t>Test Purpose (TP)</w:t>
      </w:r>
      <w:r>
        <w:rPr>
          <w:noProof/>
        </w:rPr>
        <w:tab/>
        <w:t>7120</w:t>
      </w:r>
    </w:p>
    <w:p w14:paraId="3DF587D4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 w:rsidRPr="005B3FD2">
        <w:rPr>
          <w:rFonts w:eastAsia="DengXian"/>
          <w:noProof/>
        </w:rPr>
        <w:t>24.1.6.2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DengXian"/>
          <w:noProof/>
        </w:rPr>
        <w:t>Conformance requirements</w:t>
      </w:r>
      <w:r>
        <w:rPr>
          <w:noProof/>
        </w:rPr>
        <w:tab/>
        <w:t>7121</w:t>
      </w:r>
    </w:p>
    <w:p w14:paraId="0F68ADE7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 w:rsidRPr="005B3FD2">
        <w:rPr>
          <w:rFonts w:eastAsia="DengXian"/>
          <w:noProof/>
        </w:rPr>
        <w:t>24.1.6.3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DengXian"/>
          <w:noProof/>
        </w:rPr>
        <w:t>Test description</w:t>
      </w:r>
      <w:r>
        <w:rPr>
          <w:noProof/>
        </w:rPr>
        <w:tab/>
        <w:t>7125</w:t>
      </w:r>
    </w:p>
    <w:p w14:paraId="3DE4413F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 w:rsidRPr="005B3FD2">
        <w:rPr>
          <w:rFonts w:eastAsia="DengXian"/>
          <w:noProof/>
        </w:rPr>
        <w:t>24.1.7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DengXian"/>
          <w:noProof/>
        </w:rPr>
        <w:t xml:space="preserve">V2X Sidelink Communication / Pre-configured authorisation / UE in RRC_CONNECTED on an E-UTRAN cell operating on the anchor carrier frequency provisioned for V2X configuration / Utilisation of the resources of (serving) cells/PLMNs / reception / RRC connection reconfiguration with </w:t>
      </w:r>
      <w:r w:rsidRPr="005B3FD2">
        <w:rPr>
          <w:i/>
          <w:noProof/>
        </w:rPr>
        <w:t>v2x-CommRxPool</w:t>
      </w:r>
      <w:r w:rsidRPr="005B3FD2">
        <w:rPr>
          <w:rFonts w:eastAsia="DengXian"/>
          <w:noProof/>
        </w:rPr>
        <w:t> in mobilityControlInfoV2X / handover</w:t>
      </w:r>
      <w:r>
        <w:rPr>
          <w:noProof/>
        </w:rPr>
        <w:tab/>
        <w:t>7135</w:t>
      </w:r>
    </w:p>
    <w:p w14:paraId="78A7EEEA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 w:rsidRPr="005B3FD2">
        <w:rPr>
          <w:rFonts w:eastAsia="DengXian"/>
          <w:noProof/>
        </w:rPr>
        <w:t>24.1.7.1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DengXian"/>
          <w:noProof/>
        </w:rPr>
        <w:t>Test Purpose (TP)</w:t>
      </w:r>
      <w:r>
        <w:rPr>
          <w:noProof/>
        </w:rPr>
        <w:tab/>
        <w:t>7135</w:t>
      </w:r>
    </w:p>
    <w:p w14:paraId="5D858FD3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 w:rsidRPr="005B3FD2">
        <w:rPr>
          <w:rFonts w:eastAsia="DengXian"/>
          <w:noProof/>
        </w:rPr>
        <w:t>24.1.7.2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DengXian"/>
          <w:noProof/>
        </w:rPr>
        <w:t>Conformance requirements</w:t>
      </w:r>
      <w:r>
        <w:rPr>
          <w:noProof/>
        </w:rPr>
        <w:tab/>
        <w:t>7135</w:t>
      </w:r>
    </w:p>
    <w:p w14:paraId="67EB8590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 w:rsidRPr="005B3FD2">
        <w:rPr>
          <w:rFonts w:eastAsia="DengXian"/>
          <w:noProof/>
        </w:rPr>
        <w:t>24.1.7.3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DengXian"/>
          <w:noProof/>
        </w:rPr>
        <w:t>Test description</w:t>
      </w:r>
      <w:r>
        <w:rPr>
          <w:noProof/>
        </w:rPr>
        <w:tab/>
        <w:t>7139</w:t>
      </w:r>
    </w:p>
    <w:p w14:paraId="516FE570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 w:rsidRPr="005B3FD2">
        <w:rPr>
          <w:rFonts w:eastAsia="DengXian"/>
          <w:noProof/>
        </w:rPr>
        <w:t>24.1.8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DengXian"/>
          <w:noProof/>
        </w:rPr>
        <w:t>V2X Sidelink Communication / Pre-configured authorisation / UE camped on an E-UTRAN cell operating on the anchor carrier frequency provisioned for V2X configuration / Utilisation of the resources of cells/PLMNs / Transmission based on zoning</w:t>
      </w:r>
      <w:r>
        <w:rPr>
          <w:noProof/>
        </w:rPr>
        <w:tab/>
        <w:t>7143</w:t>
      </w:r>
    </w:p>
    <w:p w14:paraId="4CC1EAC1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 w:rsidRPr="005B3FD2">
        <w:rPr>
          <w:rFonts w:eastAsia="DengXian"/>
          <w:noProof/>
        </w:rPr>
        <w:t>24.1.8.1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DengXian"/>
          <w:noProof/>
        </w:rPr>
        <w:t>Test Purpose (TP)</w:t>
      </w:r>
      <w:r>
        <w:rPr>
          <w:noProof/>
        </w:rPr>
        <w:tab/>
        <w:t>7143</w:t>
      </w:r>
    </w:p>
    <w:p w14:paraId="4657CBA0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 w:rsidRPr="005B3FD2">
        <w:rPr>
          <w:rFonts w:eastAsia="DengXian"/>
          <w:noProof/>
        </w:rPr>
        <w:t>24.1.8.2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DengXian"/>
          <w:noProof/>
        </w:rPr>
        <w:t>Conformance requirements</w:t>
      </w:r>
      <w:r>
        <w:rPr>
          <w:noProof/>
        </w:rPr>
        <w:tab/>
        <w:t>7143</w:t>
      </w:r>
    </w:p>
    <w:p w14:paraId="312B86FA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 w:rsidRPr="005B3FD2">
        <w:rPr>
          <w:rFonts w:eastAsia="DengXian"/>
          <w:noProof/>
        </w:rPr>
        <w:t>24.1.8.3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DengXian"/>
          <w:noProof/>
        </w:rPr>
        <w:t>Test description</w:t>
      </w:r>
      <w:r>
        <w:rPr>
          <w:noProof/>
        </w:rPr>
        <w:tab/>
        <w:t>7145</w:t>
      </w:r>
    </w:p>
    <w:p w14:paraId="6DE5F418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 w:rsidRPr="005B3FD2">
        <w:rPr>
          <w:rFonts w:eastAsia="DengXian"/>
          <w:noProof/>
        </w:rPr>
        <w:t>24.1.9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DengXian"/>
          <w:noProof/>
        </w:rPr>
        <w:t>V2X Sidelink Communication / Pre-configured authorisation / Utilisation of the pre-configured resources / Transmission based on zoning</w:t>
      </w:r>
      <w:r>
        <w:rPr>
          <w:noProof/>
        </w:rPr>
        <w:tab/>
        <w:t>7151</w:t>
      </w:r>
    </w:p>
    <w:p w14:paraId="29D21D4E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 w:rsidRPr="005B3FD2">
        <w:rPr>
          <w:rFonts w:eastAsia="DengXian"/>
          <w:noProof/>
        </w:rPr>
        <w:t>24.1.9.1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DengXian"/>
          <w:noProof/>
        </w:rPr>
        <w:t>Test Purpose (TP)</w:t>
      </w:r>
      <w:r>
        <w:rPr>
          <w:noProof/>
        </w:rPr>
        <w:tab/>
        <w:t>7151</w:t>
      </w:r>
    </w:p>
    <w:p w14:paraId="7CBAF20E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 w:rsidRPr="005B3FD2">
        <w:rPr>
          <w:rFonts w:eastAsia="DengXian"/>
          <w:noProof/>
        </w:rPr>
        <w:t>24.1.9.2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DengXian"/>
          <w:noProof/>
        </w:rPr>
        <w:t>Conformance requirements</w:t>
      </w:r>
      <w:r>
        <w:rPr>
          <w:noProof/>
        </w:rPr>
        <w:tab/>
        <w:t>7151</w:t>
      </w:r>
    </w:p>
    <w:p w14:paraId="2AE4F02F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 w:rsidRPr="005B3FD2">
        <w:rPr>
          <w:rFonts w:eastAsia="DengXian"/>
          <w:noProof/>
        </w:rPr>
        <w:t>24.1.9.3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DengXian"/>
          <w:noProof/>
        </w:rPr>
        <w:t>Test description</w:t>
      </w:r>
      <w:r>
        <w:rPr>
          <w:noProof/>
        </w:rPr>
        <w:tab/>
        <w:t>7152</w:t>
      </w:r>
    </w:p>
    <w:p w14:paraId="2BDF0089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 w:rsidRPr="005B3FD2">
        <w:rPr>
          <w:rFonts w:eastAsia="DengXian"/>
          <w:noProof/>
        </w:rPr>
        <w:t>24.1.10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DengXian"/>
          <w:noProof/>
        </w:rPr>
        <w:t>V2X Sidelink Communication / Pre-configured authorisation / UE in RRC_CONNECTED on an E-UTRAN cell operating on the anchor carrier frequency for V2X configuration/ UE is scheduled to transmit V2X messages on the frequency used for V2X sidelink communication / Inter-frequency scheduled Transmission</w:t>
      </w:r>
      <w:r>
        <w:rPr>
          <w:noProof/>
        </w:rPr>
        <w:tab/>
        <w:t>7161</w:t>
      </w:r>
    </w:p>
    <w:p w14:paraId="252449DC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 w:rsidRPr="005B3FD2">
        <w:rPr>
          <w:rFonts w:eastAsia="DengXian"/>
          <w:noProof/>
        </w:rPr>
        <w:t>24.1.10.1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DengXian"/>
          <w:noProof/>
        </w:rPr>
        <w:t>Test Purpose (TP)</w:t>
      </w:r>
      <w:r>
        <w:rPr>
          <w:noProof/>
        </w:rPr>
        <w:tab/>
        <w:t>7161</w:t>
      </w:r>
    </w:p>
    <w:p w14:paraId="7C323856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 w:rsidRPr="005B3FD2">
        <w:rPr>
          <w:rFonts w:eastAsia="DengXian"/>
          <w:noProof/>
        </w:rPr>
        <w:t>24.1.10.2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DengXian"/>
          <w:noProof/>
        </w:rPr>
        <w:t>Conformance requirements</w:t>
      </w:r>
      <w:r>
        <w:rPr>
          <w:noProof/>
        </w:rPr>
        <w:tab/>
        <w:t>7161</w:t>
      </w:r>
    </w:p>
    <w:p w14:paraId="2DA83D05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 w:rsidRPr="005B3FD2">
        <w:rPr>
          <w:rFonts w:eastAsia="DengXian"/>
          <w:noProof/>
        </w:rPr>
        <w:t>24.1.10.3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DengXian"/>
          <w:noProof/>
        </w:rPr>
        <w:t>Test description</w:t>
      </w:r>
      <w:r>
        <w:rPr>
          <w:noProof/>
        </w:rPr>
        <w:tab/>
        <w:t>7166</w:t>
      </w:r>
    </w:p>
    <w:p w14:paraId="2A39B35F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 w:rsidRPr="005B3FD2">
        <w:rPr>
          <w:rFonts w:eastAsia="DengXian"/>
          <w:noProof/>
        </w:rPr>
        <w:t>24.1.11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DengXian"/>
          <w:noProof/>
        </w:rPr>
        <w:t>V2X Sidelink Communication / Pre-configured authorisation / UE in RRC_Connected on an E-UTRAN cell operating on the carrier frequency for V2X configuration/ UE measures CBR of configured Tx resource pools and report CBR results to eNB</w:t>
      </w:r>
      <w:r>
        <w:rPr>
          <w:noProof/>
        </w:rPr>
        <w:tab/>
        <w:t>7170</w:t>
      </w:r>
    </w:p>
    <w:p w14:paraId="02A31317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 w:rsidRPr="005B3FD2">
        <w:rPr>
          <w:rFonts w:eastAsia="DengXian"/>
          <w:noProof/>
        </w:rPr>
        <w:t>24.1.11.1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DengXian"/>
          <w:noProof/>
        </w:rPr>
        <w:t>Test Purpose (TP)</w:t>
      </w:r>
      <w:r>
        <w:rPr>
          <w:noProof/>
        </w:rPr>
        <w:tab/>
        <w:t>7170</w:t>
      </w:r>
    </w:p>
    <w:p w14:paraId="45200916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 w:rsidRPr="005B3FD2">
        <w:rPr>
          <w:rFonts w:eastAsia="DengXian"/>
          <w:noProof/>
        </w:rPr>
        <w:t>24.1.11.2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DengXian"/>
          <w:noProof/>
        </w:rPr>
        <w:t>Conformance requirements</w:t>
      </w:r>
      <w:r>
        <w:rPr>
          <w:noProof/>
        </w:rPr>
        <w:tab/>
        <w:t>7171</w:t>
      </w:r>
    </w:p>
    <w:p w14:paraId="79095F84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 w:rsidRPr="005B3FD2">
        <w:rPr>
          <w:rFonts w:eastAsia="DengXian"/>
          <w:noProof/>
        </w:rPr>
        <w:t>24.1.11.3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DengXian"/>
          <w:noProof/>
        </w:rPr>
        <w:t>Test description</w:t>
      </w:r>
      <w:r>
        <w:rPr>
          <w:noProof/>
        </w:rPr>
        <w:tab/>
        <w:t>7176</w:t>
      </w:r>
    </w:p>
    <w:p w14:paraId="77A24994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 w:rsidRPr="005B3FD2">
        <w:rPr>
          <w:rFonts w:eastAsia="DengXian"/>
          <w:noProof/>
        </w:rPr>
        <w:t>24.1.12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DengXian"/>
          <w:noProof/>
        </w:rPr>
        <w:t>V2X Sidelink Communication / Pre-configured authorisation / UE in RRC_IDLE on an E-UTRAN cell operating on the anchor carrier frequency for V2X configuration/ UE transmits V2X sidelink communication using Tx parameters based on measured CBR and PPPP</w:t>
      </w:r>
      <w:r>
        <w:rPr>
          <w:noProof/>
        </w:rPr>
        <w:tab/>
        <w:t>7188</w:t>
      </w:r>
    </w:p>
    <w:p w14:paraId="27EDB212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 w:rsidRPr="005B3FD2">
        <w:rPr>
          <w:rFonts w:eastAsia="DengXian"/>
          <w:noProof/>
        </w:rPr>
        <w:t>24.1.12.1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DengXian"/>
          <w:noProof/>
        </w:rPr>
        <w:t>Test Purpose (TP)</w:t>
      </w:r>
      <w:r>
        <w:rPr>
          <w:noProof/>
        </w:rPr>
        <w:tab/>
        <w:t>7188</w:t>
      </w:r>
    </w:p>
    <w:p w14:paraId="64D52764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 w:rsidRPr="005B3FD2">
        <w:rPr>
          <w:rFonts w:eastAsia="DengXian"/>
          <w:noProof/>
        </w:rPr>
        <w:t>24.1.12.2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DengXian"/>
          <w:noProof/>
        </w:rPr>
        <w:t>Conformance requirements</w:t>
      </w:r>
      <w:r>
        <w:rPr>
          <w:noProof/>
        </w:rPr>
        <w:tab/>
        <w:t>7188</w:t>
      </w:r>
    </w:p>
    <w:p w14:paraId="605512C6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 w:rsidRPr="005B3FD2">
        <w:rPr>
          <w:rFonts w:eastAsia="DengXian"/>
          <w:noProof/>
        </w:rPr>
        <w:t>24.1.12.3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DengXian"/>
          <w:noProof/>
        </w:rPr>
        <w:t>Test description</w:t>
      </w:r>
      <w:r>
        <w:rPr>
          <w:noProof/>
        </w:rPr>
        <w:tab/>
        <w:t>7194</w:t>
      </w:r>
    </w:p>
    <w:p w14:paraId="3ABE21E7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 w:rsidRPr="005B3FD2">
        <w:rPr>
          <w:rFonts w:eastAsia="DengXian"/>
          <w:noProof/>
        </w:rPr>
        <w:t>24.1.13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DengXian"/>
          <w:noProof/>
        </w:rPr>
        <w:t>V2X Sidelink Communication / Pre-configured authorisation / UE in RRC_Connected on an E-UTRAN cell operating on the anchor carrier frequency for V2X configuration/ Utilisation of the SL SPS resources configured by eNB / Transmission</w:t>
      </w:r>
      <w:r>
        <w:rPr>
          <w:noProof/>
        </w:rPr>
        <w:tab/>
        <w:t>7201</w:t>
      </w:r>
    </w:p>
    <w:p w14:paraId="2B276AF1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 w:rsidRPr="005B3FD2">
        <w:rPr>
          <w:rFonts w:eastAsia="DengXian"/>
          <w:noProof/>
        </w:rPr>
        <w:t>24.1.13.1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DengXian"/>
          <w:noProof/>
        </w:rPr>
        <w:t>Test Purpose (TP)</w:t>
      </w:r>
      <w:r>
        <w:rPr>
          <w:noProof/>
        </w:rPr>
        <w:tab/>
        <w:t>7201</w:t>
      </w:r>
    </w:p>
    <w:p w14:paraId="223E7918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 w:rsidRPr="005B3FD2">
        <w:rPr>
          <w:rFonts w:eastAsia="DengXian"/>
          <w:noProof/>
        </w:rPr>
        <w:t>24.1.13.2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DengXian"/>
          <w:noProof/>
        </w:rPr>
        <w:t>Conformance requirements</w:t>
      </w:r>
      <w:r>
        <w:rPr>
          <w:noProof/>
        </w:rPr>
        <w:tab/>
        <w:t>7201</w:t>
      </w:r>
    </w:p>
    <w:p w14:paraId="51B84384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 w:rsidRPr="005B3FD2">
        <w:rPr>
          <w:rFonts w:eastAsia="DengXian"/>
          <w:noProof/>
        </w:rPr>
        <w:t>24.1.13.3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DengXian"/>
          <w:noProof/>
        </w:rPr>
        <w:t>Test description</w:t>
      </w:r>
      <w:r>
        <w:rPr>
          <w:noProof/>
        </w:rPr>
        <w:tab/>
        <w:t>7207</w:t>
      </w:r>
    </w:p>
    <w:p w14:paraId="250308D4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 w:rsidRPr="005B3FD2">
        <w:rPr>
          <w:rFonts w:eastAsia="DengXian"/>
          <w:noProof/>
        </w:rPr>
        <w:t>24.1.14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DengXian"/>
          <w:noProof/>
        </w:rPr>
        <w:t>V2X Sidelink Communication / Pre-configured authorisation / UE in RRC_IDLE/RRC_Connected on an E-UTRAN cell operating on the carrier frequency for V2X configuration / SLSS and MasterInformationBlock-SL-V2X message Transmission</w:t>
      </w:r>
      <w:r>
        <w:rPr>
          <w:noProof/>
        </w:rPr>
        <w:tab/>
        <w:t>7213</w:t>
      </w:r>
    </w:p>
    <w:p w14:paraId="007679BF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 w:rsidRPr="005B3FD2">
        <w:rPr>
          <w:rFonts w:eastAsia="DengXian"/>
          <w:noProof/>
        </w:rPr>
        <w:t>24.1.14.1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DengXian"/>
          <w:noProof/>
        </w:rPr>
        <w:t>Test Purpose (TP)</w:t>
      </w:r>
      <w:r>
        <w:rPr>
          <w:noProof/>
        </w:rPr>
        <w:tab/>
        <w:t>7213</w:t>
      </w:r>
    </w:p>
    <w:p w14:paraId="5C2947DC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 w:rsidRPr="005B3FD2">
        <w:rPr>
          <w:rFonts w:eastAsia="DengXian"/>
          <w:noProof/>
        </w:rPr>
        <w:t>24.1.14.2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DengXian"/>
          <w:noProof/>
        </w:rPr>
        <w:t>Conformance requirements</w:t>
      </w:r>
      <w:r>
        <w:rPr>
          <w:noProof/>
        </w:rPr>
        <w:tab/>
        <w:t>7214</w:t>
      </w:r>
    </w:p>
    <w:p w14:paraId="36B6BAF6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 w:rsidRPr="005B3FD2">
        <w:rPr>
          <w:rFonts w:eastAsia="DengXian"/>
          <w:noProof/>
        </w:rPr>
        <w:t>24.1.14.3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DengXian"/>
          <w:noProof/>
        </w:rPr>
        <w:t>Test description</w:t>
      </w:r>
      <w:r>
        <w:rPr>
          <w:noProof/>
        </w:rPr>
        <w:tab/>
        <w:t>7219</w:t>
      </w:r>
    </w:p>
    <w:p w14:paraId="1B2F2DDC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 w:rsidRPr="005B3FD2">
        <w:rPr>
          <w:rFonts w:eastAsia="DengXian"/>
          <w:noProof/>
        </w:rPr>
        <w:t>24.1.15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DengXian"/>
          <w:noProof/>
        </w:rPr>
        <w:t xml:space="preserve">V2X Sidelink Communication / Pre-configured authorisation / UE out of coverage on the frequency used for V2X sidelink communication and without inter-frequency V2X configuration on anchor carriers/ Operation with/without SyncRef UE/  SLSS and MasterInformationBlock-SL-V2X message Transmission </w:t>
      </w:r>
      <w:r w:rsidRPr="005B3FD2">
        <w:rPr>
          <w:rFonts w:eastAsia="DengXian"/>
          <w:noProof/>
          <w:lang w:eastAsia="zh-CN"/>
        </w:rPr>
        <w:t xml:space="preserve">/ </w:t>
      </w:r>
      <w:r w:rsidRPr="005B3FD2">
        <w:rPr>
          <w:rFonts w:eastAsia="DengXian"/>
          <w:noProof/>
        </w:rPr>
        <w:t>syncPriority in SL-V2X-Preconfiguration is set to gnss</w:t>
      </w:r>
      <w:r>
        <w:rPr>
          <w:noProof/>
        </w:rPr>
        <w:tab/>
        <w:t>7232</w:t>
      </w:r>
    </w:p>
    <w:p w14:paraId="7BFF1720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 w:rsidRPr="005B3FD2">
        <w:rPr>
          <w:rFonts w:eastAsia="DengXian"/>
          <w:noProof/>
        </w:rPr>
        <w:t>24.1.15.1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DengXian"/>
          <w:noProof/>
        </w:rPr>
        <w:t>Test Purpose (TP)</w:t>
      </w:r>
      <w:r>
        <w:rPr>
          <w:noProof/>
        </w:rPr>
        <w:tab/>
        <w:t>7232</w:t>
      </w:r>
    </w:p>
    <w:p w14:paraId="04272E66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 w:rsidRPr="005B3FD2">
        <w:rPr>
          <w:rFonts w:eastAsia="DengXian"/>
          <w:noProof/>
        </w:rPr>
        <w:t>24.1.15.2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DengXian"/>
          <w:noProof/>
        </w:rPr>
        <w:t>Conformance requirements</w:t>
      </w:r>
      <w:r>
        <w:rPr>
          <w:noProof/>
        </w:rPr>
        <w:tab/>
        <w:t>7233</w:t>
      </w:r>
    </w:p>
    <w:p w14:paraId="6E2BB7A0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 w:rsidRPr="005B3FD2">
        <w:rPr>
          <w:rFonts w:eastAsia="DengXian"/>
          <w:noProof/>
        </w:rPr>
        <w:t>24.1.15.3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DengXian"/>
          <w:noProof/>
        </w:rPr>
        <w:t>Test description</w:t>
      </w:r>
      <w:r>
        <w:rPr>
          <w:noProof/>
        </w:rPr>
        <w:tab/>
        <w:t>7240</w:t>
      </w:r>
    </w:p>
    <w:p w14:paraId="1E305449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 w:rsidRPr="005B3FD2">
        <w:rPr>
          <w:rFonts w:eastAsia="DengXian"/>
          <w:noProof/>
        </w:rPr>
        <w:t>24.1.16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DengXian"/>
          <w:noProof/>
        </w:rPr>
        <w:t>V2X Sidelink Communication / Pre-configured authorisation / Utilisation of the pre-configured resources / CBR measurement</w:t>
      </w:r>
      <w:r>
        <w:rPr>
          <w:noProof/>
        </w:rPr>
        <w:tab/>
        <w:t>7247</w:t>
      </w:r>
    </w:p>
    <w:p w14:paraId="3F1E425F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 w:rsidRPr="005B3FD2">
        <w:rPr>
          <w:rFonts w:eastAsia="DengXian"/>
          <w:noProof/>
        </w:rPr>
        <w:t>24.1.16.1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DengXian"/>
          <w:noProof/>
        </w:rPr>
        <w:t>Test Purpose (TP)</w:t>
      </w:r>
      <w:r>
        <w:rPr>
          <w:noProof/>
        </w:rPr>
        <w:tab/>
        <w:t>7247</w:t>
      </w:r>
    </w:p>
    <w:p w14:paraId="06E505CA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 w:rsidRPr="005B3FD2">
        <w:rPr>
          <w:rFonts w:eastAsia="DengXian"/>
          <w:noProof/>
        </w:rPr>
        <w:t>24.1.16.2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DengXian"/>
          <w:noProof/>
        </w:rPr>
        <w:t>Conformance requirements</w:t>
      </w:r>
      <w:r>
        <w:rPr>
          <w:noProof/>
        </w:rPr>
        <w:tab/>
        <w:t>7248</w:t>
      </w:r>
    </w:p>
    <w:p w14:paraId="1B1BD09B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 w:rsidRPr="005B3FD2">
        <w:rPr>
          <w:rFonts w:eastAsia="DengXian"/>
          <w:noProof/>
        </w:rPr>
        <w:t>24.1.16.3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DengXian"/>
          <w:noProof/>
        </w:rPr>
        <w:t>Test description</w:t>
      </w:r>
      <w:r>
        <w:rPr>
          <w:noProof/>
        </w:rPr>
        <w:tab/>
        <w:t>7250</w:t>
      </w:r>
    </w:p>
    <w:p w14:paraId="151E82F5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 w:rsidRPr="005B3FD2">
        <w:rPr>
          <w:rFonts w:eastAsia="DengXian"/>
          <w:noProof/>
        </w:rPr>
        <w:t>24.1.1</w:t>
      </w:r>
      <w:r w:rsidRPr="005B3FD2">
        <w:rPr>
          <w:rFonts w:eastAsia="DengXian"/>
          <w:noProof/>
          <w:lang w:eastAsia="zh-CN"/>
        </w:rPr>
        <w:t>7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DengXian"/>
          <w:noProof/>
        </w:rPr>
        <w:t>V2X Sidelink Communication / Pre-configured authorisation / UE in RRC_IDLE on an E-UTRAN cell operating on the anchor carrier frequency provisioned for V2X configuration / U</w:t>
      </w:r>
      <w:r w:rsidRPr="005B3FD2">
        <w:rPr>
          <w:rFonts w:eastAsia="DengXian"/>
          <w:noProof/>
          <w:lang w:eastAsia="zh-CN"/>
        </w:rPr>
        <w:t>E uses</w:t>
      </w:r>
      <w:r w:rsidRPr="005B3FD2">
        <w:rPr>
          <w:rFonts w:eastAsia="DengXian"/>
          <w:noProof/>
        </w:rPr>
        <w:t xml:space="preserve"> </w:t>
      </w:r>
      <w:r w:rsidRPr="005B3FD2">
        <w:rPr>
          <w:rFonts w:eastAsia="DengXian"/>
          <w:noProof/>
          <w:lang w:eastAsia="zh-CN"/>
        </w:rPr>
        <w:t xml:space="preserve">Tx </w:t>
      </w:r>
      <w:r w:rsidRPr="005B3FD2">
        <w:rPr>
          <w:rFonts w:eastAsia="DengXian"/>
          <w:noProof/>
        </w:rPr>
        <w:t>resource</w:t>
      </w:r>
      <w:r w:rsidRPr="005B3FD2">
        <w:rPr>
          <w:rFonts w:eastAsia="DengXian"/>
          <w:noProof/>
          <w:lang w:eastAsia="zh-CN"/>
        </w:rPr>
        <w:t xml:space="preserve"> pool </w:t>
      </w:r>
      <w:r>
        <w:rPr>
          <w:noProof/>
          <w:lang w:eastAsia="zh-CN"/>
        </w:rPr>
        <w:t>which is associated with the synchronization reference source selected</w:t>
      </w:r>
      <w:r>
        <w:rPr>
          <w:noProof/>
        </w:rPr>
        <w:tab/>
        <w:t>7254</w:t>
      </w:r>
    </w:p>
    <w:p w14:paraId="4E92B0C4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 w:rsidRPr="005B3FD2">
        <w:rPr>
          <w:rFonts w:eastAsia="DengXian"/>
          <w:noProof/>
        </w:rPr>
        <w:t>24.1.1</w:t>
      </w:r>
      <w:r w:rsidRPr="005B3FD2">
        <w:rPr>
          <w:rFonts w:eastAsia="DengXian"/>
          <w:noProof/>
          <w:lang w:eastAsia="zh-CN"/>
        </w:rPr>
        <w:t>7</w:t>
      </w:r>
      <w:r w:rsidRPr="005B3FD2">
        <w:rPr>
          <w:rFonts w:eastAsia="DengXian"/>
          <w:noProof/>
        </w:rPr>
        <w:t>.2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DengXian"/>
          <w:noProof/>
        </w:rPr>
        <w:t>Conformance requirements</w:t>
      </w:r>
      <w:r>
        <w:rPr>
          <w:noProof/>
        </w:rPr>
        <w:tab/>
        <w:t>7254</w:t>
      </w:r>
    </w:p>
    <w:p w14:paraId="6C943F25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 w:rsidRPr="005B3FD2">
        <w:rPr>
          <w:rFonts w:eastAsia="DengXian"/>
          <w:noProof/>
        </w:rPr>
        <w:t>24.1.1</w:t>
      </w:r>
      <w:r w:rsidRPr="005B3FD2">
        <w:rPr>
          <w:rFonts w:eastAsia="DengXian"/>
          <w:noProof/>
          <w:lang w:eastAsia="zh-CN"/>
        </w:rPr>
        <w:t>7</w:t>
      </w:r>
      <w:r w:rsidRPr="005B3FD2">
        <w:rPr>
          <w:rFonts w:eastAsia="DengXian"/>
          <w:noProof/>
        </w:rPr>
        <w:t>.3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DengXian"/>
          <w:noProof/>
        </w:rPr>
        <w:t>Test description</w:t>
      </w:r>
      <w:r>
        <w:rPr>
          <w:noProof/>
        </w:rPr>
        <w:tab/>
        <w:t>7255</w:t>
      </w:r>
    </w:p>
    <w:p w14:paraId="0E475685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 w:rsidRPr="005B3FD2">
        <w:rPr>
          <w:rFonts w:eastAsia="DengXian"/>
          <w:noProof/>
        </w:rPr>
        <w:t>24.1.1</w:t>
      </w:r>
      <w:r>
        <w:rPr>
          <w:noProof/>
          <w:lang w:eastAsia="zh-CN"/>
        </w:rPr>
        <w:t>8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DengXian"/>
          <w:noProof/>
        </w:rPr>
        <w:t xml:space="preserve">V2X Sidelink Communication / Pre-configured authorisation / UE out of coverage on the frequency used for V2X sidelink communication and without inter-frequency V2X configuration on anchor carriers/ operation with/without SyncRef UE /  SLSS and MasterInformationBlock-SL-V2X message transmission </w:t>
      </w:r>
      <w:r w:rsidRPr="005B3FD2">
        <w:rPr>
          <w:rFonts w:eastAsia="DengXian"/>
          <w:noProof/>
          <w:lang w:eastAsia="zh-CN"/>
        </w:rPr>
        <w:t xml:space="preserve">/ </w:t>
      </w:r>
      <w:r w:rsidRPr="005B3FD2">
        <w:rPr>
          <w:rFonts w:eastAsia="DengXian"/>
          <w:noProof/>
        </w:rPr>
        <w:t>syncPriority in SL-V2X-Preconfiguration is set to eNB</w:t>
      </w:r>
      <w:r>
        <w:rPr>
          <w:noProof/>
        </w:rPr>
        <w:tab/>
        <w:t>7264</w:t>
      </w:r>
    </w:p>
    <w:p w14:paraId="61CEEB54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 w:rsidRPr="005B3FD2">
        <w:rPr>
          <w:rFonts w:eastAsia="DengXian"/>
          <w:noProof/>
        </w:rPr>
        <w:t>24.1.1</w:t>
      </w:r>
      <w:r>
        <w:rPr>
          <w:noProof/>
          <w:lang w:eastAsia="zh-CN"/>
        </w:rPr>
        <w:t>8</w:t>
      </w:r>
      <w:r w:rsidRPr="005B3FD2">
        <w:rPr>
          <w:rFonts w:eastAsia="DengXian"/>
          <w:noProof/>
        </w:rPr>
        <w:t>.1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DengXian"/>
          <w:noProof/>
        </w:rPr>
        <w:t>Test Purpose (TP)</w:t>
      </w:r>
      <w:r>
        <w:rPr>
          <w:noProof/>
        </w:rPr>
        <w:tab/>
        <w:t>7264</w:t>
      </w:r>
    </w:p>
    <w:p w14:paraId="5A26EC80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 w:rsidRPr="005B3FD2">
        <w:rPr>
          <w:rFonts w:eastAsia="DengXian"/>
          <w:noProof/>
        </w:rPr>
        <w:t>24.1.1</w:t>
      </w:r>
      <w:r>
        <w:rPr>
          <w:noProof/>
          <w:lang w:eastAsia="zh-CN"/>
        </w:rPr>
        <w:t>8</w:t>
      </w:r>
      <w:r w:rsidRPr="005B3FD2">
        <w:rPr>
          <w:rFonts w:eastAsia="DengXian"/>
          <w:noProof/>
        </w:rPr>
        <w:t>.2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DengXian"/>
          <w:noProof/>
        </w:rPr>
        <w:t>Conformance requirements</w:t>
      </w:r>
      <w:r>
        <w:rPr>
          <w:noProof/>
        </w:rPr>
        <w:tab/>
        <w:t>7265</w:t>
      </w:r>
    </w:p>
    <w:p w14:paraId="224BD56D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 w:rsidRPr="005B3FD2">
        <w:rPr>
          <w:rFonts w:eastAsia="DengXian"/>
          <w:noProof/>
        </w:rPr>
        <w:t>24.1.1</w:t>
      </w:r>
      <w:r>
        <w:rPr>
          <w:noProof/>
          <w:lang w:eastAsia="zh-CN"/>
        </w:rPr>
        <w:t>8</w:t>
      </w:r>
      <w:r w:rsidRPr="005B3FD2">
        <w:rPr>
          <w:rFonts w:eastAsia="DengXian"/>
          <w:noProof/>
        </w:rPr>
        <w:t>.3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DengXian"/>
          <w:noProof/>
        </w:rPr>
        <w:t>Test description</w:t>
      </w:r>
      <w:r>
        <w:rPr>
          <w:noProof/>
        </w:rPr>
        <w:tab/>
        <w:t>7272</w:t>
      </w:r>
    </w:p>
    <w:p w14:paraId="524771CA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 w:rsidRPr="005B3FD2">
        <w:rPr>
          <w:rFonts w:eastAsia="DengXian"/>
          <w:noProof/>
        </w:rPr>
        <w:t>24.1.19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V2X Sidelink Communication / Pre-configured authorisation / Utilisation of the pre-configured resources / CBR measurement / Transmission based on CR limit</w:t>
      </w:r>
      <w:r>
        <w:rPr>
          <w:noProof/>
        </w:rPr>
        <w:tab/>
        <w:t>7278</w:t>
      </w:r>
    </w:p>
    <w:p w14:paraId="19E53F42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 w:rsidRPr="005B3FD2">
        <w:rPr>
          <w:rFonts w:eastAsia="DengXian"/>
          <w:noProof/>
        </w:rPr>
        <w:t>24.1.19.1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DengXian"/>
          <w:noProof/>
        </w:rPr>
        <w:t>Test Purpose (TP)</w:t>
      </w:r>
      <w:r>
        <w:rPr>
          <w:noProof/>
        </w:rPr>
        <w:tab/>
        <w:t>7278</w:t>
      </w:r>
    </w:p>
    <w:p w14:paraId="0AB87789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 w:rsidRPr="005B3FD2">
        <w:rPr>
          <w:rFonts w:eastAsia="DengXian"/>
          <w:noProof/>
        </w:rPr>
        <w:t>24.1.19.2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DengXian"/>
          <w:noProof/>
        </w:rPr>
        <w:t>Conformance requirements</w:t>
      </w:r>
      <w:r>
        <w:rPr>
          <w:noProof/>
        </w:rPr>
        <w:tab/>
        <w:t>7278</w:t>
      </w:r>
    </w:p>
    <w:p w14:paraId="61CE6ADB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 w:rsidRPr="005B3FD2">
        <w:rPr>
          <w:rFonts w:eastAsia="DengXian"/>
          <w:noProof/>
        </w:rPr>
        <w:t>24.1.19.3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DengXian"/>
          <w:noProof/>
        </w:rPr>
        <w:t>Test description</w:t>
      </w:r>
      <w:r>
        <w:rPr>
          <w:noProof/>
        </w:rPr>
        <w:tab/>
        <w:t>7282</w:t>
      </w:r>
    </w:p>
    <w:p w14:paraId="46E63437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 w:rsidRPr="005B3FD2">
        <w:rPr>
          <w:rFonts w:eastAsia="DengXian"/>
          <w:noProof/>
        </w:rPr>
        <w:t>24.1.</w:t>
      </w:r>
      <w:r w:rsidRPr="005B3FD2">
        <w:rPr>
          <w:rFonts w:eastAsia="DengXian"/>
          <w:noProof/>
          <w:lang w:eastAsia="zh-CN"/>
        </w:rPr>
        <w:t>20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V2X Sidelink Communication / Pre-configured authorisation / UE in </w:t>
      </w:r>
      <w:r>
        <w:rPr>
          <w:noProof/>
        </w:rPr>
        <w:t>limited service state</w:t>
      </w:r>
      <w:r>
        <w:rPr>
          <w:noProof/>
          <w:lang w:eastAsia="zh-CN"/>
        </w:rPr>
        <w:t xml:space="preserve"> on the anchor carrier frequency provisioned for V2X configuration </w:t>
      </w:r>
      <w:r>
        <w:rPr>
          <w:noProof/>
        </w:rPr>
        <w:t>/ Transmission</w:t>
      </w:r>
      <w:r>
        <w:rPr>
          <w:noProof/>
        </w:rPr>
        <w:tab/>
        <w:t>7287</w:t>
      </w:r>
    </w:p>
    <w:p w14:paraId="086E07F6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 w:rsidRPr="005B3FD2">
        <w:rPr>
          <w:rFonts w:eastAsia="DengXian"/>
          <w:noProof/>
        </w:rPr>
        <w:t>24.1.</w:t>
      </w:r>
      <w:r w:rsidRPr="005B3FD2">
        <w:rPr>
          <w:rFonts w:eastAsia="DengXian"/>
          <w:noProof/>
          <w:lang w:eastAsia="zh-CN"/>
        </w:rPr>
        <w:t>20</w:t>
      </w:r>
      <w:r w:rsidRPr="005B3FD2">
        <w:rPr>
          <w:rFonts w:eastAsia="DengXian"/>
          <w:noProof/>
        </w:rPr>
        <w:t>.2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DengXian"/>
          <w:noProof/>
        </w:rPr>
        <w:t>Conformance requirements</w:t>
      </w:r>
      <w:r>
        <w:rPr>
          <w:noProof/>
        </w:rPr>
        <w:tab/>
        <w:t>7288</w:t>
      </w:r>
    </w:p>
    <w:p w14:paraId="00342404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 w:rsidRPr="005B3FD2">
        <w:rPr>
          <w:rFonts w:eastAsia="DengXian"/>
          <w:noProof/>
        </w:rPr>
        <w:t>24.1.</w:t>
      </w:r>
      <w:r w:rsidRPr="005B3FD2">
        <w:rPr>
          <w:rFonts w:eastAsia="DengXian"/>
          <w:noProof/>
          <w:lang w:eastAsia="zh-CN"/>
        </w:rPr>
        <w:t>20</w:t>
      </w:r>
      <w:r w:rsidRPr="005B3FD2">
        <w:rPr>
          <w:rFonts w:eastAsia="DengXian"/>
          <w:noProof/>
        </w:rPr>
        <w:t>.3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DengXian"/>
          <w:noProof/>
        </w:rPr>
        <w:t>Test description</w:t>
      </w:r>
      <w:r>
        <w:rPr>
          <w:noProof/>
        </w:rPr>
        <w:tab/>
        <w:t>7288</w:t>
      </w:r>
    </w:p>
    <w:p w14:paraId="6B56510B" w14:textId="77777777" w:rsidR="001271B2" w:rsidRDefault="001271B2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24.2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P2X Sidelink Communication</w:t>
      </w:r>
      <w:r>
        <w:rPr>
          <w:noProof/>
        </w:rPr>
        <w:tab/>
        <w:t>7293</w:t>
      </w:r>
    </w:p>
    <w:p w14:paraId="696FF78D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24.2.1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P2X Sidelink Communication / Pre-configured authorisation / UE in RRC_IDLE on an E-UTRAN cell operating on the anchor carrier frequency provisioned for V2X configuration / Utilisation of the resources of (serving) cells/PLMNs / Transmission / Partial sensing</w:t>
      </w:r>
      <w:r>
        <w:rPr>
          <w:noProof/>
        </w:rPr>
        <w:tab/>
        <w:t>7293</w:t>
      </w:r>
    </w:p>
    <w:p w14:paraId="0778BB4F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24.2.1.1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7293</w:t>
      </w:r>
    </w:p>
    <w:p w14:paraId="3DB68C6F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24.2.1.2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7293</w:t>
      </w:r>
    </w:p>
    <w:p w14:paraId="1F3643C9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24.2.1.3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7295</w:t>
      </w:r>
    </w:p>
    <w:p w14:paraId="7FD3381A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24.2.2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P2X Sidelink Communication / Pre-configured authorisation / UE in RRC_IDLE on an E-UTRAN cell operating on the anchor carrier frequency provisioned for V2X configuration / Utilisation of the resources of (serving) cells/PLMNs / Transmission / Random selection</w:t>
      </w:r>
      <w:r>
        <w:rPr>
          <w:noProof/>
        </w:rPr>
        <w:tab/>
        <w:t>7297</w:t>
      </w:r>
    </w:p>
    <w:p w14:paraId="651C4597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24.2.2.1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7297</w:t>
      </w:r>
    </w:p>
    <w:p w14:paraId="08A68D59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24.2.2.2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7298</w:t>
      </w:r>
    </w:p>
    <w:p w14:paraId="78893A7D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24.2.2.3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7299</w:t>
      </w:r>
    </w:p>
    <w:p w14:paraId="4395BF3A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24.2.3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P2X Sidelink Communication / Pre-configured authorisation / Utilisation of the pre-configured resources / Transmission</w:t>
      </w:r>
      <w:r>
        <w:rPr>
          <w:noProof/>
        </w:rPr>
        <w:tab/>
        <w:t>7303</w:t>
      </w:r>
    </w:p>
    <w:p w14:paraId="62D5EA9C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24.2.3.1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7303</w:t>
      </w:r>
    </w:p>
    <w:p w14:paraId="43965B02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24.2.3.2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7304</w:t>
      </w:r>
    </w:p>
    <w:p w14:paraId="7A2E2A9F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24.2.3.3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7305</w:t>
      </w:r>
    </w:p>
    <w:p w14:paraId="5826203A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24.2.3.3.1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7305</w:t>
      </w:r>
    </w:p>
    <w:p w14:paraId="49AF44AF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24.2.3.3.2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7307</w:t>
      </w:r>
    </w:p>
    <w:p w14:paraId="63EAD1D4" w14:textId="77777777" w:rsidR="001271B2" w:rsidRDefault="001271B2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24.2.3.3.3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7308</w:t>
      </w:r>
    </w:p>
    <w:p w14:paraId="42808D34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 w:rsidRPr="005B3FD2">
        <w:rPr>
          <w:rFonts w:eastAsia="DengXian"/>
          <w:noProof/>
        </w:rPr>
        <w:t>24.2.4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P</w:t>
      </w:r>
      <w:r>
        <w:rPr>
          <w:noProof/>
        </w:rPr>
        <w:t xml:space="preserve">2X Sidelink Communication / Pre-configured authorisation / UE in </w:t>
      </w:r>
      <w:r w:rsidRPr="005B3FD2">
        <w:rPr>
          <w:rFonts w:eastAsia="Cambria Math"/>
          <w:noProof/>
          <w:lang w:eastAsia="zh-CN"/>
        </w:rPr>
        <w:t>RRC_</w:t>
      </w:r>
      <w:r>
        <w:rPr>
          <w:noProof/>
          <w:lang w:eastAsia="zh-CN"/>
        </w:rPr>
        <w:t>IDLE</w:t>
      </w:r>
      <w:r w:rsidRPr="005B3FD2">
        <w:rPr>
          <w:rFonts w:eastAsia="Cambria Math"/>
          <w:noProof/>
          <w:lang w:eastAsia="zh-CN"/>
        </w:rPr>
        <w:t xml:space="preserve"> </w:t>
      </w:r>
      <w:r>
        <w:rPr>
          <w:noProof/>
        </w:rPr>
        <w:t xml:space="preserve">on an E-UTRAN cell operating on the </w:t>
      </w:r>
      <w:r>
        <w:rPr>
          <w:noProof/>
          <w:lang w:eastAsia="zh-CN"/>
        </w:rPr>
        <w:t xml:space="preserve">anchor </w:t>
      </w:r>
      <w:r>
        <w:rPr>
          <w:noProof/>
        </w:rPr>
        <w:t>carrier frequency</w:t>
      </w:r>
      <w:r w:rsidRPr="005B3FD2">
        <w:rPr>
          <w:rFonts w:eastAsia="Cambria Math"/>
          <w:noProof/>
          <w:lang w:eastAsia="zh-CN"/>
        </w:rPr>
        <w:t xml:space="preserve"> </w:t>
      </w:r>
      <w:r>
        <w:rPr>
          <w:noProof/>
        </w:rPr>
        <w:t xml:space="preserve">for </w:t>
      </w:r>
      <w:r w:rsidRPr="005B3FD2">
        <w:rPr>
          <w:rFonts w:eastAsia="Cambria Math"/>
          <w:noProof/>
          <w:lang w:eastAsia="zh-CN"/>
        </w:rPr>
        <w:t>V2X configuration/</w:t>
      </w:r>
      <w:r>
        <w:rPr>
          <w:noProof/>
          <w:lang w:eastAsia="zh-CN"/>
        </w:rPr>
        <w:t xml:space="preserve"> UE transmits V2X sidelink communication using Tx parameters based on PPPP and configured</w:t>
      </w:r>
      <w:r w:rsidRPr="005B3FD2">
        <w:rPr>
          <w:rFonts w:eastAsia="Cambria Math"/>
          <w:noProof/>
          <w:lang w:eastAsia="zh-CN"/>
        </w:rPr>
        <w:t xml:space="preserve"> </w:t>
      </w:r>
      <w:r>
        <w:rPr>
          <w:noProof/>
          <w:lang w:eastAsia="zh-CN"/>
        </w:rPr>
        <w:t>CBR</w:t>
      </w:r>
      <w:r>
        <w:rPr>
          <w:noProof/>
        </w:rPr>
        <w:tab/>
        <w:t>7308</w:t>
      </w:r>
    </w:p>
    <w:p w14:paraId="58B5DFE7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 w:rsidRPr="005B3FD2">
        <w:rPr>
          <w:rFonts w:eastAsia="DengXian"/>
          <w:noProof/>
        </w:rPr>
        <w:t>24.2.4.1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DengXian"/>
          <w:noProof/>
        </w:rPr>
        <w:t>Test Purpose (TP)</w:t>
      </w:r>
      <w:r>
        <w:rPr>
          <w:noProof/>
        </w:rPr>
        <w:tab/>
        <w:t>7308</w:t>
      </w:r>
    </w:p>
    <w:p w14:paraId="545B7CDB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 w:rsidRPr="005B3FD2">
        <w:rPr>
          <w:rFonts w:eastAsia="DengXian"/>
          <w:noProof/>
        </w:rPr>
        <w:t>24.2.4.2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DengXian"/>
          <w:noProof/>
        </w:rPr>
        <w:t>Conformance requirements</w:t>
      </w:r>
      <w:r>
        <w:rPr>
          <w:noProof/>
        </w:rPr>
        <w:tab/>
        <w:t>7308</w:t>
      </w:r>
    </w:p>
    <w:p w14:paraId="54D1B287" w14:textId="77777777" w:rsidR="001271B2" w:rsidRDefault="001271B2">
      <w:pPr>
        <w:pStyle w:val="TOC4"/>
        <w:rPr>
          <w:rFonts w:ascii="Calibri" w:hAnsi="Calibri"/>
          <w:noProof/>
          <w:sz w:val="22"/>
          <w:szCs w:val="22"/>
        </w:rPr>
      </w:pPr>
      <w:r w:rsidRPr="005B3FD2">
        <w:rPr>
          <w:rFonts w:eastAsia="DengXian"/>
          <w:noProof/>
        </w:rPr>
        <w:t>24.2.4.3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DengXian"/>
          <w:noProof/>
        </w:rPr>
        <w:t>Test description</w:t>
      </w:r>
      <w:r>
        <w:rPr>
          <w:noProof/>
        </w:rPr>
        <w:tab/>
        <w:t>7313</w:t>
      </w:r>
    </w:p>
    <w:p w14:paraId="0BBABE23" w14:textId="77777777" w:rsidR="001271B2" w:rsidRDefault="001271B2">
      <w:pPr>
        <w:pStyle w:val="TOC2"/>
        <w:rPr>
          <w:rFonts w:ascii="Calibri" w:hAnsi="Calibri"/>
          <w:noProof/>
          <w:sz w:val="22"/>
          <w:szCs w:val="22"/>
        </w:rPr>
      </w:pPr>
      <w:r w:rsidRPr="005B3FD2">
        <w:rPr>
          <w:rFonts w:eastAsia="DengXian"/>
          <w:noProof/>
        </w:rPr>
        <w:t>24.</w:t>
      </w:r>
      <w:r w:rsidRPr="005B3FD2">
        <w:rPr>
          <w:rFonts w:eastAsia="DengXian"/>
          <w:noProof/>
          <w:lang w:eastAsia="zh-CN"/>
        </w:rPr>
        <w:t>3</w:t>
      </w:r>
      <w:r>
        <w:rPr>
          <w:rFonts w:ascii="Calibri" w:hAnsi="Calibri"/>
          <w:noProof/>
          <w:sz w:val="22"/>
          <w:szCs w:val="22"/>
        </w:rPr>
        <w:tab/>
      </w:r>
      <w:r w:rsidRPr="005B3FD2">
        <w:rPr>
          <w:rFonts w:eastAsia="DengXian"/>
          <w:noProof/>
          <w:lang w:eastAsia="zh-CN"/>
        </w:rPr>
        <w:t>V2X Communication on Uu</w:t>
      </w:r>
      <w:r>
        <w:rPr>
          <w:noProof/>
        </w:rPr>
        <w:tab/>
        <w:t>7322</w:t>
      </w:r>
    </w:p>
    <w:p w14:paraId="161CF712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 w:rsidRPr="005B3FD2">
        <w:rPr>
          <w:rFonts w:eastAsia="DengXian"/>
          <w:noProof/>
        </w:rPr>
        <w:t>24.3.1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V2X </w:t>
      </w:r>
      <w:r>
        <w:rPr>
          <w:noProof/>
          <w:lang w:eastAsia="zh-CN"/>
        </w:rPr>
        <w:t>Up</w:t>
      </w:r>
      <w:r>
        <w:rPr>
          <w:noProof/>
        </w:rPr>
        <w:t xml:space="preserve">link Communication / UE in </w:t>
      </w:r>
      <w:r w:rsidRPr="005B3FD2">
        <w:rPr>
          <w:rFonts w:eastAsia="Cambria Math"/>
          <w:noProof/>
          <w:lang w:eastAsia="zh-CN"/>
        </w:rPr>
        <w:t>RRC_</w:t>
      </w:r>
      <w:r>
        <w:rPr>
          <w:noProof/>
          <w:lang w:eastAsia="zh-CN"/>
        </w:rPr>
        <w:t>Connected</w:t>
      </w:r>
      <w:r w:rsidRPr="005B3FD2">
        <w:rPr>
          <w:rFonts w:eastAsia="Cambria Math"/>
          <w:noProof/>
          <w:lang w:eastAsia="zh-CN"/>
        </w:rPr>
        <w:t xml:space="preserve"> </w:t>
      </w:r>
      <w:r>
        <w:rPr>
          <w:noProof/>
        </w:rPr>
        <w:t xml:space="preserve">on an E-UTRAN cell </w:t>
      </w:r>
      <w:r w:rsidRPr="005B3FD2">
        <w:rPr>
          <w:rFonts w:eastAsia="Cambria Math"/>
          <w:noProof/>
          <w:lang w:eastAsia="zh-CN"/>
        </w:rPr>
        <w:t>/</w:t>
      </w:r>
      <w:r>
        <w:rPr>
          <w:noProof/>
          <w:lang w:eastAsia="zh-CN"/>
        </w:rPr>
        <w:t xml:space="preserve"> </w:t>
      </w:r>
      <w:r>
        <w:rPr>
          <w:noProof/>
        </w:rPr>
        <w:t>Utilisation of the</w:t>
      </w:r>
      <w:r>
        <w:rPr>
          <w:noProof/>
          <w:lang w:eastAsia="zh-CN"/>
        </w:rPr>
        <w:t xml:space="preserve"> UL SPS resources configured by eNB /</w:t>
      </w:r>
      <w:r>
        <w:rPr>
          <w:noProof/>
        </w:rPr>
        <w:t xml:space="preserve"> Transmission</w:t>
      </w:r>
      <w:r>
        <w:rPr>
          <w:noProof/>
        </w:rPr>
        <w:tab/>
        <w:t>7322</w:t>
      </w:r>
    </w:p>
    <w:p w14:paraId="703F2369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24.3.2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V2X Downlink Communication / UE in IDLE on an E-UTRAN cell / UE receives the V2X data via MBMS</w:t>
      </w:r>
      <w:r>
        <w:rPr>
          <w:noProof/>
        </w:rPr>
        <w:tab/>
        <w:t>7327</w:t>
      </w:r>
    </w:p>
    <w:p w14:paraId="413E63FD" w14:textId="77777777" w:rsidR="001271B2" w:rsidRDefault="001271B2">
      <w:pPr>
        <w:pStyle w:val="TOC3"/>
        <w:rPr>
          <w:rFonts w:ascii="Calibri" w:hAnsi="Calibri"/>
          <w:noProof/>
          <w:sz w:val="22"/>
          <w:szCs w:val="22"/>
        </w:rPr>
      </w:pPr>
      <w:r w:rsidRPr="005B3FD2">
        <w:rPr>
          <w:rFonts w:eastAsia="DengXian"/>
          <w:noProof/>
        </w:rPr>
        <w:t>24.3.3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V2X </w:t>
      </w:r>
      <w:r>
        <w:rPr>
          <w:noProof/>
          <w:lang w:eastAsia="zh-CN"/>
        </w:rPr>
        <w:t>Down</w:t>
      </w:r>
      <w:r>
        <w:rPr>
          <w:noProof/>
        </w:rPr>
        <w:t xml:space="preserve">link Communication / UE in </w:t>
      </w:r>
      <w:r>
        <w:rPr>
          <w:noProof/>
          <w:lang w:eastAsia="zh-CN"/>
        </w:rPr>
        <w:t xml:space="preserve">IDLE </w:t>
      </w:r>
      <w:r>
        <w:rPr>
          <w:noProof/>
        </w:rPr>
        <w:t xml:space="preserve">on an E-UTRAN cell </w:t>
      </w:r>
      <w:r w:rsidRPr="005B3FD2">
        <w:rPr>
          <w:rFonts w:eastAsia="Cambria Math"/>
          <w:noProof/>
          <w:lang w:eastAsia="zh-CN"/>
        </w:rPr>
        <w:t>/</w:t>
      </w:r>
      <w:r>
        <w:rPr>
          <w:noProof/>
          <w:lang w:eastAsia="zh-CN"/>
        </w:rPr>
        <w:t xml:space="preserve"> UE receives the V2X data via SC-PTM</w:t>
      </w:r>
      <w:r>
        <w:rPr>
          <w:noProof/>
        </w:rPr>
        <w:tab/>
        <w:t>7335</w:t>
      </w:r>
    </w:p>
    <w:p w14:paraId="118EA9AB" w14:textId="77777777" w:rsidR="001271B2" w:rsidRDefault="001271B2">
      <w:pPr>
        <w:pStyle w:val="TOC8"/>
        <w:rPr>
          <w:rFonts w:ascii="Calibri" w:hAnsi="Calibri"/>
          <w:b w:val="0"/>
          <w:noProof/>
          <w:szCs w:val="22"/>
        </w:rPr>
      </w:pPr>
      <w:r>
        <w:rPr>
          <w:noProof/>
        </w:rPr>
        <w:t>Annex A (informative): Change history</w:t>
      </w:r>
      <w:r>
        <w:rPr>
          <w:noProof/>
        </w:rPr>
        <w:tab/>
        <w:t>7337</w:t>
      </w:r>
    </w:p>
    <w:p w14:paraId="74F9F777" w14:textId="290FC6E9" w:rsidR="00EC5404" w:rsidRDefault="00691034" w:rsidP="00A83A45">
      <w:pPr>
        <w:rPr>
          <w:noProof/>
          <w:sz w:val="22"/>
        </w:rPr>
      </w:pPr>
      <w:r>
        <w:rPr>
          <w:noProof/>
          <w:sz w:val="22"/>
        </w:rPr>
        <w:fldChar w:fldCharType="end"/>
      </w:r>
    </w:p>
    <w:p w14:paraId="34E04BD5" w14:textId="39EBBA17" w:rsidR="00F54EA8" w:rsidRDefault="00EC5404" w:rsidP="009A32BE">
      <w:pPr>
        <w:rPr>
          <w:noProof/>
          <w:lang w:eastAsia="ja-JP"/>
        </w:rPr>
      </w:pPr>
      <w:r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8D14B2">
        <w:rPr>
          <w:noProof/>
          <w:lang w:eastAsia="ja-JP"/>
        </w:rPr>
        <w:instrText>i30</w:instrText>
      </w:r>
      <w:r w:rsidR="0036399B">
        <w:rPr>
          <w:noProof/>
          <w:lang w:eastAsia="ja-JP"/>
        </w:rPr>
        <w:instrText>_s00-s06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>
        <w:rPr>
          <w:noProof/>
          <w:lang w:eastAsia="ja-JP"/>
        </w:rPr>
        <w:instrText xml:space="preserve"> </w:instrText>
      </w:r>
      <w:r>
        <w:rPr>
          <w:noProof/>
          <w:lang w:eastAsia="ja-JP"/>
        </w:rPr>
        <w:fldChar w:fldCharType="end"/>
      </w:r>
      <w:r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8D14B2">
        <w:rPr>
          <w:noProof/>
          <w:lang w:eastAsia="ja-JP"/>
        </w:rPr>
        <w:instrText>i30</w:instrText>
      </w:r>
      <w:r w:rsidR="0036399B">
        <w:rPr>
          <w:noProof/>
          <w:lang w:eastAsia="ja-JP"/>
        </w:rPr>
        <w:instrText>_s07_01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>
        <w:rPr>
          <w:noProof/>
          <w:lang w:eastAsia="ja-JP"/>
        </w:rPr>
        <w:instrText xml:space="preserve"> </w:instrText>
      </w:r>
      <w:r>
        <w:rPr>
          <w:noProof/>
          <w:lang w:eastAsia="ja-JP"/>
        </w:rPr>
        <w:fldChar w:fldCharType="end"/>
      </w:r>
      <w:r w:rsidR="00CB1F4A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8D14B2">
        <w:rPr>
          <w:noProof/>
          <w:lang w:eastAsia="ja-JP"/>
        </w:rPr>
        <w:instrText>i30</w:instrText>
      </w:r>
      <w:r w:rsidR="0036399B">
        <w:rPr>
          <w:noProof/>
          <w:lang w:eastAsia="ja-JP"/>
        </w:rPr>
        <w:instrText>_s07_02-s07_03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CB1F4A">
        <w:rPr>
          <w:noProof/>
          <w:lang w:eastAsia="ja-JP"/>
        </w:rPr>
        <w:instrText xml:space="preserve"> </w:instrText>
      </w:r>
      <w:r w:rsidR="00CB1F4A">
        <w:rPr>
          <w:noProof/>
          <w:lang w:eastAsia="ja-JP"/>
        </w:rPr>
        <w:fldChar w:fldCharType="end"/>
      </w:r>
      <w:r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8D14B2">
        <w:rPr>
          <w:noProof/>
          <w:lang w:eastAsia="ja-JP"/>
        </w:rPr>
        <w:instrText>i30</w:instrText>
      </w:r>
      <w:r w:rsidR="0036399B">
        <w:rPr>
          <w:noProof/>
          <w:lang w:eastAsia="ja-JP"/>
        </w:rPr>
        <w:instrText>_s08_01-s08_02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>
        <w:rPr>
          <w:noProof/>
          <w:lang w:eastAsia="ja-JP"/>
        </w:rPr>
        <w:instrText xml:space="preserve"> </w:instrText>
      </w:r>
      <w:r>
        <w:rPr>
          <w:noProof/>
          <w:lang w:eastAsia="ja-JP"/>
        </w:rPr>
        <w:fldChar w:fldCharType="end"/>
      </w:r>
      <w:r w:rsidR="004D581B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8D14B2">
        <w:rPr>
          <w:noProof/>
          <w:lang w:eastAsia="ja-JP"/>
        </w:rPr>
        <w:instrText>i30</w:instrText>
      </w:r>
      <w:r w:rsidR="0036399B">
        <w:rPr>
          <w:noProof/>
          <w:lang w:eastAsia="ja-JP"/>
        </w:rPr>
        <w:instrText>_s08_03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4D581B">
        <w:rPr>
          <w:noProof/>
          <w:lang w:eastAsia="ja-JP"/>
        </w:rPr>
        <w:instrText xml:space="preserve"> </w:instrText>
      </w:r>
      <w:r w:rsidR="004D581B">
        <w:rPr>
          <w:noProof/>
          <w:lang w:eastAsia="ja-JP"/>
        </w:rPr>
        <w:fldChar w:fldCharType="end"/>
      </w:r>
      <w:r w:rsidR="008C0D39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8D14B2">
        <w:rPr>
          <w:noProof/>
          <w:lang w:eastAsia="ja-JP"/>
        </w:rPr>
        <w:instrText>i30</w:instrText>
      </w:r>
      <w:r w:rsidR="0036399B">
        <w:rPr>
          <w:noProof/>
          <w:lang w:eastAsia="ja-JP"/>
        </w:rPr>
        <w:instrText>_s08_04-s08</w:instrText>
      </w:r>
      <w:r w:rsidR="002E4F8C">
        <w:rPr>
          <w:noProof/>
          <w:lang w:eastAsia="ja-JP"/>
        </w:rPr>
        <w:instrText>_09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8C0D39">
        <w:rPr>
          <w:noProof/>
          <w:lang w:eastAsia="ja-JP"/>
        </w:rPr>
        <w:instrText xml:space="preserve"> </w:instrText>
      </w:r>
      <w:r w:rsidR="008C0D39">
        <w:rPr>
          <w:noProof/>
          <w:lang w:eastAsia="ja-JP"/>
        </w:rPr>
        <w:fldChar w:fldCharType="end"/>
      </w:r>
      <w:r w:rsidR="00F17827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8D14B2">
        <w:rPr>
          <w:noProof/>
          <w:lang w:eastAsia="ja-JP"/>
        </w:rPr>
        <w:instrText>i30</w:instrText>
      </w:r>
      <w:r w:rsidR="0036399B">
        <w:rPr>
          <w:noProof/>
          <w:lang w:eastAsia="ja-JP"/>
        </w:rPr>
        <w:instrText>_s09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F17827">
        <w:rPr>
          <w:noProof/>
          <w:lang w:eastAsia="ja-JP"/>
        </w:rPr>
        <w:instrText xml:space="preserve"> </w:instrText>
      </w:r>
      <w:r w:rsidR="00F17827">
        <w:rPr>
          <w:noProof/>
          <w:lang w:eastAsia="ja-JP"/>
        </w:rPr>
        <w:fldChar w:fldCharType="end"/>
      </w:r>
      <w:r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8D14B2">
        <w:rPr>
          <w:noProof/>
          <w:lang w:eastAsia="ja-JP"/>
        </w:rPr>
        <w:instrText>i30</w:instrText>
      </w:r>
      <w:r w:rsidR="0036399B">
        <w:rPr>
          <w:noProof/>
          <w:lang w:eastAsia="ja-JP"/>
        </w:rPr>
        <w:instrText>_s10-s13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>
        <w:rPr>
          <w:noProof/>
          <w:lang w:eastAsia="ja-JP"/>
        </w:rPr>
        <w:instrText xml:space="preserve"> </w:instrText>
      </w:r>
      <w:r>
        <w:rPr>
          <w:noProof/>
          <w:lang w:eastAsia="ja-JP"/>
        </w:rPr>
        <w:fldChar w:fldCharType="end"/>
      </w:r>
      <w:r w:rsidR="00263274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8D14B2">
        <w:rPr>
          <w:noProof/>
          <w:lang w:eastAsia="ja-JP"/>
        </w:rPr>
        <w:instrText>i30</w:instrText>
      </w:r>
      <w:r w:rsidR="0036399B">
        <w:rPr>
          <w:noProof/>
          <w:lang w:eastAsia="ja-JP"/>
        </w:rPr>
        <w:instrText>_s14-s21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263274">
        <w:rPr>
          <w:noProof/>
          <w:lang w:eastAsia="ja-JP"/>
        </w:rPr>
        <w:instrText xml:space="preserve"> </w:instrText>
      </w:r>
      <w:r w:rsidR="00263274">
        <w:rPr>
          <w:noProof/>
          <w:lang w:eastAsia="ja-JP"/>
        </w:rPr>
        <w:fldChar w:fldCharType="end"/>
      </w:r>
      <w:r w:rsidR="00016A47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8D14B2">
        <w:rPr>
          <w:noProof/>
          <w:lang w:eastAsia="ja-JP"/>
        </w:rPr>
        <w:instrText>i30</w:instrText>
      </w:r>
      <w:r w:rsidR="0036399B">
        <w:rPr>
          <w:noProof/>
          <w:lang w:eastAsia="ja-JP"/>
        </w:rPr>
        <w:instrText>_s22-s24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016A47">
        <w:rPr>
          <w:noProof/>
          <w:lang w:eastAsia="ja-JP"/>
        </w:rPr>
        <w:instrText xml:space="preserve"> </w:instrText>
      </w:r>
      <w:r w:rsidR="00016A47">
        <w:rPr>
          <w:noProof/>
          <w:lang w:eastAsia="ja-JP"/>
        </w:rPr>
        <w:fldChar w:fldCharType="end"/>
      </w:r>
      <w:r w:rsidR="001164F9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8D14B2">
        <w:rPr>
          <w:noProof/>
          <w:lang w:eastAsia="ja-JP"/>
        </w:rPr>
        <w:instrText>i30</w:instrText>
      </w:r>
      <w:r w:rsidR="0036399B">
        <w:rPr>
          <w:noProof/>
          <w:lang w:eastAsia="ja-JP"/>
        </w:rPr>
        <w:instrText>_sAnnexes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1164F9">
        <w:rPr>
          <w:noProof/>
          <w:lang w:eastAsia="ja-JP"/>
        </w:rPr>
        <w:instrText xml:space="preserve"> </w:instrText>
      </w:r>
      <w:r w:rsidR="001164F9">
        <w:rPr>
          <w:noProof/>
          <w:lang w:eastAsia="ja-JP"/>
        </w:rPr>
        <w:fldChar w:fldCharType="end"/>
      </w:r>
    </w:p>
    <w:sectPr w:rsidR="00F54EA8" w:rsidSect="005F2FD9">
      <w:headerReference w:type="even" r:id="rId11"/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8B2231" w14:textId="77777777" w:rsidR="00090386" w:rsidRDefault="00090386">
      <w:r>
        <w:separator/>
      </w:r>
    </w:p>
  </w:endnote>
  <w:endnote w:type="continuationSeparator" w:id="0">
    <w:p w14:paraId="3273AFB1" w14:textId="77777777" w:rsidR="00090386" w:rsidRDefault="000903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ZapfDingbats">
    <w:panose1 w:val="00000000000000000000"/>
    <w:charset w:val="00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D930E" w14:textId="77777777" w:rsidR="00CA346B" w:rsidRDefault="00CA346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62D963" w14:textId="77777777" w:rsidR="00090386" w:rsidRDefault="00090386">
      <w:r>
        <w:separator/>
      </w:r>
    </w:p>
  </w:footnote>
  <w:footnote w:type="continuationSeparator" w:id="0">
    <w:p w14:paraId="552AD764" w14:textId="77777777" w:rsidR="00090386" w:rsidRDefault="000903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CAF98" w14:textId="77777777" w:rsidR="00CA346B" w:rsidRDefault="00CA346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059B5" w14:textId="097CD13D" w:rsidR="00CA346B" w:rsidRDefault="00000000">
    <w:pPr>
      <w:pStyle w:val="Header"/>
      <w:framePr w:wrap="auto" w:vAnchor="text" w:hAnchor="margin" w:xAlign="right" w:y="1"/>
      <w:widowControl/>
    </w:pPr>
    <w:fldSimple w:instr=" STYLEREF ZA ">
      <w:r w:rsidR="003B2575">
        <w:rPr>
          <w:noProof/>
        </w:rPr>
        <w:t>3GPP TS 36.523-1 V18.3.0 (2023-12)</w:t>
      </w:r>
    </w:fldSimple>
  </w:p>
  <w:p w14:paraId="501E3079" w14:textId="77777777" w:rsidR="00CA346B" w:rsidRDefault="00CA346B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43</w:t>
    </w:r>
    <w:r>
      <w:fldChar w:fldCharType="end"/>
    </w:r>
  </w:p>
  <w:p w14:paraId="313662E1" w14:textId="4083A33F" w:rsidR="00CA346B" w:rsidRDefault="00CA346B">
    <w:pPr>
      <w:pStyle w:val="Header"/>
    </w:pPr>
    <w:r>
      <w:rPr>
        <w:rStyle w:val="ZGSM"/>
      </w:rPr>
      <w:t>Release 1</w:t>
    </w:r>
    <w:r w:rsidR="00FB746B">
      <w:rPr>
        <w:rStyle w:val="ZGSM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38E26B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FC83F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288A3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3B56BB9"/>
    <w:multiLevelType w:val="hybridMultilevel"/>
    <w:tmpl w:val="AB2E9384"/>
    <w:lvl w:ilvl="0" w:tplc="15A49A6C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4810963"/>
    <w:multiLevelType w:val="hybridMultilevel"/>
    <w:tmpl w:val="89006696"/>
    <w:lvl w:ilvl="0" w:tplc="2792791C">
      <w:start w:val="4"/>
      <w:numFmt w:val="decimal"/>
      <w:lvlText w:val="%1&gt;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6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7" w15:restartNumberingAfterBreak="0">
    <w:nsid w:val="0BF26F59"/>
    <w:multiLevelType w:val="hybridMultilevel"/>
    <w:tmpl w:val="7CAC41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3B00A2B"/>
    <w:multiLevelType w:val="hybridMultilevel"/>
    <w:tmpl w:val="85AEE67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9E52AD4"/>
    <w:multiLevelType w:val="hybridMultilevel"/>
    <w:tmpl w:val="295C17C0"/>
    <w:lvl w:ilvl="0" w:tplc="1696CB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B041588"/>
    <w:multiLevelType w:val="hybridMultilevel"/>
    <w:tmpl w:val="C3CE2DE2"/>
    <w:lvl w:ilvl="0" w:tplc="4E0CB498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D0C1076"/>
    <w:multiLevelType w:val="hybridMultilevel"/>
    <w:tmpl w:val="D4B0000C"/>
    <w:lvl w:ilvl="0" w:tplc="28243AB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5B141EB"/>
    <w:multiLevelType w:val="multilevel"/>
    <w:tmpl w:val="273A1ECC"/>
    <w:lvl w:ilvl="0">
      <w:start w:val="8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7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13" w15:restartNumberingAfterBreak="0">
    <w:nsid w:val="27785BED"/>
    <w:multiLevelType w:val="hybridMultilevel"/>
    <w:tmpl w:val="B276C9CE"/>
    <w:lvl w:ilvl="0" w:tplc="64126226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28A6348F"/>
    <w:multiLevelType w:val="hybridMultilevel"/>
    <w:tmpl w:val="EE663FEC"/>
    <w:lvl w:ilvl="0" w:tplc="63FEA762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C9E5634"/>
    <w:multiLevelType w:val="hybridMultilevel"/>
    <w:tmpl w:val="7E0634CA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63F43C7"/>
    <w:multiLevelType w:val="hybridMultilevel"/>
    <w:tmpl w:val="551C8AF4"/>
    <w:lvl w:ilvl="0" w:tplc="FFFFFFFF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C25E53"/>
    <w:multiLevelType w:val="hybridMultilevel"/>
    <w:tmpl w:val="9C446254"/>
    <w:lvl w:ilvl="0" w:tplc="9C8041F8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DE34BC"/>
    <w:multiLevelType w:val="singleLevel"/>
    <w:tmpl w:val="3AC85A44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11201DC"/>
    <w:multiLevelType w:val="hybridMultilevel"/>
    <w:tmpl w:val="0950A586"/>
    <w:lvl w:ilvl="0" w:tplc="8B92FC0C">
      <w:start w:val="9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2" w15:restartNumberingAfterBreak="0">
    <w:nsid w:val="4ABB3C6C"/>
    <w:multiLevelType w:val="hybridMultilevel"/>
    <w:tmpl w:val="84F4E8E4"/>
    <w:lvl w:ilvl="0" w:tplc="0FB8464E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4" w15:restartNumberingAfterBreak="0">
    <w:nsid w:val="4FF4155D"/>
    <w:multiLevelType w:val="hybridMultilevel"/>
    <w:tmpl w:val="5FCA2D84"/>
    <w:lvl w:ilvl="0" w:tplc="7D828276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4F91E97"/>
    <w:multiLevelType w:val="multilevel"/>
    <w:tmpl w:val="572EEFC6"/>
    <w:lvl w:ilvl="0">
      <w:start w:val="7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7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26" w15:restartNumberingAfterBreak="0">
    <w:nsid w:val="57495375"/>
    <w:multiLevelType w:val="hybridMultilevel"/>
    <w:tmpl w:val="1CF8CF3A"/>
    <w:lvl w:ilvl="0" w:tplc="41EA1F04">
      <w:start w:val="9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8C54FD5"/>
    <w:multiLevelType w:val="multilevel"/>
    <w:tmpl w:val="BEDCA3FA"/>
    <w:lvl w:ilvl="0">
      <w:start w:val="7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11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28" w15:restartNumberingAfterBreak="0">
    <w:nsid w:val="5F354613"/>
    <w:multiLevelType w:val="hybridMultilevel"/>
    <w:tmpl w:val="D1A07368"/>
    <w:lvl w:ilvl="0" w:tplc="86AE5C7E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FB7465F"/>
    <w:multiLevelType w:val="hybridMultilevel"/>
    <w:tmpl w:val="0178AF8E"/>
    <w:lvl w:ilvl="0" w:tplc="059CAE48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eastAsia="Arial Unicode MS" w:hAnsi="Symbol" w:hint="default"/>
        <w:b/>
        <w:i w:val="0"/>
      </w:rPr>
    </w:lvl>
    <w:lvl w:ilvl="1" w:tplc="08090003" w:tentative="1">
      <w:start w:val="1"/>
      <w:numFmt w:val="bullet"/>
      <w:lvlText w:val="o"/>
      <w:lvlJc w:val="left"/>
      <w:pPr>
        <w:tabs>
          <w:tab w:val="num" w:pos="1436"/>
        </w:tabs>
        <w:ind w:left="143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6"/>
        </w:tabs>
        <w:ind w:left="215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6"/>
        </w:tabs>
        <w:ind w:left="287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6"/>
        </w:tabs>
        <w:ind w:left="359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6"/>
        </w:tabs>
        <w:ind w:left="431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6"/>
        </w:tabs>
        <w:ind w:left="503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6"/>
        </w:tabs>
        <w:ind w:left="575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6"/>
        </w:tabs>
        <w:ind w:left="6476" w:hanging="360"/>
      </w:pPr>
      <w:rPr>
        <w:rFonts w:ascii="Wingdings" w:hAnsi="Wingdings" w:hint="default"/>
      </w:rPr>
    </w:lvl>
  </w:abstractNum>
  <w:abstractNum w:abstractNumId="30" w15:restartNumberingAfterBreak="0">
    <w:nsid w:val="60BA018A"/>
    <w:multiLevelType w:val="hybridMultilevel"/>
    <w:tmpl w:val="5BF425F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7BA07105"/>
    <w:multiLevelType w:val="hybridMultilevel"/>
    <w:tmpl w:val="4754C7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51145236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409620225">
    <w:abstractNumId w:val="14"/>
  </w:num>
  <w:num w:numId="3" w16cid:durableId="1997151798">
    <w:abstractNumId w:val="28"/>
  </w:num>
  <w:num w:numId="4" w16cid:durableId="842665567">
    <w:abstractNumId w:val="15"/>
  </w:num>
  <w:num w:numId="5" w16cid:durableId="493642014">
    <w:abstractNumId w:val="4"/>
  </w:num>
  <w:num w:numId="6" w16cid:durableId="1722554127">
    <w:abstractNumId w:val="10"/>
  </w:num>
  <w:num w:numId="7" w16cid:durableId="130834389">
    <w:abstractNumId w:val="13"/>
  </w:num>
  <w:num w:numId="8" w16cid:durableId="1558055429">
    <w:abstractNumId w:val="25"/>
  </w:num>
  <w:num w:numId="9" w16cid:durableId="765926509">
    <w:abstractNumId w:val="19"/>
  </w:num>
  <w:num w:numId="10" w16cid:durableId="547492848">
    <w:abstractNumId w:val="5"/>
  </w:num>
  <w:num w:numId="11" w16cid:durableId="1111050266">
    <w:abstractNumId w:val="26"/>
  </w:num>
  <w:num w:numId="12" w16cid:durableId="972565141">
    <w:abstractNumId w:val="9"/>
  </w:num>
  <w:num w:numId="13" w16cid:durableId="388766701">
    <w:abstractNumId w:val="30"/>
  </w:num>
  <w:num w:numId="14" w16cid:durableId="688139307">
    <w:abstractNumId w:val="16"/>
  </w:num>
  <w:num w:numId="15" w16cid:durableId="1659728883">
    <w:abstractNumId w:val="12"/>
  </w:num>
  <w:num w:numId="16" w16cid:durableId="2087993207">
    <w:abstractNumId w:val="22"/>
  </w:num>
  <w:num w:numId="17" w16cid:durableId="1804272580">
    <w:abstractNumId w:val="11"/>
  </w:num>
  <w:num w:numId="18" w16cid:durableId="1377849065">
    <w:abstractNumId w:val="24"/>
  </w:num>
  <w:num w:numId="19" w16cid:durableId="1460221448">
    <w:abstractNumId w:val="27"/>
  </w:num>
  <w:num w:numId="20" w16cid:durableId="1581253886">
    <w:abstractNumId w:val="17"/>
  </w:num>
  <w:num w:numId="21" w16cid:durableId="330958520">
    <w:abstractNumId w:val="29"/>
  </w:num>
  <w:num w:numId="22" w16cid:durableId="86537561">
    <w:abstractNumId w:val="21"/>
  </w:num>
  <w:num w:numId="23" w16cid:durableId="437063858">
    <w:abstractNumId w:val="33"/>
  </w:num>
  <w:num w:numId="24" w16cid:durableId="1412005248">
    <w:abstractNumId w:val="23"/>
  </w:num>
  <w:num w:numId="25" w16cid:durableId="645471206">
    <w:abstractNumId w:val="20"/>
  </w:num>
  <w:num w:numId="26" w16cid:durableId="1237126852">
    <w:abstractNumId w:val="6"/>
  </w:num>
  <w:num w:numId="27" w16cid:durableId="301157538">
    <w:abstractNumId w:val="31"/>
  </w:num>
  <w:num w:numId="28" w16cid:durableId="293562794">
    <w:abstractNumId w:val="18"/>
  </w:num>
  <w:num w:numId="29" w16cid:durableId="1269966040">
    <w:abstractNumId w:val="32"/>
  </w:num>
  <w:num w:numId="30" w16cid:durableId="188954789">
    <w:abstractNumId w:val="7"/>
  </w:num>
  <w:num w:numId="31" w16cid:durableId="1141189741">
    <w:abstractNumId w:val="8"/>
  </w:num>
  <w:num w:numId="32" w16cid:durableId="206806987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3" w16cid:durableId="1435398195">
    <w:abstractNumId w:val="2"/>
  </w:num>
  <w:num w:numId="34" w16cid:durableId="35159432">
    <w:abstractNumId w:val="1"/>
  </w:num>
  <w:num w:numId="35" w16cid:durableId="75438430">
    <w:abstractNumId w:val="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NotTrackFormatting/>
  <w:documentProtection w:formatting="1" w:enforcement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o:colormru v:ext="edit" colors="silver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9394D"/>
    <w:rsid w:val="00000DD5"/>
    <w:rsid w:val="00002F55"/>
    <w:rsid w:val="00003399"/>
    <w:rsid w:val="00004C17"/>
    <w:rsid w:val="000062CE"/>
    <w:rsid w:val="000064F4"/>
    <w:rsid w:val="00006CAB"/>
    <w:rsid w:val="00007816"/>
    <w:rsid w:val="00010D92"/>
    <w:rsid w:val="00010E7C"/>
    <w:rsid w:val="00011448"/>
    <w:rsid w:val="000115E9"/>
    <w:rsid w:val="000132AB"/>
    <w:rsid w:val="00013544"/>
    <w:rsid w:val="00013F2E"/>
    <w:rsid w:val="00015815"/>
    <w:rsid w:val="00016A47"/>
    <w:rsid w:val="000216FE"/>
    <w:rsid w:val="00021A55"/>
    <w:rsid w:val="00022E1B"/>
    <w:rsid w:val="0002310F"/>
    <w:rsid w:val="00023F12"/>
    <w:rsid w:val="0002543F"/>
    <w:rsid w:val="000254F7"/>
    <w:rsid w:val="00025A38"/>
    <w:rsid w:val="000270DA"/>
    <w:rsid w:val="00027595"/>
    <w:rsid w:val="00027969"/>
    <w:rsid w:val="00030691"/>
    <w:rsid w:val="00030769"/>
    <w:rsid w:val="00030A47"/>
    <w:rsid w:val="0003127E"/>
    <w:rsid w:val="0003160C"/>
    <w:rsid w:val="0003167C"/>
    <w:rsid w:val="00031AAE"/>
    <w:rsid w:val="00031C6E"/>
    <w:rsid w:val="000337FD"/>
    <w:rsid w:val="0003425A"/>
    <w:rsid w:val="00035B10"/>
    <w:rsid w:val="00036443"/>
    <w:rsid w:val="0003677B"/>
    <w:rsid w:val="0003681F"/>
    <w:rsid w:val="000375A9"/>
    <w:rsid w:val="00037DB1"/>
    <w:rsid w:val="000410F2"/>
    <w:rsid w:val="00041139"/>
    <w:rsid w:val="00041F79"/>
    <w:rsid w:val="00041FE1"/>
    <w:rsid w:val="00042B21"/>
    <w:rsid w:val="000431DA"/>
    <w:rsid w:val="00044218"/>
    <w:rsid w:val="00044A69"/>
    <w:rsid w:val="00044F4F"/>
    <w:rsid w:val="00045149"/>
    <w:rsid w:val="00045987"/>
    <w:rsid w:val="000467AA"/>
    <w:rsid w:val="00050880"/>
    <w:rsid w:val="00050C38"/>
    <w:rsid w:val="00050E4F"/>
    <w:rsid w:val="00050F01"/>
    <w:rsid w:val="0005137B"/>
    <w:rsid w:val="000535BE"/>
    <w:rsid w:val="00054001"/>
    <w:rsid w:val="00054D94"/>
    <w:rsid w:val="00054F5D"/>
    <w:rsid w:val="000563EB"/>
    <w:rsid w:val="000578F3"/>
    <w:rsid w:val="00062974"/>
    <w:rsid w:val="00063809"/>
    <w:rsid w:val="00063D33"/>
    <w:rsid w:val="000643B9"/>
    <w:rsid w:val="000649FB"/>
    <w:rsid w:val="00064D54"/>
    <w:rsid w:val="00065592"/>
    <w:rsid w:val="000656CA"/>
    <w:rsid w:val="00065B6E"/>
    <w:rsid w:val="000675D8"/>
    <w:rsid w:val="00067763"/>
    <w:rsid w:val="00067872"/>
    <w:rsid w:val="00070BD3"/>
    <w:rsid w:val="000711DD"/>
    <w:rsid w:val="0007188D"/>
    <w:rsid w:val="00071CEB"/>
    <w:rsid w:val="0007242D"/>
    <w:rsid w:val="0007251F"/>
    <w:rsid w:val="00072AAC"/>
    <w:rsid w:val="0007345B"/>
    <w:rsid w:val="0007392A"/>
    <w:rsid w:val="00075F86"/>
    <w:rsid w:val="000761B1"/>
    <w:rsid w:val="000779BB"/>
    <w:rsid w:val="00077F35"/>
    <w:rsid w:val="00077FB5"/>
    <w:rsid w:val="00080500"/>
    <w:rsid w:val="000813F0"/>
    <w:rsid w:val="000820F0"/>
    <w:rsid w:val="0008286A"/>
    <w:rsid w:val="00082965"/>
    <w:rsid w:val="00082CE1"/>
    <w:rsid w:val="00082DF8"/>
    <w:rsid w:val="00082E07"/>
    <w:rsid w:val="00083078"/>
    <w:rsid w:val="0008379A"/>
    <w:rsid w:val="0008388D"/>
    <w:rsid w:val="00083E27"/>
    <w:rsid w:val="00084710"/>
    <w:rsid w:val="00084B62"/>
    <w:rsid w:val="00085BC0"/>
    <w:rsid w:val="00086343"/>
    <w:rsid w:val="00086641"/>
    <w:rsid w:val="00086BEF"/>
    <w:rsid w:val="00090386"/>
    <w:rsid w:val="00090AC3"/>
    <w:rsid w:val="0009173C"/>
    <w:rsid w:val="00092AEB"/>
    <w:rsid w:val="00092BBE"/>
    <w:rsid w:val="0009496E"/>
    <w:rsid w:val="000949C4"/>
    <w:rsid w:val="00096B2C"/>
    <w:rsid w:val="00096BC4"/>
    <w:rsid w:val="00096FB2"/>
    <w:rsid w:val="000971A7"/>
    <w:rsid w:val="00097502"/>
    <w:rsid w:val="00097A43"/>
    <w:rsid w:val="00097BA6"/>
    <w:rsid w:val="00097C70"/>
    <w:rsid w:val="000A0D04"/>
    <w:rsid w:val="000A1546"/>
    <w:rsid w:val="000A2318"/>
    <w:rsid w:val="000A2D43"/>
    <w:rsid w:val="000A2D80"/>
    <w:rsid w:val="000A2E0C"/>
    <w:rsid w:val="000A3538"/>
    <w:rsid w:val="000A560F"/>
    <w:rsid w:val="000A672F"/>
    <w:rsid w:val="000A779C"/>
    <w:rsid w:val="000A7827"/>
    <w:rsid w:val="000B092B"/>
    <w:rsid w:val="000B0B8B"/>
    <w:rsid w:val="000B1631"/>
    <w:rsid w:val="000B1A55"/>
    <w:rsid w:val="000B1E05"/>
    <w:rsid w:val="000B1FD8"/>
    <w:rsid w:val="000B2CCC"/>
    <w:rsid w:val="000B3A9D"/>
    <w:rsid w:val="000B402F"/>
    <w:rsid w:val="000B466E"/>
    <w:rsid w:val="000B5784"/>
    <w:rsid w:val="000B58C0"/>
    <w:rsid w:val="000B58FB"/>
    <w:rsid w:val="000B6970"/>
    <w:rsid w:val="000B69C0"/>
    <w:rsid w:val="000B6AD6"/>
    <w:rsid w:val="000B70F9"/>
    <w:rsid w:val="000B74A3"/>
    <w:rsid w:val="000C15D7"/>
    <w:rsid w:val="000C1E49"/>
    <w:rsid w:val="000C285F"/>
    <w:rsid w:val="000C5231"/>
    <w:rsid w:val="000C6286"/>
    <w:rsid w:val="000C66C6"/>
    <w:rsid w:val="000C6FC3"/>
    <w:rsid w:val="000C7372"/>
    <w:rsid w:val="000C78B3"/>
    <w:rsid w:val="000D06C1"/>
    <w:rsid w:val="000D17A0"/>
    <w:rsid w:val="000D1867"/>
    <w:rsid w:val="000D24D2"/>
    <w:rsid w:val="000D2677"/>
    <w:rsid w:val="000D2E48"/>
    <w:rsid w:val="000D30B8"/>
    <w:rsid w:val="000D327D"/>
    <w:rsid w:val="000D3702"/>
    <w:rsid w:val="000D53A8"/>
    <w:rsid w:val="000D556A"/>
    <w:rsid w:val="000D6F78"/>
    <w:rsid w:val="000E06F3"/>
    <w:rsid w:val="000E1EEA"/>
    <w:rsid w:val="000E3167"/>
    <w:rsid w:val="000E3229"/>
    <w:rsid w:val="000E32D9"/>
    <w:rsid w:val="000E3B3A"/>
    <w:rsid w:val="000E3C13"/>
    <w:rsid w:val="000E3C4B"/>
    <w:rsid w:val="000E3CB3"/>
    <w:rsid w:val="000E44D9"/>
    <w:rsid w:val="000E5953"/>
    <w:rsid w:val="000F01B6"/>
    <w:rsid w:val="000F07B2"/>
    <w:rsid w:val="000F2374"/>
    <w:rsid w:val="000F276E"/>
    <w:rsid w:val="000F2B4B"/>
    <w:rsid w:val="000F2F27"/>
    <w:rsid w:val="000F3CCE"/>
    <w:rsid w:val="000F4328"/>
    <w:rsid w:val="000F4CF8"/>
    <w:rsid w:val="000F5E25"/>
    <w:rsid w:val="000F6448"/>
    <w:rsid w:val="000F68E5"/>
    <w:rsid w:val="000F78EE"/>
    <w:rsid w:val="000F7CCE"/>
    <w:rsid w:val="00101F8F"/>
    <w:rsid w:val="00102682"/>
    <w:rsid w:val="00102DD0"/>
    <w:rsid w:val="00102E52"/>
    <w:rsid w:val="00103B6E"/>
    <w:rsid w:val="0010419C"/>
    <w:rsid w:val="001046B9"/>
    <w:rsid w:val="00105468"/>
    <w:rsid w:val="00105901"/>
    <w:rsid w:val="00105A60"/>
    <w:rsid w:val="001066AD"/>
    <w:rsid w:val="00106920"/>
    <w:rsid w:val="00106C55"/>
    <w:rsid w:val="00106DC9"/>
    <w:rsid w:val="00107323"/>
    <w:rsid w:val="0010775C"/>
    <w:rsid w:val="00107D1E"/>
    <w:rsid w:val="0011027B"/>
    <w:rsid w:val="00110DE7"/>
    <w:rsid w:val="00111625"/>
    <w:rsid w:val="00111B4C"/>
    <w:rsid w:val="00112C7F"/>
    <w:rsid w:val="001130A1"/>
    <w:rsid w:val="00113FAE"/>
    <w:rsid w:val="001164F9"/>
    <w:rsid w:val="00116615"/>
    <w:rsid w:val="00117074"/>
    <w:rsid w:val="001178E1"/>
    <w:rsid w:val="00121340"/>
    <w:rsid w:val="0012153A"/>
    <w:rsid w:val="00121AEA"/>
    <w:rsid w:val="00121CC1"/>
    <w:rsid w:val="0012290D"/>
    <w:rsid w:val="00122BDA"/>
    <w:rsid w:val="00122E31"/>
    <w:rsid w:val="001231FF"/>
    <w:rsid w:val="0012481A"/>
    <w:rsid w:val="001249AF"/>
    <w:rsid w:val="00125BD2"/>
    <w:rsid w:val="001271B2"/>
    <w:rsid w:val="00127953"/>
    <w:rsid w:val="001326C7"/>
    <w:rsid w:val="0013303A"/>
    <w:rsid w:val="00133293"/>
    <w:rsid w:val="00133698"/>
    <w:rsid w:val="0013388C"/>
    <w:rsid w:val="0013397D"/>
    <w:rsid w:val="0013441B"/>
    <w:rsid w:val="00134743"/>
    <w:rsid w:val="001352D4"/>
    <w:rsid w:val="00135480"/>
    <w:rsid w:val="00135F8B"/>
    <w:rsid w:val="00136BCE"/>
    <w:rsid w:val="00136D71"/>
    <w:rsid w:val="001371B1"/>
    <w:rsid w:val="001372CA"/>
    <w:rsid w:val="00137A21"/>
    <w:rsid w:val="00137CE3"/>
    <w:rsid w:val="00137D25"/>
    <w:rsid w:val="001412A2"/>
    <w:rsid w:val="0014168F"/>
    <w:rsid w:val="00141B01"/>
    <w:rsid w:val="00142284"/>
    <w:rsid w:val="001422AF"/>
    <w:rsid w:val="001427A6"/>
    <w:rsid w:val="00142A6A"/>
    <w:rsid w:val="00142FC4"/>
    <w:rsid w:val="0014349F"/>
    <w:rsid w:val="00143604"/>
    <w:rsid w:val="00144DBF"/>
    <w:rsid w:val="00144DD8"/>
    <w:rsid w:val="00144DEC"/>
    <w:rsid w:val="00145280"/>
    <w:rsid w:val="001453E4"/>
    <w:rsid w:val="00145545"/>
    <w:rsid w:val="00146B24"/>
    <w:rsid w:val="00146BF7"/>
    <w:rsid w:val="001473C6"/>
    <w:rsid w:val="00147629"/>
    <w:rsid w:val="00147C65"/>
    <w:rsid w:val="00147CC1"/>
    <w:rsid w:val="0015060C"/>
    <w:rsid w:val="00150759"/>
    <w:rsid w:val="001509B1"/>
    <w:rsid w:val="00150E25"/>
    <w:rsid w:val="00150F34"/>
    <w:rsid w:val="00151BD3"/>
    <w:rsid w:val="00151C31"/>
    <w:rsid w:val="00152D6F"/>
    <w:rsid w:val="0015365B"/>
    <w:rsid w:val="0015421B"/>
    <w:rsid w:val="0015475C"/>
    <w:rsid w:val="00155506"/>
    <w:rsid w:val="00155DF3"/>
    <w:rsid w:val="0015607C"/>
    <w:rsid w:val="00156B47"/>
    <w:rsid w:val="001570DC"/>
    <w:rsid w:val="0015710E"/>
    <w:rsid w:val="001577C0"/>
    <w:rsid w:val="0016055D"/>
    <w:rsid w:val="00160D54"/>
    <w:rsid w:val="00160EBF"/>
    <w:rsid w:val="00161655"/>
    <w:rsid w:val="0016203A"/>
    <w:rsid w:val="001621E6"/>
    <w:rsid w:val="00162E72"/>
    <w:rsid w:val="001631E2"/>
    <w:rsid w:val="00163959"/>
    <w:rsid w:val="0016399D"/>
    <w:rsid w:val="00166345"/>
    <w:rsid w:val="00166F94"/>
    <w:rsid w:val="00167500"/>
    <w:rsid w:val="0017039A"/>
    <w:rsid w:val="001704ED"/>
    <w:rsid w:val="00170C62"/>
    <w:rsid w:val="00171054"/>
    <w:rsid w:val="00171D66"/>
    <w:rsid w:val="00172F56"/>
    <w:rsid w:val="001746A2"/>
    <w:rsid w:val="00174B89"/>
    <w:rsid w:val="00174CEE"/>
    <w:rsid w:val="00174D8C"/>
    <w:rsid w:val="00174E5D"/>
    <w:rsid w:val="0017590A"/>
    <w:rsid w:val="001761D0"/>
    <w:rsid w:val="00176681"/>
    <w:rsid w:val="001774EB"/>
    <w:rsid w:val="00177690"/>
    <w:rsid w:val="00180D96"/>
    <w:rsid w:val="00182027"/>
    <w:rsid w:val="00182C35"/>
    <w:rsid w:val="00183A11"/>
    <w:rsid w:val="00183ACD"/>
    <w:rsid w:val="00183AF7"/>
    <w:rsid w:val="00183D39"/>
    <w:rsid w:val="00184D00"/>
    <w:rsid w:val="001858B4"/>
    <w:rsid w:val="00186D22"/>
    <w:rsid w:val="00186D80"/>
    <w:rsid w:val="00192030"/>
    <w:rsid w:val="0019443E"/>
    <w:rsid w:val="00197635"/>
    <w:rsid w:val="001978F1"/>
    <w:rsid w:val="001A05EA"/>
    <w:rsid w:val="001A0D29"/>
    <w:rsid w:val="001A0DF9"/>
    <w:rsid w:val="001A27D4"/>
    <w:rsid w:val="001A2A41"/>
    <w:rsid w:val="001A2C49"/>
    <w:rsid w:val="001A3F5C"/>
    <w:rsid w:val="001A466E"/>
    <w:rsid w:val="001A4E1E"/>
    <w:rsid w:val="001A5111"/>
    <w:rsid w:val="001A52AB"/>
    <w:rsid w:val="001A61ED"/>
    <w:rsid w:val="001B04C9"/>
    <w:rsid w:val="001B05C8"/>
    <w:rsid w:val="001B13CE"/>
    <w:rsid w:val="001B1957"/>
    <w:rsid w:val="001B1CE7"/>
    <w:rsid w:val="001B2E19"/>
    <w:rsid w:val="001B2E24"/>
    <w:rsid w:val="001B351D"/>
    <w:rsid w:val="001B4B19"/>
    <w:rsid w:val="001B4BD9"/>
    <w:rsid w:val="001B53AF"/>
    <w:rsid w:val="001B68C4"/>
    <w:rsid w:val="001B6E72"/>
    <w:rsid w:val="001B77B0"/>
    <w:rsid w:val="001C019C"/>
    <w:rsid w:val="001C0705"/>
    <w:rsid w:val="001C1702"/>
    <w:rsid w:val="001C1BAC"/>
    <w:rsid w:val="001C1BE1"/>
    <w:rsid w:val="001C1E2E"/>
    <w:rsid w:val="001C2194"/>
    <w:rsid w:val="001C2646"/>
    <w:rsid w:val="001C467D"/>
    <w:rsid w:val="001C4E8E"/>
    <w:rsid w:val="001C7155"/>
    <w:rsid w:val="001C754F"/>
    <w:rsid w:val="001C77AD"/>
    <w:rsid w:val="001C7924"/>
    <w:rsid w:val="001C7A4D"/>
    <w:rsid w:val="001D0E7A"/>
    <w:rsid w:val="001D0FE2"/>
    <w:rsid w:val="001D1B14"/>
    <w:rsid w:val="001D2C99"/>
    <w:rsid w:val="001D3C9A"/>
    <w:rsid w:val="001D4779"/>
    <w:rsid w:val="001D4D4D"/>
    <w:rsid w:val="001D502F"/>
    <w:rsid w:val="001D50BE"/>
    <w:rsid w:val="001D5806"/>
    <w:rsid w:val="001D627D"/>
    <w:rsid w:val="001D705D"/>
    <w:rsid w:val="001D789E"/>
    <w:rsid w:val="001E027E"/>
    <w:rsid w:val="001E0E46"/>
    <w:rsid w:val="001E1C24"/>
    <w:rsid w:val="001E2061"/>
    <w:rsid w:val="001E2759"/>
    <w:rsid w:val="001E2960"/>
    <w:rsid w:val="001E4EF3"/>
    <w:rsid w:val="001E5C5F"/>
    <w:rsid w:val="001E6DCA"/>
    <w:rsid w:val="001E6DE1"/>
    <w:rsid w:val="001E74C7"/>
    <w:rsid w:val="001F1035"/>
    <w:rsid w:val="001F1502"/>
    <w:rsid w:val="001F1911"/>
    <w:rsid w:val="001F1C75"/>
    <w:rsid w:val="001F1D7B"/>
    <w:rsid w:val="001F3F5D"/>
    <w:rsid w:val="001F40A4"/>
    <w:rsid w:val="001F447F"/>
    <w:rsid w:val="001F489B"/>
    <w:rsid w:val="001F50ED"/>
    <w:rsid w:val="001F755B"/>
    <w:rsid w:val="002008F1"/>
    <w:rsid w:val="00200DD0"/>
    <w:rsid w:val="00201350"/>
    <w:rsid w:val="00201B97"/>
    <w:rsid w:val="002020C4"/>
    <w:rsid w:val="00202B0D"/>
    <w:rsid w:val="00204505"/>
    <w:rsid w:val="00205A7C"/>
    <w:rsid w:val="00205AD5"/>
    <w:rsid w:val="00205F53"/>
    <w:rsid w:val="00207EF7"/>
    <w:rsid w:val="00210627"/>
    <w:rsid w:val="00210AF6"/>
    <w:rsid w:val="00211A7F"/>
    <w:rsid w:val="00211E59"/>
    <w:rsid w:val="002121D9"/>
    <w:rsid w:val="002125BB"/>
    <w:rsid w:val="002139FF"/>
    <w:rsid w:val="00213AB9"/>
    <w:rsid w:val="00213CDC"/>
    <w:rsid w:val="00214C54"/>
    <w:rsid w:val="002157C0"/>
    <w:rsid w:val="002158D2"/>
    <w:rsid w:val="00215988"/>
    <w:rsid w:val="00215F85"/>
    <w:rsid w:val="00216059"/>
    <w:rsid w:val="00216246"/>
    <w:rsid w:val="00217800"/>
    <w:rsid w:val="00220A5F"/>
    <w:rsid w:val="00220BC0"/>
    <w:rsid w:val="00220D30"/>
    <w:rsid w:val="0022331C"/>
    <w:rsid w:val="0022453D"/>
    <w:rsid w:val="00224E24"/>
    <w:rsid w:val="00225245"/>
    <w:rsid w:val="00227437"/>
    <w:rsid w:val="002278A1"/>
    <w:rsid w:val="00227E87"/>
    <w:rsid w:val="00230EED"/>
    <w:rsid w:val="002322FD"/>
    <w:rsid w:val="00232A33"/>
    <w:rsid w:val="00233377"/>
    <w:rsid w:val="002339C9"/>
    <w:rsid w:val="00234CA4"/>
    <w:rsid w:val="00235225"/>
    <w:rsid w:val="0023573A"/>
    <w:rsid w:val="00235BF3"/>
    <w:rsid w:val="002361AF"/>
    <w:rsid w:val="00236FD1"/>
    <w:rsid w:val="0023752B"/>
    <w:rsid w:val="00237690"/>
    <w:rsid w:val="00237FEB"/>
    <w:rsid w:val="00237FEE"/>
    <w:rsid w:val="002403E9"/>
    <w:rsid w:val="00242501"/>
    <w:rsid w:val="00243087"/>
    <w:rsid w:val="002435D0"/>
    <w:rsid w:val="00245749"/>
    <w:rsid w:val="00247421"/>
    <w:rsid w:val="002479B9"/>
    <w:rsid w:val="00247D7E"/>
    <w:rsid w:val="0025000A"/>
    <w:rsid w:val="00250AB3"/>
    <w:rsid w:val="00251700"/>
    <w:rsid w:val="00252125"/>
    <w:rsid w:val="00252229"/>
    <w:rsid w:val="00253D76"/>
    <w:rsid w:val="00253E39"/>
    <w:rsid w:val="00253F7F"/>
    <w:rsid w:val="002566B1"/>
    <w:rsid w:val="00257248"/>
    <w:rsid w:val="002608BB"/>
    <w:rsid w:val="00261714"/>
    <w:rsid w:val="00263274"/>
    <w:rsid w:val="00263743"/>
    <w:rsid w:val="00264D02"/>
    <w:rsid w:val="00265155"/>
    <w:rsid w:val="00265407"/>
    <w:rsid w:val="00265620"/>
    <w:rsid w:val="0026595C"/>
    <w:rsid w:val="00266DA8"/>
    <w:rsid w:val="00267161"/>
    <w:rsid w:val="00270F7E"/>
    <w:rsid w:val="00271161"/>
    <w:rsid w:val="00271C5B"/>
    <w:rsid w:val="00272828"/>
    <w:rsid w:val="00272DC2"/>
    <w:rsid w:val="00273E61"/>
    <w:rsid w:val="00275182"/>
    <w:rsid w:val="00276334"/>
    <w:rsid w:val="002770A8"/>
    <w:rsid w:val="00277848"/>
    <w:rsid w:val="0028048B"/>
    <w:rsid w:val="00280BF1"/>
    <w:rsid w:val="00281C96"/>
    <w:rsid w:val="00281EB0"/>
    <w:rsid w:val="00282676"/>
    <w:rsid w:val="00282B0E"/>
    <w:rsid w:val="00282B4C"/>
    <w:rsid w:val="0028328A"/>
    <w:rsid w:val="002832E4"/>
    <w:rsid w:val="002837A2"/>
    <w:rsid w:val="0028388A"/>
    <w:rsid w:val="0028432E"/>
    <w:rsid w:val="002859C8"/>
    <w:rsid w:val="002869F5"/>
    <w:rsid w:val="002871D7"/>
    <w:rsid w:val="00287735"/>
    <w:rsid w:val="0029029E"/>
    <w:rsid w:val="00290426"/>
    <w:rsid w:val="00290512"/>
    <w:rsid w:val="002906F8"/>
    <w:rsid w:val="00290DA1"/>
    <w:rsid w:val="00293AAF"/>
    <w:rsid w:val="00294B70"/>
    <w:rsid w:val="0029548D"/>
    <w:rsid w:val="00295576"/>
    <w:rsid w:val="002967AD"/>
    <w:rsid w:val="00296932"/>
    <w:rsid w:val="002A0B17"/>
    <w:rsid w:val="002A0BD9"/>
    <w:rsid w:val="002A0BE3"/>
    <w:rsid w:val="002A2457"/>
    <w:rsid w:val="002A2C1C"/>
    <w:rsid w:val="002A2FAB"/>
    <w:rsid w:val="002A45C5"/>
    <w:rsid w:val="002A5906"/>
    <w:rsid w:val="002A61EC"/>
    <w:rsid w:val="002A713D"/>
    <w:rsid w:val="002A79D6"/>
    <w:rsid w:val="002B053D"/>
    <w:rsid w:val="002B105B"/>
    <w:rsid w:val="002B1870"/>
    <w:rsid w:val="002B2247"/>
    <w:rsid w:val="002B28F6"/>
    <w:rsid w:val="002B388A"/>
    <w:rsid w:val="002B3AFB"/>
    <w:rsid w:val="002B5027"/>
    <w:rsid w:val="002B68A1"/>
    <w:rsid w:val="002C136D"/>
    <w:rsid w:val="002C35B2"/>
    <w:rsid w:val="002C44BF"/>
    <w:rsid w:val="002C46F4"/>
    <w:rsid w:val="002C5200"/>
    <w:rsid w:val="002C5871"/>
    <w:rsid w:val="002C5E98"/>
    <w:rsid w:val="002C75AF"/>
    <w:rsid w:val="002D0B01"/>
    <w:rsid w:val="002D26D7"/>
    <w:rsid w:val="002D282B"/>
    <w:rsid w:val="002D29A7"/>
    <w:rsid w:val="002D62B6"/>
    <w:rsid w:val="002D6F0A"/>
    <w:rsid w:val="002E1230"/>
    <w:rsid w:val="002E1607"/>
    <w:rsid w:val="002E1CE1"/>
    <w:rsid w:val="002E1D8C"/>
    <w:rsid w:val="002E2A43"/>
    <w:rsid w:val="002E3DA5"/>
    <w:rsid w:val="002E495C"/>
    <w:rsid w:val="002E4F8C"/>
    <w:rsid w:val="002E547F"/>
    <w:rsid w:val="002E67A6"/>
    <w:rsid w:val="002F00FE"/>
    <w:rsid w:val="002F03C9"/>
    <w:rsid w:val="002F06E6"/>
    <w:rsid w:val="002F09C0"/>
    <w:rsid w:val="002F14A5"/>
    <w:rsid w:val="002F1A7D"/>
    <w:rsid w:val="002F20A7"/>
    <w:rsid w:val="002F234A"/>
    <w:rsid w:val="002F27A5"/>
    <w:rsid w:val="002F42AD"/>
    <w:rsid w:val="002F49FB"/>
    <w:rsid w:val="002F5778"/>
    <w:rsid w:val="002F6AC2"/>
    <w:rsid w:val="002F6F19"/>
    <w:rsid w:val="002F7723"/>
    <w:rsid w:val="002F7AA1"/>
    <w:rsid w:val="003011AA"/>
    <w:rsid w:val="003016CA"/>
    <w:rsid w:val="00302432"/>
    <w:rsid w:val="00303359"/>
    <w:rsid w:val="003035A7"/>
    <w:rsid w:val="003039D9"/>
    <w:rsid w:val="00303B02"/>
    <w:rsid w:val="00304744"/>
    <w:rsid w:val="00304D50"/>
    <w:rsid w:val="00304D9A"/>
    <w:rsid w:val="00304EA9"/>
    <w:rsid w:val="0030545D"/>
    <w:rsid w:val="003057C2"/>
    <w:rsid w:val="003075C5"/>
    <w:rsid w:val="00310825"/>
    <w:rsid w:val="00310981"/>
    <w:rsid w:val="00311401"/>
    <w:rsid w:val="00312181"/>
    <w:rsid w:val="00313091"/>
    <w:rsid w:val="00313381"/>
    <w:rsid w:val="003137FA"/>
    <w:rsid w:val="0031380E"/>
    <w:rsid w:val="00313959"/>
    <w:rsid w:val="003153C5"/>
    <w:rsid w:val="003159DE"/>
    <w:rsid w:val="00316D8C"/>
    <w:rsid w:val="00317189"/>
    <w:rsid w:val="00317AB7"/>
    <w:rsid w:val="00317DDD"/>
    <w:rsid w:val="00320551"/>
    <w:rsid w:val="00320FD4"/>
    <w:rsid w:val="00321026"/>
    <w:rsid w:val="003217C0"/>
    <w:rsid w:val="003219BF"/>
    <w:rsid w:val="00321F87"/>
    <w:rsid w:val="00322684"/>
    <w:rsid w:val="00323076"/>
    <w:rsid w:val="00323378"/>
    <w:rsid w:val="0032341E"/>
    <w:rsid w:val="003237C7"/>
    <w:rsid w:val="003243EE"/>
    <w:rsid w:val="003246D1"/>
    <w:rsid w:val="0032489B"/>
    <w:rsid w:val="00324FD4"/>
    <w:rsid w:val="003251CD"/>
    <w:rsid w:val="003254C6"/>
    <w:rsid w:val="00325703"/>
    <w:rsid w:val="00325BAB"/>
    <w:rsid w:val="00326711"/>
    <w:rsid w:val="003273E1"/>
    <w:rsid w:val="003307A1"/>
    <w:rsid w:val="003308B0"/>
    <w:rsid w:val="00332E9A"/>
    <w:rsid w:val="0033308D"/>
    <w:rsid w:val="0033365C"/>
    <w:rsid w:val="003339D5"/>
    <w:rsid w:val="00333C81"/>
    <w:rsid w:val="00333CC6"/>
    <w:rsid w:val="003342C9"/>
    <w:rsid w:val="00335555"/>
    <w:rsid w:val="0033615D"/>
    <w:rsid w:val="00336A35"/>
    <w:rsid w:val="00341761"/>
    <w:rsid w:val="0034182E"/>
    <w:rsid w:val="00342971"/>
    <w:rsid w:val="00343195"/>
    <w:rsid w:val="00343273"/>
    <w:rsid w:val="0034597F"/>
    <w:rsid w:val="00345B1B"/>
    <w:rsid w:val="003466E6"/>
    <w:rsid w:val="003478F4"/>
    <w:rsid w:val="00347F35"/>
    <w:rsid w:val="00350A8D"/>
    <w:rsid w:val="00350B34"/>
    <w:rsid w:val="00351073"/>
    <w:rsid w:val="00351644"/>
    <w:rsid w:val="00351E77"/>
    <w:rsid w:val="00352409"/>
    <w:rsid w:val="00353475"/>
    <w:rsid w:val="00353DBF"/>
    <w:rsid w:val="00353E85"/>
    <w:rsid w:val="00354081"/>
    <w:rsid w:val="00354EFA"/>
    <w:rsid w:val="00355322"/>
    <w:rsid w:val="00355383"/>
    <w:rsid w:val="00355934"/>
    <w:rsid w:val="00356124"/>
    <w:rsid w:val="0035683B"/>
    <w:rsid w:val="00356DED"/>
    <w:rsid w:val="00361E4F"/>
    <w:rsid w:val="003629B1"/>
    <w:rsid w:val="00362D00"/>
    <w:rsid w:val="0036335D"/>
    <w:rsid w:val="0036357C"/>
    <w:rsid w:val="0036399B"/>
    <w:rsid w:val="00363E4A"/>
    <w:rsid w:val="00364147"/>
    <w:rsid w:val="00364A50"/>
    <w:rsid w:val="00364E19"/>
    <w:rsid w:val="003658C3"/>
    <w:rsid w:val="00365CEF"/>
    <w:rsid w:val="003663A3"/>
    <w:rsid w:val="003663B0"/>
    <w:rsid w:val="0036646D"/>
    <w:rsid w:val="00371E46"/>
    <w:rsid w:val="00372A53"/>
    <w:rsid w:val="00373242"/>
    <w:rsid w:val="00373A01"/>
    <w:rsid w:val="00373A2F"/>
    <w:rsid w:val="0037503F"/>
    <w:rsid w:val="00376F9C"/>
    <w:rsid w:val="00377988"/>
    <w:rsid w:val="0038021F"/>
    <w:rsid w:val="0038032B"/>
    <w:rsid w:val="0038125B"/>
    <w:rsid w:val="003814E1"/>
    <w:rsid w:val="00382722"/>
    <w:rsid w:val="003831AA"/>
    <w:rsid w:val="00383736"/>
    <w:rsid w:val="00384652"/>
    <w:rsid w:val="003848BF"/>
    <w:rsid w:val="00385B90"/>
    <w:rsid w:val="00386985"/>
    <w:rsid w:val="0038731C"/>
    <w:rsid w:val="00387568"/>
    <w:rsid w:val="003904C0"/>
    <w:rsid w:val="00390D93"/>
    <w:rsid w:val="00392316"/>
    <w:rsid w:val="00392781"/>
    <w:rsid w:val="00393075"/>
    <w:rsid w:val="003936D8"/>
    <w:rsid w:val="0039405F"/>
    <w:rsid w:val="003952CE"/>
    <w:rsid w:val="003956A3"/>
    <w:rsid w:val="0039681A"/>
    <w:rsid w:val="00396F36"/>
    <w:rsid w:val="00397432"/>
    <w:rsid w:val="003979CD"/>
    <w:rsid w:val="00397DCC"/>
    <w:rsid w:val="003A094C"/>
    <w:rsid w:val="003A198C"/>
    <w:rsid w:val="003A2968"/>
    <w:rsid w:val="003A2A5B"/>
    <w:rsid w:val="003A37FD"/>
    <w:rsid w:val="003A3B05"/>
    <w:rsid w:val="003A3BE1"/>
    <w:rsid w:val="003A41D7"/>
    <w:rsid w:val="003A4FF0"/>
    <w:rsid w:val="003A5D45"/>
    <w:rsid w:val="003A67B3"/>
    <w:rsid w:val="003A6A2A"/>
    <w:rsid w:val="003A6A82"/>
    <w:rsid w:val="003A6CC5"/>
    <w:rsid w:val="003A7163"/>
    <w:rsid w:val="003A747E"/>
    <w:rsid w:val="003A7C7D"/>
    <w:rsid w:val="003B017E"/>
    <w:rsid w:val="003B18D7"/>
    <w:rsid w:val="003B245B"/>
    <w:rsid w:val="003B2575"/>
    <w:rsid w:val="003B28CD"/>
    <w:rsid w:val="003B326C"/>
    <w:rsid w:val="003B33FF"/>
    <w:rsid w:val="003B3DD6"/>
    <w:rsid w:val="003B4732"/>
    <w:rsid w:val="003B4F7D"/>
    <w:rsid w:val="003B553C"/>
    <w:rsid w:val="003B57F9"/>
    <w:rsid w:val="003B5AC3"/>
    <w:rsid w:val="003B6179"/>
    <w:rsid w:val="003B62D6"/>
    <w:rsid w:val="003B6BEA"/>
    <w:rsid w:val="003B6C5B"/>
    <w:rsid w:val="003B7BDE"/>
    <w:rsid w:val="003C01C6"/>
    <w:rsid w:val="003C096B"/>
    <w:rsid w:val="003C0BD7"/>
    <w:rsid w:val="003C0FB6"/>
    <w:rsid w:val="003C1C5A"/>
    <w:rsid w:val="003C25ED"/>
    <w:rsid w:val="003C2A8A"/>
    <w:rsid w:val="003C2C29"/>
    <w:rsid w:val="003C332D"/>
    <w:rsid w:val="003C3381"/>
    <w:rsid w:val="003C68DC"/>
    <w:rsid w:val="003C7879"/>
    <w:rsid w:val="003C798F"/>
    <w:rsid w:val="003C7A40"/>
    <w:rsid w:val="003D0513"/>
    <w:rsid w:val="003D06C4"/>
    <w:rsid w:val="003D16CC"/>
    <w:rsid w:val="003D2B04"/>
    <w:rsid w:val="003D3317"/>
    <w:rsid w:val="003D350B"/>
    <w:rsid w:val="003D437D"/>
    <w:rsid w:val="003D4D99"/>
    <w:rsid w:val="003D518C"/>
    <w:rsid w:val="003D57E7"/>
    <w:rsid w:val="003D65C4"/>
    <w:rsid w:val="003D7B93"/>
    <w:rsid w:val="003E01F2"/>
    <w:rsid w:val="003E07DF"/>
    <w:rsid w:val="003E1EE8"/>
    <w:rsid w:val="003E23E0"/>
    <w:rsid w:val="003E23EB"/>
    <w:rsid w:val="003E2780"/>
    <w:rsid w:val="003E2C1B"/>
    <w:rsid w:val="003E3457"/>
    <w:rsid w:val="003E4198"/>
    <w:rsid w:val="003E498F"/>
    <w:rsid w:val="003E4F00"/>
    <w:rsid w:val="003E533A"/>
    <w:rsid w:val="003E5356"/>
    <w:rsid w:val="003E5ADA"/>
    <w:rsid w:val="003E63B7"/>
    <w:rsid w:val="003E6667"/>
    <w:rsid w:val="003E6724"/>
    <w:rsid w:val="003E7F8D"/>
    <w:rsid w:val="003F00F7"/>
    <w:rsid w:val="003F285E"/>
    <w:rsid w:val="003F2CED"/>
    <w:rsid w:val="003F2D10"/>
    <w:rsid w:val="003F3003"/>
    <w:rsid w:val="003F36AE"/>
    <w:rsid w:val="003F3D4F"/>
    <w:rsid w:val="003F4436"/>
    <w:rsid w:val="003F449C"/>
    <w:rsid w:val="003F64BA"/>
    <w:rsid w:val="003F6CAC"/>
    <w:rsid w:val="003F6F4E"/>
    <w:rsid w:val="003F7D82"/>
    <w:rsid w:val="0040033B"/>
    <w:rsid w:val="004003BD"/>
    <w:rsid w:val="004012D9"/>
    <w:rsid w:val="004013EC"/>
    <w:rsid w:val="00402E45"/>
    <w:rsid w:val="00403E34"/>
    <w:rsid w:val="00404E54"/>
    <w:rsid w:val="00405B1D"/>
    <w:rsid w:val="00405B26"/>
    <w:rsid w:val="00406A5F"/>
    <w:rsid w:val="00407193"/>
    <w:rsid w:val="00410370"/>
    <w:rsid w:val="004112CD"/>
    <w:rsid w:val="00411D85"/>
    <w:rsid w:val="004134B8"/>
    <w:rsid w:val="00413CB6"/>
    <w:rsid w:val="00413EB1"/>
    <w:rsid w:val="00414AE1"/>
    <w:rsid w:val="0041538D"/>
    <w:rsid w:val="00415A7A"/>
    <w:rsid w:val="00415D68"/>
    <w:rsid w:val="00420662"/>
    <w:rsid w:val="00420C5B"/>
    <w:rsid w:val="004213B9"/>
    <w:rsid w:val="004219E0"/>
    <w:rsid w:val="00422C2F"/>
    <w:rsid w:val="0042332D"/>
    <w:rsid w:val="00423C1D"/>
    <w:rsid w:val="00424036"/>
    <w:rsid w:val="00425220"/>
    <w:rsid w:val="00425AB9"/>
    <w:rsid w:val="00425FAF"/>
    <w:rsid w:val="004268B5"/>
    <w:rsid w:val="0042762E"/>
    <w:rsid w:val="004276B5"/>
    <w:rsid w:val="0043056B"/>
    <w:rsid w:val="004305D6"/>
    <w:rsid w:val="00431326"/>
    <w:rsid w:val="00432ACD"/>
    <w:rsid w:val="004337DF"/>
    <w:rsid w:val="00433BDF"/>
    <w:rsid w:val="004344B5"/>
    <w:rsid w:val="00435259"/>
    <w:rsid w:val="004355A4"/>
    <w:rsid w:val="004361C4"/>
    <w:rsid w:val="0043665C"/>
    <w:rsid w:val="0044164E"/>
    <w:rsid w:val="004416CD"/>
    <w:rsid w:val="004419FB"/>
    <w:rsid w:val="00441DFF"/>
    <w:rsid w:val="00441E14"/>
    <w:rsid w:val="004438BB"/>
    <w:rsid w:val="00443B38"/>
    <w:rsid w:val="00444E10"/>
    <w:rsid w:val="004471CD"/>
    <w:rsid w:val="00447632"/>
    <w:rsid w:val="00447935"/>
    <w:rsid w:val="00447F37"/>
    <w:rsid w:val="004502B3"/>
    <w:rsid w:val="004505D7"/>
    <w:rsid w:val="00450E27"/>
    <w:rsid w:val="0045100A"/>
    <w:rsid w:val="004510CD"/>
    <w:rsid w:val="004512AA"/>
    <w:rsid w:val="004516B1"/>
    <w:rsid w:val="00451D4E"/>
    <w:rsid w:val="00451FE2"/>
    <w:rsid w:val="00453AB9"/>
    <w:rsid w:val="00453B6B"/>
    <w:rsid w:val="00455A2B"/>
    <w:rsid w:val="00455BEB"/>
    <w:rsid w:val="00456317"/>
    <w:rsid w:val="00457324"/>
    <w:rsid w:val="00457A28"/>
    <w:rsid w:val="00461783"/>
    <w:rsid w:val="00462145"/>
    <w:rsid w:val="004625BD"/>
    <w:rsid w:val="004646B6"/>
    <w:rsid w:val="00464865"/>
    <w:rsid w:val="00466454"/>
    <w:rsid w:val="004666DA"/>
    <w:rsid w:val="00466C96"/>
    <w:rsid w:val="00467F97"/>
    <w:rsid w:val="00470194"/>
    <w:rsid w:val="00471989"/>
    <w:rsid w:val="00472382"/>
    <w:rsid w:val="00472A2A"/>
    <w:rsid w:val="0047394A"/>
    <w:rsid w:val="004739C2"/>
    <w:rsid w:val="0047401C"/>
    <w:rsid w:val="00475B4D"/>
    <w:rsid w:val="00476020"/>
    <w:rsid w:val="0047713C"/>
    <w:rsid w:val="0047774E"/>
    <w:rsid w:val="00477D53"/>
    <w:rsid w:val="00480DEF"/>
    <w:rsid w:val="00481023"/>
    <w:rsid w:val="00482035"/>
    <w:rsid w:val="00482902"/>
    <w:rsid w:val="00482BC3"/>
    <w:rsid w:val="004831CC"/>
    <w:rsid w:val="004868BC"/>
    <w:rsid w:val="00486D4A"/>
    <w:rsid w:val="00487AC9"/>
    <w:rsid w:val="0049204B"/>
    <w:rsid w:val="004921CD"/>
    <w:rsid w:val="0049394D"/>
    <w:rsid w:val="004943EF"/>
    <w:rsid w:val="0049462D"/>
    <w:rsid w:val="004949D2"/>
    <w:rsid w:val="00494D08"/>
    <w:rsid w:val="00495036"/>
    <w:rsid w:val="004950DC"/>
    <w:rsid w:val="004957D1"/>
    <w:rsid w:val="0049590B"/>
    <w:rsid w:val="00496C19"/>
    <w:rsid w:val="0049700D"/>
    <w:rsid w:val="004972A8"/>
    <w:rsid w:val="00497353"/>
    <w:rsid w:val="004A04AB"/>
    <w:rsid w:val="004A0886"/>
    <w:rsid w:val="004A2119"/>
    <w:rsid w:val="004A309F"/>
    <w:rsid w:val="004A3549"/>
    <w:rsid w:val="004A35CB"/>
    <w:rsid w:val="004A38DD"/>
    <w:rsid w:val="004A4B5F"/>
    <w:rsid w:val="004A51FE"/>
    <w:rsid w:val="004A55F9"/>
    <w:rsid w:val="004A5BFF"/>
    <w:rsid w:val="004A5DF9"/>
    <w:rsid w:val="004A6DC0"/>
    <w:rsid w:val="004A796D"/>
    <w:rsid w:val="004A7C89"/>
    <w:rsid w:val="004B03E0"/>
    <w:rsid w:val="004B0A78"/>
    <w:rsid w:val="004B150A"/>
    <w:rsid w:val="004B1BB2"/>
    <w:rsid w:val="004B2E78"/>
    <w:rsid w:val="004B2F36"/>
    <w:rsid w:val="004B34B0"/>
    <w:rsid w:val="004B366D"/>
    <w:rsid w:val="004B36C8"/>
    <w:rsid w:val="004B3E5B"/>
    <w:rsid w:val="004B3FC0"/>
    <w:rsid w:val="004B4C58"/>
    <w:rsid w:val="004B50FC"/>
    <w:rsid w:val="004B5CA2"/>
    <w:rsid w:val="004B5E86"/>
    <w:rsid w:val="004B647E"/>
    <w:rsid w:val="004B6A12"/>
    <w:rsid w:val="004B6F45"/>
    <w:rsid w:val="004B71BF"/>
    <w:rsid w:val="004B7774"/>
    <w:rsid w:val="004B7D29"/>
    <w:rsid w:val="004C0D63"/>
    <w:rsid w:val="004C0EE9"/>
    <w:rsid w:val="004C17EB"/>
    <w:rsid w:val="004C2D81"/>
    <w:rsid w:val="004C3AAE"/>
    <w:rsid w:val="004C4FEF"/>
    <w:rsid w:val="004C52F6"/>
    <w:rsid w:val="004C781B"/>
    <w:rsid w:val="004C7B21"/>
    <w:rsid w:val="004D1349"/>
    <w:rsid w:val="004D13FE"/>
    <w:rsid w:val="004D29C8"/>
    <w:rsid w:val="004D3DD3"/>
    <w:rsid w:val="004D4455"/>
    <w:rsid w:val="004D4691"/>
    <w:rsid w:val="004D4B8B"/>
    <w:rsid w:val="004D4BC3"/>
    <w:rsid w:val="004D5286"/>
    <w:rsid w:val="004D5666"/>
    <w:rsid w:val="004D581B"/>
    <w:rsid w:val="004D5AD5"/>
    <w:rsid w:val="004D5E5F"/>
    <w:rsid w:val="004D617D"/>
    <w:rsid w:val="004D6277"/>
    <w:rsid w:val="004D69A4"/>
    <w:rsid w:val="004E07A8"/>
    <w:rsid w:val="004E1C83"/>
    <w:rsid w:val="004E1D05"/>
    <w:rsid w:val="004E1EDC"/>
    <w:rsid w:val="004E286B"/>
    <w:rsid w:val="004E30C1"/>
    <w:rsid w:val="004E42DD"/>
    <w:rsid w:val="004E473B"/>
    <w:rsid w:val="004E51B8"/>
    <w:rsid w:val="004E54C8"/>
    <w:rsid w:val="004E663C"/>
    <w:rsid w:val="004E69AD"/>
    <w:rsid w:val="004E6BC1"/>
    <w:rsid w:val="004E71B9"/>
    <w:rsid w:val="004E731D"/>
    <w:rsid w:val="004F0237"/>
    <w:rsid w:val="004F0315"/>
    <w:rsid w:val="004F052B"/>
    <w:rsid w:val="004F090A"/>
    <w:rsid w:val="004F1A96"/>
    <w:rsid w:val="004F1C68"/>
    <w:rsid w:val="004F20CD"/>
    <w:rsid w:val="004F2C86"/>
    <w:rsid w:val="004F31F4"/>
    <w:rsid w:val="004F569C"/>
    <w:rsid w:val="004F629D"/>
    <w:rsid w:val="004F6E32"/>
    <w:rsid w:val="004F6FAE"/>
    <w:rsid w:val="004F7275"/>
    <w:rsid w:val="004F7D3A"/>
    <w:rsid w:val="00500EB5"/>
    <w:rsid w:val="00501D25"/>
    <w:rsid w:val="00501E88"/>
    <w:rsid w:val="0050220C"/>
    <w:rsid w:val="00502416"/>
    <w:rsid w:val="00503286"/>
    <w:rsid w:val="00504479"/>
    <w:rsid w:val="00505BF8"/>
    <w:rsid w:val="00505C85"/>
    <w:rsid w:val="00506F46"/>
    <w:rsid w:val="0050734D"/>
    <w:rsid w:val="005073DE"/>
    <w:rsid w:val="005076DD"/>
    <w:rsid w:val="00510318"/>
    <w:rsid w:val="005144D2"/>
    <w:rsid w:val="00514FBF"/>
    <w:rsid w:val="0051578E"/>
    <w:rsid w:val="005157E0"/>
    <w:rsid w:val="005164B2"/>
    <w:rsid w:val="005169DF"/>
    <w:rsid w:val="005170DA"/>
    <w:rsid w:val="0051715C"/>
    <w:rsid w:val="00517E12"/>
    <w:rsid w:val="00520599"/>
    <w:rsid w:val="00522013"/>
    <w:rsid w:val="005230CB"/>
    <w:rsid w:val="005246E2"/>
    <w:rsid w:val="00525F0E"/>
    <w:rsid w:val="00526E24"/>
    <w:rsid w:val="0053116C"/>
    <w:rsid w:val="005327B2"/>
    <w:rsid w:val="00532D35"/>
    <w:rsid w:val="00532F0C"/>
    <w:rsid w:val="0053317E"/>
    <w:rsid w:val="00533996"/>
    <w:rsid w:val="005339C1"/>
    <w:rsid w:val="00534576"/>
    <w:rsid w:val="0053459E"/>
    <w:rsid w:val="00534912"/>
    <w:rsid w:val="00535A06"/>
    <w:rsid w:val="005364B8"/>
    <w:rsid w:val="005372A0"/>
    <w:rsid w:val="00541941"/>
    <w:rsid w:val="005432E2"/>
    <w:rsid w:val="00543A95"/>
    <w:rsid w:val="00543A96"/>
    <w:rsid w:val="00543E32"/>
    <w:rsid w:val="005443ED"/>
    <w:rsid w:val="005444A5"/>
    <w:rsid w:val="005444D4"/>
    <w:rsid w:val="00544A41"/>
    <w:rsid w:val="00545021"/>
    <w:rsid w:val="00545A37"/>
    <w:rsid w:val="00546ABD"/>
    <w:rsid w:val="00546C7B"/>
    <w:rsid w:val="005473B3"/>
    <w:rsid w:val="00547D13"/>
    <w:rsid w:val="00547FEB"/>
    <w:rsid w:val="005509D7"/>
    <w:rsid w:val="00550B76"/>
    <w:rsid w:val="00550D08"/>
    <w:rsid w:val="00550E3D"/>
    <w:rsid w:val="005512AF"/>
    <w:rsid w:val="005519B6"/>
    <w:rsid w:val="005523DB"/>
    <w:rsid w:val="00552D77"/>
    <w:rsid w:val="00553058"/>
    <w:rsid w:val="005541CB"/>
    <w:rsid w:val="00555255"/>
    <w:rsid w:val="00555836"/>
    <w:rsid w:val="00556527"/>
    <w:rsid w:val="00557124"/>
    <w:rsid w:val="00557383"/>
    <w:rsid w:val="005579D9"/>
    <w:rsid w:val="0056023F"/>
    <w:rsid w:val="00562A4C"/>
    <w:rsid w:val="00562CEC"/>
    <w:rsid w:val="00562F61"/>
    <w:rsid w:val="0056384C"/>
    <w:rsid w:val="0056568A"/>
    <w:rsid w:val="00566376"/>
    <w:rsid w:val="00570966"/>
    <w:rsid w:val="00570F1D"/>
    <w:rsid w:val="00572580"/>
    <w:rsid w:val="0057309B"/>
    <w:rsid w:val="00573ACB"/>
    <w:rsid w:val="0057565F"/>
    <w:rsid w:val="005766A9"/>
    <w:rsid w:val="00576C3C"/>
    <w:rsid w:val="00576F94"/>
    <w:rsid w:val="0057741E"/>
    <w:rsid w:val="005779B7"/>
    <w:rsid w:val="0058095D"/>
    <w:rsid w:val="00580F33"/>
    <w:rsid w:val="00580F3D"/>
    <w:rsid w:val="00581AAF"/>
    <w:rsid w:val="00582F79"/>
    <w:rsid w:val="00583AED"/>
    <w:rsid w:val="005840C0"/>
    <w:rsid w:val="00584161"/>
    <w:rsid w:val="005842E0"/>
    <w:rsid w:val="00584503"/>
    <w:rsid w:val="0058478B"/>
    <w:rsid w:val="00584B70"/>
    <w:rsid w:val="00587472"/>
    <w:rsid w:val="00587820"/>
    <w:rsid w:val="00590065"/>
    <w:rsid w:val="0059042A"/>
    <w:rsid w:val="005910FD"/>
    <w:rsid w:val="005925AF"/>
    <w:rsid w:val="00592910"/>
    <w:rsid w:val="00594386"/>
    <w:rsid w:val="005949B9"/>
    <w:rsid w:val="00594E96"/>
    <w:rsid w:val="0059508D"/>
    <w:rsid w:val="005954B5"/>
    <w:rsid w:val="00595511"/>
    <w:rsid w:val="0059579D"/>
    <w:rsid w:val="00595DA9"/>
    <w:rsid w:val="00596676"/>
    <w:rsid w:val="00596B8D"/>
    <w:rsid w:val="00597968"/>
    <w:rsid w:val="00597EB6"/>
    <w:rsid w:val="005A0A43"/>
    <w:rsid w:val="005A10C9"/>
    <w:rsid w:val="005A1538"/>
    <w:rsid w:val="005A279F"/>
    <w:rsid w:val="005A2AD4"/>
    <w:rsid w:val="005A5D9E"/>
    <w:rsid w:val="005A626F"/>
    <w:rsid w:val="005A67E8"/>
    <w:rsid w:val="005A6F0A"/>
    <w:rsid w:val="005A7960"/>
    <w:rsid w:val="005A7CE4"/>
    <w:rsid w:val="005A7F47"/>
    <w:rsid w:val="005B0653"/>
    <w:rsid w:val="005B1183"/>
    <w:rsid w:val="005B1893"/>
    <w:rsid w:val="005B2183"/>
    <w:rsid w:val="005B2402"/>
    <w:rsid w:val="005B2424"/>
    <w:rsid w:val="005B27F2"/>
    <w:rsid w:val="005B31E8"/>
    <w:rsid w:val="005B3729"/>
    <w:rsid w:val="005B375C"/>
    <w:rsid w:val="005B3944"/>
    <w:rsid w:val="005B4E2E"/>
    <w:rsid w:val="005B4FD3"/>
    <w:rsid w:val="005B54B5"/>
    <w:rsid w:val="005B5DF8"/>
    <w:rsid w:val="005C0062"/>
    <w:rsid w:val="005C0A8E"/>
    <w:rsid w:val="005C1E61"/>
    <w:rsid w:val="005C30F6"/>
    <w:rsid w:val="005C3A92"/>
    <w:rsid w:val="005C40E6"/>
    <w:rsid w:val="005C44E5"/>
    <w:rsid w:val="005C4520"/>
    <w:rsid w:val="005C5053"/>
    <w:rsid w:val="005C54D7"/>
    <w:rsid w:val="005C6B72"/>
    <w:rsid w:val="005C73A9"/>
    <w:rsid w:val="005C75B0"/>
    <w:rsid w:val="005C7DDC"/>
    <w:rsid w:val="005D15F4"/>
    <w:rsid w:val="005D1CE8"/>
    <w:rsid w:val="005D299B"/>
    <w:rsid w:val="005D33BA"/>
    <w:rsid w:val="005D3CB3"/>
    <w:rsid w:val="005D3E30"/>
    <w:rsid w:val="005D3ED9"/>
    <w:rsid w:val="005D44FE"/>
    <w:rsid w:val="005D45BE"/>
    <w:rsid w:val="005D49A5"/>
    <w:rsid w:val="005D4A5B"/>
    <w:rsid w:val="005D4FA6"/>
    <w:rsid w:val="005D517C"/>
    <w:rsid w:val="005D65A6"/>
    <w:rsid w:val="005D66B0"/>
    <w:rsid w:val="005D6878"/>
    <w:rsid w:val="005D6EF4"/>
    <w:rsid w:val="005D73F4"/>
    <w:rsid w:val="005D78BD"/>
    <w:rsid w:val="005D7A99"/>
    <w:rsid w:val="005D7C59"/>
    <w:rsid w:val="005D7F9F"/>
    <w:rsid w:val="005E0A32"/>
    <w:rsid w:val="005E0C83"/>
    <w:rsid w:val="005E1462"/>
    <w:rsid w:val="005E1662"/>
    <w:rsid w:val="005E1D2F"/>
    <w:rsid w:val="005E35E8"/>
    <w:rsid w:val="005E4884"/>
    <w:rsid w:val="005E4943"/>
    <w:rsid w:val="005E63F4"/>
    <w:rsid w:val="005E65EF"/>
    <w:rsid w:val="005E692A"/>
    <w:rsid w:val="005E7D4A"/>
    <w:rsid w:val="005F03AE"/>
    <w:rsid w:val="005F0DA2"/>
    <w:rsid w:val="005F0E64"/>
    <w:rsid w:val="005F220E"/>
    <w:rsid w:val="005F2C77"/>
    <w:rsid w:val="005F2F0D"/>
    <w:rsid w:val="005F2FD9"/>
    <w:rsid w:val="005F481A"/>
    <w:rsid w:val="005F4BF2"/>
    <w:rsid w:val="005F5C4A"/>
    <w:rsid w:val="005F695B"/>
    <w:rsid w:val="005F6A61"/>
    <w:rsid w:val="005F78DD"/>
    <w:rsid w:val="00600049"/>
    <w:rsid w:val="00601B6C"/>
    <w:rsid w:val="006036AB"/>
    <w:rsid w:val="00603700"/>
    <w:rsid w:val="00603F0D"/>
    <w:rsid w:val="00604232"/>
    <w:rsid w:val="00604578"/>
    <w:rsid w:val="00604E8B"/>
    <w:rsid w:val="00605F6B"/>
    <w:rsid w:val="00607129"/>
    <w:rsid w:val="00607EA3"/>
    <w:rsid w:val="00607FC9"/>
    <w:rsid w:val="006107FA"/>
    <w:rsid w:val="0061180C"/>
    <w:rsid w:val="0061237F"/>
    <w:rsid w:val="00612809"/>
    <w:rsid w:val="00612DE9"/>
    <w:rsid w:val="0061342D"/>
    <w:rsid w:val="00617681"/>
    <w:rsid w:val="00617CB9"/>
    <w:rsid w:val="006200BE"/>
    <w:rsid w:val="006203F9"/>
    <w:rsid w:val="00621934"/>
    <w:rsid w:val="006228C5"/>
    <w:rsid w:val="0062368C"/>
    <w:rsid w:val="00623697"/>
    <w:rsid w:val="00623EBD"/>
    <w:rsid w:val="006267F2"/>
    <w:rsid w:val="00630887"/>
    <w:rsid w:val="00631792"/>
    <w:rsid w:val="00631C51"/>
    <w:rsid w:val="00631D1E"/>
    <w:rsid w:val="0063214D"/>
    <w:rsid w:val="006326F7"/>
    <w:rsid w:val="006335A0"/>
    <w:rsid w:val="00633994"/>
    <w:rsid w:val="00633EFE"/>
    <w:rsid w:val="0063492F"/>
    <w:rsid w:val="00635086"/>
    <w:rsid w:val="006357D3"/>
    <w:rsid w:val="006363B5"/>
    <w:rsid w:val="00636B7C"/>
    <w:rsid w:val="00640473"/>
    <w:rsid w:val="006407B4"/>
    <w:rsid w:val="00641083"/>
    <w:rsid w:val="00641902"/>
    <w:rsid w:val="00641CAC"/>
    <w:rsid w:val="00642D3B"/>
    <w:rsid w:val="00643485"/>
    <w:rsid w:val="006434EA"/>
    <w:rsid w:val="00643558"/>
    <w:rsid w:val="006438AA"/>
    <w:rsid w:val="0064393E"/>
    <w:rsid w:val="00643C66"/>
    <w:rsid w:val="00643C77"/>
    <w:rsid w:val="006459B3"/>
    <w:rsid w:val="00646569"/>
    <w:rsid w:val="0064709E"/>
    <w:rsid w:val="00650711"/>
    <w:rsid w:val="00650ACB"/>
    <w:rsid w:val="0065143B"/>
    <w:rsid w:val="00651B49"/>
    <w:rsid w:val="00653A54"/>
    <w:rsid w:val="0065524D"/>
    <w:rsid w:val="00655E84"/>
    <w:rsid w:val="00655F41"/>
    <w:rsid w:val="00656B86"/>
    <w:rsid w:val="006577FB"/>
    <w:rsid w:val="0066209B"/>
    <w:rsid w:val="006620DA"/>
    <w:rsid w:val="00662BCC"/>
    <w:rsid w:val="00662C34"/>
    <w:rsid w:val="00663296"/>
    <w:rsid w:val="00663A59"/>
    <w:rsid w:val="006644F1"/>
    <w:rsid w:val="006657D1"/>
    <w:rsid w:val="00666725"/>
    <w:rsid w:val="00666B7C"/>
    <w:rsid w:val="00667A35"/>
    <w:rsid w:val="006706E9"/>
    <w:rsid w:val="0067080D"/>
    <w:rsid w:val="0067154C"/>
    <w:rsid w:val="006715EB"/>
    <w:rsid w:val="00671AC7"/>
    <w:rsid w:val="00671D9D"/>
    <w:rsid w:val="00671E0C"/>
    <w:rsid w:val="006722DB"/>
    <w:rsid w:val="00672B3A"/>
    <w:rsid w:val="00672EDD"/>
    <w:rsid w:val="00673242"/>
    <w:rsid w:val="00673724"/>
    <w:rsid w:val="00673C35"/>
    <w:rsid w:val="00674F7A"/>
    <w:rsid w:val="006752FB"/>
    <w:rsid w:val="00676640"/>
    <w:rsid w:val="006766B6"/>
    <w:rsid w:val="00676B11"/>
    <w:rsid w:val="00676BF0"/>
    <w:rsid w:val="00676EEE"/>
    <w:rsid w:val="006778FF"/>
    <w:rsid w:val="00677EC8"/>
    <w:rsid w:val="00677EF6"/>
    <w:rsid w:val="006804C1"/>
    <w:rsid w:val="00680E71"/>
    <w:rsid w:val="006811FE"/>
    <w:rsid w:val="006815E1"/>
    <w:rsid w:val="00681659"/>
    <w:rsid w:val="00681AD9"/>
    <w:rsid w:val="00681C9C"/>
    <w:rsid w:val="00682EDA"/>
    <w:rsid w:val="00682FBE"/>
    <w:rsid w:val="00683277"/>
    <w:rsid w:val="0068350D"/>
    <w:rsid w:val="00683BD4"/>
    <w:rsid w:val="00683F63"/>
    <w:rsid w:val="00684C92"/>
    <w:rsid w:val="00685AD9"/>
    <w:rsid w:val="00686ED7"/>
    <w:rsid w:val="00687289"/>
    <w:rsid w:val="00687942"/>
    <w:rsid w:val="00690F99"/>
    <w:rsid w:val="00691034"/>
    <w:rsid w:val="00692B04"/>
    <w:rsid w:val="0069383C"/>
    <w:rsid w:val="00694CEB"/>
    <w:rsid w:val="00695264"/>
    <w:rsid w:val="006952FF"/>
    <w:rsid w:val="00695698"/>
    <w:rsid w:val="00695E03"/>
    <w:rsid w:val="00695ED2"/>
    <w:rsid w:val="00697475"/>
    <w:rsid w:val="00697E36"/>
    <w:rsid w:val="006A0B5E"/>
    <w:rsid w:val="006A0CD9"/>
    <w:rsid w:val="006A16FE"/>
    <w:rsid w:val="006A1CA0"/>
    <w:rsid w:val="006A2956"/>
    <w:rsid w:val="006A2C65"/>
    <w:rsid w:val="006A2DD0"/>
    <w:rsid w:val="006A2E8E"/>
    <w:rsid w:val="006A33A6"/>
    <w:rsid w:val="006A365F"/>
    <w:rsid w:val="006A3D2D"/>
    <w:rsid w:val="006A4427"/>
    <w:rsid w:val="006A494E"/>
    <w:rsid w:val="006A4F34"/>
    <w:rsid w:val="006A6C4D"/>
    <w:rsid w:val="006A6D52"/>
    <w:rsid w:val="006A6E82"/>
    <w:rsid w:val="006A7E21"/>
    <w:rsid w:val="006B08FA"/>
    <w:rsid w:val="006B1286"/>
    <w:rsid w:val="006B2C07"/>
    <w:rsid w:val="006B2EBB"/>
    <w:rsid w:val="006B36E7"/>
    <w:rsid w:val="006B39FA"/>
    <w:rsid w:val="006B4BB4"/>
    <w:rsid w:val="006B4C39"/>
    <w:rsid w:val="006B54C8"/>
    <w:rsid w:val="006B5C42"/>
    <w:rsid w:val="006B6083"/>
    <w:rsid w:val="006B67A3"/>
    <w:rsid w:val="006B6920"/>
    <w:rsid w:val="006B784E"/>
    <w:rsid w:val="006B7939"/>
    <w:rsid w:val="006B7B2C"/>
    <w:rsid w:val="006C4648"/>
    <w:rsid w:val="006C4A2A"/>
    <w:rsid w:val="006C6607"/>
    <w:rsid w:val="006C6D04"/>
    <w:rsid w:val="006C7333"/>
    <w:rsid w:val="006C7B33"/>
    <w:rsid w:val="006D0B5D"/>
    <w:rsid w:val="006D1189"/>
    <w:rsid w:val="006D1C08"/>
    <w:rsid w:val="006D211E"/>
    <w:rsid w:val="006D21EB"/>
    <w:rsid w:val="006D2A5A"/>
    <w:rsid w:val="006D2CAC"/>
    <w:rsid w:val="006D2E28"/>
    <w:rsid w:val="006D44AC"/>
    <w:rsid w:val="006D4636"/>
    <w:rsid w:val="006D56D4"/>
    <w:rsid w:val="006D5906"/>
    <w:rsid w:val="006E0633"/>
    <w:rsid w:val="006E138D"/>
    <w:rsid w:val="006E14FA"/>
    <w:rsid w:val="006E36CD"/>
    <w:rsid w:val="006E37AF"/>
    <w:rsid w:val="006E3BDC"/>
    <w:rsid w:val="006E3F2D"/>
    <w:rsid w:val="006E4A56"/>
    <w:rsid w:val="006E58ED"/>
    <w:rsid w:val="006E63CD"/>
    <w:rsid w:val="006E6998"/>
    <w:rsid w:val="006E6BC9"/>
    <w:rsid w:val="006E6D72"/>
    <w:rsid w:val="006E6FD1"/>
    <w:rsid w:val="006E71D6"/>
    <w:rsid w:val="006E746A"/>
    <w:rsid w:val="006E783B"/>
    <w:rsid w:val="006E786A"/>
    <w:rsid w:val="006F0A15"/>
    <w:rsid w:val="006F12C6"/>
    <w:rsid w:val="006F2E86"/>
    <w:rsid w:val="006F4026"/>
    <w:rsid w:val="006F4092"/>
    <w:rsid w:val="006F495E"/>
    <w:rsid w:val="006F4C3A"/>
    <w:rsid w:val="006F684E"/>
    <w:rsid w:val="006F6C30"/>
    <w:rsid w:val="006F7A08"/>
    <w:rsid w:val="00700455"/>
    <w:rsid w:val="007006DF"/>
    <w:rsid w:val="00700732"/>
    <w:rsid w:val="007007D9"/>
    <w:rsid w:val="0070120C"/>
    <w:rsid w:val="00701795"/>
    <w:rsid w:val="00702EDA"/>
    <w:rsid w:val="00704A21"/>
    <w:rsid w:val="00704BEE"/>
    <w:rsid w:val="00704D36"/>
    <w:rsid w:val="007057C4"/>
    <w:rsid w:val="00705A8F"/>
    <w:rsid w:val="007072A7"/>
    <w:rsid w:val="0071098E"/>
    <w:rsid w:val="00710A8E"/>
    <w:rsid w:val="007110C0"/>
    <w:rsid w:val="007118E1"/>
    <w:rsid w:val="00711DD5"/>
    <w:rsid w:val="00712820"/>
    <w:rsid w:val="00712961"/>
    <w:rsid w:val="00713019"/>
    <w:rsid w:val="0071413B"/>
    <w:rsid w:val="00714B61"/>
    <w:rsid w:val="007156D1"/>
    <w:rsid w:val="00715BD4"/>
    <w:rsid w:val="00716EB8"/>
    <w:rsid w:val="00717C96"/>
    <w:rsid w:val="007203F9"/>
    <w:rsid w:val="00721A35"/>
    <w:rsid w:val="00721ABF"/>
    <w:rsid w:val="007224FB"/>
    <w:rsid w:val="007227F0"/>
    <w:rsid w:val="00722B27"/>
    <w:rsid w:val="0072330D"/>
    <w:rsid w:val="00724386"/>
    <w:rsid w:val="00725D52"/>
    <w:rsid w:val="00726A20"/>
    <w:rsid w:val="00727717"/>
    <w:rsid w:val="007277E9"/>
    <w:rsid w:val="00730396"/>
    <w:rsid w:val="00730DAB"/>
    <w:rsid w:val="0073125B"/>
    <w:rsid w:val="007319BC"/>
    <w:rsid w:val="00735873"/>
    <w:rsid w:val="007359B9"/>
    <w:rsid w:val="0073612C"/>
    <w:rsid w:val="0073781E"/>
    <w:rsid w:val="007379AD"/>
    <w:rsid w:val="00740193"/>
    <w:rsid w:val="0074114B"/>
    <w:rsid w:val="00742BBE"/>
    <w:rsid w:val="00742C1A"/>
    <w:rsid w:val="00742C28"/>
    <w:rsid w:val="00742D67"/>
    <w:rsid w:val="0074307B"/>
    <w:rsid w:val="00743BC7"/>
    <w:rsid w:val="007441A4"/>
    <w:rsid w:val="00744244"/>
    <w:rsid w:val="00745254"/>
    <w:rsid w:val="007463C7"/>
    <w:rsid w:val="00747F26"/>
    <w:rsid w:val="0075052C"/>
    <w:rsid w:val="007511D7"/>
    <w:rsid w:val="007513BF"/>
    <w:rsid w:val="007513CC"/>
    <w:rsid w:val="00751ECB"/>
    <w:rsid w:val="007521EE"/>
    <w:rsid w:val="007528C6"/>
    <w:rsid w:val="00752C98"/>
    <w:rsid w:val="00753815"/>
    <w:rsid w:val="00753C13"/>
    <w:rsid w:val="00754522"/>
    <w:rsid w:val="007553ED"/>
    <w:rsid w:val="00755C6F"/>
    <w:rsid w:val="007562DD"/>
    <w:rsid w:val="0075643B"/>
    <w:rsid w:val="00756638"/>
    <w:rsid w:val="007609E3"/>
    <w:rsid w:val="007609F9"/>
    <w:rsid w:val="00760A1D"/>
    <w:rsid w:val="007616FF"/>
    <w:rsid w:val="00761B45"/>
    <w:rsid w:val="00762D01"/>
    <w:rsid w:val="0076305F"/>
    <w:rsid w:val="00763669"/>
    <w:rsid w:val="00763BE4"/>
    <w:rsid w:val="007641D2"/>
    <w:rsid w:val="007650DE"/>
    <w:rsid w:val="0076559F"/>
    <w:rsid w:val="00765666"/>
    <w:rsid w:val="007658D8"/>
    <w:rsid w:val="00766E97"/>
    <w:rsid w:val="00767D4D"/>
    <w:rsid w:val="007702ED"/>
    <w:rsid w:val="0077105D"/>
    <w:rsid w:val="00771779"/>
    <w:rsid w:val="0077327F"/>
    <w:rsid w:val="0077348B"/>
    <w:rsid w:val="00773840"/>
    <w:rsid w:val="0077481D"/>
    <w:rsid w:val="00774946"/>
    <w:rsid w:val="007750FE"/>
    <w:rsid w:val="00775C43"/>
    <w:rsid w:val="007764B0"/>
    <w:rsid w:val="00776B3A"/>
    <w:rsid w:val="007770C8"/>
    <w:rsid w:val="007770D4"/>
    <w:rsid w:val="00777787"/>
    <w:rsid w:val="00777EBC"/>
    <w:rsid w:val="007806DC"/>
    <w:rsid w:val="00780DDD"/>
    <w:rsid w:val="0078169A"/>
    <w:rsid w:val="007818F6"/>
    <w:rsid w:val="00781E61"/>
    <w:rsid w:val="007822C9"/>
    <w:rsid w:val="0078239D"/>
    <w:rsid w:val="007828F4"/>
    <w:rsid w:val="007837EE"/>
    <w:rsid w:val="00784D2E"/>
    <w:rsid w:val="00785111"/>
    <w:rsid w:val="007862F6"/>
    <w:rsid w:val="007865F4"/>
    <w:rsid w:val="00787121"/>
    <w:rsid w:val="00787310"/>
    <w:rsid w:val="0079036D"/>
    <w:rsid w:val="007904E3"/>
    <w:rsid w:val="00790FFA"/>
    <w:rsid w:val="0079211B"/>
    <w:rsid w:val="00792362"/>
    <w:rsid w:val="00792CFC"/>
    <w:rsid w:val="00793243"/>
    <w:rsid w:val="00793A1A"/>
    <w:rsid w:val="00793BF2"/>
    <w:rsid w:val="0079498F"/>
    <w:rsid w:val="00794B87"/>
    <w:rsid w:val="00794E2A"/>
    <w:rsid w:val="00795470"/>
    <w:rsid w:val="007954D4"/>
    <w:rsid w:val="00796CAF"/>
    <w:rsid w:val="00797B4B"/>
    <w:rsid w:val="007A1970"/>
    <w:rsid w:val="007A3CA4"/>
    <w:rsid w:val="007A43C2"/>
    <w:rsid w:val="007A46FA"/>
    <w:rsid w:val="007A4F02"/>
    <w:rsid w:val="007A734F"/>
    <w:rsid w:val="007A7A25"/>
    <w:rsid w:val="007B036B"/>
    <w:rsid w:val="007B0C27"/>
    <w:rsid w:val="007B1112"/>
    <w:rsid w:val="007B1921"/>
    <w:rsid w:val="007B2041"/>
    <w:rsid w:val="007B279F"/>
    <w:rsid w:val="007B2867"/>
    <w:rsid w:val="007B3252"/>
    <w:rsid w:val="007B485F"/>
    <w:rsid w:val="007B509B"/>
    <w:rsid w:val="007B5447"/>
    <w:rsid w:val="007B5789"/>
    <w:rsid w:val="007B62B9"/>
    <w:rsid w:val="007B7525"/>
    <w:rsid w:val="007B76E3"/>
    <w:rsid w:val="007B774C"/>
    <w:rsid w:val="007B77FE"/>
    <w:rsid w:val="007B7ADD"/>
    <w:rsid w:val="007B7DE2"/>
    <w:rsid w:val="007B7F76"/>
    <w:rsid w:val="007C0356"/>
    <w:rsid w:val="007C0871"/>
    <w:rsid w:val="007C092C"/>
    <w:rsid w:val="007C0B1C"/>
    <w:rsid w:val="007C1BAE"/>
    <w:rsid w:val="007C2448"/>
    <w:rsid w:val="007C33CA"/>
    <w:rsid w:val="007C367E"/>
    <w:rsid w:val="007C39FE"/>
    <w:rsid w:val="007C3DC3"/>
    <w:rsid w:val="007C3F2A"/>
    <w:rsid w:val="007C486D"/>
    <w:rsid w:val="007C50ED"/>
    <w:rsid w:val="007C5CF5"/>
    <w:rsid w:val="007C5D56"/>
    <w:rsid w:val="007C5FC1"/>
    <w:rsid w:val="007C624F"/>
    <w:rsid w:val="007C6315"/>
    <w:rsid w:val="007C64F5"/>
    <w:rsid w:val="007C68C6"/>
    <w:rsid w:val="007C7CCC"/>
    <w:rsid w:val="007C7ECE"/>
    <w:rsid w:val="007D0FBE"/>
    <w:rsid w:val="007D1D03"/>
    <w:rsid w:val="007D1D52"/>
    <w:rsid w:val="007D1F67"/>
    <w:rsid w:val="007D2F55"/>
    <w:rsid w:val="007D3D81"/>
    <w:rsid w:val="007D49B6"/>
    <w:rsid w:val="007D50F5"/>
    <w:rsid w:val="007D59A3"/>
    <w:rsid w:val="007D7091"/>
    <w:rsid w:val="007D7323"/>
    <w:rsid w:val="007E0964"/>
    <w:rsid w:val="007E0B93"/>
    <w:rsid w:val="007E0E03"/>
    <w:rsid w:val="007E124B"/>
    <w:rsid w:val="007E1542"/>
    <w:rsid w:val="007E1701"/>
    <w:rsid w:val="007E1C57"/>
    <w:rsid w:val="007E1EA9"/>
    <w:rsid w:val="007E331F"/>
    <w:rsid w:val="007E487C"/>
    <w:rsid w:val="007E4D15"/>
    <w:rsid w:val="007E5C36"/>
    <w:rsid w:val="007E64E6"/>
    <w:rsid w:val="007E6999"/>
    <w:rsid w:val="007E70F7"/>
    <w:rsid w:val="007E721D"/>
    <w:rsid w:val="007E7A29"/>
    <w:rsid w:val="007F09D9"/>
    <w:rsid w:val="007F0E21"/>
    <w:rsid w:val="007F11DC"/>
    <w:rsid w:val="007F2E01"/>
    <w:rsid w:val="007F3013"/>
    <w:rsid w:val="007F3605"/>
    <w:rsid w:val="007F3EC2"/>
    <w:rsid w:val="007F3F3F"/>
    <w:rsid w:val="007F552D"/>
    <w:rsid w:val="007F6BBC"/>
    <w:rsid w:val="007F6DD4"/>
    <w:rsid w:val="007F750C"/>
    <w:rsid w:val="007F7633"/>
    <w:rsid w:val="007F7B7D"/>
    <w:rsid w:val="007F7E0C"/>
    <w:rsid w:val="00801253"/>
    <w:rsid w:val="0080127A"/>
    <w:rsid w:val="00801513"/>
    <w:rsid w:val="00802E93"/>
    <w:rsid w:val="008033BF"/>
    <w:rsid w:val="0080388F"/>
    <w:rsid w:val="00804190"/>
    <w:rsid w:val="00804336"/>
    <w:rsid w:val="00805A4D"/>
    <w:rsid w:val="00805D01"/>
    <w:rsid w:val="0080718B"/>
    <w:rsid w:val="008075F6"/>
    <w:rsid w:val="00810889"/>
    <w:rsid w:val="00810A43"/>
    <w:rsid w:val="00810A8E"/>
    <w:rsid w:val="00810D21"/>
    <w:rsid w:val="00812092"/>
    <w:rsid w:val="00812274"/>
    <w:rsid w:val="00813498"/>
    <w:rsid w:val="00815551"/>
    <w:rsid w:val="00817572"/>
    <w:rsid w:val="008202DC"/>
    <w:rsid w:val="008205C0"/>
    <w:rsid w:val="0082156C"/>
    <w:rsid w:val="00821BE4"/>
    <w:rsid w:val="00822013"/>
    <w:rsid w:val="008220B6"/>
    <w:rsid w:val="00822973"/>
    <w:rsid w:val="00822EF6"/>
    <w:rsid w:val="00823A06"/>
    <w:rsid w:val="00824478"/>
    <w:rsid w:val="008246C3"/>
    <w:rsid w:val="008247B1"/>
    <w:rsid w:val="0082643A"/>
    <w:rsid w:val="00827AC8"/>
    <w:rsid w:val="00827E60"/>
    <w:rsid w:val="0083146F"/>
    <w:rsid w:val="0083298B"/>
    <w:rsid w:val="0083332C"/>
    <w:rsid w:val="00833D2D"/>
    <w:rsid w:val="00833FBC"/>
    <w:rsid w:val="008344D4"/>
    <w:rsid w:val="0083532E"/>
    <w:rsid w:val="00836068"/>
    <w:rsid w:val="00836489"/>
    <w:rsid w:val="00836D2F"/>
    <w:rsid w:val="00836E3A"/>
    <w:rsid w:val="008374B9"/>
    <w:rsid w:val="00837BB6"/>
    <w:rsid w:val="00841CB6"/>
    <w:rsid w:val="0084202F"/>
    <w:rsid w:val="00842908"/>
    <w:rsid w:val="00842B74"/>
    <w:rsid w:val="008430C4"/>
    <w:rsid w:val="008436D1"/>
    <w:rsid w:val="00843DA4"/>
    <w:rsid w:val="00844006"/>
    <w:rsid w:val="008440C5"/>
    <w:rsid w:val="008445C2"/>
    <w:rsid w:val="00844F20"/>
    <w:rsid w:val="0084504A"/>
    <w:rsid w:val="008458AF"/>
    <w:rsid w:val="00845E32"/>
    <w:rsid w:val="00846651"/>
    <w:rsid w:val="00846BBB"/>
    <w:rsid w:val="008472BD"/>
    <w:rsid w:val="008472E2"/>
    <w:rsid w:val="00851591"/>
    <w:rsid w:val="00851AE6"/>
    <w:rsid w:val="00852036"/>
    <w:rsid w:val="008529E5"/>
    <w:rsid w:val="008533F5"/>
    <w:rsid w:val="008537FA"/>
    <w:rsid w:val="00853BBF"/>
    <w:rsid w:val="008544E0"/>
    <w:rsid w:val="00854C5E"/>
    <w:rsid w:val="008557F0"/>
    <w:rsid w:val="00855983"/>
    <w:rsid w:val="00856038"/>
    <w:rsid w:val="008568DB"/>
    <w:rsid w:val="00857246"/>
    <w:rsid w:val="00860A73"/>
    <w:rsid w:val="00860A80"/>
    <w:rsid w:val="008614FD"/>
    <w:rsid w:val="008619D8"/>
    <w:rsid w:val="00863775"/>
    <w:rsid w:val="00864999"/>
    <w:rsid w:val="00864EDA"/>
    <w:rsid w:val="008652BB"/>
    <w:rsid w:val="008655FF"/>
    <w:rsid w:val="00866B02"/>
    <w:rsid w:val="00867524"/>
    <w:rsid w:val="008677D6"/>
    <w:rsid w:val="0087054E"/>
    <w:rsid w:val="008711C2"/>
    <w:rsid w:val="008713D3"/>
    <w:rsid w:val="0087357C"/>
    <w:rsid w:val="00873ABD"/>
    <w:rsid w:val="00874768"/>
    <w:rsid w:val="00875D6D"/>
    <w:rsid w:val="00877D51"/>
    <w:rsid w:val="00880450"/>
    <w:rsid w:val="0088045C"/>
    <w:rsid w:val="008809D9"/>
    <w:rsid w:val="008821CF"/>
    <w:rsid w:val="0088237A"/>
    <w:rsid w:val="00882B5D"/>
    <w:rsid w:val="00882DFB"/>
    <w:rsid w:val="00882F99"/>
    <w:rsid w:val="008847D3"/>
    <w:rsid w:val="008859DB"/>
    <w:rsid w:val="00885F96"/>
    <w:rsid w:val="008860D1"/>
    <w:rsid w:val="00887A62"/>
    <w:rsid w:val="00890F4C"/>
    <w:rsid w:val="00892BB0"/>
    <w:rsid w:val="00892BEF"/>
    <w:rsid w:val="00892CFE"/>
    <w:rsid w:val="00892D7A"/>
    <w:rsid w:val="00893FF3"/>
    <w:rsid w:val="00894413"/>
    <w:rsid w:val="00895843"/>
    <w:rsid w:val="008969E3"/>
    <w:rsid w:val="008979E4"/>
    <w:rsid w:val="008A19C5"/>
    <w:rsid w:val="008A212C"/>
    <w:rsid w:val="008A2C13"/>
    <w:rsid w:val="008A2C29"/>
    <w:rsid w:val="008A2EDF"/>
    <w:rsid w:val="008A4212"/>
    <w:rsid w:val="008A453D"/>
    <w:rsid w:val="008A4E9A"/>
    <w:rsid w:val="008A5642"/>
    <w:rsid w:val="008A59E3"/>
    <w:rsid w:val="008A6353"/>
    <w:rsid w:val="008A675F"/>
    <w:rsid w:val="008A697B"/>
    <w:rsid w:val="008A6E2F"/>
    <w:rsid w:val="008A7026"/>
    <w:rsid w:val="008B0BD9"/>
    <w:rsid w:val="008B2FFA"/>
    <w:rsid w:val="008B3C27"/>
    <w:rsid w:val="008B4FFD"/>
    <w:rsid w:val="008B5113"/>
    <w:rsid w:val="008C05C0"/>
    <w:rsid w:val="008C0AC9"/>
    <w:rsid w:val="008C0D39"/>
    <w:rsid w:val="008C1AD3"/>
    <w:rsid w:val="008C1E74"/>
    <w:rsid w:val="008C2346"/>
    <w:rsid w:val="008C2683"/>
    <w:rsid w:val="008C39E3"/>
    <w:rsid w:val="008C455C"/>
    <w:rsid w:val="008C4CBE"/>
    <w:rsid w:val="008C4D57"/>
    <w:rsid w:val="008C5A8E"/>
    <w:rsid w:val="008C6388"/>
    <w:rsid w:val="008C67D6"/>
    <w:rsid w:val="008C6C3E"/>
    <w:rsid w:val="008C6DB3"/>
    <w:rsid w:val="008D0E25"/>
    <w:rsid w:val="008D14B2"/>
    <w:rsid w:val="008D2044"/>
    <w:rsid w:val="008D2304"/>
    <w:rsid w:val="008D2900"/>
    <w:rsid w:val="008D3182"/>
    <w:rsid w:val="008D345D"/>
    <w:rsid w:val="008D4B16"/>
    <w:rsid w:val="008D555B"/>
    <w:rsid w:val="008D561A"/>
    <w:rsid w:val="008D5EA2"/>
    <w:rsid w:val="008D71C7"/>
    <w:rsid w:val="008E0010"/>
    <w:rsid w:val="008E0A38"/>
    <w:rsid w:val="008E0C19"/>
    <w:rsid w:val="008E0F3E"/>
    <w:rsid w:val="008E14E4"/>
    <w:rsid w:val="008E1CD5"/>
    <w:rsid w:val="008E3321"/>
    <w:rsid w:val="008E3890"/>
    <w:rsid w:val="008E4392"/>
    <w:rsid w:val="008E44B5"/>
    <w:rsid w:val="008E4A3F"/>
    <w:rsid w:val="008E62E7"/>
    <w:rsid w:val="008E7969"/>
    <w:rsid w:val="008E7DA9"/>
    <w:rsid w:val="008F0DB5"/>
    <w:rsid w:val="008F2E6A"/>
    <w:rsid w:val="008F391F"/>
    <w:rsid w:val="008F5480"/>
    <w:rsid w:val="008F5A1D"/>
    <w:rsid w:val="008F61EF"/>
    <w:rsid w:val="009003E6"/>
    <w:rsid w:val="00900518"/>
    <w:rsid w:val="00900962"/>
    <w:rsid w:val="009010E7"/>
    <w:rsid w:val="0090194A"/>
    <w:rsid w:val="009023AD"/>
    <w:rsid w:val="0090261A"/>
    <w:rsid w:val="00902BBF"/>
    <w:rsid w:val="009036DD"/>
    <w:rsid w:val="009036E2"/>
    <w:rsid w:val="0090387B"/>
    <w:rsid w:val="00903B36"/>
    <w:rsid w:val="009043E6"/>
    <w:rsid w:val="00905551"/>
    <w:rsid w:val="00906B56"/>
    <w:rsid w:val="009111B7"/>
    <w:rsid w:val="00912628"/>
    <w:rsid w:val="00912BD3"/>
    <w:rsid w:val="00912CCA"/>
    <w:rsid w:val="00913610"/>
    <w:rsid w:val="0091443E"/>
    <w:rsid w:val="00914B25"/>
    <w:rsid w:val="00915DD1"/>
    <w:rsid w:val="009160BB"/>
    <w:rsid w:val="00917929"/>
    <w:rsid w:val="00917C40"/>
    <w:rsid w:val="00917D31"/>
    <w:rsid w:val="00917E5F"/>
    <w:rsid w:val="00920055"/>
    <w:rsid w:val="0092106E"/>
    <w:rsid w:val="00922154"/>
    <w:rsid w:val="009226EC"/>
    <w:rsid w:val="009229C8"/>
    <w:rsid w:val="00925A17"/>
    <w:rsid w:val="00925DC1"/>
    <w:rsid w:val="009265FC"/>
    <w:rsid w:val="00927105"/>
    <w:rsid w:val="00927B77"/>
    <w:rsid w:val="00927E72"/>
    <w:rsid w:val="00930A03"/>
    <w:rsid w:val="00930D1D"/>
    <w:rsid w:val="00930E69"/>
    <w:rsid w:val="009317FD"/>
    <w:rsid w:val="009318BA"/>
    <w:rsid w:val="00932091"/>
    <w:rsid w:val="009320C5"/>
    <w:rsid w:val="0093227B"/>
    <w:rsid w:val="00932814"/>
    <w:rsid w:val="009330F6"/>
    <w:rsid w:val="009338B6"/>
    <w:rsid w:val="00934425"/>
    <w:rsid w:val="0093492A"/>
    <w:rsid w:val="00934AAE"/>
    <w:rsid w:val="009354E9"/>
    <w:rsid w:val="00935B5A"/>
    <w:rsid w:val="00936193"/>
    <w:rsid w:val="009366AE"/>
    <w:rsid w:val="009367CC"/>
    <w:rsid w:val="00940064"/>
    <w:rsid w:val="0094063B"/>
    <w:rsid w:val="0094088D"/>
    <w:rsid w:val="009420B8"/>
    <w:rsid w:val="009421F5"/>
    <w:rsid w:val="0094243D"/>
    <w:rsid w:val="00942D95"/>
    <w:rsid w:val="0094306A"/>
    <w:rsid w:val="00944578"/>
    <w:rsid w:val="00945571"/>
    <w:rsid w:val="00945E28"/>
    <w:rsid w:val="00946631"/>
    <w:rsid w:val="00950386"/>
    <w:rsid w:val="00950A41"/>
    <w:rsid w:val="00950DC8"/>
    <w:rsid w:val="00950FCB"/>
    <w:rsid w:val="009514D0"/>
    <w:rsid w:val="00951752"/>
    <w:rsid w:val="009522D3"/>
    <w:rsid w:val="00954947"/>
    <w:rsid w:val="00954B9C"/>
    <w:rsid w:val="00954E51"/>
    <w:rsid w:val="00955D39"/>
    <w:rsid w:val="00957466"/>
    <w:rsid w:val="00957580"/>
    <w:rsid w:val="0096109F"/>
    <w:rsid w:val="0096164F"/>
    <w:rsid w:val="0096175C"/>
    <w:rsid w:val="00961809"/>
    <w:rsid w:val="00962F84"/>
    <w:rsid w:val="00963A53"/>
    <w:rsid w:val="0096405E"/>
    <w:rsid w:val="00965191"/>
    <w:rsid w:val="00965BC3"/>
    <w:rsid w:val="00967C05"/>
    <w:rsid w:val="009706AC"/>
    <w:rsid w:val="00970D6C"/>
    <w:rsid w:val="009711BB"/>
    <w:rsid w:val="00971284"/>
    <w:rsid w:val="0097215A"/>
    <w:rsid w:val="00972D88"/>
    <w:rsid w:val="009736B4"/>
    <w:rsid w:val="00974161"/>
    <w:rsid w:val="009752E3"/>
    <w:rsid w:val="00976368"/>
    <w:rsid w:val="00980031"/>
    <w:rsid w:val="0098022D"/>
    <w:rsid w:val="00981118"/>
    <w:rsid w:val="00982BA0"/>
    <w:rsid w:val="00982E93"/>
    <w:rsid w:val="00983666"/>
    <w:rsid w:val="00983819"/>
    <w:rsid w:val="00985360"/>
    <w:rsid w:val="00985BEB"/>
    <w:rsid w:val="00985D7C"/>
    <w:rsid w:val="00985DAA"/>
    <w:rsid w:val="0098627C"/>
    <w:rsid w:val="00987182"/>
    <w:rsid w:val="0098752C"/>
    <w:rsid w:val="009879C0"/>
    <w:rsid w:val="00987A66"/>
    <w:rsid w:val="00990505"/>
    <w:rsid w:val="0099161B"/>
    <w:rsid w:val="009921FB"/>
    <w:rsid w:val="009925BE"/>
    <w:rsid w:val="00992634"/>
    <w:rsid w:val="0099406F"/>
    <w:rsid w:val="009949BC"/>
    <w:rsid w:val="009950C5"/>
    <w:rsid w:val="00995A18"/>
    <w:rsid w:val="00995B3A"/>
    <w:rsid w:val="009972E8"/>
    <w:rsid w:val="009A004D"/>
    <w:rsid w:val="009A0ACB"/>
    <w:rsid w:val="009A16F4"/>
    <w:rsid w:val="009A1E9A"/>
    <w:rsid w:val="009A280B"/>
    <w:rsid w:val="009A32BE"/>
    <w:rsid w:val="009A34CE"/>
    <w:rsid w:val="009A3B3D"/>
    <w:rsid w:val="009A4816"/>
    <w:rsid w:val="009A4869"/>
    <w:rsid w:val="009A49D9"/>
    <w:rsid w:val="009A52B2"/>
    <w:rsid w:val="009A6C1C"/>
    <w:rsid w:val="009A7865"/>
    <w:rsid w:val="009B02F3"/>
    <w:rsid w:val="009B2540"/>
    <w:rsid w:val="009B2A5C"/>
    <w:rsid w:val="009B3845"/>
    <w:rsid w:val="009B4FFF"/>
    <w:rsid w:val="009B5F66"/>
    <w:rsid w:val="009B62DA"/>
    <w:rsid w:val="009B6996"/>
    <w:rsid w:val="009C03ED"/>
    <w:rsid w:val="009C14B4"/>
    <w:rsid w:val="009C259C"/>
    <w:rsid w:val="009C28E8"/>
    <w:rsid w:val="009C2E73"/>
    <w:rsid w:val="009C3208"/>
    <w:rsid w:val="009C38BF"/>
    <w:rsid w:val="009C46B7"/>
    <w:rsid w:val="009C4E85"/>
    <w:rsid w:val="009C601F"/>
    <w:rsid w:val="009C6F6F"/>
    <w:rsid w:val="009C70A6"/>
    <w:rsid w:val="009D0137"/>
    <w:rsid w:val="009D0C5B"/>
    <w:rsid w:val="009D1319"/>
    <w:rsid w:val="009D13FC"/>
    <w:rsid w:val="009D1421"/>
    <w:rsid w:val="009D3984"/>
    <w:rsid w:val="009D3ECF"/>
    <w:rsid w:val="009D4B94"/>
    <w:rsid w:val="009D51E9"/>
    <w:rsid w:val="009D5F5A"/>
    <w:rsid w:val="009D6018"/>
    <w:rsid w:val="009D7964"/>
    <w:rsid w:val="009D7BA1"/>
    <w:rsid w:val="009E0A3B"/>
    <w:rsid w:val="009E18BF"/>
    <w:rsid w:val="009E1A53"/>
    <w:rsid w:val="009E1A99"/>
    <w:rsid w:val="009E2384"/>
    <w:rsid w:val="009E2544"/>
    <w:rsid w:val="009E3145"/>
    <w:rsid w:val="009E5362"/>
    <w:rsid w:val="009E61BD"/>
    <w:rsid w:val="009E6A27"/>
    <w:rsid w:val="009E6AA0"/>
    <w:rsid w:val="009E710D"/>
    <w:rsid w:val="009F0C55"/>
    <w:rsid w:val="009F0D11"/>
    <w:rsid w:val="009F0D52"/>
    <w:rsid w:val="009F1043"/>
    <w:rsid w:val="009F2587"/>
    <w:rsid w:val="009F4294"/>
    <w:rsid w:val="009F4723"/>
    <w:rsid w:val="009F4AB9"/>
    <w:rsid w:val="009F5774"/>
    <w:rsid w:val="009F59BC"/>
    <w:rsid w:val="009F5EE1"/>
    <w:rsid w:val="009F73D8"/>
    <w:rsid w:val="009F7822"/>
    <w:rsid w:val="009F7A17"/>
    <w:rsid w:val="00A002C0"/>
    <w:rsid w:val="00A008FB"/>
    <w:rsid w:val="00A01413"/>
    <w:rsid w:val="00A0237F"/>
    <w:rsid w:val="00A044E6"/>
    <w:rsid w:val="00A04628"/>
    <w:rsid w:val="00A04952"/>
    <w:rsid w:val="00A0499B"/>
    <w:rsid w:val="00A05E6B"/>
    <w:rsid w:val="00A06E20"/>
    <w:rsid w:val="00A07AA3"/>
    <w:rsid w:val="00A07CE7"/>
    <w:rsid w:val="00A108B3"/>
    <w:rsid w:val="00A1132D"/>
    <w:rsid w:val="00A11B70"/>
    <w:rsid w:val="00A11B95"/>
    <w:rsid w:val="00A12082"/>
    <w:rsid w:val="00A14ECF"/>
    <w:rsid w:val="00A15047"/>
    <w:rsid w:val="00A16854"/>
    <w:rsid w:val="00A16D9D"/>
    <w:rsid w:val="00A17313"/>
    <w:rsid w:val="00A179A2"/>
    <w:rsid w:val="00A20A1D"/>
    <w:rsid w:val="00A20F3F"/>
    <w:rsid w:val="00A21287"/>
    <w:rsid w:val="00A215A1"/>
    <w:rsid w:val="00A215DC"/>
    <w:rsid w:val="00A2185E"/>
    <w:rsid w:val="00A21D46"/>
    <w:rsid w:val="00A223D6"/>
    <w:rsid w:val="00A228C9"/>
    <w:rsid w:val="00A22B67"/>
    <w:rsid w:val="00A23620"/>
    <w:rsid w:val="00A2382E"/>
    <w:rsid w:val="00A23A15"/>
    <w:rsid w:val="00A24539"/>
    <w:rsid w:val="00A25D33"/>
    <w:rsid w:val="00A25EBB"/>
    <w:rsid w:val="00A26DA3"/>
    <w:rsid w:val="00A27D29"/>
    <w:rsid w:val="00A30085"/>
    <w:rsid w:val="00A31A74"/>
    <w:rsid w:val="00A32DDB"/>
    <w:rsid w:val="00A3538D"/>
    <w:rsid w:val="00A35A37"/>
    <w:rsid w:val="00A35C90"/>
    <w:rsid w:val="00A35D12"/>
    <w:rsid w:val="00A363C1"/>
    <w:rsid w:val="00A37DC5"/>
    <w:rsid w:val="00A41491"/>
    <w:rsid w:val="00A4278B"/>
    <w:rsid w:val="00A42E3A"/>
    <w:rsid w:val="00A42F4D"/>
    <w:rsid w:val="00A4310F"/>
    <w:rsid w:val="00A432B1"/>
    <w:rsid w:val="00A43B39"/>
    <w:rsid w:val="00A43DFE"/>
    <w:rsid w:val="00A4428F"/>
    <w:rsid w:val="00A45B45"/>
    <w:rsid w:val="00A45B8D"/>
    <w:rsid w:val="00A45FBC"/>
    <w:rsid w:val="00A462DF"/>
    <w:rsid w:val="00A474F7"/>
    <w:rsid w:val="00A47625"/>
    <w:rsid w:val="00A4763C"/>
    <w:rsid w:val="00A51CE1"/>
    <w:rsid w:val="00A52D3A"/>
    <w:rsid w:val="00A53690"/>
    <w:rsid w:val="00A55143"/>
    <w:rsid w:val="00A56039"/>
    <w:rsid w:val="00A60290"/>
    <w:rsid w:val="00A60573"/>
    <w:rsid w:val="00A605D2"/>
    <w:rsid w:val="00A60D89"/>
    <w:rsid w:val="00A612F1"/>
    <w:rsid w:val="00A624CD"/>
    <w:rsid w:val="00A63028"/>
    <w:rsid w:val="00A63977"/>
    <w:rsid w:val="00A63B8A"/>
    <w:rsid w:val="00A64AD0"/>
    <w:rsid w:val="00A65016"/>
    <w:rsid w:val="00A65166"/>
    <w:rsid w:val="00A652A7"/>
    <w:rsid w:val="00A65D48"/>
    <w:rsid w:val="00A67982"/>
    <w:rsid w:val="00A70551"/>
    <w:rsid w:val="00A70845"/>
    <w:rsid w:val="00A70B80"/>
    <w:rsid w:val="00A70C6D"/>
    <w:rsid w:val="00A70FCC"/>
    <w:rsid w:val="00A725A9"/>
    <w:rsid w:val="00A7276C"/>
    <w:rsid w:val="00A73AA5"/>
    <w:rsid w:val="00A73CF9"/>
    <w:rsid w:val="00A73EE6"/>
    <w:rsid w:val="00A73FC4"/>
    <w:rsid w:val="00A746CD"/>
    <w:rsid w:val="00A74B80"/>
    <w:rsid w:val="00A753C3"/>
    <w:rsid w:val="00A7544B"/>
    <w:rsid w:val="00A75563"/>
    <w:rsid w:val="00A75ED8"/>
    <w:rsid w:val="00A76523"/>
    <w:rsid w:val="00A80009"/>
    <w:rsid w:val="00A814C1"/>
    <w:rsid w:val="00A81974"/>
    <w:rsid w:val="00A829F1"/>
    <w:rsid w:val="00A82D9C"/>
    <w:rsid w:val="00A837BB"/>
    <w:rsid w:val="00A83956"/>
    <w:rsid w:val="00A83A45"/>
    <w:rsid w:val="00A85250"/>
    <w:rsid w:val="00A85286"/>
    <w:rsid w:val="00A8608C"/>
    <w:rsid w:val="00A87354"/>
    <w:rsid w:val="00A90B51"/>
    <w:rsid w:val="00A90EF7"/>
    <w:rsid w:val="00A913D8"/>
    <w:rsid w:val="00A91A29"/>
    <w:rsid w:val="00A92019"/>
    <w:rsid w:val="00A924E6"/>
    <w:rsid w:val="00A9298B"/>
    <w:rsid w:val="00A93308"/>
    <w:rsid w:val="00A9337C"/>
    <w:rsid w:val="00A94286"/>
    <w:rsid w:val="00A94AD6"/>
    <w:rsid w:val="00A95E35"/>
    <w:rsid w:val="00A962CF"/>
    <w:rsid w:val="00A96AAD"/>
    <w:rsid w:val="00A96D1D"/>
    <w:rsid w:val="00A97418"/>
    <w:rsid w:val="00A97B94"/>
    <w:rsid w:val="00AA0005"/>
    <w:rsid w:val="00AA0A46"/>
    <w:rsid w:val="00AA0C63"/>
    <w:rsid w:val="00AA0DE3"/>
    <w:rsid w:val="00AA190C"/>
    <w:rsid w:val="00AA20E9"/>
    <w:rsid w:val="00AA24B5"/>
    <w:rsid w:val="00AA2EA9"/>
    <w:rsid w:val="00AA42BF"/>
    <w:rsid w:val="00AA4F1B"/>
    <w:rsid w:val="00AA4F26"/>
    <w:rsid w:val="00AA50B8"/>
    <w:rsid w:val="00AA5A7B"/>
    <w:rsid w:val="00AA5D4A"/>
    <w:rsid w:val="00AA76FD"/>
    <w:rsid w:val="00AB25FE"/>
    <w:rsid w:val="00AB2C31"/>
    <w:rsid w:val="00AB2F29"/>
    <w:rsid w:val="00AB30F0"/>
    <w:rsid w:val="00AB31B1"/>
    <w:rsid w:val="00AB36E9"/>
    <w:rsid w:val="00AB3D1B"/>
    <w:rsid w:val="00AB536A"/>
    <w:rsid w:val="00AB560E"/>
    <w:rsid w:val="00AB5958"/>
    <w:rsid w:val="00AB5EDD"/>
    <w:rsid w:val="00AB659E"/>
    <w:rsid w:val="00AB732D"/>
    <w:rsid w:val="00AC1961"/>
    <w:rsid w:val="00AC1B8E"/>
    <w:rsid w:val="00AC20FF"/>
    <w:rsid w:val="00AC2187"/>
    <w:rsid w:val="00AC3C27"/>
    <w:rsid w:val="00AC3C8C"/>
    <w:rsid w:val="00AC3DB9"/>
    <w:rsid w:val="00AC3F68"/>
    <w:rsid w:val="00AC4259"/>
    <w:rsid w:val="00AC4492"/>
    <w:rsid w:val="00AC4D46"/>
    <w:rsid w:val="00AC539E"/>
    <w:rsid w:val="00AC675E"/>
    <w:rsid w:val="00AC7291"/>
    <w:rsid w:val="00AC747F"/>
    <w:rsid w:val="00AC7668"/>
    <w:rsid w:val="00AC7B08"/>
    <w:rsid w:val="00AD03AF"/>
    <w:rsid w:val="00AD0DA2"/>
    <w:rsid w:val="00AD28FF"/>
    <w:rsid w:val="00AD2CAE"/>
    <w:rsid w:val="00AD3331"/>
    <w:rsid w:val="00AD35FB"/>
    <w:rsid w:val="00AD4155"/>
    <w:rsid w:val="00AD4EFA"/>
    <w:rsid w:val="00AD5630"/>
    <w:rsid w:val="00AD56E0"/>
    <w:rsid w:val="00AD5705"/>
    <w:rsid w:val="00AD67C1"/>
    <w:rsid w:val="00AD7816"/>
    <w:rsid w:val="00AD7A42"/>
    <w:rsid w:val="00AE0359"/>
    <w:rsid w:val="00AE0752"/>
    <w:rsid w:val="00AE13A3"/>
    <w:rsid w:val="00AE145D"/>
    <w:rsid w:val="00AE170F"/>
    <w:rsid w:val="00AE1AE1"/>
    <w:rsid w:val="00AE1EFC"/>
    <w:rsid w:val="00AE271C"/>
    <w:rsid w:val="00AE2AF5"/>
    <w:rsid w:val="00AE2D4E"/>
    <w:rsid w:val="00AE2F8D"/>
    <w:rsid w:val="00AE33D3"/>
    <w:rsid w:val="00AE33FD"/>
    <w:rsid w:val="00AE4447"/>
    <w:rsid w:val="00AE57F2"/>
    <w:rsid w:val="00AE5CF8"/>
    <w:rsid w:val="00AE5EA5"/>
    <w:rsid w:val="00AF027B"/>
    <w:rsid w:val="00AF0A5B"/>
    <w:rsid w:val="00AF0D7E"/>
    <w:rsid w:val="00AF0ECC"/>
    <w:rsid w:val="00AF2144"/>
    <w:rsid w:val="00AF2ABF"/>
    <w:rsid w:val="00AF319D"/>
    <w:rsid w:val="00AF42F8"/>
    <w:rsid w:val="00AF4A09"/>
    <w:rsid w:val="00AF500B"/>
    <w:rsid w:val="00AF6003"/>
    <w:rsid w:val="00AF63B1"/>
    <w:rsid w:val="00AF6413"/>
    <w:rsid w:val="00AF66BB"/>
    <w:rsid w:val="00B01BBA"/>
    <w:rsid w:val="00B01F7D"/>
    <w:rsid w:val="00B02011"/>
    <w:rsid w:val="00B02196"/>
    <w:rsid w:val="00B02A1A"/>
    <w:rsid w:val="00B032BF"/>
    <w:rsid w:val="00B03548"/>
    <w:rsid w:val="00B0439C"/>
    <w:rsid w:val="00B04AEF"/>
    <w:rsid w:val="00B04B6D"/>
    <w:rsid w:val="00B11320"/>
    <w:rsid w:val="00B11C74"/>
    <w:rsid w:val="00B12990"/>
    <w:rsid w:val="00B129E4"/>
    <w:rsid w:val="00B1386D"/>
    <w:rsid w:val="00B13890"/>
    <w:rsid w:val="00B14A07"/>
    <w:rsid w:val="00B14E3C"/>
    <w:rsid w:val="00B15270"/>
    <w:rsid w:val="00B1557E"/>
    <w:rsid w:val="00B16B48"/>
    <w:rsid w:val="00B17CB5"/>
    <w:rsid w:val="00B21191"/>
    <w:rsid w:val="00B21482"/>
    <w:rsid w:val="00B21BAC"/>
    <w:rsid w:val="00B21C95"/>
    <w:rsid w:val="00B22659"/>
    <w:rsid w:val="00B2613E"/>
    <w:rsid w:val="00B270A5"/>
    <w:rsid w:val="00B2734B"/>
    <w:rsid w:val="00B275E1"/>
    <w:rsid w:val="00B27655"/>
    <w:rsid w:val="00B30426"/>
    <w:rsid w:val="00B30879"/>
    <w:rsid w:val="00B308EA"/>
    <w:rsid w:val="00B30A75"/>
    <w:rsid w:val="00B31AD8"/>
    <w:rsid w:val="00B31BD0"/>
    <w:rsid w:val="00B31DB8"/>
    <w:rsid w:val="00B31E64"/>
    <w:rsid w:val="00B31F95"/>
    <w:rsid w:val="00B32DA3"/>
    <w:rsid w:val="00B32E0D"/>
    <w:rsid w:val="00B32EA2"/>
    <w:rsid w:val="00B33AF8"/>
    <w:rsid w:val="00B33BFD"/>
    <w:rsid w:val="00B341F8"/>
    <w:rsid w:val="00B343A2"/>
    <w:rsid w:val="00B34FAB"/>
    <w:rsid w:val="00B35C3A"/>
    <w:rsid w:val="00B36276"/>
    <w:rsid w:val="00B36C09"/>
    <w:rsid w:val="00B37160"/>
    <w:rsid w:val="00B37225"/>
    <w:rsid w:val="00B37B4E"/>
    <w:rsid w:val="00B4080D"/>
    <w:rsid w:val="00B427CE"/>
    <w:rsid w:val="00B44510"/>
    <w:rsid w:val="00B4487C"/>
    <w:rsid w:val="00B44EB7"/>
    <w:rsid w:val="00B453EC"/>
    <w:rsid w:val="00B45BD9"/>
    <w:rsid w:val="00B45E7F"/>
    <w:rsid w:val="00B461E4"/>
    <w:rsid w:val="00B46855"/>
    <w:rsid w:val="00B46EB8"/>
    <w:rsid w:val="00B47429"/>
    <w:rsid w:val="00B47A4B"/>
    <w:rsid w:val="00B47F08"/>
    <w:rsid w:val="00B50009"/>
    <w:rsid w:val="00B5052C"/>
    <w:rsid w:val="00B505F5"/>
    <w:rsid w:val="00B50716"/>
    <w:rsid w:val="00B50B92"/>
    <w:rsid w:val="00B50C45"/>
    <w:rsid w:val="00B5214A"/>
    <w:rsid w:val="00B524EB"/>
    <w:rsid w:val="00B52818"/>
    <w:rsid w:val="00B5317B"/>
    <w:rsid w:val="00B533F9"/>
    <w:rsid w:val="00B53F61"/>
    <w:rsid w:val="00B55069"/>
    <w:rsid w:val="00B55283"/>
    <w:rsid w:val="00B566AC"/>
    <w:rsid w:val="00B568A0"/>
    <w:rsid w:val="00B574C6"/>
    <w:rsid w:val="00B602C2"/>
    <w:rsid w:val="00B6042A"/>
    <w:rsid w:val="00B60550"/>
    <w:rsid w:val="00B60B7C"/>
    <w:rsid w:val="00B60F3D"/>
    <w:rsid w:val="00B6101E"/>
    <w:rsid w:val="00B61203"/>
    <w:rsid w:val="00B61758"/>
    <w:rsid w:val="00B622BA"/>
    <w:rsid w:val="00B62B46"/>
    <w:rsid w:val="00B640F6"/>
    <w:rsid w:val="00B65465"/>
    <w:rsid w:val="00B66DAF"/>
    <w:rsid w:val="00B704B3"/>
    <w:rsid w:val="00B7207A"/>
    <w:rsid w:val="00B74AFE"/>
    <w:rsid w:val="00B74F95"/>
    <w:rsid w:val="00B77B68"/>
    <w:rsid w:val="00B81C98"/>
    <w:rsid w:val="00B81D19"/>
    <w:rsid w:val="00B82F02"/>
    <w:rsid w:val="00B83226"/>
    <w:rsid w:val="00B84435"/>
    <w:rsid w:val="00B84709"/>
    <w:rsid w:val="00B84ADA"/>
    <w:rsid w:val="00B84EA5"/>
    <w:rsid w:val="00B8546E"/>
    <w:rsid w:val="00B85E00"/>
    <w:rsid w:val="00B8655C"/>
    <w:rsid w:val="00B86842"/>
    <w:rsid w:val="00B86940"/>
    <w:rsid w:val="00B8748F"/>
    <w:rsid w:val="00B90E19"/>
    <w:rsid w:val="00B91241"/>
    <w:rsid w:val="00B923CD"/>
    <w:rsid w:val="00B9252D"/>
    <w:rsid w:val="00B93A06"/>
    <w:rsid w:val="00B94463"/>
    <w:rsid w:val="00B952E2"/>
    <w:rsid w:val="00B953BE"/>
    <w:rsid w:val="00B9679F"/>
    <w:rsid w:val="00B9796E"/>
    <w:rsid w:val="00BA0F1F"/>
    <w:rsid w:val="00BA1740"/>
    <w:rsid w:val="00BA27A3"/>
    <w:rsid w:val="00BA291B"/>
    <w:rsid w:val="00BA4800"/>
    <w:rsid w:val="00BA51FC"/>
    <w:rsid w:val="00BA557A"/>
    <w:rsid w:val="00BA55B5"/>
    <w:rsid w:val="00BA5B10"/>
    <w:rsid w:val="00BA6106"/>
    <w:rsid w:val="00BA6D5B"/>
    <w:rsid w:val="00BA7CC9"/>
    <w:rsid w:val="00BA7F36"/>
    <w:rsid w:val="00BB0A68"/>
    <w:rsid w:val="00BB1335"/>
    <w:rsid w:val="00BB152C"/>
    <w:rsid w:val="00BB2959"/>
    <w:rsid w:val="00BB2E22"/>
    <w:rsid w:val="00BB307B"/>
    <w:rsid w:val="00BB3C1A"/>
    <w:rsid w:val="00BB3C51"/>
    <w:rsid w:val="00BB3C85"/>
    <w:rsid w:val="00BB3DA6"/>
    <w:rsid w:val="00BB4E20"/>
    <w:rsid w:val="00BB4E2C"/>
    <w:rsid w:val="00BB55A4"/>
    <w:rsid w:val="00BB59BB"/>
    <w:rsid w:val="00BB5A13"/>
    <w:rsid w:val="00BB6637"/>
    <w:rsid w:val="00BB6C07"/>
    <w:rsid w:val="00BB6F4B"/>
    <w:rsid w:val="00BB763A"/>
    <w:rsid w:val="00BB7ABC"/>
    <w:rsid w:val="00BB7B1E"/>
    <w:rsid w:val="00BC1584"/>
    <w:rsid w:val="00BC2396"/>
    <w:rsid w:val="00BC246C"/>
    <w:rsid w:val="00BC27D3"/>
    <w:rsid w:val="00BC2B65"/>
    <w:rsid w:val="00BC4675"/>
    <w:rsid w:val="00BC5130"/>
    <w:rsid w:val="00BC694B"/>
    <w:rsid w:val="00BD0E60"/>
    <w:rsid w:val="00BD0E83"/>
    <w:rsid w:val="00BD162D"/>
    <w:rsid w:val="00BD16C7"/>
    <w:rsid w:val="00BD28A8"/>
    <w:rsid w:val="00BD2920"/>
    <w:rsid w:val="00BD2BB0"/>
    <w:rsid w:val="00BD3B01"/>
    <w:rsid w:val="00BD3B38"/>
    <w:rsid w:val="00BD40EA"/>
    <w:rsid w:val="00BD4F15"/>
    <w:rsid w:val="00BD6749"/>
    <w:rsid w:val="00BD67D7"/>
    <w:rsid w:val="00BD6CF1"/>
    <w:rsid w:val="00BD6D89"/>
    <w:rsid w:val="00BD7222"/>
    <w:rsid w:val="00BE0557"/>
    <w:rsid w:val="00BE0CE6"/>
    <w:rsid w:val="00BE1031"/>
    <w:rsid w:val="00BE160D"/>
    <w:rsid w:val="00BE289E"/>
    <w:rsid w:val="00BE303C"/>
    <w:rsid w:val="00BE4182"/>
    <w:rsid w:val="00BE5DBE"/>
    <w:rsid w:val="00BE6FE6"/>
    <w:rsid w:val="00BE7D40"/>
    <w:rsid w:val="00BF14E3"/>
    <w:rsid w:val="00BF19BC"/>
    <w:rsid w:val="00BF2291"/>
    <w:rsid w:val="00BF35BE"/>
    <w:rsid w:val="00BF3621"/>
    <w:rsid w:val="00BF3A88"/>
    <w:rsid w:val="00BF428F"/>
    <w:rsid w:val="00BF447F"/>
    <w:rsid w:val="00BF526F"/>
    <w:rsid w:val="00BF59CE"/>
    <w:rsid w:val="00BF5FBD"/>
    <w:rsid w:val="00BF6663"/>
    <w:rsid w:val="00C00387"/>
    <w:rsid w:val="00C00B57"/>
    <w:rsid w:val="00C00F55"/>
    <w:rsid w:val="00C0188A"/>
    <w:rsid w:val="00C01A13"/>
    <w:rsid w:val="00C020CE"/>
    <w:rsid w:val="00C02642"/>
    <w:rsid w:val="00C0360E"/>
    <w:rsid w:val="00C0385D"/>
    <w:rsid w:val="00C03B17"/>
    <w:rsid w:val="00C03D48"/>
    <w:rsid w:val="00C03E06"/>
    <w:rsid w:val="00C04F4B"/>
    <w:rsid w:val="00C05231"/>
    <w:rsid w:val="00C05D57"/>
    <w:rsid w:val="00C06052"/>
    <w:rsid w:val="00C06714"/>
    <w:rsid w:val="00C06AC4"/>
    <w:rsid w:val="00C11BCC"/>
    <w:rsid w:val="00C12492"/>
    <w:rsid w:val="00C13910"/>
    <w:rsid w:val="00C1407D"/>
    <w:rsid w:val="00C16E33"/>
    <w:rsid w:val="00C16F5A"/>
    <w:rsid w:val="00C173B0"/>
    <w:rsid w:val="00C215F5"/>
    <w:rsid w:val="00C21ED9"/>
    <w:rsid w:val="00C23338"/>
    <w:rsid w:val="00C2496F"/>
    <w:rsid w:val="00C25301"/>
    <w:rsid w:val="00C26D3D"/>
    <w:rsid w:val="00C2714E"/>
    <w:rsid w:val="00C27C4C"/>
    <w:rsid w:val="00C30049"/>
    <w:rsid w:val="00C31454"/>
    <w:rsid w:val="00C31F14"/>
    <w:rsid w:val="00C32730"/>
    <w:rsid w:val="00C33161"/>
    <w:rsid w:val="00C331C1"/>
    <w:rsid w:val="00C33E5A"/>
    <w:rsid w:val="00C35C62"/>
    <w:rsid w:val="00C3613C"/>
    <w:rsid w:val="00C36266"/>
    <w:rsid w:val="00C36364"/>
    <w:rsid w:val="00C368CA"/>
    <w:rsid w:val="00C36C28"/>
    <w:rsid w:val="00C36EA9"/>
    <w:rsid w:val="00C402E4"/>
    <w:rsid w:val="00C41A9A"/>
    <w:rsid w:val="00C4284D"/>
    <w:rsid w:val="00C431C2"/>
    <w:rsid w:val="00C435EC"/>
    <w:rsid w:val="00C439DD"/>
    <w:rsid w:val="00C44762"/>
    <w:rsid w:val="00C44B81"/>
    <w:rsid w:val="00C45F9F"/>
    <w:rsid w:val="00C469B0"/>
    <w:rsid w:val="00C46EB0"/>
    <w:rsid w:val="00C47B17"/>
    <w:rsid w:val="00C47B86"/>
    <w:rsid w:val="00C50254"/>
    <w:rsid w:val="00C5114A"/>
    <w:rsid w:val="00C531F8"/>
    <w:rsid w:val="00C532B1"/>
    <w:rsid w:val="00C53AD3"/>
    <w:rsid w:val="00C53D3B"/>
    <w:rsid w:val="00C540C9"/>
    <w:rsid w:val="00C5509C"/>
    <w:rsid w:val="00C55635"/>
    <w:rsid w:val="00C57542"/>
    <w:rsid w:val="00C60375"/>
    <w:rsid w:val="00C60E3A"/>
    <w:rsid w:val="00C61B37"/>
    <w:rsid w:val="00C62386"/>
    <w:rsid w:val="00C623C3"/>
    <w:rsid w:val="00C6261D"/>
    <w:rsid w:val="00C639CD"/>
    <w:rsid w:val="00C64610"/>
    <w:rsid w:val="00C657BB"/>
    <w:rsid w:val="00C66F28"/>
    <w:rsid w:val="00C67C25"/>
    <w:rsid w:val="00C67FEC"/>
    <w:rsid w:val="00C725CA"/>
    <w:rsid w:val="00C72833"/>
    <w:rsid w:val="00C729AA"/>
    <w:rsid w:val="00C753C3"/>
    <w:rsid w:val="00C76539"/>
    <w:rsid w:val="00C7731A"/>
    <w:rsid w:val="00C7744A"/>
    <w:rsid w:val="00C814F8"/>
    <w:rsid w:val="00C81578"/>
    <w:rsid w:val="00C81CBE"/>
    <w:rsid w:val="00C81D35"/>
    <w:rsid w:val="00C82E7D"/>
    <w:rsid w:val="00C83B96"/>
    <w:rsid w:val="00C8547E"/>
    <w:rsid w:val="00C858FC"/>
    <w:rsid w:val="00C85AF2"/>
    <w:rsid w:val="00C861FE"/>
    <w:rsid w:val="00C86456"/>
    <w:rsid w:val="00C86D37"/>
    <w:rsid w:val="00C87292"/>
    <w:rsid w:val="00C873E7"/>
    <w:rsid w:val="00C926FF"/>
    <w:rsid w:val="00C92856"/>
    <w:rsid w:val="00C9298A"/>
    <w:rsid w:val="00C93238"/>
    <w:rsid w:val="00C93327"/>
    <w:rsid w:val="00C9388E"/>
    <w:rsid w:val="00C954AE"/>
    <w:rsid w:val="00C95F20"/>
    <w:rsid w:val="00C96EDE"/>
    <w:rsid w:val="00C97321"/>
    <w:rsid w:val="00C9760C"/>
    <w:rsid w:val="00C97962"/>
    <w:rsid w:val="00CA000C"/>
    <w:rsid w:val="00CA1783"/>
    <w:rsid w:val="00CA23FB"/>
    <w:rsid w:val="00CA346B"/>
    <w:rsid w:val="00CA39DC"/>
    <w:rsid w:val="00CA3C26"/>
    <w:rsid w:val="00CA52A0"/>
    <w:rsid w:val="00CA59F2"/>
    <w:rsid w:val="00CA5A3B"/>
    <w:rsid w:val="00CA6380"/>
    <w:rsid w:val="00CA6392"/>
    <w:rsid w:val="00CA6562"/>
    <w:rsid w:val="00CA78A9"/>
    <w:rsid w:val="00CA78B1"/>
    <w:rsid w:val="00CA7CA3"/>
    <w:rsid w:val="00CB006E"/>
    <w:rsid w:val="00CB076D"/>
    <w:rsid w:val="00CB0968"/>
    <w:rsid w:val="00CB111D"/>
    <w:rsid w:val="00CB1F4A"/>
    <w:rsid w:val="00CB2255"/>
    <w:rsid w:val="00CB26CD"/>
    <w:rsid w:val="00CB3719"/>
    <w:rsid w:val="00CB3BA5"/>
    <w:rsid w:val="00CB4D43"/>
    <w:rsid w:val="00CB58C7"/>
    <w:rsid w:val="00CB5B93"/>
    <w:rsid w:val="00CB614E"/>
    <w:rsid w:val="00CB626C"/>
    <w:rsid w:val="00CB64B3"/>
    <w:rsid w:val="00CB653E"/>
    <w:rsid w:val="00CB6823"/>
    <w:rsid w:val="00CB7ACD"/>
    <w:rsid w:val="00CC089A"/>
    <w:rsid w:val="00CC0EB8"/>
    <w:rsid w:val="00CC23FB"/>
    <w:rsid w:val="00CC2575"/>
    <w:rsid w:val="00CC3450"/>
    <w:rsid w:val="00CC3ADC"/>
    <w:rsid w:val="00CC3ECA"/>
    <w:rsid w:val="00CC50F0"/>
    <w:rsid w:val="00CC56FD"/>
    <w:rsid w:val="00CC5739"/>
    <w:rsid w:val="00CC5EE3"/>
    <w:rsid w:val="00CC5FF8"/>
    <w:rsid w:val="00CC646A"/>
    <w:rsid w:val="00CC6C37"/>
    <w:rsid w:val="00CC712E"/>
    <w:rsid w:val="00CC7326"/>
    <w:rsid w:val="00CC7365"/>
    <w:rsid w:val="00CC7C71"/>
    <w:rsid w:val="00CC7CCF"/>
    <w:rsid w:val="00CD0525"/>
    <w:rsid w:val="00CD15B9"/>
    <w:rsid w:val="00CD16AA"/>
    <w:rsid w:val="00CD26CE"/>
    <w:rsid w:val="00CD27FF"/>
    <w:rsid w:val="00CD2ED8"/>
    <w:rsid w:val="00CD34ED"/>
    <w:rsid w:val="00CD53A4"/>
    <w:rsid w:val="00CD55C0"/>
    <w:rsid w:val="00CD5E7F"/>
    <w:rsid w:val="00CD68A9"/>
    <w:rsid w:val="00CD7532"/>
    <w:rsid w:val="00CE1A00"/>
    <w:rsid w:val="00CE214A"/>
    <w:rsid w:val="00CE243D"/>
    <w:rsid w:val="00CE32AF"/>
    <w:rsid w:val="00CE5642"/>
    <w:rsid w:val="00CE5C21"/>
    <w:rsid w:val="00CE5F58"/>
    <w:rsid w:val="00CE614F"/>
    <w:rsid w:val="00CE756F"/>
    <w:rsid w:val="00CE767E"/>
    <w:rsid w:val="00CF2E60"/>
    <w:rsid w:val="00CF32F1"/>
    <w:rsid w:val="00CF4A03"/>
    <w:rsid w:val="00CF4DD6"/>
    <w:rsid w:val="00CF5A26"/>
    <w:rsid w:val="00CF5A46"/>
    <w:rsid w:val="00CF5BAB"/>
    <w:rsid w:val="00CF5E1B"/>
    <w:rsid w:val="00CF6981"/>
    <w:rsid w:val="00CF7DAF"/>
    <w:rsid w:val="00D0179E"/>
    <w:rsid w:val="00D01E85"/>
    <w:rsid w:val="00D02182"/>
    <w:rsid w:val="00D02B50"/>
    <w:rsid w:val="00D02D82"/>
    <w:rsid w:val="00D0364E"/>
    <w:rsid w:val="00D03845"/>
    <w:rsid w:val="00D04947"/>
    <w:rsid w:val="00D05396"/>
    <w:rsid w:val="00D05D37"/>
    <w:rsid w:val="00D074CA"/>
    <w:rsid w:val="00D10356"/>
    <w:rsid w:val="00D116CD"/>
    <w:rsid w:val="00D11A56"/>
    <w:rsid w:val="00D11C20"/>
    <w:rsid w:val="00D11F30"/>
    <w:rsid w:val="00D125A0"/>
    <w:rsid w:val="00D134D9"/>
    <w:rsid w:val="00D14021"/>
    <w:rsid w:val="00D140E4"/>
    <w:rsid w:val="00D142D8"/>
    <w:rsid w:val="00D142E7"/>
    <w:rsid w:val="00D14B6F"/>
    <w:rsid w:val="00D14DF0"/>
    <w:rsid w:val="00D170C7"/>
    <w:rsid w:val="00D17DC3"/>
    <w:rsid w:val="00D204FD"/>
    <w:rsid w:val="00D206AA"/>
    <w:rsid w:val="00D21B16"/>
    <w:rsid w:val="00D21CB8"/>
    <w:rsid w:val="00D21DB3"/>
    <w:rsid w:val="00D21FCE"/>
    <w:rsid w:val="00D22F6C"/>
    <w:rsid w:val="00D22F79"/>
    <w:rsid w:val="00D23D22"/>
    <w:rsid w:val="00D23FDC"/>
    <w:rsid w:val="00D241C0"/>
    <w:rsid w:val="00D24854"/>
    <w:rsid w:val="00D253F6"/>
    <w:rsid w:val="00D2544A"/>
    <w:rsid w:val="00D25472"/>
    <w:rsid w:val="00D25A18"/>
    <w:rsid w:val="00D266F3"/>
    <w:rsid w:val="00D2697E"/>
    <w:rsid w:val="00D27F5E"/>
    <w:rsid w:val="00D30875"/>
    <w:rsid w:val="00D32E81"/>
    <w:rsid w:val="00D33B3F"/>
    <w:rsid w:val="00D35FC3"/>
    <w:rsid w:val="00D37ADB"/>
    <w:rsid w:val="00D40ABE"/>
    <w:rsid w:val="00D450CE"/>
    <w:rsid w:val="00D4570C"/>
    <w:rsid w:val="00D45B99"/>
    <w:rsid w:val="00D467FA"/>
    <w:rsid w:val="00D471F2"/>
    <w:rsid w:val="00D50458"/>
    <w:rsid w:val="00D50675"/>
    <w:rsid w:val="00D506B2"/>
    <w:rsid w:val="00D513DD"/>
    <w:rsid w:val="00D51756"/>
    <w:rsid w:val="00D5176A"/>
    <w:rsid w:val="00D51B24"/>
    <w:rsid w:val="00D51CC9"/>
    <w:rsid w:val="00D528E1"/>
    <w:rsid w:val="00D52B6C"/>
    <w:rsid w:val="00D54F53"/>
    <w:rsid w:val="00D5519E"/>
    <w:rsid w:val="00D55453"/>
    <w:rsid w:val="00D55768"/>
    <w:rsid w:val="00D566D9"/>
    <w:rsid w:val="00D56E6C"/>
    <w:rsid w:val="00D5766A"/>
    <w:rsid w:val="00D60713"/>
    <w:rsid w:val="00D60777"/>
    <w:rsid w:val="00D626A7"/>
    <w:rsid w:val="00D62EA0"/>
    <w:rsid w:val="00D6378A"/>
    <w:rsid w:val="00D63AC2"/>
    <w:rsid w:val="00D64607"/>
    <w:rsid w:val="00D647D2"/>
    <w:rsid w:val="00D64CB1"/>
    <w:rsid w:val="00D64FFC"/>
    <w:rsid w:val="00D663B1"/>
    <w:rsid w:val="00D6678F"/>
    <w:rsid w:val="00D6687F"/>
    <w:rsid w:val="00D6783C"/>
    <w:rsid w:val="00D67C61"/>
    <w:rsid w:val="00D67E5D"/>
    <w:rsid w:val="00D700C9"/>
    <w:rsid w:val="00D70A4E"/>
    <w:rsid w:val="00D70C22"/>
    <w:rsid w:val="00D71282"/>
    <w:rsid w:val="00D71F5B"/>
    <w:rsid w:val="00D7285C"/>
    <w:rsid w:val="00D72B8F"/>
    <w:rsid w:val="00D73A60"/>
    <w:rsid w:val="00D743E7"/>
    <w:rsid w:val="00D74880"/>
    <w:rsid w:val="00D74ACA"/>
    <w:rsid w:val="00D74AEC"/>
    <w:rsid w:val="00D74DB9"/>
    <w:rsid w:val="00D750AF"/>
    <w:rsid w:val="00D758CA"/>
    <w:rsid w:val="00D76C39"/>
    <w:rsid w:val="00D80B8B"/>
    <w:rsid w:val="00D81301"/>
    <w:rsid w:val="00D82030"/>
    <w:rsid w:val="00D82E9A"/>
    <w:rsid w:val="00D84AB4"/>
    <w:rsid w:val="00D851D0"/>
    <w:rsid w:val="00D85B6C"/>
    <w:rsid w:val="00D85D10"/>
    <w:rsid w:val="00D87FB9"/>
    <w:rsid w:val="00D903AA"/>
    <w:rsid w:val="00D908AC"/>
    <w:rsid w:val="00D91135"/>
    <w:rsid w:val="00D91FDA"/>
    <w:rsid w:val="00D920A5"/>
    <w:rsid w:val="00D926E1"/>
    <w:rsid w:val="00D93114"/>
    <w:rsid w:val="00D9419E"/>
    <w:rsid w:val="00D94E22"/>
    <w:rsid w:val="00D95773"/>
    <w:rsid w:val="00D96A48"/>
    <w:rsid w:val="00D97494"/>
    <w:rsid w:val="00D97776"/>
    <w:rsid w:val="00D97C61"/>
    <w:rsid w:val="00D97D87"/>
    <w:rsid w:val="00DA0CBC"/>
    <w:rsid w:val="00DA158A"/>
    <w:rsid w:val="00DA1686"/>
    <w:rsid w:val="00DA1F08"/>
    <w:rsid w:val="00DA202E"/>
    <w:rsid w:val="00DA37F4"/>
    <w:rsid w:val="00DA496C"/>
    <w:rsid w:val="00DA4A24"/>
    <w:rsid w:val="00DA4A9D"/>
    <w:rsid w:val="00DA5628"/>
    <w:rsid w:val="00DA5BB9"/>
    <w:rsid w:val="00DA6FC4"/>
    <w:rsid w:val="00DA73F2"/>
    <w:rsid w:val="00DA7F88"/>
    <w:rsid w:val="00DB0041"/>
    <w:rsid w:val="00DB01C0"/>
    <w:rsid w:val="00DB0308"/>
    <w:rsid w:val="00DB0A6B"/>
    <w:rsid w:val="00DB0E42"/>
    <w:rsid w:val="00DB1D2F"/>
    <w:rsid w:val="00DB4F2C"/>
    <w:rsid w:val="00DB55C6"/>
    <w:rsid w:val="00DB5A14"/>
    <w:rsid w:val="00DB6658"/>
    <w:rsid w:val="00DB67EE"/>
    <w:rsid w:val="00DB68E6"/>
    <w:rsid w:val="00DB6D00"/>
    <w:rsid w:val="00DB6E11"/>
    <w:rsid w:val="00DB722B"/>
    <w:rsid w:val="00DB7CFE"/>
    <w:rsid w:val="00DB7E09"/>
    <w:rsid w:val="00DC052A"/>
    <w:rsid w:val="00DC09E8"/>
    <w:rsid w:val="00DC0C8A"/>
    <w:rsid w:val="00DC14AA"/>
    <w:rsid w:val="00DC1855"/>
    <w:rsid w:val="00DC1EAF"/>
    <w:rsid w:val="00DC2D73"/>
    <w:rsid w:val="00DC2F8A"/>
    <w:rsid w:val="00DC3883"/>
    <w:rsid w:val="00DC3DDD"/>
    <w:rsid w:val="00DC46FE"/>
    <w:rsid w:val="00DC4FAC"/>
    <w:rsid w:val="00DC5083"/>
    <w:rsid w:val="00DC69EF"/>
    <w:rsid w:val="00DC73A5"/>
    <w:rsid w:val="00DC79D8"/>
    <w:rsid w:val="00DC7BBD"/>
    <w:rsid w:val="00DC7F1E"/>
    <w:rsid w:val="00DD292D"/>
    <w:rsid w:val="00DD3534"/>
    <w:rsid w:val="00DD4383"/>
    <w:rsid w:val="00DD4E54"/>
    <w:rsid w:val="00DD6C2C"/>
    <w:rsid w:val="00DD7097"/>
    <w:rsid w:val="00DD7115"/>
    <w:rsid w:val="00DD7581"/>
    <w:rsid w:val="00DD7F64"/>
    <w:rsid w:val="00DE01CC"/>
    <w:rsid w:val="00DE0389"/>
    <w:rsid w:val="00DE056E"/>
    <w:rsid w:val="00DE1349"/>
    <w:rsid w:val="00DE2026"/>
    <w:rsid w:val="00DE21CA"/>
    <w:rsid w:val="00DE2537"/>
    <w:rsid w:val="00DE3058"/>
    <w:rsid w:val="00DE30DE"/>
    <w:rsid w:val="00DE3B84"/>
    <w:rsid w:val="00DE4FB7"/>
    <w:rsid w:val="00DE53F9"/>
    <w:rsid w:val="00DE5485"/>
    <w:rsid w:val="00DE5634"/>
    <w:rsid w:val="00DE572E"/>
    <w:rsid w:val="00DE5E83"/>
    <w:rsid w:val="00DE6367"/>
    <w:rsid w:val="00DE6724"/>
    <w:rsid w:val="00DE75B7"/>
    <w:rsid w:val="00DE7939"/>
    <w:rsid w:val="00DE7E47"/>
    <w:rsid w:val="00DF04E2"/>
    <w:rsid w:val="00DF141A"/>
    <w:rsid w:val="00DF270E"/>
    <w:rsid w:val="00DF2746"/>
    <w:rsid w:val="00DF30DD"/>
    <w:rsid w:val="00DF31C0"/>
    <w:rsid w:val="00DF51DE"/>
    <w:rsid w:val="00DF5E65"/>
    <w:rsid w:val="00DF5F28"/>
    <w:rsid w:val="00DF680A"/>
    <w:rsid w:val="00DF7152"/>
    <w:rsid w:val="00E00087"/>
    <w:rsid w:val="00E00AF0"/>
    <w:rsid w:val="00E01448"/>
    <w:rsid w:val="00E01F38"/>
    <w:rsid w:val="00E024E5"/>
    <w:rsid w:val="00E02DE4"/>
    <w:rsid w:val="00E0330C"/>
    <w:rsid w:val="00E03D9A"/>
    <w:rsid w:val="00E0591F"/>
    <w:rsid w:val="00E06476"/>
    <w:rsid w:val="00E0718A"/>
    <w:rsid w:val="00E07EED"/>
    <w:rsid w:val="00E1003D"/>
    <w:rsid w:val="00E10AAA"/>
    <w:rsid w:val="00E1169F"/>
    <w:rsid w:val="00E116BE"/>
    <w:rsid w:val="00E11B5F"/>
    <w:rsid w:val="00E11C53"/>
    <w:rsid w:val="00E12ACA"/>
    <w:rsid w:val="00E12E73"/>
    <w:rsid w:val="00E13507"/>
    <w:rsid w:val="00E141F6"/>
    <w:rsid w:val="00E14B4B"/>
    <w:rsid w:val="00E15213"/>
    <w:rsid w:val="00E161E8"/>
    <w:rsid w:val="00E166EB"/>
    <w:rsid w:val="00E16E2A"/>
    <w:rsid w:val="00E170A3"/>
    <w:rsid w:val="00E20FE5"/>
    <w:rsid w:val="00E210B2"/>
    <w:rsid w:val="00E21E31"/>
    <w:rsid w:val="00E22763"/>
    <w:rsid w:val="00E22C2F"/>
    <w:rsid w:val="00E22D0B"/>
    <w:rsid w:val="00E23CDA"/>
    <w:rsid w:val="00E245E5"/>
    <w:rsid w:val="00E258C9"/>
    <w:rsid w:val="00E25D14"/>
    <w:rsid w:val="00E26348"/>
    <w:rsid w:val="00E27321"/>
    <w:rsid w:val="00E27B59"/>
    <w:rsid w:val="00E3011C"/>
    <w:rsid w:val="00E303CE"/>
    <w:rsid w:val="00E31BD9"/>
    <w:rsid w:val="00E33D00"/>
    <w:rsid w:val="00E33E60"/>
    <w:rsid w:val="00E341D1"/>
    <w:rsid w:val="00E357B6"/>
    <w:rsid w:val="00E3599B"/>
    <w:rsid w:val="00E361E5"/>
    <w:rsid w:val="00E36A3F"/>
    <w:rsid w:val="00E40C2C"/>
    <w:rsid w:val="00E41C0B"/>
    <w:rsid w:val="00E4210E"/>
    <w:rsid w:val="00E43896"/>
    <w:rsid w:val="00E44E97"/>
    <w:rsid w:val="00E45C84"/>
    <w:rsid w:val="00E4652B"/>
    <w:rsid w:val="00E46B86"/>
    <w:rsid w:val="00E46BE0"/>
    <w:rsid w:val="00E46F60"/>
    <w:rsid w:val="00E474BF"/>
    <w:rsid w:val="00E5080E"/>
    <w:rsid w:val="00E510F0"/>
    <w:rsid w:val="00E51910"/>
    <w:rsid w:val="00E51DD0"/>
    <w:rsid w:val="00E531B5"/>
    <w:rsid w:val="00E542EA"/>
    <w:rsid w:val="00E54A47"/>
    <w:rsid w:val="00E54D26"/>
    <w:rsid w:val="00E552A7"/>
    <w:rsid w:val="00E55FE8"/>
    <w:rsid w:val="00E56AA4"/>
    <w:rsid w:val="00E5756B"/>
    <w:rsid w:val="00E602B8"/>
    <w:rsid w:val="00E6122F"/>
    <w:rsid w:val="00E61D8E"/>
    <w:rsid w:val="00E61DC8"/>
    <w:rsid w:val="00E62256"/>
    <w:rsid w:val="00E628DA"/>
    <w:rsid w:val="00E637EB"/>
    <w:rsid w:val="00E648D0"/>
    <w:rsid w:val="00E64A37"/>
    <w:rsid w:val="00E64DE5"/>
    <w:rsid w:val="00E64F36"/>
    <w:rsid w:val="00E65545"/>
    <w:rsid w:val="00E65E40"/>
    <w:rsid w:val="00E6631B"/>
    <w:rsid w:val="00E66843"/>
    <w:rsid w:val="00E67509"/>
    <w:rsid w:val="00E67C60"/>
    <w:rsid w:val="00E707B5"/>
    <w:rsid w:val="00E70B6D"/>
    <w:rsid w:val="00E715A6"/>
    <w:rsid w:val="00E71888"/>
    <w:rsid w:val="00E72772"/>
    <w:rsid w:val="00E73FC1"/>
    <w:rsid w:val="00E7418A"/>
    <w:rsid w:val="00E74834"/>
    <w:rsid w:val="00E76063"/>
    <w:rsid w:val="00E76DA3"/>
    <w:rsid w:val="00E770E9"/>
    <w:rsid w:val="00E80171"/>
    <w:rsid w:val="00E81318"/>
    <w:rsid w:val="00E81A51"/>
    <w:rsid w:val="00E81EE4"/>
    <w:rsid w:val="00E829E8"/>
    <w:rsid w:val="00E842FB"/>
    <w:rsid w:val="00E843E9"/>
    <w:rsid w:val="00E848D8"/>
    <w:rsid w:val="00E84A42"/>
    <w:rsid w:val="00E8580F"/>
    <w:rsid w:val="00E86FA9"/>
    <w:rsid w:val="00E86FB0"/>
    <w:rsid w:val="00E9035C"/>
    <w:rsid w:val="00E905EB"/>
    <w:rsid w:val="00E92934"/>
    <w:rsid w:val="00E92B0D"/>
    <w:rsid w:val="00E92C3C"/>
    <w:rsid w:val="00E93B3B"/>
    <w:rsid w:val="00E93E26"/>
    <w:rsid w:val="00E9481F"/>
    <w:rsid w:val="00E9594D"/>
    <w:rsid w:val="00E95CE5"/>
    <w:rsid w:val="00E95EE3"/>
    <w:rsid w:val="00E96D14"/>
    <w:rsid w:val="00E96FC5"/>
    <w:rsid w:val="00E970A8"/>
    <w:rsid w:val="00E979D9"/>
    <w:rsid w:val="00E97AD0"/>
    <w:rsid w:val="00EA0883"/>
    <w:rsid w:val="00EA1233"/>
    <w:rsid w:val="00EA2176"/>
    <w:rsid w:val="00EA25B8"/>
    <w:rsid w:val="00EA279D"/>
    <w:rsid w:val="00EA2BF1"/>
    <w:rsid w:val="00EA2E87"/>
    <w:rsid w:val="00EA4A32"/>
    <w:rsid w:val="00EA5027"/>
    <w:rsid w:val="00EA5173"/>
    <w:rsid w:val="00EA5328"/>
    <w:rsid w:val="00EA5F72"/>
    <w:rsid w:val="00EA6077"/>
    <w:rsid w:val="00EB02B2"/>
    <w:rsid w:val="00EB1058"/>
    <w:rsid w:val="00EB145D"/>
    <w:rsid w:val="00EB4333"/>
    <w:rsid w:val="00EB515A"/>
    <w:rsid w:val="00EB524C"/>
    <w:rsid w:val="00EB5B71"/>
    <w:rsid w:val="00EB6279"/>
    <w:rsid w:val="00EB635A"/>
    <w:rsid w:val="00EB63A8"/>
    <w:rsid w:val="00EB79A6"/>
    <w:rsid w:val="00EB7BAA"/>
    <w:rsid w:val="00EC0069"/>
    <w:rsid w:val="00EC084B"/>
    <w:rsid w:val="00EC0A5A"/>
    <w:rsid w:val="00EC0AF6"/>
    <w:rsid w:val="00EC0C8E"/>
    <w:rsid w:val="00EC0F71"/>
    <w:rsid w:val="00EC11FA"/>
    <w:rsid w:val="00EC1404"/>
    <w:rsid w:val="00EC14AE"/>
    <w:rsid w:val="00EC1DCB"/>
    <w:rsid w:val="00EC214C"/>
    <w:rsid w:val="00EC2A15"/>
    <w:rsid w:val="00EC2CAD"/>
    <w:rsid w:val="00EC34BE"/>
    <w:rsid w:val="00EC400B"/>
    <w:rsid w:val="00EC44CF"/>
    <w:rsid w:val="00EC4A89"/>
    <w:rsid w:val="00EC4CAC"/>
    <w:rsid w:val="00EC4E3B"/>
    <w:rsid w:val="00EC5404"/>
    <w:rsid w:val="00EC5A37"/>
    <w:rsid w:val="00EC6149"/>
    <w:rsid w:val="00EC6265"/>
    <w:rsid w:val="00EC642A"/>
    <w:rsid w:val="00EC7F98"/>
    <w:rsid w:val="00ED0528"/>
    <w:rsid w:val="00ED0A01"/>
    <w:rsid w:val="00ED0A23"/>
    <w:rsid w:val="00ED110E"/>
    <w:rsid w:val="00ED1BB2"/>
    <w:rsid w:val="00ED257C"/>
    <w:rsid w:val="00ED343A"/>
    <w:rsid w:val="00ED48C7"/>
    <w:rsid w:val="00ED6936"/>
    <w:rsid w:val="00ED6CB6"/>
    <w:rsid w:val="00ED765F"/>
    <w:rsid w:val="00EE28CA"/>
    <w:rsid w:val="00EE2C71"/>
    <w:rsid w:val="00EE2E5A"/>
    <w:rsid w:val="00EE3B48"/>
    <w:rsid w:val="00EE5108"/>
    <w:rsid w:val="00EE52E8"/>
    <w:rsid w:val="00EE72DE"/>
    <w:rsid w:val="00EE7C56"/>
    <w:rsid w:val="00EF0328"/>
    <w:rsid w:val="00EF1277"/>
    <w:rsid w:val="00EF1314"/>
    <w:rsid w:val="00EF14E6"/>
    <w:rsid w:val="00EF2551"/>
    <w:rsid w:val="00EF2859"/>
    <w:rsid w:val="00EF5A47"/>
    <w:rsid w:val="00EF71EE"/>
    <w:rsid w:val="00EF7508"/>
    <w:rsid w:val="00F00CA7"/>
    <w:rsid w:val="00F01497"/>
    <w:rsid w:val="00F039D8"/>
    <w:rsid w:val="00F044FC"/>
    <w:rsid w:val="00F06743"/>
    <w:rsid w:val="00F068B7"/>
    <w:rsid w:val="00F06BCF"/>
    <w:rsid w:val="00F06FE6"/>
    <w:rsid w:val="00F1036E"/>
    <w:rsid w:val="00F106A7"/>
    <w:rsid w:val="00F10997"/>
    <w:rsid w:val="00F10B11"/>
    <w:rsid w:val="00F117E4"/>
    <w:rsid w:val="00F11878"/>
    <w:rsid w:val="00F12251"/>
    <w:rsid w:val="00F1285B"/>
    <w:rsid w:val="00F13762"/>
    <w:rsid w:val="00F13FFC"/>
    <w:rsid w:val="00F1418F"/>
    <w:rsid w:val="00F146AF"/>
    <w:rsid w:val="00F14D1D"/>
    <w:rsid w:val="00F15946"/>
    <w:rsid w:val="00F176C0"/>
    <w:rsid w:val="00F17827"/>
    <w:rsid w:val="00F1788E"/>
    <w:rsid w:val="00F17D50"/>
    <w:rsid w:val="00F17E60"/>
    <w:rsid w:val="00F203D6"/>
    <w:rsid w:val="00F22612"/>
    <w:rsid w:val="00F2416D"/>
    <w:rsid w:val="00F24C4D"/>
    <w:rsid w:val="00F25485"/>
    <w:rsid w:val="00F256D2"/>
    <w:rsid w:val="00F26A14"/>
    <w:rsid w:val="00F27538"/>
    <w:rsid w:val="00F3014C"/>
    <w:rsid w:val="00F30649"/>
    <w:rsid w:val="00F31E58"/>
    <w:rsid w:val="00F32666"/>
    <w:rsid w:val="00F34BB8"/>
    <w:rsid w:val="00F34D3F"/>
    <w:rsid w:val="00F35AAF"/>
    <w:rsid w:val="00F35FA2"/>
    <w:rsid w:val="00F36132"/>
    <w:rsid w:val="00F364C1"/>
    <w:rsid w:val="00F37A42"/>
    <w:rsid w:val="00F418A2"/>
    <w:rsid w:val="00F424C2"/>
    <w:rsid w:val="00F4283C"/>
    <w:rsid w:val="00F42D1A"/>
    <w:rsid w:val="00F43690"/>
    <w:rsid w:val="00F43848"/>
    <w:rsid w:val="00F44329"/>
    <w:rsid w:val="00F445D3"/>
    <w:rsid w:val="00F44BFF"/>
    <w:rsid w:val="00F44C63"/>
    <w:rsid w:val="00F45FB6"/>
    <w:rsid w:val="00F470BB"/>
    <w:rsid w:val="00F47811"/>
    <w:rsid w:val="00F47B39"/>
    <w:rsid w:val="00F5087D"/>
    <w:rsid w:val="00F516D9"/>
    <w:rsid w:val="00F51B0E"/>
    <w:rsid w:val="00F5207D"/>
    <w:rsid w:val="00F525C0"/>
    <w:rsid w:val="00F52BB4"/>
    <w:rsid w:val="00F545AC"/>
    <w:rsid w:val="00F54EA8"/>
    <w:rsid w:val="00F56E5E"/>
    <w:rsid w:val="00F5773A"/>
    <w:rsid w:val="00F606EB"/>
    <w:rsid w:val="00F60750"/>
    <w:rsid w:val="00F60E34"/>
    <w:rsid w:val="00F6116D"/>
    <w:rsid w:val="00F61261"/>
    <w:rsid w:val="00F6263E"/>
    <w:rsid w:val="00F62F16"/>
    <w:rsid w:val="00F638C7"/>
    <w:rsid w:val="00F63C1E"/>
    <w:rsid w:val="00F64447"/>
    <w:rsid w:val="00F644E7"/>
    <w:rsid w:val="00F64AC5"/>
    <w:rsid w:val="00F64D80"/>
    <w:rsid w:val="00F65A23"/>
    <w:rsid w:val="00F65E4C"/>
    <w:rsid w:val="00F66763"/>
    <w:rsid w:val="00F6731C"/>
    <w:rsid w:val="00F67B72"/>
    <w:rsid w:val="00F67E3D"/>
    <w:rsid w:val="00F703BF"/>
    <w:rsid w:val="00F704EA"/>
    <w:rsid w:val="00F7118E"/>
    <w:rsid w:val="00F71536"/>
    <w:rsid w:val="00F71EB5"/>
    <w:rsid w:val="00F7231C"/>
    <w:rsid w:val="00F7267B"/>
    <w:rsid w:val="00F72E79"/>
    <w:rsid w:val="00F7359A"/>
    <w:rsid w:val="00F758CA"/>
    <w:rsid w:val="00F75DEE"/>
    <w:rsid w:val="00F775A0"/>
    <w:rsid w:val="00F77E6E"/>
    <w:rsid w:val="00F802DC"/>
    <w:rsid w:val="00F81561"/>
    <w:rsid w:val="00F81D43"/>
    <w:rsid w:val="00F8229A"/>
    <w:rsid w:val="00F82347"/>
    <w:rsid w:val="00F8317B"/>
    <w:rsid w:val="00F8336A"/>
    <w:rsid w:val="00F843E2"/>
    <w:rsid w:val="00F84A2D"/>
    <w:rsid w:val="00F84EE5"/>
    <w:rsid w:val="00F8585A"/>
    <w:rsid w:val="00F860B3"/>
    <w:rsid w:val="00F86191"/>
    <w:rsid w:val="00F900A0"/>
    <w:rsid w:val="00F91C5A"/>
    <w:rsid w:val="00F91D61"/>
    <w:rsid w:val="00F92F68"/>
    <w:rsid w:val="00F95D29"/>
    <w:rsid w:val="00F95E79"/>
    <w:rsid w:val="00F95EE7"/>
    <w:rsid w:val="00F96712"/>
    <w:rsid w:val="00F978C4"/>
    <w:rsid w:val="00FA0714"/>
    <w:rsid w:val="00FA0741"/>
    <w:rsid w:val="00FA0802"/>
    <w:rsid w:val="00FA10ED"/>
    <w:rsid w:val="00FA11FB"/>
    <w:rsid w:val="00FA162D"/>
    <w:rsid w:val="00FA24A6"/>
    <w:rsid w:val="00FA26F9"/>
    <w:rsid w:val="00FA49BF"/>
    <w:rsid w:val="00FA50DD"/>
    <w:rsid w:val="00FA65DB"/>
    <w:rsid w:val="00FA6D16"/>
    <w:rsid w:val="00FA73FC"/>
    <w:rsid w:val="00FA7ABB"/>
    <w:rsid w:val="00FA7D87"/>
    <w:rsid w:val="00FB118C"/>
    <w:rsid w:val="00FB18CF"/>
    <w:rsid w:val="00FB4603"/>
    <w:rsid w:val="00FB7190"/>
    <w:rsid w:val="00FB72D5"/>
    <w:rsid w:val="00FB746B"/>
    <w:rsid w:val="00FB7B3E"/>
    <w:rsid w:val="00FC0F58"/>
    <w:rsid w:val="00FC127A"/>
    <w:rsid w:val="00FC2E8A"/>
    <w:rsid w:val="00FC2E9A"/>
    <w:rsid w:val="00FC2F52"/>
    <w:rsid w:val="00FC36D5"/>
    <w:rsid w:val="00FC438B"/>
    <w:rsid w:val="00FC5072"/>
    <w:rsid w:val="00FC571A"/>
    <w:rsid w:val="00FC7D46"/>
    <w:rsid w:val="00FC7FDA"/>
    <w:rsid w:val="00FD09A8"/>
    <w:rsid w:val="00FD1A25"/>
    <w:rsid w:val="00FD215A"/>
    <w:rsid w:val="00FD2FDB"/>
    <w:rsid w:val="00FD3908"/>
    <w:rsid w:val="00FD3A1A"/>
    <w:rsid w:val="00FD3BD5"/>
    <w:rsid w:val="00FD3CAD"/>
    <w:rsid w:val="00FD426D"/>
    <w:rsid w:val="00FD43E7"/>
    <w:rsid w:val="00FD483B"/>
    <w:rsid w:val="00FD491F"/>
    <w:rsid w:val="00FD5D35"/>
    <w:rsid w:val="00FD5EA4"/>
    <w:rsid w:val="00FD62DB"/>
    <w:rsid w:val="00FE2ABF"/>
    <w:rsid w:val="00FE4627"/>
    <w:rsid w:val="00FE470D"/>
    <w:rsid w:val="00FE55BE"/>
    <w:rsid w:val="00FE5904"/>
    <w:rsid w:val="00FE71E4"/>
    <w:rsid w:val="00FE7C07"/>
    <w:rsid w:val="00FE7F81"/>
    <w:rsid w:val="00FF156D"/>
    <w:rsid w:val="00FF175A"/>
    <w:rsid w:val="00FF2319"/>
    <w:rsid w:val="00FF311D"/>
    <w:rsid w:val="00FF35C2"/>
    <w:rsid w:val="00FF3767"/>
    <w:rsid w:val="00FF3B36"/>
    <w:rsid w:val="00FF3B75"/>
    <w:rsid w:val="00FF3F7A"/>
    <w:rsid w:val="00FF4597"/>
    <w:rsid w:val="00FF465A"/>
    <w:rsid w:val="00FF49AA"/>
    <w:rsid w:val="00FF5CE6"/>
    <w:rsid w:val="00FF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silver"/>
    </o:shapedefaults>
    <o:shapelayout v:ext="edit">
      <o:idmap v:ext="edit" data="2"/>
    </o:shapelayout>
  </w:shapeDefaults>
  <w:decimalSymbol w:val=","/>
  <w:listSeparator w:val=";"/>
  <w14:docId w14:val="0C0FFCCA"/>
  <w15:chartTrackingRefBased/>
  <w15:docId w15:val="{B8825FD9-D9CB-42C2-A517-07D33EA82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36D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3936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3936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3936D8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3936D8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"/>
    <w:basedOn w:val="Heading4"/>
    <w:next w:val="Normal"/>
    <w:link w:val="Heading5Char"/>
    <w:qFormat/>
    <w:rsid w:val="003936D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936D8"/>
    <w:pPr>
      <w:outlineLvl w:val="5"/>
    </w:pPr>
  </w:style>
  <w:style w:type="paragraph" w:styleId="Heading7">
    <w:name w:val="heading 7"/>
    <w:basedOn w:val="H6"/>
    <w:next w:val="Normal"/>
    <w:qFormat/>
    <w:rsid w:val="003936D8"/>
    <w:pPr>
      <w:outlineLvl w:val="6"/>
    </w:pPr>
  </w:style>
  <w:style w:type="paragraph" w:styleId="Heading8">
    <w:name w:val="heading 8"/>
    <w:basedOn w:val="Heading1"/>
    <w:next w:val="Normal"/>
    <w:qFormat/>
    <w:rsid w:val="003936D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936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2,H2 Char2,h2 Char2,H21 Char2,Head 2 Char2,l2 Char2,TitreProp Char2,UNDERRUBRIK 1-2 Char2,Header 2 Char2,ITT t2 Char2,PA Major Section Char2,Livello 2 Char2,R2 Char2,Heading 2 Hidden Char2,Head1 Char2,2nd level Char2,I2 Char2"/>
    <w:link w:val="Heading2"/>
    <w:rsid w:val="00CE767E"/>
    <w:rPr>
      <w:rFonts w:ascii="Arial" w:hAnsi="Arial"/>
      <w:sz w:val="32"/>
    </w:rPr>
  </w:style>
  <w:style w:type="character" w:customStyle="1" w:styleId="Heading3Char">
    <w:name w:val="Heading 3 Char"/>
    <w:aliases w:val="Underrubrik2 Char2,H3 Char2,0H Char2,h3 Char2,no break Char2,l3 Char2,3 Char2,list 3 Char2,Head 3 Char2,1.1.1 Char2,3rd level Char2,Major Section Sub Section Char2,PA Minor Section Char2,Head3 Char2,Level 3 Head Char2,31 Char2,32 Char2"/>
    <w:link w:val="Heading3"/>
    <w:rsid w:val="00873ABD"/>
    <w:rPr>
      <w:rFonts w:ascii="Arial" w:hAnsi="Arial"/>
      <w:sz w:val="28"/>
    </w:rPr>
  </w:style>
  <w:style w:type="character" w:customStyle="1" w:styleId="Heading4Char">
    <w:name w:val="Heading 4 Char"/>
    <w:aliases w:val="h4 Char1,Memo Heading 4 Char,H4 Char1,H41 Char1,h41 Char1,H42 Char1,h42 Char1,H43 Char1,h43 Char1,H411 Char1,h411 Char1,H421 Char1,h421 Char1,H44 Char1,h44 Char1,H412 Char1,h412 Char1,H422 Char1,h422 Char1,H431 Char1,h431 Char1,H45 Char1"/>
    <w:link w:val="Heading4"/>
    <w:rsid w:val="00653A54"/>
    <w:rPr>
      <w:rFonts w:ascii="Arial" w:hAnsi="Arial"/>
      <w:sz w:val="24"/>
    </w:rPr>
  </w:style>
  <w:style w:type="character" w:customStyle="1" w:styleId="Titre3Car">
    <w:name w:val="Titre 3 Car"/>
    <w:rsid w:val="00653A54"/>
    <w:rPr>
      <w:rFonts w:ascii="Arial" w:hAnsi="Arial"/>
      <w:sz w:val="28"/>
      <w:szCs w:val="28"/>
      <w:lang w:val="en-GB" w:eastAsia="en-GB"/>
    </w:rPr>
  </w:style>
  <w:style w:type="character" w:customStyle="1" w:styleId="Heading5Char">
    <w:name w:val="Heading 5 Char"/>
    <w:aliases w:val="M5 Char,mh2 Char,Module heading 2 Char,heading 8 Char,Numbered Sub-list Char,h5 Char,Heading5 Char"/>
    <w:link w:val="Heading5"/>
    <w:rsid w:val="00AF63B1"/>
    <w:rPr>
      <w:rFonts w:ascii="Arial" w:hAnsi="Arial"/>
      <w:sz w:val="22"/>
    </w:rPr>
  </w:style>
  <w:style w:type="paragraph" w:customStyle="1" w:styleId="H6">
    <w:name w:val="H6"/>
    <w:basedOn w:val="Heading5"/>
    <w:next w:val="Normal"/>
    <w:link w:val="H6Char"/>
    <w:rsid w:val="003936D8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4D4B8B"/>
    <w:rPr>
      <w:rFonts w:ascii="Arial" w:hAnsi="Arial"/>
    </w:rPr>
  </w:style>
  <w:style w:type="paragraph" w:styleId="TOC9">
    <w:name w:val="toc 9"/>
    <w:basedOn w:val="TOC8"/>
    <w:uiPriority w:val="39"/>
    <w:rsid w:val="003936D8"/>
    <w:pPr>
      <w:ind w:left="1418" w:hanging="1418"/>
    </w:pPr>
  </w:style>
  <w:style w:type="paragraph" w:styleId="TOC8">
    <w:name w:val="toc 8"/>
    <w:basedOn w:val="TOC1"/>
    <w:uiPriority w:val="39"/>
    <w:rsid w:val="003936D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36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EQ">
    <w:name w:val="EQ"/>
    <w:basedOn w:val="Normal"/>
    <w:next w:val="Normal"/>
    <w:rsid w:val="003936D8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3936D8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3936D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customStyle="1" w:styleId="ZD">
    <w:name w:val="ZD"/>
    <w:rsid w:val="003936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3936D8"/>
    <w:pPr>
      <w:ind w:left="1701" w:hanging="1701"/>
    </w:pPr>
  </w:style>
  <w:style w:type="paragraph" w:styleId="TOC4">
    <w:name w:val="toc 4"/>
    <w:basedOn w:val="TOC3"/>
    <w:uiPriority w:val="39"/>
    <w:rsid w:val="003936D8"/>
    <w:pPr>
      <w:ind w:left="1418" w:hanging="1418"/>
    </w:pPr>
  </w:style>
  <w:style w:type="paragraph" w:styleId="TOC3">
    <w:name w:val="toc 3"/>
    <w:basedOn w:val="TOC2"/>
    <w:uiPriority w:val="39"/>
    <w:rsid w:val="003936D8"/>
    <w:pPr>
      <w:ind w:left="1134" w:hanging="1134"/>
    </w:pPr>
  </w:style>
  <w:style w:type="paragraph" w:styleId="TOC2">
    <w:name w:val="toc 2"/>
    <w:basedOn w:val="TOC1"/>
    <w:uiPriority w:val="39"/>
    <w:rsid w:val="003936D8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936D8"/>
    <w:pPr>
      <w:keepLines/>
      <w:spacing w:after="0"/>
    </w:pPr>
  </w:style>
  <w:style w:type="paragraph" w:styleId="Index2">
    <w:name w:val="index 2"/>
    <w:basedOn w:val="Index1"/>
    <w:semiHidden/>
    <w:rsid w:val="003936D8"/>
    <w:pPr>
      <w:ind w:left="284"/>
    </w:pPr>
  </w:style>
  <w:style w:type="paragraph" w:customStyle="1" w:styleId="TT">
    <w:name w:val="TT"/>
    <w:basedOn w:val="Heading1"/>
    <w:next w:val="Normal"/>
    <w:rsid w:val="003936D8"/>
    <w:pPr>
      <w:outlineLvl w:val="9"/>
    </w:pPr>
  </w:style>
  <w:style w:type="paragraph" w:styleId="Footer">
    <w:name w:val="footer"/>
    <w:basedOn w:val="Header"/>
    <w:rsid w:val="003936D8"/>
    <w:pPr>
      <w:jc w:val="center"/>
    </w:pPr>
    <w:rPr>
      <w:i/>
    </w:rPr>
  </w:style>
  <w:style w:type="character" w:styleId="FootnoteReference">
    <w:name w:val="footnote reference"/>
    <w:semiHidden/>
    <w:rsid w:val="003936D8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3936D8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3936D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3936D8"/>
    <w:pPr>
      <w:keepLines/>
      <w:ind w:left="1135" w:hanging="851"/>
    </w:pPr>
  </w:style>
  <w:style w:type="character" w:customStyle="1" w:styleId="NOChar">
    <w:name w:val="NO Char"/>
    <w:link w:val="NO"/>
    <w:rsid w:val="004D4B8B"/>
  </w:style>
  <w:style w:type="paragraph" w:customStyle="1" w:styleId="PL">
    <w:name w:val="PL"/>
    <w:link w:val="PLChar"/>
    <w:rsid w:val="003936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character" w:customStyle="1" w:styleId="PLChar">
    <w:name w:val="PL Char"/>
    <w:link w:val="PL"/>
    <w:rsid w:val="004D4B8B"/>
    <w:rPr>
      <w:rFonts w:ascii="Courier New" w:hAnsi="Courier New"/>
      <w:sz w:val="16"/>
    </w:rPr>
  </w:style>
  <w:style w:type="paragraph" w:customStyle="1" w:styleId="TAR">
    <w:name w:val="TAR"/>
    <w:basedOn w:val="TAL"/>
    <w:rsid w:val="003936D8"/>
    <w:pPr>
      <w:jc w:val="right"/>
    </w:pPr>
  </w:style>
  <w:style w:type="paragraph" w:customStyle="1" w:styleId="TAL">
    <w:name w:val="TAL"/>
    <w:basedOn w:val="Normal"/>
    <w:link w:val="TALChar"/>
    <w:rsid w:val="003936D8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4D4B8B"/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936D8"/>
    <w:rPr>
      <w:b/>
    </w:rPr>
  </w:style>
  <w:style w:type="paragraph" w:customStyle="1" w:styleId="TAC">
    <w:name w:val="TAC"/>
    <w:basedOn w:val="TAL"/>
    <w:link w:val="TACCar"/>
    <w:rsid w:val="003936D8"/>
    <w:pPr>
      <w:jc w:val="center"/>
    </w:pPr>
  </w:style>
  <w:style w:type="character" w:customStyle="1" w:styleId="TACCar">
    <w:name w:val="TAC Car"/>
    <w:link w:val="TAC"/>
    <w:rsid w:val="009B2A5C"/>
    <w:rPr>
      <w:rFonts w:ascii="Arial" w:hAnsi="Arial"/>
      <w:sz w:val="18"/>
    </w:rPr>
  </w:style>
  <w:style w:type="character" w:customStyle="1" w:styleId="TAHCar">
    <w:name w:val="TAH Car"/>
    <w:link w:val="TAH"/>
    <w:rsid w:val="009B2A5C"/>
    <w:rPr>
      <w:rFonts w:ascii="Arial" w:hAnsi="Arial"/>
      <w:b/>
      <w:sz w:val="18"/>
    </w:rPr>
  </w:style>
  <w:style w:type="paragraph" w:customStyle="1" w:styleId="LD">
    <w:name w:val="LD"/>
    <w:rsid w:val="003936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rsid w:val="003936D8"/>
    <w:pPr>
      <w:keepLines/>
      <w:ind w:left="1702" w:hanging="1418"/>
    </w:pPr>
  </w:style>
  <w:style w:type="paragraph" w:customStyle="1" w:styleId="FP">
    <w:name w:val="FP"/>
    <w:basedOn w:val="Normal"/>
    <w:rsid w:val="003936D8"/>
    <w:pPr>
      <w:spacing w:after="0"/>
    </w:pPr>
  </w:style>
  <w:style w:type="paragraph" w:customStyle="1" w:styleId="NW">
    <w:name w:val="NW"/>
    <w:basedOn w:val="NO"/>
    <w:rsid w:val="003936D8"/>
    <w:pPr>
      <w:spacing w:after="0"/>
    </w:pPr>
  </w:style>
  <w:style w:type="paragraph" w:customStyle="1" w:styleId="EW">
    <w:name w:val="EW"/>
    <w:basedOn w:val="EX"/>
    <w:rsid w:val="003936D8"/>
    <w:pPr>
      <w:spacing w:after="0"/>
    </w:pPr>
  </w:style>
  <w:style w:type="paragraph" w:customStyle="1" w:styleId="B1">
    <w:name w:val="B1"/>
    <w:basedOn w:val="List"/>
    <w:link w:val="B1Char"/>
    <w:rsid w:val="003936D8"/>
  </w:style>
  <w:style w:type="character" w:customStyle="1" w:styleId="B1Char">
    <w:name w:val="B1 Char"/>
    <w:link w:val="B1"/>
    <w:rsid w:val="00E27B59"/>
  </w:style>
  <w:style w:type="paragraph" w:styleId="TOC6">
    <w:name w:val="toc 6"/>
    <w:basedOn w:val="TOC5"/>
    <w:next w:val="Normal"/>
    <w:uiPriority w:val="39"/>
    <w:rsid w:val="003936D8"/>
    <w:pPr>
      <w:ind w:left="1985" w:hanging="1985"/>
    </w:pPr>
  </w:style>
  <w:style w:type="paragraph" w:styleId="TOC7">
    <w:name w:val="toc 7"/>
    <w:basedOn w:val="TOC6"/>
    <w:next w:val="Normal"/>
    <w:uiPriority w:val="39"/>
    <w:rsid w:val="003936D8"/>
    <w:pPr>
      <w:ind w:left="2268" w:hanging="2268"/>
    </w:pPr>
  </w:style>
  <w:style w:type="paragraph" w:styleId="ListBullet2">
    <w:name w:val="List Bullet 2"/>
    <w:basedOn w:val="ListBullet"/>
    <w:rsid w:val="003936D8"/>
    <w:pPr>
      <w:ind w:left="851"/>
    </w:pPr>
  </w:style>
  <w:style w:type="paragraph" w:styleId="ListBullet">
    <w:name w:val="List Bullet"/>
    <w:basedOn w:val="List"/>
    <w:rsid w:val="003936D8"/>
  </w:style>
  <w:style w:type="paragraph" w:customStyle="1" w:styleId="EditorsNote">
    <w:name w:val="Editor's Note"/>
    <w:aliases w:val="EN"/>
    <w:basedOn w:val="NO"/>
    <w:link w:val="EditorsNoteCarCar"/>
    <w:rsid w:val="003936D8"/>
    <w:rPr>
      <w:color w:val="FF0000"/>
    </w:rPr>
  </w:style>
  <w:style w:type="character" w:customStyle="1" w:styleId="EditorsNoteCarCar">
    <w:name w:val="Editor's Note Car Car"/>
    <w:link w:val="EditorsNote"/>
    <w:rsid w:val="00D11C20"/>
    <w:rPr>
      <w:color w:val="FF0000"/>
    </w:rPr>
  </w:style>
  <w:style w:type="paragraph" w:customStyle="1" w:styleId="TH">
    <w:name w:val="TH"/>
    <w:basedOn w:val="Normal"/>
    <w:link w:val="THChar"/>
    <w:rsid w:val="003936D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64AD0"/>
    <w:rPr>
      <w:rFonts w:ascii="Arial" w:hAnsi="Arial"/>
      <w:b/>
    </w:rPr>
  </w:style>
  <w:style w:type="paragraph" w:customStyle="1" w:styleId="ZA">
    <w:name w:val="ZA"/>
    <w:rsid w:val="003936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936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3936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3936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3936D8"/>
    <w:pPr>
      <w:ind w:left="851" w:hanging="851"/>
    </w:pPr>
  </w:style>
  <w:style w:type="paragraph" w:customStyle="1" w:styleId="ZH">
    <w:name w:val="ZH"/>
    <w:rsid w:val="003936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3936D8"/>
    <w:pPr>
      <w:keepNext w:val="0"/>
      <w:spacing w:before="0" w:after="240"/>
    </w:pPr>
  </w:style>
  <w:style w:type="character" w:customStyle="1" w:styleId="TFChar">
    <w:name w:val="TF Char"/>
    <w:link w:val="TF"/>
    <w:rsid w:val="00F25485"/>
    <w:rPr>
      <w:rFonts w:ascii="Arial" w:hAnsi="Arial"/>
      <w:b/>
    </w:rPr>
  </w:style>
  <w:style w:type="paragraph" w:customStyle="1" w:styleId="ZG">
    <w:name w:val="ZG"/>
    <w:rsid w:val="003936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Bullet3">
    <w:name w:val="List Bullet 3"/>
    <w:basedOn w:val="ListBullet2"/>
    <w:rsid w:val="003936D8"/>
    <w:pPr>
      <w:ind w:left="1135"/>
    </w:pPr>
  </w:style>
  <w:style w:type="paragraph" w:styleId="ListBullet4">
    <w:name w:val="List Bullet 4"/>
    <w:basedOn w:val="ListBullet3"/>
    <w:rsid w:val="003936D8"/>
    <w:pPr>
      <w:ind w:left="1418"/>
    </w:pPr>
  </w:style>
  <w:style w:type="paragraph" w:styleId="ListBullet5">
    <w:name w:val="List Bullet 5"/>
    <w:basedOn w:val="ListBullet4"/>
    <w:rsid w:val="003936D8"/>
    <w:pPr>
      <w:ind w:left="1702"/>
    </w:pPr>
  </w:style>
  <w:style w:type="paragraph" w:customStyle="1" w:styleId="B2">
    <w:name w:val="B2"/>
    <w:basedOn w:val="List2"/>
    <w:link w:val="B2Char"/>
    <w:rsid w:val="003936D8"/>
  </w:style>
  <w:style w:type="character" w:customStyle="1" w:styleId="B2Char">
    <w:name w:val="B2 Char"/>
    <w:link w:val="B2"/>
    <w:rsid w:val="004D4B8B"/>
  </w:style>
  <w:style w:type="paragraph" w:customStyle="1" w:styleId="B3">
    <w:name w:val="B3"/>
    <w:basedOn w:val="List3"/>
    <w:link w:val="B3Char"/>
    <w:rsid w:val="003936D8"/>
  </w:style>
  <w:style w:type="character" w:customStyle="1" w:styleId="B3Char">
    <w:name w:val="B3 Char"/>
    <w:link w:val="B3"/>
    <w:rsid w:val="004D4B8B"/>
  </w:style>
  <w:style w:type="paragraph" w:customStyle="1" w:styleId="B4">
    <w:name w:val="B4"/>
    <w:basedOn w:val="List4"/>
    <w:link w:val="B4Char"/>
    <w:rsid w:val="003936D8"/>
  </w:style>
  <w:style w:type="character" w:customStyle="1" w:styleId="B4Char">
    <w:name w:val="B4 Char"/>
    <w:link w:val="B4"/>
    <w:rsid w:val="0023573A"/>
  </w:style>
  <w:style w:type="paragraph" w:customStyle="1" w:styleId="B5">
    <w:name w:val="B5"/>
    <w:basedOn w:val="List5"/>
    <w:rsid w:val="003936D8"/>
  </w:style>
  <w:style w:type="paragraph" w:customStyle="1" w:styleId="ZTD">
    <w:name w:val="ZTD"/>
    <w:basedOn w:val="ZB"/>
    <w:rsid w:val="003936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36D8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234CA4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semiHidden/>
    <w:rsid w:val="00E22D0B"/>
    <w:rPr>
      <w:rFonts w:ascii="Tahoma" w:hAnsi="Tahoma" w:cs="Tahoma"/>
      <w:sz w:val="16"/>
      <w:szCs w:val="16"/>
    </w:rPr>
  </w:style>
  <w:style w:type="character" w:styleId="Emphasis">
    <w:name w:val="Emphasis"/>
    <w:qFormat/>
    <w:rsid w:val="00D45B99"/>
    <w:rPr>
      <w:i/>
      <w:iCs/>
    </w:rPr>
  </w:style>
  <w:style w:type="paragraph" w:customStyle="1" w:styleId="Heading">
    <w:name w:val="Heading"/>
    <w:next w:val="BodyText"/>
    <w:link w:val="HeadingChar"/>
    <w:rsid w:val="00B50B92"/>
    <w:pPr>
      <w:spacing w:before="360"/>
      <w:ind w:left="2552"/>
    </w:pPr>
    <w:rPr>
      <w:rFonts w:ascii="Arial" w:hAnsi="Arial"/>
      <w:b/>
      <w:sz w:val="22"/>
      <w:lang w:eastAsia="en-US"/>
    </w:rPr>
  </w:style>
  <w:style w:type="character" w:customStyle="1" w:styleId="HeadingChar">
    <w:name w:val="Heading Char"/>
    <w:link w:val="Heading"/>
    <w:rsid w:val="00B50B92"/>
    <w:rPr>
      <w:rFonts w:ascii="Arial" w:hAnsi="Arial"/>
      <w:b/>
      <w:sz w:val="22"/>
      <w:lang w:eastAsia="en-US"/>
    </w:rPr>
  </w:style>
  <w:style w:type="paragraph" w:customStyle="1" w:styleId="IBN">
    <w:name w:val="IBN"/>
    <w:basedOn w:val="Normal"/>
    <w:rsid w:val="00824478"/>
    <w:pPr>
      <w:tabs>
        <w:tab w:val="left" w:pos="567"/>
      </w:tabs>
    </w:pPr>
  </w:style>
  <w:style w:type="paragraph" w:customStyle="1" w:styleId="Npr">
    <w:name w:val="Npr"/>
    <w:basedOn w:val="Normal"/>
    <w:rsid w:val="00082965"/>
    <w:pPr>
      <w:ind w:firstLine="284"/>
    </w:pPr>
    <w:rPr>
      <w:rFonts w:eastAsia="MS Mincho"/>
      <w:lang w:eastAsia="ja-JP"/>
    </w:rPr>
  </w:style>
  <w:style w:type="character" w:customStyle="1" w:styleId="TALCar">
    <w:name w:val="TAL Car"/>
    <w:rsid w:val="0075052C"/>
    <w:rPr>
      <w:rFonts w:ascii="Arial" w:hAnsi="Arial"/>
      <w:sz w:val="18"/>
      <w:szCs w:val="18"/>
      <w:lang w:val="en-GB" w:eastAsia="en-GB"/>
    </w:rPr>
  </w:style>
  <w:style w:type="character" w:styleId="Hyperlink">
    <w:name w:val="Hyperlink"/>
    <w:rsid w:val="00F802DC"/>
    <w:rPr>
      <w:color w:val="0000FF"/>
      <w:u w:val="single"/>
    </w:rPr>
  </w:style>
  <w:style w:type="character" w:customStyle="1" w:styleId="EditorsNoteChar">
    <w:name w:val="Editor's Note Char"/>
    <w:rsid w:val="00197635"/>
    <w:rPr>
      <w:color w:val="FF0000"/>
      <w:lang w:val="en-GB" w:eastAsia="en-GB"/>
    </w:rPr>
  </w:style>
  <w:style w:type="paragraph" w:customStyle="1" w:styleId="tdoc-header">
    <w:name w:val="tdoc-header"/>
    <w:rsid w:val="005523DB"/>
    <w:rPr>
      <w:rFonts w:ascii="Arial" w:hAnsi="Arial"/>
      <w:sz w:val="24"/>
      <w:lang w:eastAsia="en-US"/>
    </w:rPr>
  </w:style>
  <w:style w:type="character" w:customStyle="1" w:styleId="B3Char2">
    <w:name w:val="B3 Char2"/>
    <w:rsid w:val="00ED110E"/>
    <w:rPr>
      <w:lang w:val="en-GB" w:eastAsia="en-GB"/>
    </w:rPr>
  </w:style>
  <w:style w:type="paragraph" w:customStyle="1" w:styleId="NormalLatinItalique">
    <w:name w:val="Normal + (Latin) Italique"/>
    <w:basedOn w:val="Normal"/>
    <w:link w:val="NormalLatinItaliqueCar"/>
    <w:rsid w:val="009B2540"/>
  </w:style>
  <w:style w:type="character" w:customStyle="1" w:styleId="NormalLatinItaliqueCar">
    <w:name w:val="Normal + (Latin) Italique Car"/>
    <w:link w:val="NormalLatinItalique"/>
    <w:rsid w:val="009B2540"/>
  </w:style>
  <w:style w:type="paragraph" w:customStyle="1" w:styleId="B1LatinItalique">
    <w:name w:val="B1 + (Latin) Italique"/>
    <w:basedOn w:val="B1"/>
    <w:link w:val="B1LatinItaliqueCar"/>
    <w:rsid w:val="009B2540"/>
    <w:rPr>
      <w:i/>
      <w:iCs/>
    </w:rPr>
  </w:style>
  <w:style w:type="character" w:customStyle="1" w:styleId="B1LatinItaliqueCar">
    <w:name w:val="B1 + (Latin) Italique Car"/>
    <w:link w:val="B1LatinItalique"/>
    <w:rsid w:val="009B2540"/>
    <w:rPr>
      <w:i/>
      <w:iCs/>
    </w:rPr>
  </w:style>
  <w:style w:type="character" w:customStyle="1" w:styleId="B2Car">
    <w:name w:val="B2 Car"/>
    <w:rsid w:val="00DE30DE"/>
    <w:rPr>
      <w:lang w:val="en-GB" w:eastAsia="en-GB"/>
    </w:rPr>
  </w:style>
  <w:style w:type="character" w:customStyle="1" w:styleId="H6Car">
    <w:name w:val="H6 Car"/>
    <w:rsid w:val="00AF63B1"/>
    <w:rPr>
      <w:rFonts w:ascii="Arial" w:hAnsi="Arial"/>
      <w:sz w:val="22"/>
      <w:lang w:val="en-GB" w:eastAsia="en-US" w:bidi="ar-SA"/>
    </w:rPr>
  </w:style>
  <w:style w:type="paragraph" w:customStyle="1" w:styleId="B3H6">
    <w:name w:val="B3H6"/>
    <w:basedOn w:val="B3"/>
    <w:rsid w:val="00FE71E4"/>
  </w:style>
  <w:style w:type="character" w:customStyle="1" w:styleId="CarCar">
    <w:name w:val="Car Car"/>
    <w:rsid w:val="009F1043"/>
    <w:rPr>
      <w:rFonts w:ascii="Arial" w:hAnsi="Arial"/>
      <w:sz w:val="28"/>
      <w:szCs w:val="28"/>
      <w:lang w:val="en-GB" w:eastAsia="en-GB"/>
    </w:rPr>
  </w:style>
  <w:style w:type="paragraph" w:customStyle="1" w:styleId="NB2">
    <w:name w:val="NB2"/>
    <w:basedOn w:val="ZG"/>
    <w:rsid w:val="00361E4F"/>
    <w:pPr>
      <w:framePr w:wrap="notBeside"/>
    </w:pPr>
    <w:rPr>
      <w:noProof w:val="0"/>
    </w:rPr>
  </w:style>
  <w:style w:type="table" w:styleId="TableGrid">
    <w:name w:val="Table Grid"/>
    <w:basedOn w:val="TableNormal"/>
    <w:rsid w:val="00C469B0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4">
    <w:name w:val="List 4"/>
    <w:basedOn w:val="List3"/>
    <w:rsid w:val="003936D8"/>
    <w:pPr>
      <w:ind w:left="1418"/>
    </w:pPr>
  </w:style>
  <w:style w:type="paragraph" w:styleId="List3">
    <w:name w:val="List 3"/>
    <w:basedOn w:val="List2"/>
    <w:rsid w:val="003936D8"/>
    <w:pPr>
      <w:ind w:left="1135"/>
    </w:pPr>
  </w:style>
  <w:style w:type="paragraph" w:customStyle="1" w:styleId="CRCoverPage">
    <w:name w:val="CR Cover Page"/>
    <w:rsid w:val="00EA25B8"/>
    <w:pPr>
      <w:spacing w:after="120"/>
    </w:pPr>
    <w:rPr>
      <w:rFonts w:ascii="Arial" w:hAnsi="Arial"/>
      <w:lang w:eastAsia="en-US"/>
    </w:rPr>
  </w:style>
  <w:style w:type="character" w:customStyle="1" w:styleId="NOZchn">
    <w:name w:val="NO Zchn"/>
    <w:rsid w:val="00352409"/>
    <w:rPr>
      <w:lang w:val="en-GB" w:eastAsia="en-US" w:bidi="ar-SA"/>
    </w:rPr>
  </w:style>
  <w:style w:type="character" w:customStyle="1" w:styleId="Head2AChar">
    <w:name w:val="Head2A Char"/>
    <w:aliases w:val="2 Char,H2 Char,h2 Char,H21 Char,Head 2 Char,l2 Char,TitreProp Char,UNDERRUBRIK 1-2 Char,Header 2 Char,ITT t2 Char,PA Major Section Char,Livello 2 Char,R2 Char,Heading 2 Hidden Char,Head1 Char,2nd level Char,heading 2 Char,I2 Char,list2 Char"/>
    <w:rsid w:val="00863775"/>
    <w:rPr>
      <w:rFonts w:ascii="Arial" w:eastAsia="SimSun" w:hAnsi="Arial"/>
      <w:sz w:val="32"/>
      <w:lang w:val="en-GB" w:eastAsia="en-US" w:bidi="ar-SA"/>
    </w:rPr>
  </w:style>
  <w:style w:type="character" w:customStyle="1" w:styleId="Underrubrik2Char">
    <w:name w:val="Underrubrik2 Char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863775"/>
    <w:rPr>
      <w:rFonts w:ascii="Arial" w:eastAsia="SimSun" w:hAnsi="Arial"/>
      <w:sz w:val="28"/>
      <w:lang w:val="en-GB" w:eastAsia="en-US" w:bidi="ar-SA"/>
    </w:rPr>
  </w:style>
  <w:style w:type="character" w:customStyle="1" w:styleId="h4Char">
    <w:name w:val="h4 Char"/>
    <w:aliases w:val="H4 Char,H41 Char,h41 Char,H42 Char,h42 Char,H43 Char,h43 Char,H411 Char,h411 Char,H421 Char,h421 Char,H44 Char,h44 Char,H412 Char,h412 Char,H422 Char,h422 Char,H431 Char,h431 Char,H45 Char,h45 Char,H413 Char,h413 Char,H423 Char,h423 Char,4H Char"/>
    <w:rsid w:val="00863775"/>
    <w:rPr>
      <w:rFonts w:ascii="Arial" w:eastAsia="SimSun" w:hAnsi="Arial"/>
      <w:sz w:val="24"/>
      <w:lang w:val="en-GB" w:eastAsia="en-US" w:bidi="ar-SA"/>
    </w:rPr>
  </w:style>
  <w:style w:type="character" w:customStyle="1" w:styleId="NOChar1">
    <w:name w:val="NO Char1"/>
    <w:rsid w:val="001D1B14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rsid w:val="00671AC7"/>
  </w:style>
  <w:style w:type="character" w:customStyle="1" w:styleId="TACChar">
    <w:name w:val="TAC Char"/>
    <w:rsid w:val="008D2044"/>
    <w:rPr>
      <w:rFonts w:ascii="Arial" w:eastAsia="Batang" w:hAnsi="Arial"/>
      <w:sz w:val="18"/>
      <w:lang w:val="en-GB" w:eastAsia="en-US" w:bidi="ar-SA"/>
    </w:rPr>
  </w:style>
  <w:style w:type="character" w:customStyle="1" w:styleId="Underrubrik2Char1">
    <w:name w:val="Underrubrik2 Char1"/>
    <w:aliases w:val="H3 Char1,0H Char1,h3 Char1,no break Char1,l3 Char1,3 Char1,list 3 Char1,Head 3 Char1,1.1.1 Char1,3rd level Char1,Major Section Sub Section Char1,PA Minor Section Char1,Head3 Char1,Level 3 Head Char1,31 Char1,32 Char1,33 Char1,34 Char1"/>
    <w:rsid w:val="00BB2959"/>
    <w:rPr>
      <w:rFonts w:ascii="Arial" w:hAnsi="Arial"/>
      <w:sz w:val="28"/>
      <w:lang w:val="en-GB"/>
    </w:rPr>
  </w:style>
  <w:style w:type="character" w:customStyle="1" w:styleId="h4Char2">
    <w:name w:val="h4 Char2"/>
    <w:aliases w:val="Memo Heading 4 Char1,H4 Char2,H41 Char2,h41 Char2,H42 Char2,h42 Char2,H43 Char2,h43 Char2,H411 Char2,h411 Char2,H421 Char2,h421 Char2,H44 Char2,h44 Char2,H412 Char2,h412 Char2,H422 Char2,h422 Char2,H431 Char2,h431 Char2,H45 Char2,h45 Char1"/>
    <w:rsid w:val="004868BC"/>
    <w:rPr>
      <w:rFonts w:ascii="Arial" w:hAnsi="Arial"/>
      <w:sz w:val="24"/>
      <w:lang w:val="en-GB"/>
    </w:rPr>
  </w:style>
  <w:style w:type="paragraph" w:styleId="ListNumber2">
    <w:name w:val="List Number 2"/>
    <w:basedOn w:val="ListNumber"/>
    <w:rsid w:val="003936D8"/>
    <w:pPr>
      <w:ind w:left="851"/>
    </w:pPr>
  </w:style>
  <w:style w:type="paragraph" w:styleId="ListNumber">
    <w:name w:val="List Number"/>
    <w:basedOn w:val="List"/>
    <w:rsid w:val="003936D8"/>
  </w:style>
  <w:style w:type="paragraph" w:styleId="List">
    <w:name w:val="List"/>
    <w:basedOn w:val="Normal"/>
    <w:rsid w:val="003936D8"/>
    <w:pPr>
      <w:ind w:left="568" w:hanging="284"/>
    </w:pPr>
  </w:style>
  <w:style w:type="paragraph" w:styleId="List2">
    <w:name w:val="List 2"/>
    <w:basedOn w:val="List"/>
    <w:rsid w:val="003936D8"/>
    <w:pPr>
      <w:ind w:left="851"/>
    </w:pPr>
  </w:style>
  <w:style w:type="paragraph" w:styleId="List5">
    <w:name w:val="List 5"/>
    <w:basedOn w:val="List4"/>
    <w:rsid w:val="003936D8"/>
    <w:pPr>
      <w:ind w:left="1702"/>
    </w:pPr>
  </w:style>
  <w:style w:type="character" w:styleId="FollowedHyperlink">
    <w:name w:val="FollowedHyperlink"/>
    <w:rsid w:val="001C0705"/>
    <w:rPr>
      <w:color w:val="800080"/>
      <w:u w:val="single"/>
    </w:rPr>
  </w:style>
  <w:style w:type="character" w:customStyle="1" w:styleId="TALZchn">
    <w:name w:val="TAL Zchn"/>
    <w:rsid w:val="001C0705"/>
    <w:rPr>
      <w:rFonts w:ascii="Arial" w:hAnsi="Arial"/>
      <w:sz w:val="18"/>
      <w:lang w:val="en-GB" w:eastAsia="en-US" w:bidi="ar-SA"/>
    </w:rPr>
  </w:style>
  <w:style w:type="character" w:customStyle="1" w:styleId="B1Char1">
    <w:name w:val="B1 Char1"/>
    <w:rsid w:val="001C0705"/>
    <w:rPr>
      <w:lang w:val="en-GB" w:eastAsia="en-US" w:bidi="ar-SA"/>
    </w:rPr>
  </w:style>
  <w:style w:type="character" w:customStyle="1" w:styleId="B1Zchn">
    <w:name w:val="B1 Zchn"/>
    <w:rsid w:val="000A2D80"/>
    <w:rPr>
      <w:rFonts w:eastAsia="MS Mincho"/>
      <w:lang w:val="en-GB" w:eastAsia="en-US" w:bidi="ar-SA"/>
    </w:rPr>
  </w:style>
  <w:style w:type="paragraph" w:styleId="BodyText2">
    <w:name w:val="Body Text 2"/>
    <w:basedOn w:val="Normal"/>
    <w:rsid w:val="000A2D80"/>
    <w:pPr>
      <w:spacing w:after="120"/>
    </w:pPr>
    <w:rPr>
      <w:lang w:eastAsia="ja-JP"/>
    </w:rPr>
  </w:style>
  <w:style w:type="paragraph" w:styleId="BodyText3">
    <w:name w:val="Body Text 3"/>
    <w:basedOn w:val="Normal"/>
    <w:rsid w:val="000A2D80"/>
    <w:pPr>
      <w:spacing w:after="120"/>
    </w:pPr>
    <w:rPr>
      <w:lang w:eastAsia="ja-JP"/>
    </w:rPr>
  </w:style>
  <w:style w:type="paragraph" w:customStyle="1" w:styleId="tableentry">
    <w:name w:val="table entry"/>
    <w:basedOn w:val="Normal"/>
    <w:rsid w:val="000A2D80"/>
    <w:pPr>
      <w:keepNext/>
      <w:spacing w:before="60" w:after="60"/>
    </w:pPr>
    <w:rPr>
      <w:rFonts w:ascii="Bookman Old Style" w:hAnsi="Bookman Old Style"/>
    </w:rPr>
  </w:style>
  <w:style w:type="character" w:customStyle="1" w:styleId="a">
    <w:name w:val="+"/>
    <w:aliases w:val="superscript"/>
    <w:rsid w:val="000A2D80"/>
    <w:rPr>
      <w:vertAlign w:val="superscript"/>
    </w:rPr>
  </w:style>
  <w:style w:type="character" w:customStyle="1" w:styleId="Head2AChar1">
    <w:name w:val="Head2A Char1"/>
    <w:aliases w:val="H2 Char1,h2 Char1,H21 Char1,Head 2 Char1,l2 Char1,TitreProp Char1,UNDERRUBRIK 1-2 Char1,Header 2 Char1,ITT t2 Char1,PA Major Section Char1,Livello 2 Char1,R2 Char1,Heading 2 Hidden Char1,Head1 Char1,2nd level Char1,heading 2 Char1,I2 Char1"/>
    <w:rsid w:val="00AD35FB"/>
    <w:rPr>
      <w:rFonts w:ascii="Arial" w:hAnsi="Arial"/>
      <w:sz w:val="32"/>
      <w:lang w:val="en-GB"/>
    </w:rPr>
  </w:style>
  <w:style w:type="paragraph" w:customStyle="1" w:styleId="Reference">
    <w:name w:val="Reference"/>
    <w:basedOn w:val="EX"/>
    <w:rsid w:val="00234CA4"/>
    <w:pPr>
      <w:numPr>
        <w:numId w:val="26"/>
      </w:numPr>
    </w:pPr>
    <w:rPr>
      <w:lang w:eastAsia="ja-JP"/>
    </w:rPr>
  </w:style>
  <w:style w:type="paragraph" w:customStyle="1" w:styleId="berschrift1H1">
    <w:name w:val="Überschrift 1.H1"/>
    <w:basedOn w:val="Normal"/>
    <w:next w:val="Normal"/>
    <w:rsid w:val="00234CA4"/>
    <w:pPr>
      <w:keepNext/>
      <w:keepLines/>
      <w:numPr>
        <w:numId w:val="25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234CA4"/>
    <w:pPr>
      <w:widowControl/>
      <w:numPr>
        <w:numId w:val="22"/>
      </w:numPr>
      <w:spacing w:after="120"/>
    </w:pPr>
    <w:rPr>
      <w:rFonts w:eastAsia="MS Mincho"/>
    </w:rPr>
  </w:style>
  <w:style w:type="paragraph" w:customStyle="1" w:styleId="text">
    <w:name w:val="text"/>
    <w:basedOn w:val="Normal"/>
    <w:rsid w:val="00234CA4"/>
    <w:pPr>
      <w:widowControl w:val="0"/>
      <w:spacing w:after="240"/>
      <w:jc w:val="both"/>
    </w:pPr>
    <w:rPr>
      <w:sz w:val="24"/>
      <w:lang w:eastAsia="ja-JP"/>
    </w:rPr>
  </w:style>
  <w:style w:type="paragraph" w:customStyle="1" w:styleId="textintend2">
    <w:name w:val="text intend 2"/>
    <w:basedOn w:val="text"/>
    <w:rsid w:val="00234CA4"/>
    <w:pPr>
      <w:widowControl/>
      <w:numPr>
        <w:numId w:val="23"/>
      </w:numPr>
      <w:spacing w:after="120"/>
    </w:pPr>
    <w:rPr>
      <w:rFonts w:eastAsia="MS Mincho"/>
    </w:rPr>
  </w:style>
  <w:style w:type="paragraph" w:customStyle="1" w:styleId="textintend3">
    <w:name w:val="text intend 3"/>
    <w:basedOn w:val="text"/>
    <w:rsid w:val="00234CA4"/>
    <w:pPr>
      <w:widowControl/>
      <w:numPr>
        <w:numId w:val="24"/>
      </w:numPr>
      <w:spacing w:after="120"/>
    </w:pPr>
    <w:rPr>
      <w:rFonts w:eastAsia="MS Mincho"/>
    </w:rPr>
  </w:style>
  <w:style w:type="paragraph" w:customStyle="1" w:styleId="normalpuce">
    <w:name w:val="normal puce"/>
    <w:basedOn w:val="Normal"/>
    <w:rsid w:val="00234CA4"/>
    <w:pPr>
      <w:widowControl w:val="0"/>
      <w:numPr>
        <w:numId w:val="27"/>
      </w:numPr>
      <w:spacing w:before="60" w:after="60"/>
      <w:jc w:val="both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rsid w:val="00234CA4"/>
    <w:pPr>
      <w:keepLines w:val="0"/>
      <w:numPr>
        <w:numId w:val="28"/>
      </w:numPr>
      <w:pBdr>
        <w:top w:val="none" w:sz="0" w:space="0" w:color="auto"/>
      </w:pBdr>
      <w:spacing w:after="0"/>
    </w:pPr>
    <w:rPr>
      <w:b/>
      <w:kern w:val="28"/>
      <w:sz w:val="24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3936D8"/>
  </w:style>
  <w:style w:type="paragraph" w:styleId="BlockText">
    <w:name w:val="Block Text"/>
    <w:basedOn w:val="Normal"/>
    <w:rsid w:val="003936D8"/>
    <w:pPr>
      <w:spacing w:after="120"/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3936D8"/>
    <w:pPr>
      <w:spacing w:after="120"/>
      <w:ind w:firstLine="210"/>
    </w:pPr>
  </w:style>
  <w:style w:type="character" w:customStyle="1" w:styleId="BodyTextChar">
    <w:name w:val="Body Text Char"/>
    <w:basedOn w:val="DefaultParagraphFont"/>
    <w:link w:val="BodyText"/>
    <w:rsid w:val="003936D8"/>
  </w:style>
  <w:style w:type="character" w:customStyle="1" w:styleId="BodyTextFirstIndentChar">
    <w:name w:val="Body Text First Indent Char"/>
    <w:basedOn w:val="BodyTextChar"/>
    <w:link w:val="BodyTextFirstIndent"/>
    <w:rsid w:val="003936D8"/>
  </w:style>
  <w:style w:type="paragraph" w:styleId="BodyTextIndent">
    <w:name w:val="Body Text Indent"/>
    <w:basedOn w:val="Normal"/>
    <w:link w:val="BodyTextIndentChar"/>
    <w:rsid w:val="003936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936D8"/>
  </w:style>
  <w:style w:type="paragraph" w:styleId="BodyTextFirstIndent2">
    <w:name w:val="Body Text First Indent 2"/>
    <w:basedOn w:val="BodyTextIndent"/>
    <w:link w:val="BodyTextFirstIndent2Char"/>
    <w:rsid w:val="003936D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936D8"/>
  </w:style>
  <w:style w:type="paragraph" w:styleId="BodyTextIndent2">
    <w:name w:val="Body Text Indent 2"/>
    <w:basedOn w:val="Normal"/>
    <w:link w:val="BodyTextIndent2Char"/>
    <w:rsid w:val="003936D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936D8"/>
  </w:style>
  <w:style w:type="paragraph" w:styleId="BodyTextIndent3">
    <w:name w:val="Body Text Indent 3"/>
    <w:basedOn w:val="Normal"/>
    <w:link w:val="BodyTextIndent3Char"/>
    <w:rsid w:val="003936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3936D8"/>
    <w:rPr>
      <w:sz w:val="16"/>
      <w:szCs w:val="16"/>
    </w:rPr>
  </w:style>
  <w:style w:type="paragraph" w:styleId="Closing">
    <w:name w:val="Closing"/>
    <w:basedOn w:val="Normal"/>
    <w:link w:val="ClosingChar"/>
    <w:rsid w:val="003936D8"/>
    <w:pPr>
      <w:ind w:left="4252"/>
    </w:pPr>
  </w:style>
  <w:style w:type="character" w:customStyle="1" w:styleId="ClosingChar">
    <w:name w:val="Closing Char"/>
    <w:basedOn w:val="DefaultParagraphFont"/>
    <w:link w:val="Closing"/>
    <w:rsid w:val="003936D8"/>
  </w:style>
  <w:style w:type="paragraph" w:styleId="CommentSubject">
    <w:name w:val="annotation subject"/>
    <w:basedOn w:val="CommentText"/>
    <w:next w:val="CommentText"/>
    <w:link w:val="CommentSubjectChar"/>
    <w:rsid w:val="003936D8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936D8"/>
  </w:style>
  <w:style w:type="character" w:customStyle="1" w:styleId="CommentSubjectChar">
    <w:name w:val="Comment Subject Char"/>
    <w:link w:val="CommentSubject"/>
    <w:rsid w:val="003936D8"/>
    <w:rPr>
      <w:b/>
      <w:bCs/>
    </w:rPr>
  </w:style>
  <w:style w:type="paragraph" w:styleId="Date">
    <w:name w:val="Date"/>
    <w:basedOn w:val="Normal"/>
    <w:next w:val="Normal"/>
    <w:link w:val="DateChar"/>
    <w:rsid w:val="003936D8"/>
  </w:style>
  <w:style w:type="character" w:customStyle="1" w:styleId="DateChar">
    <w:name w:val="Date Char"/>
    <w:basedOn w:val="DefaultParagraphFont"/>
    <w:link w:val="Date"/>
    <w:rsid w:val="003936D8"/>
  </w:style>
  <w:style w:type="paragraph" w:styleId="E-mailSignature">
    <w:name w:val="E-mail Signature"/>
    <w:basedOn w:val="Normal"/>
    <w:link w:val="E-mailSignatureChar"/>
    <w:rsid w:val="003936D8"/>
  </w:style>
  <w:style w:type="character" w:customStyle="1" w:styleId="E-mailSignatureChar">
    <w:name w:val="E-mail Signature Char"/>
    <w:basedOn w:val="DefaultParagraphFont"/>
    <w:link w:val="E-mailSignature"/>
    <w:rsid w:val="003936D8"/>
  </w:style>
  <w:style w:type="paragraph" w:styleId="EndnoteText">
    <w:name w:val="endnote text"/>
    <w:basedOn w:val="Normal"/>
    <w:link w:val="EndnoteTextChar"/>
    <w:rsid w:val="003936D8"/>
  </w:style>
  <w:style w:type="character" w:customStyle="1" w:styleId="EndnoteTextChar">
    <w:name w:val="Endnote Text Char"/>
    <w:basedOn w:val="DefaultParagraphFont"/>
    <w:link w:val="EndnoteText"/>
    <w:rsid w:val="003936D8"/>
  </w:style>
  <w:style w:type="paragraph" w:styleId="EnvelopeAddress">
    <w:name w:val="envelope address"/>
    <w:basedOn w:val="Normal"/>
    <w:rsid w:val="003936D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936D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936D8"/>
    <w:rPr>
      <w:i/>
      <w:iCs/>
    </w:rPr>
  </w:style>
  <w:style w:type="character" w:customStyle="1" w:styleId="HTMLAddressChar">
    <w:name w:val="HTML Address Char"/>
    <w:link w:val="HTMLAddress"/>
    <w:rsid w:val="003936D8"/>
    <w:rPr>
      <w:i/>
      <w:iCs/>
    </w:rPr>
  </w:style>
  <w:style w:type="paragraph" w:styleId="HTMLPreformatted">
    <w:name w:val="HTML Preformatted"/>
    <w:basedOn w:val="Normal"/>
    <w:link w:val="HTMLPreformattedChar"/>
    <w:rsid w:val="003936D8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3936D8"/>
    <w:rPr>
      <w:rFonts w:ascii="Courier New" w:hAnsi="Courier New" w:cs="Courier New"/>
    </w:rPr>
  </w:style>
  <w:style w:type="paragraph" w:styleId="Index3">
    <w:name w:val="index 3"/>
    <w:basedOn w:val="Normal"/>
    <w:next w:val="Normal"/>
    <w:rsid w:val="003936D8"/>
    <w:pPr>
      <w:ind w:left="600" w:hanging="200"/>
    </w:pPr>
  </w:style>
  <w:style w:type="paragraph" w:styleId="Index4">
    <w:name w:val="index 4"/>
    <w:basedOn w:val="Normal"/>
    <w:next w:val="Normal"/>
    <w:rsid w:val="003936D8"/>
    <w:pPr>
      <w:ind w:left="800" w:hanging="200"/>
    </w:pPr>
  </w:style>
  <w:style w:type="paragraph" w:styleId="Index5">
    <w:name w:val="index 5"/>
    <w:basedOn w:val="Normal"/>
    <w:next w:val="Normal"/>
    <w:rsid w:val="003936D8"/>
    <w:pPr>
      <w:ind w:left="1000" w:hanging="200"/>
    </w:pPr>
  </w:style>
  <w:style w:type="paragraph" w:styleId="Index6">
    <w:name w:val="index 6"/>
    <w:basedOn w:val="Normal"/>
    <w:next w:val="Normal"/>
    <w:rsid w:val="003936D8"/>
    <w:pPr>
      <w:ind w:left="1200" w:hanging="200"/>
    </w:pPr>
  </w:style>
  <w:style w:type="paragraph" w:styleId="Index7">
    <w:name w:val="index 7"/>
    <w:basedOn w:val="Normal"/>
    <w:next w:val="Normal"/>
    <w:rsid w:val="003936D8"/>
    <w:pPr>
      <w:ind w:left="1400" w:hanging="200"/>
    </w:pPr>
  </w:style>
  <w:style w:type="paragraph" w:styleId="Index8">
    <w:name w:val="index 8"/>
    <w:basedOn w:val="Normal"/>
    <w:next w:val="Normal"/>
    <w:rsid w:val="003936D8"/>
    <w:pPr>
      <w:ind w:left="1600" w:hanging="200"/>
    </w:pPr>
  </w:style>
  <w:style w:type="paragraph" w:styleId="Index9">
    <w:name w:val="index 9"/>
    <w:basedOn w:val="Normal"/>
    <w:next w:val="Normal"/>
    <w:rsid w:val="003936D8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936D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3936D8"/>
    <w:rPr>
      <w:i/>
      <w:iCs/>
      <w:color w:val="4472C4"/>
    </w:rPr>
  </w:style>
  <w:style w:type="paragraph" w:styleId="ListContinue">
    <w:name w:val="List Continue"/>
    <w:basedOn w:val="Normal"/>
    <w:rsid w:val="003936D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936D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936D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936D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936D8"/>
    <w:pPr>
      <w:spacing w:after="120"/>
      <w:ind w:left="1415"/>
      <w:contextualSpacing/>
    </w:pPr>
  </w:style>
  <w:style w:type="paragraph" w:styleId="ListNumber3">
    <w:name w:val="List Number 3"/>
    <w:basedOn w:val="Normal"/>
    <w:rsid w:val="003936D8"/>
    <w:pPr>
      <w:numPr>
        <w:numId w:val="33"/>
      </w:numPr>
      <w:contextualSpacing/>
    </w:pPr>
  </w:style>
  <w:style w:type="paragraph" w:styleId="ListNumber4">
    <w:name w:val="List Number 4"/>
    <w:basedOn w:val="Normal"/>
    <w:rsid w:val="003936D8"/>
    <w:pPr>
      <w:numPr>
        <w:numId w:val="34"/>
      </w:numPr>
      <w:contextualSpacing/>
    </w:pPr>
  </w:style>
  <w:style w:type="paragraph" w:styleId="ListNumber5">
    <w:name w:val="List Number 5"/>
    <w:basedOn w:val="Normal"/>
    <w:rsid w:val="003936D8"/>
    <w:pPr>
      <w:numPr>
        <w:numId w:val="35"/>
      </w:numPr>
      <w:contextualSpacing/>
    </w:pPr>
  </w:style>
  <w:style w:type="paragraph" w:styleId="ListParagraph">
    <w:name w:val="List Paragraph"/>
    <w:basedOn w:val="Normal"/>
    <w:uiPriority w:val="34"/>
    <w:qFormat/>
    <w:rsid w:val="003936D8"/>
    <w:pPr>
      <w:ind w:left="720"/>
    </w:pPr>
  </w:style>
  <w:style w:type="paragraph" w:styleId="MacroText">
    <w:name w:val="macro"/>
    <w:link w:val="MacroTextChar"/>
    <w:rsid w:val="003936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rsid w:val="003936D8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rsid w:val="003936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3936D8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3936D8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3936D8"/>
    <w:rPr>
      <w:sz w:val="24"/>
      <w:szCs w:val="24"/>
    </w:rPr>
  </w:style>
  <w:style w:type="paragraph" w:styleId="NormalIndent">
    <w:name w:val="Normal Indent"/>
    <w:basedOn w:val="Normal"/>
    <w:rsid w:val="003936D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936D8"/>
  </w:style>
  <w:style w:type="character" w:customStyle="1" w:styleId="NoteHeadingChar">
    <w:name w:val="Note Heading Char"/>
    <w:basedOn w:val="DefaultParagraphFont"/>
    <w:link w:val="NoteHeading"/>
    <w:rsid w:val="003936D8"/>
  </w:style>
  <w:style w:type="paragraph" w:styleId="Quote">
    <w:name w:val="Quote"/>
    <w:basedOn w:val="Normal"/>
    <w:next w:val="Normal"/>
    <w:link w:val="QuoteChar"/>
    <w:uiPriority w:val="29"/>
    <w:qFormat/>
    <w:rsid w:val="003936D8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3936D8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3936D8"/>
  </w:style>
  <w:style w:type="character" w:customStyle="1" w:styleId="SalutationChar">
    <w:name w:val="Salutation Char"/>
    <w:basedOn w:val="DefaultParagraphFont"/>
    <w:link w:val="Salutation"/>
    <w:rsid w:val="003936D8"/>
  </w:style>
  <w:style w:type="paragraph" w:styleId="Signature">
    <w:name w:val="Signature"/>
    <w:basedOn w:val="Normal"/>
    <w:link w:val="SignatureChar"/>
    <w:rsid w:val="003936D8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936D8"/>
  </w:style>
  <w:style w:type="paragraph" w:styleId="Subtitle">
    <w:name w:val="Subtitle"/>
    <w:basedOn w:val="Normal"/>
    <w:next w:val="Normal"/>
    <w:link w:val="SubtitleChar"/>
    <w:qFormat/>
    <w:rsid w:val="003936D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3936D8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rsid w:val="003936D8"/>
    <w:pPr>
      <w:ind w:left="200" w:hanging="200"/>
    </w:pPr>
  </w:style>
  <w:style w:type="paragraph" w:styleId="TableofFigures">
    <w:name w:val="table of figures"/>
    <w:basedOn w:val="Normal"/>
    <w:next w:val="Normal"/>
    <w:rsid w:val="003936D8"/>
  </w:style>
  <w:style w:type="paragraph" w:styleId="Title">
    <w:name w:val="Title"/>
    <w:basedOn w:val="Normal"/>
    <w:next w:val="Normal"/>
    <w:link w:val="TitleChar"/>
    <w:qFormat/>
    <w:rsid w:val="003936D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936D8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3936D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936D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F77E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1388</TotalTime>
  <Pages>29</Pages>
  <Words>24166</Words>
  <Characters>137751</Characters>
  <Application>Microsoft Office Word</Application>
  <DocSecurity>0</DocSecurity>
  <Lines>1147</Lines>
  <Paragraphs>323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36.523-1</vt:lpstr>
    </vt:vector>
  </TitlesOfParts>
  <Manager/>
  <Company/>
  <LinksUpToDate>false</LinksUpToDate>
  <CharactersWithSpaces>161594</CharactersWithSpaces>
  <SharedDoc>false</SharedDoc>
  <HyperlinkBase/>
  <HLinks>
    <vt:vector size="6" baseType="variant">
      <vt:variant>
        <vt:i4>1769551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36.523-1</dc:title>
  <dc:subject>Evolved Universal Terrestrial Radio Access (E-UTRA) and Evolved Packet Core (EPC); User Equipment (UE) conformance specification; Part 1: Protocol conformance specification (Release 17)</dc:subject>
  <dc:creator>MCC Support</dc:creator>
  <cp:keywords/>
  <dc:description/>
  <cp:lastModifiedBy>IS</cp:lastModifiedBy>
  <cp:revision>37</cp:revision>
  <dcterms:created xsi:type="dcterms:W3CDTF">2022-02-15T17:00:00Z</dcterms:created>
  <dcterms:modified xsi:type="dcterms:W3CDTF">2024-01-12T13:16:00Z</dcterms:modified>
  <cp:category/>
</cp:coreProperties>
</file>