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764839928" r:id="rId9"/>
        </w:object>
      </w:r>
      <w:r w:rsidR="009D3328" w:rsidRPr="001A7C01">
        <w:t xml:space="preserve">) is same as the transmit power of primary sidelink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64839929"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764839930"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764839931"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764839932"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764839933"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764839934"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764839935"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64839936"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64839937"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64839938"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764839939"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64839940"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64839941"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764839942"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64839943"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764839944"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764839945"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64839946"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764839947"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64839948"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64839949"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64839950"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64839951"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64839952"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64839953"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64839954"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64839955"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64839956"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764839957"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64839958"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764839959"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764839960"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64839961"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764839962"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764839963"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764839964"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764839965"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764839966"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64839967"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764839968"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764839969"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764839970"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764839971"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64839972"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64839973"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64839974"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64839975"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764839976"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64839977"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764839978"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764839979"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764839980"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764839981"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764839982"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764839983"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764839984"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764839985"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764839986"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764839987"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764839988"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764839989"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764839990"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764839991"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764839992"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764839993"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764839994"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764839995"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764839996"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764839997"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764839998"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764839999"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764840000"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764840001"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764840002"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764840003"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764840004"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764840005"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764840006"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764840007"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764840008"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764840009"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764840010"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764840011"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764840012"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764840013"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764840014"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764840015"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764840016"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764840017"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64840018"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64840019"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64840020"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64840021"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64840022"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764840023"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64840024"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64840025"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764840026"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64840027"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764840028"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764840029"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764840030"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64840031"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64840032"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64840033"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764840034"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764840035"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64840036"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64840037"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764840038"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64840039"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64840040"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64840041"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764840042"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64840043"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764840044"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64840045"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764840046"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764840047"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64840048"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764840049"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764840050"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64840051"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764840052"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764840053"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64840054"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64840055"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64840056"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64840057"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764840058"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764840059"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764840060"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64840061"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64840062"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64840063"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64840064"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64840065"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64840066"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764840067"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764840068"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764840069"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764840070"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764840071"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764840072"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64840073"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764840074"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64840075"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64840076"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64840077"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764840078"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764840079"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764840080"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764840081"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764840082"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64840083"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64840084"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64840085"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64840086"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764840087"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75pt;height:21.75pt" o:ole="">
            <v:imagedata r:id="rId246" o:title=""/>
          </v:shape>
          <o:OLEObject Type="Embed" ProgID="Equation.3" ShapeID="_x0000_i1185" DrawAspect="Content" ObjectID="_1764840088"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64840089"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764840090"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64840091"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764840092"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64840093"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764840094"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64840095"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764840096"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64840097"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764840098"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64840099"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764840100"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764840101"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64840102"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764840103"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764840104"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29431C">
        <w:rPr>
          <w:position w:val="-12"/>
        </w:rPr>
        <w:pict w14:anchorId="7DD2E5A7">
          <v:shape id="_x0000_i1202" type="#_x0000_t75" style="width:21.75pt;height:18.75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764840105"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764840106"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764840107"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764840108"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764840109"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764840110"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64840111"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764840112"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764840113"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764840114"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764840115"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764840116"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764840117"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764840118"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764840119"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764840120"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764840121"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764840122"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29431C">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764840123"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29431C">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764840124"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764840125"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764840126"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764840127"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764840128"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764840129"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764840130"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764840131"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764840132"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764840133"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29431C">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764840134"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764840135"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764840136"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764840137"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764840138"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64840139"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64840140"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764840141"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764840142"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764840143"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764840144"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764840145"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64840146"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764840147"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764840148"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764840149"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64840150"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764840151"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764840152"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764840153"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764840154"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764840155"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764840156"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64840157"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764840158"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764840159"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764840160"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764840161"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764840162"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764840163"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764840164"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64840165"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764840166"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764840167"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764840168"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764840169"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764840170"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764840171"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764840172"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64840173"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764840174"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764840175"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764840176"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64840177"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764840178"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764840179"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764840180"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764840181"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64840182"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764840183"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764840184"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64840185"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764840186"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764840187"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764840188"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764840189"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764840190"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764840191"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64840192"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764840193"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764840194"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764840195"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764840196"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764840197"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764840198"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764840199"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64840200"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764840201"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764840202"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764840203"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764840204"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764840205"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764840206"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64840207"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764840208"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764840209"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764840210"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64840211"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764840212"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764840213"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764840214"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764840215"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764840216"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764840217"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764840218"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764840219"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764840220"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764840221"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764840222"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764840223"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64840224"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764840225"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64840226"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764840227"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764840228"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764840229"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764840230"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764840231"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pt;height:18.75pt" o:ole="">
            <v:imagedata r:id="rId497" o:title=""/>
          </v:shape>
          <o:OLEObject Type="Embed" ProgID="Equation.3" ShapeID="_x0000_i1333" DrawAspect="Content" ObjectID="_1764840232"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764840233"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pt;height:18.75pt" o:ole="">
            <v:imagedata r:id="rId497" o:title=""/>
          </v:shape>
          <o:OLEObject Type="Embed" ProgID="Equation.3" ShapeID="_x0000_i1335" DrawAspect="Content" ObjectID="_1764840234"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764840235"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764840236"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764840237"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764840238"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764840239"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764840240"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764840241"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764840242"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764840243"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764840244"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64840245"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764840246"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764840247"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764840248"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764840249"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764840250"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764840251"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764840252"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64840253"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764840254"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64840255"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764840256"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764840257"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764840258"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764840259"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64840260"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64840261"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64840262"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764840263"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764840264"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764840265"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764840266"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764840267"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764840268"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64840269"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764840270"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764840271"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764840272"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764840273"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764840274"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764840275"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64840276"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764840277"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764840278"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764840279"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764840280"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764840281"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764840282"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64840283"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764840284"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764840285"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764840286"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764840287"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764840288"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64840289"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764840290"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64840291"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764840292"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764840293"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764840294"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764840295"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764840296"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764840297"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764840298"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764840299"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764840300"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764840301"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764840302"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764840303"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64840304"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764840305"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764840306"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64840307"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764840308"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764840309"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64840310"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764840311"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64840312"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764840313"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764840314"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764840315"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764840316"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64840317"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64840318"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764840319"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764840320"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764840321"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764840322"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764840323"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64840324"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764840325"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764840326"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764840327"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764840328"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764840329"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764840330"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64840331"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764840332"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764840333"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764840334"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764840335"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764840336"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764840337" r:id="rId635"/>
        </w:object>
      </w:r>
      <w:r w:rsidRPr="00693BF8">
        <w:t xml:space="preserve">, if </w:t>
      </w:r>
      <w:r w:rsidRPr="00693BF8">
        <w:rPr>
          <w:position w:val="-12"/>
          <w:lang w:eastAsia="zh-CN"/>
        </w:rPr>
        <w:object w:dxaOrig="1320" w:dyaOrig="360" w14:anchorId="6CFC8390">
          <v:shape id="_x0000_i1439" type="#_x0000_t75" style="width:63.75pt;height:18.75pt" o:ole="">
            <v:imagedata r:id="rId449" o:title=""/>
          </v:shape>
          <o:OLEObject Type="Embed" ProgID="Equation.DSMT4" ShapeID="_x0000_i1439" DrawAspect="Content" ObjectID="_1764840338"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764840339"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764840340"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764840341"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64840342"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764840343"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764840344"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764840345"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764840346"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764840347"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764840348"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764840349"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764840350"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64840351"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764840352"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64840353"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764840354"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64840355"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64840356"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764840357"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764840358"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764840359"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764840360"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764840361"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764840362"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764840363"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64840364"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764840365"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764840366"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764840367"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64840368"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64840369"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764840370"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764840371"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64840372"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764840373"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64840374"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764840375"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764840376"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64840377"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64840378"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64840379"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764840380"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64840381"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764840382"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764840383"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764840384"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64840385"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764840386"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764840387"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764840388"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764840389"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764840390"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764840391"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764840392"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764840393"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764840394"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64840395"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764840396"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64840397"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764840398"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764840399"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764840400"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764840401"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764840402"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29431C">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29431C">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764840403"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64840404"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64840405"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764840406"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64840407"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64840408"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64840409"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64840410"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64840411"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64840412"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64840413"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64840414"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64840415"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64840416"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64840417"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64840418"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64840419" r:id="rId769"/>
        </w:object>
      </w:r>
      <w:bookmarkEnd w:id="2"/>
      <w:bookmarkEnd w:id="3"/>
      <w:r w:rsidR="00D037B0" w:rsidRPr="001A7C01">
        <w:t>,</w:t>
      </w:r>
      <w:r w:rsidRPr="001A7C01">
        <w:rPr>
          <w:rFonts w:eastAsia="Malgun Gothic" w:hint="eastAsia"/>
          <w:lang w:eastAsia="ko-KR"/>
        </w:rPr>
        <w:t xml:space="preserve"> where </w:t>
      </w:r>
      <w:r w:rsidR="0029431C">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64840420"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64840421"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64840422"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64840423"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64840424"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64840425"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64840426"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64840427" r:id="rId778"/>
        </w:object>
      </w:r>
      <w:r w:rsidR="00D037B0" w:rsidRPr="001A7C01">
        <w:t>,</w:t>
      </w:r>
      <w:r w:rsidRPr="001A7C01">
        <w:rPr>
          <w:rFonts w:eastAsia="Malgun Gothic" w:hint="eastAsia"/>
          <w:lang w:eastAsia="ko-KR"/>
        </w:rPr>
        <w:t xml:space="preserve"> where </w:t>
      </w:r>
      <w:r w:rsidR="0029431C">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64840428"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64840429"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64840430"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64840431"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64840432"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64840433"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64840434" r:id="rId789"/>
        </w:object>
      </w:r>
      <w:r w:rsidRPr="001A7C01">
        <w:rPr>
          <w:rFonts w:eastAsia="Malgun Gothic" w:hint="eastAsia"/>
          <w:lang w:eastAsia="ko-KR"/>
        </w:rPr>
        <w:t xml:space="preserve"> where </w:t>
      </w:r>
      <w:r w:rsidR="0029431C">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64840435"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64840436"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64840437"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64840438"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75pt;height:14.25pt" o:ole="">
            <v:imagedata r:id="rId795" o:title=""/>
          </v:shape>
          <o:OLEObject Type="Embed" ProgID="Equation.3" ShapeID="_x0000_i1545" DrawAspect="Content" ObjectID="_1764840439"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64840440"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64840441"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64840442"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64840443"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64840444"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64840445"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64840446"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64840447"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64840448"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64840449"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64840450"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64840451"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64840452"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64840453"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64840454"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64840455"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64840456"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64840457"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64840458"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64840459"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64840460"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64840461"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64840462"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64840463"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64840464"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64840465"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75pt;height:21.75pt" o:ole="">
            <v:imagedata r:id="rId845" o:title=""/>
          </v:shape>
          <o:OLEObject Type="Embed" ProgID="Equation.3" ShapeID="_x0000_i1572" DrawAspect="Content" ObjectID="_1764840466"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64840467"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64840468"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64840469"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64840470"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64840471"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64840472"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64840473"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64840474"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25pt;height:101.25pt" o:ole="">
            <v:imagedata r:id="rId860" o:title=""/>
          </v:shape>
          <o:OLEObject Type="Embed" ProgID="Equation.3" ShapeID="_x0000_i1581" DrawAspect="Content" ObjectID="_1764840475"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64840476"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64840477"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64840478"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64840479"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64840480"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64840481"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64840482"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64840483"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64840484"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64840485"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64840486"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64840487"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64840488"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64840489"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64840490"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64840491"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64840492"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64840493"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64840494"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64840495"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64840496" r:id="rId891"/>
        </w:object>
      </w:r>
      <w:r w:rsidRPr="001A7C01">
        <w:t xml:space="preserve">, where </w:t>
      </w:r>
    </w:p>
    <w:p w14:paraId="28FBE5F0" w14:textId="77777777" w:rsidR="009D3328" w:rsidRPr="001A7C01" w:rsidRDefault="009D3328" w:rsidP="009D3328">
      <w:pPr>
        <w:pStyle w:val="B1"/>
      </w:pPr>
      <w:r w:rsidRPr="001A7C01">
        <w:t>-</w:t>
      </w:r>
      <w:r w:rsidRPr="001A7C01">
        <w:tab/>
      </w:r>
      <w:r w:rsidR="0029431C">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64840497"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64840498"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64840499"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64840500"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64840501"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64840502"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64840503"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64840504"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64840505"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25pt;height:21.75pt" o:ole="">
            <v:imagedata r:id="rId911" o:title=""/>
          </v:shape>
          <o:OLEObject Type="Embed" ProgID="Equation.3" ShapeID="_x0000_i1613" DrawAspect="Content" ObjectID="_1764840506"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64840507"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64840508"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64840509"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64840510"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64840511"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64840512"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64840513"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5pt;height:21.75pt" o:ole="">
            <v:imagedata r:id="rId921" o:title=""/>
          </v:shape>
          <o:OLEObject Type="Embed" ProgID="Equation.3" ShapeID="_x0000_i1621" DrawAspect="Content" ObjectID="_1764840514"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64840515"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64840516"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64840517"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64840518"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64840519"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64840520"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64840521"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64840522"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64840523"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64840524"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-th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64840525"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64840526"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64840527"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64840528"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64840529" r:id="rId951"/>
        </w:object>
      </w:r>
      <w:r w:rsidRPr="001A7C01">
        <w:t xml:space="preserve"> and </w:t>
      </w:r>
      <w:r w:rsidRPr="001A7C01">
        <w:rPr>
          <w:position w:val="-12"/>
        </w:rPr>
        <w:object w:dxaOrig="2000" w:dyaOrig="380" w14:anchorId="7E13B792">
          <v:shape id="_x0000_i1637" type="#_x0000_t75" style="width:80.25pt;height:14.25pt" o:ole="">
            <v:imagedata r:id="rId952" o:title=""/>
          </v:shape>
          <o:OLEObject Type="Embed" ProgID="Equation.3" ShapeID="_x0000_i1637" DrawAspect="Content" ObjectID="_1764840530" r:id="rId953"/>
        </w:object>
      </w:r>
      <w:r w:rsidRPr="001A7C01">
        <w:t xml:space="preserve"> and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64840531"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64840532"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75pt;height:21.75pt" o:ole="">
            <v:imagedata r:id="rId958" o:title=""/>
          </v:shape>
          <o:OLEObject Type="Embed" ProgID="Equation.3" ShapeID="_x0000_i1640" DrawAspect="Content" ObjectID="_1764840533"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64840534"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64840535"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64840536"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64840537"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64840538"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64840539"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7pt;height:14.25pt" o:ole="">
            <v:imagedata r:id="rId970" o:title=""/>
          </v:shape>
          <o:OLEObject Type="Embed" ProgID="Equation.3" ShapeID="_x0000_i1647" DrawAspect="Content" ObjectID="_1764840540"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75pt;height:14.25pt" o:ole="">
            <v:imagedata r:id="rId972" o:title=""/>
          </v:shape>
          <o:OLEObject Type="Embed" ProgID="Equation.3" ShapeID="_x0000_i1648" DrawAspect="Content" ObjectID="_1764840541"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64840542"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64840543"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64840544"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64840545"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64840546"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75pt;height:21.75pt" o:ole="">
            <v:imagedata r:id="rId958" o:title=""/>
          </v:shape>
          <o:OLEObject Type="Embed" ProgID="Equation.3" ShapeID="_x0000_i1654" DrawAspect="Content" ObjectID="_1764840547"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64840548"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64840549"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64840550"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64840551"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64840552"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64840553"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64840554"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64840555"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64840556"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64840557"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64840558"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64840559"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64840560"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64840561"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64840562"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64840563"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64840564"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64840565"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64840566"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64840567"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64840568"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64840569"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64840570"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64840571"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64840572"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64840573"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64840574"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64840575"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64840576"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64840577"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64840578"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64840579"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64840580"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64840581"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64840582"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64840583"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64840584"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64840585"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64840586"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64840587"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64840588"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64840589"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64840590"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sidelink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64840591"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64840592"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64840593"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64840594"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64840595"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25pt;height:21.75pt" o:ole="">
            <v:imagedata r:id="rId1061" o:title=""/>
          </v:shape>
          <o:OLEObject Type="Embed" ProgID="Equation.3" ShapeID="_x0000_i1703" DrawAspect="Content" ObjectID="_1764840596"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64840597"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64840598"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64840599"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64840600"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64840601"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64840602"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64840603" r:id="rId1075"/>
        </w:object>
      </w:r>
      <w:r w:rsidRPr="001A7C01">
        <w:t xml:space="preserve"> are provided by higher layer parameters associated with the corresponding sidelink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64840604"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64840605"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Differential Koffset</w:t>
      </w:r>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64840606"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lastRenderedPageBreak/>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29431C"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r w:rsidRPr="0076798C">
        <w:rPr>
          <w:i/>
          <w:iCs/>
        </w:rPr>
        <w:t>nta-Common</w:t>
      </w:r>
      <w:r w:rsidRPr="0076798C">
        <w:t xml:space="preserve">, </w:t>
      </w:r>
      <w:r w:rsidRPr="0076798C">
        <w:rPr>
          <w:i/>
          <w:iCs/>
        </w:rPr>
        <w:t>nta-CommonDrift</w:t>
      </w:r>
      <w:r w:rsidRPr="0076798C">
        <w:t xml:space="preserve">, and </w:t>
      </w:r>
      <w:r w:rsidRPr="0076798C">
        <w:rPr>
          <w:i/>
          <w:iCs/>
        </w:rPr>
        <w:t>nta-CommonDriftVariation</w:t>
      </w:r>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r w:rsidRPr="0076798C">
        <w:rPr>
          <w:i/>
          <w:iCs/>
        </w:rPr>
        <w:t>epochTime</w:t>
      </w:r>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3D3AA767" w:rsidR="00CF2018" w:rsidRPr="0076798C" w:rsidRDefault="00CF2018" w:rsidP="0076798C">
      <w:pPr>
        <w:tabs>
          <w:tab w:val="num" w:pos="360"/>
        </w:tabs>
        <w:rPr>
          <w:rFonts w:eastAsia="Malgun Gothic"/>
          <w:bCs/>
          <w:lang w:eastAsia="ko-KR"/>
        </w:rPr>
      </w:pPr>
      <w:r w:rsidRPr="00CF2018">
        <w:rPr>
          <w:bCs/>
        </w:rPr>
        <w:t xml:space="preserve">For a NB-IoT UE communicating over NTN,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64840607"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64840608"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64840609"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29431C"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29431C">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764840610"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lastRenderedPageBreak/>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764840611"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764840612"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764840613"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764840614"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29431C">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764840615"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29431C"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764840616"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764840617"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764840618" r:id="rId1100"/>
        </w:object>
      </w:r>
      <w:r w:rsidRPr="001A7C01">
        <w:t xml:space="preserve">. For </w:t>
      </w:r>
      <w:r w:rsidRPr="001A7C01">
        <w:rPr>
          <w:i/>
        </w:rPr>
        <w:t>j</w:t>
      </w:r>
      <w:r w:rsidRPr="001A7C01">
        <w:t xml:space="preserve">=2, </w:t>
      </w:r>
      <w:r w:rsidR="0029431C">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764840619"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764840620"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764840621"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764840622"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764840623" r:id="rId1107"/>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764840624"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764840625"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764840626"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764840627" r:id="rId1114"/>
        </w:object>
      </w:r>
      <w:r w:rsidRPr="0023299F">
        <w:t xml:space="preserve"> is given by the parameter </w:t>
      </w:r>
      <w:r w:rsidRPr="0023299F">
        <w:rPr>
          <w:i/>
          <w:lang w:eastAsia="zh-CN"/>
        </w:rPr>
        <w:t>deltaMCS-Enabled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764840628"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764840629"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764840630"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764840631" r:id="rId1122"/>
        </w:object>
      </w:r>
      <w:r w:rsidRPr="001A7C01">
        <w:t xml:space="preserve"> [dB]</w:t>
      </w:r>
    </w:p>
    <w:p w14:paraId="206EDF90" w14:textId="77777777" w:rsidR="0089639F" w:rsidRPr="001A7C01" w:rsidRDefault="0089639F" w:rsidP="0089639F">
      <w:r w:rsidRPr="001A7C01">
        <w:t xml:space="preserve">where, </w:t>
      </w:r>
      <w:r w:rsidR="0029431C">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764840632"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764840633"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764840634"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764840635"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lastRenderedPageBreak/>
        <w:tab/>
      </w:r>
      <w:r w:rsidRPr="00B15327">
        <w:object w:dxaOrig="4980" w:dyaOrig="800" w14:anchorId="747A2E6E">
          <v:shape id="_x0000_i1747" type="#_x0000_t75" style="width:251.25pt;height:44.25pt" o:ole="">
            <v:imagedata r:id="rId1132" o:title=""/>
          </v:shape>
          <o:OLEObject Type="Embed" ProgID="Equation.DSMT4" ShapeID="_x0000_i1747" DrawAspect="Content" ObjectID="_1764840636"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764840637"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764840638"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764840639"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764840640" r:id="rId1140"/>
        </w:object>
      </w:r>
      <w:r w:rsidRPr="00B15327">
        <w:rPr>
          <w:lang w:eastAsia="zh-CN"/>
        </w:rPr>
        <w:t xml:space="preserve">is signaled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764840641"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764840642" r:id="rId1143"/>
        </w:object>
      </w:r>
      <w:r w:rsidRPr="00B15327">
        <w:t xml:space="preserve"> is signaled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764840643"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r w:rsidR="00352FC5">
        <w:rPr>
          <w:i/>
          <w:iCs/>
          <w:lang w:eastAsia="x-none"/>
        </w:rPr>
        <w:t>nrs-PowerRatio</w:t>
      </w:r>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r w:rsidR="00F76456">
        <w:rPr>
          <w:i/>
          <w:iCs/>
          <w:lang w:eastAsia="x-none"/>
        </w:rPr>
        <w:t>nrs-PowerRatio</w:t>
      </w:r>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r w:rsidRPr="00A526A4">
        <w:rPr>
          <w:i/>
          <w:iCs/>
          <w:lang w:eastAsia="zh-CN"/>
        </w:rPr>
        <w:t>nrs-PowerRatio</w:t>
      </w:r>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r w:rsidRPr="001A7C01">
        <w:rPr>
          <w:i/>
          <w:iCs/>
        </w:rPr>
        <w:t>operationModeInfo</w:t>
      </w:r>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lang w:eastAsia="x-none"/>
        </w:rPr>
        <w:t>nrs-PowerRatio</w:t>
      </w:r>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t>
      </w:r>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nrs-PowerRatioWithCRS</w:t>
      </w:r>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764840644"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764840645"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764840646"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764840647"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764840648"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764840649"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764840650"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764840651"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764840652"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764840653"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764840654"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764840655"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764840656"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764840657"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764840658"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764840659"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764840660"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764840661"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764840662"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764840663"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764840664"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764840665"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764840666"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764840667"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764840668" r:id="rId1189"/>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764840669"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764840670" r:id="rId1193"/>
        </w:object>
      </w:r>
      <w:r>
        <w:t xml:space="preserve"> and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764840671"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764840672"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764840673"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764840674"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764840675"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764840676"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764840677"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764840678"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764840679"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764840680"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764840681"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764840682"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764840683"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764840684"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764840685"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764840686"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764840687"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lastRenderedPageBreak/>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764840688"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764840689"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764840690"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764840691"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764840692"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764840693"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764840694"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764840695"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764840696"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764840697"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764840698"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764840699"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764840700"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764840701"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764840702"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764840703"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764840704" r:id="rId1246"/>
        </w:object>
      </w:r>
    </w:p>
    <w:p w14:paraId="41327C09" w14:textId="77777777" w:rsidR="005C545C" w:rsidRDefault="005C545C" w:rsidP="005C545C">
      <w:pPr>
        <w:pStyle w:val="B1"/>
      </w:pPr>
      <w:r>
        <w:lastRenderedPageBreak/>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764840705"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764840706"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764840707"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764840708"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764840709"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764840710"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764840711"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764840712"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764840713"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764840714"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764840715"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764840716"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764840717"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764840718"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764840719"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764840720"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764840721"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764840722"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764840723"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764840724"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764840725"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764840726"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764840727"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764840728"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764840729"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764840730"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764840731"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764840732"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764840733"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764840734"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764840735"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764840736"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764840737"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764840738"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764840739"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764840740"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764840741"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764840742"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764840743"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764840744"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764840745"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764840746"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764840747"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764840748"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29431C">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764840749"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29431C">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764840750" r:id="rId1305"/>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764840751" r:id="rId1306"/>
        </w:object>
      </w:r>
      <w:r w:rsidRPr="00300D7A">
        <w:t xml:space="preserve"> if the value of the higher layer parameter </w:t>
      </w:r>
      <w:r w:rsidRPr="00300D7A">
        <w:rPr>
          <w:i/>
        </w:rPr>
        <w:t>operationModeInfo</w:t>
      </w:r>
      <w:r w:rsidRPr="00300D7A">
        <w:t xml:space="preserve"> is set to '10</w:t>
      </w:r>
      <w:r w:rsidR="001B56EF">
        <w:t>'</w:t>
      </w:r>
      <w:r w:rsidRPr="00300D7A">
        <w:t xml:space="preserve"> and the value of the higher layer parameter </w:t>
      </w:r>
      <w:r w:rsidRPr="00300D7A">
        <w:rPr>
          <w:i/>
        </w:rPr>
        <w:t>sib-GuardbandInfo</w:t>
      </w:r>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764840752"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764840753"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5.5pt;height:21.75pt" o:ole="">
            <v:imagedata r:id="rId1310" o:title=""/>
          </v:shape>
          <o:OLEObject Type="Embed" ProgID="Equation.3" ShapeID="_x0000_i1867" DrawAspect="Content" ObjectID="_1764840754"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764840755" r:id="rId1313"/>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764840756"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764840757" r:id="rId1316"/>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764840758"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764840759"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764840760"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764840761" r:id="rId1322"/>
        </w:object>
      </w:r>
      <w:r w:rsidRPr="001A7C01">
        <w:rPr>
          <w:b/>
          <w:lang w:val="en-US"/>
        </w:rPr>
        <w:t xml:space="preserve">= </w:t>
      </w:r>
      <w:r w:rsidRPr="001A7C01">
        <w:rPr>
          <w:lang w:val="en-US"/>
        </w:rPr>
        <w:t>2</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764840762"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764840763"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r w:rsidRPr="001A7C01">
        <w:rPr>
          <w:i/>
        </w:rPr>
        <w:t>operationModeInfo</w:t>
      </w:r>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764840764"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764840765"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lastRenderedPageBreak/>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764840766"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764840767"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764840768"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r w:rsidR="0089639F" w:rsidRPr="001A7C01">
        <w:rPr>
          <w:i/>
        </w:rPr>
        <w:t>operationModeInfo</w:t>
      </w:r>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764840769"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764840770"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764840771"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764840772" r:id="rId1340"/>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764840773"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764840774"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764840775"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764840776" r:id="rId1345"/>
        </w:object>
      </w:r>
      <w:r w:rsidR="00E633C0">
        <w:t xml:space="preserve"> </w:t>
      </w:r>
      <w:r w:rsidRPr="0070259A">
        <w:t>DL subframe for FDD,</w:t>
      </w:r>
    </w:p>
    <w:p w14:paraId="154B76E6" w14:textId="57BC8FB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764840777" r:id="rId1347"/>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764840778"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764840779"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764840780"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4F43981"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r w:rsidR="0049404D" w:rsidRPr="00593774">
        <w:rPr>
          <w:i/>
          <w:iCs/>
        </w:rPr>
        <w:t>downlinkHARQ-FeedbackDisabled-DCI</w:t>
      </w:r>
      <w:r w:rsidR="0049404D">
        <w:rPr>
          <w:i/>
          <w:iCs/>
        </w:rPr>
        <w:t xml:space="preserve">-NB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downlinkHARQ-FeedbackDisabled</w:t>
      </w:r>
      <w:r w:rsidR="0049404D">
        <w:rPr>
          <w:rFonts w:eastAsia="SimSun"/>
          <w:i/>
          <w:iCs/>
        </w:rPr>
        <w:t>-Bitmap-NB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764840781"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764840782"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764840783"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764840784"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8" type="#_x0000_t75" style="width:28.5pt;height:14.25pt" o:ole="">
            <v:imagedata r:id="rId1360" o:title=""/>
          </v:shape>
          <o:OLEObject Type="Embed" ProgID="Equation.DSMT4" ShapeID="_x0000_i1898" DrawAspect="Content" ObjectID="_1764840785" r:id="rId1361"/>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9" type="#_x0000_t75" style="width:50.25pt;height:14.25pt" o:ole="">
            <v:imagedata r:id="rId1362" o:title=""/>
          </v:shape>
          <o:OLEObject Type="Embed" ProgID="Equation.DSMT4" ShapeID="_x0000_i1899" DrawAspect="Content" ObjectID="_1764840786"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764840787" r:id="rId1365"/>
        </w:object>
      </w:r>
    </w:p>
    <w:p w14:paraId="61330B71" w14:textId="77777777" w:rsidR="0049404D" w:rsidRDefault="00911CBB" w:rsidP="0049404D">
      <w:pPr>
        <w:pStyle w:val="B2"/>
        <w:rPr>
          <w:rFonts w:eastAsiaTheme="minorEastAsia"/>
          <w:lang w:eastAsia="zh-CN"/>
        </w:rPr>
      </w:pPr>
      <w:r>
        <w:lastRenderedPageBreak/>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7E4AE5EF"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r w:rsidRPr="00593774">
        <w:rPr>
          <w:i/>
          <w:iCs/>
        </w:rPr>
        <w:t>downlinkHARQ-FeedbackDisabled-DCI</w:t>
      </w:r>
      <w:r>
        <w:rPr>
          <w:i/>
          <w:iCs/>
        </w:rPr>
        <w:t xml:space="preserve">-NB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downlinkHARQ-FeedbackDisabled</w:t>
      </w:r>
      <w:r>
        <w:rPr>
          <w:rFonts w:eastAsia="SimSun"/>
          <w:i/>
          <w:iCs/>
        </w:rPr>
        <w:t>-Bitmap-NB</w:t>
      </w:r>
      <w:r w:rsidRPr="00E73197">
        <w:rPr>
          <w:rFonts w:eastAsia="SimSun"/>
        </w:rPr>
        <w:t xml:space="preserve"> indicating disabled HARQ-ACK information for a HARQ process 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764840788" r:id="rId1366"/>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2" type="#_x0000_t75" style="width:41.25pt;height:15pt" o:ole="">
            <v:imagedata r:id="rId1354" o:title=""/>
          </v:shape>
          <o:OLEObject Type="Embed" ProgID="Equation.DSMT4" ShapeID="_x0000_i1902" DrawAspect="Content" ObjectID="_1764840789" r:id="rId1367"/>
        </w:object>
      </w:r>
    </w:p>
    <w:p w14:paraId="06543FC6" w14:textId="77777777" w:rsidR="0049404D" w:rsidRDefault="0049404D" w:rsidP="0049404D">
      <w:pPr>
        <w:pStyle w:val="B4"/>
      </w:pPr>
      <w:r>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3" type="#_x0000_t75" style="width:50.25pt;height:21.75pt" o:ole="">
            <v:imagedata r:id="rId1368" o:title=""/>
          </v:shape>
          <o:OLEObject Type="Embed" ProgID="Equation.DSMT4" ShapeID="_x0000_i1903" DrawAspect="Content" ObjectID="_1764840790" r:id="rId1369"/>
        </w:object>
      </w:r>
      <w:r>
        <w:t xml:space="preserve"> with </w:t>
      </w:r>
      <w:r w:rsidRPr="00C956AA">
        <w:rPr>
          <w:position w:val="-14"/>
        </w:rPr>
        <w:object w:dxaOrig="1900" w:dyaOrig="380" w14:anchorId="5DDDEC32">
          <v:shape id="_x0000_i1904" type="#_x0000_t75" style="width:93.75pt;height:21.75pt" o:ole="">
            <v:imagedata r:id="rId1370" o:title=""/>
          </v:shape>
          <o:OLEObject Type="Embed" ProgID="Equation.DSMT4" ShapeID="_x0000_i1904" DrawAspect="Content" ObjectID="_1764840791" r:id="rId137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5" type="#_x0000_t75" style="width:1in;height:21.75pt" o:ole="">
            <v:imagedata r:id="rId1240" o:title=""/>
          </v:shape>
          <o:OLEObject Type="Embed" ProgID="Equation.DSMT4" ShapeID="_x0000_i1905" DrawAspect="Content" ObjectID="_1764840792" r:id="rId1372"/>
        </w:object>
      </w:r>
    </w:p>
    <w:p w14:paraId="66C30D21" w14:textId="42E6D091" w:rsidR="00BA14AB" w:rsidRPr="001A7C01" w:rsidRDefault="0049404D" w:rsidP="00407830">
      <w:bookmarkStart w:id="15" w:name="_Hlk136558097"/>
      <w:bookmarkStart w:id="16"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r w:rsidRPr="00593774">
        <w:rPr>
          <w:i/>
          <w:iCs/>
        </w:rPr>
        <w:t>downlinkHARQ-FeedbackDisabled-DCI</w:t>
      </w:r>
      <w:r>
        <w:rPr>
          <w:i/>
          <w:iCs/>
        </w:rPr>
        <w:t xml:space="preserve">-NB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downlinkHARQ-FeedbackDisabled</w:t>
      </w:r>
      <w:r>
        <w:rPr>
          <w:rFonts w:eastAsia="SimSun"/>
          <w:i/>
          <w:iCs/>
        </w:rPr>
        <w:t>-Bitmap-NB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15"/>
      <w:bookmarkEnd w:id="16"/>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6" type="#_x0000_t75" style="width:14.25pt;height:14.25pt" o:ole="">
            <v:imagedata r:id="rId1252" o:title=""/>
          </v:shape>
          <o:OLEObject Type="Embed" ProgID="Equation.3" ShapeID="_x0000_i1906" DrawAspect="Content" ObjectID="_1764840793" r:id="rId1373"/>
        </w:object>
      </w:r>
      <w:r w:rsidRPr="001A7C01">
        <w:t xml:space="preserve">for NPUSCH with subcarrier spacing </w:t>
      </w:r>
      <w:r w:rsidRPr="001A7C01">
        <w:rPr>
          <w:position w:val="-10"/>
        </w:rPr>
        <w:object w:dxaOrig="1219" w:dyaOrig="300" w14:anchorId="63CDD39C">
          <v:shape id="_x0000_i1907" type="#_x0000_t75" style="width:57.75pt;height:14.25pt" o:ole="">
            <v:imagedata r:id="rId1200" o:title=""/>
          </v:shape>
          <o:OLEObject Type="Embed" ProgID="Equation.3" ShapeID="_x0000_i1907" DrawAspect="Content" ObjectID="_1764840794" r:id="rId137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8" type="#_x0000_t75" style="width:14.25pt;height:14.25pt" o:ole="">
                  <v:imagedata r:id="rId1252" o:title=""/>
                </v:shape>
                <o:OLEObject Type="Embed" ProgID="Equation.3" ShapeID="_x0000_i1908" DrawAspect="Content" ObjectID="_1764840795" r:id="rId137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9" type="#_x0000_t75" style="width:14.25pt;height:14.25pt" o:ole="">
            <v:imagedata r:id="rId1252" o:title=""/>
          </v:shape>
          <o:OLEObject Type="Embed" ProgID="Equation.3" ShapeID="_x0000_i1909" DrawAspect="Content" ObjectID="_1764840796" r:id="rId1376"/>
        </w:object>
      </w:r>
      <w:r w:rsidRPr="001A7C01">
        <w:t xml:space="preserve">for NPUSCH with subcarrier spacing </w:t>
      </w:r>
      <w:r w:rsidRPr="001A7C01">
        <w:rPr>
          <w:position w:val="-10"/>
        </w:rPr>
        <w:object w:dxaOrig="1060" w:dyaOrig="279" w14:anchorId="65232774">
          <v:shape id="_x0000_i1910" type="#_x0000_t75" style="width:50.25pt;height:14.25pt" o:ole="">
            <v:imagedata r:id="rId1377" o:title=""/>
          </v:shape>
          <o:OLEObject Type="Embed" ProgID="Equation.3" ShapeID="_x0000_i1910" DrawAspect="Content" ObjectID="_1764840797" r:id="rId137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1" type="#_x0000_t75" style="width:14.25pt;height:14.25pt" o:ole="">
                  <v:imagedata r:id="rId1252" o:title=""/>
                </v:shape>
                <o:OLEObject Type="Embed" ProgID="Equation.3" ShapeID="_x0000_i1911" DrawAspect="Content" ObjectID="_1764840798" r:id="rId137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7" w:name="_Hlk86622801"/>
      <w:r w:rsidR="00E633C0">
        <w:rPr>
          <w:rFonts w:eastAsia="SimSun"/>
          <w:i/>
          <w:lang w:val="en-US" w:eastAsia="zh-CN"/>
        </w:rPr>
        <w:t>+K</w:t>
      </w:r>
      <w:r w:rsidR="00E633C0" w:rsidRPr="008D4970">
        <w:rPr>
          <w:rFonts w:eastAsia="SimSun"/>
          <w:iCs/>
          <w:vertAlign w:val="subscript"/>
          <w:lang w:val="en-US" w:eastAsia="zh-CN"/>
        </w:rPr>
        <w:t>offset</w:t>
      </w:r>
      <w:bookmarkEnd w:id="17"/>
      <w:r w:rsidRPr="0003730C">
        <w:rPr>
          <w:rFonts w:eastAsia="SimSun"/>
          <w:lang w:val="en-US" w:eastAsia="zh-CN"/>
        </w:rPr>
        <w:t xml:space="preserve"> DL subframe for FDD,</w:t>
      </w:r>
      <w:r w:rsidRPr="0003730C">
        <w:rPr>
          <w:rFonts w:eastAsia="Calibri"/>
          <w:lang w:val="en-US"/>
        </w:rPr>
        <w:t xml:space="preserve"> </w:t>
      </w:r>
    </w:p>
    <w:p w14:paraId="2855BC16" w14:textId="638931A3"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45AA323A"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2" type="#_x0000_t75" style="width:99.75pt;height:21.75pt" o:ole="">
            <v:imagedata r:id="rId1380" o:title=""/>
          </v:shape>
          <o:OLEObject Type="Embed" ProgID="Equation.DSMT4" ShapeID="_x0000_i1912" DrawAspect="Content" ObjectID="_1764840799" r:id="rId138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3" type="#_x0000_t75" style="width:21.75pt;height:21.75pt" o:ole="">
            <v:imagedata r:id="rId1168" o:title=""/>
          </v:shape>
          <o:OLEObject Type="Embed" ProgID="Equation.3" ShapeID="_x0000_i1913" DrawAspect="Content" ObjectID="_1764840800" r:id="rId1382"/>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4" type="#_x0000_t75" style="width:21.75pt;height:14.25pt" o:ole="">
            <v:imagedata r:id="rId1383" o:title=""/>
          </v:shape>
          <o:OLEObject Type="Embed" ProgID="Equation.3" ShapeID="_x0000_i1914" DrawAspect="Content" ObjectID="_1764840801" r:id="rId138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5" type="#_x0000_t75" style="width:28.5pt;height:21.75pt" o:ole="">
            <v:imagedata r:id="rId1352" o:title=""/>
          </v:shape>
          <o:OLEObject Type="Embed" ProgID="Equation.DSMT4" ShapeID="_x0000_i1915" DrawAspect="Content" ObjectID="_1764840802" r:id="rId138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6" type="#_x0000_t75" style="width:21.75pt;height:14.25pt" o:ole="">
            <v:imagedata r:id="rId1386" o:title=""/>
          </v:shape>
          <o:OLEObject Type="Embed" ProgID="Equation.3" ShapeID="_x0000_i1916" DrawAspect="Content" ObjectID="_1764840803" r:id="rId138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7" type="#_x0000_t75" style="width:21.75pt;height:14.25pt" o:ole="">
            <v:imagedata r:id="rId1223" o:title=""/>
          </v:shape>
          <o:OLEObject Type="Embed" ProgID="Equation.DSMT4" ShapeID="_x0000_i1917" DrawAspect="Content" ObjectID="_1764840804" r:id="rId138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8" type="#_x0000_t75" style="width:36.75pt;height:14.25pt" o:ole="">
            <v:imagedata r:id="rId1225" o:title=""/>
          </v:shape>
          <o:OLEObject Type="Embed" ProgID="Equation.DSMT4" ShapeID="_x0000_i1918" DrawAspect="Content" ObjectID="_1764840805" r:id="rId1389"/>
        </w:object>
      </w:r>
      <w:r w:rsidR="009456AF" w:rsidRPr="00903F38">
        <w:rPr>
          <w:rFonts w:eastAsia="SimSun"/>
          <w:lang w:eastAsia="zh-CN"/>
        </w:rPr>
        <w:t xml:space="preserve"> </w:t>
      </w:r>
      <w:r w:rsidR="009456AF">
        <w:rPr>
          <w:rFonts w:eastAsia="SimSun"/>
          <w:lang w:eastAsia="zh-CN"/>
        </w:rPr>
        <w:t>otherwise</w:t>
      </w:r>
    </w:p>
    <w:p w14:paraId="256A65F1" w14:textId="1A5DB952"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+K</w:t>
      </w:r>
      <w:r w:rsidR="00C926FD" w:rsidRPr="008901B5">
        <w:rPr>
          <w:rFonts w:eastAsia="SimSun"/>
          <w:iCs/>
          <w:vertAlign w:val="subscript"/>
          <w:lang w:val="en-US" w:eastAsia="zh-CN"/>
        </w:rPr>
        <w:t>offset</w:t>
      </w:r>
      <w:r w:rsidR="00C926FD">
        <w:rPr>
          <w:lang w:eastAsia="zh-CN"/>
        </w:rPr>
        <w:t xml:space="preserve"> </w:t>
      </w:r>
      <w:r w:rsidR="00BC077E">
        <w:rPr>
          <w:lang w:eastAsia="zh-CN"/>
        </w:rPr>
        <w:t>for FDD</w:t>
      </w:r>
    </w:p>
    <w:p w14:paraId="7DD5974D" w14:textId="03E7B6A2"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9" type="#_x0000_t75" style="width:28.5pt;height:21.75pt" o:ole="">
            <v:imagedata r:id="rId1179" o:title=""/>
          </v:shape>
          <o:OLEObject Type="Embed" ProgID="Equation.3" ShapeID="_x0000_i1919" DrawAspect="Content" ObjectID="_1764840806" r:id="rId139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0" type="#_x0000_t75" style="width:44.25pt;height:14.25pt" o:ole="">
            <v:imagedata r:id="rId1364" o:title=""/>
          </v:shape>
          <o:OLEObject Type="Embed" ProgID="Equation.DSMT4" ShapeID="_x0000_i1920" DrawAspect="Content" ObjectID="_1764840807" r:id="rId139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1" type="#_x0000_t75" style="width:35.25pt;height:21.75pt" o:ole="">
            <v:imagedata r:id="rId1392" o:title=""/>
          </v:shape>
          <o:OLEObject Type="Embed" ProgID="Equation.DSMT4" ShapeID="_x0000_i1921" DrawAspect="Content" ObjectID="_1764840808" r:id="rId1393"/>
        </w:object>
      </w:r>
      <w:r>
        <w:t xml:space="preserve"> where </w:t>
      </w:r>
      <w:r w:rsidRPr="00AE7225">
        <w:rPr>
          <w:position w:val="-6"/>
        </w:rPr>
        <w:object w:dxaOrig="480" w:dyaOrig="240" w14:anchorId="32342188">
          <v:shape id="_x0000_i1922" type="#_x0000_t75" style="width:21.75pt;height:14.25pt" o:ole="">
            <v:imagedata r:id="rId1394" o:title=""/>
          </v:shape>
          <o:OLEObject Type="Embed" ProgID="Equation.DSMT4" ShapeID="_x0000_i1922" DrawAspect="Content" ObjectID="_1764840809" r:id="rId1395"/>
        </w:object>
      </w:r>
      <w:r>
        <w:t xml:space="preserve"> f</w:t>
      </w:r>
      <w:r w:rsidRPr="001A7C01">
        <w:t xml:space="preserve">or </w:t>
      </w:r>
      <w:r w:rsidRPr="005E0144">
        <w:rPr>
          <w:position w:val="-10"/>
        </w:rPr>
        <w:object w:dxaOrig="740" w:dyaOrig="340" w14:anchorId="14F73FD1">
          <v:shape id="_x0000_i1923" type="#_x0000_t75" style="width:36.75pt;height:14.25pt" o:ole="">
            <v:imagedata r:id="rId1396" o:title=""/>
          </v:shape>
          <o:OLEObject Type="Embed" ProgID="Equation.DSMT4" ShapeID="_x0000_i1923" DrawAspect="Content" ObjectID="_1764840810" r:id="rId1397"/>
        </w:object>
      </w:r>
      <w:r>
        <w:t xml:space="preserve">, </w:t>
      </w:r>
      <w:r w:rsidRPr="00A829E5">
        <w:rPr>
          <w:position w:val="-6"/>
        </w:rPr>
        <w:object w:dxaOrig="520" w:dyaOrig="240" w14:anchorId="6C57ED7F">
          <v:shape id="_x0000_i1924" type="#_x0000_t75" style="width:21.75pt;height:14.25pt" o:ole="">
            <v:imagedata r:id="rId1398" o:title=""/>
          </v:shape>
          <o:OLEObject Type="Embed" ProgID="Equation.DSMT4" ShapeID="_x0000_i1924" DrawAspect="Content" ObjectID="_1764840811" r:id="rId139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25" type="#_x0000_t75" style="width:57.75pt;height:21.75pt" o:ole="">
            <v:imagedata r:id="rId1236" o:title=""/>
          </v:shape>
          <o:OLEObject Type="Embed" ProgID="Equation.DSMT4" ShapeID="_x0000_i1925" DrawAspect="Content" ObjectID="_1764840812" r:id="rId1400"/>
        </w:object>
      </w:r>
      <w:r>
        <w:t xml:space="preserve"> with </w:t>
      </w:r>
      <w:r w:rsidRPr="00AC13F7">
        <w:rPr>
          <w:position w:val="-14"/>
        </w:rPr>
        <w:object w:dxaOrig="4500" w:dyaOrig="380" w14:anchorId="7FFB3175">
          <v:shape id="_x0000_i1926" type="#_x0000_t75" style="width:222.75pt;height:21.75pt" o:ole="">
            <v:imagedata r:id="rId1401" o:title=""/>
          </v:shape>
          <o:OLEObject Type="Embed" ProgID="Equation.DSMT4" ShapeID="_x0000_i1926" DrawAspect="Content" ObjectID="_1764840813" r:id="rId140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7" type="#_x0000_t75" style="width:1in;height:21.75pt" o:ole="">
            <v:imagedata r:id="rId1240" o:title=""/>
          </v:shape>
          <o:OLEObject Type="Embed" ProgID="Equation.DSMT4" ShapeID="_x0000_i1927" DrawAspect="Content" ObjectID="_1764840814" r:id="rId140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8" type="#_x0000_t75" style="width:64.5pt;height:21.75pt" o:ole="">
            <v:imagedata r:id="rId1404" o:title=""/>
          </v:shape>
          <o:OLEObject Type="Embed" ProgID="Equation.DSMT4" ShapeID="_x0000_i1928" DrawAspect="Content" ObjectID="_1764840815" r:id="rId1405"/>
        </w:object>
      </w:r>
      <w:r>
        <w:t xml:space="preserve"> with </w:t>
      </w:r>
      <w:r w:rsidRPr="00C956AA">
        <w:rPr>
          <w:position w:val="-14"/>
        </w:rPr>
        <w:object w:dxaOrig="2280" w:dyaOrig="380" w14:anchorId="1833E626">
          <v:shape id="_x0000_i1929" type="#_x0000_t75" style="width:115.5pt;height:21.75pt" o:ole="">
            <v:imagedata r:id="rId1406" o:title=""/>
          </v:shape>
          <o:OLEObject Type="Embed" ProgID="Equation.DSMT4" ShapeID="_x0000_i1929" DrawAspect="Content" ObjectID="_1764840816" r:id="rId140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0" type="#_x0000_t75" style="width:1in;height:21.75pt" o:ole="">
            <v:imagedata r:id="rId1240" o:title=""/>
          </v:shape>
          <o:OLEObject Type="Embed" ProgID="Equation.DSMT4" ShapeID="_x0000_i1930" DrawAspect="Content" ObjectID="_1764840817" r:id="rId140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1" type="#_x0000_t75" style="width:14.25pt;height:14.25pt" o:ole="">
            <v:imagedata r:id="rId1252" o:title=""/>
          </v:shape>
          <o:OLEObject Type="Embed" ProgID="Equation.3" ShapeID="_x0000_i1931" DrawAspect="Content" ObjectID="_1764840818" r:id="rId140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2" type="#_x0000_t75" style="width:28.5pt;height:21.75pt" o:ole="">
                  <v:imagedata r:id="rId1179" o:title=""/>
                </v:shape>
                <o:OLEObject Type="Embed" ProgID="Equation.3" ShapeID="_x0000_i1932" DrawAspect="Content" ObjectID="_1764840819" r:id="rId141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3" type="#_x0000_t75" style="width:14.25pt;height:14.25pt" o:ole="">
                  <v:imagedata r:id="rId1252" o:title=""/>
                </v:shape>
                <o:OLEObject Type="Embed" ProgID="Equation.3" ShapeID="_x0000_i1933" DrawAspect="Content" ObjectID="_1764840820" r:id="rId141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34" type="#_x0000_t75" style="width:14.25pt;height:14.25pt" o:ole="">
            <v:imagedata r:id="rId1252" o:title=""/>
          </v:shape>
          <o:OLEObject Type="Embed" ProgID="Equation.3" ShapeID="_x0000_i1934" DrawAspect="Content" ObjectID="_1764840821" r:id="rId141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5" type="#_x0000_t75" style="width:28.5pt;height:21.75pt" o:ole="">
                  <v:imagedata r:id="rId1179" o:title=""/>
                </v:shape>
                <o:OLEObject Type="Embed" ProgID="Equation.3" ShapeID="_x0000_i1935" DrawAspect="Content" ObjectID="_1764840822" r:id="rId141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6" type="#_x0000_t75" style="width:14.25pt;height:14.25pt" o:ole="">
                  <v:imagedata r:id="rId1252" o:title=""/>
                </v:shape>
                <o:OLEObject Type="Embed" ProgID="Equation.3" ShapeID="_x0000_i1936" DrawAspect="Content" ObjectID="_1764840823" r:id="rId141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7" type="#_x0000_t75" style="width:14.25pt;height:14.25pt" o:ole="">
            <v:imagedata r:id="rId1415" o:title=""/>
          </v:shape>
          <o:OLEObject Type="Embed" ProgID="Equation.3" ShapeID="_x0000_i1937" DrawAspect="Content" ObjectID="_1764840824" r:id="rId1416"/>
        </w:object>
      </w:r>
      <w:r w:rsidRPr="001A7C01">
        <w:t xml:space="preserve">) of a resource unit determined by the Subcarrier indication field, </w:t>
      </w:r>
      <w:r w:rsidR="000429A4">
        <w:t xml:space="preserve">or by the higher layer parameter </w:t>
      </w:r>
      <w:r w:rsidR="000429A4" w:rsidRPr="00DD674E">
        <w:rPr>
          <w:i/>
        </w:rPr>
        <w:t>npusch-SubCarrierSetIndex</w:t>
      </w:r>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8" type="#_x0000_t75" style="width:21.75pt;height:14.25pt" o:ole="">
            <v:imagedata r:id="rId1383" o:title=""/>
          </v:shape>
          <o:OLEObject Type="Embed" ProgID="Equation.3" ShapeID="_x0000_i1938" DrawAspect="Content" ObjectID="_1764840825" r:id="rId141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r w:rsidR="000429A4" w:rsidRPr="00BD4305">
        <w:rPr>
          <w:i/>
        </w:rPr>
        <w:t>npusch-NumRUsIndex</w:t>
      </w:r>
      <w:r w:rsidR="000429A4" w:rsidRPr="00C022B8">
        <w:t xml:space="preserve"> in </w:t>
      </w:r>
      <w:r w:rsidR="000429A4" w:rsidRPr="0023372C">
        <w:rPr>
          <w:i/>
        </w:rPr>
        <w:t>PUR-Config-NB</w:t>
      </w:r>
    </w:p>
    <w:p w14:paraId="753A33DF" w14:textId="07D0764D"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9" type="#_x0000_t75" style="width:21.75pt;height:21.75pt" o:ole="">
            <v:imagedata r:id="rId1168" o:title=""/>
          </v:shape>
          <o:OLEObject Type="Embed" ProgID="Equation.3" ShapeID="_x0000_i1939" DrawAspect="Content" ObjectID="_1764840826" r:id="rId141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0" type="#_x0000_t75" style="width:14.25pt;height:14.25pt" o:ole="">
            <v:imagedata r:id="rId1419" o:title=""/>
          </v:shape>
          <o:OLEObject Type="Embed" ProgID="Equation.DSMT4" ShapeID="_x0000_i1940" DrawAspect="Content" ObjectID="_1764840827" r:id="rId142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1" type="#_x0000_t75" style="width:57.75pt;height:14.25pt" o:ole="">
            <v:imagedata r:id="rId1200" o:title=""/>
          </v:shape>
          <o:OLEObject Type="Embed" ProgID="Equation.3" ShapeID="_x0000_i1941" DrawAspect="Content" ObjectID="_1764840828" r:id="rId1421"/>
        </w:object>
      </w:r>
      <w:r w:rsidRPr="001A7C01">
        <w:t xml:space="preserve">, </w:t>
      </w:r>
      <w:r w:rsidRPr="001A7C01">
        <w:rPr>
          <w:position w:val="-10"/>
        </w:rPr>
        <w:object w:dxaOrig="740" w:dyaOrig="340" w14:anchorId="0B111CD5">
          <v:shape id="_x0000_i1942" type="#_x0000_t75" style="width:36.75pt;height:14.25pt" o:ole="">
            <v:imagedata r:id="rId1160" o:title=""/>
          </v:shape>
          <o:OLEObject Type="Embed" ProgID="Equation.3" ShapeID="_x0000_i1942" DrawAspect="Content" ObjectID="_1764840829" r:id="rId1422"/>
        </w:object>
      </w:r>
      <w:r w:rsidRPr="001A7C01">
        <w:t>where</w:t>
      </w:r>
      <w:r w:rsidRPr="001A7C01">
        <w:rPr>
          <w:rFonts w:eastAsia="SimSun"/>
          <w:lang w:eastAsia="zh-CN"/>
        </w:rPr>
        <w:t xml:space="preserve"> </w:t>
      </w:r>
      <w:r w:rsidRPr="001A7C01">
        <w:rPr>
          <w:position w:val="-10"/>
        </w:rPr>
        <w:object w:dxaOrig="279" w:dyaOrig="300" w14:anchorId="2A8BD532">
          <v:shape id="_x0000_i1943" type="#_x0000_t75" style="width:14.25pt;height:14.25pt" o:ole="">
            <v:imagedata r:id="rId1162" o:title=""/>
          </v:shape>
          <o:OLEObject Type="Embed" ProgID="Equation.3" ShapeID="_x0000_i1943" DrawAspect="Content" ObjectID="_1764840830" r:id="rId1423"/>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4" type="#_x0000_t75" style="width:1in;height:14.25pt" o:ole="">
            <v:imagedata r:id="rId1164" o:title=""/>
          </v:shape>
          <o:OLEObject Type="Embed" ProgID="Equation.3" ShapeID="_x0000_i1944" DrawAspect="Content" ObjectID="_1764840831" r:id="rId1424"/>
        </w:object>
      </w:r>
      <w:r w:rsidRPr="001A7C01">
        <w:t>is reserved</w:t>
      </w:r>
      <w:r w:rsidR="00D52E7B">
        <w:rPr>
          <w:rFonts w:hint="eastAsia"/>
          <w:lang w:eastAsia="zh-CN"/>
        </w:rPr>
        <w:t xml:space="preserve">, or </w:t>
      </w:r>
      <w:r w:rsidR="00D52E7B">
        <w:rPr>
          <w:i/>
          <w:iCs/>
          <w:lang w:eastAsia="ja-JP"/>
        </w:rPr>
        <w:t>n</w:t>
      </w:r>
      <w:r w:rsidR="00D52E7B">
        <w:rPr>
          <w:vertAlign w:val="subscript"/>
          <w:lang w:eastAsia="ja-JP"/>
        </w:rPr>
        <w:t>sc</w:t>
      </w:r>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r w:rsidR="00D52E7B">
        <w:rPr>
          <w:i/>
          <w:iCs/>
          <w:lang w:eastAsia="ja-JP"/>
        </w:rPr>
        <w:t>npusch-SubCarrierSetIndex</w:t>
      </w:r>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5" type="#_x0000_t75" style="width:50.25pt;height:14.25pt" o:ole="">
            <v:imagedata r:id="rId1425" o:title=""/>
          </v:shape>
          <o:OLEObject Type="Embed" ProgID="Equation.3" ShapeID="_x0000_i1945" DrawAspect="Content" ObjectID="_1764840832" r:id="rId142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6" type="#_x0000_t75" style="width:14.25pt;height:14.25pt" o:ole="">
            <v:imagedata r:id="rId1162" o:title=""/>
          </v:shape>
          <o:OLEObject Type="Embed" ProgID="Equation.3" ShapeID="_x0000_i1946" DrawAspect="Content" ObjectID="_1764840833" r:id="rId1427"/>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r w:rsidR="00D52E7B">
        <w:rPr>
          <w:i/>
          <w:iCs/>
          <w:lang w:eastAsia="ja-JP"/>
        </w:rPr>
        <w:t>npusch-SubCarrierSetIndex</w:t>
      </w:r>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7" type="#_x0000_t75" style="width:14.25pt;height:14.25pt" o:ole="">
            <v:imagedata r:id="rId1415" o:title=""/>
          </v:shape>
          <o:OLEObject Type="Embed" ProgID="Equation.3" ShapeID="_x0000_i1947" DrawAspect="Content" ObjectID="_1764840834" r:id="rId1428"/>
        </w:object>
      </w:r>
      <w:r w:rsidRPr="001A7C01">
        <w:t>) according to Table 16.5.1.1-1.</w:t>
      </w:r>
    </w:p>
    <w:p w14:paraId="1E13B8C8" w14:textId="77777777"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w14:anchorId="6CB9A6D6">
          <v:shape id="_x0000_i1948" type="#_x0000_t75" style="width:50.25pt;height:14.25pt" o:ole="">
            <v:imagedata r:id="rId1425" o:title=""/>
          </v:shape>
          <o:OLEObject Type="Embed" ProgID="Equation.3" ShapeID="_x0000_i1948" DrawAspect="Content" ObjectID="_1764840835" r:id="rId142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9" type="#_x0000_t75" style="width:14.25pt;height:14.25pt" o:ole="">
                  <v:imagedata r:id="rId1162" o:title=""/>
                </v:shape>
                <o:OLEObject Type="Embed" ProgID="Equation.3" ShapeID="_x0000_i1949" DrawAspect="Content" ObjectID="_1764840836" r:id="rId143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0" type="#_x0000_t75" style="width:14.25pt;height:14.25pt" o:ole="">
                  <v:imagedata r:id="rId1415" o:title=""/>
                </v:shape>
                <o:OLEObject Type="Embed" ProgID="Equation.3" ShapeID="_x0000_i1950" DrawAspect="Content" ObjectID="_1764840837" r:id="rId143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1" type="#_x0000_t75" style="width:14.25pt;height:14.25pt" o:ole="">
                  <v:imagedata r:id="rId1162" o:title=""/>
                </v:shape>
                <o:OLEObject Type="Embed" ProgID="Equation.3" ShapeID="_x0000_i1951" DrawAspect="Content" ObjectID="_1764840838" r:id="rId143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2" type="#_x0000_t75" style="width:80.25pt;height:14.25pt" o:ole="">
                  <v:imagedata r:id="rId1433" o:title=""/>
                </v:shape>
                <o:OLEObject Type="Embed" ProgID="Equation.3" ShapeID="_x0000_i1952" DrawAspect="Content" ObjectID="_1764840839" r:id="rId143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3" type="#_x0000_t75" style="width:100.5pt;height:14.25pt" o:ole="">
                  <v:imagedata r:id="rId1435" o:title=""/>
                </v:shape>
                <o:OLEObject Type="Embed" ProgID="Equation.3" ShapeID="_x0000_i1953" DrawAspect="Content" ObjectID="_1764840840" r:id="rId143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4" type="#_x0000_t75" style="width:100.5pt;height:14.25pt" o:ole="">
                  <v:imagedata r:id="rId1437" o:title=""/>
                </v:shape>
                <o:OLEObject Type="Embed" ProgID="Equation.3" ShapeID="_x0000_i1954" DrawAspect="Content" ObjectID="_1764840841" r:id="rId143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5" type="#_x0000_t75" style="width:21.75pt;height:14.25pt" o:ole="">
            <v:imagedata r:id="rId1383" o:title=""/>
          </v:shape>
          <o:OLEObject Type="Embed" ProgID="Equation.3" ShapeID="_x0000_i1955" DrawAspect="Content" ObjectID="_1764840842" r:id="rId143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6" type="#_x0000_t75" style="width:21.75pt;height:14.25pt" o:ole="">
                  <v:imagedata r:id="rId1440" o:title=""/>
                </v:shape>
                <o:OLEObject Type="Embed" ProgID="Equation.3" ShapeID="_x0000_i1956" DrawAspect="Content" ObjectID="_1764840843" r:id="rId144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7" type="#_x0000_t75" style="width:21.75pt;height:14.25pt" o:ole="">
                  <v:imagedata r:id="rId1383" o:title=""/>
                </v:shape>
                <o:OLEObject Type="Embed" ProgID="Equation.3" ShapeID="_x0000_i1957" DrawAspect="Content" ObjectID="_1764840844" r:id="rId144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8" type="#_x0000_t75" style="width:21.75pt;height:21.75pt" o:ole="">
            <v:imagedata r:id="rId1168" o:title=""/>
          </v:shape>
          <o:OLEObject Type="Embed" ProgID="Equation.3" ShapeID="_x0000_i1958" DrawAspect="Content" ObjectID="_1764840845" r:id="rId144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9" type="#_x0000_t75" style="width:21.75pt;height:21.75pt" o:ole="">
                  <v:imagedata r:id="rId1170" o:title=""/>
                </v:shape>
                <o:OLEObject Type="Embed" ProgID="Equation.3" ShapeID="_x0000_i1959" DrawAspect="Content" ObjectID="_1764840846" r:id="rId144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0" type="#_x0000_t75" style="width:21.75pt;height:21.75pt" o:ole="">
                  <v:imagedata r:id="rId1168" o:title=""/>
                </v:shape>
                <o:OLEObject Type="Embed" ProgID="Equation.3" ShapeID="_x0000_i1960" DrawAspect="Content" ObjectID="_1764840847" r:id="rId144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1" type="#_x0000_t75" style="width:21.75pt;height:14.25pt" o:ole="">
            <v:imagedata r:id="rId1446" o:title=""/>
          </v:shape>
          <o:OLEObject Type="Embed" ProgID="Equation.3" ShapeID="_x0000_i1961" DrawAspect="Content" ObjectID="_1764840848" r:id="rId144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2" type="#_x0000_t75" style="width:21.75pt;height:14.25pt" o:ole="">
            <v:imagedata r:id="rId1440" o:title=""/>
          </v:shape>
          <o:OLEObject Type="Embed" ProgID="Equation.3" ShapeID="_x0000_i1962" DrawAspect="Content" ObjectID="_1764840849" r:id="rId144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3" type="#_x0000_t75" style="width:21.75pt;height:14.25pt" o:ole="">
            <v:imagedata r:id="rId1386" o:title=""/>
          </v:shape>
          <o:OLEObject Type="Embed" ProgID="Equation.3" ShapeID="_x0000_i1963" DrawAspect="Content" ObjectID="_1764840850" r:id="rId1449"/>
        </w:object>
      </w:r>
      <w:r w:rsidR="0089639F" w:rsidRPr="001A7C01">
        <w:t>), number of resource units (</w:t>
      </w:r>
      <w:r w:rsidR="0089639F" w:rsidRPr="001A7C01">
        <w:rPr>
          <w:position w:val="-10"/>
        </w:rPr>
        <w:object w:dxaOrig="440" w:dyaOrig="340" w14:anchorId="55CFFF28">
          <v:shape id="_x0000_i1964" type="#_x0000_t75" style="width:21.75pt;height:14.25pt" o:ole="">
            <v:imagedata r:id="rId1383" o:title=""/>
          </v:shape>
          <o:OLEObject Type="Embed" ProgID="Equation.3" ShapeID="_x0000_i1964" DrawAspect="Content" ObjectID="_1764840851" r:id="rId1450"/>
        </w:object>
      </w:r>
      <w:r w:rsidR="0089639F" w:rsidRPr="001A7C01">
        <w:t>), and repetition number (</w:t>
      </w:r>
      <w:r w:rsidR="0089639F" w:rsidRPr="001A7C01">
        <w:rPr>
          <w:position w:val="-14"/>
        </w:rPr>
        <w:object w:dxaOrig="460" w:dyaOrig="380" w14:anchorId="277C87F6">
          <v:shape id="_x0000_i1965" type="#_x0000_t75" style="width:21.75pt;height:21.75pt" o:ole="">
            <v:imagedata r:id="rId1168" o:title=""/>
          </v:shape>
          <o:OLEObject Type="Embed" ProgID="Equation.3" ShapeID="_x0000_i1965" DrawAspect="Content" ObjectID="_1764840852" r:id="rId145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6" type="#_x0000_t75" style="width:35.25pt;height:14.25pt" o:ole="">
            <v:imagedata r:id="rId1452" o:title=""/>
          </v:shape>
          <o:OLEObject Type="Embed" ProgID="Equation.DSMT4" ShapeID="_x0000_i1966" DrawAspect="Content" ObjectID="_1764840853" r:id="rId145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7" type="#_x0000_t75" style="width:7.5pt;height:7.5pt" o:ole="">
            <v:imagedata r:id="rId1455" o:title=""/>
          </v:shape>
          <o:OLEObject Type="Embed" ProgID="Equation.DSMT4" ShapeID="_x0000_i1967" DrawAspect="Content" ObjectID="_1764840854" r:id="rId145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8" type="#_x0000_t75" style="width:115.5pt;height:14.25pt" o:ole="">
            <v:imagedata r:id="rId1184" o:title=""/>
          </v:shape>
          <o:OLEObject Type="Embed" ProgID="Equation.DSMT4" ShapeID="_x0000_i1968" DrawAspect="Content" ObjectID="_1764840855" r:id="rId1457"/>
        </w:object>
      </w:r>
      <w:r w:rsidRPr="0003730C">
        <w:t xml:space="preserve"> where </w:t>
      </w:r>
      <w:r w:rsidRPr="0003730C">
        <w:rPr>
          <w:position w:val="-14"/>
        </w:rPr>
        <w:object w:dxaOrig="720" w:dyaOrig="340" w14:anchorId="43F026F9">
          <v:shape id="_x0000_i1969" type="#_x0000_t75" style="width:36.75pt;height:14.25pt" o:ole="">
            <v:imagedata r:id="rId1186" o:title=""/>
          </v:shape>
          <o:OLEObject Type="Embed" ProgID="Equation.DSMT4" ShapeID="_x0000_i1969" DrawAspect="Content" ObjectID="_1764840856" r:id="rId145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70" type="#_x0000_t75" style="width:50.25pt;height:14.25pt" o:ole="">
            <v:imagedata r:id="rId1188" o:title=""/>
          </v:shape>
          <o:OLEObject Type="Embed" ProgID="Equation.DSMT4" ShapeID="_x0000_i1970" DrawAspect="Content" ObjectID="_1764840857" r:id="rId1459"/>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1" type="#_x0000_t75" style="width:50.25pt;height:14.25pt" o:ole="">
            <v:imagedata r:id="rId1460" o:title=""/>
          </v:shape>
          <o:OLEObject Type="Embed" ProgID="Equation.DSMT4" ShapeID="_x0000_i1971" DrawAspect="Content" ObjectID="_1764840858" r:id="rId146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2" type="#_x0000_t75" style="width:50.25pt;height:14.25pt" o:ole="">
            <v:imagedata r:id="rId1460" o:title=""/>
          </v:shape>
          <o:OLEObject Type="Embed" ProgID="Equation.DSMT4" ShapeID="_x0000_i1972" DrawAspect="Content" ObjectID="_1764840859" r:id="rId1462"/>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3" type="#_x0000_t75" style="width:21.75pt;height:14.25pt" o:ole="">
            <v:imagedata r:id="rId1318" o:title=""/>
          </v:shape>
          <o:OLEObject Type="Embed" ProgID="Equation.DSMT4" ShapeID="_x0000_i1973" DrawAspect="Content" ObjectID="_1764840860" r:id="rId1463"/>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4" type="#_x0000_t75" style="width:14.25pt;height:14.25pt" o:ole="">
            <v:imagedata r:id="rId1320" o:title=""/>
          </v:shape>
          <o:OLEObject Type="Embed" ProgID="Equation.3" ShapeID="_x0000_i1974" DrawAspect="Content" ObjectID="_1764840861" r:id="rId1464"/>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5" type="#_x0000_t75" style="width:14.25pt;height:14.25pt" o:ole="">
            <v:imagedata r:id="rId1320" o:title=""/>
          </v:shape>
          <o:OLEObject Type="Embed" ProgID="Equation.3" ShapeID="_x0000_i1975" DrawAspect="Content" ObjectID="_1764840862" r:id="rId1465"/>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6" type="#_x0000_t75" style="width:36.75pt;height:14.25pt" o:ole="">
            <v:imagedata r:id="rId1466" o:title=""/>
          </v:shape>
          <o:OLEObject Type="Embed" ProgID="Equation.3" ShapeID="_x0000_i1976" DrawAspect="Content" ObjectID="_1764840863" r:id="rId1467"/>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7" type="#_x0000_t75" style="width:36.75pt;height:14.25pt" o:ole="">
            <v:imagedata r:id="rId1468" o:title=""/>
          </v:shape>
          <o:OLEObject Type="Embed" ProgID="Equation.3" ShapeID="_x0000_i1977" DrawAspect="Content" ObjectID="_1764840864" r:id="rId1469"/>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8" type="#_x0000_t75" style="width:36.75pt;height:14.25pt" o:ole="">
            <v:imagedata r:id="rId1470" o:title=""/>
          </v:shape>
          <o:OLEObject Type="Embed" ProgID="Equation.3" ShapeID="_x0000_i1978" DrawAspect="Content" ObjectID="_1764840865" r:id="rId1471"/>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9" type="#_x0000_t75" style="width:21.75pt;height:14.25pt" o:ole="">
                  <v:imagedata r:id="rId22" o:title=""/>
                </v:shape>
                <o:OLEObject Type="Embed" ProgID="Equation.3" ShapeID="_x0000_i1979" DrawAspect="Content" ObjectID="_1764840866" r:id="rId1472"/>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80" type="#_x0000_t75" style="width:14.25pt;height:14.25pt" o:ole="">
                  <v:imagedata r:id="rId1320" o:title=""/>
                </v:shape>
                <o:OLEObject Type="Embed" ProgID="Equation.3" ShapeID="_x0000_i1980" DrawAspect="Content" ObjectID="_1764840867" r:id="rId1473"/>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1" type="#_x0000_t75" style="width:21.75pt;height:14.25pt" o:ole="">
                  <v:imagedata r:id="rId30" o:title=""/>
                </v:shape>
                <o:OLEObject Type="Embed" ProgID="Equation.3" ShapeID="_x0000_i1981" DrawAspect="Content" ObjectID="_1764840868" r:id="rId1474"/>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82" type="#_x0000_t75" style="width:21pt;height:15pt" o:ole="">
            <v:imagedata r:id="rId1446" o:title=""/>
          </v:shape>
          <o:OLEObject Type="Embed" ProgID="Equation.3" ShapeID="_x0000_i1982" DrawAspect="Content" ObjectID="_1764840869" r:id="rId1475"/>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3" type="#_x0000_t75" style="width:201.75pt;height:28.5pt" o:ole="">
            <v:imagedata r:id="rId1476" o:title=""/>
          </v:shape>
          <o:OLEObject Type="Embed" ProgID="Equation.3" ShapeID="_x0000_i1983" DrawAspect="Content" ObjectID="_1764840870" r:id="rId1477"/>
        </w:object>
      </w:r>
      <w:r w:rsidR="0089639F" w:rsidRPr="001A7C01">
        <w:rPr>
          <w:position w:val="-12"/>
        </w:rPr>
        <w:object w:dxaOrig="1440" w:dyaOrig="380" w14:anchorId="7B0BED28">
          <v:shape id="_x0000_i1984" type="#_x0000_t75" style="width:1in;height:21.75pt" o:ole="">
            <v:imagedata r:id="rId1478" o:title=""/>
          </v:shape>
          <o:OLEObject Type="Embed" ProgID="Equation.DSMT4" ShapeID="_x0000_i1984" DrawAspect="Content" ObjectID="_1764840871" r:id="rId1479"/>
        </w:object>
      </w:r>
      <w:r>
        <w:t>, t</w:t>
      </w:r>
      <w:r w:rsidRPr="00785E2E">
        <w:t xml:space="preserve">he redundancy version </w:t>
      </w:r>
      <w:r w:rsidRPr="00785E2E">
        <w:rPr>
          <w:position w:val="-10"/>
        </w:rPr>
        <w:object w:dxaOrig="700" w:dyaOrig="340" w14:anchorId="1395FEB6">
          <v:shape id="_x0000_i1985" type="#_x0000_t75" style="width:36.75pt;height:13.5pt" o:ole="">
            <v:imagedata r:id="rId1480" o:title=""/>
          </v:shape>
          <o:OLEObject Type="Embed" ProgID="Equation.3" ShapeID="_x0000_i1985" DrawAspect="Content" ObjectID="_1764840872" r:id="rId1481"/>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6" type="#_x0000_t75" style="width:122.25pt;height:14.25pt" o:ole="">
            <v:imagedata r:id="rId1482" o:title=""/>
          </v:shape>
          <o:OLEObject Type="Embed" ProgID="Equation.3" ShapeID="_x0000_i1986" DrawAspect="Content" ObjectID="_1764840873" r:id="rId1483"/>
        </w:object>
      </w:r>
      <w:r w:rsidR="0089639F" w:rsidRPr="001A7C01">
        <w:t xml:space="preserve">, where </w:t>
      </w:r>
      <w:r w:rsidR="0089639F" w:rsidRPr="001A7C01">
        <w:rPr>
          <w:position w:val="-4"/>
        </w:rPr>
        <w:object w:dxaOrig="480" w:dyaOrig="220" w14:anchorId="079BB3E0">
          <v:shape id="_x0000_i1987" type="#_x0000_t75" style="width:21.75pt;height:7.5pt" o:ole="">
            <v:imagedata r:id="rId1484" o:title=""/>
          </v:shape>
          <o:OLEObject Type="Embed" ProgID="Equation.3" ShapeID="_x0000_i1987" DrawAspect="Content" ObjectID="_1764840874" r:id="rId1485"/>
        </w:object>
      </w:r>
      <w:r w:rsidR="0089639F" w:rsidRPr="001A7C01">
        <w:t xml:space="preserve"> if </w:t>
      </w:r>
      <w:r w:rsidR="0089639F" w:rsidRPr="001A7C01">
        <w:rPr>
          <w:position w:val="-10"/>
        </w:rPr>
        <w:object w:dxaOrig="740" w:dyaOrig="340" w14:anchorId="7B50586F">
          <v:shape id="_x0000_i1988" type="#_x0000_t75" style="width:36.75pt;height:14.25pt" o:ole="">
            <v:imagedata r:id="rId1468" o:title=""/>
          </v:shape>
          <o:OLEObject Type="Embed" ProgID="Equation.3" ShapeID="_x0000_i1988" DrawAspect="Content" ObjectID="_1764840875" r:id="rId1486"/>
        </w:object>
      </w:r>
      <w:r w:rsidR="0089639F" w:rsidRPr="001A7C01">
        <w:t xml:space="preserve">, </w:t>
      </w:r>
      <w:r w:rsidR="0089639F" w:rsidRPr="001A7C01">
        <w:rPr>
          <w:position w:val="-18"/>
        </w:rPr>
        <w:object w:dxaOrig="2220" w:dyaOrig="480" w14:anchorId="545DA624">
          <v:shape id="_x0000_i1989" type="#_x0000_t75" style="width:99.75pt;height:21.75pt" o:ole="">
            <v:imagedata r:id="rId1487" o:title=""/>
          </v:shape>
          <o:OLEObject Type="Embed" ProgID="Equation.DSMT4" ShapeID="_x0000_i1989" DrawAspect="Content" ObjectID="_1764840876" r:id="rId1488"/>
        </w:object>
      </w:r>
      <w:r w:rsidR="0089639F" w:rsidRPr="001A7C01">
        <w:t xml:space="preserve"> otherwise. Portion of NPUSCH codeword with </w:t>
      </w:r>
      <w:r w:rsidR="0089639F" w:rsidRPr="001A7C01">
        <w:rPr>
          <w:position w:val="-10"/>
        </w:rPr>
        <w:object w:dxaOrig="700" w:dyaOrig="340" w14:anchorId="27BB8AD2">
          <v:shape id="_x0000_i1990" type="#_x0000_t75" style="width:36.75pt;height:14.25pt" o:ole="">
            <v:imagedata r:id="rId1489" o:title=""/>
          </v:shape>
          <o:OLEObject Type="Embed" ProgID="Equation.3" ShapeID="_x0000_i1990" DrawAspect="Content" ObjectID="_1764840877" r:id="rId1490"/>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1" type="#_x0000_t75" style="width:21.75pt;height:28.5pt" o:ole="">
            <v:imagedata r:id="rId1491" o:title=""/>
          </v:shape>
          <o:OLEObject Type="Embed" ProgID="Equation.3" ShapeID="_x0000_i1991" DrawAspect="Content" ObjectID="_1764840878" r:id="rId1492"/>
        </w:object>
      </w:r>
      <w:r w:rsidR="0089639F" w:rsidRPr="001A7C01">
        <w:t xml:space="preserve"> of allocated </w:t>
      </w:r>
      <w:r w:rsidR="0089639F" w:rsidRPr="001A7C01">
        <w:rPr>
          <w:position w:val="-10"/>
        </w:rPr>
        <w:object w:dxaOrig="440" w:dyaOrig="340" w14:anchorId="29C11B73">
          <v:shape id="_x0000_i1992" type="#_x0000_t75" style="width:21.75pt;height:14.25pt" o:ole="">
            <v:imagedata r:id="rId1383" o:title=""/>
          </v:shape>
          <o:OLEObject Type="Embed" ProgID="Equation.3" ShapeID="_x0000_i1992" DrawAspect="Content" ObjectID="_1764840879" r:id="rId1493"/>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position w:val="-26"/>
        </w:rPr>
        <w:object w:dxaOrig="2799" w:dyaOrig="620" w14:anchorId="7046CE83">
          <v:shape id="_x0000_i1993" type="#_x0000_t75" style="width:136.5pt;height:28.5pt" o:ole="">
            <v:imagedata r:id="rId1494" o:title=""/>
          </v:shape>
          <o:OLEObject Type="Embed" ProgID="Equation.3" ShapeID="_x0000_i1993" DrawAspect="Content" ObjectID="_1764840880" r:id="rId1495"/>
        </w:object>
      </w:r>
      <w:r w:rsidR="0089639F" w:rsidRPr="001A7C01">
        <w:t xml:space="preserve"> for </w:t>
      </w:r>
      <w:r w:rsidR="0089639F" w:rsidRPr="001A7C01">
        <w:rPr>
          <w:position w:val="-10"/>
        </w:rPr>
        <w:object w:dxaOrig="1180" w:dyaOrig="300" w14:anchorId="676D5938">
          <v:shape id="_x0000_i1994" type="#_x0000_t75" style="width:57.75pt;height:14.25pt" o:ole="">
            <v:imagedata r:id="rId1496" o:title=""/>
          </v:shape>
          <o:OLEObject Type="Embed" ProgID="Equation.DSMT4" ShapeID="_x0000_i1994" DrawAspect="Content" ObjectID="_1764840881" r:id="rId1497"/>
        </w:object>
      </w:r>
      <w:r w:rsidR="0089639F" w:rsidRPr="001A7C01">
        <w:t xml:space="preserve">and </w:t>
      </w:r>
      <w:r w:rsidR="0089639F" w:rsidRPr="001A7C01">
        <w:rPr>
          <w:position w:val="-24"/>
        </w:rPr>
        <w:object w:dxaOrig="4280" w:dyaOrig="580" w14:anchorId="6904AD41">
          <v:shape id="_x0000_i1995" type="#_x0000_t75" style="width:3in;height:27.75pt" o:ole="">
            <v:imagedata r:id="rId1498" o:title=""/>
          </v:shape>
          <o:OLEObject Type="Embed" ProgID="Equation.DSMT4" ShapeID="_x0000_i1995" DrawAspect="Content" ObjectID="_1764840882" r:id="rId1499"/>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6" type="#_x0000_t75" style="width:50.25pt;height:14.25pt" o:ole="">
            <v:imagedata r:id="rId1500" o:title=""/>
          </v:shape>
          <o:OLEObject Type="Embed" ProgID="Equation.DSMT4" ShapeID="_x0000_i1996" DrawAspect="Content" ObjectID="_1764840883" r:id="rId1501"/>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1997" type="#_x0000_t75" style="width:21.75pt;height:14.25pt" o:ole="">
            <v:imagedata r:id="rId30" o:title=""/>
          </v:shape>
          <o:OLEObject Type="Embed" ProgID="Equation.3" ShapeID="_x0000_i1997" DrawAspect="Content" ObjectID="_1764840884" r:id="rId1502"/>
        </w:object>
      </w:r>
      <w:r w:rsidRPr="001A7C01">
        <w:t>,</w:t>
      </w:r>
      <w:r w:rsidRPr="001A7C01">
        <w:rPr>
          <w:position w:val="-12"/>
        </w:rPr>
        <w:object w:dxaOrig="380" w:dyaOrig="380" w14:anchorId="75BADA27">
          <v:shape id="_x0000_i1998" type="#_x0000_t75" style="width:21.75pt;height:21.75pt" o:ole="">
            <v:imagedata r:id="rId1503" o:title=""/>
          </v:shape>
          <o:OLEObject Type="Embed" ProgID="Equation.DSMT4" ShapeID="_x0000_i1998" DrawAspect="Content" ObjectID="_1764840885" r:id="rId1504"/>
        </w:object>
      </w:r>
      <w:r w:rsidRPr="001A7C01">
        <w:t xml:space="preserve">) and Table 16.5.1.2-2 to determine the TBS to use for the NPUSCH. </w:t>
      </w:r>
      <w:r w:rsidRPr="001A7C01">
        <w:rPr>
          <w:position w:val="-10"/>
        </w:rPr>
        <w:object w:dxaOrig="400" w:dyaOrig="340" w14:anchorId="1C50055A">
          <v:shape id="_x0000_i1999" type="#_x0000_t75" style="width:21.75pt;height:14.25pt" o:ole="">
            <v:imagedata r:id="rId30" o:title=""/>
          </v:shape>
          <o:OLEObject Type="Embed" ProgID="Equation.3" ShapeID="_x0000_i1999" DrawAspect="Content" ObjectID="_1764840886" r:id="rId1505"/>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00" type="#_x0000_t75" style="width:36.75pt;height:14.25pt" o:ole="">
            <v:imagedata r:id="rId1468" o:title=""/>
          </v:shape>
          <o:OLEObject Type="Embed" ProgID="Equation.3" ShapeID="_x0000_i2000" DrawAspect="Content" ObjectID="_1764840887" r:id="rId1506"/>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18" w:name="_Hlk88943213"/>
      <w:r w:rsidR="00F07845">
        <w:t xml:space="preserve">except for NPUSCH transmission using </w:t>
      </w:r>
      <w:r w:rsidR="00F07845">
        <w:lastRenderedPageBreak/>
        <w:t>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18"/>
      <w:r w:rsidR="00F07845" w:rsidRPr="001A7C01">
        <w:t xml:space="preserve"> </w:t>
      </w:r>
      <w:r w:rsidR="00F07845" w:rsidRPr="001A7C01">
        <w:rPr>
          <w:position w:val="-10"/>
        </w:rPr>
        <w:object w:dxaOrig="1040" w:dyaOrig="340" w14:anchorId="07629383">
          <v:shape id="_x0000_i2001" type="#_x0000_t75" style="width:50.25pt;height:14.25pt" o:ole="">
            <v:imagedata r:id="rId1507" o:title=""/>
          </v:shape>
          <o:OLEObject Type="Embed" ProgID="Equation.3" ShapeID="_x0000_i2001" DrawAspect="Content" ObjectID="_1764840888" r:id="rId1508"/>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2" type="#_x0000_t75" style="width:21.75pt;height:14.25pt" o:ole="">
                  <v:imagedata r:id="rId30" o:title=""/>
                </v:shape>
                <o:OLEObject Type="Embed" ProgID="Equation.3" ShapeID="_x0000_i2002" DrawAspect="Content" ObjectID="_1764840889" r:id="rId1509"/>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3" type="#_x0000_t75" style="width:21.75pt;height:21.75pt" o:ole="">
                  <v:imagedata r:id="rId1510" o:title=""/>
                </v:shape>
                <o:OLEObject Type="Embed" ProgID="Equation.DSMT4" ShapeID="_x0000_i2003" DrawAspect="Content" ObjectID="_1764840890" r:id="rId1511"/>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lastRenderedPageBreak/>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r>
        <w:rPr>
          <w:rFonts w:eastAsia="SimSun"/>
          <w:i/>
          <w:lang w:val="en-US" w:eastAsia="zh-CN"/>
        </w:rPr>
        <w:t>K</w:t>
      </w:r>
      <w:r w:rsidRPr="008901B5">
        <w:rPr>
          <w:rFonts w:eastAsia="SimSun"/>
          <w:iCs/>
          <w:vertAlign w:val="subscript"/>
          <w:lang w:val="en-US" w:eastAsia="zh-CN"/>
        </w:rPr>
        <w:t>mac</w:t>
      </w:r>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r>
        <w:rPr>
          <w:rFonts w:eastAsia="SimSun"/>
          <w:i/>
          <w:lang w:val="en-US" w:eastAsia="zh-CN"/>
        </w:rPr>
        <w:t>K</w:t>
      </w:r>
      <w:r w:rsidRPr="008901B5">
        <w:rPr>
          <w:rFonts w:eastAsia="SimSun"/>
          <w:iCs/>
          <w:vertAlign w:val="subscript"/>
          <w:lang w:val="en-US" w:eastAsia="zh-CN"/>
        </w:rPr>
        <w:t>mac</w:t>
      </w:r>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4" type="#_x0000_t75" style="width:35.25pt;height:21.75pt" o:ole="">
            <v:imagedata r:id="rId1512" o:title=""/>
          </v:shape>
          <o:OLEObject Type="Embed" ProgID="Equation.3" ShapeID="_x0000_i2004" DrawAspect="Content" ObjectID="_1764840891" r:id="rId1513"/>
        </w:object>
      </w:r>
      <w:r w:rsidR="00EC619F">
        <w:t xml:space="preserve"> </w:t>
      </w:r>
      <w:r w:rsidRPr="001A7C01">
        <w:t xml:space="preserve">at aggregation level </w:t>
      </w:r>
      <w:r w:rsidR="00EC619F" w:rsidRPr="00C039F7">
        <w:rPr>
          <w:position w:val="-4"/>
        </w:rPr>
        <w:object w:dxaOrig="260" w:dyaOrig="220" w14:anchorId="58FDF12C">
          <v:shape id="_x0000_i2005" type="#_x0000_t75" style="width:14.25pt;height:7.5pt" o:ole="">
            <v:imagedata r:id="rId1514" o:title=""/>
          </v:shape>
          <o:OLEObject Type="Embed" ProgID="Equation.DSMT4" ShapeID="_x0000_i2005" DrawAspect="Content" ObjectID="_1764840892" r:id="rId1515"/>
        </w:object>
      </w:r>
      <w:r w:rsidR="00EC619F">
        <w:t xml:space="preserve"> (</w:t>
      </w:r>
      <w:r w:rsidR="00EC619F" w:rsidRPr="006C2215">
        <w:rPr>
          <w:position w:val="-4"/>
        </w:rPr>
        <w:object w:dxaOrig="560" w:dyaOrig="220" w14:anchorId="211A165A">
          <v:shape id="_x0000_i2006" type="#_x0000_t75" style="width:28.5pt;height:7.5pt" o:ole="">
            <v:imagedata r:id="rId1516" o:title=""/>
          </v:shape>
          <o:OLEObject Type="Embed" ProgID="Equation.DSMT4" ShapeID="_x0000_i2006" DrawAspect="Content" ObjectID="_1764840893" r:id="rId1517"/>
        </w:object>
      </w:r>
      <w:r w:rsidR="00EC619F">
        <w:t xml:space="preserve"> for TDD special subframe, </w:t>
      </w:r>
      <w:r w:rsidRPr="001A7C01">
        <w:rPr>
          <w:position w:val="-10"/>
        </w:rPr>
        <w:object w:dxaOrig="859" w:dyaOrig="340" w14:anchorId="00D84DB8">
          <v:shape id="_x0000_i2007" type="#_x0000_t75" style="width:43.5pt;height:14.25pt" o:ole="">
            <v:imagedata r:id="rId1518" o:title=""/>
          </v:shape>
          <o:OLEObject Type="Embed" ProgID="Equation.3" ShapeID="_x0000_i2007" DrawAspect="Content" ObjectID="_1764840894" r:id="rId1519"/>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8" type="#_x0000_t75" style="width:207.75pt;height:14.25pt" o:ole="">
            <v:imagedata r:id="rId1520" o:title=""/>
          </v:shape>
          <o:OLEObject Type="Embed" ProgID="Equation.3" ShapeID="_x0000_i2008" DrawAspect="Content" ObjectID="_1764840895" r:id="rId1521"/>
        </w:object>
      </w:r>
      <w:r w:rsidRPr="001A7C01">
        <w:t xml:space="preserve"> is defined by a set of NPDCCH </w:t>
      </w:r>
      <w:r w:rsidRPr="001A7C01">
        <w:lastRenderedPageBreak/>
        <w:t xml:space="preserve">candidates where each candidate is repeated in a set of </w:t>
      </w:r>
      <w:r w:rsidRPr="001A7C01">
        <w:rPr>
          <w:position w:val="-4"/>
        </w:rPr>
        <w:object w:dxaOrig="240" w:dyaOrig="240" w14:anchorId="42476D64">
          <v:shape id="_x0000_i2009" type="#_x0000_t75" style="width:14.25pt;height:14.25pt" o:ole="">
            <v:imagedata r:id="rId1522" o:title=""/>
          </v:shape>
          <o:OLEObject Type="Embed" ProgID="Equation.3" ShapeID="_x0000_i2009" DrawAspect="Content" ObjectID="_1764840896" r:id="rId1523"/>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10" type="#_x0000_t75" style="width:7.5pt;height:14.25pt" o:ole="">
            <v:imagedata r:id="rId1524" o:title=""/>
          </v:shape>
          <o:OLEObject Type="Embed" ProgID="Equation.3" ShapeID="_x0000_i2010" DrawAspect="Content" ObjectID="_1764840897" r:id="rId1525"/>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1" type="#_x0000_t75" style="width:21.75pt;height:14.25pt" o:ole="">
            <v:imagedata r:id="rId1526" o:title=""/>
          </v:shape>
          <o:OLEObject Type="Embed" ProgID="Equation.DSMT4" ShapeID="_x0000_i2011" DrawAspect="Content" ObjectID="_1764840898" r:id="rId1527"/>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2" type="#_x0000_t75" style="width:21.75pt;height:14.25pt" o:ole="">
            <v:imagedata r:id="rId1528" o:title=""/>
          </v:shape>
          <o:OLEObject Type="Embed" ProgID="Equation.DSMT4" ShapeID="_x0000_i2012" DrawAspect="Content" ObjectID="_1764840899" r:id="rId1529"/>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3" type="#_x0000_t75" style="width:21.75pt;height:14.25pt" o:ole="">
            <v:imagedata r:id="rId1530" o:title=""/>
          </v:shape>
          <o:OLEObject Type="Embed" ProgID="Equation.DSMT4" ShapeID="_x0000_i2013" DrawAspect="Content" ObjectID="_1764840900" r:id="rId1531"/>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14" type="#_x0000_t75" style="width:7.5pt;height:14.25pt" o:ole="">
            <v:imagedata r:id="rId1524" o:title=""/>
          </v:shape>
          <o:OLEObject Type="Embed" ProgID="Equation.3" ShapeID="_x0000_i2014" DrawAspect="Content" ObjectID="_1764840901" r:id="rId1532"/>
        </w:object>
      </w:r>
      <w:r w:rsidRPr="001A7C01">
        <w:t xml:space="preserve"> are given by </w:t>
      </w:r>
      <w:r w:rsidRPr="001A7C01">
        <w:rPr>
          <w:position w:val="-12"/>
        </w:rPr>
        <w:object w:dxaOrig="620" w:dyaOrig="360" w14:anchorId="55E3D43E">
          <v:shape id="_x0000_i2015" type="#_x0000_t75" style="width:28.5pt;height:14.25pt" o:ole="">
            <v:imagedata r:id="rId1533" o:title=""/>
          </v:shape>
          <o:OLEObject Type="Embed" ProgID="Equation.3" ShapeID="_x0000_i2015" DrawAspect="Content" ObjectID="_1764840902" r:id="rId1534"/>
        </w:object>
      </w:r>
      <w:r w:rsidRPr="001A7C01">
        <w:t xml:space="preserve">where </w:t>
      </w:r>
      <w:r w:rsidRPr="001A7C01">
        <w:rPr>
          <w:position w:val="-12"/>
        </w:rPr>
        <w:object w:dxaOrig="260" w:dyaOrig="360" w14:anchorId="205224EB">
          <v:shape id="_x0000_i2016" type="#_x0000_t75" style="width:14.25pt;height:14.25pt" o:ole="">
            <v:imagedata r:id="rId1535" o:title=""/>
          </v:shape>
          <o:OLEObject Type="Embed" ProgID="Equation.3" ShapeID="_x0000_i2016" DrawAspect="Content" ObjectID="_1764840903" r:id="rId1536"/>
        </w:object>
      </w:r>
      <w:r w:rsidRPr="001A7C01">
        <w:t xml:space="preserve">is the </w:t>
      </w:r>
      <w:r w:rsidRPr="001A7C01">
        <w:rPr>
          <w:position w:val="-6"/>
        </w:rPr>
        <w:object w:dxaOrig="200" w:dyaOrig="279" w14:anchorId="0A5F0F69">
          <v:shape id="_x0000_i2017" type="#_x0000_t75" style="width:7.5pt;height:14.25pt" o:ole="">
            <v:imagedata r:id="rId1537" o:title=""/>
          </v:shape>
          <o:OLEObject Type="Embed" ProgID="Equation.3" ShapeID="_x0000_i2017" DrawAspect="Content" ObjectID="_1764840904" r:id="rId1538"/>
        </w:object>
      </w:r>
      <w:r w:rsidRPr="001A7C01">
        <w:rPr>
          <w:vertAlign w:val="superscript"/>
        </w:rPr>
        <w:t>th</w:t>
      </w:r>
      <w:r w:rsidRPr="001A7C01">
        <w:t xml:space="preserve"> consecutive NB-IoT DL subframe from subframe </w:t>
      </w:r>
      <w:r w:rsidRPr="001A7C01">
        <w:rPr>
          <w:position w:val="-6"/>
        </w:rPr>
        <w:object w:dxaOrig="320" w:dyaOrig="279" w14:anchorId="7BDEDFEB">
          <v:shape id="_x0000_i2018" type="#_x0000_t75" style="width:14.25pt;height:14.25pt" o:ole="">
            <v:imagedata r:id="rId1539" o:title=""/>
          </v:shape>
          <o:OLEObject Type="Embed" ProgID="Equation.3" ShapeID="_x0000_i2018" DrawAspect="Content" ObjectID="_1764840905" r:id="rId1540"/>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9" type="#_x0000_t75" style="width:43.5pt;height:14.25pt" o:ole="">
            <v:imagedata r:id="rId1541" o:title=""/>
          </v:shape>
          <o:OLEObject Type="Embed" ProgID="Equation.3" ShapeID="_x0000_i2019" DrawAspect="Content" ObjectID="_1764840906" r:id="rId1542"/>
        </w:object>
      </w:r>
      <w:r w:rsidRPr="001A7C01">
        <w:t xml:space="preserve">, and </w:t>
      </w:r>
      <w:r w:rsidRPr="001A7C01">
        <w:rPr>
          <w:position w:val="-24"/>
        </w:rPr>
        <w:object w:dxaOrig="1780" w:dyaOrig="620" w14:anchorId="52DDFACD">
          <v:shape id="_x0000_i2020" type="#_x0000_t75" style="width:86.25pt;height:28.5pt" o:ole="">
            <v:imagedata r:id="rId1543" o:title=""/>
          </v:shape>
          <o:OLEObject Type="Embed" ProgID="Equation.3" ShapeID="_x0000_i2020" DrawAspect="Content" ObjectID="_1764840907" r:id="rId1544"/>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1" type="#_x0000_t75" style="width:14.25pt;height:14.25pt" o:ole="">
            <v:imagedata r:id="rId1539" o:title=""/>
          </v:shape>
          <o:OLEObject Type="Embed" ProgID="Equation.3" ShapeID="_x0000_i2021" DrawAspect="Content" ObjectID="_1764840908" r:id="rId1545"/>
        </w:object>
      </w:r>
      <w:r w:rsidR="0089639F" w:rsidRPr="001A7C01">
        <w:t xml:space="preserve"> is a subframe satisfying the condition </w:t>
      </w:r>
      <w:r w:rsidR="005873DF" w:rsidRPr="001A7C01">
        <w:rPr>
          <w:position w:val="-16"/>
        </w:rPr>
        <w:object w:dxaOrig="3379" w:dyaOrig="440" w14:anchorId="67C7D600">
          <v:shape id="_x0000_i2022" type="#_x0000_t75" style="width:152.25pt;height:21.75pt" o:ole="">
            <v:imagedata r:id="rId1546" o:title=""/>
          </v:shape>
          <o:OLEObject Type="Embed" ProgID="Equation.DSMT4" ShapeID="_x0000_i2022" DrawAspect="Content" ObjectID="_1764840909" r:id="rId1547"/>
        </w:object>
      </w:r>
      <w:r w:rsidR="0089639F" w:rsidRPr="001A7C01">
        <w:rPr>
          <w:lang w:val="en-US"/>
        </w:rPr>
        <w:t xml:space="preserve">, where </w:t>
      </w:r>
      <w:r w:rsidR="0089639F" w:rsidRPr="001A7C01">
        <w:rPr>
          <w:position w:val="-12"/>
        </w:rPr>
        <w:object w:dxaOrig="1200" w:dyaOrig="360" w14:anchorId="7869BDF9">
          <v:shape id="_x0000_i2023" type="#_x0000_t75" style="width:57.75pt;height:14.25pt" o:ole="">
            <v:imagedata r:id="rId1548" o:title=""/>
          </v:shape>
          <o:OLEObject Type="Embed" ProgID="Equation.DSMT4" ShapeID="_x0000_i2023" DrawAspect="Content" ObjectID="_1764840910" r:id="rId1549"/>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4" type="#_x0000_t75" style="width:14.25pt;height:14.25pt" o:ole="">
            <v:imagedata r:id="rId1550" o:title=""/>
          </v:shape>
          <o:OLEObject Type="Embed" ProgID="Equation.3" ShapeID="_x0000_i2024" DrawAspect="Content" ObjectID="_1764840911" r:id="rId1551"/>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5" type="#_x0000_t75" style="width:21.75pt;height:14.25pt" o:ole="">
            <v:imagedata r:id="rId1552" o:title=""/>
          </v:shape>
          <o:OLEObject Type="Embed" ProgID="Equation.3" ShapeID="_x0000_i2025" DrawAspect="Content" ObjectID="_1764840912" r:id="rId1553"/>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6" type="#_x0000_t75" style="width:14.25pt;height:14.25pt" o:ole="">
            <v:imagedata r:id="rId1550" o:title=""/>
          </v:shape>
          <o:OLEObject Type="Embed" ProgID="Equation.3" ShapeID="_x0000_i2026" DrawAspect="Content" ObjectID="_1764840913" r:id="rId1554"/>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7" type="#_x0000_t75" style="width:21.75pt;height:14.25pt" o:ole="">
            <v:imagedata r:id="rId1552" o:title=""/>
          </v:shape>
          <o:OLEObject Type="Embed" ProgID="Equation.3" ShapeID="_x0000_i2027" DrawAspect="Content" ObjectID="_1764840914" r:id="rId1555"/>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8" type="#_x0000_t75" style="width:14.25pt;height:14.25pt" o:ole="">
            <v:imagedata r:id="rId1550" o:title=""/>
          </v:shape>
          <o:OLEObject Type="Embed" ProgID="Equation.3" ShapeID="_x0000_i2028" DrawAspect="Content" ObjectID="_1764840915" r:id="rId1556"/>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9" type="#_x0000_t75" style="width:21.75pt;height:14.25pt" o:ole="">
            <v:imagedata r:id="rId1552" o:title=""/>
          </v:shape>
          <o:OLEObject Type="Embed" ProgID="Equation.3" ShapeID="_x0000_i2029" DrawAspect="Content" ObjectID="_1764840916" r:id="rId1557"/>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30" type="#_x0000_t75" style="width:35.25pt;height:14.25pt" o:ole="">
            <v:imagedata r:id="rId1558" o:title=""/>
          </v:shape>
          <o:OLEObject Type="Embed" ProgID="Equation.DSMT4" ShapeID="_x0000_i2030" DrawAspect="Content" ObjectID="_1764840917" r:id="rId1559"/>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lastRenderedPageBreak/>
        <w:t xml:space="preserve">For Type1A-NPDCCH common search space, </w:t>
      </w:r>
      <w:r w:rsidRPr="001A7C01">
        <w:rPr>
          <w:position w:val="-12"/>
        </w:rPr>
        <w:object w:dxaOrig="760" w:dyaOrig="360" w14:anchorId="0265A218">
          <v:shape id="_x0000_i2031" type="#_x0000_t75" style="width:35.25pt;height:14.25pt" o:ole="">
            <v:imagedata r:id="rId1558" o:title=""/>
          </v:shape>
          <o:OLEObject Type="Embed" ProgID="Equation.DSMT4" ShapeID="_x0000_i2031" DrawAspect="Content" ObjectID="_1764840918" r:id="rId1560"/>
        </w:object>
      </w:r>
      <w:r w:rsidRPr="001A7C01">
        <w:t xml:space="preserve">and subframe </w:t>
      </w:r>
      <w:r w:rsidRPr="001A7C01">
        <w:rPr>
          <w:position w:val="-6"/>
        </w:rPr>
        <w:object w:dxaOrig="320" w:dyaOrig="279" w14:anchorId="100832F0">
          <v:shape id="_x0000_i2032" type="#_x0000_t75" style="width:14.25pt;height:14.25pt" o:ole="">
            <v:imagedata r:id="rId1539" o:title=""/>
          </v:shape>
          <o:OLEObject Type="Embed" ProgID="Equation.3" ShapeID="_x0000_i2032" DrawAspect="Content" ObjectID="_1764840919" r:id="rId1561"/>
        </w:object>
      </w:r>
      <w:r w:rsidRPr="001A7C01">
        <w:t xml:space="preserve"> is a subframe satisfying the condition </w:t>
      </w:r>
      <w:r w:rsidRPr="001A7C01">
        <w:rPr>
          <w:position w:val="-16"/>
        </w:rPr>
        <w:object w:dxaOrig="3379" w:dyaOrig="440" w14:anchorId="2596C7DB">
          <v:shape id="_x0000_i2033" type="#_x0000_t75" style="width:152.25pt;height:21.75pt" o:ole="">
            <v:imagedata r:id="rId1546" o:title=""/>
          </v:shape>
          <o:OLEObject Type="Embed" ProgID="Equation.DSMT4" ShapeID="_x0000_i2033" DrawAspect="Content" ObjectID="_1764840920" r:id="rId1562"/>
        </w:object>
      </w:r>
      <w:r w:rsidRPr="001A7C01">
        <w:rPr>
          <w:lang w:val="en-US"/>
        </w:rPr>
        <w:t xml:space="preserve">, where </w:t>
      </w:r>
      <w:r w:rsidRPr="001A7C01">
        <w:rPr>
          <w:position w:val="-12"/>
        </w:rPr>
        <w:object w:dxaOrig="1200" w:dyaOrig="360" w14:anchorId="247DDC8D">
          <v:shape id="_x0000_i2034" type="#_x0000_t75" style="width:57.75pt;height:14.25pt" o:ole="">
            <v:imagedata r:id="rId1548" o:title=""/>
          </v:shape>
          <o:OLEObject Type="Embed" ProgID="Equation.DSMT4" ShapeID="_x0000_i2034" DrawAspect="Content" ObjectID="_1764840921" r:id="rId1563"/>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5" type="#_x0000_t75" style="width:14.25pt;height:14.25pt" o:ole="">
            <v:imagedata r:id="rId1550" o:title=""/>
          </v:shape>
          <o:OLEObject Type="Embed" ProgID="Equation.3" ShapeID="_x0000_i2035" DrawAspect="Content" ObjectID="_1764840922" r:id="rId1564"/>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6" type="#_x0000_t75" style="width:21.75pt;height:14.25pt" o:ole="">
            <v:imagedata r:id="rId1552" o:title=""/>
          </v:shape>
          <o:OLEObject Type="Embed" ProgID="Equation.3" ShapeID="_x0000_i2036" DrawAspect="Content" ObjectID="_1764840923" r:id="rId1565"/>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30163CE3"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19" w:name="_Hlk86623436"/>
      <w:r w:rsidR="00E633C0">
        <w:rPr>
          <w:rFonts w:eastAsia="SimSun"/>
          <w:i/>
          <w:lang w:val="en-US" w:eastAsia="zh-CN"/>
        </w:rPr>
        <w:t>K</w:t>
      </w:r>
      <w:r w:rsidR="00E633C0" w:rsidRPr="00BE4845">
        <w:rPr>
          <w:rFonts w:eastAsia="SimSun"/>
          <w:iCs/>
          <w:vertAlign w:val="subscript"/>
          <w:lang w:val="en-US" w:eastAsia="zh-CN"/>
        </w:rPr>
        <w:t>mac</w:t>
      </w:r>
      <w:bookmarkEnd w:id="19"/>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7" type="#_x0000_t75" style="width:21.75pt;height:14.25pt" o:ole="">
                  <v:imagedata r:id="rId1566" o:title=""/>
                </v:shape>
                <o:OLEObject Type="Embed" ProgID="Equation.3" ShapeID="_x0000_i2037" DrawAspect="Content" ObjectID="_1764840924" r:id="rId1567"/>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8" type="#_x0000_t75" style="width:14.25pt;height:14.25pt" o:ole="">
                  <v:imagedata r:id="rId1522" o:title=""/>
                </v:shape>
                <o:OLEObject Type="Embed" ProgID="Equation.3" ShapeID="_x0000_i2038" DrawAspect="Content" ObjectID="_1764840925" r:id="rId1568"/>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9" type="#_x0000_t75" style="width:36.75pt;height:14.25pt" o:ole="">
                  <v:imagedata r:id="rId1569" o:title=""/>
                </v:shape>
                <o:OLEObject Type="Embed" ProgID="Equation.3" ShapeID="_x0000_i2039" DrawAspect="Content" ObjectID="_1764840926" r:id="rId1570"/>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40" type="#_x0000_t75" style="width:35.25pt;height:14.25pt" o:ole="">
                  <v:imagedata r:id="rId1571" o:title=""/>
                </v:shape>
                <o:OLEObject Type="Embed" ProgID="Equation.3" ShapeID="_x0000_i2040" DrawAspect="Content" ObjectID="_1764840927" r:id="rId1572"/>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1" type="#_x0000_t75" style="width:35.25pt;height:14.25pt" o:ole="">
                  <v:imagedata r:id="rId1573" o:title=""/>
                </v:shape>
                <o:OLEObject Type="Embed" ProgID="Equation.3" ShapeID="_x0000_i2041" DrawAspect="Content" ObjectID="_1764840928" r:id="rId1574"/>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2" type="#_x0000_t75" style="width:21.75pt;height:14.25pt" o:ole="">
                  <v:imagedata r:id="rId1575" o:title=""/>
                </v:shape>
                <o:OLEObject Type="Embed" ProgID="Equation.3" ShapeID="_x0000_i2042" DrawAspect="Content" ObjectID="_1764840929" r:id="rId1576"/>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lastRenderedPageBreak/>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3" type="#_x0000_t75" style="width:21.75pt;height:14.25pt" o:ole="">
                  <v:imagedata r:id="rId1566" o:title=""/>
                </v:shape>
                <o:OLEObject Type="Embed" ProgID="Equation.3" ShapeID="_x0000_i2043" DrawAspect="Content" ObjectID="_1764840930" r:id="rId1579"/>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4" type="#_x0000_t75" style="width:14.25pt;height:14.25pt" o:ole="">
                  <v:imagedata r:id="rId1522" o:title=""/>
                </v:shape>
                <o:OLEObject Type="Embed" ProgID="Equation.3" ShapeID="_x0000_i2044" DrawAspect="Content" ObjectID="_1764840931" r:id="rId1580"/>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5" type="#_x0000_t75" style="width:36.75pt;height:14.25pt" o:ole="">
                  <v:imagedata r:id="rId1569" o:title=""/>
                </v:shape>
                <o:OLEObject Type="Embed" ProgID="Equation.3" ShapeID="_x0000_i2045" DrawAspect="Content" ObjectID="_1764840932" r:id="rId1581"/>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6" type="#_x0000_t75" style="width:35.25pt;height:14.25pt" o:ole="">
                  <v:imagedata r:id="rId1571" o:title=""/>
                </v:shape>
                <o:OLEObject Type="Embed" ProgID="Equation.3" ShapeID="_x0000_i2046" DrawAspect="Content" ObjectID="_1764840933" r:id="rId1582"/>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7" type="#_x0000_t75" style="width:35.25pt;height:14.25pt" o:ole="">
                  <v:imagedata r:id="rId1573" o:title=""/>
                </v:shape>
                <o:OLEObject Type="Embed" ProgID="Equation.3" ShapeID="_x0000_i2047" DrawAspect="Content" ObjectID="_1764840934" r:id="rId1583"/>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8" type="#_x0000_t75" style="width:21.75pt;height:14.25pt" o:ole="">
                  <v:imagedata r:id="rId1575" o:title=""/>
                </v:shape>
                <o:OLEObject Type="Embed" ProgID="Equation.3" ShapeID="_x0000_i2048" DrawAspect="Content" ObjectID="_1764840935" r:id="rId1584"/>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04BDAD55"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r w:rsidR="00610770" w:rsidRPr="00080C7A">
        <w:rPr>
          <w:i/>
        </w:rPr>
        <w:t>n+m</w:t>
      </w:r>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lastRenderedPageBreak/>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E6A3C10"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r w:rsidR="00610770" w:rsidRPr="00080C7A">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23531378"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r w:rsidR="0049404D" w:rsidRPr="00626130">
        <w:rPr>
          <w:i/>
          <w:iCs/>
          <w:color w:val="000000"/>
        </w:rPr>
        <w:t>uplinkHARQ-mode</w:t>
      </w:r>
      <w:r w:rsidR="0049404D" w:rsidRPr="00FA7EBF">
        <w:t xml:space="preserve"> set to </w:t>
      </w:r>
      <w:r w:rsidR="0049404D">
        <w:t>‘</w:t>
      </w:r>
      <w:r w:rsidR="0049404D" w:rsidRPr="00626130">
        <w:rPr>
          <w:i/>
          <w:iCs/>
        </w:rPr>
        <w:t>HARQModeB</w:t>
      </w:r>
      <w:r w:rsidR="0049404D">
        <w:t>’</w:t>
      </w:r>
      <w:r w:rsidR="0049404D" w:rsidRPr="00FA7EBF">
        <w:t xml:space="preserve"> for the same HARQ proces</w:t>
      </w:r>
      <w:r w:rsidR="0049404D">
        <w:t xml:space="preserve">s ID, </w:t>
      </w:r>
      <w:bookmarkStart w:id="20"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xml:space="preserve">, as determined in clause 16.4.2, for the same HARQ process ID, and the </w:t>
      </w:r>
      <w:r w:rsidR="0049404D">
        <w:rPr>
          <w:rFonts w:eastAsia="SimSun"/>
        </w:rPr>
        <w:t xml:space="preserve">UE is configured with higher layer parameter </w:t>
      </w:r>
      <w:r w:rsidR="0049404D" w:rsidRPr="00E73197">
        <w:rPr>
          <w:rFonts w:eastAsia="SimSun"/>
          <w:i/>
          <w:iCs/>
        </w:rPr>
        <w:t>downlinkHARQ-FeedbackDisabled</w:t>
      </w:r>
      <w:r w:rsidR="0049404D">
        <w:rPr>
          <w:rFonts w:eastAsia="SimSun"/>
          <w:i/>
          <w:iCs/>
        </w:rPr>
        <w:t>-Bitmap-NB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20"/>
      <w:r w:rsidR="0049404D">
        <w:rPr>
          <w:rFonts w:eastAsia="SimSun"/>
        </w:rPr>
        <w:t xml:space="preserve"> </w:t>
      </w:r>
      <w:r w:rsidR="0049404D" w:rsidRPr="00484615">
        <w:rPr>
          <w:rFonts w:eastAsia="SimSun"/>
        </w:rPr>
        <w:t xml:space="preserve">and configured with higher layer parameter </w:t>
      </w:r>
      <w:r w:rsidR="0049404D" w:rsidRPr="00A87D6C">
        <w:rPr>
          <w:rFonts w:eastAsia="SimSun"/>
          <w:i/>
          <w:iCs/>
        </w:rPr>
        <w:t>downlinkHARQ-FeedbackDisabled-DCI-NB</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9" type="#_x0000_t75" style="width:57.75pt;height:14.25pt" o:ole="">
            <v:imagedata r:id="rId1182" o:title=""/>
          </v:shape>
          <o:OLEObject Type="Embed" ProgID="Equation.DSMT4" ShapeID="_x0000_i2049" DrawAspect="Content" ObjectID="_1764840936" r:id="rId1585"/>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26A512C4"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r w:rsidRPr="00626130">
        <w:rPr>
          <w:i/>
          <w:iCs/>
          <w:color w:val="000000"/>
        </w:rPr>
        <w:t>uplinkHARQ-mode</w:t>
      </w:r>
      <w:r w:rsidRPr="00FA7EBF">
        <w:t xml:space="preserve"> set to </w:t>
      </w:r>
      <w:r>
        <w:t>‘</w:t>
      </w:r>
      <w:r w:rsidRPr="00626130">
        <w:rPr>
          <w:i/>
          <w:iCs/>
        </w:rPr>
        <w:t>HARQModeB</w:t>
      </w:r>
      <w:r>
        <w:t>’</w:t>
      </w:r>
      <w:bookmarkStart w:id="21"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r w:rsidRPr="00E73197">
        <w:rPr>
          <w:rFonts w:eastAsia="SimSun"/>
          <w:i/>
          <w:iCs/>
        </w:rPr>
        <w:t>downlinkHARQ-FeedbackDisabled</w:t>
      </w:r>
      <w:r>
        <w:rPr>
          <w:rFonts w:eastAsia="SimSun"/>
          <w:i/>
          <w:iCs/>
        </w:rPr>
        <w:t>-Bitmap-NB</w:t>
      </w:r>
      <w:r w:rsidRPr="00E73197">
        <w:rPr>
          <w:rFonts w:eastAsia="SimSun"/>
        </w:rPr>
        <w:t xml:space="preserve"> indicating disabled HARQ-ACK information</w:t>
      </w:r>
      <w:r>
        <w:rPr>
          <w:rFonts w:eastAsia="SimSun"/>
        </w:rPr>
        <w:t xml:space="preserve"> </w:t>
      </w:r>
      <w:bookmarkEnd w:id="21"/>
      <w:r w:rsidRPr="00484615">
        <w:rPr>
          <w:rFonts w:eastAsia="SimSun"/>
        </w:rPr>
        <w:t xml:space="preserve">and configured with higher layer parameter </w:t>
      </w:r>
      <w:r w:rsidRPr="00A87D6C">
        <w:rPr>
          <w:rFonts w:eastAsia="SimSun"/>
          <w:i/>
          <w:iCs/>
        </w:rPr>
        <w:t>downlinkHARQ-FeedbackDisabled-DCI-NB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50" type="#_x0000_t75" style="width:36.75pt;height:14.25pt" o:ole="">
            <v:imagedata r:id="rId1186" o:title=""/>
          </v:shape>
          <o:OLEObject Type="Embed" ProgID="Equation.DSMT4" ShapeID="_x0000_i2050" DrawAspect="Content" ObjectID="_1764840937" r:id="rId1586"/>
        </w:object>
      </w:r>
      <w:r>
        <w:t xml:space="preserve"> , </w:t>
      </w:r>
      <w:r w:rsidRPr="00C9201D">
        <w:t xml:space="preserve">whereas if </w:t>
      </w:r>
      <w:r w:rsidRPr="00C9201D">
        <w:rPr>
          <w:position w:val="-14"/>
        </w:rPr>
        <w:object w:dxaOrig="1020" w:dyaOrig="340" w14:anchorId="53D92259">
          <v:shape id="_x0000_i2051" type="#_x0000_t75" style="width:50.25pt;height:14.25pt" o:ole="">
            <v:imagedata r:id="rId1188" o:title=""/>
          </v:shape>
          <o:OLEObject Type="Embed" ProgID="Equation.DSMT4" ShapeID="_x0000_i2051" DrawAspect="Content" ObjectID="_1764840938" r:id="rId1587"/>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lastRenderedPageBreak/>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2" type="#_x0000_t75" style="width:50.25pt;height:21.75pt" o:ole="">
            <v:imagedata r:id="rId1588" o:title=""/>
          </v:shape>
          <o:OLEObject Type="Embed" ProgID="Equation.DSMT4" ShapeID="_x0000_i2052" DrawAspect="Content" ObjectID="_1764840939" r:id="rId1589"/>
        </w:object>
      </w:r>
      <w:r w:rsidRPr="001A7C01">
        <w:rPr>
          <w:lang w:val="en-US"/>
        </w:rPr>
        <w:t xml:space="preserve"> in the first slot in a subframe </w:t>
      </w:r>
      <w:r w:rsidRPr="001A7C01">
        <w:rPr>
          <w:position w:val="-6"/>
        </w:rPr>
        <w:object w:dxaOrig="200" w:dyaOrig="279" w14:anchorId="5A4674E5">
          <v:shape id="_x0000_i2053" type="#_x0000_t75" style="width:7.5pt;height:14.25pt" o:ole="">
            <v:imagedata r:id="rId1301" o:title=""/>
          </v:shape>
          <o:OLEObject Type="Embed" ProgID="Equation.3" ShapeID="_x0000_i2053" DrawAspect="Content" ObjectID="_1764840940" r:id="rId1590"/>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4" type="#_x0000_t75" style="width:7.5pt;height:14.25pt" o:ole="">
            <v:imagedata r:id="rId1303" o:title=""/>
          </v:shape>
          <o:OLEObject Type="Embed" ProgID="Equation.3" ShapeID="_x0000_i2054" DrawAspect="Content" ObjectID="_1764840941" r:id="rId1591"/>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5" type="#_x0000_t75" style="width:135.75pt;height:21.75pt" o:ole="">
            <v:imagedata r:id="rId1592" o:title=""/>
          </v:shape>
          <o:OLEObject Type="Embed" ProgID="Equation.DSMT4" ShapeID="_x0000_i2055" DrawAspect="Content" ObjectID="_1764840942" r:id="rId1593"/>
        </w:object>
      </w:r>
      <w:r w:rsidRPr="00AB3193">
        <w:t xml:space="preserve"> where </w:t>
      </w:r>
      <w:r w:rsidRPr="00AB3193">
        <w:rPr>
          <w:position w:val="-10"/>
        </w:rPr>
        <w:object w:dxaOrig="980" w:dyaOrig="340" w14:anchorId="4527E190">
          <v:shape id="_x0000_i2056" type="#_x0000_t75" style="width:50.25pt;height:14.25pt" o:ole="">
            <v:imagedata r:id="rId1594" o:title=""/>
          </v:shape>
          <o:OLEObject Type="Embed" ProgID="Equation.DSMT4" ShapeID="_x0000_i2056" DrawAspect="Content" ObjectID="_1764840943" r:id="rId1595"/>
        </w:object>
      </w:r>
      <w:r w:rsidRPr="00AB3193">
        <w:t xml:space="preserve">is given by the higher layer parameter </w:t>
      </w:r>
      <w:r w:rsidRPr="00AB3193">
        <w:rPr>
          <w:i/>
          <w:lang w:val="en-US"/>
        </w:rPr>
        <w:t>eutraControlRegionSize</w:t>
      </w:r>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7" type="#_x0000_t75" style="width:50.25pt;height:21.75pt" o:ole="">
            <v:imagedata r:id="rId1588" o:title=""/>
          </v:shape>
          <o:OLEObject Type="Embed" ProgID="Equation.DSMT4" ShapeID="_x0000_i2057" DrawAspect="Content" ObjectID="_1764840944" r:id="rId1596"/>
        </w:object>
      </w:r>
      <w:r w:rsidRPr="001A7C01">
        <w:rPr>
          <w:rFonts w:eastAsia="MS Mincho"/>
          <w:lang w:val="en-US"/>
        </w:rPr>
        <w:t xml:space="preserve"> is given by the higher layer parameter </w:t>
      </w:r>
      <w:r w:rsidRPr="001A7C01">
        <w:rPr>
          <w:rFonts w:eastAsia="MS Mincho"/>
          <w:i/>
          <w:lang w:val="en-US"/>
        </w:rPr>
        <w:t>eutraControlRegionSize</w:t>
      </w:r>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8" type="#_x0000_t75" style="width:1in;height:21.75pt" o:ole="">
            <v:imagedata r:id="rId1597" o:title=""/>
          </v:shape>
          <o:OLEObject Type="Embed" ProgID="Equation.DSMT4" ShapeID="_x0000_i2058" DrawAspect="Content" ObjectID="_1764840945" r:id="rId1598"/>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2" w:name="_Toc415085513"/>
      <w:r w:rsidRPr="00AB3193">
        <w:t>16.6.3</w:t>
      </w:r>
      <w:r w:rsidRPr="00AB3193">
        <w:tab/>
        <w:t>NPDCCH validation for semi-persistent scheduling</w:t>
      </w:r>
      <w:bookmarkEnd w:id="22"/>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lastRenderedPageBreak/>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59" type="#_x0000_t75" style="width:21.75pt;height:14.25pt" o:ole="">
            <v:imagedata r:id="rId1599" o:title=""/>
          </v:shape>
          <o:OLEObject Type="Embed" ProgID="Equation.3" ShapeID="_x0000_i2059" DrawAspect="Content" ObjectID="_1764840946" r:id="rId1600"/>
        </w:object>
      </w:r>
      <w:r w:rsidRPr="001A7C01">
        <w:rPr>
          <w:lang w:eastAsia="en-US"/>
        </w:rPr>
        <w:t xml:space="preserve"> is defined as </w:t>
      </w:r>
      <w:r w:rsidRPr="001A7C01">
        <w:rPr>
          <w:position w:val="-10"/>
          <w:lang w:eastAsia="en-US"/>
        </w:rPr>
        <w:object w:dxaOrig="1860" w:dyaOrig="340" w14:anchorId="6DB62EDE">
          <v:shape id="_x0000_i2060" type="#_x0000_t75" style="width:93.75pt;height:14.25pt" o:ole="">
            <v:imagedata r:id="rId1601" o:title=""/>
          </v:shape>
          <o:OLEObject Type="Embed" ProgID="Equation.3" ShapeID="_x0000_i2060" DrawAspect="Content" ObjectID="_1764840947" r:id="rId1602"/>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1" type="#_x0000_t75" style="width:21.75pt;height:14.25pt" o:ole="">
                  <v:imagedata r:id="rId1599" o:title=""/>
                </v:shape>
                <o:OLEObject Type="Embed" ProgID="Equation.3" ShapeID="_x0000_i2061" DrawAspect="Content" ObjectID="_1764840948" r:id="rId1603"/>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2" type="#_x0000_t75" style="width:21.75pt;height:14.25pt" o:ole="">
                  <v:imagedata r:id="rId1604" o:title=""/>
                </v:shape>
                <o:OLEObject Type="Embed" ProgID="Equation.3" ShapeID="_x0000_i2062" DrawAspect="Content" ObjectID="_1764840949" r:id="rId1605"/>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3" type="#_x0000_t75" style="width:21.75pt;height:14.25pt" o:ole="">
                  <v:imagedata r:id="rId1599" o:title=""/>
                </v:shape>
                <o:OLEObject Type="Embed" ProgID="Equation.3" ShapeID="_x0000_i2063" DrawAspect="Content" ObjectID="_1764840950" r:id="rId1606"/>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4" type="#_x0000_t75" style="width:21.75pt;height:14.25pt" o:ole="">
                  <v:imagedata r:id="rId1607" o:title=""/>
                </v:shape>
                <o:OLEObject Type="Embed" ProgID="Equation.3" ShapeID="_x0000_i2064" DrawAspect="Content" ObjectID="_1764840951" r:id="rId1608"/>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5" type="#_x0000_t75" style="width:100.5pt;height:17.25pt" o:ole="">
            <v:imagedata r:id="rId1609" o:title=""/>
          </v:shape>
          <o:OLEObject Type="Embed" ProgID="Equation.DSMT4" ShapeID="_x0000_i2065" DrawAspect="Content" ObjectID="_1764840952" r:id="rId1610"/>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29431C"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Heading2"/>
      </w:pPr>
      <w:r>
        <w:t>16.10</w:t>
      </w:r>
      <w:r w:rsidRPr="001A7C01">
        <w:tab/>
      </w:r>
      <w:r>
        <w:t>GNSS measurement gap related procedures</w:t>
      </w:r>
    </w:p>
    <w:p w14:paraId="75CE31B2" w14:textId="77777777"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580C2B92" w:rsidR="00A46604" w:rsidRDefault="00A46604" w:rsidP="0022747C">
      <w:r w:rsidRPr="009F1C1E">
        <w:t xml:space="preserve">For a NB-IoT UE in a NTN </w:t>
      </w:r>
      <w:r>
        <w:t xml:space="preserve">FDD </w:t>
      </w:r>
      <w:r w:rsidRPr="009F1C1E">
        <w:t>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w:t>
      </w:r>
      <w:r w:rsidR="00704EF6">
        <w:lastRenderedPageBreak/>
        <w:t xml:space="preserve">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29431C"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Heading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29431C">
      <w:headerReference w:type="even" r:id="rId1611"/>
      <w:headerReference w:type="default" r:id="rId1612"/>
      <w:footerReference w:type="even" r:id="rId1613"/>
      <w:footerReference w:type="default" r:id="rId1614"/>
      <w:headerReference w:type="first" r:id="rId1615"/>
      <w:footerReference w:type="first" r:id="rId1616"/>
      <w:footnotePr>
        <w:numRestart w:val="eachSect"/>
      </w:footnotePr>
      <w:pgSz w:w="11907" w:h="16840" w:code="9"/>
      <w:pgMar w:top="1416" w:right="1133" w:bottom="1133" w:left="1133" w:header="850" w:footer="340" w:gutter="0"/>
      <w:pgNumType w:start="50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A17249" w14:textId="77777777" w:rsidR="0029431C" w:rsidRDefault="0029431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DDD76" w14:textId="77777777" w:rsidR="00931FE1" w:rsidRDefault="00931FE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FECE6" w14:textId="77777777" w:rsidR="0029431C" w:rsidRDefault="002943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C75999" w14:textId="77777777" w:rsidR="0029431C" w:rsidRDefault="0029431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099A3D16"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49404D" w:rsidRPr="00C000C2">
      <w:rPr>
        <w:rFonts w:ascii="Arial" w:hAnsi="Arial"/>
        <w:b/>
        <w:noProof/>
        <w:sz w:val="18"/>
        <w:lang w:eastAsia="en-US"/>
      </w:rPr>
      <w:t>V1</w:t>
    </w:r>
    <w:r w:rsidR="0049404D">
      <w:rPr>
        <w:rFonts w:ascii="Arial" w:hAnsi="Arial"/>
        <w:b/>
        <w:noProof/>
        <w:sz w:val="18"/>
        <w:lang w:eastAsia="en-US"/>
      </w:rPr>
      <w:t>8</w:t>
    </w:r>
    <w:r w:rsidR="00173DE9">
      <w:rPr>
        <w:rFonts w:ascii="Arial" w:hAnsi="Arial"/>
        <w:b/>
        <w:noProof/>
        <w:sz w:val="18"/>
        <w:lang w:eastAsia="en-US"/>
      </w:rPr>
      <w:t>.</w:t>
    </w:r>
    <w:r w:rsidR="0029431C">
      <w:rPr>
        <w:rFonts w:ascii="Arial" w:hAnsi="Arial"/>
        <w:b/>
        <w:noProof/>
        <w:sz w:val="18"/>
        <w:lang w:eastAsia="en-US"/>
      </w:rPr>
      <w:t>1</w:t>
    </w:r>
    <w:r>
      <w:rPr>
        <w:rFonts w:ascii="Arial" w:hAnsi="Arial"/>
        <w:b/>
        <w:noProof/>
        <w:sz w:val="18"/>
        <w:lang w:eastAsia="en-US"/>
      </w:rPr>
      <w:t>.0 (</w:t>
    </w:r>
    <w:r w:rsidR="004B748B">
      <w:rPr>
        <w:rFonts w:ascii="Arial" w:hAnsi="Arial"/>
        <w:b/>
        <w:noProof/>
        <w:sz w:val="18"/>
        <w:lang w:eastAsia="en-US"/>
      </w:rPr>
      <w:t>2023</w:t>
    </w:r>
    <w:r>
      <w:rPr>
        <w:rFonts w:ascii="Arial" w:hAnsi="Arial"/>
        <w:b/>
        <w:noProof/>
        <w:sz w:val="18"/>
        <w:lang w:eastAsia="en-US"/>
      </w:rPr>
      <w:t>-</w:t>
    </w:r>
    <w:r w:rsidR="0029431C">
      <w:rPr>
        <w:rFonts w:ascii="Arial" w:hAnsi="Arial"/>
        <w:b/>
        <w:noProof/>
        <w:sz w:val="18"/>
        <w:lang w:eastAsia="en-US"/>
      </w:rPr>
      <w:t>12</w:t>
    </w:r>
    <w:r w:rsidRPr="00C000C2">
      <w:rPr>
        <w:rFonts w:ascii="Arial" w:hAnsi="Arial"/>
        <w:b/>
        <w:noProof/>
        <w:sz w:val="18"/>
        <w:lang w:eastAsia="en-US"/>
      </w:rPr>
      <w:t>)</w:t>
    </w:r>
  </w:p>
  <w:p w14:paraId="0E6CF899" w14:textId="3A45F91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49404D" w:rsidRPr="002A30A2">
      <w:rPr>
        <w:rFonts w:ascii="Arial" w:hAnsi="Arial"/>
        <w:b/>
        <w:noProof/>
        <w:sz w:val="18"/>
        <w:lang w:eastAsia="en-US"/>
      </w:rPr>
      <w:t>1</w:t>
    </w:r>
    <w:r w:rsidR="0049404D">
      <w:rPr>
        <w:rFonts w:ascii="Arial" w:hAnsi="Arial"/>
        <w:b/>
        <w:noProof/>
        <w:sz w:val="18"/>
        <w:lang w:eastAsia="en-US"/>
      </w:rPr>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89F1D" w14:textId="77777777" w:rsidR="0029431C" w:rsidRDefault="002943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0"/>
  </w:num>
  <w:num w:numId="2" w16cid:durableId="47993777">
    <w:abstractNumId w:val="67"/>
  </w:num>
  <w:num w:numId="3" w16cid:durableId="1066536315">
    <w:abstractNumId w:val="41"/>
  </w:num>
  <w:num w:numId="4" w16cid:durableId="436801336">
    <w:abstractNumId w:val="39"/>
  </w:num>
  <w:num w:numId="5" w16cid:durableId="71779672">
    <w:abstractNumId w:val="4"/>
  </w:num>
  <w:num w:numId="6" w16cid:durableId="2138135218">
    <w:abstractNumId w:val="65"/>
  </w:num>
  <w:num w:numId="7" w16cid:durableId="1144390369">
    <w:abstractNumId w:val="35"/>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4"/>
  </w:num>
  <w:num w:numId="13" w16cid:durableId="2123988885">
    <w:abstractNumId w:val="51"/>
  </w:num>
  <w:num w:numId="14" w16cid:durableId="1906141026">
    <w:abstractNumId w:val="32"/>
  </w:num>
  <w:num w:numId="15" w16cid:durableId="1726442712">
    <w:abstractNumId w:val="52"/>
  </w:num>
  <w:num w:numId="16" w16cid:durableId="22170376">
    <w:abstractNumId w:val="22"/>
  </w:num>
  <w:num w:numId="17" w16cid:durableId="785974695">
    <w:abstractNumId w:val="48"/>
  </w:num>
  <w:num w:numId="18" w16cid:durableId="147209424">
    <w:abstractNumId w:val="46"/>
  </w:num>
  <w:num w:numId="19" w16cid:durableId="256183171">
    <w:abstractNumId w:val="7"/>
  </w:num>
  <w:num w:numId="20" w16cid:durableId="1241713257">
    <w:abstractNumId w:val="57"/>
  </w:num>
  <w:num w:numId="21" w16cid:durableId="1283616108">
    <w:abstractNumId w:val="31"/>
  </w:num>
  <w:num w:numId="22" w16cid:durableId="1025911306">
    <w:abstractNumId w:val="18"/>
  </w:num>
  <w:num w:numId="23" w16cid:durableId="129250014">
    <w:abstractNumId w:val="36"/>
  </w:num>
  <w:num w:numId="24" w16cid:durableId="1093089790">
    <w:abstractNumId w:val="9"/>
  </w:num>
  <w:num w:numId="25" w16cid:durableId="2108040955">
    <w:abstractNumId w:val="60"/>
  </w:num>
  <w:num w:numId="26" w16cid:durableId="894269685">
    <w:abstractNumId w:val="13"/>
  </w:num>
  <w:num w:numId="27" w16cid:durableId="1679968763">
    <w:abstractNumId w:val="50"/>
  </w:num>
  <w:num w:numId="28" w16cid:durableId="1099642541">
    <w:abstractNumId w:val="17"/>
  </w:num>
  <w:num w:numId="29" w16cid:durableId="1921258769">
    <w:abstractNumId w:val="38"/>
  </w:num>
  <w:num w:numId="30" w16cid:durableId="459567844">
    <w:abstractNumId w:val="43"/>
  </w:num>
  <w:num w:numId="31" w16cid:durableId="1067260101">
    <w:abstractNumId w:val="33"/>
  </w:num>
  <w:num w:numId="32" w16cid:durableId="454106109">
    <w:abstractNumId w:val="29"/>
  </w:num>
  <w:num w:numId="33" w16cid:durableId="1156796138">
    <w:abstractNumId w:val="20"/>
  </w:num>
  <w:num w:numId="34" w16cid:durableId="1508061933">
    <w:abstractNumId w:val="28"/>
  </w:num>
  <w:num w:numId="35" w16cid:durableId="297030287">
    <w:abstractNumId w:val="14"/>
  </w:num>
  <w:num w:numId="36" w16cid:durableId="2006976053">
    <w:abstractNumId w:val="21"/>
  </w:num>
  <w:num w:numId="37" w16cid:durableId="793911786">
    <w:abstractNumId w:val="3"/>
  </w:num>
  <w:num w:numId="38" w16cid:durableId="1874227194">
    <w:abstractNumId w:val="47"/>
  </w:num>
  <w:num w:numId="39" w16cid:durableId="168493869">
    <w:abstractNumId w:val="27"/>
  </w:num>
  <w:num w:numId="40" w16cid:durableId="360710329">
    <w:abstractNumId w:val="58"/>
  </w:num>
  <w:num w:numId="41" w16cid:durableId="1722971908">
    <w:abstractNumId w:val="55"/>
  </w:num>
  <w:num w:numId="42" w16cid:durableId="834999797">
    <w:abstractNumId w:val="12"/>
  </w:num>
  <w:num w:numId="43" w16cid:durableId="1287201534">
    <w:abstractNumId w:val="37"/>
  </w:num>
  <w:num w:numId="44" w16cid:durableId="2062315588">
    <w:abstractNumId w:val="63"/>
  </w:num>
  <w:num w:numId="45" w16cid:durableId="1599950353">
    <w:abstractNumId w:val="66"/>
  </w:num>
  <w:num w:numId="46" w16cid:durableId="1255481289">
    <w:abstractNumId w:val="45"/>
  </w:num>
  <w:num w:numId="47" w16cid:durableId="945698197">
    <w:abstractNumId w:val="5"/>
  </w:num>
  <w:num w:numId="48" w16cid:durableId="2093120682">
    <w:abstractNumId w:val="30"/>
  </w:num>
  <w:num w:numId="49" w16cid:durableId="2003002203">
    <w:abstractNumId w:val="8"/>
  </w:num>
  <w:num w:numId="50" w16cid:durableId="1914780669">
    <w:abstractNumId w:val="34"/>
  </w:num>
  <w:num w:numId="51" w16cid:durableId="1604192195">
    <w:abstractNumId w:val="10"/>
  </w:num>
  <w:num w:numId="52" w16cid:durableId="1130435212">
    <w:abstractNumId w:val="24"/>
  </w:num>
  <w:num w:numId="53" w16cid:durableId="1334185375">
    <w:abstractNumId w:val="42"/>
  </w:num>
  <w:num w:numId="54" w16cid:durableId="2052073595">
    <w:abstractNumId w:val="6"/>
  </w:num>
  <w:num w:numId="55" w16cid:durableId="573275900">
    <w:abstractNumId w:val="59"/>
  </w:num>
  <w:num w:numId="56" w16cid:durableId="1006784968">
    <w:abstractNumId w:val="64"/>
  </w:num>
  <w:num w:numId="57" w16cid:durableId="45028360">
    <w:abstractNumId w:val="56"/>
  </w:num>
  <w:num w:numId="58" w16cid:durableId="1809857850">
    <w:abstractNumId w:val="62"/>
  </w:num>
  <w:num w:numId="59" w16cid:durableId="886113137">
    <w:abstractNumId w:val="15"/>
  </w:num>
  <w:num w:numId="60" w16cid:durableId="836730637">
    <w:abstractNumId w:val="54"/>
  </w:num>
  <w:num w:numId="61" w16cid:durableId="1896041063">
    <w:abstractNumId w:val="49"/>
  </w:num>
  <w:num w:numId="62" w16cid:durableId="1839803042">
    <w:abstractNumId w:val="23"/>
  </w:num>
  <w:num w:numId="63" w16cid:durableId="906955105">
    <w:abstractNumId w:val="11"/>
  </w:num>
  <w:num w:numId="64" w16cid:durableId="1045255947">
    <w:abstractNumId w:val="53"/>
  </w:num>
  <w:num w:numId="65" w16cid:durableId="1990551365">
    <w:abstractNumId w:val="61"/>
  </w:num>
  <w:num w:numId="66" w16cid:durableId="1166096355">
    <w:abstractNumId w:val="2"/>
  </w:num>
  <w:num w:numId="67" w16cid:durableId="2038457598">
    <w:abstractNumId w:val="1"/>
  </w:num>
  <w:num w:numId="68" w16cid:durableId="2130082324">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5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654A"/>
    <w:rsid w:val="00A46604"/>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0F30"/>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59">
      <v:textbox inset="5.85pt,.7pt,5.85pt,.7pt"/>
    </o:shapedefaults>
    <o:shapelayout v:ext="edit">
      <o:idmap v:ext="edit" data="2,10"/>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7.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oleObject" Target="embeddings/oleObject943.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0.bin"/><Relationship Id="rId43" Type="http://schemas.openxmlformats.org/officeDocument/2006/relationships/oleObject" Target="embeddings/oleObject24.bin"/><Relationship Id="rId1404" Type="http://schemas.openxmlformats.org/officeDocument/2006/relationships/image" Target="media/image510.wmf"/><Relationship Id="rId1611" Type="http://schemas.openxmlformats.org/officeDocument/2006/relationships/header" Target="header1.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5.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image" Target="media/image563.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image" Target="media/image568.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image" Target="media/image517.wmf"/><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oleObject" Target="embeddings/oleObject950.bin"/><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image" Target="media/image570.wmf"/><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5.bin"/><Relationship Id="rId1599" Type="http://schemas.openxmlformats.org/officeDocument/2006/relationships/image" Target="media/image574.wmf"/><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oleObject" Target="embeddings/oleObject930.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image" Target="media/image549.wmf"/><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image" Target="media/image554.wmf"/><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image" Target="media/image503.wmf"/><Relationship Id="rId1604" Type="http://schemas.openxmlformats.org/officeDocument/2006/relationships/image" Target="media/image576.wmf"/><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3.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image" Target="media/image559.wmf"/><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6.wmf"/><Relationship Id="rId1615" Type="http://schemas.openxmlformats.org/officeDocument/2006/relationships/header" Target="header3.xml"/><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image" Target="media/image513.wmf"/><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oleObject" Target="embeddings/oleObject946.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image" Target="media/image560.wmf"/><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1.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image" Target="media/image535.wmf"/><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oleObject" Target="embeddings/oleObject967.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oleObject" Target="embeddings/oleObject1000.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oleObject" Target="embeddings/oleObject911.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oleObject" Target="embeddings/oleObject869.bin"/><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image" Target="media/image541.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image" Target="media/image572.wmf"/><Relationship Id="rId1608" Type="http://schemas.openxmlformats.org/officeDocument/2006/relationships/oleObject" Target="embeddings/oleObject102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oleObject" Target="embeddings/oleObject968.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image" Target="media/image508.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oleObject" Target="embeddings/oleObject935.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oleObject" Target="embeddings/oleObject974.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image" Target="media/image527.wmf"/><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image" Target="media/image557.wmf"/><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oleObject" Target="embeddings/oleObject887.bin"/><Relationship Id="rId1610" Type="http://schemas.openxmlformats.org/officeDocument/2006/relationships/oleObject" Target="embeddings/oleObject1025.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image" Target="media/image532.wmf"/><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oleObject" Target="embeddings/oleObject896.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image" Target="media/image537.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oleObject" Target="embeddings/oleObject996.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image" Target="media/image514.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oleObject" Target="embeddings/oleObject863.bin"/><Relationship Id="rId1576" Type="http://schemas.openxmlformats.org/officeDocument/2006/relationships/oleObject" Target="embeddings/oleObject1002.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3.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image" Target="media/image539.wmf"/><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oleObject" Target="embeddings/oleObject1011.bin"/><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image" Target="media/image543.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8.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29.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oleObject" Target="embeddings/oleObject970.bin"/><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oleObject" Target="embeddings/oleObject937.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oleObject" Target="embeddings/oleObject976.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oleObject" Target="embeddings/oleObject873.bin"/><Relationship Id="rId1603" Type="http://schemas.openxmlformats.org/officeDocument/2006/relationships/oleObject" Target="embeddings/oleObject1021.bin"/><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2.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oleObject" Target="embeddings/oleObject881.bin"/><Relationship Id="rId1407" Type="http://schemas.openxmlformats.org/officeDocument/2006/relationships/oleObject" Target="embeddings/oleObject889.bin"/><Relationship Id="rId1614" Type="http://schemas.openxmlformats.org/officeDocument/2006/relationships/footer" Target="footer2.xml"/><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image" Target="media/image523.wmf"/><Relationship Id="rId1558" Type="http://schemas.openxmlformats.org/officeDocument/2006/relationships/image" Target="media/image562.wmf"/><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oleObject" Target="embeddings/oleObject899.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image" Target="media/image564.wmf"/><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image" Target="media/image530.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oleObject" Target="embeddings/oleObject952.bin"/><Relationship Id="rId1507" Type="http://schemas.openxmlformats.org/officeDocument/2006/relationships/image" Target="media/image540.wmf"/><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image" Target="media/image545.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image" Target="media/image565.wmf"/><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72.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5.bin"/><Relationship Id="rId1607" Type="http://schemas.openxmlformats.org/officeDocument/2006/relationships/image" Target="media/image577.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oleObject" Target="embeddings/oleObject883.bin"/><Relationship Id="rId1520" Type="http://schemas.openxmlformats.org/officeDocument/2006/relationships/image" Target="media/image546.wmf"/><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618" Type="http://schemas.openxmlformats.org/officeDocument/2006/relationships/theme" Target="theme/theme1.xml"/><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4.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oleObject" Target="embeddings/oleObject942.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oleObject" Target="embeddings/oleObject979.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6.bin"/><Relationship Id="rId1486" Type="http://schemas.openxmlformats.org/officeDocument/2006/relationships/oleObject" Target="embeddings/oleObject948.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4.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5.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4.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499.wmf"/><Relationship Id="rId1575" Type="http://schemas.openxmlformats.org/officeDocument/2006/relationships/image" Target="media/image567.wmf"/><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image" Target="media/image516.wmf"/><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oleObject" Target="embeddings/oleObject871.bin"/><Relationship Id="rId1502" Type="http://schemas.openxmlformats.org/officeDocument/2006/relationships/oleObject" Target="embeddings/oleObject957.bin"/><Relationship Id="rId1586" Type="http://schemas.openxmlformats.org/officeDocument/2006/relationships/oleObject" Target="embeddings/oleObject1010.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image" Target="media/image519.wmf"/><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oleObject" Target="embeddings/oleObject964.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image" Target="media/image573.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image" Target="media/image548.wmf"/><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image" Target="media/image500.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5.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image" Target="media/image553.wmf"/><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4.bin"/><Relationship Id="rId1602" Type="http://schemas.openxmlformats.org/officeDocument/2006/relationships/oleObject" Target="embeddings/oleObject1020.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image" Target="media/image558.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image" Target="media/image505.wmf"/><Relationship Id="rId1406" Type="http://schemas.openxmlformats.org/officeDocument/2006/relationships/image" Target="media/image511.wmf"/><Relationship Id="rId1613" Type="http://schemas.openxmlformats.org/officeDocument/2006/relationships/footer" Target="footer1.xml"/><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oleObject" Target="embeddings/oleObject989.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6.wmf"/><Relationship Id="rId1568" Type="http://schemas.openxmlformats.org/officeDocument/2006/relationships/oleObject" Target="embeddings/oleObject998.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oleObject" Target="embeddings/oleObject945.bin"/><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oleObject" Target="embeddings/oleObject915.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oleObject" Target="embeddings/oleObject951.bin"/><Relationship Id="rId1506" Type="http://schemas.openxmlformats.org/officeDocument/2006/relationships/oleObject" Target="embeddings/oleObject960.bin"/><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oleObject" Target="embeddings/oleObject966.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9.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image" Target="media/image550.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image" Target="media/image555.wmf"/><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1.wmf"/><Relationship Id="rId1606" Type="http://schemas.openxmlformats.org/officeDocument/2006/relationships/oleObject" Target="embeddings/oleObject1023.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image" Target="media/image520.wmf"/><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image" Target="media/image507.wmf"/><Relationship Id="rId1617" Type="http://schemas.openxmlformats.org/officeDocument/2006/relationships/fontTable" Target="fontTable.xml"/><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image" Target="media/image551.wmf"/><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1.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image" Target="media/image556.wmf"/><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image" Target="media/image509.wmf"/><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47.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image" Target="media/image561.wmf"/><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image" Target="media/image536.wmf"/><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2.bin"/><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oleObject" Target="embeddings/oleObject956.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oleObject" Target="embeddings/oleObject920.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image" Target="media/image542.wmf"/><Relationship Id="rId1596" Type="http://schemas.openxmlformats.org/officeDocument/2006/relationships/oleObject" Target="embeddings/oleObject1017.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69.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6.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oleObject" Target="embeddings/oleObject975.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image" Target="media/image502.wmf"/><Relationship Id="rId1601" Type="http://schemas.openxmlformats.org/officeDocument/2006/relationships/image" Target="media/image575.wmf"/><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image" Target="media/image528.wmf"/><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oleObject" Target="embeddings/oleObject981.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oleObject" Target="embeddings/oleObject888.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80.bin"/><Relationship Id="rId1489" Type="http://schemas.openxmlformats.org/officeDocument/2006/relationships/image" Target="media/image533.wmf"/><Relationship Id="rId1612" Type="http://schemas.openxmlformats.org/officeDocument/2006/relationships/header" Target="header2.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7.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image" Target="media/image529.wmf"/><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image" Target="media/image569.wmf"/><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4.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image" Target="media/image534.wmf"/><Relationship Id="rId1505" Type="http://schemas.openxmlformats.org/officeDocument/2006/relationships/oleObject" Target="embeddings/oleObject959.bin"/><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image" Target="media/image544.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oleObject" Target="embeddings/oleObject971.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image" Target="media/image518.wmf"/><Relationship Id="rId1538" Type="http://schemas.openxmlformats.org/officeDocument/2006/relationships/oleObject" Target="embeddings/oleObject977.bin"/><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oleObject" Target="embeddings/oleObject1014.bin"/><Relationship Id="rId1605" Type="http://schemas.openxmlformats.org/officeDocument/2006/relationships/oleObject" Target="embeddings/oleObject102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oleObject" Target="embeddings/oleObject925.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oleObject" Target="embeddings/oleObject882.bin"/><Relationship Id="rId1409" Type="http://schemas.openxmlformats.org/officeDocument/2006/relationships/oleObject" Target="embeddings/oleObject891.bin"/><Relationship Id="rId1616" Type="http://schemas.openxmlformats.org/officeDocument/2006/relationships/footer" Target="footer3.xml"/><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oleObject" Target="embeddings/oleObject978.bin"/><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image" Target="media/image531.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oleObject" Target="embeddings/oleObject984.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oleObject" Target="embeddings/oleObject953.bin"/><Relationship Id="rId1509" Type="http://schemas.openxmlformats.org/officeDocument/2006/relationships/oleObject" Target="embeddings/oleObject962.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image" Target="media/image566.wmf"/><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image" Target="media/image515.wmf"/><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8.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image" Target="media/image501.wmf"/><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oleObject" Target="embeddings/oleObject963.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6.bin"/><Relationship Id="rId1609" Type="http://schemas.openxmlformats.org/officeDocument/2006/relationships/image" Target="media/image578.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image" Target="media/image522.wmf"/><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image" Target="media/image524.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image" Target="media/image552.wmf"/><Relationship Id="rId32" Type="http://schemas.openxmlformats.org/officeDocument/2006/relationships/oleObject" Target="embeddings/oleObject16.bin"/><Relationship Id="rId1600" Type="http://schemas.openxmlformats.org/officeDocument/2006/relationships/oleObject" Target="embeddings/oleObject1019.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49.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image" Target="media/image512.wmf"/><Relationship Id="rId54" Type="http://schemas.openxmlformats.org/officeDocument/2006/relationships/image" Target="media/image16.wmf"/><Relationship Id="rId270" Type="http://schemas.openxmlformats.org/officeDocument/2006/relationships/image" Target="media/image8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65</Pages>
  <Words>28188</Words>
  <Characters>160677</Characters>
  <Application>Microsoft Office Word</Application>
  <DocSecurity>0</DocSecurity>
  <Lines>1338</Lines>
  <Paragraphs>376</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188489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CR1442</cp:lastModifiedBy>
  <cp:revision>29</cp:revision>
  <cp:lastPrinted>2007-03-03T11:31:00Z</cp:lastPrinted>
  <dcterms:created xsi:type="dcterms:W3CDTF">2021-12-17T20:13:00Z</dcterms:created>
  <dcterms:modified xsi:type="dcterms:W3CDTF">2023-12-23T09:59:00Z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