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61231E10" w:rsidR="00876C3C" w:rsidRDefault="00A10542">
            <w:pPr>
              <w:pStyle w:val="ZA"/>
              <w:framePr w:w="0" w:hRule="auto" w:wrap="auto" w:vAnchor="margin" w:hAnchor="text" w:yAlign="inline"/>
            </w:pPr>
            <w:bookmarkStart w:id="0" w:name="page1"/>
            <w:r>
              <w:rPr>
                <w:sz w:val="64"/>
              </w:rPr>
              <w:t xml:space="preserve">3GPP TS 29.575 </w:t>
            </w:r>
            <w:r>
              <w:t>V0.</w:t>
            </w:r>
            <w:r w:rsidR="003F7661">
              <w:t>5</w:t>
            </w:r>
            <w:r>
              <w:t xml:space="preserve">.0 </w:t>
            </w:r>
            <w:r>
              <w:rPr>
                <w:sz w:val="32"/>
              </w:rPr>
              <w:t>(</w:t>
            </w:r>
            <w:r w:rsidR="00310D45">
              <w:rPr>
                <w:sz w:val="32"/>
              </w:rPr>
              <w:t>2022</w:t>
            </w:r>
            <w:r>
              <w:rPr>
                <w:sz w:val="32"/>
              </w:rPr>
              <w:t>-</w:t>
            </w:r>
            <w:r w:rsidR="003F7661">
              <w:rPr>
                <w:sz w:val="32"/>
              </w:rPr>
              <w:t>03</w:t>
            </w:r>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77777777" w:rsidR="00876C3C" w:rsidRDefault="00A10542">
            <w:pPr>
              <w:pStyle w:val="ZT"/>
              <w:framePr w:wrap="auto" w:hAnchor="text" w:yAlign="inline"/>
            </w:pPr>
            <w:r>
              <w:t xml:space="preserve">5G System; </w:t>
            </w:r>
            <w:r>
              <w:rPr>
                <w:lang w:val="en-US"/>
              </w:rPr>
              <w:t>Analytics Data Repository Services</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2"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4"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5"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ADFCEE3" w14:textId="77777777" w:rsidR="00876C3C" w:rsidRDefault="00A1054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5"/>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7" w:name="copyrightaddon"/>
            <w:bookmarkEnd w:id="7"/>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6"/>
          </w:p>
          <w:p w14:paraId="2A91C50E" w14:textId="77777777" w:rsidR="00876C3C" w:rsidRDefault="00876C3C"/>
        </w:tc>
      </w:tr>
      <w:bookmarkEnd w:id="4"/>
    </w:tbl>
    <w:p w14:paraId="29BA5773" w14:textId="77777777" w:rsidR="00876C3C" w:rsidRDefault="00A10542">
      <w:pPr>
        <w:pStyle w:val="TT"/>
      </w:pPr>
      <w:r>
        <w:br w:type="page"/>
      </w:r>
      <w:bookmarkStart w:id="8" w:name="tableOfContents"/>
      <w:bookmarkEnd w:id="8"/>
      <w:r>
        <w:lastRenderedPageBreak/>
        <w:t>Contents</w:t>
      </w:r>
    </w:p>
    <w:p w14:paraId="04D5877F" w14:textId="321C140D" w:rsidR="00EC158C" w:rsidRDefault="00DE3615">
      <w:pPr>
        <w:pStyle w:val="TOC1"/>
        <w:rPr>
          <w:rFonts w:asciiTheme="minorHAnsi" w:eastAsiaTheme="minorEastAsia" w:hAnsiTheme="minorHAnsi" w:cstheme="minorBidi"/>
          <w:szCs w:val="22"/>
          <w:lang w:eastAsia="ja-JP"/>
        </w:rPr>
      </w:pPr>
      <w:r>
        <w:fldChar w:fldCharType="begin" w:fldLock="1"/>
      </w:r>
      <w:r>
        <w:instrText xml:space="preserve"> TOC \o "1-9"  \* MERGEFORMAT  \* MERGEFORMAT </w:instrText>
      </w:r>
      <w:r>
        <w:fldChar w:fldCharType="separate"/>
      </w:r>
      <w:r w:rsidR="00EC158C">
        <w:t>Foreword</w:t>
      </w:r>
      <w:r w:rsidR="00EC158C">
        <w:tab/>
      </w:r>
      <w:r w:rsidR="00EC158C">
        <w:fldChar w:fldCharType="begin" w:fldLock="1"/>
      </w:r>
      <w:r w:rsidR="00EC158C">
        <w:instrText xml:space="preserve"> PAGEREF _Toc97192478 \h </w:instrText>
      </w:r>
      <w:r w:rsidR="00EC158C">
        <w:fldChar w:fldCharType="separate"/>
      </w:r>
      <w:r w:rsidR="00EC158C">
        <w:t>6</w:t>
      </w:r>
      <w:r w:rsidR="00EC158C">
        <w:fldChar w:fldCharType="end"/>
      </w:r>
    </w:p>
    <w:p w14:paraId="0EBBD7B3" w14:textId="30515E05" w:rsidR="00EC158C" w:rsidRDefault="00EC158C">
      <w:pPr>
        <w:pStyle w:val="TOC1"/>
        <w:rPr>
          <w:rFonts w:asciiTheme="minorHAnsi" w:eastAsiaTheme="minorEastAsia" w:hAnsiTheme="minorHAnsi" w:cstheme="minorBidi"/>
          <w:szCs w:val="22"/>
          <w:lang w:eastAsia="ja-JP"/>
        </w:rPr>
      </w:pPr>
      <w:r>
        <w:t>Introduction</w:t>
      </w:r>
      <w:r>
        <w:tab/>
      </w:r>
      <w:r>
        <w:fldChar w:fldCharType="begin" w:fldLock="1"/>
      </w:r>
      <w:r>
        <w:instrText xml:space="preserve"> PAGEREF _Toc97192479 \h </w:instrText>
      </w:r>
      <w:r>
        <w:fldChar w:fldCharType="separate"/>
      </w:r>
      <w:r>
        <w:t>7</w:t>
      </w:r>
      <w:r>
        <w:fldChar w:fldCharType="end"/>
      </w:r>
    </w:p>
    <w:p w14:paraId="574EA938" w14:textId="65A0FC10" w:rsidR="00EC158C" w:rsidRDefault="00EC158C">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_Toc97192480 \h </w:instrText>
      </w:r>
      <w:r>
        <w:fldChar w:fldCharType="separate"/>
      </w:r>
      <w:r>
        <w:t>8</w:t>
      </w:r>
      <w:r>
        <w:fldChar w:fldCharType="end"/>
      </w:r>
    </w:p>
    <w:p w14:paraId="7FBEB636" w14:textId="5CA0F5A8" w:rsidR="00EC158C" w:rsidRDefault="00EC158C">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_Toc97192481 \h </w:instrText>
      </w:r>
      <w:r>
        <w:fldChar w:fldCharType="separate"/>
      </w:r>
      <w:r>
        <w:t>8</w:t>
      </w:r>
      <w:r>
        <w:fldChar w:fldCharType="end"/>
      </w:r>
    </w:p>
    <w:p w14:paraId="526132E6" w14:textId="7A8DA05E" w:rsidR="00EC158C" w:rsidRDefault="00EC158C">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_Toc97192482 \h </w:instrText>
      </w:r>
      <w:r>
        <w:fldChar w:fldCharType="separate"/>
      </w:r>
      <w:r>
        <w:t>9</w:t>
      </w:r>
      <w:r>
        <w:fldChar w:fldCharType="end"/>
      </w:r>
    </w:p>
    <w:p w14:paraId="75EA7000" w14:textId="06CD4CC0" w:rsidR="00EC158C" w:rsidRDefault="00EC158C">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_Toc97192483 \h </w:instrText>
      </w:r>
      <w:r>
        <w:fldChar w:fldCharType="separate"/>
      </w:r>
      <w:r>
        <w:t>9</w:t>
      </w:r>
      <w:r>
        <w:fldChar w:fldCharType="end"/>
      </w:r>
    </w:p>
    <w:p w14:paraId="3DD7B705" w14:textId="5A5F2FD5" w:rsidR="00EC158C" w:rsidRDefault="00EC158C">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Symbols</w:t>
      </w:r>
      <w:r>
        <w:tab/>
      </w:r>
      <w:r>
        <w:fldChar w:fldCharType="begin" w:fldLock="1"/>
      </w:r>
      <w:r>
        <w:instrText xml:space="preserve"> PAGEREF _Toc97192484 \h </w:instrText>
      </w:r>
      <w:r>
        <w:fldChar w:fldCharType="separate"/>
      </w:r>
      <w:r>
        <w:t>9</w:t>
      </w:r>
      <w:r>
        <w:fldChar w:fldCharType="end"/>
      </w:r>
    </w:p>
    <w:p w14:paraId="179520F2" w14:textId="443E13E7" w:rsidR="00EC158C" w:rsidRDefault="00EC158C">
      <w:pPr>
        <w:pStyle w:val="TOC2"/>
        <w:rPr>
          <w:rFonts w:asciiTheme="minorHAnsi" w:eastAsiaTheme="minorEastAsia" w:hAnsiTheme="minorHAnsi" w:cstheme="minorBidi"/>
          <w:sz w:val="22"/>
          <w:szCs w:val="22"/>
          <w:lang w:eastAsia="ja-JP"/>
        </w:rPr>
      </w:pPr>
      <w: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_Toc97192485 \h </w:instrText>
      </w:r>
      <w:r>
        <w:fldChar w:fldCharType="separate"/>
      </w:r>
      <w:r>
        <w:t>9</w:t>
      </w:r>
      <w:r>
        <w:fldChar w:fldCharType="end"/>
      </w:r>
    </w:p>
    <w:p w14:paraId="4F1DAD7E" w14:textId="50A22329" w:rsidR="00EC158C" w:rsidRDefault="00EC158C">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Services offered by the ADRF</w:t>
      </w:r>
      <w:r>
        <w:tab/>
      </w:r>
      <w:r>
        <w:fldChar w:fldCharType="begin" w:fldLock="1"/>
      </w:r>
      <w:r>
        <w:instrText xml:space="preserve"> PAGEREF _Toc97192486 \h </w:instrText>
      </w:r>
      <w:r>
        <w:fldChar w:fldCharType="separate"/>
      </w:r>
      <w:r>
        <w:t>9</w:t>
      </w:r>
      <w:r>
        <w:fldChar w:fldCharType="end"/>
      </w:r>
    </w:p>
    <w:p w14:paraId="4095A2D9" w14:textId="634ADD4D" w:rsidR="00EC158C" w:rsidRDefault="00EC158C">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_Toc97192487 \h </w:instrText>
      </w:r>
      <w:r>
        <w:fldChar w:fldCharType="separate"/>
      </w:r>
      <w:r>
        <w:t>9</w:t>
      </w:r>
      <w:r>
        <w:fldChar w:fldCharType="end"/>
      </w:r>
    </w:p>
    <w:p w14:paraId="47954423" w14:textId="19B8D690" w:rsidR="00EC158C" w:rsidRDefault="00EC158C">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Nadrf_DataManagement Service</w:t>
      </w:r>
      <w:r>
        <w:tab/>
      </w:r>
      <w:r>
        <w:fldChar w:fldCharType="begin" w:fldLock="1"/>
      </w:r>
      <w:r>
        <w:instrText xml:space="preserve"> PAGEREF _Toc97192488 \h </w:instrText>
      </w:r>
      <w:r>
        <w:fldChar w:fldCharType="separate"/>
      </w:r>
      <w:r>
        <w:t>10</w:t>
      </w:r>
      <w:r>
        <w:fldChar w:fldCharType="end"/>
      </w:r>
    </w:p>
    <w:p w14:paraId="4463BC5F" w14:textId="31DEF93D" w:rsidR="00EC158C" w:rsidRDefault="00EC158C">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_Toc97192489 \h </w:instrText>
      </w:r>
      <w:r>
        <w:fldChar w:fldCharType="separate"/>
      </w:r>
      <w:r>
        <w:t>10</w:t>
      </w:r>
      <w:r>
        <w:fldChar w:fldCharType="end"/>
      </w:r>
    </w:p>
    <w:p w14:paraId="413E5131" w14:textId="16791C93" w:rsidR="00EC158C" w:rsidRDefault="00EC158C">
      <w:pPr>
        <w:pStyle w:val="TOC4"/>
        <w:rPr>
          <w:rFonts w:asciiTheme="minorHAnsi" w:eastAsiaTheme="minorEastAsia" w:hAnsiTheme="minorHAnsi" w:cstheme="minorBidi"/>
          <w:sz w:val="22"/>
          <w:szCs w:val="22"/>
          <w:lang w:eastAsia="ja-JP"/>
        </w:rPr>
      </w:pPr>
      <w:r>
        <w:t>4.2.</w:t>
      </w:r>
      <w:r>
        <w:rPr>
          <w:lang w:eastAsia="zh-CN"/>
        </w:rPr>
        <w:t>1.1</w:t>
      </w:r>
      <w:r>
        <w:rPr>
          <w:rFonts w:asciiTheme="minorHAnsi" w:eastAsiaTheme="minorEastAsia" w:hAnsiTheme="minorHAnsi" w:cstheme="minorBidi"/>
          <w:sz w:val="22"/>
          <w:szCs w:val="22"/>
          <w:lang w:eastAsia="ja-JP"/>
        </w:rPr>
        <w:tab/>
      </w:r>
      <w:r>
        <w:rPr>
          <w:lang w:eastAsia="zh-CN"/>
        </w:rPr>
        <w:t>Overview</w:t>
      </w:r>
      <w:r>
        <w:tab/>
      </w:r>
      <w:r>
        <w:fldChar w:fldCharType="begin" w:fldLock="1"/>
      </w:r>
      <w:r>
        <w:instrText xml:space="preserve"> PAGEREF _Toc97192490 \h </w:instrText>
      </w:r>
      <w:r>
        <w:fldChar w:fldCharType="separate"/>
      </w:r>
      <w:r>
        <w:t>10</w:t>
      </w:r>
      <w:r>
        <w:fldChar w:fldCharType="end"/>
      </w:r>
    </w:p>
    <w:p w14:paraId="0EBDA5FC" w14:textId="4507BB01" w:rsidR="00EC158C" w:rsidRDefault="00EC158C">
      <w:pPr>
        <w:pStyle w:val="TOC4"/>
        <w:rPr>
          <w:rFonts w:asciiTheme="minorHAnsi" w:eastAsiaTheme="minorEastAsia" w:hAnsiTheme="minorHAnsi" w:cstheme="minorBidi"/>
          <w:sz w:val="22"/>
          <w:szCs w:val="22"/>
          <w:lang w:eastAsia="ja-JP"/>
        </w:rPr>
      </w:pPr>
      <w:r>
        <w:t>4.2.1.2</w:t>
      </w:r>
      <w:r>
        <w:rPr>
          <w:rFonts w:asciiTheme="minorHAnsi" w:eastAsiaTheme="minorEastAsia" w:hAnsiTheme="minorHAnsi" w:cstheme="minorBidi"/>
          <w:sz w:val="22"/>
          <w:szCs w:val="22"/>
          <w:lang w:eastAsia="ja-JP"/>
        </w:rPr>
        <w:tab/>
      </w:r>
      <w:r>
        <w:t>Service Architecture</w:t>
      </w:r>
      <w:r>
        <w:tab/>
      </w:r>
      <w:r>
        <w:fldChar w:fldCharType="begin" w:fldLock="1"/>
      </w:r>
      <w:r>
        <w:instrText xml:space="preserve"> PAGEREF _Toc97192491 \h </w:instrText>
      </w:r>
      <w:r>
        <w:fldChar w:fldCharType="separate"/>
      </w:r>
      <w:r>
        <w:t>10</w:t>
      </w:r>
      <w:r>
        <w:fldChar w:fldCharType="end"/>
      </w:r>
    </w:p>
    <w:p w14:paraId="1C957E94" w14:textId="3DD997FF" w:rsidR="00EC158C" w:rsidRDefault="00EC158C">
      <w:pPr>
        <w:pStyle w:val="TOC4"/>
        <w:rPr>
          <w:rFonts w:asciiTheme="minorHAnsi" w:eastAsiaTheme="minorEastAsia" w:hAnsiTheme="minorHAnsi" w:cstheme="minorBidi"/>
          <w:sz w:val="22"/>
          <w:szCs w:val="22"/>
          <w:lang w:eastAsia="ja-JP"/>
        </w:rPr>
      </w:pPr>
      <w:r w:rsidRPr="00EC158C">
        <w:t>4.2.</w:t>
      </w:r>
      <w:r w:rsidRPr="00EC158C">
        <w:rPr>
          <w:lang w:eastAsia="zh-CN"/>
        </w:rPr>
        <w:t>1.3</w:t>
      </w:r>
      <w:r w:rsidRPr="00EC158C">
        <w:rPr>
          <w:rFonts w:asciiTheme="minorHAnsi" w:eastAsiaTheme="minorEastAsia" w:hAnsiTheme="minorHAnsi" w:cstheme="minorBidi"/>
          <w:sz w:val="22"/>
          <w:szCs w:val="22"/>
          <w:lang w:eastAsia="ja-JP"/>
        </w:rPr>
        <w:tab/>
      </w:r>
      <w:r w:rsidRPr="00627BFD">
        <w:rPr>
          <w:lang w:val="en-US"/>
        </w:rPr>
        <w:t>Network Functions</w:t>
      </w:r>
      <w:r>
        <w:tab/>
      </w:r>
      <w:r>
        <w:fldChar w:fldCharType="begin" w:fldLock="1"/>
      </w:r>
      <w:r>
        <w:instrText xml:space="preserve"> PAGEREF _Toc97192492 \h </w:instrText>
      </w:r>
      <w:r>
        <w:fldChar w:fldCharType="separate"/>
      </w:r>
      <w:r>
        <w:t>11</w:t>
      </w:r>
      <w:r>
        <w:fldChar w:fldCharType="end"/>
      </w:r>
    </w:p>
    <w:p w14:paraId="2E25B8ED" w14:textId="6EA06118" w:rsidR="00EC158C" w:rsidRDefault="00EC158C">
      <w:pPr>
        <w:pStyle w:val="TOC5"/>
        <w:rPr>
          <w:rFonts w:asciiTheme="minorHAnsi" w:eastAsiaTheme="minorEastAsia" w:hAnsiTheme="minorHAnsi" w:cstheme="minorBidi"/>
          <w:sz w:val="22"/>
          <w:szCs w:val="22"/>
          <w:lang w:eastAsia="ja-JP"/>
        </w:rPr>
      </w:pPr>
      <w:r>
        <w:t>4.2.</w:t>
      </w:r>
      <w:r>
        <w:rPr>
          <w:lang w:eastAsia="zh-CN"/>
        </w:rPr>
        <w:t>1.3.1</w:t>
      </w:r>
      <w:r>
        <w:rPr>
          <w:rFonts w:asciiTheme="minorHAnsi" w:eastAsiaTheme="minorEastAsia" w:hAnsiTheme="minorHAnsi" w:cstheme="minorBidi"/>
          <w:sz w:val="22"/>
          <w:szCs w:val="22"/>
          <w:lang w:eastAsia="ja-JP"/>
        </w:rPr>
        <w:tab/>
      </w:r>
      <w:r>
        <w:t>Analytics Data Repository Function (ADRF)</w:t>
      </w:r>
      <w:r>
        <w:tab/>
      </w:r>
      <w:r>
        <w:fldChar w:fldCharType="begin" w:fldLock="1"/>
      </w:r>
      <w:r>
        <w:instrText xml:space="preserve"> PAGEREF _Toc97192493 \h </w:instrText>
      </w:r>
      <w:r>
        <w:fldChar w:fldCharType="separate"/>
      </w:r>
      <w:r>
        <w:t>11</w:t>
      </w:r>
      <w:r>
        <w:fldChar w:fldCharType="end"/>
      </w:r>
    </w:p>
    <w:p w14:paraId="783428AC" w14:textId="33B71113" w:rsidR="00EC158C" w:rsidRDefault="00EC158C">
      <w:pPr>
        <w:pStyle w:val="TOC5"/>
        <w:rPr>
          <w:rFonts w:asciiTheme="minorHAnsi" w:eastAsiaTheme="minorEastAsia" w:hAnsiTheme="minorHAnsi" w:cstheme="minorBidi"/>
          <w:sz w:val="22"/>
          <w:szCs w:val="22"/>
          <w:lang w:eastAsia="ja-JP"/>
        </w:rPr>
      </w:pPr>
      <w:r>
        <w:t>4.2.</w:t>
      </w:r>
      <w:r>
        <w:rPr>
          <w:lang w:eastAsia="zh-CN"/>
        </w:rPr>
        <w:t>1.3.2</w:t>
      </w:r>
      <w:r>
        <w:rPr>
          <w:rFonts w:asciiTheme="minorHAnsi" w:eastAsiaTheme="minorEastAsia" w:hAnsiTheme="minorHAnsi" w:cstheme="minorBidi"/>
          <w:sz w:val="22"/>
          <w:szCs w:val="22"/>
          <w:lang w:eastAsia="ja-JP"/>
        </w:rPr>
        <w:tab/>
      </w:r>
      <w:r>
        <w:rPr>
          <w:lang w:eastAsia="zh-CN"/>
        </w:rPr>
        <w:t>NF Service Consumers</w:t>
      </w:r>
      <w:r>
        <w:tab/>
      </w:r>
      <w:r>
        <w:fldChar w:fldCharType="begin" w:fldLock="1"/>
      </w:r>
      <w:r>
        <w:instrText xml:space="preserve"> PAGEREF _Toc97192494 \h </w:instrText>
      </w:r>
      <w:r>
        <w:fldChar w:fldCharType="separate"/>
      </w:r>
      <w:r>
        <w:t>11</w:t>
      </w:r>
      <w:r>
        <w:fldChar w:fldCharType="end"/>
      </w:r>
    </w:p>
    <w:p w14:paraId="040940C1" w14:textId="17B9DC2D" w:rsidR="00EC158C" w:rsidRDefault="00EC158C">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_Toc97192495 \h </w:instrText>
      </w:r>
      <w:r>
        <w:fldChar w:fldCharType="separate"/>
      </w:r>
      <w:r>
        <w:t>12</w:t>
      </w:r>
      <w:r>
        <w:fldChar w:fldCharType="end"/>
      </w:r>
    </w:p>
    <w:p w14:paraId="7205DFBC" w14:textId="5D0D4321" w:rsidR="00EC158C" w:rsidRDefault="00EC158C">
      <w:pPr>
        <w:pStyle w:val="TOC4"/>
        <w:rPr>
          <w:rFonts w:asciiTheme="minorHAnsi" w:eastAsiaTheme="minorEastAsia" w:hAnsiTheme="minorHAnsi" w:cstheme="minorBidi"/>
          <w:sz w:val="22"/>
          <w:szCs w:val="22"/>
          <w:lang w:eastAsia="ja-JP"/>
        </w:rPr>
      </w:pPr>
      <w:r>
        <w:t>4.2.2.1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_Toc97192496 \h </w:instrText>
      </w:r>
      <w:r>
        <w:fldChar w:fldCharType="separate"/>
      </w:r>
      <w:r>
        <w:t>12</w:t>
      </w:r>
      <w:r>
        <w:fldChar w:fldCharType="end"/>
      </w:r>
    </w:p>
    <w:p w14:paraId="66653544" w14:textId="59B8132D" w:rsidR="00EC158C" w:rsidRDefault="00EC158C">
      <w:pPr>
        <w:pStyle w:val="TOC4"/>
        <w:rPr>
          <w:rFonts w:asciiTheme="minorHAnsi" w:eastAsiaTheme="minorEastAsia" w:hAnsiTheme="minorHAnsi" w:cstheme="minorBidi"/>
          <w:sz w:val="22"/>
          <w:szCs w:val="22"/>
          <w:lang w:eastAsia="ja-JP"/>
        </w:rPr>
      </w:pPr>
      <w:r>
        <w:t>4.2.2.2</w:t>
      </w:r>
      <w:r>
        <w:rPr>
          <w:rFonts w:asciiTheme="minorHAnsi" w:eastAsiaTheme="minorEastAsia" w:hAnsiTheme="minorHAnsi" w:cstheme="minorBidi"/>
          <w:sz w:val="22"/>
          <w:szCs w:val="22"/>
          <w:lang w:eastAsia="ja-JP"/>
        </w:rPr>
        <w:tab/>
      </w:r>
      <w:r>
        <w:t>Nadrf_DataManagement_StorageRequest service operation</w:t>
      </w:r>
      <w:r>
        <w:tab/>
      </w:r>
      <w:r>
        <w:fldChar w:fldCharType="begin" w:fldLock="1"/>
      </w:r>
      <w:r>
        <w:instrText xml:space="preserve"> PAGEREF _Toc97192497 \h </w:instrText>
      </w:r>
      <w:r>
        <w:fldChar w:fldCharType="separate"/>
      </w:r>
      <w:r>
        <w:t>12</w:t>
      </w:r>
      <w:r>
        <w:fldChar w:fldCharType="end"/>
      </w:r>
    </w:p>
    <w:p w14:paraId="53B96936" w14:textId="68EEAFA1" w:rsidR="00EC158C" w:rsidRDefault="00EC158C">
      <w:pPr>
        <w:pStyle w:val="TOC5"/>
        <w:rPr>
          <w:rFonts w:asciiTheme="minorHAnsi" w:eastAsiaTheme="minorEastAsia" w:hAnsiTheme="minorHAnsi" w:cstheme="minorBidi"/>
          <w:sz w:val="22"/>
          <w:szCs w:val="22"/>
          <w:lang w:eastAsia="ja-JP"/>
        </w:rPr>
      </w:pPr>
      <w:r>
        <w:t>4.2.2.2.1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_Toc97192498 \h </w:instrText>
      </w:r>
      <w:r>
        <w:fldChar w:fldCharType="separate"/>
      </w:r>
      <w:r>
        <w:t>12</w:t>
      </w:r>
      <w:r>
        <w:fldChar w:fldCharType="end"/>
      </w:r>
    </w:p>
    <w:p w14:paraId="0B0631F5" w14:textId="05CFD11A" w:rsidR="00EC158C" w:rsidRDefault="00EC158C">
      <w:pPr>
        <w:pStyle w:val="TOC5"/>
        <w:rPr>
          <w:rFonts w:asciiTheme="minorHAnsi" w:eastAsiaTheme="minorEastAsia" w:hAnsiTheme="minorHAnsi" w:cstheme="minorBidi"/>
          <w:sz w:val="22"/>
          <w:szCs w:val="22"/>
          <w:lang w:eastAsia="ja-JP"/>
        </w:rPr>
      </w:pPr>
      <w:r>
        <w:t>4.2.2.2.2</w:t>
      </w:r>
      <w:r>
        <w:rPr>
          <w:rFonts w:asciiTheme="minorHAnsi" w:eastAsiaTheme="minorEastAsia" w:hAnsiTheme="minorHAnsi" w:cstheme="minorBidi"/>
          <w:sz w:val="22"/>
          <w:szCs w:val="22"/>
          <w:lang w:eastAsia="ja-JP"/>
        </w:rPr>
        <w:tab/>
      </w:r>
      <w:r>
        <w:t>Request Storage of data or analytics</w:t>
      </w:r>
      <w:r>
        <w:tab/>
      </w:r>
      <w:r>
        <w:fldChar w:fldCharType="begin" w:fldLock="1"/>
      </w:r>
      <w:r>
        <w:instrText xml:space="preserve"> PAGEREF _Toc97192499 \h </w:instrText>
      </w:r>
      <w:r>
        <w:fldChar w:fldCharType="separate"/>
      </w:r>
      <w:r>
        <w:t>12</w:t>
      </w:r>
      <w:r>
        <w:fldChar w:fldCharType="end"/>
      </w:r>
    </w:p>
    <w:p w14:paraId="07B748B8" w14:textId="7D227874" w:rsidR="00EC158C" w:rsidRDefault="00EC158C">
      <w:pPr>
        <w:pStyle w:val="TOC4"/>
        <w:rPr>
          <w:rFonts w:asciiTheme="minorHAnsi" w:eastAsiaTheme="minorEastAsia" w:hAnsiTheme="minorHAnsi" w:cstheme="minorBidi"/>
          <w:sz w:val="22"/>
          <w:szCs w:val="22"/>
          <w:lang w:eastAsia="ja-JP"/>
        </w:rPr>
      </w:pPr>
      <w:r>
        <w:t>4.2.2.3</w:t>
      </w:r>
      <w:r>
        <w:rPr>
          <w:rFonts w:asciiTheme="minorHAnsi" w:eastAsiaTheme="minorEastAsia" w:hAnsiTheme="minorHAnsi" w:cstheme="minorBidi"/>
          <w:sz w:val="22"/>
          <w:szCs w:val="22"/>
          <w:lang w:eastAsia="ja-JP"/>
        </w:rPr>
        <w:tab/>
      </w:r>
      <w:r>
        <w:t>Nadrf_DataManagement_StorageSubscriptionRequest service operation</w:t>
      </w:r>
      <w:r>
        <w:tab/>
      </w:r>
      <w:r>
        <w:fldChar w:fldCharType="begin" w:fldLock="1"/>
      </w:r>
      <w:r>
        <w:instrText xml:space="preserve"> PAGEREF _Toc97192500 \h </w:instrText>
      </w:r>
      <w:r>
        <w:fldChar w:fldCharType="separate"/>
      </w:r>
      <w:r>
        <w:t>13</w:t>
      </w:r>
      <w:r>
        <w:fldChar w:fldCharType="end"/>
      </w:r>
    </w:p>
    <w:p w14:paraId="1D6D5D9D" w14:textId="2FB59D10" w:rsidR="00EC158C" w:rsidRDefault="00EC158C">
      <w:pPr>
        <w:pStyle w:val="TOC5"/>
        <w:rPr>
          <w:rFonts w:asciiTheme="minorHAnsi" w:eastAsiaTheme="minorEastAsia" w:hAnsiTheme="minorHAnsi" w:cstheme="minorBidi"/>
          <w:sz w:val="22"/>
          <w:szCs w:val="22"/>
          <w:lang w:eastAsia="ja-JP"/>
        </w:rPr>
      </w:pPr>
      <w:r>
        <w:t>4.2.2.3.1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_Toc97192501 \h </w:instrText>
      </w:r>
      <w:r>
        <w:fldChar w:fldCharType="separate"/>
      </w:r>
      <w:r>
        <w:t>13</w:t>
      </w:r>
      <w:r>
        <w:fldChar w:fldCharType="end"/>
      </w:r>
    </w:p>
    <w:p w14:paraId="07AD0E4E" w14:textId="08F0C4C6" w:rsidR="00EC158C" w:rsidRDefault="00EC158C">
      <w:pPr>
        <w:pStyle w:val="TOC5"/>
        <w:rPr>
          <w:rFonts w:asciiTheme="minorHAnsi" w:eastAsiaTheme="minorEastAsia" w:hAnsiTheme="minorHAnsi" w:cstheme="minorBidi"/>
          <w:sz w:val="22"/>
          <w:szCs w:val="22"/>
          <w:lang w:eastAsia="ja-JP"/>
        </w:rPr>
      </w:pPr>
      <w:r>
        <w:t>4.2.2.3.2</w:t>
      </w:r>
      <w:r>
        <w:rPr>
          <w:rFonts w:asciiTheme="minorHAnsi" w:eastAsiaTheme="minorEastAsia" w:hAnsiTheme="minorHAnsi" w:cstheme="minorBidi"/>
          <w:sz w:val="22"/>
          <w:szCs w:val="22"/>
          <w:lang w:eastAsia="ja-JP"/>
        </w:rPr>
        <w:tab/>
      </w:r>
      <w:r>
        <w:t>Requesting subscription and store of data or analytics</w:t>
      </w:r>
      <w:r>
        <w:tab/>
      </w:r>
      <w:r>
        <w:fldChar w:fldCharType="begin" w:fldLock="1"/>
      </w:r>
      <w:r>
        <w:instrText xml:space="preserve"> PAGEREF _Toc97192502 \h </w:instrText>
      </w:r>
      <w:r>
        <w:fldChar w:fldCharType="separate"/>
      </w:r>
      <w:r>
        <w:t>13</w:t>
      </w:r>
      <w:r>
        <w:fldChar w:fldCharType="end"/>
      </w:r>
    </w:p>
    <w:p w14:paraId="150A77A4" w14:textId="6EB1ED65" w:rsidR="00EC158C" w:rsidRDefault="00EC158C">
      <w:pPr>
        <w:pStyle w:val="TOC4"/>
        <w:rPr>
          <w:rFonts w:asciiTheme="minorHAnsi" w:eastAsiaTheme="minorEastAsia" w:hAnsiTheme="minorHAnsi" w:cstheme="minorBidi"/>
          <w:sz w:val="22"/>
          <w:szCs w:val="22"/>
          <w:lang w:eastAsia="ja-JP"/>
        </w:rPr>
      </w:pPr>
      <w:r>
        <w:t>4.2.2.4</w:t>
      </w:r>
      <w:r>
        <w:rPr>
          <w:rFonts w:asciiTheme="minorHAnsi" w:eastAsiaTheme="minorEastAsia" w:hAnsiTheme="minorHAnsi" w:cstheme="minorBidi"/>
          <w:sz w:val="22"/>
          <w:szCs w:val="22"/>
          <w:lang w:eastAsia="ja-JP"/>
        </w:rPr>
        <w:tab/>
      </w:r>
      <w:r>
        <w:t>Nadrf_DataManagement_StorageSubscriptionRemoval service operation</w:t>
      </w:r>
      <w:r>
        <w:tab/>
      </w:r>
      <w:r>
        <w:fldChar w:fldCharType="begin" w:fldLock="1"/>
      </w:r>
      <w:r>
        <w:instrText xml:space="preserve"> PAGEREF _Toc97192503 \h </w:instrText>
      </w:r>
      <w:r>
        <w:fldChar w:fldCharType="separate"/>
      </w:r>
      <w:r>
        <w:t>15</w:t>
      </w:r>
      <w:r>
        <w:fldChar w:fldCharType="end"/>
      </w:r>
    </w:p>
    <w:p w14:paraId="4D9C95FC" w14:textId="4C9522CC" w:rsidR="00EC158C" w:rsidRDefault="00EC158C">
      <w:pPr>
        <w:pStyle w:val="TOC5"/>
        <w:rPr>
          <w:rFonts w:asciiTheme="minorHAnsi" w:eastAsiaTheme="minorEastAsia" w:hAnsiTheme="minorHAnsi" w:cstheme="minorBidi"/>
          <w:sz w:val="22"/>
          <w:szCs w:val="22"/>
          <w:lang w:eastAsia="ja-JP"/>
        </w:rPr>
      </w:pPr>
      <w:r>
        <w:t>4.2.2.4.1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_Toc97192504 \h </w:instrText>
      </w:r>
      <w:r>
        <w:fldChar w:fldCharType="separate"/>
      </w:r>
      <w:r>
        <w:t>15</w:t>
      </w:r>
      <w:r>
        <w:fldChar w:fldCharType="end"/>
      </w:r>
    </w:p>
    <w:p w14:paraId="0B32C25C" w14:textId="0AA399E2" w:rsidR="00EC158C" w:rsidRDefault="00EC158C">
      <w:pPr>
        <w:pStyle w:val="TOC5"/>
        <w:rPr>
          <w:rFonts w:asciiTheme="minorHAnsi" w:eastAsiaTheme="minorEastAsia" w:hAnsiTheme="minorHAnsi" w:cstheme="minorBidi"/>
          <w:sz w:val="22"/>
          <w:szCs w:val="22"/>
          <w:lang w:eastAsia="ja-JP"/>
        </w:rPr>
      </w:pPr>
      <w:r>
        <w:t>4.2.2.4.2</w:t>
      </w:r>
      <w:r>
        <w:rPr>
          <w:rFonts w:asciiTheme="minorHAnsi" w:eastAsiaTheme="minorEastAsia" w:hAnsiTheme="minorHAnsi" w:cstheme="minorBidi"/>
          <w:sz w:val="22"/>
          <w:szCs w:val="22"/>
          <w:lang w:eastAsia="ja-JP"/>
        </w:rPr>
        <w:tab/>
      </w:r>
      <w:r>
        <w:t>Requesting removal of subscription of data or analytics</w:t>
      </w:r>
      <w:r>
        <w:tab/>
      </w:r>
      <w:r>
        <w:fldChar w:fldCharType="begin" w:fldLock="1"/>
      </w:r>
      <w:r>
        <w:instrText xml:space="preserve"> PAGEREF _Toc97192505 \h </w:instrText>
      </w:r>
      <w:r>
        <w:fldChar w:fldCharType="separate"/>
      </w:r>
      <w:r>
        <w:t>15</w:t>
      </w:r>
      <w:r>
        <w:fldChar w:fldCharType="end"/>
      </w:r>
    </w:p>
    <w:p w14:paraId="355706C9" w14:textId="0641B123" w:rsidR="00EC158C" w:rsidRDefault="00EC158C">
      <w:pPr>
        <w:pStyle w:val="TOC4"/>
        <w:rPr>
          <w:rFonts w:asciiTheme="minorHAnsi" w:eastAsiaTheme="minorEastAsia" w:hAnsiTheme="minorHAnsi" w:cstheme="minorBidi"/>
          <w:sz w:val="22"/>
          <w:szCs w:val="22"/>
          <w:lang w:eastAsia="ja-JP"/>
        </w:rPr>
      </w:pPr>
      <w:r>
        <w:t>4.2.2.5</w:t>
      </w:r>
      <w:r>
        <w:rPr>
          <w:rFonts w:asciiTheme="minorHAnsi" w:eastAsiaTheme="minorEastAsia" w:hAnsiTheme="minorHAnsi" w:cstheme="minorBidi"/>
          <w:sz w:val="22"/>
          <w:szCs w:val="22"/>
          <w:lang w:eastAsia="ja-JP"/>
        </w:rPr>
        <w:tab/>
      </w:r>
      <w:r>
        <w:t>Nadrf_DataManagement_RetrievalRequest service operation</w:t>
      </w:r>
      <w:r>
        <w:tab/>
      </w:r>
      <w:r>
        <w:fldChar w:fldCharType="begin" w:fldLock="1"/>
      </w:r>
      <w:r>
        <w:instrText xml:space="preserve"> PAGEREF _Toc97192506 \h </w:instrText>
      </w:r>
      <w:r>
        <w:fldChar w:fldCharType="separate"/>
      </w:r>
      <w:r>
        <w:t>15</w:t>
      </w:r>
      <w:r>
        <w:fldChar w:fldCharType="end"/>
      </w:r>
    </w:p>
    <w:p w14:paraId="66AC0BCF" w14:textId="23BE9888" w:rsidR="00EC158C" w:rsidRDefault="00EC158C">
      <w:pPr>
        <w:pStyle w:val="TOC5"/>
        <w:rPr>
          <w:rFonts w:asciiTheme="minorHAnsi" w:eastAsiaTheme="minorEastAsia" w:hAnsiTheme="minorHAnsi" w:cstheme="minorBidi"/>
          <w:sz w:val="22"/>
          <w:szCs w:val="22"/>
          <w:lang w:eastAsia="ja-JP"/>
        </w:rPr>
      </w:pPr>
      <w:r>
        <w:t>4.2.2.5.1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_Toc97192507 \h </w:instrText>
      </w:r>
      <w:r>
        <w:fldChar w:fldCharType="separate"/>
      </w:r>
      <w:r>
        <w:t>15</w:t>
      </w:r>
      <w:r>
        <w:fldChar w:fldCharType="end"/>
      </w:r>
    </w:p>
    <w:p w14:paraId="714DE647" w14:textId="58CF7D3A" w:rsidR="00EC158C" w:rsidRDefault="00EC158C">
      <w:pPr>
        <w:pStyle w:val="TOC5"/>
        <w:rPr>
          <w:rFonts w:asciiTheme="minorHAnsi" w:eastAsiaTheme="minorEastAsia" w:hAnsiTheme="minorHAnsi" w:cstheme="minorBidi"/>
          <w:sz w:val="22"/>
          <w:szCs w:val="22"/>
          <w:lang w:eastAsia="ja-JP"/>
        </w:rPr>
      </w:pPr>
      <w:r>
        <w:t>4.2.2.5.2</w:t>
      </w:r>
      <w:r>
        <w:rPr>
          <w:rFonts w:asciiTheme="minorHAnsi" w:eastAsiaTheme="minorEastAsia" w:hAnsiTheme="minorHAnsi" w:cstheme="minorBidi"/>
          <w:sz w:val="22"/>
          <w:szCs w:val="22"/>
          <w:lang w:eastAsia="ja-JP"/>
        </w:rPr>
        <w:tab/>
      </w:r>
      <w:r>
        <w:t>Request and get stored data or analytics from ADRF Data Store</w:t>
      </w:r>
      <w:r>
        <w:tab/>
      </w:r>
      <w:r>
        <w:fldChar w:fldCharType="begin" w:fldLock="1"/>
      </w:r>
      <w:r>
        <w:instrText xml:space="preserve"> PAGEREF _Toc97192508 \h </w:instrText>
      </w:r>
      <w:r>
        <w:fldChar w:fldCharType="separate"/>
      </w:r>
      <w:r>
        <w:t>15</w:t>
      </w:r>
      <w:r>
        <w:fldChar w:fldCharType="end"/>
      </w:r>
    </w:p>
    <w:p w14:paraId="54882914" w14:textId="2666733A" w:rsidR="00EC158C" w:rsidRDefault="00EC158C">
      <w:pPr>
        <w:pStyle w:val="TOC4"/>
        <w:rPr>
          <w:rFonts w:asciiTheme="minorHAnsi" w:eastAsiaTheme="minorEastAsia" w:hAnsiTheme="minorHAnsi" w:cstheme="minorBidi"/>
          <w:sz w:val="22"/>
          <w:szCs w:val="22"/>
          <w:lang w:eastAsia="ja-JP"/>
        </w:rPr>
      </w:pPr>
      <w:r>
        <w:t>4.2.2.6</w:t>
      </w:r>
      <w:r>
        <w:rPr>
          <w:rFonts w:asciiTheme="minorHAnsi" w:eastAsiaTheme="minorEastAsia" w:hAnsiTheme="minorHAnsi" w:cstheme="minorBidi"/>
          <w:sz w:val="22"/>
          <w:szCs w:val="22"/>
          <w:lang w:eastAsia="ja-JP"/>
        </w:rPr>
        <w:tab/>
      </w:r>
      <w:r>
        <w:t>Nadrf_DataManagement_RetrievalSubscribe service operation</w:t>
      </w:r>
      <w:r>
        <w:tab/>
      </w:r>
      <w:r>
        <w:fldChar w:fldCharType="begin" w:fldLock="1"/>
      </w:r>
      <w:r>
        <w:instrText xml:space="preserve"> PAGEREF _Toc97192509 \h </w:instrText>
      </w:r>
      <w:r>
        <w:fldChar w:fldCharType="separate"/>
      </w:r>
      <w:r>
        <w:t>17</w:t>
      </w:r>
      <w:r>
        <w:fldChar w:fldCharType="end"/>
      </w:r>
    </w:p>
    <w:p w14:paraId="069CC4B4" w14:textId="6948D9C8" w:rsidR="00EC158C" w:rsidRDefault="00EC158C">
      <w:pPr>
        <w:pStyle w:val="TOC5"/>
        <w:rPr>
          <w:rFonts w:asciiTheme="minorHAnsi" w:eastAsiaTheme="minorEastAsia" w:hAnsiTheme="minorHAnsi" w:cstheme="minorBidi"/>
          <w:sz w:val="22"/>
          <w:szCs w:val="22"/>
          <w:lang w:eastAsia="ja-JP"/>
        </w:rPr>
      </w:pPr>
      <w:r>
        <w:t>4.2.2.6.1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_Toc97192510 \h </w:instrText>
      </w:r>
      <w:r>
        <w:fldChar w:fldCharType="separate"/>
      </w:r>
      <w:r>
        <w:t>17</w:t>
      </w:r>
      <w:r>
        <w:fldChar w:fldCharType="end"/>
      </w:r>
    </w:p>
    <w:p w14:paraId="4732D81A" w14:textId="53927578" w:rsidR="00EC158C" w:rsidRDefault="00EC158C">
      <w:pPr>
        <w:pStyle w:val="TOC5"/>
        <w:rPr>
          <w:rFonts w:asciiTheme="minorHAnsi" w:eastAsiaTheme="minorEastAsia" w:hAnsiTheme="minorHAnsi" w:cstheme="minorBidi"/>
          <w:sz w:val="22"/>
          <w:szCs w:val="22"/>
          <w:lang w:eastAsia="ja-JP"/>
        </w:rPr>
      </w:pPr>
      <w:r>
        <w:t>4.2.2.6.2</w:t>
      </w:r>
      <w:r>
        <w:rPr>
          <w:rFonts w:asciiTheme="minorHAnsi" w:eastAsiaTheme="minorEastAsia" w:hAnsiTheme="minorHAnsi" w:cstheme="minorBidi"/>
          <w:sz w:val="22"/>
          <w:szCs w:val="22"/>
          <w:lang w:eastAsia="ja-JP"/>
        </w:rPr>
        <w:tab/>
      </w:r>
      <w:r>
        <w:t>Requesting retrieval and subscription of data or analytics</w:t>
      </w:r>
      <w:r>
        <w:tab/>
      </w:r>
      <w:r>
        <w:fldChar w:fldCharType="begin" w:fldLock="1"/>
      </w:r>
      <w:r>
        <w:instrText xml:space="preserve"> PAGEREF _Toc97192511 \h </w:instrText>
      </w:r>
      <w:r>
        <w:fldChar w:fldCharType="separate"/>
      </w:r>
      <w:r>
        <w:t>17</w:t>
      </w:r>
      <w:r>
        <w:fldChar w:fldCharType="end"/>
      </w:r>
    </w:p>
    <w:p w14:paraId="04992575" w14:textId="6D44A659" w:rsidR="00EC158C" w:rsidRDefault="00EC158C">
      <w:pPr>
        <w:pStyle w:val="TOC4"/>
        <w:rPr>
          <w:rFonts w:asciiTheme="minorHAnsi" w:eastAsiaTheme="minorEastAsia" w:hAnsiTheme="minorHAnsi" w:cstheme="minorBidi"/>
          <w:sz w:val="22"/>
          <w:szCs w:val="22"/>
          <w:lang w:eastAsia="ja-JP"/>
        </w:rPr>
      </w:pPr>
      <w:r>
        <w:t>4.2.2.7</w:t>
      </w:r>
      <w:r>
        <w:rPr>
          <w:rFonts w:asciiTheme="minorHAnsi" w:eastAsiaTheme="minorEastAsia" w:hAnsiTheme="minorHAnsi" w:cstheme="minorBidi"/>
          <w:sz w:val="22"/>
          <w:szCs w:val="22"/>
          <w:lang w:eastAsia="ja-JP"/>
        </w:rPr>
        <w:tab/>
      </w:r>
      <w:r>
        <w:t>Nadrf_DataManagement_RetrievalUnsubscribe service operation</w:t>
      </w:r>
      <w:r>
        <w:tab/>
      </w:r>
      <w:r>
        <w:fldChar w:fldCharType="begin" w:fldLock="1"/>
      </w:r>
      <w:r>
        <w:instrText xml:space="preserve"> PAGEREF _Toc97192512 \h </w:instrText>
      </w:r>
      <w:r>
        <w:fldChar w:fldCharType="separate"/>
      </w:r>
      <w:r>
        <w:t>18</w:t>
      </w:r>
      <w:r>
        <w:fldChar w:fldCharType="end"/>
      </w:r>
    </w:p>
    <w:p w14:paraId="023E9BFA" w14:textId="5CB3DAFB" w:rsidR="00EC158C" w:rsidRDefault="00EC158C">
      <w:pPr>
        <w:pStyle w:val="TOC5"/>
        <w:rPr>
          <w:rFonts w:asciiTheme="minorHAnsi" w:eastAsiaTheme="minorEastAsia" w:hAnsiTheme="minorHAnsi" w:cstheme="minorBidi"/>
          <w:sz w:val="22"/>
          <w:szCs w:val="22"/>
          <w:lang w:eastAsia="ja-JP"/>
        </w:rPr>
      </w:pPr>
      <w:r>
        <w:t>4.2.2.7.1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_Toc97192513 \h </w:instrText>
      </w:r>
      <w:r>
        <w:fldChar w:fldCharType="separate"/>
      </w:r>
      <w:r>
        <w:t>18</w:t>
      </w:r>
      <w:r>
        <w:fldChar w:fldCharType="end"/>
      </w:r>
    </w:p>
    <w:p w14:paraId="36F26837" w14:textId="59B3CB6C" w:rsidR="00EC158C" w:rsidRDefault="00EC158C">
      <w:pPr>
        <w:pStyle w:val="TOC5"/>
        <w:rPr>
          <w:rFonts w:asciiTheme="minorHAnsi" w:eastAsiaTheme="minorEastAsia" w:hAnsiTheme="minorHAnsi" w:cstheme="minorBidi"/>
          <w:sz w:val="22"/>
          <w:szCs w:val="22"/>
          <w:lang w:eastAsia="ja-JP"/>
        </w:rPr>
      </w:pPr>
      <w:r>
        <w:t>4.2.2.7.2</w:t>
      </w:r>
      <w:r>
        <w:rPr>
          <w:rFonts w:asciiTheme="minorHAnsi" w:eastAsiaTheme="minorEastAsia" w:hAnsiTheme="minorHAnsi" w:cstheme="minorBidi"/>
          <w:sz w:val="22"/>
          <w:szCs w:val="22"/>
          <w:lang w:eastAsia="ja-JP"/>
        </w:rPr>
        <w:tab/>
      </w:r>
      <w:r>
        <w:t>Requesting removal of retrieval subscription for data or analytics</w:t>
      </w:r>
      <w:r>
        <w:tab/>
      </w:r>
      <w:r>
        <w:fldChar w:fldCharType="begin" w:fldLock="1"/>
      </w:r>
      <w:r>
        <w:instrText xml:space="preserve"> PAGEREF _Toc97192514 \h </w:instrText>
      </w:r>
      <w:r>
        <w:fldChar w:fldCharType="separate"/>
      </w:r>
      <w:r>
        <w:t>18</w:t>
      </w:r>
      <w:r>
        <w:fldChar w:fldCharType="end"/>
      </w:r>
    </w:p>
    <w:p w14:paraId="0C94C7C6" w14:textId="7FC1536A" w:rsidR="00EC158C" w:rsidRDefault="00EC158C">
      <w:pPr>
        <w:pStyle w:val="TOC4"/>
        <w:rPr>
          <w:rFonts w:asciiTheme="minorHAnsi" w:eastAsiaTheme="minorEastAsia" w:hAnsiTheme="minorHAnsi" w:cstheme="minorBidi"/>
          <w:sz w:val="22"/>
          <w:szCs w:val="22"/>
          <w:lang w:eastAsia="ja-JP"/>
        </w:rPr>
      </w:pPr>
      <w:r>
        <w:t>4.2.2.8</w:t>
      </w:r>
      <w:r>
        <w:rPr>
          <w:rFonts w:asciiTheme="minorHAnsi" w:eastAsiaTheme="minorEastAsia" w:hAnsiTheme="minorHAnsi" w:cstheme="minorBidi"/>
          <w:sz w:val="22"/>
          <w:szCs w:val="22"/>
          <w:lang w:eastAsia="ja-JP"/>
        </w:rPr>
        <w:tab/>
      </w:r>
      <w:r>
        <w:t>Nadrf_DataManagement_RetrievalNotify service operation</w:t>
      </w:r>
      <w:r>
        <w:tab/>
      </w:r>
      <w:r>
        <w:fldChar w:fldCharType="begin" w:fldLock="1"/>
      </w:r>
      <w:r>
        <w:instrText xml:space="preserve"> PAGEREF _Toc97192515 \h </w:instrText>
      </w:r>
      <w:r>
        <w:fldChar w:fldCharType="separate"/>
      </w:r>
      <w:r>
        <w:t>18</w:t>
      </w:r>
      <w:r>
        <w:fldChar w:fldCharType="end"/>
      </w:r>
    </w:p>
    <w:p w14:paraId="42C0AD7A" w14:textId="741978A3" w:rsidR="00EC158C" w:rsidRDefault="00EC158C">
      <w:pPr>
        <w:pStyle w:val="TOC5"/>
        <w:rPr>
          <w:rFonts w:asciiTheme="minorHAnsi" w:eastAsiaTheme="minorEastAsia" w:hAnsiTheme="minorHAnsi" w:cstheme="minorBidi"/>
          <w:sz w:val="22"/>
          <w:szCs w:val="22"/>
          <w:lang w:eastAsia="ja-JP"/>
        </w:rPr>
      </w:pPr>
      <w:r>
        <w:t>4.2.2.8.1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_Toc97192516 \h </w:instrText>
      </w:r>
      <w:r>
        <w:fldChar w:fldCharType="separate"/>
      </w:r>
      <w:r>
        <w:t>18</w:t>
      </w:r>
      <w:r>
        <w:fldChar w:fldCharType="end"/>
      </w:r>
    </w:p>
    <w:p w14:paraId="74CC0426" w14:textId="7B1EDDB5" w:rsidR="00EC158C" w:rsidRDefault="00EC158C">
      <w:pPr>
        <w:pStyle w:val="TOC5"/>
        <w:rPr>
          <w:rFonts w:asciiTheme="minorHAnsi" w:eastAsiaTheme="minorEastAsia" w:hAnsiTheme="minorHAnsi" w:cstheme="minorBidi"/>
          <w:sz w:val="22"/>
          <w:szCs w:val="22"/>
          <w:lang w:eastAsia="ja-JP"/>
        </w:rPr>
      </w:pPr>
      <w:r>
        <w:t>4.2.2.8.2</w:t>
      </w:r>
      <w:r>
        <w:rPr>
          <w:rFonts w:asciiTheme="minorHAnsi" w:eastAsiaTheme="minorEastAsia" w:hAnsiTheme="minorHAnsi" w:cstheme="minorBidi"/>
          <w:sz w:val="22"/>
          <w:szCs w:val="22"/>
          <w:lang w:eastAsia="ja-JP"/>
        </w:rPr>
        <w:tab/>
      </w:r>
      <w:r>
        <w:t>Notification about subscribed data or analytics</w:t>
      </w:r>
      <w:r>
        <w:tab/>
      </w:r>
      <w:r>
        <w:fldChar w:fldCharType="begin" w:fldLock="1"/>
      </w:r>
      <w:r>
        <w:instrText xml:space="preserve"> PAGEREF _Toc97192517 \h </w:instrText>
      </w:r>
      <w:r>
        <w:fldChar w:fldCharType="separate"/>
      </w:r>
      <w:r>
        <w:t>19</w:t>
      </w:r>
      <w:r>
        <w:fldChar w:fldCharType="end"/>
      </w:r>
    </w:p>
    <w:p w14:paraId="51C8160C" w14:textId="54B2EDED" w:rsidR="00EC158C" w:rsidRDefault="00EC158C">
      <w:pPr>
        <w:pStyle w:val="TOC4"/>
        <w:rPr>
          <w:rFonts w:asciiTheme="minorHAnsi" w:eastAsiaTheme="minorEastAsia" w:hAnsiTheme="minorHAnsi" w:cstheme="minorBidi"/>
          <w:sz w:val="22"/>
          <w:szCs w:val="22"/>
          <w:lang w:eastAsia="ja-JP"/>
        </w:rPr>
      </w:pPr>
      <w:r>
        <w:t>4.2.2.9</w:t>
      </w:r>
      <w:r>
        <w:rPr>
          <w:rFonts w:asciiTheme="minorHAnsi" w:eastAsiaTheme="minorEastAsia" w:hAnsiTheme="minorHAnsi" w:cstheme="minorBidi"/>
          <w:sz w:val="22"/>
          <w:szCs w:val="22"/>
          <w:lang w:eastAsia="ja-JP"/>
        </w:rPr>
        <w:tab/>
      </w:r>
      <w:r>
        <w:t>Nadrf_DataManagement_Delete service operation</w:t>
      </w:r>
      <w:r>
        <w:tab/>
      </w:r>
      <w:r>
        <w:fldChar w:fldCharType="begin" w:fldLock="1"/>
      </w:r>
      <w:r>
        <w:instrText xml:space="preserve"> PAGEREF _Toc97192518 \h </w:instrText>
      </w:r>
      <w:r>
        <w:fldChar w:fldCharType="separate"/>
      </w:r>
      <w:r>
        <w:t>19</w:t>
      </w:r>
      <w:r>
        <w:fldChar w:fldCharType="end"/>
      </w:r>
    </w:p>
    <w:p w14:paraId="0402A819" w14:textId="32D29158" w:rsidR="00EC158C" w:rsidRDefault="00EC158C">
      <w:pPr>
        <w:pStyle w:val="TOC5"/>
        <w:rPr>
          <w:rFonts w:asciiTheme="minorHAnsi" w:eastAsiaTheme="minorEastAsia" w:hAnsiTheme="minorHAnsi" w:cstheme="minorBidi"/>
          <w:sz w:val="22"/>
          <w:szCs w:val="22"/>
          <w:lang w:eastAsia="ja-JP"/>
        </w:rPr>
      </w:pPr>
      <w:r>
        <w:t>4.2.2.9.1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_Toc97192519 \h </w:instrText>
      </w:r>
      <w:r>
        <w:fldChar w:fldCharType="separate"/>
      </w:r>
      <w:r>
        <w:t>19</w:t>
      </w:r>
      <w:r>
        <w:fldChar w:fldCharType="end"/>
      </w:r>
    </w:p>
    <w:p w14:paraId="74F78379" w14:textId="35790582" w:rsidR="00EC158C" w:rsidRDefault="00EC158C">
      <w:pPr>
        <w:pStyle w:val="TOC5"/>
        <w:rPr>
          <w:rFonts w:asciiTheme="minorHAnsi" w:eastAsiaTheme="minorEastAsia" w:hAnsiTheme="minorHAnsi" w:cstheme="minorBidi"/>
          <w:sz w:val="22"/>
          <w:szCs w:val="22"/>
          <w:lang w:eastAsia="ja-JP"/>
        </w:rPr>
      </w:pPr>
      <w:r>
        <w:t>4.2.2.9.2</w:t>
      </w:r>
      <w:r>
        <w:rPr>
          <w:rFonts w:asciiTheme="minorHAnsi" w:eastAsiaTheme="minorEastAsia" w:hAnsiTheme="minorHAnsi" w:cstheme="minorBidi"/>
          <w:sz w:val="22"/>
          <w:szCs w:val="22"/>
          <w:lang w:eastAsia="ja-JP"/>
        </w:rPr>
        <w:tab/>
      </w:r>
      <w:r>
        <w:t>Requesting removal of stored data or analytics</w:t>
      </w:r>
      <w:r>
        <w:tab/>
      </w:r>
      <w:r>
        <w:fldChar w:fldCharType="begin" w:fldLock="1"/>
      </w:r>
      <w:r>
        <w:instrText xml:space="preserve"> PAGEREF _Toc97192520 \h </w:instrText>
      </w:r>
      <w:r>
        <w:fldChar w:fldCharType="separate"/>
      </w:r>
      <w:r>
        <w:t>19</w:t>
      </w:r>
      <w:r>
        <w:fldChar w:fldCharType="end"/>
      </w:r>
    </w:p>
    <w:p w14:paraId="567BA23B" w14:textId="4CC639DF" w:rsidR="00EC158C" w:rsidRDefault="00EC158C">
      <w:pPr>
        <w:pStyle w:val="TOC5"/>
        <w:rPr>
          <w:rFonts w:asciiTheme="minorHAnsi" w:eastAsiaTheme="minorEastAsia" w:hAnsiTheme="minorHAnsi" w:cstheme="minorBidi"/>
          <w:sz w:val="22"/>
          <w:szCs w:val="22"/>
          <w:lang w:eastAsia="ja-JP"/>
        </w:rPr>
      </w:pPr>
      <w:r>
        <w:t>4.2.2.9.3</w:t>
      </w:r>
      <w:r>
        <w:rPr>
          <w:rFonts w:asciiTheme="minorHAnsi" w:eastAsiaTheme="minorEastAsia" w:hAnsiTheme="minorHAnsi" w:cstheme="minorBidi"/>
          <w:sz w:val="22"/>
          <w:szCs w:val="22"/>
          <w:lang w:eastAsia="ja-JP"/>
        </w:rPr>
        <w:tab/>
      </w:r>
      <w:r>
        <w:t>Requesting removal of stored data or analytics using data or analytics specification</w:t>
      </w:r>
      <w:r>
        <w:tab/>
      </w:r>
      <w:r>
        <w:fldChar w:fldCharType="begin" w:fldLock="1"/>
      </w:r>
      <w:r>
        <w:instrText xml:space="preserve"> PAGEREF _Toc97192521 \h </w:instrText>
      </w:r>
      <w:r>
        <w:fldChar w:fldCharType="separate"/>
      </w:r>
      <w:r>
        <w:t>20</w:t>
      </w:r>
      <w:r>
        <w:fldChar w:fldCharType="end"/>
      </w:r>
    </w:p>
    <w:p w14:paraId="600B9337" w14:textId="1FDBAD3B" w:rsidR="00EC158C" w:rsidRDefault="00EC158C">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API Definitions</w:t>
      </w:r>
      <w:r>
        <w:tab/>
      </w:r>
      <w:r>
        <w:fldChar w:fldCharType="begin" w:fldLock="1"/>
      </w:r>
      <w:r>
        <w:instrText xml:space="preserve"> PAGEREF _Toc97192522 \h </w:instrText>
      </w:r>
      <w:r>
        <w:fldChar w:fldCharType="separate"/>
      </w:r>
      <w:r>
        <w:t>21</w:t>
      </w:r>
      <w:r>
        <w:fldChar w:fldCharType="end"/>
      </w:r>
    </w:p>
    <w:p w14:paraId="371B8065" w14:textId="5DA40F74" w:rsidR="00EC158C" w:rsidRDefault="00EC158C">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t>Nadrf_DataManagement Service API</w:t>
      </w:r>
      <w:r>
        <w:tab/>
      </w:r>
      <w:r>
        <w:fldChar w:fldCharType="begin" w:fldLock="1"/>
      </w:r>
      <w:r>
        <w:instrText xml:space="preserve"> PAGEREF _Toc97192523 \h </w:instrText>
      </w:r>
      <w:r>
        <w:fldChar w:fldCharType="separate"/>
      </w:r>
      <w:r>
        <w:t>21</w:t>
      </w:r>
      <w:r>
        <w:fldChar w:fldCharType="end"/>
      </w:r>
    </w:p>
    <w:p w14:paraId="35196D3F" w14:textId="17BDBB6F" w:rsidR="00EC158C" w:rsidRDefault="00EC158C">
      <w:pPr>
        <w:pStyle w:val="TOC3"/>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_Toc97192524 \h </w:instrText>
      </w:r>
      <w:r>
        <w:fldChar w:fldCharType="separate"/>
      </w:r>
      <w:r>
        <w:t>21</w:t>
      </w:r>
      <w:r>
        <w:fldChar w:fldCharType="end"/>
      </w:r>
    </w:p>
    <w:p w14:paraId="2B80D976" w14:textId="5A149390" w:rsidR="00EC158C" w:rsidRDefault="00EC158C">
      <w:pPr>
        <w:pStyle w:val="TOC3"/>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_Toc97192525 \h </w:instrText>
      </w:r>
      <w:r>
        <w:fldChar w:fldCharType="separate"/>
      </w:r>
      <w:r>
        <w:t>21</w:t>
      </w:r>
      <w:r>
        <w:fldChar w:fldCharType="end"/>
      </w:r>
    </w:p>
    <w:p w14:paraId="092359F7" w14:textId="6F57AA20" w:rsidR="00EC158C" w:rsidRDefault="00EC158C">
      <w:pPr>
        <w:pStyle w:val="TOC4"/>
        <w:rPr>
          <w:rFonts w:asciiTheme="minorHAnsi" w:eastAsiaTheme="minorEastAsia" w:hAnsiTheme="minorHAnsi" w:cstheme="minorBidi"/>
          <w:sz w:val="22"/>
          <w:szCs w:val="22"/>
          <w:lang w:eastAsia="ja-JP"/>
        </w:rPr>
      </w:pPr>
      <w:r>
        <w:t>5.1.2.1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_Toc97192526 \h </w:instrText>
      </w:r>
      <w:r>
        <w:fldChar w:fldCharType="separate"/>
      </w:r>
      <w:r>
        <w:t>21</w:t>
      </w:r>
      <w:r>
        <w:fldChar w:fldCharType="end"/>
      </w:r>
    </w:p>
    <w:p w14:paraId="2C3F00E5" w14:textId="09C19068" w:rsidR="00EC158C" w:rsidRDefault="00EC158C">
      <w:pPr>
        <w:pStyle w:val="TOC4"/>
        <w:rPr>
          <w:rFonts w:asciiTheme="minorHAnsi" w:eastAsiaTheme="minorEastAsia" w:hAnsiTheme="minorHAnsi" w:cstheme="minorBidi"/>
          <w:sz w:val="22"/>
          <w:szCs w:val="22"/>
          <w:lang w:eastAsia="ja-JP"/>
        </w:rPr>
      </w:pPr>
      <w:r>
        <w:t>5.1.2.2</w:t>
      </w:r>
      <w:r>
        <w:rPr>
          <w:rFonts w:asciiTheme="minorHAnsi" w:eastAsiaTheme="minorEastAsia" w:hAnsiTheme="minorHAnsi" w:cstheme="minorBidi"/>
          <w:sz w:val="22"/>
          <w:szCs w:val="22"/>
          <w:lang w:eastAsia="ja-JP"/>
        </w:rPr>
        <w:tab/>
      </w:r>
      <w:r>
        <w:t>HTTP standard headers</w:t>
      </w:r>
      <w:r>
        <w:tab/>
      </w:r>
      <w:r>
        <w:fldChar w:fldCharType="begin" w:fldLock="1"/>
      </w:r>
      <w:r>
        <w:instrText xml:space="preserve"> PAGEREF _Toc97192527 \h </w:instrText>
      </w:r>
      <w:r>
        <w:fldChar w:fldCharType="separate"/>
      </w:r>
      <w:r>
        <w:t>22</w:t>
      </w:r>
      <w:r>
        <w:fldChar w:fldCharType="end"/>
      </w:r>
    </w:p>
    <w:p w14:paraId="08121275" w14:textId="68B5FB0C" w:rsidR="00EC158C" w:rsidRDefault="00EC158C">
      <w:pPr>
        <w:pStyle w:val="TOC5"/>
        <w:rPr>
          <w:rFonts w:asciiTheme="minorHAnsi" w:eastAsiaTheme="minorEastAsia" w:hAnsiTheme="minorHAnsi" w:cstheme="minorBidi"/>
          <w:sz w:val="22"/>
          <w:szCs w:val="22"/>
          <w:lang w:eastAsia="ja-JP"/>
        </w:rPr>
      </w:pPr>
      <w:r>
        <w:t>5.1.2.2.1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_Toc97192528 \h </w:instrText>
      </w:r>
      <w:r>
        <w:fldChar w:fldCharType="separate"/>
      </w:r>
      <w:r>
        <w:t>22</w:t>
      </w:r>
      <w:r>
        <w:fldChar w:fldCharType="end"/>
      </w:r>
    </w:p>
    <w:p w14:paraId="385ACDFF" w14:textId="6AC3C897" w:rsidR="00EC158C" w:rsidRDefault="00EC158C">
      <w:pPr>
        <w:pStyle w:val="TOC5"/>
        <w:rPr>
          <w:rFonts w:asciiTheme="minorHAnsi" w:eastAsiaTheme="minorEastAsia" w:hAnsiTheme="minorHAnsi" w:cstheme="minorBidi"/>
          <w:sz w:val="22"/>
          <w:szCs w:val="22"/>
          <w:lang w:eastAsia="ja-JP"/>
        </w:rPr>
      </w:pPr>
      <w:r>
        <w:t>5.1.2.2.2</w:t>
      </w:r>
      <w:r>
        <w:rPr>
          <w:rFonts w:asciiTheme="minorHAnsi" w:eastAsiaTheme="minorEastAsia" w:hAnsiTheme="minorHAnsi" w:cstheme="minorBidi"/>
          <w:sz w:val="22"/>
          <w:szCs w:val="22"/>
          <w:lang w:eastAsia="ja-JP"/>
        </w:rPr>
        <w:tab/>
      </w:r>
      <w:r>
        <w:t>Content type</w:t>
      </w:r>
      <w:r>
        <w:tab/>
      </w:r>
      <w:r>
        <w:fldChar w:fldCharType="begin" w:fldLock="1"/>
      </w:r>
      <w:r>
        <w:instrText xml:space="preserve"> PAGEREF _Toc97192529 \h </w:instrText>
      </w:r>
      <w:r>
        <w:fldChar w:fldCharType="separate"/>
      </w:r>
      <w:r>
        <w:t>22</w:t>
      </w:r>
      <w:r>
        <w:fldChar w:fldCharType="end"/>
      </w:r>
    </w:p>
    <w:p w14:paraId="0E9D9205" w14:textId="1EAD061E" w:rsidR="00EC158C" w:rsidRDefault="00EC158C">
      <w:pPr>
        <w:pStyle w:val="TOC4"/>
        <w:rPr>
          <w:rFonts w:asciiTheme="minorHAnsi" w:eastAsiaTheme="minorEastAsia" w:hAnsiTheme="minorHAnsi" w:cstheme="minorBidi"/>
          <w:sz w:val="22"/>
          <w:szCs w:val="22"/>
          <w:lang w:eastAsia="ja-JP"/>
        </w:rPr>
      </w:pPr>
      <w:r>
        <w:t>5.1.2.3</w:t>
      </w:r>
      <w:r>
        <w:rPr>
          <w:rFonts w:asciiTheme="minorHAnsi" w:eastAsiaTheme="minorEastAsia" w:hAnsiTheme="minorHAnsi" w:cstheme="minorBidi"/>
          <w:sz w:val="22"/>
          <w:szCs w:val="22"/>
          <w:lang w:eastAsia="ja-JP"/>
        </w:rPr>
        <w:tab/>
      </w:r>
      <w:r>
        <w:t>HTTP custom headers</w:t>
      </w:r>
      <w:r>
        <w:tab/>
      </w:r>
      <w:r>
        <w:fldChar w:fldCharType="begin" w:fldLock="1"/>
      </w:r>
      <w:r>
        <w:instrText xml:space="preserve"> PAGEREF _Toc97192530 \h </w:instrText>
      </w:r>
      <w:r>
        <w:fldChar w:fldCharType="separate"/>
      </w:r>
      <w:r>
        <w:t>22</w:t>
      </w:r>
      <w:r>
        <w:fldChar w:fldCharType="end"/>
      </w:r>
    </w:p>
    <w:p w14:paraId="4DF79040" w14:textId="783D197E" w:rsidR="00EC158C" w:rsidRDefault="00EC158C">
      <w:pPr>
        <w:pStyle w:val="TOC3"/>
        <w:rPr>
          <w:rFonts w:asciiTheme="minorHAnsi" w:eastAsiaTheme="minorEastAsia" w:hAnsiTheme="minorHAnsi" w:cstheme="minorBidi"/>
          <w:sz w:val="22"/>
          <w:szCs w:val="22"/>
          <w:lang w:eastAsia="ja-JP"/>
        </w:rPr>
      </w:pPr>
      <w:r>
        <w:t>5.1.3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_Toc97192531 \h </w:instrText>
      </w:r>
      <w:r>
        <w:fldChar w:fldCharType="separate"/>
      </w:r>
      <w:r>
        <w:t>22</w:t>
      </w:r>
      <w:r>
        <w:fldChar w:fldCharType="end"/>
      </w:r>
    </w:p>
    <w:p w14:paraId="2D65B733" w14:textId="2C0269CC" w:rsidR="00EC158C" w:rsidRDefault="00EC158C">
      <w:pPr>
        <w:pStyle w:val="TOC4"/>
        <w:rPr>
          <w:rFonts w:asciiTheme="minorHAnsi" w:eastAsiaTheme="minorEastAsia" w:hAnsiTheme="minorHAnsi" w:cstheme="minorBidi"/>
          <w:sz w:val="22"/>
          <w:szCs w:val="22"/>
          <w:lang w:eastAsia="ja-JP"/>
        </w:rPr>
      </w:pPr>
      <w:r>
        <w:lastRenderedPageBreak/>
        <w:t>5.1.3.1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_Toc97192532 \h </w:instrText>
      </w:r>
      <w:r>
        <w:fldChar w:fldCharType="separate"/>
      </w:r>
      <w:r>
        <w:t>22</w:t>
      </w:r>
      <w:r>
        <w:fldChar w:fldCharType="end"/>
      </w:r>
    </w:p>
    <w:p w14:paraId="3231F219" w14:textId="4A5718D1" w:rsidR="00EC158C" w:rsidRDefault="00EC158C">
      <w:pPr>
        <w:pStyle w:val="TOC4"/>
        <w:rPr>
          <w:rFonts w:asciiTheme="minorHAnsi" w:eastAsiaTheme="minorEastAsia" w:hAnsiTheme="minorHAnsi" w:cstheme="minorBidi"/>
          <w:sz w:val="22"/>
          <w:szCs w:val="22"/>
          <w:lang w:eastAsia="ja-JP"/>
        </w:rPr>
      </w:pPr>
      <w:r>
        <w:t>5.1.3.2</w:t>
      </w:r>
      <w:r>
        <w:rPr>
          <w:rFonts w:asciiTheme="minorHAnsi" w:eastAsiaTheme="minorEastAsia" w:hAnsiTheme="minorHAnsi" w:cstheme="minorBidi"/>
          <w:sz w:val="22"/>
          <w:szCs w:val="22"/>
          <w:lang w:eastAsia="ja-JP"/>
        </w:rPr>
        <w:tab/>
      </w:r>
      <w:r>
        <w:t>Resource: ADRF Data Store Records</w:t>
      </w:r>
      <w:r>
        <w:tab/>
      </w:r>
      <w:r>
        <w:fldChar w:fldCharType="begin" w:fldLock="1"/>
      </w:r>
      <w:r>
        <w:instrText xml:space="preserve"> PAGEREF _Toc97192533 \h </w:instrText>
      </w:r>
      <w:r>
        <w:fldChar w:fldCharType="separate"/>
      </w:r>
      <w:r>
        <w:t>23</w:t>
      </w:r>
      <w:r>
        <w:fldChar w:fldCharType="end"/>
      </w:r>
    </w:p>
    <w:p w14:paraId="4121895D" w14:textId="563C3780" w:rsidR="00EC158C" w:rsidRDefault="00EC158C">
      <w:pPr>
        <w:pStyle w:val="TOC5"/>
        <w:rPr>
          <w:rFonts w:asciiTheme="minorHAnsi" w:eastAsiaTheme="minorEastAsia" w:hAnsiTheme="minorHAnsi" w:cstheme="minorBidi"/>
          <w:sz w:val="22"/>
          <w:szCs w:val="22"/>
          <w:lang w:eastAsia="ja-JP"/>
        </w:rPr>
      </w:pPr>
      <w:r>
        <w:t>5.1.3.2.1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_Toc97192534 \h </w:instrText>
      </w:r>
      <w:r>
        <w:fldChar w:fldCharType="separate"/>
      </w:r>
      <w:r>
        <w:t>23</w:t>
      </w:r>
      <w:r>
        <w:fldChar w:fldCharType="end"/>
      </w:r>
    </w:p>
    <w:p w14:paraId="3E9F9E49" w14:textId="7E31F2CE" w:rsidR="00EC158C" w:rsidRDefault="00EC158C">
      <w:pPr>
        <w:pStyle w:val="TOC4"/>
        <w:rPr>
          <w:rFonts w:asciiTheme="minorHAnsi" w:eastAsiaTheme="minorEastAsia" w:hAnsiTheme="minorHAnsi" w:cstheme="minorBidi"/>
          <w:sz w:val="22"/>
          <w:szCs w:val="22"/>
          <w:lang w:eastAsia="ja-JP"/>
        </w:rPr>
      </w:pPr>
      <w:r>
        <w:t>5.1.3.2.2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_Toc97192535 \h </w:instrText>
      </w:r>
      <w:r>
        <w:fldChar w:fldCharType="separate"/>
      </w:r>
      <w:r>
        <w:t>23</w:t>
      </w:r>
      <w:r>
        <w:fldChar w:fldCharType="end"/>
      </w:r>
    </w:p>
    <w:p w14:paraId="0C8826C5" w14:textId="7DD164CD" w:rsidR="00EC158C" w:rsidRDefault="00EC158C">
      <w:pPr>
        <w:pStyle w:val="TOC5"/>
        <w:rPr>
          <w:rFonts w:asciiTheme="minorHAnsi" w:eastAsiaTheme="minorEastAsia" w:hAnsiTheme="minorHAnsi" w:cstheme="minorBidi"/>
          <w:sz w:val="22"/>
          <w:szCs w:val="22"/>
          <w:lang w:eastAsia="ja-JP"/>
        </w:rPr>
      </w:pPr>
      <w:r>
        <w:t>5.1.3.2.3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_Toc97192536 \h </w:instrText>
      </w:r>
      <w:r>
        <w:fldChar w:fldCharType="separate"/>
      </w:r>
      <w:r>
        <w:t>23</w:t>
      </w:r>
      <w:r>
        <w:fldChar w:fldCharType="end"/>
      </w:r>
    </w:p>
    <w:p w14:paraId="5E441BA5" w14:textId="3CC8BA02" w:rsidR="00EC158C" w:rsidRDefault="00EC158C">
      <w:pPr>
        <w:pStyle w:val="TOC6"/>
        <w:rPr>
          <w:rFonts w:asciiTheme="minorHAnsi" w:eastAsiaTheme="minorEastAsia" w:hAnsiTheme="minorHAnsi" w:cstheme="minorBidi"/>
          <w:sz w:val="22"/>
          <w:szCs w:val="22"/>
          <w:lang w:eastAsia="ja-JP"/>
        </w:rPr>
      </w:pPr>
      <w:r>
        <w:t>5.1.3.2.3.1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_Toc97192537 \h </w:instrText>
      </w:r>
      <w:r>
        <w:fldChar w:fldCharType="separate"/>
      </w:r>
      <w:r>
        <w:t>23</w:t>
      </w:r>
      <w:r>
        <w:fldChar w:fldCharType="end"/>
      </w:r>
    </w:p>
    <w:p w14:paraId="75E57F1A" w14:textId="1DA342BE" w:rsidR="00EC158C" w:rsidRDefault="00EC158C">
      <w:pPr>
        <w:pStyle w:val="TOC6"/>
        <w:rPr>
          <w:rFonts w:asciiTheme="minorHAnsi" w:eastAsiaTheme="minorEastAsia" w:hAnsiTheme="minorHAnsi" w:cstheme="minorBidi"/>
          <w:sz w:val="22"/>
          <w:szCs w:val="22"/>
          <w:lang w:eastAsia="ja-JP"/>
        </w:rPr>
      </w:pPr>
      <w:r>
        <w:t>5.1.3.2.3.2</w:t>
      </w:r>
      <w:r>
        <w:rPr>
          <w:rFonts w:asciiTheme="minorHAnsi" w:eastAsiaTheme="minorEastAsia" w:hAnsiTheme="minorHAnsi" w:cstheme="minorBidi"/>
          <w:sz w:val="22"/>
          <w:szCs w:val="22"/>
          <w:lang w:eastAsia="ja-JP"/>
        </w:rPr>
        <w:tab/>
      </w:r>
      <w:r>
        <w:t>GET</w:t>
      </w:r>
      <w:r>
        <w:tab/>
      </w:r>
      <w:r>
        <w:fldChar w:fldCharType="begin" w:fldLock="1"/>
      </w:r>
      <w:r>
        <w:instrText xml:space="preserve"> PAGEREF _Toc97192538 \h </w:instrText>
      </w:r>
      <w:r>
        <w:fldChar w:fldCharType="separate"/>
      </w:r>
      <w:r>
        <w:t>24</w:t>
      </w:r>
      <w:r>
        <w:fldChar w:fldCharType="end"/>
      </w:r>
    </w:p>
    <w:p w14:paraId="0049F372" w14:textId="5168645F" w:rsidR="00EC158C" w:rsidRDefault="00EC158C">
      <w:pPr>
        <w:pStyle w:val="TOC5"/>
        <w:rPr>
          <w:rFonts w:asciiTheme="minorHAnsi" w:eastAsiaTheme="minorEastAsia" w:hAnsiTheme="minorHAnsi" w:cstheme="minorBidi"/>
          <w:sz w:val="22"/>
          <w:szCs w:val="22"/>
          <w:lang w:eastAsia="ja-JP"/>
        </w:rPr>
      </w:pPr>
      <w:r>
        <w:t>5.1.3.2.4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_Toc97192539 \h </w:instrText>
      </w:r>
      <w:r>
        <w:fldChar w:fldCharType="separate"/>
      </w:r>
      <w:r>
        <w:t>24</w:t>
      </w:r>
      <w:r>
        <w:fldChar w:fldCharType="end"/>
      </w:r>
    </w:p>
    <w:p w14:paraId="300D1E94" w14:textId="60859B6B" w:rsidR="00EC158C" w:rsidRDefault="00EC158C">
      <w:pPr>
        <w:pStyle w:val="TOC4"/>
        <w:rPr>
          <w:rFonts w:asciiTheme="minorHAnsi" w:eastAsiaTheme="minorEastAsia" w:hAnsiTheme="minorHAnsi" w:cstheme="minorBidi"/>
          <w:sz w:val="22"/>
          <w:szCs w:val="22"/>
          <w:lang w:eastAsia="ja-JP"/>
        </w:rPr>
      </w:pPr>
      <w:r>
        <w:t>5.1.3.3</w:t>
      </w:r>
      <w:r>
        <w:rPr>
          <w:rFonts w:asciiTheme="minorHAnsi" w:eastAsiaTheme="minorEastAsia" w:hAnsiTheme="minorHAnsi" w:cstheme="minorBidi"/>
          <w:sz w:val="22"/>
          <w:szCs w:val="22"/>
          <w:lang w:eastAsia="ja-JP"/>
        </w:rPr>
        <w:tab/>
      </w:r>
      <w:r>
        <w:t>Resource: Individual ADRF Data Store Record</w:t>
      </w:r>
      <w:r>
        <w:tab/>
      </w:r>
      <w:r>
        <w:fldChar w:fldCharType="begin" w:fldLock="1"/>
      </w:r>
      <w:r>
        <w:instrText xml:space="preserve"> PAGEREF _Toc97192540 \h </w:instrText>
      </w:r>
      <w:r>
        <w:fldChar w:fldCharType="separate"/>
      </w:r>
      <w:r>
        <w:t>24</w:t>
      </w:r>
      <w:r>
        <w:fldChar w:fldCharType="end"/>
      </w:r>
    </w:p>
    <w:p w14:paraId="025AD628" w14:textId="26F7991D" w:rsidR="00EC158C" w:rsidRDefault="00EC158C">
      <w:pPr>
        <w:pStyle w:val="TOC5"/>
        <w:rPr>
          <w:rFonts w:asciiTheme="minorHAnsi" w:eastAsiaTheme="minorEastAsia" w:hAnsiTheme="minorHAnsi" w:cstheme="minorBidi"/>
          <w:sz w:val="22"/>
          <w:szCs w:val="22"/>
          <w:lang w:eastAsia="ja-JP"/>
        </w:rPr>
      </w:pPr>
      <w:r>
        <w:t>5.1.3.3.1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_Toc97192541 \h </w:instrText>
      </w:r>
      <w:r>
        <w:fldChar w:fldCharType="separate"/>
      </w:r>
      <w:r>
        <w:t>24</w:t>
      </w:r>
      <w:r>
        <w:fldChar w:fldCharType="end"/>
      </w:r>
    </w:p>
    <w:p w14:paraId="71D67BD8" w14:textId="726D0B18" w:rsidR="00EC158C" w:rsidRDefault="00EC158C">
      <w:pPr>
        <w:pStyle w:val="TOC5"/>
        <w:rPr>
          <w:rFonts w:asciiTheme="minorHAnsi" w:eastAsiaTheme="minorEastAsia" w:hAnsiTheme="minorHAnsi" w:cstheme="minorBidi"/>
          <w:sz w:val="22"/>
          <w:szCs w:val="22"/>
          <w:lang w:eastAsia="ja-JP"/>
        </w:rPr>
      </w:pPr>
      <w:r>
        <w:t>5.1.3.3.2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_Toc97192542 \h </w:instrText>
      </w:r>
      <w:r>
        <w:fldChar w:fldCharType="separate"/>
      </w:r>
      <w:r>
        <w:t>24</w:t>
      </w:r>
      <w:r>
        <w:fldChar w:fldCharType="end"/>
      </w:r>
    </w:p>
    <w:p w14:paraId="4C59F9F8" w14:textId="6CF98F4A" w:rsidR="00EC158C" w:rsidRDefault="00EC158C">
      <w:pPr>
        <w:pStyle w:val="TOC5"/>
        <w:rPr>
          <w:rFonts w:asciiTheme="minorHAnsi" w:eastAsiaTheme="minorEastAsia" w:hAnsiTheme="minorHAnsi" w:cstheme="minorBidi"/>
          <w:sz w:val="22"/>
          <w:szCs w:val="22"/>
          <w:lang w:eastAsia="ja-JP"/>
        </w:rPr>
      </w:pPr>
      <w:r>
        <w:t>5.1.3.3.3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_Toc97192543 \h </w:instrText>
      </w:r>
      <w:r>
        <w:fldChar w:fldCharType="separate"/>
      </w:r>
      <w:r>
        <w:t>25</w:t>
      </w:r>
      <w:r>
        <w:fldChar w:fldCharType="end"/>
      </w:r>
    </w:p>
    <w:p w14:paraId="32D76A3F" w14:textId="5E99A403" w:rsidR="00EC158C" w:rsidRDefault="00EC158C">
      <w:pPr>
        <w:pStyle w:val="TOC6"/>
        <w:rPr>
          <w:rFonts w:asciiTheme="minorHAnsi" w:eastAsiaTheme="minorEastAsia" w:hAnsiTheme="minorHAnsi" w:cstheme="minorBidi"/>
          <w:sz w:val="22"/>
          <w:szCs w:val="22"/>
          <w:lang w:eastAsia="ja-JP"/>
        </w:rPr>
      </w:pPr>
      <w:r>
        <w:t>5.1.3.3.3.1</w:t>
      </w:r>
      <w:r>
        <w:rPr>
          <w:rFonts w:asciiTheme="minorHAnsi" w:eastAsiaTheme="minorEastAsia" w:hAnsiTheme="minorHAnsi" w:cstheme="minorBidi"/>
          <w:sz w:val="22"/>
          <w:szCs w:val="22"/>
          <w:lang w:eastAsia="ja-JP"/>
        </w:rPr>
        <w:tab/>
      </w:r>
      <w:r>
        <w:t>DELETE</w:t>
      </w:r>
      <w:r>
        <w:tab/>
      </w:r>
      <w:r>
        <w:fldChar w:fldCharType="begin" w:fldLock="1"/>
      </w:r>
      <w:r>
        <w:instrText xml:space="preserve"> PAGEREF _Toc97192544 \h </w:instrText>
      </w:r>
      <w:r>
        <w:fldChar w:fldCharType="separate"/>
      </w:r>
      <w:r>
        <w:t>25</w:t>
      </w:r>
      <w:r>
        <w:fldChar w:fldCharType="end"/>
      </w:r>
    </w:p>
    <w:p w14:paraId="0D13D3D9" w14:textId="719FD6B7" w:rsidR="00EC158C" w:rsidRDefault="00EC158C">
      <w:pPr>
        <w:pStyle w:val="TOC5"/>
        <w:rPr>
          <w:rFonts w:asciiTheme="minorHAnsi" w:eastAsiaTheme="minorEastAsia" w:hAnsiTheme="minorHAnsi" w:cstheme="minorBidi"/>
          <w:sz w:val="22"/>
          <w:szCs w:val="22"/>
          <w:lang w:eastAsia="ja-JP"/>
        </w:rPr>
      </w:pPr>
      <w:r>
        <w:t>5.1.3.3.4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_Toc97192545 \h </w:instrText>
      </w:r>
      <w:r>
        <w:fldChar w:fldCharType="separate"/>
      </w:r>
      <w:r>
        <w:t>26</w:t>
      </w:r>
      <w:r>
        <w:fldChar w:fldCharType="end"/>
      </w:r>
    </w:p>
    <w:p w14:paraId="4CB2E0F5" w14:textId="4EFABCD2" w:rsidR="00EC158C" w:rsidRDefault="00EC158C">
      <w:pPr>
        <w:pStyle w:val="TOC4"/>
        <w:rPr>
          <w:rFonts w:asciiTheme="minorHAnsi" w:eastAsiaTheme="minorEastAsia" w:hAnsiTheme="minorHAnsi" w:cstheme="minorBidi"/>
          <w:sz w:val="22"/>
          <w:szCs w:val="22"/>
          <w:lang w:eastAsia="ja-JP"/>
        </w:rPr>
      </w:pPr>
      <w:r>
        <w:t>5.1.3.4</w:t>
      </w:r>
      <w:r>
        <w:rPr>
          <w:rFonts w:asciiTheme="minorHAnsi" w:eastAsiaTheme="minorEastAsia" w:hAnsiTheme="minorHAnsi" w:cstheme="minorBidi"/>
          <w:sz w:val="22"/>
          <w:szCs w:val="22"/>
          <w:lang w:eastAsia="ja-JP"/>
        </w:rPr>
        <w:tab/>
      </w:r>
      <w:r>
        <w:t>Resource: ADRF Data Retrieval Subscriptions</w:t>
      </w:r>
      <w:r>
        <w:tab/>
      </w:r>
      <w:r>
        <w:fldChar w:fldCharType="begin" w:fldLock="1"/>
      </w:r>
      <w:r>
        <w:instrText xml:space="preserve"> PAGEREF _Toc97192546 \h </w:instrText>
      </w:r>
      <w:r>
        <w:fldChar w:fldCharType="separate"/>
      </w:r>
      <w:r>
        <w:t>26</w:t>
      </w:r>
      <w:r>
        <w:fldChar w:fldCharType="end"/>
      </w:r>
    </w:p>
    <w:p w14:paraId="056CE888" w14:textId="0F9F5534" w:rsidR="00EC158C" w:rsidRDefault="00EC158C">
      <w:pPr>
        <w:pStyle w:val="TOC5"/>
        <w:rPr>
          <w:rFonts w:asciiTheme="minorHAnsi" w:eastAsiaTheme="minorEastAsia" w:hAnsiTheme="minorHAnsi" w:cstheme="minorBidi"/>
          <w:sz w:val="22"/>
          <w:szCs w:val="22"/>
          <w:lang w:eastAsia="ja-JP"/>
        </w:rPr>
      </w:pPr>
      <w:r>
        <w:t>5.1.3.4.1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_Toc97192547 \h </w:instrText>
      </w:r>
      <w:r>
        <w:fldChar w:fldCharType="separate"/>
      </w:r>
      <w:r>
        <w:t>26</w:t>
      </w:r>
      <w:r>
        <w:fldChar w:fldCharType="end"/>
      </w:r>
    </w:p>
    <w:p w14:paraId="3E214E7F" w14:textId="15AEE1B8" w:rsidR="00EC158C" w:rsidRDefault="00EC158C">
      <w:pPr>
        <w:pStyle w:val="TOC5"/>
        <w:rPr>
          <w:rFonts w:asciiTheme="minorHAnsi" w:eastAsiaTheme="minorEastAsia" w:hAnsiTheme="minorHAnsi" w:cstheme="minorBidi"/>
          <w:sz w:val="22"/>
          <w:szCs w:val="22"/>
          <w:lang w:eastAsia="ja-JP"/>
        </w:rPr>
      </w:pPr>
      <w:r>
        <w:t>5.1.3.4.2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_Toc97192548 \h </w:instrText>
      </w:r>
      <w:r>
        <w:fldChar w:fldCharType="separate"/>
      </w:r>
      <w:r>
        <w:t>26</w:t>
      </w:r>
      <w:r>
        <w:fldChar w:fldCharType="end"/>
      </w:r>
    </w:p>
    <w:p w14:paraId="1ECD349B" w14:textId="25DF7252" w:rsidR="00EC158C" w:rsidRDefault="00EC158C">
      <w:pPr>
        <w:pStyle w:val="TOC5"/>
        <w:rPr>
          <w:rFonts w:asciiTheme="minorHAnsi" w:eastAsiaTheme="minorEastAsia" w:hAnsiTheme="minorHAnsi" w:cstheme="minorBidi"/>
          <w:sz w:val="22"/>
          <w:szCs w:val="22"/>
          <w:lang w:eastAsia="ja-JP"/>
        </w:rPr>
      </w:pPr>
      <w:r>
        <w:t>5.1.3.4.3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_Toc97192549 \h </w:instrText>
      </w:r>
      <w:r>
        <w:fldChar w:fldCharType="separate"/>
      </w:r>
      <w:r>
        <w:t>26</w:t>
      </w:r>
      <w:r>
        <w:fldChar w:fldCharType="end"/>
      </w:r>
    </w:p>
    <w:p w14:paraId="4167E950" w14:textId="4C7459DE" w:rsidR="00EC158C" w:rsidRDefault="00EC158C">
      <w:pPr>
        <w:pStyle w:val="TOC6"/>
        <w:rPr>
          <w:rFonts w:asciiTheme="minorHAnsi" w:eastAsiaTheme="minorEastAsia" w:hAnsiTheme="minorHAnsi" w:cstheme="minorBidi"/>
          <w:sz w:val="22"/>
          <w:szCs w:val="22"/>
          <w:lang w:eastAsia="ja-JP"/>
        </w:rPr>
      </w:pPr>
      <w:r>
        <w:t>5.1.3.4.3.1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_Toc97192550 \h </w:instrText>
      </w:r>
      <w:r>
        <w:fldChar w:fldCharType="separate"/>
      </w:r>
      <w:r>
        <w:t>26</w:t>
      </w:r>
      <w:r>
        <w:fldChar w:fldCharType="end"/>
      </w:r>
    </w:p>
    <w:p w14:paraId="4A6E7515" w14:textId="22E8D6D4" w:rsidR="00EC158C" w:rsidRDefault="00EC158C">
      <w:pPr>
        <w:pStyle w:val="TOC5"/>
        <w:rPr>
          <w:rFonts w:asciiTheme="minorHAnsi" w:eastAsiaTheme="minorEastAsia" w:hAnsiTheme="minorHAnsi" w:cstheme="minorBidi"/>
          <w:sz w:val="22"/>
          <w:szCs w:val="22"/>
          <w:lang w:eastAsia="ja-JP"/>
        </w:rPr>
      </w:pPr>
      <w:r>
        <w:t>5.1.3.4.4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_Toc97192551 \h </w:instrText>
      </w:r>
      <w:r>
        <w:fldChar w:fldCharType="separate"/>
      </w:r>
      <w:r>
        <w:t>27</w:t>
      </w:r>
      <w:r>
        <w:fldChar w:fldCharType="end"/>
      </w:r>
    </w:p>
    <w:p w14:paraId="0A8E8A5D" w14:textId="0CF071D6" w:rsidR="00EC158C" w:rsidRDefault="00EC158C">
      <w:pPr>
        <w:pStyle w:val="TOC4"/>
        <w:rPr>
          <w:rFonts w:asciiTheme="minorHAnsi" w:eastAsiaTheme="minorEastAsia" w:hAnsiTheme="minorHAnsi" w:cstheme="minorBidi"/>
          <w:sz w:val="22"/>
          <w:szCs w:val="22"/>
          <w:lang w:eastAsia="ja-JP"/>
        </w:rPr>
      </w:pPr>
      <w:r>
        <w:t>5.1.3.5</w:t>
      </w:r>
      <w:r>
        <w:rPr>
          <w:rFonts w:asciiTheme="minorHAnsi" w:eastAsiaTheme="minorEastAsia" w:hAnsiTheme="minorHAnsi" w:cstheme="minorBidi"/>
          <w:sz w:val="22"/>
          <w:szCs w:val="22"/>
          <w:lang w:eastAsia="ja-JP"/>
        </w:rPr>
        <w:tab/>
      </w:r>
      <w:r>
        <w:t>Resource: Individual ADRF Data Retrieval Subscription</w:t>
      </w:r>
      <w:r>
        <w:tab/>
      </w:r>
      <w:r>
        <w:fldChar w:fldCharType="begin" w:fldLock="1"/>
      </w:r>
      <w:r>
        <w:instrText xml:space="preserve"> PAGEREF _Toc97192552 \h </w:instrText>
      </w:r>
      <w:r>
        <w:fldChar w:fldCharType="separate"/>
      </w:r>
      <w:r>
        <w:t>27</w:t>
      </w:r>
      <w:r>
        <w:fldChar w:fldCharType="end"/>
      </w:r>
    </w:p>
    <w:p w14:paraId="195EBC32" w14:textId="61B0EBDF" w:rsidR="00EC158C" w:rsidRDefault="00EC158C">
      <w:pPr>
        <w:pStyle w:val="TOC5"/>
        <w:rPr>
          <w:rFonts w:asciiTheme="minorHAnsi" w:eastAsiaTheme="minorEastAsia" w:hAnsiTheme="minorHAnsi" w:cstheme="minorBidi"/>
          <w:sz w:val="22"/>
          <w:szCs w:val="22"/>
          <w:lang w:eastAsia="ja-JP"/>
        </w:rPr>
      </w:pPr>
      <w:r>
        <w:t>5.1.3.5.1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_Toc97192553 \h </w:instrText>
      </w:r>
      <w:r>
        <w:fldChar w:fldCharType="separate"/>
      </w:r>
      <w:r>
        <w:t>27</w:t>
      </w:r>
      <w:r>
        <w:fldChar w:fldCharType="end"/>
      </w:r>
    </w:p>
    <w:p w14:paraId="62669CA9" w14:textId="7C9EAD26" w:rsidR="00EC158C" w:rsidRDefault="00EC158C">
      <w:pPr>
        <w:pStyle w:val="TOC5"/>
        <w:rPr>
          <w:rFonts w:asciiTheme="minorHAnsi" w:eastAsiaTheme="minorEastAsia" w:hAnsiTheme="minorHAnsi" w:cstheme="minorBidi"/>
          <w:sz w:val="22"/>
          <w:szCs w:val="22"/>
          <w:lang w:eastAsia="ja-JP"/>
        </w:rPr>
      </w:pPr>
      <w:r>
        <w:t>5.1.3.5.2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_Toc97192554 \h </w:instrText>
      </w:r>
      <w:r>
        <w:fldChar w:fldCharType="separate"/>
      </w:r>
      <w:r>
        <w:t>27</w:t>
      </w:r>
      <w:r>
        <w:fldChar w:fldCharType="end"/>
      </w:r>
    </w:p>
    <w:p w14:paraId="1594D8B6" w14:textId="749D7AF8" w:rsidR="00EC158C" w:rsidRDefault="00EC158C">
      <w:pPr>
        <w:pStyle w:val="TOC5"/>
        <w:rPr>
          <w:rFonts w:asciiTheme="minorHAnsi" w:eastAsiaTheme="minorEastAsia" w:hAnsiTheme="minorHAnsi" w:cstheme="minorBidi"/>
          <w:sz w:val="22"/>
          <w:szCs w:val="22"/>
          <w:lang w:eastAsia="ja-JP"/>
        </w:rPr>
      </w:pPr>
      <w:r>
        <w:t>5.1.3.5.3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_Toc97192555 \h </w:instrText>
      </w:r>
      <w:r>
        <w:fldChar w:fldCharType="separate"/>
      </w:r>
      <w:r>
        <w:t>27</w:t>
      </w:r>
      <w:r>
        <w:fldChar w:fldCharType="end"/>
      </w:r>
    </w:p>
    <w:p w14:paraId="0A4A8561" w14:textId="1AB57740" w:rsidR="00EC158C" w:rsidRDefault="00EC158C">
      <w:pPr>
        <w:pStyle w:val="TOC6"/>
        <w:rPr>
          <w:rFonts w:asciiTheme="minorHAnsi" w:eastAsiaTheme="minorEastAsia" w:hAnsiTheme="minorHAnsi" w:cstheme="minorBidi"/>
          <w:sz w:val="22"/>
          <w:szCs w:val="22"/>
          <w:lang w:eastAsia="ja-JP"/>
        </w:rPr>
      </w:pPr>
      <w:r>
        <w:t>5.1.3.5.3.1</w:t>
      </w:r>
      <w:r>
        <w:rPr>
          <w:rFonts w:asciiTheme="minorHAnsi" w:eastAsiaTheme="minorEastAsia" w:hAnsiTheme="minorHAnsi" w:cstheme="minorBidi"/>
          <w:sz w:val="22"/>
          <w:szCs w:val="22"/>
          <w:lang w:eastAsia="ja-JP"/>
        </w:rPr>
        <w:tab/>
      </w:r>
      <w:r>
        <w:t>DELETE</w:t>
      </w:r>
      <w:r>
        <w:tab/>
      </w:r>
      <w:r>
        <w:fldChar w:fldCharType="begin" w:fldLock="1"/>
      </w:r>
      <w:r>
        <w:instrText xml:space="preserve"> PAGEREF _Toc97192556 \h </w:instrText>
      </w:r>
      <w:r>
        <w:fldChar w:fldCharType="separate"/>
      </w:r>
      <w:r>
        <w:t>27</w:t>
      </w:r>
      <w:r>
        <w:fldChar w:fldCharType="end"/>
      </w:r>
    </w:p>
    <w:p w14:paraId="67EB83BF" w14:textId="7CD89A62" w:rsidR="00EC158C" w:rsidRDefault="00EC158C">
      <w:pPr>
        <w:pStyle w:val="TOC5"/>
        <w:rPr>
          <w:rFonts w:asciiTheme="minorHAnsi" w:eastAsiaTheme="minorEastAsia" w:hAnsiTheme="minorHAnsi" w:cstheme="minorBidi"/>
          <w:sz w:val="22"/>
          <w:szCs w:val="22"/>
          <w:lang w:eastAsia="ja-JP"/>
        </w:rPr>
      </w:pPr>
      <w:r>
        <w:t>5.1.3.5.4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_Toc97192557 \h </w:instrText>
      </w:r>
      <w:r>
        <w:fldChar w:fldCharType="separate"/>
      </w:r>
      <w:r>
        <w:t>28</w:t>
      </w:r>
      <w:r>
        <w:fldChar w:fldCharType="end"/>
      </w:r>
    </w:p>
    <w:p w14:paraId="512A285A" w14:textId="4AB6C0AD" w:rsidR="00EC158C" w:rsidRDefault="00EC158C">
      <w:pPr>
        <w:pStyle w:val="TOC3"/>
        <w:rPr>
          <w:rFonts w:asciiTheme="minorHAnsi" w:eastAsiaTheme="minorEastAsia" w:hAnsiTheme="minorHAnsi" w:cstheme="minorBidi"/>
          <w:sz w:val="22"/>
          <w:szCs w:val="22"/>
          <w:lang w:eastAsia="ja-JP"/>
        </w:rPr>
      </w:pPr>
      <w:r>
        <w:t>5.1.4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_Toc97192558 \h </w:instrText>
      </w:r>
      <w:r>
        <w:fldChar w:fldCharType="separate"/>
      </w:r>
      <w:r>
        <w:t>28</w:t>
      </w:r>
      <w:r>
        <w:fldChar w:fldCharType="end"/>
      </w:r>
    </w:p>
    <w:p w14:paraId="595AE919" w14:textId="3F985FF8" w:rsidR="00EC158C" w:rsidRDefault="00EC158C">
      <w:pPr>
        <w:pStyle w:val="TOC4"/>
        <w:rPr>
          <w:rFonts w:asciiTheme="minorHAnsi" w:eastAsiaTheme="minorEastAsia" w:hAnsiTheme="minorHAnsi" w:cstheme="minorBidi"/>
          <w:sz w:val="22"/>
          <w:szCs w:val="22"/>
          <w:lang w:eastAsia="ja-JP"/>
        </w:rPr>
      </w:pPr>
      <w:r>
        <w:t>5.1.4.1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_Toc97192559 \h </w:instrText>
      </w:r>
      <w:r>
        <w:fldChar w:fldCharType="separate"/>
      </w:r>
      <w:r>
        <w:t>28</w:t>
      </w:r>
      <w:r>
        <w:fldChar w:fldCharType="end"/>
      </w:r>
    </w:p>
    <w:p w14:paraId="0FAD4D36" w14:textId="11A28302" w:rsidR="00EC158C" w:rsidRDefault="00EC158C">
      <w:pPr>
        <w:pStyle w:val="TOC4"/>
        <w:rPr>
          <w:rFonts w:asciiTheme="minorHAnsi" w:eastAsiaTheme="minorEastAsia" w:hAnsiTheme="minorHAnsi" w:cstheme="minorBidi"/>
          <w:sz w:val="22"/>
          <w:szCs w:val="22"/>
          <w:lang w:eastAsia="ja-JP"/>
        </w:rPr>
      </w:pPr>
      <w:r>
        <w:t>5.1.4.2</w:t>
      </w:r>
      <w:r>
        <w:rPr>
          <w:rFonts w:asciiTheme="minorHAnsi" w:eastAsiaTheme="minorEastAsia" w:hAnsiTheme="minorHAnsi" w:cstheme="minorBidi"/>
          <w:sz w:val="22"/>
          <w:szCs w:val="22"/>
          <w:lang w:eastAsia="ja-JP"/>
        </w:rPr>
        <w:tab/>
      </w:r>
      <w:r>
        <w:t>Operation: request-storage-sub</w:t>
      </w:r>
      <w:r>
        <w:tab/>
      </w:r>
      <w:r>
        <w:fldChar w:fldCharType="begin" w:fldLock="1"/>
      </w:r>
      <w:r>
        <w:instrText xml:space="preserve"> PAGEREF _Toc97192560 \h </w:instrText>
      </w:r>
      <w:r>
        <w:fldChar w:fldCharType="separate"/>
      </w:r>
      <w:r>
        <w:t>29</w:t>
      </w:r>
      <w:r>
        <w:fldChar w:fldCharType="end"/>
      </w:r>
    </w:p>
    <w:p w14:paraId="0677BE07" w14:textId="4D1EF317" w:rsidR="00EC158C" w:rsidRDefault="00EC158C">
      <w:pPr>
        <w:pStyle w:val="TOC5"/>
        <w:rPr>
          <w:rFonts w:asciiTheme="minorHAnsi" w:eastAsiaTheme="minorEastAsia" w:hAnsiTheme="minorHAnsi" w:cstheme="minorBidi"/>
          <w:sz w:val="22"/>
          <w:szCs w:val="22"/>
          <w:lang w:eastAsia="ja-JP"/>
        </w:rPr>
      </w:pPr>
      <w:r>
        <w:t>5.1.4.2.1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_Toc97192561 \h </w:instrText>
      </w:r>
      <w:r>
        <w:fldChar w:fldCharType="separate"/>
      </w:r>
      <w:r>
        <w:t>29</w:t>
      </w:r>
      <w:r>
        <w:fldChar w:fldCharType="end"/>
      </w:r>
    </w:p>
    <w:p w14:paraId="3AC1C8DE" w14:textId="55E271DA" w:rsidR="00EC158C" w:rsidRDefault="00EC158C">
      <w:pPr>
        <w:pStyle w:val="TOC5"/>
        <w:rPr>
          <w:rFonts w:asciiTheme="minorHAnsi" w:eastAsiaTheme="minorEastAsia" w:hAnsiTheme="minorHAnsi" w:cstheme="minorBidi"/>
          <w:sz w:val="22"/>
          <w:szCs w:val="22"/>
          <w:lang w:eastAsia="ja-JP"/>
        </w:rPr>
      </w:pPr>
      <w:r>
        <w:t>5.1.4.2.2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_Toc97192562 \h </w:instrText>
      </w:r>
      <w:r>
        <w:fldChar w:fldCharType="separate"/>
      </w:r>
      <w:r>
        <w:t>29</w:t>
      </w:r>
      <w:r>
        <w:fldChar w:fldCharType="end"/>
      </w:r>
    </w:p>
    <w:p w14:paraId="3743BA93" w14:textId="47D4C990" w:rsidR="00EC158C" w:rsidRDefault="00EC158C">
      <w:pPr>
        <w:pStyle w:val="TOC4"/>
        <w:rPr>
          <w:rFonts w:asciiTheme="minorHAnsi" w:eastAsiaTheme="minorEastAsia" w:hAnsiTheme="minorHAnsi" w:cstheme="minorBidi"/>
          <w:sz w:val="22"/>
          <w:szCs w:val="22"/>
          <w:lang w:eastAsia="ja-JP"/>
        </w:rPr>
      </w:pPr>
      <w:r>
        <w:t>5.1.4.3</w:t>
      </w:r>
      <w:r>
        <w:rPr>
          <w:rFonts w:asciiTheme="minorHAnsi" w:eastAsiaTheme="minorEastAsia" w:hAnsiTheme="minorHAnsi" w:cstheme="minorBidi"/>
          <w:sz w:val="22"/>
          <w:szCs w:val="22"/>
          <w:lang w:eastAsia="ja-JP"/>
        </w:rPr>
        <w:tab/>
      </w:r>
      <w:r>
        <w:t>Operation: request-storage-sub-removal</w:t>
      </w:r>
      <w:r>
        <w:tab/>
      </w:r>
      <w:r>
        <w:fldChar w:fldCharType="begin" w:fldLock="1"/>
      </w:r>
      <w:r>
        <w:instrText xml:space="preserve"> PAGEREF _Toc97192563 \h </w:instrText>
      </w:r>
      <w:r>
        <w:fldChar w:fldCharType="separate"/>
      </w:r>
      <w:r>
        <w:t>30</w:t>
      </w:r>
      <w:r>
        <w:fldChar w:fldCharType="end"/>
      </w:r>
    </w:p>
    <w:p w14:paraId="3C596FA5" w14:textId="568AC502" w:rsidR="00EC158C" w:rsidRDefault="00EC158C">
      <w:pPr>
        <w:pStyle w:val="TOC5"/>
        <w:rPr>
          <w:rFonts w:asciiTheme="minorHAnsi" w:eastAsiaTheme="minorEastAsia" w:hAnsiTheme="minorHAnsi" w:cstheme="minorBidi"/>
          <w:sz w:val="22"/>
          <w:szCs w:val="22"/>
          <w:lang w:eastAsia="ja-JP"/>
        </w:rPr>
      </w:pPr>
      <w:r>
        <w:t>5.1.4.3.1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_Toc97192564 \h </w:instrText>
      </w:r>
      <w:r>
        <w:fldChar w:fldCharType="separate"/>
      </w:r>
      <w:r>
        <w:t>30</w:t>
      </w:r>
      <w:r>
        <w:fldChar w:fldCharType="end"/>
      </w:r>
    </w:p>
    <w:p w14:paraId="4E1CE967" w14:textId="43F97740" w:rsidR="00EC158C" w:rsidRDefault="00EC158C">
      <w:pPr>
        <w:pStyle w:val="TOC5"/>
        <w:rPr>
          <w:rFonts w:asciiTheme="minorHAnsi" w:eastAsiaTheme="minorEastAsia" w:hAnsiTheme="minorHAnsi" w:cstheme="minorBidi"/>
          <w:sz w:val="22"/>
          <w:szCs w:val="22"/>
          <w:lang w:eastAsia="ja-JP"/>
        </w:rPr>
      </w:pPr>
      <w:r>
        <w:t>5.1.4.3.2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_Toc97192565 \h </w:instrText>
      </w:r>
      <w:r>
        <w:fldChar w:fldCharType="separate"/>
      </w:r>
      <w:r>
        <w:t>30</w:t>
      </w:r>
      <w:r>
        <w:fldChar w:fldCharType="end"/>
      </w:r>
    </w:p>
    <w:p w14:paraId="4632F3CD" w14:textId="15DDFF8B" w:rsidR="00EC158C" w:rsidRDefault="00EC158C">
      <w:pPr>
        <w:pStyle w:val="TOC4"/>
        <w:rPr>
          <w:rFonts w:asciiTheme="minorHAnsi" w:eastAsiaTheme="minorEastAsia" w:hAnsiTheme="minorHAnsi" w:cstheme="minorBidi"/>
          <w:sz w:val="22"/>
          <w:szCs w:val="22"/>
          <w:lang w:eastAsia="ja-JP"/>
        </w:rPr>
      </w:pPr>
      <w:r>
        <w:t>5.1.4.4</w:t>
      </w:r>
      <w:r>
        <w:rPr>
          <w:rFonts w:asciiTheme="minorHAnsi" w:eastAsiaTheme="minorEastAsia" w:hAnsiTheme="minorHAnsi" w:cstheme="minorBidi"/>
          <w:sz w:val="22"/>
          <w:szCs w:val="22"/>
          <w:lang w:eastAsia="ja-JP"/>
        </w:rPr>
        <w:tab/>
      </w:r>
      <w:r>
        <w:t>Operation: remove-stored-data-analytics</w:t>
      </w:r>
      <w:r>
        <w:tab/>
      </w:r>
      <w:r>
        <w:fldChar w:fldCharType="begin" w:fldLock="1"/>
      </w:r>
      <w:r>
        <w:instrText xml:space="preserve"> PAGEREF _Toc97192566 \h </w:instrText>
      </w:r>
      <w:r>
        <w:fldChar w:fldCharType="separate"/>
      </w:r>
      <w:r>
        <w:t>30</w:t>
      </w:r>
      <w:r>
        <w:fldChar w:fldCharType="end"/>
      </w:r>
    </w:p>
    <w:p w14:paraId="2BBFE214" w14:textId="72AF8A62" w:rsidR="00EC158C" w:rsidRDefault="00EC158C">
      <w:pPr>
        <w:pStyle w:val="TOC5"/>
        <w:rPr>
          <w:rFonts w:asciiTheme="minorHAnsi" w:eastAsiaTheme="minorEastAsia" w:hAnsiTheme="minorHAnsi" w:cstheme="minorBidi"/>
          <w:sz w:val="22"/>
          <w:szCs w:val="22"/>
          <w:lang w:eastAsia="ja-JP"/>
        </w:rPr>
      </w:pPr>
      <w:r>
        <w:t>5.1.4.4.1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_Toc97192567 \h </w:instrText>
      </w:r>
      <w:r>
        <w:fldChar w:fldCharType="separate"/>
      </w:r>
      <w:r>
        <w:t>30</w:t>
      </w:r>
      <w:r>
        <w:fldChar w:fldCharType="end"/>
      </w:r>
    </w:p>
    <w:p w14:paraId="7B50F49A" w14:textId="7127F0B3" w:rsidR="00EC158C" w:rsidRDefault="00EC158C">
      <w:pPr>
        <w:pStyle w:val="TOC5"/>
        <w:rPr>
          <w:rFonts w:asciiTheme="minorHAnsi" w:eastAsiaTheme="minorEastAsia" w:hAnsiTheme="minorHAnsi" w:cstheme="minorBidi"/>
          <w:sz w:val="22"/>
          <w:szCs w:val="22"/>
          <w:lang w:eastAsia="ja-JP"/>
        </w:rPr>
      </w:pPr>
      <w:r>
        <w:t>5.1.4.4.2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_Toc97192568 \h </w:instrText>
      </w:r>
      <w:r>
        <w:fldChar w:fldCharType="separate"/>
      </w:r>
      <w:r>
        <w:t>30</w:t>
      </w:r>
      <w:r>
        <w:fldChar w:fldCharType="end"/>
      </w:r>
    </w:p>
    <w:p w14:paraId="6BC4A1E4" w14:textId="78A7F021" w:rsidR="00EC158C" w:rsidRDefault="00EC158C">
      <w:pPr>
        <w:pStyle w:val="TOC3"/>
        <w:rPr>
          <w:rFonts w:asciiTheme="minorHAnsi" w:eastAsiaTheme="minorEastAsia" w:hAnsiTheme="minorHAnsi" w:cstheme="minorBidi"/>
          <w:sz w:val="22"/>
          <w:szCs w:val="22"/>
          <w:lang w:eastAsia="ja-JP"/>
        </w:rPr>
      </w:pPr>
      <w:r>
        <w:t>5.1.5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_Toc97192569 \h </w:instrText>
      </w:r>
      <w:r>
        <w:fldChar w:fldCharType="separate"/>
      </w:r>
      <w:r>
        <w:t>31</w:t>
      </w:r>
      <w:r>
        <w:fldChar w:fldCharType="end"/>
      </w:r>
    </w:p>
    <w:p w14:paraId="7183A209" w14:textId="18CEAC7D" w:rsidR="00EC158C" w:rsidRDefault="00EC158C">
      <w:pPr>
        <w:pStyle w:val="TOC4"/>
        <w:rPr>
          <w:rFonts w:asciiTheme="minorHAnsi" w:eastAsiaTheme="minorEastAsia" w:hAnsiTheme="minorHAnsi" w:cstheme="minorBidi"/>
          <w:sz w:val="22"/>
          <w:szCs w:val="22"/>
          <w:lang w:eastAsia="ja-JP"/>
        </w:rPr>
      </w:pPr>
      <w:r>
        <w:t>5.1.5.1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_Toc97192570 \h </w:instrText>
      </w:r>
      <w:r>
        <w:fldChar w:fldCharType="separate"/>
      </w:r>
      <w:r>
        <w:t>31</w:t>
      </w:r>
      <w:r>
        <w:fldChar w:fldCharType="end"/>
      </w:r>
    </w:p>
    <w:p w14:paraId="61EC16FF" w14:textId="1F5AF67C" w:rsidR="00EC158C" w:rsidRDefault="00EC158C">
      <w:pPr>
        <w:pStyle w:val="TOC4"/>
        <w:rPr>
          <w:rFonts w:asciiTheme="minorHAnsi" w:eastAsiaTheme="minorEastAsia" w:hAnsiTheme="minorHAnsi" w:cstheme="minorBidi"/>
          <w:sz w:val="22"/>
          <w:szCs w:val="22"/>
          <w:lang w:eastAsia="ja-JP"/>
        </w:rPr>
      </w:pPr>
      <w:r>
        <w:t>5.1.5.2</w:t>
      </w:r>
      <w:r>
        <w:rPr>
          <w:rFonts w:asciiTheme="minorHAnsi" w:eastAsiaTheme="minorEastAsia" w:hAnsiTheme="minorHAnsi" w:cstheme="minorBidi"/>
          <w:sz w:val="22"/>
          <w:szCs w:val="22"/>
          <w:lang w:eastAsia="ja-JP"/>
        </w:rPr>
        <w:tab/>
      </w:r>
      <w:r>
        <w:t>Retrieval Notification</w:t>
      </w:r>
      <w:r>
        <w:tab/>
      </w:r>
      <w:r>
        <w:fldChar w:fldCharType="begin" w:fldLock="1"/>
      </w:r>
      <w:r>
        <w:instrText xml:space="preserve"> PAGEREF _Toc97192571 \h </w:instrText>
      </w:r>
      <w:r>
        <w:fldChar w:fldCharType="separate"/>
      </w:r>
      <w:r>
        <w:t>31</w:t>
      </w:r>
      <w:r>
        <w:fldChar w:fldCharType="end"/>
      </w:r>
    </w:p>
    <w:p w14:paraId="393B2BD9" w14:textId="27441D00" w:rsidR="00EC158C" w:rsidRDefault="00EC158C">
      <w:pPr>
        <w:pStyle w:val="TOC5"/>
        <w:rPr>
          <w:rFonts w:asciiTheme="minorHAnsi" w:eastAsiaTheme="minorEastAsia" w:hAnsiTheme="minorHAnsi" w:cstheme="minorBidi"/>
          <w:sz w:val="22"/>
          <w:szCs w:val="22"/>
          <w:lang w:eastAsia="ja-JP"/>
        </w:rPr>
      </w:pPr>
      <w:r>
        <w:t>5.1.5.2.1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_Toc97192572 \h </w:instrText>
      </w:r>
      <w:r>
        <w:fldChar w:fldCharType="separate"/>
      </w:r>
      <w:r>
        <w:t>31</w:t>
      </w:r>
      <w:r>
        <w:fldChar w:fldCharType="end"/>
      </w:r>
    </w:p>
    <w:p w14:paraId="2E0DFD4C" w14:textId="14D5BDA4" w:rsidR="00EC158C" w:rsidRDefault="00EC158C">
      <w:pPr>
        <w:pStyle w:val="TOC5"/>
        <w:rPr>
          <w:rFonts w:asciiTheme="minorHAnsi" w:eastAsiaTheme="minorEastAsia" w:hAnsiTheme="minorHAnsi" w:cstheme="minorBidi"/>
          <w:sz w:val="22"/>
          <w:szCs w:val="22"/>
          <w:lang w:eastAsia="ja-JP"/>
        </w:rPr>
      </w:pPr>
      <w:r>
        <w:t>5.1.5.2.2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_Toc97192573 \h </w:instrText>
      </w:r>
      <w:r>
        <w:fldChar w:fldCharType="separate"/>
      </w:r>
      <w:r>
        <w:t>31</w:t>
      </w:r>
      <w:r>
        <w:fldChar w:fldCharType="end"/>
      </w:r>
    </w:p>
    <w:p w14:paraId="69BB21CD" w14:textId="1F78068C" w:rsidR="00EC158C" w:rsidRDefault="00EC158C">
      <w:pPr>
        <w:pStyle w:val="TOC5"/>
        <w:rPr>
          <w:rFonts w:asciiTheme="minorHAnsi" w:eastAsiaTheme="minorEastAsia" w:hAnsiTheme="minorHAnsi" w:cstheme="minorBidi"/>
          <w:sz w:val="22"/>
          <w:szCs w:val="22"/>
          <w:lang w:eastAsia="ja-JP"/>
        </w:rPr>
      </w:pPr>
      <w:r>
        <w:t>5.1.5.2.3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_Toc97192574 \h </w:instrText>
      </w:r>
      <w:r>
        <w:fldChar w:fldCharType="separate"/>
      </w:r>
      <w:r>
        <w:t>31</w:t>
      </w:r>
      <w:r>
        <w:fldChar w:fldCharType="end"/>
      </w:r>
    </w:p>
    <w:p w14:paraId="4B0CA378" w14:textId="41E570B9" w:rsidR="00EC158C" w:rsidRDefault="00EC158C">
      <w:pPr>
        <w:pStyle w:val="TOC6"/>
        <w:rPr>
          <w:rFonts w:asciiTheme="minorHAnsi" w:eastAsiaTheme="minorEastAsia" w:hAnsiTheme="minorHAnsi" w:cstheme="minorBidi"/>
          <w:sz w:val="22"/>
          <w:szCs w:val="22"/>
          <w:lang w:eastAsia="ja-JP"/>
        </w:rPr>
      </w:pPr>
      <w:r>
        <w:t>5.1.5.2.3.1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_Toc97192575 \h </w:instrText>
      </w:r>
      <w:r>
        <w:fldChar w:fldCharType="separate"/>
      </w:r>
      <w:r>
        <w:t>31</w:t>
      </w:r>
      <w:r>
        <w:fldChar w:fldCharType="end"/>
      </w:r>
    </w:p>
    <w:p w14:paraId="3EE7FEF2" w14:textId="5CA697CE" w:rsidR="00EC158C" w:rsidRDefault="00EC158C">
      <w:pPr>
        <w:pStyle w:val="TOC3"/>
        <w:rPr>
          <w:rFonts w:asciiTheme="minorHAnsi" w:eastAsiaTheme="minorEastAsia" w:hAnsiTheme="minorHAnsi" w:cstheme="minorBidi"/>
          <w:sz w:val="22"/>
          <w:szCs w:val="22"/>
          <w:lang w:eastAsia="ja-JP"/>
        </w:rPr>
      </w:pPr>
      <w:r>
        <w:t>5.1.6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_Toc97192576 \h </w:instrText>
      </w:r>
      <w:r>
        <w:fldChar w:fldCharType="separate"/>
      </w:r>
      <w:r>
        <w:t>32</w:t>
      </w:r>
      <w:r>
        <w:fldChar w:fldCharType="end"/>
      </w:r>
    </w:p>
    <w:p w14:paraId="652C6746" w14:textId="2227603E" w:rsidR="00EC158C" w:rsidRDefault="00EC158C">
      <w:pPr>
        <w:pStyle w:val="TOC4"/>
        <w:rPr>
          <w:rFonts w:asciiTheme="minorHAnsi" w:eastAsiaTheme="minorEastAsia" w:hAnsiTheme="minorHAnsi" w:cstheme="minorBidi"/>
          <w:sz w:val="22"/>
          <w:szCs w:val="22"/>
          <w:lang w:eastAsia="ja-JP"/>
        </w:rPr>
      </w:pPr>
      <w:r>
        <w:t>5.1.6.1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_Toc97192577 \h </w:instrText>
      </w:r>
      <w:r>
        <w:fldChar w:fldCharType="separate"/>
      </w:r>
      <w:r>
        <w:t>32</w:t>
      </w:r>
      <w:r>
        <w:fldChar w:fldCharType="end"/>
      </w:r>
    </w:p>
    <w:p w14:paraId="7382CEB4" w14:textId="2A898380" w:rsidR="00EC158C" w:rsidRDefault="00EC158C">
      <w:pPr>
        <w:pStyle w:val="TOC4"/>
        <w:rPr>
          <w:rFonts w:asciiTheme="minorHAnsi" w:eastAsiaTheme="minorEastAsia" w:hAnsiTheme="minorHAnsi" w:cstheme="minorBidi"/>
          <w:sz w:val="22"/>
          <w:szCs w:val="22"/>
          <w:lang w:eastAsia="ja-JP"/>
        </w:rPr>
      </w:pPr>
      <w:r w:rsidRPr="00EC158C">
        <w:t>5.1.6.2</w:t>
      </w:r>
      <w:r w:rsidRPr="00EC158C">
        <w:rPr>
          <w:rFonts w:asciiTheme="minorHAnsi" w:eastAsiaTheme="minorEastAsia" w:hAnsiTheme="minorHAnsi" w:cstheme="minorBidi"/>
          <w:sz w:val="22"/>
          <w:szCs w:val="22"/>
          <w:lang w:eastAsia="ja-JP"/>
        </w:rPr>
        <w:tab/>
      </w:r>
      <w:r w:rsidRPr="00627BFD">
        <w:rPr>
          <w:lang w:val="en-US"/>
        </w:rPr>
        <w:t>Structured data types</w:t>
      </w:r>
      <w:r>
        <w:tab/>
      </w:r>
      <w:r>
        <w:fldChar w:fldCharType="begin" w:fldLock="1"/>
      </w:r>
      <w:r>
        <w:instrText xml:space="preserve"> PAGEREF _Toc97192578 \h </w:instrText>
      </w:r>
      <w:r>
        <w:fldChar w:fldCharType="separate"/>
      </w:r>
      <w:r>
        <w:t>34</w:t>
      </w:r>
      <w:r>
        <w:fldChar w:fldCharType="end"/>
      </w:r>
    </w:p>
    <w:p w14:paraId="7C40CD44" w14:textId="4CDEF154" w:rsidR="00EC158C" w:rsidRDefault="00EC158C">
      <w:pPr>
        <w:pStyle w:val="TOC5"/>
        <w:rPr>
          <w:rFonts w:asciiTheme="minorHAnsi" w:eastAsiaTheme="minorEastAsia" w:hAnsiTheme="minorHAnsi" w:cstheme="minorBidi"/>
          <w:sz w:val="22"/>
          <w:szCs w:val="22"/>
          <w:lang w:eastAsia="ja-JP"/>
        </w:rPr>
      </w:pPr>
      <w:r>
        <w:t>5.1.6.2.1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_Toc97192579 \h </w:instrText>
      </w:r>
      <w:r>
        <w:fldChar w:fldCharType="separate"/>
      </w:r>
      <w:r>
        <w:t>34</w:t>
      </w:r>
      <w:r>
        <w:fldChar w:fldCharType="end"/>
      </w:r>
    </w:p>
    <w:p w14:paraId="5D0FAFE6" w14:textId="069A88EF" w:rsidR="00EC158C" w:rsidRDefault="00EC158C">
      <w:pPr>
        <w:pStyle w:val="TOC5"/>
        <w:rPr>
          <w:rFonts w:asciiTheme="minorHAnsi" w:eastAsiaTheme="minorEastAsia" w:hAnsiTheme="minorHAnsi" w:cstheme="minorBidi"/>
          <w:sz w:val="22"/>
          <w:szCs w:val="22"/>
          <w:lang w:eastAsia="ja-JP"/>
        </w:rPr>
      </w:pPr>
      <w:r>
        <w:t>5.1.6.2.2</w:t>
      </w:r>
      <w:r>
        <w:rPr>
          <w:rFonts w:asciiTheme="minorHAnsi" w:eastAsiaTheme="minorEastAsia" w:hAnsiTheme="minorHAnsi" w:cstheme="minorBidi"/>
          <w:sz w:val="22"/>
          <w:szCs w:val="22"/>
          <w:lang w:eastAsia="ja-JP"/>
        </w:rPr>
        <w:tab/>
      </w:r>
      <w:r>
        <w:t>Type: NadrfDataStoreRecord</w:t>
      </w:r>
      <w:r>
        <w:tab/>
      </w:r>
      <w:r>
        <w:fldChar w:fldCharType="begin" w:fldLock="1"/>
      </w:r>
      <w:r>
        <w:instrText xml:space="preserve"> PAGEREF _Toc97192580 \h </w:instrText>
      </w:r>
      <w:r>
        <w:fldChar w:fldCharType="separate"/>
      </w:r>
      <w:r>
        <w:t>35</w:t>
      </w:r>
      <w:r>
        <w:fldChar w:fldCharType="end"/>
      </w:r>
    </w:p>
    <w:p w14:paraId="3DDBF0AF" w14:textId="071BFC7B" w:rsidR="00EC158C" w:rsidRDefault="00EC158C">
      <w:pPr>
        <w:pStyle w:val="TOC5"/>
        <w:rPr>
          <w:rFonts w:asciiTheme="minorHAnsi" w:eastAsiaTheme="minorEastAsia" w:hAnsiTheme="minorHAnsi" w:cstheme="minorBidi"/>
          <w:sz w:val="22"/>
          <w:szCs w:val="22"/>
          <w:lang w:eastAsia="ja-JP"/>
        </w:rPr>
      </w:pPr>
      <w:r>
        <w:t>5.1.6.2.3</w:t>
      </w:r>
      <w:r>
        <w:rPr>
          <w:rFonts w:asciiTheme="minorHAnsi" w:eastAsiaTheme="minorEastAsia" w:hAnsiTheme="minorHAnsi" w:cstheme="minorBidi"/>
          <w:sz w:val="22"/>
          <w:szCs w:val="22"/>
          <w:lang w:eastAsia="ja-JP"/>
        </w:rPr>
        <w:tab/>
      </w:r>
      <w:r>
        <w:t>Type: NadrfDataStoreSubscription</w:t>
      </w:r>
      <w:r>
        <w:tab/>
      </w:r>
      <w:r>
        <w:fldChar w:fldCharType="begin" w:fldLock="1"/>
      </w:r>
      <w:r>
        <w:instrText xml:space="preserve"> PAGEREF _Toc97192581 \h </w:instrText>
      </w:r>
      <w:r>
        <w:fldChar w:fldCharType="separate"/>
      </w:r>
      <w:r>
        <w:t>35</w:t>
      </w:r>
      <w:r>
        <w:fldChar w:fldCharType="end"/>
      </w:r>
    </w:p>
    <w:p w14:paraId="39AD3328" w14:textId="4119DA90" w:rsidR="00EC158C" w:rsidRDefault="00EC158C">
      <w:pPr>
        <w:pStyle w:val="TOC5"/>
        <w:rPr>
          <w:rFonts w:asciiTheme="minorHAnsi" w:eastAsiaTheme="minorEastAsia" w:hAnsiTheme="minorHAnsi" w:cstheme="minorBidi"/>
          <w:sz w:val="22"/>
          <w:szCs w:val="22"/>
          <w:lang w:eastAsia="ja-JP"/>
        </w:rPr>
      </w:pPr>
      <w:r>
        <w:t>5.1.6.2.4</w:t>
      </w:r>
      <w:r>
        <w:rPr>
          <w:rFonts w:asciiTheme="minorHAnsi" w:eastAsiaTheme="minorEastAsia" w:hAnsiTheme="minorHAnsi" w:cstheme="minorBidi"/>
          <w:sz w:val="22"/>
          <w:szCs w:val="22"/>
          <w:lang w:eastAsia="ja-JP"/>
        </w:rPr>
        <w:tab/>
      </w:r>
      <w:r>
        <w:t>Type: NadrfDataRetrievalSubscription</w:t>
      </w:r>
      <w:r>
        <w:tab/>
      </w:r>
      <w:r>
        <w:fldChar w:fldCharType="begin" w:fldLock="1"/>
      </w:r>
      <w:r>
        <w:instrText xml:space="preserve"> PAGEREF _Toc97192582 \h </w:instrText>
      </w:r>
      <w:r>
        <w:fldChar w:fldCharType="separate"/>
      </w:r>
      <w:r>
        <w:t>36</w:t>
      </w:r>
      <w:r>
        <w:fldChar w:fldCharType="end"/>
      </w:r>
    </w:p>
    <w:p w14:paraId="4490473E" w14:textId="2B4535F2" w:rsidR="00EC158C" w:rsidRDefault="00EC158C">
      <w:pPr>
        <w:pStyle w:val="TOC5"/>
        <w:rPr>
          <w:rFonts w:asciiTheme="minorHAnsi" w:eastAsiaTheme="minorEastAsia" w:hAnsiTheme="minorHAnsi" w:cstheme="minorBidi"/>
          <w:sz w:val="22"/>
          <w:szCs w:val="22"/>
          <w:lang w:eastAsia="ja-JP"/>
        </w:rPr>
      </w:pPr>
      <w:r>
        <w:t>5.1.6.2.5</w:t>
      </w:r>
      <w:r>
        <w:rPr>
          <w:rFonts w:asciiTheme="minorHAnsi" w:eastAsiaTheme="minorEastAsia" w:hAnsiTheme="minorHAnsi" w:cstheme="minorBidi"/>
          <w:sz w:val="22"/>
          <w:szCs w:val="22"/>
          <w:lang w:eastAsia="ja-JP"/>
        </w:rPr>
        <w:tab/>
      </w:r>
      <w:r>
        <w:t>Type: NadrfDataRetrievalNotification</w:t>
      </w:r>
      <w:r>
        <w:tab/>
      </w:r>
      <w:r>
        <w:fldChar w:fldCharType="begin" w:fldLock="1"/>
      </w:r>
      <w:r>
        <w:instrText xml:space="preserve"> PAGEREF _Toc97192583 \h </w:instrText>
      </w:r>
      <w:r>
        <w:fldChar w:fldCharType="separate"/>
      </w:r>
      <w:r>
        <w:t>36</w:t>
      </w:r>
      <w:r>
        <w:fldChar w:fldCharType="end"/>
      </w:r>
    </w:p>
    <w:p w14:paraId="6E09FAD3" w14:textId="3CB38B66" w:rsidR="00EC158C" w:rsidRDefault="00EC158C">
      <w:pPr>
        <w:pStyle w:val="TOC5"/>
        <w:rPr>
          <w:rFonts w:asciiTheme="minorHAnsi" w:eastAsiaTheme="minorEastAsia" w:hAnsiTheme="minorHAnsi" w:cstheme="minorBidi"/>
          <w:sz w:val="22"/>
          <w:szCs w:val="22"/>
          <w:lang w:eastAsia="ja-JP"/>
        </w:rPr>
      </w:pPr>
      <w:r>
        <w:t>5.1.6.2.6</w:t>
      </w:r>
      <w:r>
        <w:rPr>
          <w:rFonts w:asciiTheme="minorHAnsi" w:eastAsiaTheme="minorEastAsia" w:hAnsiTheme="minorHAnsi" w:cstheme="minorBidi"/>
          <w:sz w:val="22"/>
          <w:szCs w:val="22"/>
          <w:lang w:eastAsia="ja-JP"/>
        </w:rPr>
        <w:tab/>
      </w:r>
      <w:r>
        <w:t>Type: NadrfDataStoreSubscriptionRef</w:t>
      </w:r>
      <w:r>
        <w:tab/>
      </w:r>
      <w:r>
        <w:fldChar w:fldCharType="begin" w:fldLock="1"/>
      </w:r>
      <w:r>
        <w:instrText xml:space="preserve"> PAGEREF _Toc97192584 \h </w:instrText>
      </w:r>
      <w:r>
        <w:fldChar w:fldCharType="separate"/>
      </w:r>
      <w:r>
        <w:t>37</w:t>
      </w:r>
      <w:r>
        <w:fldChar w:fldCharType="end"/>
      </w:r>
    </w:p>
    <w:p w14:paraId="0FE860AC" w14:textId="6D6B81A1" w:rsidR="00EC158C" w:rsidRDefault="00EC158C">
      <w:pPr>
        <w:pStyle w:val="TOC5"/>
        <w:rPr>
          <w:rFonts w:asciiTheme="minorHAnsi" w:eastAsiaTheme="minorEastAsia" w:hAnsiTheme="minorHAnsi" w:cstheme="minorBidi"/>
          <w:sz w:val="22"/>
          <w:szCs w:val="22"/>
          <w:lang w:eastAsia="ja-JP"/>
        </w:rPr>
      </w:pPr>
      <w:r>
        <w:t>5.1.6.2.7</w:t>
      </w:r>
      <w:r>
        <w:rPr>
          <w:rFonts w:asciiTheme="minorHAnsi" w:eastAsiaTheme="minorEastAsia" w:hAnsiTheme="minorHAnsi" w:cstheme="minorBidi"/>
          <w:sz w:val="22"/>
          <w:szCs w:val="22"/>
          <w:lang w:eastAsia="ja-JP"/>
        </w:rPr>
        <w:tab/>
      </w:r>
      <w:r>
        <w:t>Type: NadrfStoredDataSpec</w:t>
      </w:r>
      <w:r>
        <w:tab/>
      </w:r>
      <w:r>
        <w:fldChar w:fldCharType="begin" w:fldLock="1"/>
      </w:r>
      <w:r>
        <w:instrText xml:space="preserve"> PAGEREF _Toc97192585 \h </w:instrText>
      </w:r>
      <w:r>
        <w:fldChar w:fldCharType="separate"/>
      </w:r>
      <w:r>
        <w:t>37</w:t>
      </w:r>
      <w:r>
        <w:fldChar w:fldCharType="end"/>
      </w:r>
    </w:p>
    <w:p w14:paraId="60D16F3D" w14:textId="1282476F" w:rsidR="00EC158C" w:rsidRDefault="00EC158C">
      <w:pPr>
        <w:pStyle w:val="TOC5"/>
        <w:rPr>
          <w:rFonts w:asciiTheme="minorHAnsi" w:eastAsiaTheme="minorEastAsia" w:hAnsiTheme="minorHAnsi" w:cstheme="minorBidi"/>
          <w:sz w:val="22"/>
          <w:szCs w:val="22"/>
          <w:lang w:eastAsia="ja-JP"/>
        </w:rPr>
      </w:pPr>
      <w:r>
        <w:t>5.1.6.2.8</w:t>
      </w:r>
      <w:r>
        <w:rPr>
          <w:rFonts w:asciiTheme="minorHAnsi" w:eastAsiaTheme="minorEastAsia" w:hAnsiTheme="minorHAnsi" w:cstheme="minorBidi"/>
          <w:sz w:val="22"/>
          <w:szCs w:val="22"/>
          <w:lang w:eastAsia="ja-JP"/>
        </w:rPr>
        <w:tab/>
      </w:r>
      <w:r>
        <w:t>Type: DataSubscription</w:t>
      </w:r>
      <w:r>
        <w:tab/>
      </w:r>
      <w:r>
        <w:fldChar w:fldCharType="begin" w:fldLock="1"/>
      </w:r>
      <w:r>
        <w:instrText xml:space="preserve"> PAGEREF _Toc97192586 \h </w:instrText>
      </w:r>
      <w:r>
        <w:fldChar w:fldCharType="separate"/>
      </w:r>
      <w:r>
        <w:t>37</w:t>
      </w:r>
      <w:r>
        <w:fldChar w:fldCharType="end"/>
      </w:r>
    </w:p>
    <w:p w14:paraId="5DA55F4F" w14:textId="2F454E65" w:rsidR="00EC158C" w:rsidRDefault="00EC158C">
      <w:pPr>
        <w:pStyle w:val="TOC4"/>
        <w:rPr>
          <w:rFonts w:asciiTheme="minorHAnsi" w:eastAsiaTheme="minorEastAsia" w:hAnsiTheme="minorHAnsi" w:cstheme="minorBidi"/>
          <w:sz w:val="22"/>
          <w:szCs w:val="22"/>
          <w:lang w:eastAsia="ja-JP"/>
        </w:rPr>
      </w:pPr>
      <w:r w:rsidRPr="00EC158C">
        <w:t>5.1.6.3</w:t>
      </w:r>
      <w:r w:rsidRPr="00EC158C">
        <w:rPr>
          <w:rFonts w:asciiTheme="minorHAnsi" w:eastAsiaTheme="minorEastAsia" w:hAnsiTheme="minorHAnsi" w:cstheme="minorBidi"/>
          <w:sz w:val="22"/>
          <w:szCs w:val="22"/>
          <w:lang w:eastAsia="ja-JP"/>
        </w:rPr>
        <w:tab/>
      </w:r>
      <w:r w:rsidRPr="00627BFD">
        <w:rPr>
          <w:lang w:val="en-US"/>
        </w:rPr>
        <w:t>Simple data types and enumerations</w:t>
      </w:r>
      <w:r>
        <w:tab/>
      </w:r>
      <w:r>
        <w:fldChar w:fldCharType="begin" w:fldLock="1"/>
      </w:r>
      <w:r>
        <w:instrText xml:space="preserve"> PAGEREF _Toc97192587 \h </w:instrText>
      </w:r>
      <w:r>
        <w:fldChar w:fldCharType="separate"/>
      </w:r>
      <w:r>
        <w:t>37</w:t>
      </w:r>
      <w:r>
        <w:fldChar w:fldCharType="end"/>
      </w:r>
    </w:p>
    <w:p w14:paraId="2C4645F9" w14:textId="7C25544E" w:rsidR="00EC158C" w:rsidRDefault="00EC158C">
      <w:pPr>
        <w:pStyle w:val="TOC4"/>
        <w:rPr>
          <w:rFonts w:asciiTheme="minorHAnsi" w:eastAsiaTheme="minorEastAsia" w:hAnsiTheme="minorHAnsi" w:cstheme="minorBidi"/>
          <w:sz w:val="22"/>
          <w:szCs w:val="22"/>
          <w:lang w:eastAsia="ja-JP"/>
        </w:rPr>
      </w:pPr>
      <w:r w:rsidRPr="00EC158C">
        <w:t>5.1.6.4</w:t>
      </w:r>
      <w:r w:rsidRPr="00EC158C">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_Toc97192588 \h </w:instrText>
      </w:r>
      <w:r>
        <w:fldChar w:fldCharType="separate"/>
      </w:r>
      <w:r>
        <w:t>37</w:t>
      </w:r>
      <w:r>
        <w:fldChar w:fldCharType="end"/>
      </w:r>
    </w:p>
    <w:p w14:paraId="1EF726FE" w14:textId="3DCBF731" w:rsidR="00EC158C" w:rsidRDefault="00EC158C">
      <w:pPr>
        <w:pStyle w:val="TOC3"/>
        <w:rPr>
          <w:rFonts w:asciiTheme="minorHAnsi" w:eastAsiaTheme="minorEastAsia" w:hAnsiTheme="minorHAnsi" w:cstheme="minorBidi"/>
          <w:sz w:val="22"/>
          <w:szCs w:val="22"/>
          <w:lang w:eastAsia="ja-JP"/>
        </w:rPr>
      </w:pPr>
      <w:r>
        <w:t>5.1.7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_Toc97192589 \h </w:instrText>
      </w:r>
      <w:r>
        <w:fldChar w:fldCharType="separate"/>
      </w:r>
      <w:r>
        <w:t>37</w:t>
      </w:r>
      <w:r>
        <w:fldChar w:fldCharType="end"/>
      </w:r>
    </w:p>
    <w:p w14:paraId="0A9FA755" w14:textId="3CC7D1C9" w:rsidR="00EC158C" w:rsidRDefault="00EC158C">
      <w:pPr>
        <w:pStyle w:val="TOC4"/>
        <w:rPr>
          <w:rFonts w:asciiTheme="minorHAnsi" w:eastAsiaTheme="minorEastAsia" w:hAnsiTheme="minorHAnsi" w:cstheme="minorBidi"/>
          <w:sz w:val="22"/>
          <w:szCs w:val="22"/>
          <w:lang w:eastAsia="ja-JP"/>
        </w:rPr>
      </w:pPr>
      <w:r>
        <w:t>5.1.7.1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_Toc97192590 \h </w:instrText>
      </w:r>
      <w:r>
        <w:fldChar w:fldCharType="separate"/>
      </w:r>
      <w:r>
        <w:t>37</w:t>
      </w:r>
      <w:r>
        <w:fldChar w:fldCharType="end"/>
      </w:r>
    </w:p>
    <w:p w14:paraId="29E31F2D" w14:textId="1424A258" w:rsidR="00EC158C" w:rsidRDefault="00EC158C">
      <w:pPr>
        <w:pStyle w:val="TOC4"/>
        <w:rPr>
          <w:rFonts w:asciiTheme="minorHAnsi" w:eastAsiaTheme="minorEastAsia" w:hAnsiTheme="minorHAnsi" w:cstheme="minorBidi"/>
          <w:sz w:val="22"/>
          <w:szCs w:val="22"/>
          <w:lang w:eastAsia="ja-JP"/>
        </w:rPr>
      </w:pPr>
      <w:r>
        <w:t>5.1.7.2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_Toc97192591 \h </w:instrText>
      </w:r>
      <w:r>
        <w:fldChar w:fldCharType="separate"/>
      </w:r>
      <w:r>
        <w:t>38</w:t>
      </w:r>
      <w:r>
        <w:fldChar w:fldCharType="end"/>
      </w:r>
    </w:p>
    <w:p w14:paraId="092FDD23" w14:textId="47340F01" w:rsidR="00EC158C" w:rsidRDefault="00EC158C">
      <w:pPr>
        <w:pStyle w:val="TOC4"/>
        <w:rPr>
          <w:rFonts w:asciiTheme="minorHAnsi" w:eastAsiaTheme="minorEastAsia" w:hAnsiTheme="minorHAnsi" w:cstheme="minorBidi"/>
          <w:sz w:val="22"/>
          <w:szCs w:val="22"/>
          <w:lang w:eastAsia="ja-JP"/>
        </w:rPr>
      </w:pPr>
      <w:r>
        <w:t>5.1.7.3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_Toc97192592 \h </w:instrText>
      </w:r>
      <w:r>
        <w:fldChar w:fldCharType="separate"/>
      </w:r>
      <w:r>
        <w:t>38</w:t>
      </w:r>
      <w:r>
        <w:fldChar w:fldCharType="end"/>
      </w:r>
    </w:p>
    <w:p w14:paraId="0C434EC0" w14:textId="02E40FC8" w:rsidR="00EC158C" w:rsidRDefault="00EC158C">
      <w:pPr>
        <w:pStyle w:val="TOC2"/>
        <w:rPr>
          <w:rFonts w:asciiTheme="minorHAnsi" w:eastAsiaTheme="minorEastAsia" w:hAnsiTheme="minorHAnsi" w:cstheme="minorBidi"/>
          <w:sz w:val="22"/>
          <w:szCs w:val="22"/>
          <w:lang w:eastAsia="ja-JP"/>
        </w:rPr>
      </w:pPr>
      <w:r>
        <w:t>5.1.8</w:t>
      </w:r>
      <w:r>
        <w:rPr>
          <w:rFonts w:asciiTheme="minorHAnsi" w:eastAsiaTheme="minorEastAsia" w:hAnsiTheme="minorHAnsi" w:cstheme="minorBidi"/>
          <w:sz w:val="22"/>
          <w:szCs w:val="22"/>
          <w:lang w:eastAsia="ja-JP"/>
        </w:rPr>
        <w:tab/>
      </w:r>
      <w:r>
        <w:rPr>
          <w:lang w:eastAsia="zh-CN"/>
        </w:rPr>
        <w:t>Feature negotiation</w:t>
      </w:r>
      <w:r>
        <w:tab/>
      </w:r>
      <w:r>
        <w:fldChar w:fldCharType="begin" w:fldLock="1"/>
      </w:r>
      <w:r>
        <w:instrText xml:space="preserve"> PAGEREF _Toc97192593 \h </w:instrText>
      </w:r>
      <w:r>
        <w:fldChar w:fldCharType="separate"/>
      </w:r>
      <w:r>
        <w:t>38</w:t>
      </w:r>
      <w:r>
        <w:fldChar w:fldCharType="end"/>
      </w:r>
    </w:p>
    <w:p w14:paraId="0D30D6B9" w14:textId="5E0131E8" w:rsidR="00EC158C" w:rsidRDefault="00EC158C">
      <w:pPr>
        <w:pStyle w:val="TOC2"/>
        <w:rPr>
          <w:rFonts w:asciiTheme="minorHAnsi" w:eastAsiaTheme="minorEastAsia" w:hAnsiTheme="minorHAnsi" w:cstheme="minorBidi"/>
          <w:sz w:val="22"/>
          <w:szCs w:val="22"/>
          <w:lang w:eastAsia="ja-JP"/>
        </w:rPr>
      </w:pPr>
      <w:r>
        <w:lastRenderedPageBreak/>
        <w:t>5.1.9</w:t>
      </w:r>
      <w:r>
        <w:rPr>
          <w:rFonts w:asciiTheme="minorHAnsi" w:eastAsiaTheme="minorEastAsia" w:hAnsiTheme="minorHAnsi" w:cstheme="minorBidi"/>
          <w:sz w:val="22"/>
          <w:szCs w:val="22"/>
          <w:lang w:eastAsia="ja-JP"/>
        </w:rPr>
        <w:tab/>
      </w:r>
      <w:r>
        <w:t>Security</w:t>
      </w:r>
      <w:r>
        <w:tab/>
      </w:r>
      <w:r>
        <w:fldChar w:fldCharType="begin" w:fldLock="1"/>
      </w:r>
      <w:r>
        <w:instrText xml:space="preserve"> PAGEREF _Toc97192594 \h </w:instrText>
      </w:r>
      <w:r>
        <w:fldChar w:fldCharType="separate"/>
      </w:r>
      <w:r>
        <w:t>38</w:t>
      </w:r>
      <w:r>
        <w:fldChar w:fldCharType="end"/>
      </w:r>
    </w:p>
    <w:p w14:paraId="25AA28D0" w14:textId="6CE5EE75" w:rsidR="00EC158C" w:rsidRDefault="00EC158C" w:rsidP="00EC158C">
      <w:pPr>
        <w:pStyle w:val="TOC8"/>
        <w:rPr>
          <w:rFonts w:asciiTheme="minorHAnsi" w:eastAsiaTheme="minorEastAsia" w:hAnsiTheme="minorHAnsi" w:cstheme="minorBidi"/>
          <w:b w:val="0"/>
          <w:szCs w:val="22"/>
          <w:lang w:eastAsia="ja-JP"/>
        </w:rPr>
      </w:pPr>
      <w:r>
        <w:t>Annex A (normative):</w:t>
      </w:r>
      <w:r>
        <w:tab/>
        <w:t>OpenAPI specification</w:t>
      </w:r>
      <w:r>
        <w:tab/>
      </w:r>
      <w:r>
        <w:fldChar w:fldCharType="begin" w:fldLock="1"/>
      </w:r>
      <w:r>
        <w:instrText xml:space="preserve"> PAGEREF _Toc97192595 \h </w:instrText>
      </w:r>
      <w:r>
        <w:fldChar w:fldCharType="separate"/>
      </w:r>
      <w:r>
        <w:t>39</w:t>
      </w:r>
      <w:r>
        <w:fldChar w:fldCharType="end"/>
      </w:r>
    </w:p>
    <w:p w14:paraId="0BEC707C" w14:textId="28634F8C" w:rsidR="00EC158C" w:rsidRDefault="00EC158C">
      <w:pPr>
        <w:pStyle w:val="TOC2"/>
        <w:rPr>
          <w:rFonts w:asciiTheme="minorHAnsi" w:eastAsiaTheme="minorEastAsia" w:hAnsiTheme="minorHAnsi" w:cstheme="minorBidi"/>
          <w:sz w:val="22"/>
          <w:szCs w:val="22"/>
          <w:lang w:eastAsia="ja-JP"/>
        </w:rPr>
      </w:pPr>
      <w:r>
        <w:t>A.1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_Toc97192596 \h </w:instrText>
      </w:r>
      <w:r>
        <w:fldChar w:fldCharType="separate"/>
      </w:r>
      <w:r>
        <w:t>39</w:t>
      </w:r>
      <w:r>
        <w:fldChar w:fldCharType="end"/>
      </w:r>
    </w:p>
    <w:p w14:paraId="08A3EC03" w14:textId="2602DDC7" w:rsidR="00EC158C" w:rsidRDefault="00EC158C">
      <w:pPr>
        <w:pStyle w:val="TOC2"/>
        <w:rPr>
          <w:rFonts w:asciiTheme="minorHAnsi" w:eastAsiaTheme="minorEastAsia" w:hAnsiTheme="minorHAnsi" w:cstheme="minorBidi"/>
          <w:sz w:val="22"/>
          <w:szCs w:val="22"/>
          <w:lang w:eastAsia="ja-JP"/>
        </w:rPr>
      </w:pPr>
      <w:r>
        <w:t>A.2</w:t>
      </w:r>
      <w:r>
        <w:rPr>
          <w:rFonts w:asciiTheme="minorHAnsi" w:eastAsiaTheme="minorEastAsia" w:hAnsiTheme="minorHAnsi" w:cstheme="minorBidi"/>
          <w:sz w:val="22"/>
          <w:szCs w:val="22"/>
          <w:lang w:eastAsia="ja-JP"/>
        </w:rPr>
        <w:tab/>
      </w:r>
      <w:r>
        <w:t>Nadrf_DataManagement API</w:t>
      </w:r>
      <w:r>
        <w:tab/>
      </w:r>
      <w:r>
        <w:fldChar w:fldCharType="begin" w:fldLock="1"/>
      </w:r>
      <w:r>
        <w:instrText xml:space="preserve"> PAGEREF _Toc97192597 \h </w:instrText>
      </w:r>
      <w:r>
        <w:fldChar w:fldCharType="separate"/>
      </w:r>
      <w:r>
        <w:t>39</w:t>
      </w:r>
      <w:r>
        <w:fldChar w:fldCharType="end"/>
      </w:r>
    </w:p>
    <w:p w14:paraId="13A1F3F4" w14:textId="4D128117" w:rsidR="00EC158C" w:rsidRDefault="00EC158C" w:rsidP="00EC158C">
      <w:pPr>
        <w:pStyle w:val="TOC8"/>
        <w:rPr>
          <w:rFonts w:asciiTheme="minorHAnsi" w:eastAsiaTheme="minorEastAsia" w:hAnsiTheme="minorHAnsi" w:cstheme="minorBidi"/>
          <w:b w:val="0"/>
          <w:szCs w:val="22"/>
          <w:lang w:eastAsia="ja-JP"/>
        </w:rPr>
      </w:pPr>
      <w:r>
        <w:t>Annex B (informative):</w:t>
      </w:r>
      <w:r>
        <w:tab/>
        <w:t>Change history</w:t>
      </w:r>
      <w:r>
        <w:tab/>
      </w:r>
      <w:r>
        <w:fldChar w:fldCharType="begin" w:fldLock="1"/>
      </w:r>
      <w:r>
        <w:instrText xml:space="preserve"> PAGEREF _Toc97192598 \h </w:instrText>
      </w:r>
      <w:r>
        <w:fldChar w:fldCharType="separate"/>
      </w:r>
      <w:r>
        <w:t>49</w:t>
      </w:r>
      <w:r>
        <w:fldChar w:fldCharType="end"/>
      </w:r>
    </w:p>
    <w:p w14:paraId="363B9C19" w14:textId="47188858" w:rsidR="00876C3C" w:rsidRDefault="00DE3615">
      <w:r>
        <w:fldChar w:fldCharType="end"/>
      </w:r>
    </w:p>
    <w:p w14:paraId="27E03616" w14:textId="77777777" w:rsidR="00876C3C" w:rsidRDefault="00A10542">
      <w:pPr>
        <w:pStyle w:val="Heading1"/>
      </w:pPr>
      <w:r>
        <w:br w:type="page"/>
      </w:r>
      <w:bookmarkStart w:id="9" w:name="foreword"/>
      <w:bookmarkStart w:id="10" w:name="_Toc2086433"/>
      <w:bookmarkStart w:id="11" w:name="_Toc35971368"/>
      <w:bookmarkStart w:id="12" w:name="_Toc36812099"/>
      <w:bookmarkStart w:id="13" w:name="_Toc72766411"/>
      <w:bookmarkStart w:id="14" w:name="_Toc72766984"/>
      <w:bookmarkStart w:id="15" w:name="_Toc73042436"/>
      <w:bookmarkStart w:id="16" w:name="_Toc81242780"/>
      <w:bookmarkStart w:id="17" w:name="_Toc89426523"/>
      <w:bookmarkStart w:id="18" w:name="_Toc97034838"/>
      <w:bookmarkStart w:id="19" w:name="_Toc97192357"/>
      <w:bookmarkStart w:id="20" w:name="_Toc97192478"/>
      <w:bookmarkEnd w:id="9"/>
      <w:r>
        <w:lastRenderedPageBreak/>
        <w:t>Foreword</w:t>
      </w:r>
      <w:bookmarkEnd w:id="10"/>
      <w:bookmarkEnd w:id="11"/>
      <w:bookmarkEnd w:id="12"/>
      <w:bookmarkEnd w:id="13"/>
      <w:bookmarkEnd w:id="14"/>
      <w:bookmarkEnd w:id="15"/>
      <w:bookmarkEnd w:id="16"/>
      <w:bookmarkEnd w:id="17"/>
      <w:bookmarkEnd w:id="18"/>
      <w:bookmarkEnd w:id="19"/>
      <w:bookmarkEnd w:id="20"/>
    </w:p>
    <w:p w14:paraId="5F87BD03" w14:textId="77777777" w:rsidR="00876C3C" w:rsidRDefault="00A10542">
      <w:r>
        <w:t xml:space="preserve">This Technical </w:t>
      </w:r>
      <w:bookmarkStart w:id="21" w:name="spectype3"/>
      <w:r>
        <w:t>Specification</w:t>
      </w:r>
      <w:bookmarkEnd w:id="21"/>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 xml:space="preserve">Version </w:t>
      </w:r>
      <w:proofErr w:type="spellStart"/>
      <w:r>
        <w:t>x.y.z</w:t>
      </w:r>
      <w:proofErr w:type="spellEnd"/>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proofErr w:type="spellStart"/>
      <w:r>
        <w:t>y</w:t>
      </w:r>
      <w:proofErr w:type="spellEnd"/>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Heading1"/>
      </w:pPr>
      <w:bookmarkStart w:id="22" w:name="introduction"/>
      <w:bookmarkStart w:id="23" w:name="_Toc35971369"/>
      <w:bookmarkStart w:id="24" w:name="_Toc36812100"/>
      <w:bookmarkStart w:id="25" w:name="_Toc72766412"/>
      <w:bookmarkStart w:id="26" w:name="_Toc72766985"/>
      <w:bookmarkStart w:id="27" w:name="_Toc73042437"/>
      <w:bookmarkStart w:id="28" w:name="_Toc81242781"/>
      <w:bookmarkStart w:id="29" w:name="_Toc89426524"/>
      <w:bookmarkStart w:id="30" w:name="_Toc97034839"/>
      <w:bookmarkStart w:id="31" w:name="_Toc97192358"/>
      <w:bookmarkStart w:id="32" w:name="_Toc97192479"/>
      <w:bookmarkEnd w:id="22"/>
      <w:r>
        <w:t>Introduction</w:t>
      </w:r>
      <w:bookmarkEnd w:id="23"/>
      <w:bookmarkEnd w:id="24"/>
      <w:bookmarkEnd w:id="25"/>
      <w:bookmarkEnd w:id="26"/>
      <w:bookmarkEnd w:id="27"/>
      <w:bookmarkEnd w:id="28"/>
      <w:bookmarkEnd w:id="29"/>
      <w:bookmarkEnd w:id="30"/>
      <w:bookmarkEnd w:id="31"/>
      <w:bookmarkEnd w:id="32"/>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Heading1"/>
      </w:pPr>
      <w:r>
        <w:br w:type="page"/>
      </w:r>
      <w:bookmarkStart w:id="33" w:name="_Toc510696578"/>
      <w:bookmarkStart w:id="34" w:name="_Toc35971370"/>
      <w:bookmarkStart w:id="35" w:name="_Toc36812101"/>
      <w:bookmarkStart w:id="36" w:name="_Toc72766413"/>
      <w:bookmarkStart w:id="37" w:name="_Toc72766986"/>
      <w:bookmarkStart w:id="38" w:name="_Toc73042438"/>
      <w:bookmarkStart w:id="39" w:name="_Toc81242782"/>
      <w:bookmarkStart w:id="40" w:name="_Toc89426525"/>
      <w:bookmarkStart w:id="41" w:name="_Toc97034840"/>
      <w:bookmarkStart w:id="42" w:name="_Toc97192359"/>
      <w:bookmarkStart w:id="43" w:name="_Toc97192480"/>
      <w:r>
        <w:lastRenderedPageBreak/>
        <w:t>1</w:t>
      </w:r>
      <w:r>
        <w:tab/>
        <w:t>Scope</w:t>
      </w:r>
      <w:bookmarkEnd w:id="33"/>
      <w:bookmarkEnd w:id="34"/>
      <w:bookmarkEnd w:id="35"/>
      <w:bookmarkEnd w:id="36"/>
      <w:bookmarkEnd w:id="37"/>
      <w:bookmarkEnd w:id="38"/>
      <w:bookmarkEnd w:id="39"/>
      <w:bookmarkEnd w:id="40"/>
      <w:bookmarkEnd w:id="41"/>
      <w:bookmarkEnd w:id="42"/>
      <w:bookmarkEnd w:id="43"/>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SimSun"/>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Heading1"/>
      </w:pPr>
      <w:bookmarkStart w:id="44" w:name="_Toc510696579"/>
      <w:bookmarkStart w:id="45" w:name="_Toc35971371"/>
      <w:bookmarkStart w:id="46" w:name="_Toc36812102"/>
      <w:bookmarkStart w:id="47" w:name="_Toc72766414"/>
      <w:bookmarkStart w:id="48" w:name="_Toc72766987"/>
      <w:bookmarkStart w:id="49" w:name="_Toc73042439"/>
      <w:bookmarkStart w:id="50" w:name="_Toc81242783"/>
      <w:bookmarkStart w:id="51" w:name="_Toc89426526"/>
      <w:bookmarkStart w:id="52" w:name="_Toc97034841"/>
      <w:bookmarkStart w:id="53" w:name="_Toc97192360"/>
      <w:bookmarkStart w:id="54" w:name="_Toc97192481"/>
      <w:r>
        <w:t>2</w:t>
      </w:r>
      <w:r>
        <w:tab/>
        <w:t>References</w:t>
      </w:r>
      <w:bookmarkEnd w:id="44"/>
      <w:bookmarkEnd w:id="45"/>
      <w:bookmarkEnd w:id="46"/>
      <w:bookmarkEnd w:id="47"/>
      <w:bookmarkEnd w:id="48"/>
      <w:bookmarkEnd w:id="49"/>
      <w:bookmarkEnd w:id="50"/>
      <w:bookmarkEnd w:id="51"/>
      <w:bookmarkEnd w:id="52"/>
      <w:bookmarkEnd w:id="53"/>
      <w:bookmarkEnd w:id="54"/>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55" w:name="OLE_LINK1"/>
      <w:bookmarkStart w:id="56" w:name="OLE_LINK2"/>
      <w:bookmarkStart w:id="57" w:name="OLE_LINK3"/>
      <w:bookmarkStart w:id="58"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5"/>
    <w:bookmarkEnd w:id="56"/>
    <w:bookmarkEnd w:id="57"/>
    <w:bookmarkEnd w:id="58"/>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59" w:name="_Hlk494379671"/>
      <w:r w:rsidR="00CE2746">
        <w:rPr>
          <w:noProof/>
        </w:rPr>
        <w:t>Session Management Event Exposure</w:t>
      </w:r>
      <w:bookmarkEnd w:id="59"/>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77777777" w:rsidR="00CE2746" w:rsidRPr="00CE2746" w:rsidRDefault="005E7502">
      <w:pPr>
        <w:pStyle w:val="EX"/>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3B87E96D" w14:textId="77777777" w:rsidR="00876C3C" w:rsidRDefault="00A10542">
      <w:pPr>
        <w:pStyle w:val="Heading1"/>
      </w:pPr>
      <w:bookmarkStart w:id="60" w:name="_Toc510696580"/>
      <w:bookmarkStart w:id="61" w:name="_Toc35971372"/>
      <w:bookmarkStart w:id="62" w:name="_Toc36812103"/>
      <w:bookmarkStart w:id="63" w:name="_Toc72766415"/>
      <w:bookmarkStart w:id="64" w:name="_Toc72766988"/>
      <w:bookmarkStart w:id="65" w:name="_Toc73042440"/>
      <w:bookmarkStart w:id="66" w:name="_Toc81242784"/>
      <w:bookmarkStart w:id="67" w:name="_Toc89426527"/>
      <w:bookmarkStart w:id="68" w:name="_Toc97034842"/>
      <w:bookmarkStart w:id="69" w:name="_Toc97192361"/>
      <w:bookmarkStart w:id="70" w:name="_Toc97192482"/>
      <w:r>
        <w:t>3</w:t>
      </w:r>
      <w:r>
        <w:tab/>
        <w:t>Definitions, symbols and abbreviations</w:t>
      </w:r>
      <w:bookmarkEnd w:id="60"/>
      <w:bookmarkEnd w:id="61"/>
      <w:bookmarkEnd w:id="62"/>
      <w:bookmarkEnd w:id="63"/>
      <w:bookmarkEnd w:id="64"/>
      <w:bookmarkEnd w:id="65"/>
      <w:bookmarkEnd w:id="66"/>
      <w:bookmarkEnd w:id="67"/>
      <w:bookmarkEnd w:id="68"/>
      <w:bookmarkEnd w:id="69"/>
      <w:bookmarkEnd w:id="70"/>
    </w:p>
    <w:p w14:paraId="6812CAFE" w14:textId="77777777" w:rsidR="00876C3C" w:rsidRDefault="00A10542">
      <w:pPr>
        <w:pStyle w:val="Heading2"/>
      </w:pPr>
      <w:bookmarkStart w:id="71" w:name="_Toc510696581"/>
      <w:bookmarkStart w:id="72" w:name="_Toc35971373"/>
      <w:bookmarkStart w:id="73" w:name="_Toc36812104"/>
      <w:bookmarkStart w:id="74" w:name="_Toc72766416"/>
      <w:bookmarkStart w:id="75" w:name="_Toc72766989"/>
      <w:bookmarkStart w:id="76" w:name="_Toc73042441"/>
      <w:bookmarkStart w:id="77" w:name="_Toc81242785"/>
      <w:bookmarkStart w:id="78" w:name="_Toc89426528"/>
      <w:bookmarkStart w:id="79" w:name="_Toc97034843"/>
      <w:bookmarkStart w:id="80" w:name="_Toc97192362"/>
      <w:bookmarkStart w:id="81" w:name="_Toc97192483"/>
      <w:r>
        <w:t>3.1</w:t>
      </w:r>
      <w:r>
        <w:tab/>
        <w:t>Definitions</w:t>
      </w:r>
      <w:bookmarkEnd w:id="71"/>
      <w:bookmarkEnd w:id="72"/>
      <w:bookmarkEnd w:id="73"/>
      <w:bookmarkEnd w:id="74"/>
      <w:bookmarkEnd w:id="75"/>
      <w:bookmarkEnd w:id="76"/>
      <w:bookmarkEnd w:id="77"/>
      <w:bookmarkEnd w:id="78"/>
      <w:bookmarkEnd w:id="79"/>
      <w:bookmarkEnd w:id="80"/>
      <w:bookmarkEnd w:id="81"/>
    </w:p>
    <w:p w14:paraId="34026EA8" w14:textId="4B39A3BB" w:rsidR="00876C3C" w:rsidRDefault="00A10542">
      <w:r>
        <w:t xml:space="preserve">For the purposes of the present document, the terms and definitions given in </w:t>
      </w:r>
      <w:r w:rsidR="00B11AF1">
        <w:t>3GPP </w:t>
      </w:r>
      <w:r>
        <w:t xml:space="preserve">TR 21.905 [1] and the following apply. A term defined in the present document takes precedence over the definition of the same term, if any, in </w:t>
      </w:r>
      <w:r w:rsidR="00B11AF1">
        <w:t>3GPP </w:t>
      </w:r>
      <w:r>
        <w:t>TR 21.905 [1].</w:t>
      </w:r>
    </w:p>
    <w:p w14:paraId="5C5BEA96" w14:textId="77777777" w:rsidR="00876C3C" w:rsidRDefault="00A10542">
      <w:pPr>
        <w:pStyle w:val="Guidance"/>
      </w:pPr>
      <w:r>
        <w:t>Definition format (</w:t>
      </w:r>
      <w:smartTag w:uri="urn:schemas-microsoft-com:office:smarttags" w:element="place">
        <w:smartTag w:uri="urn:schemas-microsoft-com:office:smarttags" w:element="City">
          <w:r>
            <w:t>Normal</w:t>
          </w:r>
        </w:smartTag>
      </w:smartTag>
      <w:r>
        <w:t>)</w:t>
      </w:r>
    </w:p>
    <w:p w14:paraId="4D43683D" w14:textId="77777777" w:rsidR="00876C3C" w:rsidRDefault="00A10542">
      <w:pPr>
        <w:pStyle w:val="Guidance"/>
      </w:pPr>
      <w:r>
        <w:rPr>
          <w:b/>
        </w:rPr>
        <w:t>&lt;defined term&gt;:</w:t>
      </w:r>
      <w:r>
        <w:t xml:space="preserve"> &lt;definition&gt;.</w:t>
      </w:r>
    </w:p>
    <w:p w14:paraId="2E02CDA5" w14:textId="77777777" w:rsidR="00876C3C" w:rsidRDefault="00A10542">
      <w:r>
        <w:rPr>
          <w:b/>
        </w:rPr>
        <w:t>example:</w:t>
      </w:r>
      <w:r>
        <w:t xml:space="preserve"> text used to clarify abstract rules by applying them literally.</w:t>
      </w:r>
    </w:p>
    <w:p w14:paraId="3C97F27B" w14:textId="77777777" w:rsidR="00876C3C" w:rsidRDefault="00A10542">
      <w:pPr>
        <w:pStyle w:val="Heading2"/>
      </w:pPr>
      <w:bookmarkStart w:id="82" w:name="_Toc510696582"/>
      <w:bookmarkStart w:id="83" w:name="_Toc35971374"/>
      <w:bookmarkStart w:id="84" w:name="_Toc36812105"/>
      <w:bookmarkStart w:id="85" w:name="_Toc72766417"/>
      <w:bookmarkStart w:id="86" w:name="_Toc72766990"/>
      <w:bookmarkStart w:id="87" w:name="_Toc73042442"/>
      <w:bookmarkStart w:id="88" w:name="_Toc81242786"/>
      <w:bookmarkStart w:id="89" w:name="_Toc89426529"/>
      <w:bookmarkStart w:id="90" w:name="_Toc97034844"/>
      <w:bookmarkStart w:id="91" w:name="_Toc97192363"/>
      <w:bookmarkStart w:id="92" w:name="_Toc97192484"/>
      <w:r>
        <w:t>3.2</w:t>
      </w:r>
      <w:r>
        <w:tab/>
        <w:t>Symbols</w:t>
      </w:r>
      <w:bookmarkEnd w:id="82"/>
      <w:bookmarkEnd w:id="83"/>
      <w:bookmarkEnd w:id="84"/>
      <w:bookmarkEnd w:id="85"/>
      <w:bookmarkEnd w:id="86"/>
      <w:bookmarkEnd w:id="87"/>
      <w:bookmarkEnd w:id="88"/>
      <w:bookmarkEnd w:id="89"/>
      <w:bookmarkEnd w:id="90"/>
      <w:bookmarkEnd w:id="91"/>
      <w:bookmarkEnd w:id="92"/>
    </w:p>
    <w:p w14:paraId="2C3E33B9" w14:textId="77777777" w:rsidR="00876C3C" w:rsidRDefault="00A10542">
      <w:pPr>
        <w:keepNext/>
      </w:pPr>
      <w:r>
        <w:t>For the purposes of the present document, the following symbols apply:</w:t>
      </w:r>
    </w:p>
    <w:p w14:paraId="69530E48" w14:textId="77777777" w:rsidR="00876C3C" w:rsidRDefault="00A10542">
      <w:pPr>
        <w:pStyle w:val="Guidance"/>
      </w:pPr>
      <w:r>
        <w:t>Symbol format (EW)</w:t>
      </w:r>
    </w:p>
    <w:p w14:paraId="3257C456" w14:textId="77777777" w:rsidR="00876C3C" w:rsidRDefault="00A10542">
      <w:pPr>
        <w:pStyle w:val="EW"/>
      </w:pPr>
      <w:r>
        <w:t>&lt;symbol&gt;</w:t>
      </w:r>
      <w:r>
        <w:tab/>
        <w:t>&lt;Explanation&gt;</w:t>
      </w:r>
    </w:p>
    <w:p w14:paraId="6C13EB76" w14:textId="77777777" w:rsidR="00876C3C" w:rsidRDefault="00876C3C">
      <w:pPr>
        <w:pStyle w:val="EW"/>
      </w:pPr>
    </w:p>
    <w:p w14:paraId="533CEE00" w14:textId="77777777" w:rsidR="00876C3C" w:rsidRDefault="00A10542">
      <w:pPr>
        <w:pStyle w:val="Heading2"/>
      </w:pPr>
      <w:bookmarkStart w:id="93" w:name="_Toc510696583"/>
      <w:bookmarkStart w:id="94" w:name="_Toc35971375"/>
      <w:bookmarkStart w:id="95" w:name="_Toc36812106"/>
      <w:bookmarkStart w:id="96" w:name="_Toc72766418"/>
      <w:bookmarkStart w:id="97" w:name="_Toc72766991"/>
      <w:bookmarkStart w:id="98" w:name="_Toc73042443"/>
      <w:bookmarkStart w:id="99" w:name="_Toc81242787"/>
      <w:bookmarkStart w:id="100" w:name="_Toc89426530"/>
      <w:bookmarkStart w:id="101" w:name="_Toc97034845"/>
      <w:bookmarkStart w:id="102" w:name="_Toc97192364"/>
      <w:bookmarkStart w:id="103" w:name="_Toc97192485"/>
      <w:r>
        <w:t>3.3</w:t>
      </w:r>
      <w:r>
        <w:tab/>
        <w:t>Abbreviations</w:t>
      </w:r>
      <w:bookmarkEnd w:id="93"/>
      <w:bookmarkEnd w:id="94"/>
      <w:bookmarkEnd w:id="95"/>
      <w:bookmarkEnd w:id="96"/>
      <w:bookmarkEnd w:id="97"/>
      <w:bookmarkEnd w:id="98"/>
      <w:bookmarkEnd w:id="99"/>
      <w:bookmarkEnd w:id="100"/>
      <w:bookmarkEnd w:id="101"/>
      <w:bookmarkEnd w:id="102"/>
      <w:bookmarkEnd w:id="103"/>
    </w:p>
    <w:p w14:paraId="638351A3" w14:textId="47D1B7C7" w:rsidR="00876C3C" w:rsidRDefault="00A10542">
      <w:pPr>
        <w:keepNext/>
      </w:pPr>
      <w:r>
        <w:t xml:space="preserve">For the purposes of the present document, the abbreviations given in </w:t>
      </w:r>
      <w:r w:rsidR="00B11AF1">
        <w:t>3GPP </w:t>
      </w:r>
      <w:r>
        <w:t xml:space="preserve">TR 21.905 [1] and the following apply. An abbreviation defined in the present document takes precedence over the definition of the same abbreviation, if any, in </w:t>
      </w:r>
      <w:r w:rsidR="00B11AF1">
        <w:t>3GPP </w:t>
      </w:r>
      <w:r>
        <w:t>TR 21.905 [1].</w:t>
      </w:r>
    </w:p>
    <w:p w14:paraId="3FDFB9AC" w14:textId="77777777" w:rsidR="00876C3C" w:rsidRDefault="00A10542">
      <w:pPr>
        <w:pStyle w:val="Guidance"/>
        <w:keepNext/>
      </w:pPr>
      <w:r>
        <w:t>Abbreviation format (EW)</w:t>
      </w:r>
    </w:p>
    <w:p w14:paraId="04E2E510" w14:textId="77777777" w:rsidR="00876C3C" w:rsidRDefault="00A10542">
      <w:pPr>
        <w:pStyle w:val="EW"/>
      </w:pPr>
      <w:r>
        <w:t>ADRF</w:t>
      </w:r>
      <w:r>
        <w:tab/>
        <w:t>Analytics Data Repository Function</w:t>
      </w:r>
    </w:p>
    <w:p w14:paraId="0F7A47AB" w14:textId="77777777" w:rsidR="00876C3C" w:rsidRDefault="00876C3C">
      <w:pPr>
        <w:pStyle w:val="EW"/>
      </w:pPr>
    </w:p>
    <w:p w14:paraId="611C2F14" w14:textId="77777777" w:rsidR="00876C3C" w:rsidRDefault="00A10542">
      <w:pPr>
        <w:pStyle w:val="Heading1"/>
      </w:pPr>
      <w:bookmarkStart w:id="104" w:name="_Toc510696585"/>
      <w:bookmarkStart w:id="105" w:name="_Toc35971377"/>
      <w:bookmarkStart w:id="106" w:name="_Toc36812108"/>
      <w:bookmarkStart w:id="107" w:name="_Toc72766419"/>
      <w:bookmarkStart w:id="108" w:name="_Toc72766992"/>
      <w:bookmarkStart w:id="109" w:name="_Toc73042444"/>
      <w:bookmarkStart w:id="110" w:name="_Toc81242788"/>
      <w:bookmarkStart w:id="111" w:name="_Toc89426531"/>
      <w:bookmarkStart w:id="112" w:name="_Toc97034846"/>
      <w:bookmarkStart w:id="113" w:name="_Toc97192365"/>
      <w:bookmarkStart w:id="114" w:name="_Toc97192486"/>
      <w:r>
        <w:t>4</w:t>
      </w:r>
      <w:r>
        <w:tab/>
        <w:t xml:space="preserve">Services offered by the </w:t>
      </w:r>
      <w:bookmarkEnd w:id="104"/>
      <w:bookmarkEnd w:id="105"/>
      <w:bookmarkEnd w:id="106"/>
      <w:r>
        <w:t>ADRF</w:t>
      </w:r>
      <w:bookmarkEnd w:id="107"/>
      <w:bookmarkEnd w:id="108"/>
      <w:bookmarkEnd w:id="109"/>
      <w:bookmarkEnd w:id="110"/>
      <w:bookmarkEnd w:id="111"/>
      <w:bookmarkEnd w:id="112"/>
      <w:bookmarkEnd w:id="113"/>
      <w:bookmarkEnd w:id="114"/>
    </w:p>
    <w:p w14:paraId="114708CE" w14:textId="77777777" w:rsidR="00876C3C" w:rsidRDefault="00A10542">
      <w:pPr>
        <w:pStyle w:val="Heading2"/>
      </w:pPr>
      <w:bookmarkStart w:id="115" w:name="_Toc510696586"/>
      <w:bookmarkStart w:id="116" w:name="_Toc35971378"/>
      <w:bookmarkStart w:id="117" w:name="_Toc36812109"/>
      <w:bookmarkStart w:id="118" w:name="_Toc72766420"/>
      <w:bookmarkStart w:id="119" w:name="_Toc72766993"/>
      <w:bookmarkStart w:id="120" w:name="_Toc73042445"/>
      <w:bookmarkStart w:id="121" w:name="_Toc81242789"/>
      <w:bookmarkStart w:id="122" w:name="_Toc89426532"/>
      <w:bookmarkStart w:id="123" w:name="_Toc97034847"/>
      <w:bookmarkStart w:id="124" w:name="_Toc97192366"/>
      <w:bookmarkStart w:id="125" w:name="_Toc97192487"/>
      <w:r>
        <w:t>4.1</w:t>
      </w:r>
      <w:r>
        <w:tab/>
        <w:t>Introduction</w:t>
      </w:r>
      <w:bookmarkEnd w:id="115"/>
      <w:bookmarkEnd w:id="116"/>
      <w:bookmarkEnd w:id="117"/>
      <w:bookmarkEnd w:id="118"/>
      <w:bookmarkEnd w:id="119"/>
      <w:bookmarkEnd w:id="120"/>
      <w:bookmarkEnd w:id="121"/>
      <w:bookmarkEnd w:id="122"/>
      <w:bookmarkEnd w:id="123"/>
      <w:bookmarkEnd w:id="124"/>
      <w:bookmarkEnd w:id="125"/>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 xml:space="preserve">torage and retrieval of data by e.g. Consumers NF(s) (e.g. NWDAF) which access the data using </w:t>
      </w:r>
      <w:proofErr w:type="spellStart"/>
      <w:r>
        <w:t>Nadrf</w:t>
      </w:r>
      <w:proofErr w:type="spellEnd"/>
      <w:r>
        <w:t xml:space="preserve">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proofErr w:type="spellStart"/>
      <w:r>
        <w:t>Nadrf_DataManagement</w:t>
      </w:r>
      <w:proofErr w:type="spellEnd"/>
      <w:r>
        <w:rPr>
          <w:lang w:eastAsia="zh-CN"/>
        </w:rPr>
        <w:t>.</w:t>
      </w:r>
    </w:p>
    <w:p w14:paraId="6271EDC9" w14:textId="77777777" w:rsidR="00876C3C" w:rsidRDefault="00A10542">
      <w:pPr>
        <w:pStyle w:val="TH"/>
      </w:pPr>
      <w:r>
        <w:lastRenderedPageBreak/>
        <w:t>Table</w:t>
      </w:r>
      <w:r>
        <w:rPr>
          <w:lang w:val="en-US"/>
        </w:rPr>
        <w:t> 4.1-1</w:t>
      </w:r>
      <w:r>
        <w:t>: Service provided by ADRF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1B7B18">
        <w:tc>
          <w:tcPr>
            <w:tcW w:w="2223" w:type="dxa"/>
            <w:tcBorders>
              <w:top w:val="single" w:sz="4" w:space="0" w:color="auto"/>
              <w:left w:val="single" w:sz="4" w:space="0" w:color="auto"/>
              <w:bottom w:val="single" w:sz="4" w:space="0" w:color="auto"/>
              <w:right w:val="single" w:sz="4" w:space="0" w:color="auto"/>
            </w:tcBorders>
            <w:shd w:val="clear" w:color="auto" w:fill="F2F2F2"/>
            <w:hideMark/>
          </w:tcPr>
          <w:p w14:paraId="47BC2424" w14:textId="77777777" w:rsidR="00876C3C" w:rsidRDefault="00A10542">
            <w:pPr>
              <w:pStyle w:val="TAH"/>
            </w:pPr>
            <w:r>
              <w:t>Service Name</w:t>
            </w:r>
          </w:p>
        </w:tc>
        <w:tc>
          <w:tcPr>
            <w:tcW w:w="2640" w:type="dxa"/>
            <w:tcBorders>
              <w:top w:val="single" w:sz="4" w:space="0" w:color="auto"/>
              <w:left w:val="single" w:sz="4" w:space="0" w:color="auto"/>
              <w:bottom w:val="single" w:sz="4" w:space="0" w:color="auto"/>
              <w:right w:val="single" w:sz="4" w:space="0" w:color="auto"/>
            </w:tcBorders>
            <w:shd w:val="clear" w:color="auto" w:fill="F2F2F2"/>
            <w:hideMark/>
          </w:tcPr>
          <w:p w14:paraId="17C3570A" w14:textId="77777777" w:rsidR="00876C3C" w:rsidRDefault="00A10542">
            <w:pPr>
              <w:pStyle w:val="TAH"/>
            </w:pPr>
            <w:r>
              <w:t>Description</w:t>
            </w:r>
          </w:p>
        </w:tc>
        <w:tc>
          <w:tcPr>
            <w:tcW w:w="2548" w:type="dxa"/>
            <w:tcBorders>
              <w:top w:val="single" w:sz="4" w:space="0" w:color="auto"/>
              <w:left w:val="single" w:sz="4" w:space="0" w:color="auto"/>
              <w:bottom w:val="single" w:sz="4" w:space="0" w:color="auto"/>
              <w:right w:val="single" w:sz="4" w:space="0" w:color="auto"/>
            </w:tcBorders>
            <w:shd w:val="clear" w:color="auto" w:fill="F2F2F2"/>
            <w:hideMark/>
          </w:tcPr>
          <w:p w14:paraId="3BEEEBEE" w14:textId="77777777" w:rsidR="00876C3C" w:rsidRDefault="00A10542">
            <w:pPr>
              <w:pStyle w:val="TAH"/>
            </w:pPr>
            <w:r>
              <w:t>Service Operations</w:t>
            </w:r>
          </w:p>
        </w:tc>
        <w:tc>
          <w:tcPr>
            <w:tcW w:w="1117" w:type="dxa"/>
            <w:tcBorders>
              <w:top w:val="single" w:sz="4" w:space="0" w:color="auto"/>
              <w:left w:val="single" w:sz="4" w:space="0" w:color="auto"/>
              <w:bottom w:val="single" w:sz="4" w:space="0" w:color="auto"/>
              <w:right w:val="single" w:sz="4" w:space="0" w:color="auto"/>
            </w:tcBorders>
            <w:shd w:val="clear" w:color="auto" w:fill="F2F2F2"/>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4" w:space="0" w:color="auto"/>
              <w:left w:val="single" w:sz="4" w:space="0" w:color="auto"/>
              <w:bottom w:val="single" w:sz="4" w:space="0" w:color="auto"/>
              <w:right w:val="single" w:sz="4" w:space="0" w:color="auto"/>
            </w:tcBorders>
            <w:shd w:val="clear" w:color="auto" w:fill="F2F2F2"/>
            <w:hideMark/>
          </w:tcPr>
          <w:p w14:paraId="6495D2D9" w14:textId="77777777" w:rsidR="00876C3C" w:rsidRDefault="00A10542">
            <w:pPr>
              <w:pStyle w:val="TAH"/>
            </w:pPr>
            <w:r>
              <w:t>Example Consumer(s)</w:t>
            </w:r>
          </w:p>
        </w:tc>
      </w:tr>
      <w:tr w:rsidR="00876C3C" w14:paraId="6F249946" w14:textId="77777777" w:rsidTr="001B7B18">
        <w:tc>
          <w:tcPr>
            <w:tcW w:w="0" w:type="auto"/>
            <w:vMerge w:val="restart"/>
            <w:tcBorders>
              <w:top w:val="single" w:sz="4" w:space="0" w:color="auto"/>
              <w:left w:val="single" w:sz="4" w:space="0" w:color="auto"/>
              <w:right w:val="single" w:sz="4" w:space="0" w:color="auto"/>
            </w:tcBorders>
          </w:tcPr>
          <w:p w14:paraId="7AD7196E" w14:textId="77777777" w:rsidR="00876C3C" w:rsidRDefault="00A10542">
            <w:pPr>
              <w:pStyle w:val="TAL"/>
            </w:pPr>
            <w:proofErr w:type="spellStart"/>
            <w:r>
              <w:t>Nadrf_DataManagement</w:t>
            </w:r>
            <w:proofErr w:type="spellEnd"/>
            <w:r>
              <w:t xml:space="preserve"> </w:t>
            </w:r>
          </w:p>
        </w:tc>
        <w:tc>
          <w:tcPr>
            <w:tcW w:w="0" w:type="auto"/>
            <w:vMerge w:val="restart"/>
            <w:tcBorders>
              <w:top w:val="single" w:sz="4" w:space="0" w:color="auto"/>
              <w:left w:val="single" w:sz="4" w:space="0" w:color="auto"/>
              <w:right w:val="single" w:sz="4"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4" w:space="0" w:color="auto"/>
              <w:left w:val="single" w:sz="4" w:space="0" w:color="auto"/>
              <w:bottom w:val="single" w:sz="4" w:space="0" w:color="auto"/>
              <w:right w:val="single" w:sz="4" w:space="0" w:color="auto"/>
            </w:tcBorders>
          </w:tcPr>
          <w:p w14:paraId="39193194" w14:textId="77777777" w:rsidR="00876C3C" w:rsidRDefault="00A10542">
            <w:pPr>
              <w:pStyle w:val="TAL"/>
            </w:pPr>
            <w:proofErr w:type="spellStart"/>
            <w:r>
              <w:t>StorageRequest</w:t>
            </w:r>
            <w:proofErr w:type="spellEnd"/>
          </w:p>
        </w:tc>
        <w:tc>
          <w:tcPr>
            <w:tcW w:w="1117" w:type="dxa"/>
            <w:tcBorders>
              <w:top w:val="single" w:sz="4" w:space="0" w:color="auto"/>
              <w:left w:val="single" w:sz="4" w:space="0" w:color="auto"/>
              <w:bottom w:val="single" w:sz="4" w:space="0" w:color="auto"/>
              <w:right w:val="single" w:sz="4" w:space="0" w:color="auto"/>
            </w:tcBorders>
          </w:tcPr>
          <w:p w14:paraId="168FD62E"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27186D44" w14:textId="77777777" w:rsidR="00876C3C" w:rsidRDefault="00A10542">
            <w:pPr>
              <w:pStyle w:val="TAL"/>
            </w:pPr>
            <w:r>
              <w:t>DCCF, NWDAF</w:t>
            </w:r>
          </w:p>
        </w:tc>
      </w:tr>
      <w:tr w:rsidR="001B7B18" w14:paraId="2F04F308" w14:textId="77777777" w:rsidTr="001B7B18">
        <w:tc>
          <w:tcPr>
            <w:tcW w:w="0" w:type="auto"/>
            <w:vMerge/>
            <w:tcBorders>
              <w:left w:val="single" w:sz="4" w:space="0" w:color="auto"/>
              <w:right w:val="single" w:sz="4" w:space="0" w:color="auto"/>
            </w:tcBorders>
          </w:tcPr>
          <w:p w14:paraId="6A190EE2" w14:textId="77777777" w:rsidR="001B7B18" w:rsidRDefault="001B7B18" w:rsidP="001B7B18">
            <w:pPr>
              <w:pStyle w:val="TAL"/>
            </w:pPr>
          </w:p>
        </w:tc>
        <w:tc>
          <w:tcPr>
            <w:tcW w:w="0" w:type="auto"/>
            <w:vMerge/>
            <w:tcBorders>
              <w:left w:val="single" w:sz="4" w:space="0" w:color="auto"/>
              <w:right w:val="single" w:sz="4" w:space="0" w:color="auto"/>
            </w:tcBorders>
          </w:tcPr>
          <w:p w14:paraId="5E5CE91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2D65F968" w14:textId="77777777" w:rsidR="001B7B18" w:rsidRDefault="001B7B18" w:rsidP="001B7B18">
            <w:pPr>
              <w:pStyle w:val="TAL"/>
            </w:pPr>
            <w:proofErr w:type="spellStart"/>
            <w:r>
              <w:rPr>
                <w:lang w:eastAsia="ja-JP"/>
              </w:rPr>
              <w:t>StorageSubscriptionRequest</w:t>
            </w:r>
            <w:proofErr w:type="spellEnd"/>
          </w:p>
        </w:tc>
        <w:tc>
          <w:tcPr>
            <w:tcW w:w="1117" w:type="dxa"/>
            <w:tcBorders>
              <w:top w:val="single" w:sz="4" w:space="0" w:color="auto"/>
              <w:left w:val="single" w:sz="4" w:space="0" w:color="auto"/>
              <w:bottom w:val="single" w:sz="4" w:space="0" w:color="auto"/>
              <w:right w:val="single" w:sz="4"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1B7B18">
        <w:tc>
          <w:tcPr>
            <w:tcW w:w="0" w:type="auto"/>
            <w:vMerge/>
            <w:tcBorders>
              <w:left w:val="single" w:sz="4" w:space="0" w:color="auto"/>
              <w:right w:val="single" w:sz="4" w:space="0" w:color="auto"/>
            </w:tcBorders>
          </w:tcPr>
          <w:p w14:paraId="6BEC353F" w14:textId="77777777" w:rsidR="001B7B18" w:rsidRDefault="001B7B18" w:rsidP="001B7B18">
            <w:pPr>
              <w:pStyle w:val="TAL"/>
            </w:pPr>
          </w:p>
        </w:tc>
        <w:tc>
          <w:tcPr>
            <w:tcW w:w="0" w:type="auto"/>
            <w:vMerge/>
            <w:tcBorders>
              <w:left w:val="single" w:sz="4" w:space="0" w:color="auto"/>
              <w:right w:val="single" w:sz="4" w:space="0" w:color="auto"/>
            </w:tcBorders>
          </w:tcPr>
          <w:p w14:paraId="5FC3ACB1"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70C4F769" w14:textId="77777777" w:rsidR="001B7B18" w:rsidRDefault="001B7B18" w:rsidP="001B7B18">
            <w:pPr>
              <w:pStyle w:val="TAL"/>
            </w:pPr>
            <w:proofErr w:type="spellStart"/>
            <w:r>
              <w:rPr>
                <w:lang w:eastAsia="ja-JP"/>
              </w:rPr>
              <w:t>StorageSubscriptionRemoval</w:t>
            </w:r>
            <w:proofErr w:type="spellEnd"/>
          </w:p>
        </w:tc>
        <w:tc>
          <w:tcPr>
            <w:tcW w:w="1117" w:type="dxa"/>
            <w:tcBorders>
              <w:top w:val="single" w:sz="4" w:space="0" w:color="auto"/>
              <w:left w:val="single" w:sz="4" w:space="0" w:color="auto"/>
              <w:bottom w:val="single" w:sz="4" w:space="0" w:color="auto"/>
              <w:right w:val="single" w:sz="4"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1B7B18">
        <w:tc>
          <w:tcPr>
            <w:tcW w:w="0" w:type="auto"/>
            <w:vMerge/>
            <w:tcBorders>
              <w:left w:val="single" w:sz="4" w:space="0" w:color="auto"/>
              <w:right w:val="single" w:sz="4" w:space="0" w:color="auto"/>
            </w:tcBorders>
          </w:tcPr>
          <w:p w14:paraId="255D9256" w14:textId="77777777" w:rsidR="00876C3C" w:rsidRDefault="00876C3C">
            <w:pPr>
              <w:pStyle w:val="TAL"/>
            </w:pPr>
          </w:p>
        </w:tc>
        <w:tc>
          <w:tcPr>
            <w:tcW w:w="0" w:type="auto"/>
            <w:vMerge/>
            <w:tcBorders>
              <w:left w:val="single" w:sz="4" w:space="0" w:color="auto"/>
              <w:right w:val="single" w:sz="4" w:space="0" w:color="auto"/>
            </w:tcBorders>
          </w:tcPr>
          <w:p w14:paraId="11C3B46D"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1BED8281" w14:textId="77777777" w:rsidR="00876C3C" w:rsidRDefault="00A10542">
            <w:pPr>
              <w:pStyle w:val="TAL"/>
            </w:pPr>
            <w:proofErr w:type="spellStart"/>
            <w:r>
              <w:t>RetrievalRequest</w:t>
            </w:r>
            <w:proofErr w:type="spellEnd"/>
          </w:p>
        </w:tc>
        <w:tc>
          <w:tcPr>
            <w:tcW w:w="1117" w:type="dxa"/>
            <w:tcBorders>
              <w:top w:val="single" w:sz="4" w:space="0" w:color="auto"/>
              <w:left w:val="single" w:sz="4" w:space="0" w:color="auto"/>
              <w:bottom w:val="single" w:sz="4" w:space="0" w:color="auto"/>
              <w:right w:val="single" w:sz="4" w:space="0" w:color="auto"/>
            </w:tcBorders>
          </w:tcPr>
          <w:p w14:paraId="01B45E97"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F9D8485" w14:textId="77777777" w:rsidR="00876C3C" w:rsidRDefault="00A10542">
            <w:pPr>
              <w:pStyle w:val="TAL"/>
            </w:pPr>
            <w:r>
              <w:t>DCCF, NWDAF</w:t>
            </w:r>
          </w:p>
        </w:tc>
      </w:tr>
      <w:tr w:rsidR="001B7B18" w14:paraId="1BBE37FF" w14:textId="77777777" w:rsidTr="001B7B18">
        <w:tc>
          <w:tcPr>
            <w:tcW w:w="0" w:type="auto"/>
            <w:vMerge/>
            <w:tcBorders>
              <w:left w:val="single" w:sz="4" w:space="0" w:color="auto"/>
              <w:right w:val="single" w:sz="4" w:space="0" w:color="auto"/>
            </w:tcBorders>
          </w:tcPr>
          <w:p w14:paraId="4F9DB2D2" w14:textId="77777777" w:rsidR="001B7B18" w:rsidRDefault="001B7B18" w:rsidP="001B7B18">
            <w:pPr>
              <w:pStyle w:val="TAL"/>
            </w:pPr>
          </w:p>
        </w:tc>
        <w:tc>
          <w:tcPr>
            <w:tcW w:w="0" w:type="auto"/>
            <w:vMerge/>
            <w:tcBorders>
              <w:left w:val="single" w:sz="4" w:space="0" w:color="auto"/>
              <w:right w:val="single" w:sz="4" w:space="0" w:color="auto"/>
            </w:tcBorders>
          </w:tcPr>
          <w:p w14:paraId="6FE1FB0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B67319A" w14:textId="77777777" w:rsidR="001B7B18" w:rsidRDefault="001B7B18" w:rsidP="001B7B18">
            <w:pPr>
              <w:pStyle w:val="TAL"/>
            </w:pPr>
            <w:proofErr w:type="spellStart"/>
            <w:r>
              <w:rPr>
                <w:lang w:eastAsia="ja-JP"/>
              </w:rPr>
              <w:t>RetrievalSubscribe</w:t>
            </w:r>
            <w:proofErr w:type="spellEnd"/>
          </w:p>
        </w:tc>
        <w:tc>
          <w:tcPr>
            <w:tcW w:w="1117" w:type="dxa"/>
            <w:tcBorders>
              <w:top w:val="single" w:sz="4" w:space="0" w:color="auto"/>
              <w:left w:val="single" w:sz="4" w:space="0" w:color="auto"/>
              <w:bottom w:val="single" w:sz="4" w:space="0" w:color="auto"/>
              <w:right w:val="single" w:sz="4"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1B7B18">
        <w:tc>
          <w:tcPr>
            <w:tcW w:w="0" w:type="auto"/>
            <w:vMerge/>
            <w:tcBorders>
              <w:left w:val="single" w:sz="4" w:space="0" w:color="auto"/>
              <w:right w:val="single" w:sz="4" w:space="0" w:color="auto"/>
            </w:tcBorders>
          </w:tcPr>
          <w:p w14:paraId="6B770029" w14:textId="77777777" w:rsidR="001B7B18" w:rsidRDefault="001B7B18" w:rsidP="001B7B18">
            <w:pPr>
              <w:pStyle w:val="TAL"/>
            </w:pPr>
          </w:p>
        </w:tc>
        <w:tc>
          <w:tcPr>
            <w:tcW w:w="0" w:type="auto"/>
            <w:vMerge/>
            <w:tcBorders>
              <w:left w:val="single" w:sz="4" w:space="0" w:color="auto"/>
              <w:right w:val="single" w:sz="4" w:space="0" w:color="auto"/>
            </w:tcBorders>
          </w:tcPr>
          <w:p w14:paraId="4F4E0C85"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00432C40" w14:textId="77777777" w:rsidR="001B7B18" w:rsidRDefault="001B7B18" w:rsidP="001B7B18">
            <w:pPr>
              <w:pStyle w:val="TAL"/>
            </w:pPr>
            <w:proofErr w:type="spellStart"/>
            <w:r>
              <w:rPr>
                <w:lang w:eastAsia="ja-JP"/>
              </w:rPr>
              <w:t>RetrievalUnsubscribe</w:t>
            </w:r>
            <w:proofErr w:type="spellEnd"/>
          </w:p>
        </w:tc>
        <w:tc>
          <w:tcPr>
            <w:tcW w:w="1117" w:type="dxa"/>
            <w:tcBorders>
              <w:top w:val="single" w:sz="4" w:space="0" w:color="auto"/>
              <w:left w:val="single" w:sz="4" w:space="0" w:color="auto"/>
              <w:bottom w:val="single" w:sz="4" w:space="0" w:color="auto"/>
              <w:right w:val="single" w:sz="4"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1B7B18">
        <w:tc>
          <w:tcPr>
            <w:tcW w:w="0" w:type="auto"/>
            <w:vMerge/>
            <w:tcBorders>
              <w:left w:val="single" w:sz="4" w:space="0" w:color="auto"/>
              <w:right w:val="single" w:sz="4" w:space="0" w:color="auto"/>
            </w:tcBorders>
          </w:tcPr>
          <w:p w14:paraId="01B3AE61" w14:textId="77777777" w:rsidR="001B7B18" w:rsidRDefault="001B7B18" w:rsidP="001B7B18">
            <w:pPr>
              <w:pStyle w:val="TAL"/>
            </w:pPr>
          </w:p>
        </w:tc>
        <w:tc>
          <w:tcPr>
            <w:tcW w:w="0" w:type="auto"/>
            <w:vMerge/>
            <w:tcBorders>
              <w:left w:val="single" w:sz="4" w:space="0" w:color="auto"/>
              <w:right w:val="single" w:sz="4" w:space="0" w:color="auto"/>
            </w:tcBorders>
          </w:tcPr>
          <w:p w14:paraId="653572F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E8747C4" w14:textId="77777777" w:rsidR="001B7B18" w:rsidRDefault="001B7B18" w:rsidP="001B7B18">
            <w:pPr>
              <w:pStyle w:val="TAL"/>
            </w:pPr>
            <w:proofErr w:type="spellStart"/>
            <w:r>
              <w:rPr>
                <w:lang w:eastAsia="ja-JP"/>
              </w:rPr>
              <w:t>RetrievalNotify</w:t>
            </w:r>
            <w:proofErr w:type="spellEnd"/>
          </w:p>
        </w:tc>
        <w:tc>
          <w:tcPr>
            <w:tcW w:w="1117" w:type="dxa"/>
            <w:tcBorders>
              <w:top w:val="single" w:sz="4" w:space="0" w:color="auto"/>
              <w:left w:val="single" w:sz="4" w:space="0" w:color="auto"/>
              <w:bottom w:val="single" w:sz="4" w:space="0" w:color="auto"/>
              <w:right w:val="single" w:sz="4"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1B7B18">
        <w:tc>
          <w:tcPr>
            <w:tcW w:w="0" w:type="auto"/>
            <w:vMerge/>
            <w:tcBorders>
              <w:left w:val="single" w:sz="4" w:space="0" w:color="auto"/>
              <w:bottom w:val="single" w:sz="4" w:space="0" w:color="auto"/>
              <w:right w:val="single" w:sz="4" w:space="0" w:color="auto"/>
            </w:tcBorders>
          </w:tcPr>
          <w:p w14:paraId="0D2E8365" w14:textId="77777777" w:rsidR="00876C3C" w:rsidRDefault="00876C3C">
            <w:pPr>
              <w:pStyle w:val="TAL"/>
            </w:pPr>
          </w:p>
        </w:tc>
        <w:tc>
          <w:tcPr>
            <w:tcW w:w="0" w:type="auto"/>
            <w:vMerge/>
            <w:tcBorders>
              <w:left w:val="single" w:sz="4" w:space="0" w:color="auto"/>
              <w:bottom w:val="single" w:sz="4" w:space="0" w:color="auto"/>
              <w:right w:val="single" w:sz="4" w:space="0" w:color="auto"/>
            </w:tcBorders>
          </w:tcPr>
          <w:p w14:paraId="4C7372DC"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040A5278" w14:textId="77777777" w:rsidR="00876C3C" w:rsidRDefault="00A10542">
            <w:pPr>
              <w:pStyle w:val="TAL"/>
            </w:pPr>
            <w:r>
              <w:t>Delete</w:t>
            </w:r>
          </w:p>
        </w:tc>
        <w:tc>
          <w:tcPr>
            <w:tcW w:w="1117" w:type="dxa"/>
            <w:tcBorders>
              <w:top w:val="single" w:sz="4" w:space="0" w:color="auto"/>
              <w:left w:val="single" w:sz="4" w:space="0" w:color="auto"/>
              <w:bottom w:val="single" w:sz="4" w:space="0" w:color="auto"/>
              <w:right w:val="single" w:sz="4" w:space="0" w:color="auto"/>
            </w:tcBorders>
          </w:tcPr>
          <w:p w14:paraId="1B0A7254"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AD0C4D9" w14:textId="77777777" w:rsidR="00876C3C" w:rsidRDefault="00A10542">
            <w:pPr>
              <w:pStyle w:val="TAL"/>
            </w:pPr>
            <w:r>
              <w:t>DCCF, NWDAF</w:t>
            </w:r>
          </w:p>
        </w:tc>
      </w:tr>
      <w:tr w:rsidR="00876C3C" w14:paraId="714E8D0D"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04F976C8" w14:textId="77777777" w:rsidR="00876C3C" w:rsidRDefault="00A10542">
            <w:pPr>
              <w:pStyle w:val="TAN"/>
            </w:pPr>
            <w:r>
              <w:t>NOTE:</w:t>
            </w:r>
            <w:r>
              <w:tab/>
              <w:t xml:space="preserve">The services correspond to the </w:t>
            </w:r>
            <w:proofErr w:type="spellStart"/>
            <w:r>
              <w:t>Nadrf_DataManagement</w:t>
            </w:r>
            <w:proofErr w:type="spellEnd"/>
            <w:r>
              <w:t xml:space="preserve"> service as defined in 3GPP TS 23.288 [14].</w:t>
            </w:r>
          </w:p>
        </w:tc>
      </w:tr>
    </w:tbl>
    <w:p w14:paraId="6D8626FA" w14:textId="77777777" w:rsidR="00876C3C" w:rsidRDefault="00876C3C">
      <w:pPr>
        <w:rPr>
          <w:lang w:eastAsia="zh-CN"/>
        </w:rPr>
      </w:pPr>
    </w:p>
    <w:p w14:paraId="4E923D61" w14:textId="5384301F" w:rsidR="00876C3C" w:rsidRDefault="00340151">
      <w:r>
        <w:t>Table </w:t>
      </w:r>
      <w:r w:rsidR="00A10542">
        <w:t>4.1-2 summarizes the corresponding APIs defined for this specification.</w:t>
      </w:r>
    </w:p>
    <w:p w14:paraId="5B49961E" w14:textId="11370582" w:rsidR="00876C3C" w:rsidRDefault="00340151">
      <w:pPr>
        <w:pStyle w:val="TH"/>
      </w:pPr>
      <w:r>
        <w:t>Table </w:t>
      </w:r>
      <w:r w:rsidR="00A10542">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32"/>
        <w:gridCol w:w="1939"/>
        <w:gridCol w:w="1195"/>
        <w:gridCol w:w="1886"/>
        <w:gridCol w:w="1939"/>
      </w:tblGrid>
      <w:tr w:rsidR="00876C3C" w14:paraId="17FFFB27" w14:textId="77777777">
        <w:tc>
          <w:tcPr>
            <w:tcW w:w="2062" w:type="dxa"/>
            <w:shd w:val="clear" w:color="auto" w:fill="auto"/>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auto" w:fill="auto"/>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auto" w:fill="auto"/>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auto" w:fill="auto"/>
          </w:tcPr>
          <w:p w14:paraId="236C72A0" w14:textId="77777777" w:rsidR="00876C3C" w:rsidRDefault="00A1054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6" w:type="dxa"/>
            <w:shd w:val="clear" w:color="auto" w:fill="auto"/>
          </w:tcPr>
          <w:p w14:paraId="127618BA" w14:textId="77777777" w:rsidR="00876C3C" w:rsidRDefault="00A10542">
            <w:pPr>
              <w:jc w:val="center"/>
              <w:rPr>
                <w:rFonts w:ascii="Arial" w:hAnsi="Arial" w:cs="Arial"/>
                <w:b/>
                <w:sz w:val="18"/>
                <w:szCs w:val="18"/>
              </w:rPr>
            </w:pPr>
            <w:proofErr w:type="spellStart"/>
            <w:r>
              <w:rPr>
                <w:rFonts w:ascii="Arial" w:hAnsi="Arial" w:cs="Arial"/>
                <w:b/>
                <w:sz w:val="18"/>
                <w:szCs w:val="18"/>
              </w:rPr>
              <w:t>apiName</w:t>
            </w:r>
            <w:proofErr w:type="spellEnd"/>
          </w:p>
        </w:tc>
        <w:tc>
          <w:tcPr>
            <w:tcW w:w="1144" w:type="dxa"/>
            <w:shd w:val="clear" w:color="auto" w:fill="auto"/>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tc>
          <w:tcPr>
            <w:tcW w:w="2062" w:type="dxa"/>
            <w:shd w:val="clear" w:color="auto" w:fill="auto"/>
          </w:tcPr>
          <w:p w14:paraId="5252B4A6" w14:textId="77777777" w:rsidR="00876C3C" w:rsidRDefault="00A10542">
            <w:pPr>
              <w:pStyle w:val="TAL"/>
              <w:rPr>
                <w:rFonts w:cs="Arial"/>
                <w:szCs w:val="18"/>
              </w:rPr>
            </w:pPr>
            <w:proofErr w:type="spellStart"/>
            <w:r>
              <w:t>Nadrf_DataManagement</w:t>
            </w:r>
            <w:proofErr w:type="spellEnd"/>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 xml:space="preserve">API for </w:t>
            </w:r>
            <w:proofErr w:type="spellStart"/>
            <w:r>
              <w:t>Nadrf_DataManagement</w:t>
            </w:r>
            <w:proofErr w:type="spellEnd"/>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proofErr w:type="spellStart"/>
            <w:r>
              <w:t>nadrf_datamanagement</w:t>
            </w:r>
            <w:proofErr w:type="spellEnd"/>
          </w:p>
        </w:tc>
        <w:tc>
          <w:tcPr>
            <w:tcW w:w="1144" w:type="dxa"/>
            <w:shd w:val="clear" w:color="auto" w:fill="auto"/>
          </w:tcPr>
          <w:p w14:paraId="7635033E" w14:textId="77777777" w:rsidR="00876C3C" w:rsidRDefault="00A10542">
            <w:pPr>
              <w:pStyle w:val="TAL"/>
              <w:rPr>
                <w:rFonts w:cs="Arial"/>
                <w:szCs w:val="18"/>
              </w:rPr>
            </w:pPr>
            <w:r>
              <w:t xml:space="preserve">Annex A.2 </w:t>
            </w:r>
            <w:proofErr w:type="spellStart"/>
            <w:r>
              <w:t>Nadrf_DataManagement</w:t>
            </w:r>
            <w:proofErr w:type="spellEnd"/>
            <w:r>
              <w:t xml:space="preserve"> API</w:t>
            </w:r>
          </w:p>
        </w:tc>
      </w:tr>
    </w:tbl>
    <w:p w14:paraId="42E56E50" w14:textId="77777777" w:rsidR="00876C3C" w:rsidRDefault="00876C3C">
      <w:pPr>
        <w:pStyle w:val="Guidance"/>
        <w:rPr>
          <w:lang w:val="en-US"/>
        </w:rPr>
      </w:pPr>
    </w:p>
    <w:p w14:paraId="76C5D30B" w14:textId="77777777" w:rsidR="00876C3C" w:rsidRDefault="00A10542">
      <w:pPr>
        <w:pStyle w:val="Heading2"/>
      </w:pPr>
      <w:bookmarkStart w:id="126" w:name="_Toc72766421"/>
      <w:bookmarkStart w:id="127" w:name="_Toc72766994"/>
      <w:bookmarkStart w:id="128" w:name="_Toc73042446"/>
      <w:bookmarkStart w:id="129" w:name="_Toc81242790"/>
      <w:bookmarkStart w:id="130" w:name="_Toc89426533"/>
      <w:bookmarkStart w:id="131" w:name="_Toc97034848"/>
      <w:bookmarkStart w:id="132" w:name="_Toc97192367"/>
      <w:bookmarkStart w:id="133" w:name="_Toc97192488"/>
      <w:r>
        <w:t>4.2</w:t>
      </w:r>
      <w:r>
        <w:tab/>
      </w:r>
      <w:proofErr w:type="spellStart"/>
      <w:r>
        <w:t>Nadrf_DataManagement</w:t>
      </w:r>
      <w:proofErr w:type="spellEnd"/>
      <w:r>
        <w:t xml:space="preserve"> Service</w:t>
      </w:r>
      <w:bookmarkEnd w:id="126"/>
      <w:bookmarkEnd w:id="127"/>
      <w:bookmarkEnd w:id="128"/>
      <w:bookmarkEnd w:id="129"/>
      <w:bookmarkEnd w:id="130"/>
      <w:bookmarkEnd w:id="131"/>
      <w:bookmarkEnd w:id="132"/>
      <w:bookmarkEnd w:id="133"/>
    </w:p>
    <w:p w14:paraId="1E3E40FD" w14:textId="77777777" w:rsidR="00876C3C" w:rsidRDefault="00A10542">
      <w:pPr>
        <w:pStyle w:val="Heading3"/>
      </w:pPr>
      <w:bookmarkStart w:id="134" w:name="_Toc72766422"/>
      <w:bookmarkStart w:id="135" w:name="_Toc72766995"/>
      <w:bookmarkStart w:id="136" w:name="_Toc73042447"/>
      <w:bookmarkStart w:id="137" w:name="_Toc81242791"/>
      <w:bookmarkStart w:id="138" w:name="_Toc89426534"/>
      <w:bookmarkStart w:id="139" w:name="_Toc97034849"/>
      <w:bookmarkStart w:id="140" w:name="_Toc97192368"/>
      <w:bookmarkStart w:id="141" w:name="_Toc97192489"/>
      <w:r>
        <w:t>4.2.1</w:t>
      </w:r>
      <w:r>
        <w:tab/>
        <w:t>Service Description</w:t>
      </w:r>
      <w:bookmarkEnd w:id="134"/>
      <w:bookmarkEnd w:id="135"/>
      <w:bookmarkEnd w:id="136"/>
      <w:bookmarkEnd w:id="137"/>
      <w:bookmarkEnd w:id="138"/>
      <w:bookmarkEnd w:id="139"/>
      <w:bookmarkEnd w:id="140"/>
      <w:bookmarkEnd w:id="141"/>
    </w:p>
    <w:p w14:paraId="554FE447" w14:textId="77777777" w:rsidR="00E95463" w:rsidRPr="00896140" w:rsidRDefault="00E95463" w:rsidP="00E95463">
      <w:pPr>
        <w:pStyle w:val="Heading4"/>
      </w:pPr>
      <w:bookmarkStart w:id="142" w:name="_Toc28012754"/>
      <w:bookmarkStart w:id="143" w:name="_Toc34266224"/>
      <w:bookmarkStart w:id="144" w:name="_Toc36102395"/>
      <w:bookmarkStart w:id="145" w:name="_Toc43563437"/>
      <w:bookmarkStart w:id="146" w:name="_Toc45133980"/>
      <w:bookmarkStart w:id="147" w:name="_Toc50031910"/>
      <w:bookmarkStart w:id="148" w:name="_Toc51762830"/>
      <w:bookmarkStart w:id="149" w:name="_Toc56640897"/>
      <w:bookmarkStart w:id="150" w:name="_Toc59017865"/>
      <w:bookmarkStart w:id="151" w:name="_Toc66231733"/>
      <w:bookmarkStart w:id="152" w:name="_Toc68168894"/>
      <w:bookmarkStart w:id="153" w:name="_Toc70550540"/>
      <w:bookmarkStart w:id="154" w:name="_Toc73564345"/>
      <w:bookmarkStart w:id="155" w:name="_Toc81244729"/>
      <w:bookmarkStart w:id="156" w:name="_Toc89426535"/>
      <w:bookmarkStart w:id="157" w:name="_Toc97034850"/>
      <w:bookmarkStart w:id="158" w:name="_Toc97192369"/>
      <w:bookmarkStart w:id="159" w:name="_Toc97192490"/>
      <w:r>
        <w:t>4.2.</w:t>
      </w:r>
      <w:r>
        <w:rPr>
          <w:rFonts w:hint="eastAsia"/>
          <w:lang w:eastAsia="zh-CN"/>
        </w:rPr>
        <w:t>1</w:t>
      </w:r>
      <w:r>
        <w:rPr>
          <w:lang w:eastAsia="zh-CN"/>
        </w:rPr>
        <w:t>.1</w:t>
      </w:r>
      <w:r>
        <w:tab/>
      </w:r>
      <w:r>
        <w:rPr>
          <w:rFonts w:hint="eastAsia"/>
          <w:lang w:eastAsia="zh-CN"/>
        </w:rPr>
        <w:t>Overview</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74F564BC" w14:textId="77777777" w:rsidR="00E95463" w:rsidRDefault="00E95463" w:rsidP="00E95463">
      <w:r>
        <w:t>The</w:t>
      </w:r>
      <w:r w:rsidRPr="00577DF1">
        <w:t xml:space="preserve"> </w:t>
      </w:r>
      <w:proofErr w:type="spellStart"/>
      <w:r>
        <w:t>Nadrf_DataManagement</w:t>
      </w:r>
      <w:proofErr w:type="spellEnd"/>
      <w:r>
        <w:t xml:space="preserve">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Heading4"/>
      </w:pPr>
      <w:bookmarkStart w:id="160" w:name="_Toc28012755"/>
      <w:bookmarkStart w:id="161" w:name="_Toc34266225"/>
      <w:bookmarkStart w:id="162" w:name="_Toc36102396"/>
      <w:bookmarkStart w:id="163" w:name="_Toc43563438"/>
      <w:bookmarkStart w:id="164" w:name="_Toc45133981"/>
      <w:bookmarkStart w:id="165" w:name="_Toc50031911"/>
      <w:bookmarkStart w:id="166" w:name="_Toc51762831"/>
      <w:bookmarkStart w:id="167" w:name="_Toc56640898"/>
      <w:bookmarkStart w:id="168" w:name="_Toc59017866"/>
      <w:bookmarkStart w:id="169" w:name="_Toc66231734"/>
      <w:bookmarkStart w:id="170" w:name="_Toc68168895"/>
      <w:bookmarkStart w:id="171" w:name="_Toc70550541"/>
      <w:bookmarkStart w:id="172" w:name="_Toc73564346"/>
      <w:bookmarkStart w:id="173" w:name="_Toc81244730"/>
      <w:bookmarkStart w:id="174" w:name="_Toc89426536"/>
      <w:bookmarkStart w:id="175" w:name="_Toc97034851"/>
      <w:bookmarkStart w:id="176" w:name="_Toc97192370"/>
      <w:bookmarkStart w:id="177" w:name="_Toc97192491"/>
      <w:r>
        <w:t>4.2.</w:t>
      </w:r>
      <w:r>
        <w:rPr>
          <w:rFonts w:hint="eastAsia"/>
        </w:rPr>
        <w:t>1</w:t>
      </w:r>
      <w:r>
        <w:t>.2</w:t>
      </w:r>
      <w:r>
        <w:rPr>
          <w:rFonts w:hint="eastAsia"/>
        </w:rPr>
        <w:tab/>
      </w:r>
      <w:r>
        <w:t>Service Architecture</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648AC9E2" w14:textId="77777777"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 xml:space="preserve">The </w:t>
      </w:r>
      <w:proofErr w:type="spellStart"/>
      <w:r>
        <w:t>Nadrf_DataManagement</w:t>
      </w:r>
      <w:proofErr w:type="spellEnd"/>
      <w:r>
        <w:t xml:space="preserve"> service is part of the </w:t>
      </w:r>
      <w:proofErr w:type="spellStart"/>
      <w:r>
        <w:t>Nadrf</w:t>
      </w:r>
      <w:proofErr w:type="spellEnd"/>
      <w:r>
        <w:t xml:space="preserve"> service-based interface exhibited by the</w:t>
      </w:r>
      <w:r w:rsidRPr="007E3785">
        <w:rPr>
          <w:lang w:val="en-US"/>
        </w:rPr>
        <w:t xml:space="preserve"> </w:t>
      </w:r>
      <w:r>
        <w:t>Analytics Data Repository Function (ADRF).</w:t>
      </w:r>
    </w:p>
    <w:p w14:paraId="4976924D" w14:textId="77777777" w:rsidR="00E95463" w:rsidRDefault="00E95463" w:rsidP="00E95463">
      <w:r>
        <w:lastRenderedPageBreak/>
        <w:t xml:space="preserve">Known consumers of the </w:t>
      </w:r>
      <w:proofErr w:type="spellStart"/>
      <w:r>
        <w:t>Nadrf_DataManagement</w:t>
      </w:r>
      <w:proofErr w:type="spellEnd"/>
      <w:r>
        <w:t xml:space="preserve">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 xml:space="preserve">The </w:t>
      </w:r>
      <w:proofErr w:type="spellStart"/>
      <w:r w:rsidRPr="00454507">
        <w:t>Nadrf_DataManagement</w:t>
      </w:r>
      <w:proofErr w:type="spellEnd"/>
      <w:r w:rsidRPr="00454507">
        <w:t xml:space="preserve">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8pt;height:107.7pt" o:ole="">
            <v:imagedata r:id="rId12" o:title=""/>
          </v:shape>
          <o:OLEObject Type="Embed" ProgID="Visio.Drawing.15" ShapeID="_x0000_i1025" DrawAspect="Content" ObjectID="_1707895046" r:id="rId13"/>
        </w:object>
      </w:r>
    </w:p>
    <w:p w14:paraId="0222A7E0" w14:textId="77777777" w:rsidR="00E95463" w:rsidRDefault="00E95463" w:rsidP="00E95463">
      <w:pPr>
        <w:pStyle w:val="TF"/>
      </w:pPr>
      <w:r>
        <w:t>Figure 4.2.1.2-1</w:t>
      </w:r>
      <w:r>
        <w:rPr>
          <w:lang w:eastAsia="zh-CN"/>
        </w:rPr>
        <w:t>:</w:t>
      </w:r>
      <w:r>
        <w:t xml:space="preserve"> Reference Architecture for the </w:t>
      </w:r>
      <w:proofErr w:type="spellStart"/>
      <w:r>
        <w:t>Nadrf_DataManagement</w:t>
      </w:r>
      <w:proofErr w:type="spellEnd"/>
      <w:r>
        <w:t xml:space="preserve">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45pt;height:120.85pt" o:ole="">
            <v:imagedata r:id="rId14" o:title=""/>
          </v:shape>
          <o:OLEObject Type="Embed" ProgID="Visio.Drawing.15" ShapeID="_x0000_i1026" DrawAspect="Content" ObjectID="_1707895047" r:id="rId15"/>
        </w:object>
      </w:r>
    </w:p>
    <w:p w14:paraId="3235CB29" w14:textId="3B9BE3BC" w:rsidR="00E95463" w:rsidRPr="00A04141" w:rsidRDefault="00AC5207" w:rsidP="00E95463">
      <w:pPr>
        <w:pStyle w:val="TH"/>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178" w:name="_Hlk68599672"/>
      <w:proofErr w:type="spellStart"/>
      <w:r w:rsidR="00E95463">
        <w:t>Nadrf_DataManagement</w:t>
      </w:r>
      <w:proofErr w:type="spellEnd"/>
      <w:r w:rsidR="00E95463" w:rsidRPr="00376A4A">
        <w:t xml:space="preserve"> service </w:t>
      </w:r>
      <w:bookmarkEnd w:id="178"/>
      <w:r w:rsidR="00E95463">
        <w:t>a</w:t>
      </w:r>
      <w:r w:rsidR="00E95463" w:rsidRPr="00376A4A">
        <w:t>rchitecture, reference point representation</w:t>
      </w:r>
    </w:p>
    <w:p w14:paraId="54BFA11A" w14:textId="77777777" w:rsidR="00E95463" w:rsidRDefault="00E95463" w:rsidP="00E95463">
      <w:pPr>
        <w:pStyle w:val="Heading4"/>
        <w:rPr>
          <w:lang w:val="en-US"/>
        </w:rPr>
      </w:pPr>
      <w:bookmarkStart w:id="179" w:name="_Toc28012756"/>
      <w:bookmarkStart w:id="180" w:name="_Toc34266226"/>
      <w:bookmarkStart w:id="181" w:name="_Toc36102397"/>
      <w:bookmarkStart w:id="182" w:name="_Toc43563439"/>
      <w:bookmarkStart w:id="183" w:name="_Toc45133982"/>
      <w:bookmarkStart w:id="184" w:name="_Toc50031912"/>
      <w:bookmarkStart w:id="185" w:name="_Toc51762832"/>
      <w:bookmarkStart w:id="186" w:name="_Toc56640899"/>
      <w:bookmarkStart w:id="187" w:name="_Toc59017867"/>
      <w:bookmarkStart w:id="188" w:name="_Toc66231735"/>
      <w:bookmarkStart w:id="189" w:name="_Toc68168896"/>
      <w:bookmarkStart w:id="190" w:name="_Toc70550542"/>
      <w:bookmarkStart w:id="191" w:name="_Toc73564347"/>
      <w:bookmarkStart w:id="192" w:name="_Toc81244731"/>
      <w:bookmarkStart w:id="193" w:name="_Toc89426537"/>
      <w:bookmarkStart w:id="194" w:name="_Toc97034852"/>
      <w:bookmarkStart w:id="195" w:name="_Toc97192371"/>
      <w:bookmarkStart w:id="196" w:name="_Toc97192492"/>
      <w:r>
        <w:rPr>
          <w:lang w:val="en-US"/>
        </w:rPr>
        <w:t>4.2.</w:t>
      </w:r>
      <w:r>
        <w:rPr>
          <w:rFonts w:hint="eastAsia"/>
          <w:lang w:val="en-US" w:eastAsia="zh-CN"/>
        </w:rPr>
        <w:t>1.3</w:t>
      </w:r>
      <w:r>
        <w:rPr>
          <w:lang w:val="en-US"/>
        </w:rPr>
        <w:tab/>
        <w:t>Network Functions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56943C65" w14:textId="77777777" w:rsidR="00E95463" w:rsidRDefault="00E95463" w:rsidP="00E95463">
      <w:pPr>
        <w:pStyle w:val="Heading5"/>
        <w:rPr>
          <w:lang w:eastAsia="zh-CN"/>
        </w:rPr>
      </w:pPr>
      <w:bookmarkStart w:id="197" w:name="_Toc28012757"/>
      <w:bookmarkStart w:id="198" w:name="_Toc34266227"/>
      <w:bookmarkStart w:id="199" w:name="_Toc36102398"/>
      <w:bookmarkStart w:id="200" w:name="_Toc43563440"/>
      <w:bookmarkStart w:id="201" w:name="_Toc45133983"/>
      <w:bookmarkStart w:id="202" w:name="_Toc50031913"/>
      <w:bookmarkStart w:id="203" w:name="_Toc51762833"/>
      <w:bookmarkStart w:id="204" w:name="_Toc56640900"/>
      <w:bookmarkStart w:id="205" w:name="_Toc59017868"/>
      <w:bookmarkStart w:id="206" w:name="_Toc66231736"/>
      <w:bookmarkStart w:id="207" w:name="_Toc68168897"/>
      <w:bookmarkStart w:id="208" w:name="_Toc70550543"/>
      <w:bookmarkStart w:id="209" w:name="_Toc73564348"/>
      <w:bookmarkStart w:id="210" w:name="_Toc81244732"/>
      <w:bookmarkStart w:id="211" w:name="_Toc89426538"/>
      <w:bookmarkStart w:id="212" w:name="_Toc97034853"/>
      <w:bookmarkStart w:id="213" w:name="_Toc97192372"/>
      <w:bookmarkStart w:id="214" w:name="_Toc97192493"/>
      <w:r>
        <w:t>4.2.</w:t>
      </w:r>
      <w:r>
        <w:rPr>
          <w:rFonts w:hint="eastAsia"/>
          <w:lang w:eastAsia="zh-CN"/>
        </w:rPr>
        <w:t>1.3.1</w:t>
      </w:r>
      <w:r>
        <w:tab/>
      </w:r>
      <w:bookmarkEnd w:id="197"/>
      <w:bookmarkEnd w:id="198"/>
      <w:bookmarkEnd w:id="199"/>
      <w:bookmarkEnd w:id="200"/>
      <w:bookmarkEnd w:id="201"/>
      <w:bookmarkEnd w:id="202"/>
      <w:bookmarkEnd w:id="203"/>
      <w:bookmarkEnd w:id="204"/>
      <w:bookmarkEnd w:id="205"/>
      <w:bookmarkEnd w:id="206"/>
      <w:bookmarkEnd w:id="207"/>
      <w:bookmarkEnd w:id="208"/>
      <w:bookmarkEnd w:id="209"/>
      <w:r>
        <w:t>Analytics Data Repository Function (ADRF)</w:t>
      </w:r>
      <w:bookmarkEnd w:id="210"/>
      <w:bookmarkEnd w:id="211"/>
      <w:bookmarkEnd w:id="212"/>
      <w:bookmarkEnd w:id="213"/>
      <w:bookmarkEnd w:id="214"/>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Heading5"/>
        <w:rPr>
          <w:lang w:eastAsia="zh-CN"/>
        </w:rPr>
      </w:pPr>
      <w:bookmarkStart w:id="215" w:name="_Toc28012758"/>
      <w:bookmarkStart w:id="216" w:name="_Toc34266228"/>
      <w:bookmarkStart w:id="217" w:name="_Toc36102399"/>
      <w:bookmarkStart w:id="218" w:name="_Toc43563441"/>
      <w:bookmarkStart w:id="219" w:name="_Toc45133984"/>
      <w:bookmarkStart w:id="220" w:name="_Toc50031914"/>
      <w:bookmarkStart w:id="221" w:name="_Toc51762834"/>
      <w:bookmarkStart w:id="222" w:name="_Toc56640901"/>
      <w:bookmarkStart w:id="223" w:name="_Toc59017869"/>
      <w:bookmarkStart w:id="224" w:name="_Toc66231737"/>
      <w:bookmarkStart w:id="225" w:name="_Toc68168898"/>
      <w:bookmarkStart w:id="226" w:name="_Toc70550544"/>
      <w:bookmarkStart w:id="227" w:name="_Toc73564349"/>
      <w:bookmarkStart w:id="228" w:name="_Toc81244733"/>
      <w:bookmarkStart w:id="229" w:name="_Toc89426539"/>
      <w:bookmarkStart w:id="230" w:name="_Toc97034854"/>
      <w:bookmarkStart w:id="231" w:name="_Toc97192373"/>
      <w:bookmarkStart w:id="232" w:name="_Toc97192494"/>
      <w:r>
        <w:t>4.2.</w:t>
      </w:r>
      <w:r>
        <w:rPr>
          <w:lang w:eastAsia="zh-CN"/>
        </w:rPr>
        <w:t>1.3.2</w:t>
      </w:r>
      <w:r>
        <w:tab/>
      </w:r>
      <w:r>
        <w:rPr>
          <w:lang w:eastAsia="zh-CN"/>
        </w:rPr>
        <w:t>NF Service Consumers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Heading3"/>
      </w:pPr>
      <w:bookmarkStart w:id="233" w:name="_Toc72766423"/>
      <w:bookmarkStart w:id="234" w:name="_Toc72766996"/>
      <w:bookmarkStart w:id="235" w:name="_Toc73042448"/>
      <w:bookmarkStart w:id="236" w:name="_Toc81242792"/>
      <w:bookmarkStart w:id="237" w:name="_Toc89426540"/>
      <w:bookmarkStart w:id="238" w:name="_Toc97034855"/>
      <w:bookmarkStart w:id="239" w:name="_Toc97192374"/>
      <w:bookmarkStart w:id="240" w:name="_Toc97192495"/>
      <w:r>
        <w:lastRenderedPageBreak/>
        <w:t>4.2.2</w:t>
      </w:r>
      <w:r>
        <w:tab/>
        <w:t>Service Operations</w:t>
      </w:r>
      <w:bookmarkEnd w:id="233"/>
      <w:bookmarkEnd w:id="234"/>
      <w:bookmarkEnd w:id="235"/>
      <w:bookmarkEnd w:id="236"/>
      <w:bookmarkEnd w:id="237"/>
      <w:bookmarkEnd w:id="238"/>
      <w:bookmarkEnd w:id="239"/>
      <w:bookmarkEnd w:id="240"/>
    </w:p>
    <w:p w14:paraId="5268E852" w14:textId="77777777" w:rsidR="00876C3C" w:rsidRDefault="00A10542">
      <w:pPr>
        <w:pStyle w:val="Heading4"/>
      </w:pPr>
      <w:bookmarkStart w:id="241" w:name="_Toc72766424"/>
      <w:bookmarkStart w:id="242" w:name="_Toc72766997"/>
      <w:bookmarkStart w:id="243" w:name="_Toc73042449"/>
      <w:bookmarkStart w:id="244" w:name="_Toc81242793"/>
      <w:bookmarkStart w:id="245" w:name="_Toc89426541"/>
      <w:bookmarkStart w:id="246" w:name="_Toc97034856"/>
      <w:bookmarkStart w:id="247" w:name="_Toc97192375"/>
      <w:bookmarkStart w:id="248" w:name="_Toc97192496"/>
      <w:r>
        <w:t>4.2.2.1</w:t>
      </w:r>
      <w:r>
        <w:tab/>
        <w:t>Introduction</w:t>
      </w:r>
      <w:bookmarkEnd w:id="241"/>
      <w:bookmarkEnd w:id="242"/>
      <w:bookmarkEnd w:id="243"/>
      <w:bookmarkEnd w:id="244"/>
      <w:bookmarkEnd w:id="245"/>
      <w:bookmarkEnd w:id="246"/>
      <w:bookmarkEnd w:id="247"/>
      <w:bookmarkEnd w:id="248"/>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t>Nadrf_DataManagement</w:t>
      </w:r>
      <w:proofErr w:type="spellEnd"/>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584334">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7088D55A" w14:textId="77777777" w:rsidR="00E95463" w:rsidRDefault="00E95463" w:rsidP="00584334">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4C6DD9C7" w14:textId="77777777" w:rsidR="00E95463" w:rsidRDefault="00E95463" w:rsidP="00584334">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2D487957" w14:textId="77777777" w:rsidR="00E95463" w:rsidRDefault="00E95463" w:rsidP="00584334">
            <w:pPr>
              <w:pStyle w:val="TAH"/>
            </w:pPr>
            <w:r>
              <w:t>Initiated by</w:t>
            </w:r>
          </w:p>
        </w:tc>
      </w:tr>
      <w:tr w:rsidR="00E95463" w14:paraId="05E14B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hideMark/>
          </w:tcPr>
          <w:p w14:paraId="20DB05F1" w14:textId="77777777" w:rsidR="00E95463" w:rsidRPr="005B5F28" w:rsidRDefault="00E95463" w:rsidP="00584334">
            <w:pPr>
              <w:pStyle w:val="TAL"/>
            </w:pPr>
            <w:proofErr w:type="spellStart"/>
            <w:r w:rsidRPr="005B5F28">
              <w:rPr>
                <w:rFonts w:hint="eastAsia"/>
              </w:rPr>
              <w:t>Nadrf_DataManagement_StorageRequest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Borders>
              <w:top w:val="single" w:sz="4" w:space="0" w:color="auto"/>
              <w:left w:val="single" w:sz="4" w:space="0" w:color="auto"/>
              <w:bottom w:val="single" w:sz="4" w:space="0" w:color="auto"/>
              <w:right w:val="single" w:sz="4" w:space="0" w:color="auto"/>
            </w:tcBorders>
          </w:tcPr>
          <w:p w14:paraId="7862EB14" w14:textId="77777777" w:rsidR="00E95463" w:rsidRDefault="00E95463" w:rsidP="00584334">
            <w:pPr>
              <w:pStyle w:val="TAL"/>
            </w:pPr>
            <w:r w:rsidRPr="00E50277">
              <w:t>NF service consumer</w:t>
            </w:r>
            <w:r>
              <w:t xml:space="preserve"> (e.g. DCCF, NWDAF, MFAF)</w:t>
            </w:r>
          </w:p>
        </w:tc>
      </w:tr>
      <w:tr w:rsidR="00E95463" w14:paraId="44752151"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2F0F34A7" w14:textId="77777777" w:rsidR="00E95463" w:rsidRPr="005B5F28" w:rsidRDefault="00E95463" w:rsidP="00584334">
            <w:pPr>
              <w:pStyle w:val="TAL"/>
            </w:pPr>
            <w:proofErr w:type="spellStart"/>
            <w:r w:rsidRPr="005B5F28">
              <w:rPr>
                <w:rFonts w:hint="eastAsia"/>
              </w:rPr>
              <w:t>Nadrf_DataManagement_StorageSubscriptionRequest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Borders>
              <w:top w:val="single" w:sz="4" w:space="0" w:color="auto"/>
              <w:left w:val="single" w:sz="4" w:space="0" w:color="auto"/>
              <w:bottom w:val="single" w:sz="4" w:space="0" w:color="auto"/>
              <w:right w:val="single" w:sz="4" w:space="0" w:color="auto"/>
            </w:tcBorders>
          </w:tcPr>
          <w:p w14:paraId="0F3A239E" w14:textId="77777777" w:rsidR="00E95463" w:rsidRDefault="00E95463" w:rsidP="00584334">
            <w:pPr>
              <w:pStyle w:val="TAL"/>
            </w:pPr>
            <w:r w:rsidRPr="00E50277">
              <w:t>NF service consumer</w:t>
            </w:r>
            <w:r>
              <w:t xml:space="preserve"> (e.g. DCCF, NWDAF)</w:t>
            </w:r>
          </w:p>
        </w:tc>
      </w:tr>
      <w:tr w:rsidR="00E95463" w14:paraId="4FB1ED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5C8BEDC0" w14:textId="77777777" w:rsidR="00E95463" w:rsidRPr="005B5F28" w:rsidRDefault="00E95463" w:rsidP="00584334">
            <w:pPr>
              <w:pStyle w:val="TAL"/>
            </w:pPr>
            <w:proofErr w:type="spellStart"/>
            <w:r w:rsidRPr="005B5F28">
              <w:rPr>
                <w:rFonts w:hint="eastAsia"/>
              </w:rPr>
              <w:t>Nadrf_DataManagement_StorageSubscriptionRemoval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Borders>
              <w:top w:val="single" w:sz="4" w:space="0" w:color="auto"/>
              <w:left w:val="single" w:sz="4" w:space="0" w:color="auto"/>
              <w:bottom w:val="single" w:sz="4" w:space="0" w:color="auto"/>
              <w:right w:val="single" w:sz="4" w:space="0" w:color="auto"/>
            </w:tcBorders>
          </w:tcPr>
          <w:p w14:paraId="744D2C85" w14:textId="77777777" w:rsidR="00E95463" w:rsidRDefault="00E95463" w:rsidP="00584334">
            <w:pPr>
              <w:pStyle w:val="TAL"/>
            </w:pPr>
            <w:r w:rsidRPr="00E50277">
              <w:t>NF service consumer</w:t>
            </w:r>
            <w:r>
              <w:t xml:space="preserve"> (e.g. DCCF, NWDAF)</w:t>
            </w:r>
          </w:p>
        </w:tc>
      </w:tr>
      <w:tr w:rsidR="00E95463" w14:paraId="4300A182"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77E63D68" w14:textId="77777777" w:rsidR="00E95463" w:rsidRPr="005B5F28" w:rsidRDefault="00E95463" w:rsidP="00584334">
            <w:pPr>
              <w:pStyle w:val="TAL"/>
            </w:pPr>
            <w:proofErr w:type="spellStart"/>
            <w:r w:rsidRPr="005B5F28">
              <w:rPr>
                <w:rFonts w:hint="eastAsia"/>
              </w:rPr>
              <w:t>Nadrf_DataManagement_RetrievalRequest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Borders>
              <w:top w:val="single" w:sz="4" w:space="0" w:color="auto"/>
              <w:left w:val="single" w:sz="4" w:space="0" w:color="auto"/>
              <w:bottom w:val="single" w:sz="4" w:space="0" w:color="auto"/>
              <w:right w:val="single" w:sz="4" w:space="0" w:color="auto"/>
            </w:tcBorders>
          </w:tcPr>
          <w:p w14:paraId="507F698A" w14:textId="77777777" w:rsidR="00E95463" w:rsidRDefault="00E95463" w:rsidP="00584334">
            <w:pPr>
              <w:pStyle w:val="TAL"/>
            </w:pPr>
            <w:r w:rsidRPr="00E50277">
              <w:t>NF service consumer</w:t>
            </w:r>
            <w:r>
              <w:t xml:space="preserve"> (e.g. DCCF, NWDAF)</w:t>
            </w:r>
          </w:p>
        </w:tc>
      </w:tr>
      <w:tr w:rsidR="00E95463" w14:paraId="16F8FD9B"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0A40D1EB" w14:textId="77777777" w:rsidR="00E95463" w:rsidRPr="005B5F28" w:rsidRDefault="00E95463" w:rsidP="00584334">
            <w:pPr>
              <w:pStyle w:val="TAL"/>
            </w:pPr>
            <w:proofErr w:type="spellStart"/>
            <w:r w:rsidRPr="005B5F28">
              <w:rPr>
                <w:rFonts w:hint="eastAsia"/>
              </w:rPr>
              <w:t>Nadrf_DataManagement_RetrievalSubscribe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Borders>
              <w:top w:val="single" w:sz="4" w:space="0" w:color="auto"/>
              <w:left w:val="single" w:sz="4" w:space="0" w:color="auto"/>
              <w:bottom w:val="single" w:sz="4" w:space="0" w:color="auto"/>
              <w:right w:val="single" w:sz="4" w:space="0" w:color="auto"/>
            </w:tcBorders>
          </w:tcPr>
          <w:p w14:paraId="70F23570" w14:textId="77777777" w:rsidR="00E95463" w:rsidRDefault="00E95463" w:rsidP="00584334">
            <w:pPr>
              <w:pStyle w:val="TAL"/>
            </w:pPr>
            <w:r w:rsidRPr="00E50277">
              <w:t>NF service consumer</w:t>
            </w:r>
            <w:r>
              <w:t xml:space="preserve"> (e.g. DCCF, NWDAF)</w:t>
            </w:r>
          </w:p>
        </w:tc>
      </w:tr>
      <w:tr w:rsidR="00E95463" w14:paraId="67627599"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6925D6C8" w14:textId="77777777" w:rsidR="00E95463" w:rsidRPr="005B5F28" w:rsidRDefault="00E95463" w:rsidP="00584334">
            <w:pPr>
              <w:pStyle w:val="TAL"/>
            </w:pPr>
            <w:proofErr w:type="spellStart"/>
            <w:r w:rsidRPr="005B5F28">
              <w:rPr>
                <w:rFonts w:hint="eastAsia"/>
              </w:rPr>
              <w:t>Nadrf_DataManagement_RetrievalUnsubscribe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Borders>
              <w:top w:val="single" w:sz="4" w:space="0" w:color="auto"/>
              <w:left w:val="single" w:sz="4" w:space="0" w:color="auto"/>
              <w:bottom w:val="single" w:sz="4" w:space="0" w:color="auto"/>
              <w:right w:val="single" w:sz="4" w:space="0" w:color="auto"/>
            </w:tcBorders>
          </w:tcPr>
          <w:p w14:paraId="011395B2" w14:textId="77777777" w:rsidR="00E95463" w:rsidRDefault="00E95463" w:rsidP="00584334">
            <w:pPr>
              <w:pStyle w:val="TAL"/>
            </w:pPr>
            <w:r w:rsidRPr="00E50277">
              <w:t>NF service consumer</w:t>
            </w:r>
            <w:r>
              <w:t xml:space="preserve"> (e.g. DCCF, NWDAF)</w:t>
            </w:r>
          </w:p>
        </w:tc>
      </w:tr>
      <w:tr w:rsidR="00E95463" w14:paraId="2B88F39C"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474667AB" w14:textId="77777777" w:rsidR="00E95463" w:rsidRPr="005B5F28" w:rsidRDefault="00E95463" w:rsidP="00584334">
            <w:pPr>
              <w:pStyle w:val="TAL"/>
            </w:pPr>
            <w:proofErr w:type="spellStart"/>
            <w:r w:rsidRPr="005B5F28">
              <w:rPr>
                <w:rFonts w:hint="eastAsia"/>
              </w:rPr>
              <w:t>Nadrf_DataManagement_RetrievalNotify</w:t>
            </w:r>
            <w:proofErr w:type="spellEnd"/>
          </w:p>
        </w:tc>
        <w:tc>
          <w:tcPr>
            <w:tcW w:w="4395" w:type="dxa"/>
            <w:tcBorders>
              <w:top w:val="single" w:sz="4" w:space="0" w:color="auto"/>
              <w:left w:val="single" w:sz="4" w:space="0" w:color="auto"/>
              <w:bottom w:val="single" w:sz="4" w:space="0" w:color="auto"/>
              <w:right w:val="single" w:sz="4" w:space="0" w:color="auto"/>
            </w:tcBorders>
          </w:tcPr>
          <w:p w14:paraId="7303DE70" w14:textId="77777777" w:rsidR="00E95463" w:rsidRPr="005B5F28" w:rsidRDefault="00E95463" w:rsidP="00584334">
            <w:pPr>
              <w:pStyle w:val="TAL"/>
            </w:pPr>
            <w:r w:rsidRPr="005B5F28">
              <w:t>This service operation is used by an NF</w:t>
            </w:r>
            <w:r>
              <w:rPr>
                <w:lang w:eastAsia="ja-JP"/>
              </w:rPr>
              <w:t xml:space="preserve"> with either data or analytics from an ADRF, or instructions to fetch the data or analytics from an ADRF.</w:t>
            </w:r>
          </w:p>
        </w:tc>
        <w:tc>
          <w:tcPr>
            <w:tcW w:w="1985" w:type="dxa"/>
            <w:tcBorders>
              <w:top w:val="single" w:sz="4" w:space="0" w:color="auto"/>
              <w:left w:val="single" w:sz="4" w:space="0" w:color="auto"/>
              <w:bottom w:val="single" w:sz="4" w:space="0" w:color="auto"/>
              <w:right w:val="single" w:sz="4" w:space="0" w:color="auto"/>
            </w:tcBorders>
          </w:tcPr>
          <w:p w14:paraId="76796E4A" w14:textId="77777777" w:rsidR="00E95463" w:rsidRDefault="00E95463" w:rsidP="00584334">
            <w:pPr>
              <w:pStyle w:val="TAL"/>
            </w:pPr>
            <w:r>
              <w:t>ADRF</w:t>
            </w:r>
          </w:p>
        </w:tc>
      </w:tr>
      <w:tr w:rsidR="00E95463" w14:paraId="42EA1E7A"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3FF682B6" w14:textId="77777777" w:rsidR="00E95463" w:rsidRPr="005B5F28" w:rsidRDefault="00E95463" w:rsidP="00584334">
            <w:pPr>
              <w:pStyle w:val="TAL"/>
            </w:pPr>
            <w:proofErr w:type="spellStart"/>
            <w:r w:rsidRPr="005B5F28">
              <w:rPr>
                <w:rFonts w:hint="eastAsia"/>
              </w:rPr>
              <w:t>Nadrf_DataManagement_Delete</w:t>
            </w:r>
            <w:proofErr w:type="spellEnd"/>
          </w:p>
        </w:tc>
        <w:tc>
          <w:tcPr>
            <w:tcW w:w="4395" w:type="dxa"/>
            <w:tcBorders>
              <w:top w:val="single" w:sz="4" w:space="0" w:color="auto"/>
              <w:left w:val="single" w:sz="4" w:space="0" w:color="auto"/>
              <w:bottom w:val="single" w:sz="4" w:space="0" w:color="auto"/>
              <w:right w:val="single" w:sz="4" w:space="0" w:color="auto"/>
            </w:tcBorders>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Borders>
              <w:top w:val="single" w:sz="4" w:space="0" w:color="auto"/>
              <w:left w:val="single" w:sz="4" w:space="0" w:color="auto"/>
              <w:bottom w:val="single" w:sz="4" w:space="0" w:color="auto"/>
              <w:right w:val="single" w:sz="4" w:space="0" w:color="auto"/>
            </w:tcBorders>
          </w:tcPr>
          <w:p w14:paraId="202191FB" w14:textId="77777777" w:rsidR="00E95463" w:rsidRDefault="00E95463" w:rsidP="00584334">
            <w:pPr>
              <w:pStyle w:val="TAL"/>
            </w:pPr>
            <w:r w:rsidRPr="00E50277">
              <w:t>NF service consumer</w:t>
            </w:r>
            <w:r>
              <w:t xml:space="preserve"> (e.g. DCCF, NWDAF)</w:t>
            </w:r>
          </w:p>
        </w:tc>
      </w:tr>
    </w:tbl>
    <w:p w14:paraId="2AA0156C" w14:textId="77777777" w:rsidR="00E95463" w:rsidRPr="00E95463" w:rsidRDefault="00E95463" w:rsidP="00E95463"/>
    <w:p w14:paraId="5A62A7AD" w14:textId="77777777" w:rsidR="007E79B2" w:rsidRDefault="007E79B2" w:rsidP="007E79B2">
      <w:pPr>
        <w:pStyle w:val="Heading4"/>
      </w:pPr>
      <w:bookmarkStart w:id="249" w:name="_Toc89426542"/>
      <w:bookmarkStart w:id="250" w:name="_Toc97034857"/>
      <w:bookmarkStart w:id="251" w:name="_Toc97192376"/>
      <w:bookmarkStart w:id="252" w:name="_Toc97192497"/>
      <w:bookmarkStart w:id="253" w:name="_Toc510696592"/>
      <w:bookmarkStart w:id="254" w:name="_Toc35971384"/>
      <w:bookmarkStart w:id="255" w:name="_Toc67903508"/>
      <w:bookmarkStart w:id="256" w:name="_Toc73173215"/>
      <w:bookmarkStart w:id="257" w:name="_Toc76110434"/>
      <w:bookmarkStart w:id="258" w:name="_Toc72766425"/>
      <w:bookmarkStart w:id="259" w:name="_Toc72766998"/>
      <w:bookmarkStart w:id="260" w:name="_Toc73042450"/>
      <w:bookmarkStart w:id="261" w:name="_Toc81242794"/>
      <w:bookmarkStart w:id="262" w:name="_Toc510696608"/>
      <w:bookmarkStart w:id="263" w:name="_Toc35971399"/>
      <w:bookmarkStart w:id="264" w:name="_Toc68594633"/>
      <w:r>
        <w:t>4.2.2.2</w:t>
      </w:r>
      <w:r>
        <w:tab/>
      </w:r>
      <w:proofErr w:type="spellStart"/>
      <w:r>
        <w:t>Nadrf_DataManagement_StorageRequest</w:t>
      </w:r>
      <w:proofErr w:type="spellEnd"/>
      <w:r>
        <w:t xml:space="preserve"> service operation</w:t>
      </w:r>
      <w:bookmarkEnd w:id="249"/>
      <w:bookmarkEnd w:id="250"/>
      <w:bookmarkEnd w:id="251"/>
      <w:bookmarkEnd w:id="252"/>
    </w:p>
    <w:p w14:paraId="15C770B7" w14:textId="77777777" w:rsidR="007E79B2" w:rsidRDefault="007E79B2" w:rsidP="007E79B2">
      <w:pPr>
        <w:pStyle w:val="Heading5"/>
      </w:pPr>
      <w:bookmarkStart w:id="265" w:name="_Toc89426543"/>
      <w:bookmarkStart w:id="266" w:name="_Toc97034858"/>
      <w:bookmarkStart w:id="267" w:name="_Toc97192377"/>
      <w:bookmarkStart w:id="268" w:name="_Toc97192498"/>
      <w:r>
        <w:t>4.2.2.2.1</w:t>
      </w:r>
      <w:r>
        <w:tab/>
        <w:t>General</w:t>
      </w:r>
      <w:bookmarkEnd w:id="265"/>
      <w:bookmarkEnd w:id="266"/>
      <w:bookmarkEnd w:id="267"/>
      <w:bookmarkEnd w:id="268"/>
    </w:p>
    <w:p w14:paraId="1F3BE04B" w14:textId="77777777" w:rsidR="007E79B2" w:rsidRPr="00C479EA" w:rsidRDefault="007E79B2" w:rsidP="007E79B2">
      <w:r>
        <w:t xml:space="preserve">The </w:t>
      </w:r>
      <w:proofErr w:type="spellStart"/>
      <w:r>
        <w:t>Nadrf_DataManagement_StorageRequest</w:t>
      </w:r>
      <w:proofErr w:type="spellEnd"/>
      <w:r>
        <w:t xml:space="preserve"> service operation is used by an NF service consumer to store data or analytics.</w:t>
      </w:r>
    </w:p>
    <w:p w14:paraId="57185F7B" w14:textId="77777777" w:rsidR="007E79B2" w:rsidRDefault="007E79B2" w:rsidP="007E79B2">
      <w:pPr>
        <w:pStyle w:val="Heading5"/>
      </w:pPr>
      <w:bookmarkStart w:id="269" w:name="_Toc89426544"/>
      <w:bookmarkStart w:id="270" w:name="_Toc97034859"/>
      <w:bookmarkStart w:id="271" w:name="_Toc97192378"/>
      <w:bookmarkStart w:id="272" w:name="_Toc97192499"/>
      <w:r>
        <w:t>4.2.2.2.2</w:t>
      </w:r>
      <w:r>
        <w:tab/>
        <w:t>Request Storage of data or analytics</w:t>
      </w:r>
      <w:bookmarkEnd w:id="269"/>
      <w:bookmarkEnd w:id="270"/>
      <w:bookmarkEnd w:id="271"/>
      <w:bookmarkEnd w:id="272"/>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15pt;height:149pt" o:ole="">
            <v:imagedata r:id="rId16" o:title=""/>
          </v:shape>
          <o:OLEObject Type="Embed" ProgID="Visio.Drawing.15" ShapeID="_x0000_i1027" DrawAspect="Content" ObjectID="_1707895048" r:id="rId17"/>
        </w:object>
      </w:r>
    </w:p>
    <w:p w14:paraId="46EC0F29" w14:textId="667C8441" w:rsidR="007E79B2" w:rsidRDefault="00AC5207" w:rsidP="007E79B2">
      <w:pPr>
        <w:pStyle w:val="TF"/>
      </w:pPr>
      <w:r>
        <w:t>Figure </w:t>
      </w:r>
      <w:r w:rsidR="007E79B2">
        <w:t>4.2.2.2.2-1: NF service consumer requesting to store data or analytics</w:t>
      </w:r>
    </w:p>
    <w:p w14:paraId="690E606C" w14:textId="28647CDB" w:rsidR="007E79B2" w:rsidRDefault="007E79B2" w:rsidP="007E79B2">
      <w:r>
        <w:lastRenderedPageBreak/>
        <w:t xml:space="preserve">The NF service consumer shall invoke the </w:t>
      </w:r>
      <w:proofErr w:type="spellStart"/>
      <w:r>
        <w:t>Nadrf_DataManagement_StorageRequest</w:t>
      </w:r>
      <w:proofErr w:type="spellEnd"/>
      <w:r>
        <w:t xml:space="preserve"> service operation to store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/v1/data-store-records" as Resource URI representing the "ADRF Data Store Records" resource, as shown in figure 4.2.2.2.</w:t>
      </w:r>
      <w:r w:rsidR="00975578">
        <w:t>2</w:t>
      </w:r>
      <w:r>
        <w:t xml:space="preserve">-1, step 1, to create an "Individual ADRF Data Store Record" according to the information in the message body. The </w:t>
      </w:r>
      <w:proofErr w:type="spellStart"/>
      <w:r>
        <w:t>NadrfDataStoreRecord</w:t>
      </w:r>
      <w:proofErr w:type="spellEnd"/>
      <w:r>
        <w:t xml:space="preserve"> data structure provided in the request body shall include: </w:t>
      </w:r>
    </w:p>
    <w:p w14:paraId="679608D7" w14:textId="77777777" w:rsidR="007E79B2" w:rsidRDefault="007E79B2" w:rsidP="007E79B2">
      <w:pPr>
        <w:pStyle w:val="B1"/>
      </w:pPr>
      <w:r>
        <w:t>-</w:t>
      </w:r>
      <w:r>
        <w:tab/>
        <w:t>one of the following:</w:t>
      </w:r>
    </w:p>
    <w:p w14:paraId="01DE18BE" w14:textId="77777777" w:rsidR="007E79B2" w:rsidRDefault="007E79B2" w:rsidP="007E79B2">
      <w:pPr>
        <w:pStyle w:val="B2"/>
      </w:pPr>
      <w:r>
        <w:t>-</w:t>
      </w:r>
      <w:r>
        <w:tab/>
        <w:t>analytics subscription notification(s) within the "</w:t>
      </w:r>
      <w:proofErr w:type="spellStart"/>
      <w:r>
        <w:t>anaNotifications</w:t>
      </w:r>
      <w:proofErr w:type="spellEnd"/>
      <w:r>
        <w:t>" attribute;</w:t>
      </w:r>
    </w:p>
    <w:p w14:paraId="4067F56F" w14:textId="77777777" w:rsidR="007E79B2" w:rsidRDefault="007E79B2" w:rsidP="007E79B2">
      <w:pPr>
        <w:pStyle w:val="B2"/>
      </w:pPr>
      <w:r>
        <w:t>-</w:t>
      </w:r>
      <w:r>
        <w:tab/>
        <w:t>network exposure function event exposure subscription notification(s) within the "</w:t>
      </w:r>
      <w:proofErr w:type="spellStart"/>
      <w:r>
        <w:t>nefEventNotifs</w:t>
      </w:r>
      <w:proofErr w:type="spellEnd"/>
      <w:r>
        <w:t>" attribute;</w:t>
      </w:r>
    </w:p>
    <w:p w14:paraId="6F3F76F2" w14:textId="77777777" w:rsidR="007E79B2" w:rsidRDefault="007E79B2" w:rsidP="007E79B2">
      <w:pPr>
        <w:pStyle w:val="B2"/>
      </w:pPr>
      <w:r>
        <w:t>-</w:t>
      </w:r>
      <w:r>
        <w:tab/>
        <w:t>application function event exposure subscription notification(s) within the "</w:t>
      </w:r>
      <w:proofErr w:type="spellStart"/>
      <w:r>
        <w:t>afEventNotifs</w:t>
      </w:r>
      <w:proofErr w:type="spellEnd"/>
      <w:r>
        <w:t>" attribute;</w:t>
      </w:r>
    </w:p>
    <w:p w14:paraId="70C307AA" w14:textId="77777777" w:rsidR="007E79B2" w:rsidRDefault="007E79B2" w:rsidP="007E79B2">
      <w:pPr>
        <w:pStyle w:val="B2"/>
      </w:pPr>
      <w:r>
        <w:t>-</w:t>
      </w:r>
      <w:r>
        <w:tab/>
        <w:t>access and mobility function event exposure subscription notification(s) within the "</w:t>
      </w:r>
      <w:proofErr w:type="spellStart"/>
      <w:r>
        <w:t>amfEventNotifs</w:t>
      </w:r>
      <w:proofErr w:type="spellEnd"/>
      <w:r>
        <w:t>" attribute;</w:t>
      </w:r>
    </w:p>
    <w:p w14:paraId="0509F860" w14:textId="77777777" w:rsidR="007E79B2" w:rsidRDefault="007E79B2" w:rsidP="007E79B2">
      <w:pPr>
        <w:pStyle w:val="B2"/>
      </w:pPr>
      <w:r>
        <w:t>-</w:t>
      </w:r>
      <w:r>
        <w:tab/>
        <w:t>session management function event exposure subscription notification(s) within the "</w:t>
      </w:r>
      <w:proofErr w:type="spellStart"/>
      <w:r>
        <w:t>smfEventNotifs</w:t>
      </w:r>
      <w:proofErr w:type="spellEnd"/>
      <w:r>
        <w:t>" attribute;</w:t>
      </w:r>
    </w:p>
    <w:p w14:paraId="6A8A38D7" w14:textId="77777777" w:rsidR="007E79B2" w:rsidRDefault="007E79B2" w:rsidP="007E79B2">
      <w:pPr>
        <w:pStyle w:val="B2"/>
      </w:pPr>
      <w:r>
        <w:t>-</w:t>
      </w:r>
      <w:r>
        <w:tab/>
        <w:t>unified data management event exposure subscription notification(s) within the "</w:t>
      </w:r>
      <w:proofErr w:type="spellStart"/>
      <w:r>
        <w:t>udmEventNotifs</w:t>
      </w:r>
      <w:proofErr w:type="spellEnd"/>
      <w:r>
        <w:t>" attribute;</w:t>
      </w:r>
    </w:p>
    <w:p w14:paraId="53B37243" w14:textId="77777777" w:rsidR="007E79B2" w:rsidRDefault="007E79B2" w:rsidP="007E79B2">
      <w:r>
        <w:t>Upon the reception of an HTTP POST request with "{</w:t>
      </w:r>
      <w:proofErr w:type="spellStart"/>
      <w:r>
        <w:t>apiRoot</w:t>
      </w:r>
      <w:proofErr w:type="spellEnd"/>
      <w:r>
        <w:t>}/</w:t>
      </w:r>
      <w:proofErr w:type="spellStart"/>
      <w:r>
        <w:t>nadrf-datamanagement</w:t>
      </w:r>
      <w:proofErr w:type="spellEnd"/>
      <w:r>
        <w:t xml:space="preserve">/v1/data-store-records" as Resource URI and </w:t>
      </w:r>
      <w:proofErr w:type="spellStart"/>
      <w:r>
        <w:t>NadrfDataStoreRecord</w:t>
      </w:r>
      <w:proofErr w:type="spellEnd"/>
      <w:r>
        <w:t xml:space="preserve">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 xml:space="preserve">assign a </w:t>
      </w:r>
      <w:proofErr w:type="spellStart"/>
      <w:r>
        <w:t>storeTransId</w:t>
      </w:r>
      <w:proofErr w:type="spellEnd"/>
      <w:r>
        <w:t>;</w:t>
      </w:r>
    </w:p>
    <w:p w14:paraId="3C0023D6" w14:textId="77777777" w:rsidR="007E79B2" w:rsidRDefault="007E79B2" w:rsidP="007E79B2">
      <w:pPr>
        <w:pStyle w:val="B1"/>
      </w:pPr>
      <w:r>
        <w:t>-</w:t>
      </w:r>
      <w:r>
        <w:tab/>
        <w:t>store the data or analytics.</w:t>
      </w:r>
    </w:p>
    <w:p w14:paraId="6C6B8D39" w14:textId="3216948F"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"{apiRoot}/nadrf-datamanagement/v1/data-store-records/{storeTransId}".</w:t>
      </w:r>
    </w:p>
    <w:p w14:paraId="7515C4A8" w14:textId="737A6DA1" w:rsidR="007E79B2" w:rsidRPr="0080012D" w:rsidRDefault="007E79B2" w:rsidP="007E79B2">
      <w:r>
        <w:t xml:space="preserve">If an error occurs when processing the HTTP POST request, the ADRF shall send an HTTP error response as specified in </w:t>
      </w:r>
      <w:r w:rsidR="00C34F17">
        <w:t>clause</w:t>
      </w:r>
      <w:r>
        <w:t> 5.1.7.</w:t>
      </w:r>
    </w:p>
    <w:p w14:paraId="5F265219" w14:textId="77777777" w:rsidR="00277C0C" w:rsidRDefault="00277C0C" w:rsidP="00277C0C">
      <w:pPr>
        <w:pStyle w:val="Heading4"/>
      </w:pPr>
      <w:bookmarkStart w:id="273" w:name="_Toc89426545"/>
      <w:bookmarkStart w:id="274" w:name="_Toc97034860"/>
      <w:bookmarkStart w:id="275" w:name="_Toc97192379"/>
      <w:bookmarkStart w:id="276" w:name="_Toc97192500"/>
      <w:r>
        <w:t>4.2.2.3</w:t>
      </w:r>
      <w:r>
        <w:tab/>
      </w:r>
      <w:proofErr w:type="spellStart"/>
      <w:r>
        <w:t>Nadrf_DataManagement_StorageSubscriptionRequest</w:t>
      </w:r>
      <w:proofErr w:type="spellEnd"/>
      <w:r>
        <w:t xml:space="preserve"> service operation</w:t>
      </w:r>
      <w:bookmarkEnd w:id="273"/>
      <w:bookmarkEnd w:id="274"/>
      <w:bookmarkEnd w:id="275"/>
      <w:bookmarkEnd w:id="276"/>
    </w:p>
    <w:p w14:paraId="5C2866AB" w14:textId="77777777" w:rsidR="00277C0C" w:rsidRDefault="00277C0C" w:rsidP="00277C0C">
      <w:pPr>
        <w:pStyle w:val="Heading5"/>
      </w:pPr>
      <w:bookmarkStart w:id="277" w:name="_Toc89426546"/>
      <w:bookmarkStart w:id="278" w:name="_Toc97034861"/>
      <w:bookmarkStart w:id="279" w:name="_Toc97192380"/>
      <w:bookmarkStart w:id="280" w:name="_Toc97192501"/>
      <w:r>
        <w:t>4.2.2.3.1</w:t>
      </w:r>
      <w:r>
        <w:tab/>
        <w:t>General</w:t>
      </w:r>
      <w:bookmarkEnd w:id="277"/>
      <w:bookmarkEnd w:id="278"/>
      <w:bookmarkEnd w:id="279"/>
      <w:bookmarkEnd w:id="280"/>
    </w:p>
    <w:p w14:paraId="14F782F1" w14:textId="77777777" w:rsidR="00277C0C" w:rsidRPr="004D666A" w:rsidRDefault="00277C0C" w:rsidP="00277C0C">
      <w:r>
        <w:t xml:space="preserve">The </w:t>
      </w:r>
      <w:proofErr w:type="spellStart"/>
      <w:r>
        <w:t>Nadrf_DataManagement_StorageSubscriptionRequest</w:t>
      </w:r>
      <w:proofErr w:type="spellEnd"/>
      <w:r>
        <w:t xml:space="preserve"> service operation is used by an NF service consumer to request that the ADRF creates a subscription to data or analytics and subsequently stores notified data or analytics in the ADRF.</w:t>
      </w:r>
    </w:p>
    <w:p w14:paraId="766722B3" w14:textId="77777777" w:rsidR="00277C0C" w:rsidRPr="004D666A" w:rsidRDefault="00277C0C" w:rsidP="00277C0C">
      <w:pPr>
        <w:pStyle w:val="Heading5"/>
      </w:pPr>
      <w:bookmarkStart w:id="281" w:name="_Toc89426547"/>
      <w:bookmarkStart w:id="282" w:name="_Toc97034862"/>
      <w:bookmarkStart w:id="283" w:name="_Toc97192381"/>
      <w:bookmarkStart w:id="284" w:name="_Toc97192502"/>
      <w:r>
        <w:t>4.2.2.3.2</w:t>
      </w:r>
      <w:r>
        <w:tab/>
        <w:t>Requesting subscription and store of data or analytics</w:t>
      </w:r>
      <w:bookmarkEnd w:id="281"/>
      <w:bookmarkEnd w:id="282"/>
      <w:bookmarkEnd w:id="283"/>
      <w:bookmarkEnd w:id="284"/>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5.15pt;height:150.25pt" o:ole="">
            <v:imagedata r:id="rId18" o:title=""/>
          </v:shape>
          <o:OLEObject Type="Embed" ProgID="Visio.Drawing.15" ShapeID="_x0000_i1028" DrawAspect="Content" ObjectID="_1707895049" r:id="rId19"/>
        </w:object>
      </w:r>
    </w:p>
    <w:p w14:paraId="23CBAAA1" w14:textId="51EA8D1A" w:rsidR="00277C0C" w:rsidRDefault="00AC5207" w:rsidP="00277C0C">
      <w:pPr>
        <w:pStyle w:val="TF"/>
      </w:pPr>
      <w:r>
        <w:t>Figure </w:t>
      </w:r>
      <w:r w:rsidR="00277C0C">
        <w:t>4.2.2.3.2-1: NF service consumer requesting that the ADRF subscribes to and subsequently stores data or analytics</w:t>
      </w:r>
    </w:p>
    <w:p w14:paraId="575DACAB" w14:textId="77777777" w:rsidR="00277C0C" w:rsidRDefault="00277C0C" w:rsidP="00277C0C">
      <w:r>
        <w:t xml:space="preserve">The NF service consumer shall invoke the </w:t>
      </w:r>
      <w:proofErr w:type="spellStart"/>
      <w:r>
        <w:t>Nadrf_DataManagement_StorageSubscriptionRequest</w:t>
      </w:r>
      <w:proofErr w:type="spellEnd"/>
      <w:r>
        <w:t xml:space="preserve"> service operation to request the ADRF to subscribe to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 xml:space="preserve">/v1/request-storage-sub" as URI, as shown in figure 4.2.2.3.2-1, step 1. The </w:t>
      </w:r>
      <w:proofErr w:type="spellStart"/>
      <w:r>
        <w:t>NadrfDataStoreSubscription</w:t>
      </w:r>
      <w:proofErr w:type="spellEnd"/>
      <w:r>
        <w:t xml:space="preserve"> data structure provided in the request body shall include: </w:t>
      </w:r>
    </w:p>
    <w:p w14:paraId="3FB5EF38" w14:textId="77777777" w:rsidR="00277C0C" w:rsidRDefault="00277C0C" w:rsidP="00277C0C">
      <w:pPr>
        <w:pStyle w:val="B1"/>
      </w:pPr>
      <w:r>
        <w:t>-</w:t>
      </w:r>
      <w:r>
        <w:tab/>
        <w:t>one of the following subscription attributes:</w:t>
      </w:r>
    </w:p>
    <w:p w14:paraId="41A6FBAE" w14:textId="77777777" w:rsidR="00277C0C" w:rsidRDefault="00277C0C" w:rsidP="00277C0C">
      <w:pPr>
        <w:pStyle w:val="B2"/>
      </w:pPr>
      <w:r>
        <w:t>-</w:t>
      </w:r>
      <w:r>
        <w:tab/>
        <w:t>analytics subscription information within the "</w:t>
      </w:r>
      <w:proofErr w:type="spellStart"/>
      <w:r>
        <w:t>anaSub</w:t>
      </w:r>
      <w:proofErr w:type="spellEnd"/>
      <w:r>
        <w:t>" attribute;</w:t>
      </w:r>
    </w:p>
    <w:p w14:paraId="3E120EDD" w14:textId="77777777" w:rsidR="00277C0C" w:rsidRDefault="00277C0C" w:rsidP="00277C0C">
      <w:pPr>
        <w:pStyle w:val="B2"/>
      </w:pPr>
      <w:r>
        <w:t>-</w:t>
      </w:r>
      <w:r>
        <w:tab/>
        <w:t>access and mobility function event exposure subscription within the "</w:t>
      </w:r>
      <w:proofErr w:type="spellStart"/>
      <w:r>
        <w:t>amfDataSub</w:t>
      </w:r>
      <w:proofErr w:type="spellEnd"/>
      <w:r>
        <w:t>" attribute;</w:t>
      </w:r>
    </w:p>
    <w:p w14:paraId="55D10728" w14:textId="77777777" w:rsidR="00277C0C" w:rsidRDefault="00277C0C" w:rsidP="00277C0C">
      <w:pPr>
        <w:pStyle w:val="B2"/>
      </w:pPr>
      <w:r>
        <w:t>-</w:t>
      </w:r>
      <w:r>
        <w:tab/>
        <w:t>session management function event exposure subscription within the "</w:t>
      </w:r>
      <w:proofErr w:type="spellStart"/>
      <w:r>
        <w:t>smfDataSub</w:t>
      </w:r>
      <w:proofErr w:type="spellEnd"/>
      <w:r>
        <w:t>" attribute;</w:t>
      </w:r>
    </w:p>
    <w:p w14:paraId="4F0C5F53" w14:textId="77777777" w:rsidR="00277C0C" w:rsidRDefault="00277C0C" w:rsidP="00277C0C">
      <w:pPr>
        <w:pStyle w:val="B2"/>
      </w:pPr>
      <w:r>
        <w:t>-</w:t>
      </w:r>
      <w:r>
        <w:tab/>
        <w:t>unified data management event exposure subscription within the "</w:t>
      </w:r>
      <w:proofErr w:type="spellStart"/>
      <w:r>
        <w:t>udmDataSub</w:t>
      </w:r>
      <w:proofErr w:type="spellEnd"/>
      <w:r>
        <w:t xml:space="preserve">" attribute; </w:t>
      </w:r>
    </w:p>
    <w:p w14:paraId="28B1CC2B" w14:textId="77777777" w:rsidR="00277C0C" w:rsidRDefault="00277C0C" w:rsidP="00277C0C">
      <w:pPr>
        <w:pStyle w:val="B2"/>
      </w:pPr>
      <w:r>
        <w:t>-</w:t>
      </w:r>
      <w:r>
        <w:tab/>
        <w:t>network exposure function event exposure subscription within the "</w:t>
      </w:r>
      <w:proofErr w:type="spellStart"/>
      <w:r>
        <w:t>nefDataSub</w:t>
      </w:r>
      <w:proofErr w:type="spellEnd"/>
      <w:r>
        <w:t>" attribute;</w:t>
      </w:r>
    </w:p>
    <w:p w14:paraId="47F25F5E" w14:textId="77777777" w:rsidR="00277C0C" w:rsidRDefault="00277C0C" w:rsidP="00277C0C">
      <w:pPr>
        <w:pStyle w:val="B2"/>
      </w:pPr>
      <w:r>
        <w:t>-</w:t>
      </w:r>
      <w:r>
        <w:tab/>
        <w:t>application function event exposure subscription within the "</w:t>
      </w:r>
      <w:proofErr w:type="spellStart"/>
      <w:r>
        <w:t>afDataSub</w:t>
      </w:r>
      <w:proofErr w:type="spellEnd"/>
      <w:r>
        <w:t>"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w:t>
      </w:r>
      <w:proofErr w:type="spellStart"/>
      <w:r>
        <w:t>targetNfId</w:t>
      </w:r>
      <w:proofErr w:type="spellEnd"/>
      <w:r>
        <w:t>" attribute;</w:t>
      </w:r>
    </w:p>
    <w:p w14:paraId="08CD9B02" w14:textId="77777777" w:rsidR="00277C0C" w:rsidRDefault="00277C0C" w:rsidP="00277C0C">
      <w:pPr>
        <w:pStyle w:val="B2"/>
      </w:pPr>
      <w:r>
        <w:t>-</w:t>
      </w:r>
      <w:r>
        <w:tab/>
        <w:t>DCCF or NWDAF NF set identifier within the "</w:t>
      </w:r>
      <w:proofErr w:type="spellStart"/>
      <w:r>
        <w:t>targetNfSetId</w:t>
      </w:r>
      <w:proofErr w:type="spellEnd"/>
      <w:r>
        <w:t>"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744482CC" w:rsidR="00277C0C" w:rsidRPr="0092158C" w:rsidRDefault="00277C0C" w:rsidP="00277C0C">
      <w:r>
        <w:t>Upon the reception of an HTTP POST request with "{</w:t>
      </w:r>
      <w:proofErr w:type="spellStart"/>
      <w:r>
        <w:t>apiRoot</w:t>
      </w:r>
      <w:proofErr w:type="spellEnd"/>
      <w:r>
        <w:t>}/</w:t>
      </w:r>
      <w:proofErr w:type="spellStart"/>
      <w:r>
        <w:t>nadrf-datamanagement</w:t>
      </w:r>
      <w:proofErr w:type="spellEnd"/>
      <w:r>
        <w:t xml:space="preserve">/v1/request-storage-sub" as URI and </w:t>
      </w:r>
      <w:proofErr w:type="spellStart"/>
      <w:r>
        <w:t>NadrfDataStoreSubscription</w:t>
      </w:r>
      <w:proofErr w:type="spellEnd"/>
      <w:r>
        <w:t xml:space="preserve">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 xml:space="preserve">with the message body containing an </w:t>
      </w:r>
      <w:proofErr w:type="spellStart"/>
      <w:r>
        <w:t>NadrfDataStoreSubscriptionRef</w:t>
      </w:r>
      <w:proofErr w:type="spellEnd"/>
      <w:r>
        <w:t xml:space="preserve"> data structure, which shall include the assigned transaction reference identifier as "</w:t>
      </w:r>
      <w:proofErr w:type="spellStart"/>
      <w:r>
        <w:t>transRefId</w:t>
      </w:r>
      <w:proofErr w:type="spellEnd"/>
      <w:r>
        <w:t>" attribute.</w:t>
      </w:r>
    </w:p>
    <w:p w14:paraId="2F9E7379" w14:textId="035AD24F" w:rsidR="00277C0C" w:rsidRDefault="00277C0C" w:rsidP="00277C0C">
      <w:r>
        <w:t>If an error occurs when processing the HTTP POST request, the ADRF shall send an HTTP error response as specified in clause 5.1.7.</w:t>
      </w:r>
    </w:p>
    <w:p w14:paraId="6CC0BCF1" w14:textId="77777777" w:rsidR="00277C0C" w:rsidRPr="0080012D" w:rsidRDefault="00277C0C" w:rsidP="00277C0C">
      <w:r>
        <w:t xml:space="preserve">In the case of a successful response, the ADRF shall subsequently create a data or analytics subscription (according to inputs that had been received in the </w:t>
      </w:r>
      <w:proofErr w:type="spellStart"/>
      <w:r>
        <w:t>NadrfDataStoreSubscription</w:t>
      </w:r>
      <w:proofErr w:type="spellEnd"/>
      <w:r>
        <w:t xml:space="preserve"> data structure) with a DCCF as described in 3GPP TS 29.574 </w:t>
      </w:r>
      <w:r w:rsidRPr="00277C0C">
        <w:t>[2</w:t>
      </w:r>
      <w:r w:rsidR="005E7502">
        <w:t>3</w:t>
      </w:r>
      <w:r>
        <w:t>] or with an NWDAF as described in 3GPP TS 29.520 [</w:t>
      </w:r>
      <w:r w:rsidRPr="00277C0C">
        <w:t>15</w:t>
      </w:r>
      <w:r>
        <w:t>], and create a mapping between this subscription and the previously assigned and returned transaction reference identifier.</w:t>
      </w:r>
    </w:p>
    <w:p w14:paraId="391D4BE5" w14:textId="77777777" w:rsidR="009238C8" w:rsidRDefault="009238C8" w:rsidP="009238C8">
      <w:pPr>
        <w:pStyle w:val="Heading4"/>
      </w:pPr>
      <w:bookmarkStart w:id="285" w:name="_Toc89426548"/>
      <w:bookmarkStart w:id="286" w:name="_Toc97034863"/>
      <w:bookmarkStart w:id="287" w:name="_Toc97192382"/>
      <w:bookmarkStart w:id="288" w:name="_Toc97192503"/>
      <w:r>
        <w:lastRenderedPageBreak/>
        <w:t>4.2.2.4</w:t>
      </w:r>
      <w:r>
        <w:tab/>
      </w:r>
      <w:proofErr w:type="spellStart"/>
      <w:r>
        <w:t>Nadrf_DataManagement_StorageSubscriptionRemoval</w:t>
      </w:r>
      <w:proofErr w:type="spellEnd"/>
      <w:r>
        <w:t xml:space="preserve"> service operation</w:t>
      </w:r>
      <w:bookmarkEnd w:id="285"/>
      <w:bookmarkEnd w:id="286"/>
      <w:bookmarkEnd w:id="287"/>
      <w:bookmarkEnd w:id="288"/>
    </w:p>
    <w:p w14:paraId="33F5666F" w14:textId="77777777" w:rsidR="009238C8" w:rsidRDefault="009238C8" w:rsidP="009238C8">
      <w:pPr>
        <w:pStyle w:val="Heading5"/>
      </w:pPr>
      <w:bookmarkStart w:id="289" w:name="_Toc89426549"/>
      <w:bookmarkStart w:id="290" w:name="_Toc97034864"/>
      <w:bookmarkStart w:id="291" w:name="_Toc97192383"/>
      <w:bookmarkStart w:id="292" w:name="_Toc97192504"/>
      <w:r>
        <w:t>4.2.2.4.1</w:t>
      </w:r>
      <w:r>
        <w:tab/>
        <w:t>General</w:t>
      </w:r>
      <w:bookmarkEnd w:id="289"/>
      <w:bookmarkEnd w:id="290"/>
      <w:bookmarkEnd w:id="291"/>
      <w:bookmarkEnd w:id="292"/>
    </w:p>
    <w:p w14:paraId="68678CC9" w14:textId="77777777" w:rsidR="009238C8" w:rsidRPr="00C479EA" w:rsidRDefault="009238C8" w:rsidP="009238C8">
      <w:r>
        <w:t xml:space="preserve">The </w:t>
      </w:r>
      <w:proofErr w:type="spellStart"/>
      <w:r>
        <w:t>Nadrf_DataManagement_StorageSubscriptionRemoval</w:t>
      </w:r>
      <w:proofErr w:type="spellEnd"/>
      <w:r>
        <w:t xml:space="preserve"> service operation is used by an NF service consumer to request the ADRF to remove a subscription for data or analytics.</w:t>
      </w:r>
    </w:p>
    <w:p w14:paraId="6790DA67" w14:textId="77777777" w:rsidR="009238C8" w:rsidRDefault="009238C8" w:rsidP="009238C8">
      <w:pPr>
        <w:pStyle w:val="Heading5"/>
      </w:pPr>
      <w:bookmarkStart w:id="293" w:name="_Toc89426550"/>
      <w:bookmarkStart w:id="294" w:name="_Toc97034865"/>
      <w:bookmarkStart w:id="295" w:name="_Toc97192384"/>
      <w:bookmarkStart w:id="296" w:name="_Toc97192505"/>
      <w:r>
        <w:t>4.2.2.4.2</w:t>
      </w:r>
      <w:r>
        <w:tab/>
        <w:t>Requesting removal of subscription of data or analytics</w:t>
      </w:r>
      <w:bookmarkEnd w:id="293"/>
      <w:bookmarkEnd w:id="294"/>
      <w:bookmarkEnd w:id="295"/>
      <w:bookmarkEnd w:id="296"/>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5.15pt;height:150.25pt" o:ole="">
            <v:imagedata r:id="rId20" o:title=""/>
          </v:shape>
          <o:OLEObject Type="Embed" ProgID="Visio.Drawing.15" ShapeID="_x0000_i1029" DrawAspect="Content" ObjectID="_1707895050" r:id="rId21"/>
        </w:object>
      </w:r>
    </w:p>
    <w:p w14:paraId="37B072E7" w14:textId="2E33EFF8" w:rsidR="009238C8" w:rsidRDefault="00AC5207" w:rsidP="009238C8">
      <w:pPr>
        <w:pStyle w:val="TF"/>
      </w:pPr>
      <w:r>
        <w:t>Figure </w:t>
      </w:r>
      <w:r w:rsidR="009238C8">
        <w:t>4.2.2.4.2-1: NF service consumer requesting the removal of a subscription to storage of data or analytics</w:t>
      </w:r>
    </w:p>
    <w:p w14:paraId="0734DB9E" w14:textId="77777777" w:rsidR="009238C8" w:rsidRDefault="009238C8" w:rsidP="009238C8">
      <w:pPr>
        <w:rPr>
          <w:noProof/>
        </w:rPr>
      </w:pPr>
      <w:r>
        <w:t xml:space="preserve">The NF service consumer shall invoke the </w:t>
      </w:r>
      <w:proofErr w:type="spellStart"/>
      <w:r>
        <w:t>Nadrf_DataManagement</w:t>
      </w:r>
      <w:proofErr w:type="spellEnd"/>
      <w:r>
        <w:t>_</w:t>
      </w:r>
      <w:r w:rsidRPr="00214F17">
        <w:t xml:space="preserve"> </w:t>
      </w:r>
      <w:proofErr w:type="spellStart"/>
      <w:r>
        <w:t>StorageSubscriptionRemoval</w:t>
      </w:r>
      <w:proofErr w:type="spellEnd"/>
      <w:r>
        <w:t xml:space="preserve"> service operation to request the ADRF to remove a subscription to data or analytics that are stored in the ADRF.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/v1/request-storage-sub-removal" as URI, as shown in figure 4.2.2.4.2-1, step 1</w:t>
      </w:r>
      <w:r>
        <w:rPr>
          <w:noProof/>
        </w:rPr>
        <w:t xml:space="preserve">. The POST request body shall contain an NadrfDataStoreSubscriptionRef data structure, which </w:t>
      </w:r>
      <w:r>
        <w:t>shall include a transaction reference identifier as "</w:t>
      </w:r>
      <w:proofErr w:type="spellStart"/>
      <w:r>
        <w:t>transRefId</w:t>
      </w:r>
      <w:proofErr w:type="spellEnd"/>
      <w:r>
        <w:t>" attribute.</w:t>
      </w:r>
    </w:p>
    <w:p w14:paraId="11D9EBC2" w14:textId="7080754C" w:rsidR="009238C8" w:rsidRDefault="009238C8" w:rsidP="009238C8">
      <w:r>
        <w:t>Upon the reception of an HTTP POST request with "{</w:t>
      </w:r>
      <w:proofErr w:type="spellStart"/>
      <w:r>
        <w:t>apiRoot</w:t>
      </w:r>
      <w:proofErr w:type="spellEnd"/>
      <w:r>
        <w:t>}/</w:t>
      </w:r>
      <w:proofErr w:type="spellStart"/>
      <w:r>
        <w:t>nadrf-datamanagement</w:t>
      </w:r>
      <w:proofErr w:type="spellEnd"/>
      <w:r>
        <w:t>/v1/request-storage-sub-removal" as URI, if the ADRF successfully processed and accepted the received HTTP POST request, the ADRF shall respond</w:t>
      </w:r>
      <w:r>
        <w:rPr>
          <w:rFonts w:eastAsia="Batang"/>
        </w:rPr>
        <w:t xml:space="preserve"> </w:t>
      </w:r>
      <w:r>
        <w:t xml:space="preserve">with HTTP "204 No Content" status. Subsequently, the ADRF shall remove the (DCCF or NWDAF) subscription that had been created and mapped to the received transaction reference identifier as described in </w:t>
      </w:r>
      <w:r w:rsidR="00C34F17">
        <w:t>clause</w:t>
      </w:r>
      <w:r>
        <w:t> 4.2.2.3.</w:t>
      </w:r>
    </w:p>
    <w:p w14:paraId="70361D28" w14:textId="066D031B" w:rsidR="002B0B05" w:rsidRDefault="009238C8" w:rsidP="002B0B05">
      <w:r>
        <w:t xml:space="preserve">If errors occur when processing the HTTP POST request, the ADRF shall send an HTTP error response as specified in </w:t>
      </w:r>
      <w:r w:rsidR="00C34F17">
        <w:t>clause</w:t>
      </w:r>
      <w:r>
        <w:t> 5.1.7.</w:t>
      </w:r>
    </w:p>
    <w:p w14:paraId="670983C3" w14:textId="77777777" w:rsidR="00315576" w:rsidRDefault="00315576" w:rsidP="00315576">
      <w:pPr>
        <w:pStyle w:val="Heading4"/>
      </w:pPr>
      <w:bookmarkStart w:id="297" w:name="_Toc89426551"/>
      <w:bookmarkStart w:id="298" w:name="_Toc97034866"/>
      <w:bookmarkStart w:id="299" w:name="_Toc97192385"/>
      <w:bookmarkStart w:id="300" w:name="_Toc97192506"/>
      <w:r>
        <w:t>4.2.2.5</w:t>
      </w:r>
      <w:r>
        <w:tab/>
      </w:r>
      <w:proofErr w:type="spellStart"/>
      <w:r>
        <w:t>Nadrf_DataManagement_RetrievalRequest</w:t>
      </w:r>
      <w:proofErr w:type="spellEnd"/>
      <w:r>
        <w:t xml:space="preserve"> service operation</w:t>
      </w:r>
      <w:bookmarkEnd w:id="297"/>
      <w:bookmarkEnd w:id="298"/>
      <w:bookmarkEnd w:id="299"/>
      <w:bookmarkEnd w:id="300"/>
    </w:p>
    <w:p w14:paraId="7310AFF8" w14:textId="77777777" w:rsidR="00315576" w:rsidRDefault="00315576" w:rsidP="00315576">
      <w:pPr>
        <w:pStyle w:val="Heading5"/>
      </w:pPr>
      <w:bookmarkStart w:id="301" w:name="_Toc89426552"/>
      <w:bookmarkStart w:id="302" w:name="_Toc97034867"/>
      <w:bookmarkStart w:id="303" w:name="_Toc97192386"/>
      <w:bookmarkStart w:id="304" w:name="_Toc97192507"/>
      <w:r>
        <w:t>4.2.2.5.1</w:t>
      </w:r>
      <w:r>
        <w:tab/>
        <w:t>General</w:t>
      </w:r>
      <w:bookmarkEnd w:id="301"/>
      <w:bookmarkEnd w:id="302"/>
      <w:bookmarkEnd w:id="303"/>
      <w:bookmarkEnd w:id="304"/>
    </w:p>
    <w:p w14:paraId="623BBF05" w14:textId="77777777" w:rsidR="00315576" w:rsidRPr="00C479EA" w:rsidRDefault="00315576" w:rsidP="00315576">
      <w:r>
        <w:t xml:space="preserve">The </w:t>
      </w:r>
      <w:proofErr w:type="spellStart"/>
      <w:r>
        <w:t>Nadrf_DataManagement_RetrievalRequest</w:t>
      </w:r>
      <w:proofErr w:type="spellEnd"/>
      <w:r>
        <w:t xml:space="preserve"> service operation is used by an NF service consumer to </w:t>
      </w:r>
      <w:r>
        <w:rPr>
          <w:lang w:eastAsia="ja-JP"/>
        </w:rPr>
        <w:t xml:space="preserve">retrieve </w:t>
      </w:r>
      <w:r>
        <w:t>stored data or analytics.</w:t>
      </w:r>
    </w:p>
    <w:p w14:paraId="291BFB75" w14:textId="77777777" w:rsidR="00315576" w:rsidRDefault="00315576" w:rsidP="00315576">
      <w:pPr>
        <w:pStyle w:val="Heading5"/>
      </w:pPr>
      <w:bookmarkStart w:id="305" w:name="_Toc89426553"/>
      <w:bookmarkStart w:id="306" w:name="_Toc97034868"/>
      <w:bookmarkStart w:id="307" w:name="_Toc97192387"/>
      <w:bookmarkStart w:id="308" w:name="_Toc97192508"/>
      <w:r>
        <w:t>4.2.2.5.2</w:t>
      </w:r>
      <w:r>
        <w:tab/>
        <w:t>Request and get stored data or analytics from ADRF Data Store</w:t>
      </w:r>
      <w:bookmarkEnd w:id="305"/>
      <w:bookmarkEnd w:id="306"/>
      <w:bookmarkEnd w:id="307"/>
      <w:bookmarkEnd w:id="308"/>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5.15pt;height:150.25pt" o:ole="">
            <v:imagedata r:id="rId22" o:title=""/>
          </v:shape>
          <o:OLEObject Type="Embed" ProgID="Visio.Drawing.15" ShapeID="_x0000_i1030" DrawAspect="Content" ObjectID="_1707895051" r:id="rId23"/>
        </w:object>
      </w:r>
    </w:p>
    <w:p w14:paraId="6ACF67A3" w14:textId="1989C88D" w:rsidR="00315576" w:rsidRDefault="00AC520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559C0E1B" w14:textId="77777777" w:rsidR="00315576" w:rsidRDefault="00315576" w:rsidP="00315576">
      <w:r>
        <w:t xml:space="preserve">The NF service consumer shall invoke the </w:t>
      </w:r>
      <w:proofErr w:type="spellStart"/>
      <w:r>
        <w:t>Nadrf_DataManagement_RetrievalRequest</w:t>
      </w:r>
      <w:proofErr w:type="spellEnd"/>
      <w:r>
        <w:t xml:space="preserve"> service operation to </w:t>
      </w:r>
      <w:r>
        <w:rPr>
          <w:lang w:eastAsia="ja-JP"/>
        </w:rPr>
        <w:t xml:space="preserve">retrieve </w:t>
      </w:r>
      <w:r>
        <w:t xml:space="preserve">stored data or analytics. The NF service consumer </w:t>
      </w:r>
      <w:r>
        <w:rPr>
          <w:lang w:val="en-US"/>
        </w:rPr>
        <w:t xml:space="preserve">shall </w:t>
      </w:r>
      <w:r>
        <w:t>send an HTTP GET request with "{</w:t>
      </w:r>
      <w:proofErr w:type="spellStart"/>
      <w:r>
        <w:t>apiRoot</w:t>
      </w:r>
      <w:proofErr w:type="spellEnd"/>
      <w:r>
        <w:t>}/</w:t>
      </w:r>
      <w:proofErr w:type="spellStart"/>
      <w:r>
        <w:t>nadrf-datamanagement</w:t>
      </w:r>
      <w:proofErr w:type="spellEnd"/>
      <w:r>
        <w: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5ED6120D" w14:textId="77777777" w:rsidR="00315576" w:rsidRPr="002B6CF0" w:rsidRDefault="00315576" w:rsidP="00315576">
      <w:pPr>
        <w:pStyle w:val="B1"/>
      </w:pPr>
      <w:r w:rsidRPr="002B6CF0">
        <w:t>-</w:t>
      </w:r>
      <w:r w:rsidRPr="002B6CF0">
        <w:tab/>
      </w:r>
      <w:r>
        <w:t>analytics subscription information within the "</w:t>
      </w:r>
      <w:r w:rsidRPr="002B6CF0">
        <w:t>ana-sub</w:t>
      </w:r>
      <w:r>
        <w:t>" attribute;</w:t>
      </w:r>
    </w:p>
    <w:p w14:paraId="557F5A4F" w14:textId="77777777" w:rsidR="00315576" w:rsidRPr="002B6CF0" w:rsidRDefault="00315576" w:rsidP="00315576">
      <w:pPr>
        <w:pStyle w:val="B1"/>
      </w:pPr>
      <w:r w:rsidRPr="002B6CF0">
        <w:t>-</w:t>
      </w:r>
      <w:r w:rsidRPr="002B6CF0">
        <w:tab/>
      </w:r>
      <w:r>
        <w:t>AMF event subscription information within the "</w:t>
      </w:r>
      <w:proofErr w:type="spellStart"/>
      <w:r w:rsidRPr="002B6CF0">
        <w:t>amf</w:t>
      </w:r>
      <w:proofErr w:type="spellEnd"/>
      <w:r w:rsidRPr="002B6CF0">
        <w:t>-data-sub</w:t>
      </w:r>
      <w:r>
        <w:t>" attribute;</w:t>
      </w:r>
    </w:p>
    <w:p w14:paraId="11B85D85" w14:textId="77777777" w:rsidR="00315576" w:rsidRPr="002B6CF0" w:rsidRDefault="00315576" w:rsidP="00315576">
      <w:pPr>
        <w:pStyle w:val="B1"/>
      </w:pPr>
      <w:r w:rsidRPr="002B6CF0">
        <w:t>-</w:t>
      </w:r>
      <w:r w:rsidRPr="002B6CF0">
        <w:tab/>
      </w:r>
      <w:r>
        <w:t>SMF event subscription information within the "</w:t>
      </w:r>
      <w:proofErr w:type="spellStart"/>
      <w:r w:rsidRPr="002B6CF0">
        <w:t>smf</w:t>
      </w:r>
      <w:proofErr w:type="spellEnd"/>
      <w:r w:rsidRPr="002B6CF0">
        <w:t>-data-sub</w:t>
      </w:r>
      <w:r>
        <w:t>" attribute;</w:t>
      </w:r>
    </w:p>
    <w:p w14:paraId="68E88278" w14:textId="77777777" w:rsidR="00315576" w:rsidRPr="002B6CF0" w:rsidRDefault="00315576" w:rsidP="00315576">
      <w:pPr>
        <w:pStyle w:val="B1"/>
      </w:pPr>
      <w:r w:rsidRPr="002B6CF0">
        <w:t>-</w:t>
      </w:r>
      <w:r w:rsidRPr="002B6CF0">
        <w:tab/>
      </w:r>
      <w:r>
        <w:t>NEF event subscription information within the "</w:t>
      </w:r>
      <w:proofErr w:type="spellStart"/>
      <w:r w:rsidRPr="002B6CF0">
        <w:t>nef</w:t>
      </w:r>
      <w:proofErr w:type="spellEnd"/>
      <w:r w:rsidRPr="002B6CF0">
        <w:t>-data-sub</w:t>
      </w:r>
      <w:r>
        <w:t>" attribute;</w:t>
      </w:r>
    </w:p>
    <w:p w14:paraId="3AE2168D" w14:textId="77777777" w:rsidR="00315576" w:rsidRPr="002B6CF0" w:rsidRDefault="00315576" w:rsidP="00315576">
      <w:pPr>
        <w:pStyle w:val="B1"/>
      </w:pPr>
      <w:r w:rsidRPr="002B6CF0">
        <w:t>-</w:t>
      </w:r>
      <w:r w:rsidRPr="002B6CF0">
        <w:tab/>
      </w:r>
      <w:r>
        <w:t>UDM event subscription information within the "</w:t>
      </w:r>
      <w:proofErr w:type="spellStart"/>
      <w:r w:rsidRPr="002B6CF0">
        <w:t>udm</w:t>
      </w:r>
      <w:proofErr w:type="spellEnd"/>
      <w:r w:rsidRPr="002B6CF0">
        <w:t>-data-sub</w:t>
      </w:r>
      <w:r>
        <w:t>" attribute;</w:t>
      </w:r>
    </w:p>
    <w:p w14:paraId="0E87FAB7" w14:textId="77777777" w:rsidR="00315576" w:rsidRPr="002B6CF0" w:rsidRDefault="00315576" w:rsidP="00315576">
      <w:pPr>
        <w:pStyle w:val="B1"/>
      </w:pPr>
      <w:r w:rsidRPr="002B6CF0">
        <w:t>-</w:t>
      </w:r>
      <w:r w:rsidRPr="002B6CF0">
        <w:tab/>
      </w:r>
      <w:r>
        <w:t>AF event subscription information within the "</w:t>
      </w:r>
      <w:proofErr w:type="spellStart"/>
      <w:r w:rsidRPr="002B6CF0">
        <w:t>af</w:t>
      </w:r>
      <w:proofErr w:type="spellEnd"/>
      <w:r w:rsidRPr="002B6CF0">
        <w:t>-data-sub</w:t>
      </w:r>
      <w:r>
        <w:t>" attribute</w:t>
      </w:r>
      <w:r w:rsidRPr="002B6CF0">
        <w:t>.</w:t>
      </w:r>
    </w:p>
    <w:p w14:paraId="11A9E9A4" w14:textId="77777777" w:rsidR="00315576" w:rsidRDefault="00315576" w:rsidP="0031557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3E750408" w14:textId="77777777" w:rsidR="00315576" w:rsidRDefault="00315576" w:rsidP="00315576">
      <w:r>
        <w:t>Upon the reception of the HTTP GET request, the ADRF shall:</w:t>
      </w:r>
    </w:p>
    <w:p w14:paraId="2A287D60" w14:textId="77777777" w:rsidR="00315576" w:rsidRDefault="00315576" w:rsidP="00315576">
      <w:pPr>
        <w:pStyle w:val="B1"/>
      </w:pPr>
      <w:r>
        <w:t>-</w:t>
      </w:r>
      <w:r>
        <w:tab/>
        <w:t>find the data or analytics according to the requested parameters.</w:t>
      </w:r>
    </w:p>
    <w:p w14:paraId="6E5E96E0" w14:textId="77777777" w:rsidR="00315576" w:rsidRDefault="00315576" w:rsidP="00315576">
      <w:r>
        <w:t xml:space="preserve">If the requested data is found, the ADRF shall respond with "200 OK" status code with the message body containing the </w:t>
      </w:r>
      <w:proofErr w:type="spellStart"/>
      <w:r>
        <w:t>NadrfDataStoreRecord</w:t>
      </w:r>
      <w:proofErr w:type="spellEnd"/>
      <w:r>
        <w:t xml:space="preserve"> data structure. The </w:t>
      </w:r>
      <w:proofErr w:type="spellStart"/>
      <w:r>
        <w:t>NadrfDataStoreRecord</w:t>
      </w:r>
      <w:proofErr w:type="spellEnd"/>
      <w:r>
        <w:t xml:space="preserve"> data structure in the response body shall include:</w:t>
      </w:r>
    </w:p>
    <w:p w14:paraId="3DCF08C2" w14:textId="77777777" w:rsidR="00315576" w:rsidRDefault="00315576" w:rsidP="00315576">
      <w:pPr>
        <w:pStyle w:val="B1"/>
      </w:pPr>
      <w:r>
        <w:t>-</w:t>
      </w:r>
      <w:r>
        <w:tab/>
        <w:t>one of the following:</w:t>
      </w:r>
    </w:p>
    <w:p w14:paraId="4A8FDE35" w14:textId="77777777" w:rsidR="00315576" w:rsidRDefault="00315576" w:rsidP="00DE793D">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0C4C6808" w14:textId="77777777" w:rsidR="00315576" w:rsidRDefault="00315576" w:rsidP="00315576">
      <w:pPr>
        <w:pStyle w:val="B2"/>
        <w:rPr>
          <w:noProof/>
          <w:lang w:eastAsia="zh-CN"/>
        </w:rPr>
      </w:pPr>
      <w:r>
        <w:t>-</w:t>
      </w:r>
      <w:r>
        <w:tab/>
        <w:t>network exposure events that occurred in the "</w:t>
      </w:r>
      <w:proofErr w:type="spellStart"/>
      <w:r>
        <w:t>nefEventNotifs</w:t>
      </w:r>
      <w:proofErr w:type="spellEnd"/>
      <w:r>
        <w:t>" attribute;</w:t>
      </w:r>
    </w:p>
    <w:p w14:paraId="6A3FA709" w14:textId="77777777" w:rsidR="00315576" w:rsidRDefault="00315576" w:rsidP="00315576">
      <w:pPr>
        <w:pStyle w:val="B2"/>
        <w:rPr>
          <w:noProof/>
          <w:lang w:eastAsia="zh-CN"/>
        </w:rPr>
      </w:pPr>
      <w:r>
        <w:t>-</w:t>
      </w:r>
      <w:r>
        <w:tab/>
        <w:t>application function events that occurred in the "</w:t>
      </w:r>
      <w:proofErr w:type="spellStart"/>
      <w:r>
        <w:t>afEventNotifs</w:t>
      </w:r>
      <w:proofErr w:type="spellEnd"/>
      <w:r>
        <w:t>" attribute;</w:t>
      </w:r>
    </w:p>
    <w:p w14:paraId="26F803F3" w14:textId="77777777" w:rsidR="00315576" w:rsidRDefault="00315576" w:rsidP="00315576">
      <w:pPr>
        <w:pStyle w:val="B2"/>
        <w:rPr>
          <w:noProof/>
          <w:lang w:eastAsia="zh-CN"/>
        </w:rPr>
      </w:pPr>
      <w:r>
        <w:t>-</w:t>
      </w:r>
      <w:r>
        <w:tab/>
        <w:t>access and mobility function events that occurred in the "</w:t>
      </w:r>
      <w:proofErr w:type="spellStart"/>
      <w:r>
        <w:t>amfEventNotifs</w:t>
      </w:r>
      <w:proofErr w:type="spellEnd"/>
      <w:r>
        <w:t>" attribute;</w:t>
      </w:r>
    </w:p>
    <w:p w14:paraId="13BC488A" w14:textId="77777777" w:rsidR="00315576" w:rsidRDefault="00315576" w:rsidP="00315576">
      <w:pPr>
        <w:pStyle w:val="B2"/>
        <w:rPr>
          <w:noProof/>
          <w:lang w:eastAsia="zh-CN"/>
        </w:rPr>
      </w:pPr>
      <w:r>
        <w:rPr>
          <w:noProof/>
          <w:lang w:eastAsia="zh-CN"/>
        </w:rPr>
        <w:t>-</w:t>
      </w:r>
      <w:r>
        <w:rPr>
          <w:noProof/>
          <w:lang w:eastAsia="zh-CN"/>
        </w:rPr>
        <w:tab/>
      </w:r>
      <w:r>
        <w:t>session management function events that occurred in the "</w:t>
      </w:r>
      <w:proofErr w:type="spellStart"/>
      <w:r>
        <w:t>smfEventNotifs</w:t>
      </w:r>
      <w:proofErr w:type="spellEnd"/>
      <w:r>
        <w:t>" attribute;</w:t>
      </w:r>
    </w:p>
    <w:p w14:paraId="39377FA5" w14:textId="77777777" w:rsidR="00315576" w:rsidRDefault="00315576" w:rsidP="00315576">
      <w:pPr>
        <w:pStyle w:val="B2"/>
      </w:pPr>
      <w:r>
        <w:t>-</w:t>
      </w:r>
      <w:r>
        <w:tab/>
        <w:t>monitoring report events that occurred in the "</w:t>
      </w:r>
      <w:proofErr w:type="spellStart"/>
      <w:r>
        <w:t>udmEventNotifs</w:t>
      </w:r>
      <w:proofErr w:type="spellEnd"/>
      <w:r>
        <w:t>" attribute.</w:t>
      </w:r>
    </w:p>
    <w:p w14:paraId="2128A88C" w14:textId="30BA1BAB" w:rsidR="00315576" w:rsidRPr="0080012D" w:rsidRDefault="00315576" w:rsidP="00315576">
      <w:r>
        <w:t>If the requested analytics or data does not exist, the ADRF shall respond with "204 No Content".</w:t>
      </w:r>
      <w:r w:rsidR="00975578">
        <w:t xml:space="preserve"> </w:t>
      </w:r>
      <w:r>
        <w:t xml:space="preserve">If an error occurs when processing the HTTP GET request, the ADRF shall send an HTTP error response as specified in </w:t>
      </w:r>
      <w:r w:rsidR="00C34F17">
        <w:t>clause</w:t>
      </w:r>
      <w:r>
        <w:t> 5.1.7.</w:t>
      </w:r>
    </w:p>
    <w:p w14:paraId="2FD6C0E7" w14:textId="77777777" w:rsidR="007644F6" w:rsidRDefault="007644F6" w:rsidP="007644F6">
      <w:pPr>
        <w:pStyle w:val="Heading4"/>
      </w:pPr>
      <w:bookmarkStart w:id="309" w:name="_Toc89426554"/>
      <w:bookmarkStart w:id="310" w:name="_Toc97034869"/>
      <w:bookmarkStart w:id="311" w:name="_Toc97192388"/>
      <w:bookmarkStart w:id="312" w:name="_Toc97192509"/>
      <w:r>
        <w:lastRenderedPageBreak/>
        <w:t>4.2.2.6</w:t>
      </w:r>
      <w:r>
        <w:tab/>
      </w:r>
      <w:proofErr w:type="spellStart"/>
      <w:r>
        <w:t>Nadrf_DataManagement_RetrievalSubscribe</w:t>
      </w:r>
      <w:proofErr w:type="spellEnd"/>
      <w:r>
        <w:t xml:space="preserve"> service operation</w:t>
      </w:r>
      <w:bookmarkEnd w:id="309"/>
      <w:bookmarkEnd w:id="310"/>
      <w:bookmarkEnd w:id="311"/>
      <w:bookmarkEnd w:id="312"/>
    </w:p>
    <w:p w14:paraId="5CB320AD" w14:textId="77777777" w:rsidR="007644F6" w:rsidRDefault="007644F6" w:rsidP="007644F6">
      <w:pPr>
        <w:pStyle w:val="Heading5"/>
      </w:pPr>
      <w:bookmarkStart w:id="313" w:name="_Toc89426555"/>
      <w:bookmarkStart w:id="314" w:name="_Toc97034870"/>
      <w:bookmarkStart w:id="315" w:name="_Toc97192389"/>
      <w:bookmarkStart w:id="316" w:name="_Toc97192510"/>
      <w:r>
        <w:t>4.2.2.6.1</w:t>
      </w:r>
      <w:r>
        <w:tab/>
        <w:t>General</w:t>
      </w:r>
      <w:bookmarkEnd w:id="313"/>
      <w:bookmarkEnd w:id="314"/>
      <w:bookmarkEnd w:id="315"/>
      <w:bookmarkEnd w:id="316"/>
    </w:p>
    <w:p w14:paraId="5EF986FB" w14:textId="77777777" w:rsidR="007644F6" w:rsidRPr="00C479EA" w:rsidRDefault="007644F6" w:rsidP="007644F6">
      <w:r>
        <w:t xml:space="preserve">The </w:t>
      </w:r>
      <w:proofErr w:type="spellStart"/>
      <w:r>
        <w:t>Nadrf_DataManagement_RetrievalSubscribe</w:t>
      </w:r>
      <w:proofErr w:type="spellEnd"/>
      <w:r>
        <w:t xml:space="preserve"> service operation is used by an NF service consumer to request subscription to data or analytics and to store subsequently notified data or analytics.</w:t>
      </w:r>
    </w:p>
    <w:p w14:paraId="25BC27DF" w14:textId="77777777" w:rsidR="007644F6" w:rsidRDefault="007644F6" w:rsidP="007644F6">
      <w:pPr>
        <w:pStyle w:val="Heading5"/>
      </w:pPr>
      <w:bookmarkStart w:id="317" w:name="_Toc89426556"/>
      <w:bookmarkStart w:id="318" w:name="_Toc97034871"/>
      <w:bookmarkStart w:id="319" w:name="_Toc97192390"/>
      <w:bookmarkStart w:id="320" w:name="_Toc97192511"/>
      <w:r>
        <w:t>4.2.2.6.2</w:t>
      </w:r>
      <w:r>
        <w:tab/>
        <w:t>Requesting retrieval and subscription of data or analytics</w:t>
      </w:r>
      <w:bookmarkEnd w:id="317"/>
      <w:bookmarkEnd w:id="318"/>
      <w:bookmarkEnd w:id="319"/>
      <w:bookmarkEnd w:id="320"/>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15pt;height:149pt" o:ole="">
            <v:imagedata r:id="rId24" o:title=""/>
          </v:shape>
          <o:OLEObject Type="Embed" ProgID="Visio.Drawing.15" ShapeID="_x0000_i1031" DrawAspect="Content" ObjectID="_1707895052" r:id="rId25"/>
        </w:object>
      </w:r>
    </w:p>
    <w:p w14:paraId="590C8C6C" w14:textId="6789FF56" w:rsidR="007644F6" w:rsidRDefault="00AC5207" w:rsidP="007644F6">
      <w:pPr>
        <w:pStyle w:val="TF"/>
      </w:pPr>
      <w:r>
        <w:t>Figure </w:t>
      </w:r>
      <w:r w:rsidR="007644F6">
        <w:t>4.2.2.6.2-1: NF service consumer requesting to retrieve and subscribe to data or analytics</w:t>
      </w:r>
    </w:p>
    <w:p w14:paraId="5173EAC4" w14:textId="77777777" w:rsidR="007644F6" w:rsidRDefault="007644F6" w:rsidP="007644F6">
      <w:r>
        <w:t xml:space="preserve">The NF service consumer shall invoke the </w:t>
      </w:r>
      <w:proofErr w:type="spellStart"/>
      <w:r>
        <w:t>Nadrf_DataManagement_RetrievalSubscribe</w:t>
      </w:r>
      <w:proofErr w:type="spellEnd"/>
      <w:r>
        <w:t xml:space="preserve"> service operation to retrieve and subscribe to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 xml:space="preserve">/v1/data-retrieval-subscriptions" as Resource URI representing the "ADRF Data Retrieval Subscriptions" resource, as shown in figure 4.2.2.6.2-1, step 1, to create an "Individual ADRF Data Retrieval Subscription" according to the information in the message body. The </w:t>
      </w:r>
      <w:proofErr w:type="spellStart"/>
      <w:r>
        <w:t>NadrfDataRetrievalSubscription</w:t>
      </w:r>
      <w:proofErr w:type="spellEnd"/>
      <w:r>
        <w:t xml:space="preserve">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proofErr w:type="spellStart"/>
      <w:r w:rsidRPr="003B2883">
        <w:rPr>
          <w:rFonts w:hint="eastAsia"/>
        </w:rPr>
        <w:t>notifCor</w:t>
      </w:r>
      <w:r w:rsidRPr="003B2883">
        <w:t>r</w:t>
      </w:r>
      <w:r w:rsidRPr="003B2883">
        <w:rPr>
          <w:rFonts w:hint="eastAsia"/>
        </w:rPr>
        <w:t>Id</w:t>
      </w:r>
      <w:proofErr w:type="spellEnd"/>
      <w:r>
        <w:t>" attribute;</w:t>
      </w:r>
    </w:p>
    <w:p w14:paraId="5F06DF7B" w14:textId="77777777" w:rsidR="007644F6" w:rsidRDefault="007644F6" w:rsidP="007644F6">
      <w:pPr>
        <w:pStyle w:val="B1"/>
      </w:pPr>
      <w:r>
        <w:t>-</w:t>
      </w:r>
      <w:r>
        <w:tab/>
        <w:t>one of the following:</w:t>
      </w:r>
    </w:p>
    <w:p w14:paraId="25B85C62" w14:textId="77777777" w:rsidR="007644F6" w:rsidRDefault="007644F6" w:rsidP="00DE793D">
      <w:pPr>
        <w:pStyle w:val="B2"/>
      </w:pPr>
      <w:r>
        <w:t>-</w:t>
      </w:r>
      <w:r>
        <w:tab/>
        <w:t>analytics subscription information within the "</w:t>
      </w:r>
      <w:proofErr w:type="spellStart"/>
      <w:r>
        <w:t>anaSub</w:t>
      </w:r>
      <w:proofErr w:type="spellEnd"/>
      <w:r>
        <w:t>" attribute;</w:t>
      </w:r>
    </w:p>
    <w:p w14:paraId="2CBCE841" w14:textId="77777777" w:rsidR="007644F6" w:rsidRDefault="007644F6" w:rsidP="007644F6">
      <w:pPr>
        <w:pStyle w:val="B2"/>
      </w:pPr>
      <w:r>
        <w:t>-</w:t>
      </w:r>
      <w:r>
        <w:tab/>
        <w:t>access and mobility function event exposure subscription within the "</w:t>
      </w:r>
      <w:proofErr w:type="spellStart"/>
      <w:r>
        <w:t>amfDataSub</w:t>
      </w:r>
      <w:proofErr w:type="spellEnd"/>
      <w:r>
        <w:t>" attribute;</w:t>
      </w:r>
    </w:p>
    <w:p w14:paraId="6626D87B" w14:textId="77777777" w:rsidR="007644F6" w:rsidRDefault="007644F6" w:rsidP="007644F6">
      <w:pPr>
        <w:pStyle w:val="B2"/>
      </w:pPr>
      <w:r>
        <w:t>-</w:t>
      </w:r>
      <w:r>
        <w:tab/>
        <w:t>session management function event exposure subscription within the "</w:t>
      </w:r>
      <w:proofErr w:type="spellStart"/>
      <w:r>
        <w:t>smfDataSub</w:t>
      </w:r>
      <w:proofErr w:type="spellEnd"/>
      <w:r>
        <w:t>" attribute;</w:t>
      </w:r>
    </w:p>
    <w:p w14:paraId="7B4BE2D6" w14:textId="77777777" w:rsidR="007644F6" w:rsidRDefault="007644F6" w:rsidP="007644F6">
      <w:pPr>
        <w:pStyle w:val="B2"/>
      </w:pPr>
      <w:r>
        <w:t>-</w:t>
      </w:r>
      <w:r>
        <w:tab/>
        <w:t>unified data management event exposure subscription within the "</w:t>
      </w:r>
      <w:proofErr w:type="spellStart"/>
      <w:r>
        <w:t>udmDataSub</w:t>
      </w:r>
      <w:proofErr w:type="spellEnd"/>
      <w:r>
        <w:t xml:space="preserve">" attribute; </w:t>
      </w:r>
    </w:p>
    <w:p w14:paraId="294A2B1F" w14:textId="77777777" w:rsidR="007644F6" w:rsidRDefault="007644F6" w:rsidP="007644F6">
      <w:pPr>
        <w:pStyle w:val="B2"/>
      </w:pPr>
      <w:r>
        <w:t>-</w:t>
      </w:r>
      <w:r>
        <w:tab/>
        <w:t>network exposure function event exposure subscription within the "</w:t>
      </w:r>
      <w:proofErr w:type="spellStart"/>
      <w:r>
        <w:t>nefDataSub</w:t>
      </w:r>
      <w:proofErr w:type="spellEnd"/>
      <w:r>
        <w:t>" attribute;</w:t>
      </w:r>
    </w:p>
    <w:p w14:paraId="1D651603" w14:textId="77777777" w:rsidR="007644F6" w:rsidRDefault="007644F6" w:rsidP="007644F6">
      <w:pPr>
        <w:pStyle w:val="B2"/>
      </w:pPr>
      <w:r>
        <w:t>-</w:t>
      </w:r>
      <w:r>
        <w:tab/>
        <w:t>application function event exposure subscription within the "</w:t>
      </w:r>
      <w:proofErr w:type="spellStart"/>
      <w:r>
        <w:t>afDataSub</w:t>
      </w:r>
      <w:proofErr w:type="spellEnd"/>
      <w:r>
        <w:t>" attribute;</w:t>
      </w:r>
    </w:p>
    <w:p w14:paraId="4A0A2B16" w14:textId="77777777" w:rsidR="007644F6" w:rsidRDefault="007644F6" w:rsidP="007644F6">
      <w:pPr>
        <w:pStyle w:val="B1"/>
      </w:pPr>
      <w:r>
        <w:t>-</w:t>
      </w:r>
      <w:r>
        <w:tab/>
        <w:t>a notification target address within the "</w:t>
      </w:r>
      <w:proofErr w:type="spellStart"/>
      <w:r>
        <w:t>notificationURI</w:t>
      </w:r>
      <w:proofErr w:type="spellEnd"/>
      <w:r>
        <w:t>" attribute;</w:t>
      </w:r>
    </w:p>
    <w:p w14:paraId="0323B51A" w14:textId="77777777" w:rsidR="007644F6" w:rsidRDefault="007644F6" w:rsidP="007644F6">
      <w:pPr>
        <w:pStyle w:val="B1"/>
      </w:pPr>
      <w:r>
        <w:t>-</w:t>
      </w:r>
      <w:r>
        <w:tab/>
        <w:t>a time window for the data retrieval and subscription within the "</w:t>
      </w:r>
      <w:proofErr w:type="spellStart"/>
      <w:r>
        <w:t>timePeriod</w:t>
      </w:r>
      <w:proofErr w:type="spellEnd"/>
      <w:r>
        <w:t>" attribute;</w:t>
      </w:r>
    </w:p>
    <w:p w14:paraId="0BE74C36" w14:textId="77777777" w:rsidR="007644F6" w:rsidRDefault="007644F6" w:rsidP="007644F6">
      <w:r>
        <w:t>Upon the reception of an HTTP POST request with "{</w:t>
      </w:r>
      <w:proofErr w:type="spellStart"/>
      <w:r>
        <w:t>apiRoot</w:t>
      </w:r>
      <w:proofErr w:type="spellEnd"/>
      <w:r>
        <w:t>}/</w:t>
      </w:r>
      <w:proofErr w:type="spellStart"/>
      <w:r>
        <w:t>nadrf-datamanagement</w:t>
      </w:r>
      <w:proofErr w:type="spellEnd"/>
      <w:r>
        <w:t xml:space="preserve">/v1/data-retrieval-subscriptions" as Resource URI and </w:t>
      </w:r>
      <w:proofErr w:type="spellStart"/>
      <w:r>
        <w:t>NadrfDataRetrievalSubscription</w:t>
      </w:r>
      <w:proofErr w:type="spellEnd"/>
      <w:r>
        <w:t xml:space="preserve">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 xml:space="preserve">assign a </w:t>
      </w:r>
      <w:proofErr w:type="spellStart"/>
      <w:r>
        <w:t>subscriptionId</w:t>
      </w:r>
      <w:proofErr w:type="spellEnd"/>
      <w:r>
        <w:t>;</w:t>
      </w:r>
    </w:p>
    <w:p w14:paraId="255B2464" w14:textId="77777777" w:rsidR="007644F6" w:rsidRDefault="007644F6" w:rsidP="007644F6">
      <w:pPr>
        <w:pStyle w:val="B1"/>
      </w:pPr>
      <w:r>
        <w:t>-</w:t>
      </w:r>
      <w:r>
        <w:tab/>
        <w:t>store the subscription.</w:t>
      </w:r>
    </w:p>
    <w:p w14:paraId="348FD317" w14:textId="77777777" w:rsidR="007644F6" w:rsidRDefault="007644F6" w:rsidP="007644F6">
      <w:r>
        <w:lastRenderedPageBreak/>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"{apiRoot}/nadrf-datamanagement/v1/data-retrieval-subscriptions/{subscriptionId}".</w:t>
      </w:r>
    </w:p>
    <w:p w14:paraId="0CA1ED21" w14:textId="76C06A1F" w:rsidR="007644F6" w:rsidRPr="0080012D" w:rsidRDefault="007644F6" w:rsidP="007644F6">
      <w:r>
        <w:t xml:space="preserve">If an error occurs when processing the HTTP POST request, the ADRF shall send an HTTP error response as specified in </w:t>
      </w:r>
      <w:r w:rsidR="00C34F17">
        <w:t>clause</w:t>
      </w:r>
      <w:r>
        <w:t> 5.1.7.</w:t>
      </w:r>
    </w:p>
    <w:p w14:paraId="3B12C150" w14:textId="77777777" w:rsidR="0031736A" w:rsidRDefault="0031736A" w:rsidP="0031736A">
      <w:pPr>
        <w:pStyle w:val="Heading4"/>
      </w:pPr>
      <w:bookmarkStart w:id="321" w:name="_Toc89426557"/>
      <w:bookmarkStart w:id="322" w:name="_Toc97034872"/>
      <w:bookmarkStart w:id="323" w:name="_Toc97192391"/>
      <w:bookmarkStart w:id="324" w:name="_Toc97192512"/>
      <w:r>
        <w:t>4.2.2.7</w:t>
      </w:r>
      <w:r>
        <w:tab/>
      </w:r>
      <w:proofErr w:type="spellStart"/>
      <w:r>
        <w:t>Nadrf_DataManagement_RetrievalUnsubscribe</w:t>
      </w:r>
      <w:proofErr w:type="spellEnd"/>
      <w:r>
        <w:t xml:space="preserve"> service operation</w:t>
      </w:r>
      <w:bookmarkEnd w:id="321"/>
      <w:bookmarkEnd w:id="322"/>
      <w:bookmarkEnd w:id="323"/>
      <w:bookmarkEnd w:id="324"/>
    </w:p>
    <w:p w14:paraId="598EE7FD" w14:textId="77777777" w:rsidR="0031736A" w:rsidRDefault="0031736A" w:rsidP="0031736A">
      <w:pPr>
        <w:pStyle w:val="Heading5"/>
      </w:pPr>
      <w:bookmarkStart w:id="325" w:name="_Toc89426558"/>
      <w:bookmarkStart w:id="326" w:name="_Toc97034873"/>
      <w:bookmarkStart w:id="327" w:name="_Toc97192392"/>
      <w:bookmarkStart w:id="328" w:name="_Toc97192513"/>
      <w:r>
        <w:t>4.2.2.7.1</w:t>
      </w:r>
      <w:r>
        <w:tab/>
        <w:t>General</w:t>
      </w:r>
      <w:bookmarkEnd w:id="325"/>
      <w:bookmarkEnd w:id="326"/>
      <w:bookmarkEnd w:id="327"/>
      <w:bookmarkEnd w:id="328"/>
    </w:p>
    <w:p w14:paraId="5A66AB27" w14:textId="77777777" w:rsidR="0031736A" w:rsidRPr="00C479EA" w:rsidRDefault="0031736A" w:rsidP="0031736A">
      <w:r>
        <w:t xml:space="preserve">The </w:t>
      </w:r>
      <w:proofErr w:type="spellStart"/>
      <w:r>
        <w:t>Nadrf_DataManagement_RetrievalUnsubscribe</w:t>
      </w:r>
      <w:proofErr w:type="spellEnd"/>
      <w:r>
        <w:t xml:space="preserve"> service operation is used by an NF service consumer to remove a retrieval subscription to data or analytics.</w:t>
      </w:r>
    </w:p>
    <w:p w14:paraId="2FC0D3A1" w14:textId="77777777" w:rsidR="0031736A" w:rsidRDefault="0031736A" w:rsidP="0031736A">
      <w:pPr>
        <w:pStyle w:val="Heading5"/>
      </w:pPr>
      <w:bookmarkStart w:id="329" w:name="_Toc89426559"/>
      <w:bookmarkStart w:id="330" w:name="_Toc97034874"/>
      <w:bookmarkStart w:id="331" w:name="_Toc97192393"/>
      <w:bookmarkStart w:id="332" w:name="_Toc97192514"/>
      <w:r>
        <w:t>4.2.2.7.2</w:t>
      </w:r>
      <w:r>
        <w:tab/>
        <w:t>Requesting removal of retrieval subscription for data or analytics</w:t>
      </w:r>
      <w:bookmarkEnd w:id="329"/>
      <w:bookmarkEnd w:id="330"/>
      <w:bookmarkEnd w:id="331"/>
      <w:bookmarkEnd w:id="332"/>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15pt;height:149pt" o:ole="">
            <v:imagedata r:id="rId26" o:title=""/>
          </v:shape>
          <o:OLEObject Type="Embed" ProgID="Visio.Drawing.15" ShapeID="_x0000_i1032" DrawAspect="Content" ObjectID="_1707895053" r:id="rId27"/>
        </w:object>
      </w:r>
    </w:p>
    <w:p w14:paraId="384FD7BD" w14:textId="341569F9" w:rsidR="0031736A" w:rsidRDefault="00AC5207" w:rsidP="0031736A">
      <w:pPr>
        <w:pStyle w:val="TF"/>
      </w:pPr>
      <w:r>
        <w:t>Figure </w:t>
      </w:r>
      <w:r w:rsidR="0031736A">
        <w:t>4.2.2.7.2-1: NF service consumer requesting to remove retrieval subscription for data or analytics</w:t>
      </w:r>
    </w:p>
    <w:p w14:paraId="6A14313E" w14:textId="77777777" w:rsidR="0031736A" w:rsidRDefault="0031736A" w:rsidP="0031736A">
      <w:pPr>
        <w:rPr>
          <w:noProof/>
        </w:rPr>
      </w:pPr>
      <w:r>
        <w:t xml:space="preserve">The NF service consumer shall invoke the </w:t>
      </w:r>
      <w:proofErr w:type="spellStart"/>
      <w:r>
        <w:t>Nadrf_DataManagement_RetrievalUnsubscribe</w:t>
      </w:r>
      <w:proofErr w:type="spellEnd"/>
      <w:r>
        <w:t xml:space="preserve"> service operation to remove a retrieval subscription for data or analytics. The NF service consumer </w:t>
      </w:r>
      <w:r>
        <w:rPr>
          <w:lang w:val="en-US"/>
        </w:rPr>
        <w:t xml:space="preserve">shall </w:t>
      </w:r>
      <w:r>
        <w:t>send an HTTP DELETE request with "{apiRoot}/nadrf-datamanagement/v1/data-retrieval-</w:t>
      </w:r>
      <w:r w:rsidRPr="001E2465">
        <w:t>subscriptions/{subscriptionId}" as Resource URI representing an "Individual ADRF Data Retrieval Subscription" resource, as shown in figure 4.2.2.7.2-1, step 1, where "{</w:t>
      </w:r>
      <w:proofErr w:type="spellStart"/>
      <w:r w:rsidRPr="001E2465">
        <w:t>subscriptionId</w:t>
      </w:r>
      <w:proofErr w:type="spellEnd"/>
      <w:r w:rsidRPr="001E2465">
        <w:t>}" is the identifier of the existing data retrieval subscription that is to be deleted.</w:t>
      </w:r>
    </w:p>
    <w:p w14:paraId="23B21195" w14:textId="77777777" w:rsidR="0031736A" w:rsidRDefault="0031736A" w:rsidP="0031736A">
      <w:r>
        <w:t>Upon the reception of an HTTP DELETE request with "{apiRoot}/nadrf-datamanagement/v1/data-retrieval-subscriptions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6D07F841" w:rsidR="0031736A" w:rsidRPr="0080012D" w:rsidRDefault="0031736A" w:rsidP="0031736A">
      <w:r>
        <w:t xml:space="preserve">If errors occur when processing the HTTP DELETE request, the ADRF shall send an HTTP error response as specified in </w:t>
      </w:r>
      <w:r w:rsidR="00C34F17">
        <w:t>clause</w:t>
      </w:r>
      <w:r>
        <w:t> 5.1.7.</w:t>
      </w:r>
    </w:p>
    <w:p w14:paraId="110092C2" w14:textId="77777777" w:rsidR="00B4072B" w:rsidRDefault="00B4072B" w:rsidP="00B4072B">
      <w:pPr>
        <w:pStyle w:val="Heading4"/>
      </w:pPr>
      <w:bookmarkStart w:id="333" w:name="_Toc89426560"/>
      <w:bookmarkStart w:id="334" w:name="_Toc97034875"/>
      <w:bookmarkStart w:id="335" w:name="_Toc97192394"/>
      <w:bookmarkStart w:id="336" w:name="_Toc97192515"/>
      <w:r>
        <w:t>4.2.2.8</w:t>
      </w:r>
      <w:r>
        <w:tab/>
      </w:r>
      <w:proofErr w:type="spellStart"/>
      <w:r>
        <w:t>Nadrf_DataManagement_RetrievalNotify</w:t>
      </w:r>
      <w:proofErr w:type="spellEnd"/>
      <w:r>
        <w:t xml:space="preserve"> service operation</w:t>
      </w:r>
      <w:bookmarkEnd w:id="333"/>
      <w:bookmarkEnd w:id="334"/>
      <w:bookmarkEnd w:id="335"/>
      <w:bookmarkEnd w:id="336"/>
    </w:p>
    <w:p w14:paraId="5E0AE215" w14:textId="77777777" w:rsidR="00B4072B" w:rsidRDefault="00B4072B" w:rsidP="00B4072B">
      <w:pPr>
        <w:pStyle w:val="Heading5"/>
      </w:pPr>
      <w:bookmarkStart w:id="337" w:name="_Toc89426561"/>
      <w:bookmarkStart w:id="338" w:name="_Toc97034876"/>
      <w:bookmarkStart w:id="339" w:name="_Toc97192395"/>
      <w:bookmarkStart w:id="340" w:name="_Toc97192516"/>
      <w:r>
        <w:t>4.2.2.8.1</w:t>
      </w:r>
      <w:r>
        <w:tab/>
        <w:t>General</w:t>
      </w:r>
      <w:bookmarkEnd w:id="337"/>
      <w:bookmarkEnd w:id="338"/>
      <w:bookmarkEnd w:id="339"/>
      <w:bookmarkEnd w:id="340"/>
    </w:p>
    <w:p w14:paraId="62903604" w14:textId="77777777" w:rsidR="00B4072B" w:rsidRPr="00C479EA" w:rsidRDefault="00B4072B" w:rsidP="00B4072B">
      <w:r>
        <w:t xml:space="preserve">The </w:t>
      </w:r>
      <w:proofErr w:type="spellStart"/>
      <w:r>
        <w:t>Nadrf_DataManagement_RetrievalNotify</w:t>
      </w:r>
      <w:proofErr w:type="spellEnd"/>
      <w:r>
        <w:t xml:space="preserve"> service operation is used by ADRF to notify NF service consumers about subscribed events related to data or analytics.</w:t>
      </w:r>
    </w:p>
    <w:p w14:paraId="517510FE" w14:textId="77777777" w:rsidR="00B4072B" w:rsidRDefault="00B4072B" w:rsidP="00B4072B">
      <w:pPr>
        <w:pStyle w:val="Heading5"/>
      </w:pPr>
      <w:bookmarkStart w:id="341" w:name="_Toc89426562"/>
      <w:bookmarkStart w:id="342" w:name="_Toc97034877"/>
      <w:bookmarkStart w:id="343" w:name="_Toc97192396"/>
      <w:bookmarkStart w:id="344" w:name="_Toc97192517"/>
      <w:r>
        <w:lastRenderedPageBreak/>
        <w:t>4.2.2.8.2</w:t>
      </w:r>
      <w:r>
        <w:tab/>
        <w:t>Notification about subscribed data or analytics</w:t>
      </w:r>
      <w:bookmarkEnd w:id="341"/>
      <w:bookmarkEnd w:id="342"/>
      <w:bookmarkEnd w:id="343"/>
      <w:bookmarkEnd w:id="344"/>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15pt;height:149pt" o:ole="">
            <v:imagedata r:id="rId28" o:title=""/>
          </v:shape>
          <o:OLEObject Type="Embed" ProgID="Visio.Drawing.15" ShapeID="_x0000_i1033" DrawAspect="Content" ObjectID="_1707895054" r:id="rId29"/>
        </w:object>
      </w:r>
    </w:p>
    <w:p w14:paraId="1A98E942" w14:textId="348F463B" w:rsidR="00B4072B" w:rsidRDefault="00AC5207" w:rsidP="00B4072B">
      <w:pPr>
        <w:pStyle w:val="TF"/>
      </w:pPr>
      <w:r>
        <w:t>Figure </w:t>
      </w:r>
      <w:r w:rsidR="00B4072B">
        <w:t>4.2.2.8.2-1: ADRF notifies the NF service consumer about subscribed data or analytics</w:t>
      </w:r>
    </w:p>
    <w:p w14:paraId="77393C73" w14:textId="57A5A6F2" w:rsidR="00B4072B" w:rsidRDefault="00B4072B" w:rsidP="00B4072B">
      <w:r>
        <w:t xml:space="preserve">The ADRF shall invoke the </w:t>
      </w:r>
      <w:proofErr w:type="spellStart"/>
      <w:r>
        <w:t>Nadrf_DataManagement_RetrievalNotify</w:t>
      </w:r>
      <w:proofErr w:type="spellEnd"/>
      <w:r>
        <w:t xml:space="preserve"> service operation to notify about subscribed data or analytics events. The ADRF shall send an HTTP POST request to the "{</w:t>
      </w:r>
      <w:proofErr w:type="spellStart"/>
      <w:r>
        <w:t>notificationURI</w:t>
      </w:r>
      <w:proofErr w:type="spellEnd"/>
      <w:r>
        <w:t xml:space="preserve">}" received in the subscription (see </w:t>
      </w:r>
      <w:r w:rsidR="00C34F17">
        <w:t>clause</w:t>
      </w:r>
      <w:r w:rsidR="00AC5207">
        <w:t> </w:t>
      </w:r>
      <w:r>
        <w:t xml:space="preserve">5.1.5 for the definition of this </w:t>
      </w:r>
      <w:proofErr w:type="spellStart"/>
      <w:r>
        <w:t>notificationURI</w:t>
      </w:r>
      <w:proofErr w:type="spellEnd"/>
      <w:r>
        <w:t xml:space="preserve">), as shown in figure 4.2.2.8.2-1, step 1. The </w:t>
      </w:r>
      <w:r>
        <w:rPr>
          <w:noProof/>
        </w:rPr>
        <w:t>NadrfDataRetrievalNotification</w:t>
      </w:r>
      <w:r>
        <w:t xml:space="preserve"> data structure provided in the request body shall include:</w:t>
      </w:r>
    </w:p>
    <w:p w14:paraId="69D0FFCF" w14:textId="77777777" w:rsidR="00B4072B" w:rsidRPr="00EF5CA2" w:rsidRDefault="00B4072B" w:rsidP="00B4072B">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proofErr w:type="spellStart"/>
      <w:r w:rsidRPr="003B2883">
        <w:rPr>
          <w:rFonts w:hint="eastAsia"/>
        </w:rPr>
        <w:t>noti</w:t>
      </w:r>
      <w:r>
        <w:t>f</w:t>
      </w:r>
      <w:r w:rsidRPr="003B2883">
        <w:rPr>
          <w:rFonts w:hint="eastAsia"/>
        </w:rPr>
        <w:t>Cor</w:t>
      </w:r>
      <w:r w:rsidRPr="003B2883">
        <w:t>r</w:t>
      </w:r>
      <w:r w:rsidRPr="003B2883">
        <w:rPr>
          <w:rFonts w:hint="eastAsia"/>
        </w:rPr>
        <w:t>Id</w:t>
      </w:r>
      <w:proofErr w:type="spellEnd"/>
      <w:r>
        <w:t>" attribute;</w:t>
      </w:r>
    </w:p>
    <w:p w14:paraId="11F2A81B" w14:textId="77777777" w:rsidR="00B4072B" w:rsidRDefault="00B4072B" w:rsidP="00B4072B">
      <w:pPr>
        <w:pStyle w:val="B1"/>
      </w:pPr>
      <w:r>
        <w:t>-</w:t>
      </w:r>
      <w:r>
        <w:tab/>
        <w:t>one of the following:</w:t>
      </w:r>
    </w:p>
    <w:p w14:paraId="2527C99C" w14:textId="77777777" w:rsidR="00B4072B" w:rsidRDefault="00B4072B" w:rsidP="00B4072B">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026E2930" w14:textId="77777777" w:rsidR="00B4072B" w:rsidRDefault="00B4072B" w:rsidP="00B4072B">
      <w:pPr>
        <w:pStyle w:val="B2"/>
        <w:rPr>
          <w:noProof/>
          <w:lang w:eastAsia="zh-CN"/>
        </w:rPr>
      </w:pPr>
      <w:r>
        <w:t>-</w:t>
      </w:r>
      <w:r>
        <w:tab/>
        <w:t>network exposure events that occurred in the "</w:t>
      </w:r>
      <w:proofErr w:type="spellStart"/>
      <w:r>
        <w:t>nefEventNotifs</w:t>
      </w:r>
      <w:proofErr w:type="spellEnd"/>
      <w:r>
        <w:t>" attribute;</w:t>
      </w:r>
    </w:p>
    <w:p w14:paraId="572EBCCD" w14:textId="77777777" w:rsidR="00B4072B" w:rsidRDefault="00B4072B" w:rsidP="00B4072B">
      <w:pPr>
        <w:pStyle w:val="B2"/>
        <w:rPr>
          <w:noProof/>
          <w:lang w:eastAsia="zh-CN"/>
        </w:rPr>
      </w:pPr>
      <w:r>
        <w:t>-</w:t>
      </w:r>
      <w:r>
        <w:tab/>
        <w:t>application function events that occurred in the "</w:t>
      </w:r>
      <w:proofErr w:type="spellStart"/>
      <w:r>
        <w:t>afEventNotifs</w:t>
      </w:r>
      <w:proofErr w:type="spellEnd"/>
      <w:r>
        <w:t>" attribute;</w:t>
      </w:r>
    </w:p>
    <w:p w14:paraId="370DDE51" w14:textId="77777777" w:rsidR="00B4072B" w:rsidRDefault="00B4072B" w:rsidP="00B4072B">
      <w:pPr>
        <w:pStyle w:val="B2"/>
        <w:rPr>
          <w:noProof/>
          <w:lang w:eastAsia="zh-CN"/>
        </w:rPr>
      </w:pPr>
      <w:r>
        <w:t>-</w:t>
      </w:r>
      <w:r>
        <w:tab/>
        <w:t>access and mobility function events that occurred in the "</w:t>
      </w:r>
      <w:proofErr w:type="spellStart"/>
      <w:r>
        <w:t>amfEventNotifs</w:t>
      </w:r>
      <w:proofErr w:type="spellEnd"/>
      <w:r>
        <w:t>" attribute;</w:t>
      </w:r>
    </w:p>
    <w:p w14:paraId="2A168BBD" w14:textId="77777777" w:rsidR="00B4072B" w:rsidRDefault="00B4072B" w:rsidP="00B4072B">
      <w:pPr>
        <w:pStyle w:val="B2"/>
        <w:rPr>
          <w:noProof/>
          <w:lang w:eastAsia="zh-CN"/>
        </w:rPr>
      </w:pPr>
      <w:r>
        <w:rPr>
          <w:noProof/>
          <w:lang w:eastAsia="zh-CN"/>
        </w:rPr>
        <w:t>-</w:t>
      </w:r>
      <w:r>
        <w:rPr>
          <w:noProof/>
          <w:lang w:eastAsia="zh-CN"/>
        </w:rPr>
        <w:tab/>
      </w:r>
      <w:r>
        <w:t>session management function events that occurred in the "</w:t>
      </w:r>
      <w:proofErr w:type="spellStart"/>
      <w:r>
        <w:t>smfEventNotifs</w:t>
      </w:r>
      <w:proofErr w:type="spellEnd"/>
      <w:r>
        <w:t>" attribute;</w:t>
      </w:r>
    </w:p>
    <w:p w14:paraId="3DFBA1FC" w14:textId="77777777" w:rsidR="00B4072B" w:rsidRPr="005B4E02" w:rsidRDefault="00B4072B" w:rsidP="00B4072B">
      <w:pPr>
        <w:pStyle w:val="B2"/>
      </w:pPr>
      <w:r>
        <w:t>-</w:t>
      </w:r>
      <w:r>
        <w:tab/>
        <w:t>monitoring report events that occurred in the "</w:t>
      </w:r>
      <w:proofErr w:type="spellStart"/>
      <w:r>
        <w:t>udmEventNotifs</w:t>
      </w:r>
      <w:proofErr w:type="spellEnd"/>
      <w:r>
        <w:t>" attribute.</w:t>
      </w:r>
    </w:p>
    <w:p w14:paraId="79820F98" w14:textId="72A13346" w:rsidR="00B4072B" w:rsidRDefault="00B4072B" w:rsidP="00B4072B">
      <w:r>
        <w:t>Upon the reception of an HTTP POST request with "{</w:t>
      </w:r>
      <w:proofErr w:type="spellStart"/>
      <w:r>
        <w:t>notificationURI</w:t>
      </w:r>
      <w:proofErr w:type="spellEnd"/>
      <w:r>
        <w:t xml:space="preserve">}" as Resource URI and </w:t>
      </w:r>
      <w:r w:rsidR="00DA2DC4">
        <w:rPr>
          <w:noProof/>
        </w:rPr>
        <w:t xml:space="preserve">NadrfDataRetrievalNotification </w:t>
      </w:r>
      <w:r>
        <w:t xml:space="preserve">data structure as request body, if the NF service consumer successfully processed and accepted the received HTTP POST request, the NF Service Consumer shall: </w:t>
      </w:r>
    </w:p>
    <w:p w14:paraId="0D9D2C43" w14:textId="77777777" w:rsidR="00B4072B" w:rsidRDefault="00B4072B" w:rsidP="00B4072B">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3DF23104" w:rsidR="00B4072B" w:rsidRPr="006A722D" w:rsidRDefault="00B4072B" w:rsidP="00B4072B">
      <w:r>
        <w:t xml:space="preserve">If errors occur when processing the HTTP POST request, the NF service consumer shall send an HTTP error response as specified in </w:t>
      </w:r>
      <w:r w:rsidR="00C34F17">
        <w:t>clause</w:t>
      </w:r>
      <w:r w:rsidR="00AC5207">
        <w:t> </w:t>
      </w:r>
      <w:r>
        <w:t>5.1.7.</w:t>
      </w:r>
    </w:p>
    <w:p w14:paraId="141D5D2C" w14:textId="77777777" w:rsidR="00000773" w:rsidRDefault="00000773" w:rsidP="00000773">
      <w:pPr>
        <w:pStyle w:val="Heading4"/>
      </w:pPr>
      <w:bookmarkStart w:id="345" w:name="_Toc89426563"/>
      <w:bookmarkStart w:id="346" w:name="_Toc97034878"/>
      <w:bookmarkStart w:id="347" w:name="_Toc97192397"/>
      <w:bookmarkStart w:id="348" w:name="_Toc97192518"/>
      <w:r>
        <w:t>4.2.2.9</w:t>
      </w:r>
      <w:r>
        <w:tab/>
      </w:r>
      <w:proofErr w:type="spellStart"/>
      <w:r>
        <w:t>Nadrf_DataManagement_Delete</w:t>
      </w:r>
      <w:proofErr w:type="spellEnd"/>
      <w:r>
        <w:t xml:space="preserve"> service operation</w:t>
      </w:r>
      <w:bookmarkEnd w:id="345"/>
      <w:bookmarkEnd w:id="346"/>
      <w:bookmarkEnd w:id="347"/>
      <w:bookmarkEnd w:id="348"/>
    </w:p>
    <w:p w14:paraId="458C1489" w14:textId="77777777" w:rsidR="00000773" w:rsidRDefault="00000773" w:rsidP="00000773">
      <w:pPr>
        <w:pStyle w:val="Heading5"/>
      </w:pPr>
      <w:bookmarkStart w:id="349" w:name="_Toc89426564"/>
      <w:bookmarkStart w:id="350" w:name="_Toc97034879"/>
      <w:bookmarkStart w:id="351" w:name="_Toc97192398"/>
      <w:bookmarkStart w:id="352" w:name="_Toc97192519"/>
      <w:r>
        <w:t>4.2.2.9.1</w:t>
      </w:r>
      <w:r>
        <w:tab/>
        <w:t>General</w:t>
      </w:r>
      <w:bookmarkEnd w:id="349"/>
      <w:bookmarkEnd w:id="350"/>
      <w:bookmarkEnd w:id="351"/>
      <w:bookmarkEnd w:id="352"/>
    </w:p>
    <w:p w14:paraId="29FCA469" w14:textId="77777777" w:rsidR="00000773" w:rsidRPr="00C479EA" w:rsidRDefault="00000773" w:rsidP="00000773">
      <w:bookmarkStart w:id="353" w:name="_Hlk83722130"/>
      <w:r>
        <w:t xml:space="preserve">The </w:t>
      </w:r>
      <w:proofErr w:type="spellStart"/>
      <w:r>
        <w:t>Nadrf_DataManagement_Delete</w:t>
      </w:r>
      <w:proofErr w:type="spellEnd"/>
      <w:r>
        <w:t xml:space="preserve"> service operation is used by an NF service consumer to delete stored data or analytics.</w:t>
      </w:r>
      <w:bookmarkEnd w:id="353"/>
    </w:p>
    <w:p w14:paraId="5C3C2569" w14:textId="77777777" w:rsidR="00000773" w:rsidRDefault="00000773" w:rsidP="00000773">
      <w:pPr>
        <w:pStyle w:val="Heading5"/>
      </w:pPr>
      <w:bookmarkStart w:id="354" w:name="_Toc89426565"/>
      <w:bookmarkStart w:id="355" w:name="_Toc97034880"/>
      <w:bookmarkStart w:id="356" w:name="_Toc97192399"/>
      <w:bookmarkStart w:id="357" w:name="_Toc97192520"/>
      <w:r>
        <w:t>4.2.2.9.2</w:t>
      </w:r>
      <w:r>
        <w:tab/>
        <w:t>Requesting removal of stored data or analytics</w:t>
      </w:r>
      <w:bookmarkEnd w:id="354"/>
      <w:bookmarkEnd w:id="355"/>
      <w:bookmarkEnd w:id="356"/>
      <w:bookmarkEnd w:id="357"/>
    </w:p>
    <w:bookmarkEnd w:id="253"/>
    <w:bookmarkEnd w:id="254"/>
    <w:bookmarkEnd w:id="255"/>
    <w:bookmarkEnd w:id="256"/>
    <w:bookmarkEnd w:id="257"/>
    <w:p w14:paraId="0A74221C" w14:textId="77777777" w:rsidR="00000773" w:rsidRDefault="00000773" w:rsidP="00000773">
      <w:r>
        <w:t xml:space="preserve">Figure 4.2.2.9.2-1 shows a scenario </w:t>
      </w:r>
      <w:bookmarkStart w:id="358" w:name="_Hlk83722186"/>
      <w:r>
        <w:t>where the NF service consumer sends a request to the ADRF to</w:t>
      </w:r>
      <w:bookmarkEnd w:id="358"/>
      <w:r>
        <w:t xml:space="preserve"> delete stored data or analytics.</w:t>
      </w:r>
    </w:p>
    <w:bookmarkStart w:id="359" w:name="_Hlk83638051"/>
    <w:p w14:paraId="244D5468" w14:textId="77777777" w:rsidR="00000773" w:rsidRDefault="00000773" w:rsidP="00000773">
      <w:pPr>
        <w:pStyle w:val="TH"/>
        <w:rPr>
          <w:lang w:eastAsia="zh-CN"/>
        </w:rPr>
      </w:pPr>
      <w:r>
        <w:object w:dxaOrig="10120" w:dyaOrig="3310" w14:anchorId="58E5023F">
          <v:shape id="_x0000_i1034" type="#_x0000_t75" style="width:455.15pt;height:149pt" o:ole="">
            <v:imagedata r:id="rId30" o:title=""/>
          </v:shape>
          <o:OLEObject Type="Embed" ProgID="Visio.Drawing.15" ShapeID="_x0000_i1034" DrawAspect="Content" ObjectID="_1707895055" r:id="rId31"/>
        </w:object>
      </w:r>
      <w:bookmarkEnd w:id="359"/>
    </w:p>
    <w:p w14:paraId="45ABD127" w14:textId="3FB5D42C" w:rsidR="00000773" w:rsidRDefault="00AC520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77777777" w:rsidR="00000773" w:rsidRDefault="00000773" w:rsidP="00000773">
      <w:pPr>
        <w:rPr>
          <w:noProof/>
        </w:rPr>
      </w:pPr>
      <w:r>
        <w:t xml:space="preserve">The NF </w:t>
      </w:r>
      <w:r w:rsidRPr="009F01D1">
        <w:t xml:space="preserve">service consumer shall invoke the </w:t>
      </w:r>
      <w:proofErr w:type="spellStart"/>
      <w:r w:rsidRPr="009F01D1">
        <w:t>Nadrf_DataManagement_Delete</w:t>
      </w:r>
      <w:proofErr w:type="spellEnd"/>
      <w:r w:rsidRPr="009F01D1">
        <w:t xml:space="preserve"> service operation to remove stored data or analytics. The NF service consumer shall send an HTTP DELETE request with "{apiRoot}/nadrf-datamanagement/v1/data-store-records/{storeTransId}" as Resource URI </w:t>
      </w:r>
      <w:bookmarkStart w:id="360" w:name="_Hlk83722371"/>
      <w:r w:rsidRPr="009F01D1">
        <w:t>representing an "Individual ADRF Data Store Record" resource, as shown in figure 4.2.2.9.2-1, step 1,</w:t>
      </w:r>
      <w:bookmarkEnd w:id="360"/>
      <w:r w:rsidRPr="009F01D1">
        <w:t xml:space="preserve"> where "{</w:t>
      </w:r>
      <w:proofErr w:type="spellStart"/>
      <w:r w:rsidRPr="009F01D1">
        <w:t>storeTransId</w:t>
      </w:r>
      <w:proofErr w:type="spellEnd"/>
      <w:r w:rsidRPr="009F01D1">
        <w:t>}" is the transaction identifier of the stored record that is to be deleted.</w:t>
      </w:r>
    </w:p>
    <w:p w14:paraId="731B0EA3" w14:textId="77777777" w:rsidR="00000773" w:rsidRDefault="00000773" w:rsidP="00000773">
      <w:r>
        <w:t xml:space="preserve">Upon the </w:t>
      </w:r>
      <w:r w:rsidRPr="009F01D1">
        <w:t>reception of an HTTP DELETE request with "{apiRoot}/nadrf-datamanagement/v1/data-store-records/{storeTransId}"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1842BBB3" w:rsidR="00000773" w:rsidRDefault="00000773" w:rsidP="00000773">
      <w:r>
        <w:t xml:space="preserve">If errors occur when processing the HTTP DELETE request, the ADRF shall send an HTTP error response as specified in </w:t>
      </w:r>
      <w:r w:rsidR="00C34F17">
        <w:t>clause</w:t>
      </w:r>
      <w:r>
        <w:t> 5.1.7.</w:t>
      </w:r>
    </w:p>
    <w:p w14:paraId="37C6C516" w14:textId="77777777" w:rsidR="00000773" w:rsidRPr="0080012D" w:rsidRDefault="00000773" w:rsidP="00000773">
      <w:r>
        <w:t>If the Individual ADRF Data Record resource does not exist, the ADRF shall respond with "404 Not Found".</w:t>
      </w:r>
    </w:p>
    <w:p w14:paraId="6842CA1C" w14:textId="55B6CF93" w:rsidR="009451CF" w:rsidRPr="009451CF" w:rsidRDefault="009451CF" w:rsidP="009451CF">
      <w:pPr>
        <w:pStyle w:val="Heading5"/>
      </w:pPr>
      <w:bookmarkStart w:id="361" w:name="_Toc97034881"/>
      <w:bookmarkStart w:id="362" w:name="_Toc97192400"/>
      <w:bookmarkStart w:id="363" w:name="_Toc97192521"/>
      <w:bookmarkEnd w:id="258"/>
      <w:bookmarkEnd w:id="259"/>
      <w:bookmarkEnd w:id="260"/>
      <w:bookmarkEnd w:id="261"/>
      <w:bookmarkEnd w:id="262"/>
      <w:bookmarkEnd w:id="263"/>
      <w:bookmarkEnd w:id="264"/>
      <w:r w:rsidRPr="009451CF">
        <w:t>4.2.2.9.3</w:t>
      </w:r>
      <w:r w:rsidRPr="009451CF">
        <w:tab/>
        <w:t>Requesting removal of stored data or analytics using data or analytics specification</w:t>
      </w:r>
      <w:bookmarkEnd w:id="361"/>
      <w:bookmarkEnd w:id="362"/>
      <w:bookmarkEnd w:id="363"/>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5.15pt;height:150.25pt" o:ole="">
            <v:imagedata r:id="rId32" o:title=""/>
          </v:shape>
          <o:OLEObject Type="Embed" ProgID="Visio.Drawing.15" ShapeID="_x0000_i1035" DrawAspect="Content" ObjectID="_1707895056" r:id="rId33"/>
        </w:object>
      </w:r>
    </w:p>
    <w:p w14:paraId="1AC31AD0" w14:textId="330AAA97" w:rsidR="009451CF" w:rsidRPr="009451CF" w:rsidRDefault="009451CF" w:rsidP="009451CF">
      <w:pPr>
        <w:pStyle w:val="TF"/>
      </w:pPr>
      <w:r w:rsidRPr="009451CF">
        <w:t>Figure</w:t>
      </w:r>
      <w:r w:rsidR="00AC5207">
        <w:t> </w:t>
      </w:r>
      <w:r w:rsidRPr="009451CF">
        <w:t>4.2.2.9.3-1: NF service consumer requesting to remove stored data or analytics</w:t>
      </w:r>
    </w:p>
    <w:p w14:paraId="49E8554F" w14:textId="39A5E7DA" w:rsidR="009451CF" w:rsidRPr="009451CF" w:rsidRDefault="009451CF" w:rsidP="009451CF">
      <w:r w:rsidRPr="009451CF">
        <w:t xml:space="preserve">The NF service consumer shall invoke the </w:t>
      </w:r>
      <w:proofErr w:type="spellStart"/>
      <w:r w:rsidRPr="009451CF">
        <w:t>Nadrf_DataManagement_Delete</w:t>
      </w:r>
      <w:proofErr w:type="spellEnd"/>
      <w:r w:rsidRPr="009451CF">
        <w:t xml:space="preserve"> service operation to remove stored data or analytics based on a data or analytics specification. The NF service consumer shall send an HTTP POST request with "{</w:t>
      </w:r>
      <w:proofErr w:type="spellStart"/>
      <w:r w:rsidRPr="009451CF">
        <w:t>apiRoot</w:t>
      </w:r>
      <w:proofErr w:type="spellEnd"/>
      <w:r w:rsidRPr="009451CF">
        <w:t>}/</w:t>
      </w:r>
      <w:proofErr w:type="spellStart"/>
      <w:r w:rsidRPr="009451CF">
        <w:t>nadrf-datamanagement</w:t>
      </w:r>
      <w:proofErr w:type="spellEnd"/>
      <w:r w:rsidRPr="009451CF">
        <w:t>/v1/remove-stored-data-analytics" as URI, as shown in figure 4.2.2.9.3-1, step 1.</w:t>
      </w:r>
      <w:r w:rsidRPr="009451CF">
        <w:rPr>
          <w:noProof/>
        </w:rPr>
        <w:t xml:space="preserve"> The </w:t>
      </w:r>
      <w:r w:rsidRPr="009451CF">
        <w:rPr>
          <w:noProof/>
        </w:rPr>
        <w:lastRenderedPageBreak/>
        <w:t xml:space="preserve">POST request body shall contain an </w:t>
      </w:r>
      <w:proofErr w:type="spellStart"/>
      <w:r w:rsidRPr="009451CF">
        <w:t>NadrfStoredDataSpec</w:t>
      </w:r>
      <w:proofErr w:type="spellEnd"/>
      <w:r w:rsidRPr="009451CF">
        <w:rPr>
          <w:noProof/>
        </w:rPr>
        <w:t xml:space="preserve"> data structure</w:t>
      </w:r>
      <w:r w:rsidRPr="009451CF">
        <w:t xml:space="preserve">. The </w:t>
      </w:r>
      <w:proofErr w:type="spellStart"/>
      <w:r w:rsidRPr="009451CF">
        <w:t>NadrfStoredDataSpec</w:t>
      </w:r>
      <w:proofErr w:type="spellEnd"/>
      <w:r w:rsidRPr="009451CF">
        <w:t xml:space="preserve">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w:t>
      </w:r>
      <w:proofErr w:type="spellStart"/>
      <w:r w:rsidRPr="009451CF">
        <w:t>timePeriod</w:t>
      </w:r>
      <w:proofErr w:type="spellEnd"/>
      <w:r w:rsidRPr="009451CF">
        <w:t>"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w:t>
      </w:r>
      <w:proofErr w:type="spellStart"/>
      <w:r w:rsidRPr="009451CF">
        <w:t>dataSpec</w:t>
      </w:r>
      <w:proofErr w:type="spellEnd"/>
      <w:r w:rsidRPr="009451CF">
        <w:t>" attribute;</w:t>
      </w:r>
    </w:p>
    <w:p w14:paraId="7FAF31A2" w14:textId="77777777" w:rsidR="009451CF" w:rsidRPr="009451CF" w:rsidRDefault="009451CF" w:rsidP="009451CF">
      <w:pPr>
        <w:pStyle w:val="B2"/>
      </w:pPr>
      <w:r w:rsidRPr="009451CF">
        <w:t>-</w:t>
      </w:r>
      <w:r w:rsidRPr="009451CF">
        <w:tab/>
        <w:t>an analytics specification in the "</w:t>
      </w:r>
      <w:proofErr w:type="spellStart"/>
      <w:r w:rsidRPr="009451CF">
        <w:t>anaSpec</w:t>
      </w:r>
      <w:proofErr w:type="spellEnd"/>
      <w:r w:rsidRPr="009451CF">
        <w:t>" attribute;</w:t>
      </w:r>
    </w:p>
    <w:p w14:paraId="7F100CB5" w14:textId="77777777" w:rsidR="009451CF" w:rsidRDefault="009451CF" w:rsidP="009451CF">
      <w:r w:rsidRPr="009451CF">
        <w:t>Upon the reception of an HTTP POST request with "{</w:t>
      </w:r>
      <w:proofErr w:type="spellStart"/>
      <w:r w:rsidRPr="009451CF">
        <w:t>apiRoot</w:t>
      </w:r>
      <w:proofErr w:type="spellEnd"/>
      <w:r w:rsidRPr="009451CF">
        <w:t>}/</w:t>
      </w:r>
      <w:proofErr w:type="spellStart"/>
      <w:r w:rsidRPr="009451CF">
        <w:t>nadrf-datamanagement</w:t>
      </w:r>
      <w:proofErr w:type="spellEnd"/>
      <w:r w:rsidRPr="009451CF">
        <w:t>/v1/remove-stored-data-analytics"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25C47B82" w14:textId="77777777" w:rsidR="009451CF" w:rsidRDefault="009451CF" w:rsidP="009451CF">
      <w:pPr>
        <w:pStyle w:val="EditorsNote"/>
      </w:pPr>
      <w:r w:rsidRPr="00A44CCA">
        <w:t>Editor's Note: When the consumer requests to remove the stored data or analytics using data or analytics specification, how to ensure the data or analytics can be accurately filtered and removed is FFS.</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Heading1"/>
      </w:pPr>
      <w:bookmarkStart w:id="364" w:name="_Toc510696597"/>
      <w:bookmarkStart w:id="365" w:name="_Toc35971389"/>
      <w:bookmarkStart w:id="366" w:name="_Toc36812120"/>
      <w:bookmarkStart w:id="367" w:name="_Toc72766434"/>
      <w:bookmarkStart w:id="368" w:name="_Toc72767001"/>
      <w:bookmarkStart w:id="369" w:name="_Toc73042453"/>
      <w:bookmarkStart w:id="370" w:name="_Toc81242797"/>
      <w:bookmarkStart w:id="371" w:name="_Toc89426566"/>
      <w:bookmarkStart w:id="372" w:name="_Toc97034882"/>
      <w:bookmarkStart w:id="373" w:name="_Toc97192401"/>
      <w:bookmarkStart w:id="374" w:name="_Toc97192522"/>
      <w:r>
        <w:t>5</w:t>
      </w:r>
      <w:r>
        <w:tab/>
        <w:t>API Definitions</w:t>
      </w:r>
      <w:bookmarkEnd w:id="364"/>
      <w:bookmarkEnd w:id="365"/>
      <w:bookmarkEnd w:id="366"/>
      <w:bookmarkEnd w:id="367"/>
      <w:bookmarkEnd w:id="368"/>
      <w:bookmarkEnd w:id="369"/>
      <w:bookmarkEnd w:id="370"/>
      <w:bookmarkEnd w:id="371"/>
      <w:bookmarkEnd w:id="372"/>
      <w:bookmarkEnd w:id="373"/>
      <w:bookmarkEnd w:id="374"/>
    </w:p>
    <w:p w14:paraId="5D00C876" w14:textId="77777777" w:rsidR="00876C3C" w:rsidRDefault="00A10542">
      <w:pPr>
        <w:pStyle w:val="Heading2"/>
      </w:pPr>
      <w:bookmarkStart w:id="375" w:name="_Toc72766435"/>
      <w:bookmarkStart w:id="376" w:name="_Toc72767002"/>
      <w:bookmarkStart w:id="377" w:name="_Toc73042454"/>
      <w:bookmarkStart w:id="378" w:name="_Toc81242798"/>
      <w:bookmarkStart w:id="379" w:name="_Toc89426567"/>
      <w:bookmarkStart w:id="380" w:name="_Toc97034883"/>
      <w:bookmarkStart w:id="381" w:name="_Toc97192402"/>
      <w:bookmarkStart w:id="382" w:name="_Toc97192523"/>
      <w:bookmarkStart w:id="383" w:name="_Toc510696649"/>
      <w:bookmarkStart w:id="384" w:name="_Hlk530142087"/>
      <w:r>
        <w:t>5.1</w:t>
      </w:r>
      <w:r>
        <w:tab/>
      </w:r>
      <w:proofErr w:type="spellStart"/>
      <w:r>
        <w:t>Nadrf_DataManagement</w:t>
      </w:r>
      <w:proofErr w:type="spellEnd"/>
      <w:r>
        <w:t xml:space="preserve"> Service API</w:t>
      </w:r>
      <w:bookmarkEnd w:id="375"/>
      <w:bookmarkEnd w:id="376"/>
      <w:bookmarkEnd w:id="377"/>
      <w:bookmarkEnd w:id="378"/>
      <w:bookmarkEnd w:id="379"/>
      <w:bookmarkEnd w:id="380"/>
      <w:bookmarkEnd w:id="381"/>
      <w:bookmarkEnd w:id="382"/>
    </w:p>
    <w:p w14:paraId="4EBD010A" w14:textId="77777777" w:rsidR="00876C3C" w:rsidRDefault="00A10542">
      <w:pPr>
        <w:pStyle w:val="Heading3"/>
      </w:pPr>
      <w:bookmarkStart w:id="385" w:name="_Toc72766436"/>
      <w:bookmarkStart w:id="386" w:name="_Toc72767003"/>
      <w:bookmarkStart w:id="387" w:name="_Toc73042455"/>
      <w:bookmarkStart w:id="388" w:name="_Toc81242799"/>
      <w:bookmarkStart w:id="389" w:name="_Toc89426568"/>
      <w:bookmarkStart w:id="390" w:name="_Toc97034884"/>
      <w:bookmarkStart w:id="391" w:name="_Toc97192403"/>
      <w:bookmarkStart w:id="392" w:name="_Toc97192524"/>
      <w:r>
        <w:t>5.1.1</w:t>
      </w:r>
      <w:r>
        <w:tab/>
        <w:t>Introduction</w:t>
      </w:r>
      <w:bookmarkEnd w:id="385"/>
      <w:bookmarkEnd w:id="386"/>
      <w:bookmarkEnd w:id="387"/>
      <w:bookmarkEnd w:id="388"/>
      <w:bookmarkEnd w:id="389"/>
      <w:bookmarkEnd w:id="390"/>
      <w:bookmarkEnd w:id="391"/>
      <w:bookmarkEnd w:id="392"/>
    </w:p>
    <w:p w14:paraId="29C29EC0" w14:textId="77777777" w:rsidR="00876C3C" w:rsidRDefault="00A10542">
      <w:pPr>
        <w:rPr>
          <w:noProof/>
          <w:lang w:eastAsia="zh-CN"/>
        </w:rPr>
      </w:pPr>
      <w:r>
        <w:rPr>
          <w:noProof/>
        </w:rPr>
        <w:t xml:space="preserve">The &lt;Service 1&gt; shall use the &lt;Service 1&gt; </w:t>
      </w:r>
      <w:r>
        <w:rPr>
          <w:noProof/>
          <w:lang w:eastAsia="zh-CN"/>
        </w:rPr>
        <w:t>API.</w:t>
      </w:r>
    </w:p>
    <w:p w14:paraId="2A50E3DF" w14:textId="77777777"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14:paraId="7C42BDB8" w14:textId="2A477DFF" w:rsidR="00876C3C" w:rsidRDefault="00A10542">
      <w:pPr>
        <w:rPr>
          <w:noProof/>
          <w:lang w:eastAsia="zh-CN"/>
        </w:rPr>
      </w:pPr>
      <w:r>
        <w:rPr>
          <w:b/>
          <w:noProof/>
        </w:rPr>
        <w:t>{apiRoot}/&lt;apiName&gt;/&lt;apiVersion&gt;</w:t>
      </w:r>
    </w:p>
    <w:p w14:paraId="277548A3" w14:textId="77777777" w:rsidR="00876C3C" w:rsidRDefault="00A1054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9705461" w14:textId="77777777" w:rsidR="00876C3C" w:rsidRDefault="00A10542">
      <w:pPr>
        <w:pStyle w:val="B1"/>
        <w:rPr>
          <w:b/>
          <w:noProof/>
        </w:rPr>
      </w:pPr>
      <w:r>
        <w:rPr>
          <w:b/>
          <w:noProof/>
        </w:rPr>
        <w:t>{apiRoot}/&lt;apiName&gt;/&lt;apiVersion&gt;/&lt;apiSpecificResourceUriPart&gt;</w:t>
      </w:r>
    </w:p>
    <w:p w14:paraId="4561EBCC" w14:textId="77777777" w:rsidR="00876C3C" w:rsidRDefault="00A10542">
      <w:pPr>
        <w:rPr>
          <w:noProof/>
          <w:lang w:eastAsia="zh-CN"/>
        </w:rPr>
      </w:pPr>
      <w:r>
        <w:rPr>
          <w:noProof/>
          <w:lang w:eastAsia="zh-CN"/>
        </w:rPr>
        <w:t>with the following components:</w:t>
      </w:r>
    </w:p>
    <w:p w14:paraId="589FD3CA" w14:textId="77777777"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068CCEB1" w14:textId="77777777"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62E21BC3" w14:textId="77777777" w:rsidR="00876C3C" w:rsidRDefault="00A10542">
      <w:pPr>
        <w:pStyle w:val="B1"/>
        <w:rPr>
          <w:noProof/>
        </w:rPr>
      </w:pPr>
      <w:r>
        <w:rPr>
          <w:noProof/>
        </w:rPr>
        <w:t>-</w:t>
      </w:r>
      <w:r>
        <w:rPr>
          <w:noProof/>
        </w:rPr>
        <w:tab/>
        <w:t>The &lt;apiVersion&gt; shall be "v1".</w:t>
      </w:r>
    </w:p>
    <w:p w14:paraId="17500247" w14:textId="77777777"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14:paraId="737409A0" w14:textId="77777777" w:rsidR="00876C3C" w:rsidRDefault="00A10542">
      <w:pPr>
        <w:pStyle w:val="Heading3"/>
      </w:pPr>
      <w:bookmarkStart w:id="393" w:name="_Toc72766437"/>
      <w:bookmarkStart w:id="394" w:name="_Toc72767004"/>
      <w:bookmarkStart w:id="395" w:name="_Toc73042456"/>
      <w:bookmarkStart w:id="396" w:name="_Toc81242800"/>
      <w:bookmarkStart w:id="397" w:name="_Toc89426569"/>
      <w:bookmarkStart w:id="398" w:name="_Toc97034885"/>
      <w:bookmarkStart w:id="399" w:name="_Toc97192404"/>
      <w:bookmarkStart w:id="400" w:name="_Toc97192525"/>
      <w:r>
        <w:t>5.1.2</w:t>
      </w:r>
      <w:r>
        <w:tab/>
        <w:t>Usage of HTTP</w:t>
      </w:r>
      <w:bookmarkEnd w:id="393"/>
      <w:bookmarkEnd w:id="394"/>
      <w:bookmarkEnd w:id="395"/>
      <w:bookmarkEnd w:id="396"/>
      <w:bookmarkEnd w:id="397"/>
      <w:bookmarkEnd w:id="398"/>
      <w:bookmarkEnd w:id="399"/>
      <w:bookmarkEnd w:id="400"/>
    </w:p>
    <w:p w14:paraId="45A222EE" w14:textId="77777777" w:rsidR="00876C3C" w:rsidRDefault="00A10542">
      <w:pPr>
        <w:pStyle w:val="Heading4"/>
      </w:pPr>
      <w:bookmarkStart w:id="401" w:name="_Toc72766438"/>
      <w:bookmarkStart w:id="402" w:name="_Toc72767005"/>
      <w:bookmarkStart w:id="403" w:name="_Toc73042457"/>
      <w:bookmarkStart w:id="404" w:name="_Toc81242801"/>
      <w:bookmarkStart w:id="405" w:name="_Toc89426570"/>
      <w:bookmarkStart w:id="406" w:name="_Toc97034886"/>
      <w:bookmarkStart w:id="407" w:name="_Toc97192405"/>
      <w:bookmarkStart w:id="408" w:name="_Toc97192526"/>
      <w:r>
        <w:t>5.1.2.1</w:t>
      </w:r>
      <w:r>
        <w:tab/>
        <w:t>General</w:t>
      </w:r>
      <w:bookmarkEnd w:id="401"/>
      <w:bookmarkEnd w:id="402"/>
      <w:bookmarkEnd w:id="403"/>
      <w:bookmarkEnd w:id="404"/>
      <w:bookmarkEnd w:id="405"/>
      <w:bookmarkEnd w:id="406"/>
      <w:bookmarkEnd w:id="407"/>
      <w:bookmarkEnd w:id="408"/>
    </w:p>
    <w:p w14:paraId="6C668543" w14:textId="77777777"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77777777"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Heading4"/>
      </w:pPr>
      <w:bookmarkStart w:id="409" w:name="_Toc72766439"/>
      <w:bookmarkStart w:id="410" w:name="_Toc72767006"/>
      <w:bookmarkStart w:id="411" w:name="_Toc73042458"/>
      <w:bookmarkStart w:id="412" w:name="_Toc81242802"/>
      <w:bookmarkStart w:id="413" w:name="_Toc89426571"/>
      <w:bookmarkStart w:id="414" w:name="_Toc97034887"/>
      <w:bookmarkStart w:id="415" w:name="_Toc97192406"/>
      <w:bookmarkStart w:id="416" w:name="_Toc97192527"/>
      <w:r>
        <w:lastRenderedPageBreak/>
        <w:t>5.1.2.2</w:t>
      </w:r>
      <w:r>
        <w:tab/>
        <w:t>HTTP standard headers</w:t>
      </w:r>
      <w:bookmarkEnd w:id="409"/>
      <w:bookmarkEnd w:id="410"/>
      <w:bookmarkEnd w:id="411"/>
      <w:bookmarkEnd w:id="412"/>
      <w:bookmarkEnd w:id="413"/>
      <w:bookmarkEnd w:id="414"/>
      <w:bookmarkEnd w:id="415"/>
      <w:bookmarkEnd w:id="416"/>
    </w:p>
    <w:p w14:paraId="5FEA0734" w14:textId="77777777" w:rsidR="00876C3C" w:rsidRDefault="00A10542">
      <w:pPr>
        <w:pStyle w:val="Heading5"/>
        <w:rPr>
          <w:lang w:eastAsia="zh-CN"/>
        </w:rPr>
      </w:pPr>
      <w:bookmarkStart w:id="417" w:name="_Toc72766440"/>
      <w:bookmarkStart w:id="418" w:name="_Toc72767007"/>
      <w:bookmarkStart w:id="419" w:name="_Toc73042459"/>
      <w:bookmarkStart w:id="420" w:name="_Toc81242803"/>
      <w:bookmarkStart w:id="421" w:name="_Toc89426572"/>
      <w:bookmarkStart w:id="422" w:name="_Toc97034888"/>
      <w:bookmarkStart w:id="423" w:name="_Toc97192407"/>
      <w:bookmarkStart w:id="424" w:name="_Toc97192528"/>
      <w:r>
        <w:t>5.1.2.2.1</w:t>
      </w:r>
      <w:r>
        <w:rPr>
          <w:rFonts w:hint="eastAsia"/>
          <w:lang w:eastAsia="zh-CN"/>
        </w:rPr>
        <w:tab/>
      </w:r>
      <w:r>
        <w:rPr>
          <w:lang w:eastAsia="zh-CN"/>
        </w:rPr>
        <w:t>General</w:t>
      </w:r>
      <w:bookmarkEnd w:id="417"/>
      <w:bookmarkEnd w:id="418"/>
      <w:bookmarkEnd w:id="419"/>
      <w:bookmarkEnd w:id="420"/>
      <w:bookmarkEnd w:id="421"/>
      <w:bookmarkEnd w:id="422"/>
      <w:bookmarkEnd w:id="423"/>
      <w:bookmarkEnd w:id="424"/>
    </w:p>
    <w:p w14:paraId="30234862" w14:textId="77777777" w:rsidR="00876C3C" w:rsidRDefault="00A10542">
      <w:pPr>
        <w:rPr>
          <w:noProof/>
        </w:rPr>
      </w:pPr>
      <w:r>
        <w:rPr>
          <w:noProof/>
        </w:rPr>
        <w:t>See clause 5.1.2 of 3GPP TS 29.500 [4] for the usage of HTTP standard headers.</w:t>
      </w:r>
    </w:p>
    <w:p w14:paraId="17B52BBB" w14:textId="77777777" w:rsidR="00876C3C" w:rsidRDefault="00A10542">
      <w:pPr>
        <w:pStyle w:val="Heading5"/>
      </w:pPr>
      <w:bookmarkStart w:id="425" w:name="_Toc72766441"/>
      <w:bookmarkStart w:id="426" w:name="_Toc72767008"/>
      <w:bookmarkStart w:id="427" w:name="_Toc73042460"/>
      <w:bookmarkStart w:id="428" w:name="_Toc81242804"/>
      <w:bookmarkStart w:id="429" w:name="_Toc89426573"/>
      <w:bookmarkStart w:id="430" w:name="_Toc97034889"/>
      <w:bookmarkStart w:id="431" w:name="_Toc97192408"/>
      <w:bookmarkStart w:id="432" w:name="_Toc97192529"/>
      <w:r>
        <w:t>5.1.2.2.2</w:t>
      </w:r>
      <w:r>
        <w:tab/>
        <w:t>Content type</w:t>
      </w:r>
      <w:bookmarkEnd w:id="425"/>
      <w:bookmarkEnd w:id="426"/>
      <w:bookmarkEnd w:id="427"/>
      <w:bookmarkEnd w:id="428"/>
      <w:bookmarkEnd w:id="429"/>
      <w:bookmarkEnd w:id="430"/>
      <w:bookmarkEnd w:id="431"/>
      <w:bookmarkEnd w:id="432"/>
    </w:p>
    <w:p w14:paraId="76D74BC3" w14:textId="77777777"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73DC9465" w14:textId="77777777" w:rsidR="00876C3C" w:rsidRDefault="00A10542">
      <w:pPr>
        <w:pStyle w:val="Heading4"/>
      </w:pPr>
      <w:bookmarkStart w:id="433" w:name="_Toc72766442"/>
      <w:bookmarkStart w:id="434" w:name="_Toc72767009"/>
      <w:bookmarkStart w:id="435" w:name="_Toc73042461"/>
      <w:bookmarkStart w:id="436" w:name="_Toc81242805"/>
      <w:bookmarkStart w:id="437" w:name="_Toc89426574"/>
      <w:bookmarkStart w:id="438" w:name="_Toc97034890"/>
      <w:bookmarkStart w:id="439" w:name="_Toc97192409"/>
      <w:bookmarkStart w:id="440" w:name="_Toc97192530"/>
      <w:r>
        <w:t>5.1.2.3</w:t>
      </w:r>
      <w:r>
        <w:tab/>
        <w:t>HTTP custom headers</w:t>
      </w:r>
      <w:bookmarkEnd w:id="433"/>
      <w:bookmarkEnd w:id="434"/>
      <w:bookmarkEnd w:id="435"/>
      <w:bookmarkEnd w:id="436"/>
      <w:bookmarkEnd w:id="437"/>
      <w:bookmarkEnd w:id="438"/>
      <w:bookmarkEnd w:id="439"/>
      <w:bookmarkEnd w:id="440"/>
    </w:p>
    <w:p w14:paraId="7035E851" w14:textId="77777777" w:rsidR="00876C3C" w:rsidRDefault="00A10542">
      <w:pPr>
        <w:rPr>
          <w:noProof/>
        </w:rPr>
      </w:pPr>
      <w:r>
        <w:rPr>
          <w:noProof/>
        </w:rPr>
        <w:t>The mandatory HTTP custom header fields specified in clause 5.1.3.2 of 3GPP TS 29.500 [4] shall be applicable.</w:t>
      </w:r>
    </w:p>
    <w:p w14:paraId="28B8836A" w14:textId="77777777" w:rsidR="00876C3C" w:rsidRDefault="00A10542">
      <w:pPr>
        <w:pStyle w:val="Heading3"/>
      </w:pPr>
      <w:bookmarkStart w:id="441" w:name="_Toc72766443"/>
      <w:bookmarkStart w:id="442" w:name="_Toc72767010"/>
      <w:bookmarkStart w:id="443" w:name="_Toc73042462"/>
      <w:bookmarkStart w:id="444" w:name="_Toc81242806"/>
      <w:bookmarkStart w:id="445" w:name="_Toc89426575"/>
      <w:bookmarkStart w:id="446" w:name="_Toc97034891"/>
      <w:bookmarkStart w:id="447" w:name="_Toc97192410"/>
      <w:bookmarkStart w:id="448" w:name="_Toc97192531"/>
      <w:r>
        <w:t>5.1.3</w:t>
      </w:r>
      <w:r>
        <w:tab/>
        <w:t>Resources</w:t>
      </w:r>
      <w:bookmarkEnd w:id="441"/>
      <w:bookmarkEnd w:id="442"/>
      <w:bookmarkEnd w:id="443"/>
      <w:bookmarkEnd w:id="444"/>
      <w:bookmarkEnd w:id="445"/>
      <w:bookmarkEnd w:id="446"/>
      <w:bookmarkEnd w:id="447"/>
      <w:bookmarkEnd w:id="448"/>
    </w:p>
    <w:p w14:paraId="49964D94" w14:textId="77777777" w:rsidR="00876C3C" w:rsidRDefault="00A10542">
      <w:pPr>
        <w:pStyle w:val="Heading4"/>
      </w:pPr>
      <w:bookmarkStart w:id="449" w:name="_Toc72766444"/>
      <w:bookmarkStart w:id="450" w:name="_Toc72767011"/>
      <w:bookmarkStart w:id="451" w:name="_Toc73042463"/>
      <w:bookmarkStart w:id="452" w:name="_Toc81242807"/>
      <w:bookmarkStart w:id="453" w:name="_Toc89426576"/>
      <w:bookmarkStart w:id="454" w:name="_Toc97034892"/>
      <w:bookmarkStart w:id="455" w:name="_Toc97192411"/>
      <w:bookmarkStart w:id="456" w:name="_Toc97192532"/>
      <w:r>
        <w:t>5.1.3.1</w:t>
      </w:r>
      <w:r>
        <w:tab/>
        <w:t>Overview</w:t>
      </w:r>
      <w:bookmarkEnd w:id="449"/>
      <w:bookmarkEnd w:id="450"/>
      <w:bookmarkEnd w:id="451"/>
      <w:bookmarkEnd w:id="452"/>
      <w:bookmarkEnd w:id="453"/>
      <w:bookmarkEnd w:id="454"/>
      <w:bookmarkEnd w:id="455"/>
      <w:bookmarkEnd w:id="456"/>
    </w:p>
    <w:p w14:paraId="262AF8F7" w14:textId="77777777" w:rsidR="00876C3C" w:rsidRDefault="00BD127F">
      <w:pPr>
        <w:pStyle w:val="TH"/>
        <w:rPr>
          <w:lang w:val="en-US"/>
        </w:rPr>
      </w:pPr>
      <w:r>
        <w:object w:dxaOrig="7611" w:dyaOrig="3211" w14:anchorId="649415CF">
          <v:shape id="_x0000_i1036" type="#_x0000_t75" style="width:380.05pt;height:157.75pt" o:ole="">
            <v:imagedata r:id="rId34" o:title="" cropbottom="7081f" cropright="4734f"/>
          </v:shape>
          <o:OLEObject Type="Embed" ProgID="Visio.Drawing.15" ShapeID="_x0000_i1036" DrawAspect="Content" ObjectID="_1707895057" r:id="rId35"/>
        </w:object>
      </w:r>
    </w:p>
    <w:p w14:paraId="599DD92C" w14:textId="141CCADD" w:rsidR="00876C3C" w:rsidRDefault="00AC5207">
      <w:pPr>
        <w:pStyle w:val="TF"/>
      </w:pPr>
      <w:r>
        <w:t>Figure </w:t>
      </w:r>
      <w:r w:rsidR="00A10542">
        <w:t xml:space="preserve">5.1.3.1-1: Resource URI structure of the </w:t>
      </w:r>
      <w:proofErr w:type="spellStart"/>
      <w:r w:rsidR="00A10542">
        <w:t>Nadrf_DataManagement</w:t>
      </w:r>
      <w:proofErr w:type="spellEnd"/>
      <w:r w:rsidR="00A10542">
        <w:t xml:space="preserve"> API</w:t>
      </w:r>
    </w:p>
    <w:p w14:paraId="17A144BA" w14:textId="2F9F3376" w:rsidR="00876C3C" w:rsidRDefault="00340151">
      <w:r>
        <w:t>Table </w:t>
      </w:r>
      <w:r w:rsidR="00A10542">
        <w:t>5.1.3.1-1 provides an overview of the resources and applicable HTTP methods.</w:t>
      </w:r>
    </w:p>
    <w:p w14:paraId="20D661F3" w14:textId="09861208" w:rsidR="00876C3C" w:rsidRDefault="00340151">
      <w:pPr>
        <w:pStyle w:val="TH"/>
      </w:pPr>
      <w:r>
        <w:t>Table </w:t>
      </w:r>
      <w:r w:rsidR="00A10542">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76C3C" w14:paraId="7D785E86" w14:textId="77777777" w:rsidTr="00BD127F">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785A9A" w14:textId="77777777" w:rsidR="00876C3C" w:rsidRDefault="00A10542">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38B00B" w14:textId="77777777" w:rsidR="00876C3C" w:rsidRDefault="00A10542">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C677A1" w14:textId="77777777" w:rsidR="00876C3C" w:rsidRDefault="00A10542">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E828F6" w14:textId="77777777" w:rsidR="00876C3C" w:rsidRDefault="00A10542">
            <w:pPr>
              <w:pStyle w:val="TAH"/>
            </w:pPr>
            <w:r>
              <w:t>Description</w:t>
            </w:r>
          </w:p>
        </w:tc>
      </w:tr>
      <w:tr w:rsidR="00876C3C" w14:paraId="0005CB8A" w14:textId="77777777" w:rsidTr="00BD127F">
        <w:trPr>
          <w:jc w:val="center"/>
        </w:trPr>
        <w:tc>
          <w:tcPr>
            <w:tcW w:w="1339" w:type="pct"/>
            <w:vMerge w:val="restart"/>
            <w:tcBorders>
              <w:top w:val="single" w:sz="4" w:space="0" w:color="auto"/>
              <w:left w:val="single" w:sz="4" w:space="0" w:color="auto"/>
              <w:right w:val="single" w:sz="4" w:space="0" w:color="auto"/>
            </w:tcBorders>
            <w:hideMark/>
          </w:tcPr>
          <w:p w14:paraId="0DCF2FF2" w14:textId="77777777" w:rsidR="00876C3C" w:rsidRDefault="00BD127F">
            <w:pPr>
              <w:pStyle w:val="TAL"/>
            </w:pPr>
            <w:r>
              <w:t>ADRF Data Store Records</w:t>
            </w:r>
          </w:p>
        </w:tc>
        <w:tc>
          <w:tcPr>
            <w:tcW w:w="1501" w:type="pct"/>
            <w:vMerge w:val="restart"/>
            <w:tcBorders>
              <w:top w:val="single" w:sz="4" w:space="0" w:color="auto"/>
              <w:left w:val="single" w:sz="4" w:space="0" w:color="auto"/>
              <w:right w:val="single" w:sz="4" w:space="0" w:color="auto"/>
            </w:tcBorders>
            <w:hideMark/>
          </w:tcPr>
          <w:p w14:paraId="606F14BA" w14:textId="77777777" w:rsidR="00876C3C" w:rsidRDefault="00BD127F">
            <w:pPr>
              <w:pStyle w:val="TAL"/>
            </w:pPr>
            <w:r>
              <w:t>/data-store-records</w:t>
            </w:r>
          </w:p>
        </w:tc>
        <w:tc>
          <w:tcPr>
            <w:tcW w:w="504" w:type="pct"/>
            <w:tcBorders>
              <w:top w:val="single" w:sz="4" w:space="0" w:color="auto"/>
              <w:left w:val="single" w:sz="4" w:space="0" w:color="auto"/>
              <w:bottom w:val="single" w:sz="4" w:space="0" w:color="auto"/>
              <w:right w:val="single" w:sz="4" w:space="0" w:color="auto"/>
            </w:tcBorders>
            <w:hideMark/>
          </w:tcPr>
          <w:p w14:paraId="207B1E28" w14:textId="77777777" w:rsidR="00876C3C" w:rsidRDefault="00A10542">
            <w:pPr>
              <w:pStyle w:val="TAL"/>
            </w:pPr>
            <w:r>
              <w:t>GET</w:t>
            </w:r>
          </w:p>
        </w:tc>
        <w:tc>
          <w:tcPr>
            <w:tcW w:w="1656" w:type="pct"/>
            <w:tcBorders>
              <w:top w:val="single" w:sz="4" w:space="0" w:color="auto"/>
              <w:left w:val="single" w:sz="4" w:space="0" w:color="auto"/>
              <w:bottom w:val="single" w:sz="4" w:space="0" w:color="auto"/>
              <w:right w:val="single" w:sz="4" w:space="0" w:color="auto"/>
            </w:tcBorders>
            <w:hideMark/>
          </w:tcPr>
          <w:p w14:paraId="2E409E4D" w14:textId="77777777" w:rsidR="00876C3C" w:rsidRDefault="00BD127F">
            <w:pPr>
              <w:pStyle w:val="TAL"/>
            </w:pPr>
            <w:r>
              <w:t>Retrieve the stored data or analytics</w:t>
            </w:r>
          </w:p>
        </w:tc>
      </w:tr>
      <w:tr w:rsidR="00876C3C" w14:paraId="3EA57D14" w14:textId="77777777" w:rsidTr="00BD127F">
        <w:trPr>
          <w:jc w:val="center"/>
        </w:trPr>
        <w:tc>
          <w:tcPr>
            <w:tcW w:w="0" w:type="auto"/>
            <w:vMerge/>
            <w:tcBorders>
              <w:left w:val="single" w:sz="4" w:space="0" w:color="auto"/>
              <w:right w:val="single" w:sz="4" w:space="0" w:color="auto"/>
            </w:tcBorders>
            <w:vAlign w:val="center"/>
            <w:hideMark/>
          </w:tcPr>
          <w:p w14:paraId="795E1F42" w14:textId="77777777" w:rsidR="00876C3C" w:rsidRDefault="00876C3C">
            <w:pPr>
              <w:pStyle w:val="TAL"/>
            </w:pPr>
          </w:p>
        </w:tc>
        <w:tc>
          <w:tcPr>
            <w:tcW w:w="0" w:type="auto"/>
            <w:vMerge/>
            <w:tcBorders>
              <w:left w:val="single" w:sz="4" w:space="0" w:color="auto"/>
              <w:right w:val="single" w:sz="4" w:space="0" w:color="auto"/>
            </w:tcBorders>
            <w:vAlign w:val="center"/>
            <w:hideMark/>
          </w:tcPr>
          <w:p w14:paraId="2AE214AD" w14:textId="77777777" w:rsidR="00876C3C" w:rsidRDefault="00876C3C">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E3FEF43" w14:textId="77777777" w:rsidR="00876C3C" w:rsidRDefault="00A10542">
            <w:pPr>
              <w:pStyle w:val="TAL"/>
            </w:pPr>
            <w:r>
              <w:t>POST</w:t>
            </w:r>
          </w:p>
        </w:tc>
        <w:tc>
          <w:tcPr>
            <w:tcW w:w="1656" w:type="pct"/>
            <w:tcBorders>
              <w:top w:val="single" w:sz="4" w:space="0" w:color="auto"/>
              <w:left w:val="single" w:sz="4" w:space="0" w:color="auto"/>
              <w:bottom w:val="single" w:sz="4" w:space="0" w:color="auto"/>
              <w:right w:val="single" w:sz="4" w:space="0" w:color="auto"/>
            </w:tcBorders>
            <w:hideMark/>
          </w:tcPr>
          <w:p w14:paraId="35CAC2F2" w14:textId="13B9676C" w:rsidR="00876C3C" w:rsidRDefault="00BD127F">
            <w:pPr>
              <w:pStyle w:val="TAL"/>
            </w:pPr>
            <w:r>
              <w:t>Create a new Individual Data Store resource.</w:t>
            </w:r>
          </w:p>
        </w:tc>
      </w:tr>
      <w:tr w:rsidR="00BD127F" w14:paraId="5E5D6DD2" w14:textId="77777777" w:rsidTr="00BD127F">
        <w:trPr>
          <w:jc w:val="center"/>
        </w:trPr>
        <w:tc>
          <w:tcPr>
            <w:tcW w:w="0" w:type="auto"/>
            <w:tcBorders>
              <w:left w:val="single" w:sz="4" w:space="0" w:color="auto"/>
              <w:right w:val="single" w:sz="4" w:space="0" w:color="auto"/>
            </w:tcBorders>
            <w:vAlign w:val="center"/>
          </w:tcPr>
          <w:p w14:paraId="6DBC46D3" w14:textId="77777777" w:rsidR="00BD127F" w:rsidRDefault="00BD127F" w:rsidP="00BD127F">
            <w:pPr>
              <w:pStyle w:val="TAL"/>
            </w:pPr>
            <w:r>
              <w:t>Individual ADRF Data Store Record</w:t>
            </w:r>
          </w:p>
        </w:tc>
        <w:tc>
          <w:tcPr>
            <w:tcW w:w="0" w:type="auto"/>
            <w:tcBorders>
              <w:left w:val="single" w:sz="4" w:space="0" w:color="auto"/>
              <w:right w:val="single" w:sz="4" w:space="0" w:color="auto"/>
            </w:tcBorders>
            <w:vAlign w:val="center"/>
          </w:tcPr>
          <w:p w14:paraId="6AF5EF55" w14:textId="77777777" w:rsidR="00BD127F" w:rsidRDefault="00BD127F" w:rsidP="00BD127F">
            <w:pPr>
              <w:pStyle w:val="TAL"/>
            </w:pPr>
            <w:r>
              <w:t>/data-store-records/{</w:t>
            </w:r>
            <w:proofErr w:type="spellStart"/>
            <w:r>
              <w:t>storeTransId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77EB7242"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E8B3ADA" w14:textId="4AC14E29" w:rsidR="00BD127F" w:rsidRDefault="00BD127F" w:rsidP="00BD127F">
            <w:pPr>
              <w:pStyle w:val="TAL"/>
            </w:pPr>
            <w:r>
              <w:t xml:space="preserve">Delete an individual </w:t>
            </w:r>
            <w:r w:rsidR="00975578">
              <w:t xml:space="preserve">ADRF </w:t>
            </w:r>
            <w:r>
              <w:t>Data Store Record identified by {</w:t>
            </w:r>
            <w:proofErr w:type="spellStart"/>
            <w:r>
              <w:t>storeTransId</w:t>
            </w:r>
            <w:proofErr w:type="spellEnd"/>
            <w:r>
              <w:t>}.</w:t>
            </w:r>
          </w:p>
        </w:tc>
      </w:tr>
      <w:tr w:rsidR="00BD127F" w14:paraId="5A5B6589" w14:textId="77777777" w:rsidTr="00BD127F">
        <w:trPr>
          <w:jc w:val="center"/>
        </w:trPr>
        <w:tc>
          <w:tcPr>
            <w:tcW w:w="0" w:type="auto"/>
            <w:tcBorders>
              <w:left w:val="single" w:sz="4" w:space="0" w:color="auto"/>
              <w:right w:val="single" w:sz="4" w:space="0" w:color="auto"/>
            </w:tcBorders>
            <w:vAlign w:val="center"/>
          </w:tcPr>
          <w:p w14:paraId="414B0D12" w14:textId="77777777" w:rsidR="00BD127F" w:rsidRDefault="00BD127F" w:rsidP="00BD127F">
            <w:pPr>
              <w:pStyle w:val="TAL"/>
            </w:pPr>
            <w:r>
              <w:t>ADRF Data Retrieval Subscriptions</w:t>
            </w:r>
          </w:p>
        </w:tc>
        <w:tc>
          <w:tcPr>
            <w:tcW w:w="0" w:type="auto"/>
            <w:tcBorders>
              <w:left w:val="single" w:sz="4" w:space="0" w:color="auto"/>
              <w:right w:val="single" w:sz="4" w:space="0" w:color="auto"/>
            </w:tcBorders>
            <w:vAlign w:val="center"/>
          </w:tcPr>
          <w:p w14:paraId="77414813" w14:textId="77777777" w:rsidR="00BD127F" w:rsidRDefault="00BD127F" w:rsidP="00BD127F">
            <w:pPr>
              <w:pStyle w:val="TAL"/>
            </w:pPr>
            <w:r>
              <w:t>/data-retrieval-subscriptions</w:t>
            </w:r>
          </w:p>
        </w:tc>
        <w:tc>
          <w:tcPr>
            <w:tcW w:w="504" w:type="pct"/>
            <w:tcBorders>
              <w:top w:val="single" w:sz="4" w:space="0" w:color="auto"/>
              <w:left w:val="single" w:sz="4" w:space="0" w:color="auto"/>
              <w:bottom w:val="single" w:sz="4" w:space="0" w:color="auto"/>
              <w:right w:val="single" w:sz="4" w:space="0" w:color="auto"/>
            </w:tcBorders>
          </w:tcPr>
          <w:p w14:paraId="1E76E742" w14:textId="77777777" w:rsidR="00BD127F" w:rsidRDefault="00BD127F" w:rsidP="00BD127F">
            <w:pPr>
              <w:pStyle w:val="TAL"/>
            </w:pPr>
            <w:r>
              <w:t>POST</w:t>
            </w:r>
          </w:p>
        </w:tc>
        <w:tc>
          <w:tcPr>
            <w:tcW w:w="1656" w:type="pct"/>
            <w:tcBorders>
              <w:top w:val="single" w:sz="4" w:space="0" w:color="auto"/>
              <w:left w:val="single" w:sz="4" w:space="0" w:color="auto"/>
              <w:bottom w:val="single" w:sz="4" w:space="0" w:color="auto"/>
              <w:right w:val="single" w:sz="4" w:space="0" w:color="auto"/>
            </w:tcBorders>
          </w:tcPr>
          <w:p w14:paraId="5292873F" w14:textId="74E05003" w:rsidR="00BD127F" w:rsidRDefault="00BD127F" w:rsidP="00BD127F">
            <w:pPr>
              <w:pStyle w:val="TAL"/>
            </w:pPr>
            <w:r>
              <w:t>Create a new Individual ADRF Data Retrieval Subscription resource.</w:t>
            </w:r>
          </w:p>
        </w:tc>
      </w:tr>
      <w:tr w:rsidR="00BD127F" w14:paraId="41940F76" w14:textId="77777777" w:rsidTr="00BD127F">
        <w:trPr>
          <w:jc w:val="center"/>
        </w:trPr>
        <w:tc>
          <w:tcPr>
            <w:tcW w:w="0" w:type="auto"/>
            <w:tcBorders>
              <w:left w:val="single" w:sz="4" w:space="0" w:color="auto"/>
              <w:right w:val="single" w:sz="4" w:space="0" w:color="auto"/>
            </w:tcBorders>
            <w:vAlign w:val="center"/>
          </w:tcPr>
          <w:p w14:paraId="7F5316F3" w14:textId="77777777" w:rsidR="00BD127F" w:rsidRDefault="00BD127F" w:rsidP="00BD127F">
            <w:pPr>
              <w:pStyle w:val="TAL"/>
            </w:pPr>
            <w:r>
              <w:t>Individual ADRF Data Retrieval Subscription</w:t>
            </w:r>
          </w:p>
        </w:tc>
        <w:tc>
          <w:tcPr>
            <w:tcW w:w="0" w:type="auto"/>
            <w:tcBorders>
              <w:left w:val="single" w:sz="4" w:space="0" w:color="auto"/>
              <w:right w:val="single" w:sz="4" w:space="0" w:color="auto"/>
            </w:tcBorders>
            <w:vAlign w:val="center"/>
          </w:tcPr>
          <w:p w14:paraId="31A474D8" w14:textId="77777777" w:rsidR="00BD127F" w:rsidRDefault="00BD127F" w:rsidP="00BD127F">
            <w:pPr>
              <w:pStyle w:val="TAL"/>
            </w:pPr>
            <w:r>
              <w:t>/data-retrieval-subscriptions/{</w:t>
            </w:r>
            <w:proofErr w:type="spellStart"/>
            <w:r>
              <w:t>subscriptionId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0D235305"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F34A469" w14:textId="77777777" w:rsidR="00BD127F" w:rsidRDefault="00BD127F" w:rsidP="00BD127F">
            <w:pPr>
              <w:pStyle w:val="TAL"/>
            </w:pPr>
            <w:r>
              <w:t>Delete an individual ADRF Data Retrieval Subscription identified by {</w:t>
            </w:r>
            <w:proofErr w:type="spellStart"/>
            <w:r>
              <w:t>subscriptionId</w:t>
            </w:r>
            <w:proofErr w:type="spellEnd"/>
            <w:r>
              <w:t>}.</w:t>
            </w:r>
          </w:p>
        </w:tc>
      </w:tr>
    </w:tbl>
    <w:p w14:paraId="6821E7FF" w14:textId="77777777" w:rsidR="00876C3C" w:rsidRDefault="00876C3C">
      <w:pPr>
        <w:pStyle w:val="Guidance"/>
      </w:pPr>
    </w:p>
    <w:p w14:paraId="77CE226F" w14:textId="77777777" w:rsidR="00876C3C" w:rsidRDefault="00A10542">
      <w:pPr>
        <w:pStyle w:val="Heading4"/>
      </w:pPr>
      <w:bookmarkStart w:id="457" w:name="_Toc72766445"/>
      <w:bookmarkStart w:id="458" w:name="_Toc72767012"/>
      <w:bookmarkStart w:id="459" w:name="_Toc73042464"/>
      <w:bookmarkStart w:id="460" w:name="_Toc81242808"/>
      <w:bookmarkStart w:id="461" w:name="_Toc89426577"/>
      <w:bookmarkStart w:id="462" w:name="_Toc97034893"/>
      <w:bookmarkStart w:id="463" w:name="_Toc97192412"/>
      <w:bookmarkStart w:id="464" w:name="_Toc97192533"/>
      <w:r>
        <w:lastRenderedPageBreak/>
        <w:t>5.1.3.2</w:t>
      </w:r>
      <w:r>
        <w:tab/>
        <w:t>Resource:</w:t>
      </w:r>
      <w:r w:rsidR="00BD4B03" w:rsidRPr="00BD4B03">
        <w:t xml:space="preserve"> </w:t>
      </w:r>
      <w:r w:rsidR="00BD4B03">
        <w:t>ADRF Data Store Records</w:t>
      </w:r>
      <w:bookmarkEnd w:id="457"/>
      <w:bookmarkEnd w:id="458"/>
      <w:bookmarkEnd w:id="459"/>
      <w:bookmarkEnd w:id="460"/>
      <w:bookmarkEnd w:id="461"/>
      <w:bookmarkEnd w:id="462"/>
      <w:bookmarkEnd w:id="463"/>
      <w:bookmarkEnd w:id="464"/>
    </w:p>
    <w:p w14:paraId="3A0C05BE" w14:textId="77777777" w:rsidR="00876C3C" w:rsidRDefault="00A10542">
      <w:pPr>
        <w:pStyle w:val="Heading5"/>
      </w:pPr>
      <w:bookmarkStart w:id="465" w:name="_Toc72766446"/>
      <w:bookmarkStart w:id="466" w:name="_Toc72767013"/>
      <w:bookmarkStart w:id="467" w:name="_Toc73042465"/>
      <w:bookmarkStart w:id="468" w:name="_Toc81242809"/>
      <w:bookmarkStart w:id="469" w:name="_Toc89426578"/>
      <w:bookmarkStart w:id="470" w:name="_Toc97034894"/>
      <w:bookmarkStart w:id="471" w:name="_Toc97192413"/>
      <w:bookmarkStart w:id="472" w:name="_Toc97192534"/>
      <w:r>
        <w:t>5.1.3.2.1</w:t>
      </w:r>
      <w:r>
        <w:tab/>
        <w:t>Description</w:t>
      </w:r>
      <w:bookmarkEnd w:id="465"/>
      <w:bookmarkEnd w:id="466"/>
      <w:bookmarkEnd w:id="467"/>
      <w:bookmarkEnd w:id="468"/>
      <w:bookmarkEnd w:id="469"/>
      <w:bookmarkEnd w:id="470"/>
      <w:bookmarkEnd w:id="471"/>
      <w:bookmarkEnd w:id="472"/>
    </w:p>
    <w:p w14:paraId="7A4528F4" w14:textId="77777777" w:rsidR="00BD4B03" w:rsidRPr="003E7F48" w:rsidRDefault="00BD4B03" w:rsidP="00BD4B03">
      <w:r>
        <w:t xml:space="preserve">The ADRF Data Store Records resource represents all data storage records to the </w:t>
      </w:r>
      <w:proofErr w:type="spellStart"/>
      <w:r>
        <w:t>Nadrf_DataManagement</w:t>
      </w:r>
      <w:proofErr w:type="spellEnd"/>
      <w:r>
        <w:t xml:space="preserve">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pPr>
        <w:pStyle w:val="Heading4"/>
      </w:pPr>
      <w:bookmarkStart w:id="473" w:name="_Toc72766447"/>
      <w:bookmarkStart w:id="474" w:name="_Toc72767014"/>
      <w:bookmarkStart w:id="475" w:name="_Toc73042466"/>
      <w:bookmarkStart w:id="476" w:name="_Toc81242810"/>
      <w:bookmarkStart w:id="477" w:name="_Toc89426579"/>
      <w:bookmarkStart w:id="478" w:name="_Toc97034895"/>
      <w:bookmarkStart w:id="479" w:name="_Toc97192414"/>
      <w:bookmarkStart w:id="480" w:name="_Toc97192535"/>
      <w:r>
        <w:t>5.1.3.2.2</w:t>
      </w:r>
      <w:r>
        <w:tab/>
        <w:t>Resource Definition</w:t>
      </w:r>
      <w:bookmarkEnd w:id="473"/>
      <w:bookmarkEnd w:id="474"/>
      <w:bookmarkEnd w:id="475"/>
      <w:bookmarkEnd w:id="476"/>
      <w:bookmarkEnd w:id="477"/>
      <w:bookmarkEnd w:id="478"/>
      <w:bookmarkEnd w:id="479"/>
      <w:bookmarkEnd w:id="480"/>
    </w:p>
    <w:p w14:paraId="3F2EFF1C" w14:textId="77777777" w:rsidR="00876C3C" w:rsidRDefault="00A10542">
      <w:r>
        <w:t xml:space="preserve">Resource URI: </w:t>
      </w:r>
      <w:r>
        <w:rPr>
          <w:b/>
          <w:noProof/>
        </w:rPr>
        <w:t>{apiRoot}/</w:t>
      </w:r>
      <w:proofErr w:type="spellStart"/>
      <w:r w:rsidR="00BD4B03" w:rsidRPr="008B6011">
        <w:rPr>
          <w:b/>
          <w:bCs/>
        </w:rPr>
        <w:t>n</w:t>
      </w:r>
      <w:r w:rsidR="00BD4B03">
        <w:rPr>
          <w:b/>
          <w:bCs/>
        </w:rPr>
        <w:t>adr</w:t>
      </w:r>
      <w:r w:rsidR="00BD4B03" w:rsidRPr="008B6011">
        <w:rPr>
          <w:b/>
          <w:bCs/>
        </w:rPr>
        <w:t>f-datamanagement</w:t>
      </w:r>
      <w:proofErr w:type="spellEnd"/>
      <w:r>
        <w:rPr>
          <w:b/>
          <w:noProof/>
        </w:rPr>
        <w:t>/</w:t>
      </w:r>
      <w:r w:rsidR="00BD4B03">
        <w:rPr>
          <w:b/>
          <w:noProof/>
        </w:rPr>
        <w:t>v1/</w:t>
      </w:r>
      <w:r w:rsidR="00BD4B03" w:rsidRPr="003E7F48">
        <w:rPr>
          <w:b/>
          <w:bCs/>
        </w:rPr>
        <w:t>data-store-records</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4ACDAA6" w14:textId="77777777" w:rsidR="00876C3C" w:rsidRDefault="00A1054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4CD212" w14:textId="77777777" w:rsidR="00876C3C" w:rsidRDefault="00A1054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23C61F" w14:textId="77777777" w:rsidR="00876C3C" w:rsidRDefault="00A10542">
            <w:pPr>
              <w:pStyle w:val="TAH"/>
            </w:pPr>
            <w:r>
              <w:t>Definition</w:t>
            </w:r>
          </w:p>
        </w:tc>
      </w:tr>
      <w:tr w:rsidR="00876C3C" w14:paraId="6437F21B"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ECB9C3" w14:textId="77777777" w:rsidR="00876C3C" w:rsidRDefault="00A10542">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49F3780" w14:textId="77777777" w:rsidR="00876C3C" w:rsidRDefault="00A1054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pPr>
        <w:pStyle w:val="Guidance"/>
      </w:pPr>
    </w:p>
    <w:p w14:paraId="0141FDED" w14:textId="77777777" w:rsidR="00876C3C" w:rsidRDefault="00A10542">
      <w:pPr>
        <w:pStyle w:val="Heading5"/>
      </w:pPr>
      <w:bookmarkStart w:id="481" w:name="_Toc72766448"/>
      <w:bookmarkStart w:id="482" w:name="_Toc72767015"/>
      <w:bookmarkStart w:id="483" w:name="_Toc73042467"/>
      <w:bookmarkStart w:id="484" w:name="_Toc81242811"/>
      <w:bookmarkStart w:id="485" w:name="_Toc89426580"/>
      <w:bookmarkStart w:id="486" w:name="_Toc97034896"/>
      <w:bookmarkStart w:id="487" w:name="_Toc97192415"/>
      <w:bookmarkStart w:id="488" w:name="_Toc97192536"/>
      <w:r>
        <w:t>5.1.3.2.3</w:t>
      </w:r>
      <w:r>
        <w:tab/>
        <w:t>Resource Standard Methods</w:t>
      </w:r>
      <w:bookmarkEnd w:id="481"/>
      <w:bookmarkEnd w:id="482"/>
      <w:bookmarkEnd w:id="483"/>
      <w:bookmarkEnd w:id="484"/>
      <w:bookmarkEnd w:id="485"/>
      <w:bookmarkEnd w:id="486"/>
      <w:bookmarkEnd w:id="487"/>
      <w:bookmarkEnd w:id="488"/>
    </w:p>
    <w:p w14:paraId="5BB70F30" w14:textId="77777777" w:rsidR="00876C3C" w:rsidRDefault="00A10542">
      <w:pPr>
        <w:pStyle w:val="Heading6"/>
      </w:pPr>
      <w:bookmarkStart w:id="489" w:name="_Toc72766449"/>
      <w:bookmarkStart w:id="490" w:name="_Toc72767016"/>
      <w:bookmarkStart w:id="491" w:name="_Toc73042468"/>
      <w:bookmarkStart w:id="492" w:name="_Toc81242812"/>
      <w:bookmarkStart w:id="493" w:name="_Toc89426581"/>
      <w:bookmarkStart w:id="494" w:name="_Toc97034897"/>
      <w:bookmarkStart w:id="495" w:name="_Toc97192416"/>
      <w:bookmarkStart w:id="496" w:name="_Toc97192537"/>
      <w:r>
        <w:t>5.1.3.2.3.1</w:t>
      </w:r>
      <w:r>
        <w:tab/>
      </w:r>
      <w:r w:rsidR="00144871">
        <w:t>POST</w:t>
      </w:r>
      <w:bookmarkEnd w:id="489"/>
      <w:bookmarkEnd w:id="490"/>
      <w:bookmarkEnd w:id="491"/>
      <w:bookmarkEnd w:id="492"/>
      <w:bookmarkEnd w:id="493"/>
      <w:bookmarkEnd w:id="494"/>
      <w:bookmarkEnd w:id="495"/>
      <w:bookmarkEnd w:id="496"/>
    </w:p>
    <w:p w14:paraId="18CE9715" w14:textId="776E806A" w:rsidR="00876C3C" w:rsidRDefault="00A10542">
      <w:r>
        <w:t xml:space="preserve">This method shall support the URI query parameters specified in </w:t>
      </w:r>
      <w:r w:rsidR="00340151">
        <w:t>table </w:t>
      </w:r>
      <w:r>
        <w:t>5.1.3.2.3.1-1.</w:t>
      </w:r>
    </w:p>
    <w:p w14:paraId="4886BC1F" w14:textId="65415599" w:rsidR="00876C3C" w:rsidRDefault="00340151">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76C3C" w14:paraId="1E9E8F65"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EBD3A4" w14:textId="77777777" w:rsidR="00876C3C" w:rsidRDefault="00A105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9232760" w14:textId="77777777" w:rsidR="00876C3C" w:rsidRDefault="00A105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AA5DD4" w14:textId="77777777" w:rsidR="00876C3C" w:rsidRDefault="00A105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6DE3A39" w14:textId="77777777" w:rsidR="00876C3C" w:rsidRDefault="00A105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66C7CFD" w14:textId="77777777" w:rsidR="00876C3C" w:rsidRDefault="00A105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B03DF69" w14:textId="77777777" w:rsidR="00876C3C" w:rsidRDefault="00A10542">
            <w:pPr>
              <w:pStyle w:val="TAH"/>
            </w:pPr>
            <w:r>
              <w:t>Applicability</w:t>
            </w:r>
          </w:p>
        </w:tc>
      </w:tr>
      <w:tr w:rsidR="00876C3C" w14:paraId="205207F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FDDC6" w14:textId="77777777" w:rsidR="00876C3C" w:rsidRDefault="00A105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41BC4BA" w14:textId="77777777" w:rsidR="00876C3C" w:rsidRDefault="00876C3C">
            <w:pPr>
              <w:pStyle w:val="TAL"/>
            </w:pPr>
          </w:p>
        </w:tc>
        <w:tc>
          <w:tcPr>
            <w:tcW w:w="215" w:type="pct"/>
            <w:tcBorders>
              <w:top w:val="single" w:sz="4" w:space="0" w:color="auto"/>
              <w:left w:val="single" w:sz="6" w:space="0" w:color="000000"/>
              <w:bottom w:val="single" w:sz="6" w:space="0" w:color="000000"/>
              <w:right w:val="single" w:sz="6" w:space="0" w:color="000000"/>
            </w:tcBorders>
          </w:tcPr>
          <w:p w14:paraId="1856FE92" w14:textId="77777777" w:rsidR="00876C3C" w:rsidRDefault="00876C3C">
            <w:pPr>
              <w:pStyle w:val="TAC"/>
            </w:pPr>
          </w:p>
        </w:tc>
        <w:tc>
          <w:tcPr>
            <w:tcW w:w="580" w:type="pct"/>
            <w:tcBorders>
              <w:top w:val="single" w:sz="4" w:space="0" w:color="auto"/>
              <w:left w:val="single" w:sz="6" w:space="0" w:color="000000"/>
              <w:bottom w:val="single" w:sz="6" w:space="0" w:color="000000"/>
              <w:right w:val="single" w:sz="6" w:space="0" w:color="000000"/>
            </w:tcBorders>
          </w:tcPr>
          <w:p w14:paraId="5C70E933" w14:textId="77777777" w:rsidR="00876C3C" w:rsidRDefault="00876C3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2AF3246" w14:textId="77777777" w:rsidR="00876C3C" w:rsidRDefault="00876C3C">
            <w:pPr>
              <w:pStyle w:val="TAL"/>
            </w:pPr>
          </w:p>
        </w:tc>
        <w:tc>
          <w:tcPr>
            <w:tcW w:w="796" w:type="pct"/>
            <w:tcBorders>
              <w:top w:val="single" w:sz="4" w:space="0" w:color="auto"/>
              <w:left w:val="single" w:sz="6" w:space="0" w:color="000000"/>
              <w:bottom w:val="single" w:sz="6" w:space="0" w:color="000000"/>
              <w:right w:val="single" w:sz="6" w:space="0" w:color="000000"/>
            </w:tcBorders>
          </w:tcPr>
          <w:p w14:paraId="4628A516" w14:textId="77777777" w:rsidR="00876C3C" w:rsidRDefault="00876C3C">
            <w:pPr>
              <w:pStyle w:val="TAL"/>
            </w:pPr>
          </w:p>
        </w:tc>
      </w:tr>
    </w:tbl>
    <w:p w14:paraId="060994A9" w14:textId="77777777" w:rsidR="00876C3C" w:rsidRDefault="00876C3C">
      <w:pPr>
        <w:pStyle w:val="Guidance"/>
      </w:pPr>
    </w:p>
    <w:p w14:paraId="3898D4C3" w14:textId="6DB308E7" w:rsidR="00876C3C" w:rsidRDefault="00A10542">
      <w:r>
        <w:t xml:space="preserve">This method shall support the request data structures specified in </w:t>
      </w:r>
      <w:r w:rsidR="00340151">
        <w:t>table </w:t>
      </w:r>
      <w:r>
        <w:t xml:space="preserve">5.1.3.2.3.1-2 and the response data structures and response codes specified in </w:t>
      </w:r>
      <w:r w:rsidR="00340151">
        <w:t>table </w:t>
      </w:r>
      <w:r>
        <w:t>5.1.3.2.3.1-3.</w:t>
      </w:r>
    </w:p>
    <w:p w14:paraId="5A270D9C" w14:textId="086985AD" w:rsidR="00876C3C" w:rsidRDefault="00340151">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68221C8F"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42128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CDC4B9"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00B476"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AE8C49" w14:textId="77777777" w:rsidR="00876C3C" w:rsidRDefault="002978A1">
            <w:pPr>
              <w:pStyle w:val="TAL"/>
            </w:pPr>
            <w:proofErr w:type="spellStart"/>
            <w:r>
              <w:t>NadrfDataStoreRecord</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648D3C3" w14:textId="77777777" w:rsidR="00876C3C" w:rsidRDefault="002978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2F0DACD" w14:textId="77777777" w:rsidR="00876C3C" w:rsidRDefault="002978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339E5C9" w:rsidR="00876C3C" w:rsidRDefault="00340151">
      <w:pPr>
        <w:pStyle w:val="TH"/>
      </w:pPr>
      <w:r>
        <w:t>Table </w:t>
      </w:r>
      <w:r w:rsidR="00A10542">
        <w:t>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4242039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6727BE"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D6C4E82"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0CAAB0"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9A29C9" w14:textId="77777777" w:rsidR="00876C3C" w:rsidRDefault="00A10542">
            <w:pPr>
              <w:pStyle w:val="TAH"/>
            </w:pPr>
            <w:r>
              <w:t>Description</w:t>
            </w:r>
          </w:p>
        </w:tc>
      </w:tr>
      <w:tr w:rsidR="00876C3C" w14:paraId="5BA9A3E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91D17C" w14:textId="77777777" w:rsidR="00876C3C" w:rsidRDefault="001461F3">
            <w:pPr>
              <w:pStyle w:val="TAL"/>
            </w:pPr>
            <w:proofErr w:type="spellStart"/>
            <w:r>
              <w:t>NadrfDataStoreRecord</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A1E835F" w14:textId="77777777" w:rsidR="00876C3C" w:rsidRDefault="001461F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FA2C122" w14:textId="77777777" w:rsidR="00876C3C" w:rsidRDefault="001461F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1D8053A" w14:textId="77777777" w:rsidR="00876C3C" w:rsidRDefault="001461F3">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012498" w14:textId="6F3122BD"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340151">
              <w:t>Table </w:t>
            </w:r>
            <w:r>
              <w:t>5.1.7.1-1 of 3GPP TS 29.500 [4] also apply.</w:t>
            </w:r>
          </w:p>
        </w:tc>
      </w:tr>
    </w:tbl>
    <w:p w14:paraId="34B73ED0" w14:textId="77777777" w:rsidR="00876C3C" w:rsidRDefault="00876C3C"/>
    <w:p w14:paraId="74F17F7C" w14:textId="4B0E9AE1" w:rsidR="00876C3C" w:rsidRDefault="00340151">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76C3C" w14:paraId="74AC632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FB4B4A6" w14:textId="77777777" w:rsidR="00876C3C" w:rsidRDefault="00A1054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834735" w14:textId="77777777" w:rsidR="00876C3C" w:rsidRDefault="00A10542">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4F7C52" w14:textId="77777777" w:rsidR="00876C3C" w:rsidRDefault="00A10542">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16114E1" w14:textId="77777777" w:rsidR="00876C3C" w:rsidRDefault="00A10542">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46458FD" w14:textId="77777777" w:rsidR="00876C3C" w:rsidRDefault="00876C3C">
            <w:pPr>
              <w:pStyle w:val="TAL"/>
            </w:pPr>
          </w:p>
          <w:p w14:paraId="68B68D97" w14:textId="77777777" w:rsidR="00876C3C" w:rsidRDefault="001461F3">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3E62D616" w14:textId="77777777" w:rsidR="00876C3C" w:rsidRDefault="00876C3C">
            <w:pPr>
              <w:pStyle w:val="TAL"/>
            </w:pPr>
          </w:p>
          <w:p w14:paraId="70BBE9F9" w14:textId="77777777" w:rsidR="00876C3C" w:rsidRDefault="001461F3">
            <w:pPr>
              <w:pStyle w:val="TAL"/>
            </w:pPr>
            <w:r>
              <w:rPr>
                <w:rFonts w:hint="eastAsia"/>
                <w:lang w:eastAsia="zh-CN"/>
              </w:rPr>
              <w:t>s</w:t>
            </w:r>
            <w:r>
              <w:t>tring</w:t>
            </w:r>
          </w:p>
        </w:tc>
        <w:tc>
          <w:tcPr>
            <w:tcW w:w="256" w:type="pct"/>
            <w:tcBorders>
              <w:top w:val="single" w:sz="4" w:space="0" w:color="auto"/>
              <w:left w:val="single" w:sz="6" w:space="0" w:color="000000"/>
              <w:bottom w:val="single" w:sz="6" w:space="0" w:color="000000"/>
              <w:right w:val="single" w:sz="6" w:space="0" w:color="000000"/>
            </w:tcBorders>
          </w:tcPr>
          <w:p w14:paraId="740BE971" w14:textId="77777777" w:rsidR="00876C3C" w:rsidRDefault="001461F3">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08079B26" w14:textId="77777777" w:rsidR="00876C3C" w:rsidRDefault="001461F3">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6D7C777" w14:textId="77777777" w:rsidR="00876C3C" w:rsidRDefault="001461F3">
            <w:pPr>
              <w:pStyle w:val="TAL"/>
            </w:pPr>
            <w:r>
              <w:t>Contains the URI of the newly created resource, according to the structure: {apiRoot}/nadrf-datamanagement/v1/data-store-records/{storeTransId}</w:t>
            </w:r>
          </w:p>
        </w:tc>
      </w:tr>
    </w:tbl>
    <w:p w14:paraId="456C256A" w14:textId="77777777" w:rsidR="00876C3C" w:rsidRDefault="00876C3C"/>
    <w:p w14:paraId="60E434EA" w14:textId="77777777" w:rsidR="00876C3C" w:rsidRDefault="00A10542">
      <w:pPr>
        <w:pStyle w:val="Heading6"/>
      </w:pPr>
      <w:bookmarkStart w:id="497" w:name="_Toc72766450"/>
      <w:bookmarkStart w:id="498" w:name="_Toc72767017"/>
      <w:bookmarkStart w:id="499" w:name="_Toc73042469"/>
      <w:bookmarkStart w:id="500" w:name="_Toc81242813"/>
      <w:bookmarkStart w:id="501" w:name="_Toc89426582"/>
      <w:bookmarkStart w:id="502" w:name="_Toc97034898"/>
      <w:bookmarkStart w:id="503" w:name="_Toc97192417"/>
      <w:bookmarkStart w:id="504" w:name="_Toc97192538"/>
      <w:r>
        <w:lastRenderedPageBreak/>
        <w:t>5.1.3.2.3.2</w:t>
      </w:r>
      <w:r>
        <w:tab/>
      </w:r>
      <w:r w:rsidR="001461F3">
        <w:t>GET</w:t>
      </w:r>
      <w:bookmarkEnd w:id="497"/>
      <w:bookmarkEnd w:id="498"/>
      <w:bookmarkEnd w:id="499"/>
      <w:bookmarkEnd w:id="500"/>
      <w:bookmarkEnd w:id="501"/>
      <w:bookmarkEnd w:id="502"/>
      <w:bookmarkEnd w:id="503"/>
      <w:bookmarkEnd w:id="504"/>
    </w:p>
    <w:p w14:paraId="2DCED3F2" w14:textId="77777777" w:rsidR="00FD50D8" w:rsidRDefault="00FD50D8" w:rsidP="00FD50D8">
      <w:r>
        <w:t>This method shall support the URI query parameters specified in table 5.1.3.2.3.2-1.</w:t>
      </w:r>
    </w:p>
    <w:p w14:paraId="72A5A3B5"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14:paraId="1206E280" w14:textId="77777777" w:rsidTr="00406BC2">
        <w:trPr>
          <w:jc w:val="center"/>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14:paraId="57864AD1" w14:textId="77777777" w:rsidR="00FD50D8" w:rsidRDefault="00FD50D8" w:rsidP="00257945">
            <w:pPr>
              <w:pStyle w:val="TAH"/>
            </w:pPr>
            <w:r>
              <w:t>Name</w:t>
            </w:r>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55F11BB3" w14:textId="77777777" w:rsidR="00FD50D8" w:rsidRDefault="00FD50D8" w:rsidP="00257945">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DC091D3" w14:textId="77777777" w:rsidR="00FD50D8" w:rsidRDefault="00FD50D8" w:rsidP="00257945">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7FA6FF6D" w14:textId="77777777" w:rsidR="00FD50D8" w:rsidRDefault="00FD50D8" w:rsidP="00257945">
            <w:pPr>
              <w:pStyle w:val="TAH"/>
            </w:pPr>
            <w:r>
              <w:t>Cardinality</w:t>
            </w:r>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A1E625" w14:textId="77777777" w:rsidR="00FD50D8" w:rsidRDefault="00FD50D8" w:rsidP="00257945">
            <w:pPr>
              <w:pStyle w:val="TAH"/>
            </w:pPr>
            <w:r>
              <w:t>Description</w:t>
            </w:r>
          </w:p>
        </w:tc>
      </w:tr>
      <w:tr w:rsidR="00FD50D8" w14:paraId="266B27AE"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2BFFCC" w14:textId="77777777" w:rsidR="00FD50D8" w:rsidRDefault="00FD50D8" w:rsidP="00257945">
            <w:pPr>
              <w:pStyle w:val="TAL"/>
            </w:pPr>
            <w:r>
              <w:t>store-trans-id</w:t>
            </w:r>
          </w:p>
        </w:tc>
        <w:tc>
          <w:tcPr>
            <w:tcW w:w="2668" w:type="dxa"/>
            <w:tcBorders>
              <w:top w:val="single" w:sz="4" w:space="0" w:color="auto"/>
              <w:left w:val="single" w:sz="6" w:space="0" w:color="000000"/>
              <w:bottom w:val="single" w:sz="4" w:space="0" w:color="auto"/>
              <w:right w:val="single" w:sz="6" w:space="0" w:color="000000"/>
            </w:tcBorders>
          </w:tcPr>
          <w:p w14:paraId="0C0110E6" w14:textId="77777777" w:rsidR="00FD50D8" w:rsidRDefault="00FD50D8" w:rsidP="00257945">
            <w:pPr>
              <w:pStyle w:val="TAL"/>
            </w:pPr>
            <w:r>
              <w:t>string</w:t>
            </w:r>
          </w:p>
        </w:tc>
        <w:tc>
          <w:tcPr>
            <w:tcW w:w="286" w:type="dxa"/>
            <w:tcBorders>
              <w:top w:val="single" w:sz="4" w:space="0" w:color="auto"/>
              <w:left w:val="single" w:sz="6" w:space="0" w:color="000000"/>
              <w:bottom w:val="single" w:sz="4" w:space="0" w:color="auto"/>
              <w:right w:val="single" w:sz="6" w:space="0" w:color="000000"/>
            </w:tcBorders>
          </w:tcPr>
          <w:p w14:paraId="1FF20E97"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42671D3"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1E9839E" w14:textId="77777777" w:rsidR="00FD50D8" w:rsidRDefault="00FD50D8" w:rsidP="00257945">
            <w:pPr>
              <w:pStyle w:val="TAL"/>
            </w:pPr>
            <w:r>
              <w:t>Identifies the “</w:t>
            </w:r>
            <w:r>
              <w:rPr>
                <w:lang w:eastAsia="ja-JP"/>
              </w:rPr>
              <w:t>Storage Transaction Identifier</w:t>
            </w:r>
            <w:r>
              <w:t>” of data store record in ADRF.</w:t>
            </w:r>
          </w:p>
        </w:tc>
      </w:tr>
      <w:tr w:rsidR="00FD50D8" w14:paraId="232862A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77DE0B9C" w14:textId="77777777" w:rsidR="00FD50D8" w:rsidRDefault="00FD50D8" w:rsidP="00257945">
            <w:pPr>
              <w:pStyle w:val="TAL"/>
            </w:pPr>
            <w:r>
              <w:t>fetch-correlation-ids</w:t>
            </w:r>
          </w:p>
        </w:tc>
        <w:tc>
          <w:tcPr>
            <w:tcW w:w="2668" w:type="dxa"/>
            <w:tcBorders>
              <w:top w:val="single" w:sz="4" w:space="0" w:color="auto"/>
              <w:left w:val="single" w:sz="6" w:space="0" w:color="000000"/>
              <w:bottom w:val="single" w:sz="4" w:space="0" w:color="auto"/>
              <w:right w:val="single" w:sz="6" w:space="0" w:color="000000"/>
            </w:tcBorders>
          </w:tcPr>
          <w:p w14:paraId="1C7051DD" w14:textId="77777777" w:rsidR="00FD50D8" w:rsidRDefault="00FD50D8" w:rsidP="00257945">
            <w:pPr>
              <w:pStyle w:val="TAL"/>
            </w:pPr>
            <w:r>
              <w:t>array(string)</w:t>
            </w:r>
          </w:p>
        </w:tc>
        <w:tc>
          <w:tcPr>
            <w:tcW w:w="286" w:type="dxa"/>
            <w:tcBorders>
              <w:top w:val="single" w:sz="4" w:space="0" w:color="auto"/>
              <w:left w:val="single" w:sz="6" w:space="0" w:color="000000"/>
              <w:bottom w:val="single" w:sz="4" w:space="0" w:color="auto"/>
              <w:right w:val="single" w:sz="6" w:space="0" w:color="000000"/>
            </w:tcBorders>
          </w:tcPr>
          <w:p w14:paraId="1C015E3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7B88DA31" w14:textId="77777777" w:rsidR="00FD50D8" w:rsidRDefault="00FD50D8" w:rsidP="00257945">
            <w:pPr>
              <w:pStyle w:val="TAC"/>
            </w:pPr>
            <w:r>
              <w:t>1..N</w:t>
            </w:r>
          </w:p>
        </w:tc>
        <w:tc>
          <w:tcPr>
            <w:tcW w:w="4466" w:type="dxa"/>
            <w:tcBorders>
              <w:top w:val="single" w:sz="4" w:space="0" w:color="auto"/>
              <w:left w:val="single" w:sz="6" w:space="0" w:color="000000"/>
              <w:bottom w:val="single" w:sz="4" w:space="0" w:color="auto"/>
              <w:right w:val="single" w:sz="6" w:space="0" w:color="000000"/>
            </w:tcBorders>
          </w:tcPr>
          <w:p w14:paraId="4C27850F" w14:textId="77777777" w:rsidR="00FD50D8" w:rsidRDefault="00FD50D8" w:rsidP="00257945">
            <w:pPr>
              <w:pStyle w:val="TAL"/>
            </w:pPr>
            <w:r>
              <w:t>Identifies fetch correlation identifiers received as part of fetch instruction.</w:t>
            </w:r>
          </w:p>
        </w:tc>
      </w:tr>
      <w:tr w:rsidR="00FD50D8" w14:paraId="174EF9B8"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5F5D37BF" w14:textId="77777777" w:rsidR="00FD50D8" w:rsidRDefault="00FD50D8" w:rsidP="00257945">
            <w:pPr>
              <w:pStyle w:val="TAL"/>
            </w:pPr>
            <w:r>
              <w:t>ana-sub</w:t>
            </w:r>
          </w:p>
        </w:tc>
        <w:tc>
          <w:tcPr>
            <w:tcW w:w="2668" w:type="dxa"/>
            <w:tcBorders>
              <w:top w:val="single" w:sz="4" w:space="0" w:color="auto"/>
              <w:left w:val="single" w:sz="6" w:space="0" w:color="000000"/>
              <w:bottom w:val="single" w:sz="4" w:space="0" w:color="auto"/>
              <w:right w:val="single" w:sz="6" w:space="0" w:color="000000"/>
            </w:tcBorders>
          </w:tcPr>
          <w:p w14:paraId="16307221" w14:textId="77777777" w:rsidR="00FD50D8" w:rsidRDefault="00FD50D8" w:rsidP="00257945">
            <w:pPr>
              <w:pStyle w:val="TAL"/>
            </w:pPr>
            <w:proofErr w:type="spellStart"/>
            <w:r>
              <w:rPr>
                <w:lang w:eastAsia="zh-CN"/>
              </w:rPr>
              <w:t>NnwdafEventsSubscription</w:t>
            </w:r>
            <w:proofErr w:type="spellEnd"/>
          </w:p>
        </w:tc>
        <w:tc>
          <w:tcPr>
            <w:tcW w:w="286" w:type="dxa"/>
            <w:tcBorders>
              <w:top w:val="single" w:sz="4" w:space="0" w:color="auto"/>
              <w:left w:val="single" w:sz="6" w:space="0" w:color="000000"/>
              <w:bottom w:val="single" w:sz="4" w:space="0" w:color="auto"/>
              <w:right w:val="single" w:sz="6" w:space="0" w:color="000000"/>
            </w:tcBorders>
          </w:tcPr>
          <w:p w14:paraId="5B972A5D"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1410B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47620B0E" w14:textId="77777777" w:rsidR="00FD50D8" w:rsidRDefault="00FD50D8" w:rsidP="00257945">
            <w:pPr>
              <w:pStyle w:val="TAL"/>
            </w:pPr>
            <w:r>
              <w:t>Represents analytics event subscription.</w:t>
            </w:r>
          </w:p>
        </w:tc>
      </w:tr>
      <w:tr w:rsidR="00FD50D8" w14:paraId="744C1833"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09F068EE" w14:textId="77777777" w:rsidR="00FD50D8" w:rsidRDefault="00FD50D8" w:rsidP="00257945">
            <w:pPr>
              <w:pStyle w:val="TAL"/>
            </w:pPr>
            <w:proofErr w:type="spellStart"/>
            <w:r>
              <w:t>amf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66F61D51" w14:textId="77777777" w:rsidR="00FD50D8" w:rsidRDefault="00FD50D8" w:rsidP="00257945">
            <w:pPr>
              <w:pStyle w:val="TAL"/>
            </w:pPr>
            <w:proofErr w:type="spellStart"/>
            <w:r w:rsidRPr="00AB67C9">
              <w:t>AmfEventSubscription</w:t>
            </w:r>
            <w:proofErr w:type="spellEnd"/>
          </w:p>
        </w:tc>
        <w:tc>
          <w:tcPr>
            <w:tcW w:w="286" w:type="dxa"/>
            <w:tcBorders>
              <w:top w:val="single" w:sz="4" w:space="0" w:color="auto"/>
              <w:left w:val="single" w:sz="6" w:space="0" w:color="000000"/>
              <w:bottom w:val="single" w:sz="4" w:space="0" w:color="auto"/>
              <w:right w:val="single" w:sz="6" w:space="0" w:color="000000"/>
            </w:tcBorders>
          </w:tcPr>
          <w:p w14:paraId="0ACFA8B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B88F4E2"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02771F9" w14:textId="77777777" w:rsidR="00FD50D8" w:rsidRDefault="00FD50D8" w:rsidP="00257945">
            <w:pPr>
              <w:pStyle w:val="TAL"/>
            </w:pPr>
            <w:r>
              <w:t>Represents AMF event subscription.</w:t>
            </w:r>
          </w:p>
        </w:tc>
      </w:tr>
      <w:tr w:rsidR="00FD50D8" w14:paraId="4384845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64945F4" w14:textId="77777777" w:rsidR="00FD50D8" w:rsidRDefault="00FD50D8" w:rsidP="00257945">
            <w:pPr>
              <w:pStyle w:val="TAL"/>
            </w:pPr>
            <w:proofErr w:type="spellStart"/>
            <w:r>
              <w:t>smf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640D6AFE" w14:textId="77777777" w:rsidR="00FD50D8" w:rsidRPr="00AB67C9" w:rsidRDefault="00FD50D8" w:rsidP="00257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AB67C9">
              <w:rPr>
                <w:rFonts w:ascii="Arial" w:hAnsi="Arial"/>
                <w:sz w:val="18"/>
              </w:rPr>
              <w:t>NsmfEventExposure</w:t>
            </w:r>
            <w:proofErr w:type="spellEnd"/>
          </w:p>
          <w:p w14:paraId="71CE8BCE" w14:textId="77777777" w:rsidR="00FD50D8" w:rsidRDefault="00FD50D8" w:rsidP="00257945">
            <w:pPr>
              <w:pStyle w:val="TAL"/>
            </w:pPr>
          </w:p>
        </w:tc>
        <w:tc>
          <w:tcPr>
            <w:tcW w:w="286" w:type="dxa"/>
            <w:tcBorders>
              <w:top w:val="single" w:sz="4" w:space="0" w:color="auto"/>
              <w:left w:val="single" w:sz="6" w:space="0" w:color="000000"/>
              <w:bottom w:val="single" w:sz="4" w:space="0" w:color="auto"/>
              <w:right w:val="single" w:sz="6" w:space="0" w:color="000000"/>
            </w:tcBorders>
          </w:tcPr>
          <w:p w14:paraId="1BD64F81"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B4D0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EAE65CF" w14:textId="77777777" w:rsidR="00FD50D8" w:rsidRDefault="00FD50D8" w:rsidP="00257945">
            <w:pPr>
              <w:pStyle w:val="TAL"/>
            </w:pPr>
            <w:r>
              <w:t>Represents SMF event subscription.</w:t>
            </w:r>
          </w:p>
        </w:tc>
      </w:tr>
      <w:tr w:rsidR="00FD50D8" w14:paraId="455A2121"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4DD6357B" w14:textId="77777777" w:rsidR="00FD50D8" w:rsidRDefault="00FD50D8" w:rsidP="00257945">
            <w:pPr>
              <w:pStyle w:val="TAL"/>
            </w:pPr>
            <w:proofErr w:type="spellStart"/>
            <w:r>
              <w:t>nef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2DCE7FC9" w14:textId="77777777" w:rsidR="00FD50D8" w:rsidRDefault="00FD50D8" w:rsidP="00257945">
            <w:pPr>
              <w:pStyle w:val="TAL"/>
            </w:pPr>
            <w:proofErr w:type="spellStart"/>
            <w:r w:rsidRPr="007468E8">
              <w:t>NefEventExposureSubsc</w:t>
            </w:r>
            <w:proofErr w:type="spellEnd"/>
          </w:p>
        </w:tc>
        <w:tc>
          <w:tcPr>
            <w:tcW w:w="286" w:type="dxa"/>
            <w:tcBorders>
              <w:top w:val="single" w:sz="4" w:space="0" w:color="auto"/>
              <w:left w:val="single" w:sz="6" w:space="0" w:color="000000"/>
              <w:bottom w:val="single" w:sz="4" w:space="0" w:color="auto"/>
              <w:right w:val="single" w:sz="6" w:space="0" w:color="000000"/>
            </w:tcBorders>
          </w:tcPr>
          <w:p w14:paraId="6608FC29"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1BEAF4D"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0B57E0DC" w14:textId="77777777" w:rsidR="00FD50D8" w:rsidRDefault="00FD50D8" w:rsidP="00257945">
            <w:pPr>
              <w:pStyle w:val="TAL"/>
            </w:pPr>
            <w:r>
              <w:t>Represents NEF event subscription.</w:t>
            </w:r>
          </w:p>
        </w:tc>
      </w:tr>
      <w:tr w:rsidR="00FD50D8" w14:paraId="4379D52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B5CB38" w14:textId="77777777" w:rsidR="00FD50D8" w:rsidRDefault="00FD50D8" w:rsidP="00257945">
            <w:pPr>
              <w:pStyle w:val="TAL"/>
            </w:pPr>
            <w:proofErr w:type="spellStart"/>
            <w:r>
              <w:t>udm</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3241DE8A" w14:textId="77777777" w:rsidR="00FD50D8" w:rsidRDefault="00FD50D8" w:rsidP="00257945">
            <w:pPr>
              <w:pStyle w:val="TAL"/>
            </w:pPr>
            <w:proofErr w:type="spellStart"/>
            <w:r w:rsidRPr="009722D0">
              <w:t>EeSubscription</w:t>
            </w:r>
            <w:proofErr w:type="spellEnd"/>
          </w:p>
        </w:tc>
        <w:tc>
          <w:tcPr>
            <w:tcW w:w="286" w:type="dxa"/>
            <w:tcBorders>
              <w:top w:val="single" w:sz="4" w:space="0" w:color="auto"/>
              <w:left w:val="single" w:sz="6" w:space="0" w:color="000000"/>
              <w:bottom w:val="single" w:sz="4" w:space="0" w:color="auto"/>
              <w:right w:val="single" w:sz="6" w:space="0" w:color="000000"/>
            </w:tcBorders>
          </w:tcPr>
          <w:p w14:paraId="24031AA4"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621DC7F"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C14C295" w14:textId="77777777" w:rsidR="00FD50D8" w:rsidRDefault="00FD50D8" w:rsidP="00257945">
            <w:pPr>
              <w:pStyle w:val="TAL"/>
            </w:pPr>
            <w:r>
              <w:t>Represents UDM event subscription.</w:t>
            </w:r>
          </w:p>
        </w:tc>
      </w:tr>
      <w:tr w:rsidR="00FD50D8" w14:paraId="79B3126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33F2F8EF" w14:textId="77777777" w:rsidR="00FD50D8" w:rsidRDefault="00FD50D8" w:rsidP="00257945">
            <w:pPr>
              <w:pStyle w:val="TAL"/>
            </w:pPr>
            <w:proofErr w:type="spellStart"/>
            <w:r>
              <w:t>af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0B44B268" w14:textId="77777777" w:rsidR="00FD50D8" w:rsidRDefault="00FD50D8" w:rsidP="00257945">
            <w:pPr>
              <w:pStyle w:val="TAL"/>
            </w:pPr>
            <w:proofErr w:type="spellStart"/>
            <w:r w:rsidRPr="007468E8">
              <w:t>AfEventExposureSubsc</w:t>
            </w:r>
            <w:proofErr w:type="spellEnd"/>
          </w:p>
        </w:tc>
        <w:tc>
          <w:tcPr>
            <w:tcW w:w="286" w:type="dxa"/>
            <w:tcBorders>
              <w:top w:val="single" w:sz="4" w:space="0" w:color="auto"/>
              <w:left w:val="single" w:sz="6" w:space="0" w:color="000000"/>
              <w:bottom w:val="single" w:sz="4" w:space="0" w:color="auto"/>
              <w:right w:val="single" w:sz="6" w:space="0" w:color="000000"/>
            </w:tcBorders>
          </w:tcPr>
          <w:p w14:paraId="657D017E"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AF2415"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6507DCEB" w14:textId="77777777" w:rsidR="00FD50D8" w:rsidRDefault="00FD50D8" w:rsidP="00257945">
            <w:pPr>
              <w:pStyle w:val="TAL"/>
            </w:pPr>
            <w:r>
              <w:t>Represents AF event subscription.</w:t>
            </w:r>
          </w:p>
        </w:tc>
      </w:tr>
      <w:tr w:rsidR="00FD50D8" w14:paraId="03C372E0"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65D64DB0" w14:textId="77777777" w:rsidR="00FD50D8" w:rsidRDefault="00FD50D8" w:rsidP="00257945">
            <w:pPr>
              <w:pStyle w:val="TAL"/>
            </w:pPr>
            <w:r>
              <w:t>time-period</w:t>
            </w:r>
          </w:p>
        </w:tc>
        <w:tc>
          <w:tcPr>
            <w:tcW w:w="2668" w:type="dxa"/>
            <w:tcBorders>
              <w:top w:val="single" w:sz="4" w:space="0" w:color="auto"/>
              <w:left w:val="single" w:sz="6" w:space="0" w:color="000000"/>
              <w:bottom w:val="single" w:sz="4" w:space="0" w:color="auto"/>
              <w:right w:val="single" w:sz="6" w:space="0" w:color="000000"/>
            </w:tcBorders>
          </w:tcPr>
          <w:p w14:paraId="696F4967" w14:textId="77777777" w:rsidR="00FD50D8" w:rsidRPr="007468E8" w:rsidRDefault="00FD50D8" w:rsidP="00257945">
            <w:pPr>
              <w:pStyle w:val="TAL"/>
            </w:pPr>
            <w:r w:rsidRPr="00735F10">
              <w:rPr>
                <w:noProof/>
                <w:lang w:eastAsia="zh-CN"/>
              </w:rPr>
              <w:t>TimeWindow</w:t>
            </w:r>
          </w:p>
        </w:tc>
        <w:tc>
          <w:tcPr>
            <w:tcW w:w="286" w:type="dxa"/>
            <w:tcBorders>
              <w:top w:val="single" w:sz="4" w:space="0" w:color="auto"/>
              <w:left w:val="single" w:sz="6" w:space="0" w:color="000000"/>
              <w:bottom w:val="single" w:sz="4" w:space="0" w:color="auto"/>
              <w:right w:val="single" w:sz="6" w:space="0" w:color="000000"/>
            </w:tcBorders>
          </w:tcPr>
          <w:p w14:paraId="6D5FE6E8" w14:textId="77777777" w:rsidR="00FD50D8" w:rsidRDefault="00FD50D8" w:rsidP="00257945">
            <w:pPr>
              <w:pStyle w:val="TAC"/>
            </w:pPr>
            <w:r>
              <w:rPr>
                <w:noProof/>
              </w:rPr>
              <w:t>O</w:t>
            </w:r>
          </w:p>
        </w:tc>
        <w:tc>
          <w:tcPr>
            <w:tcW w:w="1067" w:type="dxa"/>
            <w:tcBorders>
              <w:top w:val="single" w:sz="4" w:space="0" w:color="auto"/>
              <w:left w:val="single" w:sz="6" w:space="0" w:color="000000"/>
              <w:bottom w:val="single" w:sz="4" w:space="0" w:color="auto"/>
              <w:right w:val="single" w:sz="6" w:space="0" w:color="000000"/>
            </w:tcBorders>
          </w:tcPr>
          <w:p w14:paraId="132A411A" w14:textId="77777777" w:rsidR="00FD50D8" w:rsidRDefault="00FD50D8" w:rsidP="00257945">
            <w:pPr>
              <w:pStyle w:val="TAC"/>
            </w:pPr>
            <w:r>
              <w:rPr>
                <w:noProof/>
              </w:rPr>
              <w:t>0..1</w:t>
            </w:r>
          </w:p>
        </w:tc>
        <w:tc>
          <w:tcPr>
            <w:tcW w:w="4466" w:type="dxa"/>
            <w:tcBorders>
              <w:top w:val="single" w:sz="4" w:space="0" w:color="auto"/>
              <w:left w:val="single" w:sz="6" w:space="0" w:color="000000"/>
              <w:bottom w:val="single" w:sz="4" w:space="0" w:color="auto"/>
              <w:right w:val="single" w:sz="6" w:space="0" w:color="000000"/>
            </w:tcBorders>
          </w:tcPr>
          <w:p w14:paraId="57104ECC" w14:textId="77777777" w:rsidR="00FD50D8" w:rsidRDefault="00FD50D8" w:rsidP="00257945">
            <w:pPr>
              <w:pStyle w:val="TAL"/>
              <w:rPr>
                <w:lang w:eastAsia="zh-CN"/>
              </w:rPr>
            </w:pPr>
            <w:r>
              <w:rPr>
                <w:lang w:eastAsia="zh-CN"/>
              </w:rPr>
              <w:t>Represents a start time and a stop time during which requested data is collected or to be collected.</w:t>
            </w:r>
          </w:p>
          <w:p w14:paraId="27ABC579" w14:textId="5C6A6A1D" w:rsidR="00FD50D8" w:rsidRDefault="00FD50D8" w:rsidP="00257945">
            <w:pPr>
              <w:pStyle w:val="TAL"/>
            </w:pPr>
            <w:r>
              <w:rPr>
                <w:lang w:eastAsia="zh-CN"/>
              </w:rPr>
              <w:t>This query parameter shall be included only when one of (</w:t>
            </w:r>
            <w:r>
              <w:t>ana-sub</w:t>
            </w:r>
            <w:r>
              <w:rPr>
                <w:lang w:eastAsia="zh-CN"/>
              </w:rPr>
              <w:t xml:space="preserve">, </w:t>
            </w:r>
            <w:proofErr w:type="spellStart"/>
            <w:r>
              <w:t>amf</w:t>
            </w:r>
            <w:proofErr w:type="spellEnd"/>
            <w:r>
              <w:t>-data-sub</w:t>
            </w:r>
            <w:r>
              <w:rPr>
                <w:lang w:eastAsia="zh-CN"/>
              </w:rPr>
              <w:t xml:space="preserve"> , </w:t>
            </w:r>
            <w:proofErr w:type="spellStart"/>
            <w:r>
              <w:t>smf</w:t>
            </w:r>
            <w:proofErr w:type="spellEnd"/>
            <w:r>
              <w:t>-data-sub</w:t>
            </w:r>
            <w:r>
              <w:rPr>
                <w:lang w:eastAsia="zh-CN"/>
              </w:rPr>
              <w:t xml:space="preserve"> , </w:t>
            </w:r>
            <w:proofErr w:type="spellStart"/>
            <w:r>
              <w:t>nef</w:t>
            </w:r>
            <w:proofErr w:type="spellEnd"/>
            <w:r>
              <w:t>-data-sub</w:t>
            </w:r>
            <w:r>
              <w:rPr>
                <w:lang w:eastAsia="zh-CN"/>
              </w:rPr>
              <w:t xml:space="preserve"> , </w:t>
            </w:r>
            <w:proofErr w:type="spellStart"/>
            <w:r>
              <w:t>udm</w:t>
            </w:r>
            <w:proofErr w:type="spellEnd"/>
            <w:r>
              <w:t>-data-sub</w:t>
            </w:r>
            <w:r>
              <w:rPr>
                <w:lang w:eastAsia="zh-CN"/>
              </w:rPr>
              <w:t xml:space="preserve"> , </w:t>
            </w:r>
            <w:proofErr w:type="spellStart"/>
            <w:r>
              <w:t>af</w:t>
            </w:r>
            <w:proofErr w:type="spellEnd"/>
            <w:r>
              <w:t>-data-sub</w:t>
            </w:r>
            <w:r>
              <w:rPr>
                <w:lang w:eastAsia="zh-CN"/>
              </w:rPr>
              <w:t>) query parameter is included.</w:t>
            </w:r>
          </w:p>
        </w:tc>
      </w:tr>
      <w:tr w:rsidR="00FD50D8" w14:paraId="265996E1" w14:textId="77777777" w:rsidTr="00406BC2">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7C1AAC86" w14:textId="7975D171" w:rsidR="00FD50D8" w:rsidRDefault="00FD50D8" w:rsidP="0025794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"ana-sub", "</w:t>
            </w:r>
            <w:proofErr w:type="spellStart"/>
            <w:r>
              <w:rPr>
                <w:lang w:eastAsia="zh-CN"/>
              </w:rPr>
              <w:t>amf</w:t>
            </w:r>
            <w:proofErr w:type="spellEnd"/>
            <w:r>
              <w:rPr>
                <w:lang w:eastAsia="zh-CN"/>
              </w:rPr>
              <w:t>-data-sub", "</w:t>
            </w:r>
            <w:proofErr w:type="spellStart"/>
            <w:r>
              <w:rPr>
                <w:lang w:eastAsia="zh-CN"/>
              </w:rPr>
              <w:t>smf</w:t>
            </w:r>
            <w:proofErr w:type="spellEnd"/>
            <w:r>
              <w:rPr>
                <w:lang w:eastAsia="zh-CN"/>
              </w:rPr>
              <w:t>-data-sub", "</w:t>
            </w:r>
            <w:proofErr w:type="spellStart"/>
            <w:r>
              <w:rPr>
                <w:lang w:eastAsia="zh-CN"/>
              </w:rPr>
              <w:t>nef</w:t>
            </w:r>
            <w:proofErr w:type="spellEnd"/>
            <w:r>
              <w:rPr>
                <w:lang w:eastAsia="zh-CN"/>
              </w:rPr>
              <w:t>-data-sub", "</w:t>
            </w:r>
            <w:proofErr w:type="spellStart"/>
            <w:r>
              <w:rPr>
                <w:lang w:eastAsia="zh-CN"/>
              </w:rPr>
              <w:t>udm</w:t>
            </w:r>
            <w:proofErr w:type="spellEnd"/>
            <w:r>
              <w:rPr>
                <w:lang w:eastAsia="zh-CN"/>
              </w:rPr>
              <w:t>-data-sub", "</w:t>
            </w:r>
            <w:proofErr w:type="spellStart"/>
            <w:r>
              <w:rPr>
                <w:lang w:eastAsia="zh-CN"/>
              </w:rPr>
              <w:t>af</w:t>
            </w:r>
            <w:proofErr w:type="spellEnd"/>
            <w:r>
              <w:rPr>
                <w:lang w:eastAsia="zh-CN"/>
              </w:rPr>
              <w:t>-data-sub" shall be provided.</w:t>
            </w:r>
          </w:p>
        </w:tc>
      </w:tr>
    </w:tbl>
    <w:p w14:paraId="55FDF580" w14:textId="77777777" w:rsidR="00FD50D8" w:rsidRDefault="00FD50D8" w:rsidP="00FD50D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D50D8" w14:paraId="43470F4E" w14:textId="77777777" w:rsidTr="002579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8E22ED" w14:textId="77777777" w:rsidR="00FD50D8" w:rsidRDefault="00FD50D8" w:rsidP="002579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ECE1E" w14:textId="77777777" w:rsidR="00FD50D8" w:rsidRDefault="00FD50D8" w:rsidP="0025794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961D94" w14:textId="77777777" w:rsidR="00FD50D8" w:rsidRDefault="00FD50D8" w:rsidP="00257945">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25794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230EDC" w14:textId="77777777" w:rsidR="00FD50D8" w:rsidRDefault="00FD50D8" w:rsidP="0025794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13FDDA80" w14:textId="77777777" w:rsidR="00FD50D8" w:rsidRDefault="00FD50D8" w:rsidP="00257945">
            <w:pPr>
              <w:pStyle w:val="TAC"/>
            </w:pPr>
          </w:p>
        </w:tc>
        <w:tc>
          <w:tcPr>
            <w:tcW w:w="1276" w:type="dxa"/>
            <w:tcBorders>
              <w:top w:val="single" w:sz="4" w:space="0" w:color="auto"/>
              <w:left w:val="single" w:sz="6" w:space="0" w:color="000000"/>
              <w:bottom w:val="single" w:sz="6" w:space="0" w:color="000000"/>
              <w:right w:val="single" w:sz="6" w:space="0" w:color="000000"/>
            </w:tcBorders>
          </w:tcPr>
          <w:p w14:paraId="0CB42C68" w14:textId="77777777" w:rsidR="00FD50D8" w:rsidRDefault="00FD50D8" w:rsidP="00257945">
            <w:pPr>
              <w:pStyle w:val="TAL"/>
            </w:pPr>
          </w:p>
        </w:tc>
        <w:tc>
          <w:tcPr>
            <w:tcW w:w="6447" w:type="dxa"/>
            <w:tcBorders>
              <w:top w:val="single" w:sz="4" w:space="0" w:color="auto"/>
              <w:left w:val="single" w:sz="6" w:space="0" w:color="000000"/>
              <w:bottom w:val="single" w:sz="6" w:space="0" w:color="000000"/>
              <w:right w:val="single" w:sz="6" w:space="0" w:color="000000"/>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291"/>
        <w:gridCol w:w="1091"/>
        <w:gridCol w:w="997"/>
        <w:gridCol w:w="5037"/>
      </w:tblGrid>
      <w:tr w:rsidR="00FD50D8" w14:paraId="365C52EB" w14:textId="77777777" w:rsidTr="00257945">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0D2C88B7" w14:textId="77777777" w:rsidR="00FD50D8" w:rsidRDefault="00FD50D8" w:rsidP="00257945">
            <w:pPr>
              <w:pStyle w:val="TAH"/>
            </w:pPr>
            <w:r>
              <w:t>Data type</w:t>
            </w:r>
          </w:p>
        </w:tc>
        <w:tc>
          <w:tcPr>
            <w:tcW w:w="154" w:type="pct"/>
            <w:tcBorders>
              <w:top w:val="single" w:sz="4" w:space="0" w:color="auto"/>
              <w:left w:val="single" w:sz="4" w:space="0" w:color="auto"/>
              <w:bottom w:val="single" w:sz="4" w:space="0" w:color="auto"/>
              <w:right w:val="single" w:sz="4" w:space="0" w:color="auto"/>
            </w:tcBorders>
            <w:shd w:val="clear" w:color="auto" w:fill="C0C0C0"/>
            <w:hideMark/>
          </w:tcPr>
          <w:p w14:paraId="0085881C" w14:textId="77777777" w:rsidR="00FD50D8" w:rsidRDefault="00FD50D8" w:rsidP="00257945">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1DC3536B" w14:textId="77777777" w:rsidR="00FD50D8" w:rsidRDefault="00FD50D8" w:rsidP="00257945">
            <w:pPr>
              <w:pStyle w:val="TAH"/>
            </w:pPr>
            <w: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top w:val="single" w:sz="4" w:space="0" w:color="auto"/>
              <w:left w:val="single" w:sz="4" w:space="0" w:color="auto"/>
              <w:bottom w:val="single" w:sz="4" w:space="0" w:color="auto"/>
              <w:right w:val="single" w:sz="4"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hideMark/>
          </w:tcPr>
          <w:p w14:paraId="0EE5C1AA" w14:textId="77777777" w:rsidR="00FD50D8" w:rsidRDefault="00FD50D8" w:rsidP="00257945">
            <w:pPr>
              <w:pStyle w:val="TAL"/>
            </w:pPr>
            <w:proofErr w:type="spellStart"/>
            <w:r>
              <w:t>NadrfDataStoreRecord</w:t>
            </w:r>
            <w:proofErr w:type="spellEnd"/>
          </w:p>
        </w:tc>
        <w:tc>
          <w:tcPr>
            <w:tcW w:w="154" w:type="pct"/>
            <w:tcBorders>
              <w:top w:val="single" w:sz="4" w:space="0" w:color="auto"/>
              <w:left w:val="single" w:sz="6" w:space="0" w:color="000000"/>
              <w:bottom w:val="single" w:sz="4" w:space="0" w:color="auto"/>
              <w:right w:val="single" w:sz="6" w:space="0" w:color="000000"/>
            </w:tcBorders>
            <w:hideMark/>
          </w:tcPr>
          <w:p w14:paraId="1F434464" w14:textId="77777777" w:rsidR="00FD50D8" w:rsidRDefault="00FD50D8" w:rsidP="00257945">
            <w:pPr>
              <w:pStyle w:val="TAL"/>
            </w:pPr>
            <w:r>
              <w:rPr>
                <w:rFonts w:hint="eastAsia"/>
              </w:rPr>
              <w:t>M</w:t>
            </w:r>
          </w:p>
        </w:tc>
        <w:tc>
          <w:tcPr>
            <w:tcW w:w="573" w:type="pct"/>
            <w:tcBorders>
              <w:top w:val="single" w:sz="4" w:space="0" w:color="auto"/>
              <w:left w:val="single" w:sz="6" w:space="0" w:color="000000"/>
              <w:bottom w:val="single" w:sz="4" w:space="0" w:color="auto"/>
              <w:right w:val="single" w:sz="6" w:space="0" w:color="000000"/>
            </w:tcBorders>
            <w:hideMark/>
          </w:tcPr>
          <w:p w14:paraId="72A37B8E" w14:textId="77777777" w:rsidR="00FD50D8" w:rsidRDefault="00FD50D8" w:rsidP="00257945">
            <w:pPr>
              <w:pStyle w:val="TAL"/>
            </w:pPr>
            <w:r>
              <w:rPr>
                <w:rFonts w:hint="eastAsia"/>
              </w:rPr>
              <w:t>1</w:t>
            </w:r>
          </w:p>
        </w:tc>
        <w:tc>
          <w:tcPr>
            <w:tcW w:w="515" w:type="pct"/>
            <w:tcBorders>
              <w:top w:val="single" w:sz="4" w:space="0" w:color="auto"/>
              <w:left w:val="single" w:sz="6" w:space="0" w:color="000000"/>
              <w:bottom w:val="single" w:sz="4" w:space="0" w:color="auto"/>
              <w:right w:val="single" w:sz="6" w:space="0" w:color="000000"/>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4" w:space="0" w:color="auto"/>
              <w:left w:val="single" w:sz="6" w:space="0" w:color="000000"/>
              <w:bottom w:val="single" w:sz="4" w:space="0" w:color="auto"/>
              <w:right w:val="single" w:sz="6" w:space="0" w:color="000000"/>
            </w:tcBorders>
            <w:hideMark/>
          </w:tcPr>
          <w:p w14:paraId="02B01F09" w14:textId="77777777" w:rsidR="00FD50D8" w:rsidRDefault="00FD50D8" w:rsidP="00257945">
            <w:pPr>
              <w:pStyle w:val="TAL"/>
            </w:pPr>
            <w:r>
              <w:t>Data Store record.</w:t>
            </w:r>
          </w:p>
        </w:tc>
      </w:tr>
      <w:tr w:rsidR="00FD50D8" w14:paraId="52A0862C"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tcPr>
          <w:p w14:paraId="4911C5BE" w14:textId="77777777" w:rsidR="00FD50D8" w:rsidRDefault="00FD50D8" w:rsidP="00257945">
            <w:pPr>
              <w:pStyle w:val="TAL"/>
            </w:pPr>
            <w:r>
              <w:t>n/a</w:t>
            </w:r>
          </w:p>
        </w:tc>
        <w:tc>
          <w:tcPr>
            <w:tcW w:w="154" w:type="pct"/>
            <w:tcBorders>
              <w:top w:val="single" w:sz="4" w:space="0" w:color="auto"/>
              <w:left w:val="single" w:sz="6" w:space="0" w:color="000000"/>
              <w:bottom w:val="single" w:sz="4" w:space="0" w:color="auto"/>
              <w:right w:val="single" w:sz="6" w:space="0" w:color="000000"/>
            </w:tcBorders>
          </w:tcPr>
          <w:p w14:paraId="49DBE343" w14:textId="77777777" w:rsidR="00FD50D8" w:rsidRDefault="00FD50D8" w:rsidP="00257945">
            <w:pPr>
              <w:pStyle w:val="TAL"/>
            </w:pPr>
          </w:p>
        </w:tc>
        <w:tc>
          <w:tcPr>
            <w:tcW w:w="573" w:type="pct"/>
            <w:tcBorders>
              <w:top w:val="single" w:sz="4" w:space="0" w:color="auto"/>
              <w:left w:val="single" w:sz="6" w:space="0" w:color="000000"/>
              <w:bottom w:val="single" w:sz="4" w:space="0" w:color="auto"/>
              <w:right w:val="single" w:sz="6" w:space="0" w:color="000000"/>
            </w:tcBorders>
          </w:tcPr>
          <w:p w14:paraId="13AA67FF" w14:textId="77777777" w:rsidR="00FD50D8" w:rsidRDefault="00FD50D8" w:rsidP="00257945">
            <w:pPr>
              <w:pStyle w:val="TAL"/>
            </w:pPr>
          </w:p>
        </w:tc>
        <w:tc>
          <w:tcPr>
            <w:tcW w:w="515" w:type="pct"/>
            <w:tcBorders>
              <w:top w:val="single" w:sz="4" w:space="0" w:color="auto"/>
              <w:left w:val="single" w:sz="6" w:space="0" w:color="000000"/>
              <w:bottom w:val="single" w:sz="4" w:space="0" w:color="auto"/>
              <w:right w:val="single" w:sz="6" w:space="0" w:color="000000"/>
            </w:tcBorders>
          </w:tcPr>
          <w:p w14:paraId="0B644F46" w14:textId="77777777" w:rsidR="00FD50D8" w:rsidRDefault="00FD50D8" w:rsidP="00257945">
            <w:pPr>
              <w:pStyle w:val="TAL"/>
            </w:pPr>
            <w:r>
              <w:t>204 No Content</w:t>
            </w:r>
          </w:p>
        </w:tc>
        <w:tc>
          <w:tcPr>
            <w:tcW w:w="2641" w:type="pct"/>
            <w:tcBorders>
              <w:top w:val="single" w:sz="4" w:space="0" w:color="auto"/>
              <w:left w:val="single" w:sz="6" w:space="0" w:color="000000"/>
              <w:bottom w:val="single" w:sz="4" w:space="0" w:color="auto"/>
              <w:right w:val="single" w:sz="6" w:space="0" w:color="000000"/>
            </w:tcBorders>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257945">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3481D59" w14:textId="77777777" w:rsidR="00FD50D8" w:rsidRDefault="00FD50D8" w:rsidP="00257945">
            <w:pPr>
              <w:pStyle w:val="TAN"/>
            </w:pPr>
            <w:r>
              <w:t>NOTE:</w:t>
            </w:r>
            <w:r>
              <w:tab/>
              <w:t>The mandatory HTTP error status codes for the GET method listed in table 5.2.7.1-1 of 3GPP TS 29.500 [6] also apply.</w:t>
            </w:r>
          </w:p>
        </w:tc>
      </w:tr>
    </w:tbl>
    <w:p w14:paraId="3F4DAA3A" w14:textId="77777777" w:rsidR="00FD50D8" w:rsidRDefault="00FD50D8" w:rsidP="00FD50D8"/>
    <w:p w14:paraId="71080FA2" w14:textId="77777777" w:rsidR="00876C3C" w:rsidRDefault="00A10542">
      <w:pPr>
        <w:pStyle w:val="Heading5"/>
      </w:pPr>
      <w:bookmarkStart w:id="505" w:name="_Toc72766451"/>
      <w:bookmarkStart w:id="506" w:name="_Toc72767018"/>
      <w:bookmarkStart w:id="507" w:name="_Toc73042470"/>
      <w:bookmarkStart w:id="508" w:name="_Toc81242814"/>
      <w:bookmarkStart w:id="509" w:name="_Toc89426583"/>
      <w:bookmarkStart w:id="510" w:name="_Toc97034899"/>
      <w:bookmarkStart w:id="511" w:name="_Toc97192418"/>
      <w:bookmarkStart w:id="512" w:name="_Toc97192539"/>
      <w:r>
        <w:t>5.1.3.2.4</w:t>
      </w:r>
      <w:r>
        <w:tab/>
        <w:t>Resource Custom Operations</w:t>
      </w:r>
      <w:bookmarkEnd w:id="505"/>
      <w:bookmarkEnd w:id="506"/>
      <w:bookmarkEnd w:id="507"/>
      <w:bookmarkEnd w:id="508"/>
      <w:bookmarkEnd w:id="509"/>
      <w:bookmarkEnd w:id="510"/>
      <w:bookmarkEnd w:id="511"/>
      <w:bookmarkEnd w:id="512"/>
    </w:p>
    <w:p w14:paraId="5D4CA620" w14:textId="77777777" w:rsidR="00876C3C" w:rsidRDefault="00A10542">
      <w:pPr>
        <w:pStyle w:val="Heading4"/>
      </w:pPr>
      <w:bookmarkStart w:id="513" w:name="_Toc72766457"/>
      <w:bookmarkStart w:id="514" w:name="_Toc72767024"/>
      <w:bookmarkStart w:id="515" w:name="_Toc73042476"/>
      <w:bookmarkStart w:id="516" w:name="_Toc81242820"/>
      <w:bookmarkStart w:id="517" w:name="_Toc89426584"/>
      <w:bookmarkStart w:id="518" w:name="_Toc97034900"/>
      <w:bookmarkStart w:id="519" w:name="_Toc97192419"/>
      <w:bookmarkStart w:id="520" w:name="_Toc97192540"/>
      <w:r>
        <w:t>5.1.3.3</w:t>
      </w:r>
      <w:r>
        <w:tab/>
        <w:t>Resource:</w:t>
      </w:r>
      <w:r w:rsidR="00FD50D8">
        <w:t xml:space="preserve"> Individual ADRF Data Store Record</w:t>
      </w:r>
      <w:bookmarkEnd w:id="513"/>
      <w:bookmarkEnd w:id="514"/>
      <w:bookmarkEnd w:id="515"/>
      <w:bookmarkEnd w:id="516"/>
      <w:bookmarkEnd w:id="517"/>
      <w:bookmarkEnd w:id="518"/>
      <w:bookmarkEnd w:id="519"/>
      <w:bookmarkEnd w:id="520"/>
    </w:p>
    <w:p w14:paraId="608DF629" w14:textId="77777777" w:rsidR="00FD50D8" w:rsidRDefault="00FD50D8" w:rsidP="00FD50D8">
      <w:pPr>
        <w:pStyle w:val="Heading5"/>
      </w:pPr>
      <w:bookmarkStart w:id="521" w:name="_Toc89426585"/>
      <w:bookmarkStart w:id="522" w:name="_Toc97034901"/>
      <w:bookmarkStart w:id="523" w:name="_Toc97192420"/>
      <w:bookmarkStart w:id="524" w:name="_Toc97192541"/>
      <w:r>
        <w:t>5.1.3.3.1</w:t>
      </w:r>
      <w:r>
        <w:tab/>
        <w:t>Description</w:t>
      </w:r>
      <w:bookmarkEnd w:id="521"/>
      <w:bookmarkEnd w:id="522"/>
      <w:bookmarkEnd w:id="523"/>
      <w:bookmarkEnd w:id="524"/>
    </w:p>
    <w:p w14:paraId="4129693F" w14:textId="77777777" w:rsidR="00FD50D8" w:rsidRDefault="00FD50D8" w:rsidP="00FD50D8">
      <w:r>
        <w:t xml:space="preserve">The Individual ADRF Data Store Record resource represents data or analytics stored via the </w:t>
      </w:r>
      <w:proofErr w:type="spellStart"/>
      <w:r>
        <w:rPr>
          <w:lang w:eastAsia="ja-JP"/>
        </w:rPr>
        <w:t>Nadrf_DataManagement_StorageRequest</w:t>
      </w:r>
      <w:proofErr w:type="spellEnd"/>
      <w:r>
        <w:rPr>
          <w:lang w:eastAsia="ja-JP"/>
        </w:rPr>
        <w:t xml:space="preserve"> in ADRF</w:t>
      </w:r>
      <w:r>
        <w:t>.</w:t>
      </w:r>
    </w:p>
    <w:p w14:paraId="6CB7745E" w14:textId="77777777" w:rsidR="00FD50D8" w:rsidRDefault="00FD50D8" w:rsidP="00FD50D8">
      <w:pPr>
        <w:pStyle w:val="Heading5"/>
      </w:pPr>
      <w:bookmarkStart w:id="525" w:name="_Toc89426586"/>
      <w:bookmarkStart w:id="526" w:name="_Toc97034902"/>
      <w:bookmarkStart w:id="527" w:name="_Toc97192421"/>
      <w:bookmarkStart w:id="528" w:name="_Toc97192542"/>
      <w:r>
        <w:t>5.1.3.3.2</w:t>
      </w:r>
      <w:r>
        <w:tab/>
        <w:t>Resource Definition</w:t>
      </w:r>
      <w:bookmarkEnd w:id="525"/>
      <w:bookmarkEnd w:id="526"/>
      <w:bookmarkEnd w:id="527"/>
      <w:bookmarkEnd w:id="528"/>
    </w:p>
    <w:p w14:paraId="54F83C39" w14:textId="77777777" w:rsidR="00FD50D8" w:rsidRDefault="00FD50D8" w:rsidP="00FD50D8">
      <w:r>
        <w:t xml:space="preserve">Resource URI: </w:t>
      </w:r>
      <w:r w:rsidRPr="008B6011">
        <w:rPr>
          <w:b/>
          <w:bCs/>
        </w:rPr>
        <w:t>{apiRoot}/</w:t>
      </w:r>
      <w:r>
        <w:rPr>
          <w:b/>
          <w:bCs/>
        </w:rPr>
        <w:t>nadrf-data</w:t>
      </w:r>
      <w:r w:rsidRPr="008B6011">
        <w:rPr>
          <w:b/>
          <w:bCs/>
        </w:rPr>
        <w:t>management/v1/</w:t>
      </w:r>
      <w:r>
        <w:rPr>
          <w:b/>
          <w:bCs/>
        </w:rPr>
        <w:t>data-store-records</w:t>
      </w:r>
      <w:r w:rsidRPr="008B6011">
        <w:rPr>
          <w:b/>
          <w:bCs/>
        </w:rPr>
        <w:t>/{</w:t>
      </w:r>
      <w:r>
        <w:rPr>
          <w:b/>
          <w:bCs/>
        </w:rPr>
        <w:t>storeTransId</w:t>
      </w:r>
      <w:r w:rsidRPr="008B6011">
        <w:rPr>
          <w:b/>
          <w:bCs/>
        </w:rPr>
        <w:t>}</w:t>
      </w:r>
    </w:p>
    <w:p w14:paraId="522B3D22" w14:textId="77777777" w:rsidR="00FD50D8" w:rsidRDefault="00FD50D8" w:rsidP="00FD50D8">
      <w:pPr>
        <w:rPr>
          <w:rFonts w:ascii="Arial" w:hAnsi="Arial" w:cs="Arial"/>
        </w:rPr>
      </w:pPr>
      <w:r>
        <w:lastRenderedPageBreak/>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3E846E"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C6B3066"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2C9AFC" w14:textId="77777777" w:rsidR="00FD50D8" w:rsidRDefault="00FD50D8" w:rsidP="00257945">
            <w:pPr>
              <w:pStyle w:val="TAH"/>
            </w:pPr>
            <w:r>
              <w:t>Definition</w:t>
            </w:r>
          </w:p>
        </w:tc>
      </w:tr>
      <w:tr w:rsidR="00FD50D8" w14:paraId="2BEB3046"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7D97FBC" w14:textId="77777777" w:rsidR="00FD50D8" w:rsidRDefault="00FD50D8" w:rsidP="0025794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0641DD"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tcPr>
          <w:p w14:paraId="78A7C432" w14:textId="77777777" w:rsidR="00FD50D8" w:rsidRDefault="00FD50D8" w:rsidP="00257945">
            <w:pPr>
              <w:pStyle w:val="TAL"/>
            </w:pPr>
            <w:proofErr w:type="spellStart"/>
            <w:r>
              <w:t>storeTransId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71E990A"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Heading5"/>
      </w:pPr>
      <w:bookmarkStart w:id="529" w:name="_Toc89426587"/>
      <w:bookmarkStart w:id="530" w:name="_Toc97034903"/>
      <w:bookmarkStart w:id="531" w:name="_Toc97192422"/>
      <w:bookmarkStart w:id="532" w:name="_Toc97192543"/>
      <w:r>
        <w:t>5.1.3.3.3</w:t>
      </w:r>
      <w:r>
        <w:tab/>
        <w:t>Resource Standard Methods</w:t>
      </w:r>
      <w:bookmarkEnd w:id="529"/>
      <w:bookmarkEnd w:id="530"/>
      <w:bookmarkEnd w:id="531"/>
      <w:bookmarkEnd w:id="532"/>
    </w:p>
    <w:p w14:paraId="19449F06" w14:textId="77777777" w:rsidR="00FD50D8" w:rsidRDefault="00FD50D8" w:rsidP="00FD50D8">
      <w:pPr>
        <w:pStyle w:val="Heading6"/>
      </w:pPr>
      <w:bookmarkStart w:id="533" w:name="_Toc89426588"/>
      <w:bookmarkStart w:id="534" w:name="_Toc97034904"/>
      <w:bookmarkStart w:id="535" w:name="_Toc97192423"/>
      <w:bookmarkStart w:id="536" w:name="_Toc97192544"/>
      <w:r>
        <w:t>5.1.3.3.3.1</w:t>
      </w:r>
      <w:r>
        <w:tab/>
        <w:t>DELETE</w:t>
      </w:r>
      <w:bookmarkEnd w:id="533"/>
      <w:bookmarkEnd w:id="534"/>
      <w:bookmarkEnd w:id="535"/>
      <w:bookmarkEnd w:id="536"/>
    </w:p>
    <w:p w14:paraId="7895621F" w14:textId="0A588B13" w:rsidR="00FD50D8" w:rsidRDefault="00FD50D8" w:rsidP="00FD50D8">
      <w:r>
        <w:t xml:space="preserve">This method shall support the URI query parameters specified in </w:t>
      </w:r>
      <w:r w:rsidR="006A57DA">
        <w:t>table </w:t>
      </w:r>
      <w:r>
        <w:t>5.1.3.3.3.1-1.</w:t>
      </w:r>
    </w:p>
    <w:p w14:paraId="15E24144" w14:textId="01DC0982" w:rsidR="00FD50D8" w:rsidRDefault="006A57DA"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4624F16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EE86E0"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B9098F"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B05FAF"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380E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E9819"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C2DC514"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2EE93D7"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A7773"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7B5302B"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05E711" w14:textId="77777777" w:rsidR="00FD50D8" w:rsidRDefault="00FD50D8" w:rsidP="00257945">
            <w:pPr>
              <w:pStyle w:val="TAL"/>
            </w:pPr>
          </w:p>
        </w:tc>
      </w:tr>
    </w:tbl>
    <w:p w14:paraId="19DC76D6" w14:textId="77777777" w:rsidR="00FD50D8" w:rsidRDefault="00FD50D8" w:rsidP="00FD50D8"/>
    <w:p w14:paraId="39C7B4AD" w14:textId="5D7EC1C5" w:rsidR="00FD50D8" w:rsidRDefault="00FD50D8" w:rsidP="00FD50D8">
      <w:r>
        <w:t xml:space="preserve">This method shall support the request data structures specified in </w:t>
      </w:r>
      <w:r w:rsidR="006A57DA">
        <w:t>table </w:t>
      </w:r>
      <w:r>
        <w:t xml:space="preserve">5.1.3.3.3.1-2 and the response data structures and response codes specified in </w:t>
      </w:r>
      <w:r w:rsidR="006A57DA">
        <w:t>table </w:t>
      </w:r>
      <w:r>
        <w:t>5.1.3.3.3.1-3.</w:t>
      </w:r>
    </w:p>
    <w:p w14:paraId="3D6B2EE2" w14:textId="62DC7E80" w:rsidR="00FD50D8" w:rsidRDefault="006A57DA" w:rsidP="00FD50D8">
      <w:pPr>
        <w:pStyle w:val="TH"/>
      </w:pPr>
      <w:r>
        <w:t>Table </w:t>
      </w:r>
      <w:r w:rsidR="00FD50D8">
        <w:t>5.1.3.3.3.1-2: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76EA5CB3"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3F26C5E"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6342AF1"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A601C64"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7F33C16"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6954D19C"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75FA41A8"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3FEDEFD5" w:rsidR="00FD50D8" w:rsidRDefault="006A57DA" w:rsidP="00FD50D8">
      <w:pPr>
        <w:pStyle w:val="TH"/>
      </w:pPr>
      <w:r>
        <w:t>Table </w:t>
      </w:r>
      <w:r w:rsidR="00FD50D8">
        <w:t>5.1.3.3.3.1-3: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6419FA8F"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FB643D6"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52151"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EBD939"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3AE3416"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D111EA9"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74D21E18"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3BD983B8"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38D13"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DF80931"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8556DF"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627A15"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D246A80"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9169CC5"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3891D76"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3C274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93C09C" w14:textId="26169778" w:rsidR="00FD50D8" w:rsidRDefault="00FD50D8" w:rsidP="00257945">
            <w:pPr>
              <w:pStyle w:val="TAN"/>
            </w:pPr>
            <w:r>
              <w:t>NOTE:</w:t>
            </w:r>
            <w:r>
              <w:rPr>
                <w:noProof/>
              </w:rPr>
              <w:tab/>
              <w:t xml:space="preserve">The manadatory </w:t>
            </w:r>
            <w:r>
              <w:t xml:space="preserve">HTTP error status code for the DELETE method listed in </w:t>
            </w:r>
            <w:r w:rsidR="006A57DA">
              <w:t>Table </w:t>
            </w:r>
            <w:r>
              <w:t>5.2.7.1-1 of 3GPP TS 29.500 [4] also apply.</w:t>
            </w:r>
          </w:p>
        </w:tc>
      </w:tr>
    </w:tbl>
    <w:p w14:paraId="07C14F9D" w14:textId="77777777" w:rsidR="00FD50D8" w:rsidRDefault="00FD50D8" w:rsidP="00FD50D8">
      <w:pPr>
        <w:pStyle w:val="TH"/>
      </w:pPr>
    </w:p>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2DA08F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867F1"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D83B21"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612BC4"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D8E2B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979F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D30B73"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6B0435"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8D3F65"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377E1"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8AD6C4"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D5E09D9"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BACB235"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2EFA59F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95676"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6A4E9"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9179C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F8A56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59480B"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DB180"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F5DBB"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BBADCB"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D350E"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492012"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601F0B"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93ADEF"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Heading5"/>
      </w:pPr>
      <w:bookmarkStart w:id="537" w:name="_Toc89426589"/>
      <w:bookmarkStart w:id="538" w:name="_Toc97034905"/>
      <w:bookmarkStart w:id="539" w:name="_Toc97192424"/>
      <w:bookmarkStart w:id="540" w:name="_Toc97192545"/>
      <w:r>
        <w:t>5.1.3.3.4</w:t>
      </w:r>
      <w:r>
        <w:tab/>
        <w:t>Resource Custom Operations</w:t>
      </w:r>
      <w:bookmarkEnd w:id="537"/>
      <w:bookmarkEnd w:id="538"/>
      <w:bookmarkEnd w:id="539"/>
      <w:bookmarkEnd w:id="540"/>
    </w:p>
    <w:p w14:paraId="103D923A" w14:textId="77777777" w:rsidR="00FD50D8" w:rsidRDefault="00FD50D8" w:rsidP="00FD50D8">
      <w:r>
        <w:t>None in this release of the specification.</w:t>
      </w:r>
    </w:p>
    <w:p w14:paraId="251F8421" w14:textId="77777777" w:rsidR="00FD50D8" w:rsidRDefault="00FD50D8" w:rsidP="00FD50D8">
      <w:pPr>
        <w:pStyle w:val="Heading4"/>
      </w:pPr>
      <w:bookmarkStart w:id="541" w:name="_Toc89426590"/>
      <w:bookmarkStart w:id="542" w:name="_Toc97034906"/>
      <w:bookmarkStart w:id="543" w:name="_Toc97192425"/>
      <w:bookmarkStart w:id="544" w:name="_Toc97192546"/>
      <w:r>
        <w:t>5.1.3.4</w:t>
      </w:r>
      <w:r>
        <w:tab/>
        <w:t>Resource: ADRF Data Retrieval Subscriptions</w:t>
      </w:r>
      <w:bookmarkEnd w:id="541"/>
      <w:bookmarkEnd w:id="542"/>
      <w:bookmarkEnd w:id="543"/>
      <w:bookmarkEnd w:id="544"/>
    </w:p>
    <w:p w14:paraId="451C9D49" w14:textId="77777777" w:rsidR="00FD50D8" w:rsidRDefault="00FD50D8" w:rsidP="00FD50D8">
      <w:pPr>
        <w:pStyle w:val="Heading5"/>
      </w:pPr>
      <w:bookmarkStart w:id="545" w:name="_Toc89426591"/>
      <w:bookmarkStart w:id="546" w:name="_Toc97034907"/>
      <w:bookmarkStart w:id="547" w:name="_Toc97192426"/>
      <w:bookmarkStart w:id="548" w:name="_Toc97192547"/>
      <w:r>
        <w:t>5.1.3.4.1</w:t>
      </w:r>
      <w:r>
        <w:tab/>
        <w:t>Description</w:t>
      </w:r>
      <w:bookmarkEnd w:id="545"/>
      <w:bookmarkEnd w:id="546"/>
      <w:bookmarkEnd w:id="547"/>
      <w:bookmarkEnd w:id="548"/>
    </w:p>
    <w:p w14:paraId="75CAD54E" w14:textId="77777777" w:rsidR="00FD50D8" w:rsidRDefault="00FD50D8" w:rsidP="00FD50D8">
      <w:r>
        <w:t xml:space="preserve">The ADRF Data Retrieval Subscriptions resource represents all data retrieval subscriptions to the </w:t>
      </w:r>
      <w:proofErr w:type="spellStart"/>
      <w:r>
        <w:t>Nadrf_DataManagement</w:t>
      </w:r>
      <w:proofErr w:type="spellEnd"/>
      <w:r>
        <w:t xml:space="preserve"> Service at a given ADRF. The resource allows an NF service consumer to create a new Individual ADRF Data Retrieval Subscription resource.</w:t>
      </w:r>
    </w:p>
    <w:p w14:paraId="0165FEBC" w14:textId="77777777" w:rsidR="00FD50D8" w:rsidRDefault="00FD50D8" w:rsidP="00FD50D8">
      <w:pPr>
        <w:pStyle w:val="Heading5"/>
      </w:pPr>
      <w:bookmarkStart w:id="549" w:name="_Toc89426592"/>
      <w:bookmarkStart w:id="550" w:name="_Toc97034908"/>
      <w:bookmarkStart w:id="551" w:name="_Toc97192427"/>
      <w:bookmarkStart w:id="552" w:name="_Toc97192548"/>
      <w:r>
        <w:t>5.1.3.4.2</w:t>
      </w:r>
      <w:r>
        <w:tab/>
        <w:t>Resource Definition</w:t>
      </w:r>
      <w:bookmarkEnd w:id="549"/>
      <w:bookmarkEnd w:id="550"/>
      <w:bookmarkEnd w:id="551"/>
      <w:bookmarkEnd w:id="552"/>
    </w:p>
    <w:p w14:paraId="40EA2D44" w14:textId="77777777" w:rsidR="00FD50D8" w:rsidRDefault="00FD50D8" w:rsidP="00FD50D8">
      <w:r>
        <w:t xml:space="preserve">Resource URI: </w:t>
      </w:r>
      <w:r w:rsidRPr="006C0A5C">
        <w:rPr>
          <w:b/>
          <w:bCs/>
        </w:rPr>
        <w:t>{</w:t>
      </w:r>
      <w:proofErr w:type="spellStart"/>
      <w:r w:rsidRPr="006C0A5C">
        <w:rPr>
          <w:b/>
          <w:bCs/>
        </w:rPr>
        <w:t>apiRoot</w:t>
      </w:r>
      <w:proofErr w:type="spellEnd"/>
      <w:r w:rsidRPr="006C0A5C">
        <w:rPr>
          <w:b/>
          <w:bCs/>
        </w:rPr>
        <w:t>}/</w:t>
      </w:r>
      <w:proofErr w:type="spellStart"/>
      <w:r>
        <w:rPr>
          <w:b/>
          <w:bCs/>
        </w:rPr>
        <w:t>nadrf-</w:t>
      </w:r>
      <w:r w:rsidRPr="006C0A5C">
        <w:rPr>
          <w:b/>
          <w:bCs/>
        </w:rPr>
        <w:t>datamanagement</w:t>
      </w:r>
      <w:proofErr w:type="spellEnd"/>
      <w:r w:rsidRPr="006C0A5C">
        <w:rPr>
          <w:b/>
          <w:bCs/>
        </w:rPr>
        <w:t>/v1/data-</w:t>
      </w:r>
      <w:r>
        <w:rPr>
          <w:b/>
          <w:bCs/>
        </w:rPr>
        <w:t>retrieval-</w:t>
      </w:r>
      <w:r w:rsidRPr="006C0A5C">
        <w:rPr>
          <w:b/>
          <w:bCs/>
        </w:rPr>
        <w:t>subscriptions</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DFBC91B"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5EF941"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8D3AC1" w14:textId="77777777" w:rsidR="00FD50D8" w:rsidRDefault="00FD50D8" w:rsidP="00257945">
            <w:pPr>
              <w:pStyle w:val="TAH"/>
            </w:pPr>
            <w:r>
              <w:t>Definition</w:t>
            </w:r>
          </w:p>
        </w:tc>
      </w:tr>
      <w:tr w:rsidR="00FD50D8" w14:paraId="35B8583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C4F7854" w14:textId="77777777" w:rsidR="00FD50D8" w:rsidRDefault="00FD50D8" w:rsidP="0025794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FC800EF"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Heading5"/>
      </w:pPr>
      <w:bookmarkStart w:id="553" w:name="_Toc89426593"/>
      <w:bookmarkStart w:id="554" w:name="_Toc97034909"/>
      <w:bookmarkStart w:id="555" w:name="_Toc97192428"/>
      <w:bookmarkStart w:id="556" w:name="_Toc97192549"/>
      <w:r>
        <w:t>5.1.3.4.3</w:t>
      </w:r>
      <w:r>
        <w:tab/>
        <w:t>Resource Standard Methods</w:t>
      </w:r>
      <w:bookmarkEnd w:id="553"/>
      <w:bookmarkEnd w:id="554"/>
      <w:bookmarkEnd w:id="555"/>
      <w:bookmarkEnd w:id="556"/>
    </w:p>
    <w:p w14:paraId="5C48F5CA" w14:textId="77777777" w:rsidR="00FD50D8" w:rsidRDefault="00FD50D8" w:rsidP="00FD50D8">
      <w:pPr>
        <w:pStyle w:val="Heading6"/>
      </w:pPr>
      <w:bookmarkStart w:id="557" w:name="_Toc89426594"/>
      <w:bookmarkStart w:id="558" w:name="_Toc97034910"/>
      <w:bookmarkStart w:id="559" w:name="_Toc97192429"/>
      <w:bookmarkStart w:id="560" w:name="_Toc97192550"/>
      <w:r>
        <w:t>5.1.3.4.3.1</w:t>
      </w:r>
      <w:r>
        <w:tab/>
        <w:t>POST</w:t>
      </w:r>
      <w:bookmarkEnd w:id="557"/>
      <w:bookmarkEnd w:id="558"/>
      <w:bookmarkEnd w:id="559"/>
      <w:bookmarkEnd w:id="560"/>
    </w:p>
    <w:p w14:paraId="760A3114" w14:textId="4BBDAF4F" w:rsidR="00FD50D8" w:rsidRDefault="00FD50D8" w:rsidP="00FD50D8">
      <w:r>
        <w:t xml:space="preserve">This method shall support the URI query parameters specified in </w:t>
      </w:r>
      <w:r w:rsidR="006A57DA">
        <w:t>table </w:t>
      </w:r>
      <w:r>
        <w:t>5.1.3.4.3.1-1.</w:t>
      </w:r>
    </w:p>
    <w:p w14:paraId="0009BF49" w14:textId="46FB45F0" w:rsidR="00FD50D8" w:rsidRDefault="006A57DA"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C5317E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FC001B"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9CC236"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D34DCE"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5CA457"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C83841"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22F8D2"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EB056A6"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DF8E74A"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CDB237"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0E3AA187" w14:textId="77777777" w:rsidR="00FD50D8" w:rsidRDefault="00FD50D8" w:rsidP="00257945">
            <w:pPr>
              <w:pStyle w:val="TAL"/>
            </w:pPr>
          </w:p>
        </w:tc>
      </w:tr>
    </w:tbl>
    <w:p w14:paraId="70307DE1" w14:textId="77777777" w:rsidR="00FD50D8" w:rsidRDefault="00FD50D8" w:rsidP="00FD50D8"/>
    <w:p w14:paraId="0F5A0D76" w14:textId="70BCB2B9" w:rsidR="00FD50D8" w:rsidRDefault="00FD50D8" w:rsidP="00FD50D8">
      <w:r>
        <w:t xml:space="preserve">This method shall support the request data structures specified in </w:t>
      </w:r>
      <w:r w:rsidR="006A57DA">
        <w:t>table </w:t>
      </w:r>
      <w:r>
        <w:t xml:space="preserve">5.1.3.4.3.1-2 and the response data structures and response codes specified in </w:t>
      </w:r>
      <w:r w:rsidR="006A57DA">
        <w:t>table </w:t>
      </w:r>
      <w:r>
        <w:t>5.1.3.4.3.1-3.</w:t>
      </w:r>
    </w:p>
    <w:p w14:paraId="0CC330ED" w14:textId="122163C9" w:rsidR="00FD50D8" w:rsidRDefault="006A57DA" w:rsidP="00FD50D8">
      <w:pPr>
        <w:pStyle w:val="TH"/>
      </w:pPr>
      <w:r>
        <w:t>Table </w:t>
      </w:r>
      <w:r w:rsidR="00FD50D8">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56EC2A87"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738AB65"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4141D7B"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2BBBEB7"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D286053" w14:textId="77777777" w:rsidR="00FD50D8" w:rsidRDefault="00FD50D8" w:rsidP="00257945">
            <w:pPr>
              <w:pStyle w:val="TAL"/>
            </w:pPr>
            <w:proofErr w:type="spellStart"/>
            <w:r>
              <w:t>NadrfDataRetrievalSubscription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1041D7A" w14:textId="77777777" w:rsidR="00FD50D8" w:rsidRDefault="00FD50D8" w:rsidP="0025794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5EBBC8B" w14:textId="77777777" w:rsidR="00FD50D8" w:rsidRDefault="00FD50D8" w:rsidP="0025794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25FDE42C" w:rsidR="00FD50D8" w:rsidRDefault="006A57DA" w:rsidP="00FD50D8">
      <w:pPr>
        <w:pStyle w:val="TH"/>
      </w:pPr>
      <w:r>
        <w:lastRenderedPageBreak/>
        <w:t>Table </w:t>
      </w:r>
      <w:r w:rsidR="00FD50D8">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D50D8" w14:paraId="3ED9BCF5"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C62841" w14:textId="77777777" w:rsidR="00FD50D8" w:rsidRDefault="00FD50D8" w:rsidP="0025794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E033314"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CB94ED"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32E2EA" w14:textId="77777777" w:rsidR="00FD50D8" w:rsidRDefault="00FD50D8" w:rsidP="00257945">
            <w:pPr>
              <w:pStyle w:val="TAL"/>
            </w:pPr>
            <w:proofErr w:type="spellStart"/>
            <w:r>
              <w:t>NadrfDataRetrievalSubscription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537F1AB" w14:textId="77777777" w:rsidR="00FD50D8" w:rsidRDefault="00FD50D8" w:rsidP="0025794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E3EEB9D" w14:textId="77777777" w:rsidR="00FD50D8" w:rsidRDefault="00FD50D8" w:rsidP="0025794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EE1AC3F" w14:textId="77777777" w:rsidR="00FD50D8" w:rsidRDefault="00FD50D8" w:rsidP="00257945">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02E5DA" w14:textId="182730C5" w:rsidR="00FD50D8" w:rsidRDefault="00FD50D8" w:rsidP="00257945">
            <w:pPr>
              <w:pStyle w:val="TAN"/>
            </w:pPr>
            <w:r>
              <w:t>NOTE:</w:t>
            </w:r>
            <w:r>
              <w:rPr>
                <w:noProof/>
              </w:rPr>
              <w:tab/>
              <w:t xml:space="preserve">The manadatory </w:t>
            </w:r>
            <w:r>
              <w:t xml:space="preserve">HTTP error status code for the POST method listed in </w:t>
            </w:r>
            <w:r w:rsidR="006A57DA">
              <w:t>Table </w:t>
            </w:r>
            <w:r>
              <w:t>5.2.7.1-1 of 3GPP TS 29.500 [4] also apply.</w:t>
            </w:r>
          </w:p>
        </w:tc>
      </w:tr>
    </w:tbl>
    <w:p w14:paraId="224D1631" w14:textId="77777777" w:rsidR="00FD50D8" w:rsidRDefault="00FD50D8" w:rsidP="00FD50D8"/>
    <w:p w14:paraId="02591917" w14:textId="3286C5AA" w:rsidR="00FD50D8" w:rsidRDefault="006A57DA" w:rsidP="00FD50D8">
      <w:pPr>
        <w:pStyle w:val="TH"/>
        <w:rPr>
          <w:rFonts w:cs="Arial"/>
        </w:rPr>
      </w:pPr>
      <w:r>
        <w:t>Table </w:t>
      </w:r>
      <w:r w:rsidR="00FD50D8">
        <w:t>5.1.3.4.3.1-4: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FD50D8" w14:paraId="0A902F06" w14:textId="77777777" w:rsidTr="00257945">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2F243F2E" w14:textId="77777777" w:rsidR="00FD50D8" w:rsidRDefault="00FD50D8" w:rsidP="00257945">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C98878E"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9513C7" w14:textId="77777777" w:rsidR="00FD50D8" w:rsidRDefault="00FD50D8" w:rsidP="00257945">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4C246DD1" w14:textId="77777777" w:rsidR="00FD50D8" w:rsidRDefault="00FD50D8" w:rsidP="00257945">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257945">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5868A649" w14:textId="77777777" w:rsidR="00FD50D8" w:rsidRDefault="00FD50D8" w:rsidP="00257945">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41C025B2" w14:textId="77777777" w:rsidR="00FD50D8" w:rsidRDefault="00FD50D8" w:rsidP="002579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72FC14" w14:textId="77777777" w:rsidR="00FD50D8" w:rsidRDefault="00FD50D8" w:rsidP="00257945">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6D3D39A5" w14:textId="77777777" w:rsidR="00FD50D8" w:rsidRDefault="00FD50D8" w:rsidP="00257945">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Heading5"/>
      </w:pPr>
      <w:bookmarkStart w:id="561" w:name="_Toc89426595"/>
      <w:bookmarkStart w:id="562" w:name="_Toc97034911"/>
      <w:bookmarkStart w:id="563" w:name="_Toc97192430"/>
      <w:bookmarkStart w:id="564" w:name="_Toc97192551"/>
      <w:r>
        <w:t>5.1.3.4.4</w:t>
      </w:r>
      <w:r>
        <w:tab/>
        <w:t>Resource Custom Operations</w:t>
      </w:r>
      <w:bookmarkEnd w:id="561"/>
      <w:bookmarkEnd w:id="562"/>
      <w:bookmarkEnd w:id="563"/>
      <w:bookmarkEnd w:id="564"/>
    </w:p>
    <w:p w14:paraId="27B56DAC" w14:textId="77777777" w:rsidR="00FD50D8" w:rsidRDefault="00FD50D8" w:rsidP="00FD50D8">
      <w:r>
        <w:t>None in this release of the specification.</w:t>
      </w:r>
    </w:p>
    <w:p w14:paraId="763D2D08" w14:textId="77777777" w:rsidR="00FD50D8" w:rsidRDefault="00FD50D8" w:rsidP="00FD50D8">
      <w:pPr>
        <w:pStyle w:val="Heading4"/>
      </w:pPr>
      <w:bookmarkStart w:id="565" w:name="_Toc89426596"/>
      <w:bookmarkStart w:id="566" w:name="_Toc97034912"/>
      <w:bookmarkStart w:id="567" w:name="_Toc97192431"/>
      <w:bookmarkStart w:id="568" w:name="_Toc97192552"/>
      <w:r>
        <w:t>5.1.3.5</w:t>
      </w:r>
      <w:r>
        <w:tab/>
        <w:t>Resource: Individual ADRF Data Retrieval Subscription</w:t>
      </w:r>
      <w:bookmarkEnd w:id="565"/>
      <w:bookmarkEnd w:id="566"/>
      <w:bookmarkEnd w:id="567"/>
      <w:bookmarkEnd w:id="568"/>
    </w:p>
    <w:p w14:paraId="23F58C09" w14:textId="77777777" w:rsidR="00FD50D8" w:rsidRDefault="00FD50D8" w:rsidP="00FD50D8">
      <w:pPr>
        <w:pStyle w:val="Heading5"/>
      </w:pPr>
      <w:bookmarkStart w:id="569" w:name="_Toc89426597"/>
      <w:bookmarkStart w:id="570" w:name="_Toc97034913"/>
      <w:bookmarkStart w:id="571" w:name="_Toc97192432"/>
      <w:bookmarkStart w:id="572" w:name="_Toc97192553"/>
      <w:r>
        <w:t>5.1.3.5.1</w:t>
      </w:r>
      <w:r>
        <w:tab/>
        <w:t>Description</w:t>
      </w:r>
      <w:bookmarkEnd w:id="569"/>
      <w:bookmarkEnd w:id="570"/>
      <w:bookmarkEnd w:id="571"/>
      <w:bookmarkEnd w:id="572"/>
    </w:p>
    <w:p w14:paraId="1E0A0020" w14:textId="77777777" w:rsidR="00FD50D8" w:rsidRDefault="00FD50D8" w:rsidP="00FD50D8">
      <w:r>
        <w:t xml:space="preserve">The Individual ADRF Data Retrieval Subscription resource represents single ADRF data retrieval subscription to the </w:t>
      </w:r>
      <w:proofErr w:type="spellStart"/>
      <w:r>
        <w:t>Nadrf_DataManagement</w:t>
      </w:r>
      <w:proofErr w:type="spellEnd"/>
      <w:r>
        <w:t xml:space="preserve"> Service at a given ADRF. The resource allows an NF service consumer to delete Individual ADRF Data Retrieval Subscription resource.</w:t>
      </w:r>
    </w:p>
    <w:p w14:paraId="00B390B7" w14:textId="77777777" w:rsidR="00FD50D8" w:rsidRDefault="00FD50D8" w:rsidP="00FD50D8">
      <w:pPr>
        <w:pStyle w:val="Heading5"/>
      </w:pPr>
      <w:bookmarkStart w:id="573" w:name="_Toc89426598"/>
      <w:bookmarkStart w:id="574" w:name="_Toc97034914"/>
      <w:bookmarkStart w:id="575" w:name="_Toc97192433"/>
      <w:bookmarkStart w:id="576" w:name="_Toc97192554"/>
      <w:r>
        <w:t>5.1.3.5.2</w:t>
      </w:r>
      <w:r>
        <w:tab/>
        <w:t>Resource Definition</w:t>
      </w:r>
      <w:bookmarkEnd w:id="573"/>
      <w:bookmarkEnd w:id="574"/>
      <w:bookmarkEnd w:id="575"/>
      <w:bookmarkEnd w:id="576"/>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676B242" w14:textId="77777777" w:rsidR="00FD50D8" w:rsidRDefault="00FD50D8" w:rsidP="00FD50D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40A19C6A"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2A14AE4"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0C30084"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F7B32D" w14:textId="77777777" w:rsidR="00FD50D8" w:rsidRDefault="00FD50D8" w:rsidP="00257945">
            <w:pPr>
              <w:pStyle w:val="TAH"/>
            </w:pPr>
            <w:r>
              <w:t>Definition</w:t>
            </w:r>
          </w:p>
        </w:tc>
      </w:tr>
      <w:tr w:rsidR="00FD50D8" w14:paraId="7414743B"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FA6AE6" w14:textId="77777777" w:rsidR="00FD50D8" w:rsidRDefault="00FD50D8" w:rsidP="0025794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E3AB9C"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3B4009" w14:textId="77777777" w:rsidR="00FD50D8" w:rsidRDefault="00FD50D8" w:rsidP="00257945">
            <w:pPr>
              <w:pStyle w:val="TAL"/>
            </w:pPr>
            <w:r>
              <w:t>See clause</w:t>
            </w:r>
            <w:r>
              <w:rPr>
                <w:lang w:val="en-US" w:eastAsia="zh-CN"/>
              </w:rPr>
              <w:t> </w:t>
            </w:r>
            <w:r>
              <w:t>5.1.1</w:t>
            </w:r>
          </w:p>
        </w:tc>
      </w:tr>
    </w:tbl>
    <w:p w14:paraId="4FBBE8E7" w14:textId="77777777" w:rsidR="00FD50D8" w:rsidRDefault="00FD50D8" w:rsidP="00FD50D8"/>
    <w:p w14:paraId="76E2CE4A" w14:textId="77777777" w:rsidR="00FD50D8" w:rsidRDefault="00FD50D8" w:rsidP="00FD50D8">
      <w:pPr>
        <w:pStyle w:val="Heading5"/>
      </w:pPr>
      <w:bookmarkStart w:id="577" w:name="_Toc89426599"/>
      <w:bookmarkStart w:id="578" w:name="_Toc97034915"/>
      <w:bookmarkStart w:id="579" w:name="_Toc97192434"/>
      <w:bookmarkStart w:id="580" w:name="_Toc97192555"/>
      <w:r>
        <w:t>5.1.3.5.3</w:t>
      </w:r>
      <w:r>
        <w:tab/>
        <w:t>Resource Standard Methods</w:t>
      </w:r>
      <w:bookmarkEnd w:id="577"/>
      <w:bookmarkEnd w:id="578"/>
      <w:bookmarkEnd w:id="579"/>
      <w:bookmarkEnd w:id="580"/>
    </w:p>
    <w:p w14:paraId="7610EE0E" w14:textId="77777777" w:rsidR="00FD50D8" w:rsidRDefault="00FD50D8" w:rsidP="00FD50D8">
      <w:pPr>
        <w:pStyle w:val="Heading6"/>
      </w:pPr>
      <w:bookmarkStart w:id="581" w:name="_Toc89426600"/>
      <w:bookmarkStart w:id="582" w:name="_Toc97034916"/>
      <w:bookmarkStart w:id="583" w:name="_Toc97192435"/>
      <w:bookmarkStart w:id="584" w:name="_Toc97192556"/>
      <w:r>
        <w:t>5.1.3.5.3.1</w:t>
      </w:r>
      <w:r>
        <w:tab/>
        <w:t>DELETE</w:t>
      </w:r>
      <w:bookmarkEnd w:id="581"/>
      <w:bookmarkEnd w:id="582"/>
      <w:bookmarkEnd w:id="583"/>
      <w:bookmarkEnd w:id="584"/>
    </w:p>
    <w:p w14:paraId="028994FD" w14:textId="7759EB43" w:rsidR="00FD50D8" w:rsidRDefault="00FD50D8" w:rsidP="00FD50D8">
      <w:r>
        <w:t xml:space="preserve">This method shall support the URI query parameters specified in </w:t>
      </w:r>
      <w:r w:rsidR="006A57DA">
        <w:t>table </w:t>
      </w:r>
      <w:r>
        <w:t>5.1.3.5.3.1-1.</w:t>
      </w:r>
    </w:p>
    <w:p w14:paraId="732551CC" w14:textId="4FA367BE" w:rsidR="00FD50D8" w:rsidRDefault="006A57DA" w:rsidP="00FD50D8">
      <w:pPr>
        <w:pStyle w:val="TH"/>
        <w:rPr>
          <w:rFonts w:cs="Arial"/>
        </w:rPr>
      </w:pPr>
      <w:r>
        <w:t>Table </w:t>
      </w:r>
      <w:r w:rsidR="00FD50D8">
        <w:t>5.1.3.5.3.1-1: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67B8E1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BFFF89"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5BB286C"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80AA89B"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F2EEF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064837"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0D539B"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6B4D0AD1"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4E5E5"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4404F"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F3E06D" w14:textId="77777777" w:rsidR="00FD50D8" w:rsidRDefault="00FD50D8" w:rsidP="00257945">
            <w:pPr>
              <w:pStyle w:val="TAL"/>
            </w:pPr>
          </w:p>
        </w:tc>
      </w:tr>
    </w:tbl>
    <w:p w14:paraId="5EC55CCE" w14:textId="77777777" w:rsidR="00FD50D8" w:rsidRDefault="00FD50D8" w:rsidP="00FD50D8"/>
    <w:p w14:paraId="54864292" w14:textId="212BFC82" w:rsidR="00FD50D8" w:rsidRDefault="00FD50D8" w:rsidP="00FD50D8">
      <w:r>
        <w:t xml:space="preserve">This method shall support the request data structures specified in </w:t>
      </w:r>
      <w:r w:rsidR="006A57DA">
        <w:t>table </w:t>
      </w:r>
      <w:r>
        <w:t xml:space="preserve">5.1.3.5.3.1-2 and the response data structures and response codes specified in </w:t>
      </w:r>
      <w:r w:rsidR="006A57DA">
        <w:t>table </w:t>
      </w:r>
      <w:r>
        <w:t>5.1.3.5.3.1-3.</w:t>
      </w:r>
    </w:p>
    <w:p w14:paraId="3DB4BEEB" w14:textId="2F82C857" w:rsidR="00FD50D8" w:rsidRDefault="006A57DA" w:rsidP="00FD50D8">
      <w:pPr>
        <w:pStyle w:val="TH"/>
      </w:pPr>
      <w:r>
        <w:lastRenderedPageBreak/>
        <w:t>Table </w:t>
      </w:r>
      <w:r w:rsidR="00FD50D8">
        <w:t>5.1.3.5.3.1-2: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29F1AAC5"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A0D1C14"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3FB1BE2"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69872B"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73116EB"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148F68E"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1727A6D7"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474C8586" w:rsidR="00FD50D8" w:rsidRDefault="006A57DA" w:rsidP="00FD50D8">
      <w:pPr>
        <w:pStyle w:val="TH"/>
      </w:pPr>
      <w:r>
        <w:t>Table </w:t>
      </w:r>
      <w:r w:rsidR="00FD50D8">
        <w:t>5.1.3.5.3.1-3: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1310E013"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60582904"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2A67CE"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DD0C26"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970F78C"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4DD563A4"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0E5C63BF"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096B4FB6"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561C4CF"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2C805D9"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E954F11"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10714F8"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EC5C8E9"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4B95ACD"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5DD413D"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41CA80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AA8C1C" w14:textId="5DAB504D" w:rsidR="00FD50D8" w:rsidRDefault="00FD50D8" w:rsidP="00257945">
            <w:pPr>
              <w:pStyle w:val="TAN"/>
            </w:pPr>
            <w:r>
              <w:t>NOTE:</w:t>
            </w:r>
            <w:r>
              <w:rPr>
                <w:noProof/>
              </w:rPr>
              <w:tab/>
              <w:t xml:space="preserve">The manadatory </w:t>
            </w:r>
            <w:r>
              <w:t xml:space="preserve">HTTP error status code for the DELETE method listed in </w:t>
            </w:r>
            <w:r w:rsidR="006A57DA">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6BF6B41E"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9CBD94"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2192EF"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0EAF3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3D8DF"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68C98C"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8FA5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79C164"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FCD99D"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E1BE4B"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4E40FB"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1F88B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CCC2C6"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BE64EE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33BC28"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C638D2"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7EDEE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392AB1"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6D0E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D6870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08251D"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849B47"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5B5650"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0B4800"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D61B7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9E87AA0"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Heading5"/>
      </w:pPr>
      <w:bookmarkStart w:id="585" w:name="_Toc89426601"/>
      <w:bookmarkStart w:id="586" w:name="_Toc97034917"/>
      <w:bookmarkStart w:id="587" w:name="_Toc97192436"/>
      <w:bookmarkStart w:id="588" w:name="_Toc97192557"/>
      <w:r>
        <w:t>5.1.3.5.4</w:t>
      </w:r>
      <w:r>
        <w:tab/>
        <w:t>Resource Custom Operations</w:t>
      </w:r>
      <w:bookmarkEnd w:id="585"/>
      <w:bookmarkEnd w:id="586"/>
      <w:bookmarkEnd w:id="587"/>
      <w:bookmarkEnd w:id="588"/>
    </w:p>
    <w:p w14:paraId="7609DDF8" w14:textId="77777777" w:rsidR="00FD50D8" w:rsidRPr="00FD50D8" w:rsidRDefault="00FD50D8" w:rsidP="00FD50D8">
      <w:r>
        <w:t>None in this release of the specification.</w:t>
      </w:r>
    </w:p>
    <w:p w14:paraId="739570E5" w14:textId="77777777" w:rsidR="00876C3C" w:rsidRDefault="00A10542">
      <w:pPr>
        <w:pStyle w:val="Heading3"/>
      </w:pPr>
      <w:bookmarkStart w:id="589" w:name="_Toc72766458"/>
      <w:bookmarkStart w:id="590" w:name="_Toc72767025"/>
      <w:bookmarkStart w:id="591" w:name="_Toc73042477"/>
      <w:bookmarkStart w:id="592" w:name="_Toc81242821"/>
      <w:bookmarkStart w:id="593" w:name="_Toc89426602"/>
      <w:bookmarkStart w:id="594" w:name="_Toc97034918"/>
      <w:bookmarkStart w:id="595" w:name="_Toc97192437"/>
      <w:bookmarkStart w:id="596" w:name="_Toc97192558"/>
      <w:r>
        <w:t>5.1.4</w:t>
      </w:r>
      <w:r>
        <w:tab/>
        <w:t>Custom Operations without associated resources</w:t>
      </w:r>
      <w:bookmarkEnd w:id="589"/>
      <w:bookmarkEnd w:id="590"/>
      <w:bookmarkEnd w:id="591"/>
      <w:bookmarkEnd w:id="592"/>
      <w:bookmarkEnd w:id="593"/>
      <w:bookmarkEnd w:id="594"/>
      <w:bookmarkEnd w:id="595"/>
      <w:bookmarkEnd w:id="596"/>
    </w:p>
    <w:p w14:paraId="4719007F" w14:textId="77777777" w:rsidR="00876C3C" w:rsidRDefault="00A10542">
      <w:pPr>
        <w:pStyle w:val="Heading4"/>
      </w:pPr>
      <w:bookmarkStart w:id="597" w:name="_Toc72766459"/>
      <w:bookmarkStart w:id="598" w:name="_Toc72767026"/>
      <w:bookmarkStart w:id="599" w:name="_Toc73042478"/>
      <w:bookmarkStart w:id="600" w:name="_Toc81242822"/>
      <w:bookmarkStart w:id="601" w:name="_Toc89426603"/>
      <w:bookmarkStart w:id="602" w:name="_Toc97034919"/>
      <w:bookmarkStart w:id="603" w:name="_Toc97192438"/>
      <w:bookmarkStart w:id="604" w:name="_Toc97192559"/>
      <w:r>
        <w:t>5.1.4.1</w:t>
      </w:r>
      <w:r>
        <w:tab/>
        <w:t>Overview</w:t>
      </w:r>
      <w:bookmarkEnd w:id="597"/>
      <w:bookmarkEnd w:id="598"/>
      <w:bookmarkEnd w:id="599"/>
      <w:bookmarkEnd w:id="600"/>
      <w:bookmarkEnd w:id="601"/>
      <w:bookmarkEnd w:id="602"/>
      <w:bookmarkEnd w:id="603"/>
      <w:bookmarkEnd w:id="604"/>
    </w:p>
    <w:p w14:paraId="29D2E520" w14:textId="77777777" w:rsidR="0050268D" w:rsidRDefault="00257945" w:rsidP="00DE793D">
      <w:pPr>
        <w:rPr>
          <w:color w:val="000000"/>
          <w:lang w:eastAsia="zh-CN"/>
        </w:rPr>
      </w:pPr>
      <w:r>
        <w:rPr>
          <w:lang w:eastAsia="zh-CN"/>
        </w:rPr>
        <w:t xml:space="preserve">The structure of the custom operation URIs of the </w:t>
      </w:r>
      <w:proofErr w:type="spellStart"/>
      <w:r>
        <w:rPr>
          <w:lang w:eastAsia="zh-CN"/>
        </w:rPr>
        <w:t>Nadrf_DataManagement</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2534D2FE" w14:textId="10348606" w:rsidR="00257945" w:rsidRPr="009879C2" w:rsidRDefault="0050268D" w:rsidP="00257945">
      <w:pPr>
        <w:pStyle w:val="TH"/>
        <w:rPr>
          <w:lang w:val="en-US"/>
        </w:rPr>
      </w:pPr>
      <w:r>
        <w:object w:dxaOrig="7611" w:dyaOrig="3881" w14:anchorId="1B0CA0E1">
          <v:shape id="_x0000_i1037" type="#_x0000_t75" style="width:380.05pt;height:191.6pt" o:ole="">
            <v:imagedata r:id="rId36" o:title="" cropbottom="7081f" cropright="4734f"/>
          </v:shape>
          <o:OLEObject Type="Embed" ProgID="Visio.Drawing.15" ShapeID="_x0000_i1037" DrawAspect="Content" ObjectID="_1707895058" r:id="rId37"/>
        </w:object>
      </w:r>
    </w:p>
    <w:p w14:paraId="768F1F5B" w14:textId="4A0644CF" w:rsidR="00257945" w:rsidRDefault="00AC520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proofErr w:type="spellStart"/>
      <w:r w:rsidR="00257945">
        <w:t>N</w:t>
      </w:r>
      <w:r w:rsidR="00257945">
        <w:rPr>
          <w:lang w:eastAsia="zh-CN"/>
        </w:rPr>
        <w:t>adrf_DataManagement</w:t>
      </w:r>
      <w:proofErr w:type="spellEnd"/>
      <w:r w:rsidR="00257945" w:rsidRPr="009879C2">
        <w:t xml:space="preserve"> API</w:t>
      </w:r>
    </w:p>
    <w:p w14:paraId="6BB2D207" w14:textId="6D8A8E9D" w:rsidR="00257945" w:rsidRPr="009879C2" w:rsidRDefault="006A57DA"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778E1FEF" w:rsidR="00876C3C" w:rsidRDefault="006A57DA">
      <w:pPr>
        <w:pStyle w:val="TH"/>
      </w:pPr>
      <w:r>
        <w:t>Table </w:t>
      </w:r>
      <w:r w:rsidR="00A10542">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61"/>
        <w:gridCol w:w="1670"/>
        <w:gridCol w:w="3835"/>
      </w:tblGrid>
      <w:tr w:rsidR="00876C3C" w14:paraId="25B0EBDE" w14:textId="77777777" w:rsidTr="0050268D">
        <w:trPr>
          <w:jc w:val="center"/>
        </w:trPr>
        <w:tc>
          <w:tcPr>
            <w:tcW w:w="18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06FFF2" w14:textId="77777777" w:rsidR="00876C3C" w:rsidRDefault="00A10542">
            <w:pPr>
              <w:pStyle w:val="TAH"/>
            </w:pPr>
            <w:r>
              <w:t>Custom operation URI</w:t>
            </w:r>
          </w:p>
        </w:tc>
        <w:tc>
          <w:tcPr>
            <w:tcW w:w="9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5C5ED" w14:textId="77777777" w:rsidR="00876C3C" w:rsidRDefault="00A10542">
            <w:pPr>
              <w:pStyle w:val="TAH"/>
            </w:pPr>
            <w:r>
              <w:t>Mapped HTTP method</w:t>
            </w:r>
          </w:p>
        </w:tc>
        <w:tc>
          <w:tcPr>
            <w:tcW w:w="21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6D4DD" w14:textId="77777777" w:rsidR="00876C3C" w:rsidRDefault="00A10542">
            <w:pPr>
              <w:pStyle w:val="TAH"/>
            </w:pPr>
            <w:r>
              <w:t>Description</w:t>
            </w:r>
          </w:p>
        </w:tc>
      </w:tr>
      <w:tr w:rsidR="00876C3C" w14:paraId="10EC75C1" w14:textId="77777777" w:rsidTr="0050268D">
        <w:trPr>
          <w:jc w:val="center"/>
        </w:trPr>
        <w:tc>
          <w:tcPr>
            <w:tcW w:w="1895" w:type="pct"/>
            <w:tcBorders>
              <w:top w:val="single" w:sz="4" w:space="0" w:color="auto"/>
              <w:left w:val="single" w:sz="4" w:space="0" w:color="auto"/>
              <w:bottom w:val="single" w:sz="4" w:space="0" w:color="auto"/>
              <w:right w:val="single" w:sz="4" w:space="0" w:color="auto"/>
            </w:tcBorders>
            <w:hideMark/>
          </w:tcPr>
          <w:p w14:paraId="0F55655D" w14:textId="77777777" w:rsidR="00876C3C" w:rsidRDefault="00257945">
            <w:pPr>
              <w:pStyle w:val="TAL"/>
            </w:pPr>
            <w:r w:rsidRPr="00F40247">
              <w:t>{</w:t>
            </w:r>
            <w:proofErr w:type="spellStart"/>
            <w:r w:rsidRPr="00F40247">
              <w:t>apiRoot</w:t>
            </w:r>
            <w:proofErr w:type="spellEnd"/>
            <w:r w:rsidRPr="00F40247">
              <w:t>}/</w:t>
            </w:r>
            <w:proofErr w:type="spellStart"/>
            <w:r w:rsidRPr="00F40247">
              <w:t>n</w:t>
            </w:r>
            <w:r>
              <w:t>adrf-datamanagement</w:t>
            </w:r>
            <w:proofErr w:type="spellEnd"/>
            <w:r w:rsidRPr="00F40247">
              <w:t>/&lt;</w:t>
            </w:r>
            <w:proofErr w:type="spellStart"/>
            <w:r w:rsidRPr="00F40247">
              <w:t>apiVersion</w:t>
            </w:r>
            <w:proofErr w:type="spellEnd"/>
            <w:r w:rsidRPr="00F40247">
              <w:t>&gt;/</w:t>
            </w:r>
            <w:r>
              <w:t>request-storage-sub</w:t>
            </w:r>
          </w:p>
        </w:tc>
        <w:tc>
          <w:tcPr>
            <w:tcW w:w="942" w:type="pct"/>
            <w:tcBorders>
              <w:top w:val="single" w:sz="4" w:space="0" w:color="auto"/>
              <w:left w:val="single" w:sz="4" w:space="0" w:color="auto"/>
              <w:bottom w:val="single" w:sz="4" w:space="0" w:color="auto"/>
              <w:right w:val="single" w:sz="4" w:space="0" w:color="auto"/>
            </w:tcBorders>
            <w:hideMark/>
          </w:tcPr>
          <w:p w14:paraId="5A1E5FB9" w14:textId="77777777" w:rsidR="00876C3C" w:rsidRDefault="00A10542">
            <w:pPr>
              <w:pStyle w:val="TAL"/>
            </w:pPr>
            <w:r>
              <w:t>POST</w:t>
            </w:r>
          </w:p>
        </w:tc>
        <w:tc>
          <w:tcPr>
            <w:tcW w:w="2163" w:type="pct"/>
            <w:tcBorders>
              <w:top w:val="single" w:sz="4" w:space="0" w:color="auto"/>
              <w:left w:val="single" w:sz="4" w:space="0" w:color="auto"/>
              <w:bottom w:val="single" w:sz="4" w:space="0" w:color="auto"/>
              <w:right w:val="single" w:sz="4" w:space="0" w:color="auto"/>
            </w:tcBorders>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DE793D">
        <w:trPr>
          <w:jc w:val="center"/>
        </w:trPr>
        <w:tc>
          <w:tcPr>
            <w:tcW w:w="1895" w:type="pct"/>
            <w:tcBorders>
              <w:top w:val="single" w:sz="4" w:space="0" w:color="auto"/>
              <w:left w:val="single" w:sz="4" w:space="0" w:color="auto"/>
              <w:bottom w:val="single" w:sz="4" w:space="0" w:color="auto"/>
              <w:right w:val="single" w:sz="4" w:space="0" w:color="auto"/>
            </w:tcBorders>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Borders>
              <w:top w:val="single" w:sz="4" w:space="0" w:color="auto"/>
              <w:left w:val="single" w:sz="4" w:space="0" w:color="auto"/>
              <w:bottom w:val="single" w:sz="4" w:space="0" w:color="auto"/>
              <w:right w:val="single" w:sz="4" w:space="0" w:color="auto"/>
            </w:tcBorders>
          </w:tcPr>
          <w:p w14:paraId="4EFEC5DA" w14:textId="77777777" w:rsidR="00257945" w:rsidRDefault="00257945" w:rsidP="00257945">
            <w:pPr>
              <w:pStyle w:val="TAL"/>
            </w:pPr>
            <w:r>
              <w:t>POST</w:t>
            </w:r>
          </w:p>
        </w:tc>
        <w:tc>
          <w:tcPr>
            <w:tcW w:w="2163" w:type="pct"/>
            <w:tcBorders>
              <w:top w:val="single" w:sz="4" w:space="0" w:color="auto"/>
              <w:left w:val="single" w:sz="4" w:space="0" w:color="auto"/>
              <w:bottom w:val="single" w:sz="4" w:space="0" w:color="auto"/>
              <w:right w:val="single" w:sz="4" w:space="0" w:color="auto"/>
            </w:tcBorders>
          </w:tcPr>
          <w:p w14:paraId="1EF927B8" w14:textId="77777777" w:rsidR="00257945" w:rsidRDefault="00257945" w:rsidP="00257945">
            <w:pPr>
              <w:pStyle w:val="TAL"/>
            </w:pPr>
            <w:r>
              <w:t>Request the ADRF to remove a subscription for data or analytics.</w:t>
            </w:r>
          </w:p>
        </w:tc>
      </w:tr>
      <w:tr w:rsidR="0050268D" w14:paraId="72E7FF74" w14:textId="77777777" w:rsidTr="0050268D">
        <w:trPr>
          <w:jc w:val="center"/>
        </w:trPr>
        <w:tc>
          <w:tcPr>
            <w:tcW w:w="1895" w:type="pct"/>
            <w:tcBorders>
              <w:top w:val="single" w:sz="4" w:space="0" w:color="auto"/>
              <w:left w:val="single" w:sz="4" w:space="0" w:color="auto"/>
              <w:right w:val="single" w:sz="4" w:space="0" w:color="auto"/>
            </w:tcBorders>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Borders>
              <w:top w:val="single" w:sz="4" w:space="0" w:color="auto"/>
              <w:left w:val="single" w:sz="4" w:space="0" w:color="auto"/>
              <w:bottom w:val="single" w:sz="4" w:space="0" w:color="auto"/>
              <w:right w:val="single" w:sz="4" w:space="0" w:color="auto"/>
            </w:tcBorders>
          </w:tcPr>
          <w:p w14:paraId="2F3B38B4" w14:textId="08F7F948" w:rsidR="0050268D" w:rsidRDefault="0050268D" w:rsidP="0050268D">
            <w:pPr>
              <w:pStyle w:val="TAL"/>
            </w:pPr>
            <w:r>
              <w:t>POST</w:t>
            </w:r>
          </w:p>
        </w:tc>
        <w:tc>
          <w:tcPr>
            <w:tcW w:w="2163" w:type="pct"/>
            <w:tcBorders>
              <w:top w:val="single" w:sz="4" w:space="0" w:color="auto"/>
              <w:left w:val="single" w:sz="4" w:space="0" w:color="auto"/>
              <w:bottom w:val="single" w:sz="4" w:space="0" w:color="auto"/>
              <w:right w:val="single" w:sz="4" w:space="0" w:color="auto"/>
            </w:tcBorders>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pPr>
        <w:pStyle w:val="Guidance"/>
      </w:pPr>
    </w:p>
    <w:p w14:paraId="2A06A1A1" w14:textId="77777777" w:rsidR="00876C3C" w:rsidRDefault="00A10542">
      <w:pPr>
        <w:pStyle w:val="Heading4"/>
      </w:pPr>
      <w:bookmarkStart w:id="605" w:name="_Toc72766460"/>
      <w:bookmarkStart w:id="606" w:name="_Toc72767027"/>
      <w:bookmarkStart w:id="607" w:name="_Toc73042479"/>
      <w:bookmarkStart w:id="608" w:name="_Toc81242823"/>
      <w:bookmarkStart w:id="609" w:name="_Toc89426604"/>
      <w:bookmarkStart w:id="610" w:name="_Toc97034920"/>
      <w:bookmarkStart w:id="611" w:name="_Toc97192439"/>
      <w:bookmarkStart w:id="612" w:name="_Toc97192560"/>
      <w:r>
        <w:t>5.1.4.2</w:t>
      </w:r>
      <w:r>
        <w:tab/>
        <w:t xml:space="preserve">Operation: </w:t>
      </w:r>
      <w:r w:rsidR="00257945">
        <w:t>request-storage-sub</w:t>
      </w:r>
      <w:bookmarkEnd w:id="605"/>
      <w:bookmarkEnd w:id="606"/>
      <w:bookmarkEnd w:id="607"/>
      <w:bookmarkEnd w:id="608"/>
      <w:bookmarkEnd w:id="609"/>
      <w:bookmarkEnd w:id="610"/>
      <w:bookmarkEnd w:id="611"/>
      <w:bookmarkEnd w:id="612"/>
    </w:p>
    <w:p w14:paraId="5B737621" w14:textId="77777777" w:rsidR="00876C3C" w:rsidRDefault="00A10542">
      <w:pPr>
        <w:pStyle w:val="Heading5"/>
      </w:pPr>
      <w:bookmarkStart w:id="613" w:name="_Toc72766461"/>
      <w:bookmarkStart w:id="614" w:name="_Toc72767028"/>
      <w:bookmarkStart w:id="615" w:name="_Toc73042480"/>
      <w:bookmarkStart w:id="616" w:name="_Toc81242824"/>
      <w:bookmarkStart w:id="617" w:name="_Toc89426605"/>
      <w:bookmarkStart w:id="618" w:name="_Toc97034921"/>
      <w:bookmarkStart w:id="619" w:name="_Toc97192440"/>
      <w:bookmarkStart w:id="620" w:name="_Toc97192561"/>
      <w:r>
        <w:t>5.1.4.2.1</w:t>
      </w:r>
      <w:r>
        <w:tab/>
        <w:t>Description</w:t>
      </w:r>
      <w:bookmarkEnd w:id="613"/>
      <w:bookmarkEnd w:id="614"/>
      <w:bookmarkEnd w:id="615"/>
      <w:bookmarkEnd w:id="616"/>
      <w:bookmarkEnd w:id="617"/>
      <w:bookmarkEnd w:id="618"/>
      <w:bookmarkEnd w:id="619"/>
      <w:bookmarkEnd w:id="620"/>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Heading5"/>
      </w:pPr>
      <w:bookmarkStart w:id="621" w:name="_Toc72766462"/>
      <w:bookmarkStart w:id="622" w:name="_Toc72767029"/>
      <w:bookmarkStart w:id="623" w:name="_Toc73042481"/>
      <w:bookmarkStart w:id="624" w:name="_Toc81242825"/>
      <w:bookmarkStart w:id="625" w:name="_Toc89426606"/>
      <w:bookmarkStart w:id="626" w:name="_Toc97034922"/>
      <w:bookmarkStart w:id="627" w:name="_Toc97192441"/>
      <w:bookmarkStart w:id="628" w:name="_Toc97192562"/>
      <w:r>
        <w:t>5.1.4.2.2</w:t>
      </w:r>
      <w:r>
        <w:tab/>
        <w:t>Operation Definition</w:t>
      </w:r>
      <w:bookmarkEnd w:id="621"/>
      <w:bookmarkEnd w:id="622"/>
      <w:bookmarkEnd w:id="623"/>
      <w:bookmarkEnd w:id="624"/>
      <w:bookmarkEnd w:id="625"/>
      <w:bookmarkEnd w:id="626"/>
      <w:bookmarkEnd w:id="627"/>
      <w:bookmarkEnd w:id="628"/>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226BFA41" w:rsidR="00876C3C" w:rsidRDefault="006A57DA">
      <w:pPr>
        <w:pStyle w:val="TH"/>
      </w:pPr>
      <w:r>
        <w:t>Table </w:t>
      </w:r>
      <w:r w:rsidR="00A10542">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754D713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DD5929"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B23D2F"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E1EBE5"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FE151E" w14:textId="77777777" w:rsidR="00876C3C" w:rsidRDefault="00521098">
            <w:pPr>
              <w:pStyle w:val="TAL"/>
            </w:pPr>
            <w:proofErr w:type="spellStart"/>
            <w:r>
              <w:t>NadrfDataStoreSubscription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C7CDF5D" w14:textId="77777777" w:rsidR="00876C3C" w:rsidRDefault="0052109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D91C6DA" w14:textId="77777777" w:rsidR="00876C3C" w:rsidRDefault="0052109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236C4EC8" w:rsidR="00876C3C" w:rsidRDefault="006A57DA">
      <w:pPr>
        <w:pStyle w:val="TH"/>
      </w:pPr>
      <w:r>
        <w:lastRenderedPageBreak/>
        <w:t>Table </w:t>
      </w:r>
      <w:r w:rsidR="00A10542">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35B0C76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E61589"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D50F59"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BA965B"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A18A8" w14:textId="77777777" w:rsidR="00876C3C" w:rsidRDefault="00A10542">
            <w:pPr>
              <w:pStyle w:val="TAH"/>
            </w:pPr>
            <w:r>
              <w:t>Description</w:t>
            </w:r>
          </w:p>
        </w:tc>
      </w:tr>
      <w:tr w:rsidR="00876C3C" w14:paraId="32436DA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DEF3F0" w14:textId="77777777" w:rsidR="00876C3C" w:rsidRDefault="00521098">
            <w:pPr>
              <w:pStyle w:val="TAL"/>
            </w:pPr>
            <w:proofErr w:type="spellStart"/>
            <w:r>
              <w:t>NadrfDataStoreSubscriptionRef</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9413480" w14:textId="77777777" w:rsidR="00876C3C" w:rsidRDefault="0052109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87E512" w14:textId="77777777" w:rsidR="00876C3C" w:rsidRDefault="0052109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96BC3D3" w14:textId="77777777" w:rsidR="00876C3C" w:rsidRDefault="00521098">
            <w:pPr>
              <w:pStyle w:val="TAL"/>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D1A802" w14:textId="0D1706DB" w:rsidR="00876C3C" w:rsidRDefault="00A10542">
            <w:pPr>
              <w:pStyle w:val="TAN"/>
            </w:pPr>
            <w:r>
              <w:t>NOTE:</w:t>
            </w:r>
            <w:r>
              <w:rPr>
                <w:noProof/>
              </w:rPr>
              <w:tab/>
              <w:t xml:space="preserve">The manadatory </w:t>
            </w:r>
            <w:r>
              <w:t xml:space="preserve">HTTP error status code for the POST method listed in </w:t>
            </w:r>
            <w:r w:rsidR="006A57DA">
              <w:t>Table </w:t>
            </w:r>
            <w:r>
              <w:t>5.1.7.1-1 of 3GPP TS 29.500 [4] also apply.</w:t>
            </w:r>
          </w:p>
        </w:tc>
      </w:tr>
    </w:tbl>
    <w:p w14:paraId="3EBC67A6" w14:textId="77777777" w:rsidR="00876C3C" w:rsidRDefault="00876C3C"/>
    <w:p w14:paraId="5CE13434" w14:textId="77777777" w:rsidR="00876C3C" w:rsidRDefault="00A10542">
      <w:pPr>
        <w:pStyle w:val="Heading4"/>
      </w:pPr>
      <w:bookmarkStart w:id="629" w:name="_Toc72766463"/>
      <w:bookmarkStart w:id="630" w:name="_Toc72767030"/>
      <w:bookmarkStart w:id="631" w:name="_Toc73042482"/>
      <w:bookmarkStart w:id="632" w:name="_Toc81242826"/>
      <w:bookmarkStart w:id="633" w:name="_Toc89426607"/>
      <w:bookmarkStart w:id="634" w:name="_Toc97034923"/>
      <w:bookmarkStart w:id="635" w:name="_Toc97192442"/>
      <w:bookmarkStart w:id="636" w:name="_Toc97192563"/>
      <w:r>
        <w:t>5.1.4.3</w:t>
      </w:r>
      <w:r>
        <w:tab/>
        <w:t xml:space="preserve">Operation: </w:t>
      </w:r>
      <w:r w:rsidR="00A736E7">
        <w:t>request-storage-sub-removal</w:t>
      </w:r>
      <w:bookmarkEnd w:id="629"/>
      <w:bookmarkEnd w:id="630"/>
      <w:bookmarkEnd w:id="631"/>
      <w:bookmarkEnd w:id="632"/>
      <w:bookmarkEnd w:id="633"/>
      <w:bookmarkEnd w:id="634"/>
      <w:bookmarkEnd w:id="635"/>
      <w:bookmarkEnd w:id="636"/>
    </w:p>
    <w:p w14:paraId="469C941E" w14:textId="77777777" w:rsidR="00A736E7" w:rsidRDefault="00A736E7" w:rsidP="00A736E7">
      <w:pPr>
        <w:pStyle w:val="Heading5"/>
      </w:pPr>
      <w:bookmarkStart w:id="637" w:name="_Toc89426608"/>
      <w:bookmarkStart w:id="638" w:name="_Toc97034924"/>
      <w:bookmarkStart w:id="639" w:name="_Toc97192443"/>
      <w:bookmarkStart w:id="640" w:name="_Toc97192564"/>
      <w:r>
        <w:t>5.1.4.3.1</w:t>
      </w:r>
      <w:r>
        <w:tab/>
        <w:t>Description</w:t>
      </w:r>
      <w:bookmarkEnd w:id="637"/>
      <w:bookmarkEnd w:id="638"/>
      <w:bookmarkEnd w:id="639"/>
      <w:bookmarkEnd w:id="640"/>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Heading5"/>
      </w:pPr>
      <w:bookmarkStart w:id="641" w:name="_Toc89426609"/>
      <w:bookmarkStart w:id="642" w:name="_Toc97034925"/>
      <w:bookmarkStart w:id="643" w:name="_Toc97192444"/>
      <w:bookmarkStart w:id="644" w:name="_Toc97192565"/>
      <w:r>
        <w:t>5.1.4.3.2</w:t>
      </w:r>
      <w:r>
        <w:tab/>
        <w:t>Operation Definition</w:t>
      </w:r>
      <w:bookmarkEnd w:id="641"/>
      <w:bookmarkEnd w:id="642"/>
      <w:bookmarkEnd w:id="643"/>
      <w:bookmarkEnd w:id="644"/>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76EBBE0" w:rsidR="00A736E7" w:rsidRDefault="006A57DA" w:rsidP="00A736E7">
      <w:pPr>
        <w:pStyle w:val="TH"/>
      </w:pPr>
      <w:r>
        <w:t>Table </w:t>
      </w:r>
      <w:r w:rsidR="00A736E7">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6E7" w14:paraId="3DA262AD" w14:textId="77777777" w:rsidTr="0058433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5CAE1BF" w14:textId="77777777" w:rsidR="00A736E7" w:rsidRDefault="00A736E7"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4303F3" w14:textId="77777777" w:rsidR="00A736E7" w:rsidRDefault="00A736E7" w:rsidP="0058433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FB5785" w14:textId="77777777" w:rsidR="00A736E7" w:rsidRDefault="00A736E7" w:rsidP="00584334">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58433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19B06975" w14:textId="77777777" w:rsidR="00A736E7" w:rsidRDefault="00A736E7" w:rsidP="00584334">
            <w:pPr>
              <w:pStyle w:val="TAL"/>
            </w:pPr>
            <w:proofErr w:type="spellStart"/>
            <w:r>
              <w:t>NadrfDataStoreSubscriptionRef</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FCA627B" w14:textId="77777777" w:rsidR="00A736E7" w:rsidRDefault="00A736E7" w:rsidP="005843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30CC45" w14:textId="77777777" w:rsidR="00A736E7" w:rsidRDefault="00A736E7" w:rsidP="00584334">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7E2A62AD" w:rsidR="00A736E7" w:rsidRDefault="006A57DA" w:rsidP="00A736E7">
      <w:pPr>
        <w:pStyle w:val="TH"/>
      </w:pPr>
      <w:r>
        <w:t>Table </w:t>
      </w:r>
      <w:r w:rsidR="00A736E7">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6E7" w14:paraId="7EA39B6E" w14:textId="77777777" w:rsidTr="005843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873D9" w14:textId="77777777" w:rsidR="00A736E7" w:rsidRDefault="00A736E7" w:rsidP="0058433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311974" w14:textId="77777777" w:rsidR="00A736E7" w:rsidRDefault="00A736E7" w:rsidP="0058433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1AA7E3D" w14:textId="77777777" w:rsidR="00A736E7" w:rsidRDefault="00A736E7" w:rsidP="0058433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5843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EC804" w14:textId="77777777" w:rsidR="00A736E7" w:rsidRDefault="00A736E7" w:rsidP="005843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19C2170" w14:textId="77777777" w:rsidR="00A736E7" w:rsidRDefault="00A736E7" w:rsidP="00584334">
            <w:pPr>
              <w:pStyle w:val="TAC"/>
            </w:pPr>
          </w:p>
        </w:tc>
        <w:tc>
          <w:tcPr>
            <w:tcW w:w="649" w:type="pct"/>
            <w:tcBorders>
              <w:top w:val="single" w:sz="4" w:space="0" w:color="auto"/>
              <w:left w:val="single" w:sz="6" w:space="0" w:color="000000"/>
              <w:bottom w:val="single" w:sz="6" w:space="0" w:color="000000"/>
              <w:right w:val="single" w:sz="6" w:space="0" w:color="000000"/>
            </w:tcBorders>
          </w:tcPr>
          <w:p w14:paraId="4DBB9350" w14:textId="77777777" w:rsidR="00A736E7" w:rsidRPr="00FA0AEB" w:rsidRDefault="00A736E7" w:rsidP="00584334">
            <w:pPr>
              <w:pStyle w:val="TAL"/>
            </w:pPr>
          </w:p>
        </w:tc>
        <w:tc>
          <w:tcPr>
            <w:tcW w:w="583" w:type="pct"/>
            <w:tcBorders>
              <w:top w:val="single" w:sz="4" w:space="0" w:color="auto"/>
              <w:left w:val="single" w:sz="6" w:space="0" w:color="000000"/>
              <w:bottom w:val="single" w:sz="6" w:space="0" w:color="000000"/>
              <w:right w:val="single" w:sz="6" w:space="0" w:color="000000"/>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58433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A7BBC4" w14:textId="3B18930A" w:rsidR="00A736E7" w:rsidRDefault="00A736E7" w:rsidP="00584334">
            <w:pPr>
              <w:pStyle w:val="TAN"/>
            </w:pPr>
            <w:r>
              <w:t>NOTE:</w:t>
            </w:r>
            <w:r>
              <w:rPr>
                <w:noProof/>
              </w:rPr>
              <w:tab/>
              <w:t xml:space="preserve">The manadatory </w:t>
            </w:r>
            <w:r>
              <w:t xml:space="preserve">HTTP error status code for the POST method listed in </w:t>
            </w:r>
            <w:r w:rsidR="006A57DA">
              <w:t>Table </w:t>
            </w:r>
            <w:r>
              <w:t>5.1.7.1-1 of 3GPP TS 29.500 [4] also apply.</w:t>
            </w:r>
          </w:p>
        </w:tc>
      </w:tr>
    </w:tbl>
    <w:p w14:paraId="4BAFF341" w14:textId="1A5723BC" w:rsidR="00A736E7" w:rsidRDefault="00A736E7" w:rsidP="00882227"/>
    <w:p w14:paraId="19B97283" w14:textId="0F4A9B15" w:rsidR="0050268D" w:rsidRDefault="0050268D" w:rsidP="0050268D">
      <w:pPr>
        <w:pStyle w:val="Heading4"/>
      </w:pPr>
      <w:bookmarkStart w:id="645" w:name="_Toc97034926"/>
      <w:bookmarkStart w:id="646" w:name="_Toc97192445"/>
      <w:bookmarkStart w:id="647" w:name="_Toc97192566"/>
      <w:r>
        <w:t>5.1.4.4</w:t>
      </w:r>
      <w:r>
        <w:tab/>
        <w:t xml:space="preserve">Operation: </w:t>
      </w:r>
      <w:r w:rsidRPr="00A44CCA">
        <w:t>remove-stored-data-analytics</w:t>
      </w:r>
      <w:bookmarkEnd w:id="645"/>
      <w:bookmarkEnd w:id="646"/>
      <w:bookmarkEnd w:id="647"/>
    </w:p>
    <w:p w14:paraId="7A6ABDDD" w14:textId="54A5F471" w:rsidR="0050268D" w:rsidRDefault="0050268D" w:rsidP="0050268D">
      <w:pPr>
        <w:pStyle w:val="Heading5"/>
      </w:pPr>
      <w:bookmarkStart w:id="648" w:name="_Toc97034927"/>
      <w:bookmarkStart w:id="649" w:name="_Toc97192446"/>
      <w:bookmarkStart w:id="650" w:name="_Toc97192567"/>
      <w:r>
        <w:t>5.1.4.4.1</w:t>
      </w:r>
      <w:r>
        <w:tab/>
        <w:t>Description</w:t>
      </w:r>
      <w:bookmarkEnd w:id="648"/>
      <w:bookmarkEnd w:id="649"/>
      <w:bookmarkEnd w:id="650"/>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Heading5"/>
      </w:pPr>
      <w:bookmarkStart w:id="651" w:name="_Toc97034928"/>
      <w:bookmarkStart w:id="652" w:name="_Toc97192447"/>
      <w:bookmarkStart w:id="653" w:name="_Toc97192568"/>
      <w:r>
        <w:t>5.1.4.4.2</w:t>
      </w:r>
      <w:r>
        <w:tab/>
        <w:t>Operation Definition</w:t>
      </w:r>
      <w:bookmarkEnd w:id="651"/>
      <w:bookmarkEnd w:id="652"/>
      <w:bookmarkEnd w:id="653"/>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8CDBAC7" w:rsidR="0050268D" w:rsidRDefault="0050268D" w:rsidP="0050268D">
      <w:pPr>
        <w:pStyle w:val="TH"/>
      </w:pPr>
      <w:r>
        <w:t>Table</w:t>
      </w:r>
      <w:r w:rsidR="006A57DA">
        <w:t> </w:t>
      </w:r>
      <w:r>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0268D" w14:paraId="77EE5AA5" w14:textId="77777777" w:rsidTr="0050268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3882F8A" w14:textId="77777777" w:rsidR="0050268D" w:rsidRDefault="0050268D" w:rsidP="0050268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947D74" w14:textId="77777777" w:rsidR="0050268D" w:rsidRDefault="0050268D" w:rsidP="0050268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9D8714" w14:textId="77777777" w:rsidR="0050268D" w:rsidRDefault="0050268D" w:rsidP="0050268D">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50268D">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E186B79" w14:textId="77777777" w:rsidR="0050268D" w:rsidRDefault="0050268D" w:rsidP="0050268D">
            <w:pPr>
              <w:pStyle w:val="TAL"/>
            </w:pPr>
            <w:proofErr w:type="spellStart"/>
            <w:r>
              <w:t>NadrfStoredDataSpec</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9DFBA6D" w14:textId="77777777" w:rsidR="0050268D" w:rsidRDefault="0050268D" w:rsidP="0050268D">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6FFCDA6" w14:textId="77777777" w:rsidR="0050268D" w:rsidRDefault="0050268D" w:rsidP="0050268D">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47833D75" w:rsidR="0050268D" w:rsidRDefault="0050268D" w:rsidP="0050268D">
      <w:pPr>
        <w:pStyle w:val="TH"/>
      </w:pPr>
      <w:r>
        <w:lastRenderedPageBreak/>
        <w:t>Table</w:t>
      </w:r>
      <w:r w:rsidR="006A57DA">
        <w:t> </w:t>
      </w:r>
      <w:r>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0268D" w14:paraId="16856BBB" w14:textId="77777777" w:rsidTr="00502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B933A5" w14:textId="77777777" w:rsidR="0050268D" w:rsidRDefault="0050268D" w:rsidP="0050268D">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FF1CBB" w14:textId="77777777" w:rsidR="0050268D" w:rsidRDefault="0050268D" w:rsidP="0050268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FDF8F7" w14:textId="77777777" w:rsidR="0050268D" w:rsidRDefault="0050268D" w:rsidP="0050268D">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5026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2A9CC" w14:textId="77777777" w:rsidR="0050268D" w:rsidRDefault="0050268D" w:rsidP="0050268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AB8A7D1" w14:textId="77777777" w:rsidR="0050268D" w:rsidRDefault="0050268D" w:rsidP="0050268D">
            <w:pPr>
              <w:pStyle w:val="TAC"/>
            </w:pPr>
          </w:p>
        </w:tc>
        <w:tc>
          <w:tcPr>
            <w:tcW w:w="649" w:type="pct"/>
            <w:tcBorders>
              <w:top w:val="single" w:sz="4" w:space="0" w:color="auto"/>
              <w:left w:val="single" w:sz="6" w:space="0" w:color="000000"/>
              <w:bottom w:val="single" w:sz="6" w:space="0" w:color="000000"/>
              <w:right w:val="single" w:sz="6" w:space="0" w:color="000000"/>
            </w:tcBorders>
          </w:tcPr>
          <w:p w14:paraId="690AB2F2" w14:textId="77777777" w:rsidR="0050268D" w:rsidRPr="00FA0AEB" w:rsidRDefault="0050268D" w:rsidP="0050268D">
            <w:pPr>
              <w:pStyle w:val="TAL"/>
            </w:pPr>
          </w:p>
        </w:tc>
        <w:tc>
          <w:tcPr>
            <w:tcW w:w="583" w:type="pct"/>
            <w:tcBorders>
              <w:top w:val="single" w:sz="4" w:space="0" w:color="auto"/>
              <w:left w:val="single" w:sz="6" w:space="0" w:color="000000"/>
              <w:bottom w:val="single" w:sz="6" w:space="0" w:color="000000"/>
              <w:right w:val="single" w:sz="6" w:space="0" w:color="000000"/>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50268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C45E7B" w14:textId="10D99131" w:rsidR="0050268D" w:rsidRDefault="0050268D" w:rsidP="0050268D">
            <w:pPr>
              <w:pStyle w:val="TAN"/>
            </w:pPr>
            <w:r>
              <w:t>NOTE:</w:t>
            </w:r>
            <w:r>
              <w:rPr>
                <w:noProof/>
              </w:rPr>
              <w:tab/>
              <w:t xml:space="preserve">The mandatory </w:t>
            </w:r>
            <w:r>
              <w:t>HTTP error status code for the POST method listed in Table</w:t>
            </w:r>
            <w:r w:rsidR="006A57DA">
              <w:t> </w:t>
            </w:r>
            <w:r>
              <w:t>5.1.7.1-1 of 3GPP TS 29.500 [4] also apply.</w:t>
            </w:r>
          </w:p>
        </w:tc>
      </w:tr>
    </w:tbl>
    <w:p w14:paraId="1C02A16A" w14:textId="77777777" w:rsidR="0050268D" w:rsidRPr="0050268D" w:rsidRDefault="0050268D" w:rsidP="00882227"/>
    <w:p w14:paraId="3813D204" w14:textId="77777777" w:rsidR="00876C3C" w:rsidRDefault="00A10542">
      <w:pPr>
        <w:pStyle w:val="Heading3"/>
      </w:pPr>
      <w:bookmarkStart w:id="654" w:name="_Toc72766464"/>
      <w:bookmarkStart w:id="655" w:name="_Toc72767031"/>
      <w:bookmarkStart w:id="656" w:name="_Toc73042483"/>
      <w:bookmarkStart w:id="657" w:name="_Toc81242827"/>
      <w:bookmarkStart w:id="658" w:name="_Toc89426610"/>
      <w:bookmarkStart w:id="659" w:name="_Toc97034929"/>
      <w:bookmarkStart w:id="660" w:name="_Toc97192448"/>
      <w:bookmarkStart w:id="661" w:name="_Toc97192569"/>
      <w:r>
        <w:t>5.1.5</w:t>
      </w:r>
      <w:r>
        <w:tab/>
        <w:t>Notifications</w:t>
      </w:r>
      <w:bookmarkEnd w:id="654"/>
      <w:bookmarkEnd w:id="655"/>
      <w:bookmarkEnd w:id="656"/>
      <w:bookmarkEnd w:id="657"/>
      <w:bookmarkEnd w:id="658"/>
      <w:bookmarkEnd w:id="659"/>
      <w:bookmarkEnd w:id="660"/>
      <w:bookmarkEnd w:id="661"/>
    </w:p>
    <w:p w14:paraId="6B6CAF47" w14:textId="77777777" w:rsidR="00876C3C" w:rsidRDefault="00A10542">
      <w:pPr>
        <w:pStyle w:val="Heading4"/>
      </w:pPr>
      <w:bookmarkStart w:id="662" w:name="_Toc72766465"/>
      <w:bookmarkStart w:id="663" w:name="_Toc72767032"/>
      <w:bookmarkStart w:id="664" w:name="_Toc73042484"/>
      <w:bookmarkStart w:id="665" w:name="_Toc81242828"/>
      <w:bookmarkStart w:id="666" w:name="_Toc89426611"/>
      <w:bookmarkStart w:id="667" w:name="_Toc97034930"/>
      <w:bookmarkStart w:id="668" w:name="_Toc97192449"/>
      <w:bookmarkStart w:id="669" w:name="_Toc97192570"/>
      <w:r>
        <w:t>5.1.5.1</w:t>
      </w:r>
      <w:r>
        <w:tab/>
        <w:t>General</w:t>
      </w:r>
      <w:bookmarkEnd w:id="662"/>
      <w:bookmarkEnd w:id="663"/>
      <w:bookmarkEnd w:id="664"/>
      <w:bookmarkEnd w:id="665"/>
      <w:bookmarkEnd w:id="666"/>
      <w:bookmarkEnd w:id="667"/>
      <w:bookmarkEnd w:id="668"/>
      <w:bookmarkEnd w:id="669"/>
    </w:p>
    <w:p w14:paraId="438D301A" w14:textId="77777777" w:rsidR="00876C3C" w:rsidRDefault="00A10542">
      <w:pPr>
        <w:rPr>
          <w:noProof/>
        </w:rPr>
      </w:pPr>
      <w:r>
        <w:rPr>
          <w:noProof/>
        </w:rPr>
        <w:t>Notifications shall comply to clause 6.2 of 3GPP TS 29.500 [4] and clause 4.6.2.3 of 3GPP TS 29.501 [5].</w:t>
      </w:r>
    </w:p>
    <w:p w14:paraId="1A7B3249" w14:textId="05A3B68F" w:rsidR="00876C3C" w:rsidRDefault="006A57DA">
      <w:pPr>
        <w:pStyle w:val="TH"/>
      </w:pPr>
      <w:r>
        <w:t>Table </w:t>
      </w:r>
      <w:r w:rsidR="00A10542">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3562"/>
        <w:gridCol w:w="1188"/>
        <w:gridCol w:w="1893"/>
      </w:tblGrid>
      <w:tr w:rsidR="00876C3C" w14:paraId="07FD9DE1" w14:textId="77777777" w:rsidTr="00882227">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44D006" w14:textId="77777777" w:rsidR="00876C3C" w:rsidRDefault="00A10542">
            <w:pPr>
              <w:pStyle w:val="TAH"/>
            </w:pPr>
            <w:r>
              <w:t>Notification</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D1DD2" w14:textId="77777777" w:rsidR="00876C3C" w:rsidRDefault="00A10542">
            <w:pPr>
              <w:pStyle w:val="TAH"/>
            </w:pPr>
            <w:proofErr w:type="spellStart"/>
            <w:r>
              <w:t>Callback</w:t>
            </w:r>
            <w:proofErr w:type="spellEnd"/>
            <w:r>
              <w:t xml:space="preserve"> URI</w:t>
            </w:r>
          </w:p>
        </w:tc>
        <w:tc>
          <w:tcPr>
            <w:tcW w:w="6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DB825" w14:textId="77777777" w:rsidR="00876C3C" w:rsidRDefault="00A10542">
            <w:pPr>
              <w:pStyle w:val="TAH"/>
            </w:pPr>
            <w:r>
              <w:t>HTTP method or custom operation</w:t>
            </w:r>
          </w:p>
        </w:tc>
        <w:tc>
          <w:tcPr>
            <w:tcW w:w="10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882227">
        <w:trPr>
          <w:jc w:val="center"/>
        </w:trPr>
        <w:tc>
          <w:tcPr>
            <w:tcW w:w="1154" w:type="pct"/>
            <w:tcBorders>
              <w:left w:val="single" w:sz="4" w:space="0" w:color="auto"/>
              <w:right w:val="single" w:sz="4" w:space="0" w:color="auto"/>
            </w:tcBorders>
            <w:vAlign w:val="center"/>
          </w:tcPr>
          <w:p w14:paraId="279E6DB2" w14:textId="77777777" w:rsidR="00876C3C" w:rsidRDefault="00CA5F5C" w:rsidP="00257945">
            <w:pPr>
              <w:pStyle w:val="TAC"/>
              <w:rPr>
                <w:lang w:val="en-US"/>
              </w:rPr>
            </w:pPr>
            <w:r>
              <w:rPr>
                <w:lang w:val="en-US"/>
              </w:rPr>
              <w:t>Retrieval Notification</w:t>
            </w:r>
          </w:p>
        </w:tc>
        <w:tc>
          <w:tcPr>
            <w:tcW w:w="2062" w:type="pct"/>
            <w:tcBorders>
              <w:left w:val="single" w:sz="4" w:space="0" w:color="auto"/>
              <w:right w:val="single" w:sz="4" w:space="0" w:color="auto"/>
            </w:tcBorders>
            <w:vAlign w:val="center"/>
          </w:tcPr>
          <w:p w14:paraId="03E31EE8" w14:textId="77777777" w:rsidR="00876C3C" w:rsidRDefault="00CA5F5C">
            <w:pPr>
              <w:pStyle w:val="TAL"/>
              <w:rPr>
                <w:lang w:val="en-US"/>
              </w:rPr>
            </w:pPr>
            <w:r>
              <w:rPr>
                <w:lang w:val="en-US"/>
              </w:rPr>
              <w:t>{</w:t>
            </w:r>
            <w:proofErr w:type="spellStart"/>
            <w:r>
              <w:rPr>
                <w:lang w:val="en-US"/>
              </w:rPr>
              <w:t>notificationURI</w:t>
            </w:r>
            <w:proofErr w:type="spellEnd"/>
            <w:r>
              <w:rPr>
                <w:lang w:val="en-US"/>
              </w:rPr>
              <w:t>}</w:t>
            </w:r>
          </w:p>
        </w:tc>
        <w:tc>
          <w:tcPr>
            <w:tcW w:w="688" w:type="pct"/>
            <w:tcBorders>
              <w:top w:val="single" w:sz="4" w:space="0" w:color="auto"/>
              <w:left w:val="single" w:sz="4" w:space="0" w:color="auto"/>
              <w:bottom w:val="single" w:sz="4" w:space="0" w:color="auto"/>
              <w:right w:val="single" w:sz="4" w:space="0" w:color="auto"/>
            </w:tcBorders>
          </w:tcPr>
          <w:p w14:paraId="25763709" w14:textId="77777777" w:rsidR="00876C3C" w:rsidRDefault="00A10542">
            <w:pPr>
              <w:pStyle w:val="TAC"/>
              <w:rPr>
                <w:lang w:val="fr-FR"/>
              </w:rPr>
            </w:pPr>
            <w:r>
              <w:rPr>
                <w:lang w:val="fr-FR"/>
              </w:rPr>
              <w:t>POST</w:t>
            </w:r>
          </w:p>
        </w:tc>
        <w:tc>
          <w:tcPr>
            <w:tcW w:w="1096" w:type="pct"/>
            <w:tcBorders>
              <w:top w:val="single" w:sz="4" w:space="0" w:color="auto"/>
              <w:left w:val="single" w:sz="4" w:space="0" w:color="auto"/>
              <w:bottom w:val="single" w:sz="4" w:space="0" w:color="auto"/>
              <w:right w:val="single" w:sz="4" w:space="0" w:color="auto"/>
            </w:tcBorders>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Heading4"/>
      </w:pPr>
      <w:bookmarkStart w:id="670" w:name="_Toc72766466"/>
      <w:bookmarkStart w:id="671" w:name="_Toc72767033"/>
      <w:bookmarkStart w:id="672" w:name="_Toc73042485"/>
      <w:bookmarkStart w:id="673" w:name="_Toc81242829"/>
      <w:bookmarkStart w:id="674" w:name="_Toc89426612"/>
      <w:bookmarkStart w:id="675" w:name="_Toc97034931"/>
      <w:bookmarkStart w:id="676" w:name="_Toc97192450"/>
      <w:bookmarkStart w:id="677" w:name="_Toc97192571"/>
      <w:r>
        <w:t>5.1.5.2</w:t>
      </w:r>
      <w:r>
        <w:tab/>
      </w:r>
      <w:r w:rsidR="000151EF">
        <w:t>Retrieval Notification</w:t>
      </w:r>
      <w:bookmarkEnd w:id="670"/>
      <w:bookmarkEnd w:id="671"/>
      <w:bookmarkEnd w:id="672"/>
      <w:bookmarkEnd w:id="673"/>
      <w:bookmarkEnd w:id="674"/>
      <w:bookmarkEnd w:id="675"/>
      <w:bookmarkEnd w:id="676"/>
      <w:bookmarkEnd w:id="677"/>
    </w:p>
    <w:p w14:paraId="534D2A9A" w14:textId="77777777" w:rsidR="00876C3C" w:rsidRDefault="00A10542">
      <w:pPr>
        <w:pStyle w:val="Heading5"/>
        <w:rPr>
          <w:noProof/>
        </w:rPr>
      </w:pPr>
      <w:bookmarkStart w:id="678" w:name="_Toc72766467"/>
      <w:bookmarkStart w:id="679" w:name="_Toc72767034"/>
      <w:bookmarkStart w:id="680" w:name="_Toc73042486"/>
      <w:bookmarkStart w:id="681" w:name="_Toc81242830"/>
      <w:bookmarkStart w:id="682" w:name="_Toc89426613"/>
      <w:bookmarkStart w:id="683" w:name="_Toc97034932"/>
      <w:bookmarkStart w:id="684" w:name="_Toc97192451"/>
      <w:bookmarkStart w:id="685" w:name="_Toc97192572"/>
      <w:r>
        <w:t>5.1.5.2</w:t>
      </w:r>
      <w:r>
        <w:rPr>
          <w:noProof/>
        </w:rPr>
        <w:t>.1</w:t>
      </w:r>
      <w:r>
        <w:rPr>
          <w:noProof/>
        </w:rPr>
        <w:tab/>
        <w:t>Description</w:t>
      </w:r>
      <w:bookmarkEnd w:id="678"/>
      <w:bookmarkEnd w:id="679"/>
      <w:bookmarkEnd w:id="680"/>
      <w:bookmarkEnd w:id="681"/>
      <w:bookmarkEnd w:id="682"/>
      <w:bookmarkEnd w:id="683"/>
      <w:bookmarkEnd w:id="684"/>
      <w:bookmarkEnd w:id="685"/>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Heading5"/>
        <w:rPr>
          <w:noProof/>
        </w:rPr>
      </w:pPr>
      <w:bookmarkStart w:id="686" w:name="_Toc72766468"/>
      <w:bookmarkStart w:id="687" w:name="_Toc72767035"/>
      <w:bookmarkStart w:id="688" w:name="_Toc73042487"/>
      <w:bookmarkStart w:id="689" w:name="_Toc81242831"/>
      <w:bookmarkStart w:id="690" w:name="_Toc89426614"/>
      <w:bookmarkStart w:id="691" w:name="_Toc97034933"/>
      <w:bookmarkStart w:id="692" w:name="_Toc97192452"/>
      <w:bookmarkStart w:id="693" w:name="_Toc97192573"/>
      <w:r>
        <w:t>5.1.5.2</w:t>
      </w:r>
      <w:r>
        <w:rPr>
          <w:noProof/>
        </w:rPr>
        <w:t>.2</w:t>
      </w:r>
      <w:r>
        <w:rPr>
          <w:noProof/>
        </w:rPr>
        <w:tab/>
        <w:t>Target URI</w:t>
      </w:r>
      <w:bookmarkEnd w:id="686"/>
      <w:bookmarkEnd w:id="687"/>
      <w:bookmarkEnd w:id="688"/>
      <w:bookmarkEnd w:id="689"/>
      <w:bookmarkEnd w:id="690"/>
      <w:bookmarkEnd w:id="691"/>
      <w:bookmarkEnd w:id="692"/>
      <w:bookmarkEnd w:id="693"/>
    </w:p>
    <w:p w14:paraId="3DAFE1B3" w14:textId="73E083AA"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0DEB7A6" w14:textId="77777777" w:rsidR="00876C3C" w:rsidRDefault="00A10542">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37FC1F" w14:textId="77777777" w:rsidR="00876C3C" w:rsidRDefault="00A10542">
            <w:pPr>
              <w:pStyle w:val="TAH"/>
              <w:rPr>
                <w:noProof/>
              </w:rPr>
            </w:pPr>
            <w:r>
              <w:rPr>
                <w:noProof/>
              </w:rPr>
              <w:t>Definition</w:t>
            </w:r>
          </w:p>
        </w:tc>
      </w:tr>
      <w:tr w:rsidR="00876C3C" w14:paraId="163B7A28"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7CDCBF" w14:textId="27A0718B" w:rsidR="00876C3C" w:rsidRDefault="0081243D">
            <w:pPr>
              <w:pStyle w:val="TAL"/>
              <w:rPr>
                <w:noProof/>
              </w:rPr>
            </w:pPr>
            <w:r w:rsidRPr="0081243D">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Heading5"/>
        <w:rPr>
          <w:noProof/>
        </w:rPr>
      </w:pPr>
      <w:bookmarkStart w:id="694" w:name="_Toc72766469"/>
      <w:bookmarkStart w:id="695" w:name="_Toc72767036"/>
      <w:bookmarkStart w:id="696" w:name="_Toc73042488"/>
      <w:bookmarkStart w:id="697" w:name="_Toc81242832"/>
      <w:bookmarkStart w:id="698" w:name="_Toc89426615"/>
      <w:bookmarkStart w:id="699" w:name="_Toc97034934"/>
      <w:bookmarkStart w:id="700" w:name="_Toc97192453"/>
      <w:bookmarkStart w:id="701" w:name="_Toc97192574"/>
      <w:r>
        <w:t>5.1.5.2</w:t>
      </w:r>
      <w:r>
        <w:rPr>
          <w:noProof/>
        </w:rPr>
        <w:t>.3</w:t>
      </w:r>
      <w:r>
        <w:rPr>
          <w:noProof/>
        </w:rPr>
        <w:tab/>
        <w:t>Standard Methods</w:t>
      </w:r>
      <w:bookmarkEnd w:id="694"/>
      <w:bookmarkEnd w:id="695"/>
      <w:bookmarkEnd w:id="696"/>
      <w:bookmarkEnd w:id="697"/>
      <w:bookmarkEnd w:id="698"/>
      <w:bookmarkEnd w:id="699"/>
      <w:bookmarkEnd w:id="700"/>
      <w:bookmarkEnd w:id="701"/>
    </w:p>
    <w:p w14:paraId="01C46C77" w14:textId="77777777" w:rsidR="00876C3C" w:rsidRDefault="00A10542">
      <w:pPr>
        <w:pStyle w:val="Heading6"/>
        <w:rPr>
          <w:noProof/>
        </w:rPr>
      </w:pPr>
      <w:bookmarkStart w:id="702" w:name="_Toc72766470"/>
      <w:bookmarkStart w:id="703" w:name="_Toc72767037"/>
      <w:bookmarkStart w:id="704" w:name="_Toc73042489"/>
      <w:bookmarkStart w:id="705" w:name="_Toc81242833"/>
      <w:bookmarkStart w:id="706" w:name="_Toc89426616"/>
      <w:bookmarkStart w:id="707" w:name="_Toc97034935"/>
      <w:bookmarkStart w:id="708" w:name="_Toc97192454"/>
      <w:bookmarkStart w:id="709" w:name="_Toc97192575"/>
      <w:r>
        <w:t>5.1.5.2.3</w:t>
      </w:r>
      <w:r>
        <w:rPr>
          <w:noProof/>
        </w:rPr>
        <w:t>.1</w:t>
      </w:r>
      <w:r>
        <w:rPr>
          <w:noProof/>
        </w:rPr>
        <w:tab/>
        <w:t>POST</w:t>
      </w:r>
      <w:bookmarkEnd w:id="702"/>
      <w:bookmarkEnd w:id="703"/>
      <w:bookmarkEnd w:id="704"/>
      <w:bookmarkEnd w:id="705"/>
      <w:bookmarkEnd w:id="706"/>
      <w:bookmarkEnd w:id="707"/>
      <w:bookmarkEnd w:id="708"/>
      <w:bookmarkEnd w:id="709"/>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00337B87" w14:textId="77777777" w:rsidR="00876C3C" w:rsidRDefault="00A10542">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21699FF" w14:textId="07D03556" w:rsidR="00876C3C" w:rsidRDefault="00CC7693">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lastRenderedPageBreak/>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CC769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A7F82AF" w14:textId="77777777" w:rsidR="00CC7693" w:rsidRDefault="00CC7693" w:rsidP="00CC7693">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8C51B96" w14:textId="77777777" w:rsidR="00CC7693" w:rsidRDefault="00CC7693" w:rsidP="00CC769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1CC0232F" w14:textId="77777777" w:rsidR="00CC7693" w:rsidRDefault="00CC7693" w:rsidP="00CC769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121285D0" w14:textId="77777777" w:rsidR="00CC7693" w:rsidRDefault="00CC7693" w:rsidP="00CC7693">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6746AB81" w14:textId="77777777" w:rsidR="00CC7693" w:rsidRDefault="00CC7693" w:rsidP="00CC7693">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D2E50A1"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4D7DF06"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89394F0" w14:textId="77777777" w:rsidR="00CC7693" w:rsidRDefault="00CC7693" w:rsidP="00CC7693">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332824D9" w14:textId="77777777" w:rsidR="00CC7693" w:rsidRDefault="00CC7693" w:rsidP="00CC7693">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261A712D"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F7484BE"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4154C1C" w14:textId="77777777" w:rsidR="00CC7693" w:rsidRDefault="00CC7693" w:rsidP="00CC7693">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CC769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750F7F4" w14:textId="513098B8" w:rsidR="00876C3C" w:rsidRDefault="00A10542">
            <w:pPr>
              <w:pStyle w:val="TAN"/>
              <w:rPr>
                <w:noProof/>
              </w:rPr>
            </w:pPr>
            <w:r>
              <w:t>NOTE:</w:t>
            </w:r>
            <w:r>
              <w:rPr>
                <w:noProof/>
              </w:rPr>
              <w:tab/>
              <w:t xml:space="preserve">The mandatory </w:t>
            </w:r>
            <w:r>
              <w:t xml:space="preserve">HTTP error status codes for the POST method listed in </w:t>
            </w:r>
            <w:r w:rsidR="00AC520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16557E5A"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72A36A"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3CF9B"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704CB1"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3B04E8"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DCF006"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F11242"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566664"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A2B9E8"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A56270"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BE6FC7"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9D30056"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EC08AF3"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3BD1142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BE53D"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963F54"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08887B"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68A009"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E719B"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5940EA"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C49A5"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420359"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6A5D96"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954652"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5B770F5"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75578B"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Heading3"/>
      </w:pPr>
      <w:bookmarkStart w:id="710" w:name="_Toc72766472"/>
      <w:bookmarkStart w:id="711" w:name="_Toc72767039"/>
      <w:bookmarkStart w:id="712" w:name="_Toc73042491"/>
      <w:bookmarkStart w:id="713" w:name="_Toc81242835"/>
      <w:bookmarkStart w:id="714" w:name="_Toc89426618"/>
      <w:bookmarkStart w:id="715" w:name="_Toc97034937"/>
      <w:bookmarkStart w:id="716" w:name="_Toc97192455"/>
      <w:bookmarkStart w:id="717" w:name="_Toc97192576"/>
      <w:r>
        <w:t>5.1.6</w:t>
      </w:r>
      <w:r>
        <w:tab/>
        <w:t>Data Model</w:t>
      </w:r>
      <w:bookmarkEnd w:id="710"/>
      <w:bookmarkEnd w:id="711"/>
      <w:bookmarkEnd w:id="712"/>
      <w:bookmarkEnd w:id="713"/>
      <w:bookmarkEnd w:id="714"/>
      <w:bookmarkEnd w:id="715"/>
      <w:bookmarkEnd w:id="716"/>
      <w:bookmarkEnd w:id="717"/>
    </w:p>
    <w:p w14:paraId="238515BC" w14:textId="77777777" w:rsidR="00876C3C" w:rsidRDefault="00A10542">
      <w:pPr>
        <w:pStyle w:val="Heading4"/>
      </w:pPr>
      <w:bookmarkStart w:id="718" w:name="_Toc72766473"/>
      <w:bookmarkStart w:id="719" w:name="_Toc72767040"/>
      <w:bookmarkStart w:id="720" w:name="_Toc73042492"/>
      <w:bookmarkStart w:id="721" w:name="_Toc81242836"/>
      <w:bookmarkStart w:id="722" w:name="_Toc89426619"/>
      <w:bookmarkStart w:id="723" w:name="_Toc97034938"/>
      <w:bookmarkStart w:id="724" w:name="_Toc97192456"/>
      <w:bookmarkStart w:id="725" w:name="_Toc97192577"/>
      <w:r>
        <w:t>5.1.6.1</w:t>
      </w:r>
      <w:r>
        <w:tab/>
        <w:t>General</w:t>
      </w:r>
      <w:bookmarkEnd w:id="718"/>
      <w:bookmarkEnd w:id="719"/>
      <w:bookmarkEnd w:id="720"/>
      <w:bookmarkEnd w:id="721"/>
      <w:bookmarkEnd w:id="722"/>
      <w:bookmarkEnd w:id="723"/>
      <w:bookmarkEnd w:id="724"/>
      <w:bookmarkEnd w:id="725"/>
    </w:p>
    <w:p w14:paraId="439F892A" w14:textId="77777777" w:rsidR="00876C3C" w:rsidRDefault="00A10542">
      <w:r>
        <w:t>This clause specifies the application data model supported by the</w:t>
      </w:r>
      <w:r w:rsidR="00CE2746" w:rsidRPr="00CE2746">
        <w:rPr>
          <w:lang w:eastAsia="ja-JP"/>
        </w:rPr>
        <w:t xml:space="preserve"> </w:t>
      </w:r>
      <w:proofErr w:type="spellStart"/>
      <w:r w:rsidR="00CE2746">
        <w:rPr>
          <w:lang w:eastAsia="ja-JP"/>
        </w:rPr>
        <w:t>Nadrf_DataManagement</w:t>
      </w:r>
      <w:proofErr w:type="spellEnd"/>
      <w:r>
        <w:t xml:space="preserve"> API.</w:t>
      </w:r>
    </w:p>
    <w:p w14:paraId="60AB2A16" w14:textId="4CDBC234" w:rsidR="00876C3C" w:rsidRDefault="00AC5207">
      <w:r>
        <w:t>Table </w:t>
      </w:r>
      <w:r w:rsidR="00A10542">
        <w:t xml:space="preserve">5.1.6.1-1 specifies the data types defined for the </w:t>
      </w:r>
      <w:proofErr w:type="spellStart"/>
      <w:r w:rsidR="00CE2746">
        <w:rPr>
          <w:lang w:eastAsia="ja-JP"/>
        </w:rPr>
        <w:t>Nadrf_DataManagement</w:t>
      </w:r>
      <w:proofErr w:type="spellEnd"/>
      <w:r w:rsidR="00CE2746">
        <w:t xml:space="preserve"> </w:t>
      </w:r>
      <w:r w:rsidR="00A10542">
        <w:t>service based interface protocol.</w:t>
      </w:r>
    </w:p>
    <w:p w14:paraId="217A862E" w14:textId="25B61DE8" w:rsidR="00876C3C" w:rsidRDefault="00AC5207">
      <w:pPr>
        <w:pStyle w:val="TH"/>
      </w:pPr>
      <w:r>
        <w:lastRenderedPageBreak/>
        <w:t>Table </w:t>
      </w:r>
      <w:r w:rsidR="00A10542">
        <w:t xml:space="preserve">5.1.6.1-1: </w:t>
      </w:r>
      <w:proofErr w:type="spellStart"/>
      <w:r w:rsidR="00CE2746">
        <w:rPr>
          <w:lang w:eastAsia="ja-JP"/>
        </w:rPr>
        <w:t>Nadrf_DataManagement</w:t>
      </w:r>
      <w:proofErr w:type="spellEnd"/>
      <w:r w:rsidR="00A10542">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shd w:val="clear" w:color="auto" w:fill="C0C0C0"/>
            <w:hideMark/>
          </w:tcPr>
          <w:p w14:paraId="747A53AC" w14:textId="77777777" w:rsidR="00876C3C" w:rsidRDefault="00A10542">
            <w:pPr>
              <w:pStyle w:val="TAH"/>
            </w:pPr>
            <w:r>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13E8D9D5" w14:textId="77777777" w:rsidR="00876C3C" w:rsidRDefault="00A10542">
            <w:pPr>
              <w:pStyle w:val="TAH"/>
            </w:pPr>
            <w:r>
              <w:t>Clause defined</w:t>
            </w:r>
          </w:p>
        </w:tc>
        <w:tc>
          <w:tcPr>
            <w:tcW w:w="3278" w:type="dxa"/>
            <w:tcBorders>
              <w:top w:val="single" w:sz="4" w:space="0" w:color="auto"/>
              <w:left w:val="single" w:sz="4" w:space="0" w:color="auto"/>
              <w:bottom w:val="single" w:sz="4" w:space="0" w:color="auto"/>
              <w:right w:val="single" w:sz="4" w:space="0" w:color="auto"/>
            </w:tcBorders>
            <w:shd w:val="clear" w:color="auto" w:fill="C0C0C0"/>
            <w:hideMark/>
          </w:tcPr>
          <w:p w14:paraId="66F98D07" w14:textId="77777777" w:rsidR="00876C3C" w:rsidRDefault="00A10542">
            <w:pPr>
              <w:pStyle w:val="TAH"/>
            </w:pPr>
            <w:r>
              <w:t>Description</w:t>
            </w:r>
          </w:p>
        </w:tc>
        <w:tc>
          <w:tcPr>
            <w:tcW w:w="2077" w:type="dxa"/>
            <w:tcBorders>
              <w:top w:val="single" w:sz="4" w:space="0" w:color="auto"/>
              <w:left w:val="single" w:sz="4" w:space="0" w:color="auto"/>
              <w:bottom w:val="single" w:sz="4" w:space="0" w:color="auto"/>
              <w:right w:val="single" w:sz="4" w:space="0" w:color="auto"/>
            </w:tcBorders>
            <w:shd w:val="clear" w:color="auto" w:fill="C0C0C0"/>
          </w:tcPr>
          <w:p w14:paraId="0EA43EC8" w14:textId="77777777" w:rsidR="00876C3C" w:rsidRDefault="00A10542">
            <w:pPr>
              <w:pStyle w:val="TAH"/>
            </w:pPr>
            <w:r>
              <w:t>Applicability</w:t>
            </w:r>
          </w:p>
        </w:tc>
      </w:tr>
      <w:tr w:rsidR="00CE2746" w14:paraId="4C3A3988"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5139DB02" w14:textId="77777777" w:rsidR="00CE2746" w:rsidRDefault="00CE2746" w:rsidP="00CE2746">
            <w:pPr>
              <w:pStyle w:val="TAL"/>
            </w:pPr>
            <w:proofErr w:type="spellStart"/>
            <w:r>
              <w:t>NadrfDataRetrievalSubscription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3393AD79" w14:textId="77777777" w:rsidR="00CE2746" w:rsidRDefault="00CE2746" w:rsidP="00CE2746">
            <w:pPr>
              <w:pStyle w:val="TAL"/>
            </w:pPr>
            <w:r>
              <w:t>5.1.6.2.4</w:t>
            </w:r>
          </w:p>
        </w:tc>
        <w:tc>
          <w:tcPr>
            <w:tcW w:w="3278" w:type="dxa"/>
            <w:tcBorders>
              <w:top w:val="single" w:sz="4" w:space="0" w:color="auto"/>
              <w:left w:val="single" w:sz="4" w:space="0" w:color="auto"/>
              <w:bottom w:val="single" w:sz="4" w:space="0" w:color="auto"/>
              <w:right w:val="single" w:sz="4" w:space="0" w:color="auto"/>
            </w:tcBorders>
          </w:tcPr>
          <w:p w14:paraId="4372DB51" w14:textId="77777777" w:rsidR="00CE2746" w:rsidRDefault="00CE2746" w:rsidP="00CE2746">
            <w:pPr>
              <w:pStyle w:val="TAL"/>
              <w:rPr>
                <w:rFonts w:cs="Arial"/>
                <w:szCs w:val="18"/>
              </w:rPr>
            </w:pPr>
            <w:r>
              <w:rPr>
                <w:lang w:eastAsia="zh-CN"/>
              </w:rPr>
              <w:t>Represents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28547C88" w14:textId="77777777" w:rsidR="00CE2746" w:rsidRDefault="00CE2746" w:rsidP="00CE2746">
            <w:pPr>
              <w:pStyle w:val="TAL"/>
              <w:rPr>
                <w:rFonts w:cs="Arial"/>
                <w:szCs w:val="18"/>
              </w:rPr>
            </w:pPr>
          </w:p>
        </w:tc>
      </w:tr>
      <w:tr w:rsidR="00CE2746" w14:paraId="42E72E3B"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70BE0539" w14:textId="77777777" w:rsidR="00CE2746" w:rsidRDefault="00CE2746" w:rsidP="00CE2746">
            <w:pPr>
              <w:pStyle w:val="TAL"/>
            </w:pPr>
            <w:r>
              <w:rPr>
                <w:noProof/>
              </w:rPr>
              <w:t>NadrfDataRetrievalNotification</w:t>
            </w:r>
          </w:p>
        </w:tc>
        <w:tc>
          <w:tcPr>
            <w:tcW w:w="1411" w:type="dxa"/>
            <w:tcBorders>
              <w:top w:val="single" w:sz="4" w:space="0" w:color="auto"/>
              <w:left w:val="single" w:sz="4" w:space="0" w:color="auto"/>
              <w:bottom w:val="single" w:sz="4" w:space="0" w:color="auto"/>
              <w:right w:val="single" w:sz="4" w:space="0" w:color="auto"/>
            </w:tcBorders>
          </w:tcPr>
          <w:p w14:paraId="44DB4E59" w14:textId="77777777" w:rsidR="00CE2746" w:rsidRDefault="00CE2746" w:rsidP="00CE2746">
            <w:pPr>
              <w:pStyle w:val="TAL"/>
            </w:pPr>
            <w:r>
              <w:t>5.1.6.2.5</w:t>
            </w:r>
          </w:p>
        </w:tc>
        <w:tc>
          <w:tcPr>
            <w:tcW w:w="3278" w:type="dxa"/>
            <w:tcBorders>
              <w:top w:val="single" w:sz="4" w:space="0" w:color="auto"/>
              <w:left w:val="single" w:sz="4" w:space="0" w:color="auto"/>
              <w:bottom w:val="single" w:sz="4" w:space="0" w:color="auto"/>
              <w:right w:val="single" w:sz="4" w:space="0" w:color="auto"/>
            </w:tcBorders>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00FE9D5A" w14:textId="77777777" w:rsidR="00CE2746" w:rsidRDefault="00CE2746" w:rsidP="00CE2746">
            <w:pPr>
              <w:pStyle w:val="TAL"/>
              <w:rPr>
                <w:rFonts w:cs="Arial"/>
                <w:szCs w:val="18"/>
              </w:rPr>
            </w:pPr>
          </w:p>
        </w:tc>
      </w:tr>
      <w:tr w:rsidR="00CE2746" w14:paraId="5199F96C"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39E5718A" w14:textId="77777777" w:rsidR="00CE2746" w:rsidRDefault="00CE2746" w:rsidP="00CE2746">
            <w:pPr>
              <w:pStyle w:val="TAL"/>
            </w:pPr>
            <w:proofErr w:type="spellStart"/>
            <w:r>
              <w:t>NadrfDataStoreRecord</w:t>
            </w:r>
            <w:proofErr w:type="spellEnd"/>
          </w:p>
        </w:tc>
        <w:tc>
          <w:tcPr>
            <w:tcW w:w="1411" w:type="dxa"/>
            <w:tcBorders>
              <w:top w:val="single" w:sz="4" w:space="0" w:color="auto"/>
              <w:left w:val="single" w:sz="4" w:space="0" w:color="auto"/>
              <w:bottom w:val="single" w:sz="4" w:space="0" w:color="auto"/>
              <w:right w:val="single" w:sz="4" w:space="0" w:color="auto"/>
            </w:tcBorders>
          </w:tcPr>
          <w:p w14:paraId="324193D9" w14:textId="77777777" w:rsidR="00CE2746" w:rsidRDefault="00CE2746" w:rsidP="00CE2746">
            <w:pPr>
              <w:pStyle w:val="TAL"/>
            </w:pPr>
            <w:r>
              <w:t>5.1.6.2.2</w:t>
            </w:r>
          </w:p>
        </w:tc>
        <w:tc>
          <w:tcPr>
            <w:tcW w:w="3278" w:type="dxa"/>
            <w:tcBorders>
              <w:top w:val="single" w:sz="4" w:space="0" w:color="auto"/>
              <w:left w:val="single" w:sz="4" w:space="0" w:color="auto"/>
              <w:bottom w:val="single" w:sz="4" w:space="0" w:color="auto"/>
              <w:right w:val="single" w:sz="4" w:space="0" w:color="auto"/>
            </w:tcBorders>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Borders>
              <w:top w:val="single" w:sz="4" w:space="0" w:color="auto"/>
              <w:left w:val="single" w:sz="4" w:space="0" w:color="auto"/>
              <w:bottom w:val="single" w:sz="4" w:space="0" w:color="auto"/>
              <w:right w:val="single" w:sz="4" w:space="0" w:color="auto"/>
            </w:tcBorders>
          </w:tcPr>
          <w:p w14:paraId="42F52505" w14:textId="77777777" w:rsidR="00CE2746" w:rsidRDefault="00CE2746" w:rsidP="00CE2746">
            <w:pPr>
              <w:pStyle w:val="TAL"/>
              <w:rPr>
                <w:rFonts w:cs="Arial"/>
                <w:szCs w:val="18"/>
              </w:rPr>
            </w:pPr>
          </w:p>
        </w:tc>
      </w:tr>
      <w:tr w:rsidR="00CE2746" w14:paraId="631B1621"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B027E73" w14:textId="77777777" w:rsidR="00CE2746" w:rsidRDefault="00CE2746" w:rsidP="00CE2746">
            <w:pPr>
              <w:pStyle w:val="TAL"/>
            </w:pPr>
            <w:proofErr w:type="spellStart"/>
            <w:r>
              <w:t>NadrfDataStoreSubscription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49B9CFED" w14:textId="77777777" w:rsidR="00CE2746" w:rsidRDefault="00CE2746" w:rsidP="00CE2746">
            <w:pPr>
              <w:pStyle w:val="TAL"/>
            </w:pPr>
            <w:r>
              <w:t>5.1.6.2.3</w:t>
            </w:r>
          </w:p>
        </w:tc>
        <w:tc>
          <w:tcPr>
            <w:tcW w:w="3278" w:type="dxa"/>
            <w:tcBorders>
              <w:top w:val="single" w:sz="4" w:space="0" w:color="auto"/>
              <w:left w:val="single" w:sz="4" w:space="0" w:color="auto"/>
              <w:bottom w:val="single" w:sz="4" w:space="0" w:color="auto"/>
              <w:right w:val="single" w:sz="4" w:space="0" w:color="auto"/>
            </w:tcBorders>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DDF1AFD" w14:textId="77777777" w:rsidR="00CE2746" w:rsidRDefault="00CE2746" w:rsidP="00CE2746">
            <w:pPr>
              <w:pStyle w:val="TAL"/>
              <w:rPr>
                <w:rFonts w:cs="Arial"/>
                <w:szCs w:val="18"/>
              </w:rPr>
            </w:pPr>
          </w:p>
        </w:tc>
      </w:tr>
      <w:tr w:rsidR="00CE2746" w14:paraId="08F36D3E"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212CCF00" w14:textId="77777777" w:rsidR="00CE2746" w:rsidRDefault="00CE2746" w:rsidP="00CE2746">
            <w:pPr>
              <w:pStyle w:val="TAL"/>
            </w:pPr>
            <w:proofErr w:type="spellStart"/>
            <w:r>
              <w:t>NadrfDataStoreSubscriptionRef</w:t>
            </w:r>
            <w:proofErr w:type="spellEnd"/>
          </w:p>
        </w:tc>
        <w:tc>
          <w:tcPr>
            <w:tcW w:w="1411" w:type="dxa"/>
            <w:tcBorders>
              <w:top w:val="single" w:sz="4" w:space="0" w:color="auto"/>
              <w:left w:val="single" w:sz="4" w:space="0" w:color="auto"/>
              <w:bottom w:val="single" w:sz="4" w:space="0" w:color="auto"/>
              <w:right w:val="single" w:sz="4" w:space="0" w:color="auto"/>
            </w:tcBorders>
          </w:tcPr>
          <w:p w14:paraId="4F0DF2C3" w14:textId="77777777" w:rsidR="00CE2746" w:rsidRDefault="00CE2746" w:rsidP="00CE2746">
            <w:pPr>
              <w:pStyle w:val="TAL"/>
            </w:pPr>
            <w:r>
              <w:t>5.1.6.2.6</w:t>
            </w:r>
          </w:p>
        </w:tc>
        <w:tc>
          <w:tcPr>
            <w:tcW w:w="3278" w:type="dxa"/>
            <w:tcBorders>
              <w:top w:val="single" w:sz="4" w:space="0" w:color="auto"/>
              <w:left w:val="single" w:sz="4" w:space="0" w:color="auto"/>
              <w:bottom w:val="single" w:sz="4" w:space="0" w:color="auto"/>
              <w:right w:val="single" w:sz="4" w:space="0" w:color="auto"/>
            </w:tcBorders>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7086ABC" w14:textId="77777777" w:rsidR="00CE2746" w:rsidRDefault="00CE2746" w:rsidP="00CE2746">
            <w:pPr>
              <w:pStyle w:val="TAL"/>
              <w:rPr>
                <w:rFonts w:cs="Arial"/>
                <w:szCs w:val="18"/>
              </w:rPr>
            </w:pPr>
          </w:p>
        </w:tc>
      </w:tr>
      <w:tr w:rsidR="00631E11" w14:paraId="320018D0"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16D5793" w14:textId="4135CE12" w:rsidR="00631E11" w:rsidRDefault="00631E11" w:rsidP="00631E11">
            <w:pPr>
              <w:pStyle w:val="TAL"/>
            </w:pPr>
            <w:proofErr w:type="spellStart"/>
            <w:r>
              <w:t>NadrfStoredDataSpec</w:t>
            </w:r>
            <w:proofErr w:type="spellEnd"/>
          </w:p>
        </w:tc>
        <w:tc>
          <w:tcPr>
            <w:tcW w:w="1411" w:type="dxa"/>
            <w:tcBorders>
              <w:top w:val="single" w:sz="4" w:space="0" w:color="auto"/>
              <w:left w:val="single" w:sz="4" w:space="0" w:color="auto"/>
              <w:bottom w:val="single" w:sz="4" w:space="0" w:color="auto"/>
              <w:right w:val="single" w:sz="4" w:space="0" w:color="auto"/>
            </w:tcBorders>
          </w:tcPr>
          <w:p w14:paraId="2AC56491" w14:textId="1D1AB5AC" w:rsidR="00631E11" w:rsidRDefault="00631E11" w:rsidP="00631E11">
            <w:pPr>
              <w:pStyle w:val="TAL"/>
            </w:pPr>
            <w:r>
              <w:t>5.1.6.2.7</w:t>
            </w:r>
          </w:p>
        </w:tc>
        <w:tc>
          <w:tcPr>
            <w:tcW w:w="3278" w:type="dxa"/>
            <w:tcBorders>
              <w:top w:val="single" w:sz="4" w:space="0" w:color="auto"/>
              <w:left w:val="single" w:sz="4" w:space="0" w:color="auto"/>
              <w:bottom w:val="single" w:sz="4" w:space="0" w:color="auto"/>
              <w:right w:val="single" w:sz="4" w:space="0" w:color="auto"/>
            </w:tcBorders>
          </w:tcPr>
          <w:p w14:paraId="71AFD10F" w14:textId="5C3A1C48" w:rsidR="00631E11" w:rsidRDefault="00631E11" w:rsidP="00631E11">
            <w:pPr>
              <w:pStyle w:val="TAL"/>
              <w:rPr>
                <w:lang w:eastAsia="zh-CN"/>
              </w:rPr>
            </w:pPr>
            <w:bookmarkStart w:id="726" w:name="_Hlk91663035"/>
            <w:r>
              <w:rPr>
                <w:lang w:eastAsia="zh-CN"/>
              </w:rPr>
              <w:t>Contains information about Data or Analytics specification.</w:t>
            </w:r>
            <w:bookmarkEnd w:id="726"/>
          </w:p>
        </w:tc>
        <w:tc>
          <w:tcPr>
            <w:tcW w:w="2077" w:type="dxa"/>
            <w:tcBorders>
              <w:top w:val="single" w:sz="4" w:space="0" w:color="auto"/>
              <w:left w:val="single" w:sz="4" w:space="0" w:color="auto"/>
              <w:bottom w:val="single" w:sz="4" w:space="0" w:color="auto"/>
              <w:right w:val="single" w:sz="4" w:space="0" w:color="auto"/>
            </w:tcBorders>
          </w:tcPr>
          <w:p w14:paraId="00F42A1C" w14:textId="77777777" w:rsidR="00631E11" w:rsidRDefault="00631E11" w:rsidP="00631E11">
            <w:pPr>
              <w:pStyle w:val="TAL"/>
              <w:rPr>
                <w:rFonts w:cs="Arial"/>
                <w:szCs w:val="18"/>
              </w:rPr>
            </w:pPr>
          </w:p>
        </w:tc>
      </w:tr>
      <w:tr w:rsidR="00631E11" w14:paraId="282F0191"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463DF2C7" w14:textId="3C5BD444" w:rsidR="00631E11" w:rsidRDefault="00631E11" w:rsidP="00631E11">
            <w:pPr>
              <w:pStyle w:val="TAL"/>
            </w:pPr>
            <w:proofErr w:type="spellStart"/>
            <w:r>
              <w:t>DataSpecification</w:t>
            </w:r>
            <w:proofErr w:type="spellEnd"/>
          </w:p>
        </w:tc>
        <w:tc>
          <w:tcPr>
            <w:tcW w:w="1411" w:type="dxa"/>
            <w:tcBorders>
              <w:top w:val="single" w:sz="4" w:space="0" w:color="auto"/>
              <w:left w:val="single" w:sz="4" w:space="0" w:color="auto"/>
              <w:bottom w:val="single" w:sz="4" w:space="0" w:color="auto"/>
              <w:right w:val="single" w:sz="4" w:space="0" w:color="auto"/>
            </w:tcBorders>
          </w:tcPr>
          <w:p w14:paraId="519798D4" w14:textId="6F295D94" w:rsidR="00631E11" w:rsidRDefault="00631E11" w:rsidP="00631E11">
            <w:pPr>
              <w:pStyle w:val="TAL"/>
            </w:pPr>
            <w:r>
              <w:t>5.1.6.2.8</w:t>
            </w:r>
          </w:p>
        </w:tc>
        <w:tc>
          <w:tcPr>
            <w:tcW w:w="3278" w:type="dxa"/>
            <w:tcBorders>
              <w:top w:val="single" w:sz="4" w:space="0" w:color="auto"/>
              <w:left w:val="single" w:sz="4" w:space="0" w:color="auto"/>
              <w:bottom w:val="single" w:sz="4" w:space="0" w:color="auto"/>
              <w:right w:val="single" w:sz="4" w:space="0" w:color="auto"/>
            </w:tcBorders>
          </w:tcPr>
          <w:p w14:paraId="3FCEE35E" w14:textId="3A68B2DB" w:rsidR="00631E11" w:rsidRDefault="00631E11" w:rsidP="00631E11">
            <w:pPr>
              <w:pStyle w:val="TAL"/>
              <w:rPr>
                <w:lang w:eastAsia="zh-CN"/>
              </w:rPr>
            </w:pPr>
            <w:r>
              <w:rPr>
                <w:lang w:eastAsia="zh-CN"/>
              </w:rPr>
              <w:t>Contains information about Data specification.</w:t>
            </w:r>
          </w:p>
        </w:tc>
        <w:tc>
          <w:tcPr>
            <w:tcW w:w="2077" w:type="dxa"/>
            <w:tcBorders>
              <w:top w:val="single" w:sz="4" w:space="0" w:color="auto"/>
              <w:left w:val="single" w:sz="4" w:space="0" w:color="auto"/>
              <w:bottom w:val="single" w:sz="4" w:space="0" w:color="auto"/>
              <w:right w:val="single" w:sz="4" w:space="0" w:color="auto"/>
            </w:tcBorders>
          </w:tcPr>
          <w:p w14:paraId="7EF56BA1" w14:textId="77777777" w:rsidR="00631E11" w:rsidRDefault="00631E11" w:rsidP="00631E11">
            <w:pPr>
              <w:pStyle w:val="TAL"/>
              <w:rPr>
                <w:rFonts w:cs="Arial"/>
                <w:szCs w:val="18"/>
              </w:rPr>
            </w:pPr>
          </w:p>
        </w:tc>
      </w:tr>
    </w:tbl>
    <w:p w14:paraId="7DB286D0" w14:textId="77777777" w:rsidR="00876C3C" w:rsidRDefault="00876C3C"/>
    <w:p w14:paraId="44EAC89B" w14:textId="56A61F07" w:rsidR="00876C3C" w:rsidRDefault="00AC5207">
      <w:r>
        <w:t>Table </w:t>
      </w:r>
      <w:r w:rsidR="00A10542">
        <w:t xml:space="preserve">5.1.6.1-2 specifies data types re-used by the </w:t>
      </w:r>
      <w:proofErr w:type="spellStart"/>
      <w:r w:rsidR="00CE2746">
        <w:rPr>
          <w:lang w:eastAsia="ja-JP"/>
        </w:rPr>
        <w:t>Nadrf_DataManagement</w:t>
      </w:r>
      <w:proofErr w:type="spellEnd"/>
      <w:r w:rsidR="00A10542">
        <w:t xml:space="preserve"> service based interface protocol from other specifications, including a reference to their respective specifications and when needed, a short description of their use within the </w:t>
      </w:r>
      <w:proofErr w:type="spellStart"/>
      <w:r w:rsidR="00CE2746">
        <w:rPr>
          <w:lang w:eastAsia="ja-JP"/>
        </w:rPr>
        <w:t>Nadrf_DataManagement</w:t>
      </w:r>
      <w:proofErr w:type="spellEnd"/>
      <w:r w:rsidR="00A10542">
        <w:t xml:space="preserve"> service based interface.</w:t>
      </w:r>
    </w:p>
    <w:p w14:paraId="7E1EC3A3" w14:textId="3E012FE7" w:rsidR="00876C3C" w:rsidRDefault="00AC5207">
      <w:pPr>
        <w:pStyle w:val="TH"/>
      </w:pPr>
      <w:r>
        <w:lastRenderedPageBreak/>
        <w:t>Table </w:t>
      </w:r>
      <w:r w:rsidR="00A10542">
        <w:t xml:space="preserve">5.1.6.1-2: </w:t>
      </w:r>
      <w:proofErr w:type="spellStart"/>
      <w:r w:rsidR="00CE2746">
        <w:rPr>
          <w:lang w:eastAsia="ja-JP"/>
        </w:rPr>
        <w:t>Nadrf_DataManagement</w:t>
      </w:r>
      <w:proofErr w:type="spellEnd"/>
      <w:r w:rsidR="00A10542">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1848"/>
        <w:gridCol w:w="2598"/>
        <w:gridCol w:w="1800"/>
      </w:tblGrid>
      <w:tr w:rsidR="00876C3C" w14:paraId="76A13945"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D44428A" w14:textId="77777777" w:rsidR="00876C3C" w:rsidRDefault="00A1054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B9B1ED" w14:textId="77777777" w:rsidR="00876C3C" w:rsidRDefault="00A10542">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4EBAC6F" w14:textId="77777777" w:rsidR="00876C3C" w:rsidRDefault="00A10542">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430847" w14:textId="77777777" w:rsidR="00876C3C" w:rsidRDefault="00A10542">
            <w:pPr>
              <w:pStyle w:val="TAH"/>
            </w:pPr>
            <w:r>
              <w:t>Applicability</w:t>
            </w:r>
          </w:p>
        </w:tc>
      </w:tr>
      <w:tr w:rsidR="007C4BB4" w14:paraId="07A3EBDA"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21F1616" w14:textId="77777777" w:rsidR="007C4BB4" w:rsidRDefault="007C4BB4" w:rsidP="007C4BB4">
            <w:pPr>
              <w:pStyle w:val="TAL"/>
            </w:pPr>
            <w:proofErr w:type="spellStart"/>
            <w:r w:rsidRPr="003D3AE0">
              <w:t>AfEventExposureNotif</w:t>
            </w:r>
            <w:proofErr w:type="spellEnd"/>
          </w:p>
        </w:tc>
        <w:tc>
          <w:tcPr>
            <w:tcW w:w="1559" w:type="dxa"/>
            <w:tcBorders>
              <w:top w:val="single" w:sz="4" w:space="0" w:color="auto"/>
              <w:left w:val="single" w:sz="4" w:space="0" w:color="auto"/>
              <w:bottom w:val="single" w:sz="4" w:space="0" w:color="auto"/>
              <w:right w:val="single" w:sz="4" w:space="0" w:color="auto"/>
            </w:tcBorders>
          </w:tcPr>
          <w:p w14:paraId="1D9F13F3" w14:textId="77777777"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2302" w:type="dxa"/>
            <w:tcBorders>
              <w:top w:val="single" w:sz="4" w:space="0" w:color="auto"/>
              <w:left w:val="single" w:sz="4" w:space="0" w:color="auto"/>
              <w:bottom w:val="single" w:sz="4" w:space="0" w:color="auto"/>
              <w:right w:val="single" w:sz="4" w:space="0" w:color="auto"/>
            </w:tcBorders>
          </w:tcPr>
          <w:p w14:paraId="27D73F4B" w14:textId="77777777" w:rsidR="007C4BB4" w:rsidRDefault="007C4BB4" w:rsidP="007C4BB4">
            <w:pPr>
              <w:pStyle w:val="TAL"/>
              <w:rPr>
                <w:rFonts w:cs="Arial"/>
                <w:szCs w:val="18"/>
              </w:rPr>
            </w:pPr>
          </w:p>
        </w:tc>
      </w:tr>
      <w:tr w:rsidR="007C4BB4" w14:paraId="30E0FB26"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69BC83D" w14:textId="77777777" w:rsidR="007C4BB4" w:rsidRDefault="007C4BB4" w:rsidP="007C4BB4">
            <w:pPr>
              <w:pStyle w:val="TAL"/>
            </w:pPr>
            <w:proofErr w:type="spellStart"/>
            <w:r w:rsidRPr="002A3F7A">
              <w:t>AfEventExposureSubsc</w:t>
            </w:r>
            <w:proofErr w:type="spellEnd"/>
          </w:p>
        </w:tc>
        <w:tc>
          <w:tcPr>
            <w:tcW w:w="1559" w:type="dxa"/>
            <w:tcBorders>
              <w:top w:val="single" w:sz="4" w:space="0" w:color="auto"/>
              <w:left w:val="single" w:sz="4" w:space="0" w:color="auto"/>
              <w:bottom w:val="single" w:sz="4" w:space="0" w:color="auto"/>
              <w:right w:val="single" w:sz="4" w:space="0" w:color="auto"/>
            </w:tcBorders>
          </w:tcPr>
          <w:p w14:paraId="115D8EED" w14:textId="77777777"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49327C8D" w14:textId="77777777" w:rsidR="007C4BB4" w:rsidRDefault="007C4BB4" w:rsidP="007C4BB4">
            <w:pPr>
              <w:pStyle w:val="TAL"/>
              <w:rPr>
                <w:rFonts w:cs="Arial"/>
                <w:szCs w:val="18"/>
              </w:rPr>
            </w:pPr>
          </w:p>
        </w:tc>
      </w:tr>
      <w:tr w:rsidR="007C4BB4" w14:paraId="443E9090"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420FB70C" w14:textId="77777777" w:rsidR="007C4BB4" w:rsidRDefault="007C4BB4" w:rsidP="007C4BB4">
            <w:pPr>
              <w:pStyle w:val="TAL"/>
            </w:pPr>
            <w:proofErr w:type="spellStart"/>
            <w:r w:rsidRPr="003D3AE0">
              <w:t>AmfEventNotification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FEE23D1" w14:textId="77777777"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2302" w:type="dxa"/>
            <w:tcBorders>
              <w:top w:val="single" w:sz="4" w:space="0" w:color="auto"/>
              <w:left w:val="single" w:sz="4" w:space="0" w:color="auto"/>
              <w:bottom w:val="single" w:sz="4" w:space="0" w:color="auto"/>
              <w:right w:val="single" w:sz="4" w:space="0" w:color="auto"/>
            </w:tcBorders>
          </w:tcPr>
          <w:p w14:paraId="5DFCBF2A" w14:textId="77777777" w:rsidR="007C4BB4" w:rsidRDefault="007C4BB4" w:rsidP="007C4BB4">
            <w:pPr>
              <w:pStyle w:val="TAL"/>
              <w:rPr>
                <w:rFonts w:cs="Arial"/>
                <w:szCs w:val="18"/>
              </w:rPr>
            </w:pPr>
          </w:p>
        </w:tc>
      </w:tr>
      <w:tr w:rsidR="007C4BB4" w14:paraId="4653D894"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F3CCA24" w14:textId="77777777" w:rsidR="007C4BB4" w:rsidRDefault="007C4BB4" w:rsidP="007C4BB4">
            <w:pPr>
              <w:pStyle w:val="TAL"/>
            </w:pPr>
            <w:proofErr w:type="spellStart"/>
            <w:r w:rsidRPr="00D276BF">
              <w:t>AmfEventSubscription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4A239B26" w14:textId="77777777"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14:paraId="5303D300" w14:textId="77777777" w:rsidR="007C4BB4" w:rsidRDefault="007C4BB4" w:rsidP="007C4BB4">
            <w:pPr>
              <w:pStyle w:val="TAL"/>
              <w:rPr>
                <w:rFonts w:cs="Arial"/>
                <w:szCs w:val="18"/>
              </w:rPr>
            </w:pPr>
            <w:r>
              <w:rPr>
                <w:rFonts w:cs="Arial"/>
                <w:szCs w:val="18"/>
              </w:rPr>
              <w:t>Represents AMF event subscription.</w:t>
            </w:r>
          </w:p>
        </w:tc>
        <w:tc>
          <w:tcPr>
            <w:tcW w:w="2302" w:type="dxa"/>
            <w:tcBorders>
              <w:top w:val="single" w:sz="4" w:space="0" w:color="auto"/>
              <w:left w:val="single" w:sz="4" w:space="0" w:color="auto"/>
              <w:bottom w:val="single" w:sz="4" w:space="0" w:color="auto"/>
              <w:right w:val="single" w:sz="4" w:space="0" w:color="auto"/>
            </w:tcBorders>
          </w:tcPr>
          <w:p w14:paraId="54C28ACE" w14:textId="77777777" w:rsidR="007C4BB4" w:rsidRDefault="007C4BB4" w:rsidP="007C4BB4">
            <w:pPr>
              <w:pStyle w:val="TAL"/>
              <w:rPr>
                <w:rFonts w:cs="Arial"/>
                <w:szCs w:val="18"/>
              </w:rPr>
            </w:pPr>
          </w:p>
        </w:tc>
      </w:tr>
      <w:tr w:rsidR="007C4BB4" w14:paraId="30FB21C9"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19A87425" w14:textId="77777777" w:rsidR="007C4BB4" w:rsidRDefault="007C4BB4" w:rsidP="007C4BB4">
            <w:pPr>
              <w:pStyle w:val="TAL"/>
            </w:pPr>
            <w:proofErr w:type="spellStart"/>
            <w:r w:rsidRPr="00D276BF">
              <w:t>EeSubscription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6E7C62C4" w14:textId="77777777"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2302" w:type="dxa"/>
            <w:tcBorders>
              <w:top w:val="single" w:sz="4" w:space="0" w:color="auto"/>
              <w:left w:val="single" w:sz="4" w:space="0" w:color="auto"/>
              <w:bottom w:val="single" w:sz="4" w:space="0" w:color="auto"/>
              <w:right w:val="single" w:sz="4" w:space="0" w:color="auto"/>
            </w:tcBorders>
          </w:tcPr>
          <w:p w14:paraId="724DE29A" w14:textId="77777777" w:rsidR="007C4BB4" w:rsidRDefault="007C4BB4" w:rsidP="007C4BB4">
            <w:pPr>
              <w:pStyle w:val="TAL"/>
              <w:rPr>
                <w:rFonts w:cs="Arial"/>
                <w:szCs w:val="18"/>
              </w:rPr>
            </w:pPr>
          </w:p>
        </w:tc>
      </w:tr>
      <w:tr w:rsidR="007C4BB4" w14:paraId="12F6255D"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D4BEEF7" w14:textId="77777777" w:rsidR="007C4BB4" w:rsidRDefault="007C4BB4" w:rsidP="007C4BB4">
            <w:pPr>
              <w:pStyle w:val="TAL"/>
            </w:pPr>
            <w:proofErr w:type="spellStart"/>
            <w:r>
              <w:t>FormattingInstruction</w:t>
            </w:r>
            <w:proofErr w:type="spellEnd"/>
          </w:p>
        </w:tc>
        <w:tc>
          <w:tcPr>
            <w:tcW w:w="1559" w:type="dxa"/>
            <w:tcBorders>
              <w:top w:val="single" w:sz="4" w:space="0" w:color="auto"/>
              <w:left w:val="single" w:sz="4" w:space="0" w:color="auto"/>
              <w:bottom w:val="single" w:sz="4" w:space="0" w:color="auto"/>
              <w:right w:val="single" w:sz="4" w:space="0" w:color="auto"/>
            </w:tcBorders>
          </w:tcPr>
          <w:p w14:paraId="551B567E" w14:textId="77777777"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14:paraId="14D1F4AC" w14:textId="77777777" w:rsidR="007C4BB4" w:rsidRDefault="007C4BB4" w:rsidP="007C4BB4">
            <w:pPr>
              <w:pStyle w:val="TAL"/>
              <w:rPr>
                <w:rFonts w:cs="Arial"/>
                <w:szCs w:val="18"/>
              </w:rPr>
            </w:pPr>
            <w:r>
              <w:rPr>
                <w:lang w:eastAsia="zh-CN"/>
              </w:rPr>
              <w:t>DCCF formatting Instructions.</w:t>
            </w:r>
          </w:p>
        </w:tc>
        <w:tc>
          <w:tcPr>
            <w:tcW w:w="2302" w:type="dxa"/>
            <w:tcBorders>
              <w:top w:val="single" w:sz="4" w:space="0" w:color="auto"/>
              <w:left w:val="single" w:sz="4" w:space="0" w:color="auto"/>
              <w:bottom w:val="single" w:sz="4" w:space="0" w:color="auto"/>
              <w:right w:val="single" w:sz="4" w:space="0" w:color="auto"/>
            </w:tcBorders>
          </w:tcPr>
          <w:p w14:paraId="55A4163E" w14:textId="77777777" w:rsidR="007C4BB4" w:rsidRDefault="007C4BB4" w:rsidP="007C4BB4">
            <w:pPr>
              <w:pStyle w:val="TAL"/>
              <w:rPr>
                <w:rFonts w:cs="Arial"/>
                <w:szCs w:val="18"/>
              </w:rPr>
            </w:pPr>
          </w:p>
        </w:tc>
      </w:tr>
      <w:tr w:rsidR="007C4BB4" w14:paraId="74A6855B"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804164A" w14:textId="77777777" w:rsidR="007C4BB4" w:rsidRDefault="007C4BB4" w:rsidP="007C4BB4">
            <w:pPr>
              <w:pStyle w:val="TAL"/>
            </w:pPr>
            <w:proofErr w:type="spellStart"/>
            <w:r w:rsidRPr="003D3AE0">
              <w:t>MonitoringReport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1FD7BC86" w14:textId="77777777"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5E5B6E62" w14:textId="77777777" w:rsidR="007C4BB4" w:rsidRDefault="007C4BB4" w:rsidP="007C4BB4">
            <w:pPr>
              <w:pStyle w:val="TAL"/>
              <w:rPr>
                <w:rFonts w:cs="Arial"/>
                <w:szCs w:val="18"/>
              </w:rPr>
            </w:pPr>
          </w:p>
        </w:tc>
      </w:tr>
      <w:tr w:rsidR="007C4BB4" w14:paraId="4BBFE26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356F982" w14:textId="77777777" w:rsidR="007C4BB4" w:rsidRDefault="007C4BB4" w:rsidP="007C4BB4">
            <w:pPr>
              <w:pStyle w:val="TAL"/>
            </w:pPr>
            <w:proofErr w:type="spellStart"/>
            <w:r w:rsidRPr="003D3AE0">
              <w:t>NefEventExposureNotif</w:t>
            </w:r>
            <w:proofErr w:type="spellEnd"/>
          </w:p>
        </w:tc>
        <w:tc>
          <w:tcPr>
            <w:tcW w:w="1559" w:type="dxa"/>
            <w:tcBorders>
              <w:top w:val="single" w:sz="4" w:space="0" w:color="auto"/>
              <w:left w:val="single" w:sz="4" w:space="0" w:color="auto"/>
              <w:bottom w:val="single" w:sz="4" w:space="0" w:color="auto"/>
              <w:right w:val="single" w:sz="4" w:space="0" w:color="auto"/>
            </w:tcBorders>
          </w:tcPr>
          <w:p w14:paraId="2AAEB709" w14:textId="77777777"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2302" w:type="dxa"/>
            <w:tcBorders>
              <w:top w:val="single" w:sz="4" w:space="0" w:color="auto"/>
              <w:left w:val="single" w:sz="4" w:space="0" w:color="auto"/>
              <w:bottom w:val="single" w:sz="4" w:space="0" w:color="auto"/>
              <w:right w:val="single" w:sz="4" w:space="0" w:color="auto"/>
            </w:tcBorders>
          </w:tcPr>
          <w:p w14:paraId="1211B0FF" w14:textId="77777777" w:rsidR="007C4BB4" w:rsidRDefault="007C4BB4" w:rsidP="007C4BB4">
            <w:pPr>
              <w:pStyle w:val="TAL"/>
              <w:rPr>
                <w:rFonts w:cs="Arial"/>
                <w:szCs w:val="18"/>
              </w:rPr>
            </w:pPr>
          </w:p>
        </w:tc>
      </w:tr>
      <w:tr w:rsidR="007C4BB4" w14:paraId="63333077"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1B5E6DDB" w14:textId="77777777" w:rsidR="007C4BB4" w:rsidRDefault="007C4BB4" w:rsidP="007C4BB4">
            <w:pPr>
              <w:pStyle w:val="TAL"/>
            </w:pPr>
            <w:proofErr w:type="spellStart"/>
            <w:r w:rsidRPr="002A3F7A">
              <w:t>NefEventExposureSubsc</w:t>
            </w:r>
            <w:proofErr w:type="spellEnd"/>
          </w:p>
        </w:tc>
        <w:tc>
          <w:tcPr>
            <w:tcW w:w="1559" w:type="dxa"/>
            <w:tcBorders>
              <w:top w:val="single" w:sz="4" w:space="0" w:color="auto"/>
              <w:left w:val="single" w:sz="4" w:space="0" w:color="auto"/>
              <w:bottom w:val="single" w:sz="4" w:space="0" w:color="auto"/>
              <w:right w:val="single" w:sz="4" w:space="0" w:color="auto"/>
            </w:tcBorders>
          </w:tcPr>
          <w:p w14:paraId="10A92083" w14:textId="77777777"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12946D56" w14:textId="77777777" w:rsidR="007C4BB4" w:rsidRDefault="007C4BB4" w:rsidP="007C4BB4">
            <w:pPr>
              <w:pStyle w:val="TAL"/>
              <w:rPr>
                <w:rFonts w:cs="Arial"/>
                <w:szCs w:val="18"/>
              </w:rPr>
            </w:pPr>
          </w:p>
        </w:tc>
      </w:tr>
      <w:tr w:rsidR="007C4BB4" w14:paraId="45D8DF6A"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DD73639" w14:textId="77777777" w:rsidR="007C4BB4" w:rsidRDefault="007C4BB4" w:rsidP="007C4BB4">
            <w:pPr>
              <w:pStyle w:val="TAL"/>
            </w:pPr>
            <w:proofErr w:type="spellStart"/>
            <w: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447FF41"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59180C38" w14:textId="77777777" w:rsidR="007C4BB4" w:rsidRDefault="007C4BB4" w:rsidP="007C4BB4">
            <w:pPr>
              <w:pStyle w:val="TAL"/>
              <w:rPr>
                <w:rFonts w:cs="Arial"/>
                <w:szCs w:val="18"/>
              </w:rPr>
            </w:pPr>
            <w:r>
              <w:rPr>
                <w:rFonts w:cs="Arial"/>
                <w:szCs w:val="18"/>
              </w:rPr>
              <w:t>NF instance identifier.</w:t>
            </w:r>
          </w:p>
        </w:tc>
        <w:tc>
          <w:tcPr>
            <w:tcW w:w="2302" w:type="dxa"/>
            <w:tcBorders>
              <w:top w:val="single" w:sz="4" w:space="0" w:color="auto"/>
              <w:left w:val="single" w:sz="4" w:space="0" w:color="auto"/>
              <w:bottom w:val="single" w:sz="4" w:space="0" w:color="auto"/>
              <w:right w:val="single" w:sz="4" w:space="0" w:color="auto"/>
            </w:tcBorders>
          </w:tcPr>
          <w:p w14:paraId="0A99B59C" w14:textId="77777777" w:rsidR="007C4BB4" w:rsidRDefault="007C4BB4" w:rsidP="007C4BB4">
            <w:pPr>
              <w:pStyle w:val="TAL"/>
              <w:rPr>
                <w:rFonts w:cs="Arial"/>
                <w:szCs w:val="18"/>
              </w:rPr>
            </w:pPr>
          </w:p>
        </w:tc>
      </w:tr>
      <w:tr w:rsidR="007C4BB4" w14:paraId="082EFF5F"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BFFB2C3" w14:textId="77777777" w:rsidR="007C4BB4" w:rsidRDefault="007C4BB4" w:rsidP="007C4BB4">
            <w:pPr>
              <w:pStyle w:val="TAL"/>
            </w:pPr>
            <w:proofErr w:type="spellStart"/>
            <w:r>
              <w: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B79A0BC"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5418011F" w14:textId="77777777" w:rsidR="007C4BB4" w:rsidRDefault="007C4BB4" w:rsidP="007C4BB4">
            <w:pPr>
              <w:pStyle w:val="TAL"/>
              <w:rPr>
                <w:rFonts w:cs="Arial"/>
                <w:szCs w:val="18"/>
              </w:rPr>
            </w:pPr>
            <w:r>
              <w:rPr>
                <w:rFonts w:cs="Arial"/>
                <w:szCs w:val="18"/>
              </w:rPr>
              <w:t>NF set identifier.</w:t>
            </w:r>
          </w:p>
        </w:tc>
        <w:tc>
          <w:tcPr>
            <w:tcW w:w="2302" w:type="dxa"/>
            <w:tcBorders>
              <w:top w:val="single" w:sz="4" w:space="0" w:color="auto"/>
              <w:left w:val="single" w:sz="4" w:space="0" w:color="auto"/>
              <w:bottom w:val="single" w:sz="4" w:space="0" w:color="auto"/>
              <w:right w:val="single" w:sz="4" w:space="0" w:color="auto"/>
            </w:tcBorders>
          </w:tcPr>
          <w:p w14:paraId="37EFDE46" w14:textId="77777777" w:rsidR="007C4BB4" w:rsidRDefault="007C4BB4" w:rsidP="007C4BB4">
            <w:pPr>
              <w:pStyle w:val="TAL"/>
              <w:rPr>
                <w:rFonts w:cs="Arial"/>
                <w:szCs w:val="18"/>
              </w:rPr>
            </w:pPr>
          </w:p>
        </w:tc>
      </w:tr>
      <w:tr w:rsidR="007C4BB4" w14:paraId="07F06B45"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E078E1F" w14:textId="77777777" w:rsidR="007C4BB4" w:rsidRDefault="007C4BB4" w:rsidP="007C4BB4">
            <w:pPr>
              <w:pStyle w:val="TAL"/>
            </w:pPr>
            <w:proofErr w:type="spellStart"/>
            <w:r>
              <w:t>NnwdafEventsSubscription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52E3EDFD" w14:textId="77777777"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2302" w:type="dxa"/>
            <w:tcBorders>
              <w:top w:val="single" w:sz="4" w:space="0" w:color="auto"/>
              <w:left w:val="single" w:sz="4" w:space="0" w:color="auto"/>
              <w:bottom w:val="single" w:sz="4" w:space="0" w:color="auto"/>
              <w:right w:val="single" w:sz="4" w:space="0" w:color="auto"/>
            </w:tcBorders>
          </w:tcPr>
          <w:p w14:paraId="334F655D" w14:textId="77777777" w:rsidR="007C4BB4" w:rsidRDefault="007C4BB4" w:rsidP="007C4BB4">
            <w:pPr>
              <w:pStyle w:val="TAL"/>
              <w:rPr>
                <w:rFonts w:cs="Arial"/>
                <w:szCs w:val="18"/>
              </w:rPr>
            </w:pPr>
          </w:p>
        </w:tc>
      </w:tr>
      <w:tr w:rsidR="007C4BB4" w14:paraId="4FEA472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D4FD84F" w14:textId="77777777" w:rsidR="007C4BB4" w:rsidRDefault="007C4BB4" w:rsidP="007C4BB4">
            <w:pPr>
              <w:pStyle w:val="TAL"/>
            </w:pPr>
            <w:proofErr w:type="spellStart"/>
            <w:r>
              <w:t>NnwdafEventsSubscriptionNotification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B2A28E9" w14:textId="77777777"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2302" w:type="dxa"/>
            <w:tcBorders>
              <w:top w:val="single" w:sz="4" w:space="0" w:color="auto"/>
              <w:left w:val="single" w:sz="4" w:space="0" w:color="auto"/>
              <w:bottom w:val="single" w:sz="4" w:space="0" w:color="auto"/>
              <w:right w:val="single" w:sz="4" w:space="0" w:color="auto"/>
            </w:tcBorders>
          </w:tcPr>
          <w:p w14:paraId="323254C1" w14:textId="77777777" w:rsidR="007C4BB4" w:rsidRDefault="007C4BB4" w:rsidP="007C4BB4">
            <w:pPr>
              <w:pStyle w:val="TAL"/>
              <w:rPr>
                <w:rFonts w:cs="Arial"/>
                <w:szCs w:val="18"/>
              </w:rPr>
            </w:pPr>
          </w:p>
        </w:tc>
      </w:tr>
      <w:tr w:rsidR="007C4BB4" w14:paraId="28A1F05C"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69B98C18" w14:textId="77777777" w:rsidR="007C4BB4" w:rsidRDefault="007C4BB4" w:rsidP="007C4BB4">
            <w:pPr>
              <w:pStyle w:val="TAL"/>
            </w:pPr>
            <w:proofErr w:type="spellStart"/>
            <w:r w:rsidRPr="00D54FE4">
              <w:t>NsmfEventExposure</w:t>
            </w:r>
            <w:proofErr w:type="spellEnd"/>
          </w:p>
        </w:tc>
        <w:tc>
          <w:tcPr>
            <w:tcW w:w="1559" w:type="dxa"/>
            <w:tcBorders>
              <w:top w:val="single" w:sz="4" w:space="0" w:color="auto"/>
              <w:left w:val="single" w:sz="4" w:space="0" w:color="auto"/>
              <w:bottom w:val="single" w:sz="4" w:space="0" w:color="auto"/>
              <w:right w:val="single" w:sz="4" w:space="0" w:color="auto"/>
            </w:tcBorders>
          </w:tcPr>
          <w:p w14:paraId="0E407380" w14:textId="77777777"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2302" w:type="dxa"/>
            <w:tcBorders>
              <w:top w:val="single" w:sz="4" w:space="0" w:color="auto"/>
              <w:left w:val="single" w:sz="4" w:space="0" w:color="auto"/>
              <w:bottom w:val="single" w:sz="4" w:space="0" w:color="auto"/>
              <w:right w:val="single" w:sz="4" w:space="0" w:color="auto"/>
            </w:tcBorders>
          </w:tcPr>
          <w:p w14:paraId="459CBA40" w14:textId="77777777" w:rsidR="007C4BB4" w:rsidRDefault="007C4BB4" w:rsidP="007C4BB4">
            <w:pPr>
              <w:pStyle w:val="TAL"/>
              <w:rPr>
                <w:rFonts w:cs="Arial"/>
                <w:szCs w:val="18"/>
              </w:rPr>
            </w:pPr>
          </w:p>
        </w:tc>
      </w:tr>
      <w:tr w:rsidR="007C4BB4" w14:paraId="32625EB0"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678EBB5B" w14:textId="77777777" w:rsidR="007C4BB4" w:rsidRDefault="007C4BB4" w:rsidP="007C4BB4">
            <w:pPr>
              <w:pStyle w:val="TAL"/>
            </w:pPr>
            <w:proofErr w:type="spellStart"/>
            <w:r w:rsidRPr="003D3AE0">
              <w:t>NsmfEventExposureNotification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9B68C44" w14:textId="77777777"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2302" w:type="dxa"/>
            <w:tcBorders>
              <w:top w:val="single" w:sz="4" w:space="0" w:color="auto"/>
              <w:left w:val="single" w:sz="4" w:space="0" w:color="auto"/>
              <w:bottom w:val="single" w:sz="4" w:space="0" w:color="auto"/>
              <w:right w:val="single" w:sz="4" w:space="0" w:color="auto"/>
            </w:tcBorders>
          </w:tcPr>
          <w:p w14:paraId="1924C33B" w14:textId="77777777" w:rsidR="007C4BB4" w:rsidRDefault="007C4BB4" w:rsidP="007C4BB4">
            <w:pPr>
              <w:pStyle w:val="TAL"/>
              <w:rPr>
                <w:rFonts w:cs="Arial"/>
                <w:szCs w:val="18"/>
              </w:rPr>
            </w:pPr>
          </w:p>
        </w:tc>
      </w:tr>
      <w:tr w:rsidR="007C4BB4" w14:paraId="51FAF108"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2D75EE2" w14:textId="77777777" w:rsidR="007C4BB4" w:rsidRDefault="007C4BB4" w:rsidP="007C4BB4">
            <w:pPr>
              <w:pStyle w:val="TAL"/>
            </w:pPr>
            <w:proofErr w:type="spellStart"/>
            <w:r>
              <w:t>ProcessingInstruction</w:t>
            </w:r>
            <w:proofErr w:type="spellEnd"/>
          </w:p>
        </w:tc>
        <w:tc>
          <w:tcPr>
            <w:tcW w:w="1559" w:type="dxa"/>
            <w:tcBorders>
              <w:top w:val="single" w:sz="4" w:space="0" w:color="auto"/>
              <w:left w:val="single" w:sz="4" w:space="0" w:color="auto"/>
              <w:bottom w:val="single" w:sz="4" w:space="0" w:color="auto"/>
              <w:right w:val="single" w:sz="4" w:space="0" w:color="auto"/>
            </w:tcBorders>
          </w:tcPr>
          <w:p w14:paraId="1B5FA885" w14:textId="77777777"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14:paraId="3FD0B46F" w14:textId="77777777" w:rsidR="007C4BB4" w:rsidRDefault="007C4BB4" w:rsidP="007C4BB4">
            <w:pPr>
              <w:pStyle w:val="TAL"/>
              <w:rPr>
                <w:rFonts w:cs="Arial"/>
                <w:szCs w:val="18"/>
              </w:rPr>
            </w:pPr>
            <w:r>
              <w:rPr>
                <w:lang w:eastAsia="zh-CN"/>
              </w:rPr>
              <w:t>DCCF processing Instructions.</w:t>
            </w:r>
          </w:p>
        </w:tc>
        <w:tc>
          <w:tcPr>
            <w:tcW w:w="2302" w:type="dxa"/>
            <w:tcBorders>
              <w:top w:val="single" w:sz="4" w:space="0" w:color="auto"/>
              <w:left w:val="single" w:sz="4" w:space="0" w:color="auto"/>
              <w:bottom w:val="single" w:sz="4" w:space="0" w:color="auto"/>
              <w:right w:val="single" w:sz="4" w:space="0" w:color="auto"/>
            </w:tcBorders>
          </w:tcPr>
          <w:p w14:paraId="44A6E70F" w14:textId="77777777" w:rsidR="007C4BB4" w:rsidRDefault="007C4BB4" w:rsidP="007C4BB4">
            <w:pPr>
              <w:pStyle w:val="TAL"/>
              <w:rPr>
                <w:rFonts w:cs="Arial"/>
                <w:szCs w:val="18"/>
              </w:rPr>
            </w:pPr>
          </w:p>
        </w:tc>
      </w:tr>
      <w:tr w:rsidR="007C4BB4" w14:paraId="1F8AFA6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2FD9DCB" w14:textId="77777777" w:rsidR="007C4BB4" w:rsidRDefault="007C4BB4" w:rsidP="007C4BB4">
            <w:pPr>
              <w:pStyle w:val="TAL"/>
            </w:pPr>
            <w:proofErr w:type="spellStart"/>
            <w:r w:rsidRPr="00735F10">
              <w:t>TimeWindow</w:t>
            </w:r>
            <w:proofErr w:type="spellEnd"/>
          </w:p>
        </w:tc>
        <w:tc>
          <w:tcPr>
            <w:tcW w:w="1559" w:type="dxa"/>
            <w:tcBorders>
              <w:top w:val="single" w:sz="4" w:space="0" w:color="auto"/>
              <w:left w:val="single" w:sz="4" w:space="0" w:color="auto"/>
              <w:bottom w:val="single" w:sz="4" w:space="0" w:color="auto"/>
              <w:right w:val="single" w:sz="4" w:space="0" w:color="auto"/>
            </w:tcBorders>
          </w:tcPr>
          <w:p w14:paraId="769B3F12" w14:textId="77777777" w:rsidR="007C4BB4" w:rsidRDefault="007C4BB4" w:rsidP="007C4BB4">
            <w:pPr>
              <w:pStyle w:val="TAL"/>
            </w:pPr>
            <w:r>
              <w:t>3GPP TS 29.122 </w:t>
            </w:r>
            <w:r w:rsidR="005E7502">
              <w:t>[22]</w:t>
            </w:r>
          </w:p>
        </w:tc>
        <w:tc>
          <w:tcPr>
            <w:tcW w:w="3828" w:type="dxa"/>
            <w:tcBorders>
              <w:top w:val="single" w:sz="4" w:space="0" w:color="auto"/>
              <w:left w:val="single" w:sz="4" w:space="0" w:color="auto"/>
              <w:bottom w:val="single" w:sz="4" w:space="0" w:color="auto"/>
              <w:right w:val="single" w:sz="4" w:space="0" w:color="auto"/>
            </w:tcBorders>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2302" w:type="dxa"/>
            <w:tcBorders>
              <w:top w:val="single" w:sz="4" w:space="0" w:color="auto"/>
              <w:left w:val="single" w:sz="4" w:space="0" w:color="auto"/>
              <w:bottom w:val="single" w:sz="4" w:space="0" w:color="auto"/>
              <w:right w:val="single" w:sz="4" w:space="0" w:color="auto"/>
            </w:tcBorders>
          </w:tcPr>
          <w:p w14:paraId="03C45F5C" w14:textId="77777777" w:rsidR="007C4BB4" w:rsidRDefault="007C4BB4" w:rsidP="007C4BB4">
            <w:pPr>
              <w:pStyle w:val="TAL"/>
              <w:rPr>
                <w:rFonts w:cs="Arial"/>
                <w:szCs w:val="18"/>
              </w:rPr>
            </w:pPr>
          </w:p>
        </w:tc>
      </w:tr>
      <w:tr w:rsidR="007C4BB4" w14:paraId="5422B0C3"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1B615AB" w14:textId="77777777" w:rsidR="007C4BB4" w:rsidRDefault="007C4BB4" w:rsidP="007C4BB4">
            <w:pPr>
              <w:pStyle w:val="TAL"/>
            </w:pPr>
            <w:proofErr w:type="spellStart"/>
            <w:r>
              <w:t>Uinteger</w:t>
            </w:r>
            <w:proofErr w:type="spellEnd"/>
          </w:p>
        </w:tc>
        <w:tc>
          <w:tcPr>
            <w:tcW w:w="1559" w:type="dxa"/>
            <w:tcBorders>
              <w:top w:val="single" w:sz="4" w:space="0" w:color="auto"/>
              <w:left w:val="single" w:sz="4" w:space="0" w:color="auto"/>
              <w:bottom w:val="single" w:sz="4" w:space="0" w:color="auto"/>
              <w:right w:val="single" w:sz="4" w:space="0" w:color="auto"/>
            </w:tcBorders>
          </w:tcPr>
          <w:p w14:paraId="316A1471"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4D9F0C4A" w14:textId="77777777" w:rsidR="007C4BB4" w:rsidRDefault="007C4BB4" w:rsidP="007C4BB4">
            <w:pPr>
              <w:pStyle w:val="TAL"/>
              <w:rPr>
                <w:rFonts w:cs="Arial"/>
                <w:szCs w:val="18"/>
              </w:rPr>
            </w:pPr>
            <w:r w:rsidRPr="00465A81">
              <w:rPr>
                <w:rFonts w:cs="Arial"/>
                <w:szCs w:val="18"/>
              </w:rPr>
              <w:t>Unsigned Integer.</w:t>
            </w:r>
          </w:p>
        </w:tc>
        <w:tc>
          <w:tcPr>
            <w:tcW w:w="2302" w:type="dxa"/>
            <w:tcBorders>
              <w:top w:val="single" w:sz="4" w:space="0" w:color="auto"/>
              <w:left w:val="single" w:sz="4" w:space="0" w:color="auto"/>
              <w:bottom w:val="single" w:sz="4" w:space="0" w:color="auto"/>
              <w:right w:val="single" w:sz="4" w:space="0" w:color="auto"/>
            </w:tcBorders>
          </w:tcPr>
          <w:p w14:paraId="69A75988" w14:textId="77777777" w:rsidR="007C4BB4" w:rsidRDefault="007C4BB4" w:rsidP="007C4BB4">
            <w:pPr>
              <w:pStyle w:val="TAL"/>
              <w:rPr>
                <w:rFonts w:cs="Arial"/>
                <w:szCs w:val="18"/>
              </w:rPr>
            </w:pPr>
          </w:p>
        </w:tc>
      </w:tr>
      <w:tr w:rsidR="007C4BB4" w14:paraId="6A7930CC"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51E41A6E" w14:textId="77777777" w:rsidR="007C4BB4" w:rsidRDefault="007C4BB4" w:rsidP="007C4BB4">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6D6D5E3"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6AD83CD4" w14:textId="77777777" w:rsidR="007C4BB4" w:rsidRDefault="007C4BB4" w:rsidP="007C4BB4">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Heading4"/>
        <w:rPr>
          <w:lang w:val="en-US"/>
        </w:rPr>
      </w:pPr>
      <w:bookmarkStart w:id="727" w:name="_Toc72766474"/>
      <w:bookmarkStart w:id="728" w:name="_Toc72767041"/>
      <w:bookmarkStart w:id="729" w:name="_Toc73042493"/>
      <w:bookmarkStart w:id="730" w:name="_Toc81242837"/>
      <w:bookmarkStart w:id="731" w:name="_Toc89426620"/>
      <w:bookmarkStart w:id="732" w:name="_Toc97034939"/>
      <w:bookmarkStart w:id="733" w:name="_Toc97192457"/>
      <w:bookmarkStart w:id="734" w:name="_Toc97192578"/>
      <w:r>
        <w:rPr>
          <w:lang w:val="en-US"/>
        </w:rPr>
        <w:t>5.1.6.2</w:t>
      </w:r>
      <w:r>
        <w:rPr>
          <w:lang w:val="en-US"/>
        </w:rPr>
        <w:tab/>
        <w:t>Structured data types</w:t>
      </w:r>
      <w:bookmarkEnd w:id="727"/>
      <w:bookmarkEnd w:id="728"/>
      <w:bookmarkEnd w:id="729"/>
      <w:bookmarkEnd w:id="730"/>
      <w:bookmarkEnd w:id="731"/>
      <w:bookmarkEnd w:id="732"/>
      <w:bookmarkEnd w:id="733"/>
      <w:bookmarkEnd w:id="734"/>
    </w:p>
    <w:p w14:paraId="192D8882" w14:textId="77777777" w:rsidR="00876C3C" w:rsidRDefault="00A10542">
      <w:pPr>
        <w:pStyle w:val="Heading5"/>
      </w:pPr>
      <w:bookmarkStart w:id="735" w:name="_Toc72766475"/>
      <w:bookmarkStart w:id="736" w:name="_Toc72767042"/>
      <w:bookmarkStart w:id="737" w:name="_Toc73042494"/>
      <w:bookmarkStart w:id="738" w:name="_Toc81242838"/>
      <w:bookmarkStart w:id="739" w:name="_Toc89426621"/>
      <w:bookmarkStart w:id="740" w:name="_Toc97034940"/>
      <w:bookmarkStart w:id="741" w:name="_Toc97192458"/>
      <w:bookmarkStart w:id="742" w:name="_Toc97192579"/>
      <w:r>
        <w:t>5.1.6.2.1</w:t>
      </w:r>
      <w:r>
        <w:tab/>
        <w:t>Introduction</w:t>
      </w:r>
      <w:bookmarkEnd w:id="735"/>
      <w:bookmarkEnd w:id="736"/>
      <w:bookmarkEnd w:id="737"/>
      <w:bookmarkEnd w:id="738"/>
      <w:bookmarkEnd w:id="739"/>
      <w:bookmarkEnd w:id="740"/>
      <w:bookmarkEnd w:id="741"/>
      <w:bookmarkEnd w:id="742"/>
    </w:p>
    <w:p w14:paraId="02DAA924" w14:textId="77777777" w:rsidR="00876C3C" w:rsidRDefault="00A10542">
      <w:r>
        <w:t>This clause defines the structures to be used in resource representations.</w:t>
      </w:r>
    </w:p>
    <w:p w14:paraId="19976940" w14:textId="77777777" w:rsidR="00876C3C" w:rsidRDefault="00A10542">
      <w:pPr>
        <w:pStyle w:val="Heading5"/>
      </w:pPr>
      <w:bookmarkStart w:id="743" w:name="_Toc72766476"/>
      <w:bookmarkStart w:id="744" w:name="_Toc72767043"/>
      <w:bookmarkStart w:id="745" w:name="_Toc73042495"/>
      <w:bookmarkStart w:id="746" w:name="_Toc81242839"/>
      <w:bookmarkStart w:id="747" w:name="_Toc89426622"/>
      <w:bookmarkStart w:id="748" w:name="_Toc97034941"/>
      <w:bookmarkStart w:id="749" w:name="_Toc97192459"/>
      <w:bookmarkStart w:id="750" w:name="_Toc97192580"/>
      <w:r>
        <w:lastRenderedPageBreak/>
        <w:t>5.1.6.2.2</w:t>
      </w:r>
      <w:r>
        <w:tab/>
        <w:t xml:space="preserve">Type: </w:t>
      </w:r>
      <w:proofErr w:type="spellStart"/>
      <w:r w:rsidR="00467621">
        <w:t>NadrfDataStoreRecord</w:t>
      </w:r>
      <w:bookmarkEnd w:id="743"/>
      <w:bookmarkEnd w:id="744"/>
      <w:bookmarkEnd w:id="745"/>
      <w:bookmarkEnd w:id="746"/>
      <w:bookmarkEnd w:id="747"/>
      <w:bookmarkEnd w:id="748"/>
      <w:bookmarkEnd w:id="749"/>
      <w:bookmarkEnd w:id="750"/>
      <w:proofErr w:type="spellEnd"/>
    </w:p>
    <w:p w14:paraId="60AD854E" w14:textId="77777777" w:rsidR="00876C3C" w:rsidRDefault="00A10542">
      <w:pPr>
        <w:pStyle w:val="TH"/>
      </w:pPr>
      <w:r>
        <w:rPr>
          <w:noProof/>
        </w:rPr>
        <w:t>Table </w:t>
      </w:r>
      <w:r>
        <w:t xml:space="preserve">5.1.6.2.2-1: </w:t>
      </w:r>
      <w:r>
        <w:rPr>
          <w:noProof/>
        </w:rPr>
        <w:t xml:space="preserve">Definition of type </w:t>
      </w:r>
      <w:proofErr w:type="spellStart"/>
      <w:r w:rsidR="00467621">
        <w:t>NadrfDataStoreRecord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76C3C" w14:paraId="5CB68AB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DFF5FF" w14:textId="77777777" w:rsidR="00876C3C" w:rsidRDefault="00A1054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9ED30B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2F10F" w14:textId="77777777" w:rsidR="00876C3C" w:rsidRDefault="00A1054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96D413" w14:textId="77777777" w:rsidR="00876C3C" w:rsidRDefault="00A1054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5287B0" w14:textId="77777777" w:rsidR="00876C3C" w:rsidRDefault="00A1054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52C39EA" w14:textId="77777777" w:rsidR="00876C3C" w:rsidRDefault="00A10542">
            <w:pPr>
              <w:pStyle w:val="TAH"/>
              <w:rPr>
                <w:rFonts w:cs="Arial"/>
                <w:szCs w:val="18"/>
              </w:rPr>
            </w:pPr>
            <w:r>
              <w:rPr>
                <w:rFonts w:cs="Arial"/>
                <w:szCs w:val="18"/>
              </w:rPr>
              <w:t>Applicability</w:t>
            </w:r>
          </w:p>
        </w:tc>
      </w:tr>
      <w:tr w:rsidR="00467621" w14:paraId="5513654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F47DF9" w14:textId="77777777" w:rsidR="00467621" w:rsidRDefault="00467621" w:rsidP="00467621">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7B919E15" w14:textId="77777777" w:rsidR="00467621" w:rsidRDefault="00467621" w:rsidP="00467621">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C6A89A9" w14:textId="77777777" w:rsidR="00467621" w:rsidRDefault="00467621" w:rsidP="0046762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2FDFF4" w14:textId="77777777" w:rsidR="00467621" w:rsidRDefault="00467621" w:rsidP="00467621">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4DAF5906" w14:textId="4E977B06" w:rsidR="00467621" w:rsidRDefault="00467621" w:rsidP="00467621">
            <w:pPr>
              <w:pStyle w:val="TAL"/>
              <w:rPr>
                <w:rFonts w:cs="Arial"/>
                <w:szCs w:val="18"/>
              </w:rPr>
            </w:pPr>
            <w:r>
              <w:t>List of analytics subscription notifications.</w:t>
            </w:r>
            <w:r w:rsidR="0081243D" w:rsidDel="0081243D">
              <w:t xml:space="preserve"> </w:t>
            </w:r>
            <w:r>
              <w:t>(NOTE 1)</w:t>
            </w:r>
          </w:p>
        </w:tc>
        <w:tc>
          <w:tcPr>
            <w:tcW w:w="2410" w:type="dxa"/>
            <w:tcBorders>
              <w:top w:val="single" w:sz="4" w:space="0" w:color="auto"/>
              <w:left w:val="single" w:sz="4" w:space="0" w:color="auto"/>
              <w:bottom w:val="single" w:sz="4" w:space="0" w:color="auto"/>
              <w:right w:val="single" w:sz="4" w:space="0" w:color="auto"/>
            </w:tcBorders>
          </w:tcPr>
          <w:p w14:paraId="5AF71CA9" w14:textId="77777777" w:rsidR="00467621" w:rsidRDefault="00467621" w:rsidP="00467621">
            <w:pPr>
              <w:pStyle w:val="TAL"/>
              <w:rPr>
                <w:rFonts w:cs="Arial"/>
                <w:szCs w:val="18"/>
              </w:rPr>
            </w:pPr>
          </w:p>
        </w:tc>
      </w:tr>
      <w:tr w:rsidR="00467621" w14:paraId="3BEEA3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21EFA5" w14:textId="77777777" w:rsidR="00467621" w:rsidRDefault="00467621" w:rsidP="00467621">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04F38162" w14:textId="77777777" w:rsidR="00467621" w:rsidRDefault="00467621" w:rsidP="00467621">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0CB74A6C"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EAEBF17"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0E5B57D" w14:textId="77777777" w:rsidR="00467621" w:rsidRDefault="00467621" w:rsidP="00467621">
            <w:pPr>
              <w:pStyle w:val="TAL"/>
              <w:rPr>
                <w:rFonts w:cs="Arial"/>
                <w:szCs w:val="18"/>
              </w:rPr>
            </w:pPr>
            <w:r>
              <w:t>List of notifications on AF event(s). (NOTE 1)</w:t>
            </w:r>
          </w:p>
        </w:tc>
        <w:tc>
          <w:tcPr>
            <w:tcW w:w="2410" w:type="dxa"/>
            <w:tcBorders>
              <w:top w:val="single" w:sz="4" w:space="0" w:color="auto"/>
              <w:left w:val="single" w:sz="4" w:space="0" w:color="auto"/>
              <w:bottom w:val="single" w:sz="4" w:space="0" w:color="auto"/>
              <w:right w:val="single" w:sz="4" w:space="0" w:color="auto"/>
            </w:tcBorders>
          </w:tcPr>
          <w:p w14:paraId="4770580C" w14:textId="77777777" w:rsidR="00467621" w:rsidRDefault="00467621" w:rsidP="00467621">
            <w:pPr>
              <w:pStyle w:val="TAL"/>
              <w:rPr>
                <w:rFonts w:cs="Arial"/>
                <w:szCs w:val="18"/>
              </w:rPr>
            </w:pPr>
          </w:p>
        </w:tc>
      </w:tr>
      <w:tr w:rsidR="00467621" w14:paraId="296C8D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0F7280" w14:textId="77777777" w:rsidR="00467621" w:rsidRDefault="00467621" w:rsidP="00467621">
            <w:pPr>
              <w:pStyle w:val="TAL"/>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64A86FB7" w14:textId="77777777" w:rsidR="00467621" w:rsidRDefault="00467621" w:rsidP="00467621">
            <w:pPr>
              <w:pStyle w:val="TAL"/>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D2A9CE"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8C91403"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5117834" w14:textId="77777777" w:rsidR="00467621" w:rsidRDefault="00467621" w:rsidP="00467621">
            <w:pPr>
              <w:pStyle w:val="TAL"/>
              <w:rPr>
                <w:rFonts w:cs="Arial"/>
                <w:szCs w:val="18"/>
              </w:rPr>
            </w:pPr>
            <w:r>
              <w:t>List of notifications on AMF event(s). (NOTE 1)</w:t>
            </w:r>
          </w:p>
        </w:tc>
        <w:tc>
          <w:tcPr>
            <w:tcW w:w="2410" w:type="dxa"/>
            <w:tcBorders>
              <w:top w:val="single" w:sz="4" w:space="0" w:color="auto"/>
              <w:left w:val="single" w:sz="4" w:space="0" w:color="auto"/>
              <w:bottom w:val="single" w:sz="4" w:space="0" w:color="auto"/>
              <w:right w:val="single" w:sz="4" w:space="0" w:color="auto"/>
            </w:tcBorders>
          </w:tcPr>
          <w:p w14:paraId="4A3D36CF" w14:textId="77777777" w:rsidR="00467621" w:rsidRDefault="00467621" w:rsidP="00467621">
            <w:pPr>
              <w:pStyle w:val="TAL"/>
              <w:rPr>
                <w:rFonts w:cs="Arial"/>
                <w:szCs w:val="18"/>
              </w:rPr>
            </w:pPr>
          </w:p>
        </w:tc>
      </w:tr>
      <w:tr w:rsidR="00467621" w14:paraId="072993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899D56" w14:textId="77777777" w:rsidR="00467621" w:rsidRDefault="00467621" w:rsidP="00467621">
            <w:pPr>
              <w:pStyle w:val="TAL"/>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6E65C33B" w14:textId="77777777" w:rsidR="00467621" w:rsidRDefault="00467621" w:rsidP="00467621">
            <w:pPr>
              <w:pStyle w:val="TAL"/>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0FFAA37"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B31DC83"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2E59A4E" w14:textId="77777777" w:rsidR="00467621" w:rsidRDefault="00467621" w:rsidP="00467621">
            <w:pPr>
              <w:pStyle w:val="TAL"/>
              <w:rPr>
                <w:rFonts w:cs="Arial"/>
                <w:szCs w:val="18"/>
              </w:rPr>
            </w:pPr>
            <w:r>
              <w:t>List of notifications on SMF event(s). (NOTE 1)</w:t>
            </w:r>
          </w:p>
        </w:tc>
        <w:tc>
          <w:tcPr>
            <w:tcW w:w="2410" w:type="dxa"/>
            <w:tcBorders>
              <w:top w:val="single" w:sz="4" w:space="0" w:color="auto"/>
              <w:left w:val="single" w:sz="4" w:space="0" w:color="auto"/>
              <w:bottom w:val="single" w:sz="4" w:space="0" w:color="auto"/>
              <w:right w:val="single" w:sz="4" w:space="0" w:color="auto"/>
            </w:tcBorders>
          </w:tcPr>
          <w:p w14:paraId="7D5D80F8" w14:textId="77777777" w:rsidR="00467621" w:rsidRDefault="00467621" w:rsidP="00467621">
            <w:pPr>
              <w:pStyle w:val="TAL"/>
              <w:rPr>
                <w:rFonts w:cs="Arial"/>
                <w:szCs w:val="18"/>
              </w:rPr>
            </w:pPr>
          </w:p>
        </w:tc>
      </w:tr>
      <w:tr w:rsidR="00467621" w14:paraId="52A3C81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15BE5B" w14:textId="77777777" w:rsidR="00467621" w:rsidRDefault="00467621" w:rsidP="00467621">
            <w:pPr>
              <w:pStyle w:val="TAL"/>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1A349D33" w14:textId="77777777" w:rsidR="00467621" w:rsidRDefault="00467621" w:rsidP="00467621">
            <w:pPr>
              <w:pStyle w:val="TAL"/>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6F7F75D5"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7D85116"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10AB7144" w14:textId="77777777" w:rsidR="00467621" w:rsidRDefault="00467621" w:rsidP="00467621">
            <w:pPr>
              <w:pStyle w:val="TAL"/>
              <w:rPr>
                <w:rFonts w:cs="Arial"/>
                <w:szCs w:val="18"/>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 1)</w:t>
            </w:r>
          </w:p>
        </w:tc>
        <w:tc>
          <w:tcPr>
            <w:tcW w:w="2410" w:type="dxa"/>
            <w:tcBorders>
              <w:top w:val="single" w:sz="4" w:space="0" w:color="auto"/>
              <w:left w:val="single" w:sz="4" w:space="0" w:color="auto"/>
              <w:bottom w:val="single" w:sz="4" w:space="0" w:color="auto"/>
              <w:right w:val="single" w:sz="4" w:space="0" w:color="auto"/>
            </w:tcBorders>
          </w:tcPr>
          <w:p w14:paraId="1C2500FE" w14:textId="77777777" w:rsidR="00467621" w:rsidRDefault="00467621" w:rsidP="00467621">
            <w:pPr>
              <w:pStyle w:val="TAL"/>
              <w:rPr>
                <w:rFonts w:cs="Arial"/>
                <w:szCs w:val="18"/>
              </w:rPr>
            </w:pPr>
          </w:p>
        </w:tc>
      </w:tr>
      <w:tr w:rsidR="00467621" w14:paraId="2F8254D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026EB" w14:textId="77777777" w:rsidR="00467621" w:rsidRDefault="00467621" w:rsidP="00467621">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6821FC48" w14:textId="77777777" w:rsidR="00467621" w:rsidRDefault="00467621" w:rsidP="00467621">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AD83A2F"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43D09B8"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4AAC05E" w14:textId="77777777" w:rsidR="00467621" w:rsidRDefault="00467621" w:rsidP="00467621">
            <w:pPr>
              <w:pStyle w:val="TAL"/>
              <w:rPr>
                <w:rFonts w:cs="Arial"/>
                <w:szCs w:val="18"/>
              </w:rPr>
            </w:pPr>
            <w:r>
              <w:t>List of notifications on network exposure event(s). (NOTE 1)</w:t>
            </w:r>
          </w:p>
        </w:tc>
        <w:tc>
          <w:tcPr>
            <w:tcW w:w="2410" w:type="dxa"/>
            <w:tcBorders>
              <w:top w:val="single" w:sz="4" w:space="0" w:color="auto"/>
              <w:left w:val="single" w:sz="4" w:space="0" w:color="auto"/>
              <w:bottom w:val="single" w:sz="4" w:space="0" w:color="auto"/>
              <w:right w:val="single" w:sz="4" w:space="0" w:color="auto"/>
            </w:tcBorders>
          </w:tcPr>
          <w:p w14:paraId="65A2BEE5" w14:textId="77777777" w:rsidR="00467621" w:rsidRDefault="00467621" w:rsidP="00467621">
            <w:pPr>
              <w:pStyle w:val="TAL"/>
              <w:rPr>
                <w:rFonts w:cs="Arial"/>
                <w:szCs w:val="18"/>
              </w:rPr>
            </w:pPr>
          </w:p>
        </w:tc>
      </w:tr>
      <w:tr w:rsidR="00467621" w14:paraId="65B1ABE4"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5FDD3C3" w14:textId="77777777" w:rsidR="00467621" w:rsidRDefault="00467621" w:rsidP="00467621">
            <w:pPr>
              <w:pStyle w:val="TAL"/>
              <w:rPr>
                <w:rFonts w:cs="Arial"/>
                <w:szCs w:val="18"/>
              </w:rPr>
            </w:pPr>
            <w:r>
              <w:t>NOTE 1:</w:t>
            </w:r>
            <w:r>
              <w:tab/>
            </w:r>
            <w:r w:rsidRPr="00B3056F">
              <w:t xml:space="preserve">Exactly one of </w:t>
            </w:r>
            <w:r>
              <w:t>these attributes</w:t>
            </w:r>
            <w:r w:rsidRPr="00B3056F">
              <w:t xml:space="preserve"> shall be pr</w:t>
            </w:r>
            <w:r>
              <w:t>ovided</w:t>
            </w:r>
            <w:r w:rsidRPr="00B3056F">
              <w:t>.</w:t>
            </w:r>
          </w:p>
        </w:tc>
      </w:tr>
    </w:tbl>
    <w:p w14:paraId="6C1C31AD" w14:textId="77777777" w:rsidR="00467621" w:rsidRDefault="00467621" w:rsidP="00467621"/>
    <w:p w14:paraId="10AAB09D" w14:textId="77777777" w:rsidR="00876C3C" w:rsidRPr="00882227" w:rsidRDefault="00467621" w:rsidP="00882227">
      <w:pPr>
        <w:pStyle w:val="EditorsNote"/>
      </w:pPr>
      <w:r>
        <w:t>Editor's Note:</w:t>
      </w:r>
      <w:r>
        <w:tab/>
        <w:t xml:space="preserve">It is FFS to define re-usable data types for </w:t>
      </w:r>
      <w:proofErr w:type="spellStart"/>
      <w:r>
        <w:t>DataSubscription</w:t>
      </w:r>
      <w:proofErr w:type="spellEnd"/>
      <w:r>
        <w:t xml:space="preserve"> and </w:t>
      </w:r>
      <w:proofErr w:type="spellStart"/>
      <w:r>
        <w:t>DataSubscriptionNotification</w:t>
      </w:r>
      <w:proofErr w:type="spellEnd"/>
      <w:r>
        <w:t xml:space="preserve"> (similar to the above data type but without analytics) and re-use them consistently across 29.520, 29.574, and 29.575.</w:t>
      </w:r>
    </w:p>
    <w:p w14:paraId="7F4626C3" w14:textId="77777777" w:rsidR="00876C3C" w:rsidRDefault="00A10542">
      <w:pPr>
        <w:pStyle w:val="Heading5"/>
      </w:pPr>
      <w:bookmarkStart w:id="751" w:name="_Toc72766477"/>
      <w:bookmarkStart w:id="752" w:name="_Toc72767044"/>
      <w:bookmarkStart w:id="753" w:name="_Toc73042496"/>
      <w:bookmarkStart w:id="754" w:name="_Toc81242840"/>
      <w:bookmarkStart w:id="755" w:name="_Toc89426623"/>
      <w:bookmarkStart w:id="756" w:name="_Toc97034942"/>
      <w:bookmarkStart w:id="757" w:name="_Toc97192460"/>
      <w:bookmarkStart w:id="758" w:name="_Toc97192581"/>
      <w:r>
        <w:t>5.1.6.2.3</w:t>
      </w:r>
      <w:r>
        <w:tab/>
        <w:t xml:space="preserve">Type: </w:t>
      </w:r>
      <w:proofErr w:type="spellStart"/>
      <w:r w:rsidR="00467621">
        <w:t>NadrfDataStoreSubscription</w:t>
      </w:r>
      <w:bookmarkEnd w:id="751"/>
      <w:bookmarkEnd w:id="752"/>
      <w:bookmarkEnd w:id="753"/>
      <w:bookmarkEnd w:id="754"/>
      <w:bookmarkEnd w:id="755"/>
      <w:bookmarkEnd w:id="756"/>
      <w:bookmarkEnd w:id="757"/>
      <w:bookmarkEnd w:id="758"/>
      <w:proofErr w:type="spellEnd"/>
    </w:p>
    <w:p w14:paraId="4149FBBA" w14:textId="77777777" w:rsidR="00467621" w:rsidRDefault="00467621" w:rsidP="00467621">
      <w:pPr>
        <w:pStyle w:val="TH"/>
      </w:pPr>
      <w:r>
        <w:rPr>
          <w:noProof/>
        </w:rPr>
        <w:t>Table </w:t>
      </w:r>
      <w:r>
        <w:t xml:space="preserve">5.1.6.2.3-1: </w:t>
      </w:r>
      <w:r>
        <w:rPr>
          <w:noProof/>
        </w:rPr>
        <w:t xml:space="preserve">Definition of type </w:t>
      </w:r>
      <w:proofErr w:type="spellStart"/>
      <w:r>
        <w:t>NadrfDataStoreSubscription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4AF632"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D3BE06"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DA832"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9A72F6"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5C91EEDE" w14:textId="77777777" w:rsidR="00467621" w:rsidRDefault="00467621" w:rsidP="001F4F85">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6585B142" w14:textId="77777777" w:rsidR="00467621" w:rsidRDefault="00467621" w:rsidP="001F4F85">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54EE1F6B"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384208"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F4A17E7" w14:textId="77777777" w:rsidR="00467621" w:rsidRDefault="00467621" w:rsidP="001F4F85">
            <w:pPr>
              <w:pStyle w:val="TAL"/>
              <w:rPr>
                <w:rFonts w:cs="Arial"/>
                <w:szCs w:val="18"/>
              </w:rPr>
            </w:pPr>
            <w:r>
              <w:t>Subscribed analytics events. (NOTE 1)</w:t>
            </w:r>
          </w:p>
        </w:tc>
        <w:tc>
          <w:tcPr>
            <w:tcW w:w="2410" w:type="dxa"/>
            <w:tcBorders>
              <w:top w:val="single" w:sz="4" w:space="0" w:color="auto"/>
              <w:left w:val="single" w:sz="4" w:space="0" w:color="auto"/>
              <w:bottom w:val="single" w:sz="4" w:space="0" w:color="auto"/>
              <w:right w:val="single" w:sz="4" w:space="0" w:color="auto"/>
            </w:tcBorders>
          </w:tcPr>
          <w:p w14:paraId="3883E172" w14:textId="77777777" w:rsidR="00467621" w:rsidRDefault="00467621" w:rsidP="001F4F85">
            <w:pPr>
              <w:pStyle w:val="TAL"/>
              <w:rPr>
                <w:rFonts w:cs="Arial"/>
                <w:szCs w:val="18"/>
              </w:rPr>
            </w:pPr>
          </w:p>
        </w:tc>
      </w:tr>
      <w:tr w:rsidR="00467621" w14:paraId="4004647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E9553C3" w14:textId="2457614F" w:rsidR="00467621" w:rsidRDefault="0050268D" w:rsidP="001F4F85">
            <w:pPr>
              <w:pStyle w:val="TAL"/>
            </w:pPr>
            <w:proofErr w:type="spellStart"/>
            <w:r>
              <w:t>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41BB5122" w14:textId="473CDC28" w:rsidR="00467621" w:rsidRDefault="0050268D" w:rsidP="001F4F85">
            <w:pPr>
              <w:pStyle w:val="TAL"/>
            </w:pPr>
            <w:proofErr w:type="spellStart"/>
            <w:r>
              <w:t>DataSubscription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A24516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53C44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E9D5B78" w14:textId="04D6B6D0"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1D5AD0AE" w14:textId="77777777" w:rsidR="00467621" w:rsidRDefault="00467621" w:rsidP="001F4F85">
            <w:pPr>
              <w:pStyle w:val="TAL"/>
              <w:rPr>
                <w:rFonts w:cs="Arial"/>
                <w:szCs w:val="18"/>
              </w:rPr>
            </w:pPr>
          </w:p>
        </w:tc>
      </w:tr>
      <w:tr w:rsidR="00467621" w14:paraId="0B0372D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023A2CEC" w14:textId="77777777" w:rsidR="00467621" w:rsidRDefault="00467621" w:rsidP="001F4F85">
            <w:pPr>
              <w:pStyle w:val="TAL"/>
            </w:pPr>
            <w:proofErr w:type="spellStart"/>
            <w:r>
              <w:t>targetNfId</w:t>
            </w:r>
            <w:proofErr w:type="spellEnd"/>
          </w:p>
        </w:tc>
        <w:tc>
          <w:tcPr>
            <w:tcW w:w="1444" w:type="dxa"/>
            <w:tcBorders>
              <w:top w:val="single" w:sz="4" w:space="0" w:color="auto"/>
              <w:left w:val="single" w:sz="4" w:space="0" w:color="auto"/>
              <w:bottom w:val="single" w:sz="4" w:space="0" w:color="auto"/>
              <w:right w:val="single" w:sz="4" w:space="0" w:color="auto"/>
            </w:tcBorders>
          </w:tcPr>
          <w:p w14:paraId="0CDA1E5F" w14:textId="77777777" w:rsidR="00467621" w:rsidRDefault="00467621" w:rsidP="001F4F85">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6CBE4AD"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109A3A"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2F98869" w14:textId="77777777" w:rsidR="00467621" w:rsidRDefault="00467621" w:rsidP="001F4F85">
            <w:pPr>
              <w:pStyle w:val="TAL"/>
            </w:pPr>
            <w:r>
              <w:t>DCCF or NWDAF NF instance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49F30494" w14:textId="77777777" w:rsidR="00467621" w:rsidRDefault="00467621" w:rsidP="001F4F85">
            <w:pPr>
              <w:pStyle w:val="TAL"/>
              <w:rPr>
                <w:rFonts w:cs="Arial"/>
                <w:szCs w:val="18"/>
              </w:rPr>
            </w:pPr>
          </w:p>
        </w:tc>
      </w:tr>
      <w:tr w:rsidR="00467621" w14:paraId="26B41E1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E596A1D" w14:textId="77777777" w:rsidR="00467621" w:rsidRDefault="00467621" w:rsidP="001F4F85">
            <w:pPr>
              <w:pStyle w:val="TAL"/>
            </w:pPr>
            <w:proofErr w:type="spellStart"/>
            <w:r>
              <w:t>targetNfSetId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6748A35D" w14:textId="77777777" w:rsidR="00467621" w:rsidRDefault="00467621" w:rsidP="001F4F85">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8B015E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452711"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65F8A372" w14:textId="77777777" w:rsidR="00467621" w:rsidRDefault="00467621" w:rsidP="001F4F85">
            <w:pPr>
              <w:pStyle w:val="TAL"/>
            </w:pPr>
            <w:r>
              <w:t>DCCF or NWDAF NF set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0EA33850" w14:textId="77777777" w:rsidR="00467621" w:rsidRDefault="00467621" w:rsidP="001F4F85">
            <w:pPr>
              <w:pStyle w:val="TAL"/>
              <w:rPr>
                <w:rFonts w:cs="Arial"/>
                <w:szCs w:val="18"/>
              </w:rPr>
            </w:pPr>
          </w:p>
        </w:tc>
      </w:tr>
      <w:tr w:rsidR="00467621" w14:paraId="54406A7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6F4428F" w14:textId="77777777" w:rsidR="00467621" w:rsidRDefault="00467621" w:rsidP="001F4F85">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43AA43BD" w14:textId="77777777" w:rsidR="00467621" w:rsidRDefault="00467621" w:rsidP="001F4F85">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75F570B0"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F117A1"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2479E5" w14:textId="77777777" w:rsidR="00467621" w:rsidRDefault="00467621" w:rsidP="001F4F85">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9650A14" w14:textId="77777777" w:rsidR="00467621" w:rsidRDefault="00467621" w:rsidP="001F4F85">
            <w:pPr>
              <w:pStyle w:val="TAL"/>
              <w:rPr>
                <w:rFonts w:cs="Arial"/>
                <w:szCs w:val="18"/>
              </w:rPr>
            </w:pPr>
          </w:p>
        </w:tc>
      </w:tr>
      <w:tr w:rsidR="00467621" w14:paraId="721FA6C4"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6416931" w14:textId="77777777" w:rsidR="00467621" w:rsidRDefault="00467621" w:rsidP="001F4F85">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AB02E1D"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E5E8D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621BBC5" w14:textId="77777777" w:rsidR="00467621" w:rsidRDefault="00467621" w:rsidP="001F4F85">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072D5B99" w14:textId="77777777" w:rsidR="00467621" w:rsidRDefault="00467621" w:rsidP="001F4F85">
            <w:pPr>
              <w:pStyle w:val="TAL"/>
              <w:rPr>
                <w:rFonts w:cs="Arial"/>
                <w:szCs w:val="18"/>
              </w:rPr>
            </w:pPr>
          </w:p>
        </w:tc>
      </w:tr>
      <w:tr w:rsidR="00467621" w14:paraId="09C34A7F"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w:t>
            </w:r>
            <w:proofErr w:type="spellStart"/>
            <w:r>
              <w:t>targetNfId</w:t>
            </w:r>
            <w:proofErr w:type="spellEnd"/>
            <w:r>
              <w:t>" and "</w:t>
            </w:r>
            <w:proofErr w:type="spellStart"/>
            <w:r>
              <w:t>targetNfSetId</w:t>
            </w:r>
            <w:proofErr w:type="spellEnd"/>
            <w:r>
              <w:t>" shall be provided.</w:t>
            </w:r>
          </w:p>
        </w:tc>
      </w:tr>
    </w:tbl>
    <w:p w14:paraId="240D95F9" w14:textId="77777777" w:rsidR="00467621" w:rsidRDefault="00467621" w:rsidP="00467621"/>
    <w:p w14:paraId="383F2EE6" w14:textId="77777777" w:rsidR="00467621" w:rsidRDefault="00467621" w:rsidP="00467621">
      <w:pPr>
        <w:pStyle w:val="Heading5"/>
      </w:pPr>
      <w:bookmarkStart w:id="759" w:name="_Toc89426624"/>
      <w:bookmarkStart w:id="760" w:name="_Toc97034943"/>
      <w:bookmarkStart w:id="761" w:name="_Toc97192461"/>
      <w:bookmarkStart w:id="762" w:name="_Toc97192582"/>
      <w:r>
        <w:lastRenderedPageBreak/>
        <w:t>5.1.6.2.4</w:t>
      </w:r>
      <w:r>
        <w:tab/>
        <w:t xml:space="preserve">Type: </w:t>
      </w:r>
      <w:bookmarkStart w:id="763" w:name="_Hlk86138818"/>
      <w:proofErr w:type="spellStart"/>
      <w:r>
        <w:t>NadrfDataRetrievalSubscription</w:t>
      </w:r>
      <w:bookmarkEnd w:id="759"/>
      <w:bookmarkEnd w:id="760"/>
      <w:bookmarkEnd w:id="763"/>
      <w:bookmarkEnd w:id="761"/>
      <w:bookmarkEnd w:id="762"/>
      <w:proofErr w:type="spellEnd"/>
    </w:p>
    <w:p w14:paraId="6AF7054B" w14:textId="77777777" w:rsidR="00467621" w:rsidRDefault="00467621" w:rsidP="00467621">
      <w:pPr>
        <w:pStyle w:val="TH"/>
      </w:pPr>
      <w:r>
        <w:rPr>
          <w:noProof/>
        </w:rPr>
        <w:t>Table </w:t>
      </w:r>
      <w:r>
        <w:t xml:space="preserve">5.1.6.2.4-1: </w:t>
      </w:r>
      <w:r>
        <w:rPr>
          <w:noProof/>
        </w:rPr>
        <w:t xml:space="preserve">Definition of type </w:t>
      </w:r>
      <w:proofErr w:type="spellStart"/>
      <w:r>
        <w:t>NadrfDataRetrievalSubscription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16118FA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9302FD"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E65763"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B342A3"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10409C"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8B4889"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E6A7B86" w14:textId="77777777" w:rsidR="00467621" w:rsidRDefault="00467621" w:rsidP="001F4F85">
            <w:pPr>
              <w:pStyle w:val="TAH"/>
              <w:rPr>
                <w:rFonts w:cs="Arial"/>
                <w:szCs w:val="18"/>
              </w:rPr>
            </w:pPr>
            <w:r>
              <w:rPr>
                <w:rFonts w:cs="Arial"/>
                <w:szCs w:val="18"/>
              </w:rPr>
              <w:t>Applicability</w:t>
            </w:r>
          </w:p>
        </w:tc>
      </w:tr>
      <w:tr w:rsidR="00467621" w14:paraId="6A2A2D8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AC100EA" w14:textId="77777777" w:rsidR="00467621" w:rsidRDefault="00467621" w:rsidP="001F4F85">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194CE588" w14:textId="77777777" w:rsidR="00467621" w:rsidRDefault="00467621" w:rsidP="001F4F85">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360E41B0"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FAC80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D81B71" w14:textId="77777777" w:rsidR="00467621" w:rsidRDefault="00467621" w:rsidP="001F4F85">
            <w:pPr>
              <w:pStyle w:val="TAL"/>
              <w:rPr>
                <w:rFonts w:cs="Arial"/>
                <w:szCs w:val="18"/>
              </w:rPr>
            </w:pPr>
            <w:r>
              <w:t>Subscribed analytics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03A19DAA" w14:textId="77777777" w:rsidR="00467621" w:rsidRDefault="00467621" w:rsidP="001F4F85">
            <w:pPr>
              <w:pStyle w:val="TAL"/>
              <w:rPr>
                <w:rFonts w:cs="Arial"/>
                <w:szCs w:val="18"/>
              </w:rPr>
            </w:pPr>
          </w:p>
        </w:tc>
      </w:tr>
      <w:tr w:rsidR="00467621" w14:paraId="2D83A285"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F21FC78" w14:textId="774067F6" w:rsidR="00467621" w:rsidRDefault="0050268D" w:rsidP="001F4F85">
            <w:pPr>
              <w:pStyle w:val="TAL"/>
            </w:pPr>
            <w:proofErr w:type="spellStart"/>
            <w:r>
              <w:t>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05DF72AC" w14:textId="7CE14558" w:rsidR="00467621" w:rsidRDefault="0050268D" w:rsidP="001F4F85">
            <w:pPr>
              <w:pStyle w:val="TAL"/>
            </w:pPr>
            <w:proofErr w:type="spellStart"/>
            <w:r>
              <w:t>DataSubscrip</w:t>
            </w:r>
            <w:r w:rsidRPr="00AB67C9">
              <w:t>tion</w:t>
            </w:r>
            <w:proofErr w:type="spellEnd"/>
          </w:p>
        </w:tc>
        <w:tc>
          <w:tcPr>
            <w:tcW w:w="425" w:type="dxa"/>
            <w:tcBorders>
              <w:top w:val="single" w:sz="4" w:space="0" w:color="auto"/>
              <w:left w:val="single" w:sz="4" w:space="0" w:color="auto"/>
              <w:bottom w:val="single" w:sz="4" w:space="0" w:color="auto"/>
              <w:right w:val="single" w:sz="4" w:space="0" w:color="auto"/>
            </w:tcBorders>
          </w:tcPr>
          <w:p w14:paraId="683ED353"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3E02C0"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FC534B" w14:textId="692E4045" w:rsidR="00467621" w:rsidRDefault="00467621" w:rsidP="001F4F85">
            <w:pPr>
              <w:pStyle w:val="TAL"/>
            </w:pPr>
            <w:r>
              <w:t>Represents requested Events subscription.</w:t>
            </w:r>
          </w:p>
          <w:p w14:paraId="11145265" w14:textId="77777777" w:rsidR="00467621" w:rsidRDefault="00467621" w:rsidP="001F4F85">
            <w:pPr>
              <w:pStyle w:val="TAL"/>
              <w:rPr>
                <w:rFonts w:cs="Arial"/>
                <w:szCs w:val="18"/>
              </w:rPr>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A9A09E" w14:textId="77777777" w:rsidR="00467621" w:rsidRDefault="00467621" w:rsidP="001F4F85">
            <w:pPr>
              <w:pStyle w:val="TAL"/>
              <w:rPr>
                <w:rFonts w:cs="Arial"/>
                <w:szCs w:val="18"/>
              </w:rPr>
            </w:pPr>
          </w:p>
        </w:tc>
      </w:tr>
      <w:tr w:rsidR="00467621" w14:paraId="520B225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FCE002A" w14:textId="77777777" w:rsidR="00467621" w:rsidRDefault="00467621" w:rsidP="001F4F85">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1CE943AC" w14:textId="77777777" w:rsidR="00467621" w:rsidRDefault="00467621" w:rsidP="001F4F8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BD5CD10" w14:textId="77777777" w:rsidR="00467621" w:rsidRDefault="00467621" w:rsidP="001F4F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428C5C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B37B9B4" w14:textId="77777777" w:rsidR="00467621" w:rsidRDefault="00467621" w:rsidP="001F4F85">
            <w:pPr>
              <w:pStyle w:val="TAL"/>
            </w:pPr>
            <w:r>
              <w:t xml:space="preserve">Notification target address. This attribute shall have the same value as the </w:t>
            </w:r>
            <w:proofErr w:type="spellStart"/>
            <w:r>
              <w:t>callback</w:t>
            </w:r>
            <w:proofErr w:type="spellEnd"/>
            <w:r>
              <w:t xml:space="preserve"> URI attribute of the requested subscription attribute.</w:t>
            </w:r>
          </w:p>
        </w:tc>
        <w:tc>
          <w:tcPr>
            <w:tcW w:w="2410" w:type="dxa"/>
            <w:tcBorders>
              <w:top w:val="single" w:sz="4" w:space="0" w:color="auto"/>
              <w:left w:val="single" w:sz="4" w:space="0" w:color="auto"/>
              <w:bottom w:val="single" w:sz="4" w:space="0" w:color="auto"/>
              <w:right w:val="single" w:sz="4" w:space="0" w:color="auto"/>
            </w:tcBorders>
          </w:tcPr>
          <w:p w14:paraId="23DC35DD" w14:textId="77777777" w:rsidR="00467621" w:rsidRDefault="00467621" w:rsidP="001F4F85">
            <w:pPr>
              <w:pStyle w:val="TAL"/>
              <w:rPr>
                <w:rFonts w:cs="Arial"/>
                <w:szCs w:val="18"/>
              </w:rPr>
            </w:pPr>
          </w:p>
        </w:tc>
      </w:tr>
      <w:tr w:rsidR="00467621" w14:paraId="18E5242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031799D" w14:textId="77777777" w:rsidR="00467621" w:rsidRDefault="00467621" w:rsidP="001F4F85">
            <w:pPr>
              <w:pStyle w:val="TAL"/>
            </w:pPr>
            <w:proofErr w:type="spellStart"/>
            <w:r>
              <w:t>timePeriod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5513483C" w14:textId="77777777" w:rsidR="00467621" w:rsidRDefault="00467621" w:rsidP="001F4F8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5FC71B95" w14:textId="77777777" w:rsidR="00467621" w:rsidRDefault="00467621" w:rsidP="001F4F85">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747A11A5" w14:textId="77777777" w:rsidR="00467621" w:rsidRDefault="00467621" w:rsidP="001F4F85">
            <w:pPr>
              <w:pStyle w:val="TAL"/>
            </w:pPr>
            <w:r>
              <w:rPr>
                <w:noProof/>
              </w:rPr>
              <w:t>1</w:t>
            </w:r>
          </w:p>
        </w:tc>
        <w:tc>
          <w:tcPr>
            <w:tcW w:w="2410" w:type="dxa"/>
            <w:tcBorders>
              <w:top w:val="single" w:sz="4" w:space="0" w:color="auto"/>
              <w:left w:val="single" w:sz="4" w:space="0" w:color="auto"/>
              <w:bottom w:val="single" w:sz="4" w:space="0" w:color="auto"/>
              <w:right w:val="single" w:sz="4" w:space="0" w:color="auto"/>
            </w:tcBorders>
          </w:tcPr>
          <w:p w14:paraId="0A03E413" w14:textId="77777777" w:rsidR="00467621" w:rsidRDefault="00467621" w:rsidP="001F4F85">
            <w:pPr>
              <w:pStyle w:val="TAL"/>
            </w:pPr>
            <w:r>
              <w:rPr>
                <w:lang w:eastAsia="zh-CN"/>
              </w:rPr>
              <w:t>Represents a start time and a stop time during which requested data is collected or to be collected.</w:t>
            </w:r>
          </w:p>
        </w:tc>
        <w:tc>
          <w:tcPr>
            <w:tcW w:w="2410" w:type="dxa"/>
            <w:tcBorders>
              <w:top w:val="single" w:sz="4" w:space="0" w:color="auto"/>
              <w:left w:val="single" w:sz="4" w:space="0" w:color="auto"/>
              <w:bottom w:val="single" w:sz="4" w:space="0" w:color="auto"/>
              <w:right w:val="single" w:sz="4" w:space="0" w:color="auto"/>
            </w:tcBorders>
          </w:tcPr>
          <w:p w14:paraId="52516D91" w14:textId="77777777" w:rsidR="00467621" w:rsidRDefault="00467621" w:rsidP="001F4F85">
            <w:pPr>
              <w:pStyle w:val="TAL"/>
              <w:rPr>
                <w:rFonts w:cs="Arial"/>
                <w:szCs w:val="18"/>
              </w:rPr>
            </w:pPr>
          </w:p>
        </w:tc>
      </w:tr>
      <w:tr w:rsidR="00467621" w14:paraId="39AE09A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9A8A2CB" w14:textId="77777777" w:rsidR="00467621" w:rsidRDefault="00467621" w:rsidP="001F4F85">
            <w:pPr>
              <w:pStyle w:val="TAL"/>
            </w:pPr>
            <w:proofErr w:type="spellStart"/>
            <w:r w:rsidRPr="003B2883">
              <w:rPr>
                <w:rFonts w:hint="eastAsia"/>
              </w:rPr>
              <w:t>notifCor</w:t>
            </w:r>
            <w:r w:rsidRPr="003B2883">
              <w:t>r</w:t>
            </w:r>
            <w:r w:rsidRPr="003B2883">
              <w:rPr>
                <w:rFonts w:hint="eastAsia"/>
              </w:rPr>
              <w:t>Id</w:t>
            </w:r>
            <w:proofErr w:type="spellEnd"/>
          </w:p>
        </w:tc>
        <w:tc>
          <w:tcPr>
            <w:tcW w:w="1444" w:type="dxa"/>
            <w:tcBorders>
              <w:top w:val="single" w:sz="4" w:space="0" w:color="auto"/>
              <w:left w:val="single" w:sz="4" w:space="0" w:color="auto"/>
              <w:bottom w:val="single" w:sz="4" w:space="0" w:color="auto"/>
              <w:right w:val="single" w:sz="4" w:space="0" w:color="auto"/>
            </w:tcBorders>
          </w:tcPr>
          <w:p w14:paraId="457A092E" w14:textId="77777777" w:rsidR="00467621" w:rsidRPr="00735F10" w:rsidRDefault="00467621" w:rsidP="001F4F85">
            <w:pPr>
              <w:pStyle w:val="TAL"/>
              <w:rPr>
                <w:noProof/>
                <w:lang w:eastAsia="zh-CN"/>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75BF15D4" w14:textId="77777777" w:rsidR="00467621" w:rsidRDefault="00467621" w:rsidP="001F4F85">
            <w:pPr>
              <w:pStyle w:val="TAC"/>
              <w:rPr>
                <w:noProof/>
              </w:rPr>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EB56A57" w14:textId="77777777" w:rsidR="00467621" w:rsidRDefault="00467621" w:rsidP="001F4F85">
            <w:pPr>
              <w:pStyle w:val="TAL"/>
              <w:rPr>
                <w:noProof/>
              </w:rPr>
            </w:pPr>
            <w:r w:rsidRPr="003B2883">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50BD5D0D" w14:textId="77777777" w:rsidR="00467621" w:rsidRDefault="00467621" w:rsidP="001F4F85">
            <w:pPr>
              <w:pStyle w:val="TAL"/>
              <w:rPr>
                <w:lang w:eastAsia="zh-CN"/>
              </w:rPr>
            </w:pPr>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p>
        </w:tc>
        <w:tc>
          <w:tcPr>
            <w:tcW w:w="2410" w:type="dxa"/>
            <w:tcBorders>
              <w:top w:val="single" w:sz="4" w:space="0" w:color="auto"/>
              <w:left w:val="single" w:sz="4" w:space="0" w:color="auto"/>
              <w:bottom w:val="single" w:sz="4" w:space="0" w:color="auto"/>
              <w:right w:val="single" w:sz="4" w:space="0" w:color="auto"/>
            </w:tcBorders>
          </w:tcPr>
          <w:p w14:paraId="0BA7A693" w14:textId="77777777" w:rsidR="00467621" w:rsidRDefault="00467621" w:rsidP="001F4F85">
            <w:pPr>
              <w:pStyle w:val="TAL"/>
              <w:rPr>
                <w:rFonts w:cs="Arial"/>
                <w:szCs w:val="18"/>
              </w:rPr>
            </w:pPr>
          </w:p>
        </w:tc>
      </w:tr>
      <w:tr w:rsidR="00467621" w14:paraId="6FA6C570"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4B4301D" w14:textId="77777777" w:rsidR="00467621" w:rsidRDefault="00467621" w:rsidP="001F4F85">
            <w:pPr>
              <w:pStyle w:val="TAL"/>
              <w:rPr>
                <w:rFonts w:cs="Arial"/>
                <w:szCs w:val="18"/>
              </w:rPr>
            </w:pPr>
            <w:r>
              <w:t>NOTE</w:t>
            </w:r>
            <w:r w:rsidRPr="00882227">
              <w:t> </w:t>
            </w:r>
            <w:r>
              <w:t>1:</w:t>
            </w:r>
            <w:r>
              <w:tab/>
            </w:r>
            <w:r w:rsidRPr="00B3056F">
              <w:t xml:space="preserve">Exactly one of </w:t>
            </w:r>
            <w:r>
              <w:t>these attributes</w:t>
            </w:r>
            <w:r w:rsidRPr="00B3056F">
              <w:t xml:space="preserve"> shall be pr</w:t>
            </w:r>
            <w:r>
              <w:t>ovided</w:t>
            </w:r>
            <w:r w:rsidRPr="00B3056F">
              <w:t>.</w:t>
            </w:r>
          </w:p>
        </w:tc>
      </w:tr>
    </w:tbl>
    <w:p w14:paraId="6BF15205" w14:textId="77777777" w:rsidR="00467621" w:rsidRDefault="00467621" w:rsidP="00467621">
      <w:pPr>
        <w:pStyle w:val="Guidance"/>
      </w:pPr>
    </w:p>
    <w:p w14:paraId="23E47F3B" w14:textId="77777777" w:rsidR="00467621" w:rsidRDefault="00467621" w:rsidP="00467621">
      <w:pPr>
        <w:pStyle w:val="Heading5"/>
      </w:pPr>
      <w:bookmarkStart w:id="764" w:name="_Toc89426625"/>
      <w:bookmarkStart w:id="765" w:name="_Toc97034944"/>
      <w:bookmarkStart w:id="766" w:name="_Toc97192462"/>
      <w:bookmarkStart w:id="767" w:name="_Toc97192583"/>
      <w:r>
        <w:t>5.1.6.2.5</w:t>
      </w:r>
      <w:r>
        <w:tab/>
        <w:t xml:space="preserve">Type: </w:t>
      </w:r>
      <w:r>
        <w:rPr>
          <w:noProof/>
        </w:rPr>
        <w:t>NadrfDataRetrievalNotification</w:t>
      </w:r>
      <w:bookmarkEnd w:id="764"/>
      <w:bookmarkEnd w:id="765"/>
      <w:bookmarkEnd w:id="766"/>
      <w:bookmarkEnd w:id="767"/>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2C5339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94CEB6A"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6F0226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42AD8"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CC9C79"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9BBF67"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0A860B" w14:textId="77777777" w:rsidR="00467621" w:rsidRDefault="00467621" w:rsidP="001F4F85">
            <w:pPr>
              <w:pStyle w:val="TAH"/>
              <w:rPr>
                <w:rFonts w:cs="Arial"/>
                <w:szCs w:val="18"/>
              </w:rPr>
            </w:pPr>
            <w:r>
              <w:rPr>
                <w:rFonts w:cs="Arial"/>
                <w:szCs w:val="18"/>
              </w:rPr>
              <w:t>Applicability</w:t>
            </w:r>
          </w:p>
        </w:tc>
      </w:tr>
      <w:tr w:rsidR="00467621" w14:paraId="24E1031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62599274" w14:textId="77777777" w:rsidR="00467621" w:rsidRDefault="00467621" w:rsidP="001F4F85">
            <w:pPr>
              <w:pStyle w:val="TAL"/>
            </w:pPr>
            <w:proofErr w:type="spellStart"/>
            <w:r w:rsidRPr="003B2883">
              <w:rPr>
                <w:rFonts w:hint="eastAsia"/>
              </w:rPr>
              <w:t>notifCor</w:t>
            </w:r>
            <w:r w:rsidRPr="003B2883">
              <w:t>r</w:t>
            </w:r>
            <w:r w:rsidRPr="003B2883">
              <w:rPr>
                <w:rFonts w:hint="eastAsia"/>
              </w:rPr>
              <w:t>Id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2154617C" w14:textId="77777777" w:rsidR="00467621" w:rsidRDefault="00467621" w:rsidP="001F4F85">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D2C8765" w14:textId="77777777" w:rsidR="00467621" w:rsidRDefault="00467621" w:rsidP="001F4F85">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53141E" w14:textId="77777777" w:rsidR="00467621" w:rsidRDefault="00467621" w:rsidP="001F4F85">
            <w:pPr>
              <w:pStyle w:val="TAL"/>
            </w:pPr>
            <w:r>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3E37A85A" w14:textId="77777777" w:rsidR="00467621" w:rsidRPr="001E5639" w:rsidRDefault="00467621" w:rsidP="001F4F85">
            <w:pPr>
              <w:pStyle w:val="TAL"/>
            </w:pPr>
            <w:r>
              <w:rPr>
                <w:noProof/>
              </w:rPr>
              <w:t>T</w:t>
            </w:r>
            <w:r w:rsidRPr="003B2883">
              <w:rPr>
                <w:noProof/>
              </w:rPr>
              <w:t xml:space="preserve">his </w:t>
            </w:r>
            <w:r>
              <w:rPr>
                <w:noProof/>
              </w:rPr>
              <w:t>attribute</w:t>
            </w:r>
            <w:r w:rsidRPr="003B2883">
              <w:rPr>
                <w:noProof/>
              </w:rPr>
              <w:t xml:space="preserve"> i</w:t>
            </w:r>
            <w:r w:rsidRPr="003B2883">
              <w:rPr>
                <w:rFonts w:hint="eastAsia"/>
                <w:noProof/>
              </w:rPr>
              <w:t>ndicate</w:t>
            </w:r>
            <w:r>
              <w:rPr>
                <w:noProof/>
              </w:rPr>
              <w:t>s</w:t>
            </w:r>
            <w:r w:rsidRPr="003B2883">
              <w:rPr>
                <w:rFonts w:hint="eastAsia"/>
                <w:noProof/>
              </w:rPr>
              <w:t xml:space="preserve"> the notification </w:t>
            </w:r>
            <w:r w:rsidRPr="003B2883">
              <w:rPr>
                <w:noProof/>
              </w:rPr>
              <w:t>correlation</w:t>
            </w:r>
            <w:r w:rsidRPr="003B2883">
              <w:rPr>
                <w:rFonts w:hint="eastAsia"/>
                <w:noProof/>
              </w:rPr>
              <w:t xml:space="preserve"> </w:t>
            </w:r>
            <w:r>
              <w:rPr>
                <w:noProof/>
              </w:rPr>
              <w:t>identifier</w:t>
            </w:r>
            <w:r w:rsidRPr="003B2883">
              <w:rPr>
                <w:rFonts w:hint="eastAsia"/>
                <w:noProof/>
              </w:rPr>
              <w:t xml:space="preserve"> provided by the NF service consumer during </w:t>
            </w:r>
            <w:r>
              <w:rPr>
                <w:noProof/>
              </w:rPr>
              <w:t>the data retrieval</w:t>
            </w:r>
            <w:r w:rsidRPr="003B2883">
              <w:rPr>
                <w:noProof/>
              </w:rPr>
              <w:t xml:space="preserve">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8425C6F" w14:textId="77777777" w:rsidR="00467621" w:rsidRPr="001E5639" w:rsidRDefault="00467621" w:rsidP="001F4F85">
            <w:pPr>
              <w:pStyle w:val="TAL"/>
            </w:pPr>
          </w:p>
        </w:tc>
      </w:tr>
      <w:tr w:rsidR="00467621" w14:paraId="502D2E8E"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73F56A6" w14:textId="77777777" w:rsidR="00467621" w:rsidRDefault="00467621" w:rsidP="001F4F85">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03EC1658" w14:textId="77777777" w:rsidR="00467621" w:rsidRDefault="00467621" w:rsidP="001F4F85">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321E0FF"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C164DD" w14:textId="77777777" w:rsidR="00467621" w:rsidRDefault="00467621" w:rsidP="001F4F85">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37473E0A" w14:textId="77777777" w:rsidR="00467621" w:rsidRDefault="00467621" w:rsidP="001F4F85">
            <w:pPr>
              <w:pStyle w:val="TAL"/>
              <w:rPr>
                <w:rFonts w:cs="Arial"/>
                <w:szCs w:val="18"/>
              </w:rPr>
            </w:pPr>
            <w:r>
              <w:t>List of analytics subscription notifications.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4323D19C" w14:textId="77777777" w:rsidR="00467621" w:rsidRDefault="00467621" w:rsidP="001F4F85">
            <w:pPr>
              <w:pStyle w:val="TAL"/>
              <w:rPr>
                <w:rFonts w:cs="Arial"/>
                <w:szCs w:val="18"/>
              </w:rPr>
            </w:pPr>
          </w:p>
        </w:tc>
      </w:tr>
      <w:tr w:rsidR="00467621" w14:paraId="2FB82E4B"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05FD21A" w14:textId="77777777" w:rsidR="00467621" w:rsidRDefault="00467621" w:rsidP="001F4F85">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270C2B74" w14:textId="77777777" w:rsidR="00467621" w:rsidRDefault="00467621" w:rsidP="001F4F85">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18EBCC4C" w14:textId="77777777"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9093A34" w14:textId="77777777"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620AB860" w14:textId="77777777" w:rsidR="00467621" w:rsidRDefault="00467621" w:rsidP="001F4F85">
            <w:pPr>
              <w:pStyle w:val="TAL"/>
              <w:rPr>
                <w:rFonts w:cs="Arial"/>
                <w:szCs w:val="18"/>
              </w:rPr>
            </w:pPr>
            <w:r>
              <w:t>List of notifications on network exposure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05032C2" w14:textId="77777777" w:rsidR="00467621" w:rsidRDefault="00467621" w:rsidP="001F4F85">
            <w:pPr>
              <w:pStyle w:val="TAL"/>
              <w:rPr>
                <w:rFonts w:cs="Arial"/>
                <w:szCs w:val="18"/>
              </w:rPr>
            </w:pPr>
          </w:p>
        </w:tc>
      </w:tr>
      <w:tr w:rsidR="00467621" w14:paraId="080AE843"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7D4C9B7" w14:textId="77777777" w:rsidR="00467621" w:rsidRDefault="00467621" w:rsidP="001F4F85">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494B3C7C" w14:textId="77777777" w:rsidR="00467621" w:rsidRDefault="00467621" w:rsidP="001F4F85">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65C3411" w14:textId="77777777"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A4653E7" w14:textId="77777777"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770DBC0D" w14:textId="77777777" w:rsidR="00467621" w:rsidRDefault="00467621" w:rsidP="001F4F85">
            <w:pPr>
              <w:pStyle w:val="TAL"/>
              <w:rPr>
                <w:rFonts w:cs="Arial"/>
                <w:szCs w:val="18"/>
              </w:rPr>
            </w:pPr>
            <w:r>
              <w:t>List of notifications on AF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64F437BB" w14:textId="77777777" w:rsidR="00467621" w:rsidRDefault="00467621" w:rsidP="001F4F85">
            <w:pPr>
              <w:pStyle w:val="TAL"/>
              <w:rPr>
                <w:rFonts w:cs="Arial"/>
                <w:szCs w:val="18"/>
              </w:rPr>
            </w:pPr>
          </w:p>
        </w:tc>
      </w:tr>
      <w:tr w:rsidR="00467621" w14:paraId="3C5CCFC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57D1853" w14:textId="77777777" w:rsidR="00467621" w:rsidRDefault="00467621" w:rsidP="001F4F85">
            <w:pPr>
              <w:pStyle w:val="TAL"/>
              <w:rPr>
                <w:noProof/>
              </w:rPr>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4B1AF4A7" w14:textId="77777777" w:rsidR="00467621" w:rsidRDefault="00467621" w:rsidP="001F4F8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42895F7"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0E02C5"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288CF178" w14:textId="77777777" w:rsidR="00467621" w:rsidRDefault="00467621" w:rsidP="001F4F85">
            <w:pPr>
              <w:pStyle w:val="TAL"/>
            </w:pPr>
            <w:r>
              <w:t>List of notifications on AMF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42186162" w14:textId="77777777" w:rsidR="00467621" w:rsidRDefault="00467621" w:rsidP="001F4F85">
            <w:pPr>
              <w:pStyle w:val="TAL"/>
              <w:rPr>
                <w:rFonts w:cs="Arial"/>
                <w:szCs w:val="18"/>
              </w:rPr>
            </w:pPr>
          </w:p>
        </w:tc>
      </w:tr>
      <w:tr w:rsidR="00467621" w14:paraId="66F0C310"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F9CFE8E" w14:textId="77777777" w:rsidR="00467621" w:rsidRDefault="00467621" w:rsidP="001F4F85">
            <w:pPr>
              <w:pStyle w:val="TAL"/>
              <w:rPr>
                <w:noProof/>
              </w:rPr>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54DE7CEE" w14:textId="77777777" w:rsidR="00467621" w:rsidRDefault="00467621" w:rsidP="001F4F8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66B8D26"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712F114"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CB752EC" w14:textId="77777777" w:rsidR="00467621" w:rsidRDefault="00467621" w:rsidP="001F4F85">
            <w:pPr>
              <w:pStyle w:val="TAL"/>
            </w:pPr>
            <w:r>
              <w:t>List of notifications on SMF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2FF50C97" w14:textId="77777777" w:rsidR="00467621" w:rsidRDefault="00467621" w:rsidP="001F4F85">
            <w:pPr>
              <w:pStyle w:val="TAL"/>
              <w:rPr>
                <w:rFonts w:cs="Arial"/>
                <w:szCs w:val="18"/>
              </w:rPr>
            </w:pPr>
          </w:p>
        </w:tc>
      </w:tr>
      <w:tr w:rsidR="00467621" w14:paraId="152E280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D781E38" w14:textId="77777777" w:rsidR="00467621" w:rsidRDefault="00467621" w:rsidP="001F4F85">
            <w:pPr>
              <w:pStyle w:val="TAL"/>
              <w:rPr>
                <w:noProof/>
              </w:rPr>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442C2947" w14:textId="77777777" w:rsidR="00467621" w:rsidRDefault="00467621" w:rsidP="001F4F8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6D3867F3"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7F8C958"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0E50F662" w14:textId="77777777" w:rsidR="00467621" w:rsidRDefault="00467621" w:rsidP="001F4F85">
            <w:pPr>
              <w:pStyle w:val="TAL"/>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08D708" w14:textId="77777777" w:rsidR="00467621" w:rsidRDefault="00467621" w:rsidP="001F4F85">
            <w:pPr>
              <w:pStyle w:val="TAL"/>
              <w:rPr>
                <w:rFonts w:cs="Arial"/>
                <w:szCs w:val="18"/>
              </w:rPr>
            </w:pPr>
          </w:p>
        </w:tc>
      </w:tr>
      <w:tr w:rsidR="00467621" w14:paraId="26046C67"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6C31B8B" w14:textId="77777777" w:rsidR="00467621" w:rsidRDefault="00467621" w:rsidP="001F4F85">
            <w:pPr>
              <w:pStyle w:val="TAL"/>
              <w:rPr>
                <w:rFonts w:cs="Arial"/>
                <w:szCs w:val="18"/>
              </w:rPr>
            </w:pPr>
            <w:r>
              <w:t>NOTE</w:t>
            </w:r>
            <w:r w:rsidRPr="00C2786C">
              <w:t> </w:t>
            </w:r>
            <w:r>
              <w:t>1:</w:t>
            </w:r>
            <w:r>
              <w:tab/>
            </w:r>
            <w:r w:rsidRPr="00B3056F">
              <w:t xml:space="preserve">Exactly one of </w:t>
            </w:r>
            <w:r>
              <w:t>these attributes</w:t>
            </w:r>
            <w:r w:rsidRPr="00B3056F">
              <w:t xml:space="preserve"> shall be pr</w:t>
            </w:r>
            <w:r>
              <w:t>ovided</w:t>
            </w:r>
            <w:r w:rsidRPr="00B3056F">
              <w:t>.</w:t>
            </w:r>
          </w:p>
        </w:tc>
      </w:tr>
    </w:tbl>
    <w:p w14:paraId="12BF7B25" w14:textId="77777777" w:rsidR="00467621" w:rsidRDefault="00467621" w:rsidP="00467621">
      <w:pPr>
        <w:pStyle w:val="Guidance"/>
        <w:rPr>
          <w:i w:val="0"/>
          <w:iCs/>
        </w:rPr>
      </w:pPr>
    </w:p>
    <w:p w14:paraId="56E3F81B" w14:textId="77777777" w:rsidR="00467621" w:rsidRDefault="00467621" w:rsidP="00467621">
      <w:pPr>
        <w:pStyle w:val="Heading5"/>
      </w:pPr>
      <w:bookmarkStart w:id="768" w:name="_Toc89426626"/>
      <w:bookmarkStart w:id="769" w:name="_Toc97034945"/>
      <w:bookmarkStart w:id="770" w:name="_Toc97192463"/>
      <w:bookmarkStart w:id="771" w:name="_Toc97192584"/>
      <w:r>
        <w:lastRenderedPageBreak/>
        <w:t>5.1.6.2.6</w:t>
      </w:r>
      <w:r>
        <w:tab/>
        <w:t xml:space="preserve">Type: </w:t>
      </w:r>
      <w:r>
        <w:rPr>
          <w:noProof/>
        </w:rPr>
        <w:t>NadrfDataStoreSubscriptionRef</w:t>
      </w:r>
      <w:bookmarkEnd w:id="768"/>
      <w:bookmarkEnd w:id="769"/>
      <w:bookmarkEnd w:id="770"/>
      <w:bookmarkEnd w:id="771"/>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2E1A85"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7BC14C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599BC"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977347"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DE793D">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E257AF8" w14:textId="77777777" w:rsidR="00467621" w:rsidRPr="008A1972" w:rsidRDefault="00467621" w:rsidP="008A1972">
            <w:pPr>
              <w:pStyle w:val="TAL"/>
            </w:pPr>
            <w:proofErr w:type="spellStart"/>
            <w:r w:rsidRPr="008A1972">
              <w:t>transRef</w:t>
            </w:r>
            <w:r w:rsidRPr="008A1972">
              <w:rPr>
                <w:rFonts w:hint="eastAsia"/>
              </w:rPr>
              <w:t>Id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4EEB3E2E" w14:textId="77777777" w:rsidR="00467621" w:rsidRPr="008A1972" w:rsidRDefault="00467621" w:rsidP="008A1972">
            <w:pPr>
              <w:pStyle w:val="TAL"/>
            </w:pPr>
            <w:r w:rsidRPr="008A1972">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BD4C7E" w14:textId="77777777" w:rsidR="00467621" w:rsidRPr="008A1972" w:rsidRDefault="00467621" w:rsidP="008A1972">
            <w:pPr>
              <w:pStyle w:val="TAL"/>
            </w:pPr>
            <w:r w:rsidRPr="008A1972">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2C5930" w14:textId="77777777" w:rsidR="00467621" w:rsidRPr="008A1972" w:rsidRDefault="00467621" w:rsidP="008A1972">
            <w:pPr>
              <w:pStyle w:val="TAL"/>
            </w:pPr>
            <w:r w:rsidRPr="008A1972">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6650FE" w14:textId="77777777" w:rsidR="00467621" w:rsidRPr="0050268D" w:rsidRDefault="00467621" w:rsidP="008A1972">
            <w:pPr>
              <w:pStyle w:val="TAL"/>
            </w:pPr>
            <w:r w:rsidRPr="00DE793D">
              <w:t>Transaction reference identifier.</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Heading5"/>
      </w:pPr>
      <w:bookmarkStart w:id="772" w:name="_Toc97034946"/>
      <w:bookmarkStart w:id="773" w:name="_Toc97192464"/>
      <w:bookmarkStart w:id="774" w:name="_Toc97192585"/>
      <w:r>
        <w:t>5.1.6.2.7</w:t>
      </w:r>
      <w:r>
        <w:tab/>
        <w:t xml:space="preserve">Type: </w:t>
      </w:r>
      <w:proofErr w:type="spellStart"/>
      <w:r>
        <w:t>NadrfStoredDataSpec</w:t>
      </w:r>
      <w:bookmarkEnd w:id="772"/>
      <w:bookmarkEnd w:id="773"/>
      <w:bookmarkEnd w:id="774"/>
      <w:proofErr w:type="spellEnd"/>
    </w:p>
    <w:p w14:paraId="2C4A3AD5" w14:textId="2AB3F62C" w:rsidR="00631E11" w:rsidRDefault="00631E11" w:rsidP="00631E11">
      <w:pPr>
        <w:pStyle w:val="TH"/>
      </w:pPr>
      <w:r>
        <w:rPr>
          <w:noProof/>
        </w:rPr>
        <w:t>Table </w:t>
      </w:r>
      <w:r>
        <w:t xml:space="preserve">5.1.6.2.7-1: </w:t>
      </w:r>
      <w:r>
        <w:rPr>
          <w:noProof/>
        </w:rPr>
        <w:t xml:space="preserve">Definition of type </w:t>
      </w:r>
      <w:proofErr w:type="spellStart"/>
      <w:r>
        <w:t>NadrfStoredDataSpec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4C39C11D"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BFC9BB" w14:textId="77777777" w:rsidR="00631E11" w:rsidRDefault="00631E11" w:rsidP="0058433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AAE84B" w14:textId="77777777" w:rsidR="00631E11" w:rsidRDefault="00631E11"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E6B87" w14:textId="77777777" w:rsidR="00631E11" w:rsidRDefault="00631E11" w:rsidP="00584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FCB45" w14:textId="77777777" w:rsidR="00631E11" w:rsidRDefault="00631E11" w:rsidP="0058433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C75FCDF" w14:textId="77777777" w:rsidR="00631E11" w:rsidRDefault="00631E11" w:rsidP="0058433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72B294" w14:textId="77777777" w:rsidR="00631E11" w:rsidRDefault="00631E11" w:rsidP="00584334">
            <w:pPr>
              <w:pStyle w:val="TAH"/>
              <w:rPr>
                <w:rFonts w:cs="Arial"/>
                <w:szCs w:val="18"/>
              </w:rPr>
            </w:pPr>
            <w:r>
              <w:rPr>
                <w:rFonts w:cs="Arial"/>
                <w:szCs w:val="18"/>
              </w:rPr>
              <w:t>Applicability</w:t>
            </w:r>
          </w:p>
        </w:tc>
      </w:tr>
      <w:tr w:rsidR="00631E11" w14:paraId="341D37CA" w14:textId="77777777" w:rsidTr="00DE793D">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EB25E5C" w14:textId="77777777" w:rsidR="00631E11" w:rsidRDefault="00631E11" w:rsidP="00584334">
            <w:pPr>
              <w:pStyle w:val="TAL"/>
            </w:pPr>
            <w:proofErr w:type="spellStart"/>
            <w:r>
              <w:t>dataSpec</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7BDACDAE" w14:textId="3A1BF8D6" w:rsidR="00631E11" w:rsidRDefault="0050268D" w:rsidP="00584334">
            <w:pPr>
              <w:pStyle w:val="TAL"/>
            </w:pPr>
            <w:proofErr w:type="spellStart"/>
            <w:r>
              <w:t>DataSubscription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117962" w14:textId="77777777" w:rsidR="00631E11" w:rsidRDefault="00631E11" w:rsidP="00584334">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6A711A" w14:textId="77777777" w:rsidR="00631E11" w:rsidRDefault="00631E11" w:rsidP="00584334">
            <w:pPr>
              <w:pStyle w:val="TAL"/>
            </w:pPr>
            <w: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81DDBD" w14:textId="77777777" w:rsidR="00631E11" w:rsidRDefault="00631E11" w:rsidP="00584334">
            <w:pPr>
              <w:pStyle w:val="TAL"/>
              <w:rPr>
                <w:noProof/>
              </w:rPr>
            </w:pPr>
            <w:r>
              <w:rPr>
                <w:noProof/>
              </w:rPr>
              <w:t>Represents data specification.</w:t>
            </w:r>
            <w:r>
              <w:t xml:space="preserve">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C24A00F" w14:textId="77777777" w:rsidR="00631E11" w:rsidRPr="001E5639" w:rsidRDefault="00631E11" w:rsidP="00584334">
            <w:pPr>
              <w:pStyle w:val="TAL"/>
            </w:pPr>
          </w:p>
        </w:tc>
      </w:tr>
      <w:tr w:rsidR="00631E11" w14:paraId="46CA3404" w14:textId="77777777" w:rsidTr="00DE793D">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FF22024" w14:textId="77777777" w:rsidR="00631E11" w:rsidRDefault="00631E11" w:rsidP="00584334">
            <w:pPr>
              <w:pStyle w:val="TAL"/>
            </w:pPr>
            <w:proofErr w:type="spellStart"/>
            <w:r>
              <w:t>anaSpec</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66C7E429" w14:textId="77777777" w:rsidR="00631E11" w:rsidRDefault="00631E11" w:rsidP="00584334">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88E5FE" w14:textId="77777777" w:rsidR="00631E11" w:rsidRDefault="00631E11" w:rsidP="00584334">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EC06BC" w14:textId="77777777" w:rsidR="00631E11" w:rsidRDefault="00631E11" w:rsidP="00584334">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4CB1C63" w14:textId="77777777" w:rsidR="00631E11" w:rsidRDefault="00631E11" w:rsidP="00584334">
            <w:pPr>
              <w:pStyle w:val="TAL"/>
              <w:rPr>
                <w:noProof/>
              </w:rPr>
            </w:pPr>
            <w:r>
              <w:t xml:space="preserve">Represents  analytics </w:t>
            </w:r>
            <w:r>
              <w:rPr>
                <w:noProof/>
              </w:rPr>
              <w:t>specification</w:t>
            </w:r>
            <w:r>
              <w:t>.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F0CBD63" w14:textId="77777777" w:rsidR="00631E11" w:rsidRPr="001E5639" w:rsidRDefault="00631E11" w:rsidP="00584334">
            <w:pPr>
              <w:pStyle w:val="TAL"/>
            </w:pPr>
          </w:p>
        </w:tc>
      </w:tr>
      <w:tr w:rsidR="00631E11" w14:paraId="07E33EEF" w14:textId="77777777" w:rsidTr="00DE793D">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63A4801" w14:textId="77777777" w:rsidR="00631E11" w:rsidRDefault="00631E11" w:rsidP="00584334">
            <w:pPr>
              <w:pStyle w:val="TAL"/>
            </w:pPr>
            <w:proofErr w:type="spellStart"/>
            <w:r>
              <w:t>timePeriod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14E9444E" w14:textId="77777777" w:rsidR="00631E11" w:rsidRDefault="00631E11" w:rsidP="00584334">
            <w:pPr>
              <w:pStyle w:val="TAL"/>
              <w:rPr>
                <w:lang w:eastAsia="zh-CN"/>
              </w:rPr>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EE1410" w14:textId="77777777" w:rsidR="00631E11" w:rsidRDefault="00631E11" w:rsidP="00584334">
            <w:pPr>
              <w:pStyle w:val="TAL"/>
            </w:pPr>
            <w:r>
              <w:rPr>
                <w:noProof/>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849EB3" w14:textId="77777777" w:rsidR="00631E11" w:rsidRDefault="00631E11" w:rsidP="00584334">
            <w:pPr>
              <w:pStyle w:val="TAL"/>
              <w:rPr>
                <w:lang w:val="el-GR"/>
              </w:rPr>
            </w:pPr>
            <w:r>
              <w:rPr>
                <w:noProof/>
              </w:rPr>
              <w:t>0..1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C920A7" w14:textId="77777777" w:rsidR="00631E11" w:rsidRDefault="00631E11" w:rsidP="00584334">
            <w:pPr>
              <w:pStyle w:val="TAL"/>
            </w:pPr>
            <w:r>
              <w:rPr>
                <w:lang w:eastAsia="zh-CN"/>
              </w:rPr>
              <w:t>Represents a start time and a stop time during which requested data is collected.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F6889A" w14:textId="77777777" w:rsidR="00631E11" w:rsidRPr="001E5639" w:rsidRDefault="00631E11" w:rsidP="00584334">
            <w:pPr>
              <w:pStyle w:val="TAL"/>
            </w:pPr>
          </w:p>
        </w:tc>
      </w:tr>
      <w:tr w:rsidR="00631E11" w14:paraId="69BB2409" w14:textId="77777777" w:rsidTr="00DE793D">
        <w:trPr>
          <w:jc w:val="center"/>
        </w:trPr>
        <w:tc>
          <w:tcPr>
            <w:tcW w:w="9524" w:type="dxa"/>
            <w:gridSpan w:val="6"/>
            <w:tcBorders>
              <w:top w:val="single" w:sz="4" w:space="0" w:color="auto"/>
              <w:left w:val="single" w:sz="4" w:space="0" w:color="auto"/>
              <w:bottom w:val="single" w:sz="4" w:space="0" w:color="auto"/>
              <w:right w:val="single" w:sz="4" w:space="0" w:color="auto"/>
            </w:tcBorders>
            <w:shd w:val="clear" w:color="auto" w:fill="auto"/>
          </w:tcPr>
          <w:p w14:paraId="33F21923" w14:textId="77777777" w:rsidR="00631E11" w:rsidRPr="001E5639" w:rsidRDefault="00631E11" w:rsidP="00584334">
            <w:pPr>
              <w:pStyle w:val="TAN"/>
            </w:pPr>
            <w:r>
              <w:t>NOTE:</w:t>
            </w:r>
            <w:r>
              <w:tab/>
            </w:r>
            <w:r w:rsidRPr="00B3056F">
              <w:t xml:space="preserve">Exactly one of </w:t>
            </w:r>
            <w:r>
              <w:t>these attributes</w:t>
            </w:r>
            <w:r w:rsidRPr="00B3056F">
              <w:t xml:space="preserve"> shall be pr</w:t>
            </w:r>
            <w:r>
              <w:t>ovided</w:t>
            </w:r>
            <w:r w:rsidRPr="00B3056F">
              <w:t>.</w:t>
            </w:r>
          </w:p>
        </w:tc>
      </w:tr>
    </w:tbl>
    <w:p w14:paraId="4B6262AF" w14:textId="197C11BB" w:rsidR="00631E11" w:rsidRDefault="00631E11" w:rsidP="00631E11">
      <w:pPr>
        <w:pStyle w:val="EditorsNote"/>
      </w:pPr>
      <w:r>
        <w:t>Editor's note:</w:t>
      </w:r>
      <w:r>
        <w:tab/>
      </w:r>
      <w:r w:rsidRPr="00722E73">
        <w:t xml:space="preserve">It is FFS a new data type is required for </w:t>
      </w:r>
      <w:proofErr w:type="spellStart"/>
      <w:r w:rsidRPr="00722E73">
        <w:t>anaSpec</w:t>
      </w:r>
      <w:proofErr w:type="spellEnd"/>
    </w:p>
    <w:p w14:paraId="47C0ED87" w14:textId="6643C741" w:rsidR="0050268D" w:rsidRPr="008A1972" w:rsidRDefault="0050268D" w:rsidP="00631E11">
      <w:pPr>
        <w:pStyle w:val="EditorsNote"/>
        <w:rPr>
          <w:rFonts w:cs="Arial"/>
          <w:szCs w:val="18"/>
          <w:lang w:eastAsia="zh-CN"/>
        </w:rPr>
      </w:pPr>
      <w:r w:rsidRPr="00A44CCA">
        <w:t>Editor's Note: When the consumer requests to remove the stored data or analytics using data or analytics specification, how to ensure the data or analytics can be accurately filtered and removed is FFS.</w:t>
      </w:r>
    </w:p>
    <w:p w14:paraId="18709F41" w14:textId="77777777" w:rsidR="00631E11" w:rsidRPr="002642B1" w:rsidRDefault="00631E11" w:rsidP="00631E11"/>
    <w:p w14:paraId="406DC9C4" w14:textId="5E25FD96" w:rsidR="00631E11" w:rsidRDefault="00631E11" w:rsidP="00631E11">
      <w:pPr>
        <w:pStyle w:val="Heading5"/>
      </w:pPr>
      <w:bookmarkStart w:id="775" w:name="_Toc97192465"/>
      <w:bookmarkStart w:id="776" w:name="_Toc97192586"/>
      <w:bookmarkStart w:id="777" w:name="_Toc97034947"/>
      <w:r>
        <w:t>5.1.6.2.8</w:t>
      </w:r>
      <w:r>
        <w:tab/>
        <w:t xml:space="preserve">Type: </w:t>
      </w:r>
      <w:proofErr w:type="spellStart"/>
      <w:r w:rsidR="0050268D">
        <w:t>DataSubscription</w:t>
      </w:r>
      <w:bookmarkEnd w:id="775"/>
      <w:bookmarkEnd w:id="776"/>
      <w:bookmarkEnd w:id="777"/>
      <w:proofErr w:type="spellEnd"/>
    </w:p>
    <w:p w14:paraId="4EE23859" w14:textId="727E4725" w:rsidR="00631E11" w:rsidRDefault="00631E11" w:rsidP="00631E11">
      <w:pPr>
        <w:pStyle w:val="TH"/>
      </w:pPr>
      <w:r>
        <w:rPr>
          <w:noProof/>
        </w:rPr>
        <w:t>Table </w:t>
      </w:r>
      <w:r>
        <w:t xml:space="preserve">5.1.6.2.8-1: </w:t>
      </w:r>
      <w:r>
        <w:rPr>
          <w:noProof/>
        </w:rPr>
        <w:t xml:space="preserve">Definition of type </w:t>
      </w:r>
      <w:proofErr w:type="spellStart"/>
      <w:r w:rsidR="0050268D">
        <w:t>DataSubscription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237D5328"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98877F" w14:textId="77777777" w:rsidR="00631E11" w:rsidRDefault="00631E11" w:rsidP="0058433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92F2D3" w14:textId="77777777" w:rsidR="00631E11" w:rsidRDefault="00631E11"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A3A67" w14:textId="77777777" w:rsidR="00631E11" w:rsidRDefault="00631E11" w:rsidP="00584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1F72A2" w14:textId="77777777" w:rsidR="00631E11" w:rsidRDefault="00631E11" w:rsidP="0058433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7D9C4E" w14:textId="77777777" w:rsidR="00631E11" w:rsidRDefault="00631E11" w:rsidP="0058433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E1FB95" w14:textId="77777777" w:rsidR="00631E11" w:rsidRDefault="00631E11" w:rsidP="00584334">
            <w:pPr>
              <w:pStyle w:val="TAH"/>
              <w:rPr>
                <w:rFonts w:cs="Arial"/>
                <w:szCs w:val="18"/>
              </w:rPr>
            </w:pPr>
            <w:r>
              <w:rPr>
                <w:rFonts w:cs="Arial"/>
                <w:szCs w:val="18"/>
              </w:rPr>
              <w:t>Applicability</w:t>
            </w:r>
          </w:p>
        </w:tc>
      </w:tr>
      <w:tr w:rsidR="00631E11" w14:paraId="57CC07FB"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9EBEFB7" w14:textId="717C469B" w:rsidR="00631E11" w:rsidRDefault="0050268D" w:rsidP="00584334">
            <w:pPr>
              <w:pStyle w:val="TAL"/>
            </w:pPr>
            <w:proofErr w:type="spellStart"/>
            <w:r>
              <w:t>amfDataSub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0B57EC37" w14:textId="47ADA55D" w:rsidR="00631E11" w:rsidRDefault="0050268D" w:rsidP="00584334">
            <w:pPr>
              <w:pStyle w:val="TAL"/>
            </w:pPr>
            <w:proofErr w:type="spellStart"/>
            <w:r w:rsidRPr="00AB67C9">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70DBE51" w14:textId="77777777" w:rsidR="00631E11" w:rsidRDefault="00631E11" w:rsidP="005843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4AF613" w14:textId="77777777" w:rsidR="00631E11" w:rsidRDefault="00631E11" w:rsidP="0058433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5D6761" w14:textId="77777777" w:rsidR="0050268D" w:rsidRDefault="0050268D" w:rsidP="0050268D">
            <w:pPr>
              <w:pStyle w:val="TAL"/>
            </w:pPr>
            <w:r>
              <w:t>Represents requested AMF Events subscription.</w:t>
            </w:r>
          </w:p>
          <w:p w14:paraId="57CF3023" w14:textId="6BADC0C4" w:rsidR="00631E11" w:rsidRDefault="0050268D" w:rsidP="0050268D">
            <w:pPr>
              <w:pStyle w:val="TAL"/>
              <w:rPr>
                <w:rFonts w:cs="Arial"/>
                <w:szCs w:val="18"/>
              </w:rPr>
            </w:pPr>
            <w:r>
              <w:t>(NOTE)</w:t>
            </w:r>
          </w:p>
        </w:tc>
        <w:tc>
          <w:tcPr>
            <w:tcW w:w="2410" w:type="dxa"/>
            <w:tcBorders>
              <w:top w:val="single" w:sz="4" w:space="0" w:color="auto"/>
              <w:left w:val="single" w:sz="4" w:space="0" w:color="auto"/>
              <w:bottom w:val="single" w:sz="4" w:space="0" w:color="auto"/>
              <w:right w:val="single" w:sz="4" w:space="0" w:color="auto"/>
            </w:tcBorders>
          </w:tcPr>
          <w:p w14:paraId="427684A8" w14:textId="77777777" w:rsidR="00631E11" w:rsidRDefault="00631E11" w:rsidP="00584334">
            <w:pPr>
              <w:pStyle w:val="TAL"/>
              <w:rPr>
                <w:rFonts w:cs="Arial"/>
                <w:szCs w:val="18"/>
              </w:rPr>
            </w:pPr>
          </w:p>
        </w:tc>
      </w:tr>
      <w:tr w:rsidR="0050268D" w14:paraId="0F792E78"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9819F8F" w14:textId="6D3096D4" w:rsidR="0050268D" w:rsidRDefault="0050268D" w:rsidP="0050268D">
            <w:pPr>
              <w:pStyle w:val="TAL"/>
            </w:pPr>
            <w:proofErr w:type="spellStart"/>
            <w:r>
              <w:t>smfDataSub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7C172D8F" w14:textId="77777777" w:rsidR="0050268D" w:rsidRPr="00AB67C9" w:rsidRDefault="0050268D" w:rsidP="00502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AB67C9">
              <w:rPr>
                <w:rFonts w:ascii="Arial" w:hAnsi="Arial"/>
                <w:sz w:val="18"/>
              </w:rPr>
              <w:t>NsmfEventExposure</w:t>
            </w:r>
            <w:proofErr w:type="spellEnd"/>
          </w:p>
          <w:p w14:paraId="1CD2DF2F" w14:textId="77777777" w:rsidR="0050268D" w:rsidRPr="00AB67C9" w:rsidRDefault="0050268D" w:rsidP="0050268D">
            <w:pPr>
              <w:pStyle w:val="TAL"/>
            </w:pPr>
          </w:p>
        </w:tc>
        <w:tc>
          <w:tcPr>
            <w:tcW w:w="425" w:type="dxa"/>
            <w:tcBorders>
              <w:top w:val="single" w:sz="4" w:space="0" w:color="auto"/>
              <w:left w:val="single" w:sz="4" w:space="0" w:color="auto"/>
              <w:bottom w:val="single" w:sz="4" w:space="0" w:color="auto"/>
              <w:right w:val="single" w:sz="4" w:space="0" w:color="auto"/>
            </w:tcBorders>
          </w:tcPr>
          <w:p w14:paraId="60C8C452" w14:textId="203BD28B"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206B1D" w14:textId="3208E142"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9B674C0" w14:textId="77777777" w:rsidR="0050268D" w:rsidRDefault="0050268D" w:rsidP="0050268D">
            <w:pPr>
              <w:pStyle w:val="TAL"/>
            </w:pPr>
            <w:r>
              <w:t>Represents requested SMF Events subscription.</w:t>
            </w:r>
          </w:p>
          <w:p w14:paraId="23B9EB8A" w14:textId="07A9A014"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2E8DC2DC" w14:textId="77777777" w:rsidR="0050268D" w:rsidRDefault="0050268D" w:rsidP="0050268D">
            <w:pPr>
              <w:pStyle w:val="TAL"/>
              <w:rPr>
                <w:rFonts w:cs="Arial"/>
                <w:szCs w:val="18"/>
              </w:rPr>
            </w:pPr>
          </w:p>
        </w:tc>
      </w:tr>
      <w:tr w:rsidR="0050268D" w14:paraId="31CB8F2B"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0004B4D" w14:textId="116EC6D5" w:rsidR="0050268D" w:rsidRDefault="0050268D" w:rsidP="0050268D">
            <w:pPr>
              <w:pStyle w:val="TAL"/>
            </w:pPr>
            <w:proofErr w:type="spellStart"/>
            <w:r>
              <w:t>udmDataSub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7655746E" w14:textId="61CE8942" w:rsidR="0050268D" w:rsidRPr="00AB67C9" w:rsidRDefault="0050268D" w:rsidP="0050268D">
            <w:pPr>
              <w:pStyle w:val="TAL"/>
            </w:pPr>
            <w:proofErr w:type="spellStart"/>
            <w:r w:rsidRPr="009722D0">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7609E4A" w14:textId="4B748570"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A56050" w14:textId="502FF912"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B730A25" w14:textId="77777777" w:rsidR="0050268D" w:rsidRDefault="0050268D" w:rsidP="0050268D">
            <w:pPr>
              <w:pStyle w:val="TAL"/>
            </w:pPr>
            <w:r>
              <w:t>Represents requested UDM Events subscription.</w:t>
            </w:r>
          </w:p>
          <w:p w14:paraId="436CB853" w14:textId="675908C7"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3CE82B22" w14:textId="77777777" w:rsidR="0050268D" w:rsidRDefault="0050268D" w:rsidP="0050268D">
            <w:pPr>
              <w:pStyle w:val="TAL"/>
              <w:rPr>
                <w:rFonts w:cs="Arial"/>
                <w:szCs w:val="18"/>
              </w:rPr>
            </w:pPr>
          </w:p>
        </w:tc>
      </w:tr>
      <w:tr w:rsidR="0050268D" w14:paraId="07726546"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466076AB" w14:textId="5DB2A43D" w:rsidR="0050268D" w:rsidRDefault="0050268D" w:rsidP="0050268D">
            <w:pPr>
              <w:pStyle w:val="TAL"/>
            </w:pPr>
            <w:proofErr w:type="spellStart"/>
            <w:r>
              <w:t>nefDataSub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7DB54958" w14:textId="2953B238" w:rsidR="0050268D" w:rsidRPr="00AB67C9" w:rsidRDefault="0050268D" w:rsidP="0050268D">
            <w:pPr>
              <w:pStyle w:val="TAL"/>
            </w:pPr>
            <w:proofErr w:type="spellStart"/>
            <w:r w:rsidRPr="007468E8">
              <w:t>NefEventExposureSubsc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2ECBC342" w14:textId="0AE8E411"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0E926B" w14:textId="23820BDC"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0DCCCA" w14:textId="77777777" w:rsidR="0050268D" w:rsidRDefault="0050268D" w:rsidP="0050268D">
            <w:pPr>
              <w:pStyle w:val="TAL"/>
            </w:pPr>
            <w:r>
              <w:t>Represents requested NEF Events subscription.</w:t>
            </w:r>
          </w:p>
          <w:p w14:paraId="7C13EBBC" w14:textId="5F76415D"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23477579" w14:textId="77777777" w:rsidR="0050268D" w:rsidRDefault="0050268D" w:rsidP="0050268D">
            <w:pPr>
              <w:pStyle w:val="TAL"/>
              <w:rPr>
                <w:rFonts w:cs="Arial"/>
                <w:szCs w:val="18"/>
              </w:rPr>
            </w:pPr>
          </w:p>
        </w:tc>
      </w:tr>
      <w:tr w:rsidR="0050268D" w14:paraId="424ED1CE"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CFD3F5D" w14:textId="56B680C6" w:rsidR="0050268D" w:rsidRDefault="0050268D" w:rsidP="0050268D">
            <w:pPr>
              <w:pStyle w:val="TAL"/>
            </w:pPr>
            <w:proofErr w:type="spellStart"/>
            <w:r>
              <w:t>afDataSub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3A748F41" w14:textId="32770CAA" w:rsidR="0050268D" w:rsidRPr="00AB67C9" w:rsidRDefault="0050268D" w:rsidP="0050268D">
            <w:pPr>
              <w:pStyle w:val="TAL"/>
            </w:pPr>
            <w:proofErr w:type="spellStart"/>
            <w:r w:rsidRPr="007468E8">
              <w:t>AfEventExposureSubsc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24A87A7F" w14:textId="1C2D9C58"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70115B" w14:textId="1CD3937E"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BCE1319" w14:textId="77777777" w:rsidR="0050268D" w:rsidRDefault="0050268D" w:rsidP="0050268D">
            <w:pPr>
              <w:pStyle w:val="TAL"/>
            </w:pPr>
            <w:r>
              <w:t>Represents requested AF Events subscription.</w:t>
            </w:r>
          </w:p>
          <w:p w14:paraId="5C56CB3D" w14:textId="2BBFAD7B"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08BFD4AE" w14:textId="77777777" w:rsidR="0050268D" w:rsidRDefault="0050268D" w:rsidP="0050268D">
            <w:pPr>
              <w:pStyle w:val="TAL"/>
              <w:rPr>
                <w:rFonts w:cs="Arial"/>
                <w:szCs w:val="18"/>
              </w:rPr>
            </w:pPr>
          </w:p>
        </w:tc>
      </w:tr>
      <w:tr w:rsidR="0050268D" w14:paraId="5B89FCB9" w14:textId="77777777" w:rsidTr="0050268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D69B677" w14:textId="0AA9D8F9" w:rsidR="0050268D" w:rsidRDefault="0050268D" w:rsidP="0050268D">
            <w:pPr>
              <w:pStyle w:val="TAL"/>
              <w:rPr>
                <w:rFonts w:cs="Arial"/>
                <w:szCs w:val="18"/>
              </w:rPr>
            </w:pPr>
            <w:r>
              <w:t>NOTE:</w:t>
            </w:r>
            <w:r>
              <w:tab/>
            </w:r>
            <w:r w:rsidRPr="00B3056F">
              <w:t xml:space="preserve">Exactly one of </w:t>
            </w:r>
            <w:r>
              <w:t>these attributes</w:t>
            </w:r>
            <w:r w:rsidRPr="00B3056F">
              <w:t xml:space="preserve"> shall be pr</w:t>
            </w:r>
            <w:r>
              <w:t>ovided</w:t>
            </w:r>
            <w:r w:rsidRPr="00B3056F">
              <w:t>.</w:t>
            </w:r>
          </w:p>
        </w:tc>
      </w:tr>
    </w:tbl>
    <w:p w14:paraId="7538A84B" w14:textId="77777777" w:rsidR="00631E11" w:rsidRPr="00631E11" w:rsidRDefault="00631E11" w:rsidP="00467621"/>
    <w:p w14:paraId="3ED9DA63" w14:textId="77777777" w:rsidR="00876C3C" w:rsidRDefault="00A10542">
      <w:pPr>
        <w:pStyle w:val="Heading4"/>
        <w:rPr>
          <w:lang w:val="en-US"/>
        </w:rPr>
      </w:pPr>
      <w:bookmarkStart w:id="778" w:name="_Toc72766478"/>
      <w:bookmarkStart w:id="779" w:name="_Toc72767045"/>
      <w:bookmarkStart w:id="780" w:name="_Toc73042497"/>
      <w:bookmarkStart w:id="781" w:name="_Toc81242841"/>
      <w:bookmarkStart w:id="782" w:name="_Toc89426627"/>
      <w:bookmarkStart w:id="783" w:name="_Toc97034948"/>
      <w:bookmarkStart w:id="784" w:name="_Toc97192466"/>
      <w:bookmarkStart w:id="785" w:name="_Toc97192587"/>
      <w:r>
        <w:rPr>
          <w:lang w:val="en-US"/>
        </w:rPr>
        <w:t>5.1.6.3</w:t>
      </w:r>
      <w:r>
        <w:rPr>
          <w:lang w:val="en-US"/>
        </w:rPr>
        <w:tab/>
        <w:t>Simple data types and enumerations</w:t>
      </w:r>
      <w:bookmarkEnd w:id="778"/>
      <w:bookmarkEnd w:id="779"/>
      <w:bookmarkEnd w:id="780"/>
      <w:bookmarkEnd w:id="781"/>
      <w:bookmarkEnd w:id="782"/>
      <w:bookmarkEnd w:id="783"/>
      <w:bookmarkEnd w:id="784"/>
      <w:bookmarkEnd w:id="785"/>
    </w:p>
    <w:p w14:paraId="4C06983E" w14:textId="77777777" w:rsidR="00876C3C" w:rsidRDefault="00A10542">
      <w:pPr>
        <w:pStyle w:val="Heading4"/>
        <w:rPr>
          <w:lang w:val="en-US"/>
        </w:rPr>
      </w:pPr>
      <w:bookmarkStart w:id="786" w:name="_Toc72766483"/>
      <w:bookmarkStart w:id="787" w:name="_Toc72767050"/>
      <w:bookmarkStart w:id="788" w:name="_Toc73042502"/>
      <w:bookmarkStart w:id="789" w:name="_Toc81242846"/>
      <w:bookmarkStart w:id="790" w:name="_Toc89426632"/>
      <w:bookmarkStart w:id="791" w:name="_Toc97034953"/>
      <w:bookmarkStart w:id="792" w:name="_Toc97192467"/>
      <w:bookmarkStart w:id="793" w:name="_Toc9719258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86"/>
      <w:bookmarkEnd w:id="787"/>
      <w:bookmarkEnd w:id="788"/>
      <w:bookmarkEnd w:id="789"/>
      <w:bookmarkEnd w:id="790"/>
      <w:bookmarkEnd w:id="791"/>
      <w:bookmarkEnd w:id="792"/>
      <w:bookmarkEnd w:id="793"/>
    </w:p>
    <w:p w14:paraId="02CD76C3" w14:textId="77777777" w:rsidR="00876C3C" w:rsidRDefault="00A10542">
      <w:pPr>
        <w:pStyle w:val="Heading3"/>
      </w:pPr>
      <w:bookmarkStart w:id="794" w:name="_Toc72766488"/>
      <w:bookmarkStart w:id="795" w:name="_Toc72767055"/>
      <w:bookmarkStart w:id="796" w:name="_Toc73042507"/>
      <w:bookmarkStart w:id="797" w:name="_Toc81242851"/>
      <w:bookmarkStart w:id="798" w:name="_Toc89426637"/>
      <w:bookmarkStart w:id="799" w:name="_Toc97034958"/>
      <w:bookmarkStart w:id="800" w:name="_Toc97192468"/>
      <w:bookmarkStart w:id="801" w:name="_Toc97192589"/>
      <w:r>
        <w:t>5.1.7</w:t>
      </w:r>
      <w:r>
        <w:tab/>
        <w:t>Error Handling</w:t>
      </w:r>
      <w:bookmarkEnd w:id="794"/>
      <w:bookmarkEnd w:id="795"/>
      <w:bookmarkEnd w:id="796"/>
      <w:bookmarkEnd w:id="797"/>
      <w:bookmarkEnd w:id="798"/>
      <w:bookmarkEnd w:id="799"/>
      <w:bookmarkEnd w:id="800"/>
      <w:bookmarkEnd w:id="801"/>
    </w:p>
    <w:p w14:paraId="1EABE409" w14:textId="77777777" w:rsidR="00876C3C" w:rsidRDefault="00A10542">
      <w:pPr>
        <w:pStyle w:val="Heading4"/>
      </w:pPr>
      <w:bookmarkStart w:id="802" w:name="_Toc72766489"/>
      <w:bookmarkStart w:id="803" w:name="_Toc72767056"/>
      <w:bookmarkStart w:id="804" w:name="_Toc73042508"/>
      <w:bookmarkStart w:id="805" w:name="_Toc81242852"/>
      <w:bookmarkStart w:id="806" w:name="_Toc89426638"/>
      <w:bookmarkStart w:id="807" w:name="_Toc97034959"/>
      <w:bookmarkStart w:id="808" w:name="_Toc97192469"/>
      <w:bookmarkStart w:id="809" w:name="_Toc97192590"/>
      <w:r>
        <w:t>5.1.7.1</w:t>
      </w:r>
      <w:r>
        <w:tab/>
        <w:t>General</w:t>
      </w:r>
      <w:bookmarkEnd w:id="802"/>
      <w:bookmarkEnd w:id="803"/>
      <w:bookmarkEnd w:id="804"/>
      <w:bookmarkEnd w:id="805"/>
      <w:bookmarkEnd w:id="806"/>
      <w:bookmarkEnd w:id="807"/>
      <w:bookmarkEnd w:id="808"/>
      <w:bookmarkEnd w:id="809"/>
    </w:p>
    <w:p w14:paraId="4357ED69" w14:textId="77777777"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w:t>
      </w:r>
      <w:r>
        <w:lastRenderedPageBreak/>
        <w:t>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Heading4"/>
      </w:pPr>
      <w:bookmarkStart w:id="810" w:name="_Toc72766490"/>
      <w:bookmarkStart w:id="811" w:name="_Toc72767057"/>
      <w:bookmarkStart w:id="812" w:name="_Toc73042509"/>
      <w:bookmarkStart w:id="813" w:name="_Toc81242853"/>
      <w:bookmarkStart w:id="814" w:name="_Toc89426639"/>
      <w:bookmarkStart w:id="815" w:name="_Toc97034960"/>
      <w:bookmarkStart w:id="816" w:name="_Toc97192470"/>
      <w:bookmarkStart w:id="817" w:name="_Toc97192591"/>
      <w:r>
        <w:t>5.1.7.2</w:t>
      </w:r>
      <w:r>
        <w:tab/>
        <w:t>Protocol Errors</w:t>
      </w:r>
      <w:bookmarkEnd w:id="810"/>
      <w:bookmarkEnd w:id="811"/>
      <w:bookmarkEnd w:id="812"/>
      <w:bookmarkEnd w:id="813"/>
      <w:bookmarkEnd w:id="814"/>
      <w:bookmarkEnd w:id="815"/>
      <w:bookmarkEnd w:id="816"/>
      <w:bookmarkEnd w:id="817"/>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Heading4"/>
      </w:pPr>
      <w:bookmarkStart w:id="818" w:name="_Toc72766491"/>
      <w:bookmarkStart w:id="819" w:name="_Toc72767058"/>
      <w:bookmarkStart w:id="820" w:name="_Toc73042510"/>
      <w:bookmarkStart w:id="821" w:name="_Toc81242854"/>
      <w:bookmarkStart w:id="822" w:name="_Toc89426640"/>
      <w:bookmarkStart w:id="823" w:name="_Toc97034961"/>
      <w:bookmarkStart w:id="824" w:name="_Toc97192471"/>
      <w:bookmarkStart w:id="825" w:name="_Toc97192592"/>
      <w:r>
        <w:t>5.1.7.3</w:t>
      </w:r>
      <w:r>
        <w:tab/>
        <w:t>Application Errors</w:t>
      </w:r>
      <w:bookmarkEnd w:id="818"/>
      <w:bookmarkEnd w:id="819"/>
      <w:bookmarkEnd w:id="820"/>
      <w:bookmarkEnd w:id="821"/>
      <w:bookmarkEnd w:id="822"/>
      <w:bookmarkEnd w:id="823"/>
      <w:bookmarkEnd w:id="824"/>
      <w:bookmarkEnd w:id="825"/>
    </w:p>
    <w:p w14:paraId="5DF10500" w14:textId="5CF54050" w:rsidR="00876C3C" w:rsidRDefault="00A10542">
      <w:r>
        <w:t xml:space="preserve">The application errors defined for the </w:t>
      </w:r>
      <w:proofErr w:type="spellStart"/>
      <w:r>
        <w:t>Nadrf_DataManagement</w:t>
      </w:r>
      <w:proofErr w:type="spellEnd"/>
      <w:r>
        <w:rPr>
          <w:lang w:eastAsia="zh-CN"/>
        </w:rPr>
        <w:t xml:space="preserve"> </w:t>
      </w:r>
      <w:r>
        <w:t xml:space="preserve"> service are listed in </w:t>
      </w:r>
      <w:r w:rsidR="00AC5207">
        <w:t>Table </w:t>
      </w:r>
      <w:r>
        <w:t>5.1.7.3-1.</w:t>
      </w:r>
    </w:p>
    <w:p w14:paraId="0259B615" w14:textId="47B132C6" w:rsidR="00876C3C" w:rsidRDefault="00AC5207">
      <w:pPr>
        <w:pStyle w:val="TH"/>
      </w:pPr>
      <w:r>
        <w:t>Table </w:t>
      </w:r>
      <w:r w:rsidR="00A10542">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6AAF861" w14:textId="77777777" w:rsidR="00876C3C" w:rsidRDefault="00A1054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077649" w14:textId="77777777" w:rsidR="00876C3C" w:rsidRDefault="00A1054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1519F38" w14:textId="77777777" w:rsidR="00876C3C" w:rsidRDefault="00A10542">
            <w:pPr>
              <w:pStyle w:val="TAH"/>
            </w:pPr>
            <w:r>
              <w:t>Description</w:t>
            </w:r>
          </w:p>
        </w:tc>
      </w:tr>
      <w:tr w:rsidR="00876C3C" w14:paraId="05AAE97C"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43533273" w14:textId="77777777" w:rsidR="00876C3C" w:rsidRDefault="00876C3C">
            <w:pPr>
              <w:pStyle w:val="TAL"/>
            </w:pPr>
          </w:p>
        </w:tc>
        <w:tc>
          <w:tcPr>
            <w:tcW w:w="1701" w:type="dxa"/>
            <w:tcBorders>
              <w:top w:val="single" w:sz="4" w:space="0" w:color="auto"/>
              <w:left w:val="single" w:sz="4" w:space="0" w:color="auto"/>
              <w:bottom w:val="single" w:sz="4" w:space="0" w:color="auto"/>
              <w:right w:val="single" w:sz="4" w:space="0" w:color="auto"/>
            </w:tcBorders>
          </w:tcPr>
          <w:p w14:paraId="69C32CBB" w14:textId="77777777" w:rsidR="00876C3C" w:rsidRDefault="00876C3C">
            <w:pPr>
              <w:pStyle w:val="TAL"/>
            </w:pPr>
          </w:p>
        </w:tc>
        <w:tc>
          <w:tcPr>
            <w:tcW w:w="5456" w:type="dxa"/>
            <w:tcBorders>
              <w:top w:val="single" w:sz="4" w:space="0" w:color="auto"/>
              <w:left w:val="single" w:sz="4" w:space="0" w:color="auto"/>
              <w:bottom w:val="single" w:sz="4" w:space="0" w:color="auto"/>
              <w:right w:val="single" w:sz="4" w:space="0" w:color="auto"/>
            </w:tcBorders>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pPr>
        <w:pStyle w:val="Heading2"/>
        <w:rPr>
          <w:lang w:eastAsia="zh-CN"/>
        </w:rPr>
      </w:pPr>
      <w:bookmarkStart w:id="826" w:name="_Toc72766492"/>
      <w:bookmarkStart w:id="827" w:name="_Toc72767059"/>
      <w:bookmarkStart w:id="828" w:name="_Toc73042511"/>
      <w:bookmarkStart w:id="829" w:name="_Toc81242855"/>
      <w:bookmarkStart w:id="830" w:name="_Toc89426641"/>
      <w:bookmarkStart w:id="831" w:name="_Toc97034962"/>
      <w:bookmarkStart w:id="832" w:name="_Toc97192472"/>
      <w:bookmarkStart w:id="833" w:name="_Toc97192593"/>
      <w:r>
        <w:t>5.1.8</w:t>
      </w:r>
      <w:r>
        <w:rPr>
          <w:lang w:eastAsia="zh-CN"/>
        </w:rPr>
        <w:tab/>
        <w:t>Feature negotiation</w:t>
      </w:r>
      <w:bookmarkEnd w:id="826"/>
      <w:bookmarkEnd w:id="827"/>
      <w:bookmarkEnd w:id="828"/>
      <w:bookmarkEnd w:id="829"/>
      <w:bookmarkEnd w:id="830"/>
      <w:bookmarkEnd w:id="831"/>
      <w:bookmarkEnd w:id="832"/>
      <w:bookmarkEnd w:id="833"/>
    </w:p>
    <w:p w14:paraId="2ED66FBF" w14:textId="77777777" w:rsidR="00876C3C" w:rsidRDefault="00A10542">
      <w:r>
        <w:t xml:space="preserve">The optional features in table 5.1.8-1 are defined for the </w:t>
      </w:r>
      <w:proofErr w:type="spellStart"/>
      <w:r>
        <w:t>Nadrf_DataManagement</w:t>
      </w:r>
      <w:proofErr w:type="spellEnd"/>
      <w:r>
        <w:rPr>
          <w:lang w:eastAsia="zh-CN"/>
        </w:rPr>
        <w:t xml:space="preserve"> API. They shall be negotiated using the </w:t>
      </w:r>
      <w:r>
        <w:t>extensibility mechanism defined in clause 6.6 of 3GPP TS 29.500 [4].</w:t>
      </w:r>
    </w:p>
    <w:p w14:paraId="7389C7F4" w14:textId="73F5BD7A" w:rsidR="00876C3C" w:rsidRDefault="00AC5207">
      <w:pPr>
        <w:pStyle w:val="TH"/>
      </w:pPr>
      <w:r>
        <w:t>Table </w:t>
      </w:r>
      <w:r w:rsidR="00A10542">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C8C61E" w14:textId="77777777" w:rsidR="00876C3C" w:rsidRDefault="00A1054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C6524B8" w14:textId="77777777" w:rsidR="00876C3C" w:rsidRDefault="00A1054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3E8D0D" w14:textId="77777777" w:rsidR="00876C3C" w:rsidRDefault="00A10542">
            <w:pPr>
              <w:pStyle w:val="TAH"/>
            </w:pPr>
            <w:r>
              <w:t>Description</w:t>
            </w:r>
          </w:p>
        </w:tc>
      </w:tr>
      <w:tr w:rsidR="00876C3C" w14:paraId="4D246E3B"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73DC093C" w14:textId="77777777" w:rsidR="00876C3C" w:rsidRDefault="00876C3C">
            <w:pPr>
              <w:pStyle w:val="TAL"/>
            </w:pPr>
          </w:p>
        </w:tc>
        <w:tc>
          <w:tcPr>
            <w:tcW w:w="2207" w:type="dxa"/>
            <w:tcBorders>
              <w:top w:val="single" w:sz="4" w:space="0" w:color="auto"/>
              <w:left w:val="single" w:sz="4" w:space="0" w:color="auto"/>
              <w:bottom w:val="single" w:sz="4" w:space="0" w:color="auto"/>
              <w:right w:val="single" w:sz="4" w:space="0" w:color="auto"/>
            </w:tcBorders>
          </w:tcPr>
          <w:p w14:paraId="5B5B28A0" w14:textId="77777777" w:rsidR="00876C3C" w:rsidRDefault="00876C3C">
            <w:pPr>
              <w:pStyle w:val="TAL"/>
            </w:pPr>
          </w:p>
        </w:tc>
        <w:tc>
          <w:tcPr>
            <w:tcW w:w="5758" w:type="dxa"/>
            <w:tcBorders>
              <w:top w:val="single" w:sz="4" w:space="0" w:color="auto"/>
              <w:left w:val="single" w:sz="4" w:space="0" w:color="auto"/>
              <w:bottom w:val="single" w:sz="4" w:space="0" w:color="auto"/>
              <w:right w:val="single" w:sz="4" w:space="0" w:color="auto"/>
            </w:tcBorders>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pPr>
        <w:pStyle w:val="Heading2"/>
      </w:pPr>
      <w:bookmarkStart w:id="834" w:name="_Toc72766493"/>
      <w:bookmarkStart w:id="835" w:name="_Toc72767060"/>
      <w:bookmarkStart w:id="836" w:name="_Toc73042512"/>
      <w:bookmarkStart w:id="837" w:name="_Toc81242856"/>
      <w:bookmarkStart w:id="838" w:name="_Toc89426642"/>
      <w:bookmarkStart w:id="839" w:name="_Toc97034963"/>
      <w:bookmarkStart w:id="840" w:name="_Toc97192473"/>
      <w:bookmarkStart w:id="841" w:name="_Toc97192594"/>
      <w:r>
        <w:t>5.1.9</w:t>
      </w:r>
      <w:r>
        <w:tab/>
        <w:t>Security</w:t>
      </w:r>
      <w:bookmarkEnd w:id="834"/>
      <w:bookmarkEnd w:id="835"/>
      <w:bookmarkEnd w:id="836"/>
      <w:bookmarkEnd w:id="837"/>
      <w:bookmarkEnd w:id="838"/>
      <w:bookmarkEnd w:id="839"/>
      <w:bookmarkEnd w:id="840"/>
      <w:bookmarkEnd w:id="841"/>
    </w:p>
    <w:p w14:paraId="7A11D44E" w14:textId="77777777" w:rsidR="00876C3C" w:rsidRDefault="00A10542">
      <w:r>
        <w:t xml:space="preserve">As indicated in 3GPP TS 33.501 [8] and 3GPP TS 29.500 [4], the access to the </w:t>
      </w:r>
      <w:proofErr w:type="spellStart"/>
      <w:r>
        <w:t>Nadrf_DataManagement</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190A9FC9" w14:textId="77777777" w:rsidR="00876C3C" w:rsidRDefault="00A10542">
      <w:r>
        <w:t xml:space="preserve">If OAuth2 is used, an NF Service Consumer, prior to consuming services offered by the </w:t>
      </w:r>
      <w:proofErr w:type="spellStart"/>
      <w:r>
        <w:t>Nadrf_DataManagement</w:t>
      </w:r>
      <w:proofErr w:type="spellEnd"/>
      <w:r>
        <w:t xml:space="preserve">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41269DE9" w14:textId="023AC76E" w:rsidR="00876C3C" w:rsidRDefault="00A10542">
      <w:pPr>
        <w:rPr>
          <w:lang w:val="en-US"/>
        </w:rPr>
      </w:pPr>
      <w:r>
        <w:rPr>
          <w:lang w:val="en-US"/>
        </w:rPr>
        <w:t>The</w:t>
      </w:r>
      <w:r>
        <w:t xml:space="preserve"> </w:t>
      </w:r>
      <w:proofErr w:type="spellStart"/>
      <w:r>
        <w:rPr>
          <w:lang w:val="en-US"/>
        </w:rPr>
        <w:t>Nadrf_DataManagement</w:t>
      </w:r>
      <w:proofErr w:type="spellEnd"/>
      <w:r>
        <w:rPr>
          <w:noProof/>
          <w:lang w:eastAsia="zh-CN"/>
        </w:rPr>
        <w:t xml:space="preserve"> </w:t>
      </w:r>
      <w:r>
        <w:rPr>
          <w:lang w:val="en-US"/>
        </w:rPr>
        <w:t>API defines a single scope "</w:t>
      </w:r>
      <w:r>
        <w:t>n</w:t>
      </w:r>
      <w:proofErr w:type="spellStart"/>
      <w:r>
        <w:rPr>
          <w:lang w:val="en-US"/>
        </w:rPr>
        <w:t>adrf</w:t>
      </w:r>
      <w:proofErr w:type="spellEnd"/>
      <w:r>
        <w:t>-</w:t>
      </w:r>
      <w:proofErr w:type="spellStart"/>
      <w:r>
        <w:t>datamanagement</w:t>
      </w:r>
      <w:proofErr w:type="spellEnd"/>
      <w:r>
        <w:rPr>
          <w:lang w:val="en-US"/>
        </w:rPr>
        <w:t>" for the entire service, and it does not define any additional scopes at resource or operation level.</w:t>
      </w:r>
    </w:p>
    <w:bookmarkEnd w:id="383"/>
    <w:bookmarkEnd w:id="384"/>
    <w:p w14:paraId="0184D0A2" w14:textId="77777777" w:rsidR="00876C3C" w:rsidRDefault="00A10542">
      <w:pPr>
        <w:pStyle w:val="Heading8"/>
      </w:pPr>
      <w:r>
        <w:br w:type="page"/>
      </w:r>
      <w:bookmarkStart w:id="842" w:name="_Toc510696650"/>
      <w:bookmarkStart w:id="843" w:name="_Toc35971450"/>
      <w:bookmarkStart w:id="844" w:name="_Toc36812181"/>
      <w:bookmarkStart w:id="845" w:name="_Toc72766494"/>
      <w:bookmarkStart w:id="846" w:name="_Toc72767061"/>
      <w:bookmarkStart w:id="847" w:name="_Toc73042513"/>
      <w:bookmarkStart w:id="848" w:name="_Toc81242857"/>
      <w:bookmarkStart w:id="849" w:name="_Toc89426643"/>
      <w:bookmarkStart w:id="850" w:name="_Toc97034964"/>
      <w:bookmarkStart w:id="851" w:name="_Toc97192474"/>
      <w:bookmarkStart w:id="852" w:name="_Toc97192595"/>
      <w:r>
        <w:lastRenderedPageBreak/>
        <w:t>Annex A (normative):</w:t>
      </w:r>
      <w:r>
        <w:br/>
      </w:r>
      <w:proofErr w:type="spellStart"/>
      <w:r>
        <w:t>OpenAPI</w:t>
      </w:r>
      <w:proofErr w:type="spellEnd"/>
      <w:r>
        <w:t xml:space="preserve"> specification</w:t>
      </w:r>
      <w:bookmarkEnd w:id="842"/>
      <w:bookmarkEnd w:id="843"/>
      <w:bookmarkEnd w:id="844"/>
      <w:bookmarkEnd w:id="845"/>
      <w:bookmarkEnd w:id="846"/>
      <w:bookmarkEnd w:id="847"/>
      <w:bookmarkEnd w:id="848"/>
      <w:bookmarkEnd w:id="849"/>
      <w:bookmarkEnd w:id="850"/>
      <w:bookmarkEnd w:id="851"/>
      <w:bookmarkEnd w:id="852"/>
    </w:p>
    <w:p w14:paraId="5F449A49" w14:textId="77777777" w:rsidR="00876C3C" w:rsidRDefault="00A10542">
      <w:pPr>
        <w:pStyle w:val="Heading2"/>
      </w:pPr>
      <w:bookmarkStart w:id="853" w:name="_Toc510696651"/>
      <w:bookmarkStart w:id="854" w:name="_Toc35971451"/>
      <w:bookmarkStart w:id="855" w:name="_Toc36812182"/>
      <w:bookmarkStart w:id="856" w:name="_Toc72766495"/>
      <w:bookmarkStart w:id="857" w:name="_Toc72767062"/>
      <w:bookmarkStart w:id="858" w:name="_Toc73042514"/>
      <w:bookmarkStart w:id="859" w:name="_Toc81242858"/>
      <w:bookmarkStart w:id="860" w:name="_Toc89426644"/>
      <w:bookmarkStart w:id="861" w:name="_Toc97034965"/>
      <w:bookmarkStart w:id="862" w:name="_Toc97192475"/>
      <w:bookmarkStart w:id="863" w:name="_Toc97192596"/>
      <w:r>
        <w:t>A.1</w:t>
      </w:r>
      <w:r>
        <w:tab/>
        <w:t>General</w:t>
      </w:r>
      <w:bookmarkEnd w:id="853"/>
      <w:bookmarkEnd w:id="854"/>
      <w:bookmarkEnd w:id="855"/>
      <w:bookmarkEnd w:id="856"/>
      <w:bookmarkEnd w:id="857"/>
      <w:bookmarkEnd w:id="858"/>
      <w:bookmarkEnd w:id="859"/>
      <w:bookmarkEnd w:id="860"/>
      <w:bookmarkEnd w:id="861"/>
      <w:bookmarkEnd w:id="862"/>
      <w:bookmarkEnd w:id="863"/>
    </w:p>
    <w:p w14:paraId="65DFCEA4" w14:textId="77777777" w:rsidR="00876C3C" w:rsidRDefault="00A10542">
      <w:bookmarkStart w:id="864"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B598425" w14:textId="11E2BBB3" w:rsidR="00876C3C" w:rsidRDefault="00A10542">
      <w:bookmarkStart w:id="865"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AC5207">
        <w:t>clause </w:t>
      </w:r>
      <w:r>
        <w:t>5.3.1 and 3GPP TR 21.900 [7] clause</w:t>
      </w:r>
      <w:r>
        <w:rPr>
          <w:lang w:val="en-US"/>
        </w:rPr>
        <w:t> </w:t>
      </w:r>
      <w:r>
        <w:t>5B).</w:t>
      </w:r>
    </w:p>
    <w:p w14:paraId="742F4EF0" w14:textId="77777777" w:rsidR="00876C3C" w:rsidRDefault="00A10542">
      <w:pPr>
        <w:pStyle w:val="Heading2"/>
      </w:pPr>
      <w:bookmarkStart w:id="866" w:name="_Toc72766496"/>
      <w:bookmarkStart w:id="867" w:name="_Toc72767063"/>
      <w:bookmarkStart w:id="868" w:name="_Toc73042515"/>
      <w:bookmarkStart w:id="869" w:name="_Toc81242859"/>
      <w:bookmarkStart w:id="870" w:name="_Toc89426645"/>
      <w:bookmarkStart w:id="871" w:name="_Toc97034966"/>
      <w:bookmarkStart w:id="872" w:name="_Toc97192476"/>
      <w:bookmarkStart w:id="873" w:name="_Toc97192597"/>
      <w:bookmarkEnd w:id="864"/>
      <w:bookmarkEnd w:id="865"/>
      <w:r>
        <w:t>A.2</w:t>
      </w:r>
      <w:r>
        <w:tab/>
      </w:r>
      <w:proofErr w:type="spellStart"/>
      <w:r>
        <w:t>Nadrf_DataManagement</w:t>
      </w:r>
      <w:proofErr w:type="spellEnd"/>
      <w:r>
        <w:t xml:space="preserve"> API</w:t>
      </w:r>
      <w:bookmarkEnd w:id="866"/>
      <w:bookmarkEnd w:id="867"/>
      <w:bookmarkEnd w:id="868"/>
      <w:bookmarkEnd w:id="869"/>
      <w:bookmarkEnd w:id="870"/>
      <w:bookmarkEnd w:id="871"/>
      <w:bookmarkEnd w:id="872"/>
      <w:bookmarkEnd w:id="873"/>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5A586D1B"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1.0.0</w:t>
      </w:r>
      <w:r>
        <w:rPr>
          <w:lang w:val="en-IN" w:eastAsia="en-IN"/>
        </w:rPr>
        <w:t>-alpha.</w:t>
      </w:r>
      <w:r w:rsidR="008A1972">
        <w:rPr>
          <w:lang w:val="en-IN" w:eastAsia="en-IN"/>
        </w:rPr>
        <w:t>2</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0D5E7A01"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w:t>
      </w:r>
      <w:r>
        <w:rPr>
          <w:noProof w:val="0"/>
        </w:rPr>
        <w:t xml:space="preserve"> V0.</w:t>
      </w:r>
      <w:r w:rsidR="008A1972">
        <w:rPr>
          <w:noProof w:val="0"/>
        </w:rPr>
        <w:t>5</w:t>
      </w:r>
      <w:r>
        <w:rPr>
          <w:noProof w:val="0"/>
        </w:rPr>
        <w:t xml:space="preserve">.0; 5G System; </w:t>
      </w:r>
      <w:r>
        <w:t>Analytics Data Repository Services</w:t>
      </w:r>
      <w:r>
        <w:rPr>
          <w:noProof w:val="0"/>
        </w:rPr>
        <w:t>;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314003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{apiRoot}/nadrf-datamanagement/v1/data-store-records/{storeTransId}'</w:t>
      </w:r>
    </w:p>
    <w:p w14:paraId="7FD3CE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noProof w:val="0"/>
          <w:szCs w:val="16"/>
        </w:rPr>
      </w:pPr>
      <w:r>
        <w:rPr>
          <w:rFonts w:cs="Courier New"/>
          <w:noProof w:val="0"/>
          <w:szCs w:val="16"/>
        </w:rPr>
        <w:t xml:space="preserve">    get:</w:t>
      </w:r>
    </w:p>
    <w:p w14:paraId="11AF5F93" w14:textId="77777777" w:rsidR="00584334" w:rsidRDefault="00584334" w:rsidP="00584334">
      <w:pPr>
        <w:pStyle w:val="PL"/>
        <w:rPr>
          <w:rFonts w:cs="Courier New"/>
          <w:noProof w:val="0"/>
          <w:szCs w:val="16"/>
        </w:rPr>
      </w:pPr>
      <w:r>
        <w:rPr>
          <w:rFonts w:cs="Courier New"/>
          <w:noProof w:val="0"/>
          <w:szCs w:val="16"/>
        </w:rPr>
        <w:t xml:space="preserve">      summary: "Retrieves existing Individual ADRF Data Store Records"</w:t>
      </w:r>
    </w:p>
    <w:p w14:paraId="0FF24F90" w14:textId="77777777" w:rsidR="00584334" w:rsidRDefault="00584334" w:rsidP="0058433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GetAdrfDataStoreRecords</w:t>
      </w:r>
      <w:proofErr w:type="spellEnd"/>
    </w:p>
    <w:p w14:paraId="5DE313E3" w14:textId="77777777" w:rsidR="00584334" w:rsidRDefault="00584334" w:rsidP="00584334">
      <w:pPr>
        <w:pStyle w:val="PL"/>
        <w:rPr>
          <w:rFonts w:cs="Courier New"/>
          <w:noProof w:val="0"/>
          <w:szCs w:val="16"/>
        </w:rPr>
      </w:pPr>
      <w:r>
        <w:rPr>
          <w:rFonts w:cs="Courier New"/>
          <w:noProof w:val="0"/>
          <w:szCs w:val="16"/>
        </w:rPr>
        <w:t xml:space="preserve">      tags:</w:t>
      </w:r>
    </w:p>
    <w:p w14:paraId="6B7EDDBA" w14:textId="77777777" w:rsidR="00584334" w:rsidRDefault="00584334" w:rsidP="00584334">
      <w:pPr>
        <w:pStyle w:val="PL"/>
        <w:rPr>
          <w:rFonts w:cs="Courier New"/>
          <w:noProof w:val="0"/>
          <w:szCs w:val="16"/>
        </w:rPr>
      </w:pPr>
      <w:r>
        <w:rPr>
          <w:rFonts w:cs="Courier New"/>
          <w:noProof w:val="0"/>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noProof w:val="0"/>
          <w:szCs w:val="16"/>
        </w:rPr>
      </w:pPr>
      <w:r>
        <w:rPr>
          <w:rFonts w:cs="Courier New"/>
          <w:noProof w:val="0"/>
          <w:szCs w:val="16"/>
        </w:rPr>
        <w:t xml:space="preserve">      parameters:</w:t>
      </w:r>
    </w:p>
    <w:p w14:paraId="7CE4E578" w14:textId="77777777" w:rsidR="00584334" w:rsidRDefault="00584334" w:rsidP="00584334">
      <w:pPr>
        <w:pStyle w:val="PL"/>
        <w:rPr>
          <w:rFonts w:cs="Courier New"/>
          <w:noProof w:val="0"/>
          <w:szCs w:val="16"/>
        </w:rPr>
      </w:pPr>
      <w:r>
        <w:rPr>
          <w:rFonts w:cs="Courier New"/>
          <w:noProof w:val="0"/>
          <w:szCs w:val="16"/>
        </w:rPr>
        <w:t xml:space="preserve">        - name: store-trans-id</w:t>
      </w:r>
    </w:p>
    <w:p w14:paraId="7444284C" w14:textId="77777777" w:rsidR="00584334" w:rsidRDefault="00584334" w:rsidP="00584334">
      <w:pPr>
        <w:pStyle w:val="PL"/>
        <w:rPr>
          <w:rFonts w:cs="Courier New"/>
          <w:noProof w:val="0"/>
          <w:szCs w:val="16"/>
        </w:rPr>
      </w:pPr>
      <w:r>
        <w:rPr>
          <w:rFonts w:cs="Courier New"/>
          <w:noProof w:val="0"/>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noProof w:val="0"/>
          <w:szCs w:val="16"/>
        </w:rPr>
      </w:pPr>
      <w:r>
        <w:rPr>
          <w:rFonts w:cs="Courier New"/>
          <w:noProof w:val="0"/>
          <w:szCs w:val="16"/>
        </w:rPr>
        <w:t xml:space="preserve">          in: query</w:t>
      </w:r>
    </w:p>
    <w:p w14:paraId="0424638E" w14:textId="77777777" w:rsidR="00584334" w:rsidRDefault="00584334" w:rsidP="00584334">
      <w:pPr>
        <w:pStyle w:val="PL"/>
        <w:rPr>
          <w:rFonts w:cs="Courier New"/>
          <w:noProof w:val="0"/>
          <w:szCs w:val="16"/>
        </w:rPr>
      </w:pPr>
      <w:r>
        <w:rPr>
          <w:rFonts w:cs="Courier New"/>
          <w:noProof w:val="0"/>
          <w:szCs w:val="16"/>
        </w:rPr>
        <w:t xml:space="preserve">          required: false</w:t>
      </w:r>
    </w:p>
    <w:p w14:paraId="030BF942" w14:textId="77777777" w:rsidR="00584334" w:rsidRDefault="00584334" w:rsidP="00584334">
      <w:pPr>
        <w:pStyle w:val="PL"/>
        <w:rPr>
          <w:rFonts w:cs="Courier New"/>
          <w:noProof w:val="0"/>
          <w:szCs w:val="16"/>
        </w:rPr>
      </w:pPr>
      <w:r>
        <w:rPr>
          <w:rFonts w:cs="Courier New"/>
          <w:noProof w:val="0"/>
          <w:szCs w:val="16"/>
        </w:rPr>
        <w:t xml:space="preserve">          schema:</w:t>
      </w:r>
    </w:p>
    <w:p w14:paraId="7D661511" w14:textId="77777777" w:rsidR="00584334" w:rsidRDefault="00584334" w:rsidP="00584334">
      <w:pPr>
        <w:pStyle w:val="PL"/>
        <w:rPr>
          <w:rFonts w:cs="Courier New"/>
          <w:noProof w:val="0"/>
          <w:szCs w:val="16"/>
        </w:rPr>
      </w:pPr>
      <w:r>
        <w:rPr>
          <w:rFonts w:cs="Courier New"/>
          <w:noProof w:val="0"/>
          <w:szCs w:val="16"/>
        </w:rPr>
        <w:t xml:space="preserve">            type: string</w:t>
      </w:r>
    </w:p>
    <w:p w14:paraId="504320F1" w14:textId="77777777" w:rsidR="00584334" w:rsidRDefault="00584334" w:rsidP="00584334">
      <w:pPr>
        <w:pStyle w:val="PL"/>
        <w:rPr>
          <w:rFonts w:cs="Courier New"/>
          <w:noProof w:val="0"/>
          <w:szCs w:val="16"/>
        </w:rPr>
      </w:pPr>
      <w:r>
        <w:rPr>
          <w:rFonts w:cs="Courier New"/>
          <w:noProof w:val="0"/>
          <w:szCs w:val="16"/>
        </w:rPr>
        <w:t xml:space="preserve">        - name: fetch-correlation-ids</w:t>
      </w:r>
    </w:p>
    <w:p w14:paraId="3A53A062" w14:textId="77777777" w:rsidR="00584334" w:rsidRDefault="00584334" w:rsidP="00584334">
      <w:pPr>
        <w:pStyle w:val="PL"/>
        <w:rPr>
          <w:rFonts w:cs="Courier New"/>
          <w:noProof w:val="0"/>
          <w:szCs w:val="16"/>
        </w:rPr>
      </w:pPr>
      <w:r>
        <w:rPr>
          <w:rFonts w:cs="Courier New"/>
          <w:noProof w:val="0"/>
          <w:szCs w:val="16"/>
        </w:rPr>
        <w:t xml:space="preserve">          description: </w:t>
      </w:r>
      <w:r>
        <w:t>Fetch correlation identifiers received as part of fetch instruction.</w:t>
      </w:r>
    </w:p>
    <w:p w14:paraId="353C997B" w14:textId="77777777" w:rsidR="00584334" w:rsidRDefault="00584334" w:rsidP="00584334">
      <w:pPr>
        <w:pStyle w:val="PL"/>
        <w:rPr>
          <w:rFonts w:cs="Courier New"/>
          <w:noProof w:val="0"/>
          <w:szCs w:val="16"/>
        </w:rPr>
      </w:pPr>
      <w:r>
        <w:rPr>
          <w:rFonts w:cs="Courier New"/>
          <w:noProof w:val="0"/>
          <w:szCs w:val="16"/>
        </w:rPr>
        <w:t xml:space="preserve">          in: query</w:t>
      </w:r>
    </w:p>
    <w:p w14:paraId="70D8E144" w14:textId="5FD26599" w:rsidR="00584334" w:rsidRDefault="00584334" w:rsidP="00584334">
      <w:pPr>
        <w:pStyle w:val="PL"/>
        <w:rPr>
          <w:rFonts w:cs="Courier New"/>
          <w:noProof w:val="0"/>
          <w:szCs w:val="16"/>
        </w:rPr>
      </w:pPr>
      <w:r>
        <w:rPr>
          <w:rFonts w:cs="Courier New"/>
          <w:noProof w:val="0"/>
          <w:szCs w:val="16"/>
        </w:rPr>
        <w:t xml:space="preserve">          required: false</w:t>
      </w:r>
    </w:p>
    <w:p w14:paraId="37568022" w14:textId="77777777" w:rsidR="008A1972" w:rsidRDefault="008A1972" w:rsidP="008A1972">
      <w:pPr>
        <w:pStyle w:val="PL"/>
        <w:rPr>
          <w:rFonts w:cs="Courier New"/>
          <w:noProof w:val="0"/>
          <w:szCs w:val="16"/>
        </w:rPr>
      </w:pPr>
      <w:r>
        <w:rPr>
          <w:rFonts w:cs="Courier New"/>
          <w:noProof w:val="0"/>
          <w:szCs w:val="16"/>
        </w:rPr>
        <w:t xml:space="preserve">          style: form</w:t>
      </w:r>
    </w:p>
    <w:p w14:paraId="25909951" w14:textId="7585F920" w:rsidR="008A1972" w:rsidRDefault="008A1972" w:rsidP="00584334">
      <w:pPr>
        <w:pStyle w:val="PL"/>
        <w:rPr>
          <w:rFonts w:cs="Courier New"/>
          <w:noProof w:val="0"/>
          <w:szCs w:val="16"/>
        </w:rPr>
      </w:pPr>
      <w:r>
        <w:rPr>
          <w:rFonts w:cs="Courier New"/>
          <w:noProof w:val="0"/>
          <w:szCs w:val="16"/>
        </w:rPr>
        <w:t xml:space="preserve">          explode: false</w:t>
      </w:r>
    </w:p>
    <w:p w14:paraId="4B46E8E3" w14:textId="77777777" w:rsidR="00584334" w:rsidRDefault="00584334" w:rsidP="00584334">
      <w:pPr>
        <w:pStyle w:val="PL"/>
        <w:rPr>
          <w:rFonts w:cs="Courier New"/>
          <w:noProof w:val="0"/>
          <w:szCs w:val="16"/>
        </w:rPr>
      </w:pPr>
      <w:r>
        <w:rPr>
          <w:rFonts w:cs="Courier New"/>
          <w:noProof w:val="0"/>
          <w:szCs w:val="16"/>
        </w:rPr>
        <w:t xml:space="preserve">          schema:</w:t>
      </w:r>
    </w:p>
    <w:p w14:paraId="7A61179D" w14:textId="77777777" w:rsidR="00584334" w:rsidRDefault="00584334" w:rsidP="00584334">
      <w:pPr>
        <w:pStyle w:val="PL"/>
        <w:rPr>
          <w:rFonts w:cs="Courier New"/>
          <w:noProof w:val="0"/>
          <w:szCs w:val="16"/>
        </w:rPr>
      </w:pPr>
      <w:r>
        <w:rPr>
          <w:rFonts w:cs="Courier New"/>
          <w:noProof w:val="0"/>
          <w:szCs w:val="16"/>
        </w:rPr>
        <w:t xml:space="preserve">            type: array</w:t>
      </w:r>
    </w:p>
    <w:p w14:paraId="79D3E95A" w14:textId="77777777" w:rsidR="00584334" w:rsidRDefault="00584334" w:rsidP="00584334">
      <w:pPr>
        <w:pStyle w:val="PL"/>
        <w:rPr>
          <w:rFonts w:cs="Courier New"/>
          <w:noProof w:val="0"/>
          <w:szCs w:val="16"/>
        </w:rPr>
      </w:pPr>
      <w:r>
        <w:rPr>
          <w:rFonts w:cs="Courier New"/>
          <w:noProof w:val="0"/>
          <w:szCs w:val="16"/>
        </w:rPr>
        <w:t xml:space="preserve">            items:</w:t>
      </w:r>
    </w:p>
    <w:p w14:paraId="51AC23B2" w14:textId="77777777" w:rsidR="00584334" w:rsidRDefault="00584334" w:rsidP="00584334">
      <w:pPr>
        <w:pStyle w:val="PL"/>
        <w:rPr>
          <w:rFonts w:cs="Courier New"/>
          <w:noProof w:val="0"/>
          <w:szCs w:val="16"/>
        </w:rPr>
      </w:pPr>
      <w:r>
        <w:rPr>
          <w:rFonts w:cs="Courier New"/>
          <w:noProof w:val="0"/>
          <w:szCs w:val="16"/>
        </w:rPr>
        <w:t xml:space="preserve">              type: string</w:t>
      </w:r>
    </w:p>
    <w:p w14:paraId="53E24332" w14:textId="77777777" w:rsidR="00584334" w:rsidRDefault="00584334" w:rsidP="0058433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A38C5B5" w14:textId="77777777" w:rsidR="00584334" w:rsidRDefault="00584334" w:rsidP="00584334">
      <w:pPr>
        <w:pStyle w:val="PL"/>
        <w:rPr>
          <w:rFonts w:cs="Courier New"/>
          <w:noProof w:val="0"/>
          <w:szCs w:val="16"/>
        </w:rPr>
      </w:pPr>
      <w:r>
        <w:rPr>
          <w:rFonts w:cs="Courier New"/>
          <w:noProof w:val="0"/>
          <w:szCs w:val="16"/>
        </w:rPr>
        <w:t xml:space="preserve">        - name: ana-sub</w:t>
      </w:r>
    </w:p>
    <w:p w14:paraId="5F0583D9" w14:textId="77777777" w:rsidR="00584334" w:rsidRDefault="00584334" w:rsidP="00584334">
      <w:pPr>
        <w:pStyle w:val="PL"/>
        <w:rPr>
          <w:rFonts w:cs="Courier New"/>
          <w:noProof w:val="0"/>
          <w:szCs w:val="16"/>
        </w:rPr>
      </w:pPr>
      <w:r>
        <w:rPr>
          <w:rFonts w:cs="Courier New"/>
          <w:noProof w:val="0"/>
          <w:szCs w:val="16"/>
        </w:rPr>
        <w:t xml:space="preserve">          description: </w:t>
      </w:r>
      <w:r>
        <w:t>Represents analytics event subscription.</w:t>
      </w:r>
    </w:p>
    <w:p w14:paraId="71A00687" w14:textId="77777777" w:rsidR="00584334" w:rsidRDefault="00584334" w:rsidP="00584334">
      <w:pPr>
        <w:pStyle w:val="PL"/>
        <w:rPr>
          <w:rFonts w:cs="Courier New"/>
          <w:noProof w:val="0"/>
          <w:szCs w:val="16"/>
        </w:rPr>
      </w:pPr>
      <w:r>
        <w:rPr>
          <w:rFonts w:cs="Courier New"/>
          <w:noProof w:val="0"/>
          <w:szCs w:val="16"/>
        </w:rPr>
        <w:t xml:space="preserve">          in: query</w:t>
      </w:r>
    </w:p>
    <w:p w14:paraId="23275C0F" w14:textId="1069DDF2" w:rsidR="00584334" w:rsidRDefault="00584334" w:rsidP="00584334">
      <w:pPr>
        <w:pStyle w:val="PL"/>
        <w:rPr>
          <w:rFonts w:cs="Courier New"/>
          <w:noProof w:val="0"/>
          <w:szCs w:val="16"/>
        </w:rPr>
      </w:pPr>
      <w:r>
        <w:rPr>
          <w:rFonts w:cs="Courier New"/>
          <w:noProof w:val="0"/>
          <w:szCs w:val="16"/>
        </w:rPr>
        <w:t xml:space="preserve">          required: false</w:t>
      </w:r>
    </w:p>
    <w:p w14:paraId="0561713F" w14:textId="77777777" w:rsidR="008A1972" w:rsidRDefault="008A1972" w:rsidP="008A1972">
      <w:pPr>
        <w:pStyle w:val="PL"/>
        <w:rPr>
          <w:rFonts w:cs="Courier New"/>
          <w:noProof w:val="0"/>
          <w:szCs w:val="16"/>
        </w:rPr>
      </w:pPr>
      <w:r>
        <w:rPr>
          <w:rFonts w:cs="Courier New"/>
          <w:noProof w:val="0"/>
          <w:szCs w:val="16"/>
        </w:rPr>
        <w:t xml:space="preserve">          content:</w:t>
      </w:r>
    </w:p>
    <w:p w14:paraId="48744B2E" w14:textId="4F29E0AF" w:rsidR="008A1972" w:rsidRDefault="008A1972" w:rsidP="00584334">
      <w:pPr>
        <w:pStyle w:val="PL"/>
        <w:rPr>
          <w:rFonts w:cs="Courier New"/>
          <w:noProof w:val="0"/>
          <w:szCs w:val="16"/>
        </w:rPr>
      </w:pPr>
      <w:r>
        <w:rPr>
          <w:rFonts w:cs="Courier New"/>
          <w:noProof w:val="0"/>
          <w:szCs w:val="16"/>
        </w:rPr>
        <w:t xml:space="preserve">            application/json:</w:t>
      </w:r>
    </w:p>
    <w:p w14:paraId="38037E65" w14:textId="5666ED83"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7914C573" w14:textId="78623FA1"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TS29520_Nnwdaf_EventsSubscription.yaml#/components/schemas/NnwdafEventsSubscription</w:t>
      </w:r>
      <w:r>
        <w:rPr>
          <w:rFonts w:cs="Courier New"/>
          <w:noProof w:val="0"/>
          <w:szCs w:val="16"/>
        </w:rPr>
        <w:t>'</w:t>
      </w:r>
    </w:p>
    <w:p w14:paraId="2CE7C809"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amf</w:t>
      </w:r>
      <w:proofErr w:type="spellEnd"/>
      <w:r>
        <w:rPr>
          <w:rFonts w:cs="Courier New"/>
          <w:noProof w:val="0"/>
          <w:szCs w:val="16"/>
        </w:rPr>
        <w:t>-data-sub</w:t>
      </w:r>
    </w:p>
    <w:p w14:paraId="52F1D377" w14:textId="77777777" w:rsidR="00584334" w:rsidRDefault="00584334" w:rsidP="00584334">
      <w:pPr>
        <w:pStyle w:val="PL"/>
        <w:rPr>
          <w:rFonts w:cs="Courier New"/>
          <w:noProof w:val="0"/>
          <w:szCs w:val="16"/>
        </w:rPr>
      </w:pPr>
      <w:r>
        <w:rPr>
          <w:rFonts w:cs="Courier New"/>
          <w:noProof w:val="0"/>
          <w:szCs w:val="16"/>
        </w:rPr>
        <w:t xml:space="preserve">          description: </w:t>
      </w:r>
      <w:r>
        <w:t>Represents AMF event subscription.</w:t>
      </w:r>
    </w:p>
    <w:p w14:paraId="224A6009" w14:textId="77777777" w:rsidR="00584334" w:rsidRDefault="00584334" w:rsidP="00584334">
      <w:pPr>
        <w:pStyle w:val="PL"/>
        <w:rPr>
          <w:rFonts w:cs="Courier New"/>
          <w:noProof w:val="0"/>
          <w:szCs w:val="16"/>
        </w:rPr>
      </w:pPr>
      <w:r>
        <w:rPr>
          <w:rFonts w:cs="Courier New"/>
          <w:noProof w:val="0"/>
          <w:szCs w:val="16"/>
        </w:rPr>
        <w:t xml:space="preserve">          in: query</w:t>
      </w:r>
    </w:p>
    <w:p w14:paraId="1A531103" w14:textId="30B7FE38" w:rsidR="00584334" w:rsidRDefault="00584334" w:rsidP="00584334">
      <w:pPr>
        <w:pStyle w:val="PL"/>
        <w:rPr>
          <w:rFonts w:cs="Courier New"/>
          <w:noProof w:val="0"/>
          <w:szCs w:val="16"/>
        </w:rPr>
      </w:pPr>
      <w:r>
        <w:rPr>
          <w:rFonts w:cs="Courier New"/>
          <w:noProof w:val="0"/>
          <w:szCs w:val="16"/>
        </w:rPr>
        <w:t xml:space="preserve">          required: false</w:t>
      </w:r>
    </w:p>
    <w:p w14:paraId="58C60B20" w14:textId="77777777" w:rsidR="008A1972" w:rsidRDefault="008A1972" w:rsidP="008A1972">
      <w:pPr>
        <w:pStyle w:val="PL"/>
        <w:rPr>
          <w:rFonts w:cs="Courier New"/>
          <w:noProof w:val="0"/>
          <w:szCs w:val="16"/>
        </w:rPr>
      </w:pPr>
      <w:r>
        <w:rPr>
          <w:rFonts w:cs="Courier New"/>
          <w:noProof w:val="0"/>
          <w:szCs w:val="16"/>
        </w:rPr>
        <w:t xml:space="preserve">          content:</w:t>
      </w:r>
    </w:p>
    <w:p w14:paraId="1DA07C18" w14:textId="40A5BE51" w:rsidR="008A1972" w:rsidRDefault="008A1972" w:rsidP="008A1972">
      <w:pPr>
        <w:pStyle w:val="PL"/>
        <w:rPr>
          <w:rFonts w:cs="Courier New"/>
          <w:noProof w:val="0"/>
          <w:szCs w:val="16"/>
        </w:rPr>
      </w:pPr>
      <w:r>
        <w:rPr>
          <w:rFonts w:cs="Courier New"/>
          <w:noProof w:val="0"/>
          <w:szCs w:val="16"/>
        </w:rPr>
        <w:t xml:space="preserve">            application/json:</w:t>
      </w:r>
    </w:p>
    <w:p w14:paraId="7FC06E76" w14:textId="618DC818"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145AA4EC" w14:textId="7C0EB1EF"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TS29518_Namf_EventExposure.yaml#/components/schemas/AmfEventSubscription</w:t>
      </w:r>
      <w:r>
        <w:rPr>
          <w:rFonts w:cs="Courier New"/>
          <w:noProof w:val="0"/>
          <w:szCs w:val="16"/>
        </w:rPr>
        <w:t>'</w:t>
      </w:r>
    </w:p>
    <w:p w14:paraId="7475B58B"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smf</w:t>
      </w:r>
      <w:proofErr w:type="spellEnd"/>
      <w:r>
        <w:rPr>
          <w:rFonts w:cs="Courier New"/>
          <w:noProof w:val="0"/>
          <w:szCs w:val="16"/>
        </w:rPr>
        <w:t>-data-sub</w:t>
      </w:r>
    </w:p>
    <w:p w14:paraId="62C27E18" w14:textId="77777777" w:rsidR="00584334" w:rsidRDefault="00584334" w:rsidP="00584334">
      <w:pPr>
        <w:pStyle w:val="PL"/>
        <w:rPr>
          <w:rFonts w:cs="Courier New"/>
          <w:noProof w:val="0"/>
          <w:szCs w:val="16"/>
        </w:rPr>
      </w:pPr>
      <w:r>
        <w:rPr>
          <w:rFonts w:cs="Courier New"/>
          <w:noProof w:val="0"/>
          <w:szCs w:val="16"/>
        </w:rPr>
        <w:t xml:space="preserve">          description: </w:t>
      </w:r>
      <w:r>
        <w:t>Represents SMF event subscription.</w:t>
      </w:r>
    </w:p>
    <w:p w14:paraId="5A6C4E6F" w14:textId="77777777" w:rsidR="00584334" w:rsidRDefault="00584334" w:rsidP="00584334">
      <w:pPr>
        <w:pStyle w:val="PL"/>
        <w:rPr>
          <w:rFonts w:cs="Courier New"/>
          <w:noProof w:val="0"/>
          <w:szCs w:val="16"/>
        </w:rPr>
      </w:pPr>
      <w:r>
        <w:rPr>
          <w:rFonts w:cs="Courier New"/>
          <w:noProof w:val="0"/>
          <w:szCs w:val="16"/>
        </w:rPr>
        <w:t xml:space="preserve">          in: query</w:t>
      </w:r>
    </w:p>
    <w:p w14:paraId="0809F1DD" w14:textId="601DE56D" w:rsidR="00584334" w:rsidRDefault="00584334" w:rsidP="00584334">
      <w:pPr>
        <w:pStyle w:val="PL"/>
        <w:rPr>
          <w:rFonts w:cs="Courier New"/>
          <w:noProof w:val="0"/>
          <w:szCs w:val="16"/>
        </w:rPr>
      </w:pPr>
      <w:r>
        <w:rPr>
          <w:rFonts w:cs="Courier New"/>
          <w:noProof w:val="0"/>
          <w:szCs w:val="16"/>
        </w:rPr>
        <w:t xml:space="preserve">          required: false</w:t>
      </w:r>
    </w:p>
    <w:p w14:paraId="210D177F" w14:textId="77777777" w:rsidR="008A1972" w:rsidRDefault="008A1972" w:rsidP="008A1972">
      <w:pPr>
        <w:pStyle w:val="PL"/>
        <w:rPr>
          <w:rFonts w:cs="Courier New"/>
          <w:noProof w:val="0"/>
          <w:szCs w:val="16"/>
        </w:rPr>
      </w:pPr>
      <w:r>
        <w:rPr>
          <w:rFonts w:cs="Courier New"/>
          <w:noProof w:val="0"/>
          <w:szCs w:val="16"/>
        </w:rPr>
        <w:t xml:space="preserve">          content:</w:t>
      </w:r>
    </w:p>
    <w:p w14:paraId="75F768E7" w14:textId="0E4B2A3F" w:rsidR="008A1972" w:rsidRDefault="008A1972" w:rsidP="008A1972">
      <w:pPr>
        <w:pStyle w:val="PL"/>
        <w:rPr>
          <w:rFonts w:cs="Courier New"/>
          <w:noProof w:val="0"/>
          <w:szCs w:val="16"/>
        </w:rPr>
      </w:pPr>
      <w:r>
        <w:rPr>
          <w:rFonts w:cs="Courier New"/>
          <w:noProof w:val="0"/>
          <w:szCs w:val="16"/>
        </w:rPr>
        <w:t xml:space="preserve">            application/json:</w:t>
      </w:r>
    </w:p>
    <w:p w14:paraId="0090503B" w14:textId="04AC5214"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3B62899A" w14:textId="7C5DAF8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TS29508_Nsmf_EventExposure.yaml#/components/schemas/NsmfEventExposure</w:t>
      </w:r>
      <w:r>
        <w:rPr>
          <w:rFonts w:cs="Courier New"/>
          <w:noProof w:val="0"/>
          <w:szCs w:val="16"/>
        </w:rPr>
        <w:t>'</w:t>
      </w:r>
    </w:p>
    <w:p w14:paraId="4E45AC31"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nef</w:t>
      </w:r>
      <w:proofErr w:type="spellEnd"/>
      <w:r>
        <w:rPr>
          <w:rFonts w:cs="Courier New"/>
          <w:noProof w:val="0"/>
          <w:szCs w:val="16"/>
        </w:rPr>
        <w:t>-data-sub</w:t>
      </w:r>
    </w:p>
    <w:p w14:paraId="61EBB189" w14:textId="77777777" w:rsidR="00584334" w:rsidRDefault="00584334" w:rsidP="00584334">
      <w:pPr>
        <w:pStyle w:val="PL"/>
        <w:rPr>
          <w:rFonts w:cs="Courier New"/>
          <w:noProof w:val="0"/>
          <w:szCs w:val="16"/>
        </w:rPr>
      </w:pPr>
      <w:r>
        <w:rPr>
          <w:rFonts w:cs="Courier New"/>
          <w:noProof w:val="0"/>
          <w:szCs w:val="16"/>
        </w:rPr>
        <w:t xml:space="preserve">          description: </w:t>
      </w:r>
      <w:r>
        <w:t>Represents NEF event subscription.</w:t>
      </w:r>
    </w:p>
    <w:p w14:paraId="2A06B787" w14:textId="77777777" w:rsidR="00584334" w:rsidRDefault="00584334" w:rsidP="00584334">
      <w:pPr>
        <w:pStyle w:val="PL"/>
        <w:rPr>
          <w:rFonts w:cs="Courier New"/>
          <w:noProof w:val="0"/>
          <w:szCs w:val="16"/>
        </w:rPr>
      </w:pPr>
      <w:r>
        <w:rPr>
          <w:rFonts w:cs="Courier New"/>
          <w:noProof w:val="0"/>
          <w:szCs w:val="16"/>
        </w:rPr>
        <w:t xml:space="preserve">          in: query</w:t>
      </w:r>
    </w:p>
    <w:p w14:paraId="5EBB78F4" w14:textId="38C89864" w:rsidR="00584334" w:rsidRDefault="00584334" w:rsidP="00584334">
      <w:pPr>
        <w:pStyle w:val="PL"/>
        <w:rPr>
          <w:rFonts w:cs="Courier New"/>
          <w:noProof w:val="0"/>
          <w:szCs w:val="16"/>
        </w:rPr>
      </w:pPr>
      <w:r>
        <w:rPr>
          <w:rFonts w:cs="Courier New"/>
          <w:noProof w:val="0"/>
          <w:szCs w:val="16"/>
        </w:rPr>
        <w:t xml:space="preserve">          required: false</w:t>
      </w:r>
    </w:p>
    <w:p w14:paraId="146C6C2E" w14:textId="77777777" w:rsidR="008A1972" w:rsidRDefault="008A1972" w:rsidP="008A1972">
      <w:pPr>
        <w:pStyle w:val="PL"/>
        <w:rPr>
          <w:rFonts w:cs="Courier New"/>
          <w:noProof w:val="0"/>
          <w:szCs w:val="16"/>
        </w:rPr>
      </w:pPr>
      <w:r>
        <w:rPr>
          <w:rFonts w:cs="Courier New"/>
          <w:noProof w:val="0"/>
          <w:szCs w:val="16"/>
        </w:rPr>
        <w:lastRenderedPageBreak/>
        <w:t xml:space="preserve">          content:</w:t>
      </w:r>
    </w:p>
    <w:p w14:paraId="028B0122" w14:textId="1E7EE798" w:rsidR="008A1972" w:rsidRDefault="008A1972" w:rsidP="008A1972">
      <w:pPr>
        <w:pStyle w:val="PL"/>
        <w:rPr>
          <w:rFonts w:cs="Courier New"/>
          <w:noProof w:val="0"/>
          <w:szCs w:val="16"/>
        </w:rPr>
      </w:pPr>
      <w:r>
        <w:rPr>
          <w:rFonts w:cs="Courier New"/>
          <w:noProof w:val="0"/>
          <w:szCs w:val="16"/>
        </w:rPr>
        <w:t xml:space="preserve">            application/json:</w:t>
      </w:r>
    </w:p>
    <w:p w14:paraId="591C0A59" w14:textId="02F9D24B"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23C5CCC7" w14:textId="4EAABE62"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TS29591_Nnef_EventExposure.yaml#/components/schemas/NefEventExposureSubsc</w:t>
      </w:r>
      <w:r>
        <w:rPr>
          <w:rFonts w:cs="Courier New"/>
          <w:noProof w:val="0"/>
          <w:szCs w:val="16"/>
        </w:rPr>
        <w:t>'</w:t>
      </w:r>
    </w:p>
    <w:p w14:paraId="764DBCF7"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udm</w:t>
      </w:r>
      <w:proofErr w:type="spellEnd"/>
      <w:r>
        <w:rPr>
          <w:rFonts w:cs="Courier New"/>
          <w:noProof w:val="0"/>
          <w:szCs w:val="16"/>
        </w:rPr>
        <w:t>-data-sub</w:t>
      </w:r>
    </w:p>
    <w:p w14:paraId="1F57454C" w14:textId="77777777" w:rsidR="00584334" w:rsidRDefault="00584334" w:rsidP="00584334">
      <w:pPr>
        <w:pStyle w:val="PL"/>
        <w:rPr>
          <w:rFonts w:cs="Courier New"/>
          <w:noProof w:val="0"/>
          <w:szCs w:val="16"/>
        </w:rPr>
      </w:pPr>
      <w:r>
        <w:rPr>
          <w:rFonts w:cs="Courier New"/>
          <w:noProof w:val="0"/>
          <w:szCs w:val="16"/>
        </w:rPr>
        <w:t xml:space="preserve">          description: </w:t>
      </w:r>
      <w:r>
        <w:t>Represents UDM event subscription.</w:t>
      </w:r>
    </w:p>
    <w:p w14:paraId="720A27EF" w14:textId="77777777" w:rsidR="00584334" w:rsidRDefault="00584334" w:rsidP="00584334">
      <w:pPr>
        <w:pStyle w:val="PL"/>
        <w:rPr>
          <w:rFonts w:cs="Courier New"/>
          <w:noProof w:val="0"/>
          <w:szCs w:val="16"/>
        </w:rPr>
      </w:pPr>
      <w:r>
        <w:rPr>
          <w:rFonts w:cs="Courier New"/>
          <w:noProof w:val="0"/>
          <w:szCs w:val="16"/>
        </w:rPr>
        <w:t xml:space="preserve">          in: query</w:t>
      </w:r>
    </w:p>
    <w:p w14:paraId="0AAAE5ED" w14:textId="2516F839" w:rsidR="00584334" w:rsidRDefault="00584334" w:rsidP="00584334">
      <w:pPr>
        <w:pStyle w:val="PL"/>
        <w:rPr>
          <w:rFonts w:cs="Courier New"/>
          <w:noProof w:val="0"/>
          <w:szCs w:val="16"/>
        </w:rPr>
      </w:pPr>
      <w:r>
        <w:rPr>
          <w:rFonts w:cs="Courier New"/>
          <w:noProof w:val="0"/>
          <w:szCs w:val="16"/>
        </w:rPr>
        <w:t xml:space="preserve">          required: false</w:t>
      </w:r>
    </w:p>
    <w:p w14:paraId="7C07E4D1" w14:textId="77777777" w:rsidR="008A1972" w:rsidRDefault="008A1972" w:rsidP="008A1972">
      <w:pPr>
        <w:pStyle w:val="PL"/>
        <w:rPr>
          <w:rFonts w:cs="Courier New"/>
          <w:noProof w:val="0"/>
          <w:szCs w:val="16"/>
        </w:rPr>
      </w:pPr>
      <w:r>
        <w:rPr>
          <w:rFonts w:cs="Courier New"/>
          <w:noProof w:val="0"/>
          <w:szCs w:val="16"/>
        </w:rPr>
        <w:t xml:space="preserve">          content:</w:t>
      </w:r>
    </w:p>
    <w:p w14:paraId="7D3D78DF" w14:textId="55E23111" w:rsidR="008A1972" w:rsidRDefault="008A1972" w:rsidP="008A1972">
      <w:pPr>
        <w:pStyle w:val="PL"/>
        <w:rPr>
          <w:rFonts w:cs="Courier New"/>
          <w:noProof w:val="0"/>
          <w:szCs w:val="16"/>
        </w:rPr>
      </w:pPr>
      <w:r>
        <w:rPr>
          <w:rFonts w:cs="Courier New"/>
          <w:noProof w:val="0"/>
          <w:szCs w:val="16"/>
        </w:rPr>
        <w:t xml:space="preserve">            application/json:</w:t>
      </w:r>
    </w:p>
    <w:p w14:paraId="5943705D" w14:textId="22B994B3"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0B3A93A1" w14:textId="4A60D5CC"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TS29503_Nudm_EE.yaml#/components/schemas/</w:t>
      </w:r>
      <w:proofErr w:type="spellStart"/>
      <w:r w:rsidRPr="001C7C10">
        <w:t>EeSubscription</w:t>
      </w:r>
      <w:proofErr w:type="spellEnd"/>
      <w:r>
        <w:rPr>
          <w:rFonts w:cs="Courier New"/>
          <w:noProof w:val="0"/>
          <w:szCs w:val="16"/>
        </w:rPr>
        <w:t>'</w:t>
      </w:r>
    </w:p>
    <w:p w14:paraId="613E33EB"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af</w:t>
      </w:r>
      <w:proofErr w:type="spellEnd"/>
      <w:r>
        <w:rPr>
          <w:rFonts w:cs="Courier New"/>
          <w:noProof w:val="0"/>
          <w:szCs w:val="16"/>
        </w:rPr>
        <w:t>-data-sub</w:t>
      </w:r>
    </w:p>
    <w:p w14:paraId="2A5AB390" w14:textId="77777777" w:rsidR="00584334" w:rsidRDefault="00584334" w:rsidP="00584334">
      <w:pPr>
        <w:pStyle w:val="PL"/>
        <w:rPr>
          <w:rFonts w:cs="Courier New"/>
          <w:noProof w:val="0"/>
          <w:szCs w:val="16"/>
        </w:rPr>
      </w:pPr>
      <w:r>
        <w:rPr>
          <w:rFonts w:cs="Courier New"/>
          <w:noProof w:val="0"/>
          <w:szCs w:val="16"/>
        </w:rPr>
        <w:t xml:space="preserve">          description: </w:t>
      </w:r>
      <w:r>
        <w:t>Represents AF event subscription.</w:t>
      </w:r>
    </w:p>
    <w:p w14:paraId="74A75215" w14:textId="77777777" w:rsidR="00584334" w:rsidRDefault="00584334" w:rsidP="00584334">
      <w:pPr>
        <w:pStyle w:val="PL"/>
        <w:rPr>
          <w:rFonts w:cs="Courier New"/>
          <w:noProof w:val="0"/>
          <w:szCs w:val="16"/>
        </w:rPr>
      </w:pPr>
      <w:r>
        <w:rPr>
          <w:rFonts w:cs="Courier New"/>
          <w:noProof w:val="0"/>
          <w:szCs w:val="16"/>
        </w:rPr>
        <w:t xml:space="preserve">          in: query</w:t>
      </w:r>
    </w:p>
    <w:p w14:paraId="5204E75D" w14:textId="3D9192A2" w:rsidR="00584334" w:rsidRDefault="00584334" w:rsidP="00584334">
      <w:pPr>
        <w:pStyle w:val="PL"/>
        <w:rPr>
          <w:rFonts w:cs="Courier New"/>
          <w:noProof w:val="0"/>
          <w:szCs w:val="16"/>
        </w:rPr>
      </w:pPr>
      <w:r>
        <w:rPr>
          <w:rFonts w:cs="Courier New"/>
          <w:noProof w:val="0"/>
          <w:szCs w:val="16"/>
        </w:rPr>
        <w:t xml:space="preserve">          required: false</w:t>
      </w:r>
    </w:p>
    <w:p w14:paraId="43101B95" w14:textId="77777777" w:rsidR="008A1972" w:rsidRDefault="008A1972" w:rsidP="008A1972">
      <w:pPr>
        <w:pStyle w:val="PL"/>
        <w:rPr>
          <w:rFonts w:cs="Courier New"/>
          <w:noProof w:val="0"/>
          <w:szCs w:val="16"/>
        </w:rPr>
      </w:pPr>
      <w:r>
        <w:rPr>
          <w:rFonts w:cs="Courier New"/>
          <w:noProof w:val="0"/>
          <w:szCs w:val="16"/>
        </w:rPr>
        <w:t xml:space="preserve">          content:</w:t>
      </w:r>
    </w:p>
    <w:p w14:paraId="14B32A8B" w14:textId="5BFEFFBD" w:rsidR="008A1972" w:rsidRDefault="008A1972" w:rsidP="008A1972">
      <w:pPr>
        <w:pStyle w:val="PL"/>
        <w:rPr>
          <w:rFonts w:cs="Courier New"/>
          <w:noProof w:val="0"/>
          <w:szCs w:val="16"/>
        </w:rPr>
      </w:pPr>
      <w:r>
        <w:rPr>
          <w:rFonts w:cs="Courier New"/>
          <w:noProof w:val="0"/>
          <w:szCs w:val="16"/>
        </w:rPr>
        <w:t xml:space="preserve">            application/json:</w:t>
      </w:r>
    </w:p>
    <w:p w14:paraId="212CBED1" w14:textId="1F6B09B5"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4CA11E35" w14:textId="214E328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TS29517_Naf_EventExposure.yaml#/components/schemas/AfEventExposureSubsc</w:t>
      </w:r>
      <w:r>
        <w:rPr>
          <w:rFonts w:cs="Courier New"/>
          <w:noProof w:val="0"/>
          <w:szCs w:val="16"/>
        </w:rPr>
        <w:t>'</w:t>
      </w:r>
    </w:p>
    <w:p w14:paraId="5C10BFA1" w14:textId="77777777" w:rsidR="00584334" w:rsidRDefault="00584334" w:rsidP="00584334">
      <w:pPr>
        <w:pStyle w:val="PL"/>
        <w:rPr>
          <w:rFonts w:cs="Courier New"/>
          <w:noProof w:val="0"/>
          <w:szCs w:val="16"/>
        </w:rPr>
      </w:pPr>
      <w:r>
        <w:rPr>
          <w:rFonts w:cs="Courier New"/>
          <w:noProof w:val="0"/>
          <w:szCs w:val="16"/>
        </w:rPr>
        <w:t xml:space="preserve">        - name: time-period</w:t>
      </w:r>
    </w:p>
    <w:p w14:paraId="09945E4E" w14:textId="77777777" w:rsidR="00584334" w:rsidRDefault="00584334" w:rsidP="00584334">
      <w:pPr>
        <w:pStyle w:val="PL"/>
        <w:rPr>
          <w:rFonts w:cs="Courier New"/>
          <w:noProof w:val="0"/>
          <w:szCs w:val="16"/>
        </w:rPr>
      </w:pPr>
      <w:r>
        <w:rPr>
          <w:rFonts w:cs="Courier New"/>
          <w:noProof w:val="0"/>
          <w:szCs w:val="16"/>
        </w:rPr>
        <w:t xml:space="preserve">          description: </w:t>
      </w:r>
      <w:r>
        <w:rPr>
          <w:lang w:eastAsia="zh-CN"/>
        </w:rPr>
        <w:t>Represents a start time and a stop time during which requested data is collected or to be collected</w:t>
      </w:r>
      <w:r>
        <w:t>.</w:t>
      </w:r>
    </w:p>
    <w:p w14:paraId="1BF28F82" w14:textId="77777777" w:rsidR="00584334" w:rsidRDefault="00584334" w:rsidP="00584334">
      <w:pPr>
        <w:pStyle w:val="PL"/>
        <w:rPr>
          <w:rFonts w:cs="Courier New"/>
          <w:noProof w:val="0"/>
          <w:szCs w:val="16"/>
        </w:rPr>
      </w:pPr>
      <w:r>
        <w:rPr>
          <w:rFonts w:cs="Courier New"/>
          <w:noProof w:val="0"/>
          <w:szCs w:val="16"/>
        </w:rPr>
        <w:t xml:space="preserve">          in: query</w:t>
      </w:r>
    </w:p>
    <w:p w14:paraId="43783868" w14:textId="261BB8F3" w:rsidR="00584334" w:rsidRDefault="00584334" w:rsidP="00584334">
      <w:pPr>
        <w:pStyle w:val="PL"/>
        <w:rPr>
          <w:rFonts w:cs="Courier New"/>
          <w:noProof w:val="0"/>
          <w:szCs w:val="16"/>
        </w:rPr>
      </w:pPr>
      <w:r>
        <w:rPr>
          <w:rFonts w:cs="Courier New"/>
          <w:noProof w:val="0"/>
          <w:szCs w:val="16"/>
        </w:rPr>
        <w:t xml:space="preserve">          required: false</w:t>
      </w:r>
    </w:p>
    <w:p w14:paraId="2E67F23A" w14:textId="77777777" w:rsidR="008A1972" w:rsidRDefault="008A1972" w:rsidP="008A1972">
      <w:pPr>
        <w:pStyle w:val="PL"/>
        <w:rPr>
          <w:rFonts w:cs="Courier New"/>
          <w:noProof w:val="0"/>
          <w:szCs w:val="16"/>
        </w:rPr>
      </w:pPr>
      <w:r>
        <w:rPr>
          <w:rFonts w:cs="Courier New"/>
          <w:noProof w:val="0"/>
          <w:szCs w:val="16"/>
        </w:rPr>
        <w:t xml:space="preserve">          content:</w:t>
      </w:r>
    </w:p>
    <w:p w14:paraId="10931573" w14:textId="64C457C3" w:rsidR="008A1972" w:rsidRDefault="008A1972" w:rsidP="008A1972">
      <w:pPr>
        <w:pStyle w:val="PL"/>
        <w:rPr>
          <w:rFonts w:cs="Courier New"/>
          <w:noProof w:val="0"/>
          <w:szCs w:val="16"/>
        </w:rPr>
      </w:pPr>
      <w:r>
        <w:rPr>
          <w:rFonts w:cs="Courier New"/>
          <w:noProof w:val="0"/>
          <w:szCs w:val="16"/>
        </w:rPr>
        <w:t xml:space="preserve">            application/json:</w:t>
      </w:r>
    </w:p>
    <w:p w14:paraId="7618C0E0" w14:textId="5165099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2EAC3C13" w14:textId="1C4E4C02"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t>TS29122_CommonData.yaml#/components/schemas/</w:t>
      </w:r>
      <w:proofErr w:type="spellStart"/>
      <w:r>
        <w:t>TimeWindow</w:t>
      </w:r>
      <w:proofErr w:type="spellEnd"/>
      <w:r>
        <w:rPr>
          <w:rFonts w:cs="Courier New"/>
          <w:noProof w:val="0"/>
          <w:szCs w:val="16"/>
        </w:rPr>
        <w:t>'</w:t>
      </w:r>
    </w:p>
    <w:p w14:paraId="2089718E" w14:textId="77777777" w:rsidR="00584334" w:rsidRDefault="00584334" w:rsidP="00584334">
      <w:pPr>
        <w:pStyle w:val="PL"/>
        <w:rPr>
          <w:rFonts w:cs="Courier New"/>
          <w:noProof w:val="0"/>
          <w:szCs w:val="16"/>
        </w:rPr>
      </w:pPr>
      <w:r>
        <w:rPr>
          <w:rFonts w:cs="Courier New"/>
          <w:noProof w:val="0"/>
          <w:szCs w:val="16"/>
        </w:rPr>
        <w:t xml:space="preserve">      responses:</w:t>
      </w:r>
    </w:p>
    <w:p w14:paraId="53D62775" w14:textId="77777777" w:rsidR="00584334" w:rsidRDefault="00584334" w:rsidP="00584334">
      <w:pPr>
        <w:pStyle w:val="PL"/>
        <w:rPr>
          <w:rFonts w:cs="Courier New"/>
          <w:noProof w:val="0"/>
          <w:szCs w:val="16"/>
        </w:rPr>
      </w:pPr>
      <w:r>
        <w:rPr>
          <w:rFonts w:cs="Courier New"/>
          <w:noProof w:val="0"/>
          <w:szCs w:val="16"/>
        </w:rPr>
        <w:t xml:space="preserve">        '200':</w:t>
      </w:r>
    </w:p>
    <w:p w14:paraId="59B4894C" w14:textId="77777777" w:rsidR="00584334" w:rsidRDefault="00584334" w:rsidP="00584334">
      <w:pPr>
        <w:pStyle w:val="PL"/>
        <w:rPr>
          <w:rFonts w:cs="Courier New"/>
          <w:noProof w:val="0"/>
          <w:szCs w:val="16"/>
        </w:rPr>
      </w:pPr>
      <w:r>
        <w:rPr>
          <w:rFonts w:cs="Courier New"/>
          <w:noProof w:val="0"/>
          <w:szCs w:val="16"/>
        </w:rPr>
        <w:t xml:space="preserve">          description: Data store records are returned.</w:t>
      </w:r>
    </w:p>
    <w:p w14:paraId="7E04019F" w14:textId="77777777" w:rsidR="00584334" w:rsidRDefault="00584334" w:rsidP="00584334">
      <w:pPr>
        <w:pStyle w:val="PL"/>
        <w:rPr>
          <w:rFonts w:cs="Courier New"/>
          <w:noProof w:val="0"/>
          <w:szCs w:val="16"/>
        </w:rPr>
      </w:pPr>
      <w:r>
        <w:rPr>
          <w:rFonts w:cs="Courier New"/>
          <w:noProof w:val="0"/>
          <w:szCs w:val="16"/>
        </w:rPr>
        <w:t xml:space="preserve">          content:</w:t>
      </w:r>
    </w:p>
    <w:p w14:paraId="7ABF28DE" w14:textId="77777777" w:rsidR="00584334" w:rsidRDefault="00584334" w:rsidP="00584334">
      <w:pPr>
        <w:pStyle w:val="PL"/>
        <w:rPr>
          <w:rFonts w:cs="Courier New"/>
          <w:noProof w:val="0"/>
          <w:szCs w:val="16"/>
        </w:rPr>
      </w:pPr>
      <w:r>
        <w:rPr>
          <w:rFonts w:cs="Courier New"/>
          <w:noProof w:val="0"/>
          <w:szCs w:val="16"/>
        </w:rPr>
        <w:t xml:space="preserve">            application/json:</w:t>
      </w:r>
    </w:p>
    <w:p w14:paraId="128FD373" w14:textId="77777777" w:rsidR="00584334" w:rsidRDefault="00584334" w:rsidP="00584334">
      <w:pPr>
        <w:pStyle w:val="PL"/>
        <w:rPr>
          <w:rFonts w:cs="Courier New"/>
          <w:noProof w:val="0"/>
          <w:szCs w:val="16"/>
        </w:rPr>
      </w:pPr>
      <w:r>
        <w:rPr>
          <w:rFonts w:cs="Courier New"/>
          <w:noProof w:val="0"/>
          <w:szCs w:val="16"/>
        </w:rPr>
        <w:t xml:space="preserve">              schema:</w:t>
      </w:r>
    </w:p>
    <w:p w14:paraId="32AF8D90" w14:textId="77777777" w:rsidR="00584334" w:rsidRDefault="00584334" w:rsidP="0058433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NadrfDataStoreRecord</w:t>
      </w:r>
      <w:proofErr w:type="spellEnd"/>
      <w:r>
        <w:rPr>
          <w:rFonts w:cs="Courier New"/>
          <w:noProof w:val="0"/>
          <w:szCs w:val="16"/>
        </w:rPr>
        <w:t>'</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noProof w:val="0"/>
          <w:szCs w:val="16"/>
        </w:rPr>
      </w:pPr>
      <w:r>
        <w:t xml:space="preserve">          description: No matching ADRF data were found.</w:t>
      </w:r>
    </w:p>
    <w:p w14:paraId="65FC9B59" w14:textId="77777777" w:rsidR="00584334" w:rsidRDefault="00584334" w:rsidP="00584334">
      <w:pPr>
        <w:pStyle w:val="PL"/>
        <w:rPr>
          <w:rFonts w:cs="Courier New"/>
          <w:noProof w:val="0"/>
          <w:szCs w:val="16"/>
        </w:rPr>
      </w:pPr>
      <w:r>
        <w:rPr>
          <w:rFonts w:cs="Courier New"/>
          <w:noProof w:val="0"/>
          <w:szCs w:val="16"/>
        </w:rPr>
        <w:t xml:space="preserve">        '400':</w:t>
      </w:r>
    </w:p>
    <w:p w14:paraId="26E089F6"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'TS29571_CommonData.yaml#/components/responses/400'</w:t>
      </w:r>
    </w:p>
    <w:p w14:paraId="0F197A09" w14:textId="77777777" w:rsidR="00584334" w:rsidRDefault="00584334" w:rsidP="00584334">
      <w:pPr>
        <w:pStyle w:val="PL"/>
        <w:rPr>
          <w:rFonts w:cs="Courier New"/>
          <w:noProof w:val="0"/>
          <w:szCs w:val="16"/>
        </w:rPr>
      </w:pPr>
      <w:r>
        <w:rPr>
          <w:rFonts w:cs="Courier New"/>
          <w:noProof w:val="0"/>
          <w:szCs w:val="16"/>
        </w:rPr>
        <w:t xml:space="preserve">        '401':</w:t>
      </w:r>
    </w:p>
    <w:p w14:paraId="5F6B72A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'TS29571_CommonData.yaml#/components/responses/401'</w:t>
      </w:r>
    </w:p>
    <w:p w14:paraId="381B34A9" w14:textId="77777777" w:rsidR="00584334" w:rsidRDefault="00584334" w:rsidP="00584334">
      <w:pPr>
        <w:pStyle w:val="PL"/>
        <w:rPr>
          <w:noProof w:val="0"/>
        </w:rPr>
      </w:pPr>
      <w:r>
        <w:rPr>
          <w:noProof w:val="0"/>
        </w:rPr>
        <w:t xml:space="preserve">        '403':</w:t>
      </w:r>
    </w:p>
    <w:p w14:paraId="06BFFAC2" w14:textId="77777777" w:rsidR="00584334" w:rsidRDefault="00584334" w:rsidP="00584334">
      <w:pPr>
        <w:pStyle w:val="PL"/>
        <w:rPr>
          <w:noProof w:val="0"/>
        </w:rPr>
      </w:pPr>
      <w:r>
        <w:rPr>
          <w:noProof w:val="0"/>
        </w:rPr>
        <w:t xml:space="preserve">          $ref: 'TS29571_CommonData.yaml#/components/responses/403'</w:t>
      </w:r>
    </w:p>
    <w:p w14:paraId="0E03A345" w14:textId="77777777" w:rsidR="00584334" w:rsidRDefault="00584334" w:rsidP="00584334">
      <w:pPr>
        <w:pStyle w:val="PL"/>
        <w:rPr>
          <w:noProof w:val="0"/>
        </w:rPr>
      </w:pPr>
      <w:r>
        <w:rPr>
          <w:noProof w:val="0"/>
        </w:rPr>
        <w:t xml:space="preserve">        '404':</w:t>
      </w:r>
    </w:p>
    <w:p w14:paraId="3C9B49C9" w14:textId="77777777" w:rsidR="00584334" w:rsidRDefault="00584334" w:rsidP="00584334">
      <w:pPr>
        <w:pStyle w:val="PL"/>
        <w:rPr>
          <w:noProof w:val="0"/>
        </w:rPr>
      </w:pPr>
      <w:r>
        <w:rPr>
          <w:noProof w:val="0"/>
        </w:rPr>
        <w:t xml:space="preserve">          $ref: 'TS29571_CommonData.yaml#/components/responses/404'</w:t>
      </w:r>
    </w:p>
    <w:p w14:paraId="2C6A74F2" w14:textId="77777777" w:rsidR="00584334" w:rsidRDefault="00584334" w:rsidP="00584334">
      <w:pPr>
        <w:pStyle w:val="PL"/>
        <w:rPr>
          <w:noProof w:val="0"/>
        </w:rPr>
      </w:pPr>
      <w:r>
        <w:rPr>
          <w:noProof w:val="0"/>
        </w:rPr>
        <w:t xml:space="preserve">        '406':</w:t>
      </w:r>
    </w:p>
    <w:p w14:paraId="0B1521FD" w14:textId="77777777" w:rsidR="00584334" w:rsidRDefault="00584334" w:rsidP="00584334">
      <w:pPr>
        <w:pStyle w:val="PL"/>
        <w:rPr>
          <w:noProof w:val="0"/>
        </w:rPr>
      </w:pPr>
      <w:r>
        <w:rPr>
          <w:noProof w:val="0"/>
        </w:rPr>
        <w:t xml:space="preserve">          $ref: 'TS29571_CommonData.yaml#/components/responses/406'</w:t>
      </w:r>
    </w:p>
    <w:p w14:paraId="44C5919F" w14:textId="77777777" w:rsidR="00584334" w:rsidRDefault="00584334" w:rsidP="00584334">
      <w:pPr>
        <w:pStyle w:val="PL"/>
        <w:rPr>
          <w:noProof w:val="0"/>
        </w:rPr>
      </w:pPr>
      <w:r>
        <w:rPr>
          <w:noProof w:val="0"/>
        </w:rPr>
        <w:t xml:space="preserve">        '429':</w:t>
      </w:r>
    </w:p>
    <w:p w14:paraId="6A7048C4" w14:textId="77777777" w:rsidR="00584334" w:rsidRDefault="00584334" w:rsidP="00584334">
      <w:pPr>
        <w:pStyle w:val="PL"/>
        <w:rPr>
          <w:noProof w:val="0"/>
        </w:rPr>
      </w:pPr>
      <w:r>
        <w:rPr>
          <w:noProof w:val="0"/>
        </w:rPr>
        <w:t xml:space="preserve">          $ref: 'TS29571_CommonData.yaml#/components/responses/429'</w:t>
      </w:r>
    </w:p>
    <w:p w14:paraId="70A47665" w14:textId="77777777" w:rsidR="00584334" w:rsidRDefault="00584334" w:rsidP="00584334">
      <w:pPr>
        <w:pStyle w:val="PL"/>
        <w:rPr>
          <w:rFonts w:cs="Courier New"/>
          <w:noProof w:val="0"/>
          <w:szCs w:val="16"/>
        </w:rPr>
      </w:pPr>
      <w:r>
        <w:rPr>
          <w:rFonts w:cs="Courier New"/>
          <w:noProof w:val="0"/>
          <w:szCs w:val="16"/>
        </w:rPr>
        <w:t xml:space="preserve">        '500':</w:t>
      </w:r>
    </w:p>
    <w:p w14:paraId="705EEFCF"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'TS29571_CommonData.yaml#/components/responses/500'</w:t>
      </w:r>
    </w:p>
    <w:p w14:paraId="0522C06E" w14:textId="77777777" w:rsidR="00584334" w:rsidRDefault="00584334" w:rsidP="00584334">
      <w:pPr>
        <w:pStyle w:val="PL"/>
        <w:rPr>
          <w:rFonts w:cs="Courier New"/>
          <w:noProof w:val="0"/>
          <w:szCs w:val="16"/>
        </w:rPr>
      </w:pPr>
      <w:r>
        <w:rPr>
          <w:rFonts w:cs="Courier New"/>
          <w:noProof w:val="0"/>
          <w:szCs w:val="16"/>
        </w:rPr>
        <w:t xml:space="preserve">        '503':</w:t>
      </w:r>
    </w:p>
    <w:p w14:paraId="213CE2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'TS29571_CommonData.yaml#/components/responses/503'</w:t>
      </w:r>
    </w:p>
    <w:p w14:paraId="37CC039B" w14:textId="77777777" w:rsidR="00584334" w:rsidRDefault="00584334" w:rsidP="00584334">
      <w:pPr>
        <w:pStyle w:val="PL"/>
        <w:rPr>
          <w:rFonts w:cs="Courier New"/>
          <w:noProof w:val="0"/>
          <w:szCs w:val="16"/>
        </w:rPr>
      </w:pPr>
      <w:r>
        <w:rPr>
          <w:rFonts w:cs="Courier New"/>
          <w:noProof w:val="0"/>
          <w:szCs w:val="16"/>
        </w:rPr>
        <w:t xml:space="preserve">        default:</w:t>
      </w:r>
    </w:p>
    <w:p w14:paraId="28B3169E" w14:textId="77777777" w:rsidR="00584334" w:rsidRPr="004936B0" w:rsidRDefault="00584334" w:rsidP="00584334">
      <w:pPr>
        <w:pStyle w:val="PL"/>
        <w:rPr>
          <w:rFonts w:cs="Courier New"/>
          <w:noProof w:val="0"/>
          <w:szCs w:val="16"/>
        </w:rPr>
      </w:pPr>
      <w:r>
        <w:rPr>
          <w:rFonts w:cs="Courier New"/>
          <w:noProof w:val="0"/>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72912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Store Record resource matching the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7EDE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617DB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C5A0D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15D69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64C86B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7DC47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3F6F65A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435628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retrieval subscription to the Nadrf_DataManagement Service</w:t>
      </w:r>
      <w:r>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6C8CC39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Retrieval Subscription resource matching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46F008E" w14:textId="77777777" w:rsidR="00584334" w:rsidRDefault="00584334" w:rsidP="00584334">
      <w:pPr>
        <w:pStyle w:val="PL"/>
        <w:rPr>
          <w:rFonts w:cs="Courier New"/>
          <w:noProof w:val="0"/>
          <w:szCs w:val="16"/>
        </w:rPr>
      </w:pPr>
      <w:r>
        <w:rPr>
          <w:rFonts w:cs="Courier New"/>
          <w:noProof w:val="0"/>
          <w:szCs w:val="16"/>
        </w:rPr>
        <w:t xml:space="preserve">        '411':</w:t>
      </w:r>
    </w:p>
    <w:p w14:paraId="31750960"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'TS29571_CommonData.yaml#/components/responses/411'</w:t>
      </w:r>
    </w:p>
    <w:p w14:paraId="71F56DC8" w14:textId="77777777" w:rsidR="00584334" w:rsidRDefault="00584334" w:rsidP="00584334">
      <w:pPr>
        <w:pStyle w:val="PL"/>
        <w:rPr>
          <w:rFonts w:cs="Courier New"/>
          <w:noProof w:val="0"/>
          <w:szCs w:val="16"/>
        </w:rPr>
      </w:pPr>
      <w:r>
        <w:rPr>
          <w:rFonts w:cs="Courier New"/>
          <w:noProof w:val="0"/>
          <w:szCs w:val="16"/>
        </w:rPr>
        <w:t xml:space="preserve">        '413':</w:t>
      </w:r>
    </w:p>
    <w:p w14:paraId="6F817D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'TS29571_CommonData.yaml#/components/responses/413'</w:t>
      </w:r>
    </w:p>
    <w:p w14:paraId="55BA79A4" w14:textId="77777777" w:rsidR="00584334" w:rsidRDefault="00584334" w:rsidP="00584334">
      <w:pPr>
        <w:pStyle w:val="PL"/>
        <w:rPr>
          <w:rFonts w:cs="Courier New"/>
          <w:noProof w:val="0"/>
          <w:szCs w:val="16"/>
        </w:rPr>
      </w:pPr>
      <w:r>
        <w:rPr>
          <w:rFonts w:cs="Courier New"/>
          <w:noProof w:val="0"/>
          <w:szCs w:val="16"/>
        </w:rPr>
        <w:t xml:space="preserve">        '415':</w:t>
      </w:r>
    </w:p>
    <w:p w14:paraId="6DD96650" w14:textId="77777777" w:rsidR="00584334" w:rsidRPr="00B46B1E" w:rsidRDefault="00584334" w:rsidP="00584334">
      <w:pPr>
        <w:pStyle w:val="PL"/>
        <w:rPr>
          <w:lang w:val="en-IN" w:eastAsia="en-IN"/>
        </w:rPr>
      </w:pPr>
      <w:r>
        <w:rPr>
          <w:rFonts w:cs="Courier New"/>
          <w:noProof w:val="0"/>
          <w:szCs w:val="16"/>
        </w:rPr>
        <w:t xml:space="preserve">          $ref: 'TS29571_CommonData.yaml#/components/responses/415'</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5043A5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Successful response with </w:t>
      </w:r>
      <w:r>
        <w:rPr>
          <w:lang w:val="en-IN" w:eastAsia="en-IN"/>
        </w:rPr>
        <w:t>r</w:t>
      </w:r>
      <w:r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 xml:space="preserve">triggers 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B3470A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Storage Subscription matching the </w:t>
      </w:r>
      <w:r>
        <w:rPr>
          <w:lang w:val="en-IN" w:eastAsia="en-IN"/>
        </w:rPr>
        <w:t>provided reference</w:t>
      </w:r>
      <w:r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432F526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remov</w:t>
      </w:r>
      <w:r>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BA7B50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BD860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270945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29CE17B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627041B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0795BD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1692F3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1E9EAF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77777777" w:rsidR="00584334" w:rsidRPr="00B46B1E" w:rsidRDefault="00584334" w:rsidP="00584334">
      <w:pPr>
        <w:pStyle w:val="PL"/>
        <w:rPr>
          <w:lang w:val="en-IN" w:eastAsia="en-IN"/>
        </w:rPr>
      </w:pPr>
      <w:r>
        <w:rPr>
          <w:lang w:val="en-IN" w:eastAsia="en-IN"/>
        </w:rPr>
        <w:t xml:space="preserve">          description: </w:t>
      </w:r>
      <w:r>
        <w:t>List of analytics subscription notifications.</w:t>
      </w:r>
    </w:p>
    <w:p w14:paraId="28B6A7C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024F8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04BCE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747F5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5EA78D8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CECBADF" w14:textId="77777777" w:rsidR="00584334" w:rsidRPr="00B46B1E" w:rsidRDefault="00584334" w:rsidP="00584334">
      <w:pPr>
        <w:pStyle w:val="PL"/>
        <w:rPr>
          <w:lang w:val="en-IN" w:eastAsia="en-IN"/>
        </w:rPr>
      </w:pPr>
      <w:r>
        <w:rPr>
          <w:lang w:val="en-IN" w:eastAsia="en-IN"/>
        </w:rPr>
        <w:t xml:space="preserve">          description: </w:t>
      </w:r>
      <w:r>
        <w:t>List of notifications of AMF events.</w:t>
      </w:r>
    </w:p>
    <w:p w14:paraId="00C9E6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5C9CFF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E0FA3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08F443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1DD60D0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37BDDD8B" w14:textId="77777777" w:rsidR="00584334" w:rsidRPr="00B46B1E" w:rsidRDefault="00584334" w:rsidP="00584334">
      <w:pPr>
        <w:pStyle w:val="PL"/>
        <w:rPr>
          <w:lang w:val="en-IN" w:eastAsia="en-IN"/>
        </w:rPr>
      </w:pPr>
      <w:r>
        <w:rPr>
          <w:lang w:val="en-IN" w:eastAsia="en-IN"/>
        </w:rPr>
        <w:lastRenderedPageBreak/>
        <w:t xml:space="preserve">          description: </w:t>
      </w:r>
      <w:r>
        <w:t>List of notifications of SMF events.</w:t>
      </w:r>
    </w:p>
    <w:p w14:paraId="09E8F2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48B8F7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B026B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6F474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0B175BC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A28693D" w14:textId="77777777" w:rsidR="00584334" w:rsidRPr="00B46B1E" w:rsidRDefault="00584334" w:rsidP="00584334">
      <w:pPr>
        <w:pStyle w:val="PL"/>
        <w:rPr>
          <w:lang w:val="en-IN" w:eastAsia="en-IN"/>
        </w:rPr>
      </w:pPr>
      <w:r>
        <w:rPr>
          <w:lang w:val="en-IN" w:eastAsia="en-IN"/>
        </w:rPr>
        <w:t xml:space="preserve">          description: </w:t>
      </w:r>
      <w:r>
        <w:t>List of notifications of UDM events.</w:t>
      </w:r>
    </w:p>
    <w:p w14:paraId="1B5A066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67B37A1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B5F05A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7683D2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34FE82E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2F0457D" w14:textId="77777777" w:rsidR="00584334" w:rsidRPr="00B46B1E" w:rsidRDefault="00584334" w:rsidP="00584334">
      <w:pPr>
        <w:pStyle w:val="PL"/>
        <w:rPr>
          <w:lang w:val="en-IN" w:eastAsia="en-IN"/>
        </w:rPr>
      </w:pPr>
      <w:r>
        <w:rPr>
          <w:lang w:val="en-IN" w:eastAsia="en-IN"/>
        </w:rPr>
        <w:t xml:space="preserve">          description: </w:t>
      </w:r>
      <w:r>
        <w:t>List of notifications of NEF events.</w:t>
      </w:r>
    </w:p>
    <w:p w14:paraId="76A68C0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6E56A4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CE58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DBAD3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636235A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9B1CEE4" w14:textId="77777777" w:rsidR="00584334" w:rsidRPr="00B46B1E" w:rsidRDefault="00584334" w:rsidP="00584334">
      <w:pPr>
        <w:pStyle w:val="PL"/>
        <w:rPr>
          <w:lang w:val="en-IN" w:eastAsia="en-IN"/>
        </w:rPr>
      </w:pPr>
      <w:r>
        <w:rPr>
          <w:lang w:val="en-IN" w:eastAsia="en-IN"/>
        </w:rPr>
        <w:t xml:space="preserve">          description: </w:t>
      </w:r>
      <w:r>
        <w:t>List of notifications of AF events.</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2EC36858"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9780D16"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0F33793C"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642DF85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w:t>
      </w:r>
      <w:r>
        <w:rPr>
          <w:lang w:val="en-IN" w:eastAsia="en-IN"/>
        </w:rPr>
        <w:t xml:space="preserve"> </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2B4D35F2"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C1B509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4E82E9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43A7AB86"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3D595B" w:rsidRPr="00B46B1E" w:rsidDel="003D595B">
        <w:rPr>
          <w:lang w:val="en-IN" w:eastAsia="en-IN"/>
        </w:rPr>
        <w:t xml:space="preserve"> </w:t>
      </w:r>
      <w:r w:rsidRPr="00B46B1E">
        <w:rPr>
          <w:lang w:val="en-IN" w:eastAsia="en-IN"/>
        </w:rPr>
        <w:t>#/components/schemas/</w:t>
      </w:r>
      <w:r w:rsidR="00143BD4">
        <w:rPr>
          <w:lang w:val="en-IN" w:eastAsia="en-IN"/>
        </w:rPr>
        <w:t>DataSubscription</w:t>
      </w:r>
      <w:r w:rsidR="00143BD4" w:rsidRPr="00B46B1E">
        <w:rPr>
          <w:lang w:val="en-IN" w:eastAsia="en-IN"/>
        </w:rPr>
        <w:t>'</w:t>
      </w:r>
    </w:p>
    <w:p w14:paraId="2D9B5335" w14:textId="194C15DD" w:rsidR="00584334" w:rsidRPr="00B46B1E" w:rsidRDefault="00584334">
      <w:pPr>
        <w:pStyle w:val="PL"/>
        <w:rPr>
          <w:lang w:val="en-IN" w:eastAsia="en-IN"/>
        </w:rPr>
      </w:pPr>
    </w:p>
    <w:p w14:paraId="7D72492E" w14:textId="3E281D8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18A302E8" w14:textId="77777777" w:rsidR="00584334" w:rsidRPr="00B46B1E" w:rsidRDefault="00584334" w:rsidP="00584334">
      <w:pPr>
        <w:pStyle w:val="PL"/>
        <w:rPr>
          <w:lang w:val="en-IN" w:eastAsia="en-IN"/>
        </w:rPr>
      </w:pPr>
      <w:r>
        <w:rPr>
          <w:lang w:val="en-IN" w:eastAsia="en-IN"/>
        </w:rPr>
        <w:t xml:space="preserve">      description: </w:t>
      </w:r>
      <w:r>
        <w:rPr>
          <w:lang w:eastAsia="zh-CN"/>
        </w:rPr>
        <w:t>Represents a notification that corresponds with an Individual ADRF Data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441A46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3F0CF29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6EC380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5D1F829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1CE2A8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7777777" w:rsidR="00584334" w:rsidRPr="00B46B1E" w:rsidRDefault="00584334" w:rsidP="00584334">
      <w:pPr>
        <w:pStyle w:val="PL"/>
        <w:rPr>
          <w:lang w:val="en-IN" w:eastAsia="en-IN"/>
        </w:rPr>
      </w:pPr>
      <w:r>
        <w:rPr>
          <w:lang w:val="en-IN" w:eastAsia="en-IN"/>
        </w:rPr>
        <w:t xml:space="preserve">          description: </w:t>
      </w:r>
      <w:r>
        <w:t>List of analytics subscription notifications.</w:t>
      </w:r>
    </w:p>
    <w:p w14:paraId="0F9602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08F792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CB837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245AB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25DEAB9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A6A11E1" w14:textId="77777777" w:rsidR="00584334" w:rsidRPr="00B46B1E" w:rsidRDefault="00584334" w:rsidP="00584334">
      <w:pPr>
        <w:pStyle w:val="PL"/>
        <w:rPr>
          <w:lang w:val="en-IN" w:eastAsia="en-IN"/>
        </w:rPr>
      </w:pPr>
      <w:r>
        <w:rPr>
          <w:lang w:val="en-IN" w:eastAsia="en-IN"/>
        </w:rPr>
        <w:t xml:space="preserve">          description: </w:t>
      </w:r>
      <w:r>
        <w:t>List of notifications of AMF events.</w:t>
      </w:r>
    </w:p>
    <w:p w14:paraId="023CC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70341C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A2CD1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466E9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3B2A84E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93908B3" w14:textId="77777777" w:rsidR="00584334" w:rsidRPr="00B46B1E" w:rsidRDefault="00584334" w:rsidP="00584334">
      <w:pPr>
        <w:pStyle w:val="PL"/>
        <w:rPr>
          <w:lang w:val="en-IN" w:eastAsia="en-IN"/>
        </w:rPr>
      </w:pPr>
      <w:r>
        <w:rPr>
          <w:lang w:val="en-IN" w:eastAsia="en-IN"/>
        </w:rPr>
        <w:t xml:space="preserve">          description: </w:t>
      </w:r>
      <w:r>
        <w:t>List of notifications of SMF events.</w:t>
      </w:r>
    </w:p>
    <w:p w14:paraId="4C0FAE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10978EB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214BBA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3828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126DAD4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49DE200" w14:textId="77777777" w:rsidR="00584334" w:rsidRPr="00B46B1E" w:rsidRDefault="00584334" w:rsidP="00584334">
      <w:pPr>
        <w:pStyle w:val="PL"/>
        <w:rPr>
          <w:lang w:val="en-IN" w:eastAsia="en-IN"/>
        </w:rPr>
      </w:pPr>
      <w:r>
        <w:rPr>
          <w:lang w:val="en-IN" w:eastAsia="en-IN"/>
        </w:rPr>
        <w:t xml:space="preserve">          description: </w:t>
      </w:r>
      <w:r>
        <w:t>List of notifications of UDM events.</w:t>
      </w:r>
    </w:p>
    <w:p w14:paraId="07F3E5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32CA88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EEB3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08001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09BE3EF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2823D5B" w14:textId="77777777" w:rsidR="00584334" w:rsidRPr="00B46B1E" w:rsidRDefault="00584334" w:rsidP="00584334">
      <w:pPr>
        <w:pStyle w:val="PL"/>
        <w:rPr>
          <w:lang w:val="en-IN" w:eastAsia="en-IN"/>
        </w:rPr>
      </w:pPr>
      <w:r>
        <w:rPr>
          <w:lang w:val="en-IN" w:eastAsia="en-IN"/>
        </w:rPr>
        <w:t xml:space="preserve">          description: </w:t>
      </w:r>
      <w:r>
        <w:t>List of notifications of NEF events.</w:t>
      </w:r>
    </w:p>
    <w:p w14:paraId="3978AB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655E90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7D1760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9AA48B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54B410F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AFB729B" w14:textId="77777777" w:rsidR="00584334" w:rsidRPr="00B46B1E" w:rsidRDefault="00584334" w:rsidP="00584334">
      <w:pPr>
        <w:pStyle w:val="PL"/>
        <w:rPr>
          <w:lang w:val="en-IN" w:eastAsia="en-IN"/>
        </w:rPr>
      </w:pPr>
      <w:r>
        <w:rPr>
          <w:lang w:val="en-IN" w:eastAsia="en-IN"/>
        </w:rPr>
        <w:t xml:space="preserve">          description: </w:t>
      </w:r>
      <w:r>
        <w:t>List of notifications of AF events.</w:t>
      </w:r>
    </w:p>
    <w:p w14:paraId="3B68517E" w14:textId="77777777" w:rsidR="00584334" w:rsidRPr="00B46B1E" w:rsidRDefault="00584334" w:rsidP="00584334">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731E394F"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5ED4C8E4" w14:textId="1CD779FF" w:rsidR="00584334" w:rsidRDefault="00584334" w:rsidP="00584334">
      <w:pPr>
        <w:pStyle w:val="PL"/>
      </w:pPr>
      <w:r>
        <w:rPr>
          <w:lang w:val="en-IN" w:eastAsia="en-IN"/>
        </w:rPr>
        <w:t>#</w:t>
      </w:r>
    </w:p>
    <w:p w14:paraId="55F442AD" w14:textId="77777777" w:rsidR="00876C3C" w:rsidRDefault="00876C3C"/>
    <w:p w14:paraId="16AEB97F" w14:textId="77777777" w:rsidR="00876C3C" w:rsidRDefault="00A10542">
      <w:pPr>
        <w:pStyle w:val="Heading8"/>
      </w:pPr>
      <w:bookmarkStart w:id="874" w:name="historyclause"/>
      <w:r>
        <w:br w:type="page"/>
      </w:r>
      <w:bookmarkStart w:id="875" w:name="_Toc2086459"/>
      <w:bookmarkStart w:id="876" w:name="_Toc72766497"/>
      <w:bookmarkStart w:id="877" w:name="_Toc72767064"/>
      <w:bookmarkStart w:id="878" w:name="_Toc73042516"/>
      <w:bookmarkStart w:id="879" w:name="_Toc81242860"/>
      <w:bookmarkStart w:id="880" w:name="_Toc89426646"/>
      <w:bookmarkStart w:id="881" w:name="_Toc97034967"/>
      <w:bookmarkStart w:id="882" w:name="_Toc97192477"/>
      <w:bookmarkStart w:id="883" w:name="_Toc97192598"/>
      <w:bookmarkEnd w:id="874"/>
      <w:r>
        <w:lastRenderedPageBreak/>
        <w:t>Annex B (informative):</w:t>
      </w:r>
      <w:r>
        <w:br/>
        <w:t>Change history</w:t>
      </w:r>
      <w:bookmarkEnd w:id="875"/>
      <w:bookmarkEnd w:id="876"/>
      <w:bookmarkEnd w:id="877"/>
      <w:bookmarkEnd w:id="878"/>
      <w:bookmarkEnd w:id="879"/>
      <w:bookmarkEnd w:id="880"/>
      <w:bookmarkEnd w:id="881"/>
      <w:bookmarkEnd w:id="882"/>
      <w:bookmarkEnd w:id="883"/>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tc>
          <w:tcPr>
            <w:tcW w:w="800" w:type="dxa"/>
            <w:shd w:val="pct10" w:color="auto" w:fill="FFFFFF"/>
          </w:tcPr>
          <w:p w14:paraId="6635AAF6" w14:textId="77777777" w:rsidR="00876C3C" w:rsidRDefault="00A10542">
            <w:pPr>
              <w:pStyle w:val="TAL"/>
              <w:rPr>
                <w:b/>
                <w:sz w:val="16"/>
              </w:rPr>
            </w:pPr>
            <w:r>
              <w:rPr>
                <w:b/>
                <w:sz w:val="16"/>
              </w:rPr>
              <w:t>Date</w:t>
            </w:r>
          </w:p>
        </w:tc>
        <w:tc>
          <w:tcPr>
            <w:tcW w:w="800" w:type="dxa"/>
            <w:shd w:val="pct10" w:color="auto" w:fill="FFFFFF"/>
          </w:tcPr>
          <w:p w14:paraId="33EC97EE" w14:textId="77777777" w:rsidR="00876C3C" w:rsidRDefault="00A10542">
            <w:pPr>
              <w:pStyle w:val="TAL"/>
              <w:rPr>
                <w:b/>
                <w:sz w:val="16"/>
              </w:rPr>
            </w:pPr>
            <w:r>
              <w:rPr>
                <w:b/>
                <w:sz w:val="16"/>
              </w:rPr>
              <w:t>Meeting</w:t>
            </w:r>
          </w:p>
        </w:tc>
        <w:tc>
          <w:tcPr>
            <w:tcW w:w="1094" w:type="dxa"/>
            <w:shd w:val="pct10" w:color="auto" w:fill="FFFFFF"/>
          </w:tcPr>
          <w:p w14:paraId="168D42E8" w14:textId="77777777" w:rsidR="00876C3C" w:rsidRDefault="00A10542">
            <w:pPr>
              <w:pStyle w:val="TAL"/>
              <w:rPr>
                <w:b/>
                <w:sz w:val="16"/>
              </w:rPr>
            </w:pPr>
            <w:proofErr w:type="spellStart"/>
            <w:r>
              <w:rPr>
                <w:b/>
                <w:sz w:val="16"/>
              </w:rPr>
              <w:t>TDoc</w:t>
            </w:r>
            <w:proofErr w:type="spellEnd"/>
          </w:p>
        </w:tc>
        <w:tc>
          <w:tcPr>
            <w:tcW w:w="425"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tc>
          <w:tcPr>
            <w:tcW w:w="800" w:type="dxa"/>
            <w:shd w:val="solid" w:color="FFFFFF" w:fill="auto"/>
          </w:tcPr>
          <w:p w14:paraId="2F3CBFDE" w14:textId="77777777" w:rsidR="00E24E14" w:rsidRPr="00E24E14" w:rsidRDefault="00E24E14" w:rsidP="00E24E14">
            <w:pPr>
              <w:pStyle w:val="TAL"/>
            </w:pPr>
            <w:r w:rsidRPr="00E24E14">
              <w:t>20</w:t>
            </w:r>
            <w:r>
              <w:t>21</w:t>
            </w:r>
            <w:r w:rsidRPr="00E24E14">
              <w:t>-0</w:t>
            </w:r>
            <w:r>
              <w:t>6</w:t>
            </w:r>
          </w:p>
        </w:tc>
        <w:tc>
          <w:tcPr>
            <w:tcW w:w="800" w:type="dxa"/>
            <w:shd w:val="solid" w:color="FFFFFF" w:fill="auto"/>
          </w:tcPr>
          <w:p w14:paraId="48997679" w14:textId="77777777"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14:paraId="4262DD18" w14:textId="77777777" w:rsidR="00E24E14" w:rsidRDefault="00E24E14" w:rsidP="00E24E14">
            <w:pPr>
              <w:pStyle w:val="TAL"/>
              <w:rPr>
                <w:sz w:val="16"/>
                <w:szCs w:val="16"/>
              </w:rPr>
            </w:pPr>
          </w:p>
        </w:tc>
        <w:tc>
          <w:tcPr>
            <w:tcW w:w="425" w:type="dxa"/>
            <w:shd w:val="solid" w:color="FFFFFF" w:fill="auto"/>
          </w:tcPr>
          <w:p w14:paraId="65C8B317" w14:textId="77777777" w:rsidR="00E24E14" w:rsidRDefault="00E24E14" w:rsidP="00E24E14">
            <w:pPr>
              <w:pStyle w:val="TAL"/>
              <w:rPr>
                <w:sz w:val="16"/>
                <w:szCs w:val="16"/>
              </w:rPr>
            </w:pPr>
          </w:p>
        </w:tc>
        <w:tc>
          <w:tcPr>
            <w:tcW w:w="425" w:type="dxa"/>
            <w:shd w:val="solid" w:color="FFFFFF" w:fill="auto"/>
          </w:tcPr>
          <w:p w14:paraId="5F8B5D3C" w14:textId="77777777" w:rsidR="00E24E14" w:rsidRDefault="00E24E14" w:rsidP="00E24E14">
            <w:pPr>
              <w:pStyle w:val="TAL"/>
              <w:rPr>
                <w:sz w:val="16"/>
                <w:szCs w:val="16"/>
              </w:rPr>
            </w:pPr>
          </w:p>
        </w:tc>
        <w:tc>
          <w:tcPr>
            <w:tcW w:w="425" w:type="dxa"/>
            <w:shd w:val="solid" w:color="FFFFFF" w:fill="auto"/>
          </w:tcPr>
          <w:p w14:paraId="0084A583" w14:textId="77777777" w:rsidR="00E24E14" w:rsidRDefault="00E24E14" w:rsidP="00E24E14">
            <w:pPr>
              <w:pStyle w:val="TAL"/>
              <w:rPr>
                <w:sz w:val="16"/>
                <w:szCs w:val="16"/>
              </w:rPr>
            </w:pPr>
          </w:p>
        </w:tc>
        <w:tc>
          <w:tcPr>
            <w:tcW w:w="4962" w:type="dxa"/>
            <w:shd w:val="solid" w:color="FFFFFF" w:fill="auto"/>
          </w:tcPr>
          <w:p w14:paraId="7BCE367A" w14:textId="77777777" w:rsidR="00E24E14" w:rsidRDefault="00E24E14" w:rsidP="00E24E14">
            <w:pPr>
              <w:pStyle w:val="TAL"/>
              <w:rPr>
                <w:sz w:val="16"/>
                <w:szCs w:val="16"/>
              </w:rPr>
            </w:pPr>
            <w:r w:rsidRPr="00BC2831">
              <w:t xml:space="preserve">TS skeleton of </w:t>
            </w:r>
            <w:r w:rsidR="00A10542" w:rsidRPr="00A10542">
              <w:t>Analytics Data Repository Services</w:t>
            </w:r>
            <w:r w:rsidRPr="00BC2831">
              <w:t xml:space="preserve"> specification</w:t>
            </w:r>
          </w:p>
        </w:tc>
        <w:tc>
          <w:tcPr>
            <w:tcW w:w="708" w:type="dxa"/>
            <w:shd w:val="solid" w:color="FFFFFF" w:fill="auto"/>
          </w:tcPr>
          <w:p w14:paraId="310CE6C0" w14:textId="77777777" w:rsidR="00E24E14" w:rsidRDefault="00E24E14" w:rsidP="00E24E14">
            <w:pPr>
              <w:pStyle w:val="TAL"/>
              <w:rPr>
                <w:sz w:val="16"/>
                <w:szCs w:val="16"/>
              </w:rPr>
            </w:pPr>
            <w:r w:rsidRPr="00BC2831">
              <w:t>0.0.0</w:t>
            </w:r>
          </w:p>
        </w:tc>
      </w:tr>
      <w:tr w:rsidR="00E24E14" w14:paraId="596B5FDD" w14:textId="77777777">
        <w:tc>
          <w:tcPr>
            <w:tcW w:w="800" w:type="dxa"/>
            <w:shd w:val="solid" w:color="FFFFFF" w:fill="auto"/>
          </w:tcPr>
          <w:p w14:paraId="47AE63D7" w14:textId="77777777" w:rsidR="00E24E14" w:rsidRPr="00E24E14" w:rsidRDefault="00E24E14" w:rsidP="00E24E14">
            <w:pPr>
              <w:pStyle w:val="TAL"/>
            </w:pPr>
            <w:r w:rsidRPr="00E24E14">
              <w:t>20</w:t>
            </w:r>
            <w:r>
              <w:t>21</w:t>
            </w:r>
            <w:r w:rsidRPr="00E24E14">
              <w:t>-0</w:t>
            </w:r>
            <w:r>
              <w:t>6</w:t>
            </w:r>
          </w:p>
        </w:tc>
        <w:tc>
          <w:tcPr>
            <w:tcW w:w="800" w:type="dxa"/>
            <w:shd w:val="solid" w:color="FFFFFF" w:fill="auto"/>
          </w:tcPr>
          <w:p w14:paraId="08390FFE" w14:textId="77777777"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14:paraId="1027316F" w14:textId="77777777" w:rsidR="00E24E14" w:rsidRDefault="00A10542" w:rsidP="00E24E14">
            <w:pPr>
              <w:pStyle w:val="TAL"/>
              <w:rPr>
                <w:sz w:val="16"/>
                <w:szCs w:val="16"/>
              </w:rPr>
            </w:pPr>
            <w:r w:rsidRPr="00A10542">
              <w:rPr>
                <w:sz w:val="16"/>
                <w:szCs w:val="16"/>
              </w:rPr>
              <w:t>C3-213501</w:t>
            </w:r>
          </w:p>
        </w:tc>
        <w:tc>
          <w:tcPr>
            <w:tcW w:w="425" w:type="dxa"/>
            <w:shd w:val="solid" w:color="FFFFFF" w:fill="auto"/>
          </w:tcPr>
          <w:p w14:paraId="4AA01E9B" w14:textId="77777777" w:rsidR="00E24E14" w:rsidRDefault="00E24E14" w:rsidP="00E24E14">
            <w:pPr>
              <w:pStyle w:val="TAL"/>
              <w:rPr>
                <w:sz w:val="16"/>
                <w:szCs w:val="16"/>
              </w:rPr>
            </w:pPr>
          </w:p>
        </w:tc>
        <w:tc>
          <w:tcPr>
            <w:tcW w:w="425" w:type="dxa"/>
            <w:shd w:val="solid" w:color="FFFFFF" w:fill="auto"/>
          </w:tcPr>
          <w:p w14:paraId="7BC2EB62" w14:textId="77777777" w:rsidR="00E24E14" w:rsidRDefault="00E24E14" w:rsidP="00E24E14">
            <w:pPr>
              <w:pStyle w:val="TAL"/>
              <w:rPr>
                <w:sz w:val="16"/>
                <w:szCs w:val="16"/>
              </w:rPr>
            </w:pPr>
          </w:p>
        </w:tc>
        <w:tc>
          <w:tcPr>
            <w:tcW w:w="425" w:type="dxa"/>
            <w:shd w:val="solid" w:color="FFFFFF" w:fill="auto"/>
          </w:tcPr>
          <w:p w14:paraId="7FCD0EF3" w14:textId="77777777" w:rsidR="00E24E14" w:rsidRDefault="00E24E14" w:rsidP="00E24E14">
            <w:pPr>
              <w:pStyle w:val="TAL"/>
              <w:rPr>
                <w:sz w:val="16"/>
                <w:szCs w:val="16"/>
              </w:rPr>
            </w:pPr>
          </w:p>
        </w:tc>
        <w:tc>
          <w:tcPr>
            <w:tcW w:w="4962" w:type="dxa"/>
            <w:shd w:val="solid" w:color="FFFFFF" w:fill="auto"/>
          </w:tcPr>
          <w:p w14:paraId="78C38652" w14:textId="77777777" w:rsidR="00E24E14" w:rsidRDefault="00A10542" w:rsidP="00E24E14">
            <w:pPr>
              <w:pStyle w:val="TAL"/>
              <w:rPr>
                <w:sz w:val="16"/>
                <w:szCs w:val="16"/>
              </w:rPr>
            </w:pPr>
            <w:r w:rsidRPr="00A10542">
              <w:t>Inclusion of documents agreed in CT3#116e C3-</w:t>
            </w:r>
            <w:r w:rsidR="00B17ACF">
              <w:t>21</w:t>
            </w:r>
            <w:r w:rsidR="00B17ACF" w:rsidRPr="00B17ACF">
              <w:t>3537</w:t>
            </w:r>
            <w:r w:rsidRPr="00A10542">
              <w:t>.</w:t>
            </w:r>
          </w:p>
        </w:tc>
        <w:tc>
          <w:tcPr>
            <w:tcW w:w="708" w:type="dxa"/>
            <w:shd w:val="solid" w:color="FFFFFF" w:fill="auto"/>
          </w:tcPr>
          <w:p w14:paraId="0004F659" w14:textId="77777777" w:rsidR="00E24E14" w:rsidRDefault="00E24E14" w:rsidP="00E24E14">
            <w:pPr>
              <w:pStyle w:val="TAL"/>
              <w:rPr>
                <w:sz w:val="16"/>
                <w:szCs w:val="16"/>
              </w:rPr>
            </w:pPr>
            <w:r w:rsidRPr="00BC2831">
              <w:t>0.</w:t>
            </w:r>
            <w:r>
              <w:t>1</w:t>
            </w:r>
            <w:r w:rsidRPr="00BC2831">
              <w:t>.0</w:t>
            </w:r>
          </w:p>
        </w:tc>
      </w:tr>
      <w:tr w:rsidR="00E24E14" w14:paraId="6AA93921" w14:textId="77777777">
        <w:tc>
          <w:tcPr>
            <w:tcW w:w="800" w:type="dxa"/>
            <w:shd w:val="solid" w:color="FFFFFF" w:fill="auto"/>
          </w:tcPr>
          <w:p w14:paraId="07498F96" w14:textId="77777777" w:rsidR="00E24E14" w:rsidRPr="00E24E14" w:rsidRDefault="00E24E14" w:rsidP="00E24E14">
            <w:pPr>
              <w:pStyle w:val="TAL"/>
            </w:pPr>
            <w:r w:rsidRPr="00E24E14">
              <w:rPr>
                <w:rFonts w:hint="eastAsia"/>
              </w:rPr>
              <w:t>2</w:t>
            </w:r>
            <w:r w:rsidRPr="00E24E14">
              <w:t>021-08</w:t>
            </w:r>
          </w:p>
        </w:tc>
        <w:tc>
          <w:tcPr>
            <w:tcW w:w="800" w:type="dxa"/>
            <w:shd w:val="solid" w:color="FFFFFF" w:fill="auto"/>
          </w:tcPr>
          <w:p w14:paraId="2C1616DB" w14:textId="77777777" w:rsidR="00E24E14" w:rsidRDefault="00E24E14" w:rsidP="00E24E14">
            <w:pPr>
              <w:pStyle w:val="TAL"/>
              <w:rPr>
                <w:sz w:val="16"/>
                <w:szCs w:val="16"/>
              </w:rPr>
            </w:pPr>
            <w:r>
              <w:rPr>
                <w:rFonts w:hint="eastAsia"/>
                <w:sz w:val="16"/>
                <w:szCs w:val="16"/>
              </w:rPr>
              <w:t>C</w:t>
            </w:r>
            <w:r>
              <w:rPr>
                <w:sz w:val="16"/>
                <w:szCs w:val="16"/>
              </w:rPr>
              <w:t>T3#117e</w:t>
            </w:r>
          </w:p>
        </w:tc>
        <w:tc>
          <w:tcPr>
            <w:tcW w:w="1094" w:type="dxa"/>
            <w:shd w:val="solid" w:color="FFFFFF" w:fill="auto"/>
          </w:tcPr>
          <w:p w14:paraId="66778D39" w14:textId="77777777" w:rsidR="00E24E14" w:rsidRPr="005E7F43" w:rsidRDefault="005E7F43" w:rsidP="00E24E14">
            <w:pPr>
              <w:pStyle w:val="TAL"/>
              <w:rPr>
                <w:sz w:val="16"/>
                <w:szCs w:val="16"/>
              </w:rPr>
            </w:pPr>
            <w:r>
              <w:rPr>
                <w:rFonts w:hint="eastAsia"/>
                <w:sz w:val="16"/>
                <w:szCs w:val="16"/>
              </w:rPr>
              <w:t>C</w:t>
            </w:r>
            <w:r>
              <w:rPr>
                <w:sz w:val="16"/>
                <w:szCs w:val="16"/>
              </w:rPr>
              <w:t>3-214579</w:t>
            </w:r>
          </w:p>
        </w:tc>
        <w:tc>
          <w:tcPr>
            <w:tcW w:w="425" w:type="dxa"/>
            <w:shd w:val="solid" w:color="FFFFFF" w:fill="auto"/>
          </w:tcPr>
          <w:p w14:paraId="1371B05B" w14:textId="77777777" w:rsidR="00E24E14" w:rsidRDefault="00E24E14" w:rsidP="00E24E14">
            <w:pPr>
              <w:pStyle w:val="TAL"/>
              <w:rPr>
                <w:sz w:val="16"/>
                <w:szCs w:val="16"/>
              </w:rPr>
            </w:pPr>
          </w:p>
        </w:tc>
        <w:tc>
          <w:tcPr>
            <w:tcW w:w="425" w:type="dxa"/>
            <w:shd w:val="solid" w:color="FFFFFF" w:fill="auto"/>
          </w:tcPr>
          <w:p w14:paraId="0B875513" w14:textId="77777777" w:rsidR="00E24E14" w:rsidRDefault="00E24E14" w:rsidP="00E24E14">
            <w:pPr>
              <w:pStyle w:val="TAL"/>
              <w:rPr>
                <w:sz w:val="16"/>
                <w:szCs w:val="16"/>
              </w:rPr>
            </w:pPr>
          </w:p>
        </w:tc>
        <w:tc>
          <w:tcPr>
            <w:tcW w:w="425" w:type="dxa"/>
            <w:shd w:val="solid" w:color="FFFFFF" w:fill="auto"/>
          </w:tcPr>
          <w:p w14:paraId="61D76E5A" w14:textId="77777777" w:rsidR="00E24E14" w:rsidRDefault="00E24E14" w:rsidP="00E24E14">
            <w:pPr>
              <w:pStyle w:val="TAL"/>
              <w:rPr>
                <w:sz w:val="16"/>
                <w:szCs w:val="16"/>
              </w:rPr>
            </w:pPr>
          </w:p>
        </w:tc>
        <w:tc>
          <w:tcPr>
            <w:tcW w:w="4962" w:type="dxa"/>
            <w:shd w:val="solid" w:color="FFFFFF" w:fill="auto"/>
          </w:tcPr>
          <w:p w14:paraId="20B1523B" w14:textId="77777777" w:rsidR="00E24E14" w:rsidRDefault="00E24E14" w:rsidP="00E24E14">
            <w:pPr>
              <w:pStyle w:val="TAL"/>
              <w:rPr>
                <w:sz w:val="16"/>
                <w:szCs w:val="16"/>
              </w:rPr>
            </w:pPr>
            <w:r w:rsidRPr="00BC2831">
              <w:t>Inclusion of documents agreed in CT3#</w:t>
            </w:r>
            <w:r w:rsidR="00A10542">
              <w:t>117e</w:t>
            </w:r>
            <w:r w:rsidRPr="00BC2831">
              <w:t xml:space="preserve"> C3-</w:t>
            </w:r>
            <w:r w:rsidR="00A10542">
              <w:t>21</w:t>
            </w:r>
            <w:r w:rsidR="00A10542" w:rsidRPr="00A10542">
              <w:t>4478</w:t>
            </w:r>
            <w:r w:rsidRPr="00BC2831">
              <w:t>.</w:t>
            </w:r>
          </w:p>
        </w:tc>
        <w:tc>
          <w:tcPr>
            <w:tcW w:w="708" w:type="dxa"/>
            <w:shd w:val="solid" w:color="FFFFFF" w:fill="auto"/>
          </w:tcPr>
          <w:p w14:paraId="4DAC6B9D" w14:textId="77777777" w:rsidR="00E24E14" w:rsidRDefault="00E24E14" w:rsidP="00E24E14">
            <w:pPr>
              <w:pStyle w:val="TAL"/>
              <w:rPr>
                <w:sz w:val="16"/>
                <w:szCs w:val="16"/>
              </w:rPr>
            </w:pPr>
            <w:r w:rsidRPr="00BC2831">
              <w:t>0.</w:t>
            </w:r>
            <w:r>
              <w:t>2</w:t>
            </w:r>
            <w:r w:rsidRPr="00BC2831">
              <w:t>.0</w:t>
            </w:r>
          </w:p>
        </w:tc>
      </w:tr>
      <w:tr w:rsidR="007D708F" w14:paraId="271E626C" w14:textId="77777777">
        <w:tc>
          <w:tcPr>
            <w:tcW w:w="800" w:type="dxa"/>
            <w:shd w:val="solid" w:color="FFFFFF" w:fill="auto"/>
          </w:tcPr>
          <w:p w14:paraId="790191AF" w14:textId="77777777" w:rsidR="007D708F" w:rsidRPr="00E24E14" w:rsidRDefault="007D708F" w:rsidP="007D708F">
            <w:pPr>
              <w:pStyle w:val="TAL"/>
            </w:pPr>
            <w:r w:rsidRPr="00E24E14">
              <w:rPr>
                <w:rFonts w:hint="eastAsia"/>
              </w:rPr>
              <w:t>2</w:t>
            </w:r>
            <w:r w:rsidRPr="00E24E14">
              <w:t>021-</w:t>
            </w:r>
            <w:r>
              <w:t>11</w:t>
            </w:r>
          </w:p>
        </w:tc>
        <w:tc>
          <w:tcPr>
            <w:tcW w:w="800" w:type="dxa"/>
            <w:shd w:val="solid" w:color="FFFFFF" w:fill="auto"/>
          </w:tcPr>
          <w:p w14:paraId="4C3ED997" w14:textId="77777777" w:rsidR="007D708F" w:rsidRDefault="007D708F" w:rsidP="007D708F">
            <w:pPr>
              <w:pStyle w:val="TAL"/>
              <w:rPr>
                <w:sz w:val="16"/>
                <w:szCs w:val="16"/>
              </w:rPr>
            </w:pPr>
            <w:r>
              <w:rPr>
                <w:rFonts w:hint="eastAsia"/>
                <w:sz w:val="16"/>
                <w:szCs w:val="16"/>
              </w:rPr>
              <w:t>C</w:t>
            </w:r>
            <w:r>
              <w:rPr>
                <w:sz w:val="16"/>
                <w:szCs w:val="16"/>
              </w:rPr>
              <w:t>T3#119e</w:t>
            </w:r>
          </w:p>
        </w:tc>
        <w:tc>
          <w:tcPr>
            <w:tcW w:w="1094" w:type="dxa"/>
            <w:shd w:val="solid" w:color="FFFFFF" w:fill="auto"/>
          </w:tcPr>
          <w:p w14:paraId="222E48CE" w14:textId="77777777" w:rsidR="007D708F" w:rsidRDefault="007D708F" w:rsidP="007D708F">
            <w:pPr>
              <w:pStyle w:val="TAL"/>
              <w:rPr>
                <w:sz w:val="16"/>
                <w:szCs w:val="16"/>
              </w:rPr>
            </w:pPr>
            <w:r>
              <w:rPr>
                <w:rFonts w:hint="eastAsia"/>
                <w:sz w:val="16"/>
                <w:szCs w:val="16"/>
              </w:rPr>
              <w:t>C</w:t>
            </w:r>
            <w:r>
              <w:rPr>
                <w:sz w:val="16"/>
                <w:szCs w:val="16"/>
              </w:rPr>
              <w:t>3-216521</w:t>
            </w:r>
          </w:p>
        </w:tc>
        <w:tc>
          <w:tcPr>
            <w:tcW w:w="425" w:type="dxa"/>
            <w:shd w:val="solid" w:color="FFFFFF" w:fill="auto"/>
          </w:tcPr>
          <w:p w14:paraId="64ABBD3B" w14:textId="77777777" w:rsidR="007D708F" w:rsidRDefault="007D708F" w:rsidP="007D708F">
            <w:pPr>
              <w:pStyle w:val="TAL"/>
              <w:rPr>
                <w:sz w:val="16"/>
                <w:szCs w:val="16"/>
              </w:rPr>
            </w:pPr>
          </w:p>
        </w:tc>
        <w:tc>
          <w:tcPr>
            <w:tcW w:w="425" w:type="dxa"/>
            <w:shd w:val="solid" w:color="FFFFFF" w:fill="auto"/>
          </w:tcPr>
          <w:p w14:paraId="2B877BB1" w14:textId="77777777" w:rsidR="007D708F" w:rsidRDefault="007D708F" w:rsidP="007D708F">
            <w:pPr>
              <w:pStyle w:val="TAL"/>
              <w:rPr>
                <w:sz w:val="16"/>
                <w:szCs w:val="16"/>
              </w:rPr>
            </w:pPr>
          </w:p>
        </w:tc>
        <w:tc>
          <w:tcPr>
            <w:tcW w:w="425" w:type="dxa"/>
            <w:shd w:val="solid" w:color="FFFFFF" w:fill="auto"/>
          </w:tcPr>
          <w:p w14:paraId="07A1076D" w14:textId="77777777" w:rsidR="007D708F" w:rsidRDefault="007D708F" w:rsidP="007D708F">
            <w:pPr>
              <w:pStyle w:val="TAL"/>
              <w:rPr>
                <w:sz w:val="16"/>
                <w:szCs w:val="16"/>
              </w:rPr>
            </w:pPr>
          </w:p>
        </w:tc>
        <w:tc>
          <w:tcPr>
            <w:tcW w:w="4962" w:type="dxa"/>
            <w:shd w:val="solid" w:color="FFFFFF" w:fill="auto"/>
          </w:tcPr>
          <w:p w14:paraId="47A69712" w14:textId="77777777" w:rsidR="007D708F" w:rsidRPr="00BC2831" w:rsidRDefault="007D708F" w:rsidP="007D708F">
            <w:pPr>
              <w:pStyle w:val="TAL"/>
            </w:pPr>
            <w:r w:rsidRPr="00BC2831">
              <w:t>Inclusion of documents agreed in CT3#</w:t>
            </w:r>
            <w:r>
              <w:t>119e</w:t>
            </w:r>
            <w:r w:rsidRPr="00BC2831">
              <w:t xml:space="preserve"> C3-</w:t>
            </w:r>
            <w:r>
              <w:t>21</w:t>
            </w:r>
            <w:r w:rsidR="00CC338A">
              <w:t>6443</w:t>
            </w:r>
            <w:r w:rsidR="001F4F85">
              <w:t xml:space="preserve">, </w:t>
            </w:r>
            <w:r w:rsidR="001F4F85" w:rsidRPr="00BC2831">
              <w:t>C3-</w:t>
            </w:r>
            <w:r w:rsidR="001F4F85">
              <w:t>2164</w:t>
            </w:r>
            <w:r w:rsidR="00B346FF">
              <w:t>55</w:t>
            </w:r>
            <w:r w:rsidR="00DC389A">
              <w:t xml:space="preserve">, </w:t>
            </w:r>
            <w:r w:rsidR="007073D3" w:rsidRPr="00BC2831">
              <w:t>C3-</w:t>
            </w:r>
            <w:r w:rsidR="007073D3">
              <w:t xml:space="preserve">216456, </w:t>
            </w:r>
            <w:r w:rsidR="00DC389A" w:rsidRPr="00BC2831">
              <w:t>C3-</w:t>
            </w:r>
            <w:r w:rsidR="00DC389A">
              <w:t>216457</w:t>
            </w:r>
            <w:r w:rsidR="00000773">
              <w:t xml:space="preserve">, </w:t>
            </w:r>
            <w:r w:rsidR="00B4072B" w:rsidRPr="00BC2831">
              <w:t>C3-</w:t>
            </w:r>
            <w:r w:rsidR="00B4072B">
              <w:t xml:space="preserve">216458, </w:t>
            </w:r>
            <w:r w:rsidR="00DD3210" w:rsidRPr="00BC2831">
              <w:t>C3-</w:t>
            </w:r>
            <w:r w:rsidR="00DD3210">
              <w:t>216459,</w:t>
            </w:r>
            <w:r w:rsidR="00450FA8">
              <w:t xml:space="preserve"> </w:t>
            </w:r>
            <w:r w:rsidR="00450FA8" w:rsidRPr="00BC2831">
              <w:t>C3-</w:t>
            </w:r>
            <w:r w:rsidR="00450FA8">
              <w:t>216460,</w:t>
            </w:r>
            <w:r w:rsidR="00DD3210">
              <w:t xml:space="preserve"> </w:t>
            </w:r>
            <w:r w:rsidR="007E79B2" w:rsidRPr="00BC2831">
              <w:t>C3-</w:t>
            </w:r>
            <w:r w:rsidR="007E79B2">
              <w:t xml:space="preserve">216462, </w:t>
            </w:r>
            <w:r w:rsidR="00D45296" w:rsidRPr="00BC2831">
              <w:t>C3-</w:t>
            </w:r>
            <w:r w:rsidR="00D45296">
              <w:t>216469,</w:t>
            </w:r>
            <w:r w:rsidR="00E0799B">
              <w:t xml:space="preserve"> </w:t>
            </w:r>
            <w:r w:rsidR="0073232B" w:rsidRPr="00BC2831">
              <w:t>C3-</w:t>
            </w:r>
            <w:r w:rsidR="0073232B">
              <w:t>216591</w:t>
            </w:r>
            <w:r w:rsidR="007B728F">
              <w:t xml:space="preserve">, </w:t>
            </w:r>
            <w:r w:rsidR="007B728F" w:rsidRPr="00BC2831">
              <w:t>C3-</w:t>
            </w:r>
            <w:r w:rsidR="007B728F">
              <w:t>216</w:t>
            </w:r>
            <w:r w:rsidR="00DE199C">
              <w:t>592</w:t>
            </w:r>
            <w:r w:rsidR="009238C8">
              <w:t xml:space="preserve">, </w:t>
            </w:r>
            <w:r w:rsidR="009238C8" w:rsidRPr="00BC2831">
              <w:t>C3-</w:t>
            </w:r>
            <w:r w:rsidR="009238C8">
              <w:t>216593</w:t>
            </w:r>
            <w:r w:rsidRPr="00BC2831">
              <w:t>.</w:t>
            </w:r>
          </w:p>
        </w:tc>
        <w:tc>
          <w:tcPr>
            <w:tcW w:w="708" w:type="dxa"/>
            <w:shd w:val="solid" w:color="FFFFFF" w:fill="auto"/>
          </w:tcPr>
          <w:p w14:paraId="5CFE6966" w14:textId="77777777" w:rsidR="007D708F" w:rsidRPr="00BC2831" w:rsidRDefault="007D708F" w:rsidP="007D708F">
            <w:pPr>
              <w:pStyle w:val="TAL"/>
            </w:pPr>
            <w:r w:rsidRPr="00BC2831">
              <w:t>0.</w:t>
            </w:r>
            <w:r>
              <w:t>3</w:t>
            </w:r>
            <w:r w:rsidRPr="00BC2831">
              <w:t>.0</w:t>
            </w:r>
          </w:p>
        </w:tc>
      </w:tr>
      <w:tr w:rsidR="005868E6" w14:paraId="3979E7D5" w14:textId="77777777">
        <w:tc>
          <w:tcPr>
            <w:tcW w:w="800" w:type="dxa"/>
            <w:shd w:val="solid" w:color="FFFFFF" w:fill="auto"/>
          </w:tcPr>
          <w:p w14:paraId="47855E24" w14:textId="698970C6" w:rsidR="005868E6" w:rsidRPr="00E24E14" w:rsidRDefault="005868E6" w:rsidP="005868E6">
            <w:pPr>
              <w:pStyle w:val="TAL"/>
            </w:pPr>
            <w:r w:rsidRPr="00E24E14">
              <w:rPr>
                <w:rFonts w:hint="eastAsia"/>
              </w:rPr>
              <w:t>2</w:t>
            </w:r>
            <w:r w:rsidRPr="00E24E14">
              <w:t>02</w:t>
            </w:r>
            <w:r>
              <w:t>2</w:t>
            </w:r>
            <w:r w:rsidRPr="00E24E14">
              <w:t>-</w:t>
            </w:r>
            <w:r w:rsidR="003F7661">
              <w:t>01</w:t>
            </w:r>
          </w:p>
        </w:tc>
        <w:tc>
          <w:tcPr>
            <w:tcW w:w="800" w:type="dxa"/>
            <w:shd w:val="solid" w:color="FFFFFF" w:fill="auto"/>
          </w:tcPr>
          <w:p w14:paraId="62795628" w14:textId="38DDA3B1" w:rsidR="005868E6" w:rsidRDefault="005868E6" w:rsidP="005868E6">
            <w:pPr>
              <w:pStyle w:val="TAL"/>
              <w:rPr>
                <w:sz w:val="16"/>
                <w:szCs w:val="16"/>
              </w:rPr>
            </w:pPr>
            <w:r>
              <w:rPr>
                <w:rFonts w:hint="eastAsia"/>
                <w:sz w:val="16"/>
                <w:szCs w:val="16"/>
              </w:rPr>
              <w:t>C</w:t>
            </w:r>
            <w:r>
              <w:rPr>
                <w:sz w:val="16"/>
                <w:szCs w:val="16"/>
              </w:rPr>
              <w:t>T3#119bis-e</w:t>
            </w:r>
          </w:p>
        </w:tc>
        <w:tc>
          <w:tcPr>
            <w:tcW w:w="1094" w:type="dxa"/>
            <w:shd w:val="solid" w:color="FFFFFF" w:fill="auto"/>
          </w:tcPr>
          <w:p w14:paraId="63EB1685" w14:textId="03930433" w:rsidR="005868E6" w:rsidRDefault="005868E6" w:rsidP="005868E6">
            <w:pPr>
              <w:pStyle w:val="TAL"/>
              <w:rPr>
                <w:sz w:val="16"/>
                <w:szCs w:val="16"/>
              </w:rPr>
            </w:pPr>
            <w:r>
              <w:rPr>
                <w:rFonts w:hint="eastAsia"/>
                <w:sz w:val="16"/>
                <w:szCs w:val="16"/>
              </w:rPr>
              <w:t>C</w:t>
            </w:r>
            <w:r>
              <w:rPr>
                <w:sz w:val="16"/>
                <w:szCs w:val="16"/>
              </w:rPr>
              <w:t>3-220454</w:t>
            </w:r>
          </w:p>
        </w:tc>
        <w:tc>
          <w:tcPr>
            <w:tcW w:w="425" w:type="dxa"/>
            <w:shd w:val="solid" w:color="FFFFFF" w:fill="auto"/>
          </w:tcPr>
          <w:p w14:paraId="4CCBCBED" w14:textId="77777777" w:rsidR="005868E6" w:rsidRDefault="005868E6" w:rsidP="005868E6">
            <w:pPr>
              <w:pStyle w:val="TAL"/>
              <w:rPr>
                <w:sz w:val="16"/>
                <w:szCs w:val="16"/>
              </w:rPr>
            </w:pPr>
          </w:p>
        </w:tc>
        <w:tc>
          <w:tcPr>
            <w:tcW w:w="425" w:type="dxa"/>
            <w:shd w:val="solid" w:color="FFFFFF" w:fill="auto"/>
          </w:tcPr>
          <w:p w14:paraId="415B143F" w14:textId="77777777" w:rsidR="005868E6" w:rsidRDefault="005868E6" w:rsidP="005868E6">
            <w:pPr>
              <w:pStyle w:val="TAL"/>
              <w:rPr>
                <w:sz w:val="16"/>
                <w:szCs w:val="16"/>
              </w:rPr>
            </w:pPr>
          </w:p>
        </w:tc>
        <w:tc>
          <w:tcPr>
            <w:tcW w:w="425" w:type="dxa"/>
            <w:shd w:val="solid" w:color="FFFFFF" w:fill="auto"/>
          </w:tcPr>
          <w:p w14:paraId="5E2483DC" w14:textId="77777777" w:rsidR="005868E6" w:rsidRDefault="005868E6" w:rsidP="005868E6">
            <w:pPr>
              <w:pStyle w:val="TAL"/>
              <w:rPr>
                <w:sz w:val="16"/>
                <w:szCs w:val="16"/>
              </w:rPr>
            </w:pPr>
          </w:p>
        </w:tc>
        <w:tc>
          <w:tcPr>
            <w:tcW w:w="4962" w:type="dxa"/>
            <w:shd w:val="solid" w:color="FFFFFF" w:fill="auto"/>
          </w:tcPr>
          <w:p w14:paraId="39E379FF" w14:textId="3249EB56" w:rsidR="005868E6" w:rsidRPr="00BC2831" w:rsidRDefault="005868E6" w:rsidP="005868E6">
            <w:pPr>
              <w:pStyle w:val="TAL"/>
            </w:pPr>
            <w:r w:rsidRPr="00BC2831">
              <w:t>Inclusion of documents agreed in CT3#</w:t>
            </w:r>
            <w:r>
              <w:t>119bis-e</w:t>
            </w:r>
            <w:r w:rsidR="00BB37C6">
              <w:t xml:space="preserve"> </w:t>
            </w:r>
            <w:r w:rsidR="00C91C31" w:rsidRPr="001F6251">
              <w:rPr>
                <w:rFonts w:hint="eastAsia"/>
              </w:rPr>
              <w:t>C</w:t>
            </w:r>
            <w:r w:rsidR="00C91C31" w:rsidRPr="001F6251">
              <w:t>3-220500</w:t>
            </w:r>
            <w:r w:rsidR="001F6251" w:rsidRPr="001F6251">
              <w:t>,</w:t>
            </w:r>
            <w:r w:rsidR="001F6251">
              <w:t xml:space="preserve"> </w:t>
            </w:r>
            <w:r w:rsidR="001F6251" w:rsidRPr="001F6251">
              <w:t>C3-220512</w:t>
            </w:r>
            <w:r w:rsidR="00C313E0">
              <w:t xml:space="preserve">, </w:t>
            </w:r>
            <w:r w:rsidR="00C313E0" w:rsidRPr="001F6251">
              <w:t>C3-22051</w:t>
            </w:r>
            <w:r w:rsidR="00C313E0">
              <w:t>3</w:t>
            </w:r>
            <w:r w:rsidR="007207A9">
              <w:t xml:space="preserve">, </w:t>
            </w:r>
            <w:r w:rsidR="007207A9" w:rsidRPr="001F6251">
              <w:t>C3-220</w:t>
            </w:r>
            <w:r w:rsidR="007207A9">
              <w:t>440</w:t>
            </w:r>
            <w:r w:rsidR="00DA2DC4">
              <w:t xml:space="preserve">, </w:t>
            </w:r>
            <w:r w:rsidR="00DA2DC4" w:rsidRPr="001F6251">
              <w:t>C3-220</w:t>
            </w:r>
            <w:r w:rsidR="00DA2DC4">
              <w:t>441</w:t>
            </w:r>
            <w:r w:rsidR="005640A4">
              <w:t xml:space="preserve">, </w:t>
            </w:r>
            <w:r w:rsidR="005640A4" w:rsidRPr="005640A4">
              <w:t>C3-220369</w:t>
            </w:r>
            <w:r w:rsidRPr="00BC2831">
              <w:t>.</w:t>
            </w:r>
          </w:p>
        </w:tc>
        <w:tc>
          <w:tcPr>
            <w:tcW w:w="708" w:type="dxa"/>
            <w:shd w:val="solid" w:color="FFFFFF" w:fill="auto"/>
          </w:tcPr>
          <w:p w14:paraId="66CBF4C4" w14:textId="3277F3A9" w:rsidR="005868E6" w:rsidRPr="00BC2831" w:rsidRDefault="005868E6" w:rsidP="005868E6">
            <w:pPr>
              <w:pStyle w:val="TAL"/>
            </w:pPr>
            <w:r w:rsidRPr="00BC2831">
              <w:t>0.</w:t>
            </w:r>
            <w:r>
              <w:t>4</w:t>
            </w:r>
            <w:r w:rsidRPr="00BC2831">
              <w:t>.0</w:t>
            </w:r>
          </w:p>
        </w:tc>
      </w:tr>
      <w:tr w:rsidR="003F7661" w14:paraId="1A94CAB2" w14:textId="77777777">
        <w:tc>
          <w:tcPr>
            <w:tcW w:w="800" w:type="dxa"/>
            <w:shd w:val="solid" w:color="FFFFFF" w:fill="auto"/>
          </w:tcPr>
          <w:p w14:paraId="3BCFA741" w14:textId="3D2EBE1C" w:rsidR="003F7661" w:rsidRPr="00E24E14" w:rsidRDefault="003F7661" w:rsidP="003F7661">
            <w:pPr>
              <w:pStyle w:val="TAL"/>
            </w:pPr>
            <w:r w:rsidRPr="00E24E14">
              <w:rPr>
                <w:rFonts w:hint="eastAsia"/>
              </w:rPr>
              <w:t>2</w:t>
            </w:r>
            <w:r w:rsidRPr="00E24E14">
              <w:t>02</w:t>
            </w:r>
            <w:r>
              <w:t>2</w:t>
            </w:r>
            <w:r w:rsidRPr="00E24E14">
              <w:t>-</w:t>
            </w:r>
            <w:r>
              <w:t>0</w:t>
            </w:r>
            <w:r w:rsidR="003601E3">
              <w:t>3</w:t>
            </w:r>
          </w:p>
        </w:tc>
        <w:tc>
          <w:tcPr>
            <w:tcW w:w="800" w:type="dxa"/>
            <w:shd w:val="solid" w:color="FFFFFF" w:fill="auto"/>
          </w:tcPr>
          <w:p w14:paraId="28504A79" w14:textId="64F2C270" w:rsidR="003F7661" w:rsidRDefault="003F7661" w:rsidP="003F7661">
            <w:pPr>
              <w:pStyle w:val="TAL"/>
              <w:rPr>
                <w:sz w:val="16"/>
                <w:szCs w:val="16"/>
              </w:rPr>
            </w:pPr>
            <w:r>
              <w:rPr>
                <w:rFonts w:hint="eastAsia"/>
                <w:sz w:val="16"/>
                <w:szCs w:val="16"/>
              </w:rPr>
              <w:t>C</w:t>
            </w:r>
            <w:r>
              <w:rPr>
                <w:sz w:val="16"/>
                <w:szCs w:val="16"/>
              </w:rPr>
              <w:t>T3#120</w:t>
            </w:r>
          </w:p>
        </w:tc>
        <w:tc>
          <w:tcPr>
            <w:tcW w:w="1094" w:type="dxa"/>
            <w:shd w:val="solid" w:color="FFFFFF" w:fill="auto"/>
          </w:tcPr>
          <w:p w14:paraId="2B45BFFA" w14:textId="1D89E0C4" w:rsidR="003F7661" w:rsidRDefault="003F7661" w:rsidP="003F7661">
            <w:pPr>
              <w:pStyle w:val="TAL"/>
              <w:rPr>
                <w:sz w:val="16"/>
                <w:szCs w:val="16"/>
              </w:rPr>
            </w:pPr>
            <w:r>
              <w:rPr>
                <w:rFonts w:hint="eastAsia"/>
                <w:sz w:val="16"/>
                <w:szCs w:val="16"/>
              </w:rPr>
              <w:t>C</w:t>
            </w:r>
            <w:r>
              <w:rPr>
                <w:sz w:val="16"/>
                <w:szCs w:val="16"/>
              </w:rPr>
              <w:t>3-221516</w:t>
            </w:r>
          </w:p>
        </w:tc>
        <w:tc>
          <w:tcPr>
            <w:tcW w:w="425" w:type="dxa"/>
            <w:shd w:val="solid" w:color="FFFFFF" w:fill="auto"/>
          </w:tcPr>
          <w:p w14:paraId="2DE2A041" w14:textId="77777777" w:rsidR="003F7661" w:rsidRDefault="003F7661" w:rsidP="003F7661">
            <w:pPr>
              <w:pStyle w:val="TAL"/>
              <w:rPr>
                <w:sz w:val="16"/>
                <w:szCs w:val="16"/>
              </w:rPr>
            </w:pPr>
          </w:p>
        </w:tc>
        <w:tc>
          <w:tcPr>
            <w:tcW w:w="425" w:type="dxa"/>
            <w:shd w:val="solid" w:color="FFFFFF" w:fill="auto"/>
          </w:tcPr>
          <w:p w14:paraId="6A2AAD8F" w14:textId="77777777" w:rsidR="003F7661" w:rsidRDefault="003F7661" w:rsidP="003F7661">
            <w:pPr>
              <w:pStyle w:val="TAL"/>
              <w:rPr>
                <w:sz w:val="16"/>
                <w:szCs w:val="16"/>
              </w:rPr>
            </w:pPr>
          </w:p>
        </w:tc>
        <w:tc>
          <w:tcPr>
            <w:tcW w:w="425" w:type="dxa"/>
            <w:shd w:val="solid" w:color="FFFFFF" w:fill="auto"/>
          </w:tcPr>
          <w:p w14:paraId="02513FE3" w14:textId="77777777" w:rsidR="003F7661" w:rsidRDefault="003F7661" w:rsidP="003F7661">
            <w:pPr>
              <w:pStyle w:val="TAL"/>
              <w:rPr>
                <w:sz w:val="16"/>
                <w:szCs w:val="16"/>
              </w:rPr>
            </w:pPr>
          </w:p>
        </w:tc>
        <w:tc>
          <w:tcPr>
            <w:tcW w:w="4962" w:type="dxa"/>
            <w:shd w:val="solid" w:color="FFFFFF" w:fill="auto"/>
          </w:tcPr>
          <w:p w14:paraId="020CA163" w14:textId="1ADD7A7E" w:rsidR="003F7661" w:rsidRPr="00BC2831" w:rsidRDefault="003F7661" w:rsidP="003F7661">
            <w:pPr>
              <w:pStyle w:val="TAL"/>
            </w:pPr>
            <w:r w:rsidRPr="00BC2831">
              <w:t>Inclusion of documents agreed in CT3#</w:t>
            </w:r>
            <w:r>
              <w:t>120-e</w:t>
            </w:r>
            <w:r w:rsidR="006C3758">
              <w:t xml:space="preserve"> </w:t>
            </w:r>
            <w:r w:rsidR="008A1972" w:rsidRPr="001F6251">
              <w:rPr>
                <w:rFonts w:hint="eastAsia"/>
              </w:rPr>
              <w:t>C</w:t>
            </w:r>
            <w:r w:rsidR="008A1972" w:rsidRPr="001F6251">
              <w:t>3-22</w:t>
            </w:r>
            <w:r w:rsidR="008A1972">
              <w:t xml:space="preserve">1091, </w:t>
            </w:r>
            <w:r w:rsidR="008555A6" w:rsidRPr="001F6251">
              <w:rPr>
                <w:rFonts w:hint="eastAsia"/>
              </w:rPr>
              <w:t>C</w:t>
            </w:r>
            <w:r w:rsidR="008555A6" w:rsidRPr="001F6251">
              <w:t>3-22</w:t>
            </w:r>
            <w:r w:rsidR="008555A6">
              <w:t xml:space="preserve">1288, </w:t>
            </w:r>
            <w:r w:rsidR="009451CF" w:rsidRPr="001F6251">
              <w:rPr>
                <w:rFonts w:hint="eastAsia"/>
              </w:rPr>
              <w:t>C</w:t>
            </w:r>
            <w:r w:rsidR="009451CF" w:rsidRPr="001F6251">
              <w:t>3-22</w:t>
            </w:r>
            <w:r w:rsidR="009451CF">
              <w:t>1620,</w:t>
            </w:r>
            <w:r w:rsidR="00B8758B">
              <w:t xml:space="preserve"> </w:t>
            </w:r>
            <w:r w:rsidR="00B8758B" w:rsidRPr="001F6251">
              <w:rPr>
                <w:rFonts w:hint="eastAsia"/>
              </w:rPr>
              <w:t>C</w:t>
            </w:r>
            <w:r w:rsidR="00B8758B" w:rsidRPr="001F6251">
              <w:t>3-22</w:t>
            </w:r>
            <w:r w:rsidR="00B8758B">
              <w:t>1621</w:t>
            </w:r>
            <w:r w:rsidRPr="00BC2831">
              <w:t>.</w:t>
            </w:r>
          </w:p>
        </w:tc>
        <w:tc>
          <w:tcPr>
            <w:tcW w:w="708" w:type="dxa"/>
            <w:shd w:val="solid" w:color="FFFFFF" w:fill="auto"/>
          </w:tcPr>
          <w:p w14:paraId="3998161B" w14:textId="0EE573FE" w:rsidR="003F7661" w:rsidRPr="00BC2831" w:rsidRDefault="003F7661" w:rsidP="003F7661">
            <w:pPr>
              <w:pStyle w:val="TAL"/>
            </w:pPr>
            <w:r w:rsidRPr="00BC2831">
              <w:t>0.</w:t>
            </w:r>
            <w:r>
              <w:t>5</w:t>
            </w:r>
            <w:r w:rsidRPr="00BC2831">
              <w:t>.0</w:t>
            </w:r>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0A0A7" w14:textId="77777777" w:rsidR="00C1100C" w:rsidRDefault="00C1100C">
      <w:r>
        <w:separator/>
      </w:r>
    </w:p>
  </w:endnote>
  <w:endnote w:type="continuationSeparator" w:id="0">
    <w:p w14:paraId="643E5B62" w14:textId="77777777" w:rsidR="00C1100C" w:rsidRDefault="00C11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50268D" w:rsidRDefault="005026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2BE89" w14:textId="77777777" w:rsidR="00C1100C" w:rsidRDefault="00C1100C">
      <w:r>
        <w:separator/>
      </w:r>
    </w:p>
  </w:footnote>
  <w:footnote w:type="continuationSeparator" w:id="0">
    <w:p w14:paraId="57F874FE" w14:textId="77777777" w:rsidR="00C1100C" w:rsidRDefault="00C11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18EF8773" w:rsidR="0050268D" w:rsidRDefault="005026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4F17">
      <w:rPr>
        <w:rFonts w:ascii="Arial" w:hAnsi="Arial" w:cs="Arial"/>
        <w:b/>
        <w:noProof/>
        <w:sz w:val="18"/>
        <w:szCs w:val="18"/>
      </w:rPr>
      <w:t>3GPP TS 29.575 V0.5.0 (2022-03)</w:t>
    </w:r>
    <w:r>
      <w:rPr>
        <w:rFonts w:ascii="Arial" w:hAnsi="Arial" w:cs="Arial"/>
        <w:b/>
        <w:sz w:val="18"/>
        <w:szCs w:val="18"/>
      </w:rPr>
      <w:fldChar w:fldCharType="end"/>
    </w:r>
  </w:p>
  <w:p w14:paraId="5AAEBC98" w14:textId="77777777" w:rsidR="0050268D" w:rsidRDefault="005026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0A491FFF" w:rsidR="0050268D" w:rsidRDefault="0050268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4F17">
      <w:rPr>
        <w:rFonts w:ascii="Arial" w:hAnsi="Arial" w:cs="Arial"/>
        <w:b/>
        <w:noProof/>
        <w:sz w:val="18"/>
        <w:szCs w:val="18"/>
      </w:rPr>
      <w:t>Release 17</w:t>
    </w:r>
    <w:r>
      <w:rPr>
        <w:rFonts w:ascii="Arial" w:hAnsi="Arial" w:cs="Arial"/>
        <w:b/>
        <w:sz w:val="18"/>
        <w:szCs w:val="18"/>
      </w:rPr>
      <w:fldChar w:fldCharType="end"/>
    </w:r>
  </w:p>
  <w:p w14:paraId="3BEC4734" w14:textId="77777777" w:rsidR="0050268D" w:rsidRDefault="005026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20FD6"/>
    <w:rsid w:val="00037057"/>
    <w:rsid w:val="00055412"/>
    <w:rsid w:val="0006517C"/>
    <w:rsid w:val="000E5FD4"/>
    <w:rsid w:val="000E793D"/>
    <w:rsid w:val="00143BD4"/>
    <w:rsid w:val="00144871"/>
    <w:rsid w:val="001461F3"/>
    <w:rsid w:val="001A5321"/>
    <w:rsid w:val="001B7B18"/>
    <w:rsid w:val="001C717D"/>
    <w:rsid w:val="001E2213"/>
    <w:rsid w:val="001F4F85"/>
    <w:rsid w:val="001F6251"/>
    <w:rsid w:val="002203E0"/>
    <w:rsid w:val="00257945"/>
    <w:rsid w:val="00276856"/>
    <w:rsid w:val="00277C0C"/>
    <w:rsid w:val="00287EFB"/>
    <w:rsid w:val="002978A1"/>
    <w:rsid w:val="002B0B05"/>
    <w:rsid w:val="002B24CB"/>
    <w:rsid w:val="00302DA6"/>
    <w:rsid w:val="00310D45"/>
    <w:rsid w:val="00315576"/>
    <w:rsid w:val="0031736A"/>
    <w:rsid w:val="00340151"/>
    <w:rsid w:val="003601E3"/>
    <w:rsid w:val="00370804"/>
    <w:rsid w:val="003771F2"/>
    <w:rsid w:val="003B73F7"/>
    <w:rsid w:val="003D595B"/>
    <w:rsid w:val="003F7661"/>
    <w:rsid w:val="00406BC2"/>
    <w:rsid w:val="004412BB"/>
    <w:rsid w:val="00450FA8"/>
    <w:rsid w:val="00467621"/>
    <w:rsid w:val="0050268D"/>
    <w:rsid w:val="00521098"/>
    <w:rsid w:val="00554002"/>
    <w:rsid w:val="005640A4"/>
    <w:rsid w:val="0057256B"/>
    <w:rsid w:val="00584334"/>
    <w:rsid w:val="005868E6"/>
    <w:rsid w:val="005E7502"/>
    <w:rsid w:val="005E7F43"/>
    <w:rsid w:val="00631E11"/>
    <w:rsid w:val="006A4EB4"/>
    <w:rsid w:val="006A57DA"/>
    <w:rsid w:val="006C3758"/>
    <w:rsid w:val="007073D3"/>
    <w:rsid w:val="007204AA"/>
    <w:rsid w:val="007207A9"/>
    <w:rsid w:val="007258F7"/>
    <w:rsid w:val="0073232B"/>
    <w:rsid w:val="007611F3"/>
    <w:rsid w:val="007644F6"/>
    <w:rsid w:val="00796F6B"/>
    <w:rsid w:val="007B728F"/>
    <w:rsid w:val="007C4BB4"/>
    <w:rsid w:val="007D708F"/>
    <w:rsid w:val="007E79B2"/>
    <w:rsid w:val="0081243D"/>
    <w:rsid w:val="008555A6"/>
    <w:rsid w:val="00860EE6"/>
    <w:rsid w:val="00876C3C"/>
    <w:rsid w:val="00882227"/>
    <w:rsid w:val="008A1201"/>
    <w:rsid w:val="008A1972"/>
    <w:rsid w:val="008B75CD"/>
    <w:rsid w:val="008D1FF7"/>
    <w:rsid w:val="008F5ADE"/>
    <w:rsid w:val="009238C8"/>
    <w:rsid w:val="009451CF"/>
    <w:rsid w:val="00963DA5"/>
    <w:rsid w:val="00975578"/>
    <w:rsid w:val="0097630B"/>
    <w:rsid w:val="009B0842"/>
    <w:rsid w:val="00A10542"/>
    <w:rsid w:val="00A30FFE"/>
    <w:rsid w:val="00A53AAC"/>
    <w:rsid w:val="00A736E7"/>
    <w:rsid w:val="00A90E45"/>
    <w:rsid w:val="00AC5207"/>
    <w:rsid w:val="00B04DF7"/>
    <w:rsid w:val="00B11AF1"/>
    <w:rsid w:val="00B17ACF"/>
    <w:rsid w:val="00B346FF"/>
    <w:rsid w:val="00B4072B"/>
    <w:rsid w:val="00B742CE"/>
    <w:rsid w:val="00B8758B"/>
    <w:rsid w:val="00BB37C6"/>
    <w:rsid w:val="00BD127F"/>
    <w:rsid w:val="00BD4B03"/>
    <w:rsid w:val="00C1100C"/>
    <w:rsid w:val="00C313E0"/>
    <w:rsid w:val="00C34F17"/>
    <w:rsid w:val="00C91C31"/>
    <w:rsid w:val="00CA5F5C"/>
    <w:rsid w:val="00CC338A"/>
    <w:rsid w:val="00CC7693"/>
    <w:rsid w:val="00CE2746"/>
    <w:rsid w:val="00D45296"/>
    <w:rsid w:val="00D472A5"/>
    <w:rsid w:val="00D75F5E"/>
    <w:rsid w:val="00DA2DC4"/>
    <w:rsid w:val="00DB3143"/>
    <w:rsid w:val="00DC389A"/>
    <w:rsid w:val="00DD3210"/>
    <w:rsid w:val="00DE199C"/>
    <w:rsid w:val="00DE3615"/>
    <w:rsid w:val="00DE3B74"/>
    <w:rsid w:val="00DE7427"/>
    <w:rsid w:val="00DE793D"/>
    <w:rsid w:val="00DF54A3"/>
    <w:rsid w:val="00E0799B"/>
    <w:rsid w:val="00E24E14"/>
    <w:rsid w:val="00E95463"/>
    <w:rsid w:val="00EB6275"/>
    <w:rsid w:val="00EC158C"/>
    <w:rsid w:val="00F40CA7"/>
    <w:rsid w:val="00F71BB1"/>
    <w:rsid w:val="00FB0EC6"/>
    <w:rsid w:val="00FD50D8"/>
    <w:rsid w:val="00FF0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41"/>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584334"/>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Pr>
      <w:rFonts w:ascii="Courier New" w:hAnsi="Courier New"/>
      <w:noProof/>
      <w:sz w:val="16"/>
      <w:lang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character" w:customStyle="1" w:styleId="EXCar">
    <w:name w:val="EX Car"/>
    <w:link w:val="EX"/>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B4072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Pr>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NOChar">
    <w:name w:val="NO Char"/>
    <w:rsid w:val="00E95463"/>
    <w:rPr>
      <w:rFonts w:ascii="Times New Roman" w:hAnsi="Times New Roman"/>
      <w:lang w:eastAsia="en-US"/>
    </w:rPr>
  </w:style>
  <w:style w:type="character" w:customStyle="1" w:styleId="FootnoteTextChar">
    <w:name w:val="Footnote Text Char"/>
    <w:basedOn w:val="DefaultParagraphFont"/>
    <w:link w:val="FootnoteText"/>
    <w:semiHidden/>
    <w:rsid w:val="00584334"/>
    <w:rPr>
      <w:rFonts w:eastAsia="SimSun"/>
      <w:sz w:val="16"/>
      <w:lang w:eastAsia="en-US"/>
    </w:rPr>
  </w:style>
  <w:style w:type="paragraph" w:styleId="FootnoteText">
    <w:name w:val="footnote text"/>
    <w:basedOn w:val="Normal"/>
    <w:link w:val="FootnoteTextChar"/>
    <w:semiHidden/>
    <w:rsid w:val="00584334"/>
    <w:pPr>
      <w:keepLines/>
      <w:spacing w:after="0"/>
      <w:ind w:left="454" w:hanging="454"/>
    </w:pPr>
    <w:rPr>
      <w:rFonts w:eastAsia="SimSun"/>
      <w:sz w:val="16"/>
    </w:rPr>
  </w:style>
  <w:style w:type="character" w:customStyle="1" w:styleId="CommentTextChar">
    <w:name w:val="Comment Text Char"/>
    <w:basedOn w:val="DefaultParagraphFont"/>
    <w:link w:val="CommentText"/>
    <w:semiHidden/>
    <w:rsid w:val="00584334"/>
    <w:rPr>
      <w:rFonts w:eastAsia="SimSun"/>
      <w:lang w:eastAsia="en-US"/>
    </w:rPr>
  </w:style>
  <w:style w:type="paragraph" w:styleId="CommentText">
    <w:name w:val="annotation text"/>
    <w:basedOn w:val="Normal"/>
    <w:link w:val="CommentTextChar"/>
    <w:semiHidden/>
    <w:rsid w:val="00584334"/>
    <w:rPr>
      <w:rFonts w:eastAsia="SimSun"/>
    </w:rPr>
  </w:style>
  <w:style w:type="character" w:customStyle="1" w:styleId="CommentSubjectChar">
    <w:name w:val="Comment Subject Char"/>
    <w:basedOn w:val="CommentTextChar"/>
    <w:link w:val="CommentSubject"/>
    <w:semiHidden/>
    <w:rsid w:val="00584334"/>
    <w:rPr>
      <w:rFonts w:eastAsia="SimSun"/>
      <w:b/>
      <w:bCs/>
      <w:lang w:eastAsia="en-US"/>
    </w:rPr>
  </w:style>
  <w:style w:type="paragraph" w:styleId="CommentSubject">
    <w:name w:val="annotation subject"/>
    <w:basedOn w:val="CommentText"/>
    <w:next w:val="CommentText"/>
    <w:link w:val="CommentSubjectChar"/>
    <w:semiHidden/>
    <w:rsid w:val="005843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E703B-8A0D-4148-AE0F-4EC2135A9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49</Pages>
  <Words>11708</Words>
  <Characters>92131</Characters>
  <Application>Microsoft Office Word</Application>
  <DocSecurity>0</DocSecurity>
  <Lines>767</Lines>
  <Paragraphs>207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103632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2022-03-03T09:25:00Z</dcterms:created>
  <dcterms:modified xsi:type="dcterms:W3CDTF">2022-03-04T09:19:00Z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