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7FF7225"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A472BE">
              <w:t>2</w:t>
            </w:r>
            <w:r>
              <w:t xml:space="preserve">.0 </w:t>
            </w:r>
            <w:r>
              <w:rPr>
                <w:sz w:val="32"/>
              </w:rPr>
              <w:t>(</w:t>
            </w:r>
            <w:r w:rsidR="00E016B5">
              <w:rPr>
                <w:sz w:val="32"/>
              </w:rPr>
              <w:t>2022</w:t>
            </w:r>
            <w:r>
              <w:rPr>
                <w:sz w:val="32"/>
              </w:rPr>
              <w:t>-</w:t>
            </w:r>
            <w:r w:rsidR="00A472BE">
              <w:rPr>
                <w:sz w:val="32"/>
              </w:rPr>
              <w:t>09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14213802"/>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proofErr w:type="spellStart"/>
      <w:r>
        <w:t>y</w:t>
      </w:r>
      <w:proofErr w:type="spellEnd"/>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14213803"/>
      <w:r>
        <w:lastRenderedPageBreak/>
        <w:t>1</w:t>
      </w:r>
      <w:r>
        <w:tab/>
        <w:t>Scope</w:t>
      </w:r>
      <w:bookmarkEnd w:id="18"/>
      <w:bookmarkEnd w:id="19"/>
      <w:bookmarkEnd w:id="20"/>
      <w:bookmarkEnd w:id="21"/>
      <w:bookmarkEnd w:id="22"/>
      <w:bookmarkEnd w:id="23"/>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14213804"/>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114213805"/>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114213806"/>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114213807"/>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114213808"/>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114213809"/>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114213810"/>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proofErr w:type="spellStart"/>
            <w:r>
              <w:rPr>
                <w:lang w:eastAsia="zh-CN"/>
              </w:rPr>
              <w:t>Ndccf_DataManagement</w:t>
            </w:r>
            <w:proofErr w:type="spellEnd"/>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맑은 고딕"/>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r w:rsidRPr="007565F0">
              <w:rPr>
                <w:rFonts w:ascii="Arial" w:hAnsi="Arial"/>
                <w:sz w:val="18"/>
              </w:rPr>
              <w:t>Request / Response</w:t>
            </w:r>
          </w:p>
        </w:tc>
        <w:tc>
          <w:tcPr>
            <w:tcW w:w="1599" w:type="dxa"/>
            <w:vMerge w:val="restart"/>
          </w:tcPr>
          <w:p w14:paraId="073CB5FB" w14:textId="17E3B7F7" w:rsidR="00E04878" w:rsidRDefault="00E04878" w:rsidP="00E04878">
            <w:pPr>
              <w:keepNext/>
              <w:keepLines/>
              <w:spacing w:after="0"/>
              <w:rPr>
                <w:rFonts w:ascii="Arial" w:hAnsi="Arial"/>
                <w:sz w:val="18"/>
              </w:rPr>
            </w:pPr>
            <w:r w:rsidRPr="007565F0">
              <w:rPr>
                <w:rFonts w:ascii="Arial" w:hAnsi="Arial"/>
                <w:sz w:val="18"/>
              </w:rPr>
              <w:t>NWDAF, PCF, NSSF, AMF, SMF, NEF, AF</w:t>
            </w:r>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proofErr w:type="spellStart"/>
            <w:r>
              <w:rPr>
                <w:lang w:eastAsia="ja-JP"/>
              </w:rPr>
              <w:t>Ndccf_ContextManagement</w:t>
            </w:r>
            <w:proofErr w:type="spellEnd"/>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114213811"/>
      <w:r>
        <w:t>4.2</w:t>
      </w:r>
      <w:r>
        <w:tab/>
      </w:r>
      <w:proofErr w:type="spellStart"/>
      <w:r>
        <w:rPr>
          <w:lang w:eastAsia="zh-CN"/>
        </w:rPr>
        <w:t>Ndccf_DataManagement</w:t>
      </w:r>
      <w:proofErr w:type="spellEnd"/>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114213812"/>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114213813"/>
      <w:r>
        <w:t>4.2.1.1</w:t>
      </w:r>
      <w:r>
        <w:tab/>
        <w:t>Overview</w:t>
      </w:r>
      <w:bookmarkEnd w:id="82"/>
      <w:bookmarkEnd w:id="83"/>
      <w:bookmarkEnd w:id="8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114213814"/>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4pt" o:ole="">
            <v:imagedata r:id="rId12" o:title=""/>
          </v:shape>
          <o:OLEObject Type="Embed" ProgID="Visio.Drawing.15" ShapeID="_x0000_i1025" DrawAspect="Content" ObjectID="_1724827304"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1.95pt;height:110.3pt" o:ole="">
            <v:imagedata r:id="rId14" o:title=""/>
          </v:shape>
          <o:OLEObject Type="Embed" ProgID="Visio.Drawing.15" ShapeID="_x0000_i1026" DrawAspect="Content" ObjectID="_172482730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proofErr w:type="spellStart"/>
      <w:r w:rsidR="001B6CE9">
        <w:t>Ndccf_DataManagement</w:t>
      </w:r>
      <w:proofErr w:type="spellEnd"/>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114213815"/>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114213816"/>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114213817"/>
      <w:r>
        <w:lastRenderedPageBreak/>
        <w:t>4.2.1.3.2</w:t>
      </w:r>
      <w:r>
        <w:tab/>
        <w:t>NF Service Consumers</w:t>
      </w:r>
      <w:bookmarkEnd w:id="95"/>
      <w:bookmarkEnd w:id="96"/>
      <w:bookmarkEnd w:id="97"/>
    </w:p>
    <w:p w14:paraId="094EAF36" w14:textId="34AD89C9"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114213818"/>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114213819"/>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맑은 고딕"/>
              </w:rPr>
              <w:t>, NSSF, AMF, SMF, NEF, AF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114213820"/>
      <w:r>
        <w:t>4.2.2.2</w:t>
      </w:r>
      <w:r>
        <w:tab/>
      </w:r>
      <w:bookmarkEnd w:id="110"/>
      <w:bookmarkEnd w:id="111"/>
      <w:bookmarkEnd w:id="112"/>
      <w:proofErr w:type="spellStart"/>
      <w:r>
        <w:rPr>
          <w:lang w:eastAsia="ja-JP"/>
        </w:rPr>
        <w:t>Ndccf_DataManagement_Subscribe</w:t>
      </w:r>
      <w:proofErr w:type="spellEnd"/>
      <w:r>
        <w:rPr>
          <w:lang w:eastAsia="ja-JP"/>
        </w:rPr>
        <w:t xml:space="preserv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114213821"/>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114213822"/>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pt" o:ole="">
            <v:imagedata r:id="rId16" o:title=""/>
          </v:shape>
          <o:OLEObject Type="Embed" ProgID="Visio.Drawing.15" ShapeID="_x0000_i1027" DrawAspect="Content" ObjectID="_1724827306"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w:t>
      </w:r>
      <w:proofErr w:type="spellStart"/>
      <w:r>
        <w:t>apiRoot</w:t>
      </w:r>
      <w:proofErr w:type="spellEnd"/>
      <w:r>
        <w:t>}/</w:t>
      </w:r>
      <w:proofErr w:type="spellStart"/>
      <w:r>
        <w:t>ndccf-datamanagement</w:t>
      </w:r>
      <w:proofErr w:type="spellEnd"/>
      <w:r>
        <w:t>/</w:t>
      </w:r>
      <w:r w:rsidR="003A76A9" w:rsidRPr="0016155A">
        <w:t>&lt;</w:t>
      </w:r>
      <w:proofErr w:type="spellStart"/>
      <w:r w:rsidR="003A76A9" w:rsidRPr="0016155A">
        <w:t>apiVersion</w:t>
      </w:r>
      <w:proofErr w:type="spellEnd"/>
      <w:r w:rsidR="003A76A9"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114213823"/>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6pt;height:170.2pt" o:ole="">
            <v:imagedata r:id="rId18" o:title=""/>
          </v:shape>
          <o:OLEObject Type="Embed" ProgID="Visio.Drawing.15" ShapeID="_x0000_i1028" DrawAspect="Content" ObjectID="_172482730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lastRenderedPageBreak/>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114213824"/>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pt" o:ole="">
            <v:imagedata r:id="rId20" o:title=""/>
          </v:shape>
          <o:OLEObject Type="Embed" ProgID="Visio.Drawing.15" ShapeID="_x0000_i1029" DrawAspect="Content" ObjectID="_172482730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attribute;</w:t>
      </w:r>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attribute;</w:t>
      </w:r>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attribute;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attribute;</w:t>
      </w:r>
    </w:p>
    <w:p w14:paraId="77CA3F50" w14:textId="2E45291E" w:rsidR="002E6DB7" w:rsidRDefault="00F056BA" w:rsidP="002E6DB7">
      <w:pPr>
        <w:pStyle w:val="B2"/>
      </w:pPr>
      <w:r>
        <w:t>-</w:t>
      </w:r>
      <w:r>
        <w:tab/>
      </w:r>
      <w:r w:rsidR="00CB1ADE">
        <w:t>AF</w:t>
      </w:r>
      <w:r>
        <w:t xml:space="preserve"> event exposure subscription within the "</w:t>
      </w:r>
      <w:proofErr w:type="spellStart"/>
      <w:r>
        <w:t>afDataSub</w:t>
      </w:r>
      <w:proofErr w:type="spellEnd"/>
      <w:r>
        <w:t>" attribute;</w:t>
      </w:r>
    </w:p>
    <w:p w14:paraId="24EBDA33" w14:textId="77777777" w:rsidR="002E6DB7" w:rsidRDefault="002E6DB7" w:rsidP="002E6DB7">
      <w:pPr>
        <w:pStyle w:val="B2"/>
      </w:pPr>
      <w:r>
        <w:t>-</w:t>
      </w:r>
      <w:r>
        <w:tab/>
        <w:t>NRF event exposure subscription within the "</w:t>
      </w:r>
      <w:proofErr w:type="spellStart"/>
      <w:r>
        <w:t>nrfDataSub</w:t>
      </w:r>
      <w:proofErr w:type="spellEnd"/>
      <w:r>
        <w:t>" attribute;</w:t>
      </w:r>
    </w:p>
    <w:p w14:paraId="58ACC9E5" w14:textId="071E8D01" w:rsidR="002E6DB7" w:rsidRDefault="002E6DB7" w:rsidP="002E6DB7">
      <w:pPr>
        <w:pStyle w:val="B2"/>
      </w:pPr>
      <w:r>
        <w:lastRenderedPageBreak/>
        <w:t>-</w:t>
      </w:r>
      <w:r>
        <w:tab/>
        <w:t>NSACF event exposure subscription within the "</w:t>
      </w:r>
      <w:proofErr w:type="spellStart"/>
      <w:r>
        <w:t>nsacfDataSub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114213825"/>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6pt;height:170.2pt" o:ole="">
            <v:imagedata r:id="rId22" o:title=""/>
          </v:shape>
          <o:OLEObject Type="Embed" ProgID="Visio.Drawing.15" ShapeID="_x0000_i1030" DrawAspect="Content" ObjectID="_172482730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114213826"/>
      <w:r>
        <w:lastRenderedPageBreak/>
        <w:t>4.2.2.3</w:t>
      </w:r>
      <w:r>
        <w:tab/>
      </w:r>
      <w:bookmarkEnd w:id="143"/>
      <w:bookmarkEnd w:id="144"/>
      <w:bookmarkEnd w:id="145"/>
      <w:proofErr w:type="spellStart"/>
      <w:r>
        <w:rPr>
          <w:lang w:eastAsia="ja-JP"/>
        </w:rPr>
        <w:t>Ndccf_DataManagement_Unsubscribe</w:t>
      </w:r>
      <w:proofErr w:type="spellEnd"/>
      <w:r>
        <w:rPr>
          <w:lang w:eastAsia="ja-JP"/>
        </w:rPr>
        <w:t xml:space="preserv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114213827"/>
      <w:r>
        <w:t>4.2.2.3.1</w:t>
      </w:r>
      <w:r>
        <w:tab/>
        <w:t>General</w:t>
      </w:r>
      <w:bookmarkEnd w:id="149"/>
      <w:bookmarkEnd w:id="150"/>
      <w:bookmarkEnd w:id="151"/>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114213828"/>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pt" o:ole="">
            <v:imagedata r:id="rId24" o:title=""/>
          </v:shape>
          <o:OLEObject Type="Embed" ProgID="Visio.Drawing.15" ShapeID="_x0000_i1031" DrawAspect="Content" ObjectID="_172482731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114213829"/>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pt" o:ole="">
            <v:imagedata r:id="rId26" o:title=""/>
          </v:shape>
          <o:OLEObject Type="Embed" ProgID="Visio.Drawing.15" ShapeID="_x0000_i1032" DrawAspect="Content" ObjectID="_172482731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114213830"/>
      <w:r>
        <w:t>4.2.2.4</w:t>
      </w:r>
      <w:r>
        <w:tab/>
      </w:r>
      <w:proofErr w:type="spellStart"/>
      <w:r>
        <w:rPr>
          <w:lang w:eastAsia="ja-JP"/>
        </w:rPr>
        <w:t>Ndccf_DataManagement_Notify</w:t>
      </w:r>
      <w:proofErr w:type="spellEnd"/>
      <w:r>
        <w:rPr>
          <w:lang w:eastAsia="ja-JP"/>
        </w:rPr>
        <w:t xml:space="preserve">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114213831"/>
      <w:r>
        <w:t>4.2.2.4.1</w:t>
      </w:r>
      <w:r>
        <w:tab/>
        <w:t>General</w:t>
      </w:r>
      <w:bookmarkEnd w:id="160"/>
      <w:bookmarkEnd w:id="161"/>
      <w:bookmarkEnd w:id="162"/>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114213832"/>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as Resource URI (</w:t>
      </w:r>
      <w:r w:rsidR="00C661A5">
        <w:t>where "{</w:t>
      </w:r>
      <w:proofErr w:type="spellStart"/>
      <w:r w:rsidR="00C661A5">
        <w:t>notificationURI</w:t>
      </w:r>
      <w:proofErr w:type="spellEnd"/>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114213833"/>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t>
      </w:r>
      <w:r w:rsidR="008B2084">
        <w:t>where "{</w:t>
      </w:r>
      <w:proofErr w:type="spellStart"/>
      <w:r w:rsidR="008B2084">
        <w:t>notificationURI</w:t>
      </w:r>
      <w:proofErr w:type="spellEnd"/>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w:t>
      </w:r>
      <w:proofErr w:type="spellStart"/>
      <w:r w:rsidR="000E7BF2">
        <w:t>dataNotifCorrId</w:t>
      </w:r>
      <w:proofErr w:type="spellEnd"/>
      <w:r w:rsidR="000E7BF2">
        <w:t>" attribute</w:t>
      </w:r>
      <w:r>
        <w:t>;</w:t>
      </w:r>
    </w:p>
    <w:p w14:paraId="482699E4" w14:textId="0BEA889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attribute;</w:t>
      </w:r>
    </w:p>
    <w:p w14:paraId="42491E55" w14:textId="43B91E95" w:rsidR="002B08C2" w:rsidRDefault="002B08C2" w:rsidP="002B08C2">
      <w:pPr>
        <w:pStyle w:val="B1"/>
      </w:pPr>
      <w:r>
        <w:t>-</w:t>
      </w:r>
      <w:r>
        <w:tab/>
      </w:r>
      <w:r w:rsidR="00920353">
        <w:t>the data notification within the "</w:t>
      </w:r>
      <w:proofErr w:type="spellStart"/>
      <w:r w:rsidR="00920353">
        <w:t>dataNotif</w:t>
      </w:r>
      <w:proofErr w:type="spellEnd"/>
      <w:r w:rsidR="00920353">
        <w:t xml:space="preserve">" attribute, which contains </w:t>
      </w:r>
      <w:r>
        <w:t>one of the following:</w:t>
      </w:r>
    </w:p>
    <w:p w14:paraId="0A1D6B43" w14:textId="219D80E9" w:rsidR="002B08C2" w:rsidRDefault="002B08C2" w:rsidP="002B08C2">
      <w:pPr>
        <w:pStyle w:val="B2"/>
        <w:rPr>
          <w:noProof/>
          <w:lang w:eastAsia="zh-CN"/>
        </w:rPr>
      </w:pPr>
      <w:r>
        <w:t>-</w:t>
      </w:r>
      <w:r>
        <w:tab/>
      </w:r>
      <w:r w:rsidR="002C1DB3">
        <w:t>NEF</w:t>
      </w:r>
      <w:r>
        <w:t xml:space="preserve"> event</w:t>
      </w:r>
      <w:r w:rsidR="00920353">
        <w:t>(</w:t>
      </w:r>
      <w:r>
        <w:t>s</w:t>
      </w:r>
      <w:r w:rsidR="00920353">
        <w:t>)</w:t>
      </w:r>
      <w:r>
        <w:t xml:space="preserve"> that occurred in the "</w:t>
      </w:r>
      <w:proofErr w:type="spellStart"/>
      <w:r>
        <w:t>nefEventNotifs</w:t>
      </w:r>
      <w:proofErr w:type="spellEnd"/>
      <w:r>
        <w:t>" attribute;</w:t>
      </w:r>
    </w:p>
    <w:p w14:paraId="25A8AEA7" w14:textId="326726F7" w:rsidR="002B08C2" w:rsidRDefault="002B08C2" w:rsidP="002B08C2">
      <w:pPr>
        <w:pStyle w:val="B2"/>
        <w:rPr>
          <w:noProof/>
          <w:lang w:eastAsia="zh-CN"/>
        </w:rPr>
      </w:pPr>
      <w:r>
        <w:t>-</w:t>
      </w:r>
      <w:r>
        <w:tab/>
      </w:r>
      <w:r w:rsidR="002C1DB3">
        <w:t>AF</w:t>
      </w:r>
      <w:r>
        <w:t xml:space="preserve"> event</w:t>
      </w:r>
      <w:r w:rsidR="00920353">
        <w:t>(</w:t>
      </w:r>
      <w:r>
        <w:t>s</w:t>
      </w:r>
      <w:r w:rsidR="00920353">
        <w:t>)</w:t>
      </w:r>
      <w:r>
        <w:t xml:space="preserve"> that occurred in the "</w:t>
      </w:r>
      <w:proofErr w:type="spellStart"/>
      <w:r>
        <w:t>afEventNotifs</w:t>
      </w:r>
      <w:proofErr w:type="spellEnd"/>
      <w:r>
        <w:t>" attribute;</w:t>
      </w:r>
    </w:p>
    <w:p w14:paraId="7D636BF2" w14:textId="3A4E8DAC" w:rsidR="002B08C2" w:rsidRDefault="002B08C2" w:rsidP="002B08C2">
      <w:pPr>
        <w:pStyle w:val="B2"/>
        <w:rPr>
          <w:noProof/>
          <w:lang w:eastAsia="zh-CN"/>
        </w:rPr>
      </w:pPr>
      <w:r>
        <w:t>-</w:t>
      </w:r>
      <w:r>
        <w:tab/>
      </w:r>
      <w:r w:rsidR="002C1DB3">
        <w:t>AMF</w:t>
      </w:r>
      <w:r>
        <w:t xml:space="preserve"> event</w:t>
      </w:r>
      <w:r w:rsidR="00920353">
        <w:t>(</w:t>
      </w:r>
      <w:r>
        <w:t>s</w:t>
      </w:r>
      <w:r w:rsidR="00920353">
        <w:t>)</w:t>
      </w:r>
      <w:r>
        <w:t xml:space="preserve"> that occurred in the "</w:t>
      </w:r>
      <w:proofErr w:type="spellStart"/>
      <w:r>
        <w:t>amfEventNotifs</w:t>
      </w:r>
      <w:proofErr w:type="spellEnd"/>
      <w:r>
        <w:t>" attribute;</w:t>
      </w:r>
    </w:p>
    <w:p w14:paraId="6A3123F0" w14:textId="729DE54F" w:rsidR="002B08C2" w:rsidRDefault="002B08C2" w:rsidP="002B08C2">
      <w:pPr>
        <w:pStyle w:val="B2"/>
        <w:rPr>
          <w:noProof/>
          <w:lang w:eastAsia="zh-CN"/>
        </w:rPr>
      </w:pPr>
      <w:r>
        <w:rPr>
          <w:noProof/>
          <w:lang w:eastAsia="zh-CN"/>
        </w:rPr>
        <w:t>-</w:t>
      </w:r>
      <w:r w:rsidR="00611C84">
        <w:tab/>
      </w:r>
      <w:r w:rsidR="002C1DB3">
        <w:t>SMF</w:t>
      </w:r>
      <w:r>
        <w:t xml:space="preserve"> event</w:t>
      </w:r>
      <w:r w:rsidR="00920353">
        <w:t>(</w:t>
      </w:r>
      <w:r>
        <w:t>s</w:t>
      </w:r>
      <w:r w:rsidR="00920353">
        <w:t>)</w:t>
      </w:r>
      <w:r>
        <w:t xml:space="preserve"> that occurred in the "</w:t>
      </w:r>
      <w:proofErr w:type="spellStart"/>
      <w:r>
        <w:t>smfEventNotifs</w:t>
      </w:r>
      <w:proofErr w:type="spellEnd"/>
      <w:r>
        <w:t>" attribute;</w:t>
      </w:r>
    </w:p>
    <w:p w14:paraId="4D287BE0" w14:textId="2E730222" w:rsidR="00C504F5" w:rsidRDefault="002B08C2" w:rsidP="00C504F5">
      <w:pPr>
        <w:pStyle w:val="B2"/>
      </w:pPr>
      <w:r>
        <w:t>-</w:t>
      </w:r>
      <w:r w:rsidR="00611C84">
        <w:tab/>
      </w:r>
      <w:r w:rsidR="002C1DB3">
        <w:t>UDM</w:t>
      </w:r>
      <w:r>
        <w:t xml:space="preserve"> event</w:t>
      </w:r>
      <w:r w:rsidR="00920353">
        <w:t>(</w:t>
      </w:r>
      <w:r>
        <w:t>s</w:t>
      </w:r>
      <w:r w:rsidR="00920353">
        <w:t>)</w:t>
      </w:r>
      <w:r>
        <w:t xml:space="preserve"> that occurred in the "</w:t>
      </w:r>
      <w:proofErr w:type="spellStart"/>
      <w:r>
        <w:t>udmEventNotifs</w:t>
      </w:r>
      <w:proofErr w:type="spellEnd"/>
      <w:r>
        <w:t>" attribute</w:t>
      </w:r>
      <w:r w:rsidR="00CF19C1">
        <w:t>;</w:t>
      </w:r>
    </w:p>
    <w:p w14:paraId="25252B13" w14:textId="77777777" w:rsidR="00C504F5" w:rsidRDefault="00C504F5" w:rsidP="00C504F5">
      <w:pPr>
        <w:pStyle w:val="B2"/>
      </w:pPr>
      <w:r>
        <w:t>-</w:t>
      </w:r>
      <w:r>
        <w:tab/>
        <w:t>NRF event(s) that occurred in the "</w:t>
      </w:r>
      <w:proofErr w:type="spellStart"/>
      <w:r>
        <w:t>nrfEventNotifs</w:t>
      </w:r>
      <w:proofErr w:type="spellEnd"/>
      <w:r>
        <w:t>" attribute;</w:t>
      </w:r>
    </w:p>
    <w:p w14:paraId="7A3CA64B" w14:textId="1DF2448E" w:rsidR="002B08C2" w:rsidRDefault="00C504F5" w:rsidP="00C504F5">
      <w:pPr>
        <w:pStyle w:val="B2"/>
      </w:pPr>
      <w:r>
        <w:t>-</w:t>
      </w:r>
      <w:r>
        <w:tab/>
        <w:t>NSACF event(s) that occurred in the "</w:t>
      </w:r>
      <w:proofErr w:type="spellStart"/>
      <w:r>
        <w:t>nsacfEventNotifs</w:t>
      </w:r>
      <w:proofErr w:type="spellEnd"/>
      <w:r>
        <w:t>" attribute;</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114213834"/>
      <w:r>
        <w:t>4.2.2.5</w:t>
      </w:r>
      <w:r>
        <w:tab/>
      </w:r>
      <w:proofErr w:type="spellStart"/>
      <w:r>
        <w:rPr>
          <w:lang w:eastAsia="ja-JP"/>
        </w:rPr>
        <w:t>Ndccf_DataManagement_Fetch</w:t>
      </w:r>
      <w:proofErr w:type="spellEnd"/>
      <w:r>
        <w:rPr>
          <w:lang w:eastAsia="ja-JP"/>
        </w:rPr>
        <w:t xml:space="preserve">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114213835"/>
      <w:r>
        <w:t>4.2.2.5.1</w:t>
      </w:r>
      <w:r>
        <w:tab/>
        <w:t>General</w:t>
      </w:r>
      <w:bookmarkEnd w:id="171"/>
      <w:bookmarkEnd w:id="172"/>
      <w:bookmarkEnd w:id="173"/>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114213836"/>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7pt;height:157.75pt" o:ole="">
            <v:imagedata r:id="rId28" o:title=""/>
          </v:shape>
          <o:OLEObject Type="Embed" ProgID="Visio.Drawing.15" ShapeID="_x0000_i1033" DrawAspect="Content" ObjectID="_172482731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114213837"/>
      <w:r>
        <w:t>4.3</w:t>
      </w:r>
      <w:r>
        <w:tab/>
      </w:r>
      <w:proofErr w:type="spellStart"/>
      <w:r>
        <w:rPr>
          <w:lang w:eastAsia="ja-JP"/>
        </w:rPr>
        <w:t>Ndccf_ContextManagement</w:t>
      </w:r>
      <w:proofErr w:type="spellEnd"/>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114213838"/>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114213839"/>
      <w:r>
        <w:t>4.3.1.1</w:t>
      </w:r>
      <w:r>
        <w:tab/>
        <w:t>Overview</w:t>
      </w:r>
      <w:bookmarkEnd w:id="186"/>
      <w:bookmarkEnd w:id="187"/>
      <w:bookmarkEnd w:id="18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114213840"/>
      <w:r>
        <w:lastRenderedPageBreak/>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100.7pt" o:ole="">
            <v:imagedata r:id="rId30" o:title=""/>
          </v:shape>
          <o:OLEObject Type="Embed" ProgID="Visio.Drawing.15" ShapeID="_x0000_i1034" DrawAspect="Content" ObjectID="_172482731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45pt" o:ole="">
            <v:imagedata r:id="rId32" o:title=""/>
          </v:shape>
          <o:OLEObject Type="Embed" ProgID="Visio.Drawing.15" ShapeID="_x0000_i1035" DrawAspect="Content" ObjectID="_172482731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114213841"/>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114213842"/>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114213843"/>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114213844"/>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114213845"/>
      <w:r>
        <w:t>4.3.2.1</w:t>
      </w:r>
      <w:r>
        <w:tab/>
        <w:t>Introduction</w:t>
      </w:r>
      <w:bookmarkEnd w:id="204"/>
      <w:bookmarkEnd w:id="205"/>
      <w:bookmarkEnd w:id="206"/>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lastRenderedPageBreak/>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114213846"/>
      <w:r>
        <w:t>4.3.2.2</w:t>
      </w:r>
      <w:r>
        <w:tab/>
      </w:r>
      <w:proofErr w:type="spellStart"/>
      <w:r>
        <w:rPr>
          <w:lang w:eastAsia="ja-JP"/>
        </w:rPr>
        <w:t>Ndccf_ContextManagement_Register</w:t>
      </w:r>
      <w:proofErr w:type="spellEnd"/>
      <w:r>
        <w:rPr>
          <w:lang w:eastAsia="ja-JP"/>
        </w:rPr>
        <w:t xml:space="preserve">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114213847"/>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114213848"/>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51.1pt" o:ole="">
            <v:imagedata r:id="rId34" o:title=""/>
          </v:shape>
          <o:OLEObject Type="Embed" ProgID="Visio.Drawing.15" ShapeID="_x0000_i1036" DrawAspect="Content" ObjectID="_172482731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attribute;</w:t>
      </w:r>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114213849"/>
      <w:r>
        <w:t>4.3.2.3</w:t>
      </w:r>
      <w:r>
        <w:tab/>
      </w:r>
      <w:proofErr w:type="spellStart"/>
      <w:r>
        <w:rPr>
          <w:lang w:eastAsia="ja-JP"/>
        </w:rPr>
        <w:t>Ndccf_ContextManagement_Update</w:t>
      </w:r>
      <w:proofErr w:type="spellEnd"/>
      <w:r>
        <w:rPr>
          <w:lang w:eastAsia="ja-JP"/>
        </w:rPr>
        <w:t xml:space="preserv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114213850"/>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114213851"/>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pt;height:170.2pt" o:ole="">
            <v:imagedata r:id="rId36" o:title=""/>
          </v:shape>
          <o:OLEObject Type="Embed" ProgID="Visio.Drawing.15" ShapeID="_x0000_i1037" DrawAspect="Content" ObjectID="_172482731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114213852"/>
      <w:r>
        <w:t>4.3.2.4</w:t>
      </w:r>
      <w:r>
        <w:tab/>
      </w:r>
      <w:proofErr w:type="spellStart"/>
      <w:r>
        <w:rPr>
          <w:lang w:eastAsia="ja-JP"/>
        </w:rPr>
        <w:t>Ndccf_ContextManagement_Deregister</w:t>
      </w:r>
      <w:proofErr w:type="spellEnd"/>
      <w:r>
        <w:rPr>
          <w:lang w:eastAsia="ja-JP"/>
        </w:rPr>
        <w:t xml:space="preserve">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114213853"/>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114213854"/>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pt" o:ole="">
            <v:imagedata r:id="rId38" o:title=""/>
          </v:shape>
          <o:OLEObject Type="Embed" ProgID="Visio.Drawing.15" ShapeID="_x0000_i1038" DrawAspect="Content" ObjectID="_172482731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114213855"/>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114213856"/>
      <w:r>
        <w:t>5.1</w:t>
      </w:r>
      <w:r>
        <w:tab/>
      </w:r>
      <w:proofErr w:type="spellStart"/>
      <w:r>
        <w:rPr>
          <w:lang w:eastAsia="zh-CN"/>
        </w:rPr>
        <w:t>Ndccf_DataManagement</w:t>
      </w:r>
      <w:proofErr w:type="spellEnd"/>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114213857"/>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114213858"/>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114213859"/>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114213860"/>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114213861"/>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114213862"/>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w:t>
      </w:r>
      <w:proofErr w:type="spellStart"/>
      <w:r>
        <w:t>problem+json</w:t>
      </w:r>
      <w:proofErr w:type="spellEnd"/>
      <w:r>
        <w:t>",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114213863"/>
      <w:r>
        <w:lastRenderedPageBreak/>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114213864"/>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114213865"/>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15pt;height:150.25pt" o:ole="">
            <v:imagedata r:id="rId40" o:title=""/>
          </v:shape>
          <o:OLEObject Type="Embed" ProgID="Visio.Drawing.15" ShapeID="_x0000_i1039" DrawAspect="Content" ObjectID="_1724827318" r:id="rId41"/>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114213866"/>
      <w:r>
        <w:lastRenderedPageBreak/>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114213867"/>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510696612"/>
      <w:bookmarkStart w:id="327" w:name="_Toc114213868"/>
      <w:r>
        <w:t>5.1.3.2.2</w:t>
      </w:r>
      <w:r>
        <w:tab/>
        <w:t>Resource Definition</w:t>
      </w:r>
      <w:bookmarkEnd w:id="322"/>
      <w:bookmarkEnd w:id="323"/>
      <w:bookmarkEnd w:id="324"/>
      <w:bookmarkEnd w:id="325"/>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114213869"/>
      <w:r>
        <w:t>5.1.3.2.3</w:t>
      </w:r>
      <w:r>
        <w:tab/>
        <w:t>Resource Standard Methods</w:t>
      </w:r>
      <w:bookmarkEnd w:id="326"/>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114213870"/>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14213871"/>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14213872"/>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14213873"/>
      <w:r>
        <w:t>5.1.3.3.1</w:t>
      </w:r>
      <w:r>
        <w:tab/>
        <w:t>Description</w:t>
      </w:r>
      <w:bookmarkEnd w:id="348"/>
      <w:bookmarkEnd w:id="349"/>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Heading5"/>
      </w:pPr>
      <w:bookmarkStart w:id="350" w:name="_Toc96959835"/>
      <w:bookmarkStart w:id="351" w:name="_Toc114213874"/>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14213875"/>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114213876"/>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114213877"/>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114213878"/>
      <w:r>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114213879"/>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114213880"/>
      <w:r>
        <w:t>5.1.3.4.1</w:t>
      </w:r>
      <w:r>
        <w:tab/>
        <w:t>Description</w:t>
      </w:r>
      <w:bookmarkEnd w:id="360"/>
      <w:bookmarkEnd w:id="361"/>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114213881"/>
      <w:r>
        <w:t>5.1.3.4.2</w:t>
      </w:r>
      <w:r>
        <w:tab/>
        <w:t>Resource Definition</w:t>
      </w:r>
      <w:bookmarkEnd w:id="362"/>
      <w:bookmarkEnd w:id="363"/>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114213882"/>
      <w:r>
        <w:lastRenderedPageBreak/>
        <w:t>5.1.3.4.3</w:t>
      </w:r>
      <w:r>
        <w:tab/>
        <w:t>Resource Standard Methods</w:t>
      </w:r>
      <w:bookmarkEnd w:id="364"/>
      <w:bookmarkEnd w:id="365"/>
    </w:p>
    <w:p w14:paraId="1814429F" w14:textId="77777777" w:rsidR="009E4839" w:rsidRDefault="009E4839" w:rsidP="007565F0">
      <w:pPr>
        <w:pStyle w:val="Heading6"/>
      </w:pPr>
      <w:bookmarkStart w:id="366" w:name="_Toc114213883"/>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114213884"/>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114213885"/>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114213886"/>
      <w:r>
        <w:t>5.1.3.5.1</w:t>
      </w:r>
      <w:r>
        <w:tab/>
        <w:t>Description</w:t>
      </w:r>
      <w:bookmarkEnd w:id="371"/>
      <w:bookmarkEnd w:id="372"/>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Heading5"/>
      </w:pPr>
      <w:bookmarkStart w:id="373" w:name="_Toc96959845"/>
      <w:bookmarkStart w:id="374" w:name="_Toc114213887"/>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114213888"/>
      <w:r>
        <w:t>5.1.3.5.3</w:t>
      </w:r>
      <w:r>
        <w:tab/>
        <w:t>Resource Standard Methods</w:t>
      </w:r>
      <w:bookmarkEnd w:id="375"/>
      <w:bookmarkEnd w:id="376"/>
    </w:p>
    <w:p w14:paraId="1D4CBEB4" w14:textId="77777777" w:rsidR="009E4839" w:rsidRDefault="009E4839" w:rsidP="007565F0">
      <w:pPr>
        <w:pStyle w:val="Heading6"/>
      </w:pPr>
      <w:bookmarkStart w:id="377" w:name="_Toc114213889"/>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114213890"/>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114213891"/>
      <w:r>
        <w:lastRenderedPageBreak/>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114213892"/>
      <w:r>
        <w:t>5.1.4</w:t>
      </w:r>
      <w:r>
        <w:tab/>
        <w:t>Custom Operations without associated resources</w:t>
      </w:r>
      <w:bookmarkEnd w:id="381"/>
      <w:bookmarkEnd w:id="382"/>
      <w:bookmarkEnd w:id="383"/>
      <w:bookmarkEnd w:id="384"/>
      <w:bookmarkEnd w:id="385"/>
      <w:bookmarkEnd w:id="386"/>
    </w:p>
    <w:p w14:paraId="6DF0F918" w14:textId="638E796B" w:rsidR="004E6881" w:rsidRDefault="004E6881" w:rsidP="004E6881">
      <w:bookmarkStart w:id="387" w:name="_Toc510696623"/>
      <w:bookmarkStart w:id="388" w:name="_Toc35971414"/>
      <w:bookmarkStart w:id="389" w:name="_Toc67903531"/>
      <w:bookmarkStart w:id="390" w:name="_Toc73173263"/>
      <w:bookmarkStart w:id="391" w:name="_Toc96959849"/>
      <w:r w:rsidRPr="00865A7E">
        <w:t>None in this release of the specification.</w:t>
      </w:r>
    </w:p>
    <w:bookmarkEnd w:id="387"/>
    <w:bookmarkEnd w:id="388"/>
    <w:bookmarkEnd w:id="389"/>
    <w:bookmarkEnd w:id="390"/>
    <w:bookmarkEnd w:id="391"/>
    <w:p w14:paraId="79D84CFF" w14:textId="0454DD47" w:rsidR="00E60FE0" w:rsidRDefault="00E60FE0">
      <w:pPr>
        <w:pStyle w:val="Guidance"/>
      </w:pPr>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114213893"/>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114213894"/>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114213895"/>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510696631"/>
      <w:bookmarkStart w:id="417" w:name="_Toc114213896"/>
      <w:r>
        <w:t>5.1.5.2</w:t>
      </w:r>
      <w:r>
        <w:rPr>
          <w:noProof/>
        </w:rPr>
        <w:t>.1</w:t>
      </w:r>
      <w:r>
        <w:rPr>
          <w:noProof/>
        </w:rPr>
        <w:tab/>
        <w:t>Description</w:t>
      </w:r>
      <w:bookmarkEnd w:id="411"/>
      <w:bookmarkEnd w:id="412"/>
      <w:bookmarkEnd w:id="413"/>
      <w:bookmarkEnd w:id="414"/>
      <w:bookmarkEnd w:id="415"/>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114213897"/>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114213898"/>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trPr>
        <w:tc>
          <w:tcPr>
            <w:tcW w:w="825" w:type="pct"/>
            <w:tcBorders>
              <w:bottom w:val="single" w:sz="6" w:space="0" w:color="auto"/>
            </w:tcBorders>
            <w:shd w:val="clear" w:color="auto" w:fill="C0C0C0"/>
          </w:tcPr>
          <w:p w14:paraId="63C7AD13"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pPr>
            <w:r w:rsidRPr="00D165ED">
              <w:t>Description</w:t>
            </w:r>
          </w:p>
        </w:tc>
      </w:tr>
      <w:tr w:rsidR="009B612B" w:rsidRPr="00D165ED" w14:paraId="4BFF1896" w14:textId="77777777" w:rsidTr="001851C0">
        <w:trPr>
          <w:jc w:val="center"/>
        </w:trPr>
        <w:tc>
          <w:tcPr>
            <w:tcW w:w="825" w:type="pct"/>
            <w:tcBorders>
              <w:top w:val="single" w:sz="6" w:space="0" w:color="auto"/>
            </w:tcBorders>
            <w:shd w:val="clear" w:color="auto" w:fill="auto"/>
          </w:tcPr>
          <w:p w14:paraId="44BA1385" w14:textId="77777777" w:rsidR="009B612B" w:rsidRPr="00D165ED" w:rsidRDefault="009B612B" w:rsidP="001851C0">
            <w:pPr>
              <w:pStyle w:val="TAL"/>
            </w:pPr>
            <w:r w:rsidRPr="00D165ED">
              <w:t>Location</w:t>
            </w:r>
          </w:p>
        </w:tc>
        <w:tc>
          <w:tcPr>
            <w:tcW w:w="732" w:type="pct"/>
            <w:tcBorders>
              <w:top w:val="single" w:sz="6" w:space="0" w:color="auto"/>
            </w:tcBorders>
          </w:tcPr>
          <w:p w14:paraId="318BA471" w14:textId="77777777" w:rsidR="009B612B" w:rsidRPr="00D165ED" w:rsidRDefault="009B612B" w:rsidP="001851C0">
            <w:pPr>
              <w:pStyle w:val="TAL"/>
            </w:pPr>
            <w:r w:rsidRPr="00D165ED">
              <w:t>string</w:t>
            </w:r>
          </w:p>
        </w:tc>
        <w:tc>
          <w:tcPr>
            <w:tcW w:w="217" w:type="pct"/>
            <w:tcBorders>
              <w:top w:val="single" w:sz="6" w:space="0" w:color="auto"/>
            </w:tcBorders>
          </w:tcPr>
          <w:p w14:paraId="553055B2" w14:textId="77777777" w:rsidR="009B612B" w:rsidRPr="00D165ED" w:rsidRDefault="009B612B" w:rsidP="001851C0">
            <w:pPr>
              <w:pStyle w:val="TAC"/>
            </w:pPr>
            <w:r w:rsidRPr="00D165ED">
              <w:t>M</w:t>
            </w:r>
          </w:p>
        </w:tc>
        <w:tc>
          <w:tcPr>
            <w:tcW w:w="581" w:type="pct"/>
            <w:tcBorders>
              <w:top w:val="single" w:sz="6" w:space="0" w:color="auto"/>
            </w:tcBorders>
          </w:tcPr>
          <w:p w14:paraId="3A5474EA"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1851C0">
        <w:trPr>
          <w:jc w:val="center"/>
        </w:trPr>
        <w:tc>
          <w:tcPr>
            <w:tcW w:w="825" w:type="pct"/>
            <w:shd w:val="clear" w:color="auto" w:fill="auto"/>
          </w:tcPr>
          <w:p w14:paraId="145F1D6B" w14:textId="77777777" w:rsidR="009B612B" w:rsidRPr="00D165ED" w:rsidRDefault="009B612B" w:rsidP="001851C0">
            <w:pPr>
              <w:pStyle w:val="TAL"/>
            </w:pPr>
            <w:r w:rsidRPr="00D165ED">
              <w:rPr>
                <w:lang w:eastAsia="zh-CN"/>
              </w:rPr>
              <w:t>3gpp-Sbi-Target-Nf-Id</w:t>
            </w:r>
          </w:p>
        </w:tc>
        <w:tc>
          <w:tcPr>
            <w:tcW w:w="732" w:type="pct"/>
          </w:tcPr>
          <w:p w14:paraId="1FF84D11" w14:textId="77777777" w:rsidR="009B612B" w:rsidRPr="00D165ED" w:rsidRDefault="009B612B" w:rsidP="001851C0">
            <w:pPr>
              <w:pStyle w:val="TAL"/>
            </w:pPr>
            <w:r w:rsidRPr="00D165ED">
              <w:rPr>
                <w:lang w:eastAsia="fr-FR"/>
              </w:rPr>
              <w:t>string</w:t>
            </w:r>
          </w:p>
        </w:tc>
        <w:tc>
          <w:tcPr>
            <w:tcW w:w="217" w:type="pct"/>
          </w:tcPr>
          <w:p w14:paraId="13B14BB0" w14:textId="77777777" w:rsidR="009B612B" w:rsidRPr="00D165ED" w:rsidRDefault="009B612B" w:rsidP="001851C0">
            <w:pPr>
              <w:pStyle w:val="TAC"/>
            </w:pPr>
            <w:r w:rsidRPr="00D165ED">
              <w:rPr>
                <w:lang w:eastAsia="fr-FR"/>
              </w:rPr>
              <w:t>O</w:t>
            </w:r>
          </w:p>
        </w:tc>
        <w:tc>
          <w:tcPr>
            <w:tcW w:w="581" w:type="pct"/>
          </w:tcPr>
          <w:p w14:paraId="13B14F7E"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trPr>
        <w:tc>
          <w:tcPr>
            <w:tcW w:w="825" w:type="pct"/>
            <w:tcBorders>
              <w:bottom w:val="single" w:sz="6" w:space="0" w:color="auto"/>
            </w:tcBorders>
            <w:shd w:val="clear" w:color="auto" w:fill="C0C0C0"/>
          </w:tcPr>
          <w:p w14:paraId="3785C7A8"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pPr>
            <w:r w:rsidRPr="00D165ED">
              <w:t>Description</w:t>
            </w:r>
          </w:p>
        </w:tc>
      </w:tr>
      <w:tr w:rsidR="009B612B" w:rsidRPr="00D165ED" w14:paraId="562BA922" w14:textId="77777777" w:rsidTr="001851C0">
        <w:trPr>
          <w:jc w:val="center"/>
        </w:trPr>
        <w:tc>
          <w:tcPr>
            <w:tcW w:w="825" w:type="pct"/>
            <w:tcBorders>
              <w:top w:val="single" w:sz="6" w:space="0" w:color="auto"/>
            </w:tcBorders>
            <w:shd w:val="clear" w:color="auto" w:fill="auto"/>
          </w:tcPr>
          <w:p w14:paraId="095BEE1D" w14:textId="77777777" w:rsidR="009B612B" w:rsidRPr="00D165ED" w:rsidRDefault="009B612B" w:rsidP="001851C0">
            <w:pPr>
              <w:pStyle w:val="TAL"/>
            </w:pPr>
            <w:r w:rsidRPr="00D165ED">
              <w:t>Location</w:t>
            </w:r>
          </w:p>
        </w:tc>
        <w:tc>
          <w:tcPr>
            <w:tcW w:w="732" w:type="pct"/>
            <w:tcBorders>
              <w:top w:val="single" w:sz="6" w:space="0" w:color="auto"/>
            </w:tcBorders>
          </w:tcPr>
          <w:p w14:paraId="26CA94E5" w14:textId="77777777" w:rsidR="009B612B" w:rsidRPr="00D165ED" w:rsidRDefault="009B612B" w:rsidP="001851C0">
            <w:pPr>
              <w:pStyle w:val="TAL"/>
            </w:pPr>
            <w:r w:rsidRPr="00D165ED">
              <w:t>string</w:t>
            </w:r>
          </w:p>
        </w:tc>
        <w:tc>
          <w:tcPr>
            <w:tcW w:w="217" w:type="pct"/>
            <w:tcBorders>
              <w:top w:val="single" w:sz="6" w:space="0" w:color="auto"/>
            </w:tcBorders>
          </w:tcPr>
          <w:p w14:paraId="44BEDE2C" w14:textId="77777777" w:rsidR="009B612B" w:rsidRPr="00D165ED" w:rsidRDefault="009B612B" w:rsidP="001851C0">
            <w:pPr>
              <w:pStyle w:val="TAC"/>
            </w:pPr>
            <w:r w:rsidRPr="00D165ED">
              <w:t>M</w:t>
            </w:r>
          </w:p>
        </w:tc>
        <w:tc>
          <w:tcPr>
            <w:tcW w:w="581" w:type="pct"/>
            <w:tcBorders>
              <w:top w:val="single" w:sz="6" w:space="0" w:color="auto"/>
            </w:tcBorders>
          </w:tcPr>
          <w:p w14:paraId="695E14AD"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1851C0">
        <w:trPr>
          <w:jc w:val="center"/>
        </w:trPr>
        <w:tc>
          <w:tcPr>
            <w:tcW w:w="825" w:type="pct"/>
            <w:shd w:val="clear" w:color="auto" w:fill="auto"/>
          </w:tcPr>
          <w:p w14:paraId="64046234" w14:textId="77777777" w:rsidR="009B612B" w:rsidRPr="00D165ED" w:rsidRDefault="009B612B" w:rsidP="001851C0">
            <w:pPr>
              <w:pStyle w:val="TAL"/>
            </w:pPr>
            <w:r w:rsidRPr="00D165ED">
              <w:rPr>
                <w:lang w:eastAsia="zh-CN"/>
              </w:rPr>
              <w:t>3gpp-Sbi-Target-Nf-Id</w:t>
            </w:r>
          </w:p>
        </w:tc>
        <w:tc>
          <w:tcPr>
            <w:tcW w:w="732" w:type="pct"/>
          </w:tcPr>
          <w:p w14:paraId="17385177" w14:textId="77777777" w:rsidR="009B612B" w:rsidRPr="00D165ED" w:rsidRDefault="009B612B" w:rsidP="001851C0">
            <w:pPr>
              <w:pStyle w:val="TAL"/>
            </w:pPr>
            <w:r w:rsidRPr="00D165ED">
              <w:rPr>
                <w:lang w:eastAsia="fr-FR"/>
              </w:rPr>
              <w:t>string</w:t>
            </w:r>
          </w:p>
        </w:tc>
        <w:tc>
          <w:tcPr>
            <w:tcW w:w="217" w:type="pct"/>
          </w:tcPr>
          <w:p w14:paraId="6699FD46" w14:textId="77777777" w:rsidR="009B612B" w:rsidRPr="00D165ED" w:rsidRDefault="009B612B" w:rsidP="001851C0">
            <w:pPr>
              <w:pStyle w:val="TAC"/>
            </w:pPr>
            <w:r w:rsidRPr="00D165ED">
              <w:rPr>
                <w:lang w:eastAsia="fr-FR"/>
              </w:rPr>
              <w:t>O</w:t>
            </w:r>
          </w:p>
        </w:tc>
        <w:tc>
          <w:tcPr>
            <w:tcW w:w="581" w:type="pct"/>
          </w:tcPr>
          <w:p w14:paraId="3C96455D"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114213899"/>
      <w:r>
        <w:t>5.1.5.3</w:t>
      </w:r>
      <w:r>
        <w:tab/>
      </w:r>
      <w:r w:rsidR="00E678A1">
        <w:rPr>
          <w:lang w:val="en-US"/>
        </w:rPr>
        <w:t>Data Notification</w:t>
      </w:r>
      <w:bookmarkEnd w:id="416"/>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114213900"/>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114213901"/>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114213902"/>
      <w:r>
        <w:t>5.1.5.3</w:t>
      </w:r>
      <w:r>
        <w:rPr>
          <w:noProof/>
        </w:rPr>
        <w:t>.3</w:t>
      </w:r>
      <w:r>
        <w:rPr>
          <w:noProof/>
        </w:rPr>
        <w:tab/>
        <w:t>Standard Methods</w:t>
      </w:r>
      <w:bookmarkEnd w:id="441"/>
      <w:bookmarkEnd w:id="44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trPr>
        <w:tc>
          <w:tcPr>
            <w:tcW w:w="825" w:type="pct"/>
            <w:tcBorders>
              <w:bottom w:val="single" w:sz="6" w:space="0" w:color="auto"/>
            </w:tcBorders>
            <w:shd w:val="clear" w:color="auto" w:fill="C0C0C0"/>
          </w:tcPr>
          <w:p w14:paraId="53DE8F4C"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pPr>
            <w:r w:rsidRPr="00D165ED">
              <w:t>Description</w:t>
            </w:r>
          </w:p>
        </w:tc>
      </w:tr>
      <w:tr w:rsidR="00042848" w:rsidRPr="00D165ED" w14:paraId="1C6D8B1C" w14:textId="77777777" w:rsidTr="001851C0">
        <w:trPr>
          <w:jc w:val="center"/>
        </w:trPr>
        <w:tc>
          <w:tcPr>
            <w:tcW w:w="825" w:type="pct"/>
            <w:tcBorders>
              <w:top w:val="single" w:sz="6" w:space="0" w:color="auto"/>
            </w:tcBorders>
            <w:shd w:val="clear" w:color="auto" w:fill="auto"/>
          </w:tcPr>
          <w:p w14:paraId="43D12C38" w14:textId="77777777" w:rsidR="00042848" w:rsidRPr="00D165ED" w:rsidRDefault="00042848" w:rsidP="001851C0">
            <w:pPr>
              <w:pStyle w:val="TAL"/>
            </w:pPr>
            <w:r w:rsidRPr="00D165ED">
              <w:t>Location</w:t>
            </w:r>
          </w:p>
        </w:tc>
        <w:tc>
          <w:tcPr>
            <w:tcW w:w="732" w:type="pct"/>
            <w:tcBorders>
              <w:top w:val="single" w:sz="6" w:space="0" w:color="auto"/>
            </w:tcBorders>
          </w:tcPr>
          <w:p w14:paraId="4A9A323D" w14:textId="77777777" w:rsidR="00042848" w:rsidRPr="00D165ED" w:rsidRDefault="00042848" w:rsidP="001851C0">
            <w:pPr>
              <w:pStyle w:val="TAL"/>
            </w:pPr>
            <w:r w:rsidRPr="00D165ED">
              <w:t>string</w:t>
            </w:r>
          </w:p>
        </w:tc>
        <w:tc>
          <w:tcPr>
            <w:tcW w:w="217" w:type="pct"/>
            <w:tcBorders>
              <w:top w:val="single" w:sz="6" w:space="0" w:color="auto"/>
            </w:tcBorders>
          </w:tcPr>
          <w:p w14:paraId="18863C75" w14:textId="77777777" w:rsidR="00042848" w:rsidRPr="00D165ED" w:rsidRDefault="00042848" w:rsidP="001851C0">
            <w:pPr>
              <w:pStyle w:val="TAC"/>
            </w:pPr>
            <w:r w:rsidRPr="00D165ED">
              <w:t>M</w:t>
            </w:r>
          </w:p>
        </w:tc>
        <w:tc>
          <w:tcPr>
            <w:tcW w:w="581" w:type="pct"/>
            <w:tcBorders>
              <w:top w:val="single" w:sz="6" w:space="0" w:color="auto"/>
            </w:tcBorders>
          </w:tcPr>
          <w:p w14:paraId="70CA165D"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1851C0">
        <w:trPr>
          <w:jc w:val="center"/>
        </w:trPr>
        <w:tc>
          <w:tcPr>
            <w:tcW w:w="825" w:type="pct"/>
            <w:shd w:val="clear" w:color="auto" w:fill="auto"/>
          </w:tcPr>
          <w:p w14:paraId="317E622D" w14:textId="77777777" w:rsidR="00042848" w:rsidRPr="00D165ED" w:rsidRDefault="00042848" w:rsidP="001851C0">
            <w:pPr>
              <w:pStyle w:val="TAL"/>
            </w:pPr>
            <w:r w:rsidRPr="00D165ED">
              <w:rPr>
                <w:lang w:eastAsia="zh-CN"/>
              </w:rPr>
              <w:t>3gpp-Sbi-Target-Nf-Id</w:t>
            </w:r>
          </w:p>
        </w:tc>
        <w:tc>
          <w:tcPr>
            <w:tcW w:w="732" w:type="pct"/>
          </w:tcPr>
          <w:p w14:paraId="58892A3E" w14:textId="77777777" w:rsidR="00042848" w:rsidRPr="00D165ED" w:rsidRDefault="00042848" w:rsidP="001851C0">
            <w:pPr>
              <w:pStyle w:val="TAL"/>
            </w:pPr>
            <w:r w:rsidRPr="00D165ED">
              <w:rPr>
                <w:lang w:eastAsia="fr-FR"/>
              </w:rPr>
              <w:t>string</w:t>
            </w:r>
          </w:p>
        </w:tc>
        <w:tc>
          <w:tcPr>
            <w:tcW w:w="217" w:type="pct"/>
          </w:tcPr>
          <w:p w14:paraId="21267AD2" w14:textId="77777777" w:rsidR="00042848" w:rsidRPr="00D165ED" w:rsidRDefault="00042848" w:rsidP="001851C0">
            <w:pPr>
              <w:pStyle w:val="TAC"/>
            </w:pPr>
            <w:r w:rsidRPr="00D165ED">
              <w:rPr>
                <w:lang w:eastAsia="fr-FR"/>
              </w:rPr>
              <w:t>O</w:t>
            </w:r>
          </w:p>
        </w:tc>
        <w:tc>
          <w:tcPr>
            <w:tcW w:w="581" w:type="pct"/>
          </w:tcPr>
          <w:p w14:paraId="5C428C26"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trPr>
        <w:tc>
          <w:tcPr>
            <w:tcW w:w="825" w:type="pct"/>
            <w:tcBorders>
              <w:bottom w:val="single" w:sz="6" w:space="0" w:color="auto"/>
            </w:tcBorders>
            <w:shd w:val="clear" w:color="auto" w:fill="C0C0C0"/>
          </w:tcPr>
          <w:p w14:paraId="293BA9F5"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pPr>
            <w:r w:rsidRPr="00D165ED">
              <w:t>Description</w:t>
            </w:r>
          </w:p>
        </w:tc>
      </w:tr>
      <w:tr w:rsidR="00042848" w:rsidRPr="00D165ED" w14:paraId="2F661B44" w14:textId="77777777" w:rsidTr="001851C0">
        <w:trPr>
          <w:jc w:val="center"/>
        </w:trPr>
        <w:tc>
          <w:tcPr>
            <w:tcW w:w="825" w:type="pct"/>
            <w:tcBorders>
              <w:top w:val="single" w:sz="6" w:space="0" w:color="auto"/>
            </w:tcBorders>
            <w:shd w:val="clear" w:color="auto" w:fill="auto"/>
          </w:tcPr>
          <w:p w14:paraId="30C899D2" w14:textId="77777777" w:rsidR="00042848" w:rsidRPr="00D165ED" w:rsidRDefault="00042848" w:rsidP="001851C0">
            <w:pPr>
              <w:pStyle w:val="TAL"/>
            </w:pPr>
            <w:r w:rsidRPr="00D165ED">
              <w:t>Location</w:t>
            </w:r>
          </w:p>
        </w:tc>
        <w:tc>
          <w:tcPr>
            <w:tcW w:w="732" w:type="pct"/>
            <w:tcBorders>
              <w:top w:val="single" w:sz="6" w:space="0" w:color="auto"/>
            </w:tcBorders>
          </w:tcPr>
          <w:p w14:paraId="1AC1ED5A" w14:textId="77777777" w:rsidR="00042848" w:rsidRPr="00D165ED" w:rsidRDefault="00042848" w:rsidP="001851C0">
            <w:pPr>
              <w:pStyle w:val="TAL"/>
            </w:pPr>
            <w:r w:rsidRPr="00D165ED">
              <w:t>string</w:t>
            </w:r>
          </w:p>
        </w:tc>
        <w:tc>
          <w:tcPr>
            <w:tcW w:w="217" w:type="pct"/>
            <w:tcBorders>
              <w:top w:val="single" w:sz="6" w:space="0" w:color="auto"/>
            </w:tcBorders>
          </w:tcPr>
          <w:p w14:paraId="1CBB43EE" w14:textId="77777777" w:rsidR="00042848" w:rsidRPr="00D165ED" w:rsidRDefault="00042848" w:rsidP="001851C0">
            <w:pPr>
              <w:pStyle w:val="TAC"/>
            </w:pPr>
            <w:r w:rsidRPr="00D165ED">
              <w:t>M</w:t>
            </w:r>
          </w:p>
        </w:tc>
        <w:tc>
          <w:tcPr>
            <w:tcW w:w="581" w:type="pct"/>
            <w:tcBorders>
              <w:top w:val="single" w:sz="6" w:space="0" w:color="auto"/>
            </w:tcBorders>
          </w:tcPr>
          <w:p w14:paraId="5729B7B5"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1851C0">
        <w:trPr>
          <w:jc w:val="center"/>
        </w:trPr>
        <w:tc>
          <w:tcPr>
            <w:tcW w:w="825" w:type="pct"/>
            <w:shd w:val="clear" w:color="auto" w:fill="auto"/>
          </w:tcPr>
          <w:p w14:paraId="7B30DBF0" w14:textId="77777777" w:rsidR="00042848" w:rsidRPr="00D165ED" w:rsidRDefault="00042848" w:rsidP="001851C0">
            <w:pPr>
              <w:pStyle w:val="TAL"/>
            </w:pPr>
            <w:r w:rsidRPr="00D165ED">
              <w:rPr>
                <w:lang w:eastAsia="zh-CN"/>
              </w:rPr>
              <w:t>3gpp-Sbi-Target-Nf-Id</w:t>
            </w:r>
          </w:p>
        </w:tc>
        <w:tc>
          <w:tcPr>
            <w:tcW w:w="732" w:type="pct"/>
          </w:tcPr>
          <w:p w14:paraId="1C727708" w14:textId="77777777" w:rsidR="00042848" w:rsidRPr="00D165ED" w:rsidRDefault="00042848" w:rsidP="001851C0">
            <w:pPr>
              <w:pStyle w:val="TAL"/>
            </w:pPr>
            <w:r w:rsidRPr="00D165ED">
              <w:rPr>
                <w:lang w:eastAsia="fr-FR"/>
              </w:rPr>
              <w:t>string</w:t>
            </w:r>
          </w:p>
        </w:tc>
        <w:tc>
          <w:tcPr>
            <w:tcW w:w="217" w:type="pct"/>
          </w:tcPr>
          <w:p w14:paraId="6E4D36A9" w14:textId="77777777" w:rsidR="00042848" w:rsidRPr="00D165ED" w:rsidRDefault="00042848" w:rsidP="001851C0">
            <w:pPr>
              <w:pStyle w:val="TAC"/>
            </w:pPr>
            <w:r w:rsidRPr="00D165ED">
              <w:rPr>
                <w:lang w:eastAsia="fr-FR"/>
              </w:rPr>
              <w:t>O</w:t>
            </w:r>
          </w:p>
        </w:tc>
        <w:tc>
          <w:tcPr>
            <w:tcW w:w="581" w:type="pct"/>
          </w:tcPr>
          <w:p w14:paraId="2336D98C"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443" w:name="_Toc114213903"/>
      <w:r>
        <w:lastRenderedPageBreak/>
        <w:t>5.1.5.</w:t>
      </w:r>
      <w:r w:rsidR="0015358F">
        <w:t>4</w:t>
      </w:r>
      <w:r>
        <w:tab/>
      </w:r>
      <w:r>
        <w:rPr>
          <w:rFonts w:eastAsia="Times New Roman"/>
          <w:noProof/>
        </w:rPr>
        <w:t>Fetch</w:t>
      </w:r>
      <w:bookmarkStart w:id="444" w:name="_Toc97037347"/>
      <w:bookmarkStart w:id="445" w:name="_Toc97038357"/>
      <w:r>
        <w:rPr>
          <w:rFonts w:eastAsia="Times New Roman"/>
          <w:noProof/>
        </w:rPr>
        <w:t xml:space="preserve"> Notification</w:t>
      </w:r>
      <w:bookmarkEnd w:id="443"/>
      <w:bookmarkEnd w:id="444"/>
      <w:bookmarkEnd w:id="445"/>
    </w:p>
    <w:p w14:paraId="136BD83E" w14:textId="5BC77768" w:rsidR="00F95105" w:rsidRDefault="00F95105" w:rsidP="00F95105">
      <w:pPr>
        <w:pStyle w:val="Heading5"/>
        <w:rPr>
          <w:noProof/>
        </w:rPr>
      </w:pPr>
      <w:bookmarkStart w:id="446" w:name="_Toc97037348"/>
      <w:bookmarkStart w:id="447" w:name="_Toc97038358"/>
      <w:bookmarkStart w:id="448" w:name="_Toc114213904"/>
      <w:r>
        <w:t>5.1.5.</w:t>
      </w:r>
      <w:r w:rsidR="0015358F">
        <w:t>4</w:t>
      </w:r>
      <w:r>
        <w:rPr>
          <w:noProof/>
        </w:rPr>
        <w:t>.1</w:t>
      </w:r>
      <w:r>
        <w:rPr>
          <w:noProof/>
        </w:rPr>
        <w:tab/>
        <w:t>Description</w:t>
      </w:r>
      <w:bookmarkEnd w:id="446"/>
      <w:bookmarkEnd w:id="447"/>
      <w:bookmarkEnd w:id="44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49" w:name="_Toc97037349"/>
      <w:bookmarkStart w:id="450" w:name="_Toc97038359"/>
      <w:bookmarkStart w:id="451" w:name="_Toc114213905"/>
      <w:r>
        <w:t>5.1.5.</w:t>
      </w:r>
      <w:r w:rsidR="0015358F">
        <w:t>4</w:t>
      </w:r>
      <w:r>
        <w:rPr>
          <w:noProof/>
        </w:rPr>
        <w:t>.2</w:t>
      </w:r>
      <w:r>
        <w:rPr>
          <w:noProof/>
        </w:rPr>
        <w:tab/>
        <w:t>Target URI</w:t>
      </w:r>
      <w:bookmarkEnd w:id="449"/>
      <w:bookmarkEnd w:id="450"/>
      <w:bookmarkEnd w:id="45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2" w:name="_Toc83230072"/>
      <w:bookmarkStart w:id="453" w:name="_Toc66277780"/>
      <w:bookmarkStart w:id="454" w:name="_Toc56672222"/>
      <w:bookmarkStart w:id="455" w:name="_Toc51761292"/>
      <w:bookmarkStart w:id="456" w:name="_Toc50023802"/>
      <w:bookmarkStart w:id="457" w:name="_Toc49935456"/>
      <w:bookmarkStart w:id="458" w:name="_Toc45132989"/>
      <w:bookmarkStart w:id="459" w:name="_Toc43298212"/>
      <w:bookmarkStart w:id="460" w:name="_Toc39063154"/>
      <w:bookmarkStart w:id="461" w:name="_Toc36037720"/>
      <w:bookmarkStart w:id="462" w:name="_Toc34210695"/>
      <w:bookmarkStart w:id="463" w:name="_Toc28011579"/>
      <w:bookmarkStart w:id="464" w:name="_Toc97037350"/>
      <w:bookmarkStart w:id="465" w:name="_Toc97038360"/>
      <w:bookmarkStart w:id="466" w:name="_Toc114213906"/>
      <w:r>
        <w:rPr>
          <w:noProof/>
        </w:rPr>
        <w:t>5.1.5.</w:t>
      </w:r>
      <w:r w:rsidR="0015358F">
        <w:rPr>
          <w:noProof/>
        </w:rPr>
        <w:t>4</w:t>
      </w:r>
      <w:r>
        <w:rPr>
          <w:noProof/>
        </w:rPr>
        <w:t>.3</w:t>
      </w:r>
      <w:r>
        <w:rPr>
          <w:noProof/>
        </w:rPr>
        <w:tab/>
        <w:t>Standard Methods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C2855F8" w14:textId="12E153AF" w:rsidR="00F95105" w:rsidRDefault="00F95105" w:rsidP="00F95105">
      <w:pPr>
        <w:pStyle w:val="Heading6"/>
      </w:pPr>
      <w:bookmarkStart w:id="467" w:name="_Toc97037351"/>
      <w:bookmarkStart w:id="468" w:name="_Toc97038361"/>
      <w:bookmarkStart w:id="469" w:name="_Toc114213907"/>
      <w:r>
        <w:t>5.1.5.</w:t>
      </w:r>
      <w:r w:rsidR="0015358F">
        <w:t>4</w:t>
      </w:r>
      <w:r>
        <w:t>.3.1</w:t>
      </w:r>
      <w:r>
        <w:tab/>
        <w:t>POST</w:t>
      </w:r>
      <w:bookmarkEnd w:id="467"/>
      <w:bookmarkEnd w:id="468"/>
      <w:bookmarkEnd w:id="46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0" w:name="_Toc35971427"/>
      <w:bookmarkStart w:id="471" w:name="_Toc67903543"/>
      <w:bookmarkStart w:id="472" w:name="_Toc73173275"/>
      <w:bookmarkStart w:id="473" w:name="_Toc96959864"/>
      <w:bookmarkStart w:id="474" w:name="_Toc114213908"/>
      <w:r>
        <w:t>5.1.6</w:t>
      </w:r>
      <w:r>
        <w:tab/>
        <w:t>Data Model</w:t>
      </w:r>
      <w:bookmarkEnd w:id="405"/>
      <w:bookmarkEnd w:id="470"/>
      <w:bookmarkEnd w:id="471"/>
      <w:bookmarkEnd w:id="472"/>
      <w:bookmarkEnd w:id="473"/>
      <w:bookmarkEnd w:id="474"/>
    </w:p>
    <w:p w14:paraId="32E0CA22" w14:textId="77777777" w:rsidR="00E60FE0" w:rsidRDefault="00C872B4">
      <w:pPr>
        <w:pStyle w:val="Heading4"/>
      </w:pPr>
      <w:bookmarkStart w:id="475" w:name="_Toc510696633"/>
      <w:bookmarkStart w:id="476" w:name="_Toc35971428"/>
      <w:bookmarkStart w:id="477" w:name="_Toc67903544"/>
      <w:bookmarkStart w:id="478" w:name="_Toc73173276"/>
      <w:bookmarkStart w:id="479" w:name="_Toc96959865"/>
      <w:bookmarkStart w:id="480" w:name="_Toc114213909"/>
      <w:r>
        <w:t>5.1.6.1</w:t>
      </w:r>
      <w:r>
        <w:tab/>
        <w:t>General</w:t>
      </w:r>
      <w:bookmarkEnd w:id="475"/>
      <w:bookmarkEnd w:id="476"/>
      <w:bookmarkEnd w:id="477"/>
      <w:bookmarkEnd w:id="478"/>
      <w:bookmarkEnd w:id="479"/>
      <w:bookmarkEnd w:id="480"/>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lastRenderedPageBreak/>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proofErr w:type="spellStart"/>
            <w:r>
              <w:t>DccfEvent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1" w:name="_Hlk91581066"/>
            <w:r>
              <w:t>Represents a summarized report for one event parameter.</w:t>
            </w:r>
            <w:bookmarkEnd w:id="48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proofErr w:type="spellStart"/>
            <w:r w:rsidRPr="00944A06">
              <w:rPr>
                <w:bCs/>
              </w:rPr>
              <w:t>AfEvent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proofErr w:type="spellStart"/>
            <w:r w:rsidRPr="003B2883">
              <w:t>AmfEventType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proofErr w:type="spellStart"/>
            <w:r w:rsidRPr="00B06F7A">
              <w:t>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proofErr w:type="spellStart"/>
            <w:r>
              <w:t>NefEvent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proofErr w:type="spellStart"/>
            <w:r w:rsidRPr="00D165ED">
              <w:t>NetworkAreaInfo</w:t>
            </w:r>
            <w:proofErr w:type="spellEnd"/>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proofErr w:type="spellStart"/>
            <w:r w:rsidRPr="00127E7B">
              <w:t>SACEvent</w:t>
            </w:r>
            <w:proofErr w:type="spellEnd"/>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proofErr w:type="spellStart"/>
            <w:r>
              <w:t>SmfEvent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proofErr w:type="spellStart"/>
            <w:r>
              <w:t>Supi</w:t>
            </w:r>
            <w:proofErr w:type="spellEnd"/>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2" w:name="_Toc510696634"/>
      <w:bookmarkStart w:id="483" w:name="_Toc35971429"/>
      <w:bookmarkStart w:id="484" w:name="_Toc67903545"/>
      <w:bookmarkStart w:id="485" w:name="_Toc73173277"/>
      <w:bookmarkStart w:id="486" w:name="_Toc96959866"/>
      <w:bookmarkStart w:id="487" w:name="_Toc114213910"/>
      <w:r>
        <w:rPr>
          <w:lang w:val="en-US"/>
        </w:rPr>
        <w:t>5.1.6.2</w:t>
      </w:r>
      <w:r>
        <w:rPr>
          <w:lang w:val="en-US"/>
        </w:rPr>
        <w:tab/>
        <w:t>Structured data types</w:t>
      </w:r>
      <w:bookmarkEnd w:id="482"/>
      <w:bookmarkEnd w:id="483"/>
      <w:bookmarkEnd w:id="484"/>
      <w:bookmarkEnd w:id="485"/>
      <w:bookmarkEnd w:id="486"/>
      <w:bookmarkEnd w:id="487"/>
    </w:p>
    <w:p w14:paraId="727E64EC" w14:textId="77777777" w:rsidR="00E60FE0" w:rsidRDefault="00C872B4">
      <w:pPr>
        <w:pStyle w:val="Heading5"/>
      </w:pPr>
      <w:bookmarkStart w:id="488" w:name="_Toc510696635"/>
      <w:bookmarkStart w:id="489" w:name="_Toc35971430"/>
      <w:bookmarkStart w:id="490" w:name="_Toc67903546"/>
      <w:bookmarkStart w:id="491" w:name="_Toc73173278"/>
      <w:bookmarkStart w:id="492" w:name="_Toc96959867"/>
      <w:bookmarkStart w:id="493" w:name="_Toc114213911"/>
      <w:r>
        <w:t>5.1.6.2.1</w:t>
      </w:r>
      <w:r>
        <w:tab/>
        <w:t>Introduction</w:t>
      </w:r>
      <w:bookmarkEnd w:id="488"/>
      <w:bookmarkEnd w:id="489"/>
      <w:bookmarkEnd w:id="490"/>
      <w:bookmarkEnd w:id="491"/>
      <w:bookmarkEnd w:id="492"/>
      <w:bookmarkEnd w:id="493"/>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4" w:name="_Toc510696636"/>
      <w:bookmarkStart w:id="495" w:name="_Toc35971431"/>
      <w:bookmarkStart w:id="496" w:name="_Toc67903547"/>
      <w:bookmarkStart w:id="497" w:name="_Toc73173279"/>
      <w:bookmarkStart w:id="498" w:name="_Toc96959868"/>
      <w:bookmarkStart w:id="499" w:name="_Toc114213912"/>
      <w:r>
        <w:lastRenderedPageBreak/>
        <w:t>5.1.6.2.2</w:t>
      </w:r>
      <w:r>
        <w:tab/>
        <w:t xml:space="preserve">Type </w:t>
      </w:r>
      <w:proofErr w:type="spellStart"/>
      <w:r w:rsidR="00465A81" w:rsidRPr="00824EA2">
        <w:t>Ndccf</w:t>
      </w:r>
      <w:r w:rsidR="00465A81">
        <w:t>Analytics</w:t>
      </w:r>
      <w:r w:rsidR="00465A81" w:rsidRPr="00824EA2">
        <w:t>Subscription</w:t>
      </w:r>
      <w:bookmarkEnd w:id="494"/>
      <w:bookmarkEnd w:id="495"/>
      <w:bookmarkEnd w:id="496"/>
      <w:bookmarkEnd w:id="497"/>
      <w:bookmarkEnd w:id="498"/>
      <w:bookmarkEnd w:id="499"/>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5133FA0" w14:textId="77777777" w:rsidR="00E60FE0" w:rsidRDefault="00E60FE0"/>
    <w:p w14:paraId="5EC0D337" w14:textId="52FE8190" w:rsidR="00E60FE0" w:rsidRDefault="00C872B4" w:rsidP="00675E3D">
      <w:pPr>
        <w:pStyle w:val="Heading5"/>
      </w:pPr>
      <w:bookmarkStart w:id="500" w:name="_Toc510696637"/>
      <w:bookmarkStart w:id="501" w:name="_Toc35971432"/>
      <w:bookmarkStart w:id="502" w:name="_Toc67903548"/>
      <w:bookmarkStart w:id="503" w:name="_Toc73173280"/>
      <w:bookmarkStart w:id="504" w:name="_Toc96959869"/>
      <w:bookmarkStart w:id="505" w:name="_Toc114213913"/>
      <w:r>
        <w:lastRenderedPageBreak/>
        <w:t>5.1.6.2.3</w:t>
      </w:r>
      <w:r>
        <w:tab/>
        <w:t xml:space="preserve">Type </w:t>
      </w:r>
      <w:proofErr w:type="spellStart"/>
      <w:r w:rsidR="009E0AEA" w:rsidRPr="00824EA2">
        <w:t>Ndccf</w:t>
      </w:r>
      <w:r w:rsidR="009E0AEA">
        <w:t>Data</w:t>
      </w:r>
      <w:r w:rsidR="009E0AEA" w:rsidRPr="00824EA2">
        <w:t>Subscription</w:t>
      </w:r>
      <w:bookmarkEnd w:id="500"/>
      <w:bookmarkEnd w:id="501"/>
      <w:bookmarkEnd w:id="502"/>
      <w:bookmarkEnd w:id="503"/>
      <w:bookmarkEnd w:id="504"/>
      <w:bookmarkEnd w:id="505"/>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004475E4">
              <w:t>, "</w:t>
            </w:r>
            <w:proofErr w:type="spellStart"/>
            <w:r w:rsidR="004475E4" w:rsidRPr="00D0040E">
              <w:t>nfStatusNotificationUri</w:t>
            </w:r>
            <w:proofErr w:type="spellEnd"/>
            <w:r w:rsidR="004475E4">
              <w:t>" of "</w:t>
            </w:r>
            <w:proofErr w:type="spellStart"/>
            <w:r w:rsidR="004475E4">
              <w:t>nrfDataSub</w:t>
            </w:r>
            <w:proofErr w:type="spellEnd"/>
            <w:r w:rsidR="004475E4">
              <w:t>", or "</w:t>
            </w:r>
            <w:proofErr w:type="spellStart"/>
            <w:r w:rsidR="004475E4" w:rsidRPr="00D0040E">
              <w:t>eventNotifyUri</w:t>
            </w:r>
            <w:proofErr w:type="spellEnd"/>
            <w:r w:rsidR="004475E4">
              <w:t>" of "</w:t>
            </w:r>
            <w:proofErr w:type="spellStart"/>
            <w:r w:rsidR="004475E4">
              <w:t>nsacfDataSub</w:t>
            </w:r>
            <w:proofErr w:type="spellEnd"/>
            <w:r w:rsidR="004475E4">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w:t>
            </w:r>
            <w:r w:rsidR="00C83B33">
              <w:t>, or "</w:t>
            </w:r>
            <w:proofErr w:type="spellStart"/>
            <w:r w:rsidR="00C83B33" w:rsidRPr="00046D21">
              <w:t>notifyCorrelationId</w:t>
            </w:r>
            <w:proofErr w:type="spellEnd"/>
            <w:r w:rsidR="00C83B33">
              <w:t>" of "</w:t>
            </w:r>
            <w:proofErr w:type="spellStart"/>
            <w:r w:rsidR="00C83B33">
              <w:t>nsacfDataSub</w:t>
            </w:r>
            <w:proofErr w:type="spellEnd"/>
            <w:r w:rsidR="00C83B33">
              <w:t>"</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6" w:name="_Toc96959870"/>
      <w:bookmarkStart w:id="507" w:name="_Toc114213914"/>
      <w:r>
        <w:t>5.1.6.2.4</w:t>
      </w:r>
      <w:r>
        <w:tab/>
        <w:t xml:space="preserve">Type </w:t>
      </w:r>
      <w:r>
        <w:rPr>
          <w:noProof/>
        </w:rPr>
        <w:t>NdccfAnalyticsSubscriptionNotification</w:t>
      </w:r>
      <w:bookmarkEnd w:id="506"/>
      <w:bookmarkEnd w:id="50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tc>
      </w:tr>
    </w:tbl>
    <w:p w14:paraId="6C65BF8E" w14:textId="6BFE6024" w:rsidR="009E0AEA" w:rsidRPr="00DF199B" w:rsidRDefault="009E0AEA" w:rsidP="007565F0"/>
    <w:p w14:paraId="16728F38" w14:textId="77777777" w:rsidR="009E0AEA" w:rsidRDefault="009E0AEA" w:rsidP="009E0AEA">
      <w:pPr>
        <w:pStyle w:val="Heading5"/>
      </w:pPr>
      <w:bookmarkStart w:id="508" w:name="_Toc96959871"/>
      <w:bookmarkStart w:id="509" w:name="_Toc114213915"/>
      <w:r>
        <w:lastRenderedPageBreak/>
        <w:t>5.1.6.2.5</w:t>
      </w:r>
      <w:r>
        <w:tab/>
        <w:t xml:space="preserve">Type </w:t>
      </w:r>
      <w:r>
        <w:rPr>
          <w:noProof/>
        </w:rPr>
        <w:t>NdccfDataSubscriptionNotification</w:t>
      </w:r>
      <w:bookmarkEnd w:id="508"/>
      <w:bookmarkEnd w:id="50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proofErr w:type="spellStart"/>
            <w:r>
              <w:t>dataNotifCorrId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510" w:name="_Hlk93334191"/>
            <w:r>
              <w:rPr>
                <w:rFonts w:cs="Arial"/>
                <w:szCs w:val="18"/>
              </w:rPr>
              <w:t>T</w:t>
            </w:r>
            <w:r>
              <w:t>he "</w:t>
            </w:r>
            <w:proofErr w:type="spellStart"/>
            <w:r>
              <w:t>fetchInstruct</w:t>
            </w:r>
            <w:proofErr w:type="spellEnd"/>
            <w:r>
              <w:t>" attribute shall not be included in the response body of a Fetch operation.</w:t>
            </w:r>
            <w:bookmarkEnd w:id="510"/>
          </w:p>
        </w:tc>
      </w:tr>
    </w:tbl>
    <w:p w14:paraId="3727906F" w14:textId="77777777" w:rsidR="009E0AEA" w:rsidRDefault="009E0AEA" w:rsidP="009E0AEA"/>
    <w:p w14:paraId="4A09C7FD" w14:textId="77777777" w:rsidR="009E0AEA" w:rsidRDefault="009E0AEA" w:rsidP="009E0AEA">
      <w:pPr>
        <w:pStyle w:val="Heading5"/>
      </w:pPr>
      <w:bookmarkStart w:id="511" w:name="_Toc96959872"/>
      <w:bookmarkStart w:id="512" w:name="_Toc114213916"/>
      <w:r>
        <w:t>5.1.6.2.6</w:t>
      </w:r>
      <w:r>
        <w:tab/>
        <w:t xml:space="preserve">Type </w:t>
      </w:r>
      <w:proofErr w:type="spellStart"/>
      <w:r>
        <w:t>FormattingInstruction</w:t>
      </w:r>
      <w:bookmarkEnd w:id="511"/>
      <w:bookmarkEnd w:id="512"/>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3" w:name="_Toc96959873"/>
      <w:bookmarkStart w:id="514" w:name="_Toc114213917"/>
      <w:r>
        <w:lastRenderedPageBreak/>
        <w:t>5.1.6.2.7</w:t>
      </w:r>
      <w:r>
        <w:tab/>
        <w:t xml:space="preserve">Type </w:t>
      </w:r>
      <w:proofErr w:type="spellStart"/>
      <w:r>
        <w:t>ProcessingInstruction</w:t>
      </w:r>
      <w:bookmarkEnd w:id="513"/>
      <w:bookmarkEnd w:id="514"/>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6" w:name="_Toc96959874"/>
      <w:bookmarkStart w:id="517" w:name="_Toc114213918"/>
      <w:r>
        <w:t>5.1.6.2.8</w:t>
      </w:r>
      <w:r>
        <w:tab/>
        <w:t xml:space="preserve">Type </w:t>
      </w:r>
      <w:proofErr w:type="spellStart"/>
      <w:r>
        <w:t>ParameterProcessingInstruction</w:t>
      </w:r>
      <w:bookmarkEnd w:id="516"/>
      <w:bookmarkEnd w:id="517"/>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8" w:name="_Hlk91580840"/>
            <w:r>
              <w:rPr>
                <w:rFonts w:cs="Arial"/>
                <w:szCs w:val="18"/>
                <w:lang w:eastAsia="zh-CN"/>
              </w:rPr>
              <w:t>A list of values for the attribute identified by the "name" attribute, which shall be matched with values contained in the notifications received and summarized by the DCCF.</w:t>
            </w:r>
            <w:bookmarkEnd w:id="5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9" w:name="_Hlk91580885"/>
            <w:r>
              <w:rPr>
                <w:lang w:eastAsia="zh-CN"/>
              </w:rPr>
              <w:t>A</w:t>
            </w:r>
            <w:r w:rsidRPr="000334B7">
              <w:rPr>
                <w:lang w:eastAsia="zh-CN"/>
              </w:rPr>
              <w:t>ttributes</w:t>
            </w:r>
            <w:r>
              <w:rPr>
                <w:lang w:eastAsia="zh-CN"/>
              </w:rPr>
              <w:t xml:space="preserve"> requested to be used in the summarized reports.</w:t>
            </w:r>
            <w:bookmarkEnd w:id="51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proofErr w:type="spellStart"/>
            <w:r>
              <w:t>aggrLevel</w:t>
            </w:r>
            <w:proofErr w:type="spellEnd"/>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proofErr w:type="spellStart"/>
            <w:r>
              <w:t>AggregationLevel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w:t>
            </w:r>
            <w:proofErr w:type="spellStart"/>
            <w:r>
              <w:t>NetworkAreaInfo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0" w:name="_Toc96959875"/>
      <w:bookmarkStart w:id="521" w:name="_Toc114213919"/>
      <w:r>
        <w:lastRenderedPageBreak/>
        <w:t>5.1.6.2.9</w:t>
      </w:r>
      <w:r>
        <w:tab/>
        <w:t xml:space="preserve">Type </w:t>
      </w:r>
      <w:proofErr w:type="spellStart"/>
      <w:r>
        <w:t>NotifSummaryReport</w:t>
      </w:r>
      <w:bookmarkEnd w:id="520"/>
      <w:bookmarkEnd w:id="521"/>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2" w:name="_Hlk91580961"/>
            <w:r>
              <w:rPr>
                <w:rFonts w:cs="Arial"/>
                <w:szCs w:val="18"/>
              </w:rPr>
              <w:t>Identifies the (event exposure or analytics) event that this report applies to.</w:t>
            </w:r>
            <w:bookmarkEnd w:id="5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3" w:name="_Hlk91581004"/>
            <w:r>
              <w:rPr>
                <w:rFonts w:cs="Arial"/>
                <w:szCs w:val="18"/>
              </w:rPr>
              <w:t>Li</w:t>
            </w:r>
            <w:r w:rsidRPr="00B3056F">
              <w:rPr>
                <w:rFonts w:cs="Arial"/>
                <w:szCs w:val="18"/>
              </w:rPr>
              <w:t xml:space="preserve">st of </w:t>
            </w:r>
            <w:r>
              <w:rPr>
                <w:rFonts w:cs="Arial"/>
                <w:szCs w:val="18"/>
              </w:rPr>
              <w:t>event parameter reports.</w:t>
            </w:r>
            <w:bookmarkEnd w:id="5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4" w:name="_Toc96959876"/>
      <w:bookmarkStart w:id="525" w:name="_Toc114213920"/>
      <w:r>
        <w:lastRenderedPageBreak/>
        <w:t>5.1.6.2.10</w:t>
      </w:r>
      <w:r>
        <w:tab/>
        <w:t xml:space="preserve">Type </w:t>
      </w:r>
      <w:r>
        <w:rPr>
          <w:noProof/>
          <w:lang w:eastAsia="zh-CN"/>
        </w:rPr>
        <w:t>EventParamReport</w:t>
      </w:r>
      <w:bookmarkEnd w:id="524"/>
      <w:bookmarkEnd w:id="5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6" w:name="_Hlk91581111"/>
            <w:r>
              <w:rPr>
                <w:rFonts w:cs="Arial"/>
                <w:szCs w:val="18"/>
                <w:lang w:eastAsia="zh-CN"/>
              </w:rPr>
              <w:t>The name of the reported parameter.</w:t>
            </w:r>
            <w:bookmarkEnd w:id="52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proofErr w:type="spellStart"/>
            <w:r>
              <w:t>mostFreqVal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proofErr w:type="spellStart"/>
            <w:r>
              <w:t>leastFreqVal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7" w:name="_Hlk91581271"/>
            <w:r>
              <w:rPr>
                <w:rFonts w:cs="Arial"/>
                <w:szCs w:val="18"/>
                <w:lang w:eastAsia="zh-CN"/>
              </w:rPr>
              <w:t xml:space="preserve">Identifies the </w:t>
            </w:r>
            <w:r>
              <w:rPr>
                <w:rFonts w:cs="Arial"/>
                <w:szCs w:val="18"/>
              </w:rPr>
              <w:t>minimum value of the parameter.</w:t>
            </w:r>
            <w:bookmarkEnd w:id="52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8" w:name="_Toc96959877"/>
      <w:bookmarkStart w:id="529" w:name="_Toc114213921"/>
      <w:r>
        <w:t>5.1.6.2.11</w:t>
      </w:r>
      <w:r>
        <w:tab/>
        <w:t xml:space="preserve">Type </w:t>
      </w:r>
      <w:r w:rsidRPr="00D95701">
        <w:rPr>
          <w:noProof/>
          <w:lang w:eastAsia="zh-CN"/>
        </w:rPr>
        <w:t>ReportingOptions</w:t>
      </w:r>
      <w:bookmarkEnd w:id="528"/>
      <w:bookmarkEnd w:id="52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0" w:name="_Hlk91578914"/>
            <w:r>
              <w:rPr>
                <w:lang w:eastAsia="zh-CN"/>
              </w:rPr>
              <w:t>Notifications for the present subscription are sent only upon occurrence of events of the subscription with identifier that matches this attribute.</w:t>
            </w:r>
            <w:bookmarkEnd w:id="53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1" w:name="_Toc114213922"/>
      <w:r>
        <w:lastRenderedPageBreak/>
        <w:t>5.1.6.2.12</w:t>
      </w:r>
      <w:r>
        <w:tab/>
        <w:t>Void</w:t>
      </w:r>
      <w:bookmarkEnd w:id="531"/>
    </w:p>
    <w:p w14:paraId="4077F43A" w14:textId="7EF40B05" w:rsidR="00944E89" w:rsidRDefault="00944E89" w:rsidP="00944E89">
      <w:pPr>
        <w:pStyle w:val="Heading5"/>
      </w:pPr>
      <w:bookmarkStart w:id="532" w:name="_Toc114213923"/>
      <w:r>
        <w:t>5.1.6.2.</w:t>
      </w:r>
      <w:r w:rsidR="00985495">
        <w:t>13</w:t>
      </w:r>
      <w:r>
        <w:tab/>
      </w:r>
      <w:proofErr w:type="spellStart"/>
      <w:r>
        <w:t>DccfEvent</w:t>
      </w:r>
      <w:bookmarkEnd w:id="532"/>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rFonts w:cs="Arial"/>
                <w:szCs w:val="18"/>
              </w:rPr>
            </w:pPr>
            <w:r>
              <w:rPr>
                <w:rFonts w:cs="Arial"/>
                <w:szCs w:val="18"/>
              </w:rPr>
              <w:t>Applicability</w:t>
            </w:r>
          </w:p>
        </w:tc>
      </w:tr>
      <w:tr w:rsidR="00944E89" w14:paraId="601C4B56"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b w:val="0"/>
                <w:bCs/>
              </w:rPr>
            </w:pPr>
            <w:proofErr w:type="spellStart"/>
            <w:r w:rsidRPr="00EB6D87">
              <w:rPr>
                <w:b w:val="0"/>
                <w:bCs/>
              </w:rPr>
              <w:t>nwdafEvent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rFonts w:cs="Arial"/>
                <w:b w:val="0"/>
                <w:bCs/>
                <w:szCs w:val="18"/>
              </w:rPr>
            </w:pPr>
          </w:p>
        </w:tc>
      </w:tr>
      <w:tr w:rsidR="00944E89" w14:paraId="28E2338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b w:val="0"/>
                <w:bCs/>
              </w:rPr>
            </w:pPr>
            <w:proofErr w:type="spellStart"/>
            <w:r w:rsidRPr="00EB6D87">
              <w:rPr>
                <w:b w:val="0"/>
                <w:bCs/>
              </w:rPr>
              <w:t>smfEvent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rFonts w:cs="Arial"/>
                <w:b w:val="0"/>
                <w:bCs/>
                <w:szCs w:val="18"/>
              </w:rPr>
            </w:pPr>
          </w:p>
        </w:tc>
      </w:tr>
      <w:tr w:rsidR="00944E89" w14:paraId="18B64E29"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b w:val="0"/>
                <w:bCs/>
              </w:rPr>
            </w:pPr>
            <w:proofErr w:type="spellStart"/>
            <w:r w:rsidRPr="00EB6D87">
              <w:rPr>
                <w:b w:val="0"/>
                <w:bCs/>
              </w:rPr>
              <w:t>amfEvent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b w:val="0"/>
                <w:bCs/>
              </w:rPr>
            </w:pPr>
            <w:proofErr w:type="spellStart"/>
            <w:r w:rsidRPr="00EB6D87">
              <w:rPr>
                <w:b w:val="0"/>
                <w:bCs/>
              </w:rPr>
              <w:t>AmfEventType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rFonts w:cs="Arial"/>
                <w:b w:val="0"/>
                <w:bCs/>
                <w:szCs w:val="18"/>
              </w:rPr>
            </w:pPr>
          </w:p>
        </w:tc>
      </w:tr>
      <w:tr w:rsidR="00944E89" w14:paraId="2A3C7B4A"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b w:val="0"/>
                <w:bCs/>
              </w:rPr>
            </w:pPr>
            <w:proofErr w:type="spellStart"/>
            <w:r w:rsidRPr="00EB6D87">
              <w:rPr>
                <w:b w:val="0"/>
                <w:bCs/>
              </w:rPr>
              <w:t>nefEvent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b w:val="0"/>
                <w:bCs/>
              </w:rPr>
            </w:pPr>
            <w:proofErr w:type="spellStart"/>
            <w:r w:rsidRPr="00EB6D87">
              <w:rPr>
                <w:b w:val="0"/>
                <w:bCs/>
              </w:rPr>
              <w:t>NefEvent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rFonts w:cs="Arial"/>
                <w:b w:val="0"/>
                <w:bCs/>
                <w:szCs w:val="18"/>
              </w:rPr>
            </w:pPr>
          </w:p>
        </w:tc>
      </w:tr>
      <w:tr w:rsidR="00944E89" w14:paraId="14AE077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b w:val="0"/>
                <w:bCs/>
              </w:rPr>
            </w:pPr>
            <w:proofErr w:type="spellStart"/>
            <w:r w:rsidRPr="00EB6D87">
              <w:rPr>
                <w:b w:val="0"/>
                <w:bCs/>
              </w:rPr>
              <w:t>udmEvent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b w:val="0"/>
                <w:bCs/>
              </w:rPr>
            </w:pPr>
            <w:proofErr w:type="spellStart"/>
            <w:r w:rsidRPr="00EB6D87">
              <w:rPr>
                <w:b w:val="0"/>
                <w:bCs/>
              </w:rPr>
              <w:t>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rFonts w:cs="Arial"/>
                <w:b w:val="0"/>
                <w:bCs/>
                <w:szCs w:val="18"/>
              </w:rPr>
            </w:pPr>
          </w:p>
        </w:tc>
      </w:tr>
      <w:tr w:rsidR="00944E89" w14:paraId="49F26263"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b w:val="0"/>
                <w:bCs/>
              </w:rPr>
            </w:pPr>
            <w:proofErr w:type="spellStart"/>
            <w:r w:rsidRPr="00EB6D87">
              <w:rPr>
                <w:b w:val="0"/>
                <w:bCs/>
              </w:rPr>
              <w:t>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rFonts w:cs="Arial"/>
                <w:b w:val="0"/>
                <w:bCs/>
                <w:szCs w:val="18"/>
              </w:rPr>
            </w:pPr>
          </w:p>
        </w:tc>
      </w:tr>
      <w:tr w:rsidR="00944E89" w:rsidRPr="00B90631" w14:paraId="217715A4"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pPr>
            <w:proofErr w:type="spellStart"/>
            <w:r>
              <w:t>sacEvent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rFonts w:cs="Arial"/>
                <w:szCs w:val="18"/>
              </w:rPr>
            </w:pPr>
          </w:p>
        </w:tc>
      </w:tr>
      <w:tr w:rsidR="00944E89" w14:paraId="39FC691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pPr>
            <w:proofErr w:type="spellStart"/>
            <w:r>
              <w:t>nrfEvent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lang w:val="de-DE"/>
              </w:rPr>
            </w:pPr>
            <w:proofErr w:type="spellStart"/>
            <w:r w:rsidRPr="00690A26">
              <w:t>NotificationEventType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rFonts w:cs="Arial"/>
                <w:szCs w:val="18"/>
              </w:rPr>
            </w:pPr>
          </w:p>
        </w:tc>
      </w:tr>
      <w:tr w:rsidR="00944E89" w14:paraId="0698CB7C" w14:textId="77777777" w:rsidTr="001851C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114213924"/>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114213925"/>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114213926"/>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114213927"/>
      <w:r>
        <w:lastRenderedPageBreak/>
        <w:t>5.1.6.3.3</w:t>
      </w:r>
      <w:r>
        <w:tab/>
        <w:t xml:space="preserve">Enumeration: </w:t>
      </w:r>
      <w:proofErr w:type="spellStart"/>
      <w:r w:rsidR="00263BD9">
        <w:t>SummarizationAttribute</w:t>
      </w:r>
      <w:bookmarkEnd w:id="551"/>
      <w:bookmarkEnd w:id="552"/>
      <w:bookmarkEnd w:id="553"/>
      <w:bookmarkEnd w:id="554"/>
      <w:bookmarkEnd w:id="555"/>
      <w:bookmarkEnd w:id="556"/>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1" w:name="_Hlk91581788"/>
            <w:r>
              <w:rPr>
                <w:lang w:eastAsia="zh-CN"/>
              </w:rPr>
              <w:t>Maximum and minimum parameter values.</w:t>
            </w:r>
            <w:bookmarkEnd w:id="5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4840E712" w14:textId="01A77D7D" w:rsidR="00E12862" w:rsidRDefault="00E12862" w:rsidP="00E12862">
      <w:pPr>
        <w:pStyle w:val="Heading5"/>
      </w:pPr>
      <w:bookmarkStart w:id="567" w:name="_Toc114213928"/>
      <w:r>
        <w:t>5.1.6.3.</w:t>
      </w:r>
      <w:r w:rsidR="00985495">
        <w:t>4</w:t>
      </w:r>
      <w:r>
        <w:tab/>
        <w:t xml:space="preserve">Enumeration: </w:t>
      </w:r>
      <w:proofErr w:type="spellStart"/>
      <w:r>
        <w:t>AggregationLevel</w:t>
      </w:r>
      <w:bookmarkEnd w:id="567"/>
      <w:proofErr w:type="spellEnd"/>
    </w:p>
    <w:p w14:paraId="7CED8A1B" w14:textId="77777777" w:rsidR="00E12862" w:rsidRDefault="00E12862" w:rsidP="00E12862">
      <w:pPr>
        <w:pStyle w:val="TH"/>
      </w:pPr>
      <w:r>
        <w:t xml:space="preserve">Table 5.1.6.3.X-1: Enumeration </w:t>
      </w:r>
      <w:proofErr w:type="spellStart"/>
      <w:r>
        <w:t>AggregationLevel</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pPr>
            <w:r>
              <w:t>Description</w:t>
            </w:r>
          </w:p>
        </w:tc>
        <w:tc>
          <w:tcPr>
            <w:tcW w:w="1278" w:type="pct"/>
            <w:shd w:val="clear" w:color="auto" w:fill="C0C0C0"/>
          </w:tcPr>
          <w:p w14:paraId="758DAB2F" w14:textId="77777777" w:rsidR="00E12862" w:rsidRDefault="00E12862" w:rsidP="001851C0">
            <w:pPr>
              <w:pStyle w:val="TAH"/>
            </w:pPr>
            <w:r>
              <w:t>Applicability</w:t>
            </w:r>
          </w:p>
        </w:tc>
      </w:tr>
      <w:tr w:rsidR="00E12862" w14:paraId="69DA6A16" w14:textId="77777777" w:rsidTr="001851C0">
        <w:tc>
          <w:tcPr>
            <w:tcW w:w="1392" w:type="pct"/>
            <w:tcMar>
              <w:top w:w="0" w:type="dxa"/>
              <w:left w:w="108" w:type="dxa"/>
              <w:bottom w:w="0" w:type="dxa"/>
              <w:right w:w="108" w:type="dxa"/>
            </w:tcMar>
          </w:tcPr>
          <w:p w14:paraId="61AA0C7D" w14:textId="77777777" w:rsidR="00E12862" w:rsidRDefault="00E12862" w:rsidP="001851C0">
            <w:pPr>
              <w:pStyle w:val="TAL"/>
            </w:pPr>
            <w:r>
              <w:t>UE</w:t>
            </w:r>
          </w:p>
        </w:tc>
        <w:tc>
          <w:tcPr>
            <w:tcW w:w="2330" w:type="pct"/>
            <w:tcMar>
              <w:top w:w="0" w:type="dxa"/>
              <w:left w:w="108" w:type="dxa"/>
              <w:bottom w:w="0" w:type="dxa"/>
              <w:right w:w="108" w:type="dxa"/>
            </w:tcMar>
          </w:tcPr>
          <w:p w14:paraId="53AE0734" w14:textId="77777777" w:rsidR="00E12862" w:rsidRDefault="00E12862" w:rsidP="001851C0">
            <w:pPr>
              <w:pStyle w:val="TAL"/>
            </w:pPr>
            <w:r>
              <w:t>Indicates that the summarized reports shall be provided per UE.</w:t>
            </w:r>
          </w:p>
        </w:tc>
        <w:tc>
          <w:tcPr>
            <w:tcW w:w="1278" w:type="pct"/>
          </w:tcPr>
          <w:p w14:paraId="56573007" w14:textId="77777777" w:rsidR="00E12862" w:rsidRDefault="00E12862" w:rsidP="001851C0">
            <w:pPr>
              <w:pStyle w:val="TAL"/>
            </w:pPr>
          </w:p>
        </w:tc>
      </w:tr>
      <w:tr w:rsidR="00E12862" w14:paraId="60D384C0" w14:textId="77777777" w:rsidTr="001851C0">
        <w:tc>
          <w:tcPr>
            <w:tcW w:w="1392" w:type="pct"/>
            <w:tcMar>
              <w:top w:w="0" w:type="dxa"/>
              <w:left w:w="108" w:type="dxa"/>
              <w:bottom w:w="0" w:type="dxa"/>
              <w:right w:w="108" w:type="dxa"/>
            </w:tcMar>
          </w:tcPr>
          <w:p w14:paraId="7B24BD42" w14:textId="77777777" w:rsidR="00E12862" w:rsidRDefault="00E12862" w:rsidP="001851C0">
            <w:pPr>
              <w:pStyle w:val="TAL"/>
            </w:pPr>
            <w:r>
              <w:t>AOI</w:t>
            </w:r>
          </w:p>
        </w:tc>
        <w:tc>
          <w:tcPr>
            <w:tcW w:w="2330" w:type="pct"/>
            <w:tcMar>
              <w:top w:w="0" w:type="dxa"/>
              <w:left w:w="108" w:type="dxa"/>
              <w:bottom w:w="0" w:type="dxa"/>
              <w:right w:w="108" w:type="dxa"/>
            </w:tcMar>
          </w:tcPr>
          <w:p w14:paraId="4B7D8310" w14:textId="77777777" w:rsidR="00E12862" w:rsidRDefault="00E12862" w:rsidP="001851C0">
            <w:pPr>
              <w:pStyle w:val="TAL"/>
            </w:pPr>
            <w:r>
              <w:t>Indicates that the summarized reports shall be provided per Area of Interest.</w:t>
            </w:r>
          </w:p>
        </w:tc>
        <w:tc>
          <w:tcPr>
            <w:tcW w:w="1278" w:type="pct"/>
          </w:tcPr>
          <w:p w14:paraId="2919E0D8" w14:textId="77777777" w:rsidR="00E12862" w:rsidRDefault="00E12862" w:rsidP="001851C0">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8" w:name="_Toc28012841"/>
      <w:bookmarkStart w:id="569" w:name="_Toc34266323"/>
      <w:bookmarkStart w:id="570" w:name="_Toc36102494"/>
      <w:bookmarkStart w:id="571" w:name="_Toc43563538"/>
      <w:bookmarkStart w:id="572" w:name="_Toc45134081"/>
      <w:bookmarkStart w:id="573" w:name="_Toc50032013"/>
      <w:bookmarkStart w:id="574" w:name="_Toc51762933"/>
      <w:bookmarkStart w:id="575" w:name="_Toc56641001"/>
      <w:bookmarkStart w:id="576" w:name="_Toc59017969"/>
      <w:bookmarkStart w:id="577" w:name="_Toc66231837"/>
      <w:bookmarkStart w:id="578" w:name="_Toc68168998"/>
      <w:bookmarkStart w:id="579" w:name="_Toc70550665"/>
      <w:bookmarkStart w:id="580" w:name="_Toc83233115"/>
      <w:bookmarkStart w:id="581" w:name="_Toc85553030"/>
      <w:bookmarkStart w:id="582" w:name="_Toc85557129"/>
      <w:bookmarkStart w:id="583" w:name="_Toc88667636"/>
      <w:bookmarkStart w:id="584" w:name="_Toc90655921"/>
      <w:bookmarkStart w:id="585" w:name="_Toc94064320"/>
      <w:bookmarkStart w:id="586" w:name="_Toc98233706"/>
      <w:bookmarkStart w:id="587" w:name="_Toc101244483"/>
      <w:bookmarkStart w:id="588" w:name="_Toc104539078"/>
      <w:bookmarkStart w:id="589" w:name="_Toc114213929"/>
      <w:r w:rsidRPr="00D165ED">
        <w:t>5.1.6.3.</w:t>
      </w:r>
      <w:r w:rsidR="00985495">
        <w:t>5</w:t>
      </w:r>
      <w:r w:rsidRPr="00D165ED">
        <w:tab/>
        <w:t xml:space="preserve">Enumeration: </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Start"/>
      <w:r>
        <w:t>DataCollectionPurpose</w:t>
      </w:r>
      <w:bookmarkEnd w:id="589"/>
      <w:proofErr w:type="spellEnd"/>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proofErr w:type="spellStart"/>
      <w:r w:rsidRPr="00DB3480">
        <w:rPr>
          <w:rFonts w:ascii="Arial" w:hAnsi="Arial"/>
          <w:b/>
        </w:rPr>
        <w:t>DataCollectionPurpose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1851C0">
        <w:trPr>
          <w:trHeight w:val="46"/>
          <w:jc w:val="center"/>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1851C0">
            <w:pPr>
              <w:keepNext/>
              <w:keepLines/>
              <w:spacing w:after="0"/>
              <w:rPr>
                <w:rFonts w:ascii="Arial" w:hAnsi="Arial"/>
                <w:sz w:val="18"/>
              </w:rPr>
            </w:pPr>
          </w:p>
        </w:tc>
      </w:tr>
      <w:tr w:rsidR="00845128" w:rsidRPr="00D165ED" w14:paraId="7E1273D9" w14:textId="77777777" w:rsidTr="001851C0">
        <w:trPr>
          <w:jc w:val="center"/>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1851C0">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90"/>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1" w:name="_Toc510696646"/>
      <w:bookmarkStart w:id="592" w:name="_Toc35971441"/>
      <w:bookmarkStart w:id="593" w:name="_Toc67903557"/>
      <w:bookmarkStart w:id="594" w:name="_Toc73173289"/>
      <w:bookmarkStart w:id="595" w:name="_Toc96959884"/>
      <w:bookmarkStart w:id="596" w:name="_Toc114213931"/>
      <w:r>
        <w:t>5.1.6.5</w:t>
      </w:r>
      <w:r>
        <w:tab/>
        <w:t>Binary data</w:t>
      </w:r>
      <w:bookmarkEnd w:id="591"/>
      <w:bookmarkEnd w:id="592"/>
      <w:bookmarkEnd w:id="593"/>
      <w:bookmarkEnd w:id="594"/>
      <w:bookmarkEnd w:id="595"/>
      <w:bookmarkEnd w:id="596"/>
    </w:p>
    <w:p w14:paraId="66A66158" w14:textId="77777777" w:rsidR="006565D7" w:rsidRDefault="006565D7" w:rsidP="006565D7">
      <w:r>
        <w:t>None in this release of the specification.</w:t>
      </w:r>
    </w:p>
    <w:p w14:paraId="17F16CE0" w14:textId="77777777" w:rsidR="00E60FE0" w:rsidRDefault="00C872B4">
      <w:pPr>
        <w:pStyle w:val="Heading3"/>
      </w:pPr>
      <w:bookmarkStart w:id="597" w:name="_Toc510696647"/>
      <w:bookmarkStart w:id="598" w:name="_Toc35971443"/>
      <w:bookmarkStart w:id="599" w:name="_Toc67903560"/>
      <w:bookmarkStart w:id="600" w:name="_Toc73173292"/>
      <w:bookmarkStart w:id="601" w:name="_Toc96959885"/>
      <w:bookmarkStart w:id="602" w:name="_Toc114213932"/>
      <w:r>
        <w:t>5.1.7</w:t>
      </w:r>
      <w:r>
        <w:tab/>
        <w:t>Error Handling</w:t>
      </w:r>
      <w:bookmarkEnd w:id="597"/>
      <w:bookmarkEnd w:id="598"/>
      <w:bookmarkEnd w:id="599"/>
      <w:bookmarkEnd w:id="600"/>
      <w:bookmarkEnd w:id="601"/>
      <w:bookmarkEnd w:id="602"/>
    </w:p>
    <w:p w14:paraId="23EA832D" w14:textId="77777777" w:rsidR="00E60FE0" w:rsidRDefault="00C872B4">
      <w:pPr>
        <w:pStyle w:val="Heading4"/>
      </w:pPr>
      <w:bookmarkStart w:id="603" w:name="_Toc35971444"/>
      <w:bookmarkStart w:id="604" w:name="_Toc67903561"/>
      <w:bookmarkStart w:id="605" w:name="_Toc73173293"/>
      <w:bookmarkStart w:id="606" w:name="_Toc96959886"/>
      <w:bookmarkStart w:id="607" w:name="_Toc114213933"/>
      <w:r>
        <w:t>5.1.7.1</w:t>
      </w:r>
      <w:r>
        <w:tab/>
        <w:t>General</w:t>
      </w:r>
      <w:bookmarkEnd w:id="603"/>
      <w:bookmarkEnd w:id="604"/>
      <w:bookmarkEnd w:id="605"/>
      <w:bookmarkEnd w:id="606"/>
      <w:bookmarkEnd w:id="607"/>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Heading4"/>
      </w:pPr>
      <w:bookmarkStart w:id="608" w:name="_Toc35971445"/>
      <w:bookmarkStart w:id="609" w:name="_Toc67903562"/>
      <w:bookmarkStart w:id="610" w:name="_Toc73173294"/>
      <w:bookmarkStart w:id="611" w:name="_Toc96959887"/>
      <w:bookmarkStart w:id="612" w:name="_Toc114213934"/>
      <w:r>
        <w:t>5.1.7.2</w:t>
      </w:r>
      <w:r>
        <w:tab/>
        <w:t>Protocol Errors</w:t>
      </w:r>
      <w:bookmarkEnd w:id="608"/>
      <w:bookmarkEnd w:id="609"/>
      <w:bookmarkEnd w:id="610"/>
      <w:bookmarkEnd w:id="611"/>
      <w:bookmarkEnd w:id="612"/>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Heading4"/>
      </w:pPr>
      <w:bookmarkStart w:id="613" w:name="_Toc35971446"/>
      <w:bookmarkStart w:id="614" w:name="_Toc67903563"/>
      <w:bookmarkStart w:id="615" w:name="_Toc73173295"/>
      <w:bookmarkStart w:id="616" w:name="_Toc96959888"/>
      <w:bookmarkStart w:id="617" w:name="_Toc114213935"/>
      <w:r>
        <w:lastRenderedPageBreak/>
        <w:t>5.1.7.3</w:t>
      </w:r>
      <w:r>
        <w:tab/>
        <w:t>Application Errors</w:t>
      </w:r>
      <w:bookmarkEnd w:id="613"/>
      <w:bookmarkEnd w:id="614"/>
      <w:bookmarkEnd w:id="615"/>
      <w:bookmarkEnd w:id="616"/>
      <w:bookmarkEnd w:id="617"/>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8896909" w14:textId="77777777" w:rsidR="00E60FE0" w:rsidRDefault="00C872B4">
      <w:pPr>
        <w:pStyle w:val="Heading3"/>
        <w:rPr>
          <w:lang w:eastAsia="zh-CN"/>
        </w:rPr>
      </w:pPr>
      <w:bookmarkStart w:id="628" w:name="_Toc67903564"/>
      <w:bookmarkStart w:id="629" w:name="_Toc73173296"/>
      <w:bookmarkStart w:id="630" w:name="_Toc96959889"/>
      <w:bookmarkStart w:id="631" w:name="_Toc114213936"/>
      <w:r>
        <w:t>5.1.8</w:t>
      </w:r>
      <w:r>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2" w:name="_Toc532994477"/>
      <w:bookmarkStart w:id="633" w:name="_Toc35971448"/>
      <w:bookmarkStart w:id="634" w:name="_Toc67903565"/>
      <w:bookmarkStart w:id="635" w:name="_Toc73173297"/>
      <w:bookmarkStart w:id="636" w:name="_Toc96959890"/>
      <w:bookmarkStart w:id="637" w:name="_Hlk525137310"/>
      <w:bookmarkStart w:id="638" w:name="_Toc510696649"/>
      <w:bookmarkStart w:id="639" w:name="_Toc114213937"/>
      <w:r>
        <w:t>5.1.9</w:t>
      </w:r>
      <w:r>
        <w:tab/>
        <w:t>Security</w:t>
      </w:r>
      <w:bookmarkEnd w:id="632"/>
      <w:bookmarkEnd w:id="633"/>
      <w:bookmarkEnd w:id="634"/>
      <w:bookmarkEnd w:id="635"/>
      <w:bookmarkEnd w:id="636"/>
      <w:bookmarkEnd w:id="639"/>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640" w:name="_Hlk530142087"/>
      <w:bookmarkEnd w:id="637"/>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41" w:name="_Toc35971449"/>
      <w:bookmarkStart w:id="642" w:name="_Toc67903566"/>
      <w:bookmarkStart w:id="643" w:name="_Toc73173298"/>
      <w:bookmarkStart w:id="644" w:name="_Toc96959891"/>
      <w:bookmarkStart w:id="645" w:name="_Toc114213938"/>
      <w:bookmarkEnd w:id="640"/>
      <w:r>
        <w:t>5.2</w:t>
      </w:r>
      <w:r>
        <w:tab/>
      </w:r>
      <w:proofErr w:type="spellStart"/>
      <w:r>
        <w:rPr>
          <w:lang w:eastAsia="ja-JP"/>
        </w:rPr>
        <w:t>Ndccf_ContextManagement</w:t>
      </w:r>
      <w:proofErr w:type="spellEnd"/>
      <w:r>
        <w:t xml:space="preserve"> Service API</w:t>
      </w:r>
      <w:bookmarkEnd w:id="638"/>
      <w:bookmarkEnd w:id="641"/>
      <w:bookmarkEnd w:id="642"/>
      <w:bookmarkEnd w:id="643"/>
      <w:bookmarkEnd w:id="644"/>
      <w:bookmarkEnd w:id="645"/>
    </w:p>
    <w:p w14:paraId="0F115DA2" w14:textId="77777777" w:rsidR="00E60FE0" w:rsidRDefault="00C872B4">
      <w:pPr>
        <w:pStyle w:val="Heading3"/>
      </w:pPr>
      <w:bookmarkStart w:id="646" w:name="_Toc73173299"/>
      <w:bookmarkStart w:id="647" w:name="_Toc96959892"/>
      <w:bookmarkStart w:id="648" w:name="_Toc114213939"/>
      <w:r>
        <w:t>5.2.1</w:t>
      </w:r>
      <w:r>
        <w:tab/>
        <w:t>Introduction</w:t>
      </w:r>
      <w:bookmarkEnd w:id="646"/>
      <w:bookmarkEnd w:id="647"/>
      <w:bookmarkEnd w:id="648"/>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49" w:name="_Toc73173300"/>
      <w:bookmarkStart w:id="650" w:name="_Toc96959893"/>
      <w:bookmarkStart w:id="651" w:name="_Toc114213940"/>
      <w:r>
        <w:t>5.2.2</w:t>
      </w:r>
      <w:r>
        <w:tab/>
        <w:t>Usage of HTTP</w:t>
      </w:r>
      <w:bookmarkEnd w:id="649"/>
      <w:bookmarkEnd w:id="650"/>
      <w:bookmarkEnd w:id="651"/>
    </w:p>
    <w:p w14:paraId="25BB838D" w14:textId="77777777" w:rsidR="00E60FE0" w:rsidRDefault="00C872B4">
      <w:pPr>
        <w:pStyle w:val="Heading4"/>
      </w:pPr>
      <w:bookmarkStart w:id="652" w:name="_Toc73173301"/>
      <w:bookmarkStart w:id="653" w:name="_Toc96959894"/>
      <w:bookmarkStart w:id="654" w:name="_Toc114213941"/>
      <w:r>
        <w:t>5.2.2.1</w:t>
      </w:r>
      <w:r>
        <w:tab/>
        <w:t>General</w:t>
      </w:r>
      <w:bookmarkEnd w:id="652"/>
      <w:bookmarkEnd w:id="653"/>
      <w:bookmarkEnd w:id="65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Heading4"/>
      </w:pPr>
      <w:bookmarkStart w:id="655" w:name="_Toc73173302"/>
      <w:bookmarkStart w:id="656" w:name="_Toc96959895"/>
      <w:bookmarkStart w:id="657" w:name="_Toc114213942"/>
      <w:r>
        <w:t>5.2.2.2</w:t>
      </w:r>
      <w:r>
        <w:tab/>
        <w:t>HTTP standard headers</w:t>
      </w:r>
      <w:bookmarkEnd w:id="655"/>
      <w:bookmarkEnd w:id="656"/>
      <w:bookmarkEnd w:id="657"/>
    </w:p>
    <w:p w14:paraId="52367E66" w14:textId="77777777" w:rsidR="00E60FE0" w:rsidRDefault="00C872B4">
      <w:pPr>
        <w:pStyle w:val="Heading5"/>
        <w:rPr>
          <w:lang w:eastAsia="zh-CN"/>
        </w:rPr>
      </w:pPr>
      <w:bookmarkStart w:id="658" w:name="_Toc73173303"/>
      <w:bookmarkStart w:id="659" w:name="_Toc96959896"/>
      <w:bookmarkStart w:id="660" w:name="_Toc114213943"/>
      <w:r>
        <w:t>5.2.2.2.1</w:t>
      </w:r>
      <w:r>
        <w:rPr>
          <w:rFonts w:hint="eastAsia"/>
          <w:lang w:eastAsia="zh-CN"/>
        </w:rPr>
        <w:tab/>
      </w:r>
      <w:r>
        <w:rPr>
          <w:lang w:eastAsia="zh-CN"/>
        </w:rPr>
        <w:t>General</w:t>
      </w:r>
      <w:bookmarkEnd w:id="658"/>
      <w:bookmarkEnd w:id="659"/>
      <w:bookmarkEnd w:id="66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1" w:name="_Toc73173304"/>
      <w:bookmarkStart w:id="662" w:name="_Toc96959897"/>
      <w:bookmarkStart w:id="663" w:name="_Toc114213944"/>
      <w:r>
        <w:t>5.2.2.2.2</w:t>
      </w:r>
      <w:r>
        <w:tab/>
        <w:t>Content type</w:t>
      </w:r>
      <w:bookmarkEnd w:id="661"/>
      <w:bookmarkEnd w:id="662"/>
      <w:bookmarkEnd w:id="66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Heading4"/>
      </w:pPr>
      <w:bookmarkStart w:id="664" w:name="_Toc73173305"/>
      <w:bookmarkStart w:id="665" w:name="_Toc96959898"/>
      <w:bookmarkStart w:id="666" w:name="_Toc114213945"/>
      <w:r>
        <w:t>5.2.2.3</w:t>
      </w:r>
      <w:r>
        <w:tab/>
        <w:t>HTTP custom headers</w:t>
      </w:r>
      <w:bookmarkEnd w:id="664"/>
      <w:bookmarkEnd w:id="665"/>
      <w:bookmarkEnd w:id="66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7" w:name="_Toc73173306"/>
      <w:bookmarkStart w:id="668" w:name="_Toc96959899"/>
      <w:bookmarkStart w:id="669" w:name="_Toc114213946"/>
      <w:r>
        <w:t>5.2.3</w:t>
      </w:r>
      <w:r>
        <w:tab/>
        <w:t>Resources</w:t>
      </w:r>
      <w:bookmarkEnd w:id="667"/>
      <w:bookmarkEnd w:id="668"/>
      <w:bookmarkEnd w:id="669"/>
    </w:p>
    <w:p w14:paraId="2A455603" w14:textId="77777777" w:rsidR="00E60FE0" w:rsidRDefault="00C872B4">
      <w:pPr>
        <w:pStyle w:val="Heading4"/>
      </w:pPr>
      <w:bookmarkStart w:id="670" w:name="_Toc73173307"/>
      <w:bookmarkStart w:id="671" w:name="_Toc96959900"/>
      <w:bookmarkStart w:id="672" w:name="_Toc114213947"/>
      <w:r>
        <w:t>5.2.3.1</w:t>
      </w:r>
      <w:r>
        <w:tab/>
        <w:t>Overview</w:t>
      </w:r>
      <w:bookmarkEnd w:id="670"/>
      <w:bookmarkEnd w:id="671"/>
      <w:bookmarkEnd w:id="67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0" type="#_x0000_t75" style="width:311.3pt;height:99.45pt" o:ole="">
            <v:imagedata r:id="rId42" o:title=""/>
          </v:shape>
          <o:OLEObject Type="Embed" ProgID="Visio.Drawing.15" ShapeID="_x0000_i1040" DrawAspect="Content" ObjectID="_1724827319" r:id="rId43"/>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Heading4"/>
      </w:pPr>
      <w:bookmarkStart w:id="673" w:name="_Toc73173308"/>
      <w:bookmarkStart w:id="674" w:name="_Toc96959901"/>
      <w:bookmarkStart w:id="675" w:name="_Toc114213948"/>
      <w:r>
        <w:t>5.2.3.2</w:t>
      </w:r>
      <w:r>
        <w:tab/>
        <w:t xml:space="preserve">Resource: </w:t>
      </w:r>
      <w:r w:rsidR="007F6B68">
        <w:t>DCCF Data Collection Profiles</w:t>
      </w:r>
      <w:bookmarkEnd w:id="673"/>
      <w:bookmarkEnd w:id="674"/>
      <w:bookmarkEnd w:id="675"/>
    </w:p>
    <w:p w14:paraId="30223299" w14:textId="1F246581" w:rsidR="007F6B68" w:rsidRDefault="00C872B4" w:rsidP="007F6B68">
      <w:pPr>
        <w:pStyle w:val="Heading5"/>
      </w:pPr>
      <w:bookmarkStart w:id="676" w:name="_Toc73173309"/>
      <w:bookmarkStart w:id="677" w:name="_Toc96959902"/>
      <w:bookmarkStart w:id="678" w:name="_Toc114213949"/>
      <w:r>
        <w:t>5.2.3.2.1</w:t>
      </w:r>
      <w:r>
        <w:tab/>
        <w:t>Description</w:t>
      </w:r>
      <w:bookmarkEnd w:id="676"/>
      <w:bookmarkEnd w:id="677"/>
      <w:bookmarkEnd w:id="6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Heading5"/>
      </w:pPr>
      <w:bookmarkStart w:id="679" w:name="_Toc73173310"/>
      <w:bookmarkStart w:id="680" w:name="_Toc96959903"/>
      <w:bookmarkStart w:id="681" w:name="_Toc114213950"/>
      <w:r>
        <w:t>5.2.3.2.2</w:t>
      </w:r>
      <w:r>
        <w:tab/>
        <w:t>Resource Definition</w:t>
      </w:r>
      <w:bookmarkEnd w:id="679"/>
      <w:bookmarkEnd w:id="680"/>
      <w:bookmarkEnd w:id="6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2" w:name="_Toc73173311"/>
      <w:bookmarkStart w:id="683" w:name="_Toc96959904"/>
    </w:p>
    <w:p w14:paraId="3B4A6C50" w14:textId="22645593" w:rsidR="00E60FE0" w:rsidRDefault="00C872B4">
      <w:pPr>
        <w:pStyle w:val="Heading5"/>
      </w:pPr>
      <w:bookmarkStart w:id="684" w:name="_Toc114213951"/>
      <w:r>
        <w:t>5.2.3.2.3</w:t>
      </w:r>
      <w:r>
        <w:tab/>
        <w:t>Resource Standard Methods</w:t>
      </w:r>
      <w:bookmarkEnd w:id="682"/>
      <w:bookmarkEnd w:id="683"/>
      <w:bookmarkEnd w:id="68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5" w:name="_Toc73173312"/>
      <w:bookmarkStart w:id="686" w:name="_Toc96959905"/>
      <w:bookmarkStart w:id="687" w:name="_Toc114213952"/>
      <w:r>
        <w:t>5.2.3.2.4</w:t>
      </w:r>
      <w:r>
        <w:tab/>
        <w:t>Resource Custom Operations</w:t>
      </w:r>
      <w:bookmarkEnd w:id="685"/>
      <w:bookmarkEnd w:id="686"/>
      <w:bookmarkEnd w:id="68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8" w:name="_Toc73173313"/>
      <w:bookmarkStart w:id="689" w:name="_Toc96959906"/>
      <w:bookmarkStart w:id="690" w:name="_Toc114213953"/>
      <w:r>
        <w:t>5.2.3.3</w:t>
      </w:r>
      <w:r>
        <w:tab/>
        <w:t xml:space="preserve">Resource: </w:t>
      </w:r>
      <w:r w:rsidR="00F630F1">
        <w:t>Individual DCCF Data Collection Profile</w:t>
      </w:r>
      <w:bookmarkEnd w:id="688"/>
      <w:bookmarkEnd w:id="689"/>
      <w:bookmarkEnd w:id="690"/>
    </w:p>
    <w:p w14:paraId="603E5454" w14:textId="77777777" w:rsidR="00F630F1" w:rsidRDefault="00F630F1" w:rsidP="00F630F1">
      <w:pPr>
        <w:pStyle w:val="Heading5"/>
      </w:pPr>
      <w:bookmarkStart w:id="691" w:name="_Toc96959907"/>
      <w:bookmarkStart w:id="692" w:name="_Toc114213954"/>
      <w:r>
        <w:t>5.2.3.3.1</w:t>
      </w:r>
      <w:r>
        <w:tab/>
        <w:t>Description</w:t>
      </w:r>
      <w:bookmarkEnd w:id="691"/>
      <w:bookmarkEnd w:id="692"/>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Heading5"/>
      </w:pPr>
      <w:bookmarkStart w:id="693" w:name="_Toc96959908"/>
      <w:bookmarkStart w:id="694" w:name="_Toc114213955"/>
      <w:r>
        <w:t>5.2.3.3.2</w:t>
      </w:r>
      <w:r>
        <w:tab/>
        <w:t>Resource Definition</w:t>
      </w:r>
      <w:bookmarkEnd w:id="693"/>
      <w:bookmarkEnd w:id="69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5" w:name="_Toc96959909"/>
      <w:bookmarkStart w:id="696" w:name="_Toc114213956"/>
      <w:r>
        <w:t>5.2.3.3.3</w:t>
      </w:r>
      <w:r>
        <w:tab/>
        <w:t>Resource Standard Methods</w:t>
      </w:r>
      <w:bookmarkEnd w:id="695"/>
      <w:bookmarkEnd w:id="696"/>
    </w:p>
    <w:p w14:paraId="643A6A7C" w14:textId="77777777" w:rsidR="00F630F1" w:rsidRDefault="00F630F1" w:rsidP="00F630F1">
      <w:pPr>
        <w:pStyle w:val="Heading6"/>
      </w:pPr>
      <w:bookmarkStart w:id="697" w:name="_Toc96959910"/>
      <w:bookmarkStart w:id="698" w:name="_Toc114213957"/>
      <w:r>
        <w:t>5.2.3.3.3.1</w:t>
      </w:r>
      <w:r>
        <w:tab/>
        <w:t>PUT</w:t>
      </w:r>
      <w:bookmarkEnd w:id="697"/>
      <w:bookmarkEnd w:id="69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99" w:name="_Toc96959911"/>
      <w:bookmarkStart w:id="700" w:name="_Toc114213958"/>
      <w:r>
        <w:t>5.2.3.3.3.2</w:t>
      </w:r>
      <w:r>
        <w:tab/>
        <w:t>DELETE</w:t>
      </w:r>
      <w:bookmarkEnd w:id="699"/>
      <w:bookmarkEnd w:id="7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1" w:name="_Toc96959912"/>
      <w:bookmarkStart w:id="702" w:name="_Toc114213959"/>
      <w:r>
        <w:t>5.2.3.3.4</w:t>
      </w:r>
      <w:r>
        <w:tab/>
        <w:t>Resource Custom Operations</w:t>
      </w:r>
      <w:bookmarkEnd w:id="701"/>
      <w:bookmarkEnd w:id="7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3" w:name="_Toc73173314"/>
      <w:bookmarkStart w:id="704" w:name="_Toc96959913"/>
      <w:bookmarkStart w:id="705" w:name="_Toc114213960"/>
      <w:r>
        <w:t>5.2.4</w:t>
      </w:r>
      <w:r>
        <w:tab/>
        <w:t>Custom Operations without associated resources</w:t>
      </w:r>
      <w:bookmarkEnd w:id="703"/>
      <w:bookmarkEnd w:id="704"/>
      <w:bookmarkEnd w:id="705"/>
    </w:p>
    <w:p w14:paraId="6569D521" w14:textId="426F0F11" w:rsidR="004E6881" w:rsidRPr="004E6881" w:rsidRDefault="004E6881" w:rsidP="004E6881">
      <w:bookmarkStart w:id="706" w:name="_Toc73173315"/>
      <w:bookmarkStart w:id="707" w:name="_Toc96959914"/>
      <w:r w:rsidRPr="00865A7E">
        <w:t>None in this release of the specification.</w:t>
      </w:r>
    </w:p>
    <w:bookmarkEnd w:id="706"/>
    <w:bookmarkEnd w:id="707"/>
    <w:p w14:paraId="2D9D7DD3" w14:textId="445A9B9F" w:rsidR="00E60FE0" w:rsidRDefault="00E60FE0">
      <w:pPr>
        <w:pStyle w:val="Guidance"/>
      </w:pPr>
    </w:p>
    <w:p w14:paraId="0DF0C685" w14:textId="77777777" w:rsidR="00E60FE0" w:rsidRDefault="00C872B4">
      <w:pPr>
        <w:pStyle w:val="Heading3"/>
      </w:pPr>
      <w:bookmarkStart w:id="708" w:name="_Toc73173320"/>
      <w:bookmarkStart w:id="709" w:name="_Toc96959919"/>
      <w:bookmarkStart w:id="710" w:name="_Toc114213961"/>
      <w:r>
        <w:t>5.2.5</w:t>
      </w:r>
      <w:r>
        <w:tab/>
        <w:t>Notifications</w:t>
      </w:r>
      <w:bookmarkEnd w:id="708"/>
      <w:bookmarkEnd w:id="709"/>
      <w:bookmarkEnd w:id="710"/>
    </w:p>
    <w:p w14:paraId="6A29A4C5" w14:textId="3A045B92" w:rsidR="004E6881" w:rsidRPr="004E6881" w:rsidRDefault="004E6881" w:rsidP="004E6881">
      <w:bookmarkStart w:id="711" w:name="_Toc73173321"/>
      <w:bookmarkStart w:id="712" w:name="_Toc96959920"/>
      <w:r w:rsidRPr="00865A7E">
        <w:t>None in this release of the specification.</w:t>
      </w:r>
    </w:p>
    <w:bookmarkEnd w:id="711"/>
    <w:bookmarkEnd w:id="712"/>
    <w:p w14:paraId="458C2626" w14:textId="4F29D7FF" w:rsidR="00E60FE0" w:rsidRDefault="00E60FE0">
      <w:pPr>
        <w:pStyle w:val="Guidance"/>
      </w:pPr>
    </w:p>
    <w:p w14:paraId="2CA06B54" w14:textId="77777777" w:rsidR="00E60FE0" w:rsidRDefault="00C872B4">
      <w:pPr>
        <w:pStyle w:val="Heading3"/>
      </w:pPr>
      <w:bookmarkStart w:id="713" w:name="_Toc73173327"/>
      <w:bookmarkStart w:id="714" w:name="_Toc96959926"/>
      <w:bookmarkStart w:id="715" w:name="_Toc114213962"/>
      <w:r>
        <w:lastRenderedPageBreak/>
        <w:t>5.2.6</w:t>
      </w:r>
      <w:r>
        <w:tab/>
        <w:t>Data Model</w:t>
      </w:r>
      <w:bookmarkEnd w:id="713"/>
      <w:bookmarkEnd w:id="714"/>
      <w:bookmarkEnd w:id="715"/>
    </w:p>
    <w:p w14:paraId="21424218" w14:textId="77777777" w:rsidR="00E60FE0" w:rsidRDefault="00C872B4">
      <w:pPr>
        <w:pStyle w:val="Heading4"/>
      </w:pPr>
      <w:bookmarkStart w:id="716" w:name="_Toc73173328"/>
      <w:bookmarkStart w:id="717" w:name="_Toc96959927"/>
      <w:bookmarkStart w:id="718" w:name="_Toc114213963"/>
      <w:r>
        <w:t>5.2.6.1</w:t>
      </w:r>
      <w:r>
        <w:tab/>
        <w:t>General</w:t>
      </w:r>
      <w:bookmarkEnd w:id="716"/>
      <w:bookmarkEnd w:id="717"/>
      <w:bookmarkEnd w:id="718"/>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19" w:name="_Toc73173329"/>
      <w:bookmarkStart w:id="720" w:name="_Toc96959928"/>
      <w:bookmarkStart w:id="721" w:name="_Toc114213964"/>
      <w:r>
        <w:rPr>
          <w:lang w:val="en-US"/>
        </w:rPr>
        <w:t>5.2.6.2</w:t>
      </w:r>
      <w:r>
        <w:rPr>
          <w:lang w:val="en-US"/>
        </w:rPr>
        <w:tab/>
        <w:t>Structured data types</w:t>
      </w:r>
      <w:bookmarkEnd w:id="719"/>
      <w:bookmarkEnd w:id="720"/>
      <w:bookmarkEnd w:id="721"/>
    </w:p>
    <w:p w14:paraId="6BCD8EEA" w14:textId="77777777" w:rsidR="00E60FE0" w:rsidRDefault="00C872B4">
      <w:pPr>
        <w:pStyle w:val="Heading5"/>
      </w:pPr>
      <w:bookmarkStart w:id="722" w:name="_Toc73173330"/>
      <w:bookmarkStart w:id="723" w:name="_Toc96959929"/>
      <w:bookmarkStart w:id="724" w:name="_Toc114213965"/>
      <w:r>
        <w:t>5.2.6.2.1</w:t>
      </w:r>
      <w:r>
        <w:tab/>
        <w:t>Introduction</w:t>
      </w:r>
      <w:bookmarkEnd w:id="722"/>
      <w:bookmarkEnd w:id="723"/>
      <w:bookmarkEnd w:id="72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5" w:name="_Toc73173331"/>
      <w:bookmarkStart w:id="726" w:name="_Toc96959930"/>
      <w:bookmarkStart w:id="727" w:name="_Toc114213966"/>
      <w:r>
        <w:lastRenderedPageBreak/>
        <w:t>5.2.6.2.2</w:t>
      </w:r>
      <w:r>
        <w:tab/>
        <w:t xml:space="preserve">Type: </w:t>
      </w:r>
      <w:proofErr w:type="spellStart"/>
      <w:r w:rsidR="004B6C4C">
        <w:t>NdccfDataCollectionProfile</w:t>
      </w:r>
      <w:bookmarkEnd w:id="725"/>
      <w:bookmarkEnd w:id="726"/>
      <w:bookmarkEnd w:id="727"/>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proofErr w:type="spellStart"/>
            <w:r>
              <w:t>Data</w:t>
            </w:r>
            <w:r w:rsidRPr="00AB67C9">
              <w: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8" w:name="_Toc73173333"/>
      <w:bookmarkStart w:id="729" w:name="_Toc96959931"/>
      <w:bookmarkStart w:id="730" w:name="_Toc114213967"/>
      <w:r>
        <w:rPr>
          <w:lang w:val="en-US"/>
        </w:rPr>
        <w:t>5.2.6.3</w:t>
      </w:r>
      <w:r>
        <w:rPr>
          <w:lang w:val="en-US"/>
        </w:rPr>
        <w:tab/>
        <w:t>Simple data types and enumerations</w:t>
      </w:r>
      <w:bookmarkEnd w:id="728"/>
      <w:bookmarkEnd w:id="729"/>
      <w:bookmarkEnd w:id="730"/>
    </w:p>
    <w:p w14:paraId="744AD338" w14:textId="77777777" w:rsidR="00E60FE0" w:rsidRDefault="00C872B4">
      <w:pPr>
        <w:pStyle w:val="Heading5"/>
      </w:pPr>
      <w:bookmarkStart w:id="731" w:name="_Toc73173334"/>
      <w:bookmarkStart w:id="732" w:name="_Toc96959932"/>
      <w:bookmarkStart w:id="733" w:name="_Toc114213968"/>
      <w:r>
        <w:t>5.2.6.3.1</w:t>
      </w:r>
      <w:r>
        <w:tab/>
        <w:t>Introduction</w:t>
      </w:r>
      <w:bookmarkEnd w:id="731"/>
      <w:bookmarkEnd w:id="732"/>
      <w:bookmarkEnd w:id="73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4" w:name="_Toc73173335"/>
      <w:bookmarkStart w:id="735" w:name="_Toc96959933"/>
      <w:bookmarkStart w:id="736" w:name="_Toc114213969"/>
      <w:r>
        <w:t>5.2.6.3.2</w:t>
      </w:r>
      <w:r>
        <w:tab/>
        <w:t>Simple data types</w:t>
      </w:r>
      <w:bookmarkEnd w:id="734"/>
      <w:bookmarkEnd w:id="735"/>
      <w:bookmarkEnd w:id="7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7" w:name="_Toc73173338"/>
      <w:bookmarkStart w:id="738" w:name="_Toc96959936"/>
      <w:bookmarkStart w:id="739"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7"/>
      <w:bookmarkEnd w:id="738"/>
      <w:bookmarkEnd w:id="73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0" w:name="_Toc73173341"/>
      <w:bookmarkStart w:id="741" w:name="_Toc96959937"/>
      <w:bookmarkStart w:id="742" w:name="_Toc114213971"/>
      <w:r>
        <w:t>5.2.6.5</w:t>
      </w:r>
      <w:r>
        <w:tab/>
        <w:t>Binary data</w:t>
      </w:r>
      <w:bookmarkEnd w:id="740"/>
      <w:bookmarkEnd w:id="741"/>
      <w:bookmarkEnd w:id="74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3" w:name="_Toc73173344"/>
      <w:bookmarkStart w:id="744" w:name="_Toc96959938"/>
      <w:bookmarkStart w:id="745" w:name="_Toc114213972"/>
      <w:r>
        <w:lastRenderedPageBreak/>
        <w:t>5.2.7</w:t>
      </w:r>
      <w:r>
        <w:tab/>
        <w:t>Error Handling</w:t>
      </w:r>
      <w:bookmarkEnd w:id="743"/>
      <w:bookmarkEnd w:id="744"/>
      <w:bookmarkEnd w:id="745"/>
    </w:p>
    <w:p w14:paraId="6D035EA9" w14:textId="77777777" w:rsidR="00E60FE0" w:rsidRDefault="00C872B4">
      <w:pPr>
        <w:pStyle w:val="Heading4"/>
      </w:pPr>
      <w:bookmarkStart w:id="746" w:name="_Toc73173345"/>
      <w:bookmarkStart w:id="747" w:name="_Toc96959939"/>
      <w:bookmarkStart w:id="748" w:name="_Toc114213973"/>
      <w:r>
        <w:t>5.2.7.1</w:t>
      </w:r>
      <w:r>
        <w:tab/>
        <w:t>General</w:t>
      </w:r>
      <w:bookmarkEnd w:id="746"/>
      <w:bookmarkEnd w:id="747"/>
      <w:bookmarkEnd w:id="748"/>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Heading4"/>
      </w:pPr>
      <w:bookmarkStart w:id="749" w:name="_Toc73173346"/>
      <w:bookmarkStart w:id="750" w:name="_Toc96959940"/>
      <w:bookmarkStart w:id="751" w:name="_Toc114213974"/>
      <w:r>
        <w:t>5.2.7.2</w:t>
      </w:r>
      <w:r>
        <w:tab/>
        <w:t>Protocol Errors</w:t>
      </w:r>
      <w:bookmarkEnd w:id="749"/>
      <w:bookmarkEnd w:id="750"/>
      <w:bookmarkEnd w:id="751"/>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Heading4"/>
      </w:pPr>
      <w:bookmarkStart w:id="752" w:name="_Toc73173347"/>
      <w:bookmarkStart w:id="753" w:name="_Toc96959941"/>
      <w:bookmarkStart w:id="754" w:name="_Toc114213975"/>
      <w:r>
        <w:t>5.2.7.3</w:t>
      </w:r>
      <w:r>
        <w:tab/>
        <w:t>Application Errors</w:t>
      </w:r>
      <w:bookmarkEnd w:id="752"/>
      <w:bookmarkEnd w:id="753"/>
      <w:bookmarkEnd w:id="754"/>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5" w:name="_Toc73173348"/>
      <w:bookmarkStart w:id="756" w:name="_Toc96959942"/>
      <w:bookmarkStart w:id="757" w:name="_Toc114213976"/>
      <w:r>
        <w:t>5.2.8</w:t>
      </w:r>
      <w:r>
        <w:rPr>
          <w:lang w:eastAsia="zh-CN"/>
        </w:rPr>
        <w:tab/>
        <w:t>Feature negotiation</w:t>
      </w:r>
      <w:bookmarkEnd w:id="755"/>
      <w:bookmarkEnd w:id="756"/>
      <w:bookmarkEnd w:id="757"/>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8" w:name="_Toc73173349"/>
      <w:bookmarkStart w:id="759" w:name="_Toc96959943"/>
      <w:bookmarkStart w:id="760" w:name="_Toc114213977"/>
      <w:r>
        <w:t>5.2.9</w:t>
      </w:r>
      <w:r>
        <w:tab/>
        <w:t>Security</w:t>
      </w:r>
      <w:bookmarkEnd w:id="758"/>
      <w:bookmarkEnd w:id="759"/>
      <w:bookmarkEnd w:id="760"/>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61" w:name="_Toc510696650"/>
      <w:bookmarkStart w:id="762" w:name="_Toc35971450"/>
      <w:bookmarkStart w:id="763" w:name="_Toc67903567"/>
      <w:bookmarkStart w:id="764" w:name="_Toc73173350"/>
      <w:bookmarkStart w:id="765" w:name="_Toc96959944"/>
      <w:bookmarkStart w:id="766" w:name="_Toc114213978"/>
      <w:r>
        <w:lastRenderedPageBreak/>
        <w:t>Annex A (normative):</w:t>
      </w:r>
      <w:r>
        <w:br/>
      </w:r>
      <w:proofErr w:type="spellStart"/>
      <w:r>
        <w:t>OpenAPI</w:t>
      </w:r>
      <w:proofErr w:type="spellEnd"/>
      <w:r>
        <w:t xml:space="preserve"> specification</w:t>
      </w:r>
      <w:bookmarkEnd w:id="761"/>
      <w:bookmarkEnd w:id="762"/>
      <w:bookmarkEnd w:id="763"/>
      <w:bookmarkEnd w:id="764"/>
      <w:bookmarkEnd w:id="765"/>
      <w:bookmarkEnd w:id="766"/>
    </w:p>
    <w:p w14:paraId="03A11090" w14:textId="77777777" w:rsidR="00E60FE0" w:rsidRDefault="00C872B4">
      <w:pPr>
        <w:pStyle w:val="Heading2"/>
      </w:pPr>
      <w:bookmarkStart w:id="767" w:name="_Toc510696651"/>
      <w:bookmarkStart w:id="768" w:name="_Toc35971451"/>
      <w:bookmarkStart w:id="769" w:name="_Toc67903568"/>
      <w:bookmarkStart w:id="770" w:name="_Toc73173351"/>
      <w:bookmarkStart w:id="771" w:name="_Toc96959945"/>
      <w:bookmarkStart w:id="772" w:name="_Toc114213979"/>
      <w:r>
        <w:t>A.1</w:t>
      </w:r>
      <w:r>
        <w:tab/>
        <w:t>General</w:t>
      </w:r>
      <w:bookmarkEnd w:id="767"/>
      <w:bookmarkEnd w:id="768"/>
      <w:bookmarkEnd w:id="769"/>
      <w:bookmarkEnd w:id="770"/>
      <w:bookmarkEnd w:id="771"/>
      <w:bookmarkEnd w:id="772"/>
    </w:p>
    <w:p w14:paraId="55051A09" w14:textId="77777777" w:rsidR="00E60FE0" w:rsidRDefault="00C872B4">
      <w:bookmarkStart w:id="773"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77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75" w:name="_Toc67903569"/>
      <w:bookmarkStart w:id="776" w:name="_Toc73173352"/>
      <w:bookmarkStart w:id="777" w:name="_Toc96959946"/>
      <w:bookmarkStart w:id="778" w:name="_Toc114213980"/>
      <w:r>
        <w:t>A.2</w:t>
      </w:r>
      <w:r>
        <w:tab/>
      </w:r>
      <w:proofErr w:type="spellStart"/>
      <w:r>
        <w:rPr>
          <w:lang w:eastAsia="zh-CN"/>
        </w:rPr>
        <w:t>Ndccf_DataManagement</w:t>
      </w:r>
      <w:proofErr w:type="spellEnd"/>
      <w:r>
        <w:t xml:space="preserve"> API</w:t>
      </w:r>
      <w:bookmarkEnd w:id="773"/>
      <w:bookmarkEnd w:id="774"/>
      <w:bookmarkEnd w:id="775"/>
      <w:bookmarkEnd w:id="776"/>
      <w:bookmarkEnd w:id="777"/>
      <w:bookmarkEnd w:id="778"/>
    </w:p>
    <w:p w14:paraId="6709926B" w14:textId="77777777" w:rsidR="00C675A0" w:rsidRPr="001C7C10" w:rsidRDefault="00C675A0" w:rsidP="00C675A0">
      <w:pPr>
        <w:pStyle w:val="PL"/>
      </w:pPr>
      <w:proofErr w:type="spellStart"/>
      <w:r w:rsidRPr="001C7C10">
        <w:t>openapi</w:t>
      </w:r>
      <w:proofErr w:type="spellEnd"/>
      <w:r w:rsidRPr="001C7C10">
        <w:t>: 3.0.0</w:t>
      </w:r>
    </w:p>
    <w:p w14:paraId="754311CC" w14:textId="77777777" w:rsidR="00C675A0" w:rsidRPr="001C7C10" w:rsidRDefault="00C675A0" w:rsidP="00C675A0">
      <w:pPr>
        <w:pStyle w:val="PL"/>
      </w:pPr>
      <w:r w:rsidRPr="001C7C10">
        <w:t>info:</w:t>
      </w:r>
    </w:p>
    <w:p w14:paraId="290EB3C6" w14:textId="47390370" w:rsidR="00C675A0" w:rsidRPr="001C7C10" w:rsidRDefault="00C675A0" w:rsidP="00C675A0">
      <w:pPr>
        <w:pStyle w:val="PL"/>
      </w:pPr>
      <w:r>
        <w:t xml:space="preserve">  </w:t>
      </w:r>
      <w:r w:rsidRPr="001C7C10">
        <w:t>version: 1.0.</w:t>
      </w:r>
      <w:r w:rsidR="000C28B8">
        <w:t>1</w:t>
      </w:r>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7145B3FB" w:rsidR="00C675A0" w:rsidRPr="001C7C10" w:rsidRDefault="00C675A0" w:rsidP="00C675A0">
      <w:pPr>
        <w:pStyle w:val="PL"/>
      </w:pPr>
      <w:bookmarkStart w:id="779" w:name="_Hlk91583385"/>
      <w:r>
        <w:t xml:space="preserve"> </w:t>
      </w:r>
      <w:r w:rsidRPr="001C7C10">
        <w:t xml:space="preserve"> description: 3GPP TS 29.574</w:t>
      </w:r>
      <w:r>
        <w:t xml:space="preserve"> V</w:t>
      </w:r>
      <w:r w:rsidR="000C1CEC">
        <w:t>17</w:t>
      </w:r>
      <w:r>
        <w:t>.</w:t>
      </w:r>
      <w:r w:rsidR="000C28B8">
        <w:t>2</w:t>
      </w:r>
      <w:r>
        <w:t>.0; 5G System; Data Collection Coordination Services; Stage 3.</w:t>
      </w:r>
      <w:bookmarkEnd w:id="77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proofErr w:type="spellStart"/>
      <w:r w:rsidRPr="00986E88">
        <w:t>callbacks</w:t>
      </w:r>
      <w:proofErr w:type="spellEnd"/>
      <w:r w:rsidRPr="00986E88">
        <w:t>:</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w:t>
      </w:r>
      <w:proofErr w:type="spellStart"/>
      <w:r>
        <w:rPr>
          <w:lang w:val="fr-FR"/>
        </w:rPr>
        <w:t>request.body</w:t>
      </w:r>
      <w:proofErr w:type="spellEnd"/>
      <w:r>
        <w:rPr>
          <w:lang w:val="fr-FR"/>
        </w:rPr>
        <w:t>#/</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proofErr w:type="spellStart"/>
      <w:r w:rsidRPr="00986E88">
        <w:t>callbacks</w:t>
      </w:r>
      <w:proofErr w:type="spellEnd"/>
      <w:r w:rsidRPr="00986E88">
        <w:t>:</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w:t>
      </w:r>
      <w:proofErr w:type="spellStart"/>
      <w:r>
        <w:rPr>
          <w:lang w:val="fr-FR"/>
        </w:rPr>
        <w:t>request.body</w:t>
      </w:r>
      <w:proofErr w:type="spellEnd"/>
      <w:r>
        <w:rPr>
          <w:lang w:val="fr-FR"/>
        </w:rPr>
        <w:t>#/</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29FD1000"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C1C666E" w14:textId="77777777" w:rsidR="00DF52A7" w:rsidRDefault="00DF52A7" w:rsidP="00DF52A7">
      <w:pPr>
        <w:pStyle w:val="PL"/>
        <w:rPr>
          <w:lang w:eastAsia="zh-CN"/>
        </w:rPr>
      </w:pPr>
      <w:r>
        <w:rPr>
          <w:lang w:eastAsia="zh-CN"/>
        </w:rPr>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410FAFD"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 xml:space="preserve">description: Notification </w:t>
      </w:r>
      <w:proofErr w:type="spellStart"/>
      <w:r w:rsidRPr="00FB56CD">
        <w:rPr>
          <w:lang w:val="fr-FR"/>
        </w:rPr>
        <w:t>correlation</w:t>
      </w:r>
      <w:proofErr w:type="spellEnd"/>
      <w:r w:rsidRPr="00FB56CD">
        <w:rPr>
          <w:lang w:val="fr-FR"/>
        </w:rPr>
        <w:t xml:space="preserve"> identifier.</w:t>
      </w:r>
    </w:p>
    <w:p w14:paraId="76121C89" w14:textId="77777777" w:rsidR="00C675A0" w:rsidRPr="00FB56CD" w:rsidRDefault="00C675A0" w:rsidP="00C675A0">
      <w:pPr>
        <w:pStyle w:val="PL"/>
        <w:rPr>
          <w:lang w:val="fr-FR"/>
        </w:rPr>
      </w:pPr>
      <w:r w:rsidRPr="00FB56CD">
        <w:rPr>
          <w:lang w:val="fr-FR"/>
        </w:rPr>
        <w:t xml:space="preserve">        </w:t>
      </w:r>
      <w:proofErr w:type="spellStart"/>
      <w:r w:rsidRPr="00FB56CD">
        <w:rPr>
          <w:lang w:val="fr-FR"/>
        </w:rPr>
        <w:t>anaNotifications</w:t>
      </w:r>
      <w:proofErr w:type="spellEnd"/>
      <w:r w:rsidRPr="00FB56CD">
        <w:rPr>
          <w:lang w:val="fr-FR"/>
        </w:rPr>
        <w:t>:</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7A98D063" w14:textId="77777777" w:rsidR="001932D2" w:rsidRDefault="001932D2" w:rsidP="001932D2">
      <w:pPr>
        <w:pStyle w:val="PL"/>
        <w:rPr>
          <w:lang w:eastAsia="zh-CN"/>
        </w:rPr>
      </w:pPr>
      <w:r>
        <w:rPr>
          <w:lang w:val="en-IN" w:eastAsia="en-IN"/>
        </w:rPr>
        <w:t xml:space="preserve">            </w:t>
      </w:r>
      <w:r>
        <w:rPr>
          <w:lang w:eastAsia="zh-CN"/>
        </w:rPr>
        <w:t>It indicates the termination of the data management subscription that requested by the</w:t>
      </w:r>
    </w:p>
    <w:p w14:paraId="537F6C16" w14:textId="77777777" w:rsidR="001932D2" w:rsidRDefault="001932D2" w:rsidP="001932D2">
      <w:pPr>
        <w:pStyle w:val="PL"/>
        <w:rPr>
          <w:lang w:val="en-IN" w:eastAsia="en-IN"/>
        </w:rPr>
      </w:pPr>
      <w:r>
        <w:rPr>
          <w:lang w:val="en-IN" w:eastAsia="en-IN"/>
        </w:rPr>
        <w:t xml:space="preserve">           </w:t>
      </w:r>
      <w:r>
        <w:rPr>
          <w:lang w:eastAsia="zh-CN"/>
        </w:rPr>
        <w:t xml:space="preserve"> DCCF</w:t>
      </w:r>
      <w:r>
        <w:rPr>
          <w:lang w:val="en-IN" w:eastAsia="en-IN"/>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 xml:space="preserve">description: Notification </w:t>
      </w:r>
      <w:proofErr w:type="spellStart"/>
      <w:r w:rsidRPr="00FB56CD">
        <w:rPr>
          <w:lang w:val="fr-FR"/>
        </w:rPr>
        <w:t>correlation</w:t>
      </w:r>
      <w:proofErr w:type="spellEnd"/>
      <w:r w:rsidRPr="00FB56CD">
        <w:rPr>
          <w:lang w:val="fr-FR"/>
        </w:rPr>
        <w:t xml:space="preserve"> identifier.</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1B258ABF" w14:textId="77777777" w:rsidR="001B362F" w:rsidRDefault="001B362F" w:rsidP="001B362F">
      <w:pPr>
        <w:pStyle w:val="PL"/>
        <w:rPr>
          <w:lang w:eastAsia="zh-CN"/>
        </w:rPr>
      </w:pPr>
      <w:r>
        <w:rPr>
          <w:lang w:val="en-IN" w:eastAsia="en-IN"/>
        </w:rPr>
        <w:t xml:space="preserve">            </w:t>
      </w:r>
      <w:r>
        <w:rPr>
          <w:lang w:eastAsia="zh-CN"/>
        </w:rPr>
        <w:t>It indicates the termination of the data management subscription that requested by the</w:t>
      </w:r>
    </w:p>
    <w:p w14:paraId="0A4890AA" w14:textId="77777777" w:rsidR="001B362F" w:rsidRDefault="001B362F" w:rsidP="001B362F">
      <w:pPr>
        <w:pStyle w:val="PL"/>
        <w:rPr>
          <w:lang w:val="en-IN" w:eastAsia="en-IN"/>
        </w:rPr>
      </w:pPr>
      <w:r>
        <w:rPr>
          <w:lang w:val="en-IN" w:eastAsia="en-IN"/>
        </w:rPr>
        <w:t xml:space="preserve">           </w:t>
      </w:r>
      <w:r>
        <w:rPr>
          <w:lang w:eastAsia="zh-CN"/>
        </w:rPr>
        <w:t xml:space="preserve"> DCCF</w:t>
      </w:r>
      <w:r>
        <w:rPr>
          <w:lang w:val="en-IN" w:eastAsia="en-IN"/>
        </w:rPr>
        <w:t>.</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#/components/schemas/NefEvent'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lastRenderedPageBreak/>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#/components/schemas/AfEvent'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#/components/schemas/SACEvent'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Heading2"/>
      </w:pPr>
      <w:bookmarkStart w:id="780" w:name="_Toc510696653"/>
      <w:bookmarkStart w:id="781" w:name="_Toc35971453"/>
      <w:bookmarkStart w:id="782" w:name="_Toc67903570"/>
      <w:bookmarkStart w:id="783" w:name="_Toc73173353"/>
      <w:bookmarkStart w:id="784" w:name="_Toc96959947"/>
      <w:bookmarkStart w:id="785" w:name="_Toc114213981"/>
      <w:r>
        <w:t>A.3</w:t>
      </w:r>
      <w:r>
        <w:tab/>
      </w:r>
      <w:proofErr w:type="spellStart"/>
      <w:r>
        <w:rPr>
          <w:lang w:eastAsia="ja-JP"/>
        </w:rPr>
        <w:t>Ndccf_ContextManagement</w:t>
      </w:r>
      <w:proofErr w:type="spellEnd"/>
      <w:r>
        <w:t xml:space="preserve"> API</w:t>
      </w:r>
      <w:bookmarkEnd w:id="780"/>
      <w:bookmarkEnd w:id="781"/>
      <w:bookmarkEnd w:id="782"/>
      <w:bookmarkEnd w:id="783"/>
      <w:bookmarkEnd w:id="784"/>
      <w:bookmarkEnd w:id="785"/>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6" w:name="historyclause"/>
      <w:r>
        <w:br w:type="page"/>
      </w:r>
      <w:bookmarkStart w:id="787" w:name="_Toc2086459"/>
      <w:bookmarkStart w:id="788" w:name="_Toc67903575"/>
      <w:bookmarkStart w:id="789" w:name="_Toc73173354"/>
      <w:bookmarkStart w:id="790" w:name="_Toc96959948"/>
      <w:bookmarkStart w:id="791" w:name="_Toc114213982"/>
      <w:bookmarkEnd w:id="786"/>
      <w:r>
        <w:lastRenderedPageBreak/>
        <w:t>Annex B (informative):</w:t>
      </w:r>
      <w:r>
        <w:br/>
        <w:t>Change history</w:t>
      </w:r>
      <w:bookmarkEnd w:id="787"/>
      <w:bookmarkEnd w:id="788"/>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361B1E">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361B1E">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361B1E">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361B1E">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361B1E">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361B1E">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361B1E">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361B1E">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361B1E">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361B1E">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361B1E">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361B1E">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361B1E">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361B1E">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361B1E">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361B1E">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361B1E">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361B1E">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361B1E">
            <w:pPr>
              <w:pStyle w:val="TAC"/>
              <w:jc w:val="left"/>
              <w:rPr>
                <w:sz w:val="16"/>
                <w:szCs w:val="16"/>
                <w:lang w:eastAsia="zh-CN"/>
              </w:rPr>
            </w:pPr>
            <w:r w:rsidRPr="00517983">
              <w:rPr>
                <w:sz w:val="16"/>
                <w:szCs w:val="16"/>
                <w:lang w:eastAsia="zh-CN"/>
              </w:rPr>
              <w:t xml:space="preserve">Corrections related to </w:t>
            </w:r>
            <w:proofErr w:type="spellStart"/>
            <w:r w:rsidRPr="00517983">
              <w:rPr>
                <w:sz w:val="16"/>
                <w:szCs w:val="16"/>
                <w:lang w:eastAsia="zh-CN"/>
              </w:rPr>
              <w:t>callback</w:t>
            </w:r>
            <w:proofErr w:type="spellEnd"/>
            <w:r w:rsidRPr="00517983">
              <w:rPr>
                <w:sz w:val="16"/>
                <w:szCs w:val="16"/>
                <w:lang w:eastAsia="zh-CN"/>
              </w:rPr>
              <w:t xml:space="preserve">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361B1E">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361B1E">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361B1E">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361B1E">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361B1E">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361B1E">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361B1E">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361B1E">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361B1E">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361B1E">
            <w:pPr>
              <w:pStyle w:val="TAC"/>
              <w:jc w:val="left"/>
              <w:rPr>
                <w:sz w:val="16"/>
                <w:szCs w:val="16"/>
                <w:lang w:eastAsia="zh-CN"/>
              </w:rPr>
            </w:pPr>
            <w:r w:rsidRPr="00517983">
              <w:rPr>
                <w:sz w:val="16"/>
                <w:szCs w:val="16"/>
                <w:lang w:eastAsia="zh-CN"/>
              </w:rPr>
              <w:t xml:space="preserve">Update inputs of </w:t>
            </w:r>
            <w:proofErr w:type="spellStart"/>
            <w:r w:rsidRPr="00517983">
              <w:rPr>
                <w:sz w:val="16"/>
                <w:szCs w:val="16"/>
                <w:lang w:eastAsia="zh-CN"/>
              </w:rPr>
              <w:t>Ndccf_DataManagement_Notify</w:t>
            </w:r>
            <w:proofErr w:type="spellEnd"/>
            <w:r w:rsidRPr="00517983">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361B1E">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361B1E">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361B1E">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361B1E">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361B1E">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361B1E">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361B1E">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361B1E">
            <w:pPr>
              <w:pStyle w:val="TAC"/>
              <w:jc w:val="left"/>
              <w:rPr>
                <w:sz w:val="16"/>
                <w:szCs w:val="16"/>
                <w:lang w:eastAsia="zh-CN"/>
              </w:rPr>
            </w:pPr>
            <w:proofErr w:type="spellStart"/>
            <w:r w:rsidRPr="00517983">
              <w:rPr>
                <w:sz w:val="16"/>
                <w:szCs w:val="16"/>
                <w:lang w:eastAsia="zh-CN"/>
              </w:rPr>
              <w:t>eventId</w:t>
            </w:r>
            <w:proofErr w:type="spellEnd"/>
            <w:r w:rsidRPr="00517983">
              <w:rPr>
                <w:sz w:val="16"/>
                <w:szCs w:val="16"/>
                <w:lang w:eastAsia="zh-CN"/>
              </w:rPr>
              <w:t xml:space="preserve"> attribute </w:t>
            </w:r>
            <w:proofErr w:type="spellStart"/>
            <w:r w:rsidRPr="00517983">
              <w:rPr>
                <w:sz w:val="16"/>
                <w:szCs w:val="16"/>
                <w:lang w:eastAsia="zh-CN"/>
              </w:rPr>
              <w:t>editors</w:t>
            </w:r>
            <w:proofErr w:type="spellEnd"/>
            <w:r w:rsidRPr="00517983">
              <w:rPr>
                <w:sz w:val="16"/>
                <w:szCs w:val="16"/>
                <w:lang w:eastAsia="zh-CN"/>
              </w:rPr>
              <w:t xml:space="preserve">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361B1E">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361B1E">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361B1E">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361B1E">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361B1E">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361B1E">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361B1E">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361B1E">
            <w:pPr>
              <w:pStyle w:val="TAC"/>
              <w:jc w:val="left"/>
              <w:rPr>
                <w:sz w:val="16"/>
                <w:szCs w:val="16"/>
                <w:lang w:eastAsia="zh-CN"/>
              </w:rPr>
            </w:pPr>
            <w:r w:rsidRPr="00517983">
              <w:rPr>
                <w:sz w:val="16"/>
                <w:szCs w:val="16"/>
                <w:lang w:eastAsia="zh-CN"/>
              </w:rPr>
              <w:t xml:space="preserve">Update of info and </w:t>
            </w:r>
            <w:proofErr w:type="spellStart"/>
            <w:r w:rsidRPr="00517983">
              <w:rPr>
                <w:sz w:val="16"/>
                <w:szCs w:val="16"/>
                <w:lang w:eastAsia="zh-CN"/>
              </w:rPr>
              <w:t>externalDocs</w:t>
            </w:r>
            <w:proofErr w:type="spellEnd"/>
            <w:r w:rsidRPr="00517983">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361B1E">
            <w:pPr>
              <w:pStyle w:val="TAC"/>
              <w:rPr>
                <w:sz w:val="16"/>
                <w:szCs w:val="16"/>
                <w:lang w:eastAsia="zh-CN"/>
              </w:rPr>
            </w:pPr>
            <w:r w:rsidRPr="008E69E2">
              <w:rPr>
                <w:sz w:val="16"/>
                <w:szCs w:val="16"/>
                <w:lang w:eastAsia="zh-CN"/>
              </w:rPr>
              <w:t>17.2.0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25CB" w14:textId="77777777" w:rsidR="00226602" w:rsidRDefault="00226602">
      <w:r>
        <w:separator/>
      </w:r>
    </w:p>
  </w:endnote>
  <w:endnote w:type="continuationSeparator" w:id="0">
    <w:p w14:paraId="1607CB6C" w14:textId="77777777" w:rsidR="00226602" w:rsidRDefault="0022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34E83" w:rsidRDefault="00034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972F" w14:textId="77777777" w:rsidR="00226602" w:rsidRDefault="00226602">
      <w:r>
        <w:separator/>
      </w:r>
    </w:p>
  </w:footnote>
  <w:footnote w:type="continuationSeparator" w:id="0">
    <w:p w14:paraId="659B0657" w14:textId="77777777" w:rsidR="00226602" w:rsidRDefault="0022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EBB3389"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940">
      <w:rPr>
        <w:rFonts w:ascii="Arial" w:hAnsi="Arial" w:cs="Arial"/>
        <w:b/>
        <w:noProof/>
        <w:sz w:val="18"/>
        <w:szCs w:val="18"/>
      </w:rPr>
      <w:t>3GPP TS 29.574 V17.2.0 (2022-09)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65F0">
      <w:rPr>
        <w:rFonts w:ascii="Arial" w:hAnsi="Arial" w:cs="Arial"/>
        <w:b/>
        <w:noProof/>
        <w:sz w:val="18"/>
        <w:szCs w:val="18"/>
      </w:rPr>
      <w:t>10</w:t>
    </w:r>
    <w:r>
      <w:rPr>
        <w:rFonts w:ascii="Arial" w:hAnsi="Arial" w:cs="Arial"/>
        <w:b/>
        <w:sz w:val="18"/>
        <w:szCs w:val="18"/>
      </w:rPr>
      <w:fldChar w:fldCharType="end"/>
    </w:r>
  </w:p>
  <w:p w14:paraId="06DA26F1" w14:textId="22DE3A46"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940">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94DE8"/>
    <w:rsid w:val="008A0BE2"/>
    <w:rsid w:val="008A6C8F"/>
    <w:rsid w:val="008B0668"/>
    <w:rsid w:val="008B13BD"/>
    <w:rsid w:val="008B2084"/>
    <w:rsid w:val="008B422E"/>
    <w:rsid w:val="008C3F0C"/>
    <w:rsid w:val="008C7583"/>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8D071-16FC-408A-A2C9-D9D162E0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81</Pages>
  <Words>26497</Words>
  <Characters>151035</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234</cp:revision>
  <cp:lastPrinted>2019-02-25T14:05:00Z</cp:lastPrinted>
  <dcterms:created xsi:type="dcterms:W3CDTF">2022-04-14T09:44:00Z</dcterms:created>
  <dcterms:modified xsi:type="dcterms:W3CDTF">2022-09-16T07:43:00Z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