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shd w:val="clear" w:color="auto" w:fill="auto"/>
          </w:tcPr>
          <w:p w14:paraId="3FDEDF14" w14:textId="5C9B7905"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r w:rsidR="005428E2">
              <w:t>1</w:t>
            </w:r>
            <w:r w:rsidR="00056045">
              <w:t>8</w:t>
            </w:r>
            <w:r w:rsidR="00C10561" w:rsidRPr="001710F8">
              <w:t>.</w:t>
            </w:r>
            <w:r w:rsidR="00056045">
              <w:t>0</w:t>
            </w:r>
            <w:r w:rsidR="00C10561" w:rsidRPr="001710F8">
              <w:t>.0</w:t>
            </w:r>
            <w:r w:rsidRPr="001710F8">
              <w:t xml:space="preserve"> </w:t>
            </w:r>
            <w:r w:rsidRPr="001710F8">
              <w:rPr>
                <w:sz w:val="32"/>
              </w:rPr>
              <w:t>(</w:t>
            </w:r>
            <w:r w:rsidR="00C10561" w:rsidRPr="001710F8">
              <w:rPr>
                <w:sz w:val="32"/>
              </w:rPr>
              <w:t>202</w:t>
            </w:r>
            <w:r w:rsidR="00056045">
              <w:rPr>
                <w:sz w:val="32"/>
              </w:rPr>
              <w:t>3</w:t>
            </w:r>
            <w:r w:rsidR="00C10561" w:rsidRPr="001710F8">
              <w:rPr>
                <w:sz w:val="32"/>
              </w:rPr>
              <w:t>-</w:t>
            </w:r>
            <w:r w:rsidR="007810E4">
              <w:rPr>
                <w:sz w:val="32"/>
              </w:rPr>
              <w:t>0</w:t>
            </w:r>
            <w:r w:rsidR="00056045">
              <w:rPr>
                <w:sz w:val="32"/>
              </w:rPr>
              <w:t>3</w:t>
            </w:r>
            <w:r w:rsidRPr="001710F8">
              <w:rPr>
                <w:sz w:val="32"/>
              </w:rPr>
              <w:t>)</w:t>
            </w:r>
          </w:p>
        </w:tc>
      </w:tr>
      <w:tr w:rsidR="004F0988" w:rsidRPr="001710F8" w14:paraId="0FFD4F19" w14:textId="77777777" w:rsidTr="005E4BB2">
        <w:trPr>
          <w:trHeight w:hRule="exact" w:val="1134"/>
        </w:trPr>
        <w:tc>
          <w:tcPr>
            <w:tcW w:w="10423" w:type="dxa"/>
            <w:gridSpan w:val="2"/>
            <w:shd w:val="clear" w:color="auto" w:fill="auto"/>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2" w:name="spectype2"/>
            <w:r w:rsidRPr="001710F8">
              <w:t>Specification</w:t>
            </w:r>
            <w:bookmarkEnd w:id="2"/>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shd w:val="clear" w:color="auto" w:fill="auto"/>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3798D740" w:rsidR="00C10561" w:rsidRPr="001710F8" w:rsidRDefault="00C10561" w:rsidP="00C10561">
            <w:pPr>
              <w:pStyle w:val="ZT"/>
              <w:framePr w:wrap="auto" w:hAnchor="text" w:yAlign="inline"/>
            </w:pPr>
            <w:r w:rsidRPr="001710F8">
              <w:t>5G System; User Plane Function Services</w:t>
            </w:r>
            <w:r w:rsidR="002E3C9B">
              <w:t>;</w:t>
            </w:r>
          </w:p>
          <w:p w14:paraId="147B37D3" w14:textId="77777777" w:rsidR="00C10561" w:rsidRPr="001710F8" w:rsidRDefault="00C10561" w:rsidP="00C10561">
            <w:pPr>
              <w:pStyle w:val="ZT"/>
              <w:framePr w:wrap="auto" w:hAnchor="text" w:yAlign="inline"/>
            </w:pPr>
            <w:r w:rsidRPr="001710F8">
              <w:t>Stage 3</w:t>
            </w:r>
          </w:p>
          <w:p w14:paraId="04CAC1E0" w14:textId="537EAAC1" w:rsidR="004F0988" w:rsidRPr="001710F8" w:rsidRDefault="00C10561" w:rsidP="00133525">
            <w:pPr>
              <w:pStyle w:val="ZT"/>
              <w:framePr w:wrap="auto" w:hAnchor="text" w:yAlign="inline"/>
              <w:rPr>
                <w:i/>
                <w:sz w:val="28"/>
              </w:rPr>
            </w:pPr>
            <w:r w:rsidRPr="001710F8">
              <w:t>(</w:t>
            </w:r>
            <w:r w:rsidRPr="001710F8">
              <w:rPr>
                <w:rStyle w:val="ZGSM"/>
              </w:rPr>
              <w:t xml:space="preserve">Release </w:t>
            </w:r>
            <w:r w:rsidR="003B52C0" w:rsidRPr="001710F8">
              <w:rPr>
                <w:rStyle w:val="ZGSM"/>
              </w:rPr>
              <w:t>1</w:t>
            </w:r>
            <w:r w:rsidR="003B52C0">
              <w:rPr>
                <w:rStyle w:val="ZGSM"/>
              </w:rPr>
              <w:t>8</w:t>
            </w:r>
            <w:r w:rsidRPr="001710F8">
              <w:t>)</w:t>
            </w:r>
          </w:p>
        </w:tc>
      </w:tr>
      <w:tr w:rsidR="00BF128E" w:rsidRPr="001710F8" w14:paraId="303DD8FF" w14:textId="77777777" w:rsidTr="005E4BB2">
        <w:tc>
          <w:tcPr>
            <w:tcW w:w="10423" w:type="dxa"/>
            <w:gridSpan w:val="2"/>
            <w:shd w:val="clear" w:color="auto" w:fill="auto"/>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tr w:rsidR="00D82E6F" w:rsidRPr="001710F8" w14:paraId="4DA45E4F" w14:textId="77777777" w:rsidTr="005E4BB2">
        <w:trPr>
          <w:trHeight w:hRule="exact" w:val="1531"/>
        </w:trPr>
        <w:tc>
          <w:tcPr>
            <w:tcW w:w="4883" w:type="dxa"/>
            <w:shd w:val="clear" w:color="auto" w:fill="auto"/>
          </w:tcPr>
          <w:p w14:paraId="4FBA7106" w14:textId="4FEED695" w:rsidR="00D82E6F" w:rsidRPr="001710F8" w:rsidRDefault="008733BC" w:rsidP="00D82E6F">
            <w:r>
              <w:rPr>
                <w:i/>
                <w:noProof/>
              </w:rPr>
              <w:drawing>
                <wp:inline distT="0" distB="0" distL="0" distR="0" wp14:anchorId="661F7DCD" wp14:editId="28513F1C">
                  <wp:extent cx="1209675"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6E8B45C6" w:rsidR="00D82E6F" w:rsidRPr="001710F8" w:rsidRDefault="008733BC" w:rsidP="00D82E6F">
            <w:pPr>
              <w:jc w:val="right"/>
            </w:pPr>
            <w:bookmarkStart w:id="3" w:name="logos"/>
            <w:r>
              <w:rPr>
                <w:noProof/>
              </w:rPr>
              <w:drawing>
                <wp:inline distT="0" distB="0" distL="0" distR="0" wp14:anchorId="07842277" wp14:editId="03C66E8A">
                  <wp:extent cx="1617980" cy="970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70915"/>
                          </a:xfrm>
                          <a:prstGeom prst="rect">
                            <a:avLst/>
                          </a:prstGeom>
                          <a:noFill/>
                          <a:ln>
                            <a:noFill/>
                          </a:ln>
                        </pic:spPr>
                      </pic:pic>
                    </a:graphicData>
                  </a:graphic>
                </wp:inline>
              </w:drawing>
            </w:r>
            <w:bookmarkEnd w:id="3"/>
          </w:p>
        </w:tc>
      </w:tr>
      <w:tr w:rsidR="00D82E6F" w:rsidRPr="001710F8" w14:paraId="48DEBCEB" w14:textId="77777777" w:rsidTr="005E4BB2">
        <w:trPr>
          <w:trHeight w:hRule="exact" w:val="5783"/>
        </w:trPr>
        <w:tc>
          <w:tcPr>
            <w:tcW w:w="10423" w:type="dxa"/>
            <w:gridSpan w:val="2"/>
            <w:shd w:val="clear" w:color="auto" w:fill="auto"/>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shd w:val="clear" w:color="auto" w:fill="auto"/>
          </w:tcPr>
          <w:p w14:paraId="240251E6" w14:textId="7D5BBC50" w:rsidR="00D82E6F" w:rsidRPr="001710F8" w:rsidRDefault="00D82E6F" w:rsidP="00D82E6F">
            <w:pPr>
              <w:rPr>
                <w:sz w:val="16"/>
              </w:rPr>
            </w:pPr>
            <w:bookmarkStart w:id="4"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4"/>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shd w:val="clear" w:color="auto" w:fill="auto"/>
          </w:tcPr>
          <w:p w14:paraId="4C627120" w14:textId="77777777" w:rsidR="00E16509" w:rsidRPr="001710F8" w:rsidRDefault="00E16509" w:rsidP="00E16509">
            <w:pPr>
              <w:pStyle w:val="Guidance"/>
            </w:pPr>
            <w:bookmarkStart w:id="5" w:name="page2"/>
          </w:p>
        </w:tc>
      </w:tr>
      <w:tr w:rsidR="00E16509" w:rsidRPr="001710F8" w14:paraId="7A3B3A7F" w14:textId="77777777" w:rsidTr="00C074DD">
        <w:trPr>
          <w:trHeight w:hRule="exact" w:val="5387"/>
        </w:trPr>
        <w:tc>
          <w:tcPr>
            <w:tcW w:w="10423" w:type="dxa"/>
            <w:shd w:val="clear" w:color="auto" w:fill="auto"/>
          </w:tcPr>
          <w:p w14:paraId="03A67D73" w14:textId="77777777" w:rsidR="00E16509" w:rsidRPr="001710F8" w:rsidRDefault="00E16509" w:rsidP="00133525">
            <w:pPr>
              <w:pStyle w:val="FP"/>
              <w:spacing w:after="240"/>
              <w:ind w:left="2835" w:right="2835"/>
              <w:jc w:val="center"/>
              <w:rPr>
                <w:rFonts w:ascii="Arial" w:hAnsi="Arial"/>
                <w:b/>
                <w:i/>
              </w:rPr>
            </w:pPr>
            <w:bookmarkStart w:id="6"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6"/>
          </w:p>
          <w:p w14:paraId="3EBD2B84" w14:textId="77777777" w:rsidR="00E16509" w:rsidRPr="001710F8" w:rsidRDefault="00E16509" w:rsidP="00133525"/>
        </w:tc>
      </w:tr>
      <w:tr w:rsidR="00E16509" w:rsidRPr="001710F8" w14:paraId="1D69F471" w14:textId="77777777" w:rsidTr="00C074DD">
        <w:tc>
          <w:tcPr>
            <w:tcW w:w="10423" w:type="dxa"/>
            <w:shd w:val="clear" w:color="auto" w:fill="auto"/>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7"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344A5AFE" w:rsidR="00E16509" w:rsidRPr="001710F8" w:rsidRDefault="00E16509" w:rsidP="00133525">
            <w:pPr>
              <w:pStyle w:val="FP"/>
              <w:jc w:val="center"/>
              <w:rPr>
                <w:noProof/>
                <w:sz w:val="18"/>
              </w:rPr>
            </w:pPr>
            <w:r w:rsidRPr="001710F8">
              <w:rPr>
                <w:noProof/>
                <w:sz w:val="18"/>
              </w:rPr>
              <w:t xml:space="preserve">© </w:t>
            </w:r>
            <w:bookmarkStart w:id="8" w:name="copyrightDate"/>
            <w:r w:rsidRPr="001710F8">
              <w:rPr>
                <w:noProof/>
                <w:sz w:val="18"/>
              </w:rPr>
              <w:t>2</w:t>
            </w:r>
            <w:r w:rsidR="008E2D68" w:rsidRPr="001710F8">
              <w:rPr>
                <w:noProof/>
                <w:sz w:val="18"/>
              </w:rPr>
              <w:t>02</w:t>
            </w:r>
            <w:bookmarkEnd w:id="8"/>
            <w:r w:rsidR="002F1629">
              <w:rPr>
                <w:noProof/>
                <w:sz w:val="18"/>
              </w:rPr>
              <w:t>3</w:t>
            </w:r>
            <w:r w:rsidRPr="001710F8">
              <w:rPr>
                <w:noProof/>
                <w:sz w:val="18"/>
              </w:rPr>
              <w:t>, 3GPP Organizational Partners (ARIB, ATIS, CCSA, ETSI, TSDSI, TTA, TTC).</w:t>
            </w:r>
            <w:bookmarkStart w:id="9" w:name="copyrightaddon"/>
            <w:bookmarkEnd w:id="9"/>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7"/>
          </w:p>
          <w:p w14:paraId="26DA3D2F" w14:textId="77777777" w:rsidR="00E16509" w:rsidRPr="001710F8" w:rsidRDefault="00E16509" w:rsidP="00133525"/>
        </w:tc>
      </w:tr>
      <w:bookmarkEnd w:id="5"/>
    </w:tbl>
    <w:p w14:paraId="04D347A8" w14:textId="77777777" w:rsidR="00080512" w:rsidRPr="004D3578" w:rsidRDefault="00080512" w:rsidP="00011D76">
      <w:pPr>
        <w:pStyle w:val="TT"/>
      </w:pPr>
      <w:r w:rsidRPr="004D3578">
        <w:br w:type="page"/>
      </w:r>
      <w:bookmarkStart w:id="10" w:name="tableOfContents"/>
      <w:bookmarkEnd w:id="10"/>
      <w:r w:rsidRPr="004D3578">
        <w:lastRenderedPageBreak/>
        <w:t>Contents</w:t>
      </w:r>
    </w:p>
    <w:p w14:paraId="3EAFDD19" w14:textId="60DBF91B" w:rsidR="00C44D36"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C44D36">
        <w:rPr>
          <w:noProof/>
        </w:rPr>
        <w:t>Foreword</w:t>
      </w:r>
      <w:r w:rsidR="00C44D36">
        <w:rPr>
          <w:noProof/>
        </w:rPr>
        <w:tab/>
      </w:r>
      <w:r w:rsidR="00C44D36">
        <w:rPr>
          <w:noProof/>
        </w:rPr>
        <w:fldChar w:fldCharType="begin" w:fldLock="1"/>
      </w:r>
      <w:r w:rsidR="00C44D36">
        <w:rPr>
          <w:noProof/>
        </w:rPr>
        <w:instrText xml:space="preserve"> PAGEREF _Toc130836088 \h </w:instrText>
      </w:r>
      <w:r w:rsidR="00C44D36">
        <w:rPr>
          <w:noProof/>
        </w:rPr>
      </w:r>
      <w:r w:rsidR="00C44D36">
        <w:rPr>
          <w:noProof/>
        </w:rPr>
        <w:fldChar w:fldCharType="separate"/>
      </w:r>
      <w:r w:rsidR="00C44D36">
        <w:rPr>
          <w:noProof/>
        </w:rPr>
        <w:t>5</w:t>
      </w:r>
      <w:r w:rsidR="00C44D36">
        <w:rPr>
          <w:noProof/>
        </w:rPr>
        <w:fldChar w:fldCharType="end"/>
      </w:r>
    </w:p>
    <w:p w14:paraId="7BC1CAFD" w14:textId="0686ADBE" w:rsidR="00C44D36" w:rsidRDefault="00C44D36">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_Toc130836089 \h </w:instrText>
      </w:r>
      <w:r>
        <w:rPr>
          <w:noProof/>
        </w:rPr>
      </w:r>
      <w:r>
        <w:rPr>
          <w:noProof/>
        </w:rPr>
        <w:fldChar w:fldCharType="separate"/>
      </w:r>
      <w:r>
        <w:rPr>
          <w:noProof/>
        </w:rPr>
        <w:t>6</w:t>
      </w:r>
      <w:r>
        <w:rPr>
          <w:noProof/>
        </w:rPr>
        <w:fldChar w:fldCharType="end"/>
      </w:r>
    </w:p>
    <w:p w14:paraId="549553FB" w14:textId="080568EF" w:rsidR="00C44D36" w:rsidRDefault="00C44D36">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_Toc130836090 \h </w:instrText>
      </w:r>
      <w:r>
        <w:rPr>
          <w:noProof/>
        </w:rPr>
      </w:r>
      <w:r>
        <w:rPr>
          <w:noProof/>
        </w:rPr>
        <w:fldChar w:fldCharType="separate"/>
      </w:r>
      <w:r>
        <w:rPr>
          <w:noProof/>
        </w:rPr>
        <w:t>6</w:t>
      </w:r>
      <w:r>
        <w:rPr>
          <w:noProof/>
        </w:rPr>
        <w:fldChar w:fldCharType="end"/>
      </w:r>
    </w:p>
    <w:p w14:paraId="7FC398A0" w14:textId="59CAA58B" w:rsidR="00C44D36" w:rsidRDefault="00C44D36">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_Toc130836091 \h </w:instrText>
      </w:r>
      <w:r>
        <w:rPr>
          <w:noProof/>
        </w:rPr>
      </w:r>
      <w:r>
        <w:rPr>
          <w:noProof/>
        </w:rPr>
        <w:fldChar w:fldCharType="separate"/>
      </w:r>
      <w:r>
        <w:rPr>
          <w:noProof/>
        </w:rPr>
        <w:t>7</w:t>
      </w:r>
      <w:r>
        <w:rPr>
          <w:noProof/>
        </w:rPr>
        <w:fldChar w:fldCharType="end"/>
      </w:r>
    </w:p>
    <w:p w14:paraId="0DC3272B" w14:textId="22AA2C5F" w:rsidR="00C44D36" w:rsidRDefault="00C44D36">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_Toc130836092 \h </w:instrText>
      </w:r>
      <w:r>
        <w:rPr>
          <w:noProof/>
        </w:rPr>
      </w:r>
      <w:r>
        <w:rPr>
          <w:noProof/>
        </w:rPr>
        <w:fldChar w:fldCharType="separate"/>
      </w:r>
      <w:r>
        <w:rPr>
          <w:noProof/>
        </w:rPr>
        <w:t>7</w:t>
      </w:r>
      <w:r>
        <w:rPr>
          <w:noProof/>
        </w:rPr>
        <w:fldChar w:fldCharType="end"/>
      </w:r>
    </w:p>
    <w:p w14:paraId="12C2459C" w14:textId="323FA565" w:rsidR="00C44D36" w:rsidRDefault="00C44D36">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_Toc130836093 \h </w:instrText>
      </w:r>
      <w:r>
        <w:rPr>
          <w:noProof/>
        </w:rPr>
      </w:r>
      <w:r>
        <w:rPr>
          <w:noProof/>
        </w:rPr>
        <w:fldChar w:fldCharType="separate"/>
      </w:r>
      <w:r>
        <w:rPr>
          <w:noProof/>
        </w:rPr>
        <w:t>7</w:t>
      </w:r>
      <w:r>
        <w:rPr>
          <w:noProof/>
        </w:rPr>
        <w:fldChar w:fldCharType="end"/>
      </w:r>
    </w:p>
    <w:p w14:paraId="41F532DC" w14:textId="5420246A" w:rsidR="00C44D36" w:rsidRDefault="00C44D36">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_Toc130836094 \h </w:instrText>
      </w:r>
      <w:r>
        <w:rPr>
          <w:noProof/>
        </w:rPr>
      </w:r>
      <w:r>
        <w:rPr>
          <w:noProof/>
        </w:rPr>
        <w:fldChar w:fldCharType="separate"/>
      </w:r>
      <w:r>
        <w:rPr>
          <w:noProof/>
        </w:rPr>
        <w:t>7</w:t>
      </w:r>
      <w:r>
        <w:rPr>
          <w:noProof/>
        </w:rPr>
        <w:fldChar w:fldCharType="end"/>
      </w:r>
    </w:p>
    <w:p w14:paraId="76ACFCCF" w14:textId="3FF1B988" w:rsidR="00C44D36" w:rsidRDefault="00C44D36">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_Toc130836095 \h </w:instrText>
      </w:r>
      <w:r>
        <w:rPr>
          <w:noProof/>
        </w:rPr>
      </w:r>
      <w:r>
        <w:rPr>
          <w:noProof/>
        </w:rPr>
        <w:fldChar w:fldCharType="separate"/>
      </w:r>
      <w:r>
        <w:rPr>
          <w:noProof/>
        </w:rPr>
        <w:t>7</w:t>
      </w:r>
      <w:r>
        <w:rPr>
          <w:noProof/>
        </w:rPr>
        <w:fldChar w:fldCharType="end"/>
      </w:r>
    </w:p>
    <w:p w14:paraId="656B77B3" w14:textId="14D44531" w:rsidR="00C44D36" w:rsidRDefault="00C44D36">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_Toc130836096 \h </w:instrText>
      </w:r>
      <w:r>
        <w:rPr>
          <w:noProof/>
        </w:rPr>
      </w:r>
      <w:r>
        <w:rPr>
          <w:noProof/>
        </w:rPr>
        <w:fldChar w:fldCharType="separate"/>
      </w:r>
      <w:r>
        <w:rPr>
          <w:noProof/>
        </w:rPr>
        <w:t>7</w:t>
      </w:r>
      <w:r>
        <w:rPr>
          <w:noProof/>
        </w:rPr>
        <w:fldChar w:fldCharType="end"/>
      </w:r>
    </w:p>
    <w:p w14:paraId="66DBFA72" w14:textId="3351C9DF" w:rsidR="00C44D36" w:rsidRDefault="00C44D36">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UPF</w:t>
      </w:r>
      <w:r>
        <w:rPr>
          <w:noProof/>
        </w:rPr>
        <w:tab/>
      </w:r>
      <w:r>
        <w:rPr>
          <w:noProof/>
        </w:rPr>
        <w:fldChar w:fldCharType="begin" w:fldLock="1"/>
      </w:r>
      <w:r>
        <w:rPr>
          <w:noProof/>
        </w:rPr>
        <w:instrText xml:space="preserve"> PAGEREF _Toc130836097 \h </w:instrText>
      </w:r>
      <w:r>
        <w:rPr>
          <w:noProof/>
        </w:rPr>
      </w:r>
      <w:r>
        <w:rPr>
          <w:noProof/>
        </w:rPr>
        <w:fldChar w:fldCharType="separate"/>
      </w:r>
      <w:r>
        <w:rPr>
          <w:noProof/>
        </w:rPr>
        <w:t>8</w:t>
      </w:r>
      <w:r>
        <w:rPr>
          <w:noProof/>
        </w:rPr>
        <w:fldChar w:fldCharType="end"/>
      </w:r>
    </w:p>
    <w:p w14:paraId="2023E140" w14:textId="26E9DF21" w:rsidR="00C44D36" w:rsidRDefault="00C44D36">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_Toc130836098 \h </w:instrText>
      </w:r>
      <w:r>
        <w:rPr>
          <w:noProof/>
        </w:rPr>
      </w:r>
      <w:r>
        <w:rPr>
          <w:noProof/>
        </w:rPr>
        <w:fldChar w:fldCharType="separate"/>
      </w:r>
      <w:r>
        <w:rPr>
          <w:noProof/>
        </w:rPr>
        <w:t>8</w:t>
      </w:r>
      <w:r>
        <w:rPr>
          <w:noProof/>
        </w:rPr>
        <w:fldChar w:fldCharType="end"/>
      </w:r>
    </w:p>
    <w:p w14:paraId="1B851511" w14:textId="0BF17ECB" w:rsidR="00C44D36" w:rsidRDefault="00C44D36">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Nupf_EventExposure Service</w:t>
      </w:r>
      <w:r>
        <w:rPr>
          <w:noProof/>
        </w:rPr>
        <w:tab/>
      </w:r>
      <w:r>
        <w:rPr>
          <w:noProof/>
        </w:rPr>
        <w:fldChar w:fldCharType="begin" w:fldLock="1"/>
      </w:r>
      <w:r>
        <w:rPr>
          <w:noProof/>
        </w:rPr>
        <w:instrText xml:space="preserve"> PAGEREF _Toc130836099 \h </w:instrText>
      </w:r>
      <w:r>
        <w:rPr>
          <w:noProof/>
        </w:rPr>
      </w:r>
      <w:r>
        <w:rPr>
          <w:noProof/>
        </w:rPr>
        <w:fldChar w:fldCharType="separate"/>
      </w:r>
      <w:r>
        <w:rPr>
          <w:noProof/>
        </w:rPr>
        <w:t>9</w:t>
      </w:r>
      <w:r>
        <w:rPr>
          <w:noProof/>
        </w:rPr>
        <w:fldChar w:fldCharType="end"/>
      </w:r>
    </w:p>
    <w:p w14:paraId="5B85E539" w14:textId="2B719CCD" w:rsidR="00C44D36" w:rsidRDefault="00C44D36">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_Toc130836100 \h </w:instrText>
      </w:r>
      <w:r>
        <w:rPr>
          <w:noProof/>
        </w:rPr>
      </w:r>
      <w:r>
        <w:rPr>
          <w:noProof/>
        </w:rPr>
        <w:fldChar w:fldCharType="separate"/>
      </w:r>
      <w:r>
        <w:rPr>
          <w:noProof/>
        </w:rPr>
        <w:t>9</w:t>
      </w:r>
      <w:r>
        <w:rPr>
          <w:noProof/>
        </w:rPr>
        <w:fldChar w:fldCharType="end"/>
      </w:r>
    </w:p>
    <w:p w14:paraId="3AB79074" w14:textId="0453727E" w:rsidR="00C44D36" w:rsidRDefault="00C44D36">
      <w:pPr>
        <w:pStyle w:val="TOC4"/>
        <w:rPr>
          <w:rFonts w:asciiTheme="minorHAnsi" w:eastAsiaTheme="minorEastAsia" w:hAnsiTheme="minorHAnsi" w:cstheme="minorBidi"/>
          <w:noProof/>
          <w:sz w:val="22"/>
          <w:szCs w:val="22"/>
          <w:lang w:eastAsia="en-GB"/>
        </w:rPr>
      </w:pPr>
      <w:r>
        <w:rPr>
          <w:noProof/>
          <w:lang w:eastAsia="zh-CN"/>
        </w:rPr>
        <w:t>5.2.1.1</w:t>
      </w:r>
      <w:r>
        <w:rPr>
          <w:rFonts w:asciiTheme="minorHAnsi" w:eastAsiaTheme="minorEastAsia" w:hAnsiTheme="minorHAnsi" w:cstheme="minorBidi"/>
          <w:noProof/>
          <w:sz w:val="22"/>
          <w:szCs w:val="22"/>
          <w:lang w:eastAsia="en-GB"/>
        </w:rPr>
        <w:tab/>
      </w:r>
      <w:r>
        <w:rPr>
          <w:noProof/>
          <w:lang w:eastAsia="zh-CN"/>
        </w:rPr>
        <w:t>Service operations</w:t>
      </w:r>
      <w:r>
        <w:rPr>
          <w:noProof/>
        </w:rPr>
        <w:tab/>
      </w:r>
      <w:r>
        <w:rPr>
          <w:noProof/>
        </w:rPr>
        <w:fldChar w:fldCharType="begin" w:fldLock="1"/>
      </w:r>
      <w:r>
        <w:rPr>
          <w:noProof/>
        </w:rPr>
        <w:instrText xml:space="preserve"> PAGEREF _Toc130836101 \h </w:instrText>
      </w:r>
      <w:r>
        <w:rPr>
          <w:noProof/>
        </w:rPr>
      </w:r>
      <w:r>
        <w:rPr>
          <w:noProof/>
        </w:rPr>
        <w:fldChar w:fldCharType="separate"/>
      </w:r>
      <w:r>
        <w:rPr>
          <w:noProof/>
        </w:rPr>
        <w:t>9</w:t>
      </w:r>
      <w:r>
        <w:rPr>
          <w:noProof/>
        </w:rPr>
        <w:fldChar w:fldCharType="end"/>
      </w:r>
    </w:p>
    <w:p w14:paraId="2F2D7654" w14:textId="0786FD24" w:rsidR="00C44D36" w:rsidRDefault="00C44D36">
      <w:pPr>
        <w:pStyle w:val="TOC4"/>
        <w:rPr>
          <w:rFonts w:asciiTheme="minorHAnsi" w:eastAsiaTheme="minorEastAsia" w:hAnsiTheme="minorHAnsi" w:cstheme="minorBidi"/>
          <w:noProof/>
          <w:sz w:val="22"/>
          <w:szCs w:val="22"/>
          <w:lang w:eastAsia="en-GB"/>
        </w:rPr>
      </w:pPr>
      <w:r>
        <w:rPr>
          <w:noProof/>
          <w:lang w:eastAsia="zh-CN"/>
        </w:rPr>
        <w:t>5.2.1.2</w:t>
      </w:r>
      <w:r>
        <w:rPr>
          <w:rFonts w:asciiTheme="minorHAnsi" w:eastAsiaTheme="minorEastAsia" w:hAnsiTheme="minorHAnsi" w:cstheme="minorBidi"/>
          <w:noProof/>
          <w:sz w:val="22"/>
          <w:szCs w:val="22"/>
          <w:lang w:eastAsia="en-GB"/>
        </w:rPr>
        <w:tab/>
      </w:r>
      <w:r>
        <w:rPr>
          <w:noProof/>
          <w:lang w:eastAsia="zh-CN"/>
        </w:rPr>
        <w:t>Subscription to UPF events</w:t>
      </w:r>
      <w:r>
        <w:rPr>
          <w:noProof/>
        </w:rPr>
        <w:tab/>
      </w:r>
      <w:r>
        <w:rPr>
          <w:noProof/>
        </w:rPr>
        <w:fldChar w:fldCharType="begin" w:fldLock="1"/>
      </w:r>
      <w:r>
        <w:rPr>
          <w:noProof/>
        </w:rPr>
        <w:instrText xml:space="preserve"> PAGEREF _Toc130836102 \h </w:instrText>
      </w:r>
      <w:r>
        <w:rPr>
          <w:noProof/>
        </w:rPr>
      </w:r>
      <w:r>
        <w:rPr>
          <w:noProof/>
        </w:rPr>
        <w:fldChar w:fldCharType="separate"/>
      </w:r>
      <w:r>
        <w:rPr>
          <w:noProof/>
        </w:rPr>
        <w:t>9</w:t>
      </w:r>
      <w:r>
        <w:rPr>
          <w:noProof/>
        </w:rPr>
        <w:fldChar w:fldCharType="end"/>
      </w:r>
    </w:p>
    <w:p w14:paraId="7E21333A" w14:textId="27F12964" w:rsidR="00C44D36" w:rsidRDefault="00C44D36">
      <w:pPr>
        <w:pStyle w:val="TOC4"/>
        <w:rPr>
          <w:rFonts w:asciiTheme="minorHAnsi" w:eastAsiaTheme="minorEastAsia" w:hAnsiTheme="minorHAnsi" w:cstheme="minorBidi"/>
          <w:noProof/>
          <w:sz w:val="22"/>
          <w:szCs w:val="22"/>
          <w:lang w:eastAsia="en-GB"/>
        </w:rPr>
      </w:pPr>
      <w:r>
        <w:rPr>
          <w:noProof/>
          <w:lang w:eastAsia="zh-CN"/>
        </w:rPr>
        <w:t>5.2.1.3</w:t>
      </w:r>
      <w:r>
        <w:rPr>
          <w:rFonts w:asciiTheme="minorHAnsi" w:eastAsiaTheme="minorEastAsia" w:hAnsiTheme="minorHAnsi" w:cstheme="minorBidi"/>
          <w:noProof/>
          <w:sz w:val="22"/>
          <w:szCs w:val="22"/>
          <w:lang w:eastAsia="en-GB"/>
        </w:rPr>
        <w:tab/>
      </w:r>
      <w:r>
        <w:rPr>
          <w:noProof/>
          <w:lang w:eastAsia="zh-CN"/>
        </w:rPr>
        <w:t>UPF events supported by the Nupf_EventExposure service</w:t>
      </w:r>
      <w:r>
        <w:rPr>
          <w:noProof/>
        </w:rPr>
        <w:tab/>
      </w:r>
      <w:r>
        <w:rPr>
          <w:noProof/>
        </w:rPr>
        <w:fldChar w:fldCharType="begin" w:fldLock="1"/>
      </w:r>
      <w:r>
        <w:rPr>
          <w:noProof/>
        </w:rPr>
        <w:instrText xml:space="preserve"> PAGEREF _Toc130836103 \h </w:instrText>
      </w:r>
      <w:r>
        <w:rPr>
          <w:noProof/>
        </w:rPr>
      </w:r>
      <w:r>
        <w:rPr>
          <w:noProof/>
        </w:rPr>
        <w:fldChar w:fldCharType="separate"/>
      </w:r>
      <w:r>
        <w:rPr>
          <w:noProof/>
        </w:rPr>
        <w:t>10</w:t>
      </w:r>
      <w:r>
        <w:rPr>
          <w:noProof/>
        </w:rPr>
        <w:fldChar w:fldCharType="end"/>
      </w:r>
    </w:p>
    <w:p w14:paraId="5AB7398C" w14:textId="6F9BE39F" w:rsidR="00C44D36" w:rsidRDefault="00C44D36">
      <w:pPr>
        <w:pStyle w:val="TOC5"/>
        <w:rPr>
          <w:rFonts w:asciiTheme="minorHAnsi" w:eastAsiaTheme="minorEastAsia" w:hAnsiTheme="minorHAnsi" w:cstheme="minorBidi"/>
          <w:noProof/>
          <w:sz w:val="22"/>
          <w:szCs w:val="22"/>
          <w:lang w:eastAsia="en-GB"/>
        </w:rPr>
      </w:pPr>
      <w:r>
        <w:rPr>
          <w:noProof/>
        </w:rPr>
        <w:t>5.2.1.3.1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_Toc130836104 \h </w:instrText>
      </w:r>
      <w:r>
        <w:rPr>
          <w:noProof/>
        </w:rPr>
      </w:r>
      <w:r>
        <w:rPr>
          <w:noProof/>
        </w:rPr>
        <w:fldChar w:fldCharType="separate"/>
      </w:r>
      <w:r>
        <w:rPr>
          <w:noProof/>
        </w:rPr>
        <w:t>10</w:t>
      </w:r>
      <w:r>
        <w:rPr>
          <w:noProof/>
        </w:rPr>
        <w:fldChar w:fldCharType="end"/>
      </w:r>
    </w:p>
    <w:p w14:paraId="422784E7" w14:textId="08AC2DC2" w:rsidR="00C44D36" w:rsidRDefault="00C44D36">
      <w:pPr>
        <w:pStyle w:val="TOC5"/>
        <w:rPr>
          <w:rFonts w:asciiTheme="minorHAnsi" w:eastAsiaTheme="minorEastAsia" w:hAnsiTheme="minorHAnsi" w:cstheme="minorBidi"/>
          <w:noProof/>
          <w:sz w:val="22"/>
          <w:szCs w:val="22"/>
          <w:lang w:eastAsia="en-GB"/>
        </w:rPr>
      </w:pPr>
      <w:r>
        <w:rPr>
          <w:noProof/>
        </w:rPr>
        <w:t>5.2.1.3.2</w:t>
      </w:r>
      <w:r>
        <w:rPr>
          <w:rFonts w:asciiTheme="minorHAnsi" w:eastAsiaTheme="minorEastAsia" w:hAnsiTheme="minorHAnsi" w:cstheme="minorBidi"/>
          <w:noProof/>
          <w:sz w:val="22"/>
          <w:szCs w:val="22"/>
          <w:lang w:eastAsia="en-GB"/>
        </w:rPr>
        <w:tab/>
      </w:r>
      <w:r>
        <w:rPr>
          <w:noProof/>
        </w:rPr>
        <w:t>QoS Monitoring</w:t>
      </w:r>
      <w:r>
        <w:rPr>
          <w:noProof/>
        </w:rPr>
        <w:tab/>
      </w:r>
      <w:r>
        <w:rPr>
          <w:noProof/>
        </w:rPr>
        <w:fldChar w:fldCharType="begin" w:fldLock="1"/>
      </w:r>
      <w:r>
        <w:rPr>
          <w:noProof/>
        </w:rPr>
        <w:instrText xml:space="preserve"> PAGEREF _Toc130836105 \h </w:instrText>
      </w:r>
      <w:r>
        <w:rPr>
          <w:noProof/>
        </w:rPr>
      </w:r>
      <w:r>
        <w:rPr>
          <w:noProof/>
        </w:rPr>
        <w:fldChar w:fldCharType="separate"/>
      </w:r>
      <w:r>
        <w:rPr>
          <w:noProof/>
        </w:rPr>
        <w:t>11</w:t>
      </w:r>
      <w:r>
        <w:rPr>
          <w:noProof/>
        </w:rPr>
        <w:fldChar w:fldCharType="end"/>
      </w:r>
    </w:p>
    <w:p w14:paraId="012271FB" w14:textId="62E6BF45" w:rsidR="00C44D36" w:rsidRDefault="00C44D36">
      <w:pPr>
        <w:pStyle w:val="TOC5"/>
        <w:rPr>
          <w:rFonts w:asciiTheme="minorHAnsi" w:eastAsiaTheme="minorEastAsia" w:hAnsiTheme="minorHAnsi" w:cstheme="minorBidi"/>
          <w:noProof/>
          <w:sz w:val="22"/>
          <w:szCs w:val="22"/>
          <w:lang w:eastAsia="en-GB"/>
        </w:rPr>
      </w:pPr>
      <w:r>
        <w:rPr>
          <w:noProof/>
        </w:rPr>
        <w:t>5.2.1.3.3</w:t>
      </w:r>
      <w:r>
        <w:rPr>
          <w:rFonts w:asciiTheme="minorHAnsi" w:eastAsiaTheme="minorEastAsia" w:hAnsiTheme="minorHAnsi" w:cstheme="minorBidi"/>
          <w:noProof/>
          <w:sz w:val="22"/>
          <w:szCs w:val="22"/>
          <w:lang w:eastAsia="en-GB"/>
        </w:rPr>
        <w:tab/>
      </w:r>
      <w:r>
        <w:rPr>
          <w:noProof/>
        </w:rPr>
        <w:t>User Data Usage Measures</w:t>
      </w:r>
      <w:r>
        <w:rPr>
          <w:noProof/>
        </w:rPr>
        <w:tab/>
      </w:r>
      <w:r>
        <w:rPr>
          <w:noProof/>
        </w:rPr>
        <w:fldChar w:fldCharType="begin" w:fldLock="1"/>
      </w:r>
      <w:r>
        <w:rPr>
          <w:noProof/>
        </w:rPr>
        <w:instrText xml:space="preserve"> PAGEREF _Toc130836106 \h </w:instrText>
      </w:r>
      <w:r>
        <w:rPr>
          <w:noProof/>
        </w:rPr>
      </w:r>
      <w:r>
        <w:rPr>
          <w:noProof/>
        </w:rPr>
        <w:fldChar w:fldCharType="separate"/>
      </w:r>
      <w:r>
        <w:rPr>
          <w:noProof/>
        </w:rPr>
        <w:t>11</w:t>
      </w:r>
      <w:r>
        <w:rPr>
          <w:noProof/>
        </w:rPr>
        <w:fldChar w:fldCharType="end"/>
      </w:r>
    </w:p>
    <w:p w14:paraId="217B586B" w14:textId="1C23B715" w:rsidR="00C44D36" w:rsidRDefault="00C44D36">
      <w:pPr>
        <w:pStyle w:val="TOC5"/>
        <w:rPr>
          <w:rFonts w:asciiTheme="minorHAnsi" w:eastAsiaTheme="minorEastAsia" w:hAnsiTheme="minorHAnsi" w:cstheme="minorBidi"/>
          <w:noProof/>
          <w:sz w:val="22"/>
          <w:szCs w:val="22"/>
          <w:lang w:eastAsia="en-GB"/>
        </w:rPr>
      </w:pPr>
      <w:r>
        <w:rPr>
          <w:noProof/>
        </w:rPr>
        <w:t>5.2.1.3.4</w:t>
      </w:r>
      <w:r>
        <w:rPr>
          <w:rFonts w:asciiTheme="minorHAnsi" w:eastAsiaTheme="minorEastAsia" w:hAnsiTheme="minorHAnsi" w:cstheme="minorBidi"/>
          <w:noProof/>
          <w:sz w:val="22"/>
          <w:szCs w:val="22"/>
          <w:lang w:eastAsia="en-GB"/>
        </w:rPr>
        <w:tab/>
      </w:r>
      <w:r>
        <w:rPr>
          <w:noProof/>
        </w:rPr>
        <w:t>User Data Usage Trends</w:t>
      </w:r>
      <w:r>
        <w:rPr>
          <w:noProof/>
        </w:rPr>
        <w:tab/>
      </w:r>
      <w:r>
        <w:rPr>
          <w:noProof/>
        </w:rPr>
        <w:fldChar w:fldCharType="begin" w:fldLock="1"/>
      </w:r>
      <w:r>
        <w:rPr>
          <w:noProof/>
        </w:rPr>
        <w:instrText xml:space="preserve"> PAGEREF _Toc130836107 \h </w:instrText>
      </w:r>
      <w:r>
        <w:rPr>
          <w:noProof/>
        </w:rPr>
      </w:r>
      <w:r>
        <w:rPr>
          <w:noProof/>
        </w:rPr>
        <w:fldChar w:fldCharType="separate"/>
      </w:r>
      <w:r>
        <w:rPr>
          <w:noProof/>
        </w:rPr>
        <w:t>12</w:t>
      </w:r>
      <w:r>
        <w:rPr>
          <w:noProof/>
        </w:rPr>
        <w:fldChar w:fldCharType="end"/>
      </w:r>
    </w:p>
    <w:p w14:paraId="13FBB720" w14:textId="36937714" w:rsidR="00C44D36" w:rsidRDefault="00C44D36">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_Toc130836108 \h </w:instrText>
      </w:r>
      <w:r>
        <w:rPr>
          <w:noProof/>
        </w:rPr>
      </w:r>
      <w:r>
        <w:rPr>
          <w:noProof/>
        </w:rPr>
        <w:fldChar w:fldCharType="separate"/>
      </w:r>
      <w:r>
        <w:rPr>
          <w:noProof/>
        </w:rPr>
        <w:t>12</w:t>
      </w:r>
      <w:r>
        <w:rPr>
          <w:noProof/>
        </w:rPr>
        <w:fldChar w:fldCharType="end"/>
      </w:r>
    </w:p>
    <w:p w14:paraId="3AACF2B9" w14:textId="04201A07" w:rsidR="00C44D36" w:rsidRDefault="00C44D36">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_Toc130836109 \h </w:instrText>
      </w:r>
      <w:r>
        <w:rPr>
          <w:noProof/>
        </w:rPr>
      </w:r>
      <w:r>
        <w:rPr>
          <w:noProof/>
        </w:rPr>
        <w:fldChar w:fldCharType="separate"/>
      </w:r>
      <w:r>
        <w:rPr>
          <w:noProof/>
        </w:rPr>
        <w:t>12</w:t>
      </w:r>
      <w:r>
        <w:rPr>
          <w:noProof/>
        </w:rPr>
        <w:fldChar w:fldCharType="end"/>
      </w:r>
    </w:p>
    <w:p w14:paraId="17E865DC" w14:textId="4F1F5787" w:rsidR="00C44D36" w:rsidRDefault="00C44D36">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Subscribe</w:t>
      </w:r>
      <w:r>
        <w:rPr>
          <w:noProof/>
        </w:rPr>
        <w:tab/>
      </w:r>
      <w:r>
        <w:rPr>
          <w:noProof/>
        </w:rPr>
        <w:fldChar w:fldCharType="begin" w:fldLock="1"/>
      </w:r>
      <w:r>
        <w:rPr>
          <w:noProof/>
        </w:rPr>
        <w:instrText xml:space="preserve"> PAGEREF _Toc130836110 \h </w:instrText>
      </w:r>
      <w:r>
        <w:rPr>
          <w:noProof/>
        </w:rPr>
      </w:r>
      <w:r>
        <w:rPr>
          <w:noProof/>
        </w:rPr>
        <w:fldChar w:fldCharType="separate"/>
      </w:r>
      <w:r>
        <w:rPr>
          <w:noProof/>
        </w:rPr>
        <w:t>12</w:t>
      </w:r>
      <w:r>
        <w:rPr>
          <w:noProof/>
        </w:rPr>
        <w:fldChar w:fldCharType="end"/>
      </w:r>
    </w:p>
    <w:p w14:paraId="49985F05" w14:textId="1170F4DE" w:rsidR="00C44D36" w:rsidRDefault="00C44D36">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_Toc130836111 \h </w:instrText>
      </w:r>
      <w:r>
        <w:rPr>
          <w:noProof/>
        </w:rPr>
      </w:r>
      <w:r>
        <w:rPr>
          <w:noProof/>
        </w:rPr>
        <w:fldChar w:fldCharType="separate"/>
      </w:r>
      <w:r>
        <w:rPr>
          <w:noProof/>
        </w:rPr>
        <w:t>12</w:t>
      </w:r>
      <w:r>
        <w:rPr>
          <w:noProof/>
        </w:rPr>
        <w:fldChar w:fldCharType="end"/>
      </w:r>
    </w:p>
    <w:p w14:paraId="75822232" w14:textId="595636DD" w:rsidR="00C44D36" w:rsidRDefault="00C44D36">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rPr>
        <w:t>Creation of a subscription</w:t>
      </w:r>
      <w:r>
        <w:rPr>
          <w:noProof/>
        </w:rPr>
        <w:tab/>
      </w:r>
      <w:r>
        <w:rPr>
          <w:noProof/>
        </w:rPr>
        <w:fldChar w:fldCharType="begin" w:fldLock="1"/>
      </w:r>
      <w:r>
        <w:rPr>
          <w:noProof/>
        </w:rPr>
        <w:instrText xml:space="preserve"> PAGEREF _Toc130836112 \h </w:instrText>
      </w:r>
      <w:r>
        <w:rPr>
          <w:noProof/>
        </w:rPr>
      </w:r>
      <w:r>
        <w:rPr>
          <w:noProof/>
        </w:rPr>
        <w:fldChar w:fldCharType="separate"/>
      </w:r>
      <w:r>
        <w:rPr>
          <w:noProof/>
        </w:rPr>
        <w:t>12</w:t>
      </w:r>
      <w:r>
        <w:rPr>
          <w:noProof/>
        </w:rPr>
        <w:fldChar w:fldCharType="end"/>
      </w:r>
    </w:p>
    <w:p w14:paraId="1C66E123" w14:textId="362CEB54" w:rsidR="00C44D36" w:rsidRDefault="00C44D36">
      <w:pPr>
        <w:pStyle w:val="TOC5"/>
        <w:rPr>
          <w:rFonts w:asciiTheme="minorHAnsi" w:eastAsiaTheme="minorEastAsia" w:hAnsiTheme="minorHAnsi" w:cstheme="minorBidi"/>
          <w:noProof/>
          <w:sz w:val="22"/>
          <w:szCs w:val="22"/>
          <w:lang w:eastAsia="en-GB"/>
        </w:rPr>
      </w:pPr>
      <w:r>
        <w:rPr>
          <w:noProof/>
        </w:rPr>
        <w:t>5.2.2.2.3</w:t>
      </w:r>
      <w:r>
        <w:rPr>
          <w:rFonts w:asciiTheme="minorHAnsi" w:eastAsiaTheme="minorEastAsia" w:hAnsiTheme="minorHAnsi" w:cstheme="minorBidi"/>
          <w:noProof/>
          <w:sz w:val="22"/>
          <w:szCs w:val="22"/>
          <w:lang w:eastAsia="en-GB"/>
        </w:rPr>
        <w:tab/>
      </w:r>
      <w:r>
        <w:rPr>
          <w:noProof/>
        </w:rPr>
        <w:t>Modification of a subscription</w:t>
      </w:r>
      <w:r>
        <w:rPr>
          <w:noProof/>
        </w:rPr>
        <w:tab/>
      </w:r>
      <w:r>
        <w:rPr>
          <w:noProof/>
        </w:rPr>
        <w:fldChar w:fldCharType="begin" w:fldLock="1"/>
      </w:r>
      <w:r>
        <w:rPr>
          <w:noProof/>
        </w:rPr>
        <w:instrText xml:space="preserve"> PAGEREF _Toc130836113 \h </w:instrText>
      </w:r>
      <w:r>
        <w:rPr>
          <w:noProof/>
        </w:rPr>
      </w:r>
      <w:r>
        <w:rPr>
          <w:noProof/>
        </w:rPr>
        <w:fldChar w:fldCharType="separate"/>
      </w:r>
      <w:r>
        <w:rPr>
          <w:noProof/>
        </w:rPr>
        <w:t>14</w:t>
      </w:r>
      <w:r>
        <w:rPr>
          <w:noProof/>
        </w:rPr>
        <w:fldChar w:fldCharType="end"/>
      </w:r>
    </w:p>
    <w:p w14:paraId="31D7B0B1" w14:textId="16C6A9E7" w:rsidR="00C44D36" w:rsidRDefault="00C44D36">
      <w:pPr>
        <w:pStyle w:val="TOC4"/>
        <w:rPr>
          <w:rFonts w:asciiTheme="minorHAnsi" w:eastAsiaTheme="minorEastAsia" w:hAnsiTheme="minorHAnsi" w:cstheme="minorBidi"/>
          <w:noProof/>
          <w:sz w:val="22"/>
          <w:szCs w:val="22"/>
          <w:lang w:eastAsia="en-GB"/>
        </w:rPr>
      </w:pPr>
      <w:r>
        <w:rPr>
          <w:noProof/>
        </w:rPr>
        <w:t>5.2.2.2A</w:t>
      </w:r>
      <w:r>
        <w:rPr>
          <w:rFonts w:asciiTheme="minorHAnsi" w:eastAsiaTheme="minorEastAsia" w:hAnsiTheme="minorHAnsi" w:cstheme="minorBidi"/>
          <w:noProof/>
          <w:sz w:val="22"/>
          <w:szCs w:val="22"/>
          <w:lang w:eastAsia="en-GB"/>
        </w:rPr>
        <w:tab/>
      </w:r>
      <w:r>
        <w:rPr>
          <w:noProof/>
        </w:rPr>
        <w:t>Unsubscribe</w:t>
      </w:r>
      <w:r>
        <w:rPr>
          <w:noProof/>
        </w:rPr>
        <w:tab/>
      </w:r>
      <w:r>
        <w:rPr>
          <w:noProof/>
        </w:rPr>
        <w:fldChar w:fldCharType="begin" w:fldLock="1"/>
      </w:r>
      <w:r>
        <w:rPr>
          <w:noProof/>
        </w:rPr>
        <w:instrText xml:space="preserve"> PAGEREF _Toc130836114 \h </w:instrText>
      </w:r>
      <w:r>
        <w:rPr>
          <w:noProof/>
        </w:rPr>
      </w:r>
      <w:r>
        <w:rPr>
          <w:noProof/>
        </w:rPr>
        <w:fldChar w:fldCharType="separate"/>
      </w:r>
      <w:r>
        <w:rPr>
          <w:noProof/>
        </w:rPr>
        <w:t>14</w:t>
      </w:r>
      <w:r>
        <w:rPr>
          <w:noProof/>
        </w:rPr>
        <w:fldChar w:fldCharType="end"/>
      </w:r>
    </w:p>
    <w:p w14:paraId="3AA239E3" w14:textId="7DE16B8A" w:rsidR="00C44D36" w:rsidRDefault="00C44D36">
      <w:pPr>
        <w:pStyle w:val="TOC5"/>
        <w:rPr>
          <w:rFonts w:asciiTheme="minorHAnsi" w:eastAsiaTheme="minorEastAsia" w:hAnsiTheme="minorHAnsi" w:cstheme="minorBidi"/>
          <w:noProof/>
          <w:sz w:val="22"/>
          <w:szCs w:val="22"/>
          <w:lang w:eastAsia="en-GB"/>
        </w:rPr>
      </w:pPr>
      <w:r>
        <w:rPr>
          <w:noProof/>
        </w:rPr>
        <w:t>5.2.2.2A.1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_Toc130836115 \h </w:instrText>
      </w:r>
      <w:r>
        <w:rPr>
          <w:noProof/>
        </w:rPr>
      </w:r>
      <w:r>
        <w:rPr>
          <w:noProof/>
        </w:rPr>
        <w:fldChar w:fldCharType="separate"/>
      </w:r>
      <w:r>
        <w:rPr>
          <w:noProof/>
        </w:rPr>
        <w:t>14</w:t>
      </w:r>
      <w:r>
        <w:rPr>
          <w:noProof/>
        </w:rPr>
        <w:fldChar w:fldCharType="end"/>
      </w:r>
    </w:p>
    <w:p w14:paraId="7C938D28" w14:textId="5390B006" w:rsidR="00C44D36" w:rsidRDefault="00C44D36">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Notify</w:t>
      </w:r>
      <w:r>
        <w:rPr>
          <w:noProof/>
        </w:rPr>
        <w:tab/>
      </w:r>
      <w:r>
        <w:rPr>
          <w:noProof/>
        </w:rPr>
        <w:fldChar w:fldCharType="begin" w:fldLock="1"/>
      </w:r>
      <w:r>
        <w:rPr>
          <w:noProof/>
        </w:rPr>
        <w:instrText xml:space="preserve"> PAGEREF _Toc130836116 \h </w:instrText>
      </w:r>
      <w:r>
        <w:rPr>
          <w:noProof/>
        </w:rPr>
      </w:r>
      <w:r>
        <w:rPr>
          <w:noProof/>
        </w:rPr>
        <w:fldChar w:fldCharType="separate"/>
      </w:r>
      <w:r>
        <w:rPr>
          <w:noProof/>
        </w:rPr>
        <w:t>15</w:t>
      </w:r>
      <w:r>
        <w:rPr>
          <w:noProof/>
        </w:rPr>
        <w:fldChar w:fldCharType="end"/>
      </w:r>
    </w:p>
    <w:p w14:paraId="439B339D" w14:textId="61E7CC86" w:rsidR="00C44D36" w:rsidRDefault="00C44D36">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_Toc130836117 \h </w:instrText>
      </w:r>
      <w:r>
        <w:rPr>
          <w:noProof/>
        </w:rPr>
      </w:r>
      <w:r>
        <w:rPr>
          <w:noProof/>
        </w:rPr>
        <w:fldChar w:fldCharType="separate"/>
      </w:r>
      <w:r>
        <w:rPr>
          <w:noProof/>
        </w:rPr>
        <w:t>15</w:t>
      </w:r>
      <w:r>
        <w:rPr>
          <w:noProof/>
        </w:rPr>
        <w:fldChar w:fldCharType="end"/>
      </w:r>
    </w:p>
    <w:p w14:paraId="3417E015" w14:textId="21BEE0DA" w:rsidR="00C44D36" w:rsidRDefault="00C44D36">
      <w:pPr>
        <w:pStyle w:val="TOC5"/>
        <w:rPr>
          <w:rFonts w:asciiTheme="minorHAnsi" w:eastAsiaTheme="minorEastAsia" w:hAnsiTheme="minorHAnsi" w:cstheme="minorBidi"/>
          <w:noProof/>
          <w:sz w:val="22"/>
          <w:szCs w:val="22"/>
          <w:lang w:eastAsia="en-GB"/>
        </w:rPr>
      </w:pPr>
      <w:r>
        <w:rPr>
          <w:noProof/>
        </w:rPr>
        <w:t>5.2.2.3.2</w:t>
      </w:r>
      <w:r>
        <w:rPr>
          <w:rFonts w:asciiTheme="minorHAnsi" w:eastAsiaTheme="minorEastAsia" w:hAnsiTheme="minorHAnsi" w:cstheme="minorBidi"/>
          <w:noProof/>
          <w:sz w:val="22"/>
          <w:szCs w:val="22"/>
          <w:lang w:eastAsia="en-GB"/>
        </w:rPr>
        <w:tab/>
      </w:r>
      <w:r>
        <w:rPr>
          <w:noProof/>
        </w:rPr>
        <w:t>UPF sends notification on subscribed events</w:t>
      </w:r>
      <w:r>
        <w:rPr>
          <w:noProof/>
        </w:rPr>
        <w:tab/>
      </w:r>
      <w:r>
        <w:rPr>
          <w:noProof/>
        </w:rPr>
        <w:fldChar w:fldCharType="begin" w:fldLock="1"/>
      </w:r>
      <w:r>
        <w:rPr>
          <w:noProof/>
        </w:rPr>
        <w:instrText xml:space="preserve"> PAGEREF _Toc130836118 \h </w:instrText>
      </w:r>
      <w:r>
        <w:rPr>
          <w:noProof/>
        </w:rPr>
      </w:r>
      <w:r>
        <w:rPr>
          <w:noProof/>
        </w:rPr>
        <w:fldChar w:fldCharType="separate"/>
      </w:r>
      <w:r>
        <w:rPr>
          <w:noProof/>
        </w:rPr>
        <w:t>16</w:t>
      </w:r>
      <w:r>
        <w:rPr>
          <w:noProof/>
        </w:rPr>
        <w:fldChar w:fldCharType="end"/>
      </w:r>
    </w:p>
    <w:p w14:paraId="12FC5B80" w14:textId="37ED83A0" w:rsidR="00C44D36" w:rsidRDefault="00C44D36">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Nupf_</w:t>
      </w:r>
      <w:r>
        <w:rPr>
          <w:noProof/>
          <w:lang w:eastAsia="zh-CN"/>
        </w:rPr>
        <w:t>GetPrivateUEIPaddr</w:t>
      </w:r>
      <w:r>
        <w:rPr>
          <w:noProof/>
        </w:rPr>
        <w:t xml:space="preserve"> Service</w:t>
      </w:r>
      <w:r>
        <w:rPr>
          <w:noProof/>
        </w:rPr>
        <w:tab/>
      </w:r>
      <w:r>
        <w:rPr>
          <w:noProof/>
        </w:rPr>
        <w:fldChar w:fldCharType="begin" w:fldLock="1"/>
      </w:r>
      <w:r>
        <w:rPr>
          <w:noProof/>
        </w:rPr>
        <w:instrText xml:space="preserve"> PAGEREF _Toc130836119 \h </w:instrText>
      </w:r>
      <w:r>
        <w:rPr>
          <w:noProof/>
        </w:rPr>
      </w:r>
      <w:r>
        <w:rPr>
          <w:noProof/>
        </w:rPr>
        <w:fldChar w:fldCharType="separate"/>
      </w:r>
      <w:r>
        <w:rPr>
          <w:noProof/>
        </w:rPr>
        <w:t>16</w:t>
      </w:r>
      <w:r>
        <w:rPr>
          <w:noProof/>
        </w:rPr>
        <w:fldChar w:fldCharType="end"/>
      </w:r>
    </w:p>
    <w:p w14:paraId="764EF71E" w14:textId="362F0334" w:rsidR="00C44D36" w:rsidRDefault="00C44D36">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_Toc130836120 \h </w:instrText>
      </w:r>
      <w:r>
        <w:rPr>
          <w:noProof/>
        </w:rPr>
      </w:r>
      <w:r>
        <w:rPr>
          <w:noProof/>
        </w:rPr>
        <w:fldChar w:fldCharType="separate"/>
      </w:r>
      <w:r>
        <w:rPr>
          <w:noProof/>
        </w:rPr>
        <w:t>16</w:t>
      </w:r>
      <w:r>
        <w:rPr>
          <w:noProof/>
        </w:rPr>
        <w:fldChar w:fldCharType="end"/>
      </w:r>
    </w:p>
    <w:p w14:paraId="4E6B2DE3" w14:textId="1DED8D62" w:rsidR="00C44D36" w:rsidRDefault="00C44D36">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_Toc130836121 \h </w:instrText>
      </w:r>
      <w:r>
        <w:rPr>
          <w:noProof/>
        </w:rPr>
      </w:r>
      <w:r>
        <w:rPr>
          <w:noProof/>
        </w:rPr>
        <w:fldChar w:fldCharType="separate"/>
      </w:r>
      <w:r>
        <w:rPr>
          <w:noProof/>
        </w:rPr>
        <w:t>16</w:t>
      </w:r>
      <w:r>
        <w:rPr>
          <w:noProof/>
        </w:rPr>
        <w:fldChar w:fldCharType="end"/>
      </w:r>
    </w:p>
    <w:p w14:paraId="00CC3E34" w14:textId="1CF273DC" w:rsidR="00C44D36" w:rsidRDefault="00C44D36">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_Toc130836122 \h </w:instrText>
      </w:r>
      <w:r>
        <w:rPr>
          <w:noProof/>
        </w:rPr>
      </w:r>
      <w:r>
        <w:rPr>
          <w:noProof/>
        </w:rPr>
        <w:fldChar w:fldCharType="separate"/>
      </w:r>
      <w:r>
        <w:rPr>
          <w:noProof/>
        </w:rPr>
        <w:t>16</w:t>
      </w:r>
      <w:r>
        <w:rPr>
          <w:noProof/>
        </w:rPr>
        <w:fldChar w:fldCharType="end"/>
      </w:r>
    </w:p>
    <w:p w14:paraId="367AF11C" w14:textId="31D84C54" w:rsidR="00C44D36" w:rsidRDefault="00C44D36">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_Toc130836123 \h </w:instrText>
      </w:r>
      <w:r>
        <w:rPr>
          <w:noProof/>
        </w:rPr>
      </w:r>
      <w:r>
        <w:rPr>
          <w:noProof/>
        </w:rPr>
        <w:fldChar w:fldCharType="separate"/>
      </w:r>
      <w:r>
        <w:rPr>
          <w:noProof/>
        </w:rPr>
        <w:t>16</w:t>
      </w:r>
      <w:r>
        <w:rPr>
          <w:noProof/>
        </w:rPr>
        <w:fldChar w:fldCharType="end"/>
      </w:r>
    </w:p>
    <w:p w14:paraId="25809D0F" w14:textId="10A3DF12" w:rsidR="00C44D36" w:rsidRDefault="00C44D36">
      <w:pPr>
        <w:pStyle w:val="TOC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_Toc130836124 \h </w:instrText>
      </w:r>
      <w:r>
        <w:rPr>
          <w:noProof/>
        </w:rPr>
      </w:r>
      <w:r>
        <w:rPr>
          <w:noProof/>
        </w:rPr>
        <w:fldChar w:fldCharType="separate"/>
      </w:r>
      <w:r>
        <w:rPr>
          <w:noProof/>
        </w:rPr>
        <w:t>16</w:t>
      </w:r>
      <w:r>
        <w:rPr>
          <w:noProof/>
        </w:rPr>
        <w:fldChar w:fldCharType="end"/>
      </w:r>
    </w:p>
    <w:p w14:paraId="52161E3E" w14:textId="799F96CC" w:rsidR="00C44D36" w:rsidRDefault="00C44D36">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_Toc130836125 \h </w:instrText>
      </w:r>
      <w:r>
        <w:rPr>
          <w:noProof/>
        </w:rPr>
      </w:r>
      <w:r>
        <w:rPr>
          <w:noProof/>
        </w:rPr>
        <w:fldChar w:fldCharType="separate"/>
      </w:r>
      <w:r>
        <w:rPr>
          <w:noProof/>
        </w:rPr>
        <w:t>17</w:t>
      </w:r>
      <w:r>
        <w:rPr>
          <w:noProof/>
        </w:rPr>
        <w:fldChar w:fldCharType="end"/>
      </w:r>
    </w:p>
    <w:p w14:paraId="3593098A" w14:textId="5B481EC9" w:rsidR="00C44D36" w:rsidRDefault="00C44D36">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Nupf_EventExposure Service API</w:t>
      </w:r>
      <w:r>
        <w:rPr>
          <w:noProof/>
        </w:rPr>
        <w:tab/>
      </w:r>
      <w:r>
        <w:rPr>
          <w:noProof/>
        </w:rPr>
        <w:fldChar w:fldCharType="begin" w:fldLock="1"/>
      </w:r>
      <w:r>
        <w:rPr>
          <w:noProof/>
        </w:rPr>
        <w:instrText xml:space="preserve"> PAGEREF _Toc130836126 \h </w:instrText>
      </w:r>
      <w:r>
        <w:rPr>
          <w:noProof/>
        </w:rPr>
      </w:r>
      <w:r>
        <w:rPr>
          <w:noProof/>
        </w:rPr>
        <w:fldChar w:fldCharType="separate"/>
      </w:r>
      <w:r>
        <w:rPr>
          <w:noProof/>
        </w:rPr>
        <w:t>17</w:t>
      </w:r>
      <w:r>
        <w:rPr>
          <w:noProof/>
        </w:rPr>
        <w:fldChar w:fldCharType="end"/>
      </w:r>
    </w:p>
    <w:p w14:paraId="64E1C4E1" w14:textId="5F51AEFC" w:rsidR="00C44D36" w:rsidRDefault="00C44D36">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_Toc130836127 \h </w:instrText>
      </w:r>
      <w:r>
        <w:rPr>
          <w:noProof/>
        </w:rPr>
      </w:r>
      <w:r>
        <w:rPr>
          <w:noProof/>
        </w:rPr>
        <w:fldChar w:fldCharType="separate"/>
      </w:r>
      <w:r>
        <w:rPr>
          <w:noProof/>
        </w:rPr>
        <w:t>17</w:t>
      </w:r>
      <w:r>
        <w:rPr>
          <w:noProof/>
        </w:rPr>
        <w:fldChar w:fldCharType="end"/>
      </w:r>
    </w:p>
    <w:p w14:paraId="444ACC19" w14:textId="0C73D7E2" w:rsidR="00C44D36" w:rsidRDefault="00C44D36">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_Toc130836128 \h </w:instrText>
      </w:r>
      <w:r>
        <w:rPr>
          <w:noProof/>
        </w:rPr>
      </w:r>
      <w:r>
        <w:rPr>
          <w:noProof/>
        </w:rPr>
        <w:fldChar w:fldCharType="separate"/>
      </w:r>
      <w:r>
        <w:rPr>
          <w:noProof/>
        </w:rPr>
        <w:t>18</w:t>
      </w:r>
      <w:r>
        <w:rPr>
          <w:noProof/>
        </w:rPr>
        <w:fldChar w:fldCharType="end"/>
      </w:r>
    </w:p>
    <w:p w14:paraId="0484A531" w14:textId="3A3CA026" w:rsidR="00C44D36" w:rsidRDefault="00C44D36">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_Toc130836129 \h </w:instrText>
      </w:r>
      <w:r>
        <w:rPr>
          <w:noProof/>
        </w:rPr>
      </w:r>
      <w:r>
        <w:rPr>
          <w:noProof/>
        </w:rPr>
        <w:fldChar w:fldCharType="separate"/>
      </w:r>
      <w:r>
        <w:rPr>
          <w:noProof/>
        </w:rPr>
        <w:t>18</w:t>
      </w:r>
      <w:r>
        <w:rPr>
          <w:noProof/>
        </w:rPr>
        <w:fldChar w:fldCharType="end"/>
      </w:r>
    </w:p>
    <w:p w14:paraId="6FC1EE90" w14:textId="450D00B0" w:rsidR="00C44D36" w:rsidRDefault="00C44D36">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_Toc130836130 \h </w:instrText>
      </w:r>
      <w:r>
        <w:rPr>
          <w:noProof/>
        </w:rPr>
      </w:r>
      <w:r>
        <w:rPr>
          <w:noProof/>
        </w:rPr>
        <w:fldChar w:fldCharType="separate"/>
      </w:r>
      <w:r>
        <w:rPr>
          <w:noProof/>
        </w:rPr>
        <w:t>18</w:t>
      </w:r>
      <w:r>
        <w:rPr>
          <w:noProof/>
        </w:rPr>
        <w:fldChar w:fldCharType="end"/>
      </w:r>
    </w:p>
    <w:p w14:paraId="7DE9F921" w14:textId="6591D768" w:rsidR="00C44D36" w:rsidRDefault="00C44D36">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_Toc130836131 \h </w:instrText>
      </w:r>
      <w:r>
        <w:rPr>
          <w:noProof/>
        </w:rPr>
      </w:r>
      <w:r>
        <w:rPr>
          <w:noProof/>
        </w:rPr>
        <w:fldChar w:fldCharType="separate"/>
      </w:r>
      <w:r>
        <w:rPr>
          <w:noProof/>
        </w:rPr>
        <w:t>18</w:t>
      </w:r>
      <w:r>
        <w:rPr>
          <w:noProof/>
        </w:rPr>
        <w:fldChar w:fldCharType="end"/>
      </w:r>
    </w:p>
    <w:p w14:paraId="140759B5" w14:textId="3A57ED14" w:rsidR="00C44D36" w:rsidRDefault="00C44D36">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_Toc130836132 \h </w:instrText>
      </w:r>
      <w:r>
        <w:rPr>
          <w:noProof/>
        </w:rPr>
      </w:r>
      <w:r>
        <w:rPr>
          <w:noProof/>
        </w:rPr>
        <w:fldChar w:fldCharType="separate"/>
      </w:r>
      <w:r>
        <w:rPr>
          <w:noProof/>
        </w:rPr>
        <w:t>18</w:t>
      </w:r>
      <w:r>
        <w:rPr>
          <w:noProof/>
        </w:rPr>
        <w:fldChar w:fldCharType="end"/>
      </w:r>
    </w:p>
    <w:p w14:paraId="79092BD3" w14:textId="2739E620" w:rsidR="00C44D36" w:rsidRDefault="00C44D36">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_Toc130836133 \h </w:instrText>
      </w:r>
      <w:r>
        <w:rPr>
          <w:noProof/>
        </w:rPr>
      </w:r>
      <w:r>
        <w:rPr>
          <w:noProof/>
        </w:rPr>
        <w:fldChar w:fldCharType="separate"/>
      </w:r>
      <w:r>
        <w:rPr>
          <w:noProof/>
        </w:rPr>
        <w:t>18</w:t>
      </w:r>
      <w:r>
        <w:rPr>
          <w:noProof/>
        </w:rPr>
        <w:fldChar w:fldCharType="end"/>
      </w:r>
    </w:p>
    <w:p w14:paraId="6FE32AE5" w14:textId="4406BDF1" w:rsidR="00C44D36" w:rsidRDefault="00C44D36">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_Toc130836134 \h </w:instrText>
      </w:r>
      <w:r>
        <w:rPr>
          <w:noProof/>
        </w:rPr>
      </w:r>
      <w:r>
        <w:rPr>
          <w:noProof/>
        </w:rPr>
        <w:fldChar w:fldCharType="separate"/>
      </w:r>
      <w:r>
        <w:rPr>
          <w:noProof/>
        </w:rPr>
        <w:t>18</w:t>
      </w:r>
      <w:r>
        <w:rPr>
          <w:noProof/>
        </w:rPr>
        <w:fldChar w:fldCharType="end"/>
      </w:r>
    </w:p>
    <w:p w14:paraId="78F18D19" w14:textId="4E0AE580" w:rsidR="00C44D36" w:rsidRDefault="00C44D36">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_Toc130836135 \h </w:instrText>
      </w:r>
      <w:r>
        <w:rPr>
          <w:noProof/>
        </w:rPr>
      </w:r>
      <w:r>
        <w:rPr>
          <w:noProof/>
        </w:rPr>
        <w:fldChar w:fldCharType="separate"/>
      </w:r>
      <w:r>
        <w:rPr>
          <w:noProof/>
        </w:rPr>
        <w:t>18</w:t>
      </w:r>
      <w:r>
        <w:rPr>
          <w:noProof/>
        </w:rPr>
        <w:fldChar w:fldCharType="end"/>
      </w:r>
    </w:p>
    <w:p w14:paraId="65BEE64D" w14:textId="10289EAE" w:rsidR="00C44D36" w:rsidRDefault="00C44D36">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 xml:space="preserve">Resource: </w:t>
      </w:r>
      <w:r>
        <w:rPr>
          <w:noProof/>
          <w:lang w:eastAsia="zh-CN"/>
        </w:rPr>
        <w:t>Event</w:t>
      </w:r>
      <w:r>
        <w:rPr>
          <w:noProof/>
        </w:rPr>
        <w:t>ExposureSubscriptions</w:t>
      </w:r>
      <w:r>
        <w:rPr>
          <w:noProof/>
        </w:rPr>
        <w:tab/>
      </w:r>
      <w:r>
        <w:rPr>
          <w:noProof/>
        </w:rPr>
        <w:fldChar w:fldCharType="begin" w:fldLock="1"/>
      </w:r>
      <w:r>
        <w:rPr>
          <w:noProof/>
        </w:rPr>
        <w:instrText xml:space="preserve"> PAGEREF _Toc130836136 \h </w:instrText>
      </w:r>
      <w:r>
        <w:rPr>
          <w:noProof/>
        </w:rPr>
      </w:r>
      <w:r>
        <w:rPr>
          <w:noProof/>
        </w:rPr>
        <w:fldChar w:fldCharType="separate"/>
      </w:r>
      <w:r>
        <w:rPr>
          <w:noProof/>
        </w:rPr>
        <w:t>19</w:t>
      </w:r>
      <w:r>
        <w:rPr>
          <w:noProof/>
        </w:rPr>
        <w:fldChar w:fldCharType="end"/>
      </w:r>
    </w:p>
    <w:p w14:paraId="6795F94D" w14:textId="747C1D84" w:rsidR="00C44D36" w:rsidRDefault="00C44D36">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_Toc130836137 \h </w:instrText>
      </w:r>
      <w:r>
        <w:rPr>
          <w:noProof/>
        </w:rPr>
      </w:r>
      <w:r>
        <w:rPr>
          <w:noProof/>
        </w:rPr>
        <w:fldChar w:fldCharType="separate"/>
      </w:r>
      <w:r>
        <w:rPr>
          <w:noProof/>
        </w:rPr>
        <w:t>19</w:t>
      </w:r>
      <w:r>
        <w:rPr>
          <w:noProof/>
        </w:rPr>
        <w:fldChar w:fldCharType="end"/>
      </w:r>
    </w:p>
    <w:p w14:paraId="7F89FD4C" w14:textId="4BCDA580" w:rsidR="00C44D36" w:rsidRDefault="00C44D36">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_Toc130836138 \h </w:instrText>
      </w:r>
      <w:r>
        <w:rPr>
          <w:noProof/>
        </w:rPr>
      </w:r>
      <w:r>
        <w:rPr>
          <w:noProof/>
        </w:rPr>
        <w:fldChar w:fldCharType="separate"/>
      </w:r>
      <w:r>
        <w:rPr>
          <w:noProof/>
        </w:rPr>
        <w:t>19</w:t>
      </w:r>
      <w:r>
        <w:rPr>
          <w:noProof/>
        </w:rPr>
        <w:fldChar w:fldCharType="end"/>
      </w:r>
    </w:p>
    <w:p w14:paraId="6BC75640" w14:textId="4B50FA96" w:rsidR="00C44D36" w:rsidRDefault="00C44D36">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_Toc130836139 \h </w:instrText>
      </w:r>
      <w:r>
        <w:rPr>
          <w:noProof/>
        </w:rPr>
      </w:r>
      <w:r>
        <w:rPr>
          <w:noProof/>
        </w:rPr>
        <w:fldChar w:fldCharType="separate"/>
      </w:r>
      <w:r>
        <w:rPr>
          <w:noProof/>
        </w:rPr>
        <w:t>19</w:t>
      </w:r>
      <w:r>
        <w:rPr>
          <w:noProof/>
        </w:rPr>
        <w:fldChar w:fldCharType="end"/>
      </w:r>
    </w:p>
    <w:p w14:paraId="5944C903" w14:textId="261034AC" w:rsidR="00C44D36" w:rsidRDefault="00C44D36">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_Toc130836140 \h </w:instrText>
      </w:r>
      <w:r>
        <w:rPr>
          <w:noProof/>
        </w:rPr>
      </w:r>
      <w:r>
        <w:rPr>
          <w:noProof/>
        </w:rPr>
        <w:fldChar w:fldCharType="separate"/>
      </w:r>
      <w:r>
        <w:rPr>
          <w:noProof/>
        </w:rPr>
        <w:t>20</w:t>
      </w:r>
      <w:r>
        <w:rPr>
          <w:noProof/>
        </w:rPr>
        <w:fldChar w:fldCharType="end"/>
      </w:r>
    </w:p>
    <w:p w14:paraId="3EE06A5B" w14:textId="3BF119BB" w:rsidR="00C44D36" w:rsidRDefault="00C44D36">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Resource: Individual subscription</w:t>
      </w:r>
      <w:r>
        <w:rPr>
          <w:noProof/>
        </w:rPr>
        <w:tab/>
      </w:r>
      <w:r>
        <w:rPr>
          <w:noProof/>
        </w:rPr>
        <w:fldChar w:fldCharType="begin" w:fldLock="1"/>
      </w:r>
      <w:r>
        <w:rPr>
          <w:noProof/>
        </w:rPr>
        <w:instrText xml:space="preserve"> PAGEREF _Toc130836141 \h </w:instrText>
      </w:r>
      <w:r>
        <w:rPr>
          <w:noProof/>
        </w:rPr>
      </w:r>
      <w:r>
        <w:rPr>
          <w:noProof/>
        </w:rPr>
        <w:fldChar w:fldCharType="separate"/>
      </w:r>
      <w:r>
        <w:rPr>
          <w:noProof/>
        </w:rPr>
        <w:t>20</w:t>
      </w:r>
      <w:r>
        <w:rPr>
          <w:noProof/>
        </w:rPr>
        <w:fldChar w:fldCharType="end"/>
      </w:r>
    </w:p>
    <w:p w14:paraId="425CFEF9" w14:textId="0C88D0CC" w:rsidR="00C44D36" w:rsidRDefault="00C44D36">
      <w:pPr>
        <w:pStyle w:val="TOC5"/>
        <w:rPr>
          <w:rFonts w:asciiTheme="minorHAnsi" w:eastAsiaTheme="minorEastAsia" w:hAnsiTheme="minorHAnsi" w:cstheme="minorBidi"/>
          <w:noProof/>
          <w:sz w:val="22"/>
          <w:szCs w:val="22"/>
          <w:lang w:eastAsia="en-GB"/>
        </w:rPr>
      </w:pPr>
      <w:r>
        <w:rPr>
          <w:noProof/>
        </w:rPr>
        <w:lastRenderedPageBreak/>
        <w:t>6.1.3.3.1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_Toc130836142 \h </w:instrText>
      </w:r>
      <w:r>
        <w:rPr>
          <w:noProof/>
        </w:rPr>
      </w:r>
      <w:r>
        <w:rPr>
          <w:noProof/>
        </w:rPr>
        <w:fldChar w:fldCharType="separate"/>
      </w:r>
      <w:r>
        <w:rPr>
          <w:noProof/>
        </w:rPr>
        <w:t>20</w:t>
      </w:r>
      <w:r>
        <w:rPr>
          <w:noProof/>
        </w:rPr>
        <w:fldChar w:fldCharType="end"/>
      </w:r>
    </w:p>
    <w:p w14:paraId="04AE6F1A" w14:textId="304CB907" w:rsidR="00C44D36" w:rsidRDefault="00C44D36">
      <w:pPr>
        <w:pStyle w:val="TOC5"/>
        <w:rPr>
          <w:rFonts w:asciiTheme="minorHAnsi" w:eastAsiaTheme="minorEastAsia" w:hAnsiTheme="minorHAnsi" w:cstheme="minorBidi"/>
          <w:noProof/>
          <w:sz w:val="22"/>
          <w:szCs w:val="22"/>
          <w:lang w:eastAsia="en-GB"/>
        </w:rPr>
      </w:pPr>
      <w:r>
        <w:rPr>
          <w:noProof/>
        </w:rPr>
        <w:t>6.1.3.3.2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_Toc130836143 \h </w:instrText>
      </w:r>
      <w:r>
        <w:rPr>
          <w:noProof/>
        </w:rPr>
      </w:r>
      <w:r>
        <w:rPr>
          <w:noProof/>
        </w:rPr>
        <w:fldChar w:fldCharType="separate"/>
      </w:r>
      <w:r>
        <w:rPr>
          <w:noProof/>
        </w:rPr>
        <w:t>21</w:t>
      </w:r>
      <w:r>
        <w:rPr>
          <w:noProof/>
        </w:rPr>
        <w:fldChar w:fldCharType="end"/>
      </w:r>
    </w:p>
    <w:p w14:paraId="32E8E75A" w14:textId="6DB743F7" w:rsidR="00C44D36" w:rsidRDefault="00C44D36">
      <w:pPr>
        <w:pStyle w:val="TOC5"/>
        <w:rPr>
          <w:rFonts w:asciiTheme="minorHAnsi" w:eastAsiaTheme="minorEastAsia" w:hAnsiTheme="minorHAnsi" w:cstheme="minorBidi"/>
          <w:noProof/>
          <w:sz w:val="22"/>
          <w:szCs w:val="22"/>
          <w:lang w:eastAsia="en-GB"/>
        </w:rPr>
      </w:pPr>
      <w:r>
        <w:rPr>
          <w:noProof/>
        </w:rPr>
        <w:t>6.1.3.3.3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_Toc130836144 \h </w:instrText>
      </w:r>
      <w:r>
        <w:rPr>
          <w:noProof/>
        </w:rPr>
      </w:r>
      <w:r>
        <w:rPr>
          <w:noProof/>
        </w:rPr>
        <w:fldChar w:fldCharType="separate"/>
      </w:r>
      <w:r>
        <w:rPr>
          <w:noProof/>
        </w:rPr>
        <w:t>21</w:t>
      </w:r>
      <w:r>
        <w:rPr>
          <w:noProof/>
        </w:rPr>
        <w:fldChar w:fldCharType="end"/>
      </w:r>
    </w:p>
    <w:p w14:paraId="2C00364C" w14:textId="35F9E9FE" w:rsidR="00C44D36" w:rsidRDefault="00C44D36">
      <w:pPr>
        <w:pStyle w:val="TOC5"/>
        <w:rPr>
          <w:rFonts w:asciiTheme="minorHAnsi" w:eastAsiaTheme="minorEastAsia" w:hAnsiTheme="minorHAnsi" w:cstheme="minorBidi"/>
          <w:noProof/>
          <w:sz w:val="22"/>
          <w:szCs w:val="22"/>
          <w:lang w:eastAsia="en-GB"/>
        </w:rPr>
      </w:pPr>
      <w:r>
        <w:rPr>
          <w:noProof/>
        </w:rPr>
        <w:t>6.1.3.3.4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_Toc130836145 \h </w:instrText>
      </w:r>
      <w:r>
        <w:rPr>
          <w:noProof/>
        </w:rPr>
      </w:r>
      <w:r>
        <w:rPr>
          <w:noProof/>
        </w:rPr>
        <w:fldChar w:fldCharType="separate"/>
      </w:r>
      <w:r>
        <w:rPr>
          <w:noProof/>
        </w:rPr>
        <w:t>22</w:t>
      </w:r>
      <w:r>
        <w:rPr>
          <w:noProof/>
        </w:rPr>
        <w:fldChar w:fldCharType="end"/>
      </w:r>
    </w:p>
    <w:p w14:paraId="1F2FC9D8" w14:textId="2256E64C" w:rsidR="00C44D36" w:rsidRDefault="00C44D36">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_Toc130836146 \h </w:instrText>
      </w:r>
      <w:r>
        <w:rPr>
          <w:noProof/>
        </w:rPr>
      </w:r>
      <w:r>
        <w:rPr>
          <w:noProof/>
        </w:rPr>
        <w:fldChar w:fldCharType="separate"/>
      </w:r>
      <w:r>
        <w:rPr>
          <w:noProof/>
        </w:rPr>
        <w:t>22</w:t>
      </w:r>
      <w:r>
        <w:rPr>
          <w:noProof/>
        </w:rPr>
        <w:fldChar w:fldCharType="end"/>
      </w:r>
    </w:p>
    <w:p w14:paraId="075F1AD8" w14:textId="6652B976" w:rsidR="00C44D36" w:rsidRDefault="00C44D36">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_Toc130836147 \h </w:instrText>
      </w:r>
      <w:r>
        <w:rPr>
          <w:noProof/>
        </w:rPr>
      </w:r>
      <w:r>
        <w:rPr>
          <w:noProof/>
        </w:rPr>
        <w:fldChar w:fldCharType="separate"/>
      </w:r>
      <w:r>
        <w:rPr>
          <w:noProof/>
        </w:rPr>
        <w:t>22</w:t>
      </w:r>
      <w:r>
        <w:rPr>
          <w:noProof/>
        </w:rPr>
        <w:fldChar w:fldCharType="end"/>
      </w:r>
    </w:p>
    <w:p w14:paraId="66958CDC" w14:textId="28B844F5" w:rsidR="00C44D36" w:rsidRDefault="00C44D36">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_Toc130836148 \h </w:instrText>
      </w:r>
      <w:r>
        <w:rPr>
          <w:noProof/>
        </w:rPr>
      </w:r>
      <w:r>
        <w:rPr>
          <w:noProof/>
        </w:rPr>
        <w:fldChar w:fldCharType="separate"/>
      </w:r>
      <w:r>
        <w:rPr>
          <w:noProof/>
        </w:rPr>
        <w:t>22</w:t>
      </w:r>
      <w:r>
        <w:rPr>
          <w:noProof/>
        </w:rPr>
        <w:fldChar w:fldCharType="end"/>
      </w:r>
    </w:p>
    <w:p w14:paraId="1249BD33" w14:textId="03285CF8" w:rsidR="00C44D36" w:rsidRDefault="00C44D36">
      <w:pPr>
        <w:pStyle w:val="TOC4"/>
        <w:rPr>
          <w:rFonts w:asciiTheme="minorHAnsi" w:eastAsiaTheme="minorEastAsia" w:hAnsiTheme="minorHAnsi" w:cstheme="minorBidi"/>
          <w:noProof/>
          <w:sz w:val="22"/>
          <w:szCs w:val="22"/>
          <w:lang w:eastAsia="en-GB"/>
        </w:rPr>
      </w:pPr>
      <w:r>
        <w:rPr>
          <w:noProof/>
        </w:rPr>
        <w:t>6.1.5.2</w:t>
      </w:r>
      <w:r>
        <w:rPr>
          <w:rFonts w:asciiTheme="minorHAnsi" w:eastAsiaTheme="minorEastAsia" w:hAnsiTheme="minorHAnsi" w:cstheme="minorBidi"/>
          <w:noProof/>
          <w:sz w:val="22"/>
          <w:szCs w:val="22"/>
          <w:lang w:eastAsia="en-GB"/>
        </w:rPr>
        <w:tab/>
      </w:r>
      <w:r>
        <w:rPr>
          <w:noProof/>
        </w:rPr>
        <w:t>Event Notification</w:t>
      </w:r>
      <w:r>
        <w:rPr>
          <w:noProof/>
        </w:rPr>
        <w:tab/>
      </w:r>
      <w:r>
        <w:rPr>
          <w:noProof/>
        </w:rPr>
        <w:fldChar w:fldCharType="begin" w:fldLock="1"/>
      </w:r>
      <w:r>
        <w:rPr>
          <w:noProof/>
        </w:rPr>
        <w:instrText xml:space="preserve"> PAGEREF _Toc130836149 \h </w:instrText>
      </w:r>
      <w:r>
        <w:rPr>
          <w:noProof/>
        </w:rPr>
      </w:r>
      <w:r>
        <w:rPr>
          <w:noProof/>
        </w:rPr>
        <w:fldChar w:fldCharType="separate"/>
      </w:r>
      <w:r>
        <w:rPr>
          <w:noProof/>
        </w:rPr>
        <w:t>23</w:t>
      </w:r>
      <w:r>
        <w:rPr>
          <w:noProof/>
        </w:rPr>
        <w:fldChar w:fldCharType="end"/>
      </w:r>
    </w:p>
    <w:p w14:paraId="31EC08DF" w14:textId="1A5350F6" w:rsidR="00C44D36" w:rsidRDefault="00C44D36">
      <w:pPr>
        <w:pStyle w:val="TOC5"/>
        <w:rPr>
          <w:rFonts w:asciiTheme="minorHAnsi" w:eastAsiaTheme="minorEastAsia" w:hAnsiTheme="minorHAnsi" w:cstheme="minorBidi"/>
          <w:noProof/>
          <w:sz w:val="22"/>
          <w:szCs w:val="22"/>
          <w:lang w:eastAsia="en-GB"/>
        </w:rPr>
      </w:pPr>
      <w:r>
        <w:rPr>
          <w:noProof/>
        </w:rPr>
        <w:t>6.1.5.2.1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_Toc130836150 \h </w:instrText>
      </w:r>
      <w:r>
        <w:rPr>
          <w:noProof/>
        </w:rPr>
      </w:r>
      <w:r>
        <w:rPr>
          <w:noProof/>
        </w:rPr>
        <w:fldChar w:fldCharType="separate"/>
      </w:r>
      <w:r>
        <w:rPr>
          <w:noProof/>
        </w:rPr>
        <w:t>23</w:t>
      </w:r>
      <w:r>
        <w:rPr>
          <w:noProof/>
        </w:rPr>
        <w:fldChar w:fldCharType="end"/>
      </w:r>
    </w:p>
    <w:p w14:paraId="471D2775" w14:textId="658C51EC" w:rsidR="00C44D36" w:rsidRDefault="00C44D36">
      <w:pPr>
        <w:pStyle w:val="TOC5"/>
        <w:rPr>
          <w:rFonts w:asciiTheme="minorHAnsi" w:eastAsiaTheme="minorEastAsia" w:hAnsiTheme="minorHAnsi" w:cstheme="minorBidi"/>
          <w:noProof/>
          <w:sz w:val="22"/>
          <w:szCs w:val="22"/>
          <w:lang w:eastAsia="en-GB"/>
        </w:rPr>
      </w:pPr>
      <w:r>
        <w:rPr>
          <w:noProof/>
        </w:rPr>
        <w:t>6.1.5.2.2</w:t>
      </w:r>
      <w:r>
        <w:rPr>
          <w:rFonts w:asciiTheme="minorHAnsi" w:eastAsiaTheme="minorEastAsia" w:hAnsiTheme="minorHAnsi" w:cstheme="minorBidi"/>
          <w:noProof/>
          <w:sz w:val="22"/>
          <w:szCs w:val="22"/>
          <w:lang w:eastAsia="en-GB"/>
        </w:rPr>
        <w:tab/>
      </w:r>
      <w:r>
        <w:rPr>
          <w:noProof/>
        </w:rPr>
        <w:t>Target URI</w:t>
      </w:r>
      <w:r>
        <w:rPr>
          <w:noProof/>
        </w:rPr>
        <w:tab/>
      </w:r>
      <w:r>
        <w:rPr>
          <w:noProof/>
        </w:rPr>
        <w:fldChar w:fldCharType="begin" w:fldLock="1"/>
      </w:r>
      <w:r>
        <w:rPr>
          <w:noProof/>
        </w:rPr>
        <w:instrText xml:space="preserve"> PAGEREF _Toc130836151 \h </w:instrText>
      </w:r>
      <w:r>
        <w:rPr>
          <w:noProof/>
        </w:rPr>
      </w:r>
      <w:r>
        <w:rPr>
          <w:noProof/>
        </w:rPr>
        <w:fldChar w:fldCharType="separate"/>
      </w:r>
      <w:r>
        <w:rPr>
          <w:noProof/>
        </w:rPr>
        <w:t>23</w:t>
      </w:r>
      <w:r>
        <w:rPr>
          <w:noProof/>
        </w:rPr>
        <w:fldChar w:fldCharType="end"/>
      </w:r>
    </w:p>
    <w:p w14:paraId="447F822E" w14:textId="2BB13F88" w:rsidR="00C44D36" w:rsidRDefault="00C44D36">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_Toc130836152 \h </w:instrText>
      </w:r>
      <w:r>
        <w:rPr>
          <w:noProof/>
        </w:rPr>
      </w:r>
      <w:r>
        <w:rPr>
          <w:noProof/>
        </w:rPr>
        <w:fldChar w:fldCharType="separate"/>
      </w:r>
      <w:r>
        <w:rPr>
          <w:noProof/>
        </w:rPr>
        <w:t>24</w:t>
      </w:r>
      <w:r>
        <w:rPr>
          <w:noProof/>
        </w:rPr>
        <w:fldChar w:fldCharType="end"/>
      </w:r>
    </w:p>
    <w:p w14:paraId="6AB1EDE8" w14:textId="363CF945" w:rsidR="00C44D36" w:rsidRDefault="00C44D36">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_Toc130836153 \h </w:instrText>
      </w:r>
      <w:r>
        <w:rPr>
          <w:noProof/>
        </w:rPr>
      </w:r>
      <w:r>
        <w:rPr>
          <w:noProof/>
        </w:rPr>
        <w:fldChar w:fldCharType="separate"/>
      </w:r>
      <w:r>
        <w:rPr>
          <w:noProof/>
        </w:rPr>
        <w:t>24</w:t>
      </w:r>
      <w:r>
        <w:rPr>
          <w:noProof/>
        </w:rPr>
        <w:fldChar w:fldCharType="end"/>
      </w:r>
    </w:p>
    <w:p w14:paraId="4700DD42" w14:textId="47705CAC" w:rsidR="00C44D36" w:rsidRDefault="00C44D36">
      <w:pPr>
        <w:pStyle w:val="TOC4"/>
        <w:rPr>
          <w:rFonts w:asciiTheme="minorHAnsi" w:eastAsiaTheme="minorEastAsia" w:hAnsiTheme="minorHAnsi" w:cstheme="minorBidi"/>
          <w:noProof/>
          <w:sz w:val="22"/>
          <w:szCs w:val="22"/>
          <w:lang w:eastAsia="en-GB"/>
        </w:rPr>
      </w:pPr>
      <w:r w:rsidRPr="00582FAF">
        <w:rPr>
          <w:noProof/>
          <w:lang w:val="en-US"/>
        </w:rPr>
        <w:t>6.1.6.2</w:t>
      </w:r>
      <w:r>
        <w:rPr>
          <w:rFonts w:asciiTheme="minorHAnsi" w:eastAsiaTheme="minorEastAsia" w:hAnsiTheme="minorHAnsi" w:cstheme="minorBidi"/>
          <w:noProof/>
          <w:sz w:val="22"/>
          <w:szCs w:val="22"/>
          <w:lang w:eastAsia="en-GB"/>
        </w:rPr>
        <w:tab/>
      </w:r>
      <w:r w:rsidRPr="00582FAF">
        <w:rPr>
          <w:noProof/>
          <w:lang w:val="en-US"/>
        </w:rPr>
        <w:t>Structured data types</w:t>
      </w:r>
      <w:r>
        <w:rPr>
          <w:noProof/>
        </w:rPr>
        <w:tab/>
      </w:r>
      <w:r>
        <w:rPr>
          <w:noProof/>
        </w:rPr>
        <w:fldChar w:fldCharType="begin" w:fldLock="1"/>
      </w:r>
      <w:r>
        <w:rPr>
          <w:noProof/>
        </w:rPr>
        <w:instrText xml:space="preserve"> PAGEREF _Toc130836154 \h </w:instrText>
      </w:r>
      <w:r>
        <w:rPr>
          <w:noProof/>
        </w:rPr>
      </w:r>
      <w:r>
        <w:rPr>
          <w:noProof/>
        </w:rPr>
        <w:fldChar w:fldCharType="separate"/>
      </w:r>
      <w:r>
        <w:rPr>
          <w:noProof/>
        </w:rPr>
        <w:t>25</w:t>
      </w:r>
      <w:r>
        <w:rPr>
          <w:noProof/>
        </w:rPr>
        <w:fldChar w:fldCharType="end"/>
      </w:r>
    </w:p>
    <w:p w14:paraId="0735101C" w14:textId="2E45BB34" w:rsidR="00C44D36" w:rsidRDefault="00C44D36">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_Toc130836155 \h </w:instrText>
      </w:r>
      <w:r>
        <w:rPr>
          <w:noProof/>
        </w:rPr>
      </w:r>
      <w:r>
        <w:rPr>
          <w:noProof/>
        </w:rPr>
        <w:fldChar w:fldCharType="separate"/>
      </w:r>
      <w:r>
        <w:rPr>
          <w:noProof/>
        </w:rPr>
        <w:t>25</w:t>
      </w:r>
      <w:r>
        <w:rPr>
          <w:noProof/>
        </w:rPr>
        <w:fldChar w:fldCharType="end"/>
      </w:r>
    </w:p>
    <w:p w14:paraId="19B7C190" w14:textId="6DF1D76C" w:rsidR="00C44D36" w:rsidRDefault="00C44D36">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NotificationData</w:t>
      </w:r>
      <w:r>
        <w:rPr>
          <w:noProof/>
        </w:rPr>
        <w:tab/>
      </w:r>
      <w:r>
        <w:rPr>
          <w:noProof/>
        </w:rPr>
        <w:fldChar w:fldCharType="begin" w:fldLock="1"/>
      </w:r>
      <w:r>
        <w:rPr>
          <w:noProof/>
        </w:rPr>
        <w:instrText xml:space="preserve"> PAGEREF _Toc130836156 \h </w:instrText>
      </w:r>
      <w:r>
        <w:rPr>
          <w:noProof/>
        </w:rPr>
      </w:r>
      <w:r>
        <w:rPr>
          <w:noProof/>
        </w:rPr>
        <w:fldChar w:fldCharType="separate"/>
      </w:r>
      <w:r>
        <w:rPr>
          <w:noProof/>
        </w:rPr>
        <w:t>25</w:t>
      </w:r>
      <w:r>
        <w:rPr>
          <w:noProof/>
        </w:rPr>
        <w:fldChar w:fldCharType="end"/>
      </w:r>
    </w:p>
    <w:p w14:paraId="39897E6A" w14:textId="7F9F365F" w:rsidR="00C44D36" w:rsidRDefault="00C44D36">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NotificationItem</w:t>
      </w:r>
      <w:r>
        <w:rPr>
          <w:noProof/>
        </w:rPr>
        <w:tab/>
      </w:r>
      <w:r>
        <w:rPr>
          <w:noProof/>
        </w:rPr>
        <w:fldChar w:fldCharType="begin" w:fldLock="1"/>
      </w:r>
      <w:r>
        <w:rPr>
          <w:noProof/>
        </w:rPr>
        <w:instrText xml:space="preserve"> PAGEREF _Toc130836157 \h </w:instrText>
      </w:r>
      <w:r>
        <w:rPr>
          <w:noProof/>
        </w:rPr>
      </w:r>
      <w:r>
        <w:rPr>
          <w:noProof/>
        </w:rPr>
        <w:fldChar w:fldCharType="separate"/>
      </w:r>
      <w:r>
        <w:rPr>
          <w:noProof/>
        </w:rPr>
        <w:t>26</w:t>
      </w:r>
      <w:r>
        <w:rPr>
          <w:noProof/>
        </w:rPr>
        <w:fldChar w:fldCharType="end"/>
      </w:r>
    </w:p>
    <w:p w14:paraId="6AC37ED3" w14:textId="764F9236" w:rsidR="00C44D36" w:rsidRDefault="00C44D36">
      <w:pPr>
        <w:pStyle w:val="TOC5"/>
        <w:rPr>
          <w:rFonts w:asciiTheme="minorHAnsi" w:eastAsiaTheme="minorEastAsia" w:hAnsiTheme="minorHAnsi" w:cstheme="minorBidi"/>
          <w:noProof/>
          <w:sz w:val="22"/>
          <w:szCs w:val="22"/>
          <w:lang w:eastAsia="en-GB"/>
        </w:rPr>
      </w:pPr>
      <w:r>
        <w:rPr>
          <w:noProof/>
        </w:rPr>
        <w:t>6.1.6.2.4</w:t>
      </w:r>
      <w:r>
        <w:rPr>
          <w:rFonts w:asciiTheme="minorHAnsi" w:eastAsiaTheme="minorEastAsia" w:hAnsiTheme="minorHAnsi" w:cstheme="minorBidi"/>
          <w:noProof/>
          <w:sz w:val="22"/>
          <w:szCs w:val="22"/>
          <w:lang w:eastAsia="en-GB"/>
        </w:rPr>
        <w:tab/>
      </w:r>
      <w:r>
        <w:rPr>
          <w:noProof/>
        </w:rPr>
        <w:t>Type: Qos</w:t>
      </w:r>
      <w:r>
        <w:rPr>
          <w:noProof/>
          <w:lang w:eastAsia="zh-CN"/>
        </w:rPr>
        <w:t>MonitoringMeasurement</w:t>
      </w:r>
      <w:r>
        <w:rPr>
          <w:noProof/>
        </w:rPr>
        <w:tab/>
      </w:r>
      <w:r>
        <w:rPr>
          <w:noProof/>
        </w:rPr>
        <w:fldChar w:fldCharType="begin" w:fldLock="1"/>
      </w:r>
      <w:r>
        <w:rPr>
          <w:noProof/>
        </w:rPr>
        <w:instrText xml:space="preserve"> PAGEREF _Toc130836158 \h </w:instrText>
      </w:r>
      <w:r>
        <w:rPr>
          <w:noProof/>
        </w:rPr>
      </w:r>
      <w:r>
        <w:rPr>
          <w:noProof/>
        </w:rPr>
        <w:fldChar w:fldCharType="separate"/>
      </w:r>
      <w:r>
        <w:rPr>
          <w:noProof/>
        </w:rPr>
        <w:t>27</w:t>
      </w:r>
      <w:r>
        <w:rPr>
          <w:noProof/>
        </w:rPr>
        <w:fldChar w:fldCharType="end"/>
      </w:r>
    </w:p>
    <w:p w14:paraId="68E54814" w14:textId="32212C38" w:rsidR="00C44D36" w:rsidRDefault="00C44D36">
      <w:pPr>
        <w:pStyle w:val="TOC4"/>
        <w:rPr>
          <w:rFonts w:asciiTheme="minorHAnsi" w:eastAsiaTheme="minorEastAsia" w:hAnsiTheme="minorHAnsi" w:cstheme="minorBidi"/>
          <w:noProof/>
          <w:sz w:val="22"/>
          <w:szCs w:val="22"/>
          <w:lang w:eastAsia="en-GB"/>
        </w:rPr>
      </w:pPr>
      <w:r w:rsidRPr="00582FAF">
        <w:rPr>
          <w:noProof/>
          <w:lang w:val="en-US"/>
        </w:rPr>
        <w:t>6.1.6.3</w:t>
      </w:r>
      <w:r>
        <w:rPr>
          <w:rFonts w:asciiTheme="minorHAnsi" w:eastAsiaTheme="minorEastAsia" w:hAnsiTheme="minorHAnsi" w:cstheme="minorBidi"/>
          <w:noProof/>
          <w:sz w:val="22"/>
          <w:szCs w:val="22"/>
          <w:lang w:eastAsia="en-GB"/>
        </w:rPr>
        <w:tab/>
      </w:r>
      <w:r w:rsidRPr="00582FAF">
        <w:rPr>
          <w:noProof/>
          <w:lang w:val="en-US"/>
        </w:rPr>
        <w:t>Simple data types and enumerations</w:t>
      </w:r>
      <w:r>
        <w:rPr>
          <w:noProof/>
        </w:rPr>
        <w:tab/>
      </w:r>
      <w:r>
        <w:rPr>
          <w:noProof/>
        </w:rPr>
        <w:fldChar w:fldCharType="begin" w:fldLock="1"/>
      </w:r>
      <w:r>
        <w:rPr>
          <w:noProof/>
        </w:rPr>
        <w:instrText xml:space="preserve"> PAGEREF _Toc130836159 \h </w:instrText>
      </w:r>
      <w:r>
        <w:rPr>
          <w:noProof/>
        </w:rPr>
      </w:r>
      <w:r>
        <w:rPr>
          <w:noProof/>
        </w:rPr>
        <w:fldChar w:fldCharType="separate"/>
      </w:r>
      <w:r>
        <w:rPr>
          <w:noProof/>
        </w:rPr>
        <w:t>27</w:t>
      </w:r>
      <w:r>
        <w:rPr>
          <w:noProof/>
        </w:rPr>
        <w:fldChar w:fldCharType="end"/>
      </w:r>
    </w:p>
    <w:p w14:paraId="3F0B28E4" w14:textId="0ACB9FB5" w:rsidR="00C44D36" w:rsidRDefault="00C44D36">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_Toc130836160 \h </w:instrText>
      </w:r>
      <w:r>
        <w:rPr>
          <w:noProof/>
        </w:rPr>
      </w:r>
      <w:r>
        <w:rPr>
          <w:noProof/>
        </w:rPr>
        <w:fldChar w:fldCharType="separate"/>
      </w:r>
      <w:r>
        <w:rPr>
          <w:noProof/>
        </w:rPr>
        <w:t>27</w:t>
      </w:r>
      <w:r>
        <w:rPr>
          <w:noProof/>
        </w:rPr>
        <w:fldChar w:fldCharType="end"/>
      </w:r>
    </w:p>
    <w:p w14:paraId="2A2C95CF" w14:textId="768CBFD8" w:rsidR="00C44D36" w:rsidRDefault="00C44D36">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_Toc130836161 \h </w:instrText>
      </w:r>
      <w:r>
        <w:rPr>
          <w:noProof/>
        </w:rPr>
      </w:r>
      <w:r>
        <w:rPr>
          <w:noProof/>
        </w:rPr>
        <w:fldChar w:fldCharType="separate"/>
      </w:r>
      <w:r>
        <w:rPr>
          <w:noProof/>
        </w:rPr>
        <w:t>27</w:t>
      </w:r>
      <w:r>
        <w:rPr>
          <w:noProof/>
        </w:rPr>
        <w:fldChar w:fldCharType="end"/>
      </w:r>
    </w:p>
    <w:p w14:paraId="0B7BFE05" w14:textId="0FCE39F4" w:rsidR="00C44D36" w:rsidRDefault="00C44D36">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EventType</w:t>
      </w:r>
      <w:r>
        <w:rPr>
          <w:noProof/>
        </w:rPr>
        <w:tab/>
      </w:r>
      <w:r>
        <w:rPr>
          <w:noProof/>
        </w:rPr>
        <w:fldChar w:fldCharType="begin" w:fldLock="1"/>
      </w:r>
      <w:r>
        <w:rPr>
          <w:noProof/>
        </w:rPr>
        <w:instrText xml:space="preserve"> PAGEREF _Toc130836162 \h </w:instrText>
      </w:r>
      <w:r>
        <w:rPr>
          <w:noProof/>
        </w:rPr>
      </w:r>
      <w:r>
        <w:rPr>
          <w:noProof/>
        </w:rPr>
        <w:fldChar w:fldCharType="separate"/>
      </w:r>
      <w:r>
        <w:rPr>
          <w:noProof/>
        </w:rPr>
        <w:t>27</w:t>
      </w:r>
      <w:r>
        <w:rPr>
          <w:noProof/>
        </w:rPr>
        <w:fldChar w:fldCharType="end"/>
      </w:r>
    </w:p>
    <w:p w14:paraId="2ECCB4CC" w14:textId="67BD3453" w:rsidR="00C44D36" w:rsidRDefault="00C44D36">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_Toc130836163 \h </w:instrText>
      </w:r>
      <w:r>
        <w:rPr>
          <w:noProof/>
        </w:rPr>
      </w:r>
      <w:r>
        <w:rPr>
          <w:noProof/>
        </w:rPr>
        <w:fldChar w:fldCharType="separate"/>
      </w:r>
      <w:r>
        <w:rPr>
          <w:noProof/>
        </w:rPr>
        <w:t>27</w:t>
      </w:r>
      <w:r>
        <w:rPr>
          <w:noProof/>
        </w:rPr>
        <w:fldChar w:fldCharType="end"/>
      </w:r>
    </w:p>
    <w:p w14:paraId="7E40CBAD" w14:textId="2DBFBF8F" w:rsidR="00C44D36" w:rsidRDefault="00C44D36">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_Toc130836164 \h </w:instrText>
      </w:r>
      <w:r>
        <w:rPr>
          <w:noProof/>
        </w:rPr>
      </w:r>
      <w:r>
        <w:rPr>
          <w:noProof/>
        </w:rPr>
        <w:fldChar w:fldCharType="separate"/>
      </w:r>
      <w:r>
        <w:rPr>
          <w:noProof/>
        </w:rPr>
        <w:t>27</w:t>
      </w:r>
      <w:r>
        <w:rPr>
          <w:noProof/>
        </w:rPr>
        <w:fldChar w:fldCharType="end"/>
      </w:r>
    </w:p>
    <w:p w14:paraId="16D29653" w14:textId="67FFB3AE" w:rsidR="00C44D36" w:rsidRDefault="00C44D36">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_Toc130836165 \h </w:instrText>
      </w:r>
      <w:r>
        <w:rPr>
          <w:noProof/>
        </w:rPr>
      </w:r>
      <w:r>
        <w:rPr>
          <w:noProof/>
        </w:rPr>
        <w:fldChar w:fldCharType="separate"/>
      </w:r>
      <w:r>
        <w:rPr>
          <w:noProof/>
        </w:rPr>
        <w:t>28</w:t>
      </w:r>
      <w:r>
        <w:rPr>
          <w:noProof/>
        </w:rPr>
        <w:fldChar w:fldCharType="end"/>
      </w:r>
    </w:p>
    <w:p w14:paraId="27DDA5FA" w14:textId="3932440E" w:rsidR="00C44D36" w:rsidRDefault="00C44D36">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_Toc130836166 \h </w:instrText>
      </w:r>
      <w:r>
        <w:rPr>
          <w:noProof/>
        </w:rPr>
      </w:r>
      <w:r>
        <w:rPr>
          <w:noProof/>
        </w:rPr>
        <w:fldChar w:fldCharType="separate"/>
      </w:r>
      <w:r>
        <w:rPr>
          <w:noProof/>
        </w:rPr>
        <w:t>28</w:t>
      </w:r>
      <w:r>
        <w:rPr>
          <w:noProof/>
        </w:rPr>
        <w:fldChar w:fldCharType="end"/>
      </w:r>
    </w:p>
    <w:p w14:paraId="7D3527A8" w14:textId="06AA30C1" w:rsidR="00C44D36" w:rsidRDefault="00C44D36">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_Toc130836167 \h </w:instrText>
      </w:r>
      <w:r>
        <w:rPr>
          <w:noProof/>
        </w:rPr>
      </w:r>
      <w:r>
        <w:rPr>
          <w:noProof/>
        </w:rPr>
        <w:fldChar w:fldCharType="separate"/>
      </w:r>
      <w:r>
        <w:rPr>
          <w:noProof/>
        </w:rPr>
        <w:t>28</w:t>
      </w:r>
      <w:r>
        <w:rPr>
          <w:noProof/>
        </w:rPr>
        <w:fldChar w:fldCharType="end"/>
      </w:r>
    </w:p>
    <w:p w14:paraId="7B3F4EF0" w14:textId="591AF65C" w:rsidR="00C44D36" w:rsidRDefault="00C44D36">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_Toc130836168 \h </w:instrText>
      </w:r>
      <w:r>
        <w:rPr>
          <w:noProof/>
        </w:rPr>
      </w:r>
      <w:r>
        <w:rPr>
          <w:noProof/>
        </w:rPr>
        <w:fldChar w:fldCharType="separate"/>
      </w:r>
      <w:r>
        <w:rPr>
          <w:noProof/>
        </w:rPr>
        <w:t>28</w:t>
      </w:r>
      <w:r>
        <w:rPr>
          <w:noProof/>
        </w:rPr>
        <w:fldChar w:fldCharType="end"/>
      </w:r>
    </w:p>
    <w:p w14:paraId="46C45794" w14:textId="4644B134" w:rsidR="00C44D36" w:rsidRDefault="00C44D36">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lang w:eastAsia="zh-CN"/>
        </w:rPr>
        <w:t>Nupf_GetPrivateUEIPaddr</w:t>
      </w:r>
      <w:r>
        <w:rPr>
          <w:noProof/>
        </w:rPr>
        <w:t xml:space="preserve"> Service API</w:t>
      </w:r>
      <w:r>
        <w:rPr>
          <w:noProof/>
        </w:rPr>
        <w:tab/>
      </w:r>
      <w:r>
        <w:rPr>
          <w:noProof/>
        </w:rPr>
        <w:fldChar w:fldCharType="begin" w:fldLock="1"/>
      </w:r>
      <w:r>
        <w:rPr>
          <w:noProof/>
        </w:rPr>
        <w:instrText xml:space="preserve"> PAGEREF _Toc130836169 \h </w:instrText>
      </w:r>
      <w:r>
        <w:rPr>
          <w:noProof/>
        </w:rPr>
      </w:r>
      <w:r>
        <w:rPr>
          <w:noProof/>
        </w:rPr>
        <w:fldChar w:fldCharType="separate"/>
      </w:r>
      <w:r>
        <w:rPr>
          <w:noProof/>
        </w:rPr>
        <w:t>28</w:t>
      </w:r>
      <w:r>
        <w:rPr>
          <w:noProof/>
        </w:rPr>
        <w:fldChar w:fldCharType="end"/>
      </w:r>
    </w:p>
    <w:p w14:paraId="7560B57C" w14:textId="1487A0B1" w:rsidR="00C44D36" w:rsidRDefault="00C44D36">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_Toc130836170 \h </w:instrText>
      </w:r>
      <w:r>
        <w:rPr>
          <w:noProof/>
        </w:rPr>
      </w:r>
      <w:r>
        <w:rPr>
          <w:noProof/>
        </w:rPr>
        <w:fldChar w:fldCharType="separate"/>
      </w:r>
      <w:r>
        <w:rPr>
          <w:noProof/>
        </w:rPr>
        <w:t>28</w:t>
      </w:r>
      <w:r>
        <w:rPr>
          <w:noProof/>
        </w:rPr>
        <w:fldChar w:fldCharType="end"/>
      </w:r>
    </w:p>
    <w:p w14:paraId="1A1F4565" w14:textId="539A2CFE" w:rsidR="00C44D36" w:rsidRDefault="00C44D36">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_Toc130836171 \h </w:instrText>
      </w:r>
      <w:r>
        <w:rPr>
          <w:noProof/>
        </w:rPr>
      </w:r>
      <w:r>
        <w:rPr>
          <w:noProof/>
        </w:rPr>
        <w:fldChar w:fldCharType="separate"/>
      </w:r>
      <w:r>
        <w:rPr>
          <w:noProof/>
        </w:rPr>
        <w:t>29</w:t>
      </w:r>
      <w:r>
        <w:rPr>
          <w:noProof/>
        </w:rPr>
        <w:fldChar w:fldCharType="end"/>
      </w:r>
    </w:p>
    <w:p w14:paraId="3CB5E42C" w14:textId="11D864F9" w:rsidR="00C44D36" w:rsidRDefault="00C44D36">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_Toc130836172 \h </w:instrText>
      </w:r>
      <w:r>
        <w:rPr>
          <w:noProof/>
        </w:rPr>
      </w:r>
      <w:r>
        <w:rPr>
          <w:noProof/>
        </w:rPr>
        <w:fldChar w:fldCharType="separate"/>
      </w:r>
      <w:r>
        <w:rPr>
          <w:noProof/>
        </w:rPr>
        <w:t>29</w:t>
      </w:r>
      <w:r>
        <w:rPr>
          <w:noProof/>
        </w:rPr>
        <w:fldChar w:fldCharType="end"/>
      </w:r>
    </w:p>
    <w:p w14:paraId="28FF3378" w14:textId="5CBD8122" w:rsidR="00C44D36" w:rsidRDefault="00C44D36">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_Toc130836173 \h </w:instrText>
      </w:r>
      <w:r>
        <w:rPr>
          <w:noProof/>
        </w:rPr>
      </w:r>
      <w:r>
        <w:rPr>
          <w:noProof/>
        </w:rPr>
        <w:fldChar w:fldCharType="separate"/>
      </w:r>
      <w:r>
        <w:rPr>
          <w:noProof/>
        </w:rPr>
        <w:t>29</w:t>
      </w:r>
      <w:r>
        <w:rPr>
          <w:noProof/>
        </w:rPr>
        <w:fldChar w:fldCharType="end"/>
      </w:r>
    </w:p>
    <w:p w14:paraId="61664102" w14:textId="5CFE4358" w:rsidR="00C44D36" w:rsidRDefault="00C44D36">
      <w:pPr>
        <w:pStyle w:val="TOC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_Toc130836174 \h </w:instrText>
      </w:r>
      <w:r>
        <w:rPr>
          <w:noProof/>
        </w:rPr>
      </w:r>
      <w:r>
        <w:rPr>
          <w:noProof/>
        </w:rPr>
        <w:fldChar w:fldCharType="separate"/>
      </w:r>
      <w:r>
        <w:rPr>
          <w:noProof/>
        </w:rPr>
        <w:t>29</w:t>
      </w:r>
      <w:r>
        <w:rPr>
          <w:noProof/>
        </w:rPr>
        <w:fldChar w:fldCharType="end"/>
      </w:r>
    </w:p>
    <w:p w14:paraId="2AD8CF55" w14:textId="185808CC" w:rsidR="00C44D36" w:rsidRDefault="00C44D36">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_Toc130836175 \h </w:instrText>
      </w:r>
      <w:r>
        <w:rPr>
          <w:noProof/>
        </w:rPr>
      </w:r>
      <w:r>
        <w:rPr>
          <w:noProof/>
        </w:rPr>
        <w:fldChar w:fldCharType="separate"/>
      </w:r>
      <w:r>
        <w:rPr>
          <w:noProof/>
        </w:rPr>
        <w:t>29</w:t>
      </w:r>
      <w:r>
        <w:rPr>
          <w:noProof/>
        </w:rPr>
        <w:fldChar w:fldCharType="end"/>
      </w:r>
    </w:p>
    <w:p w14:paraId="5A96AF0B" w14:textId="1CD0388E" w:rsidR="00C44D36" w:rsidRDefault="00C44D36">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_Toc130836176 \h </w:instrText>
      </w:r>
      <w:r>
        <w:rPr>
          <w:noProof/>
        </w:rPr>
      </w:r>
      <w:r>
        <w:rPr>
          <w:noProof/>
        </w:rPr>
        <w:fldChar w:fldCharType="separate"/>
      </w:r>
      <w:r>
        <w:rPr>
          <w:noProof/>
        </w:rPr>
        <w:t>29</w:t>
      </w:r>
      <w:r>
        <w:rPr>
          <w:noProof/>
        </w:rPr>
        <w:fldChar w:fldCharType="end"/>
      </w:r>
    </w:p>
    <w:p w14:paraId="61C6178E" w14:textId="7ED757F9" w:rsidR="00C44D36" w:rsidRDefault="00C44D36">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_Toc130836177 \h </w:instrText>
      </w:r>
      <w:r>
        <w:rPr>
          <w:noProof/>
        </w:rPr>
      </w:r>
      <w:r>
        <w:rPr>
          <w:noProof/>
        </w:rPr>
        <w:fldChar w:fldCharType="separate"/>
      </w:r>
      <w:r>
        <w:rPr>
          <w:noProof/>
        </w:rPr>
        <w:t>30</w:t>
      </w:r>
      <w:r>
        <w:rPr>
          <w:noProof/>
        </w:rPr>
        <w:fldChar w:fldCharType="end"/>
      </w:r>
    </w:p>
    <w:p w14:paraId="07828545" w14:textId="247F9CCB" w:rsidR="00C44D36" w:rsidRDefault="00C44D36">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_Toc130836178 \h </w:instrText>
      </w:r>
      <w:r>
        <w:rPr>
          <w:noProof/>
        </w:rPr>
      </w:r>
      <w:r>
        <w:rPr>
          <w:noProof/>
        </w:rPr>
        <w:fldChar w:fldCharType="separate"/>
      </w:r>
      <w:r>
        <w:rPr>
          <w:noProof/>
        </w:rPr>
        <w:t>30</w:t>
      </w:r>
      <w:r>
        <w:rPr>
          <w:noProof/>
        </w:rPr>
        <w:fldChar w:fldCharType="end"/>
      </w:r>
    </w:p>
    <w:p w14:paraId="353F6403" w14:textId="31C0C1D5" w:rsidR="00C44D36" w:rsidRDefault="00C44D36">
      <w:pPr>
        <w:pStyle w:val="TOC4"/>
        <w:rPr>
          <w:rFonts w:asciiTheme="minorHAnsi" w:eastAsiaTheme="minorEastAsia" w:hAnsiTheme="minorHAnsi" w:cstheme="minorBidi"/>
          <w:noProof/>
          <w:sz w:val="22"/>
          <w:szCs w:val="22"/>
          <w:lang w:eastAsia="en-GB"/>
        </w:rPr>
      </w:pPr>
      <w:r>
        <w:rPr>
          <w:noProof/>
        </w:rPr>
        <w:t>6.2.3.2</w:t>
      </w:r>
      <w:r>
        <w:rPr>
          <w:rFonts w:asciiTheme="minorHAnsi" w:eastAsiaTheme="minorEastAsia" w:hAnsiTheme="minorHAnsi" w:cstheme="minorBidi"/>
          <w:noProof/>
          <w:sz w:val="22"/>
          <w:szCs w:val="22"/>
          <w:lang w:eastAsia="en-GB"/>
        </w:rPr>
        <w:tab/>
      </w:r>
      <w:r>
        <w:rPr>
          <w:noProof/>
        </w:rPr>
        <w:t>Resource: UE IP Address Info</w:t>
      </w:r>
      <w:r>
        <w:rPr>
          <w:noProof/>
        </w:rPr>
        <w:tab/>
      </w:r>
      <w:r>
        <w:rPr>
          <w:noProof/>
        </w:rPr>
        <w:fldChar w:fldCharType="begin" w:fldLock="1"/>
      </w:r>
      <w:r>
        <w:rPr>
          <w:noProof/>
        </w:rPr>
        <w:instrText xml:space="preserve"> PAGEREF _Toc130836179 \h </w:instrText>
      </w:r>
      <w:r>
        <w:rPr>
          <w:noProof/>
        </w:rPr>
      </w:r>
      <w:r>
        <w:rPr>
          <w:noProof/>
        </w:rPr>
        <w:fldChar w:fldCharType="separate"/>
      </w:r>
      <w:r>
        <w:rPr>
          <w:noProof/>
        </w:rPr>
        <w:t>30</w:t>
      </w:r>
      <w:r>
        <w:rPr>
          <w:noProof/>
        </w:rPr>
        <w:fldChar w:fldCharType="end"/>
      </w:r>
    </w:p>
    <w:p w14:paraId="5BEC868D" w14:textId="1D9116B9" w:rsidR="00C44D36" w:rsidRDefault="00C44D36">
      <w:pPr>
        <w:pStyle w:val="TOC5"/>
        <w:rPr>
          <w:rFonts w:asciiTheme="minorHAnsi" w:eastAsiaTheme="minorEastAsia" w:hAnsiTheme="minorHAnsi" w:cstheme="minorBidi"/>
          <w:noProof/>
          <w:sz w:val="22"/>
          <w:szCs w:val="22"/>
          <w:lang w:eastAsia="en-GB"/>
        </w:rPr>
      </w:pPr>
      <w:r>
        <w:rPr>
          <w:noProof/>
        </w:rPr>
        <w:t>6.2.3.2.1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_Toc130836180 \h </w:instrText>
      </w:r>
      <w:r>
        <w:rPr>
          <w:noProof/>
        </w:rPr>
      </w:r>
      <w:r>
        <w:rPr>
          <w:noProof/>
        </w:rPr>
        <w:fldChar w:fldCharType="separate"/>
      </w:r>
      <w:r>
        <w:rPr>
          <w:noProof/>
        </w:rPr>
        <w:t>30</w:t>
      </w:r>
      <w:r>
        <w:rPr>
          <w:noProof/>
        </w:rPr>
        <w:fldChar w:fldCharType="end"/>
      </w:r>
    </w:p>
    <w:p w14:paraId="1BF2C9A8" w14:textId="73E53D76" w:rsidR="00C44D36" w:rsidRDefault="00C44D36">
      <w:pPr>
        <w:pStyle w:val="TOC5"/>
        <w:rPr>
          <w:rFonts w:asciiTheme="minorHAnsi" w:eastAsiaTheme="minorEastAsia" w:hAnsiTheme="minorHAnsi" w:cstheme="minorBidi"/>
          <w:noProof/>
          <w:sz w:val="22"/>
          <w:szCs w:val="22"/>
          <w:lang w:eastAsia="en-GB"/>
        </w:rPr>
      </w:pPr>
      <w:r>
        <w:rPr>
          <w:noProof/>
        </w:rPr>
        <w:t>6.2.3.2.2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_Toc130836181 \h </w:instrText>
      </w:r>
      <w:r>
        <w:rPr>
          <w:noProof/>
        </w:rPr>
      </w:r>
      <w:r>
        <w:rPr>
          <w:noProof/>
        </w:rPr>
        <w:fldChar w:fldCharType="separate"/>
      </w:r>
      <w:r>
        <w:rPr>
          <w:noProof/>
        </w:rPr>
        <w:t>30</w:t>
      </w:r>
      <w:r>
        <w:rPr>
          <w:noProof/>
        </w:rPr>
        <w:fldChar w:fldCharType="end"/>
      </w:r>
    </w:p>
    <w:p w14:paraId="4C2F043A" w14:textId="0A9902E4" w:rsidR="00C44D36" w:rsidRDefault="00C44D36">
      <w:pPr>
        <w:pStyle w:val="TOC5"/>
        <w:rPr>
          <w:rFonts w:asciiTheme="minorHAnsi" w:eastAsiaTheme="minorEastAsia" w:hAnsiTheme="minorHAnsi" w:cstheme="minorBidi"/>
          <w:noProof/>
          <w:sz w:val="22"/>
          <w:szCs w:val="22"/>
          <w:lang w:eastAsia="en-GB"/>
        </w:rPr>
      </w:pPr>
      <w:r>
        <w:rPr>
          <w:noProof/>
        </w:rPr>
        <w:t>6.2.3.2.3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_Toc130836182 \h </w:instrText>
      </w:r>
      <w:r>
        <w:rPr>
          <w:noProof/>
        </w:rPr>
      </w:r>
      <w:r>
        <w:rPr>
          <w:noProof/>
        </w:rPr>
        <w:fldChar w:fldCharType="separate"/>
      </w:r>
      <w:r>
        <w:rPr>
          <w:noProof/>
        </w:rPr>
        <w:t>30</w:t>
      </w:r>
      <w:r>
        <w:rPr>
          <w:noProof/>
        </w:rPr>
        <w:fldChar w:fldCharType="end"/>
      </w:r>
    </w:p>
    <w:p w14:paraId="42C208E0" w14:textId="37A79087" w:rsidR="00C44D36" w:rsidRDefault="00C44D36">
      <w:pPr>
        <w:pStyle w:val="TOC5"/>
        <w:rPr>
          <w:rFonts w:asciiTheme="minorHAnsi" w:eastAsiaTheme="minorEastAsia" w:hAnsiTheme="minorHAnsi" w:cstheme="minorBidi"/>
          <w:noProof/>
          <w:sz w:val="22"/>
          <w:szCs w:val="22"/>
          <w:lang w:eastAsia="en-GB"/>
        </w:rPr>
      </w:pPr>
      <w:r>
        <w:rPr>
          <w:noProof/>
        </w:rPr>
        <w:t>6.2.3.2.4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_Toc130836183 \h </w:instrText>
      </w:r>
      <w:r>
        <w:rPr>
          <w:noProof/>
        </w:rPr>
      </w:r>
      <w:r>
        <w:rPr>
          <w:noProof/>
        </w:rPr>
        <w:fldChar w:fldCharType="separate"/>
      </w:r>
      <w:r>
        <w:rPr>
          <w:noProof/>
        </w:rPr>
        <w:t>32</w:t>
      </w:r>
      <w:r>
        <w:rPr>
          <w:noProof/>
        </w:rPr>
        <w:fldChar w:fldCharType="end"/>
      </w:r>
    </w:p>
    <w:p w14:paraId="28DB511E" w14:textId="38EDF14D" w:rsidR="00C44D36" w:rsidRDefault="00C44D36">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_Toc130836184 \h </w:instrText>
      </w:r>
      <w:r>
        <w:rPr>
          <w:noProof/>
        </w:rPr>
      </w:r>
      <w:r>
        <w:rPr>
          <w:noProof/>
        </w:rPr>
        <w:fldChar w:fldCharType="separate"/>
      </w:r>
      <w:r>
        <w:rPr>
          <w:noProof/>
        </w:rPr>
        <w:t>32</w:t>
      </w:r>
      <w:r>
        <w:rPr>
          <w:noProof/>
        </w:rPr>
        <w:fldChar w:fldCharType="end"/>
      </w:r>
    </w:p>
    <w:p w14:paraId="00C3BA47" w14:textId="7F91840C" w:rsidR="00C44D36" w:rsidRDefault="00C44D36">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_Toc130836185 \h </w:instrText>
      </w:r>
      <w:r>
        <w:rPr>
          <w:noProof/>
        </w:rPr>
      </w:r>
      <w:r>
        <w:rPr>
          <w:noProof/>
        </w:rPr>
        <w:fldChar w:fldCharType="separate"/>
      </w:r>
      <w:r>
        <w:rPr>
          <w:noProof/>
        </w:rPr>
        <w:t>32</w:t>
      </w:r>
      <w:r>
        <w:rPr>
          <w:noProof/>
        </w:rPr>
        <w:fldChar w:fldCharType="end"/>
      </w:r>
    </w:p>
    <w:p w14:paraId="6FCDE91E" w14:textId="58A3EC41" w:rsidR="00C44D36" w:rsidRDefault="00C44D36">
      <w:pPr>
        <w:pStyle w:val="TOC4"/>
        <w:rPr>
          <w:rFonts w:asciiTheme="minorHAnsi" w:eastAsiaTheme="minorEastAsia" w:hAnsiTheme="minorHAnsi" w:cstheme="minorBidi"/>
          <w:noProof/>
          <w:sz w:val="22"/>
          <w:szCs w:val="22"/>
          <w:lang w:eastAsia="en-GB"/>
        </w:rPr>
      </w:pPr>
      <w:r>
        <w:rPr>
          <w:noProof/>
        </w:rPr>
        <w:t>6.2.5.1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_Toc130836186 \h </w:instrText>
      </w:r>
      <w:r>
        <w:rPr>
          <w:noProof/>
        </w:rPr>
      </w:r>
      <w:r>
        <w:rPr>
          <w:noProof/>
        </w:rPr>
        <w:fldChar w:fldCharType="separate"/>
      </w:r>
      <w:r>
        <w:rPr>
          <w:noProof/>
        </w:rPr>
        <w:t>32</w:t>
      </w:r>
      <w:r>
        <w:rPr>
          <w:noProof/>
        </w:rPr>
        <w:fldChar w:fldCharType="end"/>
      </w:r>
    </w:p>
    <w:p w14:paraId="49750DFF" w14:textId="6729498C" w:rsidR="00C44D36" w:rsidRDefault="00C44D36">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_Toc130836187 \h </w:instrText>
      </w:r>
      <w:r>
        <w:rPr>
          <w:noProof/>
        </w:rPr>
      </w:r>
      <w:r>
        <w:rPr>
          <w:noProof/>
        </w:rPr>
        <w:fldChar w:fldCharType="separate"/>
      </w:r>
      <w:r>
        <w:rPr>
          <w:noProof/>
        </w:rPr>
        <w:t>32</w:t>
      </w:r>
      <w:r>
        <w:rPr>
          <w:noProof/>
        </w:rPr>
        <w:fldChar w:fldCharType="end"/>
      </w:r>
    </w:p>
    <w:p w14:paraId="2AA6DCCF" w14:textId="21BA4B3E" w:rsidR="00C44D36" w:rsidRDefault="00C44D36">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_Toc130836188 \h </w:instrText>
      </w:r>
      <w:r>
        <w:rPr>
          <w:noProof/>
        </w:rPr>
      </w:r>
      <w:r>
        <w:rPr>
          <w:noProof/>
        </w:rPr>
        <w:fldChar w:fldCharType="separate"/>
      </w:r>
      <w:r>
        <w:rPr>
          <w:noProof/>
        </w:rPr>
        <w:t>32</w:t>
      </w:r>
      <w:r>
        <w:rPr>
          <w:noProof/>
        </w:rPr>
        <w:fldChar w:fldCharType="end"/>
      </w:r>
    </w:p>
    <w:p w14:paraId="5E71BDA0" w14:textId="6069FFCA" w:rsidR="00C44D36" w:rsidRDefault="00C44D36">
      <w:pPr>
        <w:pStyle w:val="TOC4"/>
        <w:rPr>
          <w:rFonts w:asciiTheme="minorHAnsi" w:eastAsiaTheme="minorEastAsia" w:hAnsiTheme="minorHAnsi" w:cstheme="minorBidi"/>
          <w:noProof/>
          <w:sz w:val="22"/>
          <w:szCs w:val="22"/>
          <w:lang w:eastAsia="en-GB"/>
        </w:rPr>
      </w:pPr>
      <w:r w:rsidRPr="00582FAF">
        <w:rPr>
          <w:noProof/>
          <w:lang w:val="en-US"/>
        </w:rPr>
        <w:t>6.2.6.2</w:t>
      </w:r>
      <w:r>
        <w:rPr>
          <w:rFonts w:asciiTheme="minorHAnsi" w:eastAsiaTheme="minorEastAsia" w:hAnsiTheme="minorHAnsi" w:cstheme="minorBidi"/>
          <w:noProof/>
          <w:sz w:val="22"/>
          <w:szCs w:val="22"/>
          <w:lang w:eastAsia="en-GB"/>
        </w:rPr>
        <w:tab/>
      </w:r>
      <w:r w:rsidRPr="00582FAF">
        <w:rPr>
          <w:noProof/>
          <w:lang w:val="en-US"/>
        </w:rPr>
        <w:t>Structured data types</w:t>
      </w:r>
      <w:r>
        <w:rPr>
          <w:noProof/>
        </w:rPr>
        <w:tab/>
      </w:r>
      <w:r>
        <w:rPr>
          <w:noProof/>
        </w:rPr>
        <w:fldChar w:fldCharType="begin" w:fldLock="1"/>
      </w:r>
      <w:r>
        <w:rPr>
          <w:noProof/>
        </w:rPr>
        <w:instrText xml:space="preserve"> PAGEREF _Toc130836189 \h </w:instrText>
      </w:r>
      <w:r>
        <w:rPr>
          <w:noProof/>
        </w:rPr>
      </w:r>
      <w:r>
        <w:rPr>
          <w:noProof/>
        </w:rPr>
        <w:fldChar w:fldCharType="separate"/>
      </w:r>
      <w:r>
        <w:rPr>
          <w:noProof/>
        </w:rPr>
        <w:t>32</w:t>
      </w:r>
      <w:r>
        <w:rPr>
          <w:noProof/>
        </w:rPr>
        <w:fldChar w:fldCharType="end"/>
      </w:r>
    </w:p>
    <w:p w14:paraId="4C848774" w14:textId="3983358A" w:rsidR="00C44D36" w:rsidRDefault="00C44D36">
      <w:pPr>
        <w:pStyle w:val="TOC5"/>
        <w:rPr>
          <w:rFonts w:asciiTheme="minorHAnsi" w:eastAsiaTheme="minorEastAsia" w:hAnsiTheme="minorHAnsi" w:cstheme="minorBidi"/>
          <w:noProof/>
          <w:sz w:val="22"/>
          <w:szCs w:val="22"/>
          <w:lang w:eastAsia="en-GB"/>
        </w:rPr>
      </w:pPr>
      <w:r>
        <w:rPr>
          <w:noProof/>
        </w:rPr>
        <w:t>6.2.6.2.1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_Toc130836190 \h </w:instrText>
      </w:r>
      <w:r>
        <w:rPr>
          <w:noProof/>
        </w:rPr>
      </w:r>
      <w:r>
        <w:rPr>
          <w:noProof/>
        </w:rPr>
        <w:fldChar w:fldCharType="separate"/>
      </w:r>
      <w:r>
        <w:rPr>
          <w:noProof/>
        </w:rPr>
        <w:t>32</w:t>
      </w:r>
      <w:r>
        <w:rPr>
          <w:noProof/>
        </w:rPr>
        <w:fldChar w:fldCharType="end"/>
      </w:r>
    </w:p>
    <w:p w14:paraId="134D4F4D" w14:textId="6C9DB0EF" w:rsidR="00C44D36" w:rsidRDefault="00C44D36">
      <w:pPr>
        <w:pStyle w:val="TOC5"/>
        <w:rPr>
          <w:rFonts w:asciiTheme="minorHAnsi" w:eastAsiaTheme="minorEastAsia" w:hAnsiTheme="minorHAnsi" w:cstheme="minorBidi"/>
          <w:noProof/>
          <w:sz w:val="22"/>
          <w:szCs w:val="22"/>
          <w:lang w:eastAsia="en-GB"/>
        </w:rPr>
      </w:pPr>
      <w:r>
        <w:rPr>
          <w:noProof/>
        </w:rPr>
        <w:t>6.2.6.2.2</w:t>
      </w:r>
      <w:r>
        <w:rPr>
          <w:rFonts w:asciiTheme="minorHAnsi" w:eastAsiaTheme="minorEastAsia" w:hAnsiTheme="minorHAnsi" w:cstheme="minorBidi"/>
          <w:noProof/>
          <w:sz w:val="22"/>
          <w:szCs w:val="22"/>
          <w:lang w:eastAsia="en-GB"/>
        </w:rPr>
        <w:tab/>
      </w:r>
      <w:r>
        <w:rPr>
          <w:noProof/>
        </w:rPr>
        <w:t>Type: UeIpInfo</w:t>
      </w:r>
      <w:r>
        <w:rPr>
          <w:noProof/>
        </w:rPr>
        <w:tab/>
      </w:r>
      <w:r>
        <w:rPr>
          <w:noProof/>
        </w:rPr>
        <w:fldChar w:fldCharType="begin" w:fldLock="1"/>
      </w:r>
      <w:r>
        <w:rPr>
          <w:noProof/>
        </w:rPr>
        <w:instrText xml:space="preserve"> PAGEREF _Toc130836191 \h </w:instrText>
      </w:r>
      <w:r>
        <w:rPr>
          <w:noProof/>
        </w:rPr>
      </w:r>
      <w:r>
        <w:rPr>
          <w:noProof/>
        </w:rPr>
        <w:fldChar w:fldCharType="separate"/>
      </w:r>
      <w:r>
        <w:rPr>
          <w:noProof/>
        </w:rPr>
        <w:t>33</w:t>
      </w:r>
      <w:r>
        <w:rPr>
          <w:noProof/>
        </w:rPr>
        <w:fldChar w:fldCharType="end"/>
      </w:r>
    </w:p>
    <w:p w14:paraId="17E7EE81" w14:textId="09518AD2" w:rsidR="00C44D36" w:rsidRDefault="00C44D36">
      <w:pPr>
        <w:pStyle w:val="TOC4"/>
        <w:rPr>
          <w:rFonts w:asciiTheme="minorHAnsi" w:eastAsiaTheme="minorEastAsia" w:hAnsiTheme="minorHAnsi" w:cstheme="minorBidi"/>
          <w:noProof/>
          <w:sz w:val="22"/>
          <w:szCs w:val="22"/>
          <w:lang w:eastAsia="en-GB"/>
        </w:rPr>
      </w:pPr>
      <w:r w:rsidRPr="00582FAF">
        <w:rPr>
          <w:noProof/>
          <w:lang w:val="en-US"/>
        </w:rPr>
        <w:t>6.2.6.3</w:t>
      </w:r>
      <w:r>
        <w:rPr>
          <w:rFonts w:asciiTheme="minorHAnsi" w:eastAsiaTheme="minorEastAsia" w:hAnsiTheme="minorHAnsi" w:cstheme="minorBidi"/>
          <w:noProof/>
          <w:sz w:val="22"/>
          <w:szCs w:val="22"/>
          <w:lang w:eastAsia="en-GB"/>
        </w:rPr>
        <w:tab/>
      </w:r>
      <w:r w:rsidRPr="00582FAF">
        <w:rPr>
          <w:noProof/>
          <w:lang w:val="en-US"/>
        </w:rPr>
        <w:t>Simple data types and enumerations</w:t>
      </w:r>
      <w:r>
        <w:rPr>
          <w:noProof/>
        </w:rPr>
        <w:tab/>
      </w:r>
      <w:r>
        <w:rPr>
          <w:noProof/>
        </w:rPr>
        <w:fldChar w:fldCharType="begin" w:fldLock="1"/>
      </w:r>
      <w:r>
        <w:rPr>
          <w:noProof/>
        </w:rPr>
        <w:instrText xml:space="preserve"> PAGEREF _Toc130836192 \h </w:instrText>
      </w:r>
      <w:r>
        <w:rPr>
          <w:noProof/>
        </w:rPr>
      </w:r>
      <w:r>
        <w:rPr>
          <w:noProof/>
        </w:rPr>
        <w:fldChar w:fldCharType="separate"/>
      </w:r>
      <w:r>
        <w:rPr>
          <w:noProof/>
        </w:rPr>
        <w:t>33</w:t>
      </w:r>
      <w:r>
        <w:rPr>
          <w:noProof/>
        </w:rPr>
        <w:fldChar w:fldCharType="end"/>
      </w:r>
    </w:p>
    <w:p w14:paraId="37B580D0" w14:textId="61321461" w:rsidR="00C44D36" w:rsidRDefault="00C44D36">
      <w:pPr>
        <w:pStyle w:val="TOC5"/>
        <w:rPr>
          <w:rFonts w:asciiTheme="minorHAnsi" w:eastAsiaTheme="minorEastAsia" w:hAnsiTheme="minorHAnsi" w:cstheme="minorBidi"/>
          <w:noProof/>
          <w:sz w:val="22"/>
          <w:szCs w:val="22"/>
          <w:lang w:eastAsia="en-GB"/>
        </w:rPr>
      </w:pPr>
      <w:r>
        <w:rPr>
          <w:noProof/>
        </w:rPr>
        <w:t>6.2.6.3.1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_Toc130836193 \h </w:instrText>
      </w:r>
      <w:r>
        <w:rPr>
          <w:noProof/>
        </w:rPr>
      </w:r>
      <w:r>
        <w:rPr>
          <w:noProof/>
        </w:rPr>
        <w:fldChar w:fldCharType="separate"/>
      </w:r>
      <w:r>
        <w:rPr>
          <w:noProof/>
        </w:rPr>
        <w:t>33</w:t>
      </w:r>
      <w:r>
        <w:rPr>
          <w:noProof/>
        </w:rPr>
        <w:fldChar w:fldCharType="end"/>
      </w:r>
    </w:p>
    <w:p w14:paraId="491B7D02" w14:textId="4B367195" w:rsidR="00C44D36" w:rsidRDefault="00C44D36">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_Toc130836194 \h </w:instrText>
      </w:r>
      <w:r>
        <w:rPr>
          <w:noProof/>
        </w:rPr>
      </w:r>
      <w:r>
        <w:rPr>
          <w:noProof/>
        </w:rPr>
        <w:fldChar w:fldCharType="separate"/>
      </w:r>
      <w:r>
        <w:rPr>
          <w:noProof/>
        </w:rPr>
        <w:t>33</w:t>
      </w:r>
      <w:r>
        <w:rPr>
          <w:noProof/>
        </w:rPr>
        <w:fldChar w:fldCharType="end"/>
      </w:r>
    </w:p>
    <w:p w14:paraId="3E97A093" w14:textId="4356C68C" w:rsidR="00C44D36" w:rsidRDefault="00C44D36">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_Toc130836195 \h </w:instrText>
      </w:r>
      <w:r>
        <w:rPr>
          <w:noProof/>
        </w:rPr>
      </w:r>
      <w:r>
        <w:rPr>
          <w:noProof/>
        </w:rPr>
        <w:fldChar w:fldCharType="separate"/>
      </w:r>
      <w:r>
        <w:rPr>
          <w:noProof/>
        </w:rPr>
        <w:t>33</w:t>
      </w:r>
      <w:r>
        <w:rPr>
          <w:noProof/>
        </w:rPr>
        <w:fldChar w:fldCharType="end"/>
      </w:r>
    </w:p>
    <w:p w14:paraId="59F801FD" w14:textId="6E089AA1" w:rsidR="00C44D36" w:rsidRDefault="00C44D36">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_Toc130836196 \h </w:instrText>
      </w:r>
      <w:r>
        <w:rPr>
          <w:noProof/>
        </w:rPr>
      </w:r>
      <w:r>
        <w:rPr>
          <w:noProof/>
        </w:rPr>
        <w:fldChar w:fldCharType="separate"/>
      </w:r>
      <w:r>
        <w:rPr>
          <w:noProof/>
        </w:rPr>
        <w:t>33</w:t>
      </w:r>
      <w:r>
        <w:rPr>
          <w:noProof/>
        </w:rPr>
        <w:fldChar w:fldCharType="end"/>
      </w:r>
    </w:p>
    <w:p w14:paraId="1A7137E8" w14:textId="1D012A13" w:rsidR="00C44D36" w:rsidRDefault="00C44D36">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_Toc130836197 \h </w:instrText>
      </w:r>
      <w:r>
        <w:rPr>
          <w:noProof/>
        </w:rPr>
      </w:r>
      <w:r>
        <w:rPr>
          <w:noProof/>
        </w:rPr>
        <w:fldChar w:fldCharType="separate"/>
      </w:r>
      <w:r>
        <w:rPr>
          <w:noProof/>
        </w:rPr>
        <w:t>33</w:t>
      </w:r>
      <w:r>
        <w:rPr>
          <w:noProof/>
        </w:rPr>
        <w:fldChar w:fldCharType="end"/>
      </w:r>
    </w:p>
    <w:p w14:paraId="047A6F77" w14:textId="3873F074" w:rsidR="00C44D36" w:rsidRDefault="00C44D36">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_Toc130836198 \h </w:instrText>
      </w:r>
      <w:r>
        <w:rPr>
          <w:noProof/>
        </w:rPr>
      </w:r>
      <w:r>
        <w:rPr>
          <w:noProof/>
        </w:rPr>
        <w:fldChar w:fldCharType="separate"/>
      </w:r>
      <w:r>
        <w:rPr>
          <w:noProof/>
        </w:rPr>
        <w:t>34</w:t>
      </w:r>
      <w:r>
        <w:rPr>
          <w:noProof/>
        </w:rPr>
        <w:fldChar w:fldCharType="end"/>
      </w:r>
    </w:p>
    <w:p w14:paraId="6812D3D6" w14:textId="5A9DDCF0" w:rsidR="00C44D36" w:rsidRDefault="00C44D36">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_Toc130836199 \h </w:instrText>
      </w:r>
      <w:r>
        <w:rPr>
          <w:noProof/>
        </w:rPr>
      </w:r>
      <w:r>
        <w:rPr>
          <w:noProof/>
        </w:rPr>
        <w:fldChar w:fldCharType="separate"/>
      </w:r>
      <w:r>
        <w:rPr>
          <w:noProof/>
        </w:rPr>
        <w:t>34</w:t>
      </w:r>
      <w:r>
        <w:rPr>
          <w:noProof/>
        </w:rPr>
        <w:fldChar w:fldCharType="end"/>
      </w:r>
    </w:p>
    <w:p w14:paraId="3555AE02" w14:textId="39DB5A65" w:rsidR="00C44D36" w:rsidRDefault="00C44D36" w:rsidP="00C44D36">
      <w:pPr>
        <w:pStyle w:val="TOC8"/>
        <w:rPr>
          <w:rFonts w:asciiTheme="minorHAnsi" w:eastAsiaTheme="minorEastAsia" w:hAnsiTheme="minorHAnsi" w:cstheme="minorBidi"/>
          <w:b w:val="0"/>
          <w:noProof/>
          <w:szCs w:val="22"/>
          <w:lang w:eastAsia="en-GB"/>
        </w:rPr>
      </w:pPr>
      <w:r>
        <w:rPr>
          <w:noProof/>
        </w:rPr>
        <w:lastRenderedPageBreak/>
        <w:t>Annex A (normative): OpenAPI specification</w:t>
      </w:r>
      <w:r>
        <w:rPr>
          <w:noProof/>
        </w:rPr>
        <w:tab/>
      </w:r>
      <w:r>
        <w:rPr>
          <w:noProof/>
        </w:rPr>
        <w:fldChar w:fldCharType="begin" w:fldLock="1"/>
      </w:r>
      <w:r>
        <w:rPr>
          <w:noProof/>
        </w:rPr>
        <w:instrText xml:space="preserve"> PAGEREF _Toc130836200 \h </w:instrText>
      </w:r>
      <w:r>
        <w:rPr>
          <w:noProof/>
        </w:rPr>
      </w:r>
      <w:r>
        <w:rPr>
          <w:noProof/>
        </w:rPr>
        <w:fldChar w:fldCharType="separate"/>
      </w:r>
      <w:r>
        <w:rPr>
          <w:noProof/>
        </w:rPr>
        <w:t>35</w:t>
      </w:r>
      <w:r>
        <w:rPr>
          <w:noProof/>
        </w:rPr>
        <w:fldChar w:fldCharType="end"/>
      </w:r>
    </w:p>
    <w:p w14:paraId="33014078" w14:textId="4ED0E7A0" w:rsidR="00C44D36" w:rsidRDefault="00C44D36">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_Toc130836201 \h </w:instrText>
      </w:r>
      <w:r>
        <w:rPr>
          <w:noProof/>
        </w:rPr>
      </w:r>
      <w:r>
        <w:rPr>
          <w:noProof/>
        </w:rPr>
        <w:fldChar w:fldCharType="separate"/>
      </w:r>
      <w:r>
        <w:rPr>
          <w:noProof/>
        </w:rPr>
        <w:t>35</w:t>
      </w:r>
      <w:r>
        <w:rPr>
          <w:noProof/>
        </w:rPr>
        <w:fldChar w:fldCharType="end"/>
      </w:r>
    </w:p>
    <w:p w14:paraId="521308D8" w14:textId="46486CB1" w:rsidR="00C44D36" w:rsidRDefault="00C44D36">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Nupf_E</w:t>
      </w:r>
      <w:r>
        <w:rPr>
          <w:noProof/>
          <w:lang w:eastAsia="zh-CN"/>
        </w:rPr>
        <w:t>ventExposure</w:t>
      </w:r>
      <w:r>
        <w:rPr>
          <w:noProof/>
        </w:rPr>
        <w:t xml:space="preserve"> API</w:t>
      </w:r>
      <w:r>
        <w:rPr>
          <w:noProof/>
        </w:rPr>
        <w:tab/>
      </w:r>
      <w:r>
        <w:rPr>
          <w:noProof/>
        </w:rPr>
        <w:fldChar w:fldCharType="begin" w:fldLock="1"/>
      </w:r>
      <w:r>
        <w:rPr>
          <w:noProof/>
        </w:rPr>
        <w:instrText xml:space="preserve"> PAGEREF _Toc130836202 \h </w:instrText>
      </w:r>
      <w:r>
        <w:rPr>
          <w:noProof/>
        </w:rPr>
      </w:r>
      <w:r>
        <w:rPr>
          <w:noProof/>
        </w:rPr>
        <w:fldChar w:fldCharType="separate"/>
      </w:r>
      <w:r>
        <w:rPr>
          <w:noProof/>
        </w:rPr>
        <w:t>35</w:t>
      </w:r>
      <w:r>
        <w:rPr>
          <w:noProof/>
        </w:rPr>
        <w:fldChar w:fldCharType="end"/>
      </w:r>
    </w:p>
    <w:p w14:paraId="3F472AB9" w14:textId="6726F478" w:rsidR="00C44D36" w:rsidRDefault="00C44D36">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lang w:eastAsia="zh-CN"/>
        </w:rPr>
        <w:t>Nupf_GetPrivateUEIPaddr</w:t>
      </w:r>
      <w:r>
        <w:rPr>
          <w:noProof/>
        </w:rPr>
        <w:t xml:space="preserve"> API</w:t>
      </w:r>
      <w:r>
        <w:rPr>
          <w:noProof/>
        </w:rPr>
        <w:tab/>
      </w:r>
      <w:r>
        <w:rPr>
          <w:noProof/>
        </w:rPr>
        <w:fldChar w:fldCharType="begin" w:fldLock="1"/>
      </w:r>
      <w:r>
        <w:rPr>
          <w:noProof/>
        </w:rPr>
        <w:instrText xml:space="preserve"> PAGEREF _Toc130836203 \h </w:instrText>
      </w:r>
      <w:r>
        <w:rPr>
          <w:noProof/>
        </w:rPr>
      </w:r>
      <w:r>
        <w:rPr>
          <w:noProof/>
        </w:rPr>
        <w:fldChar w:fldCharType="separate"/>
      </w:r>
      <w:r>
        <w:rPr>
          <w:noProof/>
        </w:rPr>
        <w:t>37</w:t>
      </w:r>
      <w:r>
        <w:rPr>
          <w:noProof/>
        </w:rPr>
        <w:fldChar w:fldCharType="end"/>
      </w:r>
    </w:p>
    <w:p w14:paraId="283ED666" w14:textId="7912E39F" w:rsidR="00C44D36" w:rsidRDefault="00C44D36" w:rsidP="00C44D36">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_Toc130836204 \h </w:instrText>
      </w:r>
      <w:r>
        <w:rPr>
          <w:noProof/>
        </w:rPr>
      </w:r>
      <w:r>
        <w:rPr>
          <w:noProof/>
        </w:rPr>
        <w:fldChar w:fldCharType="separate"/>
      </w:r>
      <w:r>
        <w:rPr>
          <w:noProof/>
        </w:rPr>
        <w:t>40</w:t>
      </w:r>
      <w:r>
        <w:rPr>
          <w:noProof/>
        </w:rPr>
        <w:fldChar w:fldCharType="end"/>
      </w:r>
    </w:p>
    <w:p w14:paraId="747690AD" w14:textId="0DB3BCB5" w:rsidR="0074026F" w:rsidRPr="007B600E" w:rsidRDefault="004D3578" w:rsidP="00C10561">
      <w:r w:rsidRPr="004D3578">
        <w:rPr>
          <w:noProof/>
          <w:sz w:val="22"/>
        </w:rPr>
        <w:fldChar w:fldCharType="end"/>
      </w:r>
    </w:p>
    <w:p w14:paraId="6921C10F" w14:textId="77777777" w:rsidR="00C10561" w:rsidRDefault="00C10561" w:rsidP="00011D76">
      <w:pPr>
        <w:pStyle w:val="Heading1"/>
      </w:pPr>
      <w:bookmarkStart w:id="11" w:name="foreword"/>
      <w:bookmarkStart w:id="12" w:name="_Toc35971368"/>
      <w:bookmarkStart w:id="13" w:name="_Toc82676333"/>
      <w:bookmarkStart w:id="14" w:name="_Toc130836088"/>
      <w:bookmarkEnd w:id="11"/>
      <w:r w:rsidRPr="004D3578">
        <w:t>Foreword</w:t>
      </w:r>
      <w:bookmarkEnd w:id="12"/>
      <w:bookmarkEnd w:id="13"/>
      <w:bookmarkEnd w:id="14"/>
    </w:p>
    <w:p w14:paraId="4EF8474C" w14:textId="77777777" w:rsidR="00C10561" w:rsidRPr="004D3578" w:rsidRDefault="00C10561" w:rsidP="00C10561">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Version x.y.z</w:t>
      </w:r>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r w:rsidRPr="004D3578">
        <w:t>y</w:t>
      </w:r>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t>cannot</w:t>
      </w:r>
      <w:r>
        <w:tab/>
        <w:t>indicates that something is impossible</w:t>
      </w:r>
    </w:p>
    <w:p w14:paraId="6BD36AF6" w14:textId="77777777" w:rsidR="00C10561" w:rsidRDefault="00C10561" w:rsidP="00C10561">
      <w:r>
        <w:t>The constructions "can" and "cannot" are not substitutes for "may" and "need not".</w:t>
      </w:r>
    </w:p>
    <w:p w14:paraId="28BB5562" w14:textId="77777777" w:rsidR="00C10561" w:rsidRDefault="00C10561" w:rsidP="00C10561">
      <w:pPr>
        <w:pStyle w:val="EX"/>
      </w:pPr>
      <w:r w:rsidRPr="00774DA4">
        <w:rPr>
          <w:b/>
        </w:rPr>
        <w:lastRenderedPageBreak/>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"is" and "is not" do not indicate requirements.</w:t>
      </w:r>
    </w:p>
    <w:p w14:paraId="65FCA7A9" w14:textId="77777777" w:rsidR="00C10561" w:rsidRPr="004D3578" w:rsidRDefault="00C10561" w:rsidP="00011D76">
      <w:pPr>
        <w:pStyle w:val="Heading1"/>
      </w:pPr>
      <w:bookmarkStart w:id="16" w:name="introduction"/>
      <w:bookmarkStart w:id="17" w:name="_Toc510696578"/>
      <w:bookmarkStart w:id="18" w:name="_Toc35971370"/>
      <w:bookmarkStart w:id="19" w:name="_Toc82676334"/>
      <w:bookmarkStart w:id="20" w:name="_Toc130836089"/>
      <w:bookmarkEnd w:id="16"/>
      <w:r w:rsidRPr="004D3578">
        <w:t>1</w:t>
      </w:r>
      <w:r w:rsidRPr="004D3578">
        <w:tab/>
        <w:t>Scope</w:t>
      </w:r>
      <w:bookmarkEnd w:id="17"/>
      <w:bookmarkEnd w:id="18"/>
      <w:bookmarkEnd w:id="19"/>
      <w:bookmarkEnd w:id="20"/>
    </w:p>
    <w:p w14:paraId="28B8F41C" w14:textId="77777777" w:rsidR="00C10561" w:rsidRDefault="00C10561" w:rsidP="00C10561">
      <w:r w:rsidRPr="004D3578">
        <w:t xml:space="preserve">The present document </w:t>
      </w:r>
      <w:r>
        <w:t>specifies the stage 3 protocol and data model for the Nupf Service Based Interface. It provides stage 3 protocol definitions and message flows, and specifies the API for each service offered by the UPF.</w:t>
      </w:r>
    </w:p>
    <w:p w14:paraId="5A79975C" w14:textId="77777777" w:rsidR="00C10561" w:rsidRPr="005E4D39" w:rsidRDefault="00C10561" w:rsidP="00C10561">
      <w:r>
        <w:t>The 5G System stage 2 architecture and procedures are specified in 3GPP TS </w:t>
      </w:r>
      <w:r w:rsidRPr="005E4D39">
        <w:t>23.501 [2]</w:t>
      </w:r>
      <w:r>
        <w:t xml:space="preserve">, </w:t>
      </w:r>
      <w:r w:rsidRPr="005E4D39">
        <w:t>3GPP TS 23.502 [3]</w:t>
      </w:r>
      <w:r>
        <w:t xml:space="preserve"> and 3GPP</w:t>
      </w:r>
      <w:r w:rsidRPr="005E4D39">
        <w:t> </w:t>
      </w:r>
      <w:r>
        <w:t>TS</w:t>
      </w:r>
      <w:r w:rsidRPr="005E4D39">
        <w:t> </w:t>
      </w:r>
      <w:r>
        <w:t>23.548[14]</w:t>
      </w:r>
      <w:r w:rsidRPr="005E4D39">
        <w:t>.</w:t>
      </w:r>
    </w:p>
    <w:p w14:paraId="05B07F50" w14:textId="77777777" w:rsidR="00C10561" w:rsidRPr="004D3578" w:rsidRDefault="00C10561" w:rsidP="00C10561">
      <w:r w:rsidRPr="005E4D39">
        <w:t>The Technical Realization of the Service Based Architecture and the Principles and Guidelines for Services Definition are specified in 3GPP TS 29.500 [4] and 3GPP TS 29.501 [5].</w:t>
      </w:r>
    </w:p>
    <w:p w14:paraId="5F10E033" w14:textId="77777777" w:rsidR="00C10561" w:rsidRPr="004D3578" w:rsidRDefault="00C10561" w:rsidP="00011D76">
      <w:pPr>
        <w:pStyle w:val="Heading1"/>
      </w:pPr>
      <w:bookmarkStart w:id="21" w:name="_Toc510696579"/>
      <w:bookmarkStart w:id="22" w:name="_Toc35971371"/>
      <w:bookmarkStart w:id="23" w:name="_Toc82676335"/>
      <w:bookmarkStart w:id="24" w:name="_Toc130836090"/>
      <w:r w:rsidRPr="004D3578">
        <w:t>2</w:t>
      </w:r>
      <w:r w:rsidRPr="004D3578">
        <w:tab/>
        <w:t>References</w:t>
      </w:r>
      <w:bookmarkEnd w:id="21"/>
      <w:bookmarkEnd w:id="22"/>
      <w:bookmarkEnd w:id="23"/>
      <w:bookmarkEnd w:id="24"/>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r>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974EF3" w14:textId="77777777" w:rsidR="00C10561" w:rsidRDefault="00C10561" w:rsidP="00C10561">
      <w:pPr>
        <w:pStyle w:val="EX"/>
      </w:pPr>
      <w:r w:rsidRPr="004D3578">
        <w:t>[1]</w:t>
      </w:r>
      <w:r w:rsidRPr="004D3578">
        <w:tab/>
        <w:t>3GPP TR 21.905: "Vocabulary for 3GPP Specifications".</w:t>
      </w:r>
    </w:p>
    <w:p w14:paraId="3FBCAAD3" w14:textId="77777777" w:rsidR="00C10561" w:rsidRPr="005E4D39" w:rsidRDefault="00C10561" w:rsidP="00C10561">
      <w:pPr>
        <w:pStyle w:val="EX"/>
      </w:pPr>
      <w:r>
        <w:t>[2</w:t>
      </w:r>
      <w:r w:rsidRPr="005E4D39">
        <w:t>]</w:t>
      </w:r>
      <w:r w:rsidRPr="005E4D39">
        <w:tab/>
        <w:t>3GPP TS 23.501: "System Architecture for the 5G System; Stage 2".</w:t>
      </w:r>
    </w:p>
    <w:p w14:paraId="43F245BB" w14:textId="77777777" w:rsidR="00C10561" w:rsidRPr="005E4D39" w:rsidRDefault="00C10561" w:rsidP="00C10561">
      <w:pPr>
        <w:pStyle w:val="EX"/>
      </w:pPr>
      <w:r w:rsidRPr="005E4D39">
        <w:t>[</w:t>
      </w:r>
      <w:r>
        <w:t>3</w:t>
      </w:r>
      <w:r w:rsidRPr="005E4D39">
        <w:t>]</w:t>
      </w:r>
      <w:r w:rsidRPr="005E4D39">
        <w:tab/>
        <w:t>3GPP TS 23.502: "Procedures for the 5G System; Stage 2".</w:t>
      </w:r>
    </w:p>
    <w:p w14:paraId="4069F20C" w14:textId="77777777" w:rsidR="00C10561" w:rsidRPr="005E4D39" w:rsidRDefault="00C10561" w:rsidP="00C10561">
      <w:pPr>
        <w:pStyle w:val="EX"/>
      </w:pPr>
      <w:r w:rsidRPr="005E4D39">
        <w:t>[</w:t>
      </w:r>
      <w:r>
        <w:t>4</w:t>
      </w:r>
      <w:r w:rsidRPr="005E4D39">
        <w:t>]</w:t>
      </w:r>
      <w:r w:rsidRPr="005E4D39">
        <w:tab/>
        <w:t>3GPP TS 29.500: "5G System; Technical Realization of Service Based Architecture; Stage 3".</w:t>
      </w:r>
    </w:p>
    <w:p w14:paraId="3B778B67" w14:textId="77777777" w:rsidR="00C10561" w:rsidRDefault="00C10561" w:rsidP="00C10561">
      <w:pPr>
        <w:pStyle w:val="EX"/>
      </w:pPr>
      <w:r w:rsidRPr="005E4D39">
        <w:t>[</w:t>
      </w:r>
      <w:r>
        <w:t>5</w:t>
      </w:r>
      <w:r w:rsidRPr="005E4D39">
        <w:t>]</w:t>
      </w:r>
      <w:r w:rsidRPr="005E4D39">
        <w:tab/>
        <w:t>3GPP TS 29.501: "5G</w:t>
      </w:r>
      <w:r>
        <w:t xml:space="preserve"> System; Principles and Guidelines for Services Definition; Stage 3".</w:t>
      </w:r>
    </w:p>
    <w:p w14:paraId="742BCE79" w14:textId="77777777" w:rsidR="00C10561" w:rsidRDefault="00C10561" w:rsidP="00C10561">
      <w:pPr>
        <w:pStyle w:val="EX"/>
        <w:rPr>
          <w:lang w:val="en-US"/>
        </w:rPr>
      </w:pPr>
      <w:bookmarkStart w:id="25" w:name="_PERM_MCCTEMPBM_CRPT2723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bookmarkEnd w:id="25"/>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lastRenderedPageBreak/>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77777777"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27745AE2" w14:textId="77777777" w:rsidR="00C10561" w:rsidRPr="00986E88" w:rsidRDefault="00C10561" w:rsidP="00011D76">
      <w:pPr>
        <w:pStyle w:val="EX"/>
        <w:rPr>
          <w:noProof/>
          <w:lang w:eastAsia="zh-CN"/>
        </w:rPr>
      </w:pPr>
      <w:r w:rsidRPr="00011D76">
        <w:t>[12]</w:t>
      </w:r>
      <w:r w:rsidRPr="00011D76">
        <w:tab/>
        <w:t>IETF RFC 8259: "The JavaScript Object Notation (JSON) Data Interchange Format".</w:t>
      </w:r>
    </w:p>
    <w:p w14:paraId="35CF6359" w14:textId="77777777" w:rsidR="00C10561" w:rsidRDefault="00C10561" w:rsidP="00C10561">
      <w:pPr>
        <w:pStyle w:val="EX"/>
      </w:pPr>
      <w:r>
        <w:t>[13]</w:t>
      </w:r>
      <w:r>
        <w:tab/>
        <w:t>IETF RFC 7807: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31327107" w:rsid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7726DC60" w14:textId="6D31C484" w:rsidR="00773AE5" w:rsidRPr="003672B5" w:rsidRDefault="00773AE5" w:rsidP="00C10561">
      <w:pPr>
        <w:pStyle w:val="EX"/>
      </w:pPr>
      <w:r>
        <w:t>[17]</w:t>
      </w:r>
      <w:r>
        <w:tab/>
        <w:t>3GPP TS 23.288: "Architecture enhancements for 5G System (5GS) to support network data analytics services".</w:t>
      </w:r>
    </w:p>
    <w:p w14:paraId="0E8041B9" w14:textId="77777777" w:rsidR="00C10561" w:rsidRPr="004D3578" w:rsidRDefault="00C10561" w:rsidP="00011D76">
      <w:pPr>
        <w:pStyle w:val="Heading1"/>
      </w:pPr>
      <w:bookmarkStart w:id="26" w:name="_Toc510696580"/>
      <w:bookmarkStart w:id="27" w:name="_Toc35971372"/>
      <w:bookmarkStart w:id="28" w:name="_Toc82676336"/>
      <w:bookmarkStart w:id="29" w:name="_Toc130836091"/>
      <w:r w:rsidRPr="004D3578">
        <w:t>3</w:t>
      </w:r>
      <w:r w:rsidRPr="004D3578">
        <w:tab/>
        <w:t>Definitions, symbols and abbreviations</w:t>
      </w:r>
      <w:bookmarkEnd w:id="26"/>
      <w:bookmarkEnd w:id="27"/>
      <w:bookmarkEnd w:id="28"/>
      <w:bookmarkEnd w:id="29"/>
    </w:p>
    <w:p w14:paraId="69660389" w14:textId="77777777" w:rsidR="00C10561" w:rsidRPr="004D3578" w:rsidRDefault="00C10561" w:rsidP="00011D76">
      <w:pPr>
        <w:pStyle w:val="Heading2"/>
      </w:pPr>
      <w:bookmarkStart w:id="30" w:name="_Toc510696581"/>
      <w:bookmarkStart w:id="31" w:name="_Toc35971373"/>
      <w:bookmarkStart w:id="32" w:name="_Toc82676337"/>
      <w:bookmarkStart w:id="33" w:name="_Toc130836092"/>
      <w:r w:rsidRPr="004D3578">
        <w:t>3.1</w:t>
      </w:r>
      <w:r w:rsidRPr="004D3578">
        <w:tab/>
        <w:t>Definitions</w:t>
      </w:r>
      <w:bookmarkEnd w:id="30"/>
      <w:bookmarkEnd w:id="31"/>
      <w:bookmarkEnd w:id="32"/>
      <w:bookmarkEnd w:id="33"/>
    </w:p>
    <w:p w14:paraId="09A29ADB" w14:textId="77777777" w:rsidR="00C10561" w:rsidRPr="004D3578" w:rsidRDefault="00C10561" w:rsidP="00C10561">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32001B0" w14:textId="77777777" w:rsidR="00C10561" w:rsidRPr="004D3578" w:rsidRDefault="00C10561" w:rsidP="00011D76">
      <w:pPr>
        <w:pStyle w:val="Heading2"/>
      </w:pPr>
      <w:bookmarkStart w:id="34" w:name="_Toc510696582"/>
      <w:bookmarkStart w:id="35" w:name="_Toc35971374"/>
      <w:bookmarkStart w:id="36" w:name="_Toc82676338"/>
      <w:bookmarkStart w:id="37" w:name="_Toc130836093"/>
      <w:r w:rsidRPr="004D3578">
        <w:t>3.2</w:t>
      </w:r>
      <w:r w:rsidRPr="004D3578">
        <w:tab/>
        <w:t>Symbols</w:t>
      </w:r>
      <w:bookmarkEnd w:id="34"/>
      <w:bookmarkEnd w:id="35"/>
      <w:bookmarkEnd w:id="36"/>
      <w:bookmarkEnd w:id="37"/>
    </w:p>
    <w:p w14:paraId="279DB3DE" w14:textId="17899012" w:rsidR="00C62F55" w:rsidRPr="00C62F55" w:rsidRDefault="00C62F55" w:rsidP="00F65DC3">
      <w:r>
        <w:rPr>
          <w:rFonts w:hint="eastAsia"/>
          <w:lang w:eastAsia="zh-CN"/>
        </w:rPr>
        <w:t>None</w:t>
      </w:r>
      <w:r>
        <w:t xml:space="preserve"> in this release.</w:t>
      </w:r>
    </w:p>
    <w:p w14:paraId="19B0B1E5" w14:textId="77777777" w:rsidR="00C10561" w:rsidRPr="004D3578" w:rsidRDefault="00C10561" w:rsidP="00011D76">
      <w:pPr>
        <w:pStyle w:val="Heading2"/>
      </w:pPr>
      <w:bookmarkStart w:id="38" w:name="_Toc510696583"/>
      <w:bookmarkStart w:id="39" w:name="_Toc35971375"/>
      <w:bookmarkStart w:id="40" w:name="_Toc82676339"/>
      <w:bookmarkStart w:id="41" w:name="_Toc130836094"/>
      <w:r w:rsidRPr="004D3578">
        <w:t>3.3</w:t>
      </w:r>
      <w:r w:rsidRPr="004D3578">
        <w:tab/>
        <w:t>Abbreviations</w:t>
      </w:r>
      <w:bookmarkEnd w:id="38"/>
      <w:bookmarkEnd w:id="39"/>
      <w:bookmarkEnd w:id="40"/>
      <w:bookmarkEnd w:id="41"/>
    </w:p>
    <w:p w14:paraId="2AA55B09" w14:textId="77777777" w:rsidR="00C10561" w:rsidRPr="004D3578" w:rsidRDefault="00C10561" w:rsidP="00F65DC3">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4FC5519" w14:textId="77777777" w:rsidR="002E6926" w:rsidRDefault="002E6926" w:rsidP="002E6926">
      <w:pPr>
        <w:pStyle w:val="EW"/>
        <w:keepNext/>
      </w:pPr>
      <w:r>
        <w:t>AF</w:t>
      </w:r>
      <w:r>
        <w:tab/>
        <w:t>Application Function</w:t>
      </w:r>
    </w:p>
    <w:p w14:paraId="24A22EA1" w14:textId="77777777" w:rsidR="00C10561" w:rsidRPr="004D3578" w:rsidRDefault="00C10561" w:rsidP="00C10561">
      <w:pPr>
        <w:pStyle w:val="EW"/>
      </w:pPr>
      <w:r>
        <w:t>L-UPF</w:t>
      </w:r>
      <w:r w:rsidRPr="004D3578">
        <w:tab/>
      </w:r>
      <w:r>
        <w:t>Local User Plane Function</w:t>
      </w:r>
    </w:p>
    <w:p w14:paraId="7CE39F77" w14:textId="77777777" w:rsidR="00C10561" w:rsidRDefault="00C10561" w:rsidP="00C10561">
      <w:pPr>
        <w:pStyle w:val="EW"/>
        <w:rPr>
          <w:lang w:eastAsia="zh-CN"/>
        </w:rPr>
      </w:pPr>
      <w:r>
        <w:rPr>
          <w:rFonts w:hint="eastAsia"/>
          <w:lang w:eastAsia="zh-CN"/>
        </w:rPr>
        <w:t>L</w:t>
      </w:r>
      <w:r>
        <w:rPr>
          <w:lang w:eastAsia="zh-CN"/>
        </w:rPr>
        <w:t>-NEF</w:t>
      </w:r>
      <w:r>
        <w:rPr>
          <w:lang w:eastAsia="zh-CN"/>
        </w:rPr>
        <w:tab/>
        <w:t>Local Network Exposure Function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779884F0" w14:textId="77777777" w:rsidR="002E6926" w:rsidRDefault="002E6926" w:rsidP="002E6926">
      <w:pPr>
        <w:pStyle w:val="EW"/>
        <w:rPr>
          <w:lang w:eastAsia="zh-CN"/>
        </w:rPr>
      </w:pPr>
      <w:r>
        <w:rPr>
          <w:lang w:val="en-US"/>
        </w:rPr>
        <w:t>NWDAF</w:t>
      </w:r>
      <w:r>
        <w:rPr>
          <w:lang w:val="en-US"/>
        </w:rPr>
        <w:tab/>
        <w:t>Network Data Analytics Function</w:t>
      </w:r>
    </w:p>
    <w:p w14:paraId="4490F181" w14:textId="0047E128" w:rsidR="00C10561" w:rsidRDefault="00C10561" w:rsidP="00C10561">
      <w:pPr>
        <w:pStyle w:val="EW"/>
      </w:pPr>
      <w:r>
        <w:t>UPF</w:t>
      </w:r>
      <w:r w:rsidRPr="004D3578">
        <w:tab/>
      </w:r>
      <w:r>
        <w:t>User Plane Function</w:t>
      </w:r>
    </w:p>
    <w:p w14:paraId="122E5E93" w14:textId="77777777" w:rsidR="002E6926" w:rsidRDefault="002E6926" w:rsidP="002E6926">
      <w:pPr>
        <w:pStyle w:val="EW"/>
      </w:pPr>
      <w:r w:rsidRPr="003B2883">
        <w:t>SMF</w:t>
      </w:r>
      <w:r w:rsidRPr="003B2883">
        <w:tab/>
        <w:t>Session Management Function</w:t>
      </w:r>
    </w:p>
    <w:p w14:paraId="17EEF988" w14:textId="77777777" w:rsidR="002E6926" w:rsidRPr="001B7C50" w:rsidRDefault="002E6926" w:rsidP="002E6926">
      <w:pPr>
        <w:pStyle w:val="EW"/>
      </w:pPr>
      <w:r w:rsidRPr="001B7C50">
        <w:t>TSCTSF</w:t>
      </w:r>
      <w:r w:rsidRPr="001B7C50">
        <w:tab/>
        <w:t>Time Sensitive Communication and Time Synchronization Function</w:t>
      </w:r>
    </w:p>
    <w:p w14:paraId="60956185" w14:textId="7DACE401" w:rsidR="002E6926" w:rsidRPr="009C4A72" w:rsidRDefault="002E6926" w:rsidP="00C10561">
      <w:pPr>
        <w:pStyle w:val="EW"/>
      </w:pPr>
      <w:r w:rsidRPr="001B7C50">
        <w:t>TSN</w:t>
      </w:r>
      <w:r w:rsidRPr="001B7C50">
        <w:tab/>
        <w:t>Time Sensitive Networking</w:t>
      </w:r>
    </w:p>
    <w:p w14:paraId="078DAF7E" w14:textId="77777777" w:rsidR="00C10561" w:rsidRDefault="00C10561" w:rsidP="00011D76">
      <w:pPr>
        <w:pStyle w:val="Heading1"/>
      </w:pPr>
      <w:bookmarkStart w:id="42" w:name="_Toc510696584"/>
      <w:bookmarkStart w:id="43" w:name="_Toc35971376"/>
      <w:bookmarkStart w:id="44" w:name="_Toc82676340"/>
      <w:bookmarkStart w:id="45" w:name="_Toc130836095"/>
      <w:r w:rsidRPr="004D3578">
        <w:t>4</w:t>
      </w:r>
      <w:r w:rsidRPr="004D3578">
        <w:tab/>
      </w:r>
      <w:r>
        <w:t>Overview</w:t>
      </w:r>
      <w:bookmarkEnd w:id="42"/>
      <w:bookmarkEnd w:id="43"/>
      <w:bookmarkEnd w:id="44"/>
      <w:bookmarkEnd w:id="45"/>
    </w:p>
    <w:p w14:paraId="61922F24" w14:textId="77777777" w:rsidR="00C10561" w:rsidRPr="00B3056F" w:rsidRDefault="00C10561" w:rsidP="00011D76">
      <w:pPr>
        <w:pStyle w:val="Heading2"/>
      </w:pPr>
      <w:bookmarkStart w:id="46" w:name="_Toc11338340"/>
      <w:bookmarkStart w:id="47" w:name="_Toc27584943"/>
      <w:bookmarkStart w:id="48" w:name="_Toc36456885"/>
      <w:bookmarkStart w:id="49" w:name="_Toc45027763"/>
      <w:bookmarkStart w:id="50" w:name="_Toc45028598"/>
      <w:bookmarkStart w:id="51" w:name="_Toc67681352"/>
      <w:bookmarkStart w:id="52" w:name="_Toc67682645"/>
      <w:bookmarkStart w:id="53" w:name="_Toc82676341"/>
      <w:bookmarkStart w:id="54" w:name="_Toc130836096"/>
      <w:r w:rsidRPr="00B3056F">
        <w:t>4.1</w:t>
      </w:r>
      <w:r w:rsidRPr="00B3056F">
        <w:tab/>
        <w:t>Introduction</w:t>
      </w:r>
      <w:bookmarkEnd w:id="46"/>
      <w:bookmarkEnd w:id="47"/>
      <w:bookmarkEnd w:id="48"/>
      <w:bookmarkEnd w:id="49"/>
      <w:bookmarkEnd w:id="50"/>
      <w:bookmarkEnd w:id="51"/>
      <w:bookmarkEnd w:id="52"/>
      <w:bookmarkEnd w:id="53"/>
      <w:bookmarkEnd w:id="54"/>
    </w:p>
    <w:p w14:paraId="40276506" w14:textId="597CDA57" w:rsidR="00C10561" w:rsidRPr="00B3056F" w:rsidRDefault="00C10561" w:rsidP="00C10561">
      <w:r w:rsidRPr="00B3056F">
        <w:t xml:space="preserve">Within the 5GC, the </w:t>
      </w:r>
      <w:r>
        <w:t>UPF</w:t>
      </w:r>
      <w:r w:rsidRPr="00B3056F">
        <w:t xml:space="preserve"> offers services to the </w:t>
      </w:r>
      <w:r>
        <w:t>NEF</w:t>
      </w:r>
      <w:r w:rsidR="00560F9F">
        <w:t>,</w:t>
      </w:r>
      <w:r>
        <w:t xml:space="preserve"> AF</w:t>
      </w:r>
      <w:r w:rsidR="00560F9F">
        <w:t>,</w:t>
      </w:r>
      <w:r w:rsidR="00560F9F" w:rsidRPr="00B34992">
        <w:t xml:space="preserve"> </w:t>
      </w:r>
      <w:r w:rsidR="00560F9F">
        <w:t>SMF, NWDAF, TSCTSF and TSN AF</w:t>
      </w:r>
      <w:r w:rsidRPr="00B3056F">
        <w:t xml:space="preserve"> via the Nu</w:t>
      </w:r>
      <w:r>
        <w:t>pf</w:t>
      </w:r>
      <w:r w:rsidRPr="00B3056F">
        <w:t xml:space="preserve"> service based interface (see 3GPP TS 23.501 [2], 3GPP TS 23.502 [3]</w:t>
      </w:r>
      <w:r w:rsidR="00560F9F">
        <w:t>, 3GPP TS 23.288 [17]</w:t>
      </w:r>
      <w:r w:rsidRPr="00B3056F">
        <w:t xml:space="preserve"> and 3GPP TS 23.</w:t>
      </w:r>
      <w:r>
        <w:t>54</w:t>
      </w:r>
      <w:r w:rsidRPr="00B3056F">
        <w:t>8 [</w:t>
      </w:r>
      <w:r>
        <w:t>14</w:t>
      </w:r>
      <w:r w:rsidRPr="00B3056F">
        <w:t>]).</w:t>
      </w:r>
    </w:p>
    <w:p w14:paraId="425B7511" w14:textId="77777777" w:rsidR="00C10561" w:rsidRPr="00B3056F" w:rsidRDefault="00C10561" w:rsidP="00C10561">
      <w:r w:rsidRPr="00B3056F">
        <w:t>Figure 4.1-1 provides the reference model (in service based interface representation and in reference point representation), with focus on the U</w:t>
      </w:r>
      <w:r>
        <w:t>PF</w:t>
      </w:r>
      <w:r w:rsidRPr="00B3056F">
        <w:t>.</w:t>
      </w:r>
    </w:p>
    <w:p w14:paraId="49A6D781" w14:textId="590F92B4" w:rsidR="00C10561" w:rsidRPr="00B3056F" w:rsidRDefault="003860BC" w:rsidP="00C10561">
      <w:pPr>
        <w:pStyle w:val="TH"/>
        <w:rPr>
          <w:lang w:eastAsia="zh-CN"/>
        </w:rPr>
      </w:pPr>
      <w:r>
        <w:object w:dxaOrig="6231" w:dyaOrig="4450" w14:anchorId="19742F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4pt;height:222.8pt" o:ole="">
            <v:imagedata r:id="rId12" o:title=""/>
          </v:shape>
          <o:OLEObject Type="Embed" ProgID="Visio.Drawing.15" ShapeID="_x0000_i1025" DrawAspect="Content" ObjectID="_1741448889" r:id="rId13"/>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0F73BD44" w14:textId="274BCDD4" w:rsidR="003860BC" w:rsidRDefault="003860BC" w:rsidP="003860BC">
      <w:pPr>
        <w:pStyle w:val="B1"/>
        <w:rPr>
          <w:lang w:eastAsia="zh-CN"/>
        </w:rPr>
      </w:pPr>
      <w:r>
        <w:rPr>
          <w:lang w:eastAsia="zh-CN"/>
        </w:rPr>
        <w:t>-</w:t>
      </w:r>
      <w:r>
        <w:rPr>
          <w:lang w:eastAsia="zh-CN"/>
        </w:rPr>
        <w:tab/>
        <w:t>Subscription to notifications of events exposed by the UPF;</w:t>
      </w:r>
    </w:p>
    <w:p w14:paraId="4EFB5F95" w14:textId="457BDC2E" w:rsidR="00C10561" w:rsidRDefault="00C10561" w:rsidP="00011D76">
      <w:pPr>
        <w:pStyle w:val="B1"/>
        <w:rPr>
          <w:lang w:eastAsia="zh-CN"/>
        </w:rPr>
      </w:pPr>
      <w:r>
        <w:rPr>
          <w:rFonts w:hint="eastAsia"/>
          <w:lang w:eastAsia="zh-CN"/>
        </w:rPr>
        <w:t>-</w:t>
      </w:r>
      <w:r>
        <w:rPr>
          <w:lang w:eastAsia="zh-CN"/>
        </w:rPr>
        <w:tab/>
        <w:t xml:space="preserve">Notification about </w:t>
      </w:r>
      <w:r w:rsidR="003860BC">
        <w:rPr>
          <w:lang w:eastAsia="zh-CN"/>
        </w:rPr>
        <w:t>UPF events; and</w:t>
      </w:r>
    </w:p>
    <w:p w14:paraId="274D0D91" w14:textId="369A7073" w:rsidR="003860BC" w:rsidRPr="009B63D0" w:rsidRDefault="003860BC" w:rsidP="00011D76">
      <w:pPr>
        <w:pStyle w:val="B1"/>
        <w:rPr>
          <w:lang w:eastAsia="zh-CN"/>
        </w:rPr>
      </w:pPr>
      <w:r w:rsidRPr="000E0428">
        <w:t>-</w:t>
      </w:r>
      <w:r>
        <w:tab/>
      </w:r>
      <w:r>
        <w:rPr>
          <w:lang w:eastAsia="zh-CN"/>
        </w:rPr>
        <w:t>Translation of (NATed) Public UE IP address and port to (5GC) Private UE IP address.</w:t>
      </w:r>
    </w:p>
    <w:p w14:paraId="1C8EAA14" w14:textId="75094F54" w:rsidR="00C10561" w:rsidRDefault="00C10561" w:rsidP="00011D76">
      <w:pPr>
        <w:pStyle w:val="Heading1"/>
      </w:pPr>
      <w:bookmarkStart w:id="55" w:name="_Toc510696585"/>
      <w:bookmarkStart w:id="56" w:name="_Toc35971377"/>
      <w:bookmarkStart w:id="57" w:name="_Toc82676342"/>
      <w:bookmarkStart w:id="58" w:name="_Toc130836097"/>
      <w:r>
        <w:t>5</w:t>
      </w:r>
      <w:r w:rsidRPr="004D3578">
        <w:tab/>
      </w:r>
      <w:r>
        <w:t xml:space="preserve">Services offered by the </w:t>
      </w:r>
      <w:r w:rsidR="006F76DB">
        <w:t>UPF</w:t>
      </w:r>
      <w:bookmarkEnd w:id="55"/>
      <w:bookmarkEnd w:id="56"/>
      <w:bookmarkEnd w:id="57"/>
      <w:bookmarkEnd w:id="58"/>
    </w:p>
    <w:p w14:paraId="5A3E89A6" w14:textId="77777777" w:rsidR="00C10561" w:rsidRDefault="00C10561" w:rsidP="00011D76">
      <w:pPr>
        <w:pStyle w:val="Heading2"/>
      </w:pPr>
      <w:bookmarkStart w:id="59" w:name="_Toc510696586"/>
      <w:bookmarkStart w:id="60" w:name="_Toc35971378"/>
      <w:bookmarkStart w:id="61" w:name="_Toc82676343"/>
      <w:bookmarkStart w:id="62" w:name="_Toc130836098"/>
      <w:r>
        <w:t>5.1</w:t>
      </w:r>
      <w:r>
        <w:tab/>
        <w:t>Introduction</w:t>
      </w:r>
      <w:bookmarkEnd w:id="59"/>
      <w:bookmarkEnd w:id="60"/>
      <w:bookmarkEnd w:id="61"/>
      <w:bookmarkEnd w:id="62"/>
    </w:p>
    <w:p w14:paraId="5D1C1F5B" w14:textId="77777777" w:rsidR="006F76DB" w:rsidRDefault="006F76DB" w:rsidP="006F76DB">
      <w:r w:rsidRPr="003E4255">
        <w:t>The U</w:t>
      </w:r>
      <w:r>
        <w:t>PF</w:t>
      </w:r>
      <w:r w:rsidRPr="003E4255">
        <w:t xml:space="preserve"> offers the following services via the Nu</w:t>
      </w:r>
      <w:r>
        <w:t>pf</w:t>
      </w:r>
      <w:r w:rsidRPr="003E4255">
        <w:t xml:space="preserve"> interface:</w:t>
      </w:r>
    </w:p>
    <w:p w14:paraId="53392B38" w14:textId="451BEA0F" w:rsidR="00C10561" w:rsidRDefault="006F76DB" w:rsidP="006C5E93">
      <w:pPr>
        <w:pStyle w:val="B1"/>
      </w:pPr>
      <w:r w:rsidRPr="00B06F7A">
        <w:t>-</w:t>
      </w:r>
      <w:r w:rsidRPr="00B06F7A">
        <w:tab/>
        <w:t>N</w:t>
      </w:r>
      <w:r>
        <w:t>upf_EventExposure Service</w:t>
      </w:r>
    </w:p>
    <w:p w14:paraId="5AEF22DB" w14:textId="1651F1A5" w:rsidR="003C116C" w:rsidRDefault="003C116C" w:rsidP="006C5E93">
      <w:pPr>
        <w:pStyle w:val="B1"/>
      </w:pPr>
      <w:r>
        <w:t>-</w:t>
      </w:r>
      <w:r>
        <w:tab/>
        <w:t>Nupf_GetPrivateUEIPaddr Service</w:t>
      </w:r>
    </w:p>
    <w:p w14:paraId="4391CF4E" w14:textId="77777777" w:rsidR="000166E0" w:rsidRDefault="000166E0" w:rsidP="000166E0">
      <w:r>
        <w:t>T</w:t>
      </w:r>
      <w:r w:rsidRPr="003B2883">
        <w:t>able 5.1-</w:t>
      </w:r>
      <w:r>
        <w:t>1</w:t>
      </w:r>
      <w:r w:rsidRPr="003B2883">
        <w:t xml:space="preserve"> </w:t>
      </w:r>
      <w:r w:rsidRPr="00052626">
        <w:t xml:space="preserve">summarizes the SBI services produced by </w:t>
      </w:r>
      <w:r>
        <w:t>the UPF</w:t>
      </w:r>
      <w:r w:rsidRPr="003B2883">
        <w:t>:</w:t>
      </w:r>
    </w:p>
    <w:p w14:paraId="4BCACA70" w14:textId="77777777" w:rsidR="000166E0" w:rsidRPr="00052626" w:rsidRDefault="000166E0" w:rsidP="000166E0">
      <w:pPr>
        <w:pStyle w:val="TH"/>
      </w:pPr>
      <w:r w:rsidRPr="00052626">
        <w:t>Table 5.</w:t>
      </w:r>
      <w:r>
        <w:t>1-1: NF Services provided by UPF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5187"/>
        <w:gridCol w:w="1842"/>
      </w:tblGrid>
      <w:tr w:rsidR="000166E0" w:rsidRPr="00052626" w14:paraId="1C4AC3C0" w14:textId="77777777" w:rsidTr="00D01383">
        <w:tc>
          <w:tcPr>
            <w:tcW w:w="2605" w:type="dxa"/>
            <w:shd w:val="clear" w:color="auto" w:fill="auto"/>
          </w:tcPr>
          <w:p w14:paraId="3DC50221" w14:textId="77777777" w:rsidR="000166E0" w:rsidRPr="00052626" w:rsidRDefault="000166E0" w:rsidP="00D01383">
            <w:pPr>
              <w:pStyle w:val="TAH"/>
            </w:pPr>
            <w:r w:rsidRPr="00052626">
              <w:t>Service Name</w:t>
            </w:r>
          </w:p>
        </w:tc>
        <w:tc>
          <w:tcPr>
            <w:tcW w:w="5187" w:type="dxa"/>
            <w:shd w:val="clear" w:color="auto" w:fill="auto"/>
          </w:tcPr>
          <w:p w14:paraId="49EF84DA" w14:textId="77777777" w:rsidR="000166E0" w:rsidRPr="00052626" w:rsidRDefault="000166E0" w:rsidP="00D01383">
            <w:pPr>
              <w:pStyle w:val="TAH"/>
            </w:pPr>
            <w:r w:rsidRPr="00052626">
              <w:t>Description</w:t>
            </w:r>
          </w:p>
        </w:tc>
        <w:tc>
          <w:tcPr>
            <w:tcW w:w="1842" w:type="dxa"/>
            <w:shd w:val="clear" w:color="auto" w:fill="auto"/>
          </w:tcPr>
          <w:p w14:paraId="04C8895F" w14:textId="77777777" w:rsidR="000166E0" w:rsidRPr="00052626" w:rsidRDefault="000166E0" w:rsidP="00D01383">
            <w:pPr>
              <w:pStyle w:val="TAH"/>
            </w:pPr>
            <w:r w:rsidRPr="00052626">
              <w:t>Example Consumers</w:t>
            </w:r>
          </w:p>
        </w:tc>
      </w:tr>
      <w:tr w:rsidR="000166E0" w:rsidRPr="00052626" w14:paraId="380F57AF" w14:textId="77777777" w:rsidTr="00D01383">
        <w:tc>
          <w:tcPr>
            <w:tcW w:w="2605" w:type="dxa"/>
            <w:shd w:val="clear" w:color="auto" w:fill="auto"/>
          </w:tcPr>
          <w:p w14:paraId="7B44661A" w14:textId="77777777" w:rsidR="000166E0" w:rsidRPr="00052626" w:rsidRDefault="000166E0" w:rsidP="00D01383">
            <w:pPr>
              <w:pStyle w:val="TAL"/>
            </w:pPr>
            <w:r w:rsidRPr="00B06F7A">
              <w:t>N</w:t>
            </w:r>
            <w:r>
              <w:t xml:space="preserve">upf_EventExposure </w:t>
            </w:r>
          </w:p>
        </w:tc>
        <w:tc>
          <w:tcPr>
            <w:tcW w:w="5187" w:type="dxa"/>
            <w:shd w:val="clear" w:color="auto" w:fill="auto"/>
          </w:tcPr>
          <w:p w14:paraId="0A0DECFC" w14:textId="77777777" w:rsidR="000166E0" w:rsidRPr="00052626" w:rsidRDefault="000166E0" w:rsidP="00D01383">
            <w:pPr>
              <w:pStyle w:val="TAL"/>
            </w:pPr>
            <w:r w:rsidRPr="00653C82">
              <w:t>This service expose</w:t>
            </w:r>
            <w:r>
              <w:t>s</w:t>
            </w:r>
            <w:r w:rsidRPr="00653C82">
              <w:t xml:space="preserve"> UPF related information to other NFs</w:t>
            </w:r>
          </w:p>
        </w:tc>
        <w:tc>
          <w:tcPr>
            <w:tcW w:w="1842" w:type="dxa"/>
            <w:shd w:val="clear" w:color="auto" w:fill="auto"/>
          </w:tcPr>
          <w:p w14:paraId="534924A3" w14:textId="77777777" w:rsidR="000166E0" w:rsidRPr="00052626" w:rsidRDefault="000166E0" w:rsidP="00D01383">
            <w:pPr>
              <w:pStyle w:val="TAL"/>
            </w:pPr>
            <w:r w:rsidRPr="003B2883">
              <w:rPr>
                <w:lang w:eastAsia="zh-CN"/>
              </w:rPr>
              <w:t xml:space="preserve">SMF, </w:t>
            </w:r>
            <w:r>
              <w:rPr>
                <w:lang w:eastAsia="zh-CN"/>
              </w:rPr>
              <w:t>NWDAF</w:t>
            </w:r>
            <w:r>
              <w:t xml:space="preserve">, </w:t>
            </w:r>
            <w:r w:rsidRPr="003B2883">
              <w:rPr>
                <w:lang w:eastAsia="zh-CN"/>
              </w:rPr>
              <w:t>NEF</w:t>
            </w:r>
            <w:r>
              <w:rPr>
                <w:lang w:eastAsia="zh-CN"/>
              </w:rPr>
              <w:t>, AF, TSCTSF, TSN AF</w:t>
            </w:r>
          </w:p>
        </w:tc>
      </w:tr>
      <w:tr w:rsidR="000166E0" w:rsidRPr="00052626" w14:paraId="20FA6B87" w14:textId="77777777" w:rsidTr="00D01383">
        <w:tc>
          <w:tcPr>
            <w:tcW w:w="2605" w:type="dxa"/>
            <w:shd w:val="clear" w:color="auto" w:fill="auto"/>
          </w:tcPr>
          <w:p w14:paraId="3FA39F94" w14:textId="77777777" w:rsidR="000166E0" w:rsidRPr="00B06F7A" w:rsidRDefault="000166E0" w:rsidP="00D01383">
            <w:pPr>
              <w:pStyle w:val="TAL"/>
            </w:pPr>
            <w:r>
              <w:rPr>
                <w:lang w:eastAsia="zh-CN"/>
              </w:rPr>
              <w:t>Nupf_GetPrivateUEIPaddr</w:t>
            </w:r>
          </w:p>
        </w:tc>
        <w:tc>
          <w:tcPr>
            <w:tcW w:w="5187" w:type="dxa"/>
            <w:shd w:val="clear" w:color="auto" w:fill="auto"/>
          </w:tcPr>
          <w:p w14:paraId="032DC3CA" w14:textId="77777777" w:rsidR="000166E0" w:rsidRPr="00653C82" w:rsidRDefault="000166E0" w:rsidP="00D01383">
            <w:pPr>
              <w:pStyle w:val="TAL"/>
            </w:pPr>
            <w:r w:rsidRPr="00FD23ED">
              <w:t xml:space="preserve">This service provides the </w:t>
            </w:r>
            <w:r>
              <w:t xml:space="preserve">private </w:t>
            </w:r>
            <w:r w:rsidRPr="00FD23ED">
              <w:t>UE IP address information</w:t>
            </w:r>
            <w:r>
              <w:t xml:space="preserve"> of a PDU session from the (NATed) public IP address and port number </w:t>
            </w:r>
          </w:p>
        </w:tc>
        <w:tc>
          <w:tcPr>
            <w:tcW w:w="1842" w:type="dxa"/>
            <w:shd w:val="clear" w:color="auto" w:fill="auto"/>
          </w:tcPr>
          <w:p w14:paraId="0DBCD9C1" w14:textId="77777777" w:rsidR="000166E0" w:rsidRPr="003B2883" w:rsidRDefault="000166E0" w:rsidP="00D01383">
            <w:pPr>
              <w:pStyle w:val="TAL"/>
              <w:rPr>
                <w:lang w:eastAsia="zh-CN"/>
              </w:rPr>
            </w:pPr>
            <w:r>
              <w:rPr>
                <w:lang w:eastAsia="zh-CN"/>
              </w:rPr>
              <w:t>NEF</w:t>
            </w:r>
          </w:p>
        </w:tc>
      </w:tr>
    </w:tbl>
    <w:p w14:paraId="41FBDD2E" w14:textId="77777777" w:rsidR="000166E0" w:rsidRDefault="000166E0" w:rsidP="000166E0"/>
    <w:p w14:paraId="533BDF34" w14:textId="3BBAB3EB" w:rsidR="00C10561" w:rsidRPr="002D1C72" w:rsidRDefault="00C10561" w:rsidP="00C10561">
      <w:r w:rsidRPr="002D1C72">
        <w:t>Table 5.</w:t>
      </w:r>
      <w:r w:rsidR="000166E0">
        <w:t>2</w:t>
      </w:r>
      <w:r w:rsidRPr="002D1C72">
        <w:t>-</w:t>
      </w:r>
      <w:r w:rsidR="00CE73D5">
        <w:t>1</w:t>
      </w:r>
      <w:r w:rsidRPr="002D1C72">
        <w:t xml:space="preserve"> summarizes the corresponding APIs defined for this specification.</w:t>
      </w:r>
    </w:p>
    <w:p w14:paraId="3AEEC241" w14:textId="049504BC" w:rsidR="00C10561" w:rsidRPr="002D1C72" w:rsidRDefault="00C10561" w:rsidP="00C10561">
      <w:pPr>
        <w:pStyle w:val="TH"/>
      </w:pPr>
      <w:r w:rsidRPr="002D1C72">
        <w:lastRenderedPageBreak/>
        <w:t>Table 5.</w:t>
      </w:r>
      <w:r w:rsidR="000166E0">
        <w:t>2</w:t>
      </w:r>
      <w:r w:rsidRPr="002D1C72">
        <w:t>-</w:t>
      </w:r>
      <w:r w:rsidR="00CE73D5">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203"/>
        <w:gridCol w:w="3575"/>
        <w:gridCol w:w="964"/>
        <w:gridCol w:w="765"/>
      </w:tblGrid>
      <w:tr w:rsidR="00C10561" w:rsidRPr="001710F8" w14:paraId="7B871330" w14:textId="77777777" w:rsidTr="000E0428">
        <w:tc>
          <w:tcPr>
            <w:tcW w:w="2405" w:type="dxa"/>
            <w:shd w:val="clear" w:color="auto" w:fill="auto"/>
          </w:tcPr>
          <w:p w14:paraId="749F14D2" w14:textId="77777777" w:rsidR="00C10561" w:rsidRPr="001710F8" w:rsidRDefault="00C10561" w:rsidP="00011D76">
            <w:pPr>
              <w:pStyle w:val="TAH"/>
            </w:pPr>
            <w:r w:rsidRPr="00011D76">
              <w:t>Service Name</w:t>
            </w:r>
          </w:p>
        </w:tc>
        <w:tc>
          <w:tcPr>
            <w:tcW w:w="719" w:type="dxa"/>
            <w:shd w:val="clear" w:color="auto" w:fill="auto"/>
          </w:tcPr>
          <w:p w14:paraId="15EEBAFF" w14:textId="77777777" w:rsidR="00C10561" w:rsidRPr="001710F8" w:rsidRDefault="00C10561" w:rsidP="00011D76">
            <w:pPr>
              <w:pStyle w:val="TAH"/>
            </w:pPr>
            <w:r w:rsidRPr="00011D76">
              <w:t>Clause</w:t>
            </w:r>
          </w:p>
        </w:tc>
        <w:tc>
          <w:tcPr>
            <w:tcW w:w="1203" w:type="dxa"/>
            <w:shd w:val="clear" w:color="auto" w:fill="auto"/>
          </w:tcPr>
          <w:p w14:paraId="0288821C" w14:textId="77777777" w:rsidR="00C10561" w:rsidRPr="001710F8" w:rsidRDefault="00C10561" w:rsidP="00011D76">
            <w:pPr>
              <w:pStyle w:val="TAH"/>
            </w:pPr>
            <w:r w:rsidRPr="00011D76">
              <w:t>Description</w:t>
            </w:r>
          </w:p>
        </w:tc>
        <w:tc>
          <w:tcPr>
            <w:tcW w:w="3575" w:type="dxa"/>
            <w:shd w:val="clear" w:color="auto" w:fill="auto"/>
          </w:tcPr>
          <w:p w14:paraId="49F42BDC" w14:textId="77777777" w:rsidR="00C10561" w:rsidRPr="001710F8" w:rsidRDefault="00C10561" w:rsidP="00011D76">
            <w:pPr>
              <w:pStyle w:val="TAH"/>
            </w:pPr>
            <w:r w:rsidRPr="00011D76">
              <w:t>OpenAPI Specification File</w:t>
            </w:r>
          </w:p>
        </w:tc>
        <w:tc>
          <w:tcPr>
            <w:tcW w:w="964" w:type="dxa"/>
            <w:shd w:val="clear" w:color="auto" w:fill="auto"/>
          </w:tcPr>
          <w:p w14:paraId="37437FE6" w14:textId="77777777" w:rsidR="00C10561" w:rsidRPr="001710F8" w:rsidRDefault="00C10561" w:rsidP="00011D76">
            <w:pPr>
              <w:pStyle w:val="TAH"/>
            </w:pPr>
            <w:r w:rsidRPr="00011D76">
              <w:t>apiName</w:t>
            </w:r>
          </w:p>
        </w:tc>
        <w:tc>
          <w:tcPr>
            <w:tcW w:w="765" w:type="dxa"/>
            <w:shd w:val="clear" w:color="auto" w:fill="auto"/>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E0428">
        <w:tc>
          <w:tcPr>
            <w:tcW w:w="2405" w:type="dxa"/>
            <w:shd w:val="clear" w:color="auto" w:fill="auto"/>
          </w:tcPr>
          <w:p w14:paraId="07F80CCE" w14:textId="165EE240" w:rsidR="00C10561" w:rsidRPr="001710F8" w:rsidRDefault="00CE73D5" w:rsidP="00011D76">
            <w:pPr>
              <w:pStyle w:val="TAL"/>
            </w:pPr>
            <w:r w:rsidRPr="00011D76">
              <w:t>Nupf_EventExposure</w:t>
            </w:r>
            <w:r w:rsidRPr="00011D76" w:rsidDel="00CE73D5">
              <w:t xml:space="preserve"> </w:t>
            </w:r>
          </w:p>
        </w:tc>
        <w:tc>
          <w:tcPr>
            <w:tcW w:w="719" w:type="dxa"/>
            <w:shd w:val="clear" w:color="auto" w:fill="auto"/>
          </w:tcPr>
          <w:p w14:paraId="520FF1C2" w14:textId="511A70DD" w:rsidR="00C10561" w:rsidRPr="001710F8" w:rsidRDefault="00CE73D5" w:rsidP="00011D76">
            <w:pPr>
              <w:pStyle w:val="TAL"/>
            </w:pPr>
            <w:r w:rsidRPr="00011D76">
              <w:t>6.1</w:t>
            </w:r>
          </w:p>
        </w:tc>
        <w:tc>
          <w:tcPr>
            <w:tcW w:w="1203" w:type="dxa"/>
            <w:shd w:val="clear" w:color="auto" w:fill="auto"/>
          </w:tcPr>
          <w:p w14:paraId="48BA7EC9" w14:textId="113FF734" w:rsidR="00C10561" w:rsidRPr="001710F8" w:rsidRDefault="00CE73D5" w:rsidP="00011D76">
            <w:pPr>
              <w:pStyle w:val="TAL"/>
            </w:pPr>
            <w:r w:rsidRPr="00011D76">
              <w:t>UPF Event Exposure Service</w:t>
            </w:r>
            <w:r w:rsidRPr="00011D76" w:rsidDel="00CE73D5">
              <w:t xml:space="preserve"> </w:t>
            </w:r>
          </w:p>
        </w:tc>
        <w:tc>
          <w:tcPr>
            <w:tcW w:w="3575" w:type="dxa"/>
            <w:shd w:val="clear" w:color="auto" w:fill="auto"/>
          </w:tcPr>
          <w:p w14:paraId="359EC0A8" w14:textId="4F323ABF" w:rsidR="00C10561" w:rsidRPr="001710F8" w:rsidRDefault="00CE73D5" w:rsidP="00011D76">
            <w:pPr>
              <w:pStyle w:val="TAL"/>
            </w:pPr>
            <w:r w:rsidRPr="00011D76">
              <w:t>TS29564_Nupf_E</w:t>
            </w:r>
            <w:r w:rsidR="000166E0">
              <w:t>vent</w:t>
            </w:r>
            <w:r w:rsidRPr="00011D76">
              <w:t>E</w:t>
            </w:r>
            <w:r w:rsidR="000166E0">
              <w:t>xposure</w:t>
            </w:r>
            <w:r w:rsidRPr="00011D76">
              <w:t>.yaml</w:t>
            </w:r>
          </w:p>
        </w:tc>
        <w:tc>
          <w:tcPr>
            <w:tcW w:w="964" w:type="dxa"/>
            <w:shd w:val="clear" w:color="auto" w:fill="auto"/>
          </w:tcPr>
          <w:p w14:paraId="2651CC7E" w14:textId="0B728A33" w:rsidR="00C10561" w:rsidRPr="001710F8" w:rsidRDefault="00CE73D5" w:rsidP="00011D76">
            <w:pPr>
              <w:pStyle w:val="TAL"/>
            </w:pPr>
            <w:r w:rsidRPr="00011D76">
              <w:t>nupf-ee</w:t>
            </w:r>
          </w:p>
        </w:tc>
        <w:tc>
          <w:tcPr>
            <w:tcW w:w="765" w:type="dxa"/>
            <w:shd w:val="clear" w:color="auto" w:fill="auto"/>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r w:rsidR="000166E0" w:rsidRPr="001710F8" w14:paraId="0DE65063" w14:textId="77777777" w:rsidTr="000E0428">
        <w:tc>
          <w:tcPr>
            <w:tcW w:w="2405" w:type="dxa"/>
            <w:shd w:val="clear" w:color="auto" w:fill="auto"/>
          </w:tcPr>
          <w:p w14:paraId="1571D054" w14:textId="04818B28" w:rsidR="000166E0" w:rsidRPr="00011D76" w:rsidRDefault="000166E0" w:rsidP="000166E0">
            <w:pPr>
              <w:pStyle w:val="TAL"/>
            </w:pPr>
            <w:r>
              <w:t>Nupf_GetPrivateUEIPaddr</w:t>
            </w:r>
          </w:p>
        </w:tc>
        <w:tc>
          <w:tcPr>
            <w:tcW w:w="719" w:type="dxa"/>
            <w:shd w:val="clear" w:color="auto" w:fill="auto"/>
          </w:tcPr>
          <w:p w14:paraId="4A51D51F" w14:textId="78C4301B" w:rsidR="000166E0" w:rsidRPr="00011D76" w:rsidRDefault="000166E0" w:rsidP="000166E0">
            <w:pPr>
              <w:pStyle w:val="TAL"/>
            </w:pPr>
            <w:r>
              <w:t>6.2</w:t>
            </w:r>
          </w:p>
        </w:tc>
        <w:tc>
          <w:tcPr>
            <w:tcW w:w="1203" w:type="dxa"/>
            <w:shd w:val="clear" w:color="auto" w:fill="auto"/>
          </w:tcPr>
          <w:p w14:paraId="4069DF5A" w14:textId="19766CF4" w:rsidR="000166E0" w:rsidRPr="00011D76" w:rsidRDefault="000166E0" w:rsidP="000166E0">
            <w:pPr>
              <w:pStyle w:val="TAL"/>
            </w:pPr>
            <w:r>
              <w:t>UPF Get Private UE IP address Service</w:t>
            </w:r>
          </w:p>
        </w:tc>
        <w:tc>
          <w:tcPr>
            <w:tcW w:w="3575" w:type="dxa"/>
            <w:shd w:val="clear" w:color="auto" w:fill="auto"/>
          </w:tcPr>
          <w:p w14:paraId="38AA5869" w14:textId="6F3E8AE7" w:rsidR="000166E0" w:rsidRPr="00011D76" w:rsidRDefault="000166E0" w:rsidP="000166E0">
            <w:pPr>
              <w:pStyle w:val="TAL"/>
            </w:pPr>
            <w:r w:rsidRPr="00011D76">
              <w:t>TS29564_Nupf_</w:t>
            </w:r>
            <w:r>
              <w:t>GetPrivateUEIPaddr</w:t>
            </w:r>
            <w:r w:rsidRPr="00011D76">
              <w:t>.yaml</w:t>
            </w:r>
          </w:p>
        </w:tc>
        <w:tc>
          <w:tcPr>
            <w:tcW w:w="964" w:type="dxa"/>
            <w:shd w:val="clear" w:color="auto" w:fill="auto"/>
          </w:tcPr>
          <w:p w14:paraId="7A0E9061" w14:textId="4D63BDF2" w:rsidR="000166E0" w:rsidRPr="00011D76" w:rsidRDefault="000166E0" w:rsidP="000166E0">
            <w:pPr>
              <w:pStyle w:val="TAL"/>
            </w:pPr>
            <w:r>
              <w:t>nupf-gueip</w:t>
            </w:r>
          </w:p>
        </w:tc>
        <w:tc>
          <w:tcPr>
            <w:tcW w:w="765" w:type="dxa"/>
            <w:shd w:val="clear" w:color="auto" w:fill="auto"/>
          </w:tcPr>
          <w:p w14:paraId="1BC5CA15" w14:textId="067ADAD6" w:rsidR="000166E0" w:rsidRPr="001710F8" w:rsidRDefault="000166E0" w:rsidP="000166E0">
            <w:pPr>
              <w:rPr>
                <w:rFonts w:ascii="Arial" w:hAnsi="Arial" w:cs="Arial"/>
                <w:sz w:val="18"/>
                <w:szCs w:val="18"/>
              </w:rPr>
            </w:pPr>
            <w:r w:rsidRPr="001710F8">
              <w:rPr>
                <w:rFonts w:ascii="Arial" w:hAnsi="Arial" w:cs="Arial"/>
                <w:sz w:val="18"/>
                <w:szCs w:val="18"/>
              </w:rPr>
              <w:t>A.</w:t>
            </w:r>
            <w:r>
              <w:rPr>
                <w:rFonts w:ascii="Arial" w:hAnsi="Arial" w:cs="Arial"/>
                <w:sz w:val="18"/>
                <w:szCs w:val="18"/>
              </w:rPr>
              <w:t>3</w:t>
            </w:r>
          </w:p>
        </w:tc>
      </w:tr>
    </w:tbl>
    <w:p w14:paraId="749A7C6E" w14:textId="77777777" w:rsidR="00C10561" w:rsidRDefault="00C10561" w:rsidP="00011D76">
      <w:pPr>
        <w:rPr>
          <w:lang w:val="en-US"/>
        </w:rPr>
      </w:pPr>
    </w:p>
    <w:p w14:paraId="65A46F6F" w14:textId="7C4DE7A2" w:rsidR="00C10561" w:rsidRDefault="00C10561" w:rsidP="00011D76">
      <w:pPr>
        <w:pStyle w:val="Heading2"/>
      </w:pPr>
      <w:bookmarkStart w:id="63" w:name="_Toc510696587"/>
      <w:bookmarkStart w:id="64" w:name="_Toc35971379"/>
      <w:bookmarkStart w:id="65" w:name="_Toc82676344"/>
      <w:bookmarkStart w:id="66" w:name="_Toc130836099"/>
      <w:r>
        <w:t>5.2</w:t>
      </w:r>
      <w:r>
        <w:tab/>
      </w:r>
      <w:r w:rsidR="00CD2247" w:rsidRPr="00C51257">
        <w:t>Nupf_EventExposure</w:t>
      </w:r>
      <w:r w:rsidRPr="00AF47A0">
        <w:t xml:space="preserve"> </w:t>
      </w:r>
      <w:r>
        <w:t>Service</w:t>
      </w:r>
      <w:bookmarkEnd w:id="63"/>
      <w:bookmarkEnd w:id="64"/>
      <w:bookmarkEnd w:id="65"/>
      <w:bookmarkEnd w:id="66"/>
    </w:p>
    <w:p w14:paraId="5F1ED7CD" w14:textId="77777777" w:rsidR="00C10561" w:rsidRDefault="00C10561" w:rsidP="00011D76">
      <w:pPr>
        <w:pStyle w:val="Heading3"/>
      </w:pPr>
      <w:bookmarkStart w:id="67" w:name="_Toc510696588"/>
      <w:bookmarkStart w:id="68" w:name="_Toc35971380"/>
      <w:bookmarkStart w:id="69" w:name="_Toc82676345"/>
      <w:bookmarkStart w:id="70" w:name="_Toc130836100"/>
      <w:r>
        <w:t>5.2.1</w:t>
      </w:r>
      <w:r>
        <w:tab/>
        <w:t>Service Description</w:t>
      </w:r>
      <w:bookmarkEnd w:id="67"/>
      <w:bookmarkEnd w:id="68"/>
      <w:bookmarkEnd w:id="69"/>
      <w:bookmarkEnd w:id="70"/>
    </w:p>
    <w:p w14:paraId="1E82F801" w14:textId="77777777" w:rsidR="003B5CC3" w:rsidRDefault="003B5CC3" w:rsidP="003B5CC3">
      <w:pPr>
        <w:pStyle w:val="Heading4"/>
        <w:rPr>
          <w:lang w:eastAsia="zh-CN"/>
        </w:rPr>
      </w:pPr>
      <w:bookmarkStart w:id="71" w:name="_Toc130836101"/>
      <w:r>
        <w:rPr>
          <w:lang w:eastAsia="zh-CN"/>
        </w:rPr>
        <w:t>5.2.1.1</w:t>
      </w:r>
      <w:r>
        <w:rPr>
          <w:lang w:eastAsia="zh-CN"/>
        </w:rPr>
        <w:tab/>
        <w:t>Service operations</w:t>
      </w:r>
      <w:bookmarkEnd w:id="71"/>
    </w:p>
    <w:p w14:paraId="379BFA55" w14:textId="2223FC0F" w:rsidR="003B5CC3" w:rsidRDefault="00CD2247" w:rsidP="00CD2247">
      <w:pPr>
        <w:rPr>
          <w:lang w:eastAsia="zh-CN"/>
        </w:rPr>
      </w:pPr>
      <w:r>
        <w:rPr>
          <w:lang w:eastAsia="zh-CN"/>
        </w:rPr>
        <w:t xml:space="preserve">The Nupf_EventExposure service enables </w:t>
      </w:r>
      <w:r w:rsidR="003B5CC3">
        <w:rPr>
          <w:lang w:eastAsia="zh-CN"/>
        </w:rPr>
        <w:t xml:space="preserve">NF service consumers to subscribe to UPF events and/or </w:t>
      </w:r>
      <w:r>
        <w:rPr>
          <w:lang w:eastAsia="zh-CN"/>
        </w:rPr>
        <w:t xml:space="preserve">the UPF to </w:t>
      </w:r>
      <w:r w:rsidR="003B5CC3">
        <w:rPr>
          <w:lang w:eastAsia="zh-CN"/>
        </w:rPr>
        <w:t xml:space="preserve">send notifications about </w:t>
      </w:r>
      <w:r>
        <w:rPr>
          <w:lang w:eastAsia="zh-CN"/>
        </w:rPr>
        <w:t xml:space="preserve">UPF </w:t>
      </w:r>
      <w:r w:rsidR="003B5CC3">
        <w:rPr>
          <w:lang w:eastAsia="zh-CN"/>
        </w:rPr>
        <w:t xml:space="preserve">events </w:t>
      </w:r>
      <w:r>
        <w:rPr>
          <w:lang w:eastAsia="zh-CN"/>
        </w:rPr>
        <w:t xml:space="preserve">to </w:t>
      </w:r>
      <w:r w:rsidR="003B5CC3">
        <w:rPr>
          <w:lang w:eastAsia="zh-CN"/>
        </w:rPr>
        <w:t xml:space="preserve">NF </w:t>
      </w:r>
      <w:r>
        <w:rPr>
          <w:lang w:eastAsia="zh-CN"/>
        </w:rPr>
        <w:t>service consumers.</w:t>
      </w:r>
    </w:p>
    <w:p w14:paraId="1C4BE31A" w14:textId="77777777" w:rsidR="003B5CC3" w:rsidRDefault="003B5CC3" w:rsidP="003B5CC3">
      <w:r>
        <w:t>The Nupf_EventExposure service supports the service operations defined in Table 5.2.1.1-1.</w:t>
      </w:r>
    </w:p>
    <w:p w14:paraId="26542A73" w14:textId="77777777" w:rsidR="003B5CC3" w:rsidRDefault="003B5CC3" w:rsidP="003B5CC3">
      <w:pPr>
        <w:pStyle w:val="TH"/>
      </w:pPr>
      <w:r>
        <w:t>Table 5.2.1.1-1: Service operations supported by the Nupf_EventExposure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3B5CC3" w14:paraId="1BD2EC4B"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ED34A1" w14:textId="77777777" w:rsidR="003B5CC3" w:rsidRDefault="003B5CC3" w:rsidP="00D01383">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7808B676" w14:textId="77777777" w:rsidR="003B5CC3" w:rsidRDefault="003B5CC3" w:rsidP="00D01383">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014CD2FE" w14:textId="77777777" w:rsidR="003B5CC3" w:rsidRDefault="003B5CC3" w:rsidP="00D01383">
            <w:pPr>
              <w:pStyle w:val="TAH"/>
            </w:pPr>
            <w:r>
              <w:t>Operation</w:t>
            </w:r>
          </w:p>
          <w:p w14:paraId="7B471324" w14:textId="77777777" w:rsidR="003B5CC3" w:rsidRDefault="003B5CC3" w:rsidP="00D01383">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70B6471C" w14:textId="77777777" w:rsidR="003B5CC3" w:rsidRDefault="003B5CC3" w:rsidP="00D01383">
            <w:pPr>
              <w:pStyle w:val="TAH"/>
            </w:pPr>
            <w:r>
              <w:t>Example Consumer(s)</w:t>
            </w:r>
          </w:p>
        </w:tc>
      </w:tr>
      <w:tr w:rsidR="003B5CC3" w14:paraId="34904795"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BFBB1D" w14:textId="77777777" w:rsidR="003B5CC3" w:rsidRDefault="003B5CC3" w:rsidP="00D01383">
            <w:pPr>
              <w:pStyle w:val="TAL"/>
            </w:pPr>
            <w:r>
              <w:t>Subscribe</w:t>
            </w:r>
          </w:p>
        </w:tc>
        <w:tc>
          <w:tcPr>
            <w:tcW w:w="3969" w:type="dxa"/>
            <w:tcBorders>
              <w:top w:val="single" w:sz="4" w:space="0" w:color="auto"/>
              <w:left w:val="single" w:sz="4" w:space="0" w:color="auto"/>
              <w:bottom w:val="single" w:sz="4" w:space="0" w:color="auto"/>
              <w:right w:val="single" w:sz="4" w:space="0" w:color="auto"/>
            </w:tcBorders>
            <w:hideMark/>
          </w:tcPr>
          <w:p w14:paraId="2779EE0D" w14:textId="77777777" w:rsidR="003B5CC3" w:rsidRDefault="003B5CC3" w:rsidP="00D01383">
            <w:pPr>
              <w:pStyle w:val="TAL"/>
            </w:pPr>
            <w:r>
              <w:t xml:space="preserve">Subscribe to UPF events </w:t>
            </w:r>
          </w:p>
        </w:tc>
        <w:tc>
          <w:tcPr>
            <w:tcW w:w="1843" w:type="dxa"/>
            <w:tcBorders>
              <w:top w:val="single" w:sz="4" w:space="0" w:color="auto"/>
              <w:left w:val="single" w:sz="4" w:space="0" w:color="auto"/>
              <w:bottom w:val="single" w:sz="4" w:space="0" w:color="auto"/>
              <w:right w:val="single" w:sz="4" w:space="0" w:color="auto"/>
            </w:tcBorders>
            <w:hideMark/>
          </w:tcPr>
          <w:p w14:paraId="0BAE2A23"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33934A25" w14:textId="77777777" w:rsidR="003B5CC3" w:rsidRDefault="003B5CC3" w:rsidP="00D01383">
            <w:pPr>
              <w:pStyle w:val="TAL"/>
            </w:pPr>
            <w:r>
              <w:t>NWDAF, SMF</w:t>
            </w:r>
          </w:p>
        </w:tc>
      </w:tr>
      <w:tr w:rsidR="003B5CC3" w14:paraId="57CFDE49"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1E16E650" w14:textId="77777777" w:rsidR="003B5CC3" w:rsidRDefault="003B5CC3" w:rsidP="00D01383">
            <w:pPr>
              <w:pStyle w:val="TAL"/>
            </w:pPr>
            <w:r>
              <w:t>Unsubscribe</w:t>
            </w:r>
          </w:p>
        </w:tc>
        <w:tc>
          <w:tcPr>
            <w:tcW w:w="3969" w:type="dxa"/>
            <w:tcBorders>
              <w:top w:val="single" w:sz="4" w:space="0" w:color="auto"/>
              <w:left w:val="single" w:sz="4" w:space="0" w:color="auto"/>
              <w:bottom w:val="single" w:sz="4" w:space="0" w:color="auto"/>
              <w:right w:val="single" w:sz="4" w:space="0" w:color="auto"/>
            </w:tcBorders>
            <w:hideMark/>
          </w:tcPr>
          <w:p w14:paraId="6F8E53F7" w14:textId="77777777" w:rsidR="003B5CC3" w:rsidRDefault="003B5CC3" w:rsidP="00D01383">
            <w:pPr>
              <w:pStyle w:val="TAL"/>
            </w:pPr>
            <w:r>
              <w:t>Unsubscribe from UPF events</w:t>
            </w:r>
          </w:p>
        </w:tc>
        <w:tc>
          <w:tcPr>
            <w:tcW w:w="1843" w:type="dxa"/>
            <w:tcBorders>
              <w:top w:val="single" w:sz="4" w:space="0" w:color="auto"/>
              <w:left w:val="single" w:sz="4" w:space="0" w:color="auto"/>
              <w:bottom w:val="single" w:sz="4" w:space="0" w:color="auto"/>
              <w:right w:val="single" w:sz="4" w:space="0" w:color="auto"/>
            </w:tcBorders>
            <w:hideMark/>
          </w:tcPr>
          <w:p w14:paraId="423820D1"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7E4FD5F4" w14:textId="77777777" w:rsidR="003B5CC3" w:rsidRDefault="003B5CC3" w:rsidP="00D01383">
            <w:pPr>
              <w:pStyle w:val="TAL"/>
            </w:pPr>
            <w:r>
              <w:t>NWDAF, SMF</w:t>
            </w:r>
          </w:p>
        </w:tc>
      </w:tr>
      <w:tr w:rsidR="003B5CC3" w14:paraId="5448F221"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5C8F7F0B" w14:textId="77777777" w:rsidR="003B5CC3" w:rsidRDefault="003B5CC3" w:rsidP="00D01383">
            <w:pPr>
              <w:pStyle w:val="TAL"/>
            </w:pPr>
            <w:r>
              <w:t>Notify</w:t>
            </w:r>
          </w:p>
        </w:tc>
        <w:tc>
          <w:tcPr>
            <w:tcW w:w="3969" w:type="dxa"/>
            <w:tcBorders>
              <w:top w:val="single" w:sz="4" w:space="0" w:color="auto"/>
              <w:left w:val="single" w:sz="4" w:space="0" w:color="auto"/>
              <w:bottom w:val="single" w:sz="4" w:space="0" w:color="auto"/>
              <w:right w:val="single" w:sz="4" w:space="0" w:color="auto"/>
            </w:tcBorders>
            <w:hideMark/>
          </w:tcPr>
          <w:p w14:paraId="0809B1C0" w14:textId="77777777" w:rsidR="003B5CC3" w:rsidRDefault="003B5CC3" w:rsidP="00D01383">
            <w:pPr>
              <w:pStyle w:val="TAL"/>
            </w:pPr>
            <w:r>
              <w:t>Notification about UPF events</w:t>
            </w:r>
          </w:p>
        </w:tc>
        <w:tc>
          <w:tcPr>
            <w:tcW w:w="1843" w:type="dxa"/>
            <w:tcBorders>
              <w:top w:val="single" w:sz="4" w:space="0" w:color="auto"/>
              <w:left w:val="single" w:sz="4" w:space="0" w:color="auto"/>
              <w:bottom w:val="single" w:sz="4" w:space="0" w:color="auto"/>
              <w:right w:val="single" w:sz="4" w:space="0" w:color="auto"/>
            </w:tcBorders>
            <w:hideMark/>
          </w:tcPr>
          <w:p w14:paraId="76F4C3AD" w14:textId="77777777" w:rsidR="003B5CC3" w:rsidRDefault="003B5CC3" w:rsidP="00D01383">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703B524" w14:textId="77777777" w:rsidR="003B5CC3" w:rsidRDefault="003B5CC3" w:rsidP="00D01383">
            <w:pPr>
              <w:pStyle w:val="TAL"/>
            </w:pPr>
            <w:r>
              <w:t>NEF, AF, NWDAF, TSCTSF, TSNAF</w:t>
            </w:r>
          </w:p>
        </w:tc>
      </w:tr>
    </w:tbl>
    <w:p w14:paraId="1C77ABF5" w14:textId="7CFFB294" w:rsidR="003B5CC3" w:rsidRDefault="003B5CC3" w:rsidP="00CD2247">
      <w:pPr>
        <w:rPr>
          <w:rFonts w:eastAsiaTheme="minorEastAsia"/>
          <w:lang w:eastAsia="zh-CN"/>
        </w:rPr>
      </w:pPr>
    </w:p>
    <w:p w14:paraId="7872D664" w14:textId="59898E36" w:rsidR="00C10BF3" w:rsidRPr="000E0428" w:rsidRDefault="00C10BF3" w:rsidP="000E0428">
      <w:pPr>
        <w:pStyle w:val="Heading4"/>
        <w:rPr>
          <w:rFonts w:eastAsiaTheme="minorEastAsia"/>
          <w:lang w:eastAsia="zh-CN"/>
        </w:rPr>
      </w:pPr>
      <w:bookmarkStart w:id="72" w:name="_Toc130836102"/>
      <w:r>
        <w:rPr>
          <w:lang w:eastAsia="zh-CN"/>
        </w:rPr>
        <w:t>5.2.1.2</w:t>
      </w:r>
      <w:r>
        <w:rPr>
          <w:lang w:eastAsia="zh-CN"/>
        </w:rPr>
        <w:tab/>
        <w:t>Subscription to UPF events</w:t>
      </w:r>
      <w:bookmarkEnd w:id="72"/>
    </w:p>
    <w:p w14:paraId="5E299582" w14:textId="3EE18B70" w:rsidR="00CD2247" w:rsidRDefault="00C10BF3" w:rsidP="00CD2247">
      <w:pPr>
        <w:rPr>
          <w:lang w:eastAsia="zh-CN"/>
        </w:rPr>
      </w:pPr>
      <w:r>
        <w:rPr>
          <w:lang w:eastAsia="zh-CN"/>
        </w:rPr>
        <w:t>T</w:t>
      </w:r>
      <w:r w:rsidR="00CD2247">
        <w:rPr>
          <w:lang w:eastAsia="zh-CN"/>
        </w:rPr>
        <w:t xml:space="preserve">he UPF exposes UPF </w:t>
      </w:r>
      <w:r>
        <w:rPr>
          <w:lang w:eastAsia="zh-CN"/>
        </w:rPr>
        <w:t>events via the Nupf_EventExposure service as defined</w:t>
      </w:r>
      <w:r w:rsidRPr="00C10BF3">
        <w:rPr>
          <w:lang w:eastAsia="zh-CN"/>
        </w:rPr>
        <w:t xml:space="preserve"> </w:t>
      </w:r>
      <w:r>
        <w:rPr>
          <w:lang w:eastAsia="zh-CN"/>
        </w:rPr>
        <w:t>in Table 5.2.1.2-1.</w:t>
      </w:r>
    </w:p>
    <w:p w14:paraId="3766C8AD" w14:textId="77777777" w:rsidR="00E9691E" w:rsidRPr="002D1C72" w:rsidRDefault="00E9691E" w:rsidP="00E9691E">
      <w:pPr>
        <w:pStyle w:val="TH"/>
      </w:pPr>
      <w:r w:rsidRPr="002D1C72">
        <w:lastRenderedPageBreak/>
        <w:t>Table 5.</w:t>
      </w:r>
      <w:r>
        <w:t>2.</w:t>
      </w:r>
      <w:r w:rsidRPr="002D1C72">
        <w:t>1</w:t>
      </w:r>
      <w:r>
        <w:t>.2</w:t>
      </w:r>
      <w:r w:rsidRPr="002D1C72">
        <w:t>-</w:t>
      </w:r>
      <w:r>
        <w:t>1</w:t>
      </w:r>
      <w:r w:rsidRPr="002D1C72">
        <w:t xml:space="preserve">: </w:t>
      </w:r>
      <w:r>
        <w:t>Subscriptions to UPF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1975"/>
        <w:gridCol w:w="5665"/>
      </w:tblGrid>
      <w:tr w:rsidR="00E9691E" w:rsidRPr="001710F8" w14:paraId="3233CA4F" w14:textId="77777777" w:rsidTr="00D01383">
        <w:tc>
          <w:tcPr>
            <w:tcW w:w="1989" w:type="dxa"/>
            <w:shd w:val="clear" w:color="auto" w:fill="auto"/>
          </w:tcPr>
          <w:p w14:paraId="7D2D732E" w14:textId="77777777" w:rsidR="00E9691E" w:rsidRPr="001710F8" w:rsidRDefault="00E9691E" w:rsidP="00D01383">
            <w:pPr>
              <w:pStyle w:val="TAH"/>
            </w:pPr>
            <w:r>
              <w:t>Subscription</w:t>
            </w:r>
          </w:p>
        </w:tc>
        <w:tc>
          <w:tcPr>
            <w:tcW w:w="1975" w:type="dxa"/>
            <w:shd w:val="clear" w:color="auto" w:fill="auto"/>
          </w:tcPr>
          <w:p w14:paraId="53A89FD9" w14:textId="77777777" w:rsidR="00E9691E" w:rsidRDefault="00E9691E" w:rsidP="00D01383">
            <w:pPr>
              <w:pStyle w:val="TAH"/>
            </w:pPr>
            <w:r>
              <w:t>Protocol used for the subscription</w:t>
            </w:r>
          </w:p>
          <w:p w14:paraId="070936A8" w14:textId="77777777" w:rsidR="00E9691E" w:rsidRPr="001710F8" w:rsidRDefault="00E9691E" w:rsidP="00D01383">
            <w:pPr>
              <w:pStyle w:val="TAH"/>
            </w:pPr>
            <w:r>
              <w:t>to UPF</w:t>
            </w:r>
          </w:p>
        </w:tc>
        <w:tc>
          <w:tcPr>
            <w:tcW w:w="5665" w:type="dxa"/>
            <w:shd w:val="clear" w:color="auto" w:fill="auto"/>
          </w:tcPr>
          <w:p w14:paraId="078270F3" w14:textId="77777777" w:rsidR="00E9691E" w:rsidRPr="004306E1" w:rsidRDefault="00E9691E" w:rsidP="00D01383">
            <w:pPr>
              <w:pStyle w:val="TAH"/>
            </w:pPr>
            <w:r w:rsidRPr="00011D76">
              <w:t>Description</w:t>
            </w:r>
          </w:p>
        </w:tc>
      </w:tr>
      <w:tr w:rsidR="00E9691E" w:rsidRPr="001710F8" w14:paraId="47FBEAEC" w14:textId="77777777" w:rsidTr="00D01383">
        <w:tc>
          <w:tcPr>
            <w:tcW w:w="1989" w:type="dxa"/>
            <w:vMerge w:val="restart"/>
            <w:shd w:val="clear" w:color="auto" w:fill="auto"/>
          </w:tcPr>
          <w:p w14:paraId="07E4FCBD" w14:textId="77777777" w:rsidR="00E9691E" w:rsidRPr="001710F8" w:rsidRDefault="00E9691E" w:rsidP="00D01383">
            <w:pPr>
              <w:pStyle w:val="TAC"/>
            </w:pPr>
            <w:r>
              <w:t>Subscription via SMF</w:t>
            </w:r>
          </w:p>
        </w:tc>
        <w:tc>
          <w:tcPr>
            <w:tcW w:w="1975" w:type="dxa"/>
            <w:shd w:val="clear" w:color="auto" w:fill="auto"/>
          </w:tcPr>
          <w:p w14:paraId="76C08F6F" w14:textId="77777777" w:rsidR="00E9691E" w:rsidRPr="001710F8" w:rsidRDefault="00E9691E" w:rsidP="00D01383">
            <w:pPr>
              <w:pStyle w:val="TAC"/>
            </w:pPr>
            <w:r>
              <w:t>PFCP</w:t>
            </w:r>
          </w:p>
        </w:tc>
        <w:tc>
          <w:tcPr>
            <w:tcW w:w="5665" w:type="dxa"/>
            <w:shd w:val="clear" w:color="auto" w:fill="auto"/>
          </w:tcPr>
          <w:p w14:paraId="544B9F0B" w14:textId="0D218164" w:rsidR="00E9691E" w:rsidRDefault="00E9691E" w:rsidP="00D01383">
            <w:pPr>
              <w:pStyle w:val="TAL"/>
              <w:rPr>
                <w:lang w:val="en-US"/>
              </w:rPr>
            </w:pPr>
            <w:r>
              <w:rPr>
                <w:lang w:eastAsia="zh-CN"/>
              </w:rPr>
              <w:t xml:space="preserve">The NF service consumer creates the subscription for the event of interest via the SMF. The SMF instructs the UPF to report </w:t>
            </w:r>
            <w:r>
              <w:t>the</w:t>
            </w:r>
            <w:r>
              <w:rPr>
                <w:lang w:val="en-US"/>
              </w:rPr>
              <w:t xml:space="preserve"> events directly to the NF service consumer via the N4 interface as specified in 3GPP TS 29.244 [15].</w:t>
            </w:r>
          </w:p>
          <w:p w14:paraId="74213D70" w14:textId="77777777" w:rsidR="00E9691E" w:rsidRDefault="00E9691E" w:rsidP="00D01383">
            <w:pPr>
              <w:pStyle w:val="TAL"/>
              <w:rPr>
                <w:lang w:val="en-US"/>
              </w:rPr>
            </w:pPr>
          </w:p>
          <w:p w14:paraId="3A3EE6BA" w14:textId="77777777" w:rsidR="00E9691E" w:rsidRDefault="00E9691E" w:rsidP="00D01383">
            <w:pPr>
              <w:pStyle w:val="TAL"/>
              <w:rPr>
                <w:lang w:val="en-US"/>
              </w:rPr>
            </w:pPr>
            <w:r>
              <w:rPr>
                <w:lang w:val="en-US"/>
              </w:rPr>
              <w:t xml:space="preserve">Upon occurrence of the event of interest, the UPF sends a notification directly to the NF service consumer </w:t>
            </w:r>
            <w:r>
              <w:t>using the Nupf_EventExposure Notify service operation</w:t>
            </w:r>
            <w:r>
              <w:rPr>
                <w:lang w:val="en-US"/>
              </w:rPr>
              <w:t>.</w:t>
            </w:r>
          </w:p>
          <w:p w14:paraId="1A263CEC" w14:textId="77777777" w:rsidR="00E9691E" w:rsidRPr="0008771C" w:rsidRDefault="00E9691E" w:rsidP="00D01383">
            <w:pPr>
              <w:pStyle w:val="TAL"/>
              <w:rPr>
                <w:lang w:val="en-US"/>
              </w:rPr>
            </w:pPr>
          </w:p>
        </w:tc>
      </w:tr>
      <w:tr w:rsidR="00E9691E" w:rsidRPr="001710F8" w14:paraId="641199C3" w14:textId="77777777" w:rsidTr="00D01383">
        <w:tc>
          <w:tcPr>
            <w:tcW w:w="1989" w:type="dxa"/>
            <w:vMerge/>
            <w:shd w:val="clear" w:color="auto" w:fill="auto"/>
          </w:tcPr>
          <w:p w14:paraId="26703AA0" w14:textId="77777777" w:rsidR="00E9691E" w:rsidRDefault="00E9691E" w:rsidP="00D01383">
            <w:pPr>
              <w:pStyle w:val="TAC"/>
            </w:pPr>
          </w:p>
        </w:tc>
        <w:tc>
          <w:tcPr>
            <w:tcW w:w="1975" w:type="dxa"/>
            <w:shd w:val="clear" w:color="auto" w:fill="auto"/>
          </w:tcPr>
          <w:p w14:paraId="3A85CC44" w14:textId="77777777" w:rsidR="00E9691E" w:rsidRDefault="00E9691E" w:rsidP="00D01383">
            <w:pPr>
              <w:pStyle w:val="TAC"/>
            </w:pPr>
            <w:r>
              <w:rPr>
                <w:lang w:eastAsia="zh-CN"/>
              </w:rPr>
              <w:t xml:space="preserve">Nupf_EventExposure Subscribe </w:t>
            </w:r>
          </w:p>
        </w:tc>
        <w:tc>
          <w:tcPr>
            <w:tcW w:w="5665" w:type="dxa"/>
            <w:shd w:val="clear" w:color="auto" w:fill="auto"/>
          </w:tcPr>
          <w:p w14:paraId="39FA12C3" w14:textId="596D8FA6" w:rsidR="00E9691E" w:rsidRDefault="00E9691E" w:rsidP="00D01383">
            <w:pPr>
              <w:pStyle w:val="TAL"/>
              <w:rPr>
                <w:lang w:eastAsia="zh-CN"/>
              </w:rPr>
            </w:pPr>
            <w:r>
              <w:rPr>
                <w:lang w:eastAsia="zh-CN"/>
              </w:rPr>
              <w:t xml:space="preserve">The NF service consumer creates the subscription for the event of interest via the SMF. The SMF subscribes to the UPF using the </w:t>
            </w:r>
            <w:r>
              <w:t xml:space="preserve">Nupf_EventExposure </w:t>
            </w:r>
            <w:r>
              <w:rPr>
                <w:lang w:eastAsia="zh-CN"/>
              </w:rPr>
              <w:t>Subscribe service operation.</w:t>
            </w:r>
          </w:p>
          <w:p w14:paraId="49AE964F" w14:textId="77777777" w:rsidR="00E9691E" w:rsidRDefault="00E9691E" w:rsidP="00D01383">
            <w:pPr>
              <w:pStyle w:val="TAL"/>
            </w:pPr>
          </w:p>
          <w:p w14:paraId="49C93BE0" w14:textId="77777777" w:rsidR="00E9691E" w:rsidRDefault="00E9691E" w:rsidP="00D01383">
            <w:pPr>
              <w:pStyle w:val="TAL"/>
            </w:pPr>
            <w:r>
              <w:rPr>
                <w:lang w:val="en-US"/>
              </w:rPr>
              <w:t xml:space="preserve">Upon occurrence of the event of interest, the UPF sends a notification directly to the NF Service Consumer </w:t>
            </w:r>
            <w:r>
              <w:t>using the Nupf_EventExposure Notify service operation.</w:t>
            </w:r>
          </w:p>
          <w:p w14:paraId="480ADEC9" w14:textId="77777777" w:rsidR="00E9691E" w:rsidRPr="0008771C" w:rsidRDefault="00E9691E" w:rsidP="00D01383">
            <w:pPr>
              <w:pStyle w:val="TAL"/>
              <w:rPr>
                <w:lang w:val="en-US"/>
              </w:rPr>
            </w:pPr>
          </w:p>
        </w:tc>
      </w:tr>
      <w:tr w:rsidR="00E9691E" w:rsidRPr="001710F8" w14:paraId="244492BC" w14:textId="77777777" w:rsidTr="00D01383">
        <w:tc>
          <w:tcPr>
            <w:tcW w:w="1989" w:type="dxa"/>
            <w:shd w:val="clear" w:color="auto" w:fill="auto"/>
          </w:tcPr>
          <w:p w14:paraId="1244B864" w14:textId="77777777" w:rsidR="00E9691E" w:rsidRDefault="00E9691E" w:rsidP="00D01383">
            <w:pPr>
              <w:pStyle w:val="TAC"/>
            </w:pPr>
            <w:r>
              <w:t>Subscription</w:t>
            </w:r>
          </w:p>
          <w:p w14:paraId="7162930A" w14:textId="77777777" w:rsidR="00E9691E" w:rsidRDefault="00E9691E" w:rsidP="00D01383">
            <w:pPr>
              <w:pStyle w:val="TAC"/>
            </w:pPr>
            <w:r>
              <w:t>to UPF</w:t>
            </w:r>
          </w:p>
        </w:tc>
        <w:tc>
          <w:tcPr>
            <w:tcW w:w="1975" w:type="dxa"/>
            <w:shd w:val="clear" w:color="auto" w:fill="auto"/>
          </w:tcPr>
          <w:p w14:paraId="6DAFE81B" w14:textId="77777777" w:rsidR="00E9691E" w:rsidRDefault="00E9691E" w:rsidP="00D01383">
            <w:pPr>
              <w:pStyle w:val="TAC"/>
              <w:rPr>
                <w:lang w:eastAsia="zh-CN"/>
              </w:rPr>
            </w:pPr>
            <w:r>
              <w:rPr>
                <w:lang w:eastAsia="zh-CN"/>
              </w:rPr>
              <w:t>Nupf_EventExposure Subscribe</w:t>
            </w:r>
          </w:p>
        </w:tc>
        <w:tc>
          <w:tcPr>
            <w:tcW w:w="5665" w:type="dxa"/>
            <w:shd w:val="clear" w:color="auto" w:fill="auto"/>
          </w:tcPr>
          <w:p w14:paraId="10684F38" w14:textId="5B2CC798" w:rsidR="00E9691E" w:rsidRDefault="00E9691E" w:rsidP="00D01383">
            <w:pPr>
              <w:pStyle w:val="TAL"/>
              <w:rPr>
                <w:lang w:eastAsia="zh-CN"/>
              </w:rPr>
            </w:pPr>
            <w:r>
              <w:rPr>
                <w:lang w:eastAsia="zh-CN"/>
              </w:rPr>
              <w:t xml:space="preserve">The NF service consumer creates the subscription for the event of interest to the UPF using the </w:t>
            </w:r>
            <w:r>
              <w:t xml:space="preserve">Nupf_EventExposure </w:t>
            </w:r>
            <w:r>
              <w:rPr>
                <w:lang w:eastAsia="zh-CN"/>
              </w:rPr>
              <w:t>Subscribe service operation.</w:t>
            </w:r>
          </w:p>
          <w:p w14:paraId="0CB3D11E" w14:textId="77777777" w:rsidR="00E9691E" w:rsidRDefault="00E9691E" w:rsidP="00D01383">
            <w:pPr>
              <w:pStyle w:val="TAL"/>
              <w:rPr>
                <w:lang w:val="en-US"/>
              </w:rPr>
            </w:pPr>
          </w:p>
          <w:p w14:paraId="696A2118" w14:textId="77777777" w:rsidR="00E9691E" w:rsidRDefault="00E9691E" w:rsidP="00D01383">
            <w:pPr>
              <w:pStyle w:val="TAL"/>
              <w:rPr>
                <w:lang w:val="en-US"/>
              </w:rPr>
            </w:pPr>
            <w:r>
              <w:rPr>
                <w:lang w:val="en-US"/>
              </w:rPr>
              <w:t xml:space="preserve">Upon occurrence of the event of interest, the UPF sends a notification directly to the NF Service Consumer using the </w:t>
            </w:r>
            <w:r>
              <w:t>Nupf_EventExposure Notify service operation</w:t>
            </w:r>
          </w:p>
          <w:p w14:paraId="27849493" w14:textId="77777777" w:rsidR="00E9691E" w:rsidRDefault="00E9691E" w:rsidP="00D01383">
            <w:pPr>
              <w:pStyle w:val="TAL"/>
              <w:rPr>
                <w:lang w:eastAsia="zh-CN"/>
              </w:rPr>
            </w:pPr>
          </w:p>
        </w:tc>
      </w:tr>
    </w:tbl>
    <w:p w14:paraId="0E724318" w14:textId="4C78B59C" w:rsidR="00CD2247" w:rsidRDefault="00CD2247" w:rsidP="000E0428">
      <w:pPr>
        <w:rPr>
          <w:lang w:val="en-US"/>
        </w:rPr>
      </w:pPr>
    </w:p>
    <w:p w14:paraId="5DC9367B" w14:textId="78CBA029" w:rsidR="00E9691E" w:rsidRDefault="00E9691E" w:rsidP="00E9691E">
      <w:r>
        <w:t xml:space="preserve">Clause 5.2.1.3 decribes which of the above subscriptions shall be used for each event type supported by the </w:t>
      </w:r>
      <w:r>
        <w:rPr>
          <w:lang w:eastAsia="zh-CN"/>
        </w:rPr>
        <w:t xml:space="preserve">Nupf_EventExposure </w:t>
      </w:r>
      <w:r>
        <w:t>service.</w:t>
      </w:r>
    </w:p>
    <w:p w14:paraId="0172193C" w14:textId="77777777" w:rsidR="00140417" w:rsidRDefault="00140417" w:rsidP="00140417">
      <w:pPr>
        <w:pStyle w:val="Heading4"/>
        <w:rPr>
          <w:lang w:eastAsia="zh-CN"/>
        </w:rPr>
      </w:pPr>
      <w:bookmarkStart w:id="73" w:name="_Toc130836103"/>
      <w:r>
        <w:rPr>
          <w:lang w:eastAsia="zh-CN"/>
        </w:rPr>
        <w:t>5.2.1.3</w:t>
      </w:r>
      <w:r>
        <w:rPr>
          <w:lang w:eastAsia="zh-CN"/>
        </w:rPr>
        <w:tab/>
        <w:t>UPF events supported by the Nupf_EventExposure service</w:t>
      </w:r>
      <w:bookmarkEnd w:id="73"/>
    </w:p>
    <w:p w14:paraId="113ED2A4" w14:textId="77777777" w:rsidR="00140417" w:rsidRDefault="00140417" w:rsidP="00140417">
      <w:pPr>
        <w:pStyle w:val="Heading5"/>
      </w:pPr>
      <w:bookmarkStart w:id="74" w:name="_Toc130836104"/>
      <w:r>
        <w:t>5.2.1.3.1</w:t>
      </w:r>
      <w:r>
        <w:tab/>
        <w:t>General</w:t>
      </w:r>
      <w:bookmarkEnd w:id="74"/>
    </w:p>
    <w:p w14:paraId="322387C4" w14:textId="5FF1E876" w:rsidR="00140417" w:rsidRDefault="00140417" w:rsidP="00140417">
      <w:r>
        <w:t>The Nupf_EventExposure service supports the events defined in this clause.</w:t>
      </w:r>
    </w:p>
    <w:p w14:paraId="181C334C" w14:textId="77777777" w:rsidR="00140417" w:rsidRDefault="00140417" w:rsidP="00140417">
      <w:r>
        <w:t>See also clauses 4.15.4.x.1 and 5.2.26.2.1 of 3GPP TS 23.502 [3].</w:t>
      </w:r>
    </w:p>
    <w:p w14:paraId="0CE8B893" w14:textId="5E6FD354" w:rsidR="00140417" w:rsidRDefault="00140417" w:rsidP="00140417">
      <w:pPr>
        <w:pStyle w:val="EditorsNote"/>
      </w:pPr>
      <w:r>
        <w:t>Editor's Note: the list of UPF events supported by the UPF event exposure service and their description are FFS.</w:t>
      </w:r>
    </w:p>
    <w:p w14:paraId="56FDA5F2" w14:textId="77777777" w:rsidR="00140417" w:rsidRDefault="00140417" w:rsidP="00140417">
      <w:pPr>
        <w:pStyle w:val="Heading5"/>
      </w:pPr>
      <w:bookmarkStart w:id="75" w:name="_Toc130836105"/>
      <w:r>
        <w:lastRenderedPageBreak/>
        <w:t>5.2.1.3.2</w:t>
      </w:r>
      <w:r>
        <w:tab/>
        <w:t>QoS Monitoring</w:t>
      </w:r>
      <w:bookmarkEnd w:id="75"/>
    </w:p>
    <w:p w14:paraId="5BD4227F" w14:textId="77777777" w:rsidR="00140417" w:rsidRDefault="00140417" w:rsidP="00140417">
      <w:pPr>
        <w:pStyle w:val="TH"/>
      </w:pPr>
      <w:r>
        <w:t>Table 5.2.1.3.2-1: QoS Monitoring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3D25837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743C41BE"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6B30D89" w14:textId="77777777" w:rsidR="00140417" w:rsidRDefault="00140417" w:rsidP="00D01383">
            <w:pPr>
              <w:pStyle w:val="TAL"/>
            </w:pPr>
            <w:r>
              <w:t xml:space="preserve">This event provides QoS flow performance information, i.e. QoS monitoring </w:t>
            </w:r>
            <w:r w:rsidRPr="003C4CD1">
              <w:t>result</w:t>
            </w:r>
            <w:r>
              <w:t>s for the QoS parameter(s) to be measured.</w:t>
            </w:r>
          </w:p>
          <w:p w14:paraId="5E1B0FD1" w14:textId="77777777" w:rsidR="00140417" w:rsidRDefault="00140417" w:rsidP="00D01383">
            <w:pPr>
              <w:pStyle w:val="TAL"/>
            </w:pPr>
          </w:p>
          <w:p w14:paraId="4F3AB6F7" w14:textId="77777777" w:rsidR="00140417" w:rsidRDefault="00140417" w:rsidP="00D01383">
            <w:pPr>
              <w:pStyle w:val="TAL"/>
            </w:pPr>
            <w:r>
              <w:t>The following QoS parameters may be measured;</w:t>
            </w:r>
          </w:p>
          <w:p w14:paraId="1A8A0D1B" w14:textId="77777777" w:rsidR="00140417" w:rsidRPr="00911B30"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r>
            <w:r>
              <w:rPr>
                <w:rFonts w:ascii="Arial" w:hAnsi="Arial"/>
                <w:sz w:val="18"/>
              </w:rPr>
              <w:t xml:space="preserve">Packet delay monitoring: </w:t>
            </w:r>
            <w:r w:rsidRPr="003C4CD1">
              <w:rPr>
                <w:rFonts w:ascii="Arial" w:hAnsi="Arial"/>
                <w:sz w:val="18"/>
              </w:rPr>
              <w:t xml:space="preserve">DL, UL and/or Round-Trip packet delay </w:t>
            </w:r>
            <w:r>
              <w:rPr>
                <w:rFonts w:ascii="Arial" w:hAnsi="Arial"/>
                <w:sz w:val="18"/>
              </w:rPr>
              <w:t xml:space="preserve">between UE and PSA UPF </w:t>
            </w:r>
            <w:r w:rsidRPr="003C4CD1">
              <w:rPr>
                <w:rFonts w:ascii="Arial" w:hAnsi="Arial"/>
                <w:sz w:val="18"/>
              </w:rPr>
              <w:t>of specific QoS flow(s) of the PDU session</w:t>
            </w:r>
            <w:r>
              <w:rPr>
                <w:rFonts w:ascii="Arial" w:hAnsi="Arial"/>
                <w:sz w:val="18"/>
              </w:rPr>
              <w:t>.</w:t>
            </w:r>
          </w:p>
        </w:tc>
      </w:tr>
      <w:tr w:rsidR="00140417" w14:paraId="008E3B48" w14:textId="77777777" w:rsidTr="00D01383">
        <w:tc>
          <w:tcPr>
            <w:tcW w:w="2551" w:type="dxa"/>
            <w:tcBorders>
              <w:top w:val="single" w:sz="4" w:space="0" w:color="auto"/>
              <w:left w:val="single" w:sz="4" w:space="0" w:color="auto"/>
              <w:bottom w:val="single" w:sz="4" w:space="0" w:color="auto"/>
              <w:right w:val="single" w:sz="4" w:space="0" w:color="auto"/>
            </w:tcBorders>
          </w:tcPr>
          <w:p w14:paraId="6330A6EC"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C8084E6" w14:textId="77777777" w:rsidR="00140417" w:rsidRDefault="00140417" w:rsidP="00D01383">
            <w:pPr>
              <w:pStyle w:val="TAL"/>
            </w:pPr>
            <w:r>
              <w:t>Subscription via SMF using PFCP</w:t>
            </w:r>
          </w:p>
          <w:p w14:paraId="49774B3D" w14:textId="77777777" w:rsidR="00140417" w:rsidRDefault="00140417" w:rsidP="00D01383">
            <w:pPr>
              <w:pStyle w:val="TAL"/>
            </w:pPr>
          </w:p>
        </w:tc>
      </w:tr>
      <w:tr w:rsidR="00140417" w14:paraId="25C80545" w14:textId="77777777" w:rsidTr="00D01383">
        <w:tc>
          <w:tcPr>
            <w:tcW w:w="2551" w:type="dxa"/>
            <w:tcBorders>
              <w:top w:val="single" w:sz="4" w:space="0" w:color="auto"/>
              <w:left w:val="single" w:sz="4" w:space="0" w:color="auto"/>
              <w:bottom w:val="single" w:sz="4" w:space="0" w:color="auto"/>
              <w:right w:val="single" w:sz="4" w:space="0" w:color="auto"/>
            </w:tcBorders>
          </w:tcPr>
          <w:p w14:paraId="6B84DD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337EE63" w14:textId="77777777" w:rsidR="00140417" w:rsidRPr="00C869A7" w:rsidRDefault="00140417" w:rsidP="00D01383">
            <w:pPr>
              <w:pStyle w:val="TAL"/>
              <w:rPr>
                <w:u w:val="single"/>
              </w:rPr>
            </w:pPr>
            <w:r w:rsidRPr="00C869A7">
              <w:rPr>
                <w:u w:val="single"/>
              </w:rPr>
              <w:t>- QFI(s) of a specific PDU session</w:t>
            </w:r>
          </w:p>
          <w:p w14:paraId="73C14379" w14:textId="77777777" w:rsidR="00140417" w:rsidRPr="00C869A7" w:rsidRDefault="00140417" w:rsidP="00D01383">
            <w:pPr>
              <w:pStyle w:val="TAL"/>
              <w:rPr>
                <w:u w:val="single"/>
              </w:rPr>
            </w:pPr>
            <w:r w:rsidRPr="00C869A7">
              <w:rPr>
                <w:u w:val="single"/>
              </w:rPr>
              <w:t>- requested QoS measurements</w:t>
            </w:r>
          </w:p>
          <w:p w14:paraId="58466E4B" w14:textId="77777777" w:rsidR="00140417" w:rsidRPr="00C869A7" w:rsidRDefault="00140417" w:rsidP="00D01383">
            <w:pPr>
              <w:pStyle w:val="TAL"/>
              <w:rPr>
                <w:u w:val="single"/>
              </w:rPr>
            </w:pPr>
            <w:r w:rsidRPr="00C869A7">
              <w:rPr>
                <w:u w:val="single"/>
              </w:rPr>
              <w:t>- UPF event consumer notification URI</w:t>
            </w:r>
          </w:p>
          <w:p w14:paraId="21021E78" w14:textId="030B1CE7" w:rsidR="00140417" w:rsidRPr="00C869A7" w:rsidRDefault="00140417" w:rsidP="00D01383">
            <w:pPr>
              <w:pStyle w:val="TAL"/>
              <w:rPr>
                <w:u w:val="single"/>
              </w:rPr>
            </w:pPr>
            <w:r w:rsidRPr="00C869A7">
              <w:rPr>
                <w:u w:val="single"/>
              </w:rPr>
              <w:t>- Notification correlation ID</w:t>
            </w:r>
          </w:p>
          <w:p w14:paraId="6957B8A9" w14:textId="77777777" w:rsidR="00140417" w:rsidRDefault="00140417" w:rsidP="00D01383">
            <w:pPr>
              <w:pStyle w:val="TAL"/>
              <w:rPr>
                <w:u w:val="single"/>
              </w:rPr>
            </w:pPr>
          </w:p>
          <w:p w14:paraId="655407C7" w14:textId="77777777" w:rsidR="00140417" w:rsidRDefault="00140417" w:rsidP="00D01383">
            <w:pPr>
              <w:pStyle w:val="TAL"/>
              <w:rPr>
                <w:u w:val="single"/>
              </w:rPr>
            </w:pPr>
            <w:r>
              <w:rPr>
                <w:u w:val="single"/>
              </w:rPr>
              <w:t>See clauses 5.24.4 and 5.24.5 of 3GPP TS 29.244 [15].</w:t>
            </w:r>
          </w:p>
          <w:p w14:paraId="63BB5C12" w14:textId="77777777" w:rsidR="00140417" w:rsidRPr="002B37AC" w:rsidRDefault="00140417" w:rsidP="00D01383">
            <w:pPr>
              <w:pStyle w:val="TAL"/>
              <w:rPr>
                <w:u w:val="single"/>
              </w:rPr>
            </w:pPr>
          </w:p>
        </w:tc>
      </w:tr>
      <w:tr w:rsidR="00140417" w14:paraId="3635D05B" w14:textId="77777777" w:rsidTr="00D01383">
        <w:tc>
          <w:tcPr>
            <w:tcW w:w="2551" w:type="dxa"/>
            <w:tcBorders>
              <w:top w:val="single" w:sz="4" w:space="0" w:color="auto"/>
              <w:left w:val="single" w:sz="4" w:space="0" w:color="auto"/>
              <w:bottom w:val="single" w:sz="4" w:space="0" w:color="auto"/>
              <w:right w:val="single" w:sz="4" w:space="0" w:color="auto"/>
            </w:tcBorders>
          </w:tcPr>
          <w:p w14:paraId="057EDCAC"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6EE4533A" w14:textId="77777777" w:rsidR="00140417" w:rsidRDefault="00140417" w:rsidP="00D01383">
            <w:pPr>
              <w:pStyle w:val="TAL"/>
            </w:pPr>
            <w:r>
              <w:t>Continuous (event triggered) Report.</w:t>
            </w:r>
          </w:p>
          <w:p w14:paraId="4859C05F" w14:textId="77777777" w:rsidR="00140417" w:rsidRDefault="00140417" w:rsidP="00D01383">
            <w:pPr>
              <w:pStyle w:val="TAL"/>
            </w:pPr>
            <w:r>
              <w:t>Periodic Report</w:t>
            </w:r>
          </w:p>
        </w:tc>
      </w:tr>
    </w:tbl>
    <w:p w14:paraId="498716B7" w14:textId="77777777" w:rsidR="00140417" w:rsidRPr="000D4C3E" w:rsidRDefault="00140417" w:rsidP="00140417"/>
    <w:p w14:paraId="5E7F3449" w14:textId="77777777" w:rsidR="00140417" w:rsidRDefault="00140417" w:rsidP="00140417">
      <w:pPr>
        <w:pStyle w:val="Heading5"/>
      </w:pPr>
      <w:bookmarkStart w:id="76" w:name="_Toc130836106"/>
      <w:r>
        <w:t>5.2.1.3.3</w:t>
      </w:r>
      <w:r>
        <w:tab/>
        <w:t>User Data Usage Measures</w:t>
      </w:r>
      <w:bookmarkEnd w:id="76"/>
    </w:p>
    <w:p w14:paraId="01D495D0" w14:textId="4D7087F0" w:rsidR="00140417" w:rsidRDefault="00140417" w:rsidP="000E0428">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4CA0A13A"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53840AAD"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B9A7EF2" w14:textId="77777777" w:rsidR="00140417" w:rsidRDefault="00140417" w:rsidP="00D01383">
            <w:pPr>
              <w:pStyle w:val="TAL"/>
            </w:pPr>
            <w:r>
              <w:t>This event provides information of user data usage of a PDU session:</w:t>
            </w:r>
          </w:p>
          <w:p w14:paraId="4104CA34" w14:textId="5C608629" w:rsidR="00140417" w:rsidRPr="003C4CD1"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Volume Measurement: measures of data volume exchanged (UL, DL and/or overall) and/or number of packets exchanged (UL, DL and/or overall) with or without application granularity.</w:t>
            </w:r>
          </w:p>
          <w:p w14:paraId="6FCE00E2" w14:textId="7E07AE3B" w:rsidR="00140417"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measures of data throughput (UL and DL) measures aggregated for the PDU Session or per application.</w:t>
            </w:r>
          </w:p>
          <w:p w14:paraId="4D04CFB1" w14:textId="77777777" w:rsidR="00140417" w:rsidRPr="008C6D1E" w:rsidRDefault="00140417" w:rsidP="00D01383">
            <w:pPr>
              <w:pStyle w:val="B3"/>
              <w:ind w:left="568"/>
              <w:rPr>
                <w:rFonts w:ascii="Arial" w:hAnsi="Arial"/>
                <w:sz w:val="18"/>
              </w:rPr>
            </w:pPr>
            <w:r>
              <w:rPr>
                <w:rFonts w:ascii="Arial" w:hAnsi="Arial"/>
                <w:sz w:val="18"/>
              </w:rPr>
              <w:t>-</w:t>
            </w:r>
            <w:r>
              <w:rPr>
                <w:rFonts w:ascii="Arial" w:hAnsi="Arial"/>
                <w:sz w:val="18"/>
              </w:rPr>
              <w:tab/>
              <w:t>Application related information: URL(s) and/or Domain name(s) detected in the PDU session for the target traffic.</w:t>
            </w:r>
          </w:p>
        </w:tc>
      </w:tr>
      <w:tr w:rsidR="00140417" w14:paraId="23FFC3F3" w14:textId="77777777" w:rsidTr="00D01383">
        <w:tc>
          <w:tcPr>
            <w:tcW w:w="2551" w:type="dxa"/>
            <w:tcBorders>
              <w:top w:val="single" w:sz="4" w:space="0" w:color="auto"/>
              <w:left w:val="single" w:sz="4" w:space="0" w:color="auto"/>
              <w:bottom w:val="single" w:sz="4" w:space="0" w:color="auto"/>
              <w:right w:val="single" w:sz="4" w:space="0" w:color="auto"/>
            </w:tcBorders>
          </w:tcPr>
          <w:p w14:paraId="49560570"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041B6B97" w14:textId="07B40E64" w:rsidR="00140417" w:rsidRPr="003C4CD1" w:rsidRDefault="00140417" w:rsidP="00D01383">
            <w:pPr>
              <w:pStyle w:val="TAL"/>
            </w:pPr>
            <w:r>
              <w:t>S</w:t>
            </w:r>
            <w:r w:rsidRPr="003C4CD1">
              <w:t xml:space="preserve">ubscription </w:t>
            </w:r>
            <w:r>
              <w:t>v</w:t>
            </w:r>
            <w:r w:rsidRPr="003C4CD1">
              <w:t xml:space="preserve">ia SMF using Nupf_EventExposure </w:t>
            </w:r>
            <w:r>
              <w:t>Subscribe</w:t>
            </w:r>
            <w:r w:rsidRPr="003C4CD1">
              <w:t>, if the target is PDU session(s) of a specific UE or a group of UEs</w:t>
            </w:r>
            <w:r>
              <w:t>.</w:t>
            </w:r>
          </w:p>
          <w:p w14:paraId="2AFB216D" w14:textId="77777777" w:rsidR="00140417" w:rsidRDefault="00140417" w:rsidP="00D01383">
            <w:pPr>
              <w:pStyle w:val="TAL"/>
            </w:pPr>
          </w:p>
          <w:p w14:paraId="7F3E1475" w14:textId="77777777" w:rsidR="00140417" w:rsidRDefault="00140417" w:rsidP="00D01383">
            <w:pPr>
              <w:pStyle w:val="TAL"/>
            </w:pPr>
            <w:r>
              <w:t>S</w:t>
            </w:r>
            <w:r w:rsidRPr="003C4CD1">
              <w:t>ubscription to the UPF, if the target is PDU session(s) of any UE</w:t>
            </w:r>
            <w:r>
              <w:t>.</w:t>
            </w:r>
          </w:p>
          <w:p w14:paraId="0BA3BFBF" w14:textId="77777777" w:rsidR="00140417" w:rsidRDefault="00140417" w:rsidP="00D01383">
            <w:pPr>
              <w:pStyle w:val="TAL"/>
            </w:pPr>
          </w:p>
        </w:tc>
      </w:tr>
      <w:tr w:rsidR="00140417" w14:paraId="258FF452" w14:textId="77777777" w:rsidTr="00D01383">
        <w:tc>
          <w:tcPr>
            <w:tcW w:w="2551" w:type="dxa"/>
            <w:tcBorders>
              <w:top w:val="single" w:sz="4" w:space="0" w:color="auto"/>
              <w:left w:val="single" w:sz="4" w:space="0" w:color="auto"/>
              <w:bottom w:val="single" w:sz="4" w:space="0" w:color="auto"/>
              <w:right w:val="single" w:sz="4" w:space="0" w:color="auto"/>
            </w:tcBorders>
          </w:tcPr>
          <w:p w14:paraId="260D18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5F7743D6" w14:textId="77777777" w:rsidR="00140417" w:rsidRDefault="00140417" w:rsidP="00D01383">
            <w:pPr>
              <w:pStyle w:val="TAL"/>
              <w:rPr>
                <w:u w:val="single"/>
              </w:rPr>
            </w:pPr>
            <w:r>
              <w:rPr>
                <w:u w:val="single"/>
              </w:rPr>
              <w:t>Required:</w:t>
            </w:r>
          </w:p>
          <w:p w14:paraId="7D725709" w14:textId="77777777" w:rsidR="00140417" w:rsidRDefault="00140417" w:rsidP="00D01383">
            <w:pPr>
              <w:pStyle w:val="TAL"/>
              <w:rPr>
                <w:u w:val="single"/>
              </w:rPr>
            </w:pPr>
            <w:r>
              <w:rPr>
                <w:u w:val="single"/>
              </w:rPr>
              <w:t>- UE ID or "Any UE"</w:t>
            </w:r>
          </w:p>
          <w:p w14:paraId="2681DC7F" w14:textId="77777777" w:rsidR="00140417" w:rsidRDefault="00140417" w:rsidP="00D01383">
            <w:pPr>
              <w:pStyle w:val="TAL"/>
              <w:rPr>
                <w:u w:val="single"/>
              </w:rPr>
            </w:pPr>
            <w:r>
              <w:rPr>
                <w:u w:val="single"/>
              </w:rPr>
              <w:t>- UPF event consumer notification URI</w:t>
            </w:r>
          </w:p>
          <w:p w14:paraId="5EF4C116" w14:textId="77777777" w:rsidR="00140417" w:rsidRDefault="00140417" w:rsidP="00D01383">
            <w:pPr>
              <w:pStyle w:val="TAL"/>
              <w:rPr>
                <w:u w:val="single"/>
              </w:rPr>
            </w:pPr>
          </w:p>
          <w:p w14:paraId="6EA057BC" w14:textId="77777777" w:rsidR="00140417" w:rsidRDefault="00140417" w:rsidP="00D01383">
            <w:pPr>
              <w:pStyle w:val="TAL"/>
              <w:rPr>
                <w:u w:val="single"/>
              </w:rPr>
            </w:pPr>
            <w:r>
              <w:rPr>
                <w:u w:val="single"/>
              </w:rPr>
              <w:t>Optional:</w:t>
            </w:r>
          </w:p>
          <w:p w14:paraId="1852B2F9" w14:textId="77777777" w:rsidR="00140417" w:rsidRDefault="00140417" w:rsidP="00D01383">
            <w:pPr>
              <w:pStyle w:val="TAL"/>
              <w:rPr>
                <w:u w:val="single"/>
              </w:rPr>
            </w:pPr>
            <w:r>
              <w:rPr>
                <w:u w:val="single"/>
              </w:rPr>
              <w:t>- DNN(s)</w:t>
            </w:r>
          </w:p>
          <w:p w14:paraId="37A8AEAF" w14:textId="77777777" w:rsidR="00140417" w:rsidRDefault="00140417" w:rsidP="00D01383">
            <w:pPr>
              <w:pStyle w:val="TAL"/>
              <w:rPr>
                <w:u w:val="single"/>
              </w:rPr>
            </w:pPr>
            <w:r>
              <w:rPr>
                <w:u w:val="single"/>
              </w:rPr>
              <w:t>- S-NSSAI(s)</w:t>
            </w:r>
          </w:p>
          <w:p w14:paraId="5D423A34" w14:textId="77777777" w:rsidR="00140417" w:rsidRDefault="00140417" w:rsidP="00D01383">
            <w:pPr>
              <w:pStyle w:val="TAL"/>
              <w:rPr>
                <w:u w:val="single"/>
              </w:rPr>
            </w:pPr>
            <w:r>
              <w:rPr>
                <w:u w:val="single"/>
              </w:rPr>
              <w:t>- Application ID(s) or Traffic filtering</w:t>
            </w:r>
          </w:p>
          <w:p w14:paraId="50BFB36F" w14:textId="77777777" w:rsidR="00140417" w:rsidRDefault="00140417" w:rsidP="00D01383">
            <w:pPr>
              <w:pStyle w:val="TAL"/>
              <w:rPr>
                <w:u w:val="single"/>
              </w:rPr>
            </w:pPr>
            <w:r>
              <w:rPr>
                <w:rFonts w:eastAsia="Malgun Gothic"/>
                <w:bCs/>
              </w:rPr>
              <w:t>- Type of Measurement (i.e. Volume, Throughput, Application related information)</w:t>
            </w:r>
          </w:p>
          <w:p w14:paraId="65537B4B" w14:textId="77777777" w:rsidR="00140417" w:rsidRDefault="00140417" w:rsidP="00D01383">
            <w:pPr>
              <w:pStyle w:val="TAL"/>
              <w:rPr>
                <w:u w:val="single"/>
              </w:rPr>
            </w:pPr>
            <w:r>
              <w:rPr>
                <w:u w:val="single"/>
              </w:rPr>
              <w:t>- Granularity of Measurement (i.e. required granularity for the information reported)</w:t>
            </w:r>
          </w:p>
          <w:p w14:paraId="4EADE182" w14:textId="77777777" w:rsidR="00140417" w:rsidRDefault="00140417" w:rsidP="00D01383">
            <w:pPr>
              <w:pStyle w:val="TAL"/>
              <w:rPr>
                <w:u w:val="single"/>
              </w:rPr>
            </w:pPr>
            <w:r>
              <w:rPr>
                <w:u w:val="single"/>
              </w:rPr>
              <w:t>- Reporting suggestion information (i.e. Report urgency, Reporting time information)</w:t>
            </w:r>
          </w:p>
          <w:p w14:paraId="7FB11C54" w14:textId="2198B6AC" w:rsidR="00140417" w:rsidRDefault="00140417" w:rsidP="00D01383">
            <w:pPr>
              <w:pStyle w:val="TAL"/>
              <w:rPr>
                <w:u w:val="single"/>
              </w:rPr>
            </w:pPr>
            <w:r>
              <w:rPr>
                <w:u w:val="single"/>
              </w:rPr>
              <w:t>- Notification correlation ID</w:t>
            </w:r>
          </w:p>
          <w:p w14:paraId="4898B621" w14:textId="77777777" w:rsidR="00140417" w:rsidRDefault="00140417" w:rsidP="00D01383">
            <w:pPr>
              <w:pStyle w:val="TAL"/>
            </w:pPr>
          </w:p>
        </w:tc>
      </w:tr>
      <w:tr w:rsidR="00140417" w14:paraId="565C486F" w14:textId="77777777" w:rsidTr="00D01383">
        <w:tc>
          <w:tcPr>
            <w:tcW w:w="2551" w:type="dxa"/>
            <w:tcBorders>
              <w:top w:val="single" w:sz="4" w:space="0" w:color="auto"/>
              <w:left w:val="single" w:sz="4" w:space="0" w:color="auto"/>
              <w:bottom w:val="single" w:sz="4" w:space="0" w:color="auto"/>
              <w:right w:val="single" w:sz="4" w:space="0" w:color="auto"/>
            </w:tcBorders>
          </w:tcPr>
          <w:p w14:paraId="1E9CA996"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B229104" w14:textId="77777777" w:rsidR="00140417" w:rsidRDefault="00140417" w:rsidP="00D01383">
            <w:pPr>
              <w:pStyle w:val="TAL"/>
            </w:pPr>
            <w:r>
              <w:t>One-Time Report</w:t>
            </w:r>
          </w:p>
          <w:p w14:paraId="78224920" w14:textId="77777777" w:rsidR="00140417" w:rsidRDefault="00140417" w:rsidP="00D01383">
            <w:pPr>
              <w:pStyle w:val="TAL"/>
            </w:pPr>
            <w:r>
              <w:t>Periodic Report</w:t>
            </w:r>
          </w:p>
        </w:tc>
      </w:tr>
    </w:tbl>
    <w:p w14:paraId="2D53B540" w14:textId="77777777" w:rsidR="00140417" w:rsidRDefault="00140417" w:rsidP="00140417"/>
    <w:p w14:paraId="7F5D1371" w14:textId="77777777" w:rsidR="00140417" w:rsidRDefault="00140417" w:rsidP="00140417">
      <w:pPr>
        <w:pStyle w:val="Heading5"/>
      </w:pPr>
      <w:bookmarkStart w:id="77" w:name="_Toc130836107"/>
      <w:r>
        <w:lastRenderedPageBreak/>
        <w:t>5.2.1.3.4</w:t>
      </w:r>
      <w:r>
        <w:tab/>
        <w:t>User Data Usage Trends</w:t>
      </w:r>
      <w:bookmarkEnd w:id="77"/>
    </w:p>
    <w:p w14:paraId="30BFC2EC" w14:textId="77777777" w:rsidR="00140417" w:rsidRDefault="00140417" w:rsidP="00140417">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71F9A3C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47A5AEBA"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3A2CEAFD" w14:textId="77777777" w:rsidR="00140417" w:rsidRDefault="00140417" w:rsidP="00D01383">
            <w:pPr>
              <w:pStyle w:val="TAL"/>
            </w:pPr>
            <w:r>
              <w:t>This event provides statistics related to user data usage of a PDU session:</w:t>
            </w:r>
          </w:p>
          <w:p w14:paraId="683FC872" w14:textId="77777777" w:rsidR="00140417" w:rsidRPr="008C6D1E" w:rsidRDefault="00140417" w:rsidP="00D01383">
            <w:pPr>
              <w:pStyle w:val="B3"/>
              <w:ind w:left="568"/>
              <w:rPr>
                <w:rFonts w:ascii="Arial" w:hAnsi="Arial"/>
                <w:sz w:val="18"/>
              </w:rPr>
            </w:pPr>
            <w:r>
              <w:rPr>
                <w:rFonts w:ascii="Arial" w:hAnsi="Arial"/>
                <w:sz w:val="18"/>
              </w:rPr>
              <w:t>-</w:t>
            </w:r>
            <w:r>
              <w:rPr>
                <w:rFonts w:ascii="Arial" w:hAnsi="Arial"/>
                <w:sz w:val="18"/>
              </w:rPr>
              <w:tab/>
            </w:r>
            <w:r w:rsidRPr="003C4CD1">
              <w:rPr>
                <w:rFonts w:ascii="Arial" w:hAnsi="Arial"/>
                <w:sz w:val="18"/>
              </w:rPr>
              <w:t>Throughput Statistic</w:t>
            </w:r>
            <w:r>
              <w:rPr>
                <w:rFonts w:ascii="Arial" w:hAnsi="Arial"/>
                <w:sz w:val="18"/>
              </w:rPr>
              <w:t>s</w:t>
            </w:r>
            <w:r w:rsidRPr="003C4CD1">
              <w:rPr>
                <w:rFonts w:ascii="Arial" w:hAnsi="Arial"/>
                <w:sz w:val="18"/>
              </w:rPr>
              <w:t xml:space="preserve"> Measurement (average and/or peak throughput) over the measurement period for the PDU Session or per application</w:t>
            </w:r>
          </w:p>
        </w:tc>
      </w:tr>
      <w:tr w:rsidR="00140417" w14:paraId="39B0ADD6" w14:textId="77777777" w:rsidTr="00D01383">
        <w:tc>
          <w:tcPr>
            <w:tcW w:w="2551" w:type="dxa"/>
            <w:tcBorders>
              <w:top w:val="single" w:sz="4" w:space="0" w:color="auto"/>
              <w:left w:val="single" w:sz="4" w:space="0" w:color="auto"/>
              <w:bottom w:val="single" w:sz="4" w:space="0" w:color="auto"/>
              <w:right w:val="single" w:sz="4" w:space="0" w:color="auto"/>
            </w:tcBorders>
          </w:tcPr>
          <w:p w14:paraId="110C74B1"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25E55FBA" w14:textId="7AA49BA1" w:rsidR="00140417" w:rsidRPr="003C4CD1" w:rsidRDefault="00140417" w:rsidP="00D01383">
            <w:pPr>
              <w:pStyle w:val="TAL"/>
            </w:pPr>
            <w:r>
              <w:t>S</w:t>
            </w:r>
            <w:r w:rsidRPr="003C4CD1">
              <w:t xml:space="preserve">ubscription </w:t>
            </w:r>
            <w:r>
              <w:t>v</w:t>
            </w:r>
            <w:r w:rsidRPr="003C4CD1">
              <w:t xml:space="preserve">ia SMF using Nupf_EventExposure </w:t>
            </w:r>
            <w:r>
              <w:t>Subscribe</w:t>
            </w:r>
            <w:r w:rsidRPr="003C4CD1">
              <w:t>, if the target is PDU session(s) of a specific UE or a group of UEs</w:t>
            </w:r>
            <w:r>
              <w:t>.</w:t>
            </w:r>
          </w:p>
          <w:p w14:paraId="6B96299A" w14:textId="77777777" w:rsidR="00140417" w:rsidRDefault="00140417" w:rsidP="00D01383">
            <w:pPr>
              <w:pStyle w:val="TAL"/>
            </w:pPr>
          </w:p>
          <w:p w14:paraId="7AC6DA46" w14:textId="77777777" w:rsidR="00140417" w:rsidRDefault="00140417" w:rsidP="00D01383">
            <w:pPr>
              <w:pStyle w:val="TAL"/>
            </w:pPr>
            <w:r>
              <w:t>S</w:t>
            </w:r>
            <w:r w:rsidRPr="003C4CD1">
              <w:t>ubscription to the UPF, if the target is PDU session(s) of any UE</w:t>
            </w:r>
            <w:r>
              <w:t>.</w:t>
            </w:r>
          </w:p>
        </w:tc>
      </w:tr>
      <w:tr w:rsidR="00140417" w14:paraId="4A4F3836" w14:textId="77777777" w:rsidTr="00D01383">
        <w:tc>
          <w:tcPr>
            <w:tcW w:w="2551" w:type="dxa"/>
            <w:tcBorders>
              <w:top w:val="single" w:sz="4" w:space="0" w:color="auto"/>
              <w:left w:val="single" w:sz="4" w:space="0" w:color="auto"/>
              <w:bottom w:val="single" w:sz="4" w:space="0" w:color="auto"/>
              <w:right w:val="single" w:sz="4" w:space="0" w:color="auto"/>
            </w:tcBorders>
          </w:tcPr>
          <w:p w14:paraId="4A09AEB4"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07FFF90" w14:textId="77777777" w:rsidR="00140417" w:rsidRDefault="00140417" w:rsidP="00D01383">
            <w:pPr>
              <w:pStyle w:val="TAL"/>
              <w:rPr>
                <w:u w:val="single"/>
              </w:rPr>
            </w:pPr>
            <w:r>
              <w:rPr>
                <w:u w:val="single"/>
              </w:rPr>
              <w:t>Required:</w:t>
            </w:r>
          </w:p>
          <w:p w14:paraId="797C1EC9" w14:textId="77777777" w:rsidR="00140417" w:rsidRDefault="00140417" w:rsidP="00D01383">
            <w:pPr>
              <w:pStyle w:val="TAL"/>
              <w:rPr>
                <w:u w:val="single"/>
              </w:rPr>
            </w:pPr>
            <w:r>
              <w:rPr>
                <w:u w:val="single"/>
              </w:rPr>
              <w:t>- UE ID or "Any UE"</w:t>
            </w:r>
          </w:p>
          <w:p w14:paraId="29B5FF61" w14:textId="77777777" w:rsidR="00140417" w:rsidRDefault="00140417" w:rsidP="00D01383">
            <w:pPr>
              <w:pStyle w:val="TAL"/>
              <w:rPr>
                <w:u w:val="single"/>
              </w:rPr>
            </w:pPr>
            <w:r>
              <w:rPr>
                <w:u w:val="single"/>
              </w:rPr>
              <w:t>- UPF event consumer notification URI</w:t>
            </w:r>
          </w:p>
          <w:p w14:paraId="4612F78B" w14:textId="77777777" w:rsidR="00140417" w:rsidRDefault="00140417" w:rsidP="00D01383">
            <w:pPr>
              <w:pStyle w:val="TAL"/>
              <w:rPr>
                <w:u w:val="single"/>
              </w:rPr>
            </w:pPr>
          </w:p>
          <w:p w14:paraId="60AF5806" w14:textId="77777777" w:rsidR="00140417" w:rsidRDefault="00140417" w:rsidP="00D01383">
            <w:pPr>
              <w:pStyle w:val="TAL"/>
              <w:rPr>
                <w:u w:val="single"/>
              </w:rPr>
            </w:pPr>
            <w:r>
              <w:rPr>
                <w:u w:val="single"/>
              </w:rPr>
              <w:t>Optional:</w:t>
            </w:r>
          </w:p>
          <w:p w14:paraId="41D0D7CA" w14:textId="77777777" w:rsidR="00140417" w:rsidRDefault="00140417" w:rsidP="00D01383">
            <w:pPr>
              <w:pStyle w:val="TAL"/>
              <w:rPr>
                <w:u w:val="single"/>
              </w:rPr>
            </w:pPr>
            <w:r>
              <w:rPr>
                <w:u w:val="single"/>
              </w:rPr>
              <w:t>- DNN(s)</w:t>
            </w:r>
          </w:p>
          <w:p w14:paraId="03F332A8" w14:textId="77777777" w:rsidR="00140417" w:rsidRDefault="00140417" w:rsidP="00D01383">
            <w:pPr>
              <w:pStyle w:val="TAL"/>
              <w:rPr>
                <w:u w:val="single"/>
              </w:rPr>
            </w:pPr>
            <w:r>
              <w:rPr>
                <w:u w:val="single"/>
              </w:rPr>
              <w:t>- S-NSSAI(s)</w:t>
            </w:r>
          </w:p>
          <w:p w14:paraId="23EB1B71" w14:textId="77777777" w:rsidR="00140417" w:rsidRDefault="00140417" w:rsidP="00D01383">
            <w:pPr>
              <w:pStyle w:val="TAL"/>
              <w:rPr>
                <w:u w:val="single"/>
              </w:rPr>
            </w:pPr>
            <w:r>
              <w:rPr>
                <w:u w:val="single"/>
              </w:rPr>
              <w:t>- Application ID(s) or Traffic filtering</w:t>
            </w:r>
          </w:p>
          <w:p w14:paraId="0D8891AD" w14:textId="77777777" w:rsidR="00140417" w:rsidRDefault="00140417" w:rsidP="00D01383">
            <w:pPr>
              <w:pStyle w:val="TAL"/>
              <w:rPr>
                <w:u w:val="single"/>
              </w:rPr>
            </w:pPr>
            <w:r>
              <w:rPr>
                <w:u w:val="single"/>
              </w:rPr>
              <w:t>- Granularity of Measurement (i.e. required granularity for the information reported)</w:t>
            </w:r>
          </w:p>
          <w:p w14:paraId="4B49423C" w14:textId="77777777" w:rsidR="00140417" w:rsidRDefault="00140417" w:rsidP="00D01383">
            <w:pPr>
              <w:pStyle w:val="TAL"/>
              <w:rPr>
                <w:u w:val="single"/>
              </w:rPr>
            </w:pPr>
            <w:r>
              <w:rPr>
                <w:u w:val="single"/>
              </w:rPr>
              <w:t>- Reporting suggestion information (i.e. Report urgency, Reporting time information)</w:t>
            </w:r>
          </w:p>
          <w:p w14:paraId="547ECDF7" w14:textId="17F363B4" w:rsidR="00140417" w:rsidRDefault="00140417" w:rsidP="00D01383">
            <w:pPr>
              <w:pStyle w:val="TAL"/>
              <w:rPr>
                <w:u w:val="single"/>
              </w:rPr>
            </w:pPr>
            <w:r>
              <w:rPr>
                <w:u w:val="single"/>
              </w:rPr>
              <w:t>- Notification correlation ID</w:t>
            </w:r>
          </w:p>
          <w:p w14:paraId="1FB0523A" w14:textId="77777777" w:rsidR="00140417" w:rsidRDefault="00140417" w:rsidP="00D01383">
            <w:pPr>
              <w:pStyle w:val="TAL"/>
            </w:pPr>
          </w:p>
        </w:tc>
      </w:tr>
      <w:tr w:rsidR="00140417" w14:paraId="35402999" w14:textId="77777777" w:rsidTr="00D01383">
        <w:tc>
          <w:tcPr>
            <w:tcW w:w="2551" w:type="dxa"/>
            <w:tcBorders>
              <w:top w:val="single" w:sz="4" w:space="0" w:color="auto"/>
              <w:left w:val="single" w:sz="4" w:space="0" w:color="auto"/>
              <w:bottom w:val="single" w:sz="4" w:space="0" w:color="auto"/>
              <w:right w:val="single" w:sz="4" w:space="0" w:color="auto"/>
            </w:tcBorders>
          </w:tcPr>
          <w:p w14:paraId="5C2C51D9"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2B4CD0B1" w14:textId="77777777" w:rsidR="00140417" w:rsidRDefault="00140417" w:rsidP="00D01383">
            <w:pPr>
              <w:pStyle w:val="TAL"/>
            </w:pPr>
            <w:r>
              <w:t>One-Time Report</w:t>
            </w:r>
          </w:p>
          <w:p w14:paraId="3CEEEE7E" w14:textId="77777777" w:rsidR="00140417" w:rsidRDefault="00140417" w:rsidP="00D01383">
            <w:pPr>
              <w:pStyle w:val="TAL"/>
            </w:pPr>
            <w:r>
              <w:t>Periodic Report</w:t>
            </w:r>
          </w:p>
        </w:tc>
      </w:tr>
    </w:tbl>
    <w:p w14:paraId="36CC34C3" w14:textId="77777777" w:rsidR="00140417" w:rsidRPr="000E0428" w:rsidRDefault="00140417" w:rsidP="000E0428"/>
    <w:p w14:paraId="50A70F6C" w14:textId="77777777" w:rsidR="00C10561" w:rsidRDefault="00C10561" w:rsidP="00011D76">
      <w:pPr>
        <w:pStyle w:val="Heading3"/>
      </w:pPr>
      <w:bookmarkStart w:id="78" w:name="_Toc510696589"/>
      <w:bookmarkStart w:id="79" w:name="_Toc35971381"/>
      <w:bookmarkStart w:id="80" w:name="_Toc82676346"/>
      <w:bookmarkStart w:id="81" w:name="_Toc130836108"/>
      <w:r>
        <w:t>5.2.2</w:t>
      </w:r>
      <w:r>
        <w:tab/>
        <w:t>Service Operations</w:t>
      </w:r>
      <w:bookmarkEnd w:id="78"/>
      <w:bookmarkEnd w:id="79"/>
      <w:bookmarkEnd w:id="80"/>
      <w:bookmarkEnd w:id="81"/>
    </w:p>
    <w:p w14:paraId="7E542661" w14:textId="77777777" w:rsidR="00C10561" w:rsidRDefault="00C10561" w:rsidP="00011D76">
      <w:pPr>
        <w:pStyle w:val="Heading4"/>
      </w:pPr>
      <w:bookmarkStart w:id="82" w:name="_Toc510696590"/>
      <w:bookmarkStart w:id="83" w:name="_Toc35971382"/>
      <w:bookmarkStart w:id="84" w:name="_Toc82676347"/>
      <w:bookmarkStart w:id="85" w:name="_Toc130836109"/>
      <w:r>
        <w:t>5.2.2.1</w:t>
      </w:r>
      <w:r>
        <w:tab/>
        <w:t>Introduction</w:t>
      </w:r>
      <w:bookmarkEnd w:id="82"/>
      <w:bookmarkEnd w:id="83"/>
      <w:bookmarkEnd w:id="84"/>
      <w:bookmarkEnd w:id="85"/>
    </w:p>
    <w:p w14:paraId="5DE79229" w14:textId="77777777" w:rsidR="008832A0" w:rsidRDefault="008832A0" w:rsidP="008832A0">
      <w:r>
        <w:rPr>
          <w:rFonts w:hint="eastAsia"/>
          <w:lang w:eastAsia="zh-CN"/>
        </w:rPr>
        <w:t>T</w:t>
      </w:r>
      <w:r>
        <w:rPr>
          <w:lang w:eastAsia="zh-CN"/>
        </w:rPr>
        <w:t xml:space="preserve">he </w:t>
      </w:r>
      <w:r w:rsidRPr="00690A26">
        <w:t>service operations defined for the N</w:t>
      </w:r>
      <w:r>
        <w:t>upf_EventExposure</w:t>
      </w:r>
      <w:r w:rsidRPr="00690A26">
        <w:t xml:space="preserve"> service are as follows:</w:t>
      </w:r>
    </w:p>
    <w:p w14:paraId="17DF1B52" w14:textId="11E316DD" w:rsidR="008832A0" w:rsidRDefault="008832A0" w:rsidP="008832A0">
      <w:pPr>
        <w:pStyle w:val="B1"/>
        <w:rPr>
          <w:lang w:eastAsia="zh-CN"/>
        </w:rPr>
      </w:pPr>
      <w:r>
        <w:rPr>
          <w:rFonts w:hint="eastAsia"/>
          <w:lang w:eastAsia="zh-CN"/>
        </w:rPr>
        <w:t>-</w:t>
      </w:r>
      <w:r>
        <w:rPr>
          <w:lang w:eastAsia="zh-CN"/>
        </w:rPr>
        <w:tab/>
      </w:r>
      <w:r>
        <w:rPr>
          <w:rFonts w:hint="eastAsia"/>
          <w:lang w:eastAsia="zh-CN"/>
        </w:rPr>
        <w:t>Sub</w:t>
      </w:r>
      <w:r>
        <w:rPr>
          <w:lang w:eastAsia="zh-CN"/>
        </w:rPr>
        <w:t xml:space="preserve">scribe: </w:t>
      </w:r>
      <w:r w:rsidR="00046C7D">
        <w:rPr>
          <w:lang w:eastAsia="zh-CN"/>
        </w:rPr>
        <w:t>It enables an NF service consumer to subscribe to UPF event exposure notifications.</w:t>
      </w:r>
      <w:r>
        <w:rPr>
          <w:lang w:eastAsia="zh-CN"/>
        </w:rPr>
        <w:t>.</w:t>
      </w:r>
    </w:p>
    <w:p w14:paraId="4B755320" w14:textId="77777777" w:rsidR="00046C7D" w:rsidRDefault="00046C7D" w:rsidP="00046C7D">
      <w:pPr>
        <w:pStyle w:val="B1"/>
        <w:rPr>
          <w:lang w:eastAsia="zh-CN"/>
        </w:rPr>
      </w:pPr>
      <w:r>
        <w:rPr>
          <w:lang w:eastAsia="zh-CN"/>
        </w:rPr>
        <w:t>-</w:t>
      </w:r>
      <w:r>
        <w:rPr>
          <w:lang w:eastAsia="zh-CN"/>
        </w:rPr>
        <w:tab/>
        <w:t>Unsubscribe: It enables an NF service consumer to unsubscribe from UPF event exposure notifications.</w:t>
      </w:r>
    </w:p>
    <w:p w14:paraId="41DFC95E" w14:textId="40EAF3ED"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w:t>
      </w:r>
    </w:p>
    <w:p w14:paraId="7AE0F4AF" w14:textId="638EB70C" w:rsidR="00EC4781" w:rsidRDefault="008832A0" w:rsidP="008564DF">
      <w:pPr>
        <w:pStyle w:val="NO"/>
        <w:rPr>
          <w:lang w:eastAsia="zh-CN"/>
        </w:rPr>
      </w:pPr>
      <w:r>
        <w:rPr>
          <w:rFonts w:hint="eastAsia"/>
          <w:lang w:eastAsia="zh-CN"/>
        </w:rPr>
        <w:t>NOTE</w:t>
      </w:r>
      <w:r>
        <w:rPr>
          <w:lang w:eastAsia="zh-CN"/>
        </w:rPr>
        <w:t>:</w:t>
      </w:r>
      <w:r>
        <w:rPr>
          <w:lang w:eastAsia="zh-CN"/>
        </w:rPr>
        <w:tab/>
      </w:r>
      <w:r w:rsidR="001E456B">
        <w:rPr>
          <w:lang w:eastAsia="zh-CN"/>
        </w:rPr>
        <w:t xml:space="preserve">The </w:t>
      </w:r>
      <w:r>
        <w:rPr>
          <w:lang w:eastAsia="zh-CN"/>
        </w:rPr>
        <w:t>Subscribe</w:t>
      </w:r>
      <w:r w:rsidR="001E456B">
        <w:rPr>
          <w:lang w:eastAsia="zh-CN"/>
        </w:rPr>
        <w:t xml:space="preserve"> and Unsubscribe</w:t>
      </w:r>
      <w:r>
        <w:rPr>
          <w:lang w:eastAsia="zh-CN"/>
        </w:rPr>
        <w:t xml:space="preserve"> service operation</w:t>
      </w:r>
      <w:r w:rsidR="001E456B">
        <w:rPr>
          <w:lang w:eastAsia="zh-CN"/>
        </w:rPr>
        <w:t>s</w:t>
      </w:r>
      <w:r>
        <w:rPr>
          <w:lang w:eastAsia="zh-CN"/>
        </w:rPr>
        <w:t xml:space="preserve"> </w:t>
      </w:r>
      <w:r w:rsidR="001E456B">
        <w:rPr>
          <w:lang w:eastAsia="zh-CN"/>
        </w:rPr>
        <w:t xml:space="preserve">only </w:t>
      </w:r>
      <w:r w:rsidR="001E456B">
        <w:t>apply to</w:t>
      </w:r>
      <w:r w:rsidR="001E456B" w:rsidRPr="009D2DE8">
        <w:t xml:space="preserve"> UPF events that can be subscribed using the Nupf service based interface (see clauses 5.2.1.2 and 5.2.1.3)</w:t>
      </w:r>
      <w:r>
        <w:rPr>
          <w:lang w:eastAsia="zh-CN"/>
        </w:rPr>
        <w:t>.</w:t>
      </w:r>
      <w:bookmarkStart w:id="86" w:name="_Toc510696591"/>
      <w:bookmarkStart w:id="87" w:name="_Toc35971383"/>
      <w:bookmarkStart w:id="88" w:name="_Toc82676348"/>
    </w:p>
    <w:p w14:paraId="32A3123F" w14:textId="5CC1337C" w:rsidR="00C10561" w:rsidRDefault="00C10561" w:rsidP="00011D76">
      <w:pPr>
        <w:pStyle w:val="Heading4"/>
      </w:pPr>
      <w:bookmarkStart w:id="89" w:name="_Toc130836110"/>
      <w:r>
        <w:t>5.2.2.2</w:t>
      </w:r>
      <w:r>
        <w:tab/>
      </w:r>
      <w:bookmarkEnd w:id="86"/>
      <w:bookmarkEnd w:id="87"/>
      <w:bookmarkEnd w:id="88"/>
      <w:r w:rsidR="00E42965">
        <w:t>Subscribe</w:t>
      </w:r>
      <w:bookmarkEnd w:id="89"/>
    </w:p>
    <w:p w14:paraId="7DB63CA3" w14:textId="77777777" w:rsidR="00976533" w:rsidRDefault="00976533" w:rsidP="00976533">
      <w:pPr>
        <w:pStyle w:val="Heading5"/>
      </w:pPr>
      <w:bookmarkStart w:id="90" w:name="_Toc25156230"/>
      <w:bookmarkStart w:id="91" w:name="_Toc34124530"/>
      <w:bookmarkStart w:id="92" w:name="_Toc43207644"/>
      <w:bookmarkStart w:id="93" w:name="_Toc49857124"/>
      <w:bookmarkStart w:id="94" w:name="_Toc56676958"/>
      <w:bookmarkStart w:id="95" w:name="_Toc56691481"/>
      <w:bookmarkStart w:id="96" w:name="_Toc56698745"/>
      <w:bookmarkStart w:id="97" w:name="_Toc89034947"/>
      <w:bookmarkStart w:id="98" w:name="_Toc89064745"/>
      <w:bookmarkStart w:id="99" w:name="_Toc89180046"/>
      <w:bookmarkStart w:id="100" w:name="_Toc97071723"/>
      <w:bookmarkStart w:id="101" w:name="_Toc120051125"/>
      <w:bookmarkStart w:id="102" w:name="_Toc122025487"/>
      <w:bookmarkStart w:id="103" w:name="_Toc130836111"/>
      <w:r>
        <w:t>5.2.2.2.1</w:t>
      </w:r>
      <w:r>
        <w:tab/>
        <w:t>General</w:t>
      </w:r>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534133DF" w14:textId="77777777" w:rsidR="00976533" w:rsidRDefault="00976533" w:rsidP="00976533">
      <w:pPr>
        <w:rPr>
          <w:lang w:eastAsia="zh-CN"/>
        </w:rPr>
      </w:pPr>
      <w:r>
        <w:rPr>
          <w:lang w:eastAsia="zh-CN"/>
        </w:rPr>
        <w:t>The Subscribe service operation is used by a NF Service Consumer to subscribe to UPF event exposure notifications, e.g. for the purpose of UPF data collection for a specified PDU session or for all the PDU sessions of one UE or any UE.</w:t>
      </w:r>
    </w:p>
    <w:p w14:paraId="076FD931" w14:textId="77777777" w:rsidR="00976533" w:rsidRDefault="00976533" w:rsidP="00976533">
      <w:pPr>
        <w:pStyle w:val="NO"/>
        <w:rPr>
          <w:lang w:eastAsia="zh-CN"/>
        </w:rPr>
      </w:pPr>
      <w:r>
        <w:rPr>
          <w:lang w:eastAsia="zh-CN"/>
        </w:rPr>
        <w:t>NOTE:</w:t>
      </w:r>
      <w:r>
        <w:rPr>
          <w:lang w:eastAsia="zh-CN"/>
        </w:rPr>
        <w:tab/>
        <w:t>NF service consumers can only be SMF or NWDAF in this release of the specification.</w:t>
      </w:r>
    </w:p>
    <w:p w14:paraId="68EBE4D8" w14:textId="77777777" w:rsidR="00976533" w:rsidRDefault="00976533" w:rsidP="00976533">
      <w:pPr>
        <w:pStyle w:val="Heading5"/>
      </w:pPr>
      <w:bookmarkStart w:id="104" w:name="_Toc130836112"/>
      <w:r>
        <w:t>5.2.2.2.2</w:t>
      </w:r>
      <w:r>
        <w:tab/>
        <w:t>Creation of a subscription</w:t>
      </w:r>
      <w:bookmarkEnd w:id="104"/>
    </w:p>
    <w:p w14:paraId="3CB72D94" w14:textId="77777777" w:rsidR="00976533" w:rsidRDefault="00976533" w:rsidP="00976533">
      <w:r>
        <w:t>An NF Service Consumer shall invoke the Subscribe service operation towards the UPF</w:t>
      </w:r>
      <w:r>
        <w:rPr>
          <w:lang w:eastAsia="ko-KR"/>
        </w:rPr>
        <w:t xml:space="preserve"> </w:t>
      </w:r>
      <w:r>
        <w:t>to create a subscription to monitor at least one UPF event. The NF Service Consumer may subscribe to multiple events in a subscription. A subscription may be associated with one or all the PDU sessions of a UE or any UE.</w:t>
      </w:r>
    </w:p>
    <w:p w14:paraId="5A5C4AF3" w14:textId="77777777" w:rsidR="00976533" w:rsidRDefault="00976533" w:rsidP="00976533">
      <w:r>
        <w:t>The NF Service Consumer shall request to create a new subscription by using the HTTP method POST with the URI of the subscriptions collection, see clause 6.2.3.2.</w:t>
      </w:r>
    </w:p>
    <w:p w14:paraId="21B4315C" w14:textId="77777777" w:rsidR="00976533" w:rsidRDefault="00976533" w:rsidP="00976533">
      <w:pPr>
        <w:pStyle w:val="TH"/>
        <w:rPr>
          <w:lang w:eastAsia="ko-KR"/>
        </w:rPr>
      </w:pPr>
      <w:r>
        <w:object w:dxaOrig="8711" w:dyaOrig="2141" w14:anchorId="424F77DD">
          <v:shape id="_x0000_i1026" type="#_x0000_t75" style="width:435.4pt;height:106.65pt" o:ole="">
            <v:imagedata r:id="rId14" o:title=""/>
          </v:shape>
          <o:OLEObject Type="Embed" ProgID="Visio.Drawing.11" ShapeID="_x0000_i1026" DrawAspect="Content" ObjectID="_1741448890" r:id="rId15"/>
        </w:object>
      </w:r>
    </w:p>
    <w:p w14:paraId="18D64B2D" w14:textId="77777777" w:rsidR="00976533" w:rsidRDefault="00976533" w:rsidP="00976533">
      <w:pPr>
        <w:pStyle w:val="TF"/>
      </w:pPr>
      <w:r>
        <w:rPr>
          <w:lang w:eastAsia="ko-KR"/>
        </w:rPr>
        <w:t>Figure 5.2.2.2.2-1 Subscription creation</w:t>
      </w:r>
    </w:p>
    <w:p w14:paraId="700EAC06" w14:textId="6F44BFBD" w:rsidR="00976533" w:rsidRDefault="00976533" w:rsidP="00976533">
      <w:pPr>
        <w:pStyle w:val="B1"/>
        <w:rPr>
          <w:rStyle w:val="B1Char"/>
        </w:rPr>
      </w:pPr>
      <w:r>
        <w:t>1.</w:t>
      </w:r>
      <w:r>
        <w:tab/>
        <w:t>The NF Service Consumer shall send a POST request to create a subscription resource in the UPF. The payload body of the POST request shall contain a representation of the individual subscription resource to be created.</w:t>
      </w:r>
    </w:p>
    <w:p w14:paraId="7DEA6899" w14:textId="77777777" w:rsidR="00976533" w:rsidRDefault="00976533" w:rsidP="00976533">
      <w:pPr>
        <w:pStyle w:val="B1"/>
        <w:ind w:hanging="1"/>
        <w:rPr>
          <w:lang w:eastAsia="ko-KR"/>
        </w:rPr>
      </w:pPr>
      <w:r>
        <w:t xml:space="preserve">The NF Service Consumer shall </w:t>
      </w:r>
      <w:r>
        <w:rPr>
          <w:lang w:eastAsia="ko-KR"/>
        </w:rPr>
        <w:t>include the following information in the HTTP message body:</w:t>
      </w:r>
    </w:p>
    <w:p w14:paraId="24BBB0B1" w14:textId="77777777" w:rsidR="00976533" w:rsidRDefault="00976533" w:rsidP="00976533">
      <w:pPr>
        <w:pStyle w:val="B2"/>
        <w:rPr>
          <w:lang w:val="en-US"/>
        </w:rPr>
      </w:pPr>
      <w:r>
        <w:t>-</w:t>
      </w:r>
      <w:r>
        <w:tab/>
        <w:t xml:space="preserve">NF ID, indicating </w:t>
      </w:r>
      <w:r>
        <w:rPr>
          <w:lang w:val="en-US"/>
        </w:rPr>
        <w:t>the identity of the network function instance creating the subscription;</w:t>
      </w:r>
    </w:p>
    <w:p w14:paraId="4F763A8F" w14:textId="6F6B407D" w:rsidR="00976533" w:rsidRDefault="00976533" w:rsidP="000E0428">
      <w:pPr>
        <w:pStyle w:val="EditorsNote"/>
        <w:rPr>
          <w:lang w:val="en-US"/>
        </w:rPr>
      </w:pPr>
      <w:r>
        <w:t>Editor's note:</w:t>
      </w:r>
      <w:r w:rsidR="00BD0D5F">
        <w:tab/>
      </w:r>
      <w:r>
        <w:t>It is FFS whether the NF ID should be optional or mandatory.</w:t>
      </w:r>
    </w:p>
    <w:p w14:paraId="05B16C00" w14:textId="3B7C9D36" w:rsidR="00976533" w:rsidRDefault="00976533" w:rsidP="00976533">
      <w:pPr>
        <w:pStyle w:val="B2"/>
        <w:rPr>
          <w:lang w:val="en-US"/>
        </w:rPr>
      </w:pPr>
      <w:r>
        <w:rPr>
          <w:lang w:val="en-US"/>
        </w:rPr>
        <w:t>-</w:t>
      </w:r>
      <w:r>
        <w:rPr>
          <w:lang w:val="en-US"/>
        </w:rPr>
        <w:tab/>
        <w:t>Target of Event Reporting, indicating the target(s) to be monitored, i.e.</w:t>
      </w:r>
    </w:p>
    <w:p w14:paraId="0288ECA2" w14:textId="77777777" w:rsidR="00976533" w:rsidRDefault="00976533" w:rsidP="00976533">
      <w:pPr>
        <w:pStyle w:val="B3"/>
        <w:rPr>
          <w:lang w:val="en-US"/>
        </w:rPr>
      </w:pPr>
      <w:r>
        <w:rPr>
          <w:lang w:val="en-US"/>
        </w:rPr>
        <w:t>-</w:t>
      </w:r>
      <w:r>
        <w:rPr>
          <w:lang w:val="en-US"/>
        </w:rPr>
        <w:tab/>
        <w:t>a specific UE/PDU Session identified with a UE IP address; or</w:t>
      </w:r>
    </w:p>
    <w:p w14:paraId="59EAB1E8" w14:textId="77777777" w:rsidR="00976533" w:rsidRDefault="00976533" w:rsidP="00976533">
      <w:pPr>
        <w:pStyle w:val="B3"/>
        <w:rPr>
          <w:lang w:val="en-US"/>
        </w:rPr>
      </w:pPr>
      <w:r>
        <w:rPr>
          <w:lang w:val="en-US"/>
        </w:rPr>
        <w:t>-</w:t>
      </w:r>
      <w:r>
        <w:rPr>
          <w:lang w:val="en-US"/>
        </w:rPr>
        <w:tab/>
        <w:t>any UE (identified by the "anyUE" flag);</w:t>
      </w:r>
    </w:p>
    <w:p w14:paraId="1BB7EDD3" w14:textId="36A7FBA8" w:rsidR="00976533" w:rsidRDefault="00976533" w:rsidP="00976533">
      <w:pPr>
        <w:pStyle w:val="B2"/>
        <w:rPr>
          <w:lang w:val="en-US"/>
        </w:rPr>
      </w:pPr>
      <w:r>
        <w:t>-</w:t>
      </w:r>
      <w:r>
        <w:tab/>
      </w:r>
      <w:r>
        <w:rPr>
          <w:lang w:val="en-US"/>
        </w:rPr>
        <w:t>List of UPF events requested to be subscribed;</w:t>
      </w:r>
    </w:p>
    <w:p w14:paraId="7A2B6847" w14:textId="77777777" w:rsidR="00976533" w:rsidRDefault="00976533" w:rsidP="00976533">
      <w:pPr>
        <w:pStyle w:val="B2"/>
        <w:rPr>
          <w:lang w:val="en-US"/>
        </w:rPr>
      </w:pPr>
      <w:r>
        <w:t>-</w:t>
      </w:r>
      <w:r>
        <w:tab/>
        <w:t xml:space="preserve">Event Reporting Mode, </w:t>
      </w:r>
      <w:r>
        <w:rPr>
          <w:lang w:val="en-US"/>
        </w:rPr>
        <w:t>indicating how the events shall be reported (One-time Report, Continuous Report or Periodic Report); and</w:t>
      </w:r>
    </w:p>
    <w:p w14:paraId="6E4C6792" w14:textId="77777777" w:rsidR="00976533" w:rsidRDefault="00976533" w:rsidP="00976533">
      <w:pPr>
        <w:pStyle w:val="B2"/>
        <w:rPr>
          <w:lang w:val="en-US"/>
        </w:rPr>
      </w:pPr>
      <w:r>
        <w:t>-</w:t>
      </w:r>
      <w:r>
        <w:tab/>
        <w:t>UPF event consumer notification URI, indicating the address where to send the event notifications generated by the subscription</w:t>
      </w:r>
      <w:r>
        <w:rPr>
          <w:lang w:val="en-US"/>
        </w:rPr>
        <w:t>.</w:t>
      </w:r>
    </w:p>
    <w:p w14:paraId="042E4EF1" w14:textId="77777777" w:rsidR="00976533" w:rsidRDefault="00976533" w:rsidP="00976533">
      <w:pPr>
        <w:pStyle w:val="B1"/>
        <w:rPr>
          <w:lang w:val="en-US"/>
        </w:rPr>
      </w:pPr>
      <w:r>
        <w:rPr>
          <w:lang w:val="en-US"/>
        </w:rPr>
        <w:t>The NF Service Consumer may include the following information in the HTTP message body:</w:t>
      </w:r>
    </w:p>
    <w:p w14:paraId="7F97339C" w14:textId="656E2A1B" w:rsidR="00976533" w:rsidRDefault="00976533" w:rsidP="00976533">
      <w:pPr>
        <w:pStyle w:val="B2"/>
        <w:rPr>
          <w:noProof/>
        </w:rPr>
      </w:pPr>
      <w:r>
        <w:rPr>
          <w:noProof/>
        </w:rPr>
        <w:t>-</w:t>
      </w:r>
      <w:r>
        <w:rPr>
          <w:noProof/>
        </w:rPr>
        <w:tab/>
        <w:t xml:space="preserve">a </w:t>
      </w:r>
      <w:r>
        <w:rPr>
          <w:lang w:val="en-US"/>
        </w:rPr>
        <w:t>SUPI, PEI or GPSI identifying a specific UE;</w:t>
      </w:r>
    </w:p>
    <w:p w14:paraId="66A3F37C" w14:textId="4E5231FD" w:rsidR="00976533" w:rsidRDefault="00976533" w:rsidP="00976533">
      <w:pPr>
        <w:pStyle w:val="B2"/>
        <w:rPr>
          <w:noProof/>
        </w:rPr>
      </w:pPr>
      <w:r>
        <w:rPr>
          <w:noProof/>
        </w:rPr>
        <w:t>-</w:t>
      </w:r>
      <w:r>
        <w:rPr>
          <w:noProof/>
        </w:rPr>
        <w:tab/>
        <w:t>one or more S-NSSAI(s) and/or DNN(s) of PDU sessions to which the subscription applies;</w:t>
      </w:r>
    </w:p>
    <w:p w14:paraId="3AC0DA27" w14:textId="77777777" w:rsidR="00976533" w:rsidRDefault="00976533" w:rsidP="00976533">
      <w:pPr>
        <w:pStyle w:val="B2"/>
        <w:rPr>
          <w:noProof/>
        </w:rPr>
      </w:pPr>
      <w:r>
        <w:rPr>
          <w:noProof/>
        </w:rPr>
        <w:t>-</w:t>
      </w:r>
      <w:r>
        <w:rPr>
          <w:noProof/>
        </w:rPr>
        <w:tab/>
        <w:t xml:space="preserve">one or more Application ID(s) or </w:t>
      </w:r>
      <w:r>
        <w:rPr>
          <w:lang w:val="en-US"/>
        </w:rPr>
        <w:t>traffic filters</w:t>
      </w:r>
      <w:r>
        <w:rPr>
          <w:noProof/>
        </w:rPr>
        <w:t xml:space="preserve"> identifying the traffic </w:t>
      </w:r>
      <w:r>
        <w:rPr>
          <w:lang w:val="en-US"/>
        </w:rPr>
        <w:t>to be monitored by the subscription</w:t>
      </w:r>
      <w:r>
        <w:rPr>
          <w:noProof/>
        </w:rPr>
        <w:t>;</w:t>
      </w:r>
    </w:p>
    <w:p w14:paraId="137DD88C" w14:textId="77777777" w:rsidR="00976533" w:rsidRDefault="00976533" w:rsidP="00976533">
      <w:pPr>
        <w:pStyle w:val="B2"/>
        <w:rPr>
          <w:lang w:val="en-US"/>
        </w:rPr>
      </w:pPr>
      <w:r>
        <w:rPr>
          <w:noProof/>
        </w:rPr>
        <w:t>-</w:t>
      </w:r>
      <w:r>
        <w:rPr>
          <w:lang w:val="en-US"/>
        </w:rPr>
        <w:tab/>
        <w:t>Type of measurement, for UPF events supporting multiple types of measurement (e.g.</w:t>
      </w:r>
      <w:r w:rsidRPr="00BD5AE5">
        <w:t xml:space="preserve"> </w:t>
      </w:r>
      <w:r>
        <w:t>UserDataUsageMeasures</w:t>
      </w:r>
      <w:r>
        <w:rPr>
          <w:lang w:val="en-US"/>
        </w:rPr>
        <w:t xml:space="preserve"> event)</w:t>
      </w:r>
    </w:p>
    <w:p w14:paraId="5DE9262F" w14:textId="77777777" w:rsidR="00976533" w:rsidRDefault="00976533" w:rsidP="00976533">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546AC32C" w14:textId="42548B21" w:rsidR="00976533" w:rsidRDefault="00976533" w:rsidP="00976533">
      <w:pPr>
        <w:pStyle w:val="B2"/>
        <w:rPr>
          <w:noProof/>
        </w:rPr>
      </w:pPr>
      <w:r>
        <w:rPr>
          <w:noProof/>
        </w:rPr>
        <w:t>-</w:t>
      </w:r>
      <w:r>
        <w:rPr>
          <w:noProof/>
        </w:rPr>
        <w:tab/>
        <w:t>Reporting period, defining the period for periodic reporting;</w:t>
      </w:r>
    </w:p>
    <w:p w14:paraId="1ECE509E" w14:textId="406A511F" w:rsidR="00976533" w:rsidRDefault="00976533" w:rsidP="00976533">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6BF78ADF" w14:textId="77777777" w:rsidR="00976533" w:rsidRPr="000B7628" w:rsidRDefault="00976533" w:rsidP="00976533">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p>
    <w:p w14:paraId="1297862D" w14:textId="49B6EDD3" w:rsidR="00976533" w:rsidRDefault="00976533" w:rsidP="00976533">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5A0314E2" w14:textId="77777777" w:rsidR="00976533" w:rsidRPr="00C6440B" w:rsidRDefault="00976533" w:rsidP="00976533">
      <w:pPr>
        <w:pStyle w:val="B2"/>
      </w:pPr>
      <w:r>
        <w:t>-</w:t>
      </w:r>
      <w:r>
        <w:tab/>
        <w:t>Deactivate notification flag, indicating that the notification of the available events shall be muted until the event consumer NF provides the retrieval notification flag to retrieve the events stored;</w:t>
      </w:r>
    </w:p>
    <w:p w14:paraId="43450635" w14:textId="77777777" w:rsidR="00976533" w:rsidRDefault="00976533" w:rsidP="00976533">
      <w:pPr>
        <w:pStyle w:val="B2"/>
      </w:pPr>
      <w:r>
        <w:t>-</w:t>
      </w:r>
      <w:r>
        <w:tab/>
        <w:t>Immediate Report Flag per event, indicating an immediate report to be generated with the current event status; and/or</w:t>
      </w:r>
    </w:p>
    <w:p w14:paraId="4A0BEC81" w14:textId="0EB56BE5" w:rsidR="00976533" w:rsidRDefault="00976533" w:rsidP="000E0428">
      <w:pPr>
        <w:pStyle w:val="EditorsNote"/>
      </w:pPr>
      <w:r>
        <w:lastRenderedPageBreak/>
        <w:t>Editor's note:</w:t>
      </w:r>
      <w:r w:rsidR="0060572D">
        <w:tab/>
      </w:r>
      <w:r>
        <w:t>It is FFS whether the Immediate Report Flag is needed.</w:t>
      </w:r>
    </w:p>
    <w:p w14:paraId="467CF51E" w14:textId="77777777" w:rsidR="00976533" w:rsidRDefault="00976533" w:rsidP="00976533">
      <w:pPr>
        <w:pStyle w:val="B2"/>
      </w:pPr>
      <w:r>
        <w:t>-</w:t>
      </w:r>
      <w:r>
        <w:tab/>
        <w:t>Notification Correlation ID, indicating the correlation identity to be signaled in the event notifications generated by the subscription.</w:t>
      </w:r>
    </w:p>
    <w:p w14:paraId="42D45B16" w14:textId="76186007" w:rsidR="00976533" w:rsidRDefault="00976533" w:rsidP="00976533">
      <w:pPr>
        <w:pStyle w:val="B1"/>
      </w:pPr>
      <w:r>
        <w:t>2a.</w:t>
      </w:r>
      <w:r>
        <w:tab/>
        <w:t>On success (i.e. if the request is accepted), the UPF shall include a HTTP Location header to provide the location of the newly created resource (subscription) together with the status code 201 indicating the requested resource is created in the response message.</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CreatedEventSubscription.</w:t>
      </w:r>
      <w:r>
        <w:br/>
      </w:r>
      <w:r>
        <w:br/>
        <w:t xml:space="preserve">If the NF Service Consumer has included the Immediate Report Flag with the value true in the event subscription, the UPF shall include the current status of the events subscribed, if available, in the response. 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67B73701" w14:textId="547CA2C6" w:rsidR="00976533" w:rsidRDefault="00976533" w:rsidP="00976533">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7AC5FD4C" w14:textId="77777777" w:rsidR="00976533" w:rsidRDefault="00976533" w:rsidP="00976533">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189347F2" w14:textId="77777777" w:rsidR="00976533" w:rsidRDefault="00976533" w:rsidP="00976533">
      <w:pPr>
        <w:pStyle w:val="B1"/>
        <w:ind w:firstLine="0"/>
        <w:rPr>
          <w:noProof/>
          <w:lang w:eastAsia="zh-CN"/>
        </w:rPr>
      </w:pPr>
      <w:r>
        <w:rPr>
          <w:noProof/>
        </w:rPr>
        <w:t xml:space="preserve">If the </w:t>
      </w:r>
      <w:r>
        <w:t>"</w:t>
      </w:r>
      <w:r>
        <w:rPr>
          <w:noProof/>
          <w:lang w:eastAsia="zh-CN"/>
        </w:rPr>
        <w:t xml:space="preserve">notifFlag" attribute is included and set to </w:t>
      </w:r>
      <w:r>
        <w:rPr>
          <w:noProof/>
        </w:rPr>
        <w:t>"DEACTIVATE"</w:t>
      </w:r>
      <w:r>
        <w:rPr>
          <w:noProof/>
          <w:lang w:eastAsia="zh-CN"/>
        </w:rPr>
        <w:t xml:space="preserve"> in the request, the UPF shall mute the event notification and store the available events.</w:t>
      </w:r>
    </w:p>
    <w:p w14:paraId="653BC1CA" w14:textId="77777777" w:rsidR="00976533" w:rsidRDefault="00976533" w:rsidP="00976533">
      <w:pPr>
        <w:pStyle w:val="B1"/>
      </w:pPr>
      <w:r>
        <w:t>2b.</w:t>
      </w:r>
      <w:r>
        <w:tab/>
        <w:t>On failure or redirection, one of the HTTP status code listed in Table 6.2.3.2.3.1-3 shall be returned. For a 4xx/5xx response, the message body shall contain a ProblemDetails structure with the "cause" attribute set to one of the application error listed in Table 6.2.3.2.3.1-3.</w:t>
      </w:r>
    </w:p>
    <w:p w14:paraId="40864909" w14:textId="77777777" w:rsidR="00976533" w:rsidRDefault="00976533" w:rsidP="00976533">
      <w:pPr>
        <w:pStyle w:val="Heading5"/>
      </w:pPr>
      <w:bookmarkStart w:id="105" w:name="_Toc130836113"/>
      <w:r>
        <w:t>5.2.2.2.3</w:t>
      </w:r>
      <w:r>
        <w:tab/>
        <w:t>Modification of a subscription</w:t>
      </w:r>
      <w:bookmarkEnd w:id="105"/>
    </w:p>
    <w:p w14:paraId="7AACB243" w14:textId="091B5E6D" w:rsidR="00976533" w:rsidRDefault="00976533" w:rsidP="000E0428">
      <w:pPr>
        <w:pStyle w:val="EditorsNote"/>
      </w:pPr>
      <w:r>
        <w:t>Editor's note:</w:t>
      </w:r>
      <w:r w:rsidR="00F73B16">
        <w:tab/>
      </w:r>
      <w:r>
        <w:t>This is FFS.</w:t>
      </w:r>
    </w:p>
    <w:p w14:paraId="565B28F0" w14:textId="77777777" w:rsidR="00CC3AE3" w:rsidRDefault="00CC3AE3" w:rsidP="00CC3AE3">
      <w:pPr>
        <w:pStyle w:val="Heading4"/>
      </w:pPr>
      <w:bookmarkStart w:id="106" w:name="_Toc130836114"/>
      <w:r>
        <w:t>5.2.2.2A</w:t>
      </w:r>
      <w:r>
        <w:tab/>
        <w:t>Unsubscribe</w:t>
      </w:r>
      <w:bookmarkEnd w:id="106"/>
    </w:p>
    <w:p w14:paraId="305C10C6" w14:textId="77777777" w:rsidR="00CC3AE3" w:rsidRDefault="00CC3AE3" w:rsidP="00CC3AE3">
      <w:pPr>
        <w:pStyle w:val="Heading5"/>
      </w:pPr>
      <w:bookmarkStart w:id="107" w:name="_Toc25156234"/>
      <w:bookmarkStart w:id="108" w:name="_Toc34124534"/>
      <w:bookmarkStart w:id="109" w:name="_Toc43207648"/>
      <w:bookmarkStart w:id="110" w:name="_Toc49857128"/>
      <w:bookmarkStart w:id="111" w:name="_Toc56676962"/>
      <w:bookmarkStart w:id="112" w:name="_Toc56691485"/>
      <w:bookmarkStart w:id="113" w:name="_Toc56698749"/>
      <w:bookmarkStart w:id="114" w:name="_Toc89034952"/>
      <w:bookmarkStart w:id="115" w:name="_Toc89064750"/>
      <w:bookmarkStart w:id="116" w:name="_Toc89180051"/>
      <w:bookmarkStart w:id="117" w:name="_Toc97071728"/>
      <w:bookmarkStart w:id="118" w:name="_Toc120051130"/>
      <w:bookmarkStart w:id="119" w:name="_Toc122025492"/>
      <w:bookmarkStart w:id="120" w:name="_Toc130836115"/>
      <w:r>
        <w:t>5.2.2.2A.1</w:t>
      </w:r>
      <w:r>
        <w:tab/>
        <w:t>General</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6FC401D" w14:textId="77777777" w:rsidR="00CC3AE3" w:rsidRDefault="00CC3AE3" w:rsidP="00CC3AE3">
      <w:r>
        <w:t>The Unsubscribe service operation is invoked by a NF Service Consumer towards the UPF</w:t>
      </w:r>
      <w:r>
        <w:rPr>
          <w:lang w:eastAsia="ko-KR"/>
        </w:rPr>
        <w:t xml:space="preserve"> </w:t>
      </w:r>
      <w:r>
        <w:t>to delete an existing subscription previously created at the UPF.</w:t>
      </w:r>
    </w:p>
    <w:p w14:paraId="26347D9E" w14:textId="77777777" w:rsidR="00CC3AE3" w:rsidRDefault="00CC3AE3" w:rsidP="00CC3AE3">
      <w:r>
        <w:t>The NF Service Consumer shall unsubscribe from a subscription by using the HTTP method DELETE with the URI of the individual subscription resource (see clause 6.2.3.3) to be deleted.</w:t>
      </w:r>
    </w:p>
    <w:p w14:paraId="46C3CB26" w14:textId="77777777" w:rsidR="00CC3AE3" w:rsidRDefault="00CC3AE3" w:rsidP="00CC3AE3">
      <w:pPr>
        <w:pStyle w:val="TH"/>
      </w:pPr>
      <w:r>
        <w:object w:dxaOrig="8711" w:dyaOrig="2141" w14:anchorId="52CD7DB3">
          <v:shape id="_x0000_i1027" type="#_x0000_t75" style="width:435.4pt;height:107.3pt" o:ole="">
            <v:imagedata r:id="rId16" o:title=""/>
          </v:shape>
          <o:OLEObject Type="Embed" ProgID="Visio.Drawing.11" ShapeID="_x0000_i1027" DrawAspect="Content" ObjectID="_1741448891" r:id="rId17"/>
        </w:object>
      </w:r>
    </w:p>
    <w:p w14:paraId="605545D9" w14:textId="60B29E52" w:rsidR="00CC3AE3" w:rsidRDefault="00CC3AE3" w:rsidP="00CC3AE3">
      <w:pPr>
        <w:pStyle w:val="TF"/>
      </w:pPr>
      <w:r>
        <w:t>Figure 5.</w:t>
      </w:r>
      <w:r w:rsidR="009B7E58">
        <w:t>2</w:t>
      </w:r>
      <w:r>
        <w:t>.2.</w:t>
      </w:r>
      <w:r w:rsidR="009B7E58">
        <w:t>2A</w:t>
      </w:r>
      <w:r>
        <w:t>.1-1 Unsubscribing from UPF events</w:t>
      </w:r>
    </w:p>
    <w:p w14:paraId="426575E4" w14:textId="77777777" w:rsidR="00CC3AE3" w:rsidRDefault="00CC3AE3" w:rsidP="00CC3AE3">
      <w:pPr>
        <w:pStyle w:val="B1"/>
      </w:pPr>
      <w:r>
        <w:lastRenderedPageBreak/>
        <w:t>1.</w:t>
      </w:r>
      <w:r>
        <w:tab/>
        <w:t>The NF Service Consumer shall send a DELETE request to delete an existing subscription resource in the UPF.</w:t>
      </w:r>
    </w:p>
    <w:p w14:paraId="4968806C" w14:textId="77777777" w:rsidR="00CC3AE3" w:rsidRDefault="00CC3AE3" w:rsidP="00CC3AE3">
      <w:pPr>
        <w:pStyle w:val="B1"/>
      </w:pPr>
      <w:r>
        <w:t>2a.</w:t>
      </w:r>
      <w:r>
        <w:tab/>
        <w:t>On success (i.e. if the request is accepted), the UPF shall reply with the status code 204 in the response message to indicate that the resource identified by the subscription ID has been successfully deleted.</w:t>
      </w:r>
    </w:p>
    <w:p w14:paraId="259FE3AC" w14:textId="48FE33C1" w:rsidR="00CC3AE3" w:rsidRPr="00CC3AE3" w:rsidRDefault="00CC3AE3" w:rsidP="000E0428">
      <w:pPr>
        <w:pStyle w:val="B1"/>
        <w:rPr>
          <w:lang w:eastAsia="zh-CN"/>
        </w:rPr>
      </w:pPr>
      <w:r>
        <w:t>2b.</w:t>
      </w:r>
      <w:r>
        <w:tab/>
        <w:t>On failure or redirection, one of the HTTP status code listed in Table 6.2.3.3.3.2-3 shall be returned. For a 4xx/5xx response, the message body shall contain a ProblemDetails structure with the "cause" attribute set to one of the application error listed in Table 6.2.3.3.3.2-3.</w:t>
      </w:r>
    </w:p>
    <w:p w14:paraId="0FAFE978" w14:textId="3528CDCB" w:rsidR="00C10561" w:rsidRDefault="00C10561" w:rsidP="00011D76">
      <w:pPr>
        <w:pStyle w:val="Heading4"/>
      </w:pPr>
      <w:bookmarkStart w:id="121" w:name="_Toc510696595"/>
      <w:bookmarkStart w:id="122" w:name="_Toc35971387"/>
      <w:bookmarkStart w:id="123" w:name="_Toc82676352"/>
      <w:bookmarkStart w:id="124" w:name="_Toc130836116"/>
      <w:r>
        <w:t>5.2.2.3</w:t>
      </w:r>
      <w:r>
        <w:tab/>
      </w:r>
      <w:bookmarkEnd w:id="121"/>
      <w:bookmarkEnd w:id="122"/>
      <w:bookmarkEnd w:id="123"/>
      <w:r w:rsidR="00C979C0">
        <w:t>Notify</w:t>
      </w:r>
      <w:bookmarkEnd w:id="124"/>
    </w:p>
    <w:p w14:paraId="70C70F7C" w14:textId="77777777" w:rsidR="005C517A" w:rsidRDefault="005C517A" w:rsidP="00011D76">
      <w:pPr>
        <w:pStyle w:val="Heading5"/>
      </w:pPr>
      <w:bookmarkStart w:id="125" w:name="_Toc130836117"/>
      <w:r>
        <w:t>5.2.2.3.1</w:t>
      </w:r>
      <w:r>
        <w:tab/>
        <w:t>General</w:t>
      </w:r>
      <w:bookmarkEnd w:id="125"/>
    </w:p>
    <w:p w14:paraId="6645FD25" w14:textId="77777777" w:rsidR="00364022" w:rsidRPr="003B2883" w:rsidRDefault="00364022" w:rsidP="00364022">
      <w:r w:rsidRPr="003B2883">
        <w:t xml:space="preserve">The Notify service operation is invoked by the </w:t>
      </w:r>
      <w:r>
        <w:t>UP</w:t>
      </w:r>
      <w:r w:rsidRPr="003B2883">
        <w:t>F, to send a notification, towards the notification URI, when certain event included in the subscription has taken place.</w:t>
      </w:r>
    </w:p>
    <w:p w14:paraId="260D5EEB" w14:textId="77777777" w:rsidR="00364022" w:rsidRPr="003B2883" w:rsidRDefault="00364022" w:rsidP="00364022">
      <w:r>
        <w:t>For event “</w:t>
      </w:r>
      <w:r w:rsidRPr="00A12828">
        <w:t>USER</w:t>
      </w:r>
      <w:r>
        <w:t>_</w:t>
      </w:r>
      <w:r w:rsidRPr="00A12828">
        <w:t>DATA</w:t>
      </w:r>
      <w:r>
        <w:t>_</w:t>
      </w:r>
      <w:r w:rsidRPr="00A12828">
        <w:t>USAGE</w:t>
      </w:r>
      <w:r>
        <w:t>_</w:t>
      </w:r>
      <w:r w:rsidRPr="00A12828">
        <w:t>MEASURES</w:t>
      </w:r>
      <w:r>
        <w:t xml:space="preserve">” and </w:t>
      </w:r>
      <w:r w:rsidRPr="007906CE">
        <w:t>“USER_DATA_USAGE_TRENDS”</w:t>
      </w:r>
      <w:r>
        <w:t>,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 See Figure</w:t>
      </w:r>
      <w:r>
        <w:rPr>
          <w:lang w:val="en-US" w:eastAsia="zh-CN"/>
        </w:rPr>
        <w:t> </w:t>
      </w:r>
      <w:r w:rsidRPr="003B2883">
        <w:t>5.</w:t>
      </w:r>
      <w:r>
        <w:t>2</w:t>
      </w:r>
      <w:r w:rsidRPr="003B2883">
        <w:t>.2.</w:t>
      </w:r>
      <w:r>
        <w:t>3</w:t>
      </w:r>
      <w:r w:rsidRPr="003B2883">
        <w:t>.</w:t>
      </w:r>
      <w:r>
        <w:t>2</w:t>
      </w:r>
      <w:r w:rsidRPr="003B2883">
        <w:t>-1.</w:t>
      </w:r>
    </w:p>
    <w:p w14:paraId="69FF151E" w14:textId="77777777" w:rsidR="00364022" w:rsidRDefault="00364022" w:rsidP="00364022">
      <w:pPr>
        <w:rPr>
          <w:lang w:val="en-US" w:eastAsia="zh-CN"/>
        </w:rPr>
      </w:pPr>
      <w:r>
        <w:t xml:space="preserve">For event </w:t>
      </w:r>
      <w:r>
        <w:rPr>
          <w:rFonts w:hint="eastAsia"/>
        </w:rPr>
        <w:t>"</w:t>
      </w:r>
      <w:r>
        <w:t>QOS_MONITORING</w:t>
      </w:r>
      <w:r>
        <w:rPr>
          <w:rFonts w:hint="eastAsia"/>
        </w:rPr>
        <w:t>"</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79D9FF21" w14:textId="77777777" w:rsidR="00364022" w:rsidRPr="00653C82" w:rsidRDefault="00364022" w:rsidP="00364022">
      <w:pPr>
        <w:pStyle w:val="B1"/>
        <w:ind w:left="284"/>
      </w:pPr>
      <w:r>
        <w:t xml:space="preserve">For 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3B1D9005" w14:textId="77777777" w:rsidR="00364022" w:rsidRPr="00653C82" w:rsidRDefault="00364022" w:rsidP="00364022">
      <w:pPr>
        <w:pStyle w:val="B2"/>
        <w:ind w:left="567"/>
      </w:pPr>
      <w:r w:rsidRPr="00653C82">
        <w:t>-</w:t>
      </w:r>
      <w:r w:rsidRPr="00653C82">
        <w:tab/>
        <w:t>Volume Measurement: measures of data volume exchanged (UL, DL and/or overall) and/or number of packets exchanged (UL, DL and/or overall).</w:t>
      </w:r>
    </w:p>
    <w:p w14:paraId="782AF38B" w14:textId="77777777" w:rsidR="00364022" w:rsidRPr="00653C82" w:rsidRDefault="00364022" w:rsidP="00364022">
      <w:pPr>
        <w:pStyle w:val="B2"/>
        <w:ind w:left="567"/>
      </w:pPr>
      <w:bookmarkStart w:id="126" w:name="_Hlk126742425"/>
      <w:r w:rsidRPr="00653C82">
        <w:t>-</w:t>
      </w:r>
      <w:r w:rsidRPr="00653C82">
        <w:tab/>
        <w:t>Throughput Measurement: measures of data throughput (UL and DL).</w:t>
      </w:r>
    </w:p>
    <w:bookmarkEnd w:id="126"/>
    <w:p w14:paraId="22CE12A2" w14:textId="77777777" w:rsidR="00364022" w:rsidRPr="00653C82" w:rsidRDefault="00364022" w:rsidP="00364022">
      <w:pPr>
        <w:pStyle w:val="B1"/>
      </w:pPr>
      <w:r w:rsidRPr="00653C82">
        <w:t>-</w:t>
      </w:r>
      <w:r w:rsidRPr="00653C82">
        <w:tab/>
        <w:t xml:space="preserve">Application related Information: </w:t>
      </w:r>
      <w:r w:rsidRPr="007346B7">
        <w:t xml:space="preserve">URLs and/or Domain </w:t>
      </w:r>
      <w:r w:rsidRPr="006324FB">
        <w:t xml:space="preserve">names and Domain name protocols </w:t>
      </w:r>
      <w:r>
        <w:t>detected in the traffic identified by the information included in the subscription request, e.g. an application id.</w:t>
      </w:r>
    </w:p>
    <w:p w14:paraId="56ADA37F" w14:textId="77777777" w:rsidR="00364022" w:rsidRPr="00653C82" w:rsidRDefault="00364022" w:rsidP="00364022">
      <w:pPr>
        <w:pStyle w:val="B1"/>
        <w:ind w:left="284" w:firstLine="0"/>
      </w:pPr>
      <w:r w:rsidRPr="00653C82">
        <w:t xml:space="preserve">When the </w:t>
      </w:r>
      <w:r>
        <w:t>granularity of the measurement is</w:t>
      </w:r>
      <w:r w:rsidRPr="00653C82">
        <w:t xml:space="preserve"> per data flow, the notification includes the packet filter set and the Applications Identifier if available.</w:t>
      </w:r>
    </w:p>
    <w:p w14:paraId="5E662663" w14:textId="77777777" w:rsidR="00364022" w:rsidRPr="00653C82" w:rsidRDefault="00364022" w:rsidP="00364022">
      <w:pPr>
        <w:pStyle w:val="B1"/>
        <w:ind w:left="284"/>
      </w:pPr>
      <w:r>
        <w:t xml:space="preserve">For event </w:t>
      </w:r>
      <w:r>
        <w:rPr>
          <w:rFonts w:hint="eastAsia"/>
        </w:rPr>
        <w:t>"</w:t>
      </w:r>
      <w:r w:rsidRPr="00547A7D">
        <w:t>USER_DATA_USAGE_TRENDS</w:t>
      </w:r>
      <w:r>
        <w:rPr>
          <w:rFonts w:hint="eastAsia"/>
        </w:rPr>
        <w:t>"</w:t>
      </w:r>
      <w:r>
        <w:t>, t</w:t>
      </w:r>
      <w:r w:rsidRPr="00653C82">
        <w:t>he event notification may contain following information:</w:t>
      </w:r>
    </w:p>
    <w:p w14:paraId="0FDB8959" w14:textId="77777777" w:rsidR="00364022" w:rsidRPr="00653C82" w:rsidRDefault="00364022" w:rsidP="00364022">
      <w:pPr>
        <w:pStyle w:val="B2"/>
        <w:ind w:left="567"/>
      </w:pPr>
      <w:bookmarkStart w:id="127" w:name="_Hlk126742456"/>
      <w:r w:rsidRPr="00653C82">
        <w:t>-</w:t>
      </w:r>
      <w:r w:rsidRPr="00653C82">
        <w:tab/>
        <w:t>Throughput Statistic Measurement (average and/or peak throughput) over the measurement.</w:t>
      </w:r>
    </w:p>
    <w:bookmarkEnd w:id="127"/>
    <w:p w14:paraId="7430C597" w14:textId="77777777" w:rsidR="00364022" w:rsidRPr="005163B2" w:rsidRDefault="00364022" w:rsidP="00364022">
      <w:pPr>
        <w:pStyle w:val="B1"/>
        <w:ind w:left="284" w:firstLine="0"/>
      </w:pPr>
      <w:r w:rsidRPr="00653C82">
        <w:t xml:space="preserve">When the </w:t>
      </w:r>
      <w:r>
        <w:t>granularity of the measurement</w:t>
      </w:r>
      <w:r w:rsidRPr="00F603A9">
        <w:t xml:space="preserve"> </w:t>
      </w:r>
      <w:r>
        <w:t>is</w:t>
      </w:r>
      <w:r w:rsidRPr="00653C82">
        <w:t xml:space="preserve"> per data flow, the notification includes the packet filter set and the Applications Identifier if available.</w:t>
      </w:r>
    </w:p>
    <w:p w14:paraId="1FA9F465" w14:textId="3E5C7D5E" w:rsidR="005C517A" w:rsidRDefault="00364022" w:rsidP="00364022">
      <w:r>
        <w:t xml:space="preserve">For event </w:t>
      </w:r>
      <w:r>
        <w:rPr>
          <w:rFonts w:hint="eastAsia"/>
        </w:rPr>
        <w:t>"</w:t>
      </w:r>
      <w:r>
        <w:t>QOS_MONITORING</w:t>
      </w:r>
      <w:r>
        <w:rPr>
          <w:rFonts w:hint="eastAsia"/>
        </w:rPr>
        <w:t>"</w:t>
      </w:r>
      <w:r>
        <w:t>, t</w:t>
      </w:r>
      <w:r w:rsidR="005C517A">
        <w:t>his service operation is used by the UPF to send the following kinds of event notification:</w:t>
      </w:r>
    </w:p>
    <w:p w14:paraId="56119358" w14:textId="77777777" w:rsidR="005C517A" w:rsidRDefault="005C517A" w:rsidP="005C517A">
      <w:pPr>
        <w:pStyle w:val="B1"/>
      </w:pPr>
      <w:r>
        <w:rPr>
          <w:rFonts w:hint="eastAsia"/>
          <w:lang w:eastAsia="zh-CN"/>
        </w:rPr>
        <w:t>-</w:t>
      </w:r>
      <w:r>
        <w:rPr>
          <w:lang w:eastAsia="zh-CN"/>
        </w:rPr>
        <w:tab/>
        <w:t xml:space="preserve">Periodic notification on the </w:t>
      </w:r>
      <w:r w:rsidRPr="00441CD0">
        <w:t>downlink packet delay, uplink packet delay, and/or the round trip packet delay between the UPF (PSA) and UE</w:t>
      </w:r>
      <w:r>
        <w:t>;</w:t>
      </w:r>
    </w:p>
    <w:p w14:paraId="7B4E69D6" w14:textId="77777777" w:rsidR="005C517A" w:rsidRDefault="005C517A" w:rsidP="005C517A">
      <w:pPr>
        <w:pStyle w:val="B1"/>
      </w:pPr>
      <w:r>
        <w:rPr>
          <w:rFonts w:hint="eastAsia"/>
          <w:lang w:eastAsia="zh-CN"/>
        </w:rPr>
        <w:t>-</w:t>
      </w:r>
      <w:r>
        <w:rPr>
          <w:lang w:eastAsia="zh-CN"/>
        </w:rPr>
        <w:tab/>
        <w:t xml:space="preserve">Event triggered notification on the </w:t>
      </w:r>
      <w:r w:rsidRPr="00441CD0">
        <w:t>downlink packet delay, uplink packet delay, and/or the round trip packet delay between the UPF (PSA) and UE</w:t>
      </w:r>
      <w:r>
        <w:t>, i.e. when the packet delay exceeds a defined threshold;</w:t>
      </w:r>
    </w:p>
    <w:p w14:paraId="0A3F32E7" w14:textId="77777777" w:rsidR="005C517A" w:rsidRDefault="005C517A" w:rsidP="005C517A">
      <w:pPr>
        <w:pStyle w:val="B1"/>
      </w:pPr>
      <w:r>
        <w:rPr>
          <w:rFonts w:hint="eastAsia"/>
          <w:lang w:eastAsia="zh-CN"/>
        </w:rPr>
        <w:t>-</w:t>
      </w:r>
      <w:r>
        <w:rPr>
          <w:lang w:eastAsia="zh-CN"/>
        </w:rPr>
        <w:tab/>
        <w:t xml:space="preserve">Notification on the </w:t>
      </w:r>
      <w:r w:rsidRPr="00441CD0">
        <w:t>downlink packet delay, uplink packet delay, and/or the round trip packet delay between the UPF (PSA) and UE</w:t>
      </w:r>
      <w:r>
        <w:t xml:space="preserve"> when the PDU session is released.</w:t>
      </w:r>
    </w:p>
    <w:p w14:paraId="02BDE4A9" w14:textId="729A2EE5" w:rsidR="005C517A" w:rsidRDefault="005C517A" w:rsidP="00011D76">
      <w:pPr>
        <w:pStyle w:val="Heading5"/>
      </w:pPr>
      <w:bookmarkStart w:id="128" w:name="_Toc130836118"/>
      <w:r>
        <w:lastRenderedPageBreak/>
        <w:t>5.2.2.3.2</w:t>
      </w:r>
      <w:r>
        <w:tab/>
        <w:t xml:space="preserve">UPF sends notification on </w:t>
      </w:r>
      <w:r w:rsidR="004C7CEC">
        <w:rPr>
          <w:noProof/>
        </w:rPr>
        <w:t>subscribed events</w:t>
      </w:r>
      <w:bookmarkEnd w:id="128"/>
    </w:p>
    <w:p w14:paraId="49F9DD45" w14:textId="77777777" w:rsidR="005C517A" w:rsidRPr="00690A26" w:rsidRDefault="005C517A" w:rsidP="005C517A">
      <w:pPr>
        <w:pStyle w:val="TH"/>
      </w:pPr>
      <w:r w:rsidRPr="00690A26">
        <w:rPr>
          <w:lang w:val="fr-FR"/>
        </w:rPr>
        <w:object w:dxaOrig="8713" w:dyaOrig="2142" w14:anchorId="56DCD43D">
          <v:shape id="_x0000_i1028" type="#_x0000_t75" style="width:435.4pt;height:106.65pt" o:ole="">
            <v:imagedata r:id="rId18" o:title=""/>
          </v:shape>
          <o:OLEObject Type="Embed" ProgID="Visio.Drawing.11" ShapeID="_x0000_i1028" DrawAspect="Content" ObjectID="_1741448892" r:id="rId19"/>
        </w:object>
      </w:r>
    </w:p>
    <w:p w14:paraId="11AA6A8D" w14:textId="39D68532" w:rsidR="005C517A" w:rsidRPr="00690A26" w:rsidRDefault="005C517A" w:rsidP="005C517A">
      <w:pPr>
        <w:pStyle w:val="TF"/>
      </w:pPr>
      <w:r w:rsidRPr="00690A26">
        <w:t>Figure 5.2.2.</w:t>
      </w:r>
      <w:r>
        <w:t>3</w:t>
      </w:r>
      <w:r w:rsidRPr="00690A26">
        <w:t xml:space="preserve">.2-1: </w:t>
      </w:r>
      <w:r>
        <w:t xml:space="preserve">UPF sends notification on </w:t>
      </w:r>
      <w:r w:rsidR="009A6BA1">
        <w:rPr>
          <w:noProof/>
        </w:rPr>
        <w:t>subscribed events</w:t>
      </w:r>
    </w:p>
    <w:p w14:paraId="51C65C78" w14:textId="097BA90C"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r>
        <w:t>eventNotificationUri</w:t>
      </w:r>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7.5.2.9 of 3GPP TS 29.244 [15])</w:t>
      </w:r>
      <w:r w:rsidR="009A6BA1">
        <w:rPr>
          <w:lang w:val="en-US" w:eastAsia="zh-CN"/>
        </w:rPr>
        <w:t xml:space="preserve"> or </w:t>
      </w:r>
      <w:r w:rsidR="009A6BA1" w:rsidRPr="003B2883">
        <w:t xml:space="preserve">received in the subscription creation as specified in </w:t>
      </w:r>
      <w:r w:rsidR="009A6BA1">
        <w:t>clause</w:t>
      </w:r>
      <w:r w:rsidR="009A6BA1">
        <w:rPr>
          <w:lang w:val="en-US" w:eastAsia="zh-CN"/>
        </w:rPr>
        <w:t> </w:t>
      </w:r>
      <w:r w:rsidR="009A6BA1" w:rsidRPr="003B2883">
        <w:t>5.</w:t>
      </w:r>
      <w:r w:rsidR="009A6BA1">
        <w:t>2</w:t>
      </w:r>
      <w:r w:rsidR="009A6BA1" w:rsidRPr="003B2883">
        <w:t>.2.2.2</w:t>
      </w:r>
      <w:r w:rsidRPr="00B06F7A">
        <w:t>.</w:t>
      </w:r>
    </w:p>
    <w:p w14:paraId="41D638BE" w14:textId="77777777" w:rsidR="005C517A" w:rsidRDefault="005C517A" w:rsidP="005C517A">
      <w:pPr>
        <w:pStyle w:val="B1"/>
      </w:pPr>
      <w:r w:rsidRPr="00B06F7A">
        <w:t>2</w:t>
      </w:r>
      <w:r>
        <w:t>a</w:t>
      </w:r>
      <w:r w:rsidRPr="00B06F7A">
        <w:t>.</w:t>
      </w:r>
      <w:r w:rsidRPr="00B06F7A">
        <w:tab/>
      </w:r>
      <w:r>
        <w:t>Upon success, t</w:t>
      </w:r>
      <w:r w:rsidRPr="00B06F7A">
        <w:t>he NF Service Consumer responds with "204 No Content".</w:t>
      </w:r>
    </w:p>
    <w:p w14:paraId="524B9FFF" w14:textId="77777777" w:rsidR="005C517A" w:rsidRDefault="005C517A" w:rsidP="005C517A">
      <w:pPr>
        <w:pStyle w:val="B1"/>
        <w:rPr>
          <w:lang w:eastAsia="zh-CN"/>
        </w:rPr>
      </w:pPr>
      <w:r>
        <w:rPr>
          <w:rFonts w:hint="eastAsia"/>
          <w:lang w:eastAsia="zh-CN"/>
        </w:rPr>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t>-</w:t>
      </w:r>
      <w:r>
        <w:rPr>
          <w:lang w:eastAsia="zh-CN"/>
        </w:rPr>
        <w:tab/>
      </w:r>
      <w:r w:rsidRPr="00690A26">
        <w:t>If the NF Service Consumer does not consider the "</w:t>
      </w:r>
      <w:r>
        <w:t>event</w:t>
      </w:r>
      <w:r w:rsidRPr="00690A26">
        <w:t>NotificationUri" as a valid notification URI, the NF Service Consumer shall return "404 Not Found" status code with the ProblemDetails IE providing details of the error.</w:t>
      </w:r>
    </w:p>
    <w:p w14:paraId="002EDEC0" w14:textId="3375639F" w:rsidR="005C517A" w:rsidRDefault="005C517A" w:rsidP="00011D76">
      <w:pPr>
        <w:pStyle w:val="B2"/>
      </w:pPr>
      <w:r>
        <w:t>-</w:t>
      </w:r>
      <w:r>
        <w:tab/>
        <w:t>In the case of redirection, the NF service consumer shall return 3xx status code, which shall contain a Location header with an URI pointing to the endpoint of another NF service consumer endpoint.</w:t>
      </w:r>
    </w:p>
    <w:p w14:paraId="25109B3D" w14:textId="5A8A74D8" w:rsidR="00431AA8" w:rsidRDefault="00431AA8" w:rsidP="00431AA8">
      <w:pPr>
        <w:pStyle w:val="Heading2"/>
      </w:pPr>
      <w:bookmarkStart w:id="129" w:name="_Toc130836119"/>
      <w:r>
        <w:t>5.3</w:t>
      </w:r>
      <w:r>
        <w:tab/>
        <w:t>Nupf_</w:t>
      </w:r>
      <w:r>
        <w:rPr>
          <w:lang w:eastAsia="zh-CN"/>
        </w:rPr>
        <w:t>GetPrivateUEIPaddr</w:t>
      </w:r>
      <w:r w:rsidRPr="00AF47A0">
        <w:t xml:space="preserve"> </w:t>
      </w:r>
      <w:r>
        <w:t>Service</w:t>
      </w:r>
      <w:bookmarkEnd w:id="129"/>
    </w:p>
    <w:p w14:paraId="09203DDE" w14:textId="06058037" w:rsidR="00431AA8" w:rsidRDefault="00431AA8" w:rsidP="00431AA8">
      <w:pPr>
        <w:pStyle w:val="Heading3"/>
      </w:pPr>
      <w:bookmarkStart w:id="130" w:name="_Toc130836120"/>
      <w:r>
        <w:t>5.3.1</w:t>
      </w:r>
      <w:r>
        <w:tab/>
        <w:t>Service Description</w:t>
      </w:r>
      <w:bookmarkEnd w:id="130"/>
    </w:p>
    <w:p w14:paraId="34F224CC" w14:textId="4C7D5CC5" w:rsidR="00431AA8" w:rsidRPr="00CD2247" w:rsidRDefault="00431AA8" w:rsidP="000E0428">
      <w:pPr>
        <w:rPr>
          <w:lang w:eastAsia="zh-CN"/>
        </w:rPr>
      </w:pPr>
      <w:r>
        <w:rPr>
          <w:lang w:eastAsia="zh-CN"/>
        </w:rPr>
        <w:t>The Nupf_GetPrivateUEIPaddr</w:t>
      </w:r>
      <w:r w:rsidRPr="00AF47A0">
        <w:t xml:space="preserve"> </w:t>
      </w:r>
      <w:r>
        <w:t>Service</w:t>
      </w:r>
      <w:r>
        <w:rPr>
          <w:lang w:eastAsia="zh-CN"/>
        </w:rPr>
        <w:t xml:space="preserve"> enables the UPF to provide </w:t>
      </w:r>
      <w:r>
        <w:t xml:space="preserve">the UE IP address information of a PDU session, e.g. to provide the (private) UE IP address when being queried with a </w:t>
      </w:r>
      <w:r w:rsidRPr="0047491A">
        <w:t>NATed UE IP Address</w:t>
      </w:r>
      <w:r>
        <w:t xml:space="preserve">, to </w:t>
      </w:r>
      <w:r>
        <w:rPr>
          <w:lang w:eastAsia="zh-CN"/>
        </w:rPr>
        <w:t xml:space="preserve">the </w:t>
      </w:r>
      <w:r w:rsidRPr="008D071C">
        <w:rPr>
          <w:lang w:eastAsia="zh-CN"/>
        </w:rPr>
        <w:t>NF</w:t>
      </w:r>
      <w:r>
        <w:rPr>
          <w:lang w:eastAsia="zh-CN"/>
        </w:rPr>
        <w:t xml:space="preserve"> service consumer, e.g. a NEF.</w:t>
      </w:r>
    </w:p>
    <w:p w14:paraId="487A73F6" w14:textId="530B4D2E" w:rsidR="00431AA8" w:rsidRPr="00052626" w:rsidRDefault="00431AA8" w:rsidP="00431AA8">
      <w:r>
        <w:t>Table 5.3</w:t>
      </w:r>
      <w:r w:rsidRPr="00052626">
        <w:t xml:space="preserve">.1-1 lists the service operations that are supported by </w:t>
      </w:r>
      <w:r>
        <w:t xml:space="preserve">the </w:t>
      </w:r>
      <w:r>
        <w:rPr>
          <w:lang w:eastAsia="zh-CN"/>
        </w:rPr>
        <w:t>Nupf_GetPrivateUEIPaddr</w:t>
      </w:r>
      <w:r w:rsidRPr="00AF47A0">
        <w:t xml:space="preserve"> </w:t>
      </w:r>
      <w:r w:rsidRPr="00052626">
        <w:t>service.</w:t>
      </w:r>
    </w:p>
    <w:p w14:paraId="1CBF73A5" w14:textId="43A952CB" w:rsidR="00431AA8" w:rsidRPr="00052626" w:rsidRDefault="00431AA8" w:rsidP="00431AA8">
      <w:pPr>
        <w:pStyle w:val="TH"/>
      </w:pPr>
      <w:r>
        <w:t>Table 5.3</w:t>
      </w:r>
      <w:r w:rsidRPr="00052626">
        <w:t xml:space="preserve">.1-1: Service operations supported by the </w:t>
      </w:r>
      <w:r>
        <w:rPr>
          <w:lang w:eastAsia="zh-CN"/>
        </w:rPr>
        <w:t>Nupf_GetPrivateUEIPaddr</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431AA8" w:rsidRPr="00052626" w14:paraId="142C95A5" w14:textId="77777777" w:rsidTr="00D01383">
        <w:tc>
          <w:tcPr>
            <w:tcW w:w="2376" w:type="dxa"/>
            <w:vAlign w:val="center"/>
          </w:tcPr>
          <w:p w14:paraId="77C43B28" w14:textId="77777777" w:rsidR="00431AA8" w:rsidRPr="00052626" w:rsidRDefault="00431AA8" w:rsidP="00D01383">
            <w:pPr>
              <w:pStyle w:val="TAH"/>
            </w:pPr>
            <w:r w:rsidRPr="00052626">
              <w:t>Service Operations</w:t>
            </w:r>
          </w:p>
        </w:tc>
        <w:tc>
          <w:tcPr>
            <w:tcW w:w="3856" w:type="dxa"/>
            <w:vAlign w:val="center"/>
          </w:tcPr>
          <w:p w14:paraId="3E1E72E7" w14:textId="77777777" w:rsidR="00431AA8" w:rsidRPr="00052626" w:rsidRDefault="00431AA8" w:rsidP="00D01383">
            <w:pPr>
              <w:pStyle w:val="TAH"/>
            </w:pPr>
            <w:r w:rsidRPr="00052626">
              <w:t>Description</w:t>
            </w:r>
          </w:p>
        </w:tc>
        <w:tc>
          <w:tcPr>
            <w:tcW w:w="1276" w:type="dxa"/>
            <w:vAlign w:val="center"/>
          </w:tcPr>
          <w:p w14:paraId="312AEE0C" w14:textId="77777777" w:rsidR="00431AA8" w:rsidRPr="00052626" w:rsidRDefault="00431AA8" w:rsidP="00D01383">
            <w:pPr>
              <w:pStyle w:val="TAH"/>
            </w:pPr>
            <w:r w:rsidRPr="00052626">
              <w:t>Operation</w:t>
            </w:r>
          </w:p>
          <w:p w14:paraId="56FB0BF0" w14:textId="77777777" w:rsidR="00431AA8" w:rsidRPr="00052626" w:rsidRDefault="00431AA8" w:rsidP="00D01383">
            <w:pPr>
              <w:pStyle w:val="TAH"/>
            </w:pPr>
            <w:r w:rsidRPr="00052626">
              <w:t>Semantics</w:t>
            </w:r>
          </w:p>
        </w:tc>
        <w:tc>
          <w:tcPr>
            <w:tcW w:w="2126" w:type="dxa"/>
            <w:vAlign w:val="center"/>
          </w:tcPr>
          <w:p w14:paraId="7805DE43" w14:textId="77777777" w:rsidR="00431AA8" w:rsidRPr="00052626" w:rsidRDefault="00431AA8" w:rsidP="00D01383">
            <w:pPr>
              <w:pStyle w:val="TAH"/>
            </w:pPr>
            <w:r w:rsidRPr="00052626">
              <w:t>Example Consumers</w:t>
            </w:r>
          </w:p>
        </w:tc>
      </w:tr>
      <w:tr w:rsidR="00431AA8" w:rsidRPr="00052626" w14:paraId="1E768626" w14:textId="77777777" w:rsidTr="00D01383">
        <w:tc>
          <w:tcPr>
            <w:tcW w:w="2376" w:type="dxa"/>
            <w:vAlign w:val="center"/>
          </w:tcPr>
          <w:p w14:paraId="0D75A499" w14:textId="77777777" w:rsidR="00431AA8" w:rsidRPr="00052626" w:rsidRDefault="00431AA8" w:rsidP="00D01383">
            <w:pPr>
              <w:pStyle w:val="TAL"/>
            </w:pPr>
            <w:r>
              <w:t>Get</w:t>
            </w:r>
          </w:p>
        </w:tc>
        <w:tc>
          <w:tcPr>
            <w:tcW w:w="3856" w:type="dxa"/>
            <w:vAlign w:val="center"/>
          </w:tcPr>
          <w:p w14:paraId="75384A42" w14:textId="77777777" w:rsidR="00431AA8" w:rsidRPr="00052626" w:rsidRDefault="00431AA8" w:rsidP="00D01383">
            <w:pPr>
              <w:pStyle w:val="TAL"/>
            </w:pPr>
            <w:r w:rsidRPr="0047491A">
              <w:t>R</w:t>
            </w:r>
            <w:r>
              <w:t xml:space="preserve">etrieve the UE IP address information of a PDU session, to get </w:t>
            </w:r>
            <w:r>
              <w:rPr>
                <w:lang w:eastAsia="zh-CN"/>
              </w:rPr>
              <w:t>e.g., UE's private IP address and optionally the associated IP domain</w:t>
            </w:r>
            <w:r w:rsidRPr="00B06F7A">
              <w:rPr>
                <w:lang w:eastAsia="zh-CN"/>
              </w:rPr>
              <w:t>.</w:t>
            </w:r>
          </w:p>
        </w:tc>
        <w:tc>
          <w:tcPr>
            <w:tcW w:w="1276" w:type="dxa"/>
            <w:vAlign w:val="center"/>
          </w:tcPr>
          <w:p w14:paraId="0B85CD86" w14:textId="77777777" w:rsidR="00431AA8" w:rsidRPr="00052626" w:rsidRDefault="00431AA8" w:rsidP="00D01383">
            <w:pPr>
              <w:pStyle w:val="TAL"/>
            </w:pPr>
            <w:r w:rsidRPr="00052626">
              <w:t>Request / Response</w:t>
            </w:r>
          </w:p>
        </w:tc>
        <w:tc>
          <w:tcPr>
            <w:tcW w:w="2126" w:type="dxa"/>
            <w:vAlign w:val="center"/>
          </w:tcPr>
          <w:p w14:paraId="272A57C9" w14:textId="77777777" w:rsidR="00431AA8" w:rsidRPr="00052626" w:rsidRDefault="00431AA8" w:rsidP="00D01383">
            <w:pPr>
              <w:pStyle w:val="TAL"/>
            </w:pPr>
            <w:r>
              <w:t>NEF</w:t>
            </w:r>
          </w:p>
        </w:tc>
      </w:tr>
    </w:tbl>
    <w:p w14:paraId="44052843" w14:textId="77777777" w:rsidR="00431AA8" w:rsidRPr="00B06F7A" w:rsidRDefault="00431AA8" w:rsidP="00431AA8"/>
    <w:p w14:paraId="04B61C81" w14:textId="43997624" w:rsidR="00431AA8" w:rsidRDefault="00431AA8" w:rsidP="00431AA8">
      <w:pPr>
        <w:pStyle w:val="Heading3"/>
      </w:pPr>
      <w:bookmarkStart w:id="131" w:name="_Toc130836121"/>
      <w:r>
        <w:t>5.3.2</w:t>
      </w:r>
      <w:r>
        <w:tab/>
        <w:t>Service Operations</w:t>
      </w:r>
      <w:bookmarkEnd w:id="131"/>
    </w:p>
    <w:p w14:paraId="597043A0" w14:textId="4384BBE8" w:rsidR="00431AA8" w:rsidRDefault="00431AA8" w:rsidP="00431AA8">
      <w:pPr>
        <w:pStyle w:val="Heading4"/>
      </w:pPr>
      <w:bookmarkStart w:id="132" w:name="_Toc130836122"/>
      <w:r>
        <w:t>5.3.2.1</w:t>
      </w:r>
      <w:r>
        <w:tab/>
        <w:t>Introduction</w:t>
      </w:r>
      <w:bookmarkEnd w:id="132"/>
    </w:p>
    <w:p w14:paraId="42DF24E5" w14:textId="7718C0B2" w:rsidR="00431AA8" w:rsidRDefault="00431AA8" w:rsidP="00431AA8">
      <w:r>
        <w:t>See Table 5.3</w:t>
      </w:r>
      <w:r w:rsidRPr="00052626">
        <w:t xml:space="preserve">.1-1 for an overview of the service operations supported by the </w:t>
      </w:r>
      <w:r>
        <w:rPr>
          <w:lang w:eastAsia="zh-CN"/>
        </w:rPr>
        <w:t>Nupf_GetPrivateUEIPaddr</w:t>
      </w:r>
      <w:r w:rsidRPr="00052626">
        <w:t xml:space="preserve"> service.</w:t>
      </w:r>
    </w:p>
    <w:p w14:paraId="02D869CA" w14:textId="70BB416C" w:rsidR="00431AA8" w:rsidRPr="00B06F7A" w:rsidRDefault="00431AA8" w:rsidP="00431AA8">
      <w:pPr>
        <w:pStyle w:val="Heading4"/>
      </w:pPr>
      <w:bookmarkStart w:id="133" w:name="_Toc11338347"/>
      <w:bookmarkStart w:id="134" w:name="_Toc27584950"/>
      <w:bookmarkStart w:id="135" w:name="_Toc36456892"/>
      <w:bookmarkStart w:id="136" w:name="_Toc45027770"/>
      <w:bookmarkStart w:id="137" w:name="_Toc45028605"/>
      <w:bookmarkStart w:id="138" w:name="_Toc67681359"/>
      <w:bookmarkStart w:id="139" w:name="_Toc122086241"/>
      <w:bookmarkStart w:id="140" w:name="_Toc130836123"/>
      <w:r>
        <w:t>5.3</w:t>
      </w:r>
      <w:r w:rsidRPr="00B06F7A">
        <w:t>.2.2</w:t>
      </w:r>
      <w:r w:rsidRPr="00B06F7A">
        <w:tab/>
        <w:t>Get</w:t>
      </w:r>
      <w:bookmarkEnd w:id="133"/>
      <w:bookmarkEnd w:id="134"/>
      <w:bookmarkEnd w:id="135"/>
      <w:bookmarkEnd w:id="136"/>
      <w:bookmarkEnd w:id="137"/>
      <w:bookmarkEnd w:id="138"/>
      <w:bookmarkEnd w:id="139"/>
      <w:bookmarkEnd w:id="140"/>
    </w:p>
    <w:p w14:paraId="435F16D1" w14:textId="7E8E5046" w:rsidR="00431AA8" w:rsidRPr="00B06F7A" w:rsidRDefault="00431AA8" w:rsidP="00431AA8">
      <w:pPr>
        <w:pStyle w:val="Heading5"/>
      </w:pPr>
      <w:bookmarkStart w:id="141" w:name="_Toc11338348"/>
      <w:bookmarkStart w:id="142" w:name="_Toc27584951"/>
      <w:bookmarkStart w:id="143" w:name="_Toc36456893"/>
      <w:bookmarkStart w:id="144" w:name="_Toc45027771"/>
      <w:bookmarkStart w:id="145" w:name="_Toc45028606"/>
      <w:bookmarkStart w:id="146" w:name="_Toc67681360"/>
      <w:bookmarkStart w:id="147" w:name="_Toc122086242"/>
      <w:bookmarkStart w:id="148" w:name="_Toc130836124"/>
      <w:r>
        <w:t>5.3</w:t>
      </w:r>
      <w:r w:rsidRPr="00B06F7A">
        <w:t>.2.2.1</w:t>
      </w:r>
      <w:r w:rsidRPr="00B06F7A">
        <w:tab/>
        <w:t>General</w:t>
      </w:r>
      <w:bookmarkEnd w:id="141"/>
      <w:bookmarkEnd w:id="142"/>
      <w:bookmarkEnd w:id="143"/>
      <w:bookmarkEnd w:id="144"/>
      <w:bookmarkEnd w:id="145"/>
      <w:bookmarkEnd w:id="146"/>
      <w:bookmarkEnd w:id="147"/>
      <w:bookmarkEnd w:id="148"/>
    </w:p>
    <w:p w14:paraId="31FB1EC1" w14:textId="0FF7B299" w:rsidR="00431AA8" w:rsidRPr="00B06F7A" w:rsidRDefault="00431AA8" w:rsidP="00431AA8">
      <w:r w:rsidRPr="00B06F7A">
        <w:t xml:space="preserve">The Get service operation </w:t>
      </w:r>
      <w:r w:rsidRPr="0047491A">
        <w:t>is</w:t>
      </w:r>
      <w:r>
        <w:t xml:space="preserve"> used in the following procedure</w:t>
      </w:r>
      <w:r w:rsidRPr="00B06F7A">
        <w:t>:</w:t>
      </w:r>
    </w:p>
    <w:p w14:paraId="09D79FE4" w14:textId="77777777" w:rsidR="00431AA8" w:rsidRDefault="00431AA8" w:rsidP="000E0428">
      <w:pPr>
        <w:pStyle w:val="B1"/>
      </w:pPr>
      <w:r w:rsidRPr="00B06F7A">
        <w:lastRenderedPageBreak/>
        <w:t>-</w:t>
      </w:r>
      <w:r w:rsidRPr="00B06F7A">
        <w:tab/>
      </w:r>
      <w:r>
        <w:t>AF specific UE ID retrieval as specified in clause 4.15.10 of 3GPP TS 23.502 [3]</w:t>
      </w:r>
    </w:p>
    <w:p w14:paraId="301DB623" w14:textId="77777777" w:rsidR="00431AA8" w:rsidRPr="00690A26" w:rsidRDefault="00431AA8" w:rsidP="00431AA8">
      <w:r w:rsidRPr="00690A26">
        <w:t xml:space="preserve">This service operation is </w:t>
      </w:r>
      <w:r>
        <w:t>consumed</w:t>
      </w:r>
      <w:r w:rsidRPr="00690A26">
        <w:t xml:space="preserve"> by querying the "</w:t>
      </w:r>
      <w:r>
        <w:t>ue-ip-info</w:t>
      </w:r>
      <w:r w:rsidRPr="00690A26">
        <w:t xml:space="preserve">" resource. The request is sent to </w:t>
      </w:r>
      <w:r>
        <w:t xml:space="preserve">the UPF hosting the IP address in </w:t>
      </w:r>
      <w:r w:rsidRPr="0047491A">
        <w:t>the</w:t>
      </w:r>
      <w:r>
        <w:t xml:space="preserve"> query.</w:t>
      </w:r>
    </w:p>
    <w:p w14:paraId="7EE11B0D" w14:textId="77777777" w:rsidR="00431AA8" w:rsidRPr="00690A26" w:rsidRDefault="00431AA8" w:rsidP="00431AA8">
      <w:pPr>
        <w:pStyle w:val="TH"/>
      </w:pPr>
      <w:r w:rsidRPr="00690A26">
        <w:object w:dxaOrig="8710" w:dyaOrig="2140" w14:anchorId="7711D9AB">
          <v:shape id="_x0000_i1029" type="#_x0000_t75" style="width:436.1pt;height:108pt" o:ole="">
            <v:imagedata r:id="rId20" o:title=""/>
          </v:shape>
          <o:OLEObject Type="Embed" ProgID="Visio.Drawing.11" ShapeID="_x0000_i1029" DrawAspect="Content" ObjectID="_1741448893" r:id="rId21"/>
        </w:object>
      </w:r>
    </w:p>
    <w:p w14:paraId="1CD7C6B9" w14:textId="6C4985B0" w:rsidR="00431AA8" w:rsidRPr="00690A26" w:rsidRDefault="00431AA8" w:rsidP="00431AA8">
      <w:pPr>
        <w:pStyle w:val="TF"/>
        <w:rPr>
          <w:lang w:val="en-US"/>
        </w:rPr>
      </w:pPr>
      <w:r w:rsidRPr="00690A26">
        <w:t xml:space="preserve">Figure </w:t>
      </w:r>
      <w:r>
        <w:t>5.3</w:t>
      </w:r>
      <w:r w:rsidRPr="00690A26">
        <w:t>.2.2.</w:t>
      </w:r>
      <w:r>
        <w:t>1</w:t>
      </w:r>
      <w:r w:rsidRPr="00690A26">
        <w:t xml:space="preserve">-1: </w:t>
      </w:r>
      <w:r>
        <w:t>Retrieval of UE IP Info for a PDU session</w:t>
      </w:r>
    </w:p>
    <w:p w14:paraId="1CEF6A92" w14:textId="005CDF6A" w:rsidR="00431AA8" w:rsidRPr="00690A26" w:rsidRDefault="00431AA8" w:rsidP="00431AA8">
      <w:pPr>
        <w:pStyle w:val="B1"/>
      </w:pPr>
      <w:r w:rsidRPr="00690A26">
        <w:t>1.</w:t>
      </w:r>
      <w:r w:rsidRPr="00690A26">
        <w:tab/>
        <w:t xml:space="preserve">The NF Service Consumer shall send an HTTP GET request to the resource URI </w:t>
      </w:r>
      <w:r>
        <w:t xml:space="preserve">of </w:t>
      </w:r>
      <w:r w:rsidRPr="00690A26">
        <w:t>"</w:t>
      </w:r>
      <w:r>
        <w:t>ue-ip-info</w:t>
      </w:r>
      <w:r w:rsidRPr="00690A26">
        <w:t>". The input filter criteria for the discovery request shall be included in query parameters</w:t>
      </w:r>
      <w:r>
        <w:t xml:space="preserve">, e.g. </w:t>
      </w:r>
      <w:r w:rsidRPr="00B04685">
        <w:t xml:space="preserve">the UE (public) IP address and Port Number, and optionally DNN and S-NSSAI </w:t>
      </w:r>
      <w:r>
        <w:t>if provided by the AF.</w:t>
      </w:r>
    </w:p>
    <w:p w14:paraId="27D821D5" w14:textId="77777777" w:rsidR="00431AA8" w:rsidRPr="00690A26" w:rsidRDefault="00431AA8" w:rsidP="00431AA8">
      <w:pPr>
        <w:pStyle w:val="B1"/>
      </w:pPr>
      <w:r w:rsidRPr="00690A26">
        <w:t>2a.</w:t>
      </w:r>
      <w:r w:rsidRPr="00690A26">
        <w:tab/>
        <w:t xml:space="preserve">On success, "200 OK" shall be returned. The response body shall </w:t>
      </w:r>
      <w:r>
        <w:t>include a UeIpInfo object which contains relevant attributes matching the query parameters included in the request message.</w:t>
      </w:r>
    </w:p>
    <w:p w14:paraId="2996A419" w14:textId="2028EDCC" w:rsidR="00431AA8" w:rsidRDefault="00431AA8" w:rsidP="00431AA8">
      <w:pPr>
        <w:pStyle w:val="B1"/>
      </w:pPr>
      <w:r w:rsidRPr="00690A26">
        <w:t>2b.</w:t>
      </w:r>
      <w:r w:rsidRPr="00690A26">
        <w:tab/>
      </w:r>
      <w:r w:rsidRPr="00052626">
        <w:t>On failure, one of the HTTP</w:t>
      </w:r>
      <w:r>
        <w:t xml:space="preserve"> status code listed in Table </w:t>
      </w:r>
      <w:r w:rsidR="00692CC8">
        <w:t>6.2</w:t>
      </w:r>
      <w:r w:rsidRPr="00052626">
        <w:t>.3.2.3.1-3 shall be returned.</w:t>
      </w:r>
      <w:r>
        <w:t xml:space="preserve"> For a 4xx/5xx response, the message body may contain a ProblemDetails structure with the "cause" attribute set to one of the application errors listed in Table </w:t>
      </w:r>
      <w:r w:rsidR="00692CC8">
        <w:t>6.2</w:t>
      </w:r>
      <w:r>
        <w:t>.3.2.3.1-3, where applicable.</w:t>
      </w:r>
      <w:r>
        <w:br/>
      </w:r>
      <w:r w:rsidRPr="00127E7B">
        <w:rPr>
          <w:lang w:eastAsia="zh-CN"/>
        </w:rPr>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w:t>
      </w:r>
      <w:r w:rsidRPr="0047491A">
        <w:rPr>
          <w:lang w:eastAsia="zh-CN"/>
        </w:rPr>
        <w:t>may</w:t>
      </w:r>
      <w:r w:rsidRPr="00127E7B">
        <w:rPr>
          <w:lang w:eastAsia="zh-CN"/>
        </w:rPr>
        <w:t xml:space="preserve"> be included in the payload body of </w:t>
      </w:r>
      <w:r>
        <w:rPr>
          <w:lang w:eastAsia="zh-CN"/>
        </w:rPr>
        <w:t>POST</w:t>
      </w:r>
      <w:r w:rsidRPr="00127E7B">
        <w:rPr>
          <w:lang w:eastAsia="zh-CN"/>
        </w:rPr>
        <w:t xml:space="preserve"> response.</w:t>
      </w:r>
    </w:p>
    <w:p w14:paraId="397B9385" w14:textId="77777777" w:rsidR="00431AA8" w:rsidRPr="00431AA8" w:rsidRDefault="00431AA8" w:rsidP="000E0428"/>
    <w:p w14:paraId="11949616" w14:textId="77777777" w:rsidR="00C10561" w:rsidRDefault="00C10561" w:rsidP="00011D76">
      <w:pPr>
        <w:pStyle w:val="Heading1"/>
      </w:pPr>
      <w:bookmarkStart w:id="149" w:name="_Toc510696597"/>
      <w:bookmarkStart w:id="150" w:name="_Toc35971389"/>
      <w:bookmarkStart w:id="151" w:name="_Toc82676354"/>
      <w:bookmarkStart w:id="152" w:name="_Toc130836125"/>
      <w:r>
        <w:t>6</w:t>
      </w:r>
      <w:r>
        <w:tab/>
        <w:t>API Definitions</w:t>
      </w:r>
      <w:bookmarkEnd w:id="149"/>
      <w:bookmarkEnd w:id="150"/>
      <w:bookmarkEnd w:id="151"/>
      <w:bookmarkEnd w:id="152"/>
    </w:p>
    <w:p w14:paraId="0C4E7262" w14:textId="23671AA7" w:rsidR="00C10561" w:rsidRDefault="00C10561" w:rsidP="00011D76">
      <w:pPr>
        <w:pStyle w:val="Heading2"/>
      </w:pPr>
      <w:bookmarkStart w:id="153" w:name="_Toc510696598"/>
      <w:bookmarkStart w:id="154" w:name="_Toc35971390"/>
      <w:bookmarkStart w:id="155" w:name="_Toc82676355"/>
      <w:bookmarkStart w:id="156" w:name="_Toc130836126"/>
      <w:r>
        <w:t>6.1</w:t>
      </w:r>
      <w:r>
        <w:tab/>
      </w:r>
      <w:r w:rsidR="0003406A">
        <w:t>Nupf_EventExposure</w:t>
      </w:r>
      <w:r>
        <w:t xml:space="preserve"> Service API</w:t>
      </w:r>
      <w:bookmarkEnd w:id="153"/>
      <w:bookmarkEnd w:id="154"/>
      <w:bookmarkEnd w:id="155"/>
      <w:bookmarkEnd w:id="156"/>
    </w:p>
    <w:p w14:paraId="25E97047" w14:textId="32B1F978" w:rsidR="00C10561" w:rsidRDefault="00C10561" w:rsidP="00011D76">
      <w:pPr>
        <w:pStyle w:val="Heading3"/>
      </w:pPr>
      <w:bookmarkStart w:id="157" w:name="_Toc510696599"/>
      <w:bookmarkStart w:id="158" w:name="_Toc35971391"/>
      <w:bookmarkStart w:id="159" w:name="_Toc82676356"/>
      <w:bookmarkStart w:id="160" w:name="_Toc130836127"/>
      <w:r>
        <w:t>6.1.1</w:t>
      </w:r>
      <w:r>
        <w:tab/>
      </w:r>
      <w:bookmarkEnd w:id="157"/>
      <w:bookmarkEnd w:id="158"/>
      <w:bookmarkEnd w:id="159"/>
      <w:r w:rsidR="00A32724">
        <w:t>API URI</w:t>
      </w:r>
      <w:bookmarkEnd w:id="160"/>
    </w:p>
    <w:p w14:paraId="16E7830F" w14:textId="1F53F830" w:rsidR="00C10561" w:rsidRDefault="00C10561" w:rsidP="00C10561">
      <w:pPr>
        <w:rPr>
          <w:noProof/>
          <w:lang w:eastAsia="zh-CN"/>
        </w:rPr>
      </w:pPr>
      <w:bookmarkStart w:id="161" w:name="_Toc510696600"/>
      <w:r w:rsidRPr="00E23840">
        <w:rPr>
          <w:noProof/>
        </w:rPr>
        <w:t>The</w:t>
      </w:r>
      <w:r>
        <w:rPr>
          <w:noProof/>
        </w:rPr>
        <w:t xml:space="preserve"> </w:t>
      </w:r>
      <w:r w:rsidR="00862401">
        <w:t>Nupf_EventExposure</w:t>
      </w:r>
      <w:r w:rsidRPr="00E23840">
        <w:rPr>
          <w:noProof/>
        </w:rPr>
        <w:t xml:space="preserve"> shall use the </w:t>
      </w:r>
      <w:r w:rsidR="00862401">
        <w:t>Nupf_EventExposure</w:t>
      </w:r>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t xml:space="preserve">The API URI of the </w:t>
      </w:r>
      <w:r w:rsidR="00862401">
        <w:t>Nupf_EventExposure</w:t>
      </w:r>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77777777"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77777777"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38A3F56" w14:textId="2100BE43" w:rsidR="00C10561" w:rsidRPr="00E23840" w:rsidRDefault="00C10561" w:rsidP="00C1056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D3A33">
        <w:rPr>
          <w:noProof/>
        </w:rPr>
        <w:t>6.1</w:t>
      </w:r>
      <w:r w:rsidRPr="00E23840">
        <w:rPr>
          <w:noProof/>
        </w:rPr>
        <w:t>.3.</w:t>
      </w:r>
    </w:p>
    <w:p w14:paraId="09AC97FE" w14:textId="77777777" w:rsidR="00C10561" w:rsidRDefault="00C10561" w:rsidP="00011D76">
      <w:pPr>
        <w:pStyle w:val="Heading3"/>
      </w:pPr>
      <w:bookmarkStart w:id="162" w:name="_Toc35971392"/>
      <w:bookmarkStart w:id="163" w:name="_Toc82676357"/>
      <w:bookmarkStart w:id="164" w:name="_Toc130836128"/>
      <w:r>
        <w:lastRenderedPageBreak/>
        <w:t>6.1.2</w:t>
      </w:r>
      <w:r>
        <w:tab/>
        <w:t>Usage of HTTP</w:t>
      </w:r>
      <w:bookmarkEnd w:id="161"/>
      <w:bookmarkEnd w:id="162"/>
      <w:bookmarkEnd w:id="163"/>
      <w:bookmarkEnd w:id="164"/>
    </w:p>
    <w:p w14:paraId="3D4FA545" w14:textId="77777777" w:rsidR="00C10561" w:rsidRPr="000C5200" w:rsidRDefault="00C10561" w:rsidP="00011D76">
      <w:pPr>
        <w:pStyle w:val="Heading4"/>
      </w:pPr>
      <w:bookmarkStart w:id="165" w:name="_Toc510696601"/>
      <w:bookmarkStart w:id="166" w:name="_Toc35971393"/>
      <w:bookmarkStart w:id="167" w:name="_Toc82676358"/>
      <w:bookmarkStart w:id="168" w:name="_Toc130836129"/>
      <w:r>
        <w:t>6.1.2.1</w:t>
      </w:r>
      <w:r>
        <w:tab/>
        <w:t>General</w:t>
      </w:r>
      <w:bookmarkEnd w:id="165"/>
      <w:bookmarkEnd w:id="166"/>
      <w:bookmarkEnd w:id="167"/>
      <w:bookmarkEnd w:id="168"/>
    </w:p>
    <w:p w14:paraId="6CB9EE1C" w14:textId="77777777" w:rsidR="00C10561" w:rsidRPr="00986E88" w:rsidRDefault="00C10561" w:rsidP="00C10561">
      <w:pPr>
        <w:rPr>
          <w:noProof/>
        </w:rPr>
      </w:pPr>
      <w:bookmarkStart w:id="16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33F096FE" w14:textId="77777777" w:rsidR="00C10561" w:rsidRPr="00986E88" w:rsidRDefault="00C10561" w:rsidP="00C1056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r w:rsidR="00BD1018">
        <w:t>Nupf_EventExposure</w:t>
      </w:r>
      <w:r>
        <w:rPr>
          <w:noProof/>
        </w:rPr>
        <w:t xml:space="preserve"> API</w:t>
      </w:r>
      <w:r w:rsidRPr="00986E88">
        <w:rPr>
          <w:noProof/>
        </w:rPr>
        <w:t xml:space="preserve"> is contained in Annex A.</w:t>
      </w:r>
    </w:p>
    <w:p w14:paraId="59EA897C" w14:textId="77777777" w:rsidR="00C10561" w:rsidRPr="000C5200" w:rsidRDefault="00C10561" w:rsidP="00011D76">
      <w:pPr>
        <w:pStyle w:val="Heading4"/>
      </w:pPr>
      <w:bookmarkStart w:id="170" w:name="_Toc35971394"/>
      <w:bookmarkStart w:id="171" w:name="_Toc82676359"/>
      <w:bookmarkStart w:id="172" w:name="_Toc130836130"/>
      <w:r>
        <w:t>6.1.2.2</w:t>
      </w:r>
      <w:r>
        <w:tab/>
        <w:t>HTTP standard headers</w:t>
      </w:r>
      <w:bookmarkEnd w:id="169"/>
      <w:bookmarkEnd w:id="170"/>
      <w:bookmarkEnd w:id="171"/>
      <w:bookmarkEnd w:id="172"/>
    </w:p>
    <w:p w14:paraId="15A94054" w14:textId="77777777" w:rsidR="00C10561" w:rsidRDefault="00C10561" w:rsidP="00011D76">
      <w:pPr>
        <w:pStyle w:val="Heading5"/>
        <w:rPr>
          <w:lang w:eastAsia="zh-CN"/>
        </w:rPr>
      </w:pPr>
      <w:bookmarkStart w:id="173" w:name="_Toc510696603"/>
      <w:bookmarkStart w:id="174" w:name="_Toc35971395"/>
      <w:bookmarkStart w:id="175" w:name="_Toc82676360"/>
      <w:bookmarkStart w:id="176" w:name="_Toc130836131"/>
      <w:r>
        <w:t>6.1.2.2.1</w:t>
      </w:r>
      <w:r>
        <w:rPr>
          <w:rFonts w:hint="eastAsia"/>
          <w:lang w:eastAsia="zh-CN"/>
        </w:rPr>
        <w:tab/>
      </w:r>
      <w:r>
        <w:rPr>
          <w:lang w:eastAsia="zh-CN"/>
        </w:rPr>
        <w:t>General</w:t>
      </w:r>
      <w:bookmarkEnd w:id="173"/>
      <w:bookmarkEnd w:id="174"/>
      <w:bookmarkEnd w:id="175"/>
      <w:bookmarkEnd w:id="176"/>
    </w:p>
    <w:p w14:paraId="191587AC" w14:textId="77777777" w:rsidR="00C10561" w:rsidRPr="00986E88" w:rsidRDefault="00C10561" w:rsidP="00C10561">
      <w:pPr>
        <w:rPr>
          <w:noProof/>
        </w:rPr>
      </w:pPr>
      <w:bookmarkStart w:id="177" w:name="_Toc510696604"/>
      <w:r w:rsidRPr="00986E88">
        <w:rPr>
          <w:noProof/>
        </w:rPr>
        <w:t xml:space="preserve">See </w:t>
      </w:r>
      <w:r>
        <w:rPr>
          <w:noProof/>
        </w:rPr>
        <w:t>clause</w:t>
      </w:r>
      <w:r w:rsidRPr="00986E88">
        <w:rPr>
          <w:noProof/>
        </w:rPr>
        <w:t> 5.2.2 of 3GPP TS 29.500 [4] for the usage of HTTP standard headers.</w:t>
      </w:r>
    </w:p>
    <w:p w14:paraId="7E9998B1" w14:textId="77777777" w:rsidR="00C10561" w:rsidRDefault="00C10561" w:rsidP="00011D76">
      <w:pPr>
        <w:pStyle w:val="Heading5"/>
      </w:pPr>
      <w:bookmarkStart w:id="178" w:name="_Toc35971396"/>
      <w:bookmarkStart w:id="179" w:name="_Toc82676361"/>
      <w:bookmarkStart w:id="180" w:name="_Toc130836132"/>
      <w:r>
        <w:t>6.1.2.2.2</w:t>
      </w:r>
      <w:r>
        <w:tab/>
        <w:t>Content type</w:t>
      </w:r>
      <w:bookmarkEnd w:id="177"/>
      <w:bookmarkEnd w:id="178"/>
      <w:bookmarkEnd w:id="179"/>
      <w:bookmarkEnd w:id="180"/>
    </w:p>
    <w:p w14:paraId="06B514B4" w14:textId="77777777" w:rsidR="00C10561" w:rsidRDefault="00C10561" w:rsidP="00C10561">
      <w:bookmarkStart w:id="18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BE802EC" w14:textId="77777777" w:rsidR="00C10561" w:rsidRPr="00986E88" w:rsidRDefault="00C10561" w:rsidP="00C1056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3EC50727" w14:textId="77777777" w:rsidR="00C10561" w:rsidRPr="000C5200" w:rsidRDefault="00C10561" w:rsidP="00011D76">
      <w:pPr>
        <w:pStyle w:val="Heading4"/>
      </w:pPr>
      <w:bookmarkStart w:id="182" w:name="_Toc35971397"/>
      <w:bookmarkStart w:id="183" w:name="_Toc82676362"/>
      <w:bookmarkStart w:id="184" w:name="_Toc130836133"/>
      <w:r>
        <w:t>6.1.2.3</w:t>
      </w:r>
      <w:r>
        <w:tab/>
        <w:t>HTTP custom headers</w:t>
      </w:r>
      <w:bookmarkEnd w:id="181"/>
      <w:bookmarkEnd w:id="182"/>
      <w:bookmarkEnd w:id="183"/>
      <w:bookmarkEnd w:id="184"/>
    </w:p>
    <w:p w14:paraId="27B040E8" w14:textId="029248C3" w:rsidR="00C10561" w:rsidRDefault="00C10561" w:rsidP="00C10561">
      <w:pPr>
        <w:rPr>
          <w:noProof/>
        </w:rPr>
      </w:pPr>
      <w:bookmarkStart w:id="185" w:name="_Toc489605322"/>
      <w:bookmarkStart w:id="186" w:name="_Toc492899753"/>
      <w:bookmarkStart w:id="187" w:name="_Toc492900032"/>
      <w:bookmarkStart w:id="188" w:name="_Toc492967834"/>
      <w:bookmarkStart w:id="189" w:name="_Toc492972922"/>
      <w:bookmarkStart w:id="190" w:name="_Toc492973142"/>
      <w:bookmarkStart w:id="191" w:name="_Toc492974840"/>
      <w:bookmarkStart w:id="19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2AE82FB0" w:rsidR="00C10561" w:rsidRDefault="00C10561" w:rsidP="00011D76">
      <w:pPr>
        <w:pStyle w:val="Heading3"/>
      </w:pPr>
      <w:bookmarkStart w:id="193" w:name="_Toc510696607"/>
      <w:bookmarkStart w:id="194" w:name="_Toc35971398"/>
      <w:bookmarkStart w:id="195" w:name="_Toc82676363"/>
      <w:bookmarkStart w:id="196" w:name="_Toc130836134"/>
      <w:bookmarkEnd w:id="185"/>
      <w:bookmarkEnd w:id="186"/>
      <w:bookmarkEnd w:id="187"/>
      <w:bookmarkEnd w:id="188"/>
      <w:bookmarkEnd w:id="189"/>
      <w:bookmarkEnd w:id="190"/>
      <w:bookmarkEnd w:id="191"/>
      <w:bookmarkEnd w:id="192"/>
      <w:r>
        <w:t>6.1.3</w:t>
      </w:r>
      <w:r>
        <w:tab/>
        <w:t>Resources</w:t>
      </w:r>
      <w:bookmarkEnd w:id="193"/>
      <w:bookmarkEnd w:id="194"/>
      <w:bookmarkEnd w:id="195"/>
      <w:bookmarkEnd w:id="196"/>
    </w:p>
    <w:p w14:paraId="586E472F" w14:textId="77777777" w:rsidR="00C10561" w:rsidRPr="000A7435" w:rsidRDefault="00C10561" w:rsidP="00011D76">
      <w:pPr>
        <w:pStyle w:val="Heading4"/>
      </w:pPr>
      <w:bookmarkStart w:id="197" w:name="_Toc510696608"/>
      <w:bookmarkStart w:id="198" w:name="_Toc35971399"/>
      <w:bookmarkStart w:id="199" w:name="_Toc82676364"/>
      <w:bookmarkStart w:id="200" w:name="_Toc130836135"/>
      <w:r>
        <w:t>6.1.3.1</w:t>
      </w:r>
      <w:r>
        <w:tab/>
        <w:t>Overview</w:t>
      </w:r>
      <w:bookmarkEnd w:id="197"/>
      <w:bookmarkEnd w:id="198"/>
      <w:bookmarkEnd w:id="199"/>
      <w:bookmarkEnd w:id="200"/>
    </w:p>
    <w:p w14:paraId="07DBA57A" w14:textId="7A9AFE7B" w:rsidR="00C10561" w:rsidRPr="00A258AF" w:rsidRDefault="000706BD" w:rsidP="00C10561">
      <w:pPr>
        <w:pStyle w:val="TH"/>
        <w:rPr>
          <w:lang w:val="en-US"/>
        </w:rPr>
      </w:pPr>
      <w:r>
        <w:object w:dxaOrig="5291" w:dyaOrig="3571" w14:anchorId="37E8D640">
          <v:shape id="_x0000_i1030" type="#_x0000_t75" style="width:264.25pt;height:178.65pt" o:ole="">
            <v:imagedata r:id="rId22" o:title=""/>
          </v:shape>
          <o:OLEObject Type="Embed" ProgID="Visio.Drawing.15" ShapeID="_x0000_i1030" DrawAspect="Content" ObjectID="_1741448894" r:id="rId23"/>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r w:rsidR="009F2E6F">
        <w:rPr>
          <w:lang w:eastAsia="zh-CN"/>
        </w:rPr>
        <w:t>nupf-ee</w:t>
      </w:r>
      <w:r w:rsidRPr="008C18E3">
        <w:t xml:space="preserve"> API</w:t>
      </w:r>
    </w:p>
    <w:p w14:paraId="7DEB802A" w14:textId="77777777" w:rsidR="00C10561" w:rsidRDefault="00C10561" w:rsidP="00C10561">
      <w:r>
        <w:t>Table 6.1.3.1-1 provides an overview of the resources and applicable HTTP methods.</w:t>
      </w:r>
    </w:p>
    <w:p w14:paraId="4EA0D760" w14:textId="77777777" w:rsidR="00C10561" w:rsidRPr="00384E92" w:rsidRDefault="00C10561" w:rsidP="00C10561">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6"/>
        <w:gridCol w:w="957"/>
        <w:gridCol w:w="3144"/>
      </w:tblGrid>
      <w:tr w:rsidR="00C10561" w:rsidRPr="001710F8" w14:paraId="029C361D" w14:textId="77777777" w:rsidTr="00753BC6">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r w:rsidRPr="001710F8">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3FDA68" w14:textId="77777777" w:rsidR="000706BD" w:rsidRDefault="00C10561" w:rsidP="000C1C1C">
            <w:pPr>
              <w:pStyle w:val="TAH"/>
            </w:pPr>
            <w:r w:rsidRPr="001710F8">
              <w:t>Description</w:t>
            </w:r>
          </w:p>
          <w:p w14:paraId="61B5481C" w14:textId="1015F40A" w:rsidR="00C10561" w:rsidRPr="001710F8" w:rsidRDefault="000706BD" w:rsidP="000C1C1C">
            <w:pPr>
              <w:pStyle w:val="TAH"/>
            </w:pPr>
            <w:r>
              <w:t>(service operation)</w:t>
            </w:r>
          </w:p>
        </w:tc>
      </w:tr>
      <w:tr w:rsidR="003B5EE5" w:rsidRPr="001710F8" w14:paraId="01B711F6" w14:textId="77777777" w:rsidTr="00753BC6">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r w:rsidRPr="001710F8">
              <w:rPr>
                <w:rFonts w:hint="eastAsia"/>
                <w:lang w:eastAsia="zh-CN"/>
              </w:rPr>
              <w:t>Event</w:t>
            </w:r>
            <w:r w:rsidRPr="001710F8">
              <w:t>ExposureSubscriptions</w:t>
            </w:r>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r w:rsidRPr="001710F8">
              <w:rPr>
                <w:lang w:eastAsia="zh-CN"/>
              </w:rPr>
              <w:t>ee-subscriptions</w:t>
            </w:r>
          </w:p>
        </w:tc>
        <w:tc>
          <w:tcPr>
            <w:tcW w:w="504"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7" w:type="pct"/>
            <w:tcBorders>
              <w:top w:val="single" w:sz="4" w:space="0" w:color="auto"/>
              <w:left w:val="single" w:sz="4" w:space="0" w:color="auto"/>
              <w:bottom w:val="single" w:sz="4" w:space="0" w:color="auto"/>
              <w:right w:val="single" w:sz="4" w:space="0" w:color="auto"/>
            </w:tcBorders>
            <w:hideMark/>
          </w:tcPr>
          <w:p w14:paraId="3A1CE62D" w14:textId="79FE3C52" w:rsidR="003B5EE5" w:rsidRPr="001710F8" w:rsidRDefault="00753BC6" w:rsidP="003B5EE5">
            <w:pPr>
              <w:pStyle w:val="TAL"/>
            </w:pPr>
            <w:r>
              <w:t>Subscribe service operation, creating a new subscription</w:t>
            </w:r>
            <w:r w:rsidRPr="001710F8" w:rsidDel="00753BC6">
              <w:t xml:space="preserve"> </w:t>
            </w:r>
            <w:r w:rsidR="003B5EE5" w:rsidRPr="001710F8">
              <w:t>.</w:t>
            </w:r>
          </w:p>
        </w:tc>
      </w:tr>
      <w:tr w:rsidR="00753BC6" w:rsidRPr="001710F8" w14:paraId="18356E08" w14:textId="77777777" w:rsidTr="00753BC6">
        <w:trPr>
          <w:jc w:val="center"/>
        </w:trPr>
        <w:tc>
          <w:tcPr>
            <w:tcW w:w="0" w:type="auto"/>
            <w:tcBorders>
              <w:left w:val="single" w:sz="4" w:space="0" w:color="auto"/>
              <w:right w:val="single" w:sz="4" w:space="0" w:color="auto"/>
            </w:tcBorders>
            <w:vAlign w:val="center"/>
          </w:tcPr>
          <w:p w14:paraId="62B92618" w14:textId="77777777" w:rsidR="00753BC6" w:rsidRDefault="00753BC6" w:rsidP="00753BC6">
            <w:pPr>
              <w:pStyle w:val="TAL"/>
            </w:pPr>
            <w:r w:rsidRPr="003B2883">
              <w:t>Individual subscription</w:t>
            </w:r>
          </w:p>
          <w:p w14:paraId="522821B7" w14:textId="73F74D25" w:rsidR="00753BC6" w:rsidRPr="001710F8" w:rsidRDefault="00753BC6" w:rsidP="00753BC6">
            <w:pPr>
              <w:pStyle w:val="TAL"/>
              <w:rPr>
                <w:lang w:eastAsia="zh-CN"/>
              </w:rPr>
            </w:pPr>
            <w:r w:rsidRPr="001710F8">
              <w:rPr>
                <w:rFonts w:hint="eastAsia"/>
                <w:lang w:eastAsia="zh-CN"/>
              </w:rPr>
              <w:t>(</w:t>
            </w:r>
            <w:r>
              <w:rPr>
                <w:lang w:eastAsia="zh-CN"/>
              </w:rPr>
              <w:t>Document</w:t>
            </w:r>
            <w:r w:rsidRPr="001710F8">
              <w:rPr>
                <w:lang w:eastAsia="zh-CN"/>
              </w:rPr>
              <w:t>)</w:t>
            </w:r>
          </w:p>
        </w:tc>
        <w:tc>
          <w:tcPr>
            <w:tcW w:w="0" w:type="auto"/>
            <w:tcBorders>
              <w:left w:val="single" w:sz="4" w:space="0" w:color="auto"/>
              <w:right w:val="single" w:sz="4" w:space="0" w:color="auto"/>
            </w:tcBorders>
            <w:vAlign w:val="center"/>
          </w:tcPr>
          <w:p w14:paraId="68A243FE" w14:textId="715769E4" w:rsidR="00753BC6" w:rsidRPr="001710F8" w:rsidRDefault="00753BC6" w:rsidP="00753BC6">
            <w:pPr>
              <w:pStyle w:val="TAL"/>
              <w:rPr>
                <w:lang w:eastAsia="zh-CN"/>
              </w:rPr>
            </w:pPr>
            <w:r w:rsidRPr="001710F8">
              <w:rPr>
                <w:rFonts w:hint="eastAsia"/>
                <w:lang w:eastAsia="zh-CN"/>
              </w:rPr>
              <w:t>/</w:t>
            </w:r>
            <w:r w:rsidRPr="001710F8">
              <w:rPr>
                <w:lang w:eastAsia="zh-CN"/>
              </w:rPr>
              <w:t>ee-subscriptions</w:t>
            </w:r>
            <w:r w:rsidRPr="003B2883">
              <w:t>/{subscriptionId}</w:t>
            </w:r>
          </w:p>
        </w:tc>
        <w:tc>
          <w:tcPr>
            <w:tcW w:w="504" w:type="pct"/>
            <w:tcBorders>
              <w:top w:val="single" w:sz="4" w:space="0" w:color="auto"/>
              <w:left w:val="single" w:sz="4" w:space="0" w:color="auto"/>
              <w:bottom w:val="single" w:sz="4" w:space="0" w:color="auto"/>
              <w:right w:val="single" w:sz="4" w:space="0" w:color="auto"/>
            </w:tcBorders>
          </w:tcPr>
          <w:p w14:paraId="3417514C" w14:textId="41864DEF" w:rsidR="00753BC6" w:rsidRPr="001710F8" w:rsidRDefault="00753BC6" w:rsidP="00753BC6">
            <w:pPr>
              <w:pStyle w:val="TAL"/>
            </w:pPr>
            <w:r w:rsidRPr="003B2883">
              <w:t>DELETE</w:t>
            </w:r>
          </w:p>
        </w:tc>
        <w:tc>
          <w:tcPr>
            <w:tcW w:w="1657" w:type="pct"/>
            <w:tcBorders>
              <w:top w:val="single" w:sz="4" w:space="0" w:color="auto"/>
              <w:left w:val="single" w:sz="4" w:space="0" w:color="auto"/>
              <w:bottom w:val="single" w:sz="4" w:space="0" w:color="auto"/>
              <w:right w:val="single" w:sz="4" w:space="0" w:color="auto"/>
            </w:tcBorders>
          </w:tcPr>
          <w:p w14:paraId="7D96AB45" w14:textId="58689846" w:rsidR="00753BC6" w:rsidRPr="001710F8" w:rsidRDefault="00753BC6" w:rsidP="00753BC6">
            <w:pPr>
              <w:pStyle w:val="TAL"/>
            </w:pPr>
            <w:r w:rsidRPr="003B2883">
              <w:t>Unsubscribe</w:t>
            </w:r>
            <w:r>
              <w:t xml:space="preserve"> service operation</w:t>
            </w:r>
          </w:p>
        </w:tc>
      </w:tr>
    </w:tbl>
    <w:p w14:paraId="64BFE74C" w14:textId="77777777" w:rsidR="00C10561" w:rsidRPr="00384E92" w:rsidRDefault="00C10561" w:rsidP="00C10561"/>
    <w:p w14:paraId="31192AC6" w14:textId="3945A5AE" w:rsidR="00C10561" w:rsidRDefault="00C10561" w:rsidP="00011D76">
      <w:pPr>
        <w:pStyle w:val="Heading4"/>
      </w:pPr>
      <w:bookmarkStart w:id="201" w:name="_Toc510696609"/>
      <w:bookmarkStart w:id="202" w:name="_Toc35971400"/>
      <w:bookmarkStart w:id="203" w:name="_Toc82676365"/>
      <w:bookmarkStart w:id="204" w:name="_Toc130836136"/>
      <w:r>
        <w:t>6.1.3.2</w:t>
      </w:r>
      <w:r>
        <w:tab/>
        <w:t xml:space="preserve">Resource: </w:t>
      </w:r>
      <w:r w:rsidR="009E1EF5">
        <w:rPr>
          <w:rFonts w:hint="eastAsia"/>
          <w:lang w:eastAsia="zh-CN"/>
        </w:rPr>
        <w:t>Event</w:t>
      </w:r>
      <w:r w:rsidR="009E1EF5">
        <w:t>ExposureSubscriptions</w:t>
      </w:r>
      <w:bookmarkEnd w:id="201"/>
      <w:bookmarkEnd w:id="202"/>
      <w:bookmarkEnd w:id="203"/>
      <w:bookmarkEnd w:id="204"/>
    </w:p>
    <w:p w14:paraId="3CC608C7" w14:textId="2FB0907F" w:rsidR="00C10561" w:rsidRDefault="00C10561" w:rsidP="00011D76">
      <w:pPr>
        <w:pStyle w:val="Heading5"/>
      </w:pPr>
      <w:bookmarkStart w:id="205" w:name="_Toc510696610"/>
      <w:bookmarkStart w:id="206" w:name="_Toc35971401"/>
      <w:bookmarkStart w:id="207" w:name="_Toc82676366"/>
      <w:bookmarkStart w:id="208" w:name="_Toc130836137"/>
      <w:r>
        <w:t>6.1.3.2.1</w:t>
      </w:r>
      <w:r>
        <w:tab/>
        <w:t>Description</w:t>
      </w:r>
      <w:bookmarkEnd w:id="205"/>
      <w:bookmarkEnd w:id="206"/>
      <w:bookmarkEnd w:id="207"/>
      <w:bookmarkEnd w:id="208"/>
    </w:p>
    <w:p w14:paraId="001D0A68" w14:textId="77777777" w:rsidR="004B71B8" w:rsidRDefault="004B71B8" w:rsidP="004B71B8">
      <w:r w:rsidRPr="003B2883">
        <w:t>This resource represents a collection of subscriptions created by NF service consumers of N</w:t>
      </w:r>
      <w:r>
        <w:t>up</w:t>
      </w:r>
      <w:r w:rsidRPr="003B2883">
        <w:t>f_EventExposure service.</w:t>
      </w:r>
    </w:p>
    <w:p w14:paraId="23A411FC" w14:textId="7524EEDA" w:rsidR="004B71B8" w:rsidRPr="004B71B8" w:rsidRDefault="004B71B8" w:rsidP="000E0428">
      <w:r w:rsidRPr="003B2883">
        <w:t xml:space="preserve">This resource is modelled as the Collection resource archetype (see </w:t>
      </w:r>
      <w:r>
        <w:t>clause</w:t>
      </w:r>
      <w:r w:rsidRPr="003B2883">
        <w:t xml:space="preserve"> C.2 of</w:t>
      </w:r>
      <w:r>
        <w:t xml:space="preserve"> 3GPP TS </w:t>
      </w:r>
      <w:r w:rsidRPr="003B2883">
        <w:t>29.501</w:t>
      </w:r>
      <w:r>
        <w:t> </w:t>
      </w:r>
      <w:r w:rsidRPr="003B2883">
        <w:t>[5]).</w:t>
      </w:r>
    </w:p>
    <w:p w14:paraId="327EAE06" w14:textId="77777777" w:rsidR="00C10561" w:rsidRDefault="00C10561" w:rsidP="00011D76">
      <w:pPr>
        <w:pStyle w:val="Heading5"/>
      </w:pPr>
      <w:bookmarkStart w:id="209" w:name="_Toc35971402"/>
      <w:bookmarkStart w:id="210" w:name="_Toc82676367"/>
      <w:bookmarkStart w:id="211" w:name="_Toc510696612"/>
      <w:bookmarkStart w:id="212" w:name="_Toc130836138"/>
      <w:r>
        <w:t>6.1.3.2.2</w:t>
      </w:r>
      <w:r>
        <w:tab/>
        <w:t>Resource Definition</w:t>
      </w:r>
      <w:bookmarkEnd w:id="209"/>
      <w:bookmarkEnd w:id="210"/>
      <w:bookmarkEnd w:id="212"/>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011D76">
      <w:pPr>
        <w:rPr>
          <w:rFonts w:ascii="Arial" w:hAnsi="Arial" w:cs="Arial"/>
        </w:rPr>
      </w:pPr>
      <w:r w:rsidRPr="00011D76">
        <w:t>This resource shall support the resource URI variables defined in table 6.1.3.2.2-1.</w:t>
      </w:r>
    </w:p>
    <w:p w14:paraId="7939108E" w14:textId="77777777" w:rsidR="00C10561" w:rsidRDefault="00C10561" w:rsidP="00C10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r w:rsidRPr="001710F8">
              <w:t>apiRoot</w:t>
            </w:r>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r w:rsidRPr="001710F8">
              <w:t>apiVersion</w:t>
            </w:r>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011D76">
      <w:pPr>
        <w:pStyle w:val="Heading5"/>
      </w:pPr>
      <w:bookmarkStart w:id="213" w:name="_Toc35971403"/>
      <w:bookmarkStart w:id="214" w:name="_Toc82676368"/>
      <w:bookmarkStart w:id="215" w:name="_Toc130836139"/>
      <w:r>
        <w:t>6.1.3.2.3</w:t>
      </w:r>
      <w:r>
        <w:tab/>
        <w:t>Resource Standard Methods</w:t>
      </w:r>
      <w:bookmarkEnd w:id="211"/>
      <w:bookmarkEnd w:id="213"/>
      <w:bookmarkEnd w:id="214"/>
      <w:bookmarkEnd w:id="215"/>
    </w:p>
    <w:p w14:paraId="49CA7637" w14:textId="3EBDA71E" w:rsidR="00C10561" w:rsidRPr="00384E92" w:rsidRDefault="00C10561" w:rsidP="00011D76">
      <w:pPr>
        <w:pStyle w:val="H6"/>
      </w:pPr>
      <w:bookmarkStart w:id="216" w:name="_Toc510696613"/>
      <w:bookmarkStart w:id="217" w:name="_Toc35971404"/>
      <w:r w:rsidRPr="00384E92">
        <w:t>6.</w:t>
      </w:r>
      <w:r>
        <w:t>1.3.2.3</w:t>
      </w:r>
      <w:r w:rsidRPr="00384E92">
        <w:t>.1</w:t>
      </w:r>
      <w:r w:rsidRPr="00384E92">
        <w:tab/>
      </w:r>
      <w:r w:rsidR="00AD575D">
        <w:t>POST</w:t>
      </w:r>
      <w:bookmarkEnd w:id="216"/>
      <w:bookmarkEnd w:id="217"/>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0561" w:rsidRPr="001710F8" w14:paraId="2A4C490D" w14:textId="77777777" w:rsidTr="004B71B8">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4B71B8" w:rsidRPr="001710F8" w14:paraId="72A63EB3" w14:textId="77777777" w:rsidTr="004B71B8">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9B4D97" w14:textId="186F0A99" w:rsidR="004B71B8" w:rsidRPr="001710F8" w:rsidRDefault="004B71B8" w:rsidP="004B71B8">
            <w:pPr>
              <w:pStyle w:val="TAL"/>
            </w:pPr>
            <w:r w:rsidRPr="003B2883">
              <w:t>CreateEventSubscription</w:t>
            </w:r>
          </w:p>
        </w:tc>
        <w:tc>
          <w:tcPr>
            <w:tcW w:w="421" w:type="dxa"/>
            <w:tcBorders>
              <w:top w:val="single" w:sz="4" w:space="0" w:color="auto"/>
              <w:left w:val="single" w:sz="6" w:space="0" w:color="000000"/>
              <w:bottom w:val="single" w:sz="6" w:space="0" w:color="000000"/>
              <w:right w:val="single" w:sz="6" w:space="0" w:color="000000"/>
            </w:tcBorders>
          </w:tcPr>
          <w:p w14:paraId="1FFC79D7" w14:textId="2D7984A1" w:rsidR="004B71B8" w:rsidRPr="000E0428" w:rsidRDefault="004B71B8" w:rsidP="004B71B8">
            <w:pPr>
              <w:pStyle w:val="TAC"/>
              <w:rPr>
                <w:rFonts w:eastAsiaTheme="minorEastAsia"/>
                <w:lang w:eastAsia="zh-CN"/>
              </w:rPr>
            </w:pPr>
            <w:r>
              <w:rPr>
                <w:rFonts w:eastAsiaTheme="minorEastAsia"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3DAFABB" w14:textId="2B405830" w:rsidR="004B71B8" w:rsidRPr="000E0428" w:rsidRDefault="004B71B8" w:rsidP="004B71B8">
            <w:pPr>
              <w:pStyle w:val="TAL"/>
              <w:rPr>
                <w:rFonts w:eastAsiaTheme="minorEastAsia"/>
                <w:lang w:eastAsia="zh-CN"/>
              </w:rPr>
            </w:pPr>
            <w:r>
              <w:rPr>
                <w:rFonts w:eastAsiaTheme="minorEastAsia"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2D1B8AA" w14:textId="6020C0EF" w:rsidR="004B71B8" w:rsidRPr="001710F8" w:rsidRDefault="004B71B8" w:rsidP="004B71B8">
            <w:pPr>
              <w:pStyle w:val="TAL"/>
            </w:pPr>
            <w:r>
              <w:t>Payload of the Subscribe request to create a subscription</w:t>
            </w:r>
            <w:r w:rsidR="00501D83">
              <w:rPr>
                <w:rFonts w:ascii="SimSun" w:eastAsia="SimSun" w:hAnsi="SimSun" w:cs="SimSun" w:hint="eastAsia"/>
                <w:lang w:eastAsia="zh-CN"/>
              </w:rPr>
              <w:t>.</w:t>
            </w:r>
          </w:p>
        </w:tc>
      </w:tr>
    </w:tbl>
    <w:p w14:paraId="6EC05D6C" w14:textId="77777777" w:rsidR="00C10561" w:rsidRDefault="00C10561" w:rsidP="00C10561"/>
    <w:p w14:paraId="64CCF6F0" w14:textId="180EF2BA" w:rsidR="00C10561" w:rsidRPr="001769FF" w:rsidRDefault="00C10561" w:rsidP="00C10561">
      <w:pPr>
        <w:pStyle w:val="TH"/>
      </w:pPr>
      <w:r w:rsidRPr="001769FF">
        <w:lastRenderedPageBreak/>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6439A2"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3BD5" w14:textId="76F656FC" w:rsidR="006439A2" w:rsidRPr="001710F8" w:rsidRDefault="006439A2" w:rsidP="006439A2">
            <w:pPr>
              <w:pStyle w:val="TAL"/>
            </w:pPr>
            <w:r w:rsidRPr="003B2883">
              <w:t xml:space="preserve">CreatedEventSubscription </w:t>
            </w:r>
          </w:p>
        </w:tc>
        <w:tc>
          <w:tcPr>
            <w:tcW w:w="225" w:type="pct"/>
            <w:tcBorders>
              <w:top w:val="single" w:sz="4" w:space="0" w:color="auto"/>
              <w:left w:val="single" w:sz="6" w:space="0" w:color="000000"/>
              <w:bottom w:val="single" w:sz="6" w:space="0" w:color="000000"/>
              <w:right w:val="single" w:sz="6" w:space="0" w:color="000000"/>
            </w:tcBorders>
          </w:tcPr>
          <w:p w14:paraId="55B70FA7" w14:textId="2757CECB" w:rsidR="006439A2" w:rsidRPr="001710F8" w:rsidRDefault="006439A2" w:rsidP="006439A2">
            <w:pPr>
              <w:pStyle w:val="TAC"/>
            </w:pPr>
            <w:r w:rsidRPr="003B2883">
              <w:t>M</w:t>
            </w:r>
          </w:p>
        </w:tc>
        <w:tc>
          <w:tcPr>
            <w:tcW w:w="649" w:type="pct"/>
            <w:tcBorders>
              <w:top w:val="single" w:sz="4" w:space="0" w:color="auto"/>
              <w:left w:val="single" w:sz="6" w:space="0" w:color="000000"/>
              <w:bottom w:val="single" w:sz="6" w:space="0" w:color="000000"/>
              <w:right w:val="single" w:sz="6" w:space="0" w:color="000000"/>
            </w:tcBorders>
          </w:tcPr>
          <w:p w14:paraId="6AE05920" w14:textId="6EA50BFF" w:rsidR="006439A2" w:rsidRPr="001710F8" w:rsidRDefault="006439A2" w:rsidP="006439A2">
            <w:pPr>
              <w:pStyle w:val="TAL"/>
            </w:pP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3BC80A33" w14:textId="4CCA3610" w:rsidR="006439A2" w:rsidRPr="001710F8" w:rsidRDefault="006439A2" w:rsidP="006439A2">
            <w:pPr>
              <w:pStyle w:val="TAL"/>
            </w:pPr>
            <w:r w:rsidRPr="003B2883">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B74C65" w14:textId="0488EA8B" w:rsidR="006439A2" w:rsidRPr="001710F8" w:rsidRDefault="006439A2" w:rsidP="006439A2">
            <w:pPr>
              <w:pStyle w:val="TAL"/>
            </w:pPr>
            <w:r w:rsidRPr="003B2883">
              <w:t xml:space="preserve">Represents successful creation of an </w:t>
            </w:r>
            <w:r>
              <w:t>UP</w:t>
            </w:r>
            <w:r w:rsidRPr="003B2883">
              <w:t>F Event Subscription</w:t>
            </w:r>
          </w:p>
        </w:tc>
      </w:tr>
      <w:tr w:rsidR="006439A2" w:rsidRPr="001710F8" w14:paraId="72ED564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D7FF31" w14:textId="139A8B19"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5A65D28A" w14:textId="2AD7053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F4AECE0" w14:textId="15EEEABE"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486E00B3" w14:textId="09B02882" w:rsidR="006439A2" w:rsidRPr="001710F8" w:rsidRDefault="006439A2" w:rsidP="006439A2">
            <w:pPr>
              <w:pStyle w:val="TAL"/>
            </w:pPr>
            <w:r w:rsidRPr="001710F8">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0EC085" w14:textId="05F3A3ED" w:rsidR="006439A2" w:rsidRDefault="006439A2" w:rsidP="006439A2">
            <w:pPr>
              <w:pStyle w:val="TAL"/>
            </w:pPr>
            <w:r>
              <w:t>Temporary redirection.</w:t>
            </w:r>
          </w:p>
          <w:p w14:paraId="3EFC781F" w14:textId="77777777" w:rsidR="006439A2" w:rsidRDefault="006439A2" w:rsidP="006439A2">
            <w:pPr>
              <w:pStyle w:val="TAL"/>
            </w:pPr>
          </w:p>
          <w:p w14:paraId="769913E0" w14:textId="77777777" w:rsidR="006439A2" w:rsidRDefault="006439A2" w:rsidP="006439A2">
            <w:pPr>
              <w:pStyle w:val="TAL"/>
            </w:pPr>
          </w:p>
          <w:p w14:paraId="3F1DBD20" w14:textId="77777777" w:rsidR="006439A2" w:rsidRPr="001710F8" w:rsidRDefault="006439A2" w:rsidP="006439A2">
            <w:pPr>
              <w:pStyle w:val="TAL"/>
            </w:pPr>
          </w:p>
        </w:tc>
      </w:tr>
      <w:tr w:rsidR="006439A2" w:rsidRPr="001710F8" w14:paraId="056D173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5FA89" w14:textId="699C77AD"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4B792586" w14:textId="32A8191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1A151A9" w14:textId="75D66642"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4C67AEA" w14:textId="3D1DDDF3" w:rsidR="006439A2" w:rsidRPr="001710F8" w:rsidRDefault="006439A2" w:rsidP="006439A2">
            <w:pPr>
              <w:pStyle w:val="TAL"/>
            </w:pPr>
            <w:r w:rsidRPr="001710F8">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D88360" w14:textId="6EE47A56" w:rsidR="006439A2" w:rsidRDefault="006439A2" w:rsidP="006439A2">
            <w:pPr>
              <w:pStyle w:val="TAL"/>
            </w:pPr>
            <w:r>
              <w:t>Permanent redirection.</w:t>
            </w:r>
          </w:p>
          <w:p w14:paraId="3634DA62" w14:textId="77777777" w:rsidR="006439A2" w:rsidRDefault="006439A2" w:rsidP="006439A2">
            <w:pPr>
              <w:pStyle w:val="TAL"/>
            </w:pPr>
          </w:p>
          <w:p w14:paraId="24AAB9A5" w14:textId="77777777" w:rsidR="006439A2" w:rsidRDefault="006439A2" w:rsidP="006439A2">
            <w:pPr>
              <w:pStyle w:val="TAL"/>
            </w:pPr>
          </w:p>
          <w:p w14:paraId="6D663787" w14:textId="77777777" w:rsidR="006439A2" w:rsidRPr="001710F8" w:rsidRDefault="006439A2" w:rsidP="006439A2">
            <w:pPr>
              <w:pStyle w:val="TAL"/>
            </w:pPr>
          </w:p>
        </w:tc>
      </w:tr>
      <w:tr w:rsidR="006439A2" w:rsidRPr="001710F8" w14:paraId="4E1D62E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DA3ACB" w14:textId="44A0B2D4" w:rsidR="006439A2" w:rsidRPr="001710F8" w:rsidRDefault="006439A2" w:rsidP="006439A2">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450E6991" w14:textId="63F93838" w:rsidR="006439A2" w:rsidRPr="001710F8" w:rsidRDefault="006439A2" w:rsidP="006439A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4F4C833" w14:textId="6AEEA7F0" w:rsidR="006439A2" w:rsidRPr="001710F8" w:rsidRDefault="006439A2" w:rsidP="006439A2">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4DB13547" w14:textId="60AD9C18" w:rsidR="006439A2" w:rsidRPr="001710F8" w:rsidRDefault="006439A2" w:rsidP="006439A2">
            <w:pPr>
              <w:pStyle w:val="TAL"/>
            </w:pPr>
            <w:r w:rsidRPr="003B2883">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4A32EF" w14:textId="77777777" w:rsidR="006439A2" w:rsidRPr="003B2883" w:rsidRDefault="006439A2" w:rsidP="006439A2">
            <w:pPr>
              <w:pStyle w:val="TAL"/>
            </w:pPr>
            <w:r w:rsidRPr="003B2883">
              <w:t>Indicates the creation of subscription has failed due to application error.</w:t>
            </w:r>
          </w:p>
          <w:p w14:paraId="5C910271" w14:textId="77777777" w:rsidR="006439A2" w:rsidRPr="003B2883" w:rsidRDefault="006439A2" w:rsidP="006439A2">
            <w:pPr>
              <w:pStyle w:val="TAL"/>
            </w:pPr>
          </w:p>
          <w:p w14:paraId="4217A090" w14:textId="77777777" w:rsidR="006439A2" w:rsidRPr="003B2883" w:rsidRDefault="006439A2" w:rsidP="006439A2">
            <w:pPr>
              <w:pStyle w:val="TAL"/>
            </w:pPr>
            <w:r w:rsidRPr="00481773">
              <w:t>The "cause" attribute may be used to indicate one of the following application errors:</w:t>
            </w:r>
          </w:p>
          <w:p w14:paraId="1F77834A" w14:textId="77777777" w:rsidR="006439A2" w:rsidRPr="003B2883" w:rsidRDefault="006439A2" w:rsidP="006439A2">
            <w:pPr>
              <w:pStyle w:val="TAL"/>
            </w:pPr>
          </w:p>
          <w:p w14:paraId="2255BC16" w14:textId="46F47298" w:rsidR="006439A2" w:rsidRPr="001710F8" w:rsidRDefault="006439A2" w:rsidP="006439A2">
            <w:pPr>
              <w:pStyle w:val="TAL"/>
            </w:pPr>
            <w:bookmarkStart w:id="218" w:name="_PERM_MCCTEMPBM_CRPT03410203___2"/>
            <w:r w:rsidRPr="003B2883">
              <w:t>-</w:t>
            </w:r>
            <w:r w:rsidRPr="003B2883">
              <w:tab/>
            </w:r>
            <w:bookmarkEnd w:id="218"/>
            <w:r>
              <w:t>PDU</w:t>
            </w:r>
            <w:r w:rsidRPr="008B2FDB">
              <w:t>_</w:t>
            </w:r>
            <w:r>
              <w:t>SESSION_</w:t>
            </w:r>
            <w:r w:rsidRPr="008B2FDB">
              <w:t>NOT_SERVED_BY_</w:t>
            </w:r>
            <w:r>
              <w:t>UPF</w:t>
            </w: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3F2E4" w14:textId="6D09DF6E" w:rsidR="00C10561" w:rsidRPr="001710F8" w:rsidRDefault="00C10561" w:rsidP="000C1C1C">
            <w:pPr>
              <w:pStyle w:val="TAN"/>
            </w:pPr>
            <w:r w:rsidRPr="001710F8">
              <w:t>NOTE:</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3GPP TS 29.500 [4] also apply</w:t>
            </w:r>
            <w:r w:rsidR="006439A2">
              <w:t>, with response body containing an object of ProblemDetails data type (see clause 5.2.7 of 3GPP TS 29.500 [4])</w:t>
            </w:r>
            <w:r w:rsidRPr="001710F8">
              <w:t>.</w:t>
            </w:r>
          </w:p>
        </w:tc>
      </w:tr>
    </w:tbl>
    <w:p w14:paraId="50130C2C" w14:textId="4E200D17" w:rsidR="00C10561" w:rsidRDefault="00C10561" w:rsidP="00C10561"/>
    <w:p w14:paraId="69D0D0B2" w14:textId="77777777" w:rsidR="00066FC5" w:rsidRDefault="00066FC5" w:rsidP="00066FC5">
      <w:pPr>
        <w:pStyle w:val="TH"/>
      </w:pPr>
      <w:r w:rsidRPr="00D67AB2">
        <w:t>Table 6.</w:t>
      </w:r>
      <w:r>
        <w:t>1</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D67AB2" w14:paraId="16A4854D"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E32F3C" w14:textId="77777777" w:rsidR="00066FC5" w:rsidRPr="00D67AB2" w:rsidRDefault="00066FC5"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97B9DB" w14:textId="77777777" w:rsidR="00066FC5" w:rsidRPr="00D67AB2" w:rsidRDefault="00066FC5"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C1F513" w14:textId="77777777" w:rsidR="00066FC5" w:rsidRPr="00D67AB2" w:rsidRDefault="00066FC5"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E3D708" w14:textId="77777777" w:rsidR="00066FC5" w:rsidRPr="00D67AB2" w:rsidRDefault="00066FC5"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BD34F0" w14:textId="77777777" w:rsidR="00066FC5" w:rsidRPr="00D67AB2" w:rsidRDefault="00066FC5" w:rsidP="00D01383">
            <w:pPr>
              <w:pStyle w:val="TAH"/>
            </w:pPr>
            <w:r w:rsidRPr="00D67AB2">
              <w:t>Description</w:t>
            </w:r>
          </w:p>
        </w:tc>
      </w:tr>
      <w:tr w:rsidR="00066FC5" w:rsidRPr="00D67AB2" w14:paraId="12FF438B"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9A9198" w14:textId="77777777" w:rsidR="00066FC5" w:rsidRPr="00D67AB2" w:rsidRDefault="00066FC5" w:rsidP="00D0138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4D05E05" w14:textId="77777777" w:rsidR="00066FC5" w:rsidRPr="00D67AB2" w:rsidRDefault="00066FC5"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3AB93" w14:textId="77777777" w:rsidR="00066FC5" w:rsidRPr="00D67AB2" w:rsidRDefault="00066FC5" w:rsidP="00D0138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FCA045D" w14:textId="77777777" w:rsidR="00066FC5" w:rsidRPr="00D67AB2" w:rsidRDefault="00066FC5" w:rsidP="00D01383">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163514" w14:textId="77777777" w:rsidR="00066FC5" w:rsidRPr="00D67AB2" w:rsidRDefault="00066FC5" w:rsidP="00D01383">
            <w:pPr>
              <w:pStyle w:val="TAL"/>
            </w:pPr>
            <w:r w:rsidRPr="00E50EA2">
              <w:t>Contains the URI of the newly created resource, according to the structure: {apiRoot}/n</w:t>
            </w:r>
            <w:r>
              <w:t>up</w:t>
            </w:r>
            <w:r w:rsidRPr="00E50EA2">
              <w:t>f-</w:t>
            </w:r>
            <w:r>
              <w:t>ee</w:t>
            </w:r>
            <w:r w:rsidRPr="00E50EA2">
              <w:t>/&lt;apiVersion&gt;/</w:t>
            </w:r>
            <w:r>
              <w:t>ee-</w:t>
            </w:r>
            <w:r w:rsidRPr="00E50EA2">
              <w:t>subscriptions/{subscriptionId}</w:t>
            </w:r>
          </w:p>
        </w:tc>
      </w:tr>
    </w:tbl>
    <w:p w14:paraId="65CEE7F6"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274B10F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A5B89C"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81641"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6AB6CB"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F37B43"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CC9A5F" w14:textId="77777777" w:rsidR="00066FC5" w:rsidRPr="001710F8" w:rsidRDefault="00066FC5" w:rsidP="00D01383">
            <w:pPr>
              <w:pStyle w:val="TAH"/>
            </w:pPr>
            <w:r w:rsidRPr="001710F8">
              <w:t>Description</w:t>
            </w:r>
          </w:p>
        </w:tc>
      </w:tr>
      <w:tr w:rsidR="00066FC5" w:rsidRPr="001710F8" w14:paraId="09B650F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6C780"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1BB01EF7"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EA0BCAD" w14:textId="77777777" w:rsidR="00066FC5" w:rsidRPr="001710F8" w:rsidRDefault="00066FC5" w:rsidP="00D01383">
            <w:pPr>
              <w:pStyle w:val="TAC"/>
            </w:pPr>
            <w:r>
              <w:t>FFS</w:t>
            </w:r>
          </w:p>
        </w:tc>
        <w:tc>
          <w:tcPr>
            <w:tcW w:w="581" w:type="pct"/>
            <w:tcBorders>
              <w:top w:val="single" w:sz="4" w:space="0" w:color="auto"/>
              <w:left w:val="single" w:sz="6" w:space="0" w:color="000000"/>
              <w:bottom w:val="single" w:sz="4" w:space="0" w:color="auto"/>
              <w:right w:val="single" w:sz="6" w:space="0" w:color="000000"/>
            </w:tcBorders>
          </w:tcPr>
          <w:p w14:paraId="0773159D" w14:textId="77777777" w:rsidR="00066FC5" w:rsidRPr="001710F8" w:rsidRDefault="00066FC5" w:rsidP="00D01383">
            <w:pPr>
              <w:pStyle w:val="TAL"/>
            </w:pPr>
            <w:r>
              <w:t>FFS</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10D690" w14:textId="77777777" w:rsidR="00066FC5" w:rsidRDefault="00066FC5" w:rsidP="00D01383">
            <w:pPr>
              <w:pStyle w:val="TAL"/>
            </w:pPr>
            <w:r w:rsidRPr="00D70312">
              <w:t>An alternative URI of the resource located on an alternative service instance</w:t>
            </w:r>
            <w:r>
              <w:t>. It is implementation specific how the alternative URI is determined.</w:t>
            </w:r>
          </w:p>
          <w:p w14:paraId="52044ACC" w14:textId="77777777" w:rsidR="00066FC5" w:rsidRPr="001710F8" w:rsidRDefault="00066FC5" w:rsidP="00D01383">
            <w:pPr>
              <w:pStyle w:val="TAL"/>
            </w:pPr>
          </w:p>
        </w:tc>
      </w:tr>
      <w:tr w:rsidR="00066FC5" w:rsidRPr="001710F8" w14:paraId="1C731B4F"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4C2FC7"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D1B34B" w14:textId="77777777" w:rsidR="00066FC5" w:rsidRPr="001710F8" w:rsidRDefault="00066FC5"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AD82176"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885DD7" w14:textId="77777777" w:rsidR="00066FC5" w:rsidRPr="001710F8" w:rsidRDefault="00066FC5"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85073A" w14:textId="77777777" w:rsidR="00066FC5" w:rsidRPr="001710F8" w:rsidRDefault="00066FC5" w:rsidP="00D01383">
            <w:pPr>
              <w:pStyle w:val="TAL"/>
            </w:pPr>
            <w:r w:rsidRPr="00525507">
              <w:t>Identifier of the target NF (service) instance ID towards which the request is redirected</w:t>
            </w:r>
          </w:p>
        </w:tc>
      </w:tr>
    </w:tbl>
    <w:p w14:paraId="06EB5402" w14:textId="77777777" w:rsidR="00066FC5" w:rsidRDefault="00066FC5" w:rsidP="00066FC5">
      <w:pPr>
        <w:rPr>
          <w:noProof/>
        </w:rPr>
      </w:pPr>
    </w:p>
    <w:p w14:paraId="0D028DF2"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1C09C56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0C3FC0"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F6837E"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1F2AFA"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0871F"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0C82FC" w14:textId="77777777" w:rsidR="00066FC5" w:rsidRPr="001710F8" w:rsidRDefault="00066FC5" w:rsidP="00D01383">
            <w:pPr>
              <w:pStyle w:val="TAH"/>
            </w:pPr>
            <w:r w:rsidRPr="001710F8">
              <w:t>Description</w:t>
            </w:r>
          </w:p>
        </w:tc>
      </w:tr>
      <w:tr w:rsidR="00066FC5" w:rsidRPr="001710F8" w14:paraId="5E0447FB"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E6E1AD"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5D6C7AD8"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25B197DF" w14:textId="77777777" w:rsidR="00066FC5" w:rsidRPr="001710F8" w:rsidRDefault="00066FC5" w:rsidP="00D01383">
            <w:pPr>
              <w:pStyle w:val="TAC"/>
            </w:pPr>
            <w:r>
              <w:t>FFS</w:t>
            </w:r>
          </w:p>
        </w:tc>
        <w:tc>
          <w:tcPr>
            <w:tcW w:w="581" w:type="pct"/>
            <w:tcBorders>
              <w:top w:val="single" w:sz="4" w:space="0" w:color="auto"/>
              <w:left w:val="single" w:sz="6" w:space="0" w:color="000000"/>
              <w:bottom w:val="single" w:sz="4" w:space="0" w:color="auto"/>
              <w:right w:val="single" w:sz="6" w:space="0" w:color="000000"/>
            </w:tcBorders>
          </w:tcPr>
          <w:p w14:paraId="291C12F7" w14:textId="77777777" w:rsidR="00066FC5" w:rsidRPr="001710F8" w:rsidRDefault="00066FC5" w:rsidP="00D01383">
            <w:pPr>
              <w:pStyle w:val="TAL"/>
            </w:pPr>
            <w:r>
              <w:t>FFS</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10561D" w14:textId="77777777" w:rsidR="00066FC5" w:rsidRDefault="00066FC5" w:rsidP="00D01383">
            <w:pPr>
              <w:pStyle w:val="TAL"/>
            </w:pPr>
            <w:r w:rsidRPr="00D70312">
              <w:t>An alternative URI of the resource located on an alternative service instance</w:t>
            </w:r>
            <w:r>
              <w:t>. It is implementation specific how the alternative URI is determined.</w:t>
            </w:r>
          </w:p>
          <w:p w14:paraId="4EC45BD8" w14:textId="77777777" w:rsidR="00066FC5" w:rsidRPr="001710F8" w:rsidRDefault="00066FC5" w:rsidP="00D01383">
            <w:pPr>
              <w:pStyle w:val="TAL"/>
            </w:pPr>
          </w:p>
        </w:tc>
      </w:tr>
      <w:tr w:rsidR="00066FC5" w:rsidRPr="001710F8" w14:paraId="163A5A3E"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4A5235"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4095EA" w14:textId="77777777" w:rsidR="00066FC5" w:rsidRPr="001710F8" w:rsidRDefault="00066FC5"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BC429F8"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8AE197" w14:textId="77777777" w:rsidR="00066FC5" w:rsidRPr="001710F8" w:rsidRDefault="00066FC5"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D372C" w14:textId="77777777" w:rsidR="00066FC5" w:rsidRPr="001710F8" w:rsidRDefault="00066FC5" w:rsidP="00D01383">
            <w:pPr>
              <w:pStyle w:val="TAL"/>
            </w:pPr>
            <w:r w:rsidRPr="00525507">
              <w:t>Identifier of the target NF (service) instance ID towards which the request is redirected</w:t>
            </w:r>
          </w:p>
        </w:tc>
      </w:tr>
    </w:tbl>
    <w:p w14:paraId="57A4CC65" w14:textId="77777777" w:rsidR="00066FC5" w:rsidRDefault="00066FC5" w:rsidP="00066FC5"/>
    <w:p w14:paraId="684230A8" w14:textId="77777777" w:rsidR="00066FC5" w:rsidRPr="003B2883" w:rsidRDefault="00066FC5" w:rsidP="00066FC5">
      <w:pPr>
        <w:pStyle w:val="Heading5"/>
      </w:pPr>
      <w:bookmarkStart w:id="219" w:name="_Toc25156464"/>
      <w:bookmarkStart w:id="220" w:name="_Toc34124768"/>
      <w:bookmarkStart w:id="221" w:name="_Toc43207894"/>
      <w:bookmarkStart w:id="222" w:name="_Toc49857367"/>
      <w:bookmarkStart w:id="223" w:name="_Toc56677208"/>
      <w:bookmarkStart w:id="224" w:name="_Toc56691731"/>
      <w:bookmarkStart w:id="225" w:name="_Toc56698995"/>
      <w:bookmarkStart w:id="226" w:name="_Toc89035245"/>
      <w:bookmarkStart w:id="227" w:name="_Toc89065043"/>
      <w:bookmarkStart w:id="228" w:name="_Toc89180342"/>
      <w:bookmarkStart w:id="229" w:name="_Toc97072021"/>
      <w:bookmarkStart w:id="230" w:name="_Toc120051426"/>
      <w:bookmarkStart w:id="231" w:name="_Toc122025789"/>
      <w:bookmarkStart w:id="232" w:name="_Toc130836140"/>
      <w:r w:rsidRPr="003B2883">
        <w:t>6.</w:t>
      </w:r>
      <w:r>
        <w:t>1</w:t>
      </w:r>
      <w:r w:rsidRPr="003B2883">
        <w:t>.3.2.4</w:t>
      </w:r>
      <w:r w:rsidRPr="003B2883">
        <w:tab/>
        <w:t>Resource Custom Operations</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4E51816F" w14:textId="77777777" w:rsidR="00066FC5" w:rsidRDefault="00066FC5" w:rsidP="00066FC5">
      <w:r w:rsidRPr="003B2883">
        <w:t>None.</w:t>
      </w:r>
    </w:p>
    <w:p w14:paraId="53FB812C" w14:textId="775C554D" w:rsidR="00545FEE" w:rsidRPr="003B2883" w:rsidRDefault="00545FEE" w:rsidP="00545FEE">
      <w:pPr>
        <w:pStyle w:val="Heading4"/>
      </w:pPr>
      <w:bookmarkStart w:id="233" w:name="_Toc130836141"/>
      <w:r w:rsidRPr="003B2883">
        <w:t>6.</w:t>
      </w:r>
      <w:r>
        <w:t>1</w:t>
      </w:r>
      <w:r w:rsidRPr="003B2883">
        <w:t>.3.3</w:t>
      </w:r>
      <w:r w:rsidRPr="003B2883">
        <w:tab/>
        <w:t>Resource: Individual subscription</w:t>
      </w:r>
      <w:bookmarkEnd w:id="233"/>
    </w:p>
    <w:p w14:paraId="72974B00" w14:textId="77777777" w:rsidR="00545FEE" w:rsidRPr="003B2883" w:rsidRDefault="00545FEE" w:rsidP="00545FEE">
      <w:pPr>
        <w:pStyle w:val="Heading5"/>
      </w:pPr>
      <w:bookmarkStart w:id="234" w:name="_Toc25156466"/>
      <w:bookmarkStart w:id="235" w:name="_Toc34124770"/>
      <w:bookmarkStart w:id="236" w:name="_Toc43207896"/>
      <w:bookmarkStart w:id="237" w:name="_Toc49857369"/>
      <w:bookmarkStart w:id="238" w:name="_Toc56677210"/>
      <w:bookmarkStart w:id="239" w:name="_Toc56691733"/>
      <w:bookmarkStart w:id="240" w:name="_Toc56698997"/>
      <w:bookmarkStart w:id="241" w:name="_Toc89035247"/>
      <w:bookmarkStart w:id="242" w:name="_Toc89065045"/>
      <w:bookmarkStart w:id="243" w:name="_Toc89180344"/>
      <w:bookmarkStart w:id="244" w:name="_Toc97072023"/>
      <w:bookmarkStart w:id="245" w:name="_Toc120051428"/>
      <w:bookmarkStart w:id="246" w:name="_Toc122025791"/>
      <w:bookmarkStart w:id="247" w:name="_Toc130836142"/>
      <w:r w:rsidRPr="003B2883">
        <w:t>6.</w:t>
      </w:r>
      <w:r>
        <w:t>1</w:t>
      </w:r>
      <w:r w:rsidRPr="003B2883">
        <w:t>.3.3.1</w:t>
      </w:r>
      <w:r w:rsidRPr="003B2883">
        <w:tab/>
        <w:t>Description</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31252CEC" w14:textId="77777777" w:rsidR="00545FEE" w:rsidRDefault="00545FEE" w:rsidP="00545FEE">
      <w:r w:rsidRPr="003B2883">
        <w:t>This resource represents an individual of subscription created by NF service consumers of N</w:t>
      </w:r>
      <w:r>
        <w:t>up</w:t>
      </w:r>
      <w:r w:rsidRPr="003B2883">
        <w:t>f_EventExposure service.</w:t>
      </w:r>
    </w:p>
    <w:p w14:paraId="7A391F31" w14:textId="77777777" w:rsidR="00545FEE" w:rsidRPr="003B2883" w:rsidRDefault="00545FEE" w:rsidP="00545FEE">
      <w:r w:rsidRPr="003B2883">
        <w:lastRenderedPageBreak/>
        <w:t xml:space="preserve">This resource is modelled as the Document resource archetype (see </w:t>
      </w:r>
      <w:r>
        <w:t>clause</w:t>
      </w:r>
      <w:r w:rsidRPr="003B2883">
        <w:t xml:space="preserve"> C.1 of</w:t>
      </w:r>
      <w:r>
        <w:t xml:space="preserve"> 3GPP TS </w:t>
      </w:r>
      <w:r w:rsidRPr="003B2883">
        <w:t>29.501</w:t>
      </w:r>
      <w:r>
        <w:t> </w:t>
      </w:r>
      <w:r w:rsidRPr="003B2883">
        <w:t>[5]).</w:t>
      </w:r>
    </w:p>
    <w:p w14:paraId="7C6E833F" w14:textId="77777777" w:rsidR="00545FEE" w:rsidRPr="003B2883" w:rsidRDefault="00545FEE" w:rsidP="00545FEE">
      <w:pPr>
        <w:pStyle w:val="Heading5"/>
      </w:pPr>
      <w:bookmarkStart w:id="248" w:name="_Toc25156467"/>
      <w:bookmarkStart w:id="249" w:name="_Toc34124771"/>
      <w:bookmarkStart w:id="250" w:name="_Toc43207897"/>
      <w:bookmarkStart w:id="251" w:name="_Toc49857370"/>
      <w:bookmarkStart w:id="252" w:name="_Toc56677211"/>
      <w:bookmarkStart w:id="253" w:name="_Toc56691734"/>
      <w:bookmarkStart w:id="254" w:name="_Toc56698998"/>
      <w:bookmarkStart w:id="255" w:name="_Toc89035248"/>
      <w:bookmarkStart w:id="256" w:name="_Toc89065046"/>
      <w:bookmarkStart w:id="257" w:name="_Toc89180345"/>
      <w:bookmarkStart w:id="258" w:name="_Toc97072024"/>
      <w:bookmarkStart w:id="259" w:name="_Toc120051429"/>
      <w:bookmarkStart w:id="260" w:name="_Toc122025792"/>
      <w:bookmarkStart w:id="261" w:name="_Toc130836143"/>
      <w:r w:rsidRPr="003B2883">
        <w:t>6.</w:t>
      </w:r>
      <w:r>
        <w:t>1</w:t>
      </w:r>
      <w:r w:rsidRPr="003B2883">
        <w:t>.3.3.2</w:t>
      </w:r>
      <w:r w:rsidRPr="003B2883">
        <w:tab/>
        <w:t>Resource Definition</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36AE102F" w14:textId="77777777" w:rsidR="00545FEE" w:rsidRDefault="00545FEE" w:rsidP="00545FEE">
      <w:r w:rsidRPr="003B2883">
        <w:t xml:space="preserve">Resource URI: </w:t>
      </w:r>
      <w:r w:rsidRPr="00E23840">
        <w:rPr>
          <w:b/>
          <w:noProof/>
        </w:rPr>
        <w:t>{apiRoot}/</w:t>
      </w:r>
      <w:r>
        <w:rPr>
          <w:b/>
          <w:noProof/>
        </w:rPr>
        <w:t>nupf-ee</w:t>
      </w:r>
      <w:r w:rsidRPr="00E23840">
        <w:rPr>
          <w:b/>
          <w:noProof/>
        </w:rPr>
        <w:t>/</w:t>
      </w:r>
      <w:r>
        <w:rPr>
          <w:b/>
          <w:noProof/>
        </w:rPr>
        <w:t>&lt;apiVersion&gt;</w:t>
      </w:r>
      <w:r w:rsidRPr="00E23840">
        <w:rPr>
          <w:b/>
          <w:noProof/>
        </w:rPr>
        <w:t>/</w:t>
      </w:r>
      <w:r>
        <w:rPr>
          <w:b/>
          <w:noProof/>
        </w:rPr>
        <w:t>ee-subscriptions</w:t>
      </w:r>
      <w:r w:rsidRPr="003B2883">
        <w:rPr>
          <w:b/>
        </w:rPr>
        <w:t>/{subscriptionId}</w:t>
      </w:r>
    </w:p>
    <w:p w14:paraId="4EAF9E22" w14:textId="77777777" w:rsidR="00545FEE" w:rsidRPr="003B2883" w:rsidRDefault="00545FEE" w:rsidP="00545FEE">
      <w:pPr>
        <w:rPr>
          <w:rFonts w:ascii="Arial" w:hAnsi="Arial" w:cs="Arial"/>
        </w:rPr>
      </w:pPr>
      <w:r w:rsidRPr="008B2FDB">
        <w:t>This resource shall support the resource URI variables defined in table 6.</w:t>
      </w:r>
      <w:r>
        <w:t>1</w:t>
      </w:r>
      <w:r w:rsidRPr="008B2FDB">
        <w:t>.3.3.2-1.</w:t>
      </w:r>
    </w:p>
    <w:p w14:paraId="42526DFF" w14:textId="77777777" w:rsidR="00545FEE" w:rsidRPr="003B2883" w:rsidRDefault="00545FEE" w:rsidP="00545FEE">
      <w:pPr>
        <w:pStyle w:val="TH"/>
        <w:rPr>
          <w:rFonts w:cs="Arial"/>
        </w:rPr>
      </w:pPr>
      <w:r w:rsidRPr="003B2883">
        <w:t>Table 6.</w:t>
      </w:r>
      <w:r>
        <w:t>1</w:t>
      </w:r>
      <w:r w:rsidRPr="003B2883">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155"/>
        <w:gridCol w:w="7223"/>
      </w:tblGrid>
      <w:tr w:rsidR="00545FEE" w:rsidRPr="003B2883" w14:paraId="267ED615"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6F529BD6" w14:textId="77777777" w:rsidR="00545FEE" w:rsidRPr="003B2883" w:rsidRDefault="00545FEE" w:rsidP="00D01383">
            <w:pPr>
              <w:pStyle w:val="TAH"/>
            </w:pPr>
            <w:r w:rsidRPr="003B2883">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4F315687" w14:textId="77777777" w:rsidR="00545FEE" w:rsidRPr="003B2883" w:rsidRDefault="00545FEE" w:rsidP="00D01383">
            <w:pPr>
              <w:pStyle w:val="TAH"/>
            </w:pPr>
            <w:r w:rsidRPr="005C1055">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D16790" w14:textId="77777777" w:rsidR="00545FEE" w:rsidRPr="003B2883" w:rsidRDefault="00545FEE" w:rsidP="00D01383">
            <w:pPr>
              <w:pStyle w:val="TAH"/>
            </w:pPr>
            <w:r w:rsidRPr="003B2883">
              <w:t>Definition</w:t>
            </w:r>
          </w:p>
        </w:tc>
      </w:tr>
      <w:tr w:rsidR="00545FEE" w:rsidRPr="003B2883" w14:paraId="67DFCA68"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6AE7A424" w14:textId="77777777" w:rsidR="00545FEE" w:rsidRPr="003B2883" w:rsidRDefault="00545FEE" w:rsidP="00D01383">
            <w:pPr>
              <w:pStyle w:val="TAL"/>
            </w:pPr>
            <w:r w:rsidRPr="003B2883">
              <w:t>apiRoot</w:t>
            </w:r>
          </w:p>
        </w:tc>
        <w:tc>
          <w:tcPr>
            <w:tcW w:w="600" w:type="pct"/>
            <w:tcBorders>
              <w:top w:val="single" w:sz="6" w:space="0" w:color="000000"/>
              <w:left w:val="single" w:sz="6" w:space="0" w:color="000000"/>
              <w:bottom w:val="single" w:sz="6" w:space="0" w:color="000000"/>
              <w:right w:val="single" w:sz="6" w:space="0" w:color="000000"/>
            </w:tcBorders>
          </w:tcPr>
          <w:p w14:paraId="5390E1FA"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783A190C" w14:textId="77777777" w:rsidR="00545FEE" w:rsidRPr="003B2883" w:rsidRDefault="00545FEE" w:rsidP="00D01383">
            <w:pPr>
              <w:pStyle w:val="TAL"/>
            </w:pPr>
            <w:r w:rsidRPr="003B2883">
              <w:t xml:space="preserve">See </w:t>
            </w:r>
            <w:r>
              <w:t>clause</w:t>
            </w:r>
            <w:r w:rsidRPr="003B2883">
              <w:t xml:space="preserve"> 6.2.1</w:t>
            </w:r>
          </w:p>
        </w:tc>
      </w:tr>
      <w:tr w:rsidR="00545FEE" w:rsidRPr="003B2883" w14:paraId="025110A6"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0F64EB19" w14:textId="77777777" w:rsidR="00545FEE" w:rsidRPr="003B2883" w:rsidRDefault="00545FEE" w:rsidP="00D01383">
            <w:pPr>
              <w:pStyle w:val="TAL"/>
            </w:pPr>
            <w:r w:rsidRPr="003B2883">
              <w:t>apiVersion</w:t>
            </w:r>
          </w:p>
        </w:tc>
        <w:tc>
          <w:tcPr>
            <w:tcW w:w="600" w:type="pct"/>
            <w:tcBorders>
              <w:top w:val="single" w:sz="6" w:space="0" w:color="000000"/>
              <w:left w:val="single" w:sz="6" w:space="0" w:color="000000"/>
              <w:bottom w:val="single" w:sz="6" w:space="0" w:color="000000"/>
              <w:right w:val="single" w:sz="6" w:space="0" w:color="000000"/>
            </w:tcBorders>
          </w:tcPr>
          <w:p w14:paraId="2D9BE677"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0E5288A" w14:textId="77777777" w:rsidR="00545FEE" w:rsidRPr="003B2883" w:rsidRDefault="00545FEE" w:rsidP="00D01383">
            <w:pPr>
              <w:pStyle w:val="TAL"/>
            </w:pPr>
            <w:r w:rsidRPr="003B2883">
              <w:t xml:space="preserve">See </w:t>
            </w:r>
            <w:r>
              <w:t>clause</w:t>
            </w:r>
            <w:r w:rsidRPr="003B2883">
              <w:t xml:space="preserve"> 6.2.1.</w:t>
            </w:r>
          </w:p>
        </w:tc>
      </w:tr>
      <w:tr w:rsidR="00545FEE" w:rsidRPr="003B2883" w14:paraId="34AC7279"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7AF873F6" w14:textId="77777777" w:rsidR="00545FEE" w:rsidRPr="003B2883" w:rsidRDefault="00545FEE" w:rsidP="00D01383">
            <w:pPr>
              <w:pStyle w:val="TAL"/>
            </w:pPr>
            <w:r w:rsidRPr="003B2883">
              <w:t>subscriptionId</w:t>
            </w:r>
          </w:p>
        </w:tc>
        <w:tc>
          <w:tcPr>
            <w:tcW w:w="600" w:type="pct"/>
            <w:tcBorders>
              <w:top w:val="single" w:sz="6" w:space="0" w:color="000000"/>
              <w:left w:val="single" w:sz="6" w:space="0" w:color="000000"/>
              <w:bottom w:val="single" w:sz="6" w:space="0" w:color="000000"/>
              <w:right w:val="single" w:sz="6" w:space="0" w:color="000000"/>
            </w:tcBorders>
          </w:tcPr>
          <w:p w14:paraId="2885A566"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A26FC5E" w14:textId="77777777" w:rsidR="00545FEE" w:rsidRPr="003B2883" w:rsidRDefault="00545FEE" w:rsidP="00D01383">
            <w:pPr>
              <w:pStyle w:val="TAL"/>
            </w:pPr>
            <w:r w:rsidRPr="003B2883">
              <w:t xml:space="preserve">String identifies an individual subscription to the </w:t>
            </w:r>
            <w:r>
              <w:t>UPF</w:t>
            </w:r>
            <w:r w:rsidRPr="003B2883">
              <w:t xml:space="preserve"> event exposure service</w:t>
            </w:r>
          </w:p>
        </w:tc>
      </w:tr>
    </w:tbl>
    <w:p w14:paraId="56B05B01" w14:textId="77777777" w:rsidR="00545FEE" w:rsidRPr="003B2883" w:rsidRDefault="00545FEE" w:rsidP="00545FEE"/>
    <w:p w14:paraId="46A02767" w14:textId="77777777" w:rsidR="00545FEE" w:rsidRPr="003B2883" w:rsidRDefault="00545FEE" w:rsidP="00545FEE">
      <w:pPr>
        <w:pStyle w:val="Heading5"/>
      </w:pPr>
      <w:bookmarkStart w:id="262" w:name="_Toc25156468"/>
      <w:bookmarkStart w:id="263" w:name="_Toc34124772"/>
      <w:bookmarkStart w:id="264" w:name="_Toc43207898"/>
      <w:bookmarkStart w:id="265" w:name="_Toc49857371"/>
      <w:bookmarkStart w:id="266" w:name="_Toc56677212"/>
      <w:bookmarkStart w:id="267" w:name="_Toc56691735"/>
      <w:bookmarkStart w:id="268" w:name="_Toc56698999"/>
      <w:bookmarkStart w:id="269" w:name="_Toc89035249"/>
      <w:bookmarkStart w:id="270" w:name="_Toc89065047"/>
      <w:bookmarkStart w:id="271" w:name="_Toc89180346"/>
      <w:bookmarkStart w:id="272" w:name="_Toc97072025"/>
      <w:bookmarkStart w:id="273" w:name="_Toc120051430"/>
      <w:bookmarkStart w:id="274" w:name="_Toc122025793"/>
      <w:bookmarkStart w:id="275" w:name="_Toc130836144"/>
      <w:r w:rsidRPr="003B2883">
        <w:t>6.</w:t>
      </w:r>
      <w:r>
        <w:t>1</w:t>
      </w:r>
      <w:r w:rsidRPr="003B2883">
        <w:t>.3.3.3</w:t>
      </w:r>
      <w:r w:rsidRPr="003B2883">
        <w:tab/>
        <w:t>Resource Standard Methods</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091485CB" w14:textId="5D3BF483" w:rsidR="00545FEE" w:rsidRPr="003B2883" w:rsidRDefault="00EC7D5A" w:rsidP="000E0428">
      <w:pPr>
        <w:pStyle w:val="H6"/>
      </w:pPr>
      <w:bookmarkStart w:id="276" w:name="_Toc25156469"/>
      <w:bookmarkStart w:id="277" w:name="_Toc34124773"/>
      <w:bookmarkStart w:id="278" w:name="_Toc43207899"/>
      <w:bookmarkStart w:id="279" w:name="_Toc49857372"/>
      <w:bookmarkStart w:id="280" w:name="_Toc56677213"/>
      <w:bookmarkStart w:id="281" w:name="_Toc56691736"/>
      <w:bookmarkStart w:id="282" w:name="_Toc56699000"/>
      <w:bookmarkStart w:id="283" w:name="_Toc89035250"/>
      <w:bookmarkStart w:id="284" w:name="_Toc89065048"/>
      <w:bookmarkStart w:id="285" w:name="_Toc89180347"/>
      <w:bookmarkStart w:id="286" w:name="_Toc97072026"/>
      <w:bookmarkStart w:id="287" w:name="_Toc120051431"/>
      <w:bookmarkStart w:id="288" w:name="_Toc122025794"/>
      <w:r w:rsidRPr="00EC7D5A">
        <w:t>6.1.3.3.3.1</w:t>
      </w:r>
      <w:r w:rsidRPr="003B2883">
        <w:tab/>
      </w:r>
      <w:bookmarkEnd w:id="276"/>
      <w:bookmarkEnd w:id="277"/>
      <w:bookmarkEnd w:id="278"/>
      <w:bookmarkEnd w:id="279"/>
      <w:bookmarkEnd w:id="280"/>
      <w:bookmarkEnd w:id="281"/>
      <w:bookmarkEnd w:id="282"/>
      <w:bookmarkEnd w:id="283"/>
      <w:bookmarkEnd w:id="284"/>
      <w:bookmarkEnd w:id="285"/>
      <w:bookmarkEnd w:id="286"/>
      <w:bookmarkEnd w:id="287"/>
      <w:bookmarkEnd w:id="288"/>
      <w:r w:rsidR="00545FEE" w:rsidRPr="003B2883">
        <w:t>DELETE</w:t>
      </w:r>
    </w:p>
    <w:p w14:paraId="735D7B62" w14:textId="77777777" w:rsidR="00545FEE" w:rsidRPr="003B2883" w:rsidRDefault="00545FEE" w:rsidP="00545FEE">
      <w:r w:rsidRPr="003B2883">
        <w:t>This method shall support the URI query parameters specified in table 6.</w:t>
      </w:r>
      <w:r>
        <w:t>1</w:t>
      </w:r>
      <w:r w:rsidRPr="003B2883">
        <w:t>.3.3.3.</w:t>
      </w:r>
      <w:r>
        <w:t>1</w:t>
      </w:r>
      <w:r w:rsidRPr="003B2883">
        <w:t>-1.</w:t>
      </w:r>
    </w:p>
    <w:p w14:paraId="6453591C" w14:textId="77777777" w:rsidR="00545FEE" w:rsidRPr="003B2883" w:rsidRDefault="00545FEE" w:rsidP="00545FEE">
      <w:pPr>
        <w:pStyle w:val="TH"/>
        <w:rPr>
          <w:rFonts w:cs="Arial"/>
        </w:rPr>
      </w:pPr>
      <w:r w:rsidRPr="003B2883">
        <w:t>Table 6.</w:t>
      </w:r>
      <w:r>
        <w:t>1</w:t>
      </w:r>
      <w:r w:rsidRPr="003B2883">
        <w:t>.3.3.3.</w:t>
      </w:r>
      <w:r>
        <w:t>1</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545FEE" w:rsidRPr="003B2883" w14:paraId="62DA81EF" w14:textId="77777777" w:rsidTr="00D01383">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C8E6069" w14:textId="77777777" w:rsidR="00545FEE" w:rsidRPr="003B2883" w:rsidRDefault="00545FEE" w:rsidP="00D01383">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D1582CC" w14:textId="77777777" w:rsidR="00545FEE" w:rsidRPr="003B2883" w:rsidRDefault="00545FEE" w:rsidP="00D01383">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D47A041" w14:textId="77777777" w:rsidR="00545FEE" w:rsidRPr="003B2883" w:rsidRDefault="00545FEE" w:rsidP="00D01383">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FDBB6C7" w14:textId="77777777" w:rsidR="00545FEE" w:rsidRPr="003B2883" w:rsidRDefault="00545FEE" w:rsidP="00D01383">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FCFFB" w14:textId="77777777" w:rsidR="00545FEE" w:rsidRPr="003B2883" w:rsidRDefault="00545FEE" w:rsidP="00D01383">
            <w:pPr>
              <w:pStyle w:val="TAH"/>
            </w:pPr>
            <w:r w:rsidRPr="003B2883">
              <w:t>Description</w:t>
            </w:r>
          </w:p>
        </w:tc>
      </w:tr>
      <w:tr w:rsidR="00545FEE" w:rsidRPr="003B2883" w14:paraId="68AB909A" w14:textId="77777777" w:rsidTr="00D01383">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3B79F0A" w14:textId="77777777" w:rsidR="00545FEE" w:rsidRPr="003B2883" w:rsidRDefault="00545FEE" w:rsidP="00D01383">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665D2E14" w14:textId="77777777" w:rsidR="00545FEE" w:rsidRPr="003B2883" w:rsidRDefault="00545FEE" w:rsidP="00D01383">
            <w:pPr>
              <w:pStyle w:val="TAL"/>
            </w:pPr>
          </w:p>
        </w:tc>
        <w:tc>
          <w:tcPr>
            <w:tcW w:w="228" w:type="pct"/>
            <w:tcBorders>
              <w:top w:val="single" w:sz="4" w:space="0" w:color="auto"/>
              <w:left w:val="single" w:sz="6" w:space="0" w:color="000000"/>
              <w:bottom w:val="single" w:sz="6" w:space="0" w:color="000000"/>
              <w:right w:val="single" w:sz="6" w:space="0" w:color="000000"/>
            </w:tcBorders>
          </w:tcPr>
          <w:p w14:paraId="1FBDA164" w14:textId="77777777" w:rsidR="00545FEE" w:rsidRPr="003B2883" w:rsidRDefault="00545FEE" w:rsidP="00D01383">
            <w:pPr>
              <w:pStyle w:val="TAC"/>
            </w:pPr>
          </w:p>
        </w:tc>
        <w:tc>
          <w:tcPr>
            <w:tcW w:w="578" w:type="pct"/>
            <w:tcBorders>
              <w:top w:val="single" w:sz="4" w:space="0" w:color="auto"/>
              <w:left w:val="single" w:sz="6" w:space="0" w:color="000000"/>
              <w:bottom w:val="single" w:sz="6" w:space="0" w:color="000000"/>
              <w:right w:val="single" w:sz="6" w:space="0" w:color="000000"/>
            </w:tcBorders>
          </w:tcPr>
          <w:p w14:paraId="48E530ED" w14:textId="77777777" w:rsidR="00545FEE" w:rsidRPr="003B2883" w:rsidRDefault="00545FEE" w:rsidP="00D01383">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92C566" w14:textId="77777777" w:rsidR="00545FEE" w:rsidRPr="003B2883" w:rsidRDefault="00545FEE" w:rsidP="00D01383">
            <w:pPr>
              <w:pStyle w:val="TAL"/>
            </w:pPr>
          </w:p>
        </w:tc>
      </w:tr>
    </w:tbl>
    <w:p w14:paraId="18D746C7" w14:textId="77777777" w:rsidR="00545FEE" w:rsidRPr="003B2883" w:rsidRDefault="00545FEE" w:rsidP="00545FEE"/>
    <w:p w14:paraId="15C30A2D" w14:textId="77777777" w:rsidR="00545FEE" w:rsidRPr="003B2883" w:rsidRDefault="00545FEE" w:rsidP="00545FEE">
      <w:r w:rsidRPr="003B2883">
        <w:t>This method shall support the request data structures specified in table</w:t>
      </w:r>
      <w:r>
        <w:rPr>
          <w:lang w:val="en-US" w:eastAsia="zh-CN"/>
        </w:rPr>
        <w:t> </w:t>
      </w:r>
      <w:r w:rsidRPr="003B2883">
        <w:t>6.</w:t>
      </w:r>
      <w:r>
        <w:t>1</w:t>
      </w:r>
      <w:r w:rsidRPr="003B2883">
        <w:t>.3.3.3.</w:t>
      </w:r>
      <w:r>
        <w:t>1</w:t>
      </w:r>
      <w:r w:rsidRPr="003B2883">
        <w:t>-2 and the response data structures and response codes specified in table</w:t>
      </w:r>
      <w:r>
        <w:rPr>
          <w:lang w:val="en-US" w:eastAsia="zh-CN"/>
        </w:rPr>
        <w:t> </w:t>
      </w:r>
      <w:r w:rsidRPr="003B2883">
        <w:t>6.</w:t>
      </w:r>
      <w:r>
        <w:t>1</w:t>
      </w:r>
      <w:r w:rsidRPr="003B2883">
        <w:t>.3.3.3.</w:t>
      </w:r>
      <w:r>
        <w:t>1</w:t>
      </w:r>
      <w:r w:rsidRPr="003B2883">
        <w:t>-3.</w:t>
      </w:r>
    </w:p>
    <w:p w14:paraId="766A1791" w14:textId="77777777" w:rsidR="00545FEE" w:rsidRPr="003B2883" w:rsidRDefault="00545FEE" w:rsidP="00545FEE">
      <w:pPr>
        <w:pStyle w:val="TH"/>
      </w:pPr>
      <w:r w:rsidRPr="003B2883">
        <w:t>Table 6.</w:t>
      </w:r>
      <w:r>
        <w:t>1</w:t>
      </w:r>
      <w:r w:rsidRPr="003B2883">
        <w:t>.3.3.3.</w:t>
      </w:r>
      <w:r>
        <w:t>1</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545FEE" w:rsidRPr="003B2883" w14:paraId="148254A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F1710DB"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2EE9314"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58D20DC" w14:textId="77777777" w:rsidR="00545FEE" w:rsidRPr="003B2883" w:rsidRDefault="00545FEE" w:rsidP="00D01383">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327368" w14:textId="77777777" w:rsidR="00545FEE" w:rsidRPr="003B2883" w:rsidRDefault="00545FEE" w:rsidP="00D01383">
            <w:pPr>
              <w:pStyle w:val="TAH"/>
            </w:pPr>
            <w:r w:rsidRPr="003B2883">
              <w:t>Description</w:t>
            </w:r>
          </w:p>
        </w:tc>
      </w:tr>
      <w:tr w:rsidR="00545FEE" w:rsidRPr="003B2883" w14:paraId="614617AF" w14:textId="77777777" w:rsidTr="00D01383">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66F6EF92"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2A51B0DF" w14:textId="77777777" w:rsidR="00545FEE" w:rsidRPr="003B2883" w:rsidRDefault="00545FEE" w:rsidP="00D01383">
            <w:pPr>
              <w:pStyle w:val="TAC"/>
            </w:pPr>
          </w:p>
        </w:tc>
        <w:tc>
          <w:tcPr>
            <w:tcW w:w="1260" w:type="dxa"/>
            <w:tcBorders>
              <w:top w:val="single" w:sz="4" w:space="0" w:color="auto"/>
              <w:left w:val="single" w:sz="6" w:space="0" w:color="000000"/>
              <w:bottom w:val="single" w:sz="6" w:space="0" w:color="000000"/>
              <w:right w:val="single" w:sz="6" w:space="0" w:color="000000"/>
            </w:tcBorders>
          </w:tcPr>
          <w:p w14:paraId="1AFB2604" w14:textId="77777777" w:rsidR="00545FEE" w:rsidRPr="003B2883" w:rsidRDefault="00545FEE" w:rsidP="00D01383">
            <w:pPr>
              <w:pStyle w:val="TAL"/>
            </w:pPr>
          </w:p>
        </w:tc>
        <w:tc>
          <w:tcPr>
            <w:tcW w:w="5837" w:type="dxa"/>
            <w:tcBorders>
              <w:top w:val="single" w:sz="4" w:space="0" w:color="auto"/>
              <w:left w:val="single" w:sz="6" w:space="0" w:color="000000"/>
              <w:bottom w:val="single" w:sz="6" w:space="0" w:color="000000"/>
              <w:right w:val="single" w:sz="6" w:space="0" w:color="000000"/>
            </w:tcBorders>
          </w:tcPr>
          <w:p w14:paraId="2FEE3A7A" w14:textId="77777777" w:rsidR="00545FEE" w:rsidRPr="003B2883" w:rsidRDefault="00545FEE" w:rsidP="00D01383">
            <w:pPr>
              <w:pStyle w:val="TAL"/>
            </w:pPr>
          </w:p>
        </w:tc>
      </w:tr>
    </w:tbl>
    <w:p w14:paraId="59078BB6" w14:textId="77777777" w:rsidR="00545FEE" w:rsidRPr="003B2883" w:rsidRDefault="00545FEE" w:rsidP="00545FEE"/>
    <w:p w14:paraId="1187979E" w14:textId="77777777" w:rsidR="00545FEE" w:rsidRPr="003B2883" w:rsidRDefault="00545FEE" w:rsidP="00545FEE">
      <w:pPr>
        <w:pStyle w:val="TH"/>
      </w:pPr>
      <w:r w:rsidRPr="003B2883">
        <w:lastRenderedPageBreak/>
        <w:t>Table 6.</w:t>
      </w:r>
      <w:r>
        <w:t>1</w:t>
      </w:r>
      <w:r w:rsidRPr="003B2883">
        <w:t>.3.3.3.</w:t>
      </w:r>
      <w:r>
        <w:t>1</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545FEE" w:rsidRPr="003B2883" w14:paraId="1F9DA00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9D03B5A"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481B2F3"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EBB0A83" w14:textId="77777777" w:rsidR="00545FEE" w:rsidRPr="003B2883" w:rsidRDefault="00545FEE" w:rsidP="00D01383">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88F358E" w14:textId="77777777" w:rsidR="00545FEE" w:rsidRPr="003B2883" w:rsidRDefault="00545FEE" w:rsidP="00D01383">
            <w:pPr>
              <w:pStyle w:val="TAH"/>
            </w:pPr>
            <w:r w:rsidRPr="003B2883">
              <w:t>Response</w:t>
            </w:r>
          </w:p>
          <w:p w14:paraId="39066CFE" w14:textId="77777777" w:rsidR="00545FEE" w:rsidRPr="003B2883" w:rsidRDefault="00545FEE" w:rsidP="00D01383">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6900F09" w14:textId="77777777" w:rsidR="00545FEE" w:rsidRPr="003B2883" w:rsidRDefault="00545FEE" w:rsidP="00D01383">
            <w:pPr>
              <w:pStyle w:val="TAH"/>
            </w:pPr>
            <w:r w:rsidRPr="003B2883">
              <w:t>Description</w:t>
            </w:r>
          </w:p>
        </w:tc>
      </w:tr>
      <w:tr w:rsidR="00545FEE" w:rsidRPr="003B2883" w14:paraId="042A347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D117C51"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2DB23B7" w14:textId="77777777" w:rsidR="00545FEE" w:rsidRPr="003B2883" w:rsidRDefault="00545FEE" w:rsidP="00D01383">
            <w:pPr>
              <w:pStyle w:val="TAC"/>
            </w:pPr>
          </w:p>
        </w:tc>
        <w:tc>
          <w:tcPr>
            <w:tcW w:w="1260" w:type="dxa"/>
            <w:tcBorders>
              <w:top w:val="single" w:sz="4" w:space="0" w:color="auto"/>
              <w:left w:val="single" w:sz="6" w:space="0" w:color="000000"/>
              <w:bottom w:val="single" w:sz="4" w:space="0" w:color="auto"/>
              <w:right w:val="single" w:sz="6" w:space="0" w:color="000000"/>
            </w:tcBorders>
          </w:tcPr>
          <w:p w14:paraId="4BF5F9B9" w14:textId="77777777" w:rsidR="00545FEE" w:rsidRPr="003B2883" w:rsidRDefault="00545FEE" w:rsidP="00D01383">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367A0AAB" w14:textId="77777777" w:rsidR="00545FEE" w:rsidRPr="003B2883" w:rsidRDefault="00545FEE" w:rsidP="00D01383">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02F82182" w14:textId="77777777" w:rsidR="00545FEE" w:rsidRPr="003B2883" w:rsidRDefault="00545FEE" w:rsidP="00D01383">
            <w:pPr>
              <w:pStyle w:val="TAL"/>
            </w:pPr>
          </w:p>
        </w:tc>
      </w:tr>
      <w:tr w:rsidR="00545FEE" w:rsidRPr="003B2883" w14:paraId="10D2A54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622BBAEF"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2AF3D67"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57D37A20"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6700F211" w14:textId="77777777" w:rsidR="00545FEE" w:rsidRPr="003B2883" w:rsidRDefault="00545FEE" w:rsidP="00D01383">
            <w:pPr>
              <w:pStyle w:val="TAL"/>
            </w:pPr>
            <w:r w:rsidRPr="001710F8">
              <w:t>307 Temporary Redirect</w:t>
            </w:r>
          </w:p>
        </w:tc>
        <w:tc>
          <w:tcPr>
            <w:tcW w:w="4757" w:type="dxa"/>
            <w:tcBorders>
              <w:top w:val="single" w:sz="4" w:space="0" w:color="auto"/>
              <w:left w:val="single" w:sz="6" w:space="0" w:color="000000"/>
              <w:bottom w:val="single" w:sz="4" w:space="0" w:color="auto"/>
              <w:right w:val="single" w:sz="6" w:space="0" w:color="000000"/>
            </w:tcBorders>
          </w:tcPr>
          <w:p w14:paraId="2A536B37" w14:textId="4E362924" w:rsidR="00545FEE" w:rsidRDefault="00545FEE" w:rsidP="00D01383">
            <w:pPr>
              <w:pStyle w:val="TAL"/>
            </w:pPr>
            <w:r>
              <w:t>Temporary redirection.</w:t>
            </w:r>
          </w:p>
          <w:p w14:paraId="5D44EC2E" w14:textId="77777777" w:rsidR="00545FEE" w:rsidRDefault="00545FEE" w:rsidP="00D01383">
            <w:pPr>
              <w:pStyle w:val="TAL"/>
            </w:pPr>
          </w:p>
          <w:p w14:paraId="38257A53" w14:textId="77777777" w:rsidR="00545FEE" w:rsidRPr="003B2883" w:rsidRDefault="00545FEE" w:rsidP="00D01383">
            <w:pPr>
              <w:pStyle w:val="TAL"/>
            </w:pPr>
          </w:p>
        </w:tc>
      </w:tr>
      <w:tr w:rsidR="00545FEE" w:rsidRPr="003B2883" w14:paraId="4892F51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7C1BA0E8"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AF8D7BF"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477990C7"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1DB40CB2" w14:textId="77777777" w:rsidR="00545FEE" w:rsidRPr="003B2883" w:rsidRDefault="00545FEE" w:rsidP="00D01383">
            <w:pPr>
              <w:pStyle w:val="TAL"/>
            </w:pPr>
            <w:r w:rsidRPr="001710F8">
              <w:t>308 Permanent Redirect</w:t>
            </w:r>
          </w:p>
        </w:tc>
        <w:tc>
          <w:tcPr>
            <w:tcW w:w="4757" w:type="dxa"/>
            <w:tcBorders>
              <w:top w:val="single" w:sz="4" w:space="0" w:color="auto"/>
              <w:left w:val="single" w:sz="6" w:space="0" w:color="000000"/>
              <w:bottom w:val="single" w:sz="4" w:space="0" w:color="auto"/>
              <w:right w:val="single" w:sz="6" w:space="0" w:color="000000"/>
            </w:tcBorders>
          </w:tcPr>
          <w:p w14:paraId="1F57B972" w14:textId="0ED5335B" w:rsidR="00545FEE" w:rsidRDefault="00545FEE" w:rsidP="00D01383">
            <w:pPr>
              <w:pStyle w:val="TAL"/>
            </w:pPr>
            <w:r>
              <w:t>Permanent redirection.</w:t>
            </w:r>
          </w:p>
          <w:p w14:paraId="03720769" w14:textId="77777777" w:rsidR="00545FEE" w:rsidRPr="003B2883" w:rsidRDefault="00545FEE" w:rsidP="00D01383">
            <w:pPr>
              <w:pStyle w:val="TAL"/>
            </w:pPr>
          </w:p>
        </w:tc>
      </w:tr>
      <w:tr w:rsidR="00545FEE" w:rsidRPr="003B2883" w14:paraId="283D182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48D0C101" w14:textId="77777777" w:rsidR="00545FEE" w:rsidRPr="001710F8" w:rsidRDefault="00545FEE" w:rsidP="00D01383">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0B891ACF" w14:textId="77777777" w:rsidR="00545FEE" w:rsidRPr="001710F8" w:rsidRDefault="00545FEE" w:rsidP="00D0138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5D629B4" w14:textId="77777777" w:rsidR="00545FEE" w:rsidRPr="001710F8" w:rsidRDefault="00545FEE" w:rsidP="00D01383">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240AA234" w14:textId="77777777" w:rsidR="00545FEE" w:rsidRPr="001710F8" w:rsidRDefault="00545FEE" w:rsidP="00D01383">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46FD6721" w14:textId="77777777" w:rsidR="00545FEE" w:rsidRPr="003B2883" w:rsidRDefault="00545FEE" w:rsidP="00D01383">
            <w:pPr>
              <w:pStyle w:val="TAL"/>
            </w:pPr>
            <w:r w:rsidRPr="003B2883">
              <w:t>Indicates the modification of subscription has failed due to application error.</w:t>
            </w:r>
          </w:p>
          <w:p w14:paraId="026A2659" w14:textId="77777777" w:rsidR="00545FEE" w:rsidRPr="003B2883" w:rsidRDefault="00545FEE" w:rsidP="00D01383">
            <w:pPr>
              <w:pStyle w:val="TAL"/>
            </w:pPr>
          </w:p>
          <w:p w14:paraId="3D4DD124" w14:textId="77777777" w:rsidR="00545FEE" w:rsidRPr="003B2883" w:rsidRDefault="00545FEE" w:rsidP="00D01383">
            <w:pPr>
              <w:pStyle w:val="TAL"/>
            </w:pPr>
            <w:r w:rsidRPr="00534FD2">
              <w:t>The "cause" attribute may be used to indicate one of the following application errors:</w:t>
            </w:r>
          </w:p>
          <w:p w14:paraId="6D5D1D62" w14:textId="77777777" w:rsidR="00545FEE" w:rsidRDefault="00545FEE" w:rsidP="00D01383">
            <w:pPr>
              <w:pStyle w:val="TAL"/>
            </w:pPr>
            <w:bookmarkStart w:id="289" w:name="_PERM_MCCTEMPBM_CRPT03410206___2"/>
            <w:r w:rsidRPr="003B2883">
              <w:t>-</w:t>
            </w:r>
            <w:r w:rsidRPr="003B2883">
              <w:tab/>
              <w:t>SUBSCRIPTION_NOT_FOUND</w:t>
            </w:r>
            <w:bookmarkEnd w:id="289"/>
          </w:p>
        </w:tc>
      </w:tr>
      <w:tr w:rsidR="00545FEE" w:rsidRPr="003B2883" w14:paraId="389EC429" w14:textId="77777777" w:rsidTr="00D01383">
        <w:trPr>
          <w:jc w:val="center"/>
        </w:trPr>
        <w:tc>
          <w:tcPr>
            <w:tcW w:w="9775" w:type="dxa"/>
            <w:gridSpan w:val="5"/>
            <w:tcBorders>
              <w:top w:val="single" w:sz="4" w:space="0" w:color="auto"/>
              <w:left w:val="single" w:sz="6" w:space="0" w:color="000000"/>
              <w:bottom w:val="single" w:sz="4" w:space="0" w:color="auto"/>
              <w:right w:val="single" w:sz="6" w:space="0" w:color="000000"/>
            </w:tcBorders>
          </w:tcPr>
          <w:p w14:paraId="4AD3C0F8" w14:textId="77777777" w:rsidR="00545FEE" w:rsidRPr="001710F8" w:rsidRDefault="00545FEE" w:rsidP="00D01383">
            <w:pPr>
              <w:pStyle w:val="TAN"/>
              <w:rPr>
                <w:rFonts w:cs="Arial"/>
                <w:szCs w:val="18"/>
                <w:lang w:val="en-US"/>
              </w:rPr>
            </w:pPr>
            <w:r>
              <w:t>NOTE:</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3DD8191C" w14:textId="77777777" w:rsidR="00545FEE" w:rsidRDefault="00545FEE" w:rsidP="00545FEE">
      <w:pPr>
        <w:pStyle w:val="TH"/>
      </w:pPr>
      <w:bookmarkStart w:id="290" w:name="_Toc25156471"/>
      <w:bookmarkStart w:id="291" w:name="_Toc34124775"/>
      <w:bookmarkStart w:id="292" w:name="_Toc43207901"/>
      <w:bookmarkStart w:id="293" w:name="_Toc49857374"/>
      <w:bookmarkStart w:id="294" w:name="_Toc56677215"/>
      <w:bookmarkStart w:id="295" w:name="_Toc56691738"/>
      <w:bookmarkStart w:id="296" w:name="_Toc56699002"/>
      <w:bookmarkStart w:id="297" w:name="_Toc89035252"/>
      <w:bookmarkStart w:id="298" w:name="_Toc89065050"/>
      <w:bookmarkStart w:id="299" w:name="_Toc89180349"/>
      <w:bookmarkStart w:id="300" w:name="_Toc97072028"/>
      <w:bookmarkStart w:id="301" w:name="_Toc120051433"/>
      <w:bookmarkStart w:id="302" w:name="_Toc122025796"/>
    </w:p>
    <w:p w14:paraId="26481433"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57635720"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BB7E1"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09F3ED"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DFA5FD"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EF9B0C"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1C07C8" w14:textId="77777777" w:rsidR="00545FEE" w:rsidRPr="001710F8" w:rsidRDefault="00545FEE" w:rsidP="00D01383">
            <w:pPr>
              <w:pStyle w:val="TAH"/>
            </w:pPr>
            <w:r w:rsidRPr="001710F8">
              <w:t>Description</w:t>
            </w:r>
          </w:p>
        </w:tc>
      </w:tr>
      <w:tr w:rsidR="00545FEE" w:rsidRPr="001710F8" w14:paraId="5C88EFA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124DCE"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6E3F8FE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177FA5D9" w14:textId="77777777" w:rsidR="00545FEE" w:rsidRPr="001710F8" w:rsidRDefault="00545FEE" w:rsidP="00D01383">
            <w:pPr>
              <w:pStyle w:val="TAC"/>
            </w:pPr>
            <w:r>
              <w:t>FFS</w:t>
            </w:r>
          </w:p>
        </w:tc>
        <w:tc>
          <w:tcPr>
            <w:tcW w:w="581" w:type="pct"/>
            <w:tcBorders>
              <w:top w:val="single" w:sz="4" w:space="0" w:color="auto"/>
              <w:left w:val="single" w:sz="6" w:space="0" w:color="000000"/>
              <w:bottom w:val="single" w:sz="4" w:space="0" w:color="auto"/>
              <w:right w:val="single" w:sz="6" w:space="0" w:color="000000"/>
            </w:tcBorders>
          </w:tcPr>
          <w:p w14:paraId="170A3A18" w14:textId="77777777" w:rsidR="00545FEE" w:rsidRPr="001710F8" w:rsidRDefault="00545FEE" w:rsidP="00D01383">
            <w:pPr>
              <w:pStyle w:val="TAL"/>
            </w:pPr>
            <w:r>
              <w:t>FFS</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637066" w14:textId="77777777" w:rsidR="00545FEE" w:rsidRDefault="00545FEE" w:rsidP="00D01383">
            <w:pPr>
              <w:pStyle w:val="TAL"/>
            </w:pPr>
            <w:r w:rsidRPr="00D70312">
              <w:t>An alternative URI of the resource located on an alternative service instance</w:t>
            </w:r>
            <w:r>
              <w:t>. It is implementation specific how the alternative URI is determined.</w:t>
            </w:r>
          </w:p>
          <w:p w14:paraId="47DBF669" w14:textId="77777777" w:rsidR="00545FEE" w:rsidRPr="001710F8" w:rsidRDefault="00545FEE" w:rsidP="00D01383">
            <w:pPr>
              <w:pStyle w:val="TAL"/>
            </w:pPr>
          </w:p>
        </w:tc>
      </w:tr>
      <w:tr w:rsidR="00545FEE" w:rsidRPr="001710F8" w14:paraId="2AA812E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5E23B9"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8D2C14" w14:textId="77777777" w:rsidR="00545FEE" w:rsidRPr="001710F8" w:rsidRDefault="00545FEE"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4CE0B3C3"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635D1807" w14:textId="77777777" w:rsidR="00545FEE" w:rsidRPr="001710F8" w:rsidRDefault="00545FEE"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6FBCBB" w14:textId="77777777" w:rsidR="00545FEE" w:rsidRPr="001710F8" w:rsidRDefault="00545FEE" w:rsidP="00D01383">
            <w:pPr>
              <w:pStyle w:val="TAL"/>
            </w:pPr>
            <w:r w:rsidRPr="00525507">
              <w:t>Identifier of the target NF (service) instance ID towards which the request is redirected</w:t>
            </w:r>
          </w:p>
        </w:tc>
      </w:tr>
    </w:tbl>
    <w:p w14:paraId="0CE9C78B" w14:textId="77777777" w:rsidR="00545FEE" w:rsidRDefault="00545FEE" w:rsidP="00545FEE">
      <w:pPr>
        <w:rPr>
          <w:noProof/>
        </w:rPr>
      </w:pPr>
    </w:p>
    <w:p w14:paraId="7F98C5A2"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1CA90AB9"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2C327"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6566D6"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271E5E"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C4FB73"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EF5BFE" w14:textId="77777777" w:rsidR="00545FEE" w:rsidRPr="001710F8" w:rsidRDefault="00545FEE" w:rsidP="00D01383">
            <w:pPr>
              <w:pStyle w:val="TAH"/>
            </w:pPr>
            <w:r w:rsidRPr="001710F8">
              <w:t>Description</w:t>
            </w:r>
          </w:p>
        </w:tc>
      </w:tr>
      <w:tr w:rsidR="00545FEE" w:rsidRPr="001710F8" w14:paraId="69B9CD05"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0D20F8"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3EB681B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7A9A3498" w14:textId="77777777" w:rsidR="00545FEE" w:rsidRPr="001710F8" w:rsidRDefault="00545FEE" w:rsidP="00D01383">
            <w:pPr>
              <w:pStyle w:val="TAC"/>
            </w:pPr>
            <w:r>
              <w:t>FFS</w:t>
            </w:r>
          </w:p>
        </w:tc>
        <w:tc>
          <w:tcPr>
            <w:tcW w:w="581" w:type="pct"/>
            <w:tcBorders>
              <w:top w:val="single" w:sz="4" w:space="0" w:color="auto"/>
              <w:left w:val="single" w:sz="6" w:space="0" w:color="000000"/>
              <w:bottom w:val="single" w:sz="4" w:space="0" w:color="auto"/>
              <w:right w:val="single" w:sz="6" w:space="0" w:color="000000"/>
            </w:tcBorders>
          </w:tcPr>
          <w:p w14:paraId="08E0AE7F" w14:textId="77777777" w:rsidR="00545FEE" w:rsidRPr="001710F8" w:rsidRDefault="00545FEE" w:rsidP="00D01383">
            <w:pPr>
              <w:pStyle w:val="TAL"/>
            </w:pPr>
            <w:r>
              <w:t>FFS</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92FA9B" w14:textId="77777777" w:rsidR="00545FEE" w:rsidRDefault="00545FEE" w:rsidP="00D01383">
            <w:pPr>
              <w:pStyle w:val="TAL"/>
            </w:pPr>
            <w:r w:rsidRPr="00D70312">
              <w:t>An alternative URI of the resource located on an alternative service instance</w:t>
            </w:r>
            <w:r>
              <w:t>. It is implementation specific how the alternative URI is determined.</w:t>
            </w:r>
          </w:p>
          <w:p w14:paraId="57A4D630" w14:textId="77777777" w:rsidR="00545FEE" w:rsidRPr="001710F8" w:rsidRDefault="00545FEE" w:rsidP="00D01383">
            <w:pPr>
              <w:pStyle w:val="TAL"/>
            </w:pPr>
          </w:p>
        </w:tc>
      </w:tr>
      <w:tr w:rsidR="00545FEE" w:rsidRPr="001710F8" w14:paraId="2271E7E7"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FB3400"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06AF28" w14:textId="77777777" w:rsidR="00545FEE" w:rsidRPr="001710F8" w:rsidRDefault="00545FEE"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6A7A4C1F"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C7431C" w14:textId="77777777" w:rsidR="00545FEE" w:rsidRPr="001710F8" w:rsidRDefault="00545FEE"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66810F" w14:textId="77777777" w:rsidR="00545FEE" w:rsidRPr="001710F8" w:rsidRDefault="00545FEE" w:rsidP="00D01383">
            <w:pPr>
              <w:pStyle w:val="TAL"/>
            </w:pPr>
            <w:r w:rsidRPr="00525507">
              <w:t>Identifier of the target NF (service) instance ID towards which the request is redirected</w:t>
            </w:r>
          </w:p>
        </w:tc>
      </w:tr>
    </w:tbl>
    <w:p w14:paraId="4FE331D6" w14:textId="77777777" w:rsidR="002F1629" w:rsidRDefault="002F1629" w:rsidP="002F1629"/>
    <w:p w14:paraId="06DA5F64" w14:textId="3B2685AE" w:rsidR="00545FEE" w:rsidRPr="003B2883" w:rsidRDefault="00545FEE" w:rsidP="00545FEE">
      <w:pPr>
        <w:pStyle w:val="Heading5"/>
      </w:pPr>
      <w:bookmarkStart w:id="303" w:name="_Toc130836145"/>
      <w:r w:rsidRPr="003B2883">
        <w:t>6.</w:t>
      </w:r>
      <w:r>
        <w:t>1</w:t>
      </w:r>
      <w:r w:rsidRPr="003B2883">
        <w:t>.3.3.4</w:t>
      </w:r>
      <w:r w:rsidRPr="003B2883">
        <w:tab/>
        <w:t>Resource Custom Operations</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3EA2F982" w14:textId="75EAED00" w:rsidR="00066FC5" w:rsidRDefault="00545FEE" w:rsidP="00C10561">
      <w:r w:rsidRPr="003B2883">
        <w:t>None.</w:t>
      </w:r>
    </w:p>
    <w:p w14:paraId="6E2F6AE9" w14:textId="13248ECD" w:rsidR="00C10561" w:rsidRDefault="00C10561" w:rsidP="00011D76">
      <w:pPr>
        <w:pStyle w:val="Heading3"/>
      </w:pPr>
      <w:bookmarkStart w:id="304" w:name="_Toc510696622"/>
      <w:bookmarkStart w:id="305" w:name="_Toc35971413"/>
      <w:bookmarkStart w:id="306" w:name="_Toc82676371"/>
      <w:bookmarkStart w:id="307" w:name="_Toc130836146"/>
      <w:r>
        <w:t>6.1.4</w:t>
      </w:r>
      <w:r>
        <w:tab/>
      </w:r>
      <w:r w:rsidR="00753DC9">
        <w:t>void</w:t>
      </w:r>
      <w:bookmarkEnd w:id="304"/>
      <w:bookmarkEnd w:id="305"/>
      <w:bookmarkEnd w:id="306"/>
      <w:bookmarkEnd w:id="307"/>
    </w:p>
    <w:p w14:paraId="066DEEA5" w14:textId="2780D888" w:rsidR="00C10561" w:rsidRDefault="00C10561" w:rsidP="00011D76">
      <w:pPr>
        <w:pStyle w:val="Heading3"/>
      </w:pPr>
      <w:bookmarkStart w:id="308" w:name="_Toc510696628"/>
      <w:bookmarkStart w:id="309" w:name="_Toc35971419"/>
      <w:bookmarkStart w:id="310" w:name="_Toc82676377"/>
      <w:bookmarkStart w:id="311" w:name="_Toc130836147"/>
      <w:r>
        <w:t>6.1.5</w:t>
      </w:r>
      <w:r>
        <w:tab/>
        <w:t>Notifications</w:t>
      </w:r>
      <w:bookmarkEnd w:id="308"/>
      <w:bookmarkEnd w:id="309"/>
      <w:bookmarkEnd w:id="310"/>
      <w:bookmarkEnd w:id="311"/>
    </w:p>
    <w:p w14:paraId="4268DA33" w14:textId="10FA6913" w:rsidR="00C10561" w:rsidRPr="000A7435" w:rsidRDefault="00C10561" w:rsidP="00011D76">
      <w:pPr>
        <w:pStyle w:val="Heading4"/>
      </w:pPr>
      <w:bookmarkStart w:id="312" w:name="_Toc510696629"/>
      <w:bookmarkStart w:id="313" w:name="_Toc35971420"/>
      <w:bookmarkStart w:id="314" w:name="_Toc82676378"/>
      <w:bookmarkStart w:id="315" w:name="_Toc130836148"/>
      <w:r>
        <w:t>6.1.5.1</w:t>
      </w:r>
      <w:r>
        <w:tab/>
        <w:t>General</w:t>
      </w:r>
      <w:bookmarkEnd w:id="312"/>
      <w:bookmarkEnd w:id="313"/>
      <w:bookmarkEnd w:id="314"/>
      <w:bookmarkEnd w:id="315"/>
    </w:p>
    <w:p w14:paraId="32153A56" w14:textId="77777777" w:rsidR="00C10561" w:rsidRDefault="00C10561" w:rsidP="00C10561">
      <w:pPr>
        <w:rPr>
          <w:noProof/>
        </w:rPr>
      </w:pPr>
      <w:bookmarkStart w:id="316" w:name="_Toc510696630"/>
      <w:bookmarkStart w:id="317"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36BBBBF" w14:textId="77777777" w:rsidR="00C10561" w:rsidRPr="00A04126" w:rsidRDefault="00C10561" w:rsidP="00C10561">
      <w:pPr>
        <w:pStyle w:val="TH"/>
      </w:pPr>
      <w:r w:rsidRPr="00A04126">
        <w:lastRenderedPageBreak/>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62"/>
        <w:gridCol w:w="3572"/>
        <w:gridCol w:w="1199"/>
        <w:gridCol w:w="1904"/>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1516D7A3" w:rsidR="00C10561" w:rsidRPr="001710F8" w:rsidDel="005E0502" w:rsidRDefault="002F5540" w:rsidP="000C1C1C">
            <w:pPr>
              <w:pStyle w:val="TAL"/>
              <w:rPr>
                <w:lang w:val="en-US"/>
              </w:rPr>
            </w:pPr>
            <w:r w:rsidRPr="001710F8">
              <w:rPr>
                <w:lang w:val="en-US"/>
              </w:rPr>
              <w:t xml:space="preserve">{eventNotificationUri} (This URI is </w:t>
            </w:r>
            <w:r w:rsidR="00BA15C4">
              <w:rPr>
                <w:lang w:val="en-US"/>
              </w:rPr>
              <w:t>either</w:t>
            </w:r>
            <w:r w:rsidRPr="001710F8">
              <w:rPr>
                <w:lang w:val="en-US"/>
              </w:rPr>
              <w:t xml:space="preserve"> provided by NF service consumer via </w:t>
            </w:r>
            <w:r w:rsidRPr="001710F8">
              <w:rPr>
                <w:rFonts w:hint="eastAsia"/>
                <w:lang w:val="en-US" w:eastAsia="zh-CN"/>
              </w:rPr>
              <w:t>Nupf</w:t>
            </w:r>
            <w:r w:rsidRPr="001710F8">
              <w:rPr>
                <w:lang w:val="en-US"/>
              </w:rPr>
              <w:t xml:space="preserve"> </w:t>
            </w:r>
            <w:r w:rsidRPr="001710F8">
              <w:rPr>
                <w:rFonts w:hint="eastAsia"/>
                <w:lang w:val="en-US" w:eastAsia="zh-CN"/>
              </w:rPr>
              <w:t>interface</w:t>
            </w:r>
            <w:r w:rsidRPr="001710F8">
              <w:rPr>
                <w:lang w:val="en-US" w:eastAsia="zh-CN"/>
              </w:rPr>
              <w:t xml:space="preserve">, </w:t>
            </w:r>
            <w:r w:rsidR="00BA15C4">
              <w:rPr>
                <w:lang w:val="en-US" w:eastAsia="zh-CN"/>
              </w:rPr>
              <w:t xml:space="preserve">or </w:t>
            </w:r>
            <w:r w:rsidRPr="001710F8">
              <w:rPr>
                <w:lang w:val="en-US" w:eastAsia="zh-CN"/>
              </w:rPr>
              <w:t>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011D76">
      <w:pPr>
        <w:pStyle w:val="Heading4"/>
      </w:pPr>
      <w:bookmarkStart w:id="318" w:name="_Toc35971421"/>
      <w:bookmarkStart w:id="319" w:name="_Toc82676379"/>
      <w:bookmarkStart w:id="320" w:name="_Toc130836149"/>
      <w:r>
        <w:t>6.1.5.2</w:t>
      </w:r>
      <w:r>
        <w:tab/>
      </w:r>
      <w:r w:rsidR="00E74FA4">
        <w:t>Event Notification</w:t>
      </w:r>
      <w:bookmarkEnd w:id="316"/>
      <w:bookmarkEnd w:id="318"/>
      <w:bookmarkEnd w:id="319"/>
      <w:bookmarkEnd w:id="320"/>
    </w:p>
    <w:p w14:paraId="37AEC336" w14:textId="77777777" w:rsidR="00C10561" w:rsidRPr="00986E88" w:rsidRDefault="00C10561" w:rsidP="00011D76">
      <w:pPr>
        <w:pStyle w:val="Heading5"/>
        <w:rPr>
          <w:noProof/>
        </w:rPr>
      </w:pPr>
      <w:bookmarkStart w:id="321" w:name="_Toc532994455"/>
      <w:bookmarkStart w:id="322" w:name="_Toc35971422"/>
      <w:bookmarkStart w:id="323" w:name="_Toc82676380"/>
      <w:bookmarkStart w:id="324" w:name="_Toc510696631"/>
      <w:bookmarkStart w:id="325" w:name="_Toc130836150"/>
      <w:r>
        <w:t>6.1.5.2</w:t>
      </w:r>
      <w:r w:rsidRPr="00986E88">
        <w:rPr>
          <w:noProof/>
        </w:rPr>
        <w:t>.1</w:t>
      </w:r>
      <w:r w:rsidRPr="00986E88">
        <w:rPr>
          <w:noProof/>
        </w:rPr>
        <w:tab/>
        <w:t>Description</w:t>
      </w:r>
      <w:bookmarkEnd w:id="321"/>
      <w:bookmarkEnd w:id="322"/>
      <w:bookmarkEnd w:id="323"/>
      <w:bookmarkEnd w:id="325"/>
    </w:p>
    <w:p w14:paraId="4683BBB8" w14:textId="748C7241"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Notifications.</w:t>
      </w:r>
    </w:p>
    <w:p w14:paraId="46C55829" w14:textId="77777777" w:rsidR="00C10561" w:rsidRPr="00986E88" w:rsidRDefault="00C10561" w:rsidP="00011D76">
      <w:pPr>
        <w:pStyle w:val="Heading5"/>
        <w:rPr>
          <w:noProof/>
        </w:rPr>
      </w:pPr>
      <w:bookmarkStart w:id="326" w:name="_Toc532994456"/>
      <w:bookmarkStart w:id="327" w:name="_Toc35971423"/>
      <w:bookmarkStart w:id="328" w:name="_Toc82676381"/>
      <w:bookmarkStart w:id="329" w:name="_Toc130836151"/>
      <w:r>
        <w:t>6.1.5.2</w:t>
      </w:r>
      <w:r w:rsidRPr="00986E88">
        <w:rPr>
          <w:noProof/>
        </w:rPr>
        <w:t>.2</w:t>
      </w:r>
      <w:r w:rsidRPr="00986E88">
        <w:rPr>
          <w:noProof/>
        </w:rPr>
        <w:tab/>
        <w:t>Target URI</w:t>
      </w:r>
      <w:bookmarkEnd w:id="326"/>
      <w:bookmarkEnd w:id="327"/>
      <w:bookmarkEnd w:id="328"/>
      <w:bookmarkEnd w:id="329"/>
    </w:p>
    <w:p w14:paraId="1BD40054" w14:textId="63BF2284" w:rsidR="00C10561" w:rsidRDefault="008F586A" w:rsidP="00C10561">
      <w:pPr>
        <w:rPr>
          <w:rFonts w:ascii="Arial" w:hAnsi="Arial" w:cs="Arial"/>
          <w:noProof/>
        </w:rPr>
      </w:pPr>
      <w:r w:rsidRPr="00690A26">
        <w:t xml:space="preserve">The POST method shall be used for </w:t>
      </w:r>
      <w:r>
        <w:t>Event Notification</w:t>
      </w:r>
      <w:r w:rsidRPr="00690A26">
        <w:t xml:space="preserve"> and the URI shall be the </w:t>
      </w:r>
      <w:r>
        <w:t>Event Notification URI</w:t>
      </w:r>
      <w:r w:rsidRPr="00690A26">
        <w:t xml:space="preserve"> provided by the </w:t>
      </w:r>
      <w:r>
        <w:t>SMF during the provisioning of Session Reporting Rule, see clause 5.33.5 of 3GPP TS 29.244 [15]</w:t>
      </w:r>
      <w:r w:rsidR="00A911E2">
        <w:t xml:space="preserve">, or by </w:t>
      </w:r>
      <w:r w:rsidR="00A911E2" w:rsidRPr="008B2FDB">
        <w:t>NF Service Consumer during creation of the subscription</w:t>
      </w:r>
      <w:r w:rsidR="00A911E2">
        <w:t xml:space="preserve"> </w:t>
      </w:r>
      <w:r w:rsidR="00A911E2" w:rsidRPr="003B2883">
        <w:t xml:space="preserve">as specified in </w:t>
      </w:r>
      <w:r w:rsidR="00A911E2">
        <w:t>clause</w:t>
      </w:r>
      <w:r w:rsidR="00A911E2">
        <w:rPr>
          <w:lang w:val="en-US" w:eastAsia="zh-CN"/>
        </w:rPr>
        <w:t> </w:t>
      </w:r>
      <w:r w:rsidR="00A911E2" w:rsidRPr="003B2883">
        <w:t>5.</w:t>
      </w:r>
      <w:r w:rsidR="00A911E2">
        <w:t>2</w:t>
      </w:r>
      <w:r w:rsidR="00A911E2" w:rsidRPr="003B2883">
        <w:t>.2.2.2</w:t>
      </w:r>
      <w:r>
        <w:t>.</w:t>
      </w:r>
    </w:p>
    <w:p w14:paraId="59699E5F" w14:textId="77777777" w:rsidR="008F586A" w:rsidRPr="00690A26" w:rsidRDefault="008F586A" w:rsidP="008F586A">
      <w:r w:rsidRPr="00690A26">
        <w:t xml:space="preserve">Resource URI: </w:t>
      </w:r>
      <w:r w:rsidRPr="00690A26">
        <w:rPr>
          <w:b/>
        </w:rPr>
        <w:t>{</w:t>
      </w:r>
      <w:r>
        <w:rPr>
          <w:b/>
        </w:rPr>
        <w:t>eventNotification</w:t>
      </w:r>
      <w:r w:rsidRPr="00690A26">
        <w:rPr>
          <w:b/>
        </w:rPr>
        <w:t>Uri}</w:t>
      </w:r>
    </w:p>
    <w:p w14:paraId="69A6AF17" w14:textId="1717A548" w:rsidR="008F586A" w:rsidRPr="008F586A" w:rsidRDefault="008F586A" w:rsidP="00C10561">
      <w:pPr>
        <w:rPr>
          <w:rFonts w:ascii="Arial" w:hAnsi="Arial" w:cs="Arial"/>
          <w:noProof/>
        </w:rPr>
      </w:pPr>
      <w:r w:rsidRPr="00690A26">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shd w:val="clear" w:color="auto" w:fill="auto"/>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shd w:val="clear" w:color="auto" w:fill="auto"/>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3D0BF19A" w:rsidR="00BA621C" w:rsidRDefault="00BA621C" w:rsidP="00C10561">
      <w:r w:rsidRPr="00690A26">
        <w:t>Support of request data structures is specified in table 6.1.5.2.2-2, and support of response data structures and response codes is specified in table 6.1.5.2</w:t>
      </w:r>
      <w:r w:rsidR="001D3A33">
        <w:t>.2</w:t>
      </w:r>
      <w:r w:rsidRPr="00690A26">
        <w:t>-3.</w:t>
      </w:r>
    </w:p>
    <w:p w14:paraId="5242963E" w14:textId="77777777" w:rsidR="00BA621C" w:rsidRPr="00690A26" w:rsidRDefault="00BA621C" w:rsidP="00BA621C">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C97EDA" w14:textId="77777777" w:rsidR="00BA621C" w:rsidRPr="001710F8" w:rsidRDefault="00BA621C" w:rsidP="00C31FEF">
            <w:pPr>
              <w:pStyle w:val="TAL"/>
            </w:pPr>
            <w:r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257B51" w14:textId="77777777" w:rsidR="00BA621C" w:rsidRPr="001710F8" w:rsidRDefault="00BA621C" w:rsidP="00C31FEF">
            <w:pPr>
              <w:pStyle w:val="TAL"/>
            </w:pPr>
            <w:r w:rsidRPr="001710F8">
              <w:t>Representation of the event notification.</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lastRenderedPageBreak/>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7"/>
        <w:gridCol w:w="4911"/>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4E2C91C5" w14:textId="77777777" w:rsidR="00BA621C" w:rsidRPr="001710F8" w:rsidRDefault="00BA621C" w:rsidP="00C31FEF">
            <w:pPr>
              <w:pStyle w:val="TAL"/>
              <w:rPr>
                <w:lang w:eastAsia="zh-CN"/>
              </w:rPr>
            </w:pPr>
            <w:r w:rsidRPr="001710F8">
              <w:rPr>
                <w:rFonts w:hint="eastAsia"/>
                <w:lang w:eastAsia="zh-CN"/>
              </w:rPr>
              <w:t>P</w:t>
            </w:r>
            <w:r w:rsidRPr="001710F8">
              <w:rPr>
                <w:lang w:eastAsia="zh-CN"/>
              </w:rPr>
              <w:t>roblemDetails</w:t>
            </w:r>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0E9C70" w14:textId="77777777" w:rsidR="00BA621C" w:rsidRPr="001710F8" w:rsidRDefault="00BA621C" w:rsidP="00C31FEF">
            <w:pPr>
              <w:pStyle w:val="TAL"/>
            </w:pPr>
            <w:r w:rsidRPr="001710F8">
              <w:t>If the NF Service Consumer considers the "eventNotificationUri"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55FB2EC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25996B25" w14:textId="77777777" w:rsidR="00BA621C" w:rsidRPr="001710F8" w:rsidRDefault="00BA621C" w:rsidP="00C31FEF">
            <w:pPr>
              <w:pStyle w:val="TAL"/>
              <w:rPr>
                <w:rFonts w:cs="Arial"/>
                <w:szCs w:val="18"/>
                <w:lang w:val="en-US"/>
              </w:rPr>
            </w:pPr>
            <w:r w:rsidRPr="001710F8">
              <w:rPr>
                <w:rFonts w:cs="Arial"/>
                <w:szCs w:val="18"/>
                <w:lang w:val="en-US"/>
              </w:rPr>
              <w:t>The NF service consumer shall generate a Location header field containing a URI pointing to the endpoint of another NF Service Consumer instance to which the notification should be sent.</w:t>
            </w:r>
          </w:p>
          <w:p w14:paraId="09B033BA" w14:textId="77777777" w:rsidR="00BA621C" w:rsidRPr="001710F8" w:rsidRDefault="00BA621C" w:rsidP="00C31FEF">
            <w:pPr>
              <w:pStyle w:val="TAL"/>
              <w:rPr>
                <w:rFonts w:cs="Arial"/>
                <w:szCs w:val="18"/>
                <w:lang w:val="en-US"/>
              </w:rPr>
            </w:pPr>
            <w:r w:rsidRPr="001710F8">
              <w:rPr>
                <w:rFonts w:cs="Arial"/>
                <w:szCs w:val="18"/>
                <w:lang w:val="en-US"/>
              </w:rPr>
              <w:t>If an SCP redirects the message to another SCP then the location header field shall contain the same URI or a different URI pointing to the endpoint of the NF service consumer to which the notification should be sent.</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3A91E79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6E025124" w14:textId="77777777" w:rsidR="00BA621C" w:rsidRPr="001710F8" w:rsidRDefault="00BA621C" w:rsidP="00C31FEF">
            <w:pPr>
              <w:pStyle w:val="TAL"/>
              <w:rPr>
                <w:rFonts w:cs="Arial"/>
                <w:szCs w:val="18"/>
                <w:lang w:val="en-US"/>
              </w:rPr>
            </w:pPr>
            <w:r w:rsidRPr="001710F8">
              <w:rPr>
                <w:rFonts w:cs="Arial"/>
                <w:szCs w:val="18"/>
                <w:lang w:val="en-US"/>
              </w:rPr>
              <w:t>The NF service consumer shall generate a Location header field containing a URI pointing to the endpoint of another NF Service Consumer instance to which the notification should be sent.</w:t>
            </w:r>
          </w:p>
          <w:p w14:paraId="69EFB74E" w14:textId="77777777" w:rsidR="00BA621C" w:rsidRPr="001710F8" w:rsidRDefault="00BA621C" w:rsidP="00C31FEF">
            <w:pPr>
              <w:pStyle w:val="TAL"/>
              <w:rPr>
                <w:rFonts w:cs="Arial"/>
                <w:szCs w:val="18"/>
                <w:lang w:val="en-US"/>
              </w:rPr>
            </w:pPr>
            <w:r w:rsidRPr="001710F8">
              <w:rPr>
                <w:rFonts w:cs="Arial"/>
                <w:szCs w:val="18"/>
                <w:lang w:val="en-US"/>
              </w:rPr>
              <w:t>If an SCP redirects the message to another SCP then the location header field shall contain the same URI or a different URI pointing to the endpoint of the NF service consumer to which the notification should be sent.</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15C6A3" w14:textId="77777777" w:rsidR="00BA621C" w:rsidRPr="001710F8" w:rsidRDefault="00BA621C" w:rsidP="00C31FEF">
            <w:pPr>
              <w:pStyle w:val="TAN"/>
            </w:pPr>
            <w:r w:rsidRPr="001710F8">
              <w:t>NOTE:</w:t>
            </w:r>
            <w:r w:rsidRPr="001710F8">
              <w:tab/>
            </w:r>
            <w:r w:rsidRPr="001710F8">
              <w:rPr>
                <w:noProof/>
              </w:rPr>
              <w:t xml:space="preserve">The mandatory </w:t>
            </w:r>
            <w:r w:rsidRPr="001710F8">
              <w:t>HTTP error status codes for the POST method listed in Table 5.2.7.1-1 of 3GPP TS 29.500 [4] other than those specified in the table above also apply, with a ProblemDetails data type (see clause 5.2.7 of 3GPP TS 29.500 [4]).</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BED006" w14:textId="77777777" w:rsidR="00BA621C" w:rsidRPr="001710F8" w:rsidRDefault="00BA621C" w:rsidP="00C31FEF">
            <w:pPr>
              <w:pStyle w:val="TAL"/>
            </w:pPr>
            <w:r w:rsidRPr="001710F8">
              <w:t>A URI pointing to the endpoint of the NF service consumer instance to which the request should be sent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8AD521" w14:textId="77777777" w:rsidR="00BA621C" w:rsidRPr="001710F8" w:rsidRDefault="00BA621C" w:rsidP="00C31FEF">
            <w:pPr>
              <w:pStyle w:val="TAL"/>
            </w:pPr>
            <w:r w:rsidRPr="001710F8">
              <w:t>A URI pointing to the endpoint of the NF service consumer instance to which the request should be sent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237573A8" w:rsidR="00C10561" w:rsidRDefault="00C10561" w:rsidP="00011D76">
      <w:pPr>
        <w:pStyle w:val="Heading3"/>
      </w:pPr>
      <w:bookmarkStart w:id="330" w:name="_Toc35971427"/>
      <w:bookmarkStart w:id="331" w:name="_Toc82676384"/>
      <w:bookmarkStart w:id="332" w:name="_Toc130836152"/>
      <w:bookmarkEnd w:id="324"/>
      <w:r>
        <w:t>6.1.6</w:t>
      </w:r>
      <w:r>
        <w:tab/>
        <w:t>Data Model</w:t>
      </w:r>
      <w:bookmarkEnd w:id="317"/>
      <w:bookmarkEnd w:id="330"/>
      <w:bookmarkEnd w:id="331"/>
      <w:bookmarkEnd w:id="332"/>
    </w:p>
    <w:p w14:paraId="1E7AA77B" w14:textId="77777777" w:rsidR="00C10561" w:rsidRDefault="00C10561" w:rsidP="00011D76">
      <w:pPr>
        <w:pStyle w:val="Heading4"/>
      </w:pPr>
      <w:bookmarkStart w:id="333" w:name="_Toc510696633"/>
      <w:bookmarkStart w:id="334" w:name="_Toc35971428"/>
      <w:bookmarkStart w:id="335" w:name="_Toc82676385"/>
      <w:bookmarkStart w:id="336" w:name="_Toc130836153"/>
      <w:r>
        <w:t>6.1.6.1</w:t>
      </w:r>
      <w:r>
        <w:tab/>
        <w:t>General</w:t>
      </w:r>
      <w:bookmarkEnd w:id="333"/>
      <w:bookmarkEnd w:id="334"/>
      <w:bookmarkEnd w:id="335"/>
      <w:bookmarkEnd w:id="336"/>
    </w:p>
    <w:p w14:paraId="6277E6C8" w14:textId="77777777" w:rsidR="00C10561" w:rsidRDefault="00C10561" w:rsidP="00C10561">
      <w:r>
        <w:t>This clause specifies the application data model supported by the API.</w:t>
      </w:r>
    </w:p>
    <w:p w14:paraId="49045DAC" w14:textId="0974A9B6" w:rsidR="00C10561" w:rsidRDefault="00C10561" w:rsidP="00C10561">
      <w:r>
        <w:t>T</w:t>
      </w:r>
      <w:r w:rsidRPr="009C4D60">
        <w:t xml:space="preserve">able </w:t>
      </w:r>
      <w:r>
        <w:t xml:space="preserve">6.1.6.1-1 specifies </w:t>
      </w:r>
      <w:r w:rsidRPr="009C4D60">
        <w:t xml:space="preserve">the </w:t>
      </w:r>
      <w:r>
        <w:t>data types</w:t>
      </w:r>
      <w:r w:rsidRPr="009C4D60">
        <w:t xml:space="preserve"> defined for the </w:t>
      </w:r>
      <w:r w:rsidR="001123E1">
        <w:t>Nupf_EventExposure</w:t>
      </w:r>
      <w:r w:rsidRPr="009C4D60">
        <w:t xml:space="preserve"> </w:t>
      </w:r>
      <w:r>
        <w:t>service.</w:t>
      </w:r>
    </w:p>
    <w:p w14:paraId="478A6ABF" w14:textId="77777777" w:rsidR="00C10561" w:rsidRDefault="00C10561" w:rsidP="00C10561"/>
    <w:p w14:paraId="242E045E" w14:textId="0D6F8E36" w:rsidR="00C10561" w:rsidRPr="009C4D60" w:rsidRDefault="00C10561" w:rsidP="00C10561">
      <w:pPr>
        <w:pStyle w:val="TH"/>
      </w:pPr>
      <w:r w:rsidRPr="009C4D60">
        <w:lastRenderedPageBreak/>
        <w:t xml:space="preserve">Table </w:t>
      </w:r>
      <w:r>
        <w:t>6.1.6.1-</w:t>
      </w:r>
      <w:r w:rsidRPr="009C4D60">
        <w:t xml:space="preserve">1: </w:t>
      </w:r>
      <w:r w:rsidR="001123E1">
        <w:t>Nupf_EventExposure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1442"/>
        <w:gridCol w:w="3448"/>
        <w:gridCol w:w="2126"/>
      </w:tblGrid>
      <w:tr w:rsidR="00C10561" w:rsidRPr="001710F8" w14:paraId="1C94044A"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1123E1" w:rsidRPr="001710F8" w14:paraId="046CA24F"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757543C0" w14:textId="577955B1" w:rsidR="001123E1" w:rsidRPr="001710F8" w:rsidRDefault="001123E1" w:rsidP="001123E1">
            <w:pPr>
              <w:pStyle w:val="TAL"/>
            </w:pPr>
            <w:r>
              <w:rPr>
                <w:rFonts w:hint="eastAsia"/>
                <w:lang w:eastAsia="zh-CN"/>
              </w:rPr>
              <w:t>N</w:t>
            </w:r>
            <w:r>
              <w:rPr>
                <w:lang w:eastAsia="zh-CN"/>
              </w:rPr>
              <w:t>otificationData</w:t>
            </w:r>
          </w:p>
        </w:tc>
        <w:tc>
          <w:tcPr>
            <w:tcW w:w="1559" w:type="dxa"/>
            <w:tcBorders>
              <w:top w:val="single" w:sz="4" w:space="0" w:color="auto"/>
              <w:left w:val="single" w:sz="4" w:space="0" w:color="auto"/>
              <w:bottom w:val="single" w:sz="4" w:space="0" w:color="auto"/>
              <w:right w:val="single" w:sz="4" w:space="0" w:color="auto"/>
            </w:tcBorders>
          </w:tcPr>
          <w:p w14:paraId="2EB517C9" w14:textId="64D95A2A" w:rsidR="001123E1" w:rsidRPr="001710F8" w:rsidRDefault="001123E1" w:rsidP="001123E1">
            <w:pPr>
              <w:pStyle w:val="TAL"/>
            </w:pPr>
            <w:r>
              <w:rPr>
                <w:rFonts w:hint="eastAsia"/>
                <w:lang w:eastAsia="zh-CN"/>
              </w:rPr>
              <w:t>6</w:t>
            </w:r>
            <w:r>
              <w:rPr>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745E3762" w14:textId="0164E88F" w:rsidR="001123E1" w:rsidRPr="001710F8" w:rsidRDefault="001123E1" w:rsidP="001123E1">
            <w:pPr>
              <w:pStyle w:val="TAL"/>
              <w:rPr>
                <w:rFonts w:cs="Arial"/>
                <w:szCs w:val="18"/>
              </w:rPr>
            </w:pPr>
            <w:r>
              <w:rPr>
                <w:rFonts w:cs="Arial" w:hint="eastAsia"/>
                <w:szCs w:val="18"/>
                <w:lang w:eastAsia="zh-CN"/>
              </w:rPr>
              <w:t>T</w:t>
            </w:r>
            <w:r>
              <w:rPr>
                <w:rFonts w:cs="Arial"/>
                <w:szCs w:val="18"/>
                <w:lang w:eastAsia="zh-CN"/>
              </w:rPr>
              <w:t>he list of Notification</w:t>
            </w:r>
            <w:r>
              <w:rPr>
                <w:rFonts w:cs="Arial" w:hint="eastAsia"/>
                <w:szCs w:val="18"/>
                <w:lang w:eastAsia="zh-CN"/>
              </w:rPr>
              <w:t>Items</w:t>
            </w:r>
          </w:p>
        </w:tc>
        <w:tc>
          <w:tcPr>
            <w:tcW w:w="2302" w:type="dxa"/>
            <w:tcBorders>
              <w:top w:val="single" w:sz="4" w:space="0" w:color="auto"/>
              <w:left w:val="single" w:sz="4" w:space="0" w:color="auto"/>
              <w:bottom w:val="single" w:sz="4" w:space="0" w:color="auto"/>
              <w:right w:val="single" w:sz="4" w:space="0" w:color="auto"/>
            </w:tcBorders>
          </w:tcPr>
          <w:p w14:paraId="5D7FA1BC" w14:textId="77777777" w:rsidR="001123E1" w:rsidRPr="001710F8" w:rsidRDefault="001123E1" w:rsidP="001123E1">
            <w:pPr>
              <w:pStyle w:val="TAL"/>
              <w:rPr>
                <w:rFonts w:cs="Arial"/>
                <w:szCs w:val="18"/>
              </w:rPr>
            </w:pPr>
          </w:p>
        </w:tc>
      </w:tr>
      <w:tr w:rsidR="001123E1" w:rsidRPr="001710F8" w14:paraId="7A1D4102"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26FA88A4" w14:textId="173A6DA0" w:rsidR="001123E1" w:rsidRPr="001710F8" w:rsidRDefault="001123E1" w:rsidP="001123E1">
            <w:pPr>
              <w:pStyle w:val="TAL"/>
            </w:pPr>
            <w:r>
              <w:rPr>
                <w:rFonts w:hint="eastAsia"/>
                <w:lang w:eastAsia="zh-CN"/>
              </w:rPr>
              <w:t>N</w:t>
            </w:r>
            <w:r>
              <w:rPr>
                <w:lang w:eastAsia="zh-CN"/>
              </w:rPr>
              <w:t>otificationItem</w:t>
            </w:r>
          </w:p>
        </w:tc>
        <w:tc>
          <w:tcPr>
            <w:tcW w:w="1559" w:type="dxa"/>
            <w:tcBorders>
              <w:top w:val="single" w:sz="4" w:space="0" w:color="auto"/>
              <w:left w:val="single" w:sz="4" w:space="0" w:color="auto"/>
              <w:bottom w:val="single" w:sz="4" w:space="0" w:color="auto"/>
              <w:right w:val="single" w:sz="4" w:space="0" w:color="auto"/>
            </w:tcBorders>
          </w:tcPr>
          <w:p w14:paraId="7458B2CC" w14:textId="378C4507" w:rsidR="001123E1" w:rsidRPr="001710F8" w:rsidRDefault="001123E1" w:rsidP="001123E1">
            <w:pPr>
              <w:pStyle w:val="TAL"/>
            </w:pPr>
            <w:r>
              <w:rPr>
                <w:rFonts w:hint="eastAsia"/>
                <w:lang w:eastAsia="zh-CN"/>
              </w:rPr>
              <w:t>6</w:t>
            </w:r>
            <w:r>
              <w:rPr>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09D0374C" w14:textId="1B4101D6" w:rsidR="001123E1" w:rsidRPr="001710F8" w:rsidRDefault="001123E1" w:rsidP="001123E1">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2302" w:type="dxa"/>
            <w:tcBorders>
              <w:top w:val="single" w:sz="4" w:space="0" w:color="auto"/>
              <w:left w:val="single" w:sz="4" w:space="0" w:color="auto"/>
              <w:bottom w:val="single" w:sz="4" w:space="0" w:color="auto"/>
              <w:right w:val="single" w:sz="4" w:space="0" w:color="auto"/>
            </w:tcBorders>
          </w:tcPr>
          <w:p w14:paraId="13E60367" w14:textId="77777777" w:rsidR="001123E1" w:rsidRPr="001710F8" w:rsidRDefault="001123E1" w:rsidP="001123E1">
            <w:pPr>
              <w:pStyle w:val="TAL"/>
              <w:rPr>
                <w:rFonts w:cs="Arial"/>
                <w:szCs w:val="18"/>
              </w:rPr>
            </w:pPr>
          </w:p>
        </w:tc>
      </w:tr>
      <w:tr w:rsidR="001123E1" w:rsidRPr="001710F8" w14:paraId="12612976"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73DACFD4" w14:textId="27F03A46" w:rsidR="001123E1" w:rsidRPr="001710F8" w:rsidRDefault="001123E1" w:rsidP="001123E1">
            <w:pPr>
              <w:pStyle w:val="TAL"/>
            </w:pPr>
            <w:r w:rsidRPr="004403EC">
              <w:rPr>
                <w:lang w:eastAsia="zh-CN"/>
              </w:rPr>
              <w:t>QosMonitoringMeasurement</w:t>
            </w:r>
          </w:p>
        </w:tc>
        <w:tc>
          <w:tcPr>
            <w:tcW w:w="1559" w:type="dxa"/>
            <w:tcBorders>
              <w:top w:val="single" w:sz="4" w:space="0" w:color="auto"/>
              <w:left w:val="single" w:sz="4" w:space="0" w:color="auto"/>
              <w:bottom w:val="single" w:sz="4" w:space="0" w:color="auto"/>
              <w:right w:val="single" w:sz="4" w:space="0" w:color="auto"/>
            </w:tcBorders>
          </w:tcPr>
          <w:p w14:paraId="2C63E497" w14:textId="45F84680" w:rsidR="001123E1" w:rsidRPr="001710F8" w:rsidRDefault="001123E1" w:rsidP="001123E1">
            <w:pPr>
              <w:pStyle w:val="TAL"/>
            </w:pPr>
            <w:r>
              <w:rPr>
                <w:rFonts w:hint="eastAsia"/>
                <w:lang w:eastAsia="zh-CN"/>
              </w:rPr>
              <w:t>6</w:t>
            </w:r>
            <w:r>
              <w:rPr>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0F452FFA" w14:textId="60B589BE" w:rsidR="001123E1" w:rsidRPr="001710F8" w:rsidRDefault="001123E1" w:rsidP="001123E1">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2302" w:type="dxa"/>
            <w:tcBorders>
              <w:top w:val="single" w:sz="4" w:space="0" w:color="auto"/>
              <w:left w:val="single" w:sz="4" w:space="0" w:color="auto"/>
              <w:bottom w:val="single" w:sz="4" w:space="0" w:color="auto"/>
              <w:right w:val="single" w:sz="4" w:space="0" w:color="auto"/>
            </w:tcBorders>
          </w:tcPr>
          <w:p w14:paraId="6C4E495B" w14:textId="77777777" w:rsidR="001123E1" w:rsidRPr="001710F8" w:rsidRDefault="001123E1" w:rsidP="001123E1">
            <w:pPr>
              <w:pStyle w:val="TAL"/>
              <w:rPr>
                <w:rFonts w:cs="Arial"/>
                <w:szCs w:val="18"/>
              </w:rPr>
            </w:pPr>
          </w:p>
        </w:tc>
      </w:tr>
      <w:tr w:rsidR="001123E1" w:rsidRPr="001710F8" w14:paraId="28936221"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01AE6DBF" w14:textId="2F7237C9" w:rsidR="001123E1" w:rsidRPr="001710F8" w:rsidRDefault="001123E1" w:rsidP="001123E1">
            <w:pPr>
              <w:pStyle w:val="TAL"/>
            </w:pPr>
            <w:r>
              <w:rPr>
                <w:rFonts w:hint="eastAsia"/>
                <w:lang w:eastAsia="zh-CN"/>
              </w:rPr>
              <w:t>E</w:t>
            </w:r>
            <w:r>
              <w:rPr>
                <w:lang w:eastAsia="zh-CN"/>
              </w:rPr>
              <w:t>ventType</w:t>
            </w:r>
          </w:p>
        </w:tc>
        <w:tc>
          <w:tcPr>
            <w:tcW w:w="1559" w:type="dxa"/>
            <w:tcBorders>
              <w:top w:val="single" w:sz="4" w:space="0" w:color="auto"/>
              <w:left w:val="single" w:sz="4" w:space="0" w:color="auto"/>
              <w:bottom w:val="single" w:sz="4" w:space="0" w:color="auto"/>
              <w:right w:val="single" w:sz="4" w:space="0" w:color="auto"/>
            </w:tcBorders>
          </w:tcPr>
          <w:p w14:paraId="1BB4E413" w14:textId="4BD2D3DD" w:rsidR="001123E1" w:rsidRPr="001710F8" w:rsidRDefault="001123E1" w:rsidP="001123E1">
            <w:pPr>
              <w:pStyle w:val="TAL"/>
            </w:pPr>
            <w:r>
              <w:rPr>
                <w:rFonts w:hint="eastAsia"/>
                <w:lang w:eastAsia="zh-CN"/>
              </w:rPr>
              <w:t>6</w:t>
            </w:r>
            <w:r>
              <w:rPr>
                <w:lang w:eastAsia="zh-CN"/>
              </w:rPr>
              <w:t>.1.6.3.3</w:t>
            </w:r>
          </w:p>
        </w:tc>
        <w:tc>
          <w:tcPr>
            <w:tcW w:w="3828" w:type="dxa"/>
            <w:tcBorders>
              <w:top w:val="single" w:sz="4" w:space="0" w:color="auto"/>
              <w:left w:val="single" w:sz="4" w:space="0" w:color="auto"/>
              <w:bottom w:val="single" w:sz="4" w:space="0" w:color="auto"/>
              <w:right w:val="single" w:sz="4" w:space="0" w:color="auto"/>
            </w:tcBorders>
          </w:tcPr>
          <w:p w14:paraId="059E5C6A" w14:textId="7216A7D0" w:rsidR="001123E1" w:rsidRPr="001710F8" w:rsidRDefault="001123E1" w:rsidP="001123E1">
            <w:pPr>
              <w:pStyle w:val="TAL"/>
              <w:rPr>
                <w:rFonts w:cs="Arial"/>
                <w:szCs w:val="18"/>
              </w:rPr>
            </w:pPr>
            <w:r>
              <w:rPr>
                <w:rFonts w:cs="Arial" w:hint="eastAsia"/>
                <w:szCs w:val="18"/>
                <w:lang w:eastAsia="zh-CN"/>
              </w:rPr>
              <w:t>E</w:t>
            </w:r>
            <w:r>
              <w:rPr>
                <w:rFonts w:cs="Arial"/>
                <w:szCs w:val="18"/>
                <w:lang w:eastAsia="zh-CN"/>
              </w:rPr>
              <w:t>vent Type</w:t>
            </w:r>
          </w:p>
        </w:tc>
        <w:tc>
          <w:tcPr>
            <w:tcW w:w="2302" w:type="dxa"/>
            <w:tcBorders>
              <w:top w:val="single" w:sz="4" w:space="0" w:color="auto"/>
              <w:left w:val="single" w:sz="4" w:space="0" w:color="auto"/>
              <w:bottom w:val="single" w:sz="4" w:space="0" w:color="auto"/>
              <w:right w:val="single" w:sz="4" w:space="0" w:color="auto"/>
            </w:tcBorders>
          </w:tcPr>
          <w:p w14:paraId="274BF8C5" w14:textId="77777777" w:rsidR="001123E1" w:rsidRPr="001710F8" w:rsidRDefault="001123E1" w:rsidP="001123E1">
            <w:pPr>
              <w:pStyle w:val="TAL"/>
              <w:rPr>
                <w:rFonts w:cs="Arial"/>
                <w:szCs w:val="18"/>
              </w:rPr>
            </w:pPr>
          </w:p>
        </w:tc>
      </w:tr>
    </w:tbl>
    <w:p w14:paraId="569B7196" w14:textId="77777777" w:rsidR="00C10561" w:rsidRDefault="00C10561" w:rsidP="00C10561"/>
    <w:p w14:paraId="24616CDF" w14:textId="16BD4DF1"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r w:rsidR="00414E36">
        <w:t>Nupf_EventExposure</w:t>
      </w:r>
      <w:r w:rsidRPr="009C4D60">
        <w:t xml:space="preserve"> </w:t>
      </w:r>
      <w:r>
        <w:t xml:space="preserve">service from other specifications, including a reference to their respective specifications and when needed, a short description of their use within the </w:t>
      </w:r>
      <w:r w:rsidR="00414E36">
        <w:t>Nupf_EventExposure</w:t>
      </w:r>
      <w:r w:rsidRPr="009C4D60">
        <w:t xml:space="preserve"> </w:t>
      </w:r>
      <w:r>
        <w:t>service.</w:t>
      </w:r>
    </w:p>
    <w:p w14:paraId="489A77A2" w14:textId="4AEB4FFA" w:rsidR="00C10561" w:rsidRPr="009C4D60" w:rsidRDefault="00C10561" w:rsidP="00C10561">
      <w:pPr>
        <w:pStyle w:val="TH"/>
      </w:pPr>
      <w:r w:rsidRPr="009C4D60">
        <w:t xml:space="preserve">Table </w:t>
      </w:r>
      <w:r>
        <w:t>6.1.6.1-2</w:t>
      </w:r>
      <w:r w:rsidRPr="009C4D60">
        <w:t xml:space="preserve">: </w:t>
      </w:r>
      <w:r w:rsidR="00934988">
        <w:t>Nupf_EventExposure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C10561" w:rsidRPr="001710F8" w14:paraId="300F3156" w14:textId="77777777" w:rsidTr="00F402FD">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934988" w:rsidRPr="001710F8" w14:paraId="4E154E92" w14:textId="77777777" w:rsidTr="00F402FD">
        <w:trPr>
          <w:jc w:val="center"/>
        </w:trPr>
        <w:tc>
          <w:tcPr>
            <w:tcW w:w="1685" w:type="dxa"/>
            <w:tcBorders>
              <w:top w:val="single" w:sz="4" w:space="0" w:color="auto"/>
              <w:left w:val="single" w:sz="4" w:space="0" w:color="auto"/>
              <w:bottom w:val="single" w:sz="4" w:space="0" w:color="auto"/>
              <w:right w:val="single" w:sz="4" w:space="0" w:color="auto"/>
            </w:tcBorders>
          </w:tcPr>
          <w:p w14:paraId="51E46A89" w14:textId="7B31745F" w:rsidR="00934988" w:rsidRPr="001710F8" w:rsidRDefault="00934988" w:rsidP="00934988">
            <w:pPr>
              <w:pStyle w:val="TAL"/>
            </w:pPr>
            <w:r>
              <w:rPr>
                <w:rFonts w:hint="eastAsia"/>
                <w:lang w:eastAsia="zh-CN"/>
              </w:rPr>
              <w:t>D</w:t>
            </w:r>
            <w:r>
              <w:rPr>
                <w:lang w:eastAsia="zh-CN"/>
              </w:rPr>
              <w:t>ateTime</w:t>
            </w:r>
          </w:p>
        </w:tc>
        <w:tc>
          <w:tcPr>
            <w:tcW w:w="1848" w:type="dxa"/>
            <w:tcBorders>
              <w:top w:val="single" w:sz="4" w:space="0" w:color="auto"/>
              <w:left w:val="single" w:sz="4" w:space="0" w:color="auto"/>
              <w:bottom w:val="single" w:sz="4" w:space="0" w:color="auto"/>
              <w:right w:val="single" w:sz="4" w:space="0" w:color="auto"/>
            </w:tcBorders>
          </w:tcPr>
          <w:p w14:paraId="42D7EFBF" w14:textId="334A6882" w:rsidR="00934988" w:rsidRPr="001710F8" w:rsidRDefault="00934988" w:rsidP="00934988">
            <w:pPr>
              <w:pStyle w:val="TAL"/>
            </w:pPr>
            <w:r w:rsidRPr="00690A26">
              <w:t>3GPP TS 29.571 [</w:t>
            </w:r>
            <w:r>
              <w:t>16</w:t>
            </w:r>
            <w:r w:rsidRPr="00690A26">
              <w:t>]</w:t>
            </w:r>
          </w:p>
        </w:tc>
        <w:tc>
          <w:tcPr>
            <w:tcW w:w="3657" w:type="dxa"/>
            <w:tcBorders>
              <w:top w:val="single" w:sz="4" w:space="0" w:color="auto"/>
              <w:left w:val="single" w:sz="4" w:space="0" w:color="auto"/>
              <w:bottom w:val="single" w:sz="4" w:space="0" w:color="auto"/>
              <w:right w:val="single" w:sz="4" w:space="0" w:color="auto"/>
            </w:tcBorders>
          </w:tcPr>
          <w:p w14:paraId="71155464" w14:textId="489810C7"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ate time</w:t>
            </w:r>
          </w:p>
        </w:tc>
        <w:tc>
          <w:tcPr>
            <w:tcW w:w="2234" w:type="dxa"/>
            <w:tcBorders>
              <w:top w:val="single" w:sz="4" w:space="0" w:color="auto"/>
              <w:left w:val="single" w:sz="4" w:space="0" w:color="auto"/>
              <w:bottom w:val="single" w:sz="4" w:space="0" w:color="auto"/>
              <w:right w:val="single" w:sz="4" w:space="0" w:color="auto"/>
            </w:tcBorders>
          </w:tcPr>
          <w:p w14:paraId="5A5370A5" w14:textId="77777777" w:rsidR="00934988" w:rsidRPr="001710F8" w:rsidRDefault="00934988" w:rsidP="00934988">
            <w:pPr>
              <w:pStyle w:val="TAL"/>
              <w:rPr>
                <w:rFonts w:cs="Arial"/>
                <w:szCs w:val="18"/>
              </w:rPr>
            </w:pPr>
          </w:p>
        </w:tc>
      </w:tr>
      <w:tr w:rsidR="00934988" w:rsidRPr="001710F8" w14:paraId="79EBEF15" w14:textId="77777777" w:rsidTr="00F402FD">
        <w:trPr>
          <w:jc w:val="center"/>
        </w:trPr>
        <w:tc>
          <w:tcPr>
            <w:tcW w:w="1685" w:type="dxa"/>
            <w:tcBorders>
              <w:top w:val="single" w:sz="4" w:space="0" w:color="auto"/>
              <w:left w:val="single" w:sz="4" w:space="0" w:color="auto"/>
              <w:bottom w:val="single" w:sz="4" w:space="0" w:color="auto"/>
              <w:right w:val="single" w:sz="4" w:space="0" w:color="auto"/>
            </w:tcBorders>
          </w:tcPr>
          <w:p w14:paraId="5D42F8F8" w14:textId="0CC87C0F" w:rsidR="00934988" w:rsidRPr="001710F8" w:rsidRDefault="00934988" w:rsidP="00934988">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6D5621C6" w14:textId="024C1628" w:rsidR="00934988" w:rsidRPr="001710F8" w:rsidRDefault="00934988" w:rsidP="00934988">
            <w:pPr>
              <w:pStyle w:val="TAL"/>
            </w:pPr>
            <w:r w:rsidRPr="00690A26">
              <w:t>3GPP TS 29.571 [</w:t>
            </w:r>
            <w:r>
              <w:t>16</w:t>
            </w:r>
            <w:r w:rsidRPr="00690A26">
              <w:t>]</w:t>
            </w:r>
          </w:p>
        </w:tc>
        <w:tc>
          <w:tcPr>
            <w:tcW w:w="3657" w:type="dxa"/>
            <w:tcBorders>
              <w:top w:val="single" w:sz="4" w:space="0" w:color="auto"/>
              <w:left w:val="single" w:sz="4" w:space="0" w:color="auto"/>
              <w:bottom w:val="single" w:sz="4" w:space="0" w:color="auto"/>
              <w:right w:val="single" w:sz="4" w:space="0" w:color="auto"/>
            </w:tcBorders>
          </w:tcPr>
          <w:p w14:paraId="1C5AA769" w14:textId="3BFAB3AE"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NN</w:t>
            </w:r>
          </w:p>
        </w:tc>
        <w:tc>
          <w:tcPr>
            <w:tcW w:w="2234" w:type="dxa"/>
            <w:tcBorders>
              <w:top w:val="single" w:sz="4" w:space="0" w:color="auto"/>
              <w:left w:val="single" w:sz="4" w:space="0" w:color="auto"/>
              <w:bottom w:val="single" w:sz="4" w:space="0" w:color="auto"/>
              <w:right w:val="single" w:sz="4" w:space="0" w:color="auto"/>
            </w:tcBorders>
          </w:tcPr>
          <w:p w14:paraId="5CD531FF" w14:textId="77777777" w:rsidR="00934988" w:rsidRPr="001710F8" w:rsidRDefault="00934988" w:rsidP="00934988">
            <w:pPr>
              <w:pStyle w:val="TAL"/>
              <w:rPr>
                <w:rFonts w:cs="Arial"/>
                <w:szCs w:val="18"/>
              </w:rPr>
            </w:pPr>
          </w:p>
        </w:tc>
      </w:tr>
      <w:tr w:rsidR="00934988" w:rsidRPr="001710F8" w14:paraId="714CB883" w14:textId="77777777" w:rsidTr="00F402FD">
        <w:trPr>
          <w:jc w:val="center"/>
        </w:trPr>
        <w:tc>
          <w:tcPr>
            <w:tcW w:w="1685" w:type="dxa"/>
            <w:tcBorders>
              <w:top w:val="single" w:sz="4" w:space="0" w:color="auto"/>
              <w:left w:val="single" w:sz="4" w:space="0" w:color="auto"/>
              <w:bottom w:val="single" w:sz="4" w:space="0" w:color="auto"/>
              <w:right w:val="single" w:sz="4" w:space="0" w:color="auto"/>
            </w:tcBorders>
          </w:tcPr>
          <w:p w14:paraId="1A726B17" w14:textId="1BCBE811" w:rsidR="00934988" w:rsidRPr="001710F8" w:rsidRDefault="00934988" w:rsidP="00934988">
            <w:pPr>
              <w:pStyle w:val="TAL"/>
            </w:pPr>
            <w:r>
              <w:rPr>
                <w:rFonts w:hint="eastAsia"/>
                <w:lang w:eastAsia="zh-CN"/>
              </w:rPr>
              <w:t>G</w:t>
            </w:r>
            <w:r>
              <w:rPr>
                <w:lang w:eastAsia="zh-CN"/>
              </w:rPr>
              <w:t>psi</w:t>
            </w:r>
          </w:p>
        </w:tc>
        <w:tc>
          <w:tcPr>
            <w:tcW w:w="1848" w:type="dxa"/>
            <w:tcBorders>
              <w:top w:val="single" w:sz="4" w:space="0" w:color="auto"/>
              <w:left w:val="single" w:sz="4" w:space="0" w:color="auto"/>
              <w:bottom w:val="single" w:sz="4" w:space="0" w:color="auto"/>
              <w:right w:val="single" w:sz="4" w:space="0" w:color="auto"/>
            </w:tcBorders>
          </w:tcPr>
          <w:p w14:paraId="328303A2" w14:textId="78929416" w:rsidR="00934988" w:rsidRPr="001710F8" w:rsidRDefault="00934988" w:rsidP="00934988">
            <w:pPr>
              <w:pStyle w:val="TAL"/>
            </w:pPr>
            <w:r w:rsidRPr="00690A26">
              <w:t>3GPP TS 29.571 [</w:t>
            </w:r>
            <w:r>
              <w:t>16</w:t>
            </w:r>
            <w:r w:rsidRPr="00690A26">
              <w:t>]</w:t>
            </w:r>
          </w:p>
        </w:tc>
        <w:tc>
          <w:tcPr>
            <w:tcW w:w="3657" w:type="dxa"/>
            <w:tcBorders>
              <w:top w:val="single" w:sz="4" w:space="0" w:color="auto"/>
              <w:left w:val="single" w:sz="4" w:space="0" w:color="auto"/>
              <w:bottom w:val="single" w:sz="4" w:space="0" w:color="auto"/>
              <w:right w:val="single" w:sz="4" w:space="0" w:color="auto"/>
            </w:tcBorders>
          </w:tcPr>
          <w:p w14:paraId="672F331E" w14:textId="2A480DE0" w:rsidR="00934988" w:rsidRPr="001710F8" w:rsidRDefault="00934988" w:rsidP="00934988">
            <w:pPr>
              <w:pStyle w:val="TAL"/>
              <w:rPr>
                <w:rFonts w:cs="Arial"/>
                <w:szCs w:val="18"/>
              </w:rPr>
            </w:pPr>
            <w:r>
              <w:rPr>
                <w:rFonts w:cs="Arial" w:hint="eastAsia"/>
                <w:szCs w:val="18"/>
                <w:lang w:eastAsia="zh-CN"/>
              </w:rPr>
              <w:t>G</w:t>
            </w:r>
            <w:r>
              <w:rPr>
                <w:rFonts w:cs="Arial"/>
                <w:szCs w:val="18"/>
                <w:lang w:eastAsia="zh-CN"/>
              </w:rPr>
              <w:t>PSI</w:t>
            </w:r>
          </w:p>
        </w:tc>
        <w:tc>
          <w:tcPr>
            <w:tcW w:w="2234" w:type="dxa"/>
            <w:tcBorders>
              <w:top w:val="single" w:sz="4" w:space="0" w:color="auto"/>
              <w:left w:val="single" w:sz="4" w:space="0" w:color="auto"/>
              <w:bottom w:val="single" w:sz="4" w:space="0" w:color="auto"/>
              <w:right w:val="single" w:sz="4" w:space="0" w:color="auto"/>
            </w:tcBorders>
          </w:tcPr>
          <w:p w14:paraId="18C8FADD" w14:textId="77777777" w:rsidR="00934988" w:rsidRPr="001710F8" w:rsidRDefault="00934988" w:rsidP="00934988">
            <w:pPr>
              <w:pStyle w:val="TAL"/>
              <w:rPr>
                <w:rFonts w:cs="Arial"/>
                <w:szCs w:val="18"/>
              </w:rPr>
            </w:pPr>
          </w:p>
        </w:tc>
      </w:tr>
      <w:tr w:rsidR="00F402FD" w:rsidRPr="001710F8" w14:paraId="682F134E" w14:textId="77777777" w:rsidTr="00F402FD">
        <w:trPr>
          <w:jc w:val="center"/>
        </w:trPr>
        <w:tc>
          <w:tcPr>
            <w:tcW w:w="1685" w:type="dxa"/>
            <w:tcBorders>
              <w:top w:val="single" w:sz="4" w:space="0" w:color="auto"/>
              <w:left w:val="single" w:sz="4" w:space="0" w:color="auto"/>
              <w:bottom w:val="single" w:sz="4" w:space="0" w:color="auto"/>
              <w:right w:val="single" w:sz="4" w:space="0" w:color="auto"/>
            </w:tcBorders>
          </w:tcPr>
          <w:p w14:paraId="213DCD43" w14:textId="294903D9" w:rsidR="00F402FD" w:rsidRPr="001710F8" w:rsidRDefault="00F402FD" w:rsidP="00F402FD">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5AF847AC" w14:textId="71255B85" w:rsidR="00F402FD" w:rsidRPr="001710F8" w:rsidRDefault="00F402FD" w:rsidP="00F402FD">
            <w:pPr>
              <w:pStyle w:val="TAL"/>
            </w:pPr>
            <w:r w:rsidRPr="00690A26">
              <w:t>3GPP TS 29.571 [</w:t>
            </w:r>
            <w:r>
              <w:t>16</w:t>
            </w:r>
            <w:r w:rsidRPr="00690A26">
              <w:t>]</w:t>
            </w:r>
          </w:p>
        </w:tc>
        <w:tc>
          <w:tcPr>
            <w:tcW w:w="3657" w:type="dxa"/>
            <w:tcBorders>
              <w:top w:val="single" w:sz="4" w:space="0" w:color="auto"/>
              <w:left w:val="single" w:sz="4" w:space="0" w:color="auto"/>
              <w:bottom w:val="single" w:sz="4" w:space="0" w:color="auto"/>
              <w:right w:val="single" w:sz="4" w:space="0" w:color="auto"/>
            </w:tcBorders>
          </w:tcPr>
          <w:p w14:paraId="01E28481" w14:textId="4134E64B" w:rsidR="00F402FD" w:rsidRPr="001710F8" w:rsidRDefault="00F402FD" w:rsidP="00F402FD">
            <w:pPr>
              <w:pStyle w:val="TAL"/>
              <w:rPr>
                <w:rFonts w:cs="Arial"/>
                <w:szCs w:val="18"/>
              </w:rPr>
            </w:pPr>
            <w:r>
              <w:rPr>
                <w:rFonts w:cs="Arial" w:hint="eastAsia"/>
                <w:szCs w:val="18"/>
                <w:lang w:eastAsia="zh-CN"/>
              </w:rPr>
              <w:t>S</w:t>
            </w:r>
            <w:r>
              <w:rPr>
                <w:rFonts w:cs="Arial"/>
                <w:szCs w:val="18"/>
                <w:lang w:eastAsia="zh-CN"/>
              </w:rPr>
              <w:t>-NSSAI</w:t>
            </w:r>
          </w:p>
        </w:tc>
        <w:tc>
          <w:tcPr>
            <w:tcW w:w="2234" w:type="dxa"/>
            <w:tcBorders>
              <w:top w:val="single" w:sz="4" w:space="0" w:color="auto"/>
              <w:left w:val="single" w:sz="4" w:space="0" w:color="auto"/>
              <w:bottom w:val="single" w:sz="4" w:space="0" w:color="auto"/>
              <w:right w:val="single" w:sz="4" w:space="0" w:color="auto"/>
            </w:tcBorders>
          </w:tcPr>
          <w:p w14:paraId="6A01F55E" w14:textId="77777777" w:rsidR="00F402FD" w:rsidRPr="001710F8" w:rsidRDefault="00F402FD" w:rsidP="00F402FD">
            <w:pPr>
              <w:pStyle w:val="TAL"/>
              <w:rPr>
                <w:rFonts w:cs="Arial"/>
                <w:szCs w:val="18"/>
              </w:rPr>
            </w:pPr>
          </w:p>
        </w:tc>
      </w:tr>
      <w:tr w:rsidR="00F402FD" w:rsidRPr="001710F8" w14:paraId="3F2EE452" w14:textId="77777777" w:rsidTr="00F402FD">
        <w:trPr>
          <w:jc w:val="center"/>
        </w:trPr>
        <w:tc>
          <w:tcPr>
            <w:tcW w:w="1685" w:type="dxa"/>
            <w:tcBorders>
              <w:top w:val="single" w:sz="4" w:space="0" w:color="auto"/>
              <w:left w:val="single" w:sz="4" w:space="0" w:color="auto"/>
              <w:bottom w:val="single" w:sz="4" w:space="0" w:color="auto"/>
              <w:right w:val="single" w:sz="4" w:space="0" w:color="auto"/>
            </w:tcBorders>
          </w:tcPr>
          <w:p w14:paraId="2052DDF4" w14:textId="25739128" w:rsidR="00F402FD" w:rsidRPr="001710F8" w:rsidRDefault="00F402FD" w:rsidP="00F402FD">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26199B94" w14:textId="5D947110" w:rsidR="00F402FD" w:rsidRPr="001710F8" w:rsidRDefault="00F402FD" w:rsidP="00F402FD">
            <w:pPr>
              <w:pStyle w:val="TAL"/>
            </w:pPr>
            <w:r w:rsidRPr="00690A26">
              <w:t>3GPP TS 29.571 [</w:t>
            </w:r>
            <w:r>
              <w:t>16</w:t>
            </w:r>
            <w:r w:rsidRPr="00690A26">
              <w:t>]</w:t>
            </w:r>
          </w:p>
        </w:tc>
        <w:tc>
          <w:tcPr>
            <w:tcW w:w="3657" w:type="dxa"/>
            <w:tcBorders>
              <w:top w:val="single" w:sz="4" w:space="0" w:color="auto"/>
              <w:left w:val="single" w:sz="4" w:space="0" w:color="auto"/>
              <w:bottom w:val="single" w:sz="4" w:space="0" w:color="auto"/>
              <w:right w:val="single" w:sz="4" w:space="0" w:color="auto"/>
            </w:tcBorders>
          </w:tcPr>
          <w:p w14:paraId="3F72509C" w14:textId="22C2623C" w:rsidR="00F402FD" w:rsidRPr="001710F8" w:rsidRDefault="00F402FD" w:rsidP="00F402FD">
            <w:pPr>
              <w:pStyle w:val="TAL"/>
              <w:rPr>
                <w:rFonts w:cs="Arial"/>
                <w:szCs w:val="18"/>
              </w:rPr>
            </w:pPr>
            <w:r>
              <w:rPr>
                <w:rFonts w:cs="Arial" w:hint="eastAsia"/>
                <w:szCs w:val="18"/>
                <w:lang w:eastAsia="zh-CN"/>
              </w:rPr>
              <w:t>U</w:t>
            </w:r>
            <w:r>
              <w:rPr>
                <w:rFonts w:cs="Arial"/>
                <w:szCs w:val="18"/>
                <w:lang w:eastAsia="zh-CN"/>
              </w:rPr>
              <w:t>int32</w:t>
            </w:r>
          </w:p>
        </w:tc>
        <w:tc>
          <w:tcPr>
            <w:tcW w:w="2234" w:type="dxa"/>
            <w:tcBorders>
              <w:top w:val="single" w:sz="4" w:space="0" w:color="auto"/>
              <w:left w:val="single" w:sz="4" w:space="0" w:color="auto"/>
              <w:bottom w:val="single" w:sz="4" w:space="0" w:color="auto"/>
              <w:right w:val="single" w:sz="4" w:space="0" w:color="auto"/>
            </w:tcBorders>
          </w:tcPr>
          <w:p w14:paraId="1F8B5454" w14:textId="77777777" w:rsidR="00F402FD" w:rsidRPr="001710F8" w:rsidRDefault="00F402FD" w:rsidP="00F402FD">
            <w:pPr>
              <w:pStyle w:val="TAL"/>
              <w:rPr>
                <w:rFonts w:cs="Arial"/>
                <w:szCs w:val="18"/>
              </w:rPr>
            </w:pPr>
          </w:p>
        </w:tc>
      </w:tr>
      <w:tr w:rsidR="00073138" w:rsidRPr="001710F8" w14:paraId="6176C5E7" w14:textId="77777777" w:rsidTr="00F402FD">
        <w:trPr>
          <w:jc w:val="center"/>
        </w:trPr>
        <w:tc>
          <w:tcPr>
            <w:tcW w:w="1685" w:type="dxa"/>
            <w:tcBorders>
              <w:top w:val="single" w:sz="4" w:space="0" w:color="auto"/>
              <w:left w:val="single" w:sz="4" w:space="0" w:color="auto"/>
              <w:bottom w:val="single" w:sz="4" w:space="0" w:color="auto"/>
              <w:right w:val="single" w:sz="4" w:space="0" w:color="auto"/>
            </w:tcBorders>
          </w:tcPr>
          <w:p w14:paraId="791E81E0" w14:textId="4CEA77FB" w:rsidR="00073138" w:rsidRDefault="00073138" w:rsidP="00073138">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22697745" w14:textId="5A09A535" w:rsidR="00073138" w:rsidRPr="00690A26" w:rsidRDefault="00073138" w:rsidP="00073138">
            <w:pPr>
              <w:pStyle w:val="TAL"/>
            </w:pPr>
            <w:r>
              <w:t>3GPP TS 29.571 [16]</w:t>
            </w:r>
          </w:p>
        </w:tc>
        <w:tc>
          <w:tcPr>
            <w:tcW w:w="3657" w:type="dxa"/>
            <w:tcBorders>
              <w:top w:val="single" w:sz="4" w:space="0" w:color="auto"/>
              <w:left w:val="single" w:sz="4" w:space="0" w:color="auto"/>
              <w:bottom w:val="single" w:sz="4" w:space="0" w:color="auto"/>
              <w:right w:val="single" w:sz="4" w:space="0" w:color="auto"/>
            </w:tcBorders>
          </w:tcPr>
          <w:p w14:paraId="43116683" w14:textId="3F13D7F7" w:rsidR="00073138" w:rsidRDefault="00073138" w:rsidP="00073138">
            <w:pPr>
              <w:pStyle w:val="TAL"/>
              <w:rPr>
                <w:rFonts w:cs="Arial"/>
                <w:szCs w:val="18"/>
                <w:lang w:eastAsia="zh-CN"/>
              </w:rPr>
            </w:pPr>
            <w:r>
              <w:rPr>
                <w:rFonts w:cs="Arial" w:hint="eastAsia"/>
                <w:szCs w:val="18"/>
                <w:lang w:val="en-US" w:eastAsia="zh-CN"/>
              </w:rPr>
              <w:t>MAC Address</w:t>
            </w:r>
          </w:p>
        </w:tc>
        <w:tc>
          <w:tcPr>
            <w:tcW w:w="2234" w:type="dxa"/>
            <w:tcBorders>
              <w:top w:val="single" w:sz="4" w:space="0" w:color="auto"/>
              <w:left w:val="single" w:sz="4" w:space="0" w:color="auto"/>
              <w:bottom w:val="single" w:sz="4" w:space="0" w:color="auto"/>
              <w:right w:val="single" w:sz="4" w:space="0" w:color="auto"/>
            </w:tcBorders>
          </w:tcPr>
          <w:p w14:paraId="0D967E45" w14:textId="77777777" w:rsidR="00073138" w:rsidRPr="001710F8" w:rsidRDefault="00073138" w:rsidP="00073138">
            <w:pPr>
              <w:pStyle w:val="TAL"/>
              <w:rPr>
                <w:rFonts w:cs="Arial"/>
                <w:szCs w:val="18"/>
              </w:rPr>
            </w:pPr>
          </w:p>
        </w:tc>
      </w:tr>
      <w:tr w:rsidR="00073138" w:rsidRPr="001710F8" w14:paraId="55C0F060" w14:textId="77777777" w:rsidTr="00F402FD">
        <w:trPr>
          <w:jc w:val="center"/>
        </w:trPr>
        <w:tc>
          <w:tcPr>
            <w:tcW w:w="1685" w:type="dxa"/>
            <w:tcBorders>
              <w:top w:val="single" w:sz="4" w:space="0" w:color="auto"/>
              <w:left w:val="single" w:sz="4" w:space="0" w:color="auto"/>
              <w:bottom w:val="single" w:sz="4" w:space="0" w:color="auto"/>
              <w:right w:val="single" w:sz="4" w:space="0" w:color="auto"/>
            </w:tcBorders>
          </w:tcPr>
          <w:p w14:paraId="53E4B0B1" w14:textId="77510647" w:rsidR="00073138" w:rsidRDefault="00073138" w:rsidP="00073138">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075B5790" w14:textId="7A6AD30B" w:rsidR="00073138" w:rsidRPr="00690A26" w:rsidRDefault="00073138" w:rsidP="00073138">
            <w:pPr>
              <w:pStyle w:val="TAL"/>
            </w:pPr>
            <w:r>
              <w:t>3GPP TS 29.571 [16]</w:t>
            </w:r>
          </w:p>
        </w:tc>
        <w:tc>
          <w:tcPr>
            <w:tcW w:w="3657" w:type="dxa"/>
            <w:tcBorders>
              <w:top w:val="single" w:sz="4" w:space="0" w:color="auto"/>
              <w:left w:val="single" w:sz="4" w:space="0" w:color="auto"/>
              <w:bottom w:val="single" w:sz="4" w:space="0" w:color="auto"/>
              <w:right w:val="single" w:sz="4" w:space="0" w:color="auto"/>
            </w:tcBorders>
          </w:tcPr>
          <w:p w14:paraId="563AD9F2" w14:textId="6F2F3392" w:rsidR="00073138" w:rsidRDefault="00073138" w:rsidP="00073138">
            <w:pPr>
              <w:pStyle w:val="TAL"/>
              <w:rPr>
                <w:rFonts w:cs="Arial"/>
                <w:szCs w:val="18"/>
                <w:lang w:eastAsia="zh-CN"/>
              </w:rPr>
            </w:pPr>
            <w:r>
              <w:rPr>
                <w:rFonts w:cs="Arial" w:hint="eastAsia"/>
                <w:szCs w:val="18"/>
                <w:lang w:val="en-US" w:eastAsia="zh-CN"/>
              </w:rPr>
              <w:t>IPv4 address</w:t>
            </w:r>
          </w:p>
        </w:tc>
        <w:tc>
          <w:tcPr>
            <w:tcW w:w="2234" w:type="dxa"/>
            <w:tcBorders>
              <w:top w:val="single" w:sz="4" w:space="0" w:color="auto"/>
              <w:left w:val="single" w:sz="4" w:space="0" w:color="auto"/>
              <w:bottom w:val="single" w:sz="4" w:space="0" w:color="auto"/>
              <w:right w:val="single" w:sz="4" w:space="0" w:color="auto"/>
            </w:tcBorders>
          </w:tcPr>
          <w:p w14:paraId="2AC80051" w14:textId="77777777" w:rsidR="00073138" w:rsidRPr="001710F8" w:rsidRDefault="00073138" w:rsidP="00073138">
            <w:pPr>
              <w:pStyle w:val="TAL"/>
              <w:rPr>
                <w:rFonts w:cs="Arial"/>
                <w:szCs w:val="18"/>
              </w:rPr>
            </w:pPr>
          </w:p>
        </w:tc>
      </w:tr>
      <w:tr w:rsidR="00073138" w:rsidRPr="001710F8" w14:paraId="723BD8B0" w14:textId="77777777" w:rsidTr="00F402FD">
        <w:trPr>
          <w:jc w:val="center"/>
        </w:trPr>
        <w:tc>
          <w:tcPr>
            <w:tcW w:w="1685" w:type="dxa"/>
            <w:tcBorders>
              <w:top w:val="single" w:sz="4" w:space="0" w:color="auto"/>
              <w:left w:val="single" w:sz="4" w:space="0" w:color="auto"/>
              <w:bottom w:val="single" w:sz="4" w:space="0" w:color="auto"/>
              <w:right w:val="single" w:sz="4" w:space="0" w:color="auto"/>
            </w:tcBorders>
          </w:tcPr>
          <w:p w14:paraId="1B4FCE8B" w14:textId="00DA5B82" w:rsidR="00073138" w:rsidRDefault="00073138" w:rsidP="00073138">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5FB36982" w14:textId="53F53A41" w:rsidR="00073138" w:rsidRPr="00690A26" w:rsidRDefault="00073138" w:rsidP="00073138">
            <w:pPr>
              <w:pStyle w:val="TAL"/>
            </w:pPr>
            <w:r>
              <w:t>3GPP TS 29.571 [16]</w:t>
            </w:r>
          </w:p>
        </w:tc>
        <w:tc>
          <w:tcPr>
            <w:tcW w:w="3657" w:type="dxa"/>
            <w:tcBorders>
              <w:top w:val="single" w:sz="4" w:space="0" w:color="auto"/>
              <w:left w:val="single" w:sz="4" w:space="0" w:color="auto"/>
              <w:bottom w:val="single" w:sz="4" w:space="0" w:color="auto"/>
              <w:right w:val="single" w:sz="4" w:space="0" w:color="auto"/>
            </w:tcBorders>
          </w:tcPr>
          <w:p w14:paraId="00E39738" w14:textId="01C8BA04" w:rsidR="00073138" w:rsidRDefault="00073138" w:rsidP="00073138">
            <w:pPr>
              <w:pStyle w:val="TAL"/>
              <w:rPr>
                <w:rFonts w:cs="Arial"/>
                <w:szCs w:val="18"/>
                <w:lang w:eastAsia="zh-CN"/>
              </w:rPr>
            </w:pPr>
            <w:r>
              <w:rPr>
                <w:rFonts w:cs="Arial" w:hint="eastAsia"/>
                <w:szCs w:val="18"/>
                <w:lang w:val="en-US" w:eastAsia="zh-CN"/>
              </w:rPr>
              <w:t>IPv6 address prefix</w:t>
            </w:r>
          </w:p>
        </w:tc>
        <w:tc>
          <w:tcPr>
            <w:tcW w:w="2234" w:type="dxa"/>
            <w:tcBorders>
              <w:top w:val="single" w:sz="4" w:space="0" w:color="auto"/>
              <w:left w:val="single" w:sz="4" w:space="0" w:color="auto"/>
              <w:bottom w:val="single" w:sz="4" w:space="0" w:color="auto"/>
              <w:right w:val="single" w:sz="4" w:space="0" w:color="auto"/>
            </w:tcBorders>
          </w:tcPr>
          <w:p w14:paraId="362CDD8A" w14:textId="77777777" w:rsidR="00073138" w:rsidRPr="001710F8" w:rsidRDefault="00073138" w:rsidP="00073138">
            <w:pPr>
              <w:pStyle w:val="TAL"/>
              <w:rPr>
                <w:rFonts w:cs="Arial"/>
                <w:szCs w:val="18"/>
              </w:rPr>
            </w:pPr>
          </w:p>
        </w:tc>
      </w:tr>
    </w:tbl>
    <w:p w14:paraId="22740EB5" w14:textId="77777777" w:rsidR="00C10561" w:rsidRDefault="00C10561" w:rsidP="00C10561"/>
    <w:p w14:paraId="5964FD29" w14:textId="77777777" w:rsidR="00C10561" w:rsidRDefault="00C10561" w:rsidP="00011D76">
      <w:pPr>
        <w:pStyle w:val="Heading4"/>
        <w:rPr>
          <w:lang w:val="en-US"/>
        </w:rPr>
      </w:pPr>
      <w:bookmarkStart w:id="337" w:name="_Toc510696634"/>
      <w:bookmarkStart w:id="338" w:name="_Toc35971429"/>
      <w:bookmarkStart w:id="339" w:name="_Toc82676386"/>
      <w:bookmarkStart w:id="340" w:name="_Toc13083615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37"/>
      <w:bookmarkEnd w:id="338"/>
      <w:bookmarkEnd w:id="339"/>
      <w:bookmarkEnd w:id="340"/>
    </w:p>
    <w:p w14:paraId="456F421D" w14:textId="77777777" w:rsidR="00C10561" w:rsidRDefault="00C10561" w:rsidP="00011D76">
      <w:pPr>
        <w:pStyle w:val="Heading5"/>
      </w:pPr>
      <w:bookmarkStart w:id="341" w:name="_Toc510696635"/>
      <w:bookmarkStart w:id="342" w:name="_Toc35971430"/>
      <w:bookmarkStart w:id="343" w:name="_Toc82676387"/>
      <w:bookmarkStart w:id="344" w:name="_Toc130836155"/>
      <w:r>
        <w:t>6.1.6.2.1</w:t>
      </w:r>
      <w:r>
        <w:tab/>
        <w:t>Introduction</w:t>
      </w:r>
      <w:bookmarkEnd w:id="341"/>
      <w:bookmarkEnd w:id="342"/>
      <w:bookmarkEnd w:id="343"/>
      <w:bookmarkEnd w:id="344"/>
    </w:p>
    <w:p w14:paraId="584837B0" w14:textId="77777777" w:rsidR="00C10561" w:rsidRDefault="00C10561" w:rsidP="00C10561">
      <w:r>
        <w:t>This clause defines the structures to be used in resource representations.</w:t>
      </w:r>
    </w:p>
    <w:p w14:paraId="658D3D04" w14:textId="23EAAB71" w:rsidR="00C10561" w:rsidRDefault="00C10561" w:rsidP="00011D76">
      <w:pPr>
        <w:pStyle w:val="Heading5"/>
      </w:pPr>
      <w:bookmarkStart w:id="345" w:name="_Toc510696636"/>
      <w:bookmarkStart w:id="346" w:name="_Toc35971431"/>
      <w:bookmarkStart w:id="347" w:name="_Toc82676388"/>
      <w:bookmarkStart w:id="348" w:name="_Toc130836156"/>
      <w:r>
        <w:t>6.1.6.2.2</w:t>
      </w:r>
      <w:r>
        <w:tab/>
        <w:t xml:space="preserve">Type: </w:t>
      </w:r>
      <w:r w:rsidR="003A6110">
        <w:t>NotificationData</w:t>
      </w:r>
      <w:bookmarkEnd w:id="345"/>
      <w:bookmarkEnd w:id="346"/>
      <w:bookmarkEnd w:id="347"/>
      <w:bookmarkEnd w:id="348"/>
    </w:p>
    <w:p w14:paraId="4EF85FD8" w14:textId="6A83D1F9" w:rsidR="00C10561" w:rsidRDefault="00C10561" w:rsidP="00C10561">
      <w:pPr>
        <w:pStyle w:val="TH"/>
      </w:pPr>
      <w:r>
        <w:rPr>
          <w:noProof/>
        </w:rPr>
        <w:t>Table </w:t>
      </w:r>
      <w:r>
        <w:t xml:space="preserve">6.1.6.2.2-1: </w:t>
      </w:r>
      <w:r>
        <w:rPr>
          <w:noProof/>
        </w:rPr>
        <w:t xml:space="preserve">Definition of type </w:t>
      </w:r>
      <w:r w:rsidR="00576D34">
        <w:t>NotificationData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8F7CE8"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6C252BF9" w:rsidR="008F7CE8" w:rsidRPr="001710F8" w:rsidRDefault="008F7CE8" w:rsidP="008F7CE8">
            <w:pPr>
              <w:pStyle w:val="TAL"/>
            </w:pPr>
            <w:r>
              <w:rPr>
                <w:lang w:eastAsia="zh-CN"/>
              </w:rPr>
              <w:t>notificationItems</w:t>
            </w:r>
          </w:p>
        </w:tc>
        <w:tc>
          <w:tcPr>
            <w:tcW w:w="1444" w:type="dxa"/>
            <w:tcBorders>
              <w:top w:val="single" w:sz="4" w:space="0" w:color="auto"/>
              <w:left w:val="single" w:sz="4" w:space="0" w:color="auto"/>
              <w:bottom w:val="single" w:sz="4" w:space="0" w:color="auto"/>
              <w:right w:val="single" w:sz="4" w:space="0" w:color="auto"/>
            </w:tcBorders>
          </w:tcPr>
          <w:p w14:paraId="7AFB2B95" w14:textId="6914EFCF" w:rsidR="008F7CE8" w:rsidRPr="001710F8" w:rsidRDefault="008F7CE8" w:rsidP="008F7CE8">
            <w:pPr>
              <w:pStyle w:val="TAL"/>
            </w:pPr>
            <w:r>
              <w:rPr>
                <w:rFonts w:hint="eastAsia"/>
                <w:lang w:eastAsia="zh-CN"/>
              </w:rPr>
              <w:t>a</w:t>
            </w:r>
            <w:r>
              <w:rPr>
                <w:lang w:eastAsia="zh-CN"/>
              </w:rPr>
              <w:t>rray(NotificationItem)</w:t>
            </w:r>
          </w:p>
        </w:tc>
        <w:tc>
          <w:tcPr>
            <w:tcW w:w="425" w:type="dxa"/>
            <w:tcBorders>
              <w:top w:val="single" w:sz="4" w:space="0" w:color="auto"/>
              <w:left w:val="single" w:sz="4" w:space="0" w:color="auto"/>
              <w:bottom w:val="single" w:sz="4" w:space="0" w:color="auto"/>
              <w:right w:val="single" w:sz="4" w:space="0" w:color="auto"/>
            </w:tcBorders>
          </w:tcPr>
          <w:p w14:paraId="10C3F68E" w14:textId="6340B7E1" w:rsidR="008F7CE8" w:rsidRPr="001710F8" w:rsidRDefault="008F7CE8" w:rsidP="008F7CE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D67024" w14:textId="44DB3138" w:rsidR="008F7CE8" w:rsidRPr="001710F8" w:rsidRDefault="008F7CE8" w:rsidP="008F7CE8">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598E4A6" w14:textId="27FBFC33" w:rsidR="008F7CE8" w:rsidRPr="001710F8" w:rsidRDefault="008F7CE8" w:rsidP="008F7CE8">
            <w:pPr>
              <w:pStyle w:val="TAL"/>
              <w:rPr>
                <w:rFonts w:cs="Arial"/>
                <w:szCs w:val="18"/>
              </w:rPr>
            </w:pPr>
            <w:r>
              <w:rPr>
                <w:rFonts w:cs="Arial"/>
                <w:szCs w:val="18"/>
                <w:lang w:eastAsia="zh-CN"/>
              </w:rPr>
              <w:t>The list of NotificationItem, each entry corresponds to a report on one subscribed event.</w:t>
            </w:r>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8F7CE8" w:rsidRPr="001710F8" w:rsidRDefault="008F7CE8" w:rsidP="008F7CE8">
            <w:pPr>
              <w:pStyle w:val="TAL"/>
              <w:rPr>
                <w:rFonts w:cs="Arial"/>
                <w:szCs w:val="18"/>
              </w:rPr>
            </w:pPr>
          </w:p>
        </w:tc>
      </w:tr>
      <w:tr w:rsidR="00F402FD" w:rsidRPr="001710F8" w14:paraId="44CA094E"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40BAB2C4" w14:textId="353FC420" w:rsidR="00F402FD" w:rsidRDefault="00F402FD" w:rsidP="00F402FD">
            <w:pPr>
              <w:pStyle w:val="TAL"/>
              <w:rPr>
                <w:lang w:eastAsia="zh-CN"/>
              </w:rPr>
            </w:pPr>
            <w:r>
              <w:rPr>
                <w:rFonts w:hint="eastAsia"/>
                <w:lang w:eastAsia="zh-CN"/>
              </w:rPr>
              <w:t>c</w:t>
            </w:r>
            <w:r>
              <w:rPr>
                <w:lang w:eastAsia="zh-CN"/>
              </w:rPr>
              <w:t>orrelationId</w:t>
            </w:r>
          </w:p>
        </w:tc>
        <w:tc>
          <w:tcPr>
            <w:tcW w:w="1444" w:type="dxa"/>
            <w:tcBorders>
              <w:top w:val="single" w:sz="4" w:space="0" w:color="auto"/>
              <w:left w:val="single" w:sz="4" w:space="0" w:color="auto"/>
              <w:bottom w:val="single" w:sz="4" w:space="0" w:color="auto"/>
              <w:right w:val="single" w:sz="4" w:space="0" w:color="auto"/>
            </w:tcBorders>
          </w:tcPr>
          <w:p w14:paraId="5568D2EE" w14:textId="6A53C09F" w:rsidR="00F402FD" w:rsidRDefault="00F402FD" w:rsidP="00F402FD">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170EA79" w14:textId="2A1196C7" w:rsidR="00F402FD" w:rsidRDefault="00F402FD" w:rsidP="00F402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E00104" w14:textId="7FD20796"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93E738" w14:textId="377A07A5" w:rsidR="00F402FD" w:rsidRDefault="00F402FD" w:rsidP="00F402FD">
            <w:pPr>
              <w:pStyle w:val="TAL"/>
              <w:rPr>
                <w:rFonts w:cs="Arial"/>
                <w:szCs w:val="18"/>
                <w:lang w:eastAsia="zh-CN"/>
              </w:rPr>
            </w:pPr>
            <w:r>
              <w:rPr>
                <w:rFonts w:cs="Arial" w:hint="eastAsia"/>
                <w:szCs w:val="18"/>
                <w:lang w:eastAsia="zh-CN"/>
              </w:rPr>
              <w:t>T</w:t>
            </w:r>
            <w:r>
              <w:rPr>
                <w:rFonts w:cs="Arial"/>
                <w:szCs w:val="18"/>
                <w:lang w:eastAsia="zh-CN"/>
              </w:rPr>
              <w:t>he UPF shall include this attribute in the notification if the "</w:t>
            </w:r>
            <w:r>
              <w:t>Notification Correlation ID</w:t>
            </w:r>
            <w:r>
              <w:rPr>
                <w:rFonts w:cs="Arial"/>
                <w:szCs w:val="18"/>
                <w:lang w:eastAsia="zh-CN"/>
              </w:rPr>
              <w:t xml:space="preserve">" IE was received via N4 interface </w:t>
            </w:r>
            <w:r>
              <w:rPr>
                <w:lang w:eastAsia="zh-CN"/>
              </w:rPr>
              <w:t>(see clause</w:t>
            </w:r>
            <w:r>
              <w:rPr>
                <w:lang w:val="en-US" w:eastAsia="zh-CN"/>
              </w:rPr>
              <w:t> 7.5.2.9 of 3GPP TS 29.244 [15])</w:t>
            </w:r>
          </w:p>
        </w:tc>
        <w:tc>
          <w:tcPr>
            <w:tcW w:w="2410" w:type="dxa"/>
            <w:tcBorders>
              <w:top w:val="single" w:sz="4" w:space="0" w:color="auto"/>
              <w:left w:val="single" w:sz="4" w:space="0" w:color="auto"/>
              <w:bottom w:val="single" w:sz="4" w:space="0" w:color="auto"/>
              <w:right w:val="single" w:sz="4" w:space="0" w:color="auto"/>
            </w:tcBorders>
          </w:tcPr>
          <w:p w14:paraId="6C1A3758" w14:textId="77777777" w:rsidR="00F402FD" w:rsidRPr="001710F8" w:rsidRDefault="00F402FD" w:rsidP="00F402FD">
            <w:pPr>
              <w:pStyle w:val="TAL"/>
              <w:rPr>
                <w:rFonts w:cs="Arial"/>
                <w:szCs w:val="18"/>
              </w:rPr>
            </w:pPr>
          </w:p>
        </w:tc>
      </w:tr>
    </w:tbl>
    <w:p w14:paraId="22003E32" w14:textId="77777777" w:rsidR="00C10561" w:rsidRDefault="00C10561" w:rsidP="00C10561">
      <w:pPr>
        <w:rPr>
          <w:lang w:val="en-US"/>
        </w:rPr>
      </w:pPr>
    </w:p>
    <w:p w14:paraId="7E5ED828" w14:textId="5E1B2C33" w:rsidR="00C10561" w:rsidRDefault="00C10561" w:rsidP="00011D76">
      <w:pPr>
        <w:pStyle w:val="Heading5"/>
      </w:pPr>
      <w:bookmarkStart w:id="349" w:name="_Toc510696637"/>
      <w:bookmarkStart w:id="350" w:name="_Toc35971432"/>
      <w:bookmarkStart w:id="351" w:name="_Toc82676389"/>
      <w:bookmarkStart w:id="352" w:name="_Toc130836157"/>
      <w:r>
        <w:lastRenderedPageBreak/>
        <w:t>6.1.6.2.3</w:t>
      </w:r>
      <w:r>
        <w:tab/>
        <w:t xml:space="preserve">Type: </w:t>
      </w:r>
      <w:r w:rsidR="0010480B">
        <w:t>NotificationItem</w:t>
      </w:r>
      <w:bookmarkEnd w:id="349"/>
      <w:bookmarkEnd w:id="350"/>
      <w:bookmarkEnd w:id="351"/>
      <w:bookmarkEnd w:id="352"/>
    </w:p>
    <w:p w14:paraId="030D8E90" w14:textId="77777777" w:rsidR="0010480B" w:rsidRDefault="0010480B" w:rsidP="0010480B">
      <w:pPr>
        <w:pStyle w:val="TH"/>
      </w:pPr>
      <w:r>
        <w:rPr>
          <w:noProof/>
        </w:rPr>
        <w:t>Table </w:t>
      </w:r>
      <w:r>
        <w:t xml:space="preserve">6.1.6.2.3-1: </w:t>
      </w:r>
      <w:r>
        <w:rPr>
          <w:noProof/>
        </w:rPr>
        <w:t xml:space="preserve">Definition of type </w:t>
      </w:r>
      <w:r>
        <w:t>NotificationItem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480B" w:rsidRPr="00B54FF5" w14:paraId="2AB7D03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2DA7E" w14:textId="77777777" w:rsidR="0010480B" w:rsidRPr="0016361A" w:rsidRDefault="0010480B" w:rsidP="00C33E9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24E5BF" w14:textId="77777777" w:rsidR="0010480B" w:rsidRPr="0016361A" w:rsidRDefault="0010480B"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B64A" w14:textId="77777777" w:rsidR="0010480B" w:rsidRPr="0016361A" w:rsidRDefault="0010480B"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40FEB" w14:textId="77777777" w:rsidR="0010480B" w:rsidRPr="0016361A" w:rsidRDefault="0010480B"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139ECF" w14:textId="77777777" w:rsidR="0010480B" w:rsidRPr="0016361A" w:rsidRDefault="0010480B"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C04F87" w14:textId="77777777" w:rsidR="0010480B" w:rsidRPr="0016361A" w:rsidRDefault="0010480B" w:rsidP="00C33E98">
            <w:pPr>
              <w:pStyle w:val="TAH"/>
              <w:rPr>
                <w:rFonts w:cs="Arial"/>
                <w:szCs w:val="18"/>
              </w:rPr>
            </w:pPr>
            <w:r w:rsidRPr="0016361A">
              <w:rPr>
                <w:rFonts w:cs="Arial"/>
                <w:szCs w:val="18"/>
              </w:rPr>
              <w:t>Applicability</w:t>
            </w:r>
          </w:p>
        </w:tc>
      </w:tr>
      <w:tr w:rsidR="0010480B" w:rsidRPr="00B54FF5" w14:paraId="43D05B5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8BB0C6B" w14:textId="77777777" w:rsidR="0010480B" w:rsidRPr="0016361A" w:rsidRDefault="0010480B" w:rsidP="00C33E98">
            <w:pPr>
              <w:pStyle w:val="TAL"/>
              <w:rPr>
                <w:lang w:eastAsia="zh-CN"/>
              </w:rPr>
            </w:pPr>
            <w:r>
              <w:rPr>
                <w:lang w:eastAsia="zh-CN"/>
              </w:rPr>
              <w:t>eventType</w:t>
            </w:r>
          </w:p>
        </w:tc>
        <w:tc>
          <w:tcPr>
            <w:tcW w:w="1444" w:type="dxa"/>
            <w:tcBorders>
              <w:top w:val="single" w:sz="4" w:space="0" w:color="auto"/>
              <w:left w:val="single" w:sz="4" w:space="0" w:color="auto"/>
              <w:bottom w:val="single" w:sz="4" w:space="0" w:color="auto"/>
              <w:right w:val="single" w:sz="4" w:space="0" w:color="auto"/>
            </w:tcBorders>
          </w:tcPr>
          <w:p w14:paraId="6AD8412E" w14:textId="77777777" w:rsidR="0010480B" w:rsidRPr="0016361A" w:rsidRDefault="0010480B" w:rsidP="00C33E98">
            <w:pPr>
              <w:pStyle w:val="TAL"/>
              <w:rPr>
                <w:lang w:eastAsia="zh-CN"/>
              </w:rPr>
            </w:pPr>
            <w:r>
              <w:rPr>
                <w:lang w:eastAsia="zh-CN"/>
              </w:rPr>
              <w:t>EventType</w:t>
            </w:r>
          </w:p>
        </w:tc>
        <w:tc>
          <w:tcPr>
            <w:tcW w:w="425" w:type="dxa"/>
            <w:tcBorders>
              <w:top w:val="single" w:sz="4" w:space="0" w:color="auto"/>
              <w:left w:val="single" w:sz="4" w:space="0" w:color="auto"/>
              <w:bottom w:val="single" w:sz="4" w:space="0" w:color="auto"/>
              <w:right w:val="single" w:sz="4" w:space="0" w:color="auto"/>
            </w:tcBorders>
          </w:tcPr>
          <w:p w14:paraId="05497986" w14:textId="77777777" w:rsidR="0010480B" w:rsidRPr="0016361A"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C7CE3D" w14:textId="77777777" w:rsidR="0010480B" w:rsidRPr="0016361A"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3FDBB9" w14:textId="77777777" w:rsidR="0010480B" w:rsidRPr="0016361A" w:rsidRDefault="0010480B" w:rsidP="00C33E98">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6DCE880" w14:textId="77777777" w:rsidR="0010480B" w:rsidRPr="0016361A" w:rsidRDefault="0010480B" w:rsidP="00C33E98">
            <w:pPr>
              <w:pStyle w:val="TAL"/>
              <w:rPr>
                <w:rFonts w:cs="Arial"/>
                <w:szCs w:val="18"/>
              </w:rPr>
            </w:pPr>
          </w:p>
        </w:tc>
      </w:tr>
      <w:tr w:rsidR="00F402FD" w:rsidRPr="00B54FF5" w14:paraId="013458A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B4D8F45" w14:textId="77777777" w:rsidR="00F402FD" w:rsidRDefault="00F402FD" w:rsidP="00F402FD">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97E2268" w14:textId="77777777" w:rsidR="00F402FD" w:rsidRDefault="00F402FD" w:rsidP="00F402FD">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6FACF8A"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8C037"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2EB13" w14:textId="77777777"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3123BA" w14:textId="77777777" w:rsidR="00F402FD" w:rsidRPr="0016361A" w:rsidRDefault="00F402FD" w:rsidP="00F402FD">
            <w:pPr>
              <w:pStyle w:val="TAL"/>
              <w:rPr>
                <w:rFonts w:cs="Arial"/>
                <w:szCs w:val="18"/>
              </w:rPr>
            </w:pPr>
          </w:p>
        </w:tc>
      </w:tr>
      <w:tr w:rsidR="00F402FD" w:rsidRPr="00E5659F" w14:paraId="2B2563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03A06D0" w14:textId="77777777" w:rsidR="00F402FD" w:rsidRDefault="00F402FD" w:rsidP="00F402FD">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D2434FA" w14:textId="77777777" w:rsidR="00F402FD" w:rsidRPr="001D2CEF" w:rsidRDefault="00F402FD" w:rsidP="00F402FD">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11130D6"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B6FAA"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479224" w14:textId="77777777"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BE5090" w14:textId="77777777" w:rsidR="00F402FD" w:rsidRPr="0016361A" w:rsidRDefault="00F402FD" w:rsidP="00F402FD">
            <w:pPr>
              <w:pStyle w:val="TAL"/>
              <w:rPr>
                <w:rFonts w:cs="Arial"/>
                <w:szCs w:val="18"/>
              </w:rPr>
            </w:pPr>
          </w:p>
        </w:tc>
      </w:tr>
      <w:tr w:rsidR="00073138" w:rsidRPr="00E5659F" w14:paraId="328CE9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5CA84E7" w14:textId="236131F6" w:rsidR="00073138" w:rsidRDefault="00073138" w:rsidP="00073138">
            <w:pPr>
              <w:pStyle w:val="TAL"/>
              <w:rPr>
                <w:lang w:eastAsia="zh-CN"/>
              </w:rPr>
            </w:pPr>
            <w:r>
              <w:rPr>
                <w:rFonts w:hint="eastAsia"/>
                <w:lang w:val="en-US" w:eastAsia="zh-CN"/>
              </w:rPr>
              <w:t>ueMacAddr</w:t>
            </w:r>
          </w:p>
        </w:tc>
        <w:tc>
          <w:tcPr>
            <w:tcW w:w="1444" w:type="dxa"/>
            <w:tcBorders>
              <w:top w:val="single" w:sz="4" w:space="0" w:color="auto"/>
              <w:left w:val="single" w:sz="4" w:space="0" w:color="auto"/>
              <w:bottom w:val="single" w:sz="4" w:space="0" w:color="auto"/>
              <w:right w:val="single" w:sz="4" w:space="0" w:color="auto"/>
            </w:tcBorders>
          </w:tcPr>
          <w:p w14:paraId="055969F6" w14:textId="62C6790A" w:rsidR="00073138" w:rsidRPr="001D2CEF" w:rsidRDefault="00073138" w:rsidP="00073138">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5242C640" w14:textId="731E6A31" w:rsidR="00073138" w:rsidRDefault="00073138" w:rsidP="00073138">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6BC74D1" w14:textId="70DCD9C7" w:rsidR="00073138" w:rsidRDefault="00073138" w:rsidP="00073138">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66DA6185" w14:textId="639B8A6C" w:rsidR="00073138" w:rsidRDefault="00073138" w:rsidP="00073138">
            <w:pPr>
              <w:pStyle w:val="TAL"/>
              <w:rPr>
                <w:rFonts w:cs="Arial"/>
                <w:szCs w:val="18"/>
                <w:lang w:eastAsia="zh-CN"/>
              </w:rPr>
            </w:pPr>
            <w:r>
              <w:rPr>
                <w:rFonts w:cs="Arial" w:hint="eastAsia"/>
                <w:szCs w:val="18"/>
                <w:lang w:val="en-US" w:eastAsia="zh-CN"/>
              </w:rPr>
              <w:t>MAC address of the UE.</w:t>
            </w:r>
          </w:p>
        </w:tc>
        <w:tc>
          <w:tcPr>
            <w:tcW w:w="2410" w:type="dxa"/>
            <w:tcBorders>
              <w:top w:val="single" w:sz="4" w:space="0" w:color="auto"/>
              <w:left w:val="single" w:sz="4" w:space="0" w:color="auto"/>
              <w:bottom w:val="single" w:sz="4" w:space="0" w:color="auto"/>
              <w:right w:val="single" w:sz="4" w:space="0" w:color="auto"/>
            </w:tcBorders>
          </w:tcPr>
          <w:p w14:paraId="62DC2539" w14:textId="77777777" w:rsidR="00073138" w:rsidRPr="0016361A" w:rsidRDefault="00073138" w:rsidP="00073138">
            <w:pPr>
              <w:pStyle w:val="TAL"/>
              <w:rPr>
                <w:rFonts w:cs="Arial"/>
                <w:szCs w:val="18"/>
              </w:rPr>
            </w:pPr>
          </w:p>
        </w:tc>
      </w:tr>
      <w:tr w:rsidR="00073138" w:rsidRPr="00E5659F" w14:paraId="5DF3779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4747D3B" w14:textId="77777777" w:rsidR="00073138" w:rsidRDefault="00073138" w:rsidP="00073138">
            <w:pPr>
              <w:pStyle w:val="TAL"/>
              <w:rPr>
                <w:lang w:eastAsia="zh-CN"/>
              </w:rPr>
            </w:pPr>
            <w:r>
              <w:rPr>
                <w:rFonts w:hint="eastAsia"/>
                <w:lang w:eastAsia="zh-CN"/>
              </w:rPr>
              <w:t>d</w:t>
            </w:r>
            <w:r>
              <w:rPr>
                <w:lang w:eastAsia="zh-CN"/>
              </w:rPr>
              <w:t>nn</w:t>
            </w:r>
          </w:p>
        </w:tc>
        <w:tc>
          <w:tcPr>
            <w:tcW w:w="1444" w:type="dxa"/>
            <w:tcBorders>
              <w:top w:val="single" w:sz="4" w:space="0" w:color="auto"/>
              <w:left w:val="single" w:sz="4" w:space="0" w:color="auto"/>
              <w:bottom w:val="single" w:sz="4" w:space="0" w:color="auto"/>
              <w:right w:val="single" w:sz="4" w:space="0" w:color="auto"/>
            </w:tcBorders>
          </w:tcPr>
          <w:p w14:paraId="13F534E0" w14:textId="77777777" w:rsidR="00073138" w:rsidRPr="001D2CEF" w:rsidRDefault="00073138" w:rsidP="00073138">
            <w:pPr>
              <w:pStyle w:val="TAL"/>
              <w:rPr>
                <w:lang w:eastAsia="zh-CN"/>
              </w:rPr>
            </w:pPr>
            <w:r>
              <w:rPr>
                <w:rFonts w:hint="eastAsia"/>
                <w:lang w:eastAsia="zh-CN"/>
              </w:rPr>
              <w:t>D</w:t>
            </w:r>
            <w:r>
              <w:rPr>
                <w:lang w:eastAsia="zh-CN"/>
              </w:rPr>
              <w:t>nn</w:t>
            </w:r>
          </w:p>
        </w:tc>
        <w:tc>
          <w:tcPr>
            <w:tcW w:w="425" w:type="dxa"/>
            <w:tcBorders>
              <w:top w:val="single" w:sz="4" w:space="0" w:color="auto"/>
              <w:left w:val="single" w:sz="4" w:space="0" w:color="auto"/>
              <w:bottom w:val="single" w:sz="4" w:space="0" w:color="auto"/>
              <w:right w:val="single" w:sz="4" w:space="0" w:color="auto"/>
            </w:tcBorders>
          </w:tcPr>
          <w:p w14:paraId="40FA3331"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AB305"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02A6F3"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5CB93D7" w14:textId="77777777" w:rsidR="00073138" w:rsidRPr="0016361A" w:rsidRDefault="00073138" w:rsidP="00073138">
            <w:pPr>
              <w:pStyle w:val="TAL"/>
              <w:rPr>
                <w:rFonts w:cs="Arial"/>
                <w:szCs w:val="18"/>
              </w:rPr>
            </w:pPr>
          </w:p>
        </w:tc>
      </w:tr>
      <w:tr w:rsidR="00073138" w:rsidRPr="00E5659F" w14:paraId="25219EA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3FEFEA" w14:textId="77777777" w:rsidR="00073138" w:rsidRDefault="00073138" w:rsidP="00073138">
            <w:pPr>
              <w:pStyle w:val="TAL"/>
              <w:rPr>
                <w:lang w:eastAsia="zh-CN"/>
              </w:rPr>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0FE3BADA" w14:textId="77777777" w:rsidR="00073138" w:rsidRDefault="00073138" w:rsidP="00073138">
            <w:pPr>
              <w:pStyle w:val="TAL"/>
              <w:rPr>
                <w:lang w:eastAsia="zh-CN"/>
              </w:rPr>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E8404AE"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445A1"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DFF0BB"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122F519" w14:textId="77777777" w:rsidR="00073138" w:rsidRPr="0016361A" w:rsidRDefault="00073138" w:rsidP="00073138">
            <w:pPr>
              <w:pStyle w:val="TAL"/>
              <w:rPr>
                <w:rFonts w:cs="Arial"/>
                <w:szCs w:val="18"/>
              </w:rPr>
            </w:pPr>
          </w:p>
        </w:tc>
      </w:tr>
      <w:tr w:rsidR="00073138" w:rsidRPr="00E5659F" w14:paraId="7F100FC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5CFDC43" w14:textId="77777777" w:rsidR="00073138" w:rsidRDefault="00073138" w:rsidP="00073138">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tcPr>
          <w:p w14:paraId="6241B248" w14:textId="77777777" w:rsidR="00073138" w:rsidRDefault="00073138" w:rsidP="00073138">
            <w:pPr>
              <w:pStyle w:val="TAL"/>
              <w:rPr>
                <w:lang w:eastAsia="zh-CN"/>
              </w:rPr>
            </w:pPr>
            <w:r>
              <w:rPr>
                <w:rFonts w:hint="eastAsia"/>
                <w:lang w:eastAsia="zh-CN"/>
              </w:rPr>
              <w:t>G</w:t>
            </w:r>
            <w:r>
              <w:rPr>
                <w:lang w:eastAsia="zh-CN"/>
              </w:rPr>
              <w:t>psi</w:t>
            </w:r>
          </w:p>
        </w:tc>
        <w:tc>
          <w:tcPr>
            <w:tcW w:w="425" w:type="dxa"/>
            <w:tcBorders>
              <w:top w:val="single" w:sz="4" w:space="0" w:color="auto"/>
              <w:left w:val="single" w:sz="4" w:space="0" w:color="auto"/>
              <w:bottom w:val="single" w:sz="4" w:space="0" w:color="auto"/>
              <w:right w:val="single" w:sz="4" w:space="0" w:color="auto"/>
            </w:tcBorders>
          </w:tcPr>
          <w:p w14:paraId="0D6159FD"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5EC9D"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6133B98"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AE21A19" w14:textId="77777777" w:rsidR="00073138" w:rsidRPr="0016361A" w:rsidRDefault="00073138" w:rsidP="00073138">
            <w:pPr>
              <w:pStyle w:val="TAL"/>
              <w:rPr>
                <w:rFonts w:cs="Arial"/>
                <w:szCs w:val="18"/>
              </w:rPr>
            </w:pPr>
          </w:p>
        </w:tc>
      </w:tr>
      <w:tr w:rsidR="00073138" w:rsidRPr="00E5659F" w14:paraId="530111A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63AA900" w14:textId="77777777" w:rsidR="00073138" w:rsidRDefault="00073138" w:rsidP="00073138">
            <w:pPr>
              <w:pStyle w:val="TAL"/>
              <w:rPr>
                <w:lang w:eastAsia="zh-CN"/>
              </w:rPr>
            </w:pPr>
            <w:r>
              <w:rPr>
                <w:lang w:eastAsia="zh-CN"/>
              </w:rPr>
              <w:t>timeStamp</w:t>
            </w:r>
          </w:p>
        </w:tc>
        <w:tc>
          <w:tcPr>
            <w:tcW w:w="1444" w:type="dxa"/>
            <w:tcBorders>
              <w:top w:val="single" w:sz="4" w:space="0" w:color="auto"/>
              <w:left w:val="single" w:sz="4" w:space="0" w:color="auto"/>
              <w:bottom w:val="single" w:sz="4" w:space="0" w:color="auto"/>
              <w:right w:val="single" w:sz="4" w:space="0" w:color="auto"/>
            </w:tcBorders>
          </w:tcPr>
          <w:p w14:paraId="33723F24" w14:textId="77777777" w:rsidR="00073138" w:rsidRPr="001D2CEF"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40ED0F43" w14:textId="77777777" w:rsidR="00073138" w:rsidRDefault="00073138" w:rsidP="0007313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6F463E" w14:textId="77777777" w:rsidR="00073138" w:rsidRDefault="00073138" w:rsidP="0007313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E6AE9D" w14:textId="77777777" w:rsidR="00073138" w:rsidRDefault="00073138" w:rsidP="00073138">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0C57AB4" w14:textId="77777777" w:rsidR="00073138" w:rsidRPr="0016361A" w:rsidRDefault="00073138" w:rsidP="00073138">
            <w:pPr>
              <w:pStyle w:val="TAL"/>
              <w:rPr>
                <w:rFonts w:cs="Arial"/>
                <w:szCs w:val="18"/>
              </w:rPr>
            </w:pPr>
          </w:p>
        </w:tc>
      </w:tr>
      <w:tr w:rsidR="00073138" w:rsidRPr="00E5659F" w14:paraId="6996F71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B0FDBDB" w14:textId="77777777" w:rsidR="00073138" w:rsidRDefault="00073138" w:rsidP="00073138">
            <w:pPr>
              <w:pStyle w:val="TAL"/>
              <w:rPr>
                <w:lang w:eastAsia="zh-CN"/>
              </w:rPr>
            </w:pPr>
            <w:r>
              <w:rPr>
                <w:rFonts w:hint="eastAsia"/>
                <w:lang w:eastAsia="zh-CN"/>
              </w:rPr>
              <w:t>s</w:t>
            </w:r>
            <w:r>
              <w:rPr>
                <w:lang w:eastAsia="zh-CN"/>
              </w:rPr>
              <w:t>tartTime</w:t>
            </w:r>
          </w:p>
        </w:tc>
        <w:tc>
          <w:tcPr>
            <w:tcW w:w="1444" w:type="dxa"/>
            <w:tcBorders>
              <w:top w:val="single" w:sz="4" w:space="0" w:color="auto"/>
              <w:left w:val="single" w:sz="4" w:space="0" w:color="auto"/>
              <w:bottom w:val="single" w:sz="4" w:space="0" w:color="auto"/>
              <w:right w:val="single" w:sz="4" w:space="0" w:color="auto"/>
            </w:tcBorders>
          </w:tcPr>
          <w:p w14:paraId="5A7261BC" w14:textId="77777777" w:rsidR="00073138"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711C48D4"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2DD8E"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A8A33" w14:textId="77777777" w:rsidR="00073138" w:rsidRPr="00F2591D" w:rsidRDefault="00073138" w:rsidP="00073138">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in this report was started</w:t>
            </w:r>
          </w:p>
        </w:tc>
        <w:tc>
          <w:tcPr>
            <w:tcW w:w="2410" w:type="dxa"/>
            <w:tcBorders>
              <w:top w:val="single" w:sz="4" w:space="0" w:color="auto"/>
              <w:left w:val="single" w:sz="4" w:space="0" w:color="auto"/>
              <w:bottom w:val="single" w:sz="4" w:space="0" w:color="auto"/>
              <w:right w:val="single" w:sz="4" w:space="0" w:color="auto"/>
            </w:tcBorders>
          </w:tcPr>
          <w:p w14:paraId="14B47270" w14:textId="77777777" w:rsidR="00073138" w:rsidRPr="0016361A" w:rsidRDefault="00073138" w:rsidP="00073138">
            <w:pPr>
              <w:pStyle w:val="TAL"/>
              <w:rPr>
                <w:rFonts w:cs="Arial"/>
                <w:szCs w:val="18"/>
              </w:rPr>
            </w:pPr>
          </w:p>
        </w:tc>
      </w:tr>
      <w:tr w:rsidR="00073138" w:rsidRPr="00E5659F" w14:paraId="272EAD8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F924DB3" w14:textId="77777777" w:rsidR="00073138" w:rsidRDefault="00073138" w:rsidP="00073138">
            <w:pPr>
              <w:pStyle w:val="TAL"/>
              <w:rPr>
                <w:lang w:eastAsia="zh-CN"/>
              </w:rPr>
            </w:pPr>
            <w:r>
              <w:rPr>
                <w:rFonts w:hint="eastAsia"/>
                <w:lang w:eastAsia="zh-CN"/>
              </w:rPr>
              <w:t>q</w:t>
            </w:r>
            <w:r>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0ABBC125" w14:textId="77777777" w:rsidR="00073138" w:rsidRDefault="00073138" w:rsidP="00073138">
            <w:pPr>
              <w:pStyle w:val="TAL"/>
              <w:rPr>
                <w:lang w:eastAsia="zh-CN"/>
              </w:rPr>
            </w:pPr>
            <w:r>
              <w:rPr>
                <w:rFonts w:hint="eastAsia"/>
                <w:lang w:eastAsia="zh-CN"/>
              </w:rPr>
              <w:t>QosMo</w:t>
            </w:r>
            <w:r>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5FED583E" w14:textId="77777777" w:rsidR="00073138" w:rsidRDefault="00073138" w:rsidP="0007313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F3E62"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3E8F2BD" w14:textId="77777777" w:rsidR="00073138" w:rsidRPr="00441CD0" w:rsidRDefault="00073138" w:rsidP="00073138">
            <w:pPr>
              <w:pStyle w:val="TAL"/>
              <w:rPr>
                <w:szCs w:val="18"/>
                <w:lang w:val="en-US" w:eastAsia="zh-CN"/>
              </w:rPr>
            </w:pPr>
            <w:r>
              <w:rPr>
                <w:rFonts w:hint="eastAsia"/>
                <w:szCs w:val="18"/>
                <w:lang w:val="en-US" w:eastAsia="zh-CN"/>
              </w:rPr>
              <w:t>T</w:t>
            </w:r>
            <w:r>
              <w:rPr>
                <w:szCs w:val="18"/>
                <w:lang w:val="en-US" w:eastAsia="zh-CN"/>
              </w:rPr>
              <w:t>his attribute shall be present if eventType is set to "QOS_MONITORING"</w:t>
            </w:r>
          </w:p>
        </w:tc>
        <w:tc>
          <w:tcPr>
            <w:tcW w:w="2410" w:type="dxa"/>
            <w:tcBorders>
              <w:top w:val="single" w:sz="4" w:space="0" w:color="auto"/>
              <w:left w:val="single" w:sz="4" w:space="0" w:color="auto"/>
              <w:bottom w:val="single" w:sz="4" w:space="0" w:color="auto"/>
              <w:right w:val="single" w:sz="4" w:space="0" w:color="auto"/>
            </w:tcBorders>
          </w:tcPr>
          <w:p w14:paraId="4AB54541" w14:textId="77777777" w:rsidR="00073138" w:rsidRPr="0016361A" w:rsidRDefault="00073138" w:rsidP="00073138">
            <w:pPr>
              <w:pStyle w:val="TAL"/>
              <w:rPr>
                <w:rFonts w:cs="Arial"/>
                <w:szCs w:val="18"/>
              </w:rPr>
            </w:pPr>
          </w:p>
        </w:tc>
      </w:tr>
      <w:tr w:rsidR="00073138" w:rsidRPr="00E5659F" w14:paraId="49149484" w14:textId="77777777" w:rsidTr="00C33E9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4C4B305" w14:textId="0BEE47DE" w:rsidR="00073138" w:rsidRPr="0016361A" w:rsidRDefault="00073138" w:rsidP="00073138">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IP PDU session is monitored</w:t>
            </w:r>
            <w:r>
              <w:rPr>
                <w:lang w:eastAsia="zh-CN"/>
              </w:rPr>
              <w:t>..</w:t>
            </w:r>
          </w:p>
        </w:tc>
      </w:tr>
    </w:tbl>
    <w:p w14:paraId="359273A8" w14:textId="77777777" w:rsidR="0010480B" w:rsidRDefault="0010480B" w:rsidP="00011D76"/>
    <w:p w14:paraId="33DC9157" w14:textId="77777777" w:rsidR="00487B55" w:rsidRDefault="00487B55" w:rsidP="00011D76">
      <w:pPr>
        <w:pStyle w:val="Heading5"/>
      </w:pPr>
      <w:bookmarkStart w:id="353" w:name="_Toc130836158"/>
      <w:r>
        <w:lastRenderedPageBreak/>
        <w:t>6.1.6.2.4</w:t>
      </w:r>
      <w:r>
        <w:tab/>
        <w:t>Type: Qos</w:t>
      </w:r>
      <w:r>
        <w:rPr>
          <w:lang w:eastAsia="zh-CN"/>
        </w:rPr>
        <w:t>MonitoringMeasurement</w:t>
      </w:r>
      <w:bookmarkEnd w:id="353"/>
    </w:p>
    <w:p w14:paraId="2FC082BC" w14:textId="77777777" w:rsidR="00487B55" w:rsidRDefault="00487B55" w:rsidP="00487B55">
      <w:pPr>
        <w:pStyle w:val="TH"/>
      </w:pPr>
      <w:r>
        <w:rPr>
          <w:noProof/>
        </w:rPr>
        <w:t>Table </w:t>
      </w:r>
      <w:r>
        <w:t xml:space="preserve">6.1.6.2.3-1: </w:t>
      </w:r>
      <w:r>
        <w:rPr>
          <w:noProof/>
        </w:rPr>
        <w:t xml:space="preserve">Definition of type </w:t>
      </w:r>
      <w:r>
        <w:t>Qos</w:t>
      </w:r>
      <w:r>
        <w:rPr>
          <w:lang w:eastAsia="zh-CN"/>
        </w:rPr>
        <w:t>MonitoringMeasurement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B55" w:rsidRPr="00B54FF5" w14:paraId="041A97D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642EC2" w14:textId="77777777" w:rsidR="00487B55" w:rsidRPr="0016361A" w:rsidRDefault="00487B55" w:rsidP="00C33E9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626E64" w14:textId="77777777" w:rsidR="00487B55" w:rsidRPr="0016361A" w:rsidRDefault="00487B55"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1C8B9" w14:textId="77777777" w:rsidR="00487B55" w:rsidRPr="0016361A" w:rsidRDefault="00487B55"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E253E" w14:textId="77777777" w:rsidR="00487B55" w:rsidRPr="0016361A" w:rsidRDefault="00487B55"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792AA" w14:textId="77777777" w:rsidR="00487B55" w:rsidRPr="0016361A" w:rsidRDefault="00487B55"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2671D" w14:textId="77777777" w:rsidR="00487B55" w:rsidRPr="0016361A" w:rsidRDefault="00487B55" w:rsidP="00C33E98">
            <w:pPr>
              <w:pStyle w:val="TAH"/>
              <w:rPr>
                <w:rFonts w:cs="Arial"/>
                <w:szCs w:val="18"/>
              </w:rPr>
            </w:pPr>
            <w:r w:rsidRPr="0016361A">
              <w:rPr>
                <w:rFonts w:cs="Arial"/>
                <w:szCs w:val="18"/>
              </w:rPr>
              <w:t>Applicability</w:t>
            </w:r>
          </w:p>
        </w:tc>
      </w:tr>
      <w:tr w:rsidR="00487B55" w:rsidRPr="00B54FF5" w14:paraId="326E23D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B3F871F" w14:textId="77777777" w:rsidR="00487B55" w:rsidRPr="0016361A" w:rsidRDefault="00487B55" w:rsidP="00C33E98">
            <w:pPr>
              <w:pStyle w:val="TAL"/>
              <w:rPr>
                <w:lang w:eastAsia="zh-CN"/>
              </w:rPr>
            </w:pPr>
            <w:r>
              <w:rPr>
                <w:rFonts w:hint="eastAsia"/>
                <w:lang w:eastAsia="zh-CN"/>
              </w:rPr>
              <w:t>d</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1F2F6158" w14:textId="77777777" w:rsidR="00487B55" w:rsidRPr="0016361A"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B61F78" w14:textId="77777777" w:rsidR="00487B55" w:rsidRPr="0016361A"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228C5" w14:textId="77777777" w:rsidR="00487B55" w:rsidRPr="0016361A"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42CFE1" w14:textId="77777777" w:rsidR="00487B55" w:rsidRPr="0016361A" w:rsidRDefault="00487B55" w:rsidP="00C33E98">
            <w:pPr>
              <w:pStyle w:val="TAL"/>
              <w:rPr>
                <w:rFonts w:cs="Arial"/>
                <w:szCs w:val="18"/>
                <w:lang w:eastAsia="zh-CN"/>
              </w:rPr>
            </w:pPr>
            <w:r>
              <w:rPr>
                <w:rFonts w:cs="Arial"/>
                <w:szCs w:val="18"/>
                <w:lang w:eastAsia="zh-CN"/>
              </w:rPr>
              <w:t>When present, the value of this attribute is set to the measured downlink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612DBB0F" w14:textId="77777777" w:rsidR="00487B55" w:rsidRPr="0016361A" w:rsidRDefault="00487B55" w:rsidP="00C33E98">
            <w:pPr>
              <w:pStyle w:val="TAL"/>
              <w:rPr>
                <w:rFonts w:cs="Arial"/>
                <w:szCs w:val="18"/>
              </w:rPr>
            </w:pPr>
          </w:p>
        </w:tc>
      </w:tr>
      <w:tr w:rsidR="00487B55" w:rsidRPr="00B54FF5" w14:paraId="570E452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662A0F6" w14:textId="77777777" w:rsidR="00487B55" w:rsidRDefault="00487B55" w:rsidP="00C33E98">
            <w:pPr>
              <w:pStyle w:val="TAL"/>
              <w:rPr>
                <w:lang w:eastAsia="zh-CN"/>
              </w:rPr>
            </w:pPr>
            <w:r>
              <w:rPr>
                <w:rFonts w:hint="eastAsia"/>
                <w:lang w:eastAsia="zh-CN"/>
              </w:rPr>
              <w:t>u</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50C5E8BD"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37E7FAA" w14:textId="77777777" w:rsidR="00487B55"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470E7"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9C2715"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uplink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33943050" w14:textId="77777777" w:rsidR="00487B55" w:rsidRPr="0016361A" w:rsidRDefault="00487B55" w:rsidP="00C33E98">
            <w:pPr>
              <w:pStyle w:val="TAL"/>
              <w:rPr>
                <w:rFonts w:cs="Arial"/>
                <w:szCs w:val="18"/>
              </w:rPr>
            </w:pPr>
          </w:p>
        </w:tc>
      </w:tr>
      <w:tr w:rsidR="00487B55" w:rsidRPr="00B54FF5" w14:paraId="1A14BE20"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980C090" w14:textId="77777777" w:rsidR="00487B55" w:rsidRDefault="00487B55" w:rsidP="00C33E98">
            <w:pPr>
              <w:pStyle w:val="TAL"/>
              <w:rPr>
                <w:lang w:eastAsia="zh-CN"/>
              </w:rPr>
            </w:pPr>
            <w:r>
              <w:rPr>
                <w:rFonts w:hint="eastAsia"/>
                <w:lang w:eastAsia="zh-CN"/>
              </w:rPr>
              <w:t>r</w:t>
            </w:r>
            <w:r>
              <w:rPr>
                <w:lang w:eastAsia="zh-CN"/>
              </w:rPr>
              <w:t>trPacketDelay</w:t>
            </w:r>
          </w:p>
        </w:tc>
        <w:tc>
          <w:tcPr>
            <w:tcW w:w="1444" w:type="dxa"/>
            <w:tcBorders>
              <w:top w:val="single" w:sz="4" w:space="0" w:color="auto"/>
              <w:left w:val="single" w:sz="4" w:space="0" w:color="auto"/>
              <w:bottom w:val="single" w:sz="4" w:space="0" w:color="auto"/>
              <w:right w:val="single" w:sz="4" w:space="0" w:color="auto"/>
            </w:tcBorders>
          </w:tcPr>
          <w:p w14:paraId="3B683FC3"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962E173" w14:textId="77777777" w:rsidR="00487B55" w:rsidRDefault="00487B55"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FC8CD"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773A03"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round trip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20F96141" w14:textId="77777777" w:rsidR="00487B55" w:rsidRPr="0016361A" w:rsidRDefault="00487B55" w:rsidP="00C33E98">
            <w:pPr>
              <w:pStyle w:val="TAL"/>
              <w:rPr>
                <w:rFonts w:cs="Arial"/>
                <w:szCs w:val="18"/>
              </w:rPr>
            </w:pPr>
          </w:p>
        </w:tc>
      </w:tr>
      <w:tr w:rsidR="00CE0809" w:rsidRPr="00B54FF5" w14:paraId="65319BAF"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ED0C5AD" w14:textId="400264B7" w:rsidR="00CE0809" w:rsidRDefault="00CE0809" w:rsidP="00CE0809">
            <w:pPr>
              <w:pStyle w:val="TAL"/>
              <w:rPr>
                <w:lang w:eastAsia="zh-CN"/>
              </w:rPr>
            </w:pPr>
            <w:r>
              <w:rPr>
                <w:lang w:eastAsia="zh-CN"/>
              </w:rPr>
              <w:t>measureFailure</w:t>
            </w:r>
          </w:p>
        </w:tc>
        <w:tc>
          <w:tcPr>
            <w:tcW w:w="1444" w:type="dxa"/>
            <w:tcBorders>
              <w:top w:val="single" w:sz="4" w:space="0" w:color="auto"/>
              <w:left w:val="single" w:sz="4" w:space="0" w:color="auto"/>
              <w:bottom w:val="single" w:sz="4" w:space="0" w:color="auto"/>
              <w:right w:val="single" w:sz="4" w:space="0" w:color="auto"/>
            </w:tcBorders>
          </w:tcPr>
          <w:p w14:paraId="5A3C7E33" w14:textId="36DE9347" w:rsidR="00CE0809" w:rsidRDefault="00CE0809" w:rsidP="00CE080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DC24A36" w14:textId="13C4D99F" w:rsidR="00CE0809" w:rsidRDefault="00CE0809" w:rsidP="00CE08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A5D1BD" w14:textId="01DD5F8A" w:rsidR="00CE0809" w:rsidRDefault="00CE0809" w:rsidP="00CE08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4A6DC25" w14:textId="241FE567" w:rsidR="00CE0809" w:rsidRDefault="00CE0809" w:rsidP="00CE0809">
            <w:pPr>
              <w:pStyle w:val="TAL"/>
              <w:rPr>
                <w:lang w:eastAsia="zh-CN"/>
              </w:rPr>
            </w:pPr>
            <w:r>
              <w:rPr>
                <w:rFonts w:cs="Arial"/>
                <w:szCs w:val="18"/>
                <w:lang w:eastAsia="zh-CN"/>
              </w:rPr>
              <w:t>This IE shall be present to report packet delay measurement failure.</w:t>
            </w:r>
          </w:p>
          <w:p w14:paraId="305834F6" w14:textId="77777777" w:rsidR="00CE0809" w:rsidRDefault="00CE0809" w:rsidP="00CE0809">
            <w:pPr>
              <w:pStyle w:val="TAL"/>
              <w:rPr>
                <w:lang w:eastAsia="zh-CN"/>
              </w:rPr>
            </w:pPr>
          </w:p>
          <w:p w14:paraId="516BE426" w14:textId="42F490B7" w:rsidR="00CE0809" w:rsidRDefault="00CE0809" w:rsidP="00CE0809">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331C7141" w14:textId="77777777" w:rsidR="00CE0809" w:rsidRPr="0016361A" w:rsidRDefault="00CE0809" w:rsidP="00CE0809">
            <w:pPr>
              <w:pStyle w:val="TAL"/>
              <w:rPr>
                <w:rFonts w:cs="Arial"/>
                <w:szCs w:val="18"/>
              </w:rPr>
            </w:pPr>
          </w:p>
        </w:tc>
      </w:tr>
    </w:tbl>
    <w:p w14:paraId="4FAECF09" w14:textId="77777777" w:rsidR="00487B55" w:rsidRPr="00487B55" w:rsidRDefault="00487B55" w:rsidP="00F65DC3"/>
    <w:p w14:paraId="26825530" w14:textId="77777777" w:rsidR="00C10561" w:rsidRDefault="00C10561" w:rsidP="00011D76">
      <w:pPr>
        <w:pStyle w:val="Heading4"/>
        <w:rPr>
          <w:lang w:val="en-US"/>
        </w:rPr>
      </w:pPr>
      <w:bookmarkStart w:id="354" w:name="_Toc510696638"/>
      <w:bookmarkStart w:id="355" w:name="_Toc35971433"/>
      <w:bookmarkStart w:id="356" w:name="_Toc82676390"/>
      <w:bookmarkStart w:id="357" w:name="_Toc13083615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54"/>
      <w:bookmarkEnd w:id="355"/>
      <w:bookmarkEnd w:id="356"/>
      <w:bookmarkEnd w:id="357"/>
    </w:p>
    <w:p w14:paraId="4AB855BB" w14:textId="77777777" w:rsidR="00C10561" w:rsidRPr="00384E92" w:rsidRDefault="00C10561" w:rsidP="00011D76">
      <w:pPr>
        <w:pStyle w:val="Heading5"/>
      </w:pPr>
      <w:bookmarkStart w:id="358" w:name="_Toc510696639"/>
      <w:bookmarkStart w:id="359" w:name="_Toc35971434"/>
      <w:bookmarkStart w:id="360" w:name="_Toc82676391"/>
      <w:bookmarkStart w:id="361" w:name="_Toc130836160"/>
      <w:r>
        <w:t>6.1.6.3.1</w:t>
      </w:r>
      <w:r w:rsidRPr="00384E92">
        <w:tab/>
        <w:t>Introduction</w:t>
      </w:r>
      <w:bookmarkEnd w:id="358"/>
      <w:bookmarkEnd w:id="359"/>
      <w:bookmarkEnd w:id="360"/>
      <w:bookmarkEnd w:id="361"/>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011D76">
      <w:pPr>
        <w:pStyle w:val="Heading5"/>
      </w:pPr>
      <w:bookmarkStart w:id="362" w:name="_Toc510696640"/>
      <w:bookmarkStart w:id="363" w:name="_Toc35971435"/>
      <w:bookmarkStart w:id="364" w:name="_Toc82676392"/>
      <w:bookmarkStart w:id="365" w:name="_Toc130836161"/>
      <w:r>
        <w:t>6.1.6.3.2</w:t>
      </w:r>
      <w:r w:rsidRPr="00384E92">
        <w:tab/>
        <w:t>Simple data types</w:t>
      </w:r>
      <w:bookmarkEnd w:id="362"/>
      <w:bookmarkEnd w:id="363"/>
      <w:bookmarkEnd w:id="364"/>
      <w:bookmarkEnd w:id="365"/>
    </w:p>
    <w:p w14:paraId="373A6C61" w14:textId="1C8CAC61" w:rsidR="00C10561" w:rsidRPr="00384E92" w:rsidRDefault="00CB3E42" w:rsidP="00C10561">
      <w:r>
        <w:t>No specific</w:t>
      </w:r>
      <w:r w:rsidR="00C10561" w:rsidRPr="00384E92">
        <w:t xml:space="preserve"> simple data types </w:t>
      </w:r>
      <w:r>
        <w:t xml:space="preserve">are </w:t>
      </w:r>
      <w:r w:rsidR="00C10561" w:rsidRPr="00384E92">
        <w:t xml:space="preserve">defined in </w:t>
      </w:r>
      <w:r>
        <w:t>this release</w:t>
      </w:r>
      <w:r w:rsidR="00C10561" w:rsidRPr="00384E92">
        <w:t>.</w:t>
      </w:r>
    </w:p>
    <w:p w14:paraId="5B60DE1F" w14:textId="470D35D9" w:rsidR="00C10561" w:rsidRPr="00BC662F" w:rsidRDefault="00C10561" w:rsidP="00011D76">
      <w:pPr>
        <w:pStyle w:val="Heading5"/>
      </w:pPr>
      <w:bookmarkStart w:id="366" w:name="_Toc510696641"/>
      <w:bookmarkStart w:id="367" w:name="_Toc35971436"/>
      <w:bookmarkStart w:id="368" w:name="_Toc82676393"/>
      <w:bookmarkStart w:id="369" w:name="_Toc130836162"/>
      <w:r>
        <w:t>6.1.6.3.3</w:t>
      </w:r>
      <w:r w:rsidRPr="00BC662F">
        <w:tab/>
        <w:t xml:space="preserve">Enumeration: </w:t>
      </w:r>
      <w:r w:rsidR="000A3E06">
        <w:t>EventType</w:t>
      </w:r>
      <w:bookmarkEnd w:id="366"/>
      <w:bookmarkEnd w:id="367"/>
      <w:bookmarkEnd w:id="368"/>
      <w:bookmarkEnd w:id="369"/>
    </w:p>
    <w:p w14:paraId="2E3627A6" w14:textId="793116ED" w:rsidR="00C10561" w:rsidRPr="00384E92" w:rsidRDefault="00C10561" w:rsidP="00C10561">
      <w:r w:rsidRPr="00384E92">
        <w:t xml:space="preserve">The enumeration </w:t>
      </w:r>
      <w:r w:rsidR="00BE0E8F">
        <w:t>EventType</w:t>
      </w:r>
      <w:r w:rsidRPr="00384E92">
        <w:t xml:space="preserve"> represents </w:t>
      </w:r>
      <w:r w:rsidR="00BE0E8F">
        <w:t>the type of event to which the service consumer may subscribe to and for which the notification is generated</w:t>
      </w:r>
      <w:r w:rsidRPr="00384E92">
        <w:t xml:space="preserve">. It shall comply with the provisions defined in table </w:t>
      </w:r>
      <w:r>
        <w:t>6.1.5.3.3</w:t>
      </w:r>
      <w:r w:rsidRPr="00384E92">
        <w:t>-1.</w:t>
      </w:r>
    </w:p>
    <w:p w14:paraId="6E9BE3B8" w14:textId="6937D2DB" w:rsidR="00C10561" w:rsidRDefault="00C10561" w:rsidP="00C10561">
      <w:pPr>
        <w:pStyle w:val="TH"/>
      </w:pPr>
      <w:r>
        <w:t xml:space="preserve">Table 6.1.6.3.3-1: Enumeration </w:t>
      </w:r>
      <w:r w:rsidR="00BE0E8F">
        <w:t>EventType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C10561" w:rsidRPr="001710F8" w14:paraId="464592A8" w14:textId="77777777" w:rsidTr="000C1C1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1278"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BE0E8F" w:rsidRPr="001710F8" w14:paraId="20E00D99"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00074280" w:rsidR="00BE0E8F" w:rsidRPr="001710F8" w:rsidRDefault="00BE0E8F" w:rsidP="00BE0E8F">
            <w:pPr>
              <w:pStyle w:val="TAL"/>
            </w:pPr>
            <w:r>
              <w:rPr>
                <w:rFonts w:hint="eastAsia"/>
                <w:lang w:eastAsia="zh-CN"/>
              </w:rPr>
              <w:t>"</w:t>
            </w:r>
            <w:r>
              <w:rPr>
                <w:lang w:eastAsia="zh-CN"/>
              </w:rPr>
              <w:t>QOS_MONITORING</w:t>
            </w:r>
            <w:r>
              <w:rPr>
                <w:rFonts w:hint="eastAsia"/>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318ECCB1" w:rsidR="00BE0E8F" w:rsidRPr="001710F8" w:rsidRDefault="00BE0E8F" w:rsidP="00BE0E8F">
            <w:pPr>
              <w:pStyle w:val="TAL"/>
            </w:pPr>
            <w:r>
              <w:rPr>
                <w:rFonts w:hint="eastAsia"/>
                <w:lang w:eastAsia="zh-CN"/>
              </w:rPr>
              <w:t>Q</w:t>
            </w:r>
            <w:r>
              <w:rPr>
                <w:lang w:eastAsia="zh-CN"/>
              </w:rPr>
              <w:t>oS Monitoring Measurement</w:t>
            </w:r>
          </w:p>
        </w:tc>
        <w:tc>
          <w:tcPr>
            <w:tcW w:w="1278" w:type="pct"/>
            <w:tcBorders>
              <w:top w:val="single" w:sz="8" w:space="0" w:color="auto"/>
              <w:left w:val="nil"/>
              <w:bottom w:val="single" w:sz="8" w:space="0" w:color="auto"/>
              <w:right w:val="single" w:sz="8" w:space="0" w:color="auto"/>
            </w:tcBorders>
          </w:tcPr>
          <w:p w14:paraId="44CDA92D" w14:textId="77777777" w:rsidR="00BE0E8F" w:rsidRPr="001710F8" w:rsidRDefault="00BE0E8F" w:rsidP="00BE0E8F">
            <w:pPr>
              <w:pStyle w:val="TAL"/>
            </w:pPr>
          </w:p>
        </w:tc>
      </w:tr>
    </w:tbl>
    <w:p w14:paraId="4E766FC9" w14:textId="77777777" w:rsidR="00C10561" w:rsidRDefault="00C10561" w:rsidP="00C10561">
      <w:pPr>
        <w:rPr>
          <w:lang w:val="en-US"/>
        </w:rPr>
      </w:pPr>
    </w:p>
    <w:p w14:paraId="1278B113" w14:textId="77777777" w:rsidR="00C10561" w:rsidRDefault="00C10561" w:rsidP="00011D76">
      <w:pPr>
        <w:pStyle w:val="Heading3"/>
      </w:pPr>
      <w:bookmarkStart w:id="370" w:name="_Toc510696647"/>
      <w:bookmarkStart w:id="371" w:name="_Toc35971443"/>
      <w:bookmarkStart w:id="372" w:name="_Toc82676401"/>
      <w:bookmarkStart w:id="373" w:name="_Toc130836163"/>
      <w:r>
        <w:t>6.1.7</w:t>
      </w:r>
      <w:r>
        <w:tab/>
        <w:t>Error Handling</w:t>
      </w:r>
      <w:bookmarkEnd w:id="370"/>
      <w:bookmarkEnd w:id="371"/>
      <w:bookmarkEnd w:id="372"/>
      <w:bookmarkEnd w:id="373"/>
    </w:p>
    <w:p w14:paraId="675E3968" w14:textId="77777777" w:rsidR="00C10561" w:rsidRPr="00971458" w:rsidRDefault="00C10561" w:rsidP="00011D76">
      <w:pPr>
        <w:pStyle w:val="Heading4"/>
      </w:pPr>
      <w:bookmarkStart w:id="374" w:name="_Toc35971444"/>
      <w:bookmarkStart w:id="375" w:name="_Toc82676402"/>
      <w:bookmarkStart w:id="376" w:name="_Toc130836164"/>
      <w:r w:rsidRPr="00971458">
        <w:t>6.1.7.1</w:t>
      </w:r>
      <w:r w:rsidRPr="00971458">
        <w:tab/>
        <w:t>General</w:t>
      </w:r>
      <w:bookmarkEnd w:id="374"/>
      <w:bookmarkEnd w:id="375"/>
      <w:bookmarkEnd w:id="376"/>
    </w:p>
    <w:p w14:paraId="24CD28F8" w14:textId="37F65014" w:rsidR="00C10561" w:rsidRDefault="00C10561" w:rsidP="00C10561">
      <w:r>
        <w:t xml:space="preserve">For the </w:t>
      </w:r>
      <w:r w:rsidR="005B4163">
        <w:t>Nupf_EventExposure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A971EE" w14:textId="7F6AE3A2" w:rsidR="00C10561" w:rsidRPr="00971458" w:rsidRDefault="00C10561" w:rsidP="00C10561">
      <w:pPr>
        <w:rPr>
          <w:rFonts w:eastAsia="Calibri"/>
        </w:rPr>
      </w:pPr>
      <w:r>
        <w:lastRenderedPageBreak/>
        <w:t xml:space="preserve">In addition, the requirements in the following clauses are applicable for the </w:t>
      </w:r>
      <w:r w:rsidR="005743E2">
        <w:t>Nupf_EventExposure</w:t>
      </w:r>
      <w:r>
        <w:t xml:space="preserve"> API.</w:t>
      </w:r>
    </w:p>
    <w:p w14:paraId="1884AE60" w14:textId="77777777" w:rsidR="00C10561" w:rsidRPr="00971458" w:rsidRDefault="00C10561" w:rsidP="00011D76">
      <w:pPr>
        <w:pStyle w:val="Heading4"/>
      </w:pPr>
      <w:bookmarkStart w:id="377" w:name="_Toc35971445"/>
      <w:bookmarkStart w:id="378" w:name="_Toc82676403"/>
      <w:bookmarkStart w:id="379" w:name="_Toc130836165"/>
      <w:r w:rsidRPr="00971458">
        <w:t>6.1.7.2</w:t>
      </w:r>
      <w:r w:rsidRPr="00971458">
        <w:tab/>
        <w:t>Protocol Errors</w:t>
      </w:r>
      <w:bookmarkEnd w:id="377"/>
      <w:bookmarkEnd w:id="378"/>
      <w:bookmarkEnd w:id="379"/>
    </w:p>
    <w:p w14:paraId="3522568B" w14:textId="42ABABEC" w:rsidR="00C10561" w:rsidRPr="00971458" w:rsidRDefault="00C10561" w:rsidP="00C10561">
      <w:r>
        <w:t xml:space="preserve">No specific procedures for the </w:t>
      </w:r>
      <w:r w:rsidR="005743E2">
        <w:t>Nupf_EventExposure</w:t>
      </w:r>
      <w:r>
        <w:t xml:space="preserve"> service are specified</w:t>
      </w:r>
      <w:r w:rsidR="005743E2">
        <w:t xml:space="preserve"> </w:t>
      </w:r>
      <w:r w:rsidR="005743E2">
        <w:rPr>
          <w:lang w:eastAsia="zh-CN"/>
        </w:rPr>
        <w:t>in this release</w:t>
      </w:r>
      <w:r>
        <w:t>.</w:t>
      </w:r>
    </w:p>
    <w:p w14:paraId="2EAF32AB" w14:textId="77777777" w:rsidR="00C10561" w:rsidRDefault="00C10561" w:rsidP="00011D76">
      <w:pPr>
        <w:pStyle w:val="Heading4"/>
      </w:pPr>
      <w:bookmarkStart w:id="380" w:name="_Toc35971446"/>
      <w:bookmarkStart w:id="381" w:name="_Toc82676404"/>
      <w:bookmarkStart w:id="382" w:name="_Toc130836166"/>
      <w:r>
        <w:t>6.1.7.3</w:t>
      </w:r>
      <w:r>
        <w:tab/>
        <w:t>Application Errors</w:t>
      </w:r>
      <w:bookmarkEnd w:id="380"/>
      <w:bookmarkEnd w:id="381"/>
      <w:bookmarkEnd w:id="382"/>
    </w:p>
    <w:p w14:paraId="406741BB" w14:textId="77777777" w:rsidR="00ED52E3" w:rsidRPr="003B2883" w:rsidRDefault="00ED52E3" w:rsidP="00ED52E3">
      <w:r w:rsidRPr="003B2883">
        <w:t>The common application errors defined in the Table 5.2.7.2-1 in</w:t>
      </w:r>
      <w:r>
        <w:t xml:space="preserve"> 3GPP TS </w:t>
      </w:r>
      <w:r w:rsidRPr="003B2883">
        <w:t>29.500</w:t>
      </w:r>
      <w:r>
        <w:t> </w:t>
      </w:r>
      <w:r w:rsidRPr="003B2883">
        <w:t>[4] may also be used for the N</w:t>
      </w:r>
      <w:r>
        <w:t>upf_</w:t>
      </w:r>
      <w:r w:rsidRPr="003B2883">
        <w:t>EventExposure service, and the following application errors listed in Table 6.</w:t>
      </w:r>
      <w:r>
        <w:t>1</w:t>
      </w:r>
      <w:r w:rsidRPr="003B2883">
        <w:t>.7.3-1 are specific for the N</w:t>
      </w:r>
      <w:r>
        <w:t>up</w:t>
      </w:r>
      <w:r w:rsidRPr="003B2883">
        <w:t>f_EventExposure service.</w:t>
      </w:r>
    </w:p>
    <w:p w14:paraId="54517085" w14:textId="77777777" w:rsidR="00ED52E3" w:rsidRPr="003B2883" w:rsidRDefault="00ED52E3" w:rsidP="00ED52E3">
      <w:pPr>
        <w:pStyle w:val="TH"/>
      </w:pPr>
      <w:r w:rsidRPr="003B2883">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458"/>
        <w:gridCol w:w="1421"/>
        <w:gridCol w:w="4544"/>
      </w:tblGrid>
      <w:tr w:rsidR="00ED52E3" w:rsidRPr="003B2883" w14:paraId="4E6F216A" w14:textId="77777777" w:rsidTr="00D01383">
        <w:trPr>
          <w:jc w:val="center"/>
        </w:trPr>
        <w:tc>
          <w:tcPr>
            <w:tcW w:w="1835" w:type="pct"/>
            <w:tcBorders>
              <w:top w:val="single" w:sz="4" w:space="0" w:color="auto"/>
              <w:left w:val="single" w:sz="4" w:space="0" w:color="auto"/>
              <w:bottom w:val="single" w:sz="4" w:space="0" w:color="auto"/>
              <w:right w:val="single" w:sz="4" w:space="0" w:color="auto"/>
            </w:tcBorders>
            <w:shd w:val="clear" w:color="auto" w:fill="BFBFBF"/>
          </w:tcPr>
          <w:p w14:paraId="53568EB5" w14:textId="77777777" w:rsidR="00ED52E3" w:rsidRPr="003B2883" w:rsidRDefault="00ED52E3" w:rsidP="00D01383">
            <w:pPr>
              <w:pStyle w:val="TAH"/>
            </w:pPr>
            <w:r w:rsidRPr="003B2883">
              <w:t>Application Error</w:t>
            </w:r>
          </w:p>
        </w:tc>
        <w:tc>
          <w:tcPr>
            <w:tcW w:w="754" w:type="pct"/>
            <w:tcBorders>
              <w:top w:val="single" w:sz="4" w:space="0" w:color="auto"/>
              <w:left w:val="single" w:sz="4" w:space="0" w:color="auto"/>
              <w:bottom w:val="single" w:sz="4" w:space="0" w:color="auto"/>
              <w:right w:val="single" w:sz="4" w:space="0" w:color="auto"/>
            </w:tcBorders>
            <w:shd w:val="clear" w:color="auto" w:fill="BFBFBF"/>
            <w:hideMark/>
          </w:tcPr>
          <w:p w14:paraId="3AADA147" w14:textId="77777777" w:rsidR="00ED52E3" w:rsidRPr="003B2883" w:rsidRDefault="00ED52E3" w:rsidP="00D01383">
            <w:pPr>
              <w:pStyle w:val="TAH"/>
            </w:pPr>
            <w:r w:rsidRPr="003B2883">
              <w:t>HTTP status code</w:t>
            </w:r>
          </w:p>
        </w:tc>
        <w:tc>
          <w:tcPr>
            <w:tcW w:w="2411" w:type="pct"/>
            <w:tcBorders>
              <w:top w:val="single" w:sz="4" w:space="0" w:color="auto"/>
              <w:left w:val="single" w:sz="4" w:space="0" w:color="auto"/>
              <w:bottom w:val="single" w:sz="4" w:space="0" w:color="auto"/>
              <w:right w:val="single" w:sz="4" w:space="0" w:color="auto"/>
            </w:tcBorders>
            <w:shd w:val="clear" w:color="auto" w:fill="BFBFBF"/>
            <w:hideMark/>
          </w:tcPr>
          <w:p w14:paraId="3210ED5F" w14:textId="77777777" w:rsidR="00ED52E3" w:rsidRPr="003B2883" w:rsidRDefault="00ED52E3" w:rsidP="00D01383">
            <w:pPr>
              <w:pStyle w:val="TAH"/>
            </w:pPr>
            <w:r w:rsidRPr="003B2883">
              <w:t>Description</w:t>
            </w:r>
          </w:p>
        </w:tc>
      </w:tr>
      <w:tr w:rsidR="00ED52E3" w:rsidRPr="003B2883" w14:paraId="1C8AB2B2" w14:textId="77777777" w:rsidTr="00D01383">
        <w:trPr>
          <w:jc w:val="center"/>
        </w:trPr>
        <w:tc>
          <w:tcPr>
            <w:tcW w:w="1835" w:type="pct"/>
            <w:tcBorders>
              <w:top w:val="single" w:sz="4" w:space="0" w:color="auto"/>
              <w:left w:val="single" w:sz="4" w:space="0" w:color="auto"/>
              <w:bottom w:val="single" w:sz="4" w:space="0" w:color="auto"/>
              <w:right w:val="single" w:sz="4" w:space="0" w:color="auto"/>
            </w:tcBorders>
          </w:tcPr>
          <w:p w14:paraId="1861B96D" w14:textId="77777777" w:rsidR="00ED52E3" w:rsidRPr="003B2883" w:rsidRDefault="00ED52E3" w:rsidP="00D01383">
            <w:pPr>
              <w:pStyle w:val="TAL"/>
            </w:pPr>
            <w:r>
              <w:t>PDU</w:t>
            </w:r>
            <w:r w:rsidRPr="008B2FDB">
              <w:t>_</w:t>
            </w:r>
            <w:r>
              <w:t>SESSION_</w:t>
            </w:r>
            <w:r w:rsidRPr="008B2FDB">
              <w:t>NOT_SERVED_BY_</w:t>
            </w:r>
            <w:r>
              <w:t>UPF</w:t>
            </w:r>
          </w:p>
        </w:tc>
        <w:tc>
          <w:tcPr>
            <w:tcW w:w="754" w:type="pct"/>
            <w:tcBorders>
              <w:top w:val="single" w:sz="4" w:space="0" w:color="auto"/>
              <w:left w:val="single" w:sz="4" w:space="0" w:color="auto"/>
              <w:bottom w:val="single" w:sz="4" w:space="0" w:color="auto"/>
              <w:right w:val="single" w:sz="4" w:space="0" w:color="auto"/>
            </w:tcBorders>
          </w:tcPr>
          <w:p w14:paraId="78133CDF" w14:textId="77777777" w:rsidR="00ED52E3" w:rsidRPr="003B2883" w:rsidRDefault="00ED52E3" w:rsidP="00D01383">
            <w:pPr>
              <w:pStyle w:val="TAC"/>
            </w:pPr>
            <w:r w:rsidRPr="003B2883">
              <w:t>403 Forbidden</w:t>
            </w:r>
          </w:p>
        </w:tc>
        <w:tc>
          <w:tcPr>
            <w:tcW w:w="2411" w:type="pct"/>
            <w:tcBorders>
              <w:top w:val="single" w:sz="4" w:space="0" w:color="auto"/>
              <w:left w:val="single" w:sz="4" w:space="0" w:color="auto"/>
              <w:bottom w:val="single" w:sz="4" w:space="0" w:color="auto"/>
              <w:right w:val="single" w:sz="4" w:space="0" w:color="auto"/>
            </w:tcBorders>
          </w:tcPr>
          <w:p w14:paraId="151332A5" w14:textId="77777777" w:rsidR="00ED52E3" w:rsidRPr="003B2883" w:rsidRDefault="00ED52E3" w:rsidP="00D01383">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PDU session </w:t>
            </w:r>
            <w:r w:rsidRPr="003B2883">
              <w:t xml:space="preserve">is not served by the </w:t>
            </w:r>
            <w:r>
              <w:t>UP</w:t>
            </w:r>
            <w:r w:rsidRPr="003B2883">
              <w:t>F.</w:t>
            </w:r>
          </w:p>
        </w:tc>
      </w:tr>
      <w:tr w:rsidR="00ED52E3" w:rsidRPr="003B2883" w14:paraId="47F8345E" w14:textId="77777777" w:rsidTr="00D01383">
        <w:trPr>
          <w:jc w:val="center"/>
        </w:trPr>
        <w:tc>
          <w:tcPr>
            <w:tcW w:w="1835" w:type="pct"/>
            <w:tcBorders>
              <w:top w:val="single" w:sz="4" w:space="0" w:color="auto"/>
              <w:left w:val="single" w:sz="4" w:space="0" w:color="auto"/>
              <w:bottom w:val="single" w:sz="4" w:space="0" w:color="auto"/>
              <w:right w:val="single" w:sz="4" w:space="0" w:color="auto"/>
            </w:tcBorders>
          </w:tcPr>
          <w:p w14:paraId="0FF60679" w14:textId="77777777" w:rsidR="00ED52E3" w:rsidRPr="003B2883" w:rsidRDefault="00ED52E3" w:rsidP="00D01383">
            <w:pPr>
              <w:pStyle w:val="TAC"/>
            </w:pPr>
            <w:r w:rsidRPr="003B2883">
              <w:t>SUBSCRIPTION_NOT_FOUND</w:t>
            </w:r>
          </w:p>
        </w:tc>
        <w:tc>
          <w:tcPr>
            <w:tcW w:w="754" w:type="pct"/>
            <w:tcBorders>
              <w:top w:val="single" w:sz="4" w:space="0" w:color="auto"/>
              <w:left w:val="single" w:sz="4" w:space="0" w:color="auto"/>
              <w:bottom w:val="single" w:sz="4" w:space="0" w:color="auto"/>
              <w:right w:val="single" w:sz="4" w:space="0" w:color="auto"/>
            </w:tcBorders>
          </w:tcPr>
          <w:p w14:paraId="6C62FF16" w14:textId="77777777" w:rsidR="00ED52E3" w:rsidRPr="003B2883" w:rsidRDefault="00ED52E3" w:rsidP="00D01383">
            <w:pPr>
              <w:pStyle w:val="TAC"/>
            </w:pPr>
            <w:r w:rsidRPr="003B2883">
              <w:t>404 Not Found</w:t>
            </w:r>
          </w:p>
        </w:tc>
        <w:tc>
          <w:tcPr>
            <w:tcW w:w="2411" w:type="pct"/>
            <w:tcBorders>
              <w:top w:val="single" w:sz="4" w:space="0" w:color="auto"/>
              <w:left w:val="single" w:sz="4" w:space="0" w:color="auto"/>
              <w:bottom w:val="single" w:sz="4" w:space="0" w:color="auto"/>
              <w:right w:val="single" w:sz="4" w:space="0" w:color="auto"/>
            </w:tcBorders>
          </w:tcPr>
          <w:p w14:paraId="2CE0D280" w14:textId="77777777" w:rsidR="00ED52E3" w:rsidRPr="003B2883" w:rsidRDefault="00ED52E3" w:rsidP="00D01383">
            <w:pPr>
              <w:pStyle w:val="TAL"/>
            </w:pPr>
            <w:r w:rsidRPr="003B2883">
              <w:t xml:space="preserve">Indicates the </w:t>
            </w:r>
            <w:r>
              <w:t xml:space="preserve">deletion </w:t>
            </w:r>
            <w:r w:rsidRPr="003B2883">
              <w:t xml:space="preserve">of subscription has failed due to an application error when the subscription is not found in the </w:t>
            </w:r>
            <w:r>
              <w:t>UPF</w:t>
            </w:r>
            <w:r w:rsidRPr="003B2883">
              <w:t>.</w:t>
            </w:r>
          </w:p>
        </w:tc>
      </w:tr>
    </w:tbl>
    <w:p w14:paraId="76875861" w14:textId="77777777" w:rsidR="002F1629" w:rsidRDefault="002F1629" w:rsidP="002F1629">
      <w:bookmarkStart w:id="383" w:name="_Toc492899751"/>
      <w:bookmarkStart w:id="384" w:name="_Toc492900030"/>
      <w:bookmarkStart w:id="385" w:name="_Toc492967832"/>
      <w:bookmarkStart w:id="386" w:name="_Toc492972920"/>
      <w:bookmarkStart w:id="387" w:name="_Toc492973140"/>
      <w:bookmarkStart w:id="388" w:name="_Toc493774060"/>
      <w:bookmarkStart w:id="389" w:name="_Toc508285804"/>
      <w:bookmarkStart w:id="390" w:name="_Toc508287269"/>
      <w:bookmarkStart w:id="391" w:name="_Toc510696648"/>
      <w:bookmarkStart w:id="392" w:name="_Toc35971447"/>
      <w:bookmarkStart w:id="393" w:name="_Toc82676405"/>
    </w:p>
    <w:p w14:paraId="6E124D1B" w14:textId="335F9FEF" w:rsidR="00C10561" w:rsidRPr="0023018E" w:rsidRDefault="00C10561" w:rsidP="00011D76">
      <w:pPr>
        <w:pStyle w:val="Heading3"/>
        <w:rPr>
          <w:lang w:eastAsia="zh-CN"/>
        </w:rPr>
      </w:pPr>
      <w:bookmarkStart w:id="394" w:name="_Toc130836167"/>
      <w:r>
        <w:t>6.1.8</w:t>
      </w:r>
      <w:r w:rsidRPr="0023018E">
        <w:rPr>
          <w:lang w:eastAsia="zh-CN"/>
        </w:rPr>
        <w:tab/>
        <w:t>Feature negotiation</w:t>
      </w:r>
      <w:bookmarkEnd w:id="383"/>
      <w:bookmarkEnd w:id="384"/>
      <w:bookmarkEnd w:id="385"/>
      <w:bookmarkEnd w:id="386"/>
      <w:bookmarkEnd w:id="387"/>
      <w:bookmarkEnd w:id="388"/>
      <w:bookmarkEnd w:id="389"/>
      <w:bookmarkEnd w:id="390"/>
      <w:bookmarkEnd w:id="391"/>
      <w:bookmarkEnd w:id="392"/>
      <w:bookmarkEnd w:id="393"/>
      <w:bookmarkEnd w:id="394"/>
    </w:p>
    <w:p w14:paraId="1899B882" w14:textId="77777777" w:rsidR="00BC57F3" w:rsidRDefault="00BC57F3" w:rsidP="00BC57F3">
      <w:r>
        <w:t xml:space="preserve">The optional features listed in table 6.2.8-1 are defined for the </w:t>
      </w:r>
      <w:r w:rsidRPr="003B2883">
        <w:t>N</w:t>
      </w:r>
      <w:r>
        <w:t>upf_</w:t>
      </w:r>
      <w:r w:rsidRPr="003B2883">
        <w:t xml:space="preserve">EventExposure </w:t>
      </w:r>
      <w:r w:rsidRPr="002002FF">
        <w:rPr>
          <w:lang w:eastAsia="zh-CN"/>
        </w:rPr>
        <w:t>API</w:t>
      </w:r>
      <w:r>
        <w:rPr>
          <w:lang w:eastAsia="zh-CN"/>
        </w:rPr>
        <w:t xml:space="preserve">. They shall be negotiated using the </w:t>
      </w:r>
      <w:r>
        <w:t>extensibility mechanism defined in clause 6.6 of 3GPP TS 29.500 [4].</w:t>
      </w:r>
    </w:p>
    <w:p w14:paraId="5C47FF96" w14:textId="77777777" w:rsidR="00BC57F3" w:rsidRPr="002002FF" w:rsidRDefault="00BC57F3" w:rsidP="00BC57F3">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C57F3" w:rsidRPr="00B54FF5" w14:paraId="012875DA" w14:textId="77777777" w:rsidTr="00D01383">
        <w:trPr>
          <w:jc w:val="center"/>
        </w:trPr>
        <w:tc>
          <w:tcPr>
            <w:tcW w:w="1529" w:type="dxa"/>
            <w:shd w:val="clear" w:color="auto" w:fill="C0C0C0"/>
            <w:hideMark/>
          </w:tcPr>
          <w:p w14:paraId="5124FC5A" w14:textId="77777777" w:rsidR="00BC57F3" w:rsidRPr="0016361A" w:rsidRDefault="00BC57F3" w:rsidP="00D01383">
            <w:pPr>
              <w:pStyle w:val="TAH"/>
            </w:pPr>
            <w:r w:rsidRPr="0016361A">
              <w:t>Feature number</w:t>
            </w:r>
          </w:p>
        </w:tc>
        <w:tc>
          <w:tcPr>
            <w:tcW w:w="2207" w:type="dxa"/>
            <w:shd w:val="clear" w:color="auto" w:fill="C0C0C0"/>
            <w:hideMark/>
          </w:tcPr>
          <w:p w14:paraId="12F1E0E4" w14:textId="77777777" w:rsidR="00BC57F3" w:rsidRPr="0016361A" w:rsidRDefault="00BC57F3" w:rsidP="00D01383">
            <w:pPr>
              <w:pStyle w:val="TAH"/>
            </w:pPr>
            <w:r w:rsidRPr="0016361A">
              <w:t>Feature Name</w:t>
            </w:r>
          </w:p>
        </w:tc>
        <w:tc>
          <w:tcPr>
            <w:tcW w:w="5758" w:type="dxa"/>
            <w:shd w:val="clear" w:color="auto" w:fill="C0C0C0"/>
            <w:hideMark/>
          </w:tcPr>
          <w:p w14:paraId="644D3649" w14:textId="77777777" w:rsidR="00BC57F3" w:rsidRPr="0016361A" w:rsidRDefault="00BC57F3" w:rsidP="00D01383">
            <w:pPr>
              <w:pStyle w:val="TAH"/>
            </w:pPr>
            <w:r w:rsidRPr="0016361A">
              <w:t>Description</w:t>
            </w:r>
          </w:p>
        </w:tc>
      </w:tr>
      <w:tr w:rsidR="00BC57F3" w:rsidRPr="00B54FF5" w14:paraId="589F3056" w14:textId="77777777" w:rsidTr="00D01383">
        <w:trPr>
          <w:jc w:val="center"/>
        </w:trPr>
        <w:tc>
          <w:tcPr>
            <w:tcW w:w="1529" w:type="dxa"/>
          </w:tcPr>
          <w:p w14:paraId="083DCBD2" w14:textId="77777777" w:rsidR="00BC57F3" w:rsidRPr="0016361A" w:rsidRDefault="00BC57F3" w:rsidP="00D01383">
            <w:pPr>
              <w:pStyle w:val="TAL"/>
            </w:pPr>
          </w:p>
        </w:tc>
        <w:tc>
          <w:tcPr>
            <w:tcW w:w="2207" w:type="dxa"/>
          </w:tcPr>
          <w:p w14:paraId="45C0DD6E" w14:textId="77777777" w:rsidR="00BC57F3" w:rsidRPr="0016361A" w:rsidRDefault="00BC57F3" w:rsidP="00D01383">
            <w:pPr>
              <w:pStyle w:val="TAL"/>
            </w:pPr>
          </w:p>
        </w:tc>
        <w:tc>
          <w:tcPr>
            <w:tcW w:w="5758" w:type="dxa"/>
          </w:tcPr>
          <w:p w14:paraId="12FB9566" w14:textId="77777777" w:rsidR="00BC57F3" w:rsidRPr="0016361A" w:rsidRDefault="00BC57F3" w:rsidP="00D01383">
            <w:pPr>
              <w:pStyle w:val="TAL"/>
              <w:rPr>
                <w:rFonts w:cs="Arial"/>
                <w:szCs w:val="18"/>
              </w:rPr>
            </w:pPr>
          </w:p>
        </w:tc>
      </w:tr>
    </w:tbl>
    <w:p w14:paraId="3AF749C1" w14:textId="77777777" w:rsidR="002F1629" w:rsidRDefault="002F1629" w:rsidP="002F1629">
      <w:bookmarkStart w:id="395" w:name="_Toc532994477"/>
      <w:bookmarkStart w:id="396" w:name="_Toc35971448"/>
      <w:bookmarkStart w:id="397" w:name="_Toc82676406"/>
      <w:bookmarkStart w:id="398" w:name="_Toc510696649"/>
    </w:p>
    <w:p w14:paraId="72261397" w14:textId="010BC0FD" w:rsidR="00C10561" w:rsidRPr="001E7573" w:rsidRDefault="00C10561" w:rsidP="00011D76">
      <w:pPr>
        <w:pStyle w:val="Heading3"/>
      </w:pPr>
      <w:bookmarkStart w:id="399" w:name="_Toc130836168"/>
      <w:r>
        <w:t>6.1.9</w:t>
      </w:r>
      <w:r w:rsidRPr="001E7573">
        <w:tab/>
        <w:t>Security</w:t>
      </w:r>
      <w:bookmarkEnd w:id="395"/>
      <w:bookmarkEnd w:id="396"/>
      <w:bookmarkEnd w:id="397"/>
      <w:bookmarkEnd w:id="399"/>
    </w:p>
    <w:p w14:paraId="666E75E5" w14:textId="77777777" w:rsidR="000E7EEF" w:rsidRPr="003B2883" w:rsidRDefault="000E7EEF" w:rsidP="000E7EEF">
      <w:pPr>
        <w:rPr>
          <w:lang w:val="en-US"/>
        </w:rPr>
      </w:pPr>
      <w:r w:rsidRPr="003B2883">
        <w:rPr>
          <w:lang w:val="en-US"/>
        </w:rPr>
        <w:t>As indicated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the access to the N</w:t>
      </w:r>
      <w:r>
        <w:rPr>
          <w:lang w:val="en-US"/>
        </w:rPr>
        <w:t>upf</w:t>
      </w:r>
      <w:r w:rsidRPr="003B2883">
        <w:rPr>
          <w:lang w:val="en-US"/>
        </w:rPr>
        <w:t>_EventExposure API may be authorized by means of the OAuth2 protocol (see IETF</w:t>
      </w:r>
      <w:r>
        <w:rPr>
          <w:lang w:val="en-US"/>
        </w:rPr>
        <w:t> </w:t>
      </w:r>
      <w:r w:rsidRPr="003B2883">
        <w:rPr>
          <w:lang w:val="en-US"/>
        </w:rPr>
        <w:t>RFC</w:t>
      </w:r>
      <w:r>
        <w:rPr>
          <w:lang w:val="en-US"/>
        </w:rPr>
        <w:t> </w:t>
      </w:r>
      <w:r w:rsidRPr="003B2883">
        <w:rPr>
          <w:lang w:val="en-US"/>
        </w:rPr>
        <w:t>6749 [</w:t>
      </w:r>
      <w:r>
        <w:rPr>
          <w:lang w:val="en-US"/>
        </w:rPr>
        <w:t>9</w:t>
      </w:r>
      <w:r w:rsidRPr="003B2883">
        <w:rPr>
          <w:lang w:val="en-US"/>
        </w:rPr>
        <w:t>]), using the "Client Credentials" authorization grant, where the NRF (see</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plays the role of the authorization server.</w:t>
      </w:r>
    </w:p>
    <w:p w14:paraId="36ADD17F" w14:textId="77777777" w:rsidR="000E7EEF" w:rsidRDefault="000E7EEF" w:rsidP="000E7EEF">
      <w:pPr>
        <w:rPr>
          <w:lang w:val="en-US"/>
        </w:rPr>
      </w:pPr>
      <w:r w:rsidRPr="003B2883">
        <w:rPr>
          <w:lang w:val="en-US"/>
        </w:rPr>
        <w:t>If Oauth2 authorization is used, an NF Service Consumer, prior to consuming services offered by the N</w:t>
      </w:r>
      <w:r>
        <w:rPr>
          <w:lang w:val="en-US"/>
        </w:rPr>
        <w:t>up</w:t>
      </w:r>
      <w:r w:rsidRPr="003B2883">
        <w:rPr>
          <w:lang w:val="en-US"/>
        </w:rPr>
        <w:t>f_EventExposure API, shall obtain a "token" from the authorization server, by invoking the Access Token Request service, as described in</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xml:space="preserve">], </w:t>
      </w:r>
      <w:r>
        <w:rPr>
          <w:lang w:val="en-US"/>
        </w:rPr>
        <w:t>clause</w:t>
      </w:r>
      <w:r w:rsidRPr="003B2883">
        <w:rPr>
          <w:lang w:val="en-US"/>
        </w:rPr>
        <w:t xml:space="preserve"> 5.4.2.2.</w:t>
      </w:r>
    </w:p>
    <w:p w14:paraId="454ABFEA" w14:textId="77777777" w:rsidR="000E7EEF" w:rsidRPr="003B2883" w:rsidRDefault="000E7EEF" w:rsidP="000E7EEF">
      <w:pPr>
        <w:pStyle w:val="NO"/>
        <w:rPr>
          <w:lang w:val="en-US"/>
        </w:rPr>
      </w:pPr>
      <w:r w:rsidRPr="003B2883">
        <w:rPr>
          <w:lang w:val="en-US"/>
        </w:rPr>
        <w:t>NOTE:</w:t>
      </w:r>
      <w:r w:rsidRPr="003B2883">
        <w:rPr>
          <w:lang w:val="en-US"/>
        </w:rPr>
        <w:tab/>
        <w:t>When multiple NRFs are deployed in a network, the NRF used as authorization server is the same NRF that the NF Service Consumer used for discovering the N</w:t>
      </w:r>
      <w:r>
        <w:rPr>
          <w:lang w:val="en-US"/>
        </w:rPr>
        <w:t>upf</w:t>
      </w:r>
      <w:r w:rsidRPr="003B2883">
        <w:rPr>
          <w:lang w:val="en-US"/>
        </w:rPr>
        <w:t>_EventExposure service.</w:t>
      </w:r>
    </w:p>
    <w:p w14:paraId="295C9E93" w14:textId="6AAFBC8E" w:rsidR="00C10561" w:rsidRPr="00642D3E" w:rsidRDefault="000E7EEF" w:rsidP="000E7EEF">
      <w:r w:rsidRPr="003B2883">
        <w:rPr>
          <w:lang w:val="en-US"/>
        </w:rPr>
        <w:t>The N</w:t>
      </w:r>
      <w:r>
        <w:rPr>
          <w:lang w:val="en-US"/>
        </w:rPr>
        <w:t>up</w:t>
      </w:r>
      <w:r w:rsidRPr="003B2883">
        <w:rPr>
          <w:lang w:val="en-US"/>
        </w:rPr>
        <w:t>f_EventExposure API defines scopes for OAuth2 authorization as specified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it defines a single scope consisting on the name of the service (i.e., "n</w:t>
      </w:r>
      <w:r>
        <w:rPr>
          <w:lang w:val="en-US"/>
        </w:rPr>
        <w:t>upf</w:t>
      </w:r>
      <w:r w:rsidRPr="003B2883">
        <w:rPr>
          <w:lang w:val="en-US"/>
        </w:rPr>
        <w:t>-e</w:t>
      </w:r>
      <w:r>
        <w:rPr>
          <w:lang w:val="en-US"/>
        </w:rPr>
        <w:t>e</w:t>
      </w:r>
      <w:r w:rsidRPr="003B2883">
        <w:rPr>
          <w:lang w:val="en-US"/>
        </w:rPr>
        <w:t>"), and it does not define any additional scopes at resource or operation level.</w:t>
      </w:r>
    </w:p>
    <w:p w14:paraId="2D0B5FBC" w14:textId="5FEEB106" w:rsidR="00431AA8" w:rsidRDefault="00692CC8" w:rsidP="00431AA8">
      <w:pPr>
        <w:pStyle w:val="Heading2"/>
      </w:pPr>
      <w:bookmarkStart w:id="400" w:name="_Toc21954272"/>
      <w:bookmarkStart w:id="401" w:name="_Toc25048052"/>
      <w:bookmarkStart w:id="402" w:name="_Toc34143427"/>
      <w:bookmarkStart w:id="403" w:name="_Toc34750897"/>
      <w:bookmarkStart w:id="404" w:name="_Toc34751658"/>
      <w:bookmarkStart w:id="405" w:name="_Toc35941006"/>
      <w:bookmarkStart w:id="406" w:name="_Toc43283906"/>
      <w:bookmarkStart w:id="407" w:name="_Toc49762901"/>
      <w:bookmarkStart w:id="408" w:name="_Toc51925755"/>
      <w:bookmarkStart w:id="409" w:name="_Toc51925856"/>
      <w:bookmarkStart w:id="410" w:name="_Toc122098747"/>
      <w:bookmarkStart w:id="411" w:name="_Toc130836169"/>
      <w:bookmarkEnd w:id="398"/>
      <w:r>
        <w:t>6.2</w:t>
      </w:r>
      <w:r w:rsidR="00431AA8">
        <w:tab/>
      </w:r>
      <w:r w:rsidR="00431AA8">
        <w:rPr>
          <w:lang w:eastAsia="zh-CN"/>
        </w:rPr>
        <w:t>Nupf_GetPrivateUEIPaddr</w:t>
      </w:r>
      <w:r w:rsidR="00431AA8" w:rsidRPr="00E23840">
        <w:rPr>
          <w:noProof/>
        </w:rPr>
        <w:t xml:space="preserve"> </w:t>
      </w:r>
      <w:r w:rsidR="00431AA8">
        <w:t>Service API</w:t>
      </w:r>
      <w:bookmarkEnd w:id="400"/>
      <w:bookmarkEnd w:id="401"/>
      <w:bookmarkEnd w:id="402"/>
      <w:bookmarkEnd w:id="403"/>
      <w:bookmarkEnd w:id="404"/>
      <w:bookmarkEnd w:id="405"/>
      <w:bookmarkEnd w:id="406"/>
      <w:bookmarkEnd w:id="407"/>
      <w:bookmarkEnd w:id="408"/>
      <w:bookmarkEnd w:id="409"/>
      <w:bookmarkEnd w:id="410"/>
      <w:bookmarkEnd w:id="411"/>
    </w:p>
    <w:p w14:paraId="28648A73" w14:textId="282B90CA" w:rsidR="00431AA8" w:rsidRDefault="00692CC8" w:rsidP="00431AA8">
      <w:pPr>
        <w:pStyle w:val="Heading3"/>
      </w:pPr>
      <w:bookmarkStart w:id="412" w:name="_Toc21954273"/>
      <w:bookmarkStart w:id="413" w:name="_Toc25048053"/>
      <w:bookmarkStart w:id="414" w:name="_Toc34143428"/>
      <w:bookmarkStart w:id="415" w:name="_Toc34750898"/>
      <w:bookmarkStart w:id="416" w:name="_Toc34751659"/>
      <w:bookmarkStart w:id="417" w:name="_Toc35941007"/>
      <w:bookmarkStart w:id="418" w:name="_Toc43283907"/>
      <w:bookmarkStart w:id="419" w:name="_Toc49762902"/>
      <w:bookmarkStart w:id="420" w:name="_Toc51925756"/>
      <w:bookmarkStart w:id="421" w:name="_Toc51925857"/>
      <w:bookmarkStart w:id="422" w:name="_Toc122098748"/>
      <w:bookmarkStart w:id="423" w:name="_Toc130836170"/>
      <w:r>
        <w:t>6.2</w:t>
      </w:r>
      <w:r w:rsidR="00431AA8">
        <w:t>.1</w:t>
      </w:r>
      <w:r w:rsidR="00431AA8">
        <w:tab/>
        <w:t>Introduction</w:t>
      </w:r>
      <w:bookmarkEnd w:id="412"/>
      <w:bookmarkEnd w:id="413"/>
      <w:bookmarkEnd w:id="414"/>
      <w:bookmarkEnd w:id="415"/>
      <w:bookmarkEnd w:id="416"/>
      <w:bookmarkEnd w:id="417"/>
      <w:bookmarkEnd w:id="418"/>
      <w:bookmarkEnd w:id="419"/>
      <w:bookmarkEnd w:id="420"/>
      <w:bookmarkEnd w:id="421"/>
      <w:bookmarkEnd w:id="422"/>
      <w:bookmarkEnd w:id="423"/>
    </w:p>
    <w:p w14:paraId="34202320" w14:textId="77777777" w:rsidR="00431AA8" w:rsidRDefault="00431AA8" w:rsidP="00431AA8">
      <w:pPr>
        <w:rPr>
          <w:noProof/>
          <w:lang w:eastAsia="zh-CN"/>
        </w:rPr>
      </w:pPr>
      <w:r w:rsidRPr="00E23840">
        <w:rPr>
          <w:noProof/>
        </w:rPr>
        <w:t>The</w:t>
      </w:r>
      <w:r>
        <w:rPr>
          <w:noProof/>
        </w:rPr>
        <w:t xml:space="preserve"> </w:t>
      </w:r>
      <w:r>
        <w:rPr>
          <w:lang w:eastAsia="zh-CN"/>
        </w:rPr>
        <w:t>Nupf_GetPrivateUEIPaddr</w:t>
      </w:r>
      <w:r w:rsidRPr="00E23840">
        <w:rPr>
          <w:noProof/>
        </w:rPr>
        <w:t xml:space="preserve"> </w:t>
      </w:r>
      <w:r>
        <w:rPr>
          <w:noProof/>
        </w:rPr>
        <w:t xml:space="preserve">service </w:t>
      </w:r>
      <w:r w:rsidRPr="00E23840">
        <w:rPr>
          <w:noProof/>
        </w:rPr>
        <w:t xml:space="preserve">shall use the </w:t>
      </w:r>
      <w:r>
        <w:rPr>
          <w:lang w:eastAsia="zh-CN"/>
        </w:rPr>
        <w:t>Nupf_GetPrivateUEIPaddr</w:t>
      </w:r>
      <w:r w:rsidRPr="00E23840">
        <w:rPr>
          <w:noProof/>
        </w:rPr>
        <w:t xml:space="preserve"> </w:t>
      </w:r>
      <w:r w:rsidRPr="00E23840">
        <w:rPr>
          <w:noProof/>
          <w:lang w:eastAsia="zh-CN"/>
        </w:rPr>
        <w:t>API.</w:t>
      </w:r>
    </w:p>
    <w:p w14:paraId="4FF04D71" w14:textId="77777777" w:rsidR="00431AA8" w:rsidRDefault="00431AA8" w:rsidP="00431AA8">
      <w:r>
        <w:t xml:space="preserve">The API URI of the </w:t>
      </w:r>
      <w:r>
        <w:rPr>
          <w:lang w:eastAsia="zh-CN"/>
        </w:rPr>
        <w:t>Nupf_GetPrivateUEIPaddr</w:t>
      </w:r>
      <w:r w:rsidRPr="00E23840">
        <w:rPr>
          <w:noProof/>
        </w:rPr>
        <w:t xml:space="preserve"> </w:t>
      </w:r>
      <w:r>
        <w:t>Service</w:t>
      </w:r>
      <w:r w:rsidRPr="00E23840">
        <w:rPr>
          <w:noProof/>
        </w:rPr>
        <w:t xml:space="preserve"> </w:t>
      </w:r>
      <w:r w:rsidRPr="00E23840">
        <w:rPr>
          <w:noProof/>
          <w:lang w:eastAsia="zh-CN"/>
        </w:rPr>
        <w:t>API</w:t>
      </w:r>
      <w:r>
        <w:rPr>
          <w:noProof/>
          <w:lang w:eastAsia="zh-CN"/>
        </w:rPr>
        <w:t xml:space="preserve"> shall be:</w:t>
      </w:r>
    </w:p>
    <w:p w14:paraId="50D7BCD5" w14:textId="77777777" w:rsidR="00431AA8" w:rsidRPr="00E23840" w:rsidRDefault="00431AA8" w:rsidP="00431AA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F741230" w14:textId="77777777" w:rsidR="00431AA8" w:rsidRPr="00E23840" w:rsidRDefault="00431AA8" w:rsidP="00431AA8">
      <w:pPr>
        <w:rPr>
          <w:noProof/>
          <w:lang w:eastAsia="zh-CN"/>
        </w:rPr>
      </w:pPr>
      <w:r w:rsidRPr="00E23840">
        <w:rPr>
          <w:noProof/>
          <w:lang w:eastAsia="zh-CN"/>
        </w:rPr>
        <w:lastRenderedPageBreak/>
        <w:t>The request URI used in HTTP request</w:t>
      </w:r>
      <w:r>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noProof/>
          <w:lang w:eastAsia="zh-CN"/>
        </w:rPr>
        <w:t>Resource URI</w:t>
      </w:r>
      <w:r w:rsidRPr="00E23840">
        <w:rPr>
          <w:noProof/>
          <w:lang w:eastAsia="zh-CN"/>
        </w:rPr>
        <w:t xml:space="preserve"> structure defined in </w:t>
      </w:r>
      <w:r>
        <w:rPr>
          <w:noProof/>
          <w:lang w:eastAsia="zh-CN"/>
        </w:rPr>
        <w:t>clause</w:t>
      </w:r>
      <w:r w:rsidRPr="00E23840">
        <w:rPr>
          <w:noProof/>
          <w:lang w:eastAsia="zh-CN"/>
        </w:rPr>
        <w:t> 4.4.1 of 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22EAC156" w14:textId="77777777" w:rsidR="00431AA8" w:rsidRPr="00E23840" w:rsidRDefault="00431AA8" w:rsidP="00431AA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2307CA80" w14:textId="77777777" w:rsidR="00431AA8" w:rsidRPr="00E23840" w:rsidRDefault="00431AA8" w:rsidP="00431AA8">
      <w:pPr>
        <w:rPr>
          <w:noProof/>
          <w:lang w:eastAsia="zh-CN"/>
        </w:rPr>
      </w:pPr>
      <w:r w:rsidRPr="00E23840">
        <w:rPr>
          <w:noProof/>
          <w:lang w:eastAsia="zh-CN"/>
        </w:rPr>
        <w:t>with the following components:</w:t>
      </w:r>
    </w:p>
    <w:p w14:paraId="7CF04432" w14:textId="77777777" w:rsidR="00431AA8" w:rsidRPr="00E23840" w:rsidRDefault="00431AA8" w:rsidP="00431AA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8753F1B" w14:textId="77777777" w:rsidR="00431AA8" w:rsidRPr="00E23840" w:rsidRDefault="00431AA8" w:rsidP="00431AA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"nupf_gueip"</w:t>
      </w:r>
      <w:r w:rsidRPr="00E23840">
        <w:rPr>
          <w:noProof/>
        </w:rPr>
        <w:t>.</w:t>
      </w:r>
    </w:p>
    <w:p w14:paraId="3502BBE9" w14:textId="77777777" w:rsidR="00431AA8" w:rsidRPr="00E23840" w:rsidRDefault="00431AA8" w:rsidP="00431AA8">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44EFAFF6" w14:textId="77777777" w:rsidR="00431AA8" w:rsidRPr="00E23840" w:rsidRDefault="00431AA8" w:rsidP="00431AA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708875CD" w14:textId="6A239B88" w:rsidR="00431AA8" w:rsidRDefault="00692CC8" w:rsidP="00431AA8">
      <w:pPr>
        <w:pStyle w:val="Heading3"/>
      </w:pPr>
      <w:bookmarkStart w:id="424" w:name="_Toc98500886"/>
      <w:bookmarkStart w:id="425" w:name="_Toc104297805"/>
      <w:bookmarkStart w:id="426" w:name="_Toc104300116"/>
      <w:bookmarkStart w:id="427" w:name="_Toc122098073"/>
      <w:bookmarkStart w:id="428" w:name="_Toc130836171"/>
      <w:r>
        <w:t>6.2</w:t>
      </w:r>
      <w:r w:rsidR="00431AA8">
        <w:t>.2</w:t>
      </w:r>
      <w:r w:rsidR="00431AA8">
        <w:tab/>
        <w:t>Usage of HTTP</w:t>
      </w:r>
      <w:bookmarkEnd w:id="424"/>
      <w:bookmarkEnd w:id="425"/>
      <w:bookmarkEnd w:id="426"/>
      <w:bookmarkEnd w:id="427"/>
      <w:bookmarkEnd w:id="428"/>
    </w:p>
    <w:p w14:paraId="3E1C2EF7" w14:textId="50A68A42" w:rsidR="00431AA8" w:rsidRPr="000C5200" w:rsidRDefault="00692CC8" w:rsidP="00431AA8">
      <w:pPr>
        <w:pStyle w:val="Heading4"/>
      </w:pPr>
      <w:bookmarkStart w:id="429" w:name="_Toc98500887"/>
      <w:bookmarkStart w:id="430" w:name="_Toc104297806"/>
      <w:bookmarkStart w:id="431" w:name="_Toc104300117"/>
      <w:bookmarkStart w:id="432" w:name="_Toc122098074"/>
      <w:bookmarkStart w:id="433" w:name="_Toc130836172"/>
      <w:r>
        <w:t>6.2</w:t>
      </w:r>
      <w:r w:rsidR="00431AA8">
        <w:t>.2.1</w:t>
      </w:r>
      <w:r w:rsidR="00431AA8">
        <w:tab/>
        <w:t>General</w:t>
      </w:r>
      <w:bookmarkEnd w:id="429"/>
      <w:bookmarkEnd w:id="430"/>
      <w:bookmarkEnd w:id="431"/>
      <w:bookmarkEnd w:id="432"/>
      <w:bookmarkEnd w:id="433"/>
    </w:p>
    <w:p w14:paraId="5A427D17" w14:textId="77777777" w:rsidR="00431AA8" w:rsidRPr="00986E88" w:rsidRDefault="00431AA8" w:rsidP="00431AA8">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43C5C082" w14:textId="77777777" w:rsidR="00431AA8" w:rsidRPr="00986E88" w:rsidRDefault="00431AA8" w:rsidP="00431AA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14771D50" w14:textId="77777777" w:rsidR="00431AA8" w:rsidRPr="00986E88" w:rsidRDefault="00431AA8" w:rsidP="00431AA8">
      <w:pPr>
        <w:rPr>
          <w:noProof/>
        </w:rPr>
      </w:pPr>
      <w:r w:rsidRPr="00986E88">
        <w:rPr>
          <w:noProof/>
        </w:rPr>
        <w:t>The OpenAPI [</w:t>
      </w:r>
      <w:r>
        <w:rPr>
          <w:noProof/>
        </w:rPr>
        <w:t>6</w:t>
      </w:r>
      <w:r w:rsidRPr="00986E88">
        <w:rPr>
          <w:noProof/>
        </w:rPr>
        <w:t xml:space="preserve">] specification of HTTP messages and content bodies for the </w:t>
      </w:r>
      <w:r>
        <w:rPr>
          <w:lang w:eastAsia="zh-CN"/>
        </w:rPr>
        <w:t>Nupf_GetPrivateUEIPaddr</w:t>
      </w:r>
      <w:r w:rsidRPr="00E23840">
        <w:rPr>
          <w:noProof/>
        </w:rPr>
        <w:t xml:space="preserve"> </w:t>
      </w:r>
      <w:r>
        <w:rPr>
          <w:noProof/>
        </w:rPr>
        <w:t>API</w:t>
      </w:r>
      <w:r w:rsidRPr="00986E88">
        <w:rPr>
          <w:noProof/>
        </w:rPr>
        <w:t xml:space="preserve"> is contained in Annex A.</w:t>
      </w:r>
    </w:p>
    <w:p w14:paraId="38AC309F" w14:textId="1101E2D2" w:rsidR="00431AA8" w:rsidRPr="000C5200" w:rsidRDefault="00692CC8" w:rsidP="00431AA8">
      <w:pPr>
        <w:pStyle w:val="Heading4"/>
      </w:pPr>
      <w:bookmarkStart w:id="434" w:name="_Toc98500888"/>
      <w:bookmarkStart w:id="435" w:name="_Toc104297807"/>
      <w:bookmarkStart w:id="436" w:name="_Toc104300118"/>
      <w:bookmarkStart w:id="437" w:name="_Toc122098075"/>
      <w:bookmarkStart w:id="438" w:name="_Toc130836173"/>
      <w:r>
        <w:t>6.2</w:t>
      </w:r>
      <w:r w:rsidR="00431AA8">
        <w:t>.2.2</w:t>
      </w:r>
      <w:r w:rsidR="00431AA8">
        <w:tab/>
        <w:t>HTTP standard headers</w:t>
      </w:r>
      <w:bookmarkEnd w:id="434"/>
      <w:bookmarkEnd w:id="435"/>
      <w:bookmarkEnd w:id="436"/>
      <w:bookmarkEnd w:id="437"/>
      <w:bookmarkEnd w:id="438"/>
    </w:p>
    <w:p w14:paraId="40D22432" w14:textId="26B90400" w:rsidR="00431AA8" w:rsidRDefault="00692CC8" w:rsidP="00431AA8">
      <w:pPr>
        <w:pStyle w:val="Heading5"/>
        <w:rPr>
          <w:lang w:eastAsia="zh-CN"/>
        </w:rPr>
      </w:pPr>
      <w:bookmarkStart w:id="439" w:name="_Toc98500889"/>
      <w:bookmarkStart w:id="440" w:name="_Toc104297808"/>
      <w:bookmarkStart w:id="441" w:name="_Toc104300119"/>
      <w:bookmarkStart w:id="442" w:name="_Toc122098076"/>
      <w:bookmarkStart w:id="443" w:name="_Toc130836174"/>
      <w:r>
        <w:t>6.2</w:t>
      </w:r>
      <w:r w:rsidR="00431AA8">
        <w:t>.2.2.1</w:t>
      </w:r>
      <w:r w:rsidR="00431AA8">
        <w:rPr>
          <w:rFonts w:hint="eastAsia"/>
          <w:lang w:eastAsia="zh-CN"/>
        </w:rPr>
        <w:tab/>
      </w:r>
      <w:r w:rsidR="00431AA8">
        <w:rPr>
          <w:lang w:eastAsia="zh-CN"/>
        </w:rPr>
        <w:t>General</w:t>
      </w:r>
      <w:bookmarkEnd w:id="439"/>
      <w:bookmarkEnd w:id="440"/>
      <w:bookmarkEnd w:id="441"/>
      <w:bookmarkEnd w:id="442"/>
      <w:bookmarkEnd w:id="443"/>
    </w:p>
    <w:p w14:paraId="58C3633C" w14:textId="77777777" w:rsidR="00431AA8" w:rsidRPr="00986E88" w:rsidRDefault="00431AA8" w:rsidP="00431AA8">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AC2E32A" w14:textId="6588304A" w:rsidR="00431AA8" w:rsidRDefault="00692CC8" w:rsidP="00431AA8">
      <w:pPr>
        <w:pStyle w:val="Heading5"/>
      </w:pPr>
      <w:bookmarkStart w:id="444" w:name="_Toc98500890"/>
      <w:bookmarkStart w:id="445" w:name="_Toc104297809"/>
      <w:bookmarkStart w:id="446" w:name="_Toc104300120"/>
      <w:bookmarkStart w:id="447" w:name="_Toc122098077"/>
      <w:bookmarkStart w:id="448" w:name="_Toc130836175"/>
      <w:r>
        <w:t>6.2</w:t>
      </w:r>
      <w:r w:rsidR="00431AA8">
        <w:t>.2.2.2</w:t>
      </w:r>
      <w:r w:rsidR="00431AA8">
        <w:tab/>
        <w:t>Content type</w:t>
      </w:r>
      <w:bookmarkEnd w:id="444"/>
      <w:bookmarkEnd w:id="445"/>
      <w:bookmarkEnd w:id="446"/>
      <w:bookmarkEnd w:id="447"/>
      <w:bookmarkEnd w:id="448"/>
    </w:p>
    <w:p w14:paraId="0191B175" w14:textId="77777777" w:rsidR="00431AA8" w:rsidRDefault="00431AA8" w:rsidP="00431AA8">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4D5177E5" w14:textId="77777777" w:rsidR="00431AA8" w:rsidRPr="00986E88" w:rsidRDefault="00431AA8" w:rsidP="00431AA8">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49717458" w14:textId="2714FE37" w:rsidR="00431AA8" w:rsidRPr="000C5200" w:rsidRDefault="00692CC8" w:rsidP="00431AA8">
      <w:pPr>
        <w:pStyle w:val="Heading4"/>
      </w:pPr>
      <w:bookmarkStart w:id="449" w:name="_Toc98500891"/>
      <w:bookmarkStart w:id="450" w:name="_Toc104297810"/>
      <w:bookmarkStart w:id="451" w:name="_Toc104300121"/>
      <w:bookmarkStart w:id="452" w:name="_Toc122098078"/>
      <w:bookmarkStart w:id="453" w:name="_Toc130836176"/>
      <w:r>
        <w:t>6.2</w:t>
      </w:r>
      <w:r w:rsidR="00431AA8">
        <w:t>.2.3</w:t>
      </w:r>
      <w:r w:rsidR="00431AA8">
        <w:tab/>
        <w:t>HTTP custom headers</w:t>
      </w:r>
      <w:bookmarkEnd w:id="449"/>
      <w:bookmarkEnd w:id="450"/>
      <w:bookmarkEnd w:id="451"/>
      <w:bookmarkEnd w:id="452"/>
      <w:bookmarkEnd w:id="453"/>
    </w:p>
    <w:p w14:paraId="20892558" w14:textId="77777777" w:rsidR="00431AA8" w:rsidRDefault="00431AA8" w:rsidP="00431AA8">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4EF2B833" w14:textId="388D6D79" w:rsidR="00BE16BA" w:rsidRDefault="00802675" w:rsidP="00BE16BA">
      <w:pPr>
        <w:pStyle w:val="Heading3"/>
      </w:pPr>
      <w:bookmarkStart w:id="454" w:name="_Toc21954280"/>
      <w:bookmarkStart w:id="455" w:name="_Toc25048061"/>
      <w:bookmarkStart w:id="456" w:name="_Toc34143436"/>
      <w:bookmarkStart w:id="457" w:name="_Toc34750906"/>
      <w:bookmarkStart w:id="458" w:name="_Toc34751667"/>
      <w:bookmarkStart w:id="459" w:name="_Toc35941015"/>
      <w:bookmarkStart w:id="460" w:name="_Toc43283915"/>
      <w:bookmarkStart w:id="461" w:name="_Toc49762910"/>
      <w:bookmarkStart w:id="462" w:name="_Toc51925764"/>
      <w:bookmarkStart w:id="463" w:name="_Toc51925865"/>
      <w:bookmarkStart w:id="464" w:name="_Toc122098756"/>
      <w:bookmarkStart w:id="465" w:name="_Toc130836177"/>
      <w:r>
        <w:lastRenderedPageBreak/>
        <w:t>6.2</w:t>
      </w:r>
      <w:r w:rsidR="00BE16BA">
        <w:t>.3</w:t>
      </w:r>
      <w:r w:rsidR="00BE16BA">
        <w:tab/>
        <w:t>Resources</w:t>
      </w:r>
      <w:bookmarkEnd w:id="454"/>
      <w:bookmarkEnd w:id="455"/>
      <w:bookmarkEnd w:id="456"/>
      <w:bookmarkEnd w:id="457"/>
      <w:bookmarkEnd w:id="458"/>
      <w:bookmarkEnd w:id="459"/>
      <w:bookmarkEnd w:id="460"/>
      <w:bookmarkEnd w:id="461"/>
      <w:bookmarkEnd w:id="462"/>
      <w:bookmarkEnd w:id="463"/>
      <w:bookmarkEnd w:id="464"/>
      <w:bookmarkEnd w:id="465"/>
    </w:p>
    <w:p w14:paraId="50915744" w14:textId="4A70BBBD" w:rsidR="00BE16BA" w:rsidRPr="000A7435" w:rsidRDefault="00BE16BA" w:rsidP="00BE16BA">
      <w:pPr>
        <w:pStyle w:val="Heading4"/>
      </w:pPr>
      <w:bookmarkStart w:id="466" w:name="_Toc21954281"/>
      <w:bookmarkStart w:id="467" w:name="_Toc25048062"/>
      <w:bookmarkStart w:id="468" w:name="_Toc34143437"/>
      <w:bookmarkStart w:id="469" w:name="_Toc34750907"/>
      <w:bookmarkStart w:id="470" w:name="_Toc34751668"/>
      <w:bookmarkStart w:id="471" w:name="_Toc35941016"/>
      <w:bookmarkStart w:id="472" w:name="_Toc43283916"/>
      <w:bookmarkStart w:id="473" w:name="_Toc49762911"/>
      <w:bookmarkStart w:id="474" w:name="_Toc51925765"/>
      <w:bookmarkStart w:id="475" w:name="_Toc51925866"/>
      <w:bookmarkStart w:id="476" w:name="_Toc122098757"/>
      <w:bookmarkStart w:id="477" w:name="_Toc130836178"/>
      <w:r>
        <w:t>6.2.3.1</w:t>
      </w:r>
      <w:r>
        <w:tab/>
        <w:t>Overview</w:t>
      </w:r>
      <w:bookmarkEnd w:id="466"/>
      <w:bookmarkEnd w:id="467"/>
      <w:bookmarkEnd w:id="468"/>
      <w:bookmarkEnd w:id="469"/>
      <w:bookmarkEnd w:id="470"/>
      <w:bookmarkEnd w:id="471"/>
      <w:bookmarkEnd w:id="472"/>
      <w:bookmarkEnd w:id="473"/>
      <w:bookmarkEnd w:id="474"/>
      <w:bookmarkEnd w:id="475"/>
      <w:bookmarkEnd w:id="476"/>
      <w:bookmarkEnd w:id="477"/>
    </w:p>
    <w:p w14:paraId="3175B94C" w14:textId="77777777" w:rsidR="00BE16BA" w:rsidRDefault="00BE16BA" w:rsidP="00BE16BA">
      <w:pPr>
        <w:pStyle w:val="TH"/>
        <w:rPr>
          <w:rFonts w:eastAsia="DengXian"/>
        </w:rPr>
      </w:pPr>
      <w:r>
        <w:rPr>
          <w:rFonts w:eastAsia="DengXian"/>
        </w:rPr>
        <w:object w:dxaOrig="6331" w:dyaOrig="5411" w14:anchorId="23168193">
          <v:shape id="_x0000_i1031" type="#_x0000_t75" style="width:223.45pt;height:135.85pt" o:ole="">
            <v:imagedata r:id="rId24" o:title="" croptop="-121f" cropbottom=".5" cropright="19080f"/>
          </v:shape>
          <o:OLEObject Type="Embed" ProgID="Visio.Drawing.15" ShapeID="_x0000_i1031" DrawAspect="Content" ObjectID="_1741448895" r:id="rId25"/>
        </w:object>
      </w:r>
    </w:p>
    <w:p w14:paraId="0C526ABC" w14:textId="245BBCE8" w:rsidR="00BE16BA" w:rsidRPr="008C18E3" w:rsidRDefault="00BE16BA" w:rsidP="00BE16BA">
      <w:pPr>
        <w:pStyle w:val="TF"/>
      </w:pPr>
      <w:r w:rsidRPr="008C18E3">
        <w:t xml:space="preserve">Figure </w:t>
      </w:r>
      <w:r w:rsidR="00802675">
        <w:t>6.2</w:t>
      </w:r>
      <w:r>
        <w:t>.3.1</w:t>
      </w:r>
      <w:r w:rsidRPr="008C18E3">
        <w:t xml:space="preserve">-1: </w:t>
      </w:r>
      <w:r>
        <w:t xml:space="preserve">Resource </w:t>
      </w:r>
      <w:r w:rsidRPr="008C18E3">
        <w:t xml:space="preserve">URI structure of the </w:t>
      </w:r>
      <w:r>
        <w:rPr>
          <w:lang w:eastAsia="zh-CN"/>
        </w:rPr>
        <w:t>Nupf_GetPrivateUEIPaddr</w:t>
      </w:r>
      <w:r w:rsidRPr="008C18E3">
        <w:t xml:space="preserve"> API</w:t>
      </w:r>
    </w:p>
    <w:p w14:paraId="50D564C5" w14:textId="7EA69C00" w:rsidR="00BE16BA" w:rsidRDefault="00BE16BA" w:rsidP="00BE16BA">
      <w:r>
        <w:t xml:space="preserve">Table </w:t>
      </w:r>
      <w:r w:rsidR="00802675">
        <w:t>6.2</w:t>
      </w:r>
      <w:r>
        <w:t>.3.1-1 provides an overview of the resources and applicable HTTP methods.</w:t>
      </w:r>
    </w:p>
    <w:p w14:paraId="2587B56E" w14:textId="740B1804" w:rsidR="00BE16BA" w:rsidRPr="00384E92" w:rsidRDefault="00BE16BA" w:rsidP="00BE16BA">
      <w:pPr>
        <w:pStyle w:val="TH"/>
      </w:pPr>
      <w:r w:rsidRPr="00384E92">
        <w:t>Table 6.</w:t>
      </w:r>
      <w:r w:rsidR="00CA5D92">
        <w:t>2</w:t>
      </w:r>
      <w:r>
        <w:t>.3.1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4"/>
        <w:gridCol w:w="3171"/>
        <w:gridCol w:w="957"/>
        <w:gridCol w:w="3949"/>
      </w:tblGrid>
      <w:tr w:rsidR="00BE16BA" w:rsidRPr="00384E92" w14:paraId="3F368643" w14:textId="77777777" w:rsidTr="000E042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480AF6" w14:textId="77777777" w:rsidR="00BE16BA" w:rsidRPr="008C18E3" w:rsidRDefault="00BE16BA" w:rsidP="00D01383">
            <w:pPr>
              <w:pStyle w:val="TAH"/>
            </w:pPr>
            <w:r w:rsidRPr="008C18E3">
              <w:t>Resource name</w:t>
            </w:r>
          </w:p>
        </w:tc>
        <w:tc>
          <w:tcPr>
            <w:tcW w:w="1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95C95" w14:textId="77777777" w:rsidR="00BE16BA" w:rsidRPr="008C18E3" w:rsidRDefault="00BE16BA" w:rsidP="00D01383">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C1721C" w14:textId="77777777" w:rsidR="00BE16BA" w:rsidRPr="008C18E3" w:rsidRDefault="00BE16BA" w:rsidP="00D01383">
            <w:pPr>
              <w:pStyle w:val="TAH"/>
            </w:pPr>
            <w:r w:rsidRPr="008C18E3">
              <w:t>HTTP method</w:t>
            </w:r>
            <w:r>
              <w:t xml:space="preserve"> or custom operation</w:t>
            </w:r>
          </w:p>
        </w:tc>
        <w:tc>
          <w:tcPr>
            <w:tcW w:w="20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435591" w14:textId="77777777" w:rsidR="00BE16BA" w:rsidRPr="008C18E3" w:rsidRDefault="00BE16BA" w:rsidP="00D01383">
            <w:pPr>
              <w:pStyle w:val="TAH"/>
            </w:pPr>
            <w:r>
              <w:t>Description</w:t>
            </w:r>
          </w:p>
        </w:tc>
      </w:tr>
      <w:tr w:rsidR="00BE16BA" w:rsidRPr="00384E92" w14:paraId="1B06F990" w14:textId="77777777" w:rsidTr="000E0428">
        <w:trPr>
          <w:trHeight w:val="446"/>
          <w:jc w:val="center"/>
        </w:trPr>
        <w:tc>
          <w:tcPr>
            <w:tcW w:w="807" w:type="pct"/>
            <w:tcBorders>
              <w:left w:val="single" w:sz="4" w:space="0" w:color="auto"/>
              <w:bottom w:val="single" w:sz="4" w:space="0" w:color="auto"/>
              <w:right w:val="single" w:sz="4" w:space="0" w:color="auto"/>
            </w:tcBorders>
          </w:tcPr>
          <w:p w14:paraId="345307E2" w14:textId="195AA71A" w:rsidR="00BE16BA" w:rsidRPr="00384E92" w:rsidRDefault="00BE16BA" w:rsidP="00C315B4">
            <w:pPr>
              <w:pStyle w:val="TAL"/>
            </w:pPr>
            <w:r>
              <w:t>UE IP Address Info</w:t>
            </w:r>
          </w:p>
        </w:tc>
        <w:tc>
          <w:tcPr>
            <w:tcW w:w="1646" w:type="pct"/>
            <w:tcBorders>
              <w:top w:val="single" w:sz="4" w:space="0" w:color="auto"/>
              <w:left w:val="single" w:sz="4" w:space="0" w:color="auto"/>
              <w:bottom w:val="single" w:sz="4" w:space="0" w:color="auto"/>
              <w:right w:val="single" w:sz="4" w:space="0" w:color="auto"/>
            </w:tcBorders>
          </w:tcPr>
          <w:p w14:paraId="05F0DABE" w14:textId="37D8655C" w:rsidR="00BE16BA" w:rsidRPr="00384E92" w:rsidRDefault="00BE16BA" w:rsidP="00C315B4">
            <w:pPr>
              <w:pStyle w:val="TAL"/>
            </w:pPr>
            <w:r>
              <w:rPr>
                <w:lang w:val="en-US"/>
              </w:rPr>
              <w:t>/ue-ip-info</w:t>
            </w:r>
          </w:p>
        </w:tc>
        <w:tc>
          <w:tcPr>
            <w:tcW w:w="497" w:type="pct"/>
            <w:tcBorders>
              <w:top w:val="single" w:sz="4" w:space="0" w:color="auto"/>
              <w:left w:val="single" w:sz="4" w:space="0" w:color="auto"/>
              <w:right w:val="single" w:sz="4" w:space="0" w:color="auto"/>
            </w:tcBorders>
          </w:tcPr>
          <w:p w14:paraId="04045D01" w14:textId="77777777" w:rsidR="00BE16BA" w:rsidRDefault="00BE16BA" w:rsidP="00D01383">
            <w:pPr>
              <w:pStyle w:val="TAL"/>
            </w:pPr>
            <w:r>
              <w:rPr>
                <w:lang w:val="en-US"/>
              </w:rPr>
              <w:t>GET</w:t>
            </w:r>
          </w:p>
        </w:tc>
        <w:tc>
          <w:tcPr>
            <w:tcW w:w="2050" w:type="pct"/>
            <w:tcBorders>
              <w:top w:val="single" w:sz="4" w:space="0" w:color="auto"/>
              <w:left w:val="single" w:sz="4" w:space="0" w:color="auto"/>
              <w:right w:val="single" w:sz="4" w:space="0" w:color="auto"/>
            </w:tcBorders>
          </w:tcPr>
          <w:p w14:paraId="3670A8C2" w14:textId="77777777" w:rsidR="00BE16BA" w:rsidRPr="008C18E3" w:rsidRDefault="00BE16BA" w:rsidP="00D01383">
            <w:pPr>
              <w:pStyle w:val="TAL"/>
            </w:pPr>
            <w:r>
              <w:rPr>
                <w:lang w:eastAsia="zh-CN"/>
              </w:rPr>
              <w:t>Nupf_GetPrivateUEIPaddr</w:t>
            </w:r>
            <w:r>
              <w:t>_Get</w:t>
            </w:r>
          </w:p>
        </w:tc>
      </w:tr>
    </w:tbl>
    <w:p w14:paraId="1B108F2C" w14:textId="77777777" w:rsidR="00BE16BA" w:rsidRPr="00A72234" w:rsidRDefault="00BE16BA" w:rsidP="00BE16BA">
      <w:pPr>
        <w:rPr>
          <w:lang w:eastAsia="zh-CN"/>
        </w:rPr>
      </w:pPr>
    </w:p>
    <w:p w14:paraId="7F5B6366" w14:textId="58B22929" w:rsidR="00A72234" w:rsidRDefault="00802675" w:rsidP="00A72234">
      <w:pPr>
        <w:pStyle w:val="Heading4"/>
      </w:pPr>
      <w:bookmarkStart w:id="478" w:name="_Toc21954282"/>
      <w:bookmarkStart w:id="479" w:name="_Toc25048063"/>
      <w:bookmarkStart w:id="480" w:name="_Toc34143438"/>
      <w:bookmarkStart w:id="481" w:name="_Toc34750908"/>
      <w:bookmarkStart w:id="482" w:name="_Toc34751669"/>
      <w:bookmarkStart w:id="483" w:name="_Toc35941017"/>
      <w:bookmarkStart w:id="484" w:name="_Toc43283917"/>
      <w:bookmarkStart w:id="485" w:name="_Toc49762912"/>
      <w:bookmarkStart w:id="486" w:name="_Toc51925766"/>
      <w:bookmarkStart w:id="487" w:name="_Toc51925867"/>
      <w:bookmarkStart w:id="488" w:name="_Toc122098758"/>
      <w:bookmarkStart w:id="489" w:name="_Toc130836179"/>
      <w:r>
        <w:t>6.2</w:t>
      </w:r>
      <w:r w:rsidR="00A72234">
        <w:t>.3.2</w:t>
      </w:r>
      <w:r w:rsidR="00A72234">
        <w:tab/>
        <w:t xml:space="preserve">Resource: </w:t>
      </w:r>
      <w:bookmarkEnd w:id="478"/>
      <w:bookmarkEnd w:id="479"/>
      <w:bookmarkEnd w:id="480"/>
      <w:bookmarkEnd w:id="481"/>
      <w:bookmarkEnd w:id="482"/>
      <w:bookmarkEnd w:id="483"/>
      <w:bookmarkEnd w:id="484"/>
      <w:bookmarkEnd w:id="485"/>
      <w:bookmarkEnd w:id="486"/>
      <w:bookmarkEnd w:id="487"/>
      <w:bookmarkEnd w:id="488"/>
      <w:r w:rsidR="00A72234">
        <w:t>UE IP Address Info</w:t>
      </w:r>
      <w:bookmarkEnd w:id="489"/>
    </w:p>
    <w:p w14:paraId="70013ADC" w14:textId="326D854C" w:rsidR="00A72234" w:rsidRDefault="00802675" w:rsidP="00A72234">
      <w:pPr>
        <w:pStyle w:val="Heading5"/>
      </w:pPr>
      <w:bookmarkStart w:id="490" w:name="_Toc21954283"/>
      <w:bookmarkStart w:id="491" w:name="_Toc25048064"/>
      <w:bookmarkStart w:id="492" w:name="_Toc34143439"/>
      <w:bookmarkStart w:id="493" w:name="_Toc34750909"/>
      <w:bookmarkStart w:id="494" w:name="_Toc34751670"/>
      <w:bookmarkStart w:id="495" w:name="_Toc35941018"/>
      <w:bookmarkStart w:id="496" w:name="_Toc43283918"/>
      <w:bookmarkStart w:id="497" w:name="_Toc49762913"/>
      <w:bookmarkStart w:id="498" w:name="_Toc51925767"/>
      <w:bookmarkStart w:id="499" w:name="_Toc51925868"/>
      <w:bookmarkStart w:id="500" w:name="_Toc122098759"/>
      <w:bookmarkStart w:id="501" w:name="_Toc130836180"/>
      <w:r>
        <w:t>6.2</w:t>
      </w:r>
      <w:r w:rsidR="00A72234">
        <w:t>.3.2.1</w:t>
      </w:r>
      <w:r w:rsidR="00A72234">
        <w:tab/>
        <w:t>Description</w:t>
      </w:r>
      <w:bookmarkEnd w:id="490"/>
      <w:bookmarkEnd w:id="491"/>
      <w:bookmarkEnd w:id="492"/>
      <w:bookmarkEnd w:id="493"/>
      <w:bookmarkEnd w:id="494"/>
      <w:bookmarkEnd w:id="495"/>
      <w:bookmarkEnd w:id="496"/>
      <w:bookmarkEnd w:id="497"/>
      <w:bookmarkEnd w:id="498"/>
      <w:bookmarkEnd w:id="499"/>
      <w:bookmarkEnd w:id="500"/>
      <w:bookmarkEnd w:id="501"/>
    </w:p>
    <w:p w14:paraId="7A3BFF08" w14:textId="77777777" w:rsidR="00A72234" w:rsidRDefault="00A72234" w:rsidP="00A72234">
      <w:r>
        <w:t>This resource represents the UE IP Address Info of all the PDU sessions served by the UPF.</w:t>
      </w:r>
    </w:p>
    <w:p w14:paraId="6AB3D282" w14:textId="77777777" w:rsidR="00A72234" w:rsidRDefault="00A72234" w:rsidP="00A72234">
      <w:r>
        <w:t>This resource is modelled with the Document archetype (see clause C.2 of 3GPP TS 29.501 [5]).</w:t>
      </w:r>
    </w:p>
    <w:p w14:paraId="0F9FC821" w14:textId="2EBB9006" w:rsidR="00A72234" w:rsidRDefault="00802675" w:rsidP="00A72234">
      <w:pPr>
        <w:pStyle w:val="Heading5"/>
      </w:pPr>
      <w:bookmarkStart w:id="502" w:name="_Toc21954284"/>
      <w:bookmarkStart w:id="503" w:name="_Toc25048065"/>
      <w:bookmarkStart w:id="504" w:name="_Toc34143440"/>
      <w:bookmarkStart w:id="505" w:name="_Toc34750910"/>
      <w:bookmarkStart w:id="506" w:name="_Toc34751671"/>
      <w:bookmarkStart w:id="507" w:name="_Toc35941019"/>
      <w:bookmarkStart w:id="508" w:name="_Toc43283919"/>
      <w:bookmarkStart w:id="509" w:name="_Toc49762914"/>
      <w:bookmarkStart w:id="510" w:name="_Toc51925768"/>
      <w:bookmarkStart w:id="511" w:name="_Toc51925869"/>
      <w:bookmarkStart w:id="512" w:name="_Toc122098760"/>
      <w:bookmarkStart w:id="513" w:name="_Toc130836181"/>
      <w:r>
        <w:t>6.2</w:t>
      </w:r>
      <w:r w:rsidR="00A72234">
        <w:t>.3.2.2</w:t>
      </w:r>
      <w:r w:rsidR="00A72234">
        <w:tab/>
        <w:t>Resource Definition</w:t>
      </w:r>
      <w:bookmarkEnd w:id="502"/>
      <w:bookmarkEnd w:id="503"/>
      <w:bookmarkEnd w:id="504"/>
      <w:bookmarkEnd w:id="505"/>
      <w:bookmarkEnd w:id="506"/>
      <w:bookmarkEnd w:id="507"/>
      <w:bookmarkEnd w:id="508"/>
      <w:bookmarkEnd w:id="509"/>
      <w:bookmarkEnd w:id="510"/>
      <w:bookmarkEnd w:id="511"/>
      <w:bookmarkEnd w:id="512"/>
      <w:bookmarkEnd w:id="513"/>
    </w:p>
    <w:p w14:paraId="7FCD59F9" w14:textId="77777777" w:rsidR="00A72234" w:rsidRDefault="00A72234" w:rsidP="00A72234">
      <w:r>
        <w:t xml:space="preserve">Resource URI: </w:t>
      </w:r>
      <w:r>
        <w:rPr>
          <w:b/>
        </w:rPr>
        <w:t>{apiRoot}/nupf_gueip/&lt;apiVersion&gt;/ue-ip-info</w:t>
      </w:r>
    </w:p>
    <w:p w14:paraId="0401AA4F" w14:textId="0C12F581" w:rsidR="00A72234" w:rsidRDefault="00A72234" w:rsidP="00A72234">
      <w:pPr>
        <w:rPr>
          <w:rFonts w:ascii="Arial" w:hAnsi="Arial" w:cs="Arial"/>
        </w:rPr>
      </w:pPr>
      <w:r w:rsidRPr="00FF446D">
        <w:t>This resource shall support the resource URI variables defined in table </w:t>
      </w:r>
      <w:r w:rsidR="00802675">
        <w:t>6.2</w:t>
      </w:r>
      <w:r w:rsidRPr="00FF446D">
        <w:t>.3.2.2-1.</w:t>
      </w:r>
    </w:p>
    <w:p w14:paraId="4EEF4E1F" w14:textId="1152D75F" w:rsidR="00A72234" w:rsidRDefault="00A72234" w:rsidP="00A72234">
      <w:pPr>
        <w:pStyle w:val="TH"/>
        <w:rPr>
          <w:rFonts w:cs="Arial"/>
        </w:rPr>
      </w:pPr>
      <w:r>
        <w:t>Table </w:t>
      </w:r>
      <w:r w:rsidR="00802675">
        <w:t>6.2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72234" w:rsidRPr="00B12CFB" w14:paraId="0F3405C1"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94E8A8" w14:textId="77777777" w:rsidR="00A72234" w:rsidRDefault="00A72234" w:rsidP="00D01383">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AE565C" w14:textId="77777777" w:rsidR="00A72234" w:rsidRDefault="00A72234" w:rsidP="00D01383">
            <w:pPr>
              <w:pStyle w:val="TAH"/>
            </w:pPr>
            <w:r>
              <w:t>Definition</w:t>
            </w:r>
          </w:p>
        </w:tc>
      </w:tr>
      <w:tr w:rsidR="00A72234" w:rsidRPr="00B12CFB" w14:paraId="3E928CA8"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CD7A07" w14:textId="77777777" w:rsidR="00A72234" w:rsidRDefault="00A72234" w:rsidP="00D01383">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CF523C" w14:textId="6678AE4F" w:rsidR="00A72234" w:rsidRDefault="00A72234" w:rsidP="00D01383">
            <w:pPr>
              <w:pStyle w:val="TAL"/>
            </w:pPr>
            <w:r>
              <w:t>See clause</w:t>
            </w:r>
            <w:r>
              <w:rPr>
                <w:lang w:val="en-US" w:eastAsia="zh-CN"/>
              </w:rPr>
              <w:t> </w:t>
            </w:r>
            <w:r w:rsidR="00802675">
              <w:t>6.2</w:t>
            </w:r>
            <w:r>
              <w:t>.1</w:t>
            </w:r>
          </w:p>
        </w:tc>
      </w:tr>
      <w:tr w:rsidR="00A72234" w14:paraId="5F330302"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2AE01A" w14:textId="77777777" w:rsidR="00A72234" w:rsidRDefault="00A72234" w:rsidP="00D01383">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E3FB78" w14:textId="42565B17" w:rsidR="00A72234" w:rsidRDefault="00A72234" w:rsidP="00D01383">
            <w:pPr>
              <w:pStyle w:val="TAL"/>
            </w:pPr>
            <w:r>
              <w:t>See clause </w:t>
            </w:r>
            <w:r w:rsidR="00802675">
              <w:t>6.2</w:t>
            </w:r>
            <w:r>
              <w:t>.1</w:t>
            </w:r>
          </w:p>
        </w:tc>
      </w:tr>
    </w:tbl>
    <w:p w14:paraId="43074A74" w14:textId="77777777" w:rsidR="00A72234" w:rsidRPr="00384E92" w:rsidRDefault="00A72234" w:rsidP="00A72234"/>
    <w:p w14:paraId="09C01F1B" w14:textId="7628BD60" w:rsidR="00A72234" w:rsidRDefault="00802675" w:rsidP="00A72234">
      <w:pPr>
        <w:pStyle w:val="Heading5"/>
      </w:pPr>
      <w:bookmarkStart w:id="514" w:name="_Toc21954285"/>
      <w:bookmarkStart w:id="515" w:name="_Toc25048066"/>
      <w:bookmarkStart w:id="516" w:name="_Toc34143441"/>
      <w:bookmarkStart w:id="517" w:name="_Toc34750911"/>
      <w:bookmarkStart w:id="518" w:name="_Toc34751672"/>
      <w:bookmarkStart w:id="519" w:name="_Toc35941020"/>
      <w:bookmarkStart w:id="520" w:name="_Toc43283920"/>
      <w:bookmarkStart w:id="521" w:name="_Toc49762915"/>
      <w:bookmarkStart w:id="522" w:name="_Toc51925769"/>
      <w:bookmarkStart w:id="523" w:name="_Toc51925870"/>
      <w:bookmarkStart w:id="524" w:name="_Toc122098761"/>
      <w:bookmarkStart w:id="525" w:name="_Toc130836182"/>
      <w:r>
        <w:t>6.2</w:t>
      </w:r>
      <w:r w:rsidR="00A72234">
        <w:t>.3.2.3</w:t>
      </w:r>
      <w:r w:rsidR="00A72234">
        <w:tab/>
        <w:t>Resource Standard Methods</w:t>
      </w:r>
      <w:bookmarkEnd w:id="514"/>
      <w:bookmarkEnd w:id="515"/>
      <w:bookmarkEnd w:id="516"/>
      <w:bookmarkEnd w:id="517"/>
      <w:bookmarkEnd w:id="518"/>
      <w:bookmarkEnd w:id="519"/>
      <w:bookmarkEnd w:id="520"/>
      <w:bookmarkEnd w:id="521"/>
      <w:bookmarkEnd w:id="522"/>
      <w:bookmarkEnd w:id="523"/>
      <w:bookmarkEnd w:id="524"/>
      <w:bookmarkEnd w:id="525"/>
    </w:p>
    <w:p w14:paraId="2A7615EB" w14:textId="259A16D9" w:rsidR="00A72234" w:rsidRPr="004309C9" w:rsidRDefault="00802675" w:rsidP="000E0428">
      <w:pPr>
        <w:pStyle w:val="H6"/>
      </w:pPr>
      <w:bookmarkStart w:id="526" w:name="_Toc21954286"/>
      <w:bookmarkStart w:id="527" w:name="_Toc25048067"/>
      <w:bookmarkStart w:id="528" w:name="_Toc34143442"/>
      <w:bookmarkStart w:id="529" w:name="_Toc34750912"/>
      <w:bookmarkStart w:id="530" w:name="_Toc34751673"/>
      <w:bookmarkStart w:id="531" w:name="_Toc35941021"/>
      <w:bookmarkStart w:id="532" w:name="_Toc43283921"/>
      <w:bookmarkStart w:id="533" w:name="_Toc49762916"/>
      <w:bookmarkStart w:id="534" w:name="_Toc51925770"/>
      <w:bookmarkStart w:id="535" w:name="_Toc51925871"/>
      <w:bookmarkStart w:id="536" w:name="_Toc122098762"/>
      <w:r>
        <w:t>6.2</w:t>
      </w:r>
      <w:r w:rsidR="00A72234" w:rsidRPr="004309C9">
        <w:t>.3.2.3.1</w:t>
      </w:r>
      <w:r w:rsidR="00A72234" w:rsidRPr="004309C9">
        <w:tab/>
        <w:t>GET</w:t>
      </w:r>
      <w:bookmarkEnd w:id="526"/>
      <w:bookmarkEnd w:id="527"/>
      <w:bookmarkEnd w:id="528"/>
      <w:bookmarkEnd w:id="529"/>
      <w:bookmarkEnd w:id="530"/>
      <w:bookmarkEnd w:id="531"/>
      <w:bookmarkEnd w:id="532"/>
      <w:bookmarkEnd w:id="533"/>
      <w:bookmarkEnd w:id="534"/>
      <w:bookmarkEnd w:id="535"/>
      <w:bookmarkEnd w:id="536"/>
    </w:p>
    <w:p w14:paraId="0F339A50" w14:textId="77777777" w:rsidR="00A72234" w:rsidRDefault="00A72234" w:rsidP="00A72234">
      <w:r>
        <w:t>This operation retrieves the UE IP Info of a PDU session, which contains the UE's PDU Session (private) IP address, by querying the UPF with the NATed UE's public IP address and an optional Port number.</w:t>
      </w:r>
    </w:p>
    <w:p w14:paraId="49B39C8B" w14:textId="0FEEE8B1" w:rsidR="00A72234" w:rsidRDefault="00A72234" w:rsidP="00A72234">
      <w:r>
        <w:t xml:space="preserve">This method shall support the URI query parameters specified in table </w:t>
      </w:r>
      <w:r w:rsidR="00802675">
        <w:t>6.2</w:t>
      </w:r>
      <w:r>
        <w:t>.3.2.3.1-1.</w:t>
      </w:r>
    </w:p>
    <w:p w14:paraId="0A896428" w14:textId="4703B345" w:rsidR="00A72234" w:rsidRPr="00384E92" w:rsidRDefault="00A72234" w:rsidP="00A72234">
      <w:pPr>
        <w:pStyle w:val="TH"/>
        <w:rPr>
          <w:rFonts w:cs="Arial"/>
        </w:rPr>
      </w:pPr>
      <w:r w:rsidRPr="00384E92">
        <w:lastRenderedPageBreak/>
        <w:t xml:space="preserve">Table </w:t>
      </w:r>
      <w:r w:rsidR="00802675">
        <w:t>6.2</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A72234" w:rsidRPr="00384E92" w14:paraId="741A9D62" w14:textId="77777777" w:rsidTr="00D0138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3D3F5F9" w14:textId="77777777" w:rsidR="00A72234" w:rsidRPr="001769FF" w:rsidRDefault="00A72234" w:rsidP="00D01383">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902814" w14:textId="77777777" w:rsidR="00A72234" w:rsidRPr="001769FF" w:rsidRDefault="00A72234" w:rsidP="00D01383">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65E39D9" w14:textId="77777777" w:rsidR="00A72234" w:rsidRPr="001769FF" w:rsidRDefault="00A72234" w:rsidP="00D0138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7DDDE3F" w14:textId="77777777" w:rsidR="00A72234" w:rsidRPr="001769FF" w:rsidRDefault="00A72234" w:rsidP="00D01383">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5A3FB5E" w14:textId="77777777" w:rsidR="00A72234" w:rsidRPr="001769FF" w:rsidRDefault="00A72234" w:rsidP="00D01383">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3EEF0EE1" w14:textId="77777777" w:rsidR="00A72234" w:rsidRDefault="00A72234" w:rsidP="00D01383">
            <w:pPr>
              <w:pStyle w:val="TAH"/>
            </w:pPr>
            <w:r>
              <w:t>Applicability</w:t>
            </w:r>
          </w:p>
        </w:tc>
      </w:tr>
      <w:tr w:rsidR="00A72234" w:rsidRPr="00384E92" w14:paraId="1800624D"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C14BC07" w14:textId="77777777" w:rsidR="00A72234" w:rsidRPr="001769FF" w:rsidRDefault="00A72234" w:rsidP="00D01383">
            <w:pPr>
              <w:pStyle w:val="TAL"/>
            </w:pPr>
            <w:r>
              <w:rPr>
                <w:lang w:val="es-ES"/>
              </w:rPr>
              <w:t>ue-ipv4-address</w:t>
            </w:r>
          </w:p>
        </w:tc>
        <w:tc>
          <w:tcPr>
            <w:tcW w:w="732" w:type="pct"/>
            <w:tcBorders>
              <w:top w:val="single" w:sz="4" w:space="0" w:color="auto"/>
              <w:left w:val="single" w:sz="6" w:space="0" w:color="000000"/>
              <w:bottom w:val="single" w:sz="4" w:space="0" w:color="auto"/>
              <w:right w:val="single" w:sz="6" w:space="0" w:color="000000"/>
            </w:tcBorders>
          </w:tcPr>
          <w:p w14:paraId="027E231A" w14:textId="77777777" w:rsidR="00A72234" w:rsidRPr="001769FF" w:rsidRDefault="00A72234" w:rsidP="00D01383">
            <w:pPr>
              <w:pStyle w:val="TAL"/>
            </w:pPr>
            <w:r w:rsidRPr="00690A26">
              <w:t>Ipv4Addr</w:t>
            </w:r>
          </w:p>
        </w:tc>
        <w:tc>
          <w:tcPr>
            <w:tcW w:w="215" w:type="pct"/>
            <w:tcBorders>
              <w:top w:val="single" w:sz="4" w:space="0" w:color="auto"/>
              <w:left w:val="single" w:sz="6" w:space="0" w:color="000000"/>
              <w:bottom w:val="single" w:sz="4" w:space="0" w:color="auto"/>
              <w:right w:val="single" w:sz="6" w:space="0" w:color="000000"/>
            </w:tcBorders>
          </w:tcPr>
          <w:p w14:paraId="3C1545A8" w14:textId="77777777" w:rsidR="00A72234" w:rsidRPr="001769FF"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71E1421" w14:textId="77777777" w:rsidR="00A72234" w:rsidRPr="001769FF" w:rsidRDefault="00A72234" w:rsidP="00D01383">
            <w:pPr>
              <w:pStyle w:val="TAL"/>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7F6F526" w14:textId="77777777" w:rsidR="00A72234" w:rsidRDefault="00A72234" w:rsidP="00D01383">
            <w:pPr>
              <w:pStyle w:val="TAL"/>
              <w:rPr>
                <w:lang w:val="es-ES"/>
              </w:rPr>
            </w:pPr>
            <w:r>
              <w:rPr>
                <w:lang w:val="es-ES"/>
              </w:rPr>
              <w:t>UE's IPv4 address</w:t>
            </w:r>
          </w:p>
          <w:p w14:paraId="5827B7BA" w14:textId="77777777" w:rsidR="00A72234" w:rsidRPr="001769FF" w:rsidRDefault="00A72234" w:rsidP="00D01383">
            <w:pPr>
              <w:pStyle w:val="TAL"/>
            </w:pPr>
          </w:p>
        </w:tc>
        <w:tc>
          <w:tcPr>
            <w:tcW w:w="795" w:type="pct"/>
            <w:tcBorders>
              <w:top w:val="single" w:sz="4" w:space="0" w:color="auto"/>
              <w:left w:val="single" w:sz="6" w:space="0" w:color="000000"/>
              <w:bottom w:val="single" w:sz="4" w:space="0" w:color="auto"/>
              <w:right w:val="single" w:sz="6" w:space="0" w:color="000000"/>
            </w:tcBorders>
          </w:tcPr>
          <w:p w14:paraId="06C03D68" w14:textId="77777777" w:rsidR="00A72234" w:rsidRPr="001769FF" w:rsidRDefault="00A72234" w:rsidP="00D01383">
            <w:pPr>
              <w:pStyle w:val="TAL"/>
            </w:pPr>
          </w:p>
        </w:tc>
      </w:tr>
      <w:tr w:rsidR="00A72234" w:rsidRPr="00384E92" w14:paraId="46A786E3"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1C7DB31" w14:textId="77777777" w:rsidR="00A72234" w:rsidRDefault="00A72234" w:rsidP="00D01383">
            <w:pPr>
              <w:pStyle w:val="TAL"/>
              <w:rPr>
                <w:lang w:val="es-ES"/>
              </w:rPr>
            </w:pPr>
            <w:r>
              <w:rPr>
                <w:lang w:val="es-ES"/>
              </w:rPr>
              <w:t>ue-ipv6-prefix</w:t>
            </w:r>
          </w:p>
        </w:tc>
        <w:tc>
          <w:tcPr>
            <w:tcW w:w="732" w:type="pct"/>
            <w:tcBorders>
              <w:top w:val="single" w:sz="4" w:space="0" w:color="auto"/>
              <w:left w:val="single" w:sz="6" w:space="0" w:color="000000"/>
              <w:bottom w:val="single" w:sz="4" w:space="0" w:color="auto"/>
              <w:right w:val="single" w:sz="6" w:space="0" w:color="000000"/>
            </w:tcBorders>
          </w:tcPr>
          <w:p w14:paraId="4B30E1FC" w14:textId="77777777" w:rsidR="00A72234" w:rsidRDefault="00A72234" w:rsidP="00D01383">
            <w:pPr>
              <w:pStyle w:val="TAL"/>
              <w:rPr>
                <w:lang w:val="es-ES"/>
              </w:rPr>
            </w:pPr>
            <w:r w:rsidRPr="00690A26">
              <w:t>Ipv6Prefix</w:t>
            </w:r>
          </w:p>
        </w:tc>
        <w:tc>
          <w:tcPr>
            <w:tcW w:w="215" w:type="pct"/>
            <w:tcBorders>
              <w:top w:val="single" w:sz="4" w:space="0" w:color="auto"/>
              <w:left w:val="single" w:sz="6" w:space="0" w:color="000000"/>
              <w:bottom w:val="single" w:sz="4" w:space="0" w:color="auto"/>
              <w:right w:val="single" w:sz="6" w:space="0" w:color="000000"/>
            </w:tcBorders>
          </w:tcPr>
          <w:p w14:paraId="2D5A4BB4"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7C16F2FB" w14:textId="77777777" w:rsidR="00A72234" w:rsidDel="008A791B" w:rsidRDefault="00A72234" w:rsidP="00D01383">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1774890A" w14:textId="77777777" w:rsidR="00A72234" w:rsidRDefault="00A72234" w:rsidP="00D01383">
            <w:pPr>
              <w:pStyle w:val="TAL"/>
              <w:rPr>
                <w:lang w:val="es-ES"/>
              </w:rPr>
            </w:pPr>
            <w:r>
              <w:rPr>
                <w:lang w:val="es-ES"/>
              </w:rPr>
              <w:t>UE's IPv6 Prefix</w:t>
            </w:r>
          </w:p>
          <w:p w14:paraId="6CB9EFDD" w14:textId="77777777" w:rsidR="00A72234" w:rsidDel="008A791B" w:rsidRDefault="00A72234" w:rsidP="00D01383">
            <w:pPr>
              <w:pStyle w:val="TAL"/>
              <w:rPr>
                <w:lang w:val="es-ES"/>
              </w:rPr>
            </w:pPr>
          </w:p>
        </w:tc>
        <w:tc>
          <w:tcPr>
            <w:tcW w:w="795" w:type="pct"/>
            <w:tcBorders>
              <w:top w:val="single" w:sz="4" w:space="0" w:color="auto"/>
              <w:left w:val="single" w:sz="6" w:space="0" w:color="000000"/>
              <w:bottom w:val="single" w:sz="4" w:space="0" w:color="auto"/>
              <w:right w:val="single" w:sz="6" w:space="0" w:color="000000"/>
            </w:tcBorders>
          </w:tcPr>
          <w:p w14:paraId="3433EA12" w14:textId="77777777" w:rsidR="00A72234" w:rsidRPr="001769FF" w:rsidRDefault="00A72234" w:rsidP="00D01383">
            <w:pPr>
              <w:pStyle w:val="TAL"/>
            </w:pPr>
          </w:p>
        </w:tc>
      </w:tr>
      <w:tr w:rsidR="00A72234" w:rsidRPr="00384E92" w14:paraId="41FF3E21"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3EE7DD8" w14:textId="77777777" w:rsidR="00A72234" w:rsidRDefault="00A72234" w:rsidP="00D01383">
            <w:pPr>
              <w:pStyle w:val="TAL"/>
              <w:rPr>
                <w:lang w:val="es-ES"/>
              </w:rPr>
            </w:pPr>
            <w:r>
              <w:t>port-number</w:t>
            </w:r>
          </w:p>
        </w:tc>
        <w:tc>
          <w:tcPr>
            <w:tcW w:w="732" w:type="pct"/>
            <w:tcBorders>
              <w:top w:val="single" w:sz="4" w:space="0" w:color="auto"/>
              <w:left w:val="single" w:sz="6" w:space="0" w:color="000000"/>
              <w:bottom w:val="single" w:sz="4" w:space="0" w:color="auto"/>
              <w:right w:val="single" w:sz="6" w:space="0" w:color="000000"/>
            </w:tcBorders>
          </w:tcPr>
          <w:p w14:paraId="0F5E96F9" w14:textId="77777777" w:rsidR="00A72234" w:rsidRDefault="00A72234" w:rsidP="00D01383">
            <w:pPr>
              <w:pStyle w:val="TAL"/>
              <w:rPr>
                <w:lang w:val="es-ES"/>
              </w:rPr>
            </w:pPr>
            <w:r>
              <w:t>integer</w:t>
            </w:r>
          </w:p>
        </w:tc>
        <w:tc>
          <w:tcPr>
            <w:tcW w:w="215" w:type="pct"/>
            <w:tcBorders>
              <w:top w:val="single" w:sz="4" w:space="0" w:color="auto"/>
              <w:left w:val="single" w:sz="6" w:space="0" w:color="000000"/>
              <w:bottom w:val="single" w:sz="4" w:space="0" w:color="auto"/>
              <w:right w:val="single" w:sz="6" w:space="0" w:color="000000"/>
            </w:tcBorders>
          </w:tcPr>
          <w:p w14:paraId="3AD2773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373471FE" w14:textId="77777777" w:rsidR="00A72234" w:rsidRDefault="00A72234" w:rsidP="00D01383">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205DE29" w14:textId="77777777" w:rsidR="00A72234" w:rsidRDefault="00A72234" w:rsidP="00D01383">
            <w:pPr>
              <w:pStyle w:val="TAL"/>
              <w:rPr>
                <w:lang w:val="es-ES"/>
              </w:rPr>
            </w:pPr>
            <w:r>
              <w:t>UDP or TCP Port</w:t>
            </w:r>
          </w:p>
        </w:tc>
        <w:tc>
          <w:tcPr>
            <w:tcW w:w="795" w:type="pct"/>
            <w:tcBorders>
              <w:top w:val="single" w:sz="4" w:space="0" w:color="auto"/>
              <w:left w:val="single" w:sz="6" w:space="0" w:color="000000"/>
              <w:bottom w:val="single" w:sz="4" w:space="0" w:color="auto"/>
              <w:right w:val="single" w:sz="6" w:space="0" w:color="000000"/>
            </w:tcBorders>
          </w:tcPr>
          <w:p w14:paraId="6628B045" w14:textId="77777777" w:rsidR="00A72234" w:rsidRPr="001769FF" w:rsidRDefault="00A72234" w:rsidP="00D01383">
            <w:pPr>
              <w:pStyle w:val="TAL"/>
            </w:pPr>
          </w:p>
        </w:tc>
      </w:tr>
      <w:tr w:rsidR="00A72234" w:rsidRPr="00384E92" w14:paraId="286F2ECC"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7FF4383" w14:textId="77777777" w:rsidR="00A72234" w:rsidRDefault="00A72234" w:rsidP="00D01383">
            <w:pPr>
              <w:pStyle w:val="TAL"/>
            </w:pPr>
            <w:r>
              <w:t>dnn</w:t>
            </w:r>
          </w:p>
        </w:tc>
        <w:tc>
          <w:tcPr>
            <w:tcW w:w="732" w:type="pct"/>
            <w:tcBorders>
              <w:top w:val="single" w:sz="4" w:space="0" w:color="auto"/>
              <w:left w:val="single" w:sz="6" w:space="0" w:color="000000"/>
              <w:bottom w:val="single" w:sz="4" w:space="0" w:color="auto"/>
              <w:right w:val="single" w:sz="6" w:space="0" w:color="000000"/>
            </w:tcBorders>
          </w:tcPr>
          <w:p w14:paraId="16CDFC64" w14:textId="77777777" w:rsidR="00A72234" w:rsidRPr="00690A26" w:rsidRDefault="00A72234" w:rsidP="00D01383">
            <w:pPr>
              <w:pStyle w:val="TAL"/>
            </w:pPr>
            <w:r>
              <w:t>Dnn</w:t>
            </w:r>
          </w:p>
        </w:tc>
        <w:tc>
          <w:tcPr>
            <w:tcW w:w="215" w:type="pct"/>
            <w:tcBorders>
              <w:top w:val="single" w:sz="4" w:space="0" w:color="auto"/>
              <w:left w:val="single" w:sz="6" w:space="0" w:color="000000"/>
              <w:bottom w:val="single" w:sz="4" w:space="0" w:color="auto"/>
              <w:right w:val="single" w:sz="6" w:space="0" w:color="000000"/>
            </w:tcBorders>
          </w:tcPr>
          <w:p w14:paraId="77584F4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1E67DE3"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2782356" w14:textId="77777777" w:rsidR="00A72234" w:rsidRDefault="00A72234" w:rsidP="00D01383">
            <w:pPr>
              <w:pStyle w:val="TAL"/>
            </w:pPr>
            <w:r>
              <w:t>DNN of the PDU session</w:t>
            </w:r>
          </w:p>
          <w:p w14:paraId="65F08B15" w14:textId="77777777" w:rsidR="00A72234" w:rsidRPr="00421444" w:rsidRDefault="00A72234" w:rsidP="00D01383">
            <w:pPr>
              <w:pStyle w:val="TAL"/>
            </w:pPr>
          </w:p>
        </w:tc>
        <w:tc>
          <w:tcPr>
            <w:tcW w:w="795" w:type="pct"/>
            <w:tcBorders>
              <w:top w:val="single" w:sz="4" w:space="0" w:color="auto"/>
              <w:left w:val="single" w:sz="6" w:space="0" w:color="000000"/>
              <w:bottom w:val="single" w:sz="4" w:space="0" w:color="auto"/>
              <w:right w:val="single" w:sz="6" w:space="0" w:color="000000"/>
            </w:tcBorders>
          </w:tcPr>
          <w:p w14:paraId="58149399" w14:textId="77777777" w:rsidR="00A72234" w:rsidRPr="001769FF" w:rsidRDefault="00A72234" w:rsidP="00D01383">
            <w:pPr>
              <w:pStyle w:val="TAL"/>
            </w:pPr>
          </w:p>
        </w:tc>
      </w:tr>
      <w:tr w:rsidR="00A72234" w:rsidRPr="00384E92" w14:paraId="5C7E9355"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C631642" w14:textId="77777777" w:rsidR="00A72234" w:rsidRDefault="00A72234" w:rsidP="00D01383">
            <w:pPr>
              <w:pStyle w:val="TAL"/>
            </w:pPr>
            <w:r>
              <w:t>snssai</w:t>
            </w:r>
          </w:p>
        </w:tc>
        <w:tc>
          <w:tcPr>
            <w:tcW w:w="732" w:type="pct"/>
            <w:tcBorders>
              <w:top w:val="single" w:sz="4" w:space="0" w:color="auto"/>
              <w:left w:val="single" w:sz="6" w:space="0" w:color="000000"/>
              <w:bottom w:val="single" w:sz="4" w:space="0" w:color="auto"/>
              <w:right w:val="single" w:sz="6" w:space="0" w:color="000000"/>
            </w:tcBorders>
          </w:tcPr>
          <w:p w14:paraId="1059CD21" w14:textId="77777777" w:rsidR="00A72234" w:rsidRPr="00690A26" w:rsidRDefault="00A72234" w:rsidP="00D01383">
            <w:pPr>
              <w:pStyle w:val="TAL"/>
            </w:pPr>
            <w:r>
              <w:t>Snssai</w:t>
            </w:r>
          </w:p>
        </w:tc>
        <w:tc>
          <w:tcPr>
            <w:tcW w:w="215" w:type="pct"/>
            <w:tcBorders>
              <w:top w:val="single" w:sz="4" w:space="0" w:color="auto"/>
              <w:left w:val="single" w:sz="6" w:space="0" w:color="000000"/>
              <w:bottom w:val="single" w:sz="4" w:space="0" w:color="auto"/>
              <w:right w:val="single" w:sz="6" w:space="0" w:color="000000"/>
            </w:tcBorders>
          </w:tcPr>
          <w:p w14:paraId="601F14B9"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236ADDB7"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5C88D85" w14:textId="76B074DC" w:rsidR="00A72234" w:rsidRDefault="00A72234" w:rsidP="00D01383">
            <w:pPr>
              <w:pStyle w:val="TAL"/>
            </w:pPr>
            <w:r>
              <w:t>S-NSSAI of the PDU session</w:t>
            </w:r>
          </w:p>
          <w:p w14:paraId="09EA1191" w14:textId="77777777" w:rsidR="00A72234" w:rsidRPr="00421444" w:rsidRDefault="00A72234" w:rsidP="00D01383">
            <w:pPr>
              <w:pStyle w:val="TAL"/>
            </w:pPr>
          </w:p>
        </w:tc>
        <w:tc>
          <w:tcPr>
            <w:tcW w:w="795" w:type="pct"/>
            <w:tcBorders>
              <w:top w:val="single" w:sz="4" w:space="0" w:color="auto"/>
              <w:left w:val="single" w:sz="6" w:space="0" w:color="000000"/>
              <w:bottom w:val="single" w:sz="4" w:space="0" w:color="auto"/>
              <w:right w:val="single" w:sz="6" w:space="0" w:color="000000"/>
            </w:tcBorders>
          </w:tcPr>
          <w:p w14:paraId="73B0B0E1" w14:textId="77777777" w:rsidR="00A72234" w:rsidRPr="001769FF" w:rsidRDefault="00A72234" w:rsidP="00D01383">
            <w:pPr>
              <w:pStyle w:val="TAL"/>
            </w:pPr>
          </w:p>
        </w:tc>
      </w:tr>
    </w:tbl>
    <w:p w14:paraId="7EE71DC9" w14:textId="77777777" w:rsidR="00A72234" w:rsidRDefault="00A72234" w:rsidP="00A72234"/>
    <w:p w14:paraId="036E962B" w14:textId="0862023D" w:rsidR="00A72234" w:rsidRPr="00384E92" w:rsidRDefault="00A72234" w:rsidP="00A72234">
      <w:r>
        <w:t xml:space="preserve">This method shall support the request data structures specified in table </w:t>
      </w:r>
      <w:r w:rsidR="00802675">
        <w:t>6.2</w:t>
      </w:r>
      <w:r>
        <w:t xml:space="preserve">.3.2.3.1-2 and the response data structures and response codes specified in table </w:t>
      </w:r>
      <w:r w:rsidR="00802675">
        <w:t>6.2</w:t>
      </w:r>
      <w:r>
        <w:t>.3.2.3.1-3.</w:t>
      </w:r>
    </w:p>
    <w:p w14:paraId="4483A3B2" w14:textId="29B5AEF1" w:rsidR="00A72234" w:rsidRPr="001769FF" w:rsidRDefault="00A72234" w:rsidP="00A72234">
      <w:pPr>
        <w:pStyle w:val="TH"/>
      </w:pPr>
      <w:r w:rsidRPr="001769FF">
        <w:t xml:space="preserve">Table </w:t>
      </w:r>
      <w:r w:rsidR="00802675">
        <w:t>6.2</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2234" w:rsidRPr="001769FF" w14:paraId="6E306666" w14:textId="77777777" w:rsidTr="00D013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2BC6B9" w14:textId="77777777" w:rsidR="00A72234" w:rsidRPr="001769FF" w:rsidRDefault="00A72234" w:rsidP="00D0138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735FA0" w14:textId="77777777" w:rsidR="00A72234" w:rsidRPr="001769FF" w:rsidRDefault="00A72234" w:rsidP="00D0138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2874B6" w14:textId="77777777" w:rsidR="00A72234" w:rsidRPr="001769FF" w:rsidRDefault="00A72234" w:rsidP="00D0138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124010" w14:textId="77777777" w:rsidR="00A72234" w:rsidRPr="001769FF" w:rsidRDefault="00A72234" w:rsidP="00D01383">
            <w:pPr>
              <w:pStyle w:val="TAH"/>
            </w:pPr>
            <w:r>
              <w:t>Description</w:t>
            </w:r>
          </w:p>
        </w:tc>
      </w:tr>
      <w:tr w:rsidR="00A72234" w:rsidRPr="001769FF" w14:paraId="4E6EA121" w14:textId="77777777" w:rsidTr="00D0138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D546ED" w14:textId="77777777" w:rsidR="00A72234" w:rsidRPr="001769FF" w:rsidRDefault="00A72234" w:rsidP="00D01383">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E0EC3D7" w14:textId="77777777" w:rsidR="00A72234" w:rsidRPr="001769FF" w:rsidRDefault="00A72234" w:rsidP="00D01383">
            <w:pPr>
              <w:pStyle w:val="TAC"/>
            </w:pPr>
          </w:p>
        </w:tc>
        <w:tc>
          <w:tcPr>
            <w:tcW w:w="1276" w:type="dxa"/>
            <w:tcBorders>
              <w:top w:val="single" w:sz="4" w:space="0" w:color="auto"/>
              <w:left w:val="single" w:sz="6" w:space="0" w:color="000000"/>
              <w:bottom w:val="single" w:sz="6" w:space="0" w:color="000000"/>
              <w:right w:val="single" w:sz="6" w:space="0" w:color="000000"/>
            </w:tcBorders>
          </w:tcPr>
          <w:p w14:paraId="177C15D4" w14:textId="77777777" w:rsidR="00A72234" w:rsidRPr="001769FF" w:rsidRDefault="00A72234" w:rsidP="00D0138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5E3046" w14:textId="77777777" w:rsidR="00A72234" w:rsidRPr="001769FF" w:rsidRDefault="00A72234" w:rsidP="00D01383">
            <w:pPr>
              <w:pStyle w:val="TAL"/>
            </w:pPr>
          </w:p>
        </w:tc>
      </w:tr>
    </w:tbl>
    <w:p w14:paraId="05285592" w14:textId="77777777" w:rsidR="00A72234" w:rsidRDefault="00A72234" w:rsidP="00A72234"/>
    <w:p w14:paraId="776768B3" w14:textId="4B3BB1CE" w:rsidR="00A72234" w:rsidRPr="001769FF" w:rsidRDefault="00A72234" w:rsidP="00A72234">
      <w:pPr>
        <w:pStyle w:val="TH"/>
      </w:pPr>
      <w:r w:rsidRPr="001769FF">
        <w:t xml:space="preserve">Table </w:t>
      </w:r>
      <w:r w:rsidR="00802675">
        <w:t>6.2</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2234" w:rsidRPr="001769FF" w14:paraId="1D9E4E5E"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890BD" w14:textId="77777777" w:rsidR="00A72234" w:rsidRPr="001769FF" w:rsidRDefault="00A72234" w:rsidP="00D0138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458A4A" w14:textId="77777777" w:rsidR="00A72234" w:rsidRPr="001769FF" w:rsidRDefault="00A72234" w:rsidP="00D0138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D6F460" w14:textId="77777777" w:rsidR="00A72234" w:rsidRPr="001769FF" w:rsidRDefault="00A72234" w:rsidP="00D0138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69E942" w14:textId="77777777" w:rsidR="00A72234" w:rsidRPr="001769FF" w:rsidRDefault="00A72234" w:rsidP="00D01383">
            <w:pPr>
              <w:pStyle w:val="TAH"/>
            </w:pPr>
            <w:r w:rsidRPr="001769FF">
              <w:t>Response</w:t>
            </w:r>
          </w:p>
          <w:p w14:paraId="6D264F68" w14:textId="77777777" w:rsidR="00A72234" w:rsidRPr="001769FF" w:rsidRDefault="00A72234" w:rsidP="00D0138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C13F17" w14:textId="77777777" w:rsidR="00A72234" w:rsidRPr="001769FF" w:rsidRDefault="00A72234" w:rsidP="00D01383">
            <w:pPr>
              <w:pStyle w:val="TAH"/>
            </w:pPr>
            <w:r>
              <w:t>Description</w:t>
            </w:r>
          </w:p>
        </w:tc>
      </w:tr>
      <w:tr w:rsidR="00A72234" w:rsidRPr="001769FF" w14:paraId="3DB6C75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312D1C" w14:textId="77777777" w:rsidR="00A72234" w:rsidRDefault="00A72234" w:rsidP="00D01383">
            <w:pPr>
              <w:pStyle w:val="TAL"/>
            </w:pPr>
            <w:r>
              <w:rPr>
                <w:lang w:val="es-ES"/>
              </w:rPr>
              <w:t>UeIpInfo</w:t>
            </w:r>
          </w:p>
        </w:tc>
        <w:tc>
          <w:tcPr>
            <w:tcW w:w="225" w:type="pct"/>
            <w:tcBorders>
              <w:top w:val="single" w:sz="4" w:space="0" w:color="auto"/>
              <w:left w:val="single" w:sz="6" w:space="0" w:color="000000"/>
              <w:bottom w:val="single" w:sz="6" w:space="0" w:color="000000"/>
              <w:right w:val="single" w:sz="6" w:space="0" w:color="000000"/>
            </w:tcBorders>
          </w:tcPr>
          <w:p w14:paraId="429C7785" w14:textId="77777777" w:rsidR="00A72234" w:rsidRDefault="00A72234" w:rsidP="00D01383">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7A1F5D2" w14:textId="77777777" w:rsidR="00A72234" w:rsidRPr="00A5657B" w:rsidRDefault="00A72234" w:rsidP="00D01383">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6B603E39" w14:textId="77777777" w:rsidR="00A72234" w:rsidRPr="001769FF" w:rsidRDefault="00A72234" w:rsidP="00D01383">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3FEEBD" w14:textId="77777777" w:rsidR="00A72234" w:rsidRPr="001769FF" w:rsidRDefault="00A72234" w:rsidP="00D01383">
            <w:pPr>
              <w:pStyle w:val="TAL"/>
            </w:pPr>
            <w:r>
              <w:rPr>
                <w:rFonts w:cs="Arial"/>
                <w:szCs w:val="18"/>
                <w:lang w:val="en-US"/>
              </w:rPr>
              <w:t>The response body contains a UeIpInfo for a PDU session which contains attributes that are matching the queryparameter.</w:t>
            </w:r>
          </w:p>
        </w:tc>
      </w:tr>
      <w:tr w:rsidR="00A72234" w:rsidRPr="001769FF" w14:paraId="0F15129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0B1A8C"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D062594"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7FDC8BDC"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4AEE62BE" w14:textId="77777777" w:rsidR="00A72234" w:rsidRDefault="00A72234" w:rsidP="00D01383">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4EFB8D" w14:textId="77777777" w:rsidR="00A72234" w:rsidRDefault="00A72234" w:rsidP="00D01383">
            <w:pPr>
              <w:pStyle w:val="TAL"/>
              <w:rPr>
                <w:rFonts w:cs="Arial"/>
                <w:szCs w:val="18"/>
                <w:lang w:val="en-US"/>
              </w:rPr>
            </w:pPr>
            <w:r>
              <w:t>Temporary redirection</w:t>
            </w:r>
          </w:p>
        </w:tc>
      </w:tr>
      <w:tr w:rsidR="00A72234" w:rsidRPr="001769FF" w14:paraId="7502337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77C1F7"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B58EBA9"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D557E73"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23E0C344" w14:textId="77777777" w:rsidR="00A72234" w:rsidRDefault="00A72234" w:rsidP="00D01383">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0AFD81B" w14:textId="77777777" w:rsidR="00A72234" w:rsidRDefault="00A72234" w:rsidP="00D01383">
            <w:pPr>
              <w:pStyle w:val="TAL"/>
              <w:rPr>
                <w:rFonts w:cs="Arial"/>
                <w:szCs w:val="18"/>
                <w:lang w:val="en-US"/>
              </w:rPr>
            </w:pPr>
            <w:r>
              <w:t>Permanent redirection</w:t>
            </w:r>
          </w:p>
        </w:tc>
      </w:tr>
      <w:tr w:rsidR="00A72234" w:rsidRPr="001769FF" w14:paraId="3A0AF775"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7D23C9" w14:textId="77777777" w:rsidR="00A72234" w:rsidRDefault="00A72234" w:rsidP="00D01383">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BD2CD62" w14:textId="77777777" w:rsidR="00A72234" w:rsidRDefault="00A72234" w:rsidP="00D0138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1DE9B7" w14:textId="77777777" w:rsidR="00A72234" w:rsidRPr="00A5657B" w:rsidRDefault="00A72234" w:rsidP="00D0138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9BE566" w14:textId="77777777" w:rsidR="00A72234" w:rsidRPr="001769FF" w:rsidRDefault="00A72234" w:rsidP="00D01383">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BC64AD" w14:textId="77777777" w:rsidR="00A72234" w:rsidRDefault="00A72234" w:rsidP="00D01383">
            <w:pPr>
              <w:pStyle w:val="TAL"/>
            </w:pPr>
            <w:r>
              <w:t xml:space="preserve">The "cause" attribute may </w:t>
            </w:r>
            <w:r w:rsidRPr="002D0F35">
              <w:t xml:space="preserve">be used to indicate </w:t>
            </w:r>
            <w:r>
              <w:t>the following application error:</w:t>
            </w:r>
          </w:p>
          <w:p w14:paraId="4C6F2CE5" w14:textId="77777777" w:rsidR="00A72234" w:rsidRDefault="00A72234" w:rsidP="00D01383">
            <w:pPr>
              <w:pStyle w:val="TAL"/>
              <w:ind w:left="284"/>
            </w:pPr>
            <w:bookmarkStart w:id="537" w:name="_PERM_MCCTEMPBM_CRPT03720007___2"/>
            <w:r>
              <w:t>- NO_MATCHING UE_IP_ADDRESS</w:t>
            </w:r>
          </w:p>
          <w:p w14:paraId="601A2455" w14:textId="77777777" w:rsidR="00A72234" w:rsidRDefault="00A72234" w:rsidP="00D01383">
            <w:pPr>
              <w:pStyle w:val="TAL"/>
              <w:ind w:left="284"/>
            </w:pPr>
          </w:p>
          <w:p w14:paraId="65F0B43B" w14:textId="77777777" w:rsidR="00A72234" w:rsidRDefault="00A72234" w:rsidP="00D01383">
            <w:pPr>
              <w:pStyle w:val="TAL"/>
              <w:ind w:left="284"/>
            </w:pPr>
          </w:p>
          <w:bookmarkEnd w:id="537"/>
          <w:p w14:paraId="5E3F3617" w14:textId="3F2190C6" w:rsidR="00A72234" w:rsidRPr="001769FF" w:rsidRDefault="00A72234" w:rsidP="00D01383">
            <w:pPr>
              <w:pStyle w:val="TAL"/>
            </w:pPr>
            <w:r>
              <w:t xml:space="preserve">See table </w:t>
            </w:r>
            <w:r w:rsidR="00802675">
              <w:t>6.2</w:t>
            </w:r>
            <w:r>
              <w:t>.7.3-1 for the description of this error.</w:t>
            </w:r>
          </w:p>
        </w:tc>
      </w:tr>
      <w:tr w:rsidR="00A72234" w:rsidRPr="001769FF" w14:paraId="6B4A8EC7" w14:textId="77777777" w:rsidTr="00D0138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C41AF2" w14:textId="77777777" w:rsidR="00A72234" w:rsidRPr="001769FF" w:rsidRDefault="00A72234" w:rsidP="00D01383">
            <w:pPr>
              <w:pStyle w:val="TAN"/>
            </w:pPr>
            <w:r>
              <w:t>NOTE:</w:t>
            </w:r>
            <w:r>
              <w:rPr>
                <w:noProof/>
              </w:rPr>
              <w:tab/>
              <w:t xml:space="preserve">The mandatory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26545278" w14:textId="77777777" w:rsidR="00A72234" w:rsidRDefault="00A72234" w:rsidP="00A72234"/>
    <w:p w14:paraId="0BEC87E9" w14:textId="42321ED2" w:rsidR="00A72234" w:rsidRDefault="00A72234" w:rsidP="00A72234">
      <w:pPr>
        <w:pStyle w:val="TH"/>
      </w:pPr>
      <w:r w:rsidRPr="00D67AB2">
        <w:t xml:space="preserve">Table </w:t>
      </w:r>
      <w:r w:rsidR="00802675">
        <w:t>6.2</w:t>
      </w:r>
      <w:r>
        <w:t>.3.2.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8B2F98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269F9C"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C5CC5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3DB119"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FF773"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850237" w14:textId="77777777" w:rsidR="00A72234" w:rsidRPr="00D67AB2" w:rsidRDefault="00A72234" w:rsidP="00D01383">
            <w:pPr>
              <w:pStyle w:val="TAH"/>
            </w:pPr>
            <w:r w:rsidRPr="00D67AB2">
              <w:t>Description</w:t>
            </w:r>
          </w:p>
        </w:tc>
      </w:tr>
      <w:tr w:rsidR="00A72234" w:rsidRPr="00D67AB2" w14:paraId="26ACB2D2"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BB27E"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9B6EAF"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F1DA10" w14:textId="77777777" w:rsidR="00A72234" w:rsidRPr="00D67AB2" w:rsidRDefault="00A72234" w:rsidP="00D01383">
            <w:pPr>
              <w:pStyle w:val="TAC"/>
            </w:pPr>
            <w:r>
              <w:t>FFS</w:t>
            </w:r>
          </w:p>
        </w:tc>
        <w:tc>
          <w:tcPr>
            <w:tcW w:w="581" w:type="pct"/>
            <w:tcBorders>
              <w:top w:val="single" w:sz="4" w:space="0" w:color="auto"/>
              <w:left w:val="single" w:sz="6" w:space="0" w:color="000000"/>
              <w:bottom w:val="single" w:sz="4" w:space="0" w:color="auto"/>
              <w:right w:val="single" w:sz="6" w:space="0" w:color="000000"/>
            </w:tcBorders>
          </w:tcPr>
          <w:p w14:paraId="1C474AEB" w14:textId="77777777" w:rsidR="00A72234" w:rsidRPr="00D67AB2" w:rsidRDefault="00A72234" w:rsidP="00D01383">
            <w:pPr>
              <w:pStyle w:val="TAL"/>
            </w:pPr>
            <w:r>
              <w:t>FFS</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11DF34" w14:textId="77777777" w:rsidR="00A72234" w:rsidRPr="00D67AB2" w:rsidRDefault="00A72234" w:rsidP="00D01383">
            <w:pPr>
              <w:pStyle w:val="TAL"/>
            </w:pPr>
            <w:r>
              <w:t>FFS</w:t>
            </w:r>
          </w:p>
        </w:tc>
      </w:tr>
      <w:tr w:rsidR="00A72234" w:rsidRPr="00D67AB2" w14:paraId="5383B34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54EF8A" w14:textId="77777777" w:rsidR="00A72234" w:rsidRPr="004B4AEB" w:rsidRDefault="00A72234" w:rsidP="00D01383">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766563"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1C6227"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EE4E2E"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3A16A6" w14:textId="77777777" w:rsidR="00A72234" w:rsidRPr="00D70312" w:rsidRDefault="00A72234" w:rsidP="00D01383">
            <w:pPr>
              <w:pStyle w:val="TAL"/>
            </w:pPr>
            <w:r w:rsidRPr="00525507">
              <w:t>Identifier of the target NF (service) instance ID towards which the request is redirected</w:t>
            </w:r>
          </w:p>
        </w:tc>
      </w:tr>
    </w:tbl>
    <w:p w14:paraId="7E815D84" w14:textId="77777777" w:rsidR="00A72234" w:rsidRDefault="00A72234" w:rsidP="00A72234"/>
    <w:p w14:paraId="43ED9008" w14:textId="33418512" w:rsidR="00A72234" w:rsidRDefault="00A72234" w:rsidP="00A72234">
      <w:pPr>
        <w:pStyle w:val="TH"/>
      </w:pPr>
      <w:r w:rsidRPr="00D67AB2">
        <w:t xml:space="preserve">Table </w:t>
      </w:r>
      <w:r w:rsidR="00802675">
        <w:t>6.2</w:t>
      </w:r>
      <w:r>
        <w:t>.3.2.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78772D5"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BB5F26"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3DD8E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B79E58"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4249D2"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16CB70" w14:textId="77777777" w:rsidR="00A72234" w:rsidRPr="00D67AB2" w:rsidRDefault="00A72234" w:rsidP="00D01383">
            <w:pPr>
              <w:pStyle w:val="TAH"/>
            </w:pPr>
            <w:r w:rsidRPr="00D67AB2">
              <w:t>Description</w:t>
            </w:r>
          </w:p>
        </w:tc>
      </w:tr>
      <w:tr w:rsidR="00A72234" w:rsidRPr="00D67AB2" w14:paraId="046C0C01"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4D4BD7"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63579C"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24FA13" w14:textId="77777777" w:rsidR="00A72234" w:rsidRPr="00D67AB2" w:rsidRDefault="00A72234" w:rsidP="00D01383">
            <w:pPr>
              <w:pStyle w:val="TAC"/>
            </w:pPr>
            <w:r>
              <w:t>FFS</w:t>
            </w:r>
          </w:p>
        </w:tc>
        <w:tc>
          <w:tcPr>
            <w:tcW w:w="581" w:type="pct"/>
            <w:tcBorders>
              <w:top w:val="single" w:sz="4" w:space="0" w:color="auto"/>
              <w:left w:val="single" w:sz="6" w:space="0" w:color="000000"/>
              <w:bottom w:val="single" w:sz="4" w:space="0" w:color="auto"/>
              <w:right w:val="single" w:sz="6" w:space="0" w:color="000000"/>
            </w:tcBorders>
          </w:tcPr>
          <w:p w14:paraId="359A953A" w14:textId="77777777" w:rsidR="00A72234" w:rsidRPr="00D67AB2" w:rsidRDefault="00A72234" w:rsidP="00D01383">
            <w:pPr>
              <w:pStyle w:val="TAL"/>
            </w:pPr>
            <w:r>
              <w:t>FFS</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5BA23F" w14:textId="77777777" w:rsidR="00A72234" w:rsidRPr="00D67AB2" w:rsidRDefault="00A72234" w:rsidP="00D01383">
            <w:pPr>
              <w:pStyle w:val="TAL"/>
            </w:pPr>
            <w:r>
              <w:t>FFS</w:t>
            </w:r>
          </w:p>
        </w:tc>
      </w:tr>
      <w:tr w:rsidR="00A72234" w:rsidRPr="00D67AB2" w14:paraId="1C1C0B71"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152FEC" w14:textId="77777777" w:rsidR="00A72234" w:rsidRPr="008606D8" w:rsidRDefault="00A72234" w:rsidP="00D01383">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C34FF"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E9E052"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4F80C9"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0C4E13" w14:textId="77777777" w:rsidR="00A72234" w:rsidRPr="00D70312" w:rsidRDefault="00A72234" w:rsidP="00D01383">
            <w:pPr>
              <w:pStyle w:val="TAL"/>
            </w:pPr>
            <w:r w:rsidRPr="00525507">
              <w:t>Identifier of the target NF (service) instance ID towards which the request is redirected</w:t>
            </w:r>
          </w:p>
        </w:tc>
      </w:tr>
    </w:tbl>
    <w:p w14:paraId="7AEFAE09" w14:textId="77777777" w:rsidR="00A72234" w:rsidRDefault="00A72234" w:rsidP="00A72234">
      <w:pPr>
        <w:rPr>
          <w:lang w:eastAsia="zh-CN"/>
        </w:rPr>
      </w:pPr>
    </w:p>
    <w:p w14:paraId="57F4941E" w14:textId="2FD32E6E" w:rsidR="00A72234" w:rsidRDefault="00802675" w:rsidP="00A72234">
      <w:pPr>
        <w:pStyle w:val="Heading5"/>
      </w:pPr>
      <w:bookmarkStart w:id="538" w:name="_Toc21954288"/>
      <w:bookmarkStart w:id="539" w:name="_Toc25048069"/>
      <w:bookmarkStart w:id="540" w:name="_Toc34143444"/>
      <w:bookmarkStart w:id="541" w:name="_Toc34750914"/>
      <w:bookmarkStart w:id="542" w:name="_Toc34751675"/>
      <w:bookmarkStart w:id="543" w:name="_Toc35941023"/>
      <w:bookmarkStart w:id="544" w:name="_Toc43283923"/>
      <w:bookmarkStart w:id="545" w:name="_Toc49762918"/>
      <w:bookmarkStart w:id="546" w:name="_Toc51925772"/>
      <w:bookmarkStart w:id="547" w:name="_Toc51925873"/>
      <w:bookmarkStart w:id="548" w:name="_Toc122098764"/>
      <w:bookmarkStart w:id="549" w:name="_Toc130836183"/>
      <w:r>
        <w:lastRenderedPageBreak/>
        <w:t>6.2</w:t>
      </w:r>
      <w:r w:rsidR="00A72234">
        <w:t>.3.2.4</w:t>
      </w:r>
      <w:r w:rsidR="00A72234">
        <w:tab/>
        <w:t>Resource Custom Operations</w:t>
      </w:r>
      <w:bookmarkEnd w:id="538"/>
      <w:bookmarkEnd w:id="539"/>
      <w:bookmarkEnd w:id="540"/>
      <w:bookmarkEnd w:id="541"/>
      <w:bookmarkEnd w:id="542"/>
      <w:bookmarkEnd w:id="543"/>
      <w:bookmarkEnd w:id="544"/>
      <w:bookmarkEnd w:id="545"/>
      <w:bookmarkEnd w:id="546"/>
      <w:bookmarkEnd w:id="547"/>
      <w:bookmarkEnd w:id="548"/>
      <w:bookmarkEnd w:id="549"/>
    </w:p>
    <w:p w14:paraId="5CE31EAF" w14:textId="77777777" w:rsidR="00A72234" w:rsidRDefault="00A72234" w:rsidP="00A72234">
      <w:r>
        <w:t>None.</w:t>
      </w:r>
    </w:p>
    <w:p w14:paraId="6DD4415C" w14:textId="1662351B" w:rsidR="00A72234" w:rsidRDefault="00802675" w:rsidP="00A72234">
      <w:pPr>
        <w:pStyle w:val="Heading3"/>
      </w:pPr>
      <w:bookmarkStart w:id="550" w:name="_Toc98500900"/>
      <w:bookmarkStart w:id="551" w:name="_Toc104297829"/>
      <w:bookmarkStart w:id="552" w:name="_Toc104300140"/>
      <w:bookmarkStart w:id="553" w:name="_Toc122098108"/>
      <w:bookmarkStart w:id="554" w:name="_Toc130836184"/>
      <w:r>
        <w:t>6.2</w:t>
      </w:r>
      <w:r w:rsidR="00A72234">
        <w:t>.4</w:t>
      </w:r>
      <w:r w:rsidR="00A72234">
        <w:tab/>
        <w:t>Custom Operations without associated resources</w:t>
      </w:r>
      <w:bookmarkEnd w:id="550"/>
      <w:bookmarkEnd w:id="551"/>
      <w:bookmarkEnd w:id="552"/>
      <w:bookmarkEnd w:id="553"/>
      <w:bookmarkEnd w:id="554"/>
    </w:p>
    <w:p w14:paraId="02DC4FDA" w14:textId="77777777" w:rsidR="00A72234" w:rsidRDefault="00A72234" w:rsidP="00A72234">
      <w:r w:rsidRPr="00BD126B">
        <w:t>None</w:t>
      </w:r>
    </w:p>
    <w:p w14:paraId="4DB206B5" w14:textId="2544B4AB" w:rsidR="00A72234" w:rsidRDefault="00802675" w:rsidP="00A72234">
      <w:pPr>
        <w:pStyle w:val="Heading3"/>
      </w:pPr>
      <w:bookmarkStart w:id="555" w:name="_Toc21954315"/>
      <w:bookmarkStart w:id="556" w:name="_Toc25048096"/>
      <w:bookmarkStart w:id="557" w:name="_Toc34143463"/>
      <w:bookmarkStart w:id="558" w:name="_Toc34750933"/>
      <w:bookmarkStart w:id="559" w:name="_Toc34751694"/>
      <w:bookmarkStart w:id="560" w:name="_Toc35941042"/>
      <w:bookmarkStart w:id="561" w:name="_Toc43283942"/>
      <w:bookmarkStart w:id="562" w:name="_Toc49762937"/>
      <w:bookmarkStart w:id="563" w:name="_Toc51925791"/>
      <w:bookmarkStart w:id="564" w:name="_Toc51925892"/>
      <w:bookmarkStart w:id="565" w:name="_Toc122098783"/>
      <w:bookmarkStart w:id="566" w:name="_Toc130836185"/>
      <w:r>
        <w:t>6.2</w:t>
      </w:r>
      <w:r w:rsidR="00A72234">
        <w:t>.5</w:t>
      </w:r>
      <w:r w:rsidR="00A72234">
        <w:tab/>
        <w:t>Notifications</w:t>
      </w:r>
      <w:bookmarkEnd w:id="555"/>
      <w:bookmarkEnd w:id="556"/>
      <w:bookmarkEnd w:id="557"/>
      <w:bookmarkEnd w:id="558"/>
      <w:bookmarkEnd w:id="559"/>
      <w:bookmarkEnd w:id="560"/>
      <w:bookmarkEnd w:id="561"/>
      <w:bookmarkEnd w:id="562"/>
      <w:bookmarkEnd w:id="563"/>
      <w:bookmarkEnd w:id="564"/>
      <w:bookmarkEnd w:id="565"/>
      <w:bookmarkEnd w:id="566"/>
    </w:p>
    <w:p w14:paraId="41B82E90" w14:textId="415DCD28" w:rsidR="00A72234" w:rsidRPr="000A7435" w:rsidRDefault="00802675" w:rsidP="00A72234">
      <w:pPr>
        <w:pStyle w:val="Heading4"/>
      </w:pPr>
      <w:bookmarkStart w:id="567" w:name="_Toc21954316"/>
      <w:bookmarkStart w:id="568" w:name="_Toc25048097"/>
      <w:bookmarkStart w:id="569" w:name="_Toc34143464"/>
      <w:bookmarkStart w:id="570" w:name="_Toc34750934"/>
      <w:bookmarkStart w:id="571" w:name="_Toc34751695"/>
      <w:bookmarkStart w:id="572" w:name="_Toc35941043"/>
      <w:bookmarkStart w:id="573" w:name="_Toc43283943"/>
      <w:bookmarkStart w:id="574" w:name="_Toc49762938"/>
      <w:bookmarkStart w:id="575" w:name="_Toc51925792"/>
      <w:bookmarkStart w:id="576" w:name="_Toc51925893"/>
      <w:bookmarkStart w:id="577" w:name="_Toc122098784"/>
      <w:bookmarkStart w:id="578" w:name="_Toc130836186"/>
      <w:r>
        <w:t>6.2</w:t>
      </w:r>
      <w:r w:rsidR="00A72234">
        <w:t>.5.1</w:t>
      </w:r>
      <w:r w:rsidR="00A72234">
        <w:tab/>
        <w:t>General</w:t>
      </w:r>
      <w:bookmarkEnd w:id="567"/>
      <w:bookmarkEnd w:id="568"/>
      <w:bookmarkEnd w:id="569"/>
      <w:bookmarkEnd w:id="570"/>
      <w:bookmarkEnd w:id="571"/>
      <w:bookmarkEnd w:id="572"/>
      <w:bookmarkEnd w:id="573"/>
      <w:bookmarkEnd w:id="574"/>
      <w:bookmarkEnd w:id="575"/>
      <w:bookmarkEnd w:id="576"/>
      <w:bookmarkEnd w:id="577"/>
      <w:bookmarkEnd w:id="578"/>
    </w:p>
    <w:p w14:paraId="51DF17DD" w14:textId="77777777" w:rsidR="00A72234" w:rsidRPr="00986E88" w:rsidRDefault="00A72234" w:rsidP="00A72234">
      <w:pPr>
        <w:rPr>
          <w:noProof/>
        </w:rPr>
      </w:pPr>
      <w:r>
        <w:rPr>
          <w:noProof/>
        </w:rPr>
        <w:t>None.</w:t>
      </w:r>
    </w:p>
    <w:p w14:paraId="2D17F2F2" w14:textId="6B1907B7" w:rsidR="00A72234" w:rsidRDefault="00802675" w:rsidP="00A72234">
      <w:pPr>
        <w:pStyle w:val="Heading3"/>
      </w:pPr>
      <w:bookmarkStart w:id="579" w:name="_Toc21954323"/>
      <w:bookmarkStart w:id="580" w:name="_Toc25048103"/>
      <w:bookmarkStart w:id="581" w:name="_Toc34143470"/>
      <w:bookmarkStart w:id="582" w:name="_Toc34750940"/>
      <w:bookmarkStart w:id="583" w:name="_Toc34751701"/>
      <w:bookmarkStart w:id="584" w:name="_Toc35941049"/>
      <w:bookmarkStart w:id="585" w:name="_Toc43283949"/>
      <w:bookmarkStart w:id="586" w:name="_Toc49762944"/>
      <w:bookmarkStart w:id="587" w:name="_Toc51925798"/>
      <w:bookmarkStart w:id="588" w:name="_Toc51925899"/>
      <w:bookmarkStart w:id="589" w:name="_Toc122098790"/>
      <w:bookmarkStart w:id="590" w:name="_Toc130836187"/>
      <w:r>
        <w:t>6.2</w:t>
      </w:r>
      <w:r w:rsidR="00A72234">
        <w:t>.6</w:t>
      </w:r>
      <w:r w:rsidR="00A72234">
        <w:tab/>
        <w:t>Data Model</w:t>
      </w:r>
      <w:bookmarkEnd w:id="579"/>
      <w:bookmarkEnd w:id="580"/>
      <w:bookmarkEnd w:id="581"/>
      <w:bookmarkEnd w:id="582"/>
      <w:bookmarkEnd w:id="583"/>
      <w:bookmarkEnd w:id="584"/>
      <w:bookmarkEnd w:id="585"/>
      <w:bookmarkEnd w:id="586"/>
      <w:bookmarkEnd w:id="587"/>
      <w:bookmarkEnd w:id="588"/>
      <w:bookmarkEnd w:id="589"/>
      <w:bookmarkEnd w:id="590"/>
    </w:p>
    <w:p w14:paraId="0ACFEC7C" w14:textId="275324C9" w:rsidR="00A72234" w:rsidRDefault="00802675" w:rsidP="00A72234">
      <w:pPr>
        <w:pStyle w:val="Heading4"/>
      </w:pPr>
      <w:bookmarkStart w:id="591" w:name="_Toc21954324"/>
      <w:bookmarkStart w:id="592" w:name="_Toc25048104"/>
      <w:bookmarkStart w:id="593" w:name="_Toc34143471"/>
      <w:bookmarkStart w:id="594" w:name="_Toc34750941"/>
      <w:bookmarkStart w:id="595" w:name="_Toc34751702"/>
      <w:bookmarkStart w:id="596" w:name="_Toc35941050"/>
      <w:bookmarkStart w:id="597" w:name="_Toc43283950"/>
      <w:bookmarkStart w:id="598" w:name="_Toc49762945"/>
      <w:bookmarkStart w:id="599" w:name="_Toc51925799"/>
      <w:bookmarkStart w:id="600" w:name="_Toc51925900"/>
      <w:bookmarkStart w:id="601" w:name="_Toc122098791"/>
      <w:bookmarkStart w:id="602" w:name="_Toc130836188"/>
      <w:r>
        <w:t>6.2</w:t>
      </w:r>
      <w:r w:rsidR="00A72234">
        <w:t>.6.1</w:t>
      </w:r>
      <w:r w:rsidR="00A72234">
        <w:tab/>
        <w:t>General</w:t>
      </w:r>
      <w:bookmarkEnd w:id="591"/>
      <w:bookmarkEnd w:id="592"/>
      <w:bookmarkEnd w:id="593"/>
      <w:bookmarkEnd w:id="594"/>
      <w:bookmarkEnd w:id="595"/>
      <w:bookmarkEnd w:id="596"/>
      <w:bookmarkEnd w:id="597"/>
      <w:bookmarkEnd w:id="598"/>
      <w:bookmarkEnd w:id="599"/>
      <w:bookmarkEnd w:id="600"/>
      <w:bookmarkEnd w:id="601"/>
      <w:bookmarkEnd w:id="602"/>
    </w:p>
    <w:p w14:paraId="65AFF7DC" w14:textId="77777777" w:rsidR="00A72234" w:rsidRDefault="00A72234" w:rsidP="00A72234">
      <w:r>
        <w:t>This clause specifies the application data model supported by the API.</w:t>
      </w:r>
    </w:p>
    <w:p w14:paraId="2AC49036" w14:textId="520A48F5" w:rsidR="00A72234" w:rsidRDefault="00A72234" w:rsidP="00A72234">
      <w:r>
        <w:t>T</w:t>
      </w:r>
      <w:r w:rsidRPr="009C4D60">
        <w:t xml:space="preserve">able </w:t>
      </w:r>
      <w:r w:rsidR="00802675">
        <w:t>6.2</w:t>
      </w:r>
      <w:r>
        <w:t xml:space="preserve">.6.1-1 specifies </w:t>
      </w:r>
      <w:r w:rsidRPr="009C4D60">
        <w:t xml:space="preserve">the </w:t>
      </w:r>
      <w:r>
        <w:t>data types</w:t>
      </w:r>
      <w:r w:rsidRPr="009C4D60">
        <w:t xml:space="preserve"> defined for the </w:t>
      </w:r>
      <w:r>
        <w:rPr>
          <w:lang w:eastAsia="zh-CN"/>
        </w:rPr>
        <w:t>Nupf_GetPrivateUEIPaddr</w:t>
      </w:r>
      <w:r w:rsidRPr="00AF47A0">
        <w:t xml:space="preserve"> </w:t>
      </w:r>
      <w:r>
        <w:t>service based interface</w:t>
      </w:r>
      <w:r w:rsidRPr="009C4D60">
        <w:t xml:space="preserve"> protocol</w:t>
      </w:r>
      <w:r>
        <w:t>.</w:t>
      </w:r>
    </w:p>
    <w:p w14:paraId="51DD2090" w14:textId="4A24142F" w:rsidR="00A72234" w:rsidRPr="009C4D60" w:rsidRDefault="00A72234" w:rsidP="00A72234">
      <w:pPr>
        <w:pStyle w:val="TH"/>
      </w:pPr>
      <w:r w:rsidRPr="009C4D60">
        <w:t xml:space="preserve">Table </w:t>
      </w:r>
      <w:r>
        <w:t>6.</w:t>
      </w:r>
      <w:r w:rsidR="00AD6AE7">
        <w:t>2</w:t>
      </w:r>
      <w:r>
        <w:t>.6.1-</w:t>
      </w:r>
      <w:r w:rsidRPr="009C4D60">
        <w:t xml:space="preserve">1: </w:t>
      </w:r>
      <w:r>
        <w:rPr>
          <w:lang w:eastAsia="zh-CN"/>
        </w:rPr>
        <w:t>Nupf_GetPrivateUEIPaddr</w:t>
      </w:r>
      <w:r w:rsidRPr="00AF47A0">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A72234" w14:paraId="2E6F9E44"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2B370FF4" w14:textId="77777777" w:rsidR="00A72234" w:rsidRPr="009A7B1D" w:rsidRDefault="00A72234" w:rsidP="00D01383">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7A6BBCBC" w14:textId="77777777" w:rsidR="00A72234" w:rsidRPr="009A7B1D" w:rsidRDefault="00A72234" w:rsidP="00D01383">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123461E0" w14:textId="77777777" w:rsidR="00A72234" w:rsidRPr="009A7B1D" w:rsidRDefault="00A72234" w:rsidP="00D01383">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E9B7F4D" w14:textId="77777777" w:rsidR="00A72234" w:rsidRPr="009A7B1D" w:rsidRDefault="00A72234" w:rsidP="00D01383">
            <w:pPr>
              <w:pStyle w:val="TAH"/>
            </w:pPr>
            <w:r>
              <w:t>Applicability</w:t>
            </w:r>
          </w:p>
        </w:tc>
      </w:tr>
      <w:tr w:rsidR="00A72234" w14:paraId="38045149"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tcPr>
          <w:p w14:paraId="0B1762C2" w14:textId="77777777" w:rsidR="00A72234" w:rsidRDefault="00A72234" w:rsidP="00D01383">
            <w:pPr>
              <w:pStyle w:val="TAL"/>
            </w:pPr>
            <w:r>
              <w:t>UeIpInfo</w:t>
            </w:r>
          </w:p>
        </w:tc>
        <w:tc>
          <w:tcPr>
            <w:tcW w:w="1530" w:type="dxa"/>
            <w:tcBorders>
              <w:top w:val="single" w:sz="4" w:space="0" w:color="auto"/>
              <w:left w:val="single" w:sz="4" w:space="0" w:color="auto"/>
              <w:bottom w:val="single" w:sz="4" w:space="0" w:color="auto"/>
              <w:right w:val="single" w:sz="4" w:space="0" w:color="auto"/>
            </w:tcBorders>
          </w:tcPr>
          <w:p w14:paraId="1B346DF7" w14:textId="77777777" w:rsidR="00A72234" w:rsidRDefault="00A72234" w:rsidP="00D01383">
            <w:pPr>
              <w:pStyle w:val="TAL"/>
            </w:pPr>
            <w:r>
              <w:t>6.1.6.2.2</w:t>
            </w:r>
          </w:p>
        </w:tc>
        <w:tc>
          <w:tcPr>
            <w:tcW w:w="3719" w:type="dxa"/>
            <w:tcBorders>
              <w:top w:val="single" w:sz="4" w:space="0" w:color="auto"/>
              <w:left w:val="single" w:sz="4" w:space="0" w:color="auto"/>
              <w:bottom w:val="single" w:sz="4" w:space="0" w:color="auto"/>
              <w:right w:val="single" w:sz="4" w:space="0" w:color="auto"/>
            </w:tcBorders>
          </w:tcPr>
          <w:p w14:paraId="456B6D21" w14:textId="77777777" w:rsidR="00A72234" w:rsidRDefault="00A72234" w:rsidP="00D01383">
            <w:pPr>
              <w:pStyle w:val="TAL"/>
              <w:rPr>
                <w:rFonts w:cs="Arial"/>
                <w:szCs w:val="18"/>
              </w:rPr>
            </w:pPr>
            <w:r>
              <w:rPr>
                <w:rFonts w:cs="Arial"/>
                <w:szCs w:val="18"/>
              </w:rPr>
              <w:t>A UeIpInfo for a PDU session</w:t>
            </w:r>
          </w:p>
        </w:tc>
        <w:tc>
          <w:tcPr>
            <w:tcW w:w="2258" w:type="dxa"/>
            <w:tcBorders>
              <w:top w:val="single" w:sz="4" w:space="0" w:color="auto"/>
              <w:left w:val="single" w:sz="4" w:space="0" w:color="auto"/>
              <w:bottom w:val="single" w:sz="4" w:space="0" w:color="auto"/>
              <w:right w:val="single" w:sz="4" w:space="0" w:color="auto"/>
            </w:tcBorders>
          </w:tcPr>
          <w:p w14:paraId="45466102" w14:textId="77777777" w:rsidR="00A72234" w:rsidRDefault="00A72234" w:rsidP="00D01383">
            <w:pPr>
              <w:pStyle w:val="TAL"/>
              <w:rPr>
                <w:rFonts w:cs="Arial"/>
                <w:szCs w:val="18"/>
              </w:rPr>
            </w:pPr>
          </w:p>
        </w:tc>
      </w:tr>
    </w:tbl>
    <w:p w14:paraId="76D0ED50" w14:textId="77777777" w:rsidR="00A72234" w:rsidRDefault="00A72234" w:rsidP="00A72234"/>
    <w:p w14:paraId="482CFB11" w14:textId="014B3DE0" w:rsidR="00A72234" w:rsidRDefault="00A72234" w:rsidP="00A72234">
      <w:r>
        <w:t>T</w:t>
      </w:r>
      <w:r w:rsidRPr="009C4D60">
        <w:t xml:space="preserve">able </w:t>
      </w:r>
      <w:r w:rsidR="00802675">
        <w:t>6.2</w:t>
      </w:r>
      <w:r>
        <w:t>.6.1-2 specifies data types</w:t>
      </w:r>
      <w:r w:rsidRPr="009C4D60">
        <w:t xml:space="preserve"> </w:t>
      </w:r>
      <w:r>
        <w:t xml:space="preserve">re-used by </w:t>
      </w:r>
      <w:r w:rsidRPr="009C4D60">
        <w:t xml:space="preserve">the </w:t>
      </w:r>
      <w:r>
        <w:rPr>
          <w:lang w:eastAsia="zh-CN"/>
        </w:rPr>
        <w:t>Nupf_GetPrivateUEIPaddr</w:t>
      </w:r>
      <w:r w:rsidRPr="00AF47A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00A88F53" w14:textId="277C495C" w:rsidR="00A72234" w:rsidRPr="009C4D60" w:rsidRDefault="00A72234" w:rsidP="00A72234">
      <w:pPr>
        <w:pStyle w:val="TH"/>
      </w:pPr>
      <w:r w:rsidRPr="009C4D60">
        <w:t xml:space="preserve">Table </w:t>
      </w:r>
      <w:r w:rsidR="00802675">
        <w:t>6.2</w:t>
      </w:r>
      <w:r>
        <w:t>.6.1-2</w:t>
      </w:r>
      <w:r w:rsidRPr="009C4D60">
        <w:t xml:space="preserve">: </w:t>
      </w:r>
      <w:r>
        <w:rPr>
          <w:lang w:eastAsia="zh-CN"/>
        </w:rPr>
        <w:t>Nupf_GetPrivateUEIPaddr</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A72234" w14:paraId="7D4E4616"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5D8F15F4" w14:textId="77777777" w:rsidR="00A72234" w:rsidRPr="009A7B1D" w:rsidRDefault="00A72234" w:rsidP="00D01383">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54A1153" w14:textId="77777777" w:rsidR="00A72234" w:rsidRPr="009A7B1D" w:rsidRDefault="00A72234" w:rsidP="00D01383">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158780BC" w14:textId="77777777" w:rsidR="00A72234" w:rsidRPr="009A7B1D" w:rsidRDefault="00A72234" w:rsidP="00D01383">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A626F23" w14:textId="77777777" w:rsidR="00A72234" w:rsidRPr="009A7B1D" w:rsidRDefault="00A72234" w:rsidP="00D01383">
            <w:pPr>
              <w:pStyle w:val="TAH"/>
            </w:pPr>
            <w:r>
              <w:t>Applicability</w:t>
            </w:r>
          </w:p>
        </w:tc>
      </w:tr>
      <w:tr w:rsidR="00A72234" w14:paraId="3D53C2A7"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3EE3B8EC" w14:textId="77777777" w:rsidR="00A72234" w:rsidRDefault="00A72234" w:rsidP="00D01383">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413A042F"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69BF5FBB" w14:textId="77777777" w:rsidR="00A72234" w:rsidRDefault="00A72234" w:rsidP="00D01383">
            <w:pPr>
              <w:pStyle w:val="TAL"/>
              <w:rPr>
                <w:rFonts w:cs="Arial"/>
                <w:szCs w:val="18"/>
              </w:rPr>
            </w:pPr>
            <w:r>
              <w:rPr>
                <w:rFonts w:cs="Arial" w:hint="eastAsia"/>
                <w:szCs w:val="18"/>
                <w:lang w:eastAsia="zh-CN"/>
              </w:rPr>
              <w:t>D</w:t>
            </w:r>
            <w:r>
              <w:rPr>
                <w:rFonts w:cs="Arial"/>
                <w:szCs w:val="18"/>
                <w:lang w:eastAsia="zh-CN"/>
              </w:rPr>
              <w:t>NN</w:t>
            </w:r>
          </w:p>
        </w:tc>
        <w:tc>
          <w:tcPr>
            <w:tcW w:w="2126" w:type="dxa"/>
            <w:tcBorders>
              <w:top w:val="single" w:sz="4" w:space="0" w:color="auto"/>
              <w:left w:val="single" w:sz="4" w:space="0" w:color="auto"/>
              <w:bottom w:val="single" w:sz="4" w:space="0" w:color="auto"/>
              <w:right w:val="single" w:sz="4" w:space="0" w:color="auto"/>
            </w:tcBorders>
          </w:tcPr>
          <w:p w14:paraId="6DC86EE9" w14:textId="77777777" w:rsidR="00A72234" w:rsidRDefault="00A72234" w:rsidP="00D01383">
            <w:pPr>
              <w:pStyle w:val="TAL"/>
              <w:rPr>
                <w:rFonts w:cs="Arial"/>
                <w:szCs w:val="18"/>
              </w:rPr>
            </w:pPr>
          </w:p>
        </w:tc>
      </w:tr>
      <w:tr w:rsidR="00A72234" w14:paraId="30A5269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515F4A9F" w14:textId="77777777" w:rsidR="00A72234" w:rsidRDefault="00A72234" w:rsidP="00D0138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4FBE9A51"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5E32E61F" w14:textId="77777777" w:rsidR="00A72234" w:rsidRDefault="00A72234" w:rsidP="00D01383">
            <w:pPr>
              <w:pStyle w:val="TAL"/>
              <w:rPr>
                <w:rFonts w:cs="Arial"/>
                <w:szCs w:val="18"/>
              </w:rPr>
            </w:pPr>
            <w:r>
              <w:rPr>
                <w:rFonts w:cs="Arial" w:hint="eastAsia"/>
                <w:szCs w:val="18"/>
                <w:lang w:eastAsia="zh-CN"/>
              </w:rPr>
              <w:t>S</w:t>
            </w:r>
            <w:r>
              <w:rPr>
                <w:rFonts w:cs="Arial"/>
                <w:szCs w:val="18"/>
                <w:lang w:eastAsia="zh-CN"/>
              </w:rPr>
              <w:t>-NSSAI</w:t>
            </w:r>
          </w:p>
        </w:tc>
        <w:tc>
          <w:tcPr>
            <w:tcW w:w="2126" w:type="dxa"/>
            <w:tcBorders>
              <w:top w:val="single" w:sz="4" w:space="0" w:color="auto"/>
              <w:left w:val="single" w:sz="4" w:space="0" w:color="auto"/>
              <w:bottom w:val="single" w:sz="4" w:space="0" w:color="auto"/>
              <w:right w:val="single" w:sz="4" w:space="0" w:color="auto"/>
            </w:tcBorders>
          </w:tcPr>
          <w:p w14:paraId="61B32527" w14:textId="77777777" w:rsidR="00A72234" w:rsidRDefault="00A72234" w:rsidP="00D01383">
            <w:pPr>
              <w:pStyle w:val="TAL"/>
              <w:rPr>
                <w:rFonts w:cs="Arial"/>
                <w:szCs w:val="18"/>
              </w:rPr>
            </w:pPr>
          </w:p>
        </w:tc>
      </w:tr>
      <w:tr w:rsidR="00A72234" w14:paraId="0C7B615E"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AC6CF31" w14:textId="77777777" w:rsidR="00A72234" w:rsidRDefault="00A72234" w:rsidP="00D013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48075E32" w14:textId="77777777" w:rsidR="00A72234"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DB5845F" w14:textId="77777777" w:rsidR="00A72234" w:rsidRDefault="00A72234" w:rsidP="00D01383">
            <w:pPr>
              <w:pStyle w:val="TAL"/>
              <w:rPr>
                <w:rFonts w:cs="Arial"/>
                <w:szCs w:val="18"/>
              </w:rPr>
            </w:pPr>
            <w:r>
              <w:rPr>
                <w:rFonts w:cs="Arial" w:hint="eastAsia"/>
                <w:szCs w:val="18"/>
                <w:lang w:val="en-US" w:eastAsia="zh-CN"/>
              </w:rPr>
              <w:t>IPv4 address</w:t>
            </w:r>
          </w:p>
        </w:tc>
        <w:tc>
          <w:tcPr>
            <w:tcW w:w="2126" w:type="dxa"/>
            <w:tcBorders>
              <w:top w:val="single" w:sz="4" w:space="0" w:color="auto"/>
              <w:left w:val="single" w:sz="4" w:space="0" w:color="auto"/>
              <w:bottom w:val="single" w:sz="4" w:space="0" w:color="auto"/>
              <w:right w:val="single" w:sz="4" w:space="0" w:color="auto"/>
            </w:tcBorders>
          </w:tcPr>
          <w:p w14:paraId="17A4130C" w14:textId="77777777" w:rsidR="00A72234" w:rsidRDefault="00A72234" w:rsidP="00D01383">
            <w:pPr>
              <w:pStyle w:val="TAL"/>
              <w:rPr>
                <w:rFonts w:cs="Arial"/>
                <w:szCs w:val="18"/>
              </w:rPr>
            </w:pPr>
          </w:p>
        </w:tc>
      </w:tr>
      <w:tr w:rsidR="00A72234" w14:paraId="216A3CF4"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4531ADA" w14:textId="77777777" w:rsidR="00A72234" w:rsidRDefault="00A72234" w:rsidP="00D013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33A16E1" w14:textId="77777777" w:rsidR="00A72234" w:rsidRPr="00E76BAF"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68C8EFA" w14:textId="77777777" w:rsidR="00A72234" w:rsidRDefault="00A72234" w:rsidP="00D01383">
            <w:pPr>
              <w:pStyle w:val="TAL"/>
              <w:rPr>
                <w:rFonts w:cs="Arial"/>
                <w:szCs w:val="18"/>
              </w:rPr>
            </w:pPr>
            <w:r>
              <w:rPr>
                <w:rFonts w:cs="Arial" w:hint="eastAsia"/>
                <w:szCs w:val="18"/>
                <w:lang w:val="en-US" w:eastAsia="zh-CN"/>
              </w:rPr>
              <w:t>IPv6 address prefix</w:t>
            </w:r>
          </w:p>
        </w:tc>
        <w:tc>
          <w:tcPr>
            <w:tcW w:w="2126" w:type="dxa"/>
            <w:tcBorders>
              <w:top w:val="single" w:sz="4" w:space="0" w:color="auto"/>
              <w:left w:val="single" w:sz="4" w:space="0" w:color="auto"/>
              <w:bottom w:val="single" w:sz="4" w:space="0" w:color="auto"/>
              <w:right w:val="single" w:sz="4" w:space="0" w:color="auto"/>
            </w:tcBorders>
          </w:tcPr>
          <w:p w14:paraId="6955F378" w14:textId="77777777" w:rsidR="00A72234" w:rsidRDefault="00A72234" w:rsidP="00D01383">
            <w:pPr>
              <w:pStyle w:val="TAL"/>
              <w:rPr>
                <w:rFonts w:cs="Arial"/>
                <w:szCs w:val="18"/>
              </w:rPr>
            </w:pPr>
          </w:p>
        </w:tc>
      </w:tr>
    </w:tbl>
    <w:p w14:paraId="0922C220" w14:textId="77777777" w:rsidR="00A72234" w:rsidRDefault="00A72234" w:rsidP="00A72234">
      <w:pPr>
        <w:rPr>
          <w:lang w:eastAsia="zh-CN"/>
        </w:rPr>
      </w:pPr>
    </w:p>
    <w:p w14:paraId="6A17B661" w14:textId="195DED52" w:rsidR="00A72234" w:rsidRDefault="00802675" w:rsidP="00A72234">
      <w:pPr>
        <w:pStyle w:val="Heading4"/>
        <w:rPr>
          <w:lang w:val="en-US"/>
        </w:rPr>
      </w:pPr>
      <w:bookmarkStart w:id="603" w:name="_Toc21954325"/>
      <w:bookmarkStart w:id="604" w:name="_Toc25048105"/>
      <w:bookmarkStart w:id="605" w:name="_Toc34143472"/>
      <w:bookmarkStart w:id="606" w:name="_Toc34750942"/>
      <w:bookmarkStart w:id="607" w:name="_Toc34751703"/>
      <w:bookmarkStart w:id="608" w:name="_Toc35941051"/>
      <w:bookmarkStart w:id="609" w:name="_Toc43283951"/>
      <w:bookmarkStart w:id="610" w:name="_Toc49762946"/>
      <w:bookmarkStart w:id="611" w:name="_Toc51925800"/>
      <w:bookmarkStart w:id="612" w:name="_Toc51925901"/>
      <w:bookmarkStart w:id="613" w:name="_Toc122098792"/>
      <w:bookmarkStart w:id="614" w:name="_Toc130836189"/>
      <w:r>
        <w:rPr>
          <w:lang w:val="en-US"/>
        </w:rPr>
        <w:t>6.2</w:t>
      </w:r>
      <w:r w:rsidR="00A72234">
        <w:rPr>
          <w:lang w:val="en-US"/>
        </w:rPr>
        <w:t>.6</w:t>
      </w:r>
      <w:r w:rsidR="00A72234" w:rsidRPr="00445F4F">
        <w:rPr>
          <w:lang w:val="en-US"/>
        </w:rPr>
        <w:t>.2</w:t>
      </w:r>
      <w:r w:rsidR="00A72234" w:rsidRPr="00445F4F">
        <w:rPr>
          <w:lang w:val="en-US"/>
        </w:rPr>
        <w:tab/>
      </w:r>
      <w:r w:rsidR="00A72234">
        <w:rPr>
          <w:lang w:val="en-US"/>
        </w:rPr>
        <w:t>Structured</w:t>
      </w:r>
      <w:r w:rsidR="00A72234" w:rsidRPr="00445F4F">
        <w:rPr>
          <w:lang w:val="en-US"/>
        </w:rPr>
        <w:t xml:space="preserve"> </w:t>
      </w:r>
      <w:r w:rsidR="00A72234">
        <w:rPr>
          <w:lang w:val="en-US"/>
        </w:rPr>
        <w:t>d</w:t>
      </w:r>
      <w:r w:rsidR="00A72234" w:rsidRPr="00445F4F">
        <w:rPr>
          <w:lang w:val="en-US"/>
        </w:rPr>
        <w:t>ata types</w:t>
      </w:r>
      <w:bookmarkEnd w:id="603"/>
      <w:bookmarkEnd w:id="604"/>
      <w:bookmarkEnd w:id="605"/>
      <w:bookmarkEnd w:id="606"/>
      <w:bookmarkEnd w:id="607"/>
      <w:bookmarkEnd w:id="608"/>
      <w:bookmarkEnd w:id="609"/>
      <w:bookmarkEnd w:id="610"/>
      <w:bookmarkEnd w:id="611"/>
      <w:bookmarkEnd w:id="612"/>
      <w:bookmarkEnd w:id="613"/>
      <w:bookmarkEnd w:id="614"/>
    </w:p>
    <w:p w14:paraId="2ABC8919" w14:textId="0D3CC42E" w:rsidR="00A72234" w:rsidRDefault="00802675" w:rsidP="00A72234">
      <w:pPr>
        <w:pStyle w:val="Heading5"/>
      </w:pPr>
      <w:bookmarkStart w:id="615" w:name="_Toc21954326"/>
      <w:bookmarkStart w:id="616" w:name="_Toc25048106"/>
      <w:bookmarkStart w:id="617" w:name="_Toc34143473"/>
      <w:bookmarkStart w:id="618" w:name="_Toc34750943"/>
      <w:bookmarkStart w:id="619" w:name="_Toc34751704"/>
      <w:bookmarkStart w:id="620" w:name="_Toc35941052"/>
      <w:bookmarkStart w:id="621" w:name="_Toc43283952"/>
      <w:bookmarkStart w:id="622" w:name="_Toc49762947"/>
      <w:bookmarkStart w:id="623" w:name="_Toc51925801"/>
      <w:bookmarkStart w:id="624" w:name="_Toc51925902"/>
      <w:bookmarkStart w:id="625" w:name="_Toc122098793"/>
      <w:bookmarkStart w:id="626" w:name="_Toc130836190"/>
      <w:r>
        <w:t>6.2</w:t>
      </w:r>
      <w:r w:rsidR="00A72234">
        <w:t>.6.2.1</w:t>
      </w:r>
      <w:r w:rsidR="00A72234">
        <w:tab/>
        <w:t>Introduction</w:t>
      </w:r>
      <w:bookmarkEnd w:id="615"/>
      <w:bookmarkEnd w:id="616"/>
      <w:bookmarkEnd w:id="617"/>
      <w:bookmarkEnd w:id="618"/>
      <w:bookmarkEnd w:id="619"/>
      <w:bookmarkEnd w:id="620"/>
      <w:bookmarkEnd w:id="621"/>
      <w:bookmarkEnd w:id="622"/>
      <w:bookmarkEnd w:id="623"/>
      <w:bookmarkEnd w:id="624"/>
      <w:bookmarkEnd w:id="625"/>
      <w:bookmarkEnd w:id="626"/>
    </w:p>
    <w:p w14:paraId="1DE4401A" w14:textId="77777777" w:rsidR="00A72234" w:rsidRDefault="00A72234" w:rsidP="00A72234">
      <w:r>
        <w:t>This clause defines the structures to be used in resource representations.</w:t>
      </w:r>
    </w:p>
    <w:p w14:paraId="587BEBE0" w14:textId="4A8FC909" w:rsidR="00A72234" w:rsidRDefault="00802675" w:rsidP="00A72234">
      <w:pPr>
        <w:pStyle w:val="Heading5"/>
      </w:pPr>
      <w:bookmarkStart w:id="627" w:name="_Toc25048107"/>
      <w:bookmarkStart w:id="628" w:name="_Toc21954327"/>
      <w:bookmarkStart w:id="629" w:name="_Toc34143474"/>
      <w:bookmarkStart w:id="630" w:name="_Toc34750944"/>
      <w:bookmarkStart w:id="631" w:name="_Toc34751705"/>
      <w:bookmarkStart w:id="632" w:name="_Toc35941053"/>
      <w:bookmarkStart w:id="633" w:name="_Toc43283953"/>
      <w:bookmarkStart w:id="634" w:name="_Toc49762948"/>
      <w:bookmarkStart w:id="635" w:name="_Toc51925802"/>
      <w:bookmarkStart w:id="636" w:name="_Toc51925903"/>
      <w:bookmarkStart w:id="637" w:name="_Toc122098794"/>
      <w:bookmarkStart w:id="638" w:name="_Toc130836191"/>
      <w:r>
        <w:lastRenderedPageBreak/>
        <w:t>6.2</w:t>
      </w:r>
      <w:r w:rsidR="00A72234">
        <w:t>.6.2.2</w:t>
      </w:r>
      <w:r w:rsidR="00A72234">
        <w:tab/>
        <w:t xml:space="preserve">Type: </w:t>
      </w:r>
      <w:bookmarkEnd w:id="627"/>
      <w:bookmarkEnd w:id="628"/>
      <w:bookmarkEnd w:id="629"/>
      <w:bookmarkEnd w:id="630"/>
      <w:bookmarkEnd w:id="631"/>
      <w:bookmarkEnd w:id="632"/>
      <w:bookmarkEnd w:id="633"/>
      <w:bookmarkEnd w:id="634"/>
      <w:bookmarkEnd w:id="635"/>
      <w:bookmarkEnd w:id="636"/>
      <w:bookmarkEnd w:id="637"/>
      <w:r w:rsidR="00A72234">
        <w:t>UeIpInfo</w:t>
      </w:r>
      <w:bookmarkEnd w:id="638"/>
    </w:p>
    <w:p w14:paraId="2514E6B0" w14:textId="2E6F6706" w:rsidR="00A72234" w:rsidRDefault="00A72234" w:rsidP="00A72234">
      <w:pPr>
        <w:pStyle w:val="TH"/>
      </w:pPr>
      <w:r>
        <w:rPr>
          <w:noProof/>
        </w:rPr>
        <w:t>Table </w:t>
      </w:r>
      <w:r w:rsidR="00802675">
        <w:t>6.2</w:t>
      </w:r>
      <w:r>
        <w:t>.6.2.2-1: Definition</w:t>
      </w:r>
      <w:r>
        <w:rPr>
          <w:noProof/>
        </w:rPr>
        <w:t xml:space="preserve"> of type </w:t>
      </w:r>
      <w:r>
        <w:t>UeIpInfo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2234" w14:paraId="448A922E"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E2C083" w14:textId="77777777" w:rsidR="00A72234" w:rsidRDefault="00A72234" w:rsidP="00D0138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001B82" w14:textId="77777777" w:rsidR="00A72234" w:rsidRDefault="00A72234" w:rsidP="00D0138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C33B9" w14:textId="77777777" w:rsidR="00A72234" w:rsidRDefault="00A72234" w:rsidP="00D013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936D2" w14:textId="77777777" w:rsidR="00A72234" w:rsidRDefault="00A72234" w:rsidP="00D01383">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48DE72" w14:textId="77777777" w:rsidR="00A72234" w:rsidRDefault="00A72234" w:rsidP="00D01383">
            <w:pPr>
              <w:pStyle w:val="TAH"/>
              <w:rPr>
                <w:rFonts w:cs="Arial"/>
                <w:szCs w:val="18"/>
              </w:rPr>
            </w:pPr>
            <w:r>
              <w:rPr>
                <w:rFonts w:cs="Arial"/>
                <w:szCs w:val="18"/>
              </w:rPr>
              <w:t>Description</w:t>
            </w:r>
          </w:p>
        </w:tc>
      </w:tr>
      <w:tr w:rsidR="00A72234" w14:paraId="32ED8323"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316D597" w14:textId="77777777" w:rsidR="00A72234" w:rsidRDefault="00A72234" w:rsidP="00D01383">
            <w:pPr>
              <w:pStyle w:val="TAL"/>
            </w:pPr>
            <w:r>
              <w:rPr>
                <w:lang w:eastAsia="zh-CN"/>
              </w:rPr>
              <w:t>privateIpv4Address</w:t>
            </w:r>
          </w:p>
        </w:tc>
        <w:tc>
          <w:tcPr>
            <w:tcW w:w="1559" w:type="dxa"/>
            <w:tcBorders>
              <w:top w:val="single" w:sz="4" w:space="0" w:color="auto"/>
              <w:left w:val="single" w:sz="4" w:space="0" w:color="auto"/>
              <w:bottom w:val="single" w:sz="4" w:space="0" w:color="auto"/>
              <w:right w:val="single" w:sz="4" w:space="0" w:color="auto"/>
            </w:tcBorders>
          </w:tcPr>
          <w:p w14:paraId="6E0CC464" w14:textId="77777777" w:rsidR="00A72234" w:rsidRDefault="00A72234" w:rsidP="00D01383">
            <w:pPr>
              <w:pStyle w:val="TAL"/>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7AD7158E" w14:textId="77777777" w:rsidR="00A72234" w:rsidRDefault="00A72234" w:rsidP="00D0138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62D1B6" w14:textId="77777777" w:rsidR="00A72234" w:rsidRDefault="00A72234" w:rsidP="00D01383">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1406F6" w14:textId="77777777" w:rsidR="00A72234" w:rsidRDefault="00A72234" w:rsidP="00D01383">
            <w:pPr>
              <w:pStyle w:val="TAL"/>
              <w:rPr>
                <w:rFonts w:cs="Arial"/>
                <w:szCs w:val="18"/>
              </w:rPr>
            </w:pPr>
            <w:r>
              <w:rPr>
                <w:lang w:eastAsia="zh-CN"/>
              </w:rPr>
              <w:t>When present, this IE shall contain the Private IPv4 IP address</w:t>
            </w:r>
            <w:r>
              <w:rPr>
                <w:rFonts w:cs="Arial"/>
                <w:szCs w:val="18"/>
              </w:rPr>
              <w:t>.</w:t>
            </w:r>
          </w:p>
          <w:p w14:paraId="055BEF07" w14:textId="77777777" w:rsidR="00A72234" w:rsidRDefault="00A72234" w:rsidP="00D01383">
            <w:pPr>
              <w:pStyle w:val="TAL"/>
              <w:rPr>
                <w:rFonts w:cs="Arial"/>
                <w:szCs w:val="18"/>
              </w:rPr>
            </w:pPr>
          </w:p>
        </w:tc>
      </w:tr>
      <w:tr w:rsidR="00A72234" w14:paraId="7E50941D"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5CCC93E7" w14:textId="77777777" w:rsidR="00A72234" w:rsidRDefault="00A72234" w:rsidP="00D01383">
            <w:pPr>
              <w:pStyle w:val="TAL"/>
              <w:rPr>
                <w:lang w:eastAsia="zh-CN"/>
              </w:rPr>
            </w:pPr>
            <w:r>
              <w:rPr>
                <w:lang w:eastAsia="zh-CN"/>
              </w:rPr>
              <w:t>ipDomain</w:t>
            </w:r>
          </w:p>
        </w:tc>
        <w:tc>
          <w:tcPr>
            <w:tcW w:w="1559" w:type="dxa"/>
            <w:tcBorders>
              <w:top w:val="single" w:sz="4" w:space="0" w:color="auto"/>
              <w:left w:val="single" w:sz="4" w:space="0" w:color="auto"/>
              <w:bottom w:val="single" w:sz="4" w:space="0" w:color="auto"/>
              <w:right w:val="single" w:sz="4" w:space="0" w:color="auto"/>
            </w:tcBorders>
          </w:tcPr>
          <w:p w14:paraId="2F52FBFB" w14:textId="77777777" w:rsidR="00A72234" w:rsidRDefault="00A72234" w:rsidP="00D01383">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D9997B7"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5DFE8E"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FB5478" w14:textId="6A8010F5" w:rsidR="00A72234" w:rsidRDefault="00A72234" w:rsidP="00D01383">
            <w:pPr>
              <w:pStyle w:val="TAL"/>
            </w:pPr>
            <w:r>
              <w:rPr>
                <w:lang w:eastAsia="zh-CN"/>
              </w:rPr>
              <w:t>When present, this IE contains t</w:t>
            </w:r>
            <w:r w:rsidRPr="00690A26">
              <w:t xml:space="preserve">he IP domain of the </w:t>
            </w:r>
            <w:r>
              <w:t>private IPv address.</w:t>
            </w:r>
          </w:p>
          <w:p w14:paraId="1CE452FE" w14:textId="77777777" w:rsidR="00A72234" w:rsidRDefault="00A72234" w:rsidP="00D01383">
            <w:pPr>
              <w:pStyle w:val="TAL"/>
              <w:rPr>
                <w:rFonts w:cs="Arial"/>
                <w:szCs w:val="18"/>
              </w:rPr>
            </w:pPr>
          </w:p>
        </w:tc>
      </w:tr>
      <w:tr w:rsidR="00A72234" w14:paraId="6D8592E5"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44F256D" w14:textId="77777777" w:rsidR="00A72234" w:rsidRDefault="00A72234" w:rsidP="00D01383">
            <w:pPr>
              <w:pStyle w:val="TAL"/>
              <w:rPr>
                <w:lang w:eastAsia="zh-CN"/>
              </w:rPr>
            </w:pPr>
            <w:r>
              <w:rPr>
                <w:lang w:eastAsia="zh-CN"/>
              </w:rPr>
              <w:t>privateIpv6Prefix</w:t>
            </w:r>
          </w:p>
        </w:tc>
        <w:tc>
          <w:tcPr>
            <w:tcW w:w="1559" w:type="dxa"/>
            <w:tcBorders>
              <w:top w:val="single" w:sz="4" w:space="0" w:color="auto"/>
              <w:left w:val="single" w:sz="4" w:space="0" w:color="auto"/>
              <w:bottom w:val="single" w:sz="4" w:space="0" w:color="auto"/>
              <w:right w:val="single" w:sz="4" w:space="0" w:color="auto"/>
            </w:tcBorders>
          </w:tcPr>
          <w:p w14:paraId="1B5BC168" w14:textId="77777777" w:rsidR="00A72234" w:rsidRDefault="00A72234" w:rsidP="00D01383">
            <w:pPr>
              <w:pStyle w:val="TAL"/>
              <w:rPr>
                <w:lang w:eastAsia="zh-CN"/>
              </w:rPr>
            </w:pPr>
            <w:r>
              <w:rPr>
                <w:lang w:eastAsia="zh-CN"/>
              </w:rPr>
              <w:t>Ipv6Prefix</w:t>
            </w:r>
          </w:p>
        </w:tc>
        <w:tc>
          <w:tcPr>
            <w:tcW w:w="425" w:type="dxa"/>
            <w:tcBorders>
              <w:top w:val="single" w:sz="4" w:space="0" w:color="auto"/>
              <w:left w:val="single" w:sz="4" w:space="0" w:color="auto"/>
              <w:bottom w:val="single" w:sz="4" w:space="0" w:color="auto"/>
              <w:right w:val="single" w:sz="4" w:space="0" w:color="auto"/>
            </w:tcBorders>
          </w:tcPr>
          <w:p w14:paraId="2A178188"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D11492"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A0F20E6" w14:textId="77777777" w:rsidR="00A72234" w:rsidRDefault="00A72234" w:rsidP="00D01383">
            <w:pPr>
              <w:pStyle w:val="TAL"/>
              <w:rPr>
                <w:rFonts w:cs="Arial"/>
                <w:szCs w:val="18"/>
              </w:rPr>
            </w:pPr>
            <w:r>
              <w:rPr>
                <w:lang w:eastAsia="zh-CN"/>
              </w:rPr>
              <w:t>When present, this IE shall contain the Private IPv6 Prefix</w:t>
            </w:r>
            <w:r>
              <w:rPr>
                <w:rFonts w:cs="Arial"/>
                <w:szCs w:val="18"/>
              </w:rPr>
              <w:t>.</w:t>
            </w:r>
          </w:p>
          <w:p w14:paraId="016DD4B3" w14:textId="77777777" w:rsidR="00A72234" w:rsidRPr="00690A26" w:rsidRDefault="00A72234" w:rsidP="00D01383">
            <w:pPr>
              <w:pStyle w:val="TAL"/>
            </w:pPr>
          </w:p>
        </w:tc>
      </w:tr>
      <w:tr w:rsidR="00A72234" w14:paraId="47C8A9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38613A0D" w14:textId="77777777" w:rsidR="00A72234" w:rsidRDefault="00A72234" w:rsidP="00D01383">
            <w:pPr>
              <w:pStyle w:val="TAL"/>
              <w:rPr>
                <w:lang w:eastAsia="zh-CN"/>
              </w:rPr>
            </w:pPr>
            <w:r>
              <w:t>publicIpv4Address</w:t>
            </w:r>
          </w:p>
        </w:tc>
        <w:tc>
          <w:tcPr>
            <w:tcW w:w="1559" w:type="dxa"/>
            <w:tcBorders>
              <w:top w:val="single" w:sz="4" w:space="0" w:color="auto"/>
              <w:left w:val="single" w:sz="4" w:space="0" w:color="auto"/>
              <w:bottom w:val="single" w:sz="4" w:space="0" w:color="auto"/>
              <w:right w:val="single" w:sz="4" w:space="0" w:color="auto"/>
            </w:tcBorders>
          </w:tcPr>
          <w:p w14:paraId="04FCE875" w14:textId="77777777" w:rsidR="00A72234" w:rsidRDefault="00A72234" w:rsidP="00D01383">
            <w:pPr>
              <w:pStyle w:val="TAL"/>
              <w:rPr>
                <w:lang w:eastAsia="zh-CN"/>
              </w:rPr>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756E7AE9"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6E3581"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076F40" w14:textId="77777777" w:rsidR="00A72234" w:rsidRDefault="00A72234" w:rsidP="00D01383">
            <w:pPr>
              <w:pStyle w:val="TAL"/>
              <w:rPr>
                <w:lang w:val="en-US" w:eastAsia="zh-CN"/>
              </w:rPr>
            </w:pPr>
            <w:r>
              <w:rPr>
                <w:lang w:eastAsia="zh-CN"/>
              </w:rPr>
              <w:t>When present, this IE shall contain the public (NATed) IPv4 IP address.</w:t>
            </w:r>
          </w:p>
          <w:p w14:paraId="7543DED6" w14:textId="77777777" w:rsidR="00A72234" w:rsidRPr="00D01383" w:rsidRDefault="00A72234" w:rsidP="00D01383">
            <w:pPr>
              <w:pStyle w:val="TAL"/>
              <w:rPr>
                <w:rFonts w:cs="Arial"/>
                <w:szCs w:val="18"/>
                <w:lang w:val="en-US"/>
              </w:rPr>
            </w:pPr>
          </w:p>
        </w:tc>
      </w:tr>
      <w:tr w:rsidR="00A72234" w14:paraId="51FE639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82928F9" w14:textId="77777777" w:rsidR="00A72234" w:rsidRDefault="00A72234" w:rsidP="00D01383">
            <w:pPr>
              <w:pStyle w:val="TAL"/>
            </w:pPr>
            <w:r>
              <w:rPr>
                <w:lang w:eastAsia="zh-CN"/>
              </w:rPr>
              <w:t>publicIpv6Prefix</w:t>
            </w:r>
          </w:p>
        </w:tc>
        <w:tc>
          <w:tcPr>
            <w:tcW w:w="1559" w:type="dxa"/>
            <w:tcBorders>
              <w:top w:val="single" w:sz="4" w:space="0" w:color="auto"/>
              <w:left w:val="single" w:sz="4" w:space="0" w:color="auto"/>
              <w:bottom w:val="single" w:sz="4" w:space="0" w:color="auto"/>
              <w:right w:val="single" w:sz="4" w:space="0" w:color="auto"/>
            </w:tcBorders>
          </w:tcPr>
          <w:p w14:paraId="5E15C04E" w14:textId="77777777" w:rsidR="00A72234" w:rsidRDefault="00A72234" w:rsidP="00D013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37F6740" w14:textId="77777777" w:rsidR="00A72234" w:rsidRDefault="00A72234" w:rsidP="00D0138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8BFD7" w14:textId="77777777" w:rsidR="00A72234" w:rsidRDefault="00A72234" w:rsidP="00D0138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D480C8" w14:textId="77777777" w:rsidR="00A72234" w:rsidRDefault="00A72234" w:rsidP="00D01383">
            <w:pPr>
              <w:pStyle w:val="TAL"/>
              <w:rPr>
                <w:lang w:val="en-US" w:eastAsia="zh-CN"/>
              </w:rPr>
            </w:pPr>
            <w:r>
              <w:rPr>
                <w:lang w:eastAsia="zh-CN"/>
              </w:rPr>
              <w:t>When present, this IE shall contain the public (NATed) IPv6 Prefix.</w:t>
            </w:r>
          </w:p>
          <w:p w14:paraId="185D6528" w14:textId="77777777" w:rsidR="00A72234" w:rsidRDefault="00A72234" w:rsidP="00D01383">
            <w:pPr>
              <w:pStyle w:val="TAL"/>
              <w:rPr>
                <w:rFonts w:cs="Arial"/>
                <w:szCs w:val="18"/>
              </w:rPr>
            </w:pPr>
          </w:p>
        </w:tc>
      </w:tr>
      <w:tr w:rsidR="00A72234" w14:paraId="2E1FBBD9"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2740145E" w14:textId="77777777" w:rsidR="00A72234" w:rsidRDefault="00A72234" w:rsidP="00D01383">
            <w:pPr>
              <w:pStyle w:val="TAL"/>
              <w:rPr>
                <w:lang w:eastAsia="zh-CN"/>
              </w:rPr>
            </w:pPr>
            <w:r>
              <w:rPr>
                <w:lang w:eastAsia="zh-CN"/>
              </w:rPr>
              <w:t>portNumber</w:t>
            </w:r>
          </w:p>
        </w:tc>
        <w:tc>
          <w:tcPr>
            <w:tcW w:w="1559" w:type="dxa"/>
            <w:tcBorders>
              <w:top w:val="single" w:sz="4" w:space="0" w:color="auto"/>
              <w:left w:val="single" w:sz="4" w:space="0" w:color="auto"/>
              <w:bottom w:val="single" w:sz="4" w:space="0" w:color="auto"/>
              <w:right w:val="single" w:sz="4" w:space="0" w:color="auto"/>
            </w:tcBorders>
          </w:tcPr>
          <w:p w14:paraId="605A1291" w14:textId="77777777" w:rsidR="00A72234" w:rsidRDefault="00A72234" w:rsidP="00D01383">
            <w:pPr>
              <w:pStyle w:val="TAL"/>
            </w:pPr>
            <w:r w:rsidRPr="00202CB2">
              <w:rPr>
                <w:lang w:val="en-US"/>
              </w:rPr>
              <w:t>Uint16</w:t>
            </w:r>
          </w:p>
        </w:tc>
        <w:tc>
          <w:tcPr>
            <w:tcW w:w="425" w:type="dxa"/>
            <w:tcBorders>
              <w:top w:val="single" w:sz="4" w:space="0" w:color="auto"/>
              <w:left w:val="single" w:sz="4" w:space="0" w:color="auto"/>
              <w:bottom w:val="single" w:sz="4" w:space="0" w:color="auto"/>
              <w:right w:val="single" w:sz="4" w:space="0" w:color="auto"/>
            </w:tcBorders>
          </w:tcPr>
          <w:p w14:paraId="7A873C4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FAC49"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212D2F" w14:textId="77777777" w:rsidR="00A72234" w:rsidRDefault="00A72234" w:rsidP="00D01383">
            <w:pPr>
              <w:pStyle w:val="TAL"/>
              <w:rPr>
                <w:lang w:eastAsia="zh-CN"/>
              </w:rPr>
            </w:pPr>
            <w:r>
              <w:rPr>
                <w:lang w:eastAsia="zh-CN"/>
              </w:rPr>
              <w:t>When present, this IE shall contain the port number for the source UDP or TCP port when Port Address Translation is used.</w:t>
            </w:r>
          </w:p>
          <w:p w14:paraId="3ECF348C" w14:textId="77777777" w:rsidR="00A72234" w:rsidRDefault="00A72234" w:rsidP="00D01383">
            <w:pPr>
              <w:pStyle w:val="TAL"/>
              <w:rPr>
                <w:lang w:eastAsia="zh-CN"/>
              </w:rPr>
            </w:pPr>
          </w:p>
        </w:tc>
      </w:tr>
      <w:tr w:rsidR="00A72234" w14:paraId="419BEF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2763745" w14:textId="77777777" w:rsidR="00A72234" w:rsidRDefault="00A72234" w:rsidP="00D01383">
            <w:pPr>
              <w:pStyle w:val="TAL"/>
              <w:rPr>
                <w:lang w:eastAsia="zh-CN"/>
              </w:rPr>
            </w:pPr>
            <w:r>
              <w:rPr>
                <w:lang w:eastAsia="zh-CN"/>
              </w:rPr>
              <w:t>Dnn</w:t>
            </w:r>
          </w:p>
        </w:tc>
        <w:tc>
          <w:tcPr>
            <w:tcW w:w="1559" w:type="dxa"/>
            <w:tcBorders>
              <w:top w:val="single" w:sz="4" w:space="0" w:color="auto"/>
              <w:left w:val="single" w:sz="4" w:space="0" w:color="auto"/>
              <w:bottom w:val="single" w:sz="4" w:space="0" w:color="auto"/>
              <w:right w:val="single" w:sz="4" w:space="0" w:color="auto"/>
            </w:tcBorders>
          </w:tcPr>
          <w:p w14:paraId="5C3317D3" w14:textId="77777777" w:rsidR="00A72234" w:rsidRPr="008746D1" w:rsidRDefault="00A72234" w:rsidP="00D013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2F25D79D" w14:textId="77777777" w:rsidR="00A72234" w:rsidDel="008A791B"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CD7355"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CE60CA" w14:textId="77777777" w:rsidR="00A72234" w:rsidRDefault="00A72234" w:rsidP="00D01383">
            <w:pPr>
              <w:pStyle w:val="TAL"/>
              <w:rPr>
                <w:lang w:eastAsia="zh-CN"/>
              </w:rPr>
            </w:pPr>
            <w:r>
              <w:rPr>
                <w:lang w:eastAsia="zh-CN"/>
              </w:rPr>
              <w:t>When present, this IE shall contain the DNN of the PDU Session.</w:t>
            </w:r>
          </w:p>
          <w:p w14:paraId="3D640837" w14:textId="77777777" w:rsidR="00A72234" w:rsidRDefault="00A72234" w:rsidP="00D01383">
            <w:pPr>
              <w:pStyle w:val="TAL"/>
              <w:rPr>
                <w:lang w:eastAsia="zh-CN"/>
              </w:rPr>
            </w:pPr>
          </w:p>
        </w:tc>
      </w:tr>
      <w:tr w:rsidR="00A72234" w14:paraId="532FEAC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64DA883" w14:textId="77777777" w:rsidR="00A72234" w:rsidRDefault="00A72234" w:rsidP="00D01383">
            <w:pPr>
              <w:pStyle w:val="TAL"/>
              <w:rPr>
                <w:lang w:eastAsia="zh-CN"/>
              </w:rPr>
            </w:pPr>
            <w:r>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3C46580C" w14:textId="77777777" w:rsidR="00A72234" w:rsidRPr="008746D1" w:rsidRDefault="00A72234" w:rsidP="00D0138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1AC8F8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A758D"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4C5780" w14:textId="77777777" w:rsidR="00A72234" w:rsidRDefault="00A72234" w:rsidP="00D01383">
            <w:pPr>
              <w:pStyle w:val="TAL"/>
              <w:rPr>
                <w:lang w:eastAsia="zh-CN"/>
              </w:rPr>
            </w:pPr>
            <w:r>
              <w:rPr>
                <w:lang w:eastAsia="zh-CN"/>
              </w:rPr>
              <w:t>When present, this IE shall contain the S-NSSAI of the PDU Session.</w:t>
            </w:r>
          </w:p>
          <w:p w14:paraId="2BC58299" w14:textId="77777777" w:rsidR="00A72234" w:rsidRDefault="00A72234" w:rsidP="00D01383">
            <w:pPr>
              <w:pStyle w:val="TAL"/>
              <w:rPr>
                <w:lang w:eastAsia="zh-CN"/>
              </w:rPr>
            </w:pPr>
          </w:p>
        </w:tc>
      </w:tr>
    </w:tbl>
    <w:p w14:paraId="704F44F6" w14:textId="77777777" w:rsidR="00A72234" w:rsidRDefault="00A72234" w:rsidP="00A72234">
      <w:pPr>
        <w:rPr>
          <w:lang w:val="en-US"/>
        </w:rPr>
      </w:pPr>
    </w:p>
    <w:p w14:paraId="013BF2D7" w14:textId="23F6C84E" w:rsidR="00A72234" w:rsidRDefault="00802675" w:rsidP="00A72234">
      <w:pPr>
        <w:pStyle w:val="Heading4"/>
        <w:rPr>
          <w:lang w:val="en-US"/>
        </w:rPr>
      </w:pPr>
      <w:bookmarkStart w:id="639" w:name="_Toc98500919"/>
      <w:bookmarkStart w:id="640" w:name="_Toc104297854"/>
      <w:bookmarkStart w:id="641" w:name="_Toc104300165"/>
      <w:bookmarkStart w:id="642" w:name="_Toc122098133"/>
      <w:bookmarkStart w:id="643" w:name="_Toc130836192"/>
      <w:r>
        <w:rPr>
          <w:lang w:val="en-US"/>
        </w:rPr>
        <w:t>6.2</w:t>
      </w:r>
      <w:r w:rsidR="00A72234">
        <w:rPr>
          <w:lang w:val="en-US"/>
        </w:rPr>
        <w:t>.6</w:t>
      </w:r>
      <w:r w:rsidR="00A72234" w:rsidRPr="00087ED8">
        <w:rPr>
          <w:lang w:val="en-US"/>
        </w:rPr>
        <w:t>.</w:t>
      </w:r>
      <w:r w:rsidR="00A72234">
        <w:rPr>
          <w:lang w:val="en-US"/>
        </w:rPr>
        <w:t>3</w:t>
      </w:r>
      <w:r w:rsidR="00A72234" w:rsidRPr="00087ED8">
        <w:rPr>
          <w:lang w:val="en-US"/>
        </w:rPr>
        <w:tab/>
      </w:r>
      <w:r w:rsidR="00A72234">
        <w:rPr>
          <w:lang w:val="en-US"/>
        </w:rPr>
        <w:t>S</w:t>
      </w:r>
      <w:r w:rsidR="00A72234" w:rsidRPr="00087ED8">
        <w:rPr>
          <w:lang w:val="en-US"/>
        </w:rPr>
        <w:t>imple data types and enumerations</w:t>
      </w:r>
      <w:bookmarkEnd w:id="639"/>
      <w:bookmarkEnd w:id="640"/>
      <w:bookmarkEnd w:id="641"/>
      <w:bookmarkEnd w:id="642"/>
      <w:bookmarkEnd w:id="643"/>
    </w:p>
    <w:p w14:paraId="73DFD607" w14:textId="2774E7D9" w:rsidR="00A72234" w:rsidRPr="00384E92" w:rsidRDefault="00802675" w:rsidP="00A72234">
      <w:pPr>
        <w:pStyle w:val="Heading5"/>
      </w:pPr>
      <w:bookmarkStart w:id="644" w:name="_Toc98500920"/>
      <w:bookmarkStart w:id="645" w:name="_Toc104297855"/>
      <w:bookmarkStart w:id="646" w:name="_Toc104300166"/>
      <w:bookmarkStart w:id="647" w:name="_Toc122098134"/>
      <w:bookmarkStart w:id="648" w:name="_Toc130836193"/>
      <w:r>
        <w:t>6.2</w:t>
      </w:r>
      <w:r w:rsidR="00A72234">
        <w:t>.6.3.1</w:t>
      </w:r>
      <w:r w:rsidR="00A72234" w:rsidRPr="00384E92">
        <w:tab/>
        <w:t>Introduction</w:t>
      </w:r>
      <w:bookmarkEnd w:id="644"/>
      <w:bookmarkEnd w:id="645"/>
      <w:bookmarkEnd w:id="646"/>
      <w:bookmarkEnd w:id="647"/>
      <w:bookmarkEnd w:id="648"/>
    </w:p>
    <w:p w14:paraId="486A5E7C" w14:textId="45376DD0" w:rsidR="00431AA8" w:rsidRPr="00802675" w:rsidRDefault="00A72234" w:rsidP="00431AA8">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43AA014" w14:textId="39CFF837" w:rsidR="00431AA8" w:rsidRDefault="00692CC8" w:rsidP="00431AA8">
      <w:pPr>
        <w:pStyle w:val="Heading3"/>
      </w:pPr>
      <w:bookmarkStart w:id="649" w:name="_Toc21954338"/>
      <w:bookmarkStart w:id="650" w:name="_Toc25048124"/>
      <w:bookmarkStart w:id="651" w:name="_Toc34143489"/>
      <w:bookmarkStart w:id="652" w:name="_Toc34750959"/>
      <w:bookmarkStart w:id="653" w:name="_Toc34751720"/>
      <w:bookmarkStart w:id="654" w:name="_Toc35941068"/>
      <w:bookmarkStart w:id="655" w:name="_Toc43283969"/>
      <w:bookmarkStart w:id="656" w:name="_Toc49762964"/>
      <w:bookmarkStart w:id="657" w:name="_Toc51925818"/>
      <w:bookmarkStart w:id="658" w:name="_Toc51925919"/>
      <w:bookmarkStart w:id="659" w:name="_Toc122098810"/>
      <w:bookmarkStart w:id="660" w:name="_Toc130836194"/>
      <w:r>
        <w:t>6.2</w:t>
      </w:r>
      <w:r w:rsidR="00431AA8">
        <w:t>.7</w:t>
      </w:r>
      <w:r w:rsidR="00431AA8">
        <w:tab/>
        <w:t>Error Handling</w:t>
      </w:r>
      <w:bookmarkEnd w:id="649"/>
      <w:bookmarkEnd w:id="650"/>
      <w:bookmarkEnd w:id="651"/>
      <w:bookmarkEnd w:id="652"/>
      <w:bookmarkEnd w:id="653"/>
      <w:bookmarkEnd w:id="654"/>
      <w:bookmarkEnd w:id="655"/>
      <w:bookmarkEnd w:id="656"/>
      <w:bookmarkEnd w:id="657"/>
      <w:bookmarkEnd w:id="658"/>
      <w:bookmarkEnd w:id="659"/>
      <w:bookmarkEnd w:id="660"/>
    </w:p>
    <w:p w14:paraId="081C26E4" w14:textId="3503C2C4" w:rsidR="00431AA8" w:rsidRPr="00971458" w:rsidRDefault="00692CC8" w:rsidP="00431AA8">
      <w:pPr>
        <w:pStyle w:val="Heading4"/>
      </w:pPr>
      <w:bookmarkStart w:id="661" w:name="_Toc21954339"/>
      <w:bookmarkStart w:id="662" w:name="_Toc25048125"/>
      <w:bookmarkStart w:id="663" w:name="_Toc34143490"/>
      <w:bookmarkStart w:id="664" w:name="_Toc34750960"/>
      <w:bookmarkStart w:id="665" w:name="_Toc34751721"/>
      <w:bookmarkStart w:id="666" w:name="_Toc35941069"/>
      <w:bookmarkStart w:id="667" w:name="_Toc43283970"/>
      <w:bookmarkStart w:id="668" w:name="_Toc49762965"/>
      <w:bookmarkStart w:id="669" w:name="_Toc51925819"/>
      <w:bookmarkStart w:id="670" w:name="_Toc51925920"/>
      <w:bookmarkStart w:id="671" w:name="_Toc122098811"/>
      <w:bookmarkStart w:id="672" w:name="_Toc130836195"/>
      <w:r>
        <w:t>6.2</w:t>
      </w:r>
      <w:r w:rsidR="00431AA8" w:rsidRPr="00971458">
        <w:t>.7.1</w:t>
      </w:r>
      <w:r w:rsidR="00431AA8" w:rsidRPr="00971458">
        <w:tab/>
        <w:t>General</w:t>
      </w:r>
      <w:bookmarkEnd w:id="661"/>
      <w:bookmarkEnd w:id="662"/>
      <w:bookmarkEnd w:id="663"/>
      <w:bookmarkEnd w:id="664"/>
      <w:bookmarkEnd w:id="665"/>
      <w:bookmarkEnd w:id="666"/>
      <w:bookmarkEnd w:id="667"/>
      <w:bookmarkEnd w:id="668"/>
      <w:bookmarkEnd w:id="669"/>
      <w:bookmarkEnd w:id="670"/>
      <w:bookmarkEnd w:id="671"/>
      <w:bookmarkEnd w:id="672"/>
    </w:p>
    <w:p w14:paraId="3B0CA39D" w14:textId="77777777" w:rsidR="00431AA8" w:rsidRDefault="00431AA8" w:rsidP="00431AA8">
      <w:r>
        <w:t xml:space="preserve">For the </w:t>
      </w:r>
      <w:r>
        <w:rPr>
          <w:lang w:eastAsia="zh-CN"/>
        </w:rPr>
        <w:t>Nupf_GetPrivateUEIPaddr</w:t>
      </w:r>
      <w:r w:rsidRPr="008C18E3">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ED8D02" w14:textId="77777777" w:rsidR="00431AA8" w:rsidRPr="00971458" w:rsidRDefault="00431AA8" w:rsidP="00431AA8">
      <w:pPr>
        <w:rPr>
          <w:rFonts w:eastAsia="Calibri"/>
        </w:rPr>
      </w:pPr>
      <w:r>
        <w:t xml:space="preserve">In addition, the requirements in the following clauses are applicable for the </w:t>
      </w:r>
      <w:r>
        <w:rPr>
          <w:lang w:eastAsia="zh-CN"/>
        </w:rPr>
        <w:t>Nupf_GetPrivateUEIPaddr</w:t>
      </w:r>
      <w:r w:rsidRPr="008C18E3">
        <w:t xml:space="preserve"> </w:t>
      </w:r>
      <w:r>
        <w:t>API.</w:t>
      </w:r>
    </w:p>
    <w:p w14:paraId="2A4770CD" w14:textId="76D25867" w:rsidR="00431AA8" w:rsidRPr="00971458" w:rsidRDefault="00692CC8" w:rsidP="00431AA8">
      <w:pPr>
        <w:pStyle w:val="Heading4"/>
      </w:pPr>
      <w:bookmarkStart w:id="673" w:name="_Toc21954340"/>
      <w:bookmarkStart w:id="674" w:name="_Toc25048126"/>
      <w:bookmarkStart w:id="675" w:name="_Toc34143491"/>
      <w:bookmarkStart w:id="676" w:name="_Toc34750961"/>
      <w:bookmarkStart w:id="677" w:name="_Toc34751722"/>
      <w:bookmarkStart w:id="678" w:name="_Toc35941070"/>
      <w:bookmarkStart w:id="679" w:name="_Toc43283971"/>
      <w:bookmarkStart w:id="680" w:name="_Toc49762966"/>
      <w:bookmarkStart w:id="681" w:name="_Toc51925820"/>
      <w:bookmarkStart w:id="682" w:name="_Toc51925921"/>
      <w:bookmarkStart w:id="683" w:name="_Toc122098812"/>
      <w:bookmarkStart w:id="684" w:name="_Toc130836196"/>
      <w:r>
        <w:t>6.2</w:t>
      </w:r>
      <w:r w:rsidR="00431AA8" w:rsidRPr="00971458">
        <w:t>.7.2</w:t>
      </w:r>
      <w:r w:rsidR="00431AA8" w:rsidRPr="00971458">
        <w:tab/>
        <w:t>Protocol Errors</w:t>
      </w:r>
      <w:bookmarkEnd w:id="673"/>
      <w:bookmarkEnd w:id="674"/>
      <w:bookmarkEnd w:id="675"/>
      <w:bookmarkEnd w:id="676"/>
      <w:bookmarkEnd w:id="677"/>
      <w:bookmarkEnd w:id="678"/>
      <w:bookmarkEnd w:id="679"/>
      <w:bookmarkEnd w:id="680"/>
      <w:bookmarkEnd w:id="681"/>
      <w:bookmarkEnd w:id="682"/>
      <w:bookmarkEnd w:id="683"/>
      <w:bookmarkEnd w:id="684"/>
    </w:p>
    <w:p w14:paraId="11BF31AE" w14:textId="77777777" w:rsidR="00431AA8" w:rsidRPr="00971458" w:rsidRDefault="00431AA8" w:rsidP="00431AA8">
      <w:r>
        <w:t xml:space="preserve">No specific procedures for the </w:t>
      </w:r>
      <w:r>
        <w:rPr>
          <w:lang w:eastAsia="zh-CN"/>
        </w:rPr>
        <w:t>Nupf_GetPrivateUEIPaddr</w:t>
      </w:r>
      <w:r w:rsidRPr="008C18E3">
        <w:t xml:space="preserve"> </w:t>
      </w:r>
      <w:r>
        <w:t>service are specified.</w:t>
      </w:r>
    </w:p>
    <w:p w14:paraId="6EE1A571" w14:textId="31E262FC" w:rsidR="00431AA8" w:rsidRDefault="00692CC8" w:rsidP="00431AA8">
      <w:pPr>
        <w:pStyle w:val="Heading4"/>
      </w:pPr>
      <w:bookmarkStart w:id="685" w:name="_Toc21954341"/>
      <w:bookmarkStart w:id="686" w:name="_Toc25048127"/>
      <w:bookmarkStart w:id="687" w:name="_Toc34143492"/>
      <w:bookmarkStart w:id="688" w:name="_Toc34750962"/>
      <w:bookmarkStart w:id="689" w:name="_Toc34751723"/>
      <w:bookmarkStart w:id="690" w:name="_Toc35941071"/>
      <w:bookmarkStart w:id="691" w:name="_Toc43283972"/>
      <w:bookmarkStart w:id="692" w:name="_Toc49762967"/>
      <w:bookmarkStart w:id="693" w:name="_Toc51925821"/>
      <w:bookmarkStart w:id="694" w:name="_Toc51925922"/>
      <w:bookmarkStart w:id="695" w:name="_Toc122098813"/>
      <w:bookmarkStart w:id="696" w:name="_Toc130836197"/>
      <w:r>
        <w:t>6.2</w:t>
      </w:r>
      <w:r w:rsidR="00431AA8">
        <w:t>.7.3</w:t>
      </w:r>
      <w:r w:rsidR="00431AA8">
        <w:tab/>
        <w:t>Application Errors</w:t>
      </w:r>
      <w:bookmarkEnd w:id="685"/>
      <w:bookmarkEnd w:id="686"/>
      <w:bookmarkEnd w:id="687"/>
      <w:bookmarkEnd w:id="688"/>
      <w:bookmarkEnd w:id="689"/>
      <w:bookmarkEnd w:id="690"/>
      <w:bookmarkEnd w:id="691"/>
      <w:bookmarkEnd w:id="692"/>
      <w:bookmarkEnd w:id="693"/>
      <w:bookmarkEnd w:id="694"/>
      <w:bookmarkEnd w:id="695"/>
      <w:bookmarkEnd w:id="696"/>
    </w:p>
    <w:p w14:paraId="6194D9F5" w14:textId="7AB5A94E" w:rsidR="00431AA8" w:rsidRDefault="00431AA8" w:rsidP="00431AA8">
      <w:r>
        <w:t xml:space="preserve">The application errors defined for the </w:t>
      </w:r>
      <w:r>
        <w:rPr>
          <w:lang w:eastAsia="zh-CN"/>
        </w:rPr>
        <w:t>Nupf_GetPrivateUEIPaddr</w:t>
      </w:r>
      <w:r w:rsidRPr="008C18E3">
        <w:t xml:space="preserve"> </w:t>
      </w:r>
      <w:r>
        <w:t xml:space="preserve">service are listed in Table </w:t>
      </w:r>
      <w:r w:rsidR="00692CC8">
        <w:t>6.2</w:t>
      </w:r>
      <w:r>
        <w:t>.7.3-1.</w:t>
      </w:r>
    </w:p>
    <w:p w14:paraId="267A7A3A" w14:textId="77919CDD" w:rsidR="00431AA8" w:rsidRDefault="00431AA8" w:rsidP="00431AA8">
      <w:pPr>
        <w:pStyle w:val="TH"/>
      </w:pPr>
      <w:r>
        <w:lastRenderedPageBreak/>
        <w:t xml:space="preserve">Table </w:t>
      </w:r>
      <w:r w:rsidR="00692CC8">
        <w:t>6.2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431AA8" w:rsidRPr="002002FF" w14:paraId="3B203069"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43AFBDF7" w14:textId="77777777" w:rsidR="00431AA8" w:rsidRPr="002002FF" w:rsidRDefault="00431AA8" w:rsidP="00D01383">
            <w:pPr>
              <w:pStyle w:val="TAH"/>
            </w:pPr>
            <w:r>
              <w:t>Application Error</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48177DBA" w14:textId="77777777" w:rsidR="00431AA8" w:rsidRPr="002002FF" w:rsidRDefault="00431AA8" w:rsidP="00D01383">
            <w:pPr>
              <w:pStyle w:val="TAH"/>
            </w:pPr>
            <w:r>
              <w:t>HTTP status code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483F2FF9" w14:textId="77777777" w:rsidR="00431AA8" w:rsidRPr="002002FF" w:rsidRDefault="00431AA8" w:rsidP="00D01383">
            <w:pPr>
              <w:pStyle w:val="TAH"/>
            </w:pPr>
            <w:r>
              <w:t>Description</w:t>
            </w:r>
          </w:p>
        </w:tc>
      </w:tr>
      <w:tr w:rsidR="00431AA8" w:rsidRPr="002002FF" w14:paraId="59BF3A47"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tcPr>
          <w:p w14:paraId="5CEDF486" w14:textId="77777777" w:rsidR="00431AA8" w:rsidRPr="002002FF" w:rsidRDefault="00431AA8" w:rsidP="00D01383">
            <w:pPr>
              <w:pStyle w:val="TAL"/>
            </w:pPr>
            <w:r>
              <w:t>NO_UE_IP_INFO_FOUND</w:t>
            </w:r>
          </w:p>
        </w:tc>
        <w:tc>
          <w:tcPr>
            <w:tcW w:w="1485" w:type="dxa"/>
            <w:tcBorders>
              <w:top w:val="single" w:sz="4" w:space="0" w:color="auto"/>
              <w:left w:val="single" w:sz="4" w:space="0" w:color="auto"/>
              <w:bottom w:val="single" w:sz="4" w:space="0" w:color="auto"/>
              <w:right w:val="single" w:sz="4" w:space="0" w:color="auto"/>
            </w:tcBorders>
          </w:tcPr>
          <w:p w14:paraId="2FCAA45A" w14:textId="77777777" w:rsidR="00431AA8" w:rsidRPr="002002FF" w:rsidRDefault="00431AA8" w:rsidP="00D01383">
            <w:pPr>
              <w:pStyle w:val="TAL"/>
            </w:pPr>
            <w:r>
              <w:t>404</w:t>
            </w:r>
          </w:p>
        </w:tc>
        <w:tc>
          <w:tcPr>
            <w:tcW w:w="4552" w:type="dxa"/>
            <w:tcBorders>
              <w:top w:val="single" w:sz="4" w:space="0" w:color="auto"/>
              <w:left w:val="single" w:sz="4" w:space="0" w:color="auto"/>
              <w:bottom w:val="single" w:sz="4" w:space="0" w:color="auto"/>
              <w:right w:val="single" w:sz="4" w:space="0" w:color="auto"/>
            </w:tcBorders>
          </w:tcPr>
          <w:p w14:paraId="0C0FEB36" w14:textId="77777777" w:rsidR="00431AA8" w:rsidRPr="002002FF" w:rsidRDefault="00431AA8" w:rsidP="00D01383">
            <w:pPr>
              <w:pStyle w:val="TAL"/>
              <w:rPr>
                <w:rFonts w:cs="Arial"/>
                <w:szCs w:val="18"/>
              </w:rPr>
            </w:pPr>
            <w:r>
              <w:t>There is no UE IP address matching the query parameters.</w:t>
            </w:r>
          </w:p>
        </w:tc>
      </w:tr>
    </w:tbl>
    <w:p w14:paraId="182B9075" w14:textId="77777777" w:rsidR="00431AA8" w:rsidRDefault="00431AA8" w:rsidP="00431AA8">
      <w:pPr>
        <w:rPr>
          <w:lang w:eastAsia="zh-CN"/>
        </w:rPr>
      </w:pPr>
    </w:p>
    <w:p w14:paraId="754EB25E" w14:textId="5A4BEC0C" w:rsidR="00431AA8" w:rsidRPr="0023018E" w:rsidRDefault="00692CC8" w:rsidP="00431AA8">
      <w:pPr>
        <w:pStyle w:val="Heading3"/>
        <w:rPr>
          <w:lang w:eastAsia="zh-CN"/>
        </w:rPr>
      </w:pPr>
      <w:bookmarkStart w:id="697" w:name="_Toc21954342"/>
      <w:bookmarkStart w:id="698" w:name="_Toc25048128"/>
      <w:bookmarkStart w:id="699" w:name="_Toc34143493"/>
      <w:bookmarkStart w:id="700" w:name="_Toc34750963"/>
      <w:bookmarkStart w:id="701" w:name="_Toc34751724"/>
      <w:bookmarkStart w:id="702" w:name="_Toc35941072"/>
      <w:bookmarkStart w:id="703" w:name="_Toc43283973"/>
      <w:bookmarkStart w:id="704" w:name="_Toc49762968"/>
      <w:bookmarkStart w:id="705" w:name="_Toc51925822"/>
      <w:bookmarkStart w:id="706" w:name="_Toc51925923"/>
      <w:bookmarkStart w:id="707" w:name="_Toc122098814"/>
      <w:bookmarkStart w:id="708" w:name="_Toc130836198"/>
      <w:r>
        <w:t>6.2</w:t>
      </w:r>
      <w:r w:rsidR="00431AA8">
        <w:t>.8</w:t>
      </w:r>
      <w:r w:rsidR="00431AA8" w:rsidRPr="0023018E">
        <w:rPr>
          <w:lang w:eastAsia="zh-CN"/>
        </w:rPr>
        <w:tab/>
        <w:t>Feature negotiation</w:t>
      </w:r>
      <w:bookmarkEnd w:id="697"/>
      <w:bookmarkEnd w:id="698"/>
      <w:bookmarkEnd w:id="699"/>
      <w:bookmarkEnd w:id="700"/>
      <w:bookmarkEnd w:id="701"/>
      <w:bookmarkEnd w:id="702"/>
      <w:bookmarkEnd w:id="703"/>
      <w:bookmarkEnd w:id="704"/>
      <w:bookmarkEnd w:id="705"/>
      <w:bookmarkEnd w:id="706"/>
      <w:bookmarkEnd w:id="707"/>
      <w:bookmarkEnd w:id="708"/>
    </w:p>
    <w:p w14:paraId="671DC24C" w14:textId="6D4C344B" w:rsidR="00431AA8" w:rsidRDefault="00431AA8" w:rsidP="00431AA8">
      <w:r>
        <w:t>The optional features in table </w:t>
      </w:r>
      <w:r w:rsidR="00692CC8">
        <w:t>6.2</w:t>
      </w:r>
      <w:r>
        <w:t xml:space="preserve">.8-1 are defined for the </w:t>
      </w:r>
      <w:r>
        <w:rPr>
          <w:lang w:eastAsia="zh-CN"/>
        </w:rPr>
        <w:t>Nupf_GetPrivateUEIPaddr</w:t>
      </w:r>
      <w:r w:rsidRPr="008C18E3">
        <w:t xml:space="preserve"> </w:t>
      </w:r>
      <w:r w:rsidRPr="002002FF">
        <w:rPr>
          <w:lang w:eastAsia="zh-CN"/>
        </w:rPr>
        <w:t>API</w:t>
      </w:r>
      <w:r>
        <w:rPr>
          <w:lang w:eastAsia="zh-CN"/>
        </w:rPr>
        <w:t xml:space="preserve">. They shall be negotiated using the </w:t>
      </w:r>
      <w:r>
        <w:t>extensibility mechanism defined in clause 6.6 of 3GPP TS 29.500 [4].</w:t>
      </w:r>
    </w:p>
    <w:p w14:paraId="7BB3CB14" w14:textId="33B0696C" w:rsidR="00431AA8" w:rsidRDefault="00431AA8" w:rsidP="00431AA8">
      <w:pPr>
        <w:pStyle w:val="TH"/>
      </w:pPr>
      <w:r w:rsidRPr="002002FF">
        <w:t xml:space="preserve">Table </w:t>
      </w:r>
      <w:r w:rsidR="00692CC8">
        <w:t>6.2</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2564" w:rsidRPr="0016361A" w14:paraId="5644EE42" w14:textId="77777777" w:rsidTr="0028769A">
        <w:trPr>
          <w:jc w:val="center"/>
        </w:trPr>
        <w:tc>
          <w:tcPr>
            <w:tcW w:w="1529" w:type="dxa"/>
            <w:shd w:val="clear" w:color="auto" w:fill="C0C0C0"/>
            <w:hideMark/>
          </w:tcPr>
          <w:p w14:paraId="4F96B1B9" w14:textId="77777777" w:rsidR="007C2564" w:rsidRPr="0016361A" w:rsidRDefault="007C2564" w:rsidP="0028769A">
            <w:pPr>
              <w:pStyle w:val="TAH"/>
            </w:pPr>
            <w:r w:rsidRPr="0016361A">
              <w:t>Feature number</w:t>
            </w:r>
          </w:p>
        </w:tc>
        <w:tc>
          <w:tcPr>
            <w:tcW w:w="2207" w:type="dxa"/>
            <w:shd w:val="clear" w:color="auto" w:fill="C0C0C0"/>
            <w:hideMark/>
          </w:tcPr>
          <w:p w14:paraId="632CD51B" w14:textId="77777777" w:rsidR="007C2564" w:rsidRPr="0016361A" w:rsidRDefault="007C2564" w:rsidP="0028769A">
            <w:pPr>
              <w:pStyle w:val="TAH"/>
            </w:pPr>
            <w:r w:rsidRPr="0016361A">
              <w:t>Feature Name</w:t>
            </w:r>
          </w:p>
        </w:tc>
        <w:tc>
          <w:tcPr>
            <w:tcW w:w="5758" w:type="dxa"/>
            <w:shd w:val="clear" w:color="auto" w:fill="C0C0C0"/>
            <w:hideMark/>
          </w:tcPr>
          <w:p w14:paraId="49F850EA" w14:textId="77777777" w:rsidR="007C2564" w:rsidRPr="0016361A" w:rsidRDefault="007C2564" w:rsidP="0028769A">
            <w:pPr>
              <w:pStyle w:val="TAH"/>
            </w:pPr>
            <w:r w:rsidRPr="0016361A">
              <w:t>Description</w:t>
            </w:r>
          </w:p>
        </w:tc>
      </w:tr>
      <w:tr w:rsidR="007C2564" w:rsidRPr="0016361A" w14:paraId="15A512DF" w14:textId="77777777" w:rsidTr="0028769A">
        <w:trPr>
          <w:jc w:val="center"/>
        </w:trPr>
        <w:tc>
          <w:tcPr>
            <w:tcW w:w="1529" w:type="dxa"/>
          </w:tcPr>
          <w:p w14:paraId="2D753E3B" w14:textId="77777777" w:rsidR="007C2564" w:rsidRPr="0016361A" w:rsidRDefault="007C2564" w:rsidP="0028769A">
            <w:pPr>
              <w:pStyle w:val="TAL"/>
            </w:pPr>
          </w:p>
        </w:tc>
        <w:tc>
          <w:tcPr>
            <w:tcW w:w="2207" w:type="dxa"/>
          </w:tcPr>
          <w:p w14:paraId="05E138A0" w14:textId="77777777" w:rsidR="007C2564" w:rsidRPr="0016361A" w:rsidRDefault="007C2564" w:rsidP="0028769A">
            <w:pPr>
              <w:pStyle w:val="TAL"/>
            </w:pPr>
          </w:p>
        </w:tc>
        <w:tc>
          <w:tcPr>
            <w:tcW w:w="5758" w:type="dxa"/>
          </w:tcPr>
          <w:p w14:paraId="2C4607C6" w14:textId="77777777" w:rsidR="007C2564" w:rsidRPr="0016361A" w:rsidRDefault="007C2564" w:rsidP="0028769A">
            <w:pPr>
              <w:pStyle w:val="TAL"/>
              <w:rPr>
                <w:rFonts w:cs="Arial"/>
                <w:szCs w:val="18"/>
              </w:rPr>
            </w:pPr>
          </w:p>
        </w:tc>
      </w:tr>
    </w:tbl>
    <w:p w14:paraId="11C9321F" w14:textId="77777777" w:rsidR="007C2564" w:rsidRPr="002002FF" w:rsidRDefault="007C2564" w:rsidP="00431AA8">
      <w:pPr>
        <w:pStyle w:val="TH"/>
      </w:pPr>
    </w:p>
    <w:p w14:paraId="18592494" w14:textId="75EC6526" w:rsidR="00431AA8" w:rsidRPr="001E7573" w:rsidRDefault="00692CC8" w:rsidP="00431AA8">
      <w:pPr>
        <w:pStyle w:val="Heading3"/>
      </w:pPr>
      <w:bookmarkStart w:id="709" w:name="_Toc21954343"/>
      <w:bookmarkStart w:id="710" w:name="_Toc25048129"/>
      <w:bookmarkStart w:id="711" w:name="_Toc34143494"/>
      <w:bookmarkStart w:id="712" w:name="_Toc34750964"/>
      <w:bookmarkStart w:id="713" w:name="_Toc34751725"/>
      <w:bookmarkStart w:id="714" w:name="_Toc35941073"/>
      <w:bookmarkStart w:id="715" w:name="_Toc43283974"/>
      <w:bookmarkStart w:id="716" w:name="_Toc49762969"/>
      <w:bookmarkStart w:id="717" w:name="_Toc51925823"/>
      <w:bookmarkStart w:id="718" w:name="_Toc51925924"/>
      <w:bookmarkStart w:id="719" w:name="_Toc122098815"/>
      <w:bookmarkStart w:id="720" w:name="_Toc130836199"/>
      <w:r>
        <w:t>6.2</w:t>
      </w:r>
      <w:r w:rsidR="00431AA8">
        <w:t>.9</w:t>
      </w:r>
      <w:r w:rsidR="00431AA8" w:rsidRPr="001E7573">
        <w:tab/>
        <w:t>Security</w:t>
      </w:r>
      <w:bookmarkEnd w:id="709"/>
      <w:bookmarkEnd w:id="710"/>
      <w:bookmarkEnd w:id="711"/>
      <w:bookmarkEnd w:id="712"/>
      <w:bookmarkEnd w:id="713"/>
      <w:bookmarkEnd w:id="714"/>
      <w:bookmarkEnd w:id="715"/>
      <w:bookmarkEnd w:id="716"/>
      <w:bookmarkEnd w:id="717"/>
      <w:bookmarkEnd w:id="718"/>
      <w:bookmarkEnd w:id="719"/>
      <w:bookmarkEnd w:id="720"/>
    </w:p>
    <w:p w14:paraId="2EDD07D3" w14:textId="77777777" w:rsidR="00431AA8" w:rsidRPr="00642D3E" w:rsidRDefault="00431AA8" w:rsidP="00431AA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r>
        <w:rPr>
          <w:lang w:eastAsia="zh-CN"/>
        </w:rPr>
        <w:t>Nupf_GetPrivateUEIPaddr</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7081FD1F" w14:textId="77777777" w:rsidR="00431AA8" w:rsidRPr="00642D3E" w:rsidRDefault="00431AA8" w:rsidP="00431AA8">
      <w:r>
        <w:t>If OAuth2 is used, a</w:t>
      </w:r>
      <w:r w:rsidRPr="00642D3E">
        <w:t xml:space="preserve">n NF Service Consumer, prior to consuming services offered by the </w:t>
      </w:r>
      <w:r>
        <w:rPr>
          <w:lang w:eastAsia="zh-CN"/>
        </w:rPr>
        <w:t>Nupf_GetPrivateUEIPaddr</w:t>
      </w:r>
      <w:r w:rsidRPr="00E23840">
        <w:rPr>
          <w:noProof/>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5D87570" w14:textId="77777777" w:rsidR="00431AA8" w:rsidRPr="00642D3E" w:rsidRDefault="00431AA8" w:rsidP="00431AA8">
      <w:pPr>
        <w:pStyle w:val="NO"/>
      </w:pPr>
      <w:r w:rsidRPr="00642D3E">
        <w:t>NOTE:</w:t>
      </w:r>
      <w:r w:rsidRPr="00642D3E">
        <w:tab/>
        <w:t xml:space="preserve">When multiple NRFs are deployed in a network, the NRF used as authorization server is the same NRF that the NF Service Consumer used for discovering the </w:t>
      </w:r>
      <w:r>
        <w:rPr>
          <w:lang w:eastAsia="zh-CN"/>
        </w:rPr>
        <w:t>Nupf_GetPrivateUEIPaddr</w:t>
      </w:r>
      <w:r w:rsidRPr="00986E88">
        <w:rPr>
          <w:noProof/>
          <w:lang w:eastAsia="zh-CN"/>
        </w:rPr>
        <w:t xml:space="preserve"> </w:t>
      </w:r>
      <w:r w:rsidRPr="00642D3E">
        <w:t>service.</w:t>
      </w:r>
    </w:p>
    <w:p w14:paraId="3A3E53CC" w14:textId="2A84E05F" w:rsidR="00431AA8" w:rsidRPr="000E0428" w:rsidRDefault="00431AA8" w:rsidP="00431AA8">
      <w:pPr>
        <w:rPr>
          <w:lang w:val="en-US" w:eastAsia="zh-CN"/>
        </w:rPr>
      </w:pPr>
      <w:r>
        <w:rPr>
          <w:lang w:val="en-US"/>
        </w:rPr>
        <w:t xml:space="preserve">The </w:t>
      </w:r>
      <w:r>
        <w:rPr>
          <w:lang w:eastAsia="zh-CN"/>
        </w:rPr>
        <w:t>Nupf_GetPrivateUEIPaddr</w:t>
      </w:r>
      <w:r w:rsidRPr="00E23840">
        <w:rPr>
          <w:noProof/>
        </w:rPr>
        <w:t xml:space="preserve"> </w:t>
      </w:r>
      <w:r>
        <w:rPr>
          <w:lang w:val="en-US"/>
        </w:rPr>
        <w:t>API defines a single scope "nupf_gueip" for the entire service, and it does not define any additional scopes at resource or operation level.</w:t>
      </w:r>
    </w:p>
    <w:p w14:paraId="5D6B4130" w14:textId="77777777" w:rsidR="00C10561" w:rsidRDefault="00C10561" w:rsidP="00011D76">
      <w:pPr>
        <w:pStyle w:val="Heading8"/>
      </w:pPr>
      <w:r>
        <w:br w:type="page"/>
      </w:r>
      <w:bookmarkStart w:id="721" w:name="_Toc510696650"/>
      <w:bookmarkStart w:id="722" w:name="_Toc35971450"/>
      <w:bookmarkStart w:id="723" w:name="_Toc82676408"/>
      <w:bookmarkStart w:id="724" w:name="_Toc130836200"/>
      <w:r w:rsidRPr="004D3578">
        <w:lastRenderedPageBreak/>
        <w:t>Annex A (normative):</w:t>
      </w:r>
      <w:r w:rsidRPr="004D3578">
        <w:br/>
      </w:r>
      <w:r>
        <w:t>OpenAPI specification</w:t>
      </w:r>
      <w:bookmarkEnd w:id="721"/>
      <w:bookmarkEnd w:id="722"/>
      <w:bookmarkEnd w:id="723"/>
      <w:bookmarkEnd w:id="724"/>
    </w:p>
    <w:p w14:paraId="76B0C618" w14:textId="77777777" w:rsidR="00C10561" w:rsidRDefault="00C10561" w:rsidP="00425303">
      <w:pPr>
        <w:pStyle w:val="Heading1"/>
      </w:pPr>
      <w:bookmarkStart w:id="725" w:name="_Toc510696651"/>
      <w:bookmarkStart w:id="726" w:name="_Toc35971451"/>
      <w:bookmarkStart w:id="727" w:name="_Toc82676409"/>
      <w:bookmarkStart w:id="728" w:name="_Toc130836201"/>
      <w:r>
        <w:t>A.1</w:t>
      </w:r>
      <w:r>
        <w:tab/>
        <w:t>General</w:t>
      </w:r>
      <w:bookmarkEnd w:id="725"/>
      <w:bookmarkEnd w:id="726"/>
      <w:bookmarkEnd w:id="727"/>
      <w:bookmarkEnd w:id="728"/>
    </w:p>
    <w:p w14:paraId="76AC89FD" w14:textId="5DE91EDC" w:rsidR="00C10561" w:rsidRPr="00540071" w:rsidRDefault="00C10561" w:rsidP="00C10561">
      <w:bookmarkStart w:id="729" w:name="_Toc510696652"/>
      <w:r w:rsidRPr="00540071">
        <w:t>This Annex specifies the formal definition of the API(s) defined in the present specification. It consists of OpenAPI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CB3F665" w14:textId="77777777" w:rsidR="00C10561" w:rsidRPr="006D6534" w:rsidRDefault="00C10561" w:rsidP="00C10561">
      <w:bookmarkStart w:id="73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5F005163" w14:textId="1DA10775" w:rsidR="00C10561" w:rsidRDefault="00C10561" w:rsidP="00425303">
      <w:pPr>
        <w:pStyle w:val="Heading1"/>
      </w:pPr>
      <w:bookmarkStart w:id="731" w:name="_Toc82676410"/>
      <w:bookmarkStart w:id="732" w:name="_Toc130836202"/>
      <w:r>
        <w:t>A.2</w:t>
      </w:r>
      <w:r>
        <w:tab/>
      </w:r>
      <w:r w:rsidR="004560A7">
        <w:t>Nupf_E</w:t>
      </w:r>
      <w:r w:rsidR="004560A7">
        <w:rPr>
          <w:lang w:eastAsia="zh-CN"/>
        </w:rPr>
        <w:t>ventExposure</w:t>
      </w:r>
      <w:r>
        <w:t xml:space="preserve"> API</w:t>
      </w:r>
      <w:bookmarkEnd w:id="729"/>
      <w:bookmarkEnd w:id="730"/>
      <w:bookmarkEnd w:id="731"/>
      <w:bookmarkEnd w:id="732"/>
    </w:p>
    <w:p w14:paraId="63A30784" w14:textId="4EE60493" w:rsidR="00C10561" w:rsidRDefault="00C10561" w:rsidP="00C10561">
      <w:pPr>
        <w:pStyle w:val="PL"/>
      </w:pPr>
      <w:bookmarkStart w:id="733" w:name="_Toc510696653"/>
      <w:r w:rsidRPr="00986E88">
        <w:t>openapi: 3.0.0</w:t>
      </w:r>
    </w:p>
    <w:p w14:paraId="694A5C35" w14:textId="77777777" w:rsidR="002E70D1" w:rsidRPr="00986E88" w:rsidRDefault="002E70D1" w:rsidP="00C10561">
      <w:pPr>
        <w:pStyle w:val="PL"/>
      </w:pPr>
    </w:p>
    <w:p w14:paraId="00644CB7" w14:textId="77777777" w:rsidR="00C10561" w:rsidRPr="003B6423" w:rsidRDefault="00C10561" w:rsidP="00C10561">
      <w:pPr>
        <w:pStyle w:val="PL"/>
        <w:rPr>
          <w:lang w:val="fr-FR"/>
        </w:rPr>
      </w:pPr>
      <w:r w:rsidRPr="003B6423">
        <w:rPr>
          <w:lang w:val="fr-FR"/>
        </w:rPr>
        <w:t>info:</w:t>
      </w:r>
    </w:p>
    <w:p w14:paraId="22DFC254" w14:textId="473B15ED" w:rsidR="00C10561" w:rsidRPr="003B6423" w:rsidRDefault="00C10561" w:rsidP="00C10561">
      <w:pPr>
        <w:pStyle w:val="PL"/>
        <w:rPr>
          <w:lang w:val="fr-FR"/>
        </w:rPr>
      </w:pPr>
      <w:r w:rsidRPr="003B6423">
        <w:rPr>
          <w:lang w:val="fr-FR"/>
        </w:rPr>
        <w:t xml:space="preserve">  title: </w:t>
      </w:r>
      <w:r w:rsidR="004560A7">
        <w:rPr>
          <w:lang w:val="fr-FR"/>
        </w:rPr>
        <w:t>'UPF Event Exposure Service'</w:t>
      </w:r>
    </w:p>
    <w:p w14:paraId="7D2ECCAE" w14:textId="71CF2C00" w:rsidR="00C10561" w:rsidRPr="003B6423" w:rsidRDefault="00C10561" w:rsidP="00C10561">
      <w:pPr>
        <w:pStyle w:val="PL"/>
        <w:rPr>
          <w:lang w:val="fr-FR"/>
        </w:rPr>
      </w:pPr>
      <w:r w:rsidRPr="003B6423">
        <w:rPr>
          <w:lang w:val="fr-FR"/>
        </w:rPr>
        <w:t xml:space="preserve">  version: </w:t>
      </w:r>
      <w:r>
        <w:rPr>
          <w:lang w:val="fr-FR"/>
        </w:rPr>
        <w:t>1.</w:t>
      </w:r>
      <w:r w:rsidR="000C17DD">
        <w:rPr>
          <w:lang w:val="fr-FR"/>
        </w:rPr>
        <w:t>1</w:t>
      </w:r>
      <w:r>
        <w:rPr>
          <w:lang w:val="fr-FR"/>
        </w:rPr>
        <w:t>.</w:t>
      </w:r>
      <w:r w:rsidR="000C17DD">
        <w:rPr>
          <w:lang w:val="fr-FR"/>
        </w:rPr>
        <w:t>0-</w:t>
      </w:r>
      <w:r w:rsidR="000C17DD">
        <w:rPr>
          <w:rFonts w:asciiTheme="minorEastAsia" w:eastAsiaTheme="minorEastAsia" w:hAnsiTheme="minorEastAsia" w:hint="eastAsia"/>
          <w:lang w:val="fr-FR" w:eastAsia="zh-CN"/>
        </w:rPr>
        <w:t>alpha</w:t>
      </w:r>
      <w:r w:rsidR="000C17DD">
        <w:rPr>
          <w:lang w:val="fr-FR"/>
        </w:rPr>
        <w:t>.1</w:t>
      </w:r>
    </w:p>
    <w:p w14:paraId="076F3855" w14:textId="77777777" w:rsidR="00C10561" w:rsidRDefault="00C10561" w:rsidP="00C10561">
      <w:pPr>
        <w:pStyle w:val="PL"/>
      </w:pPr>
      <w:r w:rsidRPr="003B6423">
        <w:rPr>
          <w:lang w:val="fr-FR"/>
        </w:rPr>
        <w:t xml:space="preserve">  description: </w:t>
      </w:r>
      <w:r>
        <w:t>|</w:t>
      </w:r>
    </w:p>
    <w:p w14:paraId="50D0D7F0" w14:textId="05F9497C" w:rsidR="00C10561" w:rsidRPr="003B6423" w:rsidRDefault="00C10561" w:rsidP="00C10561">
      <w:pPr>
        <w:pStyle w:val="PL"/>
        <w:rPr>
          <w:lang w:val="fr-FR"/>
        </w:rPr>
      </w:pPr>
      <w:r>
        <w:rPr>
          <w:lang w:val="fr-FR"/>
        </w:rPr>
        <w:t xml:space="preserve">    </w:t>
      </w:r>
      <w:r w:rsidR="004560A7">
        <w:rPr>
          <w:lang w:val="fr-FR"/>
        </w:rPr>
        <w:t>UPF Event Exposure</w:t>
      </w:r>
      <w:r>
        <w:rPr>
          <w:lang w:val="fr-FR"/>
        </w:rPr>
        <w:t xml:space="preserve"> Service.</w:t>
      </w:r>
      <w:r w:rsidR="008733BC">
        <w:rPr>
          <w:lang w:val="fr-FR"/>
        </w:rPr>
        <w:t xml:space="preserve">  </w:t>
      </w:r>
    </w:p>
    <w:p w14:paraId="76F901D4" w14:textId="33D7FAEE" w:rsidR="00C10561" w:rsidRDefault="00C10561" w:rsidP="00C10561">
      <w:pPr>
        <w:pStyle w:val="PL"/>
      </w:pPr>
      <w:r>
        <w:t xml:space="preserve">    © 202</w:t>
      </w:r>
      <w:r w:rsidR="00E54F92">
        <w:t>3</w:t>
      </w:r>
      <w:r>
        <w:t>, 3GPP Organizational Partners (ARIB, ATIS, CCSA, ETSI, TSDSI, TTA, TTC).</w:t>
      </w:r>
      <w:r w:rsidR="008733BC">
        <w:t xml:space="preserve">  </w:t>
      </w:r>
    </w:p>
    <w:p w14:paraId="49C81495" w14:textId="3B51E96E" w:rsidR="00C10561" w:rsidRDefault="00C10561" w:rsidP="007745B4">
      <w:pPr>
        <w:pStyle w:val="PL"/>
      </w:pPr>
      <w:r>
        <w:t xml:space="preserve">    All rights reserved.</w:t>
      </w:r>
    </w:p>
    <w:p w14:paraId="647A1A5A" w14:textId="77777777" w:rsidR="002E70D1" w:rsidRDefault="002E70D1" w:rsidP="000E0428">
      <w:pPr>
        <w:pStyle w:val="PL"/>
        <w:ind w:firstLine="387"/>
      </w:pPr>
    </w:p>
    <w:p w14:paraId="1BCA67A1" w14:textId="77777777" w:rsidR="00C10561" w:rsidRPr="003B6423" w:rsidRDefault="00C10561" w:rsidP="00C10561">
      <w:pPr>
        <w:pStyle w:val="PL"/>
        <w:rPr>
          <w:lang w:val="fr-FR"/>
        </w:rPr>
      </w:pPr>
      <w:r w:rsidRPr="003B6423">
        <w:rPr>
          <w:lang w:val="fr-FR"/>
        </w:rPr>
        <w:t>externalDocs:</w:t>
      </w:r>
    </w:p>
    <w:p w14:paraId="3EF65A9D" w14:textId="5BC0AD4D" w:rsidR="00C10561" w:rsidRPr="003B6423" w:rsidRDefault="00C10561" w:rsidP="00C10561">
      <w:pPr>
        <w:pStyle w:val="PL"/>
        <w:rPr>
          <w:lang w:val="fr-FR"/>
        </w:rPr>
      </w:pPr>
      <w:r w:rsidRPr="003B6423">
        <w:rPr>
          <w:lang w:val="fr-FR"/>
        </w:rPr>
        <w:t xml:space="preserve">  description: 3GPP TS 29.</w:t>
      </w:r>
      <w:r w:rsidR="00B423DD">
        <w:rPr>
          <w:lang w:val="fr-FR"/>
        </w:rPr>
        <w:t>564</w:t>
      </w:r>
      <w:r w:rsidRPr="003B6423">
        <w:rPr>
          <w:lang w:val="fr-FR"/>
        </w:rPr>
        <w:t xml:space="preserve"> V</w:t>
      </w:r>
      <w:r w:rsidR="004B69CD">
        <w:rPr>
          <w:lang w:val="fr-FR"/>
        </w:rPr>
        <w:t>1</w:t>
      </w:r>
      <w:r w:rsidR="00E54F92">
        <w:rPr>
          <w:lang w:val="fr-FR"/>
        </w:rPr>
        <w:t>8</w:t>
      </w:r>
      <w:r w:rsidR="00B423DD">
        <w:rPr>
          <w:lang w:val="fr-FR"/>
        </w:rPr>
        <w:t>.</w:t>
      </w:r>
      <w:r w:rsidR="00E54F92">
        <w:rPr>
          <w:lang w:val="fr-FR"/>
        </w:rPr>
        <w:t>0</w:t>
      </w:r>
      <w:r w:rsidR="00B423DD">
        <w:rPr>
          <w:lang w:val="fr-FR"/>
        </w:rPr>
        <w:t>.0</w:t>
      </w:r>
      <w:r w:rsidRPr="003B6423">
        <w:rPr>
          <w:lang w:val="fr-FR"/>
        </w:rPr>
        <w:t xml:space="preserve">; </w:t>
      </w:r>
      <w:r w:rsidR="00B423DD" w:rsidRPr="00690A26">
        <w:t xml:space="preserve">5G System; </w:t>
      </w:r>
      <w:r w:rsidR="00B423DD">
        <w:t>User Plane Function</w:t>
      </w:r>
      <w:r w:rsidR="00B423DD" w:rsidRPr="0016361A">
        <w:t xml:space="preserve"> Services</w:t>
      </w:r>
      <w:r w:rsidR="00B423DD" w:rsidRPr="00690A26">
        <w:t>; Stage 3</w:t>
      </w:r>
      <w:r w:rsidRPr="003B6423">
        <w:rPr>
          <w:lang w:val="fr-FR"/>
        </w:rPr>
        <w:t>.</w:t>
      </w:r>
    </w:p>
    <w:p w14:paraId="0BFF0BAF" w14:textId="164D70DB" w:rsidR="00C10561" w:rsidRPr="003B6423" w:rsidRDefault="00C10561" w:rsidP="00C10561">
      <w:pPr>
        <w:pStyle w:val="PL"/>
        <w:rPr>
          <w:lang w:val="fr-FR"/>
        </w:rPr>
      </w:pPr>
      <w:r w:rsidRPr="003B6423">
        <w:rPr>
          <w:lang w:val="fr-FR"/>
        </w:rPr>
        <w:t xml:space="preserve">  url: http</w:t>
      </w:r>
      <w:r w:rsidR="008733BC">
        <w:rPr>
          <w:lang w:val="fr-FR"/>
        </w:rPr>
        <w:t>s</w:t>
      </w:r>
      <w:r w:rsidRPr="003B6423">
        <w:rPr>
          <w:lang w:val="fr-FR"/>
        </w:rPr>
        <w:t>://www.3gpp.org/ftp/Specs/archive/29_series/29.</w:t>
      </w:r>
      <w:r w:rsidR="0076532A">
        <w:rPr>
          <w:lang w:val="fr-FR"/>
        </w:rPr>
        <w:t>564</w:t>
      </w:r>
      <w:r w:rsidRPr="003B6423">
        <w:rPr>
          <w:lang w:val="fr-FR"/>
        </w:rPr>
        <w:t>/</w:t>
      </w:r>
    </w:p>
    <w:p w14:paraId="3D347BB0" w14:textId="77777777" w:rsidR="002E70D1" w:rsidRDefault="002E70D1" w:rsidP="00C10561">
      <w:pPr>
        <w:pStyle w:val="PL"/>
      </w:pPr>
    </w:p>
    <w:p w14:paraId="526FF976" w14:textId="4373669D" w:rsidR="00C10561" w:rsidRPr="001573A3" w:rsidRDefault="00C10561" w:rsidP="00C10561">
      <w:pPr>
        <w:pStyle w:val="PL"/>
      </w:pPr>
      <w:r w:rsidRPr="001573A3">
        <w:t>servers:</w:t>
      </w:r>
    </w:p>
    <w:p w14:paraId="2CC2093F" w14:textId="661AC25D" w:rsidR="00C10561" w:rsidRPr="001573A3" w:rsidRDefault="00C10561" w:rsidP="00C10561">
      <w:pPr>
        <w:pStyle w:val="PL"/>
      </w:pPr>
      <w:r w:rsidRPr="001573A3">
        <w:t xml:space="preserve">  - url: '{apiRoot}/</w:t>
      </w:r>
      <w:r w:rsidR="0076532A">
        <w:t>nupf-ee</w:t>
      </w:r>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apiRoot: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apiRoot as defined in </w:t>
      </w:r>
      <w:r>
        <w:t>clause</w:t>
      </w:r>
      <w:r w:rsidRPr="00986E88">
        <w:t xml:space="preserve"> 4.4 of 3GPP TS 29.501</w:t>
      </w:r>
    </w:p>
    <w:p w14:paraId="37766EAA" w14:textId="77777777" w:rsidR="002E70D1" w:rsidRDefault="002E70D1" w:rsidP="002E70D1">
      <w:pPr>
        <w:pStyle w:val="PL"/>
      </w:pPr>
    </w:p>
    <w:p w14:paraId="55803C55" w14:textId="77777777" w:rsidR="002E70D1" w:rsidRPr="003B2883" w:rsidRDefault="002E70D1" w:rsidP="002E70D1">
      <w:pPr>
        <w:pStyle w:val="PL"/>
      </w:pPr>
      <w:r w:rsidRPr="003B2883">
        <w:t>security:</w:t>
      </w:r>
    </w:p>
    <w:p w14:paraId="33977B25" w14:textId="77777777" w:rsidR="002E70D1" w:rsidRPr="003B2883" w:rsidRDefault="002E70D1" w:rsidP="002E70D1">
      <w:pPr>
        <w:pStyle w:val="PL"/>
        <w:rPr>
          <w:lang w:val="en-US"/>
        </w:rPr>
      </w:pPr>
      <w:r w:rsidRPr="003B2883">
        <w:rPr>
          <w:lang w:val="en-US"/>
        </w:rPr>
        <w:t xml:space="preserve">  - {}</w:t>
      </w:r>
    </w:p>
    <w:p w14:paraId="555C145B" w14:textId="77777777" w:rsidR="002E70D1" w:rsidRPr="003B2883" w:rsidRDefault="002E70D1" w:rsidP="002E70D1">
      <w:pPr>
        <w:pStyle w:val="PL"/>
      </w:pPr>
      <w:r w:rsidRPr="003B2883">
        <w:t xml:space="preserve">  - oAuth2ClientCredentials:</w:t>
      </w:r>
    </w:p>
    <w:p w14:paraId="4885BFB3" w14:textId="77777777" w:rsidR="002E70D1" w:rsidRDefault="002E70D1" w:rsidP="002E70D1">
      <w:pPr>
        <w:pStyle w:val="PL"/>
      </w:pPr>
      <w:r w:rsidRPr="003B2883">
        <w:rPr>
          <w:lang w:val="en-US"/>
        </w:rPr>
        <w:t xml:space="preserve">      - n</w:t>
      </w:r>
      <w:r>
        <w:rPr>
          <w:lang w:val="en-US"/>
        </w:rPr>
        <w:t>up</w:t>
      </w:r>
      <w:r w:rsidRPr="003B2883">
        <w:rPr>
          <w:lang w:val="en-US"/>
        </w:rPr>
        <w:t>f-</w:t>
      </w:r>
      <w:r>
        <w:rPr>
          <w:lang w:val="en-US"/>
        </w:rPr>
        <w:t>ee</w:t>
      </w:r>
    </w:p>
    <w:p w14:paraId="0877EC1F" w14:textId="77777777" w:rsidR="002E70D1" w:rsidRDefault="002E70D1" w:rsidP="00C10561">
      <w:pPr>
        <w:pStyle w:val="PL"/>
      </w:pPr>
    </w:p>
    <w:p w14:paraId="453AAF45" w14:textId="6A0622F4" w:rsidR="00C10561" w:rsidRDefault="00C10561" w:rsidP="00C10561">
      <w:pPr>
        <w:pStyle w:val="PL"/>
      </w:pPr>
      <w:r w:rsidRPr="00986E88">
        <w:t>paths:</w:t>
      </w:r>
    </w:p>
    <w:p w14:paraId="4C3582AE" w14:textId="77777777" w:rsidR="0076532A" w:rsidRPr="00986E88" w:rsidRDefault="0076532A" w:rsidP="0076532A">
      <w:pPr>
        <w:pStyle w:val="PL"/>
      </w:pPr>
      <w:r w:rsidRPr="00986E88">
        <w:t xml:space="preserve">  /</w:t>
      </w:r>
      <w:r>
        <w:rPr>
          <w:rFonts w:hint="eastAsia"/>
          <w:lang w:eastAsia="zh-CN"/>
        </w:rPr>
        <w:t>ee</w:t>
      </w:r>
      <w:r>
        <w:t>-</w:t>
      </w:r>
      <w:r w:rsidRPr="00986E88">
        <w:t>subscriptions:</w:t>
      </w:r>
    </w:p>
    <w:p w14:paraId="3BE326D3" w14:textId="77777777" w:rsidR="0076532A" w:rsidRDefault="0076532A" w:rsidP="0076532A">
      <w:pPr>
        <w:pStyle w:val="PL"/>
      </w:pPr>
      <w:r w:rsidRPr="00986E88">
        <w:t xml:space="preserve">    post:</w:t>
      </w:r>
    </w:p>
    <w:p w14:paraId="14554FC9" w14:textId="77777777" w:rsidR="0076532A" w:rsidRPr="00A37A81" w:rsidRDefault="0076532A" w:rsidP="0076532A">
      <w:pPr>
        <w:pStyle w:val="PL"/>
      </w:pPr>
      <w:r>
        <w:t xml:space="preserve">    # This is a pseudo operation, clients shall NOT invoke this method!</w:t>
      </w:r>
    </w:p>
    <w:p w14:paraId="27E29169" w14:textId="77777777" w:rsidR="0076532A" w:rsidRPr="000B71E3" w:rsidRDefault="0076532A" w:rsidP="0076532A">
      <w:pPr>
        <w:pStyle w:val="PL"/>
      </w:pPr>
      <w:r w:rsidRPr="000B71E3">
        <w:t xml:space="preserve">      summary: subscribe to notifications</w:t>
      </w:r>
    </w:p>
    <w:p w14:paraId="39F1363F" w14:textId="77777777" w:rsidR="0076532A" w:rsidRDefault="0076532A" w:rsidP="0076532A">
      <w:pPr>
        <w:pStyle w:val="PL"/>
      </w:pPr>
      <w:r>
        <w:t xml:space="preserve">      operationId: CreateIndividualSubcription</w:t>
      </w:r>
    </w:p>
    <w:p w14:paraId="75BAE533" w14:textId="77777777" w:rsidR="0076532A" w:rsidRDefault="0076532A" w:rsidP="0076532A">
      <w:pPr>
        <w:pStyle w:val="PL"/>
      </w:pPr>
      <w:r>
        <w:t xml:space="preserve">      tags:</w:t>
      </w:r>
    </w:p>
    <w:p w14:paraId="1DF7DF53" w14:textId="77777777" w:rsidR="0076532A" w:rsidRDefault="0076532A" w:rsidP="0076532A">
      <w:pPr>
        <w:pStyle w:val="PL"/>
      </w:pPr>
      <w:r>
        <w:t xml:space="preserve">        - Subscriptions (Collection)</w:t>
      </w:r>
    </w:p>
    <w:p w14:paraId="493F2820" w14:textId="77777777" w:rsidR="0076532A" w:rsidRPr="00986E88" w:rsidRDefault="0076532A" w:rsidP="0076532A">
      <w:pPr>
        <w:pStyle w:val="PL"/>
      </w:pPr>
      <w:r w:rsidRPr="00986E88">
        <w:t xml:space="preserve">      requestBody:</w:t>
      </w:r>
    </w:p>
    <w:p w14:paraId="16F33D94" w14:textId="77777777" w:rsidR="0076532A" w:rsidRPr="00986E88" w:rsidRDefault="0076532A" w:rsidP="0076532A">
      <w:pPr>
        <w:pStyle w:val="PL"/>
      </w:pPr>
      <w:r w:rsidRPr="00986E88">
        <w:t xml:space="preserve">        required: true</w:t>
      </w:r>
    </w:p>
    <w:p w14:paraId="0C8E041A" w14:textId="77777777" w:rsidR="0076532A" w:rsidRPr="00986E88" w:rsidRDefault="0076532A" w:rsidP="0076532A">
      <w:pPr>
        <w:pStyle w:val="PL"/>
      </w:pPr>
      <w:r w:rsidRPr="00986E88">
        <w:t xml:space="preserve">        content:</w:t>
      </w:r>
    </w:p>
    <w:p w14:paraId="3F4008CD" w14:textId="77777777" w:rsidR="0076532A" w:rsidRDefault="0076532A" w:rsidP="0076532A">
      <w:pPr>
        <w:pStyle w:val="PL"/>
      </w:pPr>
      <w:r w:rsidRPr="00986E88">
        <w:t xml:space="preserve">          application/json:</w:t>
      </w:r>
    </w:p>
    <w:p w14:paraId="169E7286" w14:textId="77777777" w:rsidR="0076532A" w:rsidRPr="00986E88" w:rsidRDefault="0076532A" w:rsidP="0076532A">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579C2E2F" w14:textId="77777777" w:rsidR="0076532A" w:rsidRPr="00986E88" w:rsidRDefault="0076532A" w:rsidP="0076532A">
      <w:pPr>
        <w:pStyle w:val="PL"/>
      </w:pPr>
      <w:r w:rsidRPr="00986E88">
        <w:t xml:space="preserve">      responses:</w:t>
      </w:r>
    </w:p>
    <w:p w14:paraId="1DA4A10F" w14:textId="77777777" w:rsidR="0076532A" w:rsidRDefault="0076532A" w:rsidP="0076532A">
      <w:pPr>
        <w:pStyle w:val="PL"/>
      </w:pPr>
      <w:r>
        <w:t xml:space="preserve">        default:</w:t>
      </w:r>
    </w:p>
    <w:p w14:paraId="4FC38A13"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B94DBA3" w14:textId="77777777" w:rsidR="0076532A" w:rsidRPr="00986E88" w:rsidRDefault="0076532A" w:rsidP="0076532A">
      <w:pPr>
        <w:pStyle w:val="PL"/>
      </w:pPr>
      <w:r w:rsidRPr="00986E88">
        <w:t xml:space="preserve">      callbacks:</w:t>
      </w:r>
    </w:p>
    <w:p w14:paraId="38BAC2CC" w14:textId="77777777" w:rsidR="0076532A" w:rsidRPr="00986E88" w:rsidRDefault="0076532A" w:rsidP="0076532A">
      <w:pPr>
        <w:pStyle w:val="PL"/>
      </w:pPr>
      <w:r w:rsidRPr="00986E88">
        <w:t xml:space="preserve">        </w:t>
      </w:r>
      <w:r>
        <w:t>ee</w:t>
      </w:r>
      <w:r w:rsidRPr="00986E88">
        <w:t>Notification:</w:t>
      </w:r>
    </w:p>
    <w:p w14:paraId="6FCFE9FE" w14:textId="77777777" w:rsidR="0076532A" w:rsidRDefault="0076532A" w:rsidP="0076532A">
      <w:pPr>
        <w:pStyle w:val="PL"/>
      </w:pPr>
      <w:r w:rsidRPr="00986E88">
        <w:t xml:space="preserve">          '{</w:t>
      </w:r>
      <w:r>
        <w:t>eventNotificationUri</w:t>
      </w:r>
      <w:r w:rsidRPr="00986E88">
        <w:t>}':</w:t>
      </w:r>
    </w:p>
    <w:p w14:paraId="1650A5F8" w14:textId="77777777" w:rsidR="0076532A" w:rsidRPr="00986E88" w:rsidRDefault="0076532A" w:rsidP="0076532A">
      <w:pPr>
        <w:pStyle w:val="PL"/>
        <w:rPr>
          <w:lang w:eastAsia="zh-CN"/>
        </w:rPr>
      </w:pPr>
      <w:r>
        <w:rPr>
          <w:rFonts w:hint="eastAsia"/>
          <w:lang w:eastAsia="zh-CN"/>
        </w:rPr>
        <w:lastRenderedPageBreak/>
        <w:t xml:space="preserve"> </w:t>
      </w:r>
      <w:r>
        <w:rPr>
          <w:lang w:eastAsia="zh-CN"/>
        </w:rPr>
        <w:t xml:space="preserve">         # The URI in </w:t>
      </w:r>
      <w:r w:rsidRPr="00986E88">
        <w:t>{</w:t>
      </w:r>
      <w:r>
        <w:t>eventNotificationUri</w:t>
      </w:r>
      <w:r w:rsidRPr="00986E88">
        <w:t>}</w:t>
      </w:r>
      <w:r>
        <w:t xml:space="preserve"> is provided via N4 interface during provisioning of Session Reporting Rule.</w:t>
      </w:r>
    </w:p>
    <w:p w14:paraId="2EFBD5C4" w14:textId="77777777" w:rsidR="0076532A" w:rsidRPr="00986E88" w:rsidRDefault="0076532A" w:rsidP="0076532A">
      <w:pPr>
        <w:pStyle w:val="PL"/>
      </w:pPr>
      <w:r w:rsidRPr="00986E88">
        <w:t xml:space="preserve">            post:</w:t>
      </w:r>
    </w:p>
    <w:p w14:paraId="0E447C4D" w14:textId="77777777" w:rsidR="0076532A" w:rsidRPr="00986E88" w:rsidRDefault="0076532A" w:rsidP="0076532A">
      <w:pPr>
        <w:pStyle w:val="PL"/>
      </w:pPr>
      <w:r w:rsidRPr="00986E88">
        <w:t xml:space="preserve">              requestBody:</w:t>
      </w:r>
    </w:p>
    <w:p w14:paraId="74613D02" w14:textId="77777777" w:rsidR="0076532A" w:rsidRPr="00986E88" w:rsidRDefault="0076532A" w:rsidP="0076532A">
      <w:pPr>
        <w:pStyle w:val="PL"/>
      </w:pPr>
      <w:r w:rsidRPr="00986E88">
        <w:t xml:space="preserve">                required: true</w:t>
      </w:r>
    </w:p>
    <w:p w14:paraId="516E67EB" w14:textId="77777777" w:rsidR="0076532A" w:rsidRPr="00986E88" w:rsidRDefault="0076532A" w:rsidP="0076532A">
      <w:pPr>
        <w:pStyle w:val="PL"/>
      </w:pPr>
      <w:r w:rsidRPr="00986E88">
        <w:t xml:space="preserve">                content:</w:t>
      </w:r>
    </w:p>
    <w:p w14:paraId="13957552" w14:textId="77777777" w:rsidR="0076532A" w:rsidRPr="00986E88" w:rsidRDefault="0076532A" w:rsidP="0076532A">
      <w:pPr>
        <w:pStyle w:val="PL"/>
      </w:pPr>
      <w:r w:rsidRPr="00986E88">
        <w:t xml:space="preserve">                  application/json:</w:t>
      </w:r>
    </w:p>
    <w:p w14:paraId="67C2812F" w14:textId="77777777" w:rsidR="0076532A" w:rsidRPr="00986E88" w:rsidRDefault="0076532A" w:rsidP="0076532A">
      <w:pPr>
        <w:pStyle w:val="PL"/>
      </w:pPr>
      <w:r w:rsidRPr="00986E88">
        <w:t xml:space="preserve">                    schema:</w:t>
      </w:r>
    </w:p>
    <w:p w14:paraId="2BE2E355" w14:textId="77777777" w:rsidR="0076532A" w:rsidRPr="00986E88" w:rsidRDefault="0076532A" w:rsidP="0076532A">
      <w:pPr>
        <w:pStyle w:val="PL"/>
      </w:pPr>
      <w:r w:rsidRPr="00986E88">
        <w:t xml:space="preserve">                      $ref: '#/components/schemas/</w:t>
      </w:r>
      <w:r>
        <w:t>NotificationData</w:t>
      </w:r>
      <w:r w:rsidRPr="00986E88">
        <w:t>'</w:t>
      </w:r>
    </w:p>
    <w:p w14:paraId="3A380600" w14:textId="77777777" w:rsidR="0076532A" w:rsidRPr="00986E88" w:rsidRDefault="0076532A" w:rsidP="0076532A">
      <w:pPr>
        <w:pStyle w:val="PL"/>
      </w:pPr>
      <w:r w:rsidRPr="00986E88">
        <w:t xml:space="preserve">              responses:</w:t>
      </w:r>
    </w:p>
    <w:p w14:paraId="124B0AD7" w14:textId="77777777" w:rsidR="0076532A" w:rsidRPr="00986E88" w:rsidRDefault="0076532A" w:rsidP="0076532A">
      <w:pPr>
        <w:pStyle w:val="PL"/>
      </w:pPr>
      <w:r w:rsidRPr="00986E88">
        <w:t xml:space="preserve">                '204':</w:t>
      </w:r>
    </w:p>
    <w:p w14:paraId="63EB8F9A" w14:textId="77777777" w:rsidR="0076532A" w:rsidRPr="00986E88" w:rsidRDefault="0076532A" w:rsidP="0076532A">
      <w:pPr>
        <w:pStyle w:val="PL"/>
      </w:pPr>
      <w:r w:rsidRPr="00986E88">
        <w:t xml:space="preserve">                  description: No Content, Notification was succesfull</w:t>
      </w:r>
    </w:p>
    <w:p w14:paraId="5EF0FB4F" w14:textId="77777777" w:rsidR="0076532A" w:rsidRPr="00690A26" w:rsidRDefault="0076532A" w:rsidP="007653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DE5E2E9"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3EDCFC" w14:textId="77777777" w:rsidR="0076532A" w:rsidRPr="003B2883" w:rsidRDefault="0076532A" w:rsidP="0076532A">
      <w:pPr>
        <w:pStyle w:val="PL"/>
      </w:pPr>
      <w:r w:rsidRPr="003B2883">
        <w:t xml:space="preserve">         </w:t>
      </w:r>
      <w:r>
        <w:rPr>
          <w:lang w:val="en-US"/>
        </w:rPr>
        <w:t xml:space="preserve">        </w:t>
      </w:r>
      <w:r w:rsidRPr="003B2883">
        <w:t xml:space="preserve"> content:</w:t>
      </w:r>
    </w:p>
    <w:p w14:paraId="21B08F4F"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0D76826C" w14:textId="77777777" w:rsidR="0076532A" w:rsidRPr="003B2883" w:rsidRDefault="0076532A" w:rsidP="0076532A">
      <w:pPr>
        <w:pStyle w:val="PL"/>
      </w:pPr>
      <w:r w:rsidRPr="003B2883">
        <w:t xml:space="preserve">   </w:t>
      </w:r>
      <w:r>
        <w:rPr>
          <w:lang w:val="en-US"/>
        </w:rPr>
        <w:t xml:space="preserve">        </w:t>
      </w:r>
      <w:r w:rsidRPr="003B2883">
        <w:t xml:space="preserve">           schema:</w:t>
      </w:r>
    </w:p>
    <w:p w14:paraId="16762FF8"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4F1B028D"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A3DC3AC"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0E887F45"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25872F1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E275C74" w14:textId="77777777" w:rsidR="0076532A" w:rsidRPr="00690A26"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schema:</w:t>
      </w:r>
    </w:p>
    <w:p w14:paraId="57129DB7" w14:textId="77777777" w:rsidR="0076532A"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00394B94" w14:textId="77777777" w:rsidR="0076532A" w:rsidRPr="00690A26" w:rsidRDefault="0076532A" w:rsidP="007653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11514EE"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0D0AFBA" w14:textId="77777777" w:rsidR="0076532A" w:rsidRPr="003B2883" w:rsidRDefault="0076532A" w:rsidP="0076532A">
      <w:pPr>
        <w:pStyle w:val="PL"/>
      </w:pPr>
      <w:r w:rsidRPr="003B2883">
        <w:t xml:space="preserve">          </w:t>
      </w:r>
      <w:r>
        <w:rPr>
          <w:lang w:val="en-US"/>
        </w:rPr>
        <w:t xml:space="preserve">        </w:t>
      </w:r>
      <w:r w:rsidRPr="003B2883">
        <w:t>content:</w:t>
      </w:r>
    </w:p>
    <w:p w14:paraId="30F23C73"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5805E55D" w14:textId="77777777" w:rsidR="0076532A" w:rsidRPr="003B2883" w:rsidRDefault="0076532A" w:rsidP="0076532A">
      <w:pPr>
        <w:pStyle w:val="PL"/>
      </w:pPr>
      <w:r w:rsidRPr="003B2883">
        <w:t xml:space="preserve">              </w:t>
      </w:r>
      <w:r>
        <w:rPr>
          <w:lang w:val="en-US"/>
        </w:rPr>
        <w:t xml:space="preserve">        </w:t>
      </w:r>
      <w:r w:rsidRPr="003B2883">
        <w:t>schema:</w:t>
      </w:r>
    </w:p>
    <w:p w14:paraId="753CF59A"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EA70676"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8AFBDE7"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79150302"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3621577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82648AD"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2FBEEEC3" w14:textId="77777777" w:rsidR="0076532A" w:rsidRPr="00690A26" w:rsidRDefault="0076532A" w:rsidP="0076532A">
      <w:pPr>
        <w:pStyle w:val="PL"/>
        <w:rPr>
          <w:lang w:eastAsia="zh-CN"/>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4ADA877B" w14:textId="77777777" w:rsidR="0076532A" w:rsidRPr="00986E88" w:rsidRDefault="0076532A" w:rsidP="0076532A">
      <w:pPr>
        <w:pStyle w:val="PL"/>
      </w:pPr>
      <w:r w:rsidRPr="00986E88">
        <w:t xml:space="preserve">                '</w:t>
      </w:r>
      <w:r>
        <w:t>404</w:t>
      </w:r>
      <w:r w:rsidRPr="00986E88">
        <w:t>':</w:t>
      </w:r>
    </w:p>
    <w:p w14:paraId="3C8C4EF4" w14:textId="77777777" w:rsidR="0076532A" w:rsidRPr="008F2F3C" w:rsidRDefault="0076532A" w:rsidP="0076532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6DBDB53D" w14:textId="77777777" w:rsidR="0076532A" w:rsidRDefault="0076532A" w:rsidP="0076532A">
      <w:pPr>
        <w:pStyle w:val="PL"/>
      </w:pPr>
      <w:r>
        <w:t xml:space="preserve">                default:</w:t>
      </w:r>
    </w:p>
    <w:p w14:paraId="21DED3C2"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BA8D53" w14:textId="77777777" w:rsidR="0076532A" w:rsidRPr="0076532A" w:rsidRDefault="0076532A" w:rsidP="00C10561">
      <w:pPr>
        <w:pStyle w:val="PL"/>
      </w:pPr>
    </w:p>
    <w:p w14:paraId="1A7BB794" w14:textId="77777777" w:rsidR="00C10561" w:rsidRPr="00986E88" w:rsidRDefault="00C10561" w:rsidP="00C10561">
      <w:pPr>
        <w:pStyle w:val="PL"/>
      </w:pPr>
      <w:r w:rsidRPr="00986E88">
        <w:t>components:</w:t>
      </w:r>
    </w:p>
    <w:p w14:paraId="5F2F4C01" w14:textId="77777777" w:rsidR="007728CF" w:rsidRPr="003B2883" w:rsidRDefault="007728CF" w:rsidP="007728CF">
      <w:pPr>
        <w:pStyle w:val="PL"/>
      </w:pPr>
      <w:r w:rsidRPr="003B2883">
        <w:t xml:space="preserve">  securitySchemes:</w:t>
      </w:r>
    </w:p>
    <w:p w14:paraId="3483B18F" w14:textId="77777777" w:rsidR="007728CF" w:rsidRPr="003B2883" w:rsidRDefault="007728CF" w:rsidP="007728CF">
      <w:pPr>
        <w:pStyle w:val="PL"/>
      </w:pPr>
      <w:r w:rsidRPr="003B2883">
        <w:t xml:space="preserve">    oAuth2ClientCredentials:</w:t>
      </w:r>
    </w:p>
    <w:p w14:paraId="3B3F83B5" w14:textId="77777777" w:rsidR="007728CF" w:rsidRPr="003B2883" w:rsidRDefault="007728CF" w:rsidP="007728CF">
      <w:pPr>
        <w:pStyle w:val="PL"/>
      </w:pPr>
      <w:r w:rsidRPr="003B2883">
        <w:t xml:space="preserve">      type: oauth2</w:t>
      </w:r>
    </w:p>
    <w:p w14:paraId="0EAC788B" w14:textId="77777777" w:rsidR="007728CF" w:rsidRPr="003B2883" w:rsidRDefault="007728CF" w:rsidP="007728CF">
      <w:pPr>
        <w:pStyle w:val="PL"/>
      </w:pPr>
      <w:r w:rsidRPr="003B2883">
        <w:t xml:space="preserve">      flows:</w:t>
      </w:r>
    </w:p>
    <w:p w14:paraId="09993268" w14:textId="77777777" w:rsidR="007728CF" w:rsidRPr="003B2883" w:rsidRDefault="007728CF" w:rsidP="007728CF">
      <w:pPr>
        <w:pStyle w:val="PL"/>
      </w:pPr>
      <w:r w:rsidRPr="003B2883">
        <w:t xml:space="preserve">        clientCredentials:</w:t>
      </w:r>
    </w:p>
    <w:p w14:paraId="552F8550" w14:textId="77777777" w:rsidR="007728CF" w:rsidRPr="003B2883" w:rsidRDefault="007728CF" w:rsidP="007728CF">
      <w:pPr>
        <w:pStyle w:val="PL"/>
      </w:pPr>
      <w:r w:rsidRPr="003B2883">
        <w:t xml:space="preserve">          tokenUrl: '{nrfApiRoot}/oauth2/token'</w:t>
      </w:r>
    </w:p>
    <w:p w14:paraId="1B1A3D7C" w14:textId="77777777" w:rsidR="007728CF" w:rsidRPr="003B2883" w:rsidRDefault="007728CF" w:rsidP="007728CF">
      <w:pPr>
        <w:pStyle w:val="PL"/>
      </w:pPr>
      <w:r w:rsidRPr="003B2883">
        <w:t xml:space="preserve">          scopes:</w:t>
      </w:r>
    </w:p>
    <w:p w14:paraId="58B57558" w14:textId="0C0B662B" w:rsidR="007728CF" w:rsidRDefault="007728CF" w:rsidP="007728CF">
      <w:pPr>
        <w:pStyle w:val="PL"/>
        <w:rPr>
          <w:lang w:val="en-US"/>
        </w:rPr>
      </w:pPr>
      <w:r w:rsidRPr="003B2883">
        <w:rPr>
          <w:lang w:val="en-US"/>
        </w:rPr>
        <w:t xml:space="preserve">            n</w:t>
      </w:r>
      <w:r>
        <w:rPr>
          <w:lang w:val="en-US"/>
        </w:rPr>
        <w:t>upf</w:t>
      </w:r>
      <w:r w:rsidRPr="003B2883">
        <w:rPr>
          <w:lang w:val="en-US"/>
        </w:rPr>
        <w:t>-</w:t>
      </w:r>
      <w:r>
        <w:rPr>
          <w:lang w:val="en-US"/>
        </w:rPr>
        <w:t>ee</w:t>
      </w:r>
      <w:r w:rsidRPr="003B2883">
        <w:rPr>
          <w:lang w:val="en-US"/>
        </w:rPr>
        <w:t xml:space="preserve">: Access to the </w:t>
      </w:r>
      <w:r w:rsidRPr="003B2883">
        <w:t>N</w:t>
      </w:r>
      <w:r>
        <w:t>upf</w:t>
      </w:r>
      <w:r w:rsidRPr="003B2883">
        <w:t>_</w:t>
      </w:r>
      <w:r>
        <w:t>EventExposure</w:t>
      </w:r>
      <w:r w:rsidRPr="003B2883">
        <w:t xml:space="preserve"> </w:t>
      </w:r>
      <w:r w:rsidRPr="003B2883">
        <w:rPr>
          <w:lang w:val="en-US"/>
        </w:rPr>
        <w:t>API</w:t>
      </w:r>
    </w:p>
    <w:p w14:paraId="2C5B2B02" w14:textId="77777777" w:rsidR="007728CF" w:rsidRDefault="007728CF" w:rsidP="007728CF">
      <w:pPr>
        <w:pStyle w:val="PL"/>
        <w:rPr>
          <w:lang w:val="en-US"/>
        </w:rPr>
      </w:pPr>
    </w:p>
    <w:p w14:paraId="22E34424" w14:textId="77777777" w:rsidR="00C10561" w:rsidRDefault="00C10561" w:rsidP="00C10561">
      <w:pPr>
        <w:pStyle w:val="PL"/>
      </w:pPr>
      <w:r w:rsidRPr="00986E88">
        <w:t xml:space="preserve">  schemas:</w:t>
      </w:r>
    </w:p>
    <w:p w14:paraId="03B9D39A" w14:textId="55EBB821" w:rsidR="00C10561" w:rsidRDefault="00C10561" w:rsidP="00C10561">
      <w:pPr>
        <w:pStyle w:val="PL"/>
      </w:pPr>
      <w:r>
        <w:t xml:space="preserve">    # API specific definitions</w:t>
      </w:r>
    </w:p>
    <w:p w14:paraId="4F039A89" w14:textId="77BB2426" w:rsidR="0076532A" w:rsidRDefault="0076532A" w:rsidP="00C10561">
      <w:pPr>
        <w:pStyle w:val="PL"/>
      </w:pPr>
      <w:r>
        <w:rPr>
          <w:rFonts w:hint="eastAsia"/>
          <w:lang w:eastAsia="zh-CN"/>
        </w:rPr>
        <w:t>#</w:t>
      </w:r>
      <w:r w:rsidR="00D52BEA">
        <w:rPr>
          <w:lang w:eastAsia="zh-CN"/>
        </w:rPr>
        <w:t xml:space="preserve"> </w:t>
      </w:r>
      <w:r w:rsidR="00D52BEA" w:rsidRPr="001C49FC">
        <w:t>STRUCTURED DATA TYPES</w:t>
      </w:r>
    </w:p>
    <w:p w14:paraId="6166AFD4" w14:textId="77777777" w:rsidR="00D52BEA" w:rsidRDefault="00D52BEA" w:rsidP="00C10561">
      <w:pPr>
        <w:pStyle w:val="PL"/>
      </w:pPr>
    </w:p>
    <w:p w14:paraId="685CA87A" w14:textId="77777777" w:rsidR="00D52BEA" w:rsidRPr="00B06F7A" w:rsidRDefault="00D52BEA" w:rsidP="00D52BEA">
      <w:pPr>
        <w:pStyle w:val="PL"/>
      </w:pPr>
      <w:r w:rsidRPr="00B06F7A">
        <w:t xml:space="preserve">    </w:t>
      </w:r>
      <w:r>
        <w:rPr>
          <w:rFonts w:hint="eastAsia"/>
          <w:lang w:eastAsia="zh-CN"/>
        </w:rPr>
        <w:t>N</w:t>
      </w:r>
      <w:r>
        <w:rPr>
          <w:lang w:eastAsia="zh-CN"/>
        </w:rPr>
        <w:t>otificationData</w:t>
      </w:r>
      <w:r w:rsidRPr="00B06F7A">
        <w:t>:</w:t>
      </w:r>
    </w:p>
    <w:p w14:paraId="5E8CF65A" w14:textId="77777777" w:rsidR="001D3A33" w:rsidRPr="00B06F7A" w:rsidRDefault="001D3A33" w:rsidP="001D3A33">
      <w:pPr>
        <w:pStyle w:val="PL"/>
      </w:pPr>
      <w:r>
        <w:t xml:space="preserve">      </w:t>
      </w:r>
      <w:r w:rsidRPr="00932D4A">
        <w:rPr>
          <w:lang w:val="en-US"/>
        </w:rPr>
        <w:t xml:space="preserve">description: </w:t>
      </w:r>
      <w:r>
        <w:rPr>
          <w:rFonts w:cs="Arial"/>
          <w:szCs w:val="18"/>
          <w:lang w:eastAsia="zh-CN"/>
        </w:rPr>
        <w:t>the list of Notification</w:t>
      </w:r>
      <w:r>
        <w:rPr>
          <w:rFonts w:cs="Arial" w:hint="eastAsia"/>
          <w:szCs w:val="18"/>
          <w:lang w:eastAsia="zh-CN"/>
        </w:rPr>
        <w:t>Items</w:t>
      </w:r>
    </w:p>
    <w:p w14:paraId="45B84CA1" w14:textId="77777777" w:rsidR="00D52BEA" w:rsidRPr="00B06F7A" w:rsidRDefault="00D52BEA" w:rsidP="00D52BEA">
      <w:pPr>
        <w:pStyle w:val="PL"/>
      </w:pPr>
      <w:r w:rsidRPr="00B06F7A">
        <w:t xml:space="preserve">      type: object</w:t>
      </w:r>
    </w:p>
    <w:p w14:paraId="4A60888A" w14:textId="77777777" w:rsidR="00D52BEA" w:rsidRPr="00B06F7A" w:rsidRDefault="00D52BEA" w:rsidP="00D52BEA">
      <w:pPr>
        <w:pStyle w:val="PL"/>
      </w:pPr>
      <w:r w:rsidRPr="00B06F7A">
        <w:t xml:space="preserve">      required:</w:t>
      </w:r>
    </w:p>
    <w:p w14:paraId="7462FDFB" w14:textId="77777777" w:rsidR="00D52BEA" w:rsidRPr="00B06F7A" w:rsidRDefault="00D52BEA" w:rsidP="00D52BEA">
      <w:pPr>
        <w:pStyle w:val="PL"/>
        <w:rPr>
          <w:lang w:eastAsia="zh-CN"/>
        </w:rPr>
      </w:pPr>
      <w:r w:rsidRPr="00B06F7A">
        <w:t xml:space="preserve">        - </w:t>
      </w:r>
      <w:r>
        <w:rPr>
          <w:lang w:eastAsia="zh-CN"/>
        </w:rPr>
        <w:t>notificationItems</w:t>
      </w:r>
    </w:p>
    <w:p w14:paraId="14B67CF3" w14:textId="77777777" w:rsidR="00D52BEA" w:rsidRPr="00B06F7A" w:rsidRDefault="00D52BEA" w:rsidP="00D52BEA">
      <w:pPr>
        <w:pStyle w:val="PL"/>
      </w:pPr>
      <w:r w:rsidRPr="00B06F7A">
        <w:t xml:space="preserve">      properties:</w:t>
      </w:r>
    </w:p>
    <w:p w14:paraId="37E42602" w14:textId="77777777" w:rsidR="00D52BEA" w:rsidRPr="00B06F7A" w:rsidRDefault="00D52BEA" w:rsidP="00D52BEA">
      <w:pPr>
        <w:pStyle w:val="PL"/>
      </w:pPr>
      <w:r w:rsidRPr="00B06F7A">
        <w:t xml:space="preserve">        </w:t>
      </w:r>
      <w:r>
        <w:rPr>
          <w:lang w:eastAsia="zh-CN"/>
        </w:rPr>
        <w:t>notificationItems</w:t>
      </w:r>
      <w:r w:rsidRPr="00B06F7A">
        <w:t>:</w:t>
      </w:r>
    </w:p>
    <w:p w14:paraId="4692E940" w14:textId="77777777" w:rsidR="00D52BEA" w:rsidRPr="00B06F7A" w:rsidRDefault="00D52BEA" w:rsidP="00D52BEA">
      <w:pPr>
        <w:pStyle w:val="PL"/>
      </w:pPr>
      <w:r w:rsidRPr="00B06F7A">
        <w:t xml:space="preserve">          type: array</w:t>
      </w:r>
    </w:p>
    <w:p w14:paraId="0D0B23E1" w14:textId="77777777" w:rsidR="00D52BEA" w:rsidRPr="00B06F7A" w:rsidRDefault="00D52BEA" w:rsidP="00D52BEA">
      <w:pPr>
        <w:pStyle w:val="PL"/>
      </w:pPr>
      <w:r w:rsidRPr="00B06F7A">
        <w:t xml:space="preserve">          items:</w:t>
      </w:r>
    </w:p>
    <w:p w14:paraId="7F6C2A3A" w14:textId="77777777" w:rsidR="00D52BEA" w:rsidRPr="00B06F7A" w:rsidRDefault="00D52BEA" w:rsidP="00D52BEA">
      <w:pPr>
        <w:pStyle w:val="PL"/>
      </w:pPr>
      <w:r w:rsidRPr="00B06F7A">
        <w:t xml:space="preserve">            $ref: '#/components/schemas/</w:t>
      </w:r>
      <w:r>
        <w:rPr>
          <w:lang w:eastAsia="zh-CN"/>
        </w:rPr>
        <w:t>NotificationItem</w:t>
      </w:r>
      <w:r w:rsidRPr="00B06F7A">
        <w:t>'</w:t>
      </w:r>
    </w:p>
    <w:p w14:paraId="739CFBD0" w14:textId="77777777" w:rsidR="00D52BEA" w:rsidRPr="00B06F7A" w:rsidRDefault="00D52BEA" w:rsidP="00D52BEA">
      <w:pPr>
        <w:pStyle w:val="PL"/>
        <w:rPr>
          <w:lang w:eastAsia="zh-CN"/>
        </w:rPr>
      </w:pPr>
      <w:r w:rsidRPr="00B06F7A">
        <w:t xml:space="preserve">          minItems: 1</w:t>
      </w:r>
    </w:p>
    <w:p w14:paraId="00D81AC4" w14:textId="77777777" w:rsidR="00946E86" w:rsidRDefault="00946E86" w:rsidP="00946E86">
      <w:pPr>
        <w:pStyle w:val="PL"/>
      </w:pPr>
      <w:r w:rsidRPr="00B06F7A">
        <w:t xml:space="preserve">        </w:t>
      </w:r>
      <w:r>
        <w:rPr>
          <w:lang w:eastAsia="zh-CN"/>
        </w:rPr>
        <w:t>correlationId</w:t>
      </w:r>
      <w:r w:rsidRPr="00B06F7A">
        <w:t>:</w:t>
      </w:r>
    </w:p>
    <w:p w14:paraId="7D878BA5" w14:textId="77777777" w:rsidR="00946E86" w:rsidRPr="00B06F7A" w:rsidRDefault="00946E86" w:rsidP="00946E86">
      <w:pPr>
        <w:pStyle w:val="PL"/>
        <w:rPr>
          <w:lang w:eastAsia="zh-CN"/>
        </w:rPr>
      </w:pPr>
      <w:r>
        <w:rPr>
          <w:rFonts w:hint="eastAsia"/>
          <w:lang w:eastAsia="zh-CN"/>
        </w:rPr>
        <w:t xml:space="preserve"> </w:t>
      </w:r>
      <w:r>
        <w:rPr>
          <w:lang w:eastAsia="zh-CN"/>
        </w:rPr>
        <w:t xml:space="preserve">         type: string</w:t>
      </w:r>
    </w:p>
    <w:p w14:paraId="6875476E" w14:textId="77777777" w:rsidR="00D52BEA" w:rsidRDefault="00D52BEA" w:rsidP="00D52BEA">
      <w:pPr>
        <w:pStyle w:val="PL"/>
      </w:pPr>
    </w:p>
    <w:p w14:paraId="76424450" w14:textId="77777777" w:rsidR="00D52BEA" w:rsidRPr="00B06F7A" w:rsidRDefault="00D52BEA" w:rsidP="00D52BEA">
      <w:pPr>
        <w:pStyle w:val="PL"/>
      </w:pPr>
      <w:r w:rsidRPr="00B06F7A">
        <w:t xml:space="preserve">    </w:t>
      </w:r>
      <w:r>
        <w:rPr>
          <w:rFonts w:hint="eastAsia"/>
          <w:lang w:eastAsia="zh-CN"/>
        </w:rPr>
        <w:t>N</w:t>
      </w:r>
      <w:r>
        <w:rPr>
          <w:lang w:eastAsia="zh-CN"/>
        </w:rPr>
        <w:t>otificationItem</w:t>
      </w:r>
      <w:r w:rsidRPr="00B06F7A">
        <w:t>:</w:t>
      </w:r>
    </w:p>
    <w:p w14:paraId="56DB30CE" w14:textId="77777777" w:rsidR="001D3A33" w:rsidRPr="00F8001D" w:rsidRDefault="001D3A33" w:rsidP="001D3A33">
      <w:pPr>
        <w:pStyle w:val="PL"/>
      </w:pPr>
      <w:r>
        <w:t xml:space="preserve">      </w:t>
      </w:r>
      <w:r w:rsidRPr="00932D4A">
        <w:rPr>
          <w:lang w:val="en-US"/>
        </w:rPr>
        <w:t xml:space="preserve">description: </w:t>
      </w:r>
      <w:r>
        <w:rPr>
          <w:lang w:val="en-US"/>
        </w:rPr>
        <w:t>r</w:t>
      </w:r>
      <w:r>
        <w:rPr>
          <w:rFonts w:cs="Arial"/>
          <w:szCs w:val="18"/>
          <w:lang w:eastAsia="zh-CN"/>
        </w:rPr>
        <w:t>epresents a report on one subscribed event</w:t>
      </w:r>
    </w:p>
    <w:p w14:paraId="6743ACD8" w14:textId="77777777" w:rsidR="00D52BEA" w:rsidRPr="00B06F7A" w:rsidRDefault="00D52BEA" w:rsidP="00D52BEA">
      <w:pPr>
        <w:pStyle w:val="PL"/>
      </w:pPr>
      <w:r w:rsidRPr="00B06F7A">
        <w:t xml:space="preserve">      type: object</w:t>
      </w:r>
    </w:p>
    <w:p w14:paraId="2A4AB702" w14:textId="77777777" w:rsidR="00D52BEA" w:rsidRPr="00B06F7A" w:rsidRDefault="00D52BEA" w:rsidP="00D52BEA">
      <w:pPr>
        <w:pStyle w:val="PL"/>
      </w:pPr>
      <w:r w:rsidRPr="00B06F7A">
        <w:t xml:space="preserve">      required:</w:t>
      </w:r>
    </w:p>
    <w:p w14:paraId="0F5B87B8" w14:textId="77777777" w:rsidR="00D52BEA" w:rsidRDefault="00D52BEA" w:rsidP="00D52BEA">
      <w:pPr>
        <w:pStyle w:val="PL"/>
        <w:rPr>
          <w:lang w:eastAsia="zh-CN"/>
        </w:rPr>
      </w:pPr>
      <w:r w:rsidRPr="00B06F7A">
        <w:t xml:space="preserve">        - </w:t>
      </w:r>
      <w:r>
        <w:rPr>
          <w:lang w:eastAsia="zh-CN"/>
        </w:rPr>
        <w:t>eventType</w:t>
      </w:r>
    </w:p>
    <w:p w14:paraId="457255F7" w14:textId="77777777" w:rsidR="00D52BEA" w:rsidRDefault="00D52BEA" w:rsidP="00D52BEA">
      <w:pPr>
        <w:pStyle w:val="PL"/>
        <w:rPr>
          <w:lang w:eastAsia="zh-CN"/>
        </w:rPr>
      </w:pPr>
      <w:r>
        <w:rPr>
          <w:rFonts w:hint="eastAsia"/>
          <w:lang w:eastAsia="zh-CN"/>
        </w:rPr>
        <w:t xml:space="preserve"> </w:t>
      </w:r>
      <w:r>
        <w:rPr>
          <w:lang w:eastAsia="zh-CN"/>
        </w:rPr>
        <w:t xml:space="preserve">       - timeStamp</w:t>
      </w:r>
    </w:p>
    <w:p w14:paraId="4E58C071" w14:textId="77777777" w:rsidR="00D52BEA" w:rsidRPr="00690A26" w:rsidRDefault="00D52BEA" w:rsidP="00D52BEA">
      <w:pPr>
        <w:pStyle w:val="PL"/>
      </w:pPr>
      <w:r w:rsidRPr="00690A26">
        <w:t xml:space="preserve">      anyOf:</w:t>
      </w:r>
    </w:p>
    <w:p w14:paraId="3DDB957A" w14:textId="77777777" w:rsidR="00D52BEA" w:rsidRPr="00690A26" w:rsidRDefault="00D52BEA" w:rsidP="00D52BEA">
      <w:pPr>
        <w:pStyle w:val="PL"/>
      </w:pPr>
      <w:r w:rsidRPr="00690A26">
        <w:lastRenderedPageBreak/>
        <w:t xml:space="preserve">        - required: [ </w:t>
      </w:r>
      <w:r>
        <w:rPr>
          <w:rFonts w:hint="eastAsia"/>
          <w:lang w:eastAsia="zh-CN"/>
        </w:rPr>
        <w:t>u</w:t>
      </w:r>
      <w:r>
        <w:rPr>
          <w:lang w:eastAsia="zh-CN"/>
        </w:rPr>
        <w:t>eIpv4Addr</w:t>
      </w:r>
      <w:r w:rsidRPr="00690A26">
        <w:t xml:space="preserve"> ]</w:t>
      </w:r>
    </w:p>
    <w:p w14:paraId="2C024EC6" w14:textId="77777777" w:rsidR="00D52BEA" w:rsidRPr="00B06F7A" w:rsidRDefault="00D52BEA" w:rsidP="00D52BEA">
      <w:pPr>
        <w:pStyle w:val="PL"/>
      </w:pPr>
      <w:r w:rsidRPr="00690A26">
        <w:t xml:space="preserve">        - required: [ </w:t>
      </w:r>
      <w:r>
        <w:rPr>
          <w:rFonts w:hint="eastAsia"/>
          <w:lang w:eastAsia="zh-CN"/>
        </w:rPr>
        <w:t>u</w:t>
      </w:r>
      <w:r>
        <w:rPr>
          <w:lang w:eastAsia="zh-CN"/>
        </w:rPr>
        <w:t>eIpv6Prefix</w:t>
      </w:r>
      <w:r w:rsidRPr="00690A26">
        <w:t xml:space="preserve"> ]</w:t>
      </w:r>
    </w:p>
    <w:p w14:paraId="6F94D985" w14:textId="77777777" w:rsidR="00D52BEA" w:rsidRPr="00B06F7A" w:rsidRDefault="00D52BEA" w:rsidP="00D52BEA">
      <w:pPr>
        <w:pStyle w:val="PL"/>
      </w:pPr>
      <w:r w:rsidRPr="00B06F7A">
        <w:t xml:space="preserve">      properties:</w:t>
      </w:r>
    </w:p>
    <w:p w14:paraId="3C69AA1E" w14:textId="77777777" w:rsidR="00D52BEA" w:rsidRDefault="00D52BEA" w:rsidP="00D52BEA">
      <w:pPr>
        <w:pStyle w:val="PL"/>
      </w:pPr>
      <w:r w:rsidRPr="00B06F7A">
        <w:t xml:space="preserve">        </w:t>
      </w:r>
      <w:r>
        <w:rPr>
          <w:lang w:eastAsia="zh-CN"/>
        </w:rPr>
        <w:t>eventType</w:t>
      </w:r>
      <w:r w:rsidRPr="00B06F7A">
        <w:t>:</w:t>
      </w:r>
    </w:p>
    <w:p w14:paraId="3CB022D5"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4C35085D"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298EC07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47A3F30"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40D709DA"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03F6F35B" w14:textId="77777777" w:rsidR="00073138" w:rsidRDefault="00073138" w:rsidP="00073138">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eMacAddr:</w:t>
      </w:r>
    </w:p>
    <w:p w14:paraId="33E29777" w14:textId="77777777" w:rsidR="00073138" w:rsidRDefault="00073138" w:rsidP="00073138">
      <w:pPr>
        <w:pStyle w:val="PL"/>
      </w:pPr>
      <w:r>
        <w:rPr>
          <w:rFonts w:hint="eastAsia"/>
          <w:lang w:eastAsia="zh-CN"/>
        </w:rPr>
        <w:t xml:space="preserve"> </w:t>
      </w:r>
      <w:r>
        <w:rPr>
          <w:lang w:eastAsia="zh-CN"/>
        </w:rPr>
        <w:t xml:space="preserve">         </w:t>
      </w:r>
      <w:r>
        <w:t>$ref: 'TS29571_CommonData.yaml#/components/schemas/MacAddr48'</w:t>
      </w:r>
    </w:p>
    <w:p w14:paraId="14A1BBE0" w14:textId="77777777" w:rsidR="00D52BEA" w:rsidRDefault="00D52BEA" w:rsidP="00D52BEA">
      <w:pPr>
        <w:pStyle w:val="PL"/>
        <w:rPr>
          <w:lang w:eastAsia="zh-CN"/>
        </w:rPr>
      </w:pPr>
      <w:r>
        <w:rPr>
          <w:rFonts w:hint="eastAsia"/>
          <w:lang w:eastAsia="zh-CN"/>
        </w:rPr>
        <w:t xml:space="preserve"> </w:t>
      </w:r>
      <w:r>
        <w:rPr>
          <w:lang w:eastAsia="zh-CN"/>
        </w:rPr>
        <w:t xml:space="preserve">       dnn:</w:t>
      </w:r>
    </w:p>
    <w:p w14:paraId="1BB1456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7ABFA59A" w14:textId="77777777" w:rsidR="00D52BEA" w:rsidRDefault="00D52BEA" w:rsidP="00D52BEA">
      <w:pPr>
        <w:pStyle w:val="PL"/>
        <w:rPr>
          <w:lang w:eastAsia="zh-CN"/>
        </w:rPr>
      </w:pPr>
      <w:r>
        <w:rPr>
          <w:rFonts w:hint="eastAsia"/>
          <w:lang w:eastAsia="zh-CN"/>
        </w:rPr>
        <w:t xml:space="preserve"> </w:t>
      </w:r>
      <w:r>
        <w:rPr>
          <w:lang w:eastAsia="zh-CN"/>
        </w:rPr>
        <w:t xml:space="preserve">       snssai:</w:t>
      </w:r>
    </w:p>
    <w:p w14:paraId="2540FF74"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4994DE61" w14:textId="77777777" w:rsidR="00D52BEA" w:rsidRDefault="00D52BEA" w:rsidP="00D52BEA">
      <w:pPr>
        <w:pStyle w:val="PL"/>
        <w:rPr>
          <w:lang w:eastAsia="zh-CN"/>
        </w:rPr>
      </w:pPr>
      <w:r>
        <w:rPr>
          <w:rFonts w:hint="eastAsia"/>
          <w:lang w:eastAsia="zh-CN"/>
        </w:rPr>
        <w:t xml:space="preserve"> </w:t>
      </w:r>
      <w:r>
        <w:rPr>
          <w:lang w:eastAsia="zh-CN"/>
        </w:rPr>
        <w:t xml:space="preserve">       gpsi:</w:t>
      </w:r>
    </w:p>
    <w:p w14:paraId="6F2415E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Gpsi</w:t>
      </w:r>
      <w:r w:rsidRPr="00B06F7A">
        <w:t>'</w:t>
      </w:r>
    </w:p>
    <w:p w14:paraId="56689FD2" w14:textId="77777777" w:rsidR="00D52BEA" w:rsidRDefault="00D52BEA" w:rsidP="00D52BEA">
      <w:pPr>
        <w:pStyle w:val="PL"/>
        <w:rPr>
          <w:lang w:eastAsia="zh-CN"/>
        </w:rPr>
      </w:pPr>
      <w:r>
        <w:rPr>
          <w:rFonts w:hint="eastAsia"/>
          <w:lang w:eastAsia="zh-CN"/>
        </w:rPr>
        <w:t xml:space="preserve"> </w:t>
      </w:r>
      <w:r>
        <w:rPr>
          <w:lang w:eastAsia="zh-CN"/>
        </w:rPr>
        <w:t xml:space="preserve">       timeStamp:</w:t>
      </w:r>
    </w:p>
    <w:p w14:paraId="06C82CF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48717B89" w14:textId="77777777" w:rsidR="00D52BEA" w:rsidRDefault="00D52BEA" w:rsidP="00D52BEA">
      <w:pPr>
        <w:pStyle w:val="PL"/>
        <w:rPr>
          <w:lang w:eastAsia="zh-CN"/>
        </w:rPr>
      </w:pPr>
      <w:r>
        <w:rPr>
          <w:rFonts w:hint="eastAsia"/>
          <w:lang w:eastAsia="zh-CN"/>
        </w:rPr>
        <w:t xml:space="preserve"> </w:t>
      </w:r>
      <w:r>
        <w:rPr>
          <w:lang w:eastAsia="zh-CN"/>
        </w:rPr>
        <w:t xml:space="preserve">       startTime:</w:t>
      </w:r>
    </w:p>
    <w:p w14:paraId="449D0A04" w14:textId="77777777" w:rsidR="00D52BEA" w:rsidRPr="00F2614B"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57960DB9" w14:textId="77777777" w:rsidR="00D52BEA" w:rsidRDefault="00D52BEA" w:rsidP="00D52BEA">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32995CFB"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rFonts w:hint="eastAsia"/>
          <w:lang w:eastAsia="zh-CN"/>
        </w:rPr>
        <w:t>QosMo</w:t>
      </w:r>
      <w:r>
        <w:rPr>
          <w:lang w:eastAsia="zh-CN"/>
        </w:rPr>
        <w:t>nitoringMeasurement</w:t>
      </w:r>
      <w:r w:rsidRPr="00B06F7A">
        <w:t>'</w:t>
      </w:r>
    </w:p>
    <w:p w14:paraId="4090DCCE" w14:textId="77777777" w:rsidR="00D52BEA" w:rsidRDefault="00D52BEA" w:rsidP="00D52BEA">
      <w:pPr>
        <w:pStyle w:val="PL"/>
      </w:pPr>
    </w:p>
    <w:p w14:paraId="10739997"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15D1CFCF" w14:textId="77777777" w:rsidR="001D3A33" w:rsidRPr="00F8001D" w:rsidRDefault="001D3A33" w:rsidP="001D3A33">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3DD7E5A9" w14:textId="77777777" w:rsidR="00D52BEA" w:rsidRDefault="00D52BEA" w:rsidP="00D52BEA">
      <w:pPr>
        <w:pStyle w:val="PL"/>
        <w:rPr>
          <w:lang w:eastAsia="zh-CN"/>
        </w:rPr>
      </w:pPr>
      <w:r>
        <w:rPr>
          <w:rFonts w:hint="eastAsia"/>
          <w:lang w:eastAsia="zh-CN"/>
        </w:rPr>
        <w:t xml:space="preserve"> </w:t>
      </w:r>
      <w:r>
        <w:rPr>
          <w:lang w:eastAsia="zh-CN"/>
        </w:rPr>
        <w:t xml:space="preserve">     type: object</w:t>
      </w:r>
    </w:p>
    <w:p w14:paraId="1E9259E4" w14:textId="77777777" w:rsidR="00D52BEA" w:rsidRDefault="00D52BEA" w:rsidP="00D52BEA">
      <w:pPr>
        <w:pStyle w:val="PL"/>
        <w:rPr>
          <w:lang w:eastAsia="zh-CN"/>
        </w:rPr>
      </w:pPr>
      <w:r>
        <w:rPr>
          <w:rFonts w:hint="eastAsia"/>
          <w:lang w:eastAsia="zh-CN"/>
        </w:rPr>
        <w:t xml:space="preserve"> </w:t>
      </w:r>
      <w:r>
        <w:rPr>
          <w:lang w:eastAsia="zh-CN"/>
        </w:rPr>
        <w:t xml:space="preserve">     properties:</w:t>
      </w:r>
    </w:p>
    <w:p w14:paraId="6F8F3CF8" w14:textId="77777777" w:rsidR="00D52BEA" w:rsidRDefault="00D52BEA" w:rsidP="00D52BEA">
      <w:pPr>
        <w:pStyle w:val="PL"/>
        <w:rPr>
          <w:lang w:eastAsia="zh-CN"/>
        </w:rPr>
      </w:pPr>
      <w:r>
        <w:rPr>
          <w:rFonts w:hint="eastAsia"/>
          <w:lang w:eastAsia="zh-CN"/>
        </w:rPr>
        <w:t xml:space="preserve"> </w:t>
      </w:r>
      <w:r>
        <w:rPr>
          <w:lang w:eastAsia="zh-CN"/>
        </w:rPr>
        <w:t xml:space="preserve">       dlPacketDelay:</w:t>
      </w:r>
    </w:p>
    <w:p w14:paraId="6522D853" w14:textId="77777777" w:rsidR="00D52BEA"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D1C717" w14:textId="77777777" w:rsidR="00D52BEA" w:rsidRDefault="00D52BEA" w:rsidP="00D52BEA">
      <w:pPr>
        <w:pStyle w:val="PL"/>
        <w:rPr>
          <w:lang w:eastAsia="zh-CN"/>
        </w:rPr>
      </w:pPr>
      <w:r>
        <w:rPr>
          <w:rFonts w:hint="eastAsia"/>
          <w:lang w:eastAsia="zh-CN"/>
        </w:rPr>
        <w:t xml:space="preserve"> </w:t>
      </w:r>
      <w:r>
        <w:rPr>
          <w:lang w:eastAsia="zh-CN"/>
        </w:rPr>
        <w:t xml:space="preserve">       ulPacketDelay:</w:t>
      </w:r>
    </w:p>
    <w:p w14:paraId="7ECF7626"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7F483DE" w14:textId="77777777" w:rsidR="00D52BEA" w:rsidRDefault="00D52BEA" w:rsidP="00D52BEA">
      <w:pPr>
        <w:pStyle w:val="PL"/>
        <w:rPr>
          <w:lang w:eastAsia="zh-CN"/>
        </w:rPr>
      </w:pPr>
      <w:r>
        <w:rPr>
          <w:rFonts w:hint="eastAsia"/>
          <w:lang w:eastAsia="zh-CN"/>
        </w:rPr>
        <w:t xml:space="preserve"> </w:t>
      </w:r>
      <w:r>
        <w:rPr>
          <w:lang w:eastAsia="zh-CN"/>
        </w:rPr>
        <w:t xml:space="preserve">       rtrPacketDelay:</w:t>
      </w:r>
    </w:p>
    <w:p w14:paraId="7A73C36C"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5DA80A74" w14:textId="77777777" w:rsidR="00CE0809" w:rsidRDefault="00CE0809" w:rsidP="00CE0809">
      <w:pPr>
        <w:pStyle w:val="PL"/>
      </w:pPr>
      <w:r>
        <w:t xml:space="preserve">        </w:t>
      </w:r>
      <w:r>
        <w:rPr>
          <w:lang w:eastAsia="zh-CN"/>
        </w:rPr>
        <w:t>measureFailure</w:t>
      </w:r>
      <w:r>
        <w:t>:</w:t>
      </w:r>
    </w:p>
    <w:p w14:paraId="12A5DB83" w14:textId="77777777" w:rsidR="00CE0809" w:rsidRDefault="00CE0809" w:rsidP="00CE0809">
      <w:pPr>
        <w:pStyle w:val="PL"/>
        <w:rPr>
          <w:lang w:val="en-US"/>
        </w:rPr>
      </w:pPr>
      <w:r>
        <w:t xml:space="preserve">          </w:t>
      </w:r>
      <w:r>
        <w:rPr>
          <w:lang w:val="en-US"/>
        </w:rPr>
        <w:t>type: boolean</w:t>
      </w:r>
    </w:p>
    <w:p w14:paraId="7FE2DC1F" w14:textId="77777777" w:rsidR="00CE0809" w:rsidRDefault="00CE0809" w:rsidP="00CE0809">
      <w:pPr>
        <w:pStyle w:val="PL"/>
      </w:pPr>
      <w:r>
        <w:t xml:space="preserve">          enum:</w:t>
      </w:r>
    </w:p>
    <w:p w14:paraId="3D237F8F" w14:textId="77777777" w:rsidR="00CE0809" w:rsidRDefault="00CE0809" w:rsidP="00CE0809">
      <w:pPr>
        <w:pStyle w:val="PL"/>
      </w:pPr>
      <w:r>
        <w:t xml:space="preserve">           - true</w:t>
      </w:r>
    </w:p>
    <w:p w14:paraId="461CF61A" w14:textId="77777777" w:rsidR="00D52BEA" w:rsidRDefault="00D52BEA" w:rsidP="00D52BEA">
      <w:pPr>
        <w:pStyle w:val="PL"/>
        <w:rPr>
          <w:lang w:eastAsia="zh-CN"/>
        </w:rPr>
      </w:pPr>
    </w:p>
    <w:p w14:paraId="601A24A0" w14:textId="77777777" w:rsidR="00D52BEA" w:rsidRDefault="00D52BEA" w:rsidP="00D52BEA">
      <w:pPr>
        <w:pStyle w:val="PL"/>
        <w:rPr>
          <w:lang w:eastAsia="zh-CN"/>
        </w:rPr>
      </w:pPr>
      <w:r>
        <w:rPr>
          <w:rFonts w:hint="eastAsia"/>
          <w:lang w:eastAsia="zh-CN"/>
        </w:rPr>
        <w:t>#</w:t>
      </w:r>
      <w:r>
        <w:rPr>
          <w:lang w:eastAsia="zh-CN"/>
        </w:rPr>
        <w:t xml:space="preserve"> ENUMS</w:t>
      </w:r>
    </w:p>
    <w:p w14:paraId="65FBFE84" w14:textId="77777777" w:rsidR="00D52BEA" w:rsidRDefault="00D52BEA" w:rsidP="00D52BEA">
      <w:pPr>
        <w:pStyle w:val="PL"/>
        <w:rPr>
          <w:lang w:eastAsia="zh-CN"/>
        </w:rPr>
      </w:pPr>
    </w:p>
    <w:p w14:paraId="0F5FF97B" w14:textId="77777777" w:rsidR="00D52BEA" w:rsidRPr="00B06F7A" w:rsidRDefault="00D52BEA" w:rsidP="00D52BEA">
      <w:pPr>
        <w:pStyle w:val="PL"/>
      </w:pPr>
      <w:r w:rsidRPr="00B06F7A">
        <w:t xml:space="preserve">    </w:t>
      </w:r>
      <w:r>
        <w:t>EventType:</w:t>
      </w:r>
    </w:p>
    <w:p w14:paraId="7DEC56C4" w14:textId="77777777" w:rsidR="001D3A33" w:rsidRPr="00B06F7A" w:rsidRDefault="001D3A33" w:rsidP="001D3A33">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6FF289E5" w14:textId="77777777" w:rsidR="00D52BEA" w:rsidRPr="00B06F7A" w:rsidRDefault="00D52BEA" w:rsidP="00D52BEA">
      <w:pPr>
        <w:pStyle w:val="PL"/>
      </w:pPr>
      <w:r w:rsidRPr="00B06F7A">
        <w:t xml:space="preserve">      anyOf:</w:t>
      </w:r>
    </w:p>
    <w:p w14:paraId="46A10875" w14:textId="77777777" w:rsidR="00D52BEA" w:rsidRPr="00B06F7A" w:rsidRDefault="00D52BEA" w:rsidP="00D52BEA">
      <w:pPr>
        <w:pStyle w:val="PL"/>
      </w:pPr>
      <w:r w:rsidRPr="00B06F7A">
        <w:t xml:space="preserve">        - type: string</w:t>
      </w:r>
    </w:p>
    <w:p w14:paraId="2ACE4A7F" w14:textId="77777777" w:rsidR="00D52BEA" w:rsidRPr="00B06F7A" w:rsidRDefault="00D52BEA" w:rsidP="00D52BEA">
      <w:pPr>
        <w:pStyle w:val="PL"/>
      </w:pPr>
      <w:r w:rsidRPr="00B06F7A">
        <w:t xml:space="preserve">          enum:</w:t>
      </w:r>
    </w:p>
    <w:p w14:paraId="470CA362" w14:textId="77777777" w:rsidR="00D52BEA" w:rsidRPr="00B06F7A" w:rsidRDefault="00D52BEA" w:rsidP="00D52BEA">
      <w:pPr>
        <w:pStyle w:val="PL"/>
      </w:pPr>
      <w:r w:rsidRPr="00B06F7A">
        <w:t xml:space="preserve">          - </w:t>
      </w:r>
      <w:r>
        <w:rPr>
          <w:lang w:eastAsia="zh-CN"/>
        </w:rPr>
        <w:t>QOS_MONITORING</w:t>
      </w:r>
    </w:p>
    <w:p w14:paraId="4AE4B7C0" w14:textId="77777777" w:rsidR="00D52BEA" w:rsidRDefault="00D52BEA" w:rsidP="00D52BEA">
      <w:pPr>
        <w:pStyle w:val="PL"/>
        <w:rPr>
          <w:lang w:eastAsia="zh-CN"/>
        </w:rPr>
      </w:pPr>
      <w:r w:rsidRPr="00B06F7A">
        <w:t xml:space="preserve">        - type: string</w:t>
      </w:r>
    </w:p>
    <w:p w14:paraId="436A0FB9" w14:textId="77777777" w:rsidR="00D52BEA" w:rsidRDefault="00D52BEA" w:rsidP="00D52BEA">
      <w:pPr>
        <w:pStyle w:val="PL"/>
        <w:rPr>
          <w:lang w:eastAsia="zh-CN"/>
        </w:rPr>
      </w:pPr>
    </w:p>
    <w:p w14:paraId="2BFC39C1" w14:textId="56EA1747" w:rsidR="00D52BEA" w:rsidRPr="00986E88" w:rsidRDefault="00D52BEA" w:rsidP="00D52BEA">
      <w:pPr>
        <w:pStyle w:val="PL"/>
        <w:rPr>
          <w:lang w:eastAsia="zh-CN"/>
        </w:rPr>
      </w:pPr>
      <w:r>
        <w:rPr>
          <w:rFonts w:hint="eastAsia"/>
          <w:lang w:eastAsia="zh-CN"/>
        </w:rPr>
        <w:t>#</w:t>
      </w:r>
      <w:r>
        <w:rPr>
          <w:lang w:eastAsia="zh-CN"/>
        </w:rPr>
        <w:t xml:space="preserve"> SIMPLE TYPES</w:t>
      </w:r>
    </w:p>
    <w:p w14:paraId="3815A4D2" w14:textId="77777777" w:rsidR="0096460C" w:rsidRPr="00690A26" w:rsidRDefault="0096460C" w:rsidP="0096460C">
      <w:pPr>
        <w:pStyle w:val="Heading1"/>
      </w:pPr>
      <w:bookmarkStart w:id="734" w:name="_Toc24937837"/>
      <w:bookmarkStart w:id="735" w:name="_Toc33962657"/>
      <w:bookmarkStart w:id="736" w:name="_Toc42883426"/>
      <w:bookmarkStart w:id="737" w:name="_Toc49733294"/>
      <w:bookmarkStart w:id="738" w:name="_Toc56690944"/>
      <w:bookmarkStart w:id="739" w:name="_Toc122014594"/>
      <w:bookmarkStart w:id="740" w:name="historyclause"/>
      <w:bookmarkStart w:id="741" w:name="_Toc130836203"/>
      <w:bookmarkEnd w:id="733"/>
      <w:r w:rsidRPr="00690A26">
        <w:t>A.3</w:t>
      </w:r>
      <w:r w:rsidRPr="00690A26">
        <w:tab/>
      </w:r>
      <w:r>
        <w:rPr>
          <w:lang w:eastAsia="zh-CN"/>
        </w:rPr>
        <w:t>Nupf_GetPrivateUEIPaddr</w:t>
      </w:r>
      <w:r w:rsidRPr="00AF47A0">
        <w:t xml:space="preserve"> </w:t>
      </w:r>
      <w:r w:rsidRPr="00690A26">
        <w:t>API</w:t>
      </w:r>
      <w:bookmarkEnd w:id="734"/>
      <w:bookmarkEnd w:id="735"/>
      <w:bookmarkEnd w:id="736"/>
      <w:bookmarkEnd w:id="737"/>
      <w:bookmarkEnd w:id="738"/>
      <w:bookmarkEnd w:id="739"/>
      <w:bookmarkEnd w:id="741"/>
    </w:p>
    <w:p w14:paraId="3160DC50" w14:textId="77777777" w:rsidR="0096460C" w:rsidRPr="00690A26" w:rsidRDefault="0096460C" w:rsidP="0096460C">
      <w:pPr>
        <w:pStyle w:val="PL"/>
        <w:rPr>
          <w:lang w:val="en-US"/>
        </w:rPr>
      </w:pPr>
      <w:r w:rsidRPr="00690A26">
        <w:rPr>
          <w:lang w:val="en-US"/>
        </w:rPr>
        <w:t>openapi: 3.0.0</w:t>
      </w:r>
    </w:p>
    <w:p w14:paraId="6BF0C299" w14:textId="77777777" w:rsidR="0096460C" w:rsidRPr="00690A26" w:rsidRDefault="0096460C" w:rsidP="0096460C">
      <w:pPr>
        <w:pStyle w:val="PL"/>
        <w:rPr>
          <w:lang w:val="en-US"/>
        </w:rPr>
      </w:pPr>
    </w:p>
    <w:p w14:paraId="0E666A1C" w14:textId="77777777" w:rsidR="0096460C" w:rsidRPr="00690A26" w:rsidRDefault="0096460C" w:rsidP="0096460C">
      <w:pPr>
        <w:pStyle w:val="PL"/>
        <w:rPr>
          <w:lang w:val="en-US"/>
        </w:rPr>
      </w:pPr>
      <w:r w:rsidRPr="00690A26">
        <w:rPr>
          <w:lang w:val="en-US"/>
        </w:rPr>
        <w:t>info:</w:t>
      </w:r>
    </w:p>
    <w:p w14:paraId="0A0177D6" w14:textId="77777777" w:rsidR="0096460C" w:rsidRPr="00690A26" w:rsidRDefault="0096460C" w:rsidP="0096460C">
      <w:pPr>
        <w:pStyle w:val="PL"/>
        <w:rPr>
          <w:lang w:val="en-US"/>
        </w:rPr>
      </w:pPr>
      <w:r w:rsidRPr="00690A26">
        <w:rPr>
          <w:lang w:val="en-US"/>
        </w:rPr>
        <w:t xml:space="preserve">  version: '1.</w:t>
      </w:r>
      <w:r>
        <w:rPr>
          <w:lang w:val="en-US"/>
        </w:rPr>
        <w:t>0</w:t>
      </w:r>
      <w:r w:rsidRPr="00690A26">
        <w:rPr>
          <w:lang w:val="en-US"/>
        </w:rPr>
        <w:t>.</w:t>
      </w:r>
      <w:r>
        <w:rPr>
          <w:lang w:val="en-US"/>
        </w:rPr>
        <w:t>0-alpha.1</w:t>
      </w:r>
      <w:r w:rsidRPr="00690A26">
        <w:rPr>
          <w:lang w:val="en-US"/>
        </w:rPr>
        <w:t>'</w:t>
      </w:r>
    </w:p>
    <w:p w14:paraId="755F010A" w14:textId="77777777" w:rsidR="0096460C" w:rsidRPr="00690A26" w:rsidRDefault="0096460C" w:rsidP="0096460C">
      <w:pPr>
        <w:pStyle w:val="PL"/>
        <w:rPr>
          <w:lang w:val="en-US"/>
        </w:rPr>
      </w:pPr>
      <w:r w:rsidRPr="00690A26">
        <w:rPr>
          <w:lang w:val="en-US"/>
        </w:rPr>
        <w:t xml:space="preserve">  title: '</w:t>
      </w:r>
      <w:r>
        <w:rPr>
          <w:lang w:val="en-US"/>
        </w:rPr>
        <w:t xml:space="preserve">UPF GET Private UE IP address </w:t>
      </w:r>
      <w:r w:rsidRPr="00690A26">
        <w:rPr>
          <w:lang w:val="en-US"/>
        </w:rPr>
        <w:t>Service'</w:t>
      </w:r>
    </w:p>
    <w:p w14:paraId="58B7D498" w14:textId="77777777" w:rsidR="0096460C" w:rsidRPr="00690A26" w:rsidRDefault="0096460C" w:rsidP="0096460C">
      <w:pPr>
        <w:pStyle w:val="PL"/>
        <w:rPr>
          <w:lang w:val="en-US"/>
        </w:rPr>
      </w:pPr>
      <w:r w:rsidRPr="00690A26">
        <w:rPr>
          <w:lang w:val="en-US"/>
        </w:rPr>
        <w:t xml:space="preserve">  description: |</w:t>
      </w:r>
    </w:p>
    <w:p w14:paraId="1F639DB8" w14:textId="77777777" w:rsidR="0096460C" w:rsidRPr="00690A26" w:rsidRDefault="0096460C" w:rsidP="0096460C">
      <w:pPr>
        <w:pStyle w:val="PL"/>
        <w:rPr>
          <w:lang w:val="en-US"/>
        </w:rPr>
      </w:pPr>
      <w:r w:rsidRPr="00690A26">
        <w:rPr>
          <w:lang w:val="en-US"/>
        </w:rPr>
        <w:t xml:space="preserve">    </w:t>
      </w:r>
      <w:r>
        <w:rPr>
          <w:lang w:eastAsia="zh-CN"/>
        </w:rPr>
        <w:t>Nupf_GetPrivateUEIPaddr</w:t>
      </w:r>
      <w:r w:rsidRPr="00AF47A0">
        <w:t xml:space="preserve"> </w:t>
      </w:r>
      <w:r w:rsidRPr="00690A26">
        <w:rPr>
          <w:lang w:val="en-US"/>
        </w:rPr>
        <w:t>Service.</w:t>
      </w:r>
      <w:r>
        <w:rPr>
          <w:lang w:val="en-US"/>
        </w:rPr>
        <w:t xml:space="preserve">  </w:t>
      </w:r>
    </w:p>
    <w:p w14:paraId="4BA64ECB" w14:textId="77777777" w:rsidR="0096460C" w:rsidRPr="00690A26" w:rsidRDefault="0096460C" w:rsidP="0096460C">
      <w:pPr>
        <w:pStyle w:val="PL"/>
      </w:pPr>
      <w:r w:rsidRPr="00690A26">
        <w:rPr>
          <w:lang w:val="en-US"/>
        </w:rPr>
        <w:t xml:space="preserve">    </w:t>
      </w:r>
      <w:r w:rsidRPr="00690A26">
        <w:t>© 20</w:t>
      </w:r>
      <w:r>
        <w:t>23</w:t>
      </w:r>
      <w:r w:rsidRPr="00690A26">
        <w:t>, 3GPP Organizational Partners (ARIB, ATIS, CCSA, ETSI, TSDSI, TTA, TTC).</w:t>
      </w:r>
      <w:r>
        <w:t xml:space="preserve">  </w:t>
      </w:r>
    </w:p>
    <w:p w14:paraId="4629AF5E" w14:textId="77777777" w:rsidR="0096460C" w:rsidRPr="00690A26" w:rsidRDefault="0096460C" w:rsidP="0096460C">
      <w:pPr>
        <w:pStyle w:val="PL"/>
        <w:rPr>
          <w:lang w:val="en-US"/>
        </w:rPr>
      </w:pPr>
      <w:r w:rsidRPr="00690A26">
        <w:t xml:space="preserve">    All rights reserved.</w:t>
      </w:r>
    </w:p>
    <w:p w14:paraId="48397906" w14:textId="77777777" w:rsidR="0096460C" w:rsidRPr="00690A26" w:rsidRDefault="0096460C" w:rsidP="0096460C">
      <w:pPr>
        <w:pStyle w:val="PL"/>
        <w:rPr>
          <w:lang w:val="en-US"/>
        </w:rPr>
      </w:pPr>
    </w:p>
    <w:p w14:paraId="5FE4A6C8" w14:textId="77777777" w:rsidR="0096460C" w:rsidRPr="00690A26" w:rsidRDefault="0096460C" w:rsidP="0096460C">
      <w:pPr>
        <w:pStyle w:val="PL"/>
        <w:rPr>
          <w:lang w:val="en-US"/>
        </w:rPr>
      </w:pPr>
      <w:r w:rsidRPr="00690A26">
        <w:rPr>
          <w:lang w:val="en-US"/>
        </w:rPr>
        <w:t>externalDocs:</w:t>
      </w:r>
    </w:p>
    <w:p w14:paraId="61DF2B0F" w14:textId="77777777" w:rsidR="0096460C" w:rsidRPr="00690A26" w:rsidRDefault="0096460C" w:rsidP="0096460C">
      <w:pPr>
        <w:pStyle w:val="PL"/>
        <w:rPr>
          <w:lang w:val="en-US"/>
        </w:rPr>
      </w:pPr>
      <w:r w:rsidRPr="00690A26">
        <w:rPr>
          <w:lang w:val="en-US"/>
        </w:rPr>
        <w:t xml:space="preserve">  description: </w:t>
      </w:r>
      <w:r w:rsidRPr="00690A26">
        <w:t>3GPP TS 29.</w:t>
      </w:r>
      <w:r>
        <w:t>564</w:t>
      </w:r>
      <w:r w:rsidRPr="00690A26">
        <w:t xml:space="preserve"> V1</w:t>
      </w:r>
      <w:r>
        <w:t>8</w:t>
      </w:r>
      <w:r w:rsidRPr="00690A26">
        <w:t>.</w:t>
      </w:r>
      <w:r>
        <w:t>0</w:t>
      </w:r>
      <w:r w:rsidRPr="00690A26">
        <w:t xml:space="preserve">.0; 5G System; 5G System; </w:t>
      </w:r>
      <w:r>
        <w:t>User Plane Function</w:t>
      </w:r>
      <w:r w:rsidRPr="0016361A">
        <w:t xml:space="preserve"> Services</w:t>
      </w:r>
      <w:r w:rsidRPr="00690A26">
        <w:t>; Stage 3</w:t>
      </w:r>
    </w:p>
    <w:p w14:paraId="4983C793" w14:textId="77777777" w:rsidR="0096460C" w:rsidRPr="000E02A7" w:rsidRDefault="0096460C" w:rsidP="0096460C">
      <w:pPr>
        <w:pStyle w:val="PL"/>
        <w:rPr>
          <w:lang w:val="sv-SE"/>
        </w:rPr>
      </w:pPr>
      <w:r w:rsidRPr="00BC42C1">
        <w:t xml:space="preserve">  </w:t>
      </w:r>
      <w:r w:rsidRPr="000E02A7">
        <w:rPr>
          <w:lang w:val="sv-SE"/>
        </w:rPr>
        <w:t>url: 'https://www.3gpp.org/ftp/Specs/archive/29_series/29.5</w:t>
      </w:r>
      <w:r>
        <w:rPr>
          <w:lang w:val="sv-SE"/>
        </w:rPr>
        <w:t>64</w:t>
      </w:r>
      <w:r w:rsidRPr="000E02A7">
        <w:rPr>
          <w:lang w:val="sv-SE"/>
        </w:rPr>
        <w:t>/'</w:t>
      </w:r>
    </w:p>
    <w:p w14:paraId="5F8C262C" w14:textId="77777777" w:rsidR="0096460C" w:rsidRPr="000E02A7" w:rsidRDefault="0096460C" w:rsidP="0096460C">
      <w:pPr>
        <w:pStyle w:val="PL"/>
        <w:rPr>
          <w:lang w:val="sv-SE"/>
        </w:rPr>
      </w:pPr>
    </w:p>
    <w:p w14:paraId="1EA142AC" w14:textId="77777777" w:rsidR="0096460C" w:rsidRPr="00690A26" w:rsidRDefault="0096460C" w:rsidP="0096460C">
      <w:pPr>
        <w:pStyle w:val="PL"/>
      </w:pPr>
      <w:r w:rsidRPr="00690A26">
        <w:t>servers:</w:t>
      </w:r>
    </w:p>
    <w:p w14:paraId="2B878E69" w14:textId="77777777" w:rsidR="0096460C" w:rsidRPr="00690A26" w:rsidRDefault="0096460C" w:rsidP="0096460C">
      <w:pPr>
        <w:pStyle w:val="PL"/>
      </w:pPr>
      <w:r w:rsidRPr="00690A26">
        <w:t xml:space="preserve">  - url: '{apiRoot}/n</w:t>
      </w:r>
      <w:r>
        <w:t>upf-gueip</w:t>
      </w:r>
      <w:r w:rsidRPr="00690A26">
        <w:t>/v1'</w:t>
      </w:r>
    </w:p>
    <w:p w14:paraId="0A6F2864" w14:textId="77777777" w:rsidR="0096460C" w:rsidRPr="00690A26" w:rsidRDefault="0096460C" w:rsidP="0096460C">
      <w:pPr>
        <w:pStyle w:val="PL"/>
      </w:pPr>
      <w:r w:rsidRPr="00690A26">
        <w:t xml:space="preserve">    variables:</w:t>
      </w:r>
    </w:p>
    <w:p w14:paraId="656D3A6D" w14:textId="77777777" w:rsidR="0096460C" w:rsidRPr="00690A26" w:rsidRDefault="0096460C" w:rsidP="0096460C">
      <w:pPr>
        <w:pStyle w:val="PL"/>
      </w:pPr>
      <w:r w:rsidRPr="00690A26">
        <w:t xml:space="preserve">      apiRoot:</w:t>
      </w:r>
    </w:p>
    <w:p w14:paraId="2A6746FC" w14:textId="77777777" w:rsidR="0096460C" w:rsidRPr="00690A26" w:rsidRDefault="0096460C" w:rsidP="0096460C">
      <w:pPr>
        <w:pStyle w:val="PL"/>
      </w:pPr>
      <w:r w:rsidRPr="00690A26">
        <w:t xml:space="preserve">        default: https://example.com</w:t>
      </w:r>
    </w:p>
    <w:p w14:paraId="571AEDCA" w14:textId="77777777" w:rsidR="0096460C" w:rsidRPr="00690A26" w:rsidRDefault="0096460C" w:rsidP="0096460C">
      <w:pPr>
        <w:pStyle w:val="PL"/>
      </w:pPr>
      <w:r w:rsidRPr="00690A26">
        <w:t xml:space="preserve">        description: apiRoot as defined in clause 4.4 of 3GPP TS 29.501</w:t>
      </w:r>
    </w:p>
    <w:p w14:paraId="3F2139B9" w14:textId="77777777" w:rsidR="0096460C" w:rsidRPr="00690A26" w:rsidRDefault="0096460C" w:rsidP="0096460C">
      <w:pPr>
        <w:pStyle w:val="PL"/>
        <w:rPr>
          <w:lang w:val="en-US"/>
        </w:rPr>
      </w:pPr>
    </w:p>
    <w:p w14:paraId="78B031CA" w14:textId="77777777" w:rsidR="0096460C" w:rsidRPr="00690A26" w:rsidRDefault="0096460C" w:rsidP="0096460C">
      <w:pPr>
        <w:pStyle w:val="PL"/>
        <w:rPr>
          <w:lang w:val="en-US"/>
        </w:rPr>
      </w:pPr>
      <w:r w:rsidRPr="00690A26">
        <w:rPr>
          <w:lang w:val="en-US"/>
        </w:rPr>
        <w:t>security:</w:t>
      </w:r>
    </w:p>
    <w:p w14:paraId="1A730C72" w14:textId="77777777" w:rsidR="0096460C" w:rsidRPr="00690A26" w:rsidRDefault="0096460C" w:rsidP="0096460C">
      <w:pPr>
        <w:pStyle w:val="PL"/>
        <w:rPr>
          <w:lang w:val="en-US"/>
        </w:rPr>
      </w:pPr>
      <w:r w:rsidRPr="00690A26">
        <w:rPr>
          <w:lang w:val="en-US"/>
        </w:rPr>
        <w:t xml:space="preserve">  - {}</w:t>
      </w:r>
    </w:p>
    <w:p w14:paraId="4AB120D8" w14:textId="77777777" w:rsidR="0096460C" w:rsidRPr="00690A26" w:rsidRDefault="0096460C" w:rsidP="0096460C">
      <w:pPr>
        <w:pStyle w:val="PL"/>
        <w:rPr>
          <w:lang w:val="en-US"/>
        </w:rPr>
      </w:pPr>
      <w:r w:rsidRPr="00690A26">
        <w:rPr>
          <w:lang w:val="en-US"/>
        </w:rPr>
        <w:lastRenderedPageBreak/>
        <w:t xml:space="preserve">  - oAuth2ClientCredentials:</w:t>
      </w:r>
    </w:p>
    <w:p w14:paraId="0845D77D" w14:textId="77777777" w:rsidR="0096460C" w:rsidRPr="00690A26" w:rsidRDefault="0096460C" w:rsidP="0096460C">
      <w:pPr>
        <w:pStyle w:val="PL"/>
        <w:rPr>
          <w:lang w:val="en-US"/>
        </w:rPr>
      </w:pPr>
      <w:r w:rsidRPr="00690A26">
        <w:rPr>
          <w:lang w:val="en-US"/>
        </w:rPr>
        <w:t xml:space="preserve">      - n</w:t>
      </w:r>
      <w:r>
        <w:rPr>
          <w:lang w:val="en-US"/>
        </w:rPr>
        <w:t>upf</w:t>
      </w:r>
      <w:r w:rsidRPr="00690A26">
        <w:rPr>
          <w:lang w:val="en-US"/>
        </w:rPr>
        <w:t>-</w:t>
      </w:r>
      <w:r>
        <w:rPr>
          <w:lang w:val="en-US"/>
        </w:rPr>
        <w:t>gueip</w:t>
      </w:r>
    </w:p>
    <w:p w14:paraId="7A6881CA" w14:textId="77777777" w:rsidR="0096460C" w:rsidRPr="00690A26" w:rsidRDefault="0096460C" w:rsidP="0096460C">
      <w:pPr>
        <w:pStyle w:val="PL"/>
        <w:rPr>
          <w:lang w:val="en-US"/>
        </w:rPr>
      </w:pPr>
    </w:p>
    <w:p w14:paraId="1648291B" w14:textId="77777777" w:rsidR="0096460C" w:rsidRPr="00690A26" w:rsidRDefault="0096460C" w:rsidP="0096460C">
      <w:pPr>
        <w:pStyle w:val="PL"/>
        <w:rPr>
          <w:lang w:val="en-US"/>
        </w:rPr>
      </w:pPr>
      <w:r w:rsidRPr="00690A26">
        <w:rPr>
          <w:lang w:val="en-US"/>
        </w:rPr>
        <w:t>paths:</w:t>
      </w:r>
    </w:p>
    <w:p w14:paraId="695DBB0F" w14:textId="77777777" w:rsidR="0096460C" w:rsidRPr="00690A26" w:rsidRDefault="0096460C" w:rsidP="0096460C">
      <w:pPr>
        <w:pStyle w:val="PL"/>
        <w:rPr>
          <w:lang w:val="en-US"/>
        </w:rPr>
      </w:pPr>
      <w:r w:rsidRPr="00690A26">
        <w:rPr>
          <w:lang w:val="en-US"/>
        </w:rPr>
        <w:t xml:space="preserve">  /</w:t>
      </w:r>
      <w:r>
        <w:rPr>
          <w:lang w:val="en-US"/>
        </w:rPr>
        <w:t>ue-ip-info</w:t>
      </w:r>
      <w:r w:rsidRPr="00690A26">
        <w:rPr>
          <w:lang w:val="en-US"/>
        </w:rPr>
        <w:t>:</w:t>
      </w:r>
    </w:p>
    <w:p w14:paraId="4BDE2EE0" w14:textId="77777777" w:rsidR="0096460C" w:rsidRPr="00690A26" w:rsidRDefault="0096460C" w:rsidP="0096460C">
      <w:pPr>
        <w:pStyle w:val="PL"/>
        <w:rPr>
          <w:lang w:val="en-US"/>
        </w:rPr>
      </w:pPr>
      <w:r w:rsidRPr="00690A26">
        <w:rPr>
          <w:lang w:val="en-US"/>
        </w:rPr>
        <w:t xml:space="preserve">    get:</w:t>
      </w:r>
    </w:p>
    <w:p w14:paraId="25B92DF4" w14:textId="77777777" w:rsidR="0096460C" w:rsidRPr="00690A26" w:rsidRDefault="0096460C" w:rsidP="0096460C">
      <w:pPr>
        <w:pStyle w:val="PL"/>
        <w:rPr>
          <w:lang w:val="en-US"/>
        </w:rPr>
      </w:pPr>
      <w:r w:rsidRPr="00690A26">
        <w:rPr>
          <w:lang w:val="en-US"/>
        </w:rPr>
        <w:t xml:space="preserve">      summary: Search </w:t>
      </w:r>
      <w:r>
        <w:rPr>
          <w:lang w:val="en-US"/>
        </w:rPr>
        <w:t>UeIpInfo for a PDU session from the UeIpInfo</w:t>
      </w:r>
    </w:p>
    <w:p w14:paraId="4C24B6AB" w14:textId="77777777" w:rsidR="0096460C" w:rsidRPr="00690A26" w:rsidRDefault="0096460C" w:rsidP="0096460C">
      <w:pPr>
        <w:pStyle w:val="PL"/>
        <w:rPr>
          <w:lang w:val="en-US"/>
        </w:rPr>
      </w:pPr>
      <w:r w:rsidRPr="00690A26">
        <w:rPr>
          <w:lang w:val="en-US"/>
        </w:rPr>
        <w:t xml:space="preserve">      operationId: Search</w:t>
      </w:r>
      <w:r>
        <w:rPr>
          <w:lang w:val="en-US"/>
        </w:rPr>
        <w:t>UeIpInfo</w:t>
      </w:r>
    </w:p>
    <w:p w14:paraId="37808D79" w14:textId="77777777" w:rsidR="0096460C" w:rsidRPr="00690A26" w:rsidRDefault="0096460C" w:rsidP="0096460C">
      <w:pPr>
        <w:pStyle w:val="PL"/>
        <w:rPr>
          <w:lang w:val="en-US"/>
        </w:rPr>
      </w:pPr>
      <w:r w:rsidRPr="00690A26">
        <w:rPr>
          <w:lang w:val="en-US"/>
        </w:rPr>
        <w:t xml:space="preserve">      tags:</w:t>
      </w:r>
    </w:p>
    <w:p w14:paraId="59C01C25" w14:textId="77777777" w:rsidR="0096460C" w:rsidRPr="00690A26" w:rsidRDefault="0096460C" w:rsidP="0096460C">
      <w:pPr>
        <w:pStyle w:val="PL"/>
        <w:rPr>
          <w:lang w:val="en-US"/>
        </w:rPr>
      </w:pPr>
      <w:r w:rsidRPr="00690A26">
        <w:rPr>
          <w:lang w:val="en-US"/>
        </w:rPr>
        <w:t xml:space="preserve">        - </w:t>
      </w:r>
      <w:r>
        <w:rPr>
          <w:lang w:val="en-US"/>
        </w:rPr>
        <w:t>UE IP Info_Get</w:t>
      </w:r>
      <w:r w:rsidRPr="00690A26">
        <w:rPr>
          <w:lang w:val="en-US"/>
        </w:rPr>
        <w:t xml:space="preserve"> </w:t>
      </w:r>
    </w:p>
    <w:p w14:paraId="3A049255" w14:textId="77777777" w:rsidR="0096460C" w:rsidRPr="00690A26" w:rsidRDefault="0096460C" w:rsidP="0096460C">
      <w:pPr>
        <w:pStyle w:val="PL"/>
        <w:rPr>
          <w:lang w:val="en-US"/>
        </w:rPr>
      </w:pPr>
      <w:r w:rsidRPr="00690A26">
        <w:rPr>
          <w:lang w:val="en-US"/>
        </w:rPr>
        <w:t xml:space="preserve">      parameters:</w:t>
      </w:r>
    </w:p>
    <w:p w14:paraId="5C6E8704" w14:textId="77777777" w:rsidR="0096460C" w:rsidRPr="00690A26" w:rsidRDefault="0096460C" w:rsidP="0096460C">
      <w:pPr>
        <w:pStyle w:val="PL"/>
        <w:rPr>
          <w:lang w:val="en-US"/>
        </w:rPr>
      </w:pPr>
      <w:r w:rsidRPr="00690A26">
        <w:rPr>
          <w:lang w:val="en-US"/>
        </w:rPr>
        <w:t xml:space="preserve">        - name: snssai</w:t>
      </w:r>
    </w:p>
    <w:p w14:paraId="173E90E1" w14:textId="77777777" w:rsidR="0096460C" w:rsidRPr="00690A26" w:rsidRDefault="0096460C" w:rsidP="0096460C">
      <w:pPr>
        <w:pStyle w:val="PL"/>
        <w:rPr>
          <w:lang w:val="en-US"/>
        </w:rPr>
      </w:pPr>
      <w:r w:rsidRPr="00690A26">
        <w:rPr>
          <w:lang w:val="en-US"/>
        </w:rPr>
        <w:t xml:space="preserve">          in: query</w:t>
      </w:r>
    </w:p>
    <w:p w14:paraId="5648B4D8" w14:textId="77777777" w:rsidR="0096460C" w:rsidRDefault="0096460C" w:rsidP="0096460C">
      <w:pPr>
        <w:pStyle w:val="PL"/>
        <w:rPr>
          <w:lang w:val="en-US"/>
        </w:rPr>
      </w:pPr>
      <w:r w:rsidRPr="00690A26">
        <w:rPr>
          <w:lang w:val="en-US"/>
        </w:rPr>
        <w:t xml:space="preserve">          description: Slice </w:t>
      </w:r>
      <w:r>
        <w:rPr>
          <w:lang w:val="en-US"/>
        </w:rPr>
        <w:t xml:space="preserve">of </w:t>
      </w:r>
      <w:r w:rsidRPr="00690A26">
        <w:rPr>
          <w:lang w:val="en-US"/>
        </w:rPr>
        <w:t xml:space="preserve">the </w:t>
      </w:r>
      <w:r>
        <w:rPr>
          <w:lang w:val="en-US"/>
        </w:rPr>
        <w:t xml:space="preserve">PDU session </w:t>
      </w:r>
    </w:p>
    <w:p w14:paraId="3E4EA9A5" w14:textId="77777777" w:rsidR="0096460C" w:rsidRPr="00690A26" w:rsidRDefault="0096460C" w:rsidP="0096460C">
      <w:pPr>
        <w:pStyle w:val="PL"/>
        <w:rPr>
          <w:lang w:val="en-US"/>
        </w:rPr>
      </w:pPr>
      <w:r w:rsidRPr="00690A26">
        <w:rPr>
          <w:lang w:val="en-US"/>
        </w:rPr>
        <w:t xml:space="preserve">          schema:</w:t>
      </w:r>
    </w:p>
    <w:p w14:paraId="6ACEFD59"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#/components/schemas/Snssai'</w:t>
      </w:r>
    </w:p>
    <w:p w14:paraId="21DA3A71" w14:textId="77777777" w:rsidR="0096460C" w:rsidRPr="00690A26" w:rsidRDefault="0096460C" w:rsidP="0096460C">
      <w:pPr>
        <w:pStyle w:val="PL"/>
        <w:rPr>
          <w:lang w:val="en-US"/>
        </w:rPr>
      </w:pPr>
      <w:r w:rsidRPr="00690A26">
        <w:rPr>
          <w:lang w:val="en-US"/>
        </w:rPr>
        <w:t xml:space="preserve">        - name: dnn</w:t>
      </w:r>
    </w:p>
    <w:p w14:paraId="4C00C54F" w14:textId="77777777" w:rsidR="0096460C" w:rsidRPr="00690A26" w:rsidRDefault="0096460C" w:rsidP="0096460C">
      <w:pPr>
        <w:pStyle w:val="PL"/>
        <w:rPr>
          <w:lang w:val="en-US"/>
        </w:rPr>
      </w:pPr>
      <w:r w:rsidRPr="00690A26">
        <w:rPr>
          <w:lang w:val="en-US"/>
        </w:rPr>
        <w:t xml:space="preserve">          in: query</w:t>
      </w:r>
    </w:p>
    <w:p w14:paraId="549E53BF" w14:textId="77777777" w:rsidR="0096460C" w:rsidRPr="00690A26" w:rsidRDefault="0096460C" w:rsidP="0096460C">
      <w:pPr>
        <w:pStyle w:val="PL"/>
        <w:rPr>
          <w:lang w:val="en-US"/>
        </w:rPr>
      </w:pPr>
      <w:r w:rsidRPr="00690A26">
        <w:rPr>
          <w:lang w:val="en-US"/>
        </w:rPr>
        <w:t xml:space="preserve">          description: Dnn </w:t>
      </w:r>
      <w:r>
        <w:rPr>
          <w:lang w:val="en-US"/>
        </w:rPr>
        <w:t xml:space="preserve">of </w:t>
      </w:r>
      <w:r w:rsidRPr="00690A26">
        <w:rPr>
          <w:lang w:val="en-US"/>
        </w:rPr>
        <w:t xml:space="preserve">the </w:t>
      </w:r>
      <w:r>
        <w:rPr>
          <w:lang w:val="en-US"/>
        </w:rPr>
        <w:t>PDU session</w:t>
      </w:r>
    </w:p>
    <w:p w14:paraId="58FF9D61" w14:textId="77777777" w:rsidR="0096460C" w:rsidRPr="00690A26" w:rsidRDefault="0096460C" w:rsidP="0096460C">
      <w:pPr>
        <w:pStyle w:val="PL"/>
        <w:rPr>
          <w:lang w:val="en-US"/>
        </w:rPr>
      </w:pPr>
      <w:r w:rsidRPr="00690A26">
        <w:rPr>
          <w:lang w:val="en-US"/>
        </w:rPr>
        <w:t xml:space="preserve">          schema:</w:t>
      </w:r>
    </w:p>
    <w:p w14:paraId="614567A8"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#/components/schemas/Dnn'</w:t>
      </w:r>
    </w:p>
    <w:p w14:paraId="3EA67491" w14:textId="77777777" w:rsidR="0096460C" w:rsidRPr="00690A26" w:rsidRDefault="0096460C" w:rsidP="0096460C">
      <w:pPr>
        <w:pStyle w:val="PL"/>
        <w:rPr>
          <w:lang w:val="en-US"/>
        </w:rPr>
      </w:pPr>
      <w:r w:rsidRPr="00690A26">
        <w:rPr>
          <w:lang w:val="en-US"/>
        </w:rPr>
        <w:t xml:space="preserve">        - name: ue-ipv4-address</w:t>
      </w:r>
    </w:p>
    <w:p w14:paraId="12D2C508" w14:textId="77777777" w:rsidR="0096460C" w:rsidRPr="00690A26" w:rsidRDefault="0096460C" w:rsidP="0096460C">
      <w:pPr>
        <w:pStyle w:val="PL"/>
        <w:rPr>
          <w:lang w:val="en-US"/>
        </w:rPr>
      </w:pPr>
      <w:r w:rsidRPr="00690A26">
        <w:rPr>
          <w:lang w:val="en-US"/>
        </w:rPr>
        <w:t xml:space="preserve">          in: query</w:t>
      </w:r>
    </w:p>
    <w:p w14:paraId="3ADD7C07" w14:textId="77777777" w:rsidR="0096460C" w:rsidRPr="00690A26" w:rsidRDefault="0096460C" w:rsidP="0096460C">
      <w:pPr>
        <w:pStyle w:val="PL"/>
        <w:rPr>
          <w:lang w:val="en-US"/>
        </w:rPr>
      </w:pPr>
      <w:r w:rsidRPr="00690A26">
        <w:rPr>
          <w:lang w:val="en-US"/>
        </w:rPr>
        <w:t xml:space="preserve">          description: IPv4 address of the UE</w:t>
      </w:r>
    </w:p>
    <w:p w14:paraId="5DEBF441" w14:textId="77777777" w:rsidR="0096460C" w:rsidRPr="00690A26" w:rsidRDefault="0096460C" w:rsidP="0096460C">
      <w:pPr>
        <w:pStyle w:val="PL"/>
        <w:rPr>
          <w:lang w:val="en-US"/>
        </w:rPr>
      </w:pPr>
      <w:r w:rsidRPr="00690A26">
        <w:rPr>
          <w:lang w:val="en-US"/>
        </w:rPr>
        <w:t xml:space="preserve">          schema:</w:t>
      </w:r>
    </w:p>
    <w:p w14:paraId="4006480A"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#/components/schemas/Ipv4Addr'</w:t>
      </w:r>
    </w:p>
    <w:p w14:paraId="4C068D16" w14:textId="77777777" w:rsidR="0096460C" w:rsidRPr="00690A26" w:rsidRDefault="0096460C" w:rsidP="0096460C">
      <w:pPr>
        <w:pStyle w:val="PL"/>
        <w:rPr>
          <w:lang w:val="en-US"/>
        </w:rPr>
      </w:pPr>
      <w:r w:rsidRPr="00690A26">
        <w:rPr>
          <w:lang w:val="en-US"/>
        </w:rPr>
        <w:t xml:space="preserve">        - name: ue-ipv6-prefix</w:t>
      </w:r>
    </w:p>
    <w:p w14:paraId="325F5C96" w14:textId="77777777" w:rsidR="0096460C" w:rsidRPr="00690A26" w:rsidRDefault="0096460C" w:rsidP="0096460C">
      <w:pPr>
        <w:pStyle w:val="PL"/>
        <w:rPr>
          <w:lang w:val="en-US"/>
        </w:rPr>
      </w:pPr>
      <w:r w:rsidRPr="00690A26">
        <w:rPr>
          <w:lang w:val="en-US"/>
        </w:rPr>
        <w:t xml:space="preserve">          in: query</w:t>
      </w:r>
    </w:p>
    <w:p w14:paraId="0F6FA6EF" w14:textId="77777777" w:rsidR="0096460C" w:rsidRPr="00690A26" w:rsidRDefault="0096460C" w:rsidP="0096460C">
      <w:pPr>
        <w:pStyle w:val="PL"/>
        <w:rPr>
          <w:lang w:val="en-US"/>
        </w:rPr>
      </w:pPr>
      <w:r w:rsidRPr="00690A26">
        <w:rPr>
          <w:lang w:val="en-US"/>
        </w:rPr>
        <w:t xml:space="preserve">          description: IPv6 prefix of the UE</w:t>
      </w:r>
    </w:p>
    <w:p w14:paraId="4963DA64" w14:textId="77777777" w:rsidR="0096460C" w:rsidRPr="00690A26" w:rsidRDefault="0096460C" w:rsidP="0096460C">
      <w:pPr>
        <w:pStyle w:val="PL"/>
        <w:rPr>
          <w:lang w:val="en-US"/>
        </w:rPr>
      </w:pPr>
      <w:r w:rsidRPr="00690A26">
        <w:rPr>
          <w:lang w:val="en-US"/>
        </w:rPr>
        <w:t xml:space="preserve">          schema:</w:t>
      </w:r>
    </w:p>
    <w:p w14:paraId="16BE17AE"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#/components/schemas/Ipv6Prefix'</w:t>
      </w:r>
    </w:p>
    <w:p w14:paraId="159F3087" w14:textId="77777777" w:rsidR="0096460C" w:rsidRPr="002857AD" w:rsidRDefault="0096460C" w:rsidP="0096460C">
      <w:pPr>
        <w:pStyle w:val="PL"/>
        <w:rPr>
          <w:lang w:val="en-US" w:eastAsia="zh-CN"/>
        </w:rPr>
      </w:pPr>
      <w:r w:rsidRPr="002857AD">
        <w:rPr>
          <w:lang w:val="en-US"/>
        </w:rPr>
        <w:t xml:space="preserve">        - name: </w:t>
      </w:r>
      <w:r>
        <w:rPr>
          <w:lang w:val="en-US" w:eastAsia="zh-CN"/>
        </w:rPr>
        <w:t>port-number</w:t>
      </w:r>
    </w:p>
    <w:p w14:paraId="17155501" w14:textId="77777777" w:rsidR="0096460C" w:rsidRPr="002857AD" w:rsidRDefault="0096460C" w:rsidP="0096460C">
      <w:pPr>
        <w:pStyle w:val="PL"/>
        <w:rPr>
          <w:lang w:val="en-US"/>
        </w:rPr>
      </w:pPr>
      <w:r w:rsidRPr="002857AD">
        <w:rPr>
          <w:lang w:val="en-US"/>
        </w:rPr>
        <w:t xml:space="preserve">          in: query</w:t>
      </w:r>
    </w:p>
    <w:p w14:paraId="286AD66A" w14:textId="77777777" w:rsidR="0096460C" w:rsidRDefault="0096460C" w:rsidP="0096460C">
      <w:pPr>
        <w:pStyle w:val="PL"/>
        <w:rPr>
          <w:lang w:val="en-US"/>
        </w:rPr>
      </w:pPr>
      <w:r w:rsidRPr="002857AD">
        <w:rPr>
          <w:lang w:val="en-US"/>
        </w:rPr>
        <w:t xml:space="preserve">          description: </w:t>
      </w:r>
      <w:r>
        <w:rPr>
          <w:lang w:val="en-US"/>
        </w:rPr>
        <w:t>UDP or TCP port associated with the public address</w:t>
      </w:r>
    </w:p>
    <w:p w14:paraId="25B06C30" w14:textId="77777777" w:rsidR="0096460C" w:rsidRPr="002857AD" w:rsidRDefault="0096460C" w:rsidP="0096460C">
      <w:pPr>
        <w:pStyle w:val="PL"/>
        <w:rPr>
          <w:lang w:val="en-US"/>
        </w:rPr>
      </w:pPr>
      <w:r w:rsidRPr="002857AD">
        <w:rPr>
          <w:lang w:val="en-US"/>
        </w:rPr>
        <w:t xml:space="preserve">          schema:</w:t>
      </w:r>
    </w:p>
    <w:p w14:paraId="7C333271" w14:textId="77777777" w:rsidR="0096460C" w:rsidRDefault="0096460C" w:rsidP="0096460C">
      <w:pPr>
        <w:pStyle w:val="PL"/>
        <w:rPr>
          <w:lang w:eastAsia="zh-CN"/>
        </w:rPr>
      </w:pPr>
      <w:r w:rsidRPr="002857AD">
        <w:t xml:space="preserve">            </w:t>
      </w:r>
      <w:r>
        <w:rPr>
          <w:rFonts w:hint="eastAsia"/>
          <w:lang w:eastAsia="zh-CN"/>
        </w:rPr>
        <w:t>type: integer</w:t>
      </w:r>
    </w:p>
    <w:p w14:paraId="5323246B" w14:textId="77777777" w:rsidR="0096460C" w:rsidRDefault="0096460C" w:rsidP="0096460C">
      <w:pPr>
        <w:pStyle w:val="PL"/>
        <w:rPr>
          <w:lang w:val="en-US"/>
        </w:rPr>
      </w:pPr>
      <w:r w:rsidRPr="00690A26">
        <w:t xml:space="preserve">            </w:t>
      </w:r>
      <w:r w:rsidRPr="00690A26">
        <w:rPr>
          <w:lang w:val="en-US"/>
        </w:rPr>
        <w:t xml:space="preserve">minimum: </w:t>
      </w:r>
      <w:r>
        <w:rPr>
          <w:lang w:val="en-US"/>
        </w:rPr>
        <w:t>0</w:t>
      </w:r>
    </w:p>
    <w:p w14:paraId="0638F105" w14:textId="77777777" w:rsidR="0096460C" w:rsidRDefault="0096460C" w:rsidP="0096460C">
      <w:pPr>
        <w:pStyle w:val="PL"/>
        <w:rPr>
          <w:lang w:val="en-US"/>
        </w:rPr>
      </w:pPr>
      <w:r w:rsidRPr="00690A26">
        <w:t xml:space="preserve">            maximum: </w:t>
      </w:r>
      <w:r>
        <w:t>65535</w:t>
      </w:r>
    </w:p>
    <w:p w14:paraId="5182FF9E" w14:textId="77777777" w:rsidR="0096460C" w:rsidRPr="00690A26" w:rsidRDefault="0096460C" w:rsidP="0096460C">
      <w:pPr>
        <w:pStyle w:val="PL"/>
        <w:rPr>
          <w:lang w:val="en-US"/>
        </w:rPr>
      </w:pPr>
      <w:r w:rsidRPr="00690A26">
        <w:rPr>
          <w:lang w:val="en-US"/>
        </w:rPr>
        <w:t xml:space="preserve">     </w:t>
      </w:r>
      <w:r>
        <w:rPr>
          <w:lang w:val="en-US"/>
        </w:rPr>
        <w:t xml:space="preserve"> </w:t>
      </w:r>
      <w:r w:rsidRPr="00690A26">
        <w:rPr>
          <w:lang w:val="en-US"/>
        </w:rPr>
        <w:t>responses:</w:t>
      </w:r>
    </w:p>
    <w:p w14:paraId="29953015" w14:textId="77777777" w:rsidR="0096460C" w:rsidRPr="00690A26" w:rsidRDefault="0096460C" w:rsidP="0096460C">
      <w:pPr>
        <w:pStyle w:val="PL"/>
        <w:rPr>
          <w:lang w:val="en-US"/>
        </w:rPr>
      </w:pPr>
      <w:r w:rsidRPr="00690A26">
        <w:rPr>
          <w:lang w:val="en-US"/>
        </w:rPr>
        <w:t xml:space="preserve">        '200':</w:t>
      </w:r>
    </w:p>
    <w:p w14:paraId="5B626DBE" w14:textId="77777777" w:rsidR="0096460C" w:rsidRPr="00690A26" w:rsidRDefault="0096460C" w:rsidP="0096460C">
      <w:pPr>
        <w:pStyle w:val="PL"/>
        <w:rPr>
          <w:lang w:val="en-US"/>
        </w:rPr>
      </w:pPr>
      <w:r w:rsidRPr="00690A26">
        <w:rPr>
          <w:lang w:val="en-US"/>
        </w:rPr>
        <w:t xml:space="preserve">          description: </w:t>
      </w:r>
      <w:r>
        <w:rPr>
          <w:lang w:val="en-US"/>
        </w:rPr>
        <w:t>Successful</w:t>
      </w:r>
      <w:r w:rsidRPr="00690A26">
        <w:rPr>
          <w:lang w:val="en-US"/>
        </w:rPr>
        <w:t xml:space="preserve"> response</w:t>
      </w:r>
    </w:p>
    <w:p w14:paraId="6A19033D" w14:textId="77777777" w:rsidR="0096460C" w:rsidRPr="00690A26" w:rsidRDefault="0096460C" w:rsidP="0096460C">
      <w:pPr>
        <w:pStyle w:val="PL"/>
        <w:rPr>
          <w:lang w:val="en-US"/>
        </w:rPr>
      </w:pPr>
      <w:r w:rsidRPr="00690A26">
        <w:rPr>
          <w:lang w:val="en-US"/>
        </w:rPr>
        <w:t xml:space="preserve">          content:</w:t>
      </w:r>
    </w:p>
    <w:p w14:paraId="5C9E269B" w14:textId="77777777" w:rsidR="0096460C" w:rsidRPr="00690A26" w:rsidRDefault="0096460C" w:rsidP="0096460C">
      <w:pPr>
        <w:pStyle w:val="PL"/>
        <w:rPr>
          <w:lang w:val="en-US"/>
        </w:rPr>
      </w:pPr>
      <w:r w:rsidRPr="00690A26">
        <w:rPr>
          <w:lang w:val="en-US"/>
        </w:rPr>
        <w:t xml:space="preserve">            application/json:</w:t>
      </w:r>
    </w:p>
    <w:p w14:paraId="3A3BF448" w14:textId="77777777" w:rsidR="0096460C" w:rsidRPr="00690A26" w:rsidRDefault="0096460C" w:rsidP="0096460C">
      <w:pPr>
        <w:pStyle w:val="PL"/>
        <w:rPr>
          <w:lang w:val="en-US"/>
        </w:rPr>
      </w:pPr>
      <w:r w:rsidRPr="00690A26">
        <w:rPr>
          <w:lang w:val="en-US"/>
        </w:rPr>
        <w:t xml:space="preserve">              schema:</w:t>
      </w:r>
    </w:p>
    <w:p w14:paraId="29173E2E" w14:textId="77777777" w:rsidR="0096460C" w:rsidRPr="00690A26" w:rsidRDefault="0096460C" w:rsidP="0096460C">
      <w:pPr>
        <w:pStyle w:val="PL"/>
        <w:rPr>
          <w:lang w:val="en-US"/>
        </w:rPr>
      </w:pPr>
      <w:r w:rsidRPr="00690A26">
        <w:rPr>
          <w:lang w:val="en-US"/>
        </w:rPr>
        <w:t xml:space="preserve">                $ref: '#/components/schemas/</w:t>
      </w:r>
      <w:r>
        <w:rPr>
          <w:lang w:val="en-US"/>
        </w:rPr>
        <w:t>UeIpInfo'</w:t>
      </w:r>
    </w:p>
    <w:p w14:paraId="7BB9443F"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D7C276A" w14:textId="77777777" w:rsidR="0096460C" w:rsidRPr="00690A26" w:rsidRDefault="0096460C" w:rsidP="0096460C">
      <w:pPr>
        <w:pStyle w:val="PL"/>
        <w:rPr>
          <w:lang w:val="en-US" w:eastAsia="zh-CN"/>
        </w:rPr>
      </w:pPr>
      <w:r w:rsidRPr="00690A26">
        <w:rPr>
          <w:lang w:val="en-US"/>
        </w:rPr>
        <w:t xml:space="preserve">          description: </w:t>
      </w:r>
      <w:r w:rsidRPr="00690A26">
        <w:rPr>
          <w:rFonts w:hint="eastAsia"/>
          <w:lang w:eastAsia="zh-CN"/>
        </w:rPr>
        <w:t>Temporary Redirect</w:t>
      </w:r>
    </w:p>
    <w:p w14:paraId="6F00D12A" w14:textId="77777777" w:rsidR="0096460C" w:rsidRPr="003B2883" w:rsidRDefault="0096460C" w:rsidP="0096460C">
      <w:pPr>
        <w:pStyle w:val="PL"/>
      </w:pPr>
      <w:r w:rsidRPr="003B2883">
        <w:t xml:space="preserve">          content:</w:t>
      </w:r>
    </w:p>
    <w:p w14:paraId="0D65394A" w14:textId="77777777" w:rsidR="0096460C" w:rsidRPr="003B2883" w:rsidRDefault="0096460C" w:rsidP="0096460C">
      <w:pPr>
        <w:pStyle w:val="PL"/>
      </w:pPr>
      <w:r w:rsidRPr="003B2883">
        <w:t xml:space="preserve">            application/json:</w:t>
      </w:r>
    </w:p>
    <w:p w14:paraId="7F537743" w14:textId="77777777" w:rsidR="0096460C" w:rsidRPr="003B2883" w:rsidRDefault="0096460C" w:rsidP="0096460C">
      <w:pPr>
        <w:pStyle w:val="PL"/>
      </w:pPr>
      <w:r w:rsidRPr="003B2883">
        <w:t xml:space="preserve">              schema:</w:t>
      </w:r>
    </w:p>
    <w:p w14:paraId="40134C10" w14:textId="77777777" w:rsidR="0096460C" w:rsidRPr="00690A26" w:rsidRDefault="0096460C" w:rsidP="0096460C">
      <w:pPr>
        <w:pStyle w:val="PL"/>
        <w:rPr>
          <w:lang w:val="en-US" w:eastAsia="zh-CN"/>
        </w:rPr>
      </w:pPr>
      <w:r w:rsidRPr="003B2883">
        <w:t xml:space="preserve">                $ref: 'TS29571_CommonData.yaml#/components/schemas/</w:t>
      </w:r>
      <w:r>
        <w:t>RedirectResponse</w:t>
      </w:r>
      <w:r w:rsidRPr="003B2883">
        <w:t>'</w:t>
      </w:r>
    </w:p>
    <w:p w14:paraId="3F59CC11" w14:textId="77777777" w:rsidR="0096460C" w:rsidRPr="00690A26" w:rsidRDefault="0096460C" w:rsidP="0096460C">
      <w:pPr>
        <w:pStyle w:val="PL"/>
      </w:pPr>
      <w:r w:rsidRPr="00690A26">
        <w:rPr>
          <w:rFonts w:hint="eastAsia"/>
          <w:lang w:eastAsia="zh-CN"/>
        </w:rPr>
        <w:t xml:space="preserve">          </w:t>
      </w:r>
      <w:r w:rsidRPr="00690A26">
        <w:t>headers:</w:t>
      </w:r>
    </w:p>
    <w:p w14:paraId="72F6823D"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75EF44BC"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772CD3C2"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0DC4B63C"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4E8FDFE8"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08DA565" w14:textId="77777777" w:rsidR="0096460C" w:rsidRDefault="0096460C" w:rsidP="0096460C">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50ECC90" w14:textId="77777777" w:rsidR="0096460C" w:rsidRPr="003B2883" w:rsidRDefault="0096460C" w:rsidP="0096460C">
      <w:pPr>
        <w:pStyle w:val="PL"/>
      </w:pPr>
      <w:r w:rsidRPr="003B2883">
        <w:t xml:space="preserve">          content:</w:t>
      </w:r>
    </w:p>
    <w:p w14:paraId="33CA84FC" w14:textId="77777777" w:rsidR="0096460C" w:rsidRPr="003B2883" w:rsidRDefault="0096460C" w:rsidP="0096460C">
      <w:pPr>
        <w:pStyle w:val="PL"/>
      </w:pPr>
      <w:r w:rsidRPr="003B2883">
        <w:t xml:space="preserve">            application/json:</w:t>
      </w:r>
    </w:p>
    <w:p w14:paraId="7B5C8039" w14:textId="77777777" w:rsidR="0096460C" w:rsidRPr="003B2883" w:rsidRDefault="0096460C" w:rsidP="0096460C">
      <w:pPr>
        <w:pStyle w:val="PL"/>
      </w:pPr>
      <w:r w:rsidRPr="003B2883">
        <w:t xml:space="preserve">              schema:</w:t>
      </w:r>
    </w:p>
    <w:p w14:paraId="26B01241" w14:textId="77777777" w:rsidR="0096460C" w:rsidRDefault="0096460C" w:rsidP="0096460C">
      <w:pPr>
        <w:pStyle w:val="PL"/>
        <w:rPr>
          <w:lang w:eastAsia="zh-CN"/>
        </w:rPr>
      </w:pPr>
      <w:r w:rsidRPr="003B2883">
        <w:t xml:space="preserve">                $ref: 'TS29571_CommonData.yaml#/components/schemas/</w:t>
      </w:r>
      <w:r>
        <w:t>RedirectResponse</w:t>
      </w:r>
      <w:r w:rsidRPr="003B2883">
        <w:t>'</w:t>
      </w:r>
    </w:p>
    <w:p w14:paraId="4BB911B8" w14:textId="77777777" w:rsidR="0096460C" w:rsidRPr="00690A26" w:rsidRDefault="0096460C" w:rsidP="0096460C">
      <w:pPr>
        <w:pStyle w:val="PL"/>
      </w:pPr>
      <w:r w:rsidRPr="00690A26">
        <w:rPr>
          <w:rFonts w:hint="eastAsia"/>
          <w:lang w:eastAsia="zh-CN"/>
        </w:rPr>
        <w:t xml:space="preserve">          </w:t>
      </w:r>
      <w:r w:rsidRPr="00690A26">
        <w:t>headers:</w:t>
      </w:r>
    </w:p>
    <w:p w14:paraId="15E98BF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3BAB97EA"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40EFB84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477D9EE9"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39463B0B" w14:textId="77777777" w:rsidR="0096460C" w:rsidRPr="00690A26" w:rsidRDefault="0096460C" w:rsidP="0096460C">
      <w:pPr>
        <w:pStyle w:val="PL"/>
        <w:rPr>
          <w:lang w:val="en-US"/>
        </w:rPr>
      </w:pPr>
      <w:r w:rsidRPr="00690A26">
        <w:rPr>
          <w:lang w:val="en-US"/>
        </w:rPr>
        <w:t xml:space="preserve">        '400':</w:t>
      </w:r>
    </w:p>
    <w:p w14:paraId="5653EC23" w14:textId="77777777" w:rsidR="0096460C" w:rsidRPr="00690A26" w:rsidRDefault="0096460C" w:rsidP="0096460C">
      <w:pPr>
        <w:pStyle w:val="PL"/>
        <w:rPr>
          <w:lang w:val="en-US"/>
        </w:rPr>
      </w:pPr>
      <w:r w:rsidRPr="00690A26">
        <w:rPr>
          <w:lang w:val="en-US"/>
        </w:rPr>
        <w:t xml:space="preserve">          $ref: 'TS29571_CommonData.yaml#/components/responses/400'</w:t>
      </w:r>
    </w:p>
    <w:p w14:paraId="6C96DE11" w14:textId="77777777" w:rsidR="0096460C" w:rsidRPr="00690A26" w:rsidRDefault="0096460C" w:rsidP="0096460C">
      <w:pPr>
        <w:pStyle w:val="PL"/>
        <w:rPr>
          <w:lang w:val="en-US"/>
        </w:rPr>
      </w:pPr>
      <w:r w:rsidRPr="00690A26">
        <w:rPr>
          <w:lang w:val="en-US"/>
        </w:rPr>
        <w:t xml:space="preserve">        '401':</w:t>
      </w:r>
    </w:p>
    <w:p w14:paraId="72D22CD5" w14:textId="77777777" w:rsidR="0096460C" w:rsidRPr="00690A26" w:rsidRDefault="0096460C" w:rsidP="0096460C">
      <w:pPr>
        <w:pStyle w:val="PL"/>
        <w:rPr>
          <w:lang w:val="en-US"/>
        </w:rPr>
      </w:pPr>
      <w:r w:rsidRPr="00690A26">
        <w:rPr>
          <w:lang w:val="en-US"/>
        </w:rPr>
        <w:t xml:space="preserve">          $ref: 'TS29571_CommonData.yaml#/components/responses/401'</w:t>
      </w:r>
    </w:p>
    <w:p w14:paraId="040ECE8F" w14:textId="77777777" w:rsidR="0096460C" w:rsidRPr="00690A26" w:rsidRDefault="0096460C" w:rsidP="0096460C">
      <w:pPr>
        <w:pStyle w:val="PL"/>
        <w:rPr>
          <w:lang w:val="en-US"/>
        </w:rPr>
      </w:pPr>
      <w:r w:rsidRPr="00690A26">
        <w:rPr>
          <w:lang w:val="en-US"/>
        </w:rPr>
        <w:t xml:space="preserve">        '403':</w:t>
      </w:r>
    </w:p>
    <w:p w14:paraId="4716FC12" w14:textId="77777777" w:rsidR="0096460C" w:rsidRPr="00690A26" w:rsidRDefault="0096460C" w:rsidP="0096460C">
      <w:pPr>
        <w:pStyle w:val="PL"/>
        <w:rPr>
          <w:lang w:val="en-US"/>
        </w:rPr>
      </w:pPr>
      <w:r w:rsidRPr="00690A26">
        <w:rPr>
          <w:lang w:val="en-US"/>
        </w:rPr>
        <w:t xml:space="preserve">          $ref: 'TS29571_CommonData.yaml#/components/responses/403'</w:t>
      </w:r>
    </w:p>
    <w:p w14:paraId="57D11A40" w14:textId="77777777" w:rsidR="0096460C" w:rsidRPr="00690A26" w:rsidRDefault="0096460C" w:rsidP="0096460C">
      <w:pPr>
        <w:pStyle w:val="PL"/>
        <w:rPr>
          <w:lang w:val="en-US"/>
        </w:rPr>
      </w:pPr>
      <w:r w:rsidRPr="00690A26">
        <w:rPr>
          <w:lang w:val="en-US"/>
        </w:rPr>
        <w:t xml:space="preserve">        '404':</w:t>
      </w:r>
    </w:p>
    <w:p w14:paraId="0BE8EFAE" w14:textId="77777777" w:rsidR="0096460C" w:rsidRPr="00690A26" w:rsidRDefault="0096460C" w:rsidP="0096460C">
      <w:pPr>
        <w:pStyle w:val="PL"/>
        <w:rPr>
          <w:lang w:val="en-US"/>
        </w:rPr>
      </w:pPr>
      <w:r w:rsidRPr="00690A26">
        <w:rPr>
          <w:lang w:val="en-US"/>
        </w:rPr>
        <w:t xml:space="preserve">          $ref: 'TS29571_CommonData.yaml#/components/responses/404'</w:t>
      </w:r>
    </w:p>
    <w:p w14:paraId="023FA54E" w14:textId="77777777" w:rsidR="0096460C" w:rsidRPr="00690A26" w:rsidRDefault="0096460C" w:rsidP="0096460C">
      <w:pPr>
        <w:pStyle w:val="PL"/>
        <w:rPr>
          <w:lang w:val="en-US"/>
        </w:rPr>
      </w:pPr>
      <w:r w:rsidRPr="00690A26">
        <w:rPr>
          <w:lang w:val="en-US"/>
        </w:rPr>
        <w:t xml:space="preserve">        '406':</w:t>
      </w:r>
    </w:p>
    <w:p w14:paraId="5EB55290" w14:textId="77777777" w:rsidR="0096460C" w:rsidRPr="00690A26" w:rsidRDefault="0096460C" w:rsidP="0096460C">
      <w:pPr>
        <w:pStyle w:val="PL"/>
        <w:rPr>
          <w:lang w:val="en-US"/>
        </w:rPr>
      </w:pPr>
      <w:r w:rsidRPr="00690A26">
        <w:rPr>
          <w:lang w:val="en-US"/>
        </w:rPr>
        <w:t xml:space="preserve">          $ref: 'TS29571_CommonData.yaml#/components/responses/406'</w:t>
      </w:r>
    </w:p>
    <w:p w14:paraId="6D2D451D" w14:textId="77777777" w:rsidR="0096460C" w:rsidRPr="00690A26" w:rsidRDefault="0096460C" w:rsidP="0096460C">
      <w:pPr>
        <w:pStyle w:val="PL"/>
        <w:rPr>
          <w:lang w:val="en-US"/>
        </w:rPr>
      </w:pPr>
      <w:r w:rsidRPr="00690A26">
        <w:rPr>
          <w:lang w:val="en-US"/>
        </w:rPr>
        <w:t xml:space="preserve">        '411':</w:t>
      </w:r>
    </w:p>
    <w:p w14:paraId="7CC16277" w14:textId="77777777" w:rsidR="0096460C" w:rsidRPr="00690A26" w:rsidRDefault="0096460C" w:rsidP="0096460C">
      <w:pPr>
        <w:pStyle w:val="PL"/>
        <w:rPr>
          <w:lang w:val="en-US"/>
        </w:rPr>
      </w:pPr>
      <w:r w:rsidRPr="00690A26">
        <w:rPr>
          <w:lang w:val="en-US"/>
        </w:rPr>
        <w:lastRenderedPageBreak/>
        <w:t xml:space="preserve">          $ref: 'TS29571_CommonData.yaml#/components/responses/411'</w:t>
      </w:r>
    </w:p>
    <w:p w14:paraId="21EB7607" w14:textId="77777777" w:rsidR="0096460C" w:rsidRPr="00690A26" w:rsidRDefault="0096460C" w:rsidP="0096460C">
      <w:pPr>
        <w:pStyle w:val="PL"/>
        <w:rPr>
          <w:lang w:val="en-US"/>
        </w:rPr>
      </w:pPr>
      <w:r w:rsidRPr="00690A26">
        <w:rPr>
          <w:lang w:val="en-US"/>
        </w:rPr>
        <w:t xml:space="preserve">        '413':</w:t>
      </w:r>
    </w:p>
    <w:p w14:paraId="611BBBB0" w14:textId="77777777" w:rsidR="0096460C" w:rsidRPr="00690A26" w:rsidRDefault="0096460C" w:rsidP="0096460C">
      <w:pPr>
        <w:pStyle w:val="PL"/>
        <w:rPr>
          <w:lang w:val="en-US"/>
        </w:rPr>
      </w:pPr>
      <w:r w:rsidRPr="00690A26">
        <w:rPr>
          <w:lang w:val="en-US"/>
        </w:rPr>
        <w:t xml:space="preserve">          $ref: 'TS29571_CommonData.yaml#/components/responses/413'</w:t>
      </w:r>
    </w:p>
    <w:p w14:paraId="7FFC4446" w14:textId="77777777" w:rsidR="0096460C" w:rsidRPr="00690A26" w:rsidRDefault="0096460C" w:rsidP="0096460C">
      <w:pPr>
        <w:pStyle w:val="PL"/>
        <w:rPr>
          <w:lang w:val="en-US"/>
        </w:rPr>
      </w:pPr>
      <w:r w:rsidRPr="00690A26">
        <w:rPr>
          <w:lang w:val="en-US"/>
        </w:rPr>
        <w:t xml:space="preserve">        '415':</w:t>
      </w:r>
    </w:p>
    <w:p w14:paraId="0BD41C81" w14:textId="77777777" w:rsidR="0096460C" w:rsidRPr="00690A26" w:rsidRDefault="0096460C" w:rsidP="0096460C">
      <w:pPr>
        <w:pStyle w:val="PL"/>
        <w:rPr>
          <w:lang w:val="en-US"/>
        </w:rPr>
      </w:pPr>
      <w:r w:rsidRPr="00690A26">
        <w:rPr>
          <w:lang w:val="en-US"/>
        </w:rPr>
        <w:t xml:space="preserve">          $ref: 'TS29571_CommonData.yaml#/components/responses/415'</w:t>
      </w:r>
    </w:p>
    <w:p w14:paraId="63564A11" w14:textId="77777777" w:rsidR="0096460C" w:rsidRPr="00690A26" w:rsidRDefault="0096460C" w:rsidP="0096460C">
      <w:pPr>
        <w:pStyle w:val="PL"/>
        <w:rPr>
          <w:lang w:val="en-US"/>
        </w:rPr>
      </w:pPr>
      <w:r w:rsidRPr="00690A26">
        <w:rPr>
          <w:lang w:val="en-US"/>
        </w:rPr>
        <w:t xml:space="preserve">        '429':</w:t>
      </w:r>
    </w:p>
    <w:p w14:paraId="006459C7" w14:textId="77777777" w:rsidR="0096460C" w:rsidRPr="00690A26" w:rsidRDefault="0096460C" w:rsidP="0096460C">
      <w:pPr>
        <w:pStyle w:val="PL"/>
        <w:rPr>
          <w:lang w:val="en-US"/>
        </w:rPr>
      </w:pPr>
      <w:r w:rsidRPr="00690A26">
        <w:rPr>
          <w:lang w:val="en-US"/>
        </w:rPr>
        <w:t xml:space="preserve">          $ref: 'TS29571_CommonData.yaml#/components/responses/429'</w:t>
      </w:r>
    </w:p>
    <w:p w14:paraId="24D4D47A" w14:textId="77777777" w:rsidR="0096460C" w:rsidRPr="00690A26" w:rsidRDefault="0096460C" w:rsidP="0096460C">
      <w:pPr>
        <w:pStyle w:val="PL"/>
        <w:rPr>
          <w:lang w:val="en-US"/>
        </w:rPr>
      </w:pPr>
      <w:r w:rsidRPr="00690A26">
        <w:rPr>
          <w:lang w:val="en-US"/>
        </w:rPr>
        <w:t xml:space="preserve">        '500':</w:t>
      </w:r>
    </w:p>
    <w:p w14:paraId="13E8141B" w14:textId="77777777" w:rsidR="0096460C" w:rsidRPr="00690A26" w:rsidRDefault="0096460C" w:rsidP="0096460C">
      <w:pPr>
        <w:pStyle w:val="PL"/>
        <w:rPr>
          <w:lang w:val="en-US"/>
        </w:rPr>
      </w:pPr>
      <w:r w:rsidRPr="00690A26">
        <w:rPr>
          <w:lang w:val="en-US"/>
        </w:rPr>
        <w:t xml:space="preserve">          $ref: 'TS29571_CommonData.yaml#/components/responses/500'</w:t>
      </w:r>
    </w:p>
    <w:p w14:paraId="4958121F" w14:textId="77777777" w:rsidR="0096460C" w:rsidRPr="00690A26" w:rsidRDefault="0096460C" w:rsidP="0096460C">
      <w:pPr>
        <w:pStyle w:val="PL"/>
        <w:rPr>
          <w:lang w:val="en-US"/>
        </w:rPr>
      </w:pPr>
      <w:r w:rsidRPr="00690A26">
        <w:rPr>
          <w:lang w:val="en-US"/>
        </w:rPr>
        <w:t xml:space="preserve">        '501':</w:t>
      </w:r>
    </w:p>
    <w:p w14:paraId="52BBFF96" w14:textId="77777777" w:rsidR="0096460C" w:rsidRPr="00690A26" w:rsidRDefault="0096460C" w:rsidP="0096460C">
      <w:pPr>
        <w:pStyle w:val="PL"/>
        <w:rPr>
          <w:lang w:val="en-US"/>
        </w:rPr>
      </w:pPr>
      <w:r w:rsidRPr="00690A26">
        <w:rPr>
          <w:lang w:val="en-US"/>
        </w:rPr>
        <w:t xml:space="preserve">          $ref: 'TS29571_CommonData.yaml#/components/responses/501'</w:t>
      </w:r>
    </w:p>
    <w:p w14:paraId="1148EC8B" w14:textId="77777777" w:rsidR="0096460C" w:rsidRPr="00690A26" w:rsidRDefault="0096460C" w:rsidP="0096460C">
      <w:pPr>
        <w:pStyle w:val="PL"/>
        <w:rPr>
          <w:lang w:val="en-US"/>
        </w:rPr>
      </w:pPr>
      <w:r w:rsidRPr="00690A26">
        <w:rPr>
          <w:lang w:val="en-US"/>
        </w:rPr>
        <w:t xml:space="preserve">        '503':</w:t>
      </w:r>
    </w:p>
    <w:p w14:paraId="35A75C2D" w14:textId="77777777" w:rsidR="0096460C" w:rsidRPr="00690A26" w:rsidRDefault="0096460C" w:rsidP="0096460C">
      <w:pPr>
        <w:pStyle w:val="PL"/>
        <w:rPr>
          <w:lang w:val="en-US"/>
        </w:rPr>
      </w:pPr>
      <w:r w:rsidRPr="00690A26">
        <w:rPr>
          <w:lang w:val="en-US"/>
        </w:rPr>
        <w:t xml:space="preserve">          $ref: 'TS29571_CommonData.yaml#/components/responses/503'</w:t>
      </w:r>
    </w:p>
    <w:p w14:paraId="7087EF5B" w14:textId="77777777" w:rsidR="0096460C" w:rsidRPr="00690A26" w:rsidRDefault="0096460C" w:rsidP="0096460C">
      <w:pPr>
        <w:pStyle w:val="PL"/>
        <w:rPr>
          <w:lang w:val="en-US"/>
        </w:rPr>
      </w:pPr>
      <w:r w:rsidRPr="00690A26">
        <w:rPr>
          <w:lang w:val="en-US"/>
        </w:rPr>
        <w:t xml:space="preserve">        default:</w:t>
      </w:r>
    </w:p>
    <w:p w14:paraId="29F65B10" w14:textId="77777777" w:rsidR="0096460C" w:rsidRPr="00690A26" w:rsidRDefault="0096460C" w:rsidP="0096460C">
      <w:pPr>
        <w:pStyle w:val="PL"/>
        <w:rPr>
          <w:lang w:val="en-US"/>
        </w:rPr>
      </w:pPr>
      <w:r w:rsidRPr="00690A26">
        <w:rPr>
          <w:lang w:val="en-US"/>
        </w:rPr>
        <w:t xml:space="preserve">          $ref: 'TS29571_CommonData.yaml#/components/responses/default'</w:t>
      </w:r>
    </w:p>
    <w:p w14:paraId="6B1048F4" w14:textId="77777777" w:rsidR="0096460C" w:rsidRDefault="0096460C" w:rsidP="0096460C">
      <w:pPr>
        <w:rPr>
          <w:lang w:val="en-US" w:eastAsia="zh-CN"/>
        </w:rPr>
      </w:pPr>
    </w:p>
    <w:p w14:paraId="6ACBB82B" w14:textId="77777777" w:rsidR="0096460C" w:rsidRPr="001F6C8C" w:rsidRDefault="0096460C" w:rsidP="0096460C">
      <w:pPr>
        <w:pStyle w:val="PL"/>
      </w:pPr>
      <w:r w:rsidRPr="001F6C8C">
        <w:t>components:</w:t>
      </w:r>
    </w:p>
    <w:p w14:paraId="24652975" w14:textId="77777777" w:rsidR="0096460C" w:rsidRPr="001F6C8C" w:rsidRDefault="0096460C" w:rsidP="0096460C">
      <w:pPr>
        <w:pStyle w:val="PL"/>
      </w:pPr>
      <w:r w:rsidRPr="001F6C8C">
        <w:t xml:space="preserve">  securitySchemes:</w:t>
      </w:r>
    </w:p>
    <w:p w14:paraId="57F42D44" w14:textId="77777777" w:rsidR="0096460C" w:rsidRPr="001F6C8C" w:rsidRDefault="0096460C" w:rsidP="0096460C">
      <w:pPr>
        <w:pStyle w:val="PL"/>
      </w:pPr>
      <w:r w:rsidRPr="001F6C8C">
        <w:t xml:space="preserve">    oAuth2ClientCredentials:</w:t>
      </w:r>
    </w:p>
    <w:p w14:paraId="4D7979A5" w14:textId="77777777" w:rsidR="0096460C" w:rsidRPr="001F6C8C" w:rsidRDefault="0096460C" w:rsidP="0096460C">
      <w:pPr>
        <w:pStyle w:val="PL"/>
      </w:pPr>
      <w:r w:rsidRPr="001F6C8C">
        <w:t xml:space="preserve">      type: oauth2</w:t>
      </w:r>
    </w:p>
    <w:p w14:paraId="483C9704" w14:textId="77777777" w:rsidR="0096460C" w:rsidRPr="001F6C8C" w:rsidRDefault="0096460C" w:rsidP="0096460C">
      <w:pPr>
        <w:pStyle w:val="PL"/>
      </w:pPr>
      <w:r w:rsidRPr="001F6C8C">
        <w:t xml:space="preserve">      flows:</w:t>
      </w:r>
    </w:p>
    <w:p w14:paraId="577A59C1" w14:textId="77777777" w:rsidR="0096460C" w:rsidRPr="001F6C8C" w:rsidRDefault="0096460C" w:rsidP="0096460C">
      <w:pPr>
        <w:pStyle w:val="PL"/>
      </w:pPr>
      <w:r w:rsidRPr="001F6C8C">
        <w:t xml:space="preserve">        clientCredentials:</w:t>
      </w:r>
    </w:p>
    <w:p w14:paraId="0BD23122" w14:textId="77777777" w:rsidR="0096460C" w:rsidRPr="008606D8" w:rsidRDefault="0096460C" w:rsidP="0096460C">
      <w:pPr>
        <w:pStyle w:val="PL"/>
      </w:pPr>
      <w:r w:rsidRPr="001F6C8C">
        <w:t xml:space="preserve">          tokenUrl: '</w:t>
      </w:r>
      <w:r w:rsidRPr="005A7B5A">
        <w:t>{nrfApiRoot}</w:t>
      </w:r>
      <w:r w:rsidRPr="001F6C8C">
        <w:t>/oauth2/token'</w:t>
      </w:r>
    </w:p>
    <w:p w14:paraId="19B3AE09" w14:textId="77777777" w:rsidR="0096460C" w:rsidRPr="001F6C8C" w:rsidRDefault="0096460C" w:rsidP="0096460C">
      <w:pPr>
        <w:pStyle w:val="PL"/>
      </w:pPr>
      <w:r w:rsidRPr="001F6C8C">
        <w:t xml:space="preserve">          scopes:</w:t>
      </w:r>
    </w:p>
    <w:p w14:paraId="1D284A17" w14:textId="77777777" w:rsidR="0096460C" w:rsidRPr="001F6C8C" w:rsidRDefault="0096460C" w:rsidP="0096460C">
      <w:pPr>
        <w:pStyle w:val="PL"/>
      </w:pPr>
      <w:r w:rsidRPr="001F6C8C">
        <w:t xml:space="preserve">            nu</w:t>
      </w:r>
      <w:r>
        <w:t>pf</w:t>
      </w:r>
      <w:r w:rsidRPr="001F6C8C">
        <w:t>-</w:t>
      </w:r>
      <w:r>
        <w:t>g</w:t>
      </w:r>
      <w:r w:rsidRPr="001F6C8C">
        <w:t>ue</w:t>
      </w:r>
      <w:r>
        <w:t>ip</w:t>
      </w:r>
      <w:r w:rsidRPr="001F6C8C">
        <w:t xml:space="preserve">: Access to the </w:t>
      </w:r>
      <w:r>
        <w:rPr>
          <w:lang w:eastAsia="zh-CN"/>
        </w:rPr>
        <w:t>Nupf_GetPrivateUEIPaddr</w:t>
      </w:r>
      <w:r w:rsidRPr="001F6C8C">
        <w:t xml:space="preserve"> API</w:t>
      </w:r>
    </w:p>
    <w:p w14:paraId="2DAF1E63" w14:textId="77777777" w:rsidR="0096460C" w:rsidRDefault="0096460C" w:rsidP="0096460C">
      <w:pPr>
        <w:pStyle w:val="PL"/>
      </w:pPr>
    </w:p>
    <w:p w14:paraId="322D8120" w14:textId="77777777" w:rsidR="0096460C" w:rsidRPr="001F6C8C" w:rsidRDefault="0096460C" w:rsidP="0096460C">
      <w:pPr>
        <w:pStyle w:val="PL"/>
      </w:pPr>
      <w:r w:rsidRPr="001F6C8C">
        <w:t xml:space="preserve">  schemas:</w:t>
      </w:r>
    </w:p>
    <w:p w14:paraId="16BF7534" w14:textId="77777777" w:rsidR="0096460C" w:rsidRDefault="0096460C" w:rsidP="0096460C">
      <w:pPr>
        <w:pStyle w:val="PL"/>
      </w:pPr>
      <w:r w:rsidRPr="001F6C8C">
        <w:t xml:space="preserve">    </w:t>
      </w:r>
      <w:r>
        <w:t>UeIpInfo</w:t>
      </w:r>
      <w:r w:rsidRPr="001F6C8C">
        <w:t>:</w:t>
      </w:r>
    </w:p>
    <w:p w14:paraId="4A0017CB" w14:textId="77777777" w:rsidR="0096460C" w:rsidRPr="001F6C8C" w:rsidRDefault="0096460C" w:rsidP="0096460C">
      <w:pPr>
        <w:pStyle w:val="PL"/>
      </w:pPr>
      <w:r>
        <w:rPr>
          <w:lang w:val="en-US"/>
        </w:rPr>
        <w:t xml:space="preserve">      </w:t>
      </w:r>
      <w:r w:rsidRPr="00932D4A">
        <w:rPr>
          <w:lang w:val="en-US"/>
        </w:rPr>
        <w:t xml:space="preserve">description: </w:t>
      </w:r>
      <w:r>
        <w:rPr>
          <w:rFonts w:cs="Arial"/>
          <w:szCs w:val="18"/>
        </w:rPr>
        <w:t>a UE IP Address Info for a PDU session</w:t>
      </w:r>
    </w:p>
    <w:p w14:paraId="009DA0AA" w14:textId="77777777" w:rsidR="0096460C" w:rsidRPr="001F6C8C" w:rsidRDefault="0096460C" w:rsidP="0096460C">
      <w:pPr>
        <w:pStyle w:val="PL"/>
      </w:pPr>
      <w:r w:rsidRPr="001F6C8C">
        <w:t xml:space="preserve">      type: object</w:t>
      </w:r>
    </w:p>
    <w:p w14:paraId="3A294C09" w14:textId="77777777" w:rsidR="0096460C" w:rsidRDefault="0096460C" w:rsidP="0096460C">
      <w:pPr>
        <w:pStyle w:val="PL"/>
      </w:pPr>
      <w:r w:rsidRPr="001F6C8C">
        <w:t xml:space="preserve">      properties:</w:t>
      </w:r>
    </w:p>
    <w:p w14:paraId="5D56CA8A" w14:textId="77777777" w:rsidR="0096460C" w:rsidRDefault="0096460C" w:rsidP="0096460C">
      <w:pPr>
        <w:pStyle w:val="PL"/>
        <w:rPr>
          <w:lang w:eastAsia="zh-CN"/>
        </w:rPr>
      </w:pPr>
      <w:r>
        <w:rPr>
          <w:rFonts w:hint="eastAsia"/>
          <w:lang w:eastAsia="zh-CN"/>
        </w:rPr>
        <w:t xml:space="preserve"> </w:t>
      </w:r>
      <w:r>
        <w:rPr>
          <w:lang w:eastAsia="zh-CN"/>
        </w:rPr>
        <w:t xml:space="preserve">       privateIpv4Address:</w:t>
      </w:r>
    </w:p>
    <w:p w14:paraId="65A4EA32"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02B966BF" w14:textId="77777777" w:rsidR="0096460C" w:rsidRDefault="0096460C" w:rsidP="0096460C">
      <w:pPr>
        <w:pStyle w:val="PL"/>
        <w:rPr>
          <w:lang w:eastAsia="zh-CN"/>
        </w:rPr>
      </w:pPr>
      <w:r>
        <w:rPr>
          <w:rFonts w:hint="eastAsia"/>
          <w:lang w:eastAsia="zh-CN"/>
        </w:rPr>
        <w:t xml:space="preserve"> </w:t>
      </w:r>
      <w:r>
        <w:rPr>
          <w:lang w:eastAsia="zh-CN"/>
        </w:rPr>
        <w:t xml:space="preserve">       </w:t>
      </w:r>
      <w:r w:rsidRPr="007269DE">
        <w:rPr>
          <w:lang w:eastAsia="zh-CN"/>
        </w:rPr>
        <w:t>ipDomain</w:t>
      </w:r>
      <w:r>
        <w:rPr>
          <w:lang w:eastAsia="zh-CN"/>
        </w:rPr>
        <w:t>:</w:t>
      </w:r>
    </w:p>
    <w:p w14:paraId="1DA7540D" w14:textId="77777777" w:rsidR="0096460C" w:rsidRDefault="0096460C" w:rsidP="0096460C">
      <w:pPr>
        <w:pStyle w:val="PL"/>
      </w:pPr>
      <w:r>
        <w:rPr>
          <w:rFonts w:hint="eastAsia"/>
          <w:lang w:eastAsia="zh-CN"/>
        </w:rPr>
        <w:t xml:space="preserve"> </w:t>
      </w:r>
      <w:r>
        <w:rPr>
          <w:lang w:eastAsia="zh-CN"/>
        </w:rPr>
        <w:t xml:space="preserve">         </w:t>
      </w:r>
      <w:r>
        <w:t>type: string</w:t>
      </w:r>
    </w:p>
    <w:p w14:paraId="37504613" w14:textId="77777777" w:rsidR="0096460C" w:rsidRDefault="0096460C" w:rsidP="0096460C">
      <w:pPr>
        <w:pStyle w:val="PL"/>
        <w:rPr>
          <w:lang w:eastAsia="zh-CN"/>
        </w:rPr>
      </w:pPr>
      <w:r>
        <w:rPr>
          <w:rFonts w:hint="eastAsia"/>
          <w:lang w:eastAsia="zh-CN"/>
        </w:rPr>
        <w:t xml:space="preserve"> </w:t>
      </w:r>
      <w:r>
        <w:rPr>
          <w:lang w:eastAsia="zh-CN"/>
        </w:rPr>
        <w:t xml:space="preserve">       privateIpv6Prefix:</w:t>
      </w:r>
    </w:p>
    <w:p w14:paraId="1D9D1F1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2FBEAD8B" w14:textId="77777777" w:rsidR="0096460C" w:rsidRDefault="0096460C" w:rsidP="0096460C">
      <w:pPr>
        <w:pStyle w:val="PL"/>
        <w:rPr>
          <w:lang w:eastAsia="zh-CN"/>
        </w:rPr>
      </w:pPr>
      <w:r>
        <w:rPr>
          <w:rFonts w:hint="eastAsia"/>
          <w:lang w:eastAsia="zh-CN"/>
        </w:rPr>
        <w:t xml:space="preserve"> </w:t>
      </w:r>
      <w:r>
        <w:rPr>
          <w:lang w:eastAsia="zh-CN"/>
        </w:rPr>
        <w:t xml:space="preserve">       </w:t>
      </w:r>
      <w:r>
        <w:t>publicIpv4Address</w:t>
      </w:r>
      <w:r>
        <w:rPr>
          <w:lang w:eastAsia="zh-CN"/>
        </w:rPr>
        <w:t>:</w:t>
      </w:r>
    </w:p>
    <w:p w14:paraId="41146E76"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47DE6ADA" w14:textId="77777777" w:rsidR="0096460C" w:rsidRDefault="0096460C" w:rsidP="0096460C">
      <w:pPr>
        <w:pStyle w:val="PL"/>
        <w:rPr>
          <w:lang w:eastAsia="zh-CN"/>
        </w:rPr>
      </w:pPr>
      <w:r>
        <w:rPr>
          <w:rFonts w:hint="eastAsia"/>
          <w:lang w:eastAsia="zh-CN"/>
        </w:rPr>
        <w:t xml:space="preserve"> </w:t>
      </w:r>
      <w:r>
        <w:rPr>
          <w:lang w:eastAsia="zh-CN"/>
        </w:rPr>
        <w:t xml:space="preserve">       publicIpv6Prefix:</w:t>
      </w:r>
    </w:p>
    <w:p w14:paraId="3AB5F9B3"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72390CF5" w14:textId="77777777" w:rsidR="0096460C" w:rsidRDefault="0096460C" w:rsidP="0096460C">
      <w:pPr>
        <w:pStyle w:val="PL"/>
        <w:rPr>
          <w:lang w:eastAsia="zh-CN"/>
        </w:rPr>
      </w:pPr>
      <w:r>
        <w:rPr>
          <w:rFonts w:hint="eastAsia"/>
          <w:lang w:eastAsia="zh-CN"/>
        </w:rPr>
        <w:t xml:space="preserve"> </w:t>
      </w:r>
      <w:r>
        <w:rPr>
          <w:lang w:eastAsia="zh-CN"/>
        </w:rPr>
        <w:t xml:space="preserve">       portNumber:</w:t>
      </w:r>
    </w:p>
    <w:p w14:paraId="11B3176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Uint16</w:t>
      </w:r>
      <w:r w:rsidRPr="00B06F7A">
        <w:t>'</w:t>
      </w:r>
    </w:p>
    <w:p w14:paraId="1E95A2C3" w14:textId="77777777" w:rsidR="0096460C" w:rsidRDefault="0096460C" w:rsidP="0096460C">
      <w:pPr>
        <w:pStyle w:val="PL"/>
        <w:rPr>
          <w:lang w:eastAsia="zh-CN"/>
        </w:rPr>
      </w:pPr>
      <w:r>
        <w:rPr>
          <w:rFonts w:hint="eastAsia"/>
          <w:lang w:eastAsia="zh-CN"/>
        </w:rPr>
        <w:t xml:space="preserve"> </w:t>
      </w:r>
      <w:r>
        <w:rPr>
          <w:lang w:eastAsia="zh-CN"/>
        </w:rPr>
        <w:t xml:space="preserve">       dnn:</w:t>
      </w:r>
    </w:p>
    <w:p w14:paraId="6D91CC3C"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0D54F8E2" w14:textId="77777777" w:rsidR="0096460C" w:rsidRDefault="0096460C" w:rsidP="0096460C">
      <w:pPr>
        <w:pStyle w:val="PL"/>
        <w:rPr>
          <w:lang w:eastAsia="zh-CN"/>
        </w:rPr>
      </w:pPr>
      <w:r>
        <w:rPr>
          <w:rFonts w:hint="eastAsia"/>
          <w:lang w:eastAsia="zh-CN"/>
        </w:rPr>
        <w:t xml:space="preserve"> </w:t>
      </w:r>
      <w:r>
        <w:rPr>
          <w:lang w:eastAsia="zh-CN"/>
        </w:rPr>
        <w:t xml:space="preserve">       snssai:</w:t>
      </w:r>
    </w:p>
    <w:p w14:paraId="0FDCBCE9"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22480313" w14:textId="77777777" w:rsidR="0096460C" w:rsidRDefault="0096460C" w:rsidP="0096460C">
      <w:pPr>
        <w:pStyle w:val="PL"/>
      </w:pPr>
    </w:p>
    <w:p w14:paraId="0AF7691B" w14:textId="503316A1" w:rsidR="00C10561" w:rsidRPr="004D3578" w:rsidRDefault="00C10561" w:rsidP="00011D76">
      <w:pPr>
        <w:pStyle w:val="Heading8"/>
      </w:pPr>
      <w:r w:rsidRPr="004D3578">
        <w:br w:type="page"/>
      </w:r>
      <w:bookmarkStart w:id="742" w:name="_Toc82676411"/>
      <w:bookmarkStart w:id="743" w:name="_Toc130836204"/>
      <w:bookmarkEnd w:id="740"/>
      <w:r w:rsidRPr="004D3578">
        <w:lastRenderedPageBreak/>
        <w:t xml:space="preserve">Annex </w:t>
      </w:r>
      <w:r w:rsidR="00B043ED">
        <w:t>B</w:t>
      </w:r>
      <w:r w:rsidRPr="004D3578">
        <w:t xml:space="preserve"> (informative):</w:t>
      </w:r>
      <w:r w:rsidRPr="004D3578">
        <w:br/>
        <w:t>Change history</w:t>
      </w:r>
      <w:bookmarkEnd w:id="742"/>
      <w:bookmarkEnd w:id="743"/>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t>Change history</w:t>
            </w:r>
          </w:p>
        </w:tc>
      </w:tr>
      <w:tr w:rsidR="00C10561" w:rsidRPr="001710F8" w14:paraId="362AA34A" w14:textId="77777777" w:rsidTr="00054EE6">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901"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993" w:type="dxa"/>
            <w:shd w:val="pct10" w:color="auto" w:fill="FFFFFF"/>
          </w:tcPr>
          <w:p w14:paraId="130F45E7" w14:textId="77777777" w:rsidR="00C10561" w:rsidRPr="001710F8" w:rsidRDefault="00C10561" w:rsidP="000C1C1C">
            <w:pPr>
              <w:pStyle w:val="TAL"/>
              <w:rPr>
                <w:b/>
                <w:sz w:val="16"/>
              </w:rPr>
            </w:pPr>
            <w:r w:rsidRPr="001710F8">
              <w:rPr>
                <w:b/>
                <w:sz w:val="16"/>
              </w:rPr>
              <w:t>TDoc</w:t>
            </w:r>
          </w:p>
        </w:tc>
        <w:tc>
          <w:tcPr>
            <w:tcW w:w="425"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425"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054EE6">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901" w:type="dxa"/>
            <w:shd w:val="solid" w:color="FFFFFF" w:fill="auto"/>
          </w:tcPr>
          <w:p w14:paraId="1F0998DB" w14:textId="5FD20928" w:rsidR="00C10561" w:rsidRPr="001710F8" w:rsidRDefault="00054EE6" w:rsidP="000C1C1C">
            <w:pPr>
              <w:pStyle w:val="TAC"/>
              <w:rPr>
                <w:sz w:val="16"/>
                <w:szCs w:val="16"/>
                <w:lang w:eastAsia="zh-CN"/>
              </w:rPr>
            </w:pPr>
            <w:r>
              <w:rPr>
                <w:sz w:val="16"/>
                <w:szCs w:val="16"/>
                <w:lang w:eastAsia="zh-CN"/>
              </w:rPr>
              <w:t>CT4#105e</w:t>
            </w:r>
          </w:p>
        </w:tc>
        <w:tc>
          <w:tcPr>
            <w:tcW w:w="993"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425" w:type="dxa"/>
            <w:shd w:val="solid" w:color="FFFFFF" w:fill="auto"/>
          </w:tcPr>
          <w:p w14:paraId="1AB9558D" w14:textId="77777777" w:rsidR="00C10561" w:rsidRPr="001710F8" w:rsidRDefault="00C10561" w:rsidP="000C1C1C">
            <w:pPr>
              <w:pStyle w:val="TAL"/>
              <w:rPr>
                <w:sz w:val="16"/>
                <w:szCs w:val="16"/>
              </w:rPr>
            </w:pPr>
          </w:p>
        </w:tc>
        <w:tc>
          <w:tcPr>
            <w:tcW w:w="425"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Version after CT4#105-e including agreed pCRs:</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054EE6">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901" w:type="dxa"/>
            <w:shd w:val="solid" w:color="FFFFFF" w:fill="auto"/>
          </w:tcPr>
          <w:p w14:paraId="0EA54BB0" w14:textId="3B586499" w:rsidR="00253EBC" w:rsidRPr="001710F8" w:rsidRDefault="00054EE6" w:rsidP="000C1C1C">
            <w:pPr>
              <w:pStyle w:val="TAC"/>
              <w:rPr>
                <w:sz w:val="16"/>
                <w:szCs w:val="16"/>
                <w:lang w:eastAsia="zh-CN"/>
              </w:rPr>
            </w:pPr>
            <w:r>
              <w:rPr>
                <w:sz w:val="16"/>
                <w:szCs w:val="16"/>
                <w:lang w:eastAsia="zh-CN"/>
              </w:rPr>
              <w:t>CT4#106e</w:t>
            </w:r>
          </w:p>
        </w:tc>
        <w:tc>
          <w:tcPr>
            <w:tcW w:w="993"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425" w:type="dxa"/>
            <w:shd w:val="solid" w:color="FFFFFF" w:fill="auto"/>
          </w:tcPr>
          <w:p w14:paraId="41E5C294" w14:textId="77777777" w:rsidR="00253EBC" w:rsidRPr="001710F8" w:rsidRDefault="00253EBC" w:rsidP="000C1C1C">
            <w:pPr>
              <w:pStyle w:val="TAL"/>
              <w:rPr>
                <w:sz w:val="16"/>
                <w:szCs w:val="16"/>
              </w:rPr>
            </w:pPr>
          </w:p>
        </w:tc>
        <w:tc>
          <w:tcPr>
            <w:tcW w:w="425"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-e including agreed pCRs:</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r w:rsidR="00A756F0" w:rsidRPr="001710F8" w14:paraId="0647436C" w14:textId="77777777" w:rsidTr="00054EE6">
        <w:tc>
          <w:tcPr>
            <w:tcW w:w="800" w:type="dxa"/>
            <w:shd w:val="solid" w:color="FFFFFF" w:fill="auto"/>
          </w:tcPr>
          <w:p w14:paraId="2A18DAFD" w14:textId="343FF90D" w:rsidR="00A756F0" w:rsidRDefault="00A756F0" w:rsidP="000C1C1C">
            <w:pPr>
              <w:pStyle w:val="TAC"/>
              <w:rPr>
                <w:sz w:val="16"/>
                <w:szCs w:val="16"/>
                <w:lang w:eastAsia="zh-CN"/>
              </w:rPr>
            </w:pPr>
            <w:r>
              <w:rPr>
                <w:rFonts w:hint="eastAsia"/>
                <w:sz w:val="16"/>
                <w:szCs w:val="16"/>
                <w:lang w:eastAsia="zh-CN"/>
              </w:rPr>
              <w:t>2</w:t>
            </w:r>
            <w:r>
              <w:rPr>
                <w:sz w:val="16"/>
                <w:szCs w:val="16"/>
                <w:lang w:eastAsia="zh-CN"/>
              </w:rPr>
              <w:t>021-11</w:t>
            </w:r>
          </w:p>
        </w:tc>
        <w:tc>
          <w:tcPr>
            <w:tcW w:w="901" w:type="dxa"/>
            <w:shd w:val="solid" w:color="FFFFFF" w:fill="auto"/>
          </w:tcPr>
          <w:p w14:paraId="1695E096" w14:textId="3B6514EE" w:rsidR="00A756F0" w:rsidRPr="001710F8" w:rsidRDefault="00054EE6" w:rsidP="000C1C1C">
            <w:pPr>
              <w:pStyle w:val="TAC"/>
              <w:rPr>
                <w:sz w:val="16"/>
                <w:szCs w:val="16"/>
                <w:lang w:eastAsia="zh-CN"/>
              </w:rPr>
            </w:pPr>
            <w:r>
              <w:rPr>
                <w:sz w:val="16"/>
                <w:szCs w:val="16"/>
                <w:lang w:eastAsia="zh-CN"/>
              </w:rPr>
              <w:t>CT4#107e</w:t>
            </w:r>
          </w:p>
        </w:tc>
        <w:tc>
          <w:tcPr>
            <w:tcW w:w="993" w:type="dxa"/>
            <w:shd w:val="solid" w:color="FFFFFF" w:fill="auto"/>
          </w:tcPr>
          <w:p w14:paraId="0ED58CF6" w14:textId="55EC2579" w:rsidR="00A756F0" w:rsidRDefault="00A756F0" w:rsidP="000C1C1C">
            <w:pPr>
              <w:pStyle w:val="TAC"/>
              <w:rPr>
                <w:sz w:val="16"/>
                <w:szCs w:val="16"/>
                <w:lang w:eastAsia="zh-CN"/>
              </w:rPr>
            </w:pPr>
            <w:r>
              <w:rPr>
                <w:sz w:val="16"/>
                <w:szCs w:val="16"/>
                <w:lang w:eastAsia="zh-CN"/>
              </w:rPr>
              <w:t>C4-216471</w:t>
            </w:r>
          </w:p>
        </w:tc>
        <w:tc>
          <w:tcPr>
            <w:tcW w:w="425" w:type="dxa"/>
            <w:shd w:val="solid" w:color="FFFFFF" w:fill="auto"/>
          </w:tcPr>
          <w:p w14:paraId="318D6683" w14:textId="77777777" w:rsidR="00A756F0" w:rsidRPr="001710F8" w:rsidRDefault="00A756F0" w:rsidP="000C1C1C">
            <w:pPr>
              <w:pStyle w:val="TAL"/>
              <w:rPr>
                <w:sz w:val="16"/>
                <w:szCs w:val="16"/>
              </w:rPr>
            </w:pPr>
          </w:p>
        </w:tc>
        <w:tc>
          <w:tcPr>
            <w:tcW w:w="425" w:type="dxa"/>
            <w:shd w:val="solid" w:color="FFFFFF" w:fill="auto"/>
          </w:tcPr>
          <w:p w14:paraId="18A28712" w14:textId="77777777" w:rsidR="00A756F0" w:rsidRPr="001710F8" w:rsidRDefault="00A756F0" w:rsidP="000C1C1C">
            <w:pPr>
              <w:pStyle w:val="TAR"/>
              <w:rPr>
                <w:sz w:val="16"/>
                <w:szCs w:val="16"/>
              </w:rPr>
            </w:pPr>
          </w:p>
        </w:tc>
        <w:tc>
          <w:tcPr>
            <w:tcW w:w="425" w:type="dxa"/>
            <w:shd w:val="solid" w:color="FFFFFF" w:fill="auto"/>
          </w:tcPr>
          <w:p w14:paraId="2E2486B5" w14:textId="77777777" w:rsidR="00A756F0" w:rsidRPr="001710F8" w:rsidRDefault="00A756F0" w:rsidP="000C1C1C">
            <w:pPr>
              <w:pStyle w:val="TAC"/>
              <w:rPr>
                <w:sz w:val="16"/>
                <w:szCs w:val="16"/>
              </w:rPr>
            </w:pPr>
          </w:p>
        </w:tc>
        <w:tc>
          <w:tcPr>
            <w:tcW w:w="4962" w:type="dxa"/>
            <w:shd w:val="solid" w:color="FFFFFF" w:fill="auto"/>
          </w:tcPr>
          <w:p w14:paraId="4369D888" w14:textId="09A42C2D" w:rsidR="00A756F0" w:rsidRPr="001710F8" w:rsidRDefault="00A756F0" w:rsidP="00A756F0">
            <w:pPr>
              <w:pStyle w:val="TAL"/>
              <w:rPr>
                <w:sz w:val="16"/>
                <w:szCs w:val="16"/>
                <w:lang w:eastAsia="zh-CN"/>
              </w:rPr>
            </w:pPr>
            <w:r w:rsidRPr="001710F8">
              <w:rPr>
                <w:sz w:val="16"/>
                <w:szCs w:val="16"/>
                <w:lang w:eastAsia="zh-CN"/>
              </w:rPr>
              <w:t>Version after CT4#1</w:t>
            </w:r>
            <w:r>
              <w:rPr>
                <w:sz w:val="16"/>
                <w:szCs w:val="16"/>
                <w:lang w:eastAsia="zh-CN"/>
              </w:rPr>
              <w:t>07</w:t>
            </w:r>
            <w:r w:rsidRPr="001710F8">
              <w:rPr>
                <w:sz w:val="16"/>
                <w:szCs w:val="16"/>
                <w:lang w:eastAsia="zh-CN"/>
              </w:rPr>
              <w:t>-e including agreed pCRs:</w:t>
            </w:r>
          </w:p>
          <w:p w14:paraId="4EA4A0AA" w14:textId="6DD4E684" w:rsidR="00A756F0" w:rsidRDefault="00A756F0" w:rsidP="00A756F0">
            <w:pPr>
              <w:pStyle w:val="TAL"/>
              <w:rPr>
                <w:sz w:val="16"/>
                <w:szCs w:val="16"/>
              </w:rPr>
            </w:pPr>
            <w:r w:rsidRPr="001710F8">
              <w:rPr>
                <w:sz w:val="16"/>
                <w:szCs w:val="16"/>
              </w:rPr>
              <w:t>C4-21</w:t>
            </w:r>
            <w:r>
              <w:rPr>
                <w:sz w:val="16"/>
                <w:szCs w:val="16"/>
              </w:rPr>
              <w:t>6524</w:t>
            </w:r>
          </w:p>
          <w:p w14:paraId="4A50A2AF" w14:textId="4C856D44" w:rsidR="00A756F0" w:rsidRPr="001710F8" w:rsidRDefault="00A756F0" w:rsidP="00253EBC">
            <w:pPr>
              <w:pStyle w:val="TAL"/>
              <w:rPr>
                <w:sz w:val="16"/>
                <w:szCs w:val="16"/>
                <w:lang w:eastAsia="zh-CN"/>
              </w:rPr>
            </w:pPr>
            <w:r>
              <w:rPr>
                <w:sz w:val="16"/>
                <w:szCs w:val="16"/>
                <w:lang w:eastAsia="zh-CN"/>
              </w:rPr>
              <w:t>C4-216525</w:t>
            </w:r>
          </w:p>
        </w:tc>
        <w:tc>
          <w:tcPr>
            <w:tcW w:w="708" w:type="dxa"/>
            <w:shd w:val="solid" w:color="FFFFFF" w:fill="auto"/>
          </w:tcPr>
          <w:p w14:paraId="127DFC5D" w14:textId="200093FD" w:rsidR="00A756F0" w:rsidRDefault="00A756F0" w:rsidP="000C1C1C">
            <w:pPr>
              <w:pStyle w:val="TAC"/>
              <w:rPr>
                <w:sz w:val="16"/>
                <w:szCs w:val="16"/>
                <w:lang w:eastAsia="zh-CN"/>
              </w:rPr>
            </w:pPr>
            <w:r>
              <w:rPr>
                <w:rFonts w:hint="eastAsia"/>
                <w:sz w:val="16"/>
                <w:szCs w:val="16"/>
                <w:lang w:eastAsia="zh-CN"/>
              </w:rPr>
              <w:t>0</w:t>
            </w:r>
            <w:r>
              <w:rPr>
                <w:sz w:val="16"/>
                <w:szCs w:val="16"/>
                <w:lang w:eastAsia="zh-CN"/>
              </w:rPr>
              <w:t>.3.0</w:t>
            </w:r>
          </w:p>
        </w:tc>
      </w:tr>
      <w:tr w:rsidR="00054EE6" w:rsidRPr="001710F8" w14:paraId="2C28BC04" w14:textId="77777777" w:rsidTr="00054EE6">
        <w:tc>
          <w:tcPr>
            <w:tcW w:w="800" w:type="dxa"/>
            <w:shd w:val="solid" w:color="FFFFFF" w:fill="auto"/>
          </w:tcPr>
          <w:p w14:paraId="5DA46FF4" w14:textId="3C8719F9" w:rsidR="00054EE6" w:rsidRDefault="00054EE6" w:rsidP="000C1C1C">
            <w:pPr>
              <w:pStyle w:val="TAC"/>
              <w:rPr>
                <w:sz w:val="16"/>
                <w:szCs w:val="16"/>
                <w:lang w:eastAsia="zh-CN"/>
              </w:rPr>
            </w:pPr>
            <w:r>
              <w:rPr>
                <w:sz w:val="16"/>
                <w:szCs w:val="16"/>
                <w:lang w:eastAsia="zh-CN"/>
              </w:rPr>
              <w:t>2021-12</w:t>
            </w:r>
          </w:p>
        </w:tc>
        <w:tc>
          <w:tcPr>
            <w:tcW w:w="901" w:type="dxa"/>
            <w:shd w:val="solid" w:color="FFFFFF" w:fill="auto"/>
          </w:tcPr>
          <w:p w14:paraId="0867CE44" w14:textId="65E29FA5" w:rsidR="00054EE6" w:rsidRPr="001710F8" w:rsidRDefault="00054EE6" w:rsidP="000C1C1C">
            <w:pPr>
              <w:pStyle w:val="TAC"/>
              <w:rPr>
                <w:sz w:val="16"/>
                <w:szCs w:val="16"/>
                <w:lang w:eastAsia="zh-CN"/>
              </w:rPr>
            </w:pPr>
            <w:r>
              <w:rPr>
                <w:sz w:val="16"/>
                <w:szCs w:val="16"/>
                <w:lang w:eastAsia="zh-CN"/>
              </w:rPr>
              <w:t>CT#94</w:t>
            </w:r>
            <w:r w:rsidR="00B91329">
              <w:rPr>
                <w:sz w:val="16"/>
                <w:szCs w:val="16"/>
                <w:lang w:eastAsia="zh-CN"/>
              </w:rPr>
              <w:t>e</w:t>
            </w:r>
          </w:p>
        </w:tc>
        <w:tc>
          <w:tcPr>
            <w:tcW w:w="993" w:type="dxa"/>
            <w:shd w:val="solid" w:color="FFFFFF" w:fill="auto"/>
          </w:tcPr>
          <w:p w14:paraId="1160CC64" w14:textId="59BDDD65" w:rsidR="00054EE6" w:rsidRDefault="00054EE6" w:rsidP="000C1C1C">
            <w:pPr>
              <w:pStyle w:val="TAC"/>
              <w:rPr>
                <w:sz w:val="16"/>
                <w:szCs w:val="16"/>
                <w:lang w:eastAsia="zh-CN"/>
              </w:rPr>
            </w:pPr>
            <w:r>
              <w:rPr>
                <w:sz w:val="16"/>
                <w:szCs w:val="16"/>
                <w:lang w:eastAsia="zh-CN"/>
              </w:rPr>
              <w:t>CP-213167</w:t>
            </w:r>
          </w:p>
        </w:tc>
        <w:tc>
          <w:tcPr>
            <w:tcW w:w="425" w:type="dxa"/>
            <w:shd w:val="solid" w:color="FFFFFF" w:fill="auto"/>
          </w:tcPr>
          <w:p w14:paraId="498DC8F5" w14:textId="77777777" w:rsidR="00054EE6" w:rsidRPr="001710F8" w:rsidRDefault="00054EE6" w:rsidP="000C1C1C">
            <w:pPr>
              <w:pStyle w:val="TAL"/>
              <w:rPr>
                <w:sz w:val="16"/>
                <w:szCs w:val="16"/>
              </w:rPr>
            </w:pPr>
          </w:p>
        </w:tc>
        <w:tc>
          <w:tcPr>
            <w:tcW w:w="425" w:type="dxa"/>
            <w:shd w:val="solid" w:color="FFFFFF" w:fill="auto"/>
          </w:tcPr>
          <w:p w14:paraId="5F63346C" w14:textId="77777777" w:rsidR="00054EE6" w:rsidRPr="001710F8" w:rsidRDefault="00054EE6" w:rsidP="000C1C1C">
            <w:pPr>
              <w:pStyle w:val="TAR"/>
              <w:rPr>
                <w:sz w:val="16"/>
                <w:szCs w:val="16"/>
              </w:rPr>
            </w:pPr>
          </w:p>
        </w:tc>
        <w:tc>
          <w:tcPr>
            <w:tcW w:w="425" w:type="dxa"/>
            <w:shd w:val="solid" w:color="FFFFFF" w:fill="auto"/>
          </w:tcPr>
          <w:p w14:paraId="7BDEEFC4" w14:textId="77777777" w:rsidR="00054EE6" w:rsidRPr="001710F8" w:rsidRDefault="00054EE6" w:rsidP="000C1C1C">
            <w:pPr>
              <w:pStyle w:val="TAC"/>
              <w:rPr>
                <w:sz w:val="16"/>
                <w:szCs w:val="16"/>
              </w:rPr>
            </w:pPr>
          </w:p>
        </w:tc>
        <w:tc>
          <w:tcPr>
            <w:tcW w:w="4962" w:type="dxa"/>
            <w:shd w:val="solid" w:color="FFFFFF" w:fill="auto"/>
          </w:tcPr>
          <w:p w14:paraId="32A13EEB" w14:textId="057BCCFF" w:rsidR="00054EE6" w:rsidRPr="001710F8" w:rsidRDefault="00054EE6" w:rsidP="00A756F0">
            <w:pPr>
              <w:pStyle w:val="TAL"/>
              <w:rPr>
                <w:sz w:val="16"/>
                <w:szCs w:val="16"/>
                <w:lang w:eastAsia="zh-CN"/>
              </w:rPr>
            </w:pPr>
            <w:r>
              <w:rPr>
                <w:sz w:val="16"/>
                <w:szCs w:val="16"/>
                <w:lang w:eastAsia="zh-CN"/>
              </w:rPr>
              <w:t>V1.0.0 presented for information</w:t>
            </w:r>
          </w:p>
        </w:tc>
        <w:tc>
          <w:tcPr>
            <w:tcW w:w="708" w:type="dxa"/>
            <w:shd w:val="solid" w:color="FFFFFF" w:fill="auto"/>
          </w:tcPr>
          <w:p w14:paraId="6EF79C01" w14:textId="55518FD4" w:rsidR="00054EE6" w:rsidRDefault="00054EE6" w:rsidP="000C1C1C">
            <w:pPr>
              <w:pStyle w:val="TAC"/>
              <w:rPr>
                <w:sz w:val="16"/>
                <w:szCs w:val="16"/>
                <w:lang w:eastAsia="zh-CN"/>
              </w:rPr>
            </w:pPr>
            <w:r>
              <w:rPr>
                <w:sz w:val="16"/>
                <w:szCs w:val="16"/>
                <w:lang w:eastAsia="zh-CN"/>
              </w:rPr>
              <w:t>1.0.0</w:t>
            </w:r>
          </w:p>
        </w:tc>
      </w:tr>
      <w:tr w:rsidR="00DC5EEE" w:rsidRPr="001710F8" w14:paraId="1FEC93FA" w14:textId="77777777" w:rsidTr="00054EE6">
        <w:tc>
          <w:tcPr>
            <w:tcW w:w="800" w:type="dxa"/>
            <w:shd w:val="solid" w:color="FFFFFF" w:fill="auto"/>
          </w:tcPr>
          <w:p w14:paraId="0CD5494A" w14:textId="6C933F08" w:rsidR="00DC5EEE" w:rsidRDefault="00DC5EEE"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01</w:t>
            </w:r>
          </w:p>
        </w:tc>
        <w:tc>
          <w:tcPr>
            <w:tcW w:w="901" w:type="dxa"/>
            <w:shd w:val="solid" w:color="FFFFFF" w:fill="auto"/>
          </w:tcPr>
          <w:p w14:paraId="6D695893" w14:textId="0D0CBEFE" w:rsidR="00DC5EEE" w:rsidRDefault="00DC5EEE" w:rsidP="000C1C1C">
            <w:pPr>
              <w:pStyle w:val="TAC"/>
              <w:rPr>
                <w:sz w:val="16"/>
                <w:szCs w:val="16"/>
                <w:lang w:eastAsia="zh-CN"/>
              </w:rPr>
            </w:pPr>
            <w:r>
              <w:rPr>
                <w:rFonts w:hint="eastAsia"/>
                <w:sz w:val="16"/>
                <w:szCs w:val="16"/>
                <w:lang w:eastAsia="zh-CN"/>
              </w:rPr>
              <w:t>C</w:t>
            </w:r>
            <w:r>
              <w:rPr>
                <w:sz w:val="16"/>
                <w:szCs w:val="16"/>
                <w:lang w:eastAsia="zh-CN"/>
              </w:rPr>
              <w:t>T</w:t>
            </w:r>
            <w:r w:rsidR="00642659">
              <w:rPr>
                <w:sz w:val="16"/>
                <w:szCs w:val="16"/>
                <w:lang w:eastAsia="zh-CN"/>
              </w:rPr>
              <w:t>4</w:t>
            </w:r>
            <w:r>
              <w:rPr>
                <w:sz w:val="16"/>
                <w:szCs w:val="16"/>
                <w:lang w:eastAsia="zh-CN"/>
              </w:rPr>
              <w:t>#107</w:t>
            </w:r>
            <w:r>
              <w:rPr>
                <w:rFonts w:hint="eastAsia"/>
                <w:sz w:val="16"/>
                <w:szCs w:val="16"/>
                <w:lang w:eastAsia="zh-CN"/>
              </w:rPr>
              <w:t>bis</w:t>
            </w:r>
            <w:r>
              <w:rPr>
                <w:sz w:val="16"/>
                <w:szCs w:val="16"/>
                <w:lang w:eastAsia="zh-CN"/>
              </w:rPr>
              <w:t>-e</w:t>
            </w:r>
          </w:p>
        </w:tc>
        <w:tc>
          <w:tcPr>
            <w:tcW w:w="993" w:type="dxa"/>
            <w:shd w:val="solid" w:color="FFFFFF" w:fill="auto"/>
          </w:tcPr>
          <w:p w14:paraId="7D77DE2F" w14:textId="66D8765E" w:rsidR="00DC5EEE" w:rsidRDefault="00DC5EEE" w:rsidP="000C1C1C">
            <w:pPr>
              <w:pStyle w:val="TAC"/>
              <w:rPr>
                <w:sz w:val="16"/>
                <w:szCs w:val="16"/>
                <w:lang w:eastAsia="zh-CN"/>
              </w:rPr>
            </w:pPr>
            <w:r>
              <w:rPr>
                <w:sz w:val="16"/>
                <w:szCs w:val="16"/>
                <w:lang w:eastAsia="zh-CN"/>
              </w:rPr>
              <w:t>C4-220453</w:t>
            </w:r>
          </w:p>
        </w:tc>
        <w:tc>
          <w:tcPr>
            <w:tcW w:w="425" w:type="dxa"/>
            <w:shd w:val="solid" w:color="FFFFFF" w:fill="auto"/>
          </w:tcPr>
          <w:p w14:paraId="7A93A8BB" w14:textId="77777777" w:rsidR="00DC5EEE" w:rsidRPr="001710F8" w:rsidRDefault="00DC5EEE" w:rsidP="000C1C1C">
            <w:pPr>
              <w:pStyle w:val="TAL"/>
              <w:rPr>
                <w:sz w:val="16"/>
                <w:szCs w:val="16"/>
              </w:rPr>
            </w:pPr>
          </w:p>
        </w:tc>
        <w:tc>
          <w:tcPr>
            <w:tcW w:w="425" w:type="dxa"/>
            <w:shd w:val="solid" w:color="FFFFFF" w:fill="auto"/>
          </w:tcPr>
          <w:p w14:paraId="0DBD1149" w14:textId="77777777" w:rsidR="00DC5EEE" w:rsidRPr="001710F8" w:rsidRDefault="00DC5EEE" w:rsidP="000C1C1C">
            <w:pPr>
              <w:pStyle w:val="TAR"/>
              <w:rPr>
                <w:sz w:val="16"/>
                <w:szCs w:val="16"/>
              </w:rPr>
            </w:pPr>
          </w:p>
        </w:tc>
        <w:tc>
          <w:tcPr>
            <w:tcW w:w="425" w:type="dxa"/>
            <w:shd w:val="solid" w:color="FFFFFF" w:fill="auto"/>
          </w:tcPr>
          <w:p w14:paraId="294CE108" w14:textId="77777777" w:rsidR="00DC5EEE" w:rsidRPr="001710F8" w:rsidRDefault="00DC5EEE" w:rsidP="000C1C1C">
            <w:pPr>
              <w:pStyle w:val="TAC"/>
              <w:rPr>
                <w:sz w:val="16"/>
                <w:szCs w:val="16"/>
              </w:rPr>
            </w:pPr>
          </w:p>
        </w:tc>
        <w:tc>
          <w:tcPr>
            <w:tcW w:w="4962" w:type="dxa"/>
            <w:shd w:val="solid" w:color="FFFFFF" w:fill="auto"/>
          </w:tcPr>
          <w:p w14:paraId="140B7D48" w14:textId="7F9A4EAA" w:rsidR="00DD2BC3" w:rsidRPr="001710F8" w:rsidRDefault="00DD2BC3" w:rsidP="00DD2BC3">
            <w:pPr>
              <w:pStyle w:val="TAL"/>
              <w:rPr>
                <w:sz w:val="16"/>
                <w:szCs w:val="16"/>
                <w:lang w:eastAsia="zh-CN"/>
              </w:rPr>
            </w:pPr>
            <w:r w:rsidRPr="001710F8">
              <w:rPr>
                <w:sz w:val="16"/>
                <w:szCs w:val="16"/>
                <w:lang w:eastAsia="zh-CN"/>
              </w:rPr>
              <w:t>Version after CT4#1</w:t>
            </w:r>
            <w:r>
              <w:rPr>
                <w:sz w:val="16"/>
                <w:szCs w:val="16"/>
                <w:lang w:eastAsia="zh-CN"/>
              </w:rPr>
              <w:t>07bis</w:t>
            </w:r>
            <w:r w:rsidRPr="001710F8">
              <w:rPr>
                <w:sz w:val="16"/>
                <w:szCs w:val="16"/>
                <w:lang w:eastAsia="zh-CN"/>
              </w:rPr>
              <w:t>-e including agreed pCRs:</w:t>
            </w:r>
          </w:p>
          <w:p w14:paraId="17D1F34C" w14:textId="66C9E014" w:rsidR="00DD2BC3" w:rsidRDefault="00DD2BC3" w:rsidP="00DD2BC3">
            <w:pPr>
              <w:pStyle w:val="TAL"/>
              <w:rPr>
                <w:sz w:val="16"/>
                <w:szCs w:val="16"/>
              </w:rPr>
            </w:pPr>
            <w:r w:rsidRPr="001710F8">
              <w:rPr>
                <w:sz w:val="16"/>
                <w:szCs w:val="16"/>
              </w:rPr>
              <w:t>C4-2</w:t>
            </w:r>
            <w:r w:rsidR="00634646">
              <w:rPr>
                <w:sz w:val="16"/>
                <w:szCs w:val="16"/>
              </w:rPr>
              <w:t>20146</w:t>
            </w:r>
          </w:p>
          <w:p w14:paraId="659F2438" w14:textId="77777777" w:rsidR="00DC5EEE" w:rsidRDefault="00DD2BC3" w:rsidP="00DD2BC3">
            <w:pPr>
              <w:pStyle w:val="TAL"/>
              <w:rPr>
                <w:sz w:val="16"/>
                <w:szCs w:val="16"/>
                <w:lang w:eastAsia="zh-CN"/>
              </w:rPr>
            </w:pPr>
            <w:r>
              <w:rPr>
                <w:sz w:val="16"/>
                <w:szCs w:val="16"/>
                <w:lang w:eastAsia="zh-CN"/>
              </w:rPr>
              <w:t>C4-2</w:t>
            </w:r>
            <w:r w:rsidR="00634646">
              <w:rPr>
                <w:sz w:val="16"/>
                <w:szCs w:val="16"/>
                <w:lang w:eastAsia="zh-CN"/>
              </w:rPr>
              <w:t>20147</w:t>
            </w:r>
          </w:p>
          <w:p w14:paraId="587CE4C5" w14:textId="77777777" w:rsidR="00634646" w:rsidRDefault="00634646" w:rsidP="00DD2BC3">
            <w:pPr>
              <w:pStyle w:val="TAL"/>
              <w:rPr>
                <w:sz w:val="16"/>
                <w:szCs w:val="16"/>
                <w:lang w:eastAsia="zh-CN"/>
              </w:rPr>
            </w:pPr>
            <w:r>
              <w:rPr>
                <w:sz w:val="16"/>
                <w:szCs w:val="16"/>
                <w:lang w:eastAsia="zh-CN"/>
              </w:rPr>
              <w:t>C4-220148</w:t>
            </w:r>
          </w:p>
          <w:p w14:paraId="0561BCA3" w14:textId="1626699D" w:rsidR="00634646" w:rsidRDefault="00634646" w:rsidP="00DD2BC3">
            <w:pPr>
              <w:pStyle w:val="TAL"/>
              <w:rPr>
                <w:sz w:val="16"/>
                <w:szCs w:val="16"/>
                <w:lang w:eastAsia="zh-CN"/>
              </w:rPr>
            </w:pPr>
            <w:r>
              <w:rPr>
                <w:sz w:val="16"/>
                <w:szCs w:val="16"/>
                <w:lang w:eastAsia="zh-CN"/>
              </w:rPr>
              <w:t>C4-220149</w:t>
            </w:r>
          </w:p>
        </w:tc>
        <w:tc>
          <w:tcPr>
            <w:tcW w:w="708" w:type="dxa"/>
            <w:shd w:val="solid" w:color="FFFFFF" w:fill="auto"/>
          </w:tcPr>
          <w:p w14:paraId="118E6CB2" w14:textId="34F22C35" w:rsidR="00DC5EEE" w:rsidRDefault="00DD2BC3" w:rsidP="000C1C1C">
            <w:pPr>
              <w:pStyle w:val="TAC"/>
              <w:rPr>
                <w:sz w:val="16"/>
                <w:szCs w:val="16"/>
                <w:lang w:eastAsia="zh-CN"/>
              </w:rPr>
            </w:pPr>
            <w:r>
              <w:rPr>
                <w:rFonts w:hint="eastAsia"/>
                <w:sz w:val="16"/>
                <w:szCs w:val="16"/>
                <w:lang w:eastAsia="zh-CN"/>
              </w:rPr>
              <w:t>1</w:t>
            </w:r>
            <w:r>
              <w:rPr>
                <w:sz w:val="16"/>
                <w:szCs w:val="16"/>
                <w:lang w:eastAsia="zh-CN"/>
              </w:rPr>
              <w:t>.1.0</w:t>
            </w:r>
          </w:p>
        </w:tc>
      </w:tr>
      <w:tr w:rsidR="00642659" w:rsidRPr="001710F8" w14:paraId="7676FDD3" w14:textId="77777777" w:rsidTr="00054EE6">
        <w:tc>
          <w:tcPr>
            <w:tcW w:w="800" w:type="dxa"/>
            <w:shd w:val="solid" w:color="FFFFFF" w:fill="auto"/>
          </w:tcPr>
          <w:p w14:paraId="7A5F25B1" w14:textId="0F3272E3" w:rsidR="00642659" w:rsidRDefault="00642659"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02</w:t>
            </w:r>
          </w:p>
        </w:tc>
        <w:tc>
          <w:tcPr>
            <w:tcW w:w="901" w:type="dxa"/>
            <w:shd w:val="solid" w:color="FFFFFF" w:fill="auto"/>
          </w:tcPr>
          <w:p w14:paraId="2F35E06D" w14:textId="730CF347" w:rsidR="00642659" w:rsidRDefault="00642659" w:rsidP="000C1C1C">
            <w:pPr>
              <w:pStyle w:val="TAC"/>
              <w:rPr>
                <w:sz w:val="16"/>
                <w:szCs w:val="16"/>
                <w:lang w:eastAsia="zh-CN"/>
              </w:rPr>
            </w:pPr>
            <w:r>
              <w:rPr>
                <w:rFonts w:hint="eastAsia"/>
                <w:sz w:val="16"/>
                <w:szCs w:val="16"/>
                <w:lang w:eastAsia="zh-CN"/>
              </w:rPr>
              <w:t>C</w:t>
            </w:r>
            <w:r>
              <w:rPr>
                <w:sz w:val="16"/>
                <w:szCs w:val="16"/>
                <w:lang w:eastAsia="zh-CN"/>
              </w:rPr>
              <w:t>T4#108-</w:t>
            </w:r>
            <w:r>
              <w:rPr>
                <w:rFonts w:hint="eastAsia"/>
                <w:sz w:val="16"/>
                <w:szCs w:val="16"/>
                <w:lang w:eastAsia="zh-CN"/>
              </w:rPr>
              <w:t>e</w:t>
            </w:r>
          </w:p>
        </w:tc>
        <w:tc>
          <w:tcPr>
            <w:tcW w:w="993" w:type="dxa"/>
            <w:shd w:val="solid" w:color="FFFFFF" w:fill="auto"/>
          </w:tcPr>
          <w:p w14:paraId="40EF8971" w14:textId="067BEBBD" w:rsidR="00642659" w:rsidRDefault="00642659" w:rsidP="000C1C1C">
            <w:pPr>
              <w:pStyle w:val="TAC"/>
              <w:rPr>
                <w:sz w:val="16"/>
                <w:szCs w:val="16"/>
                <w:lang w:eastAsia="zh-CN"/>
              </w:rPr>
            </w:pPr>
            <w:r w:rsidRPr="00642659">
              <w:rPr>
                <w:sz w:val="16"/>
                <w:szCs w:val="16"/>
                <w:lang w:eastAsia="zh-CN"/>
              </w:rPr>
              <w:t>C4-221591</w:t>
            </w:r>
          </w:p>
        </w:tc>
        <w:tc>
          <w:tcPr>
            <w:tcW w:w="425" w:type="dxa"/>
            <w:shd w:val="solid" w:color="FFFFFF" w:fill="auto"/>
          </w:tcPr>
          <w:p w14:paraId="407897B5" w14:textId="77777777" w:rsidR="00642659" w:rsidRPr="001710F8" w:rsidRDefault="00642659" w:rsidP="000C1C1C">
            <w:pPr>
              <w:pStyle w:val="TAL"/>
              <w:rPr>
                <w:sz w:val="16"/>
                <w:szCs w:val="16"/>
              </w:rPr>
            </w:pPr>
          </w:p>
        </w:tc>
        <w:tc>
          <w:tcPr>
            <w:tcW w:w="425" w:type="dxa"/>
            <w:shd w:val="solid" w:color="FFFFFF" w:fill="auto"/>
          </w:tcPr>
          <w:p w14:paraId="6D60C48E" w14:textId="77777777" w:rsidR="00642659" w:rsidRPr="001710F8" w:rsidRDefault="00642659" w:rsidP="000C1C1C">
            <w:pPr>
              <w:pStyle w:val="TAR"/>
              <w:rPr>
                <w:sz w:val="16"/>
                <w:szCs w:val="16"/>
              </w:rPr>
            </w:pPr>
          </w:p>
        </w:tc>
        <w:tc>
          <w:tcPr>
            <w:tcW w:w="425" w:type="dxa"/>
            <w:shd w:val="solid" w:color="FFFFFF" w:fill="auto"/>
          </w:tcPr>
          <w:p w14:paraId="34617891" w14:textId="77777777" w:rsidR="00642659" w:rsidRPr="001710F8" w:rsidRDefault="00642659" w:rsidP="000C1C1C">
            <w:pPr>
              <w:pStyle w:val="TAC"/>
              <w:rPr>
                <w:sz w:val="16"/>
                <w:szCs w:val="16"/>
              </w:rPr>
            </w:pPr>
          </w:p>
        </w:tc>
        <w:tc>
          <w:tcPr>
            <w:tcW w:w="4962" w:type="dxa"/>
            <w:shd w:val="solid" w:color="FFFFFF" w:fill="auto"/>
          </w:tcPr>
          <w:p w14:paraId="1A5B2B9E" w14:textId="0EB3C8C9" w:rsidR="00642659" w:rsidRPr="001710F8" w:rsidRDefault="00642659" w:rsidP="00DD2BC3">
            <w:pPr>
              <w:pStyle w:val="TAL"/>
              <w:rPr>
                <w:sz w:val="16"/>
                <w:szCs w:val="16"/>
                <w:lang w:eastAsia="zh-CN"/>
              </w:rPr>
            </w:pPr>
            <w:r>
              <w:rPr>
                <w:sz w:val="16"/>
                <w:szCs w:val="16"/>
                <w:lang w:eastAsia="zh-CN"/>
              </w:rPr>
              <w:t>E</w:t>
            </w:r>
            <w:r w:rsidRPr="00642659">
              <w:rPr>
                <w:sz w:val="16"/>
                <w:szCs w:val="16"/>
                <w:lang w:eastAsia="zh-CN"/>
              </w:rPr>
              <w:t>ditorial corrections of the rapporteur</w:t>
            </w:r>
          </w:p>
        </w:tc>
        <w:tc>
          <w:tcPr>
            <w:tcW w:w="708" w:type="dxa"/>
            <w:shd w:val="solid" w:color="FFFFFF" w:fill="auto"/>
          </w:tcPr>
          <w:p w14:paraId="36A5172E" w14:textId="2D55181A" w:rsidR="00642659" w:rsidRDefault="00642659" w:rsidP="000C1C1C">
            <w:pPr>
              <w:pStyle w:val="TAC"/>
              <w:rPr>
                <w:sz w:val="16"/>
                <w:szCs w:val="16"/>
                <w:lang w:eastAsia="zh-CN"/>
              </w:rPr>
            </w:pPr>
            <w:r>
              <w:rPr>
                <w:rFonts w:hint="eastAsia"/>
                <w:sz w:val="16"/>
                <w:szCs w:val="16"/>
                <w:lang w:eastAsia="zh-CN"/>
              </w:rPr>
              <w:t>1</w:t>
            </w:r>
            <w:r>
              <w:rPr>
                <w:sz w:val="16"/>
                <w:szCs w:val="16"/>
                <w:lang w:eastAsia="zh-CN"/>
              </w:rPr>
              <w:t>.2.0</w:t>
            </w:r>
          </w:p>
        </w:tc>
      </w:tr>
      <w:tr w:rsidR="00B91329" w:rsidRPr="001710F8" w14:paraId="07BB5D52" w14:textId="77777777" w:rsidTr="00054EE6">
        <w:tc>
          <w:tcPr>
            <w:tcW w:w="800" w:type="dxa"/>
            <w:shd w:val="solid" w:color="FFFFFF" w:fill="auto"/>
          </w:tcPr>
          <w:p w14:paraId="56335D3F" w14:textId="3437D030" w:rsidR="00B91329" w:rsidRDefault="00B91329" w:rsidP="000C1C1C">
            <w:pPr>
              <w:pStyle w:val="TAC"/>
              <w:rPr>
                <w:sz w:val="16"/>
                <w:szCs w:val="16"/>
                <w:lang w:eastAsia="zh-CN"/>
              </w:rPr>
            </w:pPr>
            <w:r>
              <w:rPr>
                <w:sz w:val="16"/>
                <w:szCs w:val="16"/>
                <w:lang w:eastAsia="zh-CN"/>
              </w:rPr>
              <w:t>2022</w:t>
            </w:r>
            <w:r w:rsidR="005428E2">
              <w:rPr>
                <w:sz w:val="16"/>
                <w:szCs w:val="16"/>
                <w:lang w:eastAsia="zh-CN"/>
              </w:rPr>
              <w:t>-</w:t>
            </w:r>
            <w:r>
              <w:rPr>
                <w:sz w:val="16"/>
                <w:szCs w:val="16"/>
                <w:lang w:eastAsia="zh-CN"/>
              </w:rPr>
              <w:t>03</w:t>
            </w:r>
          </w:p>
        </w:tc>
        <w:tc>
          <w:tcPr>
            <w:tcW w:w="901" w:type="dxa"/>
            <w:shd w:val="solid" w:color="FFFFFF" w:fill="auto"/>
          </w:tcPr>
          <w:p w14:paraId="0B8D1A8C" w14:textId="3DEB3F16" w:rsidR="00B91329" w:rsidRDefault="005428E2" w:rsidP="000C1C1C">
            <w:pPr>
              <w:pStyle w:val="TAC"/>
              <w:rPr>
                <w:sz w:val="16"/>
                <w:szCs w:val="16"/>
                <w:lang w:eastAsia="zh-CN"/>
              </w:rPr>
            </w:pPr>
            <w:r>
              <w:rPr>
                <w:sz w:val="16"/>
                <w:szCs w:val="16"/>
                <w:lang w:eastAsia="zh-CN"/>
              </w:rPr>
              <w:t>CT#</w:t>
            </w:r>
            <w:r w:rsidR="00B91329">
              <w:rPr>
                <w:sz w:val="16"/>
                <w:szCs w:val="16"/>
                <w:lang w:eastAsia="zh-CN"/>
              </w:rPr>
              <w:t>95</w:t>
            </w:r>
            <w:r w:rsidR="00D8541C">
              <w:rPr>
                <w:sz w:val="16"/>
                <w:szCs w:val="16"/>
                <w:lang w:eastAsia="zh-CN"/>
              </w:rPr>
              <w:t>-</w:t>
            </w:r>
            <w:r w:rsidR="00B91329">
              <w:rPr>
                <w:sz w:val="16"/>
                <w:szCs w:val="16"/>
                <w:lang w:eastAsia="zh-CN"/>
              </w:rPr>
              <w:t>e</w:t>
            </w:r>
          </w:p>
        </w:tc>
        <w:tc>
          <w:tcPr>
            <w:tcW w:w="993" w:type="dxa"/>
            <w:shd w:val="solid" w:color="FFFFFF" w:fill="auto"/>
          </w:tcPr>
          <w:p w14:paraId="3F402C79" w14:textId="7CC9A517" w:rsidR="00B91329" w:rsidRPr="00642659" w:rsidRDefault="005428E2" w:rsidP="000C1C1C">
            <w:pPr>
              <w:pStyle w:val="TAC"/>
              <w:rPr>
                <w:sz w:val="16"/>
                <w:szCs w:val="16"/>
                <w:lang w:eastAsia="zh-CN"/>
              </w:rPr>
            </w:pPr>
            <w:r>
              <w:rPr>
                <w:sz w:val="16"/>
                <w:szCs w:val="16"/>
                <w:lang w:eastAsia="zh-CN"/>
              </w:rPr>
              <w:t>CP-220106</w:t>
            </w:r>
          </w:p>
        </w:tc>
        <w:tc>
          <w:tcPr>
            <w:tcW w:w="425" w:type="dxa"/>
            <w:shd w:val="solid" w:color="FFFFFF" w:fill="auto"/>
          </w:tcPr>
          <w:p w14:paraId="1BF6FFF7" w14:textId="77777777" w:rsidR="00B91329" w:rsidRPr="001710F8" w:rsidRDefault="00B91329" w:rsidP="000C1C1C">
            <w:pPr>
              <w:pStyle w:val="TAL"/>
              <w:rPr>
                <w:sz w:val="16"/>
                <w:szCs w:val="16"/>
              </w:rPr>
            </w:pPr>
          </w:p>
        </w:tc>
        <w:tc>
          <w:tcPr>
            <w:tcW w:w="425" w:type="dxa"/>
            <w:shd w:val="solid" w:color="FFFFFF" w:fill="auto"/>
          </w:tcPr>
          <w:p w14:paraId="6DC670AF" w14:textId="77777777" w:rsidR="00B91329" w:rsidRPr="001710F8" w:rsidRDefault="00B91329" w:rsidP="000C1C1C">
            <w:pPr>
              <w:pStyle w:val="TAR"/>
              <w:rPr>
                <w:sz w:val="16"/>
                <w:szCs w:val="16"/>
              </w:rPr>
            </w:pPr>
          </w:p>
        </w:tc>
        <w:tc>
          <w:tcPr>
            <w:tcW w:w="425" w:type="dxa"/>
            <w:shd w:val="solid" w:color="FFFFFF" w:fill="auto"/>
          </w:tcPr>
          <w:p w14:paraId="70DDCE20" w14:textId="77777777" w:rsidR="00B91329" w:rsidRPr="001710F8" w:rsidRDefault="00B91329" w:rsidP="000C1C1C">
            <w:pPr>
              <w:pStyle w:val="TAC"/>
              <w:rPr>
                <w:sz w:val="16"/>
                <w:szCs w:val="16"/>
              </w:rPr>
            </w:pPr>
          </w:p>
        </w:tc>
        <w:tc>
          <w:tcPr>
            <w:tcW w:w="4962" w:type="dxa"/>
            <w:shd w:val="solid" w:color="FFFFFF" w:fill="auto"/>
          </w:tcPr>
          <w:p w14:paraId="083998D7" w14:textId="2C0AAED8" w:rsidR="00B91329" w:rsidRDefault="00B91329" w:rsidP="00DD2BC3">
            <w:pPr>
              <w:pStyle w:val="TAL"/>
              <w:rPr>
                <w:sz w:val="16"/>
                <w:szCs w:val="16"/>
                <w:lang w:eastAsia="zh-CN"/>
              </w:rPr>
            </w:pPr>
            <w:r>
              <w:rPr>
                <w:sz w:val="16"/>
                <w:szCs w:val="16"/>
                <w:lang w:eastAsia="zh-CN"/>
              </w:rPr>
              <w:t>TS presented for approval</w:t>
            </w:r>
          </w:p>
        </w:tc>
        <w:tc>
          <w:tcPr>
            <w:tcW w:w="708" w:type="dxa"/>
            <w:shd w:val="solid" w:color="FFFFFF" w:fill="auto"/>
          </w:tcPr>
          <w:p w14:paraId="24A92349" w14:textId="6FAB0DB8" w:rsidR="00B91329" w:rsidRDefault="00B91329" w:rsidP="000C1C1C">
            <w:pPr>
              <w:pStyle w:val="TAC"/>
              <w:rPr>
                <w:sz w:val="16"/>
                <w:szCs w:val="16"/>
                <w:lang w:eastAsia="zh-CN"/>
              </w:rPr>
            </w:pPr>
            <w:r>
              <w:rPr>
                <w:sz w:val="16"/>
                <w:szCs w:val="16"/>
                <w:lang w:eastAsia="zh-CN"/>
              </w:rPr>
              <w:t>2.0.0</w:t>
            </w:r>
          </w:p>
        </w:tc>
      </w:tr>
      <w:tr w:rsidR="005428E2" w:rsidRPr="001710F8" w14:paraId="774DC618" w14:textId="77777777" w:rsidTr="00054EE6">
        <w:tc>
          <w:tcPr>
            <w:tcW w:w="800" w:type="dxa"/>
            <w:shd w:val="solid" w:color="FFFFFF" w:fill="auto"/>
          </w:tcPr>
          <w:p w14:paraId="3A007321" w14:textId="36205603" w:rsidR="005428E2" w:rsidRDefault="005428E2" w:rsidP="005428E2">
            <w:pPr>
              <w:pStyle w:val="TAC"/>
              <w:rPr>
                <w:sz w:val="16"/>
                <w:szCs w:val="16"/>
                <w:lang w:eastAsia="zh-CN"/>
              </w:rPr>
            </w:pPr>
            <w:r>
              <w:rPr>
                <w:sz w:val="16"/>
                <w:szCs w:val="16"/>
                <w:lang w:eastAsia="zh-CN"/>
              </w:rPr>
              <w:t>2022-03</w:t>
            </w:r>
          </w:p>
        </w:tc>
        <w:tc>
          <w:tcPr>
            <w:tcW w:w="901" w:type="dxa"/>
            <w:shd w:val="solid" w:color="FFFFFF" w:fill="auto"/>
          </w:tcPr>
          <w:p w14:paraId="3E4D8018" w14:textId="7AC52F3A" w:rsidR="005428E2" w:rsidRDefault="005428E2" w:rsidP="005428E2">
            <w:pPr>
              <w:pStyle w:val="TAC"/>
              <w:rPr>
                <w:sz w:val="16"/>
                <w:szCs w:val="16"/>
                <w:lang w:eastAsia="zh-CN"/>
              </w:rPr>
            </w:pPr>
            <w:r>
              <w:rPr>
                <w:sz w:val="16"/>
                <w:szCs w:val="16"/>
                <w:lang w:eastAsia="zh-CN"/>
              </w:rPr>
              <w:t>CT#95</w:t>
            </w:r>
            <w:r w:rsidR="00D8541C">
              <w:rPr>
                <w:rFonts w:asciiTheme="minorEastAsia" w:eastAsiaTheme="minorEastAsia" w:hAnsiTheme="minorEastAsia"/>
                <w:sz w:val="16"/>
                <w:szCs w:val="16"/>
                <w:lang w:eastAsia="zh-CN"/>
              </w:rPr>
              <w:t>-</w:t>
            </w:r>
            <w:r>
              <w:rPr>
                <w:sz w:val="16"/>
                <w:szCs w:val="16"/>
                <w:lang w:eastAsia="zh-CN"/>
              </w:rPr>
              <w:t>e</w:t>
            </w:r>
          </w:p>
        </w:tc>
        <w:tc>
          <w:tcPr>
            <w:tcW w:w="993" w:type="dxa"/>
            <w:shd w:val="solid" w:color="FFFFFF" w:fill="auto"/>
          </w:tcPr>
          <w:p w14:paraId="3E380105" w14:textId="77777777" w:rsidR="005428E2" w:rsidRPr="00642659" w:rsidRDefault="005428E2" w:rsidP="005428E2">
            <w:pPr>
              <w:pStyle w:val="TAC"/>
              <w:rPr>
                <w:sz w:val="16"/>
                <w:szCs w:val="16"/>
                <w:lang w:eastAsia="zh-CN"/>
              </w:rPr>
            </w:pPr>
          </w:p>
        </w:tc>
        <w:tc>
          <w:tcPr>
            <w:tcW w:w="425" w:type="dxa"/>
            <w:shd w:val="solid" w:color="FFFFFF" w:fill="auto"/>
          </w:tcPr>
          <w:p w14:paraId="058BF0AA" w14:textId="77777777" w:rsidR="005428E2" w:rsidRPr="001710F8" w:rsidRDefault="005428E2" w:rsidP="005428E2">
            <w:pPr>
              <w:pStyle w:val="TAL"/>
              <w:rPr>
                <w:sz w:val="16"/>
                <w:szCs w:val="16"/>
              </w:rPr>
            </w:pPr>
          </w:p>
        </w:tc>
        <w:tc>
          <w:tcPr>
            <w:tcW w:w="425" w:type="dxa"/>
            <w:shd w:val="solid" w:color="FFFFFF" w:fill="auto"/>
          </w:tcPr>
          <w:p w14:paraId="649C670C" w14:textId="77777777" w:rsidR="005428E2" w:rsidRPr="001710F8" w:rsidRDefault="005428E2" w:rsidP="005428E2">
            <w:pPr>
              <w:pStyle w:val="TAR"/>
              <w:rPr>
                <w:sz w:val="16"/>
                <w:szCs w:val="16"/>
              </w:rPr>
            </w:pPr>
          </w:p>
        </w:tc>
        <w:tc>
          <w:tcPr>
            <w:tcW w:w="425" w:type="dxa"/>
            <w:shd w:val="solid" w:color="FFFFFF" w:fill="auto"/>
          </w:tcPr>
          <w:p w14:paraId="5F2A2787" w14:textId="77777777" w:rsidR="005428E2" w:rsidRPr="001710F8" w:rsidRDefault="005428E2" w:rsidP="005428E2">
            <w:pPr>
              <w:pStyle w:val="TAC"/>
              <w:rPr>
                <w:sz w:val="16"/>
                <w:szCs w:val="16"/>
              </w:rPr>
            </w:pPr>
          </w:p>
        </w:tc>
        <w:tc>
          <w:tcPr>
            <w:tcW w:w="4962" w:type="dxa"/>
            <w:shd w:val="solid" w:color="FFFFFF" w:fill="auto"/>
          </w:tcPr>
          <w:p w14:paraId="6F3B3CA8" w14:textId="2E8A1476" w:rsidR="005428E2" w:rsidRDefault="005428E2" w:rsidP="005428E2">
            <w:pPr>
              <w:pStyle w:val="TAL"/>
              <w:rPr>
                <w:sz w:val="16"/>
                <w:szCs w:val="16"/>
                <w:lang w:eastAsia="zh-CN"/>
              </w:rPr>
            </w:pPr>
            <w:r>
              <w:rPr>
                <w:sz w:val="16"/>
                <w:szCs w:val="16"/>
                <w:lang w:eastAsia="zh-CN"/>
              </w:rPr>
              <w:t>TS approved</w:t>
            </w:r>
          </w:p>
        </w:tc>
        <w:tc>
          <w:tcPr>
            <w:tcW w:w="708" w:type="dxa"/>
            <w:shd w:val="solid" w:color="FFFFFF" w:fill="auto"/>
          </w:tcPr>
          <w:p w14:paraId="4E92F855" w14:textId="0DF9A36B" w:rsidR="005428E2" w:rsidRDefault="005428E2" w:rsidP="005428E2">
            <w:pPr>
              <w:pStyle w:val="TAC"/>
              <w:rPr>
                <w:sz w:val="16"/>
                <w:szCs w:val="16"/>
                <w:lang w:eastAsia="zh-CN"/>
              </w:rPr>
            </w:pPr>
            <w:r>
              <w:rPr>
                <w:sz w:val="16"/>
                <w:szCs w:val="16"/>
                <w:lang w:eastAsia="zh-CN"/>
              </w:rPr>
              <w:t>17.0.0</w:t>
            </w:r>
          </w:p>
        </w:tc>
      </w:tr>
      <w:tr w:rsidR="00D8541C" w:rsidRPr="001710F8" w14:paraId="5DEA20C6" w14:textId="77777777" w:rsidTr="005E4D00">
        <w:tc>
          <w:tcPr>
            <w:tcW w:w="800" w:type="dxa"/>
            <w:shd w:val="solid" w:color="FFFFFF" w:fill="auto"/>
          </w:tcPr>
          <w:p w14:paraId="6B2D5A3C" w14:textId="480E819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5EBA6EF" w14:textId="27C75651"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7C6FF177" w14:textId="5B53B506"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CP-221034</w:t>
            </w:r>
          </w:p>
        </w:tc>
        <w:tc>
          <w:tcPr>
            <w:tcW w:w="425" w:type="dxa"/>
            <w:shd w:val="solid" w:color="FFFFFF" w:fill="auto"/>
          </w:tcPr>
          <w:p w14:paraId="6D8F6FD8" w14:textId="3D398D62"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425" w:type="dxa"/>
            <w:shd w:val="solid" w:color="FFFFFF" w:fill="auto"/>
          </w:tcPr>
          <w:p w14:paraId="32C296FF" w14:textId="43C44C0D" w:rsidR="00D8541C" w:rsidRPr="005E4D00" w:rsidRDefault="00D8541C" w:rsidP="00D8541C">
            <w:pPr>
              <w:pStyle w:val="TAR"/>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E279345" w14:textId="32616AC0"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vAlign w:val="bottom"/>
          </w:tcPr>
          <w:p w14:paraId="7F49A7B6" w14:textId="786E3B00" w:rsidR="00D8541C" w:rsidRDefault="00D8541C" w:rsidP="00D8541C">
            <w:pPr>
              <w:pStyle w:val="TAL"/>
              <w:rPr>
                <w:sz w:val="16"/>
                <w:szCs w:val="16"/>
                <w:lang w:eastAsia="zh-CN"/>
              </w:rPr>
            </w:pPr>
            <w:r>
              <w:rPr>
                <w:rFonts w:cs="Arial"/>
                <w:sz w:val="16"/>
                <w:szCs w:val="16"/>
              </w:rPr>
              <w:t>Resolving Editor</w:t>
            </w:r>
            <w:r w:rsidR="00425303">
              <w:rPr>
                <w:rFonts w:cs="Arial"/>
                <w:sz w:val="16"/>
                <w:szCs w:val="16"/>
              </w:rPr>
              <w:t>'</w:t>
            </w:r>
            <w:r>
              <w:rPr>
                <w:rFonts w:cs="Arial"/>
                <w:sz w:val="16"/>
                <w:szCs w:val="16"/>
              </w:rPr>
              <w:t>s Note on Notification Information</w:t>
            </w:r>
          </w:p>
        </w:tc>
        <w:tc>
          <w:tcPr>
            <w:tcW w:w="708" w:type="dxa"/>
            <w:shd w:val="solid" w:color="FFFFFF" w:fill="auto"/>
          </w:tcPr>
          <w:p w14:paraId="47B3F5D1" w14:textId="386D445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8541C" w:rsidRPr="001710F8" w14:paraId="35CD8C8A" w14:textId="77777777" w:rsidTr="005E4D00">
        <w:tc>
          <w:tcPr>
            <w:tcW w:w="800" w:type="dxa"/>
            <w:shd w:val="solid" w:color="FFFFFF" w:fill="auto"/>
          </w:tcPr>
          <w:p w14:paraId="658531A1" w14:textId="71B2EFA6" w:rsidR="00D8541C" w:rsidRDefault="00D8541C" w:rsidP="00D8541C">
            <w:pPr>
              <w:pStyle w:val="TAC"/>
              <w:rPr>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1CDEA2B" w14:textId="78A09E13"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139D570E" w14:textId="72FC3DBF"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CP-221051</w:t>
            </w:r>
          </w:p>
        </w:tc>
        <w:tc>
          <w:tcPr>
            <w:tcW w:w="425" w:type="dxa"/>
            <w:shd w:val="solid" w:color="FFFFFF" w:fill="auto"/>
          </w:tcPr>
          <w:p w14:paraId="162168FD" w14:textId="58B50BD8"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425" w:type="dxa"/>
            <w:shd w:val="solid" w:color="FFFFFF" w:fill="auto"/>
          </w:tcPr>
          <w:p w14:paraId="1AC56E88" w14:textId="77777777" w:rsidR="00D8541C" w:rsidRPr="001710F8" w:rsidRDefault="00D8541C" w:rsidP="00D8541C">
            <w:pPr>
              <w:pStyle w:val="TAR"/>
              <w:rPr>
                <w:sz w:val="16"/>
                <w:szCs w:val="16"/>
              </w:rPr>
            </w:pPr>
          </w:p>
        </w:tc>
        <w:tc>
          <w:tcPr>
            <w:tcW w:w="425" w:type="dxa"/>
            <w:shd w:val="solid" w:color="FFFFFF" w:fill="auto"/>
          </w:tcPr>
          <w:p w14:paraId="232E08DC" w14:textId="5AD089E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3816B544" w14:textId="0521F1CC" w:rsidR="00D8541C" w:rsidRDefault="00D8541C" w:rsidP="00D8541C">
            <w:pPr>
              <w:pStyle w:val="TAL"/>
              <w:rPr>
                <w:sz w:val="16"/>
                <w:szCs w:val="16"/>
                <w:lang w:eastAsia="zh-CN"/>
              </w:rPr>
            </w:pPr>
            <w:r>
              <w:rPr>
                <w:rFonts w:cs="Arial"/>
                <w:sz w:val="16"/>
                <w:szCs w:val="16"/>
              </w:rPr>
              <w:t>29.564 Rel-17 API version and External doc update</w:t>
            </w:r>
          </w:p>
        </w:tc>
        <w:tc>
          <w:tcPr>
            <w:tcW w:w="708" w:type="dxa"/>
            <w:shd w:val="solid" w:color="FFFFFF" w:fill="auto"/>
          </w:tcPr>
          <w:p w14:paraId="5A34C745" w14:textId="113A7EB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2759FD" w:rsidRPr="001710F8" w14:paraId="5AD15F2F" w14:textId="77777777" w:rsidTr="00774B05">
        <w:tc>
          <w:tcPr>
            <w:tcW w:w="800" w:type="dxa"/>
            <w:shd w:val="solid" w:color="FFFFFF" w:fill="auto"/>
          </w:tcPr>
          <w:p w14:paraId="726A085C" w14:textId="5BB82078"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8CF98AC" w14:textId="5B87724E" w:rsidR="002759FD" w:rsidRPr="00774B05" w:rsidRDefault="002759FD" w:rsidP="002759FD">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7F20E402" w14:textId="1F526927"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425" w:type="dxa"/>
            <w:shd w:val="solid" w:color="FFFFFF" w:fill="auto"/>
          </w:tcPr>
          <w:p w14:paraId="2BD825A7" w14:textId="2C1FA3BA"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425" w:type="dxa"/>
            <w:shd w:val="solid" w:color="FFFFFF" w:fill="auto"/>
          </w:tcPr>
          <w:p w14:paraId="1E293423" w14:textId="77777777" w:rsidR="002759FD" w:rsidRPr="001710F8" w:rsidRDefault="002759FD" w:rsidP="002759FD">
            <w:pPr>
              <w:pStyle w:val="TAR"/>
              <w:rPr>
                <w:sz w:val="16"/>
                <w:szCs w:val="16"/>
              </w:rPr>
            </w:pPr>
          </w:p>
        </w:tc>
        <w:tc>
          <w:tcPr>
            <w:tcW w:w="425" w:type="dxa"/>
            <w:shd w:val="solid" w:color="FFFFFF" w:fill="auto"/>
          </w:tcPr>
          <w:p w14:paraId="2DC1EC98" w14:textId="0FE6DD05"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39E60CF" w14:textId="29004ED7" w:rsidR="002759FD" w:rsidRDefault="002759FD" w:rsidP="002759FD">
            <w:pPr>
              <w:pStyle w:val="TAL"/>
              <w:rPr>
                <w:rFonts w:cs="Arial"/>
                <w:sz w:val="16"/>
                <w:szCs w:val="16"/>
              </w:rPr>
            </w:pPr>
            <w:r>
              <w:rPr>
                <w:rFonts w:cs="Arial"/>
                <w:sz w:val="16"/>
                <w:szCs w:val="16"/>
              </w:rPr>
              <w:t>Description fields</w:t>
            </w:r>
          </w:p>
        </w:tc>
        <w:tc>
          <w:tcPr>
            <w:tcW w:w="708" w:type="dxa"/>
            <w:shd w:val="solid" w:color="FFFFFF" w:fill="auto"/>
          </w:tcPr>
          <w:p w14:paraId="6DF493A7" w14:textId="3B57B9DD"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1E507BBD" w14:textId="77777777" w:rsidTr="00774B05">
        <w:tc>
          <w:tcPr>
            <w:tcW w:w="800" w:type="dxa"/>
            <w:shd w:val="solid" w:color="FFFFFF" w:fill="auto"/>
          </w:tcPr>
          <w:p w14:paraId="51499590" w14:textId="096EFEDD"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EFB9B71" w14:textId="02342AB9"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658707A1" w14:textId="3798AEEC"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425" w:type="dxa"/>
            <w:shd w:val="solid" w:color="FFFFFF" w:fill="auto"/>
          </w:tcPr>
          <w:p w14:paraId="083C9391" w14:textId="55A0C0B3"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425" w:type="dxa"/>
            <w:shd w:val="solid" w:color="FFFFFF" w:fill="auto"/>
          </w:tcPr>
          <w:p w14:paraId="16F5E09E" w14:textId="12DCF2C6"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1B6D70D" w14:textId="0810E00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E64FCC5" w14:textId="0BDD53B8" w:rsidR="002759FD" w:rsidRDefault="002759FD" w:rsidP="002759FD">
            <w:pPr>
              <w:pStyle w:val="TAL"/>
              <w:rPr>
                <w:rFonts w:cs="Arial"/>
                <w:sz w:val="16"/>
                <w:szCs w:val="16"/>
              </w:rPr>
            </w:pPr>
            <w:r>
              <w:rPr>
                <w:rFonts w:cs="Arial"/>
                <w:sz w:val="16"/>
                <w:szCs w:val="16"/>
              </w:rPr>
              <w:t>Reporting Packet Delay Measurement Failure to AF/NEF when direct reporting applies</w:t>
            </w:r>
          </w:p>
        </w:tc>
        <w:tc>
          <w:tcPr>
            <w:tcW w:w="708" w:type="dxa"/>
            <w:shd w:val="solid" w:color="FFFFFF" w:fill="auto"/>
          </w:tcPr>
          <w:p w14:paraId="5341CC89" w14:textId="2F822495"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5ECDCAEB" w14:textId="77777777" w:rsidTr="00774B05">
        <w:tc>
          <w:tcPr>
            <w:tcW w:w="800" w:type="dxa"/>
            <w:shd w:val="solid" w:color="FFFFFF" w:fill="auto"/>
          </w:tcPr>
          <w:p w14:paraId="2C5681B3" w14:textId="2657A4CB"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DBA79FC" w14:textId="0B59D253"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45E676BD" w14:textId="777B5E96"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425" w:type="dxa"/>
            <w:shd w:val="solid" w:color="FFFFFF" w:fill="auto"/>
          </w:tcPr>
          <w:p w14:paraId="3566015C" w14:textId="4E4111FF"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425" w:type="dxa"/>
            <w:shd w:val="solid" w:color="FFFFFF" w:fill="auto"/>
          </w:tcPr>
          <w:p w14:paraId="254EF1F4" w14:textId="3CBB2007"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0A4D4B6" w14:textId="7F75E5A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2E81375D" w14:textId="44E16381" w:rsidR="002759FD" w:rsidRDefault="002759FD" w:rsidP="002759FD">
            <w:pPr>
              <w:pStyle w:val="TAL"/>
              <w:rPr>
                <w:rFonts w:cs="Arial"/>
                <w:sz w:val="16"/>
                <w:szCs w:val="16"/>
              </w:rPr>
            </w:pPr>
            <w:r>
              <w:rPr>
                <w:rFonts w:cs="Arial"/>
                <w:sz w:val="16"/>
                <w:szCs w:val="16"/>
              </w:rPr>
              <w:t>Add MAC address information in NotificationItem</w:t>
            </w:r>
          </w:p>
        </w:tc>
        <w:tc>
          <w:tcPr>
            <w:tcW w:w="708" w:type="dxa"/>
            <w:shd w:val="solid" w:color="FFFFFF" w:fill="auto"/>
          </w:tcPr>
          <w:p w14:paraId="2E35BE2F" w14:textId="2EC2450B"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0DC1905C" w14:textId="77777777" w:rsidTr="00774B05">
        <w:tc>
          <w:tcPr>
            <w:tcW w:w="800" w:type="dxa"/>
            <w:shd w:val="solid" w:color="FFFFFF" w:fill="auto"/>
          </w:tcPr>
          <w:p w14:paraId="0BC3B23C" w14:textId="0FE664B7"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D994D69" w14:textId="14B27A8E"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2D3B9607" w14:textId="0C15C1AF"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w:t>
            </w:r>
            <w:r>
              <w:rPr>
                <w:rFonts w:eastAsiaTheme="minorEastAsia"/>
                <w:sz w:val="16"/>
                <w:szCs w:val="16"/>
                <w:lang w:eastAsia="zh-CN"/>
              </w:rPr>
              <w:t>58</w:t>
            </w:r>
          </w:p>
        </w:tc>
        <w:tc>
          <w:tcPr>
            <w:tcW w:w="425" w:type="dxa"/>
            <w:shd w:val="solid" w:color="FFFFFF" w:fill="auto"/>
          </w:tcPr>
          <w:p w14:paraId="61F75F23" w14:textId="3C06F8FD"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425" w:type="dxa"/>
            <w:shd w:val="solid" w:color="FFFFFF" w:fill="auto"/>
          </w:tcPr>
          <w:p w14:paraId="6A099E53" w14:textId="77777777" w:rsidR="002759FD" w:rsidRPr="001710F8" w:rsidRDefault="002759FD" w:rsidP="002759FD">
            <w:pPr>
              <w:pStyle w:val="TAR"/>
              <w:rPr>
                <w:sz w:val="16"/>
                <w:szCs w:val="16"/>
              </w:rPr>
            </w:pPr>
          </w:p>
        </w:tc>
        <w:tc>
          <w:tcPr>
            <w:tcW w:w="425" w:type="dxa"/>
            <w:shd w:val="solid" w:color="FFFFFF" w:fill="auto"/>
          </w:tcPr>
          <w:p w14:paraId="0E0BC37A" w14:textId="212B4CE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7456D351" w14:textId="15B32568" w:rsidR="002759FD" w:rsidRDefault="002759FD" w:rsidP="002759FD">
            <w:pPr>
              <w:pStyle w:val="TAL"/>
              <w:rPr>
                <w:rFonts w:cs="Arial"/>
                <w:sz w:val="16"/>
                <w:szCs w:val="16"/>
              </w:rPr>
            </w:pPr>
            <w:r>
              <w:rPr>
                <w:rFonts w:cs="Arial"/>
                <w:sz w:val="16"/>
                <w:szCs w:val="16"/>
              </w:rPr>
              <w:t>29.564 Rel-17 API version and External doc update</w:t>
            </w:r>
          </w:p>
        </w:tc>
        <w:tc>
          <w:tcPr>
            <w:tcW w:w="708" w:type="dxa"/>
            <w:shd w:val="solid" w:color="FFFFFF" w:fill="auto"/>
          </w:tcPr>
          <w:p w14:paraId="41F5CCE0" w14:textId="6DDF7376"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1D5E2E" w:rsidRPr="001710F8" w14:paraId="7C27BA0B" w14:textId="77777777" w:rsidTr="000E0428">
        <w:tc>
          <w:tcPr>
            <w:tcW w:w="800" w:type="dxa"/>
            <w:shd w:val="solid" w:color="FFFFFF" w:fill="auto"/>
          </w:tcPr>
          <w:p w14:paraId="13413007" w14:textId="2E82A2D1"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6DC2AEC" w14:textId="28C01477"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07678A49" w14:textId="5C87957A"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425" w:type="dxa"/>
            <w:shd w:val="solid" w:color="FFFFFF" w:fill="auto"/>
            <w:vAlign w:val="bottom"/>
          </w:tcPr>
          <w:p w14:paraId="2A30D13C" w14:textId="0ADF0581" w:rsidR="001D5E2E" w:rsidRDefault="001D5E2E" w:rsidP="001D5E2E">
            <w:pPr>
              <w:pStyle w:val="TAL"/>
              <w:rPr>
                <w:rFonts w:eastAsiaTheme="minorEastAsia"/>
                <w:sz w:val="16"/>
                <w:szCs w:val="16"/>
                <w:lang w:eastAsia="zh-CN"/>
              </w:rPr>
            </w:pPr>
            <w:r>
              <w:rPr>
                <w:rFonts w:cs="Arial"/>
                <w:sz w:val="16"/>
                <w:szCs w:val="16"/>
              </w:rPr>
              <w:t>0010</w:t>
            </w:r>
          </w:p>
        </w:tc>
        <w:tc>
          <w:tcPr>
            <w:tcW w:w="425" w:type="dxa"/>
            <w:shd w:val="solid" w:color="FFFFFF" w:fill="auto"/>
            <w:vAlign w:val="bottom"/>
          </w:tcPr>
          <w:p w14:paraId="2DD7C5E9" w14:textId="6CFDDBFC"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9D050B0" w14:textId="61ED50CD"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7B44FFF" w14:textId="2AB555C7" w:rsidR="001D5E2E" w:rsidRDefault="001D5E2E" w:rsidP="001D5E2E">
            <w:pPr>
              <w:pStyle w:val="TAL"/>
              <w:rPr>
                <w:rFonts w:cs="Arial"/>
                <w:sz w:val="16"/>
                <w:szCs w:val="16"/>
              </w:rPr>
            </w:pPr>
            <w:r>
              <w:rPr>
                <w:rFonts w:cs="Arial"/>
                <w:sz w:val="16"/>
                <w:szCs w:val="16"/>
              </w:rPr>
              <w:t>Service operations of the UPF event exposure service</w:t>
            </w:r>
          </w:p>
        </w:tc>
        <w:tc>
          <w:tcPr>
            <w:tcW w:w="708" w:type="dxa"/>
            <w:shd w:val="solid" w:color="FFFFFF" w:fill="auto"/>
          </w:tcPr>
          <w:p w14:paraId="3B6DBE3B" w14:textId="7FFDA1F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927879C" w14:textId="77777777" w:rsidTr="000E0428">
        <w:tc>
          <w:tcPr>
            <w:tcW w:w="800" w:type="dxa"/>
            <w:shd w:val="solid" w:color="FFFFFF" w:fill="auto"/>
          </w:tcPr>
          <w:p w14:paraId="0B720CD0" w14:textId="64ACECF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1623EA3" w14:textId="6BDDEE32"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109BA19" w14:textId="587E46F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425" w:type="dxa"/>
            <w:shd w:val="solid" w:color="FFFFFF" w:fill="auto"/>
            <w:vAlign w:val="bottom"/>
          </w:tcPr>
          <w:p w14:paraId="0D35247B" w14:textId="28E2CF73" w:rsidR="001D5E2E" w:rsidRDefault="001D5E2E" w:rsidP="001D5E2E">
            <w:pPr>
              <w:pStyle w:val="TAL"/>
              <w:rPr>
                <w:rFonts w:eastAsiaTheme="minorEastAsia"/>
                <w:sz w:val="16"/>
                <w:szCs w:val="16"/>
                <w:lang w:eastAsia="zh-CN"/>
              </w:rPr>
            </w:pPr>
            <w:r>
              <w:rPr>
                <w:rFonts w:cs="Arial"/>
                <w:sz w:val="16"/>
                <w:szCs w:val="16"/>
              </w:rPr>
              <w:t>0011</w:t>
            </w:r>
          </w:p>
        </w:tc>
        <w:tc>
          <w:tcPr>
            <w:tcW w:w="425" w:type="dxa"/>
            <w:shd w:val="solid" w:color="FFFFFF" w:fill="auto"/>
            <w:vAlign w:val="bottom"/>
          </w:tcPr>
          <w:p w14:paraId="4AC53C87" w14:textId="6841A4DB"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BAFE994" w14:textId="395E6457"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76A080C5" w14:textId="09A87994" w:rsidR="001D5E2E" w:rsidRDefault="001D5E2E" w:rsidP="001D5E2E">
            <w:pPr>
              <w:pStyle w:val="TAL"/>
              <w:rPr>
                <w:rFonts w:cs="Arial"/>
                <w:sz w:val="16"/>
                <w:szCs w:val="16"/>
              </w:rPr>
            </w:pPr>
            <w:r>
              <w:rPr>
                <w:rFonts w:cs="Arial"/>
                <w:sz w:val="16"/>
                <w:szCs w:val="16"/>
              </w:rPr>
              <w:t>Subscriptions to UPF events</w:t>
            </w:r>
          </w:p>
        </w:tc>
        <w:tc>
          <w:tcPr>
            <w:tcW w:w="708" w:type="dxa"/>
            <w:shd w:val="solid" w:color="FFFFFF" w:fill="auto"/>
          </w:tcPr>
          <w:p w14:paraId="0678F3A4" w14:textId="403BC4E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87399" w14:textId="77777777" w:rsidTr="000E0428">
        <w:tc>
          <w:tcPr>
            <w:tcW w:w="800" w:type="dxa"/>
            <w:shd w:val="solid" w:color="FFFFFF" w:fill="auto"/>
          </w:tcPr>
          <w:p w14:paraId="31180F17" w14:textId="590B982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7A9B2" w14:textId="3C07F39E"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5805B7F4" w14:textId="7F75E6F8"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425" w:type="dxa"/>
            <w:shd w:val="solid" w:color="FFFFFF" w:fill="auto"/>
            <w:vAlign w:val="bottom"/>
          </w:tcPr>
          <w:p w14:paraId="6E6EDE83" w14:textId="203D415A" w:rsidR="001D5E2E" w:rsidRDefault="001D5E2E" w:rsidP="001D5E2E">
            <w:pPr>
              <w:pStyle w:val="TAL"/>
              <w:rPr>
                <w:rFonts w:eastAsiaTheme="minorEastAsia"/>
                <w:sz w:val="16"/>
                <w:szCs w:val="16"/>
                <w:lang w:eastAsia="zh-CN"/>
              </w:rPr>
            </w:pPr>
            <w:r>
              <w:rPr>
                <w:rFonts w:cs="Arial"/>
                <w:sz w:val="16"/>
                <w:szCs w:val="16"/>
              </w:rPr>
              <w:t>0012</w:t>
            </w:r>
          </w:p>
        </w:tc>
        <w:tc>
          <w:tcPr>
            <w:tcW w:w="425" w:type="dxa"/>
            <w:shd w:val="solid" w:color="FFFFFF" w:fill="auto"/>
            <w:vAlign w:val="bottom"/>
          </w:tcPr>
          <w:p w14:paraId="2E5B3463" w14:textId="753C1DF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F589E9" w14:textId="1E568E0F"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5B8A895" w14:textId="1F4CE4C8" w:rsidR="001D5E2E" w:rsidRDefault="001D5E2E" w:rsidP="001D5E2E">
            <w:pPr>
              <w:pStyle w:val="TAL"/>
              <w:rPr>
                <w:rFonts w:cs="Arial"/>
                <w:sz w:val="16"/>
                <w:szCs w:val="16"/>
              </w:rPr>
            </w:pPr>
            <w:r>
              <w:rPr>
                <w:rFonts w:cs="Arial"/>
                <w:sz w:val="16"/>
                <w:szCs w:val="16"/>
              </w:rPr>
              <w:t>UPF events supported by the UPF event exposure service</w:t>
            </w:r>
          </w:p>
        </w:tc>
        <w:tc>
          <w:tcPr>
            <w:tcW w:w="708" w:type="dxa"/>
            <w:shd w:val="solid" w:color="FFFFFF" w:fill="auto"/>
          </w:tcPr>
          <w:p w14:paraId="68281632" w14:textId="4FFD4D5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C62C4D5" w14:textId="77777777" w:rsidTr="000E0428">
        <w:tc>
          <w:tcPr>
            <w:tcW w:w="800" w:type="dxa"/>
            <w:shd w:val="solid" w:color="FFFFFF" w:fill="auto"/>
          </w:tcPr>
          <w:p w14:paraId="41B23504" w14:textId="2CDA1A24"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6CA8AA19" w14:textId="1819CD31"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D928482" w14:textId="692AA57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425" w:type="dxa"/>
            <w:shd w:val="solid" w:color="FFFFFF" w:fill="auto"/>
            <w:vAlign w:val="bottom"/>
          </w:tcPr>
          <w:p w14:paraId="18F239C8" w14:textId="6900D39D" w:rsidR="001D5E2E" w:rsidRDefault="001D5E2E" w:rsidP="001D5E2E">
            <w:pPr>
              <w:pStyle w:val="TAL"/>
              <w:rPr>
                <w:rFonts w:eastAsiaTheme="minorEastAsia"/>
                <w:sz w:val="16"/>
                <w:szCs w:val="16"/>
                <w:lang w:eastAsia="zh-CN"/>
              </w:rPr>
            </w:pPr>
            <w:r>
              <w:rPr>
                <w:rFonts w:cs="Arial"/>
                <w:sz w:val="16"/>
                <w:szCs w:val="16"/>
              </w:rPr>
              <w:t>0014</w:t>
            </w:r>
          </w:p>
        </w:tc>
        <w:tc>
          <w:tcPr>
            <w:tcW w:w="425" w:type="dxa"/>
            <w:shd w:val="solid" w:color="FFFFFF" w:fill="auto"/>
            <w:vAlign w:val="bottom"/>
          </w:tcPr>
          <w:p w14:paraId="1F9F7D3B" w14:textId="79949CB4"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4941687" w14:textId="554C9BA0"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0310792" w14:textId="63F1811B" w:rsidR="001D5E2E" w:rsidRDefault="001D5E2E" w:rsidP="001D5E2E">
            <w:pPr>
              <w:pStyle w:val="TAL"/>
              <w:rPr>
                <w:rFonts w:cs="Arial"/>
                <w:sz w:val="16"/>
                <w:szCs w:val="16"/>
              </w:rPr>
            </w:pPr>
            <w:r>
              <w:rPr>
                <w:rFonts w:cs="Arial"/>
                <w:sz w:val="16"/>
                <w:szCs w:val="16"/>
              </w:rPr>
              <w:t>Unsubscribe service operation</w:t>
            </w:r>
          </w:p>
        </w:tc>
        <w:tc>
          <w:tcPr>
            <w:tcW w:w="708" w:type="dxa"/>
            <w:shd w:val="solid" w:color="FFFFFF" w:fill="auto"/>
          </w:tcPr>
          <w:p w14:paraId="73FC2D4C" w14:textId="438D261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3783ED3" w14:textId="77777777" w:rsidTr="000E0428">
        <w:tc>
          <w:tcPr>
            <w:tcW w:w="800" w:type="dxa"/>
            <w:shd w:val="solid" w:color="FFFFFF" w:fill="auto"/>
          </w:tcPr>
          <w:p w14:paraId="71632191" w14:textId="4629B377"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BAB38" w14:textId="30E18DA5"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1B43A6A" w14:textId="241B8DBE"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425" w:type="dxa"/>
            <w:shd w:val="solid" w:color="FFFFFF" w:fill="auto"/>
            <w:vAlign w:val="bottom"/>
          </w:tcPr>
          <w:p w14:paraId="2A31E1C2" w14:textId="5FC31788" w:rsidR="001D5E2E" w:rsidRDefault="001D5E2E" w:rsidP="001D5E2E">
            <w:pPr>
              <w:pStyle w:val="TAL"/>
              <w:rPr>
                <w:rFonts w:eastAsiaTheme="minorEastAsia"/>
                <w:sz w:val="16"/>
                <w:szCs w:val="16"/>
                <w:lang w:eastAsia="zh-CN"/>
              </w:rPr>
            </w:pPr>
            <w:r>
              <w:rPr>
                <w:rFonts w:cs="Arial"/>
                <w:sz w:val="16"/>
                <w:szCs w:val="16"/>
              </w:rPr>
              <w:t>0015</w:t>
            </w:r>
          </w:p>
        </w:tc>
        <w:tc>
          <w:tcPr>
            <w:tcW w:w="425" w:type="dxa"/>
            <w:shd w:val="solid" w:color="FFFFFF" w:fill="auto"/>
            <w:vAlign w:val="bottom"/>
          </w:tcPr>
          <w:p w14:paraId="56AE9396" w14:textId="76FB3B3D"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260BF9B" w14:textId="1F1C8581"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4A3562E" w14:textId="42F2C858" w:rsidR="001D5E2E" w:rsidRDefault="001D5E2E" w:rsidP="001D5E2E">
            <w:pPr>
              <w:pStyle w:val="TAL"/>
              <w:rPr>
                <w:rFonts w:cs="Arial"/>
                <w:sz w:val="16"/>
                <w:szCs w:val="16"/>
              </w:rPr>
            </w:pPr>
            <w:r>
              <w:rPr>
                <w:rFonts w:cs="Arial"/>
                <w:sz w:val="16"/>
                <w:szCs w:val="16"/>
              </w:rPr>
              <w:t>Resource URI structure of the UPF event exposure API</w:t>
            </w:r>
          </w:p>
        </w:tc>
        <w:tc>
          <w:tcPr>
            <w:tcW w:w="708" w:type="dxa"/>
            <w:shd w:val="solid" w:color="FFFFFF" w:fill="auto"/>
          </w:tcPr>
          <w:p w14:paraId="192DF763" w14:textId="18FB73F6"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458672F8" w14:textId="77777777" w:rsidTr="000E0428">
        <w:tc>
          <w:tcPr>
            <w:tcW w:w="800" w:type="dxa"/>
            <w:shd w:val="solid" w:color="FFFFFF" w:fill="auto"/>
          </w:tcPr>
          <w:p w14:paraId="79FC3CAB" w14:textId="48D6B4A5"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CB05CF6" w14:textId="5803B94C"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4EB387C" w14:textId="501989F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425" w:type="dxa"/>
            <w:shd w:val="solid" w:color="FFFFFF" w:fill="auto"/>
            <w:vAlign w:val="bottom"/>
          </w:tcPr>
          <w:p w14:paraId="7EE2D532" w14:textId="5A6AB304" w:rsidR="001D5E2E" w:rsidRDefault="001D5E2E" w:rsidP="001D5E2E">
            <w:pPr>
              <w:pStyle w:val="TAL"/>
              <w:rPr>
                <w:rFonts w:eastAsiaTheme="minorEastAsia"/>
                <w:sz w:val="16"/>
                <w:szCs w:val="16"/>
                <w:lang w:eastAsia="zh-CN"/>
              </w:rPr>
            </w:pPr>
            <w:r>
              <w:rPr>
                <w:rFonts w:cs="Arial"/>
                <w:sz w:val="16"/>
                <w:szCs w:val="16"/>
              </w:rPr>
              <w:t>0017</w:t>
            </w:r>
          </w:p>
        </w:tc>
        <w:tc>
          <w:tcPr>
            <w:tcW w:w="425" w:type="dxa"/>
            <w:shd w:val="solid" w:color="FFFFFF" w:fill="auto"/>
            <w:vAlign w:val="bottom"/>
          </w:tcPr>
          <w:p w14:paraId="5F19CB95" w14:textId="243A6089"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A40D09" w14:textId="6E9623DC"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F95006A" w14:textId="76FCA225" w:rsidR="001D5E2E" w:rsidRDefault="001D5E2E" w:rsidP="001D5E2E">
            <w:pPr>
              <w:pStyle w:val="TAL"/>
              <w:rPr>
                <w:rFonts w:cs="Arial"/>
                <w:sz w:val="16"/>
                <w:szCs w:val="16"/>
              </w:rPr>
            </w:pPr>
            <w:r>
              <w:rPr>
                <w:rFonts w:cs="Arial"/>
                <w:sz w:val="16"/>
                <w:szCs w:val="16"/>
              </w:rPr>
              <w:t>Security of UPF Event Exposure service</w:t>
            </w:r>
          </w:p>
        </w:tc>
        <w:tc>
          <w:tcPr>
            <w:tcW w:w="708" w:type="dxa"/>
            <w:shd w:val="solid" w:color="FFFFFF" w:fill="auto"/>
          </w:tcPr>
          <w:p w14:paraId="723DBCF2" w14:textId="019C66E8"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219C5B2" w14:textId="77777777" w:rsidTr="000E0428">
        <w:tc>
          <w:tcPr>
            <w:tcW w:w="800" w:type="dxa"/>
            <w:shd w:val="solid" w:color="FFFFFF" w:fill="auto"/>
          </w:tcPr>
          <w:p w14:paraId="371FA8A8" w14:textId="6FDD04A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495FEB9" w14:textId="21E887F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959DE85" w14:textId="7ECF923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425" w:type="dxa"/>
            <w:shd w:val="solid" w:color="FFFFFF" w:fill="auto"/>
            <w:vAlign w:val="bottom"/>
          </w:tcPr>
          <w:p w14:paraId="27BA4998" w14:textId="4A628EE6" w:rsidR="001D5E2E" w:rsidRDefault="001D5E2E" w:rsidP="001D5E2E">
            <w:pPr>
              <w:pStyle w:val="TAL"/>
              <w:rPr>
                <w:rFonts w:eastAsiaTheme="minorEastAsia"/>
                <w:sz w:val="16"/>
                <w:szCs w:val="16"/>
                <w:lang w:eastAsia="zh-CN"/>
              </w:rPr>
            </w:pPr>
            <w:r>
              <w:rPr>
                <w:rFonts w:cs="Arial"/>
                <w:sz w:val="16"/>
                <w:szCs w:val="16"/>
              </w:rPr>
              <w:t>0022</w:t>
            </w:r>
          </w:p>
        </w:tc>
        <w:tc>
          <w:tcPr>
            <w:tcW w:w="425" w:type="dxa"/>
            <w:shd w:val="solid" w:color="FFFFFF" w:fill="auto"/>
            <w:vAlign w:val="bottom"/>
          </w:tcPr>
          <w:p w14:paraId="30A60551" w14:textId="10EAA2B0"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6C26B7A2" w14:textId="147005D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45FBF6F" w14:textId="54E55EE6" w:rsidR="001D5E2E" w:rsidRDefault="001D5E2E" w:rsidP="001D5E2E">
            <w:pPr>
              <w:pStyle w:val="TAL"/>
              <w:rPr>
                <w:rFonts w:cs="Arial"/>
                <w:sz w:val="16"/>
                <w:szCs w:val="16"/>
              </w:rPr>
            </w:pPr>
            <w:r>
              <w:rPr>
                <w:rFonts w:cs="Arial"/>
                <w:sz w:val="16"/>
                <w:szCs w:val="16"/>
              </w:rPr>
              <w:t>Service operations of Nupf_EventExposure service</w:t>
            </w:r>
          </w:p>
        </w:tc>
        <w:tc>
          <w:tcPr>
            <w:tcW w:w="708" w:type="dxa"/>
            <w:shd w:val="solid" w:color="FFFFFF" w:fill="auto"/>
          </w:tcPr>
          <w:p w14:paraId="083FC94A" w14:textId="6824912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C6761" w14:textId="77777777" w:rsidTr="000E0428">
        <w:tc>
          <w:tcPr>
            <w:tcW w:w="800" w:type="dxa"/>
            <w:shd w:val="solid" w:color="FFFFFF" w:fill="auto"/>
          </w:tcPr>
          <w:p w14:paraId="2A870191" w14:textId="0D08EF1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853DAF7" w14:textId="70B4725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403ED8D" w14:textId="7C282F2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425" w:type="dxa"/>
            <w:shd w:val="solid" w:color="FFFFFF" w:fill="auto"/>
            <w:vAlign w:val="bottom"/>
          </w:tcPr>
          <w:p w14:paraId="05BD206E" w14:textId="4210DD5B" w:rsidR="001D5E2E" w:rsidRDefault="001D5E2E" w:rsidP="001D5E2E">
            <w:pPr>
              <w:pStyle w:val="TAL"/>
              <w:rPr>
                <w:rFonts w:eastAsiaTheme="minorEastAsia"/>
                <w:sz w:val="16"/>
                <w:szCs w:val="16"/>
                <w:lang w:eastAsia="zh-CN"/>
              </w:rPr>
            </w:pPr>
            <w:r>
              <w:rPr>
                <w:rFonts w:cs="Arial"/>
                <w:sz w:val="16"/>
                <w:szCs w:val="16"/>
              </w:rPr>
              <w:t>0019</w:t>
            </w:r>
          </w:p>
        </w:tc>
        <w:tc>
          <w:tcPr>
            <w:tcW w:w="425" w:type="dxa"/>
            <w:shd w:val="solid" w:color="FFFFFF" w:fill="auto"/>
            <w:vAlign w:val="bottom"/>
          </w:tcPr>
          <w:p w14:paraId="4391C625" w14:textId="289CE305"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A6B5D65" w14:textId="25BE0F7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EAD15F" w14:textId="7E768853" w:rsidR="001D5E2E" w:rsidRDefault="001D5E2E" w:rsidP="001D5E2E">
            <w:pPr>
              <w:pStyle w:val="TAL"/>
              <w:rPr>
                <w:rFonts w:cs="Arial"/>
                <w:sz w:val="16"/>
                <w:szCs w:val="16"/>
              </w:rPr>
            </w:pPr>
            <w:r>
              <w:rPr>
                <w:rFonts w:cs="Arial"/>
                <w:sz w:val="16"/>
                <w:szCs w:val="16"/>
              </w:rPr>
              <w:t>Nupf_GetPrivateUEIPaddr service operation and API</w:t>
            </w:r>
          </w:p>
        </w:tc>
        <w:tc>
          <w:tcPr>
            <w:tcW w:w="708" w:type="dxa"/>
            <w:shd w:val="solid" w:color="FFFFFF" w:fill="auto"/>
          </w:tcPr>
          <w:p w14:paraId="326EEFA5" w14:textId="5DE1217E"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6D1955C" w14:textId="77777777" w:rsidTr="000E0428">
        <w:tc>
          <w:tcPr>
            <w:tcW w:w="800" w:type="dxa"/>
            <w:shd w:val="solid" w:color="FFFFFF" w:fill="auto"/>
          </w:tcPr>
          <w:p w14:paraId="6148DC00" w14:textId="2AC8E640"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32CDDE4" w14:textId="559306C9"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B495144" w14:textId="2CA4C9D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425" w:type="dxa"/>
            <w:shd w:val="solid" w:color="FFFFFF" w:fill="auto"/>
            <w:vAlign w:val="bottom"/>
          </w:tcPr>
          <w:p w14:paraId="36BF6496" w14:textId="1C08B0B2" w:rsidR="001D5E2E" w:rsidRDefault="001D5E2E" w:rsidP="001D5E2E">
            <w:pPr>
              <w:pStyle w:val="TAL"/>
              <w:rPr>
                <w:rFonts w:eastAsiaTheme="minorEastAsia"/>
                <w:sz w:val="16"/>
                <w:szCs w:val="16"/>
                <w:lang w:eastAsia="zh-CN"/>
              </w:rPr>
            </w:pPr>
            <w:r>
              <w:rPr>
                <w:rFonts w:cs="Arial"/>
                <w:sz w:val="16"/>
                <w:szCs w:val="16"/>
              </w:rPr>
              <w:t>0021</w:t>
            </w:r>
          </w:p>
        </w:tc>
        <w:tc>
          <w:tcPr>
            <w:tcW w:w="425" w:type="dxa"/>
            <w:shd w:val="solid" w:color="FFFFFF" w:fill="auto"/>
            <w:vAlign w:val="bottom"/>
          </w:tcPr>
          <w:p w14:paraId="6782A1E3" w14:textId="0763D0C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198961AD" w14:textId="1B4D0A8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674E604" w14:textId="2458D223" w:rsidR="001D5E2E" w:rsidRDefault="001D5E2E" w:rsidP="001D5E2E">
            <w:pPr>
              <w:pStyle w:val="TAL"/>
              <w:rPr>
                <w:rFonts w:cs="Arial"/>
                <w:sz w:val="16"/>
                <w:szCs w:val="16"/>
              </w:rPr>
            </w:pPr>
            <w:r>
              <w:rPr>
                <w:rFonts w:cs="Arial"/>
                <w:sz w:val="16"/>
                <w:szCs w:val="16"/>
              </w:rPr>
              <w:t>Resource and data type of Nupf_GetPrivateUEIPaddr service</w:t>
            </w:r>
          </w:p>
        </w:tc>
        <w:tc>
          <w:tcPr>
            <w:tcW w:w="708" w:type="dxa"/>
            <w:shd w:val="solid" w:color="FFFFFF" w:fill="auto"/>
          </w:tcPr>
          <w:p w14:paraId="0DA8FBD3" w14:textId="20CEB70B"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75093BB7" w14:textId="77777777" w:rsidTr="000E0428">
        <w:tc>
          <w:tcPr>
            <w:tcW w:w="800" w:type="dxa"/>
            <w:shd w:val="solid" w:color="FFFFFF" w:fill="auto"/>
          </w:tcPr>
          <w:p w14:paraId="1C1CD7F4" w14:textId="7835F51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99575BF" w14:textId="04783A0B"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5D2EC84" w14:textId="48E060F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425" w:type="dxa"/>
            <w:shd w:val="solid" w:color="FFFFFF" w:fill="auto"/>
            <w:vAlign w:val="bottom"/>
          </w:tcPr>
          <w:p w14:paraId="57C84C68" w14:textId="146F5ED4" w:rsidR="001D5E2E" w:rsidRDefault="001D5E2E" w:rsidP="001D5E2E">
            <w:pPr>
              <w:pStyle w:val="TAL"/>
              <w:rPr>
                <w:rFonts w:eastAsiaTheme="minorEastAsia"/>
                <w:sz w:val="16"/>
                <w:szCs w:val="16"/>
                <w:lang w:eastAsia="zh-CN"/>
              </w:rPr>
            </w:pPr>
            <w:r>
              <w:rPr>
                <w:rFonts w:cs="Arial"/>
                <w:sz w:val="16"/>
                <w:szCs w:val="16"/>
              </w:rPr>
              <w:t>0009</w:t>
            </w:r>
          </w:p>
        </w:tc>
        <w:tc>
          <w:tcPr>
            <w:tcW w:w="425" w:type="dxa"/>
            <w:shd w:val="solid" w:color="FFFFFF" w:fill="auto"/>
            <w:vAlign w:val="bottom"/>
          </w:tcPr>
          <w:p w14:paraId="3A28246C" w14:textId="7599CBA2" w:rsidR="001D5E2E" w:rsidRPr="001710F8" w:rsidRDefault="001D5E2E" w:rsidP="001D5E2E">
            <w:pPr>
              <w:pStyle w:val="TAR"/>
              <w:rPr>
                <w:sz w:val="16"/>
                <w:szCs w:val="16"/>
              </w:rPr>
            </w:pPr>
            <w:r>
              <w:rPr>
                <w:rFonts w:cs="Arial"/>
                <w:sz w:val="16"/>
                <w:szCs w:val="16"/>
              </w:rPr>
              <w:t>3</w:t>
            </w:r>
          </w:p>
        </w:tc>
        <w:tc>
          <w:tcPr>
            <w:tcW w:w="425" w:type="dxa"/>
            <w:shd w:val="solid" w:color="FFFFFF" w:fill="auto"/>
            <w:vAlign w:val="bottom"/>
          </w:tcPr>
          <w:p w14:paraId="310A19A1" w14:textId="282609F4"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6B85F985" w14:textId="7E825776" w:rsidR="001D5E2E" w:rsidRDefault="001D5E2E" w:rsidP="001D5E2E">
            <w:pPr>
              <w:pStyle w:val="TAL"/>
              <w:rPr>
                <w:rFonts w:cs="Arial"/>
                <w:sz w:val="16"/>
                <w:szCs w:val="16"/>
              </w:rPr>
            </w:pPr>
            <w:r>
              <w:rPr>
                <w:rFonts w:cs="Arial"/>
                <w:sz w:val="16"/>
                <w:szCs w:val="16"/>
              </w:rPr>
              <w:t>Updates to the Introduction of TS 29.564</w:t>
            </w:r>
          </w:p>
        </w:tc>
        <w:tc>
          <w:tcPr>
            <w:tcW w:w="708" w:type="dxa"/>
            <w:shd w:val="solid" w:color="FFFFFF" w:fill="auto"/>
          </w:tcPr>
          <w:p w14:paraId="0DC260D3" w14:textId="3550D36C"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3C471772" w14:textId="77777777" w:rsidTr="000E0428">
        <w:tc>
          <w:tcPr>
            <w:tcW w:w="800" w:type="dxa"/>
            <w:shd w:val="solid" w:color="FFFFFF" w:fill="auto"/>
          </w:tcPr>
          <w:p w14:paraId="402DFEA8" w14:textId="4909983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F8F5975" w14:textId="1357767D"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967C2F4" w14:textId="62F513CF"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425" w:type="dxa"/>
            <w:shd w:val="solid" w:color="FFFFFF" w:fill="auto"/>
            <w:vAlign w:val="bottom"/>
          </w:tcPr>
          <w:p w14:paraId="1CAF0899" w14:textId="0F95AD68" w:rsidR="001D5E2E" w:rsidRDefault="001D5E2E" w:rsidP="001D5E2E">
            <w:pPr>
              <w:pStyle w:val="TAL"/>
              <w:rPr>
                <w:rFonts w:eastAsiaTheme="minorEastAsia"/>
                <w:sz w:val="16"/>
                <w:szCs w:val="16"/>
                <w:lang w:eastAsia="zh-CN"/>
              </w:rPr>
            </w:pPr>
            <w:r>
              <w:rPr>
                <w:rFonts w:cs="Arial"/>
                <w:sz w:val="16"/>
                <w:szCs w:val="16"/>
              </w:rPr>
              <w:t>0013</w:t>
            </w:r>
          </w:p>
        </w:tc>
        <w:tc>
          <w:tcPr>
            <w:tcW w:w="425" w:type="dxa"/>
            <w:shd w:val="solid" w:color="FFFFFF" w:fill="auto"/>
            <w:vAlign w:val="bottom"/>
          </w:tcPr>
          <w:p w14:paraId="01E99619" w14:textId="5658921B"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792FFF9D" w14:textId="1EEA060E"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16E35A1" w14:textId="69624665" w:rsidR="001D5E2E" w:rsidRDefault="001D5E2E" w:rsidP="001D5E2E">
            <w:pPr>
              <w:pStyle w:val="TAL"/>
              <w:rPr>
                <w:rFonts w:cs="Arial"/>
                <w:sz w:val="16"/>
                <w:szCs w:val="16"/>
              </w:rPr>
            </w:pPr>
            <w:r>
              <w:rPr>
                <w:rFonts w:cs="Arial"/>
                <w:sz w:val="16"/>
                <w:szCs w:val="16"/>
              </w:rPr>
              <w:t>Subscribe service operation</w:t>
            </w:r>
          </w:p>
        </w:tc>
        <w:tc>
          <w:tcPr>
            <w:tcW w:w="708" w:type="dxa"/>
            <w:shd w:val="solid" w:color="FFFFFF" w:fill="auto"/>
          </w:tcPr>
          <w:p w14:paraId="3C0C3B2E" w14:textId="78CBB970"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5D8185C6" w14:textId="77777777" w:rsidTr="000E0428">
        <w:tc>
          <w:tcPr>
            <w:tcW w:w="800" w:type="dxa"/>
            <w:shd w:val="solid" w:color="FFFFFF" w:fill="auto"/>
          </w:tcPr>
          <w:p w14:paraId="0FD0AB03" w14:textId="1021CD8D"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33D395A" w14:textId="1D695F9F"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ECE126D" w14:textId="6F05E6D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425" w:type="dxa"/>
            <w:shd w:val="solid" w:color="FFFFFF" w:fill="auto"/>
            <w:vAlign w:val="bottom"/>
          </w:tcPr>
          <w:p w14:paraId="72A5CC8A" w14:textId="7C2A1FB5" w:rsidR="001D5E2E" w:rsidRDefault="001D5E2E" w:rsidP="001D5E2E">
            <w:pPr>
              <w:pStyle w:val="TAL"/>
              <w:rPr>
                <w:rFonts w:eastAsiaTheme="minorEastAsia"/>
                <w:sz w:val="16"/>
                <w:szCs w:val="16"/>
                <w:lang w:eastAsia="zh-CN"/>
              </w:rPr>
            </w:pPr>
            <w:r>
              <w:rPr>
                <w:rFonts w:cs="Arial"/>
                <w:sz w:val="16"/>
                <w:szCs w:val="16"/>
              </w:rPr>
              <w:t>0023</w:t>
            </w:r>
          </w:p>
        </w:tc>
        <w:tc>
          <w:tcPr>
            <w:tcW w:w="425" w:type="dxa"/>
            <w:shd w:val="solid" w:color="FFFFFF" w:fill="auto"/>
            <w:vAlign w:val="bottom"/>
          </w:tcPr>
          <w:p w14:paraId="5DA4CE88" w14:textId="12F6FE50"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16940FC0" w14:textId="2886F18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92CF225" w14:textId="7A338CB2" w:rsidR="001D5E2E" w:rsidRDefault="001D5E2E" w:rsidP="001D5E2E">
            <w:pPr>
              <w:pStyle w:val="TAL"/>
              <w:rPr>
                <w:rFonts w:cs="Arial"/>
                <w:sz w:val="16"/>
                <w:szCs w:val="16"/>
              </w:rPr>
            </w:pPr>
            <w:r>
              <w:rPr>
                <w:rFonts w:cs="Arial"/>
                <w:sz w:val="16"/>
                <w:szCs w:val="16"/>
              </w:rPr>
              <w:t>Resource for Nupf_EventExposure service</w:t>
            </w:r>
          </w:p>
        </w:tc>
        <w:tc>
          <w:tcPr>
            <w:tcW w:w="708" w:type="dxa"/>
            <w:shd w:val="solid" w:color="FFFFFF" w:fill="auto"/>
          </w:tcPr>
          <w:p w14:paraId="5C525486" w14:textId="3A95EA6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E7ECB7A" w14:textId="77777777" w:rsidTr="000E0428">
        <w:tc>
          <w:tcPr>
            <w:tcW w:w="800" w:type="dxa"/>
            <w:shd w:val="solid" w:color="FFFFFF" w:fill="auto"/>
          </w:tcPr>
          <w:p w14:paraId="33096B48" w14:textId="7BD763F3"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B657C08" w14:textId="6E8611CD"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4F53EE56" w14:textId="507646A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CP-230071</w:t>
            </w:r>
          </w:p>
        </w:tc>
        <w:tc>
          <w:tcPr>
            <w:tcW w:w="425" w:type="dxa"/>
            <w:shd w:val="solid" w:color="FFFFFF" w:fill="auto"/>
            <w:vAlign w:val="bottom"/>
          </w:tcPr>
          <w:p w14:paraId="61EB3241" w14:textId="770F540B" w:rsidR="001D5E2E" w:rsidRDefault="001D5E2E" w:rsidP="001D5E2E">
            <w:pPr>
              <w:pStyle w:val="TAL"/>
              <w:rPr>
                <w:rFonts w:eastAsiaTheme="minorEastAsia"/>
                <w:sz w:val="16"/>
                <w:szCs w:val="16"/>
                <w:lang w:eastAsia="zh-CN"/>
              </w:rPr>
            </w:pPr>
            <w:r>
              <w:rPr>
                <w:rFonts w:cs="Arial"/>
                <w:sz w:val="16"/>
                <w:szCs w:val="16"/>
              </w:rPr>
              <w:t>0029</w:t>
            </w:r>
          </w:p>
        </w:tc>
        <w:tc>
          <w:tcPr>
            <w:tcW w:w="425" w:type="dxa"/>
            <w:shd w:val="solid" w:color="FFFFFF" w:fill="auto"/>
            <w:vAlign w:val="bottom"/>
          </w:tcPr>
          <w:p w14:paraId="16F3DFBA" w14:textId="5BEC4678" w:rsidR="001D5E2E" w:rsidRPr="001710F8" w:rsidRDefault="001D5E2E" w:rsidP="001D5E2E">
            <w:pPr>
              <w:pStyle w:val="TAR"/>
              <w:rPr>
                <w:sz w:val="16"/>
                <w:szCs w:val="16"/>
              </w:rPr>
            </w:pPr>
            <w:r>
              <w:rPr>
                <w:rFonts w:ascii="SimSun" w:eastAsia="SimSun" w:hAnsi="SimSun" w:cs="SimSun" w:hint="eastAsia"/>
                <w:sz w:val="16"/>
                <w:szCs w:val="16"/>
              </w:rPr>
              <w:t xml:space="preserve">　</w:t>
            </w:r>
          </w:p>
        </w:tc>
        <w:tc>
          <w:tcPr>
            <w:tcW w:w="425" w:type="dxa"/>
            <w:shd w:val="solid" w:color="FFFFFF" w:fill="auto"/>
            <w:vAlign w:val="bottom"/>
          </w:tcPr>
          <w:p w14:paraId="24DA9C91" w14:textId="12584A8E" w:rsidR="001D5E2E" w:rsidRDefault="001D5E2E" w:rsidP="001D5E2E">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71B530C7" w14:textId="26A97A1B" w:rsidR="001D5E2E" w:rsidRDefault="001D5E2E" w:rsidP="001D5E2E">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4F1D34C8" w14:textId="244E8734"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bl>
    <w:p w14:paraId="6AE5F0B0" w14:textId="77777777" w:rsidR="00080512" w:rsidRDefault="00080512" w:rsidP="00C10561"/>
    <w:sectPr w:rsidR="00080512">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7FC0F" w14:textId="77777777" w:rsidR="00AF4437" w:rsidRDefault="00AF4437">
      <w:r>
        <w:separator/>
      </w:r>
    </w:p>
  </w:endnote>
  <w:endnote w:type="continuationSeparator" w:id="0">
    <w:p w14:paraId="73B549B9" w14:textId="77777777" w:rsidR="00AF4437" w:rsidRDefault="00AF4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BE4C7" w14:textId="77777777" w:rsidR="00AF4437" w:rsidRDefault="00AF4437">
      <w:r>
        <w:separator/>
      </w:r>
    </w:p>
  </w:footnote>
  <w:footnote w:type="continuationSeparator" w:id="0">
    <w:p w14:paraId="1D118A28" w14:textId="77777777" w:rsidR="00AF4437" w:rsidRDefault="00AF4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3026E7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4D36">
      <w:rPr>
        <w:rFonts w:ascii="Arial" w:hAnsi="Arial" w:cs="Arial"/>
        <w:b/>
        <w:noProof/>
        <w:sz w:val="18"/>
        <w:szCs w:val="18"/>
      </w:rPr>
      <w:t>3GPP TS 29.564 V18.0.0 (2023-03)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568886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4D3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F4B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52AC6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BA342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0C21D8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AB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C2D71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843B4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56BF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D013F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79E86C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8444A8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212121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2027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9571414">
    <w:abstractNumId w:val="11"/>
  </w:num>
  <w:num w:numId="4" w16cid:durableId="1524711677">
    <w:abstractNumId w:val="16"/>
  </w:num>
  <w:num w:numId="5" w16cid:durableId="1457336307">
    <w:abstractNumId w:val="15"/>
  </w:num>
  <w:num w:numId="6" w16cid:durableId="1019044235">
    <w:abstractNumId w:val="12"/>
  </w:num>
  <w:num w:numId="7" w16cid:durableId="2137261198">
    <w:abstractNumId w:val="14"/>
  </w:num>
  <w:num w:numId="8" w16cid:durableId="1230773036">
    <w:abstractNumId w:val="13"/>
  </w:num>
  <w:num w:numId="9" w16cid:durableId="1502507216">
    <w:abstractNumId w:val="9"/>
  </w:num>
  <w:num w:numId="10" w16cid:durableId="267587108">
    <w:abstractNumId w:val="7"/>
  </w:num>
  <w:num w:numId="11" w16cid:durableId="535773953">
    <w:abstractNumId w:val="6"/>
  </w:num>
  <w:num w:numId="12" w16cid:durableId="621696539">
    <w:abstractNumId w:val="5"/>
  </w:num>
  <w:num w:numId="13" w16cid:durableId="136269293">
    <w:abstractNumId w:val="4"/>
  </w:num>
  <w:num w:numId="14" w16cid:durableId="519972878">
    <w:abstractNumId w:val="8"/>
  </w:num>
  <w:num w:numId="15" w16cid:durableId="146942138">
    <w:abstractNumId w:val="3"/>
  </w:num>
  <w:num w:numId="16" w16cid:durableId="1404639557">
    <w:abstractNumId w:val="2"/>
  </w:num>
  <w:num w:numId="17" w16cid:durableId="1055395609">
    <w:abstractNumId w:val="1"/>
  </w:num>
  <w:num w:numId="18" w16cid:durableId="1734350103">
    <w:abstractNumId w:val="0"/>
  </w:num>
  <w:num w:numId="19" w16cid:durableId="1222718901">
    <w:abstractNumId w:val="17"/>
  </w:num>
  <w:num w:numId="20" w16cid:durableId="14366314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D76"/>
    <w:rsid w:val="000166E0"/>
    <w:rsid w:val="00033397"/>
    <w:rsid w:val="0003406A"/>
    <w:rsid w:val="00040095"/>
    <w:rsid w:val="00040E24"/>
    <w:rsid w:val="00046C7D"/>
    <w:rsid w:val="00051834"/>
    <w:rsid w:val="00054A22"/>
    <w:rsid w:val="00054EE6"/>
    <w:rsid w:val="00056045"/>
    <w:rsid w:val="00062023"/>
    <w:rsid w:val="000655A6"/>
    <w:rsid w:val="00066FC5"/>
    <w:rsid w:val="000706BD"/>
    <w:rsid w:val="00073138"/>
    <w:rsid w:val="000762A9"/>
    <w:rsid w:val="00080512"/>
    <w:rsid w:val="00096DA3"/>
    <w:rsid w:val="000A3E06"/>
    <w:rsid w:val="000A4984"/>
    <w:rsid w:val="000C17DD"/>
    <w:rsid w:val="000C47C3"/>
    <w:rsid w:val="000D0380"/>
    <w:rsid w:val="000D2983"/>
    <w:rsid w:val="000D58AB"/>
    <w:rsid w:val="000E0428"/>
    <w:rsid w:val="000E7EEF"/>
    <w:rsid w:val="000F1B27"/>
    <w:rsid w:val="0010480B"/>
    <w:rsid w:val="001123E1"/>
    <w:rsid w:val="00114A47"/>
    <w:rsid w:val="001235E2"/>
    <w:rsid w:val="0012461B"/>
    <w:rsid w:val="00133525"/>
    <w:rsid w:val="00140417"/>
    <w:rsid w:val="00146DAB"/>
    <w:rsid w:val="00153680"/>
    <w:rsid w:val="001612B2"/>
    <w:rsid w:val="001710F8"/>
    <w:rsid w:val="001A4C42"/>
    <w:rsid w:val="001A7420"/>
    <w:rsid w:val="001B0656"/>
    <w:rsid w:val="001B6637"/>
    <w:rsid w:val="001C21C3"/>
    <w:rsid w:val="001D02C2"/>
    <w:rsid w:val="001D245E"/>
    <w:rsid w:val="001D2A58"/>
    <w:rsid w:val="001D3A33"/>
    <w:rsid w:val="001D5E2E"/>
    <w:rsid w:val="001E456B"/>
    <w:rsid w:val="001F0C1D"/>
    <w:rsid w:val="001F1132"/>
    <w:rsid w:val="001F15BE"/>
    <w:rsid w:val="001F168B"/>
    <w:rsid w:val="002347A2"/>
    <w:rsid w:val="0024134B"/>
    <w:rsid w:val="00253EBC"/>
    <w:rsid w:val="002675F0"/>
    <w:rsid w:val="002759FD"/>
    <w:rsid w:val="002760EE"/>
    <w:rsid w:val="0029371F"/>
    <w:rsid w:val="002948BD"/>
    <w:rsid w:val="002A0566"/>
    <w:rsid w:val="002A4261"/>
    <w:rsid w:val="002B6339"/>
    <w:rsid w:val="002D3408"/>
    <w:rsid w:val="002E00EE"/>
    <w:rsid w:val="002E0F34"/>
    <w:rsid w:val="002E3C9B"/>
    <w:rsid w:val="002E6926"/>
    <w:rsid w:val="002E70D1"/>
    <w:rsid w:val="002F1629"/>
    <w:rsid w:val="002F5540"/>
    <w:rsid w:val="003059E5"/>
    <w:rsid w:val="003172DC"/>
    <w:rsid w:val="00333233"/>
    <w:rsid w:val="00343EB4"/>
    <w:rsid w:val="0035462D"/>
    <w:rsid w:val="0035522F"/>
    <w:rsid w:val="00356555"/>
    <w:rsid w:val="00364022"/>
    <w:rsid w:val="003672B5"/>
    <w:rsid w:val="0037034F"/>
    <w:rsid w:val="003765B8"/>
    <w:rsid w:val="00384363"/>
    <w:rsid w:val="003860BC"/>
    <w:rsid w:val="00387244"/>
    <w:rsid w:val="003873A0"/>
    <w:rsid w:val="00394D8B"/>
    <w:rsid w:val="003A6110"/>
    <w:rsid w:val="003B52C0"/>
    <w:rsid w:val="003B5CC3"/>
    <w:rsid w:val="003B5EE5"/>
    <w:rsid w:val="003B7080"/>
    <w:rsid w:val="003B7C08"/>
    <w:rsid w:val="003C116C"/>
    <w:rsid w:val="003C3971"/>
    <w:rsid w:val="003C5E3D"/>
    <w:rsid w:val="003D2BB2"/>
    <w:rsid w:val="003F3319"/>
    <w:rsid w:val="003F58B7"/>
    <w:rsid w:val="0040113E"/>
    <w:rsid w:val="00414E36"/>
    <w:rsid w:val="00423334"/>
    <w:rsid w:val="00425303"/>
    <w:rsid w:val="00431AA8"/>
    <w:rsid w:val="004345EC"/>
    <w:rsid w:val="00440EB7"/>
    <w:rsid w:val="00441812"/>
    <w:rsid w:val="00443AAC"/>
    <w:rsid w:val="004560A7"/>
    <w:rsid w:val="00465515"/>
    <w:rsid w:val="00481885"/>
    <w:rsid w:val="00487B55"/>
    <w:rsid w:val="0049751D"/>
    <w:rsid w:val="004B69CD"/>
    <w:rsid w:val="004B71B8"/>
    <w:rsid w:val="004C1218"/>
    <w:rsid w:val="004C30AC"/>
    <w:rsid w:val="004C7CEC"/>
    <w:rsid w:val="004D3578"/>
    <w:rsid w:val="004E213A"/>
    <w:rsid w:val="004F0988"/>
    <w:rsid w:val="004F2DCE"/>
    <w:rsid w:val="004F3340"/>
    <w:rsid w:val="00501019"/>
    <w:rsid w:val="00501D83"/>
    <w:rsid w:val="00502493"/>
    <w:rsid w:val="00510D97"/>
    <w:rsid w:val="0053388B"/>
    <w:rsid w:val="00535773"/>
    <w:rsid w:val="00542513"/>
    <w:rsid w:val="005428E2"/>
    <w:rsid w:val="00543E6C"/>
    <w:rsid w:val="00545FEE"/>
    <w:rsid w:val="00546356"/>
    <w:rsid w:val="00560F9F"/>
    <w:rsid w:val="00565087"/>
    <w:rsid w:val="005679FB"/>
    <w:rsid w:val="005743E2"/>
    <w:rsid w:val="00576D34"/>
    <w:rsid w:val="00597B11"/>
    <w:rsid w:val="005A40CE"/>
    <w:rsid w:val="005B306A"/>
    <w:rsid w:val="005B4163"/>
    <w:rsid w:val="005C517A"/>
    <w:rsid w:val="005D2E01"/>
    <w:rsid w:val="005D7526"/>
    <w:rsid w:val="005E0DEA"/>
    <w:rsid w:val="005E4BB2"/>
    <w:rsid w:val="005E4D00"/>
    <w:rsid w:val="005F49EB"/>
    <w:rsid w:val="005F61F1"/>
    <w:rsid w:val="005F788A"/>
    <w:rsid w:val="00602AEA"/>
    <w:rsid w:val="0060572D"/>
    <w:rsid w:val="00614FDF"/>
    <w:rsid w:val="00615E44"/>
    <w:rsid w:val="00617E9D"/>
    <w:rsid w:val="006269D2"/>
    <w:rsid w:val="0062759B"/>
    <w:rsid w:val="00634646"/>
    <w:rsid w:val="0063543D"/>
    <w:rsid w:val="00642659"/>
    <w:rsid w:val="006439A2"/>
    <w:rsid w:val="00647114"/>
    <w:rsid w:val="00690807"/>
    <w:rsid w:val="006912E9"/>
    <w:rsid w:val="00692CC8"/>
    <w:rsid w:val="006930C5"/>
    <w:rsid w:val="00697CEB"/>
    <w:rsid w:val="006A2A8C"/>
    <w:rsid w:val="006A323F"/>
    <w:rsid w:val="006B30D0"/>
    <w:rsid w:val="006C3D95"/>
    <w:rsid w:val="006C5E93"/>
    <w:rsid w:val="006D7BC6"/>
    <w:rsid w:val="006E4905"/>
    <w:rsid w:val="006E5C86"/>
    <w:rsid w:val="006F76DB"/>
    <w:rsid w:val="007007D0"/>
    <w:rsid w:val="00701116"/>
    <w:rsid w:val="00710F5E"/>
    <w:rsid w:val="0071174C"/>
    <w:rsid w:val="00713C44"/>
    <w:rsid w:val="00734A5B"/>
    <w:rsid w:val="0074026F"/>
    <w:rsid w:val="007429F6"/>
    <w:rsid w:val="00744E76"/>
    <w:rsid w:val="00753BC6"/>
    <w:rsid w:val="00753DC9"/>
    <w:rsid w:val="007621BE"/>
    <w:rsid w:val="0076532A"/>
    <w:rsid w:val="00765EA3"/>
    <w:rsid w:val="00766598"/>
    <w:rsid w:val="007728CF"/>
    <w:rsid w:val="00773AE5"/>
    <w:rsid w:val="007745B4"/>
    <w:rsid w:val="00774B05"/>
    <w:rsid w:val="00774DA4"/>
    <w:rsid w:val="007775D7"/>
    <w:rsid w:val="007810E4"/>
    <w:rsid w:val="00781F0F"/>
    <w:rsid w:val="0079467A"/>
    <w:rsid w:val="007A3D1A"/>
    <w:rsid w:val="007B600E"/>
    <w:rsid w:val="007C192C"/>
    <w:rsid w:val="007C2564"/>
    <w:rsid w:val="007C29D0"/>
    <w:rsid w:val="007F0F4A"/>
    <w:rsid w:val="00802675"/>
    <w:rsid w:val="008028A4"/>
    <w:rsid w:val="00806BE8"/>
    <w:rsid w:val="00812E6D"/>
    <w:rsid w:val="00813BBE"/>
    <w:rsid w:val="00830747"/>
    <w:rsid w:val="008414E3"/>
    <w:rsid w:val="008564DF"/>
    <w:rsid w:val="00861E56"/>
    <w:rsid w:val="00862401"/>
    <w:rsid w:val="008733BC"/>
    <w:rsid w:val="008768CA"/>
    <w:rsid w:val="008832A0"/>
    <w:rsid w:val="0088588D"/>
    <w:rsid w:val="00886D1D"/>
    <w:rsid w:val="008921E3"/>
    <w:rsid w:val="008B4A14"/>
    <w:rsid w:val="008C384C"/>
    <w:rsid w:val="008D6C48"/>
    <w:rsid w:val="008E2D68"/>
    <w:rsid w:val="008E6756"/>
    <w:rsid w:val="008F586A"/>
    <w:rsid w:val="008F7CE8"/>
    <w:rsid w:val="0090271F"/>
    <w:rsid w:val="00902E23"/>
    <w:rsid w:val="00903A8D"/>
    <w:rsid w:val="009112A0"/>
    <w:rsid w:val="009114D7"/>
    <w:rsid w:val="0091348E"/>
    <w:rsid w:val="00917CCB"/>
    <w:rsid w:val="00924C8B"/>
    <w:rsid w:val="00933FB0"/>
    <w:rsid w:val="00934988"/>
    <w:rsid w:val="00942EC2"/>
    <w:rsid w:val="00946E86"/>
    <w:rsid w:val="0096460C"/>
    <w:rsid w:val="00976533"/>
    <w:rsid w:val="00995F16"/>
    <w:rsid w:val="009A6BA1"/>
    <w:rsid w:val="009B7E58"/>
    <w:rsid w:val="009C78AC"/>
    <w:rsid w:val="009D39E8"/>
    <w:rsid w:val="009E1EF5"/>
    <w:rsid w:val="009E3B38"/>
    <w:rsid w:val="009F2E6F"/>
    <w:rsid w:val="009F37B7"/>
    <w:rsid w:val="009F4CFD"/>
    <w:rsid w:val="00A10F02"/>
    <w:rsid w:val="00A164B4"/>
    <w:rsid w:val="00A26956"/>
    <w:rsid w:val="00A27486"/>
    <w:rsid w:val="00A31656"/>
    <w:rsid w:val="00A32724"/>
    <w:rsid w:val="00A53724"/>
    <w:rsid w:val="00A55526"/>
    <w:rsid w:val="00A56066"/>
    <w:rsid w:val="00A6559B"/>
    <w:rsid w:val="00A72234"/>
    <w:rsid w:val="00A73129"/>
    <w:rsid w:val="00A756F0"/>
    <w:rsid w:val="00A819FC"/>
    <w:rsid w:val="00A82346"/>
    <w:rsid w:val="00A911E2"/>
    <w:rsid w:val="00A92BA1"/>
    <w:rsid w:val="00A95A32"/>
    <w:rsid w:val="00AA3828"/>
    <w:rsid w:val="00AB4A5D"/>
    <w:rsid w:val="00AC6BC6"/>
    <w:rsid w:val="00AD1170"/>
    <w:rsid w:val="00AD575D"/>
    <w:rsid w:val="00AD6AE7"/>
    <w:rsid w:val="00AE65E2"/>
    <w:rsid w:val="00AE7984"/>
    <w:rsid w:val="00AF1460"/>
    <w:rsid w:val="00AF366F"/>
    <w:rsid w:val="00AF4437"/>
    <w:rsid w:val="00AF5724"/>
    <w:rsid w:val="00AF6015"/>
    <w:rsid w:val="00AF6206"/>
    <w:rsid w:val="00B043ED"/>
    <w:rsid w:val="00B15449"/>
    <w:rsid w:val="00B16BBC"/>
    <w:rsid w:val="00B35520"/>
    <w:rsid w:val="00B407D7"/>
    <w:rsid w:val="00B423DD"/>
    <w:rsid w:val="00B44E16"/>
    <w:rsid w:val="00B62ADF"/>
    <w:rsid w:val="00B71622"/>
    <w:rsid w:val="00B726B5"/>
    <w:rsid w:val="00B86696"/>
    <w:rsid w:val="00B91329"/>
    <w:rsid w:val="00B93086"/>
    <w:rsid w:val="00B94990"/>
    <w:rsid w:val="00BA15C4"/>
    <w:rsid w:val="00BA19ED"/>
    <w:rsid w:val="00BA4B8D"/>
    <w:rsid w:val="00BA621C"/>
    <w:rsid w:val="00BB1FEE"/>
    <w:rsid w:val="00BC0F7D"/>
    <w:rsid w:val="00BC57F3"/>
    <w:rsid w:val="00BD0D5F"/>
    <w:rsid w:val="00BD1018"/>
    <w:rsid w:val="00BD7D31"/>
    <w:rsid w:val="00BE0E8F"/>
    <w:rsid w:val="00BE16BA"/>
    <w:rsid w:val="00BE3255"/>
    <w:rsid w:val="00BE3E55"/>
    <w:rsid w:val="00BF128E"/>
    <w:rsid w:val="00BF15CE"/>
    <w:rsid w:val="00C074DD"/>
    <w:rsid w:val="00C10561"/>
    <w:rsid w:val="00C10BF3"/>
    <w:rsid w:val="00C1477D"/>
    <w:rsid w:val="00C1496A"/>
    <w:rsid w:val="00C315B4"/>
    <w:rsid w:val="00C33079"/>
    <w:rsid w:val="00C33EC3"/>
    <w:rsid w:val="00C4266A"/>
    <w:rsid w:val="00C44D36"/>
    <w:rsid w:val="00C45231"/>
    <w:rsid w:val="00C524BC"/>
    <w:rsid w:val="00C551FF"/>
    <w:rsid w:val="00C62F55"/>
    <w:rsid w:val="00C71474"/>
    <w:rsid w:val="00C72833"/>
    <w:rsid w:val="00C80F1D"/>
    <w:rsid w:val="00C91962"/>
    <w:rsid w:val="00C93F40"/>
    <w:rsid w:val="00C979C0"/>
    <w:rsid w:val="00CA3D0C"/>
    <w:rsid w:val="00CA5D92"/>
    <w:rsid w:val="00CB343E"/>
    <w:rsid w:val="00CB3E42"/>
    <w:rsid w:val="00CC3AE3"/>
    <w:rsid w:val="00CD2247"/>
    <w:rsid w:val="00CD729A"/>
    <w:rsid w:val="00CE0809"/>
    <w:rsid w:val="00CE73D5"/>
    <w:rsid w:val="00D0271B"/>
    <w:rsid w:val="00D22D7C"/>
    <w:rsid w:val="00D26D5E"/>
    <w:rsid w:val="00D30CAA"/>
    <w:rsid w:val="00D33F38"/>
    <w:rsid w:val="00D427D9"/>
    <w:rsid w:val="00D5029B"/>
    <w:rsid w:val="00D52BEA"/>
    <w:rsid w:val="00D57972"/>
    <w:rsid w:val="00D648DF"/>
    <w:rsid w:val="00D675A9"/>
    <w:rsid w:val="00D70739"/>
    <w:rsid w:val="00D738D6"/>
    <w:rsid w:val="00D755EB"/>
    <w:rsid w:val="00D76048"/>
    <w:rsid w:val="00D82E6F"/>
    <w:rsid w:val="00D8541C"/>
    <w:rsid w:val="00D87E00"/>
    <w:rsid w:val="00D9134D"/>
    <w:rsid w:val="00D9175E"/>
    <w:rsid w:val="00DA7A03"/>
    <w:rsid w:val="00DB1281"/>
    <w:rsid w:val="00DB1818"/>
    <w:rsid w:val="00DC309B"/>
    <w:rsid w:val="00DC46DE"/>
    <w:rsid w:val="00DC4DA2"/>
    <w:rsid w:val="00DC5EEE"/>
    <w:rsid w:val="00DD2BC3"/>
    <w:rsid w:val="00DD4C17"/>
    <w:rsid w:val="00DD74A5"/>
    <w:rsid w:val="00DE7A3E"/>
    <w:rsid w:val="00DF2B1F"/>
    <w:rsid w:val="00DF62CD"/>
    <w:rsid w:val="00E00F1F"/>
    <w:rsid w:val="00E16509"/>
    <w:rsid w:val="00E42965"/>
    <w:rsid w:val="00E44582"/>
    <w:rsid w:val="00E45D59"/>
    <w:rsid w:val="00E54F92"/>
    <w:rsid w:val="00E64500"/>
    <w:rsid w:val="00E74FA4"/>
    <w:rsid w:val="00E753F1"/>
    <w:rsid w:val="00E77645"/>
    <w:rsid w:val="00E9691E"/>
    <w:rsid w:val="00EA15B0"/>
    <w:rsid w:val="00EA3DCD"/>
    <w:rsid w:val="00EA5EA7"/>
    <w:rsid w:val="00EC4781"/>
    <w:rsid w:val="00EC4A25"/>
    <w:rsid w:val="00EC7D5A"/>
    <w:rsid w:val="00ED52E3"/>
    <w:rsid w:val="00EF608C"/>
    <w:rsid w:val="00F025A2"/>
    <w:rsid w:val="00F04712"/>
    <w:rsid w:val="00F04D68"/>
    <w:rsid w:val="00F13360"/>
    <w:rsid w:val="00F22EC7"/>
    <w:rsid w:val="00F23654"/>
    <w:rsid w:val="00F325C8"/>
    <w:rsid w:val="00F402FD"/>
    <w:rsid w:val="00F653B8"/>
    <w:rsid w:val="00F65D5D"/>
    <w:rsid w:val="00F65DC3"/>
    <w:rsid w:val="00F72B95"/>
    <w:rsid w:val="00F73B16"/>
    <w:rsid w:val="00F9008D"/>
    <w:rsid w:val="00F96392"/>
    <w:rsid w:val="00FA1266"/>
    <w:rsid w:val="00FA45A9"/>
    <w:rsid w:val="00FB3CCD"/>
    <w:rsid w:val="00FC1192"/>
    <w:rsid w:val="00FC70DE"/>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1D7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011D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011D76"/>
    <w:pPr>
      <w:pBdr>
        <w:top w:val="none" w:sz="0" w:space="0" w:color="auto"/>
      </w:pBdr>
      <w:spacing w:before="180"/>
      <w:outlineLvl w:val="1"/>
    </w:pPr>
    <w:rPr>
      <w:sz w:val="32"/>
    </w:rPr>
  </w:style>
  <w:style w:type="paragraph" w:styleId="Heading3">
    <w:name w:val="heading 3"/>
    <w:basedOn w:val="Heading2"/>
    <w:next w:val="Normal"/>
    <w:qFormat/>
    <w:rsid w:val="00011D76"/>
    <w:pPr>
      <w:spacing w:before="120"/>
      <w:outlineLvl w:val="2"/>
    </w:pPr>
    <w:rPr>
      <w:sz w:val="28"/>
    </w:rPr>
  </w:style>
  <w:style w:type="paragraph" w:styleId="Heading4">
    <w:name w:val="heading 4"/>
    <w:basedOn w:val="Heading3"/>
    <w:next w:val="Normal"/>
    <w:link w:val="Heading4Char"/>
    <w:qFormat/>
    <w:rsid w:val="00011D76"/>
    <w:pPr>
      <w:ind w:left="1418" w:hanging="1418"/>
      <w:outlineLvl w:val="3"/>
    </w:pPr>
    <w:rPr>
      <w:sz w:val="24"/>
    </w:rPr>
  </w:style>
  <w:style w:type="paragraph" w:styleId="Heading5">
    <w:name w:val="heading 5"/>
    <w:basedOn w:val="Heading4"/>
    <w:next w:val="Normal"/>
    <w:link w:val="Heading5Char"/>
    <w:qFormat/>
    <w:rsid w:val="00011D76"/>
    <w:pPr>
      <w:ind w:left="1701" w:hanging="1701"/>
      <w:outlineLvl w:val="4"/>
    </w:pPr>
    <w:rPr>
      <w:sz w:val="22"/>
    </w:rPr>
  </w:style>
  <w:style w:type="paragraph" w:styleId="Heading6">
    <w:name w:val="heading 6"/>
    <w:basedOn w:val="H6"/>
    <w:next w:val="Normal"/>
    <w:semiHidden/>
    <w:qFormat/>
    <w:pPr>
      <w:numPr>
        <w:ilvl w:val="5"/>
        <w:numId w:val="8"/>
      </w:numPr>
      <w:outlineLvl w:val="5"/>
    </w:pPr>
  </w:style>
  <w:style w:type="paragraph" w:styleId="Heading7">
    <w:name w:val="heading 7"/>
    <w:basedOn w:val="H6"/>
    <w:next w:val="Normal"/>
    <w:semiHidden/>
    <w:qFormat/>
    <w:pPr>
      <w:numPr>
        <w:ilvl w:val="6"/>
        <w:numId w:val="8"/>
      </w:numPr>
      <w:outlineLvl w:val="6"/>
    </w:pPr>
  </w:style>
  <w:style w:type="paragraph" w:styleId="Heading8">
    <w:name w:val="heading 8"/>
    <w:basedOn w:val="Heading1"/>
    <w:next w:val="Normal"/>
    <w:link w:val="Heading8Char"/>
    <w:qFormat/>
    <w:rsid w:val="00011D76"/>
    <w:pPr>
      <w:ind w:left="0" w:firstLine="0"/>
      <w:outlineLvl w:val="7"/>
    </w:pPr>
  </w:style>
  <w:style w:type="paragraph" w:styleId="Heading9">
    <w:name w:val="heading 9"/>
    <w:basedOn w:val="Heading8"/>
    <w:next w:val="Normal"/>
    <w:qFormat/>
    <w:rsid w:val="00011D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11D76"/>
    <w:pPr>
      <w:ind w:left="1985" w:hanging="1985"/>
      <w:outlineLvl w:val="9"/>
    </w:pPr>
    <w:rPr>
      <w:sz w:val="20"/>
    </w:rPr>
  </w:style>
  <w:style w:type="paragraph" w:styleId="List">
    <w:name w:val="List"/>
    <w:basedOn w:val="Normal"/>
    <w:rsid w:val="00011D76"/>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011D76"/>
    <w:pPr>
      <w:ind w:left="200" w:hanging="200"/>
    </w:pPr>
  </w:style>
  <w:style w:type="character" w:customStyle="1" w:styleId="ZGSM">
    <w:name w:val="ZGSM"/>
    <w:rsid w:val="00011D76"/>
  </w:style>
  <w:style w:type="paragraph" w:styleId="List2">
    <w:name w:val="List 2"/>
    <w:basedOn w:val="Normal"/>
    <w:rsid w:val="00011D76"/>
    <w:pPr>
      <w:ind w:left="566" w:hanging="283"/>
      <w:contextualSpacing/>
    </w:pPr>
  </w:style>
  <w:style w:type="paragraph" w:styleId="List3">
    <w:name w:val="List 3"/>
    <w:basedOn w:val="Normal"/>
    <w:rsid w:val="00011D76"/>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011D76"/>
    <w:pPr>
      <w:ind w:left="1418" w:hanging="284"/>
      <w:contextualSpacing w:val="0"/>
    </w:pPr>
  </w:style>
  <w:style w:type="paragraph" w:customStyle="1" w:styleId="TT">
    <w:name w:val="TT"/>
    <w:basedOn w:val="Heading1"/>
    <w:next w:val="Normal"/>
    <w:rsid w:val="00011D76"/>
    <w:pPr>
      <w:outlineLvl w:val="9"/>
    </w:pPr>
  </w:style>
  <w:style w:type="paragraph" w:styleId="List4">
    <w:name w:val="List 4"/>
    <w:basedOn w:val="Normal"/>
    <w:rsid w:val="00011D76"/>
    <w:pPr>
      <w:ind w:left="1132" w:hanging="283"/>
      <w:contextualSpacing/>
    </w:pPr>
  </w:style>
  <w:style w:type="paragraph" w:customStyle="1" w:styleId="NO">
    <w:name w:val="NO"/>
    <w:basedOn w:val="Normal"/>
    <w:link w:val="NOZchn"/>
    <w:qFormat/>
    <w:rsid w:val="00011D76"/>
    <w:pPr>
      <w:keepLines/>
      <w:ind w:left="1135" w:hanging="851"/>
    </w:pPr>
  </w:style>
  <w:style w:type="paragraph" w:customStyle="1" w:styleId="PL">
    <w:name w:val="PL"/>
    <w:link w:val="PLChar"/>
    <w:qFormat/>
    <w:rsid w:val="00011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11D76"/>
    <w:pPr>
      <w:jc w:val="right"/>
    </w:pPr>
  </w:style>
  <w:style w:type="paragraph" w:customStyle="1" w:styleId="TAL">
    <w:name w:val="TAL"/>
    <w:basedOn w:val="Normal"/>
    <w:link w:val="TALChar"/>
    <w:qFormat/>
    <w:rsid w:val="00011D76"/>
    <w:pPr>
      <w:keepNext/>
      <w:keepLines/>
      <w:spacing w:after="0"/>
    </w:pPr>
    <w:rPr>
      <w:rFonts w:ascii="Arial" w:hAnsi="Arial"/>
      <w:sz w:val="18"/>
    </w:rPr>
  </w:style>
  <w:style w:type="paragraph" w:customStyle="1" w:styleId="TAH">
    <w:name w:val="TAH"/>
    <w:basedOn w:val="TAC"/>
    <w:link w:val="TAHChar"/>
    <w:qFormat/>
    <w:rsid w:val="00011D76"/>
    <w:rPr>
      <w:b/>
    </w:rPr>
  </w:style>
  <w:style w:type="paragraph" w:customStyle="1" w:styleId="TAC">
    <w:name w:val="TAC"/>
    <w:basedOn w:val="TAL"/>
    <w:link w:val="TACChar"/>
    <w:qFormat/>
    <w:rsid w:val="00011D76"/>
    <w:pPr>
      <w:jc w:val="center"/>
    </w:pPr>
  </w:style>
  <w:style w:type="paragraph" w:customStyle="1" w:styleId="B5">
    <w:name w:val="B5"/>
    <w:basedOn w:val="List5"/>
    <w:rsid w:val="00011D76"/>
    <w:pPr>
      <w:ind w:left="1702" w:hanging="284"/>
      <w:contextualSpacing w:val="0"/>
    </w:pPr>
  </w:style>
  <w:style w:type="paragraph" w:customStyle="1" w:styleId="EX">
    <w:name w:val="EX"/>
    <w:basedOn w:val="Normal"/>
    <w:link w:val="EXCar"/>
    <w:qFormat/>
    <w:rsid w:val="00011D76"/>
    <w:pPr>
      <w:keepLines/>
      <w:ind w:left="1702" w:hanging="1418"/>
    </w:pPr>
  </w:style>
  <w:style w:type="paragraph" w:customStyle="1" w:styleId="FP">
    <w:name w:val="FP"/>
    <w:basedOn w:val="Normal"/>
    <w:rsid w:val="00011D76"/>
    <w:pPr>
      <w:spacing w:after="0"/>
    </w:pPr>
  </w:style>
  <w:style w:type="paragraph" w:styleId="List5">
    <w:name w:val="List 5"/>
    <w:basedOn w:val="Normal"/>
    <w:rsid w:val="00011D76"/>
    <w:pPr>
      <w:ind w:left="1415" w:hanging="283"/>
      <w:contextualSpacing/>
    </w:pPr>
  </w:style>
  <w:style w:type="paragraph" w:customStyle="1" w:styleId="EW">
    <w:name w:val="EW"/>
    <w:basedOn w:val="EX"/>
    <w:link w:val="EWChar"/>
    <w:qFormat/>
    <w:rsid w:val="00011D76"/>
    <w:pPr>
      <w:spacing w:after="0"/>
    </w:pPr>
  </w:style>
  <w:style w:type="paragraph" w:customStyle="1" w:styleId="B1">
    <w:name w:val="B1"/>
    <w:basedOn w:val="List"/>
    <w:link w:val="B1Char"/>
    <w:qFormat/>
    <w:rsid w:val="00011D76"/>
    <w:pPr>
      <w:ind w:left="568" w:hanging="284"/>
      <w:contextualSpacing w:val="0"/>
    </w:pPr>
  </w:style>
  <w:style w:type="paragraph" w:customStyle="1" w:styleId="EQ">
    <w:name w:val="EQ"/>
    <w:basedOn w:val="Normal"/>
    <w:next w:val="Normal"/>
    <w:rsid w:val="00011D76"/>
    <w:pPr>
      <w:keepLines/>
      <w:tabs>
        <w:tab w:val="center" w:pos="4536"/>
        <w:tab w:val="right" w:pos="9072"/>
      </w:tabs>
    </w:pPr>
  </w:style>
  <w:style w:type="paragraph" w:customStyle="1" w:styleId="LD">
    <w:name w:val="LD"/>
    <w:rsid w:val="00011D7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ditorsNote">
    <w:name w:val="Editor's Note"/>
    <w:basedOn w:val="NO"/>
    <w:rsid w:val="00011D76"/>
    <w:rPr>
      <w:color w:val="FF0000"/>
    </w:rPr>
  </w:style>
  <w:style w:type="paragraph" w:customStyle="1" w:styleId="TH">
    <w:name w:val="TH"/>
    <w:basedOn w:val="Normal"/>
    <w:link w:val="THChar"/>
    <w:qFormat/>
    <w:rsid w:val="00011D76"/>
    <w:pPr>
      <w:keepNext/>
      <w:keepLines/>
      <w:spacing w:before="60"/>
      <w:jc w:val="center"/>
    </w:pPr>
    <w:rPr>
      <w:rFonts w:ascii="Arial" w:hAnsi="Arial"/>
      <w:b/>
    </w:rPr>
  </w:style>
  <w:style w:type="paragraph" w:customStyle="1" w:styleId="ZA">
    <w:name w:val="ZA"/>
    <w:rsid w:val="00011D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1D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11D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11D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011D76"/>
    <w:pPr>
      <w:ind w:left="851" w:hanging="851"/>
    </w:pPr>
  </w:style>
  <w:style w:type="paragraph" w:customStyle="1" w:styleId="NF">
    <w:name w:val="NF"/>
    <w:basedOn w:val="NO"/>
    <w:rsid w:val="00011D76"/>
    <w:pPr>
      <w:keepNext/>
      <w:spacing w:after="0"/>
    </w:pPr>
    <w:rPr>
      <w:rFonts w:ascii="Arial" w:hAnsi="Arial"/>
      <w:sz w:val="18"/>
    </w:rPr>
  </w:style>
  <w:style w:type="paragraph" w:customStyle="1" w:styleId="TF">
    <w:name w:val="TF"/>
    <w:aliases w:val="left"/>
    <w:basedOn w:val="TH"/>
    <w:link w:val="TFChar"/>
    <w:qFormat/>
    <w:rsid w:val="00011D76"/>
    <w:pPr>
      <w:keepNext w:val="0"/>
      <w:spacing w:before="0" w:after="240"/>
    </w:pPr>
  </w:style>
  <w:style w:type="paragraph" w:customStyle="1" w:styleId="NW">
    <w:name w:val="NW"/>
    <w:basedOn w:val="NO"/>
    <w:rsid w:val="00011D76"/>
    <w:pPr>
      <w:spacing w:after="0"/>
    </w:pPr>
  </w:style>
  <w:style w:type="paragraph" w:customStyle="1" w:styleId="B2">
    <w:name w:val="B2"/>
    <w:basedOn w:val="List2"/>
    <w:link w:val="B2Char"/>
    <w:qFormat/>
    <w:rsid w:val="00011D76"/>
    <w:pPr>
      <w:ind w:left="851" w:hanging="284"/>
      <w:contextualSpacing w:val="0"/>
    </w:pPr>
  </w:style>
  <w:style w:type="paragraph" w:customStyle="1" w:styleId="B3">
    <w:name w:val="B3"/>
    <w:basedOn w:val="List3"/>
    <w:rsid w:val="00011D76"/>
    <w:pPr>
      <w:ind w:left="1135" w:hanging="284"/>
      <w:contextualSpacing w:val="0"/>
    </w:pPr>
  </w:style>
  <w:style w:type="paragraph" w:styleId="BodyText">
    <w:name w:val="Body Text"/>
    <w:basedOn w:val="Normal"/>
    <w:link w:val="BodyTextChar"/>
    <w:rsid w:val="00011D76"/>
    <w:pPr>
      <w:spacing w:after="120"/>
    </w:pPr>
  </w:style>
  <w:style w:type="character" w:customStyle="1" w:styleId="BodyTextChar">
    <w:name w:val="Body Text Char"/>
    <w:link w:val="BodyText"/>
    <w:rsid w:val="00011D76"/>
    <w:rPr>
      <w:rFonts w:eastAsia="Times New Roman"/>
    </w:rPr>
  </w:style>
  <w:style w:type="paragraph" w:styleId="Header">
    <w:name w:val="header"/>
    <w:basedOn w:val="Normal"/>
    <w:link w:val="HeaderChar"/>
    <w:rsid w:val="00011D76"/>
    <w:pPr>
      <w:tabs>
        <w:tab w:val="center" w:pos="4513"/>
        <w:tab w:val="right" w:pos="9026"/>
      </w:tabs>
    </w:pPr>
  </w:style>
  <w:style w:type="paragraph" w:customStyle="1" w:styleId="ZV">
    <w:name w:val="ZV"/>
    <w:basedOn w:val="ZU"/>
    <w:rsid w:val="00011D76"/>
    <w:pPr>
      <w:framePr w:wrap="notBeside" w:y="16161"/>
    </w:pPr>
  </w:style>
  <w:style w:type="character" w:customStyle="1" w:styleId="HeaderChar">
    <w:name w:val="Header Char"/>
    <w:link w:val="Header"/>
    <w:rsid w:val="00011D76"/>
    <w:rPr>
      <w:rFonts w:eastAsia="Times New Roman"/>
    </w:rPr>
  </w:style>
  <w:style w:type="paragraph" w:customStyle="1" w:styleId="Guidance">
    <w:name w:val="Guidance"/>
    <w:basedOn w:val="Normal"/>
    <w:rPr>
      <w:i/>
      <w:color w:val="0000FF"/>
    </w:rPr>
  </w:style>
  <w:style w:type="paragraph" w:styleId="Footer">
    <w:name w:val="footer"/>
    <w:basedOn w:val="Normal"/>
    <w:link w:val="FooterChar"/>
    <w:rsid w:val="00011D76"/>
    <w:pPr>
      <w:tabs>
        <w:tab w:val="center" w:pos="4513"/>
        <w:tab w:val="right" w:pos="9026"/>
      </w:tabs>
    </w:pPr>
  </w:style>
  <w:style w:type="character" w:customStyle="1" w:styleId="FooterChar">
    <w:name w:val="Footer Char"/>
    <w:link w:val="Footer"/>
    <w:rsid w:val="00011D76"/>
    <w:rPr>
      <w:rFonts w:eastAsia="Times New Roman"/>
    </w:rPr>
  </w:style>
  <w:style w:type="character" w:styleId="Hyperlink">
    <w:name w:val="Hyperlink"/>
    <w:uiPriority w:val="99"/>
    <w:rsid w:val="0074026F"/>
    <w:rPr>
      <w:color w:val="0563C1"/>
      <w:u w:val="single"/>
    </w:rPr>
  </w:style>
  <w:style w:type="character" w:customStyle="1" w:styleId="EXCar">
    <w:name w:val="EX Car"/>
    <w:link w:val="EX"/>
    <w:qFormat/>
    <w:rsid w:val="00C10561"/>
    <w:rPr>
      <w:rFonts w:eastAsia="Times New Roman"/>
    </w:rPr>
  </w:style>
  <w:style w:type="character" w:customStyle="1" w:styleId="TALChar">
    <w:name w:val="TAL Char"/>
    <w:link w:val="TAL"/>
    <w:qFormat/>
    <w:locked/>
    <w:rsid w:val="00C10561"/>
    <w:rPr>
      <w:rFonts w:ascii="Arial" w:eastAsia="Times New Roman" w:hAnsi="Arial"/>
      <w:sz w:val="18"/>
    </w:rPr>
  </w:style>
  <w:style w:type="character" w:customStyle="1" w:styleId="TAHChar">
    <w:name w:val="TAH Char"/>
    <w:link w:val="TAH"/>
    <w:qFormat/>
    <w:locked/>
    <w:rsid w:val="00C10561"/>
    <w:rPr>
      <w:rFonts w:ascii="Arial" w:eastAsia="Times New Roman" w:hAnsi="Arial"/>
      <w:b/>
      <w:sz w:val="18"/>
    </w:rPr>
  </w:style>
  <w:style w:type="character" w:customStyle="1" w:styleId="THChar">
    <w:name w:val="TH Char"/>
    <w:link w:val="TH"/>
    <w:qFormat/>
    <w:locked/>
    <w:rsid w:val="00C10561"/>
    <w:rPr>
      <w:rFonts w:ascii="Arial" w:eastAsia="Times New Roman" w:hAnsi="Arial"/>
      <w:b/>
    </w:rPr>
  </w:style>
  <w:style w:type="character" w:customStyle="1" w:styleId="NOZchn">
    <w:name w:val="NO Zchn"/>
    <w:link w:val="NO"/>
    <w:qFormat/>
    <w:rsid w:val="00C10561"/>
    <w:rPr>
      <w:rFonts w:eastAsia="Times New Roman"/>
    </w:rPr>
  </w:style>
  <w:style w:type="character" w:customStyle="1" w:styleId="TACChar">
    <w:name w:val="TAC Char"/>
    <w:link w:val="TAC"/>
    <w:qFormat/>
    <w:rsid w:val="00C10561"/>
    <w:rPr>
      <w:rFonts w:ascii="Arial" w:eastAsia="Times New Roman" w:hAnsi="Arial"/>
      <w:sz w:val="18"/>
    </w:rPr>
  </w:style>
  <w:style w:type="character" w:customStyle="1" w:styleId="Heading4Char">
    <w:name w:val="Heading 4 Char"/>
    <w:link w:val="Heading4"/>
    <w:rsid w:val="00C10561"/>
    <w:rPr>
      <w:rFonts w:ascii="Arial" w:eastAsia="Times New Roman" w:hAnsi="Arial"/>
      <w:sz w:val="24"/>
    </w:rPr>
  </w:style>
  <w:style w:type="character" w:customStyle="1" w:styleId="B1Char">
    <w:name w:val="B1 Char"/>
    <w:link w:val="B1"/>
    <w:qFormat/>
    <w:rsid w:val="00C10561"/>
    <w:rPr>
      <w:rFonts w:eastAsia="Times New Roman"/>
    </w:rPr>
  </w:style>
  <w:style w:type="paragraph" w:styleId="Revision">
    <w:name w:val="Revision"/>
    <w:hidden/>
    <w:uiPriority w:val="99"/>
    <w:semiHidden/>
    <w:rsid w:val="00C10561"/>
    <w:rPr>
      <w:lang w:eastAsia="en-US"/>
    </w:rPr>
  </w:style>
  <w:style w:type="character" w:customStyle="1" w:styleId="PLChar">
    <w:name w:val="PL Char"/>
    <w:link w:val="PL"/>
    <w:qFormat/>
    <w:locked/>
    <w:rsid w:val="00C10561"/>
    <w:rPr>
      <w:rFonts w:ascii="Courier New" w:eastAsia="Times New Roman" w:hAnsi="Courier New"/>
      <w:sz w:val="16"/>
    </w:rPr>
  </w:style>
  <w:style w:type="character" w:customStyle="1" w:styleId="TANChar">
    <w:name w:val="TAN Char"/>
    <w:link w:val="TAN"/>
    <w:qFormat/>
    <w:rsid w:val="00C10561"/>
    <w:rPr>
      <w:rFonts w:ascii="Arial" w:eastAsia="Times New Roman" w:hAnsi="Arial"/>
      <w:sz w:val="18"/>
    </w:rPr>
  </w:style>
  <w:style w:type="character" w:customStyle="1" w:styleId="Heading2Char">
    <w:name w:val="Heading 2 Char"/>
    <w:link w:val="Heading2"/>
    <w:rsid w:val="00C10561"/>
    <w:rPr>
      <w:rFonts w:ascii="Arial" w:eastAsia="Times New Roman" w:hAnsi="Arial"/>
      <w:sz w:val="32"/>
    </w:rPr>
  </w:style>
  <w:style w:type="character" w:customStyle="1" w:styleId="Heading8Char">
    <w:name w:val="Heading 8 Char"/>
    <w:link w:val="Heading8"/>
    <w:rsid w:val="00C10561"/>
    <w:rPr>
      <w:rFonts w:ascii="Arial" w:eastAsia="Times New Roman" w:hAnsi="Arial"/>
      <w:sz w:val="36"/>
    </w:rPr>
  </w:style>
  <w:style w:type="character" w:customStyle="1" w:styleId="Heading5Char">
    <w:name w:val="Heading 5 Char"/>
    <w:link w:val="Heading5"/>
    <w:rsid w:val="00C10561"/>
    <w:rPr>
      <w:rFonts w:ascii="Arial" w:eastAsia="Times New Roman" w:hAnsi="Arial"/>
      <w:sz w:val="22"/>
    </w:rPr>
  </w:style>
  <w:style w:type="character" w:customStyle="1" w:styleId="TFChar">
    <w:name w:val="TF Char"/>
    <w:link w:val="TF"/>
    <w:qFormat/>
    <w:rsid w:val="00C10561"/>
    <w:rPr>
      <w:rFonts w:ascii="Arial" w:eastAsia="Times New Roman" w:hAnsi="Arial"/>
      <w:b/>
    </w:rPr>
  </w:style>
  <w:style w:type="paragraph" w:styleId="BalloonText">
    <w:name w:val="Balloon Text"/>
    <w:basedOn w:val="Normal"/>
    <w:link w:val="BalloonTextChar"/>
    <w:semiHidden/>
    <w:unhideWhenUsed/>
    <w:rsid w:val="00425303"/>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25303"/>
    <w:rPr>
      <w:rFonts w:ascii="Segoe UI" w:eastAsia="Times New Roman" w:hAnsi="Segoe UI" w:cs="Segoe UI"/>
      <w:sz w:val="18"/>
      <w:szCs w:val="18"/>
    </w:rPr>
  </w:style>
  <w:style w:type="paragraph" w:styleId="Bibliography">
    <w:name w:val="Bibliography"/>
    <w:basedOn w:val="Normal"/>
    <w:next w:val="Normal"/>
    <w:uiPriority w:val="37"/>
    <w:semiHidden/>
    <w:unhideWhenUsed/>
    <w:rsid w:val="00425303"/>
  </w:style>
  <w:style w:type="paragraph" w:styleId="BlockText">
    <w:name w:val="Block Text"/>
    <w:basedOn w:val="Normal"/>
    <w:rsid w:val="004253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425303"/>
    <w:pPr>
      <w:spacing w:after="120" w:line="480" w:lineRule="auto"/>
    </w:pPr>
  </w:style>
  <w:style w:type="character" w:customStyle="1" w:styleId="BodyText2Char">
    <w:name w:val="Body Text 2 Char"/>
    <w:basedOn w:val="DefaultParagraphFont"/>
    <w:link w:val="BodyText2"/>
    <w:rsid w:val="00425303"/>
    <w:rPr>
      <w:rFonts w:eastAsia="Times New Roman"/>
    </w:rPr>
  </w:style>
  <w:style w:type="paragraph" w:styleId="BodyText3">
    <w:name w:val="Body Text 3"/>
    <w:basedOn w:val="Normal"/>
    <w:link w:val="BodyText3Char"/>
    <w:rsid w:val="00425303"/>
    <w:pPr>
      <w:spacing w:after="120"/>
    </w:pPr>
    <w:rPr>
      <w:sz w:val="16"/>
      <w:szCs w:val="16"/>
    </w:rPr>
  </w:style>
  <w:style w:type="character" w:customStyle="1" w:styleId="BodyText3Char">
    <w:name w:val="Body Text 3 Char"/>
    <w:basedOn w:val="DefaultParagraphFont"/>
    <w:link w:val="BodyText3"/>
    <w:rsid w:val="00425303"/>
    <w:rPr>
      <w:rFonts w:eastAsia="Times New Roman"/>
      <w:sz w:val="16"/>
      <w:szCs w:val="16"/>
    </w:rPr>
  </w:style>
  <w:style w:type="paragraph" w:styleId="BodyTextFirstIndent">
    <w:name w:val="Body Text First Indent"/>
    <w:basedOn w:val="BodyText"/>
    <w:link w:val="BodyTextFirstIndentChar"/>
    <w:rsid w:val="00425303"/>
    <w:pPr>
      <w:spacing w:after="180"/>
      <w:ind w:firstLine="360"/>
    </w:pPr>
  </w:style>
  <w:style w:type="character" w:customStyle="1" w:styleId="BodyTextFirstIndentChar">
    <w:name w:val="Body Text First Indent Char"/>
    <w:basedOn w:val="BodyTextChar"/>
    <w:link w:val="BodyTextFirstIndent"/>
    <w:rsid w:val="00425303"/>
    <w:rPr>
      <w:rFonts w:eastAsia="Times New Roman"/>
    </w:rPr>
  </w:style>
  <w:style w:type="paragraph" w:styleId="BodyTextIndent">
    <w:name w:val="Body Text Indent"/>
    <w:basedOn w:val="Normal"/>
    <w:link w:val="BodyTextIndentChar"/>
    <w:rsid w:val="00425303"/>
    <w:pPr>
      <w:spacing w:after="120"/>
      <w:ind w:left="283"/>
    </w:pPr>
  </w:style>
  <w:style w:type="character" w:customStyle="1" w:styleId="BodyTextIndentChar">
    <w:name w:val="Body Text Indent Char"/>
    <w:basedOn w:val="DefaultParagraphFont"/>
    <w:link w:val="BodyTextIndent"/>
    <w:rsid w:val="00425303"/>
    <w:rPr>
      <w:rFonts w:eastAsia="Times New Roman"/>
    </w:rPr>
  </w:style>
  <w:style w:type="paragraph" w:styleId="BodyTextFirstIndent2">
    <w:name w:val="Body Text First Indent 2"/>
    <w:basedOn w:val="BodyTextIndent"/>
    <w:link w:val="BodyTextFirstIndent2Char"/>
    <w:rsid w:val="00425303"/>
    <w:pPr>
      <w:spacing w:after="180"/>
      <w:ind w:left="360" w:firstLine="360"/>
    </w:pPr>
  </w:style>
  <w:style w:type="character" w:customStyle="1" w:styleId="BodyTextFirstIndent2Char">
    <w:name w:val="Body Text First Indent 2 Char"/>
    <w:basedOn w:val="BodyTextIndentChar"/>
    <w:link w:val="BodyTextFirstIndent2"/>
    <w:rsid w:val="00425303"/>
    <w:rPr>
      <w:rFonts w:eastAsia="Times New Roman"/>
    </w:rPr>
  </w:style>
  <w:style w:type="paragraph" w:styleId="BodyTextIndent2">
    <w:name w:val="Body Text Indent 2"/>
    <w:basedOn w:val="Normal"/>
    <w:link w:val="BodyTextIndent2Char"/>
    <w:rsid w:val="00425303"/>
    <w:pPr>
      <w:spacing w:after="120" w:line="480" w:lineRule="auto"/>
      <w:ind w:left="283"/>
    </w:pPr>
  </w:style>
  <w:style w:type="character" w:customStyle="1" w:styleId="BodyTextIndent2Char">
    <w:name w:val="Body Text Indent 2 Char"/>
    <w:basedOn w:val="DefaultParagraphFont"/>
    <w:link w:val="BodyTextIndent2"/>
    <w:rsid w:val="00425303"/>
    <w:rPr>
      <w:rFonts w:eastAsia="Times New Roman"/>
    </w:rPr>
  </w:style>
  <w:style w:type="paragraph" w:styleId="BodyTextIndent3">
    <w:name w:val="Body Text Indent 3"/>
    <w:basedOn w:val="Normal"/>
    <w:link w:val="BodyTextIndent3Char"/>
    <w:rsid w:val="00425303"/>
    <w:pPr>
      <w:spacing w:after="120"/>
      <w:ind w:left="283"/>
    </w:pPr>
    <w:rPr>
      <w:sz w:val="16"/>
      <w:szCs w:val="16"/>
    </w:rPr>
  </w:style>
  <w:style w:type="character" w:customStyle="1" w:styleId="BodyTextIndent3Char">
    <w:name w:val="Body Text Indent 3 Char"/>
    <w:basedOn w:val="DefaultParagraphFont"/>
    <w:link w:val="BodyTextIndent3"/>
    <w:rsid w:val="00425303"/>
    <w:rPr>
      <w:rFonts w:eastAsia="Times New Roman"/>
      <w:sz w:val="16"/>
      <w:szCs w:val="16"/>
    </w:rPr>
  </w:style>
  <w:style w:type="paragraph" w:styleId="Caption">
    <w:name w:val="caption"/>
    <w:basedOn w:val="Normal"/>
    <w:next w:val="Normal"/>
    <w:semiHidden/>
    <w:unhideWhenUsed/>
    <w:qFormat/>
    <w:rsid w:val="00425303"/>
    <w:pPr>
      <w:spacing w:after="200"/>
    </w:pPr>
    <w:rPr>
      <w:i/>
      <w:iCs/>
      <w:color w:val="44546A" w:themeColor="text2"/>
      <w:sz w:val="18"/>
      <w:szCs w:val="18"/>
    </w:rPr>
  </w:style>
  <w:style w:type="paragraph" w:styleId="Closing">
    <w:name w:val="Closing"/>
    <w:basedOn w:val="Normal"/>
    <w:link w:val="ClosingChar"/>
    <w:rsid w:val="00425303"/>
    <w:pPr>
      <w:spacing w:after="0"/>
      <w:ind w:left="4252"/>
    </w:pPr>
  </w:style>
  <w:style w:type="character" w:customStyle="1" w:styleId="ClosingChar">
    <w:name w:val="Closing Char"/>
    <w:basedOn w:val="DefaultParagraphFont"/>
    <w:link w:val="Closing"/>
    <w:rsid w:val="00425303"/>
    <w:rPr>
      <w:rFonts w:eastAsia="Times New Roman"/>
    </w:rPr>
  </w:style>
  <w:style w:type="paragraph" w:styleId="CommentText">
    <w:name w:val="annotation text"/>
    <w:basedOn w:val="Normal"/>
    <w:link w:val="CommentTextChar"/>
    <w:rsid w:val="00425303"/>
  </w:style>
  <w:style w:type="character" w:customStyle="1" w:styleId="CommentTextChar">
    <w:name w:val="Comment Text Char"/>
    <w:basedOn w:val="DefaultParagraphFont"/>
    <w:link w:val="CommentText"/>
    <w:rsid w:val="00425303"/>
    <w:rPr>
      <w:rFonts w:eastAsia="Times New Roman"/>
    </w:rPr>
  </w:style>
  <w:style w:type="paragraph" w:styleId="CommentSubject">
    <w:name w:val="annotation subject"/>
    <w:basedOn w:val="CommentText"/>
    <w:next w:val="CommentText"/>
    <w:link w:val="CommentSubjectChar"/>
    <w:rsid w:val="00425303"/>
    <w:rPr>
      <w:b/>
      <w:bCs/>
    </w:rPr>
  </w:style>
  <w:style w:type="character" w:customStyle="1" w:styleId="CommentSubjectChar">
    <w:name w:val="Comment Subject Char"/>
    <w:basedOn w:val="CommentTextChar"/>
    <w:link w:val="CommentSubject"/>
    <w:rsid w:val="00425303"/>
    <w:rPr>
      <w:rFonts w:eastAsia="Times New Roman"/>
      <w:b/>
      <w:bCs/>
    </w:rPr>
  </w:style>
  <w:style w:type="paragraph" w:styleId="Date">
    <w:name w:val="Date"/>
    <w:basedOn w:val="Normal"/>
    <w:next w:val="Normal"/>
    <w:link w:val="DateChar"/>
    <w:rsid w:val="00425303"/>
  </w:style>
  <w:style w:type="character" w:customStyle="1" w:styleId="DateChar">
    <w:name w:val="Date Char"/>
    <w:basedOn w:val="DefaultParagraphFont"/>
    <w:link w:val="Date"/>
    <w:rsid w:val="00425303"/>
    <w:rPr>
      <w:rFonts w:eastAsia="Times New Roman"/>
    </w:rPr>
  </w:style>
  <w:style w:type="paragraph" w:styleId="DocumentMap">
    <w:name w:val="Document Map"/>
    <w:basedOn w:val="Normal"/>
    <w:link w:val="DocumentMapChar"/>
    <w:rsid w:val="00425303"/>
    <w:pPr>
      <w:spacing w:after="0"/>
    </w:pPr>
    <w:rPr>
      <w:rFonts w:ascii="Segoe UI" w:hAnsi="Segoe UI" w:cs="Segoe UI"/>
      <w:sz w:val="16"/>
      <w:szCs w:val="16"/>
    </w:rPr>
  </w:style>
  <w:style w:type="character" w:customStyle="1" w:styleId="DocumentMapChar">
    <w:name w:val="Document Map Char"/>
    <w:basedOn w:val="DefaultParagraphFont"/>
    <w:link w:val="DocumentMap"/>
    <w:rsid w:val="00425303"/>
    <w:rPr>
      <w:rFonts w:ascii="Segoe UI" w:eastAsia="Times New Roman" w:hAnsi="Segoe UI" w:cs="Segoe UI"/>
      <w:sz w:val="16"/>
      <w:szCs w:val="16"/>
    </w:rPr>
  </w:style>
  <w:style w:type="paragraph" w:styleId="E-mailSignature">
    <w:name w:val="E-mail Signature"/>
    <w:basedOn w:val="Normal"/>
    <w:link w:val="E-mailSignatureChar"/>
    <w:rsid w:val="00425303"/>
    <w:pPr>
      <w:spacing w:after="0"/>
    </w:pPr>
  </w:style>
  <w:style w:type="character" w:customStyle="1" w:styleId="E-mailSignatureChar">
    <w:name w:val="E-mail Signature Char"/>
    <w:basedOn w:val="DefaultParagraphFont"/>
    <w:link w:val="E-mailSignature"/>
    <w:rsid w:val="00425303"/>
    <w:rPr>
      <w:rFonts w:eastAsia="Times New Roman"/>
    </w:rPr>
  </w:style>
  <w:style w:type="paragraph" w:styleId="EndnoteText">
    <w:name w:val="endnote text"/>
    <w:basedOn w:val="Normal"/>
    <w:link w:val="EndnoteTextChar"/>
    <w:rsid w:val="00425303"/>
    <w:pPr>
      <w:spacing w:after="0"/>
    </w:pPr>
  </w:style>
  <w:style w:type="character" w:customStyle="1" w:styleId="EndnoteTextChar">
    <w:name w:val="Endnote Text Char"/>
    <w:basedOn w:val="DefaultParagraphFont"/>
    <w:link w:val="EndnoteText"/>
    <w:rsid w:val="00425303"/>
    <w:rPr>
      <w:rFonts w:eastAsia="Times New Roman"/>
    </w:rPr>
  </w:style>
  <w:style w:type="paragraph" w:styleId="EnvelopeAddress">
    <w:name w:val="envelope address"/>
    <w:basedOn w:val="Normal"/>
    <w:rsid w:val="004253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25303"/>
    <w:pPr>
      <w:spacing w:after="0"/>
    </w:pPr>
    <w:rPr>
      <w:rFonts w:asciiTheme="majorHAnsi" w:eastAsiaTheme="majorEastAsia" w:hAnsiTheme="majorHAnsi" w:cstheme="majorBidi"/>
    </w:rPr>
  </w:style>
  <w:style w:type="paragraph" w:styleId="FootnoteText">
    <w:name w:val="footnote text"/>
    <w:basedOn w:val="Normal"/>
    <w:link w:val="FootnoteTextChar"/>
    <w:rsid w:val="00425303"/>
    <w:pPr>
      <w:spacing w:after="0"/>
    </w:pPr>
  </w:style>
  <w:style w:type="character" w:customStyle="1" w:styleId="FootnoteTextChar">
    <w:name w:val="Footnote Text Char"/>
    <w:basedOn w:val="DefaultParagraphFont"/>
    <w:link w:val="FootnoteText"/>
    <w:rsid w:val="00425303"/>
    <w:rPr>
      <w:rFonts w:eastAsia="Times New Roman"/>
    </w:rPr>
  </w:style>
  <w:style w:type="paragraph" w:styleId="HTMLAddress">
    <w:name w:val="HTML Address"/>
    <w:basedOn w:val="Normal"/>
    <w:link w:val="HTMLAddressChar"/>
    <w:rsid w:val="00425303"/>
    <w:pPr>
      <w:spacing w:after="0"/>
    </w:pPr>
    <w:rPr>
      <w:i/>
      <w:iCs/>
    </w:rPr>
  </w:style>
  <w:style w:type="character" w:customStyle="1" w:styleId="HTMLAddressChar">
    <w:name w:val="HTML Address Char"/>
    <w:basedOn w:val="DefaultParagraphFont"/>
    <w:link w:val="HTMLAddress"/>
    <w:rsid w:val="00425303"/>
    <w:rPr>
      <w:rFonts w:eastAsia="Times New Roman"/>
      <w:i/>
      <w:iCs/>
    </w:rPr>
  </w:style>
  <w:style w:type="paragraph" w:styleId="HTMLPreformatted">
    <w:name w:val="HTML Preformatted"/>
    <w:basedOn w:val="Normal"/>
    <w:link w:val="HTMLPreformattedChar"/>
    <w:rsid w:val="00425303"/>
    <w:pPr>
      <w:spacing w:after="0"/>
    </w:pPr>
    <w:rPr>
      <w:rFonts w:ascii="Consolas" w:hAnsi="Consolas"/>
    </w:rPr>
  </w:style>
  <w:style w:type="character" w:customStyle="1" w:styleId="HTMLPreformattedChar">
    <w:name w:val="HTML Preformatted Char"/>
    <w:basedOn w:val="DefaultParagraphFont"/>
    <w:link w:val="HTMLPreformatted"/>
    <w:rsid w:val="00425303"/>
    <w:rPr>
      <w:rFonts w:ascii="Consolas" w:eastAsia="Times New Roman" w:hAnsi="Consolas"/>
    </w:rPr>
  </w:style>
  <w:style w:type="paragraph" w:styleId="Index2">
    <w:name w:val="index 2"/>
    <w:basedOn w:val="Normal"/>
    <w:next w:val="Normal"/>
    <w:rsid w:val="00425303"/>
    <w:pPr>
      <w:spacing w:after="0"/>
      <w:ind w:left="400" w:hanging="200"/>
    </w:pPr>
  </w:style>
  <w:style w:type="paragraph" w:styleId="Index3">
    <w:name w:val="index 3"/>
    <w:basedOn w:val="Normal"/>
    <w:next w:val="Normal"/>
    <w:rsid w:val="00425303"/>
    <w:pPr>
      <w:spacing w:after="0"/>
      <w:ind w:left="600" w:hanging="200"/>
    </w:pPr>
  </w:style>
  <w:style w:type="paragraph" w:styleId="Index4">
    <w:name w:val="index 4"/>
    <w:basedOn w:val="Normal"/>
    <w:next w:val="Normal"/>
    <w:rsid w:val="00425303"/>
    <w:pPr>
      <w:spacing w:after="0"/>
      <w:ind w:left="800" w:hanging="200"/>
    </w:pPr>
  </w:style>
  <w:style w:type="paragraph" w:styleId="Index5">
    <w:name w:val="index 5"/>
    <w:basedOn w:val="Normal"/>
    <w:next w:val="Normal"/>
    <w:rsid w:val="00425303"/>
    <w:pPr>
      <w:spacing w:after="0"/>
      <w:ind w:left="1000" w:hanging="200"/>
    </w:pPr>
  </w:style>
  <w:style w:type="paragraph" w:styleId="Index6">
    <w:name w:val="index 6"/>
    <w:basedOn w:val="Normal"/>
    <w:next w:val="Normal"/>
    <w:rsid w:val="00425303"/>
    <w:pPr>
      <w:spacing w:after="0"/>
      <w:ind w:left="1200" w:hanging="200"/>
    </w:pPr>
  </w:style>
  <w:style w:type="paragraph" w:styleId="Index7">
    <w:name w:val="index 7"/>
    <w:basedOn w:val="Normal"/>
    <w:next w:val="Normal"/>
    <w:rsid w:val="00425303"/>
    <w:pPr>
      <w:spacing w:after="0"/>
      <w:ind w:left="1400" w:hanging="200"/>
    </w:pPr>
  </w:style>
  <w:style w:type="paragraph" w:styleId="Index8">
    <w:name w:val="index 8"/>
    <w:basedOn w:val="Normal"/>
    <w:next w:val="Normal"/>
    <w:rsid w:val="00425303"/>
    <w:pPr>
      <w:spacing w:after="0"/>
      <w:ind w:left="1600" w:hanging="200"/>
    </w:pPr>
  </w:style>
  <w:style w:type="paragraph" w:styleId="Index9">
    <w:name w:val="index 9"/>
    <w:basedOn w:val="Normal"/>
    <w:next w:val="Normal"/>
    <w:rsid w:val="00425303"/>
    <w:pPr>
      <w:spacing w:after="0"/>
      <w:ind w:left="1800" w:hanging="200"/>
    </w:pPr>
  </w:style>
  <w:style w:type="paragraph" w:styleId="IndexHeading">
    <w:name w:val="index heading"/>
    <w:basedOn w:val="Normal"/>
    <w:next w:val="Index1"/>
    <w:rsid w:val="004253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253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25303"/>
    <w:rPr>
      <w:rFonts w:eastAsia="Times New Roman"/>
      <w:i/>
      <w:iCs/>
      <w:color w:val="4472C4" w:themeColor="accent1"/>
    </w:rPr>
  </w:style>
  <w:style w:type="paragraph" w:styleId="ListBullet">
    <w:name w:val="List Bullet"/>
    <w:basedOn w:val="Normal"/>
    <w:rsid w:val="00425303"/>
    <w:pPr>
      <w:numPr>
        <w:numId w:val="9"/>
      </w:numPr>
      <w:contextualSpacing/>
    </w:pPr>
  </w:style>
  <w:style w:type="paragraph" w:styleId="ListBullet2">
    <w:name w:val="List Bullet 2"/>
    <w:basedOn w:val="Normal"/>
    <w:rsid w:val="00425303"/>
    <w:pPr>
      <w:numPr>
        <w:numId w:val="10"/>
      </w:numPr>
      <w:contextualSpacing/>
    </w:pPr>
  </w:style>
  <w:style w:type="paragraph" w:styleId="ListBullet3">
    <w:name w:val="List Bullet 3"/>
    <w:basedOn w:val="Normal"/>
    <w:rsid w:val="00425303"/>
    <w:pPr>
      <w:numPr>
        <w:numId w:val="11"/>
      </w:numPr>
      <w:contextualSpacing/>
    </w:pPr>
  </w:style>
  <w:style w:type="paragraph" w:styleId="ListBullet4">
    <w:name w:val="List Bullet 4"/>
    <w:basedOn w:val="Normal"/>
    <w:rsid w:val="00425303"/>
    <w:pPr>
      <w:numPr>
        <w:numId w:val="12"/>
      </w:numPr>
      <w:contextualSpacing/>
    </w:pPr>
  </w:style>
  <w:style w:type="paragraph" w:styleId="ListBullet5">
    <w:name w:val="List Bullet 5"/>
    <w:basedOn w:val="Normal"/>
    <w:rsid w:val="00425303"/>
    <w:pPr>
      <w:numPr>
        <w:numId w:val="13"/>
      </w:numPr>
      <w:contextualSpacing/>
    </w:pPr>
  </w:style>
  <w:style w:type="paragraph" w:styleId="ListContinue">
    <w:name w:val="List Continue"/>
    <w:basedOn w:val="Normal"/>
    <w:rsid w:val="00425303"/>
    <w:pPr>
      <w:spacing w:after="120"/>
      <w:ind w:left="283"/>
      <w:contextualSpacing/>
    </w:pPr>
  </w:style>
  <w:style w:type="paragraph" w:styleId="ListContinue2">
    <w:name w:val="List Continue 2"/>
    <w:basedOn w:val="Normal"/>
    <w:rsid w:val="00425303"/>
    <w:pPr>
      <w:spacing w:after="120"/>
      <w:ind w:left="566"/>
      <w:contextualSpacing/>
    </w:pPr>
  </w:style>
  <w:style w:type="paragraph" w:styleId="ListContinue3">
    <w:name w:val="List Continue 3"/>
    <w:basedOn w:val="Normal"/>
    <w:rsid w:val="00425303"/>
    <w:pPr>
      <w:spacing w:after="120"/>
      <w:ind w:left="849"/>
      <w:contextualSpacing/>
    </w:pPr>
  </w:style>
  <w:style w:type="paragraph" w:styleId="ListContinue4">
    <w:name w:val="List Continue 4"/>
    <w:basedOn w:val="Normal"/>
    <w:rsid w:val="00425303"/>
    <w:pPr>
      <w:spacing w:after="120"/>
      <w:ind w:left="1132"/>
      <w:contextualSpacing/>
    </w:pPr>
  </w:style>
  <w:style w:type="paragraph" w:styleId="ListContinue5">
    <w:name w:val="List Continue 5"/>
    <w:basedOn w:val="Normal"/>
    <w:rsid w:val="00425303"/>
    <w:pPr>
      <w:spacing w:after="120"/>
      <w:ind w:left="1415"/>
      <w:contextualSpacing/>
    </w:pPr>
  </w:style>
  <w:style w:type="paragraph" w:styleId="ListNumber">
    <w:name w:val="List Number"/>
    <w:basedOn w:val="Normal"/>
    <w:rsid w:val="00425303"/>
    <w:pPr>
      <w:numPr>
        <w:numId w:val="14"/>
      </w:numPr>
      <w:contextualSpacing/>
    </w:pPr>
  </w:style>
  <w:style w:type="paragraph" w:styleId="ListNumber2">
    <w:name w:val="List Number 2"/>
    <w:basedOn w:val="Normal"/>
    <w:rsid w:val="00425303"/>
    <w:pPr>
      <w:numPr>
        <w:numId w:val="15"/>
      </w:numPr>
      <w:contextualSpacing/>
    </w:pPr>
  </w:style>
  <w:style w:type="paragraph" w:styleId="ListNumber3">
    <w:name w:val="List Number 3"/>
    <w:basedOn w:val="Normal"/>
    <w:rsid w:val="00425303"/>
    <w:pPr>
      <w:numPr>
        <w:numId w:val="16"/>
      </w:numPr>
      <w:contextualSpacing/>
    </w:pPr>
  </w:style>
  <w:style w:type="paragraph" w:styleId="ListNumber4">
    <w:name w:val="List Number 4"/>
    <w:basedOn w:val="Normal"/>
    <w:rsid w:val="00425303"/>
    <w:pPr>
      <w:numPr>
        <w:numId w:val="17"/>
      </w:numPr>
      <w:contextualSpacing/>
    </w:pPr>
  </w:style>
  <w:style w:type="paragraph" w:styleId="ListNumber5">
    <w:name w:val="List Number 5"/>
    <w:basedOn w:val="Normal"/>
    <w:rsid w:val="00425303"/>
    <w:pPr>
      <w:numPr>
        <w:numId w:val="18"/>
      </w:numPr>
      <w:contextualSpacing/>
    </w:pPr>
  </w:style>
  <w:style w:type="paragraph" w:styleId="ListParagraph">
    <w:name w:val="List Paragraph"/>
    <w:basedOn w:val="Normal"/>
    <w:uiPriority w:val="34"/>
    <w:qFormat/>
    <w:rsid w:val="00425303"/>
    <w:pPr>
      <w:ind w:left="720"/>
      <w:contextualSpacing/>
    </w:pPr>
  </w:style>
  <w:style w:type="paragraph" w:styleId="MacroText">
    <w:name w:val="macro"/>
    <w:link w:val="MacroTextChar"/>
    <w:rsid w:val="004253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425303"/>
    <w:rPr>
      <w:rFonts w:ascii="Consolas" w:eastAsia="Times New Roman" w:hAnsi="Consolas"/>
    </w:rPr>
  </w:style>
  <w:style w:type="paragraph" w:styleId="MessageHeader">
    <w:name w:val="Message Header"/>
    <w:basedOn w:val="Normal"/>
    <w:link w:val="MessageHeaderChar"/>
    <w:rsid w:val="004253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25303"/>
    <w:rPr>
      <w:rFonts w:asciiTheme="majorHAnsi" w:eastAsiaTheme="majorEastAsia" w:hAnsiTheme="majorHAnsi" w:cstheme="majorBidi"/>
      <w:sz w:val="24"/>
      <w:szCs w:val="24"/>
      <w:shd w:val="pct20" w:color="auto" w:fill="auto"/>
    </w:rPr>
  </w:style>
  <w:style w:type="paragraph" w:styleId="NoSpacing">
    <w:name w:val="No Spacing"/>
    <w:uiPriority w:val="1"/>
    <w:qFormat/>
    <w:rsid w:val="00425303"/>
    <w:pPr>
      <w:overflowPunct w:val="0"/>
      <w:autoSpaceDE w:val="0"/>
      <w:autoSpaceDN w:val="0"/>
      <w:adjustRightInd w:val="0"/>
      <w:textAlignment w:val="baseline"/>
    </w:pPr>
    <w:rPr>
      <w:rFonts w:eastAsia="Times New Roman"/>
    </w:rPr>
  </w:style>
  <w:style w:type="paragraph" w:styleId="NormalWeb">
    <w:name w:val="Normal (Web)"/>
    <w:basedOn w:val="Normal"/>
    <w:rsid w:val="00425303"/>
    <w:rPr>
      <w:sz w:val="24"/>
      <w:szCs w:val="24"/>
    </w:rPr>
  </w:style>
  <w:style w:type="paragraph" w:styleId="NormalIndent">
    <w:name w:val="Normal Indent"/>
    <w:basedOn w:val="Normal"/>
    <w:rsid w:val="00425303"/>
    <w:pPr>
      <w:ind w:left="720"/>
    </w:pPr>
  </w:style>
  <w:style w:type="paragraph" w:styleId="NoteHeading">
    <w:name w:val="Note Heading"/>
    <w:basedOn w:val="Normal"/>
    <w:next w:val="Normal"/>
    <w:link w:val="NoteHeadingChar"/>
    <w:rsid w:val="00425303"/>
    <w:pPr>
      <w:spacing w:after="0"/>
    </w:pPr>
  </w:style>
  <w:style w:type="character" w:customStyle="1" w:styleId="NoteHeadingChar">
    <w:name w:val="Note Heading Char"/>
    <w:basedOn w:val="DefaultParagraphFont"/>
    <w:link w:val="NoteHeading"/>
    <w:rsid w:val="00425303"/>
    <w:rPr>
      <w:rFonts w:eastAsia="Times New Roman"/>
    </w:rPr>
  </w:style>
  <w:style w:type="paragraph" w:styleId="PlainText">
    <w:name w:val="Plain Text"/>
    <w:basedOn w:val="Normal"/>
    <w:link w:val="PlainTextChar"/>
    <w:rsid w:val="00425303"/>
    <w:pPr>
      <w:spacing w:after="0"/>
    </w:pPr>
    <w:rPr>
      <w:rFonts w:ascii="Consolas" w:hAnsi="Consolas"/>
      <w:sz w:val="21"/>
      <w:szCs w:val="21"/>
    </w:rPr>
  </w:style>
  <w:style w:type="character" w:customStyle="1" w:styleId="PlainTextChar">
    <w:name w:val="Plain Text Char"/>
    <w:basedOn w:val="DefaultParagraphFont"/>
    <w:link w:val="PlainText"/>
    <w:rsid w:val="00425303"/>
    <w:rPr>
      <w:rFonts w:ascii="Consolas" w:eastAsia="Times New Roman" w:hAnsi="Consolas"/>
      <w:sz w:val="21"/>
      <w:szCs w:val="21"/>
    </w:rPr>
  </w:style>
  <w:style w:type="paragraph" w:styleId="Quote">
    <w:name w:val="Quote"/>
    <w:basedOn w:val="Normal"/>
    <w:next w:val="Normal"/>
    <w:link w:val="QuoteChar"/>
    <w:uiPriority w:val="29"/>
    <w:qFormat/>
    <w:rsid w:val="004253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25303"/>
    <w:rPr>
      <w:rFonts w:eastAsia="Times New Roman"/>
      <w:i/>
      <w:iCs/>
      <w:color w:val="404040" w:themeColor="text1" w:themeTint="BF"/>
    </w:rPr>
  </w:style>
  <w:style w:type="paragraph" w:styleId="Salutation">
    <w:name w:val="Salutation"/>
    <w:basedOn w:val="Normal"/>
    <w:next w:val="Normal"/>
    <w:link w:val="SalutationChar"/>
    <w:rsid w:val="00425303"/>
  </w:style>
  <w:style w:type="character" w:customStyle="1" w:styleId="SalutationChar">
    <w:name w:val="Salutation Char"/>
    <w:basedOn w:val="DefaultParagraphFont"/>
    <w:link w:val="Salutation"/>
    <w:rsid w:val="00425303"/>
    <w:rPr>
      <w:rFonts w:eastAsia="Times New Roman"/>
    </w:rPr>
  </w:style>
  <w:style w:type="paragraph" w:styleId="Signature">
    <w:name w:val="Signature"/>
    <w:basedOn w:val="Normal"/>
    <w:link w:val="SignatureChar"/>
    <w:rsid w:val="00425303"/>
    <w:pPr>
      <w:spacing w:after="0"/>
      <w:ind w:left="4252"/>
    </w:pPr>
  </w:style>
  <w:style w:type="character" w:customStyle="1" w:styleId="SignatureChar">
    <w:name w:val="Signature Char"/>
    <w:basedOn w:val="DefaultParagraphFont"/>
    <w:link w:val="Signature"/>
    <w:rsid w:val="00425303"/>
    <w:rPr>
      <w:rFonts w:eastAsia="Times New Roman"/>
    </w:rPr>
  </w:style>
  <w:style w:type="paragraph" w:styleId="Subtitle">
    <w:name w:val="Subtitle"/>
    <w:basedOn w:val="Normal"/>
    <w:next w:val="Normal"/>
    <w:link w:val="SubtitleChar"/>
    <w:qFormat/>
    <w:rsid w:val="004253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2530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425303"/>
    <w:pPr>
      <w:spacing w:after="0"/>
      <w:ind w:left="200" w:hanging="200"/>
    </w:pPr>
  </w:style>
  <w:style w:type="paragraph" w:styleId="TableofFigures">
    <w:name w:val="table of figures"/>
    <w:basedOn w:val="Normal"/>
    <w:next w:val="Normal"/>
    <w:rsid w:val="00425303"/>
    <w:pPr>
      <w:spacing w:after="0"/>
    </w:pPr>
  </w:style>
  <w:style w:type="paragraph" w:styleId="Title">
    <w:name w:val="Title"/>
    <w:basedOn w:val="Normal"/>
    <w:next w:val="Normal"/>
    <w:link w:val="TitleChar"/>
    <w:qFormat/>
    <w:rsid w:val="0042530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2530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25303"/>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rsid w:val="00425303"/>
    <w:pPr>
      <w:spacing w:after="100"/>
      <w:ind w:left="1000"/>
    </w:pPr>
  </w:style>
  <w:style w:type="paragraph" w:styleId="TOC7">
    <w:name w:val="toc 7"/>
    <w:basedOn w:val="Normal"/>
    <w:next w:val="Normal"/>
    <w:uiPriority w:val="39"/>
    <w:rsid w:val="00425303"/>
    <w:pPr>
      <w:spacing w:after="100"/>
      <w:ind w:left="1200"/>
    </w:pPr>
  </w:style>
  <w:style w:type="paragraph" w:styleId="TOC9">
    <w:name w:val="toc 9"/>
    <w:basedOn w:val="Normal"/>
    <w:next w:val="Normal"/>
    <w:rsid w:val="00425303"/>
    <w:pPr>
      <w:spacing w:after="100"/>
      <w:ind w:left="1600"/>
    </w:pPr>
  </w:style>
  <w:style w:type="paragraph" w:styleId="TOCHeading">
    <w:name w:val="TOC Heading"/>
    <w:basedOn w:val="Heading1"/>
    <w:next w:val="Normal"/>
    <w:uiPriority w:val="39"/>
    <w:semiHidden/>
    <w:unhideWhenUsed/>
    <w:qFormat/>
    <w:rsid w:val="004253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364022"/>
    <w:rPr>
      <w:rFonts w:eastAsia="Times New Roman"/>
    </w:rPr>
  </w:style>
  <w:style w:type="character" w:customStyle="1" w:styleId="EWChar">
    <w:name w:val="EW Char"/>
    <w:link w:val="EW"/>
    <w:locked/>
    <w:rsid w:val="002E692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Visio_2003-2010_Drawing3.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1.vsdx"/><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1104</TotalTime>
  <Pages>1</Pages>
  <Words>11882</Words>
  <Characters>67732</Characters>
  <Application>Microsoft Office Word</Application>
  <DocSecurity>0</DocSecurity>
  <Lines>564</Lines>
  <Paragraphs>158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79456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MCC/KK</cp:lastModifiedBy>
  <cp:revision>120</cp:revision>
  <cp:lastPrinted>2019-02-25T14:05:00Z</cp:lastPrinted>
  <dcterms:created xsi:type="dcterms:W3CDTF">2022-08-30T00:43:00Z</dcterms:created>
  <dcterms:modified xsi:type="dcterms:W3CDTF">2023-03-27T17:01:00Z</dcterms:modified>
</cp:coreProperties>
</file>