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1F5E" w14:paraId="7E2B7987" w14:textId="77777777">
        <w:tc>
          <w:tcPr>
            <w:tcW w:w="10423" w:type="dxa"/>
            <w:gridSpan w:val="2"/>
            <w:shd w:val="clear" w:color="auto" w:fill="auto"/>
          </w:tcPr>
          <w:p w14:paraId="7E2B7986" w14:textId="77777777" w:rsidR="00171F5E" w:rsidRDefault="00C57E72">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2</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06</w:t>
            </w:r>
            <w:r>
              <w:rPr>
                <w:sz w:val="32"/>
              </w:rPr>
              <w:t>)</w:t>
            </w:r>
          </w:p>
        </w:tc>
      </w:tr>
      <w:tr w:rsidR="00171F5E" w14:paraId="7E2B798A" w14:textId="77777777">
        <w:trPr>
          <w:trHeight w:hRule="exact" w:val="1134"/>
        </w:trPr>
        <w:tc>
          <w:tcPr>
            <w:tcW w:w="10423" w:type="dxa"/>
            <w:gridSpan w:val="2"/>
            <w:shd w:val="clear" w:color="auto" w:fill="auto"/>
          </w:tcPr>
          <w:p w14:paraId="7E2B7988" w14:textId="77777777" w:rsidR="00171F5E" w:rsidRDefault="00C57E72">
            <w:pPr>
              <w:pStyle w:val="ZB"/>
              <w:framePr w:w="0" w:hRule="auto" w:wrap="auto" w:vAnchor="margin" w:hAnchor="text" w:yAlign="inline"/>
            </w:pPr>
            <w:r>
              <w:t xml:space="preserve">Technical </w:t>
            </w:r>
            <w:bookmarkStart w:id="5" w:name="spectype2"/>
            <w:r>
              <w:t>Specification</w:t>
            </w:r>
            <w:bookmarkEnd w:id="5"/>
          </w:p>
          <w:p w14:paraId="7E2B7989" w14:textId="77777777" w:rsidR="00171F5E" w:rsidRDefault="00C57E72">
            <w:pPr>
              <w:pStyle w:val="Guidance"/>
            </w:pPr>
            <w:r>
              <w:br/>
            </w:r>
            <w:r>
              <w:br/>
            </w:r>
          </w:p>
        </w:tc>
      </w:tr>
      <w:tr w:rsidR="00171F5E" w14:paraId="7E2B7991" w14:textId="77777777">
        <w:trPr>
          <w:trHeight w:hRule="exact" w:val="3686"/>
        </w:trPr>
        <w:tc>
          <w:tcPr>
            <w:tcW w:w="10423" w:type="dxa"/>
            <w:gridSpan w:val="2"/>
            <w:shd w:val="clear" w:color="auto" w:fill="auto"/>
          </w:tcPr>
          <w:p w14:paraId="7E2B798B" w14:textId="77777777" w:rsidR="00171F5E" w:rsidRDefault="00C57E72">
            <w:pPr>
              <w:pStyle w:val="ZT"/>
              <w:framePr w:wrap="auto" w:hAnchor="text" w:yAlign="inline"/>
              <w:rPr>
                <w:kern w:val="2"/>
                <w:szCs w:val="22"/>
              </w:rPr>
            </w:pPr>
            <w:r>
              <w:rPr>
                <w:kern w:val="2"/>
                <w:szCs w:val="22"/>
              </w:rPr>
              <w:t>3rd Generation Partnership Project;</w:t>
            </w:r>
          </w:p>
          <w:p w14:paraId="7E2B798C" w14:textId="77777777" w:rsidR="00171F5E" w:rsidRDefault="00C57E72">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7E2B798D" w14:textId="77777777" w:rsidR="00171F5E" w:rsidRDefault="00C57E72">
            <w:pPr>
              <w:pStyle w:val="ZT"/>
              <w:framePr w:wrap="auto" w:hAnchor="text" w:yAlign="inline"/>
              <w:rPr>
                <w:kern w:val="2"/>
                <w:szCs w:val="22"/>
              </w:rPr>
            </w:pPr>
            <w:r>
              <w:rPr>
                <w:kern w:val="2"/>
                <w:szCs w:val="22"/>
              </w:rPr>
              <w:t>Enabling MSGin5G Service;</w:t>
            </w:r>
          </w:p>
          <w:p w14:paraId="7E2B798E" w14:textId="77777777" w:rsidR="00171F5E" w:rsidRDefault="00C57E72">
            <w:pPr>
              <w:pStyle w:val="ZT"/>
              <w:framePr w:wrap="auto" w:hAnchor="text" w:yAlign="inline"/>
              <w:rPr>
                <w:kern w:val="2"/>
                <w:szCs w:val="22"/>
              </w:rPr>
            </w:pPr>
            <w:r>
              <w:rPr>
                <w:kern w:val="2"/>
                <w:szCs w:val="22"/>
              </w:rPr>
              <w:t>Application Programming Interfaces (API) specification;</w:t>
            </w:r>
          </w:p>
          <w:p w14:paraId="7E2B798F" w14:textId="77777777" w:rsidR="00171F5E" w:rsidRDefault="00C57E72">
            <w:pPr>
              <w:pStyle w:val="ZT"/>
              <w:framePr w:wrap="auto" w:hAnchor="text" w:yAlign="inline"/>
              <w:rPr>
                <w:kern w:val="2"/>
                <w:szCs w:val="22"/>
              </w:rPr>
            </w:pPr>
            <w:r>
              <w:rPr>
                <w:kern w:val="2"/>
                <w:szCs w:val="22"/>
              </w:rPr>
              <w:t>Stage 3;</w:t>
            </w:r>
          </w:p>
          <w:bookmarkEnd w:id="6"/>
          <w:p w14:paraId="7E2B7990" w14:textId="77777777" w:rsidR="00171F5E" w:rsidRDefault="00C57E72">
            <w:pPr>
              <w:pStyle w:val="ZT"/>
              <w:framePr w:wrap="auto" w:hAnchor="text" w:yAlign="inline"/>
              <w:rPr>
                <w:i/>
                <w:sz w:val="28"/>
              </w:rPr>
            </w:pPr>
            <w:r>
              <w:rPr>
                <w:kern w:val="2"/>
                <w:szCs w:val="22"/>
              </w:rPr>
              <w:t xml:space="preserve"> (</w:t>
            </w:r>
            <w:r>
              <w:rPr>
                <w:rStyle w:val="ZGSM"/>
                <w:kern w:val="2"/>
                <w:szCs w:val="22"/>
              </w:rPr>
              <w:t xml:space="preserve">Release </w:t>
            </w:r>
            <w:bookmarkStart w:id="7" w:name="specRelease"/>
            <w:r>
              <w:rPr>
                <w:rStyle w:val="ZGSM"/>
                <w:kern w:val="2"/>
                <w:szCs w:val="22"/>
              </w:rPr>
              <w:t>1</w:t>
            </w:r>
            <w:r>
              <w:rPr>
                <w:rStyle w:val="ZGSM"/>
                <w:rFonts w:hint="eastAsia"/>
                <w:kern w:val="2"/>
                <w:szCs w:val="22"/>
                <w:lang w:eastAsia="zh-CN"/>
              </w:rPr>
              <w:t>8</w:t>
            </w:r>
            <w:bookmarkEnd w:id="7"/>
            <w:r>
              <w:rPr>
                <w:kern w:val="2"/>
                <w:szCs w:val="22"/>
              </w:rPr>
              <w:t>)</w:t>
            </w:r>
          </w:p>
        </w:tc>
      </w:tr>
      <w:tr w:rsidR="00171F5E" w14:paraId="7E2B7993" w14:textId="77777777">
        <w:tc>
          <w:tcPr>
            <w:tcW w:w="10423" w:type="dxa"/>
            <w:gridSpan w:val="2"/>
            <w:shd w:val="clear" w:color="auto" w:fill="auto"/>
          </w:tcPr>
          <w:p w14:paraId="7E2B7992" w14:textId="77777777" w:rsidR="00171F5E" w:rsidRDefault="00C57E7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171F5E" w14:paraId="7E2B7996" w14:textId="77777777">
        <w:trPr>
          <w:trHeight w:hRule="exact" w:val="1531"/>
        </w:trPr>
        <w:tc>
          <w:tcPr>
            <w:tcW w:w="4883" w:type="dxa"/>
            <w:shd w:val="clear" w:color="auto" w:fill="auto"/>
          </w:tcPr>
          <w:p w14:paraId="7E2B7994" w14:textId="77777777" w:rsidR="00171F5E" w:rsidRDefault="00C57E72">
            <w:r>
              <w:rPr>
                <w:i/>
                <w:lang w:val="en-US" w:eastAsia="zh-CN"/>
              </w:rPr>
              <w:object w:dxaOrig="2055" w:dyaOrig="1260" w14:anchorId="7E2B8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25pt" o:ole="">
                  <v:imagedata r:id="rId10" o:title=""/>
                </v:shape>
                <o:OLEObject Type="Embed" ProgID="Word.Picture.8" ShapeID="_x0000_i1025" DrawAspect="Content" ObjectID="_1749307345" r:id="rId11"/>
              </w:object>
            </w:r>
          </w:p>
        </w:tc>
        <w:tc>
          <w:tcPr>
            <w:tcW w:w="5540" w:type="dxa"/>
            <w:shd w:val="clear" w:color="auto" w:fill="auto"/>
          </w:tcPr>
          <w:p w14:paraId="7E2B7995" w14:textId="77777777" w:rsidR="00171F5E" w:rsidRDefault="00C57E72">
            <w:pPr>
              <w:jc w:val="right"/>
            </w:pPr>
            <w:bookmarkStart w:id="9" w:name="logos"/>
            <w:r>
              <w:rPr>
                <w:noProof/>
                <w:lang w:val="en-US" w:eastAsia="zh-CN"/>
              </w:rPr>
              <w:drawing>
                <wp:inline distT="0" distB="0" distL="0" distR="0" wp14:anchorId="7E2B8973" wp14:editId="7E2B8974">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171F5E" w14:paraId="7E2B7998" w14:textId="77777777">
        <w:trPr>
          <w:trHeight w:hRule="exact" w:val="5783"/>
        </w:trPr>
        <w:tc>
          <w:tcPr>
            <w:tcW w:w="10423" w:type="dxa"/>
            <w:gridSpan w:val="2"/>
            <w:shd w:val="clear" w:color="auto" w:fill="auto"/>
          </w:tcPr>
          <w:p w14:paraId="7E2B7997" w14:textId="77777777" w:rsidR="00171F5E" w:rsidRDefault="00171F5E">
            <w:pPr>
              <w:pStyle w:val="Guidance"/>
              <w:rPr>
                <w:b/>
              </w:rPr>
            </w:pPr>
          </w:p>
        </w:tc>
      </w:tr>
      <w:tr w:rsidR="00171F5E" w14:paraId="7E2B799C" w14:textId="77777777">
        <w:trPr>
          <w:cantSplit/>
          <w:trHeight w:hRule="exact" w:val="964"/>
        </w:trPr>
        <w:tc>
          <w:tcPr>
            <w:tcW w:w="10423" w:type="dxa"/>
            <w:gridSpan w:val="2"/>
            <w:shd w:val="clear" w:color="auto" w:fill="auto"/>
          </w:tcPr>
          <w:p w14:paraId="7E2B7999" w14:textId="77777777" w:rsidR="00171F5E" w:rsidRDefault="00C57E7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w:t>
            </w:r>
            <w:r>
              <w:rPr>
                <w:sz w:val="16"/>
              </w:rPr>
              <w:t>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w:t>
            </w:r>
            <w:r>
              <w:rPr>
                <w:sz w:val="16"/>
              </w:rPr>
              <w:t>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E2B799A" w14:textId="77777777" w:rsidR="00171F5E" w:rsidRDefault="00171F5E">
            <w:pPr>
              <w:pStyle w:val="ZV"/>
              <w:framePr w:wrap="notBeside"/>
            </w:pPr>
          </w:p>
          <w:p w14:paraId="7E2B799B" w14:textId="77777777" w:rsidR="00171F5E" w:rsidRDefault="00171F5E">
            <w:pPr>
              <w:rPr>
                <w:sz w:val="16"/>
              </w:rPr>
            </w:pPr>
          </w:p>
        </w:tc>
      </w:tr>
      <w:bookmarkEnd w:id="0"/>
    </w:tbl>
    <w:p w14:paraId="7E2B799D" w14:textId="77777777" w:rsidR="00171F5E" w:rsidRDefault="00171F5E">
      <w:pPr>
        <w:sectPr w:rsidR="00171F5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1F5E" w14:paraId="7E2B799F" w14:textId="77777777">
        <w:trPr>
          <w:trHeight w:hRule="exact" w:val="5670"/>
        </w:trPr>
        <w:tc>
          <w:tcPr>
            <w:tcW w:w="10423" w:type="dxa"/>
            <w:shd w:val="clear" w:color="auto" w:fill="auto"/>
          </w:tcPr>
          <w:p w14:paraId="7E2B799E" w14:textId="77777777" w:rsidR="00171F5E" w:rsidRDefault="00171F5E">
            <w:pPr>
              <w:pStyle w:val="Guidance"/>
            </w:pPr>
            <w:bookmarkStart w:id="11" w:name="page2"/>
          </w:p>
        </w:tc>
      </w:tr>
      <w:tr w:rsidR="00171F5E" w14:paraId="7E2B79AA" w14:textId="77777777">
        <w:trPr>
          <w:trHeight w:hRule="exact" w:val="5387"/>
        </w:trPr>
        <w:tc>
          <w:tcPr>
            <w:tcW w:w="10423" w:type="dxa"/>
            <w:shd w:val="clear" w:color="auto" w:fill="auto"/>
          </w:tcPr>
          <w:p w14:paraId="7E2B79A0" w14:textId="77777777" w:rsidR="00171F5E" w:rsidRDefault="00C57E72">
            <w:pPr>
              <w:pStyle w:val="FP"/>
              <w:spacing w:after="240"/>
              <w:ind w:left="2835" w:right="2835"/>
              <w:jc w:val="center"/>
              <w:rPr>
                <w:rFonts w:ascii="Arial" w:hAnsi="Arial"/>
                <w:b/>
                <w:i/>
              </w:rPr>
            </w:pPr>
            <w:bookmarkStart w:id="12" w:name="coords3gpp"/>
            <w:r>
              <w:rPr>
                <w:rFonts w:ascii="Arial" w:hAnsi="Arial"/>
                <w:b/>
                <w:i/>
              </w:rPr>
              <w:t>3GPP</w:t>
            </w:r>
          </w:p>
          <w:p w14:paraId="7E2B79A1" w14:textId="77777777" w:rsidR="00171F5E" w:rsidRDefault="00C57E72">
            <w:pPr>
              <w:pStyle w:val="FP"/>
              <w:pBdr>
                <w:bottom w:val="single" w:sz="6" w:space="1" w:color="auto"/>
              </w:pBdr>
              <w:ind w:left="2835" w:right="2835"/>
              <w:jc w:val="center"/>
            </w:pPr>
            <w:r>
              <w:t>Postal address</w:t>
            </w:r>
          </w:p>
          <w:p w14:paraId="7E2B79A2" w14:textId="77777777" w:rsidR="00171F5E" w:rsidRDefault="00171F5E">
            <w:pPr>
              <w:pStyle w:val="FP"/>
              <w:ind w:left="2835" w:right="2835"/>
              <w:jc w:val="center"/>
              <w:rPr>
                <w:rFonts w:ascii="Arial" w:hAnsi="Arial"/>
                <w:sz w:val="18"/>
              </w:rPr>
            </w:pPr>
          </w:p>
          <w:p w14:paraId="7E2B79A3" w14:textId="77777777" w:rsidR="00171F5E" w:rsidRDefault="00C57E72">
            <w:pPr>
              <w:pStyle w:val="FP"/>
              <w:pBdr>
                <w:bottom w:val="single" w:sz="6" w:space="1" w:color="auto"/>
              </w:pBdr>
              <w:spacing w:before="240"/>
              <w:ind w:left="2835" w:right="2835"/>
              <w:jc w:val="center"/>
            </w:pPr>
            <w:r>
              <w:t>3GPP support office address</w:t>
            </w:r>
          </w:p>
          <w:p w14:paraId="7E2B79A4" w14:textId="77777777" w:rsidR="00171F5E" w:rsidRDefault="00C57E72">
            <w:pPr>
              <w:pStyle w:val="FP"/>
              <w:ind w:left="2835" w:right="2835"/>
              <w:jc w:val="center"/>
              <w:rPr>
                <w:rFonts w:ascii="Arial" w:hAnsi="Arial"/>
                <w:sz w:val="18"/>
                <w:lang w:val="fr-FR"/>
              </w:rPr>
            </w:pPr>
            <w:r>
              <w:rPr>
                <w:rFonts w:ascii="Arial" w:hAnsi="Arial"/>
                <w:sz w:val="18"/>
                <w:lang w:val="fr-FR"/>
              </w:rPr>
              <w:t xml:space="preserve">650 Route des Lucioles - Sophia </w:t>
            </w:r>
            <w:r>
              <w:rPr>
                <w:rFonts w:ascii="Arial" w:hAnsi="Arial"/>
                <w:sz w:val="18"/>
                <w:lang w:val="fr-FR"/>
              </w:rPr>
              <w:t>Antipolis</w:t>
            </w:r>
          </w:p>
          <w:p w14:paraId="7E2B79A5" w14:textId="77777777" w:rsidR="00171F5E" w:rsidRDefault="00C57E72">
            <w:pPr>
              <w:pStyle w:val="FP"/>
              <w:ind w:left="2835" w:right="2835"/>
              <w:jc w:val="center"/>
              <w:rPr>
                <w:rFonts w:ascii="Arial" w:hAnsi="Arial"/>
                <w:sz w:val="18"/>
                <w:lang w:val="fr-FR"/>
              </w:rPr>
            </w:pPr>
            <w:r>
              <w:rPr>
                <w:rFonts w:ascii="Arial" w:hAnsi="Arial"/>
                <w:sz w:val="18"/>
                <w:lang w:val="fr-FR"/>
              </w:rPr>
              <w:t>Valbonne - FRANCE</w:t>
            </w:r>
          </w:p>
          <w:p w14:paraId="7E2B79A6" w14:textId="77777777" w:rsidR="00171F5E" w:rsidRDefault="00C57E72">
            <w:pPr>
              <w:pStyle w:val="FP"/>
              <w:spacing w:after="20"/>
              <w:ind w:left="2835" w:right="2835"/>
              <w:jc w:val="center"/>
              <w:rPr>
                <w:rFonts w:ascii="Arial" w:hAnsi="Arial"/>
                <w:sz w:val="18"/>
              </w:rPr>
            </w:pPr>
            <w:r>
              <w:rPr>
                <w:rFonts w:ascii="Arial" w:hAnsi="Arial"/>
                <w:sz w:val="18"/>
              </w:rPr>
              <w:t>Tel.: +33 4 92 94 42 00 Fax: +33 4 93 65 47 16</w:t>
            </w:r>
          </w:p>
          <w:p w14:paraId="7E2B79A7" w14:textId="77777777" w:rsidR="00171F5E" w:rsidRDefault="00C57E72">
            <w:pPr>
              <w:pStyle w:val="FP"/>
              <w:pBdr>
                <w:bottom w:val="single" w:sz="6" w:space="1" w:color="auto"/>
              </w:pBdr>
              <w:spacing w:before="240"/>
              <w:ind w:left="2835" w:right="2835"/>
              <w:jc w:val="center"/>
            </w:pPr>
            <w:r>
              <w:t>Internet</w:t>
            </w:r>
          </w:p>
          <w:p w14:paraId="7E2B79A8" w14:textId="77777777" w:rsidR="00171F5E" w:rsidRDefault="00C57E72">
            <w:pPr>
              <w:pStyle w:val="FP"/>
              <w:ind w:left="2835" w:right="2835"/>
              <w:jc w:val="center"/>
              <w:rPr>
                <w:rFonts w:ascii="Arial" w:hAnsi="Arial"/>
                <w:sz w:val="18"/>
              </w:rPr>
            </w:pPr>
            <w:r>
              <w:rPr>
                <w:rFonts w:ascii="Arial" w:hAnsi="Arial"/>
                <w:sz w:val="18"/>
              </w:rPr>
              <w:t>http://www.3gpp.org</w:t>
            </w:r>
            <w:bookmarkEnd w:id="12"/>
          </w:p>
          <w:p w14:paraId="7E2B79A9" w14:textId="77777777" w:rsidR="00171F5E" w:rsidRDefault="00171F5E"/>
        </w:tc>
      </w:tr>
      <w:tr w:rsidR="00171F5E" w14:paraId="7E2B79B5" w14:textId="77777777">
        <w:tc>
          <w:tcPr>
            <w:tcW w:w="10423" w:type="dxa"/>
            <w:shd w:val="clear" w:color="auto" w:fill="auto"/>
            <w:vAlign w:val="bottom"/>
          </w:tcPr>
          <w:p w14:paraId="7E2B79AB" w14:textId="77777777" w:rsidR="00171F5E" w:rsidRDefault="00C57E7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2B79AC" w14:textId="77777777" w:rsidR="00171F5E" w:rsidRDefault="00C57E72">
            <w:pPr>
              <w:pStyle w:val="FP"/>
              <w:jc w:val="center"/>
            </w:pPr>
            <w:r>
              <w:t>No part may be reproduced except as authorized by written permission.</w:t>
            </w:r>
            <w:r>
              <w:br/>
              <w:t xml:space="preserve">The copyright and the foregoing restriction extend to </w:t>
            </w:r>
            <w:r>
              <w:t>reproduction in all media.</w:t>
            </w:r>
          </w:p>
          <w:p w14:paraId="7E2B79AD" w14:textId="77777777" w:rsidR="00171F5E" w:rsidRDefault="00171F5E">
            <w:pPr>
              <w:pStyle w:val="FP"/>
              <w:jc w:val="center"/>
            </w:pPr>
          </w:p>
          <w:p w14:paraId="7E2B79AE" w14:textId="77777777" w:rsidR="00171F5E" w:rsidRDefault="00C57E72">
            <w:pPr>
              <w:pStyle w:val="FP"/>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14:paraId="7E2B79AF" w14:textId="77777777" w:rsidR="00171F5E" w:rsidRDefault="00C57E72">
            <w:pPr>
              <w:pStyle w:val="FP"/>
              <w:jc w:val="center"/>
              <w:rPr>
                <w:sz w:val="18"/>
              </w:rPr>
            </w:pPr>
            <w:r>
              <w:rPr>
                <w:sz w:val="18"/>
              </w:rPr>
              <w:t>All rights reserved.</w:t>
            </w:r>
          </w:p>
          <w:p w14:paraId="7E2B79B0" w14:textId="77777777" w:rsidR="00171F5E" w:rsidRDefault="00171F5E">
            <w:pPr>
              <w:pStyle w:val="FP"/>
              <w:rPr>
                <w:sz w:val="18"/>
              </w:rPr>
            </w:pPr>
          </w:p>
          <w:p w14:paraId="7E2B79B1" w14:textId="77777777" w:rsidR="00171F5E" w:rsidRDefault="00C57E72">
            <w:pPr>
              <w:pStyle w:val="FP"/>
              <w:rPr>
                <w:sz w:val="18"/>
              </w:rPr>
            </w:pPr>
            <w:r>
              <w:rPr>
                <w:sz w:val="18"/>
              </w:rPr>
              <w:t>UMTS™ is a Trade Mark of ETSI registered for the benefit of its members</w:t>
            </w:r>
          </w:p>
          <w:p w14:paraId="7E2B79B2" w14:textId="77777777" w:rsidR="00171F5E" w:rsidRDefault="00C57E72">
            <w:pPr>
              <w:pStyle w:val="FP"/>
              <w:rPr>
                <w:sz w:val="18"/>
              </w:rPr>
            </w:pPr>
            <w:r>
              <w:rPr>
                <w:sz w:val="18"/>
              </w:rPr>
              <w:t>3GPP™ is a Trade Mark of ETSI registered for the benef</w:t>
            </w:r>
            <w:r>
              <w:rPr>
                <w:sz w:val="18"/>
              </w:rPr>
              <w:t>it of its Members and of the 3GPP Organizational Partners</w:t>
            </w:r>
            <w:r>
              <w:rPr>
                <w:sz w:val="18"/>
              </w:rPr>
              <w:br/>
              <w:t>LTE™ is a Trade Mark of ETSI registered for the benefit of its Members and of the 3GPP Organizational Partners</w:t>
            </w:r>
          </w:p>
          <w:p w14:paraId="7E2B79B3" w14:textId="77777777" w:rsidR="00171F5E" w:rsidRDefault="00C57E72">
            <w:pPr>
              <w:pStyle w:val="FP"/>
              <w:rPr>
                <w:sz w:val="18"/>
              </w:rPr>
            </w:pPr>
            <w:r>
              <w:rPr>
                <w:sz w:val="18"/>
              </w:rPr>
              <w:t>GSM® and the GSM logo are registered and owned by the GSM Association</w:t>
            </w:r>
            <w:bookmarkEnd w:id="13"/>
          </w:p>
          <w:p w14:paraId="7E2B79B4" w14:textId="77777777" w:rsidR="00171F5E" w:rsidRDefault="00171F5E"/>
        </w:tc>
      </w:tr>
      <w:bookmarkEnd w:id="11"/>
    </w:tbl>
    <w:p w14:paraId="7E2B79B6" w14:textId="77777777" w:rsidR="00171F5E" w:rsidRDefault="00C57E72">
      <w:pPr>
        <w:pStyle w:val="TT"/>
      </w:pPr>
      <w:r>
        <w:br w:type="page"/>
      </w:r>
      <w:bookmarkStart w:id="16" w:name="tableOfContents"/>
      <w:bookmarkEnd w:id="16"/>
      <w:r>
        <w:lastRenderedPageBreak/>
        <w:t>Contents</w:t>
      </w:r>
    </w:p>
    <w:p w14:paraId="77C2B325" w14:textId="20766002" w:rsidR="00C57E72" w:rsidRDefault="00C57E72">
      <w:pPr>
        <w:pStyle w:val="TOC1"/>
        <w:rPr>
          <w:rFonts w:asciiTheme="minorHAnsi" w:hAnsiTheme="minorHAnsi" w:cstheme="minorBidi"/>
          <w:noProof/>
          <w:kern w:val="2"/>
          <w:szCs w:val="22"/>
          <w:lang w:eastAsia="en-GB"/>
          <w14:ligatures w14:val="standardContextual"/>
        </w:rPr>
      </w:pPr>
      <w:r>
        <w:fldChar w:fldCharType="begin" w:fldLock="1"/>
      </w:r>
      <w:r>
        <w:instrText xml:space="preserve"> TOC </w:instrText>
      </w:r>
      <w:r>
        <w:instrText xml:space="preserve">\o "1-9" </w:instrText>
      </w:r>
      <w:r>
        <w:fldChar w:fldCharType="separate"/>
      </w:r>
      <w:r>
        <w:rPr>
          <w:noProof/>
        </w:rPr>
        <w:t>Foreword</w:t>
      </w:r>
      <w:r>
        <w:rPr>
          <w:noProof/>
        </w:rPr>
        <w:tab/>
      </w:r>
      <w:r>
        <w:rPr>
          <w:noProof/>
        </w:rPr>
        <w:fldChar w:fldCharType="begin" w:fldLock="1"/>
      </w:r>
      <w:r>
        <w:rPr>
          <w:noProof/>
        </w:rPr>
        <w:instrText xml:space="preserve"> PAGEREF _Toc138694574 \h </w:instrText>
      </w:r>
      <w:r>
        <w:rPr>
          <w:noProof/>
        </w:rPr>
      </w:r>
      <w:r>
        <w:rPr>
          <w:noProof/>
        </w:rPr>
        <w:fldChar w:fldCharType="separate"/>
      </w:r>
      <w:r>
        <w:rPr>
          <w:noProof/>
        </w:rPr>
        <w:t>8</w:t>
      </w:r>
      <w:r>
        <w:rPr>
          <w:noProof/>
        </w:rPr>
        <w:fldChar w:fldCharType="end"/>
      </w:r>
    </w:p>
    <w:p w14:paraId="035F8A1B" w14:textId="4C8BD597" w:rsidR="00C57E72" w:rsidRDefault="00C57E7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_Toc138694575 \h </w:instrText>
      </w:r>
      <w:r>
        <w:rPr>
          <w:noProof/>
        </w:rPr>
      </w:r>
      <w:r>
        <w:rPr>
          <w:noProof/>
        </w:rPr>
        <w:fldChar w:fldCharType="separate"/>
      </w:r>
      <w:r>
        <w:rPr>
          <w:noProof/>
        </w:rPr>
        <w:t>10</w:t>
      </w:r>
      <w:r>
        <w:rPr>
          <w:noProof/>
        </w:rPr>
        <w:fldChar w:fldCharType="end"/>
      </w:r>
    </w:p>
    <w:p w14:paraId="0341E46F" w14:textId="5818FB67" w:rsidR="00C57E72" w:rsidRDefault="00C57E7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_Toc138694576 \h </w:instrText>
      </w:r>
      <w:r>
        <w:rPr>
          <w:noProof/>
        </w:rPr>
      </w:r>
      <w:r>
        <w:rPr>
          <w:noProof/>
        </w:rPr>
        <w:fldChar w:fldCharType="separate"/>
      </w:r>
      <w:r>
        <w:rPr>
          <w:noProof/>
        </w:rPr>
        <w:t>10</w:t>
      </w:r>
      <w:r>
        <w:rPr>
          <w:noProof/>
        </w:rPr>
        <w:fldChar w:fldCharType="end"/>
      </w:r>
    </w:p>
    <w:p w14:paraId="11E539C3" w14:textId="10763E45" w:rsidR="00C57E72" w:rsidRDefault="00C57E7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_Toc138694577 \h </w:instrText>
      </w:r>
      <w:r>
        <w:rPr>
          <w:noProof/>
        </w:rPr>
      </w:r>
      <w:r>
        <w:rPr>
          <w:noProof/>
        </w:rPr>
        <w:fldChar w:fldCharType="separate"/>
      </w:r>
      <w:r>
        <w:rPr>
          <w:noProof/>
        </w:rPr>
        <w:t>11</w:t>
      </w:r>
      <w:r>
        <w:rPr>
          <w:noProof/>
        </w:rPr>
        <w:fldChar w:fldCharType="end"/>
      </w:r>
    </w:p>
    <w:p w14:paraId="21E5B39A" w14:textId="1E70B5C8" w:rsidR="00C57E72" w:rsidRDefault="00C57E7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_Toc138694578 \h </w:instrText>
      </w:r>
      <w:r>
        <w:rPr>
          <w:noProof/>
        </w:rPr>
      </w:r>
      <w:r>
        <w:rPr>
          <w:noProof/>
        </w:rPr>
        <w:fldChar w:fldCharType="separate"/>
      </w:r>
      <w:r>
        <w:rPr>
          <w:noProof/>
        </w:rPr>
        <w:t>11</w:t>
      </w:r>
      <w:r>
        <w:rPr>
          <w:noProof/>
        </w:rPr>
        <w:fldChar w:fldCharType="end"/>
      </w:r>
    </w:p>
    <w:p w14:paraId="0427E98D" w14:textId="6F2A795D" w:rsidR="00C57E72" w:rsidRDefault="00C57E7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_Toc138694579 \h </w:instrText>
      </w:r>
      <w:r>
        <w:rPr>
          <w:noProof/>
        </w:rPr>
      </w:r>
      <w:r>
        <w:rPr>
          <w:noProof/>
        </w:rPr>
        <w:fldChar w:fldCharType="separate"/>
      </w:r>
      <w:r>
        <w:rPr>
          <w:noProof/>
        </w:rPr>
        <w:t>11</w:t>
      </w:r>
      <w:r>
        <w:rPr>
          <w:noProof/>
        </w:rPr>
        <w:fldChar w:fldCharType="end"/>
      </w:r>
    </w:p>
    <w:p w14:paraId="0A376818" w14:textId="427EDB24" w:rsidR="00C57E72" w:rsidRDefault="00C57E72">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_Toc138694580 \h </w:instrText>
      </w:r>
      <w:r>
        <w:rPr>
          <w:noProof/>
        </w:rPr>
      </w:r>
      <w:r>
        <w:rPr>
          <w:noProof/>
        </w:rPr>
        <w:fldChar w:fldCharType="separate"/>
      </w:r>
      <w:r>
        <w:rPr>
          <w:noProof/>
        </w:rPr>
        <w:t>11</w:t>
      </w:r>
      <w:r>
        <w:rPr>
          <w:noProof/>
        </w:rPr>
        <w:fldChar w:fldCharType="end"/>
      </w:r>
    </w:p>
    <w:p w14:paraId="0AA11818" w14:textId="6CC3221A" w:rsidR="00C57E72" w:rsidRDefault="00C57E7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_Toc138694581 \h </w:instrText>
      </w:r>
      <w:r>
        <w:rPr>
          <w:noProof/>
        </w:rPr>
      </w:r>
      <w:r>
        <w:rPr>
          <w:noProof/>
        </w:rPr>
        <w:fldChar w:fldCharType="separate"/>
      </w:r>
      <w:r>
        <w:rPr>
          <w:noProof/>
        </w:rPr>
        <w:t>11</w:t>
      </w:r>
      <w:r>
        <w:rPr>
          <w:noProof/>
        </w:rPr>
        <w:fldChar w:fldCharType="end"/>
      </w:r>
    </w:p>
    <w:p w14:paraId="61260D1C" w14:textId="1583C280"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rPr>
        <w:t>Services offered by the MSGin5G Servers</w:t>
      </w:r>
      <w:r>
        <w:rPr>
          <w:noProof/>
        </w:rPr>
        <w:tab/>
      </w:r>
      <w:r>
        <w:rPr>
          <w:noProof/>
        </w:rPr>
        <w:fldChar w:fldCharType="begin" w:fldLock="1"/>
      </w:r>
      <w:r>
        <w:rPr>
          <w:noProof/>
        </w:rPr>
        <w:instrText xml:space="preserve"> PAGEREF _Toc138694582 \h </w:instrText>
      </w:r>
      <w:r>
        <w:rPr>
          <w:noProof/>
        </w:rPr>
      </w:r>
      <w:r>
        <w:rPr>
          <w:noProof/>
        </w:rPr>
        <w:fldChar w:fldCharType="separate"/>
      </w:r>
      <w:r>
        <w:rPr>
          <w:noProof/>
        </w:rPr>
        <w:t>12</w:t>
      </w:r>
      <w:r>
        <w:rPr>
          <w:noProof/>
        </w:rPr>
        <w:fldChar w:fldCharType="end"/>
      </w:r>
    </w:p>
    <w:p w14:paraId="0BD1D473" w14:textId="096B29E5" w:rsidR="00C57E72" w:rsidRDefault="00C57E72">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_Toc138694583 \h </w:instrText>
      </w:r>
      <w:r>
        <w:rPr>
          <w:noProof/>
        </w:rPr>
      </w:r>
      <w:r>
        <w:rPr>
          <w:noProof/>
        </w:rPr>
        <w:fldChar w:fldCharType="separate"/>
      </w:r>
      <w:r>
        <w:rPr>
          <w:noProof/>
        </w:rPr>
        <w:t>12</w:t>
      </w:r>
      <w:r>
        <w:rPr>
          <w:noProof/>
        </w:rPr>
        <w:fldChar w:fldCharType="end"/>
      </w:r>
    </w:p>
    <w:p w14:paraId="0BCFFB20" w14:textId="2FEBB8C2"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_Toc138694584 \h </w:instrText>
      </w:r>
      <w:r>
        <w:rPr>
          <w:noProof/>
        </w:rPr>
      </w:r>
      <w:r>
        <w:rPr>
          <w:noProof/>
        </w:rPr>
        <w:fldChar w:fldCharType="separate"/>
      </w:r>
      <w:r>
        <w:rPr>
          <w:noProof/>
        </w:rPr>
        <w:t>13</w:t>
      </w:r>
      <w:r>
        <w:rPr>
          <w:noProof/>
        </w:rPr>
        <w:fldChar w:fldCharType="end"/>
      </w:r>
    </w:p>
    <w:p w14:paraId="44E1A8B5" w14:textId="700E23F8" w:rsidR="00C57E72" w:rsidRDefault="00C57E72">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_Toc138694585 \h </w:instrText>
      </w:r>
      <w:r>
        <w:rPr>
          <w:noProof/>
        </w:rPr>
      </w:r>
      <w:r>
        <w:rPr>
          <w:noProof/>
        </w:rPr>
        <w:fldChar w:fldCharType="separate"/>
      </w:r>
      <w:r>
        <w:rPr>
          <w:noProof/>
        </w:rPr>
        <w:t>13</w:t>
      </w:r>
      <w:r>
        <w:rPr>
          <w:noProof/>
        </w:rPr>
        <w:fldChar w:fldCharType="end"/>
      </w:r>
    </w:p>
    <w:p w14:paraId="2011F66E" w14:textId="4CF29F18" w:rsidR="00C57E72" w:rsidRDefault="00C57E72">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_Toc138694586 \h </w:instrText>
      </w:r>
      <w:r>
        <w:rPr>
          <w:noProof/>
        </w:rPr>
      </w:r>
      <w:r>
        <w:rPr>
          <w:noProof/>
        </w:rPr>
        <w:fldChar w:fldCharType="separate"/>
      </w:r>
      <w:r>
        <w:rPr>
          <w:noProof/>
        </w:rPr>
        <w:t>13</w:t>
      </w:r>
      <w:r>
        <w:rPr>
          <w:noProof/>
        </w:rPr>
        <w:fldChar w:fldCharType="end"/>
      </w:r>
    </w:p>
    <w:p w14:paraId="6C27A928" w14:textId="54DF9CD7"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_Toc138694587 \h </w:instrText>
      </w:r>
      <w:r>
        <w:rPr>
          <w:noProof/>
        </w:rPr>
      </w:r>
      <w:r>
        <w:rPr>
          <w:noProof/>
        </w:rPr>
        <w:fldChar w:fldCharType="separate"/>
      </w:r>
      <w:r>
        <w:rPr>
          <w:noProof/>
        </w:rPr>
        <w:t>13</w:t>
      </w:r>
      <w:r>
        <w:rPr>
          <w:noProof/>
        </w:rPr>
        <w:fldChar w:fldCharType="end"/>
      </w:r>
    </w:p>
    <w:p w14:paraId="48916382" w14:textId="6A266B47"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2"/>
          <w:szCs w:val="22"/>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_Toc138694588 \h </w:instrText>
      </w:r>
      <w:r>
        <w:rPr>
          <w:noProof/>
        </w:rPr>
      </w:r>
      <w:r>
        <w:rPr>
          <w:noProof/>
        </w:rPr>
        <w:fldChar w:fldCharType="separate"/>
      </w:r>
      <w:r>
        <w:rPr>
          <w:noProof/>
        </w:rPr>
        <w:t>13</w:t>
      </w:r>
      <w:r>
        <w:rPr>
          <w:noProof/>
        </w:rPr>
        <w:fldChar w:fldCharType="end"/>
      </w:r>
    </w:p>
    <w:p w14:paraId="0CA3555C" w14:textId="6A3653FE"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_Toc138694589 \h </w:instrText>
      </w:r>
      <w:r>
        <w:rPr>
          <w:noProof/>
        </w:rPr>
      </w:r>
      <w:r>
        <w:rPr>
          <w:noProof/>
        </w:rPr>
        <w:fldChar w:fldCharType="separate"/>
      </w:r>
      <w:r>
        <w:rPr>
          <w:noProof/>
        </w:rPr>
        <w:t>13</w:t>
      </w:r>
      <w:r>
        <w:rPr>
          <w:noProof/>
        </w:rPr>
        <w:fldChar w:fldCharType="end"/>
      </w:r>
    </w:p>
    <w:p w14:paraId="710E69CF" w14:textId="5964CC05"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2"/>
          <w:szCs w:val="22"/>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_Toc138694590 \h </w:instrText>
      </w:r>
      <w:r>
        <w:rPr>
          <w:noProof/>
        </w:rPr>
      </w:r>
      <w:r>
        <w:rPr>
          <w:noProof/>
        </w:rPr>
        <w:fldChar w:fldCharType="separate"/>
      </w:r>
      <w:r>
        <w:rPr>
          <w:noProof/>
        </w:rPr>
        <w:t>13</w:t>
      </w:r>
      <w:r>
        <w:rPr>
          <w:noProof/>
        </w:rPr>
        <w:fldChar w:fldCharType="end"/>
      </w:r>
    </w:p>
    <w:p w14:paraId="50FE1DAA" w14:textId="5F4D8282"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_Toc138694591 \h </w:instrText>
      </w:r>
      <w:r>
        <w:rPr>
          <w:noProof/>
        </w:rPr>
      </w:r>
      <w:r>
        <w:rPr>
          <w:noProof/>
        </w:rPr>
        <w:fldChar w:fldCharType="separate"/>
      </w:r>
      <w:r>
        <w:rPr>
          <w:noProof/>
        </w:rPr>
        <w:t>14</w:t>
      </w:r>
      <w:r>
        <w:rPr>
          <w:noProof/>
        </w:rPr>
        <w:fldChar w:fldCharType="end"/>
      </w:r>
    </w:p>
    <w:p w14:paraId="3FC4D927" w14:textId="7CD140C6"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_Toc138694592 \h </w:instrText>
      </w:r>
      <w:r>
        <w:rPr>
          <w:noProof/>
        </w:rPr>
      </w:r>
      <w:r>
        <w:rPr>
          <w:noProof/>
        </w:rPr>
        <w:fldChar w:fldCharType="separate"/>
      </w:r>
      <w:r>
        <w:rPr>
          <w:noProof/>
        </w:rPr>
        <w:t>14</w:t>
      </w:r>
      <w:r>
        <w:rPr>
          <w:noProof/>
        </w:rPr>
        <w:fldChar w:fldCharType="end"/>
      </w:r>
    </w:p>
    <w:p w14:paraId="7DCB7133" w14:textId="29C95D22"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_Toc138694593 \h </w:instrText>
      </w:r>
      <w:r>
        <w:rPr>
          <w:noProof/>
        </w:rPr>
      </w:r>
      <w:r>
        <w:rPr>
          <w:noProof/>
        </w:rPr>
        <w:fldChar w:fldCharType="separate"/>
      </w:r>
      <w:r>
        <w:rPr>
          <w:noProof/>
        </w:rPr>
        <w:t>15</w:t>
      </w:r>
      <w:r>
        <w:rPr>
          <w:noProof/>
        </w:rPr>
        <w:fldChar w:fldCharType="end"/>
      </w:r>
    </w:p>
    <w:p w14:paraId="00C2AF09" w14:textId="2576C7EC"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_Toc138694594 \h </w:instrText>
      </w:r>
      <w:r>
        <w:rPr>
          <w:noProof/>
        </w:rPr>
      </w:r>
      <w:r>
        <w:rPr>
          <w:noProof/>
        </w:rPr>
        <w:fldChar w:fldCharType="separate"/>
      </w:r>
      <w:r>
        <w:rPr>
          <w:noProof/>
        </w:rPr>
        <w:t>15</w:t>
      </w:r>
      <w:r>
        <w:rPr>
          <w:noProof/>
        </w:rPr>
        <w:fldChar w:fldCharType="end"/>
      </w:r>
    </w:p>
    <w:p w14:paraId="47C1A956" w14:textId="2193090A" w:rsidR="00C57E72" w:rsidRDefault="00C57E72">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_Toc138694595 \h </w:instrText>
      </w:r>
      <w:r>
        <w:rPr>
          <w:noProof/>
        </w:rPr>
      </w:r>
      <w:r>
        <w:rPr>
          <w:noProof/>
        </w:rPr>
        <w:fldChar w:fldCharType="separate"/>
      </w:r>
      <w:r>
        <w:rPr>
          <w:noProof/>
        </w:rPr>
        <w:t>15</w:t>
      </w:r>
      <w:r>
        <w:rPr>
          <w:noProof/>
        </w:rPr>
        <w:fldChar w:fldCharType="end"/>
      </w:r>
    </w:p>
    <w:p w14:paraId="6B8A2381" w14:textId="5E7D2891" w:rsidR="00C57E72" w:rsidRDefault="00C57E72">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_Toc138694596 \h </w:instrText>
      </w:r>
      <w:r>
        <w:rPr>
          <w:noProof/>
        </w:rPr>
      </w:r>
      <w:r>
        <w:rPr>
          <w:noProof/>
        </w:rPr>
        <w:fldChar w:fldCharType="separate"/>
      </w:r>
      <w:r>
        <w:rPr>
          <w:noProof/>
        </w:rPr>
        <w:t>15</w:t>
      </w:r>
      <w:r>
        <w:rPr>
          <w:noProof/>
        </w:rPr>
        <w:fldChar w:fldCharType="end"/>
      </w:r>
    </w:p>
    <w:p w14:paraId="2D80FA4F" w14:textId="3F42A7FD"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_Toc138694597 \h </w:instrText>
      </w:r>
      <w:r>
        <w:rPr>
          <w:noProof/>
        </w:rPr>
      </w:r>
      <w:r>
        <w:rPr>
          <w:noProof/>
        </w:rPr>
        <w:fldChar w:fldCharType="separate"/>
      </w:r>
      <w:r>
        <w:rPr>
          <w:noProof/>
        </w:rPr>
        <w:t>15</w:t>
      </w:r>
      <w:r>
        <w:rPr>
          <w:noProof/>
        </w:rPr>
        <w:fldChar w:fldCharType="end"/>
      </w:r>
    </w:p>
    <w:p w14:paraId="480F78A6" w14:textId="49B0C928"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_Toc138694598 \h </w:instrText>
      </w:r>
      <w:r>
        <w:rPr>
          <w:noProof/>
        </w:rPr>
      </w:r>
      <w:r>
        <w:rPr>
          <w:noProof/>
        </w:rPr>
        <w:fldChar w:fldCharType="separate"/>
      </w:r>
      <w:r>
        <w:rPr>
          <w:noProof/>
        </w:rPr>
        <w:t>16</w:t>
      </w:r>
      <w:r>
        <w:rPr>
          <w:noProof/>
        </w:rPr>
        <w:fldChar w:fldCharType="end"/>
      </w:r>
    </w:p>
    <w:p w14:paraId="14944AE1" w14:textId="5687A4B6"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_Toc138694599 \h </w:instrText>
      </w:r>
      <w:r>
        <w:rPr>
          <w:noProof/>
        </w:rPr>
      </w:r>
      <w:r>
        <w:rPr>
          <w:noProof/>
        </w:rPr>
        <w:fldChar w:fldCharType="separate"/>
      </w:r>
      <w:r>
        <w:rPr>
          <w:noProof/>
        </w:rPr>
        <w:t>16</w:t>
      </w:r>
      <w:r>
        <w:rPr>
          <w:noProof/>
        </w:rPr>
        <w:fldChar w:fldCharType="end"/>
      </w:r>
    </w:p>
    <w:p w14:paraId="180953A9" w14:textId="23AD1E72"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_Toc138694600 \h </w:instrText>
      </w:r>
      <w:r>
        <w:rPr>
          <w:noProof/>
        </w:rPr>
      </w:r>
      <w:r>
        <w:rPr>
          <w:noProof/>
        </w:rPr>
        <w:fldChar w:fldCharType="separate"/>
      </w:r>
      <w:r>
        <w:rPr>
          <w:noProof/>
        </w:rPr>
        <w:t>16</w:t>
      </w:r>
      <w:r>
        <w:rPr>
          <w:noProof/>
        </w:rPr>
        <w:fldChar w:fldCharType="end"/>
      </w:r>
    </w:p>
    <w:p w14:paraId="38DB3D88" w14:textId="59BB0EE0"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_Toc138694601 \h </w:instrText>
      </w:r>
      <w:r>
        <w:rPr>
          <w:noProof/>
        </w:rPr>
      </w:r>
      <w:r>
        <w:rPr>
          <w:noProof/>
        </w:rPr>
        <w:fldChar w:fldCharType="separate"/>
      </w:r>
      <w:r>
        <w:rPr>
          <w:noProof/>
        </w:rPr>
        <w:t>17</w:t>
      </w:r>
      <w:r>
        <w:rPr>
          <w:noProof/>
        </w:rPr>
        <w:fldChar w:fldCharType="end"/>
      </w:r>
    </w:p>
    <w:p w14:paraId="4DD45AA7" w14:textId="1C7AAFEE"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_Toc138694602 \h </w:instrText>
      </w:r>
      <w:r>
        <w:rPr>
          <w:noProof/>
        </w:rPr>
      </w:r>
      <w:r>
        <w:rPr>
          <w:noProof/>
        </w:rPr>
        <w:fldChar w:fldCharType="separate"/>
      </w:r>
      <w:r>
        <w:rPr>
          <w:noProof/>
        </w:rPr>
        <w:t>17</w:t>
      </w:r>
      <w:r>
        <w:rPr>
          <w:noProof/>
        </w:rPr>
        <w:fldChar w:fldCharType="end"/>
      </w:r>
    </w:p>
    <w:p w14:paraId="66A6A71C" w14:textId="7F386F15"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_Toc138694603 \h </w:instrText>
      </w:r>
      <w:r>
        <w:rPr>
          <w:noProof/>
        </w:rPr>
      </w:r>
      <w:r>
        <w:rPr>
          <w:noProof/>
        </w:rPr>
        <w:fldChar w:fldCharType="separate"/>
      </w:r>
      <w:r>
        <w:rPr>
          <w:noProof/>
        </w:rPr>
        <w:t>17</w:t>
      </w:r>
      <w:r>
        <w:rPr>
          <w:noProof/>
        </w:rPr>
        <w:fldChar w:fldCharType="end"/>
      </w:r>
    </w:p>
    <w:p w14:paraId="2265D356" w14:textId="0A537CC2"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_Toc138694604 \h </w:instrText>
      </w:r>
      <w:r>
        <w:rPr>
          <w:noProof/>
        </w:rPr>
      </w:r>
      <w:r>
        <w:rPr>
          <w:noProof/>
        </w:rPr>
        <w:fldChar w:fldCharType="separate"/>
      </w:r>
      <w:r>
        <w:rPr>
          <w:noProof/>
        </w:rPr>
        <w:t>18</w:t>
      </w:r>
      <w:r>
        <w:rPr>
          <w:noProof/>
        </w:rPr>
        <w:fldChar w:fldCharType="end"/>
      </w:r>
    </w:p>
    <w:p w14:paraId="37694EE1" w14:textId="35BAB354"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_Toc138694605 \h </w:instrText>
      </w:r>
      <w:r>
        <w:rPr>
          <w:noProof/>
        </w:rPr>
      </w:r>
      <w:r>
        <w:rPr>
          <w:noProof/>
        </w:rPr>
        <w:fldChar w:fldCharType="separate"/>
      </w:r>
      <w:r>
        <w:rPr>
          <w:noProof/>
        </w:rPr>
        <w:t>18</w:t>
      </w:r>
      <w:r>
        <w:rPr>
          <w:noProof/>
        </w:rPr>
        <w:fldChar w:fldCharType="end"/>
      </w:r>
    </w:p>
    <w:p w14:paraId="5E03CFE6" w14:textId="37CB908C"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_Toc138694606 \h </w:instrText>
      </w:r>
      <w:r>
        <w:rPr>
          <w:noProof/>
        </w:rPr>
      </w:r>
      <w:r>
        <w:rPr>
          <w:noProof/>
        </w:rPr>
        <w:fldChar w:fldCharType="separate"/>
      </w:r>
      <w:r>
        <w:rPr>
          <w:noProof/>
        </w:rPr>
        <w:t>18</w:t>
      </w:r>
      <w:r>
        <w:rPr>
          <w:noProof/>
        </w:rPr>
        <w:fldChar w:fldCharType="end"/>
      </w:r>
    </w:p>
    <w:p w14:paraId="534B934E" w14:textId="2D463677" w:rsidR="00C57E72" w:rsidRDefault="00C57E72">
      <w:pPr>
        <w:pStyle w:val="TOC4"/>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_Toc138694607 \h </w:instrText>
      </w:r>
      <w:r>
        <w:rPr>
          <w:noProof/>
        </w:rPr>
      </w:r>
      <w:r>
        <w:rPr>
          <w:noProof/>
        </w:rPr>
        <w:fldChar w:fldCharType="separate"/>
      </w:r>
      <w:r>
        <w:rPr>
          <w:noProof/>
        </w:rPr>
        <w:t>19</w:t>
      </w:r>
      <w:r>
        <w:rPr>
          <w:noProof/>
        </w:rPr>
        <w:fldChar w:fldCharType="end"/>
      </w:r>
    </w:p>
    <w:p w14:paraId="155EEEA1" w14:textId="09A4B756"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_Toc138694608 \h </w:instrText>
      </w:r>
      <w:r>
        <w:rPr>
          <w:noProof/>
        </w:rPr>
      </w:r>
      <w:r>
        <w:rPr>
          <w:noProof/>
        </w:rPr>
        <w:fldChar w:fldCharType="separate"/>
      </w:r>
      <w:r>
        <w:rPr>
          <w:noProof/>
        </w:rPr>
        <w:t>19</w:t>
      </w:r>
      <w:r>
        <w:rPr>
          <w:noProof/>
        </w:rPr>
        <w:fldChar w:fldCharType="end"/>
      </w:r>
    </w:p>
    <w:p w14:paraId="75F5616A" w14:textId="76144AE2" w:rsidR="00C57E72" w:rsidRDefault="00C57E72">
      <w:pPr>
        <w:pStyle w:val="TOC5"/>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_Toc138694609 \h </w:instrText>
      </w:r>
      <w:r>
        <w:rPr>
          <w:noProof/>
        </w:rPr>
      </w:r>
      <w:r>
        <w:rPr>
          <w:noProof/>
        </w:rPr>
        <w:fldChar w:fldCharType="separate"/>
      </w:r>
      <w:r>
        <w:rPr>
          <w:noProof/>
        </w:rPr>
        <w:t>19</w:t>
      </w:r>
      <w:r>
        <w:rPr>
          <w:noProof/>
        </w:rPr>
        <w:fldChar w:fldCharType="end"/>
      </w:r>
    </w:p>
    <w:p w14:paraId="61A711EC" w14:textId="237399AA"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rPr>
        <w:t>Services offered by the Message Gateway</w:t>
      </w:r>
      <w:r>
        <w:rPr>
          <w:noProof/>
        </w:rPr>
        <w:tab/>
      </w:r>
      <w:r>
        <w:rPr>
          <w:noProof/>
        </w:rPr>
        <w:fldChar w:fldCharType="begin" w:fldLock="1"/>
      </w:r>
      <w:r>
        <w:rPr>
          <w:noProof/>
        </w:rPr>
        <w:instrText xml:space="preserve"> PAGEREF _Toc138694610 \h </w:instrText>
      </w:r>
      <w:r>
        <w:rPr>
          <w:noProof/>
        </w:rPr>
      </w:r>
      <w:r>
        <w:rPr>
          <w:noProof/>
        </w:rPr>
        <w:fldChar w:fldCharType="separate"/>
      </w:r>
      <w:r>
        <w:rPr>
          <w:noProof/>
        </w:rPr>
        <w:t>20</w:t>
      </w:r>
      <w:r>
        <w:rPr>
          <w:noProof/>
        </w:rPr>
        <w:fldChar w:fldCharType="end"/>
      </w:r>
    </w:p>
    <w:p w14:paraId="616772A8" w14:textId="3BB89D67"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_Toc138694611 \h </w:instrText>
      </w:r>
      <w:r>
        <w:rPr>
          <w:noProof/>
        </w:rPr>
      </w:r>
      <w:r>
        <w:rPr>
          <w:noProof/>
        </w:rPr>
        <w:fldChar w:fldCharType="separate"/>
      </w:r>
      <w:r>
        <w:rPr>
          <w:noProof/>
        </w:rPr>
        <w:t>20</w:t>
      </w:r>
      <w:r>
        <w:rPr>
          <w:noProof/>
        </w:rPr>
        <w:fldChar w:fldCharType="end"/>
      </w:r>
    </w:p>
    <w:p w14:paraId="58A694C2" w14:textId="189E2290"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_Toc138694612 \h </w:instrText>
      </w:r>
      <w:r>
        <w:rPr>
          <w:noProof/>
        </w:rPr>
      </w:r>
      <w:r>
        <w:rPr>
          <w:noProof/>
        </w:rPr>
        <w:fldChar w:fldCharType="separate"/>
      </w:r>
      <w:r>
        <w:rPr>
          <w:noProof/>
        </w:rPr>
        <w:t>20</w:t>
      </w:r>
      <w:r>
        <w:rPr>
          <w:noProof/>
        </w:rPr>
        <w:fldChar w:fldCharType="end"/>
      </w:r>
    </w:p>
    <w:p w14:paraId="09A5CEBD" w14:textId="0D2DB8B6"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_Toc138694613 \h </w:instrText>
      </w:r>
      <w:r>
        <w:rPr>
          <w:noProof/>
        </w:rPr>
      </w:r>
      <w:r>
        <w:rPr>
          <w:noProof/>
        </w:rPr>
        <w:fldChar w:fldCharType="separate"/>
      </w:r>
      <w:r>
        <w:rPr>
          <w:noProof/>
        </w:rPr>
        <w:t>20</w:t>
      </w:r>
      <w:r>
        <w:rPr>
          <w:noProof/>
        </w:rPr>
        <w:fldChar w:fldCharType="end"/>
      </w:r>
    </w:p>
    <w:p w14:paraId="38F8F098" w14:textId="57380798"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_Toc138694614 \h </w:instrText>
      </w:r>
      <w:r>
        <w:rPr>
          <w:noProof/>
        </w:rPr>
      </w:r>
      <w:r>
        <w:rPr>
          <w:noProof/>
        </w:rPr>
        <w:fldChar w:fldCharType="separate"/>
      </w:r>
      <w:r>
        <w:rPr>
          <w:noProof/>
        </w:rPr>
        <w:t>21</w:t>
      </w:r>
      <w:r>
        <w:rPr>
          <w:noProof/>
        </w:rPr>
        <w:fldChar w:fldCharType="end"/>
      </w:r>
    </w:p>
    <w:p w14:paraId="4132B915" w14:textId="3BC05BAD"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_Toc138694615 \h </w:instrText>
      </w:r>
      <w:r>
        <w:rPr>
          <w:noProof/>
        </w:rPr>
      </w:r>
      <w:r>
        <w:rPr>
          <w:noProof/>
        </w:rPr>
        <w:fldChar w:fldCharType="separate"/>
      </w:r>
      <w:r>
        <w:rPr>
          <w:noProof/>
        </w:rPr>
        <w:t>21</w:t>
      </w:r>
      <w:r>
        <w:rPr>
          <w:noProof/>
        </w:rPr>
        <w:fldChar w:fldCharType="end"/>
      </w:r>
    </w:p>
    <w:p w14:paraId="51F32781" w14:textId="74444B15"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_Toc138694616 \h </w:instrText>
      </w:r>
      <w:r>
        <w:rPr>
          <w:noProof/>
        </w:rPr>
      </w:r>
      <w:r>
        <w:rPr>
          <w:noProof/>
        </w:rPr>
        <w:fldChar w:fldCharType="separate"/>
      </w:r>
      <w:r>
        <w:rPr>
          <w:noProof/>
        </w:rPr>
        <w:t>21</w:t>
      </w:r>
      <w:r>
        <w:rPr>
          <w:noProof/>
        </w:rPr>
        <w:fldChar w:fldCharType="end"/>
      </w:r>
    </w:p>
    <w:p w14:paraId="783F67A3" w14:textId="67084F09"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_Toc138694617 \h </w:instrText>
      </w:r>
      <w:r>
        <w:rPr>
          <w:noProof/>
        </w:rPr>
      </w:r>
      <w:r>
        <w:rPr>
          <w:noProof/>
        </w:rPr>
        <w:fldChar w:fldCharType="separate"/>
      </w:r>
      <w:r>
        <w:rPr>
          <w:noProof/>
        </w:rPr>
        <w:t>21</w:t>
      </w:r>
      <w:r>
        <w:rPr>
          <w:noProof/>
        </w:rPr>
        <w:fldChar w:fldCharType="end"/>
      </w:r>
    </w:p>
    <w:p w14:paraId="3377C802" w14:textId="17E6E020"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_Toc138694618 \h </w:instrText>
      </w:r>
      <w:r>
        <w:rPr>
          <w:noProof/>
        </w:rPr>
      </w:r>
      <w:r>
        <w:rPr>
          <w:noProof/>
        </w:rPr>
        <w:fldChar w:fldCharType="separate"/>
      </w:r>
      <w:r>
        <w:rPr>
          <w:noProof/>
        </w:rPr>
        <w:t>21</w:t>
      </w:r>
      <w:r>
        <w:rPr>
          <w:noProof/>
        </w:rPr>
        <w:fldChar w:fldCharType="end"/>
      </w:r>
    </w:p>
    <w:p w14:paraId="1540CEDE" w14:textId="11495D7E"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_Toc138694619 \h </w:instrText>
      </w:r>
      <w:r>
        <w:rPr>
          <w:noProof/>
        </w:rPr>
      </w:r>
      <w:r>
        <w:rPr>
          <w:noProof/>
        </w:rPr>
        <w:fldChar w:fldCharType="separate"/>
      </w:r>
      <w:r>
        <w:rPr>
          <w:noProof/>
        </w:rPr>
        <w:t>22</w:t>
      </w:r>
      <w:r>
        <w:rPr>
          <w:noProof/>
        </w:rPr>
        <w:fldChar w:fldCharType="end"/>
      </w:r>
    </w:p>
    <w:p w14:paraId="724CE1D4" w14:textId="72B8B81A"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_Toc138694620 \h </w:instrText>
      </w:r>
      <w:r>
        <w:rPr>
          <w:noProof/>
        </w:rPr>
      </w:r>
      <w:r>
        <w:rPr>
          <w:noProof/>
        </w:rPr>
        <w:fldChar w:fldCharType="separate"/>
      </w:r>
      <w:r>
        <w:rPr>
          <w:noProof/>
        </w:rPr>
        <w:t>22</w:t>
      </w:r>
      <w:r>
        <w:rPr>
          <w:noProof/>
        </w:rPr>
        <w:fldChar w:fldCharType="end"/>
      </w:r>
    </w:p>
    <w:p w14:paraId="0A80714A" w14:textId="6216E3BD"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_Toc138694621 \h </w:instrText>
      </w:r>
      <w:r>
        <w:rPr>
          <w:noProof/>
        </w:rPr>
      </w:r>
      <w:r>
        <w:rPr>
          <w:noProof/>
        </w:rPr>
        <w:fldChar w:fldCharType="separate"/>
      </w:r>
      <w:r>
        <w:rPr>
          <w:noProof/>
        </w:rPr>
        <w:t>22</w:t>
      </w:r>
      <w:r>
        <w:rPr>
          <w:noProof/>
        </w:rPr>
        <w:fldChar w:fldCharType="end"/>
      </w:r>
    </w:p>
    <w:p w14:paraId="7C86CD51" w14:textId="4FF8D05B"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_Toc138694622 \h </w:instrText>
      </w:r>
      <w:r>
        <w:rPr>
          <w:noProof/>
        </w:rPr>
      </w:r>
      <w:r>
        <w:rPr>
          <w:noProof/>
        </w:rPr>
        <w:fldChar w:fldCharType="separate"/>
      </w:r>
      <w:r>
        <w:rPr>
          <w:noProof/>
        </w:rPr>
        <w:t>23</w:t>
      </w:r>
      <w:r>
        <w:rPr>
          <w:noProof/>
        </w:rPr>
        <w:fldChar w:fldCharType="end"/>
      </w:r>
    </w:p>
    <w:p w14:paraId="5A7F876C" w14:textId="1C07FA44"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_Toc138694623 \h </w:instrText>
      </w:r>
      <w:r>
        <w:rPr>
          <w:noProof/>
        </w:rPr>
      </w:r>
      <w:r>
        <w:rPr>
          <w:noProof/>
        </w:rPr>
        <w:fldChar w:fldCharType="separate"/>
      </w:r>
      <w:r>
        <w:rPr>
          <w:noProof/>
        </w:rPr>
        <w:t>23</w:t>
      </w:r>
      <w:r>
        <w:rPr>
          <w:noProof/>
        </w:rPr>
        <w:fldChar w:fldCharType="end"/>
      </w:r>
    </w:p>
    <w:p w14:paraId="697B22C2" w14:textId="0AC12215"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_Toc138694624 \h </w:instrText>
      </w:r>
      <w:r>
        <w:rPr>
          <w:noProof/>
        </w:rPr>
      </w:r>
      <w:r>
        <w:rPr>
          <w:noProof/>
        </w:rPr>
        <w:fldChar w:fldCharType="separate"/>
      </w:r>
      <w:r>
        <w:rPr>
          <w:noProof/>
        </w:rPr>
        <w:t>23</w:t>
      </w:r>
      <w:r>
        <w:rPr>
          <w:noProof/>
        </w:rPr>
        <w:fldChar w:fldCharType="end"/>
      </w:r>
    </w:p>
    <w:p w14:paraId="33F1553A" w14:textId="12125761"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_Toc138694625 \h </w:instrText>
      </w:r>
      <w:r>
        <w:rPr>
          <w:noProof/>
        </w:rPr>
      </w:r>
      <w:r>
        <w:rPr>
          <w:noProof/>
        </w:rPr>
        <w:fldChar w:fldCharType="separate"/>
      </w:r>
      <w:r>
        <w:rPr>
          <w:noProof/>
        </w:rPr>
        <w:t>23</w:t>
      </w:r>
      <w:r>
        <w:rPr>
          <w:noProof/>
        </w:rPr>
        <w:fldChar w:fldCharType="end"/>
      </w:r>
    </w:p>
    <w:p w14:paraId="4C5F695D" w14:textId="789CCA00"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_Toc138694626 \h </w:instrText>
      </w:r>
      <w:r>
        <w:rPr>
          <w:noProof/>
        </w:rPr>
      </w:r>
      <w:r>
        <w:rPr>
          <w:noProof/>
        </w:rPr>
        <w:fldChar w:fldCharType="separate"/>
      </w:r>
      <w:r>
        <w:rPr>
          <w:noProof/>
        </w:rPr>
        <w:t>23</w:t>
      </w:r>
      <w:r>
        <w:rPr>
          <w:noProof/>
        </w:rPr>
        <w:fldChar w:fldCharType="end"/>
      </w:r>
    </w:p>
    <w:p w14:paraId="0359DFB8" w14:textId="3A1F2FD6"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_Toc138694627 \h </w:instrText>
      </w:r>
      <w:r>
        <w:rPr>
          <w:noProof/>
        </w:rPr>
      </w:r>
      <w:r>
        <w:rPr>
          <w:noProof/>
        </w:rPr>
        <w:fldChar w:fldCharType="separate"/>
      </w:r>
      <w:r>
        <w:rPr>
          <w:noProof/>
        </w:rPr>
        <w:t>23</w:t>
      </w:r>
      <w:r>
        <w:rPr>
          <w:noProof/>
        </w:rPr>
        <w:fldChar w:fldCharType="end"/>
      </w:r>
    </w:p>
    <w:p w14:paraId="29E83B89" w14:textId="51DA9881"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_Toc138694628 \h </w:instrText>
      </w:r>
      <w:r>
        <w:rPr>
          <w:noProof/>
        </w:rPr>
      </w:r>
      <w:r>
        <w:rPr>
          <w:noProof/>
        </w:rPr>
        <w:fldChar w:fldCharType="separate"/>
      </w:r>
      <w:r>
        <w:rPr>
          <w:noProof/>
        </w:rPr>
        <w:t>23</w:t>
      </w:r>
      <w:r>
        <w:rPr>
          <w:noProof/>
        </w:rPr>
        <w:fldChar w:fldCharType="end"/>
      </w:r>
    </w:p>
    <w:p w14:paraId="4D40B842" w14:textId="333BDD73"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_Toc138694629 \h </w:instrText>
      </w:r>
      <w:r>
        <w:rPr>
          <w:noProof/>
        </w:rPr>
      </w:r>
      <w:r>
        <w:rPr>
          <w:noProof/>
        </w:rPr>
        <w:fldChar w:fldCharType="separate"/>
      </w:r>
      <w:r>
        <w:rPr>
          <w:noProof/>
        </w:rPr>
        <w:t>24</w:t>
      </w:r>
      <w:r>
        <w:rPr>
          <w:noProof/>
        </w:rPr>
        <w:fldChar w:fldCharType="end"/>
      </w:r>
    </w:p>
    <w:p w14:paraId="46E98C60" w14:textId="01B2F60B"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_Toc138694630 \h </w:instrText>
      </w:r>
      <w:r>
        <w:rPr>
          <w:noProof/>
        </w:rPr>
      </w:r>
      <w:r>
        <w:rPr>
          <w:noProof/>
        </w:rPr>
        <w:fldChar w:fldCharType="separate"/>
      </w:r>
      <w:r>
        <w:rPr>
          <w:noProof/>
        </w:rPr>
        <w:t>24</w:t>
      </w:r>
      <w:r>
        <w:rPr>
          <w:noProof/>
        </w:rPr>
        <w:fldChar w:fldCharType="end"/>
      </w:r>
    </w:p>
    <w:p w14:paraId="08BB14E5" w14:textId="7EB06775"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_Toc138694631 \h </w:instrText>
      </w:r>
      <w:r>
        <w:rPr>
          <w:noProof/>
        </w:rPr>
      </w:r>
      <w:r>
        <w:rPr>
          <w:noProof/>
        </w:rPr>
        <w:fldChar w:fldCharType="separate"/>
      </w:r>
      <w:r>
        <w:rPr>
          <w:noProof/>
        </w:rPr>
        <w:t>24</w:t>
      </w:r>
      <w:r>
        <w:rPr>
          <w:noProof/>
        </w:rPr>
        <w:fldChar w:fldCharType="end"/>
      </w:r>
    </w:p>
    <w:p w14:paraId="0C1D5CC0" w14:textId="7EA7400E"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6.</w:t>
      </w:r>
      <w:r w:rsidRPr="009018F5">
        <w:rPr>
          <w:noProof/>
          <w:lang w:val="en-US" w:eastAsia="zh-CN"/>
        </w:rPr>
        <w:t>4</w:t>
      </w:r>
      <w:r>
        <w:rPr>
          <w:rFonts w:asciiTheme="minorHAnsi" w:hAnsiTheme="minorHAnsi" w:cstheme="minorBidi"/>
          <w:noProof/>
          <w:kern w:val="2"/>
          <w:sz w:val="22"/>
          <w:szCs w:val="22"/>
          <w:lang w:eastAsia="en-GB"/>
          <w14:ligatures w14:val="standardContextual"/>
        </w:rPr>
        <w:tab/>
      </w:r>
      <w:r>
        <w:rPr>
          <w:noProof/>
          <w:lang w:eastAsia="zh-CN"/>
        </w:rPr>
        <w:t>MSGG_BGDelivery Servic</w:t>
      </w:r>
      <w:r w:rsidRPr="009018F5">
        <w:rPr>
          <w:noProof/>
          <w:lang w:val="en-US" w:eastAsia="zh-CN"/>
        </w:rPr>
        <w:t>e</w:t>
      </w:r>
      <w:r>
        <w:rPr>
          <w:noProof/>
        </w:rPr>
        <w:tab/>
      </w:r>
      <w:r>
        <w:rPr>
          <w:noProof/>
        </w:rPr>
        <w:fldChar w:fldCharType="begin" w:fldLock="1"/>
      </w:r>
      <w:r>
        <w:rPr>
          <w:noProof/>
        </w:rPr>
        <w:instrText xml:space="preserve"> PAGEREF _Toc138694632 \h </w:instrText>
      </w:r>
      <w:r>
        <w:rPr>
          <w:noProof/>
        </w:rPr>
      </w:r>
      <w:r>
        <w:rPr>
          <w:noProof/>
        </w:rPr>
        <w:fldChar w:fldCharType="separate"/>
      </w:r>
      <w:r>
        <w:rPr>
          <w:noProof/>
        </w:rPr>
        <w:t>25</w:t>
      </w:r>
      <w:r>
        <w:rPr>
          <w:noProof/>
        </w:rPr>
        <w:fldChar w:fldCharType="end"/>
      </w:r>
    </w:p>
    <w:p w14:paraId="5D7BF722" w14:textId="4EAF3A42"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w:t>
      </w:r>
      <w:r w:rsidRPr="009018F5">
        <w:rPr>
          <w:noProof/>
          <w:lang w:val="en-US" w:eastAsia="zh-CN"/>
        </w:rPr>
        <w:t>4</w:t>
      </w:r>
      <w:r>
        <w:rPr>
          <w:noProof/>
        </w:rPr>
        <w:t>.1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_Toc138694633 \h </w:instrText>
      </w:r>
      <w:r>
        <w:rPr>
          <w:noProof/>
        </w:rPr>
      </w:r>
      <w:r>
        <w:rPr>
          <w:noProof/>
        </w:rPr>
        <w:fldChar w:fldCharType="separate"/>
      </w:r>
      <w:r>
        <w:rPr>
          <w:noProof/>
        </w:rPr>
        <w:t>25</w:t>
      </w:r>
      <w:r>
        <w:rPr>
          <w:noProof/>
        </w:rPr>
        <w:fldChar w:fldCharType="end"/>
      </w:r>
    </w:p>
    <w:p w14:paraId="77C4B4D5" w14:textId="6D2A817C"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w:t>
      </w:r>
      <w:r w:rsidRPr="009018F5">
        <w:rPr>
          <w:noProof/>
          <w:lang w:val="en-US" w:eastAsia="zh-CN"/>
        </w:rPr>
        <w:t>4</w:t>
      </w:r>
      <w:r>
        <w:rPr>
          <w:noProof/>
        </w:rPr>
        <w:t>.</w:t>
      </w:r>
      <w:r w:rsidRPr="009018F5">
        <w:rPr>
          <w:noProof/>
          <w:lang w:val="en-US" w:eastAsia="zh-CN"/>
        </w:rPr>
        <w:t>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_Toc138694634 \h </w:instrText>
      </w:r>
      <w:r>
        <w:rPr>
          <w:noProof/>
        </w:rPr>
      </w:r>
      <w:r>
        <w:rPr>
          <w:noProof/>
        </w:rPr>
        <w:fldChar w:fldCharType="separate"/>
      </w:r>
      <w:r>
        <w:rPr>
          <w:noProof/>
        </w:rPr>
        <w:t>25</w:t>
      </w:r>
      <w:r>
        <w:rPr>
          <w:noProof/>
        </w:rPr>
        <w:fldChar w:fldCharType="end"/>
      </w:r>
    </w:p>
    <w:p w14:paraId="505A3548" w14:textId="68ECB283"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6</w:t>
      </w:r>
      <w:r>
        <w:rPr>
          <w:noProof/>
        </w:rPr>
        <w:t>.</w:t>
      </w:r>
      <w:r w:rsidRPr="009018F5">
        <w:rPr>
          <w:noProof/>
          <w:lang w:val="en-US" w:eastAsia="zh-CN"/>
        </w:rPr>
        <w:t>4</w:t>
      </w:r>
      <w:r>
        <w:rPr>
          <w:noProof/>
        </w:rPr>
        <w:t>.2.</w:t>
      </w:r>
      <w:r w:rsidRPr="009018F5">
        <w:rPr>
          <w:noProof/>
          <w:lang w:val="en-US" w:eastAsia="zh-CN"/>
        </w:rPr>
        <w:t>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_Toc138694635 \h </w:instrText>
      </w:r>
      <w:r>
        <w:rPr>
          <w:noProof/>
        </w:rPr>
      </w:r>
      <w:r>
        <w:rPr>
          <w:noProof/>
        </w:rPr>
        <w:fldChar w:fldCharType="separate"/>
      </w:r>
      <w:r>
        <w:rPr>
          <w:noProof/>
        </w:rPr>
        <w:t>25</w:t>
      </w:r>
      <w:r>
        <w:rPr>
          <w:noProof/>
        </w:rPr>
        <w:fldChar w:fldCharType="end"/>
      </w:r>
    </w:p>
    <w:p w14:paraId="2FBAE632" w14:textId="3E7100E3"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6</w:t>
      </w:r>
      <w:r>
        <w:rPr>
          <w:noProof/>
        </w:rPr>
        <w:t>.</w:t>
      </w:r>
      <w:r w:rsidRPr="009018F5">
        <w:rPr>
          <w:noProof/>
          <w:lang w:val="en-US" w:eastAsia="zh-CN"/>
        </w:rPr>
        <w:t>4</w:t>
      </w:r>
      <w:r>
        <w:rPr>
          <w:noProof/>
        </w:rPr>
        <w:t>.2.</w:t>
      </w:r>
      <w:r w:rsidRPr="009018F5">
        <w:rPr>
          <w:noProof/>
          <w:lang w:val="en-US" w:eastAsia="zh-CN"/>
        </w:rPr>
        <w:t>2</w:t>
      </w:r>
      <w:r>
        <w:rPr>
          <w:rFonts w:asciiTheme="minorHAnsi" w:hAnsiTheme="minorHAnsi" w:cstheme="minorBidi"/>
          <w:noProof/>
          <w:kern w:val="2"/>
          <w:sz w:val="22"/>
          <w:szCs w:val="22"/>
          <w:lang w:eastAsia="en-GB"/>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_Toc138694636 \h </w:instrText>
      </w:r>
      <w:r>
        <w:rPr>
          <w:noProof/>
        </w:rPr>
      </w:r>
      <w:r>
        <w:rPr>
          <w:noProof/>
        </w:rPr>
        <w:fldChar w:fldCharType="separate"/>
      </w:r>
      <w:r>
        <w:rPr>
          <w:noProof/>
        </w:rPr>
        <w:t>25</w:t>
      </w:r>
      <w:r>
        <w:rPr>
          <w:noProof/>
        </w:rPr>
        <w:fldChar w:fldCharType="end"/>
      </w:r>
    </w:p>
    <w:p w14:paraId="301DDA3E" w14:textId="3483EE2F"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sidRPr="009018F5">
        <w:rPr>
          <w:noProof/>
          <w:lang w:val="en-US" w:eastAsia="zh-CN"/>
        </w:rPr>
        <w:t>4</w:t>
      </w:r>
      <w:r>
        <w:rPr>
          <w:noProof/>
        </w:rPr>
        <w:t>.2.</w:t>
      </w:r>
      <w:r w:rsidRPr="009018F5">
        <w:rPr>
          <w:noProof/>
          <w:lang w:val="en-US"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_Toc138694637 \h </w:instrText>
      </w:r>
      <w:r>
        <w:rPr>
          <w:noProof/>
        </w:rPr>
      </w:r>
      <w:r>
        <w:rPr>
          <w:noProof/>
        </w:rPr>
        <w:fldChar w:fldCharType="separate"/>
      </w:r>
      <w:r>
        <w:rPr>
          <w:noProof/>
        </w:rPr>
        <w:t>25</w:t>
      </w:r>
      <w:r>
        <w:rPr>
          <w:noProof/>
        </w:rPr>
        <w:fldChar w:fldCharType="end"/>
      </w:r>
    </w:p>
    <w:p w14:paraId="044A3A58" w14:textId="7D342BF1"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6</w:t>
      </w:r>
      <w:r>
        <w:rPr>
          <w:noProof/>
        </w:rPr>
        <w:t>.</w:t>
      </w:r>
      <w:r w:rsidRPr="009018F5">
        <w:rPr>
          <w:noProof/>
          <w:lang w:val="en-US" w:eastAsia="zh-CN"/>
        </w:rPr>
        <w:t>4</w:t>
      </w:r>
      <w:r>
        <w:rPr>
          <w:noProof/>
        </w:rPr>
        <w:t>.2.</w:t>
      </w:r>
      <w:r w:rsidRPr="009018F5">
        <w:rPr>
          <w:noProof/>
          <w:lang w:val="en-US" w:eastAsia="zh-CN"/>
        </w:rPr>
        <w:t>2</w:t>
      </w:r>
      <w:r>
        <w:rPr>
          <w:noProof/>
        </w:rPr>
        <w:t>.</w:t>
      </w:r>
      <w:r w:rsidRPr="009018F5">
        <w:rPr>
          <w:noProof/>
          <w:lang w:val="en-US" w:eastAsia="zh-CN"/>
        </w:rPr>
        <w:t>2</w:t>
      </w:r>
      <w:r>
        <w:rPr>
          <w:rFonts w:asciiTheme="minorHAnsi" w:hAnsiTheme="minorHAnsi" w:cstheme="minorBidi"/>
          <w:noProof/>
          <w:kern w:val="2"/>
          <w:sz w:val="22"/>
          <w:szCs w:val="22"/>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_Toc138694638 \h </w:instrText>
      </w:r>
      <w:r>
        <w:rPr>
          <w:noProof/>
        </w:rPr>
      </w:r>
      <w:r>
        <w:rPr>
          <w:noProof/>
        </w:rPr>
        <w:fldChar w:fldCharType="separate"/>
      </w:r>
      <w:r>
        <w:rPr>
          <w:noProof/>
        </w:rPr>
        <w:t>26</w:t>
      </w:r>
      <w:r>
        <w:rPr>
          <w:noProof/>
        </w:rPr>
        <w:fldChar w:fldCharType="end"/>
      </w:r>
    </w:p>
    <w:p w14:paraId="2EACEFD4" w14:textId="369C48D1"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_Toc138694639 \h </w:instrText>
      </w:r>
      <w:r>
        <w:rPr>
          <w:noProof/>
        </w:rPr>
      </w:r>
      <w:r>
        <w:rPr>
          <w:noProof/>
        </w:rPr>
        <w:fldChar w:fldCharType="separate"/>
      </w:r>
      <w:r>
        <w:rPr>
          <w:noProof/>
        </w:rPr>
        <w:t>26</w:t>
      </w:r>
      <w:r>
        <w:rPr>
          <w:noProof/>
        </w:rPr>
        <w:fldChar w:fldCharType="end"/>
      </w:r>
    </w:p>
    <w:p w14:paraId="3B7951C9" w14:textId="7D37731C"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_Toc138694640 \h </w:instrText>
      </w:r>
      <w:r>
        <w:rPr>
          <w:noProof/>
        </w:rPr>
      </w:r>
      <w:r>
        <w:rPr>
          <w:noProof/>
        </w:rPr>
        <w:fldChar w:fldCharType="separate"/>
      </w:r>
      <w:r>
        <w:rPr>
          <w:noProof/>
        </w:rPr>
        <w:t>26</w:t>
      </w:r>
      <w:r>
        <w:rPr>
          <w:noProof/>
        </w:rPr>
        <w:fldChar w:fldCharType="end"/>
      </w:r>
    </w:p>
    <w:p w14:paraId="38436795" w14:textId="15EC36AA"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rPr>
        <w:t>Data Types</w:t>
      </w:r>
      <w:r>
        <w:rPr>
          <w:noProof/>
        </w:rPr>
        <w:tab/>
      </w:r>
      <w:r>
        <w:rPr>
          <w:noProof/>
        </w:rPr>
        <w:fldChar w:fldCharType="begin" w:fldLock="1"/>
      </w:r>
      <w:r>
        <w:rPr>
          <w:noProof/>
        </w:rPr>
        <w:instrText xml:space="preserve"> PAGEREF _Toc138694641 \h </w:instrText>
      </w:r>
      <w:r>
        <w:rPr>
          <w:noProof/>
        </w:rPr>
      </w:r>
      <w:r>
        <w:rPr>
          <w:noProof/>
        </w:rPr>
        <w:fldChar w:fldCharType="separate"/>
      </w:r>
      <w:r>
        <w:rPr>
          <w:noProof/>
        </w:rPr>
        <w:t>26</w:t>
      </w:r>
      <w:r>
        <w:rPr>
          <w:noProof/>
        </w:rPr>
        <w:fldChar w:fldCharType="end"/>
      </w:r>
    </w:p>
    <w:p w14:paraId="0CE9979F" w14:textId="17D4CA57"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7</w:t>
      </w:r>
      <w:r>
        <w:rPr>
          <w:noProof/>
        </w:rPr>
        <w:t>.2.1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_Toc138694642 \h </w:instrText>
      </w:r>
      <w:r>
        <w:rPr>
          <w:noProof/>
        </w:rPr>
      </w:r>
      <w:r>
        <w:rPr>
          <w:noProof/>
        </w:rPr>
        <w:fldChar w:fldCharType="separate"/>
      </w:r>
      <w:r>
        <w:rPr>
          <w:noProof/>
        </w:rPr>
        <w:t>26</w:t>
      </w:r>
      <w:r>
        <w:rPr>
          <w:noProof/>
        </w:rPr>
        <w:fldChar w:fldCharType="end"/>
      </w:r>
    </w:p>
    <w:p w14:paraId="786A7617" w14:textId="3A4DA50A"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7</w:t>
      </w:r>
      <w:r>
        <w:rPr>
          <w:noProof/>
        </w:rPr>
        <w:t>.2.2</w:t>
      </w:r>
      <w:r>
        <w:rPr>
          <w:rFonts w:asciiTheme="minorHAnsi"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_Toc138694643 \h </w:instrText>
      </w:r>
      <w:r>
        <w:rPr>
          <w:noProof/>
        </w:rPr>
      </w:r>
      <w:r>
        <w:rPr>
          <w:noProof/>
        </w:rPr>
        <w:fldChar w:fldCharType="separate"/>
      </w:r>
      <w:r>
        <w:rPr>
          <w:noProof/>
        </w:rPr>
        <w:t>27</w:t>
      </w:r>
      <w:r>
        <w:rPr>
          <w:noProof/>
        </w:rPr>
        <w:fldChar w:fldCharType="end"/>
      </w:r>
    </w:p>
    <w:p w14:paraId="27414D90" w14:textId="6A8D6430"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7</w:t>
      </w:r>
      <w:r>
        <w:rPr>
          <w:noProof/>
        </w:rPr>
        <w:t>.2.3</w:t>
      </w:r>
      <w:r>
        <w:rPr>
          <w:rFonts w:asciiTheme="minorHAnsi" w:hAnsiTheme="minorHAnsi" w:cstheme="minorBidi"/>
          <w:noProof/>
          <w:kern w:val="2"/>
          <w:sz w:val="22"/>
          <w:szCs w:val="22"/>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_Toc138694644 \h </w:instrText>
      </w:r>
      <w:r>
        <w:rPr>
          <w:noProof/>
        </w:rPr>
      </w:r>
      <w:r>
        <w:rPr>
          <w:noProof/>
        </w:rPr>
        <w:fldChar w:fldCharType="separate"/>
      </w:r>
      <w:r>
        <w:rPr>
          <w:noProof/>
        </w:rPr>
        <w:t>27</w:t>
      </w:r>
      <w:r>
        <w:rPr>
          <w:noProof/>
        </w:rPr>
        <w:fldChar w:fldCharType="end"/>
      </w:r>
    </w:p>
    <w:p w14:paraId="0F4954DF" w14:textId="1871A026"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.3</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_Toc138694645 \h </w:instrText>
      </w:r>
      <w:r>
        <w:rPr>
          <w:noProof/>
        </w:rPr>
      </w:r>
      <w:r>
        <w:rPr>
          <w:noProof/>
        </w:rPr>
        <w:fldChar w:fldCharType="separate"/>
      </w:r>
      <w:r>
        <w:rPr>
          <w:noProof/>
        </w:rPr>
        <w:t>27</w:t>
      </w:r>
      <w:r>
        <w:rPr>
          <w:noProof/>
        </w:rPr>
        <w:fldChar w:fldCharType="end"/>
      </w:r>
    </w:p>
    <w:p w14:paraId="0B49B466" w14:textId="1426ECF3"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.4</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_Toc138694646 \h </w:instrText>
      </w:r>
      <w:r>
        <w:rPr>
          <w:noProof/>
        </w:rPr>
      </w:r>
      <w:r>
        <w:rPr>
          <w:noProof/>
        </w:rPr>
        <w:fldChar w:fldCharType="separate"/>
      </w:r>
      <w:r>
        <w:rPr>
          <w:noProof/>
        </w:rPr>
        <w:t>27</w:t>
      </w:r>
      <w:r>
        <w:rPr>
          <w:noProof/>
        </w:rPr>
        <w:fldChar w:fldCharType="end"/>
      </w:r>
    </w:p>
    <w:p w14:paraId="259A682D" w14:textId="6E093207"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.5</w:t>
      </w:r>
      <w:r>
        <w:rPr>
          <w:rFonts w:asciiTheme="minorHAnsi" w:hAnsiTheme="minorHAnsi" w:cstheme="minorBidi"/>
          <w:noProof/>
          <w:kern w:val="2"/>
          <w:sz w:val="22"/>
          <w:szCs w:val="22"/>
          <w:lang w:eastAsia="en-GB"/>
          <w14:ligatures w14:val="standardContextual"/>
        </w:rPr>
        <w:tab/>
      </w:r>
      <w:r>
        <w:rPr>
          <w:noProof/>
        </w:rPr>
        <w:t>URI structure</w:t>
      </w:r>
      <w:r>
        <w:rPr>
          <w:noProof/>
        </w:rPr>
        <w:tab/>
      </w:r>
      <w:r>
        <w:rPr>
          <w:noProof/>
        </w:rPr>
        <w:fldChar w:fldCharType="begin" w:fldLock="1"/>
      </w:r>
      <w:r>
        <w:rPr>
          <w:noProof/>
        </w:rPr>
        <w:instrText xml:space="preserve"> PAGEREF _Toc138694647 \h </w:instrText>
      </w:r>
      <w:r>
        <w:rPr>
          <w:noProof/>
        </w:rPr>
      </w:r>
      <w:r>
        <w:rPr>
          <w:noProof/>
        </w:rPr>
        <w:fldChar w:fldCharType="separate"/>
      </w:r>
      <w:r>
        <w:rPr>
          <w:noProof/>
        </w:rPr>
        <w:t>28</w:t>
      </w:r>
      <w:r>
        <w:rPr>
          <w:noProof/>
        </w:rPr>
        <w:fldChar w:fldCharType="end"/>
      </w:r>
    </w:p>
    <w:p w14:paraId="2F9B45E3" w14:textId="4DA1E4C9"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7</w:t>
      </w:r>
      <w:r>
        <w:rPr>
          <w:noProof/>
        </w:rPr>
        <w:t>.5.1</w:t>
      </w:r>
      <w:r>
        <w:rPr>
          <w:rFonts w:asciiTheme="minorHAnsi" w:hAnsiTheme="minorHAnsi" w:cstheme="minorBidi"/>
          <w:noProof/>
          <w:kern w:val="2"/>
          <w:sz w:val="22"/>
          <w:szCs w:val="22"/>
          <w:lang w:eastAsia="en-GB"/>
          <w14:ligatures w14:val="standardContextual"/>
        </w:rPr>
        <w:tab/>
      </w:r>
      <w:r>
        <w:rPr>
          <w:noProof/>
        </w:rPr>
        <w:t>Resource URI structure</w:t>
      </w:r>
      <w:r>
        <w:rPr>
          <w:noProof/>
        </w:rPr>
        <w:tab/>
      </w:r>
      <w:r>
        <w:rPr>
          <w:noProof/>
        </w:rPr>
        <w:fldChar w:fldCharType="begin" w:fldLock="1"/>
      </w:r>
      <w:r>
        <w:rPr>
          <w:noProof/>
        </w:rPr>
        <w:instrText xml:space="preserve"> PAGEREF _Toc138694648 \h </w:instrText>
      </w:r>
      <w:r>
        <w:rPr>
          <w:noProof/>
        </w:rPr>
      </w:r>
      <w:r>
        <w:rPr>
          <w:noProof/>
        </w:rPr>
        <w:fldChar w:fldCharType="separate"/>
      </w:r>
      <w:r>
        <w:rPr>
          <w:noProof/>
        </w:rPr>
        <w:t>28</w:t>
      </w:r>
      <w:r>
        <w:rPr>
          <w:noProof/>
        </w:rPr>
        <w:fldChar w:fldCharType="end"/>
      </w:r>
    </w:p>
    <w:p w14:paraId="72D4F080" w14:textId="3C0241B6"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7</w:t>
      </w:r>
      <w:r>
        <w:rPr>
          <w:noProof/>
        </w:rPr>
        <w:t>.5.2</w:t>
      </w:r>
      <w:r>
        <w:rPr>
          <w:rFonts w:asciiTheme="minorHAnsi" w:hAnsiTheme="minorHAnsi" w:cstheme="minorBidi"/>
          <w:noProof/>
          <w:kern w:val="2"/>
          <w:sz w:val="22"/>
          <w:szCs w:val="22"/>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_Toc138694649 \h </w:instrText>
      </w:r>
      <w:r>
        <w:rPr>
          <w:noProof/>
        </w:rPr>
      </w:r>
      <w:r>
        <w:rPr>
          <w:noProof/>
        </w:rPr>
        <w:fldChar w:fldCharType="separate"/>
      </w:r>
      <w:r>
        <w:rPr>
          <w:noProof/>
        </w:rPr>
        <w:t>28</w:t>
      </w:r>
      <w:r>
        <w:rPr>
          <w:noProof/>
        </w:rPr>
        <w:fldChar w:fldCharType="end"/>
      </w:r>
    </w:p>
    <w:p w14:paraId="6E1B52F0" w14:textId="70BCEADB"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.6</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_Toc138694650 \h </w:instrText>
      </w:r>
      <w:r>
        <w:rPr>
          <w:noProof/>
        </w:rPr>
      </w:r>
      <w:r>
        <w:rPr>
          <w:noProof/>
        </w:rPr>
        <w:fldChar w:fldCharType="separate"/>
      </w:r>
      <w:r>
        <w:rPr>
          <w:noProof/>
        </w:rPr>
        <w:t>28</w:t>
      </w:r>
      <w:r>
        <w:rPr>
          <w:noProof/>
        </w:rPr>
        <w:fldChar w:fldCharType="end"/>
      </w:r>
    </w:p>
    <w:p w14:paraId="2949A585" w14:textId="5FD0160A"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_Toc138694651 \h </w:instrText>
      </w:r>
      <w:r>
        <w:rPr>
          <w:noProof/>
        </w:rPr>
      </w:r>
      <w:r>
        <w:rPr>
          <w:noProof/>
        </w:rPr>
        <w:fldChar w:fldCharType="separate"/>
      </w:r>
      <w:r>
        <w:rPr>
          <w:noProof/>
        </w:rPr>
        <w:t>28</w:t>
      </w:r>
      <w:r>
        <w:rPr>
          <w:noProof/>
        </w:rPr>
        <w:fldChar w:fldCharType="end"/>
      </w:r>
    </w:p>
    <w:p w14:paraId="095F9B30" w14:textId="5BF3E13C"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_Toc138694652 \h </w:instrText>
      </w:r>
      <w:r>
        <w:rPr>
          <w:noProof/>
        </w:rPr>
      </w:r>
      <w:r>
        <w:rPr>
          <w:noProof/>
        </w:rPr>
        <w:fldChar w:fldCharType="separate"/>
      </w:r>
      <w:r>
        <w:rPr>
          <w:noProof/>
        </w:rPr>
        <w:t>28</w:t>
      </w:r>
      <w:r>
        <w:rPr>
          <w:noProof/>
        </w:rPr>
        <w:fldChar w:fldCharType="end"/>
      </w:r>
    </w:p>
    <w:p w14:paraId="33D138EF" w14:textId="2393B98A"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.9</w:t>
      </w:r>
      <w:r>
        <w:rPr>
          <w:rFonts w:asciiTheme="minorHAnsi" w:hAnsiTheme="minorHAnsi" w:cstheme="minorBidi"/>
          <w:noProof/>
          <w:kern w:val="2"/>
          <w:sz w:val="22"/>
          <w:szCs w:val="22"/>
          <w:lang w:eastAsia="en-GB"/>
          <w14:ligatures w14:val="standardContextual"/>
        </w:rPr>
        <w:tab/>
      </w:r>
      <w:r>
        <w:rPr>
          <w:noProof/>
        </w:rPr>
        <w:t>HTTP headers</w:t>
      </w:r>
      <w:r>
        <w:rPr>
          <w:noProof/>
        </w:rPr>
        <w:tab/>
      </w:r>
      <w:r>
        <w:rPr>
          <w:noProof/>
        </w:rPr>
        <w:fldChar w:fldCharType="begin" w:fldLock="1"/>
      </w:r>
      <w:r>
        <w:rPr>
          <w:noProof/>
        </w:rPr>
        <w:instrText xml:space="preserve"> PAGEREF _Toc138694653 \h </w:instrText>
      </w:r>
      <w:r>
        <w:rPr>
          <w:noProof/>
        </w:rPr>
      </w:r>
      <w:r>
        <w:rPr>
          <w:noProof/>
        </w:rPr>
        <w:fldChar w:fldCharType="separate"/>
      </w:r>
      <w:r>
        <w:rPr>
          <w:noProof/>
        </w:rPr>
        <w:t>28</w:t>
      </w:r>
      <w:r>
        <w:rPr>
          <w:noProof/>
        </w:rPr>
        <w:fldChar w:fldCharType="end"/>
      </w:r>
    </w:p>
    <w:p w14:paraId="7C820103" w14:textId="34D0F4D3"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7</w:t>
      </w:r>
      <w:r>
        <w:rPr>
          <w:noProof/>
        </w:rPr>
        <w:t>.10</w:t>
      </w:r>
      <w:r>
        <w:rPr>
          <w:rFonts w:asciiTheme="minorHAnsi" w:hAnsiTheme="minorHAnsi" w:cstheme="minorBidi"/>
          <w:noProof/>
          <w:kern w:val="2"/>
          <w:sz w:val="22"/>
          <w:szCs w:val="22"/>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_Toc138694654 \h </w:instrText>
      </w:r>
      <w:r>
        <w:rPr>
          <w:noProof/>
        </w:rPr>
      </w:r>
      <w:r>
        <w:rPr>
          <w:noProof/>
        </w:rPr>
        <w:fldChar w:fldCharType="separate"/>
      </w:r>
      <w:r>
        <w:rPr>
          <w:noProof/>
        </w:rPr>
        <w:t>28</w:t>
      </w:r>
      <w:r>
        <w:rPr>
          <w:noProof/>
        </w:rPr>
        <w:fldChar w:fldCharType="end"/>
      </w:r>
    </w:p>
    <w:p w14:paraId="226DC847" w14:textId="52EC4EDE"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_Toc138694655 \h </w:instrText>
      </w:r>
      <w:r>
        <w:rPr>
          <w:noProof/>
        </w:rPr>
      </w:r>
      <w:r>
        <w:rPr>
          <w:noProof/>
        </w:rPr>
        <w:fldChar w:fldCharType="separate"/>
      </w:r>
      <w:r>
        <w:rPr>
          <w:noProof/>
        </w:rPr>
        <w:t>29</w:t>
      </w:r>
      <w:r>
        <w:rPr>
          <w:noProof/>
        </w:rPr>
        <w:fldChar w:fldCharType="end"/>
      </w:r>
    </w:p>
    <w:p w14:paraId="68A90CC1" w14:textId="0C42004D"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_Toc138694656 \h </w:instrText>
      </w:r>
      <w:r>
        <w:rPr>
          <w:noProof/>
        </w:rPr>
      </w:r>
      <w:r>
        <w:rPr>
          <w:noProof/>
        </w:rPr>
        <w:fldChar w:fldCharType="separate"/>
      </w:r>
      <w:r>
        <w:rPr>
          <w:noProof/>
        </w:rPr>
        <w:t>29</w:t>
      </w:r>
      <w:r>
        <w:rPr>
          <w:noProof/>
        </w:rPr>
        <w:fldChar w:fldCharType="end"/>
      </w:r>
    </w:p>
    <w:p w14:paraId="385B3476" w14:textId="0BABC374"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_Toc138694657 \h </w:instrText>
      </w:r>
      <w:r>
        <w:rPr>
          <w:noProof/>
        </w:rPr>
      </w:r>
      <w:r>
        <w:rPr>
          <w:noProof/>
        </w:rPr>
        <w:fldChar w:fldCharType="separate"/>
      </w:r>
      <w:r>
        <w:rPr>
          <w:noProof/>
        </w:rPr>
        <w:t>29</w:t>
      </w:r>
      <w:r>
        <w:rPr>
          <w:noProof/>
        </w:rPr>
        <w:fldChar w:fldCharType="end"/>
      </w:r>
    </w:p>
    <w:p w14:paraId="1DF85F5F" w14:textId="271E2F4A"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.1.2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_Toc138694658 \h </w:instrText>
      </w:r>
      <w:r>
        <w:rPr>
          <w:noProof/>
        </w:rPr>
      </w:r>
      <w:r>
        <w:rPr>
          <w:noProof/>
        </w:rPr>
        <w:fldChar w:fldCharType="separate"/>
      </w:r>
      <w:r>
        <w:rPr>
          <w:noProof/>
        </w:rPr>
        <w:t>29</w:t>
      </w:r>
      <w:r>
        <w:rPr>
          <w:noProof/>
        </w:rPr>
        <w:fldChar w:fldCharType="end"/>
      </w:r>
    </w:p>
    <w:p w14:paraId="5C6F8472" w14:textId="1EADF6E1" w:rsidR="00C57E72" w:rsidRDefault="00C57E72">
      <w:pPr>
        <w:pStyle w:val="TOC4"/>
        <w:rPr>
          <w:rFonts w:asciiTheme="minorHAnsi" w:hAnsiTheme="minorHAnsi" w:cstheme="minorBidi"/>
          <w:noProof/>
          <w:kern w:val="2"/>
          <w:sz w:val="22"/>
          <w:szCs w:val="22"/>
          <w:lang w:eastAsia="en-GB"/>
          <w14:ligatures w14:val="standardContextual"/>
        </w:rPr>
      </w:pPr>
      <w:r>
        <w:rPr>
          <w:noProof/>
        </w:rPr>
        <w:t>8.1.2.1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_Toc138694659 \h </w:instrText>
      </w:r>
      <w:r>
        <w:rPr>
          <w:noProof/>
        </w:rPr>
      </w:r>
      <w:r>
        <w:rPr>
          <w:noProof/>
        </w:rPr>
        <w:fldChar w:fldCharType="separate"/>
      </w:r>
      <w:r>
        <w:rPr>
          <w:noProof/>
        </w:rPr>
        <w:t>29</w:t>
      </w:r>
      <w:r>
        <w:rPr>
          <w:noProof/>
        </w:rPr>
        <w:fldChar w:fldCharType="end"/>
      </w:r>
    </w:p>
    <w:p w14:paraId="3D38E773" w14:textId="41395AC2" w:rsidR="00C57E72" w:rsidRDefault="00C57E72">
      <w:pPr>
        <w:pStyle w:val="TOC4"/>
        <w:rPr>
          <w:rFonts w:asciiTheme="minorHAnsi" w:hAnsiTheme="minorHAnsi" w:cstheme="minorBidi"/>
          <w:noProof/>
          <w:kern w:val="2"/>
          <w:sz w:val="22"/>
          <w:szCs w:val="22"/>
          <w:lang w:eastAsia="en-GB"/>
          <w14:ligatures w14:val="standardContextual"/>
        </w:rPr>
      </w:pPr>
      <w:r>
        <w:rPr>
          <w:noProof/>
        </w:rPr>
        <w:t>8.1.2.2</w:t>
      </w:r>
      <w:r>
        <w:rPr>
          <w:rFonts w:asciiTheme="minorHAnsi" w:hAnsiTheme="minorHAnsi" w:cstheme="minorBidi"/>
          <w:noProof/>
          <w:kern w:val="2"/>
          <w:sz w:val="22"/>
          <w:szCs w:val="22"/>
          <w:lang w:eastAsia="en-GB"/>
          <w14:ligatures w14:val="standardContextual"/>
        </w:rPr>
        <w:tab/>
      </w:r>
      <w:r>
        <w:rPr>
          <w:noProof/>
        </w:rPr>
        <w:t>Resource: AS Registrations</w:t>
      </w:r>
      <w:r>
        <w:rPr>
          <w:noProof/>
        </w:rPr>
        <w:tab/>
      </w:r>
      <w:r>
        <w:rPr>
          <w:noProof/>
        </w:rPr>
        <w:fldChar w:fldCharType="begin" w:fldLock="1"/>
      </w:r>
      <w:r>
        <w:rPr>
          <w:noProof/>
        </w:rPr>
        <w:instrText xml:space="preserve"> PAGEREF _Toc138694660 \h </w:instrText>
      </w:r>
      <w:r>
        <w:rPr>
          <w:noProof/>
        </w:rPr>
      </w:r>
      <w:r>
        <w:rPr>
          <w:noProof/>
        </w:rPr>
        <w:fldChar w:fldCharType="separate"/>
      </w:r>
      <w:r>
        <w:rPr>
          <w:noProof/>
        </w:rPr>
        <w:t>30</w:t>
      </w:r>
      <w:r>
        <w:rPr>
          <w:noProof/>
        </w:rPr>
        <w:fldChar w:fldCharType="end"/>
      </w:r>
    </w:p>
    <w:p w14:paraId="4B13FF0B" w14:textId="4CB037BA"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8.1.2.2.1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_Toc138694661 \h </w:instrText>
      </w:r>
      <w:r>
        <w:rPr>
          <w:noProof/>
        </w:rPr>
      </w:r>
      <w:r>
        <w:rPr>
          <w:noProof/>
        </w:rPr>
        <w:fldChar w:fldCharType="separate"/>
      </w:r>
      <w:r>
        <w:rPr>
          <w:noProof/>
        </w:rPr>
        <w:t>30</w:t>
      </w:r>
      <w:r>
        <w:rPr>
          <w:noProof/>
        </w:rPr>
        <w:fldChar w:fldCharType="end"/>
      </w:r>
    </w:p>
    <w:p w14:paraId="592C21C9" w14:textId="7004A485"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8.1.2.2.2</w:t>
      </w:r>
      <w:r>
        <w:rPr>
          <w:rFonts w:asciiTheme="minorHAnsi"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_Toc138694662 \h </w:instrText>
      </w:r>
      <w:r>
        <w:rPr>
          <w:noProof/>
        </w:rPr>
      </w:r>
      <w:r>
        <w:rPr>
          <w:noProof/>
        </w:rPr>
        <w:fldChar w:fldCharType="separate"/>
      </w:r>
      <w:r>
        <w:rPr>
          <w:noProof/>
        </w:rPr>
        <w:t>30</w:t>
      </w:r>
      <w:r>
        <w:rPr>
          <w:noProof/>
        </w:rPr>
        <w:fldChar w:fldCharType="end"/>
      </w:r>
    </w:p>
    <w:p w14:paraId="0D18FF3A" w14:textId="52AAD033"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8.1.2.2.3</w:t>
      </w:r>
      <w:r>
        <w:rPr>
          <w:rFonts w:asciiTheme="minorHAnsi"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_Toc138694663 \h </w:instrText>
      </w:r>
      <w:r>
        <w:rPr>
          <w:noProof/>
        </w:rPr>
      </w:r>
      <w:r>
        <w:rPr>
          <w:noProof/>
        </w:rPr>
        <w:fldChar w:fldCharType="separate"/>
      </w:r>
      <w:r>
        <w:rPr>
          <w:noProof/>
        </w:rPr>
        <w:t>30</w:t>
      </w:r>
      <w:r>
        <w:rPr>
          <w:noProof/>
        </w:rPr>
        <w:fldChar w:fldCharType="end"/>
      </w:r>
    </w:p>
    <w:p w14:paraId="13041A6E" w14:textId="50748D64" w:rsidR="00C57E72" w:rsidRDefault="00C57E72">
      <w:pPr>
        <w:pStyle w:val="TOC6"/>
        <w:rPr>
          <w:rFonts w:asciiTheme="minorHAnsi" w:hAnsiTheme="minorHAnsi" w:cstheme="minorBidi"/>
          <w:noProof/>
          <w:kern w:val="2"/>
          <w:sz w:val="22"/>
          <w:szCs w:val="22"/>
          <w:lang w:eastAsia="en-GB"/>
          <w14:ligatures w14:val="standardContextual"/>
        </w:rPr>
      </w:pPr>
      <w:r>
        <w:rPr>
          <w:noProof/>
          <w:lang w:eastAsia="zh-CN"/>
        </w:rPr>
        <w:t>8.1.2.2.3.1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_Toc138694664 \h </w:instrText>
      </w:r>
      <w:r>
        <w:rPr>
          <w:noProof/>
        </w:rPr>
      </w:r>
      <w:r>
        <w:rPr>
          <w:noProof/>
        </w:rPr>
        <w:fldChar w:fldCharType="separate"/>
      </w:r>
      <w:r>
        <w:rPr>
          <w:noProof/>
        </w:rPr>
        <w:t>30</w:t>
      </w:r>
      <w:r>
        <w:rPr>
          <w:noProof/>
        </w:rPr>
        <w:fldChar w:fldCharType="end"/>
      </w:r>
    </w:p>
    <w:p w14:paraId="1F76B6F2" w14:textId="5571F49F" w:rsidR="00C57E72" w:rsidRDefault="00C57E72">
      <w:pPr>
        <w:pStyle w:val="TOC4"/>
        <w:rPr>
          <w:rFonts w:asciiTheme="minorHAnsi" w:hAnsiTheme="minorHAnsi" w:cstheme="minorBidi"/>
          <w:noProof/>
          <w:kern w:val="2"/>
          <w:sz w:val="22"/>
          <w:szCs w:val="22"/>
          <w:lang w:eastAsia="en-GB"/>
          <w14:ligatures w14:val="standardContextual"/>
        </w:rPr>
      </w:pPr>
      <w:r>
        <w:rPr>
          <w:noProof/>
        </w:rPr>
        <w:t>8.1.2.3</w:t>
      </w:r>
      <w:r>
        <w:rPr>
          <w:rFonts w:asciiTheme="minorHAnsi" w:hAnsiTheme="minorHAnsi" w:cstheme="minorBidi"/>
          <w:noProof/>
          <w:kern w:val="2"/>
          <w:sz w:val="22"/>
          <w:szCs w:val="22"/>
          <w:lang w:eastAsia="en-GB"/>
          <w14:ligatures w14:val="standardContextual"/>
        </w:rPr>
        <w:tab/>
      </w:r>
      <w:r>
        <w:rPr>
          <w:noProof/>
        </w:rPr>
        <w:t>Resource: AS DeRegistration</w:t>
      </w:r>
      <w:r>
        <w:rPr>
          <w:noProof/>
        </w:rPr>
        <w:tab/>
      </w:r>
      <w:r>
        <w:rPr>
          <w:noProof/>
        </w:rPr>
        <w:fldChar w:fldCharType="begin" w:fldLock="1"/>
      </w:r>
      <w:r>
        <w:rPr>
          <w:noProof/>
        </w:rPr>
        <w:instrText xml:space="preserve"> PAGEREF _Toc138694665 \h </w:instrText>
      </w:r>
      <w:r>
        <w:rPr>
          <w:noProof/>
        </w:rPr>
      </w:r>
      <w:r>
        <w:rPr>
          <w:noProof/>
        </w:rPr>
        <w:fldChar w:fldCharType="separate"/>
      </w:r>
      <w:r>
        <w:rPr>
          <w:noProof/>
        </w:rPr>
        <w:t>31</w:t>
      </w:r>
      <w:r>
        <w:rPr>
          <w:noProof/>
        </w:rPr>
        <w:fldChar w:fldCharType="end"/>
      </w:r>
    </w:p>
    <w:p w14:paraId="2855123F" w14:textId="4244BFE1"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8.1.2.3.1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_Toc138694666 \h </w:instrText>
      </w:r>
      <w:r>
        <w:rPr>
          <w:noProof/>
        </w:rPr>
      </w:r>
      <w:r>
        <w:rPr>
          <w:noProof/>
        </w:rPr>
        <w:fldChar w:fldCharType="separate"/>
      </w:r>
      <w:r>
        <w:rPr>
          <w:noProof/>
        </w:rPr>
        <w:t>31</w:t>
      </w:r>
      <w:r>
        <w:rPr>
          <w:noProof/>
        </w:rPr>
        <w:fldChar w:fldCharType="end"/>
      </w:r>
    </w:p>
    <w:p w14:paraId="62A9B46E" w14:textId="1EEAACCE"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8.1.2.3.2</w:t>
      </w:r>
      <w:r>
        <w:rPr>
          <w:rFonts w:asciiTheme="minorHAnsi"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_Toc138694667 \h </w:instrText>
      </w:r>
      <w:r>
        <w:rPr>
          <w:noProof/>
        </w:rPr>
      </w:r>
      <w:r>
        <w:rPr>
          <w:noProof/>
        </w:rPr>
        <w:fldChar w:fldCharType="separate"/>
      </w:r>
      <w:r>
        <w:rPr>
          <w:noProof/>
        </w:rPr>
        <w:t>31</w:t>
      </w:r>
      <w:r>
        <w:rPr>
          <w:noProof/>
        </w:rPr>
        <w:fldChar w:fldCharType="end"/>
      </w:r>
    </w:p>
    <w:p w14:paraId="237BCCFC" w14:textId="188E1741"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8.1.2.3.3</w:t>
      </w:r>
      <w:r>
        <w:rPr>
          <w:rFonts w:asciiTheme="minorHAnsi"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_Toc138694668 \h </w:instrText>
      </w:r>
      <w:r>
        <w:rPr>
          <w:noProof/>
        </w:rPr>
      </w:r>
      <w:r>
        <w:rPr>
          <w:noProof/>
        </w:rPr>
        <w:fldChar w:fldCharType="separate"/>
      </w:r>
      <w:r>
        <w:rPr>
          <w:noProof/>
        </w:rPr>
        <w:t>31</w:t>
      </w:r>
      <w:r>
        <w:rPr>
          <w:noProof/>
        </w:rPr>
        <w:fldChar w:fldCharType="end"/>
      </w:r>
    </w:p>
    <w:p w14:paraId="5F739E09" w14:textId="1C25BC9F" w:rsidR="00C57E72" w:rsidRDefault="00C57E72">
      <w:pPr>
        <w:pStyle w:val="TOC6"/>
        <w:rPr>
          <w:rFonts w:asciiTheme="minorHAnsi" w:hAnsiTheme="minorHAnsi" w:cstheme="minorBidi"/>
          <w:noProof/>
          <w:kern w:val="2"/>
          <w:sz w:val="22"/>
          <w:szCs w:val="22"/>
          <w:lang w:eastAsia="en-GB"/>
          <w14:ligatures w14:val="standardContextual"/>
        </w:rPr>
      </w:pPr>
      <w:r>
        <w:rPr>
          <w:noProof/>
          <w:lang w:eastAsia="zh-CN"/>
        </w:rPr>
        <w:t>8.1.2.3.3.1</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_Toc138694669 \h </w:instrText>
      </w:r>
      <w:r>
        <w:rPr>
          <w:noProof/>
        </w:rPr>
      </w:r>
      <w:r>
        <w:rPr>
          <w:noProof/>
        </w:rPr>
        <w:fldChar w:fldCharType="separate"/>
      </w:r>
      <w:r>
        <w:rPr>
          <w:noProof/>
        </w:rPr>
        <w:t>31</w:t>
      </w:r>
      <w:r>
        <w:rPr>
          <w:noProof/>
        </w:rPr>
        <w:fldChar w:fldCharType="end"/>
      </w:r>
    </w:p>
    <w:p w14:paraId="7182ABD7" w14:textId="512CED40"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.1.3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_Toc138694670 \h </w:instrText>
      </w:r>
      <w:r>
        <w:rPr>
          <w:noProof/>
        </w:rPr>
      </w:r>
      <w:r>
        <w:rPr>
          <w:noProof/>
        </w:rPr>
        <w:fldChar w:fldCharType="separate"/>
      </w:r>
      <w:r>
        <w:rPr>
          <w:noProof/>
        </w:rPr>
        <w:t>32</w:t>
      </w:r>
      <w:r>
        <w:rPr>
          <w:noProof/>
        </w:rPr>
        <w:fldChar w:fldCharType="end"/>
      </w:r>
    </w:p>
    <w:p w14:paraId="3D073883" w14:textId="40429CAB"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.1.4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_Toc138694671 \h </w:instrText>
      </w:r>
      <w:r>
        <w:rPr>
          <w:noProof/>
        </w:rPr>
      </w:r>
      <w:r>
        <w:rPr>
          <w:noProof/>
        </w:rPr>
        <w:fldChar w:fldCharType="separate"/>
      </w:r>
      <w:r>
        <w:rPr>
          <w:noProof/>
        </w:rPr>
        <w:t>32</w:t>
      </w:r>
      <w:r>
        <w:rPr>
          <w:noProof/>
        </w:rPr>
        <w:fldChar w:fldCharType="end"/>
      </w:r>
    </w:p>
    <w:p w14:paraId="590FD886" w14:textId="1F7FF3DA"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.1.5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_Toc138694672 \h </w:instrText>
      </w:r>
      <w:r>
        <w:rPr>
          <w:noProof/>
        </w:rPr>
      </w:r>
      <w:r>
        <w:rPr>
          <w:noProof/>
        </w:rPr>
        <w:fldChar w:fldCharType="separate"/>
      </w:r>
      <w:r>
        <w:rPr>
          <w:noProof/>
        </w:rPr>
        <w:t>32</w:t>
      </w:r>
      <w:r>
        <w:rPr>
          <w:noProof/>
        </w:rPr>
        <w:fldChar w:fldCharType="end"/>
      </w:r>
    </w:p>
    <w:p w14:paraId="4FF26BD7" w14:textId="54484B66"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8.1.5.1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_Toc138694673 \h </w:instrText>
      </w:r>
      <w:r>
        <w:rPr>
          <w:noProof/>
        </w:rPr>
      </w:r>
      <w:r>
        <w:rPr>
          <w:noProof/>
        </w:rPr>
        <w:fldChar w:fldCharType="separate"/>
      </w:r>
      <w:r>
        <w:rPr>
          <w:noProof/>
        </w:rPr>
        <w:t>32</w:t>
      </w:r>
      <w:r>
        <w:rPr>
          <w:noProof/>
        </w:rPr>
        <w:fldChar w:fldCharType="end"/>
      </w:r>
    </w:p>
    <w:p w14:paraId="221FE4CF" w14:textId="0094360F"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8.1.5.2</w:t>
      </w:r>
      <w:r>
        <w:rPr>
          <w:rFonts w:asciiTheme="minorHAnsi"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_Toc138694674 \h </w:instrText>
      </w:r>
      <w:r>
        <w:rPr>
          <w:noProof/>
        </w:rPr>
      </w:r>
      <w:r>
        <w:rPr>
          <w:noProof/>
        </w:rPr>
        <w:fldChar w:fldCharType="separate"/>
      </w:r>
      <w:r>
        <w:rPr>
          <w:noProof/>
        </w:rPr>
        <w:t>33</w:t>
      </w:r>
      <w:r>
        <w:rPr>
          <w:noProof/>
        </w:rPr>
        <w:fldChar w:fldCharType="end"/>
      </w:r>
    </w:p>
    <w:p w14:paraId="3C999A8A" w14:textId="4B48CEAD"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8.1.5.2.1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_Toc138694675 \h </w:instrText>
      </w:r>
      <w:r>
        <w:rPr>
          <w:noProof/>
        </w:rPr>
      </w:r>
      <w:r>
        <w:rPr>
          <w:noProof/>
        </w:rPr>
        <w:fldChar w:fldCharType="separate"/>
      </w:r>
      <w:r>
        <w:rPr>
          <w:noProof/>
        </w:rPr>
        <w:t>33</w:t>
      </w:r>
      <w:r>
        <w:rPr>
          <w:noProof/>
        </w:rPr>
        <w:fldChar w:fldCharType="end"/>
      </w:r>
    </w:p>
    <w:p w14:paraId="6BCA6298" w14:textId="5B5DBC0D"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8.1.5.2.2</w:t>
      </w:r>
      <w:r>
        <w:rPr>
          <w:rFonts w:asciiTheme="minorHAnsi" w:hAnsiTheme="minorHAnsi" w:cstheme="minorBidi"/>
          <w:noProof/>
          <w:kern w:val="2"/>
          <w:sz w:val="22"/>
          <w:szCs w:val="22"/>
          <w:lang w:eastAsia="en-GB"/>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_Toc138694676 \h </w:instrText>
      </w:r>
      <w:r>
        <w:rPr>
          <w:noProof/>
        </w:rPr>
      </w:r>
      <w:r>
        <w:rPr>
          <w:noProof/>
        </w:rPr>
        <w:fldChar w:fldCharType="separate"/>
      </w:r>
      <w:r>
        <w:rPr>
          <w:noProof/>
        </w:rPr>
        <w:t>33</w:t>
      </w:r>
      <w:r>
        <w:rPr>
          <w:noProof/>
        </w:rPr>
        <w:fldChar w:fldCharType="end"/>
      </w:r>
    </w:p>
    <w:p w14:paraId="4E353F7A" w14:textId="64D05DCF"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8.1.5.2.3</w:t>
      </w:r>
      <w:r>
        <w:rPr>
          <w:rFonts w:asciiTheme="minorHAnsi" w:hAnsiTheme="minorHAnsi" w:cstheme="minorBidi"/>
          <w:noProof/>
          <w:kern w:val="2"/>
          <w:sz w:val="22"/>
          <w:szCs w:val="22"/>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_Toc138694677 \h </w:instrText>
      </w:r>
      <w:r>
        <w:rPr>
          <w:noProof/>
        </w:rPr>
      </w:r>
      <w:r>
        <w:rPr>
          <w:noProof/>
        </w:rPr>
        <w:fldChar w:fldCharType="separate"/>
      </w:r>
      <w:r>
        <w:rPr>
          <w:noProof/>
        </w:rPr>
        <w:t>33</w:t>
      </w:r>
      <w:r>
        <w:rPr>
          <w:noProof/>
        </w:rPr>
        <w:fldChar w:fldCharType="end"/>
      </w:r>
    </w:p>
    <w:p w14:paraId="6BD118A3" w14:textId="464DA10E"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8.1.5.2.4</w:t>
      </w:r>
      <w:r>
        <w:rPr>
          <w:rFonts w:asciiTheme="minorHAnsi" w:hAnsiTheme="minorHAnsi" w:cstheme="minorBidi"/>
          <w:noProof/>
          <w:kern w:val="2"/>
          <w:sz w:val="22"/>
          <w:szCs w:val="22"/>
          <w:lang w:eastAsia="en-GB"/>
          <w14:ligatures w14:val="standardContextual"/>
        </w:rPr>
        <w:tab/>
      </w:r>
      <w:r>
        <w:rPr>
          <w:noProof/>
          <w:lang w:eastAsia="zh-CN"/>
        </w:rPr>
        <w:t>Type: ASProfile</w:t>
      </w:r>
      <w:r>
        <w:rPr>
          <w:noProof/>
        </w:rPr>
        <w:tab/>
      </w:r>
      <w:r>
        <w:rPr>
          <w:noProof/>
        </w:rPr>
        <w:fldChar w:fldCharType="begin" w:fldLock="1"/>
      </w:r>
      <w:r>
        <w:rPr>
          <w:noProof/>
        </w:rPr>
        <w:instrText xml:space="preserve"> PAGEREF _Toc138694678 \h </w:instrText>
      </w:r>
      <w:r>
        <w:rPr>
          <w:noProof/>
        </w:rPr>
      </w:r>
      <w:r>
        <w:rPr>
          <w:noProof/>
        </w:rPr>
        <w:fldChar w:fldCharType="separate"/>
      </w:r>
      <w:r>
        <w:rPr>
          <w:noProof/>
        </w:rPr>
        <w:t>33</w:t>
      </w:r>
      <w:r>
        <w:rPr>
          <w:noProof/>
        </w:rPr>
        <w:fldChar w:fldCharType="end"/>
      </w:r>
    </w:p>
    <w:p w14:paraId="4FAB25F1" w14:textId="7B47158A"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8.1.5.3</w:t>
      </w:r>
      <w:r>
        <w:rPr>
          <w:rFonts w:asciiTheme="minorHAnsi"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_Toc138694679 \h </w:instrText>
      </w:r>
      <w:r>
        <w:rPr>
          <w:noProof/>
        </w:rPr>
      </w:r>
      <w:r>
        <w:rPr>
          <w:noProof/>
        </w:rPr>
        <w:fldChar w:fldCharType="separate"/>
      </w:r>
      <w:r>
        <w:rPr>
          <w:noProof/>
        </w:rPr>
        <w:t>33</w:t>
      </w:r>
      <w:r>
        <w:rPr>
          <w:noProof/>
        </w:rPr>
        <w:fldChar w:fldCharType="end"/>
      </w:r>
    </w:p>
    <w:p w14:paraId="73DB6AC9" w14:textId="3030F123"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.1.6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_Toc138694680 \h </w:instrText>
      </w:r>
      <w:r>
        <w:rPr>
          <w:noProof/>
        </w:rPr>
      </w:r>
      <w:r>
        <w:rPr>
          <w:noProof/>
        </w:rPr>
        <w:fldChar w:fldCharType="separate"/>
      </w:r>
      <w:r>
        <w:rPr>
          <w:noProof/>
        </w:rPr>
        <w:t>33</w:t>
      </w:r>
      <w:r>
        <w:rPr>
          <w:noProof/>
        </w:rPr>
        <w:fldChar w:fldCharType="end"/>
      </w:r>
    </w:p>
    <w:p w14:paraId="439C91DD" w14:textId="302B85C9" w:rsidR="00C57E72" w:rsidRDefault="00C57E72">
      <w:pPr>
        <w:pStyle w:val="TOC4"/>
        <w:rPr>
          <w:rFonts w:asciiTheme="minorHAnsi" w:hAnsiTheme="minorHAnsi" w:cstheme="minorBidi"/>
          <w:noProof/>
          <w:kern w:val="2"/>
          <w:sz w:val="22"/>
          <w:szCs w:val="22"/>
          <w:lang w:eastAsia="en-GB"/>
          <w14:ligatures w14:val="standardContextual"/>
        </w:rPr>
      </w:pPr>
      <w:r>
        <w:rPr>
          <w:noProof/>
        </w:rPr>
        <w:t>8.1.6.1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_Toc138694681 \h </w:instrText>
      </w:r>
      <w:r>
        <w:rPr>
          <w:noProof/>
        </w:rPr>
      </w:r>
      <w:r>
        <w:rPr>
          <w:noProof/>
        </w:rPr>
        <w:fldChar w:fldCharType="separate"/>
      </w:r>
      <w:r>
        <w:rPr>
          <w:noProof/>
        </w:rPr>
        <w:t>33</w:t>
      </w:r>
      <w:r>
        <w:rPr>
          <w:noProof/>
        </w:rPr>
        <w:fldChar w:fldCharType="end"/>
      </w:r>
    </w:p>
    <w:p w14:paraId="6894940A" w14:textId="5C7E61AB" w:rsidR="00C57E72" w:rsidRDefault="00C57E72">
      <w:pPr>
        <w:pStyle w:val="TOC4"/>
        <w:rPr>
          <w:rFonts w:asciiTheme="minorHAnsi" w:hAnsiTheme="minorHAnsi" w:cstheme="minorBidi"/>
          <w:noProof/>
          <w:kern w:val="2"/>
          <w:sz w:val="22"/>
          <w:szCs w:val="22"/>
          <w:lang w:eastAsia="en-GB"/>
          <w14:ligatures w14:val="standardContextual"/>
        </w:rPr>
      </w:pPr>
      <w:r>
        <w:rPr>
          <w:noProof/>
        </w:rPr>
        <w:t>8.1.6.2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_Toc138694682 \h </w:instrText>
      </w:r>
      <w:r>
        <w:rPr>
          <w:noProof/>
        </w:rPr>
      </w:r>
      <w:r>
        <w:rPr>
          <w:noProof/>
        </w:rPr>
        <w:fldChar w:fldCharType="separate"/>
      </w:r>
      <w:r>
        <w:rPr>
          <w:noProof/>
        </w:rPr>
        <w:t>34</w:t>
      </w:r>
      <w:r>
        <w:rPr>
          <w:noProof/>
        </w:rPr>
        <w:fldChar w:fldCharType="end"/>
      </w:r>
    </w:p>
    <w:p w14:paraId="27002BC9" w14:textId="528E945F" w:rsidR="00C57E72" w:rsidRDefault="00C57E72">
      <w:pPr>
        <w:pStyle w:val="TOC4"/>
        <w:rPr>
          <w:rFonts w:asciiTheme="minorHAnsi" w:hAnsiTheme="minorHAnsi" w:cstheme="minorBidi"/>
          <w:noProof/>
          <w:kern w:val="2"/>
          <w:sz w:val="22"/>
          <w:szCs w:val="22"/>
          <w:lang w:eastAsia="en-GB"/>
          <w14:ligatures w14:val="standardContextual"/>
        </w:rPr>
      </w:pPr>
      <w:r>
        <w:rPr>
          <w:noProof/>
        </w:rPr>
        <w:t>8.1.6.3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_Toc138694683 \h </w:instrText>
      </w:r>
      <w:r>
        <w:rPr>
          <w:noProof/>
        </w:rPr>
      </w:r>
      <w:r>
        <w:rPr>
          <w:noProof/>
        </w:rPr>
        <w:fldChar w:fldCharType="separate"/>
      </w:r>
      <w:r>
        <w:rPr>
          <w:noProof/>
        </w:rPr>
        <w:t>34</w:t>
      </w:r>
      <w:r>
        <w:rPr>
          <w:noProof/>
        </w:rPr>
        <w:fldChar w:fldCharType="end"/>
      </w:r>
    </w:p>
    <w:p w14:paraId="4C9C83ED" w14:textId="09286F8B"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.1.7</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_Toc138694684 \h </w:instrText>
      </w:r>
      <w:r>
        <w:rPr>
          <w:noProof/>
        </w:rPr>
      </w:r>
      <w:r>
        <w:rPr>
          <w:noProof/>
        </w:rPr>
        <w:fldChar w:fldCharType="separate"/>
      </w:r>
      <w:r>
        <w:rPr>
          <w:noProof/>
        </w:rPr>
        <w:t>34</w:t>
      </w:r>
      <w:r>
        <w:rPr>
          <w:noProof/>
        </w:rPr>
        <w:fldChar w:fldCharType="end"/>
      </w:r>
    </w:p>
    <w:p w14:paraId="2B7E06FF" w14:textId="1F789C38"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lastRenderedPageBreak/>
        <w:t>8.2</w:t>
      </w:r>
      <w:r>
        <w:rPr>
          <w:rFonts w:asciiTheme="minorHAnsi" w:hAnsiTheme="minorHAnsi" w:cstheme="minorBidi"/>
          <w:noProof/>
          <w:kern w:val="2"/>
          <w:sz w:val="22"/>
          <w:szCs w:val="22"/>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_Toc138694685 \h </w:instrText>
      </w:r>
      <w:r>
        <w:rPr>
          <w:noProof/>
        </w:rPr>
      </w:r>
      <w:r>
        <w:rPr>
          <w:noProof/>
        </w:rPr>
        <w:fldChar w:fldCharType="separate"/>
      </w:r>
      <w:r>
        <w:rPr>
          <w:noProof/>
        </w:rPr>
        <w:t>34</w:t>
      </w:r>
      <w:r>
        <w:rPr>
          <w:noProof/>
        </w:rPr>
        <w:fldChar w:fldCharType="end"/>
      </w:r>
    </w:p>
    <w:p w14:paraId="1CDF2DB2" w14:textId="1C1E4A02"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_Toc138694686 \h </w:instrText>
      </w:r>
      <w:r>
        <w:rPr>
          <w:noProof/>
        </w:rPr>
      </w:r>
      <w:r>
        <w:rPr>
          <w:noProof/>
        </w:rPr>
        <w:fldChar w:fldCharType="separate"/>
      </w:r>
      <w:r>
        <w:rPr>
          <w:noProof/>
        </w:rPr>
        <w:t>34</w:t>
      </w:r>
      <w:r>
        <w:rPr>
          <w:noProof/>
        </w:rPr>
        <w:fldChar w:fldCharType="end"/>
      </w:r>
    </w:p>
    <w:p w14:paraId="38E8BCF6" w14:textId="107CA65D"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_Toc138694687 \h </w:instrText>
      </w:r>
      <w:r>
        <w:rPr>
          <w:noProof/>
        </w:rPr>
      </w:r>
      <w:r>
        <w:rPr>
          <w:noProof/>
        </w:rPr>
        <w:fldChar w:fldCharType="separate"/>
      </w:r>
      <w:r>
        <w:rPr>
          <w:noProof/>
        </w:rPr>
        <w:t>34</w:t>
      </w:r>
      <w:r>
        <w:rPr>
          <w:noProof/>
        </w:rPr>
        <w:fldChar w:fldCharType="end"/>
      </w:r>
    </w:p>
    <w:p w14:paraId="53A60527" w14:textId="0DEFB9A3"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_Toc138694688 \h </w:instrText>
      </w:r>
      <w:r>
        <w:rPr>
          <w:noProof/>
        </w:rPr>
      </w:r>
      <w:r>
        <w:rPr>
          <w:noProof/>
        </w:rPr>
        <w:fldChar w:fldCharType="separate"/>
      </w:r>
      <w:r>
        <w:rPr>
          <w:noProof/>
        </w:rPr>
        <w:t>34</w:t>
      </w:r>
      <w:r>
        <w:rPr>
          <w:noProof/>
        </w:rPr>
        <w:fldChar w:fldCharType="end"/>
      </w:r>
    </w:p>
    <w:p w14:paraId="23209691" w14:textId="61529596"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_Toc138694689 \h </w:instrText>
      </w:r>
      <w:r>
        <w:rPr>
          <w:noProof/>
        </w:rPr>
      </w:r>
      <w:r>
        <w:rPr>
          <w:noProof/>
        </w:rPr>
        <w:fldChar w:fldCharType="separate"/>
      </w:r>
      <w:r>
        <w:rPr>
          <w:noProof/>
        </w:rPr>
        <w:t>34</w:t>
      </w:r>
      <w:r>
        <w:rPr>
          <w:noProof/>
        </w:rPr>
        <w:fldChar w:fldCharType="end"/>
      </w:r>
    </w:p>
    <w:p w14:paraId="343CF3A5" w14:textId="6679EB3E"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2"/>
          <w:szCs w:val="22"/>
          <w:lang w:eastAsia="en-GB"/>
          <w14:ligatures w14:val="standardContextual"/>
        </w:rPr>
        <w:tab/>
      </w:r>
      <w:r>
        <w:rPr>
          <w:noProof/>
        </w:rPr>
        <w:t>Operation: deliver-as-message</w:t>
      </w:r>
      <w:r>
        <w:rPr>
          <w:noProof/>
        </w:rPr>
        <w:tab/>
      </w:r>
      <w:r>
        <w:rPr>
          <w:noProof/>
        </w:rPr>
        <w:fldChar w:fldCharType="begin" w:fldLock="1"/>
      </w:r>
      <w:r>
        <w:rPr>
          <w:noProof/>
        </w:rPr>
        <w:instrText xml:space="preserve"> PAGEREF _Toc138694690 \h </w:instrText>
      </w:r>
      <w:r>
        <w:rPr>
          <w:noProof/>
        </w:rPr>
      </w:r>
      <w:r>
        <w:rPr>
          <w:noProof/>
        </w:rPr>
        <w:fldChar w:fldCharType="separate"/>
      </w:r>
      <w:r>
        <w:rPr>
          <w:noProof/>
        </w:rPr>
        <w:t>35</w:t>
      </w:r>
      <w:r>
        <w:rPr>
          <w:noProof/>
        </w:rPr>
        <w:fldChar w:fldCharType="end"/>
      </w:r>
    </w:p>
    <w:p w14:paraId="215BD8E9" w14:textId="5C01E90D"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_Toc138694691 \h </w:instrText>
      </w:r>
      <w:r>
        <w:rPr>
          <w:noProof/>
        </w:rPr>
      </w:r>
      <w:r>
        <w:rPr>
          <w:noProof/>
        </w:rPr>
        <w:fldChar w:fldCharType="separate"/>
      </w:r>
      <w:r>
        <w:rPr>
          <w:noProof/>
        </w:rPr>
        <w:t>35</w:t>
      </w:r>
      <w:r>
        <w:rPr>
          <w:noProof/>
        </w:rPr>
        <w:fldChar w:fldCharType="end"/>
      </w:r>
    </w:p>
    <w:p w14:paraId="5B9D1F8F" w14:textId="2005651F"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_Toc138694692 \h </w:instrText>
      </w:r>
      <w:r>
        <w:rPr>
          <w:noProof/>
        </w:rPr>
      </w:r>
      <w:r>
        <w:rPr>
          <w:noProof/>
        </w:rPr>
        <w:fldChar w:fldCharType="separate"/>
      </w:r>
      <w:r>
        <w:rPr>
          <w:noProof/>
        </w:rPr>
        <w:t>35</w:t>
      </w:r>
      <w:r>
        <w:rPr>
          <w:noProof/>
        </w:rPr>
        <w:fldChar w:fldCharType="end"/>
      </w:r>
    </w:p>
    <w:p w14:paraId="35D0A4A4" w14:textId="44E6E517"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2"/>
          <w:szCs w:val="22"/>
          <w:lang w:eastAsia="en-GB"/>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_Toc138694693 \h </w:instrText>
      </w:r>
      <w:r>
        <w:rPr>
          <w:noProof/>
        </w:rPr>
      </w:r>
      <w:r>
        <w:rPr>
          <w:noProof/>
        </w:rPr>
        <w:fldChar w:fldCharType="separate"/>
      </w:r>
      <w:r>
        <w:rPr>
          <w:noProof/>
        </w:rPr>
        <w:t>36</w:t>
      </w:r>
      <w:r>
        <w:rPr>
          <w:noProof/>
        </w:rPr>
        <w:fldChar w:fldCharType="end"/>
      </w:r>
    </w:p>
    <w:p w14:paraId="2048EC71" w14:textId="029AB35F"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_Toc138694694 \h </w:instrText>
      </w:r>
      <w:r>
        <w:rPr>
          <w:noProof/>
        </w:rPr>
      </w:r>
      <w:r>
        <w:rPr>
          <w:noProof/>
        </w:rPr>
        <w:fldChar w:fldCharType="separate"/>
      </w:r>
      <w:r>
        <w:rPr>
          <w:noProof/>
        </w:rPr>
        <w:t>36</w:t>
      </w:r>
      <w:r>
        <w:rPr>
          <w:noProof/>
        </w:rPr>
        <w:fldChar w:fldCharType="end"/>
      </w:r>
    </w:p>
    <w:p w14:paraId="28A35BC2" w14:textId="7B6AEAEF"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_Toc138694695 \h </w:instrText>
      </w:r>
      <w:r>
        <w:rPr>
          <w:noProof/>
        </w:rPr>
      </w:r>
      <w:r>
        <w:rPr>
          <w:noProof/>
        </w:rPr>
        <w:fldChar w:fldCharType="separate"/>
      </w:r>
      <w:r>
        <w:rPr>
          <w:noProof/>
        </w:rPr>
        <w:t>36</w:t>
      </w:r>
      <w:r>
        <w:rPr>
          <w:noProof/>
        </w:rPr>
        <w:fldChar w:fldCharType="end"/>
      </w:r>
    </w:p>
    <w:p w14:paraId="1E03D781" w14:textId="0AC173BA" w:rsidR="00C57E72" w:rsidRDefault="00C57E72">
      <w:pPr>
        <w:pStyle w:val="TOC4"/>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2"/>
          <w:szCs w:val="22"/>
          <w:lang w:eastAsia="en-GB"/>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_Toc138694696 \h </w:instrText>
      </w:r>
      <w:r>
        <w:rPr>
          <w:noProof/>
        </w:rPr>
      </w:r>
      <w:r>
        <w:rPr>
          <w:noProof/>
        </w:rPr>
        <w:fldChar w:fldCharType="separate"/>
      </w:r>
      <w:r>
        <w:rPr>
          <w:noProof/>
        </w:rPr>
        <w:t>36</w:t>
      </w:r>
      <w:r>
        <w:rPr>
          <w:noProof/>
        </w:rPr>
        <w:fldChar w:fldCharType="end"/>
      </w:r>
    </w:p>
    <w:p w14:paraId="146F21EB" w14:textId="2595F956"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_Toc138694697 \h </w:instrText>
      </w:r>
      <w:r>
        <w:rPr>
          <w:noProof/>
        </w:rPr>
      </w:r>
      <w:r>
        <w:rPr>
          <w:noProof/>
        </w:rPr>
        <w:fldChar w:fldCharType="separate"/>
      </w:r>
      <w:r>
        <w:rPr>
          <w:noProof/>
        </w:rPr>
        <w:t>36</w:t>
      </w:r>
      <w:r>
        <w:rPr>
          <w:noProof/>
        </w:rPr>
        <w:fldChar w:fldCharType="end"/>
      </w:r>
    </w:p>
    <w:p w14:paraId="0674F4BD" w14:textId="29480478"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_Toc138694698 \h </w:instrText>
      </w:r>
      <w:r>
        <w:rPr>
          <w:noProof/>
        </w:rPr>
      </w:r>
      <w:r>
        <w:rPr>
          <w:noProof/>
        </w:rPr>
        <w:fldChar w:fldCharType="separate"/>
      </w:r>
      <w:r>
        <w:rPr>
          <w:noProof/>
        </w:rPr>
        <w:t>36</w:t>
      </w:r>
      <w:r>
        <w:rPr>
          <w:noProof/>
        </w:rPr>
        <w:fldChar w:fldCharType="end"/>
      </w:r>
    </w:p>
    <w:p w14:paraId="4FDDAB42" w14:textId="1BBF0785"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_Toc138694699 \h </w:instrText>
      </w:r>
      <w:r>
        <w:rPr>
          <w:noProof/>
        </w:rPr>
      </w:r>
      <w:r>
        <w:rPr>
          <w:noProof/>
        </w:rPr>
        <w:fldChar w:fldCharType="separate"/>
      </w:r>
      <w:r>
        <w:rPr>
          <w:noProof/>
        </w:rPr>
        <w:t>37</w:t>
      </w:r>
      <w:r>
        <w:rPr>
          <w:noProof/>
        </w:rPr>
        <w:fldChar w:fldCharType="end"/>
      </w:r>
    </w:p>
    <w:p w14:paraId="05FFF073" w14:textId="0A542FB7"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_Toc138694700 \h </w:instrText>
      </w:r>
      <w:r>
        <w:rPr>
          <w:noProof/>
        </w:rPr>
      </w:r>
      <w:r>
        <w:rPr>
          <w:noProof/>
        </w:rPr>
        <w:fldChar w:fldCharType="separate"/>
      </w:r>
      <w:r>
        <w:rPr>
          <w:noProof/>
        </w:rPr>
        <w:t>37</w:t>
      </w:r>
      <w:r>
        <w:rPr>
          <w:noProof/>
        </w:rPr>
        <w:fldChar w:fldCharType="end"/>
      </w:r>
    </w:p>
    <w:p w14:paraId="46B82DB7" w14:textId="53231575" w:rsidR="00C57E72" w:rsidRDefault="00C57E72">
      <w:pPr>
        <w:pStyle w:val="TOC4"/>
        <w:rPr>
          <w:rFonts w:asciiTheme="minorHAnsi" w:hAnsiTheme="minorHAnsi" w:cstheme="minorBidi"/>
          <w:noProof/>
          <w:kern w:val="2"/>
          <w:sz w:val="22"/>
          <w:szCs w:val="22"/>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_Toc138694701 \h </w:instrText>
      </w:r>
      <w:r>
        <w:rPr>
          <w:noProof/>
        </w:rPr>
      </w:r>
      <w:r>
        <w:rPr>
          <w:noProof/>
        </w:rPr>
        <w:fldChar w:fldCharType="separate"/>
      </w:r>
      <w:r>
        <w:rPr>
          <w:noProof/>
        </w:rPr>
        <w:t>37</w:t>
      </w:r>
      <w:r>
        <w:rPr>
          <w:noProof/>
        </w:rPr>
        <w:fldChar w:fldCharType="end"/>
      </w:r>
    </w:p>
    <w:p w14:paraId="22BE9954" w14:textId="42AC4205" w:rsidR="00C57E72" w:rsidRDefault="00C57E72">
      <w:pPr>
        <w:pStyle w:val="TOC4"/>
        <w:rPr>
          <w:rFonts w:asciiTheme="minorHAnsi" w:hAnsiTheme="minorHAnsi" w:cstheme="minorBidi"/>
          <w:noProof/>
          <w:kern w:val="2"/>
          <w:sz w:val="22"/>
          <w:szCs w:val="22"/>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_Toc138694702 \h </w:instrText>
      </w:r>
      <w:r>
        <w:rPr>
          <w:noProof/>
        </w:rPr>
      </w:r>
      <w:r>
        <w:rPr>
          <w:noProof/>
        </w:rPr>
        <w:fldChar w:fldCharType="separate"/>
      </w:r>
      <w:r>
        <w:rPr>
          <w:noProof/>
        </w:rPr>
        <w:t>38</w:t>
      </w:r>
      <w:r>
        <w:rPr>
          <w:noProof/>
        </w:rPr>
        <w:fldChar w:fldCharType="end"/>
      </w:r>
    </w:p>
    <w:p w14:paraId="050CE8D0" w14:textId="56ED2FF8"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_Toc138694703 \h </w:instrText>
      </w:r>
      <w:r>
        <w:rPr>
          <w:noProof/>
        </w:rPr>
      </w:r>
      <w:r>
        <w:rPr>
          <w:noProof/>
        </w:rPr>
        <w:fldChar w:fldCharType="separate"/>
      </w:r>
      <w:r>
        <w:rPr>
          <w:noProof/>
        </w:rPr>
        <w:t>38</w:t>
      </w:r>
      <w:r>
        <w:rPr>
          <w:noProof/>
        </w:rPr>
        <w:fldChar w:fldCharType="end"/>
      </w:r>
    </w:p>
    <w:p w14:paraId="5B4C1701" w14:textId="4B91416E"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8.2.5.2.2</w:t>
      </w:r>
      <w:r>
        <w:rPr>
          <w:rFonts w:asciiTheme="minorHAnsi" w:hAnsiTheme="minorHAnsi" w:cstheme="minorBidi"/>
          <w:noProof/>
          <w:kern w:val="2"/>
          <w:sz w:val="22"/>
          <w:szCs w:val="22"/>
          <w:lang w:eastAsia="en-GB"/>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_Toc138694704 \h </w:instrText>
      </w:r>
      <w:r>
        <w:rPr>
          <w:noProof/>
        </w:rPr>
      </w:r>
      <w:r>
        <w:rPr>
          <w:noProof/>
        </w:rPr>
        <w:fldChar w:fldCharType="separate"/>
      </w:r>
      <w:r>
        <w:rPr>
          <w:noProof/>
        </w:rPr>
        <w:t>38</w:t>
      </w:r>
      <w:r>
        <w:rPr>
          <w:noProof/>
        </w:rPr>
        <w:fldChar w:fldCharType="end"/>
      </w:r>
    </w:p>
    <w:p w14:paraId="111B57FC" w14:textId="21235340"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8.2.5.2.3</w:t>
      </w:r>
      <w:r>
        <w:rPr>
          <w:rFonts w:asciiTheme="minorHAnsi" w:hAnsiTheme="minorHAnsi" w:cstheme="minorBidi"/>
          <w:noProof/>
          <w:kern w:val="2"/>
          <w:sz w:val="22"/>
          <w:szCs w:val="22"/>
          <w:lang w:eastAsia="en-GB"/>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_Toc138694705 \h </w:instrText>
      </w:r>
      <w:r>
        <w:rPr>
          <w:noProof/>
        </w:rPr>
      </w:r>
      <w:r>
        <w:rPr>
          <w:noProof/>
        </w:rPr>
        <w:fldChar w:fldCharType="separate"/>
      </w:r>
      <w:r>
        <w:rPr>
          <w:noProof/>
        </w:rPr>
        <w:t>39</w:t>
      </w:r>
      <w:r>
        <w:rPr>
          <w:noProof/>
        </w:rPr>
        <w:fldChar w:fldCharType="end"/>
      </w:r>
    </w:p>
    <w:p w14:paraId="610B111F" w14:textId="395570E6"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8.2.5.2.4</w:t>
      </w:r>
      <w:r>
        <w:rPr>
          <w:rFonts w:asciiTheme="minorHAnsi" w:hAnsiTheme="minorHAnsi" w:cstheme="minorBidi"/>
          <w:noProof/>
          <w:kern w:val="2"/>
          <w:sz w:val="22"/>
          <w:szCs w:val="22"/>
          <w:lang w:eastAsia="en-GB"/>
          <w14:ligatures w14:val="standardContextual"/>
        </w:rPr>
        <w:tab/>
      </w:r>
      <w:r>
        <w:rPr>
          <w:noProof/>
        </w:rPr>
        <w:t>Type: MessageDeliveryAck</w:t>
      </w:r>
      <w:r>
        <w:rPr>
          <w:noProof/>
        </w:rPr>
        <w:tab/>
      </w:r>
      <w:r>
        <w:rPr>
          <w:noProof/>
        </w:rPr>
        <w:fldChar w:fldCharType="begin" w:fldLock="1"/>
      </w:r>
      <w:r>
        <w:rPr>
          <w:noProof/>
        </w:rPr>
        <w:instrText xml:space="preserve"> PAGEREF _Toc138694706 \h </w:instrText>
      </w:r>
      <w:r>
        <w:rPr>
          <w:noProof/>
        </w:rPr>
      </w:r>
      <w:r>
        <w:rPr>
          <w:noProof/>
        </w:rPr>
        <w:fldChar w:fldCharType="separate"/>
      </w:r>
      <w:r>
        <w:rPr>
          <w:noProof/>
        </w:rPr>
        <w:t>40</w:t>
      </w:r>
      <w:r>
        <w:rPr>
          <w:noProof/>
        </w:rPr>
        <w:fldChar w:fldCharType="end"/>
      </w:r>
    </w:p>
    <w:p w14:paraId="009CC368" w14:textId="57967C0A"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8.2.5.2.5</w:t>
      </w:r>
      <w:r>
        <w:rPr>
          <w:rFonts w:asciiTheme="minorHAnsi" w:hAnsiTheme="minorHAnsi" w:cstheme="minorBidi"/>
          <w:noProof/>
          <w:kern w:val="2"/>
          <w:sz w:val="22"/>
          <w:szCs w:val="22"/>
          <w:lang w:eastAsia="en-GB"/>
          <w14:ligatures w14:val="standardContextual"/>
        </w:rPr>
        <w:tab/>
      </w:r>
      <w:r>
        <w:rPr>
          <w:noProof/>
        </w:rPr>
        <w:t>Type:MessageSegmentParameters</w:t>
      </w:r>
      <w:r>
        <w:rPr>
          <w:noProof/>
        </w:rPr>
        <w:tab/>
      </w:r>
      <w:r>
        <w:rPr>
          <w:noProof/>
        </w:rPr>
        <w:fldChar w:fldCharType="begin" w:fldLock="1"/>
      </w:r>
      <w:r>
        <w:rPr>
          <w:noProof/>
        </w:rPr>
        <w:instrText xml:space="preserve"> PAGEREF _Toc138694707 \h </w:instrText>
      </w:r>
      <w:r>
        <w:rPr>
          <w:noProof/>
        </w:rPr>
      </w:r>
      <w:r>
        <w:rPr>
          <w:noProof/>
        </w:rPr>
        <w:fldChar w:fldCharType="separate"/>
      </w:r>
      <w:r>
        <w:rPr>
          <w:noProof/>
        </w:rPr>
        <w:t>40</w:t>
      </w:r>
      <w:r>
        <w:rPr>
          <w:noProof/>
        </w:rPr>
        <w:fldChar w:fldCharType="end"/>
      </w:r>
    </w:p>
    <w:p w14:paraId="19012AE6" w14:textId="640A2638"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8.2.5.2.6</w:t>
      </w:r>
      <w:r>
        <w:rPr>
          <w:rFonts w:asciiTheme="minorHAnsi" w:hAnsiTheme="minorHAnsi" w:cstheme="minorBidi"/>
          <w:noProof/>
          <w:kern w:val="2"/>
          <w:sz w:val="22"/>
          <w:szCs w:val="22"/>
          <w:lang w:eastAsia="en-GB"/>
          <w14:ligatures w14:val="standardContextual"/>
        </w:rPr>
        <w:tab/>
      </w:r>
      <w:r>
        <w:rPr>
          <w:noProof/>
        </w:rPr>
        <w:t>Type:StoreAndForwardParameters</w:t>
      </w:r>
      <w:r>
        <w:rPr>
          <w:noProof/>
        </w:rPr>
        <w:tab/>
      </w:r>
      <w:r>
        <w:rPr>
          <w:noProof/>
        </w:rPr>
        <w:fldChar w:fldCharType="begin" w:fldLock="1"/>
      </w:r>
      <w:r>
        <w:rPr>
          <w:noProof/>
        </w:rPr>
        <w:instrText xml:space="preserve"> PAGEREF _Toc138694708 \h </w:instrText>
      </w:r>
      <w:r>
        <w:rPr>
          <w:noProof/>
        </w:rPr>
      </w:r>
      <w:r>
        <w:rPr>
          <w:noProof/>
        </w:rPr>
        <w:fldChar w:fldCharType="separate"/>
      </w:r>
      <w:r>
        <w:rPr>
          <w:noProof/>
        </w:rPr>
        <w:t>40</w:t>
      </w:r>
      <w:r>
        <w:rPr>
          <w:noProof/>
        </w:rPr>
        <w:fldChar w:fldCharType="end"/>
      </w:r>
    </w:p>
    <w:p w14:paraId="5CD78349" w14:textId="57C8294F"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8.2.5.2.7</w:t>
      </w:r>
      <w:r>
        <w:rPr>
          <w:rFonts w:asciiTheme="minorHAnsi" w:hAnsiTheme="minorHAnsi" w:cstheme="minorBidi"/>
          <w:noProof/>
          <w:kern w:val="2"/>
          <w:sz w:val="22"/>
          <w:szCs w:val="22"/>
          <w:lang w:eastAsia="en-GB"/>
          <w14:ligatures w14:val="standardContextual"/>
        </w:rPr>
        <w:tab/>
      </w:r>
      <w:r>
        <w:rPr>
          <w:noProof/>
        </w:rPr>
        <w:t>Type:DeliveryStatusReport</w:t>
      </w:r>
      <w:r>
        <w:rPr>
          <w:noProof/>
        </w:rPr>
        <w:tab/>
      </w:r>
      <w:r>
        <w:rPr>
          <w:noProof/>
        </w:rPr>
        <w:fldChar w:fldCharType="begin" w:fldLock="1"/>
      </w:r>
      <w:r>
        <w:rPr>
          <w:noProof/>
        </w:rPr>
        <w:instrText xml:space="preserve"> PAGEREF _Toc138694709 \h </w:instrText>
      </w:r>
      <w:r>
        <w:rPr>
          <w:noProof/>
        </w:rPr>
      </w:r>
      <w:r>
        <w:rPr>
          <w:noProof/>
        </w:rPr>
        <w:fldChar w:fldCharType="separate"/>
      </w:r>
      <w:r>
        <w:rPr>
          <w:noProof/>
        </w:rPr>
        <w:t>41</w:t>
      </w:r>
      <w:r>
        <w:rPr>
          <w:noProof/>
        </w:rPr>
        <w:fldChar w:fldCharType="end"/>
      </w:r>
    </w:p>
    <w:p w14:paraId="52D462AB" w14:textId="09A83E9B" w:rsidR="00C57E72" w:rsidRDefault="00C57E72">
      <w:pPr>
        <w:pStyle w:val="TOC4"/>
        <w:rPr>
          <w:rFonts w:asciiTheme="minorHAnsi" w:hAnsiTheme="minorHAnsi" w:cstheme="minorBidi"/>
          <w:noProof/>
          <w:kern w:val="2"/>
          <w:sz w:val="22"/>
          <w:szCs w:val="22"/>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_Toc138694710 \h </w:instrText>
      </w:r>
      <w:r>
        <w:rPr>
          <w:noProof/>
        </w:rPr>
      </w:r>
      <w:r>
        <w:rPr>
          <w:noProof/>
        </w:rPr>
        <w:fldChar w:fldCharType="separate"/>
      </w:r>
      <w:r>
        <w:rPr>
          <w:noProof/>
        </w:rPr>
        <w:t>41</w:t>
      </w:r>
      <w:r>
        <w:rPr>
          <w:noProof/>
        </w:rPr>
        <w:fldChar w:fldCharType="end"/>
      </w:r>
    </w:p>
    <w:p w14:paraId="38DA25DE" w14:textId="00ABBD89"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8.2.5.3.1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_Toc138694711 \h </w:instrText>
      </w:r>
      <w:r>
        <w:rPr>
          <w:noProof/>
        </w:rPr>
      </w:r>
      <w:r>
        <w:rPr>
          <w:noProof/>
        </w:rPr>
        <w:fldChar w:fldCharType="separate"/>
      </w:r>
      <w:r>
        <w:rPr>
          <w:noProof/>
        </w:rPr>
        <w:t>41</w:t>
      </w:r>
      <w:r>
        <w:rPr>
          <w:noProof/>
        </w:rPr>
        <w:fldChar w:fldCharType="end"/>
      </w:r>
    </w:p>
    <w:p w14:paraId="23EB9722" w14:textId="7B8349E2"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8.2.5.3.2</w:t>
      </w:r>
      <w:r>
        <w:rPr>
          <w:rFonts w:asciiTheme="minorHAnsi"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_Toc138694712 \h </w:instrText>
      </w:r>
      <w:r>
        <w:rPr>
          <w:noProof/>
        </w:rPr>
      </w:r>
      <w:r>
        <w:rPr>
          <w:noProof/>
        </w:rPr>
        <w:fldChar w:fldCharType="separate"/>
      </w:r>
      <w:r>
        <w:rPr>
          <w:noProof/>
        </w:rPr>
        <w:t>41</w:t>
      </w:r>
      <w:r>
        <w:rPr>
          <w:noProof/>
        </w:rPr>
        <w:fldChar w:fldCharType="end"/>
      </w:r>
    </w:p>
    <w:p w14:paraId="2011B2E5" w14:textId="3026D130"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8.2.5.3.3</w:t>
      </w:r>
      <w:r>
        <w:rPr>
          <w:rFonts w:asciiTheme="minorHAnsi" w:hAnsiTheme="minorHAnsi" w:cstheme="minorBidi"/>
          <w:noProof/>
          <w:kern w:val="2"/>
          <w:sz w:val="22"/>
          <w:szCs w:val="22"/>
          <w:lang w:eastAsia="en-GB"/>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_Toc138694713 \h </w:instrText>
      </w:r>
      <w:r>
        <w:rPr>
          <w:noProof/>
        </w:rPr>
      </w:r>
      <w:r>
        <w:rPr>
          <w:noProof/>
        </w:rPr>
        <w:fldChar w:fldCharType="separate"/>
      </w:r>
      <w:r>
        <w:rPr>
          <w:noProof/>
        </w:rPr>
        <w:t>41</w:t>
      </w:r>
      <w:r>
        <w:rPr>
          <w:noProof/>
        </w:rPr>
        <w:fldChar w:fldCharType="end"/>
      </w:r>
    </w:p>
    <w:p w14:paraId="6208AFDD" w14:textId="35B5B107"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8.2.5.3.4</w:t>
      </w:r>
      <w:r>
        <w:rPr>
          <w:rFonts w:asciiTheme="minorHAnsi" w:hAnsiTheme="minorHAnsi" w:cstheme="minorBidi"/>
          <w:noProof/>
          <w:kern w:val="2"/>
          <w:sz w:val="22"/>
          <w:szCs w:val="22"/>
          <w:lang w:eastAsia="en-GB"/>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_Toc138694714 \h </w:instrText>
      </w:r>
      <w:r>
        <w:rPr>
          <w:noProof/>
        </w:rPr>
      </w:r>
      <w:r>
        <w:rPr>
          <w:noProof/>
        </w:rPr>
        <w:fldChar w:fldCharType="separate"/>
      </w:r>
      <w:r>
        <w:rPr>
          <w:noProof/>
        </w:rPr>
        <w:t>41</w:t>
      </w:r>
      <w:r>
        <w:rPr>
          <w:noProof/>
        </w:rPr>
        <w:fldChar w:fldCharType="end"/>
      </w:r>
    </w:p>
    <w:p w14:paraId="024FA5BA" w14:textId="647930E0" w:rsidR="00C57E72" w:rsidRDefault="00C57E72">
      <w:pPr>
        <w:pStyle w:val="TOC5"/>
        <w:rPr>
          <w:rFonts w:asciiTheme="minorHAnsi" w:hAnsiTheme="minorHAnsi" w:cstheme="minorBidi"/>
          <w:noProof/>
          <w:kern w:val="2"/>
          <w:sz w:val="22"/>
          <w:szCs w:val="22"/>
          <w:lang w:eastAsia="en-GB"/>
          <w14:ligatures w14:val="standardContextual"/>
        </w:rPr>
      </w:pPr>
      <w:r>
        <w:rPr>
          <w:noProof/>
          <w:lang w:eastAsia="zh-CN"/>
        </w:rPr>
        <w:t>8.2.5.3.5</w:t>
      </w:r>
      <w:r>
        <w:rPr>
          <w:rFonts w:asciiTheme="minorHAnsi" w:hAnsiTheme="minorHAnsi" w:cstheme="minorBidi"/>
          <w:noProof/>
          <w:kern w:val="2"/>
          <w:sz w:val="22"/>
          <w:szCs w:val="22"/>
          <w:lang w:eastAsia="en-GB"/>
          <w14:ligatures w14:val="standardContextual"/>
        </w:rPr>
        <w:tab/>
      </w:r>
      <w:r>
        <w:rPr>
          <w:noProof/>
          <w:lang w:eastAsia="zh-CN"/>
        </w:rPr>
        <w:t>Enumeration:Priority</w:t>
      </w:r>
      <w:r>
        <w:rPr>
          <w:noProof/>
        </w:rPr>
        <w:tab/>
      </w:r>
      <w:r>
        <w:rPr>
          <w:noProof/>
        </w:rPr>
        <w:fldChar w:fldCharType="begin" w:fldLock="1"/>
      </w:r>
      <w:r>
        <w:rPr>
          <w:noProof/>
        </w:rPr>
        <w:instrText xml:space="preserve"> PAGEREF _Toc138694715 \h </w:instrText>
      </w:r>
      <w:r>
        <w:rPr>
          <w:noProof/>
        </w:rPr>
      </w:r>
      <w:r>
        <w:rPr>
          <w:noProof/>
        </w:rPr>
        <w:fldChar w:fldCharType="separate"/>
      </w:r>
      <w:r>
        <w:rPr>
          <w:noProof/>
        </w:rPr>
        <w:t>42</w:t>
      </w:r>
      <w:r>
        <w:rPr>
          <w:noProof/>
        </w:rPr>
        <w:fldChar w:fldCharType="end"/>
      </w:r>
    </w:p>
    <w:p w14:paraId="44958E63" w14:textId="65D47356"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_Toc138694716 \h </w:instrText>
      </w:r>
      <w:r>
        <w:rPr>
          <w:noProof/>
        </w:rPr>
      </w:r>
      <w:r>
        <w:rPr>
          <w:noProof/>
        </w:rPr>
        <w:fldChar w:fldCharType="separate"/>
      </w:r>
      <w:r>
        <w:rPr>
          <w:noProof/>
        </w:rPr>
        <w:t>42</w:t>
      </w:r>
      <w:r>
        <w:rPr>
          <w:noProof/>
        </w:rPr>
        <w:fldChar w:fldCharType="end"/>
      </w:r>
    </w:p>
    <w:p w14:paraId="38844030" w14:textId="56AA2FA8" w:rsidR="00C57E72" w:rsidRDefault="00C57E72">
      <w:pPr>
        <w:pStyle w:val="TOC4"/>
        <w:rPr>
          <w:rFonts w:asciiTheme="minorHAnsi" w:hAnsiTheme="minorHAnsi" w:cstheme="minorBidi"/>
          <w:noProof/>
          <w:kern w:val="2"/>
          <w:sz w:val="22"/>
          <w:szCs w:val="22"/>
          <w:lang w:eastAsia="en-GB"/>
          <w14:ligatures w14:val="standardContextual"/>
        </w:rPr>
      </w:pPr>
      <w:r>
        <w:rPr>
          <w:noProof/>
        </w:rPr>
        <w:t>8.2.6.1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_Toc138694717 \h </w:instrText>
      </w:r>
      <w:r>
        <w:rPr>
          <w:noProof/>
        </w:rPr>
      </w:r>
      <w:r>
        <w:rPr>
          <w:noProof/>
        </w:rPr>
        <w:fldChar w:fldCharType="separate"/>
      </w:r>
      <w:r>
        <w:rPr>
          <w:noProof/>
        </w:rPr>
        <w:t>42</w:t>
      </w:r>
      <w:r>
        <w:rPr>
          <w:noProof/>
        </w:rPr>
        <w:fldChar w:fldCharType="end"/>
      </w:r>
    </w:p>
    <w:p w14:paraId="449F4236" w14:textId="1FE92D54" w:rsidR="00C57E72" w:rsidRDefault="00C57E72">
      <w:pPr>
        <w:pStyle w:val="TOC4"/>
        <w:rPr>
          <w:rFonts w:asciiTheme="minorHAnsi" w:hAnsiTheme="minorHAnsi" w:cstheme="minorBidi"/>
          <w:noProof/>
          <w:kern w:val="2"/>
          <w:sz w:val="22"/>
          <w:szCs w:val="22"/>
          <w:lang w:eastAsia="en-GB"/>
          <w14:ligatures w14:val="standardContextual"/>
        </w:rPr>
      </w:pPr>
      <w:r>
        <w:rPr>
          <w:noProof/>
        </w:rPr>
        <w:t>8.2.6.2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_Toc138694718 \h </w:instrText>
      </w:r>
      <w:r>
        <w:rPr>
          <w:noProof/>
        </w:rPr>
      </w:r>
      <w:r>
        <w:rPr>
          <w:noProof/>
        </w:rPr>
        <w:fldChar w:fldCharType="separate"/>
      </w:r>
      <w:r>
        <w:rPr>
          <w:noProof/>
        </w:rPr>
        <w:t>42</w:t>
      </w:r>
      <w:r>
        <w:rPr>
          <w:noProof/>
        </w:rPr>
        <w:fldChar w:fldCharType="end"/>
      </w:r>
    </w:p>
    <w:p w14:paraId="2CBBE41D" w14:textId="368B5210" w:rsidR="00C57E72" w:rsidRDefault="00C57E72">
      <w:pPr>
        <w:pStyle w:val="TOC4"/>
        <w:rPr>
          <w:rFonts w:asciiTheme="minorHAnsi" w:hAnsiTheme="minorHAnsi" w:cstheme="minorBidi"/>
          <w:noProof/>
          <w:kern w:val="2"/>
          <w:sz w:val="22"/>
          <w:szCs w:val="22"/>
          <w:lang w:eastAsia="en-GB"/>
          <w14:ligatures w14:val="standardContextual"/>
        </w:rPr>
      </w:pPr>
      <w:r>
        <w:rPr>
          <w:noProof/>
        </w:rPr>
        <w:t>8.2.6.3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_Toc138694719 \h </w:instrText>
      </w:r>
      <w:r>
        <w:rPr>
          <w:noProof/>
        </w:rPr>
      </w:r>
      <w:r>
        <w:rPr>
          <w:noProof/>
        </w:rPr>
        <w:fldChar w:fldCharType="separate"/>
      </w:r>
      <w:r>
        <w:rPr>
          <w:noProof/>
        </w:rPr>
        <w:t>42</w:t>
      </w:r>
      <w:r>
        <w:rPr>
          <w:noProof/>
        </w:rPr>
        <w:fldChar w:fldCharType="end"/>
      </w:r>
    </w:p>
    <w:p w14:paraId="3F2B05DA" w14:textId="103A8598"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_Toc138694720 \h </w:instrText>
      </w:r>
      <w:r>
        <w:rPr>
          <w:noProof/>
        </w:rPr>
      </w:r>
      <w:r>
        <w:rPr>
          <w:noProof/>
        </w:rPr>
        <w:fldChar w:fldCharType="separate"/>
      </w:r>
      <w:r>
        <w:rPr>
          <w:noProof/>
        </w:rPr>
        <w:t>42</w:t>
      </w:r>
      <w:r>
        <w:rPr>
          <w:noProof/>
        </w:rPr>
        <w:fldChar w:fldCharType="end"/>
      </w:r>
    </w:p>
    <w:p w14:paraId="708C4373" w14:textId="20BF488E"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9</w:t>
      </w:r>
      <w:r>
        <w:rPr>
          <w:rFonts w:asciiTheme="minorHAnsi" w:hAnsiTheme="minorHAnsi" w:cstheme="minorBidi"/>
          <w:noProof/>
          <w:kern w:val="2"/>
          <w:szCs w:val="22"/>
          <w:lang w:eastAsia="en-GB"/>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_Toc138694721 \h </w:instrText>
      </w:r>
      <w:r>
        <w:rPr>
          <w:noProof/>
        </w:rPr>
      </w:r>
      <w:r>
        <w:rPr>
          <w:noProof/>
        </w:rPr>
        <w:fldChar w:fldCharType="separate"/>
      </w:r>
      <w:r>
        <w:rPr>
          <w:noProof/>
        </w:rPr>
        <w:t>42</w:t>
      </w:r>
      <w:r>
        <w:rPr>
          <w:noProof/>
        </w:rPr>
        <w:fldChar w:fldCharType="end"/>
      </w:r>
    </w:p>
    <w:p w14:paraId="50048903" w14:textId="23187E02"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9.1</w:t>
      </w:r>
      <w:r>
        <w:rPr>
          <w:rFonts w:asciiTheme="minorHAnsi" w:hAnsiTheme="minorHAnsi" w:cstheme="minorBidi"/>
          <w:noProof/>
          <w:kern w:val="2"/>
          <w:sz w:val="22"/>
          <w:szCs w:val="22"/>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_Toc138694722 \h </w:instrText>
      </w:r>
      <w:r>
        <w:rPr>
          <w:noProof/>
        </w:rPr>
      </w:r>
      <w:r>
        <w:rPr>
          <w:noProof/>
        </w:rPr>
        <w:fldChar w:fldCharType="separate"/>
      </w:r>
      <w:r>
        <w:rPr>
          <w:noProof/>
        </w:rPr>
        <w:t>42</w:t>
      </w:r>
      <w:r>
        <w:rPr>
          <w:noProof/>
        </w:rPr>
        <w:fldChar w:fldCharType="end"/>
      </w:r>
    </w:p>
    <w:p w14:paraId="59092A34" w14:textId="7EF9AA8A"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_Toc138694723 \h </w:instrText>
      </w:r>
      <w:r>
        <w:rPr>
          <w:noProof/>
        </w:rPr>
      </w:r>
      <w:r>
        <w:rPr>
          <w:noProof/>
        </w:rPr>
        <w:fldChar w:fldCharType="separate"/>
      </w:r>
      <w:r>
        <w:rPr>
          <w:noProof/>
        </w:rPr>
        <w:t>42</w:t>
      </w:r>
      <w:r>
        <w:rPr>
          <w:noProof/>
        </w:rPr>
        <w:fldChar w:fldCharType="end"/>
      </w:r>
    </w:p>
    <w:p w14:paraId="4FA4FF3B" w14:textId="219D772C"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.1.2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_Toc138694724 \h </w:instrText>
      </w:r>
      <w:r>
        <w:rPr>
          <w:noProof/>
        </w:rPr>
      </w:r>
      <w:r>
        <w:rPr>
          <w:noProof/>
        </w:rPr>
        <w:fldChar w:fldCharType="separate"/>
      </w:r>
      <w:r>
        <w:rPr>
          <w:noProof/>
        </w:rPr>
        <w:t>43</w:t>
      </w:r>
      <w:r>
        <w:rPr>
          <w:noProof/>
        </w:rPr>
        <w:fldChar w:fldCharType="end"/>
      </w:r>
    </w:p>
    <w:p w14:paraId="07E05B52" w14:textId="294AE059"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.1.3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_Toc138694725 \h </w:instrText>
      </w:r>
      <w:r>
        <w:rPr>
          <w:noProof/>
        </w:rPr>
      </w:r>
      <w:r>
        <w:rPr>
          <w:noProof/>
        </w:rPr>
        <w:fldChar w:fldCharType="separate"/>
      </w:r>
      <w:r>
        <w:rPr>
          <w:noProof/>
        </w:rPr>
        <w:t>43</w:t>
      </w:r>
      <w:r>
        <w:rPr>
          <w:noProof/>
        </w:rPr>
        <w:fldChar w:fldCharType="end"/>
      </w:r>
    </w:p>
    <w:p w14:paraId="451C06F2" w14:textId="0DB8F471" w:rsidR="00C57E72" w:rsidRDefault="00C57E72">
      <w:pPr>
        <w:pStyle w:val="TOC4"/>
        <w:rPr>
          <w:rFonts w:asciiTheme="minorHAnsi" w:hAnsiTheme="minorHAnsi" w:cstheme="minorBidi"/>
          <w:noProof/>
          <w:kern w:val="2"/>
          <w:sz w:val="22"/>
          <w:szCs w:val="22"/>
          <w:lang w:eastAsia="en-GB"/>
          <w14:ligatures w14:val="standardContextual"/>
        </w:rPr>
      </w:pPr>
      <w:r>
        <w:rPr>
          <w:noProof/>
        </w:rPr>
        <w:t>9.1.3.1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_Toc138694726 \h </w:instrText>
      </w:r>
      <w:r>
        <w:rPr>
          <w:noProof/>
        </w:rPr>
      </w:r>
      <w:r>
        <w:rPr>
          <w:noProof/>
        </w:rPr>
        <w:fldChar w:fldCharType="separate"/>
      </w:r>
      <w:r>
        <w:rPr>
          <w:noProof/>
        </w:rPr>
        <w:t>43</w:t>
      </w:r>
      <w:r>
        <w:rPr>
          <w:noProof/>
        </w:rPr>
        <w:fldChar w:fldCharType="end"/>
      </w:r>
    </w:p>
    <w:p w14:paraId="5F43478E" w14:textId="63CB17E5" w:rsidR="00C57E72" w:rsidRDefault="00C57E72">
      <w:pPr>
        <w:pStyle w:val="TOC4"/>
        <w:rPr>
          <w:rFonts w:asciiTheme="minorHAnsi" w:hAnsiTheme="minorHAnsi" w:cstheme="minorBidi"/>
          <w:noProof/>
          <w:kern w:val="2"/>
          <w:sz w:val="22"/>
          <w:szCs w:val="22"/>
          <w:lang w:eastAsia="en-GB"/>
          <w14:ligatures w14:val="standardContextual"/>
        </w:rPr>
      </w:pPr>
      <w:r>
        <w:rPr>
          <w:noProof/>
        </w:rPr>
        <w:t>9.1.3.2</w:t>
      </w:r>
      <w:r>
        <w:rPr>
          <w:rFonts w:asciiTheme="minorHAnsi" w:hAnsiTheme="minorHAnsi" w:cstheme="minorBidi"/>
          <w:noProof/>
          <w:kern w:val="2"/>
          <w:sz w:val="22"/>
          <w:szCs w:val="22"/>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_Toc138694727 \h </w:instrText>
      </w:r>
      <w:r>
        <w:rPr>
          <w:noProof/>
        </w:rPr>
      </w:r>
      <w:r>
        <w:rPr>
          <w:noProof/>
        </w:rPr>
        <w:fldChar w:fldCharType="separate"/>
      </w:r>
      <w:r>
        <w:rPr>
          <w:noProof/>
        </w:rPr>
        <w:t>43</w:t>
      </w:r>
      <w:r>
        <w:rPr>
          <w:noProof/>
        </w:rPr>
        <w:fldChar w:fldCharType="end"/>
      </w:r>
    </w:p>
    <w:p w14:paraId="331D0407" w14:textId="3F47A447" w:rsidR="00C57E72" w:rsidRDefault="00C57E72">
      <w:pPr>
        <w:pStyle w:val="TOC5"/>
        <w:rPr>
          <w:rFonts w:asciiTheme="minorHAnsi" w:hAnsiTheme="minorHAnsi" w:cstheme="minorBidi"/>
          <w:noProof/>
          <w:kern w:val="2"/>
          <w:sz w:val="22"/>
          <w:szCs w:val="22"/>
          <w:lang w:eastAsia="en-GB"/>
          <w14:ligatures w14:val="standardContextual"/>
        </w:rPr>
      </w:pPr>
      <w:r>
        <w:rPr>
          <w:noProof/>
        </w:rPr>
        <w:t>9.1.3.2.1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_Toc138694728 \h </w:instrText>
      </w:r>
      <w:r>
        <w:rPr>
          <w:noProof/>
        </w:rPr>
      </w:r>
      <w:r>
        <w:rPr>
          <w:noProof/>
        </w:rPr>
        <w:fldChar w:fldCharType="separate"/>
      </w:r>
      <w:r>
        <w:rPr>
          <w:noProof/>
        </w:rPr>
        <w:t>43</w:t>
      </w:r>
      <w:r>
        <w:rPr>
          <w:noProof/>
        </w:rPr>
        <w:fldChar w:fldCharType="end"/>
      </w:r>
    </w:p>
    <w:p w14:paraId="7B305A87" w14:textId="355EFCBB" w:rsidR="00C57E72" w:rsidRDefault="00C57E72">
      <w:pPr>
        <w:pStyle w:val="TOC5"/>
        <w:rPr>
          <w:rFonts w:asciiTheme="minorHAnsi" w:hAnsiTheme="minorHAnsi" w:cstheme="minorBidi"/>
          <w:noProof/>
          <w:kern w:val="2"/>
          <w:sz w:val="22"/>
          <w:szCs w:val="22"/>
          <w:lang w:eastAsia="en-GB"/>
          <w14:ligatures w14:val="standardContextual"/>
        </w:rPr>
      </w:pPr>
      <w:r>
        <w:rPr>
          <w:noProof/>
        </w:rPr>
        <w:t>9.1.3.2.2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_Toc138694729 \h </w:instrText>
      </w:r>
      <w:r>
        <w:rPr>
          <w:noProof/>
        </w:rPr>
      </w:r>
      <w:r>
        <w:rPr>
          <w:noProof/>
        </w:rPr>
        <w:fldChar w:fldCharType="separate"/>
      </w:r>
      <w:r>
        <w:rPr>
          <w:noProof/>
        </w:rPr>
        <w:t>43</w:t>
      </w:r>
      <w:r>
        <w:rPr>
          <w:noProof/>
        </w:rPr>
        <w:fldChar w:fldCharType="end"/>
      </w:r>
    </w:p>
    <w:p w14:paraId="090DF305" w14:textId="36E4688E" w:rsidR="00C57E72" w:rsidRDefault="00C57E72">
      <w:pPr>
        <w:pStyle w:val="TOC4"/>
        <w:rPr>
          <w:rFonts w:asciiTheme="minorHAnsi" w:hAnsiTheme="minorHAnsi" w:cstheme="minorBidi"/>
          <w:noProof/>
          <w:kern w:val="2"/>
          <w:sz w:val="22"/>
          <w:szCs w:val="22"/>
          <w:lang w:eastAsia="en-GB"/>
          <w14:ligatures w14:val="standardContextual"/>
        </w:rPr>
      </w:pPr>
      <w:r>
        <w:rPr>
          <w:noProof/>
        </w:rPr>
        <w:t>9.1.3.3</w:t>
      </w:r>
      <w:r>
        <w:rPr>
          <w:rFonts w:asciiTheme="minorHAnsi" w:hAnsiTheme="minorHAnsi" w:cstheme="minorBidi"/>
          <w:noProof/>
          <w:kern w:val="2"/>
          <w:sz w:val="22"/>
          <w:szCs w:val="22"/>
          <w:lang w:eastAsia="en-GB"/>
          <w14:ligatures w14:val="standardContextual"/>
        </w:rPr>
        <w:tab/>
      </w:r>
      <w:r>
        <w:rPr>
          <w:noProof/>
        </w:rPr>
        <w:t>Operation: deliver-report</w:t>
      </w:r>
      <w:r>
        <w:rPr>
          <w:noProof/>
        </w:rPr>
        <w:tab/>
      </w:r>
      <w:r>
        <w:rPr>
          <w:noProof/>
        </w:rPr>
        <w:fldChar w:fldCharType="begin" w:fldLock="1"/>
      </w:r>
      <w:r>
        <w:rPr>
          <w:noProof/>
        </w:rPr>
        <w:instrText xml:space="preserve"> PAGEREF _Toc138694730 \h </w:instrText>
      </w:r>
      <w:r>
        <w:rPr>
          <w:noProof/>
        </w:rPr>
      </w:r>
      <w:r>
        <w:rPr>
          <w:noProof/>
        </w:rPr>
        <w:fldChar w:fldCharType="separate"/>
      </w:r>
      <w:r>
        <w:rPr>
          <w:noProof/>
        </w:rPr>
        <w:t>44</w:t>
      </w:r>
      <w:r>
        <w:rPr>
          <w:noProof/>
        </w:rPr>
        <w:fldChar w:fldCharType="end"/>
      </w:r>
    </w:p>
    <w:p w14:paraId="7730B199" w14:textId="158A9BBC" w:rsidR="00C57E72" w:rsidRDefault="00C57E72">
      <w:pPr>
        <w:pStyle w:val="TOC5"/>
        <w:rPr>
          <w:rFonts w:asciiTheme="minorHAnsi" w:hAnsiTheme="minorHAnsi" w:cstheme="minorBidi"/>
          <w:noProof/>
          <w:kern w:val="2"/>
          <w:sz w:val="22"/>
          <w:szCs w:val="22"/>
          <w:lang w:eastAsia="en-GB"/>
          <w14:ligatures w14:val="standardContextual"/>
        </w:rPr>
      </w:pPr>
      <w:r>
        <w:rPr>
          <w:noProof/>
        </w:rPr>
        <w:t>9.1.3.3.1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_Toc138694731 \h </w:instrText>
      </w:r>
      <w:r>
        <w:rPr>
          <w:noProof/>
        </w:rPr>
      </w:r>
      <w:r>
        <w:rPr>
          <w:noProof/>
        </w:rPr>
        <w:fldChar w:fldCharType="separate"/>
      </w:r>
      <w:r>
        <w:rPr>
          <w:noProof/>
        </w:rPr>
        <w:t>44</w:t>
      </w:r>
      <w:r>
        <w:rPr>
          <w:noProof/>
        </w:rPr>
        <w:fldChar w:fldCharType="end"/>
      </w:r>
    </w:p>
    <w:p w14:paraId="221A2FEC" w14:textId="342FD293" w:rsidR="00C57E72" w:rsidRDefault="00C57E72">
      <w:pPr>
        <w:pStyle w:val="TOC5"/>
        <w:rPr>
          <w:rFonts w:asciiTheme="minorHAnsi" w:hAnsiTheme="minorHAnsi" w:cstheme="minorBidi"/>
          <w:noProof/>
          <w:kern w:val="2"/>
          <w:sz w:val="22"/>
          <w:szCs w:val="22"/>
          <w:lang w:eastAsia="en-GB"/>
          <w14:ligatures w14:val="standardContextual"/>
        </w:rPr>
      </w:pPr>
      <w:r>
        <w:rPr>
          <w:noProof/>
        </w:rPr>
        <w:t>9.1.3.3.2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_Toc138694732 \h </w:instrText>
      </w:r>
      <w:r>
        <w:rPr>
          <w:noProof/>
        </w:rPr>
      </w:r>
      <w:r>
        <w:rPr>
          <w:noProof/>
        </w:rPr>
        <w:fldChar w:fldCharType="separate"/>
      </w:r>
      <w:r>
        <w:rPr>
          <w:noProof/>
        </w:rPr>
        <w:t>44</w:t>
      </w:r>
      <w:r>
        <w:rPr>
          <w:noProof/>
        </w:rPr>
        <w:fldChar w:fldCharType="end"/>
      </w:r>
    </w:p>
    <w:p w14:paraId="61AD3597" w14:textId="0F4DEBD5"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.1.4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_Toc138694733 \h </w:instrText>
      </w:r>
      <w:r>
        <w:rPr>
          <w:noProof/>
        </w:rPr>
      </w:r>
      <w:r>
        <w:rPr>
          <w:noProof/>
        </w:rPr>
        <w:fldChar w:fldCharType="separate"/>
      </w:r>
      <w:r>
        <w:rPr>
          <w:noProof/>
        </w:rPr>
        <w:t>44</w:t>
      </w:r>
      <w:r>
        <w:rPr>
          <w:noProof/>
        </w:rPr>
        <w:fldChar w:fldCharType="end"/>
      </w:r>
    </w:p>
    <w:p w14:paraId="4CEDDF49" w14:textId="4E623A2F"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.1.5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_Toc138694734 \h </w:instrText>
      </w:r>
      <w:r>
        <w:rPr>
          <w:noProof/>
        </w:rPr>
      </w:r>
      <w:r>
        <w:rPr>
          <w:noProof/>
        </w:rPr>
        <w:fldChar w:fldCharType="separate"/>
      </w:r>
      <w:r>
        <w:rPr>
          <w:noProof/>
        </w:rPr>
        <w:t>44</w:t>
      </w:r>
      <w:r>
        <w:rPr>
          <w:noProof/>
        </w:rPr>
        <w:fldChar w:fldCharType="end"/>
      </w:r>
    </w:p>
    <w:p w14:paraId="5C9BCFE8" w14:textId="1A48725D" w:rsidR="00C57E72" w:rsidRDefault="00C57E72">
      <w:pPr>
        <w:pStyle w:val="TOC4"/>
        <w:rPr>
          <w:rFonts w:asciiTheme="minorHAnsi" w:hAnsiTheme="minorHAnsi" w:cstheme="minorBidi"/>
          <w:noProof/>
          <w:kern w:val="2"/>
          <w:sz w:val="22"/>
          <w:szCs w:val="22"/>
          <w:lang w:eastAsia="en-GB"/>
          <w14:ligatures w14:val="standardContextual"/>
        </w:rPr>
      </w:pPr>
      <w:r>
        <w:rPr>
          <w:noProof/>
        </w:rPr>
        <w:t>9.1.5.1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_Toc138694735 \h </w:instrText>
      </w:r>
      <w:r>
        <w:rPr>
          <w:noProof/>
        </w:rPr>
      </w:r>
      <w:r>
        <w:rPr>
          <w:noProof/>
        </w:rPr>
        <w:fldChar w:fldCharType="separate"/>
      </w:r>
      <w:r>
        <w:rPr>
          <w:noProof/>
        </w:rPr>
        <w:t>44</w:t>
      </w:r>
      <w:r>
        <w:rPr>
          <w:noProof/>
        </w:rPr>
        <w:fldChar w:fldCharType="end"/>
      </w:r>
    </w:p>
    <w:p w14:paraId="6083CFB2" w14:textId="04851D30" w:rsidR="00C57E72" w:rsidRDefault="00C57E72">
      <w:pPr>
        <w:pStyle w:val="TOC4"/>
        <w:rPr>
          <w:rFonts w:asciiTheme="minorHAnsi" w:hAnsiTheme="minorHAnsi" w:cstheme="minorBidi"/>
          <w:noProof/>
          <w:kern w:val="2"/>
          <w:sz w:val="22"/>
          <w:szCs w:val="22"/>
          <w:lang w:eastAsia="en-GB"/>
          <w14:ligatures w14:val="standardContextual"/>
        </w:rPr>
      </w:pPr>
      <w:r>
        <w:rPr>
          <w:noProof/>
        </w:rPr>
        <w:t>9.1.5.2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_Toc138694736 \h </w:instrText>
      </w:r>
      <w:r>
        <w:rPr>
          <w:noProof/>
        </w:rPr>
      </w:r>
      <w:r>
        <w:rPr>
          <w:noProof/>
        </w:rPr>
        <w:fldChar w:fldCharType="separate"/>
      </w:r>
      <w:r>
        <w:rPr>
          <w:noProof/>
        </w:rPr>
        <w:t>45</w:t>
      </w:r>
      <w:r>
        <w:rPr>
          <w:noProof/>
        </w:rPr>
        <w:fldChar w:fldCharType="end"/>
      </w:r>
    </w:p>
    <w:p w14:paraId="3BC3C664" w14:textId="178AED13" w:rsidR="00C57E72" w:rsidRDefault="00C57E72">
      <w:pPr>
        <w:pStyle w:val="TOC5"/>
        <w:rPr>
          <w:rFonts w:asciiTheme="minorHAnsi" w:hAnsiTheme="minorHAnsi" w:cstheme="minorBidi"/>
          <w:noProof/>
          <w:kern w:val="2"/>
          <w:sz w:val="22"/>
          <w:szCs w:val="22"/>
          <w:lang w:eastAsia="en-GB"/>
          <w14:ligatures w14:val="standardContextual"/>
        </w:rPr>
      </w:pPr>
      <w:r>
        <w:rPr>
          <w:noProof/>
        </w:rPr>
        <w:t>9.1.5.2.1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_Toc138694737 \h </w:instrText>
      </w:r>
      <w:r>
        <w:rPr>
          <w:noProof/>
        </w:rPr>
      </w:r>
      <w:r>
        <w:rPr>
          <w:noProof/>
        </w:rPr>
        <w:fldChar w:fldCharType="separate"/>
      </w:r>
      <w:r>
        <w:rPr>
          <w:noProof/>
        </w:rPr>
        <w:t>45</w:t>
      </w:r>
      <w:r>
        <w:rPr>
          <w:noProof/>
        </w:rPr>
        <w:fldChar w:fldCharType="end"/>
      </w:r>
    </w:p>
    <w:p w14:paraId="609EC54A" w14:textId="4FF679C0" w:rsidR="00C57E72" w:rsidRDefault="00C57E72">
      <w:pPr>
        <w:pStyle w:val="TOC5"/>
        <w:rPr>
          <w:rFonts w:asciiTheme="minorHAnsi" w:hAnsiTheme="minorHAnsi" w:cstheme="minorBidi"/>
          <w:noProof/>
          <w:kern w:val="2"/>
          <w:sz w:val="22"/>
          <w:szCs w:val="22"/>
          <w:lang w:eastAsia="en-GB"/>
          <w14:ligatures w14:val="standardContextual"/>
        </w:rPr>
      </w:pPr>
      <w:r>
        <w:rPr>
          <w:noProof/>
        </w:rPr>
        <w:t>9.1.5.2.2</w:t>
      </w:r>
      <w:r>
        <w:rPr>
          <w:rFonts w:asciiTheme="minorHAnsi" w:hAnsiTheme="minorHAnsi" w:cstheme="minorBidi"/>
          <w:noProof/>
          <w:kern w:val="2"/>
          <w:sz w:val="22"/>
          <w:szCs w:val="22"/>
          <w:lang w:eastAsia="en-GB"/>
          <w14:ligatures w14:val="standardContextual"/>
        </w:rPr>
        <w:tab/>
      </w:r>
      <w:r>
        <w:rPr>
          <w:noProof/>
        </w:rPr>
        <w:t>Type: L3gMessageDelivery</w:t>
      </w:r>
      <w:r>
        <w:rPr>
          <w:noProof/>
        </w:rPr>
        <w:tab/>
      </w:r>
      <w:r>
        <w:rPr>
          <w:noProof/>
        </w:rPr>
        <w:fldChar w:fldCharType="begin" w:fldLock="1"/>
      </w:r>
      <w:r>
        <w:rPr>
          <w:noProof/>
        </w:rPr>
        <w:instrText xml:space="preserve"> PAGEREF _Toc138694738 \h </w:instrText>
      </w:r>
      <w:r>
        <w:rPr>
          <w:noProof/>
        </w:rPr>
      </w:r>
      <w:r>
        <w:rPr>
          <w:noProof/>
        </w:rPr>
        <w:fldChar w:fldCharType="separate"/>
      </w:r>
      <w:r>
        <w:rPr>
          <w:noProof/>
        </w:rPr>
        <w:t>45</w:t>
      </w:r>
      <w:r>
        <w:rPr>
          <w:noProof/>
        </w:rPr>
        <w:fldChar w:fldCharType="end"/>
      </w:r>
    </w:p>
    <w:p w14:paraId="4603955A" w14:textId="77C1AEF9" w:rsidR="00C57E72" w:rsidRDefault="00C57E72">
      <w:pPr>
        <w:pStyle w:val="TOC5"/>
        <w:rPr>
          <w:rFonts w:asciiTheme="minorHAnsi" w:hAnsiTheme="minorHAnsi" w:cstheme="minorBidi"/>
          <w:noProof/>
          <w:kern w:val="2"/>
          <w:sz w:val="22"/>
          <w:szCs w:val="22"/>
          <w:lang w:eastAsia="en-GB"/>
          <w14:ligatures w14:val="standardContextual"/>
        </w:rPr>
      </w:pPr>
      <w:r>
        <w:rPr>
          <w:noProof/>
        </w:rPr>
        <w:t>9.1.5.2.3</w:t>
      </w:r>
      <w:r>
        <w:rPr>
          <w:rFonts w:asciiTheme="minorHAnsi" w:hAnsiTheme="minorHAnsi" w:cstheme="minorBidi"/>
          <w:noProof/>
          <w:kern w:val="2"/>
          <w:sz w:val="22"/>
          <w:szCs w:val="22"/>
          <w:lang w:eastAsia="en-GB"/>
          <w14:ligatures w14:val="standardContextual"/>
        </w:rPr>
        <w:tab/>
      </w:r>
      <w:r>
        <w:rPr>
          <w:noProof/>
        </w:rPr>
        <w:t>Type: Address</w:t>
      </w:r>
      <w:r>
        <w:rPr>
          <w:noProof/>
        </w:rPr>
        <w:tab/>
      </w:r>
      <w:r>
        <w:rPr>
          <w:noProof/>
        </w:rPr>
        <w:fldChar w:fldCharType="begin" w:fldLock="1"/>
      </w:r>
      <w:r>
        <w:rPr>
          <w:noProof/>
        </w:rPr>
        <w:instrText xml:space="preserve"> PAGEREF _Toc138694739 \h </w:instrText>
      </w:r>
      <w:r>
        <w:rPr>
          <w:noProof/>
        </w:rPr>
      </w:r>
      <w:r>
        <w:rPr>
          <w:noProof/>
        </w:rPr>
        <w:fldChar w:fldCharType="separate"/>
      </w:r>
      <w:r>
        <w:rPr>
          <w:noProof/>
        </w:rPr>
        <w:t>46</w:t>
      </w:r>
      <w:r>
        <w:rPr>
          <w:noProof/>
        </w:rPr>
        <w:fldChar w:fldCharType="end"/>
      </w:r>
    </w:p>
    <w:p w14:paraId="12858600" w14:textId="34FD861D" w:rsidR="00C57E72" w:rsidRDefault="00C57E72">
      <w:pPr>
        <w:pStyle w:val="TOC4"/>
        <w:rPr>
          <w:rFonts w:asciiTheme="minorHAnsi" w:hAnsiTheme="minorHAnsi" w:cstheme="minorBidi"/>
          <w:noProof/>
          <w:kern w:val="2"/>
          <w:sz w:val="22"/>
          <w:szCs w:val="22"/>
          <w:lang w:eastAsia="en-GB"/>
          <w14:ligatures w14:val="standardContextual"/>
        </w:rPr>
      </w:pPr>
      <w:r>
        <w:rPr>
          <w:noProof/>
        </w:rPr>
        <w:t>9.1.5.3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_Toc138694740 \h </w:instrText>
      </w:r>
      <w:r>
        <w:rPr>
          <w:noProof/>
        </w:rPr>
      </w:r>
      <w:r>
        <w:rPr>
          <w:noProof/>
        </w:rPr>
        <w:fldChar w:fldCharType="separate"/>
      </w:r>
      <w:r>
        <w:rPr>
          <w:noProof/>
        </w:rPr>
        <w:t>46</w:t>
      </w:r>
      <w:r>
        <w:rPr>
          <w:noProof/>
        </w:rPr>
        <w:fldChar w:fldCharType="end"/>
      </w:r>
    </w:p>
    <w:p w14:paraId="27725B7C" w14:textId="1AED13A6" w:rsidR="00C57E72" w:rsidRDefault="00C57E72">
      <w:pPr>
        <w:pStyle w:val="TOC5"/>
        <w:rPr>
          <w:rFonts w:asciiTheme="minorHAnsi" w:hAnsiTheme="minorHAnsi" w:cstheme="minorBidi"/>
          <w:noProof/>
          <w:kern w:val="2"/>
          <w:sz w:val="22"/>
          <w:szCs w:val="22"/>
          <w:lang w:eastAsia="en-GB"/>
          <w14:ligatures w14:val="standardContextual"/>
        </w:rPr>
      </w:pPr>
      <w:r>
        <w:rPr>
          <w:noProof/>
        </w:rPr>
        <w:t>9.1.5.3.1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_Toc138694741 \h </w:instrText>
      </w:r>
      <w:r>
        <w:rPr>
          <w:noProof/>
        </w:rPr>
      </w:r>
      <w:r>
        <w:rPr>
          <w:noProof/>
        </w:rPr>
        <w:fldChar w:fldCharType="separate"/>
      </w:r>
      <w:r>
        <w:rPr>
          <w:noProof/>
        </w:rPr>
        <w:t>46</w:t>
      </w:r>
      <w:r>
        <w:rPr>
          <w:noProof/>
        </w:rPr>
        <w:fldChar w:fldCharType="end"/>
      </w:r>
    </w:p>
    <w:p w14:paraId="692C6156" w14:textId="6CAC3FE6" w:rsidR="00C57E72" w:rsidRDefault="00C57E72">
      <w:pPr>
        <w:pStyle w:val="TOC5"/>
        <w:rPr>
          <w:rFonts w:asciiTheme="minorHAnsi" w:hAnsiTheme="minorHAnsi" w:cstheme="minorBidi"/>
          <w:noProof/>
          <w:kern w:val="2"/>
          <w:sz w:val="22"/>
          <w:szCs w:val="22"/>
          <w:lang w:eastAsia="en-GB"/>
          <w14:ligatures w14:val="standardContextual"/>
        </w:rPr>
      </w:pPr>
      <w:r>
        <w:rPr>
          <w:noProof/>
        </w:rPr>
        <w:t>9.1.5.3.2</w:t>
      </w:r>
      <w:r>
        <w:rPr>
          <w:rFonts w:asciiTheme="minorHAnsi" w:hAnsiTheme="minorHAnsi" w:cstheme="minorBidi"/>
          <w:noProof/>
          <w:kern w:val="2"/>
          <w:sz w:val="22"/>
          <w:szCs w:val="22"/>
          <w:lang w:eastAsia="en-GB"/>
          <w14:ligatures w14:val="standardContextual"/>
        </w:rPr>
        <w:tab/>
      </w:r>
      <w:r>
        <w:rPr>
          <w:noProof/>
        </w:rPr>
        <w:t>Enumeration: AddressType</w:t>
      </w:r>
      <w:r>
        <w:rPr>
          <w:noProof/>
        </w:rPr>
        <w:tab/>
      </w:r>
      <w:r>
        <w:rPr>
          <w:noProof/>
        </w:rPr>
        <w:fldChar w:fldCharType="begin" w:fldLock="1"/>
      </w:r>
      <w:r>
        <w:rPr>
          <w:noProof/>
        </w:rPr>
        <w:instrText xml:space="preserve"> PAGEREF _Toc138694742 \h </w:instrText>
      </w:r>
      <w:r>
        <w:rPr>
          <w:noProof/>
        </w:rPr>
      </w:r>
      <w:r>
        <w:rPr>
          <w:noProof/>
        </w:rPr>
        <w:fldChar w:fldCharType="separate"/>
      </w:r>
      <w:r>
        <w:rPr>
          <w:noProof/>
        </w:rPr>
        <w:t>46</w:t>
      </w:r>
      <w:r>
        <w:rPr>
          <w:noProof/>
        </w:rPr>
        <w:fldChar w:fldCharType="end"/>
      </w:r>
    </w:p>
    <w:p w14:paraId="669F1068" w14:textId="6571A7EF"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.1.6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_Toc138694743 \h </w:instrText>
      </w:r>
      <w:r>
        <w:rPr>
          <w:noProof/>
        </w:rPr>
      </w:r>
      <w:r>
        <w:rPr>
          <w:noProof/>
        </w:rPr>
        <w:fldChar w:fldCharType="separate"/>
      </w:r>
      <w:r>
        <w:rPr>
          <w:noProof/>
        </w:rPr>
        <w:t>46</w:t>
      </w:r>
      <w:r>
        <w:rPr>
          <w:noProof/>
        </w:rPr>
        <w:fldChar w:fldCharType="end"/>
      </w:r>
    </w:p>
    <w:p w14:paraId="7F4562C2" w14:textId="676BBEB2" w:rsidR="00C57E72" w:rsidRDefault="00C57E72">
      <w:pPr>
        <w:pStyle w:val="TOC4"/>
        <w:rPr>
          <w:rFonts w:asciiTheme="minorHAnsi" w:hAnsiTheme="minorHAnsi" w:cstheme="minorBidi"/>
          <w:noProof/>
          <w:kern w:val="2"/>
          <w:sz w:val="22"/>
          <w:szCs w:val="22"/>
          <w:lang w:eastAsia="en-GB"/>
          <w14:ligatures w14:val="standardContextual"/>
        </w:rPr>
      </w:pPr>
      <w:r>
        <w:rPr>
          <w:noProof/>
        </w:rPr>
        <w:t>9.1.6.1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_Toc138694744 \h </w:instrText>
      </w:r>
      <w:r>
        <w:rPr>
          <w:noProof/>
        </w:rPr>
      </w:r>
      <w:r>
        <w:rPr>
          <w:noProof/>
        </w:rPr>
        <w:fldChar w:fldCharType="separate"/>
      </w:r>
      <w:r>
        <w:rPr>
          <w:noProof/>
        </w:rPr>
        <w:t>46</w:t>
      </w:r>
      <w:r>
        <w:rPr>
          <w:noProof/>
        </w:rPr>
        <w:fldChar w:fldCharType="end"/>
      </w:r>
    </w:p>
    <w:p w14:paraId="23EAABC8" w14:textId="589B20D9" w:rsidR="00C57E72" w:rsidRDefault="00C57E72">
      <w:pPr>
        <w:pStyle w:val="TOC4"/>
        <w:rPr>
          <w:rFonts w:asciiTheme="minorHAnsi" w:hAnsiTheme="minorHAnsi" w:cstheme="minorBidi"/>
          <w:noProof/>
          <w:kern w:val="2"/>
          <w:sz w:val="22"/>
          <w:szCs w:val="22"/>
          <w:lang w:eastAsia="en-GB"/>
          <w14:ligatures w14:val="standardContextual"/>
        </w:rPr>
      </w:pPr>
      <w:r>
        <w:rPr>
          <w:noProof/>
        </w:rPr>
        <w:t>9.1.6.2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_Toc138694745 \h </w:instrText>
      </w:r>
      <w:r>
        <w:rPr>
          <w:noProof/>
        </w:rPr>
      </w:r>
      <w:r>
        <w:rPr>
          <w:noProof/>
        </w:rPr>
        <w:fldChar w:fldCharType="separate"/>
      </w:r>
      <w:r>
        <w:rPr>
          <w:noProof/>
        </w:rPr>
        <w:t>46</w:t>
      </w:r>
      <w:r>
        <w:rPr>
          <w:noProof/>
        </w:rPr>
        <w:fldChar w:fldCharType="end"/>
      </w:r>
    </w:p>
    <w:p w14:paraId="7CCCE282" w14:textId="34065D40" w:rsidR="00C57E72" w:rsidRDefault="00C57E72">
      <w:pPr>
        <w:pStyle w:val="TOC4"/>
        <w:rPr>
          <w:rFonts w:asciiTheme="minorHAnsi" w:hAnsiTheme="minorHAnsi" w:cstheme="minorBidi"/>
          <w:noProof/>
          <w:kern w:val="2"/>
          <w:sz w:val="22"/>
          <w:szCs w:val="22"/>
          <w:lang w:eastAsia="en-GB"/>
          <w14:ligatures w14:val="standardContextual"/>
        </w:rPr>
      </w:pPr>
      <w:r>
        <w:rPr>
          <w:noProof/>
        </w:rPr>
        <w:lastRenderedPageBreak/>
        <w:t>9.1.6.3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_Toc138694746 \h </w:instrText>
      </w:r>
      <w:r>
        <w:rPr>
          <w:noProof/>
        </w:rPr>
      </w:r>
      <w:r>
        <w:rPr>
          <w:noProof/>
        </w:rPr>
        <w:fldChar w:fldCharType="separate"/>
      </w:r>
      <w:r>
        <w:rPr>
          <w:noProof/>
        </w:rPr>
        <w:t>46</w:t>
      </w:r>
      <w:r>
        <w:rPr>
          <w:noProof/>
        </w:rPr>
        <w:fldChar w:fldCharType="end"/>
      </w:r>
    </w:p>
    <w:p w14:paraId="5B1A80AC" w14:textId="628A4382"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.1.7</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_Toc138694747 \h </w:instrText>
      </w:r>
      <w:r>
        <w:rPr>
          <w:noProof/>
        </w:rPr>
      </w:r>
      <w:r>
        <w:rPr>
          <w:noProof/>
        </w:rPr>
        <w:fldChar w:fldCharType="separate"/>
      </w:r>
      <w:r>
        <w:rPr>
          <w:noProof/>
        </w:rPr>
        <w:t>46</w:t>
      </w:r>
      <w:r>
        <w:rPr>
          <w:noProof/>
        </w:rPr>
        <w:fldChar w:fldCharType="end"/>
      </w:r>
    </w:p>
    <w:p w14:paraId="22C7329C" w14:textId="34494BAB"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9.2</w:t>
      </w:r>
      <w:r>
        <w:rPr>
          <w:rFonts w:asciiTheme="minorHAnsi" w:hAnsiTheme="minorHAnsi" w:cstheme="minorBidi"/>
          <w:noProof/>
          <w:kern w:val="2"/>
          <w:sz w:val="22"/>
          <w:szCs w:val="22"/>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_Toc138694748 \h </w:instrText>
      </w:r>
      <w:r>
        <w:rPr>
          <w:noProof/>
        </w:rPr>
      </w:r>
      <w:r>
        <w:rPr>
          <w:noProof/>
        </w:rPr>
        <w:fldChar w:fldCharType="separate"/>
      </w:r>
      <w:r>
        <w:rPr>
          <w:noProof/>
        </w:rPr>
        <w:t>47</w:t>
      </w:r>
      <w:r>
        <w:rPr>
          <w:noProof/>
        </w:rPr>
        <w:fldChar w:fldCharType="end"/>
      </w:r>
    </w:p>
    <w:p w14:paraId="4EED4245" w14:textId="47CEE0AA"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_Toc138694749 \h </w:instrText>
      </w:r>
      <w:r>
        <w:rPr>
          <w:noProof/>
        </w:rPr>
      </w:r>
      <w:r>
        <w:rPr>
          <w:noProof/>
        </w:rPr>
        <w:fldChar w:fldCharType="separate"/>
      </w:r>
      <w:r>
        <w:rPr>
          <w:noProof/>
        </w:rPr>
        <w:t>47</w:t>
      </w:r>
      <w:r>
        <w:rPr>
          <w:noProof/>
        </w:rPr>
        <w:fldChar w:fldCharType="end"/>
      </w:r>
    </w:p>
    <w:p w14:paraId="7F14225C" w14:textId="0612A6B0"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_Toc138694750 \h </w:instrText>
      </w:r>
      <w:r>
        <w:rPr>
          <w:noProof/>
        </w:rPr>
      </w:r>
      <w:r>
        <w:rPr>
          <w:noProof/>
        </w:rPr>
        <w:fldChar w:fldCharType="separate"/>
      </w:r>
      <w:r>
        <w:rPr>
          <w:noProof/>
        </w:rPr>
        <w:t>47</w:t>
      </w:r>
      <w:r>
        <w:rPr>
          <w:noProof/>
        </w:rPr>
        <w:fldChar w:fldCharType="end"/>
      </w:r>
    </w:p>
    <w:p w14:paraId="427726B2" w14:textId="08E3466C"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_Toc138694751 \h </w:instrText>
      </w:r>
      <w:r>
        <w:rPr>
          <w:noProof/>
        </w:rPr>
      </w:r>
      <w:r>
        <w:rPr>
          <w:noProof/>
        </w:rPr>
        <w:fldChar w:fldCharType="separate"/>
      </w:r>
      <w:r>
        <w:rPr>
          <w:noProof/>
        </w:rPr>
        <w:t>47</w:t>
      </w:r>
      <w:r>
        <w:rPr>
          <w:noProof/>
        </w:rPr>
        <w:fldChar w:fldCharType="end"/>
      </w:r>
    </w:p>
    <w:p w14:paraId="70145D7E" w14:textId="19DF4D4A" w:rsidR="00C57E72" w:rsidRDefault="00C57E72">
      <w:pPr>
        <w:pStyle w:val="TOC4"/>
        <w:rPr>
          <w:rFonts w:asciiTheme="minorHAnsi" w:hAnsiTheme="minorHAnsi" w:cstheme="minorBidi"/>
          <w:noProof/>
          <w:kern w:val="2"/>
          <w:sz w:val="22"/>
          <w:szCs w:val="22"/>
          <w:lang w:eastAsia="en-GB"/>
          <w14:ligatures w14:val="standardContextual"/>
        </w:rPr>
      </w:pPr>
      <w:r>
        <w:rPr>
          <w:noProof/>
        </w:rPr>
        <w:t>9.2.3.1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_Toc138694752 \h </w:instrText>
      </w:r>
      <w:r>
        <w:rPr>
          <w:noProof/>
        </w:rPr>
      </w:r>
      <w:r>
        <w:rPr>
          <w:noProof/>
        </w:rPr>
        <w:fldChar w:fldCharType="separate"/>
      </w:r>
      <w:r>
        <w:rPr>
          <w:noProof/>
        </w:rPr>
        <w:t>47</w:t>
      </w:r>
      <w:r>
        <w:rPr>
          <w:noProof/>
        </w:rPr>
        <w:fldChar w:fldCharType="end"/>
      </w:r>
    </w:p>
    <w:p w14:paraId="58539B04" w14:textId="459C98A3" w:rsidR="00C57E72" w:rsidRDefault="00C57E72">
      <w:pPr>
        <w:pStyle w:val="TOC4"/>
        <w:rPr>
          <w:rFonts w:asciiTheme="minorHAnsi" w:hAnsiTheme="minorHAnsi" w:cstheme="minorBidi"/>
          <w:noProof/>
          <w:kern w:val="2"/>
          <w:sz w:val="22"/>
          <w:szCs w:val="22"/>
          <w:lang w:eastAsia="en-GB"/>
          <w14:ligatures w14:val="standardContextual"/>
        </w:rPr>
      </w:pPr>
      <w:r>
        <w:rPr>
          <w:noProof/>
        </w:rPr>
        <w:t>9.2.3.2</w:t>
      </w:r>
      <w:r>
        <w:rPr>
          <w:rFonts w:asciiTheme="minorHAnsi" w:hAnsiTheme="minorHAnsi" w:cstheme="minorBidi"/>
          <w:noProof/>
          <w:kern w:val="2"/>
          <w:sz w:val="22"/>
          <w:szCs w:val="22"/>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_Toc138694753 \h </w:instrText>
      </w:r>
      <w:r>
        <w:rPr>
          <w:noProof/>
        </w:rPr>
      </w:r>
      <w:r>
        <w:rPr>
          <w:noProof/>
        </w:rPr>
        <w:fldChar w:fldCharType="separate"/>
      </w:r>
      <w:r>
        <w:rPr>
          <w:noProof/>
        </w:rPr>
        <w:t>48</w:t>
      </w:r>
      <w:r>
        <w:rPr>
          <w:noProof/>
        </w:rPr>
        <w:fldChar w:fldCharType="end"/>
      </w:r>
    </w:p>
    <w:p w14:paraId="1A6EC631" w14:textId="38BBFE7A" w:rsidR="00C57E72" w:rsidRDefault="00C57E72">
      <w:pPr>
        <w:pStyle w:val="TOC5"/>
        <w:rPr>
          <w:rFonts w:asciiTheme="minorHAnsi" w:hAnsiTheme="minorHAnsi" w:cstheme="minorBidi"/>
          <w:noProof/>
          <w:kern w:val="2"/>
          <w:sz w:val="22"/>
          <w:szCs w:val="22"/>
          <w:lang w:eastAsia="en-GB"/>
          <w14:ligatures w14:val="standardContextual"/>
        </w:rPr>
      </w:pPr>
      <w:r>
        <w:rPr>
          <w:noProof/>
        </w:rPr>
        <w:t>9.2.3.2.1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_Toc138694754 \h </w:instrText>
      </w:r>
      <w:r>
        <w:rPr>
          <w:noProof/>
        </w:rPr>
      </w:r>
      <w:r>
        <w:rPr>
          <w:noProof/>
        </w:rPr>
        <w:fldChar w:fldCharType="separate"/>
      </w:r>
      <w:r>
        <w:rPr>
          <w:noProof/>
        </w:rPr>
        <w:t>48</w:t>
      </w:r>
      <w:r>
        <w:rPr>
          <w:noProof/>
        </w:rPr>
        <w:fldChar w:fldCharType="end"/>
      </w:r>
    </w:p>
    <w:p w14:paraId="26B60232" w14:textId="632D3D0D" w:rsidR="00C57E72" w:rsidRDefault="00C57E72">
      <w:pPr>
        <w:pStyle w:val="TOC5"/>
        <w:rPr>
          <w:rFonts w:asciiTheme="minorHAnsi" w:hAnsiTheme="minorHAnsi" w:cstheme="minorBidi"/>
          <w:noProof/>
          <w:kern w:val="2"/>
          <w:sz w:val="22"/>
          <w:szCs w:val="22"/>
          <w:lang w:eastAsia="en-GB"/>
          <w14:ligatures w14:val="standardContextual"/>
        </w:rPr>
      </w:pPr>
      <w:r>
        <w:rPr>
          <w:noProof/>
        </w:rPr>
        <w:t>9.2.3.2.2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_Toc138694755 \h </w:instrText>
      </w:r>
      <w:r>
        <w:rPr>
          <w:noProof/>
        </w:rPr>
      </w:r>
      <w:r>
        <w:rPr>
          <w:noProof/>
        </w:rPr>
        <w:fldChar w:fldCharType="separate"/>
      </w:r>
      <w:r>
        <w:rPr>
          <w:noProof/>
        </w:rPr>
        <w:t>48</w:t>
      </w:r>
      <w:r>
        <w:rPr>
          <w:noProof/>
        </w:rPr>
        <w:fldChar w:fldCharType="end"/>
      </w:r>
    </w:p>
    <w:p w14:paraId="2F7EFB14" w14:textId="360ADCE7" w:rsidR="00C57E72" w:rsidRDefault="00C57E72">
      <w:pPr>
        <w:pStyle w:val="TOC4"/>
        <w:rPr>
          <w:rFonts w:asciiTheme="minorHAnsi" w:hAnsiTheme="minorHAnsi" w:cstheme="minorBidi"/>
          <w:noProof/>
          <w:kern w:val="2"/>
          <w:sz w:val="22"/>
          <w:szCs w:val="22"/>
          <w:lang w:eastAsia="en-GB"/>
          <w14:ligatures w14:val="standardContextual"/>
        </w:rPr>
      </w:pPr>
      <w:r>
        <w:rPr>
          <w:noProof/>
        </w:rPr>
        <w:t>9.2.3.3</w:t>
      </w:r>
      <w:r>
        <w:rPr>
          <w:rFonts w:asciiTheme="minorHAnsi" w:hAnsiTheme="minorHAnsi" w:cstheme="minorBidi"/>
          <w:noProof/>
          <w:kern w:val="2"/>
          <w:sz w:val="22"/>
          <w:szCs w:val="22"/>
          <w:lang w:eastAsia="en-GB"/>
          <w14:ligatures w14:val="standardContextual"/>
        </w:rPr>
        <w:tab/>
      </w:r>
      <w:r>
        <w:rPr>
          <w:noProof/>
        </w:rPr>
        <w:t>Operation: deliver-report</w:t>
      </w:r>
      <w:r>
        <w:rPr>
          <w:noProof/>
        </w:rPr>
        <w:tab/>
      </w:r>
      <w:r>
        <w:rPr>
          <w:noProof/>
        </w:rPr>
        <w:fldChar w:fldCharType="begin" w:fldLock="1"/>
      </w:r>
      <w:r>
        <w:rPr>
          <w:noProof/>
        </w:rPr>
        <w:instrText xml:space="preserve"> PAGEREF _Toc138694756 \h </w:instrText>
      </w:r>
      <w:r>
        <w:rPr>
          <w:noProof/>
        </w:rPr>
      </w:r>
      <w:r>
        <w:rPr>
          <w:noProof/>
        </w:rPr>
        <w:fldChar w:fldCharType="separate"/>
      </w:r>
      <w:r>
        <w:rPr>
          <w:noProof/>
        </w:rPr>
        <w:t>48</w:t>
      </w:r>
      <w:r>
        <w:rPr>
          <w:noProof/>
        </w:rPr>
        <w:fldChar w:fldCharType="end"/>
      </w:r>
    </w:p>
    <w:p w14:paraId="3572E99C" w14:textId="3DBB72B0" w:rsidR="00C57E72" w:rsidRDefault="00C57E72">
      <w:pPr>
        <w:pStyle w:val="TOC5"/>
        <w:rPr>
          <w:rFonts w:asciiTheme="minorHAnsi" w:hAnsiTheme="minorHAnsi" w:cstheme="minorBidi"/>
          <w:noProof/>
          <w:kern w:val="2"/>
          <w:sz w:val="22"/>
          <w:szCs w:val="22"/>
          <w:lang w:eastAsia="en-GB"/>
          <w14:ligatures w14:val="standardContextual"/>
        </w:rPr>
      </w:pPr>
      <w:r>
        <w:rPr>
          <w:noProof/>
        </w:rPr>
        <w:t>9.2.3.3.1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_Toc138694757 \h </w:instrText>
      </w:r>
      <w:r>
        <w:rPr>
          <w:noProof/>
        </w:rPr>
      </w:r>
      <w:r>
        <w:rPr>
          <w:noProof/>
        </w:rPr>
        <w:fldChar w:fldCharType="separate"/>
      </w:r>
      <w:r>
        <w:rPr>
          <w:noProof/>
        </w:rPr>
        <w:t>48</w:t>
      </w:r>
      <w:r>
        <w:rPr>
          <w:noProof/>
        </w:rPr>
        <w:fldChar w:fldCharType="end"/>
      </w:r>
    </w:p>
    <w:p w14:paraId="1478DA1E" w14:textId="18713C91" w:rsidR="00C57E72" w:rsidRDefault="00C57E72">
      <w:pPr>
        <w:pStyle w:val="TOC5"/>
        <w:rPr>
          <w:rFonts w:asciiTheme="minorHAnsi" w:hAnsiTheme="minorHAnsi" w:cstheme="minorBidi"/>
          <w:noProof/>
          <w:kern w:val="2"/>
          <w:sz w:val="22"/>
          <w:szCs w:val="22"/>
          <w:lang w:eastAsia="en-GB"/>
          <w14:ligatures w14:val="standardContextual"/>
        </w:rPr>
      </w:pPr>
      <w:r>
        <w:rPr>
          <w:noProof/>
        </w:rPr>
        <w:t>9.2.3.3.2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_Toc138694758 \h </w:instrText>
      </w:r>
      <w:r>
        <w:rPr>
          <w:noProof/>
        </w:rPr>
      </w:r>
      <w:r>
        <w:rPr>
          <w:noProof/>
        </w:rPr>
        <w:fldChar w:fldCharType="separate"/>
      </w:r>
      <w:r>
        <w:rPr>
          <w:noProof/>
        </w:rPr>
        <w:t>48</w:t>
      </w:r>
      <w:r>
        <w:rPr>
          <w:noProof/>
        </w:rPr>
        <w:fldChar w:fldCharType="end"/>
      </w:r>
    </w:p>
    <w:p w14:paraId="7B547F92" w14:textId="2D071EB8"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_Toc138694759 \h </w:instrText>
      </w:r>
      <w:r>
        <w:rPr>
          <w:noProof/>
        </w:rPr>
      </w:r>
      <w:r>
        <w:rPr>
          <w:noProof/>
        </w:rPr>
        <w:fldChar w:fldCharType="separate"/>
      </w:r>
      <w:r>
        <w:rPr>
          <w:noProof/>
        </w:rPr>
        <w:t>48</w:t>
      </w:r>
      <w:r>
        <w:rPr>
          <w:noProof/>
        </w:rPr>
        <w:fldChar w:fldCharType="end"/>
      </w:r>
    </w:p>
    <w:p w14:paraId="73AEF999" w14:textId="3CC65D52"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_Toc138694760 \h </w:instrText>
      </w:r>
      <w:r>
        <w:rPr>
          <w:noProof/>
        </w:rPr>
      </w:r>
      <w:r>
        <w:rPr>
          <w:noProof/>
        </w:rPr>
        <w:fldChar w:fldCharType="separate"/>
      </w:r>
      <w:r>
        <w:rPr>
          <w:noProof/>
        </w:rPr>
        <w:t>49</w:t>
      </w:r>
      <w:r>
        <w:rPr>
          <w:noProof/>
        </w:rPr>
        <w:fldChar w:fldCharType="end"/>
      </w:r>
    </w:p>
    <w:p w14:paraId="1AAA62A3" w14:textId="4CD5597A" w:rsidR="00C57E72" w:rsidRDefault="00C57E72">
      <w:pPr>
        <w:pStyle w:val="TOC4"/>
        <w:rPr>
          <w:rFonts w:asciiTheme="minorHAnsi" w:hAnsiTheme="minorHAnsi" w:cstheme="minorBidi"/>
          <w:noProof/>
          <w:kern w:val="2"/>
          <w:sz w:val="22"/>
          <w:szCs w:val="22"/>
          <w:lang w:eastAsia="en-GB"/>
          <w14:ligatures w14:val="standardContextual"/>
        </w:rPr>
      </w:pPr>
      <w:r>
        <w:rPr>
          <w:noProof/>
        </w:rPr>
        <w:t>9.2.5.1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_Toc138694761 \h </w:instrText>
      </w:r>
      <w:r>
        <w:rPr>
          <w:noProof/>
        </w:rPr>
      </w:r>
      <w:r>
        <w:rPr>
          <w:noProof/>
        </w:rPr>
        <w:fldChar w:fldCharType="separate"/>
      </w:r>
      <w:r>
        <w:rPr>
          <w:noProof/>
        </w:rPr>
        <w:t>49</w:t>
      </w:r>
      <w:r>
        <w:rPr>
          <w:noProof/>
        </w:rPr>
        <w:fldChar w:fldCharType="end"/>
      </w:r>
    </w:p>
    <w:p w14:paraId="1596CB07" w14:textId="12DE35F7" w:rsidR="00C57E72" w:rsidRDefault="00C57E72">
      <w:pPr>
        <w:pStyle w:val="TOC4"/>
        <w:rPr>
          <w:rFonts w:asciiTheme="minorHAnsi" w:hAnsiTheme="minorHAnsi" w:cstheme="minorBidi"/>
          <w:noProof/>
          <w:kern w:val="2"/>
          <w:sz w:val="22"/>
          <w:szCs w:val="22"/>
          <w:lang w:eastAsia="en-GB"/>
          <w14:ligatures w14:val="standardContextual"/>
        </w:rPr>
      </w:pPr>
      <w:r>
        <w:rPr>
          <w:noProof/>
        </w:rPr>
        <w:t>9.2.5.2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_Toc138694762 \h </w:instrText>
      </w:r>
      <w:r>
        <w:rPr>
          <w:noProof/>
        </w:rPr>
      </w:r>
      <w:r>
        <w:rPr>
          <w:noProof/>
        </w:rPr>
        <w:fldChar w:fldCharType="separate"/>
      </w:r>
      <w:r>
        <w:rPr>
          <w:noProof/>
        </w:rPr>
        <w:t>50</w:t>
      </w:r>
      <w:r>
        <w:rPr>
          <w:noProof/>
        </w:rPr>
        <w:fldChar w:fldCharType="end"/>
      </w:r>
    </w:p>
    <w:p w14:paraId="54F78DC7" w14:textId="2260D2E8" w:rsidR="00C57E72" w:rsidRDefault="00C57E72">
      <w:pPr>
        <w:pStyle w:val="TOC5"/>
        <w:rPr>
          <w:rFonts w:asciiTheme="minorHAnsi" w:hAnsiTheme="minorHAnsi" w:cstheme="minorBidi"/>
          <w:noProof/>
          <w:kern w:val="2"/>
          <w:sz w:val="22"/>
          <w:szCs w:val="22"/>
          <w:lang w:eastAsia="en-GB"/>
          <w14:ligatures w14:val="standardContextual"/>
        </w:rPr>
      </w:pPr>
      <w:r>
        <w:rPr>
          <w:noProof/>
        </w:rPr>
        <w:t>9.2.5.2.1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_Toc138694763 \h </w:instrText>
      </w:r>
      <w:r>
        <w:rPr>
          <w:noProof/>
        </w:rPr>
      </w:r>
      <w:r>
        <w:rPr>
          <w:noProof/>
        </w:rPr>
        <w:fldChar w:fldCharType="separate"/>
      </w:r>
      <w:r>
        <w:rPr>
          <w:noProof/>
        </w:rPr>
        <w:t>50</w:t>
      </w:r>
      <w:r>
        <w:rPr>
          <w:noProof/>
        </w:rPr>
        <w:fldChar w:fldCharType="end"/>
      </w:r>
    </w:p>
    <w:p w14:paraId="3806FB03" w14:textId="3AC08C44" w:rsidR="00C57E72" w:rsidRDefault="00C57E72">
      <w:pPr>
        <w:pStyle w:val="TOC5"/>
        <w:rPr>
          <w:rFonts w:asciiTheme="minorHAnsi" w:hAnsiTheme="minorHAnsi" w:cstheme="minorBidi"/>
          <w:noProof/>
          <w:kern w:val="2"/>
          <w:sz w:val="22"/>
          <w:szCs w:val="22"/>
          <w:lang w:eastAsia="en-GB"/>
          <w14:ligatures w14:val="standardContextual"/>
        </w:rPr>
      </w:pPr>
      <w:r>
        <w:rPr>
          <w:noProof/>
        </w:rPr>
        <w:t>9.2.5.2.2</w:t>
      </w:r>
      <w:r>
        <w:rPr>
          <w:rFonts w:asciiTheme="minorHAnsi" w:hAnsiTheme="minorHAnsi" w:cstheme="minorBidi"/>
          <w:noProof/>
          <w:kern w:val="2"/>
          <w:sz w:val="22"/>
          <w:szCs w:val="22"/>
          <w:lang w:eastAsia="en-GB"/>
          <w14:ligatures w14:val="standardContextual"/>
        </w:rPr>
        <w:tab/>
      </w:r>
      <w:r>
        <w:rPr>
          <w:noProof/>
        </w:rPr>
        <w:t>Type: N3gMessageDelivery</w:t>
      </w:r>
      <w:r>
        <w:rPr>
          <w:noProof/>
        </w:rPr>
        <w:tab/>
      </w:r>
      <w:r>
        <w:rPr>
          <w:noProof/>
        </w:rPr>
        <w:fldChar w:fldCharType="begin" w:fldLock="1"/>
      </w:r>
      <w:r>
        <w:rPr>
          <w:noProof/>
        </w:rPr>
        <w:instrText xml:space="preserve"> PAGEREF _Toc138694764 \h </w:instrText>
      </w:r>
      <w:r>
        <w:rPr>
          <w:noProof/>
        </w:rPr>
      </w:r>
      <w:r>
        <w:rPr>
          <w:noProof/>
        </w:rPr>
        <w:fldChar w:fldCharType="separate"/>
      </w:r>
      <w:r>
        <w:rPr>
          <w:noProof/>
        </w:rPr>
        <w:t>50</w:t>
      </w:r>
      <w:r>
        <w:rPr>
          <w:noProof/>
        </w:rPr>
        <w:fldChar w:fldCharType="end"/>
      </w:r>
    </w:p>
    <w:p w14:paraId="7ED87542" w14:textId="23B865B7"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_Toc138694765 \h </w:instrText>
      </w:r>
      <w:r>
        <w:rPr>
          <w:noProof/>
        </w:rPr>
      </w:r>
      <w:r>
        <w:rPr>
          <w:noProof/>
        </w:rPr>
        <w:fldChar w:fldCharType="separate"/>
      </w:r>
      <w:r>
        <w:rPr>
          <w:noProof/>
        </w:rPr>
        <w:t>50</w:t>
      </w:r>
      <w:r>
        <w:rPr>
          <w:noProof/>
        </w:rPr>
        <w:fldChar w:fldCharType="end"/>
      </w:r>
    </w:p>
    <w:p w14:paraId="511756A4" w14:textId="14493AB7" w:rsidR="00C57E72" w:rsidRDefault="00C57E72">
      <w:pPr>
        <w:pStyle w:val="TOC4"/>
        <w:rPr>
          <w:rFonts w:asciiTheme="minorHAnsi" w:hAnsiTheme="minorHAnsi" w:cstheme="minorBidi"/>
          <w:noProof/>
          <w:kern w:val="2"/>
          <w:sz w:val="22"/>
          <w:szCs w:val="22"/>
          <w:lang w:eastAsia="en-GB"/>
          <w14:ligatures w14:val="standardContextual"/>
        </w:rPr>
      </w:pPr>
      <w:r>
        <w:rPr>
          <w:noProof/>
        </w:rPr>
        <w:t>9.2.6.1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_Toc138694766 \h </w:instrText>
      </w:r>
      <w:r>
        <w:rPr>
          <w:noProof/>
        </w:rPr>
      </w:r>
      <w:r>
        <w:rPr>
          <w:noProof/>
        </w:rPr>
        <w:fldChar w:fldCharType="separate"/>
      </w:r>
      <w:r>
        <w:rPr>
          <w:noProof/>
        </w:rPr>
        <w:t>50</w:t>
      </w:r>
      <w:r>
        <w:rPr>
          <w:noProof/>
        </w:rPr>
        <w:fldChar w:fldCharType="end"/>
      </w:r>
    </w:p>
    <w:p w14:paraId="0763C08D" w14:textId="4590DA6D" w:rsidR="00C57E72" w:rsidRDefault="00C57E72">
      <w:pPr>
        <w:pStyle w:val="TOC4"/>
        <w:rPr>
          <w:rFonts w:asciiTheme="minorHAnsi" w:hAnsiTheme="minorHAnsi" w:cstheme="minorBidi"/>
          <w:noProof/>
          <w:kern w:val="2"/>
          <w:sz w:val="22"/>
          <w:szCs w:val="22"/>
          <w:lang w:eastAsia="en-GB"/>
          <w14:ligatures w14:val="standardContextual"/>
        </w:rPr>
      </w:pPr>
      <w:r>
        <w:rPr>
          <w:noProof/>
        </w:rPr>
        <w:t>9.2.6.2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_Toc138694767 \h </w:instrText>
      </w:r>
      <w:r>
        <w:rPr>
          <w:noProof/>
        </w:rPr>
      </w:r>
      <w:r>
        <w:rPr>
          <w:noProof/>
        </w:rPr>
        <w:fldChar w:fldCharType="separate"/>
      </w:r>
      <w:r>
        <w:rPr>
          <w:noProof/>
        </w:rPr>
        <w:t>50</w:t>
      </w:r>
      <w:r>
        <w:rPr>
          <w:noProof/>
        </w:rPr>
        <w:fldChar w:fldCharType="end"/>
      </w:r>
    </w:p>
    <w:p w14:paraId="18DE9513" w14:textId="7459A0B4" w:rsidR="00C57E72" w:rsidRDefault="00C57E72">
      <w:pPr>
        <w:pStyle w:val="TOC4"/>
        <w:rPr>
          <w:rFonts w:asciiTheme="minorHAnsi" w:hAnsiTheme="minorHAnsi" w:cstheme="minorBidi"/>
          <w:noProof/>
          <w:kern w:val="2"/>
          <w:sz w:val="22"/>
          <w:szCs w:val="22"/>
          <w:lang w:eastAsia="en-GB"/>
          <w14:ligatures w14:val="standardContextual"/>
        </w:rPr>
      </w:pPr>
      <w:r>
        <w:rPr>
          <w:noProof/>
        </w:rPr>
        <w:t>9.2.6.3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_Toc138694768 \h </w:instrText>
      </w:r>
      <w:r>
        <w:rPr>
          <w:noProof/>
        </w:rPr>
      </w:r>
      <w:r>
        <w:rPr>
          <w:noProof/>
        </w:rPr>
        <w:fldChar w:fldCharType="separate"/>
      </w:r>
      <w:r>
        <w:rPr>
          <w:noProof/>
        </w:rPr>
        <w:t>51</w:t>
      </w:r>
      <w:r>
        <w:rPr>
          <w:noProof/>
        </w:rPr>
        <w:fldChar w:fldCharType="end"/>
      </w:r>
    </w:p>
    <w:p w14:paraId="2E09C80E" w14:textId="36A16EF2"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_Toc138694769 \h </w:instrText>
      </w:r>
      <w:r>
        <w:rPr>
          <w:noProof/>
        </w:rPr>
      </w:r>
      <w:r>
        <w:rPr>
          <w:noProof/>
        </w:rPr>
        <w:fldChar w:fldCharType="separate"/>
      </w:r>
      <w:r>
        <w:rPr>
          <w:noProof/>
        </w:rPr>
        <w:t>51</w:t>
      </w:r>
      <w:r>
        <w:rPr>
          <w:noProof/>
        </w:rPr>
        <w:fldChar w:fldCharType="end"/>
      </w:r>
    </w:p>
    <w:p w14:paraId="484C85DF" w14:textId="6D16D93F"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9.</w:t>
      </w:r>
      <w:r w:rsidRPr="009018F5">
        <w:rPr>
          <w:noProof/>
          <w:lang w:val="en-US" w:eastAsia="zh-CN"/>
        </w:rPr>
        <w:t>3</w:t>
      </w:r>
      <w:r>
        <w:rPr>
          <w:rFonts w:asciiTheme="minorHAnsi" w:hAnsiTheme="minorHAnsi" w:cstheme="minorBidi"/>
          <w:noProof/>
          <w:kern w:val="2"/>
          <w:sz w:val="22"/>
          <w:szCs w:val="22"/>
          <w:lang w:eastAsia="en-GB"/>
          <w14:ligatures w14:val="standardContextual"/>
        </w:rPr>
        <w:tab/>
      </w:r>
      <w:r>
        <w:rPr>
          <w:noProof/>
          <w:lang w:eastAsia="zh-CN"/>
        </w:rPr>
        <w:t>MSGG_BGDelivery API</w:t>
      </w:r>
      <w:r>
        <w:rPr>
          <w:noProof/>
        </w:rPr>
        <w:tab/>
      </w:r>
      <w:r>
        <w:rPr>
          <w:noProof/>
        </w:rPr>
        <w:fldChar w:fldCharType="begin" w:fldLock="1"/>
      </w:r>
      <w:r>
        <w:rPr>
          <w:noProof/>
        </w:rPr>
        <w:instrText xml:space="preserve"> PAGEREF _Toc138694770 \h </w:instrText>
      </w:r>
      <w:r>
        <w:rPr>
          <w:noProof/>
        </w:rPr>
      </w:r>
      <w:r>
        <w:rPr>
          <w:noProof/>
        </w:rPr>
        <w:fldChar w:fldCharType="separate"/>
      </w:r>
      <w:r>
        <w:rPr>
          <w:noProof/>
        </w:rPr>
        <w:t>51</w:t>
      </w:r>
      <w:r>
        <w:rPr>
          <w:noProof/>
        </w:rPr>
        <w:fldChar w:fldCharType="end"/>
      </w:r>
    </w:p>
    <w:p w14:paraId="3AB88C1C" w14:textId="6D817AD4"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sidRPr="009018F5">
        <w:rPr>
          <w:noProof/>
          <w:lang w:val="en-US" w:eastAsia="zh-CN"/>
        </w:rPr>
        <w:t>3</w:t>
      </w:r>
      <w:r>
        <w:rPr>
          <w:noProof/>
        </w:rPr>
        <w:t>.1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_Toc138694771 \h </w:instrText>
      </w:r>
      <w:r>
        <w:rPr>
          <w:noProof/>
        </w:rPr>
      </w:r>
      <w:r>
        <w:rPr>
          <w:noProof/>
        </w:rPr>
        <w:fldChar w:fldCharType="separate"/>
      </w:r>
      <w:r>
        <w:rPr>
          <w:noProof/>
        </w:rPr>
        <w:t>51</w:t>
      </w:r>
      <w:r>
        <w:rPr>
          <w:noProof/>
        </w:rPr>
        <w:fldChar w:fldCharType="end"/>
      </w:r>
    </w:p>
    <w:p w14:paraId="54E3EEAE" w14:textId="55A75A8C"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sidRPr="009018F5">
        <w:rPr>
          <w:noProof/>
          <w:lang w:val="en-US" w:eastAsia="zh-CN"/>
        </w:rPr>
        <w:t>3</w:t>
      </w:r>
      <w:r>
        <w:rPr>
          <w:noProof/>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_Toc138694772 \h </w:instrText>
      </w:r>
      <w:r>
        <w:rPr>
          <w:noProof/>
        </w:rPr>
      </w:r>
      <w:r>
        <w:rPr>
          <w:noProof/>
        </w:rPr>
        <w:fldChar w:fldCharType="separate"/>
      </w:r>
      <w:r>
        <w:rPr>
          <w:noProof/>
        </w:rPr>
        <w:t>51</w:t>
      </w:r>
      <w:r>
        <w:rPr>
          <w:noProof/>
        </w:rPr>
        <w:fldChar w:fldCharType="end"/>
      </w:r>
    </w:p>
    <w:p w14:paraId="47486140" w14:textId="3773B79A"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sidRPr="009018F5">
        <w:rPr>
          <w:noProof/>
          <w:lang w:val="en-US" w:eastAsia="zh-CN"/>
        </w:rPr>
        <w:t>3</w:t>
      </w:r>
      <w:r>
        <w:rPr>
          <w:noProof/>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_Toc138694773 \h </w:instrText>
      </w:r>
      <w:r>
        <w:rPr>
          <w:noProof/>
        </w:rPr>
      </w:r>
      <w:r>
        <w:rPr>
          <w:noProof/>
        </w:rPr>
        <w:fldChar w:fldCharType="separate"/>
      </w:r>
      <w:r>
        <w:rPr>
          <w:noProof/>
        </w:rPr>
        <w:t>51</w:t>
      </w:r>
      <w:r>
        <w:rPr>
          <w:noProof/>
        </w:rPr>
        <w:fldChar w:fldCharType="end"/>
      </w:r>
    </w:p>
    <w:p w14:paraId="3EC7BE80" w14:textId="1DBB9279"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_Toc138694774 \h </w:instrText>
      </w:r>
      <w:r>
        <w:rPr>
          <w:noProof/>
        </w:rPr>
      </w:r>
      <w:r>
        <w:rPr>
          <w:noProof/>
        </w:rPr>
        <w:fldChar w:fldCharType="separate"/>
      </w:r>
      <w:r>
        <w:rPr>
          <w:noProof/>
        </w:rPr>
        <w:t>51</w:t>
      </w:r>
      <w:r>
        <w:rPr>
          <w:noProof/>
        </w:rPr>
        <w:fldChar w:fldCharType="end"/>
      </w:r>
    </w:p>
    <w:p w14:paraId="0FE3FDB5" w14:textId="01155EE4"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.3.2</w:t>
      </w:r>
      <w:r>
        <w:rPr>
          <w:rFonts w:asciiTheme="minorHAnsi" w:hAnsiTheme="minorHAnsi" w:cstheme="minorBidi"/>
          <w:noProof/>
          <w:kern w:val="2"/>
          <w:sz w:val="22"/>
          <w:szCs w:val="22"/>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_Toc138694775 \h </w:instrText>
      </w:r>
      <w:r>
        <w:rPr>
          <w:noProof/>
        </w:rPr>
      </w:r>
      <w:r>
        <w:rPr>
          <w:noProof/>
        </w:rPr>
        <w:fldChar w:fldCharType="separate"/>
      </w:r>
      <w:r>
        <w:rPr>
          <w:noProof/>
        </w:rPr>
        <w:t>52</w:t>
      </w:r>
      <w:r>
        <w:rPr>
          <w:noProof/>
        </w:rPr>
        <w:fldChar w:fldCharType="end"/>
      </w:r>
    </w:p>
    <w:p w14:paraId="3888CDFD" w14:textId="50CEA6DF" w:rsidR="00C57E72" w:rsidRDefault="00C57E72">
      <w:pPr>
        <w:pStyle w:val="TOC5"/>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_Toc138694776 \h </w:instrText>
      </w:r>
      <w:r>
        <w:rPr>
          <w:noProof/>
        </w:rPr>
      </w:r>
      <w:r>
        <w:rPr>
          <w:noProof/>
        </w:rPr>
        <w:fldChar w:fldCharType="separate"/>
      </w:r>
      <w:r>
        <w:rPr>
          <w:noProof/>
        </w:rPr>
        <w:t>52</w:t>
      </w:r>
      <w:r>
        <w:rPr>
          <w:noProof/>
        </w:rPr>
        <w:fldChar w:fldCharType="end"/>
      </w:r>
    </w:p>
    <w:p w14:paraId="73533674" w14:textId="01B0C8ED" w:rsidR="00C57E72" w:rsidRDefault="00C57E72">
      <w:pPr>
        <w:pStyle w:val="TOC5"/>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.3.2.</w:t>
      </w:r>
      <w:r w:rsidRPr="009018F5">
        <w:rPr>
          <w:noProof/>
          <w:lang w:val="en-US" w:eastAsia="zh-CN"/>
        </w:rPr>
        <w:t>2</w:t>
      </w:r>
      <w:r>
        <w:rPr>
          <w:rFonts w:asciiTheme="minorHAnsi"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_Toc138694777 \h </w:instrText>
      </w:r>
      <w:r>
        <w:rPr>
          <w:noProof/>
        </w:rPr>
      </w:r>
      <w:r>
        <w:rPr>
          <w:noProof/>
        </w:rPr>
        <w:fldChar w:fldCharType="separate"/>
      </w:r>
      <w:r>
        <w:rPr>
          <w:noProof/>
        </w:rPr>
        <w:t>52</w:t>
      </w:r>
      <w:r>
        <w:rPr>
          <w:noProof/>
        </w:rPr>
        <w:fldChar w:fldCharType="end"/>
      </w:r>
    </w:p>
    <w:p w14:paraId="5A5CEE49" w14:textId="751BFC54"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sidRPr="009018F5">
        <w:rPr>
          <w:noProof/>
          <w:lang w:val="en-US" w:eastAsia="zh-CN"/>
        </w:rPr>
        <w:t>3</w:t>
      </w:r>
      <w:r>
        <w:rPr>
          <w:noProof/>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_Toc138694778 \h </w:instrText>
      </w:r>
      <w:r>
        <w:rPr>
          <w:noProof/>
        </w:rPr>
      </w:r>
      <w:r>
        <w:rPr>
          <w:noProof/>
        </w:rPr>
        <w:fldChar w:fldCharType="separate"/>
      </w:r>
      <w:r>
        <w:rPr>
          <w:noProof/>
        </w:rPr>
        <w:t>52</w:t>
      </w:r>
      <w:r>
        <w:rPr>
          <w:noProof/>
        </w:rPr>
        <w:fldChar w:fldCharType="end"/>
      </w:r>
    </w:p>
    <w:p w14:paraId="3A2E40F5" w14:textId="708CF882"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sidRPr="009018F5">
        <w:rPr>
          <w:noProof/>
          <w:lang w:val="en-US" w:eastAsia="zh-CN"/>
        </w:rPr>
        <w:t>3</w:t>
      </w:r>
      <w:r>
        <w:rPr>
          <w:noProof/>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_Toc138694779 \h </w:instrText>
      </w:r>
      <w:r>
        <w:rPr>
          <w:noProof/>
        </w:rPr>
      </w:r>
      <w:r>
        <w:rPr>
          <w:noProof/>
        </w:rPr>
        <w:fldChar w:fldCharType="separate"/>
      </w:r>
      <w:r>
        <w:rPr>
          <w:noProof/>
        </w:rPr>
        <w:t>52</w:t>
      </w:r>
      <w:r>
        <w:rPr>
          <w:noProof/>
        </w:rPr>
        <w:fldChar w:fldCharType="end"/>
      </w:r>
    </w:p>
    <w:p w14:paraId="1B7EDA10" w14:textId="137BD647"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_Toc138694780 \h </w:instrText>
      </w:r>
      <w:r>
        <w:rPr>
          <w:noProof/>
        </w:rPr>
      </w:r>
      <w:r>
        <w:rPr>
          <w:noProof/>
        </w:rPr>
        <w:fldChar w:fldCharType="separate"/>
      </w:r>
      <w:r>
        <w:rPr>
          <w:noProof/>
        </w:rPr>
        <w:t>52</w:t>
      </w:r>
      <w:r>
        <w:rPr>
          <w:noProof/>
        </w:rPr>
        <w:fldChar w:fldCharType="end"/>
      </w:r>
    </w:p>
    <w:p w14:paraId="6C80503B" w14:textId="7057964F"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.5.2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_Toc138694781 \h </w:instrText>
      </w:r>
      <w:r>
        <w:rPr>
          <w:noProof/>
        </w:rPr>
      </w:r>
      <w:r>
        <w:rPr>
          <w:noProof/>
        </w:rPr>
        <w:fldChar w:fldCharType="separate"/>
      </w:r>
      <w:r>
        <w:rPr>
          <w:noProof/>
        </w:rPr>
        <w:t>53</w:t>
      </w:r>
      <w:r>
        <w:rPr>
          <w:noProof/>
        </w:rPr>
        <w:fldChar w:fldCharType="end"/>
      </w:r>
    </w:p>
    <w:p w14:paraId="1192DF06" w14:textId="7DCA4676" w:rsidR="00C57E72" w:rsidRDefault="00C57E72">
      <w:pPr>
        <w:pStyle w:val="TOC5"/>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.5.2.1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_Toc138694782 \h </w:instrText>
      </w:r>
      <w:r>
        <w:rPr>
          <w:noProof/>
        </w:rPr>
      </w:r>
      <w:r>
        <w:rPr>
          <w:noProof/>
        </w:rPr>
        <w:fldChar w:fldCharType="separate"/>
      </w:r>
      <w:r>
        <w:rPr>
          <w:noProof/>
        </w:rPr>
        <w:t>53</w:t>
      </w:r>
      <w:r>
        <w:rPr>
          <w:noProof/>
        </w:rPr>
        <w:fldChar w:fldCharType="end"/>
      </w:r>
    </w:p>
    <w:p w14:paraId="4A8298C2" w14:textId="546C0F37" w:rsidR="00C57E72" w:rsidRDefault="00C57E72">
      <w:pPr>
        <w:pStyle w:val="TOC5"/>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.5.2.2</w:t>
      </w:r>
      <w:r>
        <w:rPr>
          <w:rFonts w:asciiTheme="minorHAnsi" w:hAnsiTheme="minorHAnsi" w:cstheme="minorBidi"/>
          <w:noProof/>
          <w:kern w:val="2"/>
          <w:sz w:val="22"/>
          <w:szCs w:val="22"/>
          <w:lang w:eastAsia="en-GB"/>
          <w14:ligatures w14:val="standardContextual"/>
        </w:rPr>
        <w:tab/>
      </w:r>
      <w:r>
        <w:rPr>
          <w:noProof/>
        </w:rPr>
        <w:t>Type: BgMessageDelivery</w:t>
      </w:r>
      <w:r>
        <w:rPr>
          <w:noProof/>
        </w:rPr>
        <w:tab/>
      </w:r>
      <w:r>
        <w:rPr>
          <w:noProof/>
        </w:rPr>
        <w:fldChar w:fldCharType="begin" w:fldLock="1"/>
      </w:r>
      <w:r>
        <w:rPr>
          <w:noProof/>
        </w:rPr>
        <w:instrText xml:space="preserve"> PAGEREF _Toc138694783 \h </w:instrText>
      </w:r>
      <w:r>
        <w:rPr>
          <w:noProof/>
        </w:rPr>
      </w:r>
      <w:r>
        <w:rPr>
          <w:noProof/>
        </w:rPr>
        <w:fldChar w:fldCharType="separate"/>
      </w:r>
      <w:r>
        <w:rPr>
          <w:noProof/>
        </w:rPr>
        <w:t>53</w:t>
      </w:r>
      <w:r>
        <w:rPr>
          <w:noProof/>
        </w:rPr>
        <w:fldChar w:fldCharType="end"/>
      </w:r>
    </w:p>
    <w:p w14:paraId="0F2B316E" w14:textId="27EEAAB9"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.5.3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_Toc138694784 \h </w:instrText>
      </w:r>
      <w:r>
        <w:rPr>
          <w:noProof/>
        </w:rPr>
      </w:r>
      <w:r>
        <w:rPr>
          <w:noProof/>
        </w:rPr>
        <w:fldChar w:fldCharType="separate"/>
      </w:r>
      <w:r>
        <w:rPr>
          <w:noProof/>
        </w:rPr>
        <w:t>53</w:t>
      </w:r>
      <w:r>
        <w:rPr>
          <w:noProof/>
        </w:rPr>
        <w:fldChar w:fldCharType="end"/>
      </w:r>
    </w:p>
    <w:p w14:paraId="07141278" w14:textId="15194318"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sidRPr="009018F5">
        <w:rPr>
          <w:noProof/>
          <w:lang w:val="en-US" w:eastAsia="zh-CN"/>
        </w:rPr>
        <w:t>3</w:t>
      </w:r>
      <w:r>
        <w:rPr>
          <w:noProof/>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_Toc138694785 \h </w:instrText>
      </w:r>
      <w:r>
        <w:rPr>
          <w:noProof/>
        </w:rPr>
      </w:r>
      <w:r>
        <w:rPr>
          <w:noProof/>
        </w:rPr>
        <w:fldChar w:fldCharType="separate"/>
      </w:r>
      <w:r>
        <w:rPr>
          <w:noProof/>
        </w:rPr>
        <w:t>53</w:t>
      </w:r>
      <w:r>
        <w:rPr>
          <w:noProof/>
        </w:rPr>
        <w:fldChar w:fldCharType="end"/>
      </w:r>
    </w:p>
    <w:p w14:paraId="28154057" w14:textId="7153A712"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_Toc138694786 \h </w:instrText>
      </w:r>
      <w:r>
        <w:rPr>
          <w:noProof/>
        </w:rPr>
      </w:r>
      <w:r>
        <w:rPr>
          <w:noProof/>
        </w:rPr>
        <w:fldChar w:fldCharType="separate"/>
      </w:r>
      <w:r>
        <w:rPr>
          <w:noProof/>
        </w:rPr>
        <w:t>53</w:t>
      </w:r>
      <w:r>
        <w:rPr>
          <w:noProof/>
        </w:rPr>
        <w:fldChar w:fldCharType="end"/>
      </w:r>
    </w:p>
    <w:p w14:paraId="52520CAA" w14:textId="490ACDB0"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.6.2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_Toc138694787 \h </w:instrText>
      </w:r>
      <w:r>
        <w:rPr>
          <w:noProof/>
        </w:rPr>
      </w:r>
      <w:r>
        <w:rPr>
          <w:noProof/>
        </w:rPr>
        <w:fldChar w:fldCharType="separate"/>
      </w:r>
      <w:r>
        <w:rPr>
          <w:noProof/>
        </w:rPr>
        <w:t>53</w:t>
      </w:r>
      <w:r>
        <w:rPr>
          <w:noProof/>
        </w:rPr>
        <w:fldChar w:fldCharType="end"/>
      </w:r>
    </w:p>
    <w:p w14:paraId="30BCC567" w14:textId="6E772C44" w:rsidR="00C57E72" w:rsidRDefault="00C57E72">
      <w:pPr>
        <w:pStyle w:val="TOC4"/>
        <w:rPr>
          <w:rFonts w:asciiTheme="minorHAnsi" w:hAnsiTheme="minorHAnsi" w:cstheme="minorBidi"/>
          <w:noProof/>
          <w:kern w:val="2"/>
          <w:sz w:val="22"/>
          <w:szCs w:val="22"/>
          <w:lang w:eastAsia="en-GB"/>
          <w14:ligatures w14:val="standardContextual"/>
        </w:rPr>
      </w:pPr>
      <w:r>
        <w:rPr>
          <w:noProof/>
        </w:rPr>
        <w:t>9.</w:t>
      </w:r>
      <w:r w:rsidRPr="009018F5">
        <w:rPr>
          <w:noProof/>
          <w:lang w:val="en-US" w:eastAsia="zh-CN"/>
        </w:rPr>
        <w:t>3</w:t>
      </w:r>
      <w:r>
        <w:rPr>
          <w:noProof/>
        </w:rPr>
        <w:t>.6.3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_Toc138694788 \h </w:instrText>
      </w:r>
      <w:r>
        <w:rPr>
          <w:noProof/>
        </w:rPr>
      </w:r>
      <w:r>
        <w:rPr>
          <w:noProof/>
        </w:rPr>
        <w:fldChar w:fldCharType="separate"/>
      </w:r>
      <w:r>
        <w:rPr>
          <w:noProof/>
        </w:rPr>
        <w:t>53</w:t>
      </w:r>
      <w:r>
        <w:rPr>
          <w:noProof/>
        </w:rPr>
        <w:fldChar w:fldCharType="end"/>
      </w:r>
    </w:p>
    <w:p w14:paraId="54EDCC9E" w14:textId="12B0F896" w:rsidR="00C57E72" w:rsidRDefault="00C57E72">
      <w:pPr>
        <w:pStyle w:val="TOC3"/>
        <w:rPr>
          <w:rFonts w:asciiTheme="minorHAnsi" w:hAnsiTheme="minorHAnsi" w:cstheme="minorBidi"/>
          <w:noProof/>
          <w:kern w:val="2"/>
          <w:sz w:val="22"/>
          <w:szCs w:val="22"/>
          <w:lang w:eastAsia="en-GB"/>
          <w14:ligatures w14:val="standardContextual"/>
        </w:rPr>
      </w:pPr>
      <w:r>
        <w:rPr>
          <w:noProof/>
          <w:lang w:eastAsia="zh-CN"/>
        </w:rPr>
        <w:t>9</w:t>
      </w:r>
      <w:r>
        <w:rPr>
          <w:noProof/>
        </w:rPr>
        <w:t>.</w:t>
      </w:r>
      <w:r w:rsidRPr="009018F5">
        <w:rPr>
          <w:noProof/>
          <w:lang w:val="en-US" w:eastAsia="zh-CN"/>
        </w:rPr>
        <w:t>3</w:t>
      </w:r>
      <w:r>
        <w:rPr>
          <w:noProof/>
        </w:rPr>
        <w:t>.7</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_Toc138694789 \h </w:instrText>
      </w:r>
      <w:r>
        <w:rPr>
          <w:noProof/>
        </w:rPr>
      </w:r>
      <w:r>
        <w:rPr>
          <w:noProof/>
        </w:rPr>
        <w:fldChar w:fldCharType="separate"/>
      </w:r>
      <w:r>
        <w:rPr>
          <w:noProof/>
        </w:rPr>
        <w:t>54</w:t>
      </w:r>
      <w:r>
        <w:rPr>
          <w:noProof/>
        </w:rPr>
        <w:fldChar w:fldCharType="end"/>
      </w:r>
    </w:p>
    <w:p w14:paraId="41CFBF30" w14:textId="1F3A81F9"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10</w:t>
      </w:r>
      <w:r>
        <w:rPr>
          <w:rFonts w:asciiTheme="minorHAnsi" w:hAnsiTheme="minorHAnsi" w:cstheme="minorBidi"/>
          <w:noProof/>
          <w:kern w:val="2"/>
          <w:szCs w:val="22"/>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_Toc138694790 \h </w:instrText>
      </w:r>
      <w:r>
        <w:rPr>
          <w:noProof/>
        </w:rPr>
      </w:r>
      <w:r>
        <w:rPr>
          <w:noProof/>
        </w:rPr>
        <w:fldChar w:fldCharType="separate"/>
      </w:r>
      <w:r>
        <w:rPr>
          <w:noProof/>
        </w:rPr>
        <w:t>54</w:t>
      </w:r>
      <w:r>
        <w:rPr>
          <w:noProof/>
        </w:rPr>
        <w:fldChar w:fldCharType="end"/>
      </w:r>
    </w:p>
    <w:p w14:paraId="59E65C98" w14:textId="479E215A"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11</w:t>
      </w:r>
      <w:r>
        <w:rPr>
          <w:rFonts w:asciiTheme="minorHAnsi" w:hAnsiTheme="minorHAnsi" w:cstheme="minorBidi"/>
          <w:noProof/>
          <w:kern w:val="2"/>
          <w:szCs w:val="22"/>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_Toc138694791 \h </w:instrText>
      </w:r>
      <w:r>
        <w:rPr>
          <w:noProof/>
        </w:rPr>
      </w:r>
      <w:r>
        <w:rPr>
          <w:noProof/>
        </w:rPr>
        <w:fldChar w:fldCharType="separate"/>
      </w:r>
      <w:r>
        <w:rPr>
          <w:noProof/>
        </w:rPr>
        <w:t>54</w:t>
      </w:r>
      <w:r>
        <w:rPr>
          <w:noProof/>
        </w:rPr>
        <w:fldChar w:fldCharType="end"/>
      </w:r>
    </w:p>
    <w:p w14:paraId="757B09FC" w14:textId="558A908A"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11.1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_Toc138694792 \h </w:instrText>
      </w:r>
      <w:r>
        <w:rPr>
          <w:noProof/>
        </w:rPr>
      </w:r>
      <w:r>
        <w:rPr>
          <w:noProof/>
        </w:rPr>
        <w:fldChar w:fldCharType="separate"/>
      </w:r>
      <w:r>
        <w:rPr>
          <w:noProof/>
        </w:rPr>
        <w:t>54</w:t>
      </w:r>
      <w:r>
        <w:rPr>
          <w:noProof/>
        </w:rPr>
        <w:fldChar w:fldCharType="end"/>
      </w:r>
    </w:p>
    <w:p w14:paraId="0C3AEF6D" w14:textId="6BA3E1B2" w:rsidR="00C57E72" w:rsidRDefault="00C57E72">
      <w:pPr>
        <w:pStyle w:val="TOC2"/>
        <w:rPr>
          <w:rFonts w:asciiTheme="minorHAnsi" w:hAnsiTheme="minorHAnsi" w:cstheme="minorBidi"/>
          <w:noProof/>
          <w:kern w:val="2"/>
          <w:sz w:val="22"/>
          <w:szCs w:val="22"/>
          <w:lang w:eastAsia="en-GB"/>
          <w14:ligatures w14:val="standardContextual"/>
        </w:rPr>
      </w:pPr>
      <w:r>
        <w:rPr>
          <w:noProof/>
          <w:lang w:eastAsia="zh-CN"/>
        </w:rPr>
        <w:t>11</w:t>
      </w:r>
      <w:r>
        <w:rPr>
          <w:noProof/>
        </w:rPr>
        <w:t>.2</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_Toc138694793 \h </w:instrText>
      </w:r>
      <w:r>
        <w:rPr>
          <w:noProof/>
        </w:rPr>
      </w:r>
      <w:r>
        <w:rPr>
          <w:noProof/>
        </w:rPr>
        <w:fldChar w:fldCharType="separate"/>
      </w:r>
      <w:r>
        <w:rPr>
          <w:noProof/>
        </w:rPr>
        <w:t>54</w:t>
      </w:r>
      <w:r>
        <w:rPr>
          <w:noProof/>
        </w:rPr>
        <w:fldChar w:fldCharType="end"/>
      </w:r>
    </w:p>
    <w:p w14:paraId="4BFFEB35" w14:textId="007F87B3" w:rsidR="00C57E72" w:rsidRDefault="00C57E72">
      <w:pPr>
        <w:pStyle w:val="TOC1"/>
        <w:rPr>
          <w:rFonts w:asciiTheme="minorHAnsi" w:hAnsiTheme="minorHAnsi" w:cstheme="minorBidi"/>
          <w:noProof/>
          <w:kern w:val="2"/>
          <w:szCs w:val="22"/>
          <w:lang w:eastAsia="en-GB"/>
          <w14:ligatures w14:val="standardContextual"/>
        </w:rPr>
      </w:pPr>
      <w:r>
        <w:rPr>
          <w:noProof/>
        </w:rPr>
        <w:lastRenderedPageBreak/>
        <w:t>12</w:t>
      </w:r>
      <w:r>
        <w:rPr>
          <w:rFonts w:asciiTheme="minorHAnsi" w:hAnsiTheme="minorHAnsi" w:cstheme="minorBidi"/>
          <w:noProof/>
          <w:kern w:val="2"/>
          <w:szCs w:val="22"/>
          <w:lang w:eastAsia="en-GB"/>
          <w14:ligatures w14:val="standardContextual"/>
        </w:rPr>
        <w:tab/>
      </w:r>
      <w:r>
        <w:rPr>
          <w:noProof/>
        </w:rPr>
        <w:t>Usage of Network Capabilities</w:t>
      </w:r>
      <w:r>
        <w:rPr>
          <w:noProof/>
        </w:rPr>
        <w:tab/>
      </w:r>
      <w:r>
        <w:rPr>
          <w:noProof/>
        </w:rPr>
        <w:fldChar w:fldCharType="begin" w:fldLock="1"/>
      </w:r>
      <w:r>
        <w:rPr>
          <w:noProof/>
        </w:rPr>
        <w:instrText xml:space="preserve"> PAGEREF _Toc138694794 \h </w:instrText>
      </w:r>
      <w:r>
        <w:rPr>
          <w:noProof/>
        </w:rPr>
      </w:r>
      <w:r>
        <w:rPr>
          <w:noProof/>
        </w:rPr>
        <w:fldChar w:fldCharType="separate"/>
      </w:r>
      <w:r>
        <w:rPr>
          <w:noProof/>
        </w:rPr>
        <w:t>55</w:t>
      </w:r>
      <w:r>
        <w:rPr>
          <w:noProof/>
        </w:rPr>
        <w:fldChar w:fldCharType="end"/>
      </w:r>
    </w:p>
    <w:p w14:paraId="33EF3C74" w14:textId="281FC228" w:rsidR="00C57E72" w:rsidRDefault="00C57E72">
      <w:pPr>
        <w:pStyle w:val="TOC8"/>
        <w:rPr>
          <w:rFonts w:asciiTheme="minorHAnsi"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_Toc138694795 \h </w:instrText>
      </w:r>
      <w:r>
        <w:rPr>
          <w:noProof/>
        </w:rPr>
      </w:r>
      <w:r>
        <w:rPr>
          <w:noProof/>
        </w:rPr>
        <w:fldChar w:fldCharType="separate"/>
      </w:r>
      <w:r>
        <w:rPr>
          <w:noProof/>
        </w:rPr>
        <w:t>56</w:t>
      </w:r>
      <w:r>
        <w:rPr>
          <w:noProof/>
        </w:rPr>
        <w:fldChar w:fldCharType="end"/>
      </w:r>
    </w:p>
    <w:p w14:paraId="7BEEECB4" w14:textId="1E2165C7" w:rsidR="00C57E72" w:rsidRDefault="00C57E72">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_Toc138694796 \h </w:instrText>
      </w:r>
      <w:r>
        <w:rPr>
          <w:noProof/>
        </w:rPr>
      </w:r>
      <w:r>
        <w:rPr>
          <w:noProof/>
        </w:rPr>
        <w:fldChar w:fldCharType="separate"/>
      </w:r>
      <w:r>
        <w:rPr>
          <w:noProof/>
        </w:rPr>
        <w:t>56</w:t>
      </w:r>
      <w:r>
        <w:rPr>
          <w:noProof/>
        </w:rPr>
        <w:fldChar w:fldCharType="end"/>
      </w:r>
    </w:p>
    <w:p w14:paraId="17FBA8EF" w14:textId="007B41F9"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A.2</w:t>
      </w:r>
      <w:r>
        <w:rPr>
          <w:rFonts w:asciiTheme="minorHAnsi" w:hAnsiTheme="minorHAnsi" w:cstheme="minorBidi"/>
          <w:noProof/>
          <w:kern w:val="2"/>
          <w:szCs w:val="22"/>
          <w:lang w:eastAsia="en-GB"/>
          <w14:ligatures w14:val="standardContextual"/>
        </w:rPr>
        <w:tab/>
      </w:r>
      <w:r>
        <w:rPr>
          <w:noProof/>
          <w:lang w:eastAsia="zh-CN"/>
        </w:rPr>
        <w:t>MSGS_ASRegistration API</w:t>
      </w:r>
      <w:r>
        <w:rPr>
          <w:noProof/>
        </w:rPr>
        <w:tab/>
      </w:r>
      <w:r>
        <w:rPr>
          <w:noProof/>
        </w:rPr>
        <w:fldChar w:fldCharType="begin" w:fldLock="1"/>
      </w:r>
      <w:r>
        <w:rPr>
          <w:noProof/>
        </w:rPr>
        <w:instrText xml:space="preserve"> PAGEREF _Toc138694797 \h </w:instrText>
      </w:r>
      <w:r>
        <w:rPr>
          <w:noProof/>
        </w:rPr>
      </w:r>
      <w:r>
        <w:rPr>
          <w:noProof/>
        </w:rPr>
        <w:fldChar w:fldCharType="separate"/>
      </w:r>
      <w:r>
        <w:rPr>
          <w:noProof/>
        </w:rPr>
        <w:t>56</w:t>
      </w:r>
      <w:r>
        <w:rPr>
          <w:noProof/>
        </w:rPr>
        <w:fldChar w:fldCharType="end"/>
      </w:r>
    </w:p>
    <w:p w14:paraId="2C8C8FE6" w14:textId="40AA3F70"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A.3</w:t>
      </w:r>
      <w:r>
        <w:rPr>
          <w:rFonts w:asciiTheme="minorHAnsi" w:hAnsiTheme="minorHAnsi" w:cstheme="minorBidi"/>
          <w:noProof/>
          <w:kern w:val="2"/>
          <w:szCs w:val="22"/>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_Toc138694798 \h </w:instrText>
      </w:r>
      <w:r>
        <w:rPr>
          <w:noProof/>
        </w:rPr>
      </w:r>
      <w:r>
        <w:rPr>
          <w:noProof/>
        </w:rPr>
        <w:fldChar w:fldCharType="separate"/>
      </w:r>
      <w:r>
        <w:rPr>
          <w:noProof/>
        </w:rPr>
        <w:t>58</w:t>
      </w:r>
      <w:r>
        <w:rPr>
          <w:noProof/>
        </w:rPr>
        <w:fldChar w:fldCharType="end"/>
      </w:r>
    </w:p>
    <w:p w14:paraId="27793170" w14:textId="0295766C"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A.4</w:t>
      </w:r>
      <w:r>
        <w:rPr>
          <w:rFonts w:asciiTheme="minorHAnsi" w:hAnsiTheme="minorHAnsi" w:cstheme="minorBidi"/>
          <w:noProof/>
          <w:kern w:val="2"/>
          <w:szCs w:val="22"/>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_Toc138694799 \h </w:instrText>
      </w:r>
      <w:r>
        <w:rPr>
          <w:noProof/>
        </w:rPr>
      </w:r>
      <w:r>
        <w:rPr>
          <w:noProof/>
        </w:rPr>
        <w:fldChar w:fldCharType="separate"/>
      </w:r>
      <w:r>
        <w:rPr>
          <w:noProof/>
        </w:rPr>
        <w:t>63</w:t>
      </w:r>
      <w:r>
        <w:rPr>
          <w:noProof/>
        </w:rPr>
        <w:fldChar w:fldCharType="end"/>
      </w:r>
    </w:p>
    <w:p w14:paraId="6F6A6915" w14:textId="084A3979" w:rsidR="00C57E72" w:rsidRDefault="00C57E72">
      <w:pPr>
        <w:pStyle w:val="TOC1"/>
        <w:rPr>
          <w:rFonts w:asciiTheme="minorHAnsi" w:hAnsiTheme="minorHAnsi" w:cstheme="minorBidi"/>
          <w:noProof/>
          <w:kern w:val="2"/>
          <w:szCs w:val="22"/>
          <w:lang w:eastAsia="en-GB"/>
          <w14:ligatures w14:val="standardContextual"/>
        </w:rPr>
      </w:pPr>
      <w:r>
        <w:rPr>
          <w:noProof/>
          <w:lang w:eastAsia="zh-CN"/>
        </w:rPr>
        <w:t>A.5</w:t>
      </w:r>
      <w:r>
        <w:rPr>
          <w:rFonts w:asciiTheme="minorHAnsi" w:hAnsiTheme="minorHAnsi" w:cstheme="minorBidi"/>
          <w:noProof/>
          <w:kern w:val="2"/>
          <w:szCs w:val="22"/>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_Toc138694800 \h </w:instrText>
      </w:r>
      <w:r>
        <w:rPr>
          <w:noProof/>
        </w:rPr>
      </w:r>
      <w:r>
        <w:rPr>
          <w:noProof/>
        </w:rPr>
        <w:fldChar w:fldCharType="separate"/>
      </w:r>
      <w:r>
        <w:rPr>
          <w:noProof/>
        </w:rPr>
        <w:t>65</w:t>
      </w:r>
      <w:r>
        <w:rPr>
          <w:noProof/>
        </w:rPr>
        <w:fldChar w:fldCharType="end"/>
      </w:r>
    </w:p>
    <w:p w14:paraId="604E2AD6" w14:textId="0634CAA7" w:rsidR="00C57E72" w:rsidRDefault="00C57E72">
      <w:pPr>
        <w:pStyle w:val="TOC8"/>
        <w:rPr>
          <w:rFonts w:asciiTheme="minorHAnsi"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_Toc138694801 \h </w:instrText>
      </w:r>
      <w:r>
        <w:rPr>
          <w:noProof/>
        </w:rPr>
      </w:r>
      <w:r>
        <w:rPr>
          <w:noProof/>
        </w:rPr>
        <w:fldChar w:fldCharType="separate"/>
      </w:r>
      <w:r>
        <w:rPr>
          <w:noProof/>
        </w:rPr>
        <w:t>70</w:t>
      </w:r>
      <w:r>
        <w:rPr>
          <w:noProof/>
        </w:rPr>
        <w:fldChar w:fldCharType="end"/>
      </w:r>
    </w:p>
    <w:p w14:paraId="7E2B7A98" w14:textId="31CE3646" w:rsidR="00171F5E" w:rsidRDefault="00C57E72">
      <w:r>
        <w:rPr>
          <w:sz w:val="22"/>
        </w:rPr>
        <w:fldChar w:fldCharType="end"/>
      </w:r>
    </w:p>
    <w:p w14:paraId="7E2B7A99" w14:textId="77777777" w:rsidR="00171F5E" w:rsidRDefault="00C57E72">
      <w:pPr>
        <w:pStyle w:val="Heading1"/>
      </w:pPr>
      <w:bookmarkStart w:id="17" w:name="foreword"/>
      <w:bookmarkEnd w:id="17"/>
      <w:r>
        <w:br w:type="page"/>
      </w:r>
      <w:bookmarkStart w:id="18" w:name="_Toc138694574"/>
      <w:r>
        <w:lastRenderedPageBreak/>
        <w:t>Foreword</w:t>
      </w:r>
      <w:bookmarkEnd w:id="18"/>
    </w:p>
    <w:p w14:paraId="7E2B7A9A" w14:textId="77777777" w:rsidR="00171F5E" w:rsidRDefault="00C57E72">
      <w:r>
        <w:t xml:space="preserve">This Technical </w:t>
      </w:r>
      <w:bookmarkStart w:id="19" w:name="spectype3"/>
      <w:r>
        <w:t>Specification</w:t>
      </w:r>
      <w:bookmarkEnd w:id="19"/>
      <w:r>
        <w:t xml:space="preserve"> has been produced by the 3rd Generation Partnership Project (3GPP).</w:t>
      </w:r>
    </w:p>
    <w:p w14:paraId="7E2B7A9B" w14:textId="77777777" w:rsidR="00171F5E" w:rsidRDefault="00C57E72">
      <w:r>
        <w:t>The contents of the present document are subject to c</w:t>
      </w:r>
      <w:r>
        <w:t>ontinuing work within the TSG and may change following formal TSG approval. Should the TSG modify the contents of the present document, it will be re-released by the TSG with an identifying change of release date and an increase in version number as follow</w:t>
      </w:r>
      <w:r>
        <w:t>s:</w:t>
      </w:r>
    </w:p>
    <w:p w14:paraId="7E2B7A9C" w14:textId="77777777" w:rsidR="00171F5E" w:rsidRDefault="00C57E72">
      <w:pPr>
        <w:pStyle w:val="B10"/>
      </w:pPr>
      <w:r>
        <w:t>Version x.y.z</w:t>
      </w:r>
    </w:p>
    <w:p w14:paraId="7E2B7A9D" w14:textId="77777777" w:rsidR="00171F5E" w:rsidRDefault="00C57E72">
      <w:pPr>
        <w:pStyle w:val="B10"/>
      </w:pPr>
      <w:r>
        <w:t>where:</w:t>
      </w:r>
    </w:p>
    <w:p w14:paraId="7E2B7A9E" w14:textId="77777777" w:rsidR="00171F5E" w:rsidRDefault="00C57E72">
      <w:pPr>
        <w:pStyle w:val="B2"/>
        <w:outlineLvl w:val="0"/>
      </w:pPr>
      <w:r>
        <w:t>x</w:t>
      </w:r>
      <w:r>
        <w:tab/>
        <w:t>the first digit:</w:t>
      </w:r>
    </w:p>
    <w:p w14:paraId="7E2B7A9F" w14:textId="77777777" w:rsidR="00171F5E" w:rsidRDefault="00C57E72">
      <w:pPr>
        <w:pStyle w:val="B3"/>
      </w:pPr>
      <w:r>
        <w:t>1</w:t>
      </w:r>
      <w:r>
        <w:tab/>
        <w:t>presented to TSG for information;</w:t>
      </w:r>
    </w:p>
    <w:p w14:paraId="7E2B7AA0" w14:textId="77777777" w:rsidR="00171F5E" w:rsidRDefault="00C57E72">
      <w:pPr>
        <w:pStyle w:val="B3"/>
      </w:pPr>
      <w:r>
        <w:t>2</w:t>
      </w:r>
      <w:r>
        <w:tab/>
        <w:t>presented to TSG for approval;</w:t>
      </w:r>
    </w:p>
    <w:p w14:paraId="7E2B7AA1" w14:textId="77777777" w:rsidR="00171F5E" w:rsidRDefault="00C57E72">
      <w:pPr>
        <w:pStyle w:val="B3"/>
      </w:pPr>
      <w:r>
        <w:t>3</w:t>
      </w:r>
      <w:r>
        <w:tab/>
        <w:t>or greater indicates TSG approved document under change control.</w:t>
      </w:r>
    </w:p>
    <w:p w14:paraId="7E2B7AA2" w14:textId="77777777" w:rsidR="00171F5E" w:rsidRDefault="00C57E72">
      <w:pPr>
        <w:pStyle w:val="B2"/>
      </w:pPr>
      <w:r>
        <w:t>y</w:t>
      </w:r>
      <w:r>
        <w:tab/>
        <w:t xml:space="preserve">the second digit is incremented for all changes of substance, i.e. </w:t>
      </w:r>
      <w:r>
        <w:t>technical enhancements, corrections, updates, etc.</w:t>
      </w:r>
    </w:p>
    <w:p w14:paraId="7E2B7AA3" w14:textId="77777777" w:rsidR="00171F5E" w:rsidRDefault="00C57E72">
      <w:pPr>
        <w:pStyle w:val="B2"/>
      </w:pPr>
      <w:r>
        <w:t>z</w:t>
      </w:r>
      <w:r>
        <w:tab/>
        <w:t>the third digit is incremented when editorial only changes have been incorporated in the document.</w:t>
      </w:r>
    </w:p>
    <w:p w14:paraId="7E2B7AA4" w14:textId="77777777" w:rsidR="00171F5E" w:rsidRDefault="00C57E72">
      <w:r>
        <w:t>In the present document, modal verbs have the following meanings:</w:t>
      </w:r>
    </w:p>
    <w:p w14:paraId="7E2B7AA5" w14:textId="77777777" w:rsidR="00171F5E" w:rsidRDefault="00C57E72">
      <w:pPr>
        <w:pStyle w:val="EX"/>
      </w:pPr>
      <w:r>
        <w:rPr>
          <w:b/>
        </w:rPr>
        <w:t>shall</w:t>
      </w:r>
      <w:r>
        <w:tab/>
      </w:r>
      <w:r>
        <w:tab/>
        <w:t xml:space="preserve">indicates a mandatory </w:t>
      </w:r>
      <w:r>
        <w:t>requirement to do something</w:t>
      </w:r>
    </w:p>
    <w:p w14:paraId="7E2B7AA6" w14:textId="77777777" w:rsidR="00171F5E" w:rsidRDefault="00C57E72">
      <w:pPr>
        <w:pStyle w:val="EX"/>
      </w:pPr>
      <w:r>
        <w:rPr>
          <w:b/>
        </w:rPr>
        <w:t>shall not</w:t>
      </w:r>
      <w:r>
        <w:tab/>
        <w:t>indicates an interdiction (prohibition) to do something</w:t>
      </w:r>
    </w:p>
    <w:p w14:paraId="7E2B7AA7" w14:textId="77777777" w:rsidR="00171F5E" w:rsidRDefault="00C57E72">
      <w:r>
        <w:t>The constructions "shall" and "shall not" are confined to the context of normative provisions, and do not appear in Technical Reports.</w:t>
      </w:r>
    </w:p>
    <w:p w14:paraId="7E2B7AA8" w14:textId="77777777" w:rsidR="00171F5E" w:rsidRDefault="00C57E72">
      <w:r>
        <w:t>The constructions "must" an</w:t>
      </w:r>
      <w:r>
        <w:t>d "must not" are not used as substitutes for "shall" and "shall not". Their use is avoided insofar as possible, and they are not used in a normative context except in a direct citation from an external, referenced, non-3GPP document, or so as to maintain c</w:t>
      </w:r>
      <w:r>
        <w:t>ontinuity of style when extending or modifying the provisions of such a referenced document.</w:t>
      </w:r>
    </w:p>
    <w:p w14:paraId="7E2B7AA9" w14:textId="77777777" w:rsidR="00171F5E" w:rsidRDefault="00C57E72">
      <w:pPr>
        <w:pStyle w:val="EX"/>
      </w:pPr>
      <w:r>
        <w:rPr>
          <w:b/>
        </w:rPr>
        <w:t>should</w:t>
      </w:r>
      <w:r>
        <w:tab/>
      </w:r>
      <w:r>
        <w:tab/>
        <w:t>indicates a recommendation to do something</w:t>
      </w:r>
    </w:p>
    <w:p w14:paraId="7E2B7AAA" w14:textId="77777777" w:rsidR="00171F5E" w:rsidRDefault="00C57E72">
      <w:pPr>
        <w:pStyle w:val="EX"/>
      </w:pPr>
      <w:r>
        <w:rPr>
          <w:b/>
        </w:rPr>
        <w:t>should not</w:t>
      </w:r>
      <w:r>
        <w:tab/>
        <w:t>indicates a recommendation not to do something</w:t>
      </w:r>
    </w:p>
    <w:p w14:paraId="7E2B7AAB" w14:textId="77777777" w:rsidR="00171F5E" w:rsidRDefault="00C57E72">
      <w:pPr>
        <w:pStyle w:val="EX"/>
      </w:pPr>
      <w:r>
        <w:rPr>
          <w:b/>
        </w:rPr>
        <w:t>may</w:t>
      </w:r>
      <w:r>
        <w:tab/>
      </w:r>
      <w:r>
        <w:tab/>
        <w:t>indicates permission to do something</w:t>
      </w:r>
    </w:p>
    <w:p w14:paraId="7E2B7AAC" w14:textId="77777777" w:rsidR="00171F5E" w:rsidRDefault="00C57E72">
      <w:pPr>
        <w:pStyle w:val="EX"/>
      </w:pPr>
      <w:r>
        <w:rPr>
          <w:b/>
        </w:rPr>
        <w:t>need not</w:t>
      </w:r>
      <w:r>
        <w:tab/>
        <w:t>ind</w:t>
      </w:r>
      <w:r>
        <w:t>icates permission not to do something</w:t>
      </w:r>
    </w:p>
    <w:p w14:paraId="7E2B7AAD" w14:textId="77777777" w:rsidR="00171F5E" w:rsidRDefault="00C57E72">
      <w:r>
        <w:t>The construction "may not" is ambiguous and is not used in normative elements. The unambiguous constructions "might not" or "shall not" are used instead, depending upon the meaning intended.</w:t>
      </w:r>
    </w:p>
    <w:p w14:paraId="7E2B7AAE" w14:textId="77777777" w:rsidR="00171F5E" w:rsidRDefault="00C57E72">
      <w:pPr>
        <w:pStyle w:val="EX"/>
      </w:pPr>
      <w:r>
        <w:rPr>
          <w:b/>
        </w:rPr>
        <w:t>can</w:t>
      </w:r>
      <w:r>
        <w:tab/>
      </w:r>
      <w:r>
        <w:tab/>
        <w:t>indicates that somethi</w:t>
      </w:r>
      <w:r>
        <w:t>ng is possible</w:t>
      </w:r>
    </w:p>
    <w:p w14:paraId="7E2B7AAF" w14:textId="77777777" w:rsidR="00171F5E" w:rsidRDefault="00C57E72">
      <w:pPr>
        <w:pStyle w:val="EX"/>
      </w:pPr>
      <w:r>
        <w:rPr>
          <w:b/>
        </w:rPr>
        <w:t>cannot</w:t>
      </w:r>
      <w:r>
        <w:tab/>
      </w:r>
      <w:r>
        <w:tab/>
        <w:t>indicates that something is impossible</w:t>
      </w:r>
    </w:p>
    <w:p w14:paraId="7E2B7AB0" w14:textId="77777777" w:rsidR="00171F5E" w:rsidRDefault="00C57E72">
      <w:r>
        <w:t>The constructions "can" and "cannot" are not substitutes for "may" and "need not".</w:t>
      </w:r>
    </w:p>
    <w:p w14:paraId="7E2B7AB1" w14:textId="77777777" w:rsidR="00171F5E" w:rsidRDefault="00C57E72">
      <w:pPr>
        <w:pStyle w:val="EX"/>
      </w:pPr>
      <w:r>
        <w:rPr>
          <w:b/>
        </w:rPr>
        <w:t>will</w:t>
      </w:r>
      <w:r>
        <w:tab/>
      </w:r>
      <w:r>
        <w:tab/>
        <w:t>indicates that something is certain or expected to happen as a result of action taken by an agency the be</w:t>
      </w:r>
      <w:r>
        <w:t>haviour of which is outside the scope of the present document</w:t>
      </w:r>
    </w:p>
    <w:p w14:paraId="7E2B7AB2" w14:textId="77777777" w:rsidR="00171F5E" w:rsidRDefault="00C57E72">
      <w:pPr>
        <w:pStyle w:val="EX"/>
      </w:pPr>
      <w:r>
        <w:rPr>
          <w:b/>
        </w:rPr>
        <w:t>will not</w:t>
      </w:r>
      <w:r>
        <w:tab/>
      </w:r>
      <w:r>
        <w:tab/>
        <w:t>indicates that something is certain or expected not to happen as a result of action taken by an agency the behaviour of which is outside the scope of the present document</w:t>
      </w:r>
    </w:p>
    <w:p w14:paraId="7E2B7AB3" w14:textId="77777777" w:rsidR="00171F5E" w:rsidRDefault="00C57E72">
      <w:pPr>
        <w:pStyle w:val="EX"/>
      </w:pPr>
      <w:r>
        <w:rPr>
          <w:b/>
        </w:rPr>
        <w:t>might</w:t>
      </w:r>
      <w:r>
        <w:tab/>
        <w:t>indicat</w:t>
      </w:r>
      <w:r>
        <w:t>es a likelihood that something will happen as a result of action taken by some agency the behaviour of which is outside the scope of the present document</w:t>
      </w:r>
    </w:p>
    <w:p w14:paraId="7E2B7AB4" w14:textId="77777777" w:rsidR="00171F5E" w:rsidRDefault="00C57E72">
      <w:pPr>
        <w:pStyle w:val="EX"/>
      </w:pPr>
      <w:r>
        <w:rPr>
          <w:b/>
        </w:rPr>
        <w:lastRenderedPageBreak/>
        <w:t>might not</w:t>
      </w:r>
      <w:r>
        <w:tab/>
        <w:t>indicates a likelihood that something will not happen as a result of action taken by some ag</w:t>
      </w:r>
      <w:r>
        <w:t>ency the behaviour of which is outside the scope of the present document</w:t>
      </w:r>
    </w:p>
    <w:p w14:paraId="7E2B7AB5" w14:textId="77777777" w:rsidR="00171F5E" w:rsidRDefault="00C57E72">
      <w:r>
        <w:t>In addition:</w:t>
      </w:r>
    </w:p>
    <w:p w14:paraId="7E2B7AB6" w14:textId="77777777" w:rsidR="00171F5E" w:rsidRDefault="00C57E72">
      <w:pPr>
        <w:pStyle w:val="EX"/>
      </w:pPr>
      <w:r>
        <w:rPr>
          <w:b/>
        </w:rPr>
        <w:t>is</w:t>
      </w:r>
      <w:r>
        <w:tab/>
        <w:t>(or any other verb in the indicative mood) indicates a statement of fact</w:t>
      </w:r>
    </w:p>
    <w:p w14:paraId="7E2B7AB7" w14:textId="77777777" w:rsidR="00171F5E" w:rsidRDefault="00C57E72">
      <w:pPr>
        <w:pStyle w:val="EX"/>
      </w:pPr>
      <w:r>
        <w:rPr>
          <w:b/>
        </w:rPr>
        <w:t>is not</w:t>
      </w:r>
      <w:r>
        <w:tab/>
        <w:t>(or any other negative verb in the indicative mood) indicates a statement of fact</w:t>
      </w:r>
    </w:p>
    <w:p w14:paraId="7E2B7AB8" w14:textId="77777777" w:rsidR="00171F5E" w:rsidRDefault="00C57E72">
      <w:r>
        <w:t>The c</w:t>
      </w:r>
      <w:r>
        <w:t>onstructions "is" and "is not" do not indicate requirements.</w:t>
      </w:r>
    </w:p>
    <w:p w14:paraId="7E2B7AB9" w14:textId="77777777" w:rsidR="00171F5E" w:rsidRDefault="00C57E72">
      <w:pPr>
        <w:pStyle w:val="Heading1"/>
      </w:pPr>
      <w:bookmarkStart w:id="20" w:name="introduction"/>
      <w:bookmarkEnd w:id="20"/>
      <w:r>
        <w:br w:type="page"/>
      </w:r>
      <w:bookmarkStart w:id="21" w:name="scope"/>
      <w:bookmarkStart w:id="22" w:name="_Toc138694575"/>
      <w:bookmarkEnd w:id="21"/>
      <w:r>
        <w:lastRenderedPageBreak/>
        <w:t>1</w:t>
      </w:r>
      <w:r>
        <w:tab/>
        <w:t>Scope</w:t>
      </w:r>
      <w:bookmarkEnd w:id="22"/>
    </w:p>
    <w:p w14:paraId="7E2B7ABA" w14:textId="77777777" w:rsidR="00171F5E" w:rsidRDefault="00C57E72">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w:t>
      </w:r>
      <w:r>
        <w:t>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7E2B7ABB" w14:textId="77777777" w:rsidR="00171F5E" w:rsidRDefault="00C57E72">
      <w:pPr>
        <w:pStyle w:val="Heading1"/>
      </w:pPr>
      <w:bookmarkStart w:id="24" w:name="_Toc138694576"/>
      <w:r>
        <w:t>2</w:t>
      </w:r>
      <w:r>
        <w:tab/>
        <w:t>References</w:t>
      </w:r>
      <w:bookmarkEnd w:id="24"/>
    </w:p>
    <w:p w14:paraId="7E2B7ABC" w14:textId="77777777" w:rsidR="00171F5E" w:rsidRDefault="00C57E72">
      <w:r>
        <w:t xml:space="preserve">The following documents contain provisions which, </w:t>
      </w:r>
      <w:r>
        <w:t>through reference in this text, constitute provisions of the present document.</w:t>
      </w:r>
    </w:p>
    <w:p w14:paraId="7E2B7ABD" w14:textId="77777777" w:rsidR="00171F5E" w:rsidRDefault="00C57E72">
      <w:pPr>
        <w:pStyle w:val="B10"/>
      </w:pPr>
      <w:r>
        <w:t>-</w:t>
      </w:r>
      <w:r>
        <w:tab/>
        <w:t>References are either specific (identified by date of publication, edition number, version number, etc.) or non</w:t>
      </w:r>
      <w:r>
        <w:noBreakHyphen/>
        <w:t>specific.</w:t>
      </w:r>
    </w:p>
    <w:p w14:paraId="7E2B7ABE" w14:textId="77777777" w:rsidR="00171F5E" w:rsidRDefault="00C57E72">
      <w:pPr>
        <w:pStyle w:val="B10"/>
      </w:pPr>
      <w:r>
        <w:t>-</w:t>
      </w:r>
      <w:r>
        <w:tab/>
        <w:t>For a specific reference, subsequent revisions do n</w:t>
      </w:r>
      <w:r>
        <w:t>ot apply.</w:t>
      </w:r>
    </w:p>
    <w:p w14:paraId="7E2B7ABF" w14:textId="77777777" w:rsidR="00171F5E" w:rsidRDefault="00C57E7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w:t>
      </w:r>
      <w:r>
        <w:rPr>
          <w:i/>
        </w:rPr>
        <w:t>sent document</w:t>
      </w:r>
      <w:r>
        <w:t>.</w:t>
      </w:r>
    </w:p>
    <w:p w14:paraId="7E2B7AC0" w14:textId="77777777" w:rsidR="00171F5E" w:rsidRDefault="00C57E72">
      <w:pPr>
        <w:pStyle w:val="EX"/>
      </w:pPr>
      <w:bookmarkStart w:id="25" w:name="definitions"/>
      <w:bookmarkEnd w:id="25"/>
      <w:r>
        <w:t>[1]</w:t>
      </w:r>
      <w:r>
        <w:tab/>
        <w:t>3GPP TR 21.905: "Vocabulary for 3GPP Specifications".</w:t>
      </w:r>
    </w:p>
    <w:p w14:paraId="7E2B7AC1" w14:textId="77777777" w:rsidR="00171F5E" w:rsidRDefault="00C57E72">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7E2B7AC2" w14:textId="77777777" w:rsidR="00171F5E" w:rsidRDefault="00C57E72">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7E2B7AC3" w14:textId="77777777" w:rsidR="00171F5E" w:rsidRDefault="00C57E72">
      <w:pPr>
        <w:pStyle w:val="EX"/>
      </w:pPr>
      <w:r>
        <w:t>[</w:t>
      </w:r>
      <w:r>
        <w:rPr>
          <w:lang w:eastAsia="zh-CN"/>
        </w:rPr>
        <w:t>4</w:t>
      </w:r>
      <w:r>
        <w:t>]</w:t>
      </w:r>
      <w:r>
        <w:tab/>
        <w:t xml:space="preserve">3GPP TS 29.500: "5G System; Technical </w:t>
      </w:r>
      <w:r>
        <w:t>Realization of Service Based Architecture; Stage 3".</w:t>
      </w:r>
    </w:p>
    <w:p w14:paraId="7E2B7AC4" w14:textId="77777777" w:rsidR="00171F5E" w:rsidRDefault="00C57E72">
      <w:pPr>
        <w:pStyle w:val="EX"/>
      </w:pPr>
      <w:r>
        <w:t>[</w:t>
      </w:r>
      <w:r>
        <w:rPr>
          <w:lang w:eastAsia="zh-CN"/>
        </w:rPr>
        <w:t>5</w:t>
      </w:r>
      <w:r>
        <w:t>]</w:t>
      </w:r>
      <w:r>
        <w:tab/>
        <w:t>3GPP TS 29.571: "5G System; Common Data Types for Service Based Interfaces Stage 3".</w:t>
      </w:r>
    </w:p>
    <w:p w14:paraId="7E2B7AC5" w14:textId="77777777" w:rsidR="00171F5E" w:rsidRDefault="00C57E72">
      <w:pPr>
        <w:pStyle w:val="EX"/>
      </w:pPr>
      <w:r>
        <w:t>[6]</w:t>
      </w:r>
      <w:r>
        <w:tab/>
        <w:t xml:space="preserve">OpenAPI: "OpenAPI Specification Version 3.0.0", </w:t>
      </w:r>
      <w:hyperlink r:id="rId13" w:history="1">
        <w:r>
          <w:t>https://spec</w:t>
        </w:r>
        <w:r>
          <w:t>.openapis.org/oas/v3.0.0</w:t>
        </w:r>
      </w:hyperlink>
      <w:r>
        <w:t>.</w:t>
      </w:r>
    </w:p>
    <w:p w14:paraId="7E2B7AC6" w14:textId="77777777" w:rsidR="00171F5E" w:rsidRDefault="00C57E72">
      <w:pPr>
        <w:pStyle w:val="EX"/>
      </w:pPr>
      <w:r>
        <w:t>[7]</w:t>
      </w:r>
      <w:r>
        <w:tab/>
        <w:t>3GPP TS 23.222: "Functional architecture and information flows to support Common API Framework for 3GPP Northbound APIs; Stage 2".</w:t>
      </w:r>
    </w:p>
    <w:p w14:paraId="7E2B7AC7" w14:textId="77777777" w:rsidR="00171F5E" w:rsidRDefault="00C57E72">
      <w:pPr>
        <w:pStyle w:val="EX"/>
      </w:pPr>
      <w:r>
        <w:t>[8]</w:t>
      </w:r>
      <w:r>
        <w:tab/>
        <w:t>3GPP TS 29.222: "Common API Framework for 3GPP North</w:t>
      </w:r>
      <w:r>
        <w:t>bound APIs; Stage 3".</w:t>
      </w:r>
    </w:p>
    <w:p w14:paraId="7E2B7AC8" w14:textId="77777777" w:rsidR="00171F5E" w:rsidRDefault="00C57E72">
      <w:pPr>
        <w:pStyle w:val="EX"/>
      </w:pPr>
      <w:r>
        <w:t>[9]</w:t>
      </w:r>
      <w:r>
        <w:tab/>
        <w:t>3GPP TS 29.501: "5G System; Principles and Guidelines for Services Definition; Stage 3".</w:t>
      </w:r>
    </w:p>
    <w:p w14:paraId="7E2B7AC9" w14:textId="77777777" w:rsidR="00171F5E" w:rsidRDefault="00C57E72">
      <w:pPr>
        <w:pStyle w:val="EX"/>
      </w:pPr>
      <w:r>
        <w:t>[10]</w:t>
      </w:r>
      <w:r>
        <w:tab/>
        <w:t>IETF RFC 7230: "Hypertext Transfer Protocol (HTTP/1.1): Message Syntax and Routing".</w:t>
      </w:r>
    </w:p>
    <w:p w14:paraId="7E2B7ACA" w14:textId="77777777" w:rsidR="00171F5E" w:rsidRDefault="00C57E72">
      <w:pPr>
        <w:pStyle w:val="EX"/>
      </w:pPr>
      <w:r>
        <w:t>[11]</w:t>
      </w:r>
      <w:r>
        <w:tab/>
        <w:t>IETF RFC 7231: "Hypertext Transfer Protocol (H</w:t>
      </w:r>
      <w:r>
        <w:t>TTP/1.1): Semantics and Content".</w:t>
      </w:r>
    </w:p>
    <w:p w14:paraId="7E2B7ACB" w14:textId="77777777" w:rsidR="00171F5E" w:rsidRDefault="00C57E72">
      <w:pPr>
        <w:pStyle w:val="EX"/>
      </w:pPr>
      <w:r>
        <w:t>[12]</w:t>
      </w:r>
      <w:r>
        <w:tab/>
        <w:t>IETF RFC 7232: "Hypertext Transfer Protocol (HTTP/1.1): Conditional Requests".</w:t>
      </w:r>
    </w:p>
    <w:p w14:paraId="7E2B7ACC" w14:textId="77777777" w:rsidR="00171F5E" w:rsidRDefault="00C57E72">
      <w:pPr>
        <w:pStyle w:val="EX"/>
      </w:pPr>
      <w:r>
        <w:t>[13]</w:t>
      </w:r>
      <w:r>
        <w:tab/>
        <w:t>IETF RFC 7233: "Hypertext Transfer Protocol (HTTP/1.1): Range Requests".</w:t>
      </w:r>
    </w:p>
    <w:p w14:paraId="7E2B7ACD" w14:textId="77777777" w:rsidR="00171F5E" w:rsidRDefault="00C57E72">
      <w:pPr>
        <w:pStyle w:val="EX"/>
      </w:pPr>
      <w:r>
        <w:t>[14]</w:t>
      </w:r>
      <w:r>
        <w:tab/>
        <w:t>IETF RFC 7234: "Hypertext Transfer Protocol (HTTP/1.1):</w:t>
      </w:r>
      <w:r>
        <w:t xml:space="preserve"> Caching".</w:t>
      </w:r>
    </w:p>
    <w:p w14:paraId="7E2B7ACE" w14:textId="77777777" w:rsidR="00171F5E" w:rsidRDefault="00C57E72">
      <w:pPr>
        <w:pStyle w:val="EX"/>
      </w:pPr>
      <w:r>
        <w:t>[15]</w:t>
      </w:r>
      <w:r>
        <w:tab/>
        <w:t>IETF RFC 7235: "Hypertext Transfer Protocol (HTTP/1.1): Authentication".</w:t>
      </w:r>
    </w:p>
    <w:p w14:paraId="7E2B7ACF" w14:textId="77777777" w:rsidR="00171F5E" w:rsidRDefault="00C57E72">
      <w:pPr>
        <w:pStyle w:val="EX"/>
      </w:pPr>
      <w:r>
        <w:t>[16]</w:t>
      </w:r>
      <w:r>
        <w:tab/>
        <w:t>IETF RFC 7240: "Hypertext Transfer Protocol Version 2 (HTTP/2)".</w:t>
      </w:r>
    </w:p>
    <w:p w14:paraId="7E2B7AD0" w14:textId="77777777" w:rsidR="00171F5E" w:rsidRDefault="00C57E72">
      <w:pPr>
        <w:pStyle w:val="EX"/>
        <w:rPr>
          <w:lang w:eastAsia="zh-CN"/>
        </w:rPr>
      </w:pPr>
      <w:r>
        <w:t>[17]</w:t>
      </w:r>
      <w:r>
        <w:tab/>
        <w:t>IETF RFC 8259: "The JavaScript Object Notation (JSON) Data Interchange Format".</w:t>
      </w:r>
    </w:p>
    <w:p w14:paraId="7E2B7AD1" w14:textId="77777777" w:rsidR="00171F5E" w:rsidRDefault="00C57E72">
      <w:pPr>
        <w:pStyle w:val="EX"/>
        <w:rPr>
          <w:lang w:eastAsia="zh-CN"/>
        </w:rPr>
      </w:pPr>
      <w:r>
        <w:t>[18]</w:t>
      </w:r>
      <w:r>
        <w:tab/>
        <w:t>3GPP TR</w:t>
      </w:r>
      <w:r>
        <w:t> 21.900: "Technical Specification Group working methods".</w:t>
      </w:r>
    </w:p>
    <w:p w14:paraId="7E2B7AD2" w14:textId="77777777" w:rsidR="00171F5E" w:rsidRDefault="00C57E72">
      <w:pPr>
        <w:pStyle w:val="EX"/>
      </w:pPr>
      <w:r>
        <w:t>[19]</w:t>
      </w:r>
      <w:r>
        <w:tab/>
        <w:t>3GPP TR 33.862: "Study on security aspects of the Message Service for MIoT over the 5G System (MSGin5G)".</w:t>
      </w:r>
    </w:p>
    <w:p w14:paraId="7E2B7AD3" w14:textId="77777777" w:rsidR="00171F5E" w:rsidRDefault="00C57E72">
      <w:pPr>
        <w:pStyle w:val="EX"/>
      </w:pPr>
      <w:r>
        <w:t>[20]</w:t>
      </w:r>
      <w:r>
        <w:tab/>
        <w:t>3GPP TS 33.501: "Security architecture and procedures for 5G system".</w:t>
      </w:r>
    </w:p>
    <w:p w14:paraId="7E2B7AD4" w14:textId="77777777" w:rsidR="00171F5E" w:rsidRDefault="00C57E72">
      <w:pPr>
        <w:pStyle w:val="EX"/>
      </w:pPr>
      <w:r>
        <w:lastRenderedPageBreak/>
        <w:t>[21]</w:t>
      </w:r>
      <w:r>
        <w:tab/>
        <w:t>IETF RF</w:t>
      </w:r>
      <w:r>
        <w:t>C 6749: "The OAuth 2.0 Authorization Framework".</w:t>
      </w:r>
    </w:p>
    <w:p w14:paraId="7E2B7AD5" w14:textId="77777777" w:rsidR="00171F5E" w:rsidRDefault="00C57E72">
      <w:pPr>
        <w:pStyle w:val="EX"/>
        <w:rPr>
          <w:lang w:eastAsia="zh-CN"/>
        </w:rPr>
      </w:pPr>
      <w:r>
        <w:t>[22]</w:t>
      </w:r>
      <w:r>
        <w:tab/>
        <w:t>3GPP TS 33.122: "Security Aspects of Common API Framework for 3GPP Northbound APIs".</w:t>
      </w:r>
    </w:p>
    <w:p w14:paraId="7E2B7AD6" w14:textId="77777777" w:rsidR="00171F5E" w:rsidRDefault="00C57E72">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7E2B7AD7" w14:textId="77777777" w:rsidR="00171F5E" w:rsidRDefault="00C57E72">
      <w:pPr>
        <w:pStyle w:val="EX"/>
        <w:rPr>
          <w:lang w:eastAsia="zh-CN"/>
        </w:rPr>
      </w:pPr>
      <w:r>
        <w:t>[2</w:t>
      </w:r>
      <w:r>
        <w:rPr>
          <w:rFonts w:hint="eastAsia"/>
          <w:lang w:eastAsia="zh-CN"/>
        </w:rPr>
        <w:t>4</w:t>
      </w:r>
      <w:r>
        <w:t>]</w:t>
      </w:r>
      <w:r>
        <w:tab/>
        <w:t>3GPP TS </w:t>
      </w:r>
      <w:r>
        <w:rPr>
          <w:rFonts w:hint="eastAsia"/>
          <w:lang w:eastAsia="zh-CN"/>
        </w:rPr>
        <w:t>29</w:t>
      </w:r>
      <w:r>
        <w:t>.122: "T8 refere</w:t>
      </w:r>
      <w:r>
        <w:t>nce point for northbound APIs".</w:t>
      </w:r>
    </w:p>
    <w:p w14:paraId="7E2B7AD8" w14:textId="77777777" w:rsidR="00171F5E" w:rsidRDefault="00C57E72">
      <w:pPr>
        <w:pStyle w:val="Heading1"/>
      </w:pPr>
      <w:bookmarkStart w:id="26" w:name="_Toc138694577"/>
      <w:r>
        <w:t>3</w:t>
      </w:r>
      <w:r>
        <w:tab/>
        <w:t>Definitions of terms, symbols and abbreviations</w:t>
      </w:r>
      <w:bookmarkEnd w:id="26"/>
    </w:p>
    <w:p w14:paraId="7E2B7AD9" w14:textId="77777777" w:rsidR="00171F5E" w:rsidRDefault="00C57E72">
      <w:pPr>
        <w:pStyle w:val="Heading2"/>
      </w:pPr>
      <w:bookmarkStart w:id="27" w:name="_Toc138694578"/>
      <w:r>
        <w:t>3.1</w:t>
      </w:r>
      <w:r>
        <w:tab/>
        <w:t>Terms</w:t>
      </w:r>
      <w:bookmarkEnd w:id="27"/>
    </w:p>
    <w:p w14:paraId="7E2B7ADA" w14:textId="77777777" w:rsidR="00171F5E" w:rsidRDefault="00C57E72">
      <w:r>
        <w:t xml:space="preserve">For the purposes of the present document, the terms given in 3GPP TR 21.905 [1] and the following apply. A term defined in the present document takes </w:t>
      </w:r>
      <w:r>
        <w:t>precedence over the definition of the same term, if any, in 3GPP TR 21.905 [1].</w:t>
      </w:r>
    </w:p>
    <w:p w14:paraId="7E2B7ADB" w14:textId="77777777" w:rsidR="00171F5E" w:rsidRDefault="00C57E72">
      <w:r>
        <w:t>For the purposes of the present document, the following terms and its definitions given in 3GPP TS 23.554 [</w:t>
      </w:r>
      <w:r>
        <w:rPr>
          <w:lang w:eastAsia="zh-CN"/>
        </w:rPr>
        <w:t>2</w:t>
      </w:r>
      <w:r>
        <w:t>] shall apply:</w:t>
      </w:r>
    </w:p>
    <w:p w14:paraId="7E2B7ADC" w14:textId="77777777" w:rsidR="00171F5E" w:rsidRDefault="00C57E72">
      <w:pPr>
        <w:pStyle w:val="EW"/>
        <w:rPr>
          <w:lang w:eastAsia="zh-CN"/>
        </w:rPr>
      </w:pPr>
      <w:r>
        <w:rPr>
          <w:lang w:eastAsia="zh-CN"/>
        </w:rPr>
        <w:t>MSGin5G Service</w:t>
      </w:r>
    </w:p>
    <w:p w14:paraId="7E2B7ADD" w14:textId="77777777" w:rsidR="00171F5E" w:rsidRDefault="00C57E72">
      <w:pPr>
        <w:pStyle w:val="EW"/>
        <w:rPr>
          <w:lang w:eastAsia="zh-CN"/>
        </w:rPr>
      </w:pPr>
      <w:r>
        <w:rPr>
          <w:lang w:eastAsia="zh-CN"/>
        </w:rPr>
        <w:t>MSGin5G message</w:t>
      </w:r>
    </w:p>
    <w:p w14:paraId="7E2B7ADE" w14:textId="77777777" w:rsidR="00171F5E" w:rsidRDefault="00C57E72">
      <w:pPr>
        <w:pStyle w:val="EW"/>
        <w:rPr>
          <w:lang w:eastAsia="zh-CN"/>
        </w:rPr>
      </w:pPr>
      <w:r>
        <w:rPr>
          <w:lang w:eastAsia="zh-CN"/>
        </w:rPr>
        <w:t>MSGin5G UE</w:t>
      </w:r>
    </w:p>
    <w:p w14:paraId="7E2B7ADF" w14:textId="77777777" w:rsidR="00171F5E" w:rsidRDefault="00C57E72">
      <w:pPr>
        <w:pStyle w:val="EW"/>
        <w:rPr>
          <w:lang w:eastAsia="zh-CN"/>
        </w:rPr>
      </w:pPr>
      <w:r>
        <w:rPr>
          <w:lang w:eastAsia="zh-CN"/>
        </w:rPr>
        <w:t>MSGin5G Gr</w:t>
      </w:r>
      <w:r>
        <w:rPr>
          <w:lang w:eastAsia="zh-CN"/>
        </w:rPr>
        <w:t>oup</w:t>
      </w:r>
    </w:p>
    <w:p w14:paraId="7E2B7AE0" w14:textId="77777777" w:rsidR="00171F5E" w:rsidRDefault="00C57E72">
      <w:pPr>
        <w:pStyle w:val="EW"/>
        <w:rPr>
          <w:lang w:eastAsia="zh-CN"/>
        </w:rPr>
      </w:pPr>
      <w:r>
        <w:rPr>
          <w:lang w:eastAsia="zh-CN"/>
        </w:rPr>
        <w:t>MSGin5G Client</w:t>
      </w:r>
    </w:p>
    <w:p w14:paraId="7E2B7AE1" w14:textId="77777777" w:rsidR="00171F5E" w:rsidRDefault="00C57E72">
      <w:pPr>
        <w:pStyle w:val="EW"/>
        <w:rPr>
          <w:lang w:eastAsia="zh-CN"/>
        </w:rPr>
      </w:pPr>
      <w:r>
        <w:rPr>
          <w:lang w:eastAsia="zh-CN"/>
        </w:rPr>
        <w:t>MSGin5G Server</w:t>
      </w:r>
    </w:p>
    <w:p w14:paraId="7E2B7AE2" w14:textId="77777777" w:rsidR="00171F5E" w:rsidRDefault="00C57E72">
      <w:pPr>
        <w:pStyle w:val="EW"/>
        <w:rPr>
          <w:lang w:eastAsia="zh-CN"/>
        </w:rPr>
      </w:pPr>
      <w:r>
        <w:rPr>
          <w:lang w:eastAsia="zh-CN"/>
        </w:rPr>
        <w:t>Legacy 3GPP Message Gateway</w:t>
      </w:r>
    </w:p>
    <w:p w14:paraId="7E2B7AE3" w14:textId="77777777" w:rsidR="00171F5E" w:rsidRDefault="00C57E72">
      <w:pPr>
        <w:pStyle w:val="EW"/>
        <w:rPr>
          <w:lang w:eastAsia="zh-CN"/>
        </w:rPr>
      </w:pPr>
      <w:r>
        <w:rPr>
          <w:lang w:eastAsia="zh-CN"/>
        </w:rPr>
        <w:t>Non-3GPP Message Gateway</w:t>
      </w:r>
    </w:p>
    <w:p w14:paraId="7E2B7AE4" w14:textId="77777777" w:rsidR="00171F5E" w:rsidRDefault="00C57E72">
      <w:pPr>
        <w:pStyle w:val="EW"/>
        <w:rPr>
          <w:lang w:eastAsia="zh-CN"/>
        </w:rPr>
      </w:pPr>
      <w:r>
        <w:rPr>
          <w:rFonts w:hint="eastAsia"/>
          <w:lang w:eastAsia="zh-CN"/>
        </w:rPr>
        <w:t>Broadcast Messsage Gateway</w:t>
      </w:r>
    </w:p>
    <w:p w14:paraId="7E2B7AE5" w14:textId="77777777" w:rsidR="00171F5E" w:rsidRDefault="00C57E72">
      <w:pPr>
        <w:pStyle w:val="EW"/>
        <w:rPr>
          <w:lang w:eastAsia="zh-CN"/>
        </w:rPr>
      </w:pPr>
      <w:r>
        <w:rPr>
          <w:lang w:eastAsia="zh-CN"/>
        </w:rPr>
        <w:t>Legacy 3GPP UE</w:t>
      </w:r>
    </w:p>
    <w:p w14:paraId="7E2B7AE6" w14:textId="77777777" w:rsidR="00171F5E" w:rsidRDefault="00C57E72">
      <w:pPr>
        <w:pStyle w:val="EW"/>
        <w:rPr>
          <w:lang w:eastAsia="zh-CN"/>
        </w:rPr>
      </w:pPr>
      <w:r>
        <w:rPr>
          <w:lang w:eastAsia="zh-CN"/>
        </w:rPr>
        <w:t>Non-3GPP UE</w:t>
      </w:r>
    </w:p>
    <w:p w14:paraId="7E2B7AE7" w14:textId="77777777" w:rsidR="00171F5E" w:rsidRDefault="00C57E72">
      <w:pPr>
        <w:pStyle w:val="EW"/>
        <w:rPr>
          <w:lang w:eastAsia="zh-CN"/>
        </w:rPr>
      </w:pPr>
      <w:r>
        <w:rPr>
          <w:lang w:eastAsia="zh-CN"/>
        </w:rPr>
        <w:t>Point-to-Point messaging</w:t>
      </w:r>
    </w:p>
    <w:p w14:paraId="7E2B7AE8" w14:textId="77777777" w:rsidR="00171F5E" w:rsidRDefault="00C57E72">
      <w:pPr>
        <w:pStyle w:val="EW"/>
        <w:rPr>
          <w:lang w:eastAsia="zh-CN"/>
        </w:rPr>
      </w:pPr>
      <w:r>
        <w:rPr>
          <w:lang w:eastAsia="zh-CN"/>
        </w:rPr>
        <w:t>Point-to-Application messaging</w:t>
      </w:r>
    </w:p>
    <w:p w14:paraId="7E2B7AE9" w14:textId="77777777" w:rsidR="00171F5E" w:rsidRDefault="00C57E72">
      <w:pPr>
        <w:pStyle w:val="EW"/>
        <w:rPr>
          <w:lang w:eastAsia="zh-CN"/>
        </w:rPr>
      </w:pPr>
      <w:r>
        <w:rPr>
          <w:lang w:eastAsia="zh-CN"/>
        </w:rPr>
        <w:t>Application-to-Point messaging</w:t>
      </w:r>
    </w:p>
    <w:p w14:paraId="7E2B7AEA" w14:textId="77777777" w:rsidR="00171F5E" w:rsidRDefault="00C57E72">
      <w:pPr>
        <w:pStyle w:val="EW"/>
        <w:rPr>
          <w:lang w:eastAsia="zh-CN"/>
        </w:rPr>
      </w:pPr>
      <w:r>
        <w:rPr>
          <w:lang w:eastAsia="zh-CN"/>
        </w:rPr>
        <w:t>Group messaging</w:t>
      </w:r>
    </w:p>
    <w:p w14:paraId="7E2B7AEB" w14:textId="77777777" w:rsidR="00171F5E" w:rsidRDefault="00C57E72">
      <w:pPr>
        <w:pStyle w:val="EW"/>
        <w:rPr>
          <w:lang w:eastAsia="zh-CN"/>
        </w:rPr>
      </w:pPr>
      <w:r>
        <w:rPr>
          <w:lang w:eastAsia="zh-CN"/>
        </w:rPr>
        <w:t>Broadcast messaging</w:t>
      </w:r>
    </w:p>
    <w:p w14:paraId="7E2B7AEC" w14:textId="77777777" w:rsidR="00171F5E" w:rsidRDefault="00C57E72">
      <w:pPr>
        <w:pStyle w:val="EW"/>
        <w:rPr>
          <w:lang w:eastAsia="zh-CN"/>
        </w:rPr>
      </w:pPr>
      <w:r>
        <w:rPr>
          <w:lang w:eastAsia="zh-CN"/>
        </w:rPr>
        <w:t>Messaging Topic</w:t>
      </w:r>
    </w:p>
    <w:p w14:paraId="7E2B7AED" w14:textId="77777777" w:rsidR="00171F5E" w:rsidRDefault="00C57E72">
      <w:pPr>
        <w:pStyle w:val="Heading2"/>
      </w:pPr>
      <w:bookmarkStart w:id="28" w:name="_Toc138694579"/>
      <w:r>
        <w:t>3.2</w:t>
      </w:r>
      <w:r>
        <w:tab/>
        <w:t>Symbols</w:t>
      </w:r>
      <w:bookmarkEnd w:id="28"/>
    </w:p>
    <w:p w14:paraId="7E2B7AEE" w14:textId="77777777" w:rsidR="00171F5E" w:rsidRDefault="00C57E72">
      <w:pPr>
        <w:keepNext/>
      </w:pPr>
      <w:r>
        <w:t>For the purposes of the present document, the following symbols apply:</w:t>
      </w:r>
    </w:p>
    <w:p w14:paraId="7E2B7AEF" w14:textId="77777777" w:rsidR="00171F5E" w:rsidRDefault="00C57E72">
      <w:pPr>
        <w:pStyle w:val="EW"/>
      </w:pPr>
      <w:r>
        <w:t>&lt;symbol&gt;</w:t>
      </w:r>
      <w:r>
        <w:tab/>
        <w:t>&lt;Explanation&gt;</w:t>
      </w:r>
    </w:p>
    <w:p w14:paraId="7E2B7AF0" w14:textId="77777777" w:rsidR="00171F5E" w:rsidRDefault="00171F5E">
      <w:pPr>
        <w:pStyle w:val="EW"/>
      </w:pPr>
    </w:p>
    <w:p w14:paraId="7E2B7AF1" w14:textId="77777777" w:rsidR="00171F5E" w:rsidRDefault="00C57E72">
      <w:pPr>
        <w:pStyle w:val="Heading2"/>
      </w:pPr>
      <w:bookmarkStart w:id="29" w:name="_Toc138694580"/>
      <w:r>
        <w:t>3.3</w:t>
      </w:r>
      <w:r>
        <w:tab/>
        <w:t>Abbreviations</w:t>
      </w:r>
      <w:bookmarkEnd w:id="29"/>
    </w:p>
    <w:p w14:paraId="7E2B7AF2" w14:textId="77777777" w:rsidR="00171F5E" w:rsidRDefault="00C57E72">
      <w:pPr>
        <w:keepNext/>
      </w:pPr>
      <w:r>
        <w:t>For the purposes of the present document, the abbreviations given in 3GPP TR 21.905 [1] and the</w:t>
      </w:r>
      <w:r>
        <w:t xml:space="preserve"> following apply. An abbreviation defined in the present document takes precedence over the definition of the same abbreviation, if any, in 3GPP TR 21.905 [1].</w:t>
      </w:r>
    </w:p>
    <w:p w14:paraId="7E2B7AF3" w14:textId="77777777" w:rsidR="00171F5E" w:rsidRDefault="00C57E72">
      <w:pPr>
        <w:pStyle w:val="EW"/>
        <w:rPr>
          <w:lang w:eastAsia="zh-CN"/>
        </w:rPr>
      </w:pPr>
      <w:r>
        <w:t>AS</w:t>
      </w:r>
      <w:r>
        <w:tab/>
        <w:t>Application Server</w:t>
      </w:r>
    </w:p>
    <w:p w14:paraId="7E2B7AF4" w14:textId="77777777" w:rsidR="00171F5E" w:rsidRDefault="00C57E72">
      <w:pPr>
        <w:pStyle w:val="EW"/>
        <w:rPr>
          <w:lang w:eastAsia="zh-CN"/>
        </w:rPr>
      </w:pPr>
      <w:r>
        <w:rPr>
          <w:rFonts w:hint="eastAsia"/>
          <w:lang w:eastAsia="zh-CN"/>
        </w:rPr>
        <w:t>BC</w:t>
      </w:r>
      <w:r>
        <w:tab/>
      </w:r>
      <w:r>
        <w:rPr>
          <w:rFonts w:hint="eastAsia"/>
          <w:lang w:eastAsia="zh-CN"/>
        </w:rPr>
        <w:t>Broadcast</w:t>
      </w:r>
    </w:p>
    <w:p w14:paraId="7E2B7AF5" w14:textId="77777777" w:rsidR="00171F5E" w:rsidRDefault="00C57E72">
      <w:pPr>
        <w:pStyle w:val="EW"/>
      </w:pPr>
      <w:r>
        <w:t>CAPIF</w:t>
      </w:r>
      <w:r>
        <w:tab/>
        <w:t>Common API Framework</w:t>
      </w:r>
    </w:p>
    <w:p w14:paraId="7E2B7AF6" w14:textId="77777777" w:rsidR="00171F5E" w:rsidRDefault="00171F5E">
      <w:pPr>
        <w:pStyle w:val="EW"/>
      </w:pPr>
    </w:p>
    <w:p w14:paraId="7E2B7AF7" w14:textId="77777777" w:rsidR="00171F5E" w:rsidRDefault="00C57E72">
      <w:pPr>
        <w:pStyle w:val="Heading1"/>
      </w:pPr>
      <w:bookmarkStart w:id="30" w:name="clause4"/>
      <w:bookmarkStart w:id="31" w:name="_Toc138694581"/>
      <w:bookmarkEnd w:id="30"/>
      <w:r>
        <w:t>4</w:t>
      </w:r>
      <w:r>
        <w:tab/>
        <w:t>Overview</w:t>
      </w:r>
      <w:bookmarkEnd w:id="31"/>
    </w:p>
    <w:p w14:paraId="7E2B7AF8" w14:textId="77777777" w:rsidR="00171F5E" w:rsidRDefault="00C57E72">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w:t>
      </w:r>
      <w:r>
        <w:rPr>
          <w:lang w:eastAsia="zh-CN"/>
        </w:rPr>
        <w:lastRenderedPageBreak/>
        <w:t xml:space="preserve">communication models including </w:t>
      </w:r>
      <w:r>
        <w:rPr>
          <w:rFonts w:hint="eastAsia"/>
          <w:lang w:eastAsia="zh-CN"/>
        </w:rPr>
        <w:t>P</w:t>
      </w:r>
      <w:r>
        <w:rPr>
          <w:lang w:eastAsia="zh-CN"/>
        </w:rPr>
        <w:t>oint-to-</w:t>
      </w:r>
      <w:r>
        <w:rPr>
          <w:rFonts w:hint="eastAsia"/>
          <w:lang w:eastAsia="zh-CN"/>
        </w:rPr>
        <w:t>P</w:t>
      </w:r>
      <w:r>
        <w:rPr>
          <w:lang w:eastAsia="zh-CN"/>
        </w:rPr>
        <w:t>oin</w:t>
      </w:r>
      <w:r>
        <w:rPr>
          <w:lang w:eastAsia="zh-CN"/>
        </w:rPr>
        <w:t xml:space="preserve">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7E2B7AF9" w14:textId="77777777" w:rsidR="00171F5E" w:rsidRDefault="00C57E72">
      <w:pPr>
        <w:rPr>
          <w:lang w:eastAsia="zh-CN"/>
        </w:rPr>
      </w:pPr>
      <w:r>
        <w:t>3GPP TS 23.554 [</w:t>
      </w:r>
      <w:r>
        <w:rPr>
          <w:lang w:eastAsia="zh-CN"/>
        </w:rPr>
        <w:t>2</w:t>
      </w:r>
      <w:r>
        <w:t>] has specified the application layer architecture, architectural requirements, procedures, information flows and some APIs, in order to support the MSGin5G Servi</w:t>
      </w:r>
      <w:r>
        <w:t>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E2B7AFA" w14:textId="77777777" w:rsidR="00171F5E" w:rsidRDefault="00C57E72">
      <w:pPr>
        <w:rPr>
          <w:lang w:eastAsia="zh-CN"/>
        </w:rPr>
      </w:pPr>
      <w:r>
        <w:rPr>
          <w:lang w:eastAsia="zh-CN"/>
        </w:rPr>
        <w:t>The present document specifies MSGin</w:t>
      </w:r>
      <w:r>
        <w:rPr>
          <w:lang w:eastAsia="zh-CN"/>
        </w:rPr>
        <w:t xml:space="preserve">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w:t>
      </w:r>
      <w:r>
        <w:rPr>
          <w:lang w:eastAsia="zh-CN"/>
        </w:rPr>
        <w:t>g functionalities need to be supported:</w:t>
      </w:r>
    </w:p>
    <w:p w14:paraId="7E2B7AFB" w14:textId="77777777" w:rsidR="00171F5E" w:rsidRDefault="00C57E72">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7E2B7AFC" w14:textId="77777777" w:rsidR="00171F5E" w:rsidRDefault="00C57E72">
      <w:pPr>
        <w:pStyle w:val="B10"/>
      </w:pPr>
      <w:r>
        <w:t>2.</w:t>
      </w:r>
      <w:r>
        <w:tab/>
        <w:t>Interconnecting two different me</w:t>
      </w:r>
      <w:r>
        <w:t>ssaging delivery mechanisms and assure the message integrity between different message delivery mechanisms, provided by Message Gateway.</w:t>
      </w:r>
    </w:p>
    <w:p w14:paraId="7E2B7AFD" w14:textId="77777777" w:rsidR="00171F5E" w:rsidRDefault="00C57E72">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7E2B7AFE" w14:textId="77777777" w:rsidR="00171F5E" w:rsidRDefault="00C57E72">
      <w:pPr>
        <w:pStyle w:val="Heading1"/>
      </w:pPr>
      <w:bookmarkStart w:id="33" w:name="_Toc96996654"/>
      <w:bookmarkStart w:id="34" w:name="_Toc97197060"/>
      <w:bookmarkStart w:id="35" w:name="_Toc93878862"/>
      <w:bookmarkStart w:id="36" w:name="_Toc83768234"/>
      <w:bookmarkStart w:id="37" w:name="_Toc138694582"/>
      <w:r>
        <w:rPr>
          <w:lang w:eastAsia="zh-CN"/>
        </w:rPr>
        <w:t>5</w:t>
      </w:r>
      <w:r>
        <w:rPr>
          <w:lang w:eastAsia="zh-CN"/>
        </w:rPr>
        <w:tab/>
      </w:r>
      <w:r>
        <w:t>Services offered by</w:t>
      </w:r>
      <w:r>
        <w:t xml:space="preserve"> the MSGin5G Servers</w:t>
      </w:r>
      <w:bookmarkEnd w:id="33"/>
      <w:bookmarkEnd w:id="34"/>
      <w:bookmarkEnd w:id="35"/>
      <w:bookmarkEnd w:id="36"/>
      <w:bookmarkEnd w:id="37"/>
    </w:p>
    <w:p w14:paraId="7E2B7AFF" w14:textId="77777777" w:rsidR="00171F5E" w:rsidRDefault="00C57E72">
      <w:pPr>
        <w:pStyle w:val="Heading2"/>
        <w:rPr>
          <w:lang w:eastAsia="zh-CN"/>
        </w:rPr>
      </w:pPr>
      <w:bookmarkStart w:id="38" w:name="_Toc83768235"/>
      <w:bookmarkStart w:id="39" w:name="_Toc97197061"/>
      <w:bookmarkStart w:id="40" w:name="_Toc93878863"/>
      <w:bookmarkStart w:id="41" w:name="_Toc96996655"/>
      <w:bookmarkStart w:id="42" w:name="_Toc138694583"/>
      <w:r>
        <w:t>5.1</w:t>
      </w:r>
      <w:r>
        <w:tab/>
      </w:r>
      <w:r>
        <w:rPr>
          <w:lang w:eastAsia="zh-CN"/>
        </w:rPr>
        <w:t>Introduction</w:t>
      </w:r>
      <w:bookmarkEnd w:id="38"/>
      <w:bookmarkEnd w:id="39"/>
      <w:bookmarkEnd w:id="40"/>
      <w:bookmarkEnd w:id="41"/>
      <w:bookmarkEnd w:id="42"/>
    </w:p>
    <w:p w14:paraId="7E2B7B00" w14:textId="77777777" w:rsidR="00171F5E" w:rsidRDefault="00C57E72">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7E2B7B01" w14:textId="77777777" w:rsidR="00171F5E" w:rsidRDefault="00C57E72">
      <w:pPr>
        <w:pStyle w:val="TH"/>
      </w:pPr>
      <w:r>
        <w:t xml:space="preserve">Table 5.1-1 List of </w:t>
      </w:r>
      <w:r>
        <w:t>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171F5E" w14:paraId="7E2B7B07" w14:textId="77777777">
        <w:tc>
          <w:tcPr>
            <w:tcW w:w="1996" w:type="dxa"/>
            <w:shd w:val="clear" w:color="auto" w:fill="C0C0C0"/>
          </w:tcPr>
          <w:p w14:paraId="7E2B7B02" w14:textId="77777777" w:rsidR="00171F5E" w:rsidRDefault="00C57E72">
            <w:pPr>
              <w:pStyle w:val="TAH"/>
            </w:pPr>
            <w:r>
              <w:t>Service Name</w:t>
            </w:r>
          </w:p>
        </w:tc>
        <w:tc>
          <w:tcPr>
            <w:tcW w:w="3332" w:type="dxa"/>
            <w:shd w:val="clear" w:color="auto" w:fill="C0C0C0"/>
          </w:tcPr>
          <w:p w14:paraId="7E2B7B03" w14:textId="77777777" w:rsidR="00171F5E" w:rsidRDefault="00C57E72">
            <w:pPr>
              <w:pStyle w:val="TAH"/>
            </w:pPr>
            <w:r>
              <w:t>Service Operations</w:t>
            </w:r>
          </w:p>
        </w:tc>
        <w:tc>
          <w:tcPr>
            <w:tcW w:w="2790" w:type="dxa"/>
            <w:shd w:val="clear" w:color="auto" w:fill="C0C0C0"/>
          </w:tcPr>
          <w:p w14:paraId="7E2B7B04" w14:textId="77777777" w:rsidR="00171F5E" w:rsidRDefault="00C57E72">
            <w:pPr>
              <w:pStyle w:val="TAH"/>
            </w:pPr>
            <w:r>
              <w:t>Operation</w:t>
            </w:r>
          </w:p>
          <w:p w14:paraId="7E2B7B05" w14:textId="77777777" w:rsidR="00171F5E" w:rsidRDefault="00C57E72">
            <w:pPr>
              <w:pStyle w:val="TAH"/>
            </w:pPr>
            <w:r>
              <w:t>Semantics</w:t>
            </w:r>
          </w:p>
        </w:tc>
        <w:tc>
          <w:tcPr>
            <w:tcW w:w="2160" w:type="dxa"/>
            <w:shd w:val="clear" w:color="auto" w:fill="C0C0C0"/>
          </w:tcPr>
          <w:p w14:paraId="7E2B7B06" w14:textId="77777777" w:rsidR="00171F5E" w:rsidRDefault="00C57E72">
            <w:pPr>
              <w:pStyle w:val="TAH"/>
            </w:pPr>
            <w:r>
              <w:t>Example Consumer(s)</w:t>
            </w:r>
          </w:p>
        </w:tc>
      </w:tr>
      <w:tr w:rsidR="00171F5E" w14:paraId="7E2B7B0C" w14:textId="77777777">
        <w:tc>
          <w:tcPr>
            <w:tcW w:w="1996" w:type="dxa"/>
            <w:vMerge w:val="restart"/>
          </w:tcPr>
          <w:p w14:paraId="7E2B7B08" w14:textId="77777777" w:rsidR="00171F5E" w:rsidRDefault="00C57E72">
            <w:pPr>
              <w:pStyle w:val="TAL"/>
            </w:pPr>
            <w:r>
              <w:t>MSGS_ASRegistration</w:t>
            </w:r>
          </w:p>
        </w:tc>
        <w:tc>
          <w:tcPr>
            <w:tcW w:w="3332" w:type="dxa"/>
          </w:tcPr>
          <w:p w14:paraId="7E2B7B09" w14:textId="77777777" w:rsidR="00171F5E" w:rsidRDefault="00C57E72">
            <w:pPr>
              <w:pStyle w:val="TAL"/>
            </w:pPr>
            <w:r>
              <w:t>MSGS_ASRegistration_Request</w:t>
            </w:r>
          </w:p>
        </w:tc>
        <w:tc>
          <w:tcPr>
            <w:tcW w:w="2790" w:type="dxa"/>
            <w:vMerge w:val="restart"/>
          </w:tcPr>
          <w:p w14:paraId="7E2B7B0A" w14:textId="77777777" w:rsidR="00171F5E" w:rsidRDefault="00C57E72">
            <w:pPr>
              <w:pStyle w:val="TAL"/>
            </w:pPr>
            <w:r>
              <w:t>Request/Response</w:t>
            </w:r>
          </w:p>
        </w:tc>
        <w:tc>
          <w:tcPr>
            <w:tcW w:w="2160" w:type="dxa"/>
            <w:vMerge w:val="restart"/>
          </w:tcPr>
          <w:p w14:paraId="7E2B7B0B" w14:textId="77777777" w:rsidR="00171F5E" w:rsidRDefault="00C57E72">
            <w:pPr>
              <w:pStyle w:val="TAL"/>
            </w:pPr>
            <w:r>
              <w:t>AS</w:t>
            </w:r>
          </w:p>
        </w:tc>
      </w:tr>
      <w:tr w:rsidR="00171F5E" w14:paraId="7E2B7B11" w14:textId="77777777">
        <w:tc>
          <w:tcPr>
            <w:tcW w:w="1996" w:type="dxa"/>
            <w:vMerge/>
          </w:tcPr>
          <w:p w14:paraId="7E2B7B0D" w14:textId="77777777" w:rsidR="00171F5E" w:rsidRDefault="00171F5E">
            <w:pPr>
              <w:pStyle w:val="TAL"/>
            </w:pPr>
          </w:p>
        </w:tc>
        <w:tc>
          <w:tcPr>
            <w:tcW w:w="3332" w:type="dxa"/>
          </w:tcPr>
          <w:p w14:paraId="7E2B7B0E" w14:textId="77777777" w:rsidR="00171F5E" w:rsidRDefault="00C57E72">
            <w:pPr>
              <w:pStyle w:val="TAL"/>
            </w:pPr>
            <w:r>
              <w:t>MSGS_ASRegistration_Deregister</w:t>
            </w:r>
          </w:p>
        </w:tc>
        <w:tc>
          <w:tcPr>
            <w:tcW w:w="2790" w:type="dxa"/>
            <w:vMerge/>
          </w:tcPr>
          <w:p w14:paraId="7E2B7B0F" w14:textId="77777777" w:rsidR="00171F5E" w:rsidRDefault="00171F5E">
            <w:pPr>
              <w:pStyle w:val="TAL"/>
            </w:pPr>
          </w:p>
        </w:tc>
        <w:tc>
          <w:tcPr>
            <w:tcW w:w="2160" w:type="dxa"/>
            <w:vMerge/>
          </w:tcPr>
          <w:p w14:paraId="7E2B7B10" w14:textId="77777777" w:rsidR="00171F5E" w:rsidRDefault="00171F5E">
            <w:pPr>
              <w:pStyle w:val="TAL"/>
            </w:pPr>
          </w:p>
        </w:tc>
      </w:tr>
      <w:tr w:rsidR="00171F5E" w14:paraId="7E2B7B16" w14:textId="77777777">
        <w:tc>
          <w:tcPr>
            <w:tcW w:w="1996" w:type="dxa"/>
            <w:vMerge w:val="restart"/>
          </w:tcPr>
          <w:p w14:paraId="7E2B7B12" w14:textId="77777777" w:rsidR="00171F5E" w:rsidRDefault="00C57E72">
            <w:pPr>
              <w:pStyle w:val="TAL"/>
            </w:pPr>
            <w:r>
              <w:t>MSGS_MSGDelivery</w:t>
            </w:r>
          </w:p>
        </w:tc>
        <w:tc>
          <w:tcPr>
            <w:tcW w:w="3332" w:type="dxa"/>
          </w:tcPr>
          <w:p w14:paraId="7E2B7B13" w14:textId="77777777" w:rsidR="00171F5E" w:rsidRDefault="00C57E72">
            <w:pPr>
              <w:pStyle w:val="TAL"/>
            </w:pPr>
            <w:r>
              <w:t>MSGS_MSGDelivery_ASODelivery</w:t>
            </w:r>
          </w:p>
        </w:tc>
        <w:tc>
          <w:tcPr>
            <w:tcW w:w="2790" w:type="dxa"/>
            <w:vMerge w:val="restart"/>
          </w:tcPr>
          <w:p w14:paraId="7E2B7B14" w14:textId="77777777" w:rsidR="00171F5E" w:rsidRDefault="00C57E72">
            <w:pPr>
              <w:pStyle w:val="TAL"/>
            </w:pPr>
            <w:r>
              <w:t>Request/ Response</w:t>
            </w:r>
          </w:p>
        </w:tc>
        <w:tc>
          <w:tcPr>
            <w:tcW w:w="2160" w:type="dxa"/>
            <w:vMerge w:val="restart"/>
          </w:tcPr>
          <w:p w14:paraId="7E2B7B15" w14:textId="77777777" w:rsidR="00171F5E" w:rsidRDefault="00C57E72">
            <w:pPr>
              <w:pStyle w:val="TAL"/>
            </w:pPr>
            <w:r>
              <w:t>AS, Legacy 3GPP Message Gateway, Non-3GPP Message Gateway</w:t>
            </w:r>
          </w:p>
        </w:tc>
      </w:tr>
      <w:tr w:rsidR="00171F5E" w14:paraId="7E2B7B1B" w14:textId="77777777">
        <w:tc>
          <w:tcPr>
            <w:tcW w:w="1996" w:type="dxa"/>
            <w:vMerge/>
          </w:tcPr>
          <w:p w14:paraId="7E2B7B17" w14:textId="77777777" w:rsidR="00171F5E" w:rsidRDefault="00171F5E">
            <w:pPr>
              <w:pStyle w:val="TAL"/>
            </w:pPr>
          </w:p>
        </w:tc>
        <w:tc>
          <w:tcPr>
            <w:tcW w:w="3332" w:type="dxa"/>
          </w:tcPr>
          <w:p w14:paraId="7E2B7B18" w14:textId="77777777" w:rsidR="00171F5E" w:rsidRDefault="00C57E72">
            <w:pPr>
              <w:pStyle w:val="TAL"/>
            </w:pPr>
            <w:r>
              <w:t>MSGS_MSGDelivery_ASODeliveryReport</w:t>
            </w:r>
          </w:p>
        </w:tc>
        <w:tc>
          <w:tcPr>
            <w:tcW w:w="2790" w:type="dxa"/>
            <w:vMerge/>
          </w:tcPr>
          <w:p w14:paraId="7E2B7B19" w14:textId="77777777" w:rsidR="00171F5E" w:rsidRDefault="00171F5E">
            <w:pPr>
              <w:pStyle w:val="TAL"/>
            </w:pPr>
          </w:p>
        </w:tc>
        <w:tc>
          <w:tcPr>
            <w:tcW w:w="2160" w:type="dxa"/>
            <w:vMerge/>
          </w:tcPr>
          <w:p w14:paraId="7E2B7B1A" w14:textId="77777777" w:rsidR="00171F5E" w:rsidRDefault="00171F5E">
            <w:pPr>
              <w:pStyle w:val="TAL"/>
            </w:pPr>
          </w:p>
        </w:tc>
      </w:tr>
      <w:tr w:rsidR="00171F5E" w14:paraId="7E2B7B20" w14:textId="77777777">
        <w:tc>
          <w:tcPr>
            <w:tcW w:w="1996" w:type="dxa"/>
            <w:vMerge/>
          </w:tcPr>
          <w:p w14:paraId="7E2B7B1C" w14:textId="77777777" w:rsidR="00171F5E" w:rsidRDefault="00171F5E">
            <w:pPr>
              <w:pStyle w:val="TAL"/>
            </w:pPr>
          </w:p>
        </w:tc>
        <w:tc>
          <w:tcPr>
            <w:tcW w:w="3332" w:type="dxa"/>
          </w:tcPr>
          <w:p w14:paraId="7E2B7B1D" w14:textId="77777777" w:rsidR="00171F5E" w:rsidRDefault="00C57E72">
            <w:pPr>
              <w:pStyle w:val="TAL"/>
            </w:pPr>
            <w:r>
              <w:t>MSGS_MSGDelivery_UEODelivery</w:t>
            </w:r>
          </w:p>
        </w:tc>
        <w:tc>
          <w:tcPr>
            <w:tcW w:w="2790" w:type="dxa"/>
            <w:vMerge/>
          </w:tcPr>
          <w:p w14:paraId="7E2B7B1E" w14:textId="77777777" w:rsidR="00171F5E" w:rsidRDefault="00171F5E">
            <w:pPr>
              <w:pStyle w:val="TAL"/>
            </w:pPr>
          </w:p>
        </w:tc>
        <w:tc>
          <w:tcPr>
            <w:tcW w:w="2160" w:type="dxa"/>
            <w:vMerge/>
          </w:tcPr>
          <w:p w14:paraId="7E2B7B1F" w14:textId="77777777" w:rsidR="00171F5E" w:rsidRDefault="00171F5E">
            <w:pPr>
              <w:pStyle w:val="TAL"/>
            </w:pPr>
          </w:p>
        </w:tc>
      </w:tr>
      <w:tr w:rsidR="00171F5E" w14:paraId="7E2B7B25" w14:textId="77777777">
        <w:tc>
          <w:tcPr>
            <w:tcW w:w="1996" w:type="dxa"/>
            <w:vMerge/>
          </w:tcPr>
          <w:p w14:paraId="7E2B7B21" w14:textId="77777777" w:rsidR="00171F5E" w:rsidRDefault="00171F5E">
            <w:pPr>
              <w:pStyle w:val="TAL"/>
            </w:pPr>
          </w:p>
        </w:tc>
        <w:tc>
          <w:tcPr>
            <w:tcW w:w="3332" w:type="dxa"/>
          </w:tcPr>
          <w:p w14:paraId="7E2B7B22" w14:textId="77777777" w:rsidR="00171F5E" w:rsidRDefault="00C57E72">
            <w:pPr>
              <w:pStyle w:val="TAL"/>
            </w:pPr>
            <w:r>
              <w:t>MSGS_MSGDelivery_UEODeliveryReport</w:t>
            </w:r>
          </w:p>
        </w:tc>
        <w:tc>
          <w:tcPr>
            <w:tcW w:w="2790" w:type="dxa"/>
            <w:vMerge/>
          </w:tcPr>
          <w:p w14:paraId="7E2B7B23" w14:textId="77777777" w:rsidR="00171F5E" w:rsidRDefault="00171F5E">
            <w:pPr>
              <w:pStyle w:val="TAL"/>
            </w:pPr>
          </w:p>
        </w:tc>
        <w:tc>
          <w:tcPr>
            <w:tcW w:w="2160" w:type="dxa"/>
            <w:vMerge/>
          </w:tcPr>
          <w:p w14:paraId="7E2B7B24" w14:textId="77777777" w:rsidR="00171F5E" w:rsidRDefault="00171F5E">
            <w:pPr>
              <w:pStyle w:val="TAL"/>
            </w:pPr>
          </w:p>
        </w:tc>
      </w:tr>
      <w:tr w:rsidR="00171F5E" w14:paraId="7E2B7B2A" w14:textId="77777777">
        <w:tc>
          <w:tcPr>
            <w:tcW w:w="1996" w:type="dxa"/>
            <w:vMerge w:val="restart"/>
          </w:tcPr>
          <w:p w14:paraId="7E2B7B26" w14:textId="77777777" w:rsidR="00171F5E" w:rsidRDefault="00C57E72">
            <w:pPr>
              <w:pStyle w:val="TAL"/>
            </w:pPr>
            <w:r>
              <w:t>MSGS</w:t>
            </w:r>
            <w:r>
              <w:rPr>
                <w:rFonts w:hint="eastAsia"/>
              </w:rPr>
              <w:t>_TopiclistEvent</w:t>
            </w:r>
          </w:p>
        </w:tc>
        <w:tc>
          <w:tcPr>
            <w:tcW w:w="3332" w:type="dxa"/>
          </w:tcPr>
          <w:p w14:paraId="7E2B7B27" w14:textId="77777777" w:rsidR="00171F5E" w:rsidRDefault="00C57E72">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7E2B7B28" w14:textId="77777777" w:rsidR="00171F5E" w:rsidRDefault="00C57E72">
            <w:pPr>
              <w:pStyle w:val="TAL"/>
            </w:pPr>
            <w:r>
              <w:rPr>
                <w:rFonts w:hint="eastAsia"/>
                <w:lang w:val="en-US" w:eastAsia="zh-CN"/>
              </w:rPr>
              <w:t>Subscribe/Notify</w:t>
            </w:r>
          </w:p>
        </w:tc>
        <w:tc>
          <w:tcPr>
            <w:tcW w:w="2160" w:type="dxa"/>
          </w:tcPr>
          <w:p w14:paraId="7E2B7B29" w14:textId="77777777" w:rsidR="00171F5E" w:rsidRDefault="00171F5E">
            <w:pPr>
              <w:pStyle w:val="TAL"/>
            </w:pPr>
          </w:p>
        </w:tc>
      </w:tr>
      <w:tr w:rsidR="00171F5E" w14:paraId="7E2B7B2F" w14:textId="77777777">
        <w:tc>
          <w:tcPr>
            <w:tcW w:w="1996" w:type="dxa"/>
            <w:vMerge/>
          </w:tcPr>
          <w:p w14:paraId="7E2B7B2B" w14:textId="77777777" w:rsidR="00171F5E" w:rsidRDefault="00171F5E">
            <w:pPr>
              <w:pStyle w:val="TAL"/>
            </w:pPr>
          </w:p>
        </w:tc>
        <w:tc>
          <w:tcPr>
            <w:tcW w:w="3332" w:type="dxa"/>
          </w:tcPr>
          <w:p w14:paraId="7E2B7B2C" w14:textId="77777777" w:rsidR="00171F5E" w:rsidRDefault="00C57E72">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7E2B7B2D" w14:textId="77777777" w:rsidR="00171F5E" w:rsidRDefault="00171F5E">
            <w:pPr>
              <w:pStyle w:val="TAL"/>
            </w:pPr>
          </w:p>
        </w:tc>
        <w:tc>
          <w:tcPr>
            <w:tcW w:w="2160" w:type="dxa"/>
          </w:tcPr>
          <w:p w14:paraId="7E2B7B2E" w14:textId="77777777" w:rsidR="00171F5E" w:rsidRDefault="00171F5E">
            <w:pPr>
              <w:pStyle w:val="TAL"/>
            </w:pPr>
          </w:p>
        </w:tc>
      </w:tr>
      <w:tr w:rsidR="00171F5E" w14:paraId="7E2B7B34" w14:textId="77777777">
        <w:tc>
          <w:tcPr>
            <w:tcW w:w="1996" w:type="dxa"/>
            <w:vMerge/>
          </w:tcPr>
          <w:p w14:paraId="7E2B7B30" w14:textId="77777777" w:rsidR="00171F5E" w:rsidRDefault="00171F5E">
            <w:pPr>
              <w:pStyle w:val="TAL"/>
            </w:pPr>
          </w:p>
        </w:tc>
        <w:tc>
          <w:tcPr>
            <w:tcW w:w="3332" w:type="dxa"/>
          </w:tcPr>
          <w:p w14:paraId="7E2B7B31" w14:textId="77777777" w:rsidR="00171F5E" w:rsidRDefault="00C57E72">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tcPr>
          <w:p w14:paraId="7E2B7B32" w14:textId="77777777" w:rsidR="00171F5E" w:rsidRDefault="00171F5E">
            <w:pPr>
              <w:pStyle w:val="TAL"/>
            </w:pPr>
          </w:p>
        </w:tc>
        <w:tc>
          <w:tcPr>
            <w:tcW w:w="2160" w:type="dxa"/>
          </w:tcPr>
          <w:p w14:paraId="7E2B7B33" w14:textId="77777777" w:rsidR="00171F5E" w:rsidRDefault="00171F5E">
            <w:pPr>
              <w:pStyle w:val="TAL"/>
            </w:pPr>
          </w:p>
        </w:tc>
      </w:tr>
      <w:tr w:rsidR="00171F5E" w14:paraId="7E2B7B39" w14:textId="77777777">
        <w:tc>
          <w:tcPr>
            <w:tcW w:w="1996" w:type="dxa"/>
            <w:vMerge/>
          </w:tcPr>
          <w:p w14:paraId="7E2B7B35" w14:textId="77777777" w:rsidR="00171F5E" w:rsidRDefault="00171F5E">
            <w:pPr>
              <w:pStyle w:val="TAL"/>
            </w:pPr>
          </w:p>
        </w:tc>
        <w:tc>
          <w:tcPr>
            <w:tcW w:w="3332" w:type="dxa"/>
          </w:tcPr>
          <w:p w14:paraId="7E2B7B36" w14:textId="77777777" w:rsidR="00171F5E" w:rsidRDefault="00C57E72">
            <w:pPr>
              <w:pStyle w:val="TAL"/>
            </w:pPr>
            <w:r>
              <w:rPr>
                <w:rFonts w:hint="eastAsia"/>
              </w:rPr>
              <w:t>MSGS_TopiclistEvent_NotifyMSGTopic</w:t>
            </w:r>
          </w:p>
        </w:tc>
        <w:tc>
          <w:tcPr>
            <w:tcW w:w="2790" w:type="dxa"/>
            <w:vMerge/>
          </w:tcPr>
          <w:p w14:paraId="7E2B7B37" w14:textId="77777777" w:rsidR="00171F5E" w:rsidRDefault="00171F5E">
            <w:pPr>
              <w:pStyle w:val="TAL"/>
            </w:pPr>
          </w:p>
        </w:tc>
        <w:tc>
          <w:tcPr>
            <w:tcW w:w="2160" w:type="dxa"/>
          </w:tcPr>
          <w:p w14:paraId="7E2B7B38" w14:textId="77777777" w:rsidR="00171F5E" w:rsidRDefault="00171F5E">
            <w:pPr>
              <w:pStyle w:val="TAL"/>
            </w:pPr>
          </w:p>
        </w:tc>
      </w:tr>
    </w:tbl>
    <w:p w14:paraId="7E2B7B3A" w14:textId="77777777" w:rsidR="00171F5E" w:rsidRDefault="00171F5E">
      <w:pPr>
        <w:rPr>
          <w:lang w:eastAsia="zh-CN"/>
        </w:rPr>
      </w:pPr>
    </w:p>
    <w:p w14:paraId="7E2B7B3B" w14:textId="77777777" w:rsidR="00171F5E" w:rsidRDefault="00C57E72">
      <w:pPr>
        <w:rPr>
          <w:lang w:eastAsia="zh-CN"/>
        </w:rPr>
      </w:pPr>
      <w:r>
        <w:rPr>
          <w:lang w:eastAsia="zh-CN"/>
        </w:rPr>
        <w:t>Table</w:t>
      </w:r>
      <w:r>
        <w:t> </w:t>
      </w:r>
      <w:r>
        <w:rPr>
          <w:lang w:eastAsia="zh-CN"/>
        </w:rPr>
        <w:t xml:space="preserve">5.1-2 summarizes the corresponding APIs defined in this </w:t>
      </w:r>
      <w:r>
        <w:rPr>
          <w:lang w:eastAsia="zh-CN"/>
        </w:rPr>
        <w:t>specification.</w:t>
      </w:r>
    </w:p>
    <w:p w14:paraId="7E2B7B3C" w14:textId="77777777" w:rsidR="00171F5E" w:rsidRDefault="00C57E72">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171F5E" w14:paraId="7E2B7B43" w14:textId="77777777">
        <w:tc>
          <w:tcPr>
            <w:tcW w:w="2087" w:type="dxa"/>
            <w:shd w:val="clear" w:color="000000" w:fill="C0C0C0"/>
          </w:tcPr>
          <w:p w14:paraId="7E2B7B3D" w14:textId="77777777" w:rsidR="00171F5E" w:rsidRDefault="00C57E72">
            <w:pPr>
              <w:pStyle w:val="TAH"/>
            </w:pPr>
            <w:r>
              <w:t>Service Name</w:t>
            </w:r>
          </w:p>
        </w:tc>
        <w:tc>
          <w:tcPr>
            <w:tcW w:w="885" w:type="dxa"/>
            <w:shd w:val="clear" w:color="000000" w:fill="C0C0C0"/>
          </w:tcPr>
          <w:p w14:paraId="7E2B7B3E" w14:textId="77777777" w:rsidR="00171F5E" w:rsidRDefault="00C57E72">
            <w:pPr>
              <w:pStyle w:val="TAH"/>
            </w:pPr>
            <w:r>
              <w:t>Clause</w:t>
            </w:r>
          </w:p>
        </w:tc>
        <w:tc>
          <w:tcPr>
            <w:tcW w:w="1701" w:type="dxa"/>
            <w:shd w:val="clear" w:color="000000" w:fill="C0C0C0"/>
          </w:tcPr>
          <w:p w14:paraId="7E2B7B3F" w14:textId="77777777" w:rsidR="00171F5E" w:rsidRDefault="00C57E72">
            <w:pPr>
              <w:pStyle w:val="TAH"/>
            </w:pPr>
            <w:r>
              <w:t>Description</w:t>
            </w:r>
          </w:p>
        </w:tc>
        <w:tc>
          <w:tcPr>
            <w:tcW w:w="3209" w:type="dxa"/>
            <w:shd w:val="clear" w:color="000000" w:fill="C0C0C0"/>
          </w:tcPr>
          <w:p w14:paraId="7E2B7B40" w14:textId="77777777" w:rsidR="00171F5E" w:rsidRDefault="00C57E72">
            <w:pPr>
              <w:pStyle w:val="TAH"/>
            </w:pPr>
            <w:r>
              <w:t>OpenAPI Specification File</w:t>
            </w:r>
          </w:p>
        </w:tc>
        <w:tc>
          <w:tcPr>
            <w:tcW w:w="991" w:type="dxa"/>
            <w:shd w:val="clear" w:color="000000" w:fill="C0C0C0"/>
          </w:tcPr>
          <w:p w14:paraId="7E2B7B41" w14:textId="77777777" w:rsidR="00171F5E" w:rsidRDefault="00C57E72">
            <w:pPr>
              <w:pStyle w:val="TAH"/>
            </w:pPr>
            <w:r>
              <w:t>apiName</w:t>
            </w:r>
          </w:p>
        </w:tc>
        <w:tc>
          <w:tcPr>
            <w:tcW w:w="1470" w:type="dxa"/>
            <w:shd w:val="clear" w:color="000000" w:fill="C0C0C0"/>
          </w:tcPr>
          <w:p w14:paraId="7E2B7B42" w14:textId="77777777" w:rsidR="00171F5E" w:rsidRDefault="00C57E72">
            <w:pPr>
              <w:pStyle w:val="TAH"/>
            </w:pPr>
            <w:r>
              <w:t>Annex</w:t>
            </w:r>
          </w:p>
        </w:tc>
      </w:tr>
      <w:tr w:rsidR="00171F5E" w14:paraId="7E2B7B4A" w14:textId="77777777">
        <w:tc>
          <w:tcPr>
            <w:tcW w:w="2087" w:type="dxa"/>
            <w:shd w:val="clear" w:color="auto" w:fill="auto"/>
          </w:tcPr>
          <w:p w14:paraId="7E2B7B44" w14:textId="77777777" w:rsidR="00171F5E" w:rsidRDefault="00C57E72">
            <w:pPr>
              <w:pStyle w:val="TAL"/>
            </w:pPr>
            <w:r>
              <w:t>MSGS_ASRegistration</w:t>
            </w:r>
          </w:p>
        </w:tc>
        <w:tc>
          <w:tcPr>
            <w:tcW w:w="885" w:type="dxa"/>
            <w:shd w:val="clear" w:color="auto" w:fill="auto"/>
          </w:tcPr>
          <w:p w14:paraId="7E2B7B45" w14:textId="77777777" w:rsidR="00171F5E" w:rsidRDefault="00C57E72">
            <w:pPr>
              <w:pStyle w:val="TAL"/>
            </w:pPr>
            <w:r>
              <w:t>8.1</w:t>
            </w:r>
          </w:p>
        </w:tc>
        <w:tc>
          <w:tcPr>
            <w:tcW w:w="1701" w:type="dxa"/>
            <w:shd w:val="clear" w:color="auto" w:fill="auto"/>
          </w:tcPr>
          <w:p w14:paraId="7E2B7B46" w14:textId="77777777" w:rsidR="00171F5E" w:rsidRDefault="00C57E72">
            <w:pPr>
              <w:pStyle w:val="TAL"/>
            </w:pPr>
            <w:r>
              <w:t>AS Registration Service</w:t>
            </w:r>
          </w:p>
        </w:tc>
        <w:tc>
          <w:tcPr>
            <w:tcW w:w="3209" w:type="dxa"/>
            <w:shd w:val="clear" w:color="auto" w:fill="auto"/>
          </w:tcPr>
          <w:p w14:paraId="7E2B7B47" w14:textId="77777777" w:rsidR="00171F5E" w:rsidRDefault="00C57E72">
            <w:pPr>
              <w:pStyle w:val="TAL"/>
            </w:pPr>
            <w:r>
              <w:t>TS29538_MSGS_ASRegistration.yaml</w:t>
            </w:r>
          </w:p>
        </w:tc>
        <w:tc>
          <w:tcPr>
            <w:tcW w:w="991" w:type="dxa"/>
            <w:shd w:val="clear" w:color="auto" w:fill="auto"/>
          </w:tcPr>
          <w:p w14:paraId="7E2B7B48" w14:textId="77777777" w:rsidR="00171F5E" w:rsidRDefault="00C57E72">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7E2B7B49" w14:textId="77777777" w:rsidR="00171F5E" w:rsidRDefault="00C57E72">
            <w:pPr>
              <w:pStyle w:val="TAL"/>
            </w:pPr>
            <w:r>
              <w:t>A.2</w:t>
            </w:r>
          </w:p>
        </w:tc>
      </w:tr>
      <w:tr w:rsidR="00171F5E" w14:paraId="7E2B7B51" w14:textId="77777777">
        <w:tc>
          <w:tcPr>
            <w:tcW w:w="2087" w:type="dxa"/>
            <w:shd w:val="clear" w:color="auto" w:fill="auto"/>
          </w:tcPr>
          <w:p w14:paraId="7E2B7B4B" w14:textId="77777777" w:rsidR="00171F5E" w:rsidRDefault="00C57E72">
            <w:pPr>
              <w:pStyle w:val="TAL"/>
            </w:pPr>
            <w:r>
              <w:t>MSGS_MSGDelivery</w:t>
            </w:r>
          </w:p>
        </w:tc>
        <w:tc>
          <w:tcPr>
            <w:tcW w:w="885" w:type="dxa"/>
            <w:shd w:val="clear" w:color="auto" w:fill="auto"/>
          </w:tcPr>
          <w:p w14:paraId="7E2B7B4C" w14:textId="77777777" w:rsidR="00171F5E" w:rsidRDefault="00C57E72">
            <w:pPr>
              <w:pStyle w:val="TAL"/>
            </w:pPr>
            <w:r>
              <w:t>8.2</w:t>
            </w:r>
          </w:p>
        </w:tc>
        <w:tc>
          <w:tcPr>
            <w:tcW w:w="1701" w:type="dxa"/>
            <w:shd w:val="clear" w:color="auto" w:fill="auto"/>
          </w:tcPr>
          <w:p w14:paraId="7E2B7B4D" w14:textId="77777777" w:rsidR="00171F5E" w:rsidRDefault="00C57E72">
            <w:pPr>
              <w:pStyle w:val="TAL"/>
            </w:pPr>
            <w:r>
              <w:t>Message Delivery Service</w:t>
            </w:r>
          </w:p>
        </w:tc>
        <w:tc>
          <w:tcPr>
            <w:tcW w:w="3209" w:type="dxa"/>
            <w:shd w:val="clear" w:color="auto" w:fill="auto"/>
          </w:tcPr>
          <w:p w14:paraId="7E2B7B4E" w14:textId="77777777" w:rsidR="00171F5E" w:rsidRDefault="00C57E72">
            <w:pPr>
              <w:pStyle w:val="TAL"/>
            </w:pPr>
            <w:r>
              <w:t>TS29538_MSGS_MSGDelivery.yaml</w:t>
            </w:r>
          </w:p>
        </w:tc>
        <w:tc>
          <w:tcPr>
            <w:tcW w:w="991" w:type="dxa"/>
            <w:shd w:val="clear" w:color="auto" w:fill="auto"/>
          </w:tcPr>
          <w:p w14:paraId="7E2B7B4F" w14:textId="77777777" w:rsidR="00171F5E" w:rsidRDefault="00C57E72">
            <w:pPr>
              <w:pStyle w:val="TAL"/>
            </w:pPr>
            <w:r>
              <w:t>Msgs</w:t>
            </w:r>
            <w:r>
              <w:rPr>
                <w:rFonts w:hint="eastAsia"/>
                <w:lang w:eastAsia="zh-CN"/>
              </w:rPr>
              <w:t>-</w:t>
            </w:r>
            <w:r>
              <w:t>msgdelivery</w:t>
            </w:r>
          </w:p>
        </w:tc>
        <w:tc>
          <w:tcPr>
            <w:tcW w:w="1470" w:type="dxa"/>
            <w:shd w:val="clear" w:color="auto" w:fill="auto"/>
          </w:tcPr>
          <w:p w14:paraId="7E2B7B50" w14:textId="77777777" w:rsidR="00171F5E" w:rsidRDefault="00C57E72">
            <w:pPr>
              <w:pStyle w:val="TAL"/>
            </w:pPr>
            <w:r>
              <w:t>A.3</w:t>
            </w:r>
          </w:p>
        </w:tc>
      </w:tr>
      <w:tr w:rsidR="00171F5E" w14:paraId="7E2B7B58" w14:textId="77777777">
        <w:tc>
          <w:tcPr>
            <w:tcW w:w="2087" w:type="dxa"/>
            <w:shd w:val="clear" w:color="auto" w:fill="auto"/>
          </w:tcPr>
          <w:p w14:paraId="7E2B7B52" w14:textId="77777777" w:rsidR="00171F5E" w:rsidRDefault="00C57E72">
            <w:pPr>
              <w:pStyle w:val="TAL"/>
            </w:pPr>
            <w:r>
              <w:rPr>
                <w:rFonts w:hint="eastAsia"/>
              </w:rPr>
              <w:t>MSGS_TopiclistEvent</w:t>
            </w:r>
          </w:p>
        </w:tc>
        <w:tc>
          <w:tcPr>
            <w:tcW w:w="885" w:type="dxa"/>
            <w:shd w:val="clear" w:color="auto" w:fill="auto"/>
          </w:tcPr>
          <w:p w14:paraId="7E2B7B53" w14:textId="77777777" w:rsidR="00171F5E" w:rsidRDefault="00C57E72">
            <w:pPr>
              <w:pStyle w:val="TAL"/>
            </w:pPr>
            <w:r>
              <w:rPr>
                <w:rFonts w:hint="eastAsia"/>
                <w:lang w:val="en-US" w:eastAsia="zh-CN"/>
              </w:rPr>
              <w:t>8.x</w:t>
            </w:r>
          </w:p>
        </w:tc>
        <w:tc>
          <w:tcPr>
            <w:tcW w:w="1701" w:type="dxa"/>
            <w:shd w:val="clear" w:color="auto" w:fill="auto"/>
          </w:tcPr>
          <w:p w14:paraId="7E2B7B54" w14:textId="77777777" w:rsidR="00171F5E" w:rsidRDefault="00C57E72">
            <w:pPr>
              <w:pStyle w:val="TAL"/>
            </w:pPr>
            <w:r>
              <w:rPr>
                <w:rFonts w:hint="eastAsia"/>
                <w:lang w:val="en-US" w:eastAsia="zh-CN"/>
              </w:rPr>
              <w:t>Topic Messaging Service</w:t>
            </w:r>
          </w:p>
        </w:tc>
        <w:tc>
          <w:tcPr>
            <w:tcW w:w="3209" w:type="dxa"/>
            <w:shd w:val="clear" w:color="auto" w:fill="auto"/>
          </w:tcPr>
          <w:p w14:paraId="7E2B7B55" w14:textId="77777777" w:rsidR="00171F5E" w:rsidRDefault="00C57E72">
            <w:pPr>
              <w:pStyle w:val="TAL"/>
            </w:pPr>
            <w:r>
              <w:rPr>
                <w:rFonts w:hint="eastAsia"/>
                <w:lang w:val="en-US" w:eastAsia="zh-CN"/>
              </w:rPr>
              <w:t>TS29538_MSGS_TopiclistEvent.yaml</w:t>
            </w:r>
          </w:p>
        </w:tc>
        <w:tc>
          <w:tcPr>
            <w:tcW w:w="991" w:type="dxa"/>
            <w:shd w:val="clear" w:color="auto" w:fill="auto"/>
          </w:tcPr>
          <w:p w14:paraId="7E2B7B56" w14:textId="77777777" w:rsidR="00171F5E" w:rsidRDefault="00C57E72">
            <w:pPr>
              <w:pStyle w:val="TAL"/>
            </w:pPr>
            <w:r>
              <w:rPr>
                <w:rFonts w:hint="eastAsia"/>
                <w:lang w:val="en-US" w:eastAsia="zh-CN"/>
              </w:rPr>
              <w:t>Msgs-topiclistevent</w:t>
            </w:r>
          </w:p>
        </w:tc>
        <w:tc>
          <w:tcPr>
            <w:tcW w:w="1470" w:type="dxa"/>
            <w:shd w:val="clear" w:color="auto" w:fill="auto"/>
          </w:tcPr>
          <w:p w14:paraId="7E2B7B57" w14:textId="77777777" w:rsidR="00171F5E" w:rsidRDefault="00C57E72">
            <w:pPr>
              <w:pStyle w:val="TAL"/>
            </w:pPr>
            <w:r>
              <w:rPr>
                <w:rFonts w:hint="eastAsia"/>
                <w:lang w:val="en-US" w:eastAsia="zh-CN"/>
              </w:rPr>
              <w:t>A.y</w:t>
            </w:r>
          </w:p>
        </w:tc>
      </w:tr>
    </w:tbl>
    <w:p w14:paraId="7E2B7B59" w14:textId="77777777" w:rsidR="00171F5E" w:rsidRDefault="00171F5E">
      <w:pPr>
        <w:rPr>
          <w:lang w:eastAsia="zh-CN"/>
        </w:rPr>
      </w:pPr>
    </w:p>
    <w:p w14:paraId="7E2B7B5A" w14:textId="77777777" w:rsidR="00171F5E" w:rsidRDefault="00C57E72">
      <w:pPr>
        <w:pStyle w:val="Heading2"/>
        <w:rPr>
          <w:lang w:eastAsia="zh-CN"/>
        </w:rPr>
      </w:pPr>
      <w:bookmarkStart w:id="43" w:name="_Toc97197062"/>
      <w:bookmarkStart w:id="44" w:name="_Toc138694584"/>
      <w:r>
        <w:rPr>
          <w:lang w:eastAsia="zh-CN"/>
        </w:rPr>
        <w:t>5.2</w:t>
      </w:r>
      <w:r>
        <w:rPr>
          <w:lang w:eastAsia="zh-CN"/>
        </w:rPr>
        <w:tab/>
        <w:t>MSGS_</w:t>
      </w:r>
      <w:r>
        <w:t xml:space="preserve">ASRegistration </w:t>
      </w:r>
      <w:r>
        <w:rPr>
          <w:lang w:eastAsia="zh-CN"/>
        </w:rPr>
        <w:t>Service</w:t>
      </w:r>
      <w:bookmarkEnd w:id="43"/>
      <w:bookmarkEnd w:id="44"/>
    </w:p>
    <w:p w14:paraId="7E2B7B5B" w14:textId="77777777" w:rsidR="00171F5E" w:rsidRDefault="00C57E72">
      <w:pPr>
        <w:pStyle w:val="Heading3"/>
      </w:pPr>
      <w:bookmarkStart w:id="45" w:name="_Toc96996657"/>
      <w:bookmarkStart w:id="46" w:name="_Toc97197063"/>
      <w:bookmarkStart w:id="47" w:name="_Toc93878865"/>
      <w:bookmarkStart w:id="48" w:name="_Toc83768237"/>
      <w:bookmarkStart w:id="49" w:name="_Toc138694585"/>
      <w:r>
        <w:t>5.</w:t>
      </w:r>
      <w:r>
        <w:rPr>
          <w:lang w:eastAsia="zh-CN"/>
        </w:rPr>
        <w:t>2</w:t>
      </w:r>
      <w:r>
        <w:t>.1</w:t>
      </w:r>
      <w:r>
        <w:tab/>
      </w:r>
      <w:r>
        <w:t>Service Description</w:t>
      </w:r>
      <w:bookmarkEnd w:id="45"/>
      <w:bookmarkEnd w:id="46"/>
      <w:bookmarkEnd w:id="47"/>
      <w:bookmarkEnd w:id="48"/>
      <w:bookmarkEnd w:id="49"/>
    </w:p>
    <w:p w14:paraId="7E2B7B5C" w14:textId="77777777" w:rsidR="00171F5E" w:rsidRDefault="00C57E72">
      <w:pPr>
        <w:rPr>
          <w:lang w:eastAsia="zh-CN"/>
        </w:rPr>
      </w:pPr>
      <w:r>
        <w:rPr>
          <w:lang w:eastAsia="zh-CN"/>
        </w:rPr>
        <w:t>The MSGS_ASRegistration API, as defined in 3GPP TS 23.554 [2], allows an AS via Mm5s interface to register, and deregister at a given MSGin5G Server.</w:t>
      </w:r>
    </w:p>
    <w:p w14:paraId="7E2B7B5D" w14:textId="77777777" w:rsidR="00171F5E" w:rsidRDefault="00C57E72">
      <w:pPr>
        <w:pStyle w:val="Heading3"/>
        <w:rPr>
          <w:lang w:eastAsia="zh-CN"/>
        </w:rPr>
      </w:pPr>
      <w:bookmarkStart w:id="50" w:name="_Toc83768238"/>
      <w:bookmarkStart w:id="51" w:name="_Toc93878866"/>
      <w:bookmarkStart w:id="52" w:name="_Toc96996658"/>
      <w:bookmarkStart w:id="53" w:name="_Toc97197064"/>
      <w:bookmarkStart w:id="54" w:name="_Toc138694586"/>
      <w:r>
        <w:t>5.</w:t>
      </w:r>
      <w:r>
        <w:rPr>
          <w:lang w:eastAsia="zh-CN"/>
        </w:rPr>
        <w:t>2</w:t>
      </w:r>
      <w:r>
        <w:t>.2</w:t>
      </w:r>
      <w:r>
        <w:tab/>
        <w:t>Service Operations</w:t>
      </w:r>
      <w:bookmarkEnd w:id="50"/>
      <w:bookmarkEnd w:id="51"/>
      <w:bookmarkEnd w:id="52"/>
      <w:bookmarkEnd w:id="53"/>
      <w:bookmarkEnd w:id="54"/>
    </w:p>
    <w:p w14:paraId="7E2B7B5E" w14:textId="77777777" w:rsidR="00171F5E" w:rsidRDefault="00C57E72">
      <w:pPr>
        <w:pStyle w:val="Heading4"/>
      </w:pPr>
      <w:bookmarkStart w:id="55" w:name="_Toc93878867"/>
      <w:bookmarkStart w:id="56" w:name="_Toc83768239"/>
      <w:bookmarkStart w:id="57" w:name="_Toc96996659"/>
      <w:bookmarkStart w:id="58" w:name="_Toc97197065"/>
      <w:bookmarkStart w:id="59" w:name="_Toc138694587"/>
      <w:r>
        <w:t>5.</w:t>
      </w:r>
      <w:r>
        <w:rPr>
          <w:lang w:eastAsia="zh-CN"/>
        </w:rPr>
        <w:t>2</w:t>
      </w:r>
      <w:r>
        <w:t>.2.1</w:t>
      </w:r>
      <w:r>
        <w:tab/>
        <w:t>Introduction</w:t>
      </w:r>
      <w:bookmarkEnd w:id="55"/>
      <w:bookmarkEnd w:id="56"/>
      <w:bookmarkEnd w:id="57"/>
      <w:bookmarkEnd w:id="58"/>
      <w:bookmarkEnd w:id="59"/>
    </w:p>
    <w:p w14:paraId="7E2B7B5F" w14:textId="77777777" w:rsidR="00171F5E" w:rsidRDefault="00C57E72">
      <w:pPr>
        <w:rPr>
          <w:lang w:eastAsia="zh-CN"/>
        </w:rPr>
      </w:pPr>
      <w:r>
        <w:rPr>
          <w:lang w:eastAsia="zh-CN"/>
        </w:rPr>
        <w:t>The service operation defined for MSGS_A</w:t>
      </w:r>
      <w:r>
        <w:rPr>
          <w:lang w:eastAsia="zh-CN"/>
        </w:rPr>
        <w:t>SRegistration API is shown in the Table 5.2.2.1-1.</w:t>
      </w:r>
    </w:p>
    <w:p w14:paraId="7E2B7B60" w14:textId="77777777" w:rsidR="00171F5E" w:rsidRDefault="00C57E72">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71F5E" w14:paraId="7E2B7B64" w14:textId="77777777">
        <w:trPr>
          <w:jc w:val="center"/>
        </w:trPr>
        <w:tc>
          <w:tcPr>
            <w:tcW w:w="3260" w:type="dxa"/>
            <w:shd w:val="clear" w:color="000000" w:fill="C0C0C0"/>
          </w:tcPr>
          <w:p w14:paraId="7E2B7B61" w14:textId="77777777" w:rsidR="00171F5E" w:rsidRDefault="00C57E72">
            <w:pPr>
              <w:pStyle w:val="TAH"/>
              <w:rPr>
                <w:kern w:val="2"/>
                <w:szCs w:val="22"/>
              </w:rPr>
            </w:pPr>
            <w:r>
              <w:rPr>
                <w:kern w:val="2"/>
                <w:szCs w:val="22"/>
              </w:rPr>
              <w:t>Service operation name</w:t>
            </w:r>
          </w:p>
        </w:tc>
        <w:tc>
          <w:tcPr>
            <w:tcW w:w="4395" w:type="dxa"/>
            <w:shd w:val="clear" w:color="000000" w:fill="C0C0C0"/>
          </w:tcPr>
          <w:p w14:paraId="7E2B7B62" w14:textId="77777777" w:rsidR="00171F5E" w:rsidRDefault="00C57E72">
            <w:pPr>
              <w:pStyle w:val="TAH"/>
              <w:rPr>
                <w:kern w:val="2"/>
                <w:szCs w:val="22"/>
              </w:rPr>
            </w:pPr>
            <w:r>
              <w:rPr>
                <w:kern w:val="2"/>
                <w:szCs w:val="22"/>
              </w:rPr>
              <w:t>Description</w:t>
            </w:r>
          </w:p>
        </w:tc>
        <w:tc>
          <w:tcPr>
            <w:tcW w:w="1565" w:type="dxa"/>
            <w:shd w:val="clear" w:color="000000" w:fill="C0C0C0"/>
          </w:tcPr>
          <w:p w14:paraId="7E2B7B63" w14:textId="77777777" w:rsidR="00171F5E" w:rsidRDefault="00C57E72">
            <w:pPr>
              <w:pStyle w:val="TAH"/>
              <w:rPr>
                <w:kern w:val="2"/>
                <w:szCs w:val="22"/>
              </w:rPr>
            </w:pPr>
            <w:r>
              <w:rPr>
                <w:kern w:val="2"/>
                <w:szCs w:val="22"/>
              </w:rPr>
              <w:t>Initiated by</w:t>
            </w:r>
          </w:p>
        </w:tc>
      </w:tr>
      <w:tr w:rsidR="00171F5E" w14:paraId="7E2B7B68" w14:textId="77777777">
        <w:trPr>
          <w:jc w:val="center"/>
        </w:trPr>
        <w:tc>
          <w:tcPr>
            <w:tcW w:w="3260" w:type="dxa"/>
          </w:tcPr>
          <w:p w14:paraId="7E2B7B65" w14:textId="77777777" w:rsidR="00171F5E" w:rsidRDefault="00C57E72">
            <w:pPr>
              <w:pStyle w:val="TAL"/>
              <w:rPr>
                <w:kern w:val="2"/>
                <w:szCs w:val="22"/>
              </w:rPr>
            </w:pPr>
            <w:r>
              <w:rPr>
                <w:kern w:val="2"/>
                <w:szCs w:val="22"/>
              </w:rPr>
              <w:t>MSGS_ASRegistration_Request</w:t>
            </w:r>
          </w:p>
        </w:tc>
        <w:tc>
          <w:tcPr>
            <w:tcW w:w="4395" w:type="dxa"/>
          </w:tcPr>
          <w:p w14:paraId="7E2B7B66" w14:textId="77777777" w:rsidR="00171F5E" w:rsidRDefault="00C57E72">
            <w:pPr>
              <w:pStyle w:val="TAL"/>
              <w:rPr>
                <w:kern w:val="2"/>
                <w:szCs w:val="22"/>
              </w:rPr>
            </w:pPr>
            <w:r>
              <w:rPr>
                <w:kern w:val="2"/>
                <w:szCs w:val="22"/>
              </w:rPr>
              <w:t xml:space="preserve">This service operation is used by the AS to register itself to </w:t>
            </w:r>
            <w:r>
              <w:rPr>
                <w:kern w:val="2"/>
                <w:szCs w:val="22"/>
              </w:rPr>
              <w:t>MSGin5G Server.</w:t>
            </w:r>
          </w:p>
        </w:tc>
        <w:tc>
          <w:tcPr>
            <w:tcW w:w="1565" w:type="dxa"/>
          </w:tcPr>
          <w:p w14:paraId="7E2B7B67" w14:textId="77777777" w:rsidR="00171F5E" w:rsidRDefault="00C57E72">
            <w:pPr>
              <w:pStyle w:val="TAL"/>
              <w:rPr>
                <w:kern w:val="2"/>
                <w:szCs w:val="22"/>
              </w:rPr>
            </w:pPr>
            <w:r>
              <w:rPr>
                <w:kern w:val="2"/>
                <w:szCs w:val="22"/>
              </w:rPr>
              <w:t>AS</w:t>
            </w:r>
          </w:p>
        </w:tc>
      </w:tr>
      <w:tr w:rsidR="00171F5E" w14:paraId="7E2B7B6C" w14:textId="77777777">
        <w:trPr>
          <w:jc w:val="center"/>
        </w:trPr>
        <w:tc>
          <w:tcPr>
            <w:tcW w:w="3260" w:type="dxa"/>
          </w:tcPr>
          <w:p w14:paraId="7E2B7B69" w14:textId="77777777" w:rsidR="00171F5E" w:rsidRDefault="00C57E72">
            <w:pPr>
              <w:pStyle w:val="TAL"/>
              <w:rPr>
                <w:kern w:val="2"/>
                <w:szCs w:val="22"/>
              </w:rPr>
            </w:pPr>
            <w:r>
              <w:rPr>
                <w:kern w:val="2"/>
              </w:rPr>
              <w:t>MSGS_ASRegistration_Deregister</w:t>
            </w:r>
          </w:p>
        </w:tc>
        <w:tc>
          <w:tcPr>
            <w:tcW w:w="4395" w:type="dxa"/>
          </w:tcPr>
          <w:p w14:paraId="7E2B7B6A" w14:textId="77777777" w:rsidR="00171F5E" w:rsidRDefault="00C57E72">
            <w:pPr>
              <w:pStyle w:val="TAL"/>
              <w:rPr>
                <w:kern w:val="2"/>
                <w:szCs w:val="22"/>
              </w:rPr>
            </w:pPr>
            <w:r>
              <w:rPr>
                <w:kern w:val="2"/>
                <w:szCs w:val="22"/>
              </w:rPr>
              <w:t>This service operation is used by the AS to deregister itself from a MSGin5G Server.</w:t>
            </w:r>
          </w:p>
        </w:tc>
        <w:tc>
          <w:tcPr>
            <w:tcW w:w="1565" w:type="dxa"/>
          </w:tcPr>
          <w:p w14:paraId="7E2B7B6B" w14:textId="77777777" w:rsidR="00171F5E" w:rsidRDefault="00C57E72">
            <w:pPr>
              <w:pStyle w:val="TAL"/>
              <w:rPr>
                <w:kern w:val="2"/>
                <w:szCs w:val="22"/>
              </w:rPr>
            </w:pPr>
            <w:r>
              <w:rPr>
                <w:kern w:val="2"/>
                <w:szCs w:val="22"/>
              </w:rPr>
              <w:t>AS</w:t>
            </w:r>
          </w:p>
        </w:tc>
      </w:tr>
    </w:tbl>
    <w:p w14:paraId="7E2B7B6D" w14:textId="77777777" w:rsidR="00171F5E" w:rsidRDefault="00171F5E">
      <w:pPr>
        <w:rPr>
          <w:lang w:eastAsia="zh-CN"/>
        </w:rPr>
      </w:pPr>
    </w:p>
    <w:p w14:paraId="7E2B7B6E" w14:textId="77777777" w:rsidR="00171F5E" w:rsidRDefault="00C57E72">
      <w:pPr>
        <w:pStyle w:val="Heading4"/>
      </w:pPr>
      <w:bookmarkStart w:id="60" w:name="_Toc96996660"/>
      <w:bookmarkStart w:id="61" w:name="_Toc83768240"/>
      <w:bookmarkStart w:id="62" w:name="_Toc97197066"/>
      <w:bookmarkStart w:id="63" w:name="_Toc93878868"/>
      <w:bookmarkStart w:id="64" w:name="_Toc13869458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7E2B7B6F" w14:textId="77777777" w:rsidR="00171F5E" w:rsidRDefault="00C57E72">
      <w:pPr>
        <w:pStyle w:val="Heading5"/>
      </w:pPr>
      <w:bookmarkStart w:id="65" w:name="_Toc96996661"/>
      <w:bookmarkStart w:id="66" w:name="_Toc83768241"/>
      <w:bookmarkStart w:id="67" w:name="_Toc97197067"/>
      <w:bookmarkStart w:id="68" w:name="_Toc93878869"/>
      <w:bookmarkStart w:id="69" w:name="_Toc138694589"/>
      <w:r>
        <w:t>5.</w:t>
      </w:r>
      <w:r>
        <w:rPr>
          <w:lang w:eastAsia="zh-CN"/>
        </w:rPr>
        <w:t>2</w:t>
      </w:r>
      <w:r>
        <w:t>.2.2.1</w:t>
      </w:r>
      <w:r>
        <w:tab/>
        <w:t>General</w:t>
      </w:r>
      <w:bookmarkEnd w:id="65"/>
      <w:bookmarkEnd w:id="66"/>
      <w:bookmarkEnd w:id="67"/>
      <w:bookmarkEnd w:id="68"/>
      <w:bookmarkEnd w:id="69"/>
    </w:p>
    <w:p w14:paraId="7E2B7B70" w14:textId="77777777" w:rsidR="00171F5E" w:rsidRDefault="00C57E72">
      <w:r>
        <w:t xml:space="preserve">This service operation is used by the AS to register </w:t>
      </w:r>
      <w:r>
        <w:t>itself to MSGin5G Server.</w:t>
      </w:r>
    </w:p>
    <w:p w14:paraId="7E2B7B71" w14:textId="77777777" w:rsidR="00171F5E" w:rsidRDefault="00C57E72">
      <w:pPr>
        <w:pStyle w:val="Heading5"/>
        <w:rPr>
          <w:lang w:eastAsia="zh-CN"/>
        </w:rPr>
      </w:pPr>
      <w:bookmarkStart w:id="70" w:name="_Toc93878870"/>
      <w:bookmarkStart w:id="71" w:name="_Toc96996662"/>
      <w:bookmarkStart w:id="72" w:name="_Toc83768242"/>
      <w:bookmarkStart w:id="73" w:name="_Toc97197068"/>
      <w:bookmarkStart w:id="74" w:name="_Toc13869459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7E2B7B72" w14:textId="77777777" w:rsidR="00171F5E" w:rsidRDefault="00C57E72">
      <w:pPr>
        <w:pStyle w:val="TH"/>
        <w:rPr>
          <w:lang w:eastAsia="zh-CN"/>
        </w:rPr>
      </w:pPr>
      <w:r>
        <w:object w:dxaOrig="8715" w:dyaOrig="2145" w14:anchorId="7E2B8975">
          <v:shape id="_x0000_i1026" type="#_x0000_t75" style="width:435.7pt;height:107.1pt" o:ole="">
            <v:imagedata r:id="rId14" o:title=""/>
          </v:shape>
          <o:OLEObject Type="Embed" ProgID="Visio.Drawing.11" ShapeID="_x0000_i1026" DrawAspect="Content" ObjectID="_1749307346" r:id="rId15"/>
        </w:object>
      </w:r>
    </w:p>
    <w:p w14:paraId="7E2B7B73" w14:textId="77777777" w:rsidR="00171F5E" w:rsidRDefault="00C57E72">
      <w:pPr>
        <w:pStyle w:val="TF"/>
      </w:pPr>
      <w:r>
        <w:t>Figure 5.2.2.2.2-1:</w:t>
      </w:r>
      <w:r>
        <w:rPr>
          <w:rFonts w:hint="eastAsia"/>
        </w:rPr>
        <w:t xml:space="preserve"> </w:t>
      </w:r>
      <w:r>
        <w:t>AS Registering to MSGin5G Server</w:t>
      </w:r>
    </w:p>
    <w:p w14:paraId="7E2B7B74" w14:textId="77777777" w:rsidR="00171F5E" w:rsidRDefault="00C57E72">
      <w:pPr>
        <w:rPr>
          <w:lang w:eastAsia="zh-CN"/>
        </w:rPr>
      </w:pPr>
      <w:r>
        <w:rPr>
          <w:lang w:eastAsia="zh-CN"/>
        </w:rPr>
        <w:lastRenderedPageBreak/>
        <w:t>To register itself at the MSGin5G Server, the</w:t>
      </w:r>
      <w:r>
        <w:rPr>
          <w:lang w:eastAsia="zh-CN"/>
        </w:rPr>
        <w:t xml:space="preserv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7E2B7B75" w14:textId="77777777" w:rsidR="00171F5E" w:rsidRDefault="00C57E72">
      <w:pPr>
        <w:pStyle w:val="B10"/>
      </w:pPr>
      <w:r>
        <w:t>-</w:t>
      </w:r>
      <w:r>
        <w:tab/>
        <w:t>the Application Server Identifier within the "</w:t>
      </w:r>
      <w:r>
        <w:rPr>
          <w:szCs w:val="22"/>
        </w:rPr>
        <w:t>asSvc</w:t>
      </w:r>
      <w:r>
        <w:rPr>
          <w:szCs w:val="22"/>
        </w:rPr>
        <w:t>Id</w:t>
      </w:r>
      <w:r>
        <w:t>" attribute; and</w:t>
      </w:r>
    </w:p>
    <w:p w14:paraId="7E2B7B76" w14:textId="77777777" w:rsidR="00171F5E" w:rsidRDefault="00C57E72">
      <w:pPr>
        <w:pStyle w:val="B10"/>
      </w:pPr>
      <w:r>
        <w:t>may include:</w:t>
      </w:r>
    </w:p>
    <w:p w14:paraId="7E2B7B77" w14:textId="77777777" w:rsidR="00171F5E" w:rsidRDefault="00C57E72">
      <w:pPr>
        <w:pStyle w:val="B10"/>
      </w:pPr>
      <w:r>
        <w:t>-</w:t>
      </w:r>
      <w:r>
        <w:tab/>
        <w:t>the Application Identifier within the "appId" attribute;</w:t>
      </w:r>
    </w:p>
    <w:p w14:paraId="7E2B7B78" w14:textId="77777777" w:rsidR="00171F5E" w:rsidRDefault="00C57E72">
      <w:pPr>
        <w:pStyle w:val="B10"/>
      </w:pPr>
      <w:r>
        <w:t>-</w:t>
      </w:r>
      <w:r>
        <w:tab/>
        <w:t>the notification target URI within the "</w:t>
      </w:r>
      <w:r>
        <w:rPr>
          <w:szCs w:val="22"/>
        </w:rPr>
        <w:t>targetUri</w:t>
      </w:r>
      <w:r>
        <w:t>" attribute; and</w:t>
      </w:r>
    </w:p>
    <w:p w14:paraId="7E2B7B79" w14:textId="77777777" w:rsidR="00171F5E" w:rsidRDefault="00C57E72">
      <w:pPr>
        <w:pStyle w:val="B10"/>
      </w:pPr>
      <w:r>
        <w:t>-</w:t>
      </w:r>
      <w:r>
        <w:tab/>
        <w:t>the Application Server Profile Information within the "</w:t>
      </w:r>
      <w:r>
        <w:rPr>
          <w:szCs w:val="22"/>
        </w:rPr>
        <w:t>asProf</w:t>
      </w:r>
      <w:r>
        <w:t>" attribute, that may include:</w:t>
      </w:r>
    </w:p>
    <w:p w14:paraId="7E2B7B7A" w14:textId="77777777" w:rsidR="00171F5E" w:rsidRDefault="00C57E72">
      <w:pPr>
        <w:pStyle w:val="B2"/>
      </w:pPr>
      <w:r>
        <w:t>-</w:t>
      </w:r>
      <w:r>
        <w:tab/>
        <w:t>t</w:t>
      </w:r>
      <w:r>
        <w:t>he Application Server name within the "appName" attribute;</w:t>
      </w:r>
    </w:p>
    <w:p w14:paraId="7E2B7B7B" w14:textId="77777777" w:rsidR="00171F5E" w:rsidRDefault="00C57E72">
      <w:pPr>
        <w:pStyle w:val="B2"/>
      </w:pPr>
      <w:r>
        <w:t>-</w:t>
      </w:r>
      <w:r>
        <w:tab/>
        <w:t>the list of Application Providers name within the "appProviders" attribute;</w:t>
      </w:r>
    </w:p>
    <w:p w14:paraId="7E2B7B7C" w14:textId="77777777" w:rsidR="00171F5E" w:rsidRDefault="00C57E72">
      <w:pPr>
        <w:pStyle w:val="B2"/>
      </w:pPr>
      <w:r>
        <w:t>-</w:t>
      </w:r>
      <w:r>
        <w:tab/>
        <w:t>the list of Application scenarios within the "appScenarios" attribute;</w:t>
      </w:r>
    </w:p>
    <w:p w14:paraId="7E2B7B7D" w14:textId="77777777" w:rsidR="00171F5E" w:rsidRDefault="00C57E72">
      <w:pPr>
        <w:pStyle w:val="B2"/>
      </w:pPr>
      <w:r>
        <w:t>-</w:t>
      </w:r>
      <w:r>
        <w:tab/>
        <w:t>the list of Application Server category with</w:t>
      </w:r>
      <w:r>
        <w:t>in the "appCategory" attribute; and</w:t>
      </w:r>
    </w:p>
    <w:p w14:paraId="7E2B7B7E" w14:textId="77777777" w:rsidR="00171F5E" w:rsidRDefault="00C57E72">
      <w:pPr>
        <w:pStyle w:val="B2"/>
        <w:rPr>
          <w:lang w:eastAsia="zh-CN"/>
        </w:rPr>
      </w:pPr>
      <w:r>
        <w:rPr>
          <w:lang w:eastAsia="zh-CN"/>
        </w:rPr>
        <w:t>-</w:t>
      </w:r>
      <w:r>
        <w:rPr>
          <w:lang w:eastAsia="zh-CN"/>
        </w:rPr>
        <w:tab/>
        <w:t>the list of Application Server status within the "asStatus" attribute.</w:t>
      </w:r>
    </w:p>
    <w:p w14:paraId="7E2B7B7F" w14:textId="77777777" w:rsidR="00171F5E" w:rsidRDefault="00C57E72">
      <w:r>
        <w:t>Upon receiving the HTTP POST message from the AS, the MSGin5G Server shall:</w:t>
      </w:r>
    </w:p>
    <w:p w14:paraId="7E2B7B80" w14:textId="77777777" w:rsidR="00171F5E" w:rsidRDefault="00C57E72">
      <w:pPr>
        <w:pStyle w:val="B10"/>
      </w:pPr>
      <w:r>
        <w:t>1.</w:t>
      </w:r>
      <w:r>
        <w:rPr>
          <w:lang w:eastAsia="zh-CN"/>
        </w:rPr>
        <w:tab/>
      </w:r>
      <w:r>
        <w:t>process the AS registration request information;</w:t>
      </w:r>
    </w:p>
    <w:p w14:paraId="7E2B7B81" w14:textId="77777777" w:rsidR="00171F5E" w:rsidRDefault="00C57E72">
      <w:pPr>
        <w:pStyle w:val="B10"/>
      </w:pPr>
      <w:r>
        <w:t>2.</w:t>
      </w:r>
      <w:r>
        <w:rPr>
          <w:lang w:eastAsia="zh-CN"/>
        </w:rPr>
        <w:tab/>
      </w:r>
      <w:r>
        <w:t>verify the ident</w:t>
      </w:r>
      <w:r>
        <w:t>ity of the AS and check if the AS is authorized to register itself at MSGin5G Server; and</w:t>
      </w:r>
    </w:p>
    <w:p w14:paraId="7E2B7B82" w14:textId="77777777" w:rsidR="00171F5E" w:rsidRDefault="00C57E72">
      <w:pPr>
        <w:pStyle w:val="B10"/>
      </w:pPr>
      <w:r>
        <w:t>3.</w:t>
      </w:r>
      <w:r>
        <w:rPr>
          <w:lang w:eastAsia="zh-CN"/>
        </w:rPr>
        <w:tab/>
      </w:r>
      <w:r>
        <w:t>if the AS is authorized to register to MSGin5G Server, then the MSGin5G Server shall:</w:t>
      </w:r>
    </w:p>
    <w:p w14:paraId="7E2B7B83" w14:textId="77777777" w:rsidR="00171F5E" w:rsidRDefault="00C57E72">
      <w:pPr>
        <w:pStyle w:val="B2"/>
      </w:pPr>
      <w:r>
        <w:t>a.</w:t>
      </w:r>
      <w:r>
        <w:rPr>
          <w:lang w:eastAsia="zh-CN"/>
        </w:rPr>
        <w:tab/>
      </w:r>
      <w:r>
        <w:t>store the AS registration information and create a new resource with the A</w:t>
      </w:r>
      <w:r>
        <w:t>S</w:t>
      </w:r>
      <w:bookmarkStart w:id="75" w:name="OLE_LINK18"/>
      <w:r>
        <w:t xml:space="preserve"> registration information</w:t>
      </w:r>
      <w:bookmarkEnd w:id="75"/>
      <w:r>
        <w:t xml:space="preserve"> as specified in clause 8.1.2.1; and</w:t>
      </w:r>
    </w:p>
    <w:p w14:paraId="7E2B7B84" w14:textId="77777777" w:rsidR="00171F5E" w:rsidRDefault="00C57E72">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w:t>
      </w:r>
      <w:r>
        <w:t>d "AS Registration" resource and the response body containing ASRegistrationAck data structure that shall contain:</w:t>
      </w:r>
    </w:p>
    <w:p w14:paraId="7E2B7B85" w14:textId="77777777" w:rsidR="00171F5E" w:rsidRDefault="00C57E72">
      <w:pPr>
        <w:pStyle w:val="B3"/>
      </w:pPr>
      <w:r>
        <w:t>-</w:t>
      </w:r>
      <w:r>
        <w:tab/>
        <w:t>the Application Server Identifier within the "</w:t>
      </w:r>
      <w:r>
        <w:rPr>
          <w:szCs w:val="22"/>
        </w:rPr>
        <w:t>asSvcId</w:t>
      </w:r>
      <w:r>
        <w:t>" attribute; and</w:t>
      </w:r>
    </w:p>
    <w:p w14:paraId="7E2B7B86" w14:textId="77777777" w:rsidR="00171F5E" w:rsidRDefault="00C57E72">
      <w:pPr>
        <w:pStyle w:val="B3"/>
      </w:pPr>
      <w:r>
        <w:t>-</w:t>
      </w:r>
      <w:r>
        <w:tab/>
        <w:t>the registration result within the "</w:t>
      </w:r>
      <w:r>
        <w:rPr>
          <w:szCs w:val="22"/>
        </w:rPr>
        <w:t>result</w:t>
      </w:r>
      <w:r>
        <w:t>" attribute.</w:t>
      </w:r>
    </w:p>
    <w:p w14:paraId="7E2B7B87" w14:textId="77777777" w:rsidR="00171F5E" w:rsidRDefault="00C57E72">
      <w:pPr>
        <w:rPr>
          <w:lang w:eastAsia="zh-CN"/>
        </w:rPr>
      </w:pPr>
      <w:r>
        <w:rPr>
          <w:lang w:eastAsia="zh-CN"/>
        </w:rPr>
        <w:t xml:space="preserve">If </w:t>
      </w:r>
      <w:r>
        <w:rPr>
          <w:lang w:eastAsia="zh-CN"/>
        </w:rPr>
        <w:t>errors occur when processing the HTTP POST request, the MSGin5G Server shall apply error handling procedures as specified in clause 8.1.6.</w:t>
      </w:r>
    </w:p>
    <w:p w14:paraId="7E2B7B88" w14:textId="77777777" w:rsidR="00171F5E" w:rsidRDefault="00C57E72">
      <w:pPr>
        <w:pStyle w:val="Heading4"/>
        <w:rPr>
          <w:lang w:eastAsia="zh-CN"/>
        </w:rPr>
      </w:pPr>
      <w:bookmarkStart w:id="76" w:name="_Toc96996663"/>
      <w:bookmarkStart w:id="77" w:name="_Toc97197069"/>
      <w:bookmarkStart w:id="78" w:name="_Toc83768243"/>
      <w:bookmarkStart w:id="79" w:name="_Toc93878871"/>
      <w:bookmarkStart w:id="80" w:name="_Toc13869459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7E2B7B89" w14:textId="77777777" w:rsidR="00171F5E" w:rsidRDefault="00C57E72">
      <w:pPr>
        <w:pStyle w:val="Heading5"/>
      </w:pPr>
      <w:bookmarkStart w:id="81" w:name="_Toc96996664"/>
      <w:bookmarkStart w:id="82" w:name="_Toc93878872"/>
      <w:bookmarkStart w:id="83" w:name="_Toc97197070"/>
      <w:bookmarkStart w:id="84" w:name="_Toc83768244"/>
      <w:bookmarkStart w:id="85" w:name="_Toc138694592"/>
      <w:r>
        <w:t>5.</w:t>
      </w:r>
      <w:r>
        <w:rPr>
          <w:lang w:eastAsia="zh-CN"/>
        </w:rPr>
        <w:t>2</w:t>
      </w:r>
      <w:r>
        <w:t>.2.</w:t>
      </w:r>
      <w:r>
        <w:rPr>
          <w:lang w:eastAsia="zh-CN"/>
        </w:rPr>
        <w:t>3</w:t>
      </w:r>
      <w:r>
        <w:t>.1</w:t>
      </w:r>
      <w:r>
        <w:tab/>
        <w:t>General</w:t>
      </w:r>
      <w:bookmarkEnd w:id="81"/>
      <w:bookmarkEnd w:id="82"/>
      <w:bookmarkEnd w:id="83"/>
      <w:bookmarkEnd w:id="84"/>
      <w:bookmarkEnd w:id="85"/>
    </w:p>
    <w:p w14:paraId="7E2B7B8A" w14:textId="77777777" w:rsidR="00171F5E" w:rsidRDefault="00C57E72">
      <w:r>
        <w:t xml:space="preserve">This service operation is used by the AS to </w:t>
      </w:r>
      <w:r>
        <w:t>deregister itself from a MSGin5G Server.</w:t>
      </w:r>
    </w:p>
    <w:p w14:paraId="7E2B7B8B" w14:textId="77777777" w:rsidR="00171F5E" w:rsidRDefault="00C57E72">
      <w:pPr>
        <w:pStyle w:val="Heading5"/>
        <w:rPr>
          <w:lang w:eastAsia="zh-CN"/>
        </w:rPr>
      </w:pPr>
      <w:bookmarkStart w:id="86" w:name="_Toc83768245"/>
      <w:bookmarkStart w:id="87" w:name="_Toc96996665"/>
      <w:bookmarkStart w:id="88" w:name="_Toc93878873"/>
      <w:bookmarkStart w:id="89" w:name="_Toc97197071"/>
      <w:bookmarkStart w:id="90" w:name="_Toc138694593"/>
      <w:r>
        <w:lastRenderedPageBreak/>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7E2B7B8C" w14:textId="77777777" w:rsidR="00171F5E" w:rsidRDefault="00C57E72">
      <w:pPr>
        <w:pStyle w:val="TH"/>
        <w:rPr>
          <w:lang w:eastAsia="zh-CN"/>
        </w:rPr>
      </w:pPr>
      <w:r>
        <w:object w:dxaOrig="8715" w:dyaOrig="2145" w14:anchorId="7E2B8976">
          <v:shape id="_x0000_i1027" type="#_x0000_t75" style="width:435.7pt;height:107.1pt" o:ole="">
            <v:imagedata r:id="rId16" o:title=""/>
          </v:shape>
          <o:OLEObject Type="Embed" ProgID="Visio.Drawing.11" ShapeID="_x0000_i1027" DrawAspect="Content" ObjectID="_1749307347" r:id="rId17"/>
        </w:object>
      </w:r>
    </w:p>
    <w:p w14:paraId="7E2B7B8D" w14:textId="77777777" w:rsidR="00171F5E" w:rsidRDefault="00C57E72">
      <w:pPr>
        <w:pStyle w:val="TF"/>
      </w:pPr>
      <w:r>
        <w:t>Figure 5.2.2.3.2-1: AS Deregistering from MSGin5G Server</w:t>
      </w:r>
    </w:p>
    <w:p w14:paraId="7E2B7B8E" w14:textId="77777777" w:rsidR="00171F5E" w:rsidRDefault="00C57E72">
      <w:r>
        <w:t>To deregister itsel</w:t>
      </w:r>
      <w:r>
        <w:t>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7E2B7B8F" w14:textId="77777777" w:rsidR="00171F5E" w:rsidRDefault="00C57E72">
      <w:r>
        <w:t>Upon receiving the HTTP DELETE request, the MSGin5G Server shall:</w:t>
      </w:r>
    </w:p>
    <w:p w14:paraId="7E2B7B90" w14:textId="77777777" w:rsidR="00171F5E" w:rsidRDefault="00C57E72">
      <w:pPr>
        <w:pStyle w:val="B10"/>
      </w:pPr>
      <w:r>
        <w:t>1.</w:t>
      </w:r>
      <w:r>
        <w:tab/>
        <w:t>verify the iden</w:t>
      </w:r>
      <w:r>
        <w:t>tity of the AS and check if the AS is authorized to deregister the AS registration information;</w:t>
      </w:r>
    </w:p>
    <w:p w14:paraId="7E2B7B91" w14:textId="77777777" w:rsidR="00171F5E" w:rsidRDefault="00C57E72">
      <w:pPr>
        <w:pStyle w:val="B10"/>
      </w:pPr>
      <w:r>
        <w:t>2.</w:t>
      </w:r>
      <w:r>
        <w:tab/>
        <w:t>if the AS is authorized to deregister the AS registration information, then the MSGin5G Server shall deregister the AS profile from the MSGin5G Server and de</w:t>
      </w:r>
      <w:r>
        <w:t>lete the resource representing AS registration information; and</w:t>
      </w:r>
    </w:p>
    <w:p w14:paraId="7E2B7B92" w14:textId="77777777" w:rsidR="00171F5E" w:rsidRDefault="00C57E72">
      <w:pPr>
        <w:pStyle w:val="B10"/>
        <w:rPr>
          <w:lang w:eastAsia="zh-CN"/>
        </w:rPr>
      </w:pPr>
      <w:r>
        <w:t>3.</w:t>
      </w:r>
      <w:r>
        <w:tab/>
        <w:t>return the HTTP "200 OK" status code to the AS, indicating the successful deregistration of the AS information and shall include ASRegistrationAck data structure within the response body or</w:t>
      </w:r>
      <w:r>
        <w:t xml:space="preserve"> HTTP "204 No Content" status code to the AS.</w:t>
      </w:r>
    </w:p>
    <w:p w14:paraId="7E2B7B93" w14:textId="77777777" w:rsidR="00171F5E" w:rsidRDefault="00C57E72">
      <w:pPr>
        <w:rPr>
          <w:lang w:eastAsia="zh-CN"/>
        </w:rPr>
      </w:pPr>
      <w:r>
        <w:rPr>
          <w:lang w:eastAsia="zh-CN"/>
        </w:rPr>
        <w:t>If errors occur when processing the HTTP DELETE request, the MSGin5G Server shall apply error handling procedures as specified in clause 8.1.6.</w:t>
      </w:r>
    </w:p>
    <w:p w14:paraId="7E2B7B94" w14:textId="77777777" w:rsidR="00171F5E" w:rsidRDefault="00C57E72">
      <w:pPr>
        <w:pStyle w:val="Heading2"/>
        <w:rPr>
          <w:lang w:eastAsia="zh-CN"/>
        </w:rPr>
      </w:pPr>
      <w:bookmarkStart w:id="91" w:name="_Toc93878874"/>
      <w:bookmarkStart w:id="92" w:name="_Toc83768246"/>
      <w:bookmarkStart w:id="93" w:name="_Toc96996666"/>
      <w:bookmarkStart w:id="94" w:name="_Toc97197072"/>
      <w:bookmarkStart w:id="95" w:name="_Toc138694594"/>
      <w:r>
        <w:rPr>
          <w:lang w:eastAsia="zh-CN"/>
        </w:rPr>
        <w:t>5.3</w:t>
      </w:r>
      <w:r>
        <w:rPr>
          <w:lang w:eastAsia="zh-CN"/>
        </w:rPr>
        <w:tab/>
        <w:t>MSGS_MSGDelivery Service</w:t>
      </w:r>
      <w:bookmarkEnd w:id="91"/>
      <w:bookmarkEnd w:id="92"/>
      <w:bookmarkEnd w:id="93"/>
      <w:bookmarkEnd w:id="94"/>
      <w:bookmarkEnd w:id="95"/>
    </w:p>
    <w:p w14:paraId="7E2B7B95" w14:textId="77777777" w:rsidR="00171F5E" w:rsidRDefault="00C57E72">
      <w:pPr>
        <w:pStyle w:val="Heading3"/>
      </w:pPr>
      <w:bookmarkStart w:id="96" w:name="_Toc66282034"/>
      <w:bookmarkStart w:id="97" w:name="_Toc63170997"/>
      <w:bookmarkStart w:id="98" w:name="_Toc36037595"/>
      <w:bookmarkStart w:id="99" w:name="_Toc68165910"/>
      <w:bookmarkStart w:id="100" w:name="_Toc510696588"/>
      <w:bookmarkStart w:id="101" w:name="_Toc96996667"/>
      <w:bookmarkStart w:id="102" w:name="_Toc70426202"/>
      <w:bookmarkStart w:id="103" w:name="_Toc75351463"/>
      <w:bookmarkStart w:id="104" w:name="_Toc93878875"/>
      <w:bookmarkStart w:id="105" w:name="_Toc45132698"/>
      <w:bookmarkStart w:id="106" w:name="_Toc73433550"/>
      <w:bookmarkStart w:id="107" w:name="_Toc83768247"/>
      <w:bookmarkStart w:id="108" w:name="_Toc38877437"/>
      <w:bookmarkStart w:id="109" w:name="_Toc43199519"/>
      <w:bookmarkStart w:id="110" w:name="_Toc36037291"/>
      <w:bookmarkStart w:id="111" w:name="_Toc73435647"/>
      <w:bookmarkStart w:id="112" w:name="_Toc97197073"/>
      <w:bookmarkStart w:id="113" w:name="_Toc73437053"/>
      <w:bookmarkStart w:id="114" w:name="_Toc34035298"/>
      <w:bookmarkStart w:id="115" w:name="_Toc59015441"/>
      <w:bookmarkStart w:id="116" w:name="_Toc138694595"/>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E2B7B96" w14:textId="77777777" w:rsidR="00171F5E" w:rsidRDefault="00C57E72">
      <w:pPr>
        <w:rPr>
          <w:lang w:eastAsia="zh-CN"/>
        </w:rPr>
      </w:pPr>
      <w:r>
        <w:rPr>
          <w:lang w:eastAsia="zh-CN"/>
        </w:rPr>
        <w:t>The MSGS_MS</w:t>
      </w:r>
      <w:r>
        <w:rPr>
          <w:lang w:eastAsia="zh-CN"/>
        </w:rPr>
        <w:t>GDelivery Service corresponding to Mm5s as defined in 3GPP TS 23.554 [2], is provided by the MSGin5G Server.</w:t>
      </w:r>
    </w:p>
    <w:p w14:paraId="7E2B7B97" w14:textId="77777777" w:rsidR="00171F5E" w:rsidRDefault="00C57E72">
      <w:pPr>
        <w:rPr>
          <w:lang w:eastAsia="zh-CN"/>
        </w:rPr>
      </w:pPr>
      <w:r>
        <w:rPr>
          <w:lang w:eastAsia="zh-CN"/>
        </w:rPr>
        <w:t>This service:</w:t>
      </w:r>
    </w:p>
    <w:p w14:paraId="7E2B7B98" w14:textId="77777777" w:rsidR="00171F5E" w:rsidRDefault="00C57E72">
      <w:pPr>
        <w:pStyle w:val="B10"/>
        <w:rPr>
          <w:lang w:eastAsia="zh-CN"/>
        </w:rPr>
      </w:pPr>
      <w:r>
        <w:rPr>
          <w:lang w:eastAsia="zh-CN"/>
        </w:rPr>
        <w:t>-</w:t>
      </w:r>
      <w:r>
        <w:rPr>
          <w:lang w:eastAsia="zh-CN"/>
        </w:rPr>
        <w:tab/>
        <w:t>allows AS invokes services provided by MSGin5G Server to send MSGin5G Messages to MSGin5G Server; and</w:t>
      </w:r>
    </w:p>
    <w:p w14:paraId="7E2B7B99" w14:textId="77777777" w:rsidR="00171F5E" w:rsidRDefault="00C57E72">
      <w:pPr>
        <w:pStyle w:val="B10"/>
        <w:rPr>
          <w:lang w:eastAsia="zh-CN"/>
        </w:rPr>
      </w:pPr>
      <w:r>
        <w:rPr>
          <w:lang w:eastAsia="zh-CN"/>
        </w:rPr>
        <w:t>-</w:t>
      </w:r>
      <w:r>
        <w:rPr>
          <w:lang w:eastAsia="zh-CN"/>
        </w:rPr>
        <w:tab/>
        <w:t>allows L3G/N3G invokes serv</w:t>
      </w:r>
      <w:r>
        <w:rPr>
          <w:lang w:eastAsia="zh-CN"/>
        </w:rPr>
        <w:t>ices provided by MSGin5G Server to send MSGin5G Messages to MSGin5G Server on behalf of Legacy 3GPP UE or Non-3GPP UE.</w:t>
      </w:r>
    </w:p>
    <w:p w14:paraId="7E2B7B9A" w14:textId="77777777" w:rsidR="00171F5E" w:rsidRDefault="00C57E72">
      <w:pPr>
        <w:pStyle w:val="Heading3"/>
      </w:pPr>
      <w:bookmarkStart w:id="117" w:name="_Toc43199520"/>
      <w:bookmarkStart w:id="118" w:name="_Toc73435648"/>
      <w:bookmarkStart w:id="119" w:name="_Toc36037596"/>
      <w:bookmarkStart w:id="120" w:name="_Toc59015442"/>
      <w:bookmarkStart w:id="121" w:name="_Toc36037292"/>
      <w:bookmarkStart w:id="122" w:name="_Toc510696589"/>
      <w:bookmarkStart w:id="123" w:name="_Toc75351464"/>
      <w:bookmarkStart w:id="124" w:name="_Toc73437054"/>
      <w:bookmarkStart w:id="125" w:name="_Toc73433551"/>
      <w:bookmarkStart w:id="126" w:name="_Toc63170998"/>
      <w:bookmarkStart w:id="127" w:name="_Toc68165911"/>
      <w:bookmarkStart w:id="128" w:name="_Toc38877438"/>
      <w:bookmarkStart w:id="129" w:name="_Toc93878876"/>
      <w:bookmarkStart w:id="130" w:name="_Toc96996668"/>
      <w:bookmarkStart w:id="131" w:name="_Toc70426203"/>
      <w:bookmarkStart w:id="132" w:name="_Toc97197074"/>
      <w:bookmarkStart w:id="133" w:name="_Toc83768248"/>
      <w:bookmarkStart w:id="134" w:name="_Toc66282035"/>
      <w:bookmarkStart w:id="135" w:name="_Toc34035299"/>
      <w:bookmarkStart w:id="136" w:name="_Toc45132699"/>
      <w:bookmarkStart w:id="137" w:name="_Toc138694596"/>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E2B7B9B" w14:textId="77777777" w:rsidR="00171F5E" w:rsidRDefault="00C57E72">
      <w:pPr>
        <w:pStyle w:val="Heading4"/>
      </w:pPr>
      <w:bookmarkStart w:id="138" w:name="_Toc34035300"/>
      <w:bookmarkStart w:id="139" w:name="_Toc97197075"/>
      <w:bookmarkStart w:id="140" w:name="_Toc59015443"/>
      <w:bookmarkStart w:id="141" w:name="_Toc73433552"/>
      <w:bookmarkStart w:id="142" w:name="_Toc66282036"/>
      <w:bookmarkStart w:id="143" w:name="_Toc73435649"/>
      <w:bookmarkStart w:id="144" w:name="_Toc70426204"/>
      <w:bookmarkStart w:id="145" w:name="_Toc63170999"/>
      <w:bookmarkStart w:id="146" w:name="_Toc83768249"/>
      <w:bookmarkStart w:id="147" w:name="_Toc45132700"/>
      <w:bookmarkStart w:id="148" w:name="_Toc36037597"/>
      <w:bookmarkStart w:id="149" w:name="_Toc93878877"/>
      <w:bookmarkStart w:id="150" w:name="_Toc38877439"/>
      <w:bookmarkStart w:id="151" w:name="_Toc510696590"/>
      <w:bookmarkStart w:id="152" w:name="_Toc75351465"/>
      <w:bookmarkStart w:id="153" w:name="_Toc36037293"/>
      <w:bookmarkStart w:id="154" w:name="_Toc68165912"/>
      <w:bookmarkStart w:id="155" w:name="_Toc43199521"/>
      <w:bookmarkStart w:id="156" w:name="_Toc96996669"/>
      <w:bookmarkStart w:id="157" w:name="_Toc73437055"/>
      <w:bookmarkStart w:id="158" w:name="_Toc138694597"/>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E2B7B9C" w14:textId="77777777" w:rsidR="00171F5E" w:rsidRDefault="00C57E72">
      <w:pPr>
        <w:rPr>
          <w:lang w:eastAsia="zh-CN"/>
        </w:rPr>
      </w:pPr>
      <w:bookmarkStart w:id="159" w:name="_Toc68165913"/>
      <w:bookmarkStart w:id="160" w:name="_Toc36037294"/>
      <w:bookmarkStart w:id="161" w:name="_Toc59015444"/>
      <w:bookmarkStart w:id="162" w:name="_Toc73433553"/>
      <w:bookmarkStart w:id="163" w:name="_Toc43199522"/>
      <w:bookmarkStart w:id="164" w:name="_Toc75351466"/>
      <w:bookmarkStart w:id="165" w:name="_Toc38877440"/>
      <w:bookmarkStart w:id="166" w:name="_Toc45132701"/>
      <w:bookmarkStart w:id="167" w:name="_Toc63171000"/>
      <w:bookmarkStart w:id="168" w:name="_Toc66282037"/>
      <w:bookmarkStart w:id="169" w:name="_Toc70426205"/>
      <w:bookmarkStart w:id="170" w:name="_Toc73437056"/>
      <w:bookmarkStart w:id="171" w:name="_Toc36037598"/>
      <w:bookmarkStart w:id="172" w:name="_Toc34035301"/>
      <w:bookmarkStart w:id="173" w:name="_Toc73435650"/>
      <w:bookmarkStart w:id="174" w:name="_Toc510696591"/>
      <w:r>
        <w:rPr>
          <w:lang w:eastAsia="zh-CN"/>
        </w:rPr>
        <w:t xml:space="preserve">The service operation defined for MSGS_MSGDelivery Service is shown in the </w:t>
      </w:r>
      <w:r>
        <w:rPr>
          <w:lang w:eastAsia="zh-CN"/>
        </w:rPr>
        <w:t>Table 5.3.2.1-1.</w:t>
      </w:r>
    </w:p>
    <w:p w14:paraId="7E2B7B9D" w14:textId="77777777" w:rsidR="00171F5E" w:rsidRDefault="00C57E72">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71F5E" w14:paraId="7E2B7BA1" w14:textId="77777777">
        <w:trPr>
          <w:jc w:val="center"/>
        </w:trPr>
        <w:tc>
          <w:tcPr>
            <w:tcW w:w="3260" w:type="dxa"/>
            <w:shd w:val="clear" w:color="000000" w:fill="C0C0C0"/>
          </w:tcPr>
          <w:p w14:paraId="7E2B7B9E" w14:textId="77777777" w:rsidR="00171F5E" w:rsidRDefault="00C57E72">
            <w:pPr>
              <w:pStyle w:val="TAH"/>
              <w:rPr>
                <w:kern w:val="2"/>
                <w:szCs w:val="22"/>
              </w:rPr>
            </w:pPr>
            <w:r>
              <w:rPr>
                <w:kern w:val="2"/>
                <w:szCs w:val="22"/>
              </w:rPr>
              <w:t>Service operation name</w:t>
            </w:r>
          </w:p>
        </w:tc>
        <w:tc>
          <w:tcPr>
            <w:tcW w:w="4395" w:type="dxa"/>
            <w:shd w:val="clear" w:color="000000" w:fill="C0C0C0"/>
          </w:tcPr>
          <w:p w14:paraId="7E2B7B9F" w14:textId="77777777" w:rsidR="00171F5E" w:rsidRDefault="00C57E72">
            <w:pPr>
              <w:pStyle w:val="TAH"/>
              <w:rPr>
                <w:kern w:val="2"/>
                <w:szCs w:val="22"/>
              </w:rPr>
            </w:pPr>
            <w:r>
              <w:rPr>
                <w:kern w:val="2"/>
                <w:szCs w:val="22"/>
              </w:rPr>
              <w:t>Description</w:t>
            </w:r>
          </w:p>
        </w:tc>
        <w:tc>
          <w:tcPr>
            <w:tcW w:w="1565" w:type="dxa"/>
            <w:shd w:val="clear" w:color="000000" w:fill="C0C0C0"/>
          </w:tcPr>
          <w:p w14:paraId="7E2B7BA0" w14:textId="77777777" w:rsidR="00171F5E" w:rsidRDefault="00C57E72">
            <w:pPr>
              <w:pStyle w:val="TAH"/>
              <w:rPr>
                <w:kern w:val="2"/>
                <w:szCs w:val="22"/>
              </w:rPr>
            </w:pPr>
            <w:r>
              <w:rPr>
                <w:kern w:val="2"/>
                <w:szCs w:val="22"/>
              </w:rPr>
              <w:t>Initiated by</w:t>
            </w:r>
          </w:p>
        </w:tc>
      </w:tr>
      <w:tr w:rsidR="00171F5E" w14:paraId="7E2B7BA5" w14:textId="77777777">
        <w:trPr>
          <w:jc w:val="center"/>
        </w:trPr>
        <w:tc>
          <w:tcPr>
            <w:tcW w:w="3260" w:type="dxa"/>
          </w:tcPr>
          <w:p w14:paraId="7E2B7BA2" w14:textId="77777777" w:rsidR="00171F5E" w:rsidRDefault="00C57E72">
            <w:pPr>
              <w:pStyle w:val="TAL"/>
              <w:rPr>
                <w:kern w:val="2"/>
                <w:szCs w:val="22"/>
              </w:rPr>
            </w:pPr>
            <w:r>
              <w:rPr>
                <w:kern w:val="2"/>
                <w:szCs w:val="22"/>
              </w:rPr>
              <w:t>MSGS_</w:t>
            </w:r>
            <w:r>
              <w:rPr>
                <w:kern w:val="2"/>
                <w:szCs w:val="22"/>
                <w:lang w:eastAsia="zh-CN"/>
              </w:rPr>
              <w:t>MSGDelivery</w:t>
            </w:r>
            <w:r>
              <w:rPr>
                <w:kern w:val="2"/>
                <w:szCs w:val="22"/>
              </w:rPr>
              <w:t>_ASODelivery</w:t>
            </w:r>
          </w:p>
        </w:tc>
        <w:tc>
          <w:tcPr>
            <w:tcW w:w="4395" w:type="dxa"/>
          </w:tcPr>
          <w:p w14:paraId="7E2B7BA3" w14:textId="77777777" w:rsidR="00171F5E" w:rsidRDefault="00C57E72">
            <w:pPr>
              <w:pStyle w:val="TAL"/>
              <w:rPr>
                <w:kern w:val="2"/>
                <w:szCs w:val="22"/>
              </w:rPr>
            </w:pPr>
            <w:r>
              <w:rPr>
                <w:kern w:val="2"/>
                <w:szCs w:val="22"/>
              </w:rPr>
              <w:t xml:space="preserve">This service operation is used by AS to deliver MSGin5G message to the MSGin5G Server. This </w:t>
            </w:r>
            <w:r>
              <w:rPr>
                <w:kern w:val="2"/>
                <w:szCs w:val="22"/>
              </w:rPr>
              <w:t>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7E2B7BA4" w14:textId="77777777" w:rsidR="00171F5E" w:rsidRDefault="00C57E72">
            <w:pPr>
              <w:pStyle w:val="TAL"/>
              <w:rPr>
                <w:kern w:val="2"/>
                <w:szCs w:val="22"/>
              </w:rPr>
            </w:pPr>
            <w:r>
              <w:rPr>
                <w:kern w:val="2"/>
                <w:szCs w:val="22"/>
                <w:lang w:eastAsia="zh-CN"/>
              </w:rPr>
              <w:t>AS</w:t>
            </w:r>
          </w:p>
        </w:tc>
      </w:tr>
      <w:tr w:rsidR="00171F5E" w14:paraId="7E2B7BA9" w14:textId="77777777">
        <w:trPr>
          <w:jc w:val="center"/>
        </w:trPr>
        <w:tc>
          <w:tcPr>
            <w:tcW w:w="3260" w:type="dxa"/>
          </w:tcPr>
          <w:p w14:paraId="7E2B7BA6" w14:textId="77777777" w:rsidR="00171F5E" w:rsidRDefault="00C57E72">
            <w:pPr>
              <w:pStyle w:val="TAL"/>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14:paraId="7E2B7BA7" w14:textId="77777777" w:rsidR="00171F5E" w:rsidRDefault="00C57E72">
            <w:pPr>
              <w:pStyle w:val="TAL"/>
              <w:rPr>
                <w:kern w:val="2"/>
                <w:szCs w:val="22"/>
              </w:rPr>
            </w:pPr>
            <w:r>
              <w:rPr>
                <w:kern w:val="2"/>
                <w:szCs w:val="22"/>
              </w:rPr>
              <w:t xml:space="preserve">This service operation is used by AS to deliver the delivery status report to the MSGin5G Server. This service operation corresponds </w:t>
            </w:r>
            <w:r>
              <w:rPr>
                <w:kern w:val="2"/>
                <w:szCs w:val="22"/>
              </w:rPr>
              <w:t>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7E2B7BA8" w14:textId="77777777" w:rsidR="00171F5E" w:rsidRDefault="00C57E72">
            <w:pPr>
              <w:pStyle w:val="TAL"/>
              <w:rPr>
                <w:kern w:val="2"/>
                <w:szCs w:val="22"/>
              </w:rPr>
            </w:pPr>
            <w:r>
              <w:rPr>
                <w:kern w:val="2"/>
                <w:szCs w:val="22"/>
                <w:lang w:eastAsia="zh-CN"/>
              </w:rPr>
              <w:t>AS</w:t>
            </w:r>
          </w:p>
        </w:tc>
      </w:tr>
      <w:tr w:rsidR="00171F5E" w14:paraId="7E2B7BAE" w14:textId="77777777">
        <w:trPr>
          <w:jc w:val="center"/>
        </w:trPr>
        <w:tc>
          <w:tcPr>
            <w:tcW w:w="3260" w:type="dxa"/>
          </w:tcPr>
          <w:p w14:paraId="7E2B7BAA" w14:textId="77777777" w:rsidR="00171F5E" w:rsidRDefault="00C57E72">
            <w:pPr>
              <w:pStyle w:val="TAL"/>
              <w:rPr>
                <w:kern w:val="2"/>
                <w:szCs w:val="22"/>
              </w:rPr>
            </w:pPr>
            <w:r>
              <w:rPr>
                <w:kern w:val="2"/>
                <w:szCs w:val="22"/>
              </w:rPr>
              <w:t>MSGS_</w:t>
            </w:r>
            <w:r>
              <w:rPr>
                <w:kern w:val="2"/>
                <w:szCs w:val="22"/>
                <w:lang w:eastAsia="zh-CN"/>
              </w:rPr>
              <w:t>MSGDelivery</w:t>
            </w:r>
            <w:r>
              <w:rPr>
                <w:kern w:val="2"/>
                <w:szCs w:val="22"/>
              </w:rPr>
              <w:t>_UEODelivery</w:t>
            </w:r>
          </w:p>
        </w:tc>
        <w:tc>
          <w:tcPr>
            <w:tcW w:w="4395" w:type="dxa"/>
          </w:tcPr>
          <w:p w14:paraId="7E2B7BAB" w14:textId="77777777" w:rsidR="00171F5E" w:rsidRDefault="00C57E72">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w:t>
            </w:r>
            <w:r>
              <w:rPr>
                <w:kern w:val="2"/>
                <w:szCs w:val="22"/>
              </w:rPr>
              <w:t>PP TS 23.554 [2]</w:t>
            </w:r>
            <w:r>
              <w:rPr>
                <w:kern w:val="2"/>
                <w:szCs w:val="22"/>
                <w:lang w:eastAsia="zh-CN"/>
              </w:rPr>
              <w:t>.</w:t>
            </w:r>
          </w:p>
        </w:tc>
        <w:tc>
          <w:tcPr>
            <w:tcW w:w="1565" w:type="dxa"/>
          </w:tcPr>
          <w:p w14:paraId="7E2B7BAC" w14:textId="77777777" w:rsidR="00171F5E" w:rsidRDefault="00C57E72">
            <w:pPr>
              <w:pStyle w:val="TAL"/>
              <w:rPr>
                <w:kern w:val="2"/>
                <w:szCs w:val="22"/>
                <w:lang w:eastAsia="zh-CN"/>
              </w:rPr>
            </w:pPr>
            <w:r>
              <w:rPr>
                <w:kern w:val="2"/>
                <w:szCs w:val="22"/>
                <w:lang w:eastAsia="zh-CN"/>
              </w:rPr>
              <w:t>Legacy 3GPP Message Gateway</w:t>
            </w:r>
          </w:p>
          <w:p w14:paraId="7E2B7BAD" w14:textId="77777777" w:rsidR="00171F5E" w:rsidRDefault="00C57E72">
            <w:pPr>
              <w:pStyle w:val="TAL"/>
              <w:rPr>
                <w:kern w:val="2"/>
                <w:szCs w:val="22"/>
              </w:rPr>
            </w:pPr>
            <w:r>
              <w:rPr>
                <w:kern w:val="2"/>
                <w:szCs w:val="22"/>
                <w:lang w:eastAsia="zh-CN"/>
              </w:rPr>
              <w:t>Non-3GPP Message Gateway</w:t>
            </w:r>
          </w:p>
        </w:tc>
      </w:tr>
      <w:tr w:rsidR="00171F5E" w14:paraId="7E2B7BB3" w14:textId="77777777">
        <w:trPr>
          <w:jc w:val="center"/>
        </w:trPr>
        <w:tc>
          <w:tcPr>
            <w:tcW w:w="3260" w:type="dxa"/>
          </w:tcPr>
          <w:p w14:paraId="7E2B7BAF" w14:textId="77777777" w:rsidR="00171F5E" w:rsidRDefault="00C57E72">
            <w:pPr>
              <w:pStyle w:val="TAL"/>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14:paraId="7E2B7BB0" w14:textId="77777777" w:rsidR="00171F5E" w:rsidRDefault="00C57E72">
            <w:pPr>
              <w:pStyle w:val="TAL"/>
              <w:rPr>
                <w:kern w:val="2"/>
                <w:szCs w:val="22"/>
              </w:rPr>
            </w:pPr>
            <w:r>
              <w:rPr>
                <w:kern w:val="2"/>
                <w:szCs w:val="22"/>
              </w:rPr>
              <w:t>This service operation is used by Legacy 3GPP Message Gateway or Non-3GPP Message Gateway (on behalf Legacy 3GPP UE or Non-3GPP UE) to deliver the de</w:t>
            </w:r>
            <w:r>
              <w:rPr>
                <w:kern w:val="2"/>
                <w:szCs w:val="22"/>
              </w:rPr>
              <w:t>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7E2B7BB1" w14:textId="77777777" w:rsidR="00171F5E" w:rsidRDefault="00C57E72">
            <w:pPr>
              <w:pStyle w:val="TAL"/>
              <w:rPr>
                <w:kern w:val="2"/>
                <w:szCs w:val="22"/>
                <w:lang w:eastAsia="zh-CN"/>
              </w:rPr>
            </w:pPr>
            <w:r>
              <w:rPr>
                <w:kern w:val="2"/>
                <w:szCs w:val="22"/>
                <w:lang w:eastAsia="zh-CN"/>
              </w:rPr>
              <w:t>Legacy 3GPP Message Gateway</w:t>
            </w:r>
          </w:p>
          <w:p w14:paraId="7E2B7BB2" w14:textId="77777777" w:rsidR="00171F5E" w:rsidRDefault="00C57E72">
            <w:pPr>
              <w:pStyle w:val="TAL"/>
              <w:rPr>
                <w:kern w:val="2"/>
                <w:szCs w:val="22"/>
              </w:rPr>
            </w:pPr>
            <w:r>
              <w:rPr>
                <w:kern w:val="2"/>
                <w:szCs w:val="22"/>
                <w:lang w:eastAsia="zh-CN"/>
              </w:rPr>
              <w:t>Non-3GPP Message Gateway</w:t>
            </w:r>
          </w:p>
        </w:tc>
      </w:tr>
    </w:tbl>
    <w:p w14:paraId="7E2B7BB4" w14:textId="77777777" w:rsidR="00171F5E" w:rsidRDefault="00171F5E">
      <w:pPr>
        <w:rPr>
          <w:lang w:eastAsia="zh-CN"/>
        </w:rPr>
      </w:pPr>
    </w:p>
    <w:p w14:paraId="7E2B7BB5" w14:textId="77777777" w:rsidR="00171F5E" w:rsidRDefault="00C57E72">
      <w:pPr>
        <w:pStyle w:val="Heading4"/>
        <w:rPr>
          <w:lang w:eastAsia="zh-CN"/>
        </w:rPr>
      </w:pPr>
      <w:bookmarkStart w:id="175" w:name="_Toc73433559"/>
      <w:bookmarkStart w:id="176" w:name="_Toc36037604"/>
      <w:bookmarkStart w:id="177" w:name="_Toc70426211"/>
      <w:bookmarkStart w:id="178" w:name="_Toc73435656"/>
      <w:bookmarkStart w:id="179" w:name="_Toc34035307"/>
      <w:bookmarkStart w:id="180" w:name="_Toc45132707"/>
      <w:bookmarkStart w:id="181" w:name="_Toc63171006"/>
      <w:bookmarkStart w:id="182" w:name="_Toc43199528"/>
      <w:bookmarkStart w:id="183" w:name="_Toc36037300"/>
      <w:bookmarkStart w:id="184" w:name="_Toc38877446"/>
      <w:bookmarkStart w:id="185" w:name="_Toc66282043"/>
      <w:bookmarkStart w:id="186" w:name="_Toc75351472"/>
      <w:bookmarkStart w:id="187" w:name="_Toc59015450"/>
      <w:bookmarkStart w:id="188" w:name="_Toc68165919"/>
      <w:bookmarkStart w:id="189" w:name="_Toc73437062"/>
      <w:bookmarkStart w:id="190" w:name="_Toc93878878"/>
      <w:bookmarkStart w:id="191" w:name="_Toc96996670"/>
      <w:bookmarkStart w:id="192" w:name="_Toc97197076"/>
      <w:bookmarkStart w:id="193" w:name="_Toc83768256"/>
      <w:bookmarkStart w:id="194" w:name="_Toc13869459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7E2B7BB6" w14:textId="77777777" w:rsidR="00171F5E" w:rsidRDefault="00C57E72">
      <w:pPr>
        <w:pStyle w:val="Heading5"/>
      </w:pPr>
      <w:bookmarkStart w:id="195" w:name="_Toc68165920"/>
      <w:bookmarkStart w:id="196" w:name="_Toc34035308"/>
      <w:bookmarkStart w:id="197" w:name="_Toc75351473"/>
      <w:bookmarkStart w:id="198" w:name="_Toc83768257"/>
      <w:bookmarkStart w:id="199" w:name="_Toc66282044"/>
      <w:bookmarkStart w:id="200" w:name="_Toc36037301"/>
      <w:bookmarkStart w:id="201" w:name="_Toc73435657"/>
      <w:bookmarkStart w:id="202" w:name="_Toc59015451"/>
      <w:bookmarkStart w:id="203" w:name="_Toc93878879"/>
      <w:bookmarkStart w:id="204" w:name="_Toc43199529"/>
      <w:bookmarkStart w:id="205" w:name="_Toc73433560"/>
      <w:bookmarkStart w:id="206" w:name="_Toc45132708"/>
      <w:bookmarkStart w:id="207" w:name="_Toc70426212"/>
      <w:bookmarkStart w:id="208" w:name="_Toc73437063"/>
      <w:bookmarkStart w:id="209" w:name="_Toc63171007"/>
      <w:bookmarkStart w:id="210" w:name="_Toc510696592"/>
      <w:bookmarkStart w:id="211" w:name="_Toc96996671"/>
      <w:bookmarkStart w:id="212" w:name="_Toc97197077"/>
      <w:bookmarkStart w:id="213" w:name="_Toc36037605"/>
      <w:bookmarkStart w:id="214" w:name="_Toc38877447"/>
      <w:bookmarkStart w:id="215" w:name="_Toc138694599"/>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E2B7BB7" w14:textId="77777777" w:rsidR="00171F5E" w:rsidRDefault="00C57E72">
      <w:pPr>
        <w:pStyle w:val="B10"/>
        <w:ind w:left="0" w:firstLine="0"/>
        <w:rPr>
          <w:lang w:eastAsia="zh-CN"/>
        </w:rPr>
      </w:pPr>
      <w:r>
        <w:rPr>
          <w:lang w:eastAsia="zh-CN"/>
        </w:rPr>
        <w:t xml:space="preserve">This </w:t>
      </w:r>
      <w:r>
        <w:rPr>
          <w:lang w:eastAsia="zh-CN"/>
        </w:rPr>
        <w:t>service operation corresponding to clause 9.1.1.1.2 as defined in 3GPP TS 23.554 [2], is used by AS to deliver MSGin5G message to the MSGin5G Server.</w:t>
      </w:r>
    </w:p>
    <w:p w14:paraId="7E2B7BB8" w14:textId="77777777" w:rsidR="00171F5E" w:rsidRDefault="00C57E72">
      <w:pPr>
        <w:pStyle w:val="Heading5"/>
      </w:pPr>
      <w:bookmarkStart w:id="216" w:name="_Toc43199530"/>
      <w:bookmarkStart w:id="217" w:name="_Toc75351474"/>
      <w:bookmarkStart w:id="218" w:name="_Toc96996672"/>
      <w:bookmarkStart w:id="219" w:name="_Toc68165921"/>
      <w:bookmarkStart w:id="220" w:name="_Toc93878880"/>
      <w:bookmarkStart w:id="221" w:name="_Toc63171008"/>
      <w:bookmarkStart w:id="222" w:name="_Toc83768258"/>
      <w:bookmarkStart w:id="223" w:name="_Toc73437064"/>
      <w:bookmarkStart w:id="224" w:name="_Toc36037302"/>
      <w:bookmarkStart w:id="225" w:name="_Toc73433561"/>
      <w:bookmarkStart w:id="226" w:name="_Toc45132709"/>
      <w:bookmarkStart w:id="227" w:name="_Toc59015452"/>
      <w:bookmarkStart w:id="228" w:name="_Toc38877448"/>
      <w:bookmarkStart w:id="229" w:name="_Toc66282045"/>
      <w:bookmarkStart w:id="230" w:name="_Toc70426213"/>
      <w:bookmarkStart w:id="231" w:name="_Toc510696593"/>
      <w:bookmarkStart w:id="232" w:name="_Toc97197078"/>
      <w:bookmarkStart w:id="233" w:name="_Toc36037606"/>
      <w:bookmarkStart w:id="234" w:name="_Toc34035309"/>
      <w:bookmarkStart w:id="235" w:name="_Toc73435658"/>
      <w:bookmarkStart w:id="236" w:name="_Toc13869460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E2B7BB9" w14:textId="77777777" w:rsidR="00171F5E" w:rsidRDefault="00C57E72">
      <w:pPr>
        <w:pStyle w:val="TH"/>
      </w:pPr>
      <w:r>
        <w:object w:dxaOrig="8370" w:dyaOrig="2070" w14:anchorId="7E2B8977">
          <v:shape id="_x0000_i1028" type="#_x0000_t75" style="width:418.6pt;height:103.4pt" o:ole="">
            <v:imagedata r:id="rId18" o:title=""/>
          </v:shape>
          <o:OLEObject Type="Embed" ProgID="Visio.Drawing.11" ShapeID="_x0000_i1028" DrawAspect="Content" ObjectID="_1749307348" r:id="rId19"/>
        </w:object>
      </w:r>
    </w:p>
    <w:p w14:paraId="7E2B7BBA" w14:textId="77777777" w:rsidR="00171F5E" w:rsidRDefault="00C57E72">
      <w:pPr>
        <w:pStyle w:val="TF"/>
      </w:pPr>
      <w:r>
        <w:t>Figure 5.3.2.2.2-1: AS Orig</w:t>
      </w:r>
      <w:r>
        <w:t>inating MSGin5G Message Delivery</w:t>
      </w:r>
    </w:p>
    <w:p w14:paraId="7E2B7BBB" w14:textId="77777777" w:rsidR="00171F5E" w:rsidRDefault="00C57E72">
      <w:pPr>
        <w:rPr>
          <w:lang w:eastAsia="zh-CN"/>
        </w:rPr>
      </w:pPr>
      <w:r>
        <w:rPr>
          <w:lang w:eastAsia="zh-CN"/>
        </w:rPr>
        <w:t>When the AS needs to send the message to the MSGin5G Server, the AS shall send the HTTP POST method as step 1 of the Figure 5.3.2.2.2-1.</w:t>
      </w:r>
    </w:p>
    <w:p w14:paraId="7E2B7BBC" w14:textId="77777777" w:rsidR="00171F5E" w:rsidRDefault="00C57E72">
      <w:pPr>
        <w:rPr>
          <w:lang w:eastAsia="zh-CN"/>
        </w:rPr>
      </w:pPr>
      <w:r>
        <w:rPr>
          <w:lang w:eastAsia="zh-CN"/>
        </w:rPr>
        <w:t xml:space="preserve">The AS shall include ASMessageDelivery data structure in the payload body of the </w:t>
      </w:r>
      <w:r>
        <w:rPr>
          <w:lang w:eastAsia="zh-CN"/>
        </w:rPr>
        <w:t>HTTP POST request.</w:t>
      </w:r>
    </w:p>
    <w:p w14:paraId="7E2B7BBD" w14:textId="77777777" w:rsidR="00171F5E" w:rsidRDefault="00C57E72">
      <w:pPr>
        <w:rPr>
          <w:lang w:eastAsia="zh-CN"/>
        </w:rPr>
      </w:pPr>
      <w:r>
        <w:rPr>
          <w:lang w:eastAsia="zh-CN"/>
        </w:rPr>
        <w:t>The ASMessageDelivery data structure shall include:</w:t>
      </w:r>
    </w:p>
    <w:p w14:paraId="7E2B7BBE" w14:textId="77777777" w:rsidR="00171F5E" w:rsidRDefault="00C57E72">
      <w:pPr>
        <w:pStyle w:val="B10"/>
        <w:rPr>
          <w:lang w:eastAsia="zh-CN"/>
        </w:rPr>
      </w:pPr>
      <w:r>
        <w:rPr>
          <w:lang w:eastAsia="zh-CN"/>
        </w:rPr>
        <w:t>-</w:t>
      </w:r>
      <w:r>
        <w:rPr>
          <w:lang w:eastAsia="zh-CN"/>
        </w:rPr>
        <w:tab/>
        <w:t>the AS Service ID within the "oriAddr" attribute;</w:t>
      </w:r>
    </w:p>
    <w:p w14:paraId="7E2B7BBF" w14:textId="77777777" w:rsidR="00171F5E" w:rsidRDefault="00C57E72">
      <w:pPr>
        <w:pStyle w:val="B10"/>
      </w:pPr>
      <w:r>
        <w:t>-</w:t>
      </w:r>
      <w:r>
        <w:tab/>
        <w:t>the Recipient Address within the "destAddr" attribute;</w:t>
      </w:r>
    </w:p>
    <w:p w14:paraId="7E2B7BC0" w14:textId="77777777" w:rsidR="00171F5E" w:rsidRDefault="00C57E72">
      <w:pPr>
        <w:pStyle w:val="B10"/>
        <w:rPr>
          <w:lang w:eastAsia="zh-CN"/>
        </w:rPr>
      </w:pPr>
      <w:r>
        <w:rPr>
          <w:lang w:eastAsia="zh-CN"/>
        </w:rPr>
        <w:t>-</w:t>
      </w:r>
      <w:r>
        <w:rPr>
          <w:lang w:eastAsia="zh-CN"/>
        </w:rPr>
        <w:tab/>
        <w:t>the Message ID within the "msgId" attribute;</w:t>
      </w:r>
    </w:p>
    <w:p w14:paraId="7E2B7BC1" w14:textId="77777777" w:rsidR="00171F5E" w:rsidRDefault="00C57E72">
      <w:pPr>
        <w:pStyle w:val="B10"/>
        <w:rPr>
          <w:lang w:eastAsia="zh-CN"/>
        </w:rPr>
      </w:pPr>
      <w:r>
        <w:rPr>
          <w:lang w:eastAsia="zh-CN"/>
        </w:rPr>
        <w:t>-</w:t>
      </w:r>
      <w:r>
        <w:rPr>
          <w:lang w:eastAsia="zh-CN"/>
        </w:rPr>
        <w:tab/>
        <w:t xml:space="preserve">the store and forward flag </w:t>
      </w:r>
      <w:r>
        <w:rPr>
          <w:lang w:eastAsia="zh-CN"/>
        </w:rPr>
        <w:t>within the "stoAndFwInd" attribute; and</w:t>
      </w:r>
    </w:p>
    <w:p w14:paraId="7E2B7BC2" w14:textId="77777777" w:rsidR="00171F5E" w:rsidRDefault="00C57E72">
      <w:pPr>
        <w:pStyle w:val="B10"/>
        <w:rPr>
          <w:lang w:eastAsia="zh-CN"/>
        </w:rPr>
      </w:pPr>
      <w:r>
        <w:rPr>
          <w:lang w:eastAsia="zh-CN"/>
        </w:rPr>
        <w:t>may include:</w:t>
      </w:r>
    </w:p>
    <w:p w14:paraId="7E2B7BC3" w14:textId="77777777" w:rsidR="00171F5E" w:rsidRDefault="00C57E72">
      <w:pPr>
        <w:pStyle w:val="B10"/>
        <w:rPr>
          <w:lang w:eastAsia="zh-CN"/>
        </w:rPr>
      </w:pPr>
      <w:r>
        <w:rPr>
          <w:lang w:eastAsia="zh-CN"/>
        </w:rPr>
        <w:t>-</w:t>
      </w:r>
      <w:r>
        <w:rPr>
          <w:lang w:eastAsia="zh-CN"/>
        </w:rPr>
        <w:tab/>
        <w:t>the Application ID within the "appId" attribute;</w:t>
      </w:r>
    </w:p>
    <w:p w14:paraId="7E2B7BC4" w14:textId="77777777" w:rsidR="00171F5E" w:rsidRDefault="00C57E72">
      <w:pPr>
        <w:pStyle w:val="B10"/>
        <w:rPr>
          <w:lang w:eastAsia="zh-CN"/>
        </w:rPr>
      </w:pPr>
      <w:r>
        <w:rPr>
          <w:lang w:eastAsia="zh-CN"/>
        </w:rPr>
        <w:lastRenderedPageBreak/>
        <w:t>-</w:t>
      </w:r>
      <w:r>
        <w:rPr>
          <w:lang w:eastAsia="zh-CN"/>
        </w:rPr>
        <w:tab/>
        <w:t>the security credentials within the "secCred" attribute;</w:t>
      </w:r>
    </w:p>
    <w:p w14:paraId="7E2B7BC5" w14:textId="77777777" w:rsidR="00171F5E" w:rsidRDefault="00C57E72">
      <w:pPr>
        <w:pStyle w:val="B10"/>
        <w:rPr>
          <w:lang w:eastAsia="zh-CN"/>
        </w:rPr>
      </w:pPr>
      <w:r>
        <w:rPr>
          <w:lang w:eastAsia="zh-CN"/>
        </w:rPr>
        <w:t>-</w:t>
      </w:r>
      <w:r>
        <w:rPr>
          <w:lang w:eastAsia="zh-CN"/>
        </w:rPr>
        <w:tab/>
        <w:t>the indication whether the message delivery status report is required within the "delivStRe</w:t>
      </w:r>
      <w:r>
        <w:rPr>
          <w:lang w:eastAsia="zh-CN"/>
        </w:rPr>
        <w:t>qInd" attribute;</w:t>
      </w:r>
    </w:p>
    <w:p w14:paraId="7E2B7BC6" w14:textId="77777777" w:rsidR="00171F5E" w:rsidRDefault="00C57E72">
      <w:pPr>
        <w:pStyle w:val="B10"/>
        <w:rPr>
          <w:lang w:eastAsia="zh-CN"/>
        </w:rPr>
      </w:pPr>
      <w:r>
        <w:rPr>
          <w:lang w:eastAsia="zh-CN"/>
        </w:rPr>
        <w:t>-</w:t>
      </w:r>
      <w:r>
        <w:rPr>
          <w:lang w:eastAsia="zh-CN"/>
        </w:rPr>
        <w:tab/>
        <w:t>the Payload within the "payload" attribute;</w:t>
      </w:r>
    </w:p>
    <w:p w14:paraId="7E2B7BC7" w14:textId="77777777" w:rsidR="00171F5E" w:rsidRDefault="00C57E72">
      <w:pPr>
        <w:pStyle w:val="B10"/>
        <w:rPr>
          <w:lang w:eastAsia="zh-CN"/>
        </w:rPr>
      </w:pPr>
      <w:r>
        <w:rPr>
          <w:lang w:eastAsia="zh-CN"/>
        </w:rPr>
        <w:t>-</w:t>
      </w:r>
      <w:r>
        <w:rPr>
          <w:lang w:eastAsia="zh-CN"/>
        </w:rPr>
        <w:tab/>
        <w:t>the priority type within the "priority" attribute;</w:t>
      </w:r>
    </w:p>
    <w:p w14:paraId="7E2B7BC8" w14:textId="77777777" w:rsidR="00171F5E" w:rsidRDefault="00C57E72">
      <w:pPr>
        <w:pStyle w:val="B10"/>
        <w:rPr>
          <w:lang w:eastAsia="zh-CN"/>
        </w:rPr>
      </w:pPr>
      <w:r>
        <w:rPr>
          <w:lang w:eastAsia="zh-CN"/>
        </w:rPr>
        <w:t>-</w:t>
      </w:r>
      <w:r>
        <w:rPr>
          <w:lang w:eastAsia="zh-CN"/>
        </w:rPr>
        <w:tab/>
        <w:t>the message segment flag within the "segInd" attribute;</w:t>
      </w:r>
    </w:p>
    <w:p w14:paraId="7E2B7BC9" w14:textId="77777777" w:rsidR="00171F5E" w:rsidRDefault="00C57E72">
      <w:pPr>
        <w:pStyle w:val="B10"/>
        <w:rPr>
          <w:lang w:eastAsia="zh-CN"/>
        </w:rPr>
      </w:pPr>
      <w:r>
        <w:rPr>
          <w:lang w:eastAsia="zh-CN"/>
        </w:rPr>
        <w:t>-</w:t>
      </w:r>
      <w:r>
        <w:rPr>
          <w:lang w:eastAsia="zh-CN"/>
        </w:rPr>
        <w:tab/>
        <w:t xml:space="preserve">the message segment parameters within the "segParams" attribute, this attribute </w:t>
      </w:r>
      <w:r>
        <w:rPr>
          <w:lang w:eastAsia="zh-CN"/>
        </w:rPr>
        <w:t>may include:</w:t>
      </w:r>
    </w:p>
    <w:p w14:paraId="7E2B7BCA" w14:textId="77777777" w:rsidR="00171F5E" w:rsidRDefault="00C57E72">
      <w:pPr>
        <w:pStyle w:val="B2"/>
        <w:rPr>
          <w:lang w:eastAsia="zh-CN"/>
        </w:rPr>
      </w:pPr>
      <w:r>
        <w:rPr>
          <w:lang w:eastAsia="zh-CN"/>
        </w:rPr>
        <w:t>-</w:t>
      </w:r>
      <w:r>
        <w:rPr>
          <w:lang w:eastAsia="zh-CN"/>
        </w:rPr>
        <w:tab/>
        <w:t>the segmentation set identifier within the "segId" attribute;</w:t>
      </w:r>
    </w:p>
    <w:p w14:paraId="7E2B7BCB" w14:textId="77777777" w:rsidR="00171F5E" w:rsidRDefault="00C57E72">
      <w:pPr>
        <w:pStyle w:val="B2"/>
        <w:rPr>
          <w:lang w:eastAsia="zh-CN"/>
        </w:rPr>
      </w:pPr>
      <w:r>
        <w:rPr>
          <w:lang w:eastAsia="zh-CN"/>
        </w:rPr>
        <w:t>-</w:t>
      </w:r>
      <w:r>
        <w:rPr>
          <w:lang w:eastAsia="zh-CN"/>
        </w:rPr>
        <w:tab/>
        <w:t>the total number of message segments within the "totalSegCount" attribute;</w:t>
      </w:r>
    </w:p>
    <w:p w14:paraId="7E2B7BCC" w14:textId="77777777" w:rsidR="00171F5E" w:rsidRDefault="00C57E72">
      <w:pPr>
        <w:pStyle w:val="B2"/>
        <w:rPr>
          <w:lang w:eastAsia="zh-CN"/>
        </w:rPr>
      </w:pPr>
      <w:r>
        <w:rPr>
          <w:lang w:eastAsia="zh-CN"/>
        </w:rPr>
        <w:t>-</w:t>
      </w:r>
      <w:r>
        <w:rPr>
          <w:lang w:eastAsia="zh-CN"/>
        </w:rPr>
        <w:tab/>
        <w:t>the message segment number within the "segNumb" attribute; and</w:t>
      </w:r>
    </w:p>
    <w:p w14:paraId="7E2B7BCD" w14:textId="77777777" w:rsidR="00171F5E" w:rsidRDefault="00C57E72">
      <w:pPr>
        <w:pStyle w:val="B2"/>
        <w:rPr>
          <w:lang w:eastAsia="zh-CN"/>
        </w:rPr>
      </w:pPr>
      <w:r>
        <w:rPr>
          <w:lang w:eastAsia="zh-CN"/>
        </w:rPr>
        <w:t>-</w:t>
      </w:r>
      <w:r>
        <w:rPr>
          <w:lang w:eastAsia="zh-CN"/>
        </w:rPr>
        <w:tab/>
        <w:t>the last segment flag within the "l</w:t>
      </w:r>
      <w:r>
        <w:rPr>
          <w:lang w:eastAsia="zh-CN"/>
        </w:rPr>
        <w:t>astSegFlag" attribute;</w:t>
      </w:r>
    </w:p>
    <w:p w14:paraId="7E2B7BCE" w14:textId="77777777" w:rsidR="00171F5E" w:rsidRDefault="00C57E72">
      <w:pPr>
        <w:pStyle w:val="B10"/>
        <w:rPr>
          <w:lang w:eastAsia="zh-CN"/>
        </w:rPr>
      </w:pPr>
      <w:r>
        <w:rPr>
          <w:lang w:eastAsia="zh-CN"/>
        </w:rPr>
        <w:t>-</w:t>
      </w:r>
      <w:r>
        <w:rPr>
          <w:lang w:eastAsia="zh-CN"/>
        </w:rPr>
        <w:tab/>
        <w:t>the store and forward parameters within the "stoAndFwParams" attribute, this attribute may include:</w:t>
      </w:r>
    </w:p>
    <w:p w14:paraId="7E2B7BCF" w14:textId="77777777" w:rsidR="00171F5E" w:rsidRDefault="00C57E72">
      <w:pPr>
        <w:pStyle w:val="B2"/>
        <w:rPr>
          <w:lang w:eastAsia="zh-CN"/>
        </w:rPr>
      </w:pPr>
      <w:r>
        <w:rPr>
          <w:lang w:eastAsia="zh-CN"/>
        </w:rPr>
        <w:t>-</w:t>
      </w:r>
      <w:r>
        <w:rPr>
          <w:lang w:eastAsia="zh-CN"/>
        </w:rPr>
        <w:tab/>
        <w:t>the message expiration time within the "exprTime" attribute;</w:t>
      </w:r>
    </w:p>
    <w:p w14:paraId="7E2B7BD0" w14:textId="77777777" w:rsidR="00171F5E" w:rsidRDefault="00C57E72">
      <w:pPr>
        <w:pStyle w:val="B10"/>
        <w:rPr>
          <w:lang w:eastAsia="zh-CN"/>
        </w:rPr>
      </w:pPr>
      <w:r>
        <w:rPr>
          <w:lang w:eastAsia="zh-CN"/>
        </w:rPr>
        <w:t>-</w:t>
      </w:r>
      <w:r>
        <w:rPr>
          <w:lang w:eastAsia="zh-CN"/>
        </w:rPr>
        <w:tab/>
        <w:t>The latency within the "latency" attribute.</w:t>
      </w:r>
    </w:p>
    <w:p w14:paraId="7E2B7BD1" w14:textId="77777777" w:rsidR="00171F5E" w:rsidRDefault="00C57E72">
      <w:pPr>
        <w:rPr>
          <w:lang w:eastAsia="zh-CN"/>
        </w:rPr>
      </w:pPr>
      <w:r>
        <w:rPr>
          <w:lang w:eastAsia="zh-CN"/>
        </w:rPr>
        <w:t>When the MSGin5G Serve</w:t>
      </w:r>
      <w:r>
        <w:rPr>
          <w:lang w:eastAsia="zh-CN"/>
        </w:rPr>
        <w:t xml:space="pre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E2B7BD2" w14:textId="77777777" w:rsidR="00171F5E" w:rsidRDefault="00C57E72">
      <w:pPr>
        <w:rPr>
          <w:lang w:eastAsia="zh-CN"/>
        </w:rPr>
      </w:pPr>
      <w:r>
        <w:rPr>
          <w:lang w:eastAsia="zh-CN"/>
        </w:rPr>
        <w:t>If errors occu</w:t>
      </w:r>
      <w:r>
        <w:rPr>
          <w:lang w:eastAsia="zh-CN"/>
        </w:rPr>
        <w:t>r when processing the HTTP POST request, the MSGin5G Server shall apply error handling procedures as specified in clause 8.2.6.</w:t>
      </w:r>
    </w:p>
    <w:p w14:paraId="7E2B7BD3" w14:textId="77777777" w:rsidR="00171F5E" w:rsidRDefault="00C57E72">
      <w:pPr>
        <w:pStyle w:val="Heading4"/>
        <w:rPr>
          <w:lang w:eastAsia="zh-CN"/>
        </w:rPr>
      </w:pPr>
      <w:bookmarkStart w:id="237" w:name="_Toc73435660"/>
      <w:bookmarkStart w:id="238" w:name="_Toc59015453"/>
      <w:bookmarkStart w:id="239" w:name="_Toc73437066"/>
      <w:bookmarkStart w:id="240" w:name="_Toc36037607"/>
      <w:bookmarkStart w:id="241" w:name="_Toc66282046"/>
      <w:bookmarkStart w:id="242" w:name="_Toc68165922"/>
      <w:bookmarkStart w:id="243" w:name="_Toc73433563"/>
      <w:bookmarkStart w:id="244" w:name="_Toc75351476"/>
      <w:bookmarkStart w:id="245" w:name="_Toc63171009"/>
      <w:bookmarkStart w:id="246" w:name="_Toc45132710"/>
      <w:bookmarkStart w:id="247" w:name="_Toc70426215"/>
      <w:bookmarkStart w:id="248" w:name="_Toc34035310"/>
      <w:bookmarkStart w:id="249" w:name="_Toc43199531"/>
      <w:bookmarkStart w:id="250" w:name="_Toc38877449"/>
      <w:bookmarkStart w:id="251" w:name="_Toc36037303"/>
      <w:bookmarkStart w:id="252" w:name="_Toc96996673"/>
      <w:bookmarkStart w:id="253" w:name="_Toc83768259"/>
      <w:bookmarkStart w:id="254" w:name="_Toc93878881"/>
      <w:bookmarkStart w:id="255" w:name="_Toc97197079"/>
      <w:bookmarkStart w:id="256" w:name="_Toc13869460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7E2B7BD4" w14:textId="77777777" w:rsidR="00171F5E" w:rsidRDefault="00C57E72">
      <w:pPr>
        <w:pStyle w:val="Heading5"/>
      </w:pPr>
      <w:bookmarkStart w:id="257" w:name="_Toc43199532"/>
      <w:bookmarkStart w:id="258" w:name="_Toc75351477"/>
      <w:bookmarkStart w:id="259" w:name="_Toc45132711"/>
      <w:bookmarkStart w:id="260" w:name="_Toc63171010"/>
      <w:bookmarkStart w:id="261" w:name="_Toc73437067"/>
      <w:bookmarkStart w:id="262" w:name="_Toc66282047"/>
      <w:bookmarkStart w:id="263" w:name="_Toc68165923"/>
      <w:bookmarkStart w:id="264" w:name="_Toc70426216"/>
      <w:bookmarkStart w:id="265" w:name="_Toc83768260"/>
      <w:bookmarkStart w:id="266" w:name="_Toc38877450"/>
      <w:bookmarkStart w:id="267" w:name="_Toc36037608"/>
      <w:bookmarkStart w:id="268" w:name="_Toc36037304"/>
      <w:bookmarkStart w:id="269" w:name="_Toc97197080"/>
      <w:bookmarkStart w:id="270" w:name="_Toc34035311"/>
      <w:bookmarkStart w:id="271" w:name="_Toc73433564"/>
      <w:bookmarkStart w:id="272" w:name="_Toc73435661"/>
      <w:bookmarkStart w:id="273" w:name="_Toc59015454"/>
      <w:bookmarkStart w:id="274" w:name="_Toc96996674"/>
      <w:bookmarkStart w:id="275" w:name="_Toc93878882"/>
      <w:bookmarkStart w:id="276" w:name="_Toc138694602"/>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E2B7BD5" w14:textId="77777777" w:rsidR="00171F5E" w:rsidRDefault="00C57E72">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7E2B7BD6" w14:textId="77777777" w:rsidR="00171F5E" w:rsidRDefault="00C57E72">
      <w:pPr>
        <w:pStyle w:val="Heading5"/>
      </w:pPr>
      <w:bookmarkStart w:id="277" w:name="_Toc36037609"/>
      <w:bookmarkStart w:id="278" w:name="_Toc75351478"/>
      <w:bookmarkStart w:id="279" w:name="_Toc34035312"/>
      <w:bookmarkStart w:id="280" w:name="_Toc66282048"/>
      <w:bookmarkStart w:id="281" w:name="_Toc43199533"/>
      <w:bookmarkStart w:id="282" w:name="_Toc73433565"/>
      <w:bookmarkStart w:id="283" w:name="_Toc68165924"/>
      <w:bookmarkStart w:id="284" w:name="_Toc73435662"/>
      <w:bookmarkStart w:id="285" w:name="_Toc36037305"/>
      <w:bookmarkStart w:id="286" w:name="_Toc70426217"/>
      <w:bookmarkStart w:id="287" w:name="_Toc38877451"/>
      <w:bookmarkStart w:id="288" w:name="_Toc59015455"/>
      <w:bookmarkStart w:id="289" w:name="_Toc73437068"/>
      <w:bookmarkStart w:id="290" w:name="_Toc63171011"/>
      <w:bookmarkStart w:id="291" w:name="_Toc45132712"/>
      <w:bookmarkStart w:id="292" w:name="_Toc96996675"/>
      <w:bookmarkStart w:id="293" w:name="_Toc83768261"/>
      <w:bookmarkStart w:id="294" w:name="_Toc97197081"/>
      <w:bookmarkStart w:id="295" w:name="_Toc93878883"/>
      <w:bookmarkStart w:id="296" w:name="_Toc13869460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7E2B7BD7" w14:textId="77777777" w:rsidR="00171F5E" w:rsidRDefault="00C57E72">
      <w:pPr>
        <w:pStyle w:val="TH"/>
      </w:pPr>
      <w:r>
        <w:object w:dxaOrig="9555" w:dyaOrig="2370" w14:anchorId="7E2B8978">
          <v:shape id="_x0000_i1029" type="#_x0000_t75" style="width:477.7pt;height:118.6pt" o:ole="">
            <v:imagedata r:id="rId20" o:title=""/>
          </v:shape>
          <o:OLEObject Type="Embed" ProgID="Visio.Drawing.11" ShapeID="_x0000_i1029" DrawAspect="Content" ObjectID="_1749307349" r:id="rId21"/>
        </w:object>
      </w:r>
    </w:p>
    <w:p w14:paraId="7E2B7BD8" w14:textId="77777777" w:rsidR="00171F5E" w:rsidRDefault="00C57E72">
      <w:pPr>
        <w:pStyle w:val="TF"/>
      </w:pPr>
      <w:r>
        <w:t>Figure 5.3.2.</w:t>
      </w:r>
      <w:r>
        <w:rPr>
          <w:lang w:eastAsia="zh-CN"/>
        </w:rPr>
        <w:t>3</w:t>
      </w:r>
      <w:r>
        <w:t>.2-1: AS Originating MSGin5G Delivery Report</w:t>
      </w:r>
    </w:p>
    <w:p w14:paraId="7E2B7BD9" w14:textId="77777777" w:rsidR="00171F5E" w:rsidRDefault="00C57E72">
      <w:pPr>
        <w:rPr>
          <w:lang w:eastAsia="zh-CN"/>
        </w:rPr>
      </w:pPr>
      <w:r>
        <w:rPr>
          <w:lang w:eastAsia="zh-CN"/>
        </w:rPr>
        <w:t>When the AS needs to send the delivery report to the MSGin5G Server, the AS shall send the HTTP POST method as step 1 of the Figure 5.3.2.3.2-1.</w:t>
      </w:r>
    </w:p>
    <w:p w14:paraId="7E2B7BDA" w14:textId="77777777" w:rsidR="00171F5E" w:rsidRDefault="00C57E72">
      <w:pPr>
        <w:rPr>
          <w:lang w:eastAsia="zh-CN"/>
        </w:rPr>
      </w:pPr>
      <w:r>
        <w:rPr>
          <w:lang w:eastAsia="zh-CN"/>
        </w:rPr>
        <w:t>The AS shall include DeliveryStatusReport data struc</w:t>
      </w:r>
      <w:r>
        <w:rPr>
          <w:lang w:eastAsia="zh-CN"/>
        </w:rPr>
        <w:t>ture in the payload body of the HTTP POST request.</w:t>
      </w:r>
    </w:p>
    <w:p w14:paraId="7E2B7BDB" w14:textId="77777777" w:rsidR="00171F5E" w:rsidRDefault="00C57E72">
      <w:r>
        <w:t xml:space="preserve">The </w:t>
      </w:r>
      <w:r>
        <w:rPr>
          <w:lang w:eastAsia="zh-CN"/>
        </w:rPr>
        <w:t>DeliveryStatusReport</w:t>
      </w:r>
      <w:r>
        <w:t xml:space="preserve"> data structure shall include:</w:t>
      </w:r>
    </w:p>
    <w:p w14:paraId="7E2B7BDC" w14:textId="77777777" w:rsidR="00171F5E" w:rsidRDefault="00C57E72">
      <w:pPr>
        <w:pStyle w:val="B10"/>
      </w:pPr>
      <w:r>
        <w:rPr>
          <w:lang w:eastAsia="zh-CN"/>
        </w:rPr>
        <w:t>-</w:t>
      </w:r>
      <w:r>
        <w:rPr>
          <w:lang w:eastAsia="zh-CN"/>
        </w:rPr>
        <w:tab/>
        <w:t>the AS Service ID within the "oriAddr" attribute;</w:t>
      </w:r>
    </w:p>
    <w:p w14:paraId="7E2B7BDD" w14:textId="77777777" w:rsidR="00171F5E" w:rsidRDefault="00C57E72">
      <w:pPr>
        <w:pStyle w:val="B10"/>
      </w:pPr>
      <w:r>
        <w:rPr>
          <w:lang w:eastAsia="zh-CN"/>
        </w:rPr>
        <w:lastRenderedPageBreak/>
        <w:t>-</w:t>
      </w:r>
      <w:r>
        <w:rPr>
          <w:lang w:eastAsia="zh-CN"/>
        </w:rPr>
        <w:tab/>
        <w:t>the Recipient Address within the "destAddr" attribute;</w:t>
      </w:r>
    </w:p>
    <w:p w14:paraId="7E2B7BDE" w14:textId="77777777" w:rsidR="00171F5E" w:rsidRDefault="00C57E72">
      <w:pPr>
        <w:pStyle w:val="B10"/>
      </w:pPr>
      <w:r>
        <w:rPr>
          <w:lang w:eastAsia="zh-CN"/>
        </w:rPr>
        <w:t>-</w:t>
      </w:r>
      <w:r>
        <w:rPr>
          <w:lang w:eastAsia="zh-CN"/>
        </w:rPr>
        <w:tab/>
        <w:t>the Message ID within the "msgId" attri</w:t>
      </w:r>
      <w:r>
        <w:rPr>
          <w:lang w:eastAsia="zh-CN"/>
        </w:rPr>
        <w:t>bute;</w:t>
      </w:r>
    </w:p>
    <w:p w14:paraId="7E2B7BDF" w14:textId="77777777" w:rsidR="00171F5E" w:rsidRDefault="00C57E72">
      <w:pPr>
        <w:pStyle w:val="B10"/>
      </w:pPr>
      <w:r>
        <w:rPr>
          <w:lang w:eastAsia="zh-CN"/>
        </w:rPr>
        <w:t>-</w:t>
      </w:r>
      <w:r>
        <w:rPr>
          <w:lang w:eastAsia="zh-CN"/>
        </w:rPr>
        <w:tab/>
        <w:t>the delivery status within the "delivSt" attribute; and</w:t>
      </w:r>
    </w:p>
    <w:p w14:paraId="7E2B7BE0" w14:textId="77777777" w:rsidR="00171F5E" w:rsidRDefault="00C57E72">
      <w:pPr>
        <w:pStyle w:val="B10"/>
      </w:pPr>
      <w:r>
        <w:rPr>
          <w:lang w:eastAsia="zh-CN"/>
        </w:rPr>
        <w:t>may include:</w:t>
      </w:r>
    </w:p>
    <w:p w14:paraId="7E2B7BE1" w14:textId="77777777" w:rsidR="00171F5E" w:rsidRDefault="00C57E72">
      <w:pPr>
        <w:pStyle w:val="B10"/>
      </w:pPr>
      <w:r>
        <w:t>-</w:t>
      </w:r>
      <w:r>
        <w:tab/>
      </w:r>
      <w:r>
        <w:rPr>
          <w:lang w:eastAsia="zh-CN"/>
        </w:rPr>
        <w:t>t</w:t>
      </w:r>
      <w:r>
        <w:t>he security credentials within the "secCred" attribute; and</w:t>
      </w:r>
    </w:p>
    <w:p w14:paraId="7E2B7BE2" w14:textId="77777777" w:rsidR="00171F5E" w:rsidRDefault="00C57E72">
      <w:pPr>
        <w:pStyle w:val="B10"/>
      </w:pPr>
      <w:r>
        <w:t>-</w:t>
      </w:r>
      <w:r>
        <w:tab/>
      </w:r>
      <w:r>
        <w:rPr>
          <w:lang w:eastAsia="zh-CN"/>
        </w:rPr>
        <w:t>t</w:t>
      </w:r>
      <w:r>
        <w:t>he failure cause within the "failureCause" attribute;</w:t>
      </w:r>
    </w:p>
    <w:p w14:paraId="7E2B7BE3" w14:textId="77777777" w:rsidR="00171F5E" w:rsidRDefault="00C57E72">
      <w:r>
        <w:rPr>
          <w:lang w:eastAsia="zh-CN"/>
        </w:rPr>
        <w:t>When the MSGin5G Server receives the HTTP POST request from</w:t>
      </w:r>
      <w:r>
        <w:rPr>
          <w:lang w:eastAsia="zh-CN"/>
        </w:rPr>
        <w:t xml:space="preserve">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E2B7BE4" w14:textId="77777777" w:rsidR="00171F5E" w:rsidRDefault="00C57E72">
      <w:r>
        <w:t>If errors occur when processing the HTTP POST reque</w:t>
      </w:r>
      <w:r>
        <w:t>st, the MSGin5G Server shall apply error handling procedures as specified in clause 8.2.6.</w:t>
      </w:r>
    </w:p>
    <w:p w14:paraId="7E2B7BE5" w14:textId="77777777" w:rsidR="00171F5E" w:rsidRDefault="00C57E72">
      <w:pPr>
        <w:pStyle w:val="Heading4"/>
      </w:pPr>
      <w:bookmarkStart w:id="297" w:name="_Toc96996676"/>
      <w:bookmarkStart w:id="298" w:name="_Toc93878884"/>
      <w:bookmarkStart w:id="299" w:name="_Toc83768268"/>
      <w:bookmarkStart w:id="300" w:name="_Toc97197082"/>
      <w:bookmarkStart w:id="301" w:name="_Toc13869460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7E2B7BE6" w14:textId="77777777" w:rsidR="00171F5E" w:rsidRDefault="00C57E72">
      <w:pPr>
        <w:pStyle w:val="Heading5"/>
      </w:pPr>
      <w:bookmarkStart w:id="302" w:name="_Toc83768269"/>
      <w:bookmarkStart w:id="303" w:name="_Toc93878885"/>
      <w:bookmarkStart w:id="304" w:name="_Toc97197083"/>
      <w:bookmarkStart w:id="305" w:name="_Toc96996677"/>
      <w:bookmarkStart w:id="306" w:name="_Toc138694605"/>
      <w:r>
        <w:t>5.</w:t>
      </w:r>
      <w:r>
        <w:rPr>
          <w:lang w:eastAsia="zh-CN"/>
        </w:rPr>
        <w:t>3</w:t>
      </w:r>
      <w:r>
        <w:t>.2.</w:t>
      </w:r>
      <w:r>
        <w:rPr>
          <w:lang w:eastAsia="zh-CN"/>
        </w:rPr>
        <w:t>4</w:t>
      </w:r>
      <w:r>
        <w:t>.1</w:t>
      </w:r>
      <w:r>
        <w:tab/>
        <w:t>General</w:t>
      </w:r>
      <w:bookmarkEnd w:id="302"/>
      <w:bookmarkEnd w:id="303"/>
      <w:bookmarkEnd w:id="304"/>
      <w:bookmarkEnd w:id="305"/>
      <w:bookmarkEnd w:id="306"/>
    </w:p>
    <w:p w14:paraId="7E2B7BE7" w14:textId="77777777" w:rsidR="00171F5E" w:rsidRDefault="00C57E72">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w:t>
      </w:r>
      <w:r>
        <w:rPr>
          <w:lang w:eastAsia="zh-CN"/>
        </w:rPr>
        <w:t>P Message Gateway or Non-3GPP Message Gateway (on behalf of Legacy 3GPP UE or Non-3GPP UE) to deliver MSGin5G message to the MSGin5G Server.</w:t>
      </w:r>
    </w:p>
    <w:p w14:paraId="7E2B7BE8" w14:textId="77777777" w:rsidR="00171F5E" w:rsidRDefault="00C57E72">
      <w:pPr>
        <w:pStyle w:val="Heading5"/>
      </w:pPr>
      <w:bookmarkStart w:id="307" w:name="_Toc93878886"/>
      <w:bookmarkStart w:id="308" w:name="_Toc83768270"/>
      <w:bookmarkStart w:id="309" w:name="_Toc96996678"/>
      <w:bookmarkStart w:id="310" w:name="_Toc97197084"/>
      <w:bookmarkStart w:id="311" w:name="_Toc13869460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14:paraId="7E2B7BE9" w14:textId="77777777" w:rsidR="00171F5E" w:rsidRDefault="00C57E72">
      <w:pPr>
        <w:pStyle w:val="TH"/>
      </w:pPr>
      <w:r>
        <w:object w:dxaOrig="8370" w:dyaOrig="2070" w14:anchorId="7E2B8979">
          <v:shape id="_x0000_i1030" type="#_x0000_t75" style="width:418.6pt;height:103.4pt" o:ole="">
            <v:imagedata r:id="rId22" o:title=""/>
          </v:shape>
          <o:OLEObject Type="Embed" ProgID="Visio.Drawing.11" ShapeID="_x0000_i1030" DrawAspect="Content" ObjectID="_1749307350" r:id="rId23"/>
        </w:object>
      </w:r>
    </w:p>
    <w:p w14:paraId="7E2B7BEA" w14:textId="77777777" w:rsidR="00171F5E" w:rsidRDefault="00C57E72">
      <w:pPr>
        <w:pStyle w:val="TF"/>
        <w:rPr>
          <w:lang w:eastAsia="zh-CN"/>
        </w:rPr>
      </w:pPr>
      <w:r>
        <w:rPr>
          <w:lang w:eastAsia="zh-CN"/>
        </w:rPr>
        <w:t xml:space="preserve">Figure 5.3.2.4.2-1: Legacy 3GPP UE or </w:t>
      </w:r>
      <w:r>
        <w:rPr>
          <w:lang w:eastAsia="zh-CN"/>
        </w:rPr>
        <w:t>Non-3GPP UE Originating MSGin5G Message Delivery</w:t>
      </w:r>
    </w:p>
    <w:p w14:paraId="7E2B7BEB" w14:textId="77777777" w:rsidR="00171F5E" w:rsidRDefault="00C57E72">
      <w:pPr>
        <w:rPr>
          <w:lang w:eastAsia="zh-CN"/>
        </w:rPr>
      </w:pPr>
      <w:r>
        <w:rPr>
          <w:lang w:eastAsia="zh-CN"/>
        </w:rPr>
        <w:t>When the Legacy 3GPP Message Gateway or Non-3GPP Message Gateway (on behalf of Legacy 3GPP UE or Non-3GPP UE) needs to send the message to the MSGin5G Server, the Legacy 3GPP Message Gateway or Non-3GPP Mess</w:t>
      </w:r>
      <w:r>
        <w:rPr>
          <w:lang w:eastAsia="zh-CN"/>
        </w:rPr>
        <w:t>age Gateway shall send the HTTP POST method as step 1of the Figure 5.3.2.4.2-1.</w:t>
      </w:r>
    </w:p>
    <w:p w14:paraId="7E2B7BEC" w14:textId="77777777" w:rsidR="00171F5E" w:rsidRDefault="00C57E72">
      <w:pPr>
        <w:rPr>
          <w:lang w:eastAsia="zh-CN"/>
        </w:rPr>
      </w:pPr>
      <w:r>
        <w:rPr>
          <w:lang w:eastAsia="zh-CN"/>
        </w:rPr>
        <w:t>The Legacy 3GPP Message Gateway or Non-3GPP Message Gateway shall include UEMessageDelivery data structure in the payload body of the HTTP POST request.</w:t>
      </w:r>
    </w:p>
    <w:p w14:paraId="7E2B7BED" w14:textId="77777777" w:rsidR="00171F5E" w:rsidRDefault="00C57E72">
      <w:pPr>
        <w:rPr>
          <w:lang w:eastAsia="zh-CN"/>
        </w:rPr>
      </w:pPr>
      <w:r>
        <w:rPr>
          <w:lang w:eastAsia="zh-CN"/>
        </w:rPr>
        <w:t>The UEMessageDelivery d</w:t>
      </w:r>
      <w:r>
        <w:rPr>
          <w:lang w:eastAsia="zh-CN"/>
        </w:rPr>
        <w:t>ata structure shall include:</w:t>
      </w:r>
    </w:p>
    <w:p w14:paraId="7E2B7BEE" w14:textId="77777777" w:rsidR="00171F5E" w:rsidRDefault="00C57E72">
      <w:pPr>
        <w:pStyle w:val="B10"/>
        <w:rPr>
          <w:lang w:eastAsia="zh-CN"/>
        </w:rPr>
      </w:pPr>
      <w:r>
        <w:rPr>
          <w:lang w:eastAsia="zh-CN"/>
        </w:rPr>
        <w:t>-</w:t>
      </w:r>
      <w:r>
        <w:rPr>
          <w:lang w:eastAsia="zh-CN"/>
        </w:rPr>
        <w:tab/>
        <w:t>the Originating UE Service ID within the "oriAddr" attribute;</w:t>
      </w:r>
    </w:p>
    <w:p w14:paraId="7E2B7BEF" w14:textId="77777777" w:rsidR="00171F5E" w:rsidRDefault="00C57E72">
      <w:pPr>
        <w:pStyle w:val="B10"/>
        <w:rPr>
          <w:lang w:eastAsia="zh-CN"/>
        </w:rPr>
      </w:pPr>
      <w:r>
        <w:rPr>
          <w:lang w:eastAsia="zh-CN"/>
        </w:rPr>
        <w:t>-</w:t>
      </w:r>
      <w:r>
        <w:rPr>
          <w:lang w:eastAsia="zh-CN"/>
        </w:rPr>
        <w:tab/>
        <w:t>the Recipient Address within the "destAddr" attribute;</w:t>
      </w:r>
    </w:p>
    <w:p w14:paraId="7E2B7BF0" w14:textId="77777777" w:rsidR="00171F5E" w:rsidRDefault="00C57E72">
      <w:pPr>
        <w:pStyle w:val="B10"/>
        <w:rPr>
          <w:lang w:eastAsia="zh-CN"/>
        </w:rPr>
      </w:pPr>
      <w:r>
        <w:rPr>
          <w:lang w:eastAsia="zh-CN"/>
        </w:rPr>
        <w:t>-</w:t>
      </w:r>
      <w:r>
        <w:rPr>
          <w:lang w:eastAsia="zh-CN"/>
        </w:rPr>
        <w:tab/>
        <w:t>the Message ID within the "msgId" attribute; and</w:t>
      </w:r>
    </w:p>
    <w:p w14:paraId="7E2B7BF1" w14:textId="77777777" w:rsidR="00171F5E" w:rsidRDefault="00C57E72">
      <w:pPr>
        <w:pStyle w:val="B10"/>
        <w:rPr>
          <w:lang w:eastAsia="zh-CN"/>
        </w:rPr>
      </w:pPr>
      <w:r>
        <w:rPr>
          <w:lang w:eastAsia="zh-CN"/>
        </w:rPr>
        <w:t>-</w:t>
      </w:r>
      <w:r>
        <w:rPr>
          <w:lang w:eastAsia="zh-CN"/>
        </w:rPr>
        <w:tab/>
        <w:t>the store and forward flag within the "stoAndFwInd" a</w:t>
      </w:r>
      <w:r>
        <w:rPr>
          <w:lang w:eastAsia="zh-CN"/>
        </w:rPr>
        <w:t>ttribute;</w:t>
      </w:r>
    </w:p>
    <w:p w14:paraId="7E2B7BF2" w14:textId="77777777" w:rsidR="00171F5E" w:rsidRDefault="00C57E72">
      <w:pPr>
        <w:pStyle w:val="B10"/>
        <w:rPr>
          <w:lang w:eastAsia="zh-CN"/>
        </w:rPr>
      </w:pPr>
      <w:r>
        <w:rPr>
          <w:lang w:eastAsia="zh-CN"/>
        </w:rPr>
        <w:t>and may include:</w:t>
      </w:r>
    </w:p>
    <w:p w14:paraId="7E2B7BF3" w14:textId="77777777" w:rsidR="00171F5E" w:rsidRDefault="00C57E72">
      <w:pPr>
        <w:pStyle w:val="B10"/>
        <w:rPr>
          <w:lang w:eastAsia="zh-CN"/>
        </w:rPr>
      </w:pPr>
      <w:r>
        <w:rPr>
          <w:lang w:eastAsia="zh-CN"/>
        </w:rPr>
        <w:t>-</w:t>
      </w:r>
      <w:r>
        <w:rPr>
          <w:lang w:eastAsia="zh-CN"/>
        </w:rPr>
        <w:tab/>
        <w:t>the Application ID within the "appId" attribute;</w:t>
      </w:r>
    </w:p>
    <w:p w14:paraId="7E2B7BF4" w14:textId="77777777" w:rsidR="00171F5E" w:rsidRDefault="00C57E72">
      <w:pPr>
        <w:pStyle w:val="B10"/>
        <w:rPr>
          <w:lang w:eastAsia="zh-CN"/>
        </w:rPr>
      </w:pPr>
      <w:r>
        <w:rPr>
          <w:lang w:eastAsia="zh-CN"/>
        </w:rPr>
        <w:t>-</w:t>
      </w:r>
      <w:r>
        <w:rPr>
          <w:lang w:eastAsia="zh-CN"/>
        </w:rPr>
        <w:tab/>
        <w:t>the security credentials within the "secCred" attribute;</w:t>
      </w:r>
    </w:p>
    <w:p w14:paraId="7E2B7BF5" w14:textId="77777777" w:rsidR="00171F5E" w:rsidRDefault="00C57E72">
      <w:pPr>
        <w:pStyle w:val="B10"/>
        <w:rPr>
          <w:lang w:eastAsia="zh-CN"/>
        </w:rPr>
      </w:pPr>
      <w:r>
        <w:rPr>
          <w:lang w:eastAsia="zh-CN"/>
        </w:rPr>
        <w:lastRenderedPageBreak/>
        <w:t>-</w:t>
      </w:r>
      <w:r>
        <w:rPr>
          <w:lang w:eastAsia="zh-CN"/>
        </w:rPr>
        <w:tab/>
        <w:t>the Payload within the "payload" attribute;</w:t>
      </w:r>
    </w:p>
    <w:p w14:paraId="7E2B7BF6" w14:textId="77777777" w:rsidR="00171F5E" w:rsidRDefault="00C57E72">
      <w:pPr>
        <w:pStyle w:val="B10"/>
        <w:rPr>
          <w:lang w:eastAsia="zh-CN"/>
        </w:rPr>
      </w:pPr>
      <w:r>
        <w:rPr>
          <w:lang w:eastAsia="zh-CN"/>
        </w:rPr>
        <w:t>-</w:t>
      </w:r>
      <w:r>
        <w:rPr>
          <w:lang w:eastAsia="zh-CN"/>
        </w:rPr>
        <w:tab/>
        <w:t xml:space="preserve">the indication whether the message delivery status report is </w:t>
      </w:r>
      <w:r>
        <w:rPr>
          <w:lang w:eastAsia="zh-CN"/>
        </w:rPr>
        <w:t>required within the "delivStReqInd" attribute; and</w:t>
      </w:r>
    </w:p>
    <w:p w14:paraId="7E2B7BF7" w14:textId="77777777" w:rsidR="00171F5E" w:rsidRDefault="00C57E72">
      <w:pPr>
        <w:pStyle w:val="B10"/>
        <w:rPr>
          <w:lang w:eastAsia="zh-CN"/>
        </w:rPr>
      </w:pPr>
      <w:r>
        <w:rPr>
          <w:lang w:eastAsia="zh-CN"/>
        </w:rPr>
        <w:t>-</w:t>
      </w:r>
      <w:r>
        <w:rPr>
          <w:lang w:eastAsia="zh-CN"/>
        </w:rPr>
        <w:tab/>
        <w:t>the message segment flag within the "segInd" attribute;</w:t>
      </w:r>
    </w:p>
    <w:p w14:paraId="7E2B7BF8" w14:textId="77777777" w:rsidR="00171F5E" w:rsidRDefault="00C57E72">
      <w:pPr>
        <w:pStyle w:val="B10"/>
        <w:rPr>
          <w:lang w:eastAsia="zh-CN"/>
        </w:rPr>
      </w:pPr>
      <w:r>
        <w:rPr>
          <w:lang w:eastAsia="zh-CN"/>
        </w:rPr>
        <w:t>-</w:t>
      </w:r>
      <w:r>
        <w:rPr>
          <w:lang w:eastAsia="zh-CN"/>
        </w:rPr>
        <w:tab/>
        <w:t>the message segment parameters within the "segParams" attribute, this attribute may include:</w:t>
      </w:r>
    </w:p>
    <w:p w14:paraId="7E2B7BF9" w14:textId="77777777" w:rsidR="00171F5E" w:rsidRDefault="00C57E72">
      <w:pPr>
        <w:pStyle w:val="B2"/>
        <w:rPr>
          <w:lang w:eastAsia="zh-CN"/>
        </w:rPr>
      </w:pPr>
      <w:r>
        <w:rPr>
          <w:lang w:eastAsia="zh-CN"/>
        </w:rPr>
        <w:t>-</w:t>
      </w:r>
      <w:r>
        <w:rPr>
          <w:lang w:eastAsia="zh-CN"/>
        </w:rPr>
        <w:tab/>
        <w:t>the segmentation set identifier within the "segId"</w:t>
      </w:r>
      <w:r>
        <w:rPr>
          <w:lang w:eastAsia="zh-CN"/>
        </w:rPr>
        <w:t xml:space="preserve"> attribute;</w:t>
      </w:r>
    </w:p>
    <w:p w14:paraId="7E2B7BFA" w14:textId="77777777" w:rsidR="00171F5E" w:rsidRDefault="00C57E72">
      <w:pPr>
        <w:pStyle w:val="B2"/>
        <w:rPr>
          <w:lang w:eastAsia="zh-CN"/>
        </w:rPr>
      </w:pPr>
      <w:r>
        <w:rPr>
          <w:lang w:eastAsia="zh-CN"/>
        </w:rPr>
        <w:t>-</w:t>
      </w:r>
      <w:r>
        <w:rPr>
          <w:lang w:eastAsia="zh-CN"/>
        </w:rPr>
        <w:tab/>
        <w:t>the total number of message segments within the "totalSegCount" attribute;</w:t>
      </w:r>
    </w:p>
    <w:p w14:paraId="7E2B7BFB" w14:textId="77777777" w:rsidR="00171F5E" w:rsidRDefault="00C57E72">
      <w:pPr>
        <w:pStyle w:val="B2"/>
        <w:rPr>
          <w:lang w:eastAsia="zh-CN"/>
        </w:rPr>
      </w:pPr>
      <w:r>
        <w:rPr>
          <w:lang w:eastAsia="zh-CN"/>
        </w:rPr>
        <w:t>-</w:t>
      </w:r>
      <w:r>
        <w:rPr>
          <w:lang w:eastAsia="zh-CN"/>
        </w:rPr>
        <w:tab/>
        <w:t>the message segment number within the "segNumb" attribute;</w:t>
      </w:r>
    </w:p>
    <w:p w14:paraId="7E2B7BFC" w14:textId="77777777" w:rsidR="00171F5E" w:rsidRDefault="00C57E72">
      <w:pPr>
        <w:pStyle w:val="B2"/>
        <w:rPr>
          <w:lang w:eastAsia="zh-CN"/>
        </w:rPr>
      </w:pPr>
      <w:r>
        <w:rPr>
          <w:lang w:eastAsia="zh-CN"/>
        </w:rPr>
        <w:t>-</w:t>
      </w:r>
      <w:r>
        <w:rPr>
          <w:lang w:eastAsia="zh-CN"/>
        </w:rPr>
        <w:tab/>
        <w:t>the last segment flag within the "lastSegFlag" attribute;</w:t>
      </w:r>
    </w:p>
    <w:p w14:paraId="7E2B7BFD" w14:textId="77777777" w:rsidR="00171F5E" w:rsidRDefault="00C57E72">
      <w:pPr>
        <w:pStyle w:val="B10"/>
        <w:rPr>
          <w:lang w:eastAsia="zh-CN"/>
        </w:rPr>
      </w:pPr>
      <w:r>
        <w:rPr>
          <w:lang w:eastAsia="zh-CN"/>
        </w:rPr>
        <w:t>-</w:t>
      </w:r>
      <w:r>
        <w:rPr>
          <w:lang w:eastAsia="zh-CN"/>
        </w:rPr>
        <w:tab/>
        <w:t xml:space="preserve">the store and forward parameters within the </w:t>
      </w:r>
      <w:r>
        <w:rPr>
          <w:lang w:eastAsia="zh-CN"/>
        </w:rPr>
        <w:t>"stoAndFwParams" attribute, this attribute may include:</w:t>
      </w:r>
    </w:p>
    <w:p w14:paraId="7E2B7BFE" w14:textId="77777777" w:rsidR="00171F5E" w:rsidRDefault="00C57E72">
      <w:pPr>
        <w:pStyle w:val="B2"/>
        <w:rPr>
          <w:lang w:eastAsia="zh-CN"/>
        </w:rPr>
      </w:pPr>
      <w:r>
        <w:rPr>
          <w:lang w:eastAsia="zh-CN"/>
        </w:rPr>
        <w:t>-</w:t>
      </w:r>
      <w:r>
        <w:rPr>
          <w:lang w:eastAsia="zh-CN"/>
        </w:rPr>
        <w:tab/>
        <w:t>the message expiration time within the "exprTime" attribute;</w:t>
      </w:r>
    </w:p>
    <w:p w14:paraId="7E2B7BFF" w14:textId="77777777" w:rsidR="00171F5E" w:rsidRDefault="00C57E72">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w:t>
      </w:r>
      <w:r>
        <w:rPr>
          <w:lang w:eastAsia="zh-CN"/>
        </w:rPr>
        <w:t>er shall make an authorization based on the information received from the Legacy 3GPP Message Gateway or Non-3GPP Message Gateway. If the authorization is successful, the MSGin5G Server shall respond to the Legacy 3GPP Message Gateway or Non-3GPP Message G</w:t>
      </w:r>
      <w:r>
        <w:rPr>
          <w:lang w:eastAsia="zh-CN"/>
        </w:rPr>
        <w:t>ateway with a 200 OK message.</w:t>
      </w:r>
    </w:p>
    <w:p w14:paraId="7E2B7C00" w14:textId="77777777" w:rsidR="00171F5E" w:rsidRDefault="00C57E72">
      <w:pPr>
        <w:rPr>
          <w:lang w:eastAsia="zh-CN"/>
        </w:rPr>
      </w:pPr>
      <w:r>
        <w:rPr>
          <w:lang w:eastAsia="zh-CN"/>
        </w:rPr>
        <w:t>If errors occur when processing the HTTP POST request, the MSGin5G Server shall apply error handling procedures as specified in clause 8.2.6.</w:t>
      </w:r>
    </w:p>
    <w:p w14:paraId="7E2B7C01" w14:textId="77777777" w:rsidR="00171F5E" w:rsidRDefault="00C57E72">
      <w:pPr>
        <w:pStyle w:val="Heading4"/>
      </w:pPr>
      <w:bookmarkStart w:id="312" w:name="_Toc83768271"/>
      <w:bookmarkStart w:id="313" w:name="_Toc93878887"/>
      <w:bookmarkStart w:id="314" w:name="_Toc96996679"/>
      <w:bookmarkStart w:id="315" w:name="_Toc97197085"/>
      <w:bookmarkStart w:id="316" w:name="_Toc13869460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7E2B7C02" w14:textId="77777777" w:rsidR="00171F5E" w:rsidRDefault="00C57E72">
      <w:pPr>
        <w:pStyle w:val="Heading5"/>
      </w:pPr>
      <w:bookmarkStart w:id="317" w:name="_Toc97197086"/>
      <w:bookmarkStart w:id="318" w:name="_Toc93878888"/>
      <w:bookmarkStart w:id="319" w:name="_Toc96996680"/>
      <w:bookmarkStart w:id="320" w:name="_Toc83768272"/>
      <w:bookmarkStart w:id="321" w:name="_Toc138694608"/>
      <w:r>
        <w:t>5.</w:t>
      </w:r>
      <w:r>
        <w:rPr>
          <w:lang w:eastAsia="zh-CN"/>
        </w:rPr>
        <w:t>3</w:t>
      </w:r>
      <w:r>
        <w:t>.2.</w:t>
      </w:r>
      <w:r>
        <w:rPr>
          <w:lang w:eastAsia="zh-CN"/>
        </w:rPr>
        <w:t>5</w:t>
      </w:r>
      <w:r>
        <w:t>.1</w:t>
      </w:r>
      <w:r>
        <w:tab/>
        <w:t>General</w:t>
      </w:r>
      <w:bookmarkEnd w:id="317"/>
      <w:bookmarkEnd w:id="318"/>
      <w:bookmarkEnd w:id="319"/>
      <w:bookmarkEnd w:id="320"/>
      <w:bookmarkEnd w:id="321"/>
    </w:p>
    <w:p w14:paraId="7E2B7C03" w14:textId="77777777" w:rsidR="00171F5E" w:rsidRDefault="00C57E72">
      <w:r>
        <w:t xml:space="preserve">This service operation </w:t>
      </w:r>
      <w:r>
        <w:t>corresponds to clause</w:t>
      </w:r>
      <w:r>
        <w:rPr>
          <w:lang w:eastAsia="zh-CN"/>
        </w:rPr>
        <w:t> </w:t>
      </w:r>
      <w:r>
        <w:t>9.</w:t>
      </w:r>
      <w:r>
        <w:rPr>
          <w:rFonts w:hint="eastAsia"/>
          <w:lang w:val="en-US" w:eastAsia="zh-CN"/>
        </w:rPr>
        <w:t>1</w:t>
      </w:r>
      <w:r>
        <w:t>.1.4.2 as defined in 3GPP TS 23.554 [2], is used by Legacy 3GPP Message Gateway or Non-3GPP Message Gateway (on behalf Legacy 3GPP UE or Non-3GPP UE) to deliver the delivery status report to the MSGin5G Server.</w:t>
      </w:r>
    </w:p>
    <w:p w14:paraId="7E2B7C04" w14:textId="77777777" w:rsidR="00171F5E" w:rsidRDefault="00C57E72">
      <w:pPr>
        <w:pStyle w:val="Heading5"/>
      </w:pPr>
      <w:bookmarkStart w:id="322" w:name="_Toc93878889"/>
      <w:bookmarkStart w:id="323" w:name="_Toc83768273"/>
      <w:bookmarkStart w:id="324" w:name="_Toc97197087"/>
      <w:bookmarkStart w:id="325" w:name="_Toc96996681"/>
      <w:bookmarkStart w:id="326"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7E2B7C05" w14:textId="77777777" w:rsidR="00171F5E" w:rsidRDefault="00C57E72">
      <w:pPr>
        <w:pStyle w:val="TH"/>
        <w:rPr>
          <w:lang w:eastAsia="zh-CN"/>
        </w:rPr>
      </w:pPr>
      <w:r>
        <w:rPr>
          <w:rFonts w:eastAsia="DengXian"/>
          <w:lang w:eastAsia="zh-CN"/>
        </w:rPr>
        <w:object w:dxaOrig="8370" w:dyaOrig="2070" w14:anchorId="7E2B897A">
          <v:shape id="_x0000_i1031" type="#_x0000_t75" style="width:418.6pt;height:103.4pt" o:ole="">
            <v:imagedata r:id="rId24" o:title=""/>
          </v:shape>
          <o:OLEObject Type="Embed" ProgID="Visio.Drawing.11" ShapeID="_x0000_i1031" DrawAspect="Content" ObjectID="_1749307351" r:id="rId25"/>
        </w:object>
      </w:r>
    </w:p>
    <w:p w14:paraId="7E2B7C06" w14:textId="77777777" w:rsidR="00171F5E" w:rsidRDefault="00C57E72">
      <w:pPr>
        <w:pStyle w:val="TF"/>
        <w:rPr>
          <w:lang w:eastAsia="zh-CN"/>
        </w:rPr>
      </w:pPr>
      <w:r>
        <w:rPr>
          <w:lang w:eastAsia="zh-CN"/>
        </w:rPr>
        <w:t>Figure 5.3.2.5.2-1: Legacy 3GPP UE or Non-3GPP UE Originating MSGin5G Delivery Report</w:t>
      </w:r>
    </w:p>
    <w:p w14:paraId="7E2B7C07" w14:textId="77777777" w:rsidR="00171F5E" w:rsidRDefault="00C57E72">
      <w:pPr>
        <w:rPr>
          <w:lang w:eastAsia="zh-CN"/>
        </w:rPr>
      </w:pPr>
      <w:r>
        <w:rPr>
          <w:lang w:eastAsia="zh-CN"/>
        </w:rPr>
        <w:t xml:space="preserve">When the Legacy 3GPP Message Gateway or Non-3GPP Message Gateway (on behalf of Legacy 3GPP UE or </w:t>
      </w:r>
      <w:r>
        <w:rPr>
          <w:lang w:eastAsia="zh-CN"/>
        </w:rPr>
        <w:t>Non-3GPP UE) needs to send the delivery report to the MSGin5G Server, the Legacy 3GPP Message Gateway or Non-3GPP Message Gateway shall send the HTTP POST method as step 1 of the Figure 5.3.2.5.2-1.</w:t>
      </w:r>
    </w:p>
    <w:p w14:paraId="7E2B7C08" w14:textId="77777777" w:rsidR="00171F5E" w:rsidRDefault="00C57E72">
      <w:pPr>
        <w:rPr>
          <w:lang w:eastAsia="zh-CN"/>
        </w:rPr>
      </w:pPr>
      <w:r>
        <w:rPr>
          <w:lang w:eastAsia="zh-CN"/>
        </w:rPr>
        <w:t>The Legacy 3GPP Message Gateway or Non-3GPP Message Gatew</w:t>
      </w:r>
      <w:r>
        <w:rPr>
          <w:lang w:eastAsia="zh-CN"/>
        </w:rPr>
        <w:t>ay shall include DeliveryStatusReport data structure in the payload body of the HTTP POST request.</w:t>
      </w:r>
    </w:p>
    <w:p w14:paraId="7E2B7C09" w14:textId="77777777" w:rsidR="00171F5E" w:rsidRDefault="00C57E72">
      <w:pPr>
        <w:rPr>
          <w:lang w:eastAsia="zh-CN"/>
        </w:rPr>
      </w:pPr>
      <w:r>
        <w:rPr>
          <w:lang w:eastAsia="zh-CN"/>
        </w:rPr>
        <w:t>The DeliveryStatusReport data structure shall include:</w:t>
      </w:r>
    </w:p>
    <w:p w14:paraId="7E2B7C0A" w14:textId="77777777" w:rsidR="00171F5E" w:rsidRDefault="00C57E72">
      <w:pPr>
        <w:pStyle w:val="B10"/>
        <w:rPr>
          <w:lang w:eastAsia="zh-CN"/>
        </w:rPr>
      </w:pPr>
      <w:r>
        <w:rPr>
          <w:lang w:eastAsia="zh-CN"/>
        </w:rPr>
        <w:t>-</w:t>
      </w:r>
      <w:r>
        <w:rPr>
          <w:lang w:eastAsia="zh-CN"/>
        </w:rPr>
        <w:tab/>
        <w:t>the Originating UE Service ID within the "oriAddr" attribute;</w:t>
      </w:r>
    </w:p>
    <w:p w14:paraId="7E2B7C0B" w14:textId="77777777" w:rsidR="00171F5E" w:rsidRDefault="00C57E72">
      <w:pPr>
        <w:pStyle w:val="B10"/>
        <w:rPr>
          <w:lang w:eastAsia="zh-CN"/>
        </w:rPr>
      </w:pPr>
      <w:r>
        <w:rPr>
          <w:lang w:eastAsia="zh-CN"/>
        </w:rPr>
        <w:t>-</w:t>
      </w:r>
      <w:r>
        <w:rPr>
          <w:lang w:eastAsia="zh-CN"/>
        </w:rPr>
        <w:tab/>
        <w:t>the Recipient Address within the "de</w:t>
      </w:r>
      <w:r>
        <w:rPr>
          <w:lang w:eastAsia="zh-CN"/>
        </w:rPr>
        <w:t>stAddr" attribute;</w:t>
      </w:r>
    </w:p>
    <w:p w14:paraId="7E2B7C0C" w14:textId="77777777" w:rsidR="00171F5E" w:rsidRDefault="00C57E72">
      <w:pPr>
        <w:pStyle w:val="B10"/>
        <w:rPr>
          <w:lang w:eastAsia="zh-CN"/>
        </w:rPr>
      </w:pPr>
      <w:r>
        <w:rPr>
          <w:lang w:eastAsia="zh-CN"/>
        </w:rPr>
        <w:t>-</w:t>
      </w:r>
      <w:r>
        <w:rPr>
          <w:lang w:eastAsia="zh-CN"/>
        </w:rPr>
        <w:tab/>
        <w:t>the Message ID within the "msgId" attribute;</w:t>
      </w:r>
      <w:r>
        <w:rPr>
          <w:rFonts w:hint="eastAsia"/>
          <w:lang w:eastAsia="zh-CN"/>
        </w:rPr>
        <w:t xml:space="preserve"> </w:t>
      </w:r>
      <w:r>
        <w:rPr>
          <w:lang w:eastAsia="zh-CN"/>
        </w:rPr>
        <w:t>and</w:t>
      </w:r>
    </w:p>
    <w:p w14:paraId="7E2B7C0D" w14:textId="77777777" w:rsidR="00171F5E" w:rsidRDefault="00C57E72">
      <w:pPr>
        <w:pStyle w:val="B10"/>
        <w:rPr>
          <w:lang w:eastAsia="zh-CN"/>
        </w:rPr>
      </w:pPr>
      <w:r>
        <w:rPr>
          <w:lang w:eastAsia="zh-CN"/>
        </w:rPr>
        <w:lastRenderedPageBreak/>
        <w:t>-</w:t>
      </w:r>
      <w:r>
        <w:rPr>
          <w:lang w:eastAsia="zh-CN"/>
        </w:rPr>
        <w:tab/>
        <w:t>the delivery status within the "delivSt" attribute;</w:t>
      </w:r>
    </w:p>
    <w:p w14:paraId="7E2B7C0E" w14:textId="77777777" w:rsidR="00171F5E" w:rsidRDefault="00C57E72">
      <w:pPr>
        <w:pStyle w:val="B10"/>
        <w:rPr>
          <w:lang w:eastAsia="zh-CN"/>
        </w:rPr>
      </w:pPr>
      <w:r>
        <w:rPr>
          <w:lang w:eastAsia="zh-CN"/>
        </w:rPr>
        <w:t>and may include:</w:t>
      </w:r>
    </w:p>
    <w:p w14:paraId="7E2B7C0F" w14:textId="77777777" w:rsidR="00171F5E" w:rsidRDefault="00C57E72">
      <w:pPr>
        <w:pStyle w:val="B10"/>
        <w:rPr>
          <w:lang w:eastAsia="zh-CN"/>
        </w:rPr>
      </w:pPr>
      <w:r>
        <w:rPr>
          <w:lang w:eastAsia="zh-CN"/>
        </w:rPr>
        <w:t>-</w:t>
      </w:r>
      <w:r>
        <w:rPr>
          <w:lang w:eastAsia="zh-CN"/>
        </w:rPr>
        <w:tab/>
        <w:t>the security credentials within the "secCred" attribute;</w:t>
      </w:r>
    </w:p>
    <w:p w14:paraId="7E2B7C10" w14:textId="77777777" w:rsidR="00171F5E" w:rsidRDefault="00C57E72">
      <w:pPr>
        <w:pStyle w:val="B10"/>
        <w:rPr>
          <w:lang w:eastAsia="zh-CN"/>
        </w:rPr>
      </w:pPr>
      <w:r>
        <w:rPr>
          <w:lang w:eastAsia="zh-CN"/>
        </w:rPr>
        <w:t>-</w:t>
      </w:r>
      <w:r>
        <w:rPr>
          <w:lang w:eastAsia="zh-CN"/>
        </w:rPr>
        <w:tab/>
        <w:t xml:space="preserve">The failure cause within the </w:t>
      </w:r>
      <w:r>
        <w:rPr>
          <w:lang w:eastAsia="zh-CN"/>
        </w:rPr>
        <w:t>"failureCause" attribute;</w:t>
      </w:r>
    </w:p>
    <w:p w14:paraId="7E2B7C11" w14:textId="77777777" w:rsidR="00171F5E" w:rsidRDefault="00C57E72">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w:t>
      </w:r>
      <w:r>
        <w:rPr>
          <w:lang w:eastAsia="zh-CN"/>
        </w:rPr>
        <w:t xml:space="preserve"> Gateway or Non-3GPP Message Gateway. If the authorization is successful, the MSGin5G Server shall respond to the Legacy 3GPP Message Gateway or Non-3GPP Message Gateway with a 200 OK message.</w:t>
      </w:r>
    </w:p>
    <w:p w14:paraId="7E2B7C12" w14:textId="77777777" w:rsidR="00171F5E" w:rsidRDefault="00C57E72">
      <w:pPr>
        <w:rPr>
          <w:lang w:eastAsia="zh-CN"/>
        </w:rPr>
      </w:pPr>
      <w:r>
        <w:rPr>
          <w:lang w:eastAsia="zh-CN"/>
        </w:rPr>
        <w:t>If errors occur when processing the HTTP POST request, the MSGi</w:t>
      </w:r>
      <w:r>
        <w:rPr>
          <w:lang w:eastAsia="zh-CN"/>
        </w:rPr>
        <w:t>n5G Server shall apply error handling procedures as specified in clause 8.2.6.</w:t>
      </w:r>
    </w:p>
    <w:p w14:paraId="7E2B7C13" w14:textId="77777777" w:rsidR="00171F5E" w:rsidRDefault="00C57E72">
      <w:pPr>
        <w:pStyle w:val="Heading1"/>
      </w:pPr>
      <w:bookmarkStart w:id="327" w:name="_Toc83768288"/>
      <w:bookmarkStart w:id="328" w:name="_Toc96996682"/>
      <w:bookmarkStart w:id="329" w:name="_Toc97197088"/>
      <w:bookmarkStart w:id="330" w:name="_Toc93878898"/>
      <w:bookmarkStart w:id="331" w:name="_Toc138694610"/>
      <w:r>
        <w:rPr>
          <w:lang w:eastAsia="zh-CN"/>
        </w:rPr>
        <w:t>6</w:t>
      </w:r>
      <w:r>
        <w:rPr>
          <w:lang w:eastAsia="zh-CN"/>
        </w:rPr>
        <w:tab/>
      </w:r>
      <w:r>
        <w:t>Services offered by the Message Gateway</w:t>
      </w:r>
      <w:bookmarkEnd w:id="327"/>
      <w:bookmarkEnd w:id="328"/>
      <w:bookmarkEnd w:id="329"/>
      <w:bookmarkEnd w:id="330"/>
      <w:bookmarkEnd w:id="331"/>
    </w:p>
    <w:p w14:paraId="7E2B7C14" w14:textId="77777777" w:rsidR="00171F5E" w:rsidRDefault="00C57E72">
      <w:pPr>
        <w:pStyle w:val="Heading2"/>
        <w:rPr>
          <w:lang w:eastAsia="zh-CN"/>
        </w:rPr>
      </w:pPr>
      <w:bookmarkStart w:id="332" w:name="_Toc83768289"/>
      <w:bookmarkStart w:id="333" w:name="_Toc96996683"/>
      <w:bookmarkStart w:id="334" w:name="_Toc93878899"/>
      <w:bookmarkStart w:id="335" w:name="_Toc97197089"/>
      <w:bookmarkStart w:id="336" w:name="_Toc138694611"/>
      <w:r>
        <w:rPr>
          <w:lang w:eastAsia="zh-CN"/>
        </w:rPr>
        <w:t>6</w:t>
      </w:r>
      <w:r>
        <w:t>.1</w:t>
      </w:r>
      <w:r>
        <w:tab/>
      </w:r>
      <w:r>
        <w:rPr>
          <w:lang w:eastAsia="zh-CN"/>
        </w:rPr>
        <w:t>Introduction</w:t>
      </w:r>
      <w:bookmarkEnd w:id="332"/>
      <w:bookmarkEnd w:id="333"/>
      <w:bookmarkEnd w:id="334"/>
      <w:bookmarkEnd w:id="335"/>
      <w:bookmarkEnd w:id="336"/>
    </w:p>
    <w:p w14:paraId="7E2B7C15" w14:textId="77777777" w:rsidR="00171F5E" w:rsidRDefault="00C57E72">
      <w:pPr>
        <w:rPr>
          <w:lang w:eastAsia="zh-CN"/>
        </w:rPr>
      </w:pPr>
      <w:r>
        <w:rPr>
          <w:lang w:eastAsia="zh-CN"/>
        </w:rPr>
        <w:t>The Table</w:t>
      </w:r>
      <w:r>
        <w:t> </w:t>
      </w:r>
      <w:r>
        <w:rPr>
          <w:lang w:eastAsia="zh-CN"/>
        </w:rPr>
        <w:t>6.1-1 lists the services provided by the MSGin5G Message Gateway and corresponding service operations. A ser</w:t>
      </w:r>
      <w:r>
        <w:rPr>
          <w:lang w:eastAsia="zh-CN"/>
        </w:rPr>
        <w:t>vice description clause for each API gives a general description of the related API.</w:t>
      </w:r>
    </w:p>
    <w:p w14:paraId="7E2B7C16" w14:textId="77777777" w:rsidR="00171F5E" w:rsidRDefault="00C57E72">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171F5E" w14:paraId="7E2B7C1C" w14:textId="77777777">
        <w:tc>
          <w:tcPr>
            <w:tcW w:w="1996" w:type="dxa"/>
            <w:shd w:val="clear" w:color="auto" w:fill="C0C0C0"/>
          </w:tcPr>
          <w:p w14:paraId="7E2B7C17" w14:textId="77777777" w:rsidR="00171F5E" w:rsidRDefault="00C57E72">
            <w:pPr>
              <w:pStyle w:val="TAH"/>
            </w:pPr>
            <w:r>
              <w:t>Service Name</w:t>
            </w:r>
          </w:p>
        </w:tc>
        <w:tc>
          <w:tcPr>
            <w:tcW w:w="3332" w:type="dxa"/>
            <w:shd w:val="clear" w:color="auto" w:fill="C0C0C0"/>
          </w:tcPr>
          <w:p w14:paraId="7E2B7C18" w14:textId="77777777" w:rsidR="00171F5E" w:rsidRDefault="00C57E72">
            <w:pPr>
              <w:pStyle w:val="TAH"/>
            </w:pPr>
            <w:r>
              <w:t>Service Operations</w:t>
            </w:r>
          </w:p>
        </w:tc>
        <w:tc>
          <w:tcPr>
            <w:tcW w:w="2790" w:type="dxa"/>
            <w:shd w:val="clear" w:color="auto" w:fill="C0C0C0"/>
          </w:tcPr>
          <w:p w14:paraId="7E2B7C19" w14:textId="77777777" w:rsidR="00171F5E" w:rsidRDefault="00C57E72">
            <w:pPr>
              <w:pStyle w:val="TAH"/>
            </w:pPr>
            <w:r>
              <w:t>Operation</w:t>
            </w:r>
          </w:p>
          <w:p w14:paraId="7E2B7C1A" w14:textId="77777777" w:rsidR="00171F5E" w:rsidRDefault="00C57E72">
            <w:pPr>
              <w:pStyle w:val="TAH"/>
            </w:pPr>
            <w:r>
              <w:t>Semantics</w:t>
            </w:r>
          </w:p>
        </w:tc>
        <w:tc>
          <w:tcPr>
            <w:tcW w:w="2160" w:type="dxa"/>
            <w:shd w:val="clear" w:color="auto" w:fill="C0C0C0"/>
          </w:tcPr>
          <w:p w14:paraId="7E2B7C1B" w14:textId="77777777" w:rsidR="00171F5E" w:rsidRDefault="00C57E72">
            <w:pPr>
              <w:pStyle w:val="TAH"/>
            </w:pPr>
            <w:r>
              <w:t>Example Consumer(s)</w:t>
            </w:r>
          </w:p>
        </w:tc>
      </w:tr>
      <w:tr w:rsidR="00171F5E" w14:paraId="7E2B7C21" w14:textId="77777777">
        <w:tc>
          <w:tcPr>
            <w:tcW w:w="1996" w:type="dxa"/>
            <w:vMerge w:val="restart"/>
            <w:shd w:val="clear" w:color="auto" w:fill="auto"/>
          </w:tcPr>
          <w:p w14:paraId="7E2B7C1D" w14:textId="77777777" w:rsidR="00171F5E" w:rsidRDefault="00C57E72">
            <w:pPr>
              <w:pStyle w:val="TAL"/>
            </w:pPr>
            <w:r>
              <w:t>MSGG_L3GDelivery</w:t>
            </w:r>
          </w:p>
        </w:tc>
        <w:tc>
          <w:tcPr>
            <w:tcW w:w="3332" w:type="dxa"/>
            <w:shd w:val="clear" w:color="auto" w:fill="auto"/>
          </w:tcPr>
          <w:p w14:paraId="7E2B7C1E" w14:textId="77777777" w:rsidR="00171F5E" w:rsidRDefault="00C57E72">
            <w:pPr>
              <w:pStyle w:val="TAL"/>
            </w:pPr>
            <w:r>
              <w:t>MSGG_L3GDelivery_GTDelivery</w:t>
            </w:r>
          </w:p>
        </w:tc>
        <w:tc>
          <w:tcPr>
            <w:tcW w:w="2790" w:type="dxa"/>
            <w:vMerge w:val="restart"/>
            <w:shd w:val="clear" w:color="auto" w:fill="auto"/>
          </w:tcPr>
          <w:p w14:paraId="7E2B7C1F" w14:textId="77777777" w:rsidR="00171F5E" w:rsidRDefault="00C57E72">
            <w:pPr>
              <w:pStyle w:val="TAL"/>
            </w:pPr>
            <w:r>
              <w:t>Request/Response</w:t>
            </w:r>
          </w:p>
        </w:tc>
        <w:tc>
          <w:tcPr>
            <w:tcW w:w="2160" w:type="dxa"/>
            <w:vMerge w:val="restart"/>
            <w:shd w:val="clear" w:color="auto" w:fill="auto"/>
          </w:tcPr>
          <w:p w14:paraId="7E2B7C20" w14:textId="77777777" w:rsidR="00171F5E" w:rsidRDefault="00C57E72">
            <w:pPr>
              <w:pStyle w:val="TAL"/>
            </w:pPr>
            <w:r>
              <w:t>MSGin5G Server</w:t>
            </w:r>
          </w:p>
        </w:tc>
      </w:tr>
      <w:tr w:rsidR="00171F5E" w14:paraId="7E2B7C26" w14:textId="77777777">
        <w:tc>
          <w:tcPr>
            <w:tcW w:w="1996" w:type="dxa"/>
            <w:vMerge/>
            <w:shd w:val="clear" w:color="auto" w:fill="auto"/>
          </w:tcPr>
          <w:p w14:paraId="7E2B7C22" w14:textId="77777777" w:rsidR="00171F5E" w:rsidRDefault="00171F5E">
            <w:pPr>
              <w:pStyle w:val="TAL"/>
            </w:pPr>
          </w:p>
        </w:tc>
        <w:tc>
          <w:tcPr>
            <w:tcW w:w="3332" w:type="dxa"/>
            <w:shd w:val="clear" w:color="auto" w:fill="auto"/>
          </w:tcPr>
          <w:p w14:paraId="7E2B7C23" w14:textId="77777777" w:rsidR="00171F5E" w:rsidRDefault="00C57E72">
            <w:pPr>
              <w:pStyle w:val="TAL"/>
            </w:pPr>
            <w:r>
              <w:t>MSGG_L3GDelivery_GTDeliveryReport</w:t>
            </w:r>
          </w:p>
        </w:tc>
        <w:tc>
          <w:tcPr>
            <w:tcW w:w="2790" w:type="dxa"/>
            <w:vMerge/>
            <w:shd w:val="clear" w:color="auto" w:fill="auto"/>
          </w:tcPr>
          <w:p w14:paraId="7E2B7C24" w14:textId="77777777" w:rsidR="00171F5E" w:rsidRDefault="00171F5E">
            <w:pPr>
              <w:pStyle w:val="TAL"/>
            </w:pPr>
          </w:p>
        </w:tc>
        <w:tc>
          <w:tcPr>
            <w:tcW w:w="2160" w:type="dxa"/>
            <w:vMerge/>
            <w:shd w:val="clear" w:color="auto" w:fill="auto"/>
          </w:tcPr>
          <w:p w14:paraId="7E2B7C25" w14:textId="77777777" w:rsidR="00171F5E" w:rsidRDefault="00171F5E">
            <w:pPr>
              <w:pStyle w:val="TAL"/>
            </w:pPr>
          </w:p>
        </w:tc>
      </w:tr>
      <w:tr w:rsidR="00171F5E" w14:paraId="7E2B7C2B" w14:textId="77777777">
        <w:tc>
          <w:tcPr>
            <w:tcW w:w="1996" w:type="dxa"/>
            <w:vMerge w:val="restart"/>
            <w:shd w:val="clear" w:color="auto" w:fill="auto"/>
          </w:tcPr>
          <w:p w14:paraId="7E2B7C27" w14:textId="77777777" w:rsidR="00171F5E" w:rsidRDefault="00C57E72">
            <w:pPr>
              <w:pStyle w:val="TAL"/>
            </w:pPr>
            <w:r>
              <w:t>MSGG_N3GDelivery</w:t>
            </w:r>
          </w:p>
        </w:tc>
        <w:tc>
          <w:tcPr>
            <w:tcW w:w="3332" w:type="dxa"/>
            <w:shd w:val="clear" w:color="auto" w:fill="auto"/>
          </w:tcPr>
          <w:p w14:paraId="7E2B7C28" w14:textId="77777777" w:rsidR="00171F5E" w:rsidRDefault="00C57E72">
            <w:pPr>
              <w:pStyle w:val="TAL"/>
            </w:pPr>
            <w:r>
              <w:t>MSGG_N3GDelivery_GTDelivery</w:t>
            </w:r>
          </w:p>
        </w:tc>
        <w:tc>
          <w:tcPr>
            <w:tcW w:w="2790" w:type="dxa"/>
            <w:vMerge w:val="restart"/>
            <w:shd w:val="clear" w:color="auto" w:fill="auto"/>
          </w:tcPr>
          <w:p w14:paraId="7E2B7C29" w14:textId="77777777" w:rsidR="00171F5E" w:rsidRDefault="00C57E72">
            <w:pPr>
              <w:pStyle w:val="TAL"/>
            </w:pPr>
            <w:r>
              <w:t>Request/Response</w:t>
            </w:r>
          </w:p>
        </w:tc>
        <w:tc>
          <w:tcPr>
            <w:tcW w:w="2160" w:type="dxa"/>
            <w:vMerge w:val="restart"/>
            <w:shd w:val="clear" w:color="auto" w:fill="auto"/>
          </w:tcPr>
          <w:p w14:paraId="7E2B7C2A" w14:textId="77777777" w:rsidR="00171F5E" w:rsidRDefault="00C57E72">
            <w:pPr>
              <w:pStyle w:val="TAL"/>
            </w:pPr>
            <w:r>
              <w:t>MSGin5G Server</w:t>
            </w:r>
          </w:p>
        </w:tc>
      </w:tr>
      <w:tr w:rsidR="00171F5E" w14:paraId="7E2B7C30" w14:textId="77777777">
        <w:tc>
          <w:tcPr>
            <w:tcW w:w="1996" w:type="dxa"/>
            <w:vMerge/>
            <w:shd w:val="clear" w:color="auto" w:fill="auto"/>
          </w:tcPr>
          <w:p w14:paraId="7E2B7C2C" w14:textId="77777777" w:rsidR="00171F5E" w:rsidRDefault="00171F5E">
            <w:pPr>
              <w:pStyle w:val="TAL"/>
            </w:pPr>
          </w:p>
        </w:tc>
        <w:tc>
          <w:tcPr>
            <w:tcW w:w="3332" w:type="dxa"/>
            <w:shd w:val="clear" w:color="auto" w:fill="auto"/>
          </w:tcPr>
          <w:p w14:paraId="7E2B7C2D" w14:textId="77777777" w:rsidR="00171F5E" w:rsidRDefault="00C57E72">
            <w:pPr>
              <w:pStyle w:val="TAL"/>
            </w:pPr>
            <w:r>
              <w:t>MSGG_N3GDelivery_GTDeliveryReport</w:t>
            </w:r>
          </w:p>
        </w:tc>
        <w:tc>
          <w:tcPr>
            <w:tcW w:w="2790" w:type="dxa"/>
            <w:vMerge/>
            <w:shd w:val="clear" w:color="auto" w:fill="auto"/>
          </w:tcPr>
          <w:p w14:paraId="7E2B7C2E" w14:textId="77777777" w:rsidR="00171F5E" w:rsidRDefault="00171F5E">
            <w:pPr>
              <w:pStyle w:val="TAL"/>
            </w:pPr>
          </w:p>
        </w:tc>
        <w:tc>
          <w:tcPr>
            <w:tcW w:w="2160" w:type="dxa"/>
            <w:vMerge/>
            <w:shd w:val="clear" w:color="auto" w:fill="auto"/>
          </w:tcPr>
          <w:p w14:paraId="7E2B7C2F" w14:textId="77777777" w:rsidR="00171F5E" w:rsidRDefault="00171F5E">
            <w:pPr>
              <w:pStyle w:val="TAL"/>
            </w:pPr>
          </w:p>
        </w:tc>
      </w:tr>
      <w:tr w:rsidR="00171F5E" w14:paraId="7E2B7C35" w14:textId="77777777">
        <w:tc>
          <w:tcPr>
            <w:tcW w:w="1996" w:type="dxa"/>
            <w:shd w:val="clear" w:color="auto" w:fill="auto"/>
          </w:tcPr>
          <w:p w14:paraId="7E2B7C31" w14:textId="77777777" w:rsidR="00171F5E" w:rsidRDefault="00C57E72">
            <w:pPr>
              <w:pStyle w:val="TAL"/>
            </w:pPr>
            <w:r>
              <w:rPr>
                <w:rFonts w:hint="eastAsia"/>
              </w:rPr>
              <w:t>MSGG_BGDelivery</w:t>
            </w:r>
          </w:p>
        </w:tc>
        <w:tc>
          <w:tcPr>
            <w:tcW w:w="3332" w:type="dxa"/>
            <w:shd w:val="clear" w:color="auto" w:fill="auto"/>
          </w:tcPr>
          <w:p w14:paraId="7E2B7C32" w14:textId="77777777" w:rsidR="00171F5E" w:rsidRDefault="00C57E72">
            <w:pPr>
              <w:pStyle w:val="TAL"/>
            </w:pPr>
            <w:r>
              <w:rPr>
                <w:rFonts w:hint="eastAsia"/>
              </w:rPr>
              <w:t>MSGG_BGDelivery_GTDelivery</w:t>
            </w:r>
          </w:p>
        </w:tc>
        <w:tc>
          <w:tcPr>
            <w:tcW w:w="2790" w:type="dxa"/>
            <w:shd w:val="clear" w:color="auto" w:fill="auto"/>
          </w:tcPr>
          <w:p w14:paraId="7E2B7C33" w14:textId="77777777" w:rsidR="00171F5E" w:rsidRDefault="00C57E72">
            <w:pPr>
              <w:pStyle w:val="TAL"/>
            </w:pPr>
            <w:r>
              <w:t>Request/Response</w:t>
            </w:r>
          </w:p>
        </w:tc>
        <w:tc>
          <w:tcPr>
            <w:tcW w:w="2160" w:type="dxa"/>
            <w:shd w:val="clear" w:color="auto" w:fill="auto"/>
          </w:tcPr>
          <w:p w14:paraId="7E2B7C34" w14:textId="77777777" w:rsidR="00171F5E" w:rsidRDefault="00C57E72">
            <w:pPr>
              <w:pStyle w:val="TAL"/>
            </w:pPr>
            <w:r>
              <w:rPr>
                <w:rFonts w:hint="eastAsia"/>
              </w:rPr>
              <w:t>MSGin5G Server</w:t>
            </w:r>
          </w:p>
        </w:tc>
      </w:tr>
    </w:tbl>
    <w:p w14:paraId="7E2B7C36" w14:textId="77777777" w:rsidR="00171F5E" w:rsidRDefault="00171F5E">
      <w:pPr>
        <w:rPr>
          <w:lang w:eastAsia="zh-CN"/>
        </w:rPr>
      </w:pPr>
    </w:p>
    <w:p w14:paraId="7E2B7C37" w14:textId="77777777" w:rsidR="00171F5E" w:rsidRDefault="00C57E72">
      <w:pPr>
        <w:rPr>
          <w:lang w:eastAsia="zh-CN"/>
        </w:rPr>
      </w:pPr>
      <w:r>
        <w:rPr>
          <w:lang w:eastAsia="zh-CN"/>
        </w:rPr>
        <w:t>Table</w:t>
      </w:r>
      <w:r>
        <w:t> </w:t>
      </w:r>
      <w:r>
        <w:rPr>
          <w:lang w:eastAsia="zh-CN"/>
        </w:rPr>
        <w:t>6.1-2 summarizes the corresponding APIs defined in this specification.</w:t>
      </w:r>
    </w:p>
    <w:p w14:paraId="7E2B7C38" w14:textId="77777777" w:rsidR="00171F5E" w:rsidRDefault="00C57E72">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171F5E" w14:paraId="7E2B7C3F" w14:textId="77777777">
        <w:tc>
          <w:tcPr>
            <w:tcW w:w="2087" w:type="dxa"/>
            <w:shd w:val="clear" w:color="000000" w:fill="C0C0C0"/>
          </w:tcPr>
          <w:p w14:paraId="7E2B7C39" w14:textId="77777777" w:rsidR="00171F5E" w:rsidRDefault="00C57E72">
            <w:pPr>
              <w:pStyle w:val="TAH"/>
            </w:pPr>
            <w:r>
              <w:t>Service Name</w:t>
            </w:r>
          </w:p>
        </w:tc>
        <w:tc>
          <w:tcPr>
            <w:tcW w:w="885" w:type="dxa"/>
            <w:shd w:val="clear" w:color="000000" w:fill="C0C0C0"/>
          </w:tcPr>
          <w:p w14:paraId="7E2B7C3A" w14:textId="77777777" w:rsidR="00171F5E" w:rsidRDefault="00C57E72">
            <w:pPr>
              <w:pStyle w:val="TAH"/>
            </w:pPr>
            <w:r>
              <w:t>Clause</w:t>
            </w:r>
          </w:p>
        </w:tc>
        <w:tc>
          <w:tcPr>
            <w:tcW w:w="1701" w:type="dxa"/>
            <w:shd w:val="clear" w:color="000000" w:fill="C0C0C0"/>
          </w:tcPr>
          <w:p w14:paraId="7E2B7C3B" w14:textId="77777777" w:rsidR="00171F5E" w:rsidRDefault="00C57E72">
            <w:pPr>
              <w:pStyle w:val="TAH"/>
            </w:pPr>
            <w:r>
              <w:t>Description</w:t>
            </w:r>
          </w:p>
        </w:tc>
        <w:tc>
          <w:tcPr>
            <w:tcW w:w="3209" w:type="dxa"/>
            <w:shd w:val="clear" w:color="000000" w:fill="C0C0C0"/>
          </w:tcPr>
          <w:p w14:paraId="7E2B7C3C" w14:textId="77777777" w:rsidR="00171F5E" w:rsidRDefault="00C57E72">
            <w:pPr>
              <w:pStyle w:val="TAH"/>
            </w:pPr>
            <w:r>
              <w:t>OpenAPI Specification File</w:t>
            </w:r>
          </w:p>
        </w:tc>
        <w:tc>
          <w:tcPr>
            <w:tcW w:w="991" w:type="dxa"/>
            <w:shd w:val="clear" w:color="000000" w:fill="C0C0C0"/>
          </w:tcPr>
          <w:p w14:paraId="7E2B7C3D" w14:textId="77777777" w:rsidR="00171F5E" w:rsidRDefault="00C57E72">
            <w:pPr>
              <w:pStyle w:val="TAH"/>
            </w:pPr>
            <w:r>
              <w:t>apiName</w:t>
            </w:r>
          </w:p>
        </w:tc>
        <w:tc>
          <w:tcPr>
            <w:tcW w:w="756" w:type="dxa"/>
            <w:shd w:val="clear" w:color="000000" w:fill="C0C0C0"/>
          </w:tcPr>
          <w:p w14:paraId="7E2B7C3E" w14:textId="77777777" w:rsidR="00171F5E" w:rsidRDefault="00C57E72">
            <w:pPr>
              <w:pStyle w:val="TAH"/>
            </w:pPr>
            <w:r>
              <w:t>Annex</w:t>
            </w:r>
          </w:p>
        </w:tc>
      </w:tr>
      <w:tr w:rsidR="00171F5E" w14:paraId="7E2B7C46" w14:textId="77777777">
        <w:tc>
          <w:tcPr>
            <w:tcW w:w="2087" w:type="dxa"/>
            <w:shd w:val="clear" w:color="auto" w:fill="auto"/>
          </w:tcPr>
          <w:p w14:paraId="7E2B7C40" w14:textId="77777777" w:rsidR="00171F5E" w:rsidRDefault="00C57E72">
            <w:pPr>
              <w:pStyle w:val="TAL"/>
            </w:pPr>
            <w:r>
              <w:t>MSG</w:t>
            </w:r>
            <w:r>
              <w:rPr>
                <w:rFonts w:hint="eastAsia"/>
                <w:lang w:val="en-US" w:eastAsia="zh-CN"/>
              </w:rPr>
              <w:t>G</w:t>
            </w:r>
            <w:r>
              <w:t>_L3GDelivery</w:t>
            </w:r>
          </w:p>
        </w:tc>
        <w:tc>
          <w:tcPr>
            <w:tcW w:w="885" w:type="dxa"/>
            <w:shd w:val="clear" w:color="auto" w:fill="auto"/>
          </w:tcPr>
          <w:p w14:paraId="7E2B7C41" w14:textId="77777777" w:rsidR="00171F5E" w:rsidRDefault="00C57E72">
            <w:pPr>
              <w:pStyle w:val="TAL"/>
            </w:pPr>
            <w:r>
              <w:t>9.1</w:t>
            </w:r>
          </w:p>
        </w:tc>
        <w:tc>
          <w:tcPr>
            <w:tcW w:w="1701" w:type="dxa"/>
            <w:shd w:val="clear" w:color="auto" w:fill="auto"/>
          </w:tcPr>
          <w:p w14:paraId="7E2B7C42" w14:textId="77777777" w:rsidR="00171F5E" w:rsidRDefault="00C57E72">
            <w:pPr>
              <w:pStyle w:val="TAL"/>
            </w:pPr>
            <w:r>
              <w:t>L3G Message Delivery Service</w:t>
            </w:r>
          </w:p>
        </w:tc>
        <w:tc>
          <w:tcPr>
            <w:tcW w:w="3209" w:type="dxa"/>
            <w:shd w:val="clear" w:color="auto" w:fill="auto"/>
          </w:tcPr>
          <w:p w14:paraId="7E2B7C43" w14:textId="77777777" w:rsidR="00171F5E" w:rsidRDefault="00C57E72">
            <w:pPr>
              <w:pStyle w:val="TAL"/>
            </w:pPr>
            <w:r>
              <w:t>TS29538_MSGG_ L3GDelivery.yaml</w:t>
            </w:r>
          </w:p>
        </w:tc>
        <w:tc>
          <w:tcPr>
            <w:tcW w:w="991" w:type="dxa"/>
            <w:shd w:val="clear" w:color="auto" w:fill="auto"/>
          </w:tcPr>
          <w:p w14:paraId="7E2B7C44" w14:textId="77777777" w:rsidR="00171F5E" w:rsidRDefault="00C57E72">
            <w:pPr>
              <w:pStyle w:val="TAL"/>
            </w:pPr>
            <w:r>
              <w:t>msgg-l3gdelivery</w:t>
            </w:r>
          </w:p>
        </w:tc>
        <w:tc>
          <w:tcPr>
            <w:tcW w:w="756" w:type="dxa"/>
            <w:shd w:val="clear" w:color="auto" w:fill="auto"/>
          </w:tcPr>
          <w:p w14:paraId="7E2B7C45" w14:textId="77777777" w:rsidR="00171F5E" w:rsidRDefault="00C57E72">
            <w:pPr>
              <w:pStyle w:val="TAL"/>
            </w:pPr>
            <w:r>
              <w:t>A.4</w:t>
            </w:r>
          </w:p>
        </w:tc>
      </w:tr>
      <w:tr w:rsidR="00171F5E" w14:paraId="7E2B7C4D" w14:textId="77777777">
        <w:tc>
          <w:tcPr>
            <w:tcW w:w="2087" w:type="dxa"/>
            <w:shd w:val="clear" w:color="auto" w:fill="auto"/>
          </w:tcPr>
          <w:p w14:paraId="7E2B7C47" w14:textId="77777777" w:rsidR="00171F5E" w:rsidRDefault="00C57E72">
            <w:pPr>
              <w:pStyle w:val="TAL"/>
            </w:pPr>
            <w:r>
              <w:t>MSG</w:t>
            </w:r>
            <w:r>
              <w:rPr>
                <w:rFonts w:hint="eastAsia"/>
                <w:lang w:val="en-US" w:eastAsia="zh-CN"/>
              </w:rPr>
              <w:t>G</w:t>
            </w:r>
            <w:r>
              <w:t>_N3GDelivery</w:t>
            </w:r>
          </w:p>
        </w:tc>
        <w:tc>
          <w:tcPr>
            <w:tcW w:w="885" w:type="dxa"/>
            <w:shd w:val="clear" w:color="auto" w:fill="auto"/>
          </w:tcPr>
          <w:p w14:paraId="7E2B7C48" w14:textId="77777777" w:rsidR="00171F5E" w:rsidRDefault="00C57E72">
            <w:pPr>
              <w:pStyle w:val="TAL"/>
            </w:pPr>
            <w:r>
              <w:t>9.2</w:t>
            </w:r>
          </w:p>
        </w:tc>
        <w:tc>
          <w:tcPr>
            <w:tcW w:w="1701" w:type="dxa"/>
            <w:shd w:val="clear" w:color="auto" w:fill="auto"/>
          </w:tcPr>
          <w:p w14:paraId="7E2B7C49" w14:textId="77777777" w:rsidR="00171F5E" w:rsidRDefault="00C57E72">
            <w:pPr>
              <w:pStyle w:val="TAL"/>
            </w:pPr>
            <w:r>
              <w:t>N3G Message Delivery Service</w:t>
            </w:r>
          </w:p>
        </w:tc>
        <w:tc>
          <w:tcPr>
            <w:tcW w:w="3209" w:type="dxa"/>
            <w:shd w:val="clear" w:color="auto" w:fill="auto"/>
          </w:tcPr>
          <w:p w14:paraId="7E2B7C4A" w14:textId="77777777" w:rsidR="00171F5E" w:rsidRDefault="00C57E72">
            <w:pPr>
              <w:pStyle w:val="TAL"/>
            </w:pPr>
            <w:r>
              <w:t>TS29538_MSGG_ N3GDelivery.yaml</w:t>
            </w:r>
          </w:p>
        </w:tc>
        <w:tc>
          <w:tcPr>
            <w:tcW w:w="991" w:type="dxa"/>
            <w:shd w:val="clear" w:color="auto" w:fill="auto"/>
          </w:tcPr>
          <w:p w14:paraId="7E2B7C4B" w14:textId="77777777" w:rsidR="00171F5E" w:rsidRDefault="00C57E72">
            <w:pPr>
              <w:pStyle w:val="TAL"/>
            </w:pPr>
            <w:r>
              <w:t>msgg-n3gdelivery</w:t>
            </w:r>
          </w:p>
        </w:tc>
        <w:tc>
          <w:tcPr>
            <w:tcW w:w="756" w:type="dxa"/>
            <w:shd w:val="clear" w:color="auto" w:fill="auto"/>
          </w:tcPr>
          <w:p w14:paraId="7E2B7C4C" w14:textId="77777777" w:rsidR="00171F5E" w:rsidRDefault="00C57E72">
            <w:pPr>
              <w:pStyle w:val="TAL"/>
            </w:pPr>
            <w:r>
              <w:t>A.5</w:t>
            </w:r>
          </w:p>
        </w:tc>
      </w:tr>
      <w:tr w:rsidR="00171F5E" w14:paraId="7E2B7C54" w14:textId="77777777">
        <w:tc>
          <w:tcPr>
            <w:tcW w:w="2087" w:type="dxa"/>
            <w:shd w:val="clear" w:color="auto" w:fill="auto"/>
          </w:tcPr>
          <w:p w14:paraId="7E2B7C4E" w14:textId="77777777" w:rsidR="00171F5E" w:rsidRDefault="00C57E72">
            <w:pPr>
              <w:pStyle w:val="TAL"/>
              <w:rPr>
                <w:lang w:eastAsia="zh-CN"/>
              </w:rPr>
            </w:pPr>
            <w:r>
              <w:rPr>
                <w:rFonts w:hint="eastAsia"/>
                <w:lang w:eastAsia="zh-CN"/>
              </w:rPr>
              <w:t>M</w:t>
            </w:r>
            <w:r>
              <w:rPr>
                <w:lang w:eastAsia="zh-CN"/>
              </w:rPr>
              <w:t>SGG_BGDelivery</w:t>
            </w:r>
          </w:p>
        </w:tc>
        <w:tc>
          <w:tcPr>
            <w:tcW w:w="885" w:type="dxa"/>
            <w:shd w:val="clear" w:color="auto" w:fill="auto"/>
          </w:tcPr>
          <w:p w14:paraId="7E2B7C4F" w14:textId="77777777" w:rsidR="00171F5E" w:rsidRDefault="00C57E72">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7E2B7C50" w14:textId="77777777" w:rsidR="00171F5E" w:rsidRDefault="00C57E72">
            <w:pPr>
              <w:pStyle w:val="TAL"/>
            </w:pPr>
            <w:r>
              <w:rPr>
                <w:rFonts w:hint="eastAsia"/>
              </w:rPr>
              <w:t>BG Message Delivery Service</w:t>
            </w:r>
          </w:p>
        </w:tc>
        <w:tc>
          <w:tcPr>
            <w:tcW w:w="3209" w:type="dxa"/>
            <w:shd w:val="clear" w:color="auto" w:fill="auto"/>
          </w:tcPr>
          <w:p w14:paraId="7E2B7C51" w14:textId="77777777" w:rsidR="00171F5E" w:rsidRDefault="00C57E72">
            <w:pPr>
              <w:pStyle w:val="TAL"/>
            </w:pPr>
            <w:r>
              <w:t>TS29538_MSGG_ BGDelivery.yaml</w:t>
            </w:r>
          </w:p>
        </w:tc>
        <w:tc>
          <w:tcPr>
            <w:tcW w:w="991" w:type="dxa"/>
            <w:shd w:val="clear" w:color="auto" w:fill="auto"/>
          </w:tcPr>
          <w:p w14:paraId="7E2B7C52" w14:textId="77777777" w:rsidR="00171F5E" w:rsidRDefault="00C57E72">
            <w:pPr>
              <w:pStyle w:val="TAL"/>
            </w:pPr>
            <w:r>
              <w:t>msgg-</w:t>
            </w:r>
            <w:r>
              <w:rPr>
                <w:rFonts w:hint="eastAsia"/>
                <w:lang w:eastAsia="zh-CN"/>
              </w:rPr>
              <w:t>bg</w:t>
            </w:r>
            <w:r>
              <w:t>delivery</w:t>
            </w:r>
          </w:p>
        </w:tc>
        <w:tc>
          <w:tcPr>
            <w:tcW w:w="756" w:type="dxa"/>
            <w:shd w:val="clear" w:color="auto" w:fill="auto"/>
          </w:tcPr>
          <w:p w14:paraId="7E2B7C53" w14:textId="77777777" w:rsidR="00171F5E" w:rsidRDefault="00C57E72">
            <w:pPr>
              <w:pStyle w:val="TAL"/>
              <w:rPr>
                <w:lang w:val="en-US" w:eastAsia="zh-CN"/>
              </w:rPr>
            </w:pPr>
            <w:r>
              <w:rPr>
                <w:rFonts w:hint="eastAsia"/>
                <w:lang w:eastAsia="zh-CN"/>
              </w:rPr>
              <w:t>A</w:t>
            </w:r>
            <w:r>
              <w:rPr>
                <w:lang w:eastAsia="zh-CN"/>
              </w:rPr>
              <w:t>.</w:t>
            </w:r>
            <w:r>
              <w:rPr>
                <w:rFonts w:hint="eastAsia"/>
                <w:lang w:val="en-US" w:eastAsia="zh-CN"/>
              </w:rPr>
              <w:t>6</w:t>
            </w:r>
          </w:p>
        </w:tc>
      </w:tr>
    </w:tbl>
    <w:p w14:paraId="7E2B7C55" w14:textId="77777777" w:rsidR="00171F5E" w:rsidRDefault="00171F5E">
      <w:pPr>
        <w:rPr>
          <w:lang w:eastAsia="zh-CN"/>
        </w:rPr>
      </w:pPr>
      <w:bookmarkStart w:id="337" w:name="_Toc83768290"/>
      <w:bookmarkStart w:id="338" w:name="_Toc93878900"/>
      <w:bookmarkStart w:id="339" w:name="_Toc96996684"/>
    </w:p>
    <w:p w14:paraId="7E2B7C56" w14:textId="77777777" w:rsidR="00171F5E" w:rsidRDefault="00C57E72">
      <w:pPr>
        <w:pStyle w:val="Heading2"/>
        <w:rPr>
          <w:lang w:eastAsia="zh-CN"/>
        </w:rPr>
      </w:pPr>
      <w:bookmarkStart w:id="340" w:name="_Toc97197090"/>
      <w:bookmarkStart w:id="341" w:name="_Toc138694612"/>
      <w:r>
        <w:rPr>
          <w:lang w:eastAsia="zh-CN"/>
        </w:rPr>
        <w:t>6.2</w:t>
      </w:r>
      <w:r>
        <w:rPr>
          <w:lang w:eastAsia="zh-CN"/>
        </w:rPr>
        <w:tab/>
        <w:t>MSGG_L3GDelivery Service</w:t>
      </w:r>
      <w:bookmarkEnd w:id="337"/>
      <w:bookmarkEnd w:id="338"/>
      <w:bookmarkEnd w:id="339"/>
      <w:bookmarkEnd w:id="340"/>
      <w:bookmarkEnd w:id="341"/>
    </w:p>
    <w:p w14:paraId="7E2B7C57" w14:textId="77777777" w:rsidR="00171F5E" w:rsidRDefault="00C57E72">
      <w:pPr>
        <w:pStyle w:val="Heading3"/>
      </w:pPr>
      <w:bookmarkStart w:id="342" w:name="_Toc93878901"/>
      <w:bookmarkStart w:id="343" w:name="_Toc96996685"/>
      <w:bookmarkStart w:id="344" w:name="_Toc83768291"/>
      <w:bookmarkStart w:id="345" w:name="_Toc97197091"/>
      <w:bookmarkStart w:id="346" w:name="_Toc138694613"/>
      <w:r>
        <w:rPr>
          <w:lang w:eastAsia="zh-CN"/>
        </w:rPr>
        <w:t>6</w:t>
      </w:r>
      <w:r>
        <w:t>.</w:t>
      </w:r>
      <w:r>
        <w:rPr>
          <w:lang w:eastAsia="zh-CN"/>
        </w:rPr>
        <w:t>2</w:t>
      </w:r>
      <w:r>
        <w:t>.1</w:t>
      </w:r>
      <w:r>
        <w:tab/>
        <w:t>Service Description</w:t>
      </w:r>
      <w:bookmarkEnd w:id="342"/>
      <w:bookmarkEnd w:id="343"/>
      <w:bookmarkEnd w:id="344"/>
      <w:bookmarkEnd w:id="345"/>
      <w:bookmarkEnd w:id="346"/>
    </w:p>
    <w:p w14:paraId="7E2B7C58" w14:textId="77777777" w:rsidR="00171F5E" w:rsidRDefault="00C57E72">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7E2B7C59" w14:textId="77777777" w:rsidR="00171F5E" w:rsidRDefault="00C57E72">
      <w:pPr>
        <w:rPr>
          <w:lang w:eastAsia="zh-CN"/>
        </w:rPr>
      </w:pPr>
      <w:r>
        <w:rPr>
          <w:lang w:eastAsia="zh-CN"/>
        </w:rPr>
        <w:lastRenderedPageBreak/>
        <w:t xml:space="preserve">This </w:t>
      </w:r>
      <w:r>
        <w:rPr>
          <w:lang w:eastAsia="zh-CN"/>
        </w:rPr>
        <w:t>service:</w:t>
      </w:r>
    </w:p>
    <w:p w14:paraId="7E2B7C5A" w14:textId="77777777" w:rsidR="00171F5E" w:rsidRDefault="00C57E72">
      <w:pPr>
        <w:pStyle w:val="B10"/>
      </w:pPr>
      <w:r>
        <w:t>-</w:t>
      </w:r>
      <w:r>
        <w:tab/>
        <w:t>allows MSGin5G Server invokes services provided by Legacy 3GPP Message Gateway to send MSGin5G Messages to Legacy 3GPP Message Gateway.</w:t>
      </w:r>
    </w:p>
    <w:p w14:paraId="7E2B7C5B" w14:textId="77777777" w:rsidR="00171F5E" w:rsidRDefault="00C57E72">
      <w:pPr>
        <w:pStyle w:val="Heading3"/>
      </w:pPr>
      <w:bookmarkStart w:id="347" w:name="_Toc83768292"/>
      <w:bookmarkStart w:id="348" w:name="_Toc93878902"/>
      <w:bookmarkStart w:id="349" w:name="_Toc97197092"/>
      <w:bookmarkStart w:id="350" w:name="_Toc96996686"/>
      <w:bookmarkStart w:id="351" w:name="_Toc138694614"/>
      <w:r>
        <w:rPr>
          <w:lang w:eastAsia="zh-CN"/>
        </w:rPr>
        <w:t>6</w:t>
      </w:r>
      <w:r>
        <w:t>.</w:t>
      </w:r>
      <w:r>
        <w:rPr>
          <w:lang w:eastAsia="zh-CN"/>
        </w:rPr>
        <w:t>2</w:t>
      </w:r>
      <w:r>
        <w:t>.2</w:t>
      </w:r>
      <w:r>
        <w:tab/>
        <w:t>Service Operations</w:t>
      </w:r>
      <w:bookmarkEnd w:id="347"/>
      <w:bookmarkEnd w:id="348"/>
      <w:bookmarkEnd w:id="349"/>
      <w:bookmarkEnd w:id="350"/>
      <w:bookmarkEnd w:id="351"/>
    </w:p>
    <w:p w14:paraId="7E2B7C5C" w14:textId="77777777" w:rsidR="00171F5E" w:rsidRDefault="00C57E72">
      <w:pPr>
        <w:pStyle w:val="Heading4"/>
      </w:pPr>
      <w:bookmarkStart w:id="352" w:name="_Toc97197093"/>
      <w:bookmarkStart w:id="353" w:name="_Toc93878903"/>
      <w:bookmarkStart w:id="354" w:name="_Toc83768293"/>
      <w:bookmarkStart w:id="355" w:name="_Toc96996687"/>
      <w:bookmarkStart w:id="356" w:name="_Toc138694615"/>
      <w:r>
        <w:rPr>
          <w:lang w:eastAsia="zh-CN"/>
        </w:rPr>
        <w:t>6</w:t>
      </w:r>
      <w:r>
        <w:t>.</w:t>
      </w:r>
      <w:r>
        <w:rPr>
          <w:lang w:eastAsia="zh-CN"/>
        </w:rPr>
        <w:t>2</w:t>
      </w:r>
      <w:r>
        <w:t>.2.1</w:t>
      </w:r>
      <w:r>
        <w:tab/>
        <w:t>Introduction</w:t>
      </w:r>
      <w:bookmarkEnd w:id="352"/>
      <w:bookmarkEnd w:id="353"/>
      <w:bookmarkEnd w:id="354"/>
      <w:bookmarkEnd w:id="355"/>
      <w:bookmarkEnd w:id="356"/>
    </w:p>
    <w:p w14:paraId="7E2B7C5D" w14:textId="77777777" w:rsidR="00171F5E" w:rsidRDefault="00C57E72">
      <w:pPr>
        <w:rPr>
          <w:lang w:eastAsia="zh-CN"/>
        </w:rPr>
      </w:pPr>
      <w:r>
        <w:rPr>
          <w:lang w:eastAsia="zh-CN"/>
        </w:rPr>
        <w:t>The service operation defined for MSGG_L3GDelivery Service is s</w:t>
      </w:r>
      <w:r>
        <w:rPr>
          <w:lang w:eastAsia="zh-CN"/>
        </w:rPr>
        <w:t>hown in the table</w:t>
      </w:r>
      <w:r>
        <w:t> </w:t>
      </w:r>
      <w:r>
        <w:rPr>
          <w:lang w:eastAsia="zh-CN"/>
        </w:rPr>
        <w:t>6.2.2.1-1.</w:t>
      </w:r>
    </w:p>
    <w:p w14:paraId="7E2B7C5E" w14:textId="77777777" w:rsidR="00171F5E" w:rsidRDefault="00C57E72">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71F5E" w14:paraId="7E2B7C62" w14:textId="77777777">
        <w:trPr>
          <w:jc w:val="center"/>
        </w:trPr>
        <w:tc>
          <w:tcPr>
            <w:tcW w:w="3260" w:type="dxa"/>
            <w:shd w:val="clear" w:color="000000" w:fill="C0C0C0"/>
          </w:tcPr>
          <w:p w14:paraId="7E2B7C5F" w14:textId="77777777" w:rsidR="00171F5E" w:rsidRDefault="00C57E72">
            <w:pPr>
              <w:pStyle w:val="TAH"/>
            </w:pPr>
            <w:r>
              <w:t>Service operation name</w:t>
            </w:r>
          </w:p>
        </w:tc>
        <w:tc>
          <w:tcPr>
            <w:tcW w:w="4395" w:type="dxa"/>
            <w:shd w:val="clear" w:color="000000" w:fill="C0C0C0"/>
          </w:tcPr>
          <w:p w14:paraId="7E2B7C60" w14:textId="77777777" w:rsidR="00171F5E" w:rsidRDefault="00C57E72">
            <w:pPr>
              <w:pStyle w:val="TAH"/>
            </w:pPr>
            <w:r>
              <w:t>Description</w:t>
            </w:r>
          </w:p>
        </w:tc>
        <w:tc>
          <w:tcPr>
            <w:tcW w:w="1565" w:type="dxa"/>
            <w:shd w:val="clear" w:color="000000" w:fill="C0C0C0"/>
          </w:tcPr>
          <w:p w14:paraId="7E2B7C61" w14:textId="77777777" w:rsidR="00171F5E" w:rsidRDefault="00C57E72">
            <w:pPr>
              <w:pStyle w:val="TAH"/>
            </w:pPr>
            <w:r>
              <w:t>Initiated by</w:t>
            </w:r>
          </w:p>
        </w:tc>
      </w:tr>
      <w:tr w:rsidR="00171F5E" w14:paraId="7E2B7C66" w14:textId="77777777">
        <w:trPr>
          <w:jc w:val="center"/>
        </w:trPr>
        <w:tc>
          <w:tcPr>
            <w:tcW w:w="3260" w:type="dxa"/>
          </w:tcPr>
          <w:p w14:paraId="7E2B7C63" w14:textId="77777777" w:rsidR="00171F5E" w:rsidRDefault="00C57E72">
            <w:pPr>
              <w:pStyle w:val="TAL"/>
            </w:pPr>
            <w:r>
              <w:t>MSGG_L3GDelivery_GTDelivery</w:t>
            </w:r>
          </w:p>
        </w:tc>
        <w:tc>
          <w:tcPr>
            <w:tcW w:w="4395" w:type="dxa"/>
          </w:tcPr>
          <w:p w14:paraId="7E2B7C64" w14:textId="77777777" w:rsidR="00171F5E" w:rsidRDefault="00C57E72">
            <w:pPr>
              <w:pStyle w:val="TAL"/>
            </w:pPr>
            <w:r>
              <w:t xml:space="preserve">This service operation is used by MSGin5G Server to deliver MSGin5G message to </w:t>
            </w:r>
            <w:r>
              <w:t>Legacy 3GPP Message Gateway. This service operation corresponds to clause 9.2.1.1.2 as defined in 3GPP TS 23.554 [2].</w:t>
            </w:r>
          </w:p>
        </w:tc>
        <w:tc>
          <w:tcPr>
            <w:tcW w:w="1565" w:type="dxa"/>
          </w:tcPr>
          <w:p w14:paraId="7E2B7C65" w14:textId="77777777" w:rsidR="00171F5E" w:rsidRDefault="00C57E72">
            <w:pPr>
              <w:pStyle w:val="TAL"/>
            </w:pPr>
            <w:r>
              <w:t>MSGin5G Server</w:t>
            </w:r>
          </w:p>
        </w:tc>
      </w:tr>
      <w:tr w:rsidR="00171F5E" w14:paraId="7E2B7C6A" w14:textId="77777777">
        <w:trPr>
          <w:jc w:val="center"/>
        </w:trPr>
        <w:tc>
          <w:tcPr>
            <w:tcW w:w="3260" w:type="dxa"/>
          </w:tcPr>
          <w:p w14:paraId="7E2B7C67" w14:textId="77777777" w:rsidR="00171F5E" w:rsidRDefault="00C57E72">
            <w:pPr>
              <w:pStyle w:val="TAL"/>
            </w:pPr>
            <w:r>
              <w:t>MSGG_L3GDelivery_GTDeliveryReport</w:t>
            </w:r>
          </w:p>
        </w:tc>
        <w:tc>
          <w:tcPr>
            <w:tcW w:w="4395" w:type="dxa"/>
          </w:tcPr>
          <w:p w14:paraId="7E2B7C68" w14:textId="77777777" w:rsidR="00171F5E" w:rsidRDefault="00C57E72">
            <w:pPr>
              <w:pStyle w:val="TAL"/>
            </w:pPr>
            <w:r>
              <w:t>This service operation is used by MSGin5G Server to deliver the delivery status report t</w:t>
            </w:r>
            <w:r>
              <w:t>o Legacy 3GPP Message Gateway. This service operation corresponds to clause 9.2.1.3.2 as defined in 3GPP TS 23.554 [2].</w:t>
            </w:r>
          </w:p>
        </w:tc>
        <w:tc>
          <w:tcPr>
            <w:tcW w:w="1565" w:type="dxa"/>
          </w:tcPr>
          <w:p w14:paraId="7E2B7C69" w14:textId="77777777" w:rsidR="00171F5E" w:rsidRDefault="00C57E72">
            <w:pPr>
              <w:pStyle w:val="TAL"/>
            </w:pPr>
            <w:r>
              <w:t>MSGin5G Server</w:t>
            </w:r>
          </w:p>
        </w:tc>
      </w:tr>
    </w:tbl>
    <w:p w14:paraId="7E2B7C6B" w14:textId="77777777" w:rsidR="00171F5E" w:rsidRDefault="00171F5E">
      <w:pPr>
        <w:rPr>
          <w:lang w:eastAsia="zh-CN"/>
        </w:rPr>
      </w:pPr>
    </w:p>
    <w:p w14:paraId="7E2B7C6C" w14:textId="77777777" w:rsidR="00171F5E" w:rsidRDefault="00C57E72">
      <w:pPr>
        <w:pStyle w:val="Heading4"/>
      </w:pPr>
      <w:bookmarkStart w:id="357" w:name="_Toc93878904"/>
      <w:bookmarkStart w:id="358" w:name="_Toc83768306"/>
      <w:bookmarkStart w:id="359" w:name="_Toc97197094"/>
      <w:bookmarkStart w:id="360" w:name="_Toc96996688"/>
      <w:bookmarkStart w:id="361" w:name="_Toc13869461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14:paraId="7E2B7C6D" w14:textId="77777777" w:rsidR="00171F5E" w:rsidRDefault="00C57E72">
      <w:pPr>
        <w:pStyle w:val="Heading5"/>
      </w:pPr>
      <w:bookmarkStart w:id="362" w:name="_Toc96996689"/>
      <w:bookmarkStart w:id="363" w:name="_Toc83768307"/>
      <w:bookmarkStart w:id="364" w:name="_Toc93878905"/>
      <w:bookmarkStart w:id="365" w:name="_Toc97197095"/>
      <w:bookmarkStart w:id="366" w:name="_Toc138694617"/>
      <w:r>
        <w:rPr>
          <w:lang w:eastAsia="zh-CN"/>
        </w:rPr>
        <w:t>6</w:t>
      </w:r>
      <w:r>
        <w:t>.</w:t>
      </w:r>
      <w:r>
        <w:rPr>
          <w:lang w:eastAsia="zh-CN"/>
        </w:rPr>
        <w:t>2</w:t>
      </w:r>
      <w:r>
        <w:t>.2.</w:t>
      </w:r>
      <w:r>
        <w:rPr>
          <w:lang w:eastAsia="zh-CN"/>
        </w:rPr>
        <w:t>2</w:t>
      </w:r>
      <w:r>
        <w:t>.1</w:t>
      </w:r>
      <w:r>
        <w:tab/>
        <w:t>General</w:t>
      </w:r>
      <w:bookmarkEnd w:id="362"/>
      <w:bookmarkEnd w:id="363"/>
      <w:bookmarkEnd w:id="364"/>
      <w:bookmarkEnd w:id="365"/>
      <w:bookmarkEnd w:id="366"/>
    </w:p>
    <w:p w14:paraId="7E2B7C6E" w14:textId="77777777" w:rsidR="00171F5E" w:rsidRDefault="00C57E72">
      <w:pPr>
        <w:rPr>
          <w:lang w:eastAsia="zh-CN"/>
        </w:rPr>
      </w:pPr>
      <w:r>
        <w:rPr>
          <w:lang w:eastAsia="zh-CN"/>
        </w:rPr>
        <w:t>This service operation corresponds to clause</w:t>
      </w:r>
      <w:r>
        <w:t> </w:t>
      </w:r>
      <w:r>
        <w:rPr>
          <w:lang w:eastAsia="zh-CN"/>
        </w:rPr>
        <w:t xml:space="preserve">9.2.1.1.2 as </w:t>
      </w:r>
      <w:r>
        <w:rPr>
          <w:lang w:eastAsia="zh-CN"/>
        </w:rPr>
        <w:t>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7E2B7C6F" w14:textId="77777777" w:rsidR="00171F5E" w:rsidRDefault="00C57E72">
      <w:pPr>
        <w:pStyle w:val="Heading5"/>
      </w:pPr>
      <w:bookmarkStart w:id="367" w:name="_Toc97197096"/>
      <w:bookmarkStart w:id="368" w:name="_Toc96996690"/>
      <w:bookmarkStart w:id="369" w:name="_Toc93878906"/>
      <w:bookmarkStart w:id="370" w:name="_Toc83768308"/>
      <w:bookmarkStart w:id="371" w:name="_Toc13869461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14:paraId="7E2B7C70" w14:textId="77777777" w:rsidR="00171F5E" w:rsidRDefault="00C57E72">
      <w:pPr>
        <w:pStyle w:val="TH"/>
      </w:pPr>
      <w:r>
        <w:object w:dxaOrig="9315" w:dyaOrig="2100" w14:anchorId="7E2B897B">
          <v:shape id="_x0000_i1032" type="#_x0000_t75" style="width:465.7pt;height:105.25pt" o:ole="">
            <v:imagedata r:id="rId26" o:title=""/>
          </v:shape>
          <o:OLEObject Type="Embed" ProgID="Visio.Drawing.11" ShapeID="_x0000_i1032" DrawAspect="Content" ObjectID="_1749307352" r:id="rId27"/>
        </w:object>
      </w:r>
    </w:p>
    <w:p w14:paraId="7E2B7C71" w14:textId="77777777" w:rsidR="00171F5E" w:rsidRDefault="00C57E72">
      <w:pPr>
        <w:pStyle w:val="TF"/>
      </w:pPr>
      <w:r>
        <w:t xml:space="preserve">Figure 6.2.2.2.2-1: Legacy 3GPP Message </w:t>
      </w:r>
      <w:r>
        <w:t>Gateway Terminating Message Delivery</w:t>
      </w:r>
    </w:p>
    <w:p w14:paraId="7E2B7C72" w14:textId="77777777" w:rsidR="00171F5E" w:rsidRDefault="00C57E72">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7E2B7C73" w14:textId="77777777" w:rsidR="00171F5E" w:rsidRDefault="00C57E72">
      <w:pPr>
        <w:rPr>
          <w:lang w:eastAsia="zh-CN"/>
        </w:rPr>
      </w:pPr>
      <w:r>
        <w:rPr>
          <w:lang w:eastAsia="zh-CN"/>
        </w:rPr>
        <w:t>The MSGin5G Server shall send a POST request to the resource with an L3gMessageDelivery object in the request body.</w:t>
      </w:r>
    </w:p>
    <w:p w14:paraId="7E2B7C74" w14:textId="77777777" w:rsidR="00171F5E" w:rsidRDefault="00C57E72">
      <w:pPr>
        <w:rPr>
          <w:lang w:eastAsia="zh-CN"/>
        </w:rPr>
      </w:pPr>
      <w:r>
        <w:rPr>
          <w:lang w:eastAsia="zh-CN"/>
        </w:rPr>
        <w:t>The L3gMessageDelivery data type shall include:</w:t>
      </w:r>
    </w:p>
    <w:p w14:paraId="7E2B7C75" w14:textId="77777777" w:rsidR="00171F5E" w:rsidRDefault="00C57E72">
      <w:pPr>
        <w:pStyle w:val="B10"/>
      </w:pPr>
      <w:r>
        <w:t>-</w:t>
      </w:r>
      <w:r>
        <w:tab/>
        <w:t>the Originating UE Service ID/AS Service ID within the "oriAddr" attribute;</w:t>
      </w:r>
    </w:p>
    <w:p w14:paraId="7E2B7C76" w14:textId="77777777" w:rsidR="00171F5E" w:rsidRDefault="00C57E72">
      <w:pPr>
        <w:pStyle w:val="B10"/>
      </w:pPr>
      <w:r>
        <w:t>-</w:t>
      </w:r>
      <w:r>
        <w:tab/>
        <w:t>the Recipient UE Service ID within the "destAddr" attribute;</w:t>
      </w:r>
    </w:p>
    <w:p w14:paraId="7E2B7C77" w14:textId="77777777" w:rsidR="00171F5E" w:rsidRDefault="00C57E72">
      <w:pPr>
        <w:pStyle w:val="B10"/>
      </w:pPr>
      <w:r>
        <w:t>-</w:t>
      </w:r>
      <w:r>
        <w:tab/>
        <w:t>the Message ID within the "msgId" attribute; and</w:t>
      </w:r>
    </w:p>
    <w:p w14:paraId="7E2B7C78" w14:textId="77777777" w:rsidR="00171F5E" w:rsidRDefault="00C57E72">
      <w:pPr>
        <w:pStyle w:val="B10"/>
      </w:pPr>
      <w:r>
        <w:t>may include:</w:t>
      </w:r>
    </w:p>
    <w:p w14:paraId="7E2B7C79" w14:textId="77777777" w:rsidR="00171F5E" w:rsidRDefault="00C57E72">
      <w:pPr>
        <w:pStyle w:val="B10"/>
      </w:pPr>
      <w:r>
        <w:lastRenderedPageBreak/>
        <w:t>-</w:t>
      </w:r>
      <w:r>
        <w:tab/>
        <w:t>the Application ID within the "appId" attribute;</w:t>
      </w:r>
    </w:p>
    <w:p w14:paraId="7E2B7C7A" w14:textId="77777777" w:rsidR="00171F5E" w:rsidRDefault="00C57E72">
      <w:pPr>
        <w:pStyle w:val="B10"/>
      </w:pPr>
      <w:r>
        <w:t>-</w:t>
      </w:r>
      <w:r>
        <w:tab/>
        <w:t xml:space="preserve">the indication whether the message delivery status report is required within </w:t>
      </w:r>
      <w:r>
        <w:t>the "</w:t>
      </w:r>
      <w:r>
        <w:rPr>
          <w:lang w:eastAsia="zh-CN"/>
        </w:rPr>
        <w:t>d</w:t>
      </w:r>
      <w:r>
        <w:t>elivStReq</w:t>
      </w:r>
      <w:r>
        <w:rPr>
          <w:lang w:eastAsia="zh-CN"/>
        </w:rPr>
        <w:t>Ind</w:t>
      </w:r>
      <w:r>
        <w:t>" attribute;</w:t>
      </w:r>
    </w:p>
    <w:p w14:paraId="7E2B7C7B" w14:textId="77777777" w:rsidR="00171F5E" w:rsidRDefault="00C57E72">
      <w:pPr>
        <w:pStyle w:val="B10"/>
      </w:pPr>
      <w:r>
        <w:t>-</w:t>
      </w:r>
      <w:r>
        <w:tab/>
        <w:t>the Payload within the "payload" attribute;</w:t>
      </w:r>
    </w:p>
    <w:p w14:paraId="7E2B7C7C" w14:textId="77777777" w:rsidR="00171F5E" w:rsidRDefault="00C57E72">
      <w:pPr>
        <w:pStyle w:val="B10"/>
      </w:pPr>
      <w:r>
        <w:t>-</w:t>
      </w:r>
      <w:r>
        <w:tab/>
        <w:t>the Message is segmented within the "seg</w:t>
      </w:r>
      <w:r>
        <w:rPr>
          <w:lang w:eastAsia="zh-CN"/>
        </w:rPr>
        <w:t>Ind</w:t>
      </w:r>
      <w:r>
        <w:t>" attribute; and</w:t>
      </w:r>
    </w:p>
    <w:p w14:paraId="7E2B7C7D" w14:textId="77777777" w:rsidR="00171F5E" w:rsidRDefault="00C57E72">
      <w:pPr>
        <w:pStyle w:val="B10"/>
      </w:pPr>
      <w:r>
        <w:t>-</w:t>
      </w:r>
      <w:r>
        <w:tab/>
        <w:t>the message segment parameters within the "segParams" attribute, this attribute may include:</w:t>
      </w:r>
    </w:p>
    <w:p w14:paraId="7E2B7C7E" w14:textId="77777777" w:rsidR="00171F5E" w:rsidRDefault="00C57E72">
      <w:pPr>
        <w:pStyle w:val="B2"/>
      </w:pPr>
      <w:r>
        <w:t>-</w:t>
      </w:r>
      <w:r>
        <w:tab/>
        <w:t xml:space="preserve">the </w:t>
      </w:r>
      <w:r>
        <w:t>segmentation set identifier within the "segId" attribute;</w:t>
      </w:r>
    </w:p>
    <w:p w14:paraId="7E2B7C7F" w14:textId="77777777" w:rsidR="00171F5E" w:rsidRDefault="00C57E72">
      <w:pPr>
        <w:pStyle w:val="B2"/>
      </w:pPr>
      <w:r>
        <w:t>-</w:t>
      </w:r>
      <w:r>
        <w:tab/>
        <w:t>the total number of message segments within the "totalSegCount" attribute;</w:t>
      </w:r>
    </w:p>
    <w:p w14:paraId="7E2B7C80" w14:textId="77777777" w:rsidR="00171F5E" w:rsidRDefault="00C57E72">
      <w:pPr>
        <w:pStyle w:val="B2"/>
      </w:pPr>
      <w:r>
        <w:t>-</w:t>
      </w:r>
      <w:r>
        <w:tab/>
        <w:t>the message segment number within the "segNumb" attribute; and</w:t>
      </w:r>
    </w:p>
    <w:p w14:paraId="7E2B7C81" w14:textId="77777777" w:rsidR="00171F5E" w:rsidRDefault="00C57E72">
      <w:pPr>
        <w:pStyle w:val="B2"/>
      </w:pPr>
      <w:r>
        <w:t>-</w:t>
      </w:r>
      <w:r>
        <w:tab/>
        <w:t>the last segment flag within the "lastSegFlag" attribu</w:t>
      </w:r>
      <w:r>
        <w:t>te.</w:t>
      </w:r>
    </w:p>
    <w:p w14:paraId="7E2B7C82" w14:textId="77777777" w:rsidR="00171F5E" w:rsidRDefault="00C57E72">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E2B7C83" w14:textId="77777777" w:rsidR="00171F5E" w:rsidRDefault="00C57E72">
      <w:pPr>
        <w:rPr>
          <w:lang w:eastAsia="zh-CN"/>
        </w:rPr>
      </w:pPr>
      <w:r>
        <w:rPr>
          <w:lang w:eastAsia="zh-CN"/>
        </w:rPr>
        <w:t>If errors occur when processing the HTTP POST request, the L</w:t>
      </w:r>
      <w:r>
        <w:rPr>
          <w:lang w:eastAsia="zh-CN"/>
        </w:rPr>
        <w:t>egacy 3GPP Message Gateway shall apply error handling procedures as specified in clause</w:t>
      </w:r>
      <w:r>
        <w:t> </w:t>
      </w:r>
      <w:r>
        <w:rPr>
          <w:lang w:eastAsia="zh-CN"/>
        </w:rPr>
        <w:t>9.1.6.</w:t>
      </w:r>
    </w:p>
    <w:p w14:paraId="7E2B7C84" w14:textId="77777777" w:rsidR="00171F5E" w:rsidRDefault="00C57E72">
      <w:pPr>
        <w:pStyle w:val="Heading4"/>
      </w:pPr>
      <w:bookmarkStart w:id="372" w:name="_Toc96996691"/>
      <w:bookmarkStart w:id="373" w:name="_Toc83768309"/>
      <w:bookmarkStart w:id="374" w:name="_Toc93878907"/>
      <w:bookmarkStart w:id="375" w:name="_Toc97197097"/>
      <w:bookmarkStart w:id="376" w:name="_Toc13869461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14:paraId="7E2B7C85" w14:textId="77777777" w:rsidR="00171F5E" w:rsidRDefault="00C57E72">
      <w:pPr>
        <w:pStyle w:val="Heading5"/>
      </w:pPr>
      <w:bookmarkStart w:id="377" w:name="_Toc93878908"/>
      <w:bookmarkStart w:id="378" w:name="_Toc83768310"/>
      <w:bookmarkStart w:id="379" w:name="_Toc97197098"/>
      <w:bookmarkStart w:id="380" w:name="_Toc96996692"/>
      <w:bookmarkStart w:id="381" w:name="_Toc138694620"/>
      <w:r>
        <w:rPr>
          <w:lang w:eastAsia="zh-CN"/>
        </w:rPr>
        <w:t>6</w:t>
      </w:r>
      <w:r>
        <w:t>.</w:t>
      </w:r>
      <w:r>
        <w:rPr>
          <w:lang w:eastAsia="zh-CN"/>
        </w:rPr>
        <w:t>2</w:t>
      </w:r>
      <w:r>
        <w:t>.2.</w:t>
      </w:r>
      <w:r>
        <w:rPr>
          <w:lang w:eastAsia="zh-CN"/>
        </w:rPr>
        <w:t>3</w:t>
      </w:r>
      <w:r>
        <w:t>.1</w:t>
      </w:r>
      <w:r>
        <w:tab/>
        <w:t>General</w:t>
      </w:r>
      <w:bookmarkEnd w:id="377"/>
      <w:bookmarkEnd w:id="378"/>
      <w:bookmarkEnd w:id="379"/>
      <w:bookmarkEnd w:id="380"/>
      <w:bookmarkEnd w:id="381"/>
    </w:p>
    <w:p w14:paraId="7E2B7C86" w14:textId="77777777" w:rsidR="00171F5E" w:rsidRDefault="00C57E72">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w:t>
      </w:r>
      <w:r>
        <w:rPr>
          <w:lang w:eastAsia="zh-CN"/>
        </w:rPr>
        <w:t>SGin5G Server to deliver the delivery status report to the Legacy 3GPP Message Gateway.</w:t>
      </w:r>
    </w:p>
    <w:p w14:paraId="7E2B7C87" w14:textId="77777777" w:rsidR="00171F5E" w:rsidRDefault="00C57E72">
      <w:pPr>
        <w:pStyle w:val="Heading5"/>
      </w:pPr>
      <w:bookmarkStart w:id="382" w:name="_Toc93878909"/>
      <w:bookmarkStart w:id="383" w:name="_Toc97197099"/>
      <w:bookmarkStart w:id="384" w:name="_Toc96996693"/>
      <w:bookmarkStart w:id="385" w:name="_Toc83768311"/>
      <w:bookmarkStart w:id="386" w:name="_Toc13869462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14:paraId="7E2B7C88" w14:textId="77777777" w:rsidR="00171F5E" w:rsidRDefault="00C57E72">
      <w:pPr>
        <w:pStyle w:val="TH"/>
        <w:rPr>
          <w:lang w:eastAsia="zh-CN"/>
        </w:rPr>
      </w:pPr>
      <w:r>
        <w:object w:dxaOrig="9315" w:dyaOrig="2100" w14:anchorId="7E2B897C">
          <v:shape id="_x0000_i1033" type="#_x0000_t75" style="width:465.7pt;height:105.25pt" o:ole="">
            <v:imagedata r:id="rId28" o:title=""/>
          </v:shape>
          <o:OLEObject Type="Embed" ProgID="Visio.Drawing.11" ShapeID="_x0000_i1033" DrawAspect="Content" ObjectID="_1749307353" r:id="rId29"/>
        </w:object>
      </w:r>
    </w:p>
    <w:p w14:paraId="7E2B7C89" w14:textId="77777777" w:rsidR="00171F5E" w:rsidRDefault="00C57E72">
      <w:pPr>
        <w:pStyle w:val="TF"/>
      </w:pPr>
      <w:r>
        <w:t>Figure 6.2.2.3.2-1: Legacy 3GPP Message Gateway Terminatin</w:t>
      </w:r>
      <w:r>
        <w:t>g Delivery Status Report</w:t>
      </w:r>
    </w:p>
    <w:p w14:paraId="7E2B7C8A" w14:textId="77777777" w:rsidR="00171F5E" w:rsidRDefault="00C57E72">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7E2B7C8B" w14:textId="77777777" w:rsidR="00171F5E" w:rsidRDefault="00C57E72">
      <w:pPr>
        <w:rPr>
          <w:lang w:eastAsia="zh-CN"/>
        </w:rPr>
      </w:pPr>
      <w:r>
        <w:rPr>
          <w:lang w:eastAsia="zh-CN"/>
        </w:rPr>
        <w:t>The MSGin5G Server shall send a POST request to the resource with a DeliveryStatusReport object in the request body.</w:t>
      </w:r>
    </w:p>
    <w:p w14:paraId="7E2B7C8C" w14:textId="77777777" w:rsidR="00171F5E" w:rsidRDefault="00C57E72">
      <w:pPr>
        <w:rPr>
          <w:lang w:eastAsia="zh-CN"/>
        </w:rPr>
      </w:pPr>
      <w:r>
        <w:rPr>
          <w:lang w:eastAsia="zh-CN"/>
        </w:rPr>
        <w:t>The DeliveryStatusReport data type shall include:</w:t>
      </w:r>
    </w:p>
    <w:p w14:paraId="7E2B7C8D" w14:textId="77777777" w:rsidR="00171F5E" w:rsidRDefault="00C57E72">
      <w:pPr>
        <w:pStyle w:val="B10"/>
      </w:pPr>
      <w:r>
        <w:t>-</w:t>
      </w:r>
      <w:r>
        <w:tab/>
        <w:t>the Originating UE Service ID/AS Service ID within the "oriAddr" attribute</w:t>
      </w:r>
      <w:r>
        <w:t>;</w:t>
      </w:r>
    </w:p>
    <w:p w14:paraId="7E2B7C8E" w14:textId="77777777" w:rsidR="00171F5E" w:rsidRDefault="00C57E72">
      <w:pPr>
        <w:pStyle w:val="B10"/>
      </w:pPr>
      <w:r>
        <w:t>-</w:t>
      </w:r>
      <w:r>
        <w:tab/>
        <w:t>the Recipient UE Service ID within the "destAddr" attribute;</w:t>
      </w:r>
    </w:p>
    <w:p w14:paraId="7E2B7C8F" w14:textId="77777777" w:rsidR="00171F5E" w:rsidRDefault="00C57E72">
      <w:pPr>
        <w:pStyle w:val="B10"/>
      </w:pPr>
      <w:r>
        <w:t>-</w:t>
      </w:r>
      <w:r>
        <w:tab/>
        <w:t>the Message ID within the "msgId" attribute;</w:t>
      </w:r>
    </w:p>
    <w:p w14:paraId="7E2B7C90" w14:textId="77777777" w:rsidR="00171F5E" w:rsidRDefault="00C57E72">
      <w:pPr>
        <w:pStyle w:val="B10"/>
      </w:pPr>
      <w:r>
        <w:t>-</w:t>
      </w:r>
      <w:r>
        <w:tab/>
        <w:t>the delivery status within the "delivSt" attribute; and</w:t>
      </w:r>
    </w:p>
    <w:p w14:paraId="7E2B7C91" w14:textId="77777777" w:rsidR="00171F5E" w:rsidRDefault="00C57E72">
      <w:pPr>
        <w:pStyle w:val="B10"/>
      </w:pPr>
      <w:r>
        <w:t>may include:</w:t>
      </w:r>
    </w:p>
    <w:p w14:paraId="7E2B7C92" w14:textId="77777777" w:rsidR="00171F5E" w:rsidRDefault="00C57E72">
      <w:pPr>
        <w:pStyle w:val="B10"/>
      </w:pPr>
      <w:r>
        <w:t>-</w:t>
      </w:r>
      <w:r>
        <w:tab/>
        <w:t>the failure cause within the "failureCause" attribute.</w:t>
      </w:r>
    </w:p>
    <w:p w14:paraId="7E2B7C93" w14:textId="77777777" w:rsidR="00171F5E" w:rsidRDefault="00C57E72">
      <w:pPr>
        <w:rPr>
          <w:lang w:eastAsia="zh-CN"/>
        </w:rPr>
      </w:pPr>
      <w:r>
        <w:rPr>
          <w:lang w:eastAsia="zh-CN"/>
        </w:rPr>
        <w:lastRenderedPageBreak/>
        <w:t xml:space="preserve">When the Legacy </w:t>
      </w:r>
      <w:r>
        <w:rPr>
          <w:lang w:eastAsia="zh-CN"/>
        </w:rPr>
        <w:t>3GPP Message Gateway receives the HTTP POST request from the MSGin5G Server, the Legacy 3GPP Message Gateway shall respond to the MSGin5G Server with a 204 No Content message.</w:t>
      </w:r>
    </w:p>
    <w:p w14:paraId="7E2B7C94" w14:textId="77777777" w:rsidR="00171F5E" w:rsidRDefault="00C57E72">
      <w:pPr>
        <w:rPr>
          <w:lang w:eastAsia="zh-CN"/>
        </w:rPr>
      </w:pPr>
      <w:r>
        <w:rPr>
          <w:lang w:eastAsia="zh-CN"/>
        </w:rPr>
        <w:t>If errors occur when processing the HTTP POST request, the Legacy 3GPP Message G</w:t>
      </w:r>
      <w:r>
        <w:rPr>
          <w:lang w:eastAsia="zh-CN"/>
        </w:rPr>
        <w:t>ateway shall apply error handling procedures as specified in clause</w:t>
      </w:r>
      <w:r>
        <w:t> </w:t>
      </w:r>
      <w:r>
        <w:rPr>
          <w:lang w:eastAsia="zh-CN"/>
        </w:rPr>
        <w:t>9.1.6.</w:t>
      </w:r>
    </w:p>
    <w:p w14:paraId="7E2B7C95" w14:textId="77777777" w:rsidR="00171F5E" w:rsidRDefault="00C57E72">
      <w:pPr>
        <w:pStyle w:val="Heading2"/>
        <w:rPr>
          <w:lang w:eastAsia="zh-CN"/>
        </w:rPr>
      </w:pPr>
      <w:bookmarkStart w:id="387" w:name="_Toc97197100"/>
      <w:bookmarkStart w:id="388" w:name="_Toc96996694"/>
      <w:bookmarkStart w:id="389" w:name="_Toc83768312"/>
      <w:bookmarkStart w:id="390" w:name="_Toc93878910"/>
      <w:bookmarkStart w:id="391" w:name="_Toc138694622"/>
      <w:r>
        <w:rPr>
          <w:lang w:eastAsia="zh-CN"/>
        </w:rPr>
        <w:t>6.3</w:t>
      </w:r>
      <w:r>
        <w:rPr>
          <w:lang w:eastAsia="zh-CN"/>
        </w:rPr>
        <w:tab/>
        <w:t>MSGG_N3GDelivery Service</w:t>
      </w:r>
      <w:bookmarkEnd w:id="387"/>
      <w:bookmarkEnd w:id="388"/>
      <w:bookmarkEnd w:id="389"/>
      <w:bookmarkEnd w:id="390"/>
      <w:bookmarkEnd w:id="391"/>
    </w:p>
    <w:p w14:paraId="7E2B7C96" w14:textId="77777777" w:rsidR="00171F5E" w:rsidRDefault="00C57E72">
      <w:pPr>
        <w:pStyle w:val="Heading3"/>
      </w:pPr>
      <w:bookmarkStart w:id="392" w:name="_Toc83768313"/>
      <w:bookmarkStart w:id="393" w:name="_Toc97197101"/>
      <w:bookmarkStart w:id="394" w:name="_Toc93878911"/>
      <w:bookmarkStart w:id="395" w:name="_Toc96996695"/>
      <w:bookmarkStart w:id="396" w:name="_Toc138694623"/>
      <w:r>
        <w:rPr>
          <w:lang w:eastAsia="zh-CN"/>
        </w:rPr>
        <w:t>6</w:t>
      </w:r>
      <w:r>
        <w:t>.</w:t>
      </w:r>
      <w:r>
        <w:rPr>
          <w:lang w:eastAsia="zh-CN"/>
        </w:rPr>
        <w:t>3</w:t>
      </w:r>
      <w:r>
        <w:t>.1</w:t>
      </w:r>
      <w:r>
        <w:tab/>
        <w:t>Service Description</w:t>
      </w:r>
      <w:bookmarkEnd w:id="392"/>
      <w:bookmarkEnd w:id="393"/>
      <w:bookmarkEnd w:id="394"/>
      <w:bookmarkEnd w:id="395"/>
      <w:bookmarkEnd w:id="396"/>
    </w:p>
    <w:p w14:paraId="7E2B7C97" w14:textId="77777777" w:rsidR="00171F5E" w:rsidRDefault="00C57E72">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 xml:space="preserve">[2], is provided by the Non-3GPP </w:t>
      </w:r>
      <w:r>
        <w:rPr>
          <w:lang w:eastAsia="zh-CN"/>
        </w:rPr>
        <w:t>Message Gateway.</w:t>
      </w:r>
    </w:p>
    <w:p w14:paraId="7E2B7C98" w14:textId="77777777" w:rsidR="00171F5E" w:rsidRDefault="00C57E72">
      <w:pPr>
        <w:rPr>
          <w:lang w:eastAsia="zh-CN"/>
        </w:rPr>
      </w:pPr>
      <w:r>
        <w:rPr>
          <w:lang w:eastAsia="zh-CN"/>
        </w:rPr>
        <w:t>This service:</w:t>
      </w:r>
    </w:p>
    <w:p w14:paraId="7E2B7C99" w14:textId="77777777" w:rsidR="00171F5E" w:rsidRDefault="00C57E72">
      <w:pPr>
        <w:pStyle w:val="B10"/>
      </w:pPr>
      <w:r>
        <w:t>-</w:t>
      </w:r>
      <w:r>
        <w:tab/>
        <w:t>allows MSGin5G Server invokes services provided by Non-3GPP Message Gateway to send MSGin5G Messages to Non-3GPP Message Gateway.</w:t>
      </w:r>
    </w:p>
    <w:p w14:paraId="7E2B7C9A" w14:textId="77777777" w:rsidR="00171F5E" w:rsidRDefault="00C57E72">
      <w:pPr>
        <w:pStyle w:val="Heading3"/>
      </w:pPr>
      <w:bookmarkStart w:id="397" w:name="_Toc83768314"/>
      <w:bookmarkStart w:id="398" w:name="_Toc93878912"/>
      <w:bookmarkStart w:id="399" w:name="_Toc96996696"/>
      <w:bookmarkStart w:id="400" w:name="_Toc97197102"/>
      <w:bookmarkStart w:id="401" w:name="_Toc138694624"/>
      <w:r>
        <w:rPr>
          <w:lang w:eastAsia="zh-CN"/>
        </w:rPr>
        <w:t>6</w:t>
      </w:r>
      <w:r>
        <w:t>.</w:t>
      </w:r>
      <w:r>
        <w:rPr>
          <w:lang w:eastAsia="zh-CN"/>
        </w:rPr>
        <w:t>3</w:t>
      </w:r>
      <w:r>
        <w:t>.2</w:t>
      </w:r>
      <w:r>
        <w:tab/>
        <w:t>Service Operations</w:t>
      </w:r>
      <w:bookmarkEnd w:id="397"/>
      <w:bookmarkEnd w:id="398"/>
      <w:bookmarkEnd w:id="399"/>
      <w:bookmarkEnd w:id="400"/>
      <w:bookmarkEnd w:id="401"/>
    </w:p>
    <w:p w14:paraId="7E2B7C9B" w14:textId="77777777" w:rsidR="00171F5E" w:rsidRDefault="00C57E72">
      <w:pPr>
        <w:pStyle w:val="Heading4"/>
      </w:pPr>
      <w:bookmarkStart w:id="402" w:name="_Toc97197103"/>
      <w:bookmarkStart w:id="403" w:name="_Toc93878913"/>
      <w:bookmarkStart w:id="404" w:name="_Toc96996697"/>
      <w:bookmarkStart w:id="405" w:name="_Toc83768315"/>
      <w:bookmarkStart w:id="406" w:name="_Toc138694625"/>
      <w:r>
        <w:rPr>
          <w:lang w:eastAsia="zh-CN"/>
        </w:rPr>
        <w:t>6</w:t>
      </w:r>
      <w:r>
        <w:t>.</w:t>
      </w:r>
      <w:r>
        <w:rPr>
          <w:lang w:eastAsia="zh-CN"/>
        </w:rPr>
        <w:t>3</w:t>
      </w:r>
      <w:r>
        <w:t>.2.1</w:t>
      </w:r>
      <w:r>
        <w:tab/>
        <w:t>Introduction</w:t>
      </w:r>
      <w:bookmarkEnd w:id="402"/>
      <w:bookmarkEnd w:id="403"/>
      <w:bookmarkEnd w:id="404"/>
      <w:bookmarkEnd w:id="405"/>
      <w:bookmarkEnd w:id="406"/>
    </w:p>
    <w:p w14:paraId="7E2B7C9C" w14:textId="77777777" w:rsidR="00171F5E" w:rsidRDefault="00C57E72">
      <w:pPr>
        <w:rPr>
          <w:lang w:eastAsia="zh-CN"/>
        </w:rPr>
      </w:pPr>
      <w:r>
        <w:rPr>
          <w:lang w:eastAsia="zh-CN"/>
        </w:rPr>
        <w:t>The service operation defined for MSGG_N3GDeliv</w:t>
      </w:r>
      <w:r>
        <w:rPr>
          <w:lang w:eastAsia="zh-CN"/>
        </w:rPr>
        <w:t>ery Service is shown in the table</w:t>
      </w:r>
      <w:r>
        <w:t> </w:t>
      </w:r>
      <w:r>
        <w:rPr>
          <w:lang w:eastAsia="zh-CN"/>
        </w:rPr>
        <w:t>6.3.2.1-1.</w:t>
      </w:r>
    </w:p>
    <w:p w14:paraId="7E2B7C9D" w14:textId="77777777" w:rsidR="00171F5E" w:rsidRDefault="00C57E72">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71F5E" w14:paraId="7E2B7CA1" w14:textId="77777777">
        <w:trPr>
          <w:jc w:val="center"/>
        </w:trPr>
        <w:tc>
          <w:tcPr>
            <w:tcW w:w="3260" w:type="dxa"/>
            <w:shd w:val="clear" w:color="000000" w:fill="C0C0C0"/>
          </w:tcPr>
          <w:p w14:paraId="7E2B7C9E" w14:textId="77777777" w:rsidR="00171F5E" w:rsidRDefault="00C57E72">
            <w:pPr>
              <w:pStyle w:val="TAH"/>
            </w:pPr>
            <w:r>
              <w:t>Service operation name</w:t>
            </w:r>
          </w:p>
        </w:tc>
        <w:tc>
          <w:tcPr>
            <w:tcW w:w="4395" w:type="dxa"/>
            <w:shd w:val="clear" w:color="000000" w:fill="C0C0C0"/>
          </w:tcPr>
          <w:p w14:paraId="7E2B7C9F" w14:textId="77777777" w:rsidR="00171F5E" w:rsidRDefault="00C57E72">
            <w:pPr>
              <w:pStyle w:val="TAH"/>
            </w:pPr>
            <w:r>
              <w:t>Description</w:t>
            </w:r>
          </w:p>
        </w:tc>
        <w:tc>
          <w:tcPr>
            <w:tcW w:w="1565" w:type="dxa"/>
            <w:shd w:val="clear" w:color="000000" w:fill="C0C0C0"/>
          </w:tcPr>
          <w:p w14:paraId="7E2B7CA0" w14:textId="77777777" w:rsidR="00171F5E" w:rsidRDefault="00C57E72">
            <w:pPr>
              <w:pStyle w:val="TAH"/>
            </w:pPr>
            <w:r>
              <w:t>Initiated by</w:t>
            </w:r>
          </w:p>
        </w:tc>
      </w:tr>
      <w:tr w:rsidR="00171F5E" w14:paraId="7E2B7CA5" w14:textId="77777777">
        <w:trPr>
          <w:jc w:val="center"/>
        </w:trPr>
        <w:tc>
          <w:tcPr>
            <w:tcW w:w="3260" w:type="dxa"/>
          </w:tcPr>
          <w:p w14:paraId="7E2B7CA2" w14:textId="77777777" w:rsidR="00171F5E" w:rsidRDefault="00C57E72">
            <w:pPr>
              <w:pStyle w:val="TAL"/>
              <w:rPr>
                <w:szCs w:val="22"/>
              </w:rPr>
            </w:pPr>
            <w:r>
              <w:t>MSGG_N3GDelivery_GTDelivery</w:t>
            </w:r>
          </w:p>
        </w:tc>
        <w:tc>
          <w:tcPr>
            <w:tcW w:w="4395" w:type="dxa"/>
          </w:tcPr>
          <w:p w14:paraId="7E2B7CA3" w14:textId="77777777" w:rsidR="00171F5E" w:rsidRDefault="00C57E72">
            <w:pPr>
              <w:pStyle w:val="TAL"/>
              <w:rPr>
                <w:szCs w:val="22"/>
              </w:rPr>
            </w:pPr>
            <w:r>
              <w:t>This service operation is used by MSGin5G Server to deliver MSGin5G messag</w:t>
            </w:r>
            <w:r>
              <w:t xml:space="preserve">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7E2B7CA4" w14:textId="77777777" w:rsidR="00171F5E" w:rsidRDefault="00C57E72">
            <w:pPr>
              <w:pStyle w:val="TAL"/>
              <w:rPr>
                <w:szCs w:val="22"/>
              </w:rPr>
            </w:pPr>
            <w:r>
              <w:t>MSGin5G Server</w:t>
            </w:r>
          </w:p>
        </w:tc>
      </w:tr>
      <w:tr w:rsidR="00171F5E" w14:paraId="7E2B7CA9" w14:textId="77777777">
        <w:trPr>
          <w:jc w:val="center"/>
        </w:trPr>
        <w:tc>
          <w:tcPr>
            <w:tcW w:w="3260" w:type="dxa"/>
          </w:tcPr>
          <w:p w14:paraId="7E2B7CA6" w14:textId="77777777" w:rsidR="00171F5E" w:rsidRDefault="00C57E72">
            <w:pPr>
              <w:pStyle w:val="TAL"/>
              <w:rPr>
                <w:szCs w:val="22"/>
              </w:rPr>
            </w:pPr>
            <w:r>
              <w:t>MSGG_N3GDelivery_GTDeliveryReport</w:t>
            </w:r>
          </w:p>
        </w:tc>
        <w:tc>
          <w:tcPr>
            <w:tcW w:w="4395" w:type="dxa"/>
          </w:tcPr>
          <w:p w14:paraId="7E2B7CA7" w14:textId="77777777" w:rsidR="00171F5E" w:rsidRDefault="00C57E72">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7E2B7CA8" w14:textId="77777777" w:rsidR="00171F5E" w:rsidRDefault="00C57E72">
            <w:pPr>
              <w:pStyle w:val="TAL"/>
              <w:rPr>
                <w:szCs w:val="22"/>
              </w:rPr>
            </w:pPr>
            <w:r>
              <w:t>MSGin5G Server</w:t>
            </w:r>
          </w:p>
        </w:tc>
      </w:tr>
    </w:tbl>
    <w:p w14:paraId="7E2B7CAA" w14:textId="77777777" w:rsidR="00171F5E" w:rsidRDefault="00171F5E">
      <w:pPr>
        <w:rPr>
          <w:lang w:eastAsia="zh-CN"/>
        </w:rPr>
      </w:pPr>
    </w:p>
    <w:p w14:paraId="7E2B7CAB" w14:textId="77777777" w:rsidR="00171F5E" w:rsidRDefault="00C57E72">
      <w:pPr>
        <w:pStyle w:val="Heading4"/>
        <w:rPr>
          <w:lang w:eastAsia="zh-CN"/>
        </w:rPr>
      </w:pPr>
      <w:bookmarkStart w:id="407" w:name="_Toc83768328"/>
      <w:bookmarkStart w:id="408" w:name="_Toc97197104"/>
      <w:bookmarkStart w:id="409" w:name="_Toc93878914"/>
      <w:bookmarkStart w:id="410" w:name="_Toc96996698"/>
      <w:bookmarkStart w:id="411" w:name="_Toc138694626"/>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14:paraId="7E2B7CAC" w14:textId="77777777" w:rsidR="00171F5E" w:rsidRDefault="00C57E72">
      <w:pPr>
        <w:pStyle w:val="Heading5"/>
      </w:pPr>
      <w:bookmarkStart w:id="412" w:name="_Toc83768329"/>
      <w:bookmarkStart w:id="413" w:name="_Toc93878915"/>
      <w:bookmarkStart w:id="414" w:name="_Toc96996699"/>
      <w:bookmarkStart w:id="415" w:name="_Toc97197105"/>
      <w:bookmarkStart w:id="416" w:name="_Toc138694627"/>
      <w:r>
        <w:rPr>
          <w:lang w:eastAsia="zh-CN"/>
        </w:rPr>
        <w:t>6</w:t>
      </w:r>
      <w:r>
        <w:t>.</w:t>
      </w:r>
      <w:r>
        <w:rPr>
          <w:lang w:eastAsia="zh-CN"/>
        </w:rPr>
        <w:t>3</w:t>
      </w:r>
      <w:r>
        <w:t>.2.</w:t>
      </w:r>
      <w:r>
        <w:rPr>
          <w:lang w:eastAsia="zh-CN"/>
        </w:rPr>
        <w:t>2</w:t>
      </w:r>
      <w:r>
        <w:t>.1</w:t>
      </w:r>
      <w:r>
        <w:tab/>
        <w:t>General</w:t>
      </w:r>
      <w:bookmarkEnd w:id="412"/>
      <w:bookmarkEnd w:id="413"/>
      <w:bookmarkEnd w:id="414"/>
      <w:bookmarkEnd w:id="415"/>
      <w:bookmarkEnd w:id="416"/>
    </w:p>
    <w:p w14:paraId="7E2B7CAD" w14:textId="77777777" w:rsidR="00171F5E" w:rsidRDefault="00C57E72">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7E2B7CAE" w14:textId="77777777" w:rsidR="00171F5E" w:rsidRDefault="00C57E72">
      <w:pPr>
        <w:pStyle w:val="Heading5"/>
      </w:pPr>
      <w:bookmarkStart w:id="417" w:name="_Toc97197106"/>
      <w:bookmarkStart w:id="418" w:name="_Toc96996700"/>
      <w:bookmarkStart w:id="419" w:name="_Toc83768330"/>
      <w:bookmarkStart w:id="420" w:name="_Toc93878916"/>
      <w:bookmarkStart w:id="421" w:name="_Toc138694628"/>
      <w:r>
        <w:rPr>
          <w:lang w:eastAsia="zh-CN"/>
        </w:rPr>
        <w:t>6</w:t>
      </w:r>
      <w:r>
        <w:t>.</w:t>
      </w:r>
      <w:r>
        <w:rPr>
          <w:lang w:eastAsia="zh-CN"/>
        </w:rPr>
        <w:t>3</w:t>
      </w:r>
      <w:r>
        <w:t>.2.</w:t>
      </w:r>
      <w:r>
        <w:rPr>
          <w:lang w:eastAsia="zh-CN"/>
        </w:rPr>
        <w:t>2</w:t>
      </w:r>
      <w:r>
        <w:t>.2</w:t>
      </w:r>
      <w:r>
        <w:tab/>
      </w:r>
      <w:r>
        <w:rPr>
          <w:lang w:eastAsia="zh-CN"/>
        </w:rPr>
        <w:t xml:space="preserve">Non-3GPP Message Gateway </w:t>
      </w:r>
      <w:r>
        <w:rPr>
          <w:lang w:eastAsia="zh-CN"/>
        </w:rPr>
        <w:t>Terminating</w:t>
      </w:r>
      <w:r>
        <w:t xml:space="preserve"> Message Delivery</w:t>
      </w:r>
      <w:bookmarkEnd w:id="417"/>
      <w:bookmarkEnd w:id="418"/>
      <w:bookmarkEnd w:id="419"/>
      <w:bookmarkEnd w:id="420"/>
      <w:bookmarkEnd w:id="421"/>
    </w:p>
    <w:p w14:paraId="7E2B7CAF" w14:textId="77777777" w:rsidR="00171F5E" w:rsidRDefault="00C57E72">
      <w:pPr>
        <w:pStyle w:val="TH"/>
        <w:rPr>
          <w:lang w:eastAsia="zh-CN"/>
        </w:rPr>
      </w:pPr>
      <w:r>
        <w:rPr>
          <w:noProof/>
          <w:lang w:val="en-US" w:eastAsia="zh-CN"/>
        </w:rPr>
        <w:drawing>
          <wp:inline distT="0" distB="0" distL="0" distR="0" wp14:anchorId="7E2B897D" wp14:editId="7E2B897E">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7E2B7CB0" w14:textId="77777777" w:rsidR="00171F5E" w:rsidRDefault="00C57E72">
      <w:pPr>
        <w:pStyle w:val="TF"/>
      </w:pPr>
      <w:r>
        <w:t>Figure 6.3.2.2.2-1: Non-3GPP Message Gateway Terminating Message Delivery</w:t>
      </w:r>
    </w:p>
    <w:p w14:paraId="7E2B7CB1" w14:textId="77777777" w:rsidR="00171F5E" w:rsidRDefault="00C57E72">
      <w:pPr>
        <w:rPr>
          <w:lang w:eastAsia="zh-CN"/>
        </w:rPr>
      </w:pPr>
      <w:r>
        <w:rPr>
          <w:lang w:eastAsia="zh-CN"/>
        </w:rPr>
        <w:lastRenderedPageBreak/>
        <w:t>When the MSGin5G Server needs to send the message to the Non-3GPP Message Gateway, the MSGin5G Server shall send the HTTP POST request towards the "del</w:t>
      </w:r>
      <w:r>
        <w:rPr>
          <w:lang w:eastAsia="zh-CN"/>
        </w:rPr>
        <w:t>iver-message" resource as shown in figure</w:t>
      </w:r>
      <w:r>
        <w:t> </w:t>
      </w:r>
      <w:r>
        <w:rPr>
          <w:lang w:eastAsia="zh-CN"/>
        </w:rPr>
        <w:t>6.3.2.2.2-1.</w:t>
      </w:r>
    </w:p>
    <w:p w14:paraId="7E2B7CB2" w14:textId="77777777" w:rsidR="00171F5E" w:rsidRDefault="00C57E72">
      <w:pPr>
        <w:rPr>
          <w:lang w:eastAsia="zh-CN"/>
        </w:rPr>
      </w:pPr>
      <w:r>
        <w:rPr>
          <w:lang w:eastAsia="zh-CN"/>
        </w:rPr>
        <w:t>The MSGin5G Server shall send a POST request to the resource with an N3gMessageDelivery object in the request body.</w:t>
      </w:r>
    </w:p>
    <w:p w14:paraId="7E2B7CB3" w14:textId="77777777" w:rsidR="00171F5E" w:rsidRDefault="00C57E72">
      <w:pPr>
        <w:rPr>
          <w:lang w:eastAsia="zh-CN"/>
        </w:rPr>
      </w:pPr>
      <w:r>
        <w:rPr>
          <w:lang w:eastAsia="zh-CN"/>
        </w:rPr>
        <w:t>The N3gMessageDelivery data type shall include:</w:t>
      </w:r>
    </w:p>
    <w:p w14:paraId="7E2B7CB4" w14:textId="77777777" w:rsidR="00171F5E" w:rsidRDefault="00C57E72">
      <w:pPr>
        <w:pStyle w:val="B10"/>
      </w:pPr>
      <w:r>
        <w:t>-</w:t>
      </w:r>
      <w:r>
        <w:tab/>
        <w:t>the Originating UE Service ID/AS Se</w:t>
      </w:r>
      <w:r>
        <w:t>rvice ID within the "oriAddr" attribute;</w:t>
      </w:r>
    </w:p>
    <w:p w14:paraId="7E2B7CB5" w14:textId="77777777" w:rsidR="00171F5E" w:rsidRDefault="00C57E72">
      <w:pPr>
        <w:pStyle w:val="B10"/>
      </w:pPr>
      <w:r>
        <w:t>-</w:t>
      </w:r>
      <w:r>
        <w:tab/>
        <w:t>the Recipient UE Service ID within the "destAddr" attribute;</w:t>
      </w:r>
    </w:p>
    <w:p w14:paraId="7E2B7CB6" w14:textId="77777777" w:rsidR="00171F5E" w:rsidRDefault="00C57E72">
      <w:pPr>
        <w:pStyle w:val="B10"/>
      </w:pPr>
      <w:r>
        <w:t>-</w:t>
      </w:r>
      <w:r>
        <w:tab/>
        <w:t>the Message ID within the "msgId" attribute; and</w:t>
      </w:r>
    </w:p>
    <w:p w14:paraId="7E2B7CB7" w14:textId="77777777" w:rsidR="00171F5E" w:rsidRDefault="00C57E72">
      <w:pPr>
        <w:pStyle w:val="B10"/>
      </w:pPr>
      <w:r>
        <w:t>may include:</w:t>
      </w:r>
    </w:p>
    <w:p w14:paraId="7E2B7CB8" w14:textId="77777777" w:rsidR="00171F5E" w:rsidRDefault="00C57E72">
      <w:pPr>
        <w:pStyle w:val="B10"/>
      </w:pPr>
      <w:r>
        <w:t>-</w:t>
      </w:r>
      <w:r>
        <w:tab/>
        <w:t>the Application ID within the "appId" attribute;</w:t>
      </w:r>
    </w:p>
    <w:p w14:paraId="7E2B7CB9" w14:textId="77777777" w:rsidR="00171F5E" w:rsidRDefault="00C57E72">
      <w:pPr>
        <w:pStyle w:val="B10"/>
      </w:pPr>
      <w:r>
        <w:t>-</w:t>
      </w:r>
      <w:r>
        <w:tab/>
        <w:t xml:space="preserve">the indication whether the </w:t>
      </w:r>
      <w:r>
        <w:t>message delivery status report is required within the "</w:t>
      </w:r>
      <w:r>
        <w:rPr>
          <w:lang w:eastAsia="zh-CN"/>
        </w:rPr>
        <w:t>d</w:t>
      </w:r>
      <w:r>
        <w:t>elivStReq</w:t>
      </w:r>
      <w:r>
        <w:rPr>
          <w:lang w:eastAsia="zh-CN"/>
        </w:rPr>
        <w:t>Ind</w:t>
      </w:r>
      <w:r>
        <w:t>" attribute;</w:t>
      </w:r>
    </w:p>
    <w:p w14:paraId="7E2B7CBA" w14:textId="77777777" w:rsidR="00171F5E" w:rsidRDefault="00C57E72">
      <w:pPr>
        <w:pStyle w:val="B10"/>
      </w:pPr>
      <w:r>
        <w:t>-</w:t>
      </w:r>
      <w:r>
        <w:tab/>
        <w:t>the Payload within the "payload" attribute;</w:t>
      </w:r>
    </w:p>
    <w:p w14:paraId="7E2B7CBB" w14:textId="77777777" w:rsidR="00171F5E" w:rsidRDefault="00C57E72">
      <w:pPr>
        <w:pStyle w:val="B10"/>
      </w:pPr>
      <w:r>
        <w:t>-</w:t>
      </w:r>
      <w:r>
        <w:tab/>
        <w:t>the Message is segmented within the "seg</w:t>
      </w:r>
      <w:r>
        <w:rPr>
          <w:lang w:eastAsia="zh-CN"/>
        </w:rPr>
        <w:t>Ind</w:t>
      </w:r>
      <w:r>
        <w:t>" attribute; and</w:t>
      </w:r>
    </w:p>
    <w:p w14:paraId="7E2B7CBC" w14:textId="77777777" w:rsidR="00171F5E" w:rsidRDefault="00C57E72">
      <w:pPr>
        <w:pStyle w:val="B10"/>
      </w:pPr>
      <w:r>
        <w:t>-</w:t>
      </w:r>
      <w:r>
        <w:tab/>
        <w:t xml:space="preserve">the message segment parameters within the "segParams" attribute, </w:t>
      </w:r>
      <w:r>
        <w:t>this attribute may include:</w:t>
      </w:r>
    </w:p>
    <w:p w14:paraId="7E2B7CBD" w14:textId="77777777" w:rsidR="00171F5E" w:rsidRDefault="00C57E72">
      <w:pPr>
        <w:pStyle w:val="B2"/>
      </w:pPr>
      <w:r>
        <w:t>-</w:t>
      </w:r>
      <w:r>
        <w:tab/>
        <w:t>the segmentation set identifier within the "segId" attribute;</w:t>
      </w:r>
    </w:p>
    <w:p w14:paraId="7E2B7CBE" w14:textId="77777777" w:rsidR="00171F5E" w:rsidRDefault="00C57E72">
      <w:pPr>
        <w:pStyle w:val="B2"/>
      </w:pPr>
      <w:r>
        <w:t>-</w:t>
      </w:r>
      <w:r>
        <w:tab/>
        <w:t>the total number of message segments within the "totalSegCount" attribute;</w:t>
      </w:r>
    </w:p>
    <w:p w14:paraId="7E2B7CBF" w14:textId="77777777" w:rsidR="00171F5E" w:rsidRDefault="00C57E72">
      <w:pPr>
        <w:pStyle w:val="B2"/>
      </w:pPr>
      <w:r>
        <w:t>-</w:t>
      </w:r>
      <w:r>
        <w:tab/>
        <w:t>the message segment number within the "segNumb" attribute; and</w:t>
      </w:r>
    </w:p>
    <w:p w14:paraId="7E2B7CC0" w14:textId="77777777" w:rsidR="00171F5E" w:rsidRDefault="00C57E72">
      <w:pPr>
        <w:pStyle w:val="B2"/>
      </w:pPr>
      <w:r>
        <w:t>-</w:t>
      </w:r>
      <w:r>
        <w:tab/>
        <w:t>the last segment fla</w:t>
      </w:r>
      <w:r>
        <w:t>g within the "lastSegFlag" attribute.</w:t>
      </w:r>
    </w:p>
    <w:p w14:paraId="7E2B7CC1" w14:textId="77777777" w:rsidR="00171F5E" w:rsidRDefault="00C57E72">
      <w:pPr>
        <w:rPr>
          <w:lang w:eastAsia="zh-CN"/>
        </w:rPr>
      </w:pPr>
      <w:r>
        <w:rPr>
          <w:lang w:eastAsia="zh-CN"/>
        </w:rPr>
        <w:t>When the Non-3GPP Message Gateway receives the HTTP POST request from the MSGin5G Server, the Non-3GPP Message Gateway shall respond to the MSGin5G Server with a 204 No Content message.</w:t>
      </w:r>
    </w:p>
    <w:p w14:paraId="7E2B7CC2" w14:textId="77777777" w:rsidR="00171F5E" w:rsidRDefault="00C57E72">
      <w:pPr>
        <w:rPr>
          <w:lang w:eastAsia="zh-CN"/>
        </w:rPr>
      </w:pPr>
      <w:r>
        <w:rPr>
          <w:lang w:eastAsia="zh-CN"/>
        </w:rPr>
        <w:t xml:space="preserve">If errors occur when </w:t>
      </w:r>
      <w:r>
        <w:rPr>
          <w:lang w:eastAsia="zh-CN"/>
        </w:rPr>
        <w:t>processing the HTTP POST request, the Non-3GPP Message Gateway shall apply error handling procedures as specified in clause</w:t>
      </w:r>
      <w:r>
        <w:t> </w:t>
      </w:r>
      <w:r>
        <w:rPr>
          <w:lang w:eastAsia="zh-CN"/>
        </w:rPr>
        <w:t>9.2.6.</w:t>
      </w:r>
    </w:p>
    <w:p w14:paraId="7E2B7CC3" w14:textId="77777777" w:rsidR="00171F5E" w:rsidRDefault="00C57E72">
      <w:pPr>
        <w:pStyle w:val="Heading4"/>
      </w:pPr>
      <w:bookmarkStart w:id="422" w:name="_Toc83768331"/>
      <w:bookmarkStart w:id="423" w:name="_Toc96996701"/>
      <w:bookmarkStart w:id="424" w:name="_Toc93878917"/>
      <w:bookmarkStart w:id="425" w:name="_Toc97197107"/>
      <w:bookmarkStart w:id="426" w:name="_Toc138694629"/>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14:paraId="7E2B7CC4" w14:textId="77777777" w:rsidR="00171F5E" w:rsidRDefault="00C57E72">
      <w:pPr>
        <w:pStyle w:val="Heading5"/>
      </w:pPr>
      <w:bookmarkStart w:id="427" w:name="_Toc97197108"/>
      <w:bookmarkStart w:id="428" w:name="_Toc96996702"/>
      <w:bookmarkStart w:id="429" w:name="_Toc93878918"/>
      <w:bookmarkStart w:id="430" w:name="_Toc83768332"/>
      <w:bookmarkStart w:id="431" w:name="_Toc138694630"/>
      <w:r>
        <w:rPr>
          <w:lang w:eastAsia="zh-CN"/>
        </w:rPr>
        <w:t>6</w:t>
      </w:r>
      <w:r>
        <w:t>.</w:t>
      </w:r>
      <w:r>
        <w:rPr>
          <w:lang w:eastAsia="zh-CN"/>
        </w:rPr>
        <w:t>3</w:t>
      </w:r>
      <w:r>
        <w:t>.2.</w:t>
      </w:r>
      <w:r>
        <w:rPr>
          <w:lang w:eastAsia="zh-CN"/>
        </w:rPr>
        <w:t>3</w:t>
      </w:r>
      <w:r>
        <w:t>.1</w:t>
      </w:r>
      <w:r>
        <w:tab/>
        <w:t>General</w:t>
      </w:r>
      <w:bookmarkEnd w:id="427"/>
      <w:bookmarkEnd w:id="428"/>
      <w:bookmarkEnd w:id="429"/>
      <w:bookmarkEnd w:id="430"/>
      <w:bookmarkEnd w:id="431"/>
    </w:p>
    <w:p w14:paraId="7E2B7CC5" w14:textId="77777777" w:rsidR="00171F5E" w:rsidRDefault="00C57E72">
      <w:r>
        <w:t>This service operation corresponds to clause 9.2.2.2.2 as defined</w:t>
      </w:r>
      <w:r>
        <w:t xml:space="preserve"> in 3GPP TS 23.554 [2], is used by MSGin5G Server to deliver the delivery status report to the Non-3GPP Message Gateway.</w:t>
      </w:r>
    </w:p>
    <w:p w14:paraId="7E2B7CC6" w14:textId="77777777" w:rsidR="00171F5E" w:rsidRDefault="00C57E72">
      <w:pPr>
        <w:pStyle w:val="Heading5"/>
      </w:pPr>
      <w:bookmarkStart w:id="432" w:name="_Toc93878919"/>
      <w:bookmarkStart w:id="433" w:name="_Toc97197109"/>
      <w:bookmarkStart w:id="434" w:name="_Toc96996703"/>
      <w:bookmarkStart w:id="435" w:name="_Toc83768333"/>
      <w:bookmarkStart w:id="436" w:name="_Toc138694631"/>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14:paraId="7E2B7CC7" w14:textId="77777777" w:rsidR="00171F5E" w:rsidRDefault="00C57E72">
      <w:pPr>
        <w:pStyle w:val="TH"/>
        <w:rPr>
          <w:lang w:eastAsia="zh-CN"/>
        </w:rPr>
      </w:pPr>
      <w:r>
        <w:rPr>
          <w:noProof/>
          <w:lang w:val="en-US" w:eastAsia="zh-CN"/>
        </w:rPr>
        <w:drawing>
          <wp:inline distT="0" distB="0" distL="0" distR="0" wp14:anchorId="7E2B897F" wp14:editId="7E2B898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7E2B7CC8" w14:textId="77777777" w:rsidR="00171F5E" w:rsidRDefault="00C57E72">
      <w:pPr>
        <w:pStyle w:val="TF"/>
      </w:pPr>
      <w:r>
        <w:t>Figure 6.3.2.3.2-1: Non-3GPP Message Gateway Terminatin</w:t>
      </w:r>
      <w:r>
        <w:t>g Delivery Status Report</w:t>
      </w:r>
    </w:p>
    <w:p w14:paraId="7E2B7CC9" w14:textId="77777777" w:rsidR="00171F5E" w:rsidRDefault="00C57E72">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7E2B7CCA" w14:textId="77777777" w:rsidR="00171F5E" w:rsidRDefault="00C57E72">
      <w:pPr>
        <w:rPr>
          <w:lang w:eastAsia="zh-CN"/>
        </w:rPr>
      </w:pPr>
      <w:r>
        <w:rPr>
          <w:lang w:eastAsia="zh-CN"/>
        </w:rPr>
        <w:lastRenderedPageBreak/>
        <w:t>The MSGin5G</w:t>
      </w:r>
      <w:r>
        <w:rPr>
          <w:lang w:eastAsia="zh-CN"/>
        </w:rPr>
        <w:t xml:space="preserve"> Server shall send a POST request to the resource with a DeliveryStatusReport object in the request body.</w:t>
      </w:r>
    </w:p>
    <w:p w14:paraId="7E2B7CCB" w14:textId="77777777" w:rsidR="00171F5E" w:rsidRDefault="00C57E72">
      <w:pPr>
        <w:rPr>
          <w:lang w:eastAsia="zh-CN"/>
        </w:rPr>
      </w:pPr>
      <w:r>
        <w:rPr>
          <w:lang w:eastAsia="zh-CN"/>
        </w:rPr>
        <w:t>The DeliveryStatusReport data type shall include:</w:t>
      </w:r>
    </w:p>
    <w:p w14:paraId="7E2B7CCC" w14:textId="77777777" w:rsidR="00171F5E" w:rsidRDefault="00C57E72">
      <w:pPr>
        <w:pStyle w:val="B10"/>
      </w:pPr>
      <w:r>
        <w:t>-</w:t>
      </w:r>
      <w:r>
        <w:tab/>
        <w:t>the Originating UE Service ID/AS Service ID within the "oriAddr" attribute;</w:t>
      </w:r>
    </w:p>
    <w:p w14:paraId="7E2B7CCD" w14:textId="77777777" w:rsidR="00171F5E" w:rsidRDefault="00C57E72">
      <w:pPr>
        <w:pStyle w:val="B10"/>
      </w:pPr>
      <w:r>
        <w:t>-</w:t>
      </w:r>
      <w:r>
        <w:tab/>
        <w:t>the Recipient UE Ser</w:t>
      </w:r>
      <w:r>
        <w:t>vice ID within the "destAddr" attribute;</w:t>
      </w:r>
    </w:p>
    <w:p w14:paraId="7E2B7CCE" w14:textId="77777777" w:rsidR="00171F5E" w:rsidRDefault="00C57E72">
      <w:pPr>
        <w:pStyle w:val="B10"/>
      </w:pPr>
      <w:r>
        <w:t>-</w:t>
      </w:r>
      <w:r>
        <w:tab/>
        <w:t>the Message ID within the "msgId" attribute;</w:t>
      </w:r>
    </w:p>
    <w:p w14:paraId="7E2B7CCF" w14:textId="77777777" w:rsidR="00171F5E" w:rsidRDefault="00C57E72">
      <w:pPr>
        <w:pStyle w:val="B10"/>
      </w:pPr>
      <w:r>
        <w:t>-</w:t>
      </w:r>
      <w:r>
        <w:tab/>
        <w:t>the delivery status within the "delivSt" attribute; and</w:t>
      </w:r>
    </w:p>
    <w:p w14:paraId="7E2B7CD0" w14:textId="77777777" w:rsidR="00171F5E" w:rsidRDefault="00C57E72">
      <w:pPr>
        <w:pStyle w:val="B10"/>
      </w:pPr>
      <w:r>
        <w:t>may include:</w:t>
      </w:r>
    </w:p>
    <w:p w14:paraId="7E2B7CD1" w14:textId="77777777" w:rsidR="00171F5E" w:rsidRDefault="00C57E72">
      <w:pPr>
        <w:pStyle w:val="B10"/>
      </w:pPr>
      <w:r>
        <w:t>-</w:t>
      </w:r>
      <w:r>
        <w:tab/>
        <w:t>the failure cause within the "failureCause" attribute.</w:t>
      </w:r>
    </w:p>
    <w:p w14:paraId="7E2B7CD2" w14:textId="77777777" w:rsidR="00171F5E" w:rsidRDefault="00C57E72">
      <w:pPr>
        <w:rPr>
          <w:lang w:eastAsia="zh-CN"/>
        </w:rPr>
      </w:pPr>
      <w:r>
        <w:rPr>
          <w:lang w:eastAsia="zh-CN"/>
        </w:rPr>
        <w:t>When the Non-3GPP Message Gateway receiv</w:t>
      </w:r>
      <w:r>
        <w:rPr>
          <w:lang w:eastAsia="zh-CN"/>
        </w:rPr>
        <w:t>es the HTTP POST request from the MSGin5G Server, the Non-3GPP Message Gateway shall respond to the MSGin5G Server with a 204 No Content message.</w:t>
      </w:r>
    </w:p>
    <w:p w14:paraId="7E2B7CD3" w14:textId="77777777" w:rsidR="00171F5E" w:rsidRDefault="00C57E72">
      <w:pPr>
        <w:rPr>
          <w:lang w:eastAsia="zh-CN"/>
        </w:rPr>
      </w:pPr>
      <w:r>
        <w:rPr>
          <w:lang w:eastAsia="zh-CN"/>
        </w:rPr>
        <w:t xml:space="preserve">If errors occur when processing the HTTP POST request, the Non-3GPP Message Gateway shall apply error </w:t>
      </w:r>
      <w:r>
        <w:rPr>
          <w:lang w:eastAsia="zh-CN"/>
        </w:rPr>
        <w:t>handling procedures as specified in clause</w:t>
      </w:r>
      <w:r>
        <w:t> </w:t>
      </w:r>
      <w:r>
        <w:rPr>
          <w:lang w:eastAsia="zh-CN"/>
        </w:rPr>
        <w:t>9.2.6.</w:t>
      </w:r>
    </w:p>
    <w:p w14:paraId="7E2B7CD4" w14:textId="77777777" w:rsidR="00171F5E" w:rsidRDefault="00C57E72">
      <w:pPr>
        <w:pStyle w:val="Heading2"/>
        <w:rPr>
          <w:lang w:val="en-US" w:eastAsia="zh-CN"/>
        </w:rPr>
      </w:pPr>
      <w:bookmarkStart w:id="437" w:name="_Toc138694632"/>
      <w:r>
        <w:rPr>
          <w:lang w:eastAsia="zh-CN"/>
        </w:rPr>
        <w:t>6.</w:t>
      </w:r>
      <w:r>
        <w:rPr>
          <w:rFonts w:hint="eastAsia"/>
          <w:lang w:val="en-US" w:eastAsia="zh-CN"/>
        </w:rPr>
        <w:t>4</w:t>
      </w:r>
      <w:r>
        <w:rPr>
          <w:lang w:eastAsia="zh-CN"/>
        </w:rPr>
        <w:tab/>
        <w:t>MSGG_BGDelivery Servic</w:t>
      </w:r>
      <w:r>
        <w:rPr>
          <w:rFonts w:hint="eastAsia"/>
          <w:lang w:val="en-US" w:eastAsia="zh-CN"/>
        </w:rPr>
        <w:t>e</w:t>
      </w:r>
      <w:bookmarkEnd w:id="437"/>
    </w:p>
    <w:p w14:paraId="7E2B7CD5" w14:textId="77777777" w:rsidR="00171F5E" w:rsidRDefault="00C57E72">
      <w:pPr>
        <w:pStyle w:val="Heading3"/>
      </w:pPr>
      <w:bookmarkStart w:id="438" w:name="_Toc138694633"/>
      <w:r>
        <w:rPr>
          <w:lang w:eastAsia="zh-CN"/>
        </w:rPr>
        <w:t>6</w:t>
      </w:r>
      <w:r>
        <w:t>.</w:t>
      </w:r>
      <w:r>
        <w:rPr>
          <w:rFonts w:hint="eastAsia"/>
          <w:lang w:val="en-US" w:eastAsia="zh-CN"/>
        </w:rPr>
        <w:t>4</w:t>
      </w:r>
      <w:r>
        <w:t>.1</w:t>
      </w:r>
      <w:r>
        <w:tab/>
        <w:t>Service Description</w:t>
      </w:r>
      <w:bookmarkEnd w:id="438"/>
    </w:p>
    <w:p w14:paraId="7E2B7CD6" w14:textId="77777777" w:rsidR="00171F5E" w:rsidRDefault="00C57E72">
      <w:pPr>
        <w:rPr>
          <w:lang w:eastAsia="zh-CN"/>
        </w:rPr>
      </w:pPr>
      <w:r>
        <w:rPr>
          <w:lang w:eastAsia="zh-CN"/>
        </w:rPr>
        <w:t>The MSGG_BGDelivery Service corresponding to Mbg as defined in 3GPP TS 23.554 [2], is provided by the Broadcast Message Gateway.</w:t>
      </w:r>
    </w:p>
    <w:p w14:paraId="7E2B7CD7" w14:textId="77777777" w:rsidR="00171F5E" w:rsidRDefault="00C57E72">
      <w:pPr>
        <w:rPr>
          <w:lang w:eastAsia="zh-CN"/>
        </w:rPr>
      </w:pPr>
      <w:r>
        <w:rPr>
          <w:lang w:eastAsia="zh-CN"/>
        </w:rPr>
        <w:t>This service:</w:t>
      </w:r>
    </w:p>
    <w:p w14:paraId="7E2B7CD8" w14:textId="77777777" w:rsidR="00171F5E" w:rsidRDefault="00C57E72">
      <w:pPr>
        <w:pStyle w:val="B10"/>
      </w:pPr>
      <w:r>
        <w:t>-</w:t>
      </w:r>
      <w:r>
        <w:tab/>
        <w:t xml:space="preserve">allows </w:t>
      </w:r>
      <w:r>
        <w:t>MSGin5G Server invokes services provided by Broadcast Message Gateway to deliver MSGin5G messages to Broadcast Message Gateway.</w:t>
      </w:r>
    </w:p>
    <w:p w14:paraId="7E2B7CD9" w14:textId="77777777" w:rsidR="00171F5E" w:rsidRDefault="00C57E72">
      <w:pPr>
        <w:pStyle w:val="Heading3"/>
      </w:pPr>
      <w:bookmarkStart w:id="439" w:name="_Toc138694634"/>
      <w:r>
        <w:rPr>
          <w:lang w:eastAsia="zh-CN"/>
        </w:rPr>
        <w:t>6</w:t>
      </w:r>
      <w:r>
        <w:t>.</w:t>
      </w:r>
      <w:r>
        <w:rPr>
          <w:rFonts w:hint="eastAsia"/>
          <w:lang w:val="en-US" w:eastAsia="zh-CN"/>
        </w:rPr>
        <w:t>4</w:t>
      </w:r>
      <w:r>
        <w:t>.</w:t>
      </w:r>
      <w:r>
        <w:rPr>
          <w:rFonts w:hint="eastAsia"/>
          <w:lang w:val="en-US" w:eastAsia="zh-CN"/>
        </w:rPr>
        <w:t>2</w:t>
      </w:r>
      <w:r>
        <w:tab/>
        <w:t>Service Operations</w:t>
      </w:r>
      <w:bookmarkEnd w:id="439"/>
    </w:p>
    <w:p w14:paraId="7E2B7CDA" w14:textId="77777777" w:rsidR="00171F5E" w:rsidRDefault="00C57E72">
      <w:pPr>
        <w:pStyle w:val="Heading4"/>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14:paraId="7E2B7CDB" w14:textId="77777777" w:rsidR="00171F5E" w:rsidRDefault="00C57E72">
      <w:pPr>
        <w:rPr>
          <w:lang w:eastAsia="zh-CN"/>
        </w:rPr>
      </w:pPr>
      <w:r>
        <w:rPr>
          <w:lang w:eastAsia="zh-CN"/>
        </w:rPr>
        <w:t xml:space="preserve">The service operation defined for MSGG_BGDelivery Service is shown in the </w:t>
      </w:r>
      <w:r>
        <w:rPr>
          <w:lang w:eastAsia="zh-CN"/>
        </w:rPr>
        <w:t>table 6.</w:t>
      </w:r>
      <w:r>
        <w:rPr>
          <w:rFonts w:hint="eastAsia"/>
          <w:lang w:val="en-US" w:eastAsia="zh-CN"/>
        </w:rPr>
        <w:t>4</w:t>
      </w:r>
      <w:r>
        <w:rPr>
          <w:lang w:eastAsia="zh-CN"/>
        </w:rPr>
        <w:t>.2.1-1.</w:t>
      </w:r>
    </w:p>
    <w:p w14:paraId="7E2B7CDC" w14:textId="77777777" w:rsidR="00171F5E" w:rsidRDefault="00C57E72">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71F5E" w14:paraId="7E2B7CE0" w14:textId="77777777">
        <w:trPr>
          <w:jc w:val="center"/>
        </w:trPr>
        <w:tc>
          <w:tcPr>
            <w:tcW w:w="3260" w:type="dxa"/>
            <w:shd w:val="clear" w:color="000000" w:fill="C0C0C0"/>
          </w:tcPr>
          <w:p w14:paraId="7E2B7CDD" w14:textId="77777777" w:rsidR="00171F5E" w:rsidRDefault="00C57E72">
            <w:pPr>
              <w:pStyle w:val="TAH"/>
            </w:pPr>
            <w:r>
              <w:t>Service operation name</w:t>
            </w:r>
          </w:p>
        </w:tc>
        <w:tc>
          <w:tcPr>
            <w:tcW w:w="4395" w:type="dxa"/>
            <w:shd w:val="clear" w:color="000000" w:fill="C0C0C0"/>
          </w:tcPr>
          <w:p w14:paraId="7E2B7CDE" w14:textId="77777777" w:rsidR="00171F5E" w:rsidRDefault="00C57E72">
            <w:pPr>
              <w:pStyle w:val="TAH"/>
            </w:pPr>
            <w:r>
              <w:t>Description</w:t>
            </w:r>
          </w:p>
        </w:tc>
        <w:tc>
          <w:tcPr>
            <w:tcW w:w="1565" w:type="dxa"/>
            <w:shd w:val="clear" w:color="000000" w:fill="C0C0C0"/>
          </w:tcPr>
          <w:p w14:paraId="7E2B7CDF" w14:textId="77777777" w:rsidR="00171F5E" w:rsidRDefault="00C57E72">
            <w:pPr>
              <w:pStyle w:val="TAH"/>
            </w:pPr>
            <w:r>
              <w:t>Initiated by</w:t>
            </w:r>
          </w:p>
        </w:tc>
      </w:tr>
      <w:tr w:rsidR="00171F5E" w14:paraId="7E2B7CE4" w14:textId="77777777">
        <w:trPr>
          <w:jc w:val="center"/>
        </w:trPr>
        <w:tc>
          <w:tcPr>
            <w:tcW w:w="3260" w:type="dxa"/>
          </w:tcPr>
          <w:p w14:paraId="7E2B7CE1" w14:textId="77777777" w:rsidR="00171F5E" w:rsidRDefault="00C57E72">
            <w:pPr>
              <w:pStyle w:val="TAL"/>
              <w:rPr>
                <w:szCs w:val="22"/>
              </w:rPr>
            </w:pPr>
            <w:r>
              <w:t>MSGG_BGDelivery_GTDelivery</w:t>
            </w:r>
          </w:p>
        </w:tc>
        <w:tc>
          <w:tcPr>
            <w:tcW w:w="4395" w:type="dxa"/>
          </w:tcPr>
          <w:p w14:paraId="7E2B7CE2" w14:textId="77777777" w:rsidR="00171F5E" w:rsidRDefault="00C57E72">
            <w:pPr>
              <w:pStyle w:val="TAL"/>
              <w:rPr>
                <w:szCs w:val="22"/>
              </w:rPr>
            </w:pPr>
            <w:r>
              <w:rPr>
                <w:szCs w:val="22"/>
              </w:rPr>
              <w:t xml:space="preserve">This service operation is used by MSGin5G Server to deliver MSGin5G message to Broadcast Message </w:t>
            </w:r>
            <w:r>
              <w:rPr>
                <w:szCs w:val="22"/>
              </w:rPr>
              <w:t>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7E2B7CE3" w14:textId="77777777" w:rsidR="00171F5E" w:rsidRDefault="00C57E72">
            <w:pPr>
              <w:pStyle w:val="TAL"/>
              <w:rPr>
                <w:szCs w:val="22"/>
              </w:rPr>
            </w:pPr>
            <w:r>
              <w:t>MSGin5G Server</w:t>
            </w:r>
          </w:p>
        </w:tc>
      </w:tr>
    </w:tbl>
    <w:p w14:paraId="7E2B7CE5" w14:textId="77777777" w:rsidR="00171F5E" w:rsidRDefault="00171F5E">
      <w:pPr>
        <w:rPr>
          <w:lang w:eastAsia="zh-CN"/>
        </w:rPr>
      </w:pPr>
    </w:p>
    <w:p w14:paraId="7E2B7CE6" w14:textId="77777777" w:rsidR="00171F5E" w:rsidRDefault="00C57E72">
      <w:pPr>
        <w:pStyle w:val="Heading4"/>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14:paraId="7E2B7CE7" w14:textId="77777777" w:rsidR="00171F5E" w:rsidRDefault="00C57E72">
      <w:pPr>
        <w:pStyle w:val="Heading5"/>
      </w:pPr>
      <w:bookmarkStart w:id="442" w:name="_Toc138694637"/>
      <w:r>
        <w:rPr>
          <w:lang w:eastAsia="zh-CN"/>
        </w:rPr>
        <w:t>6</w:t>
      </w:r>
      <w:r>
        <w:t>.</w:t>
      </w:r>
      <w:r>
        <w:rPr>
          <w:rFonts w:hint="eastAsia"/>
          <w:lang w:val="en-US" w:eastAsia="zh-CN"/>
        </w:rPr>
        <w:t>4</w:t>
      </w:r>
      <w:r>
        <w:t>.2.</w:t>
      </w:r>
      <w:r>
        <w:rPr>
          <w:rFonts w:hint="eastAsia"/>
          <w:lang w:val="en-US" w:eastAsia="zh-CN"/>
        </w:rPr>
        <w:t>2</w:t>
      </w:r>
      <w:r>
        <w:t>.1</w:t>
      </w:r>
      <w:r>
        <w:tab/>
        <w:t>General</w:t>
      </w:r>
      <w:bookmarkEnd w:id="442"/>
    </w:p>
    <w:p w14:paraId="7E2B7CE8" w14:textId="77777777" w:rsidR="00171F5E" w:rsidRDefault="00C57E72">
      <w:pPr>
        <w:rPr>
          <w:lang w:eastAsia="zh-CN"/>
        </w:rPr>
      </w:pPr>
      <w:r>
        <w:rPr>
          <w:lang w:eastAsia="zh-CN"/>
        </w:rPr>
        <w:t>This service operation corresponds to clause 9.2.3.1.2 as defined in 3GPP TS 23.554 [2],</w:t>
      </w:r>
      <w:r>
        <w:rPr>
          <w:lang w:eastAsia="zh-CN"/>
        </w:rPr>
        <w:t xml:space="preserve"> is used by MSGin5G Server to deliver MSGin5G message to the Broadcast Message Gateway.</w:t>
      </w:r>
    </w:p>
    <w:p w14:paraId="7E2B7CE9" w14:textId="77777777" w:rsidR="00171F5E" w:rsidRDefault="00C57E72">
      <w:pPr>
        <w:pStyle w:val="Heading5"/>
      </w:pPr>
      <w:bookmarkStart w:id="443" w:name="_Toc138694638"/>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14:paraId="7E2B7CEA" w14:textId="77777777" w:rsidR="00171F5E" w:rsidRDefault="00C57E72">
      <w:pPr>
        <w:rPr>
          <w:lang w:eastAsia="zh-CN"/>
        </w:rPr>
      </w:pPr>
      <w:r>
        <w:rPr>
          <w:rFonts w:ascii="Arial" w:eastAsia="DengXian" w:hAnsi="Arial"/>
          <w:b/>
        </w:rPr>
        <w:object w:dxaOrig="9264" w:dyaOrig="2139" w14:anchorId="7E2B8981">
          <v:shape id="_x0000_i1034" type="#_x0000_t75" style="width:463.4pt;height:107.1pt" o:ole="">
            <v:imagedata r:id="rId32" o:title=""/>
          </v:shape>
          <o:OLEObject Type="Embed" ProgID="Visio.Drawing.11" ShapeID="_x0000_i1034" DrawAspect="Content" ObjectID="_1749307354" r:id="rId33"/>
        </w:object>
      </w:r>
    </w:p>
    <w:p w14:paraId="7E2B7CEB" w14:textId="77777777" w:rsidR="00171F5E" w:rsidRDefault="00C57E72">
      <w:pPr>
        <w:pStyle w:val="TF"/>
      </w:pPr>
      <w:r>
        <w:t>Figure 6.</w:t>
      </w:r>
      <w:r>
        <w:rPr>
          <w:rFonts w:hint="eastAsia"/>
          <w:lang w:val="en-US" w:eastAsia="zh-CN"/>
        </w:rPr>
        <w:t>4</w:t>
      </w:r>
      <w:r>
        <w:t>.2.</w:t>
      </w:r>
      <w:r>
        <w:rPr>
          <w:rFonts w:hint="eastAsia"/>
          <w:lang w:val="en-US" w:eastAsia="zh-CN"/>
        </w:rPr>
        <w:t>2</w:t>
      </w:r>
      <w:r>
        <w:t xml:space="preserve">.2-1: Broadcast Message Gateway Terminating Message </w:t>
      </w:r>
      <w:r>
        <w:t>Delivery</w:t>
      </w:r>
    </w:p>
    <w:p w14:paraId="7E2B7CEC" w14:textId="77777777" w:rsidR="00171F5E" w:rsidRDefault="00C57E72">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E2B7CED" w14:textId="77777777" w:rsidR="00171F5E" w:rsidRDefault="00C57E72">
      <w:pPr>
        <w:rPr>
          <w:lang w:eastAsia="zh-CN"/>
        </w:rPr>
      </w:pPr>
      <w:r>
        <w:rPr>
          <w:lang w:eastAsia="zh-CN"/>
        </w:rPr>
        <w:t>The MSGin5G Server shall send a POST req</w:t>
      </w:r>
      <w:r>
        <w:rPr>
          <w:lang w:eastAsia="zh-CN"/>
        </w:rPr>
        <w:t>uest to the resource with an BGMessageDelivery object in the request body.</w:t>
      </w:r>
    </w:p>
    <w:p w14:paraId="7E2B7CEE" w14:textId="77777777" w:rsidR="00171F5E" w:rsidRDefault="00C57E72">
      <w:pPr>
        <w:rPr>
          <w:lang w:eastAsia="zh-CN"/>
        </w:rPr>
      </w:pPr>
      <w:r>
        <w:rPr>
          <w:lang w:eastAsia="zh-CN"/>
        </w:rPr>
        <w:t>The BGMessageDelivery data type shall include:</w:t>
      </w:r>
    </w:p>
    <w:p w14:paraId="7E2B7CEF" w14:textId="77777777" w:rsidR="00171F5E" w:rsidRDefault="00C57E72">
      <w:pPr>
        <w:pStyle w:val="B10"/>
      </w:pPr>
      <w:r>
        <w:t>-</w:t>
      </w:r>
      <w:r>
        <w:tab/>
        <w:t>the Originating UE Service ID/AS Service ID within the "oriAddr" attribute;</w:t>
      </w:r>
    </w:p>
    <w:p w14:paraId="7E2B7CF0" w14:textId="77777777" w:rsidR="00171F5E" w:rsidRDefault="00C57E72">
      <w:pPr>
        <w:pStyle w:val="B10"/>
      </w:pPr>
      <w:r>
        <w:t>-</w:t>
      </w:r>
      <w:r>
        <w:tab/>
        <w:t>the Recipient ID within the "destAddr" attribute;</w:t>
      </w:r>
    </w:p>
    <w:p w14:paraId="7E2B7CF1" w14:textId="77777777" w:rsidR="00171F5E" w:rsidRDefault="00C57E72">
      <w:pPr>
        <w:pStyle w:val="B10"/>
      </w:pPr>
      <w:r>
        <w:t>-</w:t>
      </w:r>
      <w:r>
        <w:tab/>
        <w:t>th</w:t>
      </w:r>
      <w:r>
        <w:t>e Message ID within the "msgId" attribute;</w:t>
      </w:r>
    </w:p>
    <w:p w14:paraId="7E2B7CF2" w14:textId="77777777" w:rsidR="00171F5E" w:rsidRDefault="00C57E72">
      <w:pPr>
        <w:pStyle w:val="B10"/>
      </w:pPr>
      <w:r>
        <w:t>-</w:t>
      </w:r>
      <w:r>
        <w:tab/>
        <w:t>the Payload within the "payload" attribute; and</w:t>
      </w:r>
    </w:p>
    <w:p w14:paraId="7E2B7CF3" w14:textId="77777777" w:rsidR="00171F5E" w:rsidRDefault="00C57E72">
      <w:pPr>
        <w:ind w:left="568" w:hanging="284"/>
        <w:rPr>
          <w:rFonts w:eastAsia="DengXian"/>
        </w:rPr>
      </w:pPr>
      <w:r>
        <w:rPr>
          <w:rFonts w:eastAsia="DengXian"/>
        </w:rPr>
        <w:t>may include:</w:t>
      </w:r>
    </w:p>
    <w:p w14:paraId="7E2B7CF4" w14:textId="77777777" w:rsidR="00171F5E" w:rsidRDefault="00C57E72">
      <w:pPr>
        <w:pStyle w:val="B10"/>
      </w:pPr>
      <w:r>
        <w:t>-</w:t>
      </w:r>
      <w:r>
        <w:tab/>
        <w:t>the Application ID within the "appId" attribute; and</w:t>
      </w:r>
    </w:p>
    <w:p w14:paraId="7E2B7CF5" w14:textId="77777777" w:rsidR="00171F5E" w:rsidRDefault="00C57E72">
      <w:pPr>
        <w:pStyle w:val="B10"/>
      </w:pPr>
      <w:r>
        <w:t>-</w:t>
      </w:r>
      <w:r>
        <w:tab/>
        <w:t>the indication whether the message delivery status report is required within the "</w:t>
      </w:r>
      <w:r>
        <w:rPr>
          <w:lang w:eastAsia="zh-CN"/>
        </w:rPr>
        <w:t>d</w:t>
      </w:r>
      <w:r>
        <w:t>elivStReq</w:t>
      </w:r>
      <w:r>
        <w:rPr>
          <w:lang w:eastAsia="zh-CN"/>
        </w:rPr>
        <w:t>Ind</w:t>
      </w:r>
      <w:r>
        <w:t>" attribute;</w:t>
      </w:r>
    </w:p>
    <w:p w14:paraId="7E2B7CF6" w14:textId="77777777" w:rsidR="00171F5E" w:rsidRDefault="00C57E72">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7E2B7CF7" w14:textId="77777777" w:rsidR="00171F5E" w:rsidRDefault="00C57E72">
      <w:pPr>
        <w:rPr>
          <w:lang w:val="en-US" w:eastAsia="zh-CN"/>
        </w:rPr>
      </w:pPr>
      <w:r>
        <w:rPr>
          <w:lang w:eastAsia="zh-CN"/>
        </w:rPr>
        <w:t>If errors occur when processing the HTTP PO</w:t>
      </w:r>
      <w:r>
        <w:rPr>
          <w:lang w:eastAsia="zh-CN"/>
        </w:rPr>
        <w:t>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E2B7CF8" w14:textId="77777777" w:rsidR="00171F5E" w:rsidRDefault="00C57E72">
      <w:pPr>
        <w:pStyle w:val="Heading1"/>
      </w:pPr>
      <w:bookmarkStart w:id="444" w:name="_Toc93878928"/>
      <w:bookmarkStart w:id="445" w:name="_Toc83768342"/>
      <w:bookmarkStart w:id="446" w:name="_Toc96996704"/>
      <w:bookmarkStart w:id="447" w:name="_Toc97197110"/>
      <w:bookmarkStart w:id="448" w:name="_Toc138694639"/>
      <w:r>
        <w:rPr>
          <w:lang w:eastAsia="zh-CN"/>
        </w:rPr>
        <w:t>7</w:t>
      </w:r>
      <w:r>
        <w:rPr>
          <w:lang w:eastAsia="zh-CN"/>
        </w:rPr>
        <w:tab/>
        <w:t>Common i</w:t>
      </w:r>
      <w:r>
        <w:t>nformation applicable to several APIs</w:t>
      </w:r>
      <w:bookmarkEnd w:id="444"/>
      <w:bookmarkEnd w:id="445"/>
      <w:bookmarkEnd w:id="446"/>
      <w:bookmarkEnd w:id="447"/>
      <w:bookmarkEnd w:id="448"/>
    </w:p>
    <w:p w14:paraId="7E2B7CF9" w14:textId="77777777" w:rsidR="00171F5E" w:rsidRDefault="00C57E72">
      <w:pPr>
        <w:pStyle w:val="Heading2"/>
      </w:pPr>
      <w:bookmarkStart w:id="449" w:name="_Toc74769891"/>
      <w:bookmarkStart w:id="450" w:name="_Toc83768343"/>
      <w:bookmarkStart w:id="451" w:name="_Toc24868463"/>
      <w:bookmarkStart w:id="452" w:name="_Toc34153971"/>
      <w:bookmarkStart w:id="453" w:name="_Toc51189091"/>
      <w:bookmarkStart w:id="454" w:name="_Toc36041228"/>
      <w:bookmarkStart w:id="455" w:name="_Toc96996705"/>
      <w:bookmarkStart w:id="456" w:name="_Toc68170013"/>
      <w:bookmarkStart w:id="457" w:name="_Toc57205999"/>
      <w:bookmarkStart w:id="458" w:name="_Toc97197111"/>
      <w:bookmarkStart w:id="459" w:name="_Toc36040915"/>
      <w:bookmarkStart w:id="460" w:name="_Toc51763767"/>
      <w:bookmarkStart w:id="461" w:name="_Toc43481282"/>
      <w:bookmarkStart w:id="462" w:name="_Toc59019340"/>
      <w:bookmarkStart w:id="463" w:name="_Toc45134559"/>
      <w:bookmarkStart w:id="464" w:name="_Toc43196512"/>
      <w:bookmarkStart w:id="465" w:name="_Toc93878929"/>
      <w:bookmarkStart w:id="466" w:name="_Toc138694640"/>
      <w:r>
        <w:rPr>
          <w:lang w:eastAsia="zh-CN"/>
        </w:rPr>
        <w:t>7</w:t>
      </w:r>
      <w:r>
        <w:t>.1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E2B7CFA" w14:textId="77777777" w:rsidR="00171F5E" w:rsidRDefault="00C57E72">
      <w:pPr>
        <w:rPr>
          <w:lang w:eastAsia="zh-CN"/>
        </w:rPr>
      </w:pPr>
      <w:r>
        <w:rPr>
          <w:lang w:eastAsia="zh-CN"/>
        </w:rPr>
        <w:t>MSGin5G APIs allow secure access to the capabilities provided by the MSGin5G.</w:t>
      </w:r>
    </w:p>
    <w:p w14:paraId="7E2B7CFB" w14:textId="77777777" w:rsidR="00171F5E" w:rsidRDefault="00C57E72">
      <w:pPr>
        <w:rPr>
          <w:lang w:eastAsia="zh-CN"/>
        </w:rPr>
      </w:pPr>
      <w:r>
        <w:rPr>
          <w:lang w:eastAsia="zh-CN"/>
        </w:rPr>
        <w:t>This doc</w:t>
      </w:r>
      <w:r>
        <w:rPr>
          <w:lang w:eastAsia="zh-CN"/>
        </w:rPr>
        <w:t>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7E2B7CFC" w14:textId="77777777" w:rsidR="00171F5E" w:rsidRDefault="00C57E72">
      <w:pPr>
        <w:rPr>
          <w:lang w:eastAsia="zh-CN"/>
        </w:rPr>
      </w:pPr>
      <w:r>
        <w:rPr>
          <w:lang w:eastAsia="zh-CN"/>
        </w:rPr>
        <w:t>Several design aspects, as ment</w:t>
      </w:r>
      <w:r>
        <w:rPr>
          <w:lang w:eastAsia="zh-CN"/>
        </w:rPr>
        <w:t>ioned in the following clauses, are specified in 3GPP</w:t>
      </w:r>
      <w:r>
        <w:t> </w:t>
      </w:r>
      <w:r>
        <w:rPr>
          <w:lang w:eastAsia="zh-CN"/>
        </w:rPr>
        <w:t>TS</w:t>
      </w:r>
      <w:r>
        <w:t> </w:t>
      </w:r>
      <w:r>
        <w:rPr>
          <w:lang w:eastAsia="zh-CN"/>
        </w:rPr>
        <w:t>29.500</w:t>
      </w:r>
      <w:r>
        <w:t> </w:t>
      </w:r>
      <w:r>
        <w:rPr>
          <w:lang w:eastAsia="zh-CN"/>
        </w:rPr>
        <w:t>[4] and referenced by this specification.</w:t>
      </w:r>
    </w:p>
    <w:p w14:paraId="7E2B7CFD" w14:textId="77777777" w:rsidR="00171F5E" w:rsidRDefault="00C57E72">
      <w:pPr>
        <w:pStyle w:val="Heading2"/>
      </w:pPr>
      <w:bookmarkStart w:id="467" w:name="_Toc34153972"/>
      <w:bookmarkStart w:id="468" w:name="_Toc36041229"/>
      <w:bookmarkStart w:id="469" w:name="_Toc57206000"/>
      <w:bookmarkStart w:id="470" w:name="_Toc51189092"/>
      <w:bookmarkStart w:id="471" w:name="_Toc68170014"/>
      <w:bookmarkStart w:id="472" w:name="_Toc74769892"/>
      <w:bookmarkStart w:id="473" w:name="_Toc83768344"/>
      <w:bookmarkStart w:id="474" w:name="_Toc51763768"/>
      <w:bookmarkStart w:id="475" w:name="_Toc93878930"/>
      <w:bookmarkStart w:id="476" w:name="_Toc96996706"/>
      <w:bookmarkStart w:id="477" w:name="_Toc24868464"/>
      <w:bookmarkStart w:id="478" w:name="_Toc59019341"/>
      <w:bookmarkStart w:id="479" w:name="_Toc97197112"/>
      <w:bookmarkStart w:id="480" w:name="_Toc45134560"/>
      <w:bookmarkStart w:id="481" w:name="_Toc43196513"/>
      <w:bookmarkStart w:id="482" w:name="_Toc43481283"/>
      <w:bookmarkStart w:id="483" w:name="_Toc36040916"/>
      <w:bookmarkStart w:id="484" w:name="_Toc138694641"/>
      <w:r>
        <w:rPr>
          <w:lang w:eastAsia="zh-CN"/>
        </w:rPr>
        <w:t>7</w:t>
      </w:r>
      <w:r>
        <w:t>.2</w:t>
      </w:r>
      <w:r>
        <w:tab/>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E2B7CFE" w14:textId="77777777" w:rsidR="00171F5E" w:rsidRDefault="00C57E72">
      <w:pPr>
        <w:pStyle w:val="Heading3"/>
      </w:pPr>
      <w:bookmarkStart w:id="485" w:name="_Toc43196514"/>
      <w:bookmarkStart w:id="486" w:name="_Toc59019342"/>
      <w:bookmarkStart w:id="487" w:name="_Toc96996707"/>
      <w:bookmarkStart w:id="488" w:name="_Toc83768345"/>
      <w:bookmarkStart w:id="489" w:name="_Toc57206001"/>
      <w:bookmarkStart w:id="490" w:name="_Toc43481284"/>
      <w:bookmarkStart w:id="491" w:name="_Toc68170015"/>
      <w:bookmarkStart w:id="492" w:name="_Toc93878931"/>
      <w:bookmarkStart w:id="493" w:name="_Toc36041230"/>
      <w:bookmarkStart w:id="494" w:name="_Toc51763769"/>
      <w:bookmarkStart w:id="495" w:name="_Toc34153973"/>
      <w:bookmarkStart w:id="496" w:name="_Toc45134561"/>
      <w:bookmarkStart w:id="497" w:name="_Toc74769893"/>
      <w:bookmarkStart w:id="498" w:name="_Toc24868465"/>
      <w:bookmarkStart w:id="499" w:name="_Toc36040917"/>
      <w:bookmarkStart w:id="500" w:name="_Toc97197113"/>
      <w:bookmarkStart w:id="501" w:name="_Toc51189093"/>
      <w:bookmarkStart w:id="502" w:name="_Toc138694642"/>
      <w:r>
        <w:rPr>
          <w:lang w:eastAsia="zh-CN"/>
        </w:rPr>
        <w:t>7</w:t>
      </w:r>
      <w:r>
        <w:t>.2.1</w:t>
      </w:r>
      <w:r>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E2B7CFF" w14:textId="77777777" w:rsidR="00171F5E" w:rsidRDefault="00C57E72">
      <w:pPr>
        <w:rPr>
          <w:lang w:eastAsia="zh-CN"/>
        </w:rPr>
      </w:pPr>
      <w:r>
        <w:rPr>
          <w:lang w:eastAsia="zh-CN"/>
        </w:rPr>
        <w:t>This clause defines structured data types, simple data types and enumerations that are applicable to several APIs defined</w:t>
      </w:r>
      <w:r>
        <w:rPr>
          <w:lang w:eastAsia="zh-CN"/>
        </w:rPr>
        <w:t xml:space="preserve"> in the present specification and can be referenced from data structures defined in the subsequent clauses.</w:t>
      </w:r>
    </w:p>
    <w:p w14:paraId="7E2B7D00" w14:textId="77777777" w:rsidR="00171F5E" w:rsidRDefault="00C57E72">
      <w:pPr>
        <w:rPr>
          <w:lang w:eastAsia="zh-CN"/>
        </w:rPr>
      </w:pPr>
      <w:r>
        <w:lastRenderedPageBreak/>
        <w:t>In addition, data types that are defined in OpenAPI Specification [</w:t>
      </w:r>
      <w:r>
        <w:rPr>
          <w:lang w:eastAsia="zh-CN"/>
        </w:rPr>
        <w:t>6</w:t>
      </w:r>
      <w:r>
        <w:t>] can also be referenced from data structures defined in the subsequent clauses.</w:t>
      </w:r>
    </w:p>
    <w:p w14:paraId="7E2B7D01" w14:textId="77777777" w:rsidR="00171F5E" w:rsidRDefault="00C57E72">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w:t>
      </w:r>
      <w:r>
        <w:t>tion [6] can use a lower-case case letter in the beginning for consistency.</w:t>
      </w:r>
    </w:p>
    <w:p w14:paraId="7E2B7D02" w14:textId="77777777" w:rsidR="00171F5E" w:rsidRDefault="00C57E72">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w:t>
      </w:r>
      <w:r>
        <w:rPr>
          <w:lang w:eastAsia="zh-CN"/>
        </w:rPr>
        <w:t>f their use within the APIs of this specification.</w:t>
      </w:r>
    </w:p>
    <w:p w14:paraId="7E2B7D03" w14:textId="77777777" w:rsidR="00171F5E" w:rsidRDefault="00C57E72">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171F5E" w14:paraId="7E2B7D07" w14:textId="77777777">
        <w:trPr>
          <w:jc w:val="center"/>
        </w:trPr>
        <w:tc>
          <w:tcPr>
            <w:tcW w:w="1998" w:type="dxa"/>
            <w:shd w:val="clear" w:color="auto" w:fill="C0C0C0"/>
          </w:tcPr>
          <w:p w14:paraId="7E2B7D04" w14:textId="77777777" w:rsidR="00171F5E" w:rsidRDefault="00C57E72">
            <w:pPr>
              <w:pStyle w:val="TAH"/>
            </w:pPr>
            <w:r>
              <w:t>Data type</w:t>
            </w:r>
          </w:p>
        </w:tc>
        <w:tc>
          <w:tcPr>
            <w:tcW w:w="2148" w:type="dxa"/>
            <w:shd w:val="clear" w:color="auto" w:fill="C0C0C0"/>
          </w:tcPr>
          <w:p w14:paraId="7E2B7D05" w14:textId="77777777" w:rsidR="00171F5E" w:rsidRDefault="00C57E72">
            <w:pPr>
              <w:pStyle w:val="TAH"/>
            </w:pPr>
            <w:r>
              <w:t>Reference</w:t>
            </w:r>
          </w:p>
        </w:tc>
        <w:tc>
          <w:tcPr>
            <w:tcW w:w="5028" w:type="dxa"/>
            <w:shd w:val="clear" w:color="auto" w:fill="C0C0C0"/>
          </w:tcPr>
          <w:p w14:paraId="7E2B7D06" w14:textId="77777777" w:rsidR="00171F5E" w:rsidRDefault="00C57E72">
            <w:pPr>
              <w:pStyle w:val="TAH"/>
            </w:pPr>
            <w:r>
              <w:t>Comments</w:t>
            </w:r>
          </w:p>
        </w:tc>
      </w:tr>
      <w:tr w:rsidR="00171F5E" w14:paraId="7E2B7D0B" w14:textId="77777777">
        <w:trPr>
          <w:jc w:val="center"/>
        </w:trPr>
        <w:tc>
          <w:tcPr>
            <w:tcW w:w="1998" w:type="dxa"/>
          </w:tcPr>
          <w:p w14:paraId="7E2B7D08" w14:textId="77777777" w:rsidR="00171F5E" w:rsidRDefault="00171F5E">
            <w:pPr>
              <w:pStyle w:val="TAL"/>
            </w:pPr>
          </w:p>
        </w:tc>
        <w:tc>
          <w:tcPr>
            <w:tcW w:w="2148" w:type="dxa"/>
          </w:tcPr>
          <w:p w14:paraId="7E2B7D09" w14:textId="77777777" w:rsidR="00171F5E" w:rsidRDefault="00171F5E">
            <w:pPr>
              <w:pStyle w:val="TAL"/>
            </w:pPr>
          </w:p>
        </w:tc>
        <w:tc>
          <w:tcPr>
            <w:tcW w:w="5028" w:type="dxa"/>
          </w:tcPr>
          <w:p w14:paraId="7E2B7D0A" w14:textId="77777777" w:rsidR="00171F5E" w:rsidRDefault="00171F5E">
            <w:pPr>
              <w:pStyle w:val="TAL"/>
              <w:rPr>
                <w:szCs w:val="18"/>
              </w:rPr>
            </w:pPr>
          </w:p>
        </w:tc>
      </w:tr>
    </w:tbl>
    <w:p w14:paraId="7E2B7D0C" w14:textId="77777777" w:rsidR="00171F5E" w:rsidRDefault="00171F5E">
      <w:pPr>
        <w:rPr>
          <w:lang w:eastAsia="zh-CN"/>
        </w:rPr>
      </w:pPr>
      <w:bookmarkStart w:id="503" w:name="_Toc43481285"/>
      <w:bookmarkStart w:id="504" w:name="_Toc96996708"/>
      <w:bookmarkStart w:id="505" w:name="_Toc93878932"/>
      <w:bookmarkStart w:id="506" w:name="_Toc45134562"/>
      <w:bookmarkStart w:id="507" w:name="_Toc51763770"/>
      <w:bookmarkStart w:id="508" w:name="_Toc57206002"/>
      <w:bookmarkStart w:id="509" w:name="_Toc97197114"/>
      <w:bookmarkStart w:id="510" w:name="_Toc74769894"/>
      <w:bookmarkStart w:id="511" w:name="_Toc83768346"/>
      <w:bookmarkStart w:id="512" w:name="_Toc34153974"/>
      <w:bookmarkStart w:id="513" w:name="_Toc68170016"/>
      <w:bookmarkStart w:id="514" w:name="_Toc59019343"/>
      <w:bookmarkStart w:id="515" w:name="_Toc51189094"/>
      <w:bookmarkStart w:id="516" w:name="_Toc36040918"/>
      <w:bookmarkStart w:id="517" w:name="_Toc36041231"/>
      <w:bookmarkStart w:id="518" w:name="_Toc43196515"/>
      <w:bookmarkStart w:id="519" w:name="_Toc24868466"/>
    </w:p>
    <w:p w14:paraId="7E2B7D0D" w14:textId="77777777" w:rsidR="00171F5E" w:rsidRDefault="00C57E72">
      <w:pPr>
        <w:pStyle w:val="Heading3"/>
      </w:pPr>
      <w:bookmarkStart w:id="520" w:name="_Toc138694643"/>
      <w:r>
        <w:rPr>
          <w:lang w:eastAsia="zh-CN"/>
        </w:rPr>
        <w:t>7</w:t>
      </w:r>
      <w:r>
        <w:t>.2.2</w:t>
      </w:r>
      <w:r>
        <w:tab/>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E2B7D0E" w14:textId="77777777" w:rsidR="00171F5E" w:rsidRDefault="00C57E72">
      <w:pPr>
        <w:rPr>
          <w:lang w:eastAsia="zh-CN"/>
        </w:rPr>
      </w:pPr>
      <w:bookmarkStart w:id="521" w:name="_Toc43196516"/>
      <w:bookmarkStart w:id="522" w:name="_Toc45134563"/>
      <w:bookmarkStart w:id="523" w:name="_Toc74769895"/>
      <w:bookmarkStart w:id="524" w:name="_Toc43481286"/>
      <w:bookmarkStart w:id="525" w:name="_Toc34153975"/>
      <w:bookmarkStart w:id="526" w:name="_Toc24868467"/>
      <w:bookmarkStart w:id="527" w:name="_Toc59019344"/>
      <w:bookmarkStart w:id="528" w:name="_Toc36040919"/>
      <w:bookmarkStart w:id="529" w:name="_Toc36041232"/>
      <w:bookmarkStart w:id="530" w:name="_Toc51763771"/>
      <w:bookmarkStart w:id="531" w:name="_Toc68170017"/>
      <w:bookmarkStart w:id="532" w:name="_Toc51189095"/>
      <w:bookmarkStart w:id="533" w:name="_Toc57206003"/>
      <w:r>
        <w:rPr>
          <w:lang w:eastAsia="zh-CN"/>
        </w:rPr>
        <w:t>Table</w:t>
      </w:r>
      <w:r>
        <w:t> </w:t>
      </w:r>
      <w:r>
        <w:rPr>
          <w:lang w:eastAsia="zh-CN"/>
        </w:rPr>
        <w:t xml:space="preserve">7.2.2-1 lists structured data types defined in this specification referenced by </w:t>
      </w:r>
      <w:r>
        <w:rPr>
          <w:lang w:eastAsia="zh-CN"/>
        </w:rPr>
        <w:t>multiple services.</w:t>
      </w:r>
    </w:p>
    <w:p w14:paraId="7E2B7D0F" w14:textId="77777777" w:rsidR="00171F5E" w:rsidRDefault="00C57E72">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171F5E" w14:paraId="7E2B7D13" w14:textId="77777777">
        <w:trPr>
          <w:jc w:val="center"/>
        </w:trPr>
        <w:tc>
          <w:tcPr>
            <w:tcW w:w="2518" w:type="dxa"/>
            <w:shd w:val="clear" w:color="auto" w:fill="C0C0C0"/>
          </w:tcPr>
          <w:p w14:paraId="7E2B7D10" w14:textId="77777777" w:rsidR="00171F5E" w:rsidRDefault="00C57E72">
            <w:pPr>
              <w:pStyle w:val="TAH"/>
            </w:pPr>
            <w:r>
              <w:t>Data type</w:t>
            </w:r>
          </w:p>
        </w:tc>
        <w:tc>
          <w:tcPr>
            <w:tcW w:w="1728" w:type="dxa"/>
            <w:shd w:val="clear" w:color="auto" w:fill="C0C0C0"/>
          </w:tcPr>
          <w:p w14:paraId="7E2B7D11" w14:textId="77777777" w:rsidR="00171F5E" w:rsidRDefault="00C57E72">
            <w:pPr>
              <w:pStyle w:val="TAH"/>
            </w:pPr>
            <w:r>
              <w:t>Reference</w:t>
            </w:r>
          </w:p>
        </w:tc>
        <w:tc>
          <w:tcPr>
            <w:tcW w:w="2613" w:type="dxa"/>
            <w:shd w:val="clear" w:color="auto" w:fill="C0C0C0"/>
          </w:tcPr>
          <w:p w14:paraId="7E2B7D12" w14:textId="77777777" w:rsidR="00171F5E" w:rsidRDefault="00C57E72">
            <w:pPr>
              <w:pStyle w:val="TAH"/>
            </w:pPr>
            <w:r>
              <w:t>Description</w:t>
            </w:r>
          </w:p>
        </w:tc>
      </w:tr>
      <w:tr w:rsidR="00171F5E" w14:paraId="7E2B7D17" w14:textId="77777777">
        <w:trPr>
          <w:jc w:val="center"/>
        </w:trPr>
        <w:tc>
          <w:tcPr>
            <w:tcW w:w="2518" w:type="dxa"/>
          </w:tcPr>
          <w:p w14:paraId="7E2B7D14" w14:textId="77777777" w:rsidR="00171F5E" w:rsidRDefault="00C57E72">
            <w:pPr>
              <w:pStyle w:val="TAL"/>
            </w:pPr>
            <w:r>
              <w:t>Address</w:t>
            </w:r>
          </w:p>
        </w:tc>
        <w:tc>
          <w:tcPr>
            <w:tcW w:w="1728" w:type="dxa"/>
          </w:tcPr>
          <w:p w14:paraId="7E2B7D15" w14:textId="77777777" w:rsidR="00171F5E" w:rsidRDefault="00C57E72">
            <w:pPr>
              <w:pStyle w:val="TAL"/>
            </w:pPr>
            <w:r>
              <w:t>Clause 9.1.5.2.3</w:t>
            </w:r>
          </w:p>
        </w:tc>
        <w:tc>
          <w:tcPr>
            <w:tcW w:w="2613" w:type="dxa"/>
          </w:tcPr>
          <w:p w14:paraId="7E2B7D16" w14:textId="77777777" w:rsidR="00171F5E" w:rsidRDefault="00C57E72">
            <w:pPr>
              <w:pStyle w:val="TAL"/>
              <w:rPr>
                <w:szCs w:val="18"/>
              </w:rPr>
            </w:pPr>
            <w:r>
              <w:rPr>
                <w:szCs w:val="18"/>
              </w:rPr>
              <w:t>Represent an address</w:t>
            </w:r>
          </w:p>
        </w:tc>
      </w:tr>
      <w:tr w:rsidR="00171F5E" w14:paraId="7E2B7D1B" w14:textId="77777777">
        <w:trPr>
          <w:jc w:val="center"/>
        </w:trPr>
        <w:tc>
          <w:tcPr>
            <w:tcW w:w="2518" w:type="dxa"/>
          </w:tcPr>
          <w:p w14:paraId="7E2B7D18" w14:textId="77777777" w:rsidR="00171F5E" w:rsidRDefault="00C57E72">
            <w:pPr>
              <w:pStyle w:val="TAL"/>
            </w:pPr>
            <w:r>
              <w:rPr>
                <w:szCs w:val="22"/>
              </w:rPr>
              <w:t>DeliveryStatusReport</w:t>
            </w:r>
          </w:p>
        </w:tc>
        <w:tc>
          <w:tcPr>
            <w:tcW w:w="1728" w:type="dxa"/>
          </w:tcPr>
          <w:p w14:paraId="7E2B7D19" w14:textId="77777777" w:rsidR="00171F5E" w:rsidRDefault="00C57E72">
            <w:pPr>
              <w:pStyle w:val="TAL"/>
            </w:pPr>
            <w:r>
              <w:rPr>
                <w:szCs w:val="18"/>
              </w:rPr>
              <w:t>Clause</w:t>
            </w:r>
            <w:r>
              <w:t> </w:t>
            </w:r>
            <w:r>
              <w:rPr>
                <w:szCs w:val="18"/>
              </w:rPr>
              <w:t>8.2.5.2.7</w:t>
            </w:r>
          </w:p>
        </w:tc>
        <w:tc>
          <w:tcPr>
            <w:tcW w:w="2613" w:type="dxa"/>
          </w:tcPr>
          <w:p w14:paraId="7E2B7D1A" w14:textId="77777777" w:rsidR="00171F5E" w:rsidRDefault="00C57E72">
            <w:pPr>
              <w:pStyle w:val="TAL"/>
              <w:rPr>
                <w:szCs w:val="18"/>
              </w:rPr>
            </w:pPr>
            <w:r>
              <w:rPr>
                <w:szCs w:val="18"/>
              </w:rPr>
              <w:t>The message delivery status report request information.</w:t>
            </w:r>
          </w:p>
        </w:tc>
      </w:tr>
      <w:tr w:rsidR="00171F5E" w14:paraId="7E2B7D1F" w14:textId="77777777">
        <w:trPr>
          <w:jc w:val="center"/>
        </w:trPr>
        <w:tc>
          <w:tcPr>
            <w:tcW w:w="2518" w:type="dxa"/>
          </w:tcPr>
          <w:p w14:paraId="7E2B7D1C" w14:textId="77777777" w:rsidR="00171F5E" w:rsidRDefault="00C57E72">
            <w:pPr>
              <w:pStyle w:val="TAL"/>
            </w:pPr>
            <w:r>
              <w:t>MessageSegmentParameters</w:t>
            </w:r>
          </w:p>
        </w:tc>
        <w:tc>
          <w:tcPr>
            <w:tcW w:w="1728" w:type="dxa"/>
          </w:tcPr>
          <w:p w14:paraId="7E2B7D1D" w14:textId="77777777" w:rsidR="00171F5E" w:rsidRDefault="00C57E72">
            <w:pPr>
              <w:pStyle w:val="TAL"/>
            </w:pPr>
            <w:r>
              <w:t>Clause 8.2.5.2.5</w:t>
            </w:r>
          </w:p>
        </w:tc>
        <w:tc>
          <w:tcPr>
            <w:tcW w:w="2613" w:type="dxa"/>
          </w:tcPr>
          <w:p w14:paraId="7E2B7D1E" w14:textId="77777777" w:rsidR="00171F5E" w:rsidRDefault="00C57E72">
            <w:pPr>
              <w:pStyle w:val="TAL"/>
              <w:rPr>
                <w:szCs w:val="18"/>
              </w:rPr>
            </w:pPr>
            <w:r>
              <w:rPr>
                <w:szCs w:val="18"/>
              </w:rPr>
              <w:t>Parameters for message segmentation</w:t>
            </w:r>
          </w:p>
        </w:tc>
      </w:tr>
    </w:tbl>
    <w:p w14:paraId="7E2B7D20" w14:textId="77777777" w:rsidR="00171F5E" w:rsidRDefault="00171F5E">
      <w:pPr>
        <w:rPr>
          <w:lang w:eastAsia="zh-CN"/>
        </w:rPr>
      </w:pPr>
    </w:p>
    <w:p w14:paraId="7E2B7D21" w14:textId="77777777" w:rsidR="00171F5E" w:rsidRDefault="00C57E72">
      <w:pPr>
        <w:pStyle w:val="Heading3"/>
      </w:pPr>
      <w:bookmarkStart w:id="534" w:name="_Toc96996709"/>
      <w:bookmarkStart w:id="535" w:name="_Toc93878933"/>
      <w:bookmarkStart w:id="536" w:name="_Toc97197115"/>
      <w:bookmarkStart w:id="537" w:name="_Toc83768347"/>
      <w:bookmarkStart w:id="538" w:name="_Toc138694644"/>
      <w:r>
        <w:rPr>
          <w:lang w:eastAsia="zh-CN"/>
        </w:rPr>
        <w:t>7</w:t>
      </w:r>
      <w:r>
        <w:t>.2.3</w:t>
      </w:r>
      <w:r>
        <w:tab/>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E2B7D22" w14:textId="77777777" w:rsidR="00171F5E" w:rsidRDefault="00C57E72">
      <w:pPr>
        <w:rPr>
          <w:lang w:eastAsia="zh-CN"/>
        </w:rPr>
      </w:pPr>
      <w:r>
        <w:rPr>
          <w:lang w:eastAsia="zh-CN"/>
        </w:rPr>
        <w:t>Following simple data types defined in Table</w:t>
      </w:r>
      <w:r>
        <w:t> </w:t>
      </w:r>
      <w:r>
        <w:rPr>
          <w:lang w:eastAsia="zh-CN"/>
        </w:rPr>
        <w:t>7.2.3.1-1 are applicable to several APIs in this document:</w:t>
      </w:r>
    </w:p>
    <w:p w14:paraId="7E2B7D23" w14:textId="77777777" w:rsidR="00171F5E" w:rsidRDefault="00C57E72">
      <w:pPr>
        <w:pStyle w:val="TH"/>
      </w:pPr>
      <w:r>
        <w:t>Table 7.2.3.1-1: Sim</w:t>
      </w:r>
      <w:r>
        <w:t>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171F5E" w14:paraId="7E2B7D27" w14:textId="77777777">
        <w:tc>
          <w:tcPr>
            <w:tcW w:w="1458" w:type="pct"/>
            <w:shd w:val="clear" w:color="auto" w:fill="C0C0C0"/>
            <w:tcMar>
              <w:top w:w="0" w:type="dxa"/>
              <w:left w:w="108" w:type="dxa"/>
              <w:bottom w:w="0" w:type="dxa"/>
              <w:right w:w="108" w:type="dxa"/>
            </w:tcMar>
          </w:tcPr>
          <w:p w14:paraId="7E2B7D24" w14:textId="77777777" w:rsidR="00171F5E" w:rsidRDefault="00C57E72">
            <w:pPr>
              <w:pStyle w:val="TAH"/>
            </w:pPr>
            <w:r>
              <w:t>Type name</w:t>
            </w:r>
          </w:p>
        </w:tc>
        <w:tc>
          <w:tcPr>
            <w:tcW w:w="1250" w:type="pct"/>
            <w:shd w:val="clear" w:color="auto" w:fill="C0C0C0"/>
          </w:tcPr>
          <w:p w14:paraId="7E2B7D25" w14:textId="77777777" w:rsidR="00171F5E" w:rsidRDefault="00C57E72">
            <w:pPr>
              <w:pStyle w:val="TAH"/>
            </w:pPr>
            <w:r>
              <w:t>Reference</w:t>
            </w:r>
          </w:p>
        </w:tc>
        <w:tc>
          <w:tcPr>
            <w:tcW w:w="2292" w:type="pct"/>
            <w:shd w:val="clear" w:color="auto" w:fill="C0C0C0"/>
            <w:tcMar>
              <w:top w:w="0" w:type="dxa"/>
              <w:left w:w="108" w:type="dxa"/>
              <w:bottom w:w="0" w:type="dxa"/>
              <w:right w:w="108" w:type="dxa"/>
            </w:tcMar>
          </w:tcPr>
          <w:p w14:paraId="7E2B7D26" w14:textId="77777777" w:rsidR="00171F5E" w:rsidRDefault="00C57E72">
            <w:pPr>
              <w:pStyle w:val="TAH"/>
            </w:pPr>
            <w:r>
              <w:t>Description</w:t>
            </w:r>
          </w:p>
        </w:tc>
      </w:tr>
      <w:tr w:rsidR="00171F5E" w14:paraId="7E2B7D2B" w14:textId="77777777">
        <w:tc>
          <w:tcPr>
            <w:tcW w:w="1458" w:type="pct"/>
            <w:tcMar>
              <w:top w:w="0" w:type="dxa"/>
              <w:left w:w="108" w:type="dxa"/>
              <w:bottom w:w="0" w:type="dxa"/>
              <w:right w:w="108" w:type="dxa"/>
            </w:tcMar>
          </w:tcPr>
          <w:p w14:paraId="7E2B7D28" w14:textId="77777777" w:rsidR="00171F5E" w:rsidRDefault="00171F5E">
            <w:pPr>
              <w:pStyle w:val="TAL"/>
            </w:pPr>
          </w:p>
        </w:tc>
        <w:tc>
          <w:tcPr>
            <w:tcW w:w="1250" w:type="pct"/>
          </w:tcPr>
          <w:p w14:paraId="7E2B7D29" w14:textId="77777777" w:rsidR="00171F5E" w:rsidRDefault="00171F5E">
            <w:pPr>
              <w:pStyle w:val="TAL"/>
            </w:pPr>
          </w:p>
        </w:tc>
        <w:tc>
          <w:tcPr>
            <w:tcW w:w="2292" w:type="pct"/>
            <w:tcMar>
              <w:top w:w="0" w:type="dxa"/>
              <w:left w:w="108" w:type="dxa"/>
              <w:bottom w:w="0" w:type="dxa"/>
              <w:right w:w="108" w:type="dxa"/>
            </w:tcMar>
          </w:tcPr>
          <w:p w14:paraId="7E2B7D2A" w14:textId="77777777" w:rsidR="00171F5E" w:rsidRDefault="00171F5E">
            <w:pPr>
              <w:pStyle w:val="TAL"/>
            </w:pPr>
          </w:p>
        </w:tc>
      </w:tr>
    </w:tbl>
    <w:p w14:paraId="7E2B7D2C" w14:textId="77777777" w:rsidR="00171F5E" w:rsidRDefault="00171F5E">
      <w:pPr>
        <w:rPr>
          <w:lang w:eastAsia="zh-CN"/>
        </w:rPr>
      </w:pPr>
      <w:bookmarkStart w:id="539" w:name="_Toc34153976"/>
      <w:bookmarkStart w:id="540" w:name="_Toc93878934"/>
      <w:bookmarkStart w:id="541" w:name="_Toc36040920"/>
      <w:bookmarkStart w:id="542" w:name="_Toc24868468"/>
      <w:bookmarkStart w:id="543" w:name="_Toc74769896"/>
      <w:bookmarkStart w:id="544" w:name="_Toc43196517"/>
      <w:bookmarkStart w:id="545" w:name="_Toc36041233"/>
      <w:bookmarkStart w:id="546" w:name="_Toc68170018"/>
      <w:bookmarkStart w:id="547" w:name="_Toc59019345"/>
      <w:bookmarkStart w:id="548" w:name="_Toc96996710"/>
      <w:bookmarkStart w:id="549" w:name="_Toc51189096"/>
      <w:bookmarkStart w:id="550" w:name="_Toc51763772"/>
      <w:bookmarkStart w:id="551" w:name="_Toc83768348"/>
      <w:bookmarkStart w:id="552" w:name="_Toc45134564"/>
      <w:bookmarkStart w:id="553" w:name="_Toc57206004"/>
      <w:bookmarkStart w:id="554" w:name="_Toc43481287"/>
    </w:p>
    <w:p w14:paraId="7E2B7D2D" w14:textId="77777777" w:rsidR="00171F5E" w:rsidRDefault="00C57E72">
      <w:pPr>
        <w:pStyle w:val="Heading2"/>
      </w:pPr>
      <w:bookmarkStart w:id="555" w:name="_Toc97197116"/>
      <w:bookmarkStart w:id="556" w:name="_Toc138694645"/>
      <w:r>
        <w:rPr>
          <w:lang w:eastAsia="zh-CN"/>
        </w:rPr>
        <w:t>7</w:t>
      </w:r>
      <w:r>
        <w:t>.3</w:t>
      </w:r>
      <w:r>
        <w:tab/>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E2B7D2E" w14:textId="77777777" w:rsidR="00171F5E" w:rsidRDefault="00C57E72">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xml:space="preserve">] and </w:t>
      </w:r>
      <w:r>
        <w:t>IETF RFC 7235 [</w:t>
      </w:r>
      <w:r>
        <w:rPr>
          <w:lang w:eastAsia="zh-CN"/>
        </w:rPr>
        <w:t>15</w:t>
      </w:r>
      <w:r>
        <w:t>]) over TLS is mandatory and support of HTTP/2 (IETF RFC 7540 [</w:t>
      </w:r>
      <w:r>
        <w:rPr>
          <w:lang w:eastAsia="zh-CN"/>
        </w:rPr>
        <w:t>16</w:t>
      </w:r>
      <w:r>
        <w:t>]) over TLS is recommended.</w:t>
      </w:r>
    </w:p>
    <w:p w14:paraId="7E2B7D2F" w14:textId="77777777" w:rsidR="00171F5E" w:rsidRDefault="00C57E72">
      <w:pPr>
        <w:rPr>
          <w:lang w:eastAsia="zh-CN"/>
        </w:rPr>
      </w:pPr>
      <w:r>
        <w:t xml:space="preserve">A functional entity desiring to use HTTP/2 shall use the HTTP upgrade mechanism to negotiate applicable HTTP version as described in </w:t>
      </w:r>
      <w:r>
        <w:t>IETF RFC 7540 [</w:t>
      </w:r>
      <w:r>
        <w:rPr>
          <w:lang w:eastAsia="zh-CN"/>
        </w:rPr>
        <w:t>16</w:t>
      </w:r>
      <w:r>
        <w:t>].</w:t>
      </w:r>
    </w:p>
    <w:p w14:paraId="7E2B7D30" w14:textId="77777777" w:rsidR="00171F5E" w:rsidRDefault="00C57E72">
      <w:pPr>
        <w:pStyle w:val="Heading2"/>
      </w:pPr>
      <w:bookmarkStart w:id="557" w:name="_Toc97197117"/>
      <w:bookmarkStart w:id="558" w:name="_Toc68170019"/>
      <w:bookmarkStart w:id="559" w:name="_Toc24868469"/>
      <w:bookmarkStart w:id="560" w:name="_Toc51189097"/>
      <w:bookmarkStart w:id="561" w:name="_Toc57206005"/>
      <w:bookmarkStart w:id="562" w:name="_Toc36040921"/>
      <w:bookmarkStart w:id="563" w:name="_Toc93878935"/>
      <w:bookmarkStart w:id="564" w:name="_Toc59019346"/>
      <w:bookmarkStart w:id="565" w:name="_Toc34153977"/>
      <w:bookmarkStart w:id="566" w:name="_Toc96996711"/>
      <w:bookmarkStart w:id="567" w:name="_Toc74769897"/>
      <w:bookmarkStart w:id="568" w:name="_Toc43481288"/>
      <w:bookmarkStart w:id="569" w:name="_Toc83768349"/>
      <w:bookmarkStart w:id="570" w:name="_Toc36041234"/>
      <w:bookmarkStart w:id="571" w:name="_Toc45134565"/>
      <w:bookmarkStart w:id="572" w:name="_Toc43196518"/>
      <w:bookmarkStart w:id="573" w:name="_Toc51763773"/>
      <w:bookmarkStart w:id="574" w:name="_Toc138694646"/>
      <w:r>
        <w:rPr>
          <w:lang w:eastAsia="zh-CN"/>
        </w:rPr>
        <w:t>7</w:t>
      </w:r>
      <w:r>
        <w:t>.4</w:t>
      </w:r>
      <w:r>
        <w:tab/>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E2B7D31" w14:textId="77777777" w:rsidR="00171F5E" w:rsidRDefault="00C57E72">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w:t>
      </w:r>
      <w:r>
        <w:rPr>
          <w:lang w:eastAsia="zh-CN"/>
        </w:rPr>
        <w:t>ntent type "application/json".</w:t>
      </w:r>
    </w:p>
    <w:p w14:paraId="7E2B7D32" w14:textId="77777777" w:rsidR="00171F5E" w:rsidRDefault="00C57E72">
      <w:pPr>
        <w:pStyle w:val="Heading2"/>
      </w:pPr>
      <w:bookmarkStart w:id="575" w:name="_Toc57206006"/>
      <w:bookmarkStart w:id="576" w:name="_Toc36040922"/>
      <w:bookmarkStart w:id="577" w:name="_Toc36041235"/>
      <w:bookmarkStart w:id="578" w:name="_Toc97197118"/>
      <w:bookmarkStart w:id="579" w:name="_Toc96996712"/>
      <w:bookmarkStart w:id="580" w:name="_Toc24868470"/>
      <w:bookmarkStart w:id="581" w:name="_Toc68170020"/>
      <w:bookmarkStart w:id="582" w:name="_Toc83768350"/>
      <w:bookmarkStart w:id="583" w:name="_Toc34153978"/>
      <w:bookmarkStart w:id="584" w:name="_Toc74769898"/>
      <w:bookmarkStart w:id="585" w:name="_Toc51189098"/>
      <w:bookmarkStart w:id="586" w:name="_Toc93878936"/>
      <w:bookmarkStart w:id="587" w:name="_Toc45134566"/>
      <w:bookmarkStart w:id="588" w:name="_Toc59019347"/>
      <w:bookmarkStart w:id="589" w:name="_Toc51763774"/>
      <w:bookmarkStart w:id="590" w:name="_Toc43481289"/>
      <w:bookmarkStart w:id="591" w:name="_Toc43196519"/>
      <w:bookmarkStart w:id="592" w:name="_Toc138694647"/>
      <w:r>
        <w:rPr>
          <w:lang w:eastAsia="zh-CN"/>
        </w:rPr>
        <w:lastRenderedPageBreak/>
        <w:t>7</w:t>
      </w:r>
      <w:r>
        <w:t>.5</w:t>
      </w:r>
      <w:r>
        <w:tab/>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E2B7D33" w14:textId="77777777" w:rsidR="00171F5E" w:rsidRDefault="00C57E72">
      <w:pPr>
        <w:pStyle w:val="Heading3"/>
      </w:pPr>
      <w:bookmarkStart w:id="593" w:name="_Toc97197119"/>
      <w:bookmarkStart w:id="594" w:name="_Toc93878937"/>
      <w:bookmarkStart w:id="595" w:name="_Toc96996713"/>
      <w:bookmarkStart w:id="596" w:name="_Toc138694648"/>
      <w:r>
        <w:rPr>
          <w:lang w:eastAsia="zh-CN"/>
        </w:rPr>
        <w:t>7</w:t>
      </w:r>
      <w:r>
        <w:t>.5.1</w:t>
      </w:r>
      <w:r>
        <w:tab/>
        <w:t>Resource URI structure</w:t>
      </w:r>
      <w:bookmarkEnd w:id="593"/>
      <w:bookmarkEnd w:id="594"/>
      <w:bookmarkEnd w:id="595"/>
      <w:bookmarkEnd w:id="596"/>
    </w:p>
    <w:p w14:paraId="7E2B7D34" w14:textId="77777777" w:rsidR="00171F5E" w:rsidRDefault="00C57E72">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7E2B7D35" w14:textId="77777777" w:rsidR="00171F5E" w:rsidRDefault="00C57E72">
      <w:pPr>
        <w:pStyle w:val="Heading3"/>
      </w:pPr>
      <w:bookmarkStart w:id="597" w:name="_Toc97197120"/>
      <w:bookmarkStart w:id="598" w:name="_Toc96996714"/>
      <w:bookmarkStart w:id="599" w:name="_Toc93878938"/>
      <w:bookmarkStart w:id="600" w:name="_Toc138694649"/>
      <w:r>
        <w:rPr>
          <w:lang w:eastAsia="zh-CN"/>
        </w:rPr>
        <w:t>7</w:t>
      </w:r>
      <w:r>
        <w:t>.5.2</w:t>
      </w:r>
      <w:r>
        <w:tab/>
        <w:t>Custom operations URI structure</w:t>
      </w:r>
      <w:bookmarkEnd w:id="597"/>
      <w:bookmarkEnd w:id="598"/>
      <w:bookmarkEnd w:id="599"/>
      <w:bookmarkEnd w:id="600"/>
    </w:p>
    <w:p w14:paraId="7E2B7D36" w14:textId="77777777" w:rsidR="00171F5E" w:rsidRDefault="00C57E72">
      <w:pPr>
        <w:rPr>
          <w:lang w:eastAsia="zh-CN"/>
        </w:rPr>
      </w:pPr>
      <w:r>
        <w:rPr>
          <w:lang w:eastAsia="zh-CN"/>
        </w:rPr>
        <w:t>The custo</w:t>
      </w:r>
      <w:r>
        <w:rPr>
          <w:lang w:eastAsia="zh-CN"/>
        </w:rPr>
        <w:t>m operation definition is in Annex C of 3GPP</w:t>
      </w:r>
      <w:r>
        <w:t> </w:t>
      </w:r>
      <w:r>
        <w:rPr>
          <w:lang w:eastAsia="zh-CN"/>
        </w:rPr>
        <w:t>TS</w:t>
      </w:r>
      <w:r>
        <w:t> </w:t>
      </w:r>
      <w:r>
        <w:rPr>
          <w:lang w:eastAsia="zh-CN"/>
        </w:rPr>
        <w:t>29.501</w:t>
      </w:r>
      <w:r>
        <w:t> </w:t>
      </w:r>
      <w:r>
        <w:rPr>
          <w:lang w:eastAsia="zh-CN"/>
        </w:rPr>
        <w:t>[9].</w:t>
      </w:r>
    </w:p>
    <w:p w14:paraId="7E2B7D37" w14:textId="77777777" w:rsidR="00171F5E" w:rsidRDefault="00C57E72">
      <w:pPr>
        <w:rPr>
          <w:lang w:eastAsia="zh-CN"/>
        </w:rPr>
      </w:pPr>
      <w:r>
        <w:rPr>
          <w:lang w:eastAsia="zh-CN"/>
        </w:rPr>
        <w:t>The URI of a custom operation which is associated with a resource shall have the following structure:</w:t>
      </w:r>
    </w:p>
    <w:p w14:paraId="7E2B7D38" w14:textId="77777777" w:rsidR="00171F5E" w:rsidRDefault="00C57E72">
      <w:pPr>
        <w:pStyle w:val="B10"/>
        <w:rPr>
          <w:b/>
          <w:lang w:eastAsia="zh-CN"/>
        </w:rPr>
      </w:pPr>
      <w:r>
        <w:rPr>
          <w:b/>
          <w:lang w:eastAsia="zh-CN"/>
        </w:rPr>
        <w:t>{apiRoot}/&lt;apiName&gt;/&lt;apiVersion&gt;/&lt;apiSpecificResourceUriPart&gt;/&lt;custOpName&gt;</w:t>
      </w:r>
    </w:p>
    <w:p w14:paraId="7E2B7D39" w14:textId="77777777" w:rsidR="00171F5E" w:rsidRDefault="00C57E72">
      <w:pPr>
        <w:rPr>
          <w:lang w:eastAsia="zh-CN"/>
        </w:rPr>
      </w:pPr>
      <w:r>
        <w:rPr>
          <w:lang w:eastAsia="zh-CN"/>
        </w:rPr>
        <w:t>Custom operations c</w:t>
      </w:r>
      <w:r>
        <w:rPr>
          <w:lang w:eastAsia="zh-CN"/>
        </w:rPr>
        <w:t>an also be associated with the service instead of a resource. The URI of a custom operation which is not associated with a resource shall have the following structure:</w:t>
      </w:r>
    </w:p>
    <w:p w14:paraId="7E2B7D3A" w14:textId="77777777" w:rsidR="00171F5E" w:rsidRDefault="00C57E72">
      <w:pPr>
        <w:pStyle w:val="B10"/>
        <w:rPr>
          <w:b/>
        </w:rPr>
      </w:pPr>
      <w:r>
        <w:rPr>
          <w:b/>
        </w:rPr>
        <w:t>{apiRoot}/&lt;apiName&gt;/&lt;apiVersion&gt;/&lt;custOpName&gt;</w:t>
      </w:r>
    </w:p>
    <w:p w14:paraId="7E2B7D3B" w14:textId="77777777" w:rsidR="00171F5E" w:rsidRDefault="00C57E72">
      <w:pPr>
        <w:rPr>
          <w:lang w:eastAsia="zh-CN"/>
        </w:rPr>
      </w:pPr>
      <w:r>
        <w:rPr>
          <w:lang w:eastAsia="zh-CN"/>
        </w:rPr>
        <w:t>In the above URI structures, "apiRoot", "a</w:t>
      </w:r>
      <w:r>
        <w:rPr>
          <w:lang w:eastAsia="zh-CN"/>
        </w:rPr>
        <w:t>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7E2B7D3C" w14:textId="77777777" w:rsidR="00171F5E" w:rsidRDefault="00C57E72">
      <w:pPr>
        <w:pStyle w:val="Heading2"/>
      </w:pPr>
      <w:bookmarkStart w:id="601" w:name="_Toc43481290"/>
      <w:bookmarkStart w:id="602" w:name="_Toc45134567"/>
      <w:bookmarkStart w:id="603" w:name="_Toc74769899"/>
      <w:bookmarkStart w:id="604" w:name="_Toc93878939"/>
      <w:bookmarkStart w:id="605" w:name="_Toc97197121"/>
      <w:bookmarkStart w:id="606" w:name="_Toc96996715"/>
      <w:bookmarkStart w:id="607" w:name="_Toc59019348"/>
      <w:bookmarkStart w:id="608" w:name="_Toc51189099"/>
      <w:bookmarkStart w:id="609" w:name="_Toc43196520"/>
      <w:bookmarkStart w:id="610" w:name="_Toc51763775"/>
      <w:bookmarkStart w:id="611" w:name="_Toc36041236"/>
      <w:bookmarkStart w:id="612" w:name="_Toc68170021"/>
      <w:bookmarkStart w:id="613" w:name="_Toc83768351"/>
      <w:bookmarkStart w:id="614" w:name="_Toc57206007"/>
      <w:bookmarkStart w:id="615" w:name="_Toc24868471"/>
      <w:bookmarkStart w:id="616" w:name="_Toc36040923"/>
      <w:bookmarkStart w:id="617" w:name="_Toc34153979"/>
      <w:bookmarkStart w:id="618" w:name="_Toc138694650"/>
      <w:r>
        <w:rPr>
          <w:lang w:eastAsia="zh-CN"/>
        </w:rPr>
        <w:t>7</w:t>
      </w:r>
      <w:r>
        <w:t>.6</w:t>
      </w:r>
      <w:r>
        <w:tab/>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E2B7D3D" w14:textId="77777777" w:rsidR="00171F5E" w:rsidRDefault="00C57E72">
      <w:pPr>
        <w:rPr>
          <w:lang w:eastAsia="zh-CN"/>
        </w:rPr>
      </w:pPr>
      <w:r>
        <w:rPr>
          <w:lang w:eastAsia="zh-CN"/>
        </w:rPr>
        <w:t>None.</w:t>
      </w:r>
    </w:p>
    <w:p w14:paraId="7E2B7D3E" w14:textId="77777777" w:rsidR="00171F5E" w:rsidRDefault="00C57E72">
      <w:pPr>
        <w:pStyle w:val="Heading2"/>
      </w:pPr>
      <w:bookmarkStart w:id="619" w:name="_Toc43196521"/>
      <w:bookmarkStart w:id="620" w:name="_Toc43481291"/>
      <w:bookmarkStart w:id="621" w:name="_Toc74769900"/>
      <w:bookmarkStart w:id="622" w:name="_Toc34153980"/>
      <w:bookmarkStart w:id="623" w:name="_Toc57206008"/>
      <w:bookmarkStart w:id="624" w:name="_Toc36040924"/>
      <w:bookmarkStart w:id="625" w:name="_Toc51763776"/>
      <w:bookmarkStart w:id="626" w:name="_Toc45134568"/>
      <w:bookmarkStart w:id="627" w:name="_Toc97197122"/>
      <w:bookmarkStart w:id="628" w:name="_Toc51189100"/>
      <w:bookmarkStart w:id="629" w:name="_Toc93878940"/>
      <w:bookmarkStart w:id="630" w:name="_Toc24868472"/>
      <w:bookmarkStart w:id="631" w:name="_Toc36041237"/>
      <w:bookmarkStart w:id="632" w:name="_Toc68170022"/>
      <w:bookmarkStart w:id="633" w:name="_Toc96996716"/>
      <w:bookmarkStart w:id="634" w:name="_Toc83768352"/>
      <w:bookmarkStart w:id="635" w:name="_Toc59019349"/>
      <w:bookmarkStart w:id="636" w:name="_Toc138694651"/>
      <w:r>
        <w:rPr>
          <w:lang w:eastAsia="zh-CN"/>
        </w:rPr>
        <w:t>7</w:t>
      </w:r>
      <w:r>
        <w:t>.7</w:t>
      </w:r>
      <w:r>
        <w:tab/>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E2B7D3F" w14:textId="77777777" w:rsidR="00171F5E" w:rsidRDefault="00C57E72">
      <w:r>
        <w:t xml:space="preserve">HTTP </w:t>
      </w:r>
      <w:r>
        <w:t>error handling shall be supported as specified in clause 5.2.4 of 3GPP TS 29.500 [4].</w:t>
      </w:r>
    </w:p>
    <w:p w14:paraId="7E2B7D40" w14:textId="77777777" w:rsidR="00171F5E" w:rsidRDefault="00C57E72">
      <w:pPr>
        <w:pStyle w:val="Heading2"/>
      </w:pPr>
      <w:bookmarkStart w:id="637" w:name="_Toc51763777"/>
      <w:bookmarkStart w:id="638" w:name="_Toc68170023"/>
      <w:bookmarkStart w:id="639" w:name="_Toc96996717"/>
      <w:bookmarkStart w:id="640" w:name="_Toc93878941"/>
      <w:bookmarkStart w:id="641" w:name="_Toc59019350"/>
      <w:bookmarkStart w:id="642" w:name="_Toc34153981"/>
      <w:bookmarkStart w:id="643" w:name="_Toc36040925"/>
      <w:bookmarkStart w:id="644" w:name="_Toc51189101"/>
      <w:bookmarkStart w:id="645" w:name="_Toc74769901"/>
      <w:bookmarkStart w:id="646" w:name="_Toc36041238"/>
      <w:bookmarkStart w:id="647" w:name="_Toc57206009"/>
      <w:bookmarkStart w:id="648" w:name="_Toc43196522"/>
      <w:bookmarkStart w:id="649" w:name="_Toc24868473"/>
      <w:bookmarkStart w:id="650" w:name="_Toc97197123"/>
      <w:bookmarkStart w:id="651" w:name="_Toc83768353"/>
      <w:bookmarkStart w:id="652" w:name="_Toc43481292"/>
      <w:bookmarkStart w:id="653" w:name="_Toc45134569"/>
      <w:bookmarkStart w:id="654" w:name="_Toc138694652"/>
      <w:r>
        <w:rPr>
          <w:lang w:eastAsia="zh-CN"/>
        </w:rPr>
        <w:t>7</w:t>
      </w:r>
      <w:r>
        <w:t>.8</w:t>
      </w:r>
      <w:r>
        <w:tab/>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E2B7D41" w14:textId="77777777" w:rsidR="00171F5E" w:rsidRDefault="00C57E72">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 xml:space="preserve">[4] shall be applicable for the APIs defined in the present specification. For each of the </w:t>
      </w:r>
      <w:r>
        <w:rPr>
          <w:lang w:eastAsia="zh-CN"/>
        </w:rPr>
        <w:t>APIs defined, the applicable list of features is contained in the related API definition.</w:t>
      </w:r>
    </w:p>
    <w:p w14:paraId="7E2B7D42" w14:textId="77777777" w:rsidR="00171F5E" w:rsidRDefault="00C57E72">
      <w:pPr>
        <w:pStyle w:val="Heading2"/>
      </w:pPr>
      <w:bookmarkStart w:id="655" w:name="_Toc59019351"/>
      <w:bookmarkStart w:id="656" w:name="_Toc96996718"/>
      <w:bookmarkStart w:id="657" w:name="_Toc68170024"/>
      <w:bookmarkStart w:id="658" w:name="_Toc57206010"/>
      <w:bookmarkStart w:id="659" w:name="_Toc93878942"/>
      <w:bookmarkStart w:id="660" w:name="_Toc83768354"/>
      <w:bookmarkStart w:id="661" w:name="_Toc36040926"/>
      <w:bookmarkStart w:id="662" w:name="_Toc74769902"/>
      <w:bookmarkStart w:id="663" w:name="_Toc51189102"/>
      <w:bookmarkStart w:id="664" w:name="_Toc24868474"/>
      <w:bookmarkStart w:id="665" w:name="_Toc34153982"/>
      <w:bookmarkStart w:id="666" w:name="_Toc51763778"/>
      <w:bookmarkStart w:id="667" w:name="_Toc36041239"/>
      <w:bookmarkStart w:id="668" w:name="_Toc97197124"/>
      <w:bookmarkStart w:id="669" w:name="_Toc45134570"/>
      <w:bookmarkStart w:id="670" w:name="_Toc43481293"/>
      <w:bookmarkStart w:id="671" w:name="_Toc43196523"/>
      <w:bookmarkStart w:id="672" w:name="_Toc138694653"/>
      <w:r>
        <w:rPr>
          <w:lang w:eastAsia="zh-CN"/>
        </w:rPr>
        <w:t>7</w:t>
      </w:r>
      <w:r>
        <w:t>.9</w:t>
      </w:r>
      <w:r>
        <w:tab/>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E2B7D43" w14:textId="77777777" w:rsidR="00171F5E" w:rsidRDefault="00C57E72">
      <w:r>
        <w:t>The MSGin5G API shall support mandatory HTTP custom header fields specified in clause 5.2.3.2 of 3GPP TS 29.500 [4] and may support HTTP custom heade</w:t>
      </w:r>
      <w:r>
        <w:t>r fields specified in clause 5.2.3.3 of 3GPP TS 29.500 [4]. No specific custom headers are defined for the MSGin5G API in the present specification.</w:t>
      </w:r>
    </w:p>
    <w:p w14:paraId="7E2B7D44" w14:textId="77777777" w:rsidR="00171F5E" w:rsidRDefault="00C57E72">
      <w:pPr>
        <w:pStyle w:val="Heading2"/>
      </w:pPr>
      <w:bookmarkStart w:id="673" w:name="_Toc45134571"/>
      <w:bookmarkStart w:id="674" w:name="_Toc36040927"/>
      <w:bookmarkStart w:id="675" w:name="_Toc57206011"/>
      <w:bookmarkStart w:id="676" w:name="_Toc51189103"/>
      <w:bookmarkStart w:id="677" w:name="_Toc36041240"/>
      <w:bookmarkStart w:id="678" w:name="_Toc74769903"/>
      <w:bookmarkStart w:id="679" w:name="_Toc59019352"/>
      <w:bookmarkStart w:id="680" w:name="_Toc34153983"/>
      <w:bookmarkStart w:id="681" w:name="_Toc68170025"/>
      <w:bookmarkStart w:id="682" w:name="_Toc96996719"/>
      <w:bookmarkStart w:id="683" w:name="_Toc97197125"/>
      <w:bookmarkStart w:id="684" w:name="_Toc24868475"/>
      <w:bookmarkStart w:id="685" w:name="_Toc93878943"/>
      <w:bookmarkStart w:id="686" w:name="_Toc43196524"/>
      <w:bookmarkStart w:id="687" w:name="_Toc43481294"/>
      <w:bookmarkStart w:id="688" w:name="_Toc51763779"/>
      <w:bookmarkStart w:id="689" w:name="_Toc83768355"/>
      <w:bookmarkStart w:id="690" w:name="_Toc138694654"/>
      <w:r>
        <w:rPr>
          <w:lang w:eastAsia="zh-CN"/>
        </w:rPr>
        <w:t>7</w:t>
      </w:r>
      <w:r>
        <w:t>.10</w:t>
      </w:r>
      <w:r>
        <w:tab/>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E2B7D45" w14:textId="77777777" w:rsidR="00171F5E" w:rsidRDefault="00C57E72">
      <w:pPr>
        <w:rPr>
          <w:lang w:eastAsia="zh-CN"/>
        </w:rPr>
      </w:pPr>
      <w:r>
        <w:rPr>
          <w:lang w:eastAsia="zh-CN"/>
        </w:rPr>
        <w:t>The conventions for Open API specification files as speci</w:t>
      </w:r>
      <w:r>
        <w:rPr>
          <w:lang w:eastAsia="zh-CN"/>
        </w:rPr>
        <w:t>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7E2B7D46" w14:textId="77777777" w:rsidR="00171F5E" w:rsidRDefault="00C57E72">
      <w:pPr>
        <w:pStyle w:val="Heading1"/>
      </w:pPr>
      <w:bookmarkStart w:id="691" w:name="_Toc96996720"/>
      <w:bookmarkStart w:id="692" w:name="_Toc93878944"/>
      <w:bookmarkStart w:id="693" w:name="_Toc83768356"/>
      <w:bookmarkStart w:id="694" w:name="_Toc97197126"/>
      <w:bookmarkStart w:id="695" w:name="_Toc138694655"/>
      <w:r>
        <w:rPr>
          <w:lang w:eastAsia="zh-CN"/>
        </w:rPr>
        <w:lastRenderedPageBreak/>
        <w:t>8</w:t>
      </w:r>
      <w:r>
        <w:tab/>
      </w:r>
      <w:r>
        <w:rPr>
          <w:lang w:eastAsia="zh-CN"/>
        </w:rPr>
        <w:t>Message Server API definition</w:t>
      </w:r>
      <w:bookmarkEnd w:id="691"/>
      <w:bookmarkEnd w:id="692"/>
      <w:bookmarkEnd w:id="693"/>
      <w:bookmarkEnd w:id="694"/>
      <w:bookmarkEnd w:id="695"/>
    </w:p>
    <w:p w14:paraId="7E2B7D47" w14:textId="77777777" w:rsidR="00171F5E" w:rsidRDefault="00C57E72">
      <w:pPr>
        <w:pStyle w:val="Heading2"/>
        <w:rPr>
          <w:lang w:eastAsia="zh-CN"/>
        </w:rPr>
      </w:pPr>
      <w:bookmarkStart w:id="696" w:name="_Toc97197127"/>
      <w:bookmarkStart w:id="697" w:name="_Toc83768357"/>
      <w:bookmarkStart w:id="698" w:name="_Toc93878945"/>
      <w:bookmarkStart w:id="699" w:name="_Toc96996721"/>
      <w:bookmarkStart w:id="700" w:name="_Toc138694656"/>
      <w:r>
        <w:rPr>
          <w:lang w:eastAsia="zh-CN"/>
        </w:rPr>
        <w:t>8.1</w:t>
      </w:r>
      <w:r>
        <w:rPr>
          <w:lang w:eastAsia="zh-CN"/>
        </w:rPr>
        <w:tab/>
        <w:t>MSGS_</w:t>
      </w:r>
      <w:r>
        <w:t>ASRegistration</w:t>
      </w:r>
      <w:r>
        <w:rPr>
          <w:lang w:eastAsia="zh-CN"/>
        </w:rPr>
        <w:t xml:space="preserve"> API</w:t>
      </w:r>
      <w:bookmarkEnd w:id="696"/>
      <w:bookmarkEnd w:id="697"/>
      <w:bookmarkEnd w:id="698"/>
      <w:bookmarkEnd w:id="699"/>
      <w:bookmarkEnd w:id="700"/>
    </w:p>
    <w:p w14:paraId="7E2B7D48" w14:textId="77777777" w:rsidR="00171F5E" w:rsidRDefault="00C57E72">
      <w:pPr>
        <w:pStyle w:val="Heading3"/>
      </w:pPr>
      <w:bookmarkStart w:id="701" w:name="_Toc97197128"/>
      <w:bookmarkStart w:id="702" w:name="_Toc83768358"/>
      <w:bookmarkStart w:id="703" w:name="_Toc93878946"/>
      <w:bookmarkStart w:id="704" w:name="_Toc96996722"/>
      <w:bookmarkStart w:id="705" w:name="_Toc138694657"/>
      <w:r>
        <w:rPr>
          <w:lang w:eastAsia="zh-CN"/>
        </w:rPr>
        <w:t>8</w:t>
      </w:r>
      <w:r>
        <w:t>.1.1</w:t>
      </w:r>
      <w:r>
        <w:tab/>
        <w:t>API URI</w:t>
      </w:r>
      <w:bookmarkEnd w:id="701"/>
      <w:bookmarkEnd w:id="702"/>
      <w:bookmarkEnd w:id="703"/>
      <w:bookmarkEnd w:id="704"/>
      <w:bookmarkEnd w:id="705"/>
    </w:p>
    <w:p w14:paraId="7E2B7D49" w14:textId="77777777" w:rsidR="00171F5E" w:rsidRDefault="00C57E72">
      <w:pPr>
        <w:rPr>
          <w:lang w:eastAsia="zh-CN"/>
        </w:rPr>
      </w:pPr>
      <w:r>
        <w:t>The MSGS_ASRegistration service shall use the MSGS_ASRegistration API</w:t>
      </w:r>
      <w:r>
        <w:rPr>
          <w:lang w:eastAsia="zh-CN"/>
        </w:rPr>
        <w:t>.</w:t>
      </w:r>
    </w:p>
    <w:p w14:paraId="7E2B7D4A" w14:textId="77777777" w:rsidR="00171F5E" w:rsidRDefault="00C57E72">
      <w:pPr>
        <w:rPr>
          <w:lang w:eastAsia="zh-CN"/>
        </w:rPr>
      </w:pPr>
      <w:r>
        <w:rPr>
          <w:lang w:eastAsia="zh-CN"/>
        </w:rPr>
        <w:t>The request URIs us</w:t>
      </w:r>
      <w:r>
        <w:rPr>
          <w:lang w:eastAsia="zh-CN"/>
        </w:rPr>
        <w:t xml:space="preserve">ed in HTTP requests from the AS towards the </w:t>
      </w:r>
      <w:r>
        <w:t>MSGin5G Server</w:t>
      </w:r>
      <w:r>
        <w:rPr>
          <w:lang w:eastAsia="zh-CN"/>
        </w:rPr>
        <w:t xml:space="preserve"> shall have the Resource URI structure as defined in clause 7.5 with the following clarifications:</w:t>
      </w:r>
    </w:p>
    <w:p w14:paraId="7E2B7D4B" w14:textId="77777777" w:rsidR="00171F5E" w:rsidRDefault="00C57E72">
      <w:pPr>
        <w:pStyle w:val="B10"/>
      </w:pPr>
      <w:r>
        <w:rPr>
          <w:lang w:eastAsia="zh-CN"/>
        </w:rPr>
        <w:t>-</w:t>
      </w:r>
      <w:r>
        <w:rPr>
          <w:lang w:eastAsia="zh-CN"/>
        </w:rPr>
        <w:tab/>
        <w:t xml:space="preserve">The </w:t>
      </w:r>
      <w:r>
        <w:t>&lt;apiName&gt; shall be "msgs</w:t>
      </w:r>
      <w:r>
        <w:rPr>
          <w:lang w:eastAsia="zh-CN"/>
        </w:rPr>
        <w:t>-</w:t>
      </w:r>
      <w:r>
        <w:t>asregistration".</w:t>
      </w:r>
    </w:p>
    <w:p w14:paraId="7E2B7D4C" w14:textId="77777777" w:rsidR="00171F5E" w:rsidRDefault="00C57E72">
      <w:pPr>
        <w:pStyle w:val="B10"/>
      </w:pPr>
      <w:r>
        <w:t>-</w:t>
      </w:r>
      <w:r>
        <w:rPr>
          <w:lang w:eastAsia="zh-CN"/>
        </w:rPr>
        <w:tab/>
      </w:r>
      <w:r>
        <w:t>The &lt;apiVersion&gt; shall be "v1".</w:t>
      </w:r>
    </w:p>
    <w:p w14:paraId="7E2B7D4D" w14:textId="77777777" w:rsidR="00171F5E" w:rsidRDefault="00C57E72">
      <w:pPr>
        <w:pStyle w:val="B10"/>
        <w:rPr>
          <w:lang w:eastAsia="zh-CN"/>
        </w:rPr>
      </w:pPr>
      <w:r>
        <w:t>-</w:t>
      </w:r>
      <w:r>
        <w:rPr>
          <w:lang w:eastAsia="zh-CN"/>
        </w:rPr>
        <w:tab/>
      </w:r>
      <w:r>
        <w:t>The &lt;apiSpecifi</w:t>
      </w:r>
      <w:r>
        <w:t>cResourceUriPart&gt; shall be set as described in clause 8.1.2.</w:t>
      </w:r>
    </w:p>
    <w:p w14:paraId="7E2B7D4E" w14:textId="77777777" w:rsidR="00171F5E" w:rsidRDefault="00C57E72">
      <w:pPr>
        <w:pStyle w:val="Heading3"/>
      </w:pPr>
      <w:bookmarkStart w:id="706" w:name="_Toc97197129"/>
      <w:bookmarkStart w:id="707" w:name="_Toc93878947"/>
      <w:bookmarkStart w:id="708" w:name="_Toc96996723"/>
      <w:bookmarkStart w:id="709" w:name="_Toc83768359"/>
      <w:bookmarkStart w:id="710" w:name="_Toc138694658"/>
      <w:r>
        <w:rPr>
          <w:lang w:eastAsia="zh-CN"/>
        </w:rPr>
        <w:t>8</w:t>
      </w:r>
      <w:r>
        <w:t>.1.2</w:t>
      </w:r>
      <w:r>
        <w:tab/>
        <w:t>Resources</w:t>
      </w:r>
      <w:bookmarkEnd w:id="706"/>
      <w:bookmarkEnd w:id="707"/>
      <w:bookmarkEnd w:id="708"/>
      <w:bookmarkEnd w:id="709"/>
      <w:bookmarkEnd w:id="710"/>
    </w:p>
    <w:p w14:paraId="7E2B7D4F" w14:textId="77777777" w:rsidR="00171F5E" w:rsidRDefault="00C57E72">
      <w:pPr>
        <w:pStyle w:val="Heading4"/>
      </w:pPr>
      <w:bookmarkStart w:id="711" w:name="_Toc96996724"/>
      <w:bookmarkStart w:id="712" w:name="_Toc81332253"/>
      <w:bookmarkStart w:id="713" w:name="_Toc97197130"/>
      <w:bookmarkStart w:id="714" w:name="_Toc93878948"/>
      <w:bookmarkStart w:id="715" w:name="_Toc138694659"/>
      <w:r>
        <w:t>8.1.2.1</w:t>
      </w:r>
      <w:r>
        <w:tab/>
        <w:t>Overview</w:t>
      </w:r>
      <w:bookmarkEnd w:id="711"/>
      <w:bookmarkEnd w:id="712"/>
      <w:bookmarkEnd w:id="713"/>
      <w:bookmarkEnd w:id="714"/>
      <w:bookmarkEnd w:id="715"/>
    </w:p>
    <w:p w14:paraId="7E2B7D50" w14:textId="77777777" w:rsidR="00171F5E" w:rsidRDefault="00C57E72">
      <w:pPr>
        <w:pStyle w:val="TH"/>
      </w:pPr>
      <w:r>
        <w:object w:dxaOrig="6060" w:dyaOrig="4020" w14:anchorId="7E2B8982">
          <v:shape id="_x0000_i1035" type="#_x0000_t75" style="width:303.25pt;height:201.25pt" o:ole="">
            <v:imagedata r:id="rId34" o:title=""/>
          </v:shape>
          <o:OLEObject Type="Embed" ProgID="Visio.Drawing.11" ShapeID="_x0000_i1035" DrawAspect="Content" ObjectID="_1749307355" r:id="rId35"/>
        </w:object>
      </w:r>
    </w:p>
    <w:p w14:paraId="7E2B7D51" w14:textId="77777777" w:rsidR="00171F5E" w:rsidRDefault="00C57E72">
      <w:pPr>
        <w:pStyle w:val="TF"/>
      </w:pPr>
      <w:r>
        <w:t>Figure 8.1.2.1-1: Resource URI structure of the MSGS_ASRegistration API</w:t>
      </w:r>
    </w:p>
    <w:p w14:paraId="7E2B7D52" w14:textId="77777777" w:rsidR="00171F5E" w:rsidRDefault="00C57E72">
      <w:r>
        <w:t>Table 8.1.2.1-1 provides an overview of the resources and app</w:t>
      </w:r>
      <w:r>
        <w:t>licable HTTP methods.</w:t>
      </w:r>
    </w:p>
    <w:p w14:paraId="7E2B7D53" w14:textId="77777777" w:rsidR="00171F5E" w:rsidRDefault="00C57E72">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171F5E" w14:paraId="7E2B7D58" w14:textId="77777777">
        <w:trPr>
          <w:jc w:val="center"/>
        </w:trPr>
        <w:tc>
          <w:tcPr>
            <w:tcW w:w="1269" w:type="pct"/>
            <w:shd w:val="clear" w:color="auto" w:fill="C0C0C0"/>
            <w:vAlign w:val="center"/>
          </w:tcPr>
          <w:p w14:paraId="7E2B7D54" w14:textId="77777777" w:rsidR="00171F5E" w:rsidRDefault="00C57E72">
            <w:pPr>
              <w:pStyle w:val="TAH"/>
              <w:rPr>
                <w:kern w:val="2"/>
                <w:szCs w:val="22"/>
              </w:rPr>
            </w:pPr>
            <w:r>
              <w:rPr>
                <w:kern w:val="2"/>
                <w:szCs w:val="22"/>
              </w:rPr>
              <w:t>Resource name</w:t>
            </w:r>
          </w:p>
        </w:tc>
        <w:tc>
          <w:tcPr>
            <w:tcW w:w="1585" w:type="pct"/>
            <w:shd w:val="clear" w:color="auto" w:fill="C0C0C0"/>
            <w:vAlign w:val="center"/>
          </w:tcPr>
          <w:p w14:paraId="7E2B7D55" w14:textId="77777777" w:rsidR="00171F5E" w:rsidRDefault="00C57E72">
            <w:pPr>
              <w:pStyle w:val="TAH"/>
              <w:rPr>
                <w:kern w:val="2"/>
                <w:szCs w:val="22"/>
              </w:rPr>
            </w:pPr>
            <w:r>
              <w:rPr>
                <w:kern w:val="2"/>
                <w:szCs w:val="22"/>
              </w:rPr>
              <w:t>Resource URI</w:t>
            </w:r>
          </w:p>
        </w:tc>
        <w:tc>
          <w:tcPr>
            <w:tcW w:w="636" w:type="pct"/>
            <w:shd w:val="clear" w:color="auto" w:fill="C0C0C0"/>
            <w:vAlign w:val="center"/>
          </w:tcPr>
          <w:p w14:paraId="7E2B7D56" w14:textId="77777777" w:rsidR="00171F5E" w:rsidRDefault="00C57E72">
            <w:pPr>
              <w:pStyle w:val="TAH"/>
              <w:rPr>
                <w:kern w:val="2"/>
                <w:szCs w:val="22"/>
              </w:rPr>
            </w:pPr>
            <w:r>
              <w:rPr>
                <w:kern w:val="2"/>
                <w:szCs w:val="22"/>
              </w:rPr>
              <w:t>HTTP method or custom operation</w:t>
            </w:r>
          </w:p>
        </w:tc>
        <w:tc>
          <w:tcPr>
            <w:tcW w:w="1510" w:type="pct"/>
            <w:shd w:val="clear" w:color="auto" w:fill="C0C0C0"/>
            <w:vAlign w:val="center"/>
          </w:tcPr>
          <w:p w14:paraId="7E2B7D57" w14:textId="77777777" w:rsidR="00171F5E" w:rsidRDefault="00C57E72">
            <w:pPr>
              <w:pStyle w:val="TAH"/>
              <w:rPr>
                <w:kern w:val="2"/>
                <w:szCs w:val="22"/>
              </w:rPr>
            </w:pPr>
            <w:r>
              <w:rPr>
                <w:kern w:val="2"/>
                <w:szCs w:val="22"/>
              </w:rPr>
              <w:t>Description</w:t>
            </w:r>
          </w:p>
        </w:tc>
      </w:tr>
      <w:tr w:rsidR="00171F5E" w14:paraId="7E2B7D5E" w14:textId="77777777">
        <w:trPr>
          <w:jc w:val="center"/>
        </w:trPr>
        <w:tc>
          <w:tcPr>
            <w:tcW w:w="0" w:type="auto"/>
          </w:tcPr>
          <w:p w14:paraId="7E2B7D59" w14:textId="77777777" w:rsidR="00171F5E" w:rsidRDefault="00C57E72">
            <w:pPr>
              <w:pStyle w:val="TAL"/>
              <w:rPr>
                <w:kern w:val="2"/>
                <w:szCs w:val="22"/>
              </w:rPr>
            </w:pPr>
            <w:r>
              <w:rPr>
                <w:kern w:val="2"/>
                <w:szCs w:val="22"/>
              </w:rPr>
              <w:t>AS Registrations</w:t>
            </w:r>
          </w:p>
          <w:p w14:paraId="7E2B7D5A" w14:textId="77777777" w:rsidR="00171F5E" w:rsidRDefault="00171F5E">
            <w:pPr>
              <w:pStyle w:val="TAL"/>
              <w:rPr>
                <w:kern w:val="2"/>
                <w:szCs w:val="22"/>
              </w:rPr>
            </w:pPr>
          </w:p>
        </w:tc>
        <w:tc>
          <w:tcPr>
            <w:tcW w:w="1585" w:type="pct"/>
          </w:tcPr>
          <w:p w14:paraId="7E2B7D5B" w14:textId="77777777" w:rsidR="00171F5E" w:rsidRDefault="00C57E72">
            <w:pPr>
              <w:pStyle w:val="TAL"/>
              <w:rPr>
                <w:kern w:val="2"/>
                <w:szCs w:val="22"/>
              </w:rPr>
            </w:pPr>
            <w:r>
              <w:rPr>
                <w:kern w:val="2"/>
                <w:szCs w:val="22"/>
              </w:rPr>
              <w:t>/registrations</w:t>
            </w:r>
          </w:p>
        </w:tc>
        <w:tc>
          <w:tcPr>
            <w:tcW w:w="636" w:type="pct"/>
          </w:tcPr>
          <w:p w14:paraId="7E2B7D5C" w14:textId="77777777" w:rsidR="00171F5E" w:rsidRDefault="00C57E72">
            <w:pPr>
              <w:pStyle w:val="TAL"/>
              <w:rPr>
                <w:kern w:val="2"/>
                <w:szCs w:val="22"/>
              </w:rPr>
            </w:pPr>
            <w:r>
              <w:rPr>
                <w:kern w:val="2"/>
                <w:szCs w:val="22"/>
              </w:rPr>
              <w:t>POST</w:t>
            </w:r>
          </w:p>
        </w:tc>
        <w:tc>
          <w:tcPr>
            <w:tcW w:w="1510" w:type="pct"/>
          </w:tcPr>
          <w:p w14:paraId="7E2B7D5D" w14:textId="77777777" w:rsidR="00171F5E" w:rsidRDefault="00C57E72">
            <w:pPr>
              <w:pStyle w:val="TAL"/>
              <w:rPr>
                <w:kern w:val="2"/>
                <w:szCs w:val="22"/>
              </w:rPr>
            </w:pPr>
            <w:r>
              <w:rPr>
                <w:kern w:val="2"/>
                <w:szCs w:val="22"/>
              </w:rPr>
              <w:t>Registers a new AS at the MSGin5G Server.</w:t>
            </w:r>
          </w:p>
        </w:tc>
      </w:tr>
      <w:tr w:rsidR="00171F5E" w14:paraId="7E2B7D63" w14:textId="77777777">
        <w:trPr>
          <w:jc w:val="center"/>
        </w:trPr>
        <w:tc>
          <w:tcPr>
            <w:tcW w:w="0" w:type="auto"/>
          </w:tcPr>
          <w:p w14:paraId="7E2B7D5F" w14:textId="77777777" w:rsidR="00171F5E" w:rsidRDefault="00C57E72">
            <w:pPr>
              <w:pStyle w:val="TAL"/>
              <w:rPr>
                <w:kern w:val="2"/>
                <w:szCs w:val="22"/>
              </w:rPr>
            </w:pPr>
            <w:r>
              <w:rPr>
                <w:kern w:val="2"/>
                <w:szCs w:val="22"/>
              </w:rPr>
              <w:t>AS DeRegistration</w:t>
            </w:r>
          </w:p>
        </w:tc>
        <w:tc>
          <w:tcPr>
            <w:tcW w:w="1585" w:type="pct"/>
          </w:tcPr>
          <w:p w14:paraId="7E2B7D60" w14:textId="77777777" w:rsidR="00171F5E" w:rsidRDefault="00C57E72">
            <w:pPr>
              <w:pStyle w:val="TAL"/>
              <w:rPr>
                <w:kern w:val="2"/>
                <w:szCs w:val="22"/>
              </w:rPr>
            </w:pPr>
            <w:r>
              <w:rPr>
                <w:kern w:val="2"/>
                <w:szCs w:val="22"/>
              </w:rPr>
              <w:t>/registrations/{registrationId}</w:t>
            </w:r>
          </w:p>
        </w:tc>
        <w:tc>
          <w:tcPr>
            <w:tcW w:w="636" w:type="pct"/>
          </w:tcPr>
          <w:p w14:paraId="7E2B7D61" w14:textId="77777777" w:rsidR="00171F5E" w:rsidRDefault="00C57E72">
            <w:pPr>
              <w:pStyle w:val="TAL"/>
              <w:rPr>
                <w:kern w:val="2"/>
                <w:szCs w:val="22"/>
              </w:rPr>
            </w:pPr>
            <w:r>
              <w:rPr>
                <w:kern w:val="2"/>
                <w:szCs w:val="22"/>
              </w:rPr>
              <w:t>DELETE</w:t>
            </w:r>
          </w:p>
        </w:tc>
        <w:tc>
          <w:tcPr>
            <w:tcW w:w="1510" w:type="pct"/>
          </w:tcPr>
          <w:p w14:paraId="7E2B7D62" w14:textId="77777777" w:rsidR="00171F5E" w:rsidRDefault="00C57E72">
            <w:pPr>
              <w:pStyle w:val="TAL"/>
              <w:rPr>
                <w:kern w:val="2"/>
                <w:szCs w:val="22"/>
              </w:rPr>
            </w:pPr>
            <w:r>
              <w:rPr>
                <w:kern w:val="2"/>
                <w:szCs w:val="22"/>
              </w:rPr>
              <w:t>Removes an AS registration resource.</w:t>
            </w:r>
          </w:p>
        </w:tc>
      </w:tr>
    </w:tbl>
    <w:p w14:paraId="7E2B7D64" w14:textId="77777777" w:rsidR="00171F5E" w:rsidRDefault="00171F5E">
      <w:bookmarkStart w:id="716" w:name="_Toc97197131"/>
      <w:bookmarkStart w:id="717" w:name="_Toc93878949"/>
      <w:bookmarkStart w:id="718" w:name="_Toc81332254"/>
      <w:bookmarkStart w:id="719" w:name="_Toc96996725"/>
    </w:p>
    <w:p w14:paraId="7E2B7D65" w14:textId="77777777" w:rsidR="00171F5E" w:rsidRDefault="00C57E72">
      <w:pPr>
        <w:pStyle w:val="Heading4"/>
      </w:pPr>
      <w:bookmarkStart w:id="720" w:name="_Toc138694660"/>
      <w:r>
        <w:lastRenderedPageBreak/>
        <w:t>8.1.2.2</w:t>
      </w:r>
      <w:r>
        <w:tab/>
        <w:t>Resource: AS Registrations</w:t>
      </w:r>
      <w:bookmarkEnd w:id="716"/>
      <w:bookmarkEnd w:id="717"/>
      <w:bookmarkEnd w:id="718"/>
      <w:bookmarkEnd w:id="719"/>
      <w:bookmarkEnd w:id="720"/>
    </w:p>
    <w:p w14:paraId="7E2B7D66" w14:textId="77777777" w:rsidR="00171F5E" w:rsidRDefault="00C57E72">
      <w:pPr>
        <w:pStyle w:val="Heading5"/>
        <w:rPr>
          <w:lang w:eastAsia="zh-CN"/>
        </w:rPr>
      </w:pPr>
      <w:bookmarkStart w:id="721" w:name="_Toc93878950"/>
      <w:bookmarkStart w:id="722" w:name="_Toc97197132"/>
      <w:bookmarkStart w:id="723" w:name="_Toc81332255"/>
      <w:bookmarkStart w:id="724" w:name="_Toc96996726"/>
      <w:bookmarkStart w:id="725" w:name="_Toc138694661"/>
      <w:r>
        <w:rPr>
          <w:lang w:eastAsia="zh-CN"/>
        </w:rPr>
        <w:t>8.1.2.2.1</w:t>
      </w:r>
      <w:r>
        <w:rPr>
          <w:lang w:eastAsia="zh-CN"/>
        </w:rPr>
        <w:tab/>
        <w:t>Description</w:t>
      </w:r>
      <w:bookmarkEnd w:id="721"/>
      <w:bookmarkEnd w:id="722"/>
      <w:bookmarkEnd w:id="723"/>
      <w:bookmarkEnd w:id="724"/>
      <w:bookmarkEnd w:id="725"/>
    </w:p>
    <w:p w14:paraId="7E2B7D67" w14:textId="77777777" w:rsidR="00171F5E" w:rsidRDefault="00C57E72">
      <w:pPr>
        <w:rPr>
          <w:lang w:eastAsia="zh-CN"/>
        </w:rPr>
      </w:pPr>
      <w:r>
        <w:rPr>
          <w:lang w:eastAsia="zh-CN"/>
        </w:rPr>
        <w:t>This resource represents all the Application Servers that are registered at a given MSGin5G Server.</w:t>
      </w:r>
    </w:p>
    <w:p w14:paraId="7E2B7D68" w14:textId="77777777" w:rsidR="00171F5E" w:rsidRDefault="00C57E72">
      <w:pPr>
        <w:pStyle w:val="Heading5"/>
        <w:rPr>
          <w:lang w:eastAsia="zh-CN"/>
        </w:rPr>
      </w:pPr>
      <w:bookmarkStart w:id="726" w:name="_Toc93878951"/>
      <w:bookmarkStart w:id="727" w:name="_Toc97197133"/>
      <w:bookmarkStart w:id="728" w:name="_Toc81332256"/>
      <w:bookmarkStart w:id="729" w:name="_Toc96996727"/>
      <w:bookmarkStart w:id="730" w:name="_Toc138694662"/>
      <w:r>
        <w:rPr>
          <w:lang w:eastAsia="zh-CN"/>
        </w:rPr>
        <w:t>8.1.2.2.2</w:t>
      </w:r>
      <w:r>
        <w:rPr>
          <w:lang w:eastAsia="zh-CN"/>
        </w:rPr>
        <w:tab/>
        <w:t>Resource De</w:t>
      </w:r>
      <w:r>
        <w:rPr>
          <w:lang w:eastAsia="zh-CN"/>
        </w:rPr>
        <w:t>finition</w:t>
      </w:r>
      <w:bookmarkEnd w:id="726"/>
      <w:bookmarkEnd w:id="727"/>
      <w:bookmarkEnd w:id="728"/>
      <w:bookmarkEnd w:id="729"/>
      <w:bookmarkEnd w:id="730"/>
    </w:p>
    <w:p w14:paraId="7E2B7D69" w14:textId="77777777" w:rsidR="00171F5E" w:rsidRDefault="00C57E72">
      <w:pPr>
        <w:rPr>
          <w:lang w:eastAsia="zh-CN"/>
        </w:rPr>
      </w:pPr>
      <w:r>
        <w:rPr>
          <w:lang w:eastAsia="zh-CN"/>
        </w:rPr>
        <w:t xml:space="preserve">Resource URI: </w:t>
      </w:r>
      <w:r>
        <w:rPr>
          <w:b/>
          <w:bCs/>
          <w:lang w:eastAsia="zh-CN"/>
        </w:rPr>
        <w:t>{apiRoot}/msgs-asregistration/&lt;apiVersion&gt;/registrations</w:t>
      </w:r>
    </w:p>
    <w:p w14:paraId="7E2B7D6A" w14:textId="77777777" w:rsidR="00171F5E" w:rsidRDefault="00C57E72">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7E2B7D6B" w14:textId="77777777" w:rsidR="00171F5E" w:rsidRDefault="00C57E72">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171F5E" w14:paraId="7E2B7D6F" w14:textId="77777777">
        <w:trPr>
          <w:jc w:val="center"/>
        </w:trPr>
        <w:tc>
          <w:tcPr>
            <w:tcW w:w="559" w:type="pct"/>
            <w:shd w:val="clear" w:color="000000" w:fill="C0C0C0"/>
          </w:tcPr>
          <w:p w14:paraId="7E2B7D6C" w14:textId="77777777" w:rsidR="00171F5E" w:rsidRDefault="00C57E72">
            <w:pPr>
              <w:pStyle w:val="TAH"/>
              <w:rPr>
                <w:kern w:val="2"/>
                <w:szCs w:val="22"/>
              </w:rPr>
            </w:pPr>
            <w:r>
              <w:rPr>
                <w:kern w:val="2"/>
                <w:szCs w:val="22"/>
              </w:rPr>
              <w:t>Name</w:t>
            </w:r>
          </w:p>
        </w:tc>
        <w:tc>
          <w:tcPr>
            <w:tcW w:w="708" w:type="pct"/>
            <w:shd w:val="clear" w:color="000000" w:fill="C0C0C0"/>
          </w:tcPr>
          <w:p w14:paraId="7E2B7D6D" w14:textId="77777777" w:rsidR="00171F5E" w:rsidRDefault="00C57E72">
            <w:pPr>
              <w:pStyle w:val="TAH"/>
              <w:rPr>
                <w:kern w:val="2"/>
                <w:szCs w:val="22"/>
              </w:rPr>
            </w:pPr>
            <w:r>
              <w:rPr>
                <w:kern w:val="2"/>
                <w:szCs w:val="22"/>
              </w:rPr>
              <w:t>Data Type</w:t>
            </w:r>
          </w:p>
        </w:tc>
        <w:tc>
          <w:tcPr>
            <w:tcW w:w="3733" w:type="pct"/>
            <w:shd w:val="clear" w:color="000000" w:fill="C0C0C0"/>
            <w:vAlign w:val="center"/>
          </w:tcPr>
          <w:p w14:paraId="7E2B7D6E" w14:textId="77777777" w:rsidR="00171F5E" w:rsidRDefault="00C57E72">
            <w:pPr>
              <w:pStyle w:val="TAH"/>
              <w:rPr>
                <w:kern w:val="2"/>
                <w:szCs w:val="22"/>
              </w:rPr>
            </w:pPr>
            <w:r>
              <w:rPr>
                <w:kern w:val="2"/>
                <w:szCs w:val="22"/>
              </w:rPr>
              <w:t>Definition</w:t>
            </w:r>
          </w:p>
        </w:tc>
      </w:tr>
      <w:tr w:rsidR="00171F5E" w14:paraId="7E2B7D73" w14:textId="77777777">
        <w:trPr>
          <w:jc w:val="center"/>
        </w:trPr>
        <w:tc>
          <w:tcPr>
            <w:tcW w:w="559" w:type="pct"/>
          </w:tcPr>
          <w:p w14:paraId="7E2B7D70" w14:textId="77777777" w:rsidR="00171F5E" w:rsidRDefault="00C57E72">
            <w:pPr>
              <w:pStyle w:val="TAL"/>
              <w:rPr>
                <w:kern w:val="2"/>
                <w:szCs w:val="22"/>
              </w:rPr>
            </w:pPr>
            <w:r>
              <w:rPr>
                <w:kern w:val="2"/>
                <w:szCs w:val="22"/>
              </w:rPr>
              <w:t>apiRoot</w:t>
            </w:r>
          </w:p>
        </w:tc>
        <w:tc>
          <w:tcPr>
            <w:tcW w:w="708" w:type="pct"/>
          </w:tcPr>
          <w:p w14:paraId="7E2B7D71" w14:textId="77777777" w:rsidR="00171F5E" w:rsidRDefault="00C57E72">
            <w:pPr>
              <w:pStyle w:val="TAL"/>
              <w:rPr>
                <w:kern w:val="2"/>
                <w:szCs w:val="22"/>
              </w:rPr>
            </w:pPr>
            <w:r>
              <w:rPr>
                <w:kern w:val="2"/>
                <w:szCs w:val="22"/>
              </w:rPr>
              <w:t>string</w:t>
            </w:r>
          </w:p>
        </w:tc>
        <w:tc>
          <w:tcPr>
            <w:tcW w:w="3733" w:type="pct"/>
            <w:vAlign w:val="center"/>
          </w:tcPr>
          <w:p w14:paraId="7E2B7D72" w14:textId="77777777" w:rsidR="00171F5E" w:rsidRDefault="00C57E72">
            <w:pPr>
              <w:pStyle w:val="TAL"/>
              <w:rPr>
                <w:kern w:val="2"/>
                <w:szCs w:val="22"/>
              </w:rPr>
            </w:pPr>
            <w:r>
              <w:rPr>
                <w:kern w:val="2"/>
                <w:szCs w:val="22"/>
              </w:rPr>
              <w:t>See clause 7.5</w:t>
            </w:r>
          </w:p>
        </w:tc>
      </w:tr>
      <w:tr w:rsidR="00171F5E" w14:paraId="7E2B7D77" w14:textId="77777777">
        <w:trPr>
          <w:jc w:val="center"/>
        </w:trPr>
        <w:tc>
          <w:tcPr>
            <w:tcW w:w="559" w:type="pct"/>
          </w:tcPr>
          <w:p w14:paraId="7E2B7D74" w14:textId="77777777" w:rsidR="00171F5E" w:rsidRDefault="00C57E72">
            <w:pPr>
              <w:pStyle w:val="TAL"/>
              <w:rPr>
                <w:kern w:val="2"/>
                <w:szCs w:val="22"/>
                <w:lang w:eastAsia="zh-CN"/>
              </w:rPr>
            </w:pPr>
            <w:r>
              <w:rPr>
                <w:kern w:val="2"/>
                <w:szCs w:val="22"/>
                <w:lang w:eastAsia="zh-CN"/>
              </w:rPr>
              <w:t>apiVersion</w:t>
            </w:r>
          </w:p>
        </w:tc>
        <w:tc>
          <w:tcPr>
            <w:tcW w:w="708" w:type="pct"/>
          </w:tcPr>
          <w:p w14:paraId="7E2B7D75" w14:textId="77777777" w:rsidR="00171F5E" w:rsidRDefault="00C57E72">
            <w:pPr>
              <w:pStyle w:val="TAL"/>
              <w:rPr>
                <w:kern w:val="2"/>
                <w:szCs w:val="22"/>
                <w:lang w:eastAsia="zh-CN"/>
              </w:rPr>
            </w:pPr>
            <w:r>
              <w:rPr>
                <w:kern w:val="2"/>
                <w:szCs w:val="22"/>
              </w:rPr>
              <w:t>string</w:t>
            </w:r>
          </w:p>
        </w:tc>
        <w:tc>
          <w:tcPr>
            <w:tcW w:w="3733" w:type="pct"/>
            <w:vAlign w:val="center"/>
          </w:tcPr>
          <w:p w14:paraId="7E2B7D76" w14:textId="77777777" w:rsidR="00171F5E" w:rsidRDefault="00C57E72">
            <w:pPr>
              <w:pStyle w:val="TAL"/>
              <w:rPr>
                <w:kern w:val="2"/>
                <w:szCs w:val="22"/>
              </w:rPr>
            </w:pPr>
            <w:r>
              <w:rPr>
                <w:kern w:val="2"/>
                <w:szCs w:val="22"/>
              </w:rPr>
              <w:t>See clause</w:t>
            </w:r>
            <w:r>
              <w:rPr>
                <w:rFonts w:eastAsia="DengXian"/>
                <w:kern w:val="2"/>
              </w:rPr>
              <w:t> </w:t>
            </w:r>
            <w:r>
              <w:rPr>
                <w:kern w:val="2"/>
                <w:szCs w:val="22"/>
              </w:rPr>
              <w:t>8.1.1</w:t>
            </w:r>
          </w:p>
        </w:tc>
      </w:tr>
    </w:tbl>
    <w:p w14:paraId="7E2B7D78" w14:textId="77777777" w:rsidR="00171F5E" w:rsidRDefault="00171F5E">
      <w:pPr>
        <w:rPr>
          <w:lang w:eastAsia="zh-CN"/>
        </w:rPr>
      </w:pPr>
    </w:p>
    <w:p w14:paraId="7E2B7D79" w14:textId="77777777" w:rsidR="00171F5E" w:rsidRDefault="00C57E72">
      <w:pPr>
        <w:pStyle w:val="Heading5"/>
        <w:rPr>
          <w:lang w:eastAsia="zh-CN"/>
        </w:rPr>
      </w:pPr>
      <w:bookmarkStart w:id="731" w:name="_Toc97197134"/>
      <w:bookmarkStart w:id="732" w:name="_Toc81332257"/>
      <w:bookmarkStart w:id="733" w:name="_Toc93878952"/>
      <w:bookmarkStart w:id="734" w:name="_Toc96996728"/>
      <w:bookmarkStart w:id="735" w:name="_Toc138694663"/>
      <w:r>
        <w:rPr>
          <w:lang w:eastAsia="zh-CN"/>
        </w:rPr>
        <w:t>8.1.2.2.3</w:t>
      </w:r>
      <w:r>
        <w:rPr>
          <w:lang w:eastAsia="zh-CN"/>
        </w:rPr>
        <w:tab/>
        <w:t>Resource Standard Methods</w:t>
      </w:r>
      <w:bookmarkEnd w:id="731"/>
      <w:bookmarkEnd w:id="732"/>
      <w:bookmarkEnd w:id="733"/>
      <w:bookmarkEnd w:id="734"/>
      <w:bookmarkEnd w:id="735"/>
    </w:p>
    <w:p w14:paraId="7E2B7D7A" w14:textId="77777777" w:rsidR="00171F5E" w:rsidRDefault="00C57E72">
      <w:pPr>
        <w:pStyle w:val="Heading6"/>
        <w:rPr>
          <w:lang w:eastAsia="zh-CN"/>
        </w:rPr>
      </w:pPr>
      <w:bookmarkStart w:id="736" w:name="_Toc97197135"/>
      <w:bookmarkStart w:id="737" w:name="_Toc81332258"/>
      <w:bookmarkStart w:id="738" w:name="_Toc93878953"/>
      <w:bookmarkStart w:id="739" w:name="_Toc96996729"/>
      <w:bookmarkStart w:id="740" w:name="_Toc138694664"/>
      <w:r>
        <w:rPr>
          <w:lang w:eastAsia="zh-CN"/>
        </w:rPr>
        <w:t>8.1.2.2.3.1</w:t>
      </w:r>
      <w:r>
        <w:rPr>
          <w:lang w:eastAsia="zh-CN"/>
        </w:rPr>
        <w:tab/>
        <w:t>POST</w:t>
      </w:r>
      <w:bookmarkEnd w:id="736"/>
      <w:bookmarkEnd w:id="737"/>
      <w:bookmarkEnd w:id="738"/>
      <w:bookmarkEnd w:id="739"/>
      <w:bookmarkEnd w:id="740"/>
    </w:p>
    <w:p w14:paraId="7E2B7D7B" w14:textId="77777777" w:rsidR="00171F5E" w:rsidRDefault="00C57E72">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7E2B7D7C" w14:textId="77777777" w:rsidR="00171F5E" w:rsidRDefault="00C57E72">
      <w:pPr>
        <w:pStyle w:val="TH"/>
      </w:pPr>
      <w:r>
        <w:t>Table</w:t>
      </w:r>
      <w:r>
        <w:rPr>
          <w:rFonts w:eastAsia="DengXian"/>
          <w:sz w:val="18"/>
        </w:rPr>
        <w:t> </w:t>
      </w:r>
      <w:r>
        <w:t xml:space="preserve">8.1.2.2.3.1-1: URI query </w:t>
      </w:r>
      <w:r>
        <w:t>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171F5E" w14:paraId="7E2B7D82" w14:textId="77777777">
        <w:trPr>
          <w:jc w:val="center"/>
        </w:trPr>
        <w:tc>
          <w:tcPr>
            <w:tcW w:w="844" w:type="pct"/>
            <w:shd w:val="clear" w:color="auto" w:fill="C0C0C0"/>
          </w:tcPr>
          <w:p w14:paraId="7E2B7D7D" w14:textId="77777777" w:rsidR="00171F5E" w:rsidRDefault="00C57E72">
            <w:pPr>
              <w:pStyle w:val="TAH"/>
              <w:rPr>
                <w:kern w:val="2"/>
                <w:szCs w:val="22"/>
              </w:rPr>
            </w:pPr>
            <w:r>
              <w:rPr>
                <w:kern w:val="2"/>
                <w:szCs w:val="22"/>
              </w:rPr>
              <w:t>Name</w:t>
            </w:r>
          </w:p>
        </w:tc>
        <w:tc>
          <w:tcPr>
            <w:tcW w:w="947" w:type="pct"/>
            <w:shd w:val="clear" w:color="auto" w:fill="C0C0C0"/>
          </w:tcPr>
          <w:p w14:paraId="7E2B7D7E" w14:textId="77777777" w:rsidR="00171F5E" w:rsidRDefault="00C57E72">
            <w:pPr>
              <w:pStyle w:val="TAH"/>
              <w:rPr>
                <w:kern w:val="2"/>
                <w:szCs w:val="22"/>
              </w:rPr>
            </w:pPr>
            <w:r>
              <w:rPr>
                <w:kern w:val="2"/>
                <w:szCs w:val="22"/>
              </w:rPr>
              <w:t>Data type</w:t>
            </w:r>
          </w:p>
        </w:tc>
        <w:tc>
          <w:tcPr>
            <w:tcW w:w="209" w:type="pct"/>
            <w:shd w:val="clear" w:color="auto" w:fill="C0C0C0"/>
          </w:tcPr>
          <w:p w14:paraId="7E2B7D7F" w14:textId="77777777" w:rsidR="00171F5E" w:rsidRDefault="00C57E72">
            <w:pPr>
              <w:pStyle w:val="TAH"/>
              <w:rPr>
                <w:kern w:val="2"/>
                <w:szCs w:val="22"/>
              </w:rPr>
            </w:pPr>
            <w:r>
              <w:rPr>
                <w:kern w:val="2"/>
                <w:szCs w:val="22"/>
              </w:rPr>
              <w:t>P</w:t>
            </w:r>
          </w:p>
        </w:tc>
        <w:tc>
          <w:tcPr>
            <w:tcW w:w="608" w:type="pct"/>
            <w:shd w:val="clear" w:color="auto" w:fill="C0C0C0"/>
          </w:tcPr>
          <w:p w14:paraId="7E2B7D80" w14:textId="77777777" w:rsidR="00171F5E" w:rsidRDefault="00C57E72">
            <w:pPr>
              <w:pStyle w:val="TAH"/>
              <w:rPr>
                <w:kern w:val="2"/>
                <w:szCs w:val="22"/>
              </w:rPr>
            </w:pPr>
            <w:r>
              <w:rPr>
                <w:kern w:val="2"/>
                <w:szCs w:val="22"/>
              </w:rPr>
              <w:t>Cardinality</w:t>
            </w:r>
          </w:p>
        </w:tc>
        <w:tc>
          <w:tcPr>
            <w:tcW w:w="2392" w:type="pct"/>
            <w:shd w:val="clear" w:color="auto" w:fill="C0C0C0"/>
            <w:vAlign w:val="center"/>
          </w:tcPr>
          <w:p w14:paraId="7E2B7D81" w14:textId="77777777" w:rsidR="00171F5E" w:rsidRDefault="00C57E72">
            <w:pPr>
              <w:pStyle w:val="TAH"/>
              <w:rPr>
                <w:kern w:val="2"/>
                <w:szCs w:val="22"/>
              </w:rPr>
            </w:pPr>
            <w:r>
              <w:rPr>
                <w:kern w:val="2"/>
                <w:szCs w:val="22"/>
              </w:rPr>
              <w:t>Description</w:t>
            </w:r>
          </w:p>
        </w:tc>
      </w:tr>
      <w:tr w:rsidR="00171F5E" w14:paraId="7E2B7D88" w14:textId="77777777">
        <w:trPr>
          <w:jc w:val="center"/>
        </w:trPr>
        <w:tc>
          <w:tcPr>
            <w:tcW w:w="844" w:type="pct"/>
            <w:shd w:val="clear" w:color="auto" w:fill="auto"/>
          </w:tcPr>
          <w:p w14:paraId="7E2B7D83" w14:textId="77777777" w:rsidR="00171F5E" w:rsidRDefault="00C57E72">
            <w:pPr>
              <w:pStyle w:val="TAL"/>
              <w:rPr>
                <w:kern w:val="2"/>
                <w:szCs w:val="22"/>
              </w:rPr>
            </w:pPr>
            <w:r>
              <w:rPr>
                <w:kern w:val="2"/>
                <w:szCs w:val="22"/>
              </w:rPr>
              <w:t>n/a</w:t>
            </w:r>
          </w:p>
        </w:tc>
        <w:tc>
          <w:tcPr>
            <w:tcW w:w="947" w:type="pct"/>
          </w:tcPr>
          <w:p w14:paraId="7E2B7D84" w14:textId="77777777" w:rsidR="00171F5E" w:rsidRDefault="00171F5E">
            <w:pPr>
              <w:pStyle w:val="TAL"/>
              <w:rPr>
                <w:kern w:val="2"/>
                <w:szCs w:val="22"/>
              </w:rPr>
            </w:pPr>
          </w:p>
        </w:tc>
        <w:tc>
          <w:tcPr>
            <w:tcW w:w="209" w:type="pct"/>
          </w:tcPr>
          <w:p w14:paraId="7E2B7D85" w14:textId="77777777" w:rsidR="00171F5E" w:rsidRDefault="00171F5E">
            <w:pPr>
              <w:pStyle w:val="TAC"/>
              <w:rPr>
                <w:kern w:val="2"/>
                <w:szCs w:val="22"/>
              </w:rPr>
            </w:pPr>
          </w:p>
        </w:tc>
        <w:tc>
          <w:tcPr>
            <w:tcW w:w="608" w:type="pct"/>
          </w:tcPr>
          <w:p w14:paraId="7E2B7D86" w14:textId="77777777" w:rsidR="00171F5E" w:rsidRDefault="00171F5E">
            <w:pPr>
              <w:pStyle w:val="TAL"/>
              <w:rPr>
                <w:kern w:val="2"/>
                <w:szCs w:val="22"/>
              </w:rPr>
            </w:pPr>
          </w:p>
        </w:tc>
        <w:tc>
          <w:tcPr>
            <w:tcW w:w="2392" w:type="pct"/>
            <w:shd w:val="clear" w:color="auto" w:fill="auto"/>
            <w:vAlign w:val="center"/>
          </w:tcPr>
          <w:p w14:paraId="7E2B7D87" w14:textId="77777777" w:rsidR="00171F5E" w:rsidRDefault="00171F5E">
            <w:pPr>
              <w:pStyle w:val="TAL"/>
              <w:rPr>
                <w:kern w:val="2"/>
                <w:szCs w:val="22"/>
              </w:rPr>
            </w:pPr>
          </w:p>
        </w:tc>
      </w:tr>
    </w:tbl>
    <w:p w14:paraId="7E2B7D89" w14:textId="77777777" w:rsidR="00171F5E" w:rsidRDefault="00171F5E">
      <w:pPr>
        <w:rPr>
          <w:lang w:eastAsia="zh-CN"/>
        </w:rPr>
      </w:pPr>
    </w:p>
    <w:p w14:paraId="7E2B7D8A" w14:textId="77777777" w:rsidR="00171F5E" w:rsidRDefault="00C57E72">
      <w:r>
        <w:t>This method shall support the request data structures specified in table</w:t>
      </w:r>
      <w:r>
        <w:rPr>
          <w:rFonts w:ascii="Arial" w:eastAsia="DengXian" w:hAnsi="Arial"/>
          <w:sz w:val="18"/>
        </w:rPr>
        <w:t> </w:t>
      </w:r>
      <w:r>
        <w:t xml:space="preserve">8.1.2.2.3.1-2 and the response data structures and response codes </w:t>
      </w:r>
      <w:r>
        <w:t>specified in table</w:t>
      </w:r>
      <w:r>
        <w:rPr>
          <w:rFonts w:ascii="Arial" w:eastAsia="DengXian" w:hAnsi="Arial"/>
          <w:sz w:val="18"/>
        </w:rPr>
        <w:t> </w:t>
      </w:r>
      <w:r>
        <w:t>8.1.2.2.3.1-3.</w:t>
      </w:r>
    </w:p>
    <w:p w14:paraId="7E2B7D8B" w14:textId="77777777" w:rsidR="00171F5E" w:rsidRDefault="00C57E72">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7D90" w14:textId="77777777">
        <w:trPr>
          <w:jc w:val="center"/>
        </w:trPr>
        <w:tc>
          <w:tcPr>
            <w:tcW w:w="1604" w:type="dxa"/>
            <w:tcBorders>
              <w:bottom w:val="single" w:sz="6" w:space="0" w:color="auto"/>
            </w:tcBorders>
            <w:shd w:val="clear" w:color="auto" w:fill="C0C0C0"/>
          </w:tcPr>
          <w:p w14:paraId="7E2B7D8C" w14:textId="77777777" w:rsidR="00171F5E" w:rsidRDefault="00C57E72">
            <w:pPr>
              <w:pStyle w:val="TAH"/>
              <w:rPr>
                <w:kern w:val="2"/>
                <w:szCs w:val="22"/>
              </w:rPr>
            </w:pPr>
            <w:r>
              <w:rPr>
                <w:kern w:val="2"/>
                <w:szCs w:val="22"/>
              </w:rPr>
              <w:t>Data type</w:t>
            </w:r>
          </w:p>
        </w:tc>
        <w:tc>
          <w:tcPr>
            <w:tcW w:w="518" w:type="dxa"/>
            <w:tcBorders>
              <w:bottom w:val="single" w:sz="6" w:space="0" w:color="auto"/>
            </w:tcBorders>
            <w:shd w:val="clear" w:color="auto" w:fill="C0C0C0"/>
          </w:tcPr>
          <w:p w14:paraId="7E2B7D8D" w14:textId="77777777" w:rsidR="00171F5E" w:rsidRDefault="00C57E72">
            <w:pPr>
              <w:pStyle w:val="TAH"/>
              <w:rPr>
                <w:kern w:val="2"/>
                <w:szCs w:val="22"/>
              </w:rPr>
            </w:pPr>
            <w:r>
              <w:rPr>
                <w:kern w:val="2"/>
                <w:szCs w:val="22"/>
              </w:rPr>
              <w:t>P</w:t>
            </w:r>
          </w:p>
        </w:tc>
        <w:tc>
          <w:tcPr>
            <w:tcW w:w="2268" w:type="dxa"/>
            <w:tcBorders>
              <w:bottom w:val="single" w:sz="6" w:space="0" w:color="auto"/>
            </w:tcBorders>
            <w:shd w:val="clear" w:color="auto" w:fill="C0C0C0"/>
          </w:tcPr>
          <w:p w14:paraId="7E2B7D8E" w14:textId="77777777" w:rsidR="00171F5E" w:rsidRDefault="00C57E72">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E2B7D8F" w14:textId="77777777" w:rsidR="00171F5E" w:rsidRDefault="00C57E72">
            <w:pPr>
              <w:pStyle w:val="TAH"/>
              <w:rPr>
                <w:kern w:val="2"/>
                <w:szCs w:val="22"/>
              </w:rPr>
            </w:pPr>
            <w:r>
              <w:rPr>
                <w:kern w:val="2"/>
                <w:szCs w:val="22"/>
              </w:rPr>
              <w:t>Description</w:t>
            </w:r>
          </w:p>
        </w:tc>
      </w:tr>
      <w:tr w:rsidR="00171F5E" w14:paraId="7E2B7D95" w14:textId="77777777">
        <w:trPr>
          <w:jc w:val="center"/>
        </w:trPr>
        <w:tc>
          <w:tcPr>
            <w:tcW w:w="1604" w:type="dxa"/>
            <w:tcBorders>
              <w:top w:val="single" w:sz="6" w:space="0" w:color="auto"/>
            </w:tcBorders>
            <w:shd w:val="clear" w:color="auto" w:fill="auto"/>
          </w:tcPr>
          <w:p w14:paraId="7E2B7D91" w14:textId="77777777" w:rsidR="00171F5E" w:rsidRDefault="00C57E72">
            <w:pPr>
              <w:pStyle w:val="TAL"/>
              <w:rPr>
                <w:kern w:val="2"/>
                <w:szCs w:val="22"/>
              </w:rPr>
            </w:pPr>
            <w:r>
              <w:rPr>
                <w:kern w:val="2"/>
                <w:szCs w:val="22"/>
              </w:rPr>
              <w:t>ASRegistration</w:t>
            </w:r>
          </w:p>
        </w:tc>
        <w:tc>
          <w:tcPr>
            <w:tcW w:w="518" w:type="dxa"/>
            <w:tcBorders>
              <w:top w:val="single" w:sz="6" w:space="0" w:color="auto"/>
            </w:tcBorders>
          </w:tcPr>
          <w:p w14:paraId="7E2B7D92" w14:textId="77777777" w:rsidR="00171F5E" w:rsidRDefault="00C57E72">
            <w:pPr>
              <w:pStyle w:val="TAC"/>
              <w:rPr>
                <w:kern w:val="2"/>
                <w:szCs w:val="22"/>
              </w:rPr>
            </w:pPr>
            <w:r>
              <w:rPr>
                <w:kern w:val="2"/>
                <w:szCs w:val="22"/>
              </w:rPr>
              <w:t>M</w:t>
            </w:r>
          </w:p>
        </w:tc>
        <w:tc>
          <w:tcPr>
            <w:tcW w:w="2268" w:type="dxa"/>
            <w:tcBorders>
              <w:top w:val="single" w:sz="6" w:space="0" w:color="auto"/>
            </w:tcBorders>
          </w:tcPr>
          <w:p w14:paraId="7E2B7D93" w14:textId="77777777" w:rsidR="00171F5E" w:rsidRDefault="00C57E72">
            <w:pPr>
              <w:pStyle w:val="TAL"/>
              <w:rPr>
                <w:kern w:val="2"/>
                <w:szCs w:val="22"/>
              </w:rPr>
            </w:pPr>
            <w:r>
              <w:rPr>
                <w:kern w:val="2"/>
                <w:szCs w:val="22"/>
              </w:rPr>
              <w:t>1</w:t>
            </w:r>
          </w:p>
        </w:tc>
        <w:tc>
          <w:tcPr>
            <w:tcW w:w="5239" w:type="dxa"/>
            <w:tcBorders>
              <w:top w:val="single" w:sz="6" w:space="0" w:color="auto"/>
            </w:tcBorders>
            <w:shd w:val="clear" w:color="auto" w:fill="auto"/>
          </w:tcPr>
          <w:p w14:paraId="7E2B7D94" w14:textId="77777777" w:rsidR="00171F5E" w:rsidRDefault="00C57E72">
            <w:pPr>
              <w:pStyle w:val="TAL"/>
              <w:rPr>
                <w:kern w:val="2"/>
                <w:szCs w:val="22"/>
              </w:rPr>
            </w:pPr>
            <w:r>
              <w:rPr>
                <w:kern w:val="2"/>
                <w:szCs w:val="22"/>
              </w:rPr>
              <w:t>AS registration request information.</w:t>
            </w:r>
          </w:p>
        </w:tc>
      </w:tr>
    </w:tbl>
    <w:p w14:paraId="7E2B7D96" w14:textId="77777777" w:rsidR="00171F5E" w:rsidRDefault="00171F5E">
      <w:pPr>
        <w:rPr>
          <w:lang w:eastAsia="zh-CN"/>
        </w:rPr>
      </w:pPr>
    </w:p>
    <w:p w14:paraId="7E2B7D97" w14:textId="77777777" w:rsidR="00171F5E" w:rsidRDefault="00C57E72">
      <w:pPr>
        <w:pStyle w:val="TH"/>
      </w:pPr>
      <w:r>
        <w:t>Table</w:t>
      </w:r>
      <w:r>
        <w:rPr>
          <w:rFonts w:eastAsia="DengXian"/>
          <w:sz w:val="18"/>
        </w:rPr>
        <w:t> </w:t>
      </w:r>
      <w:r>
        <w:t xml:space="preserve">8.1.2.2.3.1-3: Data </w:t>
      </w:r>
      <w:r>
        <w:t>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7D9E" w14:textId="77777777">
        <w:trPr>
          <w:jc w:val="center"/>
        </w:trPr>
        <w:tc>
          <w:tcPr>
            <w:tcW w:w="825" w:type="pct"/>
            <w:shd w:val="clear" w:color="auto" w:fill="C0C0C0"/>
          </w:tcPr>
          <w:p w14:paraId="7E2B7D98" w14:textId="77777777" w:rsidR="00171F5E" w:rsidRDefault="00C57E72">
            <w:pPr>
              <w:pStyle w:val="TAH"/>
              <w:rPr>
                <w:kern w:val="2"/>
                <w:szCs w:val="22"/>
              </w:rPr>
            </w:pPr>
            <w:r>
              <w:rPr>
                <w:kern w:val="2"/>
                <w:szCs w:val="22"/>
              </w:rPr>
              <w:t>Data type</w:t>
            </w:r>
          </w:p>
        </w:tc>
        <w:tc>
          <w:tcPr>
            <w:tcW w:w="499" w:type="pct"/>
            <w:shd w:val="clear" w:color="auto" w:fill="C0C0C0"/>
          </w:tcPr>
          <w:p w14:paraId="7E2B7D99" w14:textId="77777777" w:rsidR="00171F5E" w:rsidRDefault="00C57E72">
            <w:pPr>
              <w:pStyle w:val="TAH"/>
              <w:rPr>
                <w:kern w:val="2"/>
                <w:szCs w:val="22"/>
              </w:rPr>
            </w:pPr>
            <w:r>
              <w:rPr>
                <w:kern w:val="2"/>
                <w:szCs w:val="22"/>
              </w:rPr>
              <w:t>P</w:t>
            </w:r>
          </w:p>
        </w:tc>
        <w:tc>
          <w:tcPr>
            <w:tcW w:w="738" w:type="pct"/>
            <w:shd w:val="clear" w:color="auto" w:fill="C0C0C0"/>
          </w:tcPr>
          <w:p w14:paraId="7E2B7D9A" w14:textId="77777777" w:rsidR="00171F5E" w:rsidRDefault="00C57E72">
            <w:pPr>
              <w:pStyle w:val="TAH"/>
              <w:rPr>
                <w:kern w:val="2"/>
                <w:szCs w:val="22"/>
              </w:rPr>
            </w:pPr>
            <w:r>
              <w:rPr>
                <w:kern w:val="2"/>
                <w:szCs w:val="22"/>
              </w:rPr>
              <w:t>Cardinality</w:t>
            </w:r>
          </w:p>
        </w:tc>
        <w:tc>
          <w:tcPr>
            <w:tcW w:w="967" w:type="pct"/>
            <w:shd w:val="clear" w:color="auto" w:fill="C0C0C0"/>
          </w:tcPr>
          <w:p w14:paraId="7E2B7D9B" w14:textId="77777777" w:rsidR="00171F5E" w:rsidRDefault="00C57E72">
            <w:pPr>
              <w:pStyle w:val="TAH"/>
              <w:rPr>
                <w:kern w:val="2"/>
                <w:szCs w:val="22"/>
              </w:rPr>
            </w:pPr>
            <w:r>
              <w:rPr>
                <w:kern w:val="2"/>
                <w:szCs w:val="22"/>
              </w:rPr>
              <w:t>Response</w:t>
            </w:r>
          </w:p>
          <w:p w14:paraId="7E2B7D9C" w14:textId="77777777" w:rsidR="00171F5E" w:rsidRDefault="00C57E72">
            <w:pPr>
              <w:pStyle w:val="TAH"/>
              <w:rPr>
                <w:kern w:val="2"/>
                <w:szCs w:val="22"/>
              </w:rPr>
            </w:pPr>
            <w:r>
              <w:rPr>
                <w:kern w:val="2"/>
                <w:szCs w:val="22"/>
              </w:rPr>
              <w:t>codes</w:t>
            </w:r>
          </w:p>
        </w:tc>
        <w:tc>
          <w:tcPr>
            <w:tcW w:w="1971" w:type="pct"/>
            <w:shd w:val="clear" w:color="auto" w:fill="C0C0C0"/>
          </w:tcPr>
          <w:p w14:paraId="7E2B7D9D" w14:textId="77777777" w:rsidR="00171F5E" w:rsidRDefault="00C57E72">
            <w:pPr>
              <w:pStyle w:val="TAH"/>
              <w:rPr>
                <w:kern w:val="2"/>
                <w:szCs w:val="22"/>
              </w:rPr>
            </w:pPr>
            <w:r>
              <w:rPr>
                <w:kern w:val="2"/>
                <w:szCs w:val="22"/>
              </w:rPr>
              <w:t>Description</w:t>
            </w:r>
          </w:p>
        </w:tc>
      </w:tr>
      <w:tr w:rsidR="00171F5E" w14:paraId="7E2B7DA5" w14:textId="77777777">
        <w:trPr>
          <w:jc w:val="center"/>
        </w:trPr>
        <w:tc>
          <w:tcPr>
            <w:tcW w:w="825" w:type="pct"/>
            <w:shd w:val="clear" w:color="auto" w:fill="auto"/>
          </w:tcPr>
          <w:p w14:paraId="7E2B7D9F" w14:textId="77777777" w:rsidR="00171F5E" w:rsidRDefault="00C57E72">
            <w:pPr>
              <w:pStyle w:val="TAL"/>
              <w:rPr>
                <w:kern w:val="2"/>
                <w:szCs w:val="22"/>
              </w:rPr>
            </w:pPr>
            <w:r>
              <w:rPr>
                <w:kern w:val="2"/>
                <w:szCs w:val="22"/>
              </w:rPr>
              <w:t>ASRegistrationAck</w:t>
            </w:r>
          </w:p>
        </w:tc>
        <w:tc>
          <w:tcPr>
            <w:tcW w:w="499" w:type="pct"/>
          </w:tcPr>
          <w:p w14:paraId="7E2B7DA0" w14:textId="77777777" w:rsidR="00171F5E" w:rsidRDefault="00C57E72">
            <w:pPr>
              <w:pStyle w:val="TAC"/>
              <w:rPr>
                <w:kern w:val="2"/>
                <w:szCs w:val="22"/>
              </w:rPr>
            </w:pPr>
            <w:r>
              <w:rPr>
                <w:kern w:val="2"/>
                <w:szCs w:val="22"/>
              </w:rPr>
              <w:t>M</w:t>
            </w:r>
          </w:p>
        </w:tc>
        <w:tc>
          <w:tcPr>
            <w:tcW w:w="738" w:type="pct"/>
          </w:tcPr>
          <w:p w14:paraId="7E2B7DA1" w14:textId="77777777" w:rsidR="00171F5E" w:rsidRDefault="00C57E72">
            <w:pPr>
              <w:pStyle w:val="TAL"/>
              <w:rPr>
                <w:kern w:val="2"/>
                <w:szCs w:val="22"/>
              </w:rPr>
            </w:pPr>
            <w:r>
              <w:rPr>
                <w:kern w:val="2"/>
                <w:szCs w:val="22"/>
              </w:rPr>
              <w:t>1</w:t>
            </w:r>
          </w:p>
        </w:tc>
        <w:tc>
          <w:tcPr>
            <w:tcW w:w="967" w:type="pct"/>
          </w:tcPr>
          <w:p w14:paraId="7E2B7DA2" w14:textId="77777777" w:rsidR="00171F5E" w:rsidRDefault="00C57E72">
            <w:pPr>
              <w:pStyle w:val="TAL"/>
              <w:rPr>
                <w:kern w:val="2"/>
                <w:szCs w:val="22"/>
                <w:lang w:eastAsia="zh-CN"/>
              </w:rPr>
            </w:pPr>
            <w:r>
              <w:rPr>
                <w:kern w:val="2"/>
                <w:szCs w:val="22"/>
                <w:lang w:eastAsia="zh-CN"/>
              </w:rPr>
              <w:t>201 Created</w:t>
            </w:r>
          </w:p>
        </w:tc>
        <w:tc>
          <w:tcPr>
            <w:tcW w:w="1971" w:type="pct"/>
            <w:shd w:val="clear" w:color="auto" w:fill="auto"/>
          </w:tcPr>
          <w:p w14:paraId="7E2B7DA3" w14:textId="77777777" w:rsidR="00171F5E" w:rsidRDefault="00C57E72">
            <w:pPr>
              <w:pStyle w:val="TAL"/>
              <w:rPr>
                <w:kern w:val="2"/>
                <w:szCs w:val="22"/>
              </w:rPr>
            </w:pPr>
            <w:r>
              <w:rPr>
                <w:kern w:val="2"/>
                <w:szCs w:val="22"/>
              </w:rPr>
              <w:t xml:space="preserve">AS information is registered successfully at MSGin5G Server. </w:t>
            </w:r>
          </w:p>
          <w:p w14:paraId="7E2B7DA4" w14:textId="77777777" w:rsidR="00171F5E" w:rsidRDefault="00C57E72">
            <w:pPr>
              <w:pStyle w:val="TAL"/>
              <w:rPr>
                <w:kern w:val="2"/>
                <w:szCs w:val="22"/>
              </w:rPr>
            </w:pPr>
            <w:r>
              <w:rPr>
                <w:kern w:val="2"/>
                <w:szCs w:val="22"/>
              </w:rPr>
              <w:t>The URI of the created resource shall be returned in the "Location" HTTP header.</w:t>
            </w:r>
          </w:p>
        </w:tc>
      </w:tr>
      <w:tr w:rsidR="00171F5E" w14:paraId="7E2B7DA7" w14:textId="77777777">
        <w:trPr>
          <w:jc w:val="center"/>
        </w:trPr>
        <w:tc>
          <w:tcPr>
            <w:tcW w:w="5000" w:type="pct"/>
            <w:gridSpan w:val="5"/>
            <w:shd w:val="clear" w:color="auto" w:fill="auto"/>
          </w:tcPr>
          <w:p w14:paraId="7E2B7DA6" w14:textId="77777777" w:rsidR="00171F5E" w:rsidRDefault="00C57E72">
            <w:pPr>
              <w:pStyle w:val="TAN"/>
              <w:rPr>
                <w:kern w:val="2"/>
                <w:szCs w:val="22"/>
              </w:rPr>
            </w:pPr>
            <w:r>
              <w:rPr>
                <w:kern w:val="2"/>
                <w:szCs w:val="22"/>
              </w:rPr>
              <w:t>NOTE:</w:t>
            </w:r>
            <w:r>
              <w:rPr>
                <w:kern w:val="2"/>
                <w:szCs w:val="22"/>
              </w:rPr>
              <w:tab/>
              <w:t xml:space="preserve">The mandatory HTTP error status codes for the POST method listed in table 5.2.7.1-1 of </w:t>
            </w:r>
            <w:r>
              <w:rPr>
                <w:kern w:val="2"/>
                <w:szCs w:val="22"/>
              </w:rPr>
              <w:t>3GPP TS 29.500 [</w:t>
            </w:r>
            <w:r>
              <w:rPr>
                <w:kern w:val="2"/>
                <w:szCs w:val="22"/>
                <w:lang w:eastAsia="zh-CN"/>
              </w:rPr>
              <w:t>4</w:t>
            </w:r>
            <w:r>
              <w:rPr>
                <w:kern w:val="2"/>
                <w:szCs w:val="22"/>
              </w:rPr>
              <w:t>] shall also apply.</w:t>
            </w:r>
          </w:p>
        </w:tc>
      </w:tr>
    </w:tbl>
    <w:p w14:paraId="7E2B7DA8" w14:textId="77777777" w:rsidR="00171F5E" w:rsidRDefault="00171F5E"/>
    <w:p w14:paraId="7E2B7DA9" w14:textId="77777777" w:rsidR="00171F5E" w:rsidRDefault="00C57E72">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171F5E" w14:paraId="7E2B7DAF" w14:textId="77777777">
        <w:trPr>
          <w:jc w:val="center"/>
        </w:trPr>
        <w:tc>
          <w:tcPr>
            <w:tcW w:w="1271" w:type="pct"/>
            <w:tcBorders>
              <w:bottom w:val="single" w:sz="6" w:space="0" w:color="auto"/>
            </w:tcBorders>
            <w:shd w:val="clear" w:color="auto" w:fill="C0C0C0"/>
          </w:tcPr>
          <w:p w14:paraId="7E2B7DAA" w14:textId="77777777" w:rsidR="00171F5E" w:rsidRDefault="00C57E72">
            <w:pPr>
              <w:pStyle w:val="TAH"/>
              <w:rPr>
                <w:kern w:val="2"/>
                <w:szCs w:val="22"/>
              </w:rPr>
            </w:pPr>
            <w:r>
              <w:rPr>
                <w:kern w:val="2"/>
                <w:szCs w:val="22"/>
              </w:rPr>
              <w:t>Name</w:t>
            </w:r>
          </w:p>
        </w:tc>
        <w:tc>
          <w:tcPr>
            <w:tcW w:w="666" w:type="pct"/>
            <w:tcBorders>
              <w:bottom w:val="single" w:sz="6" w:space="0" w:color="auto"/>
            </w:tcBorders>
            <w:shd w:val="clear" w:color="auto" w:fill="C0C0C0"/>
          </w:tcPr>
          <w:p w14:paraId="7E2B7DAB" w14:textId="77777777" w:rsidR="00171F5E" w:rsidRDefault="00C57E72">
            <w:pPr>
              <w:pStyle w:val="TAH"/>
              <w:rPr>
                <w:kern w:val="2"/>
                <w:szCs w:val="22"/>
              </w:rPr>
            </w:pPr>
            <w:r>
              <w:rPr>
                <w:kern w:val="2"/>
                <w:szCs w:val="22"/>
              </w:rPr>
              <w:t>Data type</w:t>
            </w:r>
          </w:p>
        </w:tc>
        <w:tc>
          <w:tcPr>
            <w:tcW w:w="282" w:type="pct"/>
            <w:tcBorders>
              <w:bottom w:val="single" w:sz="6" w:space="0" w:color="auto"/>
            </w:tcBorders>
            <w:shd w:val="clear" w:color="auto" w:fill="C0C0C0"/>
          </w:tcPr>
          <w:p w14:paraId="7E2B7DAC" w14:textId="77777777" w:rsidR="00171F5E" w:rsidRDefault="00C57E72">
            <w:pPr>
              <w:pStyle w:val="TAH"/>
              <w:rPr>
                <w:kern w:val="2"/>
                <w:szCs w:val="22"/>
              </w:rPr>
            </w:pPr>
            <w:r>
              <w:rPr>
                <w:kern w:val="2"/>
                <w:szCs w:val="22"/>
              </w:rPr>
              <w:t>P</w:t>
            </w:r>
          </w:p>
        </w:tc>
        <w:tc>
          <w:tcPr>
            <w:tcW w:w="582" w:type="pct"/>
            <w:tcBorders>
              <w:bottom w:val="single" w:sz="6" w:space="0" w:color="auto"/>
            </w:tcBorders>
            <w:shd w:val="clear" w:color="auto" w:fill="C0C0C0"/>
          </w:tcPr>
          <w:p w14:paraId="7E2B7DAD" w14:textId="77777777" w:rsidR="00171F5E" w:rsidRDefault="00C57E72">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2B7DAE" w14:textId="77777777" w:rsidR="00171F5E" w:rsidRDefault="00C57E72">
            <w:pPr>
              <w:pStyle w:val="TAH"/>
              <w:rPr>
                <w:kern w:val="2"/>
                <w:szCs w:val="22"/>
              </w:rPr>
            </w:pPr>
            <w:r>
              <w:rPr>
                <w:kern w:val="2"/>
                <w:szCs w:val="22"/>
              </w:rPr>
              <w:t>Description</w:t>
            </w:r>
          </w:p>
        </w:tc>
      </w:tr>
      <w:tr w:rsidR="00171F5E" w14:paraId="7E2B7DB5" w14:textId="77777777">
        <w:trPr>
          <w:jc w:val="center"/>
        </w:trPr>
        <w:tc>
          <w:tcPr>
            <w:tcW w:w="1271" w:type="pct"/>
            <w:tcBorders>
              <w:top w:val="single" w:sz="6" w:space="0" w:color="auto"/>
            </w:tcBorders>
            <w:shd w:val="clear" w:color="auto" w:fill="auto"/>
          </w:tcPr>
          <w:p w14:paraId="7E2B7DB0" w14:textId="77777777" w:rsidR="00171F5E" w:rsidRDefault="00C57E72">
            <w:pPr>
              <w:pStyle w:val="TAL"/>
              <w:rPr>
                <w:kern w:val="2"/>
                <w:szCs w:val="22"/>
              </w:rPr>
            </w:pPr>
            <w:r>
              <w:rPr>
                <w:kern w:val="2"/>
                <w:szCs w:val="22"/>
              </w:rPr>
              <w:t>n/a</w:t>
            </w:r>
          </w:p>
        </w:tc>
        <w:tc>
          <w:tcPr>
            <w:tcW w:w="666" w:type="pct"/>
            <w:tcBorders>
              <w:top w:val="single" w:sz="6" w:space="0" w:color="auto"/>
            </w:tcBorders>
          </w:tcPr>
          <w:p w14:paraId="7E2B7DB1" w14:textId="77777777" w:rsidR="00171F5E" w:rsidRDefault="00171F5E">
            <w:pPr>
              <w:pStyle w:val="TAL"/>
              <w:rPr>
                <w:kern w:val="2"/>
                <w:szCs w:val="22"/>
              </w:rPr>
            </w:pPr>
          </w:p>
        </w:tc>
        <w:tc>
          <w:tcPr>
            <w:tcW w:w="282" w:type="pct"/>
            <w:tcBorders>
              <w:top w:val="single" w:sz="6" w:space="0" w:color="auto"/>
            </w:tcBorders>
          </w:tcPr>
          <w:p w14:paraId="7E2B7DB2" w14:textId="77777777" w:rsidR="00171F5E" w:rsidRDefault="00171F5E">
            <w:pPr>
              <w:pStyle w:val="TAC"/>
              <w:rPr>
                <w:kern w:val="2"/>
                <w:szCs w:val="22"/>
              </w:rPr>
            </w:pPr>
          </w:p>
        </w:tc>
        <w:tc>
          <w:tcPr>
            <w:tcW w:w="582" w:type="pct"/>
            <w:tcBorders>
              <w:top w:val="single" w:sz="6" w:space="0" w:color="auto"/>
            </w:tcBorders>
          </w:tcPr>
          <w:p w14:paraId="7E2B7DB3" w14:textId="77777777" w:rsidR="00171F5E" w:rsidRDefault="00171F5E">
            <w:pPr>
              <w:pStyle w:val="TAL"/>
              <w:rPr>
                <w:kern w:val="2"/>
                <w:szCs w:val="22"/>
              </w:rPr>
            </w:pPr>
          </w:p>
        </w:tc>
        <w:tc>
          <w:tcPr>
            <w:tcW w:w="2199" w:type="pct"/>
            <w:tcBorders>
              <w:top w:val="single" w:sz="6" w:space="0" w:color="auto"/>
            </w:tcBorders>
            <w:shd w:val="clear" w:color="auto" w:fill="auto"/>
            <w:vAlign w:val="center"/>
          </w:tcPr>
          <w:p w14:paraId="7E2B7DB4" w14:textId="77777777" w:rsidR="00171F5E" w:rsidRDefault="00171F5E">
            <w:pPr>
              <w:pStyle w:val="TAL"/>
              <w:rPr>
                <w:kern w:val="2"/>
                <w:szCs w:val="22"/>
              </w:rPr>
            </w:pPr>
          </w:p>
        </w:tc>
      </w:tr>
    </w:tbl>
    <w:p w14:paraId="7E2B7DB6" w14:textId="77777777" w:rsidR="00171F5E" w:rsidRDefault="00171F5E"/>
    <w:p w14:paraId="7E2B7DB7" w14:textId="77777777" w:rsidR="00171F5E" w:rsidRDefault="00C57E72">
      <w:pPr>
        <w:pStyle w:val="TH"/>
      </w:pPr>
      <w:r>
        <w:lastRenderedPageBreak/>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171F5E" w14:paraId="7E2B7DBD" w14:textId="77777777">
        <w:trPr>
          <w:jc w:val="center"/>
        </w:trPr>
        <w:tc>
          <w:tcPr>
            <w:tcW w:w="1202" w:type="pct"/>
            <w:tcBorders>
              <w:bottom w:val="single" w:sz="6" w:space="0" w:color="auto"/>
            </w:tcBorders>
            <w:shd w:val="clear" w:color="auto" w:fill="C0C0C0"/>
          </w:tcPr>
          <w:p w14:paraId="7E2B7DB8" w14:textId="77777777" w:rsidR="00171F5E" w:rsidRDefault="00C57E72">
            <w:pPr>
              <w:pStyle w:val="TAH"/>
              <w:rPr>
                <w:kern w:val="2"/>
                <w:szCs w:val="22"/>
              </w:rPr>
            </w:pPr>
            <w:r>
              <w:rPr>
                <w:kern w:val="2"/>
                <w:szCs w:val="22"/>
              </w:rPr>
              <w:t>Name</w:t>
            </w:r>
          </w:p>
        </w:tc>
        <w:tc>
          <w:tcPr>
            <w:tcW w:w="731" w:type="pct"/>
            <w:tcBorders>
              <w:bottom w:val="single" w:sz="6" w:space="0" w:color="auto"/>
            </w:tcBorders>
            <w:shd w:val="clear" w:color="auto" w:fill="C0C0C0"/>
          </w:tcPr>
          <w:p w14:paraId="7E2B7DB9" w14:textId="77777777" w:rsidR="00171F5E" w:rsidRDefault="00C57E72">
            <w:pPr>
              <w:pStyle w:val="TAH"/>
              <w:rPr>
                <w:kern w:val="2"/>
                <w:szCs w:val="22"/>
              </w:rPr>
            </w:pPr>
            <w:r>
              <w:rPr>
                <w:kern w:val="2"/>
                <w:szCs w:val="22"/>
              </w:rPr>
              <w:t>Data type</w:t>
            </w:r>
          </w:p>
        </w:tc>
        <w:tc>
          <w:tcPr>
            <w:tcW w:w="215" w:type="pct"/>
            <w:tcBorders>
              <w:bottom w:val="single" w:sz="6" w:space="0" w:color="auto"/>
            </w:tcBorders>
            <w:shd w:val="clear" w:color="auto" w:fill="C0C0C0"/>
          </w:tcPr>
          <w:p w14:paraId="7E2B7DBA" w14:textId="77777777" w:rsidR="00171F5E" w:rsidRDefault="00C57E72">
            <w:pPr>
              <w:pStyle w:val="TAH"/>
              <w:rPr>
                <w:kern w:val="2"/>
                <w:szCs w:val="22"/>
              </w:rPr>
            </w:pPr>
            <w:r>
              <w:rPr>
                <w:kern w:val="2"/>
                <w:szCs w:val="22"/>
              </w:rPr>
              <w:t>P</w:t>
            </w:r>
          </w:p>
        </w:tc>
        <w:tc>
          <w:tcPr>
            <w:tcW w:w="653" w:type="pct"/>
            <w:tcBorders>
              <w:bottom w:val="single" w:sz="6" w:space="0" w:color="auto"/>
            </w:tcBorders>
            <w:shd w:val="clear" w:color="auto" w:fill="C0C0C0"/>
          </w:tcPr>
          <w:p w14:paraId="7E2B7DBB" w14:textId="77777777" w:rsidR="00171F5E" w:rsidRDefault="00C57E72">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2B7DBC" w14:textId="77777777" w:rsidR="00171F5E" w:rsidRDefault="00C57E72">
            <w:pPr>
              <w:pStyle w:val="TAH"/>
              <w:rPr>
                <w:kern w:val="2"/>
                <w:szCs w:val="22"/>
              </w:rPr>
            </w:pPr>
            <w:r>
              <w:rPr>
                <w:kern w:val="2"/>
                <w:szCs w:val="22"/>
              </w:rPr>
              <w:t>Description</w:t>
            </w:r>
          </w:p>
        </w:tc>
      </w:tr>
      <w:tr w:rsidR="00171F5E" w14:paraId="7E2B7DC3" w14:textId="77777777">
        <w:trPr>
          <w:jc w:val="center"/>
        </w:trPr>
        <w:tc>
          <w:tcPr>
            <w:tcW w:w="1202" w:type="pct"/>
            <w:tcBorders>
              <w:top w:val="single" w:sz="6" w:space="0" w:color="auto"/>
            </w:tcBorders>
            <w:shd w:val="clear" w:color="auto" w:fill="auto"/>
          </w:tcPr>
          <w:p w14:paraId="7E2B7DBE" w14:textId="77777777" w:rsidR="00171F5E" w:rsidRDefault="00C57E72">
            <w:pPr>
              <w:pStyle w:val="TAL"/>
              <w:rPr>
                <w:kern w:val="2"/>
                <w:szCs w:val="22"/>
              </w:rPr>
            </w:pPr>
            <w:r>
              <w:rPr>
                <w:kern w:val="2"/>
                <w:szCs w:val="22"/>
              </w:rPr>
              <w:t>Location</w:t>
            </w:r>
          </w:p>
        </w:tc>
        <w:tc>
          <w:tcPr>
            <w:tcW w:w="731" w:type="pct"/>
            <w:tcBorders>
              <w:top w:val="single" w:sz="6" w:space="0" w:color="auto"/>
            </w:tcBorders>
          </w:tcPr>
          <w:p w14:paraId="7E2B7DBF" w14:textId="77777777" w:rsidR="00171F5E" w:rsidRDefault="00C57E72">
            <w:pPr>
              <w:pStyle w:val="TAL"/>
              <w:rPr>
                <w:kern w:val="2"/>
                <w:szCs w:val="22"/>
              </w:rPr>
            </w:pPr>
            <w:r>
              <w:rPr>
                <w:kern w:val="2"/>
                <w:szCs w:val="22"/>
              </w:rPr>
              <w:t>String</w:t>
            </w:r>
          </w:p>
        </w:tc>
        <w:tc>
          <w:tcPr>
            <w:tcW w:w="215" w:type="pct"/>
            <w:tcBorders>
              <w:top w:val="single" w:sz="6" w:space="0" w:color="auto"/>
            </w:tcBorders>
          </w:tcPr>
          <w:p w14:paraId="7E2B7DC0" w14:textId="77777777" w:rsidR="00171F5E" w:rsidRDefault="00C57E72">
            <w:pPr>
              <w:pStyle w:val="TAC"/>
              <w:rPr>
                <w:kern w:val="2"/>
                <w:szCs w:val="22"/>
                <w:lang w:eastAsia="zh-CN"/>
              </w:rPr>
            </w:pPr>
            <w:r>
              <w:rPr>
                <w:kern w:val="2"/>
                <w:szCs w:val="22"/>
                <w:lang w:eastAsia="zh-CN"/>
              </w:rPr>
              <w:t>M</w:t>
            </w:r>
          </w:p>
        </w:tc>
        <w:tc>
          <w:tcPr>
            <w:tcW w:w="653" w:type="pct"/>
            <w:tcBorders>
              <w:top w:val="single" w:sz="6" w:space="0" w:color="auto"/>
            </w:tcBorders>
          </w:tcPr>
          <w:p w14:paraId="7E2B7DC1" w14:textId="77777777" w:rsidR="00171F5E" w:rsidRDefault="00C57E72">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7E2B7DC2" w14:textId="77777777" w:rsidR="00171F5E" w:rsidRDefault="00C57E72">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7E2B7DC4" w14:textId="77777777" w:rsidR="00171F5E" w:rsidRDefault="00171F5E"/>
    <w:p w14:paraId="7E2B7DC5" w14:textId="77777777" w:rsidR="00171F5E" w:rsidRDefault="00C57E72">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171F5E" w14:paraId="7E2B7DCB" w14:textId="77777777">
        <w:trPr>
          <w:jc w:val="center"/>
        </w:trPr>
        <w:tc>
          <w:tcPr>
            <w:tcW w:w="493" w:type="pct"/>
            <w:shd w:val="clear" w:color="auto" w:fill="C0C0C0"/>
          </w:tcPr>
          <w:p w14:paraId="7E2B7DC6" w14:textId="77777777" w:rsidR="00171F5E" w:rsidRDefault="00C57E72">
            <w:pPr>
              <w:pStyle w:val="TAH"/>
              <w:rPr>
                <w:kern w:val="2"/>
                <w:szCs w:val="22"/>
              </w:rPr>
            </w:pPr>
            <w:r>
              <w:rPr>
                <w:kern w:val="2"/>
                <w:szCs w:val="22"/>
              </w:rPr>
              <w:t>Name</w:t>
            </w:r>
          </w:p>
        </w:tc>
        <w:tc>
          <w:tcPr>
            <w:tcW w:w="969" w:type="pct"/>
            <w:shd w:val="clear" w:color="auto" w:fill="C0C0C0"/>
          </w:tcPr>
          <w:p w14:paraId="7E2B7DC7" w14:textId="77777777" w:rsidR="00171F5E" w:rsidRDefault="00C57E72">
            <w:pPr>
              <w:pStyle w:val="TAH"/>
              <w:rPr>
                <w:kern w:val="2"/>
                <w:szCs w:val="22"/>
              </w:rPr>
            </w:pPr>
            <w:r>
              <w:rPr>
                <w:kern w:val="2"/>
                <w:szCs w:val="22"/>
              </w:rPr>
              <w:t>Resource name</w:t>
            </w:r>
          </w:p>
        </w:tc>
        <w:tc>
          <w:tcPr>
            <w:tcW w:w="728" w:type="pct"/>
            <w:shd w:val="clear" w:color="auto" w:fill="C0C0C0"/>
          </w:tcPr>
          <w:p w14:paraId="7E2B7DC8" w14:textId="77777777" w:rsidR="00171F5E" w:rsidRDefault="00C57E72">
            <w:pPr>
              <w:pStyle w:val="TAH"/>
              <w:rPr>
                <w:kern w:val="2"/>
                <w:szCs w:val="22"/>
              </w:rPr>
            </w:pPr>
            <w:r>
              <w:rPr>
                <w:kern w:val="2"/>
                <w:szCs w:val="22"/>
              </w:rPr>
              <w:t>HTTP method or custom operation</w:t>
            </w:r>
          </w:p>
        </w:tc>
        <w:tc>
          <w:tcPr>
            <w:tcW w:w="818" w:type="pct"/>
            <w:shd w:val="clear" w:color="auto" w:fill="C0C0C0"/>
          </w:tcPr>
          <w:p w14:paraId="7E2B7DC9" w14:textId="77777777" w:rsidR="00171F5E" w:rsidRDefault="00C57E72">
            <w:pPr>
              <w:pStyle w:val="TAH"/>
              <w:rPr>
                <w:kern w:val="2"/>
                <w:szCs w:val="22"/>
              </w:rPr>
            </w:pPr>
            <w:r>
              <w:rPr>
                <w:kern w:val="2"/>
                <w:szCs w:val="22"/>
              </w:rPr>
              <w:t>Link parameter(s)</w:t>
            </w:r>
          </w:p>
        </w:tc>
        <w:tc>
          <w:tcPr>
            <w:tcW w:w="1992" w:type="pct"/>
            <w:shd w:val="clear" w:color="auto" w:fill="C0C0C0"/>
            <w:vAlign w:val="center"/>
          </w:tcPr>
          <w:p w14:paraId="7E2B7DCA" w14:textId="77777777" w:rsidR="00171F5E" w:rsidRDefault="00C57E72">
            <w:pPr>
              <w:pStyle w:val="TAH"/>
              <w:rPr>
                <w:kern w:val="2"/>
                <w:szCs w:val="22"/>
              </w:rPr>
            </w:pPr>
            <w:r>
              <w:rPr>
                <w:kern w:val="2"/>
                <w:szCs w:val="22"/>
              </w:rPr>
              <w:t>Description</w:t>
            </w:r>
          </w:p>
        </w:tc>
      </w:tr>
      <w:tr w:rsidR="00171F5E" w14:paraId="7E2B7DD1" w14:textId="77777777">
        <w:trPr>
          <w:jc w:val="center"/>
        </w:trPr>
        <w:tc>
          <w:tcPr>
            <w:tcW w:w="493" w:type="pct"/>
            <w:shd w:val="clear" w:color="auto" w:fill="auto"/>
          </w:tcPr>
          <w:p w14:paraId="7E2B7DCC" w14:textId="77777777" w:rsidR="00171F5E" w:rsidRDefault="00C57E72">
            <w:pPr>
              <w:pStyle w:val="TAL"/>
              <w:rPr>
                <w:kern w:val="2"/>
                <w:szCs w:val="22"/>
              </w:rPr>
            </w:pPr>
            <w:r>
              <w:rPr>
                <w:kern w:val="2"/>
                <w:szCs w:val="22"/>
              </w:rPr>
              <w:t>n/a</w:t>
            </w:r>
          </w:p>
        </w:tc>
        <w:tc>
          <w:tcPr>
            <w:tcW w:w="969" w:type="pct"/>
          </w:tcPr>
          <w:p w14:paraId="7E2B7DCD" w14:textId="77777777" w:rsidR="00171F5E" w:rsidRDefault="00171F5E">
            <w:pPr>
              <w:pStyle w:val="TAL"/>
              <w:rPr>
                <w:kern w:val="2"/>
                <w:szCs w:val="22"/>
              </w:rPr>
            </w:pPr>
          </w:p>
        </w:tc>
        <w:tc>
          <w:tcPr>
            <w:tcW w:w="728" w:type="pct"/>
          </w:tcPr>
          <w:p w14:paraId="7E2B7DCE" w14:textId="77777777" w:rsidR="00171F5E" w:rsidRDefault="00171F5E">
            <w:pPr>
              <w:pStyle w:val="TAL"/>
              <w:jc w:val="center"/>
              <w:rPr>
                <w:kern w:val="2"/>
                <w:szCs w:val="22"/>
              </w:rPr>
            </w:pPr>
          </w:p>
        </w:tc>
        <w:tc>
          <w:tcPr>
            <w:tcW w:w="818" w:type="pct"/>
          </w:tcPr>
          <w:p w14:paraId="7E2B7DCF" w14:textId="77777777" w:rsidR="00171F5E" w:rsidRDefault="00171F5E">
            <w:pPr>
              <w:pStyle w:val="TAL"/>
              <w:rPr>
                <w:kern w:val="2"/>
                <w:szCs w:val="22"/>
              </w:rPr>
            </w:pPr>
          </w:p>
        </w:tc>
        <w:tc>
          <w:tcPr>
            <w:tcW w:w="1992" w:type="pct"/>
            <w:shd w:val="clear" w:color="auto" w:fill="auto"/>
            <w:vAlign w:val="center"/>
          </w:tcPr>
          <w:p w14:paraId="7E2B7DD0" w14:textId="77777777" w:rsidR="00171F5E" w:rsidRDefault="00171F5E">
            <w:pPr>
              <w:pStyle w:val="TAL"/>
              <w:rPr>
                <w:kern w:val="2"/>
                <w:szCs w:val="22"/>
              </w:rPr>
            </w:pPr>
          </w:p>
        </w:tc>
      </w:tr>
    </w:tbl>
    <w:p w14:paraId="7E2B7DD2" w14:textId="77777777" w:rsidR="00171F5E" w:rsidRDefault="00171F5E">
      <w:pPr>
        <w:rPr>
          <w:lang w:eastAsia="zh-CN"/>
        </w:rPr>
      </w:pPr>
    </w:p>
    <w:p w14:paraId="7E2B7DD3" w14:textId="77777777" w:rsidR="00171F5E" w:rsidRDefault="00C57E72">
      <w:pPr>
        <w:pStyle w:val="Heading4"/>
      </w:pPr>
      <w:bookmarkStart w:id="741" w:name="_Toc96996730"/>
      <w:bookmarkStart w:id="742" w:name="_Toc97197136"/>
      <w:bookmarkStart w:id="743" w:name="_Toc93878954"/>
      <w:bookmarkStart w:id="744" w:name="_Toc138694665"/>
      <w:r>
        <w:t>8.1.2.3</w:t>
      </w:r>
      <w:r>
        <w:tab/>
        <w:t>Resource: AS DeRegistration</w:t>
      </w:r>
      <w:bookmarkEnd w:id="741"/>
      <w:bookmarkEnd w:id="742"/>
      <w:bookmarkEnd w:id="743"/>
      <w:bookmarkEnd w:id="744"/>
    </w:p>
    <w:p w14:paraId="7E2B7DD4" w14:textId="77777777" w:rsidR="00171F5E" w:rsidRDefault="00C57E72">
      <w:pPr>
        <w:pStyle w:val="Heading5"/>
        <w:rPr>
          <w:lang w:eastAsia="zh-CN"/>
        </w:rPr>
      </w:pPr>
      <w:bookmarkStart w:id="745" w:name="_Toc93878955"/>
      <w:bookmarkStart w:id="746" w:name="_Toc97197137"/>
      <w:bookmarkStart w:id="747" w:name="_Toc96996731"/>
      <w:bookmarkStart w:id="748" w:name="_Toc138694666"/>
      <w:r>
        <w:rPr>
          <w:lang w:eastAsia="zh-CN"/>
        </w:rPr>
        <w:t>8.1.2.3.1</w:t>
      </w:r>
      <w:r>
        <w:rPr>
          <w:lang w:eastAsia="zh-CN"/>
        </w:rPr>
        <w:tab/>
        <w:t>Description</w:t>
      </w:r>
      <w:bookmarkEnd w:id="745"/>
      <w:bookmarkEnd w:id="746"/>
      <w:bookmarkEnd w:id="747"/>
      <w:bookmarkEnd w:id="748"/>
    </w:p>
    <w:p w14:paraId="7E2B7DD5" w14:textId="77777777" w:rsidR="00171F5E" w:rsidRDefault="00C57E72">
      <w:pPr>
        <w:rPr>
          <w:lang w:eastAsia="zh-CN"/>
        </w:rPr>
      </w:pPr>
      <w:r>
        <w:rPr>
          <w:lang w:eastAsia="zh-CN"/>
        </w:rPr>
        <w:t>This resource represents all the Application Servers that are deregistered at a given MSGin5G Server.</w:t>
      </w:r>
    </w:p>
    <w:p w14:paraId="7E2B7DD6" w14:textId="77777777" w:rsidR="00171F5E" w:rsidRDefault="00C57E72">
      <w:pPr>
        <w:pStyle w:val="Heading5"/>
        <w:rPr>
          <w:lang w:eastAsia="zh-CN"/>
        </w:rPr>
      </w:pPr>
      <w:bookmarkStart w:id="749" w:name="_Toc96996732"/>
      <w:bookmarkStart w:id="750" w:name="_Toc93878956"/>
      <w:bookmarkStart w:id="751" w:name="_Toc97197138"/>
      <w:bookmarkStart w:id="752" w:name="_Toc138694667"/>
      <w:r>
        <w:rPr>
          <w:lang w:eastAsia="zh-CN"/>
        </w:rPr>
        <w:t>8.1.2.3.2</w:t>
      </w:r>
      <w:r>
        <w:rPr>
          <w:lang w:eastAsia="zh-CN"/>
        </w:rPr>
        <w:tab/>
        <w:t>Resource Definition</w:t>
      </w:r>
      <w:bookmarkEnd w:id="749"/>
      <w:bookmarkEnd w:id="750"/>
      <w:bookmarkEnd w:id="751"/>
      <w:bookmarkEnd w:id="752"/>
    </w:p>
    <w:p w14:paraId="7E2B7DD7" w14:textId="77777777" w:rsidR="00171F5E" w:rsidRDefault="00C57E72">
      <w:pPr>
        <w:rPr>
          <w:lang w:eastAsia="zh-CN"/>
        </w:rPr>
      </w:pPr>
      <w:r>
        <w:rPr>
          <w:lang w:eastAsia="zh-CN"/>
        </w:rPr>
        <w:t xml:space="preserve">Resource URI: </w:t>
      </w:r>
      <w:r>
        <w:rPr>
          <w:b/>
          <w:bCs/>
          <w:lang w:eastAsia="zh-CN"/>
        </w:rPr>
        <w:t>{apiRoot}/msgs-asregistration/&lt;apiVersion&gt;/registrat</w:t>
      </w:r>
      <w:r>
        <w:rPr>
          <w:b/>
          <w:bCs/>
          <w:lang w:eastAsia="zh-CN"/>
        </w:rPr>
        <w:t>ions/{registrationId}</w:t>
      </w:r>
    </w:p>
    <w:p w14:paraId="7E2B7DD8" w14:textId="77777777" w:rsidR="00171F5E" w:rsidRDefault="00C57E72">
      <w:pPr>
        <w:rPr>
          <w:lang w:eastAsia="zh-CN"/>
        </w:rPr>
      </w:pPr>
      <w:r>
        <w:rPr>
          <w:lang w:eastAsia="zh-CN"/>
        </w:rPr>
        <w:t>This resource shall support the resource URI variables defined in the table</w:t>
      </w:r>
      <w:r>
        <w:rPr>
          <w:rFonts w:eastAsia="DengXian"/>
          <w:sz w:val="18"/>
        </w:rPr>
        <w:t> </w:t>
      </w:r>
      <w:r>
        <w:rPr>
          <w:lang w:eastAsia="zh-CN"/>
        </w:rPr>
        <w:t>8.1.2.3.2-1.</w:t>
      </w:r>
    </w:p>
    <w:p w14:paraId="7E2B7DD9" w14:textId="77777777" w:rsidR="00171F5E" w:rsidRDefault="00C57E72">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171F5E" w14:paraId="7E2B7DDD" w14:textId="77777777">
        <w:trPr>
          <w:jc w:val="center"/>
        </w:trPr>
        <w:tc>
          <w:tcPr>
            <w:tcW w:w="559" w:type="pct"/>
            <w:shd w:val="clear" w:color="000000" w:fill="C0C0C0"/>
          </w:tcPr>
          <w:p w14:paraId="7E2B7DDA" w14:textId="77777777" w:rsidR="00171F5E" w:rsidRDefault="00C57E72">
            <w:pPr>
              <w:pStyle w:val="TAH"/>
              <w:rPr>
                <w:kern w:val="2"/>
                <w:szCs w:val="22"/>
              </w:rPr>
            </w:pPr>
            <w:r>
              <w:rPr>
                <w:kern w:val="2"/>
                <w:szCs w:val="22"/>
              </w:rPr>
              <w:t>Name</w:t>
            </w:r>
          </w:p>
        </w:tc>
        <w:tc>
          <w:tcPr>
            <w:tcW w:w="708" w:type="pct"/>
            <w:shd w:val="clear" w:color="000000" w:fill="C0C0C0"/>
          </w:tcPr>
          <w:p w14:paraId="7E2B7DDB" w14:textId="77777777" w:rsidR="00171F5E" w:rsidRDefault="00C57E72">
            <w:pPr>
              <w:pStyle w:val="TAH"/>
              <w:rPr>
                <w:kern w:val="2"/>
                <w:szCs w:val="22"/>
              </w:rPr>
            </w:pPr>
            <w:r>
              <w:rPr>
                <w:kern w:val="2"/>
                <w:szCs w:val="22"/>
              </w:rPr>
              <w:t>Data Type</w:t>
            </w:r>
          </w:p>
        </w:tc>
        <w:tc>
          <w:tcPr>
            <w:tcW w:w="3733" w:type="pct"/>
            <w:shd w:val="clear" w:color="000000" w:fill="C0C0C0"/>
            <w:vAlign w:val="center"/>
          </w:tcPr>
          <w:p w14:paraId="7E2B7DDC" w14:textId="77777777" w:rsidR="00171F5E" w:rsidRDefault="00C57E72">
            <w:pPr>
              <w:pStyle w:val="TAH"/>
              <w:rPr>
                <w:kern w:val="2"/>
                <w:szCs w:val="22"/>
              </w:rPr>
            </w:pPr>
            <w:r>
              <w:rPr>
                <w:kern w:val="2"/>
                <w:szCs w:val="22"/>
              </w:rPr>
              <w:t>Definition</w:t>
            </w:r>
          </w:p>
        </w:tc>
      </w:tr>
      <w:tr w:rsidR="00171F5E" w14:paraId="7E2B7DE1" w14:textId="77777777">
        <w:trPr>
          <w:jc w:val="center"/>
        </w:trPr>
        <w:tc>
          <w:tcPr>
            <w:tcW w:w="559" w:type="pct"/>
          </w:tcPr>
          <w:p w14:paraId="7E2B7DDE" w14:textId="77777777" w:rsidR="00171F5E" w:rsidRDefault="00C57E72">
            <w:pPr>
              <w:pStyle w:val="TAL"/>
              <w:rPr>
                <w:kern w:val="2"/>
                <w:szCs w:val="22"/>
              </w:rPr>
            </w:pPr>
            <w:r>
              <w:rPr>
                <w:kern w:val="2"/>
                <w:szCs w:val="22"/>
              </w:rPr>
              <w:t>apiRoot</w:t>
            </w:r>
          </w:p>
        </w:tc>
        <w:tc>
          <w:tcPr>
            <w:tcW w:w="708" w:type="pct"/>
          </w:tcPr>
          <w:p w14:paraId="7E2B7DDF" w14:textId="77777777" w:rsidR="00171F5E" w:rsidRDefault="00C57E72">
            <w:pPr>
              <w:pStyle w:val="TAL"/>
              <w:rPr>
                <w:kern w:val="2"/>
                <w:szCs w:val="22"/>
              </w:rPr>
            </w:pPr>
            <w:r>
              <w:rPr>
                <w:kern w:val="2"/>
                <w:szCs w:val="22"/>
              </w:rPr>
              <w:t>string</w:t>
            </w:r>
          </w:p>
        </w:tc>
        <w:tc>
          <w:tcPr>
            <w:tcW w:w="3733" w:type="pct"/>
            <w:vAlign w:val="center"/>
          </w:tcPr>
          <w:p w14:paraId="7E2B7DE0" w14:textId="77777777" w:rsidR="00171F5E" w:rsidRDefault="00C57E72">
            <w:pPr>
              <w:pStyle w:val="TAL"/>
              <w:rPr>
                <w:kern w:val="2"/>
                <w:szCs w:val="22"/>
              </w:rPr>
            </w:pPr>
            <w:r>
              <w:rPr>
                <w:kern w:val="2"/>
                <w:szCs w:val="22"/>
              </w:rPr>
              <w:t>See clause 7.5</w:t>
            </w:r>
          </w:p>
        </w:tc>
      </w:tr>
      <w:tr w:rsidR="00171F5E" w14:paraId="7E2B7DE5" w14:textId="77777777">
        <w:trPr>
          <w:jc w:val="center"/>
        </w:trPr>
        <w:tc>
          <w:tcPr>
            <w:tcW w:w="559" w:type="pct"/>
          </w:tcPr>
          <w:p w14:paraId="7E2B7DE2" w14:textId="77777777" w:rsidR="00171F5E" w:rsidRDefault="00C57E72">
            <w:pPr>
              <w:pStyle w:val="TAL"/>
              <w:rPr>
                <w:kern w:val="2"/>
                <w:szCs w:val="22"/>
                <w:lang w:eastAsia="zh-CN"/>
              </w:rPr>
            </w:pPr>
            <w:r>
              <w:rPr>
                <w:kern w:val="2"/>
                <w:szCs w:val="22"/>
                <w:lang w:eastAsia="zh-CN"/>
              </w:rPr>
              <w:t>apiVersion</w:t>
            </w:r>
          </w:p>
        </w:tc>
        <w:tc>
          <w:tcPr>
            <w:tcW w:w="708" w:type="pct"/>
          </w:tcPr>
          <w:p w14:paraId="7E2B7DE3" w14:textId="77777777" w:rsidR="00171F5E" w:rsidRDefault="00C57E72">
            <w:pPr>
              <w:pStyle w:val="TAL"/>
              <w:rPr>
                <w:kern w:val="2"/>
                <w:szCs w:val="22"/>
                <w:lang w:eastAsia="zh-CN"/>
              </w:rPr>
            </w:pPr>
            <w:r>
              <w:rPr>
                <w:kern w:val="2"/>
                <w:szCs w:val="22"/>
              </w:rPr>
              <w:t>string</w:t>
            </w:r>
          </w:p>
        </w:tc>
        <w:tc>
          <w:tcPr>
            <w:tcW w:w="3733" w:type="pct"/>
            <w:vAlign w:val="center"/>
          </w:tcPr>
          <w:p w14:paraId="7E2B7DE4" w14:textId="77777777" w:rsidR="00171F5E" w:rsidRDefault="00C57E72">
            <w:pPr>
              <w:pStyle w:val="TAL"/>
              <w:rPr>
                <w:kern w:val="2"/>
                <w:szCs w:val="22"/>
                <w:lang w:eastAsia="zh-CN"/>
              </w:rPr>
            </w:pPr>
            <w:r>
              <w:rPr>
                <w:kern w:val="2"/>
                <w:szCs w:val="22"/>
              </w:rPr>
              <w:t xml:space="preserve">See </w:t>
            </w:r>
            <w:r>
              <w:rPr>
                <w:kern w:val="2"/>
                <w:szCs w:val="22"/>
              </w:rPr>
              <w:t>clause 8.1.1</w:t>
            </w:r>
          </w:p>
        </w:tc>
      </w:tr>
      <w:tr w:rsidR="00171F5E" w14:paraId="7E2B7DE9" w14:textId="77777777">
        <w:trPr>
          <w:jc w:val="center"/>
        </w:trPr>
        <w:tc>
          <w:tcPr>
            <w:tcW w:w="559" w:type="pct"/>
          </w:tcPr>
          <w:p w14:paraId="7E2B7DE6" w14:textId="77777777" w:rsidR="00171F5E" w:rsidRDefault="00C57E72">
            <w:pPr>
              <w:pStyle w:val="TAL"/>
              <w:rPr>
                <w:kern w:val="2"/>
                <w:szCs w:val="22"/>
                <w:lang w:eastAsia="zh-CN"/>
              </w:rPr>
            </w:pPr>
            <w:r>
              <w:rPr>
                <w:kern w:val="2"/>
                <w:szCs w:val="22"/>
                <w:lang w:eastAsia="zh-CN"/>
              </w:rPr>
              <w:t>registrationId</w:t>
            </w:r>
          </w:p>
        </w:tc>
        <w:tc>
          <w:tcPr>
            <w:tcW w:w="708" w:type="pct"/>
          </w:tcPr>
          <w:p w14:paraId="7E2B7DE7" w14:textId="77777777" w:rsidR="00171F5E" w:rsidRDefault="00C57E72">
            <w:pPr>
              <w:pStyle w:val="TAL"/>
              <w:rPr>
                <w:kern w:val="2"/>
                <w:szCs w:val="22"/>
              </w:rPr>
            </w:pPr>
            <w:r>
              <w:rPr>
                <w:kern w:val="2"/>
                <w:szCs w:val="22"/>
              </w:rPr>
              <w:t>string</w:t>
            </w:r>
          </w:p>
        </w:tc>
        <w:tc>
          <w:tcPr>
            <w:tcW w:w="3733" w:type="pct"/>
            <w:vAlign w:val="center"/>
          </w:tcPr>
          <w:p w14:paraId="7E2B7DE8" w14:textId="77777777" w:rsidR="00171F5E" w:rsidRDefault="00C57E72">
            <w:pPr>
              <w:pStyle w:val="TAL"/>
              <w:rPr>
                <w:kern w:val="2"/>
                <w:szCs w:val="22"/>
                <w:lang w:eastAsia="zh-CN"/>
              </w:rPr>
            </w:pPr>
            <w:r>
              <w:rPr>
                <w:kern w:val="2"/>
                <w:szCs w:val="22"/>
                <w:lang w:eastAsia="zh-CN"/>
              </w:rPr>
              <w:t xml:space="preserve">The AS registration </w:t>
            </w:r>
            <w:r>
              <w:rPr>
                <w:kern w:val="2"/>
                <w:szCs w:val="22"/>
              </w:rPr>
              <w:t>resource id</w:t>
            </w:r>
          </w:p>
        </w:tc>
      </w:tr>
    </w:tbl>
    <w:p w14:paraId="7E2B7DEA" w14:textId="77777777" w:rsidR="00171F5E" w:rsidRDefault="00171F5E">
      <w:pPr>
        <w:rPr>
          <w:lang w:eastAsia="zh-CN"/>
        </w:rPr>
      </w:pPr>
    </w:p>
    <w:p w14:paraId="7E2B7DEB" w14:textId="77777777" w:rsidR="00171F5E" w:rsidRDefault="00C57E72">
      <w:pPr>
        <w:pStyle w:val="Heading5"/>
        <w:rPr>
          <w:lang w:eastAsia="zh-CN"/>
        </w:rPr>
      </w:pPr>
      <w:bookmarkStart w:id="753" w:name="_Toc93878957"/>
      <w:bookmarkStart w:id="754" w:name="_Toc96996733"/>
      <w:bookmarkStart w:id="755" w:name="_Toc97197139"/>
      <w:bookmarkStart w:id="756" w:name="_Toc138694668"/>
      <w:r>
        <w:rPr>
          <w:lang w:eastAsia="zh-CN"/>
        </w:rPr>
        <w:t>8.1.2.3.3</w:t>
      </w:r>
      <w:r>
        <w:rPr>
          <w:lang w:eastAsia="zh-CN"/>
        </w:rPr>
        <w:tab/>
        <w:t>Resource Standard Methods</w:t>
      </w:r>
      <w:bookmarkEnd w:id="753"/>
      <w:bookmarkEnd w:id="754"/>
      <w:bookmarkEnd w:id="755"/>
      <w:bookmarkEnd w:id="756"/>
    </w:p>
    <w:p w14:paraId="7E2B7DEC" w14:textId="77777777" w:rsidR="00171F5E" w:rsidRDefault="00C57E72">
      <w:pPr>
        <w:pStyle w:val="Heading6"/>
        <w:rPr>
          <w:lang w:eastAsia="zh-CN"/>
        </w:rPr>
      </w:pPr>
      <w:bookmarkStart w:id="757" w:name="_Toc97197140"/>
      <w:bookmarkStart w:id="758" w:name="_Toc93878958"/>
      <w:bookmarkStart w:id="759" w:name="_Toc96996734"/>
      <w:bookmarkStart w:id="760" w:name="_Toc138694669"/>
      <w:r>
        <w:rPr>
          <w:lang w:eastAsia="zh-CN"/>
        </w:rPr>
        <w:t>8.1.2.3.3.1</w:t>
      </w:r>
      <w:r>
        <w:rPr>
          <w:lang w:eastAsia="zh-CN"/>
        </w:rPr>
        <w:tab/>
        <w:t>DELETE</w:t>
      </w:r>
      <w:bookmarkEnd w:id="757"/>
      <w:bookmarkEnd w:id="758"/>
      <w:bookmarkEnd w:id="759"/>
      <w:bookmarkEnd w:id="760"/>
    </w:p>
    <w:p w14:paraId="7E2B7DED" w14:textId="77777777" w:rsidR="00171F5E" w:rsidRDefault="00C57E72">
      <w:pPr>
        <w:rPr>
          <w:lang w:eastAsia="zh-CN"/>
        </w:rPr>
      </w:pPr>
      <w:r>
        <w:rPr>
          <w:lang w:eastAsia="zh-CN"/>
        </w:rPr>
        <w:t xml:space="preserve">This method deregisters an AS registration from the </w:t>
      </w:r>
      <w:r>
        <w:t>MSGin5G Server</w:t>
      </w:r>
      <w:r>
        <w:rPr>
          <w:lang w:eastAsia="zh-CN"/>
        </w:rPr>
        <w:t>. This method shall support the URI query parameters specified in</w:t>
      </w:r>
      <w:r>
        <w:rPr>
          <w:lang w:eastAsia="zh-CN"/>
        </w:rPr>
        <w:t xml:space="preserve"> the table</w:t>
      </w:r>
      <w:r>
        <w:rPr>
          <w:rFonts w:eastAsia="DengXian"/>
          <w:sz w:val="18"/>
        </w:rPr>
        <w:t> </w:t>
      </w:r>
      <w:r>
        <w:rPr>
          <w:lang w:eastAsia="zh-CN"/>
        </w:rPr>
        <w:t>8.1.2.3.3.1-1.</w:t>
      </w:r>
    </w:p>
    <w:p w14:paraId="7E2B7DEE" w14:textId="77777777" w:rsidR="00171F5E" w:rsidRDefault="00C57E72">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171F5E" w14:paraId="7E2B7DF4" w14:textId="77777777">
        <w:trPr>
          <w:jc w:val="center"/>
        </w:trPr>
        <w:tc>
          <w:tcPr>
            <w:tcW w:w="844" w:type="pct"/>
            <w:shd w:val="clear" w:color="auto" w:fill="C0C0C0"/>
          </w:tcPr>
          <w:p w14:paraId="7E2B7DEF" w14:textId="77777777" w:rsidR="00171F5E" w:rsidRDefault="00C57E72">
            <w:pPr>
              <w:pStyle w:val="TAH"/>
              <w:rPr>
                <w:kern w:val="2"/>
                <w:szCs w:val="22"/>
              </w:rPr>
            </w:pPr>
            <w:r>
              <w:rPr>
                <w:kern w:val="2"/>
                <w:szCs w:val="22"/>
              </w:rPr>
              <w:t>Name</w:t>
            </w:r>
          </w:p>
        </w:tc>
        <w:tc>
          <w:tcPr>
            <w:tcW w:w="947" w:type="pct"/>
            <w:shd w:val="clear" w:color="auto" w:fill="C0C0C0"/>
          </w:tcPr>
          <w:p w14:paraId="7E2B7DF0" w14:textId="77777777" w:rsidR="00171F5E" w:rsidRDefault="00C57E72">
            <w:pPr>
              <w:pStyle w:val="TAH"/>
              <w:rPr>
                <w:kern w:val="2"/>
                <w:szCs w:val="22"/>
              </w:rPr>
            </w:pPr>
            <w:r>
              <w:rPr>
                <w:kern w:val="2"/>
                <w:szCs w:val="22"/>
              </w:rPr>
              <w:t>Data type</w:t>
            </w:r>
          </w:p>
        </w:tc>
        <w:tc>
          <w:tcPr>
            <w:tcW w:w="209" w:type="pct"/>
            <w:shd w:val="clear" w:color="auto" w:fill="C0C0C0"/>
          </w:tcPr>
          <w:p w14:paraId="7E2B7DF1" w14:textId="77777777" w:rsidR="00171F5E" w:rsidRDefault="00C57E72">
            <w:pPr>
              <w:pStyle w:val="TAH"/>
              <w:rPr>
                <w:kern w:val="2"/>
                <w:szCs w:val="22"/>
              </w:rPr>
            </w:pPr>
            <w:r>
              <w:rPr>
                <w:kern w:val="2"/>
                <w:szCs w:val="22"/>
              </w:rPr>
              <w:t>P</w:t>
            </w:r>
          </w:p>
        </w:tc>
        <w:tc>
          <w:tcPr>
            <w:tcW w:w="608" w:type="pct"/>
            <w:shd w:val="clear" w:color="auto" w:fill="C0C0C0"/>
          </w:tcPr>
          <w:p w14:paraId="7E2B7DF2" w14:textId="77777777" w:rsidR="00171F5E" w:rsidRDefault="00C57E72">
            <w:pPr>
              <w:pStyle w:val="TAH"/>
              <w:rPr>
                <w:kern w:val="2"/>
                <w:szCs w:val="22"/>
              </w:rPr>
            </w:pPr>
            <w:r>
              <w:rPr>
                <w:kern w:val="2"/>
                <w:szCs w:val="22"/>
              </w:rPr>
              <w:t>Cardinality</w:t>
            </w:r>
          </w:p>
        </w:tc>
        <w:tc>
          <w:tcPr>
            <w:tcW w:w="2392" w:type="pct"/>
            <w:shd w:val="clear" w:color="auto" w:fill="C0C0C0"/>
            <w:vAlign w:val="center"/>
          </w:tcPr>
          <w:p w14:paraId="7E2B7DF3" w14:textId="77777777" w:rsidR="00171F5E" w:rsidRDefault="00C57E72">
            <w:pPr>
              <w:pStyle w:val="TAH"/>
              <w:rPr>
                <w:kern w:val="2"/>
                <w:szCs w:val="22"/>
              </w:rPr>
            </w:pPr>
            <w:r>
              <w:rPr>
                <w:kern w:val="2"/>
                <w:szCs w:val="22"/>
              </w:rPr>
              <w:t>Description</w:t>
            </w:r>
          </w:p>
        </w:tc>
      </w:tr>
      <w:tr w:rsidR="00171F5E" w14:paraId="7E2B7DFA" w14:textId="77777777">
        <w:trPr>
          <w:jc w:val="center"/>
        </w:trPr>
        <w:tc>
          <w:tcPr>
            <w:tcW w:w="844" w:type="pct"/>
            <w:shd w:val="clear" w:color="auto" w:fill="auto"/>
          </w:tcPr>
          <w:p w14:paraId="7E2B7DF5" w14:textId="77777777" w:rsidR="00171F5E" w:rsidRDefault="00C57E72">
            <w:pPr>
              <w:pStyle w:val="TAL"/>
              <w:rPr>
                <w:kern w:val="2"/>
                <w:szCs w:val="22"/>
              </w:rPr>
            </w:pPr>
            <w:r>
              <w:rPr>
                <w:kern w:val="2"/>
                <w:szCs w:val="22"/>
              </w:rPr>
              <w:t>n/a</w:t>
            </w:r>
          </w:p>
        </w:tc>
        <w:tc>
          <w:tcPr>
            <w:tcW w:w="947" w:type="pct"/>
          </w:tcPr>
          <w:p w14:paraId="7E2B7DF6" w14:textId="77777777" w:rsidR="00171F5E" w:rsidRDefault="00171F5E">
            <w:pPr>
              <w:pStyle w:val="TAL"/>
              <w:rPr>
                <w:kern w:val="2"/>
                <w:szCs w:val="22"/>
              </w:rPr>
            </w:pPr>
          </w:p>
        </w:tc>
        <w:tc>
          <w:tcPr>
            <w:tcW w:w="209" w:type="pct"/>
          </w:tcPr>
          <w:p w14:paraId="7E2B7DF7" w14:textId="77777777" w:rsidR="00171F5E" w:rsidRDefault="00171F5E">
            <w:pPr>
              <w:pStyle w:val="TAC"/>
              <w:rPr>
                <w:kern w:val="2"/>
                <w:szCs w:val="22"/>
              </w:rPr>
            </w:pPr>
          </w:p>
        </w:tc>
        <w:tc>
          <w:tcPr>
            <w:tcW w:w="608" w:type="pct"/>
          </w:tcPr>
          <w:p w14:paraId="7E2B7DF8" w14:textId="77777777" w:rsidR="00171F5E" w:rsidRDefault="00171F5E">
            <w:pPr>
              <w:pStyle w:val="TAL"/>
              <w:rPr>
                <w:kern w:val="2"/>
                <w:szCs w:val="22"/>
              </w:rPr>
            </w:pPr>
          </w:p>
        </w:tc>
        <w:tc>
          <w:tcPr>
            <w:tcW w:w="2392" w:type="pct"/>
            <w:shd w:val="clear" w:color="auto" w:fill="auto"/>
            <w:vAlign w:val="center"/>
          </w:tcPr>
          <w:p w14:paraId="7E2B7DF9" w14:textId="77777777" w:rsidR="00171F5E" w:rsidRDefault="00171F5E">
            <w:pPr>
              <w:pStyle w:val="TAL"/>
              <w:rPr>
                <w:kern w:val="2"/>
                <w:szCs w:val="22"/>
              </w:rPr>
            </w:pPr>
          </w:p>
        </w:tc>
      </w:tr>
    </w:tbl>
    <w:p w14:paraId="7E2B7DFB" w14:textId="77777777" w:rsidR="00171F5E" w:rsidRDefault="00171F5E">
      <w:pPr>
        <w:rPr>
          <w:lang w:eastAsia="zh-CN"/>
        </w:rPr>
      </w:pPr>
    </w:p>
    <w:p w14:paraId="7E2B7DFC" w14:textId="77777777" w:rsidR="00171F5E" w:rsidRDefault="00C57E72">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7E2B7DFD" w14:textId="77777777" w:rsidR="00171F5E" w:rsidRDefault="00C57E72">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7E02" w14:textId="77777777">
        <w:trPr>
          <w:jc w:val="center"/>
        </w:trPr>
        <w:tc>
          <w:tcPr>
            <w:tcW w:w="1604" w:type="dxa"/>
            <w:tcBorders>
              <w:bottom w:val="single" w:sz="6" w:space="0" w:color="auto"/>
            </w:tcBorders>
            <w:shd w:val="clear" w:color="auto" w:fill="C0C0C0"/>
          </w:tcPr>
          <w:p w14:paraId="7E2B7DFE" w14:textId="77777777" w:rsidR="00171F5E" w:rsidRDefault="00C57E72">
            <w:pPr>
              <w:pStyle w:val="TAH"/>
              <w:rPr>
                <w:kern w:val="2"/>
                <w:szCs w:val="22"/>
              </w:rPr>
            </w:pPr>
            <w:r>
              <w:rPr>
                <w:kern w:val="2"/>
                <w:szCs w:val="22"/>
              </w:rPr>
              <w:t>Data type</w:t>
            </w:r>
          </w:p>
        </w:tc>
        <w:tc>
          <w:tcPr>
            <w:tcW w:w="518" w:type="dxa"/>
            <w:tcBorders>
              <w:bottom w:val="single" w:sz="6" w:space="0" w:color="auto"/>
            </w:tcBorders>
            <w:shd w:val="clear" w:color="auto" w:fill="C0C0C0"/>
          </w:tcPr>
          <w:p w14:paraId="7E2B7DFF" w14:textId="77777777" w:rsidR="00171F5E" w:rsidRDefault="00C57E72">
            <w:pPr>
              <w:pStyle w:val="TAH"/>
              <w:rPr>
                <w:kern w:val="2"/>
                <w:szCs w:val="22"/>
              </w:rPr>
            </w:pPr>
            <w:r>
              <w:rPr>
                <w:kern w:val="2"/>
                <w:szCs w:val="22"/>
              </w:rPr>
              <w:t>P</w:t>
            </w:r>
          </w:p>
        </w:tc>
        <w:tc>
          <w:tcPr>
            <w:tcW w:w="2268" w:type="dxa"/>
            <w:tcBorders>
              <w:bottom w:val="single" w:sz="6" w:space="0" w:color="auto"/>
            </w:tcBorders>
            <w:shd w:val="clear" w:color="auto" w:fill="C0C0C0"/>
          </w:tcPr>
          <w:p w14:paraId="7E2B7E00" w14:textId="77777777" w:rsidR="00171F5E" w:rsidRDefault="00C57E72">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E2B7E01" w14:textId="77777777" w:rsidR="00171F5E" w:rsidRDefault="00C57E72">
            <w:pPr>
              <w:pStyle w:val="TAH"/>
              <w:rPr>
                <w:kern w:val="2"/>
                <w:szCs w:val="22"/>
              </w:rPr>
            </w:pPr>
            <w:r>
              <w:rPr>
                <w:kern w:val="2"/>
                <w:szCs w:val="22"/>
              </w:rPr>
              <w:t>Description</w:t>
            </w:r>
          </w:p>
        </w:tc>
      </w:tr>
      <w:tr w:rsidR="00171F5E" w14:paraId="7E2B7E07" w14:textId="77777777">
        <w:trPr>
          <w:jc w:val="center"/>
        </w:trPr>
        <w:tc>
          <w:tcPr>
            <w:tcW w:w="1604" w:type="dxa"/>
            <w:tcBorders>
              <w:top w:val="single" w:sz="6" w:space="0" w:color="auto"/>
            </w:tcBorders>
            <w:shd w:val="clear" w:color="auto" w:fill="auto"/>
          </w:tcPr>
          <w:p w14:paraId="7E2B7E03" w14:textId="77777777" w:rsidR="00171F5E" w:rsidRDefault="00C57E72">
            <w:pPr>
              <w:pStyle w:val="TAL"/>
              <w:rPr>
                <w:kern w:val="2"/>
                <w:szCs w:val="22"/>
                <w:lang w:eastAsia="zh-CN"/>
              </w:rPr>
            </w:pPr>
            <w:r>
              <w:rPr>
                <w:kern w:val="2"/>
                <w:szCs w:val="22"/>
                <w:lang w:eastAsia="zh-CN"/>
              </w:rPr>
              <w:t>n/a</w:t>
            </w:r>
          </w:p>
        </w:tc>
        <w:tc>
          <w:tcPr>
            <w:tcW w:w="518" w:type="dxa"/>
            <w:tcBorders>
              <w:top w:val="single" w:sz="6" w:space="0" w:color="auto"/>
            </w:tcBorders>
          </w:tcPr>
          <w:p w14:paraId="7E2B7E04" w14:textId="77777777" w:rsidR="00171F5E" w:rsidRDefault="00171F5E">
            <w:pPr>
              <w:pStyle w:val="TAC"/>
              <w:rPr>
                <w:kern w:val="2"/>
                <w:szCs w:val="22"/>
              </w:rPr>
            </w:pPr>
          </w:p>
        </w:tc>
        <w:tc>
          <w:tcPr>
            <w:tcW w:w="2268" w:type="dxa"/>
            <w:tcBorders>
              <w:top w:val="single" w:sz="6" w:space="0" w:color="auto"/>
            </w:tcBorders>
          </w:tcPr>
          <w:p w14:paraId="7E2B7E05" w14:textId="77777777" w:rsidR="00171F5E" w:rsidRDefault="00171F5E">
            <w:pPr>
              <w:pStyle w:val="TAL"/>
              <w:rPr>
                <w:kern w:val="2"/>
                <w:szCs w:val="22"/>
                <w:lang w:eastAsia="zh-CN"/>
              </w:rPr>
            </w:pPr>
          </w:p>
        </w:tc>
        <w:tc>
          <w:tcPr>
            <w:tcW w:w="5239" w:type="dxa"/>
            <w:tcBorders>
              <w:top w:val="single" w:sz="6" w:space="0" w:color="auto"/>
            </w:tcBorders>
            <w:shd w:val="clear" w:color="auto" w:fill="auto"/>
          </w:tcPr>
          <w:p w14:paraId="7E2B7E06" w14:textId="77777777" w:rsidR="00171F5E" w:rsidRDefault="00171F5E">
            <w:pPr>
              <w:pStyle w:val="TAL"/>
              <w:rPr>
                <w:kern w:val="2"/>
                <w:szCs w:val="22"/>
              </w:rPr>
            </w:pPr>
          </w:p>
        </w:tc>
      </w:tr>
    </w:tbl>
    <w:p w14:paraId="7E2B7E08" w14:textId="77777777" w:rsidR="00171F5E" w:rsidRDefault="00171F5E">
      <w:pPr>
        <w:rPr>
          <w:lang w:eastAsia="zh-CN"/>
        </w:rPr>
      </w:pPr>
    </w:p>
    <w:p w14:paraId="7E2B7E09" w14:textId="77777777" w:rsidR="00171F5E" w:rsidRDefault="00C57E72">
      <w:pPr>
        <w:pStyle w:val="TH"/>
      </w:pPr>
      <w:r>
        <w:lastRenderedPageBreak/>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7E10" w14:textId="77777777">
        <w:trPr>
          <w:jc w:val="center"/>
        </w:trPr>
        <w:tc>
          <w:tcPr>
            <w:tcW w:w="825" w:type="pct"/>
            <w:shd w:val="clear" w:color="auto" w:fill="C0C0C0"/>
          </w:tcPr>
          <w:p w14:paraId="7E2B7E0A" w14:textId="77777777" w:rsidR="00171F5E" w:rsidRDefault="00C57E72">
            <w:pPr>
              <w:pStyle w:val="TAH"/>
              <w:rPr>
                <w:kern w:val="2"/>
                <w:szCs w:val="22"/>
              </w:rPr>
            </w:pPr>
            <w:r>
              <w:rPr>
                <w:kern w:val="2"/>
                <w:szCs w:val="22"/>
              </w:rPr>
              <w:t>Data type</w:t>
            </w:r>
          </w:p>
        </w:tc>
        <w:tc>
          <w:tcPr>
            <w:tcW w:w="499" w:type="pct"/>
            <w:shd w:val="clear" w:color="auto" w:fill="C0C0C0"/>
          </w:tcPr>
          <w:p w14:paraId="7E2B7E0B" w14:textId="77777777" w:rsidR="00171F5E" w:rsidRDefault="00C57E72">
            <w:pPr>
              <w:pStyle w:val="TAH"/>
              <w:rPr>
                <w:kern w:val="2"/>
                <w:szCs w:val="22"/>
              </w:rPr>
            </w:pPr>
            <w:r>
              <w:rPr>
                <w:kern w:val="2"/>
                <w:szCs w:val="22"/>
              </w:rPr>
              <w:t>P</w:t>
            </w:r>
          </w:p>
        </w:tc>
        <w:tc>
          <w:tcPr>
            <w:tcW w:w="738" w:type="pct"/>
            <w:shd w:val="clear" w:color="auto" w:fill="C0C0C0"/>
          </w:tcPr>
          <w:p w14:paraId="7E2B7E0C" w14:textId="77777777" w:rsidR="00171F5E" w:rsidRDefault="00C57E72">
            <w:pPr>
              <w:pStyle w:val="TAH"/>
              <w:rPr>
                <w:kern w:val="2"/>
                <w:szCs w:val="22"/>
              </w:rPr>
            </w:pPr>
            <w:r>
              <w:rPr>
                <w:kern w:val="2"/>
                <w:szCs w:val="22"/>
              </w:rPr>
              <w:t>Cardinality</w:t>
            </w:r>
          </w:p>
        </w:tc>
        <w:tc>
          <w:tcPr>
            <w:tcW w:w="967" w:type="pct"/>
            <w:shd w:val="clear" w:color="auto" w:fill="C0C0C0"/>
          </w:tcPr>
          <w:p w14:paraId="7E2B7E0D" w14:textId="77777777" w:rsidR="00171F5E" w:rsidRDefault="00C57E72">
            <w:pPr>
              <w:pStyle w:val="TAH"/>
              <w:rPr>
                <w:kern w:val="2"/>
                <w:szCs w:val="22"/>
              </w:rPr>
            </w:pPr>
            <w:r>
              <w:rPr>
                <w:kern w:val="2"/>
                <w:szCs w:val="22"/>
              </w:rPr>
              <w:t>Response</w:t>
            </w:r>
          </w:p>
          <w:p w14:paraId="7E2B7E0E" w14:textId="77777777" w:rsidR="00171F5E" w:rsidRDefault="00C57E72">
            <w:pPr>
              <w:pStyle w:val="TAH"/>
              <w:rPr>
                <w:kern w:val="2"/>
                <w:szCs w:val="22"/>
              </w:rPr>
            </w:pPr>
            <w:r>
              <w:rPr>
                <w:kern w:val="2"/>
                <w:szCs w:val="22"/>
              </w:rPr>
              <w:t>codes</w:t>
            </w:r>
          </w:p>
        </w:tc>
        <w:tc>
          <w:tcPr>
            <w:tcW w:w="1971" w:type="pct"/>
            <w:shd w:val="clear" w:color="auto" w:fill="C0C0C0"/>
          </w:tcPr>
          <w:p w14:paraId="7E2B7E0F" w14:textId="77777777" w:rsidR="00171F5E" w:rsidRDefault="00C57E72">
            <w:pPr>
              <w:pStyle w:val="TAH"/>
              <w:rPr>
                <w:kern w:val="2"/>
                <w:szCs w:val="22"/>
              </w:rPr>
            </w:pPr>
            <w:r>
              <w:rPr>
                <w:kern w:val="2"/>
                <w:szCs w:val="22"/>
              </w:rPr>
              <w:t>Description</w:t>
            </w:r>
          </w:p>
        </w:tc>
      </w:tr>
      <w:tr w:rsidR="00171F5E" w14:paraId="7E2B7E16" w14:textId="77777777">
        <w:trPr>
          <w:jc w:val="center"/>
        </w:trPr>
        <w:tc>
          <w:tcPr>
            <w:tcW w:w="825" w:type="pct"/>
            <w:shd w:val="clear" w:color="auto" w:fill="auto"/>
          </w:tcPr>
          <w:p w14:paraId="7E2B7E11" w14:textId="77777777" w:rsidR="00171F5E" w:rsidRDefault="00C57E72">
            <w:pPr>
              <w:pStyle w:val="TAL"/>
              <w:rPr>
                <w:kern w:val="2"/>
                <w:szCs w:val="22"/>
              </w:rPr>
            </w:pPr>
            <w:r>
              <w:rPr>
                <w:kern w:val="2"/>
                <w:szCs w:val="22"/>
              </w:rPr>
              <w:t>ASRegistrationAck</w:t>
            </w:r>
          </w:p>
        </w:tc>
        <w:tc>
          <w:tcPr>
            <w:tcW w:w="499" w:type="pct"/>
          </w:tcPr>
          <w:p w14:paraId="7E2B7E12" w14:textId="77777777" w:rsidR="00171F5E" w:rsidRDefault="00C57E72">
            <w:pPr>
              <w:pStyle w:val="TAC"/>
              <w:rPr>
                <w:kern w:val="2"/>
                <w:szCs w:val="22"/>
              </w:rPr>
            </w:pPr>
            <w:r>
              <w:rPr>
                <w:kern w:val="2"/>
                <w:szCs w:val="22"/>
              </w:rPr>
              <w:t>M</w:t>
            </w:r>
          </w:p>
        </w:tc>
        <w:tc>
          <w:tcPr>
            <w:tcW w:w="738" w:type="pct"/>
          </w:tcPr>
          <w:p w14:paraId="7E2B7E13" w14:textId="77777777" w:rsidR="00171F5E" w:rsidRDefault="00C57E72">
            <w:pPr>
              <w:pStyle w:val="TAL"/>
              <w:rPr>
                <w:kern w:val="2"/>
                <w:szCs w:val="22"/>
                <w:lang w:eastAsia="zh-CN"/>
              </w:rPr>
            </w:pPr>
            <w:r>
              <w:rPr>
                <w:kern w:val="2"/>
                <w:szCs w:val="22"/>
                <w:lang w:eastAsia="zh-CN"/>
              </w:rPr>
              <w:t>1</w:t>
            </w:r>
          </w:p>
        </w:tc>
        <w:tc>
          <w:tcPr>
            <w:tcW w:w="967" w:type="pct"/>
          </w:tcPr>
          <w:p w14:paraId="7E2B7E14" w14:textId="77777777" w:rsidR="00171F5E" w:rsidRDefault="00C57E72">
            <w:pPr>
              <w:pStyle w:val="TAL"/>
              <w:rPr>
                <w:kern w:val="2"/>
                <w:szCs w:val="22"/>
                <w:lang w:eastAsia="zh-CN"/>
              </w:rPr>
            </w:pPr>
            <w:r>
              <w:rPr>
                <w:kern w:val="2"/>
                <w:szCs w:val="22"/>
                <w:lang w:eastAsia="zh-CN"/>
              </w:rPr>
              <w:t>200 OK</w:t>
            </w:r>
          </w:p>
        </w:tc>
        <w:tc>
          <w:tcPr>
            <w:tcW w:w="1971" w:type="pct"/>
            <w:shd w:val="clear" w:color="auto" w:fill="auto"/>
          </w:tcPr>
          <w:p w14:paraId="7E2B7E15" w14:textId="77777777" w:rsidR="00171F5E" w:rsidRDefault="00C57E72">
            <w:pPr>
              <w:pStyle w:val="TAL"/>
              <w:rPr>
                <w:kern w:val="2"/>
                <w:szCs w:val="22"/>
              </w:rPr>
            </w:pPr>
            <w:r>
              <w:rPr>
                <w:kern w:val="2"/>
                <w:szCs w:val="22"/>
              </w:rPr>
              <w:t>The AS DeRegistration information matching the registrationId is deleted.</w:t>
            </w:r>
          </w:p>
        </w:tc>
      </w:tr>
      <w:tr w:rsidR="00171F5E" w14:paraId="7E2B7E1C" w14:textId="77777777">
        <w:trPr>
          <w:jc w:val="center"/>
        </w:trPr>
        <w:tc>
          <w:tcPr>
            <w:tcW w:w="825" w:type="pct"/>
            <w:shd w:val="clear" w:color="auto" w:fill="auto"/>
          </w:tcPr>
          <w:p w14:paraId="7E2B7E17" w14:textId="77777777" w:rsidR="00171F5E" w:rsidRDefault="00C57E72">
            <w:pPr>
              <w:pStyle w:val="TAL"/>
            </w:pPr>
            <w:r>
              <w:t>n/a</w:t>
            </w:r>
          </w:p>
        </w:tc>
        <w:tc>
          <w:tcPr>
            <w:tcW w:w="499" w:type="pct"/>
          </w:tcPr>
          <w:p w14:paraId="7E2B7E18" w14:textId="77777777" w:rsidR="00171F5E" w:rsidRDefault="00171F5E">
            <w:pPr>
              <w:pStyle w:val="TAC"/>
              <w:rPr>
                <w:kern w:val="2"/>
                <w:szCs w:val="22"/>
              </w:rPr>
            </w:pPr>
          </w:p>
        </w:tc>
        <w:tc>
          <w:tcPr>
            <w:tcW w:w="738" w:type="pct"/>
          </w:tcPr>
          <w:p w14:paraId="7E2B7E19" w14:textId="77777777" w:rsidR="00171F5E" w:rsidRDefault="00171F5E">
            <w:pPr>
              <w:pStyle w:val="TAL"/>
              <w:rPr>
                <w:kern w:val="2"/>
                <w:szCs w:val="22"/>
                <w:lang w:eastAsia="zh-CN"/>
              </w:rPr>
            </w:pPr>
          </w:p>
        </w:tc>
        <w:tc>
          <w:tcPr>
            <w:tcW w:w="967" w:type="pct"/>
          </w:tcPr>
          <w:p w14:paraId="7E2B7E1A" w14:textId="77777777" w:rsidR="00171F5E" w:rsidRDefault="00C57E72">
            <w:pPr>
              <w:pStyle w:val="TAL"/>
            </w:pPr>
            <w:r>
              <w:t xml:space="preserve">204 No </w:t>
            </w:r>
            <w:r>
              <w:t>Content</w:t>
            </w:r>
          </w:p>
        </w:tc>
        <w:tc>
          <w:tcPr>
            <w:tcW w:w="1971" w:type="pct"/>
            <w:shd w:val="clear" w:color="auto" w:fill="auto"/>
          </w:tcPr>
          <w:p w14:paraId="7E2B7E1B" w14:textId="77777777" w:rsidR="00171F5E" w:rsidRDefault="00C57E72">
            <w:pPr>
              <w:pStyle w:val="TAL"/>
            </w:pPr>
            <w:r>
              <w:t>Successful response. The individual AS registration matching the registrationId is successfully deleted.</w:t>
            </w:r>
          </w:p>
        </w:tc>
      </w:tr>
      <w:tr w:rsidR="00171F5E" w14:paraId="7E2B7E1E" w14:textId="77777777">
        <w:trPr>
          <w:jc w:val="center"/>
        </w:trPr>
        <w:tc>
          <w:tcPr>
            <w:tcW w:w="5000" w:type="pct"/>
            <w:gridSpan w:val="5"/>
            <w:shd w:val="clear" w:color="auto" w:fill="auto"/>
          </w:tcPr>
          <w:p w14:paraId="7E2B7E1D" w14:textId="77777777" w:rsidR="00171F5E" w:rsidRDefault="00C57E72">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7E2B7E1F" w14:textId="77777777" w:rsidR="00171F5E" w:rsidRDefault="00171F5E"/>
    <w:p w14:paraId="7E2B7E20" w14:textId="77777777" w:rsidR="00171F5E" w:rsidRDefault="00C57E72">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171F5E" w14:paraId="7E2B7E26" w14:textId="77777777">
        <w:trPr>
          <w:jc w:val="center"/>
        </w:trPr>
        <w:tc>
          <w:tcPr>
            <w:tcW w:w="1433" w:type="pct"/>
            <w:tcBorders>
              <w:bottom w:val="single" w:sz="6" w:space="0" w:color="auto"/>
            </w:tcBorders>
            <w:shd w:val="clear" w:color="auto" w:fill="C0C0C0"/>
          </w:tcPr>
          <w:p w14:paraId="7E2B7E21" w14:textId="77777777" w:rsidR="00171F5E" w:rsidRDefault="00C57E72">
            <w:pPr>
              <w:pStyle w:val="TAH"/>
              <w:rPr>
                <w:kern w:val="2"/>
                <w:szCs w:val="22"/>
              </w:rPr>
            </w:pPr>
            <w:r>
              <w:rPr>
                <w:kern w:val="2"/>
                <w:szCs w:val="22"/>
              </w:rPr>
              <w:t>Name</w:t>
            </w:r>
          </w:p>
        </w:tc>
        <w:tc>
          <w:tcPr>
            <w:tcW w:w="667" w:type="pct"/>
            <w:tcBorders>
              <w:bottom w:val="single" w:sz="6" w:space="0" w:color="auto"/>
            </w:tcBorders>
            <w:shd w:val="clear" w:color="auto" w:fill="C0C0C0"/>
          </w:tcPr>
          <w:p w14:paraId="7E2B7E22" w14:textId="77777777" w:rsidR="00171F5E" w:rsidRDefault="00C57E72">
            <w:pPr>
              <w:pStyle w:val="TAH"/>
              <w:rPr>
                <w:kern w:val="2"/>
                <w:szCs w:val="22"/>
              </w:rPr>
            </w:pPr>
            <w:r>
              <w:rPr>
                <w:kern w:val="2"/>
                <w:szCs w:val="22"/>
              </w:rPr>
              <w:t>Data type</w:t>
            </w:r>
          </w:p>
        </w:tc>
        <w:tc>
          <w:tcPr>
            <w:tcW w:w="282" w:type="pct"/>
            <w:tcBorders>
              <w:bottom w:val="single" w:sz="6" w:space="0" w:color="auto"/>
            </w:tcBorders>
            <w:shd w:val="clear" w:color="auto" w:fill="C0C0C0"/>
          </w:tcPr>
          <w:p w14:paraId="7E2B7E23" w14:textId="77777777" w:rsidR="00171F5E" w:rsidRDefault="00C57E72">
            <w:pPr>
              <w:pStyle w:val="TAH"/>
              <w:rPr>
                <w:kern w:val="2"/>
                <w:szCs w:val="22"/>
              </w:rPr>
            </w:pPr>
            <w:r>
              <w:rPr>
                <w:kern w:val="2"/>
                <w:szCs w:val="22"/>
              </w:rPr>
              <w:t>P</w:t>
            </w:r>
          </w:p>
        </w:tc>
        <w:tc>
          <w:tcPr>
            <w:tcW w:w="582" w:type="pct"/>
            <w:tcBorders>
              <w:bottom w:val="single" w:sz="6" w:space="0" w:color="auto"/>
            </w:tcBorders>
            <w:shd w:val="clear" w:color="auto" w:fill="C0C0C0"/>
          </w:tcPr>
          <w:p w14:paraId="7E2B7E24" w14:textId="77777777" w:rsidR="00171F5E" w:rsidRDefault="00C57E72">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7E2B7E25" w14:textId="77777777" w:rsidR="00171F5E" w:rsidRDefault="00C57E72">
            <w:pPr>
              <w:pStyle w:val="TAH"/>
              <w:rPr>
                <w:kern w:val="2"/>
                <w:szCs w:val="22"/>
              </w:rPr>
            </w:pPr>
            <w:r>
              <w:rPr>
                <w:kern w:val="2"/>
                <w:szCs w:val="22"/>
              </w:rPr>
              <w:t>Description</w:t>
            </w:r>
          </w:p>
        </w:tc>
      </w:tr>
      <w:tr w:rsidR="00171F5E" w14:paraId="7E2B7E2C" w14:textId="77777777">
        <w:trPr>
          <w:jc w:val="center"/>
        </w:trPr>
        <w:tc>
          <w:tcPr>
            <w:tcW w:w="1433" w:type="pct"/>
            <w:tcBorders>
              <w:top w:val="single" w:sz="6" w:space="0" w:color="auto"/>
            </w:tcBorders>
            <w:shd w:val="clear" w:color="auto" w:fill="auto"/>
          </w:tcPr>
          <w:p w14:paraId="7E2B7E27" w14:textId="77777777" w:rsidR="00171F5E" w:rsidRDefault="00C57E72">
            <w:pPr>
              <w:pStyle w:val="TAL"/>
              <w:rPr>
                <w:kern w:val="2"/>
                <w:szCs w:val="22"/>
              </w:rPr>
            </w:pPr>
            <w:r>
              <w:rPr>
                <w:kern w:val="2"/>
                <w:szCs w:val="22"/>
              </w:rPr>
              <w:t>n/a</w:t>
            </w:r>
          </w:p>
        </w:tc>
        <w:tc>
          <w:tcPr>
            <w:tcW w:w="667" w:type="pct"/>
            <w:tcBorders>
              <w:top w:val="single" w:sz="6" w:space="0" w:color="auto"/>
            </w:tcBorders>
          </w:tcPr>
          <w:p w14:paraId="7E2B7E28" w14:textId="77777777" w:rsidR="00171F5E" w:rsidRDefault="00171F5E">
            <w:pPr>
              <w:pStyle w:val="TAL"/>
              <w:rPr>
                <w:kern w:val="2"/>
                <w:szCs w:val="22"/>
              </w:rPr>
            </w:pPr>
          </w:p>
        </w:tc>
        <w:tc>
          <w:tcPr>
            <w:tcW w:w="282" w:type="pct"/>
            <w:tcBorders>
              <w:top w:val="single" w:sz="6" w:space="0" w:color="auto"/>
            </w:tcBorders>
          </w:tcPr>
          <w:p w14:paraId="7E2B7E29" w14:textId="77777777" w:rsidR="00171F5E" w:rsidRDefault="00171F5E">
            <w:pPr>
              <w:pStyle w:val="TAC"/>
              <w:rPr>
                <w:kern w:val="2"/>
                <w:szCs w:val="22"/>
              </w:rPr>
            </w:pPr>
          </w:p>
        </w:tc>
        <w:tc>
          <w:tcPr>
            <w:tcW w:w="582" w:type="pct"/>
            <w:tcBorders>
              <w:top w:val="single" w:sz="6" w:space="0" w:color="auto"/>
            </w:tcBorders>
          </w:tcPr>
          <w:p w14:paraId="7E2B7E2A" w14:textId="77777777" w:rsidR="00171F5E" w:rsidRDefault="00171F5E">
            <w:pPr>
              <w:pStyle w:val="TAL"/>
              <w:rPr>
                <w:kern w:val="2"/>
                <w:szCs w:val="22"/>
              </w:rPr>
            </w:pPr>
          </w:p>
        </w:tc>
        <w:tc>
          <w:tcPr>
            <w:tcW w:w="2036" w:type="pct"/>
            <w:tcBorders>
              <w:top w:val="single" w:sz="6" w:space="0" w:color="auto"/>
            </w:tcBorders>
            <w:shd w:val="clear" w:color="auto" w:fill="auto"/>
            <w:vAlign w:val="center"/>
          </w:tcPr>
          <w:p w14:paraId="7E2B7E2B" w14:textId="77777777" w:rsidR="00171F5E" w:rsidRDefault="00171F5E">
            <w:pPr>
              <w:pStyle w:val="TAL"/>
              <w:rPr>
                <w:kern w:val="2"/>
                <w:szCs w:val="22"/>
              </w:rPr>
            </w:pPr>
          </w:p>
        </w:tc>
      </w:tr>
    </w:tbl>
    <w:p w14:paraId="7E2B7E2D" w14:textId="77777777" w:rsidR="00171F5E" w:rsidRDefault="00171F5E"/>
    <w:p w14:paraId="7E2B7E2E" w14:textId="77777777" w:rsidR="00171F5E" w:rsidRDefault="00C57E72">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171F5E" w14:paraId="7E2B7E34" w14:textId="77777777">
        <w:trPr>
          <w:jc w:val="center"/>
        </w:trPr>
        <w:tc>
          <w:tcPr>
            <w:tcW w:w="1183" w:type="pct"/>
            <w:tcBorders>
              <w:bottom w:val="single" w:sz="6" w:space="0" w:color="auto"/>
            </w:tcBorders>
            <w:shd w:val="clear" w:color="auto" w:fill="C0C0C0"/>
          </w:tcPr>
          <w:p w14:paraId="7E2B7E2F" w14:textId="77777777" w:rsidR="00171F5E" w:rsidRDefault="00C57E72">
            <w:pPr>
              <w:pStyle w:val="TAH"/>
              <w:rPr>
                <w:kern w:val="2"/>
                <w:szCs w:val="22"/>
              </w:rPr>
            </w:pPr>
            <w:r>
              <w:rPr>
                <w:kern w:val="2"/>
                <w:szCs w:val="22"/>
              </w:rPr>
              <w:t>Name</w:t>
            </w:r>
          </w:p>
        </w:tc>
        <w:tc>
          <w:tcPr>
            <w:tcW w:w="732" w:type="pct"/>
            <w:tcBorders>
              <w:bottom w:val="single" w:sz="6" w:space="0" w:color="auto"/>
            </w:tcBorders>
            <w:shd w:val="clear" w:color="auto" w:fill="C0C0C0"/>
          </w:tcPr>
          <w:p w14:paraId="7E2B7E30" w14:textId="77777777" w:rsidR="00171F5E" w:rsidRDefault="00C57E72">
            <w:pPr>
              <w:pStyle w:val="TAH"/>
              <w:rPr>
                <w:kern w:val="2"/>
                <w:szCs w:val="22"/>
              </w:rPr>
            </w:pPr>
            <w:r>
              <w:rPr>
                <w:kern w:val="2"/>
                <w:szCs w:val="22"/>
              </w:rPr>
              <w:t>Data type</w:t>
            </w:r>
          </w:p>
        </w:tc>
        <w:tc>
          <w:tcPr>
            <w:tcW w:w="216" w:type="pct"/>
            <w:tcBorders>
              <w:bottom w:val="single" w:sz="6" w:space="0" w:color="auto"/>
            </w:tcBorders>
            <w:shd w:val="clear" w:color="auto" w:fill="C0C0C0"/>
          </w:tcPr>
          <w:p w14:paraId="7E2B7E31" w14:textId="77777777" w:rsidR="00171F5E" w:rsidRDefault="00C57E72">
            <w:pPr>
              <w:pStyle w:val="TAH"/>
              <w:rPr>
                <w:kern w:val="2"/>
                <w:szCs w:val="22"/>
              </w:rPr>
            </w:pPr>
            <w:r>
              <w:rPr>
                <w:kern w:val="2"/>
                <w:szCs w:val="22"/>
              </w:rPr>
              <w:t>P</w:t>
            </w:r>
          </w:p>
        </w:tc>
        <w:tc>
          <w:tcPr>
            <w:tcW w:w="653" w:type="pct"/>
            <w:tcBorders>
              <w:bottom w:val="single" w:sz="6" w:space="0" w:color="auto"/>
            </w:tcBorders>
            <w:shd w:val="clear" w:color="auto" w:fill="C0C0C0"/>
          </w:tcPr>
          <w:p w14:paraId="7E2B7E32" w14:textId="77777777" w:rsidR="00171F5E" w:rsidRDefault="00C57E72">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7E2B7E33" w14:textId="77777777" w:rsidR="00171F5E" w:rsidRDefault="00C57E72">
            <w:pPr>
              <w:pStyle w:val="TAH"/>
              <w:rPr>
                <w:kern w:val="2"/>
                <w:szCs w:val="22"/>
              </w:rPr>
            </w:pPr>
            <w:r>
              <w:rPr>
                <w:kern w:val="2"/>
                <w:szCs w:val="22"/>
              </w:rPr>
              <w:t>Description</w:t>
            </w:r>
          </w:p>
        </w:tc>
      </w:tr>
      <w:tr w:rsidR="00171F5E" w14:paraId="7E2B7E3A" w14:textId="77777777">
        <w:trPr>
          <w:jc w:val="center"/>
        </w:trPr>
        <w:tc>
          <w:tcPr>
            <w:tcW w:w="1183" w:type="pct"/>
            <w:tcBorders>
              <w:top w:val="single" w:sz="6" w:space="0" w:color="auto"/>
            </w:tcBorders>
            <w:shd w:val="clear" w:color="auto" w:fill="auto"/>
          </w:tcPr>
          <w:p w14:paraId="7E2B7E35" w14:textId="77777777" w:rsidR="00171F5E" w:rsidRDefault="00C57E72">
            <w:pPr>
              <w:pStyle w:val="TAL"/>
              <w:rPr>
                <w:kern w:val="2"/>
                <w:szCs w:val="22"/>
              </w:rPr>
            </w:pPr>
            <w:r>
              <w:rPr>
                <w:kern w:val="2"/>
                <w:szCs w:val="22"/>
              </w:rPr>
              <w:t>n/a</w:t>
            </w:r>
          </w:p>
        </w:tc>
        <w:tc>
          <w:tcPr>
            <w:tcW w:w="732" w:type="pct"/>
            <w:tcBorders>
              <w:top w:val="single" w:sz="6" w:space="0" w:color="auto"/>
            </w:tcBorders>
          </w:tcPr>
          <w:p w14:paraId="7E2B7E36" w14:textId="77777777" w:rsidR="00171F5E" w:rsidRDefault="00171F5E">
            <w:pPr>
              <w:pStyle w:val="TAL"/>
              <w:rPr>
                <w:kern w:val="2"/>
                <w:szCs w:val="22"/>
              </w:rPr>
            </w:pPr>
          </w:p>
        </w:tc>
        <w:tc>
          <w:tcPr>
            <w:tcW w:w="216" w:type="pct"/>
            <w:tcBorders>
              <w:top w:val="single" w:sz="6" w:space="0" w:color="auto"/>
            </w:tcBorders>
          </w:tcPr>
          <w:p w14:paraId="7E2B7E37" w14:textId="77777777" w:rsidR="00171F5E" w:rsidRDefault="00171F5E">
            <w:pPr>
              <w:pStyle w:val="TAC"/>
              <w:rPr>
                <w:kern w:val="2"/>
                <w:szCs w:val="22"/>
              </w:rPr>
            </w:pPr>
          </w:p>
        </w:tc>
        <w:tc>
          <w:tcPr>
            <w:tcW w:w="653" w:type="pct"/>
            <w:tcBorders>
              <w:top w:val="single" w:sz="6" w:space="0" w:color="auto"/>
            </w:tcBorders>
          </w:tcPr>
          <w:p w14:paraId="7E2B7E38" w14:textId="77777777" w:rsidR="00171F5E" w:rsidRDefault="00171F5E">
            <w:pPr>
              <w:pStyle w:val="TAL"/>
              <w:rPr>
                <w:kern w:val="2"/>
                <w:szCs w:val="22"/>
              </w:rPr>
            </w:pPr>
          </w:p>
        </w:tc>
        <w:tc>
          <w:tcPr>
            <w:tcW w:w="2216" w:type="pct"/>
            <w:tcBorders>
              <w:top w:val="single" w:sz="6" w:space="0" w:color="auto"/>
            </w:tcBorders>
            <w:shd w:val="clear" w:color="auto" w:fill="auto"/>
            <w:vAlign w:val="center"/>
          </w:tcPr>
          <w:p w14:paraId="7E2B7E39" w14:textId="77777777" w:rsidR="00171F5E" w:rsidRDefault="00171F5E">
            <w:pPr>
              <w:pStyle w:val="TAL"/>
              <w:rPr>
                <w:kern w:val="2"/>
                <w:szCs w:val="22"/>
              </w:rPr>
            </w:pPr>
          </w:p>
        </w:tc>
      </w:tr>
    </w:tbl>
    <w:p w14:paraId="7E2B7E3B" w14:textId="77777777" w:rsidR="00171F5E" w:rsidRDefault="00171F5E"/>
    <w:p w14:paraId="7E2B7E3C" w14:textId="77777777" w:rsidR="00171F5E" w:rsidRDefault="00C57E72">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171F5E" w14:paraId="7E2B7E42" w14:textId="77777777">
        <w:trPr>
          <w:jc w:val="center"/>
        </w:trPr>
        <w:tc>
          <w:tcPr>
            <w:tcW w:w="545" w:type="pct"/>
            <w:shd w:val="clear" w:color="auto" w:fill="C0C0C0"/>
          </w:tcPr>
          <w:p w14:paraId="7E2B7E3D" w14:textId="77777777" w:rsidR="00171F5E" w:rsidRDefault="00C57E72">
            <w:pPr>
              <w:pStyle w:val="TAH"/>
              <w:rPr>
                <w:kern w:val="2"/>
                <w:szCs w:val="22"/>
              </w:rPr>
            </w:pPr>
            <w:r>
              <w:rPr>
                <w:kern w:val="2"/>
                <w:szCs w:val="22"/>
              </w:rPr>
              <w:t>Name</w:t>
            </w:r>
          </w:p>
        </w:tc>
        <w:tc>
          <w:tcPr>
            <w:tcW w:w="966" w:type="pct"/>
            <w:shd w:val="clear" w:color="auto" w:fill="C0C0C0"/>
          </w:tcPr>
          <w:p w14:paraId="7E2B7E3E" w14:textId="77777777" w:rsidR="00171F5E" w:rsidRDefault="00C57E72">
            <w:pPr>
              <w:pStyle w:val="TAH"/>
              <w:rPr>
                <w:kern w:val="2"/>
                <w:szCs w:val="22"/>
              </w:rPr>
            </w:pPr>
            <w:r>
              <w:rPr>
                <w:kern w:val="2"/>
                <w:szCs w:val="22"/>
              </w:rPr>
              <w:t>Resource name</w:t>
            </w:r>
          </w:p>
        </w:tc>
        <w:tc>
          <w:tcPr>
            <w:tcW w:w="725" w:type="pct"/>
            <w:shd w:val="clear" w:color="auto" w:fill="C0C0C0"/>
          </w:tcPr>
          <w:p w14:paraId="7E2B7E3F" w14:textId="77777777" w:rsidR="00171F5E" w:rsidRDefault="00C57E72">
            <w:pPr>
              <w:pStyle w:val="TAH"/>
              <w:rPr>
                <w:kern w:val="2"/>
                <w:szCs w:val="22"/>
              </w:rPr>
            </w:pPr>
            <w:r>
              <w:rPr>
                <w:kern w:val="2"/>
                <w:szCs w:val="22"/>
              </w:rPr>
              <w:t>HTTP method or custom operation</w:t>
            </w:r>
          </w:p>
        </w:tc>
        <w:tc>
          <w:tcPr>
            <w:tcW w:w="815" w:type="pct"/>
            <w:shd w:val="clear" w:color="auto" w:fill="C0C0C0"/>
          </w:tcPr>
          <w:p w14:paraId="7E2B7E40" w14:textId="77777777" w:rsidR="00171F5E" w:rsidRDefault="00C57E72">
            <w:pPr>
              <w:pStyle w:val="TAH"/>
              <w:rPr>
                <w:kern w:val="2"/>
                <w:szCs w:val="22"/>
              </w:rPr>
            </w:pPr>
            <w:r>
              <w:rPr>
                <w:kern w:val="2"/>
                <w:szCs w:val="22"/>
              </w:rPr>
              <w:t>Link parameter(s)</w:t>
            </w:r>
          </w:p>
        </w:tc>
        <w:tc>
          <w:tcPr>
            <w:tcW w:w="1949" w:type="pct"/>
            <w:shd w:val="clear" w:color="auto" w:fill="C0C0C0"/>
            <w:vAlign w:val="center"/>
          </w:tcPr>
          <w:p w14:paraId="7E2B7E41" w14:textId="77777777" w:rsidR="00171F5E" w:rsidRDefault="00C57E72">
            <w:pPr>
              <w:pStyle w:val="TAH"/>
              <w:rPr>
                <w:kern w:val="2"/>
                <w:szCs w:val="22"/>
              </w:rPr>
            </w:pPr>
            <w:r>
              <w:rPr>
                <w:kern w:val="2"/>
                <w:szCs w:val="22"/>
              </w:rPr>
              <w:t>Description</w:t>
            </w:r>
          </w:p>
        </w:tc>
      </w:tr>
      <w:tr w:rsidR="00171F5E" w14:paraId="7E2B7E48" w14:textId="77777777">
        <w:trPr>
          <w:jc w:val="center"/>
        </w:trPr>
        <w:tc>
          <w:tcPr>
            <w:tcW w:w="545" w:type="pct"/>
            <w:shd w:val="clear" w:color="auto" w:fill="auto"/>
          </w:tcPr>
          <w:p w14:paraId="7E2B7E43" w14:textId="77777777" w:rsidR="00171F5E" w:rsidRDefault="00C57E72">
            <w:pPr>
              <w:pStyle w:val="TAL"/>
              <w:rPr>
                <w:kern w:val="2"/>
                <w:szCs w:val="22"/>
              </w:rPr>
            </w:pPr>
            <w:r>
              <w:rPr>
                <w:kern w:val="2"/>
                <w:szCs w:val="22"/>
              </w:rPr>
              <w:t>n/a</w:t>
            </w:r>
          </w:p>
        </w:tc>
        <w:tc>
          <w:tcPr>
            <w:tcW w:w="966" w:type="pct"/>
          </w:tcPr>
          <w:p w14:paraId="7E2B7E44" w14:textId="77777777" w:rsidR="00171F5E" w:rsidRDefault="00171F5E">
            <w:pPr>
              <w:pStyle w:val="TAL"/>
              <w:rPr>
                <w:kern w:val="2"/>
                <w:szCs w:val="22"/>
              </w:rPr>
            </w:pPr>
          </w:p>
        </w:tc>
        <w:tc>
          <w:tcPr>
            <w:tcW w:w="725" w:type="pct"/>
          </w:tcPr>
          <w:p w14:paraId="7E2B7E45" w14:textId="77777777" w:rsidR="00171F5E" w:rsidRDefault="00171F5E">
            <w:pPr>
              <w:pStyle w:val="TAL"/>
              <w:jc w:val="center"/>
              <w:rPr>
                <w:kern w:val="2"/>
                <w:szCs w:val="22"/>
              </w:rPr>
            </w:pPr>
          </w:p>
        </w:tc>
        <w:tc>
          <w:tcPr>
            <w:tcW w:w="815" w:type="pct"/>
          </w:tcPr>
          <w:p w14:paraId="7E2B7E46" w14:textId="77777777" w:rsidR="00171F5E" w:rsidRDefault="00171F5E">
            <w:pPr>
              <w:pStyle w:val="TAL"/>
              <w:rPr>
                <w:kern w:val="2"/>
                <w:szCs w:val="22"/>
              </w:rPr>
            </w:pPr>
          </w:p>
        </w:tc>
        <w:tc>
          <w:tcPr>
            <w:tcW w:w="1949" w:type="pct"/>
            <w:shd w:val="clear" w:color="auto" w:fill="auto"/>
            <w:vAlign w:val="center"/>
          </w:tcPr>
          <w:p w14:paraId="7E2B7E47" w14:textId="77777777" w:rsidR="00171F5E" w:rsidRDefault="00171F5E">
            <w:pPr>
              <w:pStyle w:val="TAL"/>
              <w:rPr>
                <w:kern w:val="2"/>
                <w:szCs w:val="22"/>
              </w:rPr>
            </w:pPr>
          </w:p>
        </w:tc>
      </w:tr>
    </w:tbl>
    <w:p w14:paraId="7E2B7E49" w14:textId="77777777" w:rsidR="00171F5E" w:rsidRDefault="00171F5E">
      <w:pPr>
        <w:rPr>
          <w:lang w:eastAsia="zh-CN"/>
        </w:rPr>
      </w:pPr>
    </w:p>
    <w:p w14:paraId="7E2B7E4A" w14:textId="77777777" w:rsidR="00171F5E" w:rsidRDefault="00C57E72">
      <w:pPr>
        <w:pStyle w:val="Heading3"/>
      </w:pPr>
      <w:bookmarkStart w:id="761" w:name="_Toc97197141"/>
      <w:bookmarkStart w:id="762" w:name="_Toc83768360"/>
      <w:bookmarkStart w:id="763" w:name="_Toc96996735"/>
      <w:bookmarkStart w:id="764" w:name="_Toc93878959"/>
      <w:bookmarkStart w:id="765" w:name="_Toc138694670"/>
      <w:r>
        <w:rPr>
          <w:lang w:eastAsia="zh-CN"/>
        </w:rPr>
        <w:t>8</w:t>
      </w:r>
      <w:r>
        <w:t>.1.3</w:t>
      </w:r>
      <w:r>
        <w:tab/>
        <w:t>Custom Operations without associated resources</w:t>
      </w:r>
      <w:bookmarkEnd w:id="761"/>
      <w:bookmarkEnd w:id="762"/>
      <w:bookmarkEnd w:id="763"/>
      <w:bookmarkEnd w:id="764"/>
      <w:bookmarkEnd w:id="765"/>
    </w:p>
    <w:p w14:paraId="7E2B7E4B" w14:textId="77777777" w:rsidR="00171F5E" w:rsidRDefault="00C57E72">
      <w:r>
        <w:rPr>
          <w:lang w:eastAsia="zh-CN"/>
        </w:rPr>
        <w:t>None.</w:t>
      </w:r>
    </w:p>
    <w:p w14:paraId="7E2B7E4C" w14:textId="77777777" w:rsidR="00171F5E" w:rsidRDefault="00C57E72">
      <w:pPr>
        <w:pStyle w:val="Heading3"/>
      </w:pPr>
      <w:bookmarkStart w:id="766" w:name="_Toc83768361"/>
      <w:bookmarkStart w:id="767" w:name="_Toc96996736"/>
      <w:bookmarkStart w:id="768" w:name="_Toc97197142"/>
      <w:bookmarkStart w:id="769" w:name="_Toc93878960"/>
      <w:bookmarkStart w:id="770" w:name="_Toc138694671"/>
      <w:r>
        <w:rPr>
          <w:lang w:eastAsia="zh-CN"/>
        </w:rPr>
        <w:t>8</w:t>
      </w:r>
      <w:r>
        <w:t>.1.4</w:t>
      </w:r>
      <w:r>
        <w:tab/>
      </w:r>
      <w:r>
        <w:t>Notifications</w:t>
      </w:r>
      <w:bookmarkEnd w:id="766"/>
      <w:bookmarkEnd w:id="767"/>
      <w:bookmarkEnd w:id="768"/>
      <w:bookmarkEnd w:id="769"/>
      <w:bookmarkEnd w:id="770"/>
    </w:p>
    <w:p w14:paraId="7E2B7E4D" w14:textId="77777777" w:rsidR="00171F5E" w:rsidRDefault="00C57E72">
      <w:r>
        <w:rPr>
          <w:lang w:eastAsia="zh-CN"/>
        </w:rPr>
        <w:t>None.</w:t>
      </w:r>
    </w:p>
    <w:p w14:paraId="7E2B7E4E" w14:textId="77777777" w:rsidR="00171F5E" w:rsidRDefault="00C57E72">
      <w:pPr>
        <w:pStyle w:val="Heading3"/>
      </w:pPr>
      <w:bookmarkStart w:id="771" w:name="_Toc83768362"/>
      <w:bookmarkStart w:id="772" w:name="_Toc97197143"/>
      <w:bookmarkStart w:id="773" w:name="_Toc93878961"/>
      <w:bookmarkStart w:id="774" w:name="_Toc96996737"/>
      <w:bookmarkStart w:id="775" w:name="_Toc138694672"/>
      <w:r>
        <w:rPr>
          <w:lang w:eastAsia="zh-CN"/>
        </w:rPr>
        <w:t>8</w:t>
      </w:r>
      <w:r>
        <w:t>.1.5</w:t>
      </w:r>
      <w:r>
        <w:tab/>
        <w:t>Data Model</w:t>
      </w:r>
      <w:bookmarkEnd w:id="771"/>
      <w:bookmarkEnd w:id="772"/>
      <w:bookmarkEnd w:id="773"/>
      <w:bookmarkEnd w:id="774"/>
      <w:bookmarkEnd w:id="775"/>
    </w:p>
    <w:p w14:paraId="7E2B7E4F" w14:textId="77777777" w:rsidR="00171F5E" w:rsidRDefault="00C57E72">
      <w:pPr>
        <w:pStyle w:val="Heading4"/>
        <w:rPr>
          <w:lang w:eastAsia="zh-CN"/>
        </w:rPr>
      </w:pPr>
      <w:bookmarkStart w:id="776" w:name="_Toc97197144"/>
      <w:bookmarkStart w:id="777" w:name="_Toc81332272"/>
      <w:bookmarkStart w:id="778" w:name="_Toc93878962"/>
      <w:bookmarkStart w:id="779" w:name="_Toc96996738"/>
      <w:bookmarkStart w:id="780" w:name="_Toc138694673"/>
      <w:r>
        <w:rPr>
          <w:lang w:eastAsia="zh-CN"/>
        </w:rPr>
        <w:t>8.1.5.1</w:t>
      </w:r>
      <w:r>
        <w:rPr>
          <w:lang w:eastAsia="zh-CN"/>
        </w:rPr>
        <w:tab/>
        <w:t>General</w:t>
      </w:r>
      <w:bookmarkEnd w:id="776"/>
      <w:bookmarkEnd w:id="777"/>
      <w:bookmarkEnd w:id="778"/>
      <w:bookmarkEnd w:id="779"/>
      <w:bookmarkEnd w:id="780"/>
    </w:p>
    <w:p w14:paraId="7E2B7E50" w14:textId="77777777" w:rsidR="00171F5E" w:rsidRDefault="00C57E72">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w:t>
      </w:r>
      <w:r>
        <w:t>tration API service.</w:t>
      </w:r>
    </w:p>
    <w:p w14:paraId="7E2B7E51" w14:textId="77777777" w:rsidR="00171F5E" w:rsidRDefault="00C57E72">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71F5E" w14:paraId="7E2B7E56" w14:textId="77777777">
        <w:trPr>
          <w:jc w:val="center"/>
        </w:trPr>
        <w:tc>
          <w:tcPr>
            <w:tcW w:w="2868" w:type="dxa"/>
            <w:shd w:val="clear" w:color="auto" w:fill="C0C0C0"/>
          </w:tcPr>
          <w:p w14:paraId="7E2B7E52" w14:textId="77777777" w:rsidR="00171F5E" w:rsidRDefault="00C57E72">
            <w:pPr>
              <w:pStyle w:val="TAH"/>
              <w:rPr>
                <w:kern w:val="2"/>
                <w:szCs w:val="22"/>
              </w:rPr>
            </w:pPr>
            <w:r>
              <w:rPr>
                <w:kern w:val="2"/>
                <w:szCs w:val="22"/>
              </w:rPr>
              <w:t>Data type</w:t>
            </w:r>
          </w:p>
        </w:tc>
        <w:tc>
          <w:tcPr>
            <w:tcW w:w="1297" w:type="dxa"/>
            <w:shd w:val="clear" w:color="auto" w:fill="C0C0C0"/>
          </w:tcPr>
          <w:p w14:paraId="7E2B7E53" w14:textId="77777777" w:rsidR="00171F5E" w:rsidRDefault="00C57E72">
            <w:pPr>
              <w:pStyle w:val="TAH"/>
              <w:rPr>
                <w:kern w:val="2"/>
                <w:szCs w:val="22"/>
              </w:rPr>
            </w:pPr>
            <w:r>
              <w:rPr>
                <w:kern w:val="2"/>
                <w:szCs w:val="22"/>
              </w:rPr>
              <w:t>Section defined</w:t>
            </w:r>
          </w:p>
        </w:tc>
        <w:tc>
          <w:tcPr>
            <w:tcW w:w="2887" w:type="dxa"/>
            <w:shd w:val="clear" w:color="auto" w:fill="C0C0C0"/>
          </w:tcPr>
          <w:p w14:paraId="7E2B7E54" w14:textId="77777777" w:rsidR="00171F5E" w:rsidRDefault="00C57E72">
            <w:pPr>
              <w:pStyle w:val="TAH"/>
              <w:rPr>
                <w:kern w:val="2"/>
                <w:szCs w:val="22"/>
              </w:rPr>
            </w:pPr>
            <w:r>
              <w:rPr>
                <w:kern w:val="2"/>
                <w:szCs w:val="22"/>
              </w:rPr>
              <w:t>Description</w:t>
            </w:r>
          </w:p>
        </w:tc>
        <w:tc>
          <w:tcPr>
            <w:tcW w:w="2725" w:type="dxa"/>
            <w:shd w:val="clear" w:color="auto" w:fill="C0C0C0"/>
          </w:tcPr>
          <w:p w14:paraId="7E2B7E55" w14:textId="77777777" w:rsidR="00171F5E" w:rsidRDefault="00C57E72">
            <w:pPr>
              <w:pStyle w:val="TAH"/>
              <w:rPr>
                <w:kern w:val="2"/>
                <w:szCs w:val="22"/>
              </w:rPr>
            </w:pPr>
            <w:r>
              <w:rPr>
                <w:kern w:val="2"/>
                <w:szCs w:val="22"/>
              </w:rPr>
              <w:t>Applicability</w:t>
            </w:r>
          </w:p>
        </w:tc>
      </w:tr>
      <w:tr w:rsidR="00171F5E" w14:paraId="7E2B7E5B" w14:textId="77777777">
        <w:trPr>
          <w:jc w:val="center"/>
        </w:trPr>
        <w:tc>
          <w:tcPr>
            <w:tcW w:w="2868" w:type="dxa"/>
          </w:tcPr>
          <w:p w14:paraId="7E2B7E57" w14:textId="77777777" w:rsidR="00171F5E" w:rsidRDefault="00C57E72">
            <w:pPr>
              <w:pStyle w:val="TAL"/>
              <w:rPr>
                <w:kern w:val="2"/>
                <w:szCs w:val="22"/>
              </w:rPr>
            </w:pPr>
            <w:r>
              <w:rPr>
                <w:kern w:val="2"/>
                <w:szCs w:val="22"/>
              </w:rPr>
              <w:t>ASRegistration</w:t>
            </w:r>
          </w:p>
        </w:tc>
        <w:tc>
          <w:tcPr>
            <w:tcW w:w="1297" w:type="dxa"/>
          </w:tcPr>
          <w:p w14:paraId="7E2B7E58" w14:textId="77777777" w:rsidR="00171F5E" w:rsidRDefault="00C57E72">
            <w:pPr>
              <w:pStyle w:val="TAL"/>
              <w:rPr>
                <w:kern w:val="2"/>
                <w:szCs w:val="22"/>
              </w:rPr>
            </w:pPr>
            <w:r>
              <w:rPr>
                <w:kern w:val="2"/>
                <w:szCs w:val="22"/>
              </w:rPr>
              <w:t>8.1.5.2.2</w:t>
            </w:r>
          </w:p>
        </w:tc>
        <w:tc>
          <w:tcPr>
            <w:tcW w:w="2887" w:type="dxa"/>
          </w:tcPr>
          <w:p w14:paraId="7E2B7E59" w14:textId="77777777" w:rsidR="00171F5E" w:rsidRDefault="00C57E72">
            <w:pPr>
              <w:pStyle w:val="TAL"/>
              <w:rPr>
                <w:kern w:val="2"/>
                <w:szCs w:val="22"/>
              </w:rPr>
            </w:pPr>
            <w:r>
              <w:rPr>
                <w:kern w:val="2"/>
                <w:szCs w:val="22"/>
              </w:rPr>
              <w:t>The AS registration request information.</w:t>
            </w:r>
          </w:p>
        </w:tc>
        <w:tc>
          <w:tcPr>
            <w:tcW w:w="2725" w:type="dxa"/>
          </w:tcPr>
          <w:p w14:paraId="7E2B7E5A" w14:textId="77777777" w:rsidR="00171F5E" w:rsidRDefault="00171F5E">
            <w:pPr>
              <w:pStyle w:val="TAL"/>
              <w:rPr>
                <w:kern w:val="2"/>
                <w:szCs w:val="22"/>
              </w:rPr>
            </w:pPr>
          </w:p>
        </w:tc>
      </w:tr>
      <w:tr w:rsidR="00171F5E" w14:paraId="7E2B7E60" w14:textId="77777777">
        <w:trPr>
          <w:jc w:val="center"/>
        </w:trPr>
        <w:tc>
          <w:tcPr>
            <w:tcW w:w="2868" w:type="dxa"/>
          </w:tcPr>
          <w:p w14:paraId="7E2B7E5C" w14:textId="77777777" w:rsidR="00171F5E" w:rsidRDefault="00C57E72">
            <w:pPr>
              <w:pStyle w:val="TAL"/>
              <w:rPr>
                <w:kern w:val="2"/>
                <w:szCs w:val="22"/>
              </w:rPr>
            </w:pPr>
            <w:r>
              <w:rPr>
                <w:kern w:val="2"/>
                <w:szCs w:val="22"/>
              </w:rPr>
              <w:t>ASRegistrationAck</w:t>
            </w:r>
          </w:p>
        </w:tc>
        <w:tc>
          <w:tcPr>
            <w:tcW w:w="1297" w:type="dxa"/>
          </w:tcPr>
          <w:p w14:paraId="7E2B7E5D" w14:textId="77777777" w:rsidR="00171F5E" w:rsidRDefault="00C57E72">
            <w:pPr>
              <w:pStyle w:val="TAL"/>
              <w:rPr>
                <w:kern w:val="2"/>
                <w:szCs w:val="22"/>
              </w:rPr>
            </w:pPr>
            <w:r>
              <w:rPr>
                <w:kern w:val="2"/>
                <w:szCs w:val="22"/>
              </w:rPr>
              <w:t>8.1.5.2.3</w:t>
            </w:r>
          </w:p>
        </w:tc>
        <w:tc>
          <w:tcPr>
            <w:tcW w:w="2887" w:type="dxa"/>
          </w:tcPr>
          <w:p w14:paraId="7E2B7E5E" w14:textId="77777777" w:rsidR="00171F5E" w:rsidRDefault="00C57E72">
            <w:pPr>
              <w:pStyle w:val="TAL"/>
              <w:rPr>
                <w:kern w:val="2"/>
                <w:szCs w:val="22"/>
              </w:rPr>
            </w:pPr>
            <w:r>
              <w:rPr>
                <w:kern w:val="2"/>
                <w:szCs w:val="22"/>
              </w:rPr>
              <w:t xml:space="preserve">The AS </w:t>
            </w:r>
            <w:r>
              <w:rPr>
                <w:kern w:val="2"/>
                <w:szCs w:val="22"/>
              </w:rPr>
              <w:t>registration response information.</w:t>
            </w:r>
          </w:p>
        </w:tc>
        <w:tc>
          <w:tcPr>
            <w:tcW w:w="2725" w:type="dxa"/>
          </w:tcPr>
          <w:p w14:paraId="7E2B7E5F" w14:textId="77777777" w:rsidR="00171F5E" w:rsidRDefault="00171F5E">
            <w:pPr>
              <w:pStyle w:val="TAL"/>
              <w:rPr>
                <w:kern w:val="2"/>
                <w:szCs w:val="22"/>
              </w:rPr>
            </w:pPr>
          </w:p>
        </w:tc>
      </w:tr>
      <w:tr w:rsidR="00171F5E" w14:paraId="7E2B7E65" w14:textId="77777777">
        <w:trPr>
          <w:jc w:val="center"/>
        </w:trPr>
        <w:tc>
          <w:tcPr>
            <w:tcW w:w="2868" w:type="dxa"/>
          </w:tcPr>
          <w:p w14:paraId="7E2B7E61" w14:textId="77777777" w:rsidR="00171F5E" w:rsidRDefault="00C57E72">
            <w:pPr>
              <w:pStyle w:val="TAL"/>
              <w:rPr>
                <w:kern w:val="2"/>
                <w:szCs w:val="22"/>
              </w:rPr>
            </w:pPr>
            <w:r>
              <w:rPr>
                <w:kern w:val="2"/>
                <w:szCs w:val="22"/>
              </w:rPr>
              <w:t>ASProfile</w:t>
            </w:r>
          </w:p>
        </w:tc>
        <w:tc>
          <w:tcPr>
            <w:tcW w:w="1297" w:type="dxa"/>
          </w:tcPr>
          <w:p w14:paraId="7E2B7E62" w14:textId="77777777" w:rsidR="00171F5E" w:rsidRDefault="00C57E72">
            <w:pPr>
              <w:pStyle w:val="TAL"/>
              <w:rPr>
                <w:kern w:val="2"/>
                <w:szCs w:val="22"/>
              </w:rPr>
            </w:pPr>
            <w:r>
              <w:rPr>
                <w:kern w:val="2"/>
                <w:szCs w:val="22"/>
              </w:rPr>
              <w:t>8.1.5.2.4</w:t>
            </w:r>
          </w:p>
        </w:tc>
        <w:tc>
          <w:tcPr>
            <w:tcW w:w="2887" w:type="dxa"/>
          </w:tcPr>
          <w:p w14:paraId="7E2B7E63" w14:textId="77777777" w:rsidR="00171F5E" w:rsidRDefault="00C57E72">
            <w:pPr>
              <w:pStyle w:val="TAL"/>
              <w:rPr>
                <w:kern w:val="2"/>
                <w:szCs w:val="22"/>
              </w:rPr>
            </w:pPr>
            <w:r>
              <w:rPr>
                <w:kern w:val="2"/>
                <w:szCs w:val="22"/>
              </w:rPr>
              <w:t>The profile information related to the AS in the ASRegistration data type.</w:t>
            </w:r>
          </w:p>
        </w:tc>
        <w:tc>
          <w:tcPr>
            <w:tcW w:w="2725" w:type="dxa"/>
          </w:tcPr>
          <w:p w14:paraId="7E2B7E64" w14:textId="77777777" w:rsidR="00171F5E" w:rsidRDefault="00171F5E">
            <w:pPr>
              <w:pStyle w:val="TAL"/>
              <w:rPr>
                <w:kern w:val="2"/>
                <w:szCs w:val="22"/>
              </w:rPr>
            </w:pPr>
          </w:p>
        </w:tc>
      </w:tr>
    </w:tbl>
    <w:p w14:paraId="7E2B7E66" w14:textId="77777777" w:rsidR="00171F5E" w:rsidRDefault="00171F5E">
      <w:pPr>
        <w:rPr>
          <w:lang w:eastAsia="zh-CN"/>
        </w:rPr>
      </w:pPr>
    </w:p>
    <w:p w14:paraId="7E2B7E67" w14:textId="77777777" w:rsidR="00171F5E" w:rsidRDefault="00C57E72">
      <w:r>
        <w:t>Table 8.1.5.1-2 specifies data types re-used by the MSGS_ASRegistration API service.</w:t>
      </w:r>
    </w:p>
    <w:p w14:paraId="7E2B7E68" w14:textId="77777777" w:rsidR="00171F5E" w:rsidRDefault="00C57E72">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171F5E" w14:paraId="7E2B7E6D" w14:textId="77777777">
        <w:trPr>
          <w:jc w:val="center"/>
        </w:trPr>
        <w:tc>
          <w:tcPr>
            <w:tcW w:w="2638" w:type="dxa"/>
            <w:shd w:val="clear" w:color="auto" w:fill="C0C0C0"/>
          </w:tcPr>
          <w:p w14:paraId="7E2B7E69" w14:textId="77777777" w:rsidR="00171F5E" w:rsidRDefault="00C57E72">
            <w:pPr>
              <w:pStyle w:val="TAH"/>
              <w:rPr>
                <w:kern w:val="2"/>
                <w:szCs w:val="22"/>
              </w:rPr>
            </w:pPr>
            <w:r>
              <w:rPr>
                <w:kern w:val="2"/>
                <w:szCs w:val="22"/>
              </w:rPr>
              <w:t>Data type</w:t>
            </w:r>
          </w:p>
        </w:tc>
        <w:tc>
          <w:tcPr>
            <w:tcW w:w="1770" w:type="dxa"/>
            <w:shd w:val="clear" w:color="auto" w:fill="C0C0C0"/>
          </w:tcPr>
          <w:p w14:paraId="7E2B7E6A" w14:textId="77777777" w:rsidR="00171F5E" w:rsidRDefault="00C57E72">
            <w:pPr>
              <w:pStyle w:val="TAH"/>
              <w:rPr>
                <w:kern w:val="2"/>
                <w:szCs w:val="22"/>
              </w:rPr>
            </w:pPr>
            <w:r>
              <w:rPr>
                <w:kern w:val="2"/>
                <w:szCs w:val="22"/>
              </w:rPr>
              <w:t>Reference</w:t>
            </w:r>
          </w:p>
        </w:tc>
        <w:tc>
          <w:tcPr>
            <w:tcW w:w="2802" w:type="dxa"/>
            <w:shd w:val="clear" w:color="auto" w:fill="C0C0C0"/>
          </w:tcPr>
          <w:p w14:paraId="7E2B7E6B" w14:textId="77777777" w:rsidR="00171F5E" w:rsidRDefault="00C57E72">
            <w:pPr>
              <w:pStyle w:val="TAH"/>
              <w:rPr>
                <w:kern w:val="2"/>
                <w:szCs w:val="22"/>
              </w:rPr>
            </w:pPr>
            <w:r>
              <w:rPr>
                <w:kern w:val="2"/>
                <w:szCs w:val="22"/>
              </w:rPr>
              <w:t>Comments</w:t>
            </w:r>
          </w:p>
        </w:tc>
        <w:tc>
          <w:tcPr>
            <w:tcW w:w="2567" w:type="dxa"/>
            <w:shd w:val="clear" w:color="auto" w:fill="C0C0C0"/>
          </w:tcPr>
          <w:p w14:paraId="7E2B7E6C" w14:textId="77777777" w:rsidR="00171F5E" w:rsidRDefault="00C57E72">
            <w:pPr>
              <w:pStyle w:val="TAH"/>
              <w:rPr>
                <w:kern w:val="2"/>
                <w:szCs w:val="22"/>
              </w:rPr>
            </w:pPr>
            <w:r>
              <w:rPr>
                <w:kern w:val="2"/>
                <w:szCs w:val="22"/>
              </w:rPr>
              <w:t>Applicability</w:t>
            </w:r>
          </w:p>
        </w:tc>
      </w:tr>
      <w:tr w:rsidR="00171F5E" w14:paraId="7E2B7E72" w14:textId="77777777">
        <w:trPr>
          <w:jc w:val="center"/>
        </w:trPr>
        <w:tc>
          <w:tcPr>
            <w:tcW w:w="2638" w:type="dxa"/>
          </w:tcPr>
          <w:p w14:paraId="7E2B7E6E" w14:textId="77777777" w:rsidR="00171F5E" w:rsidRDefault="00C57E72">
            <w:pPr>
              <w:pStyle w:val="TAL"/>
              <w:rPr>
                <w:kern w:val="2"/>
                <w:szCs w:val="22"/>
              </w:rPr>
            </w:pPr>
            <w:r>
              <w:rPr>
                <w:kern w:val="2"/>
                <w:szCs w:val="22"/>
              </w:rPr>
              <w:t>ProblemDetails</w:t>
            </w:r>
          </w:p>
        </w:tc>
        <w:tc>
          <w:tcPr>
            <w:tcW w:w="1770" w:type="dxa"/>
          </w:tcPr>
          <w:p w14:paraId="7E2B7E6F" w14:textId="77777777" w:rsidR="00171F5E" w:rsidRDefault="00C57E72">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E2B7E70" w14:textId="77777777" w:rsidR="00171F5E" w:rsidRDefault="00171F5E">
            <w:pPr>
              <w:pStyle w:val="TAL"/>
              <w:rPr>
                <w:kern w:val="2"/>
                <w:szCs w:val="22"/>
              </w:rPr>
            </w:pPr>
          </w:p>
        </w:tc>
        <w:tc>
          <w:tcPr>
            <w:tcW w:w="2567" w:type="dxa"/>
          </w:tcPr>
          <w:p w14:paraId="7E2B7E71" w14:textId="77777777" w:rsidR="00171F5E" w:rsidRDefault="00171F5E">
            <w:pPr>
              <w:pStyle w:val="TAL"/>
              <w:rPr>
                <w:kern w:val="2"/>
                <w:szCs w:val="22"/>
              </w:rPr>
            </w:pPr>
          </w:p>
        </w:tc>
      </w:tr>
      <w:tr w:rsidR="00171F5E" w14:paraId="7E2B7E77" w14:textId="77777777">
        <w:trPr>
          <w:jc w:val="center"/>
        </w:trPr>
        <w:tc>
          <w:tcPr>
            <w:tcW w:w="2638" w:type="dxa"/>
          </w:tcPr>
          <w:p w14:paraId="7E2B7E73" w14:textId="77777777" w:rsidR="00171F5E" w:rsidRDefault="00C57E72">
            <w:pPr>
              <w:pStyle w:val="TAL"/>
              <w:rPr>
                <w:kern w:val="2"/>
                <w:szCs w:val="22"/>
                <w:lang w:eastAsia="zh-CN"/>
              </w:rPr>
            </w:pPr>
            <w:r>
              <w:rPr>
                <w:kern w:val="2"/>
                <w:szCs w:val="22"/>
                <w:lang w:eastAsia="zh-CN"/>
              </w:rPr>
              <w:t>Uri</w:t>
            </w:r>
          </w:p>
        </w:tc>
        <w:tc>
          <w:tcPr>
            <w:tcW w:w="1770" w:type="dxa"/>
          </w:tcPr>
          <w:p w14:paraId="7E2B7E74" w14:textId="77777777" w:rsidR="00171F5E" w:rsidRDefault="00C57E72">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E2B7E75" w14:textId="77777777" w:rsidR="00171F5E" w:rsidRDefault="00171F5E">
            <w:pPr>
              <w:pStyle w:val="TAL"/>
              <w:rPr>
                <w:kern w:val="2"/>
                <w:szCs w:val="22"/>
              </w:rPr>
            </w:pPr>
          </w:p>
        </w:tc>
        <w:tc>
          <w:tcPr>
            <w:tcW w:w="2567" w:type="dxa"/>
          </w:tcPr>
          <w:p w14:paraId="7E2B7E76" w14:textId="77777777" w:rsidR="00171F5E" w:rsidRDefault="00171F5E">
            <w:pPr>
              <w:pStyle w:val="TAL"/>
              <w:rPr>
                <w:kern w:val="2"/>
                <w:szCs w:val="22"/>
              </w:rPr>
            </w:pPr>
          </w:p>
        </w:tc>
      </w:tr>
    </w:tbl>
    <w:p w14:paraId="7E2B7E78" w14:textId="77777777" w:rsidR="00171F5E" w:rsidRDefault="00171F5E">
      <w:pPr>
        <w:rPr>
          <w:lang w:eastAsia="zh-CN"/>
        </w:rPr>
      </w:pPr>
    </w:p>
    <w:p w14:paraId="7E2B7E79" w14:textId="77777777" w:rsidR="00171F5E" w:rsidRDefault="00C57E72">
      <w:pPr>
        <w:pStyle w:val="Heading4"/>
        <w:rPr>
          <w:lang w:eastAsia="zh-CN"/>
        </w:rPr>
      </w:pPr>
      <w:bookmarkStart w:id="781" w:name="_Toc97197145"/>
      <w:bookmarkStart w:id="782" w:name="_Toc81332273"/>
      <w:bookmarkStart w:id="783" w:name="_Toc96996739"/>
      <w:bookmarkStart w:id="784" w:name="_Toc93878963"/>
      <w:bookmarkStart w:id="785" w:name="_Toc138694674"/>
      <w:r>
        <w:rPr>
          <w:lang w:eastAsia="zh-CN"/>
        </w:rPr>
        <w:t>8.1.5.2</w:t>
      </w:r>
      <w:r>
        <w:rPr>
          <w:lang w:eastAsia="zh-CN"/>
        </w:rPr>
        <w:tab/>
        <w:t>Structured data types</w:t>
      </w:r>
      <w:bookmarkEnd w:id="781"/>
      <w:bookmarkEnd w:id="782"/>
      <w:bookmarkEnd w:id="783"/>
      <w:bookmarkEnd w:id="784"/>
      <w:bookmarkEnd w:id="785"/>
    </w:p>
    <w:p w14:paraId="7E2B7E7A" w14:textId="77777777" w:rsidR="00171F5E" w:rsidRDefault="00C57E72">
      <w:pPr>
        <w:pStyle w:val="Heading5"/>
        <w:rPr>
          <w:lang w:eastAsia="zh-CN"/>
        </w:rPr>
      </w:pPr>
      <w:bookmarkStart w:id="786" w:name="_Toc93878964"/>
      <w:bookmarkStart w:id="787" w:name="_Toc81332274"/>
      <w:bookmarkStart w:id="788" w:name="_Toc97197146"/>
      <w:bookmarkStart w:id="789" w:name="_Toc96996740"/>
      <w:bookmarkStart w:id="790" w:name="_Toc138694675"/>
      <w:r>
        <w:rPr>
          <w:lang w:eastAsia="zh-CN"/>
        </w:rPr>
        <w:t>8.1.5.2.1</w:t>
      </w:r>
      <w:r>
        <w:rPr>
          <w:lang w:eastAsia="zh-CN"/>
        </w:rPr>
        <w:tab/>
        <w:t>Introduction</w:t>
      </w:r>
      <w:bookmarkEnd w:id="786"/>
      <w:bookmarkEnd w:id="787"/>
      <w:bookmarkEnd w:id="788"/>
      <w:bookmarkEnd w:id="789"/>
      <w:bookmarkEnd w:id="790"/>
    </w:p>
    <w:p w14:paraId="7E2B7E7B" w14:textId="77777777" w:rsidR="00171F5E" w:rsidRDefault="00C57E72">
      <w:pPr>
        <w:pStyle w:val="Heading5"/>
        <w:rPr>
          <w:lang w:eastAsia="zh-CN"/>
        </w:rPr>
      </w:pPr>
      <w:bookmarkStart w:id="791" w:name="_Toc81332275"/>
      <w:bookmarkStart w:id="792" w:name="_Toc93878965"/>
      <w:bookmarkStart w:id="793" w:name="_Toc97197147"/>
      <w:bookmarkStart w:id="794" w:name="_Toc96996741"/>
      <w:bookmarkStart w:id="795" w:name="_Toc138694676"/>
      <w:r>
        <w:rPr>
          <w:lang w:eastAsia="zh-CN"/>
        </w:rPr>
        <w:t>8.1.5.2.2</w:t>
      </w:r>
      <w:r>
        <w:rPr>
          <w:lang w:eastAsia="zh-CN"/>
        </w:rPr>
        <w:tab/>
        <w:t xml:space="preserve">Type: </w:t>
      </w:r>
      <w:bookmarkEnd w:id="791"/>
      <w:r>
        <w:t>ASRegistration</w:t>
      </w:r>
      <w:bookmarkEnd w:id="792"/>
      <w:bookmarkEnd w:id="793"/>
      <w:bookmarkEnd w:id="794"/>
      <w:bookmarkEnd w:id="795"/>
    </w:p>
    <w:p w14:paraId="7E2B7E7C" w14:textId="77777777" w:rsidR="00171F5E" w:rsidRDefault="00C57E72">
      <w:pPr>
        <w:pStyle w:val="TH"/>
      </w:pPr>
      <w:r>
        <w:t xml:space="preserve">Table 8.1.5.2.2-1: Definition of type </w:t>
      </w:r>
      <w:r>
        <w:t>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7E83" w14:textId="77777777">
        <w:trPr>
          <w:jc w:val="center"/>
        </w:trPr>
        <w:tc>
          <w:tcPr>
            <w:tcW w:w="1430" w:type="dxa"/>
            <w:shd w:val="clear" w:color="auto" w:fill="C0C0C0"/>
          </w:tcPr>
          <w:p w14:paraId="7E2B7E7D" w14:textId="77777777" w:rsidR="00171F5E" w:rsidRDefault="00C57E72">
            <w:pPr>
              <w:pStyle w:val="TAH"/>
              <w:rPr>
                <w:kern w:val="2"/>
                <w:szCs w:val="22"/>
              </w:rPr>
            </w:pPr>
            <w:r>
              <w:rPr>
                <w:kern w:val="2"/>
                <w:szCs w:val="22"/>
              </w:rPr>
              <w:t>Attribute name</w:t>
            </w:r>
          </w:p>
        </w:tc>
        <w:tc>
          <w:tcPr>
            <w:tcW w:w="1006" w:type="dxa"/>
            <w:shd w:val="clear" w:color="auto" w:fill="C0C0C0"/>
          </w:tcPr>
          <w:p w14:paraId="7E2B7E7E" w14:textId="77777777" w:rsidR="00171F5E" w:rsidRDefault="00C57E72">
            <w:pPr>
              <w:pStyle w:val="TAH"/>
              <w:rPr>
                <w:kern w:val="2"/>
                <w:szCs w:val="22"/>
              </w:rPr>
            </w:pPr>
            <w:r>
              <w:rPr>
                <w:kern w:val="2"/>
                <w:szCs w:val="22"/>
              </w:rPr>
              <w:t>Data type</w:t>
            </w:r>
          </w:p>
        </w:tc>
        <w:tc>
          <w:tcPr>
            <w:tcW w:w="425" w:type="dxa"/>
            <w:shd w:val="clear" w:color="auto" w:fill="C0C0C0"/>
          </w:tcPr>
          <w:p w14:paraId="7E2B7E7F" w14:textId="77777777" w:rsidR="00171F5E" w:rsidRDefault="00C57E72">
            <w:pPr>
              <w:pStyle w:val="TAH"/>
              <w:rPr>
                <w:kern w:val="2"/>
                <w:szCs w:val="22"/>
              </w:rPr>
            </w:pPr>
            <w:r>
              <w:rPr>
                <w:kern w:val="2"/>
                <w:szCs w:val="22"/>
              </w:rPr>
              <w:t>P</w:t>
            </w:r>
          </w:p>
        </w:tc>
        <w:tc>
          <w:tcPr>
            <w:tcW w:w="1368" w:type="dxa"/>
            <w:shd w:val="clear" w:color="auto" w:fill="C0C0C0"/>
          </w:tcPr>
          <w:p w14:paraId="7E2B7E80" w14:textId="77777777" w:rsidR="00171F5E" w:rsidRDefault="00C57E72">
            <w:pPr>
              <w:pStyle w:val="TAH"/>
              <w:rPr>
                <w:kern w:val="2"/>
                <w:szCs w:val="22"/>
              </w:rPr>
            </w:pPr>
            <w:r>
              <w:rPr>
                <w:kern w:val="2"/>
                <w:szCs w:val="22"/>
              </w:rPr>
              <w:t>Cardinality</w:t>
            </w:r>
          </w:p>
        </w:tc>
        <w:tc>
          <w:tcPr>
            <w:tcW w:w="3438" w:type="dxa"/>
            <w:shd w:val="clear" w:color="auto" w:fill="C0C0C0"/>
          </w:tcPr>
          <w:p w14:paraId="7E2B7E81" w14:textId="77777777" w:rsidR="00171F5E" w:rsidRDefault="00C57E72">
            <w:pPr>
              <w:pStyle w:val="TAH"/>
              <w:rPr>
                <w:kern w:val="2"/>
                <w:szCs w:val="22"/>
              </w:rPr>
            </w:pPr>
            <w:r>
              <w:rPr>
                <w:kern w:val="2"/>
                <w:szCs w:val="22"/>
              </w:rPr>
              <w:t>Description</w:t>
            </w:r>
          </w:p>
        </w:tc>
        <w:tc>
          <w:tcPr>
            <w:tcW w:w="1998" w:type="dxa"/>
            <w:shd w:val="clear" w:color="auto" w:fill="C0C0C0"/>
          </w:tcPr>
          <w:p w14:paraId="7E2B7E82" w14:textId="77777777" w:rsidR="00171F5E" w:rsidRDefault="00C57E72">
            <w:pPr>
              <w:pStyle w:val="TAH"/>
              <w:rPr>
                <w:kern w:val="2"/>
                <w:szCs w:val="22"/>
              </w:rPr>
            </w:pPr>
            <w:r>
              <w:rPr>
                <w:kern w:val="2"/>
                <w:szCs w:val="22"/>
              </w:rPr>
              <w:t>Applicability</w:t>
            </w:r>
          </w:p>
        </w:tc>
      </w:tr>
      <w:tr w:rsidR="00171F5E" w14:paraId="7E2B7E8A" w14:textId="77777777">
        <w:trPr>
          <w:jc w:val="center"/>
        </w:trPr>
        <w:tc>
          <w:tcPr>
            <w:tcW w:w="1430" w:type="dxa"/>
          </w:tcPr>
          <w:p w14:paraId="7E2B7E84" w14:textId="77777777" w:rsidR="00171F5E" w:rsidRDefault="00C57E72">
            <w:pPr>
              <w:pStyle w:val="TAL"/>
              <w:rPr>
                <w:kern w:val="2"/>
                <w:szCs w:val="22"/>
                <w:lang w:eastAsia="zh-CN"/>
              </w:rPr>
            </w:pPr>
            <w:r>
              <w:rPr>
                <w:kern w:val="2"/>
                <w:szCs w:val="22"/>
              </w:rPr>
              <w:t>asSvcId</w:t>
            </w:r>
          </w:p>
        </w:tc>
        <w:tc>
          <w:tcPr>
            <w:tcW w:w="1006" w:type="dxa"/>
          </w:tcPr>
          <w:p w14:paraId="7E2B7E85" w14:textId="77777777" w:rsidR="00171F5E" w:rsidRDefault="00C57E72">
            <w:pPr>
              <w:pStyle w:val="TAL"/>
              <w:rPr>
                <w:kern w:val="2"/>
                <w:szCs w:val="22"/>
              </w:rPr>
            </w:pPr>
            <w:r>
              <w:rPr>
                <w:kern w:val="2"/>
                <w:szCs w:val="22"/>
              </w:rPr>
              <w:t>string</w:t>
            </w:r>
          </w:p>
        </w:tc>
        <w:tc>
          <w:tcPr>
            <w:tcW w:w="425" w:type="dxa"/>
          </w:tcPr>
          <w:p w14:paraId="7E2B7E86" w14:textId="77777777" w:rsidR="00171F5E" w:rsidRDefault="00C57E72">
            <w:pPr>
              <w:pStyle w:val="TAC"/>
              <w:rPr>
                <w:kern w:val="2"/>
                <w:szCs w:val="22"/>
              </w:rPr>
            </w:pPr>
            <w:r>
              <w:rPr>
                <w:kern w:val="2"/>
                <w:szCs w:val="22"/>
              </w:rPr>
              <w:t>M</w:t>
            </w:r>
          </w:p>
        </w:tc>
        <w:tc>
          <w:tcPr>
            <w:tcW w:w="1368" w:type="dxa"/>
          </w:tcPr>
          <w:p w14:paraId="7E2B7E87" w14:textId="77777777" w:rsidR="00171F5E" w:rsidRDefault="00C57E72">
            <w:pPr>
              <w:pStyle w:val="TAL"/>
              <w:rPr>
                <w:kern w:val="2"/>
                <w:szCs w:val="22"/>
              </w:rPr>
            </w:pPr>
            <w:r>
              <w:rPr>
                <w:kern w:val="2"/>
                <w:szCs w:val="22"/>
              </w:rPr>
              <w:t>1</w:t>
            </w:r>
          </w:p>
        </w:tc>
        <w:tc>
          <w:tcPr>
            <w:tcW w:w="3438" w:type="dxa"/>
          </w:tcPr>
          <w:p w14:paraId="7E2B7E88" w14:textId="77777777" w:rsidR="00171F5E" w:rsidRDefault="00C57E72">
            <w:pPr>
              <w:pStyle w:val="TAL"/>
              <w:rPr>
                <w:kern w:val="2"/>
                <w:szCs w:val="22"/>
              </w:rPr>
            </w:pPr>
            <w:r>
              <w:rPr>
                <w:kern w:val="2"/>
                <w:szCs w:val="22"/>
              </w:rPr>
              <w:t>The MSGin5G identifier of the Application Server.</w:t>
            </w:r>
          </w:p>
        </w:tc>
        <w:tc>
          <w:tcPr>
            <w:tcW w:w="1998" w:type="dxa"/>
          </w:tcPr>
          <w:p w14:paraId="7E2B7E89" w14:textId="77777777" w:rsidR="00171F5E" w:rsidRDefault="00171F5E">
            <w:pPr>
              <w:pStyle w:val="TAL"/>
              <w:rPr>
                <w:kern w:val="2"/>
                <w:szCs w:val="22"/>
              </w:rPr>
            </w:pPr>
          </w:p>
        </w:tc>
      </w:tr>
      <w:tr w:rsidR="00171F5E" w14:paraId="7E2B7E91" w14:textId="77777777">
        <w:trPr>
          <w:jc w:val="center"/>
        </w:trPr>
        <w:tc>
          <w:tcPr>
            <w:tcW w:w="1430" w:type="dxa"/>
          </w:tcPr>
          <w:p w14:paraId="7E2B7E8B" w14:textId="77777777" w:rsidR="00171F5E" w:rsidRDefault="00C57E72">
            <w:pPr>
              <w:pStyle w:val="TAL"/>
              <w:rPr>
                <w:kern w:val="2"/>
                <w:szCs w:val="22"/>
              </w:rPr>
            </w:pPr>
            <w:r>
              <w:rPr>
                <w:kern w:val="2"/>
                <w:szCs w:val="22"/>
                <w:lang w:eastAsia="zh-CN"/>
              </w:rPr>
              <w:t>app</w:t>
            </w:r>
            <w:r>
              <w:rPr>
                <w:kern w:val="2"/>
                <w:szCs w:val="22"/>
              </w:rPr>
              <w:t>Id</w:t>
            </w:r>
          </w:p>
        </w:tc>
        <w:tc>
          <w:tcPr>
            <w:tcW w:w="1006" w:type="dxa"/>
          </w:tcPr>
          <w:p w14:paraId="7E2B7E8C" w14:textId="77777777" w:rsidR="00171F5E" w:rsidRDefault="00C57E72">
            <w:pPr>
              <w:pStyle w:val="TAL"/>
              <w:rPr>
                <w:kern w:val="2"/>
                <w:szCs w:val="22"/>
              </w:rPr>
            </w:pPr>
            <w:r>
              <w:rPr>
                <w:kern w:val="2"/>
                <w:szCs w:val="22"/>
              </w:rPr>
              <w:t>string</w:t>
            </w:r>
          </w:p>
        </w:tc>
        <w:tc>
          <w:tcPr>
            <w:tcW w:w="425" w:type="dxa"/>
          </w:tcPr>
          <w:p w14:paraId="7E2B7E8D" w14:textId="77777777" w:rsidR="00171F5E" w:rsidRDefault="00C57E72">
            <w:pPr>
              <w:pStyle w:val="TAC"/>
              <w:rPr>
                <w:kern w:val="2"/>
                <w:szCs w:val="22"/>
                <w:lang w:eastAsia="zh-CN"/>
              </w:rPr>
            </w:pPr>
            <w:r>
              <w:rPr>
                <w:rFonts w:hint="eastAsia"/>
                <w:kern w:val="2"/>
                <w:szCs w:val="22"/>
                <w:lang w:eastAsia="zh-CN"/>
              </w:rPr>
              <w:t>O</w:t>
            </w:r>
          </w:p>
        </w:tc>
        <w:tc>
          <w:tcPr>
            <w:tcW w:w="1368" w:type="dxa"/>
          </w:tcPr>
          <w:p w14:paraId="7E2B7E8E" w14:textId="77777777" w:rsidR="00171F5E" w:rsidRDefault="00C57E72">
            <w:pPr>
              <w:pStyle w:val="TAL"/>
              <w:rPr>
                <w:kern w:val="2"/>
                <w:szCs w:val="22"/>
              </w:rPr>
            </w:pPr>
            <w:r>
              <w:rPr>
                <w:kern w:val="2"/>
                <w:szCs w:val="22"/>
              </w:rPr>
              <w:t>0..1</w:t>
            </w:r>
          </w:p>
        </w:tc>
        <w:tc>
          <w:tcPr>
            <w:tcW w:w="3438" w:type="dxa"/>
          </w:tcPr>
          <w:p w14:paraId="7E2B7E8F" w14:textId="77777777" w:rsidR="00171F5E" w:rsidRDefault="00C57E72">
            <w:pPr>
              <w:pStyle w:val="TAL"/>
              <w:rPr>
                <w:kern w:val="2"/>
                <w:szCs w:val="22"/>
              </w:rPr>
            </w:pPr>
            <w:r>
              <w:rPr>
                <w:kern w:val="2"/>
                <w:szCs w:val="22"/>
              </w:rPr>
              <w:t>The identifier of the application specified by the application provider</w:t>
            </w:r>
          </w:p>
        </w:tc>
        <w:tc>
          <w:tcPr>
            <w:tcW w:w="1998" w:type="dxa"/>
          </w:tcPr>
          <w:p w14:paraId="7E2B7E90" w14:textId="77777777" w:rsidR="00171F5E" w:rsidRDefault="00171F5E">
            <w:pPr>
              <w:pStyle w:val="TAL"/>
              <w:rPr>
                <w:kern w:val="2"/>
                <w:szCs w:val="22"/>
              </w:rPr>
            </w:pPr>
          </w:p>
        </w:tc>
      </w:tr>
      <w:tr w:rsidR="00171F5E" w14:paraId="7E2B7E98" w14:textId="77777777">
        <w:trPr>
          <w:jc w:val="center"/>
        </w:trPr>
        <w:tc>
          <w:tcPr>
            <w:tcW w:w="1430" w:type="dxa"/>
          </w:tcPr>
          <w:p w14:paraId="7E2B7E92" w14:textId="77777777" w:rsidR="00171F5E" w:rsidRDefault="00C57E72">
            <w:pPr>
              <w:pStyle w:val="TAL"/>
              <w:rPr>
                <w:kern w:val="2"/>
                <w:szCs w:val="22"/>
              </w:rPr>
            </w:pPr>
            <w:r>
              <w:rPr>
                <w:kern w:val="2"/>
                <w:szCs w:val="22"/>
                <w:lang w:eastAsia="zh-CN"/>
              </w:rPr>
              <w:t>targetUri</w:t>
            </w:r>
          </w:p>
        </w:tc>
        <w:tc>
          <w:tcPr>
            <w:tcW w:w="1006" w:type="dxa"/>
          </w:tcPr>
          <w:p w14:paraId="7E2B7E93" w14:textId="77777777" w:rsidR="00171F5E" w:rsidRDefault="00C57E72">
            <w:pPr>
              <w:pStyle w:val="TAL"/>
              <w:rPr>
                <w:kern w:val="2"/>
                <w:szCs w:val="22"/>
                <w:lang w:eastAsia="zh-CN"/>
              </w:rPr>
            </w:pPr>
            <w:r>
              <w:rPr>
                <w:kern w:val="2"/>
                <w:szCs w:val="22"/>
                <w:lang w:eastAsia="zh-CN"/>
              </w:rPr>
              <w:t>Uri</w:t>
            </w:r>
          </w:p>
        </w:tc>
        <w:tc>
          <w:tcPr>
            <w:tcW w:w="425" w:type="dxa"/>
          </w:tcPr>
          <w:p w14:paraId="7E2B7E94" w14:textId="77777777" w:rsidR="00171F5E" w:rsidRDefault="00C57E72">
            <w:pPr>
              <w:pStyle w:val="TAC"/>
              <w:rPr>
                <w:kern w:val="2"/>
                <w:szCs w:val="22"/>
              </w:rPr>
            </w:pPr>
            <w:r>
              <w:rPr>
                <w:kern w:val="2"/>
                <w:szCs w:val="22"/>
              </w:rPr>
              <w:t>O</w:t>
            </w:r>
          </w:p>
        </w:tc>
        <w:tc>
          <w:tcPr>
            <w:tcW w:w="1368" w:type="dxa"/>
          </w:tcPr>
          <w:p w14:paraId="7E2B7E95" w14:textId="77777777" w:rsidR="00171F5E" w:rsidRDefault="00C57E72">
            <w:pPr>
              <w:pStyle w:val="TAL"/>
              <w:rPr>
                <w:kern w:val="2"/>
                <w:szCs w:val="22"/>
              </w:rPr>
            </w:pPr>
            <w:r>
              <w:rPr>
                <w:kern w:val="2"/>
                <w:szCs w:val="22"/>
              </w:rPr>
              <w:t>0..1</w:t>
            </w:r>
          </w:p>
        </w:tc>
        <w:tc>
          <w:tcPr>
            <w:tcW w:w="3438" w:type="dxa"/>
          </w:tcPr>
          <w:p w14:paraId="7E2B7E96" w14:textId="77777777" w:rsidR="00171F5E" w:rsidRDefault="00C57E72">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7E2B7E97" w14:textId="77777777" w:rsidR="00171F5E" w:rsidRDefault="00171F5E">
            <w:pPr>
              <w:pStyle w:val="TAL"/>
              <w:rPr>
                <w:kern w:val="2"/>
                <w:szCs w:val="22"/>
              </w:rPr>
            </w:pPr>
          </w:p>
        </w:tc>
      </w:tr>
      <w:tr w:rsidR="00171F5E" w14:paraId="7E2B7E9F" w14:textId="77777777">
        <w:trPr>
          <w:jc w:val="center"/>
        </w:trPr>
        <w:tc>
          <w:tcPr>
            <w:tcW w:w="1430" w:type="dxa"/>
          </w:tcPr>
          <w:p w14:paraId="7E2B7E99" w14:textId="77777777" w:rsidR="00171F5E" w:rsidRDefault="00C57E72">
            <w:pPr>
              <w:pStyle w:val="TAL"/>
              <w:rPr>
                <w:kern w:val="2"/>
                <w:szCs w:val="22"/>
              </w:rPr>
            </w:pPr>
            <w:r>
              <w:rPr>
                <w:kern w:val="2"/>
                <w:szCs w:val="22"/>
              </w:rPr>
              <w:t>asProf</w:t>
            </w:r>
          </w:p>
        </w:tc>
        <w:tc>
          <w:tcPr>
            <w:tcW w:w="1006" w:type="dxa"/>
          </w:tcPr>
          <w:p w14:paraId="7E2B7E9A" w14:textId="77777777" w:rsidR="00171F5E" w:rsidRDefault="00C57E72">
            <w:pPr>
              <w:pStyle w:val="TAL"/>
              <w:rPr>
                <w:kern w:val="2"/>
                <w:szCs w:val="22"/>
              </w:rPr>
            </w:pPr>
            <w:r>
              <w:rPr>
                <w:kern w:val="2"/>
                <w:szCs w:val="22"/>
              </w:rPr>
              <w:t>ASProfile</w:t>
            </w:r>
          </w:p>
        </w:tc>
        <w:tc>
          <w:tcPr>
            <w:tcW w:w="425" w:type="dxa"/>
          </w:tcPr>
          <w:p w14:paraId="7E2B7E9B" w14:textId="77777777" w:rsidR="00171F5E" w:rsidRDefault="00C57E72">
            <w:pPr>
              <w:pStyle w:val="TAC"/>
              <w:rPr>
                <w:kern w:val="2"/>
                <w:szCs w:val="22"/>
              </w:rPr>
            </w:pPr>
            <w:r>
              <w:rPr>
                <w:kern w:val="2"/>
                <w:szCs w:val="22"/>
              </w:rPr>
              <w:t>O</w:t>
            </w:r>
          </w:p>
        </w:tc>
        <w:tc>
          <w:tcPr>
            <w:tcW w:w="1368" w:type="dxa"/>
          </w:tcPr>
          <w:p w14:paraId="7E2B7E9C" w14:textId="77777777" w:rsidR="00171F5E" w:rsidRDefault="00C57E72">
            <w:pPr>
              <w:pStyle w:val="TAL"/>
              <w:rPr>
                <w:kern w:val="2"/>
                <w:szCs w:val="22"/>
              </w:rPr>
            </w:pPr>
            <w:r>
              <w:rPr>
                <w:kern w:val="2"/>
                <w:szCs w:val="22"/>
              </w:rPr>
              <w:t>0..1</w:t>
            </w:r>
          </w:p>
        </w:tc>
        <w:tc>
          <w:tcPr>
            <w:tcW w:w="3438" w:type="dxa"/>
          </w:tcPr>
          <w:p w14:paraId="7E2B7E9D" w14:textId="77777777" w:rsidR="00171F5E" w:rsidRDefault="00C57E72">
            <w:pPr>
              <w:pStyle w:val="TAL"/>
              <w:rPr>
                <w:kern w:val="2"/>
                <w:szCs w:val="22"/>
              </w:rPr>
            </w:pPr>
            <w:r>
              <w:rPr>
                <w:kern w:val="2"/>
                <w:szCs w:val="22"/>
              </w:rPr>
              <w:t>The profile information of the AS.</w:t>
            </w:r>
          </w:p>
        </w:tc>
        <w:tc>
          <w:tcPr>
            <w:tcW w:w="1998" w:type="dxa"/>
          </w:tcPr>
          <w:p w14:paraId="7E2B7E9E" w14:textId="77777777" w:rsidR="00171F5E" w:rsidRDefault="00171F5E">
            <w:pPr>
              <w:pStyle w:val="TAL"/>
              <w:rPr>
                <w:kern w:val="2"/>
                <w:szCs w:val="22"/>
              </w:rPr>
            </w:pPr>
          </w:p>
        </w:tc>
      </w:tr>
    </w:tbl>
    <w:p w14:paraId="7E2B7EA0" w14:textId="77777777" w:rsidR="00171F5E" w:rsidRDefault="00171F5E">
      <w:pPr>
        <w:rPr>
          <w:lang w:eastAsia="zh-CN"/>
        </w:rPr>
      </w:pPr>
    </w:p>
    <w:p w14:paraId="7E2B7EA1" w14:textId="77777777" w:rsidR="00171F5E" w:rsidRDefault="00C57E72">
      <w:pPr>
        <w:pStyle w:val="Heading5"/>
        <w:rPr>
          <w:lang w:eastAsia="zh-CN"/>
        </w:rPr>
      </w:pPr>
      <w:bookmarkStart w:id="796" w:name="_Toc96996742"/>
      <w:bookmarkStart w:id="797" w:name="_Toc93878966"/>
      <w:bookmarkStart w:id="798" w:name="_Toc97197148"/>
      <w:bookmarkStart w:id="799" w:name="_Toc138694677"/>
      <w:r>
        <w:rPr>
          <w:lang w:eastAsia="zh-CN"/>
        </w:rPr>
        <w:t>8.1.5.2.3</w:t>
      </w:r>
      <w:r>
        <w:rPr>
          <w:lang w:eastAsia="zh-CN"/>
        </w:rPr>
        <w:tab/>
        <w:t xml:space="preserve">Type: </w:t>
      </w:r>
      <w:r>
        <w:t>ASRegistrationA</w:t>
      </w:r>
      <w:r>
        <w:rPr>
          <w:lang w:eastAsia="zh-CN"/>
        </w:rPr>
        <w:t>ck</w:t>
      </w:r>
      <w:bookmarkEnd w:id="796"/>
      <w:bookmarkEnd w:id="797"/>
      <w:bookmarkEnd w:id="798"/>
      <w:bookmarkEnd w:id="799"/>
    </w:p>
    <w:p w14:paraId="7E2B7EA2" w14:textId="77777777" w:rsidR="00171F5E" w:rsidRDefault="00C57E72">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7EA9" w14:textId="77777777">
        <w:trPr>
          <w:jc w:val="center"/>
        </w:trPr>
        <w:tc>
          <w:tcPr>
            <w:tcW w:w="1430" w:type="dxa"/>
            <w:shd w:val="clear" w:color="auto" w:fill="C0C0C0"/>
          </w:tcPr>
          <w:p w14:paraId="7E2B7EA3" w14:textId="77777777" w:rsidR="00171F5E" w:rsidRDefault="00C57E72">
            <w:pPr>
              <w:pStyle w:val="TAH"/>
              <w:rPr>
                <w:kern w:val="2"/>
                <w:szCs w:val="22"/>
              </w:rPr>
            </w:pPr>
            <w:r>
              <w:rPr>
                <w:kern w:val="2"/>
                <w:szCs w:val="22"/>
              </w:rPr>
              <w:t>Attribute name</w:t>
            </w:r>
          </w:p>
        </w:tc>
        <w:tc>
          <w:tcPr>
            <w:tcW w:w="1006" w:type="dxa"/>
            <w:shd w:val="clear" w:color="auto" w:fill="C0C0C0"/>
          </w:tcPr>
          <w:p w14:paraId="7E2B7EA4" w14:textId="77777777" w:rsidR="00171F5E" w:rsidRDefault="00C57E72">
            <w:pPr>
              <w:pStyle w:val="TAH"/>
              <w:rPr>
                <w:kern w:val="2"/>
                <w:szCs w:val="22"/>
              </w:rPr>
            </w:pPr>
            <w:r>
              <w:rPr>
                <w:kern w:val="2"/>
                <w:szCs w:val="22"/>
              </w:rPr>
              <w:t>Data type</w:t>
            </w:r>
          </w:p>
        </w:tc>
        <w:tc>
          <w:tcPr>
            <w:tcW w:w="425" w:type="dxa"/>
            <w:shd w:val="clear" w:color="auto" w:fill="C0C0C0"/>
          </w:tcPr>
          <w:p w14:paraId="7E2B7EA5" w14:textId="77777777" w:rsidR="00171F5E" w:rsidRDefault="00C57E72">
            <w:pPr>
              <w:pStyle w:val="TAH"/>
              <w:rPr>
                <w:kern w:val="2"/>
                <w:szCs w:val="22"/>
              </w:rPr>
            </w:pPr>
            <w:r>
              <w:rPr>
                <w:kern w:val="2"/>
                <w:szCs w:val="22"/>
              </w:rPr>
              <w:t>P</w:t>
            </w:r>
          </w:p>
        </w:tc>
        <w:tc>
          <w:tcPr>
            <w:tcW w:w="1368" w:type="dxa"/>
            <w:shd w:val="clear" w:color="auto" w:fill="C0C0C0"/>
          </w:tcPr>
          <w:p w14:paraId="7E2B7EA6" w14:textId="77777777" w:rsidR="00171F5E" w:rsidRDefault="00C57E72">
            <w:pPr>
              <w:pStyle w:val="TAH"/>
              <w:rPr>
                <w:kern w:val="2"/>
                <w:szCs w:val="22"/>
              </w:rPr>
            </w:pPr>
            <w:r>
              <w:rPr>
                <w:kern w:val="2"/>
                <w:szCs w:val="22"/>
              </w:rPr>
              <w:t>Cardinality</w:t>
            </w:r>
          </w:p>
        </w:tc>
        <w:tc>
          <w:tcPr>
            <w:tcW w:w="3438" w:type="dxa"/>
            <w:shd w:val="clear" w:color="auto" w:fill="C0C0C0"/>
          </w:tcPr>
          <w:p w14:paraId="7E2B7EA7" w14:textId="77777777" w:rsidR="00171F5E" w:rsidRDefault="00C57E72">
            <w:pPr>
              <w:pStyle w:val="TAH"/>
              <w:rPr>
                <w:kern w:val="2"/>
                <w:szCs w:val="22"/>
              </w:rPr>
            </w:pPr>
            <w:r>
              <w:rPr>
                <w:kern w:val="2"/>
                <w:szCs w:val="22"/>
              </w:rPr>
              <w:t>Description</w:t>
            </w:r>
          </w:p>
        </w:tc>
        <w:tc>
          <w:tcPr>
            <w:tcW w:w="1998" w:type="dxa"/>
            <w:shd w:val="clear" w:color="auto" w:fill="C0C0C0"/>
          </w:tcPr>
          <w:p w14:paraId="7E2B7EA8" w14:textId="77777777" w:rsidR="00171F5E" w:rsidRDefault="00C57E72">
            <w:pPr>
              <w:pStyle w:val="TAH"/>
              <w:rPr>
                <w:kern w:val="2"/>
                <w:szCs w:val="22"/>
              </w:rPr>
            </w:pPr>
            <w:r>
              <w:rPr>
                <w:kern w:val="2"/>
                <w:szCs w:val="22"/>
              </w:rPr>
              <w:t>Applicability</w:t>
            </w:r>
          </w:p>
        </w:tc>
      </w:tr>
      <w:tr w:rsidR="00171F5E" w14:paraId="7E2B7EB0" w14:textId="77777777">
        <w:trPr>
          <w:jc w:val="center"/>
        </w:trPr>
        <w:tc>
          <w:tcPr>
            <w:tcW w:w="1430" w:type="dxa"/>
          </w:tcPr>
          <w:p w14:paraId="7E2B7EAA" w14:textId="77777777" w:rsidR="00171F5E" w:rsidRDefault="00C57E72">
            <w:pPr>
              <w:pStyle w:val="TAL"/>
              <w:rPr>
                <w:kern w:val="2"/>
                <w:szCs w:val="22"/>
                <w:lang w:eastAsia="zh-CN"/>
              </w:rPr>
            </w:pPr>
            <w:r>
              <w:rPr>
                <w:kern w:val="2"/>
                <w:szCs w:val="22"/>
              </w:rPr>
              <w:t>asSvcId</w:t>
            </w:r>
          </w:p>
        </w:tc>
        <w:tc>
          <w:tcPr>
            <w:tcW w:w="1006" w:type="dxa"/>
          </w:tcPr>
          <w:p w14:paraId="7E2B7EAB" w14:textId="77777777" w:rsidR="00171F5E" w:rsidRDefault="00C57E72">
            <w:pPr>
              <w:pStyle w:val="TAL"/>
              <w:rPr>
                <w:kern w:val="2"/>
                <w:szCs w:val="22"/>
              </w:rPr>
            </w:pPr>
            <w:r>
              <w:rPr>
                <w:kern w:val="2"/>
                <w:szCs w:val="22"/>
              </w:rPr>
              <w:t>string</w:t>
            </w:r>
          </w:p>
        </w:tc>
        <w:tc>
          <w:tcPr>
            <w:tcW w:w="425" w:type="dxa"/>
          </w:tcPr>
          <w:p w14:paraId="7E2B7EAC" w14:textId="77777777" w:rsidR="00171F5E" w:rsidRDefault="00C57E72">
            <w:pPr>
              <w:pStyle w:val="TAC"/>
              <w:rPr>
                <w:kern w:val="2"/>
                <w:szCs w:val="22"/>
              </w:rPr>
            </w:pPr>
            <w:r>
              <w:rPr>
                <w:kern w:val="2"/>
                <w:szCs w:val="22"/>
              </w:rPr>
              <w:t>M</w:t>
            </w:r>
          </w:p>
        </w:tc>
        <w:tc>
          <w:tcPr>
            <w:tcW w:w="1368" w:type="dxa"/>
          </w:tcPr>
          <w:p w14:paraId="7E2B7EAD" w14:textId="77777777" w:rsidR="00171F5E" w:rsidRDefault="00C57E72">
            <w:pPr>
              <w:pStyle w:val="TAL"/>
              <w:rPr>
                <w:kern w:val="2"/>
                <w:szCs w:val="22"/>
              </w:rPr>
            </w:pPr>
            <w:r>
              <w:rPr>
                <w:kern w:val="2"/>
                <w:szCs w:val="22"/>
              </w:rPr>
              <w:t>1</w:t>
            </w:r>
          </w:p>
        </w:tc>
        <w:tc>
          <w:tcPr>
            <w:tcW w:w="3438" w:type="dxa"/>
          </w:tcPr>
          <w:p w14:paraId="7E2B7EAE" w14:textId="77777777" w:rsidR="00171F5E" w:rsidRDefault="00C57E72">
            <w:pPr>
              <w:pStyle w:val="TAL"/>
              <w:rPr>
                <w:kern w:val="2"/>
                <w:szCs w:val="22"/>
              </w:rPr>
            </w:pPr>
            <w:r>
              <w:rPr>
                <w:kern w:val="2"/>
                <w:szCs w:val="22"/>
              </w:rPr>
              <w:t>The MSGin5G identifier of the Application Server.</w:t>
            </w:r>
          </w:p>
        </w:tc>
        <w:tc>
          <w:tcPr>
            <w:tcW w:w="1998" w:type="dxa"/>
          </w:tcPr>
          <w:p w14:paraId="7E2B7EAF" w14:textId="77777777" w:rsidR="00171F5E" w:rsidRDefault="00171F5E">
            <w:pPr>
              <w:pStyle w:val="TAL"/>
              <w:rPr>
                <w:kern w:val="2"/>
                <w:szCs w:val="22"/>
              </w:rPr>
            </w:pPr>
          </w:p>
        </w:tc>
      </w:tr>
      <w:tr w:rsidR="00171F5E" w14:paraId="7E2B7EB7" w14:textId="77777777">
        <w:trPr>
          <w:jc w:val="center"/>
        </w:trPr>
        <w:tc>
          <w:tcPr>
            <w:tcW w:w="1430" w:type="dxa"/>
          </w:tcPr>
          <w:p w14:paraId="7E2B7EB1" w14:textId="77777777" w:rsidR="00171F5E" w:rsidRDefault="00C57E72">
            <w:pPr>
              <w:pStyle w:val="TAL"/>
              <w:rPr>
                <w:kern w:val="2"/>
                <w:szCs w:val="22"/>
                <w:lang w:eastAsia="zh-CN"/>
              </w:rPr>
            </w:pPr>
            <w:r>
              <w:rPr>
                <w:kern w:val="2"/>
                <w:szCs w:val="22"/>
                <w:lang w:eastAsia="zh-CN"/>
              </w:rPr>
              <w:t>result</w:t>
            </w:r>
          </w:p>
        </w:tc>
        <w:tc>
          <w:tcPr>
            <w:tcW w:w="1006" w:type="dxa"/>
          </w:tcPr>
          <w:p w14:paraId="7E2B7EB2" w14:textId="77777777" w:rsidR="00171F5E" w:rsidRDefault="00C57E72">
            <w:pPr>
              <w:pStyle w:val="TAL"/>
              <w:rPr>
                <w:kern w:val="2"/>
                <w:szCs w:val="22"/>
              </w:rPr>
            </w:pPr>
            <w:r>
              <w:rPr>
                <w:kern w:val="2"/>
                <w:szCs w:val="22"/>
              </w:rPr>
              <w:t>ProblemDetails</w:t>
            </w:r>
          </w:p>
        </w:tc>
        <w:tc>
          <w:tcPr>
            <w:tcW w:w="425" w:type="dxa"/>
          </w:tcPr>
          <w:p w14:paraId="7E2B7EB3" w14:textId="77777777" w:rsidR="00171F5E" w:rsidRDefault="00C57E72">
            <w:pPr>
              <w:pStyle w:val="TAC"/>
              <w:rPr>
                <w:kern w:val="2"/>
                <w:szCs w:val="22"/>
              </w:rPr>
            </w:pPr>
            <w:r>
              <w:rPr>
                <w:kern w:val="2"/>
                <w:szCs w:val="22"/>
              </w:rPr>
              <w:t>M</w:t>
            </w:r>
          </w:p>
        </w:tc>
        <w:tc>
          <w:tcPr>
            <w:tcW w:w="1368" w:type="dxa"/>
          </w:tcPr>
          <w:p w14:paraId="7E2B7EB4" w14:textId="77777777" w:rsidR="00171F5E" w:rsidRDefault="00C57E72">
            <w:pPr>
              <w:pStyle w:val="TAL"/>
              <w:rPr>
                <w:kern w:val="2"/>
                <w:szCs w:val="22"/>
              </w:rPr>
            </w:pPr>
            <w:r>
              <w:rPr>
                <w:kern w:val="2"/>
                <w:szCs w:val="22"/>
              </w:rPr>
              <w:t>1</w:t>
            </w:r>
          </w:p>
        </w:tc>
        <w:tc>
          <w:tcPr>
            <w:tcW w:w="3438" w:type="dxa"/>
          </w:tcPr>
          <w:p w14:paraId="7E2B7EB5" w14:textId="77777777" w:rsidR="00171F5E" w:rsidRDefault="00C57E72">
            <w:pPr>
              <w:pStyle w:val="TAL"/>
              <w:rPr>
                <w:kern w:val="2"/>
                <w:szCs w:val="22"/>
                <w:lang w:eastAsia="zh-CN"/>
              </w:rPr>
            </w:pPr>
            <w:r>
              <w:rPr>
                <w:kern w:val="2"/>
                <w:szCs w:val="22"/>
                <w:lang w:eastAsia="zh-CN"/>
              </w:rPr>
              <w:t xml:space="preserve">The result of the </w:t>
            </w:r>
            <w:r>
              <w:rPr>
                <w:kern w:val="2"/>
                <w:szCs w:val="22"/>
                <w:lang w:eastAsia="zh-CN"/>
              </w:rPr>
              <w:t>registration.</w:t>
            </w:r>
            <w:r>
              <w:rPr>
                <w:kern w:val="2"/>
                <w:szCs w:val="22"/>
              </w:rPr>
              <w:t xml:space="preserve"> </w:t>
            </w:r>
          </w:p>
        </w:tc>
        <w:tc>
          <w:tcPr>
            <w:tcW w:w="1998" w:type="dxa"/>
          </w:tcPr>
          <w:p w14:paraId="7E2B7EB6" w14:textId="77777777" w:rsidR="00171F5E" w:rsidRDefault="00171F5E">
            <w:pPr>
              <w:pStyle w:val="TAL"/>
              <w:rPr>
                <w:kern w:val="2"/>
                <w:szCs w:val="22"/>
              </w:rPr>
            </w:pPr>
          </w:p>
        </w:tc>
      </w:tr>
    </w:tbl>
    <w:p w14:paraId="7E2B7EB8" w14:textId="77777777" w:rsidR="00171F5E" w:rsidRDefault="00171F5E">
      <w:pPr>
        <w:rPr>
          <w:lang w:eastAsia="zh-CN"/>
        </w:rPr>
      </w:pPr>
    </w:p>
    <w:p w14:paraId="7E2B7EB9" w14:textId="77777777" w:rsidR="00171F5E" w:rsidRDefault="00C57E72">
      <w:pPr>
        <w:pStyle w:val="Heading5"/>
        <w:rPr>
          <w:lang w:eastAsia="zh-CN"/>
        </w:rPr>
      </w:pPr>
      <w:bookmarkStart w:id="800" w:name="_Toc81332276"/>
      <w:bookmarkStart w:id="801" w:name="_Toc97197149"/>
      <w:bookmarkStart w:id="802" w:name="_Toc93878967"/>
      <w:bookmarkStart w:id="803" w:name="_Toc96996743"/>
      <w:bookmarkStart w:id="804" w:name="_Toc138694678"/>
      <w:r>
        <w:rPr>
          <w:lang w:eastAsia="zh-CN"/>
        </w:rPr>
        <w:t>8.1.5.2.4</w:t>
      </w:r>
      <w:r>
        <w:rPr>
          <w:lang w:eastAsia="zh-CN"/>
        </w:rPr>
        <w:tab/>
        <w:t>Type: ASProfile</w:t>
      </w:r>
      <w:bookmarkEnd w:id="800"/>
      <w:bookmarkEnd w:id="801"/>
      <w:bookmarkEnd w:id="802"/>
      <w:bookmarkEnd w:id="803"/>
      <w:bookmarkEnd w:id="804"/>
    </w:p>
    <w:p w14:paraId="7E2B7EBA" w14:textId="77777777" w:rsidR="00171F5E" w:rsidRDefault="00C57E72">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171F5E" w14:paraId="7E2B7EC1" w14:textId="77777777">
        <w:trPr>
          <w:jc w:val="center"/>
        </w:trPr>
        <w:tc>
          <w:tcPr>
            <w:tcW w:w="1430" w:type="dxa"/>
            <w:shd w:val="clear" w:color="auto" w:fill="C0C0C0"/>
          </w:tcPr>
          <w:p w14:paraId="7E2B7EBB" w14:textId="77777777" w:rsidR="00171F5E" w:rsidRDefault="00C57E72">
            <w:pPr>
              <w:pStyle w:val="TAH"/>
              <w:rPr>
                <w:kern w:val="2"/>
                <w:szCs w:val="22"/>
              </w:rPr>
            </w:pPr>
            <w:r>
              <w:rPr>
                <w:kern w:val="2"/>
                <w:szCs w:val="22"/>
              </w:rPr>
              <w:t>Attribute name</w:t>
            </w:r>
          </w:p>
        </w:tc>
        <w:tc>
          <w:tcPr>
            <w:tcW w:w="1117" w:type="dxa"/>
            <w:shd w:val="clear" w:color="auto" w:fill="C0C0C0"/>
          </w:tcPr>
          <w:p w14:paraId="7E2B7EBC" w14:textId="77777777" w:rsidR="00171F5E" w:rsidRDefault="00C57E72">
            <w:pPr>
              <w:pStyle w:val="TAH"/>
              <w:rPr>
                <w:kern w:val="2"/>
                <w:szCs w:val="22"/>
              </w:rPr>
            </w:pPr>
            <w:r>
              <w:rPr>
                <w:kern w:val="2"/>
                <w:szCs w:val="22"/>
              </w:rPr>
              <w:t>Data type</w:t>
            </w:r>
          </w:p>
        </w:tc>
        <w:tc>
          <w:tcPr>
            <w:tcW w:w="314" w:type="dxa"/>
            <w:shd w:val="clear" w:color="auto" w:fill="C0C0C0"/>
          </w:tcPr>
          <w:p w14:paraId="7E2B7EBD" w14:textId="77777777" w:rsidR="00171F5E" w:rsidRDefault="00C57E72">
            <w:pPr>
              <w:pStyle w:val="TAH"/>
              <w:rPr>
                <w:kern w:val="2"/>
                <w:szCs w:val="22"/>
              </w:rPr>
            </w:pPr>
            <w:r>
              <w:rPr>
                <w:kern w:val="2"/>
                <w:szCs w:val="22"/>
              </w:rPr>
              <w:t>P</w:t>
            </w:r>
          </w:p>
        </w:tc>
        <w:tc>
          <w:tcPr>
            <w:tcW w:w="1368" w:type="dxa"/>
            <w:shd w:val="clear" w:color="auto" w:fill="C0C0C0"/>
          </w:tcPr>
          <w:p w14:paraId="7E2B7EBE" w14:textId="77777777" w:rsidR="00171F5E" w:rsidRDefault="00C57E72">
            <w:pPr>
              <w:pStyle w:val="TAH"/>
              <w:rPr>
                <w:kern w:val="2"/>
                <w:szCs w:val="22"/>
              </w:rPr>
            </w:pPr>
            <w:r>
              <w:rPr>
                <w:kern w:val="2"/>
                <w:szCs w:val="22"/>
              </w:rPr>
              <w:t>Cardinality</w:t>
            </w:r>
          </w:p>
        </w:tc>
        <w:tc>
          <w:tcPr>
            <w:tcW w:w="3438" w:type="dxa"/>
            <w:shd w:val="clear" w:color="auto" w:fill="C0C0C0"/>
          </w:tcPr>
          <w:p w14:paraId="7E2B7EBF" w14:textId="77777777" w:rsidR="00171F5E" w:rsidRDefault="00C57E72">
            <w:pPr>
              <w:pStyle w:val="TAH"/>
              <w:rPr>
                <w:kern w:val="2"/>
                <w:szCs w:val="22"/>
              </w:rPr>
            </w:pPr>
            <w:r>
              <w:rPr>
                <w:kern w:val="2"/>
                <w:szCs w:val="22"/>
              </w:rPr>
              <w:t>Description</w:t>
            </w:r>
          </w:p>
        </w:tc>
        <w:tc>
          <w:tcPr>
            <w:tcW w:w="1998" w:type="dxa"/>
            <w:shd w:val="clear" w:color="auto" w:fill="C0C0C0"/>
          </w:tcPr>
          <w:p w14:paraId="7E2B7EC0" w14:textId="77777777" w:rsidR="00171F5E" w:rsidRDefault="00C57E72">
            <w:pPr>
              <w:pStyle w:val="TAH"/>
              <w:rPr>
                <w:kern w:val="2"/>
                <w:szCs w:val="22"/>
              </w:rPr>
            </w:pPr>
            <w:r>
              <w:rPr>
                <w:kern w:val="2"/>
                <w:szCs w:val="22"/>
              </w:rPr>
              <w:t>Applicability</w:t>
            </w:r>
          </w:p>
        </w:tc>
      </w:tr>
      <w:tr w:rsidR="00171F5E" w14:paraId="7E2B7EC8" w14:textId="77777777">
        <w:trPr>
          <w:jc w:val="center"/>
        </w:trPr>
        <w:tc>
          <w:tcPr>
            <w:tcW w:w="1430" w:type="dxa"/>
          </w:tcPr>
          <w:p w14:paraId="7E2B7EC2" w14:textId="77777777" w:rsidR="00171F5E" w:rsidRDefault="00C57E72">
            <w:pPr>
              <w:pStyle w:val="TAL"/>
              <w:rPr>
                <w:kern w:val="2"/>
                <w:szCs w:val="22"/>
              </w:rPr>
            </w:pPr>
            <w:r>
              <w:rPr>
                <w:kern w:val="2"/>
                <w:szCs w:val="22"/>
              </w:rPr>
              <w:t>appName</w:t>
            </w:r>
          </w:p>
        </w:tc>
        <w:tc>
          <w:tcPr>
            <w:tcW w:w="1117" w:type="dxa"/>
          </w:tcPr>
          <w:p w14:paraId="7E2B7EC3" w14:textId="77777777" w:rsidR="00171F5E" w:rsidRDefault="00C57E72">
            <w:pPr>
              <w:pStyle w:val="TAL"/>
              <w:rPr>
                <w:kern w:val="2"/>
                <w:szCs w:val="22"/>
              </w:rPr>
            </w:pPr>
            <w:r>
              <w:rPr>
                <w:kern w:val="2"/>
                <w:szCs w:val="22"/>
              </w:rPr>
              <w:t>string</w:t>
            </w:r>
          </w:p>
        </w:tc>
        <w:tc>
          <w:tcPr>
            <w:tcW w:w="314" w:type="dxa"/>
          </w:tcPr>
          <w:p w14:paraId="7E2B7EC4" w14:textId="77777777" w:rsidR="00171F5E" w:rsidRDefault="00C57E72">
            <w:pPr>
              <w:pStyle w:val="TAC"/>
              <w:rPr>
                <w:kern w:val="2"/>
                <w:szCs w:val="22"/>
              </w:rPr>
            </w:pPr>
            <w:r>
              <w:rPr>
                <w:kern w:val="2"/>
                <w:szCs w:val="22"/>
              </w:rPr>
              <w:t>O</w:t>
            </w:r>
          </w:p>
        </w:tc>
        <w:tc>
          <w:tcPr>
            <w:tcW w:w="1368" w:type="dxa"/>
          </w:tcPr>
          <w:p w14:paraId="7E2B7EC5" w14:textId="77777777" w:rsidR="00171F5E" w:rsidRDefault="00C57E72">
            <w:pPr>
              <w:pStyle w:val="TAL"/>
              <w:rPr>
                <w:kern w:val="2"/>
                <w:szCs w:val="22"/>
              </w:rPr>
            </w:pPr>
            <w:r>
              <w:rPr>
                <w:kern w:val="2"/>
                <w:szCs w:val="22"/>
              </w:rPr>
              <w:t>1</w:t>
            </w:r>
          </w:p>
        </w:tc>
        <w:tc>
          <w:tcPr>
            <w:tcW w:w="3438" w:type="dxa"/>
          </w:tcPr>
          <w:p w14:paraId="7E2B7EC6" w14:textId="77777777" w:rsidR="00171F5E" w:rsidRDefault="00C57E72">
            <w:pPr>
              <w:pStyle w:val="TAL"/>
              <w:rPr>
                <w:kern w:val="2"/>
                <w:szCs w:val="22"/>
              </w:rPr>
            </w:pPr>
            <w:r>
              <w:rPr>
                <w:kern w:val="2"/>
                <w:szCs w:val="22"/>
              </w:rPr>
              <w:t>The name of the Application Server</w:t>
            </w:r>
          </w:p>
        </w:tc>
        <w:tc>
          <w:tcPr>
            <w:tcW w:w="1998" w:type="dxa"/>
          </w:tcPr>
          <w:p w14:paraId="7E2B7EC7" w14:textId="77777777" w:rsidR="00171F5E" w:rsidRDefault="00171F5E">
            <w:pPr>
              <w:pStyle w:val="TAL"/>
              <w:rPr>
                <w:kern w:val="2"/>
                <w:szCs w:val="22"/>
              </w:rPr>
            </w:pPr>
          </w:p>
        </w:tc>
      </w:tr>
      <w:tr w:rsidR="00171F5E" w14:paraId="7E2B7ECF" w14:textId="77777777">
        <w:trPr>
          <w:jc w:val="center"/>
        </w:trPr>
        <w:tc>
          <w:tcPr>
            <w:tcW w:w="1430" w:type="dxa"/>
          </w:tcPr>
          <w:p w14:paraId="7E2B7EC9" w14:textId="77777777" w:rsidR="00171F5E" w:rsidRDefault="00C57E72">
            <w:pPr>
              <w:pStyle w:val="TAL"/>
              <w:rPr>
                <w:kern w:val="2"/>
                <w:szCs w:val="22"/>
                <w:lang w:eastAsia="zh-CN"/>
              </w:rPr>
            </w:pPr>
            <w:r>
              <w:rPr>
                <w:kern w:val="2"/>
                <w:szCs w:val="22"/>
              </w:rPr>
              <w:t>appProvider</w:t>
            </w:r>
            <w:r>
              <w:rPr>
                <w:kern w:val="2"/>
                <w:szCs w:val="22"/>
                <w:lang w:eastAsia="zh-CN"/>
              </w:rPr>
              <w:t>s</w:t>
            </w:r>
          </w:p>
        </w:tc>
        <w:tc>
          <w:tcPr>
            <w:tcW w:w="1117" w:type="dxa"/>
          </w:tcPr>
          <w:p w14:paraId="7E2B7ECA" w14:textId="77777777" w:rsidR="00171F5E" w:rsidRDefault="00C57E72">
            <w:pPr>
              <w:pStyle w:val="TAL"/>
              <w:rPr>
                <w:kern w:val="2"/>
                <w:szCs w:val="22"/>
              </w:rPr>
            </w:pPr>
            <w:r>
              <w:rPr>
                <w:kern w:val="2"/>
                <w:szCs w:val="22"/>
              </w:rPr>
              <w:t>array(string)</w:t>
            </w:r>
          </w:p>
        </w:tc>
        <w:tc>
          <w:tcPr>
            <w:tcW w:w="314" w:type="dxa"/>
          </w:tcPr>
          <w:p w14:paraId="7E2B7ECB" w14:textId="77777777" w:rsidR="00171F5E" w:rsidRDefault="00C57E72">
            <w:pPr>
              <w:pStyle w:val="TAC"/>
              <w:rPr>
                <w:kern w:val="2"/>
                <w:szCs w:val="22"/>
              </w:rPr>
            </w:pPr>
            <w:r>
              <w:rPr>
                <w:kern w:val="2"/>
                <w:szCs w:val="22"/>
              </w:rPr>
              <w:t>O</w:t>
            </w:r>
          </w:p>
        </w:tc>
        <w:tc>
          <w:tcPr>
            <w:tcW w:w="1368" w:type="dxa"/>
          </w:tcPr>
          <w:p w14:paraId="7E2B7ECC" w14:textId="77777777" w:rsidR="00171F5E" w:rsidRDefault="00C57E72">
            <w:pPr>
              <w:pStyle w:val="TAL"/>
              <w:rPr>
                <w:kern w:val="2"/>
                <w:szCs w:val="22"/>
              </w:rPr>
            </w:pPr>
            <w:r>
              <w:rPr>
                <w:kern w:val="2"/>
                <w:szCs w:val="22"/>
              </w:rPr>
              <w:t>1..N</w:t>
            </w:r>
          </w:p>
        </w:tc>
        <w:tc>
          <w:tcPr>
            <w:tcW w:w="3438" w:type="dxa"/>
          </w:tcPr>
          <w:p w14:paraId="7E2B7ECD" w14:textId="77777777" w:rsidR="00171F5E" w:rsidRDefault="00C57E72">
            <w:pPr>
              <w:pStyle w:val="TAL"/>
              <w:rPr>
                <w:kern w:val="2"/>
                <w:szCs w:val="22"/>
              </w:rPr>
            </w:pPr>
            <w:r>
              <w:rPr>
                <w:kern w:val="2"/>
                <w:szCs w:val="22"/>
              </w:rPr>
              <w:t xml:space="preserve">The </w:t>
            </w:r>
            <w:r>
              <w:rPr>
                <w:kern w:val="2"/>
                <w:szCs w:val="22"/>
              </w:rPr>
              <w:t>provider of the Application Server</w:t>
            </w:r>
          </w:p>
        </w:tc>
        <w:tc>
          <w:tcPr>
            <w:tcW w:w="1998" w:type="dxa"/>
          </w:tcPr>
          <w:p w14:paraId="7E2B7ECE" w14:textId="77777777" w:rsidR="00171F5E" w:rsidRDefault="00171F5E">
            <w:pPr>
              <w:pStyle w:val="TAL"/>
              <w:rPr>
                <w:kern w:val="2"/>
                <w:szCs w:val="22"/>
              </w:rPr>
            </w:pPr>
          </w:p>
        </w:tc>
      </w:tr>
      <w:tr w:rsidR="00171F5E" w14:paraId="7E2B7ED6" w14:textId="77777777">
        <w:trPr>
          <w:jc w:val="center"/>
        </w:trPr>
        <w:tc>
          <w:tcPr>
            <w:tcW w:w="1430" w:type="dxa"/>
          </w:tcPr>
          <w:p w14:paraId="7E2B7ED0" w14:textId="77777777" w:rsidR="00171F5E" w:rsidRDefault="00C57E72">
            <w:pPr>
              <w:pStyle w:val="TAL"/>
              <w:rPr>
                <w:kern w:val="2"/>
                <w:szCs w:val="22"/>
                <w:lang w:eastAsia="zh-CN"/>
              </w:rPr>
            </w:pPr>
            <w:r>
              <w:rPr>
                <w:kern w:val="2"/>
                <w:szCs w:val="22"/>
              </w:rPr>
              <w:t>appSenario</w:t>
            </w:r>
            <w:r>
              <w:rPr>
                <w:kern w:val="2"/>
                <w:szCs w:val="22"/>
                <w:lang w:eastAsia="zh-CN"/>
              </w:rPr>
              <w:t>s</w:t>
            </w:r>
          </w:p>
        </w:tc>
        <w:tc>
          <w:tcPr>
            <w:tcW w:w="1117" w:type="dxa"/>
          </w:tcPr>
          <w:p w14:paraId="7E2B7ED1" w14:textId="77777777" w:rsidR="00171F5E" w:rsidRDefault="00C57E72">
            <w:pPr>
              <w:pStyle w:val="TAL"/>
              <w:rPr>
                <w:kern w:val="2"/>
                <w:szCs w:val="22"/>
              </w:rPr>
            </w:pPr>
            <w:r>
              <w:rPr>
                <w:kern w:val="2"/>
                <w:szCs w:val="22"/>
              </w:rPr>
              <w:t>array(string)</w:t>
            </w:r>
          </w:p>
        </w:tc>
        <w:tc>
          <w:tcPr>
            <w:tcW w:w="314" w:type="dxa"/>
          </w:tcPr>
          <w:p w14:paraId="7E2B7ED2" w14:textId="77777777" w:rsidR="00171F5E" w:rsidRDefault="00C57E72">
            <w:pPr>
              <w:pStyle w:val="TAC"/>
              <w:rPr>
                <w:kern w:val="2"/>
                <w:szCs w:val="22"/>
              </w:rPr>
            </w:pPr>
            <w:r>
              <w:rPr>
                <w:kern w:val="2"/>
                <w:szCs w:val="22"/>
              </w:rPr>
              <w:t>O</w:t>
            </w:r>
          </w:p>
        </w:tc>
        <w:tc>
          <w:tcPr>
            <w:tcW w:w="1368" w:type="dxa"/>
          </w:tcPr>
          <w:p w14:paraId="7E2B7ED3" w14:textId="77777777" w:rsidR="00171F5E" w:rsidRDefault="00C57E72">
            <w:pPr>
              <w:pStyle w:val="TAL"/>
              <w:rPr>
                <w:kern w:val="2"/>
                <w:szCs w:val="22"/>
              </w:rPr>
            </w:pPr>
            <w:r>
              <w:rPr>
                <w:kern w:val="2"/>
                <w:szCs w:val="22"/>
              </w:rPr>
              <w:t>1..N</w:t>
            </w:r>
          </w:p>
        </w:tc>
        <w:tc>
          <w:tcPr>
            <w:tcW w:w="3438" w:type="dxa"/>
          </w:tcPr>
          <w:p w14:paraId="7E2B7ED4" w14:textId="77777777" w:rsidR="00171F5E" w:rsidRDefault="00C57E72">
            <w:pPr>
              <w:pStyle w:val="TAL"/>
              <w:rPr>
                <w:kern w:val="2"/>
                <w:szCs w:val="22"/>
              </w:rPr>
            </w:pPr>
            <w:r>
              <w:rPr>
                <w:kern w:val="2"/>
                <w:szCs w:val="22"/>
              </w:rPr>
              <w:t>The application scenario description.</w:t>
            </w:r>
          </w:p>
        </w:tc>
        <w:tc>
          <w:tcPr>
            <w:tcW w:w="1998" w:type="dxa"/>
          </w:tcPr>
          <w:p w14:paraId="7E2B7ED5" w14:textId="77777777" w:rsidR="00171F5E" w:rsidRDefault="00171F5E">
            <w:pPr>
              <w:pStyle w:val="TAL"/>
              <w:rPr>
                <w:kern w:val="2"/>
                <w:szCs w:val="22"/>
              </w:rPr>
            </w:pPr>
          </w:p>
        </w:tc>
      </w:tr>
      <w:tr w:rsidR="00171F5E" w14:paraId="7E2B7EDD" w14:textId="77777777">
        <w:trPr>
          <w:jc w:val="center"/>
        </w:trPr>
        <w:tc>
          <w:tcPr>
            <w:tcW w:w="1430" w:type="dxa"/>
          </w:tcPr>
          <w:p w14:paraId="7E2B7ED7" w14:textId="77777777" w:rsidR="00171F5E" w:rsidRDefault="00C57E72">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7E2B7ED8" w14:textId="77777777" w:rsidR="00171F5E" w:rsidRDefault="00C57E72">
            <w:pPr>
              <w:pStyle w:val="TAL"/>
              <w:rPr>
                <w:kern w:val="2"/>
                <w:szCs w:val="22"/>
              </w:rPr>
            </w:pPr>
            <w:r>
              <w:rPr>
                <w:kern w:val="2"/>
                <w:szCs w:val="22"/>
              </w:rPr>
              <w:t>string</w:t>
            </w:r>
          </w:p>
        </w:tc>
        <w:tc>
          <w:tcPr>
            <w:tcW w:w="314" w:type="dxa"/>
          </w:tcPr>
          <w:p w14:paraId="7E2B7ED9" w14:textId="77777777" w:rsidR="00171F5E" w:rsidRDefault="00C57E72">
            <w:pPr>
              <w:pStyle w:val="TAC"/>
              <w:rPr>
                <w:kern w:val="2"/>
                <w:szCs w:val="22"/>
              </w:rPr>
            </w:pPr>
            <w:r>
              <w:rPr>
                <w:kern w:val="2"/>
                <w:szCs w:val="22"/>
              </w:rPr>
              <w:t>O</w:t>
            </w:r>
          </w:p>
        </w:tc>
        <w:tc>
          <w:tcPr>
            <w:tcW w:w="1368" w:type="dxa"/>
          </w:tcPr>
          <w:p w14:paraId="7E2B7EDA" w14:textId="77777777" w:rsidR="00171F5E" w:rsidRDefault="00C57E72">
            <w:pPr>
              <w:pStyle w:val="TAL"/>
              <w:rPr>
                <w:kern w:val="2"/>
                <w:szCs w:val="22"/>
              </w:rPr>
            </w:pPr>
            <w:r>
              <w:rPr>
                <w:kern w:val="2"/>
                <w:szCs w:val="22"/>
              </w:rPr>
              <w:t>0..1</w:t>
            </w:r>
          </w:p>
        </w:tc>
        <w:tc>
          <w:tcPr>
            <w:tcW w:w="3438" w:type="dxa"/>
          </w:tcPr>
          <w:p w14:paraId="7E2B7EDB" w14:textId="77777777" w:rsidR="00171F5E" w:rsidRDefault="00C57E72">
            <w:pPr>
              <w:pStyle w:val="TAL"/>
              <w:rPr>
                <w:kern w:val="2"/>
                <w:szCs w:val="22"/>
              </w:rPr>
            </w:pPr>
            <w:r>
              <w:rPr>
                <w:kern w:val="2"/>
                <w:szCs w:val="22"/>
              </w:rPr>
              <w:t>The category or type of Application Server.</w:t>
            </w:r>
          </w:p>
        </w:tc>
        <w:tc>
          <w:tcPr>
            <w:tcW w:w="1998" w:type="dxa"/>
          </w:tcPr>
          <w:p w14:paraId="7E2B7EDC" w14:textId="77777777" w:rsidR="00171F5E" w:rsidRDefault="00171F5E">
            <w:pPr>
              <w:pStyle w:val="TAL"/>
              <w:rPr>
                <w:kern w:val="2"/>
                <w:szCs w:val="22"/>
              </w:rPr>
            </w:pPr>
          </w:p>
        </w:tc>
      </w:tr>
      <w:tr w:rsidR="00171F5E" w14:paraId="7E2B7EE4" w14:textId="77777777">
        <w:trPr>
          <w:jc w:val="center"/>
        </w:trPr>
        <w:tc>
          <w:tcPr>
            <w:tcW w:w="1430" w:type="dxa"/>
          </w:tcPr>
          <w:p w14:paraId="7E2B7EDE" w14:textId="77777777" w:rsidR="00171F5E" w:rsidRDefault="00C57E72">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7E2B7EDF" w14:textId="77777777" w:rsidR="00171F5E" w:rsidRDefault="00C57E72">
            <w:pPr>
              <w:pStyle w:val="TAL"/>
              <w:rPr>
                <w:kern w:val="2"/>
                <w:szCs w:val="22"/>
              </w:rPr>
            </w:pPr>
            <w:r>
              <w:rPr>
                <w:kern w:val="2"/>
                <w:szCs w:val="22"/>
              </w:rPr>
              <w:t>string</w:t>
            </w:r>
          </w:p>
        </w:tc>
        <w:tc>
          <w:tcPr>
            <w:tcW w:w="314" w:type="dxa"/>
          </w:tcPr>
          <w:p w14:paraId="7E2B7EE0" w14:textId="77777777" w:rsidR="00171F5E" w:rsidRDefault="00C57E72">
            <w:pPr>
              <w:pStyle w:val="TAC"/>
              <w:rPr>
                <w:kern w:val="2"/>
                <w:szCs w:val="22"/>
              </w:rPr>
            </w:pPr>
            <w:r>
              <w:rPr>
                <w:kern w:val="2"/>
                <w:szCs w:val="22"/>
              </w:rPr>
              <w:t>O</w:t>
            </w:r>
          </w:p>
        </w:tc>
        <w:tc>
          <w:tcPr>
            <w:tcW w:w="1368" w:type="dxa"/>
          </w:tcPr>
          <w:p w14:paraId="7E2B7EE1" w14:textId="77777777" w:rsidR="00171F5E" w:rsidRDefault="00C57E72">
            <w:pPr>
              <w:pStyle w:val="TAL"/>
              <w:rPr>
                <w:kern w:val="2"/>
                <w:szCs w:val="22"/>
              </w:rPr>
            </w:pPr>
            <w:r>
              <w:rPr>
                <w:kern w:val="2"/>
                <w:szCs w:val="22"/>
              </w:rPr>
              <w:t>0..1</w:t>
            </w:r>
          </w:p>
        </w:tc>
        <w:tc>
          <w:tcPr>
            <w:tcW w:w="3438" w:type="dxa"/>
          </w:tcPr>
          <w:p w14:paraId="7E2B7EE2" w14:textId="77777777" w:rsidR="00171F5E" w:rsidRDefault="00C57E72">
            <w:pPr>
              <w:pStyle w:val="TAL"/>
              <w:rPr>
                <w:kern w:val="2"/>
                <w:szCs w:val="22"/>
              </w:rPr>
            </w:pPr>
            <w:r>
              <w:rPr>
                <w:kern w:val="2"/>
                <w:szCs w:val="22"/>
              </w:rPr>
              <w:t>AS status (e.g. Enabled, Disabled etc.)</w:t>
            </w:r>
          </w:p>
        </w:tc>
        <w:tc>
          <w:tcPr>
            <w:tcW w:w="1998" w:type="dxa"/>
          </w:tcPr>
          <w:p w14:paraId="7E2B7EE3" w14:textId="77777777" w:rsidR="00171F5E" w:rsidRDefault="00171F5E">
            <w:pPr>
              <w:pStyle w:val="TAL"/>
              <w:rPr>
                <w:kern w:val="2"/>
                <w:szCs w:val="22"/>
              </w:rPr>
            </w:pPr>
          </w:p>
        </w:tc>
      </w:tr>
    </w:tbl>
    <w:p w14:paraId="7E2B7EE5" w14:textId="77777777" w:rsidR="00171F5E" w:rsidRDefault="00171F5E">
      <w:pPr>
        <w:rPr>
          <w:lang w:eastAsia="zh-CN"/>
        </w:rPr>
      </w:pPr>
      <w:bookmarkStart w:id="805" w:name="_Toc93878968"/>
      <w:bookmarkStart w:id="806" w:name="_Toc96996744"/>
      <w:bookmarkStart w:id="807" w:name="_Toc81332280"/>
    </w:p>
    <w:p w14:paraId="7E2B7EE6" w14:textId="77777777" w:rsidR="00171F5E" w:rsidRDefault="00C57E72">
      <w:pPr>
        <w:pStyle w:val="Heading4"/>
        <w:rPr>
          <w:lang w:eastAsia="zh-CN"/>
        </w:rPr>
      </w:pPr>
      <w:bookmarkStart w:id="808" w:name="_Toc97197150"/>
      <w:bookmarkStart w:id="809" w:name="_Toc138694679"/>
      <w:r>
        <w:rPr>
          <w:lang w:eastAsia="zh-CN"/>
        </w:rPr>
        <w:t>8.1.5.3</w:t>
      </w:r>
      <w:r>
        <w:rPr>
          <w:lang w:eastAsia="zh-CN"/>
        </w:rPr>
        <w:tab/>
        <w:t>Simple data types and enumerations</w:t>
      </w:r>
      <w:bookmarkEnd w:id="805"/>
      <w:bookmarkEnd w:id="806"/>
      <w:bookmarkEnd w:id="807"/>
      <w:bookmarkEnd w:id="808"/>
      <w:bookmarkEnd w:id="809"/>
    </w:p>
    <w:p w14:paraId="7E2B7EE7" w14:textId="77777777" w:rsidR="00171F5E" w:rsidRDefault="00C57E72">
      <w:pPr>
        <w:rPr>
          <w:lang w:eastAsia="zh-CN"/>
        </w:rPr>
      </w:pPr>
      <w:r>
        <w:rPr>
          <w:lang w:eastAsia="zh-CN"/>
        </w:rPr>
        <w:t>None.</w:t>
      </w:r>
    </w:p>
    <w:p w14:paraId="7E2B7EE8" w14:textId="77777777" w:rsidR="00171F5E" w:rsidRDefault="00C57E72">
      <w:pPr>
        <w:pStyle w:val="Heading3"/>
      </w:pPr>
      <w:bookmarkStart w:id="810" w:name="_Toc97197151"/>
      <w:bookmarkStart w:id="811" w:name="_Toc96996745"/>
      <w:bookmarkStart w:id="812" w:name="_Toc83768363"/>
      <w:bookmarkStart w:id="813" w:name="_Toc93878969"/>
      <w:bookmarkStart w:id="814" w:name="_Toc138694680"/>
      <w:r>
        <w:rPr>
          <w:lang w:eastAsia="zh-CN"/>
        </w:rPr>
        <w:t>8</w:t>
      </w:r>
      <w:r>
        <w:t>.1.6</w:t>
      </w:r>
      <w:r>
        <w:tab/>
        <w:t>Error Handling</w:t>
      </w:r>
      <w:bookmarkEnd w:id="810"/>
      <w:bookmarkEnd w:id="811"/>
      <w:bookmarkEnd w:id="812"/>
      <w:bookmarkEnd w:id="813"/>
      <w:bookmarkEnd w:id="814"/>
    </w:p>
    <w:p w14:paraId="7E2B7EE9" w14:textId="77777777" w:rsidR="00171F5E" w:rsidRDefault="00C57E72">
      <w:pPr>
        <w:pStyle w:val="Heading4"/>
      </w:pPr>
      <w:bookmarkStart w:id="815" w:name="_Toc105674417"/>
      <w:bookmarkStart w:id="816" w:name="_Toc74755544"/>
      <w:bookmarkStart w:id="817" w:name="_Toc11247360"/>
      <w:bookmarkStart w:id="818" w:name="_Toc36033524"/>
      <w:bookmarkStart w:id="819" w:name="_Toc51746861"/>
      <w:bookmarkStart w:id="820" w:name="_Toc66360409"/>
      <w:bookmarkStart w:id="821" w:name="_Toc68104914"/>
      <w:bookmarkStart w:id="822" w:name="_Toc45131656"/>
      <w:bookmarkStart w:id="823" w:name="_Toc27044482"/>
      <w:bookmarkStart w:id="824" w:name="_Toc49775941"/>
      <w:bookmarkStart w:id="825" w:name="_Toc138694681"/>
      <w:r>
        <w:t>8.1.6.1</w:t>
      </w:r>
      <w:r>
        <w:tab/>
        <w:t>General</w:t>
      </w:r>
      <w:bookmarkEnd w:id="815"/>
      <w:bookmarkEnd w:id="816"/>
      <w:bookmarkEnd w:id="817"/>
      <w:bookmarkEnd w:id="818"/>
      <w:bookmarkEnd w:id="819"/>
      <w:bookmarkEnd w:id="820"/>
      <w:bookmarkEnd w:id="821"/>
      <w:bookmarkEnd w:id="822"/>
      <w:bookmarkEnd w:id="823"/>
      <w:bookmarkEnd w:id="824"/>
      <w:bookmarkEnd w:id="825"/>
    </w:p>
    <w:p w14:paraId="7E2B7EEA" w14:textId="77777777" w:rsidR="00171F5E" w:rsidRDefault="00C57E72">
      <w:r>
        <w:t>HTTP error handling shall be supported as specified in clause 7.7.</w:t>
      </w:r>
    </w:p>
    <w:p w14:paraId="7E2B7EEB" w14:textId="77777777" w:rsidR="00171F5E" w:rsidRDefault="00C57E72">
      <w:r>
        <w:lastRenderedPageBreak/>
        <w:t>In addition, the requirements in the following clauses shall apply.</w:t>
      </w:r>
    </w:p>
    <w:p w14:paraId="7E2B7EEC" w14:textId="77777777" w:rsidR="00171F5E" w:rsidRDefault="00C57E72">
      <w:pPr>
        <w:pStyle w:val="Heading4"/>
      </w:pPr>
      <w:bookmarkStart w:id="826" w:name="_Toc66360410"/>
      <w:bookmarkStart w:id="827" w:name="_Toc45131657"/>
      <w:bookmarkStart w:id="828" w:name="_Toc74755545"/>
      <w:bookmarkStart w:id="829" w:name="_Toc68104915"/>
      <w:bookmarkStart w:id="830" w:name="_Toc27044483"/>
      <w:bookmarkStart w:id="831" w:name="_Toc49775942"/>
      <w:bookmarkStart w:id="832" w:name="_Toc36033525"/>
      <w:bookmarkStart w:id="833" w:name="_Toc11247361"/>
      <w:bookmarkStart w:id="834" w:name="_Toc105674418"/>
      <w:bookmarkStart w:id="835" w:name="_Toc51746862"/>
      <w:bookmarkStart w:id="836" w:name="_Toc138694682"/>
      <w:r>
        <w:t>8.1.6.2</w:t>
      </w:r>
      <w:r>
        <w:tab/>
        <w:t>Protocol Errors</w:t>
      </w:r>
      <w:bookmarkEnd w:id="826"/>
      <w:bookmarkEnd w:id="827"/>
      <w:bookmarkEnd w:id="828"/>
      <w:bookmarkEnd w:id="829"/>
      <w:bookmarkEnd w:id="830"/>
      <w:bookmarkEnd w:id="831"/>
      <w:bookmarkEnd w:id="832"/>
      <w:bookmarkEnd w:id="833"/>
      <w:bookmarkEnd w:id="834"/>
      <w:bookmarkEnd w:id="835"/>
      <w:bookmarkEnd w:id="836"/>
    </w:p>
    <w:p w14:paraId="7E2B7EED" w14:textId="77777777" w:rsidR="00171F5E" w:rsidRDefault="00C57E72">
      <w:r>
        <w:rPr>
          <w:lang w:eastAsia="zh-CN"/>
        </w:rPr>
        <w:t>In this Rel</w:t>
      </w:r>
      <w:r>
        <w:rPr>
          <w:lang w:eastAsia="zh-CN"/>
        </w:rPr>
        <w:t xml:space="preserve">ease </w:t>
      </w:r>
      <w:r>
        <w:t xml:space="preserve">of the specification, there are no additional protocol errors applicable for the </w:t>
      </w:r>
      <w:r>
        <w:rPr>
          <w:lang w:eastAsia="zh-CN"/>
        </w:rPr>
        <w:t>MSGS_</w:t>
      </w:r>
      <w:r>
        <w:t>ASRegistration</w:t>
      </w:r>
      <w:r>
        <w:rPr>
          <w:lang w:eastAsia="zh-CN"/>
        </w:rPr>
        <w:t xml:space="preserve"> API</w:t>
      </w:r>
      <w:r>
        <w:t>.</w:t>
      </w:r>
    </w:p>
    <w:p w14:paraId="7E2B7EEE" w14:textId="77777777" w:rsidR="00171F5E" w:rsidRDefault="00C57E72">
      <w:pPr>
        <w:pStyle w:val="Heading4"/>
      </w:pPr>
      <w:bookmarkStart w:id="837" w:name="_Toc27044484"/>
      <w:bookmarkStart w:id="838" w:name="_Toc49775943"/>
      <w:bookmarkStart w:id="839" w:name="_Toc36033526"/>
      <w:bookmarkStart w:id="840" w:name="_Toc74755546"/>
      <w:bookmarkStart w:id="841" w:name="_Toc11247362"/>
      <w:bookmarkStart w:id="842" w:name="_Toc68104916"/>
      <w:bookmarkStart w:id="843" w:name="_Toc105674419"/>
      <w:bookmarkStart w:id="844" w:name="_Toc45131658"/>
      <w:bookmarkStart w:id="845" w:name="_Toc66360411"/>
      <w:bookmarkStart w:id="846" w:name="_Toc51746863"/>
      <w:bookmarkStart w:id="847" w:name="_Toc138694683"/>
      <w:r>
        <w:t>8.1.6.3</w:t>
      </w:r>
      <w:r>
        <w:tab/>
        <w:t>Application Errors</w:t>
      </w:r>
      <w:bookmarkEnd w:id="837"/>
      <w:bookmarkEnd w:id="838"/>
      <w:bookmarkEnd w:id="839"/>
      <w:bookmarkEnd w:id="840"/>
      <w:bookmarkEnd w:id="841"/>
      <w:bookmarkEnd w:id="842"/>
      <w:bookmarkEnd w:id="843"/>
      <w:bookmarkEnd w:id="844"/>
      <w:bookmarkEnd w:id="845"/>
      <w:bookmarkEnd w:id="846"/>
      <w:bookmarkEnd w:id="847"/>
    </w:p>
    <w:p w14:paraId="7E2B7EEF" w14:textId="77777777" w:rsidR="00171F5E" w:rsidRDefault="00C57E72">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7E2B7EF0" w14:textId="77777777" w:rsidR="00171F5E" w:rsidRDefault="00C57E72">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71F5E" w14:paraId="7E2B7EF5" w14:textId="77777777">
        <w:trPr>
          <w:jc w:val="center"/>
        </w:trPr>
        <w:tc>
          <w:tcPr>
            <w:tcW w:w="3697" w:type="dxa"/>
            <w:shd w:val="clear" w:color="auto" w:fill="C0C0C0"/>
          </w:tcPr>
          <w:p w14:paraId="7E2B7EF1" w14:textId="77777777" w:rsidR="00171F5E" w:rsidRDefault="00C57E72">
            <w:pPr>
              <w:pStyle w:val="TAH"/>
            </w:pPr>
            <w:r>
              <w:t>Application Error</w:t>
            </w:r>
          </w:p>
        </w:tc>
        <w:tc>
          <w:tcPr>
            <w:tcW w:w="1205" w:type="dxa"/>
            <w:shd w:val="clear" w:color="auto" w:fill="C0C0C0"/>
          </w:tcPr>
          <w:p w14:paraId="7E2B7EF2" w14:textId="77777777" w:rsidR="00171F5E" w:rsidRDefault="00C57E72">
            <w:pPr>
              <w:pStyle w:val="TAH"/>
            </w:pPr>
            <w:r>
              <w:t>HTTP status code</w:t>
            </w:r>
          </w:p>
        </w:tc>
        <w:tc>
          <w:tcPr>
            <w:tcW w:w="3595" w:type="dxa"/>
            <w:shd w:val="clear" w:color="auto" w:fill="C0C0C0"/>
          </w:tcPr>
          <w:p w14:paraId="7E2B7EF3" w14:textId="77777777" w:rsidR="00171F5E" w:rsidRDefault="00C57E72">
            <w:pPr>
              <w:pStyle w:val="TAH"/>
            </w:pPr>
            <w:r>
              <w:t>Description</w:t>
            </w:r>
          </w:p>
        </w:tc>
        <w:tc>
          <w:tcPr>
            <w:tcW w:w="1280" w:type="dxa"/>
            <w:shd w:val="clear" w:color="auto" w:fill="C0C0C0"/>
          </w:tcPr>
          <w:p w14:paraId="7E2B7EF4" w14:textId="77777777" w:rsidR="00171F5E" w:rsidRDefault="00C57E72">
            <w:pPr>
              <w:pStyle w:val="TAH"/>
            </w:pPr>
            <w:r>
              <w:t>Applicability</w:t>
            </w:r>
          </w:p>
        </w:tc>
      </w:tr>
      <w:tr w:rsidR="00171F5E" w14:paraId="7E2B7EFA" w14:textId="77777777">
        <w:trPr>
          <w:jc w:val="center"/>
        </w:trPr>
        <w:tc>
          <w:tcPr>
            <w:tcW w:w="3697" w:type="dxa"/>
          </w:tcPr>
          <w:p w14:paraId="7E2B7EF6" w14:textId="77777777" w:rsidR="00171F5E" w:rsidRDefault="00171F5E">
            <w:pPr>
              <w:pStyle w:val="TAL"/>
            </w:pPr>
          </w:p>
        </w:tc>
        <w:tc>
          <w:tcPr>
            <w:tcW w:w="1205" w:type="dxa"/>
          </w:tcPr>
          <w:p w14:paraId="7E2B7EF7" w14:textId="77777777" w:rsidR="00171F5E" w:rsidRDefault="00171F5E">
            <w:pPr>
              <w:pStyle w:val="TAL"/>
            </w:pPr>
          </w:p>
        </w:tc>
        <w:tc>
          <w:tcPr>
            <w:tcW w:w="3595" w:type="dxa"/>
          </w:tcPr>
          <w:p w14:paraId="7E2B7EF8" w14:textId="77777777" w:rsidR="00171F5E" w:rsidRDefault="00171F5E">
            <w:pPr>
              <w:pStyle w:val="TAL"/>
            </w:pPr>
          </w:p>
        </w:tc>
        <w:tc>
          <w:tcPr>
            <w:tcW w:w="1280" w:type="dxa"/>
          </w:tcPr>
          <w:p w14:paraId="7E2B7EF9" w14:textId="77777777" w:rsidR="00171F5E" w:rsidRDefault="00171F5E">
            <w:pPr>
              <w:pStyle w:val="TAL"/>
            </w:pPr>
          </w:p>
        </w:tc>
      </w:tr>
    </w:tbl>
    <w:p w14:paraId="7E2B7EFB" w14:textId="77777777" w:rsidR="00171F5E" w:rsidRDefault="00171F5E">
      <w:pPr>
        <w:rPr>
          <w:lang w:eastAsia="zh-CN"/>
        </w:rPr>
      </w:pPr>
    </w:p>
    <w:p w14:paraId="7E2B7EFC" w14:textId="77777777" w:rsidR="00171F5E" w:rsidRDefault="00C57E72">
      <w:pPr>
        <w:pStyle w:val="Heading3"/>
      </w:pPr>
      <w:bookmarkStart w:id="848" w:name="_Toc93878970"/>
      <w:bookmarkStart w:id="849" w:name="_Toc83768364"/>
      <w:bookmarkStart w:id="850" w:name="_Toc96996746"/>
      <w:bookmarkStart w:id="851" w:name="_Toc97197152"/>
      <w:bookmarkStart w:id="852" w:name="_Toc138694684"/>
      <w:r>
        <w:rPr>
          <w:lang w:eastAsia="zh-CN"/>
        </w:rPr>
        <w:t>8</w:t>
      </w:r>
      <w:r>
        <w:t>.1.7</w:t>
      </w:r>
      <w:r>
        <w:tab/>
        <w:t>Feature negotiation</w:t>
      </w:r>
      <w:bookmarkEnd w:id="848"/>
      <w:bookmarkEnd w:id="849"/>
      <w:bookmarkEnd w:id="850"/>
      <w:bookmarkEnd w:id="851"/>
      <w:bookmarkEnd w:id="852"/>
    </w:p>
    <w:p w14:paraId="7E2B7EFD" w14:textId="77777777" w:rsidR="00171F5E" w:rsidRDefault="00C57E72">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rPr>
          <w:lang w:eastAsia="zh-CN"/>
        </w:rPr>
        <w:t>AS_Registration API.</w:t>
      </w:r>
    </w:p>
    <w:p w14:paraId="7E2B7EFE" w14:textId="77777777" w:rsidR="00171F5E" w:rsidRDefault="00C57E72">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71F5E" w14:paraId="7E2B7F02" w14:textId="77777777">
        <w:trPr>
          <w:jc w:val="center"/>
        </w:trPr>
        <w:tc>
          <w:tcPr>
            <w:tcW w:w="1529" w:type="dxa"/>
            <w:shd w:val="clear" w:color="auto" w:fill="C0C0C0"/>
          </w:tcPr>
          <w:p w14:paraId="7E2B7EFF" w14:textId="77777777" w:rsidR="00171F5E" w:rsidRDefault="00C57E72">
            <w:pPr>
              <w:pStyle w:val="TAH"/>
              <w:rPr>
                <w:kern w:val="2"/>
                <w:szCs w:val="22"/>
              </w:rPr>
            </w:pPr>
            <w:r>
              <w:rPr>
                <w:kern w:val="2"/>
                <w:szCs w:val="22"/>
              </w:rPr>
              <w:t>Feature number</w:t>
            </w:r>
          </w:p>
        </w:tc>
        <w:tc>
          <w:tcPr>
            <w:tcW w:w="2207" w:type="dxa"/>
            <w:shd w:val="clear" w:color="auto" w:fill="C0C0C0"/>
          </w:tcPr>
          <w:p w14:paraId="7E2B7F00" w14:textId="77777777" w:rsidR="00171F5E" w:rsidRDefault="00C57E72">
            <w:pPr>
              <w:pStyle w:val="TAH"/>
              <w:rPr>
                <w:kern w:val="2"/>
                <w:szCs w:val="22"/>
              </w:rPr>
            </w:pPr>
            <w:r>
              <w:rPr>
                <w:kern w:val="2"/>
                <w:szCs w:val="22"/>
              </w:rPr>
              <w:t>Feature Name</w:t>
            </w:r>
          </w:p>
        </w:tc>
        <w:tc>
          <w:tcPr>
            <w:tcW w:w="5758" w:type="dxa"/>
            <w:shd w:val="clear" w:color="auto" w:fill="C0C0C0"/>
          </w:tcPr>
          <w:p w14:paraId="7E2B7F01" w14:textId="77777777" w:rsidR="00171F5E" w:rsidRDefault="00C57E72">
            <w:pPr>
              <w:pStyle w:val="TAH"/>
              <w:rPr>
                <w:kern w:val="2"/>
                <w:szCs w:val="22"/>
              </w:rPr>
            </w:pPr>
            <w:r>
              <w:rPr>
                <w:kern w:val="2"/>
                <w:szCs w:val="22"/>
              </w:rPr>
              <w:t>Description</w:t>
            </w:r>
          </w:p>
        </w:tc>
      </w:tr>
      <w:tr w:rsidR="00171F5E" w14:paraId="7E2B7F06" w14:textId="77777777">
        <w:trPr>
          <w:jc w:val="center"/>
        </w:trPr>
        <w:tc>
          <w:tcPr>
            <w:tcW w:w="1529" w:type="dxa"/>
          </w:tcPr>
          <w:p w14:paraId="7E2B7F03" w14:textId="77777777" w:rsidR="00171F5E" w:rsidRDefault="00171F5E">
            <w:pPr>
              <w:pStyle w:val="TAL"/>
              <w:rPr>
                <w:kern w:val="2"/>
                <w:szCs w:val="22"/>
              </w:rPr>
            </w:pPr>
          </w:p>
        </w:tc>
        <w:tc>
          <w:tcPr>
            <w:tcW w:w="2207" w:type="dxa"/>
          </w:tcPr>
          <w:p w14:paraId="7E2B7F04" w14:textId="77777777" w:rsidR="00171F5E" w:rsidRDefault="00171F5E">
            <w:pPr>
              <w:pStyle w:val="TAL"/>
              <w:rPr>
                <w:kern w:val="2"/>
                <w:szCs w:val="22"/>
              </w:rPr>
            </w:pPr>
          </w:p>
        </w:tc>
        <w:tc>
          <w:tcPr>
            <w:tcW w:w="5758" w:type="dxa"/>
          </w:tcPr>
          <w:p w14:paraId="7E2B7F05" w14:textId="77777777" w:rsidR="00171F5E" w:rsidRDefault="00171F5E">
            <w:pPr>
              <w:pStyle w:val="TAL"/>
              <w:rPr>
                <w:kern w:val="2"/>
                <w:szCs w:val="22"/>
              </w:rPr>
            </w:pPr>
          </w:p>
        </w:tc>
      </w:tr>
    </w:tbl>
    <w:p w14:paraId="7E2B7F07" w14:textId="77777777" w:rsidR="00171F5E" w:rsidRDefault="00171F5E">
      <w:pPr>
        <w:rPr>
          <w:lang w:eastAsia="zh-CN"/>
        </w:rPr>
      </w:pPr>
    </w:p>
    <w:p w14:paraId="7E2B7F08" w14:textId="77777777" w:rsidR="00171F5E" w:rsidRDefault="00C57E72">
      <w:pPr>
        <w:pStyle w:val="Heading2"/>
        <w:rPr>
          <w:lang w:eastAsia="zh-CN"/>
        </w:rPr>
      </w:pPr>
      <w:bookmarkStart w:id="853" w:name="_Toc83768365"/>
      <w:bookmarkStart w:id="854" w:name="_Toc93878971"/>
      <w:bookmarkStart w:id="855" w:name="_Toc96996747"/>
      <w:bookmarkStart w:id="856" w:name="_Toc97197153"/>
      <w:bookmarkStart w:id="857" w:name="_Toc138694685"/>
      <w:r>
        <w:rPr>
          <w:lang w:eastAsia="zh-CN"/>
        </w:rPr>
        <w:t>8.2</w:t>
      </w:r>
      <w:r>
        <w:rPr>
          <w:lang w:eastAsia="zh-CN"/>
        </w:rPr>
        <w:tab/>
        <w:t>MSGS_MSGDelivery API</w:t>
      </w:r>
      <w:bookmarkEnd w:id="853"/>
      <w:bookmarkEnd w:id="854"/>
      <w:bookmarkEnd w:id="855"/>
      <w:bookmarkEnd w:id="856"/>
      <w:bookmarkEnd w:id="857"/>
    </w:p>
    <w:p w14:paraId="7E2B7F09" w14:textId="77777777" w:rsidR="00171F5E" w:rsidRDefault="00C57E72">
      <w:pPr>
        <w:pStyle w:val="Heading3"/>
      </w:pPr>
      <w:bookmarkStart w:id="858" w:name="_Toc83768366"/>
      <w:bookmarkStart w:id="859" w:name="_Toc96996748"/>
      <w:bookmarkStart w:id="860" w:name="_Toc97197154"/>
      <w:bookmarkStart w:id="861" w:name="_Toc93878972"/>
      <w:bookmarkStart w:id="862" w:name="_Toc138694686"/>
      <w:r>
        <w:rPr>
          <w:lang w:eastAsia="zh-CN"/>
        </w:rPr>
        <w:t>8</w:t>
      </w:r>
      <w:r>
        <w:t>.</w:t>
      </w:r>
      <w:r>
        <w:rPr>
          <w:lang w:eastAsia="zh-CN"/>
        </w:rPr>
        <w:t>2</w:t>
      </w:r>
      <w:r>
        <w:t>.1</w:t>
      </w:r>
      <w:r>
        <w:tab/>
        <w:t>API URI</w:t>
      </w:r>
      <w:bookmarkEnd w:id="858"/>
      <w:bookmarkEnd w:id="859"/>
      <w:bookmarkEnd w:id="860"/>
      <w:bookmarkEnd w:id="861"/>
      <w:bookmarkEnd w:id="862"/>
    </w:p>
    <w:p w14:paraId="7E2B7F0A" w14:textId="77777777" w:rsidR="00171F5E" w:rsidRDefault="00C57E72">
      <w:pPr>
        <w:rPr>
          <w:lang w:eastAsia="zh-CN"/>
        </w:rPr>
      </w:pPr>
      <w:r>
        <w:rPr>
          <w:lang w:eastAsia="zh-CN"/>
        </w:rPr>
        <w:t xml:space="preserve">The MSGS_MSGDelivery service shall use the MSGS_MSGDelivery API, The MSGS_MSGDelivery API corresponding to Mm5s </w:t>
      </w:r>
      <w:r>
        <w:rPr>
          <w:lang w:eastAsia="zh-CN"/>
        </w:rPr>
        <w:t>APIs as defined in in 3GPP TS 23.554 [2].</w:t>
      </w:r>
    </w:p>
    <w:p w14:paraId="7E2B7F0B" w14:textId="77777777" w:rsidR="00171F5E" w:rsidRDefault="00C57E72">
      <w:pPr>
        <w:rPr>
          <w:lang w:eastAsia="zh-CN"/>
        </w:rPr>
      </w:pPr>
      <w:r>
        <w:rPr>
          <w:lang w:eastAsia="zh-CN"/>
        </w:rPr>
        <w:t xml:space="preserve">The request URIs used in HTTP requests from the Message Gateway (on behalf of Legacy 3GPP UE or Non-3GPP UE) or the Application Server towards the MSGin5G Server shall have the Resource URI structure as defined in </w:t>
      </w:r>
      <w:r>
        <w:rPr>
          <w:lang w:eastAsia="zh-CN"/>
        </w:rPr>
        <w:t>clause 7.5 with the following clarifications:</w:t>
      </w:r>
    </w:p>
    <w:p w14:paraId="7E2B7F0C" w14:textId="77777777" w:rsidR="00171F5E" w:rsidRDefault="00C57E72">
      <w:pPr>
        <w:pStyle w:val="B10"/>
      </w:pPr>
      <w:r>
        <w:rPr>
          <w:lang w:eastAsia="zh-CN"/>
        </w:rPr>
        <w:t>-</w:t>
      </w:r>
      <w:r>
        <w:rPr>
          <w:lang w:eastAsia="zh-CN"/>
        </w:rPr>
        <w:tab/>
        <w:t xml:space="preserve">The </w:t>
      </w:r>
      <w:r>
        <w:t>&lt;apiName&gt; shall be "msgs</w:t>
      </w:r>
      <w:r>
        <w:rPr>
          <w:lang w:eastAsia="zh-CN"/>
        </w:rPr>
        <w:t>-</w:t>
      </w:r>
      <w:r>
        <w:t>msgdelivery".</w:t>
      </w:r>
    </w:p>
    <w:p w14:paraId="7E2B7F0D" w14:textId="77777777" w:rsidR="00171F5E" w:rsidRDefault="00C57E72">
      <w:pPr>
        <w:pStyle w:val="B10"/>
      </w:pPr>
      <w:r>
        <w:t>-</w:t>
      </w:r>
      <w:r>
        <w:tab/>
        <w:t>The &lt;apiVersion&gt; shall be "v1".</w:t>
      </w:r>
    </w:p>
    <w:p w14:paraId="7E2B7F0E" w14:textId="77777777" w:rsidR="00171F5E" w:rsidRDefault="00C57E72">
      <w:pPr>
        <w:pStyle w:val="B10"/>
        <w:rPr>
          <w:lang w:eastAsia="zh-CN"/>
        </w:rPr>
      </w:pPr>
      <w:r>
        <w:t>-</w:t>
      </w:r>
      <w:r>
        <w:tab/>
        <w:t>The &lt;apiSpecificResourceUriPart&gt; shall be set as described in clause 8.2.2.</w:t>
      </w:r>
    </w:p>
    <w:p w14:paraId="7E2B7F0F" w14:textId="77777777" w:rsidR="00171F5E" w:rsidRDefault="00C57E72">
      <w:pPr>
        <w:pStyle w:val="Heading3"/>
      </w:pPr>
      <w:bookmarkStart w:id="863" w:name="_Toc83768367"/>
      <w:bookmarkStart w:id="864" w:name="_Toc93878973"/>
      <w:bookmarkStart w:id="865" w:name="_Toc97197155"/>
      <w:bookmarkStart w:id="866" w:name="_Toc96996749"/>
      <w:bookmarkStart w:id="867" w:name="_Toc138694687"/>
      <w:r>
        <w:rPr>
          <w:lang w:eastAsia="zh-CN"/>
        </w:rPr>
        <w:t>8</w:t>
      </w:r>
      <w:r>
        <w:t>.</w:t>
      </w:r>
      <w:r>
        <w:rPr>
          <w:lang w:eastAsia="zh-CN"/>
        </w:rPr>
        <w:t>2</w:t>
      </w:r>
      <w:r>
        <w:t>.2</w:t>
      </w:r>
      <w:r>
        <w:tab/>
        <w:t>Resources</w:t>
      </w:r>
      <w:bookmarkEnd w:id="863"/>
      <w:bookmarkEnd w:id="864"/>
      <w:bookmarkEnd w:id="865"/>
      <w:bookmarkEnd w:id="866"/>
      <w:bookmarkEnd w:id="867"/>
    </w:p>
    <w:p w14:paraId="7E2B7F10" w14:textId="77777777" w:rsidR="00171F5E" w:rsidRDefault="00C57E72">
      <w:pPr>
        <w:rPr>
          <w:lang w:eastAsia="zh-CN"/>
        </w:rPr>
      </w:pPr>
      <w:r>
        <w:rPr>
          <w:lang w:eastAsia="zh-CN"/>
        </w:rPr>
        <w:t>None.</w:t>
      </w:r>
    </w:p>
    <w:p w14:paraId="7E2B7F11" w14:textId="77777777" w:rsidR="00171F5E" w:rsidRDefault="00C57E72">
      <w:pPr>
        <w:pStyle w:val="Heading3"/>
      </w:pPr>
      <w:bookmarkStart w:id="868" w:name="_Toc83768368"/>
      <w:bookmarkStart w:id="869" w:name="_Toc97197156"/>
      <w:bookmarkStart w:id="870" w:name="_Toc93878990"/>
      <w:bookmarkStart w:id="871" w:name="_Toc96996750"/>
      <w:bookmarkStart w:id="872" w:name="_Toc138694688"/>
      <w:r>
        <w:rPr>
          <w:lang w:eastAsia="zh-CN"/>
        </w:rPr>
        <w:t>8</w:t>
      </w:r>
      <w:r>
        <w:t>.</w:t>
      </w:r>
      <w:r>
        <w:rPr>
          <w:lang w:eastAsia="zh-CN"/>
        </w:rPr>
        <w:t>2</w:t>
      </w:r>
      <w:r>
        <w:t>.3</w:t>
      </w:r>
      <w:r>
        <w:tab/>
        <w:t>Custom Operations without</w:t>
      </w:r>
      <w:r>
        <w:t xml:space="preserve"> associated resources</w:t>
      </w:r>
      <w:bookmarkEnd w:id="868"/>
      <w:bookmarkEnd w:id="869"/>
      <w:bookmarkEnd w:id="870"/>
      <w:bookmarkEnd w:id="871"/>
      <w:bookmarkEnd w:id="872"/>
    </w:p>
    <w:p w14:paraId="7E2B7F12" w14:textId="77777777" w:rsidR="00171F5E" w:rsidRDefault="00C57E72">
      <w:pPr>
        <w:pStyle w:val="Heading4"/>
      </w:pPr>
      <w:bookmarkStart w:id="873" w:name="_Toc97197157"/>
      <w:bookmarkStart w:id="874" w:name="_Toc96996751"/>
      <w:bookmarkStart w:id="875" w:name="_Toc138694689"/>
      <w:r>
        <w:rPr>
          <w:lang w:eastAsia="zh-CN"/>
        </w:rPr>
        <w:t>8</w:t>
      </w:r>
      <w:r>
        <w:t>.</w:t>
      </w:r>
      <w:r>
        <w:rPr>
          <w:lang w:eastAsia="zh-CN"/>
        </w:rPr>
        <w:t>2</w:t>
      </w:r>
      <w:r>
        <w:t>.3.1</w:t>
      </w:r>
      <w:r>
        <w:tab/>
        <w:t>Overview</w:t>
      </w:r>
      <w:bookmarkEnd w:id="873"/>
      <w:bookmarkEnd w:id="874"/>
      <w:bookmarkEnd w:id="875"/>
    </w:p>
    <w:p w14:paraId="7E2B7F13" w14:textId="77777777" w:rsidR="00171F5E" w:rsidRDefault="00C57E72">
      <w:pPr>
        <w:rPr>
          <w:lang w:eastAsia="zh-CN"/>
        </w:rPr>
      </w:pPr>
      <w:r>
        <w:rPr>
          <w:lang w:eastAsia="zh-CN"/>
        </w:rPr>
        <w:t>The structure of the custom operation URIs of the MSGS_MSGDelivery service is shown in Figure</w:t>
      </w:r>
      <w:r>
        <w:t> </w:t>
      </w:r>
      <w:r>
        <w:rPr>
          <w:lang w:eastAsia="zh-CN"/>
        </w:rPr>
        <w:t>8.2.3.1-1.</w:t>
      </w:r>
    </w:p>
    <w:p w14:paraId="7E2B7F14" w14:textId="77777777" w:rsidR="00171F5E" w:rsidRDefault="00C57E72">
      <w:pPr>
        <w:pStyle w:val="TH"/>
      </w:pPr>
      <w:r>
        <w:rPr>
          <w:rFonts w:eastAsia="DengXian"/>
        </w:rPr>
        <w:object w:dxaOrig="6975" w:dyaOrig="4020" w14:anchorId="7E2B8983">
          <v:shape id="_x0000_i1036" type="#_x0000_t75" style="width:348.9pt;height:201.25pt" o:ole="">
            <v:imagedata r:id="rId36" o:title=""/>
          </v:shape>
          <o:OLEObject Type="Embed" ProgID="Visio.Drawing.11" ShapeID="_x0000_i1036" DrawAspect="Content" ObjectID="_1749307356" r:id="rId37"/>
        </w:object>
      </w:r>
    </w:p>
    <w:p w14:paraId="7E2B7F15" w14:textId="77777777" w:rsidR="00171F5E" w:rsidRDefault="00C57E72">
      <w:pPr>
        <w:pStyle w:val="TF"/>
        <w:rPr>
          <w:lang w:eastAsia="zh-CN"/>
        </w:rPr>
      </w:pPr>
      <w:r>
        <w:t>Figure </w:t>
      </w:r>
      <w:r>
        <w:rPr>
          <w:lang w:eastAsia="zh-CN"/>
        </w:rPr>
        <w:t>8</w:t>
      </w:r>
      <w:r>
        <w:t>.</w:t>
      </w:r>
      <w:r>
        <w:rPr>
          <w:lang w:eastAsia="zh-CN"/>
        </w:rPr>
        <w:t>2</w:t>
      </w:r>
      <w:r>
        <w:t xml:space="preserve">.3.1-1: Custom operation URI structure of the </w:t>
      </w:r>
      <w:r>
        <w:t>MSGS_MSGDelivery API</w:t>
      </w:r>
    </w:p>
    <w:p w14:paraId="7E2B7F16" w14:textId="77777777" w:rsidR="00171F5E" w:rsidRDefault="00C57E72">
      <w:pPr>
        <w:rPr>
          <w:lang w:eastAsia="zh-CN"/>
        </w:rPr>
      </w:pPr>
      <w:r>
        <w:rPr>
          <w:lang w:eastAsia="zh-CN"/>
        </w:rPr>
        <w:t>Table</w:t>
      </w:r>
      <w:r>
        <w:t> </w:t>
      </w:r>
      <w:r>
        <w:rPr>
          <w:lang w:eastAsia="zh-CN"/>
        </w:rPr>
        <w:t>8.2.3.1-1 provides an overview of the custom operations and applicable HTTP methods.</w:t>
      </w:r>
    </w:p>
    <w:p w14:paraId="7E2B7F17" w14:textId="77777777" w:rsidR="00171F5E" w:rsidRDefault="00C57E72">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171F5E" w14:paraId="7E2B7F1B" w14:textId="77777777">
        <w:trPr>
          <w:jc w:val="center"/>
        </w:trPr>
        <w:tc>
          <w:tcPr>
            <w:tcW w:w="1851" w:type="pct"/>
            <w:shd w:val="clear" w:color="auto" w:fill="C0C0C0"/>
            <w:vAlign w:val="center"/>
          </w:tcPr>
          <w:p w14:paraId="7E2B7F18" w14:textId="77777777" w:rsidR="00171F5E" w:rsidRDefault="00C57E72">
            <w:pPr>
              <w:pStyle w:val="TAH"/>
            </w:pPr>
            <w:r>
              <w:t>Custom operation URI</w:t>
            </w:r>
          </w:p>
        </w:tc>
        <w:tc>
          <w:tcPr>
            <w:tcW w:w="964" w:type="pct"/>
            <w:shd w:val="clear" w:color="auto" w:fill="C0C0C0"/>
            <w:vAlign w:val="center"/>
          </w:tcPr>
          <w:p w14:paraId="7E2B7F19" w14:textId="77777777" w:rsidR="00171F5E" w:rsidRDefault="00C57E72">
            <w:pPr>
              <w:pStyle w:val="TAH"/>
            </w:pPr>
            <w:r>
              <w:t>Mapped HTTP method</w:t>
            </w:r>
          </w:p>
        </w:tc>
        <w:tc>
          <w:tcPr>
            <w:tcW w:w="2185" w:type="pct"/>
            <w:shd w:val="clear" w:color="auto" w:fill="C0C0C0"/>
            <w:vAlign w:val="center"/>
          </w:tcPr>
          <w:p w14:paraId="7E2B7F1A" w14:textId="77777777" w:rsidR="00171F5E" w:rsidRDefault="00C57E72">
            <w:pPr>
              <w:pStyle w:val="TAH"/>
            </w:pPr>
            <w:r>
              <w:t>Description</w:t>
            </w:r>
          </w:p>
        </w:tc>
      </w:tr>
      <w:tr w:rsidR="00171F5E" w14:paraId="7E2B7F1F" w14:textId="77777777">
        <w:trPr>
          <w:jc w:val="center"/>
        </w:trPr>
        <w:tc>
          <w:tcPr>
            <w:tcW w:w="1851" w:type="pct"/>
          </w:tcPr>
          <w:p w14:paraId="7E2B7F1C" w14:textId="77777777" w:rsidR="00171F5E" w:rsidRDefault="00C57E72">
            <w:pPr>
              <w:pStyle w:val="TAL"/>
            </w:pPr>
            <w:r>
              <w:t>{apiRoot}/msgs-msgdelivery/&lt;apiVersion&gt;/deliver-as-message</w:t>
            </w:r>
          </w:p>
        </w:tc>
        <w:tc>
          <w:tcPr>
            <w:tcW w:w="964" w:type="pct"/>
          </w:tcPr>
          <w:p w14:paraId="7E2B7F1D" w14:textId="77777777" w:rsidR="00171F5E" w:rsidRDefault="00C57E72">
            <w:pPr>
              <w:pStyle w:val="TAL"/>
            </w:pPr>
            <w:r>
              <w:t>POST</w:t>
            </w:r>
          </w:p>
        </w:tc>
        <w:tc>
          <w:tcPr>
            <w:tcW w:w="2185" w:type="pct"/>
          </w:tcPr>
          <w:p w14:paraId="7E2B7F1E" w14:textId="77777777" w:rsidR="00171F5E" w:rsidRDefault="00C57E72">
            <w:pPr>
              <w:pStyle w:val="TAL"/>
            </w:pPr>
            <w:r>
              <w:t>Request of AS to deliver message to a given MSGin5G Server.</w:t>
            </w:r>
          </w:p>
        </w:tc>
      </w:tr>
      <w:tr w:rsidR="00171F5E" w14:paraId="7E2B7F23" w14:textId="77777777">
        <w:trPr>
          <w:jc w:val="center"/>
        </w:trPr>
        <w:tc>
          <w:tcPr>
            <w:tcW w:w="1851" w:type="pct"/>
          </w:tcPr>
          <w:p w14:paraId="7E2B7F20" w14:textId="77777777" w:rsidR="00171F5E" w:rsidRDefault="00C57E72">
            <w:pPr>
              <w:pStyle w:val="TAL"/>
              <w:rPr>
                <w:lang w:eastAsia="zh-CN"/>
              </w:rPr>
            </w:pPr>
            <w:r>
              <w:rPr>
                <w:lang w:eastAsia="zh-CN"/>
              </w:rPr>
              <w:t>{apiRoot}/msgs-msgdelivery/&lt;apiVersion&gt;/deliver-ue-message</w:t>
            </w:r>
          </w:p>
        </w:tc>
        <w:tc>
          <w:tcPr>
            <w:tcW w:w="964" w:type="pct"/>
          </w:tcPr>
          <w:p w14:paraId="7E2B7F21" w14:textId="77777777" w:rsidR="00171F5E" w:rsidRDefault="00C57E72">
            <w:pPr>
              <w:pStyle w:val="TAL"/>
            </w:pPr>
            <w:r>
              <w:t>POST</w:t>
            </w:r>
          </w:p>
        </w:tc>
        <w:tc>
          <w:tcPr>
            <w:tcW w:w="2185" w:type="pct"/>
          </w:tcPr>
          <w:p w14:paraId="7E2B7F22" w14:textId="77777777" w:rsidR="00171F5E" w:rsidRDefault="00C57E72">
            <w:pPr>
              <w:pStyle w:val="TAL"/>
            </w:pPr>
            <w:r>
              <w:t xml:space="preserve">Request of Message Gateway (on behalf of Legacy 3GPP UE or </w:t>
            </w:r>
            <w:r>
              <w:t>Non-3GPP UE) to deliver message to a given MSGin5G Server.</w:t>
            </w:r>
          </w:p>
        </w:tc>
      </w:tr>
      <w:tr w:rsidR="00171F5E" w14:paraId="7E2B7F27" w14:textId="77777777">
        <w:trPr>
          <w:jc w:val="center"/>
        </w:trPr>
        <w:tc>
          <w:tcPr>
            <w:tcW w:w="1851" w:type="pct"/>
          </w:tcPr>
          <w:p w14:paraId="7E2B7F24" w14:textId="77777777" w:rsidR="00171F5E" w:rsidRDefault="00C57E72">
            <w:pPr>
              <w:pStyle w:val="TAL"/>
              <w:rPr>
                <w:lang w:eastAsia="zh-CN"/>
              </w:rPr>
            </w:pPr>
            <w:r>
              <w:rPr>
                <w:lang w:eastAsia="zh-CN"/>
              </w:rPr>
              <w:t>{apiRoot}/msgs-msgdelivery/&lt;apiVersion&gt;/deliver-report</w:t>
            </w:r>
          </w:p>
        </w:tc>
        <w:tc>
          <w:tcPr>
            <w:tcW w:w="964" w:type="pct"/>
          </w:tcPr>
          <w:p w14:paraId="7E2B7F25" w14:textId="77777777" w:rsidR="00171F5E" w:rsidRDefault="00C57E72">
            <w:pPr>
              <w:pStyle w:val="TAL"/>
            </w:pPr>
            <w:r>
              <w:t>POST</w:t>
            </w:r>
          </w:p>
        </w:tc>
        <w:tc>
          <w:tcPr>
            <w:tcW w:w="2185" w:type="pct"/>
          </w:tcPr>
          <w:p w14:paraId="7E2B7F26" w14:textId="77777777" w:rsidR="00171F5E" w:rsidRDefault="00C57E72">
            <w:pPr>
              <w:pStyle w:val="TAL"/>
            </w:pPr>
            <w:r>
              <w:t>Request of Message Gateway (on behalf of Legacy 3GPP UE or Non-3GPP UE) to deliver status report to a given MSGin5G Server.</w:t>
            </w:r>
          </w:p>
        </w:tc>
      </w:tr>
    </w:tbl>
    <w:p w14:paraId="7E2B7F28" w14:textId="77777777" w:rsidR="00171F5E" w:rsidRDefault="00171F5E">
      <w:pPr>
        <w:rPr>
          <w:lang w:eastAsia="zh-CN"/>
        </w:rPr>
      </w:pPr>
      <w:bookmarkStart w:id="876" w:name="_Toc96996752"/>
    </w:p>
    <w:p w14:paraId="7E2B7F29" w14:textId="77777777" w:rsidR="00171F5E" w:rsidRDefault="00C57E72">
      <w:pPr>
        <w:pStyle w:val="Heading4"/>
      </w:pPr>
      <w:bookmarkStart w:id="877" w:name="_Toc97197158"/>
      <w:bookmarkStart w:id="878" w:name="_Toc138694690"/>
      <w:r>
        <w:rPr>
          <w:lang w:eastAsia="zh-CN"/>
        </w:rPr>
        <w:t>8</w:t>
      </w:r>
      <w:r>
        <w:t>.</w:t>
      </w:r>
      <w:r>
        <w:rPr>
          <w:lang w:eastAsia="zh-CN"/>
        </w:rPr>
        <w:t>2</w:t>
      </w:r>
      <w:r>
        <w:t>.3.2</w:t>
      </w:r>
      <w:r>
        <w:tab/>
        <w:t>Op</w:t>
      </w:r>
      <w:r>
        <w:t>eration: deliver-as-message</w:t>
      </w:r>
      <w:bookmarkEnd w:id="876"/>
      <w:bookmarkEnd w:id="877"/>
      <w:bookmarkEnd w:id="878"/>
    </w:p>
    <w:p w14:paraId="7E2B7F2A" w14:textId="77777777" w:rsidR="00171F5E" w:rsidRDefault="00C57E72">
      <w:pPr>
        <w:pStyle w:val="Heading5"/>
      </w:pPr>
      <w:bookmarkStart w:id="879" w:name="_Toc96996753"/>
      <w:bookmarkStart w:id="880" w:name="_Toc97197159"/>
      <w:bookmarkStart w:id="881" w:name="_Toc138694691"/>
      <w:r>
        <w:rPr>
          <w:lang w:eastAsia="zh-CN"/>
        </w:rPr>
        <w:t>8</w:t>
      </w:r>
      <w:r>
        <w:t>.</w:t>
      </w:r>
      <w:r>
        <w:rPr>
          <w:lang w:eastAsia="zh-CN"/>
        </w:rPr>
        <w:t>2</w:t>
      </w:r>
      <w:r>
        <w:t>.3.2.1</w:t>
      </w:r>
      <w:r>
        <w:tab/>
        <w:t>Description</w:t>
      </w:r>
      <w:bookmarkEnd w:id="879"/>
      <w:bookmarkEnd w:id="880"/>
      <w:bookmarkEnd w:id="881"/>
    </w:p>
    <w:p w14:paraId="7E2B7F2B" w14:textId="77777777" w:rsidR="00171F5E" w:rsidRDefault="00C57E72">
      <w:pPr>
        <w:rPr>
          <w:lang w:eastAsia="zh-CN"/>
        </w:rPr>
      </w:pPr>
      <w:r>
        <w:rPr>
          <w:lang w:eastAsia="zh-CN"/>
        </w:rPr>
        <w:t>This operation is used by the Application Server to deliver message to a given MSGin5G Server.</w:t>
      </w:r>
    </w:p>
    <w:p w14:paraId="7E2B7F2C" w14:textId="77777777" w:rsidR="00171F5E" w:rsidRDefault="00C57E72">
      <w:pPr>
        <w:pStyle w:val="Heading5"/>
      </w:pPr>
      <w:bookmarkStart w:id="882" w:name="_Toc97197160"/>
      <w:bookmarkStart w:id="883" w:name="_Toc96996754"/>
      <w:bookmarkStart w:id="884" w:name="_Toc138694692"/>
      <w:r>
        <w:rPr>
          <w:lang w:eastAsia="zh-CN"/>
        </w:rPr>
        <w:t>8</w:t>
      </w:r>
      <w:r>
        <w:t>.</w:t>
      </w:r>
      <w:r>
        <w:rPr>
          <w:lang w:eastAsia="zh-CN"/>
        </w:rPr>
        <w:t>2</w:t>
      </w:r>
      <w:r>
        <w:t>.3.2.2</w:t>
      </w:r>
      <w:r>
        <w:tab/>
        <w:t>Operation Definition</w:t>
      </w:r>
      <w:bookmarkEnd w:id="882"/>
      <w:bookmarkEnd w:id="883"/>
      <w:bookmarkEnd w:id="884"/>
    </w:p>
    <w:p w14:paraId="7E2B7F2D" w14:textId="77777777" w:rsidR="00171F5E" w:rsidRDefault="00C57E72">
      <w:pPr>
        <w:rPr>
          <w:lang w:eastAsia="zh-CN"/>
        </w:rPr>
      </w:pPr>
      <w:r>
        <w:rPr>
          <w:lang w:eastAsia="zh-CN"/>
        </w:rPr>
        <w:t>This operation shall support the response data structures and response codes spe</w:t>
      </w:r>
      <w:r>
        <w:rPr>
          <w:lang w:eastAsia="zh-CN"/>
        </w:rPr>
        <w:t>cified in Table</w:t>
      </w:r>
      <w:r>
        <w:t> </w:t>
      </w:r>
      <w:r>
        <w:rPr>
          <w:lang w:eastAsia="zh-CN"/>
        </w:rPr>
        <w:t>8.2.3.2.2-1 and Table</w:t>
      </w:r>
      <w:r>
        <w:t> </w:t>
      </w:r>
      <w:r>
        <w:rPr>
          <w:lang w:eastAsia="zh-CN"/>
        </w:rPr>
        <w:t>8.2.3.2.2-2.</w:t>
      </w:r>
    </w:p>
    <w:p w14:paraId="7E2B7F2E" w14:textId="77777777" w:rsidR="00171F5E" w:rsidRDefault="00C57E72">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7F33" w14:textId="77777777">
        <w:trPr>
          <w:jc w:val="center"/>
        </w:trPr>
        <w:tc>
          <w:tcPr>
            <w:tcW w:w="1604" w:type="dxa"/>
            <w:tcBorders>
              <w:bottom w:val="single" w:sz="6" w:space="0" w:color="auto"/>
            </w:tcBorders>
            <w:shd w:val="clear" w:color="auto" w:fill="C0C0C0"/>
          </w:tcPr>
          <w:p w14:paraId="7E2B7F2F" w14:textId="77777777" w:rsidR="00171F5E" w:rsidRDefault="00C57E72">
            <w:pPr>
              <w:pStyle w:val="TAH"/>
            </w:pPr>
            <w:r>
              <w:t>Data type</w:t>
            </w:r>
          </w:p>
        </w:tc>
        <w:tc>
          <w:tcPr>
            <w:tcW w:w="518" w:type="dxa"/>
            <w:tcBorders>
              <w:bottom w:val="single" w:sz="6" w:space="0" w:color="auto"/>
            </w:tcBorders>
            <w:shd w:val="clear" w:color="auto" w:fill="C0C0C0"/>
          </w:tcPr>
          <w:p w14:paraId="7E2B7F30" w14:textId="77777777" w:rsidR="00171F5E" w:rsidRDefault="00C57E72">
            <w:pPr>
              <w:pStyle w:val="TAH"/>
            </w:pPr>
            <w:r>
              <w:t>P</w:t>
            </w:r>
          </w:p>
        </w:tc>
        <w:tc>
          <w:tcPr>
            <w:tcW w:w="2268" w:type="dxa"/>
            <w:tcBorders>
              <w:bottom w:val="single" w:sz="6" w:space="0" w:color="auto"/>
            </w:tcBorders>
            <w:shd w:val="clear" w:color="auto" w:fill="C0C0C0"/>
          </w:tcPr>
          <w:p w14:paraId="7E2B7F31" w14:textId="77777777" w:rsidR="00171F5E" w:rsidRDefault="00C57E72">
            <w:pPr>
              <w:pStyle w:val="TAH"/>
            </w:pPr>
            <w:r>
              <w:t>Cardinality</w:t>
            </w:r>
          </w:p>
        </w:tc>
        <w:tc>
          <w:tcPr>
            <w:tcW w:w="5239" w:type="dxa"/>
            <w:tcBorders>
              <w:bottom w:val="single" w:sz="6" w:space="0" w:color="auto"/>
            </w:tcBorders>
            <w:shd w:val="clear" w:color="auto" w:fill="C0C0C0"/>
            <w:vAlign w:val="center"/>
          </w:tcPr>
          <w:p w14:paraId="7E2B7F32" w14:textId="77777777" w:rsidR="00171F5E" w:rsidRDefault="00C57E72">
            <w:pPr>
              <w:pStyle w:val="TAH"/>
            </w:pPr>
            <w:r>
              <w:t>Description</w:t>
            </w:r>
          </w:p>
        </w:tc>
      </w:tr>
      <w:tr w:rsidR="00171F5E" w14:paraId="7E2B7F38" w14:textId="77777777">
        <w:trPr>
          <w:jc w:val="center"/>
        </w:trPr>
        <w:tc>
          <w:tcPr>
            <w:tcW w:w="1604" w:type="dxa"/>
            <w:tcBorders>
              <w:top w:val="single" w:sz="6" w:space="0" w:color="auto"/>
            </w:tcBorders>
            <w:shd w:val="clear" w:color="auto" w:fill="auto"/>
          </w:tcPr>
          <w:p w14:paraId="7E2B7F34" w14:textId="77777777" w:rsidR="00171F5E" w:rsidRDefault="00C57E72">
            <w:pPr>
              <w:pStyle w:val="TAL"/>
            </w:pPr>
            <w:r>
              <w:t>ASMessageDelivery</w:t>
            </w:r>
          </w:p>
        </w:tc>
        <w:tc>
          <w:tcPr>
            <w:tcW w:w="518" w:type="dxa"/>
            <w:tcBorders>
              <w:top w:val="single" w:sz="6" w:space="0" w:color="auto"/>
            </w:tcBorders>
          </w:tcPr>
          <w:p w14:paraId="7E2B7F35" w14:textId="77777777" w:rsidR="00171F5E" w:rsidRDefault="00C57E72">
            <w:pPr>
              <w:pStyle w:val="TAC"/>
            </w:pPr>
            <w:r>
              <w:t>M</w:t>
            </w:r>
          </w:p>
        </w:tc>
        <w:tc>
          <w:tcPr>
            <w:tcW w:w="2268" w:type="dxa"/>
            <w:tcBorders>
              <w:top w:val="single" w:sz="6" w:space="0" w:color="auto"/>
            </w:tcBorders>
          </w:tcPr>
          <w:p w14:paraId="7E2B7F36" w14:textId="77777777" w:rsidR="00171F5E" w:rsidRDefault="00C57E72">
            <w:pPr>
              <w:pStyle w:val="TAL"/>
            </w:pPr>
            <w:r>
              <w:t>1</w:t>
            </w:r>
          </w:p>
        </w:tc>
        <w:tc>
          <w:tcPr>
            <w:tcW w:w="5239" w:type="dxa"/>
            <w:tcBorders>
              <w:top w:val="single" w:sz="6" w:space="0" w:color="auto"/>
            </w:tcBorders>
            <w:shd w:val="clear" w:color="auto" w:fill="auto"/>
          </w:tcPr>
          <w:p w14:paraId="7E2B7F37" w14:textId="77777777" w:rsidR="00171F5E" w:rsidRDefault="00C57E72">
            <w:pPr>
              <w:pStyle w:val="TAL"/>
              <w:rPr>
                <w:lang w:eastAsia="zh-CN"/>
              </w:rPr>
            </w:pPr>
            <w:r>
              <w:t xml:space="preserve">Represents the data to be used for AS to deliver </w:t>
            </w:r>
            <w:r>
              <w:t>message</w:t>
            </w:r>
            <w:r>
              <w:rPr>
                <w:lang w:eastAsia="zh-CN"/>
              </w:rPr>
              <w:t>.</w:t>
            </w:r>
          </w:p>
        </w:tc>
      </w:tr>
    </w:tbl>
    <w:p w14:paraId="7E2B7F39" w14:textId="77777777" w:rsidR="00171F5E" w:rsidRDefault="00171F5E">
      <w:pPr>
        <w:rPr>
          <w:lang w:eastAsia="zh-CN"/>
        </w:rPr>
      </w:pPr>
    </w:p>
    <w:p w14:paraId="7E2B7F3A" w14:textId="77777777" w:rsidR="00171F5E" w:rsidRDefault="00C57E72">
      <w:pPr>
        <w:pStyle w:val="TH"/>
      </w:pPr>
      <w:r>
        <w:lastRenderedPageBreak/>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7F41" w14:textId="77777777">
        <w:trPr>
          <w:jc w:val="center"/>
        </w:trPr>
        <w:tc>
          <w:tcPr>
            <w:tcW w:w="825" w:type="pct"/>
            <w:shd w:val="clear" w:color="auto" w:fill="C0C0C0"/>
          </w:tcPr>
          <w:p w14:paraId="7E2B7F3B" w14:textId="77777777" w:rsidR="00171F5E" w:rsidRDefault="00C57E72">
            <w:pPr>
              <w:pStyle w:val="TAH"/>
            </w:pPr>
            <w:r>
              <w:t>Data type</w:t>
            </w:r>
          </w:p>
        </w:tc>
        <w:tc>
          <w:tcPr>
            <w:tcW w:w="499" w:type="pct"/>
            <w:shd w:val="clear" w:color="auto" w:fill="C0C0C0"/>
          </w:tcPr>
          <w:p w14:paraId="7E2B7F3C" w14:textId="77777777" w:rsidR="00171F5E" w:rsidRDefault="00C57E72">
            <w:pPr>
              <w:pStyle w:val="TAH"/>
            </w:pPr>
            <w:r>
              <w:t>P</w:t>
            </w:r>
          </w:p>
        </w:tc>
        <w:tc>
          <w:tcPr>
            <w:tcW w:w="738" w:type="pct"/>
            <w:shd w:val="clear" w:color="auto" w:fill="C0C0C0"/>
          </w:tcPr>
          <w:p w14:paraId="7E2B7F3D" w14:textId="77777777" w:rsidR="00171F5E" w:rsidRDefault="00C57E72">
            <w:pPr>
              <w:pStyle w:val="TAH"/>
            </w:pPr>
            <w:r>
              <w:t>Cardinality</w:t>
            </w:r>
          </w:p>
        </w:tc>
        <w:tc>
          <w:tcPr>
            <w:tcW w:w="967" w:type="pct"/>
            <w:shd w:val="clear" w:color="auto" w:fill="C0C0C0"/>
          </w:tcPr>
          <w:p w14:paraId="7E2B7F3E" w14:textId="77777777" w:rsidR="00171F5E" w:rsidRDefault="00C57E72">
            <w:pPr>
              <w:pStyle w:val="TAH"/>
            </w:pPr>
            <w:r>
              <w:t>Response</w:t>
            </w:r>
          </w:p>
          <w:p w14:paraId="7E2B7F3F" w14:textId="77777777" w:rsidR="00171F5E" w:rsidRDefault="00C57E72">
            <w:pPr>
              <w:pStyle w:val="TAH"/>
            </w:pPr>
            <w:r>
              <w:t>codes</w:t>
            </w:r>
          </w:p>
        </w:tc>
        <w:tc>
          <w:tcPr>
            <w:tcW w:w="1971" w:type="pct"/>
            <w:shd w:val="clear" w:color="auto" w:fill="C0C0C0"/>
          </w:tcPr>
          <w:p w14:paraId="7E2B7F40" w14:textId="77777777" w:rsidR="00171F5E" w:rsidRDefault="00C57E72">
            <w:pPr>
              <w:pStyle w:val="TAH"/>
            </w:pPr>
            <w:r>
              <w:t>Description</w:t>
            </w:r>
          </w:p>
        </w:tc>
      </w:tr>
      <w:tr w:rsidR="00171F5E" w14:paraId="7E2B7F47" w14:textId="77777777">
        <w:trPr>
          <w:jc w:val="center"/>
        </w:trPr>
        <w:tc>
          <w:tcPr>
            <w:tcW w:w="825" w:type="pct"/>
            <w:shd w:val="clear" w:color="auto" w:fill="auto"/>
          </w:tcPr>
          <w:p w14:paraId="7E2B7F42" w14:textId="77777777" w:rsidR="00171F5E" w:rsidRDefault="00C57E72">
            <w:pPr>
              <w:pStyle w:val="TAL"/>
              <w:rPr>
                <w:lang w:eastAsia="zh-CN"/>
              </w:rPr>
            </w:pPr>
            <w:r>
              <w:rPr>
                <w:lang w:eastAsia="zh-CN"/>
              </w:rPr>
              <w:t>MessageDeliveryAck</w:t>
            </w:r>
          </w:p>
        </w:tc>
        <w:tc>
          <w:tcPr>
            <w:tcW w:w="499" w:type="pct"/>
          </w:tcPr>
          <w:p w14:paraId="7E2B7F43" w14:textId="77777777" w:rsidR="00171F5E" w:rsidRDefault="00C57E72">
            <w:pPr>
              <w:pStyle w:val="TAC"/>
              <w:rPr>
                <w:lang w:eastAsia="zh-CN"/>
              </w:rPr>
            </w:pPr>
            <w:r>
              <w:rPr>
                <w:lang w:eastAsia="zh-CN"/>
              </w:rPr>
              <w:t>M</w:t>
            </w:r>
          </w:p>
        </w:tc>
        <w:tc>
          <w:tcPr>
            <w:tcW w:w="738" w:type="pct"/>
          </w:tcPr>
          <w:p w14:paraId="7E2B7F44" w14:textId="77777777" w:rsidR="00171F5E" w:rsidRDefault="00C57E72">
            <w:pPr>
              <w:pStyle w:val="TAL"/>
              <w:rPr>
                <w:lang w:eastAsia="zh-CN"/>
              </w:rPr>
            </w:pPr>
            <w:r>
              <w:rPr>
                <w:lang w:eastAsia="zh-CN"/>
              </w:rPr>
              <w:t>1</w:t>
            </w:r>
          </w:p>
        </w:tc>
        <w:tc>
          <w:tcPr>
            <w:tcW w:w="967" w:type="pct"/>
          </w:tcPr>
          <w:p w14:paraId="7E2B7F45" w14:textId="77777777" w:rsidR="00171F5E" w:rsidRDefault="00C57E72">
            <w:pPr>
              <w:pStyle w:val="TAL"/>
              <w:rPr>
                <w:lang w:eastAsia="zh-CN"/>
              </w:rPr>
            </w:pPr>
            <w:r>
              <w:rPr>
                <w:lang w:eastAsia="zh-CN"/>
              </w:rPr>
              <w:t>200 OK</w:t>
            </w:r>
          </w:p>
        </w:tc>
        <w:tc>
          <w:tcPr>
            <w:tcW w:w="1971" w:type="pct"/>
            <w:shd w:val="clear" w:color="auto" w:fill="auto"/>
          </w:tcPr>
          <w:p w14:paraId="7E2B7F46" w14:textId="77777777" w:rsidR="00171F5E" w:rsidRDefault="00C57E72">
            <w:pPr>
              <w:pStyle w:val="TAL"/>
            </w:pPr>
            <w:r>
              <w:t>AS Message is delivered successfully.</w:t>
            </w:r>
          </w:p>
        </w:tc>
      </w:tr>
      <w:tr w:rsidR="00171F5E" w14:paraId="7E2B7F49" w14:textId="77777777">
        <w:trPr>
          <w:jc w:val="center"/>
        </w:trPr>
        <w:tc>
          <w:tcPr>
            <w:tcW w:w="5000" w:type="pct"/>
            <w:gridSpan w:val="5"/>
            <w:shd w:val="clear" w:color="auto" w:fill="auto"/>
          </w:tcPr>
          <w:p w14:paraId="7E2B7F48" w14:textId="77777777" w:rsidR="00171F5E" w:rsidRDefault="00C57E72">
            <w:pPr>
              <w:pStyle w:val="TAN"/>
            </w:pPr>
            <w:r>
              <w:t>NOTE:</w:t>
            </w:r>
            <w:r>
              <w:tab/>
              <w:t xml:space="preserve">The mandatory HTTP error </w:t>
            </w:r>
            <w:r>
              <w:t>status code for the POST method listed in Table 5.2.7.1-1 of 3GPP TS 29.500 [4] also apply.</w:t>
            </w:r>
          </w:p>
        </w:tc>
      </w:tr>
    </w:tbl>
    <w:p w14:paraId="7E2B7F4A" w14:textId="77777777" w:rsidR="00171F5E" w:rsidRDefault="00171F5E">
      <w:pPr>
        <w:rPr>
          <w:lang w:eastAsia="zh-CN"/>
        </w:rPr>
      </w:pPr>
      <w:bookmarkStart w:id="885" w:name="_Toc96996755"/>
    </w:p>
    <w:p w14:paraId="7E2B7F4B" w14:textId="77777777" w:rsidR="00171F5E" w:rsidRDefault="00C57E72">
      <w:pPr>
        <w:pStyle w:val="Heading4"/>
        <w:rPr>
          <w:lang w:eastAsia="zh-CN"/>
        </w:rPr>
      </w:pPr>
      <w:bookmarkStart w:id="886" w:name="_Toc97197161"/>
      <w:bookmarkStart w:id="887" w:name="_Toc138694693"/>
      <w:r>
        <w:rPr>
          <w:lang w:eastAsia="zh-CN"/>
        </w:rPr>
        <w:t>8</w:t>
      </w:r>
      <w:r>
        <w:t>.</w:t>
      </w:r>
      <w:r>
        <w:rPr>
          <w:lang w:eastAsia="zh-CN"/>
        </w:rPr>
        <w:t>2</w:t>
      </w:r>
      <w:r>
        <w:t>.3.3</w:t>
      </w:r>
      <w:r>
        <w:tab/>
        <w:t>Operation: deliver-</w:t>
      </w:r>
      <w:r>
        <w:rPr>
          <w:lang w:eastAsia="zh-CN"/>
        </w:rPr>
        <w:t>ue-message</w:t>
      </w:r>
      <w:bookmarkEnd w:id="885"/>
      <w:bookmarkEnd w:id="886"/>
      <w:bookmarkEnd w:id="887"/>
    </w:p>
    <w:p w14:paraId="7E2B7F4C" w14:textId="77777777" w:rsidR="00171F5E" w:rsidRDefault="00C57E72">
      <w:pPr>
        <w:pStyle w:val="Heading5"/>
      </w:pPr>
      <w:bookmarkStart w:id="888" w:name="_Toc97197162"/>
      <w:bookmarkStart w:id="889" w:name="_Toc96996756"/>
      <w:bookmarkStart w:id="890" w:name="_Toc138694694"/>
      <w:r>
        <w:rPr>
          <w:lang w:eastAsia="zh-CN"/>
        </w:rPr>
        <w:t>8</w:t>
      </w:r>
      <w:r>
        <w:t>.</w:t>
      </w:r>
      <w:r>
        <w:rPr>
          <w:lang w:eastAsia="zh-CN"/>
        </w:rPr>
        <w:t>2</w:t>
      </w:r>
      <w:r>
        <w:t>.3.3.1</w:t>
      </w:r>
      <w:r>
        <w:tab/>
        <w:t>Description</w:t>
      </w:r>
      <w:bookmarkEnd w:id="888"/>
      <w:bookmarkEnd w:id="889"/>
      <w:bookmarkEnd w:id="890"/>
    </w:p>
    <w:p w14:paraId="7E2B7F4D" w14:textId="77777777" w:rsidR="00171F5E" w:rsidRDefault="00C57E72">
      <w:pPr>
        <w:rPr>
          <w:lang w:eastAsia="zh-CN"/>
        </w:rPr>
      </w:pPr>
      <w:r>
        <w:rPr>
          <w:lang w:eastAsia="zh-CN"/>
        </w:rPr>
        <w:t xml:space="preserve">This operation is used by the Message Gateway (on behalf of Legacy 3GPP UE or Non-3GPP UE) to </w:t>
      </w:r>
      <w:r>
        <w:rPr>
          <w:lang w:eastAsia="zh-CN"/>
        </w:rPr>
        <w:t>deliver message to a given MSGin5G Server.</w:t>
      </w:r>
    </w:p>
    <w:p w14:paraId="7E2B7F4E" w14:textId="77777777" w:rsidR="00171F5E" w:rsidRDefault="00C57E72">
      <w:pPr>
        <w:pStyle w:val="Heading5"/>
      </w:pPr>
      <w:bookmarkStart w:id="891" w:name="_Toc96996757"/>
      <w:bookmarkStart w:id="892" w:name="_Toc97197163"/>
      <w:bookmarkStart w:id="893" w:name="_Toc138694695"/>
      <w:r>
        <w:rPr>
          <w:lang w:eastAsia="zh-CN"/>
        </w:rPr>
        <w:t>8</w:t>
      </w:r>
      <w:r>
        <w:t>.</w:t>
      </w:r>
      <w:r>
        <w:rPr>
          <w:lang w:eastAsia="zh-CN"/>
        </w:rPr>
        <w:t>2</w:t>
      </w:r>
      <w:r>
        <w:t>.3.3.2</w:t>
      </w:r>
      <w:r>
        <w:tab/>
        <w:t>Operation Definition</w:t>
      </w:r>
      <w:bookmarkEnd w:id="891"/>
      <w:bookmarkEnd w:id="892"/>
      <w:bookmarkEnd w:id="893"/>
    </w:p>
    <w:p w14:paraId="7E2B7F4F" w14:textId="77777777" w:rsidR="00171F5E" w:rsidRDefault="00C57E72">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E2B7F50" w14:textId="77777777" w:rsidR="00171F5E" w:rsidRDefault="00C57E72">
      <w:pPr>
        <w:pStyle w:val="TH"/>
      </w:pPr>
      <w:r>
        <w:t>Table </w:t>
      </w:r>
      <w:r>
        <w:rPr>
          <w:lang w:eastAsia="zh-CN"/>
        </w:rPr>
        <w:t>8</w:t>
      </w:r>
      <w:r>
        <w:t>.</w:t>
      </w:r>
      <w:r>
        <w:rPr>
          <w:lang w:eastAsia="zh-CN"/>
        </w:rPr>
        <w:t>2</w:t>
      </w:r>
      <w:r>
        <w:t>.3.3.2-1: Data structures supported by the</w:t>
      </w:r>
      <w:r>
        <w:t xml:space="preserv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7F55" w14:textId="77777777">
        <w:trPr>
          <w:jc w:val="center"/>
        </w:trPr>
        <w:tc>
          <w:tcPr>
            <w:tcW w:w="1604" w:type="dxa"/>
            <w:tcBorders>
              <w:bottom w:val="single" w:sz="6" w:space="0" w:color="auto"/>
            </w:tcBorders>
            <w:shd w:val="clear" w:color="auto" w:fill="C0C0C0"/>
          </w:tcPr>
          <w:p w14:paraId="7E2B7F51" w14:textId="77777777" w:rsidR="00171F5E" w:rsidRDefault="00C57E72">
            <w:pPr>
              <w:pStyle w:val="TAH"/>
            </w:pPr>
            <w:r>
              <w:t>Data type</w:t>
            </w:r>
          </w:p>
        </w:tc>
        <w:tc>
          <w:tcPr>
            <w:tcW w:w="518" w:type="dxa"/>
            <w:tcBorders>
              <w:bottom w:val="single" w:sz="6" w:space="0" w:color="auto"/>
            </w:tcBorders>
            <w:shd w:val="clear" w:color="auto" w:fill="C0C0C0"/>
          </w:tcPr>
          <w:p w14:paraId="7E2B7F52" w14:textId="77777777" w:rsidR="00171F5E" w:rsidRDefault="00C57E72">
            <w:pPr>
              <w:pStyle w:val="TAH"/>
            </w:pPr>
            <w:r>
              <w:t>P</w:t>
            </w:r>
          </w:p>
        </w:tc>
        <w:tc>
          <w:tcPr>
            <w:tcW w:w="2268" w:type="dxa"/>
            <w:tcBorders>
              <w:bottom w:val="single" w:sz="6" w:space="0" w:color="auto"/>
            </w:tcBorders>
            <w:shd w:val="clear" w:color="auto" w:fill="C0C0C0"/>
          </w:tcPr>
          <w:p w14:paraId="7E2B7F53" w14:textId="77777777" w:rsidR="00171F5E" w:rsidRDefault="00C57E72">
            <w:pPr>
              <w:pStyle w:val="TAH"/>
            </w:pPr>
            <w:r>
              <w:t>Cardinality</w:t>
            </w:r>
          </w:p>
        </w:tc>
        <w:tc>
          <w:tcPr>
            <w:tcW w:w="5239" w:type="dxa"/>
            <w:tcBorders>
              <w:bottom w:val="single" w:sz="6" w:space="0" w:color="auto"/>
            </w:tcBorders>
            <w:shd w:val="clear" w:color="auto" w:fill="C0C0C0"/>
            <w:vAlign w:val="center"/>
          </w:tcPr>
          <w:p w14:paraId="7E2B7F54" w14:textId="77777777" w:rsidR="00171F5E" w:rsidRDefault="00C57E72">
            <w:pPr>
              <w:pStyle w:val="TAH"/>
            </w:pPr>
            <w:r>
              <w:t>Description</w:t>
            </w:r>
          </w:p>
        </w:tc>
      </w:tr>
      <w:tr w:rsidR="00171F5E" w14:paraId="7E2B7F5A" w14:textId="77777777">
        <w:trPr>
          <w:jc w:val="center"/>
        </w:trPr>
        <w:tc>
          <w:tcPr>
            <w:tcW w:w="1604" w:type="dxa"/>
            <w:tcBorders>
              <w:top w:val="single" w:sz="6" w:space="0" w:color="auto"/>
            </w:tcBorders>
            <w:shd w:val="clear" w:color="auto" w:fill="auto"/>
          </w:tcPr>
          <w:p w14:paraId="7E2B7F56" w14:textId="77777777" w:rsidR="00171F5E" w:rsidRDefault="00C57E72">
            <w:pPr>
              <w:pStyle w:val="TAL"/>
            </w:pPr>
            <w:r>
              <w:t>UEMessageDelivery</w:t>
            </w:r>
          </w:p>
        </w:tc>
        <w:tc>
          <w:tcPr>
            <w:tcW w:w="518" w:type="dxa"/>
            <w:tcBorders>
              <w:top w:val="single" w:sz="6" w:space="0" w:color="auto"/>
            </w:tcBorders>
          </w:tcPr>
          <w:p w14:paraId="7E2B7F57" w14:textId="77777777" w:rsidR="00171F5E" w:rsidRDefault="00C57E72">
            <w:pPr>
              <w:pStyle w:val="TAC"/>
            </w:pPr>
            <w:r>
              <w:t>M</w:t>
            </w:r>
          </w:p>
        </w:tc>
        <w:tc>
          <w:tcPr>
            <w:tcW w:w="2268" w:type="dxa"/>
            <w:tcBorders>
              <w:top w:val="single" w:sz="6" w:space="0" w:color="auto"/>
            </w:tcBorders>
          </w:tcPr>
          <w:p w14:paraId="7E2B7F58" w14:textId="77777777" w:rsidR="00171F5E" w:rsidRDefault="00C57E72">
            <w:pPr>
              <w:pStyle w:val="TAL"/>
            </w:pPr>
            <w:r>
              <w:t>1</w:t>
            </w:r>
          </w:p>
        </w:tc>
        <w:tc>
          <w:tcPr>
            <w:tcW w:w="5239" w:type="dxa"/>
            <w:tcBorders>
              <w:top w:val="single" w:sz="6" w:space="0" w:color="auto"/>
            </w:tcBorders>
            <w:shd w:val="clear" w:color="auto" w:fill="auto"/>
          </w:tcPr>
          <w:p w14:paraId="7E2B7F59" w14:textId="77777777" w:rsidR="00171F5E" w:rsidRDefault="00C57E72">
            <w:pPr>
              <w:pStyle w:val="TAL"/>
            </w:pPr>
            <w:r>
              <w:t>Represents the data to be used for Message Gateway (on behalf of Legacy 3GPP UE or Non-3GPP UE) to deliver message.</w:t>
            </w:r>
          </w:p>
        </w:tc>
      </w:tr>
    </w:tbl>
    <w:p w14:paraId="7E2B7F5B" w14:textId="77777777" w:rsidR="00171F5E" w:rsidRDefault="00171F5E">
      <w:pPr>
        <w:rPr>
          <w:lang w:eastAsia="zh-CN"/>
        </w:rPr>
      </w:pPr>
    </w:p>
    <w:p w14:paraId="7E2B7F5C" w14:textId="77777777" w:rsidR="00171F5E" w:rsidRDefault="00C57E72">
      <w:pPr>
        <w:pStyle w:val="TH"/>
      </w:pPr>
      <w:r>
        <w:t>Table </w:t>
      </w:r>
      <w:r>
        <w:rPr>
          <w:lang w:eastAsia="zh-CN"/>
        </w:rPr>
        <w:t>8</w:t>
      </w:r>
      <w:r>
        <w:t>.</w:t>
      </w:r>
      <w:r>
        <w:rPr>
          <w:lang w:eastAsia="zh-CN"/>
        </w:rPr>
        <w:t>2</w:t>
      </w:r>
      <w:r>
        <w:t xml:space="preserve">.3.3.2-2: Data </w:t>
      </w:r>
      <w:r>
        <w:t>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7F63" w14:textId="77777777">
        <w:trPr>
          <w:jc w:val="center"/>
        </w:trPr>
        <w:tc>
          <w:tcPr>
            <w:tcW w:w="825" w:type="pct"/>
            <w:shd w:val="clear" w:color="auto" w:fill="C0C0C0"/>
          </w:tcPr>
          <w:p w14:paraId="7E2B7F5D" w14:textId="77777777" w:rsidR="00171F5E" w:rsidRDefault="00C57E72">
            <w:pPr>
              <w:pStyle w:val="TAH"/>
            </w:pPr>
            <w:r>
              <w:t>Data type</w:t>
            </w:r>
          </w:p>
        </w:tc>
        <w:tc>
          <w:tcPr>
            <w:tcW w:w="499" w:type="pct"/>
            <w:shd w:val="clear" w:color="auto" w:fill="C0C0C0"/>
          </w:tcPr>
          <w:p w14:paraId="7E2B7F5E" w14:textId="77777777" w:rsidR="00171F5E" w:rsidRDefault="00C57E72">
            <w:pPr>
              <w:pStyle w:val="TAH"/>
            </w:pPr>
            <w:r>
              <w:t>P</w:t>
            </w:r>
          </w:p>
        </w:tc>
        <w:tc>
          <w:tcPr>
            <w:tcW w:w="738" w:type="pct"/>
            <w:shd w:val="clear" w:color="auto" w:fill="C0C0C0"/>
          </w:tcPr>
          <w:p w14:paraId="7E2B7F5F" w14:textId="77777777" w:rsidR="00171F5E" w:rsidRDefault="00C57E72">
            <w:pPr>
              <w:pStyle w:val="TAH"/>
            </w:pPr>
            <w:r>
              <w:t>Cardinality</w:t>
            </w:r>
          </w:p>
        </w:tc>
        <w:tc>
          <w:tcPr>
            <w:tcW w:w="967" w:type="pct"/>
            <w:shd w:val="clear" w:color="auto" w:fill="C0C0C0"/>
          </w:tcPr>
          <w:p w14:paraId="7E2B7F60" w14:textId="77777777" w:rsidR="00171F5E" w:rsidRDefault="00C57E72">
            <w:pPr>
              <w:pStyle w:val="TAH"/>
            </w:pPr>
            <w:r>
              <w:t>Response</w:t>
            </w:r>
          </w:p>
          <w:p w14:paraId="7E2B7F61" w14:textId="77777777" w:rsidR="00171F5E" w:rsidRDefault="00C57E72">
            <w:pPr>
              <w:pStyle w:val="TAH"/>
            </w:pPr>
            <w:r>
              <w:t>codes</w:t>
            </w:r>
          </w:p>
        </w:tc>
        <w:tc>
          <w:tcPr>
            <w:tcW w:w="1971" w:type="pct"/>
            <w:shd w:val="clear" w:color="auto" w:fill="C0C0C0"/>
          </w:tcPr>
          <w:p w14:paraId="7E2B7F62" w14:textId="77777777" w:rsidR="00171F5E" w:rsidRDefault="00C57E72">
            <w:pPr>
              <w:pStyle w:val="TAH"/>
            </w:pPr>
            <w:r>
              <w:t>Description</w:t>
            </w:r>
          </w:p>
        </w:tc>
      </w:tr>
      <w:tr w:rsidR="00171F5E" w14:paraId="7E2B7F69" w14:textId="77777777">
        <w:trPr>
          <w:jc w:val="center"/>
        </w:trPr>
        <w:tc>
          <w:tcPr>
            <w:tcW w:w="825" w:type="pct"/>
            <w:shd w:val="clear" w:color="auto" w:fill="auto"/>
          </w:tcPr>
          <w:p w14:paraId="7E2B7F64" w14:textId="77777777" w:rsidR="00171F5E" w:rsidRDefault="00C57E72">
            <w:pPr>
              <w:pStyle w:val="TAL"/>
              <w:rPr>
                <w:lang w:eastAsia="zh-CN"/>
              </w:rPr>
            </w:pPr>
            <w:r>
              <w:rPr>
                <w:lang w:eastAsia="zh-CN"/>
              </w:rPr>
              <w:t>MessageDeliveryAck</w:t>
            </w:r>
          </w:p>
        </w:tc>
        <w:tc>
          <w:tcPr>
            <w:tcW w:w="499" w:type="pct"/>
          </w:tcPr>
          <w:p w14:paraId="7E2B7F65" w14:textId="77777777" w:rsidR="00171F5E" w:rsidRDefault="00C57E72">
            <w:pPr>
              <w:pStyle w:val="TAC"/>
              <w:rPr>
                <w:lang w:eastAsia="zh-CN"/>
              </w:rPr>
            </w:pPr>
            <w:r>
              <w:rPr>
                <w:lang w:eastAsia="zh-CN"/>
              </w:rPr>
              <w:t>M</w:t>
            </w:r>
          </w:p>
        </w:tc>
        <w:tc>
          <w:tcPr>
            <w:tcW w:w="738" w:type="pct"/>
          </w:tcPr>
          <w:p w14:paraId="7E2B7F66" w14:textId="77777777" w:rsidR="00171F5E" w:rsidRDefault="00C57E72">
            <w:pPr>
              <w:pStyle w:val="TAL"/>
              <w:rPr>
                <w:lang w:eastAsia="zh-CN"/>
              </w:rPr>
            </w:pPr>
            <w:r>
              <w:rPr>
                <w:lang w:eastAsia="zh-CN"/>
              </w:rPr>
              <w:t>1</w:t>
            </w:r>
          </w:p>
        </w:tc>
        <w:tc>
          <w:tcPr>
            <w:tcW w:w="967" w:type="pct"/>
          </w:tcPr>
          <w:p w14:paraId="7E2B7F67" w14:textId="77777777" w:rsidR="00171F5E" w:rsidRDefault="00C57E72">
            <w:pPr>
              <w:pStyle w:val="TAL"/>
              <w:rPr>
                <w:lang w:eastAsia="zh-CN"/>
              </w:rPr>
            </w:pPr>
            <w:r>
              <w:t>20</w:t>
            </w:r>
            <w:r>
              <w:rPr>
                <w:lang w:eastAsia="zh-CN"/>
              </w:rPr>
              <w:t>0 OK</w:t>
            </w:r>
          </w:p>
        </w:tc>
        <w:tc>
          <w:tcPr>
            <w:tcW w:w="1971" w:type="pct"/>
            <w:shd w:val="clear" w:color="auto" w:fill="auto"/>
          </w:tcPr>
          <w:p w14:paraId="7E2B7F68" w14:textId="77777777" w:rsidR="00171F5E" w:rsidRDefault="00C57E72">
            <w:pPr>
              <w:pStyle w:val="TAL"/>
              <w:rPr>
                <w:lang w:eastAsia="zh-CN"/>
              </w:rPr>
            </w:pPr>
            <w:r>
              <w:rPr>
                <w:lang w:eastAsia="zh-CN"/>
              </w:rPr>
              <w:t>UE Message is delivered successfully.</w:t>
            </w:r>
          </w:p>
        </w:tc>
      </w:tr>
      <w:tr w:rsidR="00171F5E" w14:paraId="7E2B7F6B" w14:textId="77777777">
        <w:trPr>
          <w:jc w:val="center"/>
        </w:trPr>
        <w:tc>
          <w:tcPr>
            <w:tcW w:w="5000" w:type="pct"/>
            <w:gridSpan w:val="5"/>
            <w:shd w:val="clear" w:color="auto" w:fill="auto"/>
          </w:tcPr>
          <w:p w14:paraId="7E2B7F6A" w14:textId="77777777" w:rsidR="00171F5E" w:rsidRDefault="00C57E72">
            <w:pPr>
              <w:pStyle w:val="TAN"/>
            </w:pPr>
            <w:r>
              <w:t>NOTE:</w:t>
            </w:r>
            <w:r>
              <w:tab/>
              <w:t xml:space="preserve">The mandatory HTTP error status code for the POST method </w:t>
            </w:r>
            <w:r>
              <w:t>listed in Table 5.2.7.1-1 of 3GPP TS 29.500 [4] also apply.</w:t>
            </w:r>
          </w:p>
        </w:tc>
      </w:tr>
    </w:tbl>
    <w:p w14:paraId="7E2B7F6C" w14:textId="77777777" w:rsidR="00171F5E" w:rsidRDefault="00171F5E">
      <w:pPr>
        <w:rPr>
          <w:lang w:eastAsia="zh-CN"/>
        </w:rPr>
      </w:pPr>
      <w:bookmarkStart w:id="894" w:name="_Toc96996758"/>
    </w:p>
    <w:p w14:paraId="7E2B7F6D" w14:textId="77777777" w:rsidR="00171F5E" w:rsidRDefault="00C57E72">
      <w:pPr>
        <w:pStyle w:val="Heading4"/>
        <w:rPr>
          <w:lang w:eastAsia="zh-CN"/>
        </w:rPr>
      </w:pPr>
      <w:bookmarkStart w:id="895" w:name="_Toc97197164"/>
      <w:bookmarkStart w:id="896" w:name="_Toc138694696"/>
      <w:r>
        <w:rPr>
          <w:lang w:eastAsia="zh-CN"/>
        </w:rPr>
        <w:t>8</w:t>
      </w:r>
      <w:r>
        <w:t>.</w:t>
      </w:r>
      <w:r>
        <w:rPr>
          <w:lang w:eastAsia="zh-CN"/>
        </w:rPr>
        <w:t>2</w:t>
      </w:r>
      <w:r>
        <w:t>.3.</w:t>
      </w:r>
      <w:r>
        <w:rPr>
          <w:lang w:eastAsia="zh-CN"/>
        </w:rPr>
        <w:t>4</w:t>
      </w:r>
      <w:r>
        <w:tab/>
        <w:t>Operation: deliver-</w:t>
      </w:r>
      <w:r>
        <w:rPr>
          <w:lang w:eastAsia="zh-CN"/>
        </w:rPr>
        <w:t>report</w:t>
      </w:r>
      <w:bookmarkEnd w:id="894"/>
      <w:bookmarkEnd w:id="895"/>
      <w:bookmarkEnd w:id="896"/>
    </w:p>
    <w:p w14:paraId="7E2B7F6E" w14:textId="77777777" w:rsidR="00171F5E" w:rsidRDefault="00C57E72">
      <w:pPr>
        <w:pStyle w:val="Heading5"/>
      </w:pPr>
      <w:bookmarkStart w:id="897" w:name="_Toc96996759"/>
      <w:bookmarkStart w:id="898" w:name="_Toc97197165"/>
      <w:bookmarkStart w:id="899" w:name="_Toc138694697"/>
      <w:r>
        <w:rPr>
          <w:lang w:eastAsia="zh-CN"/>
        </w:rPr>
        <w:t>8</w:t>
      </w:r>
      <w:r>
        <w:t>.</w:t>
      </w:r>
      <w:r>
        <w:rPr>
          <w:lang w:eastAsia="zh-CN"/>
        </w:rPr>
        <w:t>2</w:t>
      </w:r>
      <w:r>
        <w:t>.3.</w:t>
      </w:r>
      <w:r>
        <w:rPr>
          <w:lang w:eastAsia="zh-CN"/>
        </w:rPr>
        <w:t>4</w:t>
      </w:r>
      <w:r>
        <w:t>.1</w:t>
      </w:r>
      <w:r>
        <w:tab/>
        <w:t>Description</w:t>
      </w:r>
      <w:bookmarkEnd w:id="897"/>
      <w:bookmarkEnd w:id="898"/>
      <w:bookmarkEnd w:id="899"/>
    </w:p>
    <w:p w14:paraId="7E2B7F6F" w14:textId="77777777" w:rsidR="00171F5E" w:rsidRDefault="00C57E72">
      <w:pPr>
        <w:rPr>
          <w:lang w:eastAsia="zh-CN"/>
        </w:rPr>
      </w:pPr>
      <w:r>
        <w:rPr>
          <w:lang w:eastAsia="zh-CN"/>
        </w:rPr>
        <w:t xml:space="preserve">This operation is used by the Message Gateway (on behalf of Legacy 3GPP UE or Non-3GPP UE) or the Application Server to deliver </w:t>
      </w:r>
      <w:r>
        <w:rPr>
          <w:lang w:eastAsia="zh-CN"/>
        </w:rPr>
        <w:t>status report to a given MSGin5G Server.</w:t>
      </w:r>
    </w:p>
    <w:p w14:paraId="7E2B7F70" w14:textId="77777777" w:rsidR="00171F5E" w:rsidRDefault="00C57E72">
      <w:pPr>
        <w:pStyle w:val="Heading5"/>
      </w:pPr>
      <w:bookmarkStart w:id="900" w:name="_Toc97197166"/>
      <w:bookmarkStart w:id="901" w:name="_Toc96996760"/>
      <w:bookmarkStart w:id="902" w:name="_Toc138694698"/>
      <w:r>
        <w:rPr>
          <w:lang w:eastAsia="zh-CN"/>
        </w:rPr>
        <w:t>8</w:t>
      </w:r>
      <w:r>
        <w:t>.</w:t>
      </w:r>
      <w:r>
        <w:rPr>
          <w:lang w:eastAsia="zh-CN"/>
        </w:rPr>
        <w:t>2</w:t>
      </w:r>
      <w:r>
        <w:t>.3.</w:t>
      </w:r>
      <w:r>
        <w:rPr>
          <w:lang w:eastAsia="zh-CN"/>
        </w:rPr>
        <w:t>4</w:t>
      </w:r>
      <w:r>
        <w:t>.2</w:t>
      </w:r>
      <w:r>
        <w:tab/>
        <w:t>Operation Definition</w:t>
      </w:r>
      <w:bookmarkEnd w:id="900"/>
      <w:bookmarkEnd w:id="901"/>
      <w:bookmarkEnd w:id="902"/>
    </w:p>
    <w:p w14:paraId="7E2B7F71" w14:textId="77777777" w:rsidR="00171F5E" w:rsidRDefault="00C57E72">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7E2B7F72" w14:textId="77777777" w:rsidR="00171F5E" w:rsidRDefault="00C57E72">
      <w:pPr>
        <w:pStyle w:val="TH"/>
      </w:pPr>
      <w:r>
        <w:t>Table </w:t>
      </w:r>
      <w:r>
        <w:rPr>
          <w:lang w:eastAsia="zh-CN"/>
        </w:rPr>
        <w:t>8</w:t>
      </w:r>
      <w:r>
        <w:t>.</w:t>
      </w:r>
      <w:r>
        <w:rPr>
          <w:lang w:eastAsia="zh-CN"/>
        </w:rPr>
        <w:t>2</w:t>
      </w:r>
      <w:r>
        <w:t>.3.</w:t>
      </w:r>
      <w:r>
        <w:rPr>
          <w:lang w:eastAsia="zh-CN"/>
        </w:rPr>
        <w:t>4</w:t>
      </w:r>
      <w:r>
        <w:t>.2-1: Data structures supported by the P</w:t>
      </w:r>
      <w:r>
        <w:t xml:space="preserve">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7F77" w14:textId="77777777">
        <w:trPr>
          <w:jc w:val="center"/>
        </w:trPr>
        <w:tc>
          <w:tcPr>
            <w:tcW w:w="1604" w:type="dxa"/>
            <w:tcBorders>
              <w:bottom w:val="single" w:sz="6" w:space="0" w:color="auto"/>
            </w:tcBorders>
            <w:shd w:val="clear" w:color="auto" w:fill="C0C0C0"/>
          </w:tcPr>
          <w:p w14:paraId="7E2B7F73" w14:textId="77777777" w:rsidR="00171F5E" w:rsidRDefault="00C57E72">
            <w:pPr>
              <w:pStyle w:val="TAH"/>
            </w:pPr>
            <w:r>
              <w:t>Data type</w:t>
            </w:r>
          </w:p>
        </w:tc>
        <w:tc>
          <w:tcPr>
            <w:tcW w:w="518" w:type="dxa"/>
            <w:tcBorders>
              <w:bottom w:val="single" w:sz="6" w:space="0" w:color="auto"/>
            </w:tcBorders>
            <w:shd w:val="clear" w:color="auto" w:fill="C0C0C0"/>
          </w:tcPr>
          <w:p w14:paraId="7E2B7F74" w14:textId="77777777" w:rsidR="00171F5E" w:rsidRDefault="00C57E72">
            <w:pPr>
              <w:pStyle w:val="TAH"/>
            </w:pPr>
            <w:r>
              <w:t>P</w:t>
            </w:r>
          </w:p>
        </w:tc>
        <w:tc>
          <w:tcPr>
            <w:tcW w:w="2268" w:type="dxa"/>
            <w:tcBorders>
              <w:bottom w:val="single" w:sz="6" w:space="0" w:color="auto"/>
            </w:tcBorders>
            <w:shd w:val="clear" w:color="auto" w:fill="C0C0C0"/>
          </w:tcPr>
          <w:p w14:paraId="7E2B7F75" w14:textId="77777777" w:rsidR="00171F5E" w:rsidRDefault="00C57E72">
            <w:pPr>
              <w:pStyle w:val="TAH"/>
            </w:pPr>
            <w:r>
              <w:t>Cardinality</w:t>
            </w:r>
          </w:p>
        </w:tc>
        <w:tc>
          <w:tcPr>
            <w:tcW w:w="5239" w:type="dxa"/>
            <w:tcBorders>
              <w:bottom w:val="single" w:sz="6" w:space="0" w:color="auto"/>
            </w:tcBorders>
            <w:shd w:val="clear" w:color="auto" w:fill="C0C0C0"/>
            <w:vAlign w:val="center"/>
          </w:tcPr>
          <w:p w14:paraId="7E2B7F76" w14:textId="77777777" w:rsidR="00171F5E" w:rsidRDefault="00C57E72">
            <w:pPr>
              <w:pStyle w:val="TAH"/>
            </w:pPr>
            <w:r>
              <w:t>Description</w:t>
            </w:r>
          </w:p>
        </w:tc>
      </w:tr>
      <w:tr w:rsidR="00171F5E" w14:paraId="7E2B7F7C" w14:textId="77777777">
        <w:trPr>
          <w:jc w:val="center"/>
        </w:trPr>
        <w:tc>
          <w:tcPr>
            <w:tcW w:w="1604" w:type="dxa"/>
            <w:tcBorders>
              <w:top w:val="single" w:sz="6" w:space="0" w:color="auto"/>
            </w:tcBorders>
            <w:shd w:val="clear" w:color="auto" w:fill="auto"/>
          </w:tcPr>
          <w:p w14:paraId="7E2B7F78" w14:textId="77777777" w:rsidR="00171F5E" w:rsidRDefault="00C57E72">
            <w:pPr>
              <w:pStyle w:val="TAL"/>
            </w:pPr>
            <w:r>
              <w:t>DeliveryStatusReport</w:t>
            </w:r>
          </w:p>
        </w:tc>
        <w:tc>
          <w:tcPr>
            <w:tcW w:w="518" w:type="dxa"/>
            <w:tcBorders>
              <w:top w:val="single" w:sz="6" w:space="0" w:color="auto"/>
            </w:tcBorders>
          </w:tcPr>
          <w:p w14:paraId="7E2B7F79" w14:textId="77777777" w:rsidR="00171F5E" w:rsidRDefault="00C57E72">
            <w:pPr>
              <w:pStyle w:val="TAC"/>
            </w:pPr>
            <w:r>
              <w:t>M</w:t>
            </w:r>
          </w:p>
        </w:tc>
        <w:tc>
          <w:tcPr>
            <w:tcW w:w="2268" w:type="dxa"/>
            <w:tcBorders>
              <w:top w:val="single" w:sz="6" w:space="0" w:color="auto"/>
            </w:tcBorders>
          </w:tcPr>
          <w:p w14:paraId="7E2B7F7A" w14:textId="77777777" w:rsidR="00171F5E" w:rsidRDefault="00C57E72">
            <w:pPr>
              <w:pStyle w:val="TAL"/>
            </w:pPr>
            <w:r>
              <w:t>1</w:t>
            </w:r>
          </w:p>
        </w:tc>
        <w:tc>
          <w:tcPr>
            <w:tcW w:w="5239" w:type="dxa"/>
            <w:tcBorders>
              <w:top w:val="single" w:sz="6" w:space="0" w:color="auto"/>
            </w:tcBorders>
            <w:shd w:val="clear" w:color="auto" w:fill="auto"/>
          </w:tcPr>
          <w:p w14:paraId="7E2B7F7B" w14:textId="77777777" w:rsidR="00171F5E" w:rsidRDefault="00C57E72">
            <w:pPr>
              <w:pStyle w:val="TAL"/>
            </w:pPr>
            <w:r>
              <w:t>Represents the data to be used for Message Gateway (on behalf of Legacy 3GPP UE or Non-3GPP UE) or the Application Server to deliver status report.</w:t>
            </w:r>
          </w:p>
        </w:tc>
      </w:tr>
    </w:tbl>
    <w:p w14:paraId="7E2B7F7D" w14:textId="77777777" w:rsidR="00171F5E" w:rsidRDefault="00171F5E">
      <w:pPr>
        <w:rPr>
          <w:lang w:eastAsia="zh-CN"/>
        </w:rPr>
      </w:pPr>
    </w:p>
    <w:p w14:paraId="7E2B7F7E" w14:textId="77777777" w:rsidR="00171F5E" w:rsidRDefault="00C57E72">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7F85" w14:textId="77777777">
        <w:trPr>
          <w:jc w:val="center"/>
        </w:trPr>
        <w:tc>
          <w:tcPr>
            <w:tcW w:w="825" w:type="pct"/>
            <w:shd w:val="clear" w:color="auto" w:fill="C0C0C0"/>
          </w:tcPr>
          <w:p w14:paraId="7E2B7F7F" w14:textId="77777777" w:rsidR="00171F5E" w:rsidRDefault="00C57E72">
            <w:pPr>
              <w:pStyle w:val="TAH"/>
            </w:pPr>
            <w:r>
              <w:t>Data type</w:t>
            </w:r>
          </w:p>
        </w:tc>
        <w:tc>
          <w:tcPr>
            <w:tcW w:w="499" w:type="pct"/>
            <w:shd w:val="clear" w:color="auto" w:fill="C0C0C0"/>
          </w:tcPr>
          <w:p w14:paraId="7E2B7F80" w14:textId="77777777" w:rsidR="00171F5E" w:rsidRDefault="00C57E72">
            <w:pPr>
              <w:pStyle w:val="TAH"/>
            </w:pPr>
            <w:r>
              <w:t>P</w:t>
            </w:r>
          </w:p>
        </w:tc>
        <w:tc>
          <w:tcPr>
            <w:tcW w:w="738" w:type="pct"/>
            <w:shd w:val="clear" w:color="auto" w:fill="C0C0C0"/>
          </w:tcPr>
          <w:p w14:paraId="7E2B7F81" w14:textId="77777777" w:rsidR="00171F5E" w:rsidRDefault="00C57E72">
            <w:pPr>
              <w:pStyle w:val="TAH"/>
            </w:pPr>
            <w:r>
              <w:t>Cardinality</w:t>
            </w:r>
          </w:p>
        </w:tc>
        <w:tc>
          <w:tcPr>
            <w:tcW w:w="967" w:type="pct"/>
            <w:shd w:val="clear" w:color="auto" w:fill="C0C0C0"/>
          </w:tcPr>
          <w:p w14:paraId="7E2B7F82" w14:textId="77777777" w:rsidR="00171F5E" w:rsidRDefault="00C57E72">
            <w:pPr>
              <w:pStyle w:val="TAH"/>
            </w:pPr>
            <w:r>
              <w:t>Response</w:t>
            </w:r>
          </w:p>
          <w:p w14:paraId="7E2B7F83" w14:textId="77777777" w:rsidR="00171F5E" w:rsidRDefault="00C57E72">
            <w:pPr>
              <w:pStyle w:val="TAH"/>
            </w:pPr>
            <w:r>
              <w:t>codes</w:t>
            </w:r>
          </w:p>
        </w:tc>
        <w:tc>
          <w:tcPr>
            <w:tcW w:w="1971" w:type="pct"/>
            <w:shd w:val="clear" w:color="auto" w:fill="C0C0C0"/>
          </w:tcPr>
          <w:p w14:paraId="7E2B7F84" w14:textId="77777777" w:rsidR="00171F5E" w:rsidRDefault="00C57E72">
            <w:pPr>
              <w:pStyle w:val="TAH"/>
            </w:pPr>
            <w:r>
              <w:t>Description</w:t>
            </w:r>
          </w:p>
        </w:tc>
      </w:tr>
      <w:tr w:rsidR="00171F5E" w14:paraId="7E2B7F8B" w14:textId="77777777">
        <w:trPr>
          <w:jc w:val="center"/>
        </w:trPr>
        <w:tc>
          <w:tcPr>
            <w:tcW w:w="825" w:type="pct"/>
            <w:shd w:val="clear" w:color="auto" w:fill="auto"/>
          </w:tcPr>
          <w:p w14:paraId="7E2B7F86" w14:textId="77777777" w:rsidR="00171F5E" w:rsidRDefault="00C57E72">
            <w:pPr>
              <w:pStyle w:val="TAL"/>
              <w:rPr>
                <w:lang w:eastAsia="zh-CN"/>
              </w:rPr>
            </w:pPr>
            <w:r>
              <w:rPr>
                <w:lang w:eastAsia="zh-CN"/>
              </w:rPr>
              <w:t>MessageDeliveryAck</w:t>
            </w:r>
          </w:p>
        </w:tc>
        <w:tc>
          <w:tcPr>
            <w:tcW w:w="499" w:type="pct"/>
          </w:tcPr>
          <w:p w14:paraId="7E2B7F87" w14:textId="77777777" w:rsidR="00171F5E" w:rsidRDefault="00C57E72">
            <w:pPr>
              <w:pStyle w:val="TAC"/>
              <w:rPr>
                <w:lang w:eastAsia="zh-CN"/>
              </w:rPr>
            </w:pPr>
            <w:r>
              <w:rPr>
                <w:lang w:eastAsia="zh-CN"/>
              </w:rPr>
              <w:t>M</w:t>
            </w:r>
          </w:p>
        </w:tc>
        <w:tc>
          <w:tcPr>
            <w:tcW w:w="738" w:type="pct"/>
          </w:tcPr>
          <w:p w14:paraId="7E2B7F88" w14:textId="77777777" w:rsidR="00171F5E" w:rsidRDefault="00C57E72">
            <w:pPr>
              <w:pStyle w:val="TAL"/>
              <w:rPr>
                <w:lang w:eastAsia="zh-CN"/>
              </w:rPr>
            </w:pPr>
            <w:r>
              <w:rPr>
                <w:lang w:eastAsia="zh-CN"/>
              </w:rPr>
              <w:t>1</w:t>
            </w:r>
          </w:p>
        </w:tc>
        <w:tc>
          <w:tcPr>
            <w:tcW w:w="967" w:type="pct"/>
          </w:tcPr>
          <w:p w14:paraId="7E2B7F89" w14:textId="77777777" w:rsidR="00171F5E" w:rsidRDefault="00C57E72">
            <w:pPr>
              <w:pStyle w:val="TAL"/>
              <w:rPr>
                <w:lang w:eastAsia="zh-CN"/>
              </w:rPr>
            </w:pPr>
            <w:r>
              <w:t>20</w:t>
            </w:r>
            <w:r>
              <w:rPr>
                <w:lang w:eastAsia="zh-CN"/>
              </w:rPr>
              <w:t>0 OK</w:t>
            </w:r>
          </w:p>
        </w:tc>
        <w:tc>
          <w:tcPr>
            <w:tcW w:w="1971" w:type="pct"/>
            <w:shd w:val="clear" w:color="auto" w:fill="auto"/>
          </w:tcPr>
          <w:p w14:paraId="7E2B7F8A" w14:textId="77777777" w:rsidR="00171F5E" w:rsidRDefault="00C57E72">
            <w:pPr>
              <w:pStyle w:val="TAL"/>
              <w:rPr>
                <w:lang w:eastAsia="zh-CN"/>
              </w:rPr>
            </w:pPr>
            <w:r>
              <w:rPr>
                <w:lang w:eastAsia="zh-CN"/>
              </w:rPr>
              <w:t>The status report is delivered successfully.</w:t>
            </w:r>
          </w:p>
        </w:tc>
      </w:tr>
      <w:tr w:rsidR="00171F5E" w14:paraId="7E2B7F8D" w14:textId="77777777">
        <w:trPr>
          <w:jc w:val="center"/>
        </w:trPr>
        <w:tc>
          <w:tcPr>
            <w:tcW w:w="5000" w:type="pct"/>
            <w:gridSpan w:val="5"/>
            <w:shd w:val="clear" w:color="auto" w:fill="auto"/>
          </w:tcPr>
          <w:p w14:paraId="7E2B7F8C" w14:textId="77777777" w:rsidR="00171F5E" w:rsidRDefault="00C57E72">
            <w:pPr>
              <w:pStyle w:val="TAN"/>
            </w:pPr>
            <w:r>
              <w:t>NOTE:</w:t>
            </w:r>
            <w:r>
              <w:tab/>
              <w:t xml:space="preserve">The mandatory HTTP error </w:t>
            </w:r>
            <w:r>
              <w:t>status code for the POST method listed in Table 5.2.7.1-1 of 3GPP TS 29.500 [4] also apply.</w:t>
            </w:r>
          </w:p>
        </w:tc>
      </w:tr>
    </w:tbl>
    <w:p w14:paraId="7E2B7F8E" w14:textId="77777777" w:rsidR="00171F5E" w:rsidRDefault="00171F5E">
      <w:pPr>
        <w:rPr>
          <w:lang w:eastAsia="zh-CN"/>
        </w:rPr>
      </w:pPr>
    </w:p>
    <w:p w14:paraId="7E2B7F8F" w14:textId="77777777" w:rsidR="00171F5E" w:rsidRDefault="00C57E72">
      <w:pPr>
        <w:pStyle w:val="Heading3"/>
      </w:pPr>
      <w:bookmarkStart w:id="903" w:name="_Toc97197167"/>
      <w:bookmarkStart w:id="904" w:name="_Toc93878991"/>
      <w:bookmarkStart w:id="905" w:name="_Toc83768369"/>
      <w:bookmarkStart w:id="906" w:name="_Toc96996761"/>
      <w:bookmarkStart w:id="907" w:name="_Toc138694699"/>
      <w:r>
        <w:rPr>
          <w:lang w:eastAsia="zh-CN"/>
        </w:rPr>
        <w:t>8</w:t>
      </w:r>
      <w:r>
        <w:t>.</w:t>
      </w:r>
      <w:r>
        <w:rPr>
          <w:lang w:eastAsia="zh-CN"/>
        </w:rPr>
        <w:t>2</w:t>
      </w:r>
      <w:r>
        <w:t>.4</w:t>
      </w:r>
      <w:r>
        <w:tab/>
        <w:t>Notifications</w:t>
      </w:r>
      <w:bookmarkEnd w:id="903"/>
      <w:bookmarkEnd w:id="904"/>
      <w:bookmarkEnd w:id="905"/>
      <w:bookmarkEnd w:id="906"/>
      <w:bookmarkEnd w:id="907"/>
    </w:p>
    <w:p w14:paraId="7E2B7F90" w14:textId="77777777" w:rsidR="00171F5E" w:rsidRDefault="00C57E72">
      <w:r>
        <w:rPr>
          <w:lang w:eastAsia="zh-CN"/>
        </w:rPr>
        <w:t>None</w:t>
      </w:r>
      <w:r>
        <w:t>.</w:t>
      </w:r>
    </w:p>
    <w:p w14:paraId="7E2B7F91" w14:textId="77777777" w:rsidR="00171F5E" w:rsidRDefault="00C57E72">
      <w:pPr>
        <w:pStyle w:val="Heading3"/>
      </w:pPr>
      <w:bookmarkStart w:id="908" w:name="_Toc96996762"/>
      <w:bookmarkStart w:id="909" w:name="_Toc83768370"/>
      <w:bookmarkStart w:id="910" w:name="_Toc97197168"/>
      <w:bookmarkStart w:id="911" w:name="_Toc93878992"/>
      <w:bookmarkStart w:id="912" w:name="_Toc138694700"/>
      <w:r>
        <w:rPr>
          <w:lang w:eastAsia="zh-CN"/>
        </w:rPr>
        <w:t>8</w:t>
      </w:r>
      <w:r>
        <w:t>.</w:t>
      </w:r>
      <w:r>
        <w:rPr>
          <w:lang w:eastAsia="zh-CN"/>
        </w:rPr>
        <w:t>2</w:t>
      </w:r>
      <w:r>
        <w:t>.5</w:t>
      </w:r>
      <w:r>
        <w:tab/>
        <w:t>Data Model</w:t>
      </w:r>
      <w:bookmarkEnd w:id="908"/>
      <w:bookmarkEnd w:id="909"/>
      <w:bookmarkEnd w:id="910"/>
      <w:bookmarkEnd w:id="911"/>
      <w:bookmarkEnd w:id="912"/>
    </w:p>
    <w:p w14:paraId="7E2B7F92" w14:textId="77777777" w:rsidR="00171F5E" w:rsidRDefault="00C57E72">
      <w:pPr>
        <w:pStyle w:val="Heading4"/>
      </w:pPr>
      <w:bookmarkStart w:id="913" w:name="_Toc96996763"/>
      <w:bookmarkStart w:id="914" w:name="_Toc93878993"/>
      <w:bookmarkStart w:id="915" w:name="_Toc97197169"/>
      <w:bookmarkStart w:id="916" w:name="_Toc138694701"/>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14:paraId="7E2B7F93" w14:textId="77777777" w:rsidR="00171F5E" w:rsidRDefault="00C57E72">
      <w:pPr>
        <w:rPr>
          <w:lang w:eastAsia="zh-CN"/>
        </w:rPr>
      </w:pPr>
      <w:r>
        <w:rPr>
          <w:lang w:eastAsia="zh-CN"/>
        </w:rPr>
        <w:t xml:space="preserve">This clause specifies the application data model supported by the API. Data types listed in </w:t>
      </w:r>
      <w:r>
        <w:rPr>
          <w:lang w:eastAsia="zh-CN"/>
        </w:rPr>
        <w:t>clause 7.2 apply to this API. Table 8.2.5.1-1 specifies the data types defined specifically for the MSGS_MSGDelivery API service.</w:t>
      </w:r>
    </w:p>
    <w:p w14:paraId="7E2B7F94" w14:textId="77777777" w:rsidR="00171F5E" w:rsidRDefault="00C57E72">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71F5E" w14:paraId="7E2B7F99" w14:textId="77777777">
        <w:trPr>
          <w:jc w:val="center"/>
        </w:trPr>
        <w:tc>
          <w:tcPr>
            <w:tcW w:w="2868" w:type="dxa"/>
            <w:shd w:val="clear" w:color="auto" w:fill="C0C0C0"/>
          </w:tcPr>
          <w:p w14:paraId="7E2B7F95" w14:textId="77777777" w:rsidR="00171F5E" w:rsidRDefault="00C57E72">
            <w:pPr>
              <w:pStyle w:val="TAH"/>
              <w:rPr>
                <w:kern w:val="2"/>
                <w:szCs w:val="22"/>
              </w:rPr>
            </w:pPr>
            <w:r>
              <w:rPr>
                <w:kern w:val="2"/>
                <w:szCs w:val="22"/>
              </w:rPr>
              <w:t>Data type</w:t>
            </w:r>
          </w:p>
        </w:tc>
        <w:tc>
          <w:tcPr>
            <w:tcW w:w="1297" w:type="dxa"/>
            <w:shd w:val="clear" w:color="auto" w:fill="C0C0C0"/>
          </w:tcPr>
          <w:p w14:paraId="7E2B7F96" w14:textId="77777777" w:rsidR="00171F5E" w:rsidRDefault="00C57E72">
            <w:pPr>
              <w:pStyle w:val="TAH"/>
              <w:rPr>
                <w:kern w:val="2"/>
                <w:szCs w:val="22"/>
              </w:rPr>
            </w:pPr>
            <w:r>
              <w:rPr>
                <w:kern w:val="2"/>
                <w:szCs w:val="22"/>
              </w:rPr>
              <w:t>Section defined</w:t>
            </w:r>
          </w:p>
        </w:tc>
        <w:tc>
          <w:tcPr>
            <w:tcW w:w="2887" w:type="dxa"/>
            <w:shd w:val="clear" w:color="auto" w:fill="C0C0C0"/>
          </w:tcPr>
          <w:p w14:paraId="7E2B7F97" w14:textId="77777777" w:rsidR="00171F5E" w:rsidRDefault="00C57E72">
            <w:pPr>
              <w:pStyle w:val="TAH"/>
              <w:rPr>
                <w:kern w:val="2"/>
                <w:szCs w:val="22"/>
              </w:rPr>
            </w:pPr>
            <w:r>
              <w:rPr>
                <w:kern w:val="2"/>
                <w:szCs w:val="22"/>
              </w:rPr>
              <w:t>Description</w:t>
            </w:r>
          </w:p>
        </w:tc>
        <w:tc>
          <w:tcPr>
            <w:tcW w:w="2725" w:type="dxa"/>
            <w:shd w:val="clear" w:color="auto" w:fill="C0C0C0"/>
          </w:tcPr>
          <w:p w14:paraId="7E2B7F98" w14:textId="77777777" w:rsidR="00171F5E" w:rsidRDefault="00C57E72">
            <w:pPr>
              <w:pStyle w:val="TAH"/>
              <w:rPr>
                <w:kern w:val="2"/>
                <w:szCs w:val="22"/>
              </w:rPr>
            </w:pPr>
            <w:r>
              <w:rPr>
                <w:kern w:val="2"/>
                <w:szCs w:val="22"/>
              </w:rPr>
              <w:t>Applicability</w:t>
            </w:r>
          </w:p>
        </w:tc>
      </w:tr>
      <w:tr w:rsidR="00171F5E" w14:paraId="7E2B7F9E" w14:textId="77777777">
        <w:trPr>
          <w:jc w:val="center"/>
        </w:trPr>
        <w:tc>
          <w:tcPr>
            <w:tcW w:w="2868" w:type="dxa"/>
          </w:tcPr>
          <w:p w14:paraId="7E2B7F9A" w14:textId="77777777" w:rsidR="00171F5E" w:rsidRDefault="00C57E72">
            <w:pPr>
              <w:pStyle w:val="TAL"/>
              <w:rPr>
                <w:kern w:val="2"/>
                <w:szCs w:val="22"/>
              </w:rPr>
            </w:pPr>
            <w:r>
              <w:rPr>
                <w:kern w:val="2"/>
                <w:szCs w:val="22"/>
                <w:lang w:eastAsia="zh-CN"/>
              </w:rPr>
              <w:t>ASMessageDelivery</w:t>
            </w:r>
          </w:p>
        </w:tc>
        <w:tc>
          <w:tcPr>
            <w:tcW w:w="1297" w:type="dxa"/>
          </w:tcPr>
          <w:p w14:paraId="7E2B7F9B" w14:textId="77777777" w:rsidR="00171F5E" w:rsidRDefault="00C57E72">
            <w:pPr>
              <w:pStyle w:val="TAL"/>
              <w:rPr>
                <w:kern w:val="2"/>
                <w:szCs w:val="22"/>
                <w:lang w:eastAsia="zh-CN"/>
              </w:rPr>
            </w:pPr>
            <w:r>
              <w:rPr>
                <w:rFonts w:cs="Arial"/>
                <w:kern w:val="2"/>
                <w:szCs w:val="18"/>
                <w:lang w:eastAsia="zh-CN"/>
              </w:rPr>
              <w:t>8.2.5.2.2</w:t>
            </w:r>
          </w:p>
        </w:tc>
        <w:tc>
          <w:tcPr>
            <w:tcW w:w="2887" w:type="dxa"/>
          </w:tcPr>
          <w:p w14:paraId="7E2B7F9C" w14:textId="77777777" w:rsidR="00171F5E" w:rsidRDefault="00C57E72">
            <w:pPr>
              <w:pStyle w:val="TAL"/>
              <w:rPr>
                <w:rFonts w:cs="Arial"/>
                <w:kern w:val="2"/>
                <w:szCs w:val="18"/>
              </w:rPr>
            </w:pPr>
            <w:r>
              <w:rPr>
                <w:rFonts w:cs="Arial"/>
                <w:kern w:val="2"/>
                <w:szCs w:val="18"/>
              </w:rPr>
              <w:t xml:space="preserve">The </w:t>
            </w:r>
            <w:r>
              <w:rPr>
                <w:rFonts w:cs="Arial"/>
                <w:kern w:val="2"/>
                <w:szCs w:val="18"/>
              </w:rPr>
              <w:t>AS message delivery request information.</w:t>
            </w:r>
          </w:p>
        </w:tc>
        <w:tc>
          <w:tcPr>
            <w:tcW w:w="2725" w:type="dxa"/>
          </w:tcPr>
          <w:p w14:paraId="7E2B7F9D" w14:textId="77777777" w:rsidR="00171F5E" w:rsidRDefault="00171F5E">
            <w:pPr>
              <w:pStyle w:val="TAL"/>
              <w:rPr>
                <w:rFonts w:cs="Arial"/>
                <w:kern w:val="2"/>
                <w:szCs w:val="18"/>
              </w:rPr>
            </w:pPr>
          </w:p>
        </w:tc>
      </w:tr>
      <w:tr w:rsidR="00171F5E" w14:paraId="7E2B7FA3" w14:textId="77777777">
        <w:trPr>
          <w:jc w:val="center"/>
        </w:trPr>
        <w:tc>
          <w:tcPr>
            <w:tcW w:w="2868" w:type="dxa"/>
          </w:tcPr>
          <w:p w14:paraId="7E2B7F9F" w14:textId="77777777" w:rsidR="00171F5E" w:rsidRDefault="00C57E72">
            <w:pPr>
              <w:pStyle w:val="TAL"/>
              <w:rPr>
                <w:kern w:val="2"/>
                <w:szCs w:val="22"/>
                <w:lang w:eastAsia="zh-CN"/>
              </w:rPr>
            </w:pPr>
            <w:r>
              <w:rPr>
                <w:kern w:val="2"/>
                <w:szCs w:val="22"/>
                <w:lang w:eastAsia="zh-CN"/>
              </w:rPr>
              <w:t>DeliveryStatus</w:t>
            </w:r>
          </w:p>
        </w:tc>
        <w:tc>
          <w:tcPr>
            <w:tcW w:w="1297" w:type="dxa"/>
          </w:tcPr>
          <w:p w14:paraId="7E2B7FA0" w14:textId="77777777" w:rsidR="00171F5E" w:rsidRDefault="00C57E72">
            <w:pPr>
              <w:pStyle w:val="TAL"/>
              <w:rPr>
                <w:rFonts w:cs="Arial"/>
                <w:kern w:val="2"/>
                <w:szCs w:val="18"/>
                <w:lang w:eastAsia="zh-CN"/>
              </w:rPr>
            </w:pPr>
            <w:r>
              <w:rPr>
                <w:rFonts w:cs="Arial"/>
                <w:kern w:val="2"/>
                <w:szCs w:val="18"/>
                <w:lang w:eastAsia="zh-CN"/>
              </w:rPr>
              <w:t>8.2.5.3.3</w:t>
            </w:r>
          </w:p>
        </w:tc>
        <w:tc>
          <w:tcPr>
            <w:tcW w:w="2887" w:type="dxa"/>
          </w:tcPr>
          <w:p w14:paraId="7E2B7FA1" w14:textId="77777777" w:rsidR="00171F5E" w:rsidRDefault="00C57E72">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7E2B7FA2" w14:textId="77777777" w:rsidR="00171F5E" w:rsidRDefault="00171F5E">
            <w:pPr>
              <w:pStyle w:val="TAL"/>
              <w:rPr>
                <w:rFonts w:cs="Arial"/>
                <w:kern w:val="2"/>
                <w:szCs w:val="18"/>
              </w:rPr>
            </w:pPr>
          </w:p>
        </w:tc>
      </w:tr>
      <w:tr w:rsidR="00171F5E" w14:paraId="7E2B7FA8" w14:textId="77777777">
        <w:trPr>
          <w:jc w:val="center"/>
        </w:trPr>
        <w:tc>
          <w:tcPr>
            <w:tcW w:w="2868" w:type="dxa"/>
          </w:tcPr>
          <w:p w14:paraId="7E2B7FA4" w14:textId="77777777" w:rsidR="00171F5E" w:rsidRDefault="00C57E72">
            <w:pPr>
              <w:pStyle w:val="TAL"/>
              <w:rPr>
                <w:kern w:val="2"/>
                <w:szCs w:val="22"/>
                <w:lang w:eastAsia="zh-CN"/>
              </w:rPr>
            </w:pPr>
            <w:r>
              <w:rPr>
                <w:kern w:val="2"/>
                <w:szCs w:val="22"/>
                <w:lang w:eastAsia="zh-CN"/>
              </w:rPr>
              <w:t>DeliveryStatusReport</w:t>
            </w:r>
          </w:p>
        </w:tc>
        <w:tc>
          <w:tcPr>
            <w:tcW w:w="1297" w:type="dxa"/>
          </w:tcPr>
          <w:p w14:paraId="7E2B7FA5" w14:textId="77777777" w:rsidR="00171F5E" w:rsidRDefault="00C57E72">
            <w:pPr>
              <w:pStyle w:val="TAL"/>
              <w:rPr>
                <w:rFonts w:cs="Arial"/>
                <w:kern w:val="2"/>
                <w:szCs w:val="18"/>
                <w:lang w:eastAsia="zh-CN"/>
              </w:rPr>
            </w:pPr>
            <w:r>
              <w:rPr>
                <w:rFonts w:cs="Arial"/>
                <w:kern w:val="2"/>
                <w:szCs w:val="18"/>
                <w:lang w:eastAsia="zh-CN"/>
              </w:rPr>
              <w:t>8.2.5.2.7</w:t>
            </w:r>
          </w:p>
        </w:tc>
        <w:tc>
          <w:tcPr>
            <w:tcW w:w="2887" w:type="dxa"/>
          </w:tcPr>
          <w:p w14:paraId="7E2B7FA6" w14:textId="77777777" w:rsidR="00171F5E" w:rsidRDefault="00C57E72">
            <w:pPr>
              <w:pStyle w:val="TAL"/>
              <w:rPr>
                <w:rFonts w:cs="Arial"/>
                <w:kern w:val="2"/>
                <w:szCs w:val="18"/>
              </w:rPr>
            </w:pPr>
            <w:r>
              <w:rPr>
                <w:rFonts w:cs="Arial"/>
                <w:kern w:val="2"/>
                <w:szCs w:val="18"/>
              </w:rPr>
              <w:t>The message delivery status report request information.</w:t>
            </w:r>
          </w:p>
        </w:tc>
        <w:tc>
          <w:tcPr>
            <w:tcW w:w="2725" w:type="dxa"/>
          </w:tcPr>
          <w:p w14:paraId="7E2B7FA7" w14:textId="77777777" w:rsidR="00171F5E" w:rsidRDefault="00171F5E">
            <w:pPr>
              <w:pStyle w:val="TAL"/>
              <w:rPr>
                <w:rFonts w:cs="Arial"/>
                <w:kern w:val="2"/>
                <w:szCs w:val="18"/>
              </w:rPr>
            </w:pPr>
          </w:p>
        </w:tc>
      </w:tr>
      <w:tr w:rsidR="00171F5E" w14:paraId="7E2B7FAD" w14:textId="77777777">
        <w:trPr>
          <w:jc w:val="center"/>
        </w:trPr>
        <w:tc>
          <w:tcPr>
            <w:tcW w:w="2868" w:type="dxa"/>
          </w:tcPr>
          <w:p w14:paraId="7E2B7FA9" w14:textId="77777777" w:rsidR="00171F5E" w:rsidRDefault="00C57E72">
            <w:pPr>
              <w:pStyle w:val="TAL"/>
              <w:rPr>
                <w:kern w:val="2"/>
                <w:szCs w:val="22"/>
                <w:lang w:eastAsia="zh-CN"/>
              </w:rPr>
            </w:pPr>
            <w:r>
              <w:rPr>
                <w:kern w:val="2"/>
                <w:szCs w:val="22"/>
                <w:lang w:eastAsia="zh-CN"/>
              </w:rPr>
              <w:t>MessageDeliveryAck</w:t>
            </w:r>
          </w:p>
        </w:tc>
        <w:tc>
          <w:tcPr>
            <w:tcW w:w="1297" w:type="dxa"/>
          </w:tcPr>
          <w:p w14:paraId="7E2B7FAA" w14:textId="77777777" w:rsidR="00171F5E" w:rsidRDefault="00C57E72">
            <w:pPr>
              <w:pStyle w:val="TAL"/>
              <w:rPr>
                <w:rFonts w:cs="Arial"/>
                <w:kern w:val="2"/>
                <w:szCs w:val="18"/>
                <w:lang w:eastAsia="zh-CN"/>
              </w:rPr>
            </w:pPr>
            <w:r>
              <w:rPr>
                <w:rFonts w:cs="Arial"/>
                <w:kern w:val="2"/>
                <w:szCs w:val="18"/>
                <w:lang w:eastAsia="zh-CN"/>
              </w:rPr>
              <w:t>8.2.5.2.4</w:t>
            </w:r>
          </w:p>
        </w:tc>
        <w:tc>
          <w:tcPr>
            <w:tcW w:w="2887" w:type="dxa"/>
          </w:tcPr>
          <w:p w14:paraId="7E2B7FAB" w14:textId="77777777" w:rsidR="00171F5E" w:rsidRDefault="00C57E72">
            <w:pPr>
              <w:pStyle w:val="TAL"/>
              <w:rPr>
                <w:rFonts w:cs="Arial"/>
                <w:kern w:val="2"/>
                <w:szCs w:val="18"/>
              </w:rPr>
            </w:pPr>
            <w:r>
              <w:rPr>
                <w:rFonts w:cs="Arial"/>
                <w:kern w:val="2"/>
                <w:szCs w:val="18"/>
              </w:rPr>
              <w:t>The message delivery response information.</w:t>
            </w:r>
          </w:p>
        </w:tc>
        <w:tc>
          <w:tcPr>
            <w:tcW w:w="2725" w:type="dxa"/>
          </w:tcPr>
          <w:p w14:paraId="7E2B7FAC" w14:textId="77777777" w:rsidR="00171F5E" w:rsidRDefault="00171F5E">
            <w:pPr>
              <w:pStyle w:val="TAL"/>
              <w:rPr>
                <w:rFonts w:cs="Arial"/>
                <w:kern w:val="2"/>
                <w:szCs w:val="18"/>
              </w:rPr>
            </w:pPr>
          </w:p>
        </w:tc>
      </w:tr>
      <w:tr w:rsidR="00171F5E" w14:paraId="7E2B7FB2" w14:textId="77777777">
        <w:trPr>
          <w:jc w:val="center"/>
        </w:trPr>
        <w:tc>
          <w:tcPr>
            <w:tcW w:w="2868" w:type="dxa"/>
          </w:tcPr>
          <w:p w14:paraId="7E2B7FAE" w14:textId="77777777" w:rsidR="00171F5E" w:rsidRDefault="00C57E72">
            <w:pPr>
              <w:pStyle w:val="TAL"/>
              <w:rPr>
                <w:kern w:val="2"/>
                <w:szCs w:val="22"/>
                <w:lang w:eastAsia="zh-CN"/>
              </w:rPr>
            </w:pPr>
            <w:r>
              <w:rPr>
                <w:kern w:val="2"/>
                <w:szCs w:val="22"/>
                <w:lang w:eastAsia="zh-CN"/>
              </w:rPr>
              <w:t>MessageSegmentParameters</w:t>
            </w:r>
          </w:p>
        </w:tc>
        <w:tc>
          <w:tcPr>
            <w:tcW w:w="1297" w:type="dxa"/>
          </w:tcPr>
          <w:p w14:paraId="7E2B7FAF" w14:textId="77777777" w:rsidR="00171F5E" w:rsidRDefault="00C57E72">
            <w:pPr>
              <w:pStyle w:val="TAL"/>
              <w:rPr>
                <w:rFonts w:cs="Arial"/>
                <w:kern w:val="2"/>
                <w:szCs w:val="18"/>
                <w:lang w:eastAsia="zh-CN"/>
              </w:rPr>
            </w:pPr>
            <w:r>
              <w:rPr>
                <w:rFonts w:cs="Arial"/>
                <w:kern w:val="2"/>
                <w:szCs w:val="18"/>
                <w:lang w:eastAsia="zh-CN"/>
              </w:rPr>
              <w:t>8.2.5.2.5</w:t>
            </w:r>
          </w:p>
        </w:tc>
        <w:tc>
          <w:tcPr>
            <w:tcW w:w="2887" w:type="dxa"/>
          </w:tcPr>
          <w:p w14:paraId="7E2B7FB0" w14:textId="77777777" w:rsidR="00171F5E" w:rsidRDefault="00C57E72">
            <w:pPr>
              <w:pStyle w:val="TAL"/>
              <w:rPr>
                <w:rFonts w:cs="Arial"/>
                <w:kern w:val="2"/>
                <w:szCs w:val="18"/>
              </w:rPr>
            </w:pPr>
            <w:r>
              <w:rPr>
                <w:rFonts w:cs="Arial"/>
                <w:kern w:val="2"/>
                <w:szCs w:val="18"/>
              </w:rPr>
              <w:t>Contains the message segment information of the message.</w:t>
            </w:r>
          </w:p>
        </w:tc>
        <w:tc>
          <w:tcPr>
            <w:tcW w:w="2725" w:type="dxa"/>
          </w:tcPr>
          <w:p w14:paraId="7E2B7FB1" w14:textId="77777777" w:rsidR="00171F5E" w:rsidRDefault="00171F5E">
            <w:pPr>
              <w:pStyle w:val="TAL"/>
              <w:rPr>
                <w:rFonts w:cs="Arial"/>
                <w:kern w:val="2"/>
                <w:szCs w:val="18"/>
              </w:rPr>
            </w:pPr>
          </w:p>
        </w:tc>
      </w:tr>
      <w:tr w:rsidR="00171F5E" w14:paraId="7E2B7FB7" w14:textId="77777777">
        <w:trPr>
          <w:jc w:val="center"/>
        </w:trPr>
        <w:tc>
          <w:tcPr>
            <w:tcW w:w="2868" w:type="dxa"/>
          </w:tcPr>
          <w:p w14:paraId="7E2B7FB3" w14:textId="77777777" w:rsidR="00171F5E" w:rsidRDefault="00C57E72">
            <w:pPr>
              <w:pStyle w:val="TAL"/>
              <w:rPr>
                <w:kern w:val="2"/>
                <w:szCs w:val="22"/>
                <w:lang w:eastAsia="zh-CN"/>
              </w:rPr>
            </w:pPr>
            <w:r>
              <w:rPr>
                <w:kern w:val="2"/>
                <w:szCs w:val="22"/>
                <w:lang w:eastAsia="zh-CN"/>
              </w:rPr>
              <w:t>Priority</w:t>
            </w:r>
          </w:p>
        </w:tc>
        <w:tc>
          <w:tcPr>
            <w:tcW w:w="1297" w:type="dxa"/>
          </w:tcPr>
          <w:p w14:paraId="7E2B7FB4" w14:textId="77777777" w:rsidR="00171F5E" w:rsidRDefault="00C57E72">
            <w:pPr>
              <w:pStyle w:val="TAL"/>
              <w:rPr>
                <w:rFonts w:cs="Arial"/>
                <w:kern w:val="2"/>
                <w:szCs w:val="18"/>
                <w:lang w:eastAsia="zh-CN"/>
              </w:rPr>
            </w:pPr>
            <w:r>
              <w:rPr>
                <w:rFonts w:cs="Arial"/>
                <w:kern w:val="2"/>
                <w:szCs w:val="18"/>
                <w:lang w:eastAsia="zh-CN"/>
              </w:rPr>
              <w:t>8.2.5.3.5</w:t>
            </w:r>
          </w:p>
        </w:tc>
        <w:tc>
          <w:tcPr>
            <w:tcW w:w="2887" w:type="dxa"/>
          </w:tcPr>
          <w:p w14:paraId="7E2B7FB5" w14:textId="77777777" w:rsidR="00171F5E" w:rsidRDefault="00C57E72">
            <w:pPr>
              <w:pStyle w:val="TAL"/>
              <w:rPr>
                <w:rFonts w:cs="Arial"/>
                <w:kern w:val="2"/>
                <w:szCs w:val="18"/>
              </w:rPr>
            </w:pPr>
            <w:r>
              <w:rPr>
                <w:rFonts w:cs="Arial"/>
                <w:kern w:val="2"/>
                <w:szCs w:val="18"/>
              </w:rPr>
              <w:t>Application priority level requested for this message.</w:t>
            </w:r>
          </w:p>
        </w:tc>
        <w:tc>
          <w:tcPr>
            <w:tcW w:w="2725" w:type="dxa"/>
          </w:tcPr>
          <w:p w14:paraId="7E2B7FB6" w14:textId="77777777" w:rsidR="00171F5E" w:rsidRDefault="00171F5E">
            <w:pPr>
              <w:pStyle w:val="TAL"/>
              <w:rPr>
                <w:rFonts w:cs="Arial"/>
                <w:kern w:val="2"/>
                <w:szCs w:val="18"/>
              </w:rPr>
            </w:pPr>
          </w:p>
        </w:tc>
      </w:tr>
      <w:tr w:rsidR="00171F5E" w14:paraId="7E2B7FBC" w14:textId="77777777">
        <w:trPr>
          <w:jc w:val="center"/>
        </w:trPr>
        <w:tc>
          <w:tcPr>
            <w:tcW w:w="2868" w:type="dxa"/>
          </w:tcPr>
          <w:p w14:paraId="7E2B7FB8" w14:textId="77777777" w:rsidR="00171F5E" w:rsidRDefault="00C57E72">
            <w:pPr>
              <w:pStyle w:val="TAL"/>
              <w:rPr>
                <w:kern w:val="2"/>
                <w:szCs w:val="22"/>
                <w:lang w:eastAsia="zh-CN"/>
              </w:rPr>
            </w:pPr>
            <w:r>
              <w:rPr>
                <w:kern w:val="2"/>
                <w:szCs w:val="22"/>
                <w:lang w:eastAsia="zh-CN"/>
              </w:rPr>
              <w:t>ReportDeliveryStatus</w:t>
            </w:r>
          </w:p>
        </w:tc>
        <w:tc>
          <w:tcPr>
            <w:tcW w:w="1297" w:type="dxa"/>
          </w:tcPr>
          <w:p w14:paraId="7E2B7FB9" w14:textId="77777777" w:rsidR="00171F5E" w:rsidRDefault="00C57E72">
            <w:pPr>
              <w:pStyle w:val="TAL"/>
              <w:rPr>
                <w:rFonts w:cs="Arial"/>
                <w:kern w:val="2"/>
                <w:szCs w:val="18"/>
                <w:lang w:eastAsia="zh-CN"/>
              </w:rPr>
            </w:pPr>
            <w:r>
              <w:rPr>
                <w:rFonts w:cs="Arial"/>
                <w:kern w:val="2"/>
                <w:szCs w:val="18"/>
                <w:lang w:eastAsia="zh-CN"/>
              </w:rPr>
              <w:t>8.2.5.3.4</w:t>
            </w:r>
          </w:p>
        </w:tc>
        <w:tc>
          <w:tcPr>
            <w:tcW w:w="2887" w:type="dxa"/>
          </w:tcPr>
          <w:p w14:paraId="7E2B7FBA" w14:textId="77777777" w:rsidR="00171F5E" w:rsidRDefault="00C57E72">
            <w:pPr>
              <w:pStyle w:val="TAL"/>
              <w:rPr>
                <w:rFonts w:cs="Arial"/>
                <w:kern w:val="2"/>
                <w:szCs w:val="18"/>
              </w:rPr>
            </w:pPr>
            <w:r>
              <w:rPr>
                <w:rFonts w:cs="Arial"/>
                <w:kern w:val="2"/>
                <w:szCs w:val="18"/>
              </w:rPr>
              <w:t>The delivery status description, including success or failure in delivery.</w:t>
            </w:r>
          </w:p>
        </w:tc>
        <w:tc>
          <w:tcPr>
            <w:tcW w:w="2725" w:type="dxa"/>
          </w:tcPr>
          <w:p w14:paraId="7E2B7FBB" w14:textId="77777777" w:rsidR="00171F5E" w:rsidRDefault="00171F5E">
            <w:pPr>
              <w:pStyle w:val="TAL"/>
              <w:rPr>
                <w:rFonts w:cs="Arial"/>
                <w:kern w:val="2"/>
                <w:szCs w:val="18"/>
              </w:rPr>
            </w:pPr>
          </w:p>
        </w:tc>
      </w:tr>
      <w:tr w:rsidR="00171F5E" w14:paraId="7E2B7FC1" w14:textId="77777777">
        <w:trPr>
          <w:jc w:val="center"/>
        </w:trPr>
        <w:tc>
          <w:tcPr>
            <w:tcW w:w="2868" w:type="dxa"/>
          </w:tcPr>
          <w:p w14:paraId="7E2B7FBD" w14:textId="77777777" w:rsidR="00171F5E" w:rsidRDefault="00C57E72">
            <w:pPr>
              <w:pStyle w:val="TAL"/>
              <w:rPr>
                <w:kern w:val="2"/>
                <w:szCs w:val="22"/>
                <w:lang w:eastAsia="zh-CN"/>
              </w:rPr>
            </w:pPr>
            <w:r>
              <w:rPr>
                <w:kern w:val="2"/>
                <w:szCs w:val="22"/>
                <w:lang w:eastAsia="zh-CN"/>
              </w:rPr>
              <w:t>StoreAndForwardParameters</w:t>
            </w:r>
          </w:p>
        </w:tc>
        <w:tc>
          <w:tcPr>
            <w:tcW w:w="1297" w:type="dxa"/>
          </w:tcPr>
          <w:p w14:paraId="7E2B7FBE" w14:textId="77777777" w:rsidR="00171F5E" w:rsidRDefault="00C57E72">
            <w:pPr>
              <w:pStyle w:val="TAL"/>
              <w:rPr>
                <w:rFonts w:cs="Arial"/>
                <w:kern w:val="2"/>
                <w:szCs w:val="18"/>
                <w:lang w:eastAsia="zh-CN"/>
              </w:rPr>
            </w:pPr>
            <w:r>
              <w:rPr>
                <w:rFonts w:cs="Arial"/>
                <w:kern w:val="2"/>
                <w:szCs w:val="18"/>
                <w:lang w:eastAsia="zh-CN"/>
              </w:rPr>
              <w:t>8.2.5.2.6</w:t>
            </w:r>
          </w:p>
        </w:tc>
        <w:tc>
          <w:tcPr>
            <w:tcW w:w="2887" w:type="dxa"/>
          </w:tcPr>
          <w:p w14:paraId="7E2B7FBF" w14:textId="77777777" w:rsidR="00171F5E" w:rsidRDefault="00C57E72">
            <w:pPr>
              <w:pStyle w:val="TAL"/>
              <w:rPr>
                <w:rFonts w:cs="Arial"/>
                <w:kern w:val="2"/>
                <w:szCs w:val="18"/>
              </w:rPr>
            </w:pPr>
            <w:r>
              <w:rPr>
                <w:rFonts w:cs="Arial"/>
                <w:kern w:val="2"/>
                <w:szCs w:val="18"/>
              </w:rPr>
              <w:t>Contains the store forward information of the message.</w:t>
            </w:r>
          </w:p>
        </w:tc>
        <w:tc>
          <w:tcPr>
            <w:tcW w:w="2725" w:type="dxa"/>
          </w:tcPr>
          <w:p w14:paraId="7E2B7FC0" w14:textId="77777777" w:rsidR="00171F5E" w:rsidRDefault="00171F5E">
            <w:pPr>
              <w:pStyle w:val="TAL"/>
              <w:rPr>
                <w:rFonts w:cs="Arial"/>
                <w:kern w:val="2"/>
                <w:szCs w:val="18"/>
              </w:rPr>
            </w:pPr>
          </w:p>
        </w:tc>
      </w:tr>
      <w:tr w:rsidR="00171F5E" w14:paraId="7E2B7FC6" w14:textId="77777777">
        <w:trPr>
          <w:jc w:val="center"/>
        </w:trPr>
        <w:tc>
          <w:tcPr>
            <w:tcW w:w="2868" w:type="dxa"/>
          </w:tcPr>
          <w:p w14:paraId="7E2B7FC2" w14:textId="77777777" w:rsidR="00171F5E" w:rsidRDefault="00C57E72">
            <w:pPr>
              <w:pStyle w:val="TAL"/>
              <w:rPr>
                <w:kern w:val="2"/>
                <w:szCs w:val="22"/>
              </w:rPr>
            </w:pPr>
            <w:r>
              <w:rPr>
                <w:kern w:val="2"/>
                <w:szCs w:val="22"/>
                <w:lang w:eastAsia="zh-CN"/>
              </w:rPr>
              <w:t>UEMessageDelivery</w:t>
            </w:r>
          </w:p>
        </w:tc>
        <w:tc>
          <w:tcPr>
            <w:tcW w:w="1297" w:type="dxa"/>
          </w:tcPr>
          <w:p w14:paraId="7E2B7FC3" w14:textId="77777777" w:rsidR="00171F5E" w:rsidRDefault="00C57E72">
            <w:pPr>
              <w:pStyle w:val="TAL"/>
              <w:rPr>
                <w:kern w:val="2"/>
                <w:szCs w:val="22"/>
                <w:lang w:eastAsia="zh-CN"/>
              </w:rPr>
            </w:pPr>
            <w:r>
              <w:rPr>
                <w:rFonts w:cs="Arial"/>
                <w:kern w:val="2"/>
                <w:szCs w:val="18"/>
                <w:lang w:eastAsia="zh-CN"/>
              </w:rPr>
              <w:t>8.2.5.2.3</w:t>
            </w:r>
          </w:p>
        </w:tc>
        <w:tc>
          <w:tcPr>
            <w:tcW w:w="2887" w:type="dxa"/>
          </w:tcPr>
          <w:p w14:paraId="7E2B7FC4" w14:textId="77777777" w:rsidR="00171F5E" w:rsidRDefault="00C57E72">
            <w:pPr>
              <w:pStyle w:val="TAL"/>
              <w:rPr>
                <w:rFonts w:cs="Arial"/>
                <w:kern w:val="2"/>
                <w:szCs w:val="18"/>
              </w:rPr>
            </w:pPr>
            <w:r>
              <w:rPr>
                <w:rFonts w:cs="Arial"/>
                <w:kern w:val="2"/>
                <w:szCs w:val="18"/>
              </w:rPr>
              <w:t xml:space="preserve">The UE message </w:t>
            </w:r>
            <w:r>
              <w:rPr>
                <w:rFonts w:cs="Arial"/>
                <w:kern w:val="2"/>
                <w:szCs w:val="18"/>
              </w:rPr>
              <w:t>delivery request information.</w:t>
            </w:r>
          </w:p>
        </w:tc>
        <w:tc>
          <w:tcPr>
            <w:tcW w:w="2725" w:type="dxa"/>
          </w:tcPr>
          <w:p w14:paraId="7E2B7FC5" w14:textId="77777777" w:rsidR="00171F5E" w:rsidRDefault="00171F5E">
            <w:pPr>
              <w:pStyle w:val="TAL"/>
              <w:rPr>
                <w:rFonts w:cs="Arial"/>
                <w:kern w:val="2"/>
                <w:szCs w:val="18"/>
              </w:rPr>
            </w:pPr>
          </w:p>
        </w:tc>
      </w:tr>
    </w:tbl>
    <w:p w14:paraId="7E2B7FC7" w14:textId="77777777" w:rsidR="00171F5E" w:rsidRDefault="00171F5E">
      <w:pPr>
        <w:rPr>
          <w:lang w:eastAsia="zh-CN"/>
        </w:rPr>
      </w:pPr>
    </w:p>
    <w:p w14:paraId="7E2B7FC8" w14:textId="77777777" w:rsidR="00171F5E" w:rsidRDefault="00C57E72">
      <w:pPr>
        <w:rPr>
          <w:lang w:eastAsia="zh-CN"/>
        </w:rPr>
      </w:pPr>
      <w:r>
        <w:rPr>
          <w:lang w:eastAsia="zh-CN"/>
        </w:rPr>
        <w:t>Table 8.2.5.1-2 specifies data types re-used by the MSGS_MSGDelivery API service.</w:t>
      </w:r>
    </w:p>
    <w:p w14:paraId="7E2B7FC9" w14:textId="77777777" w:rsidR="00171F5E" w:rsidRDefault="00C57E72">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71F5E" w14:paraId="7E2B7FCE" w14:textId="77777777">
        <w:trPr>
          <w:jc w:val="center"/>
        </w:trPr>
        <w:tc>
          <w:tcPr>
            <w:tcW w:w="1927" w:type="dxa"/>
            <w:shd w:val="clear" w:color="auto" w:fill="C0C0C0"/>
          </w:tcPr>
          <w:p w14:paraId="7E2B7FCA" w14:textId="77777777" w:rsidR="00171F5E" w:rsidRDefault="00C57E72">
            <w:pPr>
              <w:pStyle w:val="TAH"/>
              <w:rPr>
                <w:kern w:val="2"/>
                <w:szCs w:val="22"/>
              </w:rPr>
            </w:pPr>
            <w:r>
              <w:rPr>
                <w:kern w:val="2"/>
                <w:szCs w:val="22"/>
              </w:rPr>
              <w:t>Data type</w:t>
            </w:r>
          </w:p>
        </w:tc>
        <w:tc>
          <w:tcPr>
            <w:tcW w:w="1848" w:type="dxa"/>
            <w:shd w:val="clear" w:color="auto" w:fill="C0C0C0"/>
          </w:tcPr>
          <w:p w14:paraId="7E2B7FCB" w14:textId="77777777" w:rsidR="00171F5E" w:rsidRDefault="00C57E72">
            <w:pPr>
              <w:pStyle w:val="TAH"/>
              <w:rPr>
                <w:kern w:val="2"/>
                <w:szCs w:val="22"/>
              </w:rPr>
            </w:pPr>
            <w:r>
              <w:rPr>
                <w:kern w:val="2"/>
                <w:szCs w:val="22"/>
              </w:rPr>
              <w:t>Reference</w:t>
            </w:r>
          </w:p>
        </w:tc>
        <w:tc>
          <w:tcPr>
            <w:tcW w:w="3137" w:type="dxa"/>
            <w:shd w:val="clear" w:color="auto" w:fill="C0C0C0"/>
          </w:tcPr>
          <w:p w14:paraId="7E2B7FCC" w14:textId="77777777" w:rsidR="00171F5E" w:rsidRDefault="00C57E72">
            <w:pPr>
              <w:pStyle w:val="TAH"/>
              <w:rPr>
                <w:kern w:val="2"/>
                <w:szCs w:val="22"/>
              </w:rPr>
            </w:pPr>
            <w:r>
              <w:rPr>
                <w:kern w:val="2"/>
                <w:szCs w:val="22"/>
              </w:rPr>
              <w:t>Comments</w:t>
            </w:r>
          </w:p>
        </w:tc>
        <w:tc>
          <w:tcPr>
            <w:tcW w:w="2865" w:type="dxa"/>
            <w:shd w:val="clear" w:color="auto" w:fill="C0C0C0"/>
          </w:tcPr>
          <w:p w14:paraId="7E2B7FCD" w14:textId="77777777" w:rsidR="00171F5E" w:rsidRDefault="00C57E72">
            <w:pPr>
              <w:pStyle w:val="TAH"/>
              <w:rPr>
                <w:kern w:val="2"/>
                <w:szCs w:val="22"/>
              </w:rPr>
            </w:pPr>
            <w:r>
              <w:rPr>
                <w:kern w:val="2"/>
                <w:szCs w:val="22"/>
              </w:rPr>
              <w:t>Applicability</w:t>
            </w:r>
          </w:p>
        </w:tc>
      </w:tr>
      <w:tr w:rsidR="00171F5E" w14:paraId="7E2B7FD3" w14:textId="77777777">
        <w:trPr>
          <w:jc w:val="center"/>
        </w:trPr>
        <w:tc>
          <w:tcPr>
            <w:tcW w:w="1927" w:type="dxa"/>
          </w:tcPr>
          <w:p w14:paraId="7E2B7FCF" w14:textId="77777777" w:rsidR="00171F5E" w:rsidRDefault="00C57E72">
            <w:pPr>
              <w:pStyle w:val="TAL"/>
              <w:rPr>
                <w:kern w:val="2"/>
                <w:szCs w:val="22"/>
                <w:lang w:eastAsia="zh-CN"/>
              </w:rPr>
            </w:pPr>
            <w:r>
              <w:rPr>
                <w:kern w:val="2"/>
                <w:szCs w:val="22"/>
                <w:lang w:eastAsia="zh-CN"/>
              </w:rPr>
              <w:t>Address</w:t>
            </w:r>
          </w:p>
        </w:tc>
        <w:tc>
          <w:tcPr>
            <w:tcW w:w="1848" w:type="dxa"/>
          </w:tcPr>
          <w:p w14:paraId="7E2B7FD0" w14:textId="77777777" w:rsidR="00171F5E" w:rsidRDefault="00C57E72">
            <w:pPr>
              <w:pStyle w:val="TAL"/>
              <w:rPr>
                <w:kern w:val="2"/>
                <w:szCs w:val="22"/>
              </w:rPr>
            </w:pPr>
            <w:r>
              <w:rPr>
                <w:kern w:val="2"/>
                <w:szCs w:val="22"/>
              </w:rPr>
              <w:t>9.1.5.2.3</w:t>
            </w:r>
          </w:p>
        </w:tc>
        <w:tc>
          <w:tcPr>
            <w:tcW w:w="3137" w:type="dxa"/>
          </w:tcPr>
          <w:p w14:paraId="7E2B7FD1" w14:textId="77777777" w:rsidR="00171F5E" w:rsidRDefault="00C57E72">
            <w:pPr>
              <w:pStyle w:val="TAL"/>
              <w:rPr>
                <w:rFonts w:cs="Arial"/>
                <w:kern w:val="2"/>
                <w:szCs w:val="18"/>
              </w:rPr>
            </w:pPr>
            <w:r>
              <w:rPr>
                <w:rFonts w:cs="Arial"/>
                <w:kern w:val="2"/>
                <w:szCs w:val="18"/>
              </w:rPr>
              <w:t xml:space="preserve">The data type of the oriAddr and </w:t>
            </w:r>
            <w:r>
              <w:rPr>
                <w:rFonts w:cs="Arial"/>
                <w:kern w:val="2"/>
                <w:szCs w:val="18"/>
              </w:rPr>
              <w:t>destAddr.</w:t>
            </w:r>
          </w:p>
        </w:tc>
        <w:tc>
          <w:tcPr>
            <w:tcW w:w="2865" w:type="dxa"/>
          </w:tcPr>
          <w:p w14:paraId="7E2B7FD2" w14:textId="77777777" w:rsidR="00171F5E" w:rsidRDefault="00171F5E">
            <w:pPr>
              <w:pStyle w:val="TAL"/>
              <w:rPr>
                <w:rFonts w:cs="Arial"/>
                <w:kern w:val="2"/>
                <w:szCs w:val="18"/>
              </w:rPr>
            </w:pPr>
          </w:p>
        </w:tc>
      </w:tr>
      <w:tr w:rsidR="00171F5E" w14:paraId="7E2B7FD8" w14:textId="77777777">
        <w:trPr>
          <w:jc w:val="center"/>
        </w:trPr>
        <w:tc>
          <w:tcPr>
            <w:tcW w:w="1927" w:type="dxa"/>
          </w:tcPr>
          <w:p w14:paraId="7E2B7FD4" w14:textId="77777777" w:rsidR="00171F5E" w:rsidRDefault="00C57E72">
            <w:pPr>
              <w:pStyle w:val="TAL"/>
              <w:rPr>
                <w:kern w:val="2"/>
                <w:szCs w:val="22"/>
                <w:lang w:eastAsia="zh-CN"/>
              </w:rPr>
            </w:pPr>
            <w:r>
              <w:rPr>
                <w:kern w:val="2"/>
                <w:szCs w:val="22"/>
                <w:lang w:eastAsia="zh-CN"/>
              </w:rPr>
              <w:t>DateTime</w:t>
            </w:r>
          </w:p>
        </w:tc>
        <w:tc>
          <w:tcPr>
            <w:tcW w:w="1848" w:type="dxa"/>
          </w:tcPr>
          <w:p w14:paraId="7E2B7FD5" w14:textId="77777777" w:rsidR="00171F5E" w:rsidRDefault="00C57E72">
            <w:pPr>
              <w:pStyle w:val="TAL"/>
              <w:rPr>
                <w:kern w:val="2"/>
                <w:szCs w:val="22"/>
              </w:rPr>
            </w:pPr>
            <w:r>
              <w:rPr>
                <w:kern w:val="2"/>
                <w:szCs w:val="22"/>
              </w:rPr>
              <w:t>3GPP TS 29.571 [5]</w:t>
            </w:r>
          </w:p>
        </w:tc>
        <w:tc>
          <w:tcPr>
            <w:tcW w:w="3137" w:type="dxa"/>
          </w:tcPr>
          <w:p w14:paraId="7E2B7FD6" w14:textId="77777777" w:rsidR="00171F5E" w:rsidRDefault="00C57E72">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E2B7FD7" w14:textId="77777777" w:rsidR="00171F5E" w:rsidRDefault="00171F5E">
            <w:pPr>
              <w:pStyle w:val="TAL"/>
              <w:rPr>
                <w:rFonts w:cs="Arial"/>
                <w:kern w:val="2"/>
                <w:szCs w:val="18"/>
              </w:rPr>
            </w:pPr>
          </w:p>
        </w:tc>
      </w:tr>
    </w:tbl>
    <w:p w14:paraId="7E2B7FD9" w14:textId="77777777" w:rsidR="00171F5E" w:rsidRDefault="00171F5E">
      <w:pPr>
        <w:rPr>
          <w:lang w:eastAsia="zh-CN"/>
        </w:rPr>
      </w:pPr>
    </w:p>
    <w:p w14:paraId="7E2B7FDA" w14:textId="77777777" w:rsidR="00171F5E" w:rsidRDefault="00C57E72">
      <w:pPr>
        <w:pStyle w:val="Heading4"/>
      </w:pPr>
      <w:bookmarkStart w:id="917" w:name="_Toc93878994"/>
      <w:bookmarkStart w:id="918" w:name="_Toc96996764"/>
      <w:bookmarkStart w:id="919" w:name="_Toc97197170"/>
      <w:bookmarkStart w:id="920" w:name="_Toc138694702"/>
      <w:r>
        <w:lastRenderedPageBreak/>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14:paraId="7E2B7FDB" w14:textId="77777777" w:rsidR="00171F5E" w:rsidRDefault="00C57E72">
      <w:pPr>
        <w:pStyle w:val="Heading5"/>
        <w:rPr>
          <w:lang w:eastAsia="zh-CN"/>
        </w:rPr>
      </w:pPr>
      <w:bookmarkStart w:id="921" w:name="_Toc97197171"/>
      <w:bookmarkStart w:id="922" w:name="_Toc93878995"/>
      <w:bookmarkStart w:id="923" w:name="_Toc96996765"/>
      <w:bookmarkStart w:id="924" w:name="_Toc138694703"/>
      <w:r>
        <w:rPr>
          <w:lang w:eastAsia="zh-CN"/>
        </w:rPr>
        <w:t>8.2.5.2.1</w:t>
      </w:r>
      <w:r>
        <w:rPr>
          <w:lang w:eastAsia="zh-CN"/>
        </w:rPr>
        <w:tab/>
        <w:t>Introduction</w:t>
      </w:r>
      <w:bookmarkEnd w:id="921"/>
      <w:bookmarkEnd w:id="922"/>
      <w:bookmarkEnd w:id="923"/>
      <w:bookmarkEnd w:id="924"/>
    </w:p>
    <w:p w14:paraId="7E2B7FDC" w14:textId="77777777" w:rsidR="00171F5E" w:rsidRDefault="00C57E72">
      <w:pPr>
        <w:pStyle w:val="Heading5"/>
        <w:rPr>
          <w:lang w:eastAsia="zh-CN"/>
        </w:rPr>
      </w:pPr>
      <w:bookmarkStart w:id="925" w:name="_Toc93878996"/>
      <w:bookmarkStart w:id="926" w:name="_Toc96996766"/>
      <w:bookmarkStart w:id="927" w:name="_Toc97197172"/>
      <w:bookmarkStart w:id="928" w:name="_Toc138694704"/>
      <w:r>
        <w:rPr>
          <w:lang w:eastAsia="zh-CN"/>
        </w:rPr>
        <w:t>8.2.5.2.2</w:t>
      </w:r>
      <w:r>
        <w:rPr>
          <w:lang w:eastAsia="zh-CN"/>
        </w:rPr>
        <w:tab/>
        <w:t>Type: AS</w:t>
      </w:r>
      <w:r>
        <w:t>MessageDelivery</w:t>
      </w:r>
      <w:bookmarkEnd w:id="925"/>
      <w:bookmarkEnd w:id="926"/>
      <w:bookmarkEnd w:id="927"/>
      <w:bookmarkEnd w:id="928"/>
    </w:p>
    <w:p w14:paraId="7E2B7FDD" w14:textId="77777777" w:rsidR="00171F5E" w:rsidRDefault="00C57E72">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7FE4" w14:textId="77777777">
        <w:trPr>
          <w:jc w:val="center"/>
        </w:trPr>
        <w:tc>
          <w:tcPr>
            <w:tcW w:w="1430" w:type="dxa"/>
            <w:shd w:val="clear" w:color="auto" w:fill="C0C0C0"/>
          </w:tcPr>
          <w:p w14:paraId="7E2B7FDE" w14:textId="77777777" w:rsidR="00171F5E" w:rsidRDefault="00C57E72">
            <w:pPr>
              <w:pStyle w:val="TAH"/>
              <w:rPr>
                <w:kern w:val="2"/>
                <w:szCs w:val="22"/>
              </w:rPr>
            </w:pPr>
            <w:r>
              <w:rPr>
                <w:kern w:val="2"/>
                <w:szCs w:val="22"/>
              </w:rPr>
              <w:t>Attribute name</w:t>
            </w:r>
          </w:p>
        </w:tc>
        <w:tc>
          <w:tcPr>
            <w:tcW w:w="1006" w:type="dxa"/>
            <w:shd w:val="clear" w:color="auto" w:fill="C0C0C0"/>
          </w:tcPr>
          <w:p w14:paraId="7E2B7FDF" w14:textId="77777777" w:rsidR="00171F5E" w:rsidRDefault="00C57E72">
            <w:pPr>
              <w:pStyle w:val="TAH"/>
              <w:rPr>
                <w:kern w:val="2"/>
                <w:szCs w:val="22"/>
              </w:rPr>
            </w:pPr>
            <w:r>
              <w:rPr>
                <w:kern w:val="2"/>
                <w:szCs w:val="22"/>
              </w:rPr>
              <w:t>Data type</w:t>
            </w:r>
          </w:p>
        </w:tc>
        <w:tc>
          <w:tcPr>
            <w:tcW w:w="425" w:type="dxa"/>
            <w:shd w:val="clear" w:color="auto" w:fill="C0C0C0"/>
          </w:tcPr>
          <w:p w14:paraId="7E2B7FE0" w14:textId="77777777" w:rsidR="00171F5E" w:rsidRDefault="00C57E72">
            <w:pPr>
              <w:pStyle w:val="TAH"/>
              <w:rPr>
                <w:kern w:val="2"/>
                <w:szCs w:val="22"/>
              </w:rPr>
            </w:pPr>
            <w:r>
              <w:rPr>
                <w:kern w:val="2"/>
                <w:szCs w:val="22"/>
              </w:rPr>
              <w:t>P</w:t>
            </w:r>
          </w:p>
        </w:tc>
        <w:tc>
          <w:tcPr>
            <w:tcW w:w="1368" w:type="dxa"/>
            <w:shd w:val="clear" w:color="auto" w:fill="C0C0C0"/>
          </w:tcPr>
          <w:p w14:paraId="7E2B7FE1" w14:textId="77777777" w:rsidR="00171F5E" w:rsidRDefault="00C57E72">
            <w:pPr>
              <w:pStyle w:val="TAH"/>
              <w:jc w:val="left"/>
              <w:rPr>
                <w:kern w:val="2"/>
                <w:szCs w:val="22"/>
              </w:rPr>
            </w:pPr>
            <w:r>
              <w:rPr>
                <w:kern w:val="2"/>
                <w:szCs w:val="22"/>
              </w:rPr>
              <w:t>Cardinality</w:t>
            </w:r>
          </w:p>
        </w:tc>
        <w:tc>
          <w:tcPr>
            <w:tcW w:w="3438" w:type="dxa"/>
            <w:shd w:val="clear" w:color="auto" w:fill="C0C0C0"/>
          </w:tcPr>
          <w:p w14:paraId="7E2B7FE2" w14:textId="77777777" w:rsidR="00171F5E" w:rsidRDefault="00C57E72">
            <w:pPr>
              <w:pStyle w:val="TAH"/>
              <w:rPr>
                <w:rFonts w:cs="Arial"/>
                <w:kern w:val="2"/>
                <w:szCs w:val="18"/>
              </w:rPr>
            </w:pPr>
            <w:r>
              <w:rPr>
                <w:rFonts w:cs="Arial"/>
                <w:kern w:val="2"/>
                <w:szCs w:val="18"/>
              </w:rPr>
              <w:t>Description</w:t>
            </w:r>
          </w:p>
        </w:tc>
        <w:tc>
          <w:tcPr>
            <w:tcW w:w="1998" w:type="dxa"/>
            <w:shd w:val="clear" w:color="auto" w:fill="C0C0C0"/>
          </w:tcPr>
          <w:p w14:paraId="7E2B7FE3" w14:textId="77777777" w:rsidR="00171F5E" w:rsidRDefault="00C57E72">
            <w:pPr>
              <w:pStyle w:val="TAH"/>
              <w:rPr>
                <w:rFonts w:cs="Arial"/>
                <w:kern w:val="2"/>
                <w:szCs w:val="18"/>
              </w:rPr>
            </w:pPr>
            <w:r>
              <w:rPr>
                <w:kern w:val="2"/>
                <w:szCs w:val="22"/>
              </w:rPr>
              <w:t>Applicability</w:t>
            </w:r>
          </w:p>
        </w:tc>
      </w:tr>
      <w:tr w:rsidR="00171F5E" w14:paraId="7E2B7FEB" w14:textId="77777777">
        <w:trPr>
          <w:jc w:val="center"/>
        </w:trPr>
        <w:tc>
          <w:tcPr>
            <w:tcW w:w="1430" w:type="dxa"/>
          </w:tcPr>
          <w:p w14:paraId="7E2B7FE5" w14:textId="77777777" w:rsidR="00171F5E" w:rsidRDefault="00C57E72">
            <w:pPr>
              <w:pStyle w:val="TAL"/>
              <w:rPr>
                <w:kern w:val="2"/>
                <w:szCs w:val="22"/>
              </w:rPr>
            </w:pPr>
            <w:r>
              <w:rPr>
                <w:kern w:val="2"/>
                <w:szCs w:val="22"/>
                <w:lang w:eastAsia="zh-CN"/>
              </w:rPr>
              <w:t>oriAddr</w:t>
            </w:r>
          </w:p>
        </w:tc>
        <w:tc>
          <w:tcPr>
            <w:tcW w:w="1006" w:type="dxa"/>
          </w:tcPr>
          <w:p w14:paraId="7E2B7FE6" w14:textId="77777777" w:rsidR="00171F5E" w:rsidRDefault="00C57E72">
            <w:pPr>
              <w:pStyle w:val="TAL"/>
              <w:rPr>
                <w:kern w:val="2"/>
                <w:szCs w:val="22"/>
                <w:lang w:eastAsia="zh-CN"/>
              </w:rPr>
            </w:pPr>
            <w:r>
              <w:rPr>
                <w:kern w:val="2"/>
                <w:szCs w:val="22"/>
                <w:lang w:eastAsia="zh-CN"/>
              </w:rPr>
              <w:t>Address</w:t>
            </w:r>
          </w:p>
        </w:tc>
        <w:tc>
          <w:tcPr>
            <w:tcW w:w="425" w:type="dxa"/>
          </w:tcPr>
          <w:p w14:paraId="7E2B7FE7" w14:textId="77777777" w:rsidR="00171F5E" w:rsidRDefault="00C57E72">
            <w:pPr>
              <w:pStyle w:val="TAC"/>
              <w:rPr>
                <w:kern w:val="2"/>
                <w:szCs w:val="22"/>
              </w:rPr>
            </w:pPr>
            <w:r>
              <w:rPr>
                <w:kern w:val="2"/>
                <w:szCs w:val="22"/>
              </w:rPr>
              <w:t>M</w:t>
            </w:r>
          </w:p>
        </w:tc>
        <w:tc>
          <w:tcPr>
            <w:tcW w:w="1368" w:type="dxa"/>
          </w:tcPr>
          <w:p w14:paraId="7E2B7FE8" w14:textId="77777777" w:rsidR="00171F5E" w:rsidRDefault="00C57E72">
            <w:pPr>
              <w:pStyle w:val="TAL"/>
              <w:rPr>
                <w:kern w:val="2"/>
                <w:szCs w:val="22"/>
              </w:rPr>
            </w:pPr>
            <w:r>
              <w:rPr>
                <w:kern w:val="2"/>
                <w:szCs w:val="22"/>
              </w:rPr>
              <w:t>1</w:t>
            </w:r>
          </w:p>
        </w:tc>
        <w:tc>
          <w:tcPr>
            <w:tcW w:w="3438" w:type="dxa"/>
          </w:tcPr>
          <w:p w14:paraId="7E2B7FE9" w14:textId="77777777" w:rsidR="00171F5E" w:rsidRDefault="00C57E72">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7E2B7FEA" w14:textId="77777777" w:rsidR="00171F5E" w:rsidRDefault="00171F5E">
            <w:pPr>
              <w:pStyle w:val="TAL"/>
              <w:rPr>
                <w:rFonts w:cs="Arial"/>
                <w:kern w:val="2"/>
                <w:szCs w:val="18"/>
              </w:rPr>
            </w:pPr>
          </w:p>
        </w:tc>
      </w:tr>
      <w:tr w:rsidR="00171F5E" w14:paraId="7E2B7FF5" w14:textId="77777777">
        <w:trPr>
          <w:jc w:val="center"/>
        </w:trPr>
        <w:tc>
          <w:tcPr>
            <w:tcW w:w="1430" w:type="dxa"/>
          </w:tcPr>
          <w:p w14:paraId="7E2B7FEC" w14:textId="77777777" w:rsidR="00171F5E" w:rsidRDefault="00C57E72">
            <w:pPr>
              <w:pStyle w:val="TAL"/>
              <w:rPr>
                <w:kern w:val="2"/>
                <w:szCs w:val="22"/>
              </w:rPr>
            </w:pPr>
            <w:r>
              <w:rPr>
                <w:kern w:val="2"/>
                <w:szCs w:val="22"/>
                <w:lang w:eastAsia="zh-CN"/>
              </w:rPr>
              <w:t>destAddr</w:t>
            </w:r>
          </w:p>
        </w:tc>
        <w:tc>
          <w:tcPr>
            <w:tcW w:w="1006" w:type="dxa"/>
          </w:tcPr>
          <w:p w14:paraId="7E2B7FED" w14:textId="77777777" w:rsidR="00171F5E" w:rsidRDefault="00C57E72">
            <w:pPr>
              <w:pStyle w:val="TAL"/>
              <w:rPr>
                <w:kern w:val="2"/>
                <w:szCs w:val="22"/>
              </w:rPr>
            </w:pPr>
            <w:r>
              <w:rPr>
                <w:kern w:val="2"/>
                <w:szCs w:val="22"/>
              </w:rPr>
              <w:t>Address</w:t>
            </w:r>
          </w:p>
        </w:tc>
        <w:tc>
          <w:tcPr>
            <w:tcW w:w="425" w:type="dxa"/>
          </w:tcPr>
          <w:p w14:paraId="7E2B7FEE" w14:textId="77777777" w:rsidR="00171F5E" w:rsidRDefault="00C57E72">
            <w:pPr>
              <w:pStyle w:val="TAC"/>
              <w:rPr>
                <w:kern w:val="2"/>
                <w:szCs w:val="22"/>
                <w:lang w:eastAsia="zh-CN"/>
              </w:rPr>
            </w:pPr>
            <w:r>
              <w:rPr>
                <w:kern w:val="2"/>
                <w:szCs w:val="22"/>
                <w:lang w:eastAsia="zh-CN"/>
              </w:rPr>
              <w:t>M</w:t>
            </w:r>
          </w:p>
        </w:tc>
        <w:tc>
          <w:tcPr>
            <w:tcW w:w="1368" w:type="dxa"/>
          </w:tcPr>
          <w:p w14:paraId="7E2B7FEF" w14:textId="77777777" w:rsidR="00171F5E" w:rsidRDefault="00C57E72">
            <w:pPr>
              <w:pStyle w:val="TAL"/>
              <w:rPr>
                <w:kern w:val="2"/>
                <w:szCs w:val="22"/>
              </w:rPr>
            </w:pPr>
            <w:r>
              <w:rPr>
                <w:kern w:val="2"/>
                <w:szCs w:val="22"/>
              </w:rPr>
              <w:t>1</w:t>
            </w:r>
          </w:p>
        </w:tc>
        <w:tc>
          <w:tcPr>
            <w:tcW w:w="3438" w:type="dxa"/>
          </w:tcPr>
          <w:p w14:paraId="7E2B7FF0" w14:textId="77777777" w:rsidR="00171F5E" w:rsidRDefault="00C57E72">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 xml:space="preserve">acy 3GPP UE, </w:t>
            </w:r>
            <w:r>
              <w:rPr>
                <w:kern w:val="2"/>
                <w:szCs w:val="22"/>
                <w:lang w:eastAsia="zh-CN"/>
              </w:rPr>
              <w:t>Non-3GPP UE or MSGin5G UE.</w:t>
            </w:r>
          </w:p>
          <w:p w14:paraId="7E2B7FF1" w14:textId="77777777" w:rsidR="00171F5E" w:rsidRDefault="00C57E72">
            <w:pPr>
              <w:pStyle w:val="TAL"/>
              <w:rPr>
                <w:kern w:val="2"/>
                <w:szCs w:val="22"/>
              </w:rPr>
            </w:pPr>
            <w:r>
              <w:rPr>
                <w:kern w:val="2"/>
                <w:szCs w:val="22"/>
              </w:rPr>
              <w:t>The service identifier of the target MSGin5G Group.</w:t>
            </w:r>
          </w:p>
          <w:p w14:paraId="7E2B7FF2" w14:textId="77777777" w:rsidR="00171F5E" w:rsidRDefault="00C57E72">
            <w:pPr>
              <w:pStyle w:val="TAL"/>
              <w:rPr>
                <w:kern w:val="2"/>
                <w:szCs w:val="22"/>
              </w:rPr>
            </w:pPr>
            <w:r>
              <w:rPr>
                <w:kern w:val="2"/>
                <w:szCs w:val="22"/>
              </w:rPr>
              <w:t>The service identifier of the Broadcast Service Area where the message needs to be broadcast.</w:t>
            </w:r>
          </w:p>
          <w:p w14:paraId="7E2B7FF3" w14:textId="77777777" w:rsidR="00171F5E" w:rsidRDefault="00C57E72">
            <w:pPr>
              <w:pStyle w:val="TAL"/>
              <w:rPr>
                <w:kern w:val="2"/>
                <w:szCs w:val="22"/>
              </w:rPr>
            </w:pPr>
            <w:r>
              <w:rPr>
                <w:kern w:val="2"/>
                <w:szCs w:val="22"/>
              </w:rPr>
              <w:t>Indicates which Messaging Topic this message is related to.</w:t>
            </w:r>
          </w:p>
        </w:tc>
        <w:tc>
          <w:tcPr>
            <w:tcW w:w="1998" w:type="dxa"/>
          </w:tcPr>
          <w:p w14:paraId="7E2B7FF4" w14:textId="77777777" w:rsidR="00171F5E" w:rsidRDefault="00171F5E">
            <w:pPr>
              <w:pStyle w:val="TAL"/>
              <w:rPr>
                <w:rFonts w:cs="Arial"/>
                <w:kern w:val="2"/>
                <w:szCs w:val="18"/>
              </w:rPr>
            </w:pPr>
          </w:p>
        </w:tc>
      </w:tr>
      <w:tr w:rsidR="00171F5E" w14:paraId="7E2B7FFD" w14:textId="77777777">
        <w:trPr>
          <w:jc w:val="center"/>
        </w:trPr>
        <w:tc>
          <w:tcPr>
            <w:tcW w:w="1430" w:type="dxa"/>
          </w:tcPr>
          <w:p w14:paraId="7E2B7FF6" w14:textId="77777777" w:rsidR="00171F5E" w:rsidRDefault="00C57E72">
            <w:pPr>
              <w:pStyle w:val="TAL"/>
              <w:rPr>
                <w:kern w:val="2"/>
                <w:szCs w:val="22"/>
              </w:rPr>
            </w:pPr>
            <w:r>
              <w:rPr>
                <w:kern w:val="2"/>
                <w:szCs w:val="22"/>
                <w:lang w:eastAsia="zh-CN"/>
              </w:rPr>
              <w:t>appId</w:t>
            </w:r>
          </w:p>
        </w:tc>
        <w:tc>
          <w:tcPr>
            <w:tcW w:w="1006" w:type="dxa"/>
          </w:tcPr>
          <w:p w14:paraId="7E2B7FF7" w14:textId="77777777" w:rsidR="00171F5E" w:rsidRDefault="00C57E72">
            <w:pPr>
              <w:pStyle w:val="TAL"/>
              <w:rPr>
                <w:kern w:val="2"/>
                <w:szCs w:val="22"/>
              </w:rPr>
            </w:pPr>
            <w:r>
              <w:rPr>
                <w:kern w:val="2"/>
                <w:szCs w:val="22"/>
              </w:rPr>
              <w:t>string</w:t>
            </w:r>
          </w:p>
        </w:tc>
        <w:tc>
          <w:tcPr>
            <w:tcW w:w="425" w:type="dxa"/>
          </w:tcPr>
          <w:p w14:paraId="7E2B7FF8" w14:textId="77777777" w:rsidR="00171F5E" w:rsidRDefault="00C57E72">
            <w:pPr>
              <w:pStyle w:val="TAC"/>
              <w:rPr>
                <w:kern w:val="2"/>
                <w:szCs w:val="22"/>
              </w:rPr>
            </w:pPr>
            <w:r>
              <w:rPr>
                <w:kern w:val="2"/>
                <w:szCs w:val="22"/>
              </w:rPr>
              <w:t>O</w:t>
            </w:r>
          </w:p>
        </w:tc>
        <w:tc>
          <w:tcPr>
            <w:tcW w:w="1368" w:type="dxa"/>
          </w:tcPr>
          <w:p w14:paraId="7E2B7FF9" w14:textId="77777777" w:rsidR="00171F5E" w:rsidRDefault="00C57E72">
            <w:pPr>
              <w:pStyle w:val="TAL"/>
              <w:rPr>
                <w:kern w:val="2"/>
                <w:szCs w:val="22"/>
              </w:rPr>
            </w:pPr>
            <w:r>
              <w:rPr>
                <w:kern w:val="2"/>
                <w:szCs w:val="22"/>
              </w:rPr>
              <w:t>0..1</w:t>
            </w:r>
          </w:p>
        </w:tc>
        <w:tc>
          <w:tcPr>
            <w:tcW w:w="3438" w:type="dxa"/>
          </w:tcPr>
          <w:p w14:paraId="7E2B7FFA" w14:textId="77777777" w:rsidR="00171F5E" w:rsidRDefault="00C57E72">
            <w:pPr>
              <w:pStyle w:val="TAL"/>
              <w:rPr>
                <w:kern w:val="2"/>
                <w:szCs w:val="22"/>
                <w:lang w:eastAsia="zh-CN"/>
              </w:rPr>
            </w:pPr>
            <w:r>
              <w:rPr>
                <w:kern w:val="2"/>
                <w:szCs w:val="22"/>
                <w:lang w:eastAsia="zh-CN"/>
              </w:rPr>
              <w:t>Identifies the application(s) for which the payload is intended.</w:t>
            </w:r>
          </w:p>
          <w:p w14:paraId="7E2B7FFB" w14:textId="77777777" w:rsidR="00171F5E" w:rsidRDefault="00C57E72">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E2B7FFC" w14:textId="77777777" w:rsidR="00171F5E" w:rsidRDefault="00171F5E">
            <w:pPr>
              <w:pStyle w:val="TAL"/>
              <w:rPr>
                <w:rFonts w:cs="Arial"/>
                <w:kern w:val="2"/>
                <w:szCs w:val="18"/>
              </w:rPr>
            </w:pPr>
          </w:p>
        </w:tc>
      </w:tr>
      <w:tr w:rsidR="00171F5E" w14:paraId="7E2B8004" w14:textId="77777777">
        <w:trPr>
          <w:jc w:val="center"/>
        </w:trPr>
        <w:tc>
          <w:tcPr>
            <w:tcW w:w="1430" w:type="dxa"/>
          </w:tcPr>
          <w:p w14:paraId="7E2B7FFE" w14:textId="77777777" w:rsidR="00171F5E" w:rsidRDefault="00C57E72">
            <w:pPr>
              <w:pStyle w:val="TAL"/>
              <w:rPr>
                <w:kern w:val="2"/>
                <w:szCs w:val="22"/>
              </w:rPr>
            </w:pPr>
            <w:r>
              <w:rPr>
                <w:kern w:val="2"/>
                <w:szCs w:val="22"/>
                <w:lang w:eastAsia="zh-CN"/>
              </w:rPr>
              <w:t>msgId</w:t>
            </w:r>
          </w:p>
        </w:tc>
        <w:tc>
          <w:tcPr>
            <w:tcW w:w="1006" w:type="dxa"/>
          </w:tcPr>
          <w:p w14:paraId="7E2B7FFF" w14:textId="77777777" w:rsidR="00171F5E" w:rsidRDefault="00C57E72">
            <w:pPr>
              <w:pStyle w:val="TAL"/>
              <w:rPr>
                <w:kern w:val="2"/>
                <w:szCs w:val="22"/>
              </w:rPr>
            </w:pPr>
            <w:r>
              <w:rPr>
                <w:kern w:val="2"/>
                <w:szCs w:val="22"/>
              </w:rPr>
              <w:t>string</w:t>
            </w:r>
          </w:p>
        </w:tc>
        <w:tc>
          <w:tcPr>
            <w:tcW w:w="425" w:type="dxa"/>
          </w:tcPr>
          <w:p w14:paraId="7E2B8000" w14:textId="77777777" w:rsidR="00171F5E" w:rsidRDefault="00C57E72">
            <w:pPr>
              <w:pStyle w:val="TAC"/>
              <w:rPr>
                <w:kern w:val="2"/>
                <w:szCs w:val="22"/>
              </w:rPr>
            </w:pPr>
            <w:r>
              <w:rPr>
                <w:kern w:val="2"/>
                <w:szCs w:val="22"/>
              </w:rPr>
              <w:t>M</w:t>
            </w:r>
          </w:p>
        </w:tc>
        <w:tc>
          <w:tcPr>
            <w:tcW w:w="1368" w:type="dxa"/>
          </w:tcPr>
          <w:p w14:paraId="7E2B8001" w14:textId="77777777" w:rsidR="00171F5E" w:rsidRDefault="00C57E72">
            <w:pPr>
              <w:pStyle w:val="TAL"/>
              <w:rPr>
                <w:kern w:val="2"/>
                <w:szCs w:val="22"/>
              </w:rPr>
            </w:pPr>
            <w:r>
              <w:rPr>
                <w:kern w:val="2"/>
                <w:szCs w:val="22"/>
              </w:rPr>
              <w:t>1</w:t>
            </w:r>
          </w:p>
        </w:tc>
        <w:tc>
          <w:tcPr>
            <w:tcW w:w="3438" w:type="dxa"/>
          </w:tcPr>
          <w:p w14:paraId="7E2B8002" w14:textId="77777777" w:rsidR="00171F5E" w:rsidRDefault="00C57E72">
            <w:pPr>
              <w:pStyle w:val="TAL"/>
              <w:rPr>
                <w:kern w:val="2"/>
                <w:szCs w:val="22"/>
              </w:rPr>
            </w:pPr>
            <w:r>
              <w:rPr>
                <w:kern w:val="2"/>
                <w:szCs w:val="22"/>
              </w:rPr>
              <w:t>Unique identifier of this message</w:t>
            </w:r>
            <w:r>
              <w:rPr>
                <w:kern w:val="2"/>
                <w:szCs w:val="22"/>
              </w:rPr>
              <w:t>.</w:t>
            </w:r>
          </w:p>
        </w:tc>
        <w:tc>
          <w:tcPr>
            <w:tcW w:w="1998" w:type="dxa"/>
          </w:tcPr>
          <w:p w14:paraId="7E2B8003" w14:textId="77777777" w:rsidR="00171F5E" w:rsidRDefault="00171F5E">
            <w:pPr>
              <w:pStyle w:val="TAL"/>
              <w:rPr>
                <w:rFonts w:cs="Arial"/>
                <w:kern w:val="2"/>
                <w:szCs w:val="18"/>
              </w:rPr>
            </w:pPr>
          </w:p>
        </w:tc>
      </w:tr>
      <w:tr w:rsidR="00171F5E" w14:paraId="7E2B800C" w14:textId="77777777">
        <w:trPr>
          <w:jc w:val="center"/>
        </w:trPr>
        <w:tc>
          <w:tcPr>
            <w:tcW w:w="1430" w:type="dxa"/>
          </w:tcPr>
          <w:p w14:paraId="7E2B8005" w14:textId="77777777" w:rsidR="00171F5E" w:rsidRDefault="00C57E72">
            <w:pPr>
              <w:pStyle w:val="TAL"/>
              <w:rPr>
                <w:kern w:val="2"/>
                <w:szCs w:val="22"/>
              </w:rPr>
            </w:pPr>
            <w:r>
              <w:rPr>
                <w:kern w:val="2"/>
                <w:szCs w:val="22"/>
                <w:lang w:eastAsia="zh-CN"/>
              </w:rPr>
              <w:t>secCred</w:t>
            </w:r>
          </w:p>
        </w:tc>
        <w:tc>
          <w:tcPr>
            <w:tcW w:w="1006" w:type="dxa"/>
          </w:tcPr>
          <w:p w14:paraId="7E2B8006" w14:textId="77777777" w:rsidR="00171F5E" w:rsidRDefault="00C57E72">
            <w:pPr>
              <w:pStyle w:val="TAL"/>
              <w:rPr>
                <w:kern w:val="2"/>
                <w:szCs w:val="22"/>
              </w:rPr>
            </w:pPr>
            <w:r>
              <w:rPr>
                <w:kern w:val="2"/>
                <w:szCs w:val="22"/>
              </w:rPr>
              <w:t>string</w:t>
            </w:r>
          </w:p>
        </w:tc>
        <w:tc>
          <w:tcPr>
            <w:tcW w:w="425" w:type="dxa"/>
          </w:tcPr>
          <w:p w14:paraId="7E2B8007" w14:textId="77777777" w:rsidR="00171F5E" w:rsidRDefault="00C57E72">
            <w:pPr>
              <w:pStyle w:val="TAC"/>
              <w:rPr>
                <w:kern w:val="2"/>
                <w:szCs w:val="22"/>
              </w:rPr>
            </w:pPr>
            <w:r>
              <w:rPr>
                <w:kern w:val="2"/>
                <w:szCs w:val="22"/>
              </w:rPr>
              <w:t>O</w:t>
            </w:r>
          </w:p>
        </w:tc>
        <w:tc>
          <w:tcPr>
            <w:tcW w:w="1368" w:type="dxa"/>
          </w:tcPr>
          <w:p w14:paraId="7E2B8008" w14:textId="77777777" w:rsidR="00171F5E" w:rsidRDefault="00C57E72">
            <w:pPr>
              <w:pStyle w:val="TAL"/>
              <w:rPr>
                <w:kern w:val="2"/>
                <w:szCs w:val="22"/>
              </w:rPr>
            </w:pPr>
            <w:r>
              <w:rPr>
                <w:kern w:val="2"/>
                <w:szCs w:val="22"/>
              </w:rPr>
              <w:t>0..1</w:t>
            </w:r>
          </w:p>
        </w:tc>
        <w:tc>
          <w:tcPr>
            <w:tcW w:w="3438" w:type="dxa"/>
          </w:tcPr>
          <w:p w14:paraId="7E2B8009" w14:textId="77777777" w:rsidR="00171F5E" w:rsidRDefault="00C57E72">
            <w:pPr>
              <w:pStyle w:val="TAL"/>
              <w:rPr>
                <w:kern w:val="2"/>
                <w:szCs w:val="22"/>
                <w:lang w:eastAsia="zh-CN"/>
              </w:rPr>
            </w:pPr>
            <w:r>
              <w:rPr>
                <w:kern w:val="2"/>
                <w:szCs w:val="22"/>
                <w:lang w:eastAsia="zh-CN"/>
              </w:rPr>
              <w:t>Security information required by the MSGin5G Server.</w:t>
            </w:r>
          </w:p>
          <w:p w14:paraId="7E2B800A" w14:textId="77777777" w:rsidR="00171F5E" w:rsidRDefault="00C57E72">
            <w:pPr>
              <w:pStyle w:val="TAL"/>
              <w:rPr>
                <w:kern w:val="2"/>
                <w:szCs w:val="22"/>
              </w:rPr>
            </w:pPr>
            <w:r>
              <w:rPr>
                <w:kern w:val="2"/>
                <w:szCs w:val="22"/>
                <w:lang w:eastAsia="zh-CN"/>
              </w:rPr>
              <w:t>This is a placeholder for SA3 security information.</w:t>
            </w:r>
          </w:p>
        </w:tc>
        <w:tc>
          <w:tcPr>
            <w:tcW w:w="1998" w:type="dxa"/>
          </w:tcPr>
          <w:p w14:paraId="7E2B800B" w14:textId="77777777" w:rsidR="00171F5E" w:rsidRDefault="00171F5E">
            <w:pPr>
              <w:pStyle w:val="TAL"/>
              <w:rPr>
                <w:rFonts w:cs="Arial"/>
                <w:kern w:val="2"/>
                <w:szCs w:val="18"/>
              </w:rPr>
            </w:pPr>
          </w:p>
        </w:tc>
      </w:tr>
      <w:tr w:rsidR="00171F5E" w14:paraId="7E2B8014" w14:textId="77777777">
        <w:trPr>
          <w:jc w:val="center"/>
        </w:trPr>
        <w:tc>
          <w:tcPr>
            <w:tcW w:w="1430" w:type="dxa"/>
          </w:tcPr>
          <w:p w14:paraId="7E2B800D" w14:textId="77777777" w:rsidR="00171F5E" w:rsidRDefault="00C57E72">
            <w:pPr>
              <w:pStyle w:val="TAL"/>
              <w:rPr>
                <w:kern w:val="2"/>
                <w:szCs w:val="22"/>
              </w:rPr>
            </w:pPr>
            <w:r>
              <w:rPr>
                <w:kern w:val="2"/>
                <w:szCs w:val="22"/>
                <w:lang w:eastAsia="zh-CN"/>
              </w:rPr>
              <w:t>delivStReqInd</w:t>
            </w:r>
          </w:p>
        </w:tc>
        <w:tc>
          <w:tcPr>
            <w:tcW w:w="1006" w:type="dxa"/>
          </w:tcPr>
          <w:p w14:paraId="7E2B800E" w14:textId="77777777" w:rsidR="00171F5E" w:rsidRDefault="00C57E72">
            <w:pPr>
              <w:pStyle w:val="TAL"/>
              <w:rPr>
                <w:kern w:val="2"/>
                <w:szCs w:val="22"/>
              </w:rPr>
            </w:pPr>
            <w:r>
              <w:rPr>
                <w:kern w:val="2"/>
                <w:szCs w:val="22"/>
                <w:lang w:eastAsia="zh-CN"/>
              </w:rPr>
              <w:t>boolean</w:t>
            </w:r>
          </w:p>
        </w:tc>
        <w:tc>
          <w:tcPr>
            <w:tcW w:w="425" w:type="dxa"/>
          </w:tcPr>
          <w:p w14:paraId="7E2B800F" w14:textId="77777777" w:rsidR="00171F5E" w:rsidRDefault="00C57E72">
            <w:pPr>
              <w:pStyle w:val="TAC"/>
              <w:rPr>
                <w:kern w:val="2"/>
                <w:szCs w:val="22"/>
              </w:rPr>
            </w:pPr>
            <w:r>
              <w:rPr>
                <w:kern w:val="2"/>
                <w:szCs w:val="22"/>
              </w:rPr>
              <w:t>O</w:t>
            </w:r>
          </w:p>
        </w:tc>
        <w:tc>
          <w:tcPr>
            <w:tcW w:w="1368" w:type="dxa"/>
          </w:tcPr>
          <w:p w14:paraId="7E2B8010" w14:textId="77777777" w:rsidR="00171F5E" w:rsidRDefault="00C57E72">
            <w:pPr>
              <w:pStyle w:val="TAL"/>
              <w:rPr>
                <w:kern w:val="2"/>
                <w:szCs w:val="22"/>
              </w:rPr>
            </w:pPr>
            <w:r>
              <w:rPr>
                <w:kern w:val="2"/>
                <w:szCs w:val="22"/>
              </w:rPr>
              <w:t>0..1</w:t>
            </w:r>
          </w:p>
        </w:tc>
        <w:tc>
          <w:tcPr>
            <w:tcW w:w="3438" w:type="dxa"/>
          </w:tcPr>
          <w:p w14:paraId="7E2B8011" w14:textId="77777777" w:rsidR="00171F5E" w:rsidRDefault="00C57E72">
            <w:pPr>
              <w:pStyle w:val="TAL"/>
              <w:rPr>
                <w:kern w:val="2"/>
                <w:szCs w:val="22"/>
                <w:lang w:eastAsia="zh-CN"/>
              </w:rPr>
            </w:pPr>
            <w:r>
              <w:rPr>
                <w:kern w:val="2"/>
                <w:szCs w:val="22"/>
              </w:rPr>
              <w:t>Indicates if delivery acknowledgement from the recipient is requested.</w:t>
            </w:r>
          </w:p>
          <w:p w14:paraId="7E2B8012" w14:textId="77777777" w:rsidR="00171F5E" w:rsidRDefault="00C57E72">
            <w:pPr>
              <w:pStyle w:val="TAL"/>
              <w:rPr>
                <w:kern w:val="2"/>
                <w:szCs w:val="22"/>
                <w:lang w:eastAsia="zh-CN"/>
              </w:rPr>
            </w:pPr>
            <w:r>
              <w:rPr>
                <w:kern w:val="2"/>
                <w:szCs w:val="22"/>
                <w:lang w:eastAsia="zh-CN"/>
              </w:rPr>
              <w:t xml:space="preserve">Set to "true" if </w:t>
            </w:r>
            <w:r>
              <w:rPr>
                <w:kern w:val="2"/>
                <w:szCs w:val="22"/>
                <w:lang w:eastAsia="zh-CN"/>
              </w:rPr>
              <w:t>delivery acknowledgement from the recipient is requested. otherwise set to "false". Default value is "false".</w:t>
            </w:r>
          </w:p>
        </w:tc>
        <w:tc>
          <w:tcPr>
            <w:tcW w:w="1998" w:type="dxa"/>
          </w:tcPr>
          <w:p w14:paraId="7E2B8013" w14:textId="77777777" w:rsidR="00171F5E" w:rsidRDefault="00171F5E">
            <w:pPr>
              <w:pStyle w:val="TAL"/>
              <w:rPr>
                <w:rFonts w:cs="Arial"/>
                <w:kern w:val="2"/>
                <w:szCs w:val="18"/>
              </w:rPr>
            </w:pPr>
          </w:p>
        </w:tc>
      </w:tr>
      <w:tr w:rsidR="00171F5E" w14:paraId="7E2B801B" w14:textId="77777777">
        <w:trPr>
          <w:jc w:val="center"/>
        </w:trPr>
        <w:tc>
          <w:tcPr>
            <w:tcW w:w="1430" w:type="dxa"/>
          </w:tcPr>
          <w:p w14:paraId="7E2B8015" w14:textId="77777777" w:rsidR="00171F5E" w:rsidRDefault="00C57E72">
            <w:pPr>
              <w:pStyle w:val="TAL"/>
              <w:rPr>
                <w:kern w:val="2"/>
                <w:szCs w:val="22"/>
              </w:rPr>
            </w:pPr>
            <w:r>
              <w:rPr>
                <w:kern w:val="2"/>
                <w:szCs w:val="22"/>
                <w:lang w:eastAsia="zh-CN"/>
              </w:rPr>
              <w:t>payload</w:t>
            </w:r>
          </w:p>
        </w:tc>
        <w:tc>
          <w:tcPr>
            <w:tcW w:w="1006" w:type="dxa"/>
          </w:tcPr>
          <w:p w14:paraId="7E2B8016" w14:textId="77777777" w:rsidR="00171F5E" w:rsidRDefault="00C57E72">
            <w:pPr>
              <w:pStyle w:val="TAL"/>
              <w:rPr>
                <w:kern w:val="2"/>
                <w:szCs w:val="22"/>
              </w:rPr>
            </w:pPr>
            <w:r>
              <w:rPr>
                <w:kern w:val="2"/>
                <w:szCs w:val="22"/>
              </w:rPr>
              <w:t>string</w:t>
            </w:r>
          </w:p>
        </w:tc>
        <w:tc>
          <w:tcPr>
            <w:tcW w:w="425" w:type="dxa"/>
          </w:tcPr>
          <w:p w14:paraId="7E2B8017" w14:textId="77777777" w:rsidR="00171F5E" w:rsidRDefault="00C57E72">
            <w:pPr>
              <w:pStyle w:val="TAC"/>
              <w:rPr>
                <w:kern w:val="2"/>
                <w:szCs w:val="22"/>
              </w:rPr>
            </w:pPr>
            <w:r>
              <w:rPr>
                <w:kern w:val="2"/>
                <w:szCs w:val="22"/>
              </w:rPr>
              <w:t>O</w:t>
            </w:r>
          </w:p>
        </w:tc>
        <w:tc>
          <w:tcPr>
            <w:tcW w:w="1368" w:type="dxa"/>
          </w:tcPr>
          <w:p w14:paraId="7E2B8018" w14:textId="77777777" w:rsidR="00171F5E" w:rsidRDefault="00C57E72">
            <w:pPr>
              <w:pStyle w:val="TAL"/>
              <w:rPr>
                <w:kern w:val="2"/>
                <w:szCs w:val="22"/>
              </w:rPr>
            </w:pPr>
            <w:r>
              <w:rPr>
                <w:kern w:val="2"/>
                <w:szCs w:val="22"/>
              </w:rPr>
              <w:t>0..1</w:t>
            </w:r>
          </w:p>
        </w:tc>
        <w:tc>
          <w:tcPr>
            <w:tcW w:w="3438" w:type="dxa"/>
          </w:tcPr>
          <w:p w14:paraId="7E2B8019" w14:textId="77777777" w:rsidR="00171F5E" w:rsidRDefault="00C57E72">
            <w:pPr>
              <w:pStyle w:val="TAL"/>
              <w:rPr>
                <w:kern w:val="2"/>
                <w:szCs w:val="22"/>
              </w:rPr>
            </w:pPr>
            <w:r>
              <w:rPr>
                <w:kern w:val="2"/>
                <w:szCs w:val="22"/>
              </w:rPr>
              <w:t>Payload of the message.</w:t>
            </w:r>
          </w:p>
        </w:tc>
        <w:tc>
          <w:tcPr>
            <w:tcW w:w="1998" w:type="dxa"/>
          </w:tcPr>
          <w:p w14:paraId="7E2B801A" w14:textId="77777777" w:rsidR="00171F5E" w:rsidRDefault="00171F5E">
            <w:pPr>
              <w:pStyle w:val="TAL"/>
              <w:rPr>
                <w:rFonts w:cs="Arial"/>
                <w:kern w:val="2"/>
                <w:szCs w:val="18"/>
              </w:rPr>
            </w:pPr>
          </w:p>
        </w:tc>
      </w:tr>
      <w:tr w:rsidR="00171F5E" w14:paraId="7E2B8022" w14:textId="77777777">
        <w:trPr>
          <w:jc w:val="center"/>
        </w:trPr>
        <w:tc>
          <w:tcPr>
            <w:tcW w:w="1430" w:type="dxa"/>
          </w:tcPr>
          <w:p w14:paraId="7E2B801C" w14:textId="77777777" w:rsidR="00171F5E" w:rsidRDefault="00C57E72">
            <w:pPr>
              <w:pStyle w:val="TAL"/>
              <w:rPr>
                <w:kern w:val="2"/>
                <w:szCs w:val="22"/>
              </w:rPr>
            </w:pPr>
            <w:r>
              <w:rPr>
                <w:kern w:val="2"/>
                <w:szCs w:val="22"/>
                <w:lang w:eastAsia="zh-CN"/>
              </w:rPr>
              <w:t>priority</w:t>
            </w:r>
          </w:p>
        </w:tc>
        <w:tc>
          <w:tcPr>
            <w:tcW w:w="1006" w:type="dxa"/>
          </w:tcPr>
          <w:p w14:paraId="7E2B801D" w14:textId="77777777" w:rsidR="00171F5E" w:rsidRDefault="00C57E72">
            <w:pPr>
              <w:pStyle w:val="TAL"/>
              <w:rPr>
                <w:kern w:val="2"/>
                <w:szCs w:val="22"/>
              </w:rPr>
            </w:pPr>
            <w:r>
              <w:rPr>
                <w:kern w:val="2"/>
                <w:szCs w:val="22"/>
                <w:lang w:eastAsia="zh-CN"/>
              </w:rPr>
              <w:t>Priority</w:t>
            </w:r>
          </w:p>
        </w:tc>
        <w:tc>
          <w:tcPr>
            <w:tcW w:w="425" w:type="dxa"/>
          </w:tcPr>
          <w:p w14:paraId="7E2B801E" w14:textId="77777777" w:rsidR="00171F5E" w:rsidRDefault="00C57E72">
            <w:pPr>
              <w:pStyle w:val="TAC"/>
              <w:rPr>
                <w:kern w:val="2"/>
                <w:szCs w:val="22"/>
              </w:rPr>
            </w:pPr>
            <w:r>
              <w:rPr>
                <w:kern w:val="2"/>
                <w:szCs w:val="22"/>
              </w:rPr>
              <w:t>O</w:t>
            </w:r>
          </w:p>
        </w:tc>
        <w:tc>
          <w:tcPr>
            <w:tcW w:w="1368" w:type="dxa"/>
          </w:tcPr>
          <w:p w14:paraId="7E2B801F" w14:textId="77777777" w:rsidR="00171F5E" w:rsidRDefault="00C57E72">
            <w:pPr>
              <w:pStyle w:val="TAL"/>
              <w:rPr>
                <w:kern w:val="2"/>
                <w:szCs w:val="22"/>
              </w:rPr>
            </w:pPr>
            <w:r>
              <w:rPr>
                <w:kern w:val="2"/>
                <w:szCs w:val="22"/>
              </w:rPr>
              <w:t>0..1</w:t>
            </w:r>
          </w:p>
        </w:tc>
        <w:tc>
          <w:tcPr>
            <w:tcW w:w="3438" w:type="dxa"/>
          </w:tcPr>
          <w:p w14:paraId="7E2B8020" w14:textId="77777777" w:rsidR="00171F5E" w:rsidRDefault="00C57E72">
            <w:pPr>
              <w:pStyle w:val="TAL"/>
              <w:rPr>
                <w:kern w:val="2"/>
                <w:szCs w:val="22"/>
              </w:rPr>
            </w:pPr>
            <w:r>
              <w:rPr>
                <w:kern w:val="2"/>
                <w:szCs w:val="22"/>
              </w:rPr>
              <w:t>Application priority level requested for this message.</w:t>
            </w:r>
          </w:p>
        </w:tc>
        <w:tc>
          <w:tcPr>
            <w:tcW w:w="1998" w:type="dxa"/>
          </w:tcPr>
          <w:p w14:paraId="7E2B8021" w14:textId="77777777" w:rsidR="00171F5E" w:rsidRDefault="00171F5E">
            <w:pPr>
              <w:pStyle w:val="TAL"/>
              <w:rPr>
                <w:rFonts w:cs="Arial"/>
                <w:kern w:val="2"/>
                <w:szCs w:val="18"/>
              </w:rPr>
            </w:pPr>
          </w:p>
        </w:tc>
      </w:tr>
      <w:tr w:rsidR="00171F5E" w14:paraId="7E2B802A" w14:textId="77777777">
        <w:trPr>
          <w:jc w:val="center"/>
        </w:trPr>
        <w:tc>
          <w:tcPr>
            <w:tcW w:w="1430" w:type="dxa"/>
          </w:tcPr>
          <w:p w14:paraId="7E2B8023" w14:textId="77777777" w:rsidR="00171F5E" w:rsidRDefault="00C57E72">
            <w:pPr>
              <w:pStyle w:val="TAL"/>
              <w:rPr>
                <w:kern w:val="2"/>
                <w:szCs w:val="22"/>
              </w:rPr>
            </w:pPr>
            <w:r>
              <w:rPr>
                <w:kern w:val="2"/>
                <w:szCs w:val="22"/>
                <w:lang w:eastAsia="zh-CN"/>
              </w:rPr>
              <w:t>segInd</w:t>
            </w:r>
          </w:p>
        </w:tc>
        <w:tc>
          <w:tcPr>
            <w:tcW w:w="1006" w:type="dxa"/>
          </w:tcPr>
          <w:p w14:paraId="7E2B8024" w14:textId="77777777" w:rsidR="00171F5E" w:rsidRDefault="00C57E72">
            <w:pPr>
              <w:pStyle w:val="TAL"/>
              <w:rPr>
                <w:kern w:val="2"/>
                <w:szCs w:val="22"/>
              </w:rPr>
            </w:pPr>
            <w:r>
              <w:rPr>
                <w:kern w:val="2"/>
                <w:szCs w:val="22"/>
                <w:lang w:eastAsia="zh-CN"/>
              </w:rPr>
              <w:t>boolean</w:t>
            </w:r>
          </w:p>
        </w:tc>
        <w:tc>
          <w:tcPr>
            <w:tcW w:w="425" w:type="dxa"/>
          </w:tcPr>
          <w:p w14:paraId="7E2B8025" w14:textId="77777777" w:rsidR="00171F5E" w:rsidRDefault="00C57E72">
            <w:pPr>
              <w:pStyle w:val="TAC"/>
              <w:rPr>
                <w:kern w:val="2"/>
                <w:szCs w:val="22"/>
              </w:rPr>
            </w:pPr>
            <w:r>
              <w:rPr>
                <w:kern w:val="2"/>
                <w:szCs w:val="22"/>
              </w:rPr>
              <w:t>O</w:t>
            </w:r>
          </w:p>
        </w:tc>
        <w:tc>
          <w:tcPr>
            <w:tcW w:w="1368" w:type="dxa"/>
          </w:tcPr>
          <w:p w14:paraId="7E2B8026" w14:textId="77777777" w:rsidR="00171F5E" w:rsidRDefault="00C57E72">
            <w:pPr>
              <w:pStyle w:val="TAL"/>
              <w:rPr>
                <w:kern w:val="2"/>
                <w:szCs w:val="22"/>
              </w:rPr>
            </w:pPr>
            <w:r>
              <w:rPr>
                <w:kern w:val="2"/>
                <w:szCs w:val="22"/>
              </w:rPr>
              <w:t>0..1</w:t>
            </w:r>
          </w:p>
        </w:tc>
        <w:tc>
          <w:tcPr>
            <w:tcW w:w="3438" w:type="dxa"/>
          </w:tcPr>
          <w:p w14:paraId="7E2B8027" w14:textId="77777777" w:rsidR="00171F5E" w:rsidRDefault="00C57E72">
            <w:pPr>
              <w:pStyle w:val="TAL"/>
              <w:rPr>
                <w:kern w:val="2"/>
                <w:szCs w:val="22"/>
                <w:lang w:eastAsia="zh-CN"/>
              </w:rPr>
            </w:pPr>
            <w:r>
              <w:rPr>
                <w:kern w:val="2"/>
                <w:szCs w:val="22"/>
              </w:rPr>
              <w:t>Indicates this message is part of a segmented message.</w:t>
            </w:r>
          </w:p>
          <w:p w14:paraId="7E2B8028" w14:textId="77777777" w:rsidR="00171F5E" w:rsidRDefault="00C57E72">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E2B8029" w14:textId="77777777" w:rsidR="00171F5E" w:rsidRDefault="00171F5E">
            <w:pPr>
              <w:pStyle w:val="TAL"/>
              <w:rPr>
                <w:rFonts w:cs="Arial"/>
                <w:kern w:val="2"/>
                <w:szCs w:val="18"/>
              </w:rPr>
            </w:pPr>
          </w:p>
        </w:tc>
      </w:tr>
      <w:tr w:rsidR="00171F5E" w14:paraId="7E2B8032" w14:textId="77777777">
        <w:trPr>
          <w:jc w:val="center"/>
        </w:trPr>
        <w:tc>
          <w:tcPr>
            <w:tcW w:w="1430" w:type="dxa"/>
          </w:tcPr>
          <w:p w14:paraId="7E2B802B" w14:textId="77777777" w:rsidR="00171F5E" w:rsidRDefault="00C57E72">
            <w:pPr>
              <w:pStyle w:val="TAL"/>
              <w:rPr>
                <w:kern w:val="2"/>
                <w:szCs w:val="22"/>
              </w:rPr>
            </w:pPr>
            <w:r>
              <w:rPr>
                <w:kern w:val="2"/>
                <w:szCs w:val="22"/>
                <w:lang w:eastAsia="zh-CN"/>
              </w:rPr>
              <w:t>segParams</w:t>
            </w:r>
          </w:p>
        </w:tc>
        <w:tc>
          <w:tcPr>
            <w:tcW w:w="1006" w:type="dxa"/>
          </w:tcPr>
          <w:p w14:paraId="7E2B802C" w14:textId="77777777" w:rsidR="00171F5E" w:rsidRDefault="00C57E72">
            <w:pPr>
              <w:pStyle w:val="TAL"/>
              <w:rPr>
                <w:kern w:val="2"/>
                <w:szCs w:val="22"/>
              </w:rPr>
            </w:pPr>
            <w:r>
              <w:rPr>
                <w:kern w:val="2"/>
                <w:szCs w:val="22"/>
                <w:lang w:eastAsia="zh-CN"/>
              </w:rPr>
              <w:t>MessageSegmentParameters</w:t>
            </w:r>
          </w:p>
        </w:tc>
        <w:tc>
          <w:tcPr>
            <w:tcW w:w="425" w:type="dxa"/>
          </w:tcPr>
          <w:p w14:paraId="7E2B802D" w14:textId="77777777" w:rsidR="00171F5E" w:rsidRDefault="00C57E72">
            <w:pPr>
              <w:pStyle w:val="TAC"/>
              <w:rPr>
                <w:kern w:val="2"/>
                <w:szCs w:val="22"/>
              </w:rPr>
            </w:pPr>
            <w:r>
              <w:rPr>
                <w:kern w:val="2"/>
                <w:szCs w:val="22"/>
              </w:rPr>
              <w:t>O</w:t>
            </w:r>
          </w:p>
        </w:tc>
        <w:tc>
          <w:tcPr>
            <w:tcW w:w="1368" w:type="dxa"/>
          </w:tcPr>
          <w:p w14:paraId="7E2B802E" w14:textId="77777777" w:rsidR="00171F5E" w:rsidRDefault="00C57E72">
            <w:pPr>
              <w:pStyle w:val="TAL"/>
              <w:rPr>
                <w:kern w:val="2"/>
                <w:szCs w:val="22"/>
              </w:rPr>
            </w:pPr>
            <w:r>
              <w:rPr>
                <w:kern w:val="2"/>
                <w:szCs w:val="22"/>
              </w:rPr>
              <w:t>0..1</w:t>
            </w:r>
          </w:p>
        </w:tc>
        <w:tc>
          <w:tcPr>
            <w:tcW w:w="3438" w:type="dxa"/>
          </w:tcPr>
          <w:p w14:paraId="7E2B802F" w14:textId="77777777" w:rsidR="00171F5E" w:rsidRDefault="00C57E72">
            <w:pPr>
              <w:pStyle w:val="TAL"/>
              <w:rPr>
                <w:kern w:val="2"/>
                <w:szCs w:val="22"/>
                <w:lang w:eastAsia="zh-CN"/>
              </w:rPr>
            </w:pPr>
            <w:r>
              <w:rPr>
                <w:kern w:val="2"/>
                <w:szCs w:val="22"/>
                <w:lang w:eastAsia="zh-CN"/>
              </w:rPr>
              <w:t xml:space="preserve">The message segment </w:t>
            </w:r>
            <w:r>
              <w:rPr>
                <w:kern w:val="2"/>
                <w:szCs w:val="22"/>
                <w:lang w:eastAsia="zh-CN"/>
              </w:rPr>
              <w:t>parameters.</w:t>
            </w:r>
          </w:p>
          <w:p w14:paraId="7E2B8030" w14:textId="77777777" w:rsidR="00171F5E" w:rsidRDefault="00C57E72">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7E2B8031" w14:textId="77777777" w:rsidR="00171F5E" w:rsidRDefault="00171F5E">
            <w:pPr>
              <w:pStyle w:val="TAL"/>
              <w:rPr>
                <w:rFonts w:cs="Arial"/>
                <w:kern w:val="2"/>
                <w:szCs w:val="18"/>
              </w:rPr>
            </w:pPr>
          </w:p>
        </w:tc>
      </w:tr>
      <w:tr w:rsidR="00171F5E" w14:paraId="7E2B803A" w14:textId="77777777">
        <w:trPr>
          <w:jc w:val="center"/>
        </w:trPr>
        <w:tc>
          <w:tcPr>
            <w:tcW w:w="1430" w:type="dxa"/>
          </w:tcPr>
          <w:p w14:paraId="7E2B8033" w14:textId="77777777" w:rsidR="00171F5E" w:rsidRDefault="00C57E72">
            <w:pPr>
              <w:pStyle w:val="TAL"/>
              <w:rPr>
                <w:kern w:val="2"/>
                <w:szCs w:val="22"/>
              </w:rPr>
            </w:pPr>
            <w:r>
              <w:rPr>
                <w:kern w:val="2"/>
                <w:szCs w:val="22"/>
                <w:lang w:eastAsia="zh-CN"/>
              </w:rPr>
              <w:t>stoAndFwInd</w:t>
            </w:r>
          </w:p>
        </w:tc>
        <w:tc>
          <w:tcPr>
            <w:tcW w:w="1006" w:type="dxa"/>
          </w:tcPr>
          <w:p w14:paraId="7E2B8034" w14:textId="77777777" w:rsidR="00171F5E" w:rsidRDefault="00C57E72">
            <w:pPr>
              <w:pStyle w:val="TAL"/>
              <w:rPr>
                <w:kern w:val="2"/>
                <w:szCs w:val="22"/>
              </w:rPr>
            </w:pPr>
            <w:r>
              <w:rPr>
                <w:kern w:val="2"/>
                <w:szCs w:val="22"/>
                <w:lang w:eastAsia="zh-CN"/>
              </w:rPr>
              <w:t>boolean</w:t>
            </w:r>
          </w:p>
        </w:tc>
        <w:tc>
          <w:tcPr>
            <w:tcW w:w="425" w:type="dxa"/>
          </w:tcPr>
          <w:p w14:paraId="7E2B8035" w14:textId="77777777" w:rsidR="00171F5E" w:rsidRDefault="00C57E72">
            <w:pPr>
              <w:pStyle w:val="TAC"/>
              <w:rPr>
                <w:kern w:val="2"/>
                <w:szCs w:val="22"/>
              </w:rPr>
            </w:pPr>
            <w:r>
              <w:rPr>
                <w:kern w:val="2"/>
                <w:szCs w:val="22"/>
              </w:rPr>
              <w:t>M</w:t>
            </w:r>
          </w:p>
        </w:tc>
        <w:tc>
          <w:tcPr>
            <w:tcW w:w="1368" w:type="dxa"/>
          </w:tcPr>
          <w:p w14:paraId="7E2B8036" w14:textId="77777777" w:rsidR="00171F5E" w:rsidRDefault="00C57E72">
            <w:pPr>
              <w:pStyle w:val="TAL"/>
              <w:rPr>
                <w:kern w:val="2"/>
                <w:szCs w:val="22"/>
              </w:rPr>
            </w:pPr>
            <w:r>
              <w:rPr>
                <w:kern w:val="2"/>
                <w:szCs w:val="22"/>
              </w:rPr>
              <w:t>1</w:t>
            </w:r>
          </w:p>
        </w:tc>
        <w:tc>
          <w:tcPr>
            <w:tcW w:w="3438" w:type="dxa"/>
          </w:tcPr>
          <w:p w14:paraId="7E2B8037" w14:textId="77777777" w:rsidR="00171F5E" w:rsidRDefault="00C57E72">
            <w:pPr>
              <w:pStyle w:val="TAL"/>
              <w:rPr>
                <w:kern w:val="2"/>
                <w:szCs w:val="22"/>
                <w:lang w:eastAsia="zh-CN"/>
              </w:rPr>
            </w:pPr>
            <w:r>
              <w:rPr>
                <w:kern w:val="2"/>
                <w:szCs w:val="22"/>
                <w:lang w:eastAsia="zh-CN"/>
              </w:rPr>
              <w:t xml:space="preserve">An indicator of whether store and forward services are requested for this </w:t>
            </w:r>
            <w:r>
              <w:rPr>
                <w:kern w:val="2"/>
                <w:szCs w:val="22"/>
                <w:lang w:eastAsia="zh-CN"/>
              </w:rPr>
              <w:t>message.</w:t>
            </w:r>
          </w:p>
          <w:p w14:paraId="7E2B8038" w14:textId="77777777" w:rsidR="00171F5E" w:rsidRDefault="00C57E72">
            <w:pPr>
              <w:pStyle w:val="TAL"/>
              <w:rPr>
                <w:kern w:val="2"/>
                <w:szCs w:val="22"/>
              </w:rPr>
            </w:pPr>
            <w:r>
              <w:rPr>
                <w:kern w:val="2"/>
                <w:szCs w:val="22"/>
              </w:rPr>
              <w:t>Set to "true" if it is required to store and forward services for this message. otherwise set to "false".</w:t>
            </w:r>
          </w:p>
        </w:tc>
        <w:tc>
          <w:tcPr>
            <w:tcW w:w="1998" w:type="dxa"/>
          </w:tcPr>
          <w:p w14:paraId="7E2B8039" w14:textId="77777777" w:rsidR="00171F5E" w:rsidRDefault="00171F5E">
            <w:pPr>
              <w:pStyle w:val="TAL"/>
              <w:rPr>
                <w:rFonts w:cs="Arial"/>
                <w:kern w:val="2"/>
                <w:szCs w:val="18"/>
              </w:rPr>
            </w:pPr>
          </w:p>
        </w:tc>
      </w:tr>
      <w:tr w:rsidR="00171F5E" w14:paraId="7E2B8041" w14:textId="77777777">
        <w:trPr>
          <w:jc w:val="center"/>
        </w:trPr>
        <w:tc>
          <w:tcPr>
            <w:tcW w:w="1430" w:type="dxa"/>
          </w:tcPr>
          <w:p w14:paraId="7E2B803B" w14:textId="77777777" w:rsidR="00171F5E" w:rsidRDefault="00C57E72">
            <w:pPr>
              <w:pStyle w:val="TAL"/>
              <w:rPr>
                <w:kern w:val="2"/>
                <w:szCs w:val="22"/>
              </w:rPr>
            </w:pPr>
            <w:r>
              <w:rPr>
                <w:kern w:val="2"/>
                <w:szCs w:val="22"/>
                <w:lang w:eastAsia="zh-CN"/>
              </w:rPr>
              <w:t>stoAndFwParams</w:t>
            </w:r>
          </w:p>
        </w:tc>
        <w:tc>
          <w:tcPr>
            <w:tcW w:w="1006" w:type="dxa"/>
          </w:tcPr>
          <w:p w14:paraId="7E2B803C" w14:textId="77777777" w:rsidR="00171F5E" w:rsidRDefault="00C57E72">
            <w:pPr>
              <w:pStyle w:val="TAL"/>
              <w:rPr>
                <w:kern w:val="2"/>
                <w:szCs w:val="22"/>
              </w:rPr>
            </w:pPr>
            <w:r>
              <w:rPr>
                <w:kern w:val="2"/>
                <w:szCs w:val="22"/>
                <w:lang w:eastAsia="zh-CN"/>
              </w:rPr>
              <w:t>StoreAndForwardParameters</w:t>
            </w:r>
          </w:p>
        </w:tc>
        <w:tc>
          <w:tcPr>
            <w:tcW w:w="425" w:type="dxa"/>
          </w:tcPr>
          <w:p w14:paraId="7E2B803D" w14:textId="77777777" w:rsidR="00171F5E" w:rsidRDefault="00C57E72">
            <w:pPr>
              <w:pStyle w:val="TAC"/>
              <w:rPr>
                <w:kern w:val="2"/>
                <w:szCs w:val="22"/>
              </w:rPr>
            </w:pPr>
            <w:r>
              <w:rPr>
                <w:kern w:val="2"/>
                <w:szCs w:val="22"/>
              </w:rPr>
              <w:t>O</w:t>
            </w:r>
          </w:p>
        </w:tc>
        <w:tc>
          <w:tcPr>
            <w:tcW w:w="1368" w:type="dxa"/>
          </w:tcPr>
          <w:p w14:paraId="7E2B803E" w14:textId="77777777" w:rsidR="00171F5E" w:rsidRDefault="00C57E72">
            <w:pPr>
              <w:pStyle w:val="TAL"/>
              <w:rPr>
                <w:kern w:val="2"/>
                <w:szCs w:val="22"/>
              </w:rPr>
            </w:pPr>
            <w:r>
              <w:rPr>
                <w:kern w:val="2"/>
                <w:szCs w:val="22"/>
              </w:rPr>
              <w:t>0..1</w:t>
            </w:r>
          </w:p>
        </w:tc>
        <w:tc>
          <w:tcPr>
            <w:tcW w:w="3438" w:type="dxa"/>
          </w:tcPr>
          <w:p w14:paraId="7E2B803F" w14:textId="77777777" w:rsidR="00171F5E" w:rsidRDefault="00C57E72">
            <w:pPr>
              <w:pStyle w:val="TAL"/>
              <w:rPr>
                <w:kern w:val="2"/>
                <w:szCs w:val="22"/>
              </w:rPr>
            </w:pPr>
            <w:r>
              <w:rPr>
                <w:kern w:val="2"/>
                <w:szCs w:val="22"/>
                <w:lang w:eastAsia="zh-CN"/>
              </w:rPr>
              <w:t>Parameters used by MSGin5G Server for providing store and forward services, This IE shall b</w:t>
            </w:r>
            <w:r>
              <w:rPr>
                <w:kern w:val="2"/>
                <w:szCs w:val="22"/>
                <w:lang w:eastAsia="zh-CN"/>
              </w:rPr>
              <w:t>e included only if the value of the Store and forward flag IE indicates that store and forward services are requested.</w:t>
            </w:r>
          </w:p>
        </w:tc>
        <w:tc>
          <w:tcPr>
            <w:tcW w:w="1998" w:type="dxa"/>
          </w:tcPr>
          <w:p w14:paraId="7E2B8040" w14:textId="77777777" w:rsidR="00171F5E" w:rsidRDefault="00171F5E">
            <w:pPr>
              <w:pStyle w:val="TAL"/>
              <w:rPr>
                <w:rFonts w:cs="Arial"/>
                <w:kern w:val="2"/>
                <w:szCs w:val="18"/>
              </w:rPr>
            </w:pPr>
          </w:p>
        </w:tc>
      </w:tr>
      <w:tr w:rsidR="00171F5E" w14:paraId="7E2B8048" w14:textId="77777777">
        <w:trPr>
          <w:jc w:val="center"/>
        </w:trPr>
        <w:tc>
          <w:tcPr>
            <w:tcW w:w="1430" w:type="dxa"/>
          </w:tcPr>
          <w:p w14:paraId="7E2B8042" w14:textId="77777777" w:rsidR="00171F5E" w:rsidRDefault="00C57E72">
            <w:pPr>
              <w:pStyle w:val="TAL"/>
              <w:rPr>
                <w:kern w:val="2"/>
                <w:szCs w:val="22"/>
              </w:rPr>
            </w:pPr>
            <w:r>
              <w:rPr>
                <w:kern w:val="2"/>
                <w:szCs w:val="22"/>
                <w:lang w:eastAsia="zh-CN"/>
              </w:rPr>
              <w:t>latency</w:t>
            </w:r>
          </w:p>
        </w:tc>
        <w:tc>
          <w:tcPr>
            <w:tcW w:w="1006" w:type="dxa"/>
          </w:tcPr>
          <w:p w14:paraId="7E2B8043" w14:textId="77777777" w:rsidR="00171F5E" w:rsidRDefault="00C57E72">
            <w:pPr>
              <w:pStyle w:val="TAL"/>
              <w:rPr>
                <w:kern w:val="2"/>
                <w:szCs w:val="22"/>
              </w:rPr>
            </w:pPr>
            <w:r>
              <w:rPr>
                <w:kern w:val="2"/>
                <w:szCs w:val="22"/>
              </w:rPr>
              <w:t>integer</w:t>
            </w:r>
          </w:p>
        </w:tc>
        <w:tc>
          <w:tcPr>
            <w:tcW w:w="425" w:type="dxa"/>
          </w:tcPr>
          <w:p w14:paraId="7E2B8044" w14:textId="77777777" w:rsidR="00171F5E" w:rsidRDefault="00C57E72">
            <w:pPr>
              <w:pStyle w:val="TAC"/>
              <w:rPr>
                <w:kern w:val="2"/>
                <w:szCs w:val="22"/>
              </w:rPr>
            </w:pPr>
            <w:r>
              <w:rPr>
                <w:kern w:val="2"/>
                <w:szCs w:val="22"/>
              </w:rPr>
              <w:t>O</w:t>
            </w:r>
          </w:p>
        </w:tc>
        <w:tc>
          <w:tcPr>
            <w:tcW w:w="1368" w:type="dxa"/>
          </w:tcPr>
          <w:p w14:paraId="7E2B8045" w14:textId="77777777" w:rsidR="00171F5E" w:rsidRDefault="00C57E72">
            <w:pPr>
              <w:pStyle w:val="TAL"/>
              <w:rPr>
                <w:kern w:val="2"/>
                <w:szCs w:val="22"/>
              </w:rPr>
            </w:pPr>
            <w:r>
              <w:rPr>
                <w:kern w:val="2"/>
                <w:szCs w:val="22"/>
              </w:rPr>
              <w:t>0..1</w:t>
            </w:r>
          </w:p>
        </w:tc>
        <w:tc>
          <w:tcPr>
            <w:tcW w:w="3438" w:type="dxa"/>
          </w:tcPr>
          <w:p w14:paraId="7E2B8046" w14:textId="77777777" w:rsidR="00171F5E" w:rsidRDefault="00C57E72">
            <w:pPr>
              <w:pStyle w:val="TAL"/>
              <w:rPr>
                <w:kern w:val="2"/>
                <w:szCs w:val="22"/>
              </w:rPr>
            </w:pPr>
            <w:r>
              <w:rPr>
                <w:kern w:val="2"/>
                <w:szCs w:val="22"/>
                <w:lang w:eastAsia="zh-CN"/>
              </w:rPr>
              <w:t xml:space="preserve">The latency requirement for the message which only applies to AS Originating MSGin5G Message. Unit: </w:t>
            </w:r>
            <w:r>
              <w:rPr>
                <w:kern w:val="2"/>
                <w:szCs w:val="22"/>
                <w:lang w:eastAsia="zh-CN"/>
              </w:rPr>
              <w:t>millisecond</w:t>
            </w:r>
            <w:r>
              <w:rPr>
                <w:kern w:val="2"/>
                <w:szCs w:val="22"/>
              </w:rPr>
              <w:t>.</w:t>
            </w:r>
          </w:p>
        </w:tc>
        <w:tc>
          <w:tcPr>
            <w:tcW w:w="1998" w:type="dxa"/>
          </w:tcPr>
          <w:p w14:paraId="7E2B8047" w14:textId="77777777" w:rsidR="00171F5E" w:rsidRDefault="00171F5E">
            <w:pPr>
              <w:pStyle w:val="TAL"/>
              <w:rPr>
                <w:rFonts w:cs="Arial"/>
                <w:kern w:val="2"/>
                <w:szCs w:val="18"/>
              </w:rPr>
            </w:pPr>
          </w:p>
        </w:tc>
      </w:tr>
      <w:tr w:rsidR="00171F5E" w14:paraId="7E2B804A" w14:textId="77777777">
        <w:trPr>
          <w:jc w:val="center"/>
        </w:trPr>
        <w:tc>
          <w:tcPr>
            <w:tcW w:w="9665" w:type="dxa"/>
            <w:gridSpan w:val="6"/>
          </w:tcPr>
          <w:p w14:paraId="7E2B8049" w14:textId="77777777" w:rsidR="00171F5E" w:rsidRDefault="00C57E72">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E2B804B" w14:textId="77777777" w:rsidR="00171F5E" w:rsidRDefault="00171F5E">
      <w:pPr>
        <w:rPr>
          <w:lang w:eastAsia="zh-CN"/>
        </w:rPr>
      </w:pPr>
    </w:p>
    <w:p w14:paraId="7E2B804C" w14:textId="77777777" w:rsidR="00171F5E" w:rsidRDefault="00C57E72">
      <w:pPr>
        <w:pStyle w:val="Heading5"/>
        <w:rPr>
          <w:lang w:eastAsia="zh-CN"/>
        </w:rPr>
      </w:pPr>
      <w:bookmarkStart w:id="929" w:name="_Toc97197173"/>
      <w:bookmarkStart w:id="930" w:name="_Toc93878997"/>
      <w:bookmarkStart w:id="931" w:name="_Toc96996767"/>
      <w:bookmarkStart w:id="932" w:name="_Toc138694705"/>
      <w:r>
        <w:rPr>
          <w:lang w:eastAsia="zh-CN"/>
        </w:rPr>
        <w:t>8.2.5.2.3</w:t>
      </w:r>
      <w:r>
        <w:rPr>
          <w:lang w:eastAsia="zh-CN"/>
        </w:rPr>
        <w:tab/>
        <w:t>Type:UE</w:t>
      </w:r>
      <w:r>
        <w:t>MessageDelivery</w:t>
      </w:r>
      <w:bookmarkEnd w:id="929"/>
      <w:bookmarkEnd w:id="930"/>
      <w:bookmarkEnd w:id="931"/>
      <w:bookmarkEnd w:id="932"/>
    </w:p>
    <w:p w14:paraId="7E2B804D" w14:textId="77777777" w:rsidR="00171F5E" w:rsidRDefault="00C57E72">
      <w:pPr>
        <w:pStyle w:val="TH"/>
      </w:pPr>
      <w:r>
        <w:t>Table 8.</w:t>
      </w:r>
      <w:r>
        <w:rPr>
          <w:lang w:eastAsia="zh-CN"/>
        </w:rPr>
        <w:t>2</w:t>
      </w:r>
      <w:r>
        <w:t>.5.2.</w:t>
      </w:r>
      <w:r>
        <w:rPr>
          <w:lang w:eastAsia="zh-CN"/>
        </w:rPr>
        <w:t>3</w:t>
      </w:r>
      <w:r>
        <w:t xml:space="preserve">-1: Definition of type </w:t>
      </w:r>
      <w:r>
        <w:t>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054" w14:textId="77777777">
        <w:trPr>
          <w:jc w:val="center"/>
        </w:trPr>
        <w:tc>
          <w:tcPr>
            <w:tcW w:w="1430" w:type="dxa"/>
            <w:shd w:val="clear" w:color="auto" w:fill="C0C0C0"/>
          </w:tcPr>
          <w:p w14:paraId="7E2B804E" w14:textId="77777777" w:rsidR="00171F5E" w:rsidRDefault="00C57E72">
            <w:pPr>
              <w:pStyle w:val="TAH"/>
              <w:rPr>
                <w:kern w:val="2"/>
                <w:szCs w:val="22"/>
              </w:rPr>
            </w:pPr>
            <w:r>
              <w:rPr>
                <w:kern w:val="2"/>
                <w:szCs w:val="22"/>
              </w:rPr>
              <w:t>Attribute name</w:t>
            </w:r>
          </w:p>
        </w:tc>
        <w:tc>
          <w:tcPr>
            <w:tcW w:w="1006" w:type="dxa"/>
            <w:shd w:val="clear" w:color="auto" w:fill="C0C0C0"/>
          </w:tcPr>
          <w:p w14:paraId="7E2B804F" w14:textId="77777777" w:rsidR="00171F5E" w:rsidRDefault="00C57E72">
            <w:pPr>
              <w:pStyle w:val="TAH"/>
              <w:rPr>
                <w:kern w:val="2"/>
                <w:szCs w:val="22"/>
              </w:rPr>
            </w:pPr>
            <w:r>
              <w:rPr>
                <w:kern w:val="2"/>
                <w:szCs w:val="22"/>
              </w:rPr>
              <w:t>Data type</w:t>
            </w:r>
          </w:p>
        </w:tc>
        <w:tc>
          <w:tcPr>
            <w:tcW w:w="425" w:type="dxa"/>
            <w:shd w:val="clear" w:color="auto" w:fill="C0C0C0"/>
          </w:tcPr>
          <w:p w14:paraId="7E2B8050" w14:textId="77777777" w:rsidR="00171F5E" w:rsidRDefault="00C57E72">
            <w:pPr>
              <w:pStyle w:val="TAH"/>
              <w:rPr>
                <w:kern w:val="2"/>
                <w:szCs w:val="22"/>
              </w:rPr>
            </w:pPr>
            <w:r>
              <w:rPr>
                <w:kern w:val="2"/>
                <w:szCs w:val="22"/>
              </w:rPr>
              <w:t>P</w:t>
            </w:r>
          </w:p>
        </w:tc>
        <w:tc>
          <w:tcPr>
            <w:tcW w:w="1368" w:type="dxa"/>
            <w:shd w:val="clear" w:color="auto" w:fill="C0C0C0"/>
          </w:tcPr>
          <w:p w14:paraId="7E2B8051" w14:textId="77777777" w:rsidR="00171F5E" w:rsidRDefault="00C57E72">
            <w:pPr>
              <w:pStyle w:val="TAH"/>
              <w:jc w:val="left"/>
              <w:rPr>
                <w:kern w:val="2"/>
                <w:szCs w:val="22"/>
              </w:rPr>
            </w:pPr>
            <w:r>
              <w:rPr>
                <w:kern w:val="2"/>
                <w:szCs w:val="22"/>
              </w:rPr>
              <w:t>Cardinality</w:t>
            </w:r>
          </w:p>
        </w:tc>
        <w:tc>
          <w:tcPr>
            <w:tcW w:w="3438" w:type="dxa"/>
            <w:shd w:val="clear" w:color="auto" w:fill="C0C0C0"/>
          </w:tcPr>
          <w:p w14:paraId="7E2B8052" w14:textId="77777777" w:rsidR="00171F5E" w:rsidRDefault="00C57E72">
            <w:pPr>
              <w:pStyle w:val="TAH"/>
              <w:rPr>
                <w:rFonts w:cs="Arial"/>
                <w:kern w:val="2"/>
                <w:szCs w:val="18"/>
              </w:rPr>
            </w:pPr>
            <w:r>
              <w:rPr>
                <w:rFonts w:cs="Arial"/>
                <w:kern w:val="2"/>
                <w:szCs w:val="18"/>
              </w:rPr>
              <w:t>Description</w:t>
            </w:r>
          </w:p>
        </w:tc>
        <w:tc>
          <w:tcPr>
            <w:tcW w:w="1998" w:type="dxa"/>
            <w:shd w:val="clear" w:color="auto" w:fill="C0C0C0"/>
          </w:tcPr>
          <w:p w14:paraId="7E2B8053" w14:textId="77777777" w:rsidR="00171F5E" w:rsidRDefault="00C57E72">
            <w:pPr>
              <w:pStyle w:val="TAH"/>
              <w:rPr>
                <w:rFonts w:cs="Arial"/>
                <w:kern w:val="2"/>
                <w:szCs w:val="18"/>
              </w:rPr>
            </w:pPr>
            <w:r>
              <w:rPr>
                <w:kern w:val="2"/>
                <w:szCs w:val="22"/>
              </w:rPr>
              <w:t>Applicability</w:t>
            </w:r>
          </w:p>
        </w:tc>
      </w:tr>
      <w:tr w:rsidR="00171F5E" w14:paraId="7E2B805B" w14:textId="77777777">
        <w:trPr>
          <w:jc w:val="center"/>
        </w:trPr>
        <w:tc>
          <w:tcPr>
            <w:tcW w:w="1430" w:type="dxa"/>
          </w:tcPr>
          <w:p w14:paraId="7E2B8055" w14:textId="77777777" w:rsidR="00171F5E" w:rsidRDefault="00C57E72">
            <w:pPr>
              <w:pStyle w:val="TAL"/>
              <w:rPr>
                <w:kern w:val="2"/>
                <w:szCs w:val="22"/>
              </w:rPr>
            </w:pPr>
            <w:r>
              <w:rPr>
                <w:kern w:val="2"/>
                <w:szCs w:val="22"/>
                <w:lang w:eastAsia="zh-CN"/>
              </w:rPr>
              <w:t>oriAddr</w:t>
            </w:r>
          </w:p>
        </w:tc>
        <w:tc>
          <w:tcPr>
            <w:tcW w:w="1006" w:type="dxa"/>
          </w:tcPr>
          <w:p w14:paraId="7E2B8056" w14:textId="77777777" w:rsidR="00171F5E" w:rsidRDefault="00C57E72">
            <w:pPr>
              <w:pStyle w:val="TAL"/>
              <w:rPr>
                <w:kern w:val="2"/>
                <w:szCs w:val="22"/>
              </w:rPr>
            </w:pPr>
            <w:r>
              <w:rPr>
                <w:kern w:val="2"/>
                <w:szCs w:val="22"/>
              </w:rPr>
              <w:t>Address</w:t>
            </w:r>
          </w:p>
        </w:tc>
        <w:tc>
          <w:tcPr>
            <w:tcW w:w="425" w:type="dxa"/>
          </w:tcPr>
          <w:p w14:paraId="7E2B8057" w14:textId="77777777" w:rsidR="00171F5E" w:rsidRDefault="00C57E72">
            <w:pPr>
              <w:pStyle w:val="TAC"/>
              <w:rPr>
                <w:kern w:val="2"/>
                <w:szCs w:val="22"/>
              </w:rPr>
            </w:pPr>
            <w:r>
              <w:rPr>
                <w:kern w:val="2"/>
                <w:szCs w:val="22"/>
              </w:rPr>
              <w:t>M</w:t>
            </w:r>
          </w:p>
        </w:tc>
        <w:tc>
          <w:tcPr>
            <w:tcW w:w="1368" w:type="dxa"/>
          </w:tcPr>
          <w:p w14:paraId="7E2B8058" w14:textId="77777777" w:rsidR="00171F5E" w:rsidRDefault="00C57E72">
            <w:pPr>
              <w:pStyle w:val="TAL"/>
              <w:rPr>
                <w:kern w:val="2"/>
                <w:szCs w:val="22"/>
              </w:rPr>
            </w:pPr>
            <w:r>
              <w:rPr>
                <w:kern w:val="2"/>
                <w:szCs w:val="22"/>
              </w:rPr>
              <w:t>1</w:t>
            </w:r>
          </w:p>
        </w:tc>
        <w:tc>
          <w:tcPr>
            <w:tcW w:w="3438" w:type="dxa"/>
          </w:tcPr>
          <w:p w14:paraId="7E2B8059" w14:textId="77777777" w:rsidR="00171F5E" w:rsidRDefault="00C57E72">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E2B805A" w14:textId="77777777" w:rsidR="00171F5E" w:rsidRDefault="00171F5E">
            <w:pPr>
              <w:pStyle w:val="TAL"/>
              <w:rPr>
                <w:rFonts w:cs="Arial"/>
                <w:kern w:val="2"/>
                <w:szCs w:val="18"/>
              </w:rPr>
            </w:pPr>
          </w:p>
        </w:tc>
      </w:tr>
      <w:tr w:rsidR="00171F5E" w14:paraId="7E2B8062" w14:textId="77777777">
        <w:trPr>
          <w:jc w:val="center"/>
        </w:trPr>
        <w:tc>
          <w:tcPr>
            <w:tcW w:w="1430" w:type="dxa"/>
          </w:tcPr>
          <w:p w14:paraId="7E2B805C" w14:textId="77777777" w:rsidR="00171F5E" w:rsidRDefault="00C57E72">
            <w:pPr>
              <w:pStyle w:val="TAL"/>
              <w:rPr>
                <w:kern w:val="2"/>
                <w:szCs w:val="22"/>
              </w:rPr>
            </w:pPr>
            <w:r>
              <w:rPr>
                <w:kern w:val="2"/>
                <w:szCs w:val="22"/>
                <w:lang w:eastAsia="zh-CN"/>
              </w:rPr>
              <w:t>destAddr</w:t>
            </w:r>
          </w:p>
        </w:tc>
        <w:tc>
          <w:tcPr>
            <w:tcW w:w="1006" w:type="dxa"/>
          </w:tcPr>
          <w:p w14:paraId="7E2B805D" w14:textId="77777777" w:rsidR="00171F5E" w:rsidRDefault="00C57E72">
            <w:pPr>
              <w:pStyle w:val="TAL"/>
              <w:rPr>
                <w:kern w:val="2"/>
                <w:szCs w:val="22"/>
              </w:rPr>
            </w:pPr>
            <w:r>
              <w:rPr>
                <w:kern w:val="2"/>
                <w:szCs w:val="22"/>
              </w:rPr>
              <w:t>Address</w:t>
            </w:r>
          </w:p>
        </w:tc>
        <w:tc>
          <w:tcPr>
            <w:tcW w:w="425" w:type="dxa"/>
          </w:tcPr>
          <w:p w14:paraId="7E2B805E" w14:textId="77777777" w:rsidR="00171F5E" w:rsidRDefault="00C57E72">
            <w:pPr>
              <w:pStyle w:val="TAC"/>
              <w:rPr>
                <w:kern w:val="2"/>
                <w:szCs w:val="22"/>
              </w:rPr>
            </w:pPr>
            <w:r>
              <w:rPr>
                <w:kern w:val="2"/>
                <w:szCs w:val="22"/>
              </w:rPr>
              <w:t>M</w:t>
            </w:r>
          </w:p>
        </w:tc>
        <w:tc>
          <w:tcPr>
            <w:tcW w:w="1368" w:type="dxa"/>
          </w:tcPr>
          <w:p w14:paraId="7E2B805F" w14:textId="77777777" w:rsidR="00171F5E" w:rsidRDefault="00C57E72">
            <w:pPr>
              <w:pStyle w:val="TAL"/>
              <w:rPr>
                <w:kern w:val="2"/>
                <w:szCs w:val="22"/>
              </w:rPr>
            </w:pPr>
            <w:r>
              <w:rPr>
                <w:kern w:val="2"/>
                <w:szCs w:val="22"/>
              </w:rPr>
              <w:t>1</w:t>
            </w:r>
          </w:p>
        </w:tc>
        <w:tc>
          <w:tcPr>
            <w:tcW w:w="3438" w:type="dxa"/>
          </w:tcPr>
          <w:p w14:paraId="7E2B8060" w14:textId="77777777" w:rsidR="00171F5E" w:rsidRDefault="00C57E72">
            <w:pPr>
              <w:pStyle w:val="TAL"/>
              <w:rPr>
                <w:kern w:val="2"/>
                <w:szCs w:val="22"/>
              </w:rPr>
            </w:pPr>
            <w:r>
              <w:rPr>
                <w:kern w:val="2"/>
                <w:szCs w:val="22"/>
                <w:lang w:eastAsia="zh-CN"/>
              </w:rPr>
              <w:t>T</w:t>
            </w:r>
            <w:r>
              <w:rPr>
                <w:kern w:val="2"/>
                <w:szCs w:val="22"/>
              </w:rPr>
              <w:t xml:space="preserve">he service identity of the receiving </w:t>
            </w:r>
            <w:r>
              <w:rPr>
                <w:kern w:val="2"/>
                <w:szCs w:val="22"/>
              </w:rPr>
              <w:t>Application Server or MSGin5G UE</w:t>
            </w:r>
            <w:r>
              <w:rPr>
                <w:kern w:val="2"/>
                <w:szCs w:val="22"/>
                <w:lang w:eastAsia="zh-CN"/>
              </w:rPr>
              <w:t>.</w:t>
            </w:r>
          </w:p>
        </w:tc>
        <w:tc>
          <w:tcPr>
            <w:tcW w:w="1998" w:type="dxa"/>
          </w:tcPr>
          <w:p w14:paraId="7E2B8061" w14:textId="77777777" w:rsidR="00171F5E" w:rsidRDefault="00171F5E">
            <w:pPr>
              <w:pStyle w:val="TAL"/>
              <w:rPr>
                <w:rFonts w:cs="Arial"/>
                <w:kern w:val="2"/>
                <w:szCs w:val="18"/>
              </w:rPr>
            </w:pPr>
          </w:p>
        </w:tc>
      </w:tr>
      <w:tr w:rsidR="00171F5E" w14:paraId="7E2B806A" w14:textId="77777777">
        <w:trPr>
          <w:jc w:val="center"/>
        </w:trPr>
        <w:tc>
          <w:tcPr>
            <w:tcW w:w="1430" w:type="dxa"/>
          </w:tcPr>
          <w:p w14:paraId="7E2B8063" w14:textId="77777777" w:rsidR="00171F5E" w:rsidRDefault="00C57E72">
            <w:pPr>
              <w:pStyle w:val="TAL"/>
              <w:rPr>
                <w:kern w:val="2"/>
                <w:szCs w:val="22"/>
              </w:rPr>
            </w:pPr>
            <w:r>
              <w:rPr>
                <w:kern w:val="2"/>
                <w:szCs w:val="22"/>
                <w:lang w:eastAsia="zh-CN"/>
              </w:rPr>
              <w:t>appId</w:t>
            </w:r>
          </w:p>
        </w:tc>
        <w:tc>
          <w:tcPr>
            <w:tcW w:w="1006" w:type="dxa"/>
          </w:tcPr>
          <w:p w14:paraId="7E2B8064" w14:textId="77777777" w:rsidR="00171F5E" w:rsidRDefault="00C57E72">
            <w:pPr>
              <w:pStyle w:val="TAL"/>
              <w:rPr>
                <w:kern w:val="2"/>
                <w:szCs w:val="22"/>
              </w:rPr>
            </w:pPr>
            <w:r>
              <w:rPr>
                <w:kern w:val="2"/>
                <w:szCs w:val="22"/>
              </w:rPr>
              <w:t>string</w:t>
            </w:r>
          </w:p>
        </w:tc>
        <w:tc>
          <w:tcPr>
            <w:tcW w:w="425" w:type="dxa"/>
          </w:tcPr>
          <w:p w14:paraId="7E2B8065" w14:textId="77777777" w:rsidR="00171F5E" w:rsidRDefault="00C57E72">
            <w:pPr>
              <w:pStyle w:val="TAC"/>
              <w:rPr>
                <w:kern w:val="2"/>
                <w:szCs w:val="22"/>
              </w:rPr>
            </w:pPr>
            <w:r>
              <w:rPr>
                <w:kern w:val="2"/>
                <w:szCs w:val="22"/>
              </w:rPr>
              <w:t>O</w:t>
            </w:r>
          </w:p>
        </w:tc>
        <w:tc>
          <w:tcPr>
            <w:tcW w:w="1368" w:type="dxa"/>
          </w:tcPr>
          <w:p w14:paraId="7E2B8066" w14:textId="77777777" w:rsidR="00171F5E" w:rsidRDefault="00C57E72">
            <w:pPr>
              <w:pStyle w:val="TAL"/>
              <w:rPr>
                <w:kern w:val="2"/>
                <w:szCs w:val="22"/>
              </w:rPr>
            </w:pPr>
            <w:r>
              <w:rPr>
                <w:kern w:val="2"/>
                <w:szCs w:val="22"/>
              </w:rPr>
              <w:t>0..1</w:t>
            </w:r>
          </w:p>
        </w:tc>
        <w:tc>
          <w:tcPr>
            <w:tcW w:w="3438" w:type="dxa"/>
          </w:tcPr>
          <w:p w14:paraId="7E2B8067" w14:textId="77777777" w:rsidR="00171F5E" w:rsidRDefault="00C57E72">
            <w:pPr>
              <w:pStyle w:val="TAL"/>
              <w:rPr>
                <w:kern w:val="2"/>
                <w:szCs w:val="22"/>
                <w:lang w:eastAsia="zh-CN"/>
              </w:rPr>
            </w:pPr>
            <w:r>
              <w:rPr>
                <w:kern w:val="2"/>
                <w:szCs w:val="22"/>
                <w:lang w:eastAsia="zh-CN"/>
              </w:rPr>
              <w:t>Identifies the application(s) for which the payload is intended.</w:t>
            </w:r>
          </w:p>
          <w:p w14:paraId="7E2B8068" w14:textId="77777777" w:rsidR="00171F5E" w:rsidRDefault="00C57E72">
            <w:pPr>
              <w:pStyle w:val="TAL"/>
              <w:rPr>
                <w:kern w:val="2"/>
                <w:szCs w:val="22"/>
              </w:rPr>
            </w:pPr>
            <w:r>
              <w:rPr>
                <w:kern w:val="2"/>
                <w:szCs w:val="22"/>
                <w:lang w:eastAsia="zh-CN"/>
              </w:rPr>
              <w:t xml:space="preserve">This list of Application IDs IE is required when the message is sent to one or multiple Application Clients served by same </w:t>
            </w:r>
            <w:r>
              <w:rPr>
                <w:kern w:val="2"/>
                <w:szCs w:val="22"/>
                <w:lang w:eastAsia="zh-CN"/>
              </w:rPr>
              <w:t>MSGin5G Client.</w:t>
            </w:r>
          </w:p>
        </w:tc>
        <w:tc>
          <w:tcPr>
            <w:tcW w:w="1998" w:type="dxa"/>
          </w:tcPr>
          <w:p w14:paraId="7E2B8069" w14:textId="77777777" w:rsidR="00171F5E" w:rsidRDefault="00171F5E">
            <w:pPr>
              <w:pStyle w:val="TAL"/>
              <w:rPr>
                <w:rFonts w:cs="Arial"/>
                <w:kern w:val="2"/>
                <w:szCs w:val="18"/>
              </w:rPr>
            </w:pPr>
          </w:p>
        </w:tc>
      </w:tr>
      <w:tr w:rsidR="00171F5E" w14:paraId="7E2B8071" w14:textId="77777777">
        <w:trPr>
          <w:jc w:val="center"/>
        </w:trPr>
        <w:tc>
          <w:tcPr>
            <w:tcW w:w="1430" w:type="dxa"/>
          </w:tcPr>
          <w:p w14:paraId="7E2B806B" w14:textId="77777777" w:rsidR="00171F5E" w:rsidRDefault="00C57E72">
            <w:pPr>
              <w:pStyle w:val="TAL"/>
              <w:rPr>
                <w:kern w:val="2"/>
                <w:szCs w:val="22"/>
              </w:rPr>
            </w:pPr>
            <w:r>
              <w:rPr>
                <w:kern w:val="2"/>
                <w:szCs w:val="22"/>
                <w:lang w:eastAsia="zh-CN"/>
              </w:rPr>
              <w:t>msgId</w:t>
            </w:r>
          </w:p>
        </w:tc>
        <w:tc>
          <w:tcPr>
            <w:tcW w:w="1006" w:type="dxa"/>
          </w:tcPr>
          <w:p w14:paraId="7E2B806C" w14:textId="77777777" w:rsidR="00171F5E" w:rsidRDefault="00C57E72">
            <w:pPr>
              <w:pStyle w:val="TAL"/>
              <w:rPr>
                <w:kern w:val="2"/>
                <w:szCs w:val="22"/>
              </w:rPr>
            </w:pPr>
            <w:r>
              <w:rPr>
                <w:kern w:val="2"/>
                <w:szCs w:val="22"/>
              </w:rPr>
              <w:t>string</w:t>
            </w:r>
          </w:p>
        </w:tc>
        <w:tc>
          <w:tcPr>
            <w:tcW w:w="425" w:type="dxa"/>
          </w:tcPr>
          <w:p w14:paraId="7E2B806D" w14:textId="77777777" w:rsidR="00171F5E" w:rsidRDefault="00C57E72">
            <w:pPr>
              <w:pStyle w:val="TAC"/>
              <w:rPr>
                <w:kern w:val="2"/>
                <w:szCs w:val="22"/>
              </w:rPr>
            </w:pPr>
            <w:r>
              <w:rPr>
                <w:kern w:val="2"/>
                <w:szCs w:val="22"/>
              </w:rPr>
              <w:t>M</w:t>
            </w:r>
          </w:p>
        </w:tc>
        <w:tc>
          <w:tcPr>
            <w:tcW w:w="1368" w:type="dxa"/>
          </w:tcPr>
          <w:p w14:paraId="7E2B806E" w14:textId="77777777" w:rsidR="00171F5E" w:rsidRDefault="00C57E72">
            <w:pPr>
              <w:pStyle w:val="TAL"/>
              <w:rPr>
                <w:kern w:val="2"/>
                <w:szCs w:val="22"/>
              </w:rPr>
            </w:pPr>
            <w:r>
              <w:rPr>
                <w:kern w:val="2"/>
                <w:szCs w:val="22"/>
              </w:rPr>
              <w:t>1</w:t>
            </w:r>
          </w:p>
        </w:tc>
        <w:tc>
          <w:tcPr>
            <w:tcW w:w="3438" w:type="dxa"/>
          </w:tcPr>
          <w:p w14:paraId="7E2B806F" w14:textId="77777777" w:rsidR="00171F5E" w:rsidRDefault="00C57E72">
            <w:pPr>
              <w:pStyle w:val="TAL"/>
              <w:rPr>
                <w:kern w:val="2"/>
                <w:szCs w:val="22"/>
              </w:rPr>
            </w:pPr>
            <w:r>
              <w:rPr>
                <w:kern w:val="2"/>
                <w:szCs w:val="22"/>
              </w:rPr>
              <w:t>Unique identifier of this message.</w:t>
            </w:r>
          </w:p>
        </w:tc>
        <w:tc>
          <w:tcPr>
            <w:tcW w:w="1998" w:type="dxa"/>
          </w:tcPr>
          <w:p w14:paraId="7E2B8070" w14:textId="77777777" w:rsidR="00171F5E" w:rsidRDefault="00171F5E">
            <w:pPr>
              <w:pStyle w:val="TAL"/>
              <w:rPr>
                <w:rFonts w:cs="Arial"/>
                <w:kern w:val="2"/>
                <w:szCs w:val="18"/>
              </w:rPr>
            </w:pPr>
          </w:p>
        </w:tc>
      </w:tr>
      <w:tr w:rsidR="00171F5E" w14:paraId="7E2B8079" w14:textId="77777777">
        <w:trPr>
          <w:jc w:val="center"/>
        </w:trPr>
        <w:tc>
          <w:tcPr>
            <w:tcW w:w="1430" w:type="dxa"/>
          </w:tcPr>
          <w:p w14:paraId="7E2B8072" w14:textId="77777777" w:rsidR="00171F5E" w:rsidRDefault="00C57E72">
            <w:pPr>
              <w:pStyle w:val="TAL"/>
              <w:rPr>
                <w:kern w:val="2"/>
                <w:szCs w:val="22"/>
              </w:rPr>
            </w:pPr>
            <w:r>
              <w:rPr>
                <w:kern w:val="2"/>
                <w:szCs w:val="22"/>
                <w:lang w:eastAsia="zh-CN"/>
              </w:rPr>
              <w:t>secCred</w:t>
            </w:r>
          </w:p>
        </w:tc>
        <w:tc>
          <w:tcPr>
            <w:tcW w:w="1006" w:type="dxa"/>
          </w:tcPr>
          <w:p w14:paraId="7E2B8073" w14:textId="77777777" w:rsidR="00171F5E" w:rsidRDefault="00C57E72">
            <w:pPr>
              <w:pStyle w:val="TAL"/>
              <w:rPr>
                <w:kern w:val="2"/>
                <w:szCs w:val="22"/>
              </w:rPr>
            </w:pPr>
            <w:r>
              <w:rPr>
                <w:kern w:val="2"/>
                <w:szCs w:val="22"/>
              </w:rPr>
              <w:t>string</w:t>
            </w:r>
          </w:p>
        </w:tc>
        <w:tc>
          <w:tcPr>
            <w:tcW w:w="425" w:type="dxa"/>
          </w:tcPr>
          <w:p w14:paraId="7E2B8074" w14:textId="77777777" w:rsidR="00171F5E" w:rsidRDefault="00C57E72">
            <w:pPr>
              <w:pStyle w:val="TAC"/>
              <w:rPr>
                <w:kern w:val="2"/>
                <w:szCs w:val="22"/>
              </w:rPr>
            </w:pPr>
            <w:r>
              <w:rPr>
                <w:kern w:val="2"/>
                <w:szCs w:val="22"/>
              </w:rPr>
              <w:t>O</w:t>
            </w:r>
          </w:p>
        </w:tc>
        <w:tc>
          <w:tcPr>
            <w:tcW w:w="1368" w:type="dxa"/>
          </w:tcPr>
          <w:p w14:paraId="7E2B8075" w14:textId="77777777" w:rsidR="00171F5E" w:rsidRDefault="00C57E72">
            <w:pPr>
              <w:pStyle w:val="TAL"/>
              <w:rPr>
                <w:kern w:val="2"/>
                <w:szCs w:val="22"/>
              </w:rPr>
            </w:pPr>
            <w:r>
              <w:rPr>
                <w:kern w:val="2"/>
                <w:szCs w:val="22"/>
              </w:rPr>
              <w:t>0..1</w:t>
            </w:r>
          </w:p>
        </w:tc>
        <w:tc>
          <w:tcPr>
            <w:tcW w:w="3438" w:type="dxa"/>
          </w:tcPr>
          <w:p w14:paraId="7E2B8076" w14:textId="77777777" w:rsidR="00171F5E" w:rsidRDefault="00C57E72">
            <w:pPr>
              <w:pStyle w:val="TAL"/>
              <w:rPr>
                <w:kern w:val="2"/>
                <w:szCs w:val="22"/>
                <w:lang w:eastAsia="zh-CN"/>
              </w:rPr>
            </w:pPr>
            <w:r>
              <w:rPr>
                <w:kern w:val="2"/>
                <w:szCs w:val="22"/>
                <w:lang w:eastAsia="zh-CN"/>
              </w:rPr>
              <w:t>Security information required by the MSGin5G Server.</w:t>
            </w:r>
          </w:p>
          <w:p w14:paraId="7E2B8077" w14:textId="77777777" w:rsidR="00171F5E" w:rsidRDefault="00C57E72">
            <w:pPr>
              <w:pStyle w:val="TAL"/>
              <w:rPr>
                <w:kern w:val="2"/>
                <w:szCs w:val="22"/>
              </w:rPr>
            </w:pPr>
            <w:r>
              <w:rPr>
                <w:kern w:val="2"/>
                <w:szCs w:val="22"/>
                <w:lang w:eastAsia="zh-CN"/>
              </w:rPr>
              <w:t>This is a placeholder for SA3 security information.</w:t>
            </w:r>
          </w:p>
        </w:tc>
        <w:tc>
          <w:tcPr>
            <w:tcW w:w="1998" w:type="dxa"/>
          </w:tcPr>
          <w:p w14:paraId="7E2B8078" w14:textId="77777777" w:rsidR="00171F5E" w:rsidRDefault="00171F5E">
            <w:pPr>
              <w:pStyle w:val="TAL"/>
              <w:rPr>
                <w:rFonts w:cs="Arial"/>
                <w:kern w:val="2"/>
                <w:szCs w:val="18"/>
              </w:rPr>
            </w:pPr>
          </w:p>
        </w:tc>
      </w:tr>
      <w:tr w:rsidR="00171F5E" w14:paraId="7E2B8081" w14:textId="77777777">
        <w:trPr>
          <w:jc w:val="center"/>
        </w:trPr>
        <w:tc>
          <w:tcPr>
            <w:tcW w:w="1430" w:type="dxa"/>
          </w:tcPr>
          <w:p w14:paraId="7E2B807A" w14:textId="77777777" w:rsidR="00171F5E" w:rsidRDefault="00C57E72">
            <w:pPr>
              <w:pStyle w:val="TAL"/>
              <w:rPr>
                <w:kern w:val="2"/>
                <w:szCs w:val="22"/>
              </w:rPr>
            </w:pPr>
            <w:r>
              <w:rPr>
                <w:kern w:val="2"/>
                <w:szCs w:val="22"/>
                <w:lang w:eastAsia="zh-CN"/>
              </w:rPr>
              <w:t>delivStReqInd</w:t>
            </w:r>
          </w:p>
        </w:tc>
        <w:tc>
          <w:tcPr>
            <w:tcW w:w="1006" w:type="dxa"/>
          </w:tcPr>
          <w:p w14:paraId="7E2B807B" w14:textId="77777777" w:rsidR="00171F5E" w:rsidRDefault="00C57E72">
            <w:pPr>
              <w:pStyle w:val="TAL"/>
              <w:rPr>
                <w:kern w:val="2"/>
                <w:szCs w:val="22"/>
              </w:rPr>
            </w:pPr>
            <w:r>
              <w:rPr>
                <w:kern w:val="2"/>
                <w:szCs w:val="22"/>
                <w:lang w:eastAsia="zh-CN"/>
              </w:rPr>
              <w:t>boolean</w:t>
            </w:r>
          </w:p>
        </w:tc>
        <w:tc>
          <w:tcPr>
            <w:tcW w:w="425" w:type="dxa"/>
          </w:tcPr>
          <w:p w14:paraId="7E2B807C" w14:textId="77777777" w:rsidR="00171F5E" w:rsidRDefault="00C57E72">
            <w:pPr>
              <w:pStyle w:val="TAC"/>
              <w:rPr>
                <w:kern w:val="2"/>
                <w:szCs w:val="22"/>
              </w:rPr>
            </w:pPr>
            <w:r>
              <w:rPr>
                <w:kern w:val="2"/>
                <w:szCs w:val="22"/>
              </w:rPr>
              <w:t>O</w:t>
            </w:r>
          </w:p>
        </w:tc>
        <w:tc>
          <w:tcPr>
            <w:tcW w:w="1368" w:type="dxa"/>
          </w:tcPr>
          <w:p w14:paraId="7E2B807D" w14:textId="77777777" w:rsidR="00171F5E" w:rsidRDefault="00C57E72">
            <w:pPr>
              <w:pStyle w:val="TAL"/>
              <w:rPr>
                <w:kern w:val="2"/>
                <w:szCs w:val="22"/>
              </w:rPr>
            </w:pPr>
            <w:r>
              <w:rPr>
                <w:kern w:val="2"/>
                <w:szCs w:val="22"/>
              </w:rPr>
              <w:t>0..1</w:t>
            </w:r>
          </w:p>
        </w:tc>
        <w:tc>
          <w:tcPr>
            <w:tcW w:w="3438" w:type="dxa"/>
          </w:tcPr>
          <w:p w14:paraId="7E2B807E" w14:textId="77777777" w:rsidR="00171F5E" w:rsidRDefault="00C57E72">
            <w:pPr>
              <w:pStyle w:val="TAL"/>
              <w:rPr>
                <w:kern w:val="2"/>
                <w:szCs w:val="22"/>
                <w:lang w:eastAsia="zh-CN"/>
              </w:rPr>
            </w:pPr>
            <w:r>
              <w:rPr>
                <w:kern w:val="2"/>
                <w:szCs w:val="22"/>
              </w:rPr>
              <w:t xml:space="preserve">Indicates if </w:t>
            </w:r>
            <w:r>
              <w:rPr>
                <w:kern w:val="2"/>
                <w:szCs w:val="22"/>
              </w:rPr>
              <w:t>delivery acknowledgement from the recipient is requested.</w:t>
            </w:r>
          </w:p>
          <w:p w14:paraId="7E2B807F" w14:textId="77777777" w:rsidR="00171F5E" w:rsidRDefault="00C57E72">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E2B8080" w14:textId="77777777" w:rsidR="00171F5E" w:rsidRDefault="00171F5E">
            <w:pPr>
              <w:pStyle w:val="TAL"/>
              <w:rPr>
                <w:rFonts w:cs="Arial"/>
                <w:kern w:val="2"/>
                <w:szCs w:val="18"/>
              </w:rPr>
            </w:pPr>
          </w:p>
        </w:tc>
      </w:tr>
      <w:tr w:rsidR="00171F5E" w14:paraId="7E2B8088" w14:textId="77777777">
        <w:trPr>
          <w:jc w:val="center"/>
        </w:trPr>
        <w:tc>
          <w:tcPr>
            <w:tcW w:w="1430" w:type="dxa"/>
          </w:tcPr>
          <w:p w14:paraId="7E2B8082" w14:textId="77777777" w:rsidR="00171F5E" w:rsidRDefault="00C57E72">
            <w:pPr>
              <w:pStyle w:val="TAL"/>
              <w:rPr>
                <w:kern w:val="2"/>
                <w:szCs w:val="22"/>
              </w:rPr>
            </w:pPr>
            <w:r>
              <w:rPr>
                <w:kern w:val="2"/>
                <w:szCs w:val="22"/>
                <w:lang w:eastAsia="zh-CN"/>
              </w:rPr>
              <w:t>payload</w:t>
            </w:r>
          </w:p>
        </w:tc>
        <w:tc>
          <w:tcPr>
            <w:tcW w:w="1006" w:type="dxa"/>
          </w:tcPr>
          <w:p w14:paraId="7E2B8083" w14:textId="77777777" w:rsidR="00171F5E" w:rsidRDefault="00C57E72">
            <w:pPr>
              <w:pStyle w:val="TAL"/>
              <w:rPr>
                <w:kern w:val="2"/>
                <w:szCs w:val="22"/>
              </w:rPr>
            </w:pPr>
            <w:r>
              <w:rPr>
                <w:kern w:val="2"/>
                <w:szCs w:val="22"/>
              </w:rPr>
              <w:t>string</w:t>
            </w:r>
          </w:p>
        </w:tc>
        <w:tc>
          <w:tcPr>
            <w:tcW w:w="425" w:type="dxa"/>
          </w:tcPr>
          <w:p w14:paraId="7E2B8084" w14:textId="77777777" w:rsidR="00171F5E" w:rsidRDefault="00C57E72">
            <w:pPr>
              <w:pStyle w:val="TAC"/>
              <w:rPr>
                <w:kern w:val="2"/>
                <w:szCs w:val="22"/>
              </w:rPr>
            </w:pPr>
            <w:r>
              <w:rPr>
                <w:kern w:val="2"/>
                <w:szCs w:val="22"/>
              </w:rPr>
              <w:t>O</w:t>
            </w:r>
          </w:p>
        </w:tc>
        <w:tc>
          <w:tcPr>
            <w:tcW w:w="1368" w:type="dxa"/>
          </w:tcPr>
          <w:p w14:paraId="7E2B8085" w14:textId="77777777" w:rsidR="00171F5E" w:rsidRDefault="00C57E72">
            <w:pPr>
              <w:pStyle w:val="TAL"/>
              <w:rPr>
                <w:kern w:val="2"/>
                <w:szCs w:val="22"/>
              </w:rPr>
            </w:pPr>
            <w:r>
              <w:rPr>
                <w:kern w:val="2"/>
                <w:szCs w:val="22"/>
              </w:rPr>
              <w:t>0..1</w:t>
            </w:r>
          </w:p>
        </w:tc>
        <w:tc>
          <w:tcPr>
            <w:tcW w:w="3438" w:type="dxa"/>
          </w:tcPr>
          <w:p w14:paraId="7E2B8086" w14:textId="77777777" w:rsidR="00171F5E" w:rsidRDefault="00C57E72">
            <w:pPr>
              <w:pStyle w:val="TAL"/>
              <w:rPr>
                <w:kern w:val="2"/>
                <w:szCs w:val="22"/>
              </w:rPr>
            </w:pPr>
            <w:r>
              <w:rPr>
                <w:kern w:val="2"/>
                <w:szCs w:val="22"/>
              </w:rPr>
              <w:t>Payload of the message.</w:t>
            </w:r>
          </w:p>
        </w:tc>
        <w:tc>
          <w:tcPr>
            <w:tcW w:w="1998" w:type="dxa"/>
          </w:tcPr>
          <w:p w14:paraId="7E2B8087" w14:textId="77777777" w:rsidR="00171F5E" w:rsidRDefault="00171F5E">
            <w:pPr>
              <w:pStyle w:val="TAL"/>
              <w:rPr>
                <w:rFonts w:cs="Arial"/>
                <w:kern w:val="2"/>
                <w:szCs w:val="18"/>
              </w:rPr>
            </w:pPr>
          </w:p>
        </w:tc>
      </w:tr>
      <w:tr w:rsidR="00171F5E" w14:paraId="7E2B8090" w14:textId="77777777">
        <w:trPr>
          <w:jc w:val="center"/>
        </w:trPr>
        <w:tc>
          <w:tcPr>
            <w:tcW w:w="1430" w:type="dxa"/>
          </w:tcPr>
          <w:p w14:paraId="7E2B8089" w14:textId="77777777" w:rsidR="00171F5E" w:rsidRDefault="00C57E72">
            <w:pPr>
              <w:pStyle w:val="TAL"/>
              <w:rPr>
                <w:kern w:val="2"/>
                <w:szCs w:val="22"/>
              </w:rPr>
            </w:pPr>
            <w:r>
              <w:rPr>
                <w:kern w:val="2"/>
                <w:szCs w:val="22"/>
                <w:lang w:eastAsia="zh-CN"/>
              </w:rPr>
              <w:t>segInd</w:t>
            </w:r>
          </w:p>
        </w:tc>
        <w:tc>
          <w:tcPr>
            <w:tcW w:w="1006" w:type="dxa"/>
          </w:tcPr>
          <w:p w14:paraId="7E2B808A" w14:textId="77777777" w:rsidR="00171F5E" w:rsidRDefault="00C57E72">
            <w:pPr>
              <w:pStyle w:val="TAL"/>
              <w:rPr>
                <w:kern w:val="2"/>
                <w:szCs w:val="22"/>
              </w:rPr>
            </w:pPr>
            <w:r>
              <w:rPr>
                <w:kern w:val="2"/>
                <w:szCs w:val="22"/>
                <w:lang w:eastAsia="zh-CN"/>
              </w:rPr>
              <w:t>boolean</w:t>
            </w:r>
          </w:p>
        </w:tc>
        <w:tc>
          <w:tcPr>
            <w:tcW w:w="425" w:type="dxa"/>
          </w:tcPr>
          <w:p w14:paraId="7E2B808B" w14:textId="77777777" w:rsidR="00171F5E" w:rsidRDefault="00C57E72">
            <w:pPr>
              <w:pStyle w:val="TAC"/>
              <w:rPr>
                <w:kern w:val="2"/>
                <w:szCs w:val="22"/>
              </w:rPr>
            </w:pPr>
            <w:r>
              <w:rPr>
                <w:kern w:val="2"/>
                <w:szCs w:val="22"/>
              </w:rPr>
              <w:t>O</w:t>
            </w:r>
          </w:p>
        </w:tc>
        <w:tc>
          <w:tcPr>
            <w:tcW w:w="1368" w:type="dxa"/>
          </w:tcPr>
          <w:p w14:paraId="7E2B808C" w14:textId="77777777" w:rsidR="00171F5E" w:rsidRDefault="00C57E72">
            <w:pPr>
              <w:pStyle w:val="TAL"/>
              <w:rPr>
                <w:kern w:val="2"/>
                <w:szCs w:val="22"/>
              </w:rPr>
            </w:pPr>
            <w:r>
              <w:rPr>
                <w:kern w:val="2"/>
                <w:szCs w:val="22"/>
              </w:rPr>
              <w:t>0..1</w:t>
            </w:r>
          </w:p>
        </w:tc>
        <w:tc>
          <w:tcPr>
            <w:tcW w:w="3438" w:type="dxa"/>
          </w:tcPr>
          <w:p w14:paraId="7E2B808D" w14:textId="77777777" w:rsidR="00171F5E" w:rsidRDefault="00C57E72">
            <w:pPr>
              <w:pStyle w:val="TAL"/>
              <w:rPr>
                <w:kern w:val="2"/>
                <w:szCs w:val="22"/>
                <w:lang w:eastAsia="zh-CN"/>
              </w:rPr>
            </w:pPr>
            <w:r>
              <w:rPr>
                <w:kern w:val="2"/>
                <w:szCs w:val="22"/>
              </w:rPr>
              <w:t>Indicates this message is part of a segmented message.</w:t>
            </w:r>
          </w:p>
          <w:p w14:paraId="7E2B808E" w14:textId="77777777" w:rsidR="00171F5E" w:rsidRDefault="00C57E72">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E2B808F" w14:textId="77777777" w:rsidR="00171F5E" w:rsidRDefault="00171F5E">
            <w:pPr>
              <w:pStyle w:val="TAL"/>
              <w:rPr>
                <w:rFonts w:cs="Arial"/>
                <w:kern w:val="2"/>
                <w:szCs w:val="18"/>
              </w:rPr>
            </w:pPr>
          </w:p>
        </w:tc>
      </w:tr>
      <w:tr w:rsidR="00171F5E" w14:paraId="7E2B8098" w14:textId="77777777">
        <w:trPr>
          <w:jc w:val="center"/>
        </w:trPr>
        <w:tc>
          <w:tcPr>
            <w:tcW w:w="1430" w:type="dxa"/>
          </w:tcPr>
          <w:p w14:paraId="7E2B8091" w14:textId="77777777" w:rsidR="00171F5E" w:rsidRDefault="00C57E72">
            <w:pPr>
              <w:pStyle w:val="TAL"/>
              <w:rPr>
                <w:kern w:val="2"/>
                <w:szCs w:val="22"/>
              </w:rPr>
            </w:pPr>
            <w:r>
              <w:rPr>
                <w:kern w:val="2"/>
                <w:szCs w:val="22"/>
                <w:lang w:eastAsia="zh-CN"/>
              </w:rPr>
              <w:t>segParams</w:t>
            </w:r>
          </w:p>
        </w:tc>
        <w:tc>
          <w:tcPr>
            <w:tcW w:w="1006" w:type="dxa"/>
          </w:tcPr>
          <w:p w14:paraId="7E2B8092" w14:textId="77777777" w:rsidR="00171F5E" w:rsidRDefault="00C57E72">
            <w:pPr>
              <w:pStyle w:val="TAL"/>
              <w:rPr>
                <w:kern w:val="2"/>
                <w:szCs w:val="22"/>
              </w:rPr>
            </w:pPr>
            <w:r>
              <w:rPr>
                <w:kern w:val="2"/>
                <w:szCs w:val="22"/>
                <w:lang w:eastAsia="zh-CN"/>
              </w:rPr>
              <w:t>MessageSegmentParameters</w:t>
            </w:r>
          </w:p>
        </w:tc>
        <w:tc>
          <w:tcPr>
            <w:tcW w:w="425" w:type="dxa"/>
          </w:tcPr>
          <w:p w14:paraId="7E2B8093" w14:textId="77777777" w:rsidR="00171F5E" w:rsidRDefault="00C57E72">
            <w:pPr>
              <w:pStyle w:val="TAC"/>
              <w:rPr>
                <w:kern w:val="2"/>
                <w:szCs w:val="22"/>
              </w:rPr>
            </w:pPr>
            <w:r>
              <w:rPr>
                <w:kern w:val="2"/>
                <w:szCs w:val="22"/>
              </w:rPr>
              <w:t>O</w:t>
            </w:r>
          </w:p>
        </w:tc>
        <w:tc>
          <w:tcPr>
            <w:tcW w:w="1368" w:type="dxa"/>
          </w:tcPr>
          <w:p w14:paraId="7E2B8094" w14:textId="77777777" w:rsidR="00171F5E" w:rsidRDefault="00C57E72">
            <w:pPr>
              <w:pStyle w:val="TAL"/>
              <w:rPr>
                <w:kern w:val="2"/>
                <w:szCs w:val="22"/>
              </w:rPr>
            </w:pPr>
            <w:r>
              <w:rPr>
                <w:kern w:val="2"/>
                <w:szCs w:val="22"/>
              </w:rPr>
              <w:t>0..1</w:t>
            </w:r>
          </w:p>
        </w:tc>
        <w:tc>
          <w:tcPr>
            <w:tcW w:w="3438" w:type="dxa"/>
          </w:tcPr>
          <w:p w14:paraId="7E2B8095" w14:textId="77777777" w:rsidR="00171F5E" w:rsidRDefault="00C57E72">
            <w:pPr>
              <w:pStyle w:val="TAL"/>
              <w:rPr>
                <w:kern w:val="2"/>
                <w:szCs w:val="22"/>
                <w:lang w:eastAsia="zh-CN"/>
              </w:rPr>
            </w:pPr>
            <w:r>
              <w:rPr>
                <w:kern w:val="2"/>
                <w:szCs w:val="22"/>
                <w:lang w:eastAsia="zh-CN"/>
              </w:rPr>
              <w:t xml:space="preserve">The message segment </w:t>
            </w:r>
            <w:r>
              <w:rPr>
                <w:kern w:val="2"/>
                <w:szCs w:val="22"/>
                <w:lang w:eastAsia="zh-CN"/>
              </w:rPr>
              <w:t>parameters.</w:t>
            </w:r>
          </w:p>
          <w:p w14:paraId="7E2B8096" w14:textId="77777777" w:rsidR="00171F5E" w:rsidRDefault="00C57E72">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7E2B8097" w14:textId="77777777" w:rsidR="00171F5E" w:rsidRDefault="00171F5E">
            <w:pPr>
              <w:pStyle w:val="TAL"/>
              <w:rPr>
                <w:rFonts w:cs="Arial"/>
                <w:kern w:val="2"/>
                <w:szCs w:val="18"/>
              </w:rPr>
            </w:pPr>
          </w:p>
        </w:tc>
      </w:tr>
      <w:tr w:rsidR="00171F5E" w14:paraId="7E2B80A0" w14:textId="77777777">
        <w:trPr>
          <w:jc w:val="center"/>
        </w:trPr>
        <w:tc>
          <w:tcPr>
            <w:tcW w:w="1430" w:type="dxa"/>
          </w:tcPr>
          <w:p w14:paraId="7E2B8099" w14:textId="77777777" w:rsidR="00171F5E" w:rsidRDefault="00C57E72">
            <w:pPr>
              <w:pStyle w:val="TAL"/>
              <w:rPr>
                <w:kern w:val="2"/>
                <w:szCs w:val="22"/>
              </w:rPr>
            </w:pPr>
            <w:r>
              <w:rPr>
                <w:kern w:val="2"/>
                <w:szCs w:val="22"/>
                <w:lang w:eastAsia="zh-CN"/>
              </w:rPr>
              <w:t>stoAndFwInd</w:t>
            </w:r>
          </w:p>
        </w:tc>
        <w:tc>
          <w:tcPr>
            <w:tcW w:w="1006" w:type="dxa"/>
          </w:tcPr>
          <w:p w14:paraId="7E2B809A" w14:textId="77777777" w:rsidR="00171F5E" w:rsidRDefault="00C57E72">
            <w:pPr>
              <w:pStyle w:val="TAL"/>
              <w:rPr>
                <w:kern w:val="2"/>
                <w:szCs w:val="22"/>
              </w:rPr>
            </w:pPr>
            <w:r>
              <w:rPr>
                <w:kern w:val="2"/>
                <w:szCs w:val="22"/>
                <w:lang w:eastAsia="zh-CN"/>
              </w:rPr>
              <w:t>boolean</w:t>
            </w:r>
          </w:p>
        </w:tc>
        <w:tc>
          <w:tcPr>
            <w:tcW w:w="425" w:type="dxa"/>
          </w:tcPr>
          <w:p w14:paraId="7E2B809B" w14:textId="77777777" w:rsidR="00171F5E" w:rsidRDefault="00C57E72">
            <w:pPr>
              <w:pStyle w:val="TAC"/>
              <w:rPr>
                <w:kern w:val="2"/>
                <w:szCs w:val="22"/>
              </w:rPr>
            </w:pPr>
            <w:r>
              <w:rPr>
                <w:kern w:val="2"/>
                <w:szCs w:val="22"/>
              </w:rPr>
              <w:t>M</w:t>
            </w:r>
          </w:p>
        </w:tc>
        <w:tc>
          <w:tcPr>
            <w:tcW w:w="1368" w:type="dxa"/>
          </w:tcPr>
          <w:p w14:paraId="7E2B809C" w14:textId="77777777" w:rsidR="00171F5E" w:rsidRDefault="00C57E72">
            <w:pPr>
              <w:pStyle w:val="TAL"/>
              <w:rPr>
                <w:kern w:val="2"/>
                <w:szCs w:val="22"/>
              </w:rPr>
            </w:pPr>
            <w:r>
              <w:rPr>
                <w:kern w:val="2"/>
                <w:szCs w:val="22"/>
              </w:rPr>
              <w:t>1</w:t>
            </w:r>
          </w:p>
        </w:tc>
        <w:tc>
          <w:tcPr>
            <w:tcW w:w="3438" w:type="dxa"/>
          </w:tcPr>
          <w:p w14:paraId="7E2B809D" w14:textId="77777777" w:rsidR="00171F5E" w:rsidRDefault="00C57E72">
            <w:pPr>
              <w:pStyle w:val="TAL"/>
              <w:rPr>
                <w:kern w:val="2"/>
                <w:szCs w:val="22"/>
                <w:lang w:eastAsia="zh-CN"/>
              </w:rPr>
            </w:pPr>
            <w:r>
              <w:rPr>
                <w:kern w:val="2"/>
                <w:szCs w:val="22"/>
                <w:lang w:eastAsia="zh-CN"/>
              </w:rPr>
              <w:t xml:space="preserve">An indicator of whether store and forward services are requested for this </w:t>
            </w:r>
            <w:r>
              <w:rPr>
                <w:kern w:val="2"/>
                <w:szCs w:val="22"/>
                <w:lang w:eastAsia="zh-CN"/>
              </w:rPr>
              <w:t>message.</w:t>
            </w:r>
          </w:p>
          <w:p w14:paraId="7E2B809E" w14:textId="77777777" w:rsidR="00171F5E" w:rsidRDefault="00C57E72">
            <w:pPr>
              <w:pStyle w:val="TAL"/>
              <w:rPr>
                <w:kern w:val="2"/>
                <w:szCs w:val="22"/>
              </w:rPr>
            </w:pPr>
            <w:r>
              <w:rPr>
                <w:kern w:val="2"/>
                <w:szCs w:val="22"/>
              </w:rPr>
              <w:t>Set to "true" if it is required to store and forward services for this message. otherwise set to "false".</w:t>
            </w:r>
          </w:p>
        </w:tc>
        <w:tc>
          <w:tcPr>
            <w:tcW w:w="1998" w:type="dxa"/>
          </w:tcPr>
          <w:p w14:paraId="7E2B809F" w14:textId="77777777" w:rsidR="00171F5E" w:rsidRDefault="00171F5E">
            <w:pPr>
              <w:pStyle w:val="TAL"/>
              <w:rPr>
                <w:rFonts w:cs="Arial"/>
                <w:kern w:val="2"/>
                <w:szCs w:val="18"/>
              </w:rPr>
            </w:pPr>
          </w:p>
        </w:tc>
      </w:tr>
      <w:tr w:rsidR="00171F5E" w14:paraId="7E2B80A7" w14:textId="77777777">
        <w:trPr>
          <w:jc w:val="center"/>
        </w:trPr>
        <w:tc>
          <w:tcPr>
            <w:tcW w:w="1430" w:type="dxa"/>
          </w:tcPr>
          <w:p w14:paraId="7E2B80A1" w14:textId="77777777" w:rsidR="00171F5E" w:rsidRDefault="00C57E72">
            <w:pPr>
              <w:pStyle w:val="TAL"/>
              <w:rPr>
                <w:kern w:val="2"/>
                <w:szCs w:val="22"/>
              </w:rPr>
            </w:pPr>
            <w:r>
              <w:rPr>
                <w:kern w:val="2"/>
                <w:szCs w:val="22"/>
                <w:lang w:eastAsia="zh-CN"/>
              </w:rPr>
              <w:t>stoAndFwParams</w:t>
            </w:r>
          </w:p>
        </w:tc>
        <w:tc>
          <w:tcPr>
            <w:tcW w:w="1006" w:type="dxa"/>
          </w:tcPr>
          <w:p w14:paraId="7E2B80A2" w14:textId="77777777" w:rsidR="00171F5E" w:rsidRDefault="00C57E72">
            <w:pPr>
              <w:pStyle w:val="TAL"/>
              <w:rPr>
                <w:kern w:val="2"/>
                <w:szCs w:val="22"/>
              </w:rPr>
            </w:pPr>
            <w:r>
              <w:rPr>
                <w:kern w:val="2"/>
                <w:szCs w:val="22"/>
                <w:lang w:eastAsia="zh-CN"/>
              </w:rPr>
              <w:t>StoreAndForwardParameters</w:t>
            </w:r>
          </w:p>
        </w:tc>
        <w:tc>
          <w:tcPr>
            <w:tcW w:w="425" w:type="dxa"/>
          </w:tcPr>
          <w:p w14:paraId="7E2B80A3" w14:textId="77777777" w:rsidR="00171F5E" w:rsidRDefault="00C57E72">
            <w:pPr>
              <w:pStyle w:val="TAC"/>
              <w:rPr>
                <w:kern w:val="2"/>
                <w:szCs w:val="22"/>
              </w:rPr>
            </w:pPr>
            <w:r>
              <w:rPr>
                <w:kern w:val="2"/>
                <w:szCs w:val="22"/>
              </w:rPr>
              <w:t>O</w:t>
            </w:r>
          </w:p>
        </w:tc>
        <w:tc>
          <w:tcPr>
            <w:tcW w:w="1368" w:type="dxa"/>
          </w:tcPr>
          <w:p w14:paraId="7E2B80A4" w14:textId="77777777" w:rsidR="00171F5E" w:rsidRDefault="00C57E72">
            <w:pPr>
              <w:pStyle w:val="TAL"/>
              <w:rPr>
                <w:kern w:val="2"/>
                <w:szCs w:val="22"/>
              </w:rPr>
            </w:pPr>
            <w:r>
              <w:rPr>
                <w:kern w:val="2"/>
                <w:szCs w:val="22"/>
              </w:rPr>
              <w:t>0..1</w:t>
            </w:r>
          </w:p>
        </w:tc>
        <w:tc>
          <w:tcPr>
            <w:tcW w:w="3438" w:type="dxa"/>
          </w:tcPr>
          <w:p w14:paraId="7E2B80A5" w14:textId="77777777" w:rsidR="00171F5E" w:rsidRDefault="00C57E72">
            <w:pPr>
              <w:pStyle w:val="TAL"/>
              <w:rPr>
                <w:kern w:val="2"/>
                <w:szCs w:val="22"/>
              </w:rPr>
            </w:pPr>
            <w:r>
              <w:rPr>
                <w:kern w:val="2"/>
                <w:szCs w:val="22"/>
                <w:lang w:eastAsia="zh-CN"/>
              </w:rPr>
              <w:t xml:space="preserve">Parameters used by MSGin5G Server for providing store and forward services, This IE </w:t>
            </w:r>
            <w:r>
              <w:rPr>
                <w:kern w:val="2"/>
                <w:szCs w:val="22"/>
                <w:lang w:eastAsia="zh-CN"/>
              </w:rPr>
              <w:t>shall be included only if the value of the Store and forward flag IE indicates that store and forward services are requested.</w:t>
            </w:r>
          </w:p>
        </w:tc>
        <w:tc>
          <w:tcPr>
            <w:tcW w:w="1998" w:type="dxa"/>
          </w:tcPr>
          <w:p w14:paraId="7E2B80A6" w14:textId="77777777" w:rsidR="00171F5E" w:rsidRDefault="00171F5E">
            <w:pPr>
              <w:pStyle w:val="TAL"/>
              <w:rPr>
                <w:rFonts w:cs="Arial"/>
                <w:kern w:val="2"/>
                <w:szCs w:val="18"/>
              </w:rPr>
            </w:pPr>
          </w:p>
        </w:tc>
      </w:tr>
      <w:tr w:rsidR="00171F5E" w14:paraId="7E2B80A9" w14:textId="77777777">
        <w:trPr>
          <w:jc w:val="center"/>
        </w:trPr>
        <w:tc>
          <w:tcPr>
            <w:tcW w:w="9665" w:type="dxa"/>
            <w:gridSpan w:val="6"/>
          </w:tcPr>
          <w:p w14:paraId="7E2B80A8" w14:textId="77777777" w:rsidR="00171F5E" w:rsidRDefault="00C57E72">
            <w:pPr>
              <w:pStyle w:val="TAN"/>
              <w:rPr>
                <w:szCs w:val="18"/>
              </w:rPr>
            </w:pPr>
            <w:r>
              <w:t>NOTE:</w:t>
            </w:r>
            <w:r>
              <w:tab/>
              <w:t>Only "UE" is applicable to the addrType attribute in the Address data type to represent the originating type of message re</w:t>
            </w:r>
            <w:r>
              <w:t>quest.</w:t>
            </w:r>
          </w:p>
        </w:tc>
      </w:tr>
    </w:tbl>
    <w:p w14:paraId="7E2B80AA" w14:textId="77777777" w:rsidR="00171F5E" w:rsidRDefault="00171F5E">
      <w:pPr>
        <w:rPr>
          <w:lang w:eastAsia="zh-CN"/>
        </w:rPr>
      </w:pPr>
    </w:p>
    <w:p w14:paraId="7E2B80AB" w14:textId="77777777" w:rsidR="00171F5E" w:rsidRDefault="00C57E72">
      <w:pPr>
        <w:pStyle w:val="Heading5"/>
        <w:rPr>
          <w:lang w:eastAsia="zh-CN"/>
        </w:rPr>
      </w:pPr>
      <w:bookmarkStart w:id="933" w:name="_Toc96996768"/>
      <w:bookmarkStart w:id="934" w:name="_Toc93878998"/>
      <w:bookmarkStart w:id="935" w:name="_Toc97197174"/>
      <w:bookmarkStart w:id="936" w:name="_Toc138694706"/>
      <w:r>
        <w:rPr>
          <w:lang w:eastAsia="zh-CN"/>
        </w:rPr>
        <w:lastRenderedPageBreak/>
        <w:t>8.2.5.2.4</w:t>
      </w:r>
      <w:r>
        <w:rPr>
          <w:lang w:eastAsia="zh-CN"/>
        </w:rPr>
        <w:tab/>
      </w:r>
      <w:r>
        <w:t>Type: MessageDeliveryAck</w:t>
      </w:r>
      <w:bookmarkEnd w:id="933"/>
      <w:bookmarkEnd w:id="934"/>
      <w:bookmarkEnd w:id="935"/>
      <w:bookmarkEnd w:id="936"/>
    </w:p>
    <w:p w14:paraId="7E2B80AC" w14:textId="77777777" w:rsidR="00171F5E" w:rsidRDefault="00C57E72">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0B3" w14:textId="77777777">
        <w:trPr>
          <w:jc w:val="center"/>
        </w:trPr>
        <w:tc>
          <w:tcPr>
            <w:tcW w:w="1430" w:type="dxa"/>
            <w:shd w:val="clear" w:color="auto" w:fill="C0C0C0"/>
          </w:tcPr>
          <w:p w14:paraId="7E2B80AD" w14:textId="77777777" w:rsidR="00171F5E" w:rsidRDefault="00C57E72">
            <w:pPr>
              <w:pStyle w:val="TAH"/>
              <w:rPr>
                <w:kern w:val="2"/>
                <w:szCs w:val="22"/>
              </w:rPr>
            </w:pPr>
            <w:r>
              <w:rPr>
                <w:kern w:val="2"/>
                <w:szCs w:val="22"/>
              </w:rPr>
              <w:t>Attribute name</w:t>
            </w:r>
          </w:p>
        </w:tc>
        <w:tc>
          <w:tcPr>
            <w:tcW w:w="1006" w:type="dxa"/>
            <w:shd w:val="clear" w:color="auto" w:fill="C0C0C0"/>
          </w:tcPr>
          <w:p w14:paraId="7E2B80AE" w14:textId="77777777" w:rsidR="00171F5E" w:rsidRDefault="00C57E72">
            <w:pPr>
              <w:pStyle w:val="TAH"/>
              <w:rPr>
                <w:kern w:val="2"/>
                <w:szCs w:val="22"/>
              </w:rPr>
            </w:pPr>
            <w:r>
              <w:rPr>
                <w:kern w:val="2"/>
                <w:szCs w:val="22"/>
              </w:rPr>
              <w:t>Data type</w:t>
            </w:r>
          </w:p>
        </w:tc>
        <w:tc>
          <w:tcPr>
            <w:tcW w:w="425" w:type="dxa"/>
            <w:shd w:val="clear" w:color="auto" w:fill="C0C0C0"/>
          </w:tcPr>
          <w:p w14:paraId="7E2B80AF" w14:textId="77777777" w:rsidR="00171F5E" w:rsidRDefault="00C57E72">
            <w:pPr>
              <w:pStyle w:val="TAH"/>
              <w:rPr>
                <w:kern w:val="2"/>
                <w:szCs w:val="22"/>
              </w:rPr>
            </w:pPr>
            <w:r>
              <w:rPr>
                <w:kern w:val="2"/>
                <w:szCs w:val="22"/>
              </w:rPr>
              <w:t>P</w:t>
            </w:r>
          </w:p>
        </w:tc>
        <w:tc>
          <w:tcPr>
            <w:tcW w:w="1368" w:type="dxa"/>
            <w:shd w:val="clear" w:color="auto" w:fill="C0C0C0"/>
          </w:tcPr>
          <w:p w14:paraId="7E2B80B0" w14:textId="77777777" w:rsidR="00171F5E" w:rsidRDefault="00C57E72">
            <w:pPr>
              <w:pStyle w:val="TAH"/>
              <w:jc w:val="left"/>
              <w:rPr>
                <w:kern w:val="2"/>
                <w:szCs w:val="22"/>
              </w:rPr>
            </w:pPr>
            <w:r>
              <w:rPr>
                <w:kern w:val="2"/>
                <w:szCs w:val="22"/>
              </w:rPr>
              <w:t>Cardinality</w:t>
            </w:r>
          </w:p>
        </w:tc>
        <w:tc>
          <w:tcPr>
            <w:tcW w:w="3438" w:type="dxa"/>
            <w:shd w:val="clear" w:color="auto" w:fill="C0C0C0"/>
          </w:tcPr>
          <w:p w14:paraId="7E2B80B1" w14:textId="77777777" w:rsidR="00171F5E" w:rsidRDefault="00C57E72">
            <w:pPr>
              <w:pStyle w:val="TAH"/>
              <w:rPr>
                <w:rFonts w:cs="Arial"/>
                <w:kern w:val="2"/>
                <w:szCs w:val="18"/>
              </w:rPr>
            </w:pPr>
            <w:r>
              <w:rPr>
                <w:rFonts w:cs="Arial"/>
                <w:kern w:val="2"/>
                <w:szCs w:val="18"/>
              </w:rPr>
              <w:t>Description</w:t>
            </w:r>
          </w:p>
        </w:tc>
        <w:tc>
          <w:tcPr>
            <w:tcW w:w="1998" w:type="dxa"/>
            <w:shd w:val="clear" w:color="auto" w:fill="C0C0C0"/>
          </w:tcPr>
          <w:p w14:paraId="7E2B80B2" w14:textId="77777777" w:rsidR="00171F5E" w:rsidRDefault="00C57E72">
            <w:pPr>
              <w:pStyle w:val="TAH"/>
              <w:rPr>
                <w:rFonts w:cs="Arial"/>
                <w:kern w:val="2"/>
                <w:szCs w:val="18"/>
              </w:rPr>
            </w:pPr>
            <w:r>
              <w:rPr>
                <w:kern w:val="2"/>
                <w:szCs w:val="22"/>
              </w:rPr>
              <w:t>Applicability</w:t>
            </w:r>
          </w:p>
        </w:tc>
      </w:tr>
      <w:tr w:rsidR="00171F5E" w14:paraId="7E2B80BA" w14:textId="77777777">
        <w:trPr>
          <w:jc w:val="center"/>
        </w:trPr>
        <w:tc>
          <w:tcPr>
            <w:tcW w:w="1430" w:type="dxa"/>
          </w:tcPr>
          <w:p w14:paraId="7E2B80B4" w14:textId="77777777" w:rsidR="00171F5E" w:rsidRDefault="00C57E72">
            <w:pPr>
              <w:pStyle w:val="TAL"/>
              <w:rPr>
                <w:kern w:val="2"/>
                <w:szCs w:val="22"/>
              </w:rPr>
            </w:pPr>
            <w:r>
              <w:rPr>
                <w:kern w:val="2"/>
                <w:szCs w:val="22"/>
                <w:lang w:eastAsia="zh-CN"/>
              </w:rPr>
              <w:t>oriAddr</w:t>
            </w:r>
          </w:p>
        </w:tc>
        <w:tc>
          <w:tcPr>
            <w:tcW w:w="1006" w:type="dxa"/>
          </w:tcPr>
          <w:p w14:paraId="7E2B80B5" w14:textId="77777777" w:rsidR="00171F5E" w:rsidRDefault="00C57E72">
            <w:pPr>
              <w:pStyle w:val="TAL"/>
              <w:rPr>
                <w:kern w:val="2"/>
                <w:szCs w:val="22"/>
              </w:rPr>
            </w:pPr>
            <w:r>
              <w:rPr>
                <w:kern w:val="2"/>
                <w:szCs w:val="22"/>
                <w:lang w:eastAsia="zh-CN"/>
              </w:rPr>
              <w:t>Address</w:t>
            </w:r>
          </w:p>
        </w:tc>
        <w:tc>
          <w:tcPr>
            <w:tcW w:w="425" w:type="dxa"/>
          </w:tcPr>
          <w:p w14:paraId="7E2B80B6" w14:textId="77777777" w:rsidR="00171F5E" w:rsidRDefault="00C57E72">
            <w:pPr>
              <w:pStyle w:val="TAC"/>
              <w:rPr>
                <w:kern w:val="2"/>
                <w:szCs w:val="22"/>
              </w:rPr>
            </w:pPr>
            <w:r>
              <w:rPr>
                <w:kern w:val="2"/>
                <w:szCs w:val="22"/>
              </w:rPr>
              <w:t>M</w:t>
            </w:r>
          </w:p>
        </w:tc>
        <w:tc>
          <w:tcPr>
            <w:tcW w:w="1368" w:type="dxa"/>
          </w:tcPr>
          <w:p w14:paraId="7E2B80B7" w14:textId="77777777" w:rsidR="00171F5E" w:rsidRDefault="00C57E72">
            <w:pPr>
              <w:pStyle w:val="TAL"/>
              <w:rPr>
                <w:kern w:val="2"/>
                <w:szCs w:val="22"/>
              </w:rPr>
            </w:pPr>
            <w:r>
              <w:rPr>
                <w:kern w:val="2"/>
                <w:szCs w:val="22"/>
              </w:rPr>
              <w:t>1</w:t>
            </w:r>
          </w:p>
        </w:tc>
        <w:tc>
          <w:tcPr>
            <w:tcW w:w="3438" w:type="dxa"/>
          </w:tcPr>
          <w:p w14:paraId="7E2B80B8" w14:textId="77777777" w:rsidR="00171F5E" w:rsidRDefault="00C57E72">
            <w:pPr>
              <w:pStyle w:val="TAL"/>
              <w:rPr>
                <w:rFonts w:cs="Arial"/>
                <w:kern w:val="2"/>
                <w:szCs w:val="18"/>
              </w:rPr>
            </w:pPr>
            <w:r>
              <w:rPr>
                <w:kern w:val="2"/>
                <w:szCs w:val="22"/>
              </w:rPr>
              <w:t xml:space="preserve">The service identity of the sending Legacy 3GPP UE, Non-3GPP UE or </w:t>
            </w:r>
            <w:r>
              <w:rPr>
                <w:kern w:val="2"/>
                <w:szCs w:val="22"/>
              </w:rPr>
              <w:t>the sending Application Server (NOTE).</w:t>
            </w:r>
          </w:p>
        </w:tc>
        <w:tc>
          <w:tcPr>
            <w:tcW w:w="1998" w:type="dxa"/>
          </w:tcPr>
          <w:p w14:paraId="7E2B80B9" w14:textId="77777777" w:rsidR="00171F5E" w:rsidRDefault="00171F5E">
            <w:pPr>
              <w:pStyle w:val="TAL"/>
              <w:rPr>
                <w:rFonts w:cs="Arial"/>
                <w:kern w:val="2"/>
                <w:szCs w:val="18"/>
              </w:rPr>
            </w:pPr>
          </w:p>
        </w:tc>
      </w:tr>
      <w:tr w:rsidR="00171F5E" w14:paraId="7E2B80C1" w14:textId="77777777">
        <w:trPr>
          <w:jc w:val="center"/>
        </w:trPr>
        <w:tc>
          <w:tcPr>
            <w:tcW w:w="1430" w:type="dxa"/>
          </w:tcPr>
          <w:p w14:paraId="7E2B80BB" w14:textId="77777777" w:rsidR="00171F5E" w:rsidRDefault="00C57E72">
            <w:pPr>
              <w:pStyle w:val="TAL"/>
              <w:rPr>
                <w:kern w:val="2"/>
                <w:szCs w:val="22"/>
              </w:rPr>
            </w:pPr>
            <w:r>
              <w:rPr>
                <w:kern w:val="2"/>
                <w:szCs w:val="22"/>
                <w:lang w:eastAsia="zh-CN"/>
              </w:rPr>
              <w:t>msgId</w:t>
            </w:r>
          </w:p>
        </w:tc>
        <w:tc>
          <w:tcPr>
            <w:tcW w:w="1006" w:type="dxa"/>
          </w:tcPr>
          <w:p w14:paraId="7E2B80BC" w14:textId="77777777" w:rsidR="00171F5E" w:rsidRDefault="00C57E72">
            <w:pPr>
              <w:pStyle w:val="TAL"/>
              <w:rPr>
                <w:kern w:val="2"/>
                <w:szCs w:val="22"/>
              </w:rPr>
            </w:pPr>
            <w:r>
              <w:rPr>
                <w:kern w:val="2"/>
                <w:szCs w:val="22"/>
              </w:rPr>
              <w:t>string</w:t>
            </w:r>
          </w:p>
        </w:tc>
        <w:tc>
          <w:tcPr>
            <w:tcW w:w="425" w:type="dxa"/>
          </w:tcPr>
          <w:p w14:paraId="7E2B80BD" w14:textId="77777777" w:rsidR="00171F5E" w:rsidRDefault="00C57E72">
            <w:pPr>
              <w:pStyle w:val="TAC"/>
              <w:rPr>
                <w:kern w:val="2"/>
                <w:szCs w:val="22"/>
              </w:rPr>
            </w:pPr>
            <w:r>
              <w:rPr>
                <w:kern w:val="2"/>
                <w:szCs w:val="22"/>
              </w:rPr>
              <w:t>M</w:t>
            </w:r>
          </w:p>
        </w:tc>
        <w:tc>
          <w:tcPr>
            <w:tcW w:w="1368" w:type="dxa"/>
          </w:tcPr>
          <w:p w14:paraId="7E2B80BE" w14:textId="77777777" w:rsidR="00171F5E" w:rsidRDefault="00C57E72">
            <w:pPr>
              <w:pStyle w:val="TAL"/>
              <w:rPr>
                <w:kern w:val="2"/>
                <w:szCs w:val="22"/>
              </w:rPr>
            </w:pPr>
            <w:r>
              <w:rPr>
                <w:kern w:val="2"/>
                <w:szCs w:val="22"/>
              </w:rPr>
              <w:t>1</w:t>
            </w:r>
          </w:p>
        </w:tc>
        <w:tc>
          <w:tcPr>
            <w:tcW w:w="3438" w:type="dxa"/>
          </w:tcPr>
          <w:p w14:paraId="7E2B80BF" w14:textId="77777777" w:rsidR="00171F5E" w:rsidRDefault="00C57E72">
            <w:pPr>
              <w:pStyle w:val="TAL"/>
              <w:rPr>
                <w:kern w:val="2"/>
                <w:szCs w:val="22"/>
              </w:rPr>
            </w:pPr>
            <w:r>
              <w:rPr>
                <w:kern w:val="2"/>
                <w:szCs w:val="22"/>
              </w:rPr>
              <w:t>Unique identifier of this message.</w:t>
            </w:r>
          </w:p>
        </w:tc>
        <w:tc>
          <w:tcPr>
            <w:tcW w:w="1998" w:type="dxa"/>
          </w:tcPr>
          <w:p w14:paraId="7E2B80C0" w14:textId="77777777" w:rsidR="00171F5E" w:rsidRDefault="00171F5E">
            <w:pPr>
              <w:pStyle w:val="TAL"/>
              <w:rPr>
                <w:rFonts w:cs="Arial"/>
                <w:kern w:val="2"/>
                <w:szCs w:val="18"/>
              </w:rPr>
            </w:pPr>
          </w:p>
        </w:tc>
      </w:tr>
      <w:tr w:rsidR="00171F5E" w14:paraId="7E2B80C8" w14:textId="77777777">
        <w:trPr>
          <w:jc w:val="center"/>
        </w:trPr>
        <w:tc>
          <w:tcPr>
            <w:tcW w:w="1430" w:type="dxa"/>
          </w:tcPr>
          <w:p w14:paraId="7E2B80C2" w14:textId="77777777" w:rsidR="00171F5E" w:rsidRDefault="00C57E72">
            <w:pPr>
              <w:pStyle w:val="TAL"/>
              <w:rPr>
                <w:kern w:val="2"/>
                <w:szCs w:val="22"/>
              </w:rPr>
            </w:pPr>
            <w:r>
              <w:rPr>
                <w:kern w:val="2"/>
                <w:szCs w:val="22"/>
                <w:lang w:eastAsia="zh-CN"/>
              </w:rPr>
              <w:t>status</w:t>
            </w:r>
          </w:p>
        </w:tc>
        <w:tc>
          <w:tcPr>
            <w:tcW w:w="1006" w:type="dxa"/>
          </w:tcPr>
          <w:p w14:paraId="7E2B80C3" w14:textId="77777777" w:rsidR="00171F5E" w:rsidRDefault="00C57E72">
            <w:pPr>
              <w:pStyle w:val="TAL"/>
              <w:rPr>
                <w:kern w:val="2"/>
                <w:szCs w:val="22"/>
              </w:rPr>
            </w:pPr>
            <w:r>
              <w:rPr>
                <w:kern w:val="2"/>
                <w:szCs w:val="22"/>
                <w:lang w:eastAsia="zh-CN"/>
              </w:rPr>
              <w:t>Delivery</w:t>
            </w:r>
            <w:r>
              <w:rPr>
                <w:kern w:val="2"/>
                <w:szCs w:val="22"/>
              </w:rPr>
              <w:t>Status</w:t>
            </w:r>
          </w:p>
        </w:tc>
        <w:tc>
          <w:tcPr>
            <w:tcW w:w="425" w:type="dxa"/>
          </w:tcPr>
          <w:p w14:paraId="7E2B80C4" w14:textId="77777777" w:rsidR="00171F5E" w:rsidRDefault="00C57E72">
            <w:pPr>
              <w:pStyle w:val="TAC"/>
              <w:rPr>
                <w:kern w:val="2"/>
                <w:szCs w:val="22"/>
              </w:rPr>
            </w:pPr>
            <w:r>
              <w:rPr>
                <w:kern w:val="2"/>
                <w:szCs w:val="22"/>
              </w:rPr>
              <w:t>O</w:t>
            </w:r>
          </w:p>
        </w:tc>
        <w:tc>
          <w:tcPr>
            <w:tcW w:w="1368" w:type="dxa"/>
          </w:tcPr>
          <w:p w14:paraId="7E2B80C5" w14:textId="77777777" w:rsidR="00171F5E" w:rsidRDefault="00C57E72">
            <w:pPr>
              <w:pStyle w:val="TAL"/>
              <w:rPr>
                <w:kern w:val="2"/>
                <w:szCs w:val="22"/>
              </w:rPr>
            </w:pPr>
            <w:r>
              <w:rPr>
                <w:kern w:val="2"/>
                <w:szCs w:val="22"/>
              </w:rPr>
              <w:t>0..1</w:t>
            </w:r>
          </w:p>
        </w:tc>
        <w:tc>
          <w:tcPr>
            <w:tcW w:w="3438" w:type="dxa"/>
          </w:tcPr>
          <w:p w14:paraId="7E2B80C6" w14:textId="77777777" w:rsidR="00171F5E" w:rsidRDefault="00C57E72">
            <w:pPr>
              <w:pStyle w:val="TAL"/>
              <w:rPr>
                <w:kern w:val="2"/>
                <w:szCs w:val="22"/>
              </w:rPr>
            </w:pPr>
            <w:r>
              <w:rPr>
                <w:kern w:val="2"/>
                <w:szCs w:val="22"/>
                <w:lang w:eastAsia="zh-CN"/>
              </w:rPr>
              <w:t>Indicates if delivery is a failure, or if the message is stored for deferred delivery.</w:t>
            </w:r>
          </w:p>
        </w:tc>
        <w:tc>
          <w:tcPr>
            <w:tcW w:w="1998" w:type="dxa"/>
          </w:tcPr>
          <w:p w14:paraId="7E2B80C7" w14:textId="77777777" w:rsidR="00171F5E" w:rsidRDefault="00171F5E">
            <w:pPr>
              <w:pStyle w:val="TAL"/>
              <w:rPr>
                <w:rFonts w:cs="Arial"/>
                <w:kern w:val="2"/>
                <w:szCs w:val="18"/>
              </w:rPr>
            </w:pPr>
          </w:p>
        </w:tc>
      </w:tr>
      <w:tr w:rsidR="00171F5E" w14:paraId="7E2B80D0" w14:textId="77777777">
        <w:trPr>
          <w:jc w:val="center"/>
        </w:trPr>
        <w:tc>
          <w:tcPr>
            <w:tcW w:w="1430" w:type="dxa"/>
          </w:tcPr>
          <w:p w14:paraId="7E2B80C9" w14:textId="77777777" w:rsidR="00171F5E" w:rsidRDefault="00C57E72">
            <w:pPr>
              <w:pStyle w:val="TAL"/>
              <w:rPr>
                <w:kern w:val="2"/>
                <w:szCs w:val="22"/>
              </w:rPr>
            </w:pPr>
            <w:r>
              <w:rPr>
                <w:kern w:val="2"/>
                <w:szCs w:val="22"/>
                <w:lang w:eastAsia="zh-CN"/>
              </w:rPr>
              <w:t>failureCause</w:t>
            </w:r>
          </w:p>
        </w:tc>
        <w:tc>
          <w:tcPr>
            <w:tcW w:w="1006" w:type="dxa"/>
          </w:tcPr>
          <w:p w14:paraId="7E2B80CA" w14:textId="77777777" w:rsidR="00171F5E" w:rsidRDefault="00C57E72">
            <w:pPr>
              <w:pStyle w:val="TAL"/>
              <w:rPr>
                <w:kern w:val="2"/>
                <w:szCs w:val="22"/>
              </w:rPr>
            </w:pPr>
            <w:r>
              <w:rPr>
                <w:kern w:val="2"/>
                <w:szCs w:val="22"/>
              </w:rPr>
              <w:t>string</w:t>
            </w:r>
          </w:p>
        </w:tc>
        <w:tc>
          <w:tcPr>
            <w:tcW w:w="425" w:type="dxa"/>
          </w:tcPr>
          <w:p w14:paraId="7E2B80CB" w14:textId="77777777" w:rsidR="00171F5E" w:rsidRDefault="00C57E72">
            <w:pPr>
              <w:pStyle w:val="TAC"/>
              <w:rPr>
                <w:kern w:val="2"/>
                <w:szCs w:val="22"/>
                <w:lang w:eastAsia="zh-CN"/>
              </w:rPr>
            </w:pPr>
            <w:r>
              <w:rPr>
                <w:kern w:val="2"/>
                <w:szCs w:val="22"/>
                <w:lang w:eastAsia="zh-CN"/>
              </w:rPr>
              <w:t>C</w:t>
            </w:r>
          </w:p>
        </w:tc>
        <w:tc>
          <w:tcPr>
            <w:tcW w:w="1368" w:type="dxa"/>
          </w:tcPr>
          <w:p w14:paraId="7E2B80CC" w14:textId="77777777" w:rsidR="00171F5E" w:rsidRDefault="00C57E72">
            <w:pPr>
              <w:pStyle w:val="TAL"/>
              <w:rPr>
                <w:kern w:val="2"/>
                <w:szCs w:val="22"/>
              </w:rPr>
            </w:pPr>
            <w:r>
              <w:rPr>
                <w:kern w:val="2"/>
                <w:szCs w:val="22"/>
              </w:rPr>
              <w:t>0..1</w:t>
            </w:r>
          </w:p>
        </w:tc>
        <w:tc>
          <w:tcPr>
            <w:tcW w:w="3438" w:type="dxa"/>
          </w:tcPr>
          <w:p w14:paraId="7E2B80CD" w14:textId="77777777" w:rsidR="00171F5E" w:rsidRDefault="00C57E72">
            <w:pPr>
              <w:pStyle w:val="TAL"/>
              <w:rPr>
                <w:kern w:val="2"/>
                <w:szCs w:val="22"/>
                <w:lang w:eastAsia="zh-CN"/>
              </w:rPr>
            </w:pPr>
            <w:r>
              <w:rPr>
                <w:kern w:val="2"/>
                <w:szCs w:val="22"/>
              </w:rPr>
              <w:t xml:space="preserve">The reason </w:t>
            </w:r>
            <w:r>
              <w:rPr>
                <w:kern w:val="2"/>
                <w:szCs w:val="22"/>
              </w:rPr>
              <w:t>for failure.</w:t>
            </w:r>
          </w:p>
          <w:p w14:paraId="7E2B80CE" w14:textId="77777777" w:rsidR="00171F5E" w:rsidRDefault="00C57E72">
            <w:pPr>
              <w:pStyle w:val="TAL"/>
              <w:rPr>
                <w:kern w:val="2"/>
                <w:szCs w:val="22"/>
                <w:lang w:eastAsia="zh-CN"/>
              </w:rPr>
            </w:pPr>
            <w:r>
              <w:rPr>
                <w:kern w:val="2"/>
                <w:szCs w:val="22"/>
                <w:lang w:eastAsia="zh-CN"/>
              </w:rPr>
              <w:t>May only be present if the "status" attribute is set to "DELY_FAILED".</w:t>
            </w:r>
          </w:p>
        </w:tc>
        <w:tc>
          <w:tcPr>
            <w:tcW w:w="1998" w:type="dxa"/>
          </w:tcPr>
          <w:p w14:paraId="7E2B80CF" w14:textId="77777777" w:rsidR="00171F5E" w:rsidRDefault="00171F5E">
            <w:pPr>
              <w:pStyle w:val="TAL"/>
              <w:rPr>
                <w:rFonts w:cs="Arial"/>
                <w:kern w:val="2"/>
                <w:szCs w:val="18"/>
              </w:rPr>
            </w:pPr>
          </w:p>
        </w:tc>
      </w:tr>
      <w:tr w:rsidR="00171F5E" w14:paraId="7E2B80D2" w14:textId="77777777">
        <w:trPr>
          <w:jc w:val="center"/>
        </w:trPr>
        <w:tc>
          <w:tcPr>
            <w:tcW w:w="9665" w:type="dxa"/>
            <w:gridSpan w:val="6"/>
          </w:tcPr>
          <w:p w14:paraId="7E2B80D1" w14:textId="77777777" w:rsidR="00171F5E" w:rsidRDefault="00C57E72">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7E2B80D3" w14:textId="77777777" w:rsidR="00171F5E" w:rsidRDefault="00171F5E">
      <w:pPr>
        <w:rPr>
          <w:lang w:eastAsia="zh-CN"/>
        </w:rPr>
      </w:pPr>
    </w:p>
    <w:p w14:paraId="7E2B80D4" w14:textId="77777777" w:rsidR="00171F5E" w:rsidRDefault="00C57E72">
      <w:pPr>
        <w:pStyle w:val="Heading5"/>
        <w:rPr>
          <w:lang w:eastAsia="zh-CN"/>
        </w:rPr>
      </w:pPr>
      <w:bookmarkStart w:id="937" w:name="_Toc96996769"/>
      <w:bookmarkStart w:id="938" w:name="_Toc93878999"/>
      <w:bookmarkStart w:id="939" w:name="_Toc97197175"/>
      <w:bookmarkStart w:id="940" w:name="_Toc138694707"/>
      <w:r>
        <w:rPr>
          <w:lang w:eastAsia="zh-CN"/>
        </w:rPr>
        <w:t>8.2.5.2.5</w:t>
      </w:r>
      <w:r>
        <w:rPr>
          <w:lang w:eastAsia="zh-CN"/>
        </w:rPr>
        <w:tab/>
      </w:r>
      <w:r>
        <w:t>Type:MessageSegmentParameters</w:t>
      </w:r>
      <w:bookmarkEnd w:id="937"/>
      <w:bookmarkEnd w:id="938"/>
      <w:bookmarkEnd w:id="939"/>
      <w:bookmarkEnd w:id="940"/>
    </w:p>
    <w:p w14:paraId="7E2B80D5" w14:textId="77777777" w:rsidR="00171F5E" w:rsidRDefault="00C57E72">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0DC" w14:textId="77777777">
        <w:trPr>
          <w:jc w:val="center"/>
        </w:trPr>
        <w:tc>
          <w:tcPr>
            <w:tcW w:w="1430" w:type="dxa"/>
            <w:shd w:val="clear" w:color="auto" w:fill="C0C0C0"/>
          </w:tcPr>
          <w:p w14:paraId="7E2B80D6" w14:textId="77777777" w:rsidR="00171F5E" w:rsidRDefault="00C57E72">
            <w:pPr>
              <w:pStyle w:val="TAH"/>
              <w:rPr>
                <w:kern w:val="2"/>
                <w:szCs w:val="22"/>
              </w:rPr>
            </w:pPr>
            <w:r>
              <w:rPr>
                <w:kern w:val="2"/>
                <w:szCs w:val="22"/>
              </w:rPr>
              <w:t>Attribute name</w:t>
            </w:r>
          </w:p>
        </w:tc>
        <w:tc>
          <w:tcPr>
            <w:tcW w:w="1006" w:type="dxa"/>
            <w:shd w:val="clear" w:color="auto" w:fill="C0C0C0"/>
          </w:tcPr>
          <w:p w14:paraId="7E2B80D7" w14:textId="77777777" w:rsidR="00171F5E" w:rsidRDefault="00C57E72">
            <w:pPr>
              <w:pStyle w:val="TAH"/>
              <w:rPr>
                <w:kern w:val="2"/>
                <w:szCs w:val="22"/>
              </w:rPr>
            </w:pPr>
            <w:r>
              <w:rPr>
                <w:kern w:val="2"/>
                <w:szCs w:val="22"/>
              </w:rPr>
              <w:t>Data type</w:t>
            </w:r>
          </w:p>
        </w:tc>
        <w:tc>
          <w:tcPr>
            <w:tcW w:w="425" w:type="dxa"/>
            <w:shd w:val="clear" w:color="auto" w:fill="C0C0C0"/>
          </w:tcPr>
          <w:p w14:paraId="7E2B80D8" w14:textId="77777777" w:rsidR="00171F5E" w:rsidRDefault="00C57E72">
            <w:pPr>
              <w:pStyle w:val="TAH"/>
              <w:rPr>
                <w:kern w:val="2"/>
                <w:szCs w:val="22"/>
              </w:rPr>
            </w:pPr>
            <w:r>
              <w:rPr>
                <w:kern w:val="2"/>
                <w:szCs w:val="22"/>
              </w:rPr>
              <w:t>P</w:t>
            </w:r>
          </w:p>
        </w:tc>
        <w:tc>
          <w:tcPr>
            <w:tcW w:w="1368" w:type="dxa"/>
            <w:shd w:val="clear" w:color="auto" w:fill="C0C0C0"/>
          </w:tcPr>
          <w:p w14:paraId="7E2B80D9" w14:textId="77777777" w:rsidR="00171F5E" w:rsidRDefault="00C57E72">
            <w:pPr>
              <w:pStyle w:val="TAH"/>
              <w:jc w:val="left"/>
              <w:rPr>
                <w:kern w:val="2"/>
                <w:szCs w:val="22"/>
              </w:rPr>
            </w:pPr>
            <w:r>
              <w:rPr>
                <w:kern w:val="2"/>
                <w:szCs w:val="22"/>
              </w:rPr>
              <w:t>Cardinality</w:t>
            </w:r>
          </w:p>
        </w:tc>
        <w:tc>
          <w:tcPr>
            <w:tcW w:w="3438" w:type="dxa"/>
            <w:shd w:val="clear" w:color="auto" w:fill="C0C0C0"/>
          </w:tcPr>
          <w:p w14:paraId="7E2B80DA" w14:textId="77777777" w:rsidR="00171F5E" w:rsidRDefault="00C57E72">
            <w:pPr>
              <w:pStyle w:val="TAH"/>
              <w:rPr>
                <w:rFonts w:cs="Arial"/>
                <w:kern w:val="2"/>
                <w:szCs w:val="18"/>
              </w:rPr>
            </w:pPr>
            <w:r>
              <w:rPr>
                <w:rFonts w:cs="Arial"/>
                <w:kern w:val="2"/>
                <w:szCs w:val="18"/>
              </w:rPr>
              <w:t>Description</w:t>
            </w:r>
          </w:p>
        </w:tc>
        <w:tc>
          <w:tcPr>
            <w:tcW w:w="1998" w:type="dxa"/>
            <w:shd w:val="clear" w:color="auto" w:fill="C0C0C0"/>
          </w:tcPr>
          <w:p w14:paraId="7E2B80DB" w14:textId="77777777" w:rsidR="00171F5E" w:rsidRDefault="00C57E72">
            <w:pPr>
              <w:pStyle w:val="TAH"/>
              <w:rPr>
                <w:rFonts w:cs="Arial"/>
                <w:kern w:val="2"/>
                <w:szCs w:val="18"/>
              </w:rPr>
            </w:pPr>
            <w:r>
              <w:rPr>
                <w:kern w:val="2"/>
                <w:szCs w:val="22"/>
              </w:rPr>
              <w:t>Applicability</w:t>
            </w:r>
          </w:p>
        </w:tc>
      </w:tr>
      <w:tr w:rsidR="00171F5E" w14:paraId="7E2B80E3" w14:textId="77777777">
        <w:trPr>
          <w:jc w:val="center"/>
        </w:trPr>
        <w:tc>
          <w:tcPr>
            <w:tcW w:w="1430" w:type="dxa"/>
          </w:tcPr>
          <w:p w14:paraId="7E2B80DD" w14:textId="77777777" w:rsidR="00171F5E" w:rsidRDefault="00C57E72">
            <w:pPr>
              <w:pStyle w:val="TAL"/>
              <w:rPr>
                <w:kern w:val="2"/>
                <w:szCs w:val="22"/>
              </w:rPr>
            </w:pPr>
            <w:r>
              <w:rPr>
                <w:kern w:val="2"/>
                <w:szCs w:val="22"/>
                <w:lang w:eastAsia="zh-CN"/>
              </w:rPr>
              <w:t>segId</w:t>
            </w:r>
          </w:p>
        </w:tc>
        <w:tc>
          <w:tcPr>
            <w:tcW w:w="1006" w:type="dxa"/>
          </w:tcPr>
          <w:p w14:paraId="7E2B80DE" w14:textId="77777777" w:rsidR="00171F5E" w:rsidRDefault="00C57E72">
            <w:pPr>
              <w:pStyle w:val="TAL"/>
              <w:rPr>
                <w:kern w:val="2"/>
                <w:szCs w:val="22"/>
              </w:rPr>
            </w:pPr>
            <w:r>
              <w:rPr>
                <w:kern w:val="2"/>
                <w:szCs w:val="22"/>
              </w:rPr>
              <w:t>string</w:t>
            </w:r>
          </w:p>
        </w:tc>
        <w:tc>
          <w:tcPr>
            <w:tcW w:w="425" w:type="dxa"/>
          </w:tcPr>
          <w:p w14:paraId="7E2B80DF" w14:textId="77777777" w:rsidR="00171F5E" w:rsidRDefault="00C57E72">
            <w:pPr>
              <w:pStyle w:val="TAC"/>
              <w:rPr>
                <w:kern w:val="2"/>
                <w:szCs w:val="22"/>
              </w:rPr>
            </w:pPr>
            <w:r>
              <w:rPr>
                <w:kern w:val="2"/>
                <w:szCs w:val="22"/>
              </w:rPr>
              <w:t>O</w:t>
            </w:r>
          </w:p>
        </w:tc>
        <w:tc>
          <w:tcPr>
            <w:tcW w:w="1368" w:type="dxa"/>
          </w:tcPr>
          <w:p w14:paraId="7E2B80E0" w14:textId="77777777" w:rsidR="00171F5E" w:rsidRDefault="00C57E72">
            <w:pPr>
              <w:pStyle w:val="TAL"/>
              <w:rPr>
                <w:kern w:val="2"/>
                <w:szCs w:val="22"/>
              </w:rPr>
            </w:pPr>
            <w:r>
              <w:rPr>
                <w:kern w:val="2"/>
                <w:szCs w:val="22"/>
              </w:rPr>
              <w:t>0..1</w:t>
            </w:r>
          </w:p>
        </w:tc>
        <w:tc>
          <w:tcPr>
            <w:tcW w:w="3438" w:type="dxa"/>
          </w:tcPr>
          <w:p w14:paraId="7E2B80E1" w14:textId="77777777" w:rsidR="00171F5E" w:rsidRDefault="00C57E72">
            <w:pPr>
              <w:pStyle w:val="TAL"/>
              <w:rPr>
                <w:rFonts w:cs="Arial"/>
                <w:kern w:val="2"/>
                <w:szCs w:val="18"/>
              </w:rPr>
            </w:pPr>
            <w:r>
              <w:rPr>
                <w:kern w:val="2"/>
                <w:szCs w:val="22"/>
              </w:rPr>
              <w:t xml:space="preserve">All segmented messages associated within the same set of </w:t>
            </w:r>
            <w:r>
              <w:rPr>
                <w:kern w:val="2"/>
                <w:szCs w:val="22"/>
              </w:rPr>
              <w:t>segmented messages (i.e. associated with the same MSGin5G message) are assigned the same unique identifier.</w:t>
            </w:r>
          </w:p>
        </w:tc>
        <w:tc>
          <w:tcPr>
            <w:tcW w:w="1998" w:type="dxa"/>
          </w:tcPr>
          <w:p w14:paraId="7E2B80E2" w14:textId="77777777" w:rsidR="00171F5E" w:rsidRDefault="00171F5E">
            <w:pPr>
              <w:pStyle w:val="TAL"/>
              <w:rPr>
                <w:rFonts w:cs="Arial"/>
                <w:kern w:val="2"/>
                <w:szCs w:val="18"/>
              </w:rPr>
            </w:pPr>
          </w:p>
        </w:tc>
      </w:tr>
      <w:tr w:rsidR="00171F5E" w14:paraId="7E2B80EA" w14:textId="77777777">
        <w:trPr>
          <w:jc w:val="center"/>
        </w:trPr>
        <w:tc>
          <w:tcPr>
            <w:tcW w:w="1430" w:type="dxa"/>
          </w:tcPr>
          <w:p w14:paraId="7E2B80E4" w14:textId="77777777" w:rsidR="00171F5E" w:rsidRDefault="00C57E72">
            <w:pPr>
              <w:pStyle w:val="TAL"/>
              <w:rPr>
                <w:kern w:val="2"/>
                <w:szCs w:val="22"/>
              </w:rPr>
            </w:pPr>
            <w:r>
              <w:rPr>
                <w:kern w:val="2"/>
                <w:szCs w:val="22"/>
                <w:lang w:eastAsia="zh-CN"/>
              </w:rPr>
              <w:t>totalSegCount</w:t>
            </w:r>
          </w:p>
        </w:tc>
        <w:tc>
          <w:tcPr>
            <w:tcW w:w="1006" w:type="dxa"/>
          </w:tcPr>
          <w:p w14:paraId="7E2B80E5" w14:textId="77777777" w:rsidR="00171F5E" w:rsidRDefault="00C57E72">
            <w:pPr>
              <w:pStyle w:val="TAL"/>
              <w:rPr>
                <w:kern w:val="2"/>
                <w:szCs w:val="22"/>
                <w:lang w:eastAsia="zh-CN"/>
              </w:rPr>
            </w:pPr>
            <w:r>
              <w:rPr>
                <w:kern w:val="2"/>
                <w:szCs w:val="22"/>
                <w:lang w:eastAsia="zh-CN"/>
              </w:rPr>
              <w:t>integer</w:t>
            </w:r>
          </w:p>
        </w:tc>
        <w:tc>
          <w:tcPr>
            <w:tcW w:w="425" w:type="dxa"/>
          </w:tcPr>
          <w:p w14:paraId="7E2B80E6" w14:textId="77777777" w:rsidR="00171F5E" w:rsidRDefault="00C57E72">
            <w:pPr>
              <w:pStyle w:val="TAC"/>
              <w:rPr>
                <w:kern w:val="2"/>
                <w:szCs w:val="22"/>
              </w:rPr>
            </w:pPr>
            <w:r>
              <w:rPr>
                <w:kern w:val="2"/>
                <w:szCs w:val="22"/>
              </w:rPr>
              <w:t>O</w:t>
            </w:r>
          </w:p>
        </w:tc>
        <w:tc>
          <w:tcPr>
            <w:tcW w:w="1368" w:type="dxa"/>
          </w:tcPr>
          <w:p w14:paraId="7E2B80E7" w14:textId="77777777" w:rsidR="00171F5E" w:rsidRDefault="00C57E72">
            <w:pPr>
              <w:pStyle w:val="TAL"/>
              <w:rPr>
                <w:kern w:val="2"/>
                <w:szCs w:val="22"/>
              </w:rPr>
            </w:pPr>
            <w:r>
              <w:rPr>
                <w:kern w:val="2"/>
                <w:szCs w:val="22"/>
              </w:rPr>
              <w:t>0..1</w:t>
            </w:r>
          </w:p>
        </w:tc>
        <w:tc>
          <w:tcPr>
            <w:tcW w:w="3438" w:type="dxa"/>
          </w:tcPr>
          <w:p w14:paraId="7E2B80E8" w14:textId="77777777" w:rsidR="00171F5E" w:rsidRDefault="00C57E72">
            <w:pPr>
              <w:pStyle w:val="TAL"/>
              <w:rPr>
                <w:kern w:val="2"/>
                <w:szCs w:val="22"/>
              </w:rPr>
            </w:pPr>
            <w:r>
              <w:rPr>
                <w:kern w:val="2"/>
                <w:szCs w:val="22"/>
              </w:rPr>
              <w:t>Indicates the total number of segments for the message.</w:t>
            </w:r>
          </w:p>
        </w:tc>
        <w:tc>
          <w:tcPr>
            <w:tcW w:w="1998" w:type="dxa"/>
          </w:tcPr>
          <w:p w14:paraId="7E2B80E9" w14:textId="77777777" w:rsidR="00171F5E" w:rsidRDefault="00171F5E">
            <w:pPr>
              <w:pStyle w:val="TAL"/>
              <w:rPr>
                <w:rFonts w:cs="Arial"/>
                <w:kern w:val="2"/>
                <w:szCs w:val="18"/>
              </w:rPr>
            </w:pPr>
          </w:p>
        </w:tc>
      </w:tr>
      <w:tr w:rsidR="00171F5E" w14:paraId="7E2B80F1" w14:textId="77777777">
        <w:trPr>
          <w:jc w:val="center"/>
        </w:trPr>
        <w:tc>
          <w:tcPr>
            <w:tcW w:w="1430" w:type="dxa"/>
          </w:tcPr>
          <w:p w14:paraId="7E2B80EB" w14:textId="77777777" w:rsidR="00171F5E" w:rsidRDefault="00C57E72">
            <w:pPr>
              <w:pStyle w:val="TAL"/>
              <w:rPr>
                <w:kern w:val="2"/>
                <w:szCs w:val="22"/>
              </w:rPr>
            </w:pPr>
            <w:r>
              <w:rPr>
                <w:kern w:val="2"/>
                <w:szCs w:val="22"/>
                <w:lang w:eastAsia="zh-CN"/>
              </w:rPr>
              <w:t>segNumb</w:t>
            </w:r>
          </w:p>
        </w:tc>
        <w:tc>
          <w:tcPr>
            <w:tcW w:w="1006" w:type="dxa"/>
          </w:tcPr>
          <w:p w14:paraId="7E2B80EC" w14:textId="77777777" w:rsidR="00171F5E" w:rsidRDefault="00C57E72">
            <w:pPr>
              <w:pStyle w:val="TAL"/>
              <w:rPr>
                <w:kern w:val="2"/>
                <w:szCs w:val="22"/>
                <w:lang w:eastAsia="zh-CN"/>
              </w:rPr>
            </w:pPr>
            <w:r>
              <w:rPr>
                <w:kern w:val="2"/>
                <w:szCs w:val="22"/>
                <w:lang w:eastAsia="zh-CN"/>
              </w:rPr>
              <w:t>integer</w:t>
            </w:r>
          </w:p>
        </w:tc>
        <w:tc>
          <w:tcPr>
            <w:tcW w:w="425" w:type="dxa"/>
          </w:tcPr>
          <w:p w14:paraId="7E2B80ED" w14:textId="77777777" w:rsidR="00171F5E" w:rsidRDefault="00C57E72">
            <w:pPr>
              <w:pStyle w:val="TAC"/>
              <w:rPr>
                <w:kern w:val="2"/>
                <w:szCs w:val="22"/>
              </w:rPr>
            </w:pPr>
            <w:r>
              <w:rPr>
                <w:kern w:val="2"/>
                <w:szCs w:val="22"/>
              </w:rPr>
              <w:t>O</w:t>
            </w:r>
          </w:p>
        </w:tc>
        <w:tc>
          <w:tcPr>
            <w:tcW w:w="1368" w:type="dxa"/>
          </w:tcPr>
          <w:p w14:paraId="7E2B80EE" w14:textId="77777777" w:rsidR="00171F5E" w:rsidRDefault="00C57E72">
            <w:pPr>
              <w:pStyle w:val="TAL"/>
              <w:rPr>
                <w:kern w:val="2"/>
                <w:szCs w:val="22"/>
              </w:rPr>
            </w:pPr>
            <w:r>
              <w:rPr>
                <w:kern w:val="2"/>
                <w:szCs w:val="22"/>
              </w:rPr>
              <w:t>0..1</w:t>
            </w:r>
          </w:p>
        </w:tc>
        <w:tc>
          <w:tcPr>
            <w:tcW w:w="3438" w:type="dxa"/>
          </w:tcPr>
          <w:p w14:paraId="7E2B80EF" w14:textId="77777777" w:rsidR="00171F5E" w:rsidRDefault="00C57E72">
            <w:pPr>
              <w:pStyle w:val="TAL"/>
              <w:rPr>
                <w:kern w:val="2"/>
                <w:szCs w:val="22"/>
              </w:rPr>
            </w:pPr>
            <w:r>
              <w:rPr>
                <w:kern w:val="2"/>
                <w:szCs w:val="22"/>
                <w:lang w:eastAsia="zh-CN"/>
              </w:rPr>
              <w:t xml:space="preserve">Indicates segmented message </w:t>
            </w:r>
            <w:r>
              <w:rPr>
                <w:kern w:val="2"/>
                <w:szCs w:val="22"/>
                <w:lang w:eastAsia="zh-CN"/>
              </w:rPr>
              <w:t>number of each segmented message within a set of segmented messages.</w:t>
            </w:r>
          </w:p>
        </w:tc>
        <w:tc>
          <w:tcPr>
            <w:tcW w:w="1998" w:type="dxa"/>
          </w:tcPr>
          <w:p w14:paraId="7E2B80F0" w14:textId="77777777" w:rsidR="00171F5E" w:rsidRDefault="00171F5E">
            <w:pPr>
              <w:pStyle w:val="TAL"/>
              <w:rPr>
                <w:rFonts w:cs="Arial"/>
                <w:kern w:val="2"/>
                <w:szCs w:val="18"/>
              </w:rPr>
            </w:pPr>
          </w:p>
        </w:tc>
      </w:tr>
      <w:tr w:rsidR="00171F5E" w14:paraId="7E2B80F9" w14:textId="77777777">
        <w:trPr>
          <w:jc w:val="center"/>
        </w:trPr>
        <w:tc>
          <w:tcPr>
            <w:tcW w:w="1430" w:type="dxa"/>
          </w:tcPr>
          <w:p w14:paraId="7E2B80F2" w14:textId="77777777" w:rsidR="00171F5E" w:rsidRDefault="00C57E72">
            <w:pPr>
              <w:pStyle w:val="TAL"/>
              <w:rPr>
                <w:kern w:val="2"/>
                <w:szCs w:val="22"/>
              </w:rPr>
            </w:pPr>
            <w:r>
              <w:rPr>
                <w:kern w:val="2"/>
                <w:szCs w:val="22"/>
                <w:lang w:eastAsia="zh-CN"/>
              </w:rPr>
              <w:t>lastSegFlag</w:t>
            </w:r>
          </w:p>
        </w:tc>
        <w:tc>
          <w:tcPr>
            <w:tcW w:w="1006" w:type="dxa"/>
          </w:tcPr>
          <w:p w14:paraId="7E2B80F3" w14:textId="77777777" w:rsidR="00171F5E" w:rsidRDefault="00C57E72">
            <w:pPr>
              <w:pStyle w:val="TAL"/>
              <w:rPr>
                <w:kern w:val="2"/>
                <w:szCs w:val="22"/>
                <w:lang w:eastAsia="zh-CN"/>
              </w:rPr>
            </w:pPr>
            <w:r>
              <w:rPr>
                <w:kern w:val="2"/>
                <w:szCs w:val="22"/>
                <w:lang w:eastAsia="zh-CN"/>
              </w:rPr>
              <w:t>boolean</w:t>
            </w:r>
          </w:p>
        </w:tc>
        <w:tc>
          <w:tcPr>
            <w:tcW w:w="425" w:type="dxa"/>
          </w:tcPr>
          <w:p w14:paraId="7E2B80F4" w14:textId="77777777" w:rsidR="00171F5E" w:rsidRDefault="00C57E72">
            <w:pPr>
              <w:pStyle w:val="TAC"/>
              <w:rPr>
                <w:kern w:val="2"/>
                <w:szCs w:val="22"/>
              </w:rPr>
            </w:pPr>
            <w:r>
              <w:rPr>
                <w:kern w:val="2"/>
                <w:szCs w:val="22"/>
              </w:rPr>
              <w:t>O</w:t>
            </w:r>
          </w:p>
        </w:tc>
        <w:tc>
          <w:tcPr>
            <w:tcW w:w="1368" w:type="dxa"/>
          </w:tcPr>
          <w:p w14:paraId="7E2B80F5" w14:textId="77777777" w:rsidR="00171F5E" w:rsidRDefault="00C57E72">
            <w:pPr>
              <w:pStyle w:val="TAL"/>
            </w:pPr>
            <w:r>
              <w:t>0..1</w:t>
            </w:r>
          </w:p>
        </w:tc>
        <w:tc>
          <w:tcPr>
            <w:tcW w:w="3438" w:type="dxa"/>
          </w:tcPr>
          <w:p w14:paraId="7E2B80F6" w14:textId="77777777" w:rsidR="00171F5E" w:rsidRDefault="00C57E72">
            <w:pPr>
              <w:pStyle w:val="TAL"/>
            </w:pPr>
            <w:r>
              <w:t>An indicator of whether this segmented message is the last segment in the set of segmented messages or not.</w:t>
            </w:r>
          </w:p>
          <w:p w14:paraId="7E2B80F7" w14:textId="77777777" w:rsidR="00171F5E" w:rsidRDefault="00C57E72">
            <w:pPr>
              <w:pStyle w:val="TAL"/>
            </w:pPr>
            <w:r>
              <w:t xml:space="preserve">Set to "true" if the segmented message is the </w:t>
            </w:r>
            <w:r>
              <w:t>last segment in the set of segmented messages. otherwise set to "false". Default value is "false".</w:t>
            </w:r>
          </w:p>
        </w:tc>
        <w:tc>
          <w:tcPr>
            <w:tcW w:w="1998" w:type="dxa"/>
          </w:tcPr>
          <w:p w14:paraId="7E2B80F8" w14:textId="77777777" w:rsidR="00171F5E" w:rsidRDefault="00171F5E">
            <w:pPr>
              <w:pStyle w:val="TAL"/>
              <w:rPr>
                <w:szCs w:val="18"/>
              </w:rPr>
            </w:pPr>
          </w:p>
        </w:tc>
      </w:tr>
    </w:tbl>
    <w:p w14:paraId="7E2B80FA" w14:textId="77777777" w:rsidR="00171F5E" w:rsidRDefault="00171F5E">
      <w:pPr>
        <w:rPr>
          <w:lang w:eastAsia="zh-CN"/>
        </w:rPr>
      </w:pPr>
    </w:p>
    <w:p w14:paraId="7E2B80FB" w14:textId="77777777" w:rsidR="00171F5E" w:rsidRDefault="00C57E72">
      <w:pPr>
        <w:pStyle w:val="Heading5"/>
        <w:rPr>
          <w:lang w:eastAsia="zh-CN"/>
        </w:rPr>
      </w:pPr>
      <w:bookmarkStart w:id="941" w:name="_Toc97197176"/>
      <w:bookmarkStart w:id="942" w:name="_Toc93879000"/>
      <w:bookmarkStart w:id="943" w:name="_Toc96996770"/>
      <w:bookmarkStart w:id="944" w:name="_Toc138694708"/>
      <w:r>
        <w:rPr>
          <w:lang w:eastAsia="zh-CN"/>
        </w:rPr>
        <w:t>8.2.5.2.6</w:t>
      </w:r>
      <w:r>
        <w:rPr>
          <w:lang w:eastAsia="zh-CN"/>
        </w:rPr>
        <w:tab/>
      </w:r>
      <w:r>
        <w:t>Type:StoreAndForwardParameters</w:t>
      </w:r>
      <w:bookmarkEnd w:id="941"/>
      <w:bookmarkEnd w:id="942"/>
      <w:bookmarkEnd w:id="943"/>
      <w:bookmarkEnd w:id="944"/>
    </w:p>
    <w:p w14:paraId="7E2B80FC" w14:textId="77777777" w:rsidR="00171F5E" w:rsidRDefault="00C57E72">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103" w14:textId="77777777">
        <w:trPr>
          <w:jc w:val="center"/>
        </w:trPr>
        <w:tc>
          <w:tcPr>
            <w:tcW w:w="1430" w:type="dxa"/>
            <w:shd w:val="clear" w:color="auto" w:fill="C0C0C0"/>
          </w:tcPr>
          <w:p w14:paraId="7E2B80FD" w14:textId="77777777" w:rsidR="00171F5E" w:rsidRDefault="00C57E72">
            <w:pPr>
              <w:pStyle w:val="TAH"/>
              <w:rPr>
                <w:kern w:val="2"/>
                <w:szCs w:val="22"/>
              </w:rPr>
            </w:pPr>
            <w:r>
              <w:rPr>
                <w:kern w:val="2"/>
                <w:szCs w:val="22"/>
              </w:rPr>
              <w:t>Attribute name</w:t>
            </w:r>
          </w:p>
        </w:tc>
        <w:tc>
          <w:tcPr>
            <w:tcW w:w="1006" w:type="dxa"/>
            <w:shd w:val="clear" w:color="auto" w:fill="C0C0C0"/>
          </w:tcPr>
          <w:p w14:paraId="7E2B80FE" w14:textId="77777777" w:rsidR="00171F5E" w:rsidRDefault="00C57E72">
            <w:pPr>
              <w:pStyle w:val="TAH"/>
              <w:rPr>
                <w:kern w:val="2"/>
                <w:szCs w:val="22"/>
              </w:rPr>
            </w:pPr>
            <w:r>
              <w:rPr>
                <w:kern w:val="2"/>
                <w:szCs w:val="22"/>
              </w:rPr>
              <w:t>Data type</w:t>
            </w:r>
          </w:p>
        </w:tc>
        <w:tc>
          <w:tcPr>
            <w:tcW w:w="425" w:type="dxa"/>
            <w:shd w:val="clear" w:color="auto" w:fill="C0C0C0"/>
          </w:tcPr>
          <w:p w14:paraId="7E2B80FF" w14:textId="77777777" w:rsidR="00171F5E" w:rsidRDefault="00C57E72">
            <w:pPr>
              <w:pStyle w:val="TAH"/>
              <w:rPr>
                <w:kern w:val="2"/>
                <w:szCs w:val="22"/>
              </w:rPr>
            </w:pPr>
            <w:r>
              <w:rPr>
                <w:kern w:val="2"/>
                <w:szCs w:val="22"/>
              </w:rPr>
              <w:t>P</w:t>
            </w:r>
          </w:p>
        </w:tc>
        <w:tc>
          <w:tcPr>
            <w:tcW w:w="1368" w:type="dxa"/>
            <w:shd w:val="clear" w:color="auto" w:fill="C0C0C0"/>
          </w:tcPr>
          <w:p w14:paraId="7E2B8100" w14:textId="77777777" w:rsidR="00171F5E" w:rsidRDefault="00C57E72">
            <w:pPr>
              <w:pStyle w:val="TAH"/>
              <w:jc w:val="left"/>
              <w:rPr>
                <w:kern w:val="2"/>
                <w:szCs w:val="22"/>
              </w:rPr>
            </w:pPr>
            <w:r>
              <w:rPr>
                <w:kern w:val="2"/>
                <w:szCs w:val="22"/>
              </w:rPr>
              <w:t>Cardinality</w:t>
            </w:r>
          </w:p>
        </w:tc>
        <w:tc>
          <w:tcPr>
            <w:tcW w:w="3438" w:type="dxa"/>
            <w:shd w:val="clear" w:color="auto" w:fill="C0C0C0"/>
          </w:tcPr>
          <w:p w14:paraId="7E2B8101" w14:textId="77777777" w:rsidR="00171F5E" w:rsidRDefault="00C57E72">
            <w:pPr>
              <w:pStyle w:val="TAH"/>
              <w:rPr>
                <w:rFonts w:cs="Arial"/>
                <w:kern w:val="2"/>
                <w:szCs w:val="18"/>
              </w:rPr>
            </w:pPr>
            <w:r>
              <w:rPr>
                <w:rFonts w:cs="Arial"/>
                <w:kern w:val="2"/>
                <w:szCs w:val="18"/>
              </w:rPr>
              <w:t>Description</w:t>
            </w:r>
          </w:p>
        </w:tc>
        <w:tc>
          <w:tcPr>
            <w:tcW w:w="1998" w:type="dxa"/>
            <w:shd w:val="clear" w:color="auto" w:fill="C0C0C0"/>
          </w:tcPr>
          <w:p w14:paraId="7E2B8102" w14:textId="77777777" w:rsidR="00171F5E" w:rsidRDefault="00C57E72">
            <w:pPr>
              <w:pStyle w:val="TAH"/>
              <w:rPr>
                <w:rFonts w:cs="Arial"/>
                <w:kern w:val="2"/>
                <w:szCs w:val="18"/>
              </w:rPr>
            </w:pPr>
            <w:r>
              <w:rPr>
                <w:kern w:val="2"/>
                <w:szCs w:val="22"/>
              </w:rPr>
              <w:t>Applicability</w:t>
            </w:r>
          </w:p>
        </w:tc>
      </w:tr>
      <w:tr w:rsidR="00171F5E" w14:paraId="7E2B810A" w14:textId="77777777">
        <w:trPr>
          <w:jc w:val="center"/>
        </w:trPr>
        <w:tc>
          <w:tcPr>
            <w:tcW w:w="1430" w:type="dxa"/>
          </w:tcPr>
          <w:p w14:paraId="7E2B8104" w14:textId="77777777" w:rsidR="00171F5E" w:rsidRDefault="00C57E72">
            <w:pPr>
              <w:pStyle w:val="TAL"/>
              <w:rPr>
                <w:kern w:val="2"/>
                <w:szCs w:val="22"/>
              </w:rPr>
            </w:pPr>
            <w:r>
              <w:rPr>
                <w:kern w:val="2"/>
                <w:szCs w:val="22"/>
              </w:rPr>
              <w:t>exprTime</w:t>
            </w:r>
          </w:p>
        </w:tc>
        <w:tc>
          <w:tcPr>
            <w:tcW w:w="1006" w:type="dxa"/>
          </w:tcPr>
          <w:p w14:paraId="7E2B8105" w14:textId="77777777" w:rsidR="00171F5E" w:rsidRDefault="00C57E72">
            <w:pPr>
              <w:pStyle w:val="TAL"/>
              <w:rPr>
                <w:kern w:val="2"/>
                <w:szCs w:val="22"/>
                <w:lang w:eastAsia="zh-CN"/>
              </w:rPr>
            </w:pPr>
            <w:r>
              <w:rPr>
                <w:kern w:val="2"/>
                <w:szCs w:val="22"/>
                <w:lang w:eastAsia="zh-CN"/>
              </w:rPr>
              <w:t>DateTime</w:t>
            </w:r>
          </w:p>
        </w:tc>
        <w:tc>
          <w:tcPr>
            <w:tcW w:w="425" w:type="dxa"/>
          </w:tcPr>
          <w:p w14:paraId="7E2B8106" w14:textId="77777777" w:rsidR="00171F5E" w:rsidRDefault="00C57E72">
            <w:pPr>
              <w:pStyle w:val="TAC"/>
              <w:rPr>
                <w:kern w:val="2"/>
                <w:szCs w:val="22"/>
              </w:rPr>
            </w:pPr>
            <w:r>
              <w:rPr>
                <w:kern w:val="2"/>
                <w:szCs w:val="22"/>
              </w:rPr>
              <w:t>O</w:t>
            </w:r>
          </w:p>
        </w:tc>
        <w:tc>
          <w:tcPr>
            <w:tcW w:w="1368" w:type="dxa"/>
          </w:tcPr>
          <w:p w14:paraId="7E2B8107" w14:textId="77777777" w:rsidR="00171F5E" w:rsidRDefault="00C57E72">
            <w:pPr>
              <w:pStyle w:val="TAL"/>
              <w:rPr>
                <w:kern w:val="2"/>
                <w:szCs w:val="22"/>
              </w:rPr>
            </w:pPr>
            <w:r>
              <w:rPr>
                <w:kern w:val="2"/>
                <w:szCs w:val="22"/>
              </w:rPr>
              <w:t>0..1</w:t>
            </w:r>
          </w:p>
        </w:tc>
        <w:tc>
          <w:tcPr>
            <w:tcW w:w="3438" w:type="dxa"/>
          </w:tcPr>
          <w:p w14:paraId="7E2B8108" w14:textId="77777777" w:rsidR="00171F5E" w:rsidRDefault="00C57E72">
            <w:pPr>
              <w:pStyle w:val="TAL"/>
              <w:rPr>
                <w:rFonts w:cs="Arial"/>
                <w:kern w:val="2"/>
                <w:szCs w:val="18"/>
              </w:rPr>
            </w:pPr>
            <w:r>
              <w:rPr>
                <w:rFonts w:cs="Arial"/>
                <w:kern w:val="2"/>
                <w:szCs w:val="18"/>
              </w:rPr>
              <w:t>Indicates message expiration time.</w:t>
            </w:r>
          </w:p>
        </w:tc>
        <w:tc>
          <w:tcPr>
            <w:tcW w:w="1998" w:type="dxa"/>
          </w:tcPr>
          <w:p w14:paraId="7E2B8109" w14:textId="77777777" w:rsidR="00171F5E" w:rsidRDefault="00171F5E">
            <w:pPr>
              <w:pStyle w:val="TAL"/>
              <w:rPr>
                <w:rFonts w:cs="Arial"/>
                <w:kern w:val="2"/>
                <w:szCs w:val="18"/>
              </w:rPr>
            </w:pPr>
          </w:p>
        </w:tc>
      </w:tr>
    </w:tbl>
    <w:p w14:paraId="7E2B810B" w14:textId="77777777" w:rsidR="00171F5E" w:rsidRDefault="00171F5E">
      <w:pPr>
        <w:rPr>
          <w:lang w:eastAsia="zh-CN"/>
        </w:rPr>
      </w:pPr>
    </w:p>
    <w:p w14:paraId="7E2B810C" w14:textId="77777777" w:rsidR="00171F5E" w:rsidRDefault="00C57E72">
      <w:pPr>
        <w:pStyle w:val="Heading5"/>
        <w:rPr>
          <w:lang w:eastAsia="zh-CN"/>
        </w:rPr>
      </w:pPr>
      <w:bookmarkStart w:id="945" w:name="_Toc93879001"/>
      <w:bookmarkStart w:id="946" w:name="_Toc96996771"/>
      <w:bookmarkStart w:id="947" w:name="_Toc97197177"/>
      <w:bookmarkStart w:id="948" w:name="_Toc138694709"/>
      <w:r>
        <w:rPr>
          <w:lang w:eastAsia="zh-CN"/>
        </w:rPr>
        <w:lastRenderedPageBreak/>
        <w:t>8.2.5.2.7</w:t>
      </w:r>
      <w:r>
        <w:rPr>
          <w:lang w:eastAsia="zh-CN"/>
        </w:rPr>
        <w:tab/>
      </w:r>
      <w:r>
        <w:t>Type:DeliveryStatusReport</w:t>
      </w:r>
      <w:bookmarkEnd w:id="945"/>
      <w:bookmarkEnd w:id="946"/>
      <w:bookmarkEnd w:id="947"/>
      <w:bookmarkEnd w:id="948"/>
    </w:p>
    <w:p w14:paraId="7E2B810D" w14:textId="77777777" w:rsidR="00171F5E" w:rsidRDefault="00C57E72">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114" w14:textId="77777777">
        <w:trPr>
          <w:jc w:val="center"/>
        </w:trPr>
        <w:tc>
          <w:tcPr>
            <w:tcW w:w="1430" w:type="dxa"/>
            <w:shd w:val="clear" w:color="auto" w:fill="C0C0C0"/>
          </w:tcPr>
          <w:p w14:paraId="7E2B810E" w14:textId="77777777" w:rsidR="00171F5E" w:rsidRDefault="00C57E72">
            <w:pPr>
              <w:pStyle w:val="TAH"/>
              <w:rPr>
                <w:kern w:val="2"/>
                <w:szCs w:val="22"/>
              </w:rPr>
            </w:pPr>
            <w:r>
              <w:rPr>
                <w:kern w:val="2"/>
                <w:szCs w:val="22"/>
              </w:rPr>
              <w:t>Attribute name</w:t>
            </w:r>
          </w:p>
        </w:tc>
        <w:tc>
          <w:tcPr>
            <w:tcW w:w="1006" w:type="dxa"/>
            <w:shd w:val="clear" w:color="auto" w:fill="C0C0C0"/>
          </w:tcPr>
          <w:p w14:paraId="7E2B810F" w14:textId="77777777" w:rsidR="00171F5E" w:rsidRDefault="00C57E72">
            <w:pPr>
              <w:pStyle w:val="TAH"/>
              <w:rPr>
                <w:kern w:val="2"/>
                <w:szCs w:val="22"/>
              </w:rPr>
            </w:pPr>
            <w:r>
              <w:rPr>
                <w:kern w:val="2"/>
                <w:szCs w:val="22"/>
              </w:rPr>
              <w:t>Data type</w:t>
            </w:r>
          </w:p>
        </w:tc>
        <w:tc>
          <w:tcPr>
            <w:tcW w:w="425" w:type="dxa"/>
            <w:shd w:val="clear" w:color="auto" w:fill="C0C0C0"/>
          </w:tcPr>
          <w:p w14:paraId="7E2B8110" w14:textId="77777777" w:rsidR="00171F5E" w:rsidRDefault="00C57E72">
            <w:pPr>
              <w:pStyle w:val="TAH"/>
              <w:rPr>
                <w:kern w:val="2"/>
                <w:szCs w:val="22"/>
              </w:rPr>
            </w:pPr>
            <w:r>
              <w:rPr>
                <w:kern w:val="2"/>
                <w:szCs w:val="22"/>
              </w:rPr>
              <w:t>P</w:t>
            </w:r>
          </w:p>
        </w:tc>
        <w:tc>
          <w:tcPr>
            <w:tcW w:w="1368" w:type="dxa"/>
            <w:shd w:val="clear" w:color="auto" w:fill="C0C0C0"/>
          </w:tcPr>
          <w:p w14:paraId="7E2B8111" w14:textId="77777777" w:rsidR="00171F5E" w:rsidRDefault="00C57E72">
            <w:pPr>
              <w:pStyle w:val="TAH"/>
              <w:jc w:val="left"/>
              <w:rPr>
                <w:kern w:val="2"/>
                <w:szCs w:val="22"/>
              </w:rPr>
            </w:pPr>
            <w:r>
              <w:rPr>
                <w:kern w:val="2"/>
                <w:szCs w:val="22"/>
              </w:rPr>
              <w:t>Cardinality</w:t>
            </w:r>
          </w:p>
        </w:tc>
        <w:tc>
          <w:tcPr>
            <w:tcW w:w="3438" w:type="dxa"/>
            <w:shd w:val="clear" w:color="auto" w:fill="C0C0C0"/>
          </w:tcPr>
          <w:p w14:paraId="7E2B8112" w14:textId="77777777" w:rsidR="00171F5E" w:rsidRDefault="00C57E72">
            <w:pPr>
              <w:pStyle w:val="TAH"/>
              <w:rPr>
                <w:rFonts w:cs="Arial"/>
                <w:kern w:val="2"/>
                <w:szCs w:val="18"/>
              </w:rPr>
            </w:pPr>
            <w:r>
              <w:rPr>
                <w:rFonts w:cs="Arial"/>
                <w:kern w:val="2"/>
                <w:szCs w:val="18"/>
              </w:rPr>
              <w:t>Description</w:t>
            </w:r>
          </w:p>
        </w:tc>
        <w:tc>
          <w:tcPr>
            <w:tcW w:w="1998" w:type="dxa"/>
            <w:shd w:val="clear" w:color="auto" w:fill="C0C0C0"/>
          </w:tcPr>
          <w:p w14:paraId="7E2B8113" w14:textId="77777777" w:rsidR="00171F5E" w:rsidRDefault="00C57E72">
            <w:pPr>
              <w:pStyle w:val="TAH"/>
              <w:rPr>
                <w:rFonts w:cs="Arial"/>
                <w:kern w:val="2"/>
                <w:szCs w:val="18"/>
              </w:rPr>
            </w:pPr>
            <w:r>
              <w:rPr>
                <w:kern w:val="2"/>
                <w:szCs w:val="22"/>
              </w:rPr>
              <w:t>Applicability</w:t>
            </w:r>
          </w:p>
        </w:tc>
      </w:tr>
      <w:tr w:rsidR="00171F5E" w14:paraId="7E2B811B" w14:textId="77777777">
        <w:trPr>
          <w:jc w:val="center"/>
        </w:trPr>
        <w:tc>
          <w:tcPr>
            <w:tcW w:w="1430" w:type="dxa"/>
          </w:tcPr>
          <w:p w14:paraId="7E2B8115" w14:textId="77777777" w:rsidR="00171F5E" w:rsidRDefault="00C57E72">
            <w:pPr>
              <w:pStyle w:val="TAL"/>
              <w:rPr>
                <w:kern w:val="2"/>
                <w:szCs w:val="22"/>
              </w:rPr>
            </w:pPr>
            <w:r>
              <w:rPr>
                <w:kern w:val="2"/>
                <w:szCs w:val="22"/>
                <w:lang w:eastAsia="zh-CN"/>
              </w:rPr>
              <w:t>oriAddr</w:t>
            </w:r>
          </w:p>
        </w:tc>
        <w:tc>
          <w:tcPr>
            <w:tcW w:w="1006" w:type="dxa"/>
          </w:tcPr>
          <w:p w14:paraId="7E2B8116" w14:textId="77777777" w:rsidR="00171F5E" w:rsidRDefault="00C57E72">
            <w:pPr>
              <w:pStyle w:val="TAL"/>
              <w:rPr>
                <w:kern w:val="2"/>
                <w:szCs w:val="22"/>
              </w:rPr>
            </w:pPr>
            <w:r>
              <w:rPr>
                <w:kern w:val="2"/>
                <w:szCs w:val="22"/>
                <w:lang w:eastAsia="zh-CN"/>
              </w:rPr>
              <w:t>Address</w:t>
            </w:r>
          </w:p>
        </w:tc>
        <w:tc>
          <w:tcPr>
            <w:tcW w:w="425" w:type="dxa"/>
          </w:tcPr>
          <w:p w14:paraId="7E2B8117" w14:textId="77777777" w:rsidR="00171F5E" w:rsidRDefault="00C57E72">
            <w:pPr>
              <w:pStyle w:val="TAC"/>
              <w:rPr>
                <w:kern w:val="2"/>
                <w:szCs w:val="22"/>
              </w:rPr>
            </w:pPr>
            <w:r>
              <w:rPr>
                <w:kern w:val="2"/>
                <w:szCs w:val="22"/>
              </w:rPr>
              <w:t>M</w:t>
            </w:r>
          </w:p>
        </w:tc>
        <w:tc>
          <w:tcPr>
            <w:tcW w:w="1368" w:type="dxa"/>
          </w:tcPr>
          <w:p w14:paraId="7E2B8118" w14:textId="77777777" w:rsidR="00171F5E" w:rsidRDefault="00C57E72">
            <w:pPr>
              <w:pStyle w:val="TAL"/>
              <w:rPr>
                <w:kern w:val="2"/>
                <w:szCs w:val="22"/>
              </w:rPr>
            </w:pPr>
            <w:r>
              <w:rPr>
                <w:kern w:val="2"/>
                <w:szCs w:val="22"/>
              </w:rPr>
              <w:t>1</w:t>
            </w:r>
          </w:p>
        </w:tc>
        <w:tc>
          <w:tcPr>
            <w:tcW w:w="3438" w:type="dxa"/>
          </w:tcPr>
          <w:p w14:paraId="7E2B8119" w14:textId="77777777" w:rsidR="00171F5E" w:rsidRDefault="00C57E72">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7E2B811A" w14:textId="77777777" w:rsidR="00171F5E" w:rsidRDefault="00171F5E">
            <w:pPr>
              <w:pStyle w:val="TAL"/>
              <w:rPr>
                <w:rFonts w:cs="Arial"/>
                <w:kern w:val="2"/>
                <w:szCs w:val="18"/>
              </w:rPr>
            </w:pPr>
          </w:p>
        </w:tc>
      </w:tr>
      <w:tr w:rsidR="00171F5E" w14:paraId="7E2B8122" w14:textId="77777777">
        <w:trPr>
          <w:jc w:val="center"/>
        </w:trPr>
        <w:tc>
          <w:tcPr>
            <w:tcW w:w="1430" w:type="dxa"/>
          </w:tcPr>
          <w:p w14:paraId="7E2B811C" w14:textId="77777777" w:rsidR="00171F5E" w:rsidRDefault="00C57E72">
            <w:pPr>
              <w:pStyle w:val="TAL"/>
              <w:rPr>
                <w:kern w:val="2"/>
                <w:szCs w:val="22"/>
              </w:rPr>
            </w:pPr>
            <w:r>
              <w:rPr>
                <w:kern w:val="2"/>
                <w:szCs w:val="22"/>
                <w:lang w:eastAsia="zh-CN"/>
              </w:rPr>
              <w:t>destAddr</w:t>
            </w:r>
          </w:p>
        </w:tc>
        <w:tc>
          <w:tcPr>
            <w:tcW w:w="1006" w:type="dxa"/>
          </w:tcPr>
          <w:p w14:paraId="7E2B811D" w14:textId="77777777" w:rsidR="00171F5E" w:rsidRDefault="00C57E72">
            <w:pPr>
              <w:pStyle w:val="TAL"/>
              <w:rPr>
                <w:kern w:val="2"/>
                <w:szCs w:val="22"/>
                <w:lang w:eastAsia="zh-CN"/>
              </w:rPr>
            </w:pPr>
            <w:r>
              <w:rPr>
                <w:kern w:val="2"/>
                <w:szCs w:val="22"/>
              </w:rPr>
              <w:t>Address</w:t>
            </w:r>
          </w:p>
        </w:tc>
        <w:tc>
          <w:tcPr>
            <w:tcW w:w="425" w:type="dxa"/>
          </w:tcPr>
          <w:p w14:paraId="7E2B811E" w14:textId="77777777" w:rsidR="00171F5E" w:rsidRDefault="00C57E72">
            <w:pPr>
              <w:pStyle w:val="TAC"/>
              <w:rPr>
                <w:kern w:val="2"/>
                <w:szCs w:val="22"/>
              </w:rPr>
            </w:pPr>
            <w:r>
              <w:rPr>
                <w:kern w:val="2"/>
                <w:szCs w:val="22"/>
              </w:rPr>
              <w:t>M</w:t>
            </w:r>
          </w:p>
        </w:tc>
        <w:tc>
          <w:tcPr>
            <w:tcW w:w="1368" w:type="dxa"/>
          </w:tcPr>
          <w:p w14:paraId="7E2B811F" w14:textId="77777777" w:rsidR="00171F5E" w:rsidRDefault="00C57E72">
            <w:pPr>
              <w:pStyle w:val="TAL"/>
              <w:rPr>
                <w:kern w:val="2"/>
                <w:szCs w:val="22"/>
              </w:rPr>
            </w:pPr>
            <w:r>
              <w:rPr>
                <w:kern w:val="2"/>
                <w:szCs w:val="22"/>
              </w:rPr>
              <w:t>1</w:t>
            </w:r>
          </w:p>
        </w:tc>
        <w:tc>
          <w:tcPr>
            <w:tcW w:w="3438" w:type="dxa"/>
          </w:tcPr>
          <w:p w14:paraId="7E2B8120" w14:textId="77777777" w:rsidR="00171F5E" w:rsidRDefault="00C57E72">
            <w:pPr>
              <w:pStyle w:val="TAL"/>
              <w:rPr>
                <w:kern w:val="2"/>
                <w:szCs w:val="22"/>
              </w:rPr>
            </w:pPr>
            <w:r>
              <w:rPr>
                <w:kern w:val="2"/>
                <w:szCs w:val="22"/>
              </w:rPr>
              <w:t xml:space="preserve">The service identity of the receiving Legacy 3GPP UE, Non-3GPP UE or the receiving </w:t>
            </w:r>
            <w:r>
              <w:rPr>
                <w:kern w:val="2"/>
                <w:szCs w:val="22"/>
              </w:rPr>
              <w:t>Application Server (NOTE).</w:t>
            </w:r>
          </w:p>
        </w:tc>
        <w:tc>
          <w:tcPr>
            <w:tcW w:w="1998" w:type="dxa"/>
          </w:tcPr>
          <w:p w14:paraId="7E2B8121" w14:textId="77777777" w:rsidR="00171F5E" w:rsidRDefault="00171F5E">
            <w:pPr>
              <w:pStyle w:val="TAL"/>
              <w:rPr>
                <w:rFonts w:cs="Arial"/>
                <w:kern w:val="2"/>
                <w:szCs w:val="18"/>
              </w:rPr>
            </w:pPr>
          </w:p>
        </w:tc>
      </w:tr>
      <w:tr w:rsidR="00171F5E" w14:paraId="7E2B8129" w14:textId="77777777">
        <w:trPr>
          <w:jc w:val="center"/>
        </w:trPr>
        <w:tc>
          <w:tcPr>
            <w:tcW w:w="1430" w:type="dxa"/>
          </w:tcPr>
          <w:p w14:paraId="7E2B8123" w14:textId="77777777" w:rsidR="00171F5E" w:rsidRDefault="00C57E72">
            <w:pPr>
              <w:pStyle w:val="TAL"/>
              <w:rPr>
                <w:kern w:val="2"/>
                <w:szCs w:val="22"/>
              </w:rPr>
            </w:pPr>
            <w:r>
              <w:rPr>
                <w:kern w:val="2"/>
                <w:szCs w:val="22"/>
                <w:lang w:eastAsia="zh-CN"/>
              </w:rPr>
              <w:t>msgId</w:t>
            </w:r>
          </w:p>
        </w:tc>
        <w:tc>
          <w:tcPr>
            <w:tcW w:w="1006" w:type="dxa"/>
          </w:tcPr>
          <w:p w14:paraId="7E2B8124" w14:textId="77777777" w:rsidR="00171F5E" w:rsidRDefault="00C57E72">
            <w:pPr>
              <w:pStyle w:val="TAL"/>
              <w:rPr>
                <w:kern w:val="2"/>
                <w:szCs w:val="22"/>
                <w:lang w:eastAsia="zh-CN"/>
              </w:rPr>
            </w:pPr>
            <w:r>
              <w:rPr>
                <w:kern w:val="2"/>
                <w:szCs w:val="22"/>
              </w:rPr>
              <w:t>string</w:t>
            </w:r>
          </w:p>
        </w:tc>
        <w:tc>
          <w:tcPr>
            <w:tcW w:w="425" w:type="dxa"/>
          </w:tcPr>
          <w:p w14:paraId="7E2B8125" w14:textId="77777777" w:rsidR="00171F5E" w:rsidRDefault="00C57E72">
            <w:pPr>
              <w:pStyle w:val="TAC"/>
              <w:rPr>
                <w:kern w:val="2"/>
                <w:szCs w:val="22"/>
              </w:rPr>
            </w:pPr>
            <w:r>
              <w:rPr>
                <w:kern w:val="2"/>
                <w:szCs w:val="22"/>
              </w:rPr>
              <w:t>M</w:t>
            </w:r>
          </w:p>
        </w:tc>
        <w:tc>
          <w:tcPr>
            <w:tcW w:w="1368" w:type="dxa"/>
          </w:tcPr>
          <w:p w14:paraId="7E2B8126" w14:textId="77777777" w:rsidR="00171F5E" w:rsidRDefault="00C57E72">
            <w:pPr>
              <w:pStyle w:val="TAL"/>
              <w:rPr>
                <w:kern w:val="2"/>
                <w:szCs w:val="22"/>
              </w:rPr>
            </w:pPr>
            <w:r>
              <w:rPr>
                <w:kern w:val="2"/>
                <w:szCs w:val="22"/>
              </w:rPr>
              <w:t>1</w:t>
            </w:r>
          </w:p>
        </w:tc>
        <w:tc>
          <w:tcPr>
            <w:tcW w:w="3438" w:type="dxa"/>
          </w:tcPr>
          <w:p w14:paraId="7E2B8127" w14:textId="77777777" w:rsidR="00171F5E" w:rsidRDefault="00C57E72">
            <w:pPr>
              <w:pStyle w:val="TAL"/>
              <w:rPr>
                <w:kern w:val="2"/>
                <w:szCs w:val="22"/>
              </w:rPr>
            </w:pPr>
            <w:r>
              <w:rPr>
                <w:kern w:val="2"/>
                <w:szCs w:val="22"/>
              </w:rPr>
              <w:t>Unique identifier of this message.</w:t>
            </w:r>
          </w:p>
        </w:tc>
        <w:tc>
          <w:tcPr>
            <w:tcW w:w="1998" w:type="dxa"/>
          </w:tcPr>
          <w:p w14:paraId="7E2B8128" w14:textId="77777777" w:rsidR="00171F5E" w:rsidRDefault="00171F5E">
            <w:pPr>
              <w:pStyle w:val="TAL"/>
              <w:rPr>
                <w:rFonts w:cs="Arial"/>
                <w:kern w:val="2"/>
                <w:szCs w:val="18"/>
              </w:rPr>
            </w:pPr>
          </w:p>
        </w:tc>
      </w:tr>
      <w:tr w:rsidR="00171F5E" w14:paraId="7E2B8131" w14:textId="77777777">
        <w:trPr>
          <w:jc w:val="center"/>
        </w:trPr>
        <w:tc>
          <w:tcPr>
            <w:tcW w:w="1430" w:type="dxa"/>
          </w:tcPr>
          <w:p w14:paraId="7E2B812A" w14:textId="77777777" w:rsidR="00171F5E" w:rsidRDefault="00C57E72">
            <w:pPr>
              <w:pStyle w:val="TAL"/>
              <w:rPr>
                <w:kern w:val="2"/>
                <w:szCs w:val="22"/>
              </w:rPr>
            </w:pPr>
            <w:r>
              <w:rPr>
                <w:kern w:val="2"/>
                <w:szCs w:val="22"/>
                <w:lang w:eastAsia="zh-CN"/>
              </w:rPr>
              <w:t>secCred</w:t>
            </w:r>
          </w:p>
        </w:tc>
        <w:tc>
          <w:tcPr>
            <w:tcW w:w="1006" w:type="dxa"/>
          </w:tcPr>
          <w:p w14:paraId="7E2B812B" w14:textId="77777777" w:rsidR="00171F5E" w:rsidRDefault="00C57E72">
            <w:pPr>
              <w:pStyle w:val="TAL"/>
              <w:rPr>
                <w:kern w:val="2"/>
                <w:szCs w:val="22"/>
                <w:lang w:eastAsia="zh-CN"/>
              </w:rPr>
            </w:pPr>
            <w:r>
              <w:rPr>
                <w:kern w:val="2"/>
                <w:szCs w:val="22"/>
              </w:rPr>
              <w:t>string</w:t>
            </w:r>
          </w:p>
        </w:tc>
        <w:tc>
          <w:tcPr>
            <w:tcW w:w="425" w:type="dxa"/>
          </w:tcPr>
          <w:p w14:paraId="7E2B812C" w14:textId="77777777" w:rsidR="00171F5E" w:rsidRDefault="00C57E72">
            <w:pPr>
              <w:pStyle w:val="TAC"/>
              <w:rPr>
                <w:kern w:val="2"/>
                <w:szCs w:val="22"/>
              </w:rPr>
            </w:pPr>
            <w:r>
              <w:rPr>
                <w:kern w:val="2"/>
                <w:szCs w:val="22"/>
              </w:rPr>
              <w:t>O</w:t>
            </w:r>
          </w:p>
        </w:tc>
        <w:tc>
          <w:tcPr>
            <w:tcW w:w="1368" w:type="dxa"/>
          </w:tcPr>
          <w:p w14:paraId="7E2B812D" w14:textId="77777777" w:rsidR="00171F5E" w:rsidRDefault="00C57E72">
            <w:pPr>
              <w:pStyle w:val="TAL"/>
              <w:rPr>
                <w:kern w:val="2"/>
                <w:szCs w:val="22"/>
              </w:rPr>
            </w:pPr>
            <w:r>
              <w:rPr>
                <w:kern w:val="2"/>
                <w:szCs w:val="22"/>
              </w:rPr>
              <w:t>0..1</w:t>
            </w:r>
          </w:p>
        </w:tc>
        <w:tc>
          <w:tcPr>
            <w:tcW w:w="3438" w:type="dxa"/>
          </w:tcPr>
          <w:p w14:paraId="7E2B812E" w14:textId="77777777" w:rsidR="00171F5E" w:rsidRDefault="00C57E72">
            <w:pPr>
              <w:pStyle w:val="TAL"/>
              <w:rPr>
                <w:kern w:val="2"/>
                <w:szCs w:val="22"/>
              </w:rPr>
            </w:pPr>
            <w:r>
              <w:rPr>
                <w:kern w:val="2"/>
                <w:szCs w:val="22"/>
                <w:lang w:eastAsia="zh-CN"/>
              </w:rPr>
              <w:t>Security information required by the MSGin5G Server.</w:t>
            </w:r>
          </w:p>
          <w:p w14:paraId="7E2B812F" w14:textId="77777777" w:rsidR="00171F5E" w:rsidRDefault="00C57E72">
            <w:pPr>
              <w:pStyle w:val="TAL"/>
              <w:rPr>
                <w:kern w:val="2"/>
                <w:szCs w:val="22"/>
              </w:rPr>
            </w:pPr>
            <w:r>
              <w:rPr>
                <w:kern w:val="2"/>
                <w:szCs w:val="22"/>
              </w:rPr>
              <w:t>This is a placeholder for SA3 security information.</w:t>
            </w:r>
          </w:p>
        </w:tc>
        <w:tc>
          <w:tcPr>
            <w:tcW w:w="1998" w:type="dxa"/>
          </w:tcPr>
          <w:p w14:paraId="7E2B8130" w14:textId="77777777" w:rsidR="00171F5E" w:rsidRDefault="00171F5E">
            <w:pPr>
              <w:pStyle w:val="TAL"/>
              <w:rPr>
                <w:rFonts w:cs="Arial"/>
                <w:kern w:val="2"/>
                <w:szCs w:val="18"/>
              </w:rPr>
            </w:pPr>
          </w:p>
        </w:tc>
      </w:tr>
      <w:tr w:rsidR="00171F5E" w14:paraId="7E2B8139" w14:textId="77777777">
        <w:trPr>
          <w:jc w:val="center"/>
        </w:trPr>
        <w:tc>
          <w:tcPr>
            <w:tcW w:w="1430" w:type="dxa"/>
          </w:tcPr>
          <w:p w14:paraId="7E2B8132" w14:textId="77777777" w:rsidR="00171F5E" w:rsidRDefault="00C57E72">
            <w:pPr>
              <w:pStyle w:val="TAL"/>
              <w:rPr>
                <w:kern w:val="2"/>
                <w:szCs w:val="22"/>
                <w:lang w:eastAsia="zh-CN"/>
              </w:rPr>
            </w:pPr>
            <w:r>
              <w:rPr>
                <w:kern w:val="2"/>
                <w:szCs w:val="22"/>
                <w:lang w:eastAsia="zh-CN"/>
              </w:rPr>
              <w:t>failureCause</w:t>
            </w:r>
          </w:p>
        </w:tc>
        <w:tc>
          <w:tcPr>
            <w:tcW w:w="1006" w:type="dxa"/>
          </w:tcPr>
          <w:p w14:paraId="7E2B8133" w14:textId="77777777" w:rsidR="00171F5E" w:rsidRDefault="00C57E72">
            <w:pPr>
              <w:pStyle w:val="TAL"/>
              <w:rPr>
                <w:kern w:val="2"/>
                <w:szCs w:val="22"/>
                <w:lang w:eastAsia="zh-CN"/>
              </w:rPr>
            </w:pPr>
            <w:r>
              <w:rPr>
                <w:kern w:val="2"/>
                <w:szCs w:val="22"/>
              </w:rPr>
              <w:t>string</w:t>
            </w:r>
          </w:p>
        </w:tc>
        <w:tc>
          <w:tcPr>
            <w:tcW w:w="425" w:type="dxa"/>
          </w:tcPr>
          <w:p w14:paraId="7E2B8134" w14:textId="77777777" w:rsidR="00171F5E" w:rsidRDefault="00C57E72">
            <w:pPr>
              <w:pStyle w:val="TAC"/>
              <w:rPr>
                <w:kern w:val="2"/>
                <w:szCs w:val="22"/>
                <w:lang w:eastAsia="zh-CN"/>
              </w:rPr>
            </w:pPr>
            <w:r>
              <w:rPr>
                <w:kern w:val="2"/>
                <w:szCs w:val="22"/>
                <w:lang w:eastAsia="zh-CN"/>
              </w:rPr>
              <w:t>C</w:t>
            </w:r>
          </w:p>
        </w:tc>
        <w:tc>
          <w:tcPr>
            <w:tcW w:w="1368" w:type="dxa"/>
          </w:tcPr>
          <w:p w14:paraId="7E2B8135" w14:textId="77777777" w:rsidR="00171F5E" w:rsidRDefault="00C57E72">
            <w:pPr>
              <w:pStyle w:val="TAL"/>
              <w:rPr>
                <w:kern w:val="2"/>
                <w:szCs w:val="22"/>
              </w:rPr>
            </w:pPr>
            <w:r>
              <w:rPr>
                <w:kern w:val="2"/>
                <w:szCs w:val="22"/>
              </w:rPr>
              <w:t>0..1</w:t>
            </w:r>
          </w:p>
        </w:tc>
        <w:tc>
          <w:tcPr>
            <w:tcW w:w="3438" w:type="dxa"/>
          </w:tcPr>
          <w:p w14:paraId="7E2B8136" w14:textId="77777777" w:rsidR="00171F5E" w:rsidRDefault="00C57E72">
            <w:pPr>
              <w:pStyle w:val="TAL"/>
              <w:rPr>
                <w:kern w:val="2"/>
                <w:szCs w:val="22"/>
                <w:lang w:eastAsia="zh-CN"/>
              </w:rPr>
            </w:pPr>
            <w:r>
              <w:rPr>
                <w:kern w:val="2"/>
                <w:szCs w:val="22"/>
              </w:rPr>
              <w:t xml:space="preserve">The </w:t>
            </w:r>
            <w:r>
              <w:rPr>
                <w:kern w:val="2"/>
                <w:szCs w:val="22"/>
              </w:rPr>
              <w:t>Failure Cause indicates the failure reason, if applicable.</w:t>
            </w:r>
          </w:p>
          <w:p w14:paraId="7E2B8137" w14:textId="77777777" w:rsidR="00171F5E" w:rsidRDefault="00C57E72">
            <w:pPr>
              <w:pStyle w:val="TAL"/>
              <w:rPr>
                <w:kern w:val="2"/>
                <w:szCs w:val="22"/>
                <w:lang w:eastAsia="zh-CN"/>
              </w:rPr>
            </w:pPr>
            <w:r>
              <w:rPr>
                <w:kern w:val="2"/>
                <w:szCs w:val="22"/>
                <w:lang w:eastAsia="zh-CN"/>
              </w:rPr>
              <w:t>May only be present if the ReportDeliveryStatus sets to "REPT_DELY_FAILED".</w:t>
            </w:r>
          </w:p>
        </w:tc>
        <w:tc>
          <w:tcPr>
            <w:tcW w:w="1998" w:type="dxa"/>
          </w:tcPr>
          <w:p w14:paraId="7E2B8138" w14:textId="77777777" w:rsidR="00171F5E" w:rsidRDefault="00171F5E">
            <w:pPr>
              <w:pStyle w:val="TAL"/>
              <w:rPr>
                <w:rFonts w:cs="Arial"/>
                <w:kern w:val="2"/>
                <w:szCs w:val="18"/>
              </w:rPr>
            </w:pPr>
          </w:p>
        </w:tc>
      </w:tr>
      <w:tr w:rsidR="00171F5E" w14:paraId="7E2B8140" w14:textId="77777777">
        <w:trPr>
          <w:jc w:val="center"/>
        </w:trPr>
        <w:tc>
          <w:tcPr>
            <w:tcW w:w="1430" w:type="dxa"/>
          </w:tcPr>
          <w:p w14:paraId="7E2B813A" w14:textId="77777777" w:rsidR="00171F5E" w:rsidRDefault="00C57E72">
            <w:pPr>
              <w:pStyle w:val="TAL"/>
              <w:rPr>
                <w:kern w:val="2"/>
                <w:szCs w:val="22"/>
                <w:lang w:eastAsia="zh-CN"/>
              </w:rPr>
            </w:pPr>
            <w:r>
              <w:rPr>
                <w:kern w:val="2"/>
                <w:szCs w:val="22"/>
                <w:lang w:eastAsia="zh-CN"/>
              </w:rPr>
              <w:t>delivSt</w:t>
            </w:r>
          </w:p>
        </w:tc>
        <w:tc>
          <w:tcPr>
            <w:tcW w:w="1006" w:type="dxa"/>
          </w:tcPr>
          <w:p w14:paraId="7E2B813B" w14:textId="77777777" w:rsidR="00171F5E" w:rsidRDefault="00C57E72">
            <w:pPr>
              <w:pStyle w:val="TAL"/>
              <w:rPr>
                <w:kern w:val="2"/>
                <w:szCs w:val="22"/>
                <w:lang w:eastAsia="zh-CN"/>
              </w:rPr>
            </w:pPr>
            <w:r>
              <w:rPr>
                <w:kern w:val="2"/>
                <w:szCs w:val="22"/>
                <w:lang w:eastAsia="zh-CN"/>
              </w:rPr>
              <w:t>ReportDeliveryStatus</w:t>
            </w:r>
          </w:p>
        </w:tc>
        <w:tc>
          <w:tcPr>
            <w:tcW w:w="425" w:type="dxa"/>
          </w:tcPr>
          <w:p w14:paraId="7E2B813C" w14:textId="77777777" w:rsidR="00171F5E" w:rsidRDefault="00C57E72">
            <w:pPr>
              <w:pStyle w:val="TAC"/>
              <w:rPr>
                <w:kern w:val="2"/>
                <w:szCs w:val="22"/>
              </w:rPr>
            </w:pPr>
            <w:r>
              <w:rPr>
                <w:kern w:val="2"/>
                <w:szCs w:val="22"/>
              </w:rPr>
              <w:t>M</w:t>
            </w:r>
          </w:p>
        </w:tc>
        <w:tc>
          <w:tcPr>
            <w:tcW w:w="1368" w:type="dxa"/>
          </w:tcPr>
          <w:p w14:paraId="7E2B813D" w14:textId="77777777" w:rsidR="00171F5E" w:rsidRDefault="00C57E72">
            <w:pPr>
              <w:pStyle w:val="TAL"/>
              <w:rPr>
                <w:kern w:val="2"/>
                <w:szCs w:val="22"/>
              </w:rPr>
            </w:pPr>
            <w:r>
              <w:rPr>
                <w:kern w:val="2"/>
                <w:szCs w:val="22"/>
              </w:rPr>
              <w:t>1</w:t>
            </w:r>
          </w:p>
        </w:tc>
        <w:tc>
          <w:tcPr>
            <w:tcW w:w="3438" w:type="dxa"/>
          </w:tcPr>
          <w:p w14:paraId="7E2B813E" w14:textId="77777777" w:rsidR="00171F5E" w:rsidRDefault="00C57E72">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E2B813F" w14:textId="77777777" w:rsidR="00171F5E" w:rsidRDefault="00171F5E">
            <w:pPr>
              <w:pStyle w:val="TAL"/>
              <w:rPr>
                <w:rFonts w:cs="Arial"/>
                <w:kern w:val="2"/>
                <w:szCs w:val="18"/>
              </w:rPr>
            </w:pPr>
          </w:p>
        </w:tc>
      </w:tr>
      <w:tr w:rsidR="00171F5E" w14:paraId="7E2B8142" w14:textId="77777777">
        <w:trPr>
          <w:jc w:val="center"/>
        </w:trPr>
        <w:tc>
          <w:tcPr>
            <w:tcW w:w="9665" w:type="dxa"/>
            <w:gridSpan w:val="6"/>
          </w:tcPr>
          <w:p w14:paraId="7E2B8141" w14:textId="77777777" w:rsidR="00171F5E" w:rsidRDefault="00C57E72">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7E2B8143" w14:textId="77777777" w:rsidR="00171F5E" w:rsidRDefault="00171F5E">
      <w:pPr>
        <w:rPr>
          <w:lang w:eastAsia="zh-CN"/>
        </w:rPr>
      </w:pPr>
    </w:p>
    <w:p w14:paraId="7E2B8144" w14:textId="77777777" w:rsidR="00171F5E" w:rsidRDefault="00C57E72">
      <w:pPr>
        <w:pStyle w:val="Heading4"/>
      </w:pPr>
      <w:bookmarkStart w:id="949" w:name="_Toc96996772"/>
      <w:bookmarkStart w:id="950" w:name="_Toc97197178"/>
      <w:bookmarkStart w:id="951" w:name="_Toc93879002"/>
      <w:bookmarkStart w:id="952" w:name="_Toc138694710"/>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14:paraId="7E2B8145" w14:textId="77777777" w:rsidR="00171F5E" w:rsidRDefault="00C57E72">
      <w:pPr>
        <w:pStyle w:val="Heading5"/>
        <w:rPr>
          <w:lang w:eastAsia="zh-CN"/>
        </w:rPr>
      </w:pPr>
      <w:bookmarkStart w:id="953" w:name="_Toc93879003"/>
      <w:bookmarkStart w:id="954" w:name="_Toc97197179"/>
      <w:bookmarkStart w:id="955" w:name="_Toc96996773"/>
      <w:bookmarkStart w:id="956" w:name="_Toc138694711"/>
      <w:r>
        <w:rPr>
          <w:lang w:eastAsia="zh-CN"/>
        </w:rPr>
        <w:t>8.2.5.3.1</w:t>
      </w:r>
      <w:r>
        <w:rPr>
          <w:lang w:eastAsia="zh-CN"/>
        </w:rPr>
        <w:tab/>
        <w:t>Introduction</w:t>
      </w:r>
      <w:bookmarkEnd w:id="953"/>
      <w:bookmarkEnd w:id="954"/>
      <w:bookmarkEnd w:id="955"/>
      <w:bookmarkEnd w:id="956"/>
    </w:p>
    <w:p w14:paraId="7E2B8146" w14:textId="77777777" w:rsidR="00171F5E" w:rsidRDefault="00C57E72">
      <w:pPr>
        <w:rPr>
          <w:lang w:eastAsia="zh-CN"/>
        </w:rPr>
      </w:pPr>
      <w:r>
        <w:rPr>
          <w:lang w:eastAsia="zh-CN"/>
        </w:rPr>
        <w:t xml:space="preserve">This clause defines simple data types </w:t>
      </w:r>
      <w:r>
        <w:rPr>
          <w:lang w:eastAsia="zh-CN"/>
        </w:rPr>
        <w:t>and enumerations that can be referenced from data structures defined in the previous clauses.</w:t>
      </w:r>
    </w:p>
    <w:p w14:paraId="7E2B8147" w14:textId="77777777" w:rsidR="00171F5E" w:rsidRDefault="00C57E72">
      <w:pPr>
        <w:pStyle w:val="Heading5"/>
        <w:rPr>
          <w:lang w:eastAsia="zh-CN"/>
        </w:rPr>
      </w:pPr>
      <w:bookmarkStart w:id="957" w:name="_Toc96996774"/>
      <w:bookmarkStart w:id="958" w:name="_Toc97197180"/>
      <w:bookmarkStart w:id="959" w:name="_Toc93879004"/>
      <w:bookmarkStart w:id="960" w:name="_Toc138694712"/>
      <w:r>
        <w:rPr>
          <w:lang w:eastAsia="zh-CN"/>
        </w:rPr>
        <w:t>8.2.5.3.2</w:t>
      </w:r>
      <w:r>
        <w:rPr>
          <w:lang w:eastAsia="zh-CN"/>
        </w:rPr>
        <w:tab/>
        <w:t>Simple data types</w:t>
      </w:r>
      <w:bookmarkEnd w:id="957"/>
      <w:bookmarkEnd w:id="958"/>
      <w:bookmarkEnd w:id="959"/>
      <w:bookmarkEnd w:id="960"/>
    </w:p>
    <w:p w14:paraId="7E2B8148" w14:textId="77777777" w:rsidR="00171F5E" w:rsidRDefault="00C57E72">
      <w:pPr>
        <w:rPr>
          <w:lang w:eastAsia="zh-CN"/>
        </w:rPr>
      </w:pPr>
      <w:r>
        <w:rPr>
          <w:lang w:eastAsia="zh-CN"/>
        </w:rPr>
        <w:t>None.</w:t>
      </w:r>
    </w:p>
    <w:p w14:paraId="7E2B8149" w14:textId="77777777" w:rsidR="00171F5E" w:rsidRDefault="00C57E72">
      <w:pPr>
        <w:pStyle w:val="Heading5"/>
        <w:rPr>
          <w:lang w:eastAsia="zh-CN"/>
        </w:rPr>
      </w:pPr>
      <w:bookmarkStart w:id="961" w:name="_Toc96996775"/>
      <w:bookmarkStart w:id="962" w:name="_Toc97197181"/>
      <w:bookmarkStart w:id="963" w:name="_Toc93879005"/>
      <w:bookmarkStart w:id="964" w:name="_Toc138694713"/>
      <w:r>
        <w:rPr>
          <w:lang w:eastAsia="zh-CN"/>
        </w:rPr>
        <w:t>8.2.5.3.3</w:t>
      </w:r>
      <w:r>
        <w:rPr>
          <w:lang w:eastAsia="zh-CN"/>
        </w:rPr>
        <w:tab/>
        <w:t>Enumeration: DeliveryStatus</w:t>
      </w:r>
      <w:bookmarkEnd w:id="961"/>
      <w:bookmarkEnd w:id="962"/>
      <w:bookmarkEnd w:id="963"/>
      <w:bookmarkEnd w:id="964"/>
    </w:p>
    <w:p w14:paraId="7E2B814A" w14:textId="77777777" w:rsidR="00171F5E" w:rsidRDefault="00C57E72">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171F5E" w14:paraId="7E2B814E" w14:textId="77777777">
        <w:tc>
          <w:tcPr>
            <w:tcW w:w="1392" w:type="pct"/>
            <w:shd w:val="clear" w:color="auto" w:fill="C0C0C0"/>
            <w:tcMar>
              <w:top w:w="0" w:type="dxa"/>
              <w:left w:w="108" w:type="dxa"/>
              <w:bottom w:w="0" w:type="dxa"/>
              <w:right w:w="108" w:type="dxa"/>
            </w:tcMar>
          </w:tcPr>
          <w:p w14:paraId="7E2B814B" w14:textId="77777777" w:rsidR="00171F5E" w:rsidRDefault="00C57E72">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E2B814C" w14:textId="77777777" w:rsidR="00171F5E" w:rsidRDefault="00C57E72">
            <w:pPr>
              <w:pStyle w:val="TAH"/>
              <w:rPr>
                <w:kern w:val="2"/>
                <w:szCs w:val="22"/>
              </w:rPr>
            </w:pPr>
            <w:r>
              <w:rPr>
                <w:kern w:val="2"/>
                <w:szCs w:val="22"/>
              </w:rPr>
              <w:t>Description</w:t>
            </w:r>
          </w:p>
        </w:tc>
        <w:tc>
          <w:tcPr>
            <w:tcW w:w="1278" w:type="pct"/>
            <w:shd w:val="clear" w:color="auto" w:fill="C0C0C0"/>
          </w:tcPr>
          <w:p w14:paraId="7E2B814D" w14:textId="77777777" w:rsidR="00171F5E" w:rsidRDefault="00C57E72">
            <w:pPr>
              <w:pStyle w:val="TAH"/>
              <w:rPr>
                <w:kern w:val="2"/>
                <w:szCs w:val="22"/>
              </w:rPr>
            </w:pPr>
            <w:r>
              <w:rPr>
                <w:kern w:val="2"/>
                <w:szCs w:val="22"/>
              </w:rPr>
              <w:t>Applicability</w:t>
            </w:r>
          </w:p>
        </w:tc>
      </w:tr>
      <w:tr w:rsidR="00171F5E" w14:paraId="7E2B8152" w14:textId="77777777">
        <w:tc>
          <w:tcPr>
            <w:tcW w:w="1392" w:type="pct"/>
            <w:tcMar>
              <w:top w:w="0" w:type="dxa"/>
              <w:left w:w="108" w:type="dxa"/>
              <w:bottom w:w="0" w:type="dxa"/>
              <w:right w:w="108" w:type="dxa"/>
            </w:tcMar>
          </w:tcPr>
          <w:p w14:paraId="7E2B814F" w14:textId="77777777" w:rsidR="00171F5E" w:rsidRDefault="00C57E72">
            <w:pPr>
              <w:pStyle w:val="TAL"/>
              <w:rPr>
                <w:kern w:val="2"/>
                <w:szCs w:val="22"/>
              </w:rPr>
            </w:pPr>
            <w:r>
              <w:rPr>
                <w:kern w:val="2"/>
                <w:szCs w:val="22"/>
              </w:rPr>
              <w:t>DELY_FAILED</w:t>
            </w:r>
          </w:p>
        </w:tc>
        <w:tc>
          <w:tcPr>
            <w:tcW w:w="2330" w:type="pct"/>
            <w:tcMar>
              <w:top w:w="0" w:type="dxa"/>
              <w:left w:w="108" w:type="dxa"/>
              <w:bottom w:w="0" w:type="dxa"/>
              <w:right w:w="108" w:type="dxa"/>
            </w:tcMar>
          </w:tcPr>
          <w:p w14:paraId="7E2B8150" w14:textId="77777777" w:rsidR="00171F5E" w:rsidRDefault="00C57E72">
            <w:pPr>
              <w:pStyle w:val="TAL"/>
              <w:rPr>
                <w:kern w:val="2"/>
                <w:szCs w:val="22"/>
              </w:rPr>
            </w:pPr>
            <w:r>
              <w:rPr>
                <w:kern w:val="2"/>
                <w:szCs w:val="22"/>
              </w:rPr>
              <w:t>Indicates that the message delivery is failed.</w:t>
            </w:r>
          </w:p>
        </w:tc>
        <w:tc>
          <w:tcPr>
            <w:tcW w:w="1278" w:type="pct"/>
          </w:tcPr>
          <w:p w14:paraId="7E2B8151" w14:textId="77777777" w:rsidR="00171F5E" w:rsidRDefault="00171F5E">
            <w:pPr>
              <w:pStyle w:val="TAL"/>
              <w:rPr>
                <w:kern w:val="2"/>
                <w:szCs w:val="22"/>
              </w:rPr>
            </w:pPr>
          </w:p>
        </w:tc>
      </w:tr>
      <w:tr w:rsidR="00171F5E" w14:paraId="7E2B8156" w14:textId="77777777">
        <w:tc>
          <w:tcPr>
            <w:tcW w:w="1392" w:type="pct"/>
            <w:tcMar>
              <w:top w:w="0" w:type="dxa"/>
              <w:left w:w="108" w:type="dxa"/>
              <w:bottom w:w="0" w:type="dxa"/>
              <w:right w:w="108" w:type="dxa"/>
            </w:tcMar>
          </w:tcPr>
          <w:p w14:paraId="7E2B8153" w14:textId="77777777" w:rsidR="00171F5E" w:rsidRDefault="00C57E72">
            <w:pPr>
              <w:pStyle w:val="TAL"/>
              <w:rPr>
                <w:kern w:val="2"/>
                <w:szCs w:val="22"/>
              </w:rPr>
            </w:pPr>
            <w:r>
              <w:rPr>
                <w:kern w:val="2"/>
                <w:szCs w:val="22"/>
              </w:rPr>
              <w:t>DELY_STORED</w:t>
            </w:r>
          </w:p>
        </w:tc>
        <w:tc>
          <w:tcPr>
            <w:tcW w:w="2330" w:type="pct"/>
            <w:tcMar>
              <w:top w:w="0" w:type="dxa"/>
              <w:left w:w="108" w:type="dxa"/>
              <w:bottom w:w="0" w:type="dxa"/>
              <w:right w:w="108" w:type="dxa"/>
            </w:tcMar>
          </w:tcPr>
          <w:p w14:paraId="7E2B8154" w14:textId="77777777" w:rsidR="00171F5E" w:rsidRDefault="00C57E72">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E2B8155" w14:textId="77777777" w:rsidR="00171F5E" w:rsidRDefault="00171F5E">
            <w:pPr>
              <w:pStyle w:val="TAL"/>
              <w:rPr>
                <w:kern w:val="2"/>
                <w:szCs w:val="22"/>
              </w:rPr>
            </w:pPr>
          </w:p>
        </w:tc>
      </w:tr>
    </w:tbl>
    <w:p w14:paraId="7E2B8157" w14:textId="77777777" w:rsidR="00171F5E" w:rsidRDefault="00171F5E">
      <w:pPr>
        <w:rPr>
          <w:lang w:eastAsia="zh-CN"/>
        </w:rPr>
      </w:pPr>
    </w:p>
    <w:p w14:paraId="7E2B8158" w14:textId="77777777" w:rsidR="00171F5E" w:rsidRDefault="00C57E72">
      <w:pPr>
        <w:pStyle w:val="Heading5"/>
        <w:rPr>
          <w:lang w:eastAsia="zh-CN"/>
        </w:rPr>
      </w:pPr>
      <w:bookmarkStart w:id="965" w:name="_Toc96996776"/>
      <w:bookmarkStart w:id="966" w:name="_Toc97197182"/>
      <w:bookmarkStart w:id="967" w:name="_Toc93879006"/>
      <w:bookmarkStart w:id="968" w:name="_Toc138694714"/>
      <w:r>
        <w:rPr>
          <w:lang w:eastAsia="zh-CN"/>
        </w:rPr>
        <w:t>8.2.5.3.4</w:t>
      </w:r>
      <w:r>
        <w:rPr>
          <w:lang w:eastAsia="zh-CN"/>
        </w:rPr>
        <w:tab/>
        <w:t>Enumeration: ReportDeliveryStatus</w:t>
      </w:r>
      <w:bookmarkEnd w:id="965"/>
      <w:bookmarkEnd w:id="966"/>
      <w:bookmarkEnd w:id="967"/>
      <w:bookmarkEnd w:id="968"/>
    </w:p>
    <w:p w14:paraId="7E2B8159" w14:textId="77777777" w:rsidR="00171F5E" w:rsidRDefault="00C57E72">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171F5E" w14:paraId="7E2B815D" w14:textId="77777777">
        <w:tc>
          <w:tcPr>
            <w:tcW w:w="1392" w:type="pct"/>
            <w:shd w:val="clear" w:color="auto" w:fill="C0C0C0"/>
            <w:tcMar>
              <w:top w:w="0" w:type="dxa"/>
              <w:left w:w="108" w:type="dxa"/>
              <w:bottom w:w="0" w:type="dxa"/>
              <w:right w:w="108" w:type="dxa"/>
            </w:tcMar>
          </w:tcPr>
          <w:p w14:paraId="7E2B815A" w14:textId="77777777" w:rsidR="00171F5E" w:rsidRDefault="00C57E72">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E2B815B" w14:textId="77777777" w:rsidR="00171F5E" w:rsidRDefault="00C57E72">
            <w:pPr>
              <w:pStyle w:val="TAH"/>
              <w:rPr>
                <w:kern w:val="2"/>
                <w:szCs w:val="22"/>
              </w:rPr>
            </w:pPr>
            <w:r>
              <w:rPr>
                <w:kern w:val="2"/>
                <w:szCs w:val="22"/>
              </w:rPr>
              <w:t>Description</w:t>
            </w:r>
          </w:p>
        </w:tc>
        <w:tc>
          <w:tcPr>
            <w:tcW w:w="1278" w:type="pct"/>
            <w:shd w:val="clear" w:color="auto" w:fill="C0C0C0"/>
          </w:tcPr>
          <w:p w14:paraId="7E2B815C" w14:textId="77777777" w:rsidR="00171F5E" w:rsidRDefault="00C57E72">
            <w:pPr>
              <w:pStyle w:val="TAH"/>
              <w:rPr>
                <w:kern w:val="2"/>
                <w:szCs w:val="22"/>
              </w:rPr>
            </w:pPr>
            <w:r>
              <w:rPr>
                <w:kern w:val="2"/>
                <w:szCs w:val="22"/>
              </w:rPr>
              <w:t>Applicability</w:t>
            </w:r>
          </w:p>
        </w:tc>
      </w:tr>
      <w:tr w:rsidR="00171F5E" w14:paraId="7E2B8161" w14:textId="77777777">
        <w:tc>
          <w:tcPr>
            <w:tcW w:w="1392" w:type="pct"/>
            <w:tcMar>
              <w:top w:w="0" w:type="dxa"/>
              <w:left w:w="108" w:type="dxa"/>
              <w:bottom w:w="0" w:type="dxa"/>
              <w:right w:w="108" w:type="dxa"/>
            </w:tcMar>
          </w:tcPr>
          <w:p w14:paraId="7E2B815E" w14:textId="77777777" w:rsidR="00171F5E" w:rsidRDefault="00C57E72">
            <w:pPr>
              <w:pStyle w:val="TAL"/>
              <w:rPr>
                <w:kern w:val="2"/>
                <w:szCs w:val="22"/>
              </w:rPr>
            </w:pPr>
            <w:r>
              <w:rPr>
                <w:kern w:val="2"/>
                <w:szCs w:val="22"/>
              </w:rPr>
              <w:t>REPT_DELY_SUCCESS</w:t>
            </w:r>
          </w:p>
        </w:tc>
        <w:tc>
          <w:tcPr>
            <w:tcW w:w="2330" w:type="pct"/>
            <w:tcMar>
              <w:top w:w="0" w:type="dxa"/>
              <w:left w:w="108" w:type="dxa"/>
              <w:bottom w:w="0" w:type="dxa"/>
              <w:right w:w="108" w:type="dxa"/>
            </w:tcMar>
          </w:tcPr>
          <w:p w14:paraId="7E2B815F" w14:textId="77777777" w:rsidR="00171F5E" w:rsidRDefault="00C57E72">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E2B8160" w14:textId="77777777" w:rsidR="00171F5E" w:rsidRDefault="00171F5E">
            <w:pPr>
              <w:pStyle w:val="TAL"/>
              <w:rPr>
                <w:kern w:val="2"/>
                <w:szCs w:val="22"/>
              </w:rPr>
            </w:pPr>
          </w:p>
        </w:tc>
      </w:tr>
      <w:tr w:rsidR="00171F5E" w14:paraId="7E2B8165" w14:textId="77777777">
        <w:tc>
          <w:tcPr>
            <w:tcW w:w="1392" w:type="pct"/>
            <w:tcMar>
              <w:top w:w="0" w:type="dxa"/>
              <w:left w:w="108" w:type="dxa"/>
              <w:bottom w:w="0" w:type="dxa"/>
              <w:right w:w="108" w:type="dxa"/>
            </w:tcMar>
          </w:tcPr>
          <w:p w14:paraId="7E2B8162" w14:textId="77777777" w:rsidR="00171F5E" w:rsidRDefault="00C57E72">
            <w:pPr>
              <w:pStyle w:val="TAL"/>
              <w:rPr>
                <w:kern w:val="2"/>
                <w:szCs w:val="22"/>
              </w:rPr>
            </w:pPr>
            <w:r>
              <w:rPr>
                <w:kern w:val="2"/>
                <w:szCs w:val="22"/>
              </w:rPr>
              <w:t>REPT_DELY_FAILED</w:t>
            </w:r>
          </w:p>
        </w:tc>
        <w:tc>
          <w:tcPr>
            <w:tcW w:w="2330" w:type="pct"/>
            <w:tcMar>
              <w:top w:w="0" w:type="dxa"/>
              <w:left w:w="108" w:type="dxa"/>
              <w:bottom w:w="0" w:type="dxa"/>
              <w:right w:w="108" w:type="dxa"/>
            </w:tcMar>
          </w:tcPr>
          <w:p w14:paraId="7E2B8163" w14:textId="77777777" w:rsidR="00171F5E" w:rsidRDefault="00C57E72">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7E2B8164" w14:textId="77777777" w:rsidR="00171F5E" w:rsidRDefault="00171F5E">
            <w:pPr>
              <w:pStyle w:val="TAL"/>
              <w:rPr>
                <w:kern w:val="2"/>
                <w:szCs w:val="22"/>
              </w:rPr>
            </w:pPr>
          </w:p>
        </w:tc>
      </w:tr>
    </w:tbl>
    <w:p w14:paraId="7E2B8166" w14:textId="77777777" w:rsidR="00171F5E" w:rsidRDefault="00171F5E">
      <w:pPr>
        <w:rPr>
          <w:lang w:eastAsia="zh-CN"/>
        </w:rPr>
      </w:pPr>
    </w:p>
    <w:p w14:paraId="7E2B8167" w14:textId="77777777" w:rsidR="00171F5E" w:rsidRDefault="00C57E72">
      <w:pPr>
        <w:pStyle w:val="Heading5"/>
        <w:rPr>
          <w:lang w:eastAsia="zh-CN"/>
        </w:rPr>
      </w:pPr>
      <w:bookmarkStart w:id="969" w:name="_Toc96996777"/>
      <w:bookmarkStart w:id="970" w:name="_Toc97197183"/>
      <w:bookmarkStart w:id="971" w:name="_Toc93879007"/>
      <w:bookmarkStart w:id="972" w:name="_Toc138694715"/>
      <w:r>
        <w:rPr>
          <w:lang w:eastAsia="zh-CN"/>
        </w:rPr>
        <w:lastRenderedPageBreak/>
        <w:t>8.2.5.3.5</w:t>
      </w:r>
      <w:r>
        <w:rPr>
          <w:lang w:eastAsia="zh-CN"/>
        </w:rPr>
        <w:tab/>
        <w:t>Enumeration:Priority</w:t>
      </w:r>
      <w:bookmarkEnd w:id="969"/>
      <w:bookmarkEnd w:id="970"/>
      <w:bookmarkEnd w:id="971"/>
      <w:bookmarkEnd w:id="972"/>
    </w:p>
    <w:p w14:paraId="7E2B8168" w14:textId="77777777" w:rsidR="00171F5E" w:rsidRDefault="00C57E72">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171F5E" w14:paraId="7E2B816C" w14:textId="77777777">
        <w:tc>
          <w:tcPr>
            <w:tcW w:w="1392" w:type="pct"/>
            <w:shd w:val="clear" w:color="auto" w:fill="C0C0C0"/>
            <w:tcMar>
              <w:top w:w="0" w:type="dxa"/>
              <w:left w:w="108" w:type="dxa"/>
              <w:bottom w:w="0" w:type="dxa"/>
              <w:right w:w="108" w:type="dxa"/>
            </w:tcMar>
          </w:tcPr>
          <w:p w14:paraId="7E2B8169" w14:textId="77777777" w:rsidR="00171F5E" w:rsidRDefault="00C57E72">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E2B816A" w14:textId="77777777" w:rsidR="00171F5E" w:rsidRDefault="00C57E72">
            <w:pPr>
              <w:pStyle w:val="TAH"/>
              <w:rPr>
                <w:kern w:val="2"/>
                <w:szCs w:val="22"/>
              </w:rPr>
            </w:pPr>
            <w:r>
              <w:rPr>
                <w:kern w:val="2"/>
                <w:szCs w:val="22"/>
              </w:rPr>
              <w:t>Description</w:t>
            </w:r>
          </w:p>
        </w:tc>
        <w:tc>
          <w:tcPr>
            <w:tcW w:w="1278" w:type="pct"/>
            <w:shd w:val="clear" w:color="auto" w:fill="C0C0C0"/>
          </w:tcPr>
          <w:p w14:paraId="7E2B816B" w14:textId="77777777" w:rsidR="00171F5E" w:rsidRDefault="00C57E72">
            <w:pPr>
              <w:pStyle w:val="TAH"/>
              <w:rPr>
                <w:kern w:val="2"/>
                <w:szCs w:val="22"/>
              </w:rPr>
            </w:pPr>
            <w:r>
              <w:rPr>
                <w:kern w:val="2"/>
                <w:szCs w:val="22"/>
              </w:rPr>
              <w:t>Applicability</w:t>
            </w:r>
          </w:p>
        </w:tc>
      </w:tr>
      <w:tr w:rsidR="00171F5E" w14:paraId="7E2B8170" w14:textId="77777777">
        <w:tc>
          <w:tcPr>
            <w:tcW w:w="1392" w:type="pct"/>
            <w:tcMar>
              <w:top w:w="0" w:type="dxa"/>
              <w:left w:w="108" w:type="dxa"/>
              <w:bottom w:w="0" w:type="dxa"/>
              <w:right w:w="108" w:type="dxa"/>
            </w:tcMar>
          </w:tcPr>
          <w:p w14:paraId="7E2B816D" w14:textId="77777777" w:rsidR="00171F5E" w:rsidRDefault="00C57E72">
            <w:pPr>
              <w:pStyle w:val="TAL"/>
              <w:rPr>
                <w:kern w:val="2"/>
                <w:szCs w:val="22"/>
              </w:rPr>
            </w:pPr>
            <w:r>
              <w:rPr>
                <w:kern w:val="2"/>
                <w:szCs w:val="22"/>
              </w:rPr>
              <w:t>HIGH</w:t>
            </w:r>
          </w:p>
        </w:tc>
        <w:tc>
          <w:tcPr>
            <w:tcW w:w="2330" w:type="pct"/>
            <w:tcMar>
              <w:top w:w="0" w:type="dxa"/>
              <w:left w:w="108" w:type="dxa"/>
              <w:bottom w:w="0" w:type="dxa"/>
              <w:right w:w="108" w:type="dxa"/>
            </w:tcMar>
          </w:tcPr>
          <w:p w14:paraId="7E2B816E" w14:textId="77777777" w:rsidR="00171F5E" w:rsidRDefault="00C57E72">
            <w:pPr>
              <w:pStyle w:val="TAL"/>
              <w:rPr>
                <w:kern w:val="2"/>
                <w:szCs w:val="22"/>
              </w:rPr>
            </w:pPr>
            <w:r>
              <w:rPr>
                <w:kern w:val="2"/>
                <w:szCs w:val="22"/>
              </w:rPr>
              <w:t>Indicates the messages should be sent in high priority.</w:t>
            </w:r>
          </w:p>
        </w:tc>
        <w:tc>
          <w:tcPr>
            <w:tcW w:w="1278" w:type="pct"/>
          </w:tcPr>
          <w:p w14:paraId="7E2B816F" w14:textId="77777777" w:rsidR="00171F5E" w:rsidRDefault="00171F5E">
            <w:pPr>
              <w:pStyle w:val="TAL"/>
              <w:rPr>
                <w:kern w:val="2"/>
                <w:szCs w:val="22"/>
              </w:rPr>
            </w:pPr>
          </w:p>
        </w:tc>
      </w:tr>
      <w:tr w:rsidR="00171F5E" w14:paraId="7E2B8174" w14:textId="77777777">
        <w:tc>
          <w:tcPr>
            <w:tcW w:w="1392" w:type="pct"/>
            <w:tcMar>
              <w:top w:w="0" w:type="dxa"/>
              <w:left w:w="108" w:type="dxa"/>
              <w:bottom w:w="0" w:type="dxa"/>
              <w:right w:w="108" w:type="dxa"/>
            </w:tcMar>
          </w:tcPr>
          <w:p w14:paraId="7E2B8171" w14:textId="77777777" w:rsidR="00171F5E" w:rsidRDefault="00C57E72">
            <w:pPr>
              <w:pStyle w:val="TAL"/>
              <w:rPr>
                <w:kern w:val="2"/>
                <w:szCs w:val="22"/>
              </w:rPr>
            </w:pPr>
            <w:r>
              <w:rPr>
                <w:kern w:val="2"/>
                <w:szCs w:val="22"/>
              </w:rPr>
              <w:t>MIDDLE</w:t>
            </w:r>
          </w:p>
        </w:tc>
        <w:tc>
          <w:tcPr>
            <w:tcW w:w="2330" w:type="pct"/>
            <w:tcMar>
              <w:top w:w="0" w:type="dxa"/>
              <w:left w:w="108" w:type="dxa"/>
              <w:bottom w:w="0" w:type="dxa"/>
              <w:right w:w="108" w:type="dxa"/>
            </w:tcMar>
          </w:tcPr>
          <w:p w14:paraId="7E2B8172" w14:textId="77777777" w:rsidR="00171F5E" w:rsidRDefault="00C57E72">
            <w:pPr>
              <w:pStyle w:val="TAL"/>
              <w:rPr>
                <w:kern w:val="2"/>
                <w:szCs w:val="22"/>
              </w:rPr>
            </w:pPr>
            <w:r>
              <w:rPr>
                <w:kern w:val="2"/>
                <w:szCs w:val="22"/>
              </w:rPr>
              <w:t>Indicates the messages should be sent in middle priority.</w:t>
            </w:r>
          </w:p>
        </w:tc>
        <w:tc>
          <w:tcPr>
            <w:tcW w:w="1278" w:type="pct"/>
          </w:tcPr>
          <w:p w14:paraId="7E2B8173" w14:textId="77777777" w:rsidR="00171F5E" w:rsidRDefault="00171F5E">
            <w:pPr>
              <w:pStyle w:val="TAL"/>
              <w:rPr>
                <w:kern w:val="2"/>
                <w:szCs w:val="22"/>
              </w:rPr>
            </w:pPr>
          </w:p>
        </w:tc>
      </w:tr>
      <w:tr w:rsidR="00171F5E" w14:paraId="7E2B8178" w14:textId="77777777">
        <w:tc>
          <w:tcPr>
            <w:tcW w:w="1392" w:type="pct"/>
            <w:tcMar>
              <w:top w:w="0" w:type="dxa"/>
              <w:left w:w="108" w:type="dxa"/>
              <w:bottom w:w="0" w:type="dxa"/>
              <w:right w:w="108" w:type="dxa"/>
            </w:tcMar>
          </w:tcPr>
          <w:p w14:paraId="7E2B8175" w14:textId="77777777" w:rsidR="00171F5E" w:rsidRDefault="00C57E72">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7E2B8176" w14:textId="77777777" w:rsidR="00171F5E" w:rsidRDefault="00C57E72">
            <w:pPr>
              <w:pStyle w:val="TAL"/>
              <w:rPr>
                <w:kern w:val="2"/>
                <w:szCs w:val="22"/>
              </w:rPr>
            </w:pPr>
            <w:r>
              <w:rPr>
                <w:kern w:val="2"/>
                <w:szCs w:val="22"/>
              </w:rPr>
              <w:t>Indicates the messages should be sent in low priority.</w:t>
            </w:r>
          </w:p>
        </w:tc>
        <w:tc>
          <w:tcPr>
            <w:tcW w:w="1278" w:type="pct"/>
          </w:tcPr>
          <w:p w14:paraId="7E2B8177" w14:textId="77777777" w:rsidR="00171F5E" w:rsidRDefault="00171F5E">
            <w:pPr>
              <w:pStyle w:val="TAL"/>
              <w:rPr>
                <w:kern w:val="2"/>
                <w:szCs w:val="22"/>
              </w:rPr>
            </w:pPr>
          </w:p>
        </w:tc>
      </w:tr>
    </w:tbl>
    <w:p w14:paraId="7E2B8179" w14:textId="77777777" w:rsidR="00171F5E" w:rsidRDefault="00171F5E">
      <w:pPr>
        <w:rPr>
          <w:lang w:eastAsia="zh-CN"/>
        </w:rPr>
      </w:pPr>
    </w:p>
    <w:p w14:paraId="7E2B817A" w14:textId="77777777" w:rsidR="00171F5E" w:rsidRDefault="00C57E72">
      <w:pPr>
        <w:pStyle w:val="Heading3"/>
      </w:pPr>
      <w:bookmarkStart w:id="973" w:name="_Toc97197184"/>
      <w:bookmarkStart w:id="974" w:name="_Toc83768371"/>
      <w:bookmarkStart w:id="975" w:name="_Toc93879008"/>
      <w:bookmarkStart w:id="976" w:name="_Toc96996778"/>
      <w:bookmarkStart w:id="977" w:name="_Toc138694716"/>
      <w:r>
        <w:rPr>
          <w:lang w:eastAsia="zh-CN"/>
        </w:rPr>
        <w:t>8</w:t>
      </w:r>
      <w:r>
        <w:t>.</w:t>
      </w:r>
      <w:r>
        <w:rPr>
          <w:lang w:eastAsia="zh-CN"/>
        </w:rPr>
        <w:t>2</w:t>
      </w:r>
      <w:r>
        <w:t>.6</w:t>
      </w:r>
      <w:r>
        <w:tab/>
        <w:t>Error Handling</w:t>
      </w:r>
      <w:bookmarkEnd w:id="973"/>
      <w:bookmarkEnd w:id="974"/>
      <w:bookmarkEnd w:id="975"/>
      <w:bookmarkEnd w:id="976"/>
      <w:bookmarkEnd w:id="977"/>
    </w:p>
    <w:p w14:paraId="7E2B817B" w14:textId="77777777" w:rsidR="00171F5E" w:rsidRDefault="00C57E72">
      <w:pPr>
        <w:pStyle w:val="Heading4"/>
      </w:pPr>
      <w:bookmarkStart w:id="978" w:name="_Toc138694717"/>
      <w:r>
        <w:t>8.2.6.1</w:t>
      </w:r>
      <w:r>
        <w:tab/>
      </w:r>
      <w:r>
        <w:t>General</w:t>
      </w:r>
      <w:bookmarkEnd w:id="978"/>
    </w:p>
    <w:p w14:paraId="7E2B817C" w14:textId="77777777" w:rsidR="00171F5E" w:rsidRDefault="00C57E72">
      <w:r>
        <w:t>HTTP error handling shall be supported as specified in clause 7.7.</w:t>
      </w:r>
    </w:p>
    <w:p w14:paraId="7E2B817D" w14:textId="77777777" w:rsidR="00171F5E" w:rsidRDefault="00C57E72">
      <w:r>
        <w:t>In addition, the requirements in the following clauses shall apply.</w:t>
      </w:r>
    </w:p>
    <w:p w14:paraId="7E2B817E" w14:textId="77777777" w:rsidR="00171F5E" w:rsidRDefault="00C57E72">
      <w:pPr>
        <w:pStyle w:val="Heading4"/>
      </w:pPr>
      <w:bookmarkStart w:id="979" w:name="_Toc138694718"/>
      <w:r>
        <w:t>8.2.6.2</w:t>
      </w:r>
      <w:r>
        <w:tab/>
        <w:t>Protocol Errors</w:t>
      </w:r>
      <w:bookmarkEnd w:id="979"/>
    </w:p>
    <w:p w14:paraId="7E2B817F" w14:textId="77777777" w:rsidR="00171F5E" w:rsidRDefault="00C57E72">
      <w:r>
        <w:rPr>
          <w:lang w:eastAsia="zh-CN"/>
        </w:rPr>
        <w:t xml:space="preserve">In this Release </w:t>
      </w:r>
      <w:r>
        <w:t xml:space="preserve">of the specification, there are no additional protocol errors applicable </w:t>
      </w:r>
      <w:r>
        <w:t xml:space="preserve">for the </w:t>
      </w:r>
      <w:r>
        <w:rPr>
          <w:lang w:eastAsia="zh-CN"/>
        </w:rPr>
        <w:t>MSGS_MSGDelivery API</w:t>
      </w:r>
      <w:r>
        <w:t>.</w:t>
      </w:r>
    </w:p>
    <w:p w14:paraId="7E2B8180" w14:textId="77777777" w:rsidR="00171F5E" w:rsidRDefault="00C57E72">
      <w:pPr>
        <w:pStyle w:val="Heading4"/>
      </w:pPr>
      <w:bookmarkStart w:id="980" w:name="_Toc138694719"/>
      <w:r>
        <w:t>8.2.6.3</w:t>
      </w:r>
      <w:r>
        <w:tab/>
        <w:t>Application Errors</w:t>
      </w:r>
      <w:bookmarkEnd w:id="980"/>
    </w:p>
    <w:p w14:paraId="7E2B8181" w14:textId="77777777" w:rsidR="00171F5E" w:rsidRDefault="00C57E72">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7E2B8182" w14:textId="77777777" w:rsidR="00171F5E" w:rsidRDefault="00C57E72">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71F5E" w14:paraId="7E2B8187" w14:textId="77777777">
        <w:trPr>
          <w:jc w:val="center"/>
        </w:trPr>
        <w:tc>
          <w:tcPr>
            <w:tcW w:w="3697" w:type="dxa"/>
            <w:shd w:val="clear" w:color="auto" w:fill="C0C0C0"/>
          </w:tcPr>
          <w:p w14:paraId="7E2B8183" w14:textId="77777777" w:rsidR="00171F5E" w:rsidRDefault="00C57E72">
            <w:pPr>
              <w:pStyle w:val="TAH"/>
            </w:pPr>
            <w:r>
              <w:t>Application Error</w:t>
            </w:r>
          </w:p>
        </w:tc>
        <w:tc>
          <w:tcPr>
            <w:tcW w:w="1205" w:type="dxa"/>
            <w:shd w:val="clear" w:color="auto" w:fill="C0C0C0"/>
          </w:tcPr>
          <w:p w14:paraId="7E2B8184" w14:textId="77777777" w:rsidR="00171F5E" w:rsidRDefault="00C57E72">
            <w:pPr>
              <w:pStyle w:val="TAH"/>
            </w:pPr>
            <w:r>
              <w:t>HTTP status code</w:t>
            </w:r>
          </w:p>
        </w:tc>
        <w:tc>
          <w:tcPr>
            <w:tcW w:w="3595" w:type="dxa"/>
            <w:shd w:val="clear" w:color="auto" w:fill="C0C0C0"/>
          </w:tcPr>
          <w:p w14:paraId="7E2B8185" w14:textId="77777777" w:rsidR="00171F5E" w:rsidRDefault="00C57E72">
            <w:pPr>
              <w:pStyle w:val="TAH"/>
            </w:pPr>
            <w:r>
              <w:t>Description</w:t>
            </w:r>
          </w:p>
        </w:tc>
        <w:tc>
          <w:tcPr>
            <w:tcW w:w="1280" w:type="dxa"/>
            <w:shd w:val="clear" w:color="auto" w:fill="C0C0C0"/>
          </w:tcPr>
          <w:p w14:paraId="7E2B8186" w14:textId="77777777" w:rsidR="00171F5E" w:rsidRDefault="00C57E72">
            <w:pPr>
              <w:pStyle w:val="TAH"/>
            </w:pPr>
            <w:r>
              <w:t>Applicability</w:t>
            </w:r>
          </w:p>
        </w:tc>
      </w:tr>
      <w:tr w:rsidR="00171F5E" w14:paraId="7E2B818C" w14:textId="77777777">
        <w:trPr>
          <w:jc w:val="center"/>
        </w:trPr>
        <w:tc>
          <w:tcPr>
            <w:tcW w:w="3697" w:type="dxa"/>
          </w:tcPr>
          <w:p w14:paraId="7E2B8188" w14:textId="77777777" w:rsidR="00171F5E" w:rsidRDefault="00171F5E">
            <w:pPr>
              <w:pStyle w:val="TAL"/>
            </w:pPr>
          </w:p>
        </w:tc>
        <w:tc>
          <w:tcPr>
            <w:tcW w:w="1205" w:type="dxa"/>
          </w:tcPr>
          <w:p w14:paraId="7E2B8189" w14:textId="77777777" w:rsidR="00171F5E" w:rsidRDefault="00171F5E">
            <w:pPr>
              <w:pStyle w:val="TAL"/>
            </w:pPr>
          </w:p>
        </w:tc>
        <w:tc>
          <w:tcPr>
            <w:tcW w:w="3595" w:type="dxa"/>
          </w:tcPr>
          <w:p w14:paraId="7E2B818A" w14:textId="77777777" w:rsidR="00171F5E" w:rsidRDefault="00171F5E">
            <w:pPr>
              <w:pStyle w:val="TAL"/>
            </w:pPr>
          </w:p>
        </w:tc>
        <w:tc>
          <w:tcPr>
            <w:tcW w:w="1280" w:type="dxa"/>
          </w:tcPr>
          <w:p w14:paraId="7E2B818B" w14:textId="77777777" w:rsidR="00171F5E" w:rsidRDefault="00171F5E">
            <w:pPr>
              <w:pStyle w:val="TAL"/>
            </w:pPr>
          </w:p>
        </w:tc>
      </w:tr>
    </w:tbl>
    <w:p w14:paraId="7E2B818D" w14:textId="77777777" w:rsidR="00171F5E" w:rsidRDefault="00171F5E">
      <w:pPr>
        <w:rPr>
          <w:lang w:eastAsia="zh-CN"/>
        </w:rPr>
      </w:pPr>
    </w:p>
    <w:p w14:paraId="7E2B818E" w14:textId="77777777" w:rsidR="00171F5E" w:rsidRDefault="00C57E72">
      <w:pPr>
        <w:pStyle w:val="Heading3"/>
      </w:pPr>
      <w:bookmarkStart w:id="981" w:name="_Toc96996779"/>
      <w:bookmarkStart w:id="982" w:name="_Toc97197185"/>
      <w:bookmarkStart w:id="983" w:name="_Toc83768372"/>
      <w:bookmarkStart w:id="984" w:name="_Toc93879009"/>
      <w:bookmarkStart w:id="985" w:name="_Toc138694720"/>
      <w:r>
        <w:rPr>
          <w:lang w:eastAsia="zh-CN"/>
        </w:rPr>
        <w:t>8</w:t>
      </w:r>
      <w:r>
        <w:t>.</w:t>
      </w:r>
      <w:r>
        <w:rPr>
          <w:lang w:eastAsia="zh-CN"/>
        </w:rPr>
        <w:t>2</w:t>
      </w:r>
      <w:r>
        <w:t>.7</w:t>
      </w:r>
      <w:r>
        <w:tab/>
        <w:t>Feature negotiation</w:t>
      </w:r>
      <w:bookmarkEnd w:id="981"/>
      <w:bookmarkEnd w:id="982"/>
      <w:bookmarkEnd w:id="983"/>
      <w:bookmarkEnd w:id="984"/>
      <w:bookmarkEnd w:id="985"/>
    </w:p>
    <w:p w14:paraId="7E2B818F" w14:textId="77777777" w:rsidR="00171F5E" w:rsidRDefault="00C57E72">
      <w:pPr>
        <w:rPr>
          <w:lang w:eastAsia="zh-CN"/>
        </w:rPr>
      </w:pPr>
      <w:r>
        <w:rPr>
          <w:lang w:eastAsia="zh-CN"/>
        </w:rPr>
        <w:t>General feature negotiation procedures are defined in clause 7.8. Table 8.2.7-1 lists the supported features for MSGS_MSGDelivery API.</w:t>
      </w:r>
    </w:p>
    <w:p w14:paraId="7E2B8190" w14:textId="77777777" w:rsidR="00171F5E" w:rsidRDefault="00C57E72">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71F5E" w14:paraId="7E2B8194" w14:textId="77777777">
        <w:trPr>
          <w:jc w:val="center"/>
        </w:trPr>
        <w:tc>
          <w:tcPr>
            <w:tcW w:w="1529" w:type="dxa"/>
            <w:shd w:val="clear" w:color="auto" w:fill="C0C0C0"/>
          </w:tcPr>
          <w:p w14:paraId="7E2B8191" w14:textId="77777777" w:rsidR="00171F5E" w:rsidRDefault="00C57E72">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7E2B8192" w14:textId="77777777" w:rsidR="00171F5E" w:rsidRDefault="00C57E72">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7E2B8193" w14:textId="77777777" w:rsidR="00171F5E" w:rsidRDefault="00C57E72">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171F5E" w14:paraId="7E2B8198" w14:textId="77777777">
        <w:trPr>
          <w:jc w:val="center"/>
        </w:trPr>
        <w:tc>
          <w:tcPr>
            <w:tcW w:w="1529" w:type="dxa"/>
          </w:tcPr>
          <w:p w14:paraId="7E2B8195" w14:textId="77777777" w:rsidR="00171F5E" w:rsidRDefault="00171F5E">
            <w:pPr>
              <w:keepNext/>
              <w:keepLines/>
              <w:spacing w:after="0"/>
              <w:rPr>
                <w:rFonts w:ascii="Arial" w:eastAsia="Batang" w:hAnsi="Arial"/>
                <w:kern w:val="2"/>
                <w:sz w:val="18"/>
                <w:szCs w:val="22"/>
              </w:rPr>
            </w:pPr>
          </w:p>
        </w:tc>
        <w:tc>
          <w:tcPr>
            <w:tcW w:w="2207" w:type="dxa"/>
          </w:tcPr>
          <w:p w14:paraId="7E2B8196" w14:textId="77777777" w:rsidR="00171F5E" w:rsidRDefault="00171F5E">
            <w:pPr>
              <w:keepNext/>
              <w:keepLines/>
              <w:spacing w:after="0"/>
              <w:rPr>
                <w:rFonts w:ascii="Arial" w:eastAsia="Batang" w:hAnsi="Arial"/>
                <w:kern w:val="2"/>
                <w:sz w:val="18"/>
                <w:szCs w:val="22"/>
              </w:rPr>
            </w:pPr>
          </w:p>
        </w:tc>
        <w:tc>
          <w:tcPr>
            <w:tcW w:w="5758" w:type="dxa"/>
          </w:tcPr>
          <w:p w14:paraId="7E2B8197" w14:textId="77777777" w:rsidR="00171F5E" w:rsidRDefault="00171F5E">
            <w:pPr>
              <w:keepNext/>
              <w:keepLines/>
              <w:spacing w:after="0"/>
              <w:rPr>
                <w:rFonts w:ascii="Arial" w:eastAsia="Batang" w:hAnsi="Arial" w:cs="Arial"/>
                <w:kern w:val="2"/>
                <w:sz w:val="18"/>
                <w:szCs w:val="18"/>
              </w:rPr>
            </w:pPr>
          </w:p>
        </w:tc>
      </w:tr>
    </w:tbl>
    <w:p w14:paraId="7E2B8199" w14:textId="77777777" w:rsidR="00171F5E" w:rsidRDefault="00171F5E">
      <w:pPr>
        <w:rPr>
          <w:lang w:eastAsia="zh-CN"/>
        </w:rPr>
      </w:pPr>
    </w:p>
    <w:p w14:paraId="7E2B819A" w14:textId="77777777" w:rsidR="00171F5E" w:rsidRDefault="00C57E72">
      <w:pPr>
        <w:pStyle w:val="Heading1"/>
      </w:pPr>
      <w:bookmarkStart w:id="986" w:name="_Toc96996780"/>
      <w:bookmarkStart w:id="987" w:name="_Toc93879046"/>
      <w:bookmarkStart w:id="988" w:name="_Toc97197186"/>
      <w:bookmarkStart w:id="989" w:name="_Toc83768409"/>
      <w:bookmarkStart w:id="990" w:name="_Toc138694721"/>
      <w:r>
        <w:rPr>
          <w:lang w:eastAsia="zh-CN"/>
        </w:rPr>
        <w:t>9</w:t>
      </w:r>
      <w:r>
        <w:tab/>
      </w:r>
      <w:r>
        <w:rPr>
          <w:lang w:eastAsia="zh-CN"/>
        </w:rPr>
        <w:t>Message Gateway API definition</w:t>
      </w:r>
      <w:bookmarkEnd w:id="986"/>
      <w:bookmarkEnd w:id="987"/>
      <w:bookmarkEnd w:id="988"/>
      <w:bookmarkEnd w:id="989"/>
      <w:bookmarkEnd w:id="990"/>
    </w:p>
    <w:p w14:paraId="7E2B819B" w14:textId="77777777" w:rsidR="00171F5E" w:rsidRDefault="00C57E72">
      <w:pPr>
        <w:pStyle w:val="Heading2"/>
        <w:rPr>
          <w:lang w:eastAsia="zh-CN"/>
        </w:rPr>
      </w:pPr>
      <w:bookmarkStart w:id="991" w:name="_Toc83768410"/>
      <w:bookmarkStart w:id="992" w:name="_Toc97197187"/>
      <w:bookmarkStart w:id="993" w:name="_Toc93879047"/>
      <w:bookmarkStart w:id="994" w:name="_Toc96996781"/>
      <w:bookmarkStart w:id="995" w:name="_Toc138694722"/>
      <w:r>
        <w:rPr>
          <w:lang w:eastAsia="zh-CN"/>
        </w:rPr>
        <w:t>9.1</w:t>
      </w:r>
      <w:r>
        <w:rPr>
          <w:lang w:eastAsia="zh-CN"/>
        </w:rPr>
        <w:tab/>
        <w:t>MSGG_L3GDelivery API</w:t>
      </w:r>
      <w:bookmarkEnd w:id="991"/>
      <w:bookmarkEnd w:id="992"/>
      <w:bookmarkEnd w:id="993"/>
      <w:bookmarkEnd w:id="994"/>
      <w:bookmarkEnd w:id="995"/>
    </w:p>
    <w:p w14:paraId="7E2B819C" w14:textId="77777777" w:rsidR="00171F5E" w:rsidRDefault="00C57E72">
      <w:pPr>
        <w:pStyle w:val="Heading3"/>
      </w:pPr>
      <w:bookmarkStart w:id="996" w:name="_Toc96996782"/>
      <w:bookmarkStart w:id="997" w:name="_Toc93879048"/>
      <w:bookmarkStart w:id="998" w:name="_Toc83768411"/>
      <w:bookmarkStart w:id="999" w:name="_Toc81332251"/>
      <w:bookmarkStart w:id="1000" w:name="_Toc97197188"/>
      <w:bookmarkStart w:id="1001" w:name="_Toc138694723"/>
      <w:r>
        <w:rPr>
          <w:lang w:eastAsia="zh-CN"/>
        </w:rPr>
        <w:t>9</w:t>
      </w:r>
      <w:r>
        <w:t>.1.1</w:t>
      </w:r>
      <w:r>
        <w:tab/>
        <w:t>API URI</w:t>
      </w:r>
      <w:bookmarkEnd w:id="996"/>
      <w:bookmarkEnd w:id="997"/>
      <w:bookmarkEnd w:id="998"/>
      <w:bookmarkEnd w:id="999"/>
      <w:bookmarkEnd w:id="1000"/>
      <w:bookmarkEnd w:id="1001"/>
    </w:p>
    <w:p w14:paraId="7E2B819D" w14:textId="77777777" w:rsidR="00171F5E" w:rsidRDefault="00C57E72">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7E2B819E" w14:textId="77777777" w:rsidR="00171F5E" w:rsidRDefault="00C57E72">
      <w:pPr>
        <w:rPr>
          <w:lang w:eastAsia="zh-CN"/>
        </w:rPr>
      </w:pPr>
      <w:r>
        <w:rPr>
          <w:lang w:eastAsia="zh-CN"/>
        </w:rPr>
        <w:t xml:space="preserve">The </w:t>
      </w:r>
      <w:r>
        <w:rPr>
          <w:lang w:eastAsia="zh-CN"/>
        </w:rPr>
        <w:t>request URIs used in HTTP requests from the MSGin5G Server towards the Legacy 3GPP Message Gateway shall have the Resource URI structure as defined in clause</w:t>
      </w:r>
      <w:r>
        <w:t> </w:t>
      </w:r>
      <w:r>
        <w:rPr>
          <w:lang w:eastAsia="zh-CN"/>
        </w:rPr>
        <w:t>7.5 with the following clarifications:</w:t>
      </w:r>
    </w:p>
    <w:p w14:paraId="7E2B819F" w14:textId="77777777" w:rsidR="00171F5E" w:rsidRDefault="00C57E72">
      <w:pPr>
        <w:pStyle w:val="B10"/>
      </w:pPr>
      <w:r>
        <w:lastRenderedPageBreak/>
        <w:t>-</w:t>
      </w:r>
      <w:r>
        <w:tab/>
        <w:t>The &lt;apiName&gt; shall be "msgg</w:t>
      </w:r>
      <w:r>
        <w:rPr>
          <w:lang w:eastAsia="zh-CN"/>
        </w:rPr>
        <w:t>-</w:t>
      </w:r>
      <w:r>
        <w:t>l3gdelivery".</w:t>
      </w:r>
    </w:p>
    <w:p w14:paraId="7E2B81A0" w14:textId="77777777" w:rsidR="00171F5E" w:rsidRDefault="00C57E72">
      <w:pPr>
        <w:pStyle w:val="B10"/>
      </w:pPr>
      <w:r>
        <w:t>-</w:t>
      </w:r>
      <w:r>
        <w:tab/>
        <w:t>The &lt;apiVers</w:t>
      </w:r>
      <w:r>
        <w:t>ion&gt; shall be "v1".</w:t>
      </w:r>
    </w:p>
    <w:p w14:paraId="7E2B81A1" w14:textId="77777777" w:rsidR="00171F5E" w:rsidRDefault="00C57E72">
      <w:pPr>
        <w:pStyle w:val="B10"/>
      </w:pPr>
      <w:r>
        <w:t>-</w:t>
      </w:r>
      <w:r>
        <w:tab/>
        <w:t>The &lt;apiSpecificResourceUriPart&gt; shall be set as described in clause 9.1.3.</w:t>
      </w:r>
    </w:p>
    <w:p w14:paraId="7E2B81A2" w14:textId="77777777" w:rsidR="00171F5E" w:rsidRDefault="00C57E72">
      <w:pPr>
        <w:pStyle w:val="Heading3"/>
      </w:pPr>
      <w:bookmarkStart w:id="1002" w:name="_Toc97197189"/>
      <w:bookmarkStart w:id="1003" w:name="_Toc93879049"/>
      <w:bookmarkStart w:id="1004" w:name="_Toc96996783"/>
      <w:bookmarkStart w:id="1005" w:name="_Toc83768412"/>
      <w:bookmarkStart w:id="1006" w:name="_Toc81332252"/>
      <w:bookmarkStart w:id="1007" w:name="_Toc138694724"/>
      <w:r>
        <w:rPr>
          <w:lang w:eastAsia="zh-CN"/>
        </w:rPr>
        <w:t>9</w:t>
      </w:r>
      <w:r>
        <w:t>.1.2</w:t>
      </w:r>
      <w:r>
        <w:tab/>
        <w:t>Resources</w:t>
      </w:r>
      <w:bookmarkEnd w:id="1002"/>
      <w:bookmarkEnd w:id="1003"/>
      <w:bookmarkEnd w:id="1004"/>
      <w:bookmarkEnd w:id="1005"/>
      <w:bookmarkEnd w:id="1006"/>
      <w:bookmarkEnd w:id="1007"/>
    </w:p>
    <w:p w14:paraId="7E2B81A3" w14:textId="77777777" w:rsidR="00171F5E" w:rsidRDefault="00C57E72">
      <w:pPr>
        <w:rPr>
          <w:lang w:eastAsia="zh-CN"/>
        </w:rPr>
      </w:pPr>
      <w:r>
        <w:rPr>
          <w:lang w:eastAsia="zh-CN"/>
        </w:rPr>
        <w:t>None.</w:t>
      </w:r>
    </w:p>
    <w:p w14:paraId="7E2B81A4" w14:textId="77777777" w:rsidR="00171F5E" w:rsidRDefault="00C57E72">
      <w:pPr>
        <w:pStyle w:val="Heading3"/>
      </w:pPr>
      <w:bookmarkStart w:id="1008" w:name="_Toc81332269"/>
      <w:bookmarkStart w:id="1009" w:name="_Toc83768413"/>
      <w:bookmarkStart w:id="1010" w:name="_Toc96996784"/>
      <w:bookmarkStart w:id="1011" w:name="_Toc97197190"/>
      <w:bookmarkStart w:id="1012" w:name="_Toc93879050"/>
      <w:bookmarkStart w:id="1013" w:name="_Toc138694725"/>
      <w:r>
        <w:rPr>
          <w:lang w:eastAsia="zh-CN"/>
        </w:rPr>
        <w:t>9</w:t>
      </w:r>
      <w:r>
        <w:t>.1.3</w:t>
      </w:r>
      <w:r>
        <w:tab/>
        <w:t>Custom Operations without associated resources</w:t>
      </w:r>
      <w:bookmarkEnd w:id="1008"/>
      <w:bookmarkEnd w:id="1009"/>
      <w:bookmarkEnd w:id="1010"/>
      <w:bookmarkEnd w:id="1011"/>
      <w:bookmarkEnd w:id="1012"/>
      <w:bookmarkEnd w:id="1013"/>
    </w:p>
    <w:p w14:paraId="7E2B81A5" w14:textId="77777777" w:rsidR="00171F5E" w:rsidRDefault="00C57E72">
      <w:pPr>
        <w:pStyle w:val="Heading4"/>
      </w:pPr>
      <w:bookmarkStart w:id="1014" w:name="_Toc93879051"/>
      <w:bookmarkStart w:id="1015" w:name="_Toc97197191"/>
      <w:bookmarkStart w:id="1016" w:name="_Toc96996785"/>
      <w:bookmarkStart w:id="1017" w:name="_Toc138694726"/>
      <w:r>
        <w:t>9.1.3.1</w:t>
      </w:r>
      <w:r>
        <w:tab/>
        <w:t>Overview</w:t>
      </w:r>
      <w:bookmarkEnd w:id="1014"/>
      <w:bookmarkEnd w:id="1015"/>
      <w:bookmarkEnd w:id="1016"/>
      <w:bookmarkEnd w:id="1017"/>
    </w:p>
    <w:p w14:paraId="7E2B81A6" w14:textId="77777777" w:rsidR="00171F5E" w:rsidRDefault="00C57E72">
      <w:pPr>
        <w:rPr>
          <w:lang w:eastAsia="zh-CN"/>
        </w:rPr>
      </w:pPr>
      <w:r>
        <w:rPr>
          <w:lang w:eastAsia="zh-CN"/>
        </w:rPr>
        <w:t xml:space="preserve">The structure of the custom operation URIs of the </w:t>
      </w:r>
      <w:r>
        <w:rPr>
          <w:lang w:eastAsia="zh-CN"/>
        </w:rPr>
        <w:t>MSGG_L3GDelivery service is shown in Figure</w:t>
      </w:r>
      <w:r>
        <w:t> </w:t>
      </w:r>
      <w:r>
        <w:rPr>
          <w:lang w:eastAsia="zh-CN"/>
        </w:rPr>
        <w:t>9.1.3.1-1.</w:t>
      </w:r>
    </w:p>
    <w:p w14:paraId="7E2B81A7" w14:textId="77777777" w:rsidR="00171F5E" w:rsidRDefault="00C57E72">
      <w:pPr>
        <w:pStyle w:val="TH"/>
      </w:pPr>
      <w:r>
        <w:object w:dxaOrig="6765" w:dyaOrig="3135" w14:anchorId="7E2B8984">
          <v:shape id="_x0000_i1037" type="#_x0000_t75" style="width:338.3pt;height:156.9pt" o:ole="">
            <v:imagedata r:id="rId38" o:title=""/>
          </v:shape>
          <o:OLEObject Type="Embed" ProgID="Visio.Drawing.11" ShapeID="_x0000_i1037" DrawAspect="Content" ObjectID="_1749307357" r:id="rId39"/>
        </w:object>
      </w:r>
    </w:p>
    <w:p w14:paraId="7E2B81A8" w14:textId="77777777" w:rsidR="00171F5E" w:rsidRDefault="00C57E72">
      <w:pPr>
        <w:pStyle w:val="TF"/>
      </w:pPr>
      <w:r>
        <w:t>Figure 9.1.3.1-1: Custom operation URI structure of the MSGG_L3GDelivery API</w:t>
      </w:r>
    </w:p>
    <w:p w14:paraId="7E2B81A9" w14:textId="77777777" w:rsidR="00171F5E" w:rsidRDefault="00C57E72">
      <w:pPr>
        <w:rPr>
          <w:lang w:eastAsia="zh-CN"/>
        </w:rPr>
      </w:pPr>
      <w:r>
        <w:rPr>
          <w:lang w:eastAsia="zh-CN"/>
        </w:rPr>
        <w:t>Table</w:t>
      </w:r>
      <w:r>
        <w:t> </w:t>
      </w:r>
      <w:r>
        <w:rPr>
          <w:lang w:eastAsia="zh-CN"/>
        </w:rPr>
        <w:t>9.1.3.1-1 provides an overview of the custom operations and applicable HTTP methods.</w:t>
      </w:r>
    </w:p>
    <w:p w14:paraId="7E2B81AA" w14:textId="77777777" w:rsidR="00171F5E" w:rsidRDefault="00C57E72">
      <w:pPr>
        <w:pStyle w:val="TH"/>
      </w:pPr>
      <w:r>
        <w:t>Tabl</w:t>
      </w:r>
      <w:r>
        <w:t>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171F5E" w14:paraId="7E2B81AE" w14:textId="77777777">
        <w:trPr>
          <w:jc w:val="center"/>
        </w:trPr>
        <w:tc>
          <w:tcPr>
            <w:tcW w:w="1851" w:type="pct"/>
            <w:shd w:val="clear" w:color="auto" w:fill="C0C0C0"/>
            <w:vAlign w:val="center"/>
          </w:tcPr>
          <w:p w14:paraId="7E2B81AB" w14:textId="77777777" w:rsidR="00171F5E" w:rsidRDefault="00C57E72">
            <w:pPr>
              <w:pStyle w:val="TAH"/>
            </w:pPr>
            <w:r>
              <w:t>Custom operation URI</w:t>
            </w:r>
          </w:p>
        </w:tc>
        <w:tc>
          <w:tcPr>
            <w:tcW w:w="964" w:type="pct"/>
            <w:shd w:val="clear" w:color="auto" w:fill="C0C0C0"/>
            <w:vAlign w:val="center"/>
          </w:tcPr>
          <w:p w14:paraId="7E2B81AC" w14:textId="77777777" w:rsidR="00171F5E" w:rsidRDefault="00C57E72">
            <w:pPr>
              <w:pStyle w:val="TAH"/>
            </w:pPr>
            <w:r>
              <w:t>Mapped HTTP method</w:t>
            </w:r>
          </w:p>
        </w:tc>
        <w:tc>
          <w:tcPr>
            <w:tcW w:w="2185" w:type="pct"/>
            <w:shd w:val="clear" w:color="auto" w:fill="C0C0C0"/>
            <w:vAlign w:val="center"/>
          </w:tcPr>
          <w:p w14:paraId="7E2B81AD" w14:textId="77777777" w:rsidR="00171F5E" w:rsidRDefault="00C57E72">
            <w:pPr>
              <w:pStyle w:val="TAH"/>
            </w:pPr>
            <w:r>
              <w:t>Description</w:t>
            </w:r>
          </w:p>
        </w:tc>
      </w:tr>
      <w:tr w:rsidR="00171F5E" w14:paraId="7E2B81B2" w14:textId="77777777">
        <w:trPr>
          <w:jc w:val="center"/>
        </w:trPr>
        <w:tc>
          <w:tcPr>
            <w:tcW w:w="1851" w:type="pct"/>
          </w:tcPr>
          <w:p w14:paraId="7E2B81AF" w14:textId="77777777" w:rsidR="00171F5E" w:rsidRDefault="00C57E72">
            <w:pPr>
              <w:pStyle w:val="TAL"/>
            </w:pPr>
            <w:r>
              <w:t>{apiRoot}/msgg-l3gdelivery/&lt;apiVersion&gt;/deliver-message</w:t>
            </w:r>
          </w:p>
        </w:tc>
        <w:tc>
          <w:tcPr>
            <w:tcW w:w="964" w:type="pct"/>
          </w:tcPr>
          <w:p w14:paraId="7E2B81B0" w14:textId="77777777" w:rsidR="00171F5E" w:rsidRDefault="00C57E72">
            <w:pPr>
              <w:pStyle w:val="TAL"/>
            </w:pPr>
            <w:r>
              <w:t>POST</w:t>
            </w:r>
          </w:p>
        </w:tc>
        <w:tc>
          <w:tcPr>
            <w:tcW w:w="2185" w:type="pct"/>
          </w:tcPr>
          <w:p w14:paraId="7E2B81B1" w14:textId="77777777" w:rsidR="00171F5E" w:rsidRDefault="00C57E72">
            <w:pPr>
              <w:pStyle w:val="TAL"/>
            </w:pPr>
            <w:r>
              <w:t xml:space="preserve">Request of MSGin5G Server to deliver message to a given Legacy 3GPP Message </w:t>
            </w:r>
            <w:r>
              <w:t>Gateway.</w:t>
            </w:r>
          </w:p>
        </w:tc>
      </w:tr>
      <w:tr w:rsidR="00171F5E" w14:paraId="7E2B81B6" w14:textId="77777777">
        <w:trPr>
          <w:jc w:val="center"/>
        </w:trPr>
        <w:tc>
          <w:tcPr>
            <w:tcW w:w="1851" w:type="pct"/>
          </w:tcPr>
          <w:p w14:paraId="7E2B81B3" w14:textId="77777777" w:rsidR="00171F5E" w:rsidRDefault="00C57E72">
            <w:pPr>
              <w:pStyle w:val="TAL"/>
            </w:pPr>
            <w:r>
              <w:t>{apiRoot}/msgg-l3gdelivery/&lt;apiVersion&gt;/deliver-report</w:t>
            </w:r>
          </w:p>
        </w:tc>
        <w:tc>
          <w:tcPr>
            <w:tcW w:w="964" w:type="pct"/>
          </w:tcPr>
          <w:p w14:paraId="7E2B81B4" w14:textId="77777777" w:rsidR="00171F5E" w:rsidRDefault="00C57E72">
            <w:pPr>
              <w:pStyle w:val="TAL"/>
            </w:pPr>
            <w:r>
              <w:t>POST</w:t>
            </w:r>
          </w:p>
        </w:tc>
        <w:tc>
          <w:tcPr>
            <w:tcW w:w="2185" w:type="pct"/>
          </w:tcPr>
          <w:p w14:paraId="7E2B81B5" w14:textId="77777777" w:rsidR="00171F5E" w:rsidRDefault="00C57E72">
            <w:pPr>
              <w:pStyle w:val="TAL"/>
            </w:pPr>
            <w:r>
              <w:t>Request of MSGin5G Server to deliver status report to a given Legacy 3GPP Message Gateway.</w:t>
            </w:r>
          </w:p>
        </w:tc>
      </w:tr>
    </w:tbl>
    <w:p w14:paraId="7E2B81B7" w14:textId="77777777" w:rsidR="00171F5E" w:rsidRDefault="00171F5E">
      <w:bookmarkStart w:id="1018" w:name="_Toc96996786"/>
      <w:bookmarkStart w:id="1019" w:name="_Toc93879052"/>
    </w:p>
    <w:p w14:paraId="7E2B81B8" w14:textId="77777777" w:rsidR="00171F5E" w:rsidRDefault="00C57E72">
      <w:pPr>
        <w:pStyle w:val="Heading4"/>
      </w:pPr>
      <w:bookmarkStart w:id="1020" w:name="_Toc97197192"/>
      <w:bookmarkStart w:id="1021" w:name="_Toc138694727"/>
      <w:r>
        <w:t>9.1.3.2</w:t>
      </w:r>
      <w:r>
        <w:tab/>
        <w:t>Operation: deliver-message</w:t>
      </w:r>
      <w:bookmarkEnd w:id="1018"/>
      <w:bookmarkEnd w:id="1019"/>
      <w:bookmarkEnd w:id="1020"/>
      <w:bookmarkEnd w:id="1021"/>
    </w:p>
    <w:p w14:paraId="7E2B81B9" w14:textId="77777777" w:rsidR="00171F5E" w:rsidRDefault="00C57E72">
      <w:pPr>
        <w:pStyle w:val="Heading5"/>
      </w:pPr>
      <w:bookmarkStart w:id="1022" w:name="_Toc97197193"/>
      <w:bookmarkStart w:id="1023" w:name="_Toc93879053"/>
      <w:bookmarkStart w:id="1024" w:name="_Toc96996787"/>
      <w:bookmarkStart w:id="1025" w:name="_Toc138694728"/>
      <w:r>
        <w:t>9.1.3.2.1</w:t>
      </w:r>
      <w:r>
        <w:tab/>
        <w:t>Description</w:t>
      </w:r>
      <w:bookmarkEnd w:id="1022"/>
      <w:bookmarkEnd w:id="1023"/>
      <w:bookmarkEnd w:id="1024"/>
      <w:bookmarkEnd w:id="1025"/>
    </w:p>
    <w:p w14:paraId="7E2B81BA" w14:textId="77777777" w:rsidR="00171F5E" w:rsidRDefault="00C57E72">
      <w:pPr>
        <w:rPr>
          <w:lang w:eastAsia="zh-CN"/>
        </w:rPr>
      </w:pPr>
      <w:r>
        <w:rPr>
          <w:lang w:eastAsia="zh-CN"/>
        </w:rPr>
        <w:t xml:space="preserve">This operation is used by the </w:t>
      </w:r>
      <w:r>
        <w:rPr>
          <w:lang w:eastAsia="zh-CN"/>
        </w:rPr>
        <w:t>MSGin5G Server to deliver message to a given Legacy 3GPP Message Gateway.</w:t>
      </w:r>
    </w:p>
    <w:p w14:paraId="7E2B81BB" w14:textId="77777777" w:rsidR="00171F5E" w:rsidRDefault="00C57E72">
      <w:pPr>
        <w:pStyle w:val="Heading5"/>
      </w:pPr>
      <w:bookmarkStart w:id="1026" w:name="_Toc97197194"/>
      <w:bookmarkStart w:id="1027" w:name="_Toc93879054"/>
      <w:bookmarkStart w:id="1028" w:name="_Toc96996788"/>
      <w:bookmarkStart w:id="1029" w:name="_Toc138694729"/>
      <w:r>
        <w:t>9.1.3.2.2</w:t>
      </w:r>
      <w:r>
        <w:tab/>
        <w:t>Operation Definition</w:t>
      </w:r>
      <w:bookmarkEnd w:id="1026"/>
      <w:bookmarkEnd w:id="1027"/>
      <w:bookmarkEnd w:id="1028"/>
      <w:bookmarkEnd w:id="1029"/>
    </w:p>
    <w:p w14:paraId="7E2B81BC" w14:textId="77777777" w:rsidR="00171F5E" w:rsidRDefault="00C57E72">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7E2B81BD" w14:textId="77777777" w:rsidR="00171F5E" w:rsidRDefault="00C57E72">
      <w:pPr>
        <w:pStyle w:val="TH"/>
      </w:pPr>
      <w:r>
        <w:lastRenderedPageBreak/>
        <w:t>Table 9.1.3.2.2-1: D</w:t>
      </w:r>
      <w:r>
        <w:t xml:space="preserve">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81C2" w14:textId="77777777">
        <w:trPr>
          <w:jc w:val="center"/>
        </w:trPr>
        <w:tc>
          <w:tcPr>
            <w:tcW w:w="1604" w:type="dxa"/>
            <w:tcBorders>
              <w:bottom w:val="single" w:sz="6" w:space="0" w:color="auto"/>
            </w:tcBorders>
            <w:shd w:val="clear" w:color="auto" w:fill="C0C0C0"/>
          </w:tcPr>
          <w:p w14:paraId="7E2B81BE" w14:textId="77777777" w:rsidR="00171F5E" w:rsidRDefault="00C57E72">
            <w:pPr>
              <w:pStyle w:val="TAH"/>
            </w:pPr>
            <w:r>
              <w:t>Data type</w:t>
            </w:r>
          </w:p>
        </w:tc>
        <w:tc>
          <w:tcPr>
            <w:tcW w:w="518" w:type="dxa"/>
            <w:tcBorders>
              <w:bottom w:val="single" w:sz="6" w:space="0" w:color="auto"/>
            </w:tcBorders>
            <w:shd w:val="clear" w:color="auto" w:fill="C0C0C0"/>
          </w:tcPr>
          <w:p w14:paraId="7E2B81BF" w14:textId="77777777" w:rsidR="00171F5E" w:rsidRDefault="00C57E72">
            <w:pPr>
              <w:pStyle w:val="TAH"/>
            </w:pPr>
            <w:r>
              <w:t>P</w:t>
            </w:r>
          </w:p>
        </w:tc>
        <w:tc>
          <w:tcPr>
            <w:tcW w:w="2268" w:type="dxa"/>
            <w:tcBorders>
              <w:bottom w:val="single" w:sz="6" w:space="0" w:color="auto"/>
            </w:tcBorders>
            <w:shd w:val="clear" w:color="auto" w:fill="C0C0C0"/>
          </w:tcPr>
          <w:p w14:paraId="7E2B81C0" w14:textId="77777777" w:rsidR="00171F5E" w:rsidRDefault="00C57E72">
            <w:pPr>
              <w:pStyle w:val="TAH"/>
            </w:pPr>
            <w:r>
              <w:t>Cardinality</w:t>
            </w:r>
          </w:p>
        </w:tc>
        <w:tc>
          <w:tcPr>
            <w:tcW w:w="5239" w:type="dxa"/>
            <w:tcBorders>
              <w:bottom w:val="single" w:sz="6" w:space="0" w:color="auto"/>
            </w:tcBorders>
            <w:shd w:val="clear" w:color="auto" w:fill="C0C0C0"/>
            <w:vAlign w:val="center"/>
          </w:tcPr>
          <w:p w14:paraId="7E2B81C1" w14:textId="77777777" w:rsidR="00171F5E" w:rsidRDefault="00C57E72">
            <w:pPr>
              <w:pStyle w:val="TAH"/>
            </w:pPr>
            <w:r>
              <w:t>Description</w:t>
            </w:r>
          </w:p>
        </w:tc>
      </w:tr>
      <w:tr w:rsidR="00171F5E" w14:paraId="7E2B81C7" w14:textId="77777777">
        <w:trPr>
          <w:jc w:val="center"/>
        </w:trPr>
        <w:tc>
          <w:tcPr>
            <w:tcW w:w="1604" w:type="dxa"/>
            <w:tcBorders>
              <w:top w:val="single" w:sz="6" w:space="0" w:color="auto"/>
            </w:tcBorders>
            <w:shd w:val="clear" w:color="auto" w:fill="auto"/>
          </w:tcPr>
          <w:p w14:paraId="7E2B81C3" w14:textId="77777777" w:rsidR="00171F5E" w:rsidRDefault="00C57E72">
            <w:pPr>
              <w:pStyle w:val="TAL"/>
            </w:pPr>
            <w:r>
              <w:t>L3gMessageDelivery</w:t>
            </w:r>
          </w:p>
        </w:tc>
        <w:tc>
          <w:tcPr>
            <w:tcW w:w="518" w:type="dxa"/>
            <w:tcBorders>
              <w:top w:val="single" w:sz="6" w:space="0" w:color="auto"/>
            </w:tcBorders>
          </w:tcPr>
          <w:p w14:paraId="7E2B81C4" w14:textId="77777777" w:rsidR="00171F5E" w:rsidRDefault="00C57E72">
            <w:pPr>
              <w:pStyle w:val="TAC"/>
            </w:pPr>
            <w:r>
              <w:t>M</w:t>
            </w:r>
          </w:p>
        </w:tc>
        <w:tc>
          <w:tcPr>
            <w:tcW w:w="2268" w:type="dxa"/>
            <w:tcBorders>
              <w:top w:val="single" w:sz="6" w:space="0" w:color="auto"/>
            </w:tcBorders>
          </w:tcPr>
          <w:p w14:paraId="7E2B81C5" w14:textId="77777777" w:rsidR="00171F5E" w:rsidRDefault="00C57E72">
            <w:pPr>
              <w:pStyle w:val="TAL"/>
            </w:pPr>
            <w:r>
              <w:t>1</w:t>
            </w:r>
          </w:p>
        </w:tc>
        <w:tc>
          <w:tcPr>
            <w:tcW w:w="5239" w:type="dxa"/>
            <w:tcBorders>
              <w:top w:val="single" w:sz="6" w:space="0" w:color="auto"/>
            </w:tcBorders>
            <w:shd w:val="clear" w:color="auto" w:fill="auto"/>
          </w:tcPr>
          <w:p w14:paraId="7E2B81C6" w14:textId="77777777" w:rsidR="00171F5E" w:rsidRDefault="00C57E72">
            <w:pPr>
              <w:pStyle w:val="TAL"/>
            </w:pPr>
            <w:r>
              <w:t>Represents the data to be used for MSGin5G Server to deliver message.</w:t>
            </w:r>
          </w:p>
        </w:tc>
      </w:tr>
    </w:tbl>
    <w:p w14:paraId="7E2B81C8" w14:textId="77777777" w:rsidR="00171F5E" w:rsidRDefault="00171F5E">
      <w:pPr>
        <w:rPr>
          <w:lang w:eastAsia="zh-CN"/>
        </w:rPr>
      </w:pPr>
    </w:p>
    <w:p w14:paraId="7E2B81C9" w14:textId="77777777" w:rsidR="00171F5E" w:rsidRDefault="00C57E72">
      <w:pPr>
        <w:pStyle w:val="TH"/>
      </w:pPr>
      <w:r>
        <w:t xml:space="preserve">Table 9.1.3.2.2-2: Data structures supported by the </w:t>
      </w:r>
      <w:r>
        <w:t>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81D0" w14:textId="77777777">
        <w:trPr>
          <w:jc w:val="center"/>
        </w:trPr>
        <w:tc>
          <w:tcPr>
            <w:tcW w:w="825" w:type="pct"/>
            <w:shd w:val="clear" w:color="auto" w:fill="C0C0C0"/>
          </w:tcPr>
          <w:p w14:paraId="7E2B81CA" w14:textId="77777777" w:rsidR="00171F5E" w:rsidRDefault="00C57E72">
            <w:pPr>
              <w:pStyle w:val="TAH"/>
            </w:pPr>
            <w:r>
              <w:t>Data type</w:t>
            </w:r>
          </w:p>
        </w:tc>
        <w:tc>
          <w:tcPr>
            <w:tcW w:w="499" w:type="pct"/>
            <w:shd w:val="clear" w:color="auto" w:fill="C0C0C0"/>
          </w:tcPr>
          <w:p w14:paraId="7E2B81CB" w14:textId="77777777" w:rsidR="00171F5E" w:rsidRDefault="00C57E72">
            <w:pPr>
              <w:pStyle w:val="TAH"/>
            </w:pPr>
            <w:r>
              <w:t>P</w:t>
            </w:r>
          </w:p>
        </w:tc>
        <w:tc>
          <w:tcPr>
            <w:tcW w:w="738" w:type="pct"/>
            <w:shd w:val="clear" w:color="auto" w:fill="C0C0C0"/>
          </w:tcPr>
          <w:p w14:paraId="7E2B81CC" w14:textId="77777777" w:rsidR="00171F5E" w:rsidRDefault="00C57E72">
            <w:pPr>
              <w:pStyle w:val="TAH"/>
            </w:pPr>
            <w:r>
              <w:t>Cardinality</w:t>
            </w:r>
          </w:p>
        </w:tc>
        <w:tc>
          <w:tcPr>
            <w:tcW w:w="967" w:type="pct"/>
            <w:shd w:val="clear" w:color="auto" w:fill="C0C0C0"/>
          </w:tcPr>
          <w:p w14:paraId="7E2B81CD" w14:textId="77777777" w:rsidR="00171F5E" w:rsidRDefault="00C57E72">
            <w:pPr>
              <w:pStyle w:val="TAH"/>
            </w:pPr>
            <w:r>
              <w:t>Response</w:t>
            </w:r>
          </w:p>
          <w:p w14:paraId="7E2B81CE" w14:textId="77777777" w:rsidR="00171F5E" w:rsidRDefault="00C57E72">
            <w:pPr>
              <w:pStyle w:val="TAH"/>
            </w:pPr>
            <w:r>
              <w:t>codes</w:t>
            </w:r>
          </w:p>
        </w:tc>
        <w:tc>
          <w:tcPr>
            <w:tcW w:w="1971" w:type="pct"/>
            <w:shd w:val="clear" w:color="auto" w:fill="C0C0C0"/>
          </w:tcPr>
          <w:p w14:paraId="7E2B81CF" w14:textId="77777777" w:rsidR="00171F5E" w:rsidRDefault="00C57E72">
            <w:pPr>
              <w:pStyle w:val="TAH"/>
            </w:pPr>
            <w:r>
              <w:t>Description</w:t>
            </w:r>
          </w:p>
        </w:tc>
      </w:tr>
      <w:tr w:rsidR="00171F5E" w14:paraId="7E2B81D6" w14:textId="77777777">
        <w:trPr>
          <w:jc w:val="center"/>
        </w:trPr>
        <w:tc>
          <w:tcPr>
            <w:tcW w:w="825" w:type="pct"/>
            <w:shd w:val="clear" w:color="auto" w:fill="auto"/>
          </w:tcPr>
          <w:p w14:paraId="7E2B81D1" w14:textId="77777777" w:rsidR="00171F5E" w:rsidRDefault="00C57E72">
            <w:pPr>
              <w:pStyle w:val="TAL"/>
            </w:pPr>
            <w:r>
              <w:t>n/a</w:t>
            </w:r>
          </w:p>
        </w:tc>
        <w:tc>
          <w:tcPr>
            <w:tcW w:w="499" w:type="pct"/>
          </w:tcPr>
          <w:p w14:paraId="7E2B81D2" w14:textId="77777777" w:rsidR="00171F5E" w:rsidRDefault="00171F5E">
            <w:pPr>
              <w:pStyle w:val="TAC"/>
            </w:pPr>
          </w:p>
        </w:tc>
        <w:tc>
          <w:tcPr>
            <w:tcW w:w="738" w:type="pct"/>
          </w:tcPr>
          <w:p w14:paraId="7E2B81D3" w14:textId="77777777" w:rsidR="00171F5E" w:rsidRDefault="00171F5E">
            <w:pPr>
              <w:pStyle w:val="TAL"/>
            </w:pPr>
          </w:p>
        </w:tc>
        <w:tc>
          <w:tcPr>
            <w:tcW w:w="967" w:type="pct"/>
          </w:tcPr>
          <w:p w14:paraId="7E2B81D4" w14:textId="77777777" w:rsidR="00171F5E" w:rsidRDefault="00C57E72">
            <w:pPr>
              <w:pStyle w:val="TAL"/>
            </w:pPr>
            <w:r>
              <w:t>204 No Content</w:t>
            </w:r>
          </w:p>
        </w:tc>
        <w:tc>
          <w:tcPr>
            <w:tcW w:w="1971" w:type="pct"/>
            <w:shd w:val="clear" w:color="auto" w:fill="auto"/>
          </w:tcPr>
          <w:p w14:paraId="7E2B81D5" w14:textId="77777777" w:rsidR="00171F5E" w:rsidRDefault="00C57E72">
            <w:pPr>
              <w:pStyle w:val="TAL"/>
            </w:pPr>
            <w:r>
              <w:t>The Message is Delivered successfully.</w:t>
            </w:r>
          </w:p>
        </w:tc>
      </w:tr>
      <w:tr w:rsidR="00171F5E" w14:paraId="7E2B81D8" w14:textId="77777777">
        <w:trPr>
          <w:jc w:val="center"/>
        </w:trPr>
        <w:tc>
          <w:tcPr>
            <w:tcW w:w="5000" w:type="pct"/>
            <w:gridSpan w:val="5"/>
            <w:shd w:val="clear" w:color="auto" w:fill="auto"/>
          </w:tcPr>
          <w:p w14:paraId="7E2B81D7" w14:textId="77777777" w:rsidR="00171F5E" w:rsidRDefault="00C57E72">
            <w:pPr>
              <w:pStyle w:val="TAN"/>
            </w:pPr>
            <w:r>
              <w:t>NOTE:</w:t>
            </w:r>
            <w:r>
              <w:tab/>
              <w:t xml:space="preserve">The mandatory HTTP error status code for the POST method listed in Table 5.2.7.1-1 of </w:t>
            </w:r>
            <w:r>
              <w:t>3GPP TS 29.500 [4] also apply.</w:t>
            </w:r>
          </w:p>
        </w:tc>
      </w:tr>
    </w:tbl>
    <w:p w14:paraId="7E2B81D9" w14:textId="77777777" w:rsidR="00171F5E" w:rsidRDefault="00171F5E">
      <w:bookmarkStart w:id="1030" w:name="_Toc96996789"/>
      <w:bookmarkStart w:id="1031" w:name="_Toc93879055"/>
    </w:p>
    <w:p w14:paraId="7E2B81DA" w14:textId="77777777" w:rsidR="00171F5E" w:rsidRDefault="00C57E72">
      <w:pPr>
        <w:pStyle w:val="Heading4"/>
      </w:pPr>
      <w:bookmarkStart w:id="1032" w:name="_Toc97197195"/>
      <w:bookmarkStart w:id="1033" w:name="_Toc138694730"/>
      <w:r>
        <w:t>9.1.3.3</w:t>
      </w:r>
      <w:r>
        <w:tab/>
        <w:t>Operation: deliver-report</w:t>
      </w:r>
      <w:bookmarkEnd w:id="1030"/>
      <w:bookmarkEnd w:id="1031"/>
      <w:bookmarkEnd w:id="1032"/>
      <w:bookmarkEnd w:id="1033"/>
    </w:p>
    <w:p w14:paraId="7E2B81DB" w14:textId="77777777" w:rsidR="00171F5E" w:rsidRDefault="00C57E72">
      <w:pPr>
        <w:pStyle w:val="Heading5"/>
      </w:pPr>
      <w:bookmarkStart w:id="1034" w:name="_Toc93879056"/>
      <w:bookmarkStart w:id="1035" w:name="_Toc96996790"/>
      <w:bookmarkStart w:id="1036" w:name="_Toc97197196"/>
      <w:bookmarkStart w:id="1037" w:name="_Toc138694731"/>
      <w:r>
        <w:t>9.1.3.3.1</w:t>
      </w:r>
      <w:r>
        <w:tab/>
        <w:t>Description</w:t>
      </w:r>
      <w:bookmarkEnd w:id="1034"/>
      <w:bookmarkEnd w:id="1035"/>
      <w:bookmarkEnd w:id="1036"/>
      <w:bookmarkEnd w:id="1037"/>
    </w:p>
    <w:p w14:paraId="7E2B81DC" w14:textId="77777777" w:rsidR="00171F5E" w:rsidRDefault="00C57E72">
      <w:pPr>
        <w:rPr>
          <w:lang w:eastAsia="zh-CN"/>
        </w:rPr>
      </w:pPr>
      <w:r>
        <w:rPr>
          <w:lang w:eastAsia="zh-CN"/>
        </w:rPr>
        <w:t>This operation is used by the MSGin5G Server to deliver status report to a given Legacy 3GPP Message Gateway.</w:t>
      </w:r>
      <w:bookmarkStart w:id="1038" w:name="_Toc93879057"/>
    </w:p>
    <w:p w14:paraId="7E2B81DD" w14:textId="77777777" w:rsidR="00171F5E" w:rsidRDefault="00C57E72">
      <w:pPr>
        <w:pStyle w:val="Heading5"/>
      </w:pPr>
      <w:bookmarkStart w:id="1039" w:name="_Toc96996791"/>
      <w:bookmarkStart w:id="1040" w:name="_Toc97197197"/>
      <w:bookmarkStart w:id="1041" w:name="_Toc138694732"/>
      <w:r>
        <w:t>9.1.3.3.2</w:t>
      </w:r>
      <w:r>
        <w:tab/>
        <w:t>Operation Definition</w:t>
      </w:r>
      <w:bookmarkEnd w:id="1038"/>
      <w:bookmarkEnd w:id="1039"/>
      <w:bookmarkEnd w:id="1040"/>
      <w:bookmarkEnd w:id="1041"/>
    </w:p>
    <w:p w14:paraId="7E2B81DE" w14:textId="77777777" w:rsidR="00171F5E" w:rsidRDefault="00C57E72">
      <w:pPr>
        <w:rPr>
          <w:lang w:eastAsia="zh-CN"/>
        </w:rPr>
      </w:pPr>
      <w:r>
        <w:rPr>
          <w:lang w:eastAsia="zh-CN"/>
        </w:rPr>
        <w:t xml:space="preserve">This operation shall </w:t>
      </w:r>
      <w:r>
        <w:rPr>
          <w:lang w:eastAsia="zh-CN"/>
        </w:rPr>
        <w:t>support the response data structures and response codes specified in Table</w:t>
      </w:r>
      <w:r>
        <w:t> </w:t>
      </w:r>
      <w:r>
        <w:rPr>
          <w:lang w:eastAsia="zh-CN"/>
        </w:rPr>
        <w:t>9.1.3.3.2-1 and Table</w:t>
      </w:r>
      <w:r>
        <w:t> </w:t>
      </w:r>
      <w:r>
        <w:rPr>
          <w:lang w:eastAsia="zh-CN"/>
        </w:rPr>
        <w:t>9.1.3.3.2-2.</w:t>
      </w:r>
    </w:p>
    <w:p w14:paraId="7E2B81DF" w14:textId="77777777" w:rsidR="00171F5E" w:rsidRDefault="00C57E72">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81E4" w14:textId="77777777">
        <w:trPr>
          <w:jc w:val="center"/>
        </w:trPr>
        <w:tc>
          <w:tcPr>
            <w:tcW w:w="1604" w:type="dxa"/>
            <w:tcBorders>
              <w:bottom w:val="single" w:sz="6" w:space="0" w:color="auto"/>
            </w:tcBorders>
            <w:shd w:val="clear" w:color="auto" w:fill="C0C0C0"/>
          </w:tcPr>
          <w:p w14:paraId="7E2B81E0" w14:textId="77777777" w:rsidR="00171F5E" w:rsidRDefault="00C57E72">
            <w:pPr>
              <w:pStyle w:val="TAH"/>
            </w:pPr>
            <w:r>
              <w:t>Data type</w:t>
            </w:r>
          </w:p>
        </w:tc>
        <w:tc>
          <w:tcPr>
            <w:tcW w:w="518" w:type="dxa"/>
            <w:tcBorders>
              <w:bottom w:val="single" w:sz="6" w:space="0" w:color="auto"/>
            </w:tcBorders>
            <w:shd w:val="clear" w:color="auto" w:fill="C0C0C0"/>
          </w:tcPr>
          <w:p w14:paraId="7E2B81E1" w14:textId="77777777" w:rsidR="00171F5E" w:rsidRDefault="00C57E72">
            <w:pPr>
              <w:pStyle w:val="TAH"/>
            </w:pPr>
            <w:r>
              <w:t>P</w:t>
            </w:r>
          </w:p>
        </w:tc>
        <w:tc>
          <w:tcPr>
            <w:tcW w:w="2268" w:type="dxa"/>
            <w:tcBorders>
              <w:bottom w:val="single" w:sz="6" w:space="0" w:color="auto"/>
            </w:tcBorders>
            <w:shd w:val="clear" w:color="auto" w:fill="C0C0C0"/>
          </w:tcPr>
          <w:p w14:paraId="7E2B81E2" w14:textId="77777777" w:rsidR="00171F5E" w:rsidRDefault="00C57E72">
            <w:pPr>
              <w:pStyle w:val="TAH"/>
            </w:pPr>
            <w:r>
              <w:t>Cardinality</w:t>
            </w:r>
          </w:p>
        </w:tc>
        <w:tc>
          <w:tcPr>
            <w:tcW w:w="5239" w:type="dxa"/>
            <w:tcBorders>
              <w:bottom w:val="single" w:sz="6" w:space="0" w:color="auto"/>
            </w:tcBorders>
            <w:shd w:val="clear" w:color="auto" w:fill="C0C0C0"/>
            <w:vAlign w:val="center"/>
          </w:tcPr>
          <w:p w14:paraId="7E2B81E3" w14:textId="77777777" w:rsidR="00171F5E" w:rsidRDefault="00C57E72">
            <w:pPr>
              <w:pStyle w:val="TAH"/>
            </w:pPr>
            <w:r>
              <w:t>Description</w:t>
            </w:r>
          </w:p>
        </w:tc>
      </w:tr>
      <w:tr w:rsidR="00171F5E" w14:paraId="7E2B81E9" w14:textId="77777777">
        <w:trPr>
          <w:jc w:val="center"/>
        </w:trPr>
        <w:tc>
          <w:tcPr>
            <w:tcW w:w="1604" w:type="dxa"/>
            <w:tcBorders>
              <w:top w:val="single" w:sz="6" w:space="0" w:color="auto"/>
            </w:tcBorders>
            <w:shd w:val="clear" w:color="auto" w:fill="auto"/>
          </w:tcPr>
          <w:p w14:paraId="7E2B81E5" w14:textId="77777777" w:rsidR="00171F5E" w:rsidRDefault="00C57E72">
            <w:pPr>
              <w:pStyle w:val="TAL"/>
            </w:pPr>
            <w:r>
              <w:t>DeliveryStatusReport</w:t>
            </w:r>
          </w:p>
        </w:tc>
        <w:tc>
          <w:tcPr>
            <w:tcW w:w="518" w:type="dxa"/>
            <w:tcBorders>
              <w:top w:val="single" w:sz="6" w:space="0" w:color="auto"/>
            </w:tcBorders>
          </w:tcPr>
          <w:p w14:paraId="7E2B81E6" w14:textId="77777777" w:rsidR="00171F5E" w:rsidRDefault="00C57E72">
            <w:pPr>
              <w:pStyle w:val="TAC"/>
            </w:pPr>
            <w:r>
              <w:t>M</w:t>
            </w:r>
          </w:p>
        </w:tc>
        <w:tc>
          <w:tcPr>
            <w:tcW w:w="2268" w:type="dxa"/>
            <w:tcBorders>
              <w:top w:val="single" w:sz="6" w:space="0" w:color="auto"/>
            </w:tcBorders>
          </w:tcPr>
          <w:p w14:paraId="7E2B81E7" w14:textId="77777777" w:rsidR="00171F5E" w:rsidRDefault="00C57E72">
            <w:pPr>
              <w:pStyle w:val="TAL"/>
            </w:pPr>
            <w:r>
              <w:t>1</w:t>
            </w:r>
          </w:p>
        </w:tc>
        <w:tc>
          <w:tcPr>
            <w:tcW w:w="5239" w:type="dxa"/>
            <w:tcBorders>
              <w:top w:val="single" w:sz="6" w:space="0" w:color="auto"/>
            </w:tcBorders>
            <w:shd w:val="clear" w:color="auto" w:fill="auto"/>
          </w:tcPr>
          <w:p w14:paraId="7E2B81E8" w14:textId="77777777" w:rsidR="00171F5E" w:rsidRDefault="00C57E72">
            <w:pPr>
              <w:pStyle w:val="TAL"/>
            </w:pPr>
            <w:r>
              <w:t>Represents the data to be used for MSGin5G Server to deliver status report.</w:t>
            </w:r>
          </w:p>
        </w:tc>
      </w:tr>
    </w:tbl>
    <w:p w14:paraId="7E2B81EA" w14:textId="77777777" w:rsidR="00171F5E" w:rsidRDefault="00171F5E">
      <w:pPr>
        <w:rPr>
          <w:lang w:eastAsia="zh-CN"/>
        </w:rPr>
      </w:pPr>
    </w:p>
    <w:p w14:paraId="7E2B81EB" w14:textId="77777777" w:rsidR="00171F5E" w:rsidRDefault="00C57E72">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81F2" w14:textId="77777777">
        <w:trPr>
          <w:jc w:val="center"/>
        </w:trPr>
        <w:tc>
          <w:tcPr>
            <w:tcW w:w="825" w:type="pct"/>
            <w:shd w:val="clear" w:color="auto" w:fill="C0C0C0"/>
          </w:tcPr>
          <w:p w14:paraId="7E2B81EC" w14:textId="77777777" w:rsidR="00171F5E" w:rsidRDefault="00C57E72">
            <w:pPr>
              <w:pStyle w:val="TAH"/>
            </w:pPr>
            <w:r>
              <w:t>Data type</w:t>
            </w:r>
          </w:p>
        </w:tc>
        <w:tc>
          <w:tcPr>
            <w:tcW w:w="499" w:type="pct"/>
            <w:shd w:val="clear" w:color="auto" w:fill="C0C0C0"/>
          </w:tcPr>
          <w:p w14:paraId="7E2B81ED" w14:textId="77777777" w:rsidR="00171F5E" w:rsidRDefault="00C57E72">
            <w:pPr>
              <w:pStyle w:val="TAH"/>
            </w:pPr>
            <w:r>
              <w:t>P</w:t>
            </w:r>
          </w:p>
        </w:tc>
        <w:tc>
          <w:tcPr>
            <w:tcW w:w="738" w:type="pct"/>
            <w:shd w:val="clear" w:color="auto" w:fill="C0C0C0"/>
          </w:tcPr>
          <w:p w14:paraId="7E2B81EE" w14:textId="77777777" w:rsidR="00171F5E" w:rsidRDefault="00C57E72">
            <w:pPr>
              <w:pStyle w:val="TAH"/>
            </w:pPr>
            <w:r>
              <w:t>Cardinality</w:t>
            </w:r>
          </w:p>
        </w:tc>
        <w:tc>
          <w:tcPr>
            <w:tcW w:w="967" w:type="pct"/>
            <w:shd w:val="clear" w:color="auto" w:fill="C0C0C0"/>
          </w:tcPr>
          <w:p w14:paraId="7E2B81EF" w14:textId="77777777" w:rsidR="00171F5E" w:rsidRDefault="00C57E72">
            <w:pPr>
              <w:pStyle w:val="TAH"/>
            </w:pPr>
            <w:r>
              <w:t>Response</w:t>
            </w:r>
          </w:p>
          <w:p w14:paraId="7E2B81F0" w14:textId="77777777" w:rsidR="00171F5E" w:rsidRDefault="00C57E72">
            <w:pPr>
              <w:pStyle w:val="TAH"/>
            </w:pPr>
            <w:r>
              <w:t>codes</w:t>
            </w:r>
          </w:p>
        </w:tc>
        <w:tc>
          <w:tcPr>
            <w:tcW w:w="1971" w:type="pct"/>
            <w:shd w:val="clear" w:color="auto" w:fill="C0C0C0"/>
          </w:tcPr>
          <w:p w14:paraId="7E2B81F1" w14:textId="77777777" w:rsidR="00171F5E" w:rsidRDefault="00C57E72">
            <w:pPr>
              <w:pStyle w:val="TAH"/>
            </w:pPr>
            <w:r>
              <w:t>Description</w:t>
            </w:r>
          </w:p>
        </w:tc>
      </w:tr>
      <w:tr w:rsidR="00171F5E" w14:paraId="7E2B81F8" w14:textId="77777777">
        <w:trPr>
          <w:jc w:val="center"/>
        </w:trPr>
        <w:tc>
          <w:tcPr>
            <w:tcW w:w="825" w:type="pct"/>
            <w:shd w:val="clear" w:color="auto" w:fill="auto"/>
          </w:tcPr>
          <w:p w14:paraId="7E2B81F3" w14:textId="77777777" w:rsidR="00171F5E" w:rsidRDefault="00C57E72">
            <w:pPr>
              <w:pStyle w:val="TAL"/>
            </w:pPr>
            <w:r>
              <w:t>n/a</w:t>
            </w:r>
          </w:p>
        </w:tc>
        <w:tc>
          <w:tcPr>
            <w:tcW w:w="499" w:type="pct"/>
          </w:tcPr>
          <w:p w14:paraId="7E2B81F4" w14:textId="77777777" w:rsidR="00171F5E" w:rsidRDefault="00171F5E">
            <w:pPr>
              <w:pStyle w:val="TAC"/>
            </w:pPr>
          </w:p>
        </w:tc>
        <w:tc>
          <w:tcPr>
            <w:tcW w:w="738" w:type="pct"/>
          </w:tcPr>
          <w:p w14:paraId="7E2B81F5" w14:textId="77777777" w:rsidR="00171F5E" w:rsidRDefault="00171F5E">
            <w:pPr>
              <w:pStyle w:val="TAL"/>
            </w:pPr>
          </w:p>
        </w:tc>
        <w:tc>
          <w:tcPr>
            <w:tcW w:w="967" w:type="pct"/>
          </w:tcPr>
          <w:p w14:paraId="7E2B81F6" w14:textId="77777777" w:rsidR="00171F5E" w:rsidRDefault="00C57E72">
            <w:pPr>
              <w:pStyle w:val="TAL"/>
            </w:pPr>
            <w:r>
              <w:t>204 No Content</w:t>
            </w:r>
          </w:p>
        </w:tc>
        <w:tc>
          <w:tcPr>
            <w:tcW w:w="1971" w:type="pct"/>
            <w:shd w:val="clear" w:color="auto" w:fill="auto"/>
          </w:tcPr>
          <w:p w14:paraId="7E2B81F7" w14:textId="77777777" w:rsidR="00171F5E" w:rsidRDefault="00C57E72">
            <w:pPr>
              <w:pStyle w:val="TAL"/>
            </w:pPr>
            <w:r>
              <w:t xml:space="preserve">The </w:t>
            </w:r>
            <w:r>
              <w:t>status report is Delivered successfully.</w:t>
            </w:r>
          </w:p>
        </w:tc>
      </w:tr>
      <w:tr w:rsidR="00171F5E" w14:paraId="7E2B81FA" w14:textId="77777777">
        <w:trPr>
          <w:jc w:val="center"/>
        </w:trPr>
        <w:tc>
          <w:tcPr>
            <w:tcW w:w="5000" w:type="pct"/>
            <w:gridSpan w:val="5"/>
            <w:shd w:val="clear" w:color="auto" w:fill="auto"/>
          </w:tcPr>
          <w:p w14:paraId="7E2B81F9" w14:textId="77777777" w:rsidR="00171F5E" w:rsidRDefault="00C57E72">
            <w:pPr>
              <w:pStyle w:val="TAN"/>
            </w:pPr>
            <w:r>
              <w:t>NOTE:</w:t>
            </w:r>
            <w:r>
              <w:tab/>
              <w:t>The mandatory HTTP error status code for the POST method listed in Table 5.2.7.1-1 of 3GPP TS 29.500 [4] also apply.</w:t>
            </w:r>
          </w:p>
        </w:tc>
      </w:tr>
    </w:tbl>
    <w:p w14:paraId="7E2B81FB" w14:textId="77777777" w:rsidR="00171F5E" w:rsidRDefault="00171F5E">
      <w:pPr>
        <w:rPr>
          <w:lang w:eastAsia="zh-CN"/>
        </w:rPr>
      </w:pPr>
    </w:p>
    <w:p w14:paraId="7E2B81FC" w14:textId="77777777" w:rsidR="00171F5E" w:rsidRDefault="00C57E72">
      <w:pPr>
        <w:pStyle w:val="Heading3"/>
      </w:pPr>
      <w:bookmarkStart w:id="1042" w:name="_Toc81332270"/>
      <w:bookmarkStart w:id="1043" w:name="_Toc96996792"/>
      <w:bookmarkStart w:id="1044" w:name="_Toc83768414"/>
      <w:bookmarkStart w:id="1045" w:name="_Toc93879058"/>
      <w:bookmarkStart w:id="1046" w:name="_Toc97197198"/>
      <w:bookmarkStart w:id="1047" w:name="_Toc138694733"/>
      <w:r>
        <w:rPr>
          <w:lang w:eastAsia="zh-CN"/>
        </w:rPr>
        <w:t>9</w:t>
      </w:r>
      <w:r>
        <w:t>.1.4</w:t>
      </w:r>
      <w:r>
        <w:tab/>
        <w:t>Notifications</w:t>
      </w:r>
      <w:bookmarkEnd w:id="1042"/>
      <w:bookmarkEnd w:id="1043"/>
      <w:bookmarkEnd w:id="1044"/>
      <w:bookmarkEnd w:id="1045"/>
      <w:bookmarkEnd w:id="1046"/>
      <w:bookmarkEnd w:id="1047"/>
    </w:p>
    <w:p w14:paraId="7E2B81FD" w14:textId="77777777" w:rsidR="00171F5E" w:rsidRDefault="00C57E72">
      <w:r>
        <w:t>None.</w:t>
      </w:r>
    </w:p>
    <w:p w14:paraId="7E2B81FE" w14:textId="77777777" w:rsidR="00171F5E" w:rsidRDefault="00C57E72">
      <w:pPr>
        <w:pStyle w:val="Heading3"/>
      </w:pPr>
      <w:bookmarkStart w:id="1048" w:name="_Toc93879059"/>
      <w:bookmarkStart w:id="1049" w:name="_Toc81332271"/>
      <w:bookmarkStart w:id="1050" w:name="_Toc97197199"/>
      <w:bookmarkStart w:id="1051" w:name="_Toc83768415"/>
      <w:bookmarkStart w:id="1052" w:name="_Toc96996793"/>
      <w:bookmarkStart w:id="1053" w:name="_Toc138694734"/>
      <w:r>
        <w:rPr>
          <w:lang w:eastAsia="zh-CN"/>
        </w:rPr>
        <w:t>9</w:t>
      </w:r>
      <w:r>
        <w:t>.1.5</w:t>
      </w:r>
      <w:r>
        <w:tab/>
        <w:t>Data Model</w:t>
      </w:r>
      <w:bookmarkEnd w:id="1048"/>
      <w:bookmarkEnd w:id="1049"/>
      <w:bookmarkEnd w:id="1050"/>
      <w:bookmarkEnd w:id="1051"/>
      <w:bookmarkEnd w:id="1052"/>
      <w:bookmarkEnd w:id="1053"/>
    </w:p>
    <w:p w14:paraId="7E2B81FF" w14:textId="77777777" w:rsidR="00171F5E" w:rsidRDefault="00C57E72">
      <w:pPr>
        <w:pStyle w:val="Heading4"/>
      </w:pPr>
      <w:bookmarkStart w:id="1054" w:name="_Toc97197200"/>
      <w:bookmarkStart w:id="1055" w:name="_Toc93879060"/>
      <w:bookmarkStart w:id="1056" w:name="_Toc96996794"/>
      <w:bookmarkStart w:id="1057" w:name="_Toc138694735"/>
      <w:r>
        <w:t>9.1.5.1</w:t>
      </w:r>
      <w:r>
        <w:tab/>
        <w:t>General</w:t>
      </w:r>
      <w:bookmarkEnd w:id="1054"/>
      <w:bookmarkEnd w:id="1055"/>
      <w:bookmarkEnd w:id="1056"/>
      <w:bookmarkEnd w:id="1057"/>
    </w:p>
    <w:p w14:paraId="7E2B8200" w14:textId="77777777" w:rsidR="00171F5E" w:rsidRDefault="00C57E72">
      <w:pPr>
        <w:rPr>
          <w:lang w:eastAsia="zh-CN"/>
        </w:rPr>
      </w:pPr>
      <w:r>
        <w:rPr>
          <w:lang w:eastAsia="zh-CN"/>
        </w:rPr>
        <w:t xml:space="preserve">This clause specifies the </w:t>
      </w:r>
      <w:r>
        <w:rPr>
          <w:lang w:eastAsia="zh-CN"/>
        </w:rPr>
        <w:t>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E2B8201" w14:textId="77777777" w:rsidR="00171F5E" w:rsidRDefault="00C57E72">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71F5E" w14:paraId="7E2B8206" w14:textId="77777777">
        <w:trPr>
          <w:jc w:val="center"/>
        </w:trPr>
        <w:tc>
          <w:tcPr>
            <w:tcW w:w="2868" w:type="dxa"/>
            <w:shd w:val="clear" w:color="auto" w:fill="C0C0C0"/>
          </w:tcPr>
          <w:p w14:paraId="7E2B8202" w14:textId="77777777" w:rsidR="00171F5E" w:rsidRDefault="00C57E72">
            <w:pPr>
              <w:pStyle w:val="TAH"/>
            </w:pPr>
            <w:r>
              <w:t>Da</w:t>
            </w:r>
            <w:r>
              <w:t>ta type</w:t>
            </w:r>
          </w:p>
        </w:tc>
        <w:tc>
          <w:tcPr>
            <w:tcW w:w="1297" w:type="dxa"/>
            <w:shd w:val="clear" w:color="auto" w:fill="C0C0C0"/>
          </w:tcPr>
          <w:p w14:paraId="7E2B8203" w14:textId="77777777" w:rsidR="00171F5E" w:rsidRDefault="00C57E72">
            <w:pPr>
              <w:pStyle w:val="TAH"/>
            </w:pPr>
            <w:r>
              <w:t>Section defined</w:t>
            </w:r>
          </w:p>
        </w:tc>
        <w:tc>
          <w:tcPr>
            <w:tcW w:w="2887" w:type="dxa"/>
            <w:shd w:val="clear" w:color="auto" w:fill="C0C0C0"/>
          </w:tcPr>
          <w:p w14:paraId="7E2B8204" w14:textId="77777777" w:rsidR="00171F5E" w:rsidRDefault="00C57E72">
            <w:pPr>
              <w:pStyle w:val="TAH"/>
            </w:pPr>
            <w:r>
              <w:t>Description</w:t>
            </w:r>
          </w:p>
        </w:tc>
        <w:tc>
          <w:tcPr>
            <w:tcW w:w="2725" w:type="dxa"/>
            <w:shd w:val="clear" w:color="auto" w:fill="C0C0C0"/>
          </w:tcPr>
          <w:p w14:paraId="7E2B8205" w14:textId="77777777" w:rsidR="00171F5E" w:rsidRDefault="00C57E72">
            <w:pPr>
              <w:pStyle w:val="TAH"/>
            </w:pPr>
            <w:r>
              <w:t>Applicability</w:t>
            </w:r>
          </w:p>
        </w:tc>
      </w:tr>
      <w:tr w:rsidR="00171F5E" w14:paraId="7E2B820B" w14:textId="77777777">
        <w:trPr>
          <w:jc w:val="center"/>
        </w:trPr>
        <w:tc>
          <w:tcPr>
            <w:tcW w:w="2868" w:type="dxa"/>
          </w:tcPr>
          <w:p w14:paraId="7E2B8207" w14:textId="77777777" w:rsidR="00171F5E" w:rsidRDefault="00C57E72">
            <w:pPr>
              <w:pStyle w:val="TAL"/>
            </w:pPr>
            <w:r>
              <w:t>L3gMessageDelivery</w:t>
            </w:r>
          </w:p>
        </w:tc>
        <w:tc>
          <w:tcPr>
            <w:tcW w:w="1297" w:type="dxa"/>
          </w:tcPr>
          <w:p w14:paraId="7E2B8208" w14:textId="77777777" w:rsidR="00171F5E" w:rsidRDefault="00C57E72">
            <w:pPr>
              <w:pStyle w:val="TAL"/>
            </w:pPr>
            <w:r>
              <w:t>9.1.5.2.2</w:t>
            </w:r>
          </w:p>
        </w:tc>
        <w:tc>
          <w:tcPr>
            <w:tcW w:w="2887" w:type="dxa"/>
          </w:tcPr>
          <w:p w14:paraId="7E2B8209" w14:textId="77777777" w:rsidR="00171F5E" w:rsidRDefault="00C57E72">
            <w:pPr>
              <w:pStyle w:val="TAL"/>
              <w:rPr>
                <w:szCs w:val="18"/>
              </w:rPr>
            </w:pPr>
            <w:r>
              <w:rPr>
                <w:szCs w:val="18"/>
              </w:rPr>
              <w:t>Information within message delivery request.</w:t>
            </w:r>
          </w:p>
        </w:tc>
        <w:tc>
          <w:tcPr>
            <w:tcW w:w="2725" w:type="dxa"/>
          </w:tcPr>
          <w:p w14:paraId="7E2B820A" w14:textId="77777777" w:rsidR="00171F5E" w:rsidRDefault="00171F5E">
            <w:pPr>
              <w:pStyle w:val="TAL"/>
              <w:rPr>
                <w:szCs w:val="18"/>
              </w:rPr>
            </w:pPr>
          </w:p>
        </w:tc>
      </w:tr>
    </w:tbl>
    <w:p w14:paraId="7E2B820C" w14:textId="77777777" w:rsidR="00171F5E" w:rsidRDefault="00171F5E">
      <w:pPr>
        <w:rPr>
          <w:lang w:eastAsia="zh-CN"/>
        </w:rPr>
      </w:pPr>
    </w:p>
    <w:p w14:paraId="7E2B820D" w14:textId="77777777" w:rsidR="00171F5E" w:rsidRDefault="00C57E72">
      <w:pPr>
        <w:rPr>
          <w:lang w:eastAsia="zh-CN"/>
        </w:rPr>
      </w:pPr>
      <w:r>
        <w:rPr>
          <w:lang w:eastAsia="zh-CN"/>
        </w:rPr>
        <w:lastRenderedPageBreak/>
        <w:t>Table</w:t>
      </w:r>
      <w:r>
        <w:t> </w:t>
      </w:r>
      <w:r>
        <w:rPr>
          <w:lang w:eastAsia="zh-CN"/>
        </w:rPr>
        <w:t>9.1.5.1-2 specifies data types re-used by the MSGG_L3GDelivery API service.</w:t>
      </w:r>
    </w:p>
    <w:p w14:paraId="7E2B820E" w14:textId="77777777" w:rsidR="00171F5E" w:rsidRDefault="00C57E72">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171F5E" w14:paraId="7E2B8213" w14:textId="77777777">
        <w:trPr>
          <w:jc w:val="center"/>
        </w:trPr>
        <w:tc>
          <w:tcPr>
            <w:tcW w:w="2558" w:type="dxa"/>
            <w:shd w:val="clear" w:color="auto" w:fill="C0C0C0"/>
          </w:tcPr>
          <w:p w14:paraId="7E2B820F" w14:textId="77777777" w:rsidR="00171F5E" w:rsidRDefault="00C57E72">
            <w:pPr>
              <w:pStyle w:val="TAH"/>
            </w:pPr>
            <w:r>
              <w:t xml:space="preserve">Data </w:t>
            </w:r>
            <w:r>
              <w:t>type</w:t>
            </w:r>
          </w:p>
        </w:tc>
        <w:tc>
          <w:tcPr>
            <w:tcW w:w="1732" w:type="dxa"/>
            <w:shd w:val="clear" w:color="auto" w:fill="C0C0C0"/>
          </w:tcPr>
          <w:p w14:paraId="7E2B8210" w14:textId="77777777" w:rsidR="00171F5E" w:rsidRDefault="00C57E72">
            <w:pPr>
              <w:pStyle w:val="TAH"/>
            </w:pPr>
            <w:r>
              <w:t>Reference</w:t>
            </w:r>
          </w:p>
        </w:tc>
        <w:tc>
          <w:tcPr>
            <w:tcW w:w="2851" w:type="dxa"/>
            <w:shd w:val="clear" w:color="auto" w:fill="C0C0C0"/>
          </w:tcPr>
          <w:p w14:paraId="7E2B8211" w14:textId="77777777" w:rsidR="00171F5E" w:rsidRDefault="00C57E72">
            <w:pPr>
              <w:pStyle w:val="TAH"/>
            </w:pPr>
            <w:r>
              <w:t>Comments</w:t>
            </w:r>
          </w:p>
        </w:tc>
        <w:tc>
          <w:tcPr>
            <w:tcW w:w="2636" w:type="dxa"/>
            <w:shd w:val="clear" w:color="auto" w:fill="C0C0C0"/>
          </w:tcPr>
          <w:p w14:paraId="7E2B8212" w14:textId="77777777" w:rsidR="00171F5E" w:rsidRDefault="00C57E72">
            <w:pPr>
              <w:pStyle w:val="TAH"/>
            </w:pPr>
            <w:r>
              <w:t>Applicability</w:t>
            </w:r>
          </w:p>
        </w:tc>
      </w:tr>
      <w:tr w:rsidR="00171F5E" w14:paraId="7E2B8218" w14:textId="77777777">
        <w:trPr>
          <w:jc w:val="center"/>
        </w:trPr>
        <w:tc>
          <w:tcPr>
            <w:tcW w:w="2558" w:type="dxa"/>
          </w:tcPr>
          <w:p w14:paraId="7E2B8214" w14:textId="77777777" w:rsidR="00171F5E" w:rsidRDefault="00C57E72">
            <w:pPr>
              <w:pStyle w:val="TAL"/>
            </w:pPr>
            <w:r>
              <w:t>DeliveryStatusReport</w:t>
            </w:r>
          </w:p>
        </w:tc>
        <w:tc>
          <w:tcPr>
            <w:tcW w:w="1732" w:type="dxa"/>
          </w:tcPr>
          <w:p w14:paraId="7E2B8215" w14:textId="77777777" w:rsidR="00171F5E" w:rsidRDefault="00C57E72">
            <w:pPr>
              <w:pStyle w:val="TAL"/>
            </w:pPr>
            <w:r>
              <w:rPr>
                <w:szCs w:val="18"/>
              </w:rPr>
              <w:t>8.2.5.2.7</w:t>
            </w:r>
          </w:p>
        </w:tc>
        <w:tc>
          <w:tcPr>
            <w:tcW w:w="2851" w:type="dxa"/>
          </w:tcPr>
          <w:p w14:paraId="7E2B8216" w14:textId="77777777" w:rsidR="00171F5E" w:rsidRDefault="00C57E72">
            <w:pPr>
              <w:pStyle w:val="TAL"/>
              <w:rPr>
                <w:szCs w:val="18"/>
              </w:rPr>
            </w:pPr>
            <w:r>
              <w:rPr>
                <w:szCs w:val="18"/>
              </w:rPr>
              <w:t>The message delivery status report request information.</w:t>
            </w:r>
          </w:p>
        </w:tc>
        <w:tc>
          <w:tcPr>
            <w:tcW w:w="2636" w:type="dxa"/>
          </w:tcPr>
          <w:p w14:paraId="7E2B8217" w14:textId="77777777" w:rsidR="00171F5E" w:rsidRDefault="00171F5E">
            <w:pPr>
              <w:pStyle w:val="TAL"/>
              <w:rPr>
                <w:szCs w:val="18"/>
              </w:rPr>
            </w:pPr>
          </w:p>
        </w:tc>
      </w:tr>
      <w:tr w:rsidR="00171F5E" w14:paraId="7E2B821D" w14:textId="77777777">
        <w:trPr>
          <w:jc w:val="center"/>
        </w:trPr>
        <w:tc>
          <w:tcPr>
            <w:tcW w:w="2558" w:type="dxa"/>
          </w:tcPr>
          <w:p w14:paraId="7E2B8219" w14:textId="77777777" w:rsidR="00171F5E" w:rsidRDefault="00C57E72">
            <w:pPr>
              <w:pStyle w:val="TAL"/>
            </w:pPr>
            <w:r>
              <w:t>MessageSegmentPa</w:t>
            </w:r>
            <w:r>
              <w:rPr>
                <w:rFonts w:hint="eastAsia"/>
                <w:lang w:val="en-US" w:eastAsia="zh-CN"/>
              </w:rPr>
              <w:t>r</w:t>
            </w:r>
            <w:r>
              <w:t>ameters</w:t>
            </w:r>
          </w:p>
        </w:tc>
        <w:tc>
          <w:tcPr>
            <w:tcW w:w="1732" w:type="dxa"/>
          </w:tcPr>
          <w:p w14:paraId="7E2B821A" w14:textId="77777777" w:rsidR="00171F5E" w:rsidRDefault="00C57E72">
            <w:pPr>
              <w:pStyle w:val="TAL"/>
            </w:pPr>
            <w:r>
              <w:t>8.2.5.2.5</w:t>
            </w:r>
          </w:p>
        </w:tc>
        <w:tc>
          <w:tcPr>
            <w:tcW w:w="2851" w:type="dxa"/>
          </w:tcPr>
          <w:p w14:paraId="7E2B821B" w14:textId="77777777" w:rsidR="00171F5E" w:rsidRDefault="00C57E72">
            <w:pPr>
              <w:pStyle w:val="TAL"/>
              <w:rPr>
                <w:szCs w:val="18"/>
              </w:rPr>
            </w:pPr>
            <w:r>
              <w:rPr>
                <w:szCs w:val="18"/>
              </w:rPr>
              <w:t>Contains the message segment information of the message.</w:t>
            </w:r>
          </w:p>
        </w:tc>
        <w:tc>
          <w:tcPr>
            <w:tcW w:w="2636" w:type="dxa"/>
          </w:tcPr>
          <w:p w14:paraId="7E2B821C" w14:textId="77777777" w:rsidR="00171F5E" w:rsidRDefault="00171F5E">
            <w:pPr>
              <w:pStyle w:val="TAL"/>
              <w:rPr>
                <w:szCs w:val="18"/>
              </w:rPr>
            </w:pPr>
          </w:p>
        </w:tc>
      </w:tr>
    </w:tbl>
    <w:p w14:paraId="7E2B821E" w14:textId="77777777" w:rsidR="00171F5E" w:rsidRDefault="00171F5E">
      <w:pPr>
        <w:rPr>
          <w:lang w:eastAsia="zh-CN"/>
        </w:rPr>
      </w:pPr>
    </w:p>
    <w:p w14:paraId="7E2B821F" w14:textId="77777777" w:rsidR="00171F5E" w:rsidRDefault="00C57E72">
      <w:pPr>
        <w:pStyle w:val="Heading4"/>
      </w:pPr>
      <w:bookmarkStart w:id="1058" w:name="_Toc96996795"/>
      <w:bookmarkStart w:id="1059" w:name="_Toc93879061"/>
      <w:bookmarkStart w:id="1060" w:name="_Toc97197201"/>
      <w:bookmarkStart w:id="1061" w:name="_Toc138694736"/>
      <w:r>
        <w:t>9.1.5.2</w:t>
      </w:r>
      <w:r>
        <w:tab/>
        <w:t xml:space="preserve">Structured data </w:t>
      </w:r>
      <w:r>
        <w:t>types</w:t>
      </w:r>
      <w:bookmarkEnd w:id="1058"/>
      <w:bookmarkEnd w:id="1059"/>
      <w:bookmarkEnd w:id="1060"/>
      <w:bookmarkEnd w:id="1061"/>
    </w:p>
    <w:p w14:paraId="7E2B8220" w14:textId="77777777" w:rsidR="00171F5E" w:rsidRDefault="00C57E72">
      <w:pPr>
        <w:pStyle w:val="Heading5"/>
      </w:pPr>
      <w:bookmarkStart w:id="1062" w:name="_Toc97197202"/>
      <w:bookmarkStart w:id="1063" w:name="_Toc93879062"/>
      <w:bookmarkStart w:id="1064" w:name="_Toc96996796"/>
      <w:bookmarkStart w:id="1065" w:name="_Toc138694737"/>
      <w:r>
        <w:t>9.1.5.2.1</w:t>
      </w:r>
      <w:r>
        <w:tab/>
        <w:t>Introduction</w:t>
      </w:r>
      <w:bookmarkEnd w:id="1062"/>
      <w:bookmarkEnd w:id="1063"/>
      <w:bookmarkEnd w:id="1064"/>
      <w:bookmarkEnd w:id="1065"/>
    </w:p>
    <w:p w14:paraId="7E2B8221" w14:textId="77777777" w:rsidR="00171F5E" w:rsidRDefault="00C57E72">
      <w:pPr>
        <w:pStyle w:val="Heading5"/>
      </w:pPr>
      <w:bookmarkStart w:id="1066" w:name="_Toc96996797"/>
      <w:bookmarkStart w:id="1067" w:name="_Toc97197203"/>
      <w:bookmarkStart w:id="1068" w:name="_Toc93879063"/>
      <w:bookmarkStart w:id="1069" w:name="_Toc138694738"/>
      <w:r>
        <w:t>9.1.5.2.2</w:t>
      </w:r>
      <w:r>
        <w:tab/>
        <w:t>Type: L3gMessageDelivery</w:t>
      </w:r>
      <w:bookmarkEnd w:id="1066"/>
      <w:bookmarkEnd w:id="1067"/>
      <w:bookmarkEnd w:id="1068"/>
      <w:bookmarkEnd w:id="1069"/>
    </w:p>
    <w:p w14:paraId="7E2B8222" w14:textId="77777777" w:rsidR="00171F5E" w:rsidRDefault="00C57E72">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229" w14:textId="77777777">
        <w:trPr>
          <w:jc w:val="center"/>
        </w:trPr>
        <w:tc>
          <w:tcPr>
            <w:tcW w:w="1430" w:type="dxa"/>
            <w:shd w:val="clear" w:color="auto" w:fill="C0C0C0"/>
          </w:tcPr>
          <w:p w14:paraId="7E2B8223" w14:textId="77777777" w:rsidR="00171F5E" w:rsidRDefault="00C57E72">
            <w:pPr>
              <w:pStyle w:val="TAH"/>
            </w:pPr>
            <w:r>
              <w:t>Attribute name</w:t>
            </w:r>
          </w:p>
        </w:tc>
        <w:tc>
          <w:tcPr>
            <w:tcW w:w="1006" w:type="dxa"/>
            <w:shd w:val="clear" w:color="auto" w:fill="C0C0C0"/>
          </w:tcPr>
          <w:p w14:paraId="7E2B8224" w14:textId="77777777" w:rsidR="00171F5E" w:rsidRDefault="00C57E72">
            <w:pPr>
              <w:pStyle w:val="TAH"/>
            </w:pPr>
            <w:r>
              <w:t>Data type</w:t>
            </w:r>
          </w:p>
        </w:tc>
        <w:tc>
          <w:tcPr>
            <w:tcW w:w="425" w:type="dxa"/>
            <w:shd w:val="clear" w:color="auto" w:fill="C0C0C0"/>
          </w:tcPr>
          <w:p w14:paraId="7E2B8225" w14:textId="77777777" w:rsidR="00171F5E" w:rsidRDefault="00C57E72">
            <w:pPr>
              <w:pStyle w:val="TAH"/>
            </w:pPr>
            <w:r>
              <w:t>P</w:t>
            </w:r>
          </w:p>
        </w:tc>
        <w:tc>
          <w:tcPr>
            <w:tcW w:w="1368" w:type="dxa"/>
            <w:shd w:val="clear" w:color="auto" w:fill="C0C0C0"/>
          </w:tcPr>
          <w:p w14:paraId="7E2B8226" w14:textId="77777777" w:rsidR="00171F5E" w:rsidRDefault="00C57E72">
            <w:pPr>
              <w:pStyle w:val="TAH"/>
            </w:pPr>
            <w:r>
              <w:t>Cardinality</w:t>
            </w:r>
          </w:p>
        </w:tc>
        <w:tc>
          <w:tcPr>
            <w:tcW w:w="3438" w:type="dxa"/>
            <w:shd w:val="clear" w:color="auto" w:fill="C0C0C0"/>
          </w:tcPr>
          <w:p w14:paraId="7E2B8227" w14:textId="77777777" w:rsidR="00171F5E" w:rsidRDefault="00C57E72">
            <w:pPr>
              <w:pStyle w:val="TAH"/>
            </w:pPr>
            <w:r>
              <w:t>Description</w:t>
            </w:r>
          </w:p>
        </w:tc>
        <w:tc>
          <w:tcPr>
            <w:tcW w:w="1998" w:type="dxa"/>
            <w:shd w:val="clear" w:color="auto" w:fill="C0C0C0"/>
          </w:tcPr>
          <w:p w14:paraId="7E2B8228" w14:textId="77777777" w:rsidR="00171F5E" w:rsidRDefault="00C57E72">
            <w:pPr>
              <w:pStyle w:val="TAH"/>
            </w:pPr>
            <w:r>
              <w:t>Applicability</w:t>
            </w:r>
          </w:p>
        </w:tc>
      </w:tr>
      <w:tr w:rsidR="00171F5E" w14:paraId="7E2B8231" w14:textId="77777777">
        <w:trPr>
          <w:jc w:val="center"/>
        </w:trPr>
        <w:tc>
          <w:tcPr>
            <w:tcW w:w="1430" w:type="dxa"/>
            <w:shd w:val="clear" w:color="auto" w:fill="FFFFFF" w:themeFill="background1"/>
          </w:tcPr>
          <w:p w14:paraId="7E2B822A" w14:textId="77777777" w:rsidR="00171F5E" w:rsidRDefault="00C57E72">
            <w:pPr>
              <w:pStyle w:val="TAL"/>
            </w:pPr>
            <w:r>
              <w:t>oriAddr</w:t>
            </w:r>
          </w:p>
        </w:tc>
        <w:tc>
          <w:tcPr>
            <w:tcW w:w="1006" w:type="dxa"/>
            <w:shd w:val="clear" w:color="auto" w:fill="FFFFFF" w:themeFill="background1"/>
          </w:tcPr>
          <w:p w14:paraId="7E2B822B" w14:textId="77777777" w:rsidR="00171F5E" w:rsidRDefault="00C57E72">
            <w:pPr>
              <w:pStyle w:val="TAL"/>
            </w:pPr>
            <w:r>
              <w:t>Address</w:t>
            </w:r>
          </w:p>
        </w:tc>
        <w:tc>
          <w:tcPr>
            <w:tcW w:w="425" w:type="dxa"/>
            <w:shd w:val="clear" w:color="auto" w:fill="FFFFFF" w:themeFill="background1"/>
          </w:tcPr>
          <w:p w14:paraId="7E2B822C" w14:textId="77777777" w:rsidR="00171F5E" w:rsidRDefault="00C57E72">
            <w:pPr>
              <w:pStyle w:val="TAC"/>
            </w:pPr>
            <w:r>
              <w:t>M</w:t>
            </w:r>
          </w:p>
        </w:tc>
        <w:tc>
          <w:tcPr>
            <w:tcW w:w="1368" w:type="dxa"/>
            <w:shd w:val="clear" w:color="auto" w:fill="FFFFFF" w:themeFill="background1"/>
          </w:tcPr>
          <w:p w14:paraId="7E2B822D" w14:textId="77777777" w:rsidR="00171F5E" w:rsidRDefault="00C57E72">
            <w:pPr>
              <w:pStyle w:val="TAL"/>
            </w:pPr>
            <w:r>
              <w:t>1</w:t>
            </w:r>
          </w:p>
        </w:tc>
        <w:tc>
          <w:tcPr>
            <w:tcW w:w="3438" w:type="dxa"/>
            <w:shd w:val="clear" w:color="auto" w:fill="FFFFFF" w:themeFill="background1"/>
          </w:tcPr>
          <w:p w14:paraId="7E2B822E" w14:textId="77777777" w:rsidR="00171F5E" w:rsidRDefault="00C57E72">
            <w:pPr>
              <w:pStyle w:val="TAL"/>
              <w:rPr>
                <w:szCs w:val="18"/>
              </w:rPr>
            </w:pPr>
            <w:r>
              <w:rPr>
                <w:szCs w:val="18"/>
              </w:rPr>
              <w:t xml:space="preserve">The service identity of the </w:t>
            </w:r>
            <w:r>
              <w:rPr>
                <w:szCs w:val="18"/>
              </w:rPr>
              <w:t>originating MSGin5G Client or the originating Application Server.</w:t>
            </w:r>
          </w:p>
          <w:p w14:paraId="7E2B822F" w14:textId="77777777" w:rsidR="00171F5E" w:rsidRDefault="00C57E72">
            <w:pPr>
              <w:pStyle w:val="TAL"/>
              <w:rPr>
                <w:szCs w:val="18"/>
              </w:rPr>
            </w:pPr>
            <w:r>
              <w:rPr>
                <w:szCs w:val="18"/>
              </w:rPr>
              <w:t>This IE is copied from the associated inbound message (NOTE).</w:t>
            </w:r>
          </w:p>
        </w:tc>
        <w:tc>
          <w:tcPr>
            <w:tcW w:w="1998" w:type="dxa"/>
            <w:shd w:val="clear" w:color="auto" w:fill="FFFFFF" w:themeFill="background1"/>
          </w:tcPr>
          <w:p w14:paraId="7E2B8230" w14:textId="77777777" w:rsidR="00171F5E" w:rsidRDefault="00171F5E">
            <w:pPr>
              <w:pStyle w:val="TAL"/>
            </w:pPr>
          </w:p>
        </w:tc>
      </w:tr>
      <w:tr w:rsidR="00171F5E" w14:paraId="7E2B8238" w14:textId="77777777">
        <w:trPr>
          <w:jc w:val="center"/>
        </w:trPr>
        <w:tc>
          <w:tcPr>
            <w:tcW w:w="1430" w:type="dxa"/>
            <w:shd w:val="clear" w:color="auto" w:fill="FFFFFF" w:themeFill="background1"/>
          </w:tcPr>
          <w:p w14:paraId="7E2B8232" w14:textId="77777777" w:rsidR="00171F5E" w:rsidRDefault="00C57E72">
            <w:pPr>
              <w:pStyle w:val="TAL"/>
            </w:pPr>
            <w:r>
              <w:t>destAddr</w:t>
            </w:r>
          </w:p>
        </w:tc>
        <w:tc>
          <w:tcPr>
            <w:tcW w:w="1006" w:type="dxa"/>
            <w:shd w:val="clear" w:color="auto" w:fill="FFFFFF" w:themeFill="background1"/>
          </w:tcPr>
          <w:p w14:paraId="7E2B8233" w14:textId="77777777" w:rsidR="00171F5E" w:rsidRDefault="00C57E72">
            <w:pPr>
              <w:pStyle w:val="TAL"/>
            </w:pPr>
            <w:r>
              <w:t>Address</w:t>
            </w:r>
          </w:p>
        </w:tc>
        <w:tc>
          <w:tcPr>
            <w:tcW w:w="425" w:type="dxa"/>
            <w:shd w:val="clear" w:color="auto" w:fill="FFFFFF" w:themeFill="background1"/>
          </w:tcPr>
          <w:p w14:paraId="7E2B8234" w14:textId="77777777" w:rsidR="00171F5E" w:rsidRDefault="00C57E72">
            <w:pPr>
              <w:pStyle w:val="TAC"/>
            </w:pPr>
            <w:r>
              <w:t>M</w:t>
            </w:r>
          </w:p>
        </w:tc>
        <w:tc>
          <w:tcPr>
            <w:tcW w:w="1368" w:type="dxa"/>
            <w:shd w:val="clear" w:color="auto" w:fill="FFFFFF" w:themeFill="background1"/>
          </w:tcPr>
          <w:p w14:paraId="7E2B8235" w14:textId="77777777" w:rsidR="00171F5E" w:rsidRDefault="00C57E72">
            <w:pPr>
              <w:pStyle w:val="TAL"/>
            </w:pPr>
            <w:r>
              <w:t>1</w:t>
            </w:r>
          </w:p>
        </w:tc>
        <w:tc>
          <w:tcPr>
            <w:tcW w:w="3438" w:type="dxa"/>
            <w:shd w:val="clear" w:color="auto" w:fill="FFFFFF" w:themeFill="background1"/>
          </w:tcPr>
          <w:p w14:paraId="7E2B8236" w14:textId="77777777" w:rsidR="00171F5E" w:rsidRDefault="00C57E72">
            <w:pPr>
              <w:pStyle w:val="TAL"/>
            </w:pPr>
            <w:r>
              <w:rPr>
                <w:szCs w:val="18"/>
              </w:rPr>
              <w:t xml:space="preserve">The service identity of the receiving entity. The receiving entity can only be Legacy 3GPP UE </w:t>
            </w:r>
            <w:r>
              <w:rPr>
                <w:szCs w:val="18"/>
              </w:rPr>
              <w:t>Service ID in MSGG_L3GDelivery API</w:t>
            </w:r>
            <w:r>
              <w:t>.</w:t>
            </w:r>
          </w:p>
        </w:tc>
        <w:tc>
          <w:tcPr>
            <w:tcW w:w="1998" w:type="dxa"/>
            <w:shd w:val="clear" w:color="auto" w:fill="FFFFFF" w:themeFill="background1"/>
          </w:tcPr>
          <w:p w14:paraId="7E2B8237" w14:textId="77777777" w:rsidR="00171F5E" w:rsidRDefault="00171F5E">
            <w:pPr>
              <w:pStyle w:val="TAL"/>
            </w:pPr>
          </w:p>
        </w:tc>
      </w:tr>
      <w:tr w:rsidR="00171F5E" w14:paraId="7E2B8240" w14:textId="77777777">
        <w:trPr>
          <w:jc w:val="center"/>
        </w:trPr>
        <w:tc>
          <w:tcPr>
            <w:tcW w:w="1430" w:type="dxa"/>
          </w:tcPr>
          <w:p w14:paraId="7E2B8239" w14:textId="77777777" w:rsidR="00171F5E" w:rsidRDefault="00C57E72">
            <w:pPr>
              <w:pStyle w:val="TAL"/>
            </w:pPr>
            <w:r>
              <w:t>appId</w:t>
            </w:r>
          </w:p>
        </w:tc>
        <w:tc>
          <w:tcPr>
            <w:tcW w:w="1006" w:type="dxa"/>
          </w:tcPr>
          <w:p w14:paraId="7E2B823A" w14:textId="77777777" w:rsidR="00171F5E" w:rsidRDefault="00C57E72">
            <w:pPr>
              <w:pStyle w:val="TAL"/>
            </w:pPr>
            <w:r>
              <w:t>string</w:t>
            </w:r>
          </w:p>
        </w:tc>
        <w:tc>
          <w:tcPr>
            <w:tcW w:w="425" w:type="dxa"/>
          </w:tcPr>
          <w:p w14:paraId="7E2B823B" w14:textId="77777777" w:rsidR="00171F5E" w:rsidRDefault="00C57E72">
            <w:pPr>
              <w:pStyle w:val="TAC"/>
            </w:pPr>
            <w:r>
              <w:t>O</w:t>
            </w:r>
          </w:p>
        </w:tc>
        <w:tc>
          <w:tcPr>
            <w:tcW w:w="1368" w:type="dxa"/>
          </w:tcPr>
          <w:p w14:paraId="7E2B823C" w14:textId="77777777" w:rsidR="00171F5E" w:rsidRDefault="00C57E72">
            <w:pPr>
              <w:pStyle w:val="TAL"/>
            </w:pPr>
            <w:r>
              <w:t>0..1</w:t>
            </w:r>
          </w:p>
        </w:tc>
        <w:tc>
          <w:tcPr>
            <w:tcW w:w="3438" w:type="dxa"/>
          </w:tcPr>
          <w:p w14:paraId="7E2B823D" w14:textId="77777777" w:rsidR="00171F5E" w:rsidRDefault="00C57E72">
            <w:pPr>
              <w:pStyle w:val="TAL"/>
              <w:rPr>
                <w:szCs w:val="18"/>
              </w:rPr>
            </w:pPr>
            <w:r>
              <w:rPr>
                <w:szCs w:val="18"/>
              </w:rPr>
              <w:t>Identifies the application(s) for which the payload is intended.</w:t>
            </w:r>
          </w:p>
          <w:p w14:paraId="7E2B823E" w14:textId="77777777" w:rsidR="00171F5E" w:rsidRDefault="00C57E72">
            <w:pPr>
              <w:pStyle w:val="TAL"/>
              <w:rPr>
                <w:szCs w:val="18"/>
              </w:rPr>
            </w:pPr>
            <w:r>
              <w:rPr>
                <w:szCs w:val="18"/>
              </w:rPr>
              <w:t xml:space="preserve">This list of Application IDs IE is required when the message is sent to one or multiple Application Clients served by same </w:t>
            </w:r>
            <w:r>
              <w:rPr>
                <w:szCs w:val="18"/>
              </w:rPr>
              <w:t>MSGin5G Client.</w:t>
            </w:r>
          </w:p>
        </w:tc>
        <w:tc>
          <w:tcPr>
            <w:tcW w:w="1998" w:type="dxa"/>
          </w:tcPr>
          <w:p w14:paraId="7E2B823F" w14:textId="77777777" w:rsidR="00171F5E" w:rsidRDefault="00171F5E">
            <w:pPr>
              <w:pStyle w:val="TAL"/>
              <w:rPr>
                <w:szCs w:val="18"/>
              </w:rPr>
            </w:pPr>
          </w:p>
        </w:tc>
      </w:tr>
      <w:tr w:rsidR="00171F5E" w14:paraId="7E2B8248" w14:textId="77777777">
        <w:trPr>
          <w:jc w:val="center"/>
        </w:trPr>
        <w:tc>
          <w:tcPr>
            <w:tcW w:w="1430" w:type="dxa"/>
          </w:tcPr>
          <w:p w14:paraId="7E2B8241" w14:textId="77777777" w:rsidR="00171F5E" w:rsidRDefault="00C57E72">
            <w:pPr>
              <w:pStyle w:val="TAL"/>
            </w:pPr>
            <w:r>
              <w:t>msgId</w:t>
            </w:r>
          </w:p>
        </w:tc>
        <w:tc>
          <w:tcPr>
            <w:tcW w:w="1006" w:type="dxa"/>
          </w:tcPr>
          <w:p w14:paraId="7E2B8242" w14:textId="77777777" w:rsidR="00171F5E" w:rsidRDefault="00C57E72">
            <w:pPr>
              <w:pStyle w:val="TAL"/>
            </w:pPr>
            <w:r>
              <w:t>string</w:t>
            </w:r>
          </w:p>
        </w:tc>
        <w:tc>
          <w:tcPr>
            <w:tcW w:w="425" w:type="dxa"/>
          </w:tcPr>
          <w:p w14:paraId="7E2B8243" w14:textId="77777777" w:rsidR="00171F5E" w:rsidRDefault="00C57E72">
            <w:pPr>
              <w:pStyle w:val="TAC"/>
            </w:pPr>
            <w:r>
              <w:t>M</w:t>
            </w:r>
          </w:p>
        </w:tc>
        <w:tc>
          <w:tcPr>
            <w:tcW w:w="1368" w:type="dxa"/>
          </w:tcPr>
          <w:p w14:paraId="7E2B8244" w14:textId="77777777" w:rsidR="00171F5E" w:rsidRDefault="00C57E72">
            <w:pPr>
              <w:pStyle w:val="TAL"/>
            </w:pPr>
            <w:r>
              <w:t>1</w:t>
            </w:r>
          </w:p>
        </w:tc>
        <w:tc>
          <w:tcPr>
            <w:tcW w:w="3438" w:type="dxa"/>
          </w:tcPr>
          <w:p w14:paraId="7E2B8245" w14:textId="77777777" w:rsidR="00171F5E" w:rsidRDefault="00C57E72">
            <w:pPr>
              <w:pStyle w:val="TAL"/>
              <w:rPr>
                <w:szCs w:val="18"/>
              </w:rPr>
            </w:pPr>
            <w:r>
              <w:rPr>
                <w:szCs w:val="18"/>
              </w:rPr>
              <w:t>Unique identifier of this message.</w:t>
            </w:r>
          </w:p>
          <w:p w14:paraId="7E2B8246" w14:textId="77777777" w:rsidR="00171F5E" w:rsidRDefault="00C57E72">
            <w:pPr>
              <w:pStyle w:val="TAL"/>
              <w:rPr>
                <w:szCs w:val="18"/>
              </w:rPr>
            </w:pPr>
            <w:r>
              <w:rPr>
                <w:szCs w:val="18"/>
              </w:rPr>
              <w:t>This IE is copied from the associated inbound message request</w:t>
            </w:r>
          </w:p>
        </w:tc>
        <w:tc>
          <w:tcPr>
            <w:tcW w:w="1998" w:type="dxa"/>
          </w:tcPr>
          <w:p w14:paraId="7E2B8247" w14:textId="77777777" w:rsidR="00171F5E" w:rsidRDefault="00171F5E">
            <w:pPr>
              <w:pStyle w:val="TAL"/>
              <w:rPr>
                <w:szCs w:val="18"/>
              </w:rPr>
            </w:pPr>
          </w:p>
        </w:tc>
      </w:tr>
      <w:tr w:rsidR="00171F5E" w14:paraId="7E2B8251" w14:textId="77777777">
        <w:trPr>
          <w:jc w:val="center"/>
        </w:trPr>
        <w:tc>
          <w:tcPr>
            <w:tcW w:w="1430" w:type="dxa"/>
          </w:tcPr>
          <w:p w14:paraId="7E2B8249" w14:textId="77777777" w:rsidR="00171F5E" w:rsidRDefault="00C57E72">
            <w:pPr>
              <w:pStyle w:val="TAL"/>
              <w:rPr>
                <w:lang w:eastAsia="zh-CN"/>
              </w:rPr>
            </w:pPr>
            <w:r>
              <w:rPr>
                <w:lang w:eastAsia="zh-CN"/>
              </w:rPr>
              <w:t>d</w:t>
            </w:r>
            <w:r>
              <w:t>elivStReq</w:t>
            </w:r>
            <w:r>
              <w:rPr>
                <w:lang w:eastAsia="zh-CN"/>
              </w:rPr>
              <w:t>Ind</w:t>
            </w:r>
          </w:p>
        </w:tc>
        <w:tc>
          <w:tcPr>
            <w:tcW w:w="1006" w:type="dxa"/>
          </w:tcPr>
          <w:p w14:paraId="7E2B824A" w14:textId="77777777" w:rsidR="00171F5E" w:rsidRDefault="00C57E72">
            <w:pPr>
              <w:pStyle w:val="TAL"/>
            </w:pPr>
            <w:r>
              <w:t>boolean</w:t>
            </w:r>
          </w:p>
        </w:tc>
        <w:tc>
          <w:tcPr>
            <w:tcW w:w="425" w:type="dxa"/>
          </w:tcPr>
          <w:p w14:paraId="7E2B824B" w14:textId="77777777" w:rsidR="00171F5E" w:rsidRDefault="00C57E72">
            <w:pPr>
              <w:pStyle w:val="TAC"/>
            </w:pPr>
            <w:r>
              <w:t>O</w:t>
            </w:r>
          </w:p>
        </w:tc>
        <w:tc>
          <w:tcPr>
            <w:tcW w:w="1368" w:type="dxa"/>
          </w:tcPr>
          <w:p w14:paraId="7E2B824C" w14:textId="77777777" w:rsidR="00171F5E" w:rsidRDefault="00C57E72">
            <w:pPr>
              <w:pStyle w:val="TAL"/>
            </w:pPr>
            <w:r>
              <w:t>0..1</w:t>
            </w:r>
          </w:p>
        </w:tc>
        <w:tc>
          <w:tcPr>
            <w:tcW w:w="3438" w:type="dxa"/>
          </w:tcPr>
          <w:p w14:paraId="7E2B824D" w14:textId="77777777" w:rsidR="00171F5E" w:rsidRDefault="00C57E72">
            <w:pPr>
              <w:pStyle w:val="TAL"/>
              <w:rPr>
                <w:szCs w:val="18"/>
              </w:rPr>
            </w:pPr>
            <w:r>
              <w:rPr>
                <w:szCs w:val="18"/>
              </w:rPr>
              <w:t>Indicates if delivery acknowledgement from the recipient is requested.</w:t>
            </w:r>
          </w:p>
          <w:p w14:paraId="7E2B824E" w14:textId="77777777" w:rsidR="00171F5E" w:rsidRDefault="00C57E72">
            <w:pPr>
              <w:pStyle w:val="TAL"/>
              <w:rPr>
                <w:szCs w:val="18"/>
                <w:lang w:eastAsia="zh-CN"/>
              </w:rPr>
            </w:pPr>
            <w:r>
              <w:rPr>
                <w:szCs w:val="18"/>
              </w:rPr>
              <w:t xml:space="preserve">This IE is </w:t>
            </w:r>
            <w:r>
              <w:rPr>
                <w:szCs w:val="18"/>
              </w:rPr>
              <w:t>copied from the associated inbound message.</w:t>
            </w:r>
          </w:p>
          <w:p w14:paraId="7E2B824F" w14:textId="77777777" w:rsidR="00171F5E" w:rsidRDefault="00C57E72">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E2B8250" w14:textId="77777777" w:rsidR="00171F5E" w:rsidRDefault="00171F5E">
            <w:pPr>
              <w:pStyle w:val="TAL"/>
              <w:rPr>
                <w:szCs w:val="18"/>
              </w:rPr>
            </w:pPr>
          </w:p>
        </w:tc>
      </w:tr>
      <w:tr w:rsidR="00171F5E" w14:paraId="7E2B8259" w14:textId="77777777">
        <w:trPr>
          <w:jc w:val="center"/>
        </w:trPr>
        <w:tc>
          <w:tcPr>
            <w:tcW w:w="1430" w:type="dxa"/>
          </w:tcPr>
          <w:p w14:paraId="7E2B8252" w14:textId="77777777" w:rsidR="00171F5E" w:rsidRDefault="00C57E72">
            <w:pPr>
              <w:pStyle w:val="TAL"/>
            </w:pPr>
            <w:r>
              <w:t>payload</w:t>
            </w:r>
          </w:p>
        </w:tc>
        <w:tc>
          <w:tcPr>
            <w:tcW w:w="1006" w:type="dxa"/>
          </w:tcPr>
          <w:p w14:paraId="7E2B8253" w14:textId="77777777" w:rsidR="00171F5E" w:rsidRDefault="00C57E72">
            <w:pPr>
              <w:pStyle w:val="TAL"/>
            </w:pPr>
            <w:r>
              <w:t>string</w:t>
            </w:r>
          </w:p>
        </w:tc>
        <w:tc>
          <w:tcPr>
            <w:tcW w:w="425" w:type="dxa"/>
          </w:tcPr>
          <w:p w14:paraId="7E2B8254" w14:textId="77777777" w:rsidR="00171F5E" w:rsidRDefault="00C57E72">
            <w:pPr>
              <w:pStyle w:val="TAC"/>
            </w:pPr>
            <w:r>
              <w:t>O</w:t>
            </w:r>
          </w:p>
        </w:tc>
        <w:tc>
          <w:tcPr>
            <w:tcW w:w="1368" w:type="dxa"/>
          </w:tcPr>
          <w:p w14:paraId="7E2B8255" w14:textId="77777777" w:rsidR="00171F5E" w:rsidRDefault="00C57E72">
            <w:pPr>
              <w:pStyle w:val="TAL"/>
            </w:pPr>
            <w:r>
              <w:t>0..1</w:t>
            </w:r>
          </w:p>
        </w:tc>
        <w:tc>
          <w:tcPr>
            <w:tcW w:w="3438" w:type="dxa"/>
          </w:tcPr>
          <w:p w14:paraId="7E2B8256" w14:textId="77777777" w:rsidR="00171F5E" w:rsidRDefault="00C57E72">
            <w:pPr>
              <w:pStyle w:val="TAL"/>
              <w:rPr>
                <w:szCs w:val="18"/>
              </w:rPr>
            </w:pPr>
            <w:r>
              <w:rPr>
                <w:szCs w:val="18"/>
              </w:rPr>
              <w:t>Payload of the message.</w:t>
            </w:r>
          </w:p>
          <w:p w14:paraId="7E2B8257" w14:textId="77777777" w:rsidR="00171F5E" w:rsidRDefault="00C57E72">
            <w:pPr>
              <w:pStyle w:val="TAL"/>
              <w:rPr>
                <w:szCs w:val="18"/>
              </w:rPr>
            </w:pPr>
            <w:r>
              <w:rPr>
                <w:szCs w:val="18"/>
              </w:rPr>
              <w:t>This IE is copied from the associated</w:t>
            </w:r>
            <w:r>
              <w:rPr>
                <w:szCs w:val="18"/>
              </w:rPr>
              <w:t xml:space="preserve"> inbound message.</w:t>
            </w:r>
          </w:p>
        </w:tc>
        <w:tc>
          <w:tcPr>
            <w:tcW w:w="1998" w:type="dxa"/>
          </w:tcPr>
          <w:p w14:paraId="7E2B8258" w14:textId="77777777" w:rsidR="00171F5E" w:rsidRDefault="00171F5E">
            <w:pPr>
              <w:pStyle w:val="TAL"/>
              <w:rPr>
                <w:szCs w:val="18"/>
              </w:rPr>
            </w:pPr>
          </w:p>
        </w:tc>
      </w:tr>
      <w:tr w:rsidR="00171F5E" w14:paraId="7E2B8261" w14:textId="77777777">
        <w:trPr>
          <w:jc w:val="center"/>
        </w:trPr>
        <w:tc>
          <w:tcPr>
            <w:tcW w:w="1430" w:type="dxa"/>
          </w:tcPr>
          <w:p w14:paraId="7E2B825A" w14:textId="77777777" w:rsidR="00171F5E" w:rsidRDefault="00C57E72">
            <w:pPr>
              <w:pStyle w:val="TAL"/>
              <w:rPr>
                <w:lang w:eastAsia="zh-CN"/>
              </w:rPr>
            </w:pPr>
            <w:r>
              <w:t>seg</w:t>
            </w:r>
            <w:r>
              <w:rPr>
                <w:lang w:eastAsia="zh-CN"/>
              </w:rPr>
              <w:t>Ind</w:t>
            </w:r>
          </w:p>
        </w:tc>
        <w:tc>
          <w:tcPr>
            <w:tcW w:w="1006" w:type="dxa"/>
          </w:tcPr>
          <w:p w14:paraId="7E2B825B" w14:textId="77777777" w:rsidR="00171F5E" w:rsidRDefault="00C57E72">
            <w:pPr>
              <w:pStyle w:val="TAL"/>
            </w:pPr>
            <w:r>
              <w:t>boolean</w:t>
            </w:r>
          </w:p>
        </w:tc>
        <w:tc>
          <w:tcPr>
            <w:tcW w:w="425" w:type="dxa"/>
          </w:tcPr>
          <w:p w14:paraId="7E2B825C" w14:textId="77777777" w:rsidR="00171F5E" w:rsidRDefault="00C57E72">
            <w:pPr>
              <w:pStyle w:val="TAC"/>
            </w:pPr>
            <w:r>
              <w:t>O</w:t>
            </w:r>
          </w:p>
        </w:tc>
        <w:tc>
          <w:tcPr>
            <w:tcW w:w="1368" w:type="dxa"/>
          </w:tcPr>
          <w:p w14:paraId="7E2B825D" w14:textId="77777777" w:rsidR="00171F5E" w:rsidRDefault="00C57E72">
            <w:pPr>
              <w:pStyle w:val="TAL"/>
            </w:pPr>
            <w:r>
              <w:t>0..1</w:t>
            </w:r>
          </w:p>
        </w:tc>
        <w:tc>
          <w:tcPr>
            <w:tcW w:w="3438" w:type="dxa"/>
          </w:tcPr>
          <w:p w14:paraId="7E2B825E" w14:textId="77777777" w:rsidR="00171F5E" w:rsidRDefault="00C57E72">
            <w:pPr>
              <w:pStyle w:val="TAL"/>
              <w:rPr>
                <w:szCs w:val="18"/>
                <w:lang w:eastAsia="zh-CN"/>
              </w:rPr>
            </w:pPr>
            <w:r>
              <w:rPr>
                <w:szCs w:val="18"/>
              </w:rPr>
              <w:t>Indicates this message is part of a segmented message.</w:t>
            </w:r>
          </w:p>
          <w:p w14:paraId="7E2B825F" w14:textId="77777777" w:rsidR="00171F5E" w:rsidRDefault="00C57E72">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7E2B8260" w14:textId="77777777" w:rsidR="00171F5E" w:rsidRDefault="00171F5E">
            <w:pPr>
              <w:pStyle w:val="TAL"/>
              <w:rPr>
                <w:szCs w:val="18"/>
              </w:rPr>
            </w:pPr>
          </w:p>
        </w:tc>
      </w:tr>
      <w:tr w:rsidR="00171F5E" w14:paraId="7E2B8269" w14:textId="77777777">
        <w:trPr>
          <w:jc w:val="center"/>
        </w:trPr>
        <w:tc>
          <w:tcPr>
            <w:tcW w:w="1430" w:type="dxa"/>
          </w:tcPr>
          <w:p w14:paraId="7E2B8262" w14:textId="77777777" w:rsidR="00171F5E" w:rsidRDefault="00C57E72">
            <w:pPr>
              <w:pStyle w:val="TAL"/>
            </w:pPr>
            <w:r>
              <w:t>segParams</w:t>
            </w:r>
          </w:p>
        </w:tc>
        <w:tc>
          <w:tcPr>
            <w:tcW w:w="1006" w:type="dxa"/>
          </w:tcPr>
          <w:p w14:paraId="7E2B8263" w14:textId="77777777" w:rsidR="00171F5E" w:rsidRDefault="00C57E72">
            <w:pPr>
              <w:pStyle w:val="TAL"/>
            </w:pPr>
            <w:r>
              <w:t>MessageSegmentPa</w:t>
            </w:r>
            <w:r>
              <w:rPr>
                <w:lang w:eastAsia="zh-CN"/>
              </w:rPr>
              <w:t>r</w:t>
            </w:r>
            <w:r>
              <w:t>ameters</w:t>
            </w:r>
          </w:p>
        </w:tc>
        <w:tc>
          <w:tcPr>
            <w:tcW w:w="425" w:type="dxa"/>
          </w:tcPr>
          <w:p w14:paraId="7E2B8264" w14:textId="77777777" w:rsidR="00171F5E" w:rsidRDefault="00C57E72">
            <w:pPr>
              <w:pStyle w:val="TAC"/>
            </w:pPr>
            <w:r>
              <w:t>O</w:t>
            </w:r>
          </w:p>
        </w:tc>
        <w:tc>
          <w:tcPr>
            <w:tcW w:w="1368" w:type="dxa"/>
          </w:tcPr>
          <w:p w14:paraId="7E2B8265" w14:textId="77777777" w:rsidR="00171F5E" w:rsidRDefault="00C57E72">
            <w:pPr>
              <w:pStyle w:val="TAL"/>
            </w:pPr>
            <w:r>
              <w:t>0..1</w:t>
            </w:r>
          </w:p>
        </w:tc>
        <w:tc>
          <w:tcPr>
            <w:tcW w:w="3438" w:type="dxa"/>
          </w:tcPr>
          <w:p w14:paraId="7E2B8266" w14:textId="77777777" w:rsidR="00171F5E" w:rsidRDefault="00C57E72">
            <w:pPr>
              <w:pStyle w:val="TAL"/>
              <w:rPr>
                <w:szCs w:val="18"/>
              </w:rPr>
            </w:pPr>
            <w:r>
              <w:rPr>
                <w:szCs w:val="18"/>
              </w:rPr>
              <w:t>The message segment parameters.</w:t>
            </w:r>
          </w:p>
          <w:p w14:paraId="7E2B8267" w14:textId="77777777" w:rsidR="00171F5E" w:rsidRDefault="00C57E72">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7E2B8268" w14:textId="77777777" w:rsidR="00171F5E" w:rsidRDefault="00171F5E">
            <w:pPr>
              <w:pStyle w:val="TAL"/>
              <w:rPr>
                <w:szCs w:val="18"/>
              </w:rPr>
            </w:pPr>
          </w:p>
        </w:tc>
      </w:tr>
      <w:tr w:rsidR="00171F5E" w14:paraId="7E2B826B" w14:textId="77777777">
        <w:trPr>
          <w:jc w:val="center"/>
        </w:trPr>
        <w:tc>
          <w:tcPr>
            <w:tcW w:w="9665" w:type="dxa"/>
            <w:gridSpan w:val="6"/>
          </w:tcPr>
          <w:p w14:paraId="7E2B826A" w14:textId="77777777" w:rsidR="00171F5E" w:rsidRDefault="00C57E72">
            <w:pPr>
              <w:pStyle w:val="TAN"/>
              <w:rPr>
                <w:szCs w:val="18"/>
              </w:rPr>
            </w:pPr>
            <w:r>
              <w:rPr>
                <w:szCs w:val="22"/>
              </w:rPr>
              <w:t>NOTE</w:t>
            </w:r>
            <w:r>
              <w:t>:</w:t>
            </w:r>
            <w:r>
              <w:tab/>
              <w:t xml:space="preserve">The addrType in Address data type shall only include AS or UE to represent the </w:t>
            </w:r>
            <w:r>
              <w:t>originating of message request.</w:t>
            </w:r>
          </w:p>
        </w:tc>
      </w:tr>
    </w:tbl>
    <w:p w14:paraId="7E2B826C" w14:textId="77777777" w:rsidR="00171F5E" w:rsidRDefault="00171F5E">
      <w:bookmarkStart w:id="1070" w:name="_Toc96996798"/>
      <w:bookmarkStart w:id="1071" w:name="_Toc93879064"/>
    </w:p>
    <w:p w14:paraId="7E2B826D" w14:textId="77777777" w:rsidR="00171F5E" w:rsidRDefault="00C57E72">
      <w:pPr>
        <w:pStyle w:val="Heading5"/>
      </w:pPr>
      <w:bookmarkStart w:id="1072" w:name="_Toc97197204"/>
      <w:bookmarkStart w:id="1073" w:name="_Toc138694739"/>
      <w:r>
        <w:lastRenderedPageBreak/>
        <w:t>9.1.5.2.3</w:t>
      </w:r>
      <w:r>
        <w:tab/>
        <w:t>Type: Address</w:t>
      </w:r>
      <w:bookmarkEnd w:id="1070"/>
      <w:bookmarkEnd w:id="1071"/>
      <w:bookmarkEnd w:id="1072"/>
      <w:bookmarkEnd w:id="1073"/>
    </w:p>
    <w:p w14:paraId="7E2B826E" w14:textId="77777777" w:rsidR="00171F5E" w:rsidRDefault="00C57E72">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275" w14:textId="77777777">
        <w:trPr>
          <w:jc w:val="center"/>
        </w:trPr>
        <w:tc>
          <w:tcPr>
            <w:tcW w:w="1430" w:type="dxa"/>
            <w:shd w:val="clear" w:color="auto" w:fill="C0C0C0"/>
          </w:tcPr>
          <w:p w14:paraId="7E2B826F" w14:textId="77777777" w:rsidR="00171F5E" w:rsidRDefault="00C57E72">
            <w:pPr>
              <w:pStyle w:val="TAH"/>
            </w:pPr>
            <w:r>
              <w:t>Attribute name</w:t>
            </w:r>
          </w:p>
        </w:tc>
        <w:tc>
          <w:tcPr>
            <w:tcW w:w="1006" w:type="dxa"/>
            <w:shd w:val="clear" w:color="auto" w:fill="C0C0C0"/>
          </w:tcPr>
          <w:p w14:paraId="7E2B8270" w14:textId="77777777" w:rsidR="00171F5E" w:rsidRDefault="00C57E72">
            <w:pPr>
              <w:pStyle w:val="TAH"/>
            </w:pPr>
            <w:r>
              <w:t>Data type</w:t>
            </w:r>
          </w:p>
        </w:tc>
        <w:tc>
          <w:tcPr>
            <w:tcW w:w="425" w:type="dxa"/>
            <w:shd w:val="clear" w:color="auto" w:fill="C0C0C0"/>
          </w:tcPr>
          <w:p w14:paraId="7E2B8271" w14:textId="77777777" w:rsidR="00171F5E" w:rsidRDefault="00C57E72">
            <w:pPr>
              <w:pStyle w:val="TAH"/>
            </w:pPr>
            <w:r>
              <w:t>P</w:t>
            </w:r>
          </w:p>
        </w:tc>
        <w:tc>
          <w:tcPr>
            <w:tcW w:w="1368" w:type="dxa"/>
            <w:shd w:val="clear" w:color="auto" w:fill="C0C0C0"/>
          </w:tcPr>
          <w:p w14:paraId="7E2B8272" w14:textId="77777777" w:rsidR="00171F5E" w:rsidRDefault="00C57E72">
            <w:pPr>
              <w:pStyle w:val="TAH"/>
            </w:pPr>
            <w:r>
              <w:t>Cardinality</w:t>
            </w:r>
          </w:p>
        </w:tc>
        <w:tc>
          <w:tcPr>
            <w:tcW w:w="3438" w:type="dxa"/>
            <w:shd w:val="clear" w:color="auto" w:fill="C0C0C0"/>
          </w:tcPr>
          <w:p w14:paraId="7E2B8273" w14:textId="77777777" w:rsidR="00171F5E" w:rsidRDefault="00C57E72">
            <w:pPr>
              <w:pStyle w:val="TAH"/>
              <w:rPr>
                <w:szCs w:val="18"/>
              </w:rPr>
            </w:pPr>
            <w:r>
              <w:rPr>
                <w:szCs w:val="18"/>
              </w:rPr>
              <w:t>Description</w:t>
            </w:r>
          </w:p>
        </w:tc>
        <w:tc>
          <w:tcPr>
            <w:tcW w:w="1998" w:type="dxa"/>
            <w:shd w:val="clear" w:color="auto" w:fill="C0C0C0"/>
          </w:tcPr>
          <w:p w14:paraId="7E2B8274" w14:textId="77777777" w:rsidR="00171F5E" w:rsidRDefault="00C57E72">
            <w:pPr>
              <w:pStyle w:val="TAH"/>
              <w:rPr>
                <w:szCs w:val="18"/>
              </w:rPr>
            </w:pPr>
            <w:r>
              <w:t>Applicability</w:t>
            </w:r>
          </w:p>
        </w:tc>
      </w:tr>
      <w:tr w:rsidR="00171F5E" w14:paraId="7E2B827C" w14:textId="77777777">
        <w:trPr>
          <w:jc w:val="center"/>
        </w:trPr>
        <w:tc>
          <w:tcPr>
            <w:tcW w:w="1430" w:type="dxa"/>
          </w:tcPr>
          <w:p w14:paraId="7E2B8276" w14:textId="77777777" w:rsidR="00171F5E" w:rsidRDefault="00C57E72">
            <w:pPr>
              <w:pStyle w:val="TAL"/>
            </w:pPr>
            <w:r>
              <w:t>addrType</w:t>
            </w:r>
          </w:p>
        </w:tc>
        <w:tc>
          <w:tcPr>
            <w:tcW w:w="1006" w:type="dxa"/>
          </w:tcPr>
          <w:p w14:paraId="7E2B8277" w14:textId="77777777" w:rsidR="00171F5E" w:rsidRDefault="00C57E72">
            <w:pPr>
              <w:pStyle w:val="TAL"/>
            </w:pPr>
            <w:r>
              <w:t>AddressType</w:t>
            </w:r>
          </w:p>
        </w:tc>
        <w:tc>
          <w:tcPr>
            <w:tcW w:w="425" w:type="dxa"/>
          </w:tcPr>
          <w:p w14:paraId="7E2B8278" w14:textId="77777777" w:rsidR="00171F5E" w:rsidRDefault="00C57E72">
            <w:pPr>
              <w:pStyle w:val="TAC"/>
            </w:pPr>
            <w:r>
              <w:t>M</w:t>
            </w:r>
          </w:p>
        </w:tc>
        <w:tc>
          <w:tcPr>
            <w:tcW w:w="1368" w:type="dxa"/>
          </w:tcPr>
          <w:p w14:paraId="7E2B8279" w14:textId="77777777" w:rsidR="00171F5E" w:rsidRDefault="00C57E72">
            <w:pPr>
              <w:pStyle w:val="TAL"/>
            </w:pPr>
            <w:r>
              <w:t>1</w:t>
            </w:r>
          </w:p>
        </w:tc>
        <w:tc>
          <w:tcPr>
            <w:tcW w:w="3438" w:type="dxa"/>
          </w:tcPr>
          <w:p w14:paraId="7E2B827A" w14:textId="77777777" w:rsidR="00171F5E" w:rsidRDefault="00C57E72">
            <w:pPr>
              <w:pStyle w:val="TAL"/>
              <w:rPr>
                <w:szCs w:val="18"/>
              </w:rPr>
            </w:pPr>
            <w:r>
              <w:t>Represent the type of message request.</w:t>
            </w:r>
          </w:p>
        </w:tc>
        <w:tc>
          <w:tcPr>
            <w:tcW w:w="1998" w:type="dxa"/>
          </w:tcPr>
          <w:p w14:paraId="7E2B827B" w14:textId="77777777" w:rsidR="00171F5E" w:rsidRDefault="00171F5E">
            <w:pPr>
              <w:pStyle w:val="TAL"/>
              <w:rPr>
                <w:szCs w:val="18"/>
              </w:rPr>
            </w:pPr>
          </w:p>
        </w:tc>
      </w:tr>
      <w:tr w:rsidR="00171F5E" w14:paraId="7E2B8283" w14:textId="77777777">
        <w:trPr>
          <w:jc w:val="center"/>
        </w:trPr>
        <w:tc>
          <w:tcPr>
            <w:tcW w:w="1430" w:type="dxa"/>
          </w:tcPr>
          <w:p w14:paraId="7E2B827D" w14:textId="77777777" w:rsidR="00171F5E" w:rsidRDefault="00C57E72">
            <w:pPr>
              <w:pStyle w:val="TAL"/>
            </w:pPr>
            <w:r>
              <w:t>addr</w:t>
            </w:r>
          </w:p>
        </w:tc>
        <w:tc>
          <w:tcPr>
            <w:tcW w:w="1006" w:type="dxa"/>
          </w:tcPr>
          <w:p w14:paraId="7E2B827E" w14:textId="77777777" w:rsidR="00171F5E" w:rsidRDefault="00C57E72">
            <w:pPr>
              <w:pStyle w:val="TAL"/>
            </w:pPr>
            <w:r>
              <w:t>string</w:t>
            </w:r>
          </w:p>
        </w:tc>
        <w:tc>
          <w:tcPr>
            <w:tcW w:w="425" w:type="dxa"/>
          </w:tcPr>
          <w:p w14:paraId="7E2B827F" w14:textId="77777777" w:rsidR="00171F5E" w:rsidRDefault="00C57E72">
            <w:pPr>
              <w:pStyle w:val="TAC"/>
            </w:pPr>
            <w:r>
              <w:t>M</w:t>
            </w:r>
          </w:p>
        </w:tc>
        <w:tc>
          <w:tcPr>
            <w:tcW w:w="1368" w:type="dxa"/>
          </w:tcPr>
          <w:p w14:paraId="7E2B8280" w14:textId="77777777" w:rsidR="00171F5E" w:rsidRDefault="00C57E72">
            <w:pPr>
              <w:pStyle w:val="TAL"/>
            </w:pPr>
            <w:r>
              <w:t>1</w:t>
            </w:r>
          </w:p>
        </w:tc>
        <w:tc>
          <w:tcPr>
            <w:tcW w:w="3438" w:type="dxa"/>
          </w:tcPr>
          <w:p w14:paraId="7E2B8281" w14:textId="77777777" w:rsidR="00171F5E" w:rsidRDefault="00C57E72">
            <w:pPr>
              <w:pStyle w:val="TAL"/>
            </w:pPr>
            <w:r>
              <w:t>Refer to UE Service ID or AS Service ID or Group Service ID or Broadcast Area ID or Messaging Topic.</w:t>
            </w:r>
          </w:p>
        </w:tc>
        <w:tc>
          <w:tcPr>
            <w:tcW w:w="1998" w:type="dxa"/>
          </w:tcPr>
          <w:p w14:paraId="7E2B8282" w14:textId="77777777" w:rsidR="00171F5E" w:rsidRDefault="00171F5E">
            <w:pPr>
              <w:pStyle w:val="TAL"/>
              <w:rPr>
                <w:szCs w:val="18"/>
              </w:rPr>
            </w:pPr>
          </w:p>
        </w:tc>
      </w:tr>
    </w:tbl>
    <w:p w14:paraId="7E2B8284" w14:textId="77777777" w:rsidR="00171F5E" w:rsidRDefault="00171F5E">
      <w:pPr>
        <w:rPr>
          <w:lang w:eastAsia="zh-CN"/>
        </w:rPr>
      </w:pPr>
    </w:p>
    <w:p w14:paraId="7E2B8285" w14:textId="77777777" w:rsidR="00171F5E" w:rsidRDefault="00C57E72">
      <w:pPr>
        <w:pStyle w:val="Heading4"/>
      </w:pPr>
      <w:bookmarkStart w:id="1074" w:name="_Toc96996799"/>
      <w:bookmarkStart w:id="1075" w:name="_Toc93879065"/>
      <w:bookmarkStart w:id="1076" w:name="_Toc97197205"/>
      <w:bookmarkStart w:id="1077" w:name="_Toc138694740"/>
      <w:r>
        <w:t>9.1.5.3</w:t>
      </w:r>
      <w:r>
        <w:tab/>
        <w:t>Simple data types and enumerations</w:t>
      </w:r>
      <w:bookmarkEnd w:id="1074"/>
      <w:bookmarkEnd w:id="1075"/>
      <w:bookmarkEnd w:id="1076"/>
      <w:bookmarkEnd w:id="1077"/>
    </w:p>
    <w:p w14:paraId="7E2B8286" w14:textId="77777777" w:rsidR="00171F5E" w:rsidRDefault="00C57E72">
      <w:pPr>
        <w:pStyle w:val="Heading5"/>
      </w:pPr>
      <w:bookmarkStart w:id="1078" w:name="_Toc96996800"/>
      <w:bookmarkStart w:id="1079" w:name="_Toc97197206"/>
      <w:bookmarkStart w:id="1080" w:name="_Toc93879066"/>
      <w:bookmarkStart w:id="1081" w:name="_Toc138694741"/>
      <w:r>
        <w:t>9.1.5.3.1</w:t>
      </w:r>
      <w:r>
        <w:tab/>
        <w:t>Introduction</w:t>
      </w:r>
      <w:bookmarkEnd w:id="1078"/>
      <w:bookmarkEnd w:id="1079"/>
      <w:bookmarkEnd w:id="1080"/>
      <w:bookmarkEnd w:id="1081"/>
    </w:p>
    <w:p w14:paraId="7E2B8287" w14:textId="77777777" w:rsidR="00171F5E" w:rsidRDefault="00C57E72">
      <w:pPr>
        <w:rPr>
          <w:lang w:eastAsia="zh-CN"/>
        </w:rPr>
      </w:pPr>
      <w:r>
        <w:rPr>
          <w:lang w:eastAsia="zh-CN"/>
        </w:rPr>
        <w:t>This clause defines simple data types and enumerations that can be referenced from dat</w:t>
      </w:r>
      <w:r>
        <w:rPr>
          <w:lang w:eastAsia="zh-CN"/>
        </w:rPr>
        <w:t>a structures defined in the previous clauses.</w:t>
      </w:r>
    </w:p>
    <w:p w14:paraId="7E2B8288" w14:textId="77777777" w:rsidR="00171F5E" w:rsidRDefault="00C57E72">
      <w:pPr>
        <w:pStyle w:val="Heading5"/>
      </w:pPr>
      <w:bookmarkStart w:id="1082" w:name="_Toc96996801"/>
      <w:bookmarkStart w:id="1083" w:name="_Toc97197207"/>
      <w:bookmarkStart w:id="1084" w:name="_Toc93879067"/>
      <w:bookmarkStart w:id="1085" w:name="_Toc138694742"/>
      <w:r>
        <w:t>9.1.5.3.2</w:t>
      </w:r>
      <w:r>
        <w:tab/>
        <w:t>Enumeration: AddressType</w:t>
      </w:r>
      <w:bookmarkEnd w:id="1082"/>
      <w:bookmarkEnd w:id="1083"/>
      <w:bookmarkEnd w:id="1084"/>
      <w:bookmarkEnd w:id="1085"/>
    </w:p>
    <w:p w14:paraId="7E2B8289" w14:textId="77777777" w:rsidR="00171F5E" w:rsidRDefault="00C57E72">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171F5E" w14:paraId="7E2B828D" w14:textId="77777777">
        <w:tc>
          <w:tcPr>
            <w:tcW w:w="1392" w:type="pct"/>
            <w:shd w:val="clear" w:color="auto" w:fill="C0C0C0"/>
            <w:tcMar>
              <w:top w:w="0" w:type="dxa"/>
              <w:left w:w="108" w:type="dxa"/>
              <w:bottom w:w="0" w:type="dxa"/>
              <w:right w:w="108" w:type="dxa"/>
            </w:tcMar>
          </w:tcPr>
          <w:p w14:paraId="7E2B828A" w14:textId="77777777" w:rsidR="00171F5E" w:rsidRDefault="00C57E72">
            <w:pPr>
              <w:pStyle w:val="TAH"/>
            </w:pPr>
            <w:r>
              <w:t>Enumeration value</w:t>
            </w:r>
          </w:p>
        </w:tc>
        <w:tc>
          <w:tcPr>
            <w:tcW w:w="2330" w:type="pct"/>
            <w:shd w:val="clear" w:color="auto" w:fill="C0C0C0"/>
            <w:tcMar>
              <w:top w:w="0" w:type="dxa"/>
              <w:left w:w="108" w:type="dxa"/>
              <w:bottom w:w="0" w:type="dxa"/>
              <w:right w:w="108" w:type="dxa"/>
            </w:tcMar>
          </w:tcPr>
          <w:p w14:paraId="7E2B828B" w14:textId="77777777" w:rsidR="00171F5E" w:rsidRDefault="00C57E72">
            <w:pPr>
              <w:pStyle w:val="TAH"/>
            </w:pPr>
            <w:r>
              <w:t>Description</w:t>
            </w:r>
          </w:p>
        </w:tc>
        <w:tc>
          <w:tcPr>
            <w:tcW w:w="1278" w:type="pct"/>
            <w:shd w:val="clear" w:color="auto" w:fill="C0C0C0"/>
          </w:tcPr>
          <w:p w14:paraId="7E2B828C" w14:textId="77777777" w:rsidR="00171F5E" w:rsidRDefault="00C57E72">
            <w:pPr>
              <w:pStyle w:val="TAH"/>
            </w:pPr>
            <w:r>
              <w:t>Applicability</w:t>
            </w:r>
          </w:p>
        </w:tc>
      </w:tr>
      <w:tr w:rsidR="00171F5E" w14:paraId="7E2B8291" w14:textId="77777777">
        <w:tc>
          <w:tcPr>
            <w:tcW w:w="1392" w:type="pct"/>
            <w:tcMar>
              <w:top w:w="0" w:type="dxa"/>
              <w:left w:w="108" w:type="dxa"/>
              <w:bottom w:w="0" w:type="dxa"/>
              <w:right w:w="108" w:type="dxa"/>
            </w:tcMar>
          </w:tcPr>
          <w:p w14:paraId="7E2B828E" w14:textId="77777777" w:rsidR="00171F5E" w:rsidRDefault="00C57E72">
            <w:pPr>
              <w:pStyle w:val="TAL"/>
            </w:pPr>
            <w:r>
              <w:t>UE</w:t>
            </w:r>
          </w:p>
        </w:tc>
        <w:tc>
          <w:tcPr>
            <w:tcW w:w="2330" w:type="pct"/>
            <w:tcMar>
              <w:top w:w="0" w:type="dxa"/>
              <w:left w:w="108" w:type="dxa"/>
              <w:bottom w:w="0" w:type="dxa"/>
              <w:right w:w="108" w:type="dxa"/>
            </w:tcMar>
          </w:tcPr>
          <w:p w14:paraId="7E2B828F" w14:textId="77777777" w:rsidR="00171F5E" w:rsidRDefault="00C57E72">
            <w:pPr>
              <w:pStyle w:val="TAL"/>
            </w:pPr>
            <w:r>
              <w:t>The address type is UE.</w:t>
            </w:r>
          </w:p>
        </w:tc>
        <w:tc>
          <w:tcPr>
            <w:tcW w:w="1278" w:type="pct"/>
          </w:tcPr>
          <w:p w14:paraId="7E2B8290" w14:textId="77777777" w:rsidR="00171F5E" w:rsidRDefault="00171F5E">
            <w:pPr>
              <w:pStyle w:val="TAL"/>
            </w:pPr>
          </w:p>
        </w:tc>
      </w:tr>
      <w:tr w:rsidR="00171F5E" w14:paraId="7E2B8295" w14:textId="77777777">
        <w:tc>
          <w:tcPr>
            <w:tcW w:w="1392" w:type="pct"/>
            <w:tcMar>
              <w:top w:w="0" w:type="dxa"/>
              <w:left w:w="108" w:type="dxa"/>
              <w:bottom w:w="0" w:type="dxa"/>
              <w:right w:w="108" w:type="dxa"/>
            </w:tcMar>
          </w:tcPr>
          <w:p w14:paraId="7E2B8292" w14:textId="77777777" w:rsidR="00171F5E" w:rsidRDefault="00C57E72">
            <w:pPr>
              <w:pStyle w:val="TAL"/>
            </w:pPr>
            <w:r>
              <w:t>AS</w:t>
            </w:r>
          </w:p>
        </w:tc>
        <w:tc>
          <w:tcPr>
            <w:tcW w:w="2330" w:type="pct"/>
            <w:tcMar>
              <w:top w:w="0" w:type="dxa"/>
              <w:left w:w="108" w:type="dxa"/>
              <w:bottom w:w="0" w:type="dxa"/>
              <w:right w:w="108" w:type="dxa"/>
            </w:tcMar>
          </w:tcPr>
          <w:p w14:paraId="7E2B8293" w14:textId="77777777" w:rsidR="00171F5E" w:rsidRDefault="00C57E72">
            <w:pPr>
              <w:pStyle w:val="TAL"/>
            </w:pPr>
            <w:r>
              <w:t>The address type is AS.</w:t>
            </w:r>
          </w:p>
        </w:tc>
        <w:tc>
          <w:tcPr>
            <w:tcW w:w="1278" w:type="pct"/>
          </w:tcPr>
          <w:p w14:paraId="7E2B8294" w14:textId="77777777" w:rsidR="00171F5E" w:rsidRDefault="00171F5E">
            <w:pPr>
              <w:pStyle w:val="TAL"/>
            </w:pPr>
          </w:p>
        </w:tc>
      </w:tr>
      <w:tr w:rsidR="00171F5E" w14:paraId="7E2B8299" w14:textId="77777777">
        <w:tc>
          <w:tcPr>
            <w:tcW w:w="1392" w:type="pct"/>
            <w:tcMar>
              <w:top w:w="0" w:type="dxa"/>
              <w:left w:w="108" w:type="dxa"/>
              <w:bottom w:w="0" w:type="dxa"/>
              <w:right w:w="108" w:type="dxa"/>
            </w:tcMar>
          </w:tcPr>
          <w:p w14:paraId="7E2B8296" w14:textId="77777777" w:rsidR="00171F5E" w:rsidRDefault="00C57E72">
            <w:pPr>
              <w:pStyle w:val="TAL"/>
            </w:pPr>
            <w:r>
              <w:t>GROUP</w:t>
            </w:r>
          </w:p>
        </w:tc>
        <w:tc>
          <w:tcPr>
            <w:tcW w:w="2330" w:type="pct"/>
            <w:tcMar>
              <w:top w:w="0" w:type="dxa"/>
              <w:left w:w="108" w:type="dxa"/>
              <w:bottom w:w="0" w:type="dxa"/>
              <w:right w:w="108" w:type="dxa"/>
            </w:tcMar>
          </w:tcPr>
          <w:p w14:paraId="7E2B8297" w14:textId="77777777" w:rsidR="00171F5E" w:rsidRDefault="00C57E72">
            <w:pPr>
              <w:pStyle w:val="TAL"/>
            </w:pPr>
            <w:r>
              <w:t xml:space="preserve">The address type is </w:t>
            </w:r>
            <w:r>
              <w:t>GROUP.</w:t>
            </w:r>
          </w:p>
        </w:tc>
        <w:tc>
          <w:tcPr>
            <w:tcW w:w="1278" w:type="pct"/>
          </w:tcPr>
          <w:p w14:paraId="7E2B8298" w14:textId="77777777" w:rsidR="00171F5E" w:rsidRDefault="00171F5E">
            <w:pPr>
              <w:pStyle w:val="TAL"/>
            </w:pPr>
          </w:p>
        </w:tc>
      </w:tr>
      <w:tr w:rsidR="00171F5E" w14:paraId="7E2B829D" w14:textId="77777777">
        <w:tc>
          <w:tcPr>
            <w:tcW w:w="1392" w:type="pct"/>
            <w:tcMar>
              <w:top w:w="0" w:type="dxa"/>
              <w:left w:w="108" w:type="dxa"/>
              <w:bottom w:w="0" w:type="dxa"/>
              <w:right w:w="108" w:type="dxa"/>
            </w:tcMar>
          </w:tcPr>
          <w:p w14:paraId="7E2B829A" w14:textId="77777777" w:rsidR="00171F5E" w:rsidRDefault="00C57E72">
            <w:pPr>
              <w:pStyle w:val="TAL"/>
            </w:pPr>
            <w:r>
              <w:t>BC</w:t>
            </w:r>
          </w:p>
        </w:tc>
        <w:tc>
          <w:tcPr>
            <w:tcW w:w="2330" w:type="pct"/>
            <w:tcMar>
              <w:top w:w="0" w:type="dxa"/>
              <w:left w:w="108" w:type="dxa"/>
              <w:bottom w:w="0" w:type="dxa"/>
              <w:right w:w="108" w:type="dxa"/>
            </w:tcMar>
          </w:tcPr>
          <w:p w14:paraId="7E2B829B" w14:textId="77777777" w:rsidR="00171F5E" w:rsidRDefault="00C57E72">
            <w:pPr>
              <w:pStyle w:val="TAL"/>
            </w:pPr>
            <w:r>
              <w:t>The address type is BC.</w:t>
            </w:r>
          </w:p>
        </w:tc>
        <w:tc>
          <w:tcPr>
            <w:tcW w:w="1278" w:type="pct"/>
          </w:tcPr>
          <w:p w14:paraId="7E2B829C" w14:textId="77777777" w:rsidR="00171F5E" w:rsidRDefault="00171F5E">
            <w:pPr>
              <w:pStyle w:val="TAL"/>
            </w:pPr>
          </w:p>
        </w:tc>
      </w:tr>
      <w:tr w:rsidR="00171F5E" w14:paraId="7E2B82A1" w14:textId="77777777">
        <w:tc>
          <w:tcPr>
            <w:tcW w:w="1392" w:type="pct"/>
            <w:tcMar>
              <w:top w:w="0" w:type="dxa"/>
              <w:left w:w="108" w:type="dxa"/>
              <w:bottom w:w="0" w:type="dxa"/>
              <w:right w:w="108" w:type="dxa"/>
            </w:tcMar>
          </w:tcPr>
          <w:p w14:paraId="7E2B829E" w14:textId="77777777" w:rsidR="00171F5E" w:rsidRDefault="00C57E72">
            <w:pPr>
              <w:pStyle w:val="TAL"/>
            </w:pPr>
            <w:r>
              <w:t>TOPIC</w:t>
            </w:r>
          </w:p>
        </w:tc>
        <w:tc>
          <w:tcPr>
            <w:tcW w:w="2330" w:type="pct"/>
            <w:tcMar>
              <w:top w:w="0" w:type="dxa"/>
              <w:left w:w="108" w:type="dxa"/>
              <w:bottom w:w="0" w:type="dxa"/>
              <w:right w:w="108" w:type="dxa"/>
            </w:tcMar>
          </w:tcPr>
          <w:p w14:paraId="7E2B829F" w14:textId="77777777" w:rsidR="00171F5E" w:rsidRDefault="00C57E72">
            <w:pPr>
              <w:pStyle w:val="TAL"/>
            </w:pPr>
            <w:r>
              <w:t>The address type is TOPIC.</w:t>
            </w:r>
          </w:p>
        </w:tc>
        <w:tc>
          <w:tcPr>
            <w:tcW w:w="1278" w:type="pct"/>
          </w:tcPr>
          <w:p w14:paraId="7E2B82A0" w14:textId="77777777" w:rsidR="00171F5E" w:rsidRDefault="00171F5E">
            <w:pPr>
              <w:pStyle w:val="TAL"/>
            </w:pPr>
          </w:p>
        </w:tc>
      </w:tr>
    </w:tbl>
    <w:p w14:paraId="7E2B82A2" w14:textId="77777777" w:rsidR="00171F5E" w:rsidRDefault="00171F5E">
      <w:pPr>
        <w:rPr>
          <w:lang w:eastAsia="zh-CN"/>
        </w:rPr>
      </w:pPr>
    </w:p>
    <w:p w14:paraId="7E2B82A3" w14:textId="77777777" w:rsidR="00171F5E" w:rsidRDefault="00C57E72">
      <w:pPr>
        <w:pStyle w:val="Heading3"/>
      </w:pPr>
      <w:bookmarkStart w:id="1086" w:name="_Toc83768416"/>
      <w:bookmarkStart w:id="1087" w:name="_Toc97197208"/>
      <w:bookmarkStart w:id="1088" w:name="_Toc93879068"/>
      <w:bookmarkStart w:id="1089" w:name="_Toc81332281"/>
      <w:bookmarkStart w:id="1090" w:name="_Toc96996802"/>
      <w:bookmarkStart w:id="1091" w:name="_Toc138694743"/>
      <w:r>
        <w:rPr>
          <w:lang w:eastAsia="zh-CN"/>
        </w:rPr>
        <w:t>9</w:t>
      </w:r>
      <w:r>
        <w:t>.1.6</w:t>
      </w:r>
      <w:r>
        <w:tab/>
        <w:t>Error Handling</w:t>
      </w:r>
      <w:bookmarkEnd w:id="1086"/>
      <w:bookmarkEnd w:id="1087"/>
      <w:bookmarkEnd w:id="1088"/>
      <w:bookmarkEnd w:id="1089"/>
      <w:bookmarkEnd w:id="1090"/>
      <w:bookmarkEnd w:id="1091"/>
    </w:p>
    <w:p w14:paraId="7E2B82A4" w14:textId="77777777" w:rsidR="00171F5E" w:rsidRDefault="00C57E72">
      <w:pPr>
        <w:pStyle w:val="Heading4"/>
      </w:pPr>
      <w:bookmarkStart w:id="1092" w:name="_Toc138694744"/>
      <w:r>
        <w:t>9.1.6.1</w:t>
      </w:r>
      <w:r>
        <w:tab/>
        <w:t>General</w:t>
      </w:r>
      <w:bookmarkEnd w:id="1092"/>
    </w:p>
    <w:p w14:paraId="7E2B82A5" w14:textId="77777777" w:rsidR="00171F5E" w:rsidRDefault="00C57E72">
      <w:r>
        <w:t>HTTP error handling shall be supported as specified in clause 7.7.</w:t>
      </w:r>
    </w:p>
    <w:p w14:paraId="7E2B82A6" w14:textId="77777777" w:rsidR="00171F5E" w:rsidRDefault="00C57E72">
      <w:r>
        <w:t>In addition, the requirements in the following clauses shall apply.</w:t>
      </w:r>
    </w:p>
    <w:p w14:paraId="7E2B82A7" w14:textId="77777777" w:rsidR="00171F5E" w:rsidRDefault="00C57E72">
      <w:pPr>
        <w:pStyle w:val="Heading4"/>
      </w:pPr>
      <w:bookmarkStart w:id="1093" w:name="_Toc138694745"/>
      <w:r>
        <w:t>9.1.6.2</w:t>
      </w:r>
      <w:r>
        <w:tab/>
        <w:t>Protocol Errors</w:t>
      </w:r>
      <w:bookmarkEnd w:id="1093"/>
    </w:p>
    <w:p w14:paraId="7E2B82A8" w14:textId="77777777" w:rsidR="00171F5E" w:rsidRDefault="00C57E72">
      <w:r>
        <w:rPr>
          <w:lang w:eastAsia="zh-CN"/>
        </w:rPr>
        <w:t xml:space="preserve">In this Release </w:t>
      </w:r>
      <w:r>
        <w:t xml:space="preserve">of the specification, there are no additional protocol errors applicable for the </w:t>
      </w:r>
      <w:r>
        <w:rPr>
          <w:lang w:eastAsia="zh-CN"/>
        </w:rPr>
        <w:t>MSGG_L3GDelivery API</w:t>
      </w:r>
      <w:r>
        <w:t>.</w:t>
      </w:r>
    </w:p>
    <w:p w14:paraId="7E2B82A9" w14:textId="77777777" w:rsidR="00171F5E" w:rsidRDefault="00C57E72">
      <w:pPr>
        <w:pStyle w:val="Heading4"/>
      </w:pPr>
      <w:bookmarkStart w:id="1094" w:name="_Toc138694746"/>
      <w:r>
        <w:t>9.1.6.3</w:t>
      </w:r>
      <w:r>
        <w:tab/>
        <w:t>Application Errors</w:t>
      </w:r>
      <w:bookmarkEnd w:id="1094"/>
    </w:p>
    <w:p w14:paraId="7E2B82AA" w14:textId="77777777" w:rsidR="00171F5E" w:rsidRDefault="00C57E72">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7E2B82AB" w14:textId="77777777" w:rsidR="00171F5E" w:rsidRDefault="00C57E72">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71F5E" w14:paraId="7E2B82B0" w14:textId="77777777">
        <w:trPr>
          <w:jc w:val="center"/>
        </w:trPr>
        <w:tc>
          <w:tcPr>
            <w:tcW w:w="3697" w:type="dxa"/>
            <w:shd w:val="clear" w:color="auto" w:fill="C0C0C0"/>
          </w:tcPr>
          <w:p w14:paraId="7E2B82AC" w14:textId="77777777" w:rsidR="00171F5E" w:rsidRDefault="00C57E72">
            <w:pPr>
              <w:pStyle w:val="TAH"/>
            </w:pPr>
            <w:r>
              <w:t>Application Error</w:t>
            </w:r>
          </w:p>
        </w:tc>
        <w:tc>
          <w:tcPr>
            <w:tcW w:w="1205" w:type="dxa"/>
            <w:shd w:val="clear" w:color="auto" w:fill="C0C0C0"/>
          </w:tcPr>
          <w:p w14:paraId="7E2B82AD" w14:textId="77777777" w:rsidR="00171F5E" w:rsidRDefault="00C57E72">
            <w:pPr>
              <w:pStyle w:val="TAH"/>
            </w:pPr>
            <w:r>
              <w:t>HTTP status code</w:t>
            </w:r>
          </w:p>
        </w:tc>
        <w:tc>
          <w:tcPr>
            <w:tcW w:w="3595" w:type="dxa"/>
            <w:shd w:val="clear" w:color="auto" w:fill="C0C0C0"/>
          </w:tcPr>
          <w:p w14:paraId="7E2B82AE" w14:textId="77777777" w:rsidR="00171F5E" w:rsidRDefault="00C57E72">
            <w:pPr>
              <w:pStyle w:val="TAH"/>
            </w:pPr>
            <w:r>
              <w:t>Description</w:t>
            </w:r>
          </w:p>
        </w:tc>
        <w:tc>
          <w:tcPr>
            <w:tcW w:w="1280" w:type="dxa"/>
            <w:shd w:val="clear" w:color="auto" w:fill="C0C0C0"/>
          </w:tcPr>
          <w:p w14:paraId="7E2B82AF" w14:textId="77777777" w:rsidR="00171F5E" w:rsidRDefault="00C57E72">
            <w:pPr>
              <w:pStyle w:val="TAH"/>
            </w:pPr>
            <w:r>
              <w:t>Applicability</w:t>
            </w:r>
          </w:p>
        </w:tc>
      </w:tr>
      <w:tr w:rsidR="00171F5E" w14:paraId="7E2B82B5" w14:textId="77777777">
        <w:trPr>
          <w:jc w:val="center"/>
        </w:trPr>
        <w:tc>
          <w:tcPr>
            <w:tcW w:w="3697" w:type="dxa"/>
          </w:tcPr>
          <w:p w14:paraId="7E2B82B1" w14:textId="77777777" w:rsidR="00171F5E" w:rsidRDefault="00171F5E">
            <w:pPr>
              <w:pStyle w:val="TAL"/>
            </w:pPr>
          </w:p>
        </w:tc>
        <w:tc>
          <w:tcPr>
            <w:tcW w:w="1205" w:type="dxa"/>
          </w:tcPr>
          <w:p w14:paraId="7E2B82B2" w14:textId="77777777" w:rsidR="00171F5E" w:rsidRDefault="00171F5E">
            <w:pPr>
              <w:pStyle w:val="TAL"/>
            </w:pPr>
          </w:p>
        </w:tc>
        <w:tc>
          <w:tcPr>
            <w:tcW w:w="3595" w:type="dxa"/>
          </w:tcPr>
          <w:p w14:paraId="7E2B82B3" w14:textId="77777777" w:rsidR="00171F5E" w:rsidRDefault="00171F5E">
            <w:pPr>
              <w:pStyle w:val="TAL"/>
            </w:pPr>
          </w:p>
        </w:tc>
        <w:tc>
          <w:tcPr>
            <w:tcW w:w="1280" w:type="dxa"/>
          </w:tcPr>
          <w:p w14:paraId="7E2B82B4" w14:textId="77777777" w:rsidR="00171F5E" w:rsidRDefault="00171F5E">
            <w:pPr>
              <w:pStyle w:val="TAL"/>
            </w:pPr>
          </w:p>
        </w:tc>
      </w:tr>
    </w:tbl>
    <w:p w14:paraId="7E2B82B6" w14:textId="77777777" w:rsidR="00171F5E" w:rsidRDefault="00171F5E">
      <w:pPr>
        <w:rPr>
          <w:lang w:eastAsia="zh-CN"/>
        </w:rPr>
      </w:pPr>
    </w:p>
    <w:p w14:paraId="7E2B82B7" w14:textId="77777777" w:rsidR="00171F5E" w:rsidRDefault="00C57E72">
      <w:pPr>
        <w:pStyle w:val="Heading3"/>
      </w:pPr>
      <w:bookmarkStart w:id="1095" w:name="_Toc81332282"/>
      <w:bookmarkStart w:id="1096" w:name="_Toc83768417"/>
      <w:bookmarkStart w:id="1097" w:name="_Toc93879069"/>
      <w:bookmarkStart w:id="1098" w:name="_Toc96996803"/>
      <w:bookmarkStart w:id="1099" w:name="_Toc97197209"/>
      <w:bookmarkStart w:id="1100" w:name="_Toc138694747"/>
      <w:r>
        <w:rPr>
          <w:lang w:eastAsia="zh-CN"/>
        </w:rPr>
        <w:t>9</w:t>
      </w:r>
      <w:r>
        <w:t>.1.7</w:t>
      </w:r>
      <w:r>
        <w:tab/>
        <w:t>Feature negotiation</w:t>
      </w:r>
      <w:bookmarkEnd w:id="1095"/>
      <w:bookmarkEnd w:id="1096"/>
      <w:bookmarkEnd w:id="1097"/>
      <w:bookmarkEnd w:id="1098"/>
      <w:bookmarkEnd w:id="1099"/>
      <w:bookmarkEnd w:id="1100"/>
    </w:p>
    <w:p w14:paraId="7E2B82B8" w14:textId="77777777" w:rsidR="00171F5E" w:rsidRDefault="00C57E72">
      <w:pPr>
        <w:rPr>
          <w:lang w:eastAsia="zh-CN"/>
        </w:rPr>
      </w:pPr>
      <w:r>
        <w:rPr>
          <w:lang w:eastAsia="zh-CN"/>
        </w:rPr>
        <w:t>General feature negotiation procedures are defined in clause</w:t>
      </w:r>
      <w:r>
        <w:t> </w:t>
      </w:r>
      <w:r>
        <w:rPr>
          <w:lang w:eastAsia="zh-CN"/>
        </w:rPr>
        <w:t>7.8. Table</w:t>
      </w:r>
      <w:r>
        <w:t> </w:t>
      </w:r>
      <w:r>
        <w:rPr>
          <w:lang w:eastAsia="zh-CN"/>
        </w:rPr>
        <w:t xml:space="preserve">9.1.7-1 lists the </w:t>
      </w:r>
      <w:r>
        <w:rPr>
          <w:lang w:eastAsia="zh-CN"/>
        </w:rPr>
        <w:t>supported features for MSGG_L3GDelivery API.</w:t>
      </w:r>
    </w:p>
    <w:p w14:paraId="7E2B82B9" w14:textId="77777777" w:rsidR="00171F5E" w:rsidRDefault="00C57E72">
      <w:pPr>
        <w:pStyle w:val="TH"/>
      </w:pPr>
      <w:r>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71F5E" w14:paraId="7E2B82BD" w14:textId="77777777">
        <w:trPr>
          <w:jc w:val="center"/>
        </w:trPr>
        <w:tc>
          <w:tcPr>
            <w:tcW w:w="1529" w:type="dxa"/>
            <w:shd w:val="clear" w:color="auto" w:fill="C0C0C0"/>
          </w:tcPr>
          <w:p w14:paraId="7E2B82BA" w14:textId="77777777" w:rsidR="00171F5E" w:rsidRDefault="00C57E72">
            <w:pPr>
              <w:pStyle w:val="TAH"/>
            </w:pPr>
            <w:r>
              <w:t>Feature number</w:t>
            </w:r>
          </w:p>
        </w:tc>
        <w:tc>
          <w:tcPr>
            <w:tcW w:w="2207" w:type="dxa"/>
            <w:shd w:val="clear" w:color="auto" w:fill="C0C0C0"/>
          </w:tcPr>
          <w:p w14:paraId="7E2B82BB" w14:textId="77777777" w:rsidR="00171F5E" w:rsidRDefault="00C57E72">
            <w:pPr>
              <w:pStyle w:val="TAH"/>
            </w:pPr>
            <w:r>
              <w:t>Feature Name</w:t>
            </w:r>
          </w:p>
        </w:tc>
        <w:tc>
          <w:tcPr>
            <w:tcW w:w="5758" w:type="dxa"/>
            <w:shd w:val="clear" w:color="auto" w:fill="C0C0C0"/>
          </w:tcPr>
          <w:p w14:paraId="7E2B82BC" w14:textId="77777777" w:rsidR="00171F5E" w:rsidRDefault="00C57E72">
            <w:pPr>
              <w:pStyle w:val="TAH"/>
            </w:pPr>
            <w:r>
              <w:t>Description</w:t>
            </w:r>
          </w:p>
        </w:tc>
      </w:tr>
      <w:tr w:rsidR="00171F5E" w14:paraId="7E2B82C1" w14:textId="77777777">
        <w:trPr>
          <w:jc w:val="center"/>
        </w:trPr>
        <w:tc>
          <w:tcPr>
            <w:tcW w:w="1529" w:type="dxa"/>
          </w:tcPr>
          <w:p w14:paraId="7E2B82BE" w14:textId="77777777" w:rsidR="00171F5E" w:rsidRDefault="00171F5E">
            <w:pPr>
              <w:pStyle w:val="TAL"/>
            </w:pPr>
          </w:p>
        </w:tc>
        <w:tc>
          <w:tcPr>
            <w:tcW w:w="2207" w:type="dxa"/>
          </w:tcPr>
          <w:p w14:paraId="7E2B82BF" w14:textId="77777777" w:rsidR="00171F5E" w:rsidRDefault="00171F5E">
            <w:pPr>
              <w:pStyle w:val="TAL"/>
            </w:pPr>
          </w:p>
        </w:tc>
        <w:tc>
          <w:tcPr>
            <w:tcW w:w="5758" w:type="dxa"/>
          </w:tcPr>
          <w:p w14:paraId="7E2B82C0" w14:textId="77777777" w:rsidR="00171F5E" w:rsidRDefault="00171F5E">
            <w:pPr>
              <w:pStyle w:val="TAL"/>
              <w:rPr>
                <w:szCs w:val="18"/>
              </w:rPr>
            </w:pPr>
          </w:p>
        </w:tc>
      </w:tr>
    </w:tbl>
    <w:p w14:paraId="7E2B82C2" w14:textId="77777777" w:rsidR="00171F5E" w:rsidRDefault="00171F5E">
      <w:pPr>
        <w:rPr>
          <w:lang w:eastAsia="zh-CN"/>
        </w:rPr>
      </w:pPr>
    </w:p>
    <w:p w14:paraId="7E2B82C3" w14:textId="77777777" w:rsidR="00171F5E" w:rsidRDefault="00C57E72">
      <w:pPr>
        <w:pStyle w:val="Heading2"/>
        <w:rPr>
          <w:lang w:eastAsia="zh-CN"/>
        </w:rPr>
      </w:pPr>
      <w:bookmarkStart w:id="1101" w:name="_Toc93879070"/>
      <w:bookmarkStart w:id="1102" w:name="_Toc83768418"/>
      <w:bookmarkStart w:id="1103" w:name="_Toc97197210"/>
      <w:bookmarkStart w:id="1104" w:name="_Toc96996804"/>
      <w:bookmarkStart w:id="1105" w:name="_Toc138694748"/>
      <w:r>
        <w:rPr>
          <w:lang w:eastAsia="zh-CN"/>
        </w:rPr>
        <w:t>9.2</w:t>
      </w:r>
      <w:r>
        <w:rPr>
          <w:lang w:eastAsia="zh-CN"/>
        </w:rPr>
        <w:tab/>
        <w:t>MSGG_N3GDelivery API</w:t>
      </w:r>
      <w:bookmarkEnd w:id="1101"/>
      <w:bookmarkEnd w:id="1102"/>
      <w:bookmarkEnd w:id="1103"/>
      <w:bookmarkEnd w:id="1104"/>
      <w:bookmarkEnd w:id="1105"/>
    </w:p>
    <w:p w14:paraId="7E2B82C4" w14:textId="77777777" w:rsidR="00171F5E" w:rsidRDefault="00C57E72">
      <w:pPr>
        <w:pStyle w:val="Heading3"/>
      </w:pPr>
      <w:bookmarkStart w:id="1106" w:name="_Toc83768419"/>
      <w:bookmarkStart w:id="1107" w:name="_Toc97197211"/>
      <w:bookmarkStart w:id="1108" w:name="_Toc96996805"/>
      <w:bookmarkStart w:id="1109" w:name="_Toc93879071"/>
      <w:bookmarkStart w:id="1110" w:name="_Toc138694749"/>
      <w:r>
        <w:rPr>
          <w:lang w:eastAsia="zh-CN"/>
        </w:rPr>
        <w:t>9</w:t>
      </w:r>
      <w:r>
        <w:t>.</w:t>
      </w:r>
      <w:r>
        <w:rPr>
          <w:lang w:eastAsia="zh-CN"/>
        </w:rPr>
        <w:t>2</w:t>
      </w:r>
      <w:r>
        <w:t>.1</w:t>
      </w:r>
      <w:r>
        <w:tab/>
        <w:t>API URI</w:t>
      </w:r>
      <w:bookmarkEnd w:id="1106"/>
      <w:bookmarkEnd w:id="1107"/>
      <w:bookmarkEnd w:id="1108"/>
      <w:bookmarkEnd w:id="1109"/>
      <w:bookmarkEnd w:id="1110"/>
    </w:p>
    <w:p w14:paraId="7E2B82C5" w14:textId="77777777" w:rsidR="00171F5E" w:rsidRDefault="00C57E72">
      <w:pPr>
        <w:rPr>
          <w:lang w:eastAsia="zh-CN"/>
        </w:rPr>
      </w:pPr>
      <w:r>
        <w:rPr>
          <w:lang w:eastAsia="zh-CN"/>
        </w:rPr>
        <w:t xml:space="preserve">The MSGG_N3GDelivery service shall use the MSGG_N3GDelivery API, The </w:t>
      </w:r>
      <w:r>
        <w:rPr>
          <w:lang w:eastAsia="zh-CN"/>
        </w:rPr>
        <w:t>MSGG_N3GDelivery API corresponding to Mn3g APIs as defined in in 3GPP</w:t>
      </w:r>
      <w:r>
        <w:t> </w:t>
      </w:r>
      <w:r>
        <w:rPr>
          <w:lang w:eastAsia="zh-CN"/>
        </w:rPr>
        <w:t>TS</w:t>
      </w:r>
      <w:r>
        <w:t> </w:t>
      </w:r>
      <w:r>
        <w:rPr>
          <w:lang w:eastAsia="zh-CN"/>
        </w:rPr>
        <w:t>23.554</w:t>
      </w:r>
      <w:r>
        <w:t> </w:t>
      </w:r>
      <w:r>
        <w:rPr>
          <w:lang w:eastAsia="zh-CN"/>
        </w:rPr>
        <w:t>[2].</w:t>
      </w:r>
    </w:p>
    <w:p w14:paraId="7E2B82C6" w14:textId="77777777" w:rsidR="00171F5E" w:rsidRDefault="00C57E72">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w:t>
      </w:r>
      <w:r>
        <w:rPr>
          <w:lang w:eastAsia="zh-CN"/>
        </w:rPr>
        <w:t xml:space="preserve"> following clarifications:</w:t>
      </w:r>
    </w:p>
    <w:p w14:paraId="7E2B82C7" w14:textId="77777777" w:rsidR="00171F5E" w:rsidRDefault="00C57E72">
      <w:pPr>
        <w:pStyle w:val="B10"/>
      </w:pPr>
      <w:r>
        <w:t>-</w:t>
      </w:r>
      <w:r>
        <w:tab/>
        <w:t>The &lt;apiName&gt; shall be "msgg</w:t>
      </w:r>
      <w:r>
        <w:rPr>
          <w:lang w:eastAsia="zh-CN"/>
        </w:rPr>
        <w:t>-</w:t>
      </w:r>
      <w:r>
        <w:t>n3gdelivery".</w:t>
      </w:r>
    </w:p>
    <w:p w14:paraId="7E2B82C8" w14:textId="77777777" w:rsidR="00171F5E" w:rsidRDefault="00C57E72">
      <w:pPr>
        <w:pStyle w:val="B10"/>
      </w:pPr>
      <w:r>
        <w:t>-</w:t>
      </w:r>
      <w:r>
        <w:tab/>
        <w:t>The &lt;apiVersion&gt; shall be "v1".</w:t>
      </w:r>
    </w:p>
    <w:p w14:paraId="7E2B82C9" w14:textId="77777777" w:rsidR="00171F5E" w:rsidRDefault="00C57E72">
      <w:pPr>
        <w:pStyle w:val="B10"/>
      </w:pPr>
      <w:r>
        <w:t>-</w:t>
      </w:r>
      <w:r>
        <w:tab/>
        <w:t>The &lt;apiSpecificResourceUriPart&gt; shall be set as described in clause 9.2.3.</w:t>
      </w:r>
    </w:p>
    <w:p w14:paraId="7E2B82CA" w14:textId="77777777" w:rsidR="00171F5E" w:rsidRDefault="00C57E72">
      <w:pPr>
        <w:pStyle w:val="Heading3"/>
      </w:pPr>
      <w:bookmarkStart w:id="1111" w:name="_Toc83768420"/>
      <w:bookmarkStart w:id="1112" w:name="_Toc93879072"/>
      <w:bookmarkStart w:id="1113" w:name="_Toc97197212"/>
      <w:bookmarkStart w:id="1114" w:name="_Toc96996806"/>
      <w:bookmarkStart w:id="1115" w:name="_Toc138694750"/>
      <w:r>
        <w:rPr>
          <w:lang w:eastAsia="zh-CN"/>
        </w:rPr>
        <w:t>9</w:t>
      </w:r>
      <w:r>
        <w:t>.</w:t>
      </w:r>
      <w:r>
        <w:rPr>
          <w:lang w:eastAsia="zh-CN"/>
        </w:rPr>
        <w:t>2</w:t>
      </w:r>
      <w:r>
        <w:t>.2</w:t>
      </w:r>
      <w:r>
        <w:tab/>
        <w:t>Resources</w:t>
      </w:r>
      <w:bookmarkEnd w:id="1111"/>
      <w:bookmarkEnd w:id="1112"/>
      <w:bookmarkEnd w:id="1113"/>
      <w:bookmarkEnd w:id="1114"/>
      <w:bookmarkEnd w:id="1115"/>
    </w:p>
    <w:p w14:paraId="7E2B82CB" w14:textId="77777777" w:rsidR="00171F5E" w:rsidRDefault="00C57E72">
      <w:pPr>
        <w:rPr>
          <w:lang w:eastAsia="zh-CN"/>
        </w:rPr>
      </w:pPr>
      <w:r>
        <w:rPr>
          <w:lang w:eastAsia="zh-CN"/>
        </w:rPr>
        <w:t>None.</w:t>
      </w:r>
    </w:p>
    <w:p w14:paraId="7E2B82CC" w14:textId="77777777" w:rsidR="00171F5E" w:rsidRDefault="00C57E72">
      <w:pPr>
        <w:pStyle w:val="Heading3"/>
      </w:pPr>
      <w:bookmarkStart w:id="1116" w:name="_Toc83768421"/>
      <w:bookmarkStart w:id="1117" w:name="_Toc93879073"/>
      <w:bookmarkStart w:id="1118" w:name="_Toc96996807"/>
      <w:bookmarkStart w:id="1119" w:name="_Toc97197213"/>
      <w:bookmarkStart w:id="1120" w:name="_Toc138694751"/>
      <w:r>
        <w:rPr>
          <w:lang w:eastAsia="zh-CN"/>
        </w:rPr>
        <w:t>9</w:t>
      </w:r>
      <w:r>
        <w:t>.</w:t>
      </w:r>
      <w:r>
        <w:rPr>
          <w:lang w:eastAsia="zh-CN"/>
        </w:rPr>
        <w:t>2</w:t>
      </w:r>
      <w:r>
        <w:t>.3</w:t>
      </w:r>
      <w:r>
        <w:tab/>
        <w:t>Custom Operations without associated resourc</w:t>
      </w:r>
      <w:r>
        <w:t>es</w:t>
      </w:r>
      <w:bookmarkEnd w:id="1116"/>
      <w:bookmarkEnd w:id="1117"/>
      <w:bookmarkEnd w:id="1118"/>
      <w:bookmarkEnd w:id="1119"/>
      <w:bookmarkEnd w:id="1120"/>
    </w:p>
    <w:p w14:paraId="7E2B82CD" w14:textId="77777777" w:rsidR="00171F5E" w:rsidRDefault="00C57E72">
      <w:pPr>
        <w:pStyle w:val="Heading4"/>
      </w:pPr>
      <w:bookmarkStart w:id="1121" w:name="_Toc93879074"/>
      <w:bookmarkStart w:id="1122" w:name="_Toc96996808"/>
      <w:bookmarkStart w:id="1123" w:name="_Toc97197214"/>
      <w:bookmarkStart w:id="1124" w:name="_Toc138694752"/>
      <w:r>
        <w:t>9.2.3.1</w:t>
      </w:r>
      <w:r>
        <w:tab/>
        <w:t>Overview</w:t>
      </w:r>
      <w:bookmarkEnd w:id="1121"/>
      <w:bookmarkEnd w:id="1122"/>
      <w:bookmarkEnd w:id="1123"/>
      <w:bookmarkEnd w:id="1124"/>
    </w:p>
    <w:p w14:paraId="7E2B82CE" w14:textId="77777777" w:rsidR="00171F5E" w:rsidRDefault="00C57E72">
      <w:pPr>
        <w:rPr>
          <w:lang w:eastAsia="zh-CN"/>
        </w:rPr>
      </w:pPr>
      <w:r>
        <w:t>The structure of the custom operation URIs of the MSGG_N3GDelivery service is shown in Figure 9.2.3.1-1.</w:t>
      </w:r>
    </w:p>
    <w:p w14:paraId="7E2B82CF" w14:textId="77777777" w:rsidR="00171F5E" w:rsidRDefault="00C57E72">
      <w:pPr>
        <w:pStyle w:val="TH"/>
      </w:pPr>
      <w:r>
        <w:object w:dxaOrig="6765" w:dyaOrig="3135" w14:anchorId="7E2B8985">
          <v:shape id="_x0000_i1038" type="#_x0000_t75" style="width:338.3pt;height:156.9pt" o:ole="">
            <v:imagedata r:id="rId40" o:title=""/>
          </v:shape>
          <o:OLEObject Type="Embed" ProgID="Visio.Drawing.11" ShapeID="_x0000_i1038" DrawAspect="Content" ObjectID="_1749307358" r:id="rId41"/>
        </w:object>
      </w:r>
    </w:p>
    <w:p w14:paraId="7E2B82D0" w14:textId="77777777" w:rsidR="00171F5E" w:rsidRDefault="00C57E72">
      <w:pPr>
        <w:pStyle w:val="TF"/>
      </w:pPr>
      <w:r>
        <w:t>Figure 9.2.3.1-1: Custom operation URI structure of the MSGG_N3GDelivery API</w:t>
      </w:r>
    </w:p>
    <w:p w14:paraId="7E2B82D1" w14:textId="77777777" w:rsidR="00171F5E" w:rsidRDefault="00C57E72">
      <w:pPr>
        <w:rPr>
          <w:lang w:eastAsia="zh-CN"/>
        </w:rPr>
      </w:pPr>
      <w:r>
        <w:rPr>
          <w:lang w:eastAsia="zh-CN"/>
        </w:rPr>
        <w:t>Table</w:t>
      </w:r>
      <w:r>
        <w:t> </w:t>
      </w:r>
      <w:r>
        <w:rPr>
          <w:lang w:eastAsia="zh-CN"/>
        </w:rPr>
        <w:t xml:space="preserve">9.2.3.1-1 </w:t>
      </w:r>
      <w:r>
        <w:rPr>
          <w:lang w:eastAsia="zh-CN"/>
        </w:rPr>
        <w:t>provides an overview of the custom operations and applicable HTTP methods.</w:t>
      </w:r>
    </w:p>
    <w:p w14:paraId="7E2B82D2" w14:textId="77777777" w:rsidR="00171F5E" w:rsidRDefault="00C57E72">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171F5E" w14:paraId="7E2B82D6" w14:textId="77777777">
        <w:trPr>
          <w:jc w:val="center"/>
        </w:trPr>
        <w:tc>
          <w:tcPr>
            <w:tcW w:w="1851" w:type="pct"/>
            <w:shd w:val="clear" w:color="auto" w:fill="C0C0C0"/>
            <w:vAlign w:val="center"/>
          </w:tcPr>
          <w:p w14:paraId="7E2B82D3" w14:textId="77777777" w:rsidR="00171F5E" w:rsidRDefault="00C57E72">
            <w:pPr>
              <w:pStyle w:val="TAH"/>
            </w:pPr>
            <w:r>
              <w:t>Custom operation URI</w:t>
            </w:r>
          </w:p>
        </w:tc>
        <w:tc>
          <w:tcPr>
            <w:tcW w:w="964" w:type="pct"/>
            <w:shd w:val="clear" w:color="auto" w:fill="C0C0C0"/>
            <w:vAlign w:val="center"/>
          </w:tcPr>
          <w:p w14:paraId="7E2B82D4" w14:textId="77777777" w:rsidR="00171F5E" w:rsidRDefault="00C57E72">
            <w:pPr>
              <w:pStyle w:val="TAH"/>
            </w:pPr>
            <w:r>
              <w:t>Mapped HTTP method</w:t>
            </w:r>
          </w:p>
        </w:tc>
        <w:tc>
          <w:tcPr>
            <w:tcW w:w="2185" w:type="pct"/>
            <w:shd w:val="clear" w:color="auto" w:fill="C0C0C0"/>
            <w:vAlign w:val="center"/>
          </w:tcPr>
          <w:p w14:paraId="7E2B82D5" w14:textId="77777777" w:rsidR="00171F5E" w:rsidRDefault="00C57E72">
            <w:pPr>
              <w:pStyle w:val="TAH"/>
            </w:pPr>
            <w:r>
              <w:t>Description</w:t>
            </w:r>
          </w:p>
        </w:tc>
      </w:tr>
      <w:tr w:rsidR="00171F5E" w14:paraId="7E2B82DA" w14:textId="77777777">
        <w:trPr>
          <w:jc w:val="center"/>
        </w:trPr>
        <w:tc>
          <w:tcPr>
            <w:tcW w:w="1851" w:type="pct"/>
          </w:tcPr>
          <w:p w14:paraId="7E2B82D7" w14:textId="77777777" w:rsidR="00171F5E" w:rsidRDefault="00C57E72">
            <w:pPr>
              <w:pStyle w:val="TAL"/>
            </w:pPr>
            <w:r>
              <w:t>{apiRoot}/msgg-n3gdelivery/&lt;apiVersion&gt;/deliver-message</w:t>
            </w:r>
          </w:p>
        </w:tc>
        <w:tc>
          <w:tcPr>
            <w:tcW w:w="964" w:type="pct"/>
          </w:tcPr>
          <w:p w14:paraId="7E2B82D8" w14:textId="77777777" w:rsidR="00171F5E" w:rsidRDefault="00C57E72">
            <w:pPr>
              <w:pStyle w:val="TAL"/>
            </w:pPr>
            <w:r>
              <w:t>POST</w:t>
            </w:r>
          </w:p>
        </w:tc>
        <w:tc>
          <w:tcPr>
            <w:tcW w:w="2185" w:type="pct"/>
          </w:tcPr>
          <w:p w14:paraId="7E2B82D9" w14:textId="77777777" w:rsidR="00171F5E" w:rsidRDefault="00C57E72">
            <w:pPr>
              <w:pStyle w:val="TAL"/>
            </w:pPr>
            <w:r>
              <w:t>Request of MSGin5G Server to deliver message to a given Non-3GPP Message Gateway</w:t>
            </w:r>
          </w:p>
        </w:tc>
      </w:tr>
      <w:tr w:rsidR="00171F5E" w14:paraId="7E2B82DE" w14:textId="77777777">
        <w:trPr>
          <w:jc w:val="center"/>
        </w:trPr>
        <w:tc>
          <w:tcPr>
            <w:tcW w:w="1851" w:type="pct"/>
          </w:tcPr>
          <w:p w14:paraId="7E2B82DB" w14:textId="77777777" w:rsidR="00171F5E" w:rsidRDefault="00C57E72">
            <w:pPr>
              <w:pStyle w:val="TAL"/>
            </w:pPr>
            <w:r>
              <w:t>{apiRoot}/msgg-n3gdelivery/&lt;apiVersion&gt;/deliver-report</w:t>
            </w:r>
          </w:p>
        </w:tc>
        <w:tc>
          <w:tcPr>
            <w:tcW w:w="964" w:type="pct"/>
          </w:tcPr>
          <w:p w14:paraId="7E2B82DC" w14:textId="77777777" w:rsidR="00171F5E" w:rsidRDefault="00C57E72">
            <w:pPr>
              <w:pStyle w:val="TAL"/>
            </w:pPr>
            <w:r>
              <w:t>POST</w:t>
            </w:r>
          </w:p>
        </w:tc>
        <w:tc>
          <w:tcPr>
            <w:tcW w:w="2185" w:type="pct"/>
          </w:tcPr>
          <w:p w14:paraId="7E2B82DD" w14:textId="77777777" w:rsidR="00171F5E" w:rsidRDefault="00C57E72">
            <w:pPr>
              <w:pStyle w:val="TAL"/>
            </w:pPr>
            <w:r>
              <w:t>Request of MSGin5G Server to deliver status report to</w:t>
            </w:r>
            <w:r>
              <w:t xml:space="preserve"> a given Non-3GPP Message Gateway</w:t>
            </w:r>
          </w:p>
        </w:tc>
      </w:tr>
    </w:tbl>
    <w:p w14:paraId="7E2B82DF" w14:textId="77777777" w:rsidR="00171F5E" w:rsidRDefault="00171F5E">
      <w:pPr>
        <w:rPr>
          <w:lang w:eastAsia="zh-CN"/>
        </w:rPr>
      </w:pPr>
    </w:p>
    <w:p w14:paraId="7E2B82E0" w14:textId="77777777" w:rsidR="00171F5E" w:rsidRDefault="00C57E72">
      <w:pPr>
        <w:pStyle w:val="Heading4"/>
      </w:pPr>
      <w:bookmarkStart w:id="1125" w:name="_Toc96996809"/>
      <w:bookmarkStart w:id="1126" w:name="_Toc93879075"/>
      <w:bookmarkStart w:id="1127" w:name="_Toc97197215"/>
      <w:bookmarkStart w:id="1128" w:name="_Toc138694753"/>
      <w:r>
        <w:lastRenderedPageBreak/>
        <w:t>9.2.3.2</w:t>
      </w:r>
      <w:r>
        <w:tab/>
        <w:t>Operation: deliver-message</w:t>
      </w:r>
      <w:bookmarkEnd w:id="1125"/>
      <w:bookmarkEnd w:id="1126"/>
      <w:bookmarkEnd w:id="1127"/>
      <w:bookmarkEnd w:id="1128"/>
    </w:p>
    <w:p w14:paraId="7E2B82E1" w14:textId="77777777" w:rsidR="00171F5E" w:rsidRDefault="00C57E72">
      <w:pPr>
        <w:pStyle w:val="Heading5"/>
      </w:pPr>
      <w:bookmarkStart w:id="1129" w:name="_Toc97197216"/>
      <w:bookmarkStart w:id="1130" w:name="_Toc96996810"/>
      <w:bookmarkStart w:id="1131" w:name="_Toc93879076"/>
      <w:bookmarkStart w:id="1132" w:name="_Toc138694754"/>
      <w:r>
        <w:t>9.2.3.2.1</w:t>
      </w:r>
      <w:r>
        <w:tab/>
        <w:t>Description</w:t>
      </w:r>
      <w:bookmarkEnd w:id="1129"/>
      <w:bookmarkEnd w:id="1130"/>
      <w:bookmarkEnd w:id="1131"/>
      <w:bookmarkEnd w:id="1132"/>
    </w:p>
    <w:p w14:paraId="7E2B82E2" w14:textId="77777777" w:rsidR="00171F5E" w:rsidRDefault="00C57E72">
      <w:pPr>
        <w:rPr>
          <w:lang w:eastAsia="zh-CN"/>
        </w:rPr>
      </w:pPr>
      <w:r>
        <w:rPr>
          <w:lang w:eastAsia="zh-CN"/>
        </w:rPr>
        <w:t>This operation is used by the MSGin5G Server to deliver message to a given Non-3GPP Message Gateway.</w:t>
      </w:r>
    </w:p>
    <w:p w14:paraId="7E2B82E3" w14:textId="77777777" w:rsidR="00171F5E" w:rsidRDefault="00C57E72">
      <w:pPr>
        <w:pStyle w:val="Heading5"/>
      </w:pPr>
      <w:bookmarkStart w:id="1133" w:name="_Toc96996811"/>
      <w:bookmarkStart w:id="1134" w:name="_Toc97197217"/>
      <w:bookmarkStart w:id="1135" w:name="_Toc93879077"/>
      <w:bookmarkStart w:id="1136" w:name="_Toc138694755"/>
      <w:r>
        <w:t>9.2.3.2.2</w:t>
      </w:r>
      <w:r>
        <w:tab/>
        <w:t>Operation Definition</w:t>
      </w:r>
      <w:bookmarkEnd w:id="1133"/>
      <w:bookmarkEnd w:id="1134"/>
      <w:bookmarkEnd w:id="1135"/>
      <w:bookmarkEnd w:id="1136"/>
    </w:p>
    <w:p w14:paraId="7E2B82E4" w14:textId="77777777" w:rsidR="00171F5E" w:rsidRDefault="00C57E72">
      <w:pPr>
        <w:rPr>
          <w:lang w:eastAsia="zh-CN"/>
        </w:rPr>
      </w:pPr>
      <w:r>
        <w:rPr>
          <w:lang w:eastAsia="zh-CN"/>
        </w:rPr>
        <w:t xml:space="preserve">This operation shall </w:t>
      </w:r>
      <w:r>
        <w:rPr>
          <w:lang w:eastAsia="zh-CN"/>
        </w:rPr>
        <w:t>support the response data structures and response codes specified in table</w:t>
      </w:r>
      <w:r>
        <w:t> </w:t>
      </w:r>
      <w:r>
        <w:rPr>
          <w:lang w:eastAsia="zh-CN"/>
        </w:rPr>
        <w:t>9.2.3.2.2-1 and table</w:t>
      </w:r>
      <w:r>
        <w:t> </w:t>
      </w:r>
      <w:r>
        <w:rPr>
          <w:lang w:eastAsia="zh-CN"/>
        </w:rPr>
        <w:t>9.2.3.2.2-2.</w:t>
      </w:r>
    </w:p>
    <w:p w14:paraId="7E2B82E5" w14:textId="77777777" w:rsidR="00171F5E" w:rsidRDefault="00C57E72">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82EA" w14:textId="77777777">
        <w:trPr>
          <w:jc w:val="center"/>
        </w:trPr>
        <w:tc>
          <w:tcPr>
            <w:tcW w:w="1629" w:type="dxa"/>
            <w:tcBorders>
              <w:bottom w:val="single" w:sz="6" w:space="0" w:color="auto"/>
            </w:tcBorders>
            <w:shd w:val="clear" w:color="auto" w:fill="C0C0C0"/>
          </w:tcPr>
          <w:p w14:paraId="7E2B82E6" w14:textId="77777777" w:rsidR="00171F5E" w:rsidRDefault="00C57E72">
            <w:pPr>
              <w:pStyle w:val="TAH"/>
            </w:pPr>
            <w:r>
              <w:t>Data type</w:t>
            </w:r>
          </w:p>
        </w:tc>
        <w:tc>
          <w:tcPr>
            <w:tcW w:w="526" w:type="dxa"/>
            <w:tcBorders>
              <w:bottom w:val="single" w:sz="6" w:space="0" w:color="auto"/>
            </w:tcBorders>
            <w:shd w:val="clear" w:color="auto" w:fill="C0C0C0"/>
          </w:tcPr>
          <w:p w14:paraId="7E2B82E7" w14:textId="77777777" w:rsidR="00171F5E" w:rsidRDefault="00C57E72">
            <w:pPr>
              <w:pStyle w:val="TAH"/>
            </w:pPr>
            <w:r>
              <w:t>P</w:t>
            </w:r>
          </w:p>
        </w:tc>
        <w:tc>
          <w:tcPr>
            <w:tcW w:w="2302" w:type="dxa"/>
            <w:tcBorders>
              <w:bottom w:val="single" w:sz="6" w:space="0" w:color="auto"/>
            </w:tcBorders>
            <w:shd w:val="clear" w:color="auto" w:fill="C0C0C0"/>
          </w:tcPr>
          <w:p w14:paraId="7E2B82E8" w14:textId="77777777" w:rsidR="00171F5E" w:rsidRDefault="00C57E72">
            <w:pPr>
              <w:pStyle w:val="TAH"/>
            </w:pPr>
            <w:r>
              <w:t>Cardinality</w:t>
            </w:r>
          </w:p>
        </w:tc>
        <w:tc>
          <w:tcPr>
            <w:tcW w:w="5318" w:type="dxa"/>
            <w:tcBorders>
              <w:bottom w:val="single" w:sz="6" w:space="0" w:color="auto"/>
            </w:tcBorders>
            <w:shd w:val="clear" w:color="auto" w:fill="C0C0C0"/>
            <w:vAlign w:val="center"/>
          </w:tcPr>
          <w:p w14:paraId="7E2B82E9" w14:textId="77777777" w:rsidR="00171F5E" w:rsidRDefault="00C57E72">
            <w:pPr>
              <w:pStyle w:val="TAH"/>
            </w:pPr>
            <w:r>
              <w:t>Description</w:t>
            </w:r>
          </w:p>
        </w:tc>
      </w:tr>
      <w:tr w:rsidR="00171F5E" w14:paraId="7E2B82EF" w14:textId="77777777">
        <w:trPr>
          <w:jc w:val="center"/>
        </w:trPr>
        <w:tc>
          <w:tcPr>
            <w:tcW w:w="1629" w:type="dxa"/>
            <w:tcBorders>
              <w:top w:val="single" w:sz="6" w:space="0" w:color="auto"/>
            </w:tcBorders>
            <w:shd w:val="clear" w:color="auto" w:fill="auto"/>
          </w:tcPr>
          <w:p w14:paraId="7E2B82EB" w14:textId="77777777" w:rsidR="00171F5E" w:rsidRDefault="00C57E72">
            <w:pPr>
              <w:pStyle w:val="TAL"/>
            </w:pPr>
            <w:r>
              <w:t>N3gMessageDelivery</w:t>
            </w:r>
          </w:p>
        </w:tc>
        <w:tc>
          <w:tcPr>
            <w:tcW w:w="526" w:type="dxa"/>
            <w:tcBorders>
              <w:top w:val="single" w:sz="6" w:space="0" w:color="auto"/>
            </w:tcBorders>
          </w:tcPr>
          <w:p w14:paraId="7E2B82EC" w14:textId="77777777" w:rsidR="00171F5E" w:rsidRDefault="00C57E72">
            <w:pPr>
              <w:pStyle w:val="TAC"/>
            </w:pPr>
            <w:r>
              <w:t>M</w:t>
            </w:r>
          </w:p>
        </w:tc>
        <w:tc>
          <w:tcPr>
            <w:tcW w:w="2302" w:type="dxa"/>
            <w:tcBorders>
              <w:top w:val="single" w:sz="6" w:space="0" w:color="auto"/>
            </w:tcBorders>
          </w:tcPr>
          <w:p w14:paraId="7E2B82ED" w14:textId="77777777" w:rsidR="00171F5E" w:rsidRDefault="00C57E72">
            <w:pPr>
              <w:pStyle w:val="TAL"/>
            </w:pPr>
            <w:r>
              <w:t>1</w:t>
            </w:r>
          </w:p>
        </w:tc>
        <w:tc>
          <w:tcPr>
            <w:tcW w:w="5318" w:type="dxa"/>
            <w:tcBorders>
              <w:top w:val="single" w:sz="6" w:space="0" w:color="auto"/>
            </w:tcBorders>
            <w:shd w:val="clear" w:color="auto" w:fill="auto"/>
          </w:tcPr>
          <w:p w14:paraId="7E2B82EE" w14:textId="77777777" w:rsidR="00171F5E" w:rsidRDefault="00C57E72">
            <w:pPr>
              <w:pStyle w:val="TAL"/>
            </w:pPr>
            <w:r>
              <w:t>Represents the data to be used for MSGin5G Server to deliver message.</w:t>
            </w:r>
          </w:p>
        </w:tc>
      </w:tr>
    </w:tbl>
    <w:p w14:paraId="7E2B82F0" w14:textId="77777777" w:rsidR="00171F5E" w:rsidRDefault="00171F5E">
      <w:pPr>
        <w:rPr>
          <w:lang w:eastAsia="zh-CN"/>
        </w:rPr>
      </w:pPr>
    </w:p>
    <w:p w14:paraId="7E2B82F1" w14:textId="77777777" w:rsidR="00171F5E" w:rsidRDefault="00C57E72">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82F8" w14:textId="77777777">
        <w:trPr>
          <w:jc w:val="center"/>
        </w:trPr>
        <w:tc>
          <w:tcPr>
            <w:tcW w:w="825" w:type="pct"/>
            <w:shd w:val="clear" w:color="auto" w:fill="C0C0C0"/>
          </w:tcPr>
          <w:p w14:paraId="7E2B82F2" w14:textId="77777777" w:rsidR="00171F5E" w:rsidRDefault="00C57E72">
            <w:pPr>
              <w:pStyle w:val="TAH"/>
            </w:pPr>
            <w:r>
              <w:t>Data type</w:t>
            </w:r>
          </w:p>
        </w:tc>
        <w:tc>
          <w:tcPr>
            <w:tcW w:w="499" w:type="pct"/>
            <w:shd w:val="clear" w:color="auto" w:fill="C0C0C0"/>
          </w:tcPr>
          <w:p w14:paraId="7E2B82F3" w14:textId="77777777" w:rsidR="00171F5E" w:rsidRDefault="00C57E72">
            <w:pPr>
              <w:pStyle w:val="TAH"/>
            </w:pPr>
            <w:r>
              <w:t>P</w:t>
            </w:r>
          </w:p>
        </w:tc>
        <w:tc>
          <w:tcPr>
            <w:tcW w:w="738" w:type="pct"/>
            <w:shd w:val="clear" w:color="auto" w:fill="C0C0C0"/>
          </w:tcPr>
          <w:p w14:paraId="7E2B82F4" w14:textId="77777777" w:rsidR="00171F5E" w:rsidRDefault="00C57E72">
            <w:pPr>
              <w:pStyle w:val="TAH"/>
            </w:pPr>
            <w:r>
              <w:t>Cardinality</w:t>
            </w:r>
          </w:p>
        </w:tc>
        <w:tc>
          <w:tcPr>
            <w:tcW w:w="967" w:type="pct"/>
            <w:shd w:val="clear" w:color="auto" w:fill="C0C0C0"/>
          </w:tcPr>
          <w:p w14:paraId="7E2B82F5" w14:textId="77777777" w:rsidR="00171F5E" w:rsidRDefault="00C57E72">
            <w:pPr>
              <w:pStyle w:val="TAH"/>
            </w:pPr>
            <w:r>
              <w:t>Response</w:t>
            </w:r>
          </w:p>
          <w:p w14:paraId="7E2B82F6" w14:textId="77777777" w:rsidR="00171F5E" w:rsidRDefault="00C57E72">
            <w:pPr>
              <w:pStyle w:val="TAH"/>
            </w:pPr>
            <w:r>
              <w:t>codes</w:t>
            </w:r>
          </w:p>
        </w:tc>
        <w:tc>
          <w:tcPr>
            <w:tcW w:w="1971" w:type="pct"/>
            <w:shd w:val="clear" w:color="auto" w:fill="C0C0C0"/>
          </w:tcPr>
          <w:p w14:paraId="7E2B82F7" w14:textId="77777777" w:rsidR="00171F5E" w:rsidRDefault="00C57E72">
            <w:pPr>
              <w:pStyle w:val="TAH"/>
            </w:pPr>
            <w:r>
              <w:t>Description</w:t>
            </w:r>
          </w:p>
        </w:tc>
      </w:tr>
      <w:tr w:rsidR="00171F5E" w14:paraId="7E2B82FE" w14:textId="77777777">
        <w:trPr>
          <w:jc w:val="center"/>
        </w:trPr>
        <w:tc>
          <w:tcPr>
            <w:tcW w:w="825" w:type="pct"/>
            <w:shd w:val="clear" w:color="auto" w:fill="auto"/>
          </w:tcPr>
          <w:p w14:paraId="7E2B82F9" w14:textId="77777777" w:rsidR="00171F5E" w:rsidRDefault="00C57E72">
            <w:pPr>
              <w:pStyle w:val="TAL"/>
            </w:pPr>
            <w:r>
              <w:t>n/a</w:t>
            </w:r>
          </w:p>
        </w:tc>
        <w:tc>
          <w:tcPr>
            <w:tcW w:w="499" w:type="pct"/>
          </w:tcPr>
          <w:p w14:paraId="7E2B82FA" w14:textId="77777777" w:rsidR="00171F5E" w:rsidRDefault="00171F5E">
            <w:pPr>
              <w:pStyle w:val="TAC"/>
            </w:pPr>
          </w:p>
        </w:tc>
        <w:tc>
          <w:tcPr>
            <w:tcW w:w="738" w:type="pct"/>
          </w:tcPr>
          <w:p w14:paraId="7E2B82FB" w14:textId="77777777" w:rsidR="00171F5E" w:rsidRDefault="00171F5E">
            <w:pPr>
              <w:pStyle w:val="TAL"/>
            </w:pPr>
          </w:p>
        </w:tc>
        <w:tc>
          <w:tcPr>
            <w:tcW w:w="967" w:type="pct"/>
          </w:tcPr>
          <w:p w14:paraId="7E2B82FC" w14:textId="77777777" w:rsidR="00171F5E" w:rsidRDefault="00C57E72">
            <w:pPr>
              <w:pStyle w:val="TAL"/>
            </w:pPr>
            <w:r>
              <w:t xml:space="preserve">204 No </w:t>
            </w:r>
            <w:r>
              <w:t>Content</w:t>
            </w:r>
          </w:p>
        </w:tc>
        <w:tc>
          <w:tcPr>
            <w:tcW w:w="1971" w:type="pct"/>
            <w:shd w:val="clear" w:color="auto" w:fill="auto"/>
          </w:tcPr>
          <w:p w14:paraId="7E2B82FD" w14:textId="77777777" w:rsidR="00171F5E" w:rsidRDefault="00C57E72">
            <w:pPr>
              <w:pStyle w:val="TAL"/>
            </w:pPr>
            <w:r>
              <w:t>The Message is Delivered successfully.</w:t>
            </w:r>
          </w:p>
        </w:tc>
      </w:tr>
      <w:tr w:rsidR="00171F5E" w14:paraId="7E2B8300" w14:textId="77777777">
        <w:trPr>
          <w:jc w:val="center"/>
        </w:trPr>
        <w:tc>
          <w:tcPr>
            <w:tcW w:w="5000" w:type="pct"/>
            <w:gridSpan w:val="5"/>
            <w:shd w:val="clear" w:color="auto" w:fill="auto"/>
          </w:tcPr>
          <w:p w14:paraId="7E2B82FF" w14:textId="77777777" w:rsidR="00171F5E" w:rsidRDefault="00C57E72">
            <w:pPr>
              <w:pStyle w:val="TAN"/>
            </w:pPr>
            <w:r>
              <w:t>NOTE:</w:t>
            </w:r>
            <w:r>
              <w:tab/>
              <w:t>The mandatory HTTP error status code for the POST method listed in Table 5.2.7.1-1 of 3GPP TS 29.500 [4] also apply.</w:t>
            </w:r>
          </w:p>
        </w:tc>
      </w:tr>
    </w:tbl>
    <w:p w14:paraId="7E2B8301" w14:textId="77777777" w:rsidR="00171F5E" w:rsidRDefault="00171F5E">
      <w:bookmarkStart w:id="1137" w:name="_Toc93879078"/>
      <w:bookmarkStart w:id="1138" w:name="_Toc96996812"/>
    </w:p>
    <w:p w14:paraId="7E2B8302" w14:textId="77777777" w:rsidR="00171F5E" w:rsidRDefault="00C57E72">
      <w:pPr>
        <w:pStyle w:val="Heading4"/>
      </w:pPr>
      <w:bookmarkStart w:id="1139" w:name="_Toc97197218"/>
      <w:bookmarkStart w:id="1140" w:name="_Toc138694756"/>
      <w:r>
        <w:t>9.2.3.3</w:t>
      </w:r>
      <w:r>
        <w:tab/>
        <w:t>Operation: deliver-</w:t>
      </w:r>
      <w:bookmarkEnd w:id="1137"/>
      <w:r>
        <w:t>report</w:t>
      </w:r>
      <w:bookmarkEnd w:id="1138"/>
      <w:bookmarkEnd w:id="1139"/>
      <w:bookmarkEnd w:id="1140"/>
    </w:p>
    <w:p w14:paraId="7E2B8303" w14:textId="77777777" w:rsidR="00171F5E" w:rsidRDefault="00C57E72">
      <w:pPr>
        <w:pStyle w:val="Heading5"/>
      </w:pPr>
      <w:bookmarkStart w:id="1141" w:name="_Toc96996813"/>
      <w:bookmarkStart w:id="1142" w:name="_Toc93879079"/>
      <w:bookmarkStart w:id="1143" w:name="_Toc97197219"/>
      <w:bookmarkStart w:id="1144" w:name="_Toc138694757"/>
      <w:r>
        <w:t>9.2.3.3.1</w:t>
      </w:r>
      <w:r>
        <w:tab/>
        <w:t>Description</w:t>
      </w:r>
      <w:bookmarkEnd w:id="1141"/>
      <w:bookmarkEnd w:id="1142"/>
      <w:bookmarkEnd w:id="1143"/>
      <w:bookmarkEnd w:id="1144"/>
    </w:p>
    <w:p w14:paraId="7E2B8304" w14:textId="77777777" w:rsidR="00171F5E" w:rsidRDefault="00C57E72">
      <w:pPr>
        <w:rPr>
          <w:lang w:eastAsia="zh-CN"/>
        </w:rPr>
      </w:pPr>
      <w:r>
        <w:rPr>
          <w:lang w:eastAsia="zh-CN"/>
        </w:rPr>
        <w:t xml:space="preserve">This operation is used by </w:t>
      </w:r>
      <w:r>
        <w:rPr>
          <w:lang w:eastAsia="zh-CN"/>
        </w:rPr>
        <w:t>the MSGin5G Server to deliver status report to a given Non-3GPP Message Gateway.</w:t>
      </w:r>
    </w:p>
    <w:p w14:paraId="7E2B8305" w14:textId="77777777" w:rsidR="00171F5E" w:rsidRDefault="00C57E72">
      <w:pPr>
        <w:pStyle w:val="Heading5"/>
      </w:pPr>
      <w:bookmarkStart w:id="1145" w:name="_Toc97197220"/>
      <w:bookmarkStart w:id="1146" w:name="_Toc93879080"/>
      <w:bookmarkStart w:id="1147" w:name="_Toc96996814"/>
      <w:bookmarkStart w:id="1148" w:name="_Toc138694758"/>
      <w:r>
        <w:t>9.2.3.3.2</w:t>
      </w:r>
      <w:r>
        <w:tab/>
        <w:t>Operation Definition</w:t>
      </w:r>
      <w:bookmarkEnd w:id="1145"/>
      <w:bookmarkEnd w:id="1146"/>
      <w:bookmarkEnd w:id="1147"/>
      <w:bookmarkEnd w:id="1148"/>
    </w:p>
    <w:p w14:paraId="7E2B8306" w14:textId="77777777" w:rsidR="00171F5E" w:rsidRDefault="00C57E72">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7E2B8307" w14:textId="77777777" w:rsidR="00171F5E" w:rsidRDefault="00C57E72">
      <w:pPr>
        <w:pStyle w:val="TH"/>
      </w:pPr>
      <w:r>
        <w:t>Table 9.2.3.3</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830C" w14:textId="77777777">
        <w:trPr>
          <w:jc w:val="center"/>
        </w:trPr>
        <w:tc>
          <w:tcPr>
            <w:tcW w:w="1629" w:type="dxa"/>
            <w:tcBorders>
              <w:bottom w:val="single" w:sz="6" w:space="0" w:color="auto"/>
            </w:tcBorders>
            <w:shd w:val="clear" w:color="auto" w:fill="C0C0C0"/>
          </w:tcPr>
          <w:p w14:paraId="7E2B8308" w14:textId="77777777" w:rsidR="00171F5E" w:rsidRDefault="00C57E72">
            <w:pPr>
              <w:pStyle w:val="TAH"/>
            </w:pPr>
            <w:r>
              <w:t>Data type</w:t>
            </w:r>
          </w:p>
        </w:tc>
        <w:tc>
          <w:tcPr>
            <w:tcW w:w="526" w:type="dxa"/>
            <w:tcBorders>
              <w:bottom w:val="single" w:sz="6" w:space="0" w:color="auto"/>
            </w:tcBorders>
            <w:shd w:val="clear" w:color="auto" w:fill="C0C0C0"/>
          </w:tcPr>
          <w:p w14:paraId="7E2B8309" w14:textId="77777777" w:rsidR="00171F5E" w:rsidRDefault="00C57E72">
            <w:pPr>
              <w:pStyle w:val="TAH"/>
            </w:pPr>
            <w:r>
              <w:t>P</w:t>
            </w:r>
          </w:p>
        </w:tc>
        <w:tc>
          <w:tcPr>
            <w:tcW w:w="2302" w:type="dxa"/>
            <w:tcBorders>
              <w:bottom w:val="single" w:sz="6" w:space="0" w:color="auto"/>
            </w:tcBorders>
            <w:shd w:val="clear" w:color="auto" w:fill="C0C0C0"/>
          </w:tcPr>
          <w:p w14:paraId="7E2B830A" w14:textId="77777777" w:rsidR="00171F5E" w:rsidRDefault="00C57E72">
            <w:pPr>
              <w:pStyle w:val="TAH"/>
            </w:pPr>
            <w:r>
              <w:t>Cardinality</w:t>
            </w:r>
          </w:p>
        </w:tc>
        <w:tc>
          <w:tcPr>
            <w:tcW w:w="5318" w:type="dxa"/>
            <w:tcBorders>
              <w:bottom w:val="single" w:sz="6" w:space="0" w:color="auto"/>
            </w:tcBorders>
            <w:shd w:val="clear" w:color="auto" w:fill="C0C0C0"/>
            <w:vAlign w:val="center"/>
          </w:tcPr>
          <w:p w14:paraId="7E2B830B" w14:textId="77777777" w:rsidR="00171F5E" w:rsidRDefault="00C57E72">
            <w:pPr>
              <w:pStyle w:val="TAH"/>
            </w:pPr>
            <w:r>
              <w:t>Description</w:t>
            </w:r>
          </w:p>
        </w:tc>
      </w:tr>
      <w:tr w:rsidR="00171F5E" w14:paraId="7E2B8311" w14:textId="77777777">
        <w:trPr>
          <w:jc w:val="center"/>
        </w:trPr>
        <w:tc>
          <w:tcPr>
            <w:tcW w:w="1629" w:type="dxa"/>
            <w:tcBorders>
              <w:top w:val="single" w:sz="6" w:space="0" w:color="auto"/>
            </w:tcBorders>
            <w:shd w:val="clear" w:color="auto" w:fill="auto"/>
          </w:tcPr>
          <w:p w14:paraId="7E2B830D" w14:textId="77777777" w:rsidR="00171F5E" w:rsidRDefault="00C57E72">
            <w:pPr>
              <w:pStyle w:val="TAL"/>
            </w:pPr>
            <w:r>
              <w:t>DeliveryStatusReport</w:t>
            </w:r>
          </w:p>
        </w:tc>
        <w:tc>
          <w:tcPr>
            <w:tcW w:w="526" w:type="dxa"/>
            <w:tcBorders>
              <w:top w:val="single" w:sz="6" w:space="0" w:color="auto"/>
            </w:tcBorders>
          </w:tcPr>
          <w:p w14:paraId="7E2B830E" w14:textId="77777777" w:rsidR="00171F5E" w:rsidRDefault="00C57E72">
            <w:pPr>
              <w:pStyle w:val="TAC"/>
            </w:pPr>
            <w:r>
              <w:t>M</w:t>
            </w:r>
          </w:p>
        </w:tc>
        <w:tc>
          <w:tcPr>
            <w:tcW w:w="2302" w:type="dxa"/>
            <w:tcBorders>
              <w:top w:val="single" w:sz="6" w:space="0" w:color="auto"/>
            </w:tcBorders>
          </w:tcPr>
          <w:p w14:paraId="7E2B830F" w14:textId="77777777" w:rsidR="00171F5E" w:rsidRDefault="00C57E72">
            <w:pPr>
              <w:pStyle w:val="TAL"/>
            </w:pPr>
            <w:r>
              <w:t>1</w:t>
            </w:r>
          </w:p>
        </w:tc>
        <w:tc>
          <w:tcPr>
            <w:tcW w:w="5318" w:type="dxa"/>
            <w:tcBorders>
              <w:top w:val="single" w:sz="6" w:space="0" w:color="auto"/>
            </w:tcBorders>
            <w:shd w:val="clear" w:color="auto" w:fill="auto"/>
          </w:tcPr>
          <w:p w14:paraId="7E2B8310" w14:textId="77777777" w:rsidR="00171F5E" w:rsidRDefault="00C57E72">
            <w:pPr>
              <w:pStyle w:val="TAL"/>
            </w:pPr>
            <w:r>
              <w:t>Represents the data to be used for MSGin5G Server to deliver status report.</w:t>
            </w:r>
          </w:p>
        </w:tc>
      </w:tr>
    </w:tbl>
    <w:p w14:paraId="7E2B8312" w14:textId="77777777" w:rsidR="00171F5E" w:rsidRDefault="00171F5E">
      <w:pPr>
        <w:rPr>
          <w:lang w:eastAsia="zh-CN"/>
        </w:rPr>
      </w:pPr>
    </w:p>
    <w:p w14:paraId="7E2B8313" w14:textId="77777777" w:rsidR="00171F5E" w:rsidRDefault="00C57E72">
      <w:pPr>
        <w:pStyle w:val="TH"/>
      </w:pPr>
      <w:r>
        <w:t xml:space="preserve">Table 9.2.3.3.2-2: Data </w:t>
      </w:r>
      <w:r>
        <w:t>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831A" w14:textId="77777777">
        <w:trPr>
          <w:jc w:val="center"/>
        </w:trPr>
        <w:tc>
          <w:tcPr>
            <w:tcW w:w="825" w:type="pct"/>
            <w:shd w:val="clear" w:color="auto" w:fill="C0C0C0"/>
          </w:tcPr>
          <w:p w14:paraId="7E2B8314" w14:textId="77777777" w:rsidR="00171F5E" w:rsidRDefault="00C57E72">
            <w:pPr>
              <w:pStyle w:val="TAH"/>
            </w:pPr>
            <w:r>
              <w:t>Data type</w:t>
            </w:r>
          </w:p>
        </w:tc>
        <w:tc>
          <w:tcPr>
            <w:tcW w:w="499" w:type="pct"/>
            <w:shd w:val="clear" w:color="auto" w:fill="C0C0C0"/>
          </w:tcPr>
          <w:p w14:paraId="7E2B8315" w14:textId="77777777" w:rsidR="00171F5E" w:rsidRDefault="00C57E72">
            <w:pPr>
              <w:pStyle w:val="TAH"/>
            </w:pPr>
            <w:r>
              <w:t>P</w:t>
            </w:r>
          </w:p>
        </w:tc>
        <w:tc>
          <w:tcPr>
            <w:tcW w:w="738" w:type="pct"/>
            <w:shd w:val="clear" w:color="auto" w:fill="C0C0C0"/>
          </w:tcPr>
          <w:p w14:paraId="7E2B8316" w14:textId="77777777" w:rsidR="00171F5E" w:rsidRDefault="00C57E72">
            <w:pPr>
              <w:pStyle w:val="TAH"/>
            </w:pPr>
            <w:r>
              <w:t>Cardinality</w:t>
            </w:r>
          </w:p>
        </w:tc>
        <w:tc>
          <w:tcPr>
            <w:tcW w:w="967" w:type="pct"/>
            <w:shd w:val="clear" w:color="auto" w:fill="C0C0C0"/>
          </w:tcPr>
          <w:p w14:paraId="7E2B8317" w14:textId="77777777" w:rsidR="00171F5E" w:rsidRDefault="00C57E72">
            <w:pPr>
              <w:pStyle w:val="TAH"/>
            </w:pPr>
            <w:r>
              <w:t>Response</w:t>
            </w:r>
          </w:p>
          <w:p w14:paraId="7E2B8318" w14:textId="77777777" w:rsidR="00171F5E" w:rsidRDefault="00C57E72">
            <w:pPr>
              <w:pStyle w:val="TAH"/>
            </w:pPr>
            <w:r>
              <w:t>codes</w:t>
            </w:r>
          </w:p>
        </w:tc>
        <w:tc>
          <w:tcPr>
            <w:tcW w:w="1971" w:type="pct"/>
            <w:shd w:val="clear" w:color="auto" w:fill="C0C0C0"/>
          </w:tcPr>
          <w:p w14:paraId="7E2B8319" w14:textId="77777777" w:rsidR="00171F5E" w:rsidRDefault="00C57E72">
            <w:pPr>
              <w:pStyle w:val="TAH"/>
            </w:pPr>
            <w:r>
              <w:t>Description</w:t>
            </w:r>
          </w:p>
        </w:tc>
      </w:tr>
      <w:tr w:rsidR="00171F5E" w14:paraId="7E2B8320" w14:textId="77777777">
        <w:trPr>
          <w:jc w:val="center"/>
        </w:trPr>
        <w:tc>
          <w:tcPr>
            <w:tcW w:w="825" w:type="pct"/>
            <w:shd w:val="clear" w:color="auto" w:fill="auto"/>
          </w:tcPr>
          <w:p w14:paraId="7E2B831B" w14:textId="77777777" w:rsidR="00171F5E" w:rsidRDefault="00C57E72">
            <w:pPr>
              <w:pStyle w:val="TAL"/>
            </w:pPr>
            <w:r>
              <w:t>n/a</w:t>
            </w:r>
          </w:p>
        </w:tc>
        <w:tc>
          <w:tcPr>
            <w:tcW w:w="499" w:type="pct"/>
          </w:tcPr>
          <w:p w14:paraId="7E2B831C" w14:textId="77777777" w:rsidR="00171F5E" w:rsidRDefault="00171F5E">
            <w:pPr>
              <w:pStyle w:val="TAC"/>
            </w:pPr>
          </w:p>
        </w:tc>
        <w:tc>
          <w:tcPr>
            <w:tcW w:w="738" w:type="pct"/>
          </w:tcPr>
          <w:p w14:paraId="7E2B831D" w14:textId="77777777" w:rsidR="00171F5E" w:rsidRDefault="00171F5E">
            <w:pPr>
              <w:pStyle w:val="TAL"/>
            </w:pPr>
          </w:p>
        </w:tc>
        <w:tc>
          <w:tcPr>
            <w:tcW w:w="967" w:type="pct"/>
          </w:tcPr>
          <w:p w14:paraId="7E2B831E" w14:textId="77777777" w:rsidR="00171F5E" w:rsidRDefault="00C57E72">
            <w:pPr>
              <w:pStyle w:val="TAL"/>
            </w:pPr>
            <w:r>
              <w:t>204 No Content</w:t>
            </w:r>
          </w:p>
        </w:tc>
        <w:tc>
          <w:tcPr>
            <w:tcW w:w="1971" w:type="pct"/>
            <w:shd w:val="clear" w:color="auto" w:fill="auto"/>
          </w:tcPr>
          <w:p w14:paraId="7E2B831F" w14:textId="77777777" w:rsidR="00171F5E" w:rsidRDefault="00C57E72">
            <w:pPr>
              <w:pStyle w:val="TAL"/>
            </w:pPr>
            <w:r>
              <w:t>The status report is Delivered successfully.</w:t>
            </w:r>
          </w:p>
        </w:tc>
      </w:tr>
      <w:tr w:rsidR="00171F5E" w14:paraId="7E2B8322" w14:textId="77777777">
        <w:trPr>
          <w:jc w:val="center"/>
        </w:trPr>
        <w:tc>
          <w:tcPr>
            <w:tcW w:w="5000" w:type="pct"/>
            <w:gridSpan w:val="5"/>
            <w:shd w:val="clear" w:color="auto" w:fill="auto"/>
          </w:tcPr>
          <w:p w14:paraId="7E2B8321" w14:textId="77777777" w:rsidR="00171F5E" w:rsidRDefault="00C57E72">
            <w:pPr>
              <w:pStyle w:val="TAN"/>
            </w:pPr>
            <w:r>
              <w:t>NOTE:</w:t>
            </w:r>
            <w:r>
              <w:tab/>
              <w:t xml:space="preserve">The mandatory HTTP error status code for the POST method </w:t>
            </w:r>
            <w:r>
              <w:t>listed in Table 5.2.7.1-1 of 3GPP TS 29.500 [4] also apply.</w:t>
            </w:r>
          </w:p>
        </w:tc>
      </w:tr>
    </w:tbl>
    <w:p w14:paraId="7E2B8323" w14:textId="77777777" w:rsidR="00171F5E" w:rsidRDefault="00171F5E">
      <w:pPr>
        <w:rPr>
          <w:lang w:eastAsia="zh-CN"/>
        </w:rPr>
      </w:pPr>
    </w:p>
    <w:p w14:paraId="7E2B8324" w14:textId="77777777" w:rsidR="00171F5E" w:rsidRDefault="00C57E72">
      <w:pPr>
        <w:pStyle w:val="Heading3"/>
      </w:pPr>
      <w:bookmarkStart w:id="1149" w:name="_Toc96996815"/>
      <w:bookmarkStart w:id="1150" w:name="_Toc83768422"/>
      <w:bookmarkStart w:id="1151" w:name="_Toc97197221"/>
      <w:bookmarkStart w:id="1152" w:name="_Toc93879081"/>
      <w:bookmarkStart w:id="1153" w:name="_Toc138694759"/>
      <w:r>
        <w:rPr>
          <w:lang w:eastAsia="zh-CN"/>
        </w:rPr>
        <w:t>9</w:t>
      </w:r>
      <w:r>
        <w:t>.</w:t>
      </w:r>
      <w:r>
        <w:rPr>
          <w:lang w:eastAsia="zh-CN"/>
        </w:rPr>
        <w:t>2</w:t>
      </w:r>
      <w:r>
        <w:t>.4</w:t>
      </w:r>
      <w:r>
        <w:tab/>
        <w:t>Notifications</w:t>
      </w:r>
      <w:bookmarkEnd w:id="1149"/>
      <w:bookmarkEnd w:id="1150"/>
      <w:bookmarkEnd w:id="1151"/>
      <w:bookmarkEnd w:id="1152"/>
      <w:bookmarkEnd w:id="1153"/>
    </w:p>
    <w:p w14:paraId="7E2B8325" w14:textId="77777777" w:rsidR="00171F5E" w:rsidRDefault="00C57E72">
      <w:r>
        <w:t>None.</w:t>
      </w:r>
    </w:p>
    <w:p w14:paraId="7E2B8326" w14:textId="77777777" w:rsidR="00171F5E" w:rsidRDefault="00C57E72">
      <w:pPr>
        <w:pStyle w:val="Heading3"/>
      </w:pPr>
      <w:bookmarkStart w:id="1154" w:name="_Toc83768423"/>
      <w:bookmarkStart w:id="1155" w:name="_Toc93879082"/>
      <w:bookmarkStart w:id="1156" w:name="_Toc96996816"/>
      <w:bookmarkStart w:id="1157" w:name="_Toc97197222"/>
      <w:bookmarkStart w:id="1158" w:name="_Toc138694760"/>
      <w:r>
        <w:rPr>
          <w:lang w:eastAsia="zh-CN"/>
        </w:rPr>
        <w:lastRenderedPageBreak/>
        <w:t>9</w:t>
      </w:r>
      <w:r>
        <w:t>.</w:t>
      </w:r>
      <w:r>
        <w:rPr>
          <w:lang w:eastAsia="zh-CN"/>
        </w:rPr>
        <w:t>2</w:t>
      </w:r>
      <w:r>
        <w:t>.5</w:t>
      </w:r>
      <w:r>
        <w:tab/>
        <w:t>Data Model</w:t>
      </w:r>
      <w:bookmarkEnd w:id="1154"/>
      <w:bookmarkEnd w:id="1155"/>
      <w:bookmarkEnd w:id="1156"/>
      <w:bookmarkEnd w:id="1157"/>
      <w:bookmarkEnd w:id="1158"/>
    </w:p>
    <w:p w14:paraId="7E2B8327" w14:textId="77777777" w:rsidR="00171F5E" w:rsidRDefault="00C57E72">
      <w:pPr>
        <w:pStyle w:val="Heading4"/>
      </w:pPr>
      <w:bookmarkStart w:id="1159" w:name="_Toc93879083"/>
      <w:bookmarkStart w:id="1160" w:name="_Toc97197223"/>
      <w:bookmarkStart w:id="1161" w:name="_Toc96996817"/>
      <w:bookmarkStart w:id="1162" w:name="_Toc138694761"/>
      <w:r>
        <w:t>9.2.5.1</w:t>
      </w:r>
      <w:r>
        <w:tab/>
        <w:t>General</w:t>
      </w:r>
      <w:bookmarkEnd w:id="1159"/>
      <w:bookmarkEnd w:id="1160"/>
      <w:bookmarkEnd w:id="1161"/>
      <w:bookmarkEnd w:id="1162"/>
    </w:p>
    <w:p w14:paraId="7E2B8328" w14:textId="77777777" w:rsidR="00171F5E" w:rsidRDefault="00C57E7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7E2B8329" w14:textId="77777777" w:rsidR="00171F5E" w:rsidRDefault="00C57E72">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71F5E" w14:paraId="7E2B832E" w14:textId="77777777">
        <w:trPr>
          <w:jc w:val="center"/>
        </w:trPr>
        <w:tc>
          <w:tcPr>
            <w:tcW w:w="2868" w:type="dxa"/>
            <w:shd w:val="clear" w:color="auto" w:fill="C0C0C0"/>
          </w:tcPr>
          <w:p w14:paraId="7E2B832A" w14:textId="77777777" w:rsidR="00171F5E" w:rsidRDefault="00C57E72">
            <w:pPr>
              <w:pStyle w:val="TAH"/>
            </w:pPr>
            <w:r>
              <w:t>Data type</w:t>
            </w:r>
          </w:p>
        </w:tc>
        <w:tc>
          <w:tcPr>
            <w:tcW w:w="1297" w:type="dxa"/>
            <w:shd w:val="clear" w:color="auto" w:fill="C0C0C0"/>
          </w:tcPr>
          <w:p w14:paraId="7E2B832B" w14:textId="77777777" w:rsidR="00171F5E" w:rsidRDefault="00C57E72">
            <w:pPr>
              <w:pStyle w:val="TAH"/>
            </w:pPr>
            <w:r>
              <w:t>Section defined</w:t>
            </w:r>
          </w:p>
        </w:tc>
        <w:tc>
          <w:tcPr>
            <w:tcW w:w="2887" w:type="dxa"/>
            <w:shd w:val="clear" w:color="auto" w:fill="C0C0C0"/>
          </w:tcPr>
          <w:p w14:paraId="7E2B832C" w14:textId="77777777" w:rsidR="00171F5E" w:rsidRDefault="00C57E72">
            <w:pPr>
              <w:pStyle w:val="TAH"/>
            </w:pPr>
            <w:r>
              <w:t>Description</w:t>
            </w:r>
          </w:p>
        </w:tc>
        <w:tc>
          <w:tcPr>
            <w:tcW w:w="2725" w:type="dxa"/>
            <w:shd w:val="clear" w:color="auto" w:fill="C0C0C0"/>
          </w:tcPr>
          <w:p w14:paraId="7E2B832D" w14:textId="77777777" w:rsidR="00171F5E" w:rsidRDefault="00C57E72">
            <w:pPr>
              <w:pStyle w:val="TAH"/>
            </w:pPr>
            <w:r>
              <w:t>Applicability</w:t>
            </w:r>
          </w:p>
        </w:tc>
      </w:tr>
      <w:tr w:rsidR="00171F5E" w14:paraId="7E2B8333" w14:textId="77777777">
        <w:trPr>
          <w:jc w:val="center"/>
        </w:trPr>
        <w:tc>
          <w:tcPr>
            <w:tcW w:w="2868" w:type="dxa"/>
          </w:tcPr>
          <w:p w14:paraId="7E2B832F" w14:textId="77777777" w:rsidR="00171F5E" w:rsidRDefault="00C57E72">
            <w:pPr>
              <w:pStyle w:val="TAL"/>
            </w:pPr>
            <w:r>
              <w:t>N3gMessageDelivery</w:t>
            </w:r>
          </w:p>
        </w:tc>
        <w:tc>
          <w:tcPr>
            <w:tcW w:w="1297" w:type="dxa"/>
          </w:tcPr>
          <w:p w14:paraId="7E2B8330" w14:textId="77777777" w:rsidR="00171F5E" w:rsidRDefault="00C57E72">
            <w:pPr>
              <w:pStyle w:val="TAL"/>
            </w:pPr>
            <w:r>
              <w:t>9.2.5.2.2</w:t>
            </w:r>
          </w:p>
        </w:tc>
        <w:tc>
          <w:tcPr>
            <w:tcW w:w="2887" w:type="dxa"/>
          </w:tcPr>
          <w:p w14:paraId="7E2B8331" w14:textId="77777777" w:rsidR="00171F5E" w:rsidRDefault="00C57E72">
            <w:pPr>
              <w:pStyle w:val="TAL"/>
              <w:rPr>
                <w:szCs w:val="18"/>
              </w:rPr>
            </w:pPr>
            <w:r>
              <w:rPr>
                <w:szCs w:val="18"/>
              </w:rPr>
              <w:t>Information within mes</w:t>
            </w:r>
            <w:r>
              <w:rPr>
                <w:szCs w:val="18"/>
              </w:rPr>
              <w:t>sage delivery request.</w:t>
            </w:r>
          </w:p>
        </w:tc>
        <w:tc>
          <w:tcPr>
            <w:tcW w:w="2725" w:type="dxa"/>
          </w:tcPr>
          <w:p w14:paraId="7E2B8332" w14:textId="77777777" w:rsidR="00171F5E" w:rsidRDefault="00171F5E">
            <w:pPr>
              <w:pStyle w:val="TAL"/>
              <w:rPr>
                <w:szCs w:val="18"/>
              </w:rPr>
            </w:pPr>
          </w:p>
        </w:tc>
      </w:tr>
    </w:tbl>
    <w:p w14:paraId="7E2B8334" w14:textId="77777777" w:rsidR="00171F5E" w:rsidRDefault="00171F5E">
      <w:pPr>
        <w:rPr>
          <w:lang w:eastAsia="zh-CN"/>
        </w:rPr>
      </w:pPr>
    </w:p>
    <w:p w14:paraId="7E2B8335" w14:textId="77777777" w:rsidR="00171F5E" w:rsidRDefault="00C57E72">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7E2B8336" w14:textId="77777777" w:rsidR="00171F5E" w:rsidRDefault="00C57E72">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171F5E" w14:paraId="7E2B833B" w14:textId="77777777">
        <w:trPr>
          <w:jc w:val="center"/>
        </w:trPr>
        <w:tc>
          <w:tcPr>
            <w:tcW w:w="2558" w:type="dxa"/>
            <w:shd w:val="clear" w:color="auto" w:fill="C0C0C0"/>
          </w:tcPr>
          <w:p w14:paraId="7E2B8337" w14:textId="77777777" w:rsidR="00171F5E" w:rsidRDefault="00C57E72">
            <w:pPr>
              <w:pStyle w:val="TAH"/>
            </w:pPr>
            <w:r>
              <w:t>Data type</w:t>
            </w:r>
          </w:p>
        </w:tc>
        <w:tc>
          <w:tcPr>
            <w:tcW w:w="1732" w:type="dxa"/>
            <w:shd w:val="clear" w:color="auto" w:fill="C0C0C0"/>
          </w:tcPr>
          <w:p w14:paraId="7E2B8338" w14:textId="77777777" w:rsidR="00171F5E" w:rsidRDefault="00C57E72">
            <w:pPr>
              <w:pStyle w:val="TAH"/>
            </w:pPr>
            <w:r>
              <w:t>Reference</w:t>
            </w:r>
          </w:p>
        </w:tc>
        <w:tc>
          <w:tcPr>
            <w:tcW w:w="2851" w:type="dxa"/>
            <w:shd w:val="clear" w:color="auto" w:fill="C0C0C0"/>
          </w:tcPr>
          <w:p w14:paraId="7E2B8339" w14:textId="77777777" w:rsidR="00171F5E" w:rsidRDefault="00C57E72">
            <w:pPr>
              <w:pStyle w:val="TAH"/>
            </w:pPr>
            <w:r>
              <w:t>Comments</w:t>
            </w:r>
          </w:p>
        </w:tc>
        <w:tc>
          <w:tcPr>
            <w:tcW w:w="2636" w:type="dxa"/>
            <w:shd w:val="clear" w:color="auto" w:fill="C0C0C0"/>
          </w:tcPr>
          <w:p w14:paraId="7E2B833A" w14:textId="77777777" w:rsidR="00171F5E" w:rsidRDefault="00C57E72">
            <w:pPr>
              <w:pStyle w:val="TAH"/>
            </w:pPr>
            <w:r>
              <w:t>Applicability</w:t>
            </w:r>
          </w:p>
        </w:tc>
      </w:tr>
      <w:tr w:rsidR="00171F5E" w14:paraId="7E2B8340" w14:textId="77777777">
        <w:trPr>
          <w:jc w:val="center"/>
        </w:trPr>
        <w:tc>
          <w:tcPr>
            <w:tcW w:w="2558" w:type="dxa"/>
          </w:tcPr>
          <w:p w14:paraId="7E2B833C" w14:textId="77777777" w:rsidR="00171F5E" w:rsidRDefault="00C57E72">
            <w:pPr>
              <w:pStyle w:val="TAL"/>
            </w:pPr>
            <w:r>
              <w:t>DeliveryStatusReport</w:t>
            </w:r>
          </w:p>
        </w:tc>
        <w:tc>
          <w:tcPr>
            <w:tcW w:w="1732" w:type="dxa"/>
          </w:tcPr>
          <w:p w14:paraId="7E2B833D" w14:textId="77777777" w:rsidR="00171F5E" w:rsidRDefault="00C57E72">
            <w:pPr>
              <w:pStyle w:val="TAL"/>
            </w:pPr>
            <w:r>
              <w:rPr>
                <w:szCs w:val="18"/>
              </w:rPr>
              <w:t>8.2.5.2.7</w:t>
            </w:r>
          </w:p>
        </w:tc>
        <w:tc>
          <w:tcPr>
            <w:tcW w:w="2851" w:type="dxa"/>
          </w:tcPr>
          <w:p w14:paraId="7E2B833E" w14:textId="77777777" w:rsidR="00171F5E" w:rsidRDefault="00C57E72">
            <w:pPr>
              <w:pStyle w:val="TAL"/>
              <w:rPr>
                <w:szCs w:val="18"/>
              </w:rPr>
            </w:pPr>
            <w:r>
              <w:rPr>
                <w:szCs w:val="18"/>
              </w:rPr>
              <w:t xml:space="preserve">The message delivery status </w:t>
            </w:r>
            <w:r>
              <w:rPr>
                <w:szCs w:val="18"/>
              </w:rPr>
              <w:t>report request information.</w:t>
            </w:r>
          </w:p>
        </w:tc>
        <w:tc>
          <w:tcPr>
            <w:tcW w:w="2636" w:type="dxa"/>
          </w:tcPr>
          <w:p w14:paraId="7E2B833F" w14:textId="77777777" w:rsidR="00171F5E" w:rsidRDefault="00171F5E">
            <w:pPr>
              <w:pStyle w:val="TAL"/>
              <w:rPr>
                <w:szCs w:val="18"/>
              </w:rPr>
            </w:pPr>
          </w:p>
        </w:tc>
      </w:tr>
      <w:tr w:rsidR="00171F5E" w14:paraId="7E2B8345" w14:textId="77777777">
        <w:trPr>
          <w:jc w:val="center"/>
        </w:trPr>
        <w:tc>
          <w:tcPr>
            <w:tcW w:w="2558" w:type="dxa"/>
          </w:tcPr>
          <w:p w14:paraId="7E2B8341" w14:textId="77777777" w:rsidR="00171F5E" w:rsidRDefault="00C57E72">
            <w:pPr>
              <w:pStyle w:val="TAL"/>
            </w:pPr>
            <w:r>
              <w:t>MessageSegmentPa</w:t>
            </w:r>
            <w:r>
              <w:rPr>
                <w:rFonts w:hint="eastAsia"/>
                <w:lang w:val="en-US" w:eastAsia="zh-CN"/>
              </w:rPr>
              <w:t>r</w:t>
            </w:r>
            <w:r>
              <w:t>ameters</w:t>
            </w:r>
          </w:p>
        </w:tc>
        <w:tc>
          <w:tcPr>
            <w:tcW w:w="1732" w:type="dxa"/>
          </w:tcPr>
          <w:p w14:paraId="7E2B8342" w14:textId="77777777" w:rsidR="00171F5E" w:rsidRDefault="00C57E72">
            <w:pPr>
              <w:pStyle w:val="TAL"/>
            </w:pPr>
            <w:r>
              <w:t>8.2.5.2.5</w:t>
            </w:r>
          </w:p>
        </w:tc>
        <w:tc>
          <w:tcPr>
            <w:tcW w:w="2851" w:type="dxa"/>
          </w:tcPr>
          <w:p w14:paraId="7E2B8343" w14:textId="77777777" w:rsidR="00171F5E" w:rsidRDefault="00C57E72">
            <w:pPr>
              <w:pStyle w:val="TAL"/>
              <w:rPr>
                <w:szCs w:val="18"/>
              </w:rPr>
            </w:pPr>
            <w:r>
              <w:rPr>
                <w:szCs w:val="18"/>
              </w:rPr>
              <w:t>Contains the message segment information of the message.</w:t>
            </w:r>
          </w:p>
        </w:tc>
        <w:tc>
          <w:tcPr>
            <w:tcW w:w="2636" w:type="dxa"/>
          </w:tcPr>
          <w:p w14:paraId="7E2B8344" w14:textId="77777777" w:rsidR="00171F5E" w:rsidRDefault="00171F5E">
            <w:pPr>
              <w:pStyle w:val="TAL"/>
              <w:rPr>
                <w:szCs w:val="18"/>
              </w:rPr>
            </w:pPr>
          </w:p>
        </w:tc>
      </w:tr>
      <w:tr w:rsidR="00171F5E" w14:paraId="7E2B834A" w14:textId="77777777">
        <w:trPr>
          <w:jc w:val="center"/>
        </w:trPr>
        <w:tc>
          <w:tcPr>
            <w:tcW w:w="2558" w:type="dxa"/>
          </w:tcPr>
          <w:p w14:paraId="7E2B8346" w14:textId="77777777" w:rsidR="00171F5E" w:rsidRDefault="00C57E72">
            <w:pPr>
              <w:pStyle w:val="TAL"/>
            </w:pPr>
            <w:r>
              <w:t>Address</w:t>
            </w:r>
          </w:p>
        </w:tc>
        <w:tc>
          <w:tcPr>
            <w:tcW w:w="1732" w:type="dxa"/>
          </w:tcPr>
          <w:p w14:paraId="7E2B8347" w14:textId="77777777" w:rsidR="00171F5E" w:rsidRDefault="00C57E72">
            <w:pPr>
              <w:pStyle w:val="TAL"/>
            </w:pPr>
            <w:r>
              <w:t>9.1.5.2.3</w:t>
            </w:r>
          </w:p>
        </w:tc>
        <w:tc>
          <w:tcPr>
            <w:tcW w:w="2851" w:type="dxa"/>
          </w:tcPr>
          <w:p w14:paraId="7E2B8348" w14:textId="77777777" w:rsidR="00171F5E" w:rsidRDefault="00C57E72">
            <w:pPr>
              <w:pStyle w:val="TAL"/>
              <w:rPr>
                <w:szCs w:val="18"/>
              </w:rPr>
            </w:pPr>
            <w:r>
              <w:rPr>
                <w:szCs w:val="18"/>
              </w:rPr>
              <w:t>The data type of the oriAddr and destAddr.</w:t>
            </w:r>
          </w:p>
        </w:tc>
        <w:tc>
          <w:tcPr>
            <w:tcW w:w="2636" w:type="dxa"/>
          </w:tcPr>
          <w:p w14:paraId="7E2B8349" w14:textId="77777777" w:rsidR="00171F5E" w:rsidRDefault="00171F5E">
            <w:pPr>
              <w:pStyle w:val="TAL"/>
              <w:rPr>
                <w:szCs w:val="18"/>
              </w:rPr>
            </w:pPr>
          </w:p>
        </w:tc>
      </w:tr>
    </w:tbl>
    <w:p w14:paraId="7E2B834B" w14:textId="77777777" w:rsidR="00171F5E" w:rsidRDefault="00171F5E">
      <w:pPr>
        <w:rPr>
          <w:lang w:eastAsia="zh-CN"/>
        </w:rPr>
      </w:pPr>
    </w:p>
    <w:p w14:paraId="7E2B834C" w14:textId="77777777" w:rsidR="00171F5E" w:rsidRDefault="00C57E72">
      <w:pPr>
        <w:pStyle w:val="Heading4"/>
      </w:pPr>
      <w:bookmarkStart w:id="1163" w:name="_Toc97197224"/>
      <w:bookmarkStart w:id="1164" w:name="_Toc93879084"/>
      <w:bookmarkStart w:id="1165" w:name="_Toc96996818"/>
      <w:bookmarkStart w:id="1166" w:name="_Toc138694762"/>
      <w:r>
        <w:lastRenderedPageBreak/>
        <w:t>9.2.5.2</w:t>
      </w:r>
      <w:r>
        <w:tab/>
        <w:t>Structured data types</w:t>
      </w:r>
      <w:bookmarkEnd w:id="1163"/>
      <w:bookmarkEnd w:id="1164"/>
      <w:bookmarkEnd w:id="1165"/>
      <w:bookmarkEnd w:id="1166"/>
    </w:p>
    <w:p w14:paraId="7E2B834D" w14:textId="77777777" w:rsidR="00171F5E" w:rsidRDefault="00C57E72">
      <w:pPr>
        <w:pStyle w:val="Heading5"/>
      </w:pPr>
      <w:bookmarkStart w:id="1167" w:name="_Toc96996819"/>
      <w:bookmarkStart w:id="1168" w:name="_Toc97197225"/>
      <w:bookmarkStart w:id="1169" w:name="_Toc93879085"/>
      <w:bookmarkStart w:id="1170" w:name="_Toc138694763"/>
      <w:r>
        <w:t>9.2.5.2.1</w:t>
      </w:r>
      <w:r>
        <w:tab/>
        <w:t>Introduction</w:t>
      </w:r>
      <w:bookmarkEnd w:id="1167"/>
      <w:bookmarkEnd w:id="1168"/>
      <w:bookmarkEnd w:id="1169"/>
      <w:bookmarkEnd w:id="1170"/>
    </w:p>
    <w:p w14:paraId="7E2B834E" w14:textId="77777777" w:rsidR="00171F5E" w:rsidRDefault="00C57E72">
      <w:pPr>
        <w:pStyle w:val="Heading5"/>
      </w:pPr>
      <w:bookmarkStart w:id="1171" w:name="_Toc96996820"/>
      <w:bookmarkStart w:id="1172" w:name="_Toc93879086"/>
      <w:bookmarkStart w:id="1173" w:name="_Toc97197226"/>
      <w:bookmarkStart w:id="1174" w:name="_Toc138694764"/>
      <w:r>
        <w:t>9.2.5.2.2</w:t>
      </w:r>
      <w:r>
        <w:tab/>
        <w:t>Type: N3gMessageDelivery</w:t>
      </w:r>
      <w:bookmarkEnd w:id="1171"/>
      <w:bookmarkEnd w:id="1172"/>
      <w:bookmarkEnd w:id="1173"/>
      <w:bookmarkEnd w:id="1174"/>
    </w:p>
    <w:p w14:paraId="7E2B834F" w14:textId="77777777" w:rsidR="00171F5E" w:rsidRDefault="00C57E72">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356" w14:textId="77777777">
        <w:trPr>
          <w:jc w:val="center"/>
        </w:trPr>
        <w:tc>
          <w:tcPr>
            <w:tcW w:w="1430" w:type="dxa"/>
            <w:shd w:val="clear" w:color="auto" w:fill="C0C0C0"/>
          </w:tcPr>
          <w:p w14:paraId="7E2B8350" w14:textId="77777777" w:rsidR="00171F5E" w:rsidRDefault="00C57E72">
            <w:pPr>
              <w:pStyle w:val="TAH"/>
            </w:pPr>
            <w:r>
              <w:t>Attribute name</w:t>
            </w:r>
          </w:p>
        </w:tc>
        <w:tc>
          <w:tcPr>
            <w:tcW w:w="1006" w:type="dxa"/>
            <w:shd w:val="clear" w:color="auto" w:fill="C0C0C0"/>
          </w:tcPr>
          <w:p w14:paraId="7E2B8351" w14:textId="77777777" w:rsidR="00171F5E" w:rsidRDefault="00C57E72">
            <w:pPr>
              <w:pStyle w:val="TAH"/>
            </w:pPr>
            <w:r>
              <w:t>Data type</w:t>
            </w:r>
          </w:p>
        </w:tc>
        <w:tc>
          <w:tcPr>
            <w:tcW w:w="425" w:type="dxa"/>
            <w:shd w:val="clear" w:color="auto" w:fill="C0C0C0"/>
          </w:tcPr>
          <w:p w14:paraId="7E2B8352" w14:textId="77777777" w:rsidR="00171F5E" w:rsidRDefault="00C57E72">
            <w:pPr>
              <w:pStyle w:val="TAH"/>
            </w:pPr>
            <w:r>
              <w:t>P</w:t>
            </w:r>
          </w:p>
        </w:tc>
        <w:tc>
          <w:tcPr>
            <w:tcW w:w="1368" w:type="dxa"/>
            <w:shd w:val="clear" w:color="auto" w:fill="C0C0C0"/>
          </w:tcPr>
          <w:p w14:paraId="7E2B8353" w14:textId="77777777" w:rsidR="00171F5E" w:rsidRDefault="00C57E72">
            <w:pPr>
              <w:pStyle w:val="TAH"/>
            </w:pPr>
            <w:r>
              <w:t>Cardinality</w:t>
            </w:r>
          </w:p>
        </w:tc>
        <w:tc>
          <w:tcPr>
            <w:tcW w:w="3438" w:type="dxa"/>
            <w:shd w:val="clear" w:color="auto" w:fill="C0C0C0"/>
          </w:tcPr>
          <w:p w14:paraId="7E2B8354" w14:textId="77777777" w:rsidR="00171F5E" w:rsidRDefault="00C57E72">
            <w:pPr>
              <w:pStyle w:val="TAH"/>
            </w:pPr>
            <w:r>
              <w:t>Description</w:t>
            </w:r>
          </w:p>
        </w:tc>
        <w:tc>
          <w:tcPr>
            <w:tcW w:w="1998" w:type="dxa"/>
            <w:shd w:val="clear" w:color="auto" w:fill="C0C0C0"/>
          </w:tcPr>
          <w:p w14:paraId="7E2B8355" w14:textId="77777777" w:rsidR="00171F5E" w:rsidRDefault="00C57E72">
            <w:pPr>
              <w:pStyle w:val="TAH"/>
            </w:pPr>
            <w:r>
              <w:t>Applicability</w:t>
            </w:r>
          </w:p>
        </w:tc>
      </w:tr>
      <w:tr w:rsidR="00171F5E" w14:paraId="7E2B835E" w14:textId="77777777">
        <w:trPr>
          <w:jc w:val="center"/>
        </w:trPr>
        <w:tc>
          <w:tcPr>
            <w:tcW w:w="1430" w:type="dxa"/>
            <w:shd w:val="clear" w:color="auto" w:fill="FFFFFF" w:themeFill="background1"/>
          </w:tcPr>
          <w:p w14:paraId="7E2B8357" w14:textId="77777777" w:rsidR="00171F5E" w:rsidRDefault="00C57E72">
            <w:pPr>
              <w:pStyle w:val="TAL"/>
            </w:pPr>
            <w:r>
              <w:t>oriAddr</w:t>
            </w:r>
          </w:p>
        </w:tc>
        <w:tc>
          <w:tcPr>
            <w:tcW w:w="1006" w:type="dxa"/>
            <w:shd w:val="clear" w:color="auto" w:fill="FFFFFF" w:themeFill="background1"/>
          </w:tcPr>
          <w:p w14:paraId="7E2B8358" w14:textId="77777777" w:rsidR="00171F5E" w:rsidRDefault="00C57E72">
            <w:pPr>
              <w:pStyle w:val="TAL"/>
            </w:pPr>
            <w:r>
              <w:t>Address</w:t>
            </w:r>
          </w:p>
        </w:tc>
        <w:tc>
          <w:tcPr>
            <w:tcW w:w="425" w:type="dxa"/>
            <w:shd w:val="clear" w:color="auto" w:fill="FFFFFF" w:themeFill="background1"/>
          </w:tcPr>
          <w:p w14:paraId="7E2B8359" w14:textId="77777777" w:rsidR="00171F5E" w:rsidRDefault="00C57E72">
            <w:pPr>
              <w:pStyle w:val="TAC"/>
            </w:pPr>
            <w:r>
              <w:t>M</w:t>
            </w:r>
          </w:p>
        </w:tc>
        <w:tc>
          <w:tcPr>
            <w:tcW w:w="1368" w:type="dxa"/>
            <w:shd w:val="clear" w:color="auto" w:fill="FFFFFF" w:themeFill="background1"/>
          </w:tcPr>
          <w:p w14:paraId="7E2B835A" w14:textId="77777777" w:rsidR="00171F5E" w:rsidRDefault="00C57E72">
            <w:pPr>
              <w:pStyle w:val="TAL"/>
            </w:pPr>
            <w:r>
              <w:t>1</w:t>
            </w:r>
          </w:p>
        </w:tc>
        <w:tc>
          <w:tcPr>
            <w:tcW w:w="3438" w:type="dxa"/>
            <w:shd w:val="clear" w:color="auto" w:fill="FFFFFF" w:themeFill="background1"/>
          </w:tcPr>
          <w:p w14:paraId="7E2B835B" w14:textId="77777777" w:rsidR="00171F5E" w:rsidRDefault="00C57E72">
            <w:pPr>
              <w:pStyle w:val="TAL"/>
            </w:pPr>
            <w:r>
              <w:t xml:space="preserve">The oriAddr is the service identity of the originating MSGin5G Client or </w:t>
            </w:r>
            <w:r>
              <w:t>the originating Application Server.</w:t>
            </w:r>
          </w:p>
          <w:p w14:paraId="7E2B835C" w14:textId="77777777" w:rsidR="00171F5E" w:rsidRDefault="00C57E72">
            <w:pPr>
              <w:pStyle w:val="TAL"/>
              <w:rPr>
                <w:szCs w:val="18"/>
              </w:rPr>
            </w:pPr>
            <w:r>
              <w:t>This IE is copied from the associated inbound message (NOTE).</w:t>
            </w:r>
          </w:p>
        </w:tc>
        <w:tc>
          <w:tcPr>
            <w:tcW w:w="1998" w:type="dxa"/>
            <w:shd w:val="clear" w:color="auto" w:fill="FFFFFF" w:themeFill="background1"/>
          </w:tcPr>
          <w:p w14:paraId="7E2B835D" w14:textId="77777777" w:rsidR="00171F5E" w:rsidRDefault="00171F5E">
            <w:pPr>
              <w:pStyle w:val="TAL"/>
            </w:pPr>
          </w:p>
        </w:tc>
      </w:tr>
      <w:tr w:rsidR="00171F5E" w14:paraId="7E2B8365" w14:textId="77777777">
        <w:trPr>
          <w:jc w:val="center"/>
        </w:trPr>
        <w:tc>
          <w:tcPr>
            <w:tcW w:w="1430" w:type="dxa"/>
            <w:shd w:val="clear" w:color="auto" w:fill="FFFFFF" w:themeFill="background1"/>
          </w:tcPr>
          <w:p w14:paraId="7E2B835F" w14:textId="77777777" w:rsidR="00171F5E" w:rsidRDefault="00C57E72">
            <w:pPr>
              <w:pStyle w:val="TAL"/>
            </w:pPr>
            <w:r>
              <w:t>destAddr</w:t>
            </w:r>
          </w:p>
        </w:tc>
        <w:tc>
          <w:tcPr>
            <w:tcW w:w="1006" w:type="dxa"/>
            <w:shd w:val="clear" w:color="auto" w:fill="FFFFFF" w:themeFill="background1"/>
          </w:tcPr>
          <w:p w14:paraId="7E2B8360" w14:textId="77777777" w:rsidR="00171F5E" w:rsidRDefault="00C57E72">
            <w:pPr>
              <w:pStyle w:val="TAL"/>
            </w:pPr>
            <w:r>
              <w:t>Address</w:t>
            </w:r>
          </w:p>
        </w:tc>
        <w:tc>
          <w:tcPr>
            <w:tcW w:w="425" w:type="dxa"/>
            <w:shd w:val="clear" w:color="auto" w:fill="FFFFFF" w:themeFill="background1"/>
          </w:tcPr>
          <w:p w14:paraId="7E2B8361" w14:textId="77777777" w:rsidR="00171F5E" w:rsidRDefault="00C57E72">
            <w:pPr>
              <w:pStyle w:val="TAC"/>
            </w:pPr>
            <w:r>
              <w:t>M</w:t>
            </w:r>
          </w:p>
        </w:tc>
        <w:tc>
          <w:tcPr>
            <w:tcW w:w="1368" w:type="dxa"/>
            <w:shd w:val="clear" w:color="auto" w:fill="FFFFFF" w:themeFill="background1"/>
          </w:tcPr>
          <w:p w14:paraId="7E2B8362" w14:textId="77777777" w:rsidR="00171F5E" w:rsidRDefault="00C57E72">
            <w:pPr>
              <w:pStyle w:val="TAL"/>
            </w:pPr>
            <w:r>
              <w:t>1</w:t>
            </w:r>
          </w:p>
        </w:tc>
        <w:tc>
          <w:tcPr>
            <w:tcW w:w="3438" w:type="dxa"/>
            <w:shd w:val="clear" w:color="auto" w:fill="FFFFFF" w:themeFill="background1"/>
          </w:tcPr>
          <w:p w14:paraId="7E2B8363" w14:textId="77777777" w:rsidR="00171F5E" w:rsidRDefault="00C57E72">
            <w:pPr>
              <w:pStyle w:val="TAL"/>
            </w:pPr>
            <w:r>
              <w:t>The destAddr is the service identity of the receiving entity. The receiving entity can only be Non-3GPP UE Service ID in MSGG_N3GDelive</w:t>
            </w:r>
            <w:r>
              <w:t>ry API.</w:t>
            </w:r>
          </w:p>
        </w:tc>
        <w:tc>
          <w:tcPr>
            <w:tcW w:w="1998" w:type="dxa"/>
            <w:shd w:val="clear" w:color="auto" w:fill="FFFFFF" w:themeFill="background1"/>
          </w:tcPr>
          <w:p w14:paraId="7E2B8364" w14:textId="77777777" w:rsidR="00171F5E" w:rsidRDefault="00171F5E">
            <w:pPr>
              <w:pStyle w:val="TAL"/>
            </w:pPr>
          </w:p>
        </w:tc>
      </w:tr>
      <w:tr w:rsidR="00171F5E" w14:paraId="7E2B836D" w14:textId="77777777">
        <w:trPr>
          <w:jc w:val="center"/>
        </w:trPr>
        <w:tc>
          <w:tcPr>
            <w:tcW w:w="1430" w:type="dxa"/>
          </w:tcPr>
          <w:p w14:paraId="7E2B8366" w14:textId="77777777" w:rsidR="00171F5E" w:rsidRDefault="00C57E72">
            <w:pPr>
              <w:pStyle w:val="TAL"/>
            </w:pPr>
            <w:r>
              <w:t>appId</w:t>
            </w:r>
          </w:p>
        </w:tc>
        <w:tc>
          <w:tcPr>
            <w:tcW w:w="1006" w:type="dxa"/>
          </w:tcPr>
          <w:p w14:paraId="7E2B8367" w14:textId="77777777" w:rsidR="00171F5E" w:rsidRDefault="00C57E72">
            <w:pPr>
              <w:pStyle w:val="TAL"/>
            </w:pPr>
            <w:r>
              <w:t>string</w:t>
            </w:r>
          </w:p>
        </w:tc>
        <w:tc>
          <w:tcPr>
            <w:tcW w:w="425" w:type="dxa"/>
          </w:tcPr>
          <w:p w14:paraId="7E2B8368" w14:textId="77777777" w:rsidR="00171F5E" w:rsidRDefault="00C57E72">
            <w:pPr>
              <w:pStyle w:val="TAC"/>
            </w:pPr>
            <w:r>
              <w:t>O</w:t>
            </w:r>
          </w:p>
        </w:tc>
        <w:tc>
          <w:tcPr>
            <w:tcW w:w="1368" w:type="dxa"/>
          </w:tcPr>
          <w:p w14:paraId="7E2B8369" w14:textId="77777777" w:rsidR="00171F5E" w:rsidRDefault="00C57E72">
            <w:pPr>
              <w:pStyle w:val="TAL"/>
            </w:pPr>
            <w:r>
              <w:t>0..1</w:t>
            </w:r>
          </w:p>
        </w:tc>
        <w:tc>
          <w:tcPr>
            <w:tcW w:w="3438" w:type="dxa"/>
          </w:tcPr>
          <w:p w14:paraId="7E2B836A" w14:textId="77777777" w:rsidR="00171F5E" w:rsidRDefault="00C57E72">
            <w:pPr>
              <w:pStyle w:val="TAL"/>
            </w:pPr>
            <w:r>
              <w:t>Identifies the application(s) for which the payload is intended.</w:t>
            </w:r>
          </w:p>
          <w:p w14:paraId="7E2B836B" w14:textId="77777777" w:rsidR="00171F5E" w:rsidRDefault="00C57E72">
            <w:pPr>
              <w:pStyle w:val="TAL"/>
              <w:rPr>
                <w:szCs w:val="18"/>
              </w:rPr>
            </w:pPr>
            <w:r>
              <w:t>This list of Application IDs IE is required when the message is sent to one or multiple Application Clients served by same MSGin5G Client.</w:t>
            </w:r>
          </w:p>
        </w:tc>
        <w:tc>
          <w:tcPr>
            <w:tcW w:w="1998" w:type="dxa"/>
          </w:tcPr>
          <w:p w14:paraId="7E2B836C" w14:textId="77777777" w:rsidR="00171F5E" w:rsidRDefault="00171F5E">
            <w:pPr>
              <w:pStyle w:val="TAL"/>
              <w:rPr>
                <w:szCs w:val="18"/>
              </w:rPr>
            </w:pPr>
          </w:p>
        </w:tc>
      </w:tr>
      <w:tr w:rsidR="00171F5E" w14:paraId="7E2B8375" w14:textId="77777777">
        <w:trPr>
          <w:jc w:val="center"/>
        </w:trPr>
        <w:tc>
          <w:tcPr>
            <w:tcW w:w="1430" w:type="dxa"/>
          </w:tcPr>
          <w:p w14:paraId="7E2B836E" w14:textId="77777777" w:rsidR="00171F5E" w:rsidRDefault="00C57E72">
            <w:pPr>
              <w:pStyle w:val="TAL"/>
            </w:pPr>
            <w:r>
              <w:t>msgId</w:t>
            </w:r>
          </w:p>
        </w:tc>
        <w:tc>
          <w:tcPr>
            <w:tcW w:w="1006" w:type="dxa"/>
          </w:tcPr>
          <w:p w14:paraId="7E2B836F" w14:textId="77777777" w:rsidR="00171F5E" w:rsidRDefault="00C57E72">
            <w:pPr>
              <w:pStyle w:val="TAL"/>
            </w:pPr>
            <w:r>
              <w:t>string</w:t>
            </w:r>
          </w:p>
        </w:tc>
        <w:tc>
          <w:tcPr>
            <w:tcW w:w="425" w:type="dxa"/>
          </w:tcPr>
          <w:p w14:paraId="7E2B8370" w14:textId="77777777" w:rsidR="00171F5E" w:rsidRDefault="00C57E72">
            <w:pPr>
              <w:pStyle w:val="TAC"/>
            </w:pPr>
            <w:r>
              <w:t>M</w:t>
            </w:r>
          </w:p>
        </w:tc>
        <w:tc>
          <w:tcPr>
            <w:tcW w:w="1368" w:type="dxa"/>
          </w:tcPr>
          <w:p w14:paraId="7E2B8371" w14:textId="77777777" w:rsidR="00171F5E" w:rsidRDefault="00C57E72">
            <w:pPr>
              <w:pStyle w:val="TAL"/>
            </w:pPr>
            <w:r>
              <w:t>1</w:t>
            </w:r>
          </w:p>
        </w:tc>
        <w:tc>
          <w:tcPr>
            <w:tcW w:w="3438" w:type="dxa"/>
          </w:tcPr>
          <w:p w14:paraId="7E2B8372" w14:textId="77777777" w:rsidR="00171F5E" w:rsidRDefault="00C57E72">
            <w:pPr>
              <w:pStyle w:val="TAL"/>
            </w:pPr>
            <w:r>
              <w:t>Unique identifier of this message.</w:t>
            </w:r>
          </w:p>
          <w:p w14:paraId="7E2B8373" w14:textId="77777777" w:rsidR="00171F5E" w:rsidRDefault="00C57E72">
            <w:pPr>
              <w:pStyle w:val="TAL"/>
              <w:rPr>
                <w:szCs w:val="18"/>
              </w:rPr>
            </w:pPr>
            <w:r>
              <w:t>This IE is copied from the associated inbound message request</w:t>
            </w:r>
            <w:r>
              <w:rPr>
                <w:szCs w:val="18"/>
              </w:rPr>
              <w:t>.</w:t>
            </w:r>
          </w:p>
        </w:tc>
        <w:tc>
          <w:tcPr>
            <w:tcW w:w="1998" w:type="dxa"/>
          </w:tcPr>
          <w:p w14:paraId="7E2B8374" w14:textId="77777777" w:rsidR="00171F5E" w:rsidRDefault="00171F5E">
            <w:pPr>
              <w:pStyle w:val="TAL"/>
              <w:rPr>
                <w:szCs w:val="18"/>
              </w:rPr>
            </w:pPr>
          </w:p>
        </w:tc>
      </w:tr>
      <w:tr w:rsidR="00171F5E" w14:paraId="7E2B837E" w14:textId="77777777">
        <w:trPr>
          <w:jc w:val="center"/>
        </w:trPr>
        <w:tc>
          <w:tcPr>
            <w:tcW w:w="1430" w:type="dxa"/>
          </w:tcPr>
          <w:p w14:paraId="7E2B8376" w14:textId="77777777" w:rsidR="00171F5E" w:rsidRDefault="00C57E72">
            <w:pPr>
              <w:pStyle w:val="TAL"/>
              <w:rPr>
                <w:lang w:eastAsia="zh-CN"/>
              </w:rPr>
            </w:pPr>
            <w:r>
              <w:rPr>
                <w:lang w:eastAsia="zh-CN"/>
              </w:rPr>
              <w:t>d</w:t>
            </w:r>
            <w:r>
              <w:t>elivStReq</w:t>
            </w:r>
            <w:r>
              <w:rPr>
                <w:lang w:eastAsia="zh-CN"/>
              </w:rPr>
              <w:t>Ind</w:t>
            </w:r>
          </w:p>
        </w:tc>
        <w:tc>
          <w:tcPr>
            <w:tcW w:w="1006" w:type="dxa"/>
          </w:tcPr>
          <w:p w14:paraId="7E2B8377" w14:textId="77777777" w:rsidR="00171F5E" w:rsidRDefault="00C57E72">
            <w:pPr>
              <w:pStyle w:val="TAL"/>
            </w:pPr>
            <w:r>
              <w:t>boolean</w:t>
            </w:r>
          </w:p>
        </w:tc>
        <w:tc>
          <w:tcPr>
            <w:tcW w:w="425" w:type="dxa"/>
          </w:tcPr>
          <w:p w14:paraId="7E2B8378" w14:textId="77777777" w:rsidR="00171F5E" w:rsidRDefault="00C57E72">
            <w:pPr>
              <w:pStyle w:val="TAC"/>
            </w:pPr>
            <w:r>
              <w:t>O</w:t>
            </w:r>
          </w:p>
        </w:tc>
        <w:tc>
          <w:tcPr>
            <w:tcW w:w="1368" w:type="dxa"/>
          </w:tcPr>
          <w:p w14:paraId="7E2B8379" w14:textId="77777777" w:rsidR="00171F5E" w:rsidRDefault="00C57E72">
            <w:pPr>
              <w:pStyle w:val="TAL"/>
            </w:pPr>
            <w:r>
              <w:t>0..1</w:t>
            </w:r>
          </w:p>
        </w:tc>
        <w:tc>
          <w:tcPr>
            <w:tcW w:w="3438" w:type="dxa"/>
          </w:tcPr>
          <w:p w14:paraId="7E2B837A" w14:textId="77777777" w:rsidR="00171F5E" w:rsidRDefault="00C57E72">
            <w:pPr>
              <w:pStyle w:val="TAL"/>
            </w:pPr>
            <w:r>
              <w:t>Indicates if delivery acknowledgement from the recipient is requested.</w:t>
            </w:r>
          </w:p>
          <w:p w14:paraId="7E2B837B" w14:textId="77777777" w:rsidR="00171F5E" w:rsidRDefault="00C57E72">
            <w:pPr>
              <w:pStyle w:val="TAL"/>
              <w:rPr>
                <w:lang w:eastAsia="zh-CN"/>
              </w:rPr>
            </w:pPr>
            <w:r>
              <w:t xml:space="preserve">This IE is copied from the associated inbound </w:t>
            </w:r>
            <w:r>
              <w:t>message.</w:t>
            </w:r>
          </w:p>
          <w:p w14:paraId="7E2B837C" w14:textId="77777777" w:rsidR="00171F5E" w:rsidRDefault="00C57E72">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E2B837D" w14:textId="77777777" w:rsidR="00171F5E" w:rsidRDefault="00171F5E">
            <w:pPr>
              <w:pStyle w:val="TAL"/>
              <w:rPr>
                <w:szCs w:val="18"/>
              </w:rPr>
            </w:pPr>
          </w:p>
        </w:tc>
      </w:tr>
      <w:tr w:rsidR="00171F5E" w14:paraId="7E2B8386" w14:textId="77777777">
        <w:trPr>
          <w:jc w:val="center"/>
        </w:trPr>
        <w:tc>
          <w:tcPr>
            <w:tcW w:w="1430" w:type="dxa"/>
          </w:tcPr>
          <w:p w14:paraId="7E2B837F" w14:textId="77777777" w:rsidR="00171F5E" w:rsidRDefault="00C57E72">
            <w:pPr>
              <w:pStyle w:val="TAL"/>
            </w:pPr>
            <w:r>
              <w:t>payload</w:t>
            </w:r>
          </w:p>
        </w:tc>
        <w:tc>
          <w:tcPr>
            <w:tcW w:w="1006" w:type="dxa"/>
          </w:tcPr>
          <w:p w14:paraId="7E2B8380" w14:textId="77777777" w:rsidR="00171F5E" w:rsidRDefault="00C57E72">
            <w:pPr>
              <w:pStyle w:val="TAL"/>
            </w:pPr>
            <w:r>
              <w:t>string</w:t>
            </w:r>
          </w:p>
        </w:tc>
        <w:tc>
          <w:tcPr>
            <w:tcW w:w="425" w:type="dxa"/>
          </w:tcPr>
          <w:p w14:paraId="7E2B8381" w14:textId="77777777" w:rsidR="00171F5E" w:rsidRDefault="00C57E72">
            <w:pPr>
              <w:pStyle w:val="TAC"/>
            </w:pPr>
            <w:r>
              <w:t>O</w:t>
            </w:r>
          </w:p>
        </w:tc>
        <w:tc>
          <w:tcPr>
            <w:tcW w:w="1368" w:type="dxa"/>
          </w:tcPr>
          <w:p w14:paraId="7E2B8382" w14:textId="77777777" w:rsidR="00171F5E" w:rsidRDefault="00C57E72">
            <w:pPr>
              <w:pStyle w:val="TAL"/>
            </w:pPr>
            <w:r>
              <w:t>0..1</w:t>
            </w:r>
          </w:p>
        </w:tc>
        <w:tc>
          <w:tcPr>
            <w:tcW w:w="3438" w:type="dxa"/>
          </w:tcPr>
          <w:p w14:paraId="7E2B8383" w14:textId="77777777" w:rsidR="00171F5E" w:rsidRDefault="00C57E72">
            <w:pPr>
              <w:pStyle w:val="TAL"/>
            </w:pPr>
            <w:r>
              <w:t>Payload of the message.</w:t>
            </w:r>
          </w:p>
          <w:p w14:paraId="7E2B8384" w14:textId="77777777" w:rsidR="00171F5E" w:rsidRDefault="00C57E72">
            <w:pPr>
              <w:pStyle w:val="TAL"/>
              <w:rPr>
                <w:szCs w:val="18"/>
              </w:rPr>
            </w:pPr>
            <w:r>
              <w:t>This IE is copied from the associated inbound message.</w:t>
            </w:r>
          </w:p>
        </w:tc>
        <w:tc>
          <w:tcPr>
            <w:tcW w:w="1998" w:type="dxa"/>
          </w:tcPr>
          <w:p w14:paraId="7E2B8385" w14:textId="77777777" w:rsidR="00171F5E" w:rsidRDefault="00171F5E">
            <w:pPr>
              <w:pStyle w:val="TAL"/>
              <w:rPr>
                <w:szCs w:val="18"/>
              </w:rPr>
            </w:pPr>
          </w:p>
        </w:tc>
      </w:tr>
      <w:tr w:rsidR="00171F5E" w14:paraId="7E2B838E" w14:textId="77777777">
        <w:trPr>
          <w:jc w:val="center"/>
        </w:trPr>
        <w:tc>
          <w:tcPr>
            <w:tcW w:w="1430" w:type="dxa"/>
          </w:tcPr>
          <w:p w14:paraId="7E2B8387" w14:textId="77777777" w:rsidR="00171F5E" w:rsidRDefault="00C57E72">
            <w:pPr>
              <w:pStyle w:val="TAL"/>
              <w:rPr>
                <w:lang w:eastAsia="zh-CN"/>
              </w:rPr>
            </w:pPr>
            <w:r>
              <w:t>seg</w:t>
            </w:r>
            <w:r>
              <w:rPr>
                <w:lang w:eastAsia="zh-CN"/>
              </w:rPr>
              <w:t>Ind</w:t>
            </w:r>
          </w:p>
        </w:tc>
        <w:tc>
          <w:tcPr>
            <w:tcW w:w="1006" w:type="dxa"/>
          </w:tcPr>
          <w:p w14:paraId="7E2B8388" w14:textId="77777777" w:rsidR="00171F5E" w:rsidRDefault="00C57E72">
            <w:pPr>
              <w:pStyle w:val="TAL"/>
            </w:pPr>
            <w:r>
              <w:t>boolean</w:t>
            </w:r>
          </w:p>
        </w:tc>
        <w:tc>
          <w:tcPr>
            <w:tcW w:w="425" w:type="dxa"/>
          </w:tcPr>
          <w:p w14:paraId="7E2B8389" w14:textId="77777777" w:rsidR="00171F5E" w:rsidRDefault="00C57E72">
            <w:pPr>
              <w:pStyle w:val="TAC"/>
            </w:pPr>
            <w:r>
              <w:t>O</w:t>
            </w:r>
          </w:p>
        </w:tc>
        <w:tc>
          <w:tcPr>
            <w:tcW w:w="1368" w:type="dxa"/>
          </w:tcPr>
          <w:p w14:paraId="7E2B838A" w14:textId="77777777" w:rsidR="00171F5E" w:rsidRDefault="00C57E72">
            <w:pPr>
              <w:pStyle w:val="TAL"/>
            </w:pPr>
            <w:r>
              <w:t>0..1</w:t>
            </w:r>
          </w:p>
        </w:tc>
        <w:tc>
          <w:tcPr>
            <w:tcW w:w="3438" w:type="dxa"/>
          </w:tcPr>
          <w:p w14:paraId="7E2B838B" w14:textId="77777777" w:rsidR="00171F5E" w:rsidRDefault="00C57E72">
            <w:pPr>
              <w:pStyle w:val="TAL"/>
              <w:rPr>
                <w:lang w:eastAsia="zh-CN"/>
              </w:rPr>
            </w:pPr>
            <w:r>
              <w:rPr>
                <w:szCs w:val="18"/>
              </w:rPr>
              <w:t>I</w:t>
            </w:r>
            <w:r>
              <w:t>ndicates this message is part of a segmented message.</w:t>
            </w:r>
          </w:p>
          <w:p w14:paraId="7E2B838C" w14:textId="77777777" w:rsidR="00171F5E" w:rsidRDefault="00C57E72">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7E2B838D" w14:textId="77777777" w:rsidR="00171F5E" w:rsidRDefault="00171F5E">
            <w:pPr>
              <w:pStyle w:val="TAL"/>
              <w:rPr>
                <w:szCs w:val="18"/>
              </w:rPr>
            </w:pPr>
          </w:p>
        </w:tc>
      </w:tr>
      <w:tr w:rsidR="00171F5E" w14:paraId="7E2B8396" w14:textId="77777777">
        <w:trPr>
          <w:jc w:val="center"/>
        </w:trPr>
        <w:tc>
          <w:tcPr>
            <w:tcW w:w="1430" w:type="dxa"/>
          </w:tcPr>
          <w:p w14:paraId="7E2B838F" w14:textId="77777777" w:rsidR="00171F5E" w:rsidRDefault="00C57E72">
            <w:pPr>
              <w:pStyle w:val="TAL"/>
            </w:pPr>
            <w:r>
              <w:t>segParams</w:t>
            </w:r>
          </w:p>
        </w:tc>
        <w:tc>
          <w:tcPr>
            <w:tcW w:w="1006" w:type="dxa"/>
          </w:tcPr>
          <w:p w14:paraId="7E2B8390" w14:textId="77777777" w:rsidR="00171F5E" w:rsidRDefault="00C57E72">
            <w:pPr>
              <w:pStyle w:val="TAL"/>
            </w:pPr>
            <w:r>
              <w:t>MessageSegmentPa</w:t>
            </w:r>
            <w:r>
              <w:rPr>
                <w:lang w:eastAsia="zh-CN"/>
              </w:rPr>
              <w:t>r</w:t>
            </w:r>
            <w:r>
              <w:t>ameters</w:t>
            </w:r>
          </w:p>
        </w:tc>
        <w:tc>
          <w:tcPr>
            <w:tcW w:w="425" w:type="dxa"/>
          </w:tcPr>
          <w:p w14:paraId="7E2B8391" w14:textId="77777777" w:rsidR="00171F5E" w:rsidRDefault="00C57E72">
            <w:pPr>
              <w:pStyle w:val="TAC"/>
            </w:pPr>
            <w:r>
              <w:t>O</w:t>
            </w:r>
          </w:p>
        </w:tc>
        <w:tc>
          <w:tcPr>
            <w:tcW w:w="1368" w:type="dxa"/>
          </w:tcPr>
          <w:p w14:paraId="7E2B8392" w14:textId="77777777" w:rsidR="00171F5E" w:rsidRDefault="00C57E72">
            <w:pPr>
              <w:pStyle w:val="TAL"/>
            </w:pPr>
            <w:r>
              <w:t>0..1</w:t>
            </w:r>
          </w:p>
        </w:tc>
        <w:tc>
          <w:tcPr>
            <w:tcW w:w="3438" w:type="dxa"/>
          </w:tcPr>
          <w:p w14:paraId="7E2B8393" w14:textId="77777777" w:rsidR="00171F5E" w:rsidRDefault="00C57E72">
            <w:pPr>
              <w:pStyle w:val="TAL"/>
            </w:pPr>
            <w:r>
              <w:t>The message segment parameter</w:t>
            </w:r>
            <w:r>
              <w:t>s.</w:t>
            </w:r>
          </w:p>
          <w:p w14:paraId="7E2B8394" w14:textId="77777777" w:rsidR="00171F5E" w:rsidRDefault="00C57E72">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7E2B8395" w14:textId="77777777" w:rsidR="00171F5E" w:rsidRDefault="00171F5E">
            <w:pPr>
              <w:pStyle w:val="TAL"/>
              <w:rPr>
                <w:szCs w:val="18"/>
              </w:rPr>
            </w:pPr>
          </w:p>
        </w:tc>
      </w:tr>
      <w:tr w:rsidR="00171F5E" w14:paraId="7E2B8398" w14:textId="77777777">
        <w:trPr>
          <w:jc w:val="center"/>
        </w:trPr>
        <w:tc>
          <w:tcPr>
            <w:tcW w:w="9665" w:type="dxa"/>
            <w:gridSpan w:val="6"/>
          </w:tcPr>
          <w:p w14:paraId="7E2B8397" w14:textId="77777777" w:rsidR="00171F5E" w:rsidRDefault="00C57E72">
            <w:pPr>
              <w:pStyle w:val="TAN"/>
              <w:rPr>
                <w:szCs w:val="18"/>
              </w:rPr>
            </w:pPr>
            <w:r>
              <w:rPr>
                <w:szCs w:val="22"/>
              </w:rPr>
              <w:t>NOTE</w:t>
            </w:r>
            <w:r>
              <w:t>:</w:t>
            </w:r>
            <w:r>
              <w:tab/>
              <w:t>The addrType in Address data type shall only include AS or UE to represent the originating of message request.</w:t>
            </w:r>
          </w:p>
        </w:tc>
      </w:tr>
    </w:tbl>
    <w:p w14:paraId="7E2B8399" w14:textId="77777777" w:rsidR="00171F5E" w:rsidRDefault="00171F5E">
      <w:pPr>
        <w:rPr>
          <w:lang w:eastAsia="zh-CN"/>
        </w:rPr>
      </w:pPr>
    </w:p>
    <w:p w14:paraId="7E2B839A" w14:textId="77777777" w:rsidR="00171F5E" w:rsidRDefault="00C57E72">
      <w:pPr>
        <w:pStyle w:val="Heading3"/>
      </w:pPr>
      <w:bookmarkStart w:id="1175" w:name="_Toc97197227"/>
      <w:bookmarkStart w:id="1176" w:name="_Toc83768424"/>
      <w:bookmarkStart w:id="1177" w:name="_Toc96996821"/>
      <w:bookmarkStart w:id="1178" w:name="_Toc93879087"/>
      <w:bookmarkStart w:id="1179" w:name="_Toc138694765"/>
      <w:r>
        <w:rPr>
          <w:lang w:eastAsia="zh-CN"/>
        </w:rPr>
        <w:t>9</w:t>
      </w:r>
      <w:r>
        <w:t>.</w:t>
      </w:r>
      <w:r>
        <w:rPr>
          <w:lang w:eastAsia="zh-CN"/>
        </w:rPr>
        <w:t>2</w:t>
      </w:r>
      <w:r>
        <w:t>.6</w:t>
      </w:r>
      <w:r>
        <w:tab/>
      </w:r>
      <w:r>
        <w:t>Error Handling</w:t>
      </w:r>
      <w:bookmarkEnd w:id="1175"/>
      <w:bookmarkEnd w:id="1176"/>
      <w:bookmarkEnd w:id="1177"/>
      <w:bookmarkEnd w:id="1178"/>
      <w:bookmarkEnd w:id="1179"/>
    </w:p>
    <w:p w14:paraId="7E2B839B" w14:textId="77777777" w:rsidR="00171F5E" w:rsidRDefault="00C57E72">
      <w:pPr>
        <w:pStyle w:val="Heading4"/>
      </w:pPr>
      <w:bookmarkStart w:id="1180" w:name="_Toc138694766"/>
      <w:r>
        <w:t>9.2.6.1</w:t>
      </w:r>
      <w:r>
        <w:tab/>
        <w:t>General</w:t>
      </w:r>
      <w:bookmarkEnd w:id="1180"/>
    </w:p>
    <w:p w14:paraId="7E2B839C" w14:textId="77777777" w:rsidR="00171F5E" w:rsidRDefault="00C57E72">
      <w:r>
        <w:t>HTTP error handling shall be supported as specified in clause 7.7.</w:t>
      </w:r>
    </w:p>
    <w:p w14:paraId="7E2B839D" w14:textId="77777777" w:rsidR="00171F5E" w:rsidRDefault="00C57E72">
      <w:r>
        <w:t>In addition, the requirements in the following clauses shall apply.</w:t>
      </w:r>
    </w:p>
    <w:p w14:paraId="7E2B839E" w14:textId="77777777" w:rsidR="00171F5E" w:rsidRDefault="00C57E72">
      <w:pPr>
        <w:pStyle w:val="Heading4"/>
      </w:pPr>
      <w:bookmarkStart w:id="1181" w:name="_Toc138694767"/>
      <w:r>
        <w:t>9.2.6.2</w:t>
      </w:r>
      <w:r>
        <w:tab/>
        <w:t>Protocol Errors</w:t>
      </w:r>
      <w:bookmarkEnd w:id="1181"/>
    </w:p>
    <w:p w14:paraId="7E2B839F" w14:textId="77777777" w:rsidR="00171F5E" w:rsidRDefault="00C57E72">
      <w:r>
        <w:rPr>
          <w:lang w:eastAsia="zh-CN"/>
        </w:rPr>
        <w:t xml:space="preserve">In this Release </w:t>
      </w:r>
      <w:r>
        <w:t xml:space="preserve">of the specification, there are no additional protocol errors applicable for the </w:t>
      </w:r>
      <w:r>
        <w:rPr>
          <w:lang w:eastAsia="zh-CN"/>
        </w:rPr>
        <w:t>MSGG_N3GDelivery API</w:t>
      </w:r>
      <w:r>
        <w:t>.</w:t>
      </w:r>
    </w:p>
    <w:p w14:paraId="7E2B83A0" w14:textId="77777777" w:rsidR="00171F5E" w:rsidRDefault="00C57E72">
      <w:pPr>
        <w:pStyle w:val="Heading4"/>
      </w:pPr>
      <w:bookmarkStart w:id="1182" w:name="_Toc138694768"/>
      <w:r>
        <w:lastRenderedPageBreak/>
        <w:t>9.2.6.3</w:t>
      </w:r>
      <w:r>
        <w:tab/>
        <w:t>Application Errors</w:t>
      </w:r>
      <w:bookmarkEnd w:id="1182"/>
    </w:p>
    <w:p w14:paraId="7E2B83A1" w14:textId="77777777" w:rsidR="00171F5E" w:rsidRDefault="00C57E72">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7E2B83A2" w14:textId="77777777" w:rsidR="00171F5E" w:rsidRDefault="00C57E72">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71F5E" w14:paraId="7E2B83A7" w14:textId="77777777">
        <w:trPr>
          <w:jc w:val="center"/>
        </w:trPr>
        <w:tc>
          <w:tcPr>
            <w:tcW w:w="3697" w:type="dxa"/>
            <w:shd w:val="clear" w:color="auto" w:fill="C0C0C0"/>
          </w:tcPr>
          <w:p w14:paraId="7E2B83A3" w14:textId="77777777" w:rsidR="00171F5E" w:rsidRDefault="00C57E72">
            <w:pPr>
              <w:pStyle w:val="TAH"/>
            </w:pPr>
            <w:r>
              <w:t>Application Error</w:t>
            </w:r>
          </w:p>
        </w:tc>
        <w:tc>
          <w:tcPr>
            <w:tcW w:w="1205" w:type="dxa"/>
            <w:shd w:val="clear" w:color="auto" w:fill="C0C0C0"/>
          </w:tcPr>
          <w:p w14:paraId="7E2B83A4" w14:textId="77777777" w:rsidR="00171F5E" w:rsidRDefault="00C57E72">
            <w:pPr>
              <w:pStyle w:val="TAH"/>
            </w:pPr>
            <w:r>
              <w:t>HTTP status code</w:t>
            </w:r>
          </w:p>
        </w:tc>
        <w:tc>
          <w:tcPr>
            <w:tcW w:w="3595" w:type="dxa"/>
            <w:shd w:val="clear" w:color="auto" w:fill="C0C0C0"/>
          </w:tcPr>
          <w:p w14:paraId="7E2B83A5" w14:textId="77777777" w:rsidR="00171F5E" w:rsidRDefault="00C57E72">
            <w:pPr>
              <w:pStyle w:val="TAH"/>
            </w:pPr>
            <w:r>
              <w:t>Description</w:t>
            </w:r>
          </w:p>
        </w:tc>
        <w:tc>
          <w:tcPr>
            <w:tcW w:w="1280" w:type="dxa"/>
            <w:shd w:val="clear" w:color="auto" w:fill="C0C0C0"/>
          </w:tcPr>
          <w:p w14:paraId="7E2B83A6" w14:textId="77777777" w:rsidR="00171F5E" w:rsidRDefault="00C57E72">
            <w:pPr>
              <w:pStyle w:val="TAH"/>
            </w:pPr>
            <w:r>
              <w:t>Applicability</w:t>
            </w:r>
          </w:p>
        </w:tc>
      </w:tr>
      <w:tr w:rsidR="00171F5E" w14:paraId="7E2B83AC" w14:textId="77777777">
        <w:trPr>
          <w:jc w:val="center"/>
        </w:trPr>
        <w:tc>
          <w:tcPr>
            <w:tcW w:w="3697" w:type="dxa"/>
          </w:tcPr>
          <w:p w14:paraId="7E2B83A8" w14:textId="77777777" w:rsidR="00171F5E" w:rsidRDefault="00171F5E">
            <w:pPr>
              <w:pStyle w:val="TAL"/>
            </w:pPr>
          </w:p>
        </w:tc>
        <w:tc>
          <w:tcPr>
            <w:tcW w:w="1205" w:type="dxa"/>
          </w:tcPr>
          <w:p w14:paraId="7E2B83A9" w14:textId="77777777" w:rsidR="00171F5E" w:rsidRDefault="00171F5E">
            <w:pPr>
              <w:pStyle w:val="TAL"/>
            </w:pPr>
          </w:p>
        </w:tc>
        <w:tc>
          <w:tcPr>
            <w:tcW w:w="3595" w:type="dxa"/>
          </w:tcPr>
          <w:p w14:paraId="7E2B83AA" w14:textId="77777777" w:rsidR="00171F5E" w:rsidRDefault="00171F5E">
            <w:pPr>
              <w:pStyle w:val="TAL"/>
            </w:pPr>
          </w:p>
        </w:tc>
        <w:tc>
          <w:tcPr>
            <w:tcW w:w="1280" w:type="dxa"/>
          </w:tcPr>
          <w:p w14:paraId="7E2B83AB" w14:textId="77777777" w:rsidR="00171F5E" w:rsidRDefault="00171F5E">
            <w:pPr>
              <w:pStyle w:val="TAL"/>
            </w:pPr>
          </w:p>
        </w:tc>
      </w:tr>
    </w:tbl>
    <w:p w14:paraId="7E2B83AD" w14:textId="77777777" w:rsidR="00171F5E" w:rsidRDefault="00171F5E">
      <w:pPr>
        <w:rPr>
          <w:lang w:eastAsia="zh-CN"/>
        </w:rPr>
      </w:pPr>
    </w:p>
    <w:p w14:paraId="7E2B83AE" w14:textId="77777777" w:rsidR="00171F5E" w:rsidRDefault="00C57E72">
      <w:pPr>
        <w:pStyle w:val="Heading3"/>
      </w:pPr>
      <w:bookmarkStart w:id="1183" w:name="_Toc96996822"/>
      <w:bookmarkStart w:id="1184" w:name="_Toc93879088"/>
      <w:bookmarkStart w:id="1185" w:name="_Toc83768425"/>
      <w:bookmarkStart w:id="1186" w:name="_Toc122117502"/>
      <w:bookmarkStart w:id="1187" w:name="_Toc97197228"/>
      <w:bookmarkStart w:id="1188" w:name="_Toc138694769"/>
      <w:r>
        <w:rPr>
          <w:lang w:eastAsia="zh-CN"/>
        </w:rPr>
        <w:t>9</w:t>
      </w:r>
      <w:r>
        <w:t>.</w:t>
      </w:r>
      <w:r>
        <w:rPr>
          <w:lang w:eastAsia="zh-CN"/>
        </w:rPr>
        <w:t>2</w:t>
      </w:r>
      <w:r>
        <w:t>.7</w:t>
      </w:r>
      <w:r>
        <w:tab/>
        <w:t>Feature negotiation</w:t>
      </w:r>
      <w:bookmarkEnd w:id="1183"/>
      <w:bookmarkEnd w:id="1184"/>
      <w:bookmarkEnd w:id="1185"/>
      <w:bookmarkEnd w:id="1186"/>
      <w:bookmarkEnd w:id="1187"/>
      <w:bookmarkEnd w:id="1188"/>
    </w:p>
    <w:p w14:paraId="7E2B83AF" w14:textId="77777777" w:rsidR="00171F5E" w:rsidRDefault="00C57E72">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7E2B83B0" w14:textId="77777777" w:rsidR="00171F5E" w:rsidRDefault="00C57E72">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71F5E" w14:paraId="7E2B83B4" w14:textId="77777777">
        <w:trPr>
          <w:jc w:val="center"/>
        </w:trPr>
        <w:tc>
          <w:tcPr>
            <w:tcW w:w="1529" w:type="dxa"/>
            <w:shd w:val="clear" w:color="auto" w:fill="C0C0C0"/>
          </w:tcPr>
          <w:p w14:paraId="7E2B83B1" w14:textId="77777777" w:rsidR="00171F5E" w:rsidRDefault="00C57E72">
            <w:pPr>
              <w:pStyle w:val="TAH"/>
            </w:pPr>
            <w:r>
              <w:t>Feature number</w:t>
            </w:r>
          </w:p>
        </w:tc>
        <w:tc>
          <w:tcPr>
            <w:tcW w:w="2207" w:type="dxa"/>
            <w:shd w:val="clear" w:color="auto" w:fill="C0C0C0"/>
          </w:tcPr>
          <w:p w14:paraId="7E2B83B2" w14:textId="77777777" w:rsidR="00171F5E" w:rsidRDefault="00C57E72">
            <w:pPr>
              <w:pStyle w:val="TAH"/>
            </w:pPr>
            <w:r>
              <w:t>Feature Name</w:t>
            </w:r>
          </w:p>
        </w:tc>
        <w:tc>
          <w:tcPr>
            <w:tcW w:w="5758" w:type="dxa"/>
            <w:shd w:val="clear" w:color="auto" w:fill="C0C0C0"/>
          </w:tcPr>
          <w:p w14:paraId="7E2B83B3" w14:textId="77777777" w:rsidR="00171F5E" w:rsidRDefault="00C57E72">
            <w:pPr>
              <w:pStyle w:val="TAH"/>
            </w:pPr>
            <w:r>
              <w:t>Description</w:t>
            </w:r>
          </w:p>
        </w:tc>
      </w:tr>
      <w:tr w:rsidR="00171F5E" w14:paraId="7E2B83B8" w14:textId="77777777">
        <w:trPr>
          <w:jc w:val="center"/>
        </w:trPr>
        <w:tc>
          <w:tcPr>
            <w:tcW w:w="1529" w:type="dxa"/>
          </w:tcPr>
          <w:p w14:paraId="7E2B83B5" w14:textId="77777777" w:rsidR="00171F5E" w:rsidRDefault="00171F5E">
            <w:pPr>
              <w:pStyle w:val="TAL"/>
            </w:pPr>
          </w:p>
        </w:tc>
        <w:tc>
          <w:tcPr>
            <w:tcW w:w="2207" w:type="dxa"/>
          </w:tcPr>
          <w:p w14:paraId="7E2B83B6" w14:textId="77777777" w:rsidR="00171F5E" w:rsidRDefault="00171F5E">
            <w:pPr>
              <w:pStyle w:val="TAL"/>
            </w:pPr>
          </w:p>
        </w:tc>
        <w:tc>
          <w:tcPr>
            <w:tcW w:w="5758" w:type="dxa"/>
          </w:tcPr>
          <w:p w14:paraId="7E2B83B7" w14:textId="77777777" w:rsidR="00171F5E" w:rsidRDefault="00171F5E">
            <w:pPr>
              <w:pStyle w:val="TAL"/>
              <w:rPr>
                <w:szCs w:val="18"/>
              </w:rPr>
            </w:pPr>
          </w:p>
        </w:tc>
      </w:tr>
    </w:tbl>
    <w:p w14:paraId="7E2B83B9" w14:textId="77777777" w:rsidR="00171F5E" w:rsidRDefault="00171F5E">
      <w:pPr>
        <w:rPr>
          <w:lang w:eastAsia="zh-CN"/>
        </w:rPr>
      </w:pPr>
    </w:p>
    <w:p w14:paraId="7E2B83BA" w14:textId="77777777" w:rsidR="00171F5E" w:rsidRDefault="00C57E72">
      <w:pPr>
        <w:pStyle w:val="Heading2"/>
        <w:rPr>
          <w:lang w:eastAsia="zh-CN"/>
        </w:rPr>
      </w:pPr>
      <w:bookmarkStart w:id="1189" w:name="_Toc138694770"/>
      <w:r>
        <w:rPr>
          <w:lang w:eastAsia="zh-CN"/>
        </w:rPr>
        <w:t>9.</w:t>
      </w:r>
      <w:r>
        <w:rPr>
          <w:rFonts w:hint="eastAsia"/>
          <w:lang w:val="en-US" w:eastAsia="zh-CN"/>
        </w:rPr>
        <w:t>3</w:t>
      </w:r>
      <w:r>
        <w:rPr>
          <w:lang w:eastAsia="zh-CN"/>
        </w:rPr>
        <w:tab/>
        <w:t>MSGG_BGDelivery API</w:t>
      </w:r>
      <w:bookmarkEnd w:id="1189"/>
    </w:p>
    <w:p w14:paraId="7E2B83BB" w14:textId="77777777" w:rsidR="00171F5E" w:rsidRDefault="00C57E72">
      <w:pPr>
        <w:pStyle w:val="Heading3"/>
      </w:pPr>
      <w:bookmarkStart w:id="1190" w:name="_Toc138694771"/>
      <w:r>
        <w:rPr>
          <w:lang w:eastAsia="zh-CN"/>
        </w:rPr>
        <w:t>9</w:t>
      </w:r>
      <w:r>
        <w:t>.</w:t>
      </w:r>
      <w:r>
        <w:rPr>
          <w:rFonts w:hint="eastAsia"/>
          <w:lang w:val="en-US" w:eastAsia="zh-CN"/>
        </w:rPr>
        <w:t>3</w:t>
      </w:r>
      <w:r>
        <w:t>.1</w:t>
      </w:r>
      <w:r>
        <w:tab/>
        <w:t>API URI</w:t>
      </w:r>
      <w:bookmarkEnd w:id="1190"/>
    </w:p>
    <w:p w14:paraId="7E2B83BC" w14:textId="77777777" w:rsidR="00171F5E" w:rsidRDefault="00C57E72">
      <w:pPr>
        <w:rPr>
          <w:lang w:eastAsia="zh-CN"/>
        </w:rPr>
      </w:pPr>
      <w:r>
        <w:rPr>
          <w:lang w:eastAsia="zh-CN"/>
        </w:rPr>
        <w:t xml:space="preserve">The MSGG_BGDelivery service shall use the MSGG_BGDelivery API, The MSGG_BGDelivery API corresponding to Mbg APIs as defined in in </w:t>
      </w:r>
      <w:r>
        <w:rPr>
          <w:lang w:eastAsia="zh-CN"/>
        </w:rPr>
        <w:t>3GPP TS 23.554 [2].</w:t>
      </w:r>
    </w:p>
    <w:p w14:paraId="7E2B83BD" w14:textId="77777777" w:rsidR="00171F5E" w:rsidRDefault="00C57E72">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7E2B83BE" w14:textId="77777777" w:rsidR="00171F5E" w:rsidRDefault="00C57E72">
      <w:pPr>
        <w:pStyle w:val="B10"/>
      </w:pPr>
      <w:r>
        <w:t>-</w:t>
      </w:r>
      <w:r>
        <w:tab/>
        <w:t>The &lt;apiName&gt; shall be "msgg</w:t>
      </w:r>
      <w:r>
        <w:rPr>
          <w:lang w:eastAsia="zh-CN"/>
        </w:rPr>
        <w:t>-</w:t>
      </w:r>
      <w:r>
        <w:t>bgdeli</w:t>
      </w:r>
      <w:r>
        <w:t>very".</w:t>
      </w:r>
    </w:p>
    <w:p w14:paraId="7E2B83BF" w14:textId="77777777" w:rsidR="00171F5E" w:rsidRDefault="00C57E72">
      <w:pPr>
        <w:pStyle w:val="B10"/>
      </w:pPr>
      <w:r>
        <w:t>-</w:t>
      </w:r>
      <w:r>
        <w:tab/>
        <w:t>The &lt;apiVersion&gt; shall be "v1".</w:t>
      </w:r>
    </w:p>
    <w:p w14:paraId="7E2B83C0" w14:textId="77777777" w:rsidR="00171F5E" w:rsidRDefault="00C57E72">
      <w:pPr>
        <w:pStyle w:val="B10"/>
      </w:pPr>
      <w:r>
        <w:t>-</w:t>
      </w:r>
      <w:r>
        <w:tab/>
        <w:t>The &lt;apiSpecificResourceUriPart&gt; shall be set as described in clause 9.</w:t>
      </w:r>
      <w:r>
        <w:rPr>
          <w:rFonts w:hint="eastAsia"/>
          <w:lang w:val="en-US" w:eastAsia="zh-CN"/>
        </w:rPr>
        <w:t>3</w:t>
      </w:r>
      <w:r>
        <w:t>.3.</w:t>
      </w:r>
    </w:p>
    <w:p w14:paraId="7E2B83C1" w14:textId="77777777" w:rsidR="00171F5E" w:rsidRDefault="00C57E72">
      <w:pPr>
        <w:pStyle w:val="Heading3"/>
      </w:pPr>
      <w:bookmarkStart w:id="1191" w:name="_Toc138694772"/>
      <w:r>
        <w:rPr>
          <w:lang w:eastAsia="zh-CN"/>
        </w:rPr>
        <w:t>9</w:t>
      </w:r>
      <w:r>
        <w:t>.</w:t>
      </w:r>
      <w:r>
        <w:rPr>
          <w:rFonts w:hint="eastAsia"/>
          <w:lang w:val="en-US" w:eastAsia="zh-CN"/>
        </w:rPr>
        <w:t>3</w:t>
      </w:r>
      <w:r>
        <w:t>.2</w:t>
      </w:r>
      <w:r>
        <w:tab/>
        <w:t>Resources</w:t>
      </w:r>
      <w:bookmarkEnd w:id="1191"/>
    </w:p>
    <w:p w14:paraId="7E2B83C2" w14:textId="77777777" w:rsidR="00171F5E" w:rsidRDefault="00C57E72">
      <w:pPr>
        <w:rPr>
          <w:lang w:eastAsia="zh-CN"/>
        </w:rPr>
      </w:pPr>
      <w:r>
        <w:rPr>
          <w:lang w:eastAsia="zh-CN"/>
        </w:rPr>
        <w:t>None.</w:t>
      </w:r>
    </w:p>
    <w:p w14:paraId="7E2B83C3" w14:textId="77777777" w:rsidR="00171F5E" w:rsidRDefault="00C57E72">
      <w:pPr>
        <w:pStyle w:val="Heading3"/>
      </w:pPr>
      <w:bookmarkStart w:id="1192" w:name="_Toc138694773"/>
      <w:r>
        <w:rPr>
          <w:lang w:eastAsia="zh-CN"/>
        </w:rPr>
        <w:t>9</w:t>
      </w:r>
      <w:r>
        <w:t>.</w:t>
      </w:r>
      <w:r>
        <w:rPr>
          <w:rFonts w:hint="eastAsia"/>
          <w:lang w:val="en-US" w:eastAsia="zh-CN"/>
        </w:rPr>
        <w:t>3</w:t>
      </w:r>
      <w:r>
        <w:t>.3</w:t>
      </w:r>
      <w:r>
        <w:tab/>
        <w:t>Custom Operations without associated resources</w:t>
      </w:r>
      <w:bookmarkEnd w:id="1192"/>
    </w:p>
    <w:p w14:paraId="7E2B83C4" w14:textId="77777777" w:rsidR="00171F5E" w:rsidRDefault="00C57E72">
      <w:pPr>
        <w:pStyle w:val="Heading4"/>
      </w:pPr>
      <w:bookmarkStart w:id="1193" w:name="_Toc138694774"/>
      <w:r>
        <w:t>9.</w:t>
      </w:r>
      <w:r>
        <w:rPr>
          <w:rFonts w:hint="eastAsia"/>
          <w:lang w:val="en-US" w:eastAsia="zh-CN"/>
        </w:rPr>
        <w:t>3</w:t>
      </w:r>
      <w:r>
        <w:t>.3.1</w:t>
      </w:r>
      <w:r>
        <w:tab/>
        <w:t>Overview</w:t>
      </w:r>
      <w:bookmarkEnd w:id="1193"/>
    </w:p>
    <w:p w14:paraId="7E2B83C5" w14:textId="77777777" w:rsidR="00171F5E" w:rsidRDefault="00C57E72">
      <w:pPr>
        <w:rPr>
          <w:lang w:eastAsia="zh-CN"/>
        </w:rPr>
      </w:pPr>
      <w:r>
        <w:rPr>
          <w:lang w:eastAsia="zh-CN"/>
        </w:rPr>
        <w:t xml:space="preserve">The structure of the custom </w:t>
      </w:r>
      <w:r>
        <w:rPr>
          <w:lang w:eastAsia="zh-CN"/>
        </w:rPr>
        <w:t>operation URIs of the MSGG_BGDelivery service is shown in Figure 9.</w:t>
      </w:r>
      <w:r>
        <w:rPr>
          <w:rFonts w:hint="eastAsia"/>
          <w:lang w:val="en-US" w:eastAsia="zh-CN"/>
        </w:rPr>
        <w:t>3</w:t>
      </w:r>
      <w:r>
        <w:rPr>
          <w:lang w:eastAsia="zh-CN"/>
        </w:rPr>
        <w:t>.3.1-1.</w:t>
      </w:r>
    </w:p>
    <w:p w14:paraId="7E2B83C6" w14:textId="77777777" w:rsidR="00171F5E" w:rsidRDefault="00C57E72">
      <w:pPr>
        <w:keepNext/>
        <w:keepLines/>
        <w:spacing w:before="60"/>
        <w:jc w:val="center"/>
        <w:rPr>
          <w:rFonts w:ascii="Arial" w:eastAsia="DengXian" w:hAnsi="Arial"/>
          <w:b/>
        </w:rPr>
      </w:pPr>
      <w:r>
        <w:rPr>
          <w:rFonts w:ascii="Arial" w:eastAsia="DengXian" w:hAnsi="Arial"/>
          <w:b/>
        </w:rPr>
        <w:object w:dxaOrig="6859" w:dyaOrig="2297" w14:anchorId="7E2B8986">
          <v:shape id="_x0000_i1039" type="#_x0000_t75" style="width:342.9pt;height:114.9pt" o:ole="">
            <v:imagedata r:id="rId42" o:title=""/>
          </v:shape>
          <o:OLEObject Type="Embed" ProgID="Visio.Drawing.11" ShapeID="_x0000_i1039" DrawAspect="Content" ObjectID="_1749307359" r:id="rId43"/>
        </w:object>
      </w:r>
    </w:p>
    <w:p w14:paraId="7E2B83C7" w14:textId="77777777" w:rsidR="00171F5E" w:rsidRDefault="00C57E72">
      <w:pPr>
        <w:pStyle w:val="TF"/>
      </w:pPr>
      <w:r>
        <w:t>Figure 9.</w:t>
      </w:r>
      <w:r>
        <w:rPr>
          <w:rFonts w:hint="eastAsia"/>
          <w:lang w:val="en-US" w:eastAsia="zh-CN"/>
        </w:rPr>
        <w:t>3</w:t>
      </w:r>
      <w:r>
        <w:t>.3.1-1: Custom operation URI structure of the MSGG_BGDelivery API</w:t>
      </w:r>
    </w:p>
    <w:p w14:paraId="7E2B83C8" w14:textId="77777777" w:rsidR="00171F5E" w:rsidRDefault="00C57E72">
      <w:pPr>
        <w:rPr>
          <w:lang w:val="en-US" w:eastAsia="zh-CN"/>
        </w:rPr>
      </w:pPr>
      <w:r>
        <w:rPr>
          <w:lang w:eastAsia="zh-CN"/>
        </w:rPr>
        <w:lastRenderedPageBreak/>
        <w:t>Table 9.</w:t>
      </w:r>
      <w:r>
        <w:rPr>
          <w:rFonts w:hint="eastAsia"/>
          <w:lang w:val="en-US" w:eastAsia="zh-CN"/>
        </w:rPr>
        <w:t>3</w:t>
      </w:r>
      <w:r>
        <w:rPr>
          <w:lang w:eastAsia="zh-CN"/>
        </w:rPr>
        <w:t>.3.1-1 provides an overview of the custom operations and applicabl</w:t>
      </w:r>
      <w:r>
        <w:rPr>
          <w:lang w:eastAsia="zh-CN"/>
        </w:rPr>
        <w:t>e HTTP methods</w:t>
      </w:r>
      <w:r>
        <w:rPr>
          <w:rFonts w:hint="eastAsia"/>
          <w:lang w:val="en-US" w:eastAsia="zh-CN"/>
        </w:rPr>
        <w:t>.</w:t>
      </w:r>
    </w:p>
    <w:p w14:paraId="7E2B83C9" w14:textId="77777777" w:rsidR="00171F5E" w:rsidRDefault="00C57E72">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171F5E" w14:paraId="7E2B83CD" w14:textId="77777777">
        <w:trPr>
          <w:jc w:val="center"/>
        </w:trPr>
        <w:tc>
          <w:tcPr>
            <w:tcW w:w="1851" w:type="pct"/>
            <w:shd w:val="clear" w:color="auto" w:fill="C0C0C0"/>
            <w:vAlign w:val="center"/>
          </w:tcPr>
          <w:p w14:paraId="7E2B83CA" w14:textId="77777777" w:rsidR="00171F5E" w:rsidRDefault="00C57E72">
            <w:pPr>
              <w:pStyle w:val="TAH"/>
            </w:pPr>
            <w:r>
              <w:t>Custom operation URI</w:t>
            </w:r>
          </w:p>
        </w:tc>
        <w:tc>
          <w:tcPr>
            <w:tcW w:w="964" w:type="pct"/>
            <w:shd w:val="clear" w:color="auto" w:fill="C0C0C0"/>
            <w:vAlign w:val="center"/>
          </w:tcPr>
          <w:p w14:paraId="7E2B83CB" w14:textId="77777777" w:rsidR="00171F5E" w:rsidRDefault="00C57E72">
            <w:pPr>
              <w:pStyle w:val="TAH"/>
            </w:pPr>
            <w:r>
              <w:t>Mapped HTTP method</w:t>
            </w:r>
          </w:p>
        </w:tc>
        <w:tc>
          <w:tcPr>
            <w:tcW w:w="2185" w:type="pct"/>
            <w:shd w:val="clear" w:color="auto" w:fill="C0C0C0"/>
            <w:vAlign w:val="center"/>
          </w:tcPr>
          <w:p w14:paraId="7E2B83CC" w14:textId="77777777" w:rsidR="00171F5E" w:rsidRDefault="00C57E72">
            <w:pPr>
              <w:pStyle w:val="TAH"/>
            </w:pPr>
            <w:r>
              <w:t>Description</w:t>
            </w:r>
          </w:p>
        </w:tc>
      </w:tr>
      <w:tr w:rsidR="00171F5E" w14:paraId="7E2B83D1" w14:textId="77777777">
        <w:trPr>
          <w:jc w:val="center"/>
        </w:trPr>
        <w:tc>
          <w:tcPr>
            <w:tcW w:w="1851" w:type="pct"/>
          </w:tcPr>
          <w:p w14:paraId="7E2B83CE" w14:textId="77777777" w:rsidR="00171F5E" w:rsidRDefault="00C57E72">
            <w:pPr>
              <w:pStyle w:val="TAL"/>
            </w:pPr>
            <w:r>
              <w:t>{apiRoot}/msgg-bgdelivery/&lt;apiVersion&gt;/deliver-message</w:t>
            </w:r>
          </w:p>
        </w:tc>
        <w:tc>
          <w:tcPr>
            <w:tcW w:w="964" w:type="pct"/>
          </w:tcPr>
          <w:p w14:paraId="7E2B83CF" w14:textId="77777777" w:rsidR="00171F5E" w:rsidRDefault="00C57E72">
            <w:pPr>
              <w:pStyle w:val="TAL"/>
            </w:pPr>
            <w:r>
              <w:t>POST</w:t>
            </w:r>
          </w:p>
        </w:tc>
        <w:tc>
          <w:tcPr>
            <w:tcW w:w="2185" w:type="pct"/>
          </w:tcPr>
          <w:p w14:paraId="7E2B83D0" w14:textId="77777777" w:rsidR="00171F5E" w:rsidRDefault="00C57E72">
            <w:pPr>
              <w:pStyle w:val="TAL"/>
            </w:pPr>
            <w:r>
              <w:t xml:space="preserve">Request of MSGin5G Server to deliver message to a given </w:t>
            </w:r>
            <w:r>
              <w:t>Broadcast Message Gateway.</w:t>
            </w:r>
          </w:p>
        </w:tc>
      </w:tr>
    </w:tbl>
    <w:p w14:paraId="7E2B83D2" w14:textId="77777777" w:rsidR="00171F5E" w:rsidRDefault="00171F5E">
      <w:pPr>
        <w:rPr>
          <w:lang w:eastAsia="zh-CN"/>
        </w:rPr>
      </w:pPr>
    </w:p>
    <w:p w14:paraId="7E2B83D3" w14:textId="77777777" w:rsidR="00171F5E" w:rsidRDefault="00C57E72">
      <w:pPr>
        <w:pStyle w:val="Heading4"/>
      </w:pPr>
      <w:bookmarkStart w:id="1194" w:name="_Toc138694775"/>
      <w:r>
        <w:t>9.</w:t>
      </w:r>
      <w:r>
        <w:rPr>
          <w:rFonts w:hint="eastAsia"/>
          <w:lang w:val="en-US" w:eastAsia="zh-CN"/>
        </w:rPr>
        <w:t>3</w:t>
      </w:r>
      <w:r>
        <w:t>.3.2</w:t>
      </w:r>
      <w:r>
        <w:tab/>
        <w:t>Operation: deliver-message</w:t>
      </w:r>
      <w:bookmarkEnd w:id="1194"/>
    </w:p>
    <w:p w14:paraId="7E2B83D4" w14:textId="77777777" w:rsidR="00171F5E" w:rsidRDefault="00C57E72">
      <w:pPr>
        <w:pStyle w:val="Heading5"/>
      </w:pPr>
      <w:bookmarkStart w:id="1195" w:name="_Toc138694776"/>
      <w:r>
        <w:t>9.</w:t>
      </w:r>
      <w:r>
        <w:rPr>
          <w:rFonts w:hint="eastAsia"/>
          <w:lang w:val="en-US" w:eastAsia="zh-CN"/>
        </w:rPr>
        <w:t>3</w:t>
      </w:r>
      <w:r>
        <w:t>.3.2.1</w:t>
      </w:r>
      <w:r>
        <w:tab/>
        <w:t>Description</w:t>
      </w:r>
      <w:bookmarkEnd w:id="1195"/>
    </w:p>
    <w:p w14:paraId="7E2B83D5" w14:textId="77777777" w:rsidR="00171F5E" w:rsidRDefault="00C57E72">
      <w:pPr>
        <w:rPr>
          <w:lang w:eastAsia="zh-CN"/>
        </w:rPr>
      </w:pPr>
      <w:r>
        <w:rPr>
          <w:lang w:eastAsia="zh-CN"/>
        </w:rPr>
        <w:t>This operation is used by the MSGin5G Server to deliver message to a given Broadcast Message Gateway.</w:t>
      </w:r>
    </w:p>
    <w:p w14:paraId="7E2B83D6" w14:textId="77777777" w:rsidR="00171F5E" w:rsidRDefault="00C57E72">
      <w:pPr>
        <w:pStyle w:val="Heading5"/>
      </w:pPr>
      <w:bookmarkStart w:id="1196" w:name="_Toc138694777"/>
      <w:r>
        <w:t>9.</w:t>
      </w:r>
      <w:r>
        <w:rPr>
          <w:rFonts w:hint="eastAsia"/>
          <w:lang w:val="en-US" w:eastAsia="zh-CN"/>
        </w:rPr>
        <w:t>3</w:t>
      </w:r>
      <w:r>
        <w:t>.3.2.</w:t>
      </w:r>
      <w:r>
        <w:rPr>
          <w:rFonts w:hint="eastAsia"/>
          <w:lang w:val="en-US" w:eastAsia="zh-CN"/>
        </w:rPr>
        <w:t>2</w:t>
      </w:r>
      <w:r>
        <w:tab/>
        <w:t>Operation Definition</w:t>
      </w:r>
      <w:bookmarkEnd w:id="1196"/>
    </w:p>
    <w:p w14:paraId="7E2B83D7" w14:textId="77777777" w:rsidR="00171F5E" w:rsidRDefault="00C57E72">
      <w:pPr>
        <w:rPr>
          <w:lang w:eastAsia="zh-CN"/>
        </w:rPr>
      </w:pPr>
      <w:r>
        <w:rPr>
          <w:lang w:eastAsia="zh-CN"/>
        </w:rPr>
        <w:t xml:space="preserve">This operation shall support the </w:t>
      </w:r>
      <w:r>
        <w:rPr>
          <w:lang w:eastAsia="zh-CN"/>
        </w:rPr>
        <w:t>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7E2B83D8" w14:textId="77777777" w:rsidR="00171F5E" w:rsidRDefault="00C57E72">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171F5E" w14:paraId="7E2B83DD" w14:textId="77777777">
        <w:trPr>
          <w:jc w:val="center"/>
        </w:trPr>
        <w:tc>
          <w:tcPr>
            <w:tcW w:w="1629" w:type="dxa"/>
            <w:tcBorders>
              <w:bottom w:val="single" w:sz="6" w:space="0" w:color="auto"/>
            </w:tcBorders>
            <w:shd w:val="clear" w:color="auto" w:fill="C0C0C0"/>
          </w:tcPr>
          <w:p w14:paraId="7E2B83D9" w14:textId="77777777" w:rsidR="00171F5E" w:rsidRDefault="00C57E72">
            <w:pPr>
              <w:pStyle w:val="TAH"/>
            </w:pPr>
            <w:r>
              <w:t>Data type</w:t>
            </w:r>
          </w:p>
        </w:tc>
        <w:tc>
          <w:tcPr>
            <w:tcW w:w="526" w:type="dxa"/>
            <w:tcBorders>
              <w:bottom w:val="single" w:sz="6" w:space="0" w:color="auto"/>
            </w:tcBorders>
            <w:shd w:val="clear" w:color="auto" w:fill="C0C0C0"/>
          </w:tcPr>
          <w:p w14:paraId="7E2B83DA" w14:textId="77777777" w:rsidR="00171F5E" w:rsidRDefault="00C57E72">
            <w:pPr>
              <w:pStyle w:val="TAH"/>
            </w:pPr>
            <w:r>
              <w:t>P</w:t>
            </w:r>
          </w:p>
        </w:tc>
        <w:tc>
          <w:tcPr>
            <w:tcW w:w="2302" w:type="dxa"/>
            <w:tcBorders>
              <w:bottom w:val="single" w:sz="6" w:space="0" w:color="auto"/>
            </w:tcBorders>
            <w:shd w:val="clear" w:color="auto" w:fill="C0C0C0"/>
          </w:tcPr>
          <w:p w14:paraId="7E2B83DB" w14:textId="77777777" w:rsidR="00171F5E" w:rsidRDefault="00C57E72">
            <w:pPr>
              <w:pStyle w:val="TAH"/>
            </w:pPr>
            <w:r>
              <w:t>Cardinality</w:t>
            </w:r>
          </w:p>
        </w:tc>
        <w:tc>
          <w:tcPr>
            <w:tcW w:w="5318" w:type="dxa"/>
            <w:tcBorders>
              <w:bottom w:val="single" w:sz="6" w:space="0" w:color="auto"/>
            </w:tcBorders>
            <w:shd w:val="clear" w:color="auto" w:fill="C0C0C0"/>
            <w:vAlign w:val="center"/>
          </w:tcPr>
          <w:p w14:paraId="7E2B83DC" w14:textId="77777777" w:rsidR="00171F5E" w:rsidRDefault="00C57E72">
            <w:pPr>
              <w:pStyle w:val="TAH"/>
            </w:pPr>
            <w:r>
              <w:t>Description</w:t>
            </w:r>
          </w:p>
        </w:tc>
      </w:tr>
      <w:tr w:rsidR="00171F5E" w14:paraId="7E2B83E2" w14:textId="77777777">
        <w:trPr>
          <w:jc w:val="center"/>
        </w:trPr>
        <w:tc>
          <w:tcPr>
            <w:tcW w:w="1629" w:type="dxa"/>
            <w:tcBorders>
              <w:top w:val="single" w:sz="6" w:space="0" w:color="auto"/>
            </w:tcBorders>
            <w:shd w:val="clear" w:color="auto" w:fill="auto"/>
          </w:tcPr>
          <w:p w14:paraId="7E2B83DE" w14:textId="77777777" w:rsidR="00171F5E" w:rsidRDefault="00C57E72">
            <w:pPr>
              <w:pStyle w:val="TAL"/>
            </w:pPr>
            <w:r>
              <w:t>BgMessageDelivery</w:t>
            </w:r>
          </w:p>
        </w:tc>
        <w:tc>
          <w:tcPr>
            <w:tcW w:w="526" w:type="dxa"/>
            <w:tcBorders>
              <w:top w:val="single" w:sz="6" w:space="0" w:color="auto"/>
            </w:tcBorders>
          </w:tcPr>
          <w:p w14:paraId="7E2B83DF" w14:textId="77777777" w:rsidR="00171F5E" w:rsidRDefault="00C57E72">
            <w:pPr>
              <w:pStyle w:val="TAC"/>
            </w:pPr>
            <w:r>
              <w:t>M</w:t>
            </w:r>
          </w:p>
        </w:tc>
        <w:tc>
          <w:tcPr>
            <w:tcW w:w="2302" w:type="dxa"/>
            <w:tcBorders>
              <w:top w:val="single" w:sz="6" w:space="0" w:color="auto"/>
            </w:tcBorders>
          </w:tcPr>
          <w:p w14:paraId="7E2B83E0" w14:textId="77777777" w:rsidR="00171F5E" w:rsidRDefault="00C57E72">
            <w:pPr>
              <w:pStyle w:val="TAL"/>
            </w:pPr>
            <w:r>
              <w:t>1</w:t>
            </w:r>
          </w:p>
        </w:tc>
        <w:tc>
          <w:tcPr>
            <w:tcW w:w="5318" w:type="dxa"/>
            <w:tcBorders>
              <w:top w:val="single" w:sz="6" w:space="0" w:color="auto"/>
            </w:tcBorders>
            <w:shd w:val="clear" w:color="auto" w:fill="auto"/>
          </w:tcPr>
          <w:p w14:paraId="7E2B83E1" w14:textId="77777777" w:rsidR="00171F5E" w:rsidRDefault="00C57E72">
            <w:pPr>
              <w:pStyle w:val="TAL"/>
            </w:pPr>
            <w:r>
              <w:t>Represents the data to be used for MSGin5G Server to deliver message.</w:t>
            </w:r>
          </w:p>
        </w:tc>
      </w:tr>
    </w:tbl>
    <w:p w14:paraId="7E2B83E3" w14:textId="77777777" w:rsidR="00171F5E" w:rsidRDefault="00171F5E">
      <w:pPr>
        <w:rPr>
          <w:lang w:eastAsia="zh-CN"/>
        </w:rPr>
      </w:pPr>
    </w:p>
    <w:p w14:paraId="7E2B83E4" w14:textId="77777777" w:rsidR="00171F5E" w:rsidRDefault="00C57E72">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171F5E" w14:paraId="7E2B83EB" w14:textId="77777777">
        <w:trPr>
          <w:jc w:val="center"/>
        </w:trPr>
        <w:tc>
          <w:tcPr>
            <w:tcW w:w="825" w:type="pct"/>
            <w:shd w:val="clear" w:color="auto" w:fill="C0C0C0"/>
          </w:tcPr>
          <w:p w14:paraId="7E2B83E5" w14:textId="77777777" w:rsidR="00171F5E" w:rsidRDefault="00C57E72">
            <w:pPr>
              <w:pStyle w:val="TAH"/>
            </w:pPr>
            <w:r>
              <w:t>Data type</w:t>
            </w:r>
          </w:p>
        </w:tc>
        <w:tc>
          <w:tcPr>
            <w:tcW w:w="499" w:type="pct"/>
            <w:shd w:val="clear" w:color="auto" w:fill="C0C0C0"/>
          </w:tcPr>
          <w:p w14:paraId="7E2B83E6" w14:textId="77777777" w:rsidR="00171F5E" w:rsidRDefault="00C57E72">
            <w:pPr>
              <w:pStyle w:val="TAH"/>
            </w:pPr>
            <w:r>
              <w:t>P</w:t>
            </w:r>
          </w:p>
        </w:tc>
        <w:tc>
          <w:tcPr>
            <w:tcW w:w="738" w:type="pct"/>
            <w:shd w:val="clear" w:color="auto" w:fill="C0C0C0"/>
          </w:tcPr>
          <w:p w14:paraId="7E2B83E7" w14:textId="77777777" w:rsidR="00171F5E" w:rsidRDefault="00C57E72">
            <w:pPr>
              <w:pStyle w:val="TAH"/>
            </w:pPr>
            <w:r>
              <w:t>Cardinality</w:t>
            </w:r>
          </w:p>
        </w:tc>
        <w:tc>
          <w:tcPr>
            <w:tcW w:w="967" w:type="pct"/>
            <w:shd w:val="clear" w:color="auto" w:fill="C0C0C0"/>
          </w:tcPr>
          <w:p w14:paraId="7E2B83E8" w14:textId="77777777" w:rsidR="00171F5E" w:rsidRDefault="00C57E72">
            <w:pPr>
              <w:pStyle w:val="TAH"/>
            </w:pPr>
            <w:r>
              <w:t>Response</w:t>
            </w:r>
          </w:p>
          <w:p w14:paraId="7E2B83E9" w14:textId="77777777" w:rsidR="00171F5E" w:rsidRDefault="00C57E72">
            <w:pPr>
              <w:pStyle w:val="TAH"/>
            </w:pPr>
            <w:r>
              <w:t>codes</w:t>
            </w:r>
          </w:p>
        </w:tc>
        <w:tc>
          <w:tcPr>
            <w:tcW w:w="1971" w:type="pct"/>
            <w:shd w:val="clear" w:color="auto" w:fill="C0C0C0"/>
          </w:tcPr>
          <w:p w14:paraId="7E2B83EA" w14:textId="77777777" w:rsidR="00171F5E" w:rsidRDefault="00C57E72">
            <w:pPr>
              <w:pStyle w:val="TAH"/>
            </w:pPr>
            <w:r>
              <w:t>Description</w:t>
            </w:r>
          </w:p>
        </w:tc>
      </w:tr>
      <w:tr w:rsidR="00171F5E" w14:paraId="7E2B83F1" w14:textId="77777777">
        <w:trPr>
          <w:jc w:val="center"/>
        </w:trPr>
        <w:tc>
          <w:tcPr>
            <w:tcW w:w="825" w:type="pct"/>
            <w:shd w:val="clear" w:color="auto" w:fill="auto"/>
          </w:tcPr>
          <w:p w14:paraId="7E2B83EC" w14:textId="77777777" w:rsidR="00171F5E" w:rsidRDefault="00C57E72">
            <w:pPr>
              <w:pStyle w:val="TAL"/>
            </w:pPr>
            <w:r>
              <w:t>n/a</w:t>
            </w:r>
          </w:p>
        </w:tc>
        <w:tc>
          <w:tcPr>
            <w:tcW w:w="499" w:type="pct"/>
          </w:tcPr>
          <w:p w14:paraId="7E2B83ED" w14:textId="77777777" w:rsidR="00171F5E" w:rsidRDefault="00171F5E">
            <w:pPr>
              <w:pStyle w:val="TAC"/>
            </w:pPr>
          </w:p>
        </w:tc>
        <w:tc>
          <w:tcPr>
            <w:tcW w:w="738" w:type="pct"/>
          </w:tcPr>
          <w:p w14:paraId="7E2B83EE" w14:textId="77777777" w:rsidR="00171F5E" w:rsidRDefault="00171F5E">
            <w:pPr>
              <w:pStyle w:val="TAL"/>
            </w:pPr>
          </w:p>
        </w:tc>
        <w:tc>
          <w:tcPr>
            <w:tcW w:w="967" w:type="pct"/>
          </w:tcPr>
          <w:p w14:paraId="7E2B83EF" w14:textId="77777777" w:rsidR="00171F5E" w:rsidRDefault="00C57E72">
            <w:pPr>
              <w:pStyle w:val="TAL"/>
            </w:pPr>
            <w:r>
              <w:t>204 No Content</w:t>
            </w:r>
          </w:p>
        </w:tc>
        <w:tc>
          <w:tcPr>
            <w:tcW w:w="1971" w:type="pct"/>
            <w:shd w:val="clear" w:color="auto" w:fill="auto"/>
          </w:tcPr>
          <w:p w14:paraId="7E2B83F0" w14:textId="77777777" w:rsidR="00171F5E" w:rsidRDefault="00C57E72">
            <w:pPr>
              <w:pStyle w:val="TAL"/>
            </w:pPr>
            <w:r>
              <w:t xml:space="preserve">The Message is </w:t>
            </w:r>
            <w:r>
              <w:rPr>
                <w:rFonts w:hint="eastAsia"/>
                <w:lang w:val="en-US" w:eastAsia="zh-CN"/>
              </w:rPr>
              <w:t>d</w:t>
            </w:r>
            <w:r>
              <w:t>elivered successfully.</w:t>
            </w:r>
          </w:p>
        </w:tc>
      </w:tr>
      <w:tr w:rsidR="00171F5E" w14:paraId="7E2B83F3" w14:textId="77777777">
        <w:trPr>
          <w:jc w:val="center"/>
        </w:trPr>
        <w:tc>
          <w:tcPr>
            <w:tcW w:w="5000" w:type="pct"/>
            <w:gridSpan w:val="5"/>
            <w:shd w:val="clear" w:color="auto" w:fill="auto"/>
          </w:tcPr>
          <w:p w14:paraId="7E2B83F2" w14:textId="77777777" w:rsidR="00171F5E" w:rsidRDefault="00C57E72">
            <w:pPr>
              <w:pStyle w:val="TAN"/>
            </w:pPr>
            <w:r>
              <w:t>NOTE:</w:t>
            </w:r>
            <w:r>
              <w:tab/>
              <w:t>The mandatory HTTP error status code for the POST method listed in Table 5.2.7.1-1 of 3GPP TS 29.500 [4] also apply.</w:t>
            </w:r>
          </w:p>
        </w:tc>
      </w:tr>
    </w:tbl>
    <w:p w14:paraId="7E2B83F4" w14:textId="77777777" w:rsidR="00171F5E" w:rsidRDefault="00171F5E">
      <w:pPr>
        <w:rPr>
          <w:lang w:eastAsia="zh-CN"/>
        </w:rPr>
      </w:pPr>
    </w:p>
    <w:p w14:paraId="7E2B83F5" w14:textId="77777777" w:rsidR="00171F5E" w:rsidRDefault="00C57E72">
      <w:pPr>
        <w:pStyle w:val="Heading3"/>
      </w:pPr>
      <w:bookmarkStart w:id="1197" w:name="_Toc138694778"/>
      <w:r>
        <w:rPr>
          <w:lang w:eastAsia="zh-CN"/>
        </w:rPr>
        <w:t>9</w:t>
      </w:r>
      <w:r>
        <w:t>.</w:t>
      </w:r>
      <w:r>
        <w:rPr>
          <w:rFonts w:hint="eastAsia"/>
          <w:lang w:val="en-US" w:eastAsia="zh-CN"/>
        </w:rPr>
        <w:t>3</w:t>
      </w:r>
      <w:r>
        <w:t>.4</w:t>
      </w:r>
      <w:r>
        <w:tab/>
        <w:t>Notifications</w:t>
      </w:r>
      <w:bookmarkEnd w:id="1197"/>
    </w:p>
    <w:p w14:paraId="7E2B83F6" w14:textId="77777777" w:rsidR="00171F5E" w:rsidRDefault="00C57E72">
      <w:r>
        <w:t>None.</w:t>
      </w:r>
    </w:p>
    <w:p w14:paraId="7E2B83F7" w14:textId="77777777" w:rsidR="00171F5E" w:rsidRDefault="00C57E72">
      <w:pPr>
        <w:pStyle w:val="Heading3"/>
      </w:pPr>
      <w:bookmarkStart w:id="1198" w:name="_Toc138694779"/>
      <w:r>
        <w:rPr>
          <w:lang w:eastAsia="zh-CN"/>
        </w:rPr>
        <w:t>9</w:t>
      </w:r>
      <w:r>
        <w:t>.</w:t>
      </w:r>
      <w:r>
        <w:rPr>
          <w:rFonts w:hint="eastAsia"/>
          <w:lang w:val="en-US" w:eastAsia="zh-CN"/>
        </w:rPr>
        <w:t>3</w:t>
      </w:r>
      <w:r>
        <w:t>.5</w:t>
      </w:r>
      <w:r>
        <w:tab/>
        <w:t>Data Model</w:t>
      </w:r>
      <w:bookmarkEnd w:id="1198"/>
    </w:p>
    <w:p w14:paraId="7E2B83F8" w14:textId="77777777" w:rsidR="00171F5E" w:rsidRDefault="00C57E72">
      <w:pPr>
        <w:pStyle w:val="Heading4"/>
      </w:pPr>
      <w:bookmarkStart w:id="1199" w:name="_Toc138694780"/>
      <w:r>
        <w:t>9.</w:t>
      </w:r>
      <w:r>
        <w:rPr>
          <w:rFonts w:hint="eastAsia"/>
          <w:lang w:val="en-US" w:eastAsia="zh-CN"/>
        </w:rPr>
        <w:t>3</w:t>
      </w:r>
      <w:r>
        <w:t>.5.1</w:t>
      </w:r>
      <w:r>
        <w:tab/>
        <w:t>General</w:t>
      </w:r>
      <w:bookmarkEnd w:id="1199"/>
    </w:p>
    <w:p w14:paraId="7E2B83F9" w14:textId="77777777" w:rsidR="00171F5E" w:rsidRDefault="00C57E72">
      <w:pPr>
        <w:rPr>
          <w:lang w:eastAsia="zh-CN"/>
        </w:rPr>
      </w:pPr>
      <w:r>
        <w:rPr>
          <w:lang w:eastAsia="zh-CN"/>
        </w:rPr>
        <w:t xml:space="preserve">This clause specifies the </w:t>
      </w:r>
      <w:r>
        <w:rPr>
          <w:lang w:eastAsia="zh-CN"/>
        </w:rPr>
        <w:t>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E2B83FA" w14:textId="77777777" w:rsidR="00171F5E" w:rsidRDefault="00C57E72">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71F5E" w14:paraId="7E2B83FF" w14:textId="77777777">
        <w:trPr>
          <w:jc w:val="center"/>
        </w:trPr>
        <w:tc>
          <w:tcPr>
            <w:tcW w:w="2868" w:type="dxa"/>
            <w:shd w:val="clear" w:color="auto" w:fill="C0C0C0"/>
          </w:tcPr>
          <w:p w14:paraId="7E2B83FB" w14:textId="77777777" w:rsidR="00171F5E" w:rsidRDefault="00C57E72">
            <w:pPr>
              <w:pStyle w:val="TAH"/>
            </w:pPr>
            <w:r>
              <w:t>Data</w:t>
            </w:r>
            <w:r>
              <w:t xml:space="preserve"> type</w:t>
            </w:r>
          </w:p>
        </w:tc>
        <w:tc>
          <w:tcPr>
            <w:tcW w:w="1297" w:type="dxa"/>
            <w:shd w:val="clear" w:color="auto" w:fill="C0C0C0"/>
          </w:tcPr>
          <w:p w14:paraId="7E2B83FC" w14:textId="77777777" w:rsidR="00171F5E" w:rsidRDefault="00C57E72">
            <w:pPr>
              <w:pStyle w:val="TAH"/>
            </w:pPr>
            <w:r>
              <w:t>Section defined</w:t>
            </w:r>
          </w:p>
        </w:tc>
        <w:tc>
          <w:tcPr>
            <w:tcW w:w="2887" w:type="dxa"/>
            <w:shd w:val="clear" w:color="auto" w:fill="C0C0C0"/>
          </w:tcPr>
          <w:p w14:paraId="7E2B83FD" w14:textId="77777777" w:rsidR="00171F5E" w:rsidRDefault="00C57E72">
            <w:pPr>
              <w:pStyle w:val="TAH"/>
            </w:pPr>
            <w:r>
              <w:t>Description</w:t>
            </w:r>
          </w:p>
        </w:tc>
        <w:tc>
          <w:tcPr>
            <w:tcW w:w="2725" w:type="dxa"/>
            <w:shd w:val="clear" w:color="auto" w:fill="C0C0C0"/>
          </w:tcPr>
          <w:p w14:paraId="7E2B83FE" w14:textId="77777777" w:rsidR="00171F5E" w:rsidRDefault="00C57E72">
            <w:pPr>
              <w:pStyle w:val="TAH"/>
            </w:pPr>
            <w:r>
              <w:t>Applicability</w:t>
            </w:r>
          </w:p>
        </w:tc>
      </w:tr>
      <w:tr w:rsidR="00171F5E" w14:paraId="7E2B8404" w14:textId="77777777">
        <w:trPr>
          <w:jc w:val="center"/>
        </w:trPr>
        <w:tc>
          <w:tcPr>
            <w:tcW w:w="2868" w:type="dxa"/>
          </w:tcPr>
          <w:p w14:paraId="7E2B8400" w14:textId="77777777" w:rsidR="00171F5E" w:rsidRDefault="00C57E72">
            <w:pPr>
              <w:pStyle w:val="TAL"/>
            </w:pPr>
            <w:r>
              <w:t>BgMessageDelivery</w:t>
            </w:r>
          </w:p>
        </w:tc>
        <w:tc>
          <w:tcPr>
            <w:tcW w:w="1297" w:type="dxa"/>
          </w:tcPr>
          <w:p w14:paraId="7E2B8401" w14:textId="77777777" w:rsidR="00171F5E" w:rsidRDefault="00C57E72">
            <w:pPr>
              <w:pStyle w:val="TAL"/>
            </w:pPr>
            <w:r>
              <w:t>9.</w:t>
            </w:r>
            <w:r>
              <w:rPr>
                <w:rFonts w:hint="eastAsia"/>
                <w:lang w:val="en-US" w:eastAsia="zh-CN"/>
              </w:rPr>
              <w:t>3</w:t>
            </w:r>
            <w:r>
              <w:t>.5.2.2</w:t>
            </w:r>
          </w:p>
        </w:tc>
        <w:tc>
          <w:tcPr>
            <w:tcW w:w="2887" w:type="dxa"/>
          </w:tcPr>
          <w:p w14:paraId="7E2B8402" w14:textId="77777777" w:rsidR="00171F5E" w:rsidRDefault="00C57E72">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7E2B8403" w14:textId="77777777" w:rsidR="00171F5E" w:rsidRDefault="00171F5E">
            <w:pPr>
              <w:pStyle w:val="TAL"/>
              <w:rPr>
                <w:szCs w:val="18"/>
              </w:rPr>
            </w:pPr>
          </w:p>
        </w:tc>
      </w:tr>
    </w:tbl>
    <w:p w14:paraId="7E2B8405" w14:textId="77777777" w:rsidR="00171F5E" w:rsidRDefault="00171F5E">
      <w:pPr>
        <w:rPr>
          <w:lang w:eastAsia="zh-CN"/>
        </w:rPr>
      </w:pPr>
    </w:p>
    <w:p w14:paraId="7E2B8406" w14:textId="77777777" w:rsidR="00171F5E" w:rsidRDefault="00C57E72">
      <w:pPr>
        <w:pStyle w:val="Heading4"/>
      </w:pPr>
      <w:bookmarkStart w:id="1200" w:name="_Toc138694781"/>
      <w:r>
        <w:lastRenderedPageBreak/>
        <w:t>9.</w:t>
      </w:r>
      <w:r>
        <w:rPr>
          <w:rFonts w:hint="eastAsia"/>
          <w:lang w:val="en-US" w:eastAsia="zh-CN"/>
        </w:rPr>
        <w:t>3</w:t>
      </w:r>
      <w:r>
        <w:t>.5.2</w:t>
      </w:r>
      <w:r>
        <w:tab/>
        <w:t>Structured data types</w:t>
      </w:r>
      <w:bookmarkEnd w:id="1200"/>
    </w:p>
    <w:p w14:paraId="7E2B8407" w14:textId="77777777" w:rsidR="00171F5E" w:rsidRDefault="00C57E72">
      <w:pPr>
        <w:pStyle w:val="Heading5"/>
      </w:pPr>
      <w:bookmarkStart w:id="1201" w:name="_Toc138694782"/>
      <w:r>
        <w:t>9.</w:t>
      </w:r>
      <w:r>
        <w:rPr>
          <w:rFonts w:hint="eastAsia"/>
          <w:lang w:val="en-US" w:eastAsia="zh-CN"/>
        </w:rPr>
        <w:t>3</w:t>
      </w:r>
      <w:r>
        <w:t>.5.2.1</w:t>
      </w:r>
      <w:r>
        <w:tab/>
        <w:t>Introduction</w:t>
      </w:r>
      <w:bookmarkEnd w:id="1201"/>
    </w:p>
    <w:p w14:paraId="7E2B8408" w14:textId="77777777" w:rsidR="00171F5E" w:rsidRDefault="00C57E72">
      <w:pPr>
        <w:pStyle w:val="Heading5"/>
      </w:pPr>
      <w:bookmarkStart w:id="1202" w:name="_Toc138694783"/>
      <w:r>
        <w:t>9.</w:t>
      </w:r>
      <w:r>
        <w:rPr>
          <w:rFonts w:hint="eastAsia"/>
          <w:lang w:val="en-US" w:eastAsia="zh-CN"/>
        </w:rPr>
        <w:t>3</w:t>
      </w:r>
      <w:r>
        <w:t>.5.2.2</w:t>
      </w:r>
      <w:r>
        <w:tab/>
        <w:t>Type: BgMessageDelivery</w:t>
      </w:r>
      <w:bookmarkEnd w:id="1202"/>
    </w:p>
    <w:p w14:paraId="7E2B8409" w14:textId="77777777" w:rsidR="00171F5E" w:rsidRDefault="00C57E72">
      <w:pPr>
        <w:pStyle w:val="TH"/>
      </w:pPr>
      <w:r>
        <w:t>Table 9.</w:t>
      </w:r>
      <w:r>
        <w:rPr>
          <w:rFonts w:hint="eastAsia"/>
          <w:lang w:val="en-US" w:eastAsia="zh-CN"/>
        </w:rPr>
        <w:t>3</w:t>
      </w:r>
      <w:r>
        <w:t xml:space="preserve">.5.2.2-1: </w:t>
      </w:r>
      <w:r>
        <w:t>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F5E" w14:paraId="7E2B8410" w14:textId="77777777">
        <w:trPr>
          <w:jc w:val="center"/>
        </w:trPr>
        <w:tc>
          <w:tcPr>
            <w:tcW w:w="1430" w:type="dxa"/>
            <w:shd w:val="clear" w:color="auto" w:fill="C0C0C0"/>
          </w:tcPr>
          <w:p w14:paraId="7E2B840A" w14:textId="77777777" w:rsidR="00171F5E" w:rsidRDefault="00C57E72">
            <w:pPr>
              <w:pStyle w:val="TAH"/>
            </w:pPr>
            <w:r>
              <w:t>Attribute name</w:t>
            </w:r>
          </w:p>
        </w:tc>
        <w:tc>
          <w:tcPr>
            <w:tcW w:w="1006" w:type="dxa"/>
            <w:shd w:val="clear" w:color="auto" w:fill="C0C0C0"/>
          </w:tcPr>
          <w:p w14:paraId="7E2B840B" w14:textId="77777777" w:rsidR="00171F5E" w:rsidRDefault="00C57E72">
            <w:pPr>
              <w:pStyle w:val="TAH"/>
            </w:pPr>
            <w:r>
              <w:t>Data type</w:t>
            </w:r>
          </w:p>
        </w:tc>
        <w:tc>
          <w:tcPr>
            <w:tcW w:w="425" w:type="dxa"/>
            <w:shd w:val="clear" w:color="auto" w:fill="C0C0C0"/>
          </w:tcPr>
          <w:p w14:paraId="7E2B840C" w14:textId="77777777" w:rsidR="00171F5E" w:rsidRDefault="00C57E72">
            <w:pPr>
              <w:pStyle w:val="TAH"/>
            </w:pPr>
            <w:r>
              <w:t>P</w:t>
            </w:r>
          </w:p>
        </w:tc>
        <w:tc>
          <w:tcPr>
            <w:tcW w:w="1368" w:type="dxa"/>
            <w:shd w:val="clear" w:color="auto" w:fill="C0C0C0"/>
          </w:tcPr>
          <w:p w14:paraId="7E2B840D" w14:textId="77777777" w:rsidR="00171F5E" w:rsidRDefault="00C57E72">
            <w:pPr>
              <w:pStyle w:val="TAH"/>
            </w:pPr>
            <w:r>
              <w:t>Cardinality</w:t>
            </w:r>
          </w:p>
        </w:tc>
        <w:tc>
          <w:tcPr>
            <w:tcW w:w="3438" w:type="dxa"/>
            <w:shd w:val="clear" w:color="auto" w:fill="C0C0C0"/>
          </w:tcPr>
          <w:p w14:paraId="7E2B840E" w14:textId="77777777" w:rsidR="00171F5E" w:rsidRDefault="00C57E72">
            <w:pPr>
              <w:pStyle w:val="TAH"/>
            </w:pPr>
            <w:r>
              <w:t>Description</w:t>
            </w:r>
          </w:p>
        </w:tc>
        <w:tc>
          <w:tcPr>
            <w:tcW w:w="1998" w:type="dxa"/>
            <w:shd w:val="clear" w:color="auto" w:fill="C0C0C0"/>
          </w:tcPr>
          <w:p w14:paraId="7E2B840F" w14:textId="77777777" w:rsidR="00171F5E" w:rsidRDefault="00C57E72">
            <w:pPr>
              <w:pStyle w:val="TAH"/>
            </w:pPr>
            <w:r>
              <w:t>Applicability</w:t>
            </w:r>
          </w:p>
        </w:tc>
      </w:tr>
      <w:tr w:rsidR="00171F5E" w14:paraId="7E2B8418" w14:textId="77777777">
        <w:trPr>
          <w:jc w:val="center"/>
        </w:trPr>
        <w:tc>
          <w:tcPr>
            <w:tcW w:w="1430" w:type="dxa"/>
            <w:shd w:val="clear" w:color="auto" w:fill="FFFFFF" w:themeFill="background1"/>
          </w:tcPr>
          <w:p w14:paraId="7E2B8411" w14:textId="77777777" w:rsidR="00171F5E" w:rsidRDefault="00C57E72">
            <w:pPr>
              <w:pStyle w:val="TAL"/>
            </w:pPr>
            <w:r>
              <w:t>oriAddr</w:t>
            </w:r>
          </w:p>
        </w:tc>
        <w:tc>
          <w:tcPr>
            <w:tcW w:w="1006" w:type="dxa"/>
            <w:shd w:val="clear" w:color="auto" w:fill="FFFFFF" w:themeFill="background1"/>
          </w:tcPr>
          <w:p w14:paraId="7E2B8412" w14:textId="77777777" w:rsidR="00171F5E" w:rsidRDefault="00C57E72">
            <w:pPr>
              <w:pStyle w:val="TAL"/>
            </w:pPr>
            <w:r>
              <w:t>Address</w:t>
            </w:r>
          </w:p>
        </w:tc>
        <w:tc>
          <w:tcPr>
            <w:tcW w:w="425" w:type="dxa"/>
            <w:shd w:val="clear" w:color="auto" w:fill="FFFFFF" w:themeFill="background1"/>
          </w:tcPr>
          <w:p w14:paraId="7E2B8413" w14:textId="77777777" w:rsidR="00171F5E" w:rsidRDefault="00C57E72">
            <w:pPr>
              <w:pStyle w:val="TAC"/>
            </w:pPr>
            <w:r>
              <w:t>M</w:t>
            </w:r>
          </w:p>
        </w:tc>
        <w:tc>
          <w:tcPr>
            <w:tcW w:w="1368" w:type="dxa"/>
            <w:shd w:val="clear" w:color="auto" w:fill="FFFFFF" w:themeFill="background1"/>
          </w:tcPr>
          <w:p w14:paraId="7E2B8414" w14:textId="77777777" w:rsidR="00171F5E" w:rsidRDefault="00C57E72">
            <w:pPr>
              <w:pStyle w:val="TAL"/>
            </w:pPr>
            <w:r>
              <w:t>1</w:t>
            </w:r>
          </w:p>
        </w:tc>
        <w:tc>
          <w:tcPr>
            <w:tcW w:w="3438" w:type="dxa"/>
            <w:shd w:val="clear" w:color="auto" w:fill="FFFFFF" w:themeFill="background1"/>
          </w:tcPr>
          <w:p w14:paraId="7E2B8415" w14:textId="77777777" w:rsidR="00171F5E" w:rsidRDefault="00C57E72">
            <w:pPr>
              <w:pStyle w:val="TAL"/>
              <w:rPr>
                <w:szCs w:val="18"/>
              </w:rPr>
            </w:pPr>
            <w:r>
              <w:rPr>
                <w:szCs w:val="18"/>
              </w:rPr>
              <w:t>The service identity of the originating MSGin5G Client or the originating Application Server.</w:t>
            </w:r>
          </w:p>
          <w:p w14:paraId="7E2B8416" w14:textId="77777777" w:rsidR="00171F5E" w:rsidRDefault="00C57E72">
            <w:pPr>
              <w:pStyle w:val="TAL"/>
              <w:rPr>
                <w:szCs w:val="18"/>
              </w:rPr>
            </w:pPr>
            <w:r>
              <w:rPr>
                <w:szCs w:val="18"/>
              </w:rPr>
              <w:t xml:space="preserve">This IE is copied from the </w:t>
            </w:r>
            <w:r>
              <w:rPr>
                <w:szCs w:val="18"/>
              </w:rPr>
              <w:t>associated inbound message (NOTE).</w:t>
            </w:r>
          </w:p>
        </w:tc>
        <w:tc>
          <w:tcPr>
            <w:tcW w:w="1998" w:type="dxa"/>
            <w:shd w:val="clear" w:color="auto" w:fill="FFFFFF" w:themeFill="background1"/>
          </w:tcPr>
          <w:p w14:paraId="7E2B8417" w14:textId="77777777" w:rsidR="00171F5E" w:rsidRDefault="00171F5E">
            <w:pPr>
              <w:pStyle w:val="TAL"/>
            </w:pPr>
          </w:p>
        </w:tc>
      </w:tr>
      <w:tr w:rsidR="00171F5E" w14:paraId="7E2B841F" w14:textId="77777777">
        <w:trPr>
          <w:jc w:val="center"/>
        </w:trPr>
        <w:tc>
          <w:tcPr>
            <w:tcW w:w="1430" w:type="dxa"/>
            <w:shd w:val="clear" w:color="auto" w:fill="FFFFFF" w:themeFill="background1"/>
          </w:tcPr>
          <w:p w14:paraId="7E2B8419" w14:textId="77777777" w:rsidR="00171F5E" w:rsidRDefault="00C57E72">
            <w:pPr>
              <w:pStyle w:val="TAL"/>
            </w:pPr>
            <w:r>
              <w:t>destAddr</w:t>
            </w:r>
          </w:p>
        </w:tc>
        <w:tc>
          <w:tcPr>
            <w:tcW w:w="1006" w:type="dxa"/>
            <w:shd w:val="clear" w:color="auto" w:fill="FFFFFF" w:themeFill="background1"/>
          </w:tcPr>
          <w:p w14:paraId="7E2B841A" w14:textId="77777777" w:rsidR="00171F5E" w:rsidRDefault="00C57E72">
            <w:pPr>
              <w:pStyle w:val="TAL"/>
            </w:pPr>
            <w:r>
              <w:t>Address</w:t>
            </w:r>
          </w:p>
        </w:tc>
        <w:tc>
          <w:tcPr>
            <w:tcW w:w="425" w:type="dxa"/>
            <w:shd w:val="clear" w:color="auto" w:fill="FFFFFF" w:themeFill="background1"/>
          </w:tcPr>
          <w:p w14:paraId="7E2B841B" w14:textId="77777777" w:rsidR="00171F5E" w:rsidRDefault="00C57E72">
            <w:pPr>
              <w:pStyle w:val="TAC"/>
            </w:pPr>
            <w:r>
              <w:t>M</w:t>
            </w:r>
          </w:p>
        </w:tc>
        <w:tc>
          <w:tcPr>
            <w:tcW w:w="1368" w:type="dxa"/>
            <w:shd w:val="clear" w:color="auto" w:fill="FFFFFF" w:themeFill="background1"/>
          </w:tcPr>
          <w:p w14:paraId="7E2B841C" w14:textId="77777777" w:rsidR="00171F5E" w:rsidRDefault="00C57E72">
            <w:pPr>
              <w:pStyle w:val="TAL"/>
            </w:pPr>
            <w:r>
              <w:t>1</w:t>
            </w:r>
          </w:p>
        </w:tc>
        <w:tc>
          <w:tcPr>
            <w:tcW w:w="3438" w:type="dxa"/>
            <w:shd w:val="clear" w:color="auto" w:fill="FFFFFF" w:themeFill="background1"/>
          </w:tcPr>
          <w:p w14:paraId="7E2B841D" w14:textId="77777777" w:rsidR="00171F5E" w:rsidRDefault="00C57E72">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7E2B841E" w14:textId="77777777" w:rsidR="00171F5E" w:rsidRDefault="00171F5E">
            <w:pPr>
              <w:pStyle w:val="TAL"/>
            </w:pPr>
          </w:p>
        </w:tc>
      </w:tr>
      <w:tr w:rsidR="00171F5E" w14:paraId="7E2B8427" w14:textId="77777777">
        <w:trPr>
          <w:jc w:val="center"/>
        </w:trPr>
        <w:tc>
          <w:tcPr>
            <w:tcW w:w="1430" w:type="dxa"/>
          </w:tcPr>
          <w:p w14:paraId="7E2B8420" w14:textId="77777777" w:rsidR="00171F5E" w:rsidRDefault="00C57E72">
            <w:pPr>
              <w:pStyle w:val="TAL"/>
            </w:pPr>
            <w:r>
              <w:t>appId</w:t>
            </w:r>
          </w:p>
        </w:tc>
        <w:tc>
          <w:tcPr>
            <w:tcW w:w="1006" w:type="dxa"/>
          </w:tcPr>
          <w:p w14:paraId="7E2B8421" w14:textId="77777777" w:rsidR="00171F5E" w:rsidRDefault="00C57E72">
            <w:pPr>
              <w:pStyle w:val="TAL"/>
            </w:pPr>
            <w:r>
              <w:t>string</w:t>
            </w:r>
          </w:p>
        </w:tc>
        <w:tc>
          <w:tcPr>
            <w:tcW w:w="425" w:type="dxa"/>
          </w:tcPr>
          <w:p w14:paraId="7E2B8422" w14:textId="77777777" w:rsidR="00171F5E" w:rsidRDefault="00C57E72">
            <w:pPr>
              <w:pStyle w:val="TAC"/>
            </w:pPr>
            <w:r>
              <w:t>O</w:t>
            </w:r>
          </w:p>
        </w:tc>
        <w:tc>
          <w:tcPr>
            <w:tcW w:w="1368" w:type="dxa"/>
          </w:tcPr>
          <w:p w14:paraId="7E2B8423" w14:textId="77777777" w:rsidR="00171F5E" w:rsidRDefault="00C57E72">
            <w:pPr>
              <w:pStyle w:val="TAL"/>
            </w:pPr>
            <w:r>
              <w:t>0..1</w:t>
            </w:r>
          </w:p>
        </w:tc>
        <w:tc>
          <w:tcPr>
            <w:tcW w:w="3438" w:type="dxa"/>
          </w:tcPr>
          <w:p w14:paraId="7E2B8424" w14:textId="77777777" w:rsidR="00171F5E" w:rsidRDefault="00C57E72">
            <w:pPr>
              <w:pStyle w:val="TAL"/>
            </w:pPr>
            <w:r>
              <w:t>Identifies the application(s) for which the payload is intended.</w:t>
            </w:r>
          </w:p>
          <w:p w14:paraId="7E2B8425" w14:textId="77777777" w:rsidR="00171F5E" w:rsidRDefault="00C57E72">
            <w:pPr>
              <w:pStyle w:val="TAL"/>
              <w:rPr>
                <w:szCs w:val="18"/>
              </w:rPr>
            </w:pPr>
            <w:r>
              <w:t xml:space="preserve">This list of </w:t>
            </w:r>
            <w:r>
              <w:t>Application IDs IE is required when the message is sent to one or multiple Application Clients served by same MSGin5G Client.</w:t>
            </w:r>
          </w:p>
        </w:tc>
        <w:tc>
          <w:tcPr>
            <w:tcW w:w="1998" w:type="dxa"/>
          </w:tcPr>
          <w:p w14:paraId="7E2B8426" w14:textId="77777777" w:rsidR="00171F5E" w:rsidRDefault="00171F5E">
            <w:pPr>
              <w:pStyle w:val="TAL"/>
              <w:rPr>
                <w:szCs w:val="18"/>
              </w:rPr>
            </w:pPr>
          </w:p>
        </w:tc>
      </w:tr>
      <w:tr w:rsidR="00171F5E" w14:paraId="7E2B842F" w14:textId="77777777">
        <w:trPr>
          <w:jc w:val="center"/>
        </w:trPr>
        <w:tc>
          <w:tcPr>
            <w:tcW w:w="1430" w:type="dxa"/>
          </w:tcPr>
          <w:p w14:paraId="7E2B8428" w14:textId="77777777" w:rsidR="00171F5E" w:rsidRDefault="00C57E72">
            <w:pPr>
              <w:pStyle w:val="TAL"/>
            </w:pPr>
            <w:r>
              <w:t>msgId</w:t>
            </w:r>
          </w:p>
        </w:tc>
        <w:tc>
          <w:tcPr>
            <w:tcW w:w="1006" w:type="dxa"/>
          </w:tcPr>
          <w:p w14:paraId="7E2B8429" w14:textId="77777777" w:rsidR="00171F5E" w:rsidRDefault="00C57E72">
            <w:pPr>
              <w:pStyle w:val="TAL"/>
            </w:pPr>
            <w:r>
              <w:t>string</w:t>
            </w:r>
          </w:p>
        </w:tc>
        <w:tc>
          <w:tcPr>
            <w:tcW w:w="425" w:type="dxa"/>
          </w:tcPr>
          <w:p w14:paraId="7E2B842A" w14:textId="77777777" w:rsidR="00171F5E" w:rsidRDefault="00C57E72">
            <w:pPr>
              <w:pStyle w:val="TAC"/>
            </w:pPr>
            <w:r>
              <w:t>M</w:t>
            </w:r>
          </w:p>
        </w:tc>
        <w:tc>
          <w:tcPr>
            <w:tcW w:w="1368" w:type="dxa"/>
          </w:tcPr>
          <w:p w14:paraId="7E2B842B" w14:textId="77777777" w:rsidR="00171F5E" w:rsidRDefault="00C57E72">
            <w:pPr>
              <w:pStyle w:val="TAL"/>
            </w:pPr>
            <w:r>
              <w:t>1</w:t>
            </w:r>
          </w:p>
        </w:tc>
        <w:tc>
          <w:tcPr>
            <w:tcW w:w="3438" w:type="dxa"/>
          </w:tcPr>
          <w:p w14:paraId="7E2B842C" w14:textId="77777777" w:rsidR="00171F5E" w:rsidRDefault="00C57E72">
            <w:pPr>
              <w:pStyle w:val="TAL"/>
              <w:rPr>
                <w:szCs w:val="18"/>
              </w:rPr>
            </w:pPr>
            <w:r>
              <w:rPr>
                <w:szCs w:val="18"/>
              </w:rPr>
              <w:t>Unique identifier of this message.</w:t>
            </w:r>
          </w:p>
          <w:p w14:paraId="7E2B842D" w14:textId="77777777" w:rsidR="00171F5E" w:rsidRDefault="00C57E72">
            <w:pPr>
              <w:pStyle w:val="TAL"/>
              <w:rPr>
                <w:szCs w:val="18"/>
              </w:rPr>
            </w:pPr>
            <w:r>
              <w:rPr>
                <w:szCs w:val="18"/>
              </w:rPr>
              <w:t>This IE is copied from the associated inbound message request</w:t>
            </w:r>
          </w:p>
        </w:tc>
        <w:tc>
          <w:tcPr>
            <w:tcW w:w="1998" w:type="dxa"/>
          </w:tcPr>
          <w:p w14:paraId="7E2B842E" w14:textId="77777777" w:rsidR="00171F5E" w:rsidRDefault="00171F5E">
            <w:pPr>
              <w:pStyle w:val="TAL"/>
              <w:rPr>
                <w:szCs w:val="18"/>
              </w:rPr>
            </w:pPr>
          </w:p>
        </w:tc>
      </w:tr>
      <w:tr w:rsidR="00171F5E" w14:paraId="7E2B8438" w14:textId="77777777">
        <w:trPr>
          <w:jc w:val="center"/>
        </w:trPr>
        <w:tc>
          <w:tcPr>
            <w:tcW w:w="1430" w:type="dxa"/>
          </w:tcPr>
          <w:p w14:paraId="7E2B8430" w14:textId="77777777" w:rsidR="00171F5E" w:rsidRDefault="00C57E72">
            <w:pPr>
              <w:pStyle w:val="TAL"/>
              <w:rPr>
                <w:lang w:eastAsia="zh-CN"/>
              </w:rPr>
            </w:pPr>
            <w:r>
              <w:rPr>
                <w:lang w:eastAsia="zh-CN"/>
              </w:rPr>
              <w:t>d</w:t>
            </w:r>
            <w:r>
              <w:t>elivStReq</w:t>
            </w:r>
            <w:r>
              <w:rPr>
                <w:lang w:eastAsia="zh-CN"/>
              </w:rPr>
              <w:t>Ind</w:t>
            </w:r>
          </w:p>
        </w:tc>
        <w:tc>
          <w:tcPr>
            <w:tcW w:w="1006" w:type="dxa"/>
          </w:tcPr>
          <w:p w14:paraId="7E2B8431" w14:textId="77777777" w:rsidR="00171F5E" w:rsidRDefault="00C57E72">
            <w:pPr>
              <w:pStyle w:val="TAL"/>
            </w:pPr>
            <w:r>
              <w:t>boolean</w:t>
            </w:r>
          </w:p>
        </w:tc>
        <w:tc>
          <w:tcPr>
            <w:tcW w:w="425" w:type="dxa"/>
          </w:tcPr>
          <w:p w14:paraId="7E2B8432" w14:textId="77777777" w:rsidR="00171F5E" w:rsidRDefault="00C57E72">
            <w:pPr>
              <w:pStyle w:val="TAC"/>
            </w:pPr>
            <w:r>
              <w:t>O</w:t>
            </w:r>
          </w:p>
        </w:tc>
        <w:tc>
          <w:tcPr>
            <w:tcW w:w="1368" w:type="dxa"/>
          </w:tcPr>
          <w:p w14:paraId="7E2B8433" w14:textId="77777777" w:rsidR="00171F5E" w:rsidRDefault="00C57E72">
            <w:pPr>
              <w:pStyle w:val="TAL"/>
            </w:pPr>
            <w:r>
              <w:t>0..1</w:t>
            </w:r>
          </w:p>
        </w:tc>
        <w:tc>
          <w:tcPr>
            <w:tcW w:w="3438" w:type="dxa"/>
          </w:tcPr>
          <w:p w14:paraId="7E2B8434" w14:textId="77777777" w:rsidR="00171F5E" w:rsidRDefault="00C57E72">
            <w:pPr>
              <w:pStyle w:val="TAL"/>
              <w:rPr>
                <w:szCs w:val="18"/>
                <w:lang w:eastAsia="zh-CN"/>
              </w:rPr>
            </w:pPr>
            <w:r>
              <w:rPr>
                <w:szCs w:val="18"/>
                <w:lang w:eastAsia="zh-CN"/>
              </w:rPr>
              <w:t>Indicates if delivery acknowledgement from the recipient is requested.</w:t>
            </w:r>
          </w:p>
          <w:p w14:paraId="7E2B8435" w14:textId="77777777" w:rsidR="00171F5E" w:rsidRDefault="00C57E72">
            <w:pPr>
              <w:pStyle w:val="TAL"/>
              <w:rPr>
                <w:szCs w:val="18"/>
                <w:lang w:eastAsia="zh-CN"/>
              </w:rPr>
            </w:pPr>
            <w:r>
              <w:rPr>
                <w:szCs w:val="18"/>
                <w:lang w:eastAsia="zh-CN"/>
              </w:rPr>
              <w:t>This IE is copied from the associated inbound message.</w:t>
            </w:r>
          </w:p>
          <w:p w14:paraId="7E2B8436" w14:textId="77777777" w:rsidR="00171F5E" w:rsidRDefault="00C57E72">
            <w:pPr>
              <w:pStyle w:val="TAL"/>
              <w:rPr>
                <w:szCs w:val="18"/>
                <w:lang w:eastAsia="zh-CN"/>
              </w:rPr>
            </w:pPr>
            <w:r>
              <w:rPr>
                <w:szCs w:val="18"/>
                <w:lang w:eastAsia="zh-CN"/>
              </w:rPr>
              <w:t xml:space="preserve">Set to "true" if delivery acknowledgement from the recipient is requested. otherwise set to </w:t>
            </w:r>
            <w:r>
              <w:rPr>
                <w:szCs w:val="18"/>
                <w:lang w:eastAsia="zh-CN"/>
              </w:rPr>
              <w:t>"false". Default value is "false".</w:t>
            </w:r>
          </w:p>
        </w:tc>
        <w:tc>
          <w:tcPr>
            <w:tcW w:w="1998" w:type="dxa"/>
          </w:tcPr>
          <w:p w14:paraId="7E2B8437" w14:textId="77777777" w:rsidR="00171F5E" w:rsidRDefault="00171F5E">
            <w:pPr>
              <w:pStyle w:val="TAL"/>
              <w:rPr>
                <w:szCs w:val="18"/>
              </w:rPr>
            </w:pPr>
          </w:p>
        </w:tc>
      </w:tr>
      <w:tr w:rsidR="00171F5E" w14:paraId="7E2B8440" w14:textId="77777777">
        <w:trPr>
          <w:jc w:val="center"/>
        </w:trPr>
        <w:tc>
          <w:tcPr>
            <w:tcW w:w="1430" w:type="dxa"/>
          </w:tcPr>
          <w:p w14:paraId="7E2B8439" w14:textId="77777777" w:rsidR="00171F5E" w:rsidRDefault="00C57E72">
            <w:pPr>
              <w:pStyle w:val="TAL"/>
            </w:pPr>
            <w:r>
              <w:t>payload</w:t>
            </w:r>
          </w:p>
        </w:tc>
        <w:tc>
          <w:tcPr>
            <w:tcW w:w="1006" w:type="dxa"/>
          </w:tcPr>
          <w:p w14:paraId="7E2B843A" w14:textId="77777777" w:rsidR="00171F5E" w:rsidRDefault="00C57E72">
            <w:pPr>
              <w:pStyle w:val="TAL"/>
            </w:pPr>
            <w:r>
              <w:t>string</w:t>
            </w:r>
          </w:p>
        </w:tc>
        <w:tc>
          <w:tcPr>
            <w:tcW w:w="425" w:type="dxa"/>
          </w:tcPr>
          <w:p w14:paraId="7E2B843B" w14:textId="77777777" w:rsidR="00171F5E" w:rsidRDefault="00C57E72">
            <w:pPr>
              <w:pStyle w:val="TAC"/>
              <w:rPr>
                <w:lang w:val="en-US" w:eastAsia="zh-CN"/>
              </w:rPr>
            </w:pPr>
            <w:r>
              <w:rPr>
                <w:rFonts w:hint="eastAsia"/>
                <w:lang w:val="en-US" w:eastAsia="zh-CN"/>
              </w:rPr>
              <w:t>M</w:t>
            </w:r>
          </w:p>
        </w:tc>
        <w:tc>
          <w:tcPr>
            <w:tcW w:w="1368" w:type="dxa"/>
          </w:tcPr>
          <w:p w14:paraId="7E2B843C" w14:textId="77777777" w:rsidR="00171F5E" w:rsidRDefault="00C57E72">
            <w:pPr>
              <w:pStyle w:val="TAL"/>
            </w:pPr>
            <w:r>
              <w:t>1</w:t>
            </w:r>
          </w:p>
        </w:tc>
        <w:tc>
          <w:tcPr>
            <w:tcW w:w="3438" w:type="dxa"/>
          </w:tcPr>
          <w:p w14:paraId="7E2B843D" w14:textId="77777777" w:rsidR="00171F5E" w:rsidRDefault="00C57E72">
            <w:pPr>
              <w:pStyle w:val="TAL"/>
              <w:rPr>
                <w:szCs w:val="18"/>
              </w:rPr>
            </w:pPr>
            <w:r>
              <w:rPr>
                <w:szCs w:val="18"/>
              </w:rPr>
              <w:t>Payload of the message.</w:t>
            </w:r>
          </w:p>
          <w:p w14:paraId="7E2B843E" w14:textId="77777777" w:rsidR="00171F5E" w:rsidRDefault="00C57E72">
            <w:pPr>
              <w:pStyle w:val="TAL"/>
              <w:rPr>
                <w:szCs w:val="18"/>
              </w:rPr>
            </w:pPr>
            <w:r>
              <w:rPr>
                <w:szCs w:val="18"/>
              </w:rPr>
              <w:t>This IE is copied from the associated inbound message.</w:t>
            </w:r>
          </w:p>
        </w:tc>
        <w:tc>
          <w:tcPr>
            <w:tcW w:w="1998" w:type="dxa"/>
          </w:tcPr>
          <w:p w14:paraId="7E2B843F" w14:textId="77777777" w:rsidR="00171F5E" w:rsidRDefault="00171F5E">
            <w:pPr>
              <w:pStyle w:val="TAL"/>
              <w:rPr>
                <w:szCs w:val="18"/>
              </w:rPr>
            </w:pPr>
          </w:p>
        </w:tc>
      </w:tr>
      <w:tr w:rsidR="00171F5E" w14:paraId="7E2B8442" w14:textId="77777777">
        <w:trPr>
          <w:jc w:val="center"/>
        </w:trPr>
        <w:tc>
          <w:tcPr>
            <w:tcW w:w="9665" w:type="dxa"/>
            <w:gridSpan w:val="6"/>
          </w:tcPr>
          <w:p w14:paraId="7E2B8441" w14:textId="77777777" w:rsidR="00171F5E" w:rsidRDefault="00C57E72">
            <w:pPr>
              <w:pStyle w:val="TAN"/>
              <w:rPr>
                <w:szCs w:val="18"/>
              </w:rPr>
            </w:pPr>
            <w:r>
              <w:rPr>
                <w:szCs w:val="22"/>
              </w:rPr>
              <w:t>NOTE</w:t>
            </w:r>
            <w:r>
              <w:t>:</w:t>
            </w:r>
            <w:r>
              <w:tab/>
              <w:t xml:space="preserve">The addrType in Address data type shall only include AS or UE to represent the originating of message </w:t>
            </w:r>
            <w:r>
              <w:t>request.</w:t>
            </w:r>
          </w:p>
        </w:tc>
      </w:tr>
    </w:tbl>
    <w:p w14:paraId="7E2B8443" w14:textId="77777777" w:rsidR="00171F5E" w:rsidRDefault="00171F5E">
      <w:pPr>
        <w:rPr>
          <w:lang w:eastAsia="zh-CN"/>
        </w:rPr>
      </w:pPr>
    </w:p>
    <w:p w14:paraId="7E2B8444" w14:textId="77777777" w:rsidR="00171F5E" w:rsidRDefault="00C57E72">
      <w:pPr>
        <w:pStyle w:val="Heading4"/>
      </w:pPr>
      <w:bookmarkStart w:id="1203" w:name="_Toc138694784"/>
      <w:r>
        <w:t>9.</w:t>
      </w:r>
      <w:r>
        <w:rPr>
          <w:rFonts w:hint="eastAsia"/>
          <w:lang w:val="en-US" w:eastAsia="zh-CN"/>
        </w:rPr>
        <w:t>3</w:t>
      </w:r>
      <w:r>
        <w:t>.5.3</w:t>
      </w:r>
      <w:r>
        <w:tab/>
        <w:t>Simple data types and enumerations</w:t>
      </w:r>
      <w:bookmarkEnd w:id="1203"/>
    </w:p>
    <w:p w14:paraId="7E2B8445" w14:textId="77777777" w:rsidR="00171F5E" w:rsidRDefault="00C57E72">
      <w:pPr>
        <w:rPr>
          <w:lang w:eastAsia="zh-CN"/>
        </w:rPr>
      </w:pPr>
      <w:r>
        <w:rPr>
          <w:rFonts w:hint="eastAsia"/>
          <w:lang w:eastAsia="zh-CN"/>
        </w:rPr>
        <w:t>N</w:t>
      </w:r>
      <w:r>
        <w:rPr>
          <w:lang w:eastAsia="zh-CN"/>
        </w:rPr>
        <w:t>one.</w:t>
      </w:r>
    </w:p>
    <w:p w14:paraId="7E2B8446" w14:textId="77777777" w:rsidR="00171F5E" w:rsidRDefault="00C57E72">
      <w:pPr>
        <w:pStyle w:val="Heading3"/>
      </w:pPr>
      <w:bookmarkStart w:id="1204" w:name="_Toc138694785"/>
      <w:r>
        <w:rPr>
          <w:lang w:eastAsia="zh-CN"/>
        </w:rPr>
        <w:t>9</w:t>
      </w:r>
      <w:r>
        <w:t>.</w:t>
      </w:r>
      <w:r>
        <w:rPr>
          <w:rFonts w:hint="eastAsia"/>
          <w:lang w:val="en-US" w:eastAsia="zh-CN"/>
        </w:rPr>
        <w:t>3</w:t>
      </w:r>
      <w:r>
        <w:t>.6</w:t>
      </w:r>
      <w:r>
        <w:tab/>
        <w:t>Error Handling</w:t>
      </w:r>
      <w:bookmarkEnd w:id="1204"/>
    </w:p>
    <w:p w14:paraId="7E2B8447" w14:textId="77777777" w:rsidR="00171F5E" w:rsidRDefault="00C57E72">
      <w:pPr>
        <w:pStyle w:val="Heading4"/>
      </w:pPr>
      <w:bookmarkStart w:id="1205" w:name="_Toc138694786"/>
      <w:r>
        <w:t>9.</w:t>
      </w:r>
      <w:r>
        <w:rPr>
          <w:rFonts w:hint="eastAsia"/>
          <w:lang w:val="en-US" w:eastAsia="zh-CN"/>
        </w:rPr>
        <w:t>3</w:t>
      </w:r>
      <w:r>
        <w:t>.6.1</w:t>
      </w:r>
      <w:r>
        <w:tab/>
        <w:t>General</w:t>
      </w:r>
      <w:bookmarkEnd w:id="1205"/>
    </w:p>
    <w:p w14:paraId="7E2B8448" w14:textId="77777777" w:rsidR="00171F5E" w:rsidRDefault="00C57E72">
      <w:pPr>
        <w:rPr>
          <w:lang w:eastAsia="zh-CN"/>
        </w:rPr>
      </w:pPr>
      <w:r>
        <w:rPr>
          <w:lang w:eastAsia="zh-CN"/>
        </w:rPr>
        <w:t>HTTP error handling shall be supported as specified in clause 7.7.</w:t>
      </w:r>
    </w:p>
    <w:p w14:paraId="7E2B8449" w14:textId="77777777" w:rsidR="00171F5E" w:rsidRDefault="00C57E72">
      <w:pPr>
        <w:rPr>
          <w:lang w:eastAsia="zh-CN"/>
        </w:rPr>
      </w:pPr>
      <w:r>
        <w:rPr>
          <w:lang w:eastAsia="zh-CN"/>
        </w:rPr>
        <w:t>In addition, the requirements in the following clauses shall apply.</w:t>
      </w:r>
    </w:p>
    <w:p w14:paraId="7E2B844A" w14:textId="77777777" w:rsidR="00171F5E" w:rsidRDefault="00C57E72">
      <w:pPr>
        <w:pStyle w:val="Heading4"/>
      </w:pPr>
      <w:bookmarkStart w:id="1206" w:name="_Toc138694787"/>
      <w:r>
        <w:t>9.</w:t>
      </w:r>
      <w:r>
        <w:rPr>
          <w:rFonts w:hint="eastAsia"/>
          <w:lang w:val="en-US" w:eastAsia="zh-CN"/>
        </w:rPr>
        <w:t>3</w:t>
      </w:r>
      <w:r>
        <w:t>.6.2</w:t>
      </w:r>
      <w:r>
        <w:tab/>
        <w:t>Protocol Errors</w:t>
      </w:r>
      <w:bookmarkEnd w:id="1206"/>
    </w:p>
    <w:p w14:paraId="7E2B844B" w14:textId="77777777" w:rsidR="00171F5E" w:rsidRDefault="00C57E72">
      <w:r>
        <w:rPr>
          <w:lang w:eastAsia="zh-CN"/>
        </w:rPr>
        <w:t xml:space="preserve">In this Release </w:t>
      </w:r>
      <w:r>
        <w:t xml:space="preserve">of the specification, there are no additional protocol errors applicable for the </w:t>
      </w:r>
      <w:r>
        <w:rPr>
          <w:lang w:eastAsia="zh-CN"/>
        </w:rPr>
        <w:t>MSGG_BGDelivery API</w:t>
      </w:r>
      <w:r>
        <w:t>.</w:t>
      </w:r>
    </w:p>
    <w:p w14:paraId="7E2B844C" w14:textId="77777777" w:rsidR="00171F5E" w:rsidRDefault="00C57E72">
      <w:pPr>
        <w:pStyle w:val="Heading4"/>
      </w:pPr>
      <w:bookmarkStart w:id="1207" w:name="_Toc138694788"/>
      <w:r>
        <w:t>9.</w:t>
      </w:r>
      <w:r>
        <w:rPr>
          <w:rFonts w:hint="eastAsia"/>
          <w:lang w:val="en-US" w:eastAsia="zh-CN"/>
        </w:rPr>
        <w:t>3</w:t>
      </w:r>
      <w:r>
        <w:t>.6.3</w:t>
      </w:r>
      <w:r>
        <w:tab/>
        <w:t>Application Errors</w:t>
      </w:r>
      <w:bookmarkEnd w:id="1207"/>
    </w:p>
    <w:p w14:paraId="7E2B844D" w14:textId="77777777" w:rsidR="00171F5E" w:rsidRDefault="00C57E72">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7E2B844E" w14:textId="77777777" w:rsidR="00171F5E" w:rsidRDefault="00C57E72">
      <w:pPr>
        <w:pStyle w:val="TH"/>
      </w:pPr>
      <w:r>
        <w:lastRenderedPageBreak/>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71F5E" w14:paraId="7E2B8453" w14:textId="77777777">
        <w:trPr>
          <w:jc w:val="center"/>
        </w:trPr>
        <w:tc>
          <w:tcPr>
            <w:tcW w:w="3697" w:type="dxa"/>
            <w:shd w:val="clear" w:color="auto" w:fill="C0C0C0"/>
          </w:tcPr>
          <w:p w14:paraId="7E2B844F" w14:textId="77777777" w:rsidR="00171F5E" w:rsidRDefault="00C57E72">
            <w:pPr>
              <w:pStyle w:val="TAH"/>
            </w:pPr>
            <w:r>
              <w:t>Application Error</w:t>
            </w:r>
          </w:p>
        </w:tc>
        <w:tc>
          <w:tcPr>
            <w:tcW w:w="1205" w:type="dxa"/>
            <w:shd w:val="clear" w:color="auto" w:fill="C0C0C0"/>
          </w:tcPr>
          <w:p w14:paraId="7E2B8450" w14:textId="77777777" w:rsidR="00171F5E" w:rsidRDefault="00C57E72">
            <w:pPr>
              <w:pStyle w:val="TAH"/>
            </w:pPr>
            <w:r>
              <w:t>HTTP status code</w:t>
            </w:r>
          </w:p>
        </w:tc>
        <w:tc>
          <w:tcPr>
            <w:tcW w:w="3595" w:type="dxa"/>
            <w:shd w:val="clear" w:color="auto" w:fill="C0C0C0"/>
          </w:tcPr>
          <w:p w14:paraId="7E2B8451" w14:textId="77777777" w:rsidR="00171F5E" w:rsidRDefault="00C57E72">
            <w:pPr>
              <w:pStyle w:val="TAH"/>
            </w:pPr>
            <w:r>
              <w:t>Description</w:t>
            </w:r>
          </w:p>
        </w:tc>
        <w:tc>
          <w:tcPr>
            <w:tcW w:w="1280" w:type="dxa"/>
            <w:shd w:val="clear" w:color="auto" w:fill="C0C0C0"/>
          </w:tcPr>
          <w:p w14:paraId="7E2B8452" w14:textId="77777777" w:rsidR="00171F5E" w:rsidRDefault="00C57E72">
            <w:pPr>
              <w:pStyle w:val="TAH"/>
            </w:pPr>
            <w:r>
              <w:t>Applicability</w:t>
            </w:r>
          </w:p>
        </w:tc>
      </w:tr>
      <w:tr w:rsidR="00171F5E" w14:paraId="7E2B8458" w14:textId="77777777">
        <w:trPr>
          <w:jc w:val="center"/>
        </w:trPr>
        <w:tc>
          <w:tcPr>
            <w:tcW w:w="3697" w:type="dxa"/>
          </w:tcPr>
          <w:p w14:paraId="7E2B8454" w14:textId="77777777" w:rsidR="00171F5E" w:rsidRDefault="00171F5E">
            <w:pPr>
              <w:pStyle w:val="TAL"/>
            </w:pPr>
          </w:p>
        </w:tc>
        <w:tc>
          <w:tcPr>
            <w:tcW w:w="1205" w:type="dxa"/>
          </w:tcPr>
          <w:p w14:paraId="7E2B8455" w14:textId="77777777" w:rsidR="00171F5E" w:rsidRDefault="00171F5E">
            <w:pPr>
              <w:pStyle w:val="TAL"/>
            </w:pPr>
          </w:p>
        </w:tc>
        <w:tc>
          <w:tcPr>
            <w:tcW w:w="3595" w:type="dxa"/>
          </w:tcPr>
          <w:p w14:paraId="7E2B8456" w14:textId="77777777" w:rsidR="00171F5E" w:rsidRDefault="00171F5E">
            <w:pPr>
              <w:pStyle w:val="TAL"/>
            </w:pPr>
          </w:p>
        </w:tc>
        <w:tc>
          <w:tcPr>
            <w:tcW w:w="1280" w:type="dxa"/>
          </w:tcPr>
          <w:p w14:paraId="7E2B8457" w14:textId="77777777" w:rsidR="00171F5E" w:rsidRDefault="00171F5E">
            <w:pPr>
              <w:pStyle w:val="TAL"/>
            </w:pPr>
          </w:p>
        </w:tc>
      </w:tr>
    </w:tbl>
    <w:p w14:paraId="7E2B8459" w14:textId="77777777" w:rsidR="00171F5E" w:rsidRDefault="00171F5E">
      <w:pPr>
        <w:rPr>
          <w:lang w:eastAsia="zh-CN"/>
        </w:rPr>
      </w:pPr>
    </w:p>
    <w:p w14:paraId="7E2B845A" w14:textId="77777777" w:rsidR="00171F5E" w:rsidRDefault="00C57E72">
      <w:pPr>
        <w:pStyle w:val="Heading3"/>
      </w:pPr>
      <w:bookmarkStart w:id="1208" w:name="_Toc138694789"/>
      <w:r>
        <w:rPr>
          <w:lang w:eastAsia="zh-CN"/>
        </w:rPr>
        <w:t>9</w:t>
      </w:r>
      <w:r>
        <w:t>.</w:t>
      </w:r>
      <w:r>
        <w:rPr>
          <w:rFonts w:hint="eastAsia"/>
          <w:lang w:val="en-US" w:eastAsia="zh-CN"/>
        </w:rPr>
        <w:t>3</w:t>
      </w:r>
      <w:r>
        <w:t>.7</w:t>
      </w:r>
      <w:r>
        <w:tab/>
        <w:t>Feature negotiation</w:t>
      </w:r>
      <w:bookmarkEnd w:id="1208"/>
    </w:p>
    <w:p w14:paraId="7E2B845B" w14:textId="77777777" w:rsidR="00171F5E" w:rsidRDefault="00C57E72">
      <w:pPr>
        <w:rPr>
          <w:lang w:eastAsia="zh-CN"/>
        </w:rPr>
      </w:pPr>
      <w:r>
        <w:rPr>
          <w:lang w:eastAsia="zh-CN"/>
        </w:rPr>
        <w:t>General feature negotiation procedures are defined in clause 7.8. Table 9.</w:t>
      </w:r>
      <w:r>
        <w:rPr>
          <w:rFonts w:hint="eastAsia"/>
          <w:lang w:val="en-US" w:eastAsia="zh-CN"/>
        </w:rPr>
        <w:t>3</w:t>
      </w:r>
      <w:r>
        <w:rPr>
          <w:lang w:eastAsia="zh-CN"/>
        </w:rPr>
        <w:t xml:space="preserve">.7-1 lists the supported features for </w:t>
      </w:r>
      <w:r>
        <w:rPr>
          <w:lang w:eastAsia="zh-CN"/>
        </w:rPr>
        <w:t>MSGG_BGDelivery API.</w:t>
      </w:r>
    </w:p>
    <w:p w14:paraId="7E2B845C" w14:textId="77777777" w:rsidR="00171F5E" w:rsidRDefault="00C57E72">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71F5E" w14:paraId="7E2B8460" w14:textId="77777777">
        <w:trPr>
          <w:jc w:val="center"/>
        </w:trPr>
        <w:tc>
          <w:tcPr>
            <w:tcW w:w="1529" w:type="dxa"/>
            <w:shd w:val="clear" w:color="auto" w:fill="C0C0C0"/>
          </w:tcPr>
          <w:p w14:paraId="7E2B845D" w14:textId="77777777" w:rsidR="00171F5E" w:rsidRDefault="00C57E72">
            <w:pPr>
              <w:pStyle w:val="TAH"/>
            </w:pPr>
            <w:r>
              <w:t>Feature number</w:t>
            </w:r>
          </w:p>
        </w:tc>
        <w:tc>
          <w:tcPr>
            <w:tcW w:w="2207" w:type="dxa"/>
            <w:shd w:val="clear" w:color="auto" w:fill="C0C0C0"/>
          </w:tcPr>
          <w:p w14:paraId="7E2B845E" w14:textId="77777777" w:rsidR="00171F5E" w:rsidRDefault="00C57E72">
            <w:pPr>
              <w:pStyle w:val="TAH"/>
            </w:pPr>
            <w:r>
              <w:t>Feature Name</w:t>
            </w:r>
          </w:p>
        </w:tc>
        <w:tc>
          <w:tcPr>
            <w:tcW w:w="5758" w:type="dxa"/>
            <w:shd w:val="clear" w:color="auto" w:fill="C0C0C0"/>
          </w:tcPr>
          <w:p w14:paraId="7E2B845F" w14:textId="77777777" w:rsidR="00171F5E" w:rsidRDefault="00C57E72">
            <w:pPr>
              <w:pStyle w:val="TAH"/>
            </w:pPr>
            <w:r>
              <w:t>Description</w:t>
            </w:r>
          </w:p>
        </w:tc>
      </w:tr>
      <w:tr w:rsidR="00171F5E" w14:paraId="7E2B8464" w14:textId="77777777">
        <w:trPr>
          <w:jc w:val="center"/>
        </w:trPr>
        <w:tc>
          <w:tcPr>
            <w:tcW w:w="1529" w:type="dxa"/>
          </w:tcPr>
          <w:p w14:paraId="7E2B8461" w14:textId="77777777" w:rsidR="00171F5E" w:rsidRDefault="00171F5E">
            <w:pPr>
              <w:pStyle w:val="TAL"/>
            </w:pPr>
          </w:p>
        </w:tc>
        <w:tc>
          <w:tcPr>
            <w:tcW w:w="2207" w:type="dxa"/>
          </w:tcPr>
          <w:p w14:paraId="7E2B8462" w14:textId="77777777" w:rsidR="00171F5E" w:rsidRDefault="00171F5E">
            <w:pPr>
              <w:pStyle w:val="TAL"/>
            </w:pPr>
          </w:p>
        </w:tc>
        <w:tc>
          <w:tcPr>
            <w:tcW w:w="5758" w:type="dxa"/>
          </w:tcPr>
          <w:p w14:paraId="7E2B8463" w14:textId="77777777" w:rsidR="00171F5E" w:rsidRDefault="00171F5E">
            <w:pPr>
              <w:pStyle w:val="TAL"/>
              <w:rPr>
                <w:szCs w:val="18"/>
              </w:rPr>
            </w:pPr>
          </w:p>
        </w:tc>
      </w:tr>
    </w:tbl>
    <w:p w14:paraId="7E2B8465" w14:textId="77777777" w:rsidR="00171F5E" w:rsidRDefault="00171F5E">
      <w:pPr>
        <w:rPr>
          <w:lang w:eastAsia="zh-CN"/>
        </w:rPr>
      </w:pPr>
    </w:p>
    <w:p w14:paraId="7E2B8466" w14:textId="77777777" w:rsidR="00171F5E" w:rsidRDefault="00C57E72">
      <w:pPr>
        <w:pStyle w:val="Heading1"/>
      </w:pPr>
      <w:bookmarkStart w:id="1209" w:name="_Toc70426549"/>
      <w:bookmarkStart w:id="1210" w:name="_Toc68166194"/>
      <w:bookmarkStart w:id="1211" w:name="_Toc63171281"/>
      <w:bookmarkStart w:id="1212" w:name="_Toc45132982"/>
      <w:bookmarkStart w:id="1213" w:name="_Toc66282318"/>
      <w:bookmarkStart w:id="1214" w:name="_Toc73437406"/>
      <w:bookmarkStart w:id="1215" w:name="_Toc73435999"/>
      <w:bookmarkStart w:id="1216" w:name="_Toc34035582"/>
      <w:bookmarkStart w:id="1217" w:name="_Toc93879125"/>
      <w:bookmarkStart w:id="1218" w:name="_Toc75351816"/>
      <w:bookmarkStart w:id="1219" w:name="_Toc36037879"/>
      <w:bookmarkStart w:id="1220" w:name="_Toc59015725"/>
      <w:bookmarkStart w:id="1221" w:name="_Toc38877721"/>
      <w:bookmarkStart w:id="1222" w:name="_Toc36037575"/>
      <w:bookmarkStart w:id="1223" w:name="_Toc96996823"/>
      <w:bookmarkStart w:id="1224" w:name="_Toc83768462"/>
      <w:bookmarkStart w:id="1225" w:name="_Toc43199803"/>
      <w:bookmarkStart w:id="1226" w:name="_Toc97197229"/>
      <w:bookmarkStart w:id="1227" w:name="_Toc122117503"/>
      <w:bookmarkStart w:id="1228" w:name="_Toc73433951"/>
      <w:bookmarkStart w:id="1229" w:name="_Toc138694790"/>
      <w:r>
        <w:rPr>
          <w:lang w:eastAsia="zh-CN"/>
        </w:rPr>
        <w:t>10</w:t>
      </w:r>
      <w:r>
        <w:tab/>
      </w:r>
      <w:r>
        <w:rPr>
          <w:lang w:eastAsia="zh-CN"/>
        </w:rPr>
        <w:t>Security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7E2B8467" w14:textId="77777777" w:rsidR="00171F5E" w:rsidRDefault="00C57E72">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w:t>
      </w:r>
      <w:r>
        <w:rPr>
          <w:lang w:eastAsia="zh-CN"/>
        </w:rPr>
        <w:t>.862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[21]), based on local configuration, using the "Client Credentials" authorization grant. If OAuth2 is used, a clien</w:t>
      </w:r>
      <w:r>
        <w:rPr>
          <w:lang w:eastAsia="zh-CN"/>
        </w:rPr>
        <w:t xml:space="preserve">t, prior to consuming services offered by the MSGin5G </w:t>
      </w:r>
      <w:r>
        <w:rPr>
          <w:rFonts w:hint="eastAsia"/>
          <w:lang w:eastAsia="zh-CN"/>
        </w:rPr>
        <w:t>S</w:t>
      </w:r>
      <w:r>
        <w:rPr>
          <w:lang w:eastAsia="zh-CN"/>
        </w:rPr>
        <w:t>ervice APIs, shall obtain a "token" from the authorization server.</w:t>
      </w:r>
    </w:p>
    <w:p w14:paraId="7E2B8468" w14:textId="77777777" w:rsidR="00171F5E" w:rsidRDefault="00C57E72">
      <w:pPr>
        <w:pStyle w:val="Heading1"/>
        <w:rPr>
          <w:lang w:eastAsia="zh-CN"/>
        </w:rPr>
      </w:pPr>
      <w:bookmarkStart w:id="1230" w:name="_Toc59019541"/>
      <w:bookmarkStart w:id="1231" w:name="_Toc43481483"/>
      <w:bookmarkStart w:id="1232" w:name="_Toc122117504"/>
      <w:bookmarkStart w:id="1233" w:name="_Toc36041436"/>
      <w:bookmarkStart w:id="1234" w:name="_Toc45134760"/>
      <w:bookmarkStart w:id="1235" w:name="_Toc51763968"/>
      <w:bookmarkStart w:id="1236" w:name="_Toc36041123"/>
      <w:bookmarkStart w:id="1237" w:name="_Toc83768463"/>
      <w:bookmarkStart w:id="1238" w:name="_Toc74770092"/>
      <w:bookmarkStart w:id="1239" w:name="_Toc43196713"/>
      <w:bookmarkStart w:id="1240" w:name="_Toc51189292"/>
      <w:bookmarkStart w:id="1241" w:name="_Toc68170214"/>
      <w:bookmarkStart w:id="1242" w:name="_Toc93879126"/>
      <w:bookmarkStart w:id="1243" w:name="_Toc24868674"/>
      <w:bookmarkStart w:id="1244" w:name="_Toc57206200"/>
      <w:bookmarkStart w:id="1245" w:name="_Toc96996824"/>
      <w:bookmarkStart w:id="1246" w:name="_Toc97197230"/>
      <w:bookmarkStart w:id="1247" w:name="_Toc34154179"/>
      <w:bookmarkStart w:id="1248" w:name="_Toc138694791"/>
      <w:r>
        <w:rPr>
          <w:lang w:eastAsia="zh-CN"/>
        </w:rPr>
        <w:t>11</w:t>
      </w:r>
      <w:r>
        <w:rPr>
          <w:lang w:eastAsia="zh-CN"/>
        </w:rPr>
        <w:tab/>
        <w:t>Using Common API Framework</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E2B8469" w14:textId="77777777" w:rsidR="00171F5E" w:rsidRDefault="00C57E72">
      <w:pPr>
        <w:pStyle w:val="Heading2"/>
        <w:rPr>
          <w:lang w:eastAsia="zh-CN"/>
        </w:rPr>
      </w:pPr>
      <w:bookmarkStart w:id="1249" w:name="_Toc57206201"/>
      <w:bookmarkStart w:id="1250" w:name="_Toc43481484"/>
      <w:bookmarkStart w:id="1251" w:name="_Toc51763969"/>
      <w:bookmarkStart w:id="1252" w:name="_Toc34154180"/>
      <w:bookmarkStart w:id="1253" w:name="_Toc122117505"/>
      <w:bookmarkStart w:id="1254" w:name="_Toc51189293"/>
      <w:bookmarkStart w:id="1255" w:name="_Toc96996825"/>
      <w:bookmarkStart w:id="1256" w:name="_Toc83768464"/>
      <w:bookmarkStart w:id="1257" w:name="_Toc59019542"/>
      <w:bookmarkStart w:id="1258" w:name="_Toc93879127"/>
      <w:bookmarkStart w:id="1259" w:name="_Toc36041437"/>
      <w:bookmarkStart w:id="1260" w:name="_Toc97197231"/>
      <w:bookmarkStart w:id="1261" w:name="_Toc43196714"/>
      <w:bookmarkStart w:id="1262" w:name="_Toc24868675"/>
      <w:bookmarkStart w:id="1263" w:name="_Toc74770093"/>
      <w:bookmarkStart w:id="1264" w:name="_Toc68170215"/>
      <w:bookmarkStart w:id="1265" w:name="_Toc45134761"/>
      <w:bookmarkStart w:id="1266" w:name="_Toc36041124"/>
      <w:bookmarkStart w:id="1267" w:name="_Toc138694792"/>
      <w:r>
        <w:rPr>
          <w:lang w:eastAsia="zh-CN"/>
        </w:rPr>
        <w:t>11.1</w:t>
      </w:r>
      <w:r>
        <w:rPr>
          <w:lang w:eastAsia="zh-CN"/>
        </w:rPr>
        <w:tab/>
        <w:t>General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E2B846A" w14:textId="77777777" w:rsidR="00171F5E" w:rsidRDefault="00C57E72">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7E2B846B" w14:textId="77777777" w:rsidR="00171F5E" w:rsidRDefault="00C57E72">
      <w:pPr>
        <w:pStyle w:val="B10"/>
      </w:pPr>
      <w:r>
        <w:t>-</w:t>
      </w:r>
      <w:r>
        <w:tab/>
        <w:t>the API exposing function and related APIs over CAPIF-2/2e and CAPIF-3/3e reference points;</w:t>
      </w:r>
    </w:p>
    <w:p w14:paraId="7E2B846C" w14:textId="77777777" w:rsidR="00171F5E" w:rsidRDefault="00C57E72">
      <w:pPr>
        <w:pStyle w:val="B10"/>
      </w:pPr>
      <w:r>
        <w:t>-</w:t>
      </w:r>
      <w:r>
        <w:tab/>
        <w:t>the API publishing function and rela</w:t>
      </w:r>
      <w:r>
        <w:t>ted APIs over CAPIF-4/4e reference point;</w:t>
      </w:r>
    </w:p>
    <w:p w14:paraId="7E2B846D" w14:textId="77777777" w:rsidR="00171F5E" w:rsidRDefault="00C57E72">
      <w:pPr>
        <w:pStyle w:val="B10"/>
      </w:pPr>
      <w:r>
        <w:t>-</w:t>
      </w:r>
      <w:r>
        <w:tab/>
        <w:t>the API management function and related APIs over CAPIF-5/5e reference point; and</w:t>
      </w:r>
    </w:p>
    <w:p w14:paraId="7E2B846E" w14:textId="77777777" w:rsidR="00171F5E" w:rsidRDefault="00C57E72">
      <w:pPr>
        <w:pStyle w:val="B10"/>
      </w:pPr>
      <w:r>
        <w:t>-</w:t>
      </w:r>
      <w:r>
        <w:tab/>
        <w:t>at least one of the security methods for authentication and authorization, and related security mechanisms.</w:t>
      </w:r>
    </w:p>
    <w:p w14:paraId="7E2B846F" w14:textId="77777777" w:rsidR="00171F5E" w:rsidRDefault="00C57E72">
      <w:pPr>
        <w:rPr>
          <w:lang w:eastAsia="zh-CN"/>
        </w:rPr>
      </w:pPr>
      <w:r>
        <w:rPr>
          <w:lang w:eastAsia="zh-CN"/>
        </w:rPr>
        <w:t>In a centralized dep</w:t>
      </w:r>
      <w:r>
        <w:rPr>
          <w:lang w:eastAsia="zh-CN"/>
        </w:rPr>
        <w:t>loyment as defined in 3GPP</w:t>
      </w:r>
      <w:r>
        <w:t> </w:t>
      </w:r>
      <w:r>
        <w:rPr>
          <w:lang w:eastAsia="zh-CN"/>
        </w:rPr>
        <w:t>TS</w:t>
      </w:r>
      <w:r>
        <w:t> </w:t>
      </w:r>
      <w:r>
        <w:rPr>
          <w:lang w:eastAsia="zh-CN"/>
        </w:rPr>
        <w:t>23.222</w:t>
      </w:r>
      <w:r>
        <w:t> </w:t>
      </w:r>
      <w:r>
        <w:rPr>
          <w:lang w:eastAsia="zh-CN"/>
        </w:rPr>
        <w:t>[7], where the CAPIF core function and API provider domain functions are co-located, the interactions between the CAPIF core function and API provider domain functions may be independent of CAPIF-3/3e, CAPIF-4/4e and CA</w:t>
      </w:r>
      <w:r>
        <w:rPr>
          <w:lang w:eastAsia="zh-CN"/>
        </w:rPr>
        <w:t xml:space="preserve">PIF-5/5e reference points. </w:t>
      </w:r>
    </w:p>
    <w:p w14:paraId="7E2B8470" w14:textId="77777777" w:rsidR="00171F5E" w:rsidRDefault="00C57E72">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7E2B8471" w14:textId="77777777" w:rsidR="00171F5E" w:rsidRDefault="00C57E72">
      <w:pPr>
        <w:pStyle w:val="Heading2"/>
      </w:pPr>
      <w:bookmarkStart w:id="1268" w:name="_Toc43196715"/>
      <w:bookmarkStart w:id="1269" w:name="_Toc83768465"/>
      <w:bookmarkStart w:id="1270" w:name="_Toc24868676"/>
      <w:bookmarkStart w:id="1271" w:name="_Toc68170216"/>
      <w:bookmarkStart w:id="1272" w:name="_Toc74770094"/>
      <w:bookmarkStart w:id="1273" w:name="_Toc36041438"/>
      <w:bookmarkStart w:id="1274" w:name="_Toc51189294"/>
      <w:bookmarkStart w:id="1275" w:name="_Toc36041125"/>
      <w:bookmarkStart w:id="1276" w:name="_Toc96996826"/>
      <w:bookmarkStart w:id="1277" w:name="_Toc43481485"/>
      <w:bookmarkStart w:id="1278" w:name="_Toc34154181"/>
      <w:bookmarkStart w:id="1279" w:name="_Toc57206202"/>
      <w:bookmarkStart w:id="1280" w:name="_Toc59019543"/>
      <w:bookmarkStart w:id="1281" w:name="_Toc51763970"/>
      <w:bookmarkStart w:id="1282" w:name="_Toc97197232"/>
      <w:bookmarkStart w:id="1283" w:name="_Toc122117506"/>
      <w:bookmarkStart w:id="1284" w:name="_Toc45134762"/>
      <w:bookmarkStart w:id="1285" w:name="_Toc93879128"/>
      <w:bookmarkStart w:id="1286" w:name="_Toc138694793"/>
      <w:r>
        <w:rPr>
          <w:lang w:eastAsia="zh-CN"/>
        </w:rPr>
        <w:t>11</w:t>
      </w:r>
      <w:r>
        <w:t>.2</w:t>
      </w:r>
      <w:r>
        <w:tab/>
        <w:t>Security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E2B8472" w14:textId="77777777" w:rsidR="00171F5E" w:rsidRDefault="00C57E72">
      <w:pPr>
        <w:rPr>
          <w:lang w:eastAsia="zh-CN"/>
        </w:rPr>
      </w:pPr>
      <w:r>
        <w:rPr>
          <w:lang w:eastAsia="zh-CN"/>
        </w:rPr>
        <w:t>When CAPIF is used for external exposure, before invoking the API expose</w:t>
      </w:r>
      <w:r>
        <w:rPr>
          <w:lang w:eastAsia="zh-CN"/>
        </w:rPr>
        <w:t xml:space="preserv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erver has enough credential to authenticate the NF s</w:t>
      </w:r>
      <w:r>
        <w:rPr>
          <w:lang w:eastAsia="zh-CN"/>
        </w:rPr>
        <w:t xml:space="preserve">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7E2B8473" w14:textId="77777777" w:rsidR="00171F5E" w:rsidRDefault="00C57E72">
      <w:pPr>
        <w:rPr>
          <w:lang w:eastAsia="zh-CN"/>
        </w:rPr>
      </w:pPr>
      <w:r>
        <w:rPr>
          <w:lang w:eastAsia="zh-CN"/>
        </w:rPr>
        <w:lastRenderedPageBreak/>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erver, upon A</w:t>
      </w:r>
      <w:r>
        <w:rPr>
          <w:lang w:eastAsia="zh-CN"/>
        </w:rPr>
        <w:t xml:space="preserve">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7E2B8474" w14:textId="77777777" w:rsidR="00171F5E" w:rsidRDefault="00C57E72">
      <w:pPr>
        <w:rPr>
          <w:lang w:eastAsia="zh-CN"/>
        </w:rPr>
      </w:pPr>
      <w:r>
        <w:rPr>
          <w:lang w:eastAsia="zh-CN"/>
        </w:rPr>
        <w:t>As indicated in 3GPP</w:t>
      </w:r>
      <w:r>
        <w:t> </w:t>
      </w:r>
      <w:r>
        <w:rPr>
          <w:lang w:eastAsia="zh-CN"/>
        </w:rPr>
        <w:t>TS</w:t>
      </w:r>
      <w:r>
        <w:t> </w:t>
      </w:r>
      <w:r>
        <w:rPr>
          <w:lang w:eastAsia="zh-CN"/>
        </w:rPr>
        <w:t>33.122</w:t>
      </w:r>
      <w:r>
        <w:t> </w:t>
      </w:r>
      <w:r>
        <w:rPr>
          <w:lang w:eastAsia="zh-CN"/>
        </w:rPr>
        <w:t xml:space="preserve">[22], the access to the MSGin5G APIs may be authorized by means </w:t>
      </w:r>
      <w:r>
        <w:rPr>
          <w:lang w:eastAsia="zh-CN"/>
        </w:rPr>
        <w:t>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7E2B8475" w14:textId="77777777" w:rsidR="00171F5E" w:rsidRDefault="00C57E72">
      <w:pPr>
        <w:pStyle w:val="NO"/>
      </w:pPr>
      <w:r>
        <w:t>NOTE 1:</w:t>
      </w:r>
      <w:r>
        <w:tab/>
        <w:t>In this release, only "Client Credentials" autho</w:t>
      </w:r>
      <w:r>
        <w:t>rization grant is supported.</w:t>
      </w:r>
    </w:p>
    <w:p w14:paraId="7E2B8476" w14:textId="77777777" w:rsidR="00171F5E" w:rsidRDefault="00C57E72">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prior to consuming </w:t>
      </w:r>
      <w:r>
        <w:rPr>
          <w:lang w:eastAsia="zh-CN"/>
        </w:rPr>
        <w:t>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7E2B8477" w14:textId="77777777" w:rsidR="00171F5E" w:rsidRDefault="00C57E72">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erver ver</w:t>
      </w:r>
      <w:r>
        <w:rPr>
          <w:lang w:eastAsia="zh-CN"/>
        </w:rPr>
        <w:t xml:space="preserve">ifies the "token", it shall check whether the MSGin5G </w:t>
      </w:r>
      <w:r>
        <w:rPr>
          <w:rFonts w:hint="eastAsia"/>
          <w:lang w:eastAsia="zh-CN"/>
        </w:rPr>
        <w:t>S</w:t>
      </w:r>
      <w:r>
        <w:rPr>
          <w:lang w:eastAsia="zh-CN"/>
        </w:rPr>
        <w:t>erver identifier in the "token" matches its own published identifier, and whether the API name in the "token" matches its own published API name. If those checks are passed, the NF service consumer (e.</w:t>
      </w:r>
      <w:r>
        <w:rPr>
          <w:lang w:eastAsia="zh-CN"/>
        </w:rPr>
        <w:t xml:space="preserv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7E2B8478" w14:textId="77777777" w:rsidR="00171F5E" w:rsidRDefault="00C57E72">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w:t>
      </w:r>
      <w:r>
        <w:t>e authorization checks.</w:t>
      </w:r>
    </w:p>
    <w:p w14:paraId="7E2B8479" w14:textId="77777777" w:rsidR="00171F5E" w:rsidRDefault="00C57E72">
      <w:pPr>
        <w:pStyle w:val="Heading1"/>
      </w:pPr>
      <w:bookmarkStart w:id="1287" w:name="_Toc122117507"/>
      <w:bookmarkStart w:id="1288" w:name="_Toc138694794"/>
      <w:r>
        <w:t>1</w:t>
      </w:r>
      <w:r>
        <w:rPr>
          <w:rFonts w:hint="eastAsia"/>
        </w:rPr>
        <w:t>2</w:t>
      </w:r>
      <w:r>
        <w:tab/>
        <w:t>Usage of Network Capabilities</w:t>
      </w:r>
      <w:bookmarkEnd w:id="1287"/>
      <w:bookmarkEnd w:id="1288"/>
    </w:p>
    <w:p w14:paraId="7E2B847A" w14:textId="77777777" w:rsidR="00171F5E" w:rsidRDefault="00C57E72">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w:t>
      </w:r>
      <w:r>
        <w:rPr>
          <w:lang w:eastAsia="zh-CN"/>
        </w:rPr>
        <w:t>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w:t>
      </w:r>
      <w:r>
        <w:rPr>
          <w:lang w:eastAsia="zh-CN"/>
        </w:rPr>
        <w:t>ving a request to send MSGin5G message to a MSGin5G UE, the MSGin5G Server may determine whether the recipient MSGin5G Client is not reachable:</w:t>
      </w:r>
    </w:p>
    <w:p w14:paraId="7E2B847B" w14:textId="77777777" w:rsidR="00171F5E" w:rsidRDefault="00C57E72">
      <w:pPr>
        <w:pStyle w:val="B10"/>
      </w:pPr>
      <w:r>
        <w:t>-</w:t>
      </w:r>
      <w:r>
        <w:tab/>
        <w:t>by using the recipient's</w:t>
      </w:r>
      <w:bookmarkStart w:id="1289" w:name="_Hlk95293481"/>
      <w:r>
        <w:t xml:space="preserve"> information </w:t>
      </w:r>
      <w:bookmarkEnd w:id="1289"/>
      <w:r>
        <w:t>received when performing the procedures specified</w:t>
      </w:r>
      <w:r>
        <w:rPr>
          <w:rFonts w:hint="eastAsia"/>
        </w:rPr>
        <w:t xml:space="preserve"> in </w:t>
      </w:r>
      <w:r>
        <w:t>clause </w:t>
      </w:r>
      <w:r>
        <w:rPr>
          <w:rFonts w:hint="eastAsia"/>
        </w:rPr>
        <w:t>8</w:t>
      </w:r>
      <w:r>
        <w:t>.</w:t>
      </w:r>
      <w:r>
        <w:rPr>
          <w:rFonts w:hint="eastAsia"/>
        </w:rPr>
        <w:t xml:space="preserve">9.2.2 of </w:t>
      </w:r>
      <w:r>
        <w:t>3G</w:t>
      </w:r>
      <w:r>
        <w:t>PP TS 2</w:t>
      </w:r>
      <w:r>
        <w:rPr>
          <w:rFonts w:hint="eastAsia"/>
        </w:rPr>
        <w:t>3</w:t>
      </w:r>
      <w:r>
        <w:t>.</w:t>
      </w:r>
      <w:r>
        <w:rPr>
          <w:rFonts w:hint="eastAsia"/>
        </w:rPr>
        <w:t>554</w:t>
      </w:r>
      <w:r>
        <w:t> </w:t>
      </w:r>
      <w:r>
        <w:rPr>
          <w:rFonts w:hint="eastAsia"/>
        </w:rPr>
        <w:t>[2]</w:t>
      </w:r>
      <w:r>
        <w:t>; or</w:t>
      </w:r>
    </w:p>
    <w:p w14:paraId="7E2B847C" w14:textId="77777777" w:rsidR="00171F5E" w:rsidRDefault="00C57E72">
      <w:pPr>
        <w:pStyle w:val="B10"/>
      </w:pPr>
      <w:r>
        <w:t>-</w:t>
      </w:r>
      <w:r>
        <w:tab/>
        <w:t>by using the recipient's availability information provided by MSGin5G Client at registration as specified in clause 8.2.1 of 3GPP TS 23.554 [2].</w:t>
      </w:r>
    </w:p>
    <w:p w14:paraId="7E2B847D" w14:textId="77777777" w:rsidR="00171F5E" w:rsidRDefault="00C57E72">
      <w:pPr>
        <w:rPr>
          <w:lang w:eastAsia="zh-CN"/>
        </w:rPr>
      </w:pPr>
      <w:r>
        <w:rPr>
          <w:lang w:eastAsia="zh-CN"/>
        </w:rPr>
        <w:t xml:space="preserve">If the recipient MSGin5G Client is not reachable, the MSGin5G Server may send a request </w:t>
      </w:r>
      <w:r>
        <w:rPr>
          <w:lang w:eastAsia="zh-CN"/>
        </w:rPr>
        <w:t>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w:t>
      </w:r>
      <w:r>
        <w:rPr>
          <w:lang w:eastAsia="zh-CN"/>
        </w:rPr>
        <w:t>e timing of the device triggering request, e.g. the trigger request may be sent to ensure that the target UE is reachable prior to resuming MSGin5G communications.</w:t>
      </w:r>
    </w:p>
    <w:p w14:paraId="7E2B847E" w14:textId="77777777" w:rsidR="00171F5E" w:rsidRDefault="00C57E72">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w:t>
      </w:r>
      <w:r>
        <w:t>TP POST request from SCEF/NEF indicating the result of the triggering delivery, the MSGin5G Server shall respond with an HTTP 200 OK or 204 No Content response.</w:t>
      </w:r>
    </w:p>
    <w:p w14:paraId="7E2B847F" w14:textId="77777777" w:rsidR="00171F5E" w:rsidRDefault="00C57E72">
      <w:pPr>
        <w:pStyle w:val="Heading8"/>
      </w:pPr>
      <w:r>
        <w:br w:type="page"/>
      </w:r>
      <w:bookmarkStart w:id="1290" w:name="_Toc122117508"/>
      <w:bookmarkStart w:id="1291" w:name="_Toc138694795"/>
      <w:r>
        <w:lastRenderedPageBreak/>
        <w:t>Annex A (normative):</w:t>
      </w:r>
      <w:r>
        <w:br/>
        <w:t>OpenAPI specification</w:t>
      </w:r>
      <w:bookmarkEnd w:id="1290"/>
      <w:bookmarkEnd w:id="1291"/>
    </w:p>
    <w:p w14:paraId="7E2B8480" w14:textId="77777777" w:rsidR="00171F5E" w:rsidRDefault="00C57E72">
      <w:pPr>
        <w:pStyle w:val="Heading1"/>
      </w:pPr>
      <w:bookmarkStart w:id="1292" w:name="_Toc97197234"/>
      <w:bookmarkStart w:id="1293" w:name="_Toc96996828"/>
      <w:bookmarkStart w:id="1294" w:name="_Toc122117509"/>
      <w:bookmarkStart w:id="1295" w:name="_Toc138694796"/>
      <w:r>
        <w:t>A.1</w:t>
      </w:r>
      <w:r>
        <w:tab/>
        <w:t>General</w:t>
      </w:r>
      <w:bookmarkEnd w:id="1292"/>
      <w:bookmarkEnd w:id="1293"/>
      <w:bookmarkEnd w:id="1294"/>
      <w:bookmarkEnd w:id="1295"/>
    </w:p>
    <w:p w14:paraId="7E2B8481" w14:textId="77777777" w:rsidR="00171F5E" w:rsidRDefault="00C57E72">
      <w:pPr>
        <w:rPr>
          <w:lang w:eastAsia="zh-CN"/>
        </w:rPr>
      </w:pPr>
      <w:r>
        <w:rPr>
          <w:lang w:eastAsia="zh-CN"/>
        </w:rPr>
        <w:t>This Annex is based on the OpenAPI</w:t>
      </w:r>
      <w:r>
        <w:t> </w:t>
      </w:r>
      <w:r>
        <w:rPr>
          <w:lang w:eastAsia="zh-CN"/>
        </w:rPr>
        <w:t>Spec</w:t>
      </w:r>
      <w:r>
        <w:rPr>
          <w:lang w:eastAsia="zh-CN"/>
        </w:rPr>
        <w:t>ification</w:t>
      </w:r>
      <w:r>
        <w:t> </w:t>
      </w:r>
      <w:r>
        <w:rPr>
          <w:lang w:eastAsia="zh-CN"/>
        </w:rPr>
        <w:t>[6] and provides corresponding representations of all APIs defined in the present specification.</w:t>
      </w:r>
    </w:p>
    <w:p w14:paraId="7E2B8482" w14:textId="77777777" w:rsidR="00171F5E" w:rsidRDefault="00C57E72">
      <w:pPr>
        <w:pStyle w:val="NO"/>
      </w:pPr>
      <w:r>
        <w:t>NOTE 1:</w:t>
      </w:r>
      <w:r>
        <w:tab/>
        <w:t>An OpenAPIs representation embeds JSON Schema representations of HTTP message bodies.</w:t>
      </w:r>
    </w:p>
    <w:p w14:paraId="7E2B8483" w14:textId="77777777" w:rsidR="00171F5E" w:rsidRDefault="00C57E72">
      <w:pPr>
        <w:rPr>
          <w:lang w:eastAsia="zh-CN"/>
        </w:rPr>
      </w:pPr>
      <w:r>
        <w:rPr>
          <w:lang w:eastAsia="zh-CN"/>
        </w:rPr>
        <w:t xml:space="preserve">This Annex shall take precedence when being discrepant </w:t>
      </w:r>
      <w:r>
        <w:rPr>
          <w:lang w:eastAsia="zh-CN"/>
        </w:rPr>
        <w:t>to other parts of the specification with respect to the encoding of information elements and methods within the API(s).</w:t>
      </w:r>
    </w:p>
    <w:p w14:paraId="7E2B8484" w14:textId="77777777" w:rsidR="00171F5E" w:rsidRDefault="00C57E72">
      <w:pPr>
        <w:pStyle w:val="NO"/>
      </w:pPr>
      <w:r>
        <w:t>NOTE 2:</w:t>
      </w:r>
      <w:r>
        <w:tab/>
        <w:t>The semantics and procedures, as well as conditions, e.g. for the applicability and allowed combinations of attributes or values</w:t>
      </w:r>
      <w:r>
        <w:t>, not expressed in the OpenAPI definitions but defined in other parts of the specification also apply.</w:t>
      </w:r>
    </w:p>
    <w:p w14:paraId="7E2B8485" w14:textId="77777777" w:rsidR="00171F5E" w:rsidRDefault="00C57E72">
      <w:pPr>
        <w:rPr>
          <w:lang w:eastAsia="zh-CN"/>
        </w:rPr>
      </w:pPr>
      <w:r>
        <w:t>Informative copies of the OpenAPI specification files contained in this 3GPP Technical Specification are available on a Git-based repository, that uses t</w:t>
      </w:r>
      <w:r>
        <w:t xml:space="preserve">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E2B8486" w14:textId="77777777" w:rsidR="00171F5E" w:rsidRDefault="00C57E72">
      <w:pPr>
        <w:pStyle w:val="Heading1"/>
        <w:rPr>
          <w:lang w:eastAsia="zh-CN"/>
        </w:rPr>
      </w:pPr>
      <w:bookmarkStart w:id="1296" w:name="_Toc122117510"/>
      <w:bookmarkStart w:id="1297" w:name="_Toc97197235"/>
      <w:bookmarkStart w:id="1298" w:name="_Toc96996829"/>
      <w:bookmarkStart w:id="1299" w:name="_Toc138694797"/>
      <w:r>
        <w:rPr>
          <w:lang w:eastAsia="zh-CN"/>
        </w:rPr>
        <w:t>A.2</w:t>
      </w:r>
      <w:r>
        <w:rPr>
          <w:lang w:eastAsia="zh-CN"/>
        </w:rPr>
        <w:tab/>
        <w:t>MSGS_ASRegistration API</w:t>
      </w:r>
      <w:bookmarkEnd w:id="1296"/>
      <w:bookmarkEnd w:id="1297"/>
      <w:bookmarkEnd w:id="1298"/>
      <w:bookmarkEnd w:id="1299"/>
    </w:p>
    <w:p w14:paraId="7E2B8487" w14:textId="77777777" w:rsidR="00171F5E" w:rsidRDefault="00C57E72">
      <w:pPr>
        <w:pStyle w:val="PL"/>
        <w:rPr>
          <w:lang w:eastAsia="zh-CN"/>
        </w:rPr>
      </w:pPr>
      <w:r>
        <w:rPr>
          <w:lang w:eastAsia="zh-CN"/>
        </w:rPr>
        <w:t>openapi: 3.0.0</w:t>
      </w:r>
    </w:p>
    <w:p w14:paraId="7E2B8488" w14:textId="77777777" w:rsidR="00171F5E" w:rsidRDefault="00C57E72">
      <w:pPr>
        <w:pStyle w:val="PL"/>
        <w:rPr>
          <w:lang w:eastAsia="zh-CN"/>
        </w:rPr>
      </w:pPr>
      <w:r>
        <w:rPr>
          <w:lang w:eastAsia="zh-CN"/>
        </w:rPr>
        <w:t>info:</w:t>
      </w:r>
    </w:p>
    <w:p w14:paraId="7E2B8489" w14:textId="77777777" w:rsidR="00171F5E" w:rsidRDefault="00C57E72">
      <w:pPr>
        <w:pStyle w:val="PL"/>
        <w:rPr>
          <w:lang w:eastAsia="zh-CN"/>
        </w:rPr>
      </w:pPr>
      <w:r>
        <w:rPr>
          <w:lang w:eastAsia="zh-CN"/>
        </w:rPr>
        <w:t xml:space="preserve">  title: MSGS_ASRegistration</w:t>
      </w:r>
    </w:p>
    <w:p w14:paraId="7E2B848A" w14:textId="77777777" w:rsidR="00171F5E" w:rsidRDefault="00C57E72">
      <w:pPr>
        <w:pStyle w:val="PL"/>
        <w:rPr>
          <w:lang w:eastAsia="zh-CN"/>
        </w:rPr>
      </w:pPr>
      <w:r>
        <w:rPr>
          <w:lang w:eastAsia="zh-CN"/>
        </w:rPr>
        <w:t xml:space="preserve">  version: 1.</w:t>
      </w:r>
      <w:r>
        <w:rPr>
          <w:rFonts w:hint="eastAsia"/>
          <w:lang w:eastAsia="zh-CN"/>
        </w:rPr>
        <w:t>1</w:t>
      </w:r>
      <w:r>
        <w:rPr>
          <w:lang w:eastAsia="zh-CN"/>
        </w:rPr>
        <w:t>.0-alpha.1</w:t>
      </w:r>
    </w:p>
    <w:p w14:paraId="7E2B848B" w14:textId="77777777" w:rsidR="00171F5E" w:rsidRDefault="00C57E72">
      <w:pPr>
        <w:pStyle w:val="PL"/>
        <w:rPr>
          <w:lang w:eastAsia="zh-CN"/>
        </w:rPr>
      </w:pPr>
      <w:r>
        <w:rPr>
          <w:lang w:eastAsia="zh-CN"/>
        </w:rPr>
        <w:t xml:space="preserve">  description: |</w:t>
      </w:r>
    </w:p>
    <w:p w14:paraId="7E2B848C" w14:textId="77777777" w:rsidR="00171F5E" w:rsidRDefault="00C57E72">
      <w:pPr>
        <w:pStyle w:val="PL"/>
        <w:rPr>
          <w:lang w:eastAsia="zh-CN"/>
        </w:rPr>
      </w:pPr>
      <w:r>
        <w:rPr>
          <w:lang w:eastAsia="zh-CN"/>
        </w:rPr>
        <w:t xml:space="preserve">    API for MSGS AS Registration Service.  </w:t>
      </w:r>
    </w:p>
    <w:p w14:paraId="7E2B848D" w14:textId="77777777" w:rsidR="00171F5E" w:rsidRDefault="00C57E72">
      <w:pPr>
        <w:pStyle w:val="PL"/>
        <w:rPr>
          <w:lang w:eastAsia="zh-CN"/>
        </w:rPr>
      </w:pPr>
      <w:r>
        <w:rPr>
          <w:lang w:eastAsia="zh-CN"/>
        </w:rPr>
        <w:t xml:space="preserve">    © 2022, 3GPP Organizational Partners (ARIB, ATIS, CCSA, ETSI, TSDSI, TTA, TTC).  </w:t>
      </w:r>
    </w:p>
    <w:p w14:paraId="7E2B848E" w14:textId="77777777" w:rsidR="00171F5E" w:rsidRDefault="00C57E72">
      <w:pPr>
        <w:pStyle w:val="PL"/>
        <w:rPr>
          <w:lang w:eastAsia="zh-CN"/>
        </w:rPr>
      </w:pPr>
      <w:r>
        <w:rPr>
          <w:lang w:eastAsia="zh-CN"/>
        </w:rPr>
        <w:t xml:space="preserve">    All rights reserved.</w:t>
      </w:r>
    </w:p>
    <w:p w14:paraId="7E2B848F" w14:textId="77777777" w:rsidR="00171F5E" w:rsidRDefault="00171F5E">
      <w:pPr>
        <w:pStyle w:val="PL"/>
        <w:rPr>
          <w:lang w:eastAsia="zh-CN"/>
        </w:rPr>
      </w:pPr>
    </w:p>
    <w:p w14:paraId="7E2B8490" w14:textId="77777777" w:rsidR="00171F5E" w:rsidRDefault="00C57E72">
      <w:pPr>
        <w:pStyle w:val="PL"/>
        <w:rPr>
          <w:lang w:eastAsia="zh-CN"/>
        </w:rPr>
      </w:pPr>
      <w:r>
        <w:rPr>
          <w:lang w:eastAsia="zh-CN"/>
        </w:rPr>
        <w:t>externalDocs:</w:t>
      </w:r>
    </w:p>
    <w:p w14:paraId="7E2B8491" w14:textId="77777777" w:rsidR="00171F5E" w:rsidRDefault="00C57E72">
      <w:pPr>
        <w:pStyle w:val="PL"/>
        <w:rPr>
          <w:lang w:eastAsia="zh-CN"/>
        </w:rPr>
      </w:pPr>
      <w:r>
        <w:rPr>
          <w:lang w:eastAsia="zh-CN"/>
        </w:rPr>
        <w:t xml:space="preserve">  description: &gt;</w:t>
      </w:r>
    </w:p>
    <w:p w14:paraId="7E2B8492" w14:textId="77777777" w:rsidR="00171F5E" w:rsidRDefault="00C57E72">
      <w:pPr>
        <w:pStyle w:val="PL"/>
        <w:rPr>
          <w:lang w:eastAsia="zh-CN"/>
        </w:rPr>
      </w:pPr>
      <w:r>
        <w:rPr>
          <w:lang w:eastAsia="zh-CN"/>
        </w:rPr>
        <w:t xml:space="preserve">    3GPP TS 29.538 V18.</w:t>
      </w:r>
      <w:r>
        <w:rPr>
          <w:rFonts w:hint="eastAsia"/>
          <w:lang w:eastAsia="zh-CN"/>
        </w:rPr>
        <w:t>0</w:t>
      </w:r>
      <w:r>
        <w:rPr>
          <w:lang w:eastAsia="zh-CN"/>
        </w:rPr>
        <w:t>.0; Enabling MSGin5G Service</w:t>
      </w:r>
      <w:r>
        <w:rPr>
          <w:lang w:eastAsia="zh-CN"/>
        </w:rPr>
        <w:t>; Application Programming Interfaces (API)</w:t>
      </w:r>
    </w:p>
    <w:p w14:paraId="7E2B8493" w14:textId="77777777" w:rsidR="00171F5E" w:rsidRDefault="00C57E72">
      <w:pPr>
        <w:pStyle w:val="PL"/>
        <w:rPr>
          <w:lang w:eastAsia="zh-CN"/>
        </w:rPr>
      </w:pPr>
      <w:r>
        <w:rPr>
          <w:lang w:eastAsia="zh-CN"/>
        </w:rPr>
        <w:t xml:space="preserve">    specification; Stage 3</w:t>
      </w:r>
    </w:p>
    <w:p w14:paraId="7E2B8494" w14:textId="77777777" w:rsidR="00171F5E" w:rsidRDefault="00C57E72">
      <w:pPr>
        <w:pStyle w:val="PL"/>
        <w:rPr>
          <w:lang w:eastAsia="zh-CN"/>
        </w:rPr>
      </w:pPr>
      <w:r>
        <w:rPr>
          <w:lang w:eastAsia="zh-CN"/>
        </w:rPr>
        <w:t xml:space="preserve">  url: https://www.3gpp.org/ftp/Specs/archive/29_series/29.538/</w:t>
      </w:r>
    </w:p>
    <w:p w14:paraId="7E2B8495" w14:textId="77777777" w:rsidR="00171F5E" w:rsidRDefault="00171F5E">
      <w:pPr>
        <w:pStyle w:val="PL"/>
        <w:rPr>
          <w:lang w:eastAsia="zh-CN"/>
        </w:rPr>
      </w:pPr>
    </w:p>
    <w:p w14:paraId="7E2B8496" w14:textId="77777777" w:rsidR="00171F5E" w:rsidRDefault="00C57E72">
      <w:pPr>
        <w:pStyle w:val="PL"/>
        <w:rPr>
          <w:lang w:eastAsia="zh-CN"/>
        </w:rPr>
      </w:pPr>
      <w:r>
        <w:rPr>
          <w:lang w:eastAsia="zh-CN"/>
        </w:rPr>
        <w:t>servers:</w:t>
      </w:r>
    </w:p>
    <w:p w14:paraId="7E2B8497" w14:textId="77777777" w:rsidR="00171F5E" w:rsidRDefault="00C57E72">
      <w:pPr>
        <w:pStyle w:val="PL"/>
        <w:rPr>
          <w:lang w:eastAsia="zh-CN"/>
        </w:rPr>
      </w:pPr>
      <w:r>
        <w:rPr>
          <w:lang w:eastAsia="zh-CN"/>
        </w:rPr>
        <w:t xml:space="preserve">  - url: '{apiRoot}/msgs-asregistration/v1'</w:t>
      </w:r>
    </w:p>
    <w:p w14:paraId="7E2B8498" w14:textId="77777777" w:rsidR="00171F5E" w:rsidRDefault="00C57E72">
      <w:pPr>
        <w:pStyle w:val="PL"/>
        <w:rPr>
          <w:lang w:eastAsia="zh-CN"/>
        </w:rPr>
      </w:pPr>
      <w:r>
        <w:rPr>
          <w:lang w:eastAsia="zh-CN"/>
        </w:rPr>
        <w:t xml:space="preserve">    variables:</w:t>
      </w:r>
    </w:p>
    <w:p w14:paraId="7E2B8499" w14:textId="77777777" w:rsidR="00171F5E" w:rsidRDefault="00C57E72">
      <w:pPr>
        <w:pStyle w:val="PL"/>
        <w:rPr>
          <w:lang w:eastAsia="zh-CN"/>
        </w:rPr>
      </w:pPr>
      <w:r>
        <w:rPr>
          <w:lang w:eastAsia="zh-CN"/>
        </w:rPr>
        <w:t xml:space="preserve">      apiRoot:</w:t>
      </w:r>
    </w:p>
    <w:p w14:paraId="7E2B849A" w14:textId="77777777" w:rsidR="00171F5E" w:rsidRDefault="00C57E72">
      <w:pPr>
        <w:pStyle w:val="PL"/>
        <w:rPr>
          <w:lang w:eastAsia="zh-CN"/>
        </w:rPr>
      </w:pPr>
      <w:r>
        <w:rPr>
          <w:lang w:eastAsia="zh-CN"/>
        </w:rPr>
        <w:t xml:space="preserve">        default: https://example.com</w:t>
      </w:r>
    </w:p>
    <w:p w14:paraId="7E2B849B" w14:textId="77777777" w:rsidR="00171F5E" w:rsidRDefault="00C57E72">
      <w:pPr>
        <w:pStyle w:val="PL"/>
        <w:rPr>
          <w:lang w:eastAsia="zh-CN"/>
        </w:rPr>
      </w:pPr>
      <w:r>
        <w:rPr>
          <w:lang w:eastAsia="zh-CN"/>
        </w:rPr>
        <w:t xml:space="preserve">        description: apiRoot as defined in clause 4.4 of 3GPP TS 29.501</w:t>
      </w:r>
    </w:p>
    <w:p w14:paraId="7E2B849C" w14:textId="77777777" w:rsidR="00171F5E" w:rsidRDefault="00171F5E">
      <w:pPr>
        <w:pStyle w:val="PL"/>
        <w:rPr>
          <w:lang w:eastAsia="zh-CN"/>
        </w:rPr>
      </w:pPr>
    </w:p>
    <w:p w14:paraId="7E2B849D" w14:textId="77777777" w:rsidR="00171F5E" w:rsidRDefault="00C57E72">
      <w:pPr>
        <w:pStyle w:val="PL"/>
        <w:rPr>
          <w:lang w:eastAsia="zh-CN"/>
        </w:rPr>
      </w:pPr>
      <w:r>
        <w:rPr>
          <w:lang w:eastAsia="zh-CN"/>
        </w:rPr>
        <w:t>security:</w:t>
      </w:r>
    </w:p>
    <w:p w14:paraId="7E2B849E" w14:textId="77777777" w:rsidR="00171F5E" w:rsidRDefault="00C57E72">
      <w:pPr>
        <w:pStyle w:val="PL"/>
        <w:rPr>
          <w:lang w:eastAsia="zh-CN"/>
        </w:rPr>
      </w:pPr>
      <w:r>
        <w:rPr>
          <w:lang w:eastAsia="zh-CN"/>
        </w:rPr>
        <w:t xml:space="preserve">  - {}</w:t>
      </w:r>
    </w:p>
    <w:p w14:paraId="7E2B849F" w14:textId="77777777" w:rsidR="00171F5E" w:rsidRDefault="00C57E72">
      <w:pPr>
        <w:pStyle w:val="PL"/>
        <w:rPr>
          <w:lang w:eastAsia="zh-CN"/>
        </w:rPr>
      </w:pPr>
      <w:r>
        <w:rPr>
          <w:lang w:eastAsia="zh-CN"/>
        </w:rPr>
        <w:t xml:space="preserve">  - oAuth2ClientCredentials:</w:t>
      </w:r>
    </w:p>
    <w:p w14:paraId="7E2B84A0" w14:textId="77777777" w:rsidR="00171F5E" w:rsidRDefault="00C57E72">
      <w:pPr>
        <w:pStyle w:val="PL"/>
        <w:rPr>
          <w:lang w:eastAsia="zh-CN"/>
        </w:rPr>
      </w:pPr>
      <w:r>
        <w:rPr>
          <w:lang w:eastAsia="zh-CN"/>
        </w:rPr>
        <w:t xml:space="preserve">    - msgs-asregistration</w:t>
      </w:r>
    </w:p>
    <w:p w14:paraId="7E2B84A1" w14:textId="77777777" w:rsidR="00171F5E" w:rsidRDefault="00171F5E">
      <w:pPr>
        <w:pStyle w:val="PL"/>
        <w:rPr>
          <w:lang w:eastAsia="zh-CN"/>
        </w:rPr>
      </w:pPr>
    </w:p>
    <w:p w14:paraId="7E2B84A2" w14:textId="77777777" w:rsidR="00171F5E" w:rsidRDefault="00C57E72">
      <w:pPr>
        <w:pStyle w:val="PL"/>
        <w:rPr>
          <w:lang w:eastAsia="zh-CN"/>
        </w:rPr>
      </w:pPr>
      <w:r>
        <w:rPr>
          <w:lang w:eastAsia="zh-CN"/>
        </w:rPr>
        <w:t>paths:</w:t>
      </w:r>
    </w:p>
    <w:p w14:paraId="7E2B84A3" w14:textId="77777777" w:rsidR="00171F5E" w:rsidRDefault="00C57E72">
      <w:pPr>
        <w:pStyle w:val="PL"/>
        <w:rPr>
          <w:lang w:eastAsia="zh-CN"/>
        </w:rPr>
      </w:pPr>
      <w:r>
        <w:rPr>
          <w:lang w:eastAsia="zh-CN"/>
        </w:rPr>
        <w:t xml:space="preserve">  /registrations:</w:t>
      </w:r>
    </w:p>
    <w:p w14:paraId="7E2B84A4" w14:textId="77777777" w:rsidR="00171F5E" w:rsidRDefault="00C57E72">
      <w:pPr>
        <w:pStyle w:val="PL"/>
        <w:rPr>
          <w:lang w:eastAsia="zh-CN"/>
        </w:rPr>
      </w:pPr>
      <w:r>
        <w:rPr>
          <w:lang w:eastAsia="zh-CN"/>
        </w:rPr>
        <w:t xml:space="preserve">    post:</w:t>
      </w:r>
    </w:p>
    <w:p w14:paraId="7E2B84A5" w14:textId="77777777" w:rsidR="00171F5E" w:rsidRDefault="00C57E72">
      <w:pPr>
        <w:pStyle w:val="PL"/>
        <w:rPr>
          <w:lang w:eastAsia="zh-CN"/>
        </w:rPr>
      </w:pPr>
      <w:r>
        <w:rPr>
          <w:lang w:eastAsia="zh-CN"/>
        </w:rPr>
        <w:t xml:space="preserve">      summary: Registers a new AS at a MSGin5G Server</w:t>
      </w:r>
    </w:p>
    <w:p w14:paraId="7E2B84A6" w14:textId="77777777" w:rsidR="00171F5E" w:rsidRDefault="00C57E72">
      <w:pPr>
        <w:pStyle w:val="PL"/>
        <w:rPr>
          <w:lang w:eastAsia="zh-CN"/>
        </w:rPr>
      </w:pPr>
      <w:r>
        <w:rPr>
          <w:lang w:eastAsia="zh-CN"/>
        </w:rPr>
        <w:t xml:space="preserve">      tags:</w:t>
      </w:r>
    </w:p>
    <w:p w14:paraId="7E2B84A7" w14:textId="77777777" w:rsidR="00171F5E" w:rsidRDefault="00C57E72">
      <w:pPr>
        <w:pStyle w:val="PL"/>
        <w:rPr>
          <w:lang w:eastAsia="zh-CN"/>
        </w:rPr>
      </w:pPr>
      <w:r>
        <w:rPr>
          <w:lang w:eastAsia="zh-CN"/>
        </w:rPr>
        <w:t xml:space="preserve">        - AS registration</w:t>
      </w:r>
    </w:p>
    <w:p w14:paraId="7E2B84A8" w14:textId="77777777" w:rsidR="00171F5E" w:rsidRDefault="00C57E72">
      <w:pPr>
        <w:pStyle w:val="PL"/>
        <w:rPr>
          <w:lang w:eastAsia="zh-CN"/>
        </w:rPr>
      </w:pPr>
      <w:r>
        <w:rPr>
          <w:lang w:eastAsia="zh-CN"/>
        </w:rPr>
        <w:t xml:space="preserve">      requestBody:</w:t>
      </w:r>
    </w:p>
    <w:p w14:paraId="7E2B84A9" w14:textId="77777777" w:rsidR="00171F5E" w:rsidRDefault="00C57E72">
      <w:pPr>
        <w:pStyle w:val="PL"/>
        <w:rPr>
          <w:lang w:eastAsia="zh-CN"/>
        </w:rPr>
      </w:pPr>
      <w:r>
        <w:rPr>
          <w:lang w:eastAsia="zh-CN"/>
        </w:rPr>
        <w:t xml:space="preserve">        required: true</w:t>
      </w:r>
    </w:p>
    <w:p w14:paraId="7E2B84AA" w14:textId="77777777" w:rsidR="00171F5E" w:rsidRDefault="00C57E72">
      <w:pPr>
        <w:pStyle w:val="PL"/>
        <w:rPr>
          <w:lang w:eastAsia="zh-CN"/>
        </w:rPr>
      </w:pPr>
      <w:r>
        <w:rPr>
          <w:lang w:eastAsia="zh-CN"/>
        </w:rPr>
        <w:t xml:space="preserve">        content:</w:t>
      </w:r>
    </w:p>
    <w:p w14:paraId="7E2B84AB" w14:textId="77777777" w:rsidR="00171F5E" w:rsidRDefault="00C57E72">
      <w:pPr>
        <w:pStyle w:val="PL"/>
        <w:rPr>
          <w:lang w:eastAsia="zh-CN"/>
        </w:rPr>
      </w:pPr>
      <w:r>
        <w:rPr>
          <w:lang w:eastAsia="zh-CN"/>
        </w:rPr>
        <w:t xml:space="preserve">          application/json:</w:t>
      </w:r>
    </w:p>
    <w:p w14:paraId="7E2B84AC" w14:textId="77777777" w:rsidR="00171F5E" w:rsidRDefault="00C57E72">
      <w:pPr>
        <w:pStyle w:val="PL"/>
        <w:rPr>
          <w:lang w:eastAsia="zh-CN"/>
        </w:rPr>
      </w:pPr>
      <w:r>
        <w:rPr>
          <w:lang w:eastAsia="zh-CN"/>
        </w:rPr>
        <w:t xml:space="preserve">            schema:</w:t>
      </w:r>
    </w:p>
    <w:p w14:paraId="7E2B84AD" w14:textId="77777777" w:rsidR="00171F5E" w:rsidRDefault="00C57E72">
      <w:pPr>
        <w:pStyle w:val="PL"/>
        <w:rPr>
          <w:lang w:eastAsia="zh-CN"/>
        </w:rPr>
      </w:pPr>
      <w:r>
        <w:rPr>
          <w:lang w:eastAsia="zh-CN"/>
        </w:rPr>
        <w:t xml:space="preserve">              $ref: '#/components/schemas/ASRegistration'</w:t>
      </w:r>
    </w:p>
    <w:p w14:paraId="7E2B84AE" w14:textId="77777777" w:rsidR="00171F5E" w:rsidRDefault="00C57E72">
      <w:pPr>
        <w:pStyle w:val="PL"/>
        <w:rPr>
          <w:lang w:eastAsia="zh-CN"/>
        </w:rPr>
      </w:pPr>
      <w:r>
        <w:rPr>
          <w:lang w:eastAsia="zh-CN"/>
        </w:rPr>
        <w:t xml:space="preserve">      responses:</w:t>
      </w:r>
    </w:p>
    <w:p w14:paraId="7E2B84AF" w14:textId="77777777" w:rsidR="00171F5E" w:rsidRDefault="00C57E72">
      <w:pPr>
        <w:pStyle w:val="PL"/>
        <w:rPr>
          <w:lang w:eastAsia="zh-CN"/>
        </w:rPr>
      </w:pPr>
      <w:r>
        <w:rPr>
          <w:lang w:eastAsia="zh-CN"/>
        </w:rPr>
        <w:t xml:space="preserve">        '201':</w:t>
      </w:r>
    </w:p>
    <w:p w14:paraId="7E2B84B0" w14:textId="77777777" w:rsidR="00171F5E" w:rsidRDefault="00C57E72">
      <w:pPr>
        <w:pStyle w:val="PL"/>
        <w:rPr>
          <w:lang w:eastAsia="zh-CN"/>
        </w:rPr>
      </w:pPr>
      <w:r>
        <w:rPr>
          <w:lang w:eastAsia="zh-CN"/>
        </w:rPr>
        <w:t xml:space="preserve">          description: AS information is registered successfully at MSGin5G Server</w:t>
      </w:r>
    </w:p>
    <w:p w14:paraId="7E2B84B1" w14:textId="77777777" w:rsidR="00171F5E" w:rsidRDefault="00C57E72">
      <w:pPr>
        <w:pStyle w:val="PL"/>
        <w:rPr>
          <w:lang w:eastAsia="zh-CN"/>
        </w:rPr>
      </w:pPr>
      <w:r>
        <w:rPr>
          <w:lang w:eastAsia="zh-CN"/>
        </w:rPr>
        <w:lastRenderedPageBreak/>
        <w:t xml:space="preserve">          content:</w:t>
      </w:r>
    </w:p>
    <w:p w14:paraId="7E2B84B2" w14:textId="77777777" w:rsidR="00171F5E" w:rsidRDefault="00C57E72">
      <w:pPr>
        <w:pStyle w:val="PL"/>
        <w:rPr>
          <w:lang w:eastAsia="zh-CN"/>
        </w:rPr>
      </w:pPr>
      <w:r>
        <w:rPr>
          <w:lang w:eastAsia="zh-CN"/>
        </w:rPr>
        <w:t xml:space="preserve">            application/json:</w:t>
      </w:r>
    </w:p>
    <w:p w14:paraId="7E2B84B3" w14:textId="77777777" w:rsidR="00171F5E" w:rsidRDefault="00C57E72">
      <w:pPr>
        <w:pStyle w:val="PL"/>
        <w:rPr>
          <w:lang w:eastAsia="zh-CN"/>
        </w:rPr>
      </w:pPr>
      <w:r>
        <w:rPr>
          <w:lang w:eastAsia="zh-CN"/>
        </w:rPr>
        <w:t xml:space="preserve">              schema:</w:t>
      </w:r>
    </w:p>
    <w:p w14:paraId="7E2B84B4" w14:textId="77777777" w:rsidR="00171F5E" w:rsidRDefault="00C57E72">
      <w:pPr>
        <w:pStyle w:val="PL"/>
      </w:pPr>
      <w:r>
        <w:t xml:space="preserve">                $ref: '#/components/schemas/ASRegistrationAck'</w:t>
      </w:r>
    </w:p>
    <w:p w14:paraId="7E2B84B5" w14:textId="77777777" w:rsidR="00171F5E" w:rsidRDefault="00C57E72">
      <w:pPr>
        <w:pStyle w:val="PL"/>
        <w:rPr>
          <w:lang w:eastAsia="zh-CN"/>
        </w:rPr>
      </w:pPr>
      <w:r>
        <w:rPr>
          <w:lang w:eastAsia="zh-CN"/>
        </w:rPr>
        <w:t xml:space="preserve">          headers:</w:t>
      </w:r>
    </w:p>
    <w:p w14:paraId="7E2B84B6" w14:textId="77777777" w:rsidR="00171F5E" w:rsidRDefault="00C57E72">
      <w:pPr>
        <w:pStyle w:val="PL"/>
        <w:rPr>
          <w:lang w:eastAsia="zh-CN"/>
        </w:rPr>
      </w:pPr>
      <w:r>
        <w:rPr>
          <w:lang w:eastAsia="zh-CN"/>
        </w:rPr>
        <w:t xml:space="preserve">            Location:</w:t>
      </w:r>
    </w:p>
    <w:p w14:paraId="7E2B84B7" w14:textId="77777777" w:rsidR="00171F5E" w:rsidRDefault="00C57E72">
      <w:pPr>
        <w:pStyle w:val="PL"/>
        <w:rPr>
          <w:lang w:eastAsia="zh-CN"/>
        </w:rPr>
      </w:pPr>
      <w:r>
        <w:rPr>
          <w:lang w:eastAsia="zh-CN"/>
        </w:rPr>
        <w:t xml:space="preserve">              description: 'Contains the URI of the newly created resource'</w:t>
      </w:r>
    </w:p>
    <w:p w14:paraId="7E2B84B8" w14:textId="77777777" w:rsidR="00171F5E" w:rsidRDefault="00C57E72">
      <w:pPr>
        <w:pStyle w:val="PL"/>
        <w:rPr>
          <w:lang w:eastAsia="zh-CN"/>
        </w:rPr>
      </w:pPr>
      <w:r>
        <w:rPr>
          <w:lang w:eastAsia="zh-CN"/>
        </w:rPr>
        <w:t xml:space="preserve">              required: true</w:t>
      </w:r>
    </w:p>
    <w:p w14:paraId="7E2B84B9" w14:textId="77777777" w:rsidR="00171F5E" w:rsidRDefault="00C57E72">
      <w:pPr>
        <w:pStyle w:val="PL"/>
        <w:rPr>
          <w:lang w:eastAsia="zh-CN"/>
        </w:rPr>
      </w:pPr>
      <w:r>
        <w:rPr>
          <w:lang w:eastAsia="zh-CN"/>
        </w:rPr>
        <w:t xml:space="preserve">              schema:</w:t>
      </w:r>
    </w:p>
    <w:p w14:paraId="7E2B84BA" w14:textId="77777777" w:rsidR="00171F5E" w:rsidRDefault="00C57E72">
      <w:pPr>
        <w:pStyle w:val="PL"/>
        <w:rPr>
          <w:lang w:eastAsia="zh-CN"/>
        </w:rPr>
      </w:pPr>
      <w:r>
        <w:rPr>
          <w:lang w:eastAsia="zh-CN"/>
        </w:rPr>
        <w:t xml:space="preserve">                type: str</w:t>
      </w:r>
      <w:r>
        <w:rPr>
          <w:lang w:eastAsia="zh-CN"/>
        </w:rPr>
        <w:t>ing</w:t>
      </w:r>
    </w:p>
    <w:p w14:paraId="7E2B84BB" w14:textId="77777777" w:rsidR="00171F5E" w:rsidRDefault="00C57E72">
      <w:pPr>
        <w:pStyle w:val="PL"/>
        <w:rPr>
          <w:lang w:eastAsia="zh-CN"/>
        </w:rPr>
      </w:pPr>
      <w:r>
        <w:rPr>
          <w:lang w:eastAsia="zh-CN"/>
        </w:rPr>
        <w:t xml:space="preserve">        '400':</w:t>
      </w:r>
    </w:p>
    <w:p w14:paraId="7E2B84BC" w14:textId="77777777" w:rsidR="00171F5E" w:rsidRDefault="00C57E72">
      <w:pPr>
        <w:pStyle w:val="PL"/>
        <w:rPr>
          <w:lang w:eastAsia="zh-CN"/>
        </w:rPr>
      </w:pPr>
      <w:r>
        <w:rPr>
          <w:lang w:eastAsia="zh-CN"/>
        </w:rPr>
        <w:t xml:space="preserve">          $ref: 'TS29571_CommonData.yaml#/components/responses/400'</w:t>
      </w:r>
    </w:p>
    <w:p w14:paraId="7E2B84BD" w14:textId="77777777" w:rsidR="00171F5E" w:rsidRDefault="00C57E72">
      <w:pPr>
        <w:pStyle w:val="PL"/>
        <w:rPr>
          <w:lang w:eastAsia="zh-CN"/>
        </w:rPr>
      </w:pPr>
      <w:r>
        <w:rPr>
          <w:lang w:eastAsia="zh-CN"/>
        </w:rPr>
        <w:t xml:space="preserve">        '401':</w:t>
      </w:r>
    </w:p>
    <w:p w14:paraId="7E2B84BE" w14:textId="77777777" w:rsidR="00171F5E" w:rsidRDefault="00C57E72">
      <w:pPr>
        <w:pStyle w:val="PL"/>
        <w:rPr>
          <w:lang w:eastAsia="zh-CN"/>
        </w:rPr>
      </w:pPr>
      <w:r>
        <w:rPr>
          <w:lang w:eastAsia="zh-CN"/>
        </w:rPr>
        <w:t xml:space="preserve">          $ref: 'TS29571_CommonData.yaml#/components/responses/401'</w:t>
      </w:r>
    </w:p>
    <w:p w14:paraId="7E2B84BF" w14:textId="77777777" w:rsidR="00171F5E" w:rsidRDefault="00C57E72">
      <w:pPr>
        <w:pStyle w:val="PL"/>
        <w:rPr>
          <w:lang w:eastAsia="zh-CN"/>
        </w:rPr>
      </w:pPr>
      <w:r>
        <w:rPr>
          <w:lang w:eastAsia="zh-CN"/>
        </w:rPr>
        <w:t xml:space="preserve">        '403':</w:t>
      </w:r>
    </w:p>
    <w:p w14:paraId="7E2B84C0" w14:textId="77777777" w:rsidR="00171F5E" w:rsidRDefault="00C57E72">
      <w:pPr>
        <w:pStyle w:val="PL"/>
        <w:rPr>
          <w:lang w:eastAsia="zh-CN"/>
        </w:rPr>
      </w:pPr>
      <w:r>
        <w:rPr>
          <w:lang w:eastAsia="zh-CN"/>
        </w:rPr>
        <w:t xml:space="preserve">          $ref: 'TS29571_CommonData.yaml#/components/responses/403'</w:t>
      </w:r>
    </w:p>
    <w:p w14:paraId="7E2B84C1" w14:textId="77777777" w:rsidR="00171F5E" w:rsidRDefault="00C57E72">
      <w:pPr>
        <w:pStyle w:val="PL"/>
        <w:rPr>
          <w:lang w:eastAsia="zh-CN"/>
        </w:rPr>
      </w:pPr>
      <w:r>
        <w:rPr>
          <w:lang w:eastAsia="zh-CN"/>
        </w:rPr>
        <w:t xml:space="preserve">   </w:t>
      </w:r>
      <w:r>
        <w:rPr>
          <w:lang w:eastAsia="zh-CN"/>
        </w:rPr>
        <w:t xml:space="preserve">     '404':</w:t>
      </w:r>
    </w:p>
    <w:p w14:paraId="7E2B84C2" w14:textId="77777777" w:rsidR="00171F5E" w:rsidRDefault="00C57E72">
      <w:pPr>
        <w:pStyle w:val="PL"/>
        <w:rPr>
          <w:lang w:eastAsia="zh-CN"/>
        </w:rPr>
      </w:pPr>
      <w:r>
        <w:rPr>
          <w:lang w:eastAsia="zh-CN"/>
        </w:rPr>
        <w:t xml:space="preserve">          $ref: 'TS29571_CommonData.yaml#/components/responses/404'</w:t>
      </w:r>
    </w:p>
    <w:p w14:paraId="7E2B84C3" w14:textId="77777777" w:rsidR="00171F5E" w:rsidRDefault="00C57E72">
      <w:pPr>
        <w:pStyle w:val="PL"/>
        <w:rPr>
          <w:lang w:eastAsia="zh-CN"/>
        </w:rPr>
      </w:pPr>
      <w:r>
        <w:rPr>
          <w:lang w:eastAsia="zh-CN"/>
        </w:rPr>
        <w:t xml:space="preserve">        '411':</w:t>
      </w:r>
    </w:p>
    <w:p w14:paraId="7E2B84C4" w14:textId="77777777" w:rsidR="00171F5E" w:rsidRDefault="00C57E72">
      <w:pPr>
        <w:pStyle w:val="PL"/>
        <w:rPr>
          <w:lang w:eastAsia="zh-CN"/>
        </w:rPr>
      </w:pPr>
      <w:r>
        <w:rPr>
          <w:lang w:eastAsia="zh-CN"/>
        </w:rPr>
        <w:t xml:space="preserve">          $ref: 'TS29571_CommonData.yaml#/components/responses/411'</w:t>
      </w:r>
    </w:p>
    <w:p w14:paraId="7E2B84C5" w14:textId="77777777" w:rsidR="00171F5E" w:rsidRDefault="00C57E72">
      <w:pPr>
        <w:pStyle w:val="PL"/>
        <w:rPr>
          <w:lang w:eastAsia="zh-CN"/>
        </w:rPr>
      </w:pPr>
      <w:r>
        <w:rPr>
          <w:lang w:eastAsia="zh-CN"/>
        </w:rPr>
        <w:t xml:space="preserve">        '413':</w:t>
      </w:r>
    </w:p>
    <w:p w14:paraId="7E2B84C6" w14:textId="77777777" w:rsidR="00171F5E" w:rsidRDefault="00C57E72">
      <w:pPr>
        <w:pStyle w:val="PL"/>
        <w:rPr>
          <w:lang w:eastAsia="zh-CN"/>
        </w:rPr>
      </w:pPr>
      <w:r>
        <w:rPr>
          <w:lang w:eastAsia="zh-CN"/>
        </w:rPr>
        <w:t xml:space="preserve">          $ref: 'TS29571_CommonData.yaml#/components/responses/413'</w:t>
      </w:r>
    </w:p>
    <w:p w14:paraId="7E2B84C7" w14:textId="77777777" w:rsidR="00171F5E" w:rsidRDefault="00C57E72">
      <w:pPr>
        <w:pStyle w:val="PL"/>
        <w:rPr>
          <w:lang w:eastAsia="zh-CN"/>
        </w:rPr>
      </w:pPr>
      <w:r>
        <w:rPr>
          <w:lang w:eastAsia="zh-CN"/>
        </w:rPr>
        <w:t xml:space="preserve">        '4</w:t>
      </w:r>
      <w:r>
        <w:rPr>
          <w:lang w:eastAsia="zh-CN"/>
        </w:rPr>
        <w:t>15':</w:t>
      </w:r>
    </w:p>
    <w:p w14:paraId="7E2B84C8" w14:textId="77777777" w:rsidR="00171F5E" w:rsidRDefault="00C57E72">
      <w:pPr>
        <w:pStyle w:val="PL"/>
        <w:rPr>
          <w:lang w:eastAsia="zh-CN"/>
        </w:rPr>
      </w:pPr>
      <w:r>
        <w:rPr>
          <w:lang w:eastAsia="zh-CN"/>
        </w:rPr>
        <w:t xml:space="preserve">          $ref: 'TS29571_CommonData.yaml#/components/responses/415'</w:t>
      </w:r>
    </w:p>
    <w:p w14:paraId="7E2B84C9" w14:textId="77777777" w:rsidR="00171F5E" w:rsidRDefault="00C57E72">
      <w:pPr>
        <w:pStyle w:val="PL"/>
        <w:rPr>
          <w:lang w:eastAsia="zh-CN"/>
        </w:rPr>
      </w:pPr>
      <w:r>
        <w:rPr>
          <w:lang w:eastAsia="zh-CN"/>
        </w:rPr>
        <w:t xml:space="preserve">        '429':</w:t>
      </w:r>
    </w:p>
    <w:p w14:paraId="7E2B84CA" w14:textId="77777777" w:rsidR="00171F5E" w:rsidRDefault="00C57E72">
      <w:pPr>
        <w:pStyle w:val="PL"/>
        <w:rPr>
          <w:lang w:eastAsia="zh-CN"/>
        </w:rPr>
      </w:pPr>
      <w:r>
        <w:rPr>
          <w:lang w:eastAsia="zh-CN"/>
        </w:rPr>
        <w:t xml:space="preserve">          $ref: 'TS29571_CommonData.yaml#/components/responses/429'</w:t>
      </w:r>
    </w:p>
    <w:p w14:paraId="7E2B84CB" w14:textId="77777777" w:rsidR="00171F5E" w:rsidRDefault="00C57E72">
      <w:pPr>
        <w:pStyle w:val="PL"/>
        <w:rPr>
          <w:lang w:eastAsia="zh-CN"/>
        </w:rPr>
      </w:pPr>
      <w:r>
        <w:rPr>
          <w:lang w:eastAsia="zh-CN"/>
        </w:rPr>
        <w:t xml:space="preserve">        '500':</w:t>
      </w:r>
    </w:p>
    <w:p w14:paraId="7E2B84CC" w14:textId="77777777" w:rsidR="00171F5E" w:rsidRDefault="00C57E72">
      <w:pPr>
        <w:pStyle w:val="PL"/>
        <w:rPr>
          <w:lang w:eastAsia="zh-CN"/>
        </w:rPr>
      </w:pPr>
      <w:r>
        <w:rPr>
          <w:lang w:eastAsia="zh-CN"/>
        </w:rPr>
        <w:t xml:space="preserve">          $ref: 'TS29571_CommonData.yaml#/components/responses/500'</w:t>
      </w:r>
    </w:p>
    <w:p w14:paraId="7E2B84CD" w14:textId="77777777" w:rsidR="00171F5E" w:rsidRDefault="00C57E72">
      <w:pPr>
        <w:pStyle w:val="PL"/>
        <w:rPr>
          <w:lang w:eastAsia="zh-CN"/>
        </w:rPr>
      </w:pPr>
      <w:r>
        <w:rPr>
          <w:lang w:eastAsia="zh-CN"/>
        </w:rPr>
        <w:t xml:space="preserve">        '503':</w:t>
      </w:r>
    </w:p>
    <w:p w14:paraId="7E2B84CE" w14:textId="77777777" w:rsidR="00171F5E" w:rsidRDefault="00C57E72">
      <w:pPr>
        <w:pStyle w:val="PL"/>
        <w:rPr>
          <w:lang w:eastAsia="zh-CN"/>
        </w:rPr>
      </w:pPr>
      <w:r>
        <w:rPr>
          <w:lang w:eastAsia="zh-CN"/>
        </w:rPr>
        <w:t xml:space="preserve">          $ref: 'TS29571_CommonData.yaml#/components/responses/503'</w:t>
      </w:r>
    </w:p>
    <w:p w14:paraId="7E2B84CF" w14:textId="77777777" w:rsidR="00171F5E" w:rsidRDefault="00C57E72">
      <w:pPr>
        <w:pStyle w:val="PL"/>
        <w:rPr>
          <w:lang w:eastAsia="zh-CN"/>
        </w:rPr>
      </w:pPr>
      <w:r>
        <w:rPr>
          <w:lang w:eastAsia="zh-CN"/>
        </w:rPr>
        <w:t xml:space="preserve">        default:</w:t>
      </w:r>
    </w:p>
    <w:p w14:paraId="7E2B84D0" w14:textId="77777777" w:rsidR="00171F5E" w:rsidRDefault="00C57E72">
      <w:pPr>
        <w:pStyle w:val="PL"/>
        <w:rPr>
          <w:lang w:eastAsia="zh-CN"/>
        </w:rPr>
      </w:pPr>
      <w:r>
        <w:rPr>
          <w:lang w:eastAsia="zh-CN"/>
        </w:rPr>
        <w:t xml:space="preserve">          $ref: 'TS29571_CommonData.yaml#/components/responses/default'</w:t>
      </w:r>
    </w:p>
    <w:p w14:paraId="7E2B84D1" w14:textId="77777777" w:rsidR="00171F5E" w:rsidRDefault="00171F5E">
      <w:pPr>
        <w:pStyle w:val="PL"/>
        <w:rPr>
          <w:lang w:eastAsia="zh-CN"/>
        </w:rPr>
      </w:pPr>
    </w:p>
    <w:p w14:paraId="7E2B84D2" w14:textId="77777777" w:rsidR="00171F5E" w:rsidRDefault="00C57E72">
      <w:pPr>
        <w:pStyle w:val="PL"/>
        <w:rPr>
          <w:lang w:eastAsia="zh-CN"/>
        </w:rPr>
      </w:pPr>
      <w:r>
        <w:rPr>
          <w:lang w:eastAsia="zh-CN"/>
        </w:rPr>
        <w:t xml:space="preserve">  /registrations/{registrationId}:</w:t>
      </w:r>
    </w:p>
    <w:p w14:paraId="7E2B84D3" w14:textId="77777777" w:rsidR="00171F5E" w:rsidRDefault="00C57E72">
      <w:pPr>
        <w:pStyle w:val="PL"/>
        <w:rPr>
          <w:lang w:eastAsia="zh-CN"/>
        </w:rPr>
      </w:pPr>
      <w:r>
        <w:rPr>
          <w:lang w:eastAsia="zh-CN"/>
        </w:rPr>
        <w:t xml:space="preserve">    delete:</w:t>
      </w:r>
    </w:p>
    <w:p w14:paraId="7E2B84D4" w14:textId="77777777" w:rsidR="00171F5E" w:rsidRDefault="00C57E72">
      <w:pPr>
        <w:pStyle w:val="PL"/>
        <w:rPr>
          <w:lang w:eastAsia="zh-CN"/>
        </w:rPr>
      </w:pPr>
      <w:r>
        <w:rPr>
          <w:lang w:eastAsia="zh-CN"/>
        </w:rPr>
        <w:t xml:space="preserve">      summary: Delete an existing AS registration at MSGin5G Server</w:t>
      </w:r>
    </w:p>
    <w:p w14:paraId="7E2B84D5" w14:textId="77777777" w:rsidR="00171F5E" w:rsidRDefault="00C57E72">
      <w:pPr>
        <w:pStyle w:val="PL"/>
        <w:rPr>
          <w:lang w:eastAsia="zh-CN"/>
        </w:rPr>
      </w:pPr>
      <w:r>
        <w:rPr>
          <w:lang w:eastAsia="zh-CN"/>
        </w:rPr>
        <w:t xml:space="preserve">      tags:</w:t>
      </w:r>
    </w:p>
    <w:p w14:paraId="7E2B84D6" w14:textId="77777777" w:rsidR="00171F5E" w:rsidRDefault="00C57E72">
      <w:pPr>
        <w:pStyle w:val="PL"/>
        <w:rPr>
          <w:lang w:eastAsia="zh-CN"/>
        </w:rPr>
      </w:pPr>
      <w:r>
        <w:rPr>
          <w:lang w:eastAsia="zh-CN"/>
        </w:rPr>
        <w:t xml:space="preserve">        - AS DeRegistration</w:t>
      </w:r>
    </w:p>
    <w:p w14:paraId="7E2B84D7" w14:textId="77777777" w:rsidR="00171F5E" w:rsidRDefault="00C57E72">
      <w:pPr>
        <w:pStyle w:val="PL"/>
        <w:rPr>
          <w:lang w:eastAsia="zh-CN"/>
        </w:rPr>
      </w:pPr>
      <w:r>
        <w:rPr>
          <w:lang w:eastAsia="zh-CN"/>
        </w:rPr>
        <w:t xml:space="preserve">      parameters:</w:t>
      </w:r>
    </w:p>
    <w:p w14:paraId="7E2B84D8" w14:textId="77777777" w:rsidR="00171F5E" w:rsidRDefault="00C57E72">
      <w:pPr>
        <w:pStyle w:val="PL"/>
        <w:rPr>
          <w:lang w:eastAsia="zh-CN"/>
        </w:rPr>
      </w:pPr>
      <w:r>
        <w:rPr>
          <w:lang w:eastAsia="zh-CN"/>
        </w:rPr>
        <w:t xml:space="preserve">        - name: registrationId</w:t>
      </w:r>
    </w:p>
    <w:p w14:paraId="7E2B84D9" w14:textId="77777777" w:rsidR="00171F5E" w:rsidRDefault="00C57E72">
      <w:pPr>
        <w:pStyle w:val="PL"/>
        <w:rPr>
          <w:lang w:eastAsia="zh-CN"/>
        </w:rPr>
      </w:pPr>
      <w:r>
        <w:rPr>
          <w:lang w:eastAsia="zh-CN"/>
        </w:rPr>
        <w:t xml:space="preserve">          in: path</w:t>
      </w:r>
    </w:p>
    <w:p w14:paraId="7E2B84DA" w14:textId="77777777" w:rsidR="00171F5E" w:rsidRDefault="00C57E72">
      <w:pPr>
        <w:pStyle w:val="PL"/>
        <w:rPr>
          <w:lang w:eastAsia="zh-CN"/>
        </w:rPr>
      </w:pPr>
      <w:r>
        <w:rPr>
          <w:lang w:eastAsia="zh-CN"/>
        </w:rPr>
        <w:t xml:space="preserve">          description: AS registration Id</w:t>
      </w:r>
    </w:p>
    <w:p w14:paraId="7E2B84DB" w14:textId="77777777" w:rsidR="00171F5E" w:rsidRDefault="00C57E72">
      <w:pPr>
        <w:pStyle w:val="PL"/>
        <w:rPr>
          <w:lang w:eastAsia="zh-CN"/>
        </w:rPr>
      </w:pPr>
      <w:r>
        <w:rPr>
          <w:lang w:eastAsia="zh-CN"/>
        </w:rPr>
        <w:t xml:space="preserve">          required: true</w:t>
      </w:r>
    </w:p>
    <w:p w14:paraId="7E2B84DC" w14:textId="77777777" w:rsidR="00171F5E" w:rsidRDefault="00C57E72">
      <w:pPr>
        <w:pStyle w:val="PL"/>
        <w:rPr>
          <w:lang w:eastAsia="zh-CN"/>
        </w:rPr>
      </w:pPr>
      <w:r>
        <w:rPr>
          <w:lang w:eastAsia="zh-CN"/>
        </w:rPr>
        <w:t xml:space="preserve">          sch</w:t>
      </w:r>
      <w:r>
        <w:rPr>
          <w:lang w:eastAsia="zh-CN"/>
        </w:rPr>
        <w:t>ema:</w:t>
      </w:r>
    </w:p>
    <w:p w14:paraId="7E2B84DD" w14:textId="77777777" w:rsidR="00171F5E" w:rsidRDefault="00C57E72">
      <w:pPr>
        <w:pStyle w:val="PL"/>
        <w:rPr>
          <w:lang w:eastAsia="zh-CN"/>
        </w:rPr>
      </w:pPr>
      <w:r>
        <w:rPr>
          <w:lang w:eastAsia="zh-CN"/>
        </w:rPr>
        <w:t xml:space="preserve">            type: string</w:t>
      </w:r>
    </w:p>
    <w:p w14:paraId="7E2B84DE" w14:textId="77777777" w:rsidR="00171F5E" w:rsidRDefault="00C57E72">
      <w:pPr>
        <w:pStyle w:val="PL"/>
        <w:rPr>
          <w:lang w:eastAsia="zh-CN"/>
        </w:rPr>
      </w:pPr>
      <w:r>
        <w:rPr>
          <w:lang w:eastAsia="zh-CN"/>
        </w:rPr>
        <w:t xml:space="preserve">      responses:</w:t>
      </w:r>
    </w:p>
    <w:p w14:paraId="7E2B84DF" w14:textId="77777777" w:rsidR="00171F5E" w:rsidRDefault="00C57E72">
      <w:pPr>
        <w:pStyle w:val="PL"/>
        <w:rPr>
          <w:lang w:eastAsia="zh-CN"/>
        </w:rPr>
      </w:pPr>
      <w:r>
        <w:rPr>
          <w:lang w:eastAsia="zh-CN"/>
        </w:rPr>
        <w:t xml:space="preserve">        '200':</w:t>
      </w:r>
    </w:p>
    <w:p w14:paraId="7E2B84E0" w14:textId="77777777" w:rsidR="00171F5E" w:rsidRDefault="00C57E72">
      <w:pPr>
        <w:pStyle w:val="PL"/>
        <w:rPr>
          <w:lang w:eastAsia="zh-CN"/>
        </w:rPr>
      </w:pPr>
      <w:r>
        <w:rPr>
          <w:lang w:eastAsia="zh-CN"/>
        </w:rPr>
        <w:t xml:space="preserve">          description: The individual AS registration is deleted successfully.</w:t>
      </w:r>
    </w:p>
    <w:p w14:paraId="7E2B84E1" w14:textId="77777777" w:rsidR="00171F5E" w:rsidRDefault="00C57E72">
      <w:pPr>
        <w:pStyle w:val="PL"/>
        <w:rPr>
          <w:lang w:eastAsia="zh-CN"/>
        </w:rPr>
      </w:pPr>
      <w:r>
        <w:rPr>
          <w:lang w:eastAsia="zh-CN"/>
        </w:rPr>
        <w:t xml:space="preserve">          content:</w:t>
      </w:r>
    </w:p>
    <w:p w14:paraId="7E2B84E2" w14:textId="77777777" w:rsidR="00171F5E" w:rsidRDefault="00C57E72">
      <w:pPr>
        <w:pStyle w:val="PL"/>
        <w:rPr>
          <w:lang w:eastAsia="zh-CN"/>
        </w:rPr>
      </w:pPr>
      <w:r>
        <w:rPr>
          <w:lang w:eastAsia="zh-CN"/>
        </w:rPr>
        <w:t xml:space="preserve">            application/json:</w:t>
      </w:r>
    </w:p>
    <w:p w14:paraId="7E2B84E3" w14:textId="77777777" w:rsidR="00171F5E" w:rsidRDefault="00C57E72">
      <w:pPr>
        <w:pStyle w:val="PL"/>
        <w:rPr>
          <w:lang w:eastAsia="zh-CN"/>
        </w:rPr>
      </w:pPr>
      <w:r>
        <w:rPr>
          <w:lang w:eastAsia="zh-CN"/>
        </w:rPr>
        <w:t xml:space="preserve">              schema:</w:t>
      </w:r>
    </w:p>
    <w:p w14:paraId="7E2B84E4" w14:textId="77777777" w:rsidR="00171F5E" w:rsidRDefault="00C57E72">
      <w:pPr>
        <w:pStyle w:val="PL"/>
        <w:rPr>
          <w:lang w:eastAsia="zh-CN"/>
        </w:rPr>
      </w:pPr>
      <w:r>
        <w:t xml:space="preserve">                $ref: '#/components/schemas/</w:t>
      </w:r>
      <w:r>
        <w:t>ASRegistrationAck'</w:t>
      </w:r>
    </w:p>
    <w:p w14:paraId="7E2B84E5" w14:textId="77777777" w:rsidR="00171F5E" w:rsidRDefault="00C57E72">
      <w:pPr>
        <w:pStyle w:val="PL"/>
      </w:pPr>
      <w:r>
        <w:t xml:space="preserve">        '204':</w:t>
      </w:r>
    </w:p>
    <w:p w14:paraId="7E2B84E6" w14:textId="77777777" w:rsidR="00171F5E" w:rsidRDefault="00C57E72">
      <w:pPr>
        <w:pStyle w:val="PL"/>
      </w:pPr>
      <w:r>
        <w:t xml:space="preserve">          description: &gt;</w:t>
      </w:r>
    </w:p>
    <w:p w14:paraId="7E2B84E7" w14:textId="77777777" w:rsidR="00171F5E" w:rsidRDefault="00C57E72">
      <w:pPr>
        <w:pStyle w:val="PL"/>
      </w:pPr>
      <w:r>
        <w:t xml:space="preserve">            No Content. The individual AS registration resource is deleted successfully.</w:t>
      </w:r>
    </w:p>
    <w:p w14:paraId="7E2B84E8" w14:textId="77777777" w:rsidR="00171F5E" w:rsidRDefault="00C57E72">
      <w:pPr>
        <w:pStyle w:val="PL"/>
        <w:rPr>
          <w:lang w:eastAsia="zh-CN"/>
        </w:rPr>
      </w:pPr>
      <w:r>
        <w:rPr>
          <w:lang w:eastAsia="zh-CN"/>
        </w:rPr>
        <w:t xml:space="preserve">        '400':</w:t>
      </w:r>
    </w:p>
    <w:p w14:paraId="7E2B84E9" w14:textId="77777777" w:rsidR="00171F5E" w:rsidRDefault="00C57E72">
      <w:pPr>
        <w:pStyle w:val="PL"/>
        <w:rPr>
          <w:lang w:eastAsia="zh-CN"/>
        </w:rPr>
      </w:pPr>
      <w:r>
        <w:rPr>
          <w:lang w:eastAsia="zh-CN"/>
        </w:rPr>
        <w:t xml:space="preserve">          $ref: 'TS29571_CommonData.yaml#/components/responses/400'</w:t>
      </w:r>
    </w:p>
    <w:p w14:paraId="7E2B84EA" w14:textId="77777777" w:rsidR="00171F5E" w:rsidRDefault="00C57E72">
      <w:pPr>
        <w:pStyle w:val="PL"/>
        <w:rPr>
          <w:lang w:eastAsia="zh-CN"/>
        </w:rPr>
      </w:pPr>
      <w:r>
        <w:rPr>
          <w:lang w:eastAsia="zh-CN"/>
        </w:rPr>
        <w:t xml:space="preserve">        '401':</w:t>
      </w:r>
    </w:p>
    <w:p w14:paraId="7E2B84EB" w14:textId="77777777" w:rsidR="00171F5E" w:rsidRDefault="00C57E72">
      <w:pPr>
        <w:pStyle w:val="PL"/>
        <w:rPr>
          <w:lang w:eastAsia="zh-CN"/>
        </w:rPr>
      </w:pPr>
      <w:r>
        <w:rPr>
          <w:lang w:eastAsia="zh-CN"/>
        </w:rPr>
        <w:t xml:space="preserve">          $ref: 'TS29571_CommonData.yaml#/components/responses/401'</w:t>
      </w:r>
    </w:p>
    <w:p w14:paraId="7E2B84EC" w14:textId="77777777" w:rsidR="00171F5E" w:rsidRDefault="00C57E72">
      <w:pPr>
        <w:pStyle w:val="PL"/>
        <w:rPr>
          <w:lang w:eastAsia="zh-CN"/>
        </w:rPr>
      </w:pPr>
      <w:r>
        <w:rPr>
          <w:lang w:eastAsia="zh-CN"/>
        </w:rPr>
        <w:t xml:space="preserve">        '403':</w:t>
      </w:r>
    </w:p>
    <w:p w14:paraId="7E2B84ED" w14:textId="77777777" w:rsidR="00171F5E" w:rsidRDefault="00C57E72">
      <w:pPr>
        <w:pStyle w:val="PL"/>
        <w:rPr>
          <w:lang w:eastAsia="zh-CN"/>
        </w:rPr>
      </w:pPr>
      <w:r>
        <w:rPr>
          <w:lang w:eastAsia="zh-CN"/>
        </w:rPr>
        <w:t xml:space="preserve">          $ref: 'TS29571_CommonData.yaml#/components/responses/403'</w:t>
      </w:r>
    </w:p>
    <w:p w14:paraId="7E2B84EE" w14:textId="77777777" w:rsidR="00171F5E" w:rsidRDefault="00C57E72">
      <w:pPr>
        <w:pStyle w:val="PL"/>
        <w:rPr>
          <w:lang w:eastAsia="zh-CN"/>
        </w:rPr>
      </w:pPr>
      <w:r>
        <w:rPr>
          <w:lang w:eastAsia="zh-CN"/>
        </w:rPr>
        <w:t xml:space="preserve">        '404':</w:t>
      </w:r>
    </w:p>
    <w:p w14:paraId="7E2B84EF" w14:textId="77777777" w:rsidR="00171F5E" w:rsidRDefault="00C57E72">
      <w:pPr>
        <w:pStyle w:val="PL"/>
        <w:rPr>
          <w:lang w:eastAsia="zh-CN"/>
        </w:rPr>
      </w:pPr>
      <w:r>
        <w:rPr>
          <w:lang w:eastAsia="zh-CN"/>
        </w:rPr>
        <w:t xml:space="preserve">          $ref: 'TS29571_CommonData.yaml#/components/responses/404'</w:t>
      </w:r>
    </w:p>
    <w:p w14:paraId="7E2B84F0" w14:textId="77777777" w:rsidR="00171F5E" w:rsidRDefault="00C57E72">
      <w:pPr>
        <w:pStyle w:val="PL"/>
        <w:rPr>
          <w:lang w:eastAsia="zh-CN"/>
        </w:rPr>
      </w:pPr>
      <w:r>
        <w:rPr>
          <w:lang w:eastAsia="zh-CN"/>
        </w:rPr>
        <w:t xml:space="preserve">       </w:t>
      </w:r>
      <w:r>
        <w:rPr>
          <w:lang w:eastAsia="zh-CN"/>
        </w:rPr>
        <w:t xml:space="preserve"> '429':</w:t>
      </w:r>
    </w:p>
    <w:p w14:paraId="7E2B84F1" w14:textId="77777777" w:rsidR="00171F5E" w:rsidRDefault="00C57E72">
      <w:pPr>
        <w:pStyle w:val="PL"/>
        <w:rPr>
          <w:lang w:eastAsia="zh-CN"/>
        </w:rPr>
      </w:pPr>
      <w:r>
        <w:rPr>
          <w:lang w:eastAsia="zh-CN"/>
        </w:rPr>
        <w:t xml:space="preserve">          $ref: 'TS29571_CommonData.yaml#/components/responses/429'</w:t>
      </w:r>
    </w:p>
    <w:p w14:paraId="7E2B84F2" w14:textId="77777777" w:rsidR="00171F5E" w:rsidRDefault="00C57E72">
      <w:pPr>
        <w:pStyle w:val="PL"/>
        <w:rPr>
          <w:lang w:eastAsia="zh-CN"/>
        </w:rPr>
      </w:pPr>
      <w:r>
        <w:rPr>
          <w:lang w:eastAsia="zh-CN"/>
        </w:rPr>
        <w:t xml:space="preserve">        '500':</w:t>
      </w:r>
    </w:p>
    <w:p w14:paraId="7E2B84F3" w14:textId="77777777" w:rsidR="00171F5E" w:rsidRDefault="00C57E72">
      <w:pPr>
        <w:pStyle w:val="PL"/>
        <w:rPr>
          <w:lang w:eastAsia="zh-CN"/>
        </w:rPr>
      </w:pPr>
      <w:r>
        <w:rPr>
          <w:lang w:eastAsia="zh-CN"/>
        </w:rPr>
        <w:t xml:space="preserve">          $ref: 'TS29571_CommonData.yaml#/components/responses/500'</w:t>
      </w:r>
    </w:p>
    <w:p w14:paraId="7E2B84F4" w14:textId="77777777" w:rsidR="00171F5E" w:rsidRDefault="00C57E72">
      <w:pPr>
        <w:pStyle w:val="PL"/>
        <w:rPr>
          <w:lang w:eastAsia="zh-CN"/>
        </w:rPr>
      </w:pPr>
      <w:r>
        <w:rPr>
          <w:lang w:eastAsia="zh-CN"/>
        </w:rPr>
        <w:t xml:space="preserve">        '503':</w:t>
      </w:r>
    </w:p>
    <w:p w14:paraId="7E2B84F5" w14:textId="77777777" w:rsidR="00171F5E" w:rsidRDefault="00C57E72">
      <w:pPr>
        <w:pStyle w:val="PL"/>
        <w:rPr>
          <w:lang w:eastAsia="zh-CN"/>
        </w:rPr>
      </w:pPr>
      <w:r>
        <w:rPr>
          <w:lang w:eastAsia="zh-CN"/>
        </w:rPr>
        <w:t xml:space="preserve">          $ref: 'TS29571_CommonData.yaml#/components/responses/503'</w:t>
      </w:r>
    </w:p>
    <w:p w14:paraId="7E2B84F6" w14:textId="77777777" w:rsidR="00171F5E" w:rsidRDefault="00C57E72">
      <w:pPr>
        <w:pStyle w:val="PL"/>
        <w:rPr>
          <w:lang w:eastAsia="zh-CN"/>
        </w:rPr>
      </w:pPr>
      <w:r>
        <w:rPr>
          <w:lang w:eastAsia="zh-CN"/>
        </w:rPr>
        <w:t xml:space="preserve">        defaul</w:t>
      </w:r>
      <w:r>
        <w:rPr>
          <w:lang w:eastAsia="zh-CN"/>
        </w:rPr>
        <w:t>t:</w:t>
      </w:r>
    </w:p>
    <w:p w14:paraId="7E2B84F7" w14:textId="77777777" w:rsidR="00171F5E" w:rsidRDefault="00C57E72">
      <w:pPr>
        <w:pStyle w:val="PL"/>
        <w:rPr>
          <w:lang w:eastAsia="zh-CN"/>
        </w:rPr>
      </w:pPr>
      <w:r>
        <w:rPr>
          <w:lang w:eastAsia="zh-CN"/>
        </w:rPr>
        <w:t xml:space="preserve">          $ref: 'TS29571_CommonData.yaml#/components/responses/default'</w:t>
      </w:r>
    </w:p>
    <w:p w14:paraId="7E2B84F8" w14:textId="77777777" w:rsidR="00171F5E" w:rsidRDefault="00171F5E">
      <w:pPr>
        <w:pStyle w:val="PL"/>
        <w:rPr>
          <w:lang w:eastAsia="zh-CN"/>
        </w:rPr>
      </w:pPr>
    </w:p>
    <w:p w14:paraId="7E2B84F9" w14:textId="77777777" w:rsidR="00171F5E" w:rsidRDefault="00171F5E">
      <w:pPr>
        <w:pStyle w:val="PL"/>
        <w:rPr>
          <w:lang w:eastAsia="zh-CN"/>
        </w:rPr>
      </w:pPr>
    </w:p>
    <w:p w14:paraId="7E2B84FA" w14:textId="77777777" w:rsidR="00171F5E" w:rsidRDefault="00C57E72">
      <w:pPr>
        <w:pStyle w:val="PL"/>
        <w:rPr>
          <w:lang w:eastAsia="zh-CN"/>
        </w:rPr>
      </w:pPr>
      <w:r>
        <w:rPr>
          <w:lang w:eastAsia="zh-CN"/>
        </w:rPr>
        <w:t>components:</w:t>
      </w:r>
    </w:p>
    <w:p w14:paraId="7E2B84FB" w14:textId="77777777" w:rsidR="00171F5E" w:rsidRDefault="00C57E72">
      <w:pPr>
        <w:pStyle w:val="PL"/>
        <w:rPr>
          <w:lang w:eastAsia="zh-CN"/>
        </w:rPr>
      </w:pPr>
      <w:r>
        <w:rPr>
          <w:lang w:eastAsia="zh-CN"/>
        </w:rPr>
        <w:t xml:space="preserve">  securitySchemes:</w:t>
      </w:r>
    </w:p>
    <w:p w14:paraId="7E2B84FC" w14:textId="77777777" w:rsidR="00171F5E" w:rsidRDefault="00C57E72">
      <w:pPr>
        <w:pStyle w:val="PL"/>
        <w:rPr>
          <w:lang w:eastAsia="zh-CN"/>
        </w:rPr>
      </w:pPr>
      <w:r>
        <w:rPr>
          <w:lang w:eastAsia="zh-CN"/>
        </w:rPr>
        <w:t xml:space="preserve">    oAuth2ClientCredentials:</w:t>
      </w:r>
    </w:p>
    <w:p w14:paraId="7E2B84FD" w14:textId="77777777" w:rsidR="00171F5E" w:rsidRDefault="00C57E72">
      <w:pPr>
        <w:pStyle w:val="PL"/>
        <w:rPr>
          <w:lang w:eastAsia="zh-CN"/>
        </w:rPr>
      </w:pPr>
      <w:r>
        <w:rPr>
          <w:lang w:eastAsia="zh-CN"/>
        </w:rPr>
        <w:t xml:space="preserve">      type: oauth2</w:t>
      </w:r>
    </w:p>
    <w:p w14:paraId="7E2B84FE" w14:textId="77777777" w:rsidR="00171F5E" w:rsidRDefault="00C57E72">
      <w:pPr>
        <w:pStyle w:val="PL"/>
        <w:rPr>
          <w:lang w:eastAsia="zh-CN"/>
        </w:rPr>
      </w:pPr>
      <w:r>
        <w:rPr>
          <w:lang w:eastAsia="zh-CN"/>
        </w:rPr>
        <w:t xml:space="preserve">      flows:</w:t>
      </w:r>
    </w:p>
    <w:p w14:paraId="7E2B84FF" w14:textId="77777777" w:rsidR="00171F5E" w:rsidRDefault="00C57E72">
      <w:pPr>
        <w:pStyle w:val="PL"/>
        <w:rPr>
          <w:lang w:eastAsia="zh-CN"/>
        </w:rPr>
      </w:pPr>
      <w:r>
        <w:rPr>
          <w:lang w:eastAsia="zh-CN"/>
        </w:rPr>
        <w:lastRenderedPageBreak/>
        <w:t xml:space="preserve">        clientCredentials:</w:t>
      </w:r>
    </w:p>
    <w:p w14:paraId="7E2B8500" w14:textId="77777777" w:rsidR="00171F5E" w:rsidRDefault="00C57E72">
      <w:pPr>
        <w:pStyle w:val="PL"/>
        <w:rPr>
          <w:lang w:eastAsia="zh-CN"/>
        </w:rPr>
      </w:pPr>
      <w:r>
        <w:rPr>
          <w:lang w:eastAsia="zh-CN"/>
        </w:rPr>
        <w:t xml:space="preserve">          tokenUrl: '{nrfApiRoot}/oauth2/token'</w:t>
      </w:r>
    </w:p>
    <w:p w14:paraId="7E2B8501" w14:textId="77777777" w:rsidR="00171F5E" w:rsidRDefault="00C57E72">
      <w:pPr>
        <w:pStyle w:val="PL"/>
        <w:rPr>
          <w:lang w:eastAsia="zh-CN"/>
        </w:rPr>
      </w:pPr>
      <w:r>
        <w:rPr>
          <w:lang w:eastAsia="zh-CN"/>
        </w:rPr>
        <w:t xml:space="preserve">          sc</w:t>
      </w:r>
      <w:r>
        <w:rPr>
          <w:lang w:eastAsia="zh-CN"/>
        </w:rPr>
        <w:t>opes:</w:t>
      </w:r>
    </w:p>
    <w:p w14:paraId="7E2B8502" w14:textId="77777777" w:rsidR="00171F5E" w:rsidRDefault="00C57E72">
      <w:pPr>
        <w:pStyle w:val="PL"/>
        <w:rPr>
          <w:lang w:eastAsia="zh-CN"/>
        </w:rPr>
      </w:pPr>
      <w:r>
        <w:rPr>
          <w:lang w:eastAsia="zh-CN"/>
        </w:rPr>
        <w:t xml:space="preserve">            msgs-asregistration: Access to the as registration API</w:t>
      </w:r>
    </w:p>
    <w:p w14:paraId="7E2B8503" w14:textId="77777777" w:rsidR="00171F5E" w:rsidRDefault="00171F5E">
      <w:pPr>
        <w:pStyle w:val="PL"/>
        <w:rPr>
          <w:lang w:eastAsia="zh-CN"/>
        </w:rPr>
      </w:pPr>
    </w:p>
    <w:p w14:paraId="7E2B8504" w14:textId="77777777" w:rsidR="00171F5E" w:rsidRDefault="00171F5E">
      <w:pPr>
        <w:pStyle w:val="PL"/>
        <w:rPr>
          <w:lang w:eastAsia="zh-CN"/>
        </w:rPr>
      </w:pPr>
    </w:p>
    <w:p w14:paraId="7E2B8505" w14:textId="77777777" w:rsidR="00171F5E" w:rsidRDefault="00C57E72">
      <w:pPr>
        <w:pStyle w:val="PL"/>
        <w:rPr>
          <w:lang w:eastAsia="zh-CN"/>
        </w:rPr>
      </w:pPr>
      <w:r>
        <w:rPr>
          <w:lang w:eastAsia="zh-CN"/>
        </w:rPr>
        <w:t xml:space="preserve">  schemas:</w:t>
      </w:r>
    </w:p>
    <w:p w14:paraId="7E2B8506" w14:textId="77777777" w:rsidR="00171F5E" w:rsidRDefault="00C57E72">
      <w:pPr>
        <w:pStyle w:val="PL"/>
        <w:rPr>
          <w:lang w:eastAsia="zh-CN"/>
        </w:rPr>
      </w:pPr>
      <w:r>
        <w:rPr>
          <w:lang w:eastAsia="zh-CN"/>
        </w:rPr>
        <w:t>#</w:t>
      </w:r>
    </w:p>
    <w:p w14:paraId="7E2B8507" w14:textId="77777777" w:rsidR="00171F5E" w:rsidRDefault="00C57E72">
      <w:pPr>
        <w:pStyle w:val="PL"/>
        <w:rPr>
          <w:lang w:eastAsia="zh-CN"/>
        </w:rPr>
      </w:pPr>
      <w:r>
        <w:rPr>
          <w:lang w:eastAsia="zh-CN"/>
        </w:rPr>
        <w:t># STRUCTURED DATA TYPES</w:t>
      </w:r>
    </w:p>
    <w:p w14:paraId="7E2B8508" w14:textId="77777777" w:rsidR="00171F5E" w:rsidRDefault="00C57E72">
      <w:pPr>
        <w:pStyle w:val="PL"/>
        <w:rPr>
          <w:lang w:eastAsia="zh-CN"/>
        </w:rPr>
      </w:pPr>
      <w:r>
        <w:rPr>
          <w:lang w:eastAsia="zh-CN"/>
        </w:rPr>
        <w:t>#</w:t>
      </w:r>
    </w:p>
    <w:p w14:paraId="7E2B8509" w14:textId="77777777" w:rsidR="00171F5E" w:rsidRDefault="00C57E72">
      <w:pPr>
        <w:pStyle w:val="PL"/>
        <w:rPr>
          <w:lang w:eastAsia="zh-CN"/>
        </w:rPr>
      </w:pPr>
      <w:r>
        <w:rPr>
          <w:lang w:eastAsia="zh-CN"/>
        </w:rPr>
        <w:t xml:space="preserve">    ASRegistration:</w:t>
      </w:r>
    </w:p>
    <w:p w14:paraId="7E2B850A" w14:textId="77777777" w:rsidR="00171F5E" w:rsidRDefault="00C57E72">
      <w:pPr>
        <w:pStyle w:val="PL"/>
        <w:rPr>
          <w:lang w:eastAsia="zh-CN"/>
        </w:rPr>
      </w:pPr>
      <w:r>
        <w:rPr>
          <w:lang w:eastAsia="zh-CN"/>
        </w:rPr>
        <w:t xml:space="preserve">      description: AS registration data</w:t>
      </w:r>
    </w:p>
    <w:p w14:paraId="7E2B850B" w14:textId="77777777" w:rsidR="00171F5E" w:rsidRDefault="00C57E72">
      <w:pPr>
        <w:pStyle w:val="PL"/>
        <w:rPr>
          <w:lang w:eastAsia="zh-CN"/>
        </w:rPr>
      </w:pPr>
      <w:r>
        <w:rPr>
          <w:lang w:eastAsia="zh-CN"/>
        </w:rPr>
        <w:t xml:space="preserve">      type: object</w:t>
      </w:r>
    </w:p>
    <w:p w14:paraId="7E2B850C" w14:textId="77777777" w:rsidR="00171F5E" w:rsidRDefault="00C57E72">
      <w:pPr>
        <w:pStyle w:val="PL"/>
        <w:rPr>
          <w:lang w:eastAsia="zh-CN"/>
        </w:rPr>
      </w:pPr>
      <w:r>
        <w:rPr>
          <w:lang w:eastAsia="zh-CN"/>
        </w:rPr>
        <w:t xml:space="preserve">      required:</w:t>
      </w:r>
    </w:p>
    <w:p w14:paraId="7E2B850D" w14:textId="77777777" w:rsidR="00171F5E" w:rsidRDefault="00C57E72">
      <w:pPr>
        <w:pStyle w:val="PL"/>
        <w:rPr>
          <w:lang w:eastAsia="zh-CN"/>
        </w:rPr>
      </w:pPr>
      <w:r>
        <w:rPr>
          <w:lang w:eastAsia="zh-CN"/>
        </w:rPr>
        <w:t xml:space="preserve">        - asSvcId</w:t>
      </w:r>
    </w:p>
    <w:p w14:paraId="7E2B850E" w14:textId="77777777" w:rsidR="00171F5E" w:rsidRDefault="00C57E72">
      <w:pPr>
        <w:pStyle w:val="PL"/>
        <w:rPr>
          <w:lang w:eastAsia="zh-CN"/>
        </w:rPr>
      </w:pPr>
      <w:r>
        <w:rPr>
          <w:lang w:eastAsia="zh-CN"/>
        </w:rPr>
        <w:t xml:space="preserve">      properties:</w:t>
      </w:r>
    </w:p>
    <w:p w14:paraId="7E2B850F" w14:textId="77777777" w:rsidR="00171F5E" w:rsidRDefault="00C57E72">
      <w:pPr>
        <w:pStyle w:val="PL"/>
        <w:rPr>
          <w:lang w:eastAsia="zh-CN"/>
        </w:rPr>
      </w:pPr>
      <w:r>
        <w:rPr>
          <w:lang w:eastAsia="zh-CN"/>
        </w:rPr>
        <w:t xml:space="preserve">        asSvcId:</w:t>
      </w:r>
    </w:p>
    <w:p w14:paraId="7E2B8510" w14:textId="77777777" w:rsidR="00171F5E" w:rsidRDefault="00C57E72">
      <w:pPr>
        <w:pStyle w:val="PL"/>
        <w:rPr>
          <w:lang w:eastAsia="zh-CN"/>
        </w:rPr>
      </w:pPr>
      <w:r>
        <w:rPr>
          <w:lang w:eastAsia="zh-CN"/>
        </w:rPr>
        <w:t xml:space="preserve">          type: string</w:t>
      </w:r>
    </w:p>
    <w:p w14:paraId="7E2B8511" w14:textId="77777777" w:rsidR="00171F5E" w:rsidRDefault="00C57E72">
      <w:pPr>
        <w:pStyle w:val="PL"/>
        <w:rPr>
          <w:lang w:eastAsia="zh-CN"/>
        </w:rPr>
      </w:pPr>
      <w:r>
        <w:rPr>
          <w:lang w:eastAsia="zh-CN"/>
        </w:rPr>
        <w:t xml:space="preserve">        appId:</w:t>
      </w:r>
    </w:p>
    <w:p w14:paraId="7E2B8512" w14:textId="77777777" w:rsidR="00171F5E" w:rsidRDefault="00C57E72">
      <w:pPr>
        <w:pStyle w:val="PL"/>
        <w:rPr>
          <w:lang w:eastAsia="zh-CN"/>
        </w:rPr>
      </w:pPr>
      <w:r>
        <w:rPr>
          <w:lang w:eastAsia="zh-CN"/>
        </w:rPr>
        <w:t xml:space="preserve">          type: string</w:t>
      </w:r>
    </w:p>
    <w:p w14:paraId="7E2B8513" w14:textId="77777777" w:rsidR="00171F5E" w:rsidRDefault="00C57E72">
      <w:pPr>
        <w:pStyle w:val="PL"/>
        <w:rPr>
          <w:lang w:eastAsia="zh-CN"/>
        </w:rPr>
      </w:pPr>
      <w:r>
        <w:rPr>
          <w:lang w:eastAsia="zh-CN"/>
        </w:rPr>
        <w:t xml:space="preserve">        targetUri:</w:t>
      </w:r>
    </w:p>
    <w:p w14:paraId="7E2B8514" w14:textId="77777777" w:rsidR="00171F5E" w:rsidRDefault="00C57E72">
      <w:pPr>
        <w:pStyle w:val="PL"/>
        <w:rPr>
          <w:lang w:eastAsia="zh-CN"/>
        </w:rPr>
      </w:pPr>
      <w:r>
        <w:rPr>
          <w:lang w:eastAsia="zh-CN"/>
        </w:rPr>
        <w:t xml:space="preserve">          $ref: 'TS29571_CommonData.yaml#/components/schemas/Uri'</w:t>
      </w:r>
    </w:p>
    <w:p w14:paraId="7E2B8515" w14:textId="77777777" w:rsidR="00171F5E" w:rsidRDefault="00C57E72">
      <w:pPr>
        <w:pStyle w:val="PL"/>
        <w:rPr>
          <w:lang w:eastAsia="zh-CN"/>
        </w:rPr>
      </w:pPr>
      <w:r>
        <w:rPr>
          <w:lang w:eastAsia="zh-CN"/>
        </w:rPr>
        <w:t xml:space="preserve">        asProf:</w:t>
      </w:r>
    </w:p>
    <w:p w14:paraId="7E2B8516" w14:textId="77777777" w:rsidR="00171F5E" w:rsidRDefault="00C57E72">
      <w:pPr>
        <w:pStyle w:val="PL"/>
        <w:rPr>
          <w:lang w:eastAsia="zh-CN"/>
        </w:rPr>
      </w:pPr>
      <w:r>
        <w:rPr>
          <w:lang w:eastAsia="zh-CN"/>
        </w:rPr>
        <w:t xml:space="preserve">          $ref: '#/components/schemas/ASProfile'</w:t>
      </w:r>
    </w:p>
    <w:p w14:paraId="7E2B8517" w14:textId="77777777" w:rsidR="00171F5E" w:rsidRDefault="00171F5E">
      <w:pPr>
        <w:pStyle w:val="PL"/>
        <w:rPr>
          <w:lang w:eastAsia="zh-CN"/>
        </w:rPr>
      </w:pPr>
    </w:p>
    <w:p w14:paraId="7E2B8518" w14:textId="77777777" w:rsidR="00171F5E" w:rsidRDefault="00C57E72">
      <w:pPr>
        <w:pStyle w:val="PL"/>
        <w:rPr>
          <w:lang w:eastAsia="zh-CN"/>
        </w:rPr>
      </w:pPr>
      <w:r>
        <w:rPr>
          <w:lang w:eastAsia="zh-CN"/>
        </w:rPr>
        <w:t xml:space="preserve">    ASReg</w:t>
      </w:r>
      <w:r>
        <w:rPr>
          <w:lang w:eastAsia="zh-CN"/>
        </w:rPr>
        <w:t>istrationAck:</w:t>
      </w:r>
    </w:p>
    <w:p w14:paraId="7E2B8519" w14:textId="77777777" w:rsidR="00171F5E" w:rsidRDefault="00C57E72">
      <w:pPr>
        <w:pStyle w:val="PL"/>
        <w:rPr>
          <w:lang w:eastAsia="zh-CN"/>
        </w:rPr>
      </w:pPr>
      <w:r>
        <w:rPr>
          <w:lang w:eastAsia="zh-CN"/>
        </w:rPr>
        <w:t xml:space="preserve">      description: AS registration response data</w:t>
      </w:r>
    </w:p>
    <w:p w14:paraId="7E2B851A" w14:textId="77777777" w:rsidR="00171F5E" w:rsidRDefault="00C57E72">
      <w:pPr>
        <w:pStyle w:val="PL"/>
        <w:rPr>
          <w:lang w:eastAsia="zh-CN"/>
        </w:rPr>
      </w:pPr>
      <w:r>
        <w:rPr>
          <w:lang w:eastAsia="zh-CN"/>
        </w:rPr>
        <w:t xml:space="preserve">      type: object</w:t>
      </w:r>
    </w:p>
    <w:p w14:paraId="7E2B851B" w14:textId="77777777" w:rsidR="00171F5E" w:rsidRDefault="00C57E72">
      <w:pPr>
        <w:pStyle w:val="PL"/>
        <w:rPr>
          <w:lang w:eastAsia="zh-CN"/>
        </w:rPr>
      </w:pPr>
      <w:r>
        <w:rPr>
          <w:lang w:eastAsia="zh-CN"/>
        </w:rPr>
        <w:t xml:space="preserve">      required:</w:t>
      </w:r>
    </w:p>
    <w:p w14:paraId="7E2B851C" w14:textId="77777777" w:rsidR="00171F5E" w:rsidRDefault="00C57E72">
      <w:pPr>
        <w:pStyle w:val="PL"/>
        <w:rPr>
          <w:lang w:eastAsia="zh-CN"/>
        </w:rPr>
      </w:pPr>
      <w:r>
        <w:rPr>
          <w:lang w:eastAsia="zh-CN"/>
        </w:rPr>
        <w:t xml:space="preserve">        - asSvcId</w:t>
      </w:r>
    </w:p>
    <w:p w14:paraId="7E2B851D" w14:textId="77777777" w:rsidR="00171F5E" w:rsidRDefault="00C57E72">
      <w:pPr>
        <w:pStyle w:val="PL"/>
        <w:rPr>
          <w:lang w:eastAsia="zh-CN"/>
        </w:rPr>
      </w:pPr>
      <w:r>
        <w:rPr>
          <w:lang w:eastAsia="zh-CN"/>
        </w:rPr>
        <w:t xml:space="preserve">        - result</w:t>
      </w:r>
    </w:p>
    <w:p w14:paraId="7E2B851E" w14:textId="77777777" w:rsidR="00171F5E" w:rsidRDefault="00C57E72">
      <w:pPr>
        <w:pStyle w:val="PL"/>
        <w:rPr>
          <w:lang w:eastAsia="zh-CN"/>
        </w:rPr>
      </w:pPr>
      <w:r>
        <w:rPr>
          <w:lang w:eastAsia="zh-CN"/>
        </w:rPr>
        <w:t xml:space="preserve">      properties:</w:t>
      </w:r>
    </w:p>
    <w:p w14:paraId="7E2B851F" w14:textId="77777777" w:rsidR="00171F5E" w:rsidRDefault="00C57E72">
      <w:pPr>
        <w:pStyle w:val="PL"/>
        <w:rPr>
          <w:lang w:eastAsia="zh-CN"/>
        </w:rPr>
      </w:pPr>
      <w:r>
        <w:rPr>
          <w:lang w:eastAsia="zh-CN"/>
        </w:rPr>
        <w:t xml:space="preserve">        asSvcId:</w:t>
      </w:r>
    </w:p>
    <w:p w14:paraId="7E2B8520" w14:textId="77777777" w:rsidR="00171F5E" w:rsidRDefault="00C57E72">
      <w:pPr>
        <w:pStyle w:val="PL"/>
        <w:rPr>
          <w:lang w:eastAsia="zh-CN"/>
        </w:rPr>
      </w:pPr>
      <w:r>
        <w:rPr>
          <w:lang w:eastAsia="zh-CN"/>
        </w:rPr>
        <w:t xml:space="preserve">          type: string</w:t>
      </w:r>
    </w:p>
    <w:p w14:paraId="7E2B8521" w14:textId="77777777" w:rsidR="00171F5E" w:rsidRDefault="00C57E72">
      <w:pPr>
        <w:pStyle w:val="PL"/>
        <w:rPr>
          <w:lang w:eastAsia="zh-CN"/>
        </w:rPr>
      </w:pPr>
      <w:r>
        <w:rPr>
          <w:lang w:eastAsia="zh-CN"/>
        </w:rPr>
        <w:t xml:space="preserve">        result:</w:t>
      </w:r>
    </w:p>
    <w:p w14:paraId="7E2B8522" w14:textId="77777777" w:rsidR="00171F5E" w:rsidRDefault="00C57E72">
      <w:pPr>
        <w:pStyle w:val="PL"/>
        <w:rPr>
          <w:lang w:eastAsia="zh-CN"/>
        </w:rPr>
      </w:pPr>
      <w:r>
        <w:rPr>
          <w:lang w:eastAsia="zh-CN"/>
        </w:rPr>
        <w:t xml:space="preserve">          $ref: 'TS29571_CommonData.yaml#/compone</w:t>
      </w:r>
      <w:r>
        <w:rPr>
          <w:lang w:eastAsia="zh-CN"/>
        </w:rPr>
        <w:t>nts/schemas/ProblemDetails'</w:t>
      </w:r>
    </w:p>
    <w:p w14:paraId="7E2B8523" w14:textId="77777777" w:rsidR="00171F5E" w:rsidRDefault="00171F5E">
      <w:pPr>
        <w:pStyle w:val="PL"/>
        <w:rPr>
          <w:lang w:eastAsia="zh-CN"/>
        </w:rPr>
      </w:pPr>
    </w:p>
    <w:p w14:paraId="7E2B8524" w14:textId="77777777" w:rsidR="00171F5E" w:rsidRDefault="00171F5E">
      <w:pPr>
        <w:pStyle w:val="PL"/>
        <w:rPr>
          <w:lang w:eastAsia="zh-CN"/>
        </w:rPr>
      </w:pPr>
    </w:p>
    <w:p w14:paraId="7E2B8525" w14:textId="77777777" w:rsidR="00171F5E" w:rsidRDefault="00C57E72">
      <w:pPr>
        <w:pStyle w:val="PL"/>
        <w:rPr>
          <w:lang w:eastAsia="zh-CN"/>
        </w:rPr>
      </w:pPr>
      <w:r>
        <w:rPr>
          <w:lang w:eastAsia="zh-CN"/>
        </w:rPr>
        <w:t xml:space="preserve">    ASProfile:</w:t>
      </w:r>
    </w:p>
    <w:p w14:paraId="7E2B8526" w14:textId="77777777" w:rsidR="00171F5E" w:rsidRDefault="00C57E72">
      <w:pPr>
        <w:pStyle w:val="PL"/>
        <w:rPr>
          <w:lang w:eastAsia="zh-CN"/>
        </w:rPr>
      </w:pPr>
      <w:r>
        <w:rPr>
          <w:lang w:eastAsia="zh-CN"/>
        </w:rPr>
        <w:t xml:space="preserve">      description: AS profile information</w:t>
      </w:r>
    </w:p>
    <w:p w14:paraId="7E2B8527" w14:textId="77777777" w:rsidR="00171F5E" w:rsidRDefault="00C57E72">
      <w:pPr>
        <w:pStyle w:val="PL"/>
        <w:rPr>
          <w:lang w:eastAsia="zh-CN"/>
        </w:rPr>
      </w:pPr>
      <w:r>
        <w:rPr>
          <w:lang w:eastAsia="zh-CN"/>
        </w:rPr>
        <w:t xml:space="preserve">      type: object</w:t>
      </w:r>
    </w:p>
    <w:p w14:paraId="7E2B8528" w14:textId="77777777" w:rsidR="00171F5E" w:rsidRDefault="00C57E72">
      <w:pPr>
        <w:pStyle w:val="PL"/>
        <w:rPr>
          <w:lang w:eastAsia="zh-CN"/>
        </w:rPr>
      </w:pPr>
      <w:r>
        <w:rPr>
          <w:lang w:eastAsia="zh-CN"/>
        </w:rPr>
        <w:t xml:space="preserve">      properties:</w:t>
      </w:r>
    </w:p>
    <w:p w14:paraId="7E2B8529" w14:textId="77777777" w:rsidR="00171F5E" w:rsidRDefault="00C57E72">
      <w:pPr>
        <w:pStyle w:val="PL"/>
        <w:rPr>
          <w:lang w:eastAsia="zh-CN"/>
        </w:rPr>
      </w:pPr>
      <w:r>
        <w:rPr>
          <w:lang w:eastAsia="zh-CN"/>
        </w:rPr>
        <w:t xml:space="preserve">        appName:</w:t>
      </w:r>
    </w:p>
    <w:p w14:paraId="7E2B852A" w14:textId="77777777" w:rsidR="00171F5E" w:rsidRDefault="00C57E72">
      <w:pPr>
        <w:pStyle w:val="PL"/>
        <w:rPr>
          <w:lang w:eastAsia="zh-CN"/>
        </w:rPr>
      </w:pPr>
      <w:r>
        <w:rPr>
          <w:lang w:eastAsia="zh-CN"/>
        </w:rPr>
        <w:t xml:space="preserve">          type: string</w:t>
      </w:r>
    </w:p>
    <w:p w14:paraId="7E2B852B" w14:textId="77777777" w:rsidR="00171F5E" w:rsidRDefault="00C57E72">
      <w:pPr>
        <w:pStyle w:val="PL"/>
        <w:rPr>
          <w:lang w:eastAsia="zh-CN"/>
        </w:rPr>
      </w:pPr>
      <w:r>
        <w:rPr>
          <w:lang w:eastAsia="zh-CN"/>
        </w:rPr>
        <w:t xml:space="preserve">        appProviders:</w:t>
      </w:r>
    </w:p>
    <w:p w14:paraId="7E2B852C" w14:textId="77777777" w:rsidR="00171F5E" w:rsidRDefault="00C57E72">
      <w:pPr>
        <w:pStyle w:val="PL"/>
        <w:rPr>
          <w:lang w:eastAsia="zh-CN"/>
        </w:rPr>
      </w:pPr>
      <w:r>
        <w:rPr>
          <w:lang w:eastAsia="zh-CN"/>
        </w:rPr>
        <w:t xml:space="preserve">          type: array</w:t>
      </w:r>
    </w:p>
    <w:p w14:paraId="7E2B852D" w14:textId="77777777" w:rsidR="00171F5E" w:rsidRDefault="00C57E72">
      <w:pPr>
        <w:pStyle w:val="PL"/>
        <w:rPr>
          <w:lang w:eastAsia="zh-CN"/>
        </w:rPr>
      </w:pPr>
      <w:r>
        <w:rPr>
          <w:lang w:eastAsia="zh-CN"/>
        </w:rPr>
        <w:t xml:space="preserve">          items:</w:t>
      </w:r>
    </w:p>
    <w:p w14:paraId="7E2B852E" w14:textId="77777777" w:rsidR="00171F5E" w:rsidRDefault="00C57E72">
      <w:pPr>
        <w:pStyle w:val="PL"/>
        <w:rPr>
          <w:lang w:eastAsia="zh-CN"/>
        </w:rPr>
      </w:pPr>
      <w:r>
        <w:rPr>
          <w:lang w:eastAsia="zh-CN"/>
        </w:rPr>
        <w:t xml:space="preserve">            type: string</w:t>
      </w:r>
    </w:p>
    <w:p w14:paraId="7E2B852F" w14:textId="77777777" w:rsidR="00171F5E" w:rsidRDefault="00C57E72">
      <w:pPr>
        <w:pStyle w:val="PL"/>
        <w:rPr>
          <w:lang w:eastAsia="zh-CN"/>
        </w:rPr>
      </w:pPr>
      <w:r>
        <w:rPr>
          <w:lang w:eastAsia="zh-CN"/>
        </w:rPr>
        <w:t xml:space="preserve">          minItems: 1</w:t>
      </w:r>
    </w:p>
    <w:p w14:paraId="7E2B8530" w14:textId="77777777" w:rsidR="00171F5E" w:rsidRDefault="00C57E72">
      <w:pPr>
        <w:pStyle w:val="PL"/>
        <w:rPr>
          <w:lang w:eastAsia="zh-CN"/>
        </w:rPr>
      </w:pPr>
      <w:r>
        <w:rPr>
          <w:lang w:eastAsia="zh-CN"/>
        </w:rPr>
        <w:t xml:space="preserve">          description: The provider of the AS.</w:t>
      </w:r>
    </w:p>
    <w:p w14:paraId="7E2B8531" w14:textId="77777777" w:rsidR="00171F5E" w:rsidRDefault="00C57E72">
      <w:pPr>
        <w:pStyle w:val="PL"/>
        <w:rPr>
          <w:lang w:eastAsia="zh-CN"/>
        </w:rPr>
      </w:pPr>
      <w:r>
        <w:rPr>
          <w:lang w:eastAsia="zh-CN"/>
        </w:rPr>
        <w:t xml:space="preserve">        appSenarios:</w:t>
      </w:r>
    </w:p>
    <w:p w14:paraId="7E2B8532" w14:textId="77777777" w:rsidR="00171F5E" w:rsidRDefault="00C57E72">
      <w:pPr>
        <w:pStyle w:val="PL"/>
        <w:rPr>
          <w:lang w:eastAsia="zh-CN"/>
        </w:rPr>
      </w:pPr>
      <w:r>
        <w:rPr>
          <w:lang w:eastAsia="zh-CN"/>
        </w:rPr>
        <w:t xml:space="preserve">          type: array</w:t>
      </w:r>
    </w:p>
    <w:p w14:paraId="7E2B8533" w14:textId="77777777" w:rsidR="00171F5E" w:rsidRDefault="00C57E72">
      <w:pPr>
        <w:pStyle w:val="PL"/>
        <w:rPr>
          <w:lang w:eastAsia="zh-CN"/>
        </w:rPr>
      </w:pPr>
      <w:r>
        <w:rPr>
          <w:lang w:eastAsia="zh-CN"/>
        </w:rPr>
        <w:t xml:space="preserve">          items:</w:t>
      </w:r>
    </w:p>
    <w:p w14:paraId="7E2B8534" w14:textId="77777777" w:rsidR="00171F5E" w:rsidRDefault="00C57E72">
      <w:pPr>
        <w:pStyle w:val="PL"/>
        <w:rPr>
          <w:lang w:eastAsia="zh-CN"/>
        </w:rPr>
      </w:pPr>
      <w:r>
        <w:rPr>
          <w:lang w:eastAsia="zh-CN"/>
        </w:rPr>
        <w:t xml:space="preserve">            type: string</w:t>
      </w:r>
    </w:p>
    <w:p w14:paraId="7E2B8535" w14:textId="77777777" w:rsidR="00171F5E" w:rsidRDefault="00C57E72">
      <w:pPr>
        <w:pStyle w:val="PL"/>
        <w:rPr>
          <w:lang w:eastAsia="zh-CN"/>
        </w:rPr>
      </w:pPr>
      <w:r>
        <w:rPr>
          <w:lang w:eastAsia="zh-CN"/>
        </w:rPr>
        <w:t xml:space="preserve">          minItems: 1</w:t>
      </w:r>
    </w:p>
    <w:p w14:paraId="7E2B8536" w14:textId="77777777" w:rsidR="00171F5E" w:rsidRDefault="00C57E72">
      <w:pPr>
        <w:pStyle w:val="PL"/>
        <w:rPr>
          <w:lang w:eastAsia="zh-CN"/>
        </w:rPr>
      </w:pPr>
      <w:r>
        <w:rPr>
          <w:lang w:eastAsia="zh-CN"/>
        </w:rPr>
        <w:t xml:space="preserve">          description: The application scenario.</w:t>
      </w:r>
    </w:p>
    <w:p w14:paraId="7E2B8537" w14:textId="77777777" w:rsidR="00171F5E" w:rsidRDefault="00C57E72">
      <w:pPr>
        <w:pStyle w:val="PL"/>
        <w:rPr>
          <w:lang w:eastAsia="zh-CN"/>
        </w:rPr>
      </w:pPr>
      <w:r>
        <w:rPr>
          <w:lang w:eastAsia="zh-CN"/>
        </w:rPr>
        <w:t xml:space="preserve">      </w:t>
      </w:r>
      <w:r>
        <w:rPr>
          <w:lang w:eastAsia="zh-CN"/>
        </w:rPr>
        <w:t xml:space="preserve">  appCategory:</w:t>
      </w:r>
    </w:p>
    <w:p w14:paraId="7E2B8538" w14:textId="77777777" w:rsidR="00171F5E" w:rsidRDefault="00C57E72">
      <w:pPr>
        <w:pStyle w:val="PL"/>
        <w:rPr>
          <w:lang w:eastAsia="zh-CN"/>
        </w:rPr>
      </w:pPr>
      <w:r>
        <w:rPr>
          <w:lang w:eastAsia="zh-CN"/>
        </w:rPr>
        <w:t xml:space="preserve">          type: string</w:t>
      </w:r>
    </w:p>
    <w:p w14:paraId="7E2B8539" w14:textId="77777777" w:rsidR="00171F5E" w:rsidRDefault="00C57E72">
      <w:pPr>
        <w:pStyle w:val="PL"/>
        <w:rPr>
          <w:lang w:eastAsia="zh-CN"/>
        </w:rPr>
      </w:pPr>
      <w:r>
        <w:rPr>
          <w:lang w:eastAsia="zh-CN"/>
        </w:rPr>
        <w:t xml:space="preserve">        asStatus:</w:t>
      </w:r>
    </w:p>
    <w:p w14:paraId="7E2B853A" w14:textId="77777777" w:rsidR="00171F5E" w:rsidRDefault="00C57E72">
      <w:pPr>
        <w:pStyle w:val="PL"/>
        <w:rPr>
          <w:lang w:eastAsia="zh-CN"/>
        </w:rPr>
      </w:pPr>
      <w:r>
        <w:rPr>
          <w:lang w:eastAsia="zh-CN"/>
        </w:rPr>
        <w:t xml:space="preserve">          type: string</w:t>
      </w:r>
    </w:p>
    <w:p w14:paraId="7E2B853B" w14:textId="77777777" w:rsidR="00171F5E" w:rsidRDefault="00C57E72">
      <w:pPr>
        <w:pStyle w:val="Heading1"/>
        <w:rPr>
          <w:lang w:eastAsia="zh-CN"/>
        </w:rPr>
      </w:pPr>
      <w:bookmarkStart w:id="1300" w:name="_Toc96996830"/>
      <w:bookmarkStart w:id="1301" w:name="_Toc122117511"/>
      <w:bookmarkStart w:id="1302" w:name="_Toc97197236"/>
      <w:bookmarkStart w:id="1303" w:name="_Toc138694798"/>
      <w:r>
        <w:rPr>
          <w:lang w:eastAsia="zh-CN"/>
        </w:rPr>
        <w:t>A.3</w:t>
      </w:r>
      <w:r>
        <w:rPr>
          <w:lang w:eastAsia="zh-CN"/>
        </w:rPr>
        <w:tab/>
        <w:t>MSGS_MSGDelivery API</w:t>
      </w:r>
      <w:bookmarkEnd w:id="1300"/>
      <w:bookmarkEnd w:id="1301"/>
      <w:bookmarkEnd w:id="1302"/>
      <w:bookmarkEnd w:id="1303"/>
    </w:p>
    <w:p w14:paraId="7E2B853C" w14:textId="77777777" w:rsidR="00171F5E" w:rsidRDefault="00C57E72">
      <w:pPr>
        <w:pStyle w:val="PL"/>
        <w:rPr>
          <w:lang w:eastAsia="zh-CN"/>
        </w:rPr>
      </w:pPr>
      <w:r>
        <w:rPr>
          <w:lang w:eastAsia="zh-CN"/>
        </w:rPr>
        <w:t>openapi: 3.0.0</w:t>
      </w:r>
    </w:p>
    <w:p w14:paraId="7E2B853D" w14:textId="77777777" w:rsidR="00171F5E" w:rsidRDefault="00C57E72">
      <w:pPr>
        <w:pStyle w:val="PL"/>
        <w:rPr>
          <w:lang w:eastAsia="zh-CN"/>
        </w:rPr>
      </w:pPr>
      <w:r>
        <w:rPr>
          <w:lang w:eastAsia="zh-CN"/>
        </w:rPr>
        <w:t>info:</w:t>
      </w:r>
    </w:p>
    <w:p w14:paraId="7E2B853E" w14:textId="77777777" w:rsidR="00171F5E" w:rsidRDefault="00C57E72">
      <w:pPr>
        <w:pStyle w:val="PL"/>
        <w:rPr>
          <w:lang w:eastAsia="zh-CN"/>
        </w:rPr>
      </w:pPr>
      <w:r>
        <w:rPr>
          <w:lang w:eastAsia="zh-CN"/>
        </w:rPr>
        <w:t xml:space="preserve">  title: MSGS_MSGDelivery</w:t>
      </w:r>
    </w:p>
    <w:p w14:paraId="7E2B853F" w14:textId="77777777" w:rsidR="00171F5E" w:rsidRDefault="00C57E72">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7E2B8540" w14:textId="77777777" w:rsidR="00171F5E" w:rsidRDefault="00C57E72">
      <w:pPr>
        <w:pStyle w:val="PL"/>
        <w:rPr>
          <w:lang w:eastAsia="zh-CN"/>
        </w:rPr>
      </w:pPr>
      <w:r>
        <w:rPr>
          <w:lang w:eastAsia="zh-CN"/>
        </w:rPr>
        <w:t xml:space="preserve">  description: |</w:t>
      </w:r>
    </w:p>
    <w:p w14:paraId="7E2B8541" w14:textId="77777777" w:rsidR="00171F5E" w:rsidRDefault="00C57E72">
      <w:pPr>
        <w:pStyle w:val="PL"/>
        <w:rPr>
          <w:lang w:eastAsia="zh-CN"/>
        </w:rPr>
      </w:pPr>
      <w:r>
        <w:rPr>
          <w:lang w:eastAsia="zh-CN"/>
        </w:rPr>
        <w:t xml:space="preserve">    API for MSGG MSGin5G Server Message Delivery Service.  </w:t>
      </w:r>
    </w:p>
    <w:p w14:paraId="7E2B8542" w14:textId="77777777" w:rsidR="00171F5E" w:rsidRDefault="00C57E72">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E2B8543" w14:textId="77777777" w:rsidR="00171F5E" w:rsidRDefault="00C57E72">
      <w:pPr>
        <w:pStyle w:val="PL"/>
        <w:rPr>
          <w:lang w:eastAsia="zh-CN"/>
        </w:rPr>
      </w:pPr>
      <w:r>
        <w:rPr>
          <w:lang w:eastAsia="zh-CN"/>
        </w:rPr>
        <w:t xml:space="preserve">    All rights reserved.</w:t>
      </w:r>
    </w:p>
    <w:p w14:paraId="7E2B8544" w14:textId="77777777" w:rsidR="00171F5E" w:rsidRDefault="00171F5E">
      <w:pPr>
        <w:pStyle w:val="PL"/>
        <w:rPr>
          <w:lang w:eastAsia="zh-CN"/>
        </w:rPr>
      </w:pPr>
    </w:p>
    <w:p w14:paraId="7E2B8545" w14:textId="77777777" w:rsidR="00171F5E" w:rsidRDefault="00C57E72">
      <w:pPr>
        <w:pStyle w:val="PL"/>
        <w:rPr>
          <w:lang w:eastAsia="zh-CN"/>
        </w:rPr>
      </w:pPr>
      <w:r>
        <w:rPr>
          <w:lang w:eastAsia="zh-CN"/>
        </w:rPr>
        <w:t>externalDocs:</w:t>
      </w:r>
    </w:p>
    <w:p w14:paraId="7E2B8546" w14:textId="77777777" w:rsidR="00171F5E" w:rsidRDefault="00C57E72">
      <w:pPr>
        <w:pStyle w:val="PL"/>
        <w:rPr>
          <w:lang w:eastAsia="zh-CN"/>
        </w:rPr>
      </w:pPr>
      <w:r>
        <w:rPr>
          <w:lang w:eastAsia="zh-CN"/>
        </w:rPr>
        <w:t xml:space="preserve">  description: &gt;</w:t>
      </w:r>
    </w:p>
    <w:p w14:paraId="7E2B8547" w14:textId="77777777" w:rsidR="00171F5E" w:rsidRDefault="00C57E72">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w:t>
      </w:r>
      <w:r>
        <w:rPr>
          <w:lang w:eastAsia="zh-CN"/>
        </w:rPr>
        <w:t xml:space="preserve"> Application Programming Interfaces (API)</w:t>
      </w:r>
    </w:p>
    <w:p w14:paraId="7E2B8548" w14:textId="77777777" w:rsidR="00171F5E" w:rsidRDefault="00C57E72">
      <w:pPr>
        <w:pStyle w:val="PL"/>
        <w:rPr>
          <w:lang w:eastAsia="zh-CN"/>
        </w:rPr>
      </w:pPr>
      <w:r>
        <w:rPr>
          <w:lang w:eastAsia="zh-CN"/>
        </w:rPr>
        <w:t xml:space="preserve">    specification; Stage 3</w:t>
      </w:r>
    </w:p>
    <w:p w14:paraId="7E2B8549" w14:textId="77777777" w:rsidR="00171F5E" w:rsidRDefault="00C57E72">
      <w:pPr>
        <w:pStyle w:val="PL"/>
        <w:rPr>
          <w:lang w:eastAsia="zh-CN"/>
        </w:rPr>
      </w:pPr>
      <w:r>
        <w:rPr>
          <w:lang w:eastAsia="zh-CN"/>
        </w:rPr>
        <w:lastRenderedPageBreak/>
        <w:t xml:space="preserve">  url: https://www.3gpp.org/ftp/Specs/archive/29_series/29.538/</w:t>
      </w:r>
    </w:p>
    <w:p w14:paraId="7E2B854A" w14:textId="77777777" w:rsidR="00171F5E" w:rsidRDefault="00171F5E">
      <w:pPr>
        <w:pStyle w:val="PL"/>
        <w:rPr>
          <w:lang w:eastAsia="zh-CN"/>
        </w:rPr>
      </w:pPr>
    </w:p>
    <w:p w14:paraId="7E2B854B" w14:textId="77777777" w:rsidR="00171F5E" w:rsidRDefault="00C57E72">
      <w:pPr>
        <w:pStyle w:val="PL"/>
        <w:rPr>
          <w:lang w:eastAsia="zh-CN"/>
        </w:rPr>
      </w:pPr>
      <w:r>
        <w:rPr>
          <w:lang w:eastAsia="zh-CN"/>
        </w:rPr>
        <w:t>servers:</w:t>
      </w:r>
    </w:p>
    <w:p w14:paraId="7E2B854C" w14:textId="77777777" w:rsidR="00171F5E" w:rsidRDefault="00C57E72">
      <w:pPr>
        <w:pStyle w:val="PL"/>
        <w:rPr>
          <w:lang w:eastAsia="zh-CN"/>
        </w:rPr>
      </w:pPr>
      <w:r>
        <w:rPr>
          <w:lang w:eastAsia="zh-CN"/>
        </w:rPr>
        <w:t xml:space="preserve">  - url: '{apiRoot}/msgs-msgdelivery/v1'</w:t>
      </w:r>
    </w:p>
    <w:p w14:paraId="7E2B854D" w14:textId="77777777" w:rsidR="00171F5E" w:rsidRDefault="00C57E72">
      <w:pPr>
        <w:pStyle w:val="PL"/>
        <w:rPr>
          <w:lang w:eastAsia="zh-CN"/>
        </w:rPr>
      </w:pPr>
      <w:r>
        <w:rPr>
          <w:lang w:eastAsia="zh-CN"/>
        </w:rPr>
        <w:t xml:space="preserve">    variables:</w:t>
      </w:r>
    </w:p>
    <w:p w14:paraId="7E2B854E" w14:textId="77777777" w:rsidR="00171F5E" w:rsidRDefault="00C57E72">
      <w:pPr>
        <w:pStyle w:val="PL"/>
        <w:rPr>
          <w:lang w:eastAsia="zh-CN"/>
        </w:rPr>
      </w:pPr>
      <w:r>
        <w:rPr>
          <w:lang w:eastAsia="zh-CN"/>
        </w:rPr>
        <w:t xml:space="preserve">      apiRoot:</w:t>
      </w:r>
    </w:p>
    <w:p w14:paraId="7E2B854F" w14:textId="77777777" w:rsidR="00171F5E" w:rsidRDefault="00C57E72">
      <w:pPr>
        <w:pStyle w:val="PL"/>
        <w:rPr>
          <w:lang w:eastAsia="zh-CN"/>
        </w:rPr>
      </w:pPr>
      <w:r>
        <w:rPr>
          <w:lang w:eastAsia="zh-CN"/>
        </w:rPr>
        <w:t xml:space="preserve">        default: https://example.com</w:t>
      </w:r>
    </w:p>
    <w:p w14:paraId="7E2B8550" w14:textId="77777777" w:rsidR="00171F5E" w:rsidRDefault="00C57E72">
      <w:pPr>
        <w:pStyle w:val="PL"/>
        <w:rPr>
          <w:lang w:eastAsia="zh-CN"/>
        </w:rPr>
      </w:pPr>
      <w:r>
        <w:rPr>
          <w:lang w:eastAsia="zh-CN"/>
        </w:rPr>
        <w:t xml:space="preserve">     </w:t>
      </w:r>
      <w:r>
        <w:rPr>
          <w:lang w:eastAsia="zh-CN"/>
        </w:rPr>
        <w:t xml:space="preserve">   description: apiRoot as defined in clause 4.4 of 3GPP TS 29.501</w:t>
      </w:r>
    </w:p>
    <w:p w14:paraId="7E2B8551" w14:textId="77777777" w:rsidR="00171F5E" w:rsidRDefault="00171F5E">
      <w:pPr>
        <w:pStyle w:val="PL"/>
        <w:rPr>
          <w:lang w:eastAsia="zh-CN"/>
        </w:rPr>
      </w:pPr>
    </w:p>
    <w:p w14:paraId="7E2B8552" w14:textId="77777777" w:rsidR="00171F5E" w:rsidRDefault="00C57E72">
      <w:pPr>
        <w:pStyle w:val="PL"/>
        <w:rPr>
          <w:lang w:eastAsia="zh-CN"/>
        </w:rPr>
      </w:pPr>
      <w:r>
        <w:rPr>
          <w:lang w:eastAsia="zh-CN"/>
        </w:rPr>
        <w:t>security:</w:t>
      </w:r>
    </w:p>
    <w:p w14:paraId="7E2B8553" w14:textId="77777777" w:rsidR="00171F5E" w:rsidRDefault="00C57E72">
      <w:pPr>
        <w:pStyle w:val="PL"/>
        <w:rPr>
          <w:lang w:eastAsia="zh-CN"/>
        </w:rPr>
      </w:pPr>
      <w:r>
        <w:rPr>
          <w:lang w:eastAsia="zh-CN"/>
        </w:rPr>
        <w:t xml:space="preserve">  - {}</w:t>
      </w:r>
    </w:p>
    <w:p w14:paraId="7E2B8554" w14:textId="77777777" w:rsidR="00171F5E" w:rsidRDefault="00C57E72">
      <w:pPr>
        <w:pStyle w:val="PL"/>
        <w:rPr>
          <w:lang w:eastAsia="zh-CN"/>
        </w:rPr>
      </w:pPr>
      <w:r>
        <w:rPr>
          <w:lang w:eastAsia="zh-CN"/>
        </w:rPr>
        <w:t xml:space="preserve">  - oAuth2ClientCredentials:</w:t>
      </w:r>
    </w:p>
    <w:p w14:paraId="7E2B8555" w14:textId="77777777" w:rsidR="00171F5E" w:rsidRDefault="00C57E72">
      <w:pPr>
        <w:pStyle w:val="PL"/>
        <w:rPr>
          <w:lang w:eastAsia="zh-CN"/>
        </w:rPr>
      </w:pPr>
      <w:r>
        <w:rPr>
          <w:lang w:eastAsia="zh-CN"/>
        </w:rPr>
        <w:t xml:space="preserve">    - msgs-msgdelivery</w:t>
      </w:r>
    </w:p>
    <w:p w14:paraId="7E2B8556" w14:textId="77777777" w:rsidR="00171F5E" w:rsidRDefault="00171F5E">
      <w:pPr>
        <w:pStyle w:val="PL"/>
        <w:rPr>
          <w:lang w:eastAsia="zh-CN"/>
        </w:rPr>
      </w:pPr>
    </w:p>
    <w:p w14:paraId="7E2B8557" w14:textId="77777777" w:rsidR="00171F5E" w:rsidRDefault="00C57E72">
      <w:pPr>
        <w:pStyle w:val="PL"/>
        <w:rPr>
          <w:lang w:eastAsia="zh-CN"/>
        </w:rPr>
      </w:pPr>
      <w:r>
        <w:rPr>
          <w:lang w:eastAsia="zh-CN"/>
        </w:rPr>
        <w:t>paths:</w:t>
      </w:r>
    </w:p>
    <w:p w14:paraId="7E2B8558" w14:textId="77777777" w:rsidR="00171F5E" w:rsidRDefault="00C57E72">
      <w:pPr>
        <w:pStyle w:val="PL"/>
        <w:rPr>
          <w:lang w:eastAsia="zh-CN"/>
        </w:rPr>
      </w:pPr>
      <w:r>
        <w:rPr>
          <w:lang w:eastAsia="zh-CN"/>
        </w:rPr>
        <w:t xml:space="preserve">  /deliver-as-message:</w:t>
      </w:r>
    </w:p>
    <w:p w14:paraId="7E2B8559" w14:textId="77777777" w:rsidR="00171F5E" w:rsidRDefault="00C57E72">
      <w:pPr>
        <w:pStyle w:val="PL"/>
        <w:rPr>
          <w:lang w:eastAsia="zh-CN"/>
        </w:rPr>
      </w:pPr>
      <w:r>
        <w:rPr>
          <w:lang w:eastAsia="zh-CN"/>
        </w:rPr>
        <w:t xml:space="preserve">    post:</w:t>
      </w:r>
    </w:p>
    <w:p w14:paraId="7E2B855A" w14:textId="77777777" w:rsidR="00171F5E" w:rsidRDefault="00C57E72">
      <w:pPr>
        <w:pStyle w:val="PL"/>
        <w:rPr>
          <w:lang w:eastAsia="zh-CN"/>
        </w:rPr>
      </w:pPr>
      <w:r>
        <w:rPr>
          <w:lang w:eastAsia="zh-CN"/>
        </w:rPr>
        <w:t xml:space="preserve">      summary: AS deliver message to MSGin5G Server</w:t>
      </w:r>
    </w:p>
    <w:p w14:paraId="7E2B855B" w14:textId="77777777" w:rsidR="00171F5E" w:rsidRDefault="00C57E72">
      <w:pPr>
        <w:pStyle w:val="PL"/>
        <w:rPr>
          <w:lang w:eastAsia="zh-CN"/>
        </w:rPr>
      </w:pPr>
      <w:r>
        <w:rPr>
          <w:lang w:eastAsia="zh-CN"/>
        </w:rPr>
        <w:t xml:space="preserve">      tags:</w:t>
      </w:r>
    </w:p>
    <w:p w14:paraId="7E2B855C" w14:textId="77777777" w:rsidR="00171F5E" w:rsidRDefault="00C57E72">
      <w:pPr>
        <w:pStyle w:val="PL"/>
        <w:rPr>
          <w:lang w:eastAsia="zh-CN"/>
        </w:rPr>
      </w:pPr>
      <w:r>
        <w:rPr>
          <w:lang w:eastAsia="zh-CN"/>
        </w:rPr>
        <w:t xml:space="preserve">        - AS M</w:t>
      </w:r>
      <w:r>
        <w:rPr>
          <w:lang w:eastAsia="zh-CN"/>
        </w:rPr>
        <w:t>essage delivery</w:t>
      </w:r>
    </w:p>
    <w:p w14:paraId="7E2B855D" w14:textId="77777777" w:rsidR="00171F5E" w:rsidRDefault="00C57E72">
      <w:pPr>
        <w:pStyle w:val="PL"/>
        <w:rPr>
          <w:lang w:eastAsia="zh-CN"/>
        </w:rPr>
      </w:pPr>
      <w:r>
        <w:rPr>
          <w:lang w:eastAsia="zh-CN"/>
        </w:rPr>
        <w:t xml:space="preserve">      requestBody:</w:t>
      </w:r>
    </w:p>
    <w:p w14:paraId="7E2B855E" w14:textId="77777777" w:rsidR="00171F5E" w:rsidRDefault="00C57E72">
      <w:pPr>
        <w:pStyle w:val="PL"/>
        <w:rPr>
          <w:lang w:eastAsia="zh-CN"/>
        </w:rPr>
      </w:pPr>
      <w:r>
        <w:rPr>
          <w:lang w:eastAsia="zh-CN"/>
        </w:rPr>
        <w:t xml:space="preserve">        required: true</w:t>
      </w:r>
    </w:p>
    <w:p w14:paraId="7E2B855F" w14:textId="77777777" w:rsidR="00171F5E" w:rsidRDefault="00C57E72">
      <w:pPr>
        <w:pStyle w:val="PL"/>
        <w:rPr>
          <w:lang w:eastAsia="zh-CN"/>
        </w:rPr>
      </w:pPr>
      <w:r>
        <w:rPr>
          <w:lang w:eastAsia="zh-CN"/>
        </w:rPr>
        <w:t xml:space="preserve">        content:</w:t>
      </w:r>
    </w:p>
    <w:p w14:paraId="7E2B8560" w14:textId="77777777" w:rsidR="00171F5E" w:rsidRDefault="00C57E72">
      <w:pPr>
        <w:pStyle w:val="PL"/>
        <w:rPr>
          <w:lang w:eastAsia="zh-CN"/>
        </w:rPr>
      </w:pPr>
      <w:r>
        <w:rPr>
          <w:lang w:eastAsia="zh-CN"/>
        </w:rPr>
        <w:t xml:space="preserve">          application/json:</w:t>
      </w:r>
    </w:p>
    <w:p w14:paraId="7E2B8561" w14:textId="77777777" w:rsidR="00171F5E" w:rsidRDefault="00C57E72">
      <w:pPr>
        <w:pStyle w:val="PL"/>
        <w:rPr>
          <w:lang w:eastAsia="zh-CN"/>
        </w:rPr>
      </w:pPr>
      <w:r>
        <w:rPr>
          <w:lang w:eastAsia="zh-CN"/>
        </w:rPr>
        <w:t xml:space="preserve">            schema:</w:t>
      </w:r>
    </w:p>
    <w:p w14:paraId="7E2B8562" w14:textId="77777777" w:rsidR="00171F5E" w:rsidRDefault="00C57E72">
      <w:pPr>
        <w:pStyle w:val="PL"/>
        <w:rPr>
          <w:lang w:eastAsia="zh-CN"/>
        </w:rPr>
      </w:pPr>
      <w:r>
        <w:rPr>
          <w:lang w:eastAsia="zh-CN"/>
        </w:rPr>
        <w:t xml:space="preserve">              $ref: '#/components/schemas/ASMessageDelivery'</w:t>
      </w:r>
    </w:p>
    <w:p w14:paraId="7E2B8563" w14:textId="77777777" w:rsidR="00171F5E" w:rsidRDefault="00C57E72">
      <w:pPr>
        <w:pStyle w:val="PL"/>
        <w:rPr>
          <w:lang w:eastAsia="zh-CN"/>
        </w:rPr>
      </w:pPr>
      <w:r>
        <w:rPr>
          <w:lang w:eastAsia="zh-CN"/>
        </w:rPr>
        <w:t xml:space="preserve">      responses:</w:t>
      </w:r>
    </w:p>
    <w:p w14:paraId="7E2B8564" w14:textId="77777777" w:rsidR="00171F5E" w:rsidRDefault="00C57E72">
      <w:pPr>
        <w:pStyle w:val="PL"/>
        <w:rPr>
          <w:lang w:eastAsia="zh-CN"/>
        </w:rPr>
      </w:pPr>
      <w:r>
        <w:rPr>
          <w:lang w:eastAsia="zh-CN"/>
        </w:rPr>
        <w:t xml:space="preserve">        '200':</w:t>
      </w:r>
    </w:p>
    <w:p w14:paraId="7E2B8565" w14:textId="77777777" w:rsidR="00171F5E" w:rsidRDefault="00C57E72">
      <w:pPr>
        <w:pStyle w:val="PL"/>
        <w:rPr>
          <w:lang w:eastAsia="zh-CN"/>
        </w:rPr>
      </w:pPr>
      <w:r>
        <w:rPr>
          <w:lang w:eastAsia="zh-CN"/>
        </w:rPr>
        <w:t xml:space="preserve">          description: OK, AS Message delivery successful</w:t>
      </w:r>
    </w:p>
    <w:p w14:paraId="7E2B8566" w14:textId="77777777" w:rsidR="00171F5E" w:rsidRDefault="00C57E72">
      <w:pPr>
        <w:pStyle w:val="PL"/>
        <w:rPr>
          <w:lang w:eastAsia="zh-CN"/>
        </w:rPr>
      </w:pPr>
      <w:r>
        <w:rPr>
          <w:lang w:eastAsia="zh-CN"/>
        </w:rPr>
        <w:t xml:space="preserve">          content:</w:t>
      </w:r>
    </w:p>
    <w:p w14:paraId="7E2B8567" w14:textId="77777777" w:rsidR="00171F5E" w:rsidRDefault="00C57E72">
      <w:pPr>
        <w:pStyle w:val="PL"/>
        <w:rPr>
          <w:lang w:eastAsia="zh-CN"/>
        </w:rPr>
      </w:pPr>
      <w:r>
        <w:rPr>
          <w:lang w:eastAsia="zh-CN"/>
        </w:rPr>
        <w:t xml:space="preserve">            application/json:</w:t>
      </w:r>
    </w:p>
    <w:p w14:paraId="7E2B8568" w14:textId="77777777" w:rsidR="00171F5E" w:rsidRDefault="00C57E72">
      <w:pPr>
        <w:pStyle w:val="PL"/>
        <w:rPr>
          <w:lang w:eastAsia="zh-CN"/>
        </w:rPr>
      </w:pPr>
      <w:r>
        <w:rPr>
          <w:lang w:eastAsia="zh-CN"/>
        </w:rPr>
        <w:t xml:space="preserve">              schema:</w:t>
      </w:r>
    </w:p>
    <w:p w14:paraId="7E2B8569" w14:textId="77777777" w:rsidR="00171F5E" w:rsidRDefault="00C57E72">
      <w:pPr>
        <w:pStyle w:val="PL"/>
        <w:rPr>
          <w:lang w:eastAsia="zh-CN"/>
        </w:rPr>
      </w:pPr>
      <w:r>
        <w:rPr>
          <w:lang w:eastAsia="zh-CN"/>
        </w:rPr>
        <w:t xml:space="preserve">                $ref: '#/components/schemas/MessageDeliveryAck'</w:t>
      </w:r>
    </w:p>
    <w:p w14:paraId="7E2B856A" w14:textId="77777777" w:rsidR="00171F5E" w:rsidRDefault="00C57E72">
      <w:pPr>
        <w:pStyle w:val="PL"/>
        <w:rPr>
          <w:lang w:eastAsia="zh-CN"/>
        </w:rPr>
      </w:pPr>
      <w:r>
        <w:rPr>
          <w:lang w:eastAsia="zh-CN"/>
        </w:rPr>
        <w:t xml:space="preserve">        '400':</w:t>
      </w:r>
    </w:p>
    <w:p w14:paraId="7E2B856B" w14:textId="77777777" w:rsidR="00171F5E" w:rsidRDefault="00C57E72">
      <w:pPr>
        <w:pStyle w:val="PL"/>
        <w:rPr>
          <w:lang w:eastAsia="zh-CN"/>
        </w:rPr>
      </w:pPr>
      <w:r>
        <w:rPr>
          <w:lang w:eastAsia="zh-CN"/>
        </w:rPr>
        <w:t xml:space="preserve">          $ref: 'TS29571_CommonData.yaml#/components/responses/400'</w:t>
      </w:r>
    </w:p>
    <w:p w14:paraId="7E2B856C" w14:textId="77777777" w:rsidR="00171F5E" w:rsidRDefault="00C57E72">
      <w:pPr>
        <w:pStyle w:val="PL"/>
        <w:rPr>
          <w:lang w:eastAsia="zh-CN"/>
        </w:rPr>
      </w:pPr>
      <w:r>
        <w:rPr>
          <w:lang w:eastAsia="zh-CN"/>
        </w:rPr>
        <w:t xml:space="preserve">        '401':</w:t>
      </w:r>
    </w:p>
    <w:p w14:paraId="7E2B856D" w14:textId="77777777" w:rsidR="00171F5E" w:rsidRDefault="00C57E72">
      <w:pPr>
        <w:pStyle w:val="PL"/>
        <w:rPr>
          <w:lang w:eastAsia="zh-CN"/>
        </w:rPr>
      </w:pPr>
      <w:r>
        <w:rPr>
          <w:lang w:eastAsia="zh-CN"/>
        </w:rPr>
        <w:t xml:space="preserve">          $ref: 'TS29571_CommonData.yaml#/components/responses/401'</w:t>
      </w:r>
    </w:p>
    <w:p w14:paraId="7E2B856E" w14:textId="77777777" w:rsidR="00171F5E" w:rsidRDefault="00C57E72">
      <w:pPr>
        <w:pStyle w:val="PL"/>
        <w:rPr>
          <w:lang w:eastAsia="zh-CN"/>
        </w:rPr>
      </w:pPr>
      <w:r>
        <w:rPr>
          <w:lang w:eastAsia="zh-CN"/>
        </w:rPr>
        <w:t xml:space="preserve">        '403':</w:t>
      </w:r>
    </w:p>
    <w:p w14:paraId="7E2B856F" w14:textId="77777777" w:rsidR="00171F5E" w:rsidRDefault="00C57E72">
      <w:pPr>
        <w:pStyle w:val="PL"/>
        <w:rPr>
          <w:lang w:eastAsia="zh-CN"/>
        </w:rPr>
      </w:pPr>
      <w:r>
        <w:rPr>
          <w:lang w:eastAsia="zh-CN"/>
        </w:rPr>
        <w:t xml:space="preserve">          $ref: 'TS29571_CommonData.yaml#/components/responses/403'</w:t>
      </w:r>
    </w:p>
    <w:p w14:paraId="7E2B8570" w14:textId="77777777" w:rsidR="00171F5E" w:rsidRDefault="00C57E72">
      <w:pPr>
        <w:pStyle w:val="PL"/>
        <w:rPr>
          <w:lang w:eastAsia="zh-CN"/>
        </w:rPr>
      </w:pPr>
      <w:r>
        <w:rPr>
          <w:lang w:eastAsia="zh-CN"/>
        </w:rPr>
        <w:t xml:space="preserve">        '404':</w:t>
      </w:r>
    </w:p>
    <w:p w14:paraId="7E2B8571" w14:textId="77777777" w:rsidR="00171F5E" w:rsidRDefault="00C57E72">
      <w:pPr>
        <w:pStyle w:val="PL"/>
        <w:rPr>
          <w:lang w:eastAsia="zh-CN"/>
        </w:rPr>
      </w:pPr>
      <w:r>
        <w:rPr>
          <w:lang w:eastAsia="zh-CN"/>
        </w:rPr>
        <w:t xml:space="preserve">       </w:t>
      </w:r>
      <w:r>
        <w:rPr>
          <w:lang w:eastAsia="zh-CN"/>
        </w:rPr>
        <w:t xml:space="preserve">   $ref: 'TS29571_CommonData.yaml#/components/responses/404'</w:t>
      </w:r>
    </w:p>
    <w:p w14:paraId="7E2B8572" w14:textId="77777777" w:rsidR="00171F5E" w:rsidRDefault="00C57E72">
      <w:pPr>
        <w:pStyle w:val="PL"/>
        <w:rPr>
          <w:lang w:eastAsia="zh-CN"/>
        </w:rPr>
      </w:pPr>
      <w:r>
        <w:rPr>
          <w:lang w:eastAsia="zh-CN"/>
        </w:rPr>
        <w:t xml:space="preserve">        '411':</w:t>
      </w:r>
    </w:p>
    <w:p w14:paraId="7E2B8573" w14:textId="77777777" w:rsidR="00171F5E" w:rsidRDefault="00C57E72">
      <w:pPr>
        <w:pStyle w:val="PL"/>
        <w:rPr>
          <w:lang w:eastAsia="zh-CN"/>
        </w:rPr>
      </w:pPr>
      <w:r>
        <w:rPr>
          <w:lang w:eastAsia="zh-CN"/>
        </w:rPr>
        <w:t xml:space="preserve">          $ref: 'TS29571_CommonData.yaml#/components/responses/411'</w:t>
      </w:r>
    </w:p>
    <w:p w14:paraId="7E2B8574" w14:textId="77777777" w:rsidR="00171F5E" w:rsidRDefault="00C57E72">
      <w:pPr>
        <w:pStyle w:val="PL"/>
        <w:rPr>
          <w:lang w:eastAsia="zh-CN"/>
        </w:rPr>
      </w:pPr>
      <w:r>
        <w:rPr>
          <w:lang w:eastAsia="zh-CN"/>
        </w:rPr>
        <w:t xml:space="preserve">        '413':</w:t>
      </w:r>
    </w:p>
    <w:p w14:paraId="7E2B8575" w14:textId="77777777" w:rsidR="00171F5E" w:rsidRDefault="00C57E72">
      <w:pPr>
        <w:pStyle w:val="PL"/>
        <w:rPr>
          <w:lang w:eastAsia="zh-CN"/>
        </w:rPr>
      </w:pPr>
      <w:r>
        <w:rPr>
          <w:lang w:eastAsia="zh-CN"/>
        </w:rPr>
        <w:t xml:space="preserve">          $ref: 'TS29571_CommonData.yaml#/components/responses/413'</w:t>
      </w:r>
    </w:p>
    <w:p w14:paraId="7E2B8576" w14:textId="77777777" w:rsidR="00171F5E" w:rsidRDefault="00C57E72">
      <w:pPr>
        <w:pStyle w:val="PL"/>
        <w:rPr>
          <w:lang w:eastAsia="zh-CN"/>
        </w:rPr>
      </w:pPr>
      <w:r>
        <w:rPr>
          <w:lang w:eastAsia="zh-CN"/>
        </w:rPr>
        <w:t xml:space="preserve">        '415':</w:t>
      </w:r>
    </w:p>
    <w:p w14:paraId="7E2B8577" w14:textId="77777777" w:rsidR="00171F5E" w:rsidRDefault="00C57E72">
      <w:pPr>
        <w:pStyle w:val="PL"/>
        <w:rPr>
          <w:lang w:eastAsia="zh-CN"/>
        </w:rPr>
      </w:pPr>
      <w:r>
        <w:rPr>
          <w:lang w:eastAsia="zh-CN"/>
        </w:rPr>
        <w:t xml:space="preserve">          $ref</w:t>
      </w:r>
      <w:r>
        <w:rPr>
          <w:lang w:eastAsia="zh-CN"/>
        </w:rPr>
        <w:t>: 'TS29571_CommonData.yaml#/components/responses/415'</w:t>
      </w:r>
    </w:p>
    <w:p w14:paraId="7E2B8578" w14:textId="77777777" w:rsidR="00171F5E" w:rsidRDefault="00C57E72">
      <w:pPr>
        <w:pStyle w:val="PL"/>
        <w:rPr>
          <w:lang w:eastAsia="zh-CN"/>
        </w:rPr>
      </w:pPr>
      <w:r>
        <w:rPr>
          <w:lang w:eastAsia="zh-CN"/>
        </w:rPr>
        <w:t xml:space="preserve">        '429':</w:t>
      </w:r>
    </w:p>
    <w:p w14:paraId="7E2B8579" w14:textId="77777777" w:rsidR="00171F5E" w:rsidRDefault="00C57E72">
      <w:pPr>
        <w:pStyle w:val="PL"/>
        <w:rPr>
          <w:lang w:eastAsia="zh-CN"/>
        </w:rPr>
      </w:pPr>
      <w:r>
        <w:rPr>
          <w:lang w:eastAsia="zh-CN"/>
        </w:rPr>
        <w:t xml:space="preserve">          $ref: 'TS29571_CommonData.yaml#/components/responses/429'</w:t>
      </w:r>
    </w:p>
    <w:p w14:paraId="7E2B857A" w14:textId="77777777" w:rsidR="00171F5E" w:rsidRDefault="00C57E72">
      <w:pPr>
        <w:pStyle w:val="PL"/>
        <w:rPr>
          <w:lang w:eastAsia="zh-CN"/>
        </w:rPr>
      </w:pPr>
      <w:r>
        <w:rPr>
          <w:lang w:eastAsia="zh-CN"/>
        </w:rPr>
        <w:t xml:space="preserve">        '500':</w:t>
      </w:r>
    </w:p>
    <w:p w14:paraId="7E2B857B" w14:textId="77777777" w:rsidR="00171F5E" w:rsidRDefault="00C57E72">
      <w:pPr>
        <w:pStyle w:val="PL"/>
        <w:rPr>
          <w:lang w:eastAsia="zh-CN"/>
        </w:rPr>
      </w:pPr>
      <w:r>
        <w:rPr>
          <w:lang w:eastAsia="zh-CN"/>
        </w:rPr>
        <w:t xml:space="preserve">          $ref: 'TS29571_CommonData.yaml#/components/responses/500'</w:t>
      </w:r>
    </w:p>
    <w:p w14:paraId="7E2B857C" w14:textId="77777777" w:rsidR="00171F5E" w:rsidRDefault="00C57E72">
      <w:pPr>
        <w:pStyle w:val="PL"/>
        <w:rPr>
          <w:lang w:eastAsia="zh-CN"/>
        </w:rPr>
      </w:pPr>
      <w:r>
        <w:rPr>
          <w:lang w:eastAsia="zh-CN"/>
        </w:rPr>
        <w:t xml:space="preserve">        '503':</w:t>
      </w:r>
    </w:p>
    <w:p w14:paraId="7E2B857D" w14:textId="77777777" w:rsidR="00171F5E" w:rsidRDefault="00C57E72">
      <w:pPr>
        <w:pStyle w:val="PL"/>
        <w:rPr>
          <w:lang w:eastAsia="zh-CN"/>
        </w:rPr>
      </w:pPr>
      <w:r>
        <w:rPr>
          <w:lang w:eastAsia="zh-CN"/>
        </w:rPr>
        <w:t xml:space="preserve">          $ref: 'TS29571_CommonData.yaml#/components/responses/503'</w:t>
      </w:r>
    </w:p>
    <w:p w14:paraId="7E2B857E" w14:textId="77777777" w:rsidR="00171F5E" w:rsidRDefault="00C57E72">
      <w:pPr>
        <w:pStyle w:val="PL"/>
        <w:rPr>
          <w:lang w:eastAsia="zh-CN"/>
        </w:rPr>
      </w:pPr>
      <w:r>
        <w:rPr>
          <w:lang w:eastAsia="zh-CN"/>
        </w:rPr>
        <w:t xml:space="preserve">        default:</w:t>
      </w:r>
    </w:p>
    <w:p w14:paraId="7E2B857F" w14:textId="77777777" w:rsidR="00171F5E" w:rsidRDefault="00C57E72">
      <w:pPr>
        <w:pStyle w:val="PL"/>
        <w:rPr>
          <w:lang w:eastAsia="zh-CN"/>
        </w:rPr>
      </w:pPr>
      <w:r>
        <w:rPr>
          <w:lang w:eastAsia="zh-CN"/>
        </w:rPr>
        <w:t xml:space="preserve">          $ref: 'TS29571_CommonData.yaml#/components/responses/default'</w:t>
      </w:r>
    </w:p>
    <w:p w14:paraId="7E2B8580" w14:textId="77777777" w:rsidR="00171F5E" w:rsidRDefault="00171F5E">
      <w:pPr>
        <w:pStyle w:val="PL"/>
        <w:rPr>
          <w:lang w:eastAsia="zh-CN"/>
        </w:rPr>
      </w:pPr>
    </w:p>
    <w:p w14:paraId="7E2B8581" w14:textId="77777777" w:rsidR="00171F5E" w:rsidRDefault="00C57E72">
      <w:pPr>
        <w:pStyle w:val="PL"/>
        <w:rPr>
          <w:lang w:eastAsia="zh-CN"/>
        </w:rPr>
      </w:pPr>
      <w:r>
        <w:rPr>
          <w:lang w:eastAsia="zh-CN"/>
        </w:rPr>
        <w:t xml:space="preserve">  /deliver-ue-m</w:t>
      </w:r>
      <w:r>
        <w:rPr>
          <w:lang w:eastAsia="zh-CN"/>
        </w:rPr>
        <w:t>essage:</w:t>
      </w:r>
    </w:p>
    <w:p w14:paraId="7E2B8582" w14:textId="77777777" w:rsidR="00171F5E" w:rsidRDefault="00C57E72">
      <w:pPr>
        <w:pStyle w:val="PL"/>
        <w:rPr>
          <w:lang w:eastAsia="zh-CN"/>
        </w:rPr>
      </w:pPr>
      <w:r>
        <w:rPr>
          <w:lang w:eastAsia="zh-CN"/>
        </w:rPr>
        <w:t xml:space="preserve">    post:</w:t>
      </w:r>
    </w:p>
    <w:p w14:paraId="7E2B8583" w14:textId="77777777" w:rsidR="00171F5E" w:rsidRDefault="00C57E72">
      <w:pPr>
        <w:pStyle w:val="PL"/>
        <w:rPr>
          <w:lang w:eastAsia="zh-CN"/>
        </w:rPr>
      </w:pPr>
      <w:r>
        <w:rPr>
          <w:lang w:eastAsia="zh-CN"/>
        </w:rPr>
        <w:t xml:space="preserve">      summary: UE deliver message to MSGin5G Server</w:t>
      </w:r>
    </w:p>
    <w:p w14:paraId="7E2B8584" w14:textId="77777777" w:rsidR="00171F5E" w:rsidRDefault="00C57E72">
      <w:pPr>
        <w:pStyle w:val="PL"/>
        <w:rPr>
          <w:lang w:eastAsia="zh-CN"/>
        </w:rPr>
      </w:pPr>
      <w:r>
        <w:rPr>
          <w:lang w:eastAsia="zh-CN"/>
        </w:rPr>
        <w:t xml:space="preserve">      tags:</w:t>
      </w:r>
    </w:p>
    <w:p w14:paraId="7E2B8585" w14:textId="77777777" w:rsidR="00171F5E" w:rsidRDefault="00C57E72">
      <w:pPr>
        <w:pStyle w:val="PL"/>
        <w:rPr>
          <w:lang w:eastAsia="zh-CN"/>
        </w:rPr>
      </w:pPr>
      <w:r>
        <w:rPr>
          <w:lang w:eastAsia="zh-CN"/>
        </w:rPr>
        <w:t xml:space="preserve">        - UE Message delivery</w:t>
      </w:r>
    </w:p>
    <w:p w14:paraId="7E2B8586" w14:textId="77777777" w:rsidR="00171F5E" w:rsidRDefault="00C57E72">
      <w:pPr>
        <w:pStyle w:val="PL"/>
        <w:rPr>
          <w:lang w:eastAsia="zh-CN"/>
        </w:rPr>
      </w:pPr>
      <w:r>
        <w:rPr>
          <w:lang w:eastAsia="zh-CN"/>
        </w:rPr>
        <w:t xml:space="preserve">      requestBody:</w:t>
      </w:r>
    </w:p>
    <w:p w14:paraId="7E2B8587" w14:textId="77777777" w:rsidR="00171F5E" w:rsidRDefault="00C57E72">
      <w:pPr>
        <w:pStyle w:val="PL"/>
        <w:rPr>
          <w:lang w:eastAsia="zh-CN"/>
        </w:rPr>
      </w:pPr>
      <w:r>
        <w:rPr>
          <w:lang w:eastAsia="zh-CN"/>
        </w:rPr>
        <w:t xml:space="preserve">        required: true</w:t>
      </w:r>
    </w:p>
    <w:p w14:paraId="7E2B8588" w14:textId="77777777" w:rsidR="00171F5E" w:rsidRDefault="00C57E72">
      <w:pPr>
        <w:pStyle w:val="PL"/>
        <w:rPr>
          <w:lang w:eastAsia="zh-CN"/>
        </w:rPr>
      </w:pPr>
      <w:r>
        <w:rPr>
          <w:lang w:eastAsia="zh-CN"/>
        </w:rPr>
        <w:t xml:space="preserve">        content:</w:t>
      </w:r>
    </w:p>
    <w:p w14:paraId="7E2B8589" w14:textId="77777777" w:rsidR="00171F5E" w:rsidRDefault="00C57E72">
      <w:pPr>
        <w:pStyle w:val="PL"/>
        <w:rPr>
          <w:lang w:eastAsia="zh-CN"/>
        </w:rPr>
      </w:pPr>
      <w:r>
        <w:rPr>
          <w:lang w:eastAsia="zh-CN"/>
        </w:rPr>
        <w:t xml:space="preserve">          application/json:</w:t>
      </w:r>
    </w:p>
    <w:p w14:paraId="7E2B858A" w14:textId="77777777" w:rsidR="00171F5E" w:rsidRDefault="00C57E72">
      <w:pPr>
        <w:pStyle w:val="PL"/>
        <w:rPr>
          <w:lang w:eastAsia="zh-CN"/>
        </w:rPr>
      </w:pPr>
      <w:r>
        <w:rPr>
          <w:lang w:eastAsia="zh-CN"/>
        </w:rPr>
        <w:t xml:space="preserve">            schema:</w:t>
      </w:r>
    </w:p>
    <w:p w14:paraId="7E2B858B" w14:textId="77777777" w:rsidR="00171F5E" w:rsidRDefault="00C57E72">
      <w:pPr>
        <w:pStyle w:val="PL"/>
        <w:rPr>
          <w:lang w:eastAsia="zh-CN"/>
        </w:rPr>
      </w:pPr>
      <w:r>
        <w:rPr>
          <w:lang w:eastAsia="zh-CN"/>
        </w:rPr>
        <w:t xml:space="preserve">              $ref: '#/components/sch</w:t>
      </w:r>
      <w:r>
        <w:rPr>
          <w:lang w:eastAsia="zh-CN"/>
        </w:rPr>
        <w:t>emas/UEMessageDelivery'</w:t>
      </w:r>
    </w:p>
    <w:p w14:paraId="7E2B858C" w14:textId="77777777" w:rsidR="00171F5E" w:rsidRDefault="00C57E72">
      <w:pPr>
        <w:pStyle w:val="PL"/>
        <w:rPr>
          <w:lang w:eastAsia="zh-CN"/>
        </w:rPr>
      </w:pPr>
      <w:r>
        <w:rPr>
          <w:lang w:eastAsia="zh-CN"/>
        </w:rPr>
        <w:t xml:space="preserve">      responses:</w:t>
      </w:r>
    </w:p>
    <w:p w14:paraId="7E2B858D" w14:textId="77777777" w:rsidR="00171F5E" w:rsidRDefault="00C57E72">
      <w:pPr>
        <w:pStyle w:val="PL"/>
        <w:rPr>
          <w:lang w:eastAsia="zh-CN"/>
        </w:rPr>
      </w:pPr>
      <w:r>
        <w:rPr>
          <w:lang w:eastAsia="zh-CN"/>
        </w:rPr>
        <w:t xml:space="preserve">        '200':</w:t>
      </w:r>
    </w:p>
    <w:p w14:paraId="7E2B858E" w14:textId="77777777" w:rsidR="00171F5E" w:rsidRDefault="00C57E72">
      <w:pPr>
        <w:pStyle w:val="PL"/>
        <w:rPr>
          <w:lang w:eastAsia="zh-CN"/>
        </w:rPr>
      </w:pPr>
      <w:r>
        <w:rPr>
          <w:lang w:eastAsia="zh-CN"/>
        </w:rPr>
        <w:t xml:space="preserve">          description: OK, UE Message delivery successful</w:t>
      </w:r>
    </w:p>
    <w:p w14:paraId="7E2B858F" w14:textId="77777777" w:rsidR="00171F5E" w:rsidRDefault="00C57E72">
      <w:pPr>
        <w:pStyle w:val="PL"/>
        <w:rPr>
          <w:lang w:eastAsia="zh-CN"/>
        </w:rPr>
      </w:pPr>
      <w:r>
        <w:rPr>
          <w:lang w:eastAsia="zh-CN"/>
        </w:rPr>
        <w:t xml:space="preserve">          content:</w:t>
      </w:r>
    </w:p>
    <w:p w14:paraId="7E2B8590" w14:textId="77777777" w:rsidR="00171F5E" w:rsidRDefault="00C57E72">
      <w:pPr>
        <w:pStyle w:val="PL"/>
        <w:rPr>
          <w:lang w:eastAsia="zh-CN"/>
        </w:rPr>
      </w:pPr>
      <w:r>
        <w:rPr>
          <w:lang w:eastAsia="zh-CN"/>
        </w:rPr>
        <w:t xml:space="preserve">            application/json:</w:t>
      </w:r>
    </w:p>
    <w:p w14:paraId="7E2B8591" w14:textId="77777777" w:rsidR="00171F5E" w:rsidRDefault="00C57E72">
      <w:pPr>
        <w:pStyle w:val="PL"/>
        <w:rPr>
          <w:lang w:eastAsia="zh-CN"/>
        </w:rPr>
      </w:pPr>
      <w:r>
        <w:rPr>
          <w:lang w:eastAsia="zh-CN"/>
        </w:rPr>
        <w:t xml:space="preserve">              schema:</w:t>
      </w:r>
    </w:p>
    <w:p w14:paraId="7E2B8592" w14:textId="77777777" w:rsidR="00171F5E" w:rsidRDefault="00C57E72">
      <w:pPr>
        <w:pStyle w:val="PL"/>
        <w:rPr>
          <w:lang w:eastAsia="zh-CN"/>
        </w:rPr>
      </w:pPr>
      <w:r>
        <w:rPr>
          <w:lang w:eastAsia="zh-CN"/>
        </w:rPr>
        <w:t xml:space="preserve">                $ref: '#/components/schemas/MessageDeliveryAck'</w:t>
      </w:r>
    </w:p>
    <w:p w14:paraId="7E2B8593" w14:textId="77777777" w:rsidR="00171F5E" w:rsidRDefault="00C57E72">
      <w:pPr>
        <w:pStyle w:val="PL"/>
        <w:rPr>
          <w:lang w:eastAsia="zh-CN"/>
        </w:rPr>
      </w:pPr>
      <w:r>
        <w:rPr>
          <w:lang w:eastAsia="zh-CN"/>
        </w:rPr>
        <w:t xml:space="preserve">       </w:t>
      </w:r>
      <w:r>
        <w:rPr>
          <w:lang w:eastAsia="zh-CN"/>
        </w:rPr>
        <w:t xml:space="preserve"> '400':</w:t>
      </w:r>
    </w:p>
    <w:p w14:paraId="7E2B8594" w14:textId="77777777" w:rsidR="00171F5E" w:rsidRDefault="00C57E72">
      <w:pPr>
        <w:pStyle w:val="PL"/>
        <w:rPr>
          <w:lang w:eastAsia="zh-CN"/>
        </w:rPr>
      </w:pPr>
      <w:r>
        <w:rPr>
          <w:lang w:eastAsia="zh-CN"/>
        </w:rPr>
        <w:t xml:space="preserve">          $ref: 'TS29571_CommonData.yaml#/components/responses/400'</w:t>
      </w:r>
    </w:p>
    <w:p w14:paraId="7E2B8595" w14:textId="77777777" w:rsidR="00171F5E" w:rsidRDefault="00C57E72">
      <w:pPr>
        <w:pStyle w:val="PL"/>
        <w:rPr>
          <w:lang w:eastAsia="zh-CN"/>
        </w:rPr>
      </w:pPr>
      <w:r>
        <w:rPr>
          <w:lang w:eastAsia="zh-CN"/>
        </w:rPr>
        <w:t xml:space="preserve">        '401':</w:t>
      </w:r>
    </w:p>
    <w:p w14:paraId="7E2B8596" w14:textId="77777777" w:rsidR="00171F5E" w:rsidRDefault="00C57E72">
      <w:pPr>
        <w:pStyle w:val="PL"/>
        <w:rPr>
          <w:lang w:eastAsia="zh-CN"/>
        </w:rPr>
      </w:pPr>
      <w:r>
        <w:rPr>
          <w:lang w:eastAsia="zh-CN"/>
        </w:rPr>
        <w:t xml:space="preserve">          $ref: 'TS29571_CommonData.yaml#/components/responses/401'</w:t>
      </w:r>
    </w:p>
    <w:p w14:paraId="7E2B8597" w14:textId="77777777" w:rsidR="00171F5E" w:rsidRDefault="00C57E72">
      <w:pPr>
        <w:pStyle w:val="PL"/>
        <w:rPr>
          <w:lang w:eastAsia="zh-CN"/>
        </w:rPr>
      </w:pPr>
      <w:r>
        <w:rPr>
          <w:lang w:eastAsia="zh-CN"/>
        </w:rPr>
        <w:lastRenderedPageBreak/>
        <w:t xml:space="preserve">        '403':</w:t>
      </w:r>
    </w:p>
    <w:p w14:paraId="7E2B8598" w14:textId="77777777" w:rsidR="00171F5E" w:rsidRDefault="00C57E72">
      <w:pPr>
        <w:pStyle w:val="PL"/>
        <w:rPr>
          <w:lang w:eastAsia="zh-CN"/>
        </w:rPr>
      </w:pPr>
      <w:r>
        <w:rPr>
          <w:lang w:eastAsia="zh-CN"/>
        </w:rPr>
        <w:t xml:space="preserve">          $ref: 'TS29571_CommonData.yaml#/components/responses/403'</w:t>
      </w:r>
    </w:p>
    <w:p w14:paraId="7E2B8599" w14:textId="77777777" w:rsidR="00171F5E" w:rsidRDefault="00C57E72">
      <w:pPr>
        <w:pStyle w:val="PL"/>
        <w:rPr>
          <w:lang w:eastAsia="zh-CN"/>
        </w:rPr>
      </w:pPr>
      <w:r>
        <w:rPr>
          <w:lang w:eastAsia="zh-CN"/>
        </w:rPr>
        <w:t xml:space="preserve">        '404':</w:t>
      </w:r>
    </w:p>
    <w:p w14:paraId="7E2B859A" w14:textId="77777777" w:rsidR="00171F5E" w:rsidRDefault="00C57E72">
      <w:pPr>
        <w:pStyle w:val="PL"/>
        <w:rPr>
          <w:lang w:eastAsia="zh-CN"/>
        </w:rPr>
      </w:pPr>
      <w:r>
        <w:rPr>
          <w:lang w:eastAsia="zh-CN"/>
        </w:rPr>
        <w:t xml:space="preserve">          $ref: 'TS29571_CommonData.yaml#/components/responses/404'</w:t>
      </w:r>
    </w:p>
    <w:p w14:paraId="7E2B859B" w14:textId="77777777" w:rsidR="00171F5E" w:rsidRDefault="00C57E72">
      <w:pPr>
        <w:pStyle w:val="PL"/>
        <w:rPr>
          <w:lang w:eastAsia="zh-CN"/>
        </w:rPr>
      </w:pPr>
      <w:r>
        <w:rPr>
          <w:lang w:eastAsia="zh-CN"/>
        </w:rPr>
        <w:t xml:space="preserve">        '411':</w:t>
      </w:r>
    </w:p>
    <w:p w14:paraId="7E2B859C" w14:textId="77777777" w:rsidR="00171F5E" w:rsidRDefault="00C57E72">
      <w:pPr>
        <w:pStyle w:val="PL"/>
        <w:rPr>
          <w:lang w:eastAsia="zh-CN"/>
        </w:rPr>
      </w:pPr>
      <w:r>
        <w:rPr>
          <w:lang w:eastAsia="zh-CN"/>
        </w:rPr>
        <w:t xml:space="preserve">          $ref: 'TS29571_CommonData.yaml#/components/responses/411'</w:t>
      </w:r>
    </w:p>
    <w:p w14:paraId="7E2B859D" w14:textId="77777777" w:rsidR="00171F5E" w:rsidRDefault="00C57E72">
      <w:pPr>
        <w:pStyle w:val="PL"/>
        <w:rPr>
          <w:lang w:eastAsia="zh-CN"/>
        </w:rPr>
      </w:pPr>
      <w:r>
        <w:rPr>
          <w:lang w:eastAsia="zh-CN"/>
        </w:rPr>
        <w:t xml:space="preserve">        '413':</w:t>
      </w:r>
    </w:p>
    <w:p w14:paraId="7E2B859E" w14:textId="77777777" w:rsidR="00171F5E" w:rsidRDefault="00C57E72">
      <w:pPr>
        <w:pStyle w:val="PL"/>
        <w:rPr>
          <w:lang w:eastAsia="zh-CN"/>
        </w:rPr>
      </w:pPr>
      <w:r>
        <w:rPr>
          <w:lang w:eastAsia="zh-CN"/>
        </w:rPr>
        <w:t xml:space="preserve">       </w:t>
      </w:r>
      <w:r>
        <w:rPr>
          <w:lang w:eastAsia="zh-CN"/>
        </w:rPr>
        <w:t xml:space="preserve">   $ref: 'TS29571_CommonData.yaml#/components/responses/413'</w:t>
      </w:r>
    </w:p>
    <w:p w14:paraId="7E2B859F" w14:textId="77777777" w:rsidR="00171F5E" w:rsidRDefault="00C57E72">
      <w:pPr>
        <w:pStyle w:val="PL"/>
        <w:rPr>
          <w:lang w:eastAsia="zh-CN"/>
        </w:rPr>
      </w:pPr>
      <w:r>
        <w:rPr>
          <w:lang w:eastAsia="zh-CN"/>
        </w:rPr>
        <w:t xml:space="preserve">        '415':</w:t>
      </w:r>
    </w:p>
    <w:p w14:paraId="7E2B85A0" w14:textId="77777777" w:rsidR="00171F5E" w:rsidRDefault="00C57E72">
      <w:pPr>
        <w:pStyle w:val="PL"/>
        <w:rPr>
          <w:lang w:eastAsia="zh-CN"/>
        </w:rPr>
      </w:pPr>
      <w:r>
        <w:rPr>
          <w:lang w:eastAsia="zh-CN"/>
        </w:rPr>
        <w:t xml:space="preserve">          $ref: 'TS29571_CommonData.yaml#/components/responses/415'</w:t>
      </w:r>
    </w:p>
    <w:p w14:paraId="7E2B85A1" w14:textId="77777777" w:rsidR="00171F5E" w:rsidRDefault="00C57E72">
      <w:pPr>
        <w:pStyle w:val="PL"/>
        <w:rPr>
          <w:lang w:eastAsia="zh-CN"/>
        </w:rPr>
      </w:pPr>
      <w:r>
        <w:rPr>
          <w:lang w:eastAsia="zh-CN"/>
        </w:rPr>
        <w:t xml:space="preserve">        '429':</w:t>
      </w:r>
    </w:p>
    <w:p w14:paraId="7E2B85A2" w14:textId="77777777" w:rsidR="00171F5E" w:rsidRDefault="00C57E72">
      <w:pPr>
        <w:pStyle w:val="PL"/>
        <w:rPr>
          <w:lang w:eastAsia="zh-CN"/>
        </w:rPr>
      </w:pPr>
      <w:r>
        <w:rPr>
          <w:lang w:eastAsia="zh-CN"/>
        </w:rPr>
        <w:t xml:space="preserve">          $ref: 'TS29571_CommonData.yaml#/components/responses/429'</w:t>
      </w:r>
    </w:p>
    <w:p w14:paraId="7E2B85A3" w14:textId="77777777" w:rsidR="00171F5E" w:rsidRDefault="00C57E72">
      <w:pPr>
        <w:pStyle w:val="PL"/>
        <w:rPr>
          <w:lang w:eastAsia="zh-CN"/>
        </w:rPr>
      </w:pPr>
      <w:r>
        <w:rPr>
          <w:lang w:eastAsia="zh-CN"/>
        </w:rPr>
        <w:t xml:space="preserve">        '500':</w:t>
      </w:r>
    </w:p>
    <w:p w14:paraId="7E2B85A4" w14:textId="77777777" w:rsidR="00171F5E" w:rsidRDefault="00C57E72">
      <w:pPr>
        <w:pStyle w:val="PL"/>
        <w:rPr>
          <w:lang w:eastAsia="zh-CN"/>
        </w:rPr>
      </w:pPr>
      <w:r>
        <w:rPr>
          <w:lang w:eastAsia="zh-CN"/>
        </w:rPr>
        <w:t xml:space="preserve">          $ref</w:t>
      </w:r>
      <w:r>
        <w:rPr>
          <w:lang w:eastAsia="zh-CN"/>
        </w:rPr>
        <w:t>: 'TS29571_CommonData.yaml#/components/responses/500'</w:t>
      </w:r>
    </w:p>
    <w:p w14:paraId="7E2B85A5" w14:textId="77777777" w:rsidR="00171F5E" w:rsidRDefault="00C57E72">
      <w:pPr>
        <w:pStyle w:val="PL"/>
        <w:rPr>
          <w:lang w:eastAsia="zh-CN"/>
        </w:rPr>
      </w:pPr>
      <w:r>
        <w:rPr>
          <w:lang w:eastAsia="zh-CN"/>
        </w:rPr>
        <w:t xml:space="preserve">        '503':</w:t>
      </w:r>
    </w:p>
    <w:p w14:paraId="7E2B85A6" w14:textId="77777777" w:rsidR="00171F5E" w:rsidRDefault="00C57E72">
      <w:pPr>
        <w:pStyle w:val="PL"/>
        <w:rPr>
          <w:lang w:eastAsia="zh-CN"/>
        </w:rPr>
      </w:pPr>
      <w:r>
        <w:rPr>
          <w:lang w:eastAsia="zh-CN"/>
        </w:rPr>
        <w:t xml:space="preserve">          $ref: 'TS29571_CommonData.yaml#/components/responses/503'</w:t>
      </w:r>
    </w:p>
    <w:p w14:paraId="7E2B85A7" w14:textId="77777777" w:rsidR="00171F5E" w:rsidRDefault="00C57E72">
      <w:pPr>
        <w:pStyle w:val="PL"/>
        <w:rPr>
          <w:lang w:eastAsia="zh-CN"/>
        </w:rPr>
      </w:pPr>
      <w:r>
        <w:rPr>
          <w:lang w:eastAsia="zh-CN"/>
        </w:rPr>
        <w:t xml:space="preserve">        default:</w:t>
      </w:r>
    </w:p>
    <w:p w14:paraId="7E2B85A8" w14:textId="77777777" w:rsidR="00171F5E" w:rsidRDefault="00C57E72">
      <w:pPr>
        <w:pStyle w:val="PL"/>
        <w:rPr>
          <w:lang w:eastAsia="zh-CN"/>
        </w:rPr>
      </w:pPr>
      <w:r>
        <w:rPr>
          <w:lang w:eastAsia="zh-CN"/>
        </w:rPr>
        <w:t xml:space="preserve">          $ref: 'TS29571_CommonData.yaml#/components/responses/default'</w:t>
      </w:r>
    </w:p>
    <w:p w14:paraId="7E2B85A9" w14:textId="77777777" w:rsidR="00171F5E" w:rsidRDefault="00171F5E">
      <w:pPr>
        <w:pStyle w:val="PL"/>
        <w:rPr>
          <w:lang w:eastAsia="zh-CN"/>
        </w:rPr>
      </w:pPr>
    </w:p>
    <w:p w14:paraId="7E2B85AA" w14:textId="77777777" w:rsidR="00171F5E" w:rsidRDefault="00C57E72">
      <w:pPr>
        <w:pStyle w:val="PL"/>
        <w:rPr>
          <w:lang w:eastAsia="zh-CN"/>
        </w:rPr>
      </w:pPr>
      <w:r>
        <w:rPr>
          <w:lang w:eastAsia="zh-CN"/>
        </w:rPr>
        <w:t xml:space="preserve">  /deliver-report:</w:t>
      </w:r>
    </w:p>
    <w:p w14:paraId="7E2B85AB" w14:textId="77777777" w:rsidR="00171F5E" w:rsidRDefault="00C57E72">
      <w:pPr>
        <w:pStyle w:val="PL"/>
        <w:rPr>
          <w:lang w:eastAsia="zh-CN"/>
        </w:rPr>
      </w:pPr>
      <w:r>
        <w:rPr>
          <w:lang w:eastAsia="zh-CN"/>
        </w:rPr>
        <w:t xml:space="preserve">    post:</w:t>
      </w:r>
    </w:p>
    <w:p w14:paraId="7E2B85AC" w14:textId="77777777" w:rsidR="00171F5E" w:rsidRDefault="00C57E72">
      <w:pPr>
        <w:pStyle w:val="PL"/>
        <w:rPr>
          <w:lang w:eastAsia="zh-CN"/>
        </w:rPr>
      </w:pPr>
      <w:r>
        <w:rPr>
          <w:lang w:eastAsia="zh-CN"/>
        </w:rPr>
        <w:t xml:space="preserve">      summary: AS or UE deliver status report to MSGin5G Server</w:t>
      </w:r>
    </w:p>
    <w:p w14:paraId="7E2B85AD" w14:textId="77777777" w:rsidR="00171F5E" w:rsidRDefault="00C57E72">
      <w:pPr>
        <w:pStyle w:val="PL"/>
        <w:rPr>
          <w:lang w:eastAsia="zh-CN"/>
        </w:rPr>
      </w:pPr>
      <w:r>
        <w:rPr>
          <w:lang w:eastAsia="zh-CN"/>
        </w:rPr>
        <w:t xml:space="preserve">      tags:</w:t>
      </w:r>
    </w:p>
    <w:p w14:paraId="7E2B85AE" w14:textId="77777777" w:rsidR="00171F5E" w:rsidRDefault="00C57E72">
      <w:pPr>
        <w:pStyle w:val="PL"/>
        <w:rPr>
          <w:lang w:eastAsia="zh-CN"/>
        </w:rPr>
      </w:pPr>
      <w:r>
        <w:rPr>
          <w:lang w:eastAsia="zh-CN"/>
        </w:rPr>
        <w:t xml:space="preserve">        - AS/UE status report delivery</w:t>
      </w:r>
    </w:p>
    <w:p w14:paraId="7E2B85AF" w14:textId="77777777" w:rsidR="00171F5E" w:rsidRDefault="00C57E72">
      <w:pPr>
        <w:pStyle w:val="PL"/>
        <w:rPr>
          <w:lang w:eastAsia="zh-CN"/>
        </w:rPr>
      </w:pPr>
      <w:r>
        <w:rPr>
          <w:lang w:eastAsia="zh-CN"/>
        </w:rPr>
        <w:t xml:space="preserve">      requestBody:</w:t>
      </w:r>
    </w:p>
    <w:p w14:paraId="7E2B85B0" w14:textId="77777777" w:rsidR="00171F5E" w:rsidRDefault="00C57E72">
      <w:pPr>
        <w:pStyle w:val="PL"/>
        <w:rPr>
          <w:lang w:eastAsia="zh-CN"/>
        </w:rPr>
      </w:pPr>
      <w:r>
        <w:rPr>
          <w:lang w:eastAsia="zh-CN"/>
        </w:rPr>
        <w:t xml:space="preserve">        required: true</w:t>
      </w:r>
    </w:p>
    <w:p w14:paraId="7E2B85B1" w14:textId="77777777" w:rsidR="00171F5E" w:rsidRDefault="00C57E72">
      <w:pPr>
        <w:pStyle w:val="PL"/>
        <w:rPr>
          <w:lang w:eastAsia="zh-CN"/>
        </w:rPr>
      </w:pPr>
      <w:r>
        <w:rPr>
          <w:lang w:eastAsia="zh-CN"/>
        </w:rPr>
        <w:t xml:space="preserve">        content:</w:t>
      </w:r>
    </w:p>
    <w:p w14:paraId="7E2B85B2" w14:textId="77777777" w:rsidR="00171F5E" w:rsidRDefault="00C57E72">
      <w:pPr>
        <w:pStyle w:val="PL"/>
        <w:rPr>
          <w:lang w:eastAsia="zh-CN"/>
        </w:rPr>
      </w:pPr>
      <w:r>
        <w:rPr>
          <w:lang w:eastAsia="zh-CN"/>
        </w:rPr>
        <w:t xml:space="preserve">          application/json:</w:t>
      </w:r>
    </w:p>
    <w:p w14:paraId="7E2B85B3" w14:textId="77777777" w:rsidR="00171F5E" w:rsidRDefault="00C57E72">
      <w:pPr>
        <w:pStyle w:val="PL"/>
        <w:rPr>
          <w:lang w:eastAsia="zh-CN"/>
        </w:rPr>
      </w:pPr>
      <w:r>
        <w:rPr>
          <w:lang w:eastAsia="zh-CN"/>
        </w:rPr>
        <w:t xml:space="preserve">            schema:</w:t>
      </w:r>
    </w:p>
    <w:p w14:paraId="7E2B85B4" w14:textId="77777777" w:rsidR="00171F5E" w:rsidRDefault="00C57E72">
      <w:pPr>
        <w:pStyle w:val="PL"/>
        <w:rPr>
          <w:lang w:eastAsia="zh-CN"/>
        </w:rPr>
      </w:pPr>
      <w:r>
        <w:rPr>
          <w:lang w:eastAsia="zh-CN"/>
        </w:rPr>
        <w:t xml:space="preserve">              $ref: '#/components/</w:t>
      </w:r>
      <w:r>
        <w:rPr>
          <w:lang w:eastAsia="zh-CN"/>
        </w:rPr>
        <w:t>schemas/DeliveryStatusReport'</w:t>
      </w:r>
    </w:p>
    <w:p w14:paraId="7E2B85B5" w14:textId="77777777" w:rsidR="00171F5E" w:rsidRDefault="00C57E72">
      <w:pPr>
        <w:pStyle w:val="PL"/>
        <w:rPr>
          <w:lang w:eastAsia="zh-CN"/>
        </w:rPr>
      </w:pPr>
      <w:r>
        <w:rPr>
          <w:lang w:eastAsia="zh-CN"/>
        </w:rPr>
        <w:t xml:space="preserve">      responses:</w:t>
      </w:r>
    </w:p>
    <w:p w14:paraId="7E2B85B6" w14:textId="77777777" w:rsidR="00171F5E" w:rsidRDefault="00C57E72">
      <w:pPr>
        <w:pStyle w:val="PL"/>
        <w:rPr>
          <w:lang w:eastAsia="zh-CN"/>
        </w:rPr>
      </w:pPr>
      <w:r>
        <w:rPr>
          <w:lang w:eastAsia="zh-CN"/>
        </w:rPr>
        <w:t xml:space="preserve">        '200':</w:t>
      </w:r>
    </w:p>
    <w:p w14:paraId="7E2B85B7" w14:textId="77777777" w:rsidR="00171F5E" w:rsidRDefault="00C57E72">
      <w:pPr>
        <w:pStyle w:val="PL"/>
        <w:rPr>
          <w:lang w:eastAsia="zh-CN"/>
        </w:rPr>
      </w:pPr>
      <w:r>
        <w:rPr>
          <w:lang w:eastAsia="zh-CN"/>
        </w:rPr>
        <w:t xml:space="preserve">          description: OK, status report delivery successfully</w:t>
      </w:r>
    </w:p>
    <w:p w14:paraId="7E2B85B8" w14:textId="77777777" w:rsidR="00171F5E" w:rsidRDefault="00C57E72">
      <w:pPr>
        <w:pStyle w:val="PL"/>
        <w:rPr>
          <w:lang w:eastAsia="zh-CN"/>
        </w:rPr>
      </w:pPr>
      <w:r>
        <w:rPr>
          <w:lang w:eastAsia="zh-CN"/>
        </w:rPr>
        <w:t xml:space="preserve">          content:</w:t>
      </w:r>
    </w:p>
    <w:p w14:paraId="7E2B85B9" w14:textId="77777777" w:rsidR="00171F5E" w:rsidRDefault="00C57E72">
      <w:pPr>
        <w:pStyle w:val="PL"/>
        <w:rPr>
          <w:lang w:eastAsia="zh-CN"/>
        </w:rPr>
      </w:pPr>
      <w:r>
        <w:rPr>
          <w:lang w:eastAsia="zh-CN"/>
        </w:rPr>
        <w:t xml:space="preserve">            application/json:</w:t>
      </w:r>
    </w:p>
    <w:p w14:paraId="7E2B85BA" w14:textId="77777777" w:rsidR="00171F5E" w:rsidRDefault="00C57E72">
      <w:pPr>
        <w:pStyle w:val="PL"/>
        <w:rPr>
          <w:lang w:eastAsia="zh-CN"/>
        </w:rPr>
      </w:pPr>
      <w:r>
        <w:rPr>
          <w:lang w:eastAsia="zh-CN"/>
        </w:rPr>
        <w:t xml:space="preserve">              schema:</w:t>
      </w:r>
    </w:p>
    <w:p w14:paraId="7E2B85BB" w14:textId="77777777" w:rsidR="00171F5E" w:rsidRDefault="00C57E72">
      <w:pPr>
        <w:pStyle w:val="PL"/>
        <w:rPr>
          <w:lang w:eastAsia="zh-CN"/>
        </w:rPr>
      </w:pPr>
      <w:r>
        <w:rPr>
          <w:lang w:eastAsia="zh-CN"/>
        </w:rPr>
        <w:t xml:space="preserve">                $ref: '#/components/schemas/MessageDeliveryAck'</w:t>
      </w:r>
    </w:p>
    <w:p w14:paraId="7E2B85BC" w14:textId="77777777" w:rsidR="00171F5E" w:rsidRDefault="00C57E72">
      <w:pPr>
        <w:pStyle w:val="PL"/>
        <w:rPr>
          <w:lang w:eastAsia="zh-CN"/>
        </w:rPr>
      </w:pPr>
      <w:r>
        <w:rPr>
          <w:lang w:eastAsia="zh-CN"/>
        </w:rPr>
        <w:t xml:space="preserve">        '400':</w:t>
      </w:r>
    </w:p>
    <w:p w14:paraId="7E2B85BD" w14:textId="77777777" w:rsidR="00171F5E" w:rsidRDefault="00C57E72">
      <w:pPr>
        <w:pStyle w:val="PL"/>
        <w:rPr>
          <w:lang w:eastAsia="zh-CN"/>
        </w:rPr>
      </w:pPr>
      <w:r>
        <w:rPr>
          <w:lang w:eastAsia="zh-CN"/>
        </w:rPr>
        <w:t xml:space="preserve">          $ref: 'TS29571_CommonData.yaml#/components/responses/400'</w:t>
      </w:r>
    </w:p>
    <w:p w14:paraId="7E2B85BE" w14:textId="77777777" w:rsidR="00171F5E" w:rsidRDefault="00C57E72">
      <w:pPr>
        <w:pStyle w:val="PL"/>
        <w:rPr>
          <w:lang w:eastAsia="zh-CN"/>
        </w:rPr>
      </w:pPr>
      <w:r>
        <w:rPr>
          <w:lang w:eastAsia="zh-CN"/>
        </w:rPr>
        <w:t xml:space="preserve">        '401':</w:t>
      </w:r>
    </w:p>
    <w:p w14:paraId="7E2B85BF" w14:textId="77777777" w:rsidR="00171F5E" w:rsidRDefault="00C57E72">
      <w:pPr>
        <w:pStyle w:val="PL"/>
        <w:rPr>
          <w:lang w:eastAsia="zh-CN"/>
        </w:rPr>
      </w:pPr>
      <w:r>
        <w:rPr>
          <w:lang w:eastAsia="zh-CN"/>
        </w:rPr>
        <w:t xml:space="preserve">          $ref: 'TS29571_CommonData.yaml#/components/responses/401'</w:t>
      </w:r>
    </w:p>
    <w:p w14:paraId="7E2B85C0" w14:textId="77777777" w:rsidR="00171F5E" w:rsidRDefault="00C57E72">
      <w:pPr>
        <w:pStyle w:val="PL"/>
        <w:rPr>
          <w:lang w:eastAsia="zh-CN"/>
        </w:rPr>
      </w:pPr>
      <w:r>
        <w:rPr>
          <w:lang w:eastAsia="zh-CN"/>
        </w:rPr>
        <w:t xml:space="preserve">        '403':</w:t>
      </w:r>
    </w:p>
    <w:p w14:paraId="7E2B85C1" w14:textId="77777777" w:rsidR="00171F5E" w:rsidRDefault="00C57E72">
      <w:pPr>
        <w:pStyle w:val="PL"/>
        <w:rPr>
          <w:lang w:eastAsia="zh-CN"/>
        </w:rPr>
      </w:pPr>
      <w:r>
        <w:rPr>
          <w:lang w:eastAsia="zh-CN"/>
        </w:rPr>
        <w:t xml:space="preserve">          $</w:t>
      </w:r>
      <w:r>
        <w:rPr>
          <w:lang w:eastAsia="zh-CN"/>
        </w:rPr>
        <w:t>ref: 'TS29571_CommonData.yaml#/components/responses/403'</w:t>
      </w:r>
    </w:p>
    <w:p w14:paraId="7E2B85C2" w14:textId="77777777" w:rsidR="00171F5E" w:rsidRDefault="00C57E72">
      <w:pPr>
        <w:pStyle w:val="PL"/>
        <w:rPr>
          <w:lang w:eastAsia="zh-CN"/>
        </w:rPr>
      </w:pPr>
      <w:r>
        <w:rPr>
          <w:lang w:eastAsia="zh-CN"/>
        </w:rPr>
        <w:t xml:space="preserve">        '404':</w:t>
      </w:r>
    </w:p>
    <w:p w14:paraId="7E2B85C3" w14:textId="77777777" w:rsidR="00171F5E" w:rsidRDefault="00C57E72">
      <w:pPr>
        <w:pStyle w:val="PL"/>
        <w:rPr>
          <w:lang w:eastAsia="zh-CN"/>
        </w:rPr>
      </w:pPr>
      <w:r>
        <w:rPr>
          <w:lang w:eastAsia="zh-CN"/>
        </w:rPr>
        <w:t xml:space="preserve">          $ref: 'TS29571_CommonData.yaml#/components/responses/404'</w:t>
      </w:r>
    </w:p>
    <w:p w14:paraId="7E2B85C4" w14:textId="77777777" w:rsidR="00171F5E" w:rsidRDefault="00C57E72">
      <w:pPr>
        <w:pStyle w:val="PL"/>
        <w:rPr>
          <w:lang w:eastAsia="zh-CN"/>
        </w:rPr>
      </w:pPr>
      <w:r>
        <w:rPr>
          <w:lang w:eastAsia="zh-CN"/>
        </w:rPr>
        <w:t xml:space="preserve">        '411':</w:t>
      </w:r>
    </w:p>
    <w:p w14:paraId="7E2B85C5" w14:textId="77777777" w:rsidR="00171F5E" w:rsidRDefault="00C57E72">
      <w:pPr>
        <w:pStyle w:val="PL"/>
        <w:rPr>
          <w:lang w:eastAsia="zh-CN"/>
        </w:rPr>
      </w:pPr>
      <w:r>
        <w:rPr>
          <w:lang w:eastAsia="zh-CN"/>
        </w:rPr>
        <w:t xml:space="preserve">          $ref: 'TS29571_CommonData.yaml#/components/responses/411'</w:t>
      </w:r>
    </w:p>
    <w:p w14:paraId="7E2B85C6" w14:textId="77777777" w:rsidR="00171F5E" w:rsidRDefault="00C57E72">
      <w:pPr>
        <w:pStyle w:val="PL"/>
        <w:rPr>
          <w:lang w:eastAsia="zh-CN"/>
        </w:rPr>
      </w:pPr>
      <w:r>
        <w:rPr>
          <w:lang w:eastAsia="zh-CN"/>
        </w:rPr>
        <w:t xml:space="preserve">        '413':</w:t>
      </w:r>
    </w:p>
    <w:p w14:paraId="7E2B85C7" w14:textId="77777777" w:rsidR="00171F5E" w:rsidRDefault="00C57E72">
      <w:pPr>
        <w:pStyle w:val="PL"/>
        <w:rPr>
          <w:lang w:eastAsia="zh-CN"/>
        </w:rPr>
      </w:pPr>
      <w:r>
        <w:rPr>
          <w:lang w:eastAsia="zh-CN"/>
        </w:rPr>
        <w:t xml:space="preserve">          $ref: 'T</w:t>
      </w:r>
      <w:r>
        <w:rPr>
          <w:lang w:eastAsia="zh-CN"/>
        </w:rPr>
        <w:t>S29571_CommonData.yaml#/components/responses/413'</w:t>
      </w:r>
    </w:p>
    <w:p w14:paraId="7E2B85C8" w14:textId="77777777" w:rsidR="00171F5E" w:rsidRDefault="00C57E72">
      <w:pPr>
        <w:pStyle w:val="PL"/>
        <w:rPr>
          <w:lang w:eastAsia="zh-CN"/>
        </w:rPr>
      </w:pPr>
      <w:r>
        <w:rPr>
          <w:lang w:eastAsia="zh-CN"/>
        </w:rPr>
        <w:t xml:space="preserve">        '415':</w:t>
      </w:r>
    </w:p>
    <w:p w14:paraId="7E2B85C9" w14:textId="77777777" w:rsidR="00171F5E" w:rsidRDefault="00C57E72">
      <w:pPr>
        <w:pStyle w:val="PL"/>
        <w:rPr>
          <w:lang w:eastAsia="zh-CN"/>
        </w:rPr>
      </w:pPr>
      <w:r>
        <w:rPr>
          <w:lang w:eastAsia="zh-CN"/>
        </w:rPr>
        <w:t xml:space="preserve">          $ref: 'TS29571_CommonData.yaml#/components/responses/415'</w:t>
      </w:r>
    </w:p>
    <w:p w14:paraId="7E2B85CA" w14:textId="77777777" w:rsidR="00171F5E" w:rsidRDefault="00C57E72">
      <w:pPr>
        <w:pStyle w:val="PL"/>
        <w:rPr>
          <w:lang w:eastAsia="zh-CN"/>
        </w:rPr>
      </w:pPr>
      <w:r>
        <w:rPr>
          <w:lang w:eastAsia="zh-CN"/>
        </w:rPr>
        <w:t xml:space="preserve">        '429':</w:t>
      </w:r>
    </w:p>
    <w:p w14:paraId="7E2B85CB" w14:textId="77777777" w:rsidR="00171F5E" w:rsidRDefault="00C57E72">
      <w:pPr>
        <w:pStyle w:val="PL"/>
        <w:rPr>
          <w:lang w:eastAsia="zh-CN"/>
        </w:rPr>
      </w:pPr>
      <w:r>
        <w:rPr>
          <w:lang w:eastAsia="zh-CN"/>
        </w:rPr>
        <w:t xml:space="preserve">          $ref: 'TS29571_CommonData.yaml#/components/responses/429'</w:t>
      </w:r>
    </w:p>
    <w:p w14:paraId="7E2B85CC" w14:textId="77777777" w:rsidR="00171F5E" w:rsidRDefault="00C57E72">
      <w:pPr>
        <w:pStyle w:val="PL"/>
        <w:rPr>
          <w:lang w:eastAsia="zh-CN"/>
        </w:rPr>
      </w:pPr>
      <w:r>
        <w:rPr>
          <w:lang w:eastAsia="zh-CN"/>
        </w:rPr>
        <w:t xml:space="preserve">        '500':</w:t>
      </w:r>
    </w:p>
    <w:p w14:paraId="7E2B85CD" w14:textId="77777777" w:rsidR="00171F5E" w:rsidRDefault="00C57E72">
      <w:pPr>
        <w:pStyle w:val="PL"/>
        <w:rPr>
          <w:lang w:eastAsia="zh-CN"/>
        </w:rPr>
      </w:pPr>
      <w:r>
        <w:rPr>
          <w:lang w:eastAsia="zh-CN"/>
        </w:rPr>
        <w:t xml:space="preserve">          $ref: 'TS29571_CommonData.yaml#/components/responses/500'</w:t>
      </w:r>
    </w:p>
    <w:p w14:paraId="7E2B85CE" w14:textId="77777777" w:rsidR="00171F5E" w:rsidRDefault="00C57E72">
      <w:pPr>
        <w:pStyle w:val="PL"/>
        <w:rPr>
          <w:lang w:eastAsia="zh-CN"/>
        </w:rPr>
      </w:pPr>
      <w:r>
        <w:rPr>
          <w:lang w:eastAsia="zh-CN"/>
        </w:rPr>
        <w:t xml:space="preserve">        '503':</w:t>
      </w:r>
    </w:p>
    <w:p w14:paraId="7E2B85CF" w14:textId="77777777" w:rsidR="00171F5E" w:rsidRDefault="00C57E72">
      <w:pPr>
        <w:pStyle w:val="PL"/>
        <w:rPr>
          <w:lang w:eastAsia="zh-CN"/>
        </w:rPr>
      </w:pPr>
      <w:r>
        <w:rPr>
          <w:lang w:eastAsia="zh-CN"/>
        </w:rPr>
        <w:t xml:space="preserve">          $ref: 'TS29571_CommonData.yaml#/components/responses/503'</w:t>
      </w:r>
    </w:p>
    <w:p w14:paraId="7E2B85D0" w14:textId="77777777" w:rsidR="00171F5E" w:rsidRDefault="00C57E72">
      <w:pPr>
        <w:pStyle w:val="PL"/>
        <w:rPr>
          <w:lang w:eastAsia="zh-CN"/>
        </w:rPr>
      </w:pPr>
      <w:r>
        <w:rPr>
          <w:lang w:eastAsia="zh-CN"/>
        </w:rPr>
        <w:t xml:space="preserve">        default:</w:t>
      </w:r>
    </w:p>
    <w:p w14:paraId="7E2B85D1" w14:textId="77777777" w:rsidR="00171F5E" w:rsidRDefault="00C57E72">
      <w:pPr>
        <w:pStyle w:val="PL"/>
        <w:rPr>
          <w:lang w:eastAsia="zh-CN"/>
        </w:rPr>
      </w:pPr>
      <w:r>
        <w:rPr>
          <w:lang w:eastAsia="zh-CN"/>
        </w:rPr>
        <w:t xml:space="preserve">     </w:t>
      </w:r>
      <w:r>
        <w:rPr>
          <w:lang w:eastAsia="zh-CN"/>
        </w:rPr>
        <w:t xml:space="preserve">     $ref: 'TS29571_CommonData.yaml#/components/responses/default'</w:t>
      </w:r>
    </w:p>
    <w:p w14:paraId="7E2B85D2" w14:textId="77777777" w:rsidR="00171F5E" w:rsidRDefault="00171F5E">
      <w:pPr>
        <w:pStyle w:val="PL"/>
        <w:rPr>
          <w:lang w:eastAsia="zh-CN"/>
        </w:rPr>
      </w:pPr>
    </w:p>
    <w:p w14:paraId="7E2B85D3" w14:textId="77777777" w:rsidR="00171F5E" w:rsidRDefault="00171F5E">
      <w:pPr>
        <w:pStyle w:val="PL"/>
        <w:rPr>
          <w:lang w:eastAsia="zh-CN"/>
        </w:rPr>
      </w:pPr>
    </w:p>
    <w:p w14:paraId="7E2B85D4" w14:textId="77777777" w:rsidR="00171F5E" w:rsidRDefault="00C57E72">
      <w:pPr>
        <w:pStyle w:val="PL"/>
        <w:rPr>
          <w:lang w:eastAsia="zh-CN"/>
        </w:rPr>
      </w:pPr>
      <w:r>
        <w:rPr>
          <w:lang w:eastAsia="zh-CN"/>
        </w:rPr>
        <w:t>components:</w:t>
      </w:r>
    </w:p>
    <w:p w14:paraId="7E2B85D5" w14:textId="77777777" w:rsidR="00171F5E" w:rsidRDefault="00C57E72">
      <w:pPr>
        <w:pStyle w:val="PL"/>
        <w:rPr>
          <w:lang w:eastAsia="zh-CN"/>
        </w:rPr>
      </w:pPr>
      <w:r>
        <w:rPr>
          <w:lang w:eastAsia="zh-CN"/>
        </w:rPr>
        <w:t xml:space="preserve">  securitySchemes:</w:t>
      </w:r>
    </w:p>
    <w:p w14:paraId="7E2B85D6" w14:textId="77777777" w:rsidR="00171F5E" w:rsidRDefault="00C57E72">
      <w:pPr>
        <w:pStyle w:val="PL"/>
        <w:rPr>
          <w:lang w:eastAsia="zh-CN"/>
        </w:rPr>
      </w:pPr>
      <w:r>
        <w:rPr>
          <w:lang w:eastAsia="zh-CN"/>
        </w:rPr>
        <w:t xml:space="preserve">    oAuth2ClientCredentials:</w:t>
      </w:r>
    </w:p>
    <w:p w14:paraId="7E2B85D7" w14:textId="77777777" w:rsidR="00171F5E" w:rsidRDefault="00C57E72">
      <w:pPr>
        <w:pStyle w:val="PL"/>
        <w:rPr>
          <w:lang w:eastAsia="zh-CN"/>
        </w:rPr>
      </w:pPr>
      <w:r>
        <w:rPr>
          <w:lang w:eastAsia="zh-CN"/>
        </w:rPr>
        <w:t xml:space="preserve">      type: oauth2</w:t>
      </w:r>
    </w:p>
    <w:p w14:paraId="7E2B85D8" w14:textId="77777777" w:rsidR="00171F5E" w:rsidRDefault="00C57E72">
      <w:pPr>
        <w:pStyle w:val="PL"/>
        <w:rPr>
          <w:lang w:eastAsia="zh-CN"/>
        </w:rPr>
      </w:pPr>
      <w:r>
        <w:rPr>
          <w:lang w:eastAsia="zh-CN"/>
        </w:rPr>
        <w:t xml:space="preserve">      flows:</w:t>
      </w:r>
    </w:p>
    <w:p w14:paraId="7E2B85D9" w14:textId="77777777" w:rsidR="00171F5E" w:rsidRDefault="00C57E72">
      <w:pPr>
        <w:pStyle w:val="PL"/>
        <w:rPr>
          <w:lang w:eastAsia="zh-CN"/>
        </w:rPr>
      </w:pPr>
      <w:r>
        <w:rPr>
          <w:lang w:eastAsia="zh-CN"/>
        </w:rPr>
        <w:t xml:space="preserve">        clientCredentials:</w:t>
      </w:r>
    </w:p>
    <w:p w14:paraId="7E2B85DA" w14:textId="77777777" w:rsidR="00171F5E" w:rsidRDefault="00C57E72">
      <w:pPr>
        <w:pStyle w:val="PL"/>
        <w:rPr>
          <w:lang w:eastAsia="zh-CN"/>
        </w:rPr>
      </w:pPr>
      <w:r>
        <w:rPr>
          <w:lang w:eastAsia="zh-CN"/>
        </w:rPr>
        <w:t xml:space="preserve">          tokenUrl: '{nrfApiRoot}/oauth2/token'</w:t>
      </w:r>
    </w:p>
    <w:p w14:paraId="7E2B85DB" w14:textId="77777777" w:rsidR="00171F5E" w:rsidRDefault="00C57E72">
      <w:pPr>
        <w:pStyle w:val="PL"/>
        <w:rPr>
          <w:lang w:eastAsia="zh-CN"/>
        </w:rPr>
      </w:pPr>
      <w:r>
        <w:rPr>
          <w:lang w:eastAsia="zh-CN"/>
        </w:rPr>
        <w:t xml:space="preserve">          scopes:</w:t>
      </w:r>
    </w:p>
    <w:p w14:paraId="7E2B85DC" w14:textId="77777777" w:rsidR="00171F5E" w:rsidRDefault="00C57E72">
      <w:pPr>
        <w:pStyle w:val="PL"/>
        <w:rPr>
          <w:lang w:eastAsia="zh-CN"/>
        </w:rPr>
      </w:pPr>
      <w:r>
        <w:rPr>
          <w:lang w:eastAsia="zh-CN"/>
        </w:rPr>
        <w:t xml:space="preserve">            msgs-msgdelivery: Access to the MSGS_MSGDelivery API</w:t>
      </w:r>
    </w:p>
    <w:p w14:paraId="7E2B85DD" w14:textId="77777777" w:rsidR="00171F5E" w:rsidRDefault="00171F5E">
      <w:pPr>
        <w:pStyle w:val="PL"/>
        <w:rPr>
          <w:lang w:eastAsia="zh-CN"/>
        </w:rPr>
      </w:pPr>
    </w:p>
    <w:p w14:paraId="7E2B85DE" w14:textId="77777777" w:rsidR="00171F5E" w:rsidRDefault="00171F5E">
      <w:pPr>
        <w:pStyle w:val="PL"/>
        <w:rPr>
          <w:lang w:eastAsia="zh-CN"/>
        </w:rPr>
      </w:pPr>
    </w:p>
    <w:p w14:paraId="7E2B85DF" w14:textId="77777777" w:rsidR="00171F5E" w:rsidRDefault="00C57E72">
      <w:pPr>
        <w:pStyle w:val="PL"/>
        <w:rPr>
          <w:lang w:eastAsia="zh-CN"/>
        </w:rPr>
      </w:pPr>
      <w:r>
        <w:rPr>
          <w:lang w:eastAsia="zh-CN"/>
        </w:rPr>
        <w:t xml:space="preserve">  schemas:</w:t>
      </w:r>
    </w:p>
    <w:p w14:paraId="7E2B85E0" w14:textId="77777777" w:rsidR="00171F5E" w:rsidRDefault="00C57E72">
      <w:pPr>
        <w:pStyle w:val="PL"/>
        <w:rPr>
          <w:lang w:eastAsia="zh-CN"/>
        </w:rPr>
      </w:pPr>
      <w:r>
        <w:rPr>
          <w:lang w:eastAsia="zh-CN"/>
        </w:rPr>
        <w:t>#</w:t>
      </w:r>
    </w:p>
    <w:p w14:paraId="7E2B85E1" w14:textId="77777777" w:rsidR="00171F5E" w:rsidRDefault="00C57E72">
      <w:pPr>
        <w:pStyle w:val="PL"/>
        <w:rPr>
          <w:lang w:eastAsia="zh-CN"/>
        </w:rPr>
      </w:pPr>
      <w:r>
        <w:rPr>
          <w:lang w:eastAsia="zh-CN"/>
        </w:rPr>
        <w:t># STRUCTURED DATA TYPES</w:t>
      </w:r>
    </w:p>
    <w:p w14:paraId="7E2B85E2" w14:textId="77777777" w:rsidR="00171F5E" w:rsidRDefault="00C57E72">
      <w:pPr>
        <w:pStyle w:val="PL"/>
        <w:rPr>
          <w:lang w:eastAsia="zh-CN"/>
        </w:rPr>
      </w:pPr>
      <w:r>
        <w:rPr>
          <w:lang w:eastAsia="zh-CN"/>
        </w:rPr>
        <w:t>#</w:t>
      </w:r>
    </w:p>
    <w:p w14:paraId="7E2B85E3" w14:textId="77777777" w:rsidR="00171F5E" w:rsidRDefault="00C57E72">
      <w:pPr>
        <w:pStyle w:val="PL"/>
        <w:rPr>
          <w:lang w:eastAsia="zh-CN"/>
        </w:rPr>
      </w:pPr>
      <w:r>
        <w:rPr>
          <w:lang w:eastAsia="zh-CN"/>
        </w:rPr>
        <w:t xml:space="preserve">    ASMessageDelivery:</w:t>
      </w:r>
    </w:p>
    <w:p w14:paraId="7E2B85E4" w14:textId="77777777" w:rsidR="00171F5E" w:rsidRDefault="00C57E72">
      <w:pPr>
        <w:pStyle w:val="PL"/>
        <w:rPr>
          <w:lang w:eastAsia="zh-CN"/>
        </w:rPr>
      </w:pPr>
      <w:r>
        <w:rPr>
          <w:lang w:eastAsia="zh-CN"/>
        </w:rPr>
        <w:t xml:space="preserve">      description: Contains the AS message delivery data</w:t>
      </w:r>
    </w:p>
    <w:p w14:paraId="7E2B85E5" w14:textId="77777777" w:rsidR="00171F5E" w:rsidRDefault="00C57E72">
      <w:pPr>
        <w:pStyle w:val="PL"/>
        <w:rPr>
          <w:lang w:eastAsia="zh-CN"/>
        </w:rPr>
      </w:pPr>
      <w:r>
        <w:rPr>
          <w:lang w:eastAsia="zh-CN"/>
        </w:rPr>
        <w:lastRenderedPageBreak/>
        <w:t xml:space="preserve">    </w:t>
      </w:r>
      <w:r>
        <w:rPr>
          <w:lang w:eastAsia="zh-CN"/>
        </w:rPr>
        <w:t xml:space="preserve">  type: object</w:t>
      </w:r>
    </w:p>
    <w:p w14:paraId="7E2B85E6" w14:textId="77777777" w:rsidR="00171F5E" w:rsidRDefault="00C57E72">
      <w:pPr>
        <w:pStyle w:val="PL"/>
        <w:rPr>
          <w:lang w:eastAsia="zh-CN"/>
        </w:rPr>
      </w:pPr>
      <w:r>
        <w:rPr>
          <w:lang w:eastAsia="zh-CN"/>
        </w:rPr>
        <w:t xml:space="preserve">      required:</w:t>
      </w:r>
    </w:p>
    <w:p w14:paraId="7E2B85E7" w14:textId="77777777" w:rsidR="00171F5E" w:rsidRDefault="00C57E72">
      <w:pPr>
        <w:pStyle w:val="PL"/>
        <w:rPr>
          <w:lang w:eastAsia="zh-CN"/>
        </w:rPr>
      </w:pPr>
      <w:r>
        <w:rPr>
          <w:lang w:eastAsia="zh-CN"/>
        </w:rPr>
        <w:t xml:space="preserve">        - oriAddr</w:t>
      </w:r>
    </w:p>
    <w:p w14:paraId="7E2B85E8" w14:textId="77777777" w:rsidR="00171F5E" w:rsidRDefault="00C57E72">
      <w:pPr>
        <w:pStyle w:val="PL"/>
        <w:rPr>
          <w:lang w:eastAsia="zh-CN"/>
        </w:rPr>
      </w:pPr>
      <w:r>
        <w:rPr>
          <w:lang w:eastAsia="zh-CN"/>
        </w:rPr>
        <w:t xml:space="preserve">        - destAddr</w:t>
      </w:r>
    </w:p>
    <w:p w14:paraId="7E2B85E9" w14:textId="77777777" w:rsidR="00171F5E" w:rsidRDefault="00C57E72">
      <w:pPr>
        <w:pStyle w:val="PL"/>
        <w:rPr>
          <w:lang w:eastAsia="zh-CN"/>
        </w:rPr>
      </w:pPr>
      <w:r>
        <w:rPr>
          <w:lang w:eastAsia="zh-CN"/>
        </w:rPr>
        <w:t xml:space="preserve">        - msgId</w:t>
      </w:r>
    </w:p>
    <w:p w14:paraId="7E2B85EA" w14:textId="77777777" w:rsidR="00171F5E" w:rsidRDefault="00C57E72">
      <w:pPr>
        <w:pStyle w:val="PL"/>
        <w:rPr>
          <w:lang w:eastAsia="zh-CN"/>
        </w:rPr>
      </w:pPr>
      <w:r>
        <w:rPr>
          <w:lang w:eastAsia="zh-CN"/>
        </w:rPr>
        <w:t xml:space="preserve">        - stoAndFwInd</w:t>
      </w:r>
    </w:p>
    <w:p w14:paraId="7E2B85EB" w14:textId="77777777" w:rsidR="00171F5E" w:rsidRDefault="00C57E72">
      <w:pPr>
        <w:pStyle w:val="PL"/>
        <w:rPr>
          <w:lang w:eastAsia="zh-CN"/>
        </w:rPr>
      </w:pPr>
      <w:r>
        <w:rPr>
          <w:lang w:eastAsia="zh-CN"/>
        </w:rPr>
        <w:t xml:space="preserve">      properties:</w:t>
      </w:r>
    </w:p>
    <w:p w14:paraId="7E2B85EC" w14:textId="77777777" w:rsidR="00171F5E" w:rsidRDefault="00C57E72">
      <w:pPr>
        <w:pStyle w:val="PL"/>
        <w:rPr>
          <w:lang w:eastAsia="zh-CN"/>
        </w:rPr>
      </w:pPr>
      <w:r>
        <w:rPr>
          <w:lang w:eastAsia="zh-CN"/>
        </w:rPr>
        <w:t xml:space="preserve">        oriAddr:</w:t>
      </w:r>
    </w:p>
    <w:p w14:paraId="7E2B85ED" w14:textId="77777777" w:rsidR="00171F5E" w:rsidRDefault="00C57E72">
      <w:pPr>
        <w:pStyle w:val="PL"/>
        <w:rPr>
          <w:lang w:eastAsia="zh-CN"/>
        </w:rPr>
      </w:pPr>
      <w:r>
        <w:rPr>
          <w:lang w:eastAsia="zh-CN"/>
        </w:rPr>
        <w:t xml:space="preserve">          $ref: 'TS29538_MSGG_L3GDelivery.yaml#/components/schemas/Address'</w:t>
      </w:r>
    </w:p>
    <w:p w14:paraId="7E2B85EE" w14:textId="77777777" w:rsidR="00171F5E" w:rsidRDefault="00C57E72">
      <w:pPr>
        <w:pStyle w:val="PL"/>
        <w:rPr>
          <w:lang w:eastAsia="zh-CN"/>
        </w:rPr>
      </w:pPr>
      <w:r>
        <w:rPr>
          <w:lang w:eastAsia="zh-CN"/>
        </w:rPr>
        <w:t xml:space="preserve">        destAddr:</w:t>
      </w:r>
    </w:p>
    <w:p w14:paraId="7E2B85EF" w14:textId="77777777" w:rsidR="00171F5E" w:rsidRDefault="00C57E72">
      <w:pPr>
        <w:pStyle w:val="PL"/>
        <w:rPr>
          <w:lang w:eastAsia="zh-CN"/>
        </w:rPr>
      </w:pPr>
      <w:r>
        <w:rPr>
          <w:lang w:eastAsia="zh-CN"/>
        </w:rPr>
        <w:t xml:space="preserve">          $ref: 'TS29538_MSGG_L3GDelivery.yaml#/components/schemas/Address'</w:t>
      </w:r>
    </w:p>
    <w:p w14:paraId="7E2B85F0" w14:textId="77777777" w:rsidR="00171F5E" w:rsidRDefault="00C57E72">
      <w:pPr>
        <w:pStyle w:val="PL"/>
        <w:rPr>
          <w:lang w:eastAsia="zh-CN"/>
        </w:rPr>
      </w:pPr>
      <w:r>
        <w:rPr>
          <w:lang w:eastAsia="zh-CN"/>
        </w:rPr>
        <w:t xml:space="preserve">        appId:</w:t>
      </w:r>
    </w:p>
    <w:p w14:paraId="7E2B85F1" w14:textId="77777777" w:rsidR="00171F5E" w:rsidRDefault="00C57E72">
      <w:pPr>
        <w:pStyle w:val="PL"/>
        <w:rPr>
          <w:lang w:eastAsia="zh-CN"/>
        </w:rPr>
      </w:pPr>
      <w:r>
        <w:rPr>
          <w:lang w:eastAsia="zh-CN"/>
        </w:rPr>
        <w:t xml:space="preserve">          type: string</w:t>
      </w:r>
    </w:p>
    <w:p w14:paraId="7E2B85F2" w14:textId="77777777" w:rsidR="00171F5E" w:rsidRDefault="00C57E72">
      <w:pPr>
        <w:pStyle w:val="PL"/>
        <w:rPr>
          <w:lang w:eastAsia="zh-CN"/>
        </w:rPr>
      </w:pPr>
      <w:r>
        <w:rPr>
          <w:lang w:eastAsia="zh-CN"/>
        </w:rPr>
        <w:t xml:space="preserve">        msgId:</w:t>
      </w:r>
    </w:p>
    <w:p w14:paraId="7E2B85F3" w14:textId="77777777" w:rsidR="00171F5E" w:rsidRDefault="00C57E72">
      <w:pPr>
        <w:pStyle w:val="PL"/>
        <w:rPr>
          <w:lang w:eastAsia="zh-CN"/>
        </w:rPr>
      </w:pPr>
      <w:r>
        <w:rPr>
          <w:lang w:eastAsia="zh-CN"/>
        </w:rPr>
        <w:t xml:space="preserve">          type: string</w:t>
      </w:r>
    </w:p>
    <w:p w14:paraId="7E2B85F4" w14:textId="77777777" w:rsidR="00171F5E" w:rsidRDefault="00C57E72">
      <w:pPr>
        <w:pStyle w:val="PL"/>
        <w:rPr>
          <w:lang w:eastAsia="zh-CN"/>
        </w:rPr>
      </w:pPr>
      <w:r>
        <w:rPr>
          <w:lang w:eastAsia="zh-CN"/>
        </w:rPr>
        <w:t xml:space="preserve">        secCred:</w:t>
      </w:r>
    </w:p>
    <w:p w14:paraId="7E2B85F5" w14:textId="77777777" w:rsidR="00171F5E" w:rsidRDefault="00C57E72">
      <w:pPr>
        <w:pStyle w:val="PL"/>
        <w:rPr>
          <w:lang w:eastAsia="zh-CN"/>
        </w:rPr>
      </w:pPr>
      <w:r>
        <w:rPr>
          <w:lang w:eastAsia="zh-CN"/>
        </w:rPr>
        <w:t xml:space="preserve">          type: string</w:t>
      </w:r>
    </w:p>
    <w:p w14:paraId="7E2B85F6" w14:textId="77777777" w:rsidR="00171F5E" w:rsidRDefault="00C57E72">
      <w:pPr>
        <w:pStyle w:val="PL"/>
        <w:rPr>
          <w:lang w:eastAsia="zh-CN"/>
        </w:rPr>
      </w:pPr>
      <w:r>
        <w:rPr>
          <w:lang w:eastAsia="zh-CN"/>
        </w:rPr>
        <w:t xml:space="preserve">        delivStReqInd:</w:t>
      </w:r>
    </w:p>
    <w:p w14:paraId="7E2B85F7" w14:textId="77777777" w:rsidR="00171F5E" w:rsidRDefault="00C57E72">
      <w:pPr>
        <w:pStyle w:val="PL"/>
        <w:rPr>
          <w:lang w:eastAsia="zh-CN"/>
        </w:rPr>
      </w:pPr>
      <w:r>
        <w:rPr>
          <w:lang w:eastAsia="zh-CN"/>
        </w:rPr>
        <w:t xml:space="preserve">          type: boolean</w:t>
      </w:r>
    </w:p>
    <w:p w14:paraId="7E2B85F8" w14:textId="77777777" w:rsidR="00171F5E" w:rsidRDefault="00C57E72">
      <w:pPr>
        <w:pStyle w:val="PL"/>
        <w:rPr>
          <w:lang w:eastAsia="zh-CN"/>
        </w:rPr>
      </w:pPr>
      <w:r>
        <w:rPr>
          <w:lang w:eastAsia="zh-CN"/>
        </w:rPr>
        <w:t xml:space="preserve">        payload:</w:t>
      </w:r>
    </w:p>
    <w:p w14:paraId="7E2B85F9" w14:textId="77777777" w:rsidR="00171F5E" w:rsidRDefault="00C57E72">
      <w:pPr>
        <w:pStyle w:val="PL"/>
        <w:rPr>
          <w:lang w:eastAsia="zh-CN"/>
        </w:rPr>
      </w:pPr>
      <w:r>
        <w:rPr>
          <w:lang w:eastAsia="zh-CN"/>
        </w:rPr>
        <w:t xml:space="preserve">          type: string</w:t>
      </w:r>
    </w:p>
    <w:p w14:paraId="7E2B85FA" w14:textId="77777777" w:rsidR="00171F5E" w:rsidRDefault="00C57E72">
      <w:pPr>
        <w:pStyle w:val="PL"/>
        <w:rPr>
          <w:lang w:eastAsia="zh-CN"/>
        </w:rPr>
      </w:pPr>
      <w:r>
        <w:rPr>
          <w:lang w:eastAsia="zh-CN"/>
        </w:rPr>
        <w:t xml:space="preserve">        priority:</w:t>
      </w:r>
    </w:p>
    <w:p w14:paraId="7E2B85FB" w14:textId="77777777" w:rsidR="00171F5E" w:rsidRDefault="00C57E72">
      <w:pPr>
        <w:pStyle w:val="PL"/>
        <w:rPr>
          <w:lang w:eastAsia="zh-CN"/>
        </w:rPr>
      </w:pPr>
      <w:r>
        <w:rPr>
          <w:lang w:eastAsia="zh-CN"/>
        </w:rPr>
        <w:t xml:space="preserve">          $ref: '#/components/schemas/Priority'</w:t>
      </w:r>
    </w:p>
    <w:p w14:paraId="7E2B85FC" w14:textId="77777777" w:rsidR="00171F5E" w:rsidRDefault="00C57E72">
      <w:pPr>
        <w:pStyle w:val="PL"/>
        <w:rPr>
          <w:lang w:eastAsia="zh-CN"/>
        </w:rPr>
      </w:pPr>
      <w:r>
        <w:rPr>
          <w:lang w:eastAsia="zh-CN"/>
        </w:rPr>
        <w:t xml:space="preserve">        segInd:</w:t>
      </w:r>
    </w:p>
    <w:p w14:paraId="7E2B85FD" w14:textId="77777777" w:rsidR="00171F5E" w:rsidRDefault="00C57E72">
      <w:pPr>
        <w:pStyle w:val="PL"/>
        <w:rPr>
          <w:lang w:eastAsia="zh-CN"/>
        </w:rPr>
      </w:pPr>
      <w:r>
        <w:rPr>
          <w:lang w:eastAsia="zh-CN"/>
        </w:rPr>
        <w:t xml:space="preserve">          type: boolean</w:t>
      </w:r>
    </w:p>
    <w:p w14:paraId="7E2B85FE" w14:textId="77777777" w:rsidR="00171F5E" w:rsidRDefault="00C57E72">
      <w:pPr>
        <w:pStyle w:val="PL"/>
        <w:rPr>
          <w:lang w:eastAsia="zh-CN"/>
        </w:rPr>
      </w:pPr>
      <w:r>
        <w:rPr>
          <w:lang w:eastAsia="zh-CN"/>
        </w:rPr>
        <w:t xml:space="preserve">        segParams:</w:t>
      </w:r>
    </w:p>
    <w:p w14:paraId="7E2B85FF" w14:textId="77777777" w:rsidR="00171F5E" w:rsidRDefault="00C57E72">
      <w:pPr>
        <w:pStyle w:val="PL"/>
        <w:rPr>
          <w:lang w:eastAsia="zh-CN"/>
        </w:rPr>
      </w:pPr>
      <w:r>
        <w:rPr>
          <w:lang w:eastAsia="zh-CN"/>
        </w:rPr>
        <w:t xml:space="preserve">          $ref: '#/components/schemas/MessageSegmentParameters'</w:t>
      </w:r>
    </w:p>
    <w:p w14:paraId="7E2B8600" w14:textId="77777777" w:rsidR="00171F5E" w:rsidRDefault="00C57E72">
      <w:pPr>
        <w:pStyle w:val="PL"/>
        <w:rPr>
          <w:lang w:eastAsia="zh-CN"/>
        </w:rPr>
      </w:pPr>
      <w:r>
        <w:rPr>
          <w:lang w:eastAsia="zh-CN"/>
        </w:rPr>
        <w:t xml:space="preserve">        stoAndFwInd:</w:t>
      </w:r>
    </w:p>
    <w:p w14:paraId="7E2B8601" w14:textId="77777777" w:rsidR="00171F5E" w:rsidRDefault="00C57E72">
      <w:pPr>
        <w:pStyle w:val="PL"/>
        <w:rPr>
          <w:lang w:eastAsia="zh-CN"/>
        </w:rPr>
      </w:pPr>
      <w:r>
        <w:rPr>
          <w:lang w:eastAsia="zh-CN"/>
        </w:rPr>
        <w:t xml:space="preserve">          type: boolean</w:t>
      </w:r>
    </w:p>
    <w:p w14:paraId="7E2B8602" w14:textId="77777777" w:rsidR="00171F5E" w:rsidRDefault="00C57E72">
      <w:pPr>
        <w:pStyle w:val="PL"/>
        <w:rPr>
          <w:lang w:eastAsia="zh-CN"/>
        </w:rPr>
      </w:pPr>
      <w:r>
        <w:rPr>
          <w:lang w:eastAsia="zh-CN"/>
        </w:rPr>
        <w:t xml:space="preserve">        stoAndFwParams:</w:t>
      </w:r>
    </w:p>
    <w:p w14:paraId="7E2B8603" w14:textId="77777777" w:rsidR="00171F5E" w:rsidRDefault="00C57E72">
      <w:pPr>
        <w:pStyle w:val="PL"/>
        <w:rPr>
          <w:lang w:eastAsia="zh-CN"/>
        </w:rPr>
      </w:pPr>
      <w:r>
        <w:rPr>
          <w:lang w:eastAsia="zh-CN"/>
        </w:rPr>
        <w:t xml:space="preserve">          $ref: '#/components/schemas/StoreAndForwardParameters'</w:t>
      </w:r>
    </w:p>
    <w:p w14:paraId="7E2B8604" w14:textId="77777777" w:rsidR="00171F5E" w:rsidRDefault="00C57E72">
      <w:pPr>
        <w:pStyle w:val="PL"/>
        <w:rPr>
          <w:lang w:eastAsia="zh-CN"/>
        </w:rPr>
      </w:pPr>
      <w:r>
        <w:rPr>
          <w:lang w:eastAsia="zh-CN"/>
        </w:rPr>
        <w:t xml:space="preserve">        latency:</w:t>
      </w:r>
    </w:p>
    <w:p w14:paraId="7E2B8605" w14:textId="77777777" w:rsidR="00171F5E" w:rsidRDefault="00C57E72">
      <w:pPr>
        <w:pStyle w:val="PL"/>
        <w:rPr>
          <w:lang w:eastAsia="zh-CN"/>
        </w:rPr>
      </w:pPr>
      <w:r>
        <w:rPr>
          <w:lang w:eastAsia="zh-CN"/>
        </w:rPr>
        <w:t xml:space="preserve">          type: integer</w:t>
      </w:r>
    </w:p>
    <w:p w14:paraId="7E2B8606" w14:textId="77777777" w:rsidR="00171F5E" w:rsidRDefault="00171F5E">
      <w:pPr>
        <w:pStyle w:val="PL"/>
        <w:rPr>
          <w:lang w:eastAsia="zh-CN"/>
        </w:rPr>
      </w:pPr>
    </w:p>
    <w:p w14:paraId="7E2B8607" w14:textId="77777777" w:rsidR="00171F5E" w:rsidRDefault="00C57E72">
      <w:pPr>
        <w:pStyle w:val="PL"/>
        <w:rPr>
          <w:lang w:eastAsia="zh-CN"/>
        </w:rPr>
      </w:pPr>
      <w:r>
        <w:rPr>
          <w:lang w:eastAsia="zh-CN"/>
        </w:rPr>
        <w:t xml:space="preserve">    UEMessageDel</w:t>
      </w:r>
      <w:r>
        <w:rPr>
          <w:lang w:eastAsia="zh-CN"/>
        </w:rPr>
        <w:t>ivery:</w:t>
      </w:r>
    </w:p>
    <w:p w14:paraId="7E2B8608" w14:textId="77777777" w:rsidR="00171F5E" w:rsidRDefault="00C57E72">
      <w:pPr>
        <w:pStyle w:val="PL"/>
        <w:rPr>
          <w:lang w:eastAsia="zh-CN"/>
        </w:rPr>
      </w:pPr>
      <w:r>
        <w:rPr>
          <w:lang w:eastAsia="zh-CN"/>
        </w:rPr>
        <w:t xml:space="preserve">      description: Contains the UE message delivery data</w:t>
      </w:r>
    </w:p>
    <w:p w14:paraId="7E2B8609" w14:textId="77777777" w:rsidR="00171F5E" w:rsidRDefault="00C57E72">
      <w:pPr>
        <w:pStyle w:val="PL"/>
        <w:rPr>
          <w:lang w:eastAsia="zh-CN"/>
        </w:rPr>
      </w:pPr>
      <w:r>
        <w:rPr>
          <w:lang w:eastAsia="zh-CN"/>
        </w:rPr>
        <w:t xml:space="preserve">      type: object</w:t>
      </w:r>
    </w:p>
    <w:p w14:paraId="7E2B860A" w14:textId="77777777" w:rsidR="00171F5E" w:rsidRDefault="00C57E72">
      <w:pPr>
        <w:pStyle w:val="PL"/>
        <w:rPr>
          <w:lang w:eastAsia="zh-CN"/>
        </w:rPr>
      </w:pPr>
      <w:r>
        <w:rPr>
          <w:lang w:eastAsia="zh-CN"/>
        </w:rPr>
        <w:t xml:space="preserve">      required:</w:t>
      </w:r>
    </w:p>
    <w:p w14:paraId="7E2B860B" w14:textId="77777777" w:rsidR="00171F5E" w:rsidRDefault="00C57E72">
      <w:pPr>
        <w:pStyle w:val="PL"/>
        <w:rPr>
          <w:lang w:eastAsia="zh-CN"/>
        </w:rPr>
      </w:pPr>
      <w:r>
        <w:rPr>
          <w:lang w:eastAsia="zh-CN"/>
        </w:rPr>
        <w:t xml:space="preserve">        - oriAddr</w:t>
      </w:r>
    </w:p>
    <w:p w14:paraId="7E2B860C" w14:textId="77777777" w:rsidR="00171F5E" w:rsidRDefault="00C57E72">
      <w:pPr>
        <w:pStyle w:val="PL"/>
        <w:rPr>
          <w:lang w:eastAsia="zh-CN"/>
        </w:rPr>
      </w:pPr>
      <w:r>
        <w:rPr>
          <w:lang w:eastAsia="zh-CN"/>
        </w:rPr>
        <w:t xml:space="preserve">        - destAddr</w:t>
      </w:r>
    </w:p>
    <w:p w14:paraId="7E2B860D" w14:textId="77777777" w:rsidR="00171F5E" w:rsidRDefault="00C57E72">
      <w:pPr>
        <w:pStyle w:val="PL"/>
        <w:rPr>
          <w:lang w:eastAsia="zh-CN"/>
        </w:rPr>
      </w:pPr>
      <w:r>
        <w:rPr>
          <w:lang w:eastAsia="zh-CN"/>
        </w:rPr>
        <w:t xml:space="preserve">        - msgId</w:t>
      </w:r>
    </w:p>
    <w:p w14:paraId="7E2B860E" w14:textId="77777777" w:rsidR="00171F5E" w:rsidRDefault="00C57E72">
      <w:pPr>
        <w:pStyle w:val="PL"/>
        <w:rPr>
          <w:lang w:eastAsia="zh-CN"/>
        </w:rPr>
      </w:pPr>
      <w:r>
        <w:rPr>
          <w:lang w:eastAsia="zh-CN"/>
        </w:rPr>
        <w:t xml:space="preserve">        - stoAndFwInd</w:t>
      </w:r>
    </w:p>
    <w:p w14:paraId="7E2B860F" w14:textId="77777777" w:rsidR="00171F5E" w:rsidRDefault="00C57E72">
      <w:pPr>
        <w:pStyle w:val="PL"/>
        <w:rPr>
          <w:lang w:eastAsia="zh-CN"/>
        </w:rPr>
      </w:pPr>
      <w:r>
        <w:rPr>
          <w:lang w:eastAsia="zh-CN"/>
        </w:rPr>
        <w:t xml:space="preserve">      properties:</w:t>
      </w:r>
    </w:p>
    <w:p w14:paraId="7E2B8610" w14:textId="77777777" w:rsidR="00171F5E" w:rsidRDefault="00C57E72">
      <w:pPr>
        <w:pStyle w:val="PL"/>
        <w:rPr>
          <w:lang w:eastAsia="zh-CN"/>
        </w:rPr>
      </w:pPr>
      <w:r>
        <w:rPr>
          <w:lang w:eastAsia="zh-CN"/>
        </w:rPr>
        <w:t xml:space="preserve">        oriAddr:</w:t>
      </w:r>
    </w:p>
    <w:p w14:paraId="7E2B8611" w14:textId="77777777" w:rsidR="00171F5E" w:rsidRDefault="00C57E72">
      <w:pPr>
        <w:pStyle w:val="PL"/>
        <w:rPr>
          <w:lang w:eastAsia="zh-CN"/>
        </w:rPr>
      </w:pPr>
      <w:r>
        <w:rPr>
          <w:lang w:eastAsia="zh-CN"/>
        </w:rPr>
        <w:t xml:space="preserve">          $ref: 'TS29538_MSGG_L3GDelivery.yaml#/components/schemas/Address'</w:t>
      </w:r>
    </w:p>
    <w:p w14:paraId="7E2B8612" w14:textId="77777777" w:rsidR="00171F5E" w:rsidRDefault="00C57E72">
      <w:pPr>
        <w:pStyle w:val="PL"/>
        <w:rPr>
          <w:lang w:eastAsia="zh-CN"/>
        </w:rPr>
      </w:pPr>
      <w:r>
        <w:rPr>
          <w:lang w:eastAsia="zh-CN"/>
        </w:rPr>
        <w:t xml:space="preserve">        destAddr:</w:t>
      </w:r>
    </w:p>
    <w:p w14:paraId="7E2B8613" w14:textId="77777777" w:rsidR="00171F5E" w:rsidRDefault="00C57E72">
      <w:pPr>
        <w:pStyle w:val="PL"/>
        <w:rPr>
          <w:lang w:eastAsia="zh-CN"/>
        </w:rPr>
      </w:pPr>
      <w:r>
        <w:rPr>
          <w:lang w:eastAsia="zh-CN"/>
        </w:rPr>
        <w:t xml:space="preserve">          $ref: 'TS29538_MSGG_L3GDelivery.yaml#/components/schemas/Address'</w:t>
      </w:r>
    </w:p>
    <w:p w14:paraId="7E2B8614" w14:textId="77777777" w:rsidR="00171F5E" w:rsidRDefault="00C57E72">
      <w:pPr>
        <w:pStyle w:val="PL"/>
        <w:rPr>
          <w:lang w:eastAsia="zh-CN"/>
        </w:rPr>
      </w:pPr>
      <w:r>
        <w:rPr>
          <w:lang w:eastAsia="zh-CN"/>
        </w:rPr>
        <w:t xml:space="preserve">        appId:</w:t>
      </w:r>
    </w:p>
    <w:p w14:paraId="7E2B8615" w14:textId="77777777" w:rsidR="00171F5E" w:rsidRDefault="00C57E72">
      <w:pPr>
        <w:pStyle w:val="PL"/>
        <w:rPr>
          <w:lang w:eastAsia="zh-CN"/>
        </w:rPr>
      </w:pPr>
      <w:r>
        <w:rPr>
          <w:lang w:eastAsia="zh-CN"/>
        </w:rPr>
        <w:t xml:space="preserve">          type: string</w:t>
      </w:r>
    </w:p>
    <w:p w14:paraId="7E2B8616" w14:textId="77777777" w:rsidR="00171F5E" w:rsidRDefault="00C57E72">
      <w:pPr>
        <w:pStyle w:val="PL"/>
        <w:rPr>
          <w:lang w:eastAsia="zh-CN"/>
        </w:rPr>
      </w:pPr>
      <w:r>
        <w:rPr>
          <w:lang w:eastAsia="zh-CN"/>
        </w:rPr>
        <w:t xml:space="preserve">        msgId:</w:t>
      </w:r>
    </w:p>
    <w:p w14:paraId="7E2B8617" w14:textId="77777777" w:rsidR="00171F5E" w:rsidRDefault="00C57E72">
      <w:pPr>
        <w:pStyle w:val="PL"/>
        <w:rPr>
          <w:lang w:eastAsia="zh-CN"/>
        </w:rPr>
      </w:pPr>
      <w:r>
        <w:rPr>
          <w:lang w:eastAsia="zh-CN"/>
        </w:rPr>
        <w:t xml:space="preserve">          type: string</w:t>
      </w:r>
    </w:p>
    <w:p w14:paraId="7E2B8618" w14:textId="77777777" w:rsidR="00171F5E" w:rsidRDefault="00C57E72">
      <w:pPr>
        <w:pStyle w:val="PL"/>
        <w:rPr>
          <w:lang w:eastAsia="zh-CN"/>
        </w:rPr>
      </w:pPr>
      <w:r>
        <w:rPr>
          <w:lang w:eastAsia="zh-CN"/>
        </w:rPr>
        <w:t xml:space="preserve">        se</w:t>
      </w:r>
      <w:r>
        <w:rPr>
          <w:lang w:eastAsia="zh-CN"/>
        </w:rPr>
        <w:t>cCred:</w:t>
      </w:r>
    </w:p>
    <w:p w14:paraId="7E2B8619" w14:textId="77777777" w:rsidR="00171F5E" w:rsidRDefault="00C57E72">
      <w:pPr>
        <w:pStyle w:val="PL"/>
        <w:rPr>
          <w:lang w:eastAsia="zh-CN"/>
        </w:rPr>
      </w:pPr>
      <w:r>
        <w:rPr>
          <w:lang w:eastAsia="zh-CN"/>
        </w:rPr>
        <w:t xml:space="preserve">          type: string</w:t>
      </w:r>
    </w:p>
    <w:p w14:paraId="7E2B861A" w14:textId="77777777" w:rsidR="00171F5E" w:rsidRDefault="00C57E72">
      <w:pPr>
        <w:pStyle w:val="PL"/>
        <w:rPr>
          <w:lang w:eastAsia="zh-CN"/>
        </w:rPr>
      </w:pPr>
      <w:r>
        <w:rPr>
          <w:lang w:eastAsia="zh-CN"/>
        </w:rPr>
        <w:t xml:space="preserve">        delivStReqInd:</w:t>
      </w:r>
    </w:p>
    <w:p w14:paraId="7E2B861B" w14:textId="77777777" w:rsidR="00171F5E" w:rsidRDefault="00C57E72">
      <w:pPr>
        <w:pStyle w:val="PL"/>
        <w:rPr>
          <w:lang w:eastAsia="zh-CN"/>
        </w:rPr>
      </w:pPr>
      <w:r>
        <w:rPr>
          <w:lang w:eastAsia="zh-CN"/>
        </w:rPr>
        <w:t xml:space="preserve">          type: boolean</w:t>
      </w:r>
    </w:p>
    <w:p w14:paraId="7E2B861C" w14:textId="77777777" w:rsidR="00171F5E" w:rsidRDefault="00C57E72">
      <w:pPr>
        <w:pStyle w:val="PL"/>
        <w:rPr>
          <w:lang w:eastAsia="zh-CN"/>
        </w:rPr>
      </w:pPr>
      <w:r>
        <w:rPr>
          <w:lang w:eastAsia="zh-CN"/>
        </w:rPr>
        <w:t xml:space="preserve">        payload:</w:t>
      </w:r>
    </w:p>
    <w:p w14:paraId="7E2B861D" w14:textId="77777777" w:rsidR="00171F5E" w:rsidRDefault="00C57E72">
      <w:pPr>
        <w:pStyle w:val="PL"/>
        <w:rPr>
          <w:lang w:eastAsia="zh-CN"/>
        </w:rPr>
      </w:pPr>
      <w:r>
        <w:rPr>
          <w:lang w:eastAsia="zh-CN"/>
        </w:rPr>
        <w:t xml:space="preserve">          type: string</w:t>
      </w:r>
    </w:p>
    <w:p w14:paraId="7E2B861E" w14:textId="77777777" w:rsidR="00171F5E" w:rsidRDefault="00C57E72">
      <w:pPr>
        <w:pStyle w:val="PL"/>
        <w:rPr>
          <w:lang w:eastAsia="zh-CN"/>
        </w:rPr>
      </w:pPr>
      <w:r>
        <w:rPr>
          <w:lang w:eastAsia="zh-CN"/>
        </w:rPr>
        <w:t xml:space="preserve">        segInd:</w:t>
      </w:r>
    </w:p>
    <w:p w14:paraId="7E2B861F" w14:textId="77777777" w:rsidR="00171F5E" w:rsidRDefault="00C57E72">
      <w:pPr>
        <w:pStyle w:val="PL"/>
        <w:rPr>
          <w:lang w:eastAsia="zh-CN"/>
        </w:rPr>
      </w:pPr>
      <w:r>
        <w:rPr>
          <w:lang w:eastAsia="zh-CN"/>
        </w:rPr>
        <w:t xml:space="preserve">          type: boolean</w:t>
      </w:r>
    </w:p>
    <w:p w14:paraId="7E2B8620" w14:textId="77777777" w:rsidR="00171F5E" w:rsidRDefault="00C57E72">
      <w:pPr>
        <w:pStyle w:val="PL"/>
        <w:rPr>
          <w:lang w:eastAsia="zh-CN"/>
        </w:rPr>
      </w:pPr>
      <w:r>
        <w:rPr>
          <w:lang w:eastAsia="zh-CN"/>
        </w:rPr>
        <w:t xml:space="preserve">        segParams:</w:t>
      </w:r>
    </w:p>
    <w:p w14:paraId="7E2B8621" w14:textId="77777777" w:rsidR="00171F5E" w:rsidRDefault="00C57E72">
      <w:pPr>
        <w:pStyle w:val="PL"/>
        <w:rPr>
          <w:lang w:eastAsia="zh-CN"/>
        </w:rPr>
      </w:pPr>
      <w:r>
        <w:rPr>
          <w:lang w:eastAsia="zh-CN"/>
        </w:rPr>
        <w:t xml:space="preserve">          $ref: '#/components/schemas/MessageSegmentParameters'</w:t>
      </w:r>
    </w:p>
    <w:p w14:paraId="7E2B8622" w14:textId="77777777" w:rsidR="00171F5E" w:rsidRDefault="00C57E72">
      <w:pPr>
        <w:pStyle w:val="PL"/>
        <w:rPr>
          <w:lang w:eastAsia="zh-CN"/>
        </w:rPr>
      </w:pPr>
      <w:r>
        <w:rPr>
          <w:lang w:eastAsia="zh-CN"/>
        </w:rPr>
        <w:t xml:space="preserve">        stoAndFw</w:t>
      </w:r>
      <w:r>
        <w:rPr>
          <w:lang w:eastAsia="zh-CN"/>
        </w:rPr>
        <w:t>Ind:</w:t>
      </w:r>
    </w:p>
    <w:p w14:paraId="7E2B8623" w14:textId="77777777" w:rsidR="00171F5E" w:rsidRDefault="00C57E72">
      <w:pPr>
        <w:pStyle w:val="PL"/>
        <w:rPr>
          <w:lang w:eastAsia="zh-CN"/>
        </w:rPr>
      </w:pPr>
      <w:r>
        <w:rPr>
          <w:lang w:eastAsia="zh-CN"/>
        </w:rPr>
        <w:t xml:space="preserve">          type: boolean</w:t>
      </w:r>
    </w:p>
    <w:p w14:paraId="7E2B8624" w14:textId="77777777" w:rsidR="00171F5E" w:rsidRDefault="00C57E72">
      <w:pPr>
        <w:pStyle w:val="PL"/>
        <w:rPr>
          <w:lang w:eastAsia="zh-CN"/>
        </w:rPr>
      </w:pPr>
      <w:r>
        <w:rPr>
          <w:lang w:eastAsia="zh-CN"/>
        </w:rPr>
        <w:t xml:space="preserve">        stoAndFwParams:</w:t>
      </w:r>
    </w:p>
    <w:p w14:paraId="7E2B8625" w14:textId="77777777" w:rsidR="00171F5E" w:rsidRDefault="00C57E72">
      <w:pPr>
        <w:pStyle w:val="PL"/>
        <w:rPr>
          <w:lang w:eastAsia="zh-CN"/>
        </w:rPr>
      </w:pPr>
      <w:r>
        <w:rPr>
          <w:lang w:eastAsia="zh-CN"/>
        </w:rPr>
        <w:t xml:space="preserve">          $ref: '#/components/schemas/StoreAndForwardParameters'</w:t>
      </w:r>
    </w:p>
    <w:p w14:paraId="7E2B8626" w14:textId="77777777" w:rsidR="00171F5E" w:rsidRDefault="00171F5E">
      <w:pPr>
        <w:pStyle w:val="PL"/>
        <w:rPr>
          <w:lang w:eastAsia="zh-CN"/>
        </w:rPr>
      </w:pPr>
    </w:p>
    <w:p w14:paraId="7E2B8627" w14:textId="77777777" w:rsidR="00171F5E" w:rsidRDefault="00C57E72">
      <w:pPr>
        <w:pStyle w:val="PL"/>
        <w:rPr>
          <w:lang w:eastAsia="zh-CN"/>
        </w:rPr>
      </w:pPr>
      <w:r>
        <w:rPr>
          <w:lang w:eastAsia="zh-CN"/>
        </w:rPr>
        <w:t xml:space="preserve">    MessageDeliveryAck:</w:t>
      </w:r>
    </w:p>
    <w:p w14:paraId="7E2B8628" w14:textId="77777777" w:rsidR="00171F5E" w:rsidRDefault="00C57E72">
      <w:pPr>
        <w:pStyle w:val="PL"/>
        <w:rPr>
          <w:lang w:eastAsia="zh-CN"/>
        </w:rPr>
      </w:pPr>
      <w:r>
        <w:rPr>
          <w:lang w:eastAsia="zh-CN"/>
        </w:rPr>
        <w:t xml:space="preserve">      description: Contains the message delivery ack data</w:t>
      </w:r>
    </w:p>
    <w:p w14:paraId="7E2B8629" w14:textId="77777777" w:rsidR="00171F5E" w:rsidRDefault="00C57E72">
      <w:pPr>
        <w:pStyle w:val="PL"/>
        <w:rPr>
          <w:lang w:eastAsia="zh-CN"/>
        </w:rPr>
      </w:pPr>
      <w:r>
        <w:rPr>
          <w:lang w:eastAsia="zh-CN"/>
        </w:rPr>
        <w:t xml:space="preserve">      type: object</w:t>
      </w:r>
    </w:p>
    <w:p w14:paraId="7E2B862A" w14:textId="77777777" w:rsidR="00171F5E" w:rsidRDefault="00C57E72">
      <w:pPr>
        <w:pStyle w:val="PL"/>
        <w:rPr>
          <w:lang w:eastAsia="zh-CN"/>
        </w:rPr>
      </w:pPr>
      <w:r>
        <w:rPr>
          <w:lang w:eastAsia="zh-CN"/>
        </w:rPr>
        <w:t xml:space="preserve">      required:</w:t>
      </w:r>
    </w:p>
    <w:p w14:paraId="7E2B862B" w14:textId="77777777" w:rsidR="00171F5E" w:rsidRDefault="00C57E72">
      <w:pPr>
        <w:pStyle w:val="PL"/>
        <w:rPr>
          <w:lang w:eastAsia="zh-CN"/>
        </w:rPr>
      </w:pPr>
      <w:r>
        <w:rPr>
          <w:lang w:eastAsia="zh-CN"/>
        </w:rPr>
        <w:t xml:space="preserve">        - oriAddr</w:t>
      </w:r>
    </w:p>
    <w:p w14:paraId="7E2B862C" w14:textId="77777777" w:rsidR="00171F5E" w:rsidRDefault="00C57E72">
      <w:pPr>
        <w:pStyle w:val="PL"/>
        <w:rPr>
          <w:lang w:eastAsia="zh-CN"/>
        </w:rPr>
      </w:pPr>
      <w:r>
        <w:rPr>
          <w:lang w:eastAsia="zh-CN"/>
        </w:rPr>
        <w:t xml:space="preserve">        - msgId</w:t>
      </w:r>
    </w:p>
    <w:p w14:paraId="7E2B862D" w14:textId="77777777" w:rsidR="00171F5E" w:rsidRDefault="00C57E72">
      <w:pPr>
        <w:pStyle w:val="PL"/>
        <w:rPr>
          <w:lang w:eastAsia="zh-CN"/>
        </w:rPr>
      </w:pPr>
      <w:r>
        <w:rPr>
          <w:lang w:eastAsia="zh-CN"/>
        </w:rPr>
        <w:t xml:space="preserve">      properties:</w:t>
      </w:r>
    </w:p>
    <w:p w14:paraId="7E2B862E" w14:textId="77777777" w:rsidR="00171F5E" w:rsidRDefault="00C57E72">
      <w:pPr>
        <w:pStyle w:val="PL"/>
        <w:rPr>
          <w:lang w:eastAsia="zh-CN"/>
        </w:rPr>
      </w:pPr>
      <w:r>
        <w:rPr>
          <w:lang w:eastAsia="zh-CN"/>
        </w:rPr>
        <w:t xml:space="preserve">        oriAddr:</w:t>
      </w:r>
    </w:p>
    <w:p w14:paraId="7E2B862F" w14:textId="77777777" w:rsidR="00171F5E" w:rsidRDefault="00C57E72">
      <w:pPr>
        <w:pStyle w:val="PL"/>
        <w:rPr>
          <w:lang w:eastAsia="zh-CN"/>
        </w:rPr>
      </w:pPr>
      <w:r>
        <w:rPr>
          <w:lang w:eastAsia="zh-CN"/>
        </w:rPr>
        <w:t xml:space="preserve">          $ref: 'TS29538_MSGG_L3GDelivery.yaml#/components/schemas/Address'</w:t>
      </w:r>
    </w:p>
    <w:p w14:paraId="7E2B8630" w14:textId="77777777" w:rsidR="00171F5E" w:rsidRDefault="00C57E72">
      <w:pPr>
        <w:pStyle w:val="PL"/>
        <w:rPr>
          <w:lang w:eastAsia="zh-CN"/>
        </w:rPr>
      </w:pPr>
      <w:r>
        <w:rPr>
          <w:lang w:eastAsia="zh-CN"/>
        </w:rPr>
        <w:t xml:space="preserve">        msgId:</w:t>
      </w:r>
    </w:p>
    <w:p w14:paraId="7E2B8631" w14:textId="77777777" w:rsidR="00171F5E" w:rsidRDefault="00C57E72">
      <w:pPr>
        <w:pStyle w:val="PL"/>
        <w:rPr>
          <w:lang w:eastAsia="zh-CN"/>
        </w:rPr>
      </w:pPr>
      <w:r>
        <w:rPr>
          <w:lang w:eastAsia="zh-CN"/>
        </w:rPr>
        <w:t xml:space="preserve">          type: string</w:t>
      </w:r>
    </w:p>
    <w:p w14:paraId="7E2B8632" w14:textId="77777777" w:rsidR="00171F5E" w:rsidRDefault="00C57E72">
      <w:pPr>
        <w:pStyle w:val="PL"/>
        <w:rPr>
          <w:lang w:eastAsia="zh-CN"/>
        </w:rPr>
      </w:pPr>
      <w:r>
        <w:rPr>
          <w:lang w:eastAsia="zh-CN"/>
        </w:rPr>
        <w:t xml:space="preserve">        status:</w:t>
      </w:r>
    </w:p>
    <w:p w14:paraId="7E2B8633" w14:textId="77777777" w:rsidR="00171F5E" w:rsidRDefault="00C57E72">
      <w:pPr>
        <w:pStyle w:val="PL"/>
        <w:rPr>
          <w:lang w:eastAsia="zh-CN"/>
        </w:rPr>
      </w:pPr>
      <w:r>
        <w:rPr>
          <w:lang w:eastAsia="zh-CN"/>
        </w:rPr>
        <w:lastRenderedPageBreak/>
        <w:t xml:space="preserve">          $ref: '#/components/schemas/DeliveryStatus'</w:t>
      </w:r>
    </w:p>
    <w:p w14:paraId="7E2B8634" w14:textId="77777777" w:rsidR="00171F5E" w:rsidRDefault="00C57E72">
      <w:pPr>
        <w:pStyle w:val="PL"/>
        <w:rPr>
          <w:lang w:eastAsia="zh-CN"/>
        </w:rPr>
      </w:pPr>
      <w:r>
        <w:rPr>
          <w:lang w:eastAsia="zh-CN"/>
        </w:rPr>
        <w:t xml:space="preserve">        failureCause:</w:t>
      </w:r>
    </w:p>
    <w:p w14:paraId="7E2B8635" w14:textId="77777777" w:rsidR="00171F5E" w:rsidRDefault="00C57E72">
      <w:pPr>
        <w:pStyle w:val="PL"/>
        <w:rPr>
          <w:lang w:eastAsia="zh-CN"/>
        </w:rPr>
      </w:pPr>
      <w:r>
        <w:rPr>
          <w:lang w:eastAsia="zh-CN"/>
        </w:rPr>
        <w:t xml:space="preserve">          type: string</w:t>
      </w:r>
    </w:p>
    <w:p w14:paraId="7E2B8636" w14:textId="77777777" w:rsidR="00171F5E" w:rsidRDefault="00171F5E">
      <w:pPr>
        <w:pStyle w:val="PL"/>
        <w:rPr>
          <w:lang w:eastAsia="zh-CN"/>
        </w:rPr>
      </w:pPr>
    </w:p>
    <w:p w14:paraId="7E2B8637" w14:textId="77777777" w:rsidR="00171F5E" w:rsidRDefault="00C57E72">
      <w:pPr>
        <w:pStyle w:val="PL"/>
        <w:rPr>
          <w:lang w:eastAsia="zh-CN"/>
        </w:rPr>
      </w:pPr>
      <w:r>
        <w:rPr>
          <w:lang w:eastAsia="zh-CN"/>
        </w:rPr>
        <w:t xml:space="preserve">    MessageSegmentParameters:</w:t>
      </w:r>
    </w:p>
    <w:p w14:paraId="7E2B8638" w14:textId="77777777" w:rsidR="00171F5E" w:rsidRDefault="00C57E72">
      <w:pPr>
        <w:pStyle w:val="PL"/>
        <w:rPr>
          <w:lang w:eastAsia="zh-CN"/>
        </w:rPr>
      </w:pPr>
      <w:r>
        <w:rPr>
          <w:lang w:eastAsia="zh-CN"/>
        </w:rPr>
        <w:t xml:space="preserve">      description: Contains the message segment parameters data</w:t>
      </w:r>
    </w:p>
    <w:p w14:paraId="7E2B8639" w14:textId="77777777" w:rsidR="00171F5E" w:rsidRDefault="00C57E72">
      <w:pPr>
        <w:pStyle w:val="PL"/>
        <w:rPr>
          <w:lang w:eastAsia="zh-CN"/>
        </w:rPr>
      </w:pPr>
      <w:r>
        <w:rPr>
          <w:lang w:eastAsia="zh-CN"/>
        </w:rPr>
        <w:t xml:space="preserve">      type: object</w:t>
      </w:r>
    </w:p>
    <w:p w14:paraId="7E2B863A" w14:textId="77777777" w:rsidR="00171F5E" w:rsidRDefault="00C57E72">
      <w:pPr>
        <w:pStyle w:val="PL"/>
        <w:rPr>
          <w:lang w:eastAsia="zh-CN"/>
        </w:rPr>
      </w:pPr>
      <w:r>
        <w:rPr>
          <w:lang w:eastAsia="zh-CN"/>
        </w:rPr>
        <w:t xml:space="preserve">      properties:</w:t>
      </w:r>
    </w:p>
    <w:p w14:paraId="7E2B863B" w14:textId="77777777" w:rsidR="00171F5E" w:rsidRDefault="00C57E72">
      <w:pPr>
        <w:pStyle w:val="PL"/>
        <w:rPr>
          <w:lang w:eastAsia="zh-CN"/>
        </w:rPr>
      </w:pPr>
      <w:r>
        <w:rPr>
          <w:lang w:eastAsia="zh-CN"/>
        </w:rPr>
        <w:t xml:space="preserve">        segId:</w:t>
      </w:r>
    </w:p>
    <w:p w14:paraId="7E2B863C" w14:textId="77777777" w:rsidR="00171F5E" w:rsidRDefault="00C57E72">
      <w:pPr>
        <w:pStyle w:val="PL"/>
        <w:rPr>
          <w:lang w:eastAsia="zh-CN"/>
        </w:rPr>
      </w:pPr>
      <w:r>
        <w:rPr>
          <w:lang w:eastAsia="zh-CN"/>
        </w:rPr>
        <w:t xml:space="preserve">          </w:t>
      </w:r>
      <w:r>
        <w:rPr>
          <w:lang w:eastAsia="zh-CN"/>
        </w:rPr>
        <w:t>type: string</w:t>
      </w:r>
    </w:p>
    <w:p w14:paraId="7E2B863D" w14:textId="77777777" w:rsidR="00171F5E" w:rsidRDefault="00C57E72">
      <w:pPr>
        <w:pStyle w:val="PL"/>
        <w:rPr>
          <w:lang w:eastAsia="zh-CN"/>
        </w:rPr>
      </w:pPr>
      <w:r>
        <w:rPr>
          <w:lang w:eastAsia="zh-CN"/>
        </w:rPr>
        <w:t xml:space="preserve">        totalSegCount:</w:t>
      </w:r>
    </w:p>
    <w:p w14:paraId="7E2B863E" w14:textId="77777777" w:rsidR="00171F5E" w:rsidRDefault="00C57E72">
      <w:pPr>
        <w:pStyle w:val="PL"/>
        <w:rPr>
          <w:lang w:eastAsia="zh-CN"/>
        </w:rPr>
      </w:pPr>
      <w:r>
        <w:rPr>
          <w:lang w:eastAsia="zh-CN"/>
        </w:rPr>
        <w:t xml:space="preserve">          type: integer</w:t>
      </w:r>
    </w:p>
    <w:p w14:paraId="7E2B863F" w14:textId="77777777" w:rsidR="00171F5E" w:rsidRDefault="00C57E72">
      <w:pPr>
        <w:pStyle w:val="PL"/>
        <w:rPr>
          <w:lang w:eastAsia="zh-CN"/>
        </w:rPr>
      </w:pPr>
      <w:r>
        <w:rPr>
          <w:lang w:eastAsia="zh-CN"/>
        </w:rPr>
        <w:t xml:space="preserve">        segNumb:</w:t>
      </w:r>
    </w:p>
    <w:p w14:paraId="7E2B8640" w14:textId="77777777" w:rsidR="00171F5E" w:rsidRDefault="00C57E72">
      <w:pPr>
        <w:pStyle w:val="PL"/>
        <w:rPr>
          <w:lang w:eastAsia="zh-CN"/>
        </w:rPr>
      </w:pPr>
      <w:r>
        <w:rPr>
          <w:lang w:eastAsia="zh-CN"/>
        </w:rPr>
        <w:t xml:space="preserve">          type: integer</w:t>
      </w:r>
    </w:p>
    <w:p w14:paraId="7E2B8641" w14:textId="77777777" w:rsidR="00171F5E" w:rsidRDefault="00C57E72">
      <w:pPr>
        <w:pStyle w:val="PL"/>
        <w:rPr>
          <w:lang w:eastAsia="zh-CN"/>
        </w:rPr>
      </w:pPr>
      <w:r>
        <w:rPr>
          <w:lang w:eastAsia="zh-CN"/>
        </w:rPr>
        <w:t xml:space="preserve">        lastSegFlag:</w:t>
      </w:r>
    </w:p>
    <w:p w14:paraId="7E2B8642" w14:textId="77777777" w:rsidR="00171F5E" w:rsidRDefault="00C57E72">
      <w:pPr>
        <w:pStyle w:val="PL"/>
        <w:rPr>
          <w:lang w:eastAsia="zh-CN"/>
        </w:rPr>
      </w:pPr>
      <w:r>
        <w:rPr>
          <w:lang w:eastAsia="zh-CN"/>
        </w:rPr>
        <w:t xml:space="preserve">          type: boolean</w:t>
      </w:r>
    </w:p>
    <w:p w14:paraId="7E2B8643" w14:textId="77777777" w:rsidR="00171F5E" w:rsidRDefault="00171F5E">
      <w:pPr>
        <w:pStyle w:val="PL"/>
        <w:rPr>
          <w:lang w:eastAsia="zh-CN"/>
        </w:rPr>
      </w:pPr>
    </w:p>
    <w:p w14:paraId="7E2B8644" w14:textId="77777777" w:rsidR="00171F5E" w:rsidRDefault="00C57E72">
      <w:pPr>
        <w:pStyle w:val="PL"/>
        <w:rPr>
          <w:lang w:eastAsia="zh-CN"/>
        </w:rPr>
      </w:pPr>
      <w:r>
        <w:rPr>
          <w:lang w:eastAsia="zh-CN"/>
        </w:rPr>
        <w:t xml:space="preserve">    StoreAndForwardParameters:</w:t>
      </w:r>
    </w:p>
    <w:p w14:paraId="7E2B8645" w14:textId="77777777" w:rsidR="00171F5E" w:rsidRDefault="00C57E72">
      <w:pPr>
        <w:pStyle w:val="PL"/>
        <w:rPr>
          <w:lang w:eastAsia="zh-CN"/>
        </w:rPr>
      </w:pPr>
      <w:r>
        <w:rPr>
          <w:lang w:eastAsia="zh-CN"/>
        </w:rPr>
        <w:t xml:space="preserve">      description: Contains the store and forward parameters data</w:t>
      </w:r>
    </w:p>
    <w:p w14:paraId="7E2B8646" w14:textId="77777777" w:rsidR="00171F5E" w:rsidRDefault="00C57E72">
      <w:pPr>
        <w:pStyle w:val="PL"/>
        <w:rPr>
          <w:lang w:eastAsia="zh-CN"/>
        </w:rPr>
      </w:pPr>
      <w:r>
        <w:rPr>
          <w:lang w:eastAsia="zh-CN"/>
        </w:rPr>
        <w:t xml:space="preserve">      type: object</w:t>
      </w:r>
    </w:p>
    <w:p w14:paraId="7E2B8647" w14:textId="77777777" w:rsidR="00171F5E" w:rsidRDefault="00C57E72">
      <w:pPr>
        <w:pStyle w:val="PL"/>
        <w:rPr>
          <w:lang w:eastAsia="zh-CN"/>
        </w:rPr>
      </w:pPr>
      <w:r>
        <w:rPr>
          <w:lang w:eastAsia="zh-CN"/>
        </w:rPr>
        <w:t xml:space="preserve">      properties:</w:t>
      </w:r>
    </w:p>
    <w:p w14:paraId="7E2B8648" w14:textId="77777777" w:rsidR="00171F5E" w:rsidRDefault="00C57E72">
      <w:pPr>
        <w:pStyle w:val="PL"/>
        <w:rPr>
          <w:lang w:eastAsia="zh-CN"/>
        </w:rPr>
      </w:pPr>
      <w:r>
        <w:rPr>
          <w:lang w:eastAsia="zh-CN"/>
        </w:rPr>
        <w:t xml:space="preserve">        exprTime:</w:t>
      </w:r>
    </w:p>
    <w:p w14:paraId="7E2B8649" w14:textId="77777777" w:rsidR="00171F5E" w:rsidRDefault="00C57E72">
      <w:pPr>
        <w:pStyle w:val="PL"/>
        <w:rPr>
          <w:lang w:eastAsia="zh-CN"/>
        </w:rPr>
      </w:pPr>
      <w:r>
        <w:rPr>
          <w:lang w:eastAsia="zh-CN"/>
        </w:rPr>
        <w:t xml:space="preserve">          $ref: 'TS29571_CommonData.yaml#/components/schemas/DateTime'</w:t>
      </w:r>
    </w:p>
    <w:p w14:paraId="7E2B864A" w14:textId="77777777" w:rsidR="00171F5E" w:rsidRDefault="00171F5E">
      <w:pPr>
        <w:pStyle w:val="PL"/>
        <w:rPr>
          <w:lang w:eastAsia="zh-CN"/>
        </w:rPr>
      </w:pPr>
    </w:p>
    <w:p w14:paraId="7E2B864B" w14:textId="77777777" w:rsidR="00171F5E" w:rsidRDefault="00C57E72">
      <w:pPr>
        <w:pStyle w:val="PL"/>
        <w:rPr>
          <w:lang w:eastAsia="zh-CN"/>
        </w:rPr>
      </w:pPr>
      <w:r>
        <w:rPr>
          <w:lang w:eastAsia="zh-CN"/>
        </w:rPr>
        <w:t xml:space="preserve">    DeliveryStatusReport:</w:t>
      </w:r>
    </w:p>
    <w:p w14:paraId="7E2B864C" w14:textId="77777777" w:rsidR="00171F5E" w:rsidRDefault="00C57E72">
      <w:pPr>
        <w:pStyle w:val="PL"/>
        <w:rPr>
          <w:lang w:eastAsia="zh-CN"/>
        </w:rPr>
      </w:pPr>
      <w:r>
        <w:rPr>
          <w:lang w:eastAsia="zh-CN"/>
        </w:rPr>
        <w:t xml:space="preserve">      description: Contains the delivery status report data</w:t>
      </w:r>
    </w:p>
    <w:p w14:paraId="7E2B864D" w14:textId="77777777" w:rsidR="00171F5E" w:rsidRDefault="00C57E72">
      <w:pPr>
        <w:pStyle w:val="PL"/>
        <w:rPr>
          <w:lang w:eastAsia="zh-CN"/>
        </w:rPr>
      </w:pPr>
      <w:r>
        <w:rPr>
          <w:lang w:eastAsia="zh-CN"/>
        </w:rPr>
        <w:t xml:space="preserve">      type: object</w:t>
      </w:r>
    </w:p>
    <w:p w14:paraId="7E2B864E" w14:textId="77777777" w:rsidR="00171F5E" w:rsidRDefault="00C57E72">
      <w:pPr>
        <w:pStyle w:val="PL"/>
        <w:rPr>
          <w:lang w:eastAsia="zh-CN"/>
        </w:rPr>
      </w:pPr>
      <w:r>
        <w:rPr>
          <w:lang w:eastAsia="zh-CN"/>
        </w:rPr>
        <w:t xml:space="preserve">      required:</w:t>
      </w:r>
    </w:p>
    <w:p w14:paraId="7E2B864F" w14:textId="77777777" w:rsidR="00171F5E" w:rsidRDefault="00C57E72">
      <w:pPr>
        <w:pStyle w:val="PL"/>
        <w:rPr>
          <w:lang w:eastAsia="zh-CN"/>
        </w:rPr>
      </w:pPr>
      <w:r>
        <w:rPr>
          <w:lang w:eastAsia="zh-CN"/>
        </w:rPr>
        <w:t xml:space="preserve">        </w:t>
      </w:r>
      <w:r>
        <w:rPr>
          <w:lang w:eastAsia="zh-CN"/>
        </w:rPr>
        <w:t>- oriAddr</w:t>
      </w:r>
    </w:p>
    <w:p w14:paraId="7E2B8650" w14:textId="77777777" w:rsidR="00171F5E" w:rsidRDefault="00C57E72">
      <w:pPr>
        <w:pStyle w:val="PL"/>
        <w:rPr>
          <w:lang w:eastAsia="zh-CN"/>
        </w:rPr>
      </w:pPr>
      <w:r>
        <w:rPr>
          <w:lang w:eastAsia="zh-CN"/>
        </w:rPr>
        <w:t xml:space="preserve">        - destAddr</w:t>
      </w:r>
    </w:p>
    <w:p w14:paraId="7E2B8651" w14:textId="77777777" w:rsidR="00171F5E" w:rsidRDefault="00C57E72">
      <w:pPr>
        <w:pStyle w:val="PL"/>
        <w:rPr>
          <w:lang w:eastAsia="zh-CN"/>
        </w:rPr>
      </w:pPr>
      <w:r>
        <w:rPr>
          <w:lang w:eastAsia="zh-CN"/>
        </w:rPr>
        <w:t xml:space="preserve">        - msgId</w:t>
      </w:r>
    </w:p>
    <w:p w14:paraId="7E2B8652" w14:textId="77777777" w:rsidR="00171F5E" w:rsidRDefault="00C57E72">
      <w:pPr>
        <w:pStyle w:val="PL"/>
        <w:rPr>
          <w:lang w:eastAsia="zh-CN"/>
        </w:rPr>
      </w:pPr>
      <w:r>
        <w:rPr>
          <w:lang w:eastAsia="zh-CN"/>
        </w:rPr>
        <w:t xml:space="preserve">        - delivSt</w:t>
      </w:r>
    </w:p>
    <w:p w14:paraId="7E2B8653" w14:textId="77777777" w:rsidR="00171F5E" w:rsidRDefault="00C57E72">
      <w:pPr>
        <w:pStyle w:val="PL"/>
        <w:rPr>
          <w:lang w:eastAsia="zh-CN"/>
        </w:rPr>
      </w:pPr>
      <w:r>
        <w:rPr>
          <w:lang w:eastAsia="zh-CN"/>
        </w:rPr>
        <w:t xml:space="preserve">      properties:</w:t>
      </w:r>
    </w:p>
    <w:p w14:paraId="7E2B8654" w14:textId="77777777" w:rsidR="00171F5E" w:rsidRDefault="00C57E72">
      <w:pPr>
        <w:pStyle w:val="PL"/>
        <w:rPr>
          <w:lang w:eastAsia="zh-CN"/>
        </w:rPr>
      </w:pPr>
      <w:r>
        <w:rPr>
          <w:lang w:eastAsia="zh-CN"/>
        </w:rPr>
        <w:t xml:space="preserve">        oriAddr:</w:t>
      </w:r>
    </w:p>
    <w:p w14:paraId="7E2B8655" w14:textId="77777777" w:rsidR="00171F5E" w:rsidRDefault="00C57E72">
      <w:pPr>
        <w:pStyle w:val="PL"/>
        <w:rPr>
          <w:lang w:eastAsia="zh-CN"/>
        </w:rPr>
      </w:pPr>
      <w:r>
        <w:rPr>
          <w:lang w:eastAsia="zh-CN"/>
        </w:rPr>
        <w:t xml:space="preserve">          $ref: 'TS29538_MSGG_L3GDelivery.yaml#/components/schemas/Address'</w:t>
      </w:r>
    </w:p>
    <w:p w14:paraId="7E2B8656" w14:textId="77777777" w:rsidR="00171F5E" w:rsidRDefault="00C57E72">
      <w:pPr>
        <w:pStyle w:val="PL"/>
        <w:rPr>
          <w:lang w:eastAsia="zh-CN"/>
        </w:rPr>
      </w:pPr>
      <w:r>
        <w:rPr>
          <w:lang w:eastAsia="zh-CN"/>
        </w:rPr>
        <w:t xml:space="preserve">        destAddr:</w:t>
      </w:r>
    </w:p>
    <w:p w14:paraId="7E2B8657" w14:textId="77777777" w:rsidR="00171F5E" w:rsidRDefault="00C57E72">
      <w:pPr>
        <w:pStyle w:val="PL"/>
        <w:rPr>
          <w:lang w:eastAsia="zh-CN"/>
        </w:rPr>
      </w:pPr>
      <w:r>
        <w:rPr>
          <w:lang w:eastAsia="zh-CN"/>
        </w:rPr>
        <w:t xml:space="preserve">          $ref: 'TS29538_MSGG_L3GDelivery.yaml#/components/schem</w:t>
      </w:r>
      <w:r>
        <w:rPr>
          <w:lang w:eastAsia="zh-CN"/>
        </w:rPr>
        <w:t>as/Address'</w:t>
      </w:r>
    </w:p>
    <w:p w14:paraId="7E2B8658" w14:textId="77777777" w:rsidR="00171F5E" w:rsidRDefault="00C57E72">
      <w:pPr>
        <w:pStyle w:val="PL"/>
        <w:rPr>
          <w:lang w:eastAsia="zh-CN"/>
        </w:rPr>
      </w:pPr>
      <w:r>
        <w:rPr>
          <w:lang w:eastAsia="zh-CN"/>
        </w:rPr>
        <w:t xml:space="preserve">        msgId:</w:t>
      </w:r>
    </w:p>
    <w:p w14:paraId="7E2B8659" w14:textId="77777777" w:rsidR="00171F5E" w:rsidRDefault="00C57E72">
      <w:pPr>
        <w:pStyle w:val="PL"/>
        <w:rPr>
          <w:lang w:eastAsia="zh-CN"/>
        </w:rPr>
      </w:pPr>
      <w:r>
        <w:rPr>
          <w:lang w:eastAsia="zh-CN"/>
        </w:rPr>
        <w:t xml:space="preserve">          type: string</w:t>
      </w:r>
    </w:p>
    <w:p w14:paraId="7E2B865A" w14:textId="77777777" w:rsidR="00171F5E" w:rsidRDefault="00C57E72">
      <w:pPr>
        <w:pStyle w:val="PL"/>
        <w:rPr>
          <w:lang w:eastAsia="zh-CN"/>
        </w:rPr>
      </w:pPr>
      <w:r>
        <w:rPr>
          <w:lang w:eastAsia="zh-CN"/>
        </w:rPr>
        <w:t xml:space="preserve">        secCred:</w:t>
      </w:r>
    </w:p>
    <w:p w14:paraId="7E2B865B" w14:textId="77777777" w:rsidR="00171F5E" w:rsidRDefault="00C57E72">
      <w:pPr>
        <w:pStyle w:val="PL"/>
        <w:rPr>
          <w:lang w:eastAsia="zh-CN"/>
        </w:rPr>
      </w:pPr>
      <w:r>
        <w:rPr>
          <w:lang w:eastAsia="zh-CN"/>
        </w:rPr>
        <w:t xml:space="preserve">          type: string</w:t>
      </w:r>
    </w:p>
    <w:p w14:paraId="7E2B865C" w14:textId="77777777" w:rsidR="00171F5E" w:rsidRDefault="00C57E72">
      <w:pPr>
        <w:pStyle w:val="PL"/>
        <w:rPr>
          <w:lang w:eastAsia="zh-CN"/>
        </w:rPr>
      </w:pPr>
      <w:r>
        <w:rPr>
          <w:lang w:eastAsia="zh-CN"/>
        </w:rPr>
        <w:t xml:space="preserve">        failureCause:</w:t>
      </w:r>
    </w:p>
    <w:p w14:paraId="7E2B865D" w14:textId="77777777" w:rsidR="00171F5E" w:rsidRDefault="00C57E72">
      <w:pPr>
        <w:pStyle w:val="PL"/>
        <w:rPr>
          <w:lang w:eastAsia="zh-CN"/>
        </w:rPr>
      </w:pPr>
      <w:r>
        <w:rPr>
          <w:lang w:eastAsia="zh-CN"/>
        </w:rPr>
        <w:t xml:space="preserve">          type: string</w:t>
      </w:r>
    </w:p>
    <w:p w14:paraId="7E2B865E" w14:textId="77777777" w:rsidR="00171F5E" w:rsidRDefault="00C57E72">
      <w:pPr>
        <w:pStyle w:val="PL"/>
        <w:rPr>
          <w:lang w:eastAsia="zh-CN"/>
        </w:rPr>
      </w:pPr>
      <w:r>
        <w:rPr>
          <w:lang w:eastAsia="zh-CN"/>
        </w:rPr>
        <w:t xml:space="preserve">        delivSt:</w:t>
      </w:r>
    </w:p>
    <w:p w14:paraId="7E2B865F" w14:textId="77777777" w:rsidR="00171F5E" w:rsidRDefault="00C57E72">
      <w:pPr>
        <w:pStyle w:val="PL"/>
        <w:rPr>
          <w:lang w:eastAsia="zh-CN"/>
        </w:rPr>
      </w:pPr>
      <w:r>
        <w:rPr>
          <w:lang w:eastAsia="zh-CN"/>
        </w:rPr>
        <w:t xml:space="preserve">          $ref: '#/components/schemas/ReportDeliveryStatus'</w:t>
      </w:r>
    </w:p>
    <w:p w14:paraId="7E2B8660" w14:textId="77777777" w:rsidR="00171F5E" w:rsidRDefault="00171F5E">
      <w:pPr>
        <w:pStyle w:val="PL"/>
        <w:rPr>
          <w:lang w:eastAsia="zh-CN"/>
        </w:rPr>
      </w:pPr>
    </w:p>
    <w:p w14:paraId="7E2B8661" w14:textId="77777777" w:rsidR="00171F5E" w:rsidRDefault="00C57E72">
      <w:pPr>
        <w:pStyle w:val="PL"/>
        <w:rPr>
          <w:lang w:eastAsia="zh-CN"/>
        </w:rPr>
      </w:pPr>
      <w:r>
        <w:rPr>
          <w:lang w:eastAsia="zh-CN"/>
        </w:rPr>
        <w:t>#</w:t>
      </w:r>
    </w:p>
    <w:p w14:paraId="7E2B8662" w14:textId="77777777" w:rsidR="00171F5E" w:rsidRDefault="00C57E72">
      <w:pPr>
        <w:pStyle w:val="PL"/>
        <w:rPr>
          <w:lang w:eastAsia="zh-CN"/>
        </w:rPr>
      </w:pPr>
      <w:r>
        <w:rPr>
          <w:lang w:eastAsia="zh-CN"/>
        </w:rPr>
        <w:t># SIMPLE DATA TYPES</w:t>
      </w:r>
    </w:p>
    <w:p w14:paraId="7E2B8663" w14:textId="77777777" w:rsidR="00171F5E" w:rsidRDefault="00C57E72">
      <w:pPr>
        <w:pStyle w:val="PL"/>
        <w:rPr>
          <w:lang w:eastAsia="zh-CN"/>
        </w:rPr>
      </w:pPr>
      <w:r>
        <w:rPr>
          <w:lang w:eastAsia="zh-CN"/>
        </w:rPr>
        <w:t>#</w:t>
      </w:r>
    </w:p>
    <w:p w14:paraId="7E2B8664" w14:textId="77777777" w:rsidR="00171F5E" w:rsidRDefault="00171F5E">
      <w:pPr>
        <w:pStyle w:val="PL"/>
        <w:rPr>
          <w:lang w:eastAsia="zh-CN"/>
        </w:rPr>
      </w:pPr>
    </w:p>
    <w:p w14:paraId="7E2B8665" w14:textId="77777777" w:rsidR="00171F5E" w:rsidRDefault="00C57E72">
      <w:pPr>
        <w:pStyle w:val="PL"/>
        <w:rPr>
          <w:lang w:eastAsia="zh-CN"/>
        </w:rPr>
      </w:pPr>
      <w:r>
        <w:rPr>
          <w:lang w:eastAsia="zh-CN"/>
        </w:rPr>
        <w:t>#</w:t>
      </w:r>
    </w:p>
    <w:p w14:paraId="7E2B8666" w14:textId="77777777" w:rsidR="00171F5E" w:rsidRDefault="00C57E72">
      <w:pPr>
        <w:pStyle w:val="PL"/>
        <w:rPr>
          <w:lang w:eastAsia="zh-CN"/>
        </w:rPr>
      </w:pPr>
      <w:r>
        <w:rPr>
          <w:lang w:eastAsia="zh-CN"/>
        </w:rPr>
        <w:t xml:space="preserve"># </w:t>
      </w:r>
      <w:r>
        <w:rPr>
          <w:lang w:eastAsia="zh-CN"/>
        </w:rPr>
        <w:t>ENUMERATIONS</w:t>
      </w:r>
    </w:p>
    <w:p w14:paraId="7E2B8667" w14:textId="77777777" w:rsidR="00171F5E" w:rsidRDefault="00C57E72">
      <w:pPr>
        <w:pStyle w:val="PL"/>
        <w:rPr>
          <w:lang w:eastAsia="zh-CN"/>
        </w:rPr>
      </w:pPr>
      <w:r>
        <w:rPr>
          <w:lang w:eastAsia="zh-CN"/>
        </w:rPr>
        <w:t>#</w:t>
      </w:r>
    </w:p>
    <w:p w14:paraId="7E2B8668" w14:textId="77777777" w:rsidR="00171F5E" w:rsidRDefault="00171F5E">
      <w:pPr>
        <w:pStyle w:val="PL"/>
        <w:rPr>
          <w:lang w:eastAsia="zh-CN"/>
        </w:rPr>
      </w:pPr>
    </w:p>
    <w:p w14:paraId="7E2B8669" w14:textId="77777777" w:rsidR="00171F5E" w:rsidRDefault="00C57E72">
      <w:pPr>
        <w:pStyle w:val="PL"/>
        <w:rPr>
          <w:lang w:eastAsia="zh-CN"/>
        </w:rPr>
      </w:pPr>
      <w:r>
        <w:rPr>
          <w:lang w:eastAsia="zh-CN"/>
        </w:rPr>
        <w:t xml:space="preserve">    DeliveryStatus:</w:t>
      </w:r>
    </w:p>
    <w:p w14:paraId="7E2B866A" w14:textId="77777777" w:rsidR="00171F5E" w:rsidRDefault="00C57E72">
      <w:pPr>
        <w:pStyle w:val="PL"/>
        <w:rPr>
          <w:lang w:eastAsia="zh-CN"/>
        </w:rPr>
      </w:pPr>
      <w:r>
        <w:rPr>
          <w:lang w:eastAsia="zh-CN"/>
        </w:rPr>
        <w:t xml:space="preserve">      anyOf:</w:t>
      </w:r>
    </w:p>
    <w:p w14:paraId="7E2B866B" w14:textId="77777777" w:rsidR="00171F5E" w:rsidRDefault="00C57E72">
      <w:pPr>
        <w:pStyle w:val="PL"/>
        <w:rPr>
          <w:lang w:eastAsia="zh-CN"/>
        </w:rPr>
      </w:pPr>
      <w:r>
        <w:rPr>
          <w:lang w:eastAsia="zh-CN"/>
        </w:rPr>
        <w:t xml:space="preserve">      - type: string</w:t>
      </w:r>
    </w:p>
    <w:p w14:paraId="7E2B866C" w14:textId="77777777" w:rsidR="00171F5E" w:rsidRDefault="00C57E72">
      <w:pPr>
        <w:pStyle w:val="PL"/>
        <w:rPr>
          <w:lang w:eastAsia="zh-CN"/>
        </w:rPr>
      </w:pPr>
      <w:r>
        <w:rPr>
          <w:lang w:eastAsia="zh-CN"/>
        </w:rPr>
        <w:t xml:space="preserve">        enum:</w:t>
      </w:r>
    </w:p>
    <w:p w14:paraId="7E2B866D" w14:textId="77777777" w:rsidR="00171F5E" w:rsidRDefault="00C57E72">
      <w:pPr>
        <w:pStyle w:val="PL"/>
        <w:rPr>
          <w:lang w:eastAsia="zh-CN"/>
        </w:rPr>
      </w:pPr>
      <w:r>
        <w:rPr>
          <w:lang w:eastAsia="zh-CN"/>
        </w:rPr>
        <w:t xml:space="preserve">          - DELY_FAILED</w:t>
      </w:r>
    </w:p>
    <w:p w14:paraId="7E2B866E" w14:textId="77777777" w:rsidR="00171F5E" w:rsidRDefault="00C57E72">
      <w:pPr>
        <w:pStyle w:val="PL"/>
        <w:rPr>
          <w:lang w:eastAsia="zh-CN"/>
        </w:rPr>
      </w:pPr>
      <w:r>
        <w:rPr>
          <w:lang w:eastAsia="zh-CN"/>
        </w:rPr>
        <w:t xml:space="preserve">          - DELY_STORED</w:t>
      </w:r>
    </w:p>
    <w:p w14:paraId="7E2B866F" w14:textId="77777777" w:rsidR="00171F5E" w:rsidRDefault="00C57E72">
      <w:pPr>
        <w:pStyle w:val="PL"/>
        <w:rPr>
          <w:lang w:eastAsia="zh-CN"/>
        </w:rPr>
      </w:pPr>
      <w:r>
        <w:rPr>
          <w:lang w:eastAsia="zh-CN"/>
        </w:rPr>
        <w:t xml:space="preserve">      - type: string</w:t>
      </w:r>
    </w:p>
    <w:p w14:paraId="7E2B8670" w14:textId="77777777" w:rsidR="00171F5E" w:rsidRDefault="00C57E72">
      <w:pPr>
        <w:pStyle w:val="PL"/>
        <w:rPr>
          <w:lang w:eastAsia="zh-CN"/>
        </w:rPr>
      </w:pPr>
      <w:r>
        <w:rPr>
          <w:lang w:eastAsia="zh-CN"/>
        </w:rPr>
        <w:t xml:space="preserve">        description: &gt;</w:t>
      </w:r>
    </w:p>
    <w:p w14:paraId="7E2B8671" w14:textId="77777777" w:rsidR="00171F5E" w:rsidRDefault="00C57E72">
      <w:pPr>
        <w:pStyle w:val="PL"/>
        <w:rPr>
          <w:lang w:eastAsia="zh-CN"/>
        </w:rPr>
      </w:pPr>
      <w:r>
        <w:rPr>
          <w:lang w:eastAsia="zh-CN"/>
        </w:rPr>
        <w:t xml:space="preserve">          This string provides forward-compatibility with future</w:t>
      </w:r>
    </w:p>
    <w:p w14:paraId="7E2B8672" w14:textId="77777777" w:rsidR="00171F5E" w:rsidRDefault="00C57E72">
      <w:pPr>
        <w:pStyle w:val="PL"/>
        <w:rPr>
          <w:lang w:eastAsia="zh-CN"/>
        </w:rPr>
      </w:pPr>
      <w:r>
        <w:rPr>
          <w:lang w:eastAsia="zh-CN"/>
        </w:rPr>
        <w:t xml:space="preserve">          exten</w:t>
      </w:r>
      <w:r>
        <w:rPr>
          <w:lang w:eastAsia="zh-CN"/>
        </w:rPr>
        <w:t>sions to the enumeration but is not used to encode</w:t>
      </w:r>
    </w:p>
    <w:p w14:paraId="7E2B8673" w14:textId="77777777" w:rsidR="00171F5E" w:rsidRDefault="00C57E72">
      <w:pPr>
        <w:pStyle w:val="PL"/>
        <w:rPr>
          <w:lang w:eastAsia="zh-CN"/>
        </w:rPr>
      </w:pPr>
      <w:r>
        <w:rPr>
          <w:lang w:eastAsia="zh-CN"/>
        </w:rPr>
        <w:t xml:space="preserve">          content defined in the present version of this API.</w:t>
      </w:r>
    </w:p>
    <w:p w14:paraId="7E2B8674" w14:textId="77777777" w:rsidR="00171F5E" w:rsidRDefault="00C57E72">
      <w:pPr>
        <w:pStyle w:val="PL"/>
        <w:rPr>
          <w:lang w:eastAsia="zh-CN"/>
        </w:rPr>
      </w:pPr>
      <w:r>
        <w:rPr>
          <w:lang w:eastAsia="zh-CN"/>
        </w:rPr>
        <w:t xml:space="preserve">      description: |</w:t>
      </w:r>
    </w:p>
    <w:p w14:paraId="7E2B8675" w14:textId="77777777" w:rsidR="00171F5E" w:rsidRDefault="00C57E72">
      <w:pPr>
        <w:pStyle w:val="PL"/>
        <w:rPr>
          <w:lang w:val="en-US" w:eastAsia="zh-CN"/>
        </w:rPr>
      </w:pPr>
      <w:r>
        <w:rPr>
          <w:rFonts w:hint="eastAsia"/>
          <w:lang w:val="en-US" w:eastAsia="zh-CN"/>
        </w:rPr>
        <w:t xml:space="preserve">        Indicates if delivery is a failure, or if the message is stored for deferred delivery.</w:t>
      </w:r>
    </w:p>
    <w:p w14:paraId="7E2B8676" w14:textId="77777777" w:rsidR="00171F5E" w:rsidRDefault="00C57E72">
      <w:pPr>
        <w:pStyle w:val="PL"/>
        <w:rPr>
          <w:lang w:eastAsia="zh-CN"/>
        </w:rPr>
      </w:pPr>
      <w:r>
        <w:rPr>
          <w:lang w:eastAsia="zh-CN"/>
        </w:rPr>
        <w:t xml:space="preserve">        Possible values are</w:t>
      </w:r>
      <w:r>
        <w:rPr>
          <w:lang w:eastAsia="zh-CN"/>
        </w:rPr>
        <w:t>:</w:t>
      </w:r>
    </w:p>
    <w:p w14:paraId="7E2B8677" w14:textId="77777777" w:rsidR="00171F5E" w:rsidRDefault="00C57E72">
      <w:pPr>
        <w:pStyle w:val="PL"/>
        <w:rPr>
          <w:lang w:eastAsia="zh-CN"/>
        </w:rPr>
      </w:pPr>
      <w:r>
        <w:rPr>
          <w:lang w:eastAsia="zh-CN"/>
        </w:rPr>
        <w:t xml:space="preserve">        - DELY_FAILED: Indicates that the message delivery is failed.</w:t>
      </w:r>
    </w:p>
    <w:p w14:paraId="7E2B8678" w14:textId="77777777" w:rsidR="00171F5E" w:rsidRDefault="00C57E72">
      <w:pPr>
        <w:pStyle w:val="PL"/>
        <w:rPr>
          <w:lang w:eastAsia="zh-CN"/>
        </w:rPr>
      </w:pPr>
      <w:r>
        <w:rPr>
          <w:lang w:eastAsia="zh-CN"/>
        </w:rPr>
        <w:t xml:space="preserve">        - DELY_STORED: Indicates that the message is stored for deferred delivery.</w:t>
      </w:r>
    </w:p>
    <w:p w14:paraId="7E2B8679" w14:textId="77777777" w:rsidR="00171F5E" w:rsidRDefault="00171F5E">
      <w:pPr>
        <w:pStyle w:val="PL"/>
        <w:rPr>
          <w:lang w:eastAsia="zh-CN"/>
        </w:rPr>
      </w:pPr>
    </w:p>
    <w:p w14:paraId="7E2B867A" w14:textId="77777777" w:rsidR="00171F5E" w:rsidRDefault="00C57E72">
      <w:pPr>
        <w:pStyle w:val="PL"/>
        <w:rPr>
          <w:lang w:eastAsia="zh-CN"/>
        </w:rPr>
      </w:pPr>
      <w:r>
        <w:rPr>
          <w:lang w:eastAsia="zh-CN"/>
        </w:rPr>
        <w:t xml:space="preserve">    ReportDeliveryStatus:</w:t>
      </w:r>
    </w:p>
    <w:p w14:paraId="7E2B867B" w14:textId="77777777" w:rsidR="00171F5E" w:rsidRDefault="00C57E72">
      <w:pPr>
        <w:pStyle w:val="PL"/>
        <w:rPr>
          <w:lang w:eastAsia="zh-CN"/>
        </w:rPr>
      </w:pPr>
      <w:r>
        <w:rPr>
          <w:lang w:eastAsia="zh-CN"/>
        </w:rPr>
        <w:t xml:space="preserve">      anyOf:</w:t>
      </w:r>
    </w:p>
    <w:p w14:paraId="7E2B867C" w14:textId="77777777" w:rsidR="00171F5E" w:rsidRDefault="00C57E72">
      <w:pPr>
        <w:pStyle w:val="PL"/>
        <w:rPr>
          <w:lang w:eastAsia="zh-CN"/>
        </w:rPr>
      </w:pPr>
      <w:r>
        <w:rPr>
          <w:lang w:eastAsia="zh-CN"/>
        </w:rPr>
        <w:t xml:space="preserve">      - type: string</w:t>
      </w:r>
    </w:p>
    <w:p w14:paraId="7E2B867D" w14:textId="77777777" w:rsidR="00171F5E" w:rsidRDefault="00C57E72">
      <w:pPr>
        <w:pStyle w:val="PL"/>
        <w:rPr>
          <w:lang w:eastAsia="zh-CN"/>
        </w:rPr>
      </w:pPr>
      <w:r>
        <w:rPr>
          <w:lang w:eastAsia="zh-CN"/>
        </w:rPr>
        <w:t xml:space="preserve">        enum:</w:t>
      </w:r>
    </w:p>
    <w:p w14:paraId="7E2B867E" w14:textId="77777777" w:rsidR="00171F5E" w:rsidRDefault="00C57E72">
      <w:pPr>
        <w:pStyle w:val="PL"/>
        <w:rPr>
          <w:lang w:eastAsia="zh-CN"/>
        </w:rPr>
      </w:pPr>
      <w:r>
        <w:rPr>
          <w:lang w:eastAsia="zh-CN"/>
        </w:rPr>
        <w:t xml:space="preserve">          - REPT_DELY_SUCC</w:t>
      </w:r>
      <w:r>
        <w:rPr>
          <w:lang w:eastAsia="zh-CN"/>
        </w:rPr>
        <w:t>ESS</w:t>
      </w:r>
    </w:p>
    <w:p w14:paraId="7E2B867F" w14:textId="77777777" w:rsidR="00171F5E" w:rsidRDefault="00C57E72">
      <w:pPr>
        <w:pStyle w:val="PL"/>
        <w:rPr>
          <w:lang w:eastAsia="zh-CN"/>
        </w:rPr>
      </w:pPr>
      <w:r>
        <w:rPr>
          <w:lang w:eastAsia="zh-CN"/>
        </w:rPr>
        <w:t xml:space="preserve">          - REPT_DELY_FAILED</w:t>
      </w:r>
    </w:p>
    <w:p w14:paraId="7E2B8680" w14:textId="77777777" w:rsidR="00171F5E" w:rsidRDefault="00C57E72">
      <w:pPr>
        <w:pStyle w:val="PL"/>
        <w:rPr>
          <w:lang w:eastAsia="zh-CN"/>
        </w:rPr>
      </w:pPr>
      <w:r>
        <w:rPr>
          <w:lang w:eastAsia="zh-CN"/>
        </w:rPr>
        <w:t xml:space="preserve">      - type: string</w:t>
      </w:r>
    </w:p>
    <w:p w14:paraId="7E2B8681" w14:textId="77777777" w:rsidR="00171F5E" w:rsidRDefault="00C57E72">
      <w:pPr>
        <w:pStyle w:val="PL"/>
        <w:rPr>
          <w:lang w:eastAsia="zh-CN"/>
        </w:rPr>
      </w:pPr>
      <w:r>
        <w:rPr>
          <w:lang w:eastAsia="zh-CN"/>
        </w:rPr>
        <w:lastRenderedPageBreak/>
        <w:t xml:space="preserve">        description: &gt;</w:t>
      </w:r>
    </w:p>
    <w:p w14:paraId="7E2B8682" w14:textId="77777777" w:rsidR="00171F5E" w:rsidRDefault="00C57E72">
      <w:pPr>
        <w:pStyle w:val="PL"/>
        <w:rPr>
          <w:lang w:eastAsia="zh-CN"/>
        </w:rPr>
      </w:pPr>
      <w:r>
        <w:rPr>
          <w:lang w:eastAsia="zh-CN"/>
        </w:rPr>
        <w:t xml:space="preserve">          This string provides forward-compatibility with future</w:t>
      </w:r>
    </w:p>
    <w:p w14:paraId="7E2B8683" w14:textId="77777777" w:rsidR="00171F5E" w:rsidRDefault="00C57E72">
      <w:pPr>
        <w:pStyle w:val="PL"/>
        <w:rPr>
          <w:lang w:eastAsia="zh-CN"/>
        </w:rPr>
      </w:pPr>
      <w:r>
        <w:rPr>
          <w:lang w:eastAsia="zh-CN"/>
        </w:rPr>
        <w:t xml:space="preserve">          extensions to the enumeration but is not used to encode</w:t>
      </w:r>
    </w:p>
    <w:p w14:paraId="7E2B8684" w14:textId="77777777" w:rsidR="00171F5E" w:rsidRDefault="00C57E72">
      <w:pPr>
        <w:pStyle w:val="PL"/>
        <w:rPr>
          <w:lang w:eastAsia="zh-CN"/>
        </w:rPr>
      </w:pPr>
      <w:r>
        <w:rPr>
          <w:lang w:eastAsia="zh-CN"/>
        </w:rPr>
        <w:t xml:space="preserve">          content defined in the present version of this API.</w:t>
      </w:r>
    </w:p>
    <w:p w14:paraId="7E2B8685" w14:textId="77777777" w:rsidR="00171F5E" w:rsidRDefault="00C57E72">
      <w:pPr>
        <w:pStyle w:val="PL"/>
        <w:rPr>
          <w:lang w:eastAsia="zh-CN"/>
        </w:rPr>
      </w:pPr>
      <w:r>
        <w:rPr>
          <w:lang w:eastAsia="zh-CN"/>
        </w:rPr>
        <w:t xml:space="preserve">      description: |</w:t>
      </w:r>
    </w:p>
    <w:p w14:paraId="7E2B8686" w14:textId="77777777" w:rsidR="00171F5E" w:rsidRDefault="00C57E72">
      <w:pPr>
        <w:pStyle w:val="PL"/>
        <w:rPr>
          <w:lang w:val="en-US" w:eastAsia="zh-CN"/>
        </w:rPr>
      </w:pPr>
      <w:r>
        <w:rPr>
          <w:rFonts w:hint="eastAsia"/>
          <w:lang w:val="en-US" w:eastAsia="zh-CN"/>
        </w:rPr>
        <w:t xml:space="preserve">        The delivery status description, including success or failure in delivery.</w:t>
      </w:r>
    </w:p>
    <w:p w14:paraId="7E2B8687" w14:textId="77777777" w:rsidR="00171F5E" w:rsidRDefault="00C57E72">
      <w:pPr>
        <w:pStyle w:val="PL"/>
        <w:rPr>
          <w:lang w:eastAsia="zh-CN"/>
        </w:rPr>
      </w:pPr>
      <w:r>
        <w:rPr>
          <w:lang w:eastAsia="zh-CN"/>
        </w:rPr>
        <w:t xml:space="preserve">        Possible values </w:t>
      </w:r>
      <w:r>
        <w:rPr>
          <w:lang w:eastAsia="zh-CN"/>
        </w:rPr>
        <w:t>are:</w:t>
      </w:r>
    </w:p>
    <w:p w14:paraId="7E2B8688" w14:textId="77777777" w:rsidR="00171F5E" w:rsidRDefault="00C57E72">
      <w:pPr>
        <w:pStyle w:val="PL"/>
        <w:rPr>
          <w:lang w:eastAsia="zh-CN"/>
        </w:rPr>
      </w:pPr>
      <w:r>
        <w:rPr>
          <w:lang w:eastAsia="zh-CN"/>
        </w:rPr>
        <w:t xml:space="preserve">        - REPT_DELY_SUCCESS: Indicates that the report delivery is successful.</w:t>
      </w:r>
    </w:p>
    <w:p w14:paraId="7E2B8689" w14:textId="77777777" w:rsidR="00171F5E" w:rsidRDefault="00C57E72">
      <w:pPr>
        <w:pStyle w:val="PL"/>
        <w:rPr>
          <w:lang w:eastAsia="zh-CN"/>
        </w:rPr>
      </w:pPr>
      <w:r>
        <w:rPr>
          <w:lang w:eastAsia="zh-CN"/>
        </w:rPr>
        <w:t xml:space="preserve">        - REPT_DELY_FAILED: Indicates that the report delivery is failed.</w:t>
      </w:r>
    </w:p>
    <w:p w14:paraId="7E2B868A" w14:textId="77777777" w:rsidR="00171F5E" w:rsidRDefault="00171F5E">
      <w:pPr>
        <w:pStyle w:val="PL"/>
        <w:rPr>
          <w:lang w:eastAsia="zh-CN"/>
        </w:rPr>
      </w:pPr>
    </w:p>
    <w:p w14:paraId="7E2B868B" w14:textId="77777777" w:rsidR="00171F5E" w:rsidRDefault="00C57E72">
      <w:pPr>
        <w:pStyle w:val="PL"/>
        <w:rPr>
          <w:lang w:eastAsia="zh-CN"/>
        </w:rPr>
      </w:pPr>
      <w:r>
        <w:rPr>
          <w:lang w:eastAsia="zh-CN"/>
        </w:rPr>
        <w:t xml:space="preserve">    Priority:</w:t>
      </w:r>
    </w:p>
    <w:p w14:paraId="7E2B868C" w14:textId="77777777" w:rsidR="00171F5E" w:rsidRDefault="00C57E72">
      <w:pPr>
        <w:pStyle w:val="PL"/>
        <w:rPr>
          <w:lang w:eastAsia="zh-CN"/>
        </w:rPr>
      </w:pPr>
      <w:r>
        <w:rPr>
          <w:lang w:eastAsia="zh-CN"/>
        </w:rPr>
        <w:t xml:space="preserve">      anyOf:</w:t>
      </w:r>
    </w:p>
    <w:p w14:paraId="7E2B868D" w14:textId="77777777" w:rsidR="00171F5E" w:rsidRDefault="00C57E72">
      <w:pPr>
        <w:pStyle w:val="PL"/>
        <w:rPr>
          <w:lang w:eastAsia="zh-CN"/>
        </w:rPr>
      </w:pPr>
      <w:r>
        <w:rPr>
          <w:lang w:eastAsia="zh-CN"/>
        </w:rPr>
        <w:t xml:space="preserve">      - type: string</w:t>
      </w:r>
    </w:p>
    <w:p w14:paraId="7E2B868E" w14:textId="77777777" w:rsidR="00171F5E" w:rsidRDefault="00C57E72">
      <w:pPr>
        <w:pStyle w:val="PL"/>
        <w:rPr>
          <w:lang w:eastAsia="zh-CN"/>
        </w:rPr>
      </w:pPr>
      <w:r>
        <w:rPr>
          <w:lang w:eastAsia="zh-CN"/>
        </w:rPr>
        <w:t xml:space="preserve">        enum:</w:t>
      </w:r>
    </w:p>
    <w:p w14:paraId="7E2B868F" w14:textId="77777777" w:rsidR="00171F5E" w:rsidRDefault="00C57E72">
      <w:pPr>
        <w:pStyle w:val="PL"/>
        <w:rPr>
          <w:lang w:eastAsia="zh-CN"/>
        </w:rPr>
      </w:pPr>
      <w:r>
        <w:rPr>
          <w:lang w:eastAsia="zh-CN"/>
        </w:rPr>
        <w:t xml:space="preserve">          - HIGH</w:t>
      </w:r>
    </w:p>
    <w:p w14:paraId="7E2B8690" w14:textId="77777777" w:rsidR="00171F5E" w:rsidRDefault="00C57E72">
      <w:pPr>
        <w:pStyle w:val="PL"/>
        <w:rPr>
          <w:lang w:eastAsia="zh-CN"/>
        </w:rPr>
      </w:pPr>
      <w:r>
        <w:rPr>
          <w:lang w:eastAsia="zh-CN"/>
        </w:rPr>
        <w:t xml:space="preserve">          - MIDDLE</w:t>
      </w:r>
    </w:p>
    <w:p w14:paraId="7E2B8691" w14:textId="77777777" w:rsidR="00171F5E" w:rsidRDefault="00C57E72">
      <w:pPr>
        <w:pStyle w:val="PL"/>
        <w:rPr>
          <w:lang w:eastAsia="zh-CN"/>
        </w:rPr>
      </w:pPr>
      <w:r>
        <w:rPr>
          <w:lang w:eastAsia="zh-CN"/>
        </w:rPr>
        <w:t xml:space="preserve">          - LOW</w:t>
      </w:r>
    </w:p>
    <w:p w14:paraId="7E2B8692" w14:textId="77777777" w:rsidR="00171F5E" w:rsidRDefault="00C57E72">
      <w:pPr>
        <w:pStyle w:val="PL"/>
        <w:rPr>
          <w:lang w:eastAsia="zh-CN"/>
        </w:rPr>
      </w:pPr>
      <w:r>
        <w:rPr>
          <w:lang w:eastAsia="zh-CN"/>
        </w:rPr>
        <w:t xml:space="preserve">      - type: string</w:t>
      </w:r>
    </w:p>
    <w:p w14:paraId="7E2B8693" w14:textId="77777777" w:rsidR="00171F5E" w:rsidRDefault="00C57E72">
      <w:pPr>
        <w:pStyle w:val="PL"/>
        <w:rPr>
          <w:lang w:eastAsia="zh-CN"/>
        </w:rPr>
      </w:pPr>
      <w:r>
        <w:rPr>
          <w:lang w:eastAsia="zh-CN"/>
        </w:rPr>
        <w:t xml:space="preserve">        description: &gt;</w:t>
      </w:r>
    </w:p>
    <w:p w14:paraId="7E2B8694" w14:textId="77777777" w:rsidR="00171F5E" w:rsidRDefault="00C57E72">
      <w:pPr>
        <w:pStyle w:val="PL"/>
        <w:rPr>
          <w:lang w:eastAsia="zh-CN"/>
        </w:rPr>
      </w:pPr>
      <w:r>
        <w:rPr>
          <w:lang w:eastAsia="zh-CN"/>
        </w:rPr>
        <w:t xml:space="preserve">          This string provides forward-compatibility with future</w:t>
      </w:r>
    </w:p>
    <w:p w14:paraId="7E2B8695" w14:textId="77777777" w:rsidR="00171F5E" w:rsidRDefault="00C57E72">
      <w:pPr>
        <w:pStyle w:val="PL"/>
        <w:rPr>
          <w:lang w:eastAsia="zh-CN"/>
        </w:rPr>
      </w:pPr>
      <w:r>
        <w:rPr>
          <w:lang w:eastAsia="zh-CN"/>
        </w:rPr>
        <w:t xml:space="preserve">          extensions to the enumeration but is not used to encode</w:t>
      </w:r>
    </w:p>
    <w:p w14:paraId="7E2B8696" w14:textId="77777777" w:rsidR="00171F5E" w:rsidRDefault="00C57E72">
      <w:pPr>
        <w:pStyle w:val="PL"/>
        <w:rPr>
          <w:lang w:eastAsia="zh-CN"/>
        </w:rPr>
      </w:pPr>
      <w:r>
        <w:rPr>
          <w:lang w:eastAsia="zh-CN"/>
        </w:rPr>
        <w:t xml:space="preserve">          content defined in the present version of this API.</w:t>
      </w:r>
    </w:p>
    <w:p w14:paraId="7E2B8697" w14:textId="77777777" w:rsidR="00171F5E" w:rsidRDefault="00C57E72">
      <w:pPr>
        <w:pStyle w:val="PL"/>
        <w:rPr>
          <w:lang w:eastAsia="zh-CN"/>
        </w:rPr>
      </w:pPr>
      <w:r>
        <w:rPr>
          <w:lang w:eastAsia="zh-CN"/>
        </w:rPr>
        <w:t xml:space="preserve">      description: |</w:t>
      </w:r>
    </w:p>
    <w:p w14:paraId="7E2B8698" w14:textId="77777777" w:rsidR="00171F5E" w:rsidRDefault="00C57E72">
      <w:pPr>
        <w:pStyle w:val="PL"/>
        <w:rPr>
          <w:lang w:val="en-US" w:eastAsia="zh-CN"/>
        </w:rPr>
      </w:pPr>
      <w:r>
        <w:rPr>
          <w:rFonts w:hint="eastAsia"/>
          <w:lang w:val="en-US" w:eastAsia="zh-CN"/>
        </w:rPr>
        <w:t xml:space="preserve">        Application priority level requested for this message.</w:t>
      </w:r>
    </w:p>
    <w:p w14:paraId="7E2B8699" w14:textId="77777777" w:rsidR="00171F5E" w:rsidRDefault="00C57E72">
      <w:pPr>
        <w:pStyle w:val="PL"/>
        <w:rPr>
          <w:lang w:eastAsia="zh-CN"/>
        </w:rPr>
      </w:pPr>
      <w:r>
        <w:rPr>
          <w:lang w:eastAsia="zh-CN"/>
        </w:rPr>
        <w:t xml:space="preserve">        Possible values are:</w:t>
      </w:r>
    </w:p>
    <w:p w14:paraId="7E2B869A" w14:textId="77777777" w:rsidR="00171F5E" w:rsidRDefault="00C57E72">
      <w:pPr>
        <w:pStyle w:val="PL"/>
        <w:rPr>
          <w:lang w:eastAsia="zh-CN"/>
        </w:rPr>
      </w:pPr>
      <w:r>
        <w:rPr>
          <w:lang w:eastAsia="zh-CN"/>
        </w:rPr>
        <w:t xml:space="preserve">        - HIGH: Indicates the messages should be sent in high priority.</w:t>
      </w:r>
    </w:p>
    <w:p w14:paraId="7E2B869B" w14:textId="77777777" w:rsidR="00171F5E" w:rsidRDefault="00C57E72">
      <w:pPr>
        <w:pStyle w:val="PL"/>
        <w:rPr>
          <w:lang w:eastAsia="zh-CN"/>
        </w:rPr>
      </w:pPr>
      <w:r>
        <w:rPr>
          <w:lang w:eastAsia="zh-CN"/>
        </w:rPr>
        <w:t xml:space="preserve">        - MIDDLE: Indicates the messages should be sent in middle prior</w:t>
      </w:r>
      <w:r>
        <w:rPr>
          <w:lang w:eastAsia="zh-CN"/>
        </w:rPr>
        <w:t>ity.</w:t>
      </w:r>
    </w:p>
    <w:p w14:paraId="7E2B869C" w14:textId="77777777" w:rsidR="00171F5E" w:rsidRDefault="00C57E72">
      <w:pPr>
        <w:pStyle w:val="PL"/>
        <w:rPr>
          <w:lang w:eastAsia="zh-CN"/>
        </w:rPr>
      </w:pPr>
      <w:r>
        <w:rPr>
          <w:lang w:eastAsia="zh-CN"/>
        </w:rPr>
        <w:t xml:space="preserve">        - LOW: Indicates the messages should be sent in low priority.</w:t>
      </w:r>
    </w:p>
    <w:p w14:paraId="7E2B869D" w14:textId="77777777" w:rsidR="00171F5E" w:rsidRDefault="00C57E72">
      <w:pPr>
        <w:pStyle w:val="Heading1"/>
        <w:rPr>
          <w:lang w:eastAsia="zh-CN"/>
        </w:rPr>
      </w:pPr>
      <w:bookmarkStart w:id="1304" w:name="_Toc96996831"/>
      <w:bookmarkStart w:id="1305" w:name="_Toc122117512"/>
      <w:bookmarkStart w:id="1306" w:name="_Toc97197237"/>
      <w:bookmarkStart w:id="1307" w:name="_Toc138694799"/>
      <w:r>
        <w:rPr>
          <w:lang w:eastAsia="zh-CN"/>
        </w:rPr>
        <w:t>A.4</w:t>
      </w:r>
      <w:r>
        <w:rPr>
          <w:lang w:eastAsia="zh-CN"/>
        </w:rPr>
        <w:tab/>
        <w:t>MSGG_L3GDelivery API</w:t>
      </w:r>
      <w:bookmarkEnd w:id="1304"/>
      <w:bookmarkEnd w:id="1305"/>
      <w:bookmarkEnd w:id="1306"/>
      <w:bookmarkEnd w:id="1307"/>
    </w:p>
    <w:p w14:paraId="7E2B869E" w14:textId="77777777" w:rsidR="00171F5E" w:rsidRDefault="00C57E72">
      <w:pPr>
        <w:pStyle w:val="PL"/>
        <w:rPr>
          <w:lang w:eastAsia="zh-CN"/>
        </w:rPr>
      </w:pPr>
      <w:r>
        <w:rPr>
          <w:lang w:eastAsia="zh-CN"/>
        </w:rPr>
        <w:t>openapi: 3.0.0</w:t>
      </w:r>
    </w:p>
    <w:p w14:paraId="7E2B869F" w14:textId="77777777" w:rsidR="00171F5E" w:rsidRDefault="00C57E72">
      <w:pPr>
        <w:pStyle w:val="PL"/>
        <w:rPr>
          <w:lang w:eastAsia="zh-CN"/>
        </w:rPr>
      </w:pPr>
      <w:r>
        <w:rPr>
          <w:lang w:eastAsia="zh-CN"/>
        </w:rPr>
        <w:t>info:</w:t>
      </w:r>
    </w:p>
    <w:p w14:paraId="7E2B86A0" w14:textId="77777777" w:rsidR="00171F5E" w:rsidRDefault="00C57E72">
      <w:pPr>
        <w:pStyle w:val="PL"/>
        <w:rPr>
          <w:lang w:eastAsia="zh-CN"/>
        </w:rPr>
      </w:pPr>
      <w:r>
        <w:rPr>
          <w:lang w:eastAsia="zh-CN"/>
        </w:rPr>
        <w:t xml:space="preserve">  title: MSGG_L3GDelivery</w:t>
      </w:r>
    </w:p>
    <w:p w14:paraId="7E2B86A1" w14:textId="77777777" w:rsidR="00171F5E" w:rsidRDefault="00C57E72">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7E2B86A2" w14:textId="77777777" w:rsidR="00171F5E" w:rsidRDefault="00C57E72">
      <w:pPr>
        <w:pStyle w:val="PL"/>
        <w:rPr>
          <w:lang w:eastAsia="zh-CN"/>
        </w:rPr>
      </w:pPr>
      <w:r>
        <w:rPr>
          <w:lang w:eastAsia="zh-CN"/>
        </w:rPr>
        <w:t xml:space="preserve">  description: |</w:t>
      </w:r>
    </w:p>
    <w:p w14:paraId="7E2B86A3" w14:textId="77777777" w:rsidR="00171F5E" w:rsidRDefault="00C57E72">
      <w:pPr>
        <w:pStyle w:val="PL"/>
        <w:rPr>
          <w:lang w:eastAsia="zh-CN"/>
        </w:rPr>
      </w:pPr>
      <w:r>
        <w:rPr>
          <w:lang w:eastAsia="zh-CN"/>
        </w:rPr>
        <w:t xml:space="preserve">    API for MSGG L3G Message Delivery Service.  </w:t>
      </w:r>
    </w:p>
    <w:p w14:paraId="7E2B86A4" w14:textId="77777777" w:rsidR="00171F5E" w:rsidRDefault="00C57E72">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E2B86A5" w14:textId="77777777" w:rsidR="00171F5E" w:rsidRDefault="00C57E72">
      <w:pPr>
        <w:pStyle w:val="PL"/>
        <w:rPr>
          <w:lang w:eastAsia="zh-CN"/>
        </w:rPr>
      </w:pPr>
      <w:r>
        <w:rPr>
          <w:lang w:eastAsia="zh-CN"/>
        </w:rPr>
        <w:t xml:space="preserve">    All rights reserved.</w:t>
      </w:r>
    </w:p>
    <w:p w14:paraId="7E2B86A6" w14:textId="77777777" w:rsidR="00171F5E" w:rsidRDefault="00171F5E">
      <w:pPr>
        <w:pStyle w:val="PL"/>
        <w:rPr>
          <w:lang w:eastAsia="zh-CN"/>
        </w:rPr>
      </w:pPr>
    </w:p>
    <w:p w14:paraId="7E2B86A7" w14:textId="77777777" w:rsidR="00171F5E" w:rsidRDefault="00C57E72">
      <w:pPr>
        <w:pStyle w:val="PL"/>
        <w:rPr>
          <w:lang w:eastAsia="zh-CN"/>
        </w:rPr>
      </w:pPr>
      <w:r>
        <w:rPr>
          <w:lang w:eastAsia="zh-CN"/>
        </w:rPr>
        <w:t>externalDocs:</w:t>
      </w:r>
    </w:p>
    <w:p w14:paraId="7E2B86A8" w14:textId="77777777" w:rsidR="00171F5E" w:rsidRDefault="00C57E72">
      <w:pPr>
        <w:pStyle w:val="PL"/>
        <w:rPr>
          <w:lang w:eastAsia="zh-CN"/>
        </w:rPr>
      </w:pPr>
      <w:r>
        <w:rPr>
          <w:lang w:eastAsia="zh-CN"/>
        </w:rPr>
        <w:t xml:space="preserve">  description: &gt;</w:t>
      </w:r>
    </w:p>
    <w:p w14:paraId="7E2B86A9" w14:textId="77777777" w:rsidR="00171F5E" w:rsidRDefault="00C57E72">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w:t>
      </w:r>
      <w:r>
        <w:rPr>
          <w:lang w:eastAsia="zh-CN"/>
        </w:rPr>
        <w:t>n Programming Interfaces (API)</w:t>
      </w:r>
    </w:p>
    <w:p w14:paraId="7E2B86AA" w14:textId="77777777" w:rsidR="00171F5E" w:rsidRDefault="00C57E72">
      <w:pPr>
        <w:pStyle w:val="PL"/>
        <w:rPr>
          <w:lang w:eastAsia="zh-CN"/>
        </w:rPr>
      </w:pPr>
      <w:r>
        <w:rPr>
          <w:lang w:eastAsia="zh-CN"/>
        </w:rPr>
        <w:t xml:space="preserve">    specification; Stage 3</w:t>
      </w:r>
    </w:p>
    <w:p w14:paraId="7E2B86AB" w14:textId="77777777" w:rsidR="00171F5E" w:rsidRDefault="00C57E72">
      <w:pPr>
        <w:pStyle w:val="PL"/>
        <w:rPr>
          <w:lang w:eastAsia="zh-CN"/>
        </w:rPr>
      </w:pPr>
      <w:r>
        <w:rPr>
          <w:lang w:eastAsia="zh-CN"/>
        </w:rPr>
        <w:t xml:space="preserve">  url: https://www.3gpp.org/ftp/Specs/archive/29_series/29.538/</w:t>
      </w:r>
    </w:p>
    <w:p w14:paraId="7E2B86AC" w14:textId="77777777" w:rsidR="00171F5E" w:rsidRDefault="00171F5E">
      <w:pPr>
        <w:pStyle w:val="PL"/>
        <w:rPr>
          <w:lang w:eastAsia="zh-CN"/>
        </w:rPr>
      </w:pPr>
    </w:p>
    <w:p w14:paraId="7E2B86AD" w14:textId="77777777" w:rsidR="00171F5E" w:rsidRDefault="00C57E72">
      <w:pPr>
        <w:pStyle w:val="PL"/>
        <w:rPr>
          <w:lang w:eastAsia="zh-CN"/>
        </w:rPr>
      </w:pPr>
      <w:r>
        <w:rPr>
          <w:lang w:eastAsia="zh-CN"/>
        </w:rPr>
        <w:t>servers:</w:t>
      </w:r>
    </w:p>
    <w:p w14:paraId="7E2B86AE" w14:textId="77777777" w:rsidR="00171F5E" w:rsidRDefault="00C57E72">
      <w:pPr>
        <w:pStyle w:val="PL"/>
        <w:rPr>
          <w:lang w:eastAsia="zh-CN"/>
        </w:rPr>
      </w:pPr>
      <w:r>
        <w:rPr>
          <w:lang w:eastAsia="zh-CN"/>
        </w:rPr>
        <w:t xml:space="preserve">  - url: '{apiRoot}/msgg-l3gdelivery/v1'</w:t>
      </w:r>
    </w:p>
    <w:p w14:paraId="7E2B86AF" w14:textId="77777777" w:rsidR="00171F5E" w:rsidRDefault="00C57E72">
      <w:pPr>
        <w:pStyle w:val="PL"/>
        <w:rPr>
          <w:lang w:eastAsia="zh-CN"/>
        </w:rPr>
      </w:pPr>
      <w:r>
        <w:rPr>
          <w:lang w:eastAsia="zh-CN"/>
        </w:rPr>
        <w:t xml:space="preserve">    variables:</w:t>
      </w:r>
    </w:p>
    <w:p w14:paraId="7E2B86B0" w14:textId="77777777" w:rsidR="00171F5E" w:rsidRDefault="00C57E72">
      <w:pPr>
        <w:pStyle w:val="PL"/>
        <w:rPr>
          <w:lang w:eastAsia="zh-CN"/>
        </w:rPr>
      </w:pPr>
      <w:r>
        <w:rPr>
          <w:lang w:eastAsia="zh-CN"/>
        </w:rPr>
        <w:t xml:space="preserve">      apiRoot:</w:t>
      </w:r>
    </w:p>
    <w:p w14:paraId="7E2B86B1" w14:textId="77777777" w:rsidR="00171F5E" w:rsidRDefault="00C57E72">
      <w:pPr>
        <w:pStyle w:val="PL"/>
        <w:rPr>
          <w:lang w:eastAsia="zh-CN"/>
        </w:rPr>
      </w:pPr>
      <w:r>
        <w:rPr>
          <w:lang w:eastAsia="zh-CN"/>
        </w:rPr>
        <w:t xml:space="preserve">        default: https://example.com</w:t>
      </w:r>
    </w:p>
    <w:p w14:paraId="7E2B86B2" w14:textId="77777777" w:rsidR="00171F5E" w:rsidRDefault="00C57E72">
      <w:pPr>
        <w:pStyle w:val="PL"/>
        <w:rPr>
          <w:lang w:eastAsia="zh-CN"/>
        </w:rPr>
      </w:pPr>
      <w:r>
        <w:rPr>
          <w:lang w:eastAsia="zh-CN"/>
        </w:rPr>
        <w:t xml:space="preserve">        descript</w:t>
      </w:r>
      <w:r>
        <w:rPr>
          <w:lang w:eastAsia="zh-CN"/>
        </w:rPr>
        <w:t>ion: apiRoot as defined in clause 4.4 of 3GPP TS 29.501</w:t>
      </w:r>
    </w:p>
    <w:p w14:paraId="7E2B86B3" w14:textId="77777777" w:rsidR="00171F5E" w:rsidRDefault="00171F5E">
      <w:pPr>
        <w:pStyle w:val="PL"/>
        <w:rPr>
          <w:lang w:eastAsia="zh-CN"/>
        </w:rPr>
      </w:pPr>
    </w:p>
    <w:p w14:paraId="7E2B86B4" w14:textId="77777777" w:rsidR="00171F5E" w:rsidRDefault="00C57E72">
      <w:pPr>
        <w:pStyle w:val="PL"/>
        <w:rPr>
          <w:lang w:eastAsia="zh-CN"/>
        </w:rPr>
      </w:pPr>
      <w:r>
        <w:rPr>
          <w:lang w:eastAsia="zh-CN"/>
        </w:rPr>
        <w:t>security:</w:t>
      </w:r>
    </w:p>
    <w:p w14:paraId="7E2B86B5" w14:textId="77777777" w:rsidR="00171F5E" w:rsidRDefault="00C57E72">
      <w:pPr>
        <w:pStyle w:val="PL"/>
        <w:rPr>
          <w:lang w:eastAsia="zh-CN"/>
        </w:rPr>
      </w:pPr>
      <w:r>
        <w:rPr>
          <w:lang w:eastAsia="zh-CN"/>
        </w:rPr>
        <w:t xml:space="preserve">  - {}</w:t>
      </w:r>
    </w:p>
    <w:p w14:paraId="7E2B86B6" w14:textId="77777777" w:rsidR="00171F5E" w:rsidRDefault="00C57E72">
      <w:pPr>
        <w:pStyle w:val="PL"/>
        <w:rPr>
          <w:lang w:eastAsia="zh-CN"/>
        </w:rPr>
      </w:pPr>
      <w:r>
        <w:rPr>
          <w:lang w:eastAsia="zh-CN"/>
        </w:rPr>
        <w:t xml:space="preserve">  - oAuth2ClientCredentials:</w:t>
      </w:r>
    </w:p>
    <w:p w14:paraId="7E2B86B7" w14:textId="77777777" w:rsidR="00171F5E" w:rsidRDefault="00C57E72">
      <w:pPr>
        <w:pStyle w:val="PL"/>
        <w:rPr>
          <w:lang w:eastAsia="zh-CN"/>
        </w:rPr>
      </w:pPr>
      <w:r>
        <w:rPr>
          <w:lang w:eastAsia="zh-CN"/>
        </w:rPr>
        <w:t xml:space="preserve">    - msgg-l3gdelivery</w:t>
      </w:r>
    </w:p>
    <w:p w14:paraId="7E2B86B8" w14:textId="77777777" w:rsidR="00171F5E" w:rsidRDefault="00171F5E">
      <w:pPr>
        <w:pStyle w:val="PL"/>
        <w:rPr>
          <w:lang w:eastAsia="zh-CN"/>
        </w:rPr>
      </w:pPr>
    </w:p>
    <w:p w14:paraId="7E2B86B9" w14:textId="77777777" w:rsidR="00171F5E" w:rsidRDefault="00C57E72">
      <w:pPr>
        <w:pStyle w:val="PL"/>
        <w:rPr>
          <w:lang w:eastAsia="zh-CN"/>
        </w:rPr>
      </w:pPr>
      <w:r>
        <w:rPr>
          <w:lang w:eastAsia="zh-CN"/>
        </w:rPr>
        <w:t>paths:</w:t>
      </w:r>
    </w:p>
    <w:p w14:paraId="7E2B86BA" w14:textId="77777777" w:rsidR="00171F5E" w:rsidRDefault="00C57E72">
      <w:pPr>
        <w:pStyle w:val="PL"/>
        <w:rPr>
          <w:lang w:eastAsia="zh-CN"/>
        </w:rPr>
      </w:pPr>
      <w:r>
        <w:rPr>
          <w:lang w:eastAsia="zh-CN"/>
        </w:rPr>
        <w:t xml:space="preserve">  /deliver-message:</w:t>
      </w:r>
    </w:p>
    <w:p w14:paraId="7E2B86BB" w14:textId="77777777" w:rsidR="00171F5E" w:rsidRDefault="00C57E72">
      <w:pPr>
        <w:pStyle w:val="PL"/>
        <w:rPr>
          <w:lang w:eastAsia="zh-CN"/>
        </w:rPr>
      </w:pPr>
      <w:r>
        <w:rPr>
          <w:lang w:eastAsia="zh-CN"/>
        </w:rPr>
        <w:t xml:space="preserve">    post:</w:t>
      </w:r>
    </w:p>
    <w:p w14:paraId="7E2B86BC" w14:textId="77777777" w:rsidR="00171F5E" w:rsidRDefault="00C57E72">
      <w:pPr>
        <w:pStyle w:val="PL"/>
        <w:rPr>
          <w:lang w:eastAsia="zh-CN"/>
        </w:rPr>
      </w:pPr>
      <w:r>
        <w:rPr>
          <w:lang w:eastAsia="zh-CN"/>
        </w:rPr>
        <w:t xml:space="preserve">      summary: deliver message to Legacy 3GPP Message Gateway</w:t>
      </w:r>
    </w:p>
    <w:p w14:paraId="7E2B86BD" w14:textId="77777777" w:rsidR="00171F5E" w:rsidRDefault="00C57E72">
      <w:pPr>
        <w:pStyle w:val="PL"/>
        <w:rPr>
          <w:lang w:eastAsia="zh-CN"/>
        </w:rPr>
      </w:pPr>
      <w:r>
        <w:rPr>
          <w:lang w:eastAsia="zh-CN"/>
        </w:rPr>
        <w:t xml:space="preserve">      tags:</w:t>
      </w:r>
    </w:p>
    <w:p w14:paraId="7E2B86BE" w14:textId="77777777" w:rsidR="00171F5E" w:rsidRDefault="00C57E72">
      <w:pPr>
        <w:pStyle w:val="PL"/>
        <w:rPr>
          <w:lang w:eastAsia="zh-CN"/>
        </w:rPr>
      </w:pPr>
      <w:r>
        <w:rPr>
          <w:lang w:eastAsia="zh-CN"/>
        </w:rPr>
        <w:t xml:space="preserve">        - L3G Message delivery</w:t>
      </w:r>
    </w:p>
    <w:p w14:paraId="7E2B86BF" w14:textId="77777777" w:rsidR="00171F5E" w:rsidRDefault="00C57E72">
      <w:pPr>
        <w:pStyle w:val="PL"/>
        <w:rPr>
          <w:lang w:eastAsia="zh-CN"/>
        </w:rPr>
      </w:pPr>
      <w:r>
        <w:rPr>
          <w:lang w:eastAsia="zh-CN"/>
        </w:rPr>
        <w:t xml:space="preserve">      requestBody:</w:t>
      </w:r>
    </w:p>
    <w:p w14:paraId="7E2B86C0" w14:textId="77777777" w:rsidR="00171F5E" w:rsidRDefault="00C57E72">
      <w:pPr>
        <w:pStyle w:val="PL"/>
        <w:rPr>
          <w:lang w:eastAsia="zh-CN"/>
        </w:rPr>
      </w:pPr>
      <w:r>
        <w:rPr>
          <w:lang w:eastAsia="zh-CN"/>
        </w:rPr>
        <w:t xml:space="preserve">        required: true</w:t>
      </w:r>
    </w:p>
    <w:p w14:paraId="7E2B86C1" w14:textId="77777777" w:rsidR="00171F5E" w:rsidRDefault="00C57E72">
      <w:pPr>
        <w:pStyle w:val="PL"/>
        <w:rPr>
          <w:lang w:eastAsia="zh-CN"/>
        </w:rPr>
      </w:pPr>
      <w:r>
        <w:rPr>
          <w:lang w:eastAsia="zh-CN"/>
        </w:rPr>
        <w:t xml:space="preserve">        content:</w:t>
      </w:r>
    </w:p>
    <w:p w14:paraId="7E2B86C2" w14:textId="77777777" w:rsidR="00171F5E" w:rsidRDefault="00C57E72">
      <w:pPr>
        <w:pStyle w:val="PL"/>
        <w:rPr>
          <w:lang w:eastAsia="zh-CN"/>
        </w:rPr>
      </w:pPr>
      <w:r>
        <w:rPr>
          <w:lang w:eastAsia="zh-CN"/>
        </w:rPr>
        <w:t xml:space="preserve">          application/json:</w:t>
      </w:r>
    </w:p>
    <w:p w14:paraId="7E2B86C3" w14:textId="77777777" w:rsidR="00171F5E" w:rsidRDefault="00C57E72">
      <w:pPr>
        <w:pStyle w:val="PL"/>
        <w:rPr>
          <w:lang w:eastAsia="zh-CN"/>
        </w:rPr>
      </w:pPr>
      <w:r>
        <w:rPr>
          <w:lang w:eastAsia="zh-CN"/>
        </w:rPr>
        <w:t xml:space="preserve">            schema:</w:t>
      </w:r>
    </w:p>
    <w:p w14:paraId="7E2B86C4" w14:textId="77777777" w:rsidR="00171F5E" w:rsidRDefault="00C57E72">
      <w:pPr>
        <w:pStyle w:val="PL"/>
        <w:rPr>
          <w:lang w:eastAsia="zh-CN"/>
        </w:rPr>
      </w:pPr>
      <w:r>
        <w:rPr>
          <w:lang w:eastAsia="zh-CN"/>
        </w:rPr>
        <w:t xml:space="preserve">              $ref: '#/components/schemas/L3gMessageDelivery'</w:t>
      </w:r>
    </w:p>
    <w:p w14:paraId="7E2B86C5" w14:textId="77777777" w:rsidR="00171F5E" w:rsidRDefault="00C57E72">
      <w:pPr>
        <w:pStyle w:val="PL"/>
        <w:rPr>
          <w:lang w:eastAsia="zh-CN"/>
        </w:rPr>
      </w:pPr>
      <w:r>
        <w:rPr>
          <w:lang w:eastAsia="zh-CN"/>
        </w:rPr>
        <w:t xml:space="preserve">      responses:</w:t>
      </w:r>
    </w:p>
    <w:p w14:paraId="7E2B86C6" w14:textId="77777777" w:rsidR="00171F5E" w:rsidRDefault="00C57E72">
      <w:pPr>
        <w:pStyle w:val="PL"/>
        <w:rPr>
          <w:lang w:eastAsia="zh-CN"/>
        </w:rPr>
      </w:pPr>
      <w:r>
        <w:rPr>
          <w:lang w:eastAsia="zh-CN"/>
        </w:rPr>
        <w:t xml:space="preserve">        '204':</w:t>
      </w:r>
    </w:p>
    <w:p w14:paraId="7E2B86C7" w14:textId="77777777" w:rsidR="00171F5E" w:rsidRDefault="00C57E72">
      <w:pPr>
        <w:pStyle w:val="PL"/>
        <w:rPr>
          <w:lang w:eastAsia="zh-CN"/>
        </w:rPr>
      </w:pPr>
      <w:r>
        <w:rPr>
          <w:lang w:eastAsia="zh-CN"/>
        </w:rPr>
        <w:t xml:space="preserve">          description: No Content, Message delivery successful</w:t>
      </w:r>
    </w:p>
    <w:p w14:paraId="7E2B86C8" w14:textId="77777777" w:rsidR="00171F5E" w:rsidRDefault="00C57E72">
      <w:pPr>
        <w:pStyle w:val="PL"/>
        <w:rPr>
          <w:lang w:eastAsia="zh-CN"/>
        </w:rPr>
      </w:pPr>
      <w:r>
        <w:rPr>
          <w:lang w:eastAsia="zh-CN"/>
        </w:rPr>
        <w:t xml:space="preserve">        '400':</w:t>
      </w:r>
    </w:p>
    <w:p w14:paraId="7E2B86C9" w14:textId="77777777" w:rsidR="00171F5E" w:rsidRDefault="00C57E72">
      <w:pPr>
        <w:pStyle w:val="PL"/>
        <w:rPr>
          <w:lang w:eastAsia="zh-CN"/>
        </w:rPr>
      </w:pPr>
      <w:r>
        <w:rPr>
          <w:lang w:eastAsia="zh-CN"/>
        </w:rPr>
        <w:t xml:space="preserve">          $ref: 'TS29571_CommonData.yaml#/components/responses/400'</w:t>
      </w:r>
    </w:p>
    <w:p w14:paraId="7E2B86CA" w14:textId="77777777" w:rsidR="00171F5E" w:rsidRDefault="00C57E72">
      <w:pPr>
        <w:pStyle w:val="PL"/>
        <w:rPr>
          <w:lang w:eastAsia="zh-CN"/>
        </w:rPr>
      </w:pPr>
      <w:r>
        <w:rPr>
          <w:lang w:eastAsia="zh-CN"/>
        </w:rPr>
        <w:t xml:space="preserve">        '401':</w:t>
      </w:r>
    </w:p>
    <w:p w14:paraId="7E2B86CB" w14:textId="77777777" w:rsidR="00171F5E" w:rsidRDefault="00C57E72">
      <w:pPr>
        <w:pStyle w:val="PL"/>
        <w:rPr>
          <w:lang w:eastAsia="zh-CN"/>
        </w:rPr>
      </w:pPr>
      <w:r>
        <w:rPr>
          <w:lang w:eastAsia="zh-CN"/>
        </w:rPr>
        <w:lastRenderedPageBreak/>
        <w:t xml:space="preserve"> </w:t>
      </w:r>
      <w:r>
        <w:rPr>
          <w:lang w:eastAsia="zh-CN"/>
        </w:rPr>
        <w:t xml:space="preserve">         $ref: 'TS29571_CommonData.yaml#/components/responses/401'</w:t>
      </w:r>
    </w:p>
    <w:p w14:paraId="7E2B86CC" w14:textId="77777777" w:rsidR="00171F5E" w:rsidRDefault="00C57E72">
      <w:pPr>
        <w:pStyle w:val="PL"/>
        <w:rPr>
          <w:lang w:eastAsia="zh-CN"/>
        </w:rPr>
      </w:pPr>
      <w:r>
        <w:rPr>
          <w:lang w:eastAsia="zh-CN"/>
        </w:rPr>
        <w:t xml:space="preserve">        '403':</w:t>
      </w:r>
    </w:p>
    <w:p w14:paraId="7E2B86CD" w14:textId="77777777" w:rsidR="00171F5E" w:rsidRDefault="00C57E72">
      <w:pPr>
        <w:pStyle w:val="PL"/>
        <w:rPr>
          <w:lang w:eastAsia="zh-CN"/>
        </w:rPr>
      </w:pPr>
      <w:r>
        <w:rPr>
          <w:lang w:eastAsia="zh-CN"/>
        </w:rPr>
        <w:t xml:space="preserve">          $ref: 'TS29571_CommonData.yaml#/components/responses/403'</w:t>
      </w:r>
    </w:p>
    <w:p w14:paraId="7E2B86CE" w14:textId="77777777" w:rsidR="00171F5E" w:rsidRDefault="00C57E72">
      <w:pPr>
        <w:pStyle w:val="PL"/>
        <w:rPr>
          <w:lang w:eastAsia="zh-CN"/>
        </w:rPr>
      </w:pPr>
      <w:r>
        <w:rPr>
          <w:lang w:eastAsia="zh-CN"/>
        </w:rPr>
        <w:t xml:space="preserve">        '404':</w:t>
      </w:r>
    </w:p>
    <w:p w14:paraId="7E2B86CF" w14:textId="77777777" w:rsidR="00171F5E" w:rsidRDefault="00C57E72">
      <w:pPr>
        <w:pStyle w:val="PL"/>
        <w:rPr>
          <w:lang w:eastAsia="zh-CN"/>
        </w:rPr>
      </w:pPr>
      <w:r>
        <w:rPr>
          <w:lang w:eastAsia="zh-CN"/>
        </w:rPr>
        <w:t xml:space="preserve">          $ref: 'TS29571_CommonData.yaml#/components/responses/404'</w:t>
      </w:r>
    </w:p>
    <w:p w14:paraId="7E2B86D0" w14:textId="77777777" w:rsidR="00171F5E" w:rsidRDefault="00C57E72">
      <w:pPr>
        <w:pStyle w:val="PL"/>
        <w:rPr>
          <w:lang w:eastAsia="zh-CN"/>
        </w:rPr>
      </w:pPr>
      <w:r>
        <w:rPr>
          <w:lang w:eastAsia="zh-CN"/>
        </w:rPr>
        <w:t xml:space="preserve">        '411':</w:t>
      </w:r>
    </w:p>
    <w:p w14:paraId="7E2B86D1" w14:textId="77777777" w:rsidR="00171F5E" w:rsidRDefault="00C57E72">
      <w:pPr>
        <w:pStyle w:val="PL"/>
        <w:rPr>
          <w:lang w:eastAsia="zh-CN"/>
        </w:rPr>
      </w:pPr>
      <w:r>
        <w:rPr>
          <w:lang w:eastAsia="zh-CN"/>
        </w:rPr>
        <w:t xml:space="preserve">        </w:t>
      </w:r>
      <w:r>
        <w:rPr>
          <w:lang w:eastAsia="zh-CN"/>
        </w:rPr>
        <w:t xml:space="preserve">  $ref: 'TS29571_CommonData.yaml#/components/responses/411'</w:t>
      </w:r>
    </w:p>
    <w:p w14:paraId="7E2B86D2" w14:textId="77777777" w:rsidR="00171F5E" w:rsidRDefault="00C57E72">
      <w:pPr>
        <w:pStyle w:val="PL"/>
        <w:rPr>
          <w:lang w:eastAsia="zh-CN"/>
        </w:rPr>
      </w:pPr>
      <w:r>
        <w:rPr>
          <w:lang w:eastAsia="zh-CN"/>
        </w:rPr>
        <w:t xml:space="preserve">        '413':</w:t>
      </w:r>
    </w:p>
    <w:p w14:paraId="7E2B86D3" w14:textId="77777777" w:rsidR="00171F5E" w:rsidRDefault="00C57E72">
      <w:pPr>
        <w:pStyle w:val="PL"/>
        <w:rPr>
          <w:lang w:eastAsia="zh-CN"/>
        </w:rPr>
      </w:pPr>
      <w:r>
        <w:rPr>
          <w:lang w:eastAsia="zh-CN"/>
        </w:rPr>
        <w:t xml:space="preserve">          $ref: 'TS29571_CommonData.yaml#/components/responses/413'</w:t>
      </w:r>
    </w:p>
    <w:p w14:paraId="7E2B86D4" w14:textId="77777777" w:rsidR="00171F5E" w:rsidRDefault="00C57E72">
      <w:pPr>
        <w:pStyle w:val="PL"/>
        <w:rPr>
          <w:lang w:eastAsia="zh-CN"/>
        </w:rPr>
      </w:pPr>
      <w:r>
        <w:rPr>
          <w:lang w:eastAsia="zh-CN"/>
        </w:rPr>
        <w:t xml:space="preserve">        '415':</w:t>
      </w:r>
    </w:p>
    <w:p w14:paraId="7E2B86D5" w14:textId="77777777" w:rsidR="00171F5E" w:rsidRDefault="00C57E72">
      <w:pPr>
        <w:pStyle w:val="PL"/>
        <w:rPr>
          <w:lang w:eastAsia="zh-CN"/>
        </w:rPr>
      </w:pPr>
      <w:r>
        <w:rPr>
          <w:lang w:eastAsia="zh-CN"/>
        </w:rPr>
        <w:t xml:space="preserve">          $ref: 'TS29571_CommonData.yaml#/components/responses/415'</w:t>
      </w:r>
    </w:p>
    <w:p w14:paraId="7E2B86D6" w14:textId="77777777" w:rsidR="00171F5E" w:rsidRDefault="00C57E72">
      <w:pPr>
        <w:pStyle w:val="PL"/>
        <w:rPr>
          <w:lang w:eastAsia="zh-CN"/>
        </w:rPr>
      </w:pPr>
      <w:r>
        <w:rPr>
          <w:lang w:eastAsia="zh-CN"/>
        </w:rPr>
        <w:t xml:space="preserve">        '429':</w:t>
      </w:r>
    </w:p>
    <w:p w14:paraId="7E2B86D7" w14:textId="77777777" w:rsidR="00171F5E" w:rsidRDefault="00C57E72">
      <w:pPr>
        <w:pStyle w:val="PL"/>
        <w:rPr>
          <w:lang w:eastAsia="zh-CN"/>
        </w:rPr>
      </w:pPr>
      <w:r>
        <w:rPr>
          <w:lang w:eastAsia="zh-CN"/>
        </w:rPr>
        <w:t xml:space="preserve">          $ref: 'TS29571_CommonData.yaml#/components/responses/429'</w:t>
      </w:r>
    </w:p>
    <w:p w14:paraId="7E2B86D8" w14:textId="77777777" w:rsidR="00171F5E" w:rsidRDefault="00C57E72">
      <w:pPr>
        <w:pStyle w:val="PL"/>
        <w:rPr>
          <w:lang w:eastAsia="zh-CN"/>
        </w:rPr>
      </w:pPr>
      <w:r>
        <w:rPr>
          <w:lang w:eastAsia="zh-CN"/>
        </w:rPr>
        <w:t xml:space="preserve">        '500':</w:t>
      </w:r>
    </w:p>
    <w:p w14:paraId="7E2B86D9" w14:textId="77777777" w:rsidR="00171F5E" w:rsidRDefault="00C57E72">
      <w:pPr>
        <w:pStyle w:val="PL"/>
        <w:rPr>
          <w:lang w:eastAsia="zh-CN"/>
        </w:rPr>
      </w:pPr>
      <w:r>
        <w:rPr>
          <w:lang w:eastAsia="zh-CN"/>
        </w:rPr>
        <w:t xml:space="preserve">          $ref: 'TS29571_CommonData.yaml#/components/responses/500'</w:t>
      </w:r>
    </w:p>
    <w:p w14:paraId="7E2B86DA" w14:textId="77777777" w:rsidR="00171F5E" w:rsidRDefault="00C57E72">
      <w:pPr>
        <w:pStyle w:val="PL"/>
        <w:rPr>
          <w:lang w:eastAsia="zh-CN"/>
        </w:rPr>
      </w:pPr>
      <w:r>
        <w:rPr>
          <w:lang w:eastAsia="zh-CN"/>
        </w:rPr>
        <w:t xml:space="preserve">        '503':</w:t>
      </w:r>
    </w:p>
    <w:p w14:paraId="7E2B86DB" w14:textId="77777777" w:rsidR="00171F5E" w:rsidRDefault="00C57E72">
      <w:pPr>
        <w:pStyle w:val="PL"/>
        <w:rPr>
          <w:lang w:eastAsia="zh-CN"/>
        </w:rPr>
      </w:pPr>
      <w:r>
        <w:rPr>
          <w:lang w:eastAsia="zh-CN"/>
        </w:rPr>
        <w:t xml:space="preserve">          $ref: 'TS29571_CommonData.yaml#/components/responses/503'</w:t>
      </w:r>
    </w:p>
    <w:p w14:paraId="7E2B86DC" w14:textId="77777777" w:rsidR="00171F5E" w:rsidRDefault="00C57E72">
      <w:pPr>
        <w:pStyle w:val="PL"/>
        <w:rPr>
          <w:lang w:eastAsia="zh-CN"/>
        </w:rPr>
      </w:pPr>
      <w:r>
        <w:rPr>
          <w:lang w:eastAsia="zh-CN"/>
        </w:rPr>
        <w:t xml:space="preserve">        default:</w:t>
      </w:r>
    </w:p>
    <w:p w14:paraId="7E2B86DD" w14:textId="77777777" w:rsidR="00171F5E" w:rsidRDefault="00C57E72">
      <w:pPr>
        <w:pStyle w:val="PL"/>
        <w:rPr>
          <w:lang w:eastAsia="zh-CN"/>
        </w:rPr>
      </w:pPr>
      <w:r>
        <w:rPr>
          <w:lang w:eastAsia="zh-CN"/>
        </w:rPr>
        <w:t xml:space="preserve">     </w:t>
      </w:r>
      <w:r>
        <w:rPr>
          <w:lang w:eastAsia="zh-CN"/>
        </w:rPr>
        <w:t xml:space="preserve">     $ref: 'TS29571_CommonData.yaml#/components/responses/default'</w:t>
      </w:r>
    </w:p>
    <w:p w14:paraId="7E2B86DE" w14:textId="77777777" w:rsidR="00171F5E" w:rsidRDefault="00171F5E">
      <w:pPr>
        <w:pStyle w:val="PL"/>
        <w:rPr>
          <w:lang w:eastAsia="zh-CN"/>
        </w:rPr>
      </w:pPr>
    </w:p>
    <w:p w14:paraId="7E2B86DF" w14:textId="77777777" w:rsidR="00171F5E" w:rsidRDefault="00C57E72">
      <w:pPr>
        <w:pStyle w:val="PL"/>
        <w:rPr>
          <w:lang w:eastAsia="zh-CN"/>
        </w:rPr>
      </w:pPr>
      <w:r>
        <w:rPr>
          <w:lang w:eastAsia="zh-CN"/>
        </w:rPr>
        <w:t xml:space="preserve">  /deliver-report:</w:t>
      </w:r>
    </w:p>
    <w:p w14:paraId="7E2B86E0" w14:textId="77777777" w:rsidR="00171F5E" w:rsidRDefault="00C57E72">
      <w:pPr>
        <w:pStyle w:val="PL"/>
        <w:rPr>
          <w:lang w:eastAsia="zh-CN"/>
        </w:rPr>
      </w:pPr>
      <w:r>
        <w:rPr>
          <w:lang w:eastAsia="zh-CN"/>
        </w:rPr>
        <w:t xml:space="preserve">    post:</w:t>
      </w:r>
    </w:p>
    <w:p w14:paraId="7E2B86E1" w14:textId="77777777" w:rsidR="00171F5E" w:rsidRDefault="00C57E72">
      <w:pPr>
        <w:pStyle w:val="PL"/>
        <w:rPr>
          <w:lang w:eastAsia="zh-CN"/>
        </w:rPr>
      </w:pPr>
      <w:r>
        <w:rPr>
          <w:lang w:eastAsia="zh-CN"/>
        </w:rPr>
        <w:t xml:space="preserve">      summary: deliver status report to Legacy 3GPP Message Gateway</w:t>
      </w:r>
    </w:p>
    <w:p w14:paraId="7E2B86E2" w14:textId="77777777" w:rsidR="00171F5E" w:rsidRDefault="00C57E72">
      <w:pPr>
        <w:pStyle w:val="PL"/>
        <w:rPr>
          <w:lang w:eastAsia="zh-CN"/>
        </w:rPr>
      </w:pPr>
      <w:r>
        <w:rPr>
          <w:lang w:eastAsia="zh-CN"/>
        </w:rPr>
        <w:t xml:space="preserve">      tags:</w:t>
      </w:r>
    </w:p>
    <w:p w14:paraId="7E2B86E3" w14:textId="77777777" w:rsidR="00171F5E" w:rsidRDefault="00C57E72">
      <w:pPr>
        <w:pStyle w:val="PL"/>
        <w:rPr>
          <w:lang w:eastAsia="zh-CN"/>
        </w:rPr>
      </w:pPr>
      <w:r>
        <w:rPr>
          <w:lang w:eastAsia="zh-CN"/>
        </w:rPr>
        <w:t xml:space="preserve">        - L3G status report delivery</w:t>
      </w:r>
    </w:p>
    <w:p w14:paraId="7E2B86E4" w14:textId="77777777" w:rsidR="00171F5E" w:rsidRDefault="00C57E72">
      <w:pPr>
        <w:pStyle w:val="PL"/>
        <w:rPr>
          <w:lang w:eastAsia="zh-CN"/>
        </w:rPr>
      </w:pPr>
      <w:r>
        <w:rPr>
          <w:lang w:eastAsia="zh-CN"/>
        </w:rPr>
        <w:t xml:space="preserve">      requestBody:</w:t>
      </w:r>
    </w:p>
    <w:p w14:paraId="7E2B86E5" w14:textId="77777777" w:rsidR="00171F5E" w:rsidRDefault="00C57E72">
      <w:pPr>
        <w:pStyle w:val="PL"/>
        <w:rPr>
          <w:lang w:eastAsia="zh-CN"/>
        </w:rPr>
      </w:pPr>
      <w:r>
        <w:rPr>
          <w:lang w:eastAsia="zh-CN"/>
        </w:rPr>
        <w:t xml:space="preserve">        required: true</w:t>
      </w:r>
    </w:p>
    <w:p w14:paraId="7E2B86E6" w14:textId="77777777" w:rsidR="00171F5E" w:rsidRDefault="00C57E72">
      <w:pPr>
        <w:pStyle w:val="PL"/>
        <w:rPr>
          <w:lang w:eastAsia="zh-CN"/>
        </w:rPr>
      </w:pPr>
      <w:r>
        <w:rPr>
          <w:lang w:eastAsia="zh-CN"/>
        </w:rPr>
        <w:t xml:space="preserve">        content:</w:t>
      </w:r>
    </w:p>
    <w:p w14:paraId="7E2B86E7" w14:textId="77777777" w:rsidR="00171F5E" w:rsidRDefault="00C57E72">
      <w:pPr>
        <w:pStyle w:val="PL"/>
        <w:rPr>
          <w:lang w:eastAsia="zh-CN"/>
        </w:rPr>
      </w:pPr>
      <w:r>
        <w:rPr>
          <w:lang w:eastAsia="zh-CN"/>
        </w:rPr>
        <w:t xml:space="preserve">          application/json:</w:t>
      </w:r>
    </w:p>
    <w:p w14:paraId="7E2B86E8" w14:textId="77777777" w:rsidR="00171F5E" w:rsidRDefault="00C57E72">
      <w:pPr>
        <w:pStyle w:val="PL"/>
        <w:rPr>
          <w:lang w:eastAsia="zh-CN"/>
        </w:rPr>
      </w:pPr>
      <w:r>
        <w:rPr>
          <w:lang w:eastAsia="zh-CN"/>
        </w:rPr>
        <w:t xml:space="preserve">            schema:</w:t>
      </w:r>
    </w:p>
    <w:p w14:paraId="7E2B86E9" w14:textId="77777777" w:rsidR="00171F5E" w:rsidRDefault="00C57E72">
      <w:pPr>
        <w:pStyle w:val="PL"/>
        <w:rPr>
          <w:lang w:eastAsia="zh-CN"/>
        </w:rPr>
      </w:pPr>
      <w:r>
        <w:rPr>
          <w:lang w:eastAsia="zh-CN"/>
        </w:rPr>
        <w:t xml:space="preserve">              $ref: 'TS29538_MSGS_MSGDelivery.yaml#/components/schemas/DeliveryStatusReport'</w:t>
      </w:r>
    </w:p>
    <w:p w14:paraId="7E2B86EA" w14:textId="77777777" w:rsidR="00171F5E" w:rsidRDefault="00C57E72">
      <w:pPr>
        <w:pStyle w:val="PL"/>
        <w:rPr>
          <w:lang w:eastAsia="zh-CN"/>
        </w:rPr>
      </w:pPr>
      <w:r>
        <w:rPr>
          <w:lang w:eastAsia="zh-CN"/>
        </w:rPr>
        <w:t xml:space="preserve">      responses:</w:t>
      </w:r>
    </w:p>
    <w:p w14:paraId="7E2B86EB" w14:textId="77777777" w:rsidR="00171F5E" w:rsidRDefault="00C57E72">
      <w:pPr>
        <w:pStyle w:val="PL"/>
        <w:rPr>
          <w:lang w:eastAsia="zh-CN"/>
        </w:rPr>
      </w:pPr>
      <w:r>
        <w:rPr>
          <w:lang w:eastAsia="zh-CN"/>
        </w:rPr>
        <w:t xml:space="preserve">        '204':</w:t>
      </w:r>
    </w:p>
    <w:p w14:paraId="7E2B86EC" w14:textId="77777777" w:rsidR="00171F5E" w:rsidRDefault="00C57E72">
      <w:pPr>
        <w:pStyle w:val="PL"/>
        <w:rPr>
          <w:lang w:eastAsia="zh-CN"/>
        </w:rPr>
      </w:pPr>
      <w:r>
        <w:rPr>
          <w:lang w:eastAsia="zh-CN"/>
        </w:rPr>
        <w:t xml:space="preserve">          description: No Content, status report delivery successf</w:t>
      </w:r>
      <w:r>
        <w:rPr>
          <w:lang w:eastAsia="zh-CN"/>
        </w:rPr>
        <w:t>ully</w:t>
      </w:r>
    </w:p>
    <w:p w14:paraId="7E2B86ED" w14:textId="77777777" w:rsidR="00171F5E" w:rsidRDefault="00C57E72">
      <w:pPr>
        <w:pStyle w:val="PL"/>
        <w:rPr>
          <w:lang w:eastAsia="zh-CN"/>
        </w:rPr>
      </w:pPr>
      <w:r>
        <w:rPr>
          <w:lang w:eastAsia="zh-CN"/>
        </w:rPr>
        <w:t xml:space="preserve">        '400':</w:t>
      </w:r>
    </w:p>
    <w:p w14:paraId="7E2B86EE" w14:textId="77777777" w:rsidR="00171F5E" w:rsidRDefault="00C57E72">
      <w:pPr>
        <w:pStyle w:val="PL"/>
        <w:rPr>
          <w:lang w:eastAsia="zh-CN"/>
        </w:rPr>
      </w:pPr>
      <w:r>
        <w:rPr>
          <w:lang w:eastAsia="zh-CN"/>
        </w:rPr>
        <w:t xml:space="preserve">          $ref: 'TS29571_CommonData.yaml#/components/responses/400'</w:t>
      </w:r>
    </w:p>
    <w:p w14:paraId="7E2B86EF" w14:textId="77777777" w:rsidR="00171F5E" w:rsidRDefault="00C57E72">
      <w:pPr>
        <w:pStyle w:val="PL"/>
        <w:rPr>
          <w:lang w:eastAsia="zh-CN"/>
        </w:rPr>
      </w:pPr>
      <w:r>
        <w:rPr>
          <w:lang w:eastAsia="zh-CN"/>
        </w:rPr>
        <w:t xml:space="preserve">        '401':</w:t>
      </w:r>
    </w:p>
    <w:p w14:paraId="7E2B86F0" w14:textId="77777777" w:rsidR="00171F5E" w:rsidRDefault="00C57E72">
      <w:pPr>
        <w:pStyle w:val="PL"/>
        <w:rPr>
          <w:lang w:eastAsia="zh-CN"/>
        </w:rPr>
      </w:pPr>
      <w:r>
        <w:rPr>
          <w:lang w:eastAsia="zh-CN"/>
        </w:rPr>
        <w:t xml:space="preserve">          $ref: 'TS29571_CommonData.yaml#/components/responses/401'</w:t>
      </w:r>
    </w:p>
    <w:p w14:paraId="7E2B86F1" w14:textId="77777777" w:rsidR="00171F5E" w:rsidRDefault="00C57E72">
      <w:pPr>
        <w:pStyle w:val="PL"/>
        <w:rPr>
          <w:lang w:eastAsia="zh-CN"/>
        </w:rPr>
      </w:pPr>
      <w:r>
        <w:rPr>
          <w:lang w:eastAsia="zh-CN"/>
        </w:rPr>
        <w:t xml:space="preserve">        '403':</w:t>
      </w:r>
    </w:p>
    <w:p w14:paraId="7E2B86F2" w14:textId="77777777" w:rsidR="00171F5E" w:rsidRDefault="00C57E72">
      <w:pPr>
        <w:pStyle w:val="PL"/>
        <w:rPr>
          <w:lang w:eastAsia="zh-CN"/>
        </w:rPr>
      </w:pPr>
      <w:r>
        <w:rPr>
          <w:lang w:eastAsia="zh-CN"/>
        </w:rPr>
        <w:t xml:space="preserve">          $ref: 'TS29571_CommonData.yaml#/components/responses/403'</w:t>
      </w:r>
    </w:p>
    <w:p w14:paraId="7E2B86F3" w14:textId="77777777" w:rsidR="00171F5E" w:rsidRDefault="00C57E72">
      <w:pPr>
        <w:pStyle w:val="PL"/>
        <w:rPr>
          <w:lang w:eastAsia="zh-CN"/>
        </w:rPr>
      </w:pPr>
      <w:r>
        <w:rPr>
          <w:lang w:eastAsia="zh-CN"/>
        </w:rPr>
        <w:t xml:space="preserve">        '404':</w:t>
      </w:r>
    </w:p>
    <w:p w14:paraId="7E2B86F4" w14:textId="77777777" w:rsidR="00171F5E" w:rsidRDefault="00C57E72">
      <w:pPr>
        <w:pStyle w:val="PL"/>
        <w:rPr>
          <w:lang w:eastAsia="zh-CN"/>
        </w:rPr>
      </w:pPr>
      <w:r>
        <w:rPr>
          <w:lang w:eastAsia="zh-CN"/>
        </w:rPr>
        <w:t xml:space="preserve">          $ref: 'TS29571_CommonData.yaml#/components/responses/404'</w:t>
      </w:r>
    </w:p>
    <w:p w14:paraId="7E2B86F5" w14:textId="77777777" w:rsidR="00171F5E" w:rsidRDefault="00C57E72">
      <w:pPr>
        <w:pStyle w:val="PL"/>
        <w:rPr>
          <w:lang w:eastAsia="zh-CN"/>
        </w:rPr>
      </w:pPr>
      <w:r>
        <w:rPr>
          <w:lang w:eastAsia="zh-CN"/>
        </w:rPr>
        <w:t xml:space="preserve">        '411':</w:t>
      </w:r>
    </w:p>
    <w:p w14:paraId="7E2B86F6" w14:textId="77777777" w:rsidR="00171F5E" w:rsidRDefault="00C57E72">
      <w:pPr>
        <w:pStyle w:val="PL"/>
        <w:rPr>
          <w:lang w:eastAsia="zh-CN"/>
        </w:rPr>
      </w:pPr>
      <w:r>
        <w:rPr>
          <w:lang w:eastAsia="zh-CN"/>
        </w:rPr>
        <w:t xml:space="preserve">          $ref: 'TS29571_CommonData.yaml#/components/responses/411'</w:t>
      </w:r>
    </w:p>
    <w:p w14:paraId="7E2B86F7" w14:textId="77777777" w:rsidR="00171F5E" w:rsidRDefault="00C57E72">
      <w:pPr>
        <w:pStyle w:val="PL"/>
        <w:rPr>
          <w:lang w:eastAsia="zh-CN"/>
        </w:rPr>
      </w:pPr>
      <w:r>
        <w:rPr>
          <w:lang w:eastAsia="zh-CN"/>
        </w:rPr>
        <w:t xml:space="preserve">        '413':</w:t>
      </w:r>
    </w:p>
    <w:p w14:paraId="7E2B86F8" w14:textId="77777777" w:rsidR="00171F5E" w:rsidRDefault="00C57E72">
      <w:pPr>
        <w:pStyle w:val="PL"/>
        <w:rPr>
          <w:lang w:eastAsia="zh-CN"/>
        </w:rPr>
      </w:pPr>
      <w:r>
        <w:rPr>
          <w:lang w:eastAsia="zh-CN"/>
        </w:rPr>
        <w:t xml:space="preserve">          $ref: 'TS29571_CommonData.yaml#/components/responses/413'</w:t>
      </w:r>
    </w:p>
    <w:p w14:paraId="7E2B86F9" w14:textId="77777777" w:rsidR="00171F5E" w:rsidRDefault="00C57E72">
      <w:pPr>
        <w:pStyle w:val="PL"/>
        <w:rPr>
          <w:lang w:eastAsia="zh-CN"/>
        </w:rPr>
      </w:pPr>
      <w:r>
        <w:rPr>
          <w:lang w:eastAsia="zh-CN"/>
        </w:rPr>
        <w:t xml:space="preserve">        '415':</w:t>
      </w:r>
    </w:p>
    <w:p w14:paraId="7E2B86FA" w14:textId="77777777" w:rsidR="00171F5E" w:rsidRDefault="00C57E72">
      <w:pPr>
        <w:pStyle w:val="PL"/>
        <w:rPr>
          <w:lang w:eastAsia="zh-CN"/>
        </w:rPr>
      </w:pPr>
      <w:r>
        <w:rPr>
          <w:lang w:eastAsia="zh-CN"/>
        </w:rPr>
        <w:t xml:space="preserve">          $ref: 'TS29571_CommonData.yaml#/components/responses/415'</w:t>
      </w:r>
    </w:p>
    <w:p w14:paraId="7E2B86FB" w14:textId="77777777" w:rsidR="00171F5E" w:rsidRDefault="00C57E72">
      <w:pPr>
        <w:pStyle w:val="PL"/>
        <w:rPr>
          <w:lang w:eastAsia="zh-CN"/>
        </w:rPr>
      </w:pPr>
      <w:r>
        <w:rPr>
          <w:lang w:eastAsia="zh-CN"/>
        </w:rPr>
        <w:t xml:space="preserve">        '429':</w:t>
      </w:r>
    </w:p>
    <w:p w14:paraId="7E2B86FC" w14:textId="77777777" w:rsidR="00171F5E" w:rsidRDefault="00C57E72">
      <w:pPr>
        <w:pStyle w:val="PL"/>
        <w:rPr>
          <w:lang w:eastAsia="zh-CN"/>
        </w:rPr>
      </w:pPr>
      <w:r>
        <w:rPr>
          <w:lang w:eastAsia="zh-CN"/>
        </w:rPr>
        <w:t xml:space="preserve">          $ref: 'TS29571_CommonData.yaml#/components/responses/429'</w:t>
      </w:r>
    </w:p>
    <w:p w14:paraId="7E2B86FD" w14:textId="77777777" w:rsidR="00171F5E" w:rsidRDefault="00C57E72">
      <w:pPr>
        <w:pStyle w:val="PL"/>
        <w:rPr>
          <w:lang w:eastAsia="zh-CN"/>
        </w:rPr>
      </w:pPr>
      <w:r>
        <w:rPr>
          <w:lang w:eastAsia="zh-CN"/>
        </w:rPr>
        <w:t xml:space="preserve">        '500':</w:t>
      </w:r>
    </w:p>
    <w:p w14:paraId="7E2B86FE" w14:textId="77777777" w:rsidR="00171F5E" w:rsidRDefault="00C57E72">
      <w:pPr>
        <w:pStyle w:val="PL"/>
        <w:rPr>
          <w:lang w:eastAsia="zh-CN"/>
        </w:rPr>
      </w:pPr>
      <w:r>
        <w:rPr>
          <w:lang w:eastAsia="zh-CN"/>
        </w:rPr>
        <w:t xml:space="preserve">       </w:t>
      </w:r>
      <w:r>
        <w:rPr>
          <w:lang w:eastAsia="zh-CN"/>
        </w:rPr>
        <w:t xml:space="preserve">   $ref: 'TS29571_CommonData.yaml#/components/responses/500'</w:t>
      </w:r>
    </w:p>
    <w:p w14:paraId="7E2B86FF" w14:textId="77777777" w:rsidR="00171F5E" w:rsidRDefault="00C57E72">
      <w:pPr>
        <w:pStyle w:val="PL"/>
        <w:rPr>
          <w:lang w:eastAsia="zh-CN"/>
        </w:rPr>
      </w:pPr>
      <w:r>
        <w:rPr>
          <w:lang w:eastAsia="zh-CN"/>
        </w:rPr>
        <w:t xml:space="preserve">        '503':</w:t>
      </w:r>
    </w:p>
    <w:p w14:paraId="7E2B8700" w14:textId="77777777" w:rsidR="00171F5E" w:rsidRDefault="00C57E72">
      <w:pPr>
        <w:pStyle w:val="PL"/>
        <w:rPr>
          <w:lang w:eastAsia="zh-CN"/>
        </w:rPr>
      </w:pPr>
      <w:r>
        <w:rPr>
          <w:lang w:eastAsia="zh-CN"/>
        </w:rPr>
        <w:t xml:space="preserve">          $ref: 'TS29571_CommonData.yaml#/components/responses/503'</w:t>
      </w:r>
    </w:p>
    <w:p w14:paraId="7E2B8701" w14:textId="77777777" w:rsidR="00171F5E" w:rsidRDefault="00C57E72">
      <w:pPr>
        <w:pStyle w:val="PL"/>
        <w:rPr>
          <w:lang w:eastAsia="zh-CN"/>
        </w:rPr>
      </w:pPr>
      <w:r>
        <w:rPr>
          <w:lang w:eastAsia="zh-CN"/>
        </w:rPr>
        <w:t xml:space="preserve">        default:</w:t>
      </w:r>
    </w:p>
    <w:p w14:paraId="7E2B8702" w14:textId="77777777" w:rsidR="00171F5E" w:rsidRDefault="00C57E72">
      <w:pPr>
        <w:pStyle w:val="PL"/>
        <w:rPr>
          <w:lang w:eastAsia="zh-CN"/>
        </w:rPr>
      </w:pPr>
      <w:r>
        <w:rPr>
          <w:lang w:eastAsia="zh-CN"/>
        </w:rPr>
        <w:t xml:space="preserve">          $ref: 'TS29571_CommonData.yaml#/components/responses/default'</w:t>
      </w:r>
    </w:p>
    <w:p w14:paraId="7E2B8703" w14:textId="77777777" w:rsidR="00171F5E" w:rsidRDefault="00171F5E">
      <w:pPr>
        <w:pStyle w:val="PL"/>
        <w:rPr>
          <w:lang w:eastAsia="zh-CN"/>
        </w:rPr>
      </w:pPr>
    </w:p>
    <w:p w14:paraId="7E2B8704" w14:textId="77777777" w:rsidR="00171F5E" w:rsidRDefault="00171F5E">
      <w:pPr>
        <w:pStyle w:val="PL"/>
        <w:rPr>
          <w:lang w:eastAsia="zh-CN"/>
        </w:rPr>
      </w:pPr>
    </w:p>
    <w:p w14:paraId="7E2B8705" w14:textId="77777777" w:rsidR="00171F5E" w:rsidRDefault="00C57E72">
      <w:pPr>
        <w:pStyle w:val="PL"/>
        <w:rPr>
          <w:lang w:eastAsia="zh-CN"/>
        </w:rPr>
      </w:pPr>
      <w:r>
        <w:rPr>
          <w:lang w:eastAsia="zh-CN"/>
        </w:rPr>
        <w:t>components:</w:t>
      </w:r>
    </w:p>
    <w:p w14:paraId="7E2B8706" w14:textId="77777777" w:rsidR="00171F5E" w:rsidRDefault="00C57E72">
      <w:pPr>
        <w:pStyle w:val="PL"/>
        <w:rPr>
          <w:lang w:eastAsia="zh-CN"/>
        </w:rPr>
      </w:pPr>
      <w:r>
        <w:rPr>
          <w:lang w:eastAsia="zh-CN"/>
        </w:rPr>
        <w:t xml:space="preserve">  securit</w:t>
      </w:r>
      <w:r>
        <w:rPr>
          <w:lang w:eastAsia="zh-CN"/>
        </w:rPr>
        <w:t>ySchemes:</w:t>
      </w:r>
    </w:p>
    <w:p w14:paraId="7E2B8707" w14:textId="77777777" w:rsidR="00171F5E" w:rsidRDefault="00C57E72">
      <w:pPr>
        <w:pStyle w:val="PL"/>
        <w:rPr>
          <w:lang w:eastAsia="zh-CN"/>
        </w:rPr>
      </w:pPr>
      <w:r>
        <w:rPr>
          <w:lang w:eastAsia="zh-CN"/>
        </w:rPr>
        <w:t xml:space="preserve">    oAuth2ClientCredentials:</w:t>
      </w:r>
    </w:p>
    <w:p w14:paraId="7E2B8708" w14:textId="77777777" w:rsidR="00171F5E" w:rsidRDefault="00C57E72">
      <w:pPr>
        <w:pStyle w:val="PL"/>
        <w:rPr>
          <w:lang w:eastAsia="zh-CN"/>
        </w:rPr>
      </w:pPr>
      <w:r>
        <w:rPr>
          <w:lang w:eastAsia="zh-CN"/>
        </w:rPr>
        <w:t xml:space="preserve">      type: oauth2</w:t>
      </w:r>
    </w:p>
    <w:p w14:paraId="7E2B8709" w14:textId="77777777" w:rsidR="00171F5E" w:rsidRDefault="00C57E72">
      <w:pPr>
        <w:pStyle w:val="PL"/>
        <w:rPr>
          <w:lang w:eastAsia="zh-CN"/>
        </w:rPr>
      </w:pPr>
      <w:r>
        <w:rPr>
          <w:lang w:eastAsia="zh-CN"/>
        </w:rPr>
        <w:t xml:space="preserve">      flows:</w:t>
      </w:r>
    </w:p>
    <w:p w14:paraId="7E2B870A" w14:textId="77777777" w:rsidR="00171F5E" w:rsidRDefault="00C57E72">
      <w:pPr>
        <w:pStyle w:val="PL"/>
        <w:rPr>
          <w:lang w:eastAsia="zh-CN"/>
        </w:rPr>
      </w:pPr>
      <w:r>
        <w:rPr>
          <w:lang w:eastAsia="zh-CN"/>
        </w:rPr>
        <w:t xml:space="preserve">        clientCredentials:</w:t>
      </w:r>
    </w:p>
    <w:p w14:paraId="7E2B870B" w14:textId="77777777" w:rsidR="00171F5E" w:rsidRDefault="00C57E72">
      <w:pPr>
        <w:pStyle w:val="PL"/>
        <w:rPr>
          <w:lang w:eastAsia="zh-CN"/>
        </w:rPr>
      </w:pPr>
      <w:r>
        <w:rPr>
          <w:lang w:eastAsia="zh-CN"/>
        </w:rPr>
        <w:t xml:space="preserve">          tokenUrl: '{nrfApiRoot}/oauth2/token'</w:t>
      </w:r>
    </w:p>
    <w:p w14:paraId="7E2B870C" w14:textId="77777777" w:rsidR="00171F5E" w:rsidRDefault="00C57E72">
      <w:pPr>
        <w:pStyle w:val="PL"/>
        <w:rPr>
          <w:lang w:eastAsia="zh-CN"/>
        </w:rPr>
      </w:pPr>
      <w:r>
        <w:rPr>
          <w:lang w:eastAsia="zh-CN"/>
        </w:rPr>
        <w:t xml:space="preserve">          scopes:</w:t>
      </w:r>
    </w:p>
    <w:p w14:paraId="7E2B870D" w14:textId="77777777" w:rsidR="00171F5E" w:rsidRDefault="00C57E72">
      <w:pPr>
        <w:pStyle w:val="PL"/>
        <w:rPr>
          <w:lang w:eastAsia="zh-CN"/>
        </w:rPr>
      </w:pPr>
      <w:r>
        <w:rPr>
          <w:lang w:eastAsia="zh-CN"/>
        </w:rPr>
        <w:t xml:space="preserve">            msgg-l3gdelivery: Access to the MSGG_L3GDelivery API</w:t>
      </w:r>
    </w:p>
    <w:p w14:paraId="7E2B870E" w14:textId="77777777" w:rsidR="00171F5E" w:rsidRDefault="00171F5E">
      <w:pPr>
        <w:pStyle w:val="PL"/>
        <w:rPr>
          <w:lang w:eastAsia="zh-CN"/>
        </w:rPr>
      </w:pPr>
    </w:p>
    <w:p w14:paraId="7E2B870F" w14:textId="77777777" w:rsidR="00171F5E" w:rsidRDefault="00171F5E">
      <w:pPr>
        <w:pStyle w:val="PL"/>
        <w:rPr>
          <w:lang w:eastAsia="zh-CN"/>
        </w:rPr>
      </w:pPr>
    </w:p>
    <w:p w14:paraId="7E2B8710" w14:textId="77777777" w:rsidR="00171F5E" w:rsidRDefault="00C57E72">
      <w:pPr>
        <w:pStyle w:val="PL"/>
        <w:rPr>
          <w:lang w:eastAsia="zh-CN"/>
        </w:rPr>
      </w:pPr>
      <w:r>
        <w:rPr>
          <w:lang w:eastAsia="zh-CN"/>
        </w:rPr>
        <w:t xml:space="preserve">  schemas:</w:t>
      </w:r>
    </w:p>
    <w:p w14:paraId="7E2B8711" w14:textId="77777777" w:rsidR="00171F5E" w:rsidRDefault="00C57E72">
      <w:pPr>
        <w:pStyle w:val="PL"/>
        <w:rPr>
          <w:lang w:eastAsia="zh-CN"/>
        </w:rPr>
      </w:pPr>
      <w:r>
        <w:rPr>
          <w:lang w:eastAsia="zh-CN"/>
        </w:rPr>
        <w:t>#</w:t>
      </w:r>
    </w:p>
    <w:p w14:paraId="7E2B8712" w14:textId="77777777" w:rsidR="00171F5E" w:rsidRDefault="00C57E72">
      <w:pPr>
        <w:pStyle w:val="PL"/>
        <w:rPr>
          <w:lang w:eastAsia="zh-CN"/>
        </w:rPr>
      </w:pPr>
      <w:r>
        <w:rPr>
          <w:lang w:eastAsia="zh-CN"/>
        </w:rPr>
        <w:t xml:space="preserve"># </w:t>
      </w:r>
      <w:r>
        <w:rPr>
          <w:lang w:eastAsia="zh-CN"/>
        </w:rPr>
        <w:t>STRUCTURED DATA TYPES</w:t>
      </w:r>
    </w:p>
    <w:p w14:paraId="7E2B8713" w14:textId="77777777" w:rsidR="00171F5E" w:rsidRDefault="00C57E72">
      <w:pPr>
        <w:pStyle w:val="PL"/>
        <w:rPr>
          <w:lang w:eastAsia="zh-CN"/>
        </w:rPr>
      </w:pPr>
      <w:r>
        <w:rPr>
          <w:lang w:eastAsia="zh-CN"/>
        </w:rPr>
        <w:t>#</w:t>
      </w:r>
    </w:p>
    <w:p w14:paraId="7E2B8714" w14:textId="77777777" w:rsidR="00171F5E" w:rsidRDefault="00C57E72">
      <w:pPr>
        <w:pStyle w:val="PL"/>
        <w:rPr>
          <w:lang w:eastAsia="zh-CN"/>
        </w:rPr>
      </w:pPr>
      <w:r>
        <w:rPr>
          <w:lang w:eastAsia="zh-CN"/>
        </w:rPr>
        <w:t xml:space="preserve">    L3gMessageDelivery:</w:t>
      </w:r>
    </w:p>
    <w:p w14:paraId="7E2B8715" w14:textId="77777777" w:rsidR="00171F5E" w:rsidRDefault="00C57E72">
      <w:pPr>
        <w:pStyle w:val="PL"/>
        <w:rPr>
          <w:lang w:eastAsia="zh-CN"/>
        </w:rPr>
      </w:pPr>
      <w:r>
        <w:rPr>
          <w:lang w:eastAsia="zh-CN"/>
        </w:rPr>
        <w:t xml:space="preserve">      description: Contains the L3G message delivery data</w:t>
      </w:r>
    </w:p>
    <w:p w14:paraId="7E2B8716" w14:textId="77777777" w:rsidR="00171F5E" w:rsidRDefault="00C57E72">
      <w:pPr>
        <w:pStyle w:val="PL"/>
        <w:rPr>
          <w:lang w:eastAsia="zh-CN"/>
        </w:rPr>
      </w:pPr>
      <w:r>
        <w:rPr>
          <w:lang w:eastAsia="zh-CN"/>
        </w:rPr>
        <w:t xml:space="preserve">      type: object</w:t>
      </w:r>
    </w:p>
    <w:p w14:paraId="7E2B8717" w14:textId="77777777" w:rsidR="00171F5E" w:rsidRDefault="00C57E72">
      <w:pPr>
        <w:pStyle w:val="PL"/>
        <w:rPr>
          <w:lang w:eastAsia="zh-CN"/>
        </w:rPr>
      </w:pPr>
      <w:r>
        <w:rPr>
          <w:lang w:eastAsia="zh-CN"/>
        </w:rPr>
        <w:t xml:space="preserve">      required:</w:t>
      </w:r>
    </w:p>
    <w:p w14:paraId="7E2B8718" w14:textId="77777777" w:rsidR="00171F5E" w:rsidRDefault="00C57E72">
      <w:pPr>
        <w:pStyle w:val="PL"/>
        <w:rPr>
          <w:lang w:eastAsia="zh-CN"/>
        </w:rPr>
      </w:pPr>
      <w:r>
        <w:rPr>
          <w:lang w:eastAsia="zh-CN"/>
        </w:rPr>
        <w:t xml:space="preserve">        - oriAddr</w:t>
      </w:r>
    </w:p>
    <w:p w14:paraId="7E2B8719" w14:textId="77777777" w:rsidR="00171F5E" w:rsidRDefault="00C57E72">
      <w:pPr>
        <w:pStyle w:val="PL"/>
        <w:rPr>
          <w:lang w:eastAsia="zh-CN"/>
        </w:rPr>
      </w:pPr>
      <w:r>
        <w:rPr>
          <w:lang w:eastAsia="zh-CN"/>
        </w:rPr>
        <w:lastRenderedPageBreak/>
        <w:t xml:space="preserve">        - destAddr</w:t>
      </w:r>
    </w:p>
    <w:p w14:paraId="7E2B871A" w14:textId="77777777" w:rsidR="00171F5E" w:rsidRDefault="00C57E72">
      <w:pPr>
        <w:pStyle w:val="PL"/>
        <w:rPr>
          <w:lang w:eastAsia="zh-CN"/>
        </w:rPr>
      </w:pPr>
      <w:r>
        <w:rPr>
          <w:lang w:eastAsia="zh-CN"/>
        </w:rPr>
        <w:t xml:space="preserve">        - msgId</w:t>
      </w:r>
    </w:p>
    <w:p w14:paraId="7E2B871B" w14:textId="77777777" w:rsidR="00171F5E" w:rsidRDefault="00C57E72">
      <w:pPr>
        <w:pStyle w:val="PL"/>
        <w:rPr>
          <w:lang w:eastAsia="zh-CN"/>
        </w:rPr>
      </w:pPr>
      <w:r>
        <w:rPr>
          <w:lang w:eastAsia="zh-CN"/>
        </w:rPr>
        <w:t xml:space="preserve">      properties:</w:t>
      </w:r>
    </w:p>
    <w:p w14:paraId="7E2B871C" w14:textId="77777777" w:rsidR="00171F5E" w:rsidRDefault="00C57E72">
      <w:pPr>
        <w:pStyle w:val="PL"/>
        <w:rPr>
          <w:lang w:eastAsia="zh-CN"/>
        </w:rPr>
      </w:pPr>
      <w:r>
        <w:rPr>
          <w:lang w:eastAsia="zh-CN"/>
        </w:rPr>
        <w:t xml:space="preserve">        oriAddr:</w:t>
      </w:r>
    </w:p>
    <w:p w14:paraId="7E2B871D" w14:textId="77777777" w:rsidR="00171F5E" w:rsidRDefault="00C57E72">
      <w:pPr>
        <w:pStyle w:val="PL"/>
        <w:rPr>
          <w:lang w:eastAsia="zh-CN"/>
        </w:rPr>
      </w:pPr>
      <w:r>
        <w:rPr>
          <w:lang w:eastAsia="zh-CN"/>
        </w:rPr>
        <w:t xml:space="preserve">          $ref: '#/componen</w:t>
      </w:r>
      <w:r>
        <w:rPr>
          <w:lang w:eastAsia="zh-CN"/>
        </w:rPr>
        <w:t>ts/schemas/Address'</w:t>
      </w:r>
    </w:p>
    <w:p w14:paraId="7E2B871E" w14:textId="77777777" w:rsidR="00171F5E" w:rsidRDefault="00C57E72">
      <w:pPr>
        <w:pStyle w:val="PL"/>
        <w:rPr>
          <w:lang w:eastAsia="zh-CN"/>
        </w:rPr>
      </w:pPr>
      <w:r>
        <w:rPr>
          <w:lang w:eastAsia="zh-CN"/>
        </w:rPr>
        <w:t xml:space="preserve">        destAddr:</w:t>
      </w:r>
    </w:p>
    <w:p w14:paraId="7E2B871F" w14:textId="77777777" w:rsidR="00171F5E" w:rsidRDefault="00C57E72">
      <w:pPr>
        <w:pStyle w:val="PL"/>
        <w:rPr>
          <w:lang w:eastAsia="zh-CN"/>
        </w:rPr>
      </w:pPr>
      <w:r>
        <w:rPr>
          <w:lang w:eastAsia="zh-CN"/>
        </w:rPr>
        <w:t xml:space="preserve">          $ref: '#/components/schemas/Address'</w:t>
      </w:r>
    </w:p>
    <w:p w14:paraId="7E2B8720" w14:textId="77777777" w:rsidR="00171F5E" w:rsidRDefault="00C57E72">
      <w:pPr>
        <w:pStyle w:val="PL"/>
        <w:rPr>
          <w:lang w:eastAsia="zh-CN"/>
        </w:rPr>
      </w:pPr>
      <w:r>
        <w:rPr>
          <w:lang w:eastAsia="zh-CN"/>
        </w:rPr>
        <w:t xml:space="preserve">        appId:</w:t>
      </w:r>
    </w:p>
    <w:p w14:paraId="7E2B8721" w14:textId="77777777" w:rsidR="00171F5E" w:rsidRDefault="00C57E72">
      <w:pPr>
        <w:pStyle w:val="PL"/>
        <w:rPr>
          <w:lang w:eastAsia="zh-CN"/>
        </w:rPr>
      </w:pPr>
      <w:r>
        <w:rPr>
          <w:lang w:eastAsia="zh-CN"/>
        </w:rPr>
        <w:t xml:space="preserve">          type: string</w:t>
      </w:r>
    </w:p>
    <w:p w14:paraId="7E2B8722" w14:textId="77777777" w:rsidR="00171F5E" w:rsidRDefault="00C57E72">
      <w:pPr>
        <w:pStyle w:val="PL"/>
        <w:rPr>
          <w:lang w:eastAsia="zh-CN"/>
        </w:rPr>
      </w:pPr>
      <w:r>
        <w:rPr>
          <w:lang w:eastAsia="zh-CN"/>
        </w:rPr>
        <w:t xml:space="preserve">        msgId:</w:t>
      </w:r>
    </w:p>
    <w:p w14:paraId="7E2B8723" w14:textId="77777777" w:rsidR="00171F5E" w:rsidRDefault="00C57E72">
      <w:pPr>
        <w:pStyle w:val="PL"/>
        <w:rPr>
          <w:lang w:eastAsia="zh-CN"/>
        </w:rPr>
      </w:pPr>
      <w:r>
        <w:rPr>
          <w:lang w:eastAsia="zh-CN"/>
        </w:rPr>
        <w:t xml:space="preserve">          type: string</w:t>
      </w:r>
    </w:p>
    <w:p w14:paraId="7E2B8724" w14:textId="77777777" w:rsidR="00171F5E" w:rsidRDefault="00C57E72">
      <w:pPr>
        <w:pStyle w:val="PL"/>
        <w:rPr>
          <w:lang w:eastAsia="zh-CN"/>
        </w:rPr>
      </w:pPr>
      <w:r>
        <w:rPr>
          <w:lang w:eastAsia="zh-CN"/>
        </w:rPr>
        <w:t xml:space="preserve">        delivStReqInd:</w:t>
      </w:r>
    </w:p>
    <w:p w14:paraId="7E2B8725" w14:textId="77777777" w:rsidR="00171F5E" w:rsidRDefault="00C57E72">
      <w:pPr>
        <w:pStyle w:val="PL"/>
        <w:rPr>
          <w:lang w:eastAsia="zh-CN"/>
        </w:rPr>
      </w:pPr>
      <w:r>
        <w:rPr>
          <w:lang w:eastAsia="zh-CN"/>
        </w:rPr>
        <w:t xml:space="preserve">          type: boolean</w:t>
      </w:r>
    </w:p>
    <w:p w14:paraId="7E2B8726" w14:textId="77777777" w:rsidR="00171F5E" w:rsidRDefault="00C57E72">
      <w:pPr>
        <w:pStyle w:val="PL"/>
        <w:rPr>
          <w:lang w:eastAsia="zh-CN"/>
        </w:rPr>
      </w:pPr>
      <w:r>
        <w:rPr>
          <w:lang w:eastAsia="zh-CN"/>
        </w:rPr>
        <w:t xml:space="preserve">        payload:</w:t>
      </w:r>
    </w:p>
    <w:p w14:paraId="7E2B8727" w14:textId="77777777" w:rsidR="00171F5E" w:rsidRDefault="00C57E72">
      <w:pPr>
        <w:pStyle w:val="PL"/>
        <w:rPr>
          <w:lang w:eastAsia="zh-CN"/>
        </w:rPr>
      </w:pPr>
      <w:r>
        <w:rPr>
          <w:lang w:eastAsia="zh-CN"/>
        </w:rPr>
        <w:t xml:space="preserve">          type: string</w:t>
      </w:r>
    </w:p>
    <w:p w14:paraId="7E2B8728" w14:textId="77777777" w:rsidR="00171F5E" w:rsidRDefault="00C57E72">
      <w:pPr>
        <w:pStyle w:val="PL"/>
        <w:rPr>
          <w:lang w:eastAsia="zh-CN"/>
        </w:rPr>
      </w:pPr>
      <w:r>
        <w:rPr>
          <w:lang w:eastAsia="zh-CN"/>
        </w:rPr>
        <w:t xml:space="preserve">        segInd:</w:t>
      </w:r>
    </w:p>
    <w:p w14:paraId="7E2B8729" w14:textId="77777777" w:rsidR="00171F5E" w:rsidRDefault="00C57E72">
      <w:pPr>
        <w:pStyle w:val="PL"/>
        <w:rPr>
          <w:lang w:eastAsia="zh-CN"/>
        </w:rPr>
      </w:pPr>
      <w:r>
        <w:rPr>
          <w:lang w:eastAsia="zh-CN"/>
        </w:rPr>
        <w:t xml:space="preserve">          type: boolean</w:t>
      </w:r>
    </w:p>
    <w:p w14:paraId="7E2B872A" w14:textId="77777777" w:rsidR="00171F5E" w:rsidRDefault="00C57E72">
      <w:pPr>
        <w:pStyle w:val="PL"/>
        <w:rPr>
          <w:lang w:eastAsia="zh-CN"/>
        </w:rPr>
      </w:pPr>
      <w:r>
        <w:rPr>
          <w:lang w:eastAsia="zh-CN"/>
        </w:rPr>
        <w:t xml:space="preserve">        segParams:</w:t>
      </w:r>
    </w:p>
    <w:p w14:paraId="7E2B872B" w14:textId="77777777" w:rsidR="00171F5E" w:rsidRDefault="00C57E72">
      <w:pPr>
        <w:pStyle w:val="PL"/>
        <w:rPr>
          <w:lang w:eastAsia="zh-CN"/>
        </w:rPr>
      </w:pPr>
      <w:r>
        <w:rPr>
          <w:lang w:eastAsia="zh-CN"/>
        </w:rPr>
        <w:t xml:space="preserve">          $ref: 'TS29538_MSGS_MSGDelivery.yaml#/components/schemas/MessageSegmentParameters'</w:t>
      </w:r>
    </w:p>
    <w:p w14:paraId="7E2B872C" w14:textId="77777777" w:rsidR="00171F5E" w:rsidRDefault="00171F5E">
      <w:pPr>
        <w:pStyle w:val="PL"/>
        <w:rPr>
          <w:lang w:eastAsia="zh-CN"/>
        </w:rPr>
      </w:pPr>
    </w:p>
    <w:p w14:paraId="7E2B872D" w14:textId="77777777" w:rsidR="00171F5E" w:rsidRDefault="00171F5E">
      <w:pPr>
        <w:pStyle w:val="PL"/>
        <w:rPr>
          <w:lang w:eastAsia="zh-CN"/>
        </w:rPr>
      </w:pPr>
    </w:p>
    <w:p w14:paraId="7E2B872E" w14:textId="77777777" w:rsidR="00171F5E" w:rsidRDefault="00C57E72">
      <w:pPr>
        <w:pStyle w:val="PL"/>
        <w:rPr>
          <w:lang w:eastAsia="zh-CN"/>
        </w:rPr>
      </w:pPr>
      <w:r>
        <w:rPr>
          <w:lang w:eastAsia="zh-CN"/>
        </w:rPr>
        <w:t xml:space="preserve">    Address:</w:t>
      </w:r>
    </w:p>
    <w:p w14:paraId="7E2B872F" w14:textId="77777777" w:rsidR="00171F5E" w:rsidRDefault="00C57E72">
      <w:pPr>
        <w:pStyle w:val="PL"/>
        <w:rPr>
          <w:lang w:eastAsia="zh-CN"/>
        </w:rPr>
      </w:pPr>
      <w:r>
        <w:rPr>
          <w:lang w:eastAsia="zh-CN"/>
        </w:rPr>
        <w:t xml:space="preserve">      description: Contains the Message type data</w:t>
      </w:r>
    </w:p>
    <w:p w14:paraId="7E2B8730" w14:textId="77777777" w:rsidR="00171F5E" w:rsidRDefault="00C57E72">
      <w:pPr>
        <w:pStyle w:val="PL"/>
        <w:rPr>
          <w:lang w:eastAsia="zh-CN"/>
        </w:rPr>
      </w:pPr>
      <w:r>
        <w:rPr>
          <w:lang w:eastAsia="zh-CN"/>
        </w:rPr>
        <w:t xml:space="preserve">      type: object</w:t>
      </w:r>
    </w:p>
    <w:p w14:paraId="7E2B8731" w14:textId="77777777" w:rsidR="00171F5E" w:rsidRDefault="00C57E72">
      <w:pPr>
        <w:pStyle w:val="PL"/>
        <w:rPr>
          <w:lang w:eastAsia="zh-CN"/>
        </w:rPr>
      </w:pPr>
      <w:r>
        <w:rPr>
          <w:lang w:eastAsia="zh-CN"/>
        </w:rPr>
        <w:t xml:space="preserve">      required:</w:t>
      </w:r>
    </w:p>
    <w:p w14:paraId="7E2B8732" w14:textId="77777777" w:rsidR="00171F5E" w:rsidRDefault="00C57E72">
      <w:pPr>
        <w:pStyle w:val="PL"/>
        <w:rPr>
          <w:lang w:eastAsia="zh-CN"/>
        </w:rPr>
      </w:pPr>
      <w:r>
        <w:rPr>
          <w:lang w:eastAsia="zh-CN"/>
        </w:rPr>
        <w:t xml:space="preserve">        - addrType</w:t>
      </w:r>
    </w:p>
    <w:p w14:paraId="7E2B8733" w14:textId="77777777" w:rsidR="00171F5E" w:rsidRDefault="00C57E72">
      <w:pPr>
        <w:pStyle w:val="PL"/>
        <w:rPr>
          <w:lang w:eastAsia="zh-CN"/>
        </w:rPr>
      </w:pPr>
      <w:r>
        <w:rPr>
          <w:lang w:eastAsia="zh-CN"/>
        </w:rPr>
        <w:t xml:space="preserve">        - addr</w:t>
      </w:r>
    </w:p>
    <w:p w14:paraId="7E2B8734" w14:textId="77777777" w:rsidR="00171F5E" w:rsidRDefault="00C57E72">
      <w:pPr>
        <w:pStyle w:val="PL"/>
        <w:rPr>
          <w:lang w:eastAsia="zh-CN"/>
        </w:rPr>
      </w:pPr>
      <w:r>
        <w:rPr>
          <w:lang w:eastAsia="zh-CN"/>
        </w:rPr>
        <w:t xml:space="preserve">      properties:</w:t>
      </w:r>
    </w:p>
    <w:p w14:paraId="7E2B8735" w14:textId="77777777" w:rsidR="00171F5E" w:rsidRDefault="00C57E72">
      <w:pPr>
        <w:pStyle w:val="PL"/>
        <w:rPr>
          <w:lang w:eastAsia="zh-CN"/>
        </w:rPr>
      </w:pPr>
      <w:r>
        <w:rPr>
          <w:lang w:eastAsia="zh-CN"/>
        </w:rPr>
        <w:t xml:space="preserve">        addrType:</w:t>
      </w:r>
    </w:p>
    <w:p w14:paraId="7E2B8736" w14:textId="77777777" w:rsidR="00171F5E" w:rsidRDefault="00C57E72">
      <w:pPr>
        <w:pStyle w:val="PL"/>
        <w:rPr>
          <w:lang w:eastAsia="zh-CN"/>
        </w:rPr>
      </w:pPr>
      <w:r>
        <w:rPr>
          <w:lang w:eastAsia="zh-CN"/>
        </w:rPr>
        <w:t xml:space="preserve">          $ref: '#/components/schemas/AddressType'</w:t>
      </w:r>
    </w:p>
    <w:p w14:paraId="7E2B8737" w14:textId="77777777" w:rsidR="00171F5E" w:rsidRDefault="00C57E72">
      <w:pPr>
        <w:pStyle w:val="PL"/>
        <w:rPr>
          <w:lang w:eastAsia="zh-CN"/>
        </w:rPr>
      </w:pPr>
      <w:r>
        <w:rPr>
          <w:lang w:eastAsia="zh-CN"/>
        </w:rPr>
        <w:t xml:space="preserve">        addr:</w:t>
      </w:r>
    </w:p>
    <w:p w14:paraId="7E2B8738" w14:textId="77777777" w:rsidR="00171F5E" w:rsidRDefault="00C57E72">
      <w:pPr>
        <w:pStyle w:val="PL"/>
        <w:rPr>
          <w:lang w:eastAsia="zh-CN"/>
        </w:rPr>
      </w:pPr>
      <w:r>
        <w:rPr>
          <w:lang w:eastAsia="zh-CN"/>
        </w:rPr>
        <w:t xml:space="preserve">          type: string</w:t>
      </w:r>
    </w:p>
    <w:p w14:paraId="7E2B8739" w14:textId="77777777" w:rsidR="00171F5E" w:rsidRDefault="00171F5E">
      <w:pPr>
        <w:pStyle w:val="PL"/>
        <w:rPr>
          <w:lang w:eastAsia="zh-CN"/>
        </w:rPr>
      </w:pPr>
    </w:p>
    <w:p w14:paraId="7E2B873A" w14:textId="77777777" w:rsidR="00171F5E" w:rsidRDefault="00171F5E">
      <w:pPr>
        <w:pStyle w:val="PL"/>
        <w:rPr>
          <w:lang w:eastAsia="zh-CN"/>
        </w:rPr>
      </w:pPr>
    </w:p>
    <w:p w14:paraId="7E2B873B" w14:textId="77777777" w:rsidR="00171F5E" w:rsidRDefault="00C57E72">
      <w:pPr>
        <w:pStyle w:val="PL"/>
        <w:rPr>
          <w:lang w:eastAsia="zh-CN"/>
        </w:rPr>
      </w:pPr>
      <w:r>
        <w:rPr>
          <w:lang w:eastAsia="zh-CN"/>
        </w:rPr>
        <w:t>#</w:t>
      </w:r>
    </w:p>
    <w:p w14:paraId="7E2B873C" w14:textId="77777777" w:rsidR="00171F5E" w:rsidRDefault="00C57E72">
      <w:pPr>
        <w:pStyle w:val="PL"/>
        <w:rPr>
          <w:lang w:eastAsia="zh-CN"/>
        </w:rPr>
      </w:pPr>
      <w:r>
        <w:rPr>
          <w:lang w:eastAsia="zh-CN"/>
        </w:rPr>
        <w:t xml:space="preserve"># SIMPLE </w:t>
      </w:r>
      <w:r>
        <w:rPr>
          <w:lang w:eastAsia="zh-CN"/>
        </w:rPr>
        <w:t>DATA TYPES</w:t>
      </w:r>
    </w:p>
    <w:p w14:paraId="7E2B873D" w14:textId="77777777" w:rsidR="00171F5E" w:rsidRDefault="00C57E72">
      <w:pPr>
        <w:pStyle w:val="PL"/>
        <w:rPr>
          <w:lang w:eastAsia="zh-CN"/>
        </w:rPr>
      </w:pPr>
      <w:r>
        <w:rPr>
          <w:lang w:eastAsia="zh-CN"/>
        </w:rPr>
        <w:t>#</w:t>
      </w:r>
    </w:p>
    <w:p w14:paraId="7E2B873E" w14:textId="77777777" w:rsidR="00171F5E" w:rsidRDefault="00171F5E">
      <w:pPr>
        <w:pStyle w:val="PL"/>
        <w:rPr>
          <w:lang w:eastAsia="zh-CN"/>
        </w:rPr>
      </w:pPr>
    </w:p>
    <w:p w14:paraId="7E2B873F" w14:textId="77777777" w:rsidR="00171F5E" w:rsidRDefault="00C57E72">
      <w:pPr>
        <w:pStyle w:val="PL"/>
        <w:rPr>
          <w:lang w:eastAsia="zh-CN"/>
        </w:rPr>
      </w:pPr>
      <w:r>
        <w:rPr>
          <w:lang w:eastAsia="zh-CN"/>
        </w:rPr>
        <w:t>#</w:t>
      </w:r>
    </w:p>
    <w:p w14:paraId="7E2B8740" w14:textId="77777777" w:rsidR="00171F5E" w:rsidRDefault="00C57E72">
      <w:pPr>
        <w:pStyle w:val="PL"/>
        <w:rPr>
          <w:lang w:eastAsia="zh-CN"/>
        </w:rPr>
      </w:pPr>
      <w:r>
        <w:rPr>
          <w:lang w:eastAsia="zh-CN"/>
        </w:rPr>
        <w:t># ENUMERATIONS</w:t>
      </w:r>
    </w:p>
    <w:p w14:paraId="7E2B8741" w14:textId="77777777" w:rsidR="00171F5E" w:rsidRDefault="00C57E72">
      <w:pPr>
        <w:pStyle w:val="PL"/>
        <w:rPr>
          <w:lang w:eastAsia="zh-CN"/>
        </w:rPr>
      </w:pPr>
      <w:r>
        <w:rPr>
          <w:lang w:eastAsia="zh-CN"/>
        </w:rPr>
        <w:t>#</w:t>
      </w:r>
    </w:p>
    <w:p w14:paraId="7E2B8742" w14:textId="77777777" w:rsidR="00171F5E" w:rsidRDefault="00171F5E">
      <w:pPr>
        <w:pStyle w:val="PL"/>
        <w:rPr>
          <w:lang w:eastAsia="zh-CN"/>
        </w:rPr>
      </w:pPr>
    </w:p>
    <w:p w14:paraId="7E2B8743" w14:textId="77777777" w:rsidR="00171F5E" w:rsidRDefault="00C57E72">
      <w:pPr>
        <w:pStyle w:val="PL"/>
        <w:rPr>
          <w:lang w:eastAsia="zh-CN"/>
        </w:rPr>
      </w:pPr>
      <w:r>
        <w:rPr>
          <w:lang w:eastAsia="zh-CN"/>
        </w:rPr>
        <w:t xml:space="preserve">    AddressType:</w:t>
      </w:r>
    </w:p>
    <w:p w14:paraId="7E2B8744" w14:textId="77777777" w:rsidR="00171F5E" w:rsidRDefault="00C57E72">
      <w:pPr>
        <w:pStyle w:val="PL"/>
        <w:rPr>
          <w:lang w:eastAsia="zh-CN"/>
        </w:rPr>
      </w:pPr>
      <w:r>
        <w:rPr>
          <w:lang w:eastAsia="zh-CN"/>
        </w:rPr>
        <w:t xml:space="preserve">      anyOf:</w:t>
      </w:r>
    </w:p>
    <w:p w14:paraId="7E2B8745" w14:textId="77777777" w:rsidR="00171F5E" w:rsidRDefault="00C57E72">
      <w:pPr>
        <w:pStyle w:val="PL"/>
        <w:rPr>
          <w:lang w:eastAsia="zh-CN"/>
        </w:rPr>
      </w:pPr>
      <w:r>
        <w:rPr>
          <w:lang w:eastAsia="zh-CN"/>
        </w:rPr>
        <w:t xml:space="preserve">      - type: string</w:t>
      </w:r>
    </w:p>
    <w:p w14:paraId="7E2B8746" w14:textId="77777777" w:rsidR="00171F5E" w:rsidRDefault="00C57E72">
      <w:pPr>
        <w:pStyle w:val="PL"/>
        <w:rPr>
          <w:lang w:eastAsia="zh-CN"/>
        </w:rPr>
      </w:pPr>
      <w:r>
        <w:rPr>
          <w:lang w:eastAsia="zh-CN"/>
        </w:rPr>
        <w:t xml:space="preserve">        enum:</w:t>
      </w:r>
    </w:p>
    <w:p w14:paraId="7E2B8747" w14:textId="77777777" w:rsidR="00171F5E" w:rsidRDefault="00C57E72">
      <w:pPr>
        <w:pStyle w:val="PL"/>
        <w:rPr>
          <w:lang w:eastAsia="zh-CN"/>
        </w:rPr>
      </w:pPr>
      <w:r>
        <w:rPr>
          <w:lang w:eastAsia="zh-CN"/>
        </w:rPr>
        <w:t xml:space="preserve">          - UE</w:t>
      </w:r>
    </w:p>
    <w:p w14:paraId="7E2B8748" w14:textId="77777777" w:rsidR="00171F5E" w:rsidRDefault="00C57E72">
      <w:pPr>
        <w:pStyle w:val="PL"/>
        <w:rPr>
          <w:lang w:eastAsia="zh-CN"/>
        </w:rPr>
      </w:pPr>
      <w:r>
        <w:rPr>
          <w:lang w:eastAsia="zh-CN"/>
        </w:rPr>
        <w:t xml:space="preserve">          - AS</w:t>
      </w:r>
    </w:p>
    <w:p w14:paraId="7E2B8749" w14:textId="77777777" w:rsidR="00171F5E" w:rsidRDefault="00C57E72">
      <w:pPr>
        <w:pStyle w:val="PL"/>
        <w:rPr>
          <w:lang w:eastAsia="zh-CN"/>
        </w:rPr>
      </w:pPr>
      <w:r>
        <w:rPr>
          <w:lang w:eastAsia="zh-CN"/>
        </w:rPr>
        <w:t xml:space="preserve">          - GROUP</w:t>
      </w:r>
    </w:p>
    <w:p w14:paraId="7E2B874A" w14:textId="77777777" w:rsidR="00171F5E" w:rsidRDefault="00C57E72">
      <w:pPr>
        <w:pStyle w:val="PL"/>
        <w:rPr>
          <w:lang w:eastAsia="zh-CN"/>
        </w:rPr>
      </w:pPr>
      <w:r>
        <w:rPr>
          <w:lang w:eastAsia="zh-CN"/>
        </w:rPr>
        <w:t xml:space="preserve">          - BC</w:t>
      </w:r>
    </w:p>
    <w:p w14:paraId="7E2B874B" w14:textId="77777777" w:rsidR="00171F5E" w:rsidRDefault="00C57E72">
      <w:pPr>
        <w:pStyle w:val="PL"/>
        <w:rPr>
          <w:lang w:eastAsia="zh-CN"/>
        </w:rPr>
      </w:pPr>
      <w:r>
        <w:rPr>
          <w:lang w:eastAsia="zh-CN"/>
        </w:rPr>
        <w:t xml:space="preserve">          - TOPIC</w:t>
      </w:r>
    </w:p>
    <w:p w14:paraId="7E2B874C" w14:textId="77777777" w:rsidR="00171F5E" w:rsidRDefault="00C57E72">
      <w:pPr>
        <w:pStyle w:val="PL"/>
        <w:rPr>
          <w:lang w:eastAsia="zh-CN"/>
        </w:rPr>
      </w:pPr>
      <w:r>
        <w:rPr>
          <w:lang w:eastAsia="zh-CN"/>
        </w:rPr>
        <w:t xml:space="preserve">      - type: string</w:t>
      </w:r>
    </w:p>
    <w:p w14:paraId="7E2B874D" w14:textId="77777777" w:rsidR="00171F5E" w:rsidRDefault="00C57E72">
      <w:pPr>
        <w:pStyle w:val="PL"/>
        <w:rPr>
          <w:lang w:eastAsia="zh-CN"/>
        </w:rPr>
      </w:pPr>
      <w:r>
        <w:rPr>
          <w:lang w:eastAsia="zh-CN"/>
        </w:rPr>
        <w:t xml:space="preserve">        description: &gt;</w:t>
      </w:r>
    </w:p>
    <w:p w14:paraId="7E2B874E" w14:textId="77777777" w:rsidR="00171F5E" w:rsidRDefault="00C57E72">
      <w:pPr>
        <w:pStyle w:val="PL"/>
        <w:rPr>
          <w:lang w:eastAsia="zh-CN"/>
        </w:rPr>
      </w:pPr>
      <w:r>
        <w:rPr>
          <w:lang w:eastAsia="zh-CN"/>
        </w:rPr>
        <w:t xml:space="preserve">          This string provides forward-compatibility with future</w:t>
      </w:r>
    </w:p>
    <w:p w14:paraId="7E2B874F" w14:textId="77777777" w:rsidR="00171F5E" w:rsidRDefault="00C57E72">
      <w:pPr>
        <w:pStyle w:val="PL"/>
        <w:rPr>
          <w:lang w:eastAsia="zh-CN"/>
        </w:rPr>
      </w:pPr>
      <w:r>
        <w:rPr>
          <w:lang w:eastAsia="zh-CN"/>
        </w:rPr>
        <w:t xml:space="preserve">          extensions to the enumeration but is not used to encode</w:t>
      </w:r>
    </w:p>
    <w:p w14:paraId="7E2B8750" w14:textId="77777777" w:rsidR="00171F5E" w:rsidRDefault="00C57E72">
      <w:pPr>
        <w:pStyle w:val="PL"/>
        <w:rPr>
          <w:lang w:eastAsia="zh-CN"/>
        </w:rPr>
      </w:pPr>
      <w:r>
        <w:rPr>
          <w:lang w:eastAsia="zh-CN"/>
        </w:rPr>
        <w:t xml:space="preserve">          content defined in the present version of this API.</w:t>
      </w:r>
    </w:p>
    <w:p w14:paraId="7E2B8751" w14:textId="77777777" w:rsidR="00171F5E" w:rsidRDefault="00C57E72">
      <w:pPr>
        <w:pStyle w:val="PL"/>
        <w:rPr>
          <w:lang w:eastAsia="zh-CN"/>
        </w:rPr>
      </w:pPr>
      <w:r>
        <w:rPr>
          <w:lang w:eastAsia="zh-CN"/>
        </w:rPr>
        <w:t xml:space="preserve">      description: |</w:t>
      </w:r>
    </w:p>
    <w:p w14:paraId="7E2B8752" w14:textId="77777777" w:rsidR="00171F5E" w:rsidRDefault="00C57E72">
      <w:pPr>
        <w:pStyle w:val="PL"/>
        <w:rPr>
          <w:lang w:val="en-US" w:eastAsia="zh-CN"/>
        </w:rPr>
      </w:pPr>
      <w:r>
        <w:rPr>
          <w:rFonts w:hint="eastAsia"/>
          <w:lang w:val="en-US" w:eastAsia="zh-CN"/>
        </w:rPr>
        <w:t xml:space="preserve">        Represent the type of message requ</w:t>
      </w:r>
      <w:r>
        <w:rPr>
          <w:rFonts w:hint="eastAsia"/>
          <w:lang w:val="en-US" w:eastAsia="zh-CN"/>
        </w:rPr>
        <w:t>est.</w:t>
      </w:r>
    </w:p>
    <w:p w14:paraId="7E2B8753" w14:textId="77777777" w:rsidR="00171F5E" w:rsidRDefault="00C57E72">
      <w:pPr>
        <w:pStyle w:val="PL"/>
        <w:rPr>
          <w:lang w:eastAsia="zh-CN"/>
        </w:rPr>
      </w:pPr>
      <w:r>
        <w:rPr>
          <w:lang w:eastAsia="zh-CN"/>
        </w:rPr>
        <w:t xml:space="preserve">        Possible values are:</w:t>
      </w:r>
    </w:p>
    <w:p w14:paraId="7E2B8754" w14:textId="77777777" w:rsidR="00171F5E" w:rsidRDefault="00C57E72">
      <w:pPr>
        <w:pStyle w:val="PL"/>
        <w:rPr>
          <w:lang w:eastAsia="zh-CN"/>
        </w:rPr>
      </w:pPr>
      <w:r>
        <w:rPr>
          <w:lang w:eastAsia="zh-CN"/>
        </w:rPr>
        <w:t xml:space="preserve">        - UE: The address type is UE.</w:t>
      </w:r>
    </w:p>
    <w:p w14:paraId="7E2B8755" w14:textId="77777777" w:rsidR="00171F5E" w:rsidRDefault="00C57E72">
      <w:pPr>
        <w:pStyle w:val="PL"/>
        <w:rPr>
          <w:lang w:eastAsia="zh-CN"/>
        </w:rPr>
      </w:pPr>
      <w:r>
        <w:rPr>
          <w:lang w:eastAsia="zh-CN"/>
        </w:rPr>
        <w:t xml:space="preserve">        - AS: The address type is AS.</w:t>
      </w:r>
    </w:p>
    <w:p w14:paraId="7E2B8756" w14:textId="77777777" w:rsidR="00171F5E" w:rsidRDefault="00C57E72">
      <w:pPr>
        <w:pStyle w:val="PL"/>
        <w:rPr>
          <w:lang w:eastAsia="zh-CN"/>
        </w:rPr>
      </w:pPr>
      <w:r>
        <w:rPr>
          <w:lang w:eastAsia="zh-CN"/>
        </w:rPr>
        <w:t xml:space="preserve">        - GROUP: The address type is GROUP.</w:t>
      </w:r>
    </w:p>
    <w:p w14:paraId="7E2B8757" w14:textId="77777777" w:rsidR="00171F5E" w:rsidRDefault="00C57E72">
      <w:pPr>
        <w:pStyle w:val="PL"/>
        <w:rPr>
          <w:lang w:eastAsia="zh-CN"/>
        </w:rPr>
      </w:pPr>
      <w:r>
        <w:rPr>
          <w:lang w:eastAsia="zh-CN"/>
        </w:rPr>
        <w:t xml:space="preserve">        - BC: The address type is BC.</w:t>
      </w:r>
    </w:p>
    <w:p w14:paraId="7E2B8758" w14:textId="77777777" w:rsidR="00171F5E" w:rsidRDefault="00C57E72">
      <w:pPr>
        <w:pStyle w:val="PL"/>
        <w:rPr>
          <w:lang w:eastAsia="zh-CN"/>
        </w:rPr>
      </w:pPr>
      <w:r>
        <w:rPr>
          <w:lang w:eastAsia="zh-CN"/>
        </w:rPr>
        <w:t xml:space="preserve">        - TOPIC: The address type is TOPIC.</w:t>
      </w:r>
    </w:p>
    <w:p w14:paraId="7E2B8759" w14:textId="77777777" w:rsidR="00171F5E" w:rsidRDefault="00C57E72">
      <w:pPr>
        <w:pStyle w:val="Heading1"/>
        <w:rPr>
          <w:lang w:eastAsia="zh-CN"/>
        </w:rPr>
      </w:pPr>
      <w:bookmarkStart w:id="1308" w:name="_Toc122117513"/>
      <w:bookmarkStart w:id="1309" w:name="_Toc97197238"/>
      <w:bookmarkStart w:id="1310" w:name="_Toc96996832"/>
      <w:bookmarkStart w:id="1311" w:name="_Toc138694800"/>
      <w:r>
        <w:rPr>
          <w:lang w:eastAsia="zh-CN"/>
        </w:rPr>
        <w:t>A.5</w:t>
      </w:r>
      <w:r>
        <w:rPr>
          <w:lang w:eastAsia="zh-CN"/>
        </w:rPr>
        <w:tab/>
        <w:t>MSGG_N3GDelivery</w:t>
      </w:r>
      <w:r>
        <w:rPr>
          <w:lang w:eastAsia="zh-CN"/>
        </w:rPr>
        <w:t xml:space="preserve"> API</w:t>
      </w:r>
      <w:bookmarkEnd w:id="1308"/>
      <w:bookmarkEnd w:id="1309"/>
      <w:bookmarkEnd w:id="1310"/>
      <w:bookmarkEnd w:id="1311"/>
    </w:p>
    <w:p w14:paraId="7E2B875A" w14:textId="77777777" w:rsidR="00171F5E" w:rsidRDefault="00C57E72">
      <w:pPr>
        <w:pStyle w:val="PL"/>
        <w:rPr>
          <w:lang w:eastAsia="zh-CN"/>
        </w:rPr>
      </w:pPr>
      <w:r>
        <w:rPr>
          <w:lang w:eastAsia="zh-CN"/>
        </w:rPr>
        <w:t>openapi: 3.0.0</w:t>
      </w:r>
    </w:p>
    <w:p w14:paraId="7E2B875B" w14:textId="77777777" w:rsidR="00171F5E" w:rsidRDefault="00C57E72">
      <w:pPr>
        <w:pStyle w:val="PL"/>
        <w:rPr>
          <w:lang w:eastAsia="zh-CN"/>
        </w:rPr>
      </w:pPr>
      <w:r>
        <w:rPr>
          <w:lang w:eastAsia="zh-CN"/>
        </w:rPr>
        <w:t>info:</w:t>
      </w:r>
    </w:p>
    <w:p w14:paraId="7E2B875C" w14:textId="77777777" w:rsidR="00171F5E" w:rsidRDefault="00C57E72">
      <w:pPr>
        <w:pStyle w:val="PL"/>
        <w:rPr>
          <w:lang w:eastAsia="zh-CN"/>
        </w:rPr>
      </w:pPr>
      <w:r>
        <w:rPr>
          <w:lang w:eastAsia="zh-CN"/>
        </w:rPr>
        <w:t xml:space="preserve">  title: MSGG_N3GDelivery</w:t>
      </w:r>
    </w:p>
    <w:p w14:paraId="7E2B875D" w14:textId="77777777" w:rsidR="00171F5E" w:rsidRDefault="00C57E72">
      <w:pPr>
        <w:pStyle w:val="PL"/>
        <w:rPr>
          <w:lang w:eastAsia="zh-CN"/>
        </w:rPr>
      </w:pPr>
      <w:r>
        <w:rPr>
          <w:lang w:eastAsia="zh-CN"/>
        </w:rPr>
        <w:t xml:space="preserve">  version: 1.0.0</w:t>
      </w:r>
    </w:p>
    <w:p w14:paraId="7E2B875E" w14:textId="77777777" w:rsidR="00171F5E" w:rsidRDefault="00C57E72">
      <w:pPr>
        <w:pStyle w:val="PL"/>
        <w:rPr>
          <w:lang w:eastAsia="zh-CN"/>
        </w:rPr>
      </w:pPr>
      <w:r>
        <w:rPr>
          <w:lang w:eastAsia="zh-CN"/>
        </w:rPr>
        <w:t xml:space="preserve">  description: |</w:t>
      </w:r>
    </w:p>
    <w:p w14:paraId="7E2B875F" w14:textId="77777777" w:rsidR="00171F5E" w:rsidRDefault="00C57E72">
      <w:pPr>
        <w:pStyle w:val="PL"/>
        <w:rPr>
          <w:lang w:eastAsia="zh-CN"/>
        </w:rPr>
      </w:pPr>
      <w:r>
        <w:rPr>
          <w:lang w:eastAsia="zh-CN"/>
        </w:rPr>
        <w:t xml:space="preserve">    API for MSGG N3G Message Delivery Service.  </w:t>
      </w:r>
    </w:p>
    <w:p w14:paraId="7E2B8760" w14:textId="77777777" w:rsidR="00171F5E" w:rsidRDefault="00C57E72">
      <w:pPr>
        <w:pStyle w:val="PL"/>
        <w:rPr>
          <w:lang w:eastAsia="zh-CN"/>
        </w:rPr>
      </w:pPr>
      <w:r>
        <w:rPr>
          <w:lang w:eastAsia="zh-CN"/>
        </w:rPr>
        <w:t xml:space="preserve">    © 2022, 3GPP Organizational Partners (ARIB, ATIS, CCSA, ETSI, TSDSI, TTA, TTC).  </w:t>
      </w:r>
    </w:p>
    <w:p w14:paraId="7E2B8761" w14:textId="77777777" w:rsidR="00171F5E" w:rsidRDefault="00C57E72">
      <w:pPr>
        <w:pStyle w:val="PL"/>
        <w:rPr>
          <w:lang w:eastAsia="zh-CN"/>
        </w:rPr>
      </w:pPr>
      <w:r>
        <w:rPr>
          <w:lang w:eastAsia="zh-CN"/>
        </w:rPr>
        <w:t xml:space="preserve">    All rights reserved.</w:t>
      </w:r>
    </w:p>
    <w:p w14:paraId="7E2B8762" w14:textId="77777777" w:rsidR="00171F5E" w:rsidRDefault="00171F5E">
      <w:pPr>
        <w:pStyle w:val="PL"/>
        <w:rPr>
          <w:lang w:eastAsia="zh-CN"/>
        </w:rPr>
      </w:pPr>
    </w:p>
    <w:p w14:paraId="7E2B8763" w14:textId="77777777" w:rsidR="00171F5E" w:rsidRDefault="00C57E72">
      <w:pPr>
        <w:pStyle w:val="PL"/>
        <w:rPr>
          <w:lang w:eastAsia="zh-CN"/>
        </w:rPr>
      </w:pPr>
      <w:r>
        <w:rPr>
          <w:lang w:eastAsia="zh-CN"/>
        </w:rPr>
        <w:lastRenderedPageBreak/>
        <w:t>externalDocs:</w:t>
      </w:r>
    </w:p>
    <w:p w14:paraId="7E2B8764" w14:textId="77777777" w:rsidR="00171F5E" w:rsidRDefault="00C57E72">
      <w:pPr>
        <w:pStyle w:val="PL"/>
        <w:rPr>
          <w:lang w:eastAsia="zh-CN"/>
        </w:rPr>
      </w:pPr>
      <w:r>
        <w:rPr>
          <w:lang w:eastAsia="zh-CN"/>
        </w:rPr>
        <w:t xml:space="preserve">  description: &gt;</w:t>
      </w:r>
    </w:p>
    <w:p w14:paraId="7E2B8765" w14:textId="77777777" w:rsidR="00171F5E" w:rsidRDefault="00C57E72">
      <w:pPr>
        <w:pStyle w:val="PL"/>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14:paraId="7E2B8766" w14:textId="77777777" w:rsidR="00171F5E" w:rsidRDefault="00C57E72">
      <w:pPr>
        <w:pStyle w:val="PL"/>
        <w:rPr>
          <w:lang w:eastAsia="zh-CN"/>
        </w:rPr>
      </w:pPr>
      <w:r>
        <w:rPr>
          <w:lang w:eastAsia="zh-CN"/>
        </w:rPr>
        <w:t xml:space="preserve">    specification;</w:t>
      </w:r>
      <w:r>
        <w:rPr>
          <w:lang w:eastAsia="zh-CN"/>
        </w:rPr>
        <w:t xml:space="preserve"> Stage 3</w:t>
      </w:r>
    </w:p>
    <w:p w14:paraId="7E2B8767" w14:textId="77777777" w:rsidR="00171F5E" w:rsidRDefault="00C57E72">
      <w:pPr>
        <w:pStyle w:val="PL"/>
        <w:rPr>
          <w:lang w:eastAsia="zh-CN"/>
        </w:rPr>
      </w:pPr>
      <w:r>
        <w:rPr>
          <w:lang w:eastAsia="zh-CN"/>
        </w:rPr>
        <w:t xml:space="preserve">  url: https://www.3gpp.org/ftp/Specs/archive/29_series/29.538/</w:t>
      </w:r>
    </w:p>
    <w:p w14:paraId="7E2B8768" w14:textId="77777777" w:rsidR="00171F5E" w:rsidRDefault="00171F5E">
      <w:pPr>
        <w:pStyle w:val="PL"/>
        <w:rPr>
          <w:lang w:eastAsia="zh-CN"/>
        </w:rPr>
      </w:pPr>
    </w:p>
    <w:p w14:paraId="7E2B8769" w14:textId="77777777" w:rsidR="00171F5E" w:rsidRDefault="00C57E72">
      <w:pPr>
        <w:pStyle w:val="PL"/>
        <w:rPr>
          <w:lang w:eastAsia="zh-CN"/>
        </w:rPr>
      </w:pPr>
      <w:r>
        <w:rPr>
          <w:lang w:eastAsia="zh-CN"/>
        </w:rPr>
        <w:t>servers:</w:t>
      </w:r>
    </w:p>
    <w:p w14:paraId="7E2B876A" w14:textId="77777777" w:rsidR="00171F5E" w:rsidRDefault="00C57E72">
      <w:pPr>
        <w:pStyle w:val="PL"/>
        <w:rPr>
          <w:lang w:eastAsia="zh-CN"/>
        </w:rPr>
      </w:pPr>
      <w:r>
        <w:rPr>
          <w:lang w:eastAsia="zh-CN"/>
        </w:rPr>
        <w:t xml:space="preserve">  - url: '{apiRoot}/msgg-n3gdelivery/v1'</w:t>
      </w:r>
    </w:p>
    <w:p w14:paraId="7E2B876B" w14:textId="77777777" w:rsidR="00171F5E" w:rsidRDefault="00C57E72">
      <w:pPr>
        <w:pStyle w:val="PL"/>
        <w:rPr>
          <w:lang w:eastAsia="zh-CN"/>
        </w:rPr>
      </w:pPr>
      <w:r>
        <w:rPr>
          <w:lang w:eastAsia="zh-CN"/>
        </w:rPr>
        <w:t xml:space="preserve">    variables:</w:t>
      </w:r>
    </w:p>
    <w:p w14:paraId="7E2B876C" w14:textId="77777777" w:rsidR="00171F5E" w:rsidRDefault="00C57E72">
      <w:pPr>
        <w:pStyle w:val="PL"/>
        <w:rPr>
          <w:lang w:eastAsia="zh-CN"/>
        </w:rPr>
      </w:pPr>
      <w:r>
        <w:rPr>
          <w:lang w:eastAsia="zh-CN"/>
        </w:rPr>
        <w:t xml:space="preserve">      apiRoot:</w:t>
      </w:r>
    </w:p>
    <w:p w14:paraId="7E2B876D" w14:textId="77777777" w:rsidR="00171F5E" w:rsidRDefault="00C57E72">
      <w:pPr>
        <w:pStyle w:val="PL"/>
        <w:rPr>
          <w:lang w:eastAsia="zh-CN"/>
        </w:rPr>
      </w:pPr>
      <w:r>
        <w:rPr>
          <w:lang w:eastAsia="zh-CN"/>
        </w:rPr>
        <w:t xml:space="preserve">        default: https://example.com</w:t>
      </w:r>
    </w:p>
    <w:p w14:paraId="7E2B876E" w14:textId="77777777" w:rsidR="00171F5E" w:rsidRDefault="00C57E72">
      <w:pPr>
        <w:pStyle w:val="PL"/>
        <w:rPr>
          <w:lang w:eastAsia="zh-CN"/>
        </w:rPr>
      </w:pPr>
      <w:r>
        <w:rPr>
          <w:lang w:eastAsia="zh-CN"/>
        </w:rPr>
        <w:t xml:space="preserve">        description: apiRoot as defined in clause 4.4 of 3GPP TS 29.501</w:t>
      </w:r>
    </w:p>
    <w:p w14:paraId="7E2B876F" w14:textId="77777777" w:rsidR="00171F5E" w:rsidRDefault="00171F5E">
      <w:pPr>
        <w:pStyle w:val="PL"/>
        <w:rPr>
          <w:lang w:eastAsia="zh-CN"/>
        </w:rPr>
      </w:pPr>
    </w:p>
    <w:p w14:paraId="7E2B8770" w14:textId="77777777" w:rsidR="00171F5E" w:rsidRDefault="00C57E72">
      <w:pPr>
        <w:pStyle w:val="PL"/>
        <w:rPr>
          <w:lang w:eastAsia="zh-CN"/>
        </w:rPr>
      </w:pPr>
      <w:r>
        <w:rPr>
          <w:lang w:eastAsia="zh-CN"/>
        </w:rPr>
        <w:t>security:</w:t>
      </w:r>
    </w:p>
    <w:p w14:paraId="7E2B8771" w14:textId="77777777" w:rsidR="00171F5E" w:rsidRDefault="00C57E72">
      <w:pPr>
        <w:pStyle w:val="PL"/>
        <w:rPr>
          <w:lang w:eastAsia="zh-CN"/>
        </w:rPr>
      </w:pPr>
      <w:r>
        <w:rPr>
          <w:lang w:eastAsia="zh-CN"/>
        </w:rPr>
        <w:t xml:space="preserve">  - {}</w:t>
      </w:r>
    </w:p>
    <w:p w14:paraId="7E2B8772" w14:textId="77777777" w:rsidR="00171F5E" w:rsidRDefault="00C57E72">
      <w:pPr>
        <w:pStyle w:val="PL"/>
        <w:rPr>
          <w:lang w:eastAsia="zh-CN"/>
        </w:rPr>
      </w:pPr>
      <w:r>
        <w:rPr>
          <w:lang w:eastAsia="zh-CN"/>
        </w:rPr>
        <w:t xml:space="preserve">  - oAuth2ClientCredentials:</w:t>
      </w:r>
    </w:p>
    <w:p w14:paraId="7E2B8773" w14:textId="77777777" w:rsidR="00171F5E" w:rsidRDefault="00C57E72">
      <w:pPr>
        <w:pStyle w:val="PL"/>
        <w:rPr>
          <w:lang w:eastAsia="zh-CN"/>
        </w:rPr>
      </w:pPr>
      <w:r>
        <w:rPr>
          <w:lang w:eastAsia="zh-CN"/>
        </w:rPr>
        <w:t xml:space="preserve">    - msgg-n3gdelivery</w:t>
      </w:r>
    </w:p>
    <w:p w14:paraId="7E2B8774" w14:textId="77777777" w:rsidR="00171F5E" w:rsidRDefault="00171F5E">
      <w:pPr>
        <w:pStyle w:val="PL"/>
        <w:rPr>
          <w:lang w:eastAsia="zh-CN"/>
        </w:rPr>
      </w:pPr>
    </w:p>
    <w:p w14:paraId="7E2B8775" w14:textId="77777777" w:rsidR="00171F5E" w:rsidRDefault="00C57E72">
      <w:pPr>
        <w:pStyle w:val="PL"/>
        <w:rPr>
          <w:lang w:eastAsia="zh-CN"/>
        </w:rPr>
      </w:pPr>
      <w:r>
        <w:rPr>
          <w:lang w:eastAsia="zh-CN"/>
        </w:rPr>
        <w:t>paths:</w:t>
      </w:r>
    </w:p>
    <w:p w14:paraId="7E2B8776" w14:textId="77777777" w:rsidR="00171F5E" w:rsidRDefault="00C57E72">
      <w:pPr>
        <w:pStyle w:val="PL"/>
        <w:rPr>
          <w:lang w:eastAsia="zh-CN"/>
        </w:rPr>
      </w:pPr>
      <w:r>
        <w:rPr>
          <w:lang w:eastAsia="zh-CN"/>
        </w:rPr>
        <w:t xml:space="preserve">  /deliver-message:</w:t>
      </w:r>
    </w:p>
    <w:p w14:paraId="7E2B8777" w14:textId="77777777" w:rsidR="00171F5E" w:rsidRDefault="00C57E72">
      <w:pPr>
        <w:pStyle w:val="PL"/>
        <w:rPr>
          <w:lang w:eastAsia="zh-CN"/>
        </w:rPr>
      </w:pPr>
      <w:r>
        <w:rPr>
          <w:lang w:eastAsia="zh-CN"/>
        </w:rPr>
        <w:t xml:space="preserve">    post:</w:t>
      </w:r>
    </w:p>
    <w:p w14:paraId="7E2B8778" w14:textId="77777777" w:rsidR="00171F5E" w:rsidRDefault="00C57E72">
      <w:pPr>
        <w:pStyle w:val="PL"/>
        <w:rPr>
          <w:lang w:eastAsia="zh-CN"/>
        </w:rPr>
      </w:pPr>
      <w:r>
        <w:rPr>
          <w:lang w:eastAsia="zh-CN"/>
        </w:rPr>
        <w:t xml:space="preserve">      summary: deliver message to NON-3GPP Message Gateway</w:t>
      </w:r>
    </w:p>
    <w:p w14:paraId="7E2B8779" w14:textId="77777777" w:rsidR="00171F5E" w:rsidRDefault="00C57E72">
      <w:pPr>
        <w:pStyle w:val="PL"/>
        <w:rPr>
          <w:lang w:eastAsia="zh-CN"/>
        </w:rPr>
      </w:pPr>
      <w:r>
        <w:rPr>
          <w:lang w:eastAsia="zh-CN"/>
        </w:rPr>
        <w:t xml:space="preserve">      tags:</w:t>
      </w:r>
    </w:p>
    <w:p w14:paraId="7E2B877A" w14:textId="77777777" w:rsidR="00171F5E" w:rsidRDefault="00C57E72">
      <w:pPr>
        <w:pStyle w:val="PL"/>
        <w:rPr>
          <w:lang w:eastAsia="zh-CN"/>
        </w:rPr>
      </w:pPr>
      <w:r>
        <w:rPr>
          <w:lang w:eastAsia="zh-CN"/>
        </w:rPr>
        <w:t xml:space="preserve">     </w:t>
      </w:r>
      <w:r>
        <w:rPr>
          <w:lang w:eastAsia="zh-CN"/>
        </w:rPr>
        <w:t xml:space="preserve">   - N3G Message delivery</w:t>
      </w:r>
    </w:p>
    <w:p w14:paraId="7E2B877B" w14:textId="77777777" w:rsidR="00171F5E" w:rsidRDefault="00C57E72">
      <w:pPr>
        <w:pStyle w:val="PL"/>
        <w:rPr>
          <w:lang w:eastAsia="zh-CN"/>
        </w:rPr>
      </w:pPr>
      <w:r>
        <w:rPr>
          <w:lang w:eastAsia="zh-CN"/>
        </w:rPr>
        <w:t xml:space="preserve">      requestBody:</w:t>
      </w:r>
    </w:p>
    <w:p w14:paraId="7E2B877C" w14:textId="77777777" w:rsidR="00171F5E" w:rsidRDefault="00C57E72">
      <w:pPr>
        <w:pStyle w:val="PL"/>
        <w:rPr>
          <w:lang w:eastAsia="zh-CN"/>
        </w:rPr>
      </w:pPr>
      <w:r>
        <w:rPr>
          <w:lang w:eastAsia="zh-CN"/>
        </w:rPr>
        <w:t xml:space="preserve">        required: true</w:t>
      </w:r>
    </w:p>
    <w:p w14:paraId="7E2B877D" w14:textId="77777777" w:rsidR="00171F5E" w:rsidRDefault="00C57E72">
      <w:pPr>
        <w:pStyle w:val="PL"/>
        <w:rPr>
          <w:lang w:eastAsia="zh-CN"/>
        </w:rPr>
      </w:pPr>
      <w:r>
        <w:rPr>
          <w:lang w:eastAsia="zh-CN"/>
        </w:rPr>
        <w:t xml:space="preserve">        content:</w:t>
      </w:r>
    </w:p>
    <w:p w14:paraId="7E2B877E" w14:textId="77777777" w:rsidR="00171F5E" w:rsidRDefault="00C57E72">
      <w:pPr>
        <w:pStyle w:val="PL"/>
        <w:rPr>
          <w:lang w:eastAsia="zh-CN"/>
        </w:rPr>
      </w:pPr>
      <w:r>
        <w:rPr>
          <w:lang w:eastAsia="zh-CN"/>
        </w:rPr>
        <w:t xml:space="preserve">          application/json:</w:t>
      </w:r>
    </w:p>
    <w:p w14:paraId="7E2B877F" w14:textId="77777777" w:rsidR="00171F5E" w:rsidRDefault="00C57E72">
      <w:pPr>
        <w:pStyle w:val="PL"/>
        <w:rPr>
          <w:lang w:eastAsia="zh-CN"/>
        </w:rPr>
      </w:pPr>
      <w:r>
        <w:rPr>
          <w:lang w:eastAsia="zh-CN"/>
        </w:rPr>
        <w:t xml:space="preserve">            schema:</w:t>
      </w:r>
    </w:p>
    <w:p w14:paraId="7E2B8780" w14:textId="77777777" w:rsidR="00171F5E" w:rsidRDefault="00C57E72">
      <w:pPr>
        <w:pStyle w:val="PL"/>
        <w:rPr>
          <w:lang w:eastAsia="zh-CN"/>
        </w:rPr>
      </w:pPr>
      <w:r>
        <w:rPr>
          <w:lang w:eastAsia="zh-CN"/>
        </w:rPr>
        <w:t xml:space="preserve">              $ref: '#/components/schemas/N3gMessageDelivery'</w:t>
      </w:r>
    </w:p>
    <w:p w14:paraId="7E2B8781" w14:textId="77777777" w:rsidR="00171F5E" w:rsidRDefault="00C57E72">
      <w:pPr>
        <w:pStyle w:val="PL"/>
        <w:rPr>
          <w:lang w:eastAsia="zh-CN"/>
        </w:rPr>
      </w:pPr>
      <w:r>
        <w:rPr>
          <w:lang w:eastAsia="zh-CN"/>
        </w:rPr>
        <w:t xml:space="preserve">      responses:</w:t>
      </w:r>
    </w:p>
    <w:p w14:paraId="7E2B8782" w14:textId="77777777" w:rsidR="00171F5E" w:rsidRDefault="00C57E72">
      <w:pPr>
        <w:pStyle w:val="PL"/>
        <w:rPr>
          <w:lang w:eastAsia="zh-CN"/>
        </w:rPr>
      </w:pPr>
      <w:r>
        <w:rPr>
          <w:lang w:eastAsia="zh-CN"/>
        </w:rPr>
        <w:t xml:space="preserve">        '204':</w:t>
      </w:r>
    </w:p>
    <w:p w14:paraId="7E2B8783" w14:textId="77777777" w:rsidR="00171F5E" w:rsidRDefault="00C57E72">
      <w:pPr>
        <w:pStyle w:val="PL"/>
        <w:rPr>
          <w:lang w:eastAsia="zh-CN"/>
        </w:rPr>
      </w:pPr>
      <w:r>
        <w:rPr>
          <w:lang w:eastAsia="zh-CN"/>
        </w:rPr>
        <w:t xml:space="preserve">          description: No Con</w:t>
      </w:r>
      <w:r>
        <w:rPr>
          <w:lang w:eastAsia="zh-CN"/>
        </w:rPr>
        <w:t>tent,Message delivery successful</w:t>
      </w:r>
    </w:p>
    <w:p w14:paraId="7E2B8784" w14:textId="77777777" w:rsidR="00171F5E" w:rsidRDefault="00C57E72">
      <w:pPr>
        <w:pStyle w:val="PL"/>
        <w:rPr>
          <w:lang w:eastAsia="zh-CN"/>
        </w:rPr>
      </w:pPr>
      <w:r>
        <w:rPr>
          <w:lang w:eastAsia="zh-CN"/>
        </w:rPr>
        <w:t xml:space="preserve">        '400':</w:t>
      </w:r>
    </w:p>
    <w:p w14:paraId="7E2B8785" w14:textId="77777777" w:rsidR="00171F5E" w:rsidRDefault="00C57E72">
      <w:pPr>
        <w:pStyle w:val="PL"/>
        <w:rPr>
          <w:lang w:eastAsia="zh-CN"/>
        </w:rPr>
      </w:pPr>
      <w:r>
        <w:rPr>
          <w:lang w:eastAsia="zh-CN"/>
        </w:rPr>
        <w:t xml:space="preserve">          $ref: 'TS29571_CommonData.yaml#/components/responses/400'</w:t>
      </w:r>
    </w:p>
    <w:p w14:paraId="7E2B8786" w14:textId="77777777" w:rsidR="00171F5E" w:rsidRDefault="00C57E72">
      <w:pPr>
        <w:pStyle w:val="PL"/>
        <w:rPr>
          <w:lang w:eastAsia="zh-CN"/>
        </w:rPr>
      </w:pPr>
      <w:r>
        <w:rPr>
          <w:lang w:eastAsia="zh-CN"/>
        </w:rPr>
        <w:t xml:space="preserve">        '401':</w:t>
      </w:r>
    </w:p>
    <w:p w14:paraId="7E2B8787" w14:textId="77777777" w:rsidR="00171F5E" w:rsidRDefault="00C57E72">
      <w:pPr>
        <w:pStyle w:val="PL"/>
        <w:rPr>
          <w:lang w:eastAsia="zh-CN"/>
        </w:rPr>
      </w:pPr>
      <w:r>
        <w:rPr>
          <w:lang w:eastAsia="zh-CN"/>
        </w:rPr>
        <w:t xml:space="preserve">          $ref: 'TS29571_CommonData.yaml#/components/responses/401'</w:t>
      </w:r>
    </w:p>
    <w:p w14:paraId="7E2B8788" w14:textId="77777777" w:rsidR="00171F5E" w:rsidRDefault="00C57E72">
      <w:pPr>
        <w:pStyle w:val="PL"/>
        <w:rPr>
          <w:lang w:eastAsia="zh-CN"/>
        </w:rPr>
      </w:pPr>
      <w:r>
        <w:rPr>
          <w:lang w:eastAsia="zh-CN"/>
        </w:rPr>
        <w:t xml:space="preserve">        '403':</w:t>
      </w:r>
    </w:p>
    <w:p w14:paraId="7E2B8789" w14:textId="77777777" w:rsidR="00171F5E" w:rsidRDefault="00C57E72">
      <w:pPr>
        <w:pStyle w:val="PL"/>
        <w:rPr>
          <w:lang w:eastAsia="zh-CN"/>
        </w:rPr>
      </w:pPr>
      <w:r>
        <w:rPr>
          <w:lang w:eastAsia="zh-CN"/>
        </w:rPr>
        <w:t xml:space="preserve">          $ref: 'TS29571_CommonData.yaml#/components/responses/403'</w:t>
      </w:r>
    </w:p>
    <w:p w14:paraId="7E2B878A" w14:textId="77777777" w:rsidR="00171F5E" w:rsidRDefault="00C57E72">
      <w:pPr>
        <w:pStyle w:val="PL"/>
        <w:rPr>
          <w:lang w:eastAsia="zh-CN"/>
        </w:rPr>
      </w:pPr>
      <w:r>
        <w:rPr>
          <w:lang w:eastAsia="zh-CN"/>
        </w:rPr>
        <w:t xml:space="preserve">        '404':</w:t>
      </w:r>
    </w:p>
    <w:p w14:paraId="7E2B878B" w14:textId="77777777" w:rsidR="00171F5E" w:rsidRDefault="00C57E72">
      <w:pPr>
        <w:pStyle w:val="PL"/>
        <w:rPr>
          <w:lang w:eastAsia="zh-CN"/>
        </w:rPr>
      </w:pPr>
      <w:r>
        <w:rPr>
          <w:lang w:eastAsia="zh-CN"/>
        </w:rPr>
        <w:t xml:space="preserve">          $ref: 'TS29571_CommonData.yaml#/components/responses/404'</w:t>
      </w:r>
    </w:p>
    <w:p w14:paraId="7E2B878C" w14:textId="77777777" w:rsidR="00171F5E" w:rsidRDefault="00C57E72">
      <w:pPr>
        <w:pStyle w:val="PL"/>
        <w:rPr>
          <w:lang w:eastAsia="zh-CN"/>
        </w:rPr>
      </w:pPr>
      <w:r>
        <w:rPr>
          <w:lang w:eastAsia="zh-CN"/>
        </w:rPr>
        <w:t xml:space="preserve">        '411':</w:t>
      </w:r>
    </w:p>
    <w:p w14:paraId="7E2B878D" w14:textId="77777777" w:rsidR="00171F5E" w:rsidRDefault="00C57E72">
      <w:pPr>
        <w:pStyle w:val="PL"/>
        <w:rPr>
          <w:lang w:eastAsia="zh-CN"/>
        </w:rPr>
      </w:pPr>
      <w:r>
        <w:rPr>
          <w:lang w:eastAsia="zh-CN"/>
        </w:rPr>
        <w:t xml:space="preserve">          $ref: 'TS29571_CommonData.yaml#/components/responses/411'</w:t>
      </w:r>
    </w:p>
    <w:p w14:paraId="7E2B878E" w14:textId="77777777" w:rsidR="00171F5E" w:rsidRDefault="00C57E72">
      <w:pPr>
        <w:pStyle w:val="PL"/>
        <w:rPr>
          <w:lang w:eastAsia="zh-CN"/>
        </w:rPr>
      </w:pPr>
      <w:r>
        <w:rPr>
          <w:lang w:eastAsia="zh-CN"/>
        </w:rPr>
        <w:t xml:space="preserve">        '413':</w:t>
      </w:r>
    </w:p>
    <w:p w14:paraId="7E2B878F" w14:textId="77777777" w:rsidR="00171F5E" w:rsidRDefault="00C57E72">
      <w:pPr>
        <w:pStyle w:val="PL"/>
        <w:rPr>
          <w:lang w:eastAsia="zh-CN"/>
        </w:rPr>
      </w:pPr>
      <w:r>
        <w:rPr>
          <w:lang w:eastAsia="zh-CN"/>
        </w:rPr>
        <w:t xml:space="preserve">          $ref: 'TS29571_CommonData.yaml#/components/responses/413'</w:t>
      </w:r>
    </w:p>
    <w:p w14:paraId="7E2B8790" w14:textId="77777777" w:rsidR="00171F5E" w:rsidRDefault="00C57E72">
      <w:pPr>
        <w:pStyle w:val="PL"/>
        <w:rPr>
          <w:lang w:eastAsia="zh-CN"/>
        </w:rPr>
      </w:pPr>
      <w:r>
        <w:rPr>
          <w:lang w:eastAsia="zh-CN"/>
        </w:rPr>
        <w:t xml:space="preserve">        '415':</w:t>
      </w:r>
    </w:p>
    <w:p w14:paraId="7E2B8791" w14:textId="77777777" w:rsidR="00171F5E" w:rsidRDefault="00C57E72">
      <w:pPr>
        <w:pStyle w:val="PL"/>
        <w:rPr>
          <w:lang w:eastAsia="zh-CN"/>
        </w:rPr>
      </w:pPr>
      <w:r>
        <w:rPr>
          <w:lang w:eastAsia="zh-CN"/>
        </w:rPr>
        <w:t xml:space="preserve">          $ref: 'TS29571_CommonData.yaml#/components/responses/415'</w:t>
      </w:r>
    </w:p>
    <w:p w14:paraId="7E2B8792" w14:textId="77777777" w:rsidR="00171F5E" w:rsidRDefault="00C57E72">
      <w:pPr>
        <w:pStyle w:val="PL"/>
        <w:rPr>
          <w:lang w:eastAsia="zh-CN"/>
        </w:rPr>
      </w:pPr>
      <w:r>
        <w:rPr>
          <w:lang w:eastAsia="zh-CN"/>
        </w:rPr>
        <w:t xml:space="preserve">        '429':</w:t>
      </w:r>
    </w:p>
    <w:p w14:paraId="7E2B8793" w14:textId="77777777" w:rsidR="00171F5E" w:rsidRDefault="00C57E72">
      <w:pPr>
        <w:pStyle w:val="PL"/>
        <w:rPr>
          <w:lang w:eastAsia="zh-CN"/>
        </w:rPr>
      </w:pPr>
      <w:r>
        <w:rPr>
          <w:lang w:eastAsia="zh-CN"/>
        </w:rPr>
        <w:t xml:space="preserve">       </w:t>
      </w:r>
      <w:r>
        <w:rPr>
          <w:lang w:eastAsia="zh-CN"/>
        </w:rPr>
        <w:t xml:space="preserve">   $ref: 'TS29571_CommonData.yaml#/components/responses/429'</w:t>
      </w:r>
    </w:p>
    <w:p w14:paraId="7E2B8794" w14:textId="77777777" w:rsidR="00171F5E" w:rsidRDefault="00C57E72">
      <w:pPr>
        <w:pStyle w:val="PL"/>
        <w:rPr>
          <w:lang w:eastAsia="zh-CN"/>
        </w:rPr>
      </w:pPr>
      <w:r>
        <w:rPr>
          <w:lang w:eastAsia="zh-CN"/>
        </w:rPr>
        <w:t xml:space="preserve">        '500':</w:t>
      </w:r>
    </w:p>
    <w:p w14:paraId="7E2B8795" w14:textId="77777777" w:rsidR="00171F5E" w:rsidRDefault="00C57E72">
      <w:pPr>
        <w:pStyle w:val="PL"/>
        <w:rPr>
          <w:lang w:eastAsia="zh-CN"/>
        </w:rPr>
      </w:pPr>
      <w:r>
        <w:rPr>
          <w:lang w:eastAsia="zh-CN"/>
        </w:rPr>
        <w:t xml:space="preserve">          $ref: 'TS29571_CommonData.yaml#/components/responses/500'</w:t>
      </w:r>
    </w:p>
    <w:p w14:paraId="7E2B8796" w14:textId="77777777" w:rsidR="00171F5E" w:rsidRDefault="00C57E72">
      <w:pPr>
        <w:pStyle w:val="PL"/>
        <w:rPr>
          <w:lang w:eastAsia="zh-CN"/>
        </w:rPr>
      </w:pPr>
      <w:r>
        <w:rPr>
          <w:lang w:eastAsia="zh-CN"/>
        </w:rPr>
        <w:t xml:space="preserve">        '503':</w:t>
      </w:r>
    </w:p>
    <w:p w14:paraId="7E2B8797" w14:textId="77777777" w:rsidR="00171F5E" w:rsidRDefault="00C57E72">
      <w:pPr>
        <w:pStyle w:val="PL"/>
        <w:rPr>
          <w:lang w:eastAsia="zh-CN"/>
        </w:rPr>
      </w:pPr>
      <w:r>
        <w:rPr>
          <w:lang w:eastAsia="zh-CN"/>
        </w:rPr>
        <w:t xml:space="preserve">          $ref: 'TS29571_CommonData.yaml#/components/responses/503'</w:t>
      </w:r>
    </w:p>
    <w:p w14:paraId="7E2B8798" w14:textId="77777777" w:rsidR="00171F5E" w:rsidRDefault="00C57E72">
      <w:pPr>
        <w:pStyle w:val="PL"/>
        <w:rPr>
          <w:lang w:eastAsia="zh-CN"/>
        </w:rPr>
      </w:pPr>
      <w:r>
        <w:rPr>
          <w:lang w:eastAsia="zh-CN"/>
        </w:rPr>
        <w:t xml:space="preserve">        default:</w:t>
      </w:r>
    </w:p>
    <w:p w14:paraId="7E2B8799" w14:textId="77777777" w:rsidR="00171F5E" w:rsidRDefault="00C57E72">
      <w:pPr>
        <w:pStyle w:val="PL"/>
        <w:rPr>
          <w:lang w:eastAsia="zh-CN"/>
        </w:rPr>
      </w:pPr>
      <w:r>
        <w:rPr>
          <w:lang w:eastAsia="zh-CN"/>
        </w:rPr>
        <w:t xml:space="preserve">          $r</w:t>
      </w:r>
      <w:r>
        <w:rPr>
          <w:lang w:eastAsia="zh-CN"/>
        </w:rPr>
        <w:t>ef: 'TS29571_CommonData.yaml#/components/responses/default'</w:t>
      </w:r>
    </w:p>
    <w:p w14:paraId="7E2B879A" w14:textId="77777777" w:rsidR="00171F5E" w:rsidRDefault="00171F5E">
      <w:pPr>
        <w:pStyle w:val="PL"/>
        <w:rPr>
          <w:lang w:eastAsia="zh-CN"/>
        </w:rPr>
      </w:pPr>
    </w:p>
    <w:p w14:paraId="7E2B879B" w14:textId="77777777" w:rsidR="00171F5E" w:rsidRDefault="00C57E72">
      <w:pPr>
        <w:pStyle w:val="PL"/>
        <w:rPr>
          <w:lang w:eastAsia="zh-CN"/>
        </w:rPr>
      </w:pPr>
      <w:r>
        <w:rPr>
          <w:lang w:eastAsia="zh-CN"/>
        </w:rPr>
        <w:t xml:space="preserve">  /deliver-report:</w:t>
      </w:r>
    </w:p>
    <w:p w14:paraId="7E2B879C" w14:textId="77777777" w:rsidR="00171F5E" w:rsidRDefault="00C57E72">
      <w:pPr>
        <w:pStyle w:val="PL"/>
        <w:rPr>
          <w:lang w:eastAsia="zh-CN"/>
        </w:rPr>
      </w:pPr>
      <w:r>
        <w:rPr>
          <w:lang w:eastAsia="zh-CN"/>
        </w:rPr>
        <w:t xml:space="preserve">    post:</w:t>
      </w:r>
    </w:p>
    <w:p w14:paraId="7E2B879D" w14:textId="77777777" w:rsidR="00171F5E" w:rsidRDefault="00C57E72">
      <w:pPr>
        <w:pStyle w:val="PL"/>
        <w:rPr>
          <w:lang w:eastAsia="zh-CN"/>
        </w:rPr>
      </w:pPr>
      <w:r>
        <w:rPr>
          <w:lang w:eastAsia="zh-CN"/>
        </w:rPr>
        <w:t xml:space="preserve">      summary: deliver status report to NON-3GPP Message Gateway</w:t>
      </w:r>
    </w:p>
    <w:p w14:paraId="7E2B879E" w14:textId="77777777" w:rsidR="00171F5E" w:rsidRDefault="00C57E72">
      <w:pPr>
        <w:pStyle w:val="PL"/>
        <w:rPr>
          <w:lang w:eastAsia="zh-CN"/>
        </w:rPr>
      </w:pPr>
      <w:r>
        <w:rPr>
          <w:lang w:eastAsia="zh-CN"/>
        </w:rPr>
        <w:t xml:space="preserve">      tags:</w:t>
      </w:r>
    </w:p>
    <w:p w14:paraId="7E2B879F" w14:textId="77777777" w:rsidR="00171F5E" w:rsidRDefault="00C57E72">
      <w:pPr>
        <w:pStyle w:val="PL"/>
        <w:rPr>
          <w:lang w:eastAsia="zh-CN"/>
        </w:rPr>
      </w:pPr>
      <w:r>
        <w:rPr>
          <w:lang w:eastAsia="zh-CN"/>
        </w:rPr>
        <w:t xml:space="preserve">        - N3G status report delivery</w:t>
      </w:r>
    </w:p>
    <w:p w14:paraId="7E2B87A0" w14:textId="77777777" w:rsidR="00171F5E" w:rsidRDefault="00C57E72">
      <w:pPr>
        <w:pStyle w:val="PL"/>
        <w:rPr>
          <w:lang w:eastAsia="zh-CN"/>
        </w:rPr>
      </w:pPr>
      <w:r>
        <w:rPr>
          <w:lang w:eastAsia="zh-CN"/>
        </w:rPr>
        <w:t xml:space="preserve">      requestBody:</w:t>
      </w:r>
    </w:p>
    <w:p w14:paraId="7E2B87A1" w14:textId="77777777" w:rsidR="00171F5E" w:rsidRDefault="00C57E72">
      <w:pPr>
        <w:pStyle w:val="PL"/>
        <w:rPr>
          <w:lang w:eastAsia="zh-CN"/>
        </w:rPr>
      </w:pPr>
      <w:r>
        <w:rPr>
          <w:lang w:eastAsia="zh-CN"/>
        </w:rPr>
        <w:t xml:space="preserve">        required: true</w:t>
      </w:r>
    </w:p>
    <w:p w14:paraId="7E2B87A2" w14:textId="77777777" w:rsidR="00171F5E" w:rsidRDefault="00C57E72">
      <w:pPr>
        <w:pStyle w:val="PL"/>
        <w:rPr>
          <w:lang w:eastAsia="zh-CN"/>
        </w:rPr>
      </w:pPr>
      <w:r>
        <w:rPr>
          <w:lang w:eastAsia="zh-CN"/>
        </w:rPr>
        <w:t xml:space="preserve">        content:</w:t>
      </w:r>
    </w:p>
    <w:p w14:paraId="7E2B87A3" w14:textId="77777777" w:rsidR="00171F5E" w:rsidRDefault="00C57E72">
      <w:pPr>
        <w:pStyle w:val="PL"/>
        <w:rPr>
          <w:lang w:eastAsia="zh-CN"/>
        </w:rPr>
      </w:pPr>
      <w:r>
        <w:rPr>
          <w:lang w:eastAsia="zh-CN"/>
        </w:rPr>
        <w:t xml:space="preserve">          application/json:</w:t>
      </w:r>
    </w:p>
    <w:p w14:paraId="7E2B87A4" w14:textId="77777777" w:rsidR="00171F5E" w:rsidRDefault="00C57E72">
      <w:pPr>
        <w:pStyle w:val="PL"/>
        <w:rPr>
          <w:lang w:eastAsia="zh-CN"/>
        </w:rPr>
      </w:pPr>
      <w:r>
        <w:rPr>
          <w:lang w:eastAsia="zh-CN"/>
        </w:rPr>
        <w:t xml:space="preserve">            schema:</w:t>
      </w:r>
    </w:p>
    <w:p w14:paraId="7E2B87A5" w14:textId="77777777" w:rsidR="00171F5E" w:rsidRDefault="00C57E72">
      <w:pPr>
        <w:pStyle w:val="PL"/>
        <w:rPr>
          <w:lang w:eastAsia="zh-CN"/>
        </w:rPr>
      </w:pPr>
      <w:r>
        <w:rPr>
          <w:lang w:eastAsia="zh-CN"/>
        </w:rPr>
        <w:t xml:space="preserve">              $ref: 'TS29538_MSGS_MSGDelivery.yaml#/components/schemas/DeliveryStatusReport'</w:t>
      </w:r>
    </w:p>
    <w:p w14:paraId="7E2B87A6" w14:textId="77777777" w:rsidR="00171F5E" w:rsidRDefault="00C57E72">
      <w:pPr>
        <w:pStyle w:val="PL"/>
        <w:rPr>
          <w:lang w:eastAsia="zh-CN"/>
        </w:rPr>
      </w:pPr>
      <w:r>
        <w:rPr>
          <w:lang w:eastAsia="zh-CN"/>
        </w:rPr>
        <w:t xml:space="preserve">      responses:</w:t>
      </w:r>
    </w:p>
    <w:p w14:paraId="7E2B87A7" w14:textId="77777777" w:rsidR="00171F5E" w:rsidRDefault="00C57E72">
      <w:pPr>
        <w:pStyle w:val="PL"/>
        <w:rPr>
          <w:lang w:eastAsia="zh-CN"/>
        </w:rPr>
      </w:pPr>
      <w:r>
        <w:rPr>
          <w:lang w:eastAsia="zh-CN"/>
        </w:rPr>
        <w:t xml:space="preserve">        '204':</w:t>
      </w:r>
    </w:p>
    <w:p w14:paraId="7E2B87A8" w14:textId="77777777" w:rsidR="00171F5E" w:rsidRDefault="00C57E72">
      <w:pPr>
        <w:pStyle w:val="PL"/>
        <w:rPr>
          <w:lang w:eastAsia="zh-CN"/>
        </w:rPr>
      </w:pPr>
      <w:r>
        <w:rPr>
          <w:lang w:eastAsia="zh-CN"/>
        </w:rPr>
        <w:t xml:space="preserve">          description: No Content, status report delivery successf</w:t>
      </w:r>
      <w:r>
        <w:rPr>
          <w:lang w:eastAsia="zh-CN"/>
        </w:rPr>
        <w:t>ully</w:t>
      </w:r>
    </w:p>
    <w:p w14:paraId="7E2B87A9" w14:textId="77777777" w:rsidR="00171F5E" w:rsidRDefault="00C57E72">
      <w:pPr>
        <w:pStyle w:val="PL"/>
        <w:rPr>
          <w:lang w:eastAsia="zh-CN"/>
        </w:rPr>
      </w:pPr>
      <w:r>
        <w:rPr>
          <w:lang w:eastAsia="zh-CN"/>
        </w:rPr>
        <w:t xml:space="preserve">        '400':</w:t>
      </w:r>
    </w:p>
    <w:p w14:paraId="7E2B87AA" w14:textId="77777777" w:rsidR="00171F5E" w:rsidRDefault="00C57E72">
      <w:pPr>
        <w:pStyle w:val="PL"/>
        <w:rPr>
          <w:lang w:eastAsia="zh-CN"/>
        </w:rPr>
      </w:pPr>
      <w:r>
        <w:rPr>
          <w:lang w:eastAsia="zh-CN"/>
        </w:rPr>
        <w:t xml:space="preserve">          $ref: 'TS29571_CommonData.yaml#/components/responses/400'</w:t>
      </w:r>
    </w:p>
    <w:p w14:paraId="7E2B87AB" w14:textId="77777777" w:rsidR="00171F5E" w:rsidRDefault="00C57E72">
      <w:pPr>
        <w:pStyle w:val="PL"/>
        <w:rPr>
          <w:lang w:eastAsia="zh-CN"/>
        </w:rPr>
      </w:pPr>
      <w:r>
        <w:rPr>
          <w:lang w:eastAsia="zh-CN"/>
        </w:rPr>
        <w:t xml:space="preserve">        '401':</w:t>
      </w:r>
    </w:p>
    <w:p w14:paraId="7E2B87AC" w14:textId="77777777" w:rsidR="00171F5E" w:rsidRDefault="00C57E72">
      <w:pPr>
        <w:pStyle w:val="PL"/>
        <w:rPr>
          <w:lang w:eastAsia="zh-CN"/>
        </w:rPr>
      </w:pPr>
      <w:r>
        <w:rPr>
          <w:lang w:eastAsia="zh-CN"/>
        </w:rPr>
        <w:t xml:space="preserve">          $ref: 'TS29571_CommonData.yaml#/components/responses/401'</w:t>
      </w:r>
    </w:p>
    <w:p w14:paraId="7E2B87AD" w14:textId="77777777" w:rsidR="00171F5E" w:rsidRDefault="00C57E72">
      <w:pPr>
        <w:pStyle w:val="PL"/>
        <w:rPr>
          <w:lang w:eastAsia="zh-CN"/>
        </w:rPr>
      </w:pPr>
      <w:r>
        <w:rPr>
          <w:lang w:eastAsia="zh-CN"/>
        </w:rPr>
        <w:t xml:space="preserve">        '403':</w:t>
      </w:r>
    </w:p>
    <w:p w14:paraId="7E2B87AE" w14:textId="77777777" w:rsidR="00171F5E" w:rsidRDefault="00C57E72">
      <w:pPr>
        <w:pStyle w:val="PL"/>
        <w:rPr>
          <w:lang w:eastAsia="zh-CN"/>
        </w:rPr>
      </w:pPr>
      <w:r>
        <w:rPr>
          <w:lang w:eastAsia="zh-CN"/>
        </w:rPr>
        <w:t xml:space="preserve">          $ref: 'TS29571_CommonData.yaml#/components/responses/403'</w:t>
      </w:r>
    </w:p>
    <w:p w14:paraId="7E2B87AF" w14:textId="77777777" w:rsidR="00171F5E" w:rsidRDefault="00C57E72">
      <w:pPr>
        <w:pStyle w:val="PL"/>
        <w:rPr>
          <w:lang w:eastAsia="zh-CN"/>
        </w:rPr>
      </w:pPr>
      <w:r>
        <w:rPr>
          <w:lang w:eastAsia="zh-CN"/>
        </w:rPr>
        <w:t xml:space="preserve">  </w:t>
      </w:r>
      <w:r>
        <w:rPr>
          <w:lang w:eastAsia="zh-CN"/>
        </w:rPr>
        <w:t xml:space="preserve">      '404':</w:t>
      </w:r>
    </w:p>
    <w:p w14:paraId="7E2B87B0" w14:textId="77777777" w:rsidR="00171F5E" w:rsidRDefault="00C57E72">
      <w:pPr>
        <w:pStyle w:val="PL"/>
        <w:rPr>
          <w:lang w:eastAsia="zh-CN"/>
        </w:rPr>
      </w:pPr>
      <w:r>
        <w:rPr>
          <w:lang w:eastAsia="zh-CN"/>
        </w:rPr>
        <w:t xml:space="preserve">          $ref: 'TS29571_CommonData.yaml#/components/responses/404'</w:t>
      </w:r>
    </w:p>
    <w:p w14:paraId="7E2B87B1" w14:textId="77777777" w:rsidR="00171F5E" w:rsidRDefault="00C57E72">
      <w:pPr>
        <w:pStyle w:val="PL"/>
        <w:rPr>
          <w:lang w:eastAsia="zh-CN"/>
        </w:rPr>
      </w:pPr>
      <w:r>
        <w:rPr>
          <w:lang w:eastAsia="zh-CN"/>
        </w:rPr>
        <w:lastRenderedPageBreak/>
        <w:t xml:space="preserve">        '411':</w:t>
      </w:r>
    </w:p>
    <w:p w14:paraId="7E2B87B2" w14:textId="77777777" w:rsidR="00171F5E" w:rsidRDefault="00C57E72">
      <w:pPr>
        <w:pStyle w:val="PL"/>
        <w:rPr>
          <w:lang w:eastAsia="zh-CN"/>
        </w:rPr>
      </w:pPr>
      <w:r>
        <w:rPr>
          <w:lang w:eastAsia="zh-CN"/>
        </w:rPr>
        <w:t xml:space="preserve">          $ref: 'TS29571_CommonData.yaml#/components/responses/411'</w:t>
      </w:r>
    </w:p>
    <w:p w14:paraId="7E2B87B3" w14:textId="77777777" w:rsidR="00171F5E" w:rsidRDefault="00C57E72">
      <w:pPr>
        <w:pStyle w:val="PL"/>
        <w:rPr>
          <w:lang w:eastAsia="zh-CN"/>
        </w:rPr>
      </w:pPr>
      <w:r>
        <w:rPr>
          <w:lang w:eastAsia="zh-CN"/>
        </w:rPr>
        <w:t xml:space="preserve">        '413':</w:t>
      </w:r>
    </w:p>
    <w:p w14:paraId="7E2B87B4" w14:textId="77777777" w:rsidR="00171F5E" w:rsidRDefault="00C57E72">
      <w:pPr>
        <w:pStyle w:val="PL"/>
        <w:rPr>
          <w:lang w:eastAsia="zh-CN"/>
        </w:rPr>
      </w:pPr>
      <w:r>
        <w:rPr>
          <w:lang w:eastAsia="zh-CN"/>
        </w:rPr>
        <w:t xml:space="preserve">          $ref: 'TS29571_CommonData.yaml#/components/responses/413'</w:t>
      </w:r>
    </w:p>
    <w:p w14:paraId="7E2B87B5" w14:textId="77777777" w:rsidR="00171F5E" w:rsidRDefault="00C57E72">
      <w:pPr>
        <w:pStyle w:val="PL"/>
        <w:rPr>
          <w:lang w:eastAsia="zh-CN"/>
        </w:rPr>
      </w:pPr>
      <w:r>
        <w:rPr>
          <w:lang w:eastAsia="zh-CN"/>
        </w:rPr>
        <w:t xml:space="preserve">        '</w:t>
      </w:r>
      <w:r>
        <w:rPr>
          <w:lang w:eastAsia="zh-CN"/>
        </w:rPr>
        <w:t>415':</w:t>
      </w:r>
    </w:p>
    <w:p w14:paraId="7E2B87B6" w14:textId="77777777" w:rsidR="00171F5E" w:rsidRDefault="00C57E72">
      <w:pPr>
        <w:pStyle w:val="PL"/>
        <w:rPr>
          <w:lang w:eastAsia="zh-CN"/>
        </w:rPr>
      </w:pPr>
      <w:r>
        <w:rPr>
          <w:lang w:eastAsia="zh-CN"/>
        </w:rPr>
        <w:t xml:space="preserve">          $ref: 'TS29571_CommonData.yaml#/components/responses/415'</w:t>
      </w:r>
    </w:p>
    <w:p w14:paraId="7E2B87B7" w14:textId="77777777" w:rsidR="00171F5E" w:rsidRDefault="00C57E72">
      <w:pPr>
        <w:pStyle w:val="PL"/>
        <w:rPr>
          <w:lang w:eastAsia="zh-CN"/>
        </w:rPr>
      </w:pPr>
      <w:r>
        <w:rPr>
          <w:lang w:eastAsia="zh-CN"/>
        </w:rPr>
        <w:t xml:space="preserve">        '429':</w:t>
      </w:r>
    </w:p>
    <w:p w14:paraId="7E2B87B8" w14:textId="77777777" w:rsidR="00171F5E" w:rsidRDefault="00C57E72">
      <w:pPr>
        <w:pStyle w:val="PL"/>
        <w:rPr>
          <w:lang w:eastAsia="zh-CN"/>
        </w:rPr>
      </w:pPr>
      <w:r>
        <w:rPr>
          <w:lang w:eastAsia="zh-CN"/>
        </w:rPr>
        <w:t xml:space="preserve">          $ref: 'TS29571_CommonData.yaml#/components/responses/429'</w:t>
      </w:r>
    </w:p>
    <w:p w14:paraId="7E2B87B9" w14:textId="77777777" w:rsidR="00171F5E" w:rsidRDefault="00C57E72">
      <w:pPr>
        <w:pStyle w:val="PL"/>
        <w:rPr>
          <w:lang w:eastAsia="zh-CN"/>
        </w:rPr>
      </w:pPr>
      <w:r>
        <w:rPr>
          <w:lang w:eastAsia="zh-CN"/>
        </w:rPr>
        <w:t xml:space="preserve">        '500':</w:t>
      </w:r>
    </w:p>
    <w:p w14:paraId="7E2B87BA" w14:textId="77777777" w:rsidR="00171F5E" w:rsidRDefault="00C57E72">
      <w:pPr>
        <w:pStyle w:val="PL"/>
        <w:rPr>
          <w:lang w:eastAsia="zh-CN"/>
        </w:rPr>
      </w:pPr>
      <w:r>
        <w:rPr>
          <w:lang w:eastAsia="zh-CN"/>
        </w:rPr>
        <w:t xml:space="preserve">          $ref: 'TS29571_CommonData.yaml#/components/responses/500'</w:t>
      </w:r>
    </w:p>
    <w:p w14:paraId="7E2B87BB" w14:textId="77777777" w:rsidR="00171F5E" w:rsidRDefault="00C57E72">
      <w:pPr>
        <w:pStyle w:val="PL"/>
        <w:rPr>
          <w:lang w:eastAsia="zh-CN"/>
        </w:rPr>
      </w:pPr>
      <w:r>
        <w:rPr>
          <w:lang w:eastAsia="zh-CN"/>
        </w:rPr>
        <w:t xml:space="preserve">        '503':</w:t>
      </w:r>
    </w:p>
    <w:p w14:paraId="7E2B87BC" w14:textId="77777777" w:rsidR="00171F5E" w:rsidRDefault="00C57E72">
      <w:pPr>
        <w:pStyle w:val="PL"/>
        <w:rPr>
          <w:lang w:eastAsia="zh-CN"/>
        </w:rPr>
      </w:pPr>
      <w:r>
        <w:rPr>
          <w:lang w:eastAsia="zh-CN"/>
        </w:rPr>
        <w:t xml:space="preserve"> </w:t>
      </w:r>
      <w:r>
        <w:rPr>
          <w:lang w:eastAsia="zh-CN"/>
        </w:rPr>
        <w:t xml:space="preserve">         $ref: 'TS29571_CommonData.yaml#/components/responses/503'</w:t>
      </w:r>
    </w:p>
    <w:p w14:paraId="7E2B87BD" w14:textId="77777777" w:rsidR="00171F5E" w:rsidRDefault="00C57E72">
      <w:pPr>
        <w:pStyle w:val="PL"/>
        <w:rPr>
          <w:lang w:eastAsia="zh-CN"/>
        </w:rPr>
      </w:pPr>
      <w:r>
        <w:rPr>
          <w:lang w:eastAsia="zh-CN"/>
        </w:rPr>
        <w:t xml:space="preserve">        default:</w:t>
      </w:r>
    </w:p>
    <w:p w14:paraId="7E2B87BE" w14:textId="77777777" w:rsidR="00171F5E" w:rsidRDefault="00C57E72">
      <w:pPr>
        <w:pStyle w:val="PL"/>
        <w:rPr>
          <w:lang w:eastAsia="zh-CN"/>
        </w:rPr>
      </w:pPr>
      <w:r>
        <w:rPr>
          <w:lang w:eastAsia="zh-CN"/>
        </w:rPr>
        <w:t xml:space="preserve">          $ref: 'TS29571_CommonData.yaml#/components/responses/default'</w:t>
      </w:r>
    </w:p>
    <w:p w14:paraId="7E2B87BF" w14:textId="77777777" w:rsidR="00171F5E" w:rsidRDefault="00171F5E">
      <w:pPr>
        <w:pStyle w:val="PL"/>
        <w:rPr>
          <w:lang w:eastAsia="zh-CN"/>
        </w:rPr>
      </w:pPr>
    </w:p>
    <w:p w14:paraId="7E2B87C0" w14:textId="77777777" w:rsidR="00171F5E" w:rsidRDefault="00171F5E">
      <w:pPr>
        <w:pStyle w:val="PL"/>
        <w:rPr>
          <w:lang w:eastAsia="zh-CN"/>
        </w:rPr>
      </w:pPr>
    </w:p>
    <w:p w14:paraId="7E2B87C1" w14:textId="77777777" w:rsidR="00171F5E" w:rsidRDefault="00C57E72">
      <w:pPr>
        <w:pStyle w:val="PL"/>
        <w:rPr>
          <w:lang w:eastAsia="zh-CN"/>
        </w:rPr>
      </w:pPr>
      <w:r>
        <w:rPr>
          <w:lang w:eastAsia="zh-CN"/>
        </w:rPr>
        <w:t>components:</w:t>
      </w:r>
    </w:p>
    <w:p w14:paraId="7E2B87C2" w14:textId="77777777" w:rsidR="00171F5E" w:rsidRDefault="00C57E72">
      <w:pPr>
        <w:pStyle w:val="PL"/>
        <w:rPr>
          <w:lang w:eastAsia="zh-CN"/>
        </w:rPr>
      </w:pPr>
      <w:r>
        <w:rPr>
          <w:lang w:eastAsia="zh-CN"/>
        </w:rPr>
        <w:t xml:space="preserve">  securitySchemes:</w:t>
      </w:r>
    </w:p>
    <w:p w14:paraId="7E2B87C3" w14:textId="77777777" w:rsidR="00171F5E" w:rsidRDefault="00C57E72">
      <w:pPr>
        <w:pStyle w:val="PL"/>
        <w:rPr>
          <w:lang w:eastAsia="zh-CN"/>
        </w:rPr>
      </w:pPr>
      <w:r>
        <w:rPr>
          <w:lang w:eastAsia="zh-CN"/>
        </w:rPr>
        <w:t xml:space="preserve">    oAuth2ClientCredentials:</w:t>
      </w:r>
    </w:p>
    <w:p w14:paraId="7E2B87C4" w14:textId="77777777" w:rsidR="00171F5E" w:rsidRDefault="00C57E72">
      <w:pPr>
        <w:pStyle w:val="PL"/>
        <w:rPr>
          <w:lang w:eastAsia="zh-CN"/>
        </w:rPr>
      </w:pPr>
      <w:r>
        <w:rPr>
          <w:lang w:eastAsia="zh-CN"/>
        </w:rPr>
        <w:t xml:space="preserve">      type: oauth2</w:t>
      </w:r>
    </w:p>
    <w:p w14:paraId="7E2B87C5" w14:textId="77777777" w:rsidR="00171F5E" w:rsidRDefault="00C57E72">
      <w:pPr>
        <w:pStyle w:val="PL"/>
        <w:rPr>
          <w:lang w:eastAsia="zh-CN"/>
        </w:rPr>
      </w:pPr>
      <w:r>
        <w:rPr>
          <w:lang w:eastAsia="zh-CN"/>
        </w:rPr>
        <w:t xml:space="preserve">      flows:</w:t>
      </w:r>
    </w:p>
    <w:p w14:paraId="7E2B87C6" w14:textId="77777777" w:rsidR="00171F5E" w:rsidRDefault="00C57E72">
      <w:pPr>
        <w:pStyle w:val="PL"/>
        <w:rPr>
          <w:lang w:eastAsia="zh-CN"/>
        </w:rPr>
      </w:pPr>
      <w:r>
        <w:rPr>
          <w:lang w:eastAsia="zh-CN"/>
        </w:rPr>
        <w:t xml:space="preserve">        clientCredentials:</w:t>
      </w:r>
    </w:p>
    <w:p w14:paraId="7E2B87C7" w14:textId="77777777" w:rsidR="00171F5E" w:rsidRDefault="00C57E72">
      <w:pPr>
        <w:pStyle w:val="PL"/>
        <w:rPr>
          <w:lang w:eastAsia="zh-CN"/>
        </w:rPr>
      </w:pPr>
      <w:r>
        <w:rPr>
          <w:lang w:eastAsia="zh-CN"/>
        </w:rPr>
        <w:t xml:space="preserve">          tokenUrl: '{nrfApiRoot}/oauth2/token'</w:t>
      </w:r>
    </w:p>
    <w:p w14:paraId="7E2B87C8" w14:textId="77777777" w:rsidR="00171F5E" w:rsidRDefault="00C57E72">
      <w:pPr>
        <w:pStyle w:val="PL"/>
        <w:rPr>
          <w:lang w:eastAsia="zh-CN"/>
        </w:rPr>
      </w:pPr>
      <w:r>
        <w:rPr>
          <w:lang w:eastAsia="zh-CN"/>
        </w:rPr>
        <w:t xml:space="preserve">          scopes:</w:t>
      </w:r>
    </w:p>
    <w:p w14:paraId="7E2B87C9" w14:textId="77777777" w:rsidR="00171F5E" w:rsidRDefault="00C57E72">
      <w:pPr>
        <w:pStyle w:val="PL"/>
        <w:rPr>
          <w:lang w:eastAsia="zh-CN"/>
        </w:rPr>
      </w:pPr>
      <w:r>
        <w:rPr>
          <w:lang w:eastAsia="zh-CN"/>
        </w:rPr>
        <w:t xml:space="preserve">            msgg-n3gdelivery: Access to the MSGG_N3GDelivery API</w:t>
      </w:r>
    </w:p>
    <w:p w14:paraId="7E2B87CA" w14:textId="77777777" w:rsidR="00171F5E" w:rsidRDefault="00171F5E">
      <w:pPr>
        <w:pStyle w:val="PL"/>
        <w:rPr>
          <w:lang w:eastAsia="zh-CN"/>
        </w:rPr>
      </w:pPr>
    </w:p>
    <w:p w14:paraId="7E2B87CB" w14:textId="77777777" w:rsidR="00171F5E" w:rsidRDefault="00171F5E">
      <w:pPr>
        <w:pStyle w:val="PL"/>
        <w:rPr>
          <w:lang w:eastAsia="zh-CN"/>
        </w:rPr>
      </w:pPr>
    </w:p>
    <w:p w14:paraId="7E2B87CC" w14:textId="77777777" w:rsidR="00171F5E" w:rsidRDefault="00C57E72">
      <w:pPr>
        <w:pStyle w:val="PL"/>
        <w:rPr>
          <w:lang w:eastAsia="zh-CN"/>
        </w:rPr>
      </w:pPr>
      <w:r>
        <w:rPr>
          <w:lang w:eastAsia="zh-CN"/>
        </w:rPr>
        <w:t xml:space="preserve">  schemas:</w:t>
      </w:r>
    </w:p>
    <w:p w14:paraId="7E2B87CD" w14:textId="77777777" w:rsidR="00171F5E" w:rsidRDefault="00C57E72">
      <w:pPr>
        <w:pStyle w:val="PL"/>
        <w:rPr>
          <w:lang w:eastAsia="zh-CN"/>
        </w:rPr>
      </w:pPr>
      <w:r>
        <w:rPr>
          <w:lang w:eastAsia="zh-CN"/>
        </w:rPr>
        <w:t>#</w:t>
      </w:r>
    </w:p>
    <w:p w14:paraId="7E2B87CE" w14:textId="77777777" w:rsidR="00171F5E" w:rsidRDefault="00C57E72">
      <w:pPr>
        <w:pStyle w:val="PL"/>
        <w:rPr>
          <w:lang w:eastAsia="zh-CN"/>
        </w:rPr>
      </w:pPr>
      <w:r>
        <w:rPr>
          <w:lang w:eastAsia="zh-CN"/>
        </w:rPr>
        <w:t># STRUCTURED DATA TYPES</w:t>
      </w:r>
    </w:p>
    <w:p w14:paraId="7E2B87CF" w14:textId="77777777" w:rsidR="00171F5E" w:rsidRDefault="00C57E72">
      <w:pPr>
        <w:pStyle w:val="PL"/>
        <w:rPr>
          <w:lang w:eastAsia="zh-CN"/>
        </w:rPr>
      </w:pPr>
      <w:r>
        <w:rPr>
          <w:lang w:eastAsia="zh-CN"/>
        </w:rPr>
        <w:t>#</w:t>
      </w:r>
    </w:p>
    <w:p w14:paraId="7E2B87D0" w14:textId="77777777" w:rsidR="00171F5E" w:rsidRDefault="00C57E72">
      <w:pPr>
        <w:pStyle w:val="PL"/>
        <w:rPr>
          <w:lang w:eastAsia="zh-CN"/>
        </w:rPr>
      </w:pPr>
      <w:r>
        <w:rPr>
          <w:lang w:eastAsia="zh-CN"/>
        </w:rPr>
        <w:t xml:space="preserve">    N3gMessageDelivery:</w:t>
      </w:r>
    </w:p>
    <w:p w14:paraId="7E2B87D1" w14:textId="77777777" w:rsidR="00171F5E" w:rsidRDefault="00C57E72">
      <w:pPr>
        <w:pStyle w:val="PL"/>
        <w:rPr>
          <w:lang w:eastAsia="zh-CN"/>
        </w:rPr>
      </w:pPr>
      <w:r>
        <w:rPr>
          <w:lang w:eastAsia="zh-CN"/>
        </w:rPr>
        <w:t xml:space="preserve">      description: N</w:t>
      </w:r>
      <w:r>
        <w:rPr>
          <w:lang w:eastAsia="zh-CN"/>
        </w:rPr>
        <w:t>3G message delivery data</w:t>
      </w:r>
    </w:p>
    <w:p w14:paraId="7E2B87D2" w14:textId="77777777" w:rsidR="00171F5E" w:rsidRDefault="00C57E72">
      <w:pPr>
        <w:pStyle w:val="PL"/>
        <w:rPr>
          <w:lang w:eastAsia="zh-CN"/>
        </w:rPr>
      </w:pPr>
      <w:r>
        <w:rPr>
          <w:lang w:eastAsia="zh-CN"/>
        </w:rPr>
        <w:t xml:space="preserve">      type: object</w:t>
      </w:r>
    </w:p>
    <w:p w14:paraId="7E2B87D3" w14:textId="77777777" w:rsidR="00171F5E" w:rsidRDefault="00C57E72">
      <w:pPr>
        <w:pStyle w:val="PL"/>
        <w:rPr>
          <w:lang w:eastAsia="zh-CN"/>
        </w:rPr>
      </w:pPr>
      <w:r>
        <w:rPr>
          <w:lang w:eastAsia="zh-CN"/>
        </w:rPr>
        <w:t xml:space="preserve">      required:</w:t>
      </w:r>
    </w:p>
    <w:p w14:paraId="7E2B87D4" w14:textId="77777777" w:rsidR="00171F5E" w:rsidRDefault="00C57E72">
      <w:pPr>
        <w:pStyle w:val="PL"/>
        <w:rPr>
          <w:lang w:eastAsia="zh-CN"/>
        </w:rPr>
      </w:pPr>
      <w:r>
        <w:rPr>
          <w:lang w:eastAsia="zh-CN"/>
        </w:rPr>
        <w:t xml:space="preserve">        - oriAddr</w:t>
      </w:r>
    </w:p>
    <w:p w14:paraId="7E2B87D5" w14:textId="77777777" w:rsidR="00171F5E" w:rsidRDefault="00C57E72">
      <w:pPr>
        <w:pStyle w:val="PL"/>
        <w:rPr>
          <w:lang w:eastAsia="zh-CN"/>
        </w:rPr>
      </w:pPr>
      <w:r>
        <w:rPr>
          <w:lang w:eastAsia="zh-CN"/>
        </w:rPr>
        <w:t xml:space="preserve">        - destAddr</w:t>
      </w:r>
    </w:p>
    <w:p w14:paraId="7E2B87D6" w14:textId="77777777" w:rsidR="00171F5E" w:rsidRDefault="00C57E72">
      <w:pPr>
        <w:pStyle w:val="PL"/>
        <w:rPr>
          <w:lang w:eastAsia="zh-CN"/>
        </w:rPr>
      </w:pPr>
      <w:r>
        <w:rPr>
          <w:lang w:eastAsia="zh-CN"/>
        </w:rPr>
        <w:t xml:space="preserve">        - msgId</w:t>
      </w:r>
    </w:p>
    <w:p w14:paraId="7E2B87D7" w14:textId="77777777" w:rsidR="00171F5E" w:rsidRDefault="00C57E72">
      <w:pPr>
        <w:pStyle w:val="PL"/>
        <w:rPr>
          <w:lang w:eastAsia="zh-CN"/>
        </w:rPr>
      </w:pPr>
      <w:r>
        <w:rPr>
          <w:lang w:eastAsia="zh-CN"/>
        </w:rPr>
        <w:t xml:space="preserve">      properties:</w:t>
      </w:r>
    </w:p>
    <w:p w14:paraId="7E2B87D8" w14:textId="77777777" w:rsidR="00171F5E" w:rsidRDefault="00C57E72">
      <w:pPr>
        <w:pStyle w:val="PL"/>
        <w:rPr>
          <w:lang w:eastAsia="zh-CN"/>
        </w:rPr>
      </w:pPr>
      <w:r>
        <w:rPr>
          <w:lang w:eastAsia="zh-CN"/>
        </w:rPr>
        <w:t xml:space="preserve">        oriAddr:</w:t>
      </w:r>
    </w:p>
    <w:p w14:paraId="7E2B87D9" w14:textId="77777777" w:rsidR="00171F5E" w:rsidRDefault="00C57E72">
      <w:pPr>
        <w:pStyle w:val="PL"/>
        <w:rPr>
          <w:lang w:eastAsia="zh-CN"/>
        </w:rPr>
      </w:pPr>
      <w:r>
        <w:rPr>
          <w:lang w:eastAsia="zh-CN"/>
        </w:rPr>
        <w:t xml:space="preserve">          $ref: 'TS29538_MSGG_L3GDelivery.yaml#/components/schemas/Address'</w:t>
      </w:r>
    </w:p>
    <w:p w14:paraId="7E2B87DA" w14:textId="77777777" w:rsidR="00171F5E" w:rsidRDefault="00C57E72">
      <w:pPr>
        <w:pStyle w:val="PL"/>
        <w:rPr>
          <w:lang w:eastAsia="zh-CN"/>
        </w:rPr>
      </w:pPr>
      <w:r>
        <w:rPr>
          <w:lang w:eastAsia="zh-CN"/>
        </w:rPr>
        <w:t xml:space="preserve">        destAddr:</w:t>
      </w:r>
    </w:p>
    <w:p w14:paraId="7E2B87DB" w14:textId="77777777" w:rsidR="00171F5E" w:rsidRDefault="00C57E72">
      <w:pPr>
        <w:pStyle w:val="PL"/>
        <w:rPr>
          <w:lang w:eastAsia="zh-CN"/>
        </w:rPr>
      </w:pPr>
      <w:r>
        <w:rPr>
          <w:lang w:eastAsia="zh-CN"/>
        </w:rPr>
        <w:t xml:space="preserve">          $ref</w:t>
      </w:r>
      <w:r>
        <w:rPr>
          <w:lang w:eastAsia="zh-CN"/>
        </w:rPr>
        <w:t>: 'TS29538_MSGG_L3GDelivery.yaml#/components/schemas/Address'</w:t>
      </w:r>
    </w:p>
    <w:p w14:paraId="7E2B87DC" w14:textId="77777777" w:rsidR="00171F5E" w:rsidRDefault="00C57E72">
      <w:pPr>
        <w:pStyle w:val="PL"/>
        <w:rPr>
          <w:lang w:eastAsia="zh-CN"/>
        </w:rPr>
      </w:pPr>
      <w:r>
        <w:rPr>
          <w:lang w:eastAsia="zh-CN"/>
        </w:rPr>
        <w:t xml:space="preserve">        appId:</w:t>
      </w:r>
    </w:p>
    <w:p w14:paraId="7E2B87DD" w14:textId="77777777" w:rsidR="00171F5E" w:rsidRDefault="00C57E72">
      <w:pPr>
        <w:pStyle w:val="PL"/>
        <w:rPr>
          <w:lang w:eastAsia="zh-CN"/>
        </w:rPr>
      </w:pPr>
      <w:r>
        <w:rPr>
          <w:lang w:eastAsia="zh-CN"/>
        </w:rPr>
        <w:t xml:space="preserve">          type: string</w:t>
      </w:r>
    </w:p>
    <w:p w14:paraId="7E2B87DE" w14:textId="77777777" w:rsidR="00171F5E" w:rsidRDefault="00C57E72">
      <w:pPr>
        <w:pStyle w:val="PL"/>
        <w:rPr>
          <w:lang w:eastAsia="zh-CN"/>
        </w:rPr>
      </w:pPr>
      <w:r>
        <w:rPr>
          <w:lang w:eastAsia="zh-CN"/>
        </w:rPr>
        <w:t xml:space="preserve">        msgId:</w:t>
      </w:r>
    </w:p>
    <w:p w14:paraId="7E2B87DF" w14:textId="77777777" w:rsidR="00171F5E" w:rsidRDefault="00C57E72">
      <w:pPr>
        <w:pStyle w:val="PL"/>
        <w:rPr>
          <w:lang w:eastAsia="zh-CN"/>
        </w:rPr>
      </w:pPr>
      <w:r>
        <w:rPr>
          <w:lang w:eastAsia="zh-CN"/>
        </w:rPr>
        <w:t xml:space="preserve">          type: string</w:t>
      </w:r>
    </w:p>
    <w:p w14:paraId="7E2B87E0" w14:textId="77777777" w:rsidR="00171F5E" w:rsidRDefault="00C57E72">
      <w:pPr>
        <w:pStyle w:val="PL"/>
        <w:rPr>
          <w:lang w:eastAsia="zh-CN"/>
        </w:rPr>
      </w:pPr>
      <w:r>
        <w:rPr>
          <w:lang w:eastAsia="zh-CN"/>
        </w:rPr>
        <w:t xml:space="preserve">        delivStReqInd:</w:t>
      </w:r>
    </w:p>
    <w:p w14:paraId="7E2B87E1" w14:textId="77777777" w:rsidR="00171F5E" w:rsidRDefault="00C57E72">
      <w:pPr>
        <w:pStyle w:val="PL"/>
        <w:rPr>
          <w:lang w:eastAsia="zh-CN"/>
        </w:rPr>
      </w:pPr>
      <w:r>
        <w:rPr>
          <w:lang w:eastAsia="zh-CN"/>
        </w:rPr>
        <w:t xml:space="preserve">          type: boolean</w:t>
      </w:r>
    </w:p>
    <w:p w14:paraId="7E2B87E2" w14:textId="77777777" w:rsidR="00171F5E" w:rsidRDefault="00C57E72">
      <w:pPr>
        <w:pStyle w:val="PL"/>
        <w:rPr>
          <w:lang w:eastAsia="zh-CN"/>
        </w:rPr>
      </w:pPr>
      <w:r>
        <w:rPr>
          <w:lang w:eastAsia="zh-CN"/>
        </w:rPr>
        <w:t xml:space="preserve">        payload:</w:t>
      </w:r>
    </w:p>
    <w:p w14:paraId="7E2B87E3" w14:textId="77777777" w:rsidR="00171F5E" w:rsidRDefault="00C57E72">
      <w:pPr>
        <w:pStyle w:val="PL"/>
        <w:rPr>
          <w:lang w:eastAsia="zh-CN"/>
        </w:rPr>
      </w:pPr>
      <w:r>
        <w:rPr>
          <w:lang w:eastAsia="zh-CN"/>
        </w:rPr>
        <w:t xml:space="preserve">          type: string</w:t>
      </w:r>
    </w:p>
    <w:p w14:paraId="7E2B87E4" w14:textId="77777777" w:rsidR="00171F5E" w:rsidRDefault="00C57E72">
      <w:pPr>
        <w:pStyle w:val="PL"/>
        <w:rPr>
          <w:lang w:eastAsia="zh-CN"/>
        </w:rPr>
      </w:pPr>
      <w:r>
        <w:rPr>
          <w:lang w:eastAsia="zh-CN"/>
        </w:rPr>
        <w:t xml:space="preserve">        segInd:</w:t>
      </w:r>
    </w:p>
    <w:p w14:paraId="7E2B87E5" w14:textId="77777777" w:rsidR="00171F5E" w:rsidRDefault="00C57E72">
      <w:pPr>
        <w:pStyle w:val="PL"/>
        <w:rPr>
          <w:lang w:eastAsia="zh-CN"/>
        </w:rPr>
      </w:pPr>
      <w:r>
        <w:rPr>
          <w:lang w:eastAsia="zh-CN"/>
        </w:rPr>
        <w:t xml:space="preserve">          type: boolean</w:t>
      </w:r>
    </w:p>
    <w:p w14:paraId="7E2B87E6" w14:textId="77777777" w:rsidR="00171F5E" w:rsidRDefault="00C57E72">
      <w:pPr>
        <w:pStyle w:val="PL"/>
        <w:rPr>
          <w:lang w:eastAsia="zh-CN"/>
        </w:rPr>
      </w:pPr>
      <w:r>
        <w:rPr>
          <w:lang w:eastAsia="zh-CN"/>
        </w:rPr>
        <w:t xml:space="preserve">        segParams:</w:t>
      </w:r>
    </w:p>
    <w:p w14:paraId="7E2B87E7" w14:textId="77777777" w:rsidR="00171F5E" w:rsidRDefault="00C57E72">
      <w:pPr>
        <w:pStyle w:val="PL"/>
        <w:rPr>
          <w:lang w:eastAsia="zh-CN"/>
        </w:rPr>
      </w:pPr>
      <w:r>
        <w:rPr>
          <w:lang w:eastAsia="zh-CN"/>
        </w:rPr>
        <w:t xml:space="preserve">          $ref: 'TS29538_MSGS_MSGDelivery.yaml#/components/schemas/MessageSegmentParameters'</w:t>
      </w:r>
    </w:p>
    <w:p w14:paraId="7E2B87E8" w14:textId="77777777" w:rsidR="00171F5E" w:rsidRDefault="00171F5E"/>
    <w:p w14:paraId="7E2B87E9" w14:textId="77777777" w:rsidR="00171F5E" w:rsidRDefault="00C57E72">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7E2B87EA"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7E2B87EB"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7EC"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E2B87ED"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7E2B87EE"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7E2B87EF"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E2B87F0"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E2B87F1"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14:paraId="7E2B87F2"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7E2B87F3"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7F4"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7E2B87F5"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E2B87F6"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 xml:space="preserve">.2.0; Enabling </w:t>
      </w:r>
      <w:r>
        <w:rPr>
          <w:rFonts w:ascii="Courier New" w:hAnsi="Courier New" w:cs="Courier New"/>
          <w:sz w:val="16"/>
          <w:lang w:val="fr-FR" w:eastAsia="zh-CN"/>
        </w:rPr>
        <w:t>MSGin5G Service; Application Programming Interfaces (API)</w:t>
      </w:r>
    </w:p>
    <w:p w14:paraId="7E2B87F7"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E2B87F8"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E2B87F9"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7FA"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servers:</w:t>
      </w:r>
    </w:p>
    <w:p w14:paraId="7E2B87FB"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7E2B87FC"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E2B87FD"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E2B87FE"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w:t>
      </w:r>
      <w:r>
        <w:rPr>
          <w:rFonts w:ascii="Courier New" w:hAnsi="Courier New" w:cs="Courier New"/>
          <w:sz w:val="16"/>
          <w:lang w:val="fr-FR" w:eastAsia="zh-CN"/>
        </w:rPr>
        <w:t>ample.com</w:t>
      </w:r>
    </w:p>
    <w:p w14:paraId="7E2B87FF"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7E2B8800"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801"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7E2B8802"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E2B8803"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E2B8804"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14:paraId="7E2B8805"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806"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E2B8807"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7E2B8808"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E2B8809"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7E2B880A"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E2B880B"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E2B880C"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E2B880D"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E2B880E"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E2B880F"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7E2B8810"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7E2B8811"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7E2B8812"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7E2B8813"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E2B8814"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E2B8815"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7E2B8816"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E2B8817"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E2B8818"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$ref: 'TS29571_CommonData.yaml#/components/responses/401'</w:t>
      </w:r>
    </w:p>
    <w:p w14:paraId="7E2B8819"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E2B881A"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7E2B881B"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E2B881C"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7E2B881D"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E2B881E"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$ref: 'TS29571_CommonData.yaml#/components/responses/411'</w:t>
      </w:r>
    </w:p>
    <w:p w14:paraId="7E2B881F"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7E2B8820"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7E2B8821"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7E2B8822"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7E2B8823"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7E2B8824"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7E2B8825"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E2B8826"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7E2B8827"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7E2B8828"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$ref: 'TS29571_CommonData.yaml#/components/responses/503'</w:t>
      </w:r>
    </w:p>
    <w:p w14:paraId="7E2B8829"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7E2B882A"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7E2B882B"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82C"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82D"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E2B882E"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E2B882F"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E2B8830"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E2B8831"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E2B8832"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w:t>
      </w:r>
      <w:r>
        <w:rPr>
          <w:rFonts w:ascii="Courier New" w:hAnsi="Courier New" w:cs="Courier New"/>
          <w:sz w:val="16"/>
          <w:lang w:val="fr-FR" w:eastAsia="zh-CN"/>
        </w:rPr>
        <w:t>ntCredentials:</w:t>
      </w:r>
    </w:p>
    <w:p w14:paraId="7E2B8833"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14:paraId="7E2B8834"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14:paraId="7E2B8835"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14:paraId="7E2B8836"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837" w14:textId="77777777" w:rsidR="00171F5E" w:rsidRDefault="00171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2B8838"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7E2B8839"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E2B883A"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E2B883B"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E2B883C"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E2B883D"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E2B883E"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E2B883F"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2B8840"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2B8841"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2B8842"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E2B8843"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14:paraId="7E2B8844"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E2B8845"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E2B8846"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E2B8847"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E2B8848"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'TS29538_MSGG_L3GDelivery.yaml#/components/schemas/Address'</w:t>
      </w:r>
    </w:p>
    <w:p w14:paraId="7E2B8849"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7E2B884A"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E2B884B"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7E2B884C"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E2B884D"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w:t>
      </w:r>
      <w:r>
        <w:rPr>
          <w:rFonts w:ascii="Courier New" w:hAnsi="Courier New" w:cs="Courier New"/>
          <w:sz w:val="16"/>
          <w:lang w:val="fr-FR" w:eastAsia="zh-CN"/>
        </w:rPr>
        <w:t>livStReqInd:</w:t>
      </w:r>
    </w:p>
    <w:p w14:paraId="7E2B884E"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E2B884F" w14:textId="77777777" w:rsidR="00171F5E" w:rsidRDefault="00C5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7E2B8850" w14:textId="77777777" w:rsidR="00171F5E" w:rsidRDefault="00C57E72">
      <w:r>
        <w:rPr>
          <w:rFonts w:ascii="Courier New" w:hAnsi="Courier New" w:cs="Courier New"/>
          <w:sz w:val="16"/>
          <w:lang w:val="fr-FR" w:eastAsia="zh-CN"/>
        </w:rPr>
        <w:t xml:space="preserve">          type: string</w:t>
      </w:r>
    </w:p>
    <w:p w14:paraId="7E2B8851" w14:textId="77777777" w:rsidR="00171F5E" w:rsidRDefault="00C57E72">
      <w:pPr>
        <w:pStyle w:val="Heading8"/>
      </w:pPr>
      <w:r>
        <w:br w:type="page"/>
      </w:r>
      <w:bookmarkStart w:id="1312" w:name="_Toc122117514"/>
      <w:bookmarkStart w:id="1313" w:name="_Toc138694801"/>
      <w:r>
        <w:lastRenderedPageBreak/>
        <w:t>Annex B (informative):</w:t>
      </w:r>
      <w:r>
        <w:br/>
        <w:t>Change history</w:t>
      </w:r>
      <w:bookmarkEnd w:id="1312"/>
      <w:bookmarkEnd w:id="1313"/>
    </w:p>
    <w:p w14:paraId="7E2B8852" w14:textId="77777777" w:rsidR="00171F5E" w:rsidRDefault="00171F5E">
      <w:pPr>
        <w:pStyle w:val="TH"/>
      </w:pPr>
      <w:bookmarkStart w:id="1314" w:name="historyclause"/>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171F5E" w14:paraId="7E2B8854" w14:textId="77777777">
        <w:trPr>
          <w:cantSplit/>
        </w:trPr>
        <w:tc>
          <w:tcPr>
            <w:tcW w:w="9639" w:type="dxa"/>
            <w:gridSpan w:val="8"/>
            <w:tcBorders>
              <w:bottom w:val="nil"/>
            </w:tcBorders>
            <w:shd w:val="solid" w:color="FFFFFF" w:fill="auto"/>
          </w:tcPr>
          <w:p w14:paraId="7E2B8853" w14:textId="77777777" w:rsidR="00171F5E" w:rsidRDefault="00C57E72">
            <w:pPr>
              <w:pStyle w:val="TAL"/>
              <w:jc w:val="center"/>
              <w:rPr>
                <w:b/>
                <w:sz w:val="16"/>
              </w:rPr>
            </w:pPr>
            <w:r>
              <w:rPr>
                <w:b/>
              </w:rPr>
              <w:t>Change history</w:t>
            </w:r>
          </w:p>
        </w:tc>
      </w:tr>
      <w:tr w:rsidR="00171F5E" w14:paraId="7E2B885D" w14:textId="77777777">
        <w:tc>
          <w:tcPr>
            <w:tcW w:w="800" w:type="dxa"/>
            <w:shd w:val="pct10" w:color="auto" w:fill="FFFFFF"/>
          </w:tcPr>
          <w:p w14:paraId="7E2B8855" w14:textId="77777777" w:rsidR="00171F5E" w:rsidRDefault="00C57E72">
            <w:pPr>
              <w:pStyle w:val="TAL"/>
              <w:rPr>
                <w:b/>
                <w:sz w:val="16"/>
              </w:rPr>
            </w:pPr>
            <w:r>
              <w:rPr>
                <w:b/>
                <w:sz w:val="16"/>
              </w:rPr>
              <w:t>Date</w:t>
            </w:r>
          </w:p>
        </w:tc>
        <w:tc>
          <w:tcPr>
            <w:tcW w:w="1279" w:type="dxa"/>
            <w:shd w:val="pct10" w:color="auto" w:fill="FFFFFF"/>
          </w:tcPr>
          <w:p w14:paraId="7E2B8856" w14:textId="77777777" w:rsidR="00171F5E" w:rsidRDefault="00C57E72">
            <w:pPr>
              <w:pStyle w:val="TAL"/>
              <w:rPr>
                <w:b/>
                <w:sz w:val="16"/>
              </w:rPr>
            </w:pPr>
            <w:r>
              <w:rPr>
                <w:b/>
                <w:sz w:val="16"/>
              </w:rPr>
              <w:t>Meeting</w:t>
            </w:r>
          </w:p>
        </w:tc>
        <w:tc>
          <w:tcPr>
            <w:tcW w:w="992" w:type="dxa"/>
            <w:shd w:val="pct10" w:color="auto" w:fill="FFFFFF"/>
          </w:tcPr>
          <w:p w14:paraId="7E2B8857" w14:textId="77777777" w:rsidR="00171F5E" w:rsidRDefault="00C57E72">
            <w:pPr>
              <w:pStyle w:val="TAL"/>
              <w:rPr>
                <w:b/>
                <w:sz w:val="16"/>
              </w:rPr>
            </w:pPr>
            <w:r>
              <w:rPr>
                <w:b/>
                <w:sz w:val="16"/>
              </w:rPr>
              <w:t>TDoc</w:t>
            </w:r>
          </w:p>
        </w:tc>
        <w:tc>
          <w:tcPr>
            <w:tcW w:w="473" w:type="dxa"/>
            <w:shd w:val="pct10" w:color="auto" w:fill="FFFFFF"/>
          </w:tcPr>
          <w:p w14:paraId="7E2B8858" w14:textId="77777777" w:rsidR="00171F5E" w:rsidRDefault="00C57E72">
            <w:pPr>
              <w:pStyle w:val="TAL"/>
              <w:rPr>
                <w:b/>
                <w:sz w:val="16"/>
              </w:rPr>
            </w:pPr>
            <w:r>
              <w:rPr>
                <w:b/>
                <w:sz w:val="16"/>
              </w:rPr>
              <w:t>CR</w:t>
            </w:r>
          </w:p>
        </w:tc>
        <w:tc>
          <w:tcPr>
            <w:tcW w:w="377" w:type="dxa"/>
            <w:shd w:val="pct10" w:color="auto" w:fill="FFFFFF"/>
          </w:tcPr>
          <w:p w14:paraId="7E2B8859" w14:textId="77777777" w:rsidR="00171F5E" w:rsidRDefault="00C57E72">
            <w:pPr>
              <w:pStyle w:val="TAL"/>
              <w:rPr>
                <w:b/>
                <w:sz w:val="16"/>
              </w:rPr>
            </w:pPr>
            <w:r>
              <w:rPr>
                <w:b/>
                <w:sz w:val="16"/>
              </w:rPr>
              <w:t>Rev</w:t>
            </w:r>
          </w:p>
        </w:tc>
        <w:tc>
          <w:tcPr>
            <w:tcW w:w="426" w:type="dxa"/>
            <w:shd w:val="pct10" w:color="auto" w:fill="FFFFFF"/>
          </w:tcPr>
          <w:p w14:paraId="7E2B885A" w14:textId="77777777" w:rsidR="00171F5E" w:rsidRDefault="00C57E72">
            <w:pPr>
              <w:pStyle w:val="TAL"/>
              <w:rPr>
                <w:b/>
                <w:sz w:val="16"/>
              </w:rPr>
            </w:pPr>
            <w:r>
              <w:rPr>
                <w:b/>
                <w:sz w:val="16"/>
              </w:rPr>
              <w:t>Cat</w:t>
            </w:r>
          </w:p>
        </w:tc>
        <w:tc>
          <w:tcPr>
            <w:tcW w:w="4584" w:type="dxa"/>
            <w:shd w:val="pct10" w:color="auto" w:fill="FFFFFF"/>
          </w:tcPr>
          <w:p w14:paraId="7E2B885B" w14:textId="77777777" w:rsidR="00171F5E" w:rsidRDefault="00C57E72">
            <w:pPr>
              <w:pStyle w:val="TAL"/>
              <w:rPr>
                <w:b/>
                <w:sz w:val="16"/>
              </w:rPr>
            </w:pPr>
            <w:r>
              <w:rPr>
                <w:b/>
                <w:sz w:val="16"/>
              </w:rPr>
              <w:t>Subject/Comment</w:t>
            </w:r>
          </w:p>
        </w:tc>
        <w:tc>
          <w:tcPr>
            <w:tcW w:w="708" w:type="dxa"/>
            <w:shd w:val="pct10" w:color="auto" w:fill="FFFFFF"/>
          </w:tcPr>
          <w:p w14:paraId="7E2B885C" w14:textId="77777777" w:rsidR="00171F5E" w:rsidRDefault="00C57E72">
            <w:pPr>
              <w:pStyle w:val="TAL"/>
              <w:rPr>
                <w:b/>
                <w:sz w:val="16"/>
              </w:rPr>
            </w:pPr>
            <w:r>
              <w:rPr>
                <w:b/>
                <w:sz w:val="16"/>
              </w:rPr>
              <w:t>New version</w:t>
            </w:r>
          </w:p>
        </w:tc>
      </w:tr>
      <w:tr w:rsidR="00171F5E" w14:paraId="7E2B8866" w14:textId="77777777">
        <w:tc>
          <w:tcPr>
            <w:tcW w:w="800" w:type="dxa"/>
            <w:shd w:val="solid" w:color="FFFFFF" w:fill="auto"/>
          </w:tcPr>
          <w:p w14:paraId="7E2B885E" w14:textId="77777777" w:rsidR="00171F5E" w:rsidRDefault="00C57E72">
            <w:pPr>
              <w:pStyle w:val="TAC"/>
              <w:rPr>
                <w:sz w:val="16"/>
                <w:szCs w:val="16"/>
              </w:rPr>
            </w:pPr>
            <w:r>
              <w:rPr>
                <w:kern w:val="2"/>
                <w:sz w:val="16"/>
                <w:szCs w:val="16"/>
                <w:lang w:eastAsia="zh-CN"/>
              </w:rPr>
              <w:t>2021-10</w:t>
            </w:r>
          </w:p>
        </w:tc>
        <w:tc>
          <w:tcPr>
            <w:tcW w:w="1279" w:type="dxa"/>
            <w:shd w:val="solid" w:color="FFFFFF" w:fill="auto"/>
          </w:tcPr>
          <w:p w14:paraId="7E2B885F" w14:textId="77777777" w:rsidR="00171F5E" w:rsidRDefault="00C57E72">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E2B8860" w14:textId="77777777" w:rsidR="00171F5E" w:rsidRDefault="00C57E72">
            <w:pPr>
              <w:pStyle w:val="TAC"/>
              <w:rPr>
                <w:sz w:val="16"/>
                <w:szCs w:val="16"/>
              </w:rPr>
            </w:pPr>
            <w:r>
              <w:rPr>
                <w:kern w:val="2"/>
                <w:sz w:val="16"/>
                <w:szCs w:val="16"/>
                <w:lang w:eastAsia="zh-CN"/>
              </w:rPr>
              <w:t>C3-215030</w:t>
            </w:r>
          </w:p>
        </w:tc>
        <w:tc>
          <w:tcPr>
            <w:tcW w:w="473" w:type="dxa"/>
            <w:shd w:val="solid" w:color="FFFFFF" w:fill="auto"/>
          </w:tcPr>
          <w:p w14:paraId="7E2B8861" w14:textId="77777777" w:rsidR="00171F5E" w:rsidRDefault="00171F5E">
            <w:pPr>
              <w:pStyle w:val="TAL"/>
              <w:rPr>
                <w:sz w:val="16"/>
                <w:szCs w:val="16"/>
              </w:rPr>
            </w:pPr>
          </w:p>
        </w:tc>
        <w:tc>
          <w:tcPr>
            <w:tcW w:w="377" w:type="dxa"/>
            <w:shd w:val="solid" w:color="FFFFFF" w:fill="auto"/>
          </w:tcPr>
          <w:p w14:paraId="7E2B8862" w14:textId="77777777" w:rsidR="00171F5E" w:rsidRDefault="00171F5E">
            <w:pPr>
              <w:pStyle w:val="TAR"/>
              <w:rPr>
                <w:sz w:val="16"/>
                <w:szCs w:val="16"/>
              </w:rPr>
            </w:pPr>
          </w:p>
        </w:tc>
        <w:tc>
          <w:tcPr>
            <w:tcW w:w="426" w:type="dxa"/>
            <w:shd w:val="solid" w:color="FFFFFF" w:fill="auto"/>
          </w:tcPr>
          <w:p w14:paraId="7E2B8863" w14:textId="77777777" w:rsidR="00171F5E" w:rsidRDefault="00171F5E">
            <w:pPr>
              <w:pStyle w:val="TAC"/>
              <w:rPr>
                <w:sz w:val="16"/>
                <w:szCs w:val="16"/>
              </w:rPr>
            </w:pPr>
          </w:p>
        </w:tc>
        <w:tc>
          <w:tcPr>
            <w:tcW w:w="4584" w:type="dxa"/>
            <w:shd w:val="solid" w:color="FFFFFF" w:fill="auto"/>
          </w:tcPr>
          <w:p w14:paraId="7E2B8864" w14:textId="77777777" w:rsidR="00171F5E" w:rsidRDefault="00C57E72">
            <w:pPr>
              <w:pStyle w:val="TAL"/>
              <w:rPr>
                <w:sz w:val="16"/>
                <w:szCs w:val="16"/>
              </w:rPr>
            </w:pPr>
            <w:r>
              <w:rPr>
                <w:kern w:val="2"/>
                <w:sz w:val="16"/>
                <w:szCs w:val="16"/>
                <w:lang w:eastAsia="zh-CN"/>
              </w:rPr>
              <w:t xml:space="preserve">Draft skeleton provided by the </w:t>
            </w:r>
            <w:r>
              <w:rPr>
                <w:kern w:val="2"/>
                <w:sz w:val="16"/>
                <w:szCs w:val="16"/>
                <w:lang w:eastAsia="zh-CN"/>
              </w:rPr>
              <w:t>rap</w:t>
            </w:r>
            <w:r>
              <w:rPr>
                <w:kern w:val="2"/>
                <w:sz w:val="16"/>
                <w:szCs w:val="16"/>
              </w:rPr>
              <w:t>p</w:t>
            </w:r>
            <w:r>
              <w:rPr>
                <w:kern w:val="2"/>
                <w:sz w:val="16"/>
                <w:szCs w:val="16"/>
                <w:lang w:eastAsia="zh-CN"/>
              </w:rPr>
              <w:t>orteur</w:t>
            </w:r>
          </w:p>
        </w:tc>
        <w:tc>
          <w:tcPr>
            <w:tcW w:w="708" w:type="dxa"/>
            <w:shd w:val="solid" w:color="FFFFFF" w:fill="auto"/>
          </w:tcPr>
          <w:p w14:paraId="7E2B8865" w14:textId="77777777" w:rsidR="00171F5E" w:rsidRDefault="00C57E72">
            <w:pPr>
              <w:pStyle w:val="TAC"/>
              <w:rPr>
                <w:sz w:val="16"/>
                <w:szCs w:val="16"/>
              </w:rPr>
            </w:pPr>
            <w:r>
              <w:rPr>
                <w:kern w:val="2"/>
                <w:sz w:val="16"/>
                <w:szCs w:val="16"/>
                <w:lang w:eastAsia="zh-CN"/>
              </w:rPr>
              <w:t>0.0.0</w:t>
            </w:r>
          </w:p>
        </w:tc>
      </w:tr>
      <w:tr w:rsidR="00171F5E" w14:paraId="7E2B8871" w14:textId="77777777">
        <w:tc>
          <w:tcPr>
            <w:tcW w:w="800" w:type="dxa"/>
            <w:shd w:val="solid" w:color="FFFFFF" w:fill="auto"/>
          </w:tcPr>
          <w:p w14:paraId="7E2B8867" w14:textId="77777777" w:rsidR="00171F5E" w:rsidRDefault="00C57E72">
            <w:pPr>
              <w:pStyle w:val="TAC"/>
              <w:rPr>
                <w:kern w:val="2"/>
                <w:sz w:val="16"/>
                <w:szCs w:val="16"/>
                <w:lang w:eastAsia="zh-CN"/>
              </w:rPr>
            </w:pPr>
            <w:r>
              <w:rPr>
                <w:kern w:val="2"/>
                <w:sz w:val="16"/>
                <w:szCs w:val="16"/>
                <w:lang w:eastAsia="zh-CN"/>
              </w:rPr>
              <w:t>2021-10</w:t>
            </w:r>
          </w:p>
        </w:tc>
        <w:tc>
          <w:tcPr>
            <w:tcW w:w="1279" w:type="dxa"/>
            <w:shd w:val="solid" w:color="FFFFFF" w:fill="auto"/>
          </w:tcPr>
          <w:p w14:paraId="7E2B8868" w14:textId="77777777" w:rsidR="00171F5E" w:rsidRDefault="00C57E72">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E2B8869" w14:textId="77777777" w:rsidR="00171F5E" w:rsidRDefault="00C57E72">
            <w:pPr>
              <w:pStyle w:val="TAC"/>
              <w:rPr>
                <w:kern w:val="2"/>
                <w:sz w:val="16"/>
                <w:szCs w:val="16"/>
                <w:lang w:eastAsia="zh-CN"/>
              </w:rPr>
            </w:pPr>
            <w:r>
              <w:rPr>
                <w:kern w:val="2"/>
                <w:sz w:val="16"/>
                <w:szCs w:val="16"/>
                <w:lang w:eastAsia="zh-CN"/>
              </w:rPr>
              <w:t>C3-215479</w:t>
            </w:r>
          </w:p>
        </w:tc>
        <w:tc>
          <w:tcPr>
            <w:tcW w:w="473" w:type="dxa"/>
            <w:shd w:val="solid" w:color="FFFFFF" w:fill="auto"/>
          </w:tcPr>
          <w:p w14:paraId="7E2B886A" w14:textId="77777777" w:rsidR="00171F5E" w:rsidRDefault="00171F5E">
            <w:pPr>
              <w:pStyle w:val="TAL"/>
              <w:rPr>
                <w:sz w:val="16"/>
                <w:szCs w:val="16"/>
              </w:rPr>
            </w:pPr>
          </w:p>
        </w:tc>
        <w:tc>
          <w:tcPr>
            <w:tcW w:w="377" w:type="dxa"/>
            <w:shd w:val="solid" w:color="FFFFFF" w:fill="auto"/>
          </w:tcPr>
          <w:p w14:paraId="7E2B886B" w14:textId="77777777" w:rsidR="00171F5E" w:rsidRDefault="00171F5E">
            <w:pPr>
              <w:pStyle w:val="TAR"/>
              <w:rPr>
                <w:sz w:val="16"/>
                <w:szCs w:val="16"/>
              </w:rPr>
            </w:pPr>
          </w:p>
        </w:tc>
        <w:tc>
          <w:tcPr>
            <w:tcW w:w="426" w:type="dxa"/>
            <w:shd w:val="solid" w:color="FFFFFF" w:fill="auto"/>
          </w:tcPr>
          <w:p w14:paraId="7E2B886C" w14:textId="77777777" w:rsidR="00171F5E" w:rsidRDefault="00171F5E">
            <w:pPr>
              <w:pStyle w:val="TAC"/>
              <w:rPr>
                <w:sz w:val="16"/>
                <w:szCs w:val="16"/>
              </w:rPr>
            </w:pPr>
          </w:p>
        </w:tc>
        <w:tc>
          <w:tcPr>
            <w:tcW w:w="4584" w:type="dxa"/>
            <w:shd w:val="solid" w:color="FFFFFF" w:fill="auto"/>
          </w:tcPr>
          <w:p w14:paraId="7E2B886D" w14:textId="77777777" w:rsidR="00171F5E" w:rsidRDefault="00C57E72">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7E2B886E" w14:textId="77777777" w:rsidR="00171F5E" w:rsidRDefault="00C57E72">
            <w:pPr>
              <w:pStyle w:val="TAL"/>
              <w:rPr>
                <w:kern w:val="2"/>
                <w:sz w:val="16"/>
                <w:szCs w:val="16"/>
                <w:lang w:eastAsia="zh-CN"/>
              </w:rPr>
            </w:pPr>
            <w:r>
              <w:rPr>
                <w:kern w:val="2"/>
                <w:sz w:val="16"/>
                <w:szCs w:val="16"/>
                <w:lang w:eastAsia="zh-CN"/>
              </w:rPr>
              <w:t>Editorial change from the rapporteur.</w:t>
            </w:r>
          </w:p>
          <w:p w14:paraId="7E2B886F" w14:textId="77777777" w:rsidR="00171F5E" w:rsidRDefault="00C57E72">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7E2B8870" w14:textId="77777777" w:rsidR="00171F5E" w:rsidRDefault="00C57E72">
            <w:pPr>
              <w:pStyle w:val="TAC"/>
              <w:rPr>
                <w:kern w:val="2"/>
                <w:sz w:val="16"/>
                <w:szCs w:val="16"/>
                <w:lang w:eastAsia="zh-CN"/>
              </w:rPr>
            </w:pPr>
            <w:r>
              <w:rPr>
                <w:kern w:val="2"/>
                <w:sz w:val="16"/>
                <w:szCs w:val="16"/>
                <w:lang w:eastAsia="zh-CN"/>
              </w:rPr>
              <w:t>0.1.0</w:t>
            </w:r>
          </w:p>
        </w:tc>
      </w:tr>
      <w:tr w:rsidR="00171F5E" w14:paraId="7E2B887B" w14:textId="77777777">
        <w:tc>
          <w:tcPr>
            <w:tcW w:w="800" w:type="dxa"/>
            <w:shd w:val="solid" w:color="FFFFFF" w:fill="auto"/>
          </w:tcPr>
          <w:p w14:paraId="7E2B8872" w14:textId="77777777" w:rsidR="00171F5E" w:rsidRDefault="00C57E72">
            <w:pPr>
              <w:pStyle w:val="TAC"/>
              <w:rPr>
                <w:kern w:val="2"/>
                <w:sz w:val="16"/>
                <w:szCs w:val="16"/>
                <w:lang w:eastAsia="zh-CN"/>
              </w:rPr>
            </w:pPr>
            <w:r>
              <w:rPr>
                <w:kern w:val="2"/>
                <w:sz w:val="16"/>
                <w:szCs w:val="16"/>
                <w:lang w:eastAsia="zh-CN"/>
              </w:rPr>
              <w:t>2021-11</w:t>
            </w:r>
          </w:p>
        </w:tc>
        <w:tc>
          <w:tcPr>
            <w:tcW w:w="1279" w:type="dxa"/>
            <w:shd w:val="solid" w:color="FFFFFF" w:fill="auto"/>
          </w:tcPr>
          <w:p w14:paraId="7E2B8873" w14:textId="77777777" w:rsidR="00171F5E" w:rsidRDefault="00C57E72">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7E2B8874" w14:textId="77777777" w:rsidR="00171F5E" w:rsidRDefault="00C57E72">
            <w:pPr>
              <w:pStyle w:val="TAC"/>
              <w:rPr>
                <w:kern w:val="2"/>
                <w:sz w:val="16"/>
                <w:szCs w:val="16"/>
                <w:lang w:eastAsia="zh-CN"/>
              </w:rPr>
            </w:pPr>
            <w:r>
              <w:rPr>
                <w:kern w:val="2"/>
                <w:sz w:val="16"/>
                <w:szCs w:val="16"/>
                <w:lang w:eastAsia="zh-CN"/>
              </w:rPr>
              <w:t>C3-216552</w:t>
            </w:r>
          </w:p>
        </w:tc>
        <w:tc>
          <w:tcPr>
            <w:tcW w:w="473" w:type="dxa"/>
            <w:shd w:val="solid" w:color="FFFFFF" w:fill="auto"/>
          </w:tcPr>
          <w:p w14:paraId="7E2B8875" w14:textId="77777777" w:rsidR="00171F5E" w:rsidRDefault="00171F5E">
            <w:pPr>
              <w:pStyle w:val="TAL"/>
              <w:rPr>
                <w:sz w:val="16"/>
                <w:szCs w:val="16"/>
              </w:rPr>
            </w:pPr>
          </w:p>
        </w:tc>
        <w:tc>
          <w:tcPr>
            <w:tcW w:w="377" w:type="dxa"/>
            <w:shd w:val="solid" w:color="FFFFFF" w:fill="auto"/>
          </w:tcPr>
          <w:p w14:paraId="7E2B8876" w14:textId="77777777" w:rsidR="00171F5E" w:rsidRDefault="00171F5E">
            <w:pPr>
              <w:pStyle w:val="TAR"/>
              <w:rPr>
                <w:sz w:val="16"/>
                <w:szCs w:val="16"/>
              </w:rPr>
            </w:pPr>
          </w:p>
        </w:tc>
        <w:tc>
          <w:tcPr>
            <w:tcW w:w="426" w:type="dxa"/>
            <w:shd w:val="solid" w:color="FFFFFF" w:fill="auto"/>
          </w:tcPr>
          <w:p w14:paraId="7E2B8877" w14:textId="77777777" w:rsidR="00171F5E" w:rsidRDefault="00171F5E">
            <w:pPr>
              <w:pStyle w:val="TAC"/>
              <w:rPr>
                <w:sz w:val="16"/>
                <w:szCs w:val="16"/>
              </w:rPr>
            </w:pPr>
          </w:p>
        </w:tc>
        <w:tc>
          <w:tcPr>
            <w:tcW w:w="4584" w:type="dxa"/>
            <w:shd w:val="solid" w:color="FFFFFF" w:fill="auto"/>
          </w:tcPr>
          <w:p w14:paraId="7E2B8878" w14:textId="77777777" w:rsidR="00171F5E" w:rsidRDefault="00C57E72">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7E2B8879" w14:textId="77777777" w:rsidR="00171F5E" w:rsidRDefault="00C57E72">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E2B887A" w14:textId="77777777" w:rsidR="00171F5E" w:rsidRDefault="00C57E72">
            <w:pPr>
              <w:pStyle w:val="TAC"/>
              <w:rPr>
                <w:kern w:val="2"/>
                <w:sz w:val="16"/>
                <w:szCs w:val="16"/>
                <w:lang w:eastAsia="zh-CN"/>
              </w:rPr>
            </w:pPr>
            <w:r>
              <w:rPr>
                <w:kern w:val="2"/>
                <w:sz w:val="16"/>
                <w:szCs w:val="16"/>
                <w:lang w:eastAsia="zh-CN"/>
              </w:rPr>
              <w:t>0.2.0</w:t>
            </w:r>
          </w:p>
        </w:tc>
      </w:tr>
      <w:tr w:rsidR="00171F5E" w14:paraId="7E2B8885" w14:textId="77777777">
        <w:tc>
          <w:tcPr>
            <w:tcW w:w="800" w:type="dxa"/>
            <w:shd w:val="solid" w:color="FFFFFF" w:fill="auto"/>
          </w:tcPr>
          <w:p w14:paraId="7E2B887C" w14:textId="77777777" w:rsidR="00171F5E" w:rsidRDefault="00C57E72">
            <w:pPr>
              <w:pStyle w:val="TAC"/>
              <w:rPr>
                <w:kern w:val="2"/>
                <w:sz w:val="16"/>
                <w:szCs w:val="16"/>
                <w:lang w:eastAsia="zh-CN"/>
              </w:rPr>
            </w:pPr>
            <w:r>
              <w:rPr>
                <w:kern w:val="2"/>
                <w:sz w:val="16"/>
                <w:szCs w:val="16"/>
                <w:lang w:eastAsia="zh-CN"/>
              </w:rPr>
              <w:t>2022-01</w:t>
            </w:r>
          </w:p>
        </w:tc>
        <w:tc>
          <w:tcPr>
            <w:tcW w:w="1279" w:type="dxa"/>
            <w:shd w:val="solid" w:color="FFFFFF" w:fill="auto"/>
          </w:tcPr>
          <w:p w14:paraId="7E2B887D" w14:textId="77777777" w:rsidR="00171F5E" w:rsidRDefault="00C57E72">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7E2B887E" w14:textId="77777777" w:rsidR="00171F5E" w:rsidRDefault="00C57E72">
            <w:pPr>
              <w:pStyle w:val="TAC"/>
              <w:rPr>
                <w:kern w:val="2"/>
                <w:sz w:val="16"/>
                <w:szCs w:val="16"/>
                <w:lang w:eastAsia="zh-CN"/>
              </w:rPr>
            </w:pPr>
            <w:r>
              <w:rPr>
                <w:kern w:val="2"/>
                <w:sz w:val="16"/>
                <w:szCs w:val="16"/>
                <w:lang w:eastAsia="zh-CN"/>
              </w:rPr>
              <w:t>C3-220458</w:t>
            </w:r>
          </w:p>
        </w:tc>
        <w:tc>
          <w:tcPr>
            <w:tcW w:w="473" w:type="dxa"/>
            <w:shd w:val="solid" w:color="FFFFFF" w:fill="auto"/>
          </w:tcPr>
          <w:p w14:paraId="7E2B887F" w14:textId="77777777" w:rsidR="00171F5E" w:rsidRDefault="00171F5E">
            <w:pPr>
              <w:pStyle w:val="TAL"/>
              <w:rPr>
                <w:sz w:val="16"/>
                <w:szCs w:val="16"/>
              </w:rPr>
            </w:pPr>
          </w:p>
        </w:tc>
        <w:tc>
          <w:tcPr>
            <w:tcW w:w="377" w:type="dxa"/>
            <w:shd w:val="solid" w:color="FFFFFF" w:fill="auto"/>
          </w:tcPr>
          <w:p w14:paraId="7E2B8880" w14:textId="77777777" w:rsidR="00171F5E" w:rsidRDefault="00171F5E">
            <w:pPr>
              <w:pStyle w:val="TAR"/>
              <w:rPr>
                <w:sz w:val="16"/>
                <w:szCs w:val="16"/>
              </w:rPr>
            </w:pPr>
          </w:p>
        </w:tc>
        <w:tc>
          <w:tcPr>
            <w:tcW w:w="426" w:type="dxa"/>
            <w:shd w:val="solid" w:color="FFFFFF" w:fill="auto"/>
          </w:tcPr>
          <w:p w14:paraId="7E2B8881" w14:textId="77777777" w:rsidR="00171F5E" w:rsidRDefault="00171F5E">
            <w:pPr>
              <w:pStyle w:val="TAC"/>
              <w:rPr>
                <w:sz w:val="16"/>
                <w:szCs w:val="16"/>
              </w:rPr>
            </w:pPr>
          </w:p>
        </w:tc>
        <w:tc>
          <w:tcPr>
            <w:tcW w:w="4584" w:type="dxa"/>
            <w:shd w:val="solid" w:color="FFFFFF" w:fill="auto"/>
          </w:tcPr>
          <w:p w14:paraId="7E2B8882" w14:textId="77777777" w:rsidR="00171F5E" w:rsidRDefault="00C57E72">
            <w:pPr>
              <w:pStyle w:val="TAL"/>
              <w:rPr>
                <w:kern w:val="2"/>
                <w:sz w:val="16"/>
                <w:szCs w:val="16"/>
                <w:lang w:eastAsia="zh-CN"/>
              </w:rPr>
            </w:pPr>
            <w:r>
              <w:rPr>
                <w:kern w:val="2"/>
                <w:sz w:val="16"/>
                <w:szCs w:val="16"/>
                <w:lang w:eastAsia="zh-CN"/>
              </w:rPr>
              <w:t xml:space="preserve">Inclusion of documents agreed in </w:t>
            </w:r>
            <w:r>
              <w:rPr>
                <w:kern w:val="2"/>
                <w:sz w:val="16"/>
                <w:szCs w:val="16"/>
                <w:lang w:eastAsia="zh-CN"/>
              </w:rPr>
              <w:t>CT3#119bis-e C3-220384, C3-220385, C3-220386, C3-220387, C3-220389, C3-220391, C3-220410, C3-220411, C3-220412 and C3-220413.</w:t>
            </w:r>
          </w:p>
          <w:p w14:paraId="7E2B8883" w14:textId="77777777" w:rsidR="00171F5E" w:rsidRDefault="00C57E72">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E2B8884" w14:textId="77777777" w:rsidR="00171F5E" w:rsidRDefault="00C57E72">
            <w:pPr>
              <w:pStyle w:val="TAC"/>
              <w:rPr>
                <w:kern w:val="2"/>
                <w:sz w:val="16"/>
                <w:szCs w:val="16"/>
                <w:lang w:eastAsia="zh-CN"/>
              </w:rPr>
            </w:pPr>
            <w:r>
              <w:rPr>
                <w:kern w:val="2"/>
                <w:sz w:val="16"/>
                <w:szCs w:val="16"/>
                <w:lang w:eastAsia="zh-CN"/>
              </w:rPr>
              <w:t>0.3.0</w:t>
            </w:r>
          </w:p>
        </w:tc>
      </w:tr>
      <w:tr w:rsidR="00171F5E" w14:paraId="7E2B888F" w14:textId="77777777">
        <w:tc>
          <w:tcPr>
            <w:tcW w:w="800" w:type="dxa"/>
            <w:shd w:val="solid" w:color="FFFFFF" w:fill="auto"/>
          </w:tcPr>
          <w:p w14:paraId="7E2B8886" w14:textId="77777777" w:rsidR="00171F5E" w:rsidRDefault="00C57E72">
            <w:pPr>
              <w:pStyle w:val="TAC"/>
              <w:rPr>
                <w:kern w:val="2"/>
                <w:sz w:val="16"/>
                <w:szCs w:val="16"/>
                <w:lang w:eastAsia="zh-CN"/>
              </w:rPr>
            </w:pPr>
            <w:r>
              <w:rPr>
                <w:kern w:val="2"/>
                <w:sz w:val="16"/>
                <w:szCs w:val="16"/>
                <w:lang w:eastAsia="zh-CN"/>
              </w:rPr>
              <w:t>2022-02</w:t>
            </w:r>
          </w:p>
        </w:tc>
        <w:tc>
          <w:tcPr>
            <w:tcW w:w="1279" w:type="dxa"/>
            <w:shd w:val="solid" w:color="FFFFFF" w:fill="auto"/>
          </w:tcPr>
          <w:p w14:paraId="7E2B8887" w14:textId="77777777" w:rsidR="00171F5E" w:rsidRDefault="00C57E72">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E2B8888" w14:textId="77777777" w:rsidR="00171F5E" w:rsidRDefault="00C57E72">
            <w:pPr>
              <w:pStyle w:val="TAC"/>
              <w:rPr>
                <w:kern w:val="2"/>
                <w:sz w:val="16"/>
                <w:szCs w:val="16"/>
                <w:lang w:eastAsia="zh-CN"/>
              </w:rPr>
            </w:pPr>
            <w:r>
              <w:rPr>
                <w:kern w:val="2"/>
                <w:sz w:val="16"/>
                <w:szCs w:val="16"/>
                <w:lang w:eastAsia="zh-CN"/>
              </w:rPr>
              <w:t>C3-221559</w:t>
            </w:r>
          </w:p>
        </w:tc>
        <w:tc>
          <w:tcPr>
            <w:tcW w:w="473" w:type="dxa"/>
            <w:shd w:val="solid" w:color="FFFFFF" w:fill="auto"/>
          </w:tcPr>
          <w:p w14:paraId="7E2B8889" w14:textId="77777777" w:rsidR="00171F5E" w:rsidRDefault="00171F5E">
            <w:pPr>
              <w:pStyle w:val="TAL"/>
              <w:rPr>
                <w:sz w:val="16"/>
                <w:szCs w:val="16"/>
              </w:rPr>
            </w:pPr>
          </w:p>
        </w:tc>
        <w:tc>
          <w:tcPr>
            <w:tcW w:w="377" w:type="dxa"/>
            <w:shd w:val="solid" w:color="FFFFFF" w:fill="auto"/>
          </w:tcPr>
          <w:p w14:paraId="7E2B888A" w14:textId="77777777" w:rsidR="00171F5E" w:rsidRDefault="00171F5E">
            <w:pPr>
              <w:pStyle w:val="TAR"/>
              <w:rPr>
                <w:sz w:val="16"/>
                <w:szCs w:val="16"/>
              </w:rPr>
            </w:pPr>
          </w:p>
        </w:tc>
        <w:tc>
          <w:tcPr>
            <w:tcW w:w="426" w:type="dxa"/>
            <w:shd w:val="solid" w:color="FFFFFF" w:fill="auto"/>
          </w:tcPr>
          <w:p w14:paraId="7E2B888B" w14:textId="77777777" w:rsidR="00171F5E" w:rsidRDefault="00171F5E">
            <w:pPr>
              <w:pStyle w:val="TAC"/>
              <w:rPr>
                <w:sz w:val="16"/>
                <w:szCs w:val="16"/>
              </w:rPr>
            </w:pPr>
          </w:p>
        </w:tc>
        <w:tc>
          <w:tcPr>
            <w:tcW w:w="4584" w:type="dxa"/>
            <w:shd w:val="solid" w:color="FFFFFF" w:fill="auto"/>
          </w:tcPr>
          <w:p w14:paraId="7E2B888C" w14:textId="77777777" w:rsidR="00171F5E" w:rsidRDefault="00C57E72">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w:t>
            </w:r>
            <w:r>
              <w:rPr>
                <w:kern w:val="2"/>
                <w:sz w:val="16"/>
                <w:szCs w:val="16"/>
                <w:lang w:eastAsia="zh-CN"/>
              </w:rPr>
              <w:t>21545, C3-221546, C3-221547, C3-221548 and C3-221549.</w:t>
            </w:r>
          </w:p>
          <w:p w14:paraId="7E2B888D" w14:textId="77777777" w:rsidR="00171F5E" w:rsidRDefault="00C57E72">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E2B888E" w14:textId="77777777" w:rsidR="00171F5E" w:rsidRDefault="00C57E72">
            <w:pPr>
              <w:pStyle w:val="TAC"/>
              <w:rPr>
                <w:kern w:val="2"/>
                <w:sz w:val="16"/>
                <w:szCs w:val="16"/>
                <w:lang w:eastAsia="zh-CN"/>
              </w:rPr>
            </w:pPr>
            <w:r>
              <w:rPr>
                <w:kern w:val="2"/>
                <w:sz w:val="16"/>
                <w:szCs w:val="16"/>
                <w:lang w:eastAsia="zh-CN"/>
              </w:rPr>
              <w:t>0.4.0</w:t>
            </w:r>
          </w:p>
        </w:tc>
      </w:tr>
      <w:tr w:rsidR="00171F5E" w14:paraId="7E2B8898" w14:textId="77777777">
        <w:tc>
          <w:tcPr>
            <w:tcW w:w="800" w:type="dxa"/>
            <w:shd w:val="solid" w:color="FFFFFF" w:fill="auto"/>
          </w:tcPr>
          <w:p w14:paraId="7E2B8890" w14:textId="77777777" w:rsidR="00171F5E" w:rsidRDefault="00C57E72">
            <w:pPr>
              <w:pStyle w:val="TAC"/>
              <w:rPr>
                <w:kern w:val="2"/>
                <w:sz w:val="16"/>
                <w:szCs w:val="16"/>
                <w:lang w:eastAsia="zh-CN"/>
              </w:rPr>
            </w:pPr>
            <w:r>
              <w:rPr>
                <w:sz w:val="16"/>
                <w:szCs w:val="16"/>
              </w:rPr>
              <w:t>2022-03</w:t>
            </w:r>
          </w:p>
        </w:tc>
        <w:tc>
          <w:tcPr>
            <w:tcW w:w="1279" w:type="dxa"/>
            <w:shd w:val="solid" w:color="FFFFFF" w:fill="auto"/>
          </w:tcPr>
          <w:p w14:paraId="7E2B8891" w14:textId="77777777" w:rsidR="00171F5E" w:rsidRDefault="00C57E72">
            <w:pPr>
              <w:pStyle w:val="TAC"/>
              <w:rPr>
                <w:kern w:val="2"/>
                <w:sz w:val="16"/>
                <w:szCs w:val="16"/>
                <w:lang w:eastAsia="zh-CN"/>
              </w:rPr>
            </w:pPr>
            <w:r>
              <w:rPr>
                <w:sz w:val="16"/>
                <w:szCs w:val="16"/>
              </w:rPr>
              <w:t>CT#95e</w:t>
            </w:r>
          </w:p>
        </w:tc>
        <w:tc>
          <w:tcPr>
            <w:tcW w:w="992" w:type="dxa"/>
            <w:shd w:val="solid" w:color="FFFFFF" w:fill="auto"/>
          </w:tcPr>
          <w:p w14:paraId="7E2B8892" w14:textId="77777777" w:rsidR="00171F5E" w:rsidRDefault="00C57E72">
            <w:pPr>
              <w:pStyle w:val="TAC"/>
              <w:rPr>
                <w:kern w:val="2"/>
                <w:sz w:val="16"/>
                <w:szCs w:val="16"/>
                <w:lang w:eastAsia="zh-CN"/>
              </w:rPr>
            </w:pPr>
            <w:r>
              <w:rPr>
                <w:sz w:val="16"/>
                <w:szCs w:val="16"/>
              </w:rPr>
              <w:t>CP-220163</w:t>
            </w:r>
          </w:p>
        </w:tc>
        <w:tc>
          <w:tcPr>
            <w:tcW w:w="473" w:type="dxa"/>
            <w:shd w:val="solid" w:color="FFFFFF" w:fill="auto"/>
          </w:tcPr>
          <w:p w14:paraId="7E2B8893" w14:textId="77777777" w:rsidR="00171F5E" w:rsidRDefault="00171F5E">
            <w:pPr>
              <w:pStyle w:val="TAL"/>
              <w:rPr>
                <w:sz w:val="16"/>
                <w:szCs w:val="16"/>
              </w:rPr>
            </w:pPr>
          </w:p>
        </w:tc>
        <w:tc>
          <w:tcPr>
            <w:tcW w:w="377" w:type="dxa"/>
            <w:shd w:val="solid" w:color="FFFFFF" w:fill="auto"/>
          </w:tcPr>
          <w:p w14:paraId="7E2B8894" w14:textId="77777777" w:rsidR="00171F5E" w:rsidRDefault="00171F5E">
            <w:pPr>
              <w:pStyle w:val="TAR"/>
              <w:rPr>
                <w:sz w:val="16"/>
                <w:szCs w:val="16"/>
              </w:rPr>
            </w:pPr>
          </w:p>
        </w:tc>
        <w:tc>
          <w:tcPr>
            <w:tcW w:w="426" w:type="dxa"/>
            <w:shd w:val="solid" w:color="FFFFFF" w:fill="auto"/>
          </w:tcPr>
          <w:p w14:paraId="7E2B8895" w14:textId="77777777" w:rsidR="00171F5E" w:rsidRDefault="00171F5E">
            <w:pPr>
              <w:pStyle w:val="TAC"/>
              <w:rPr>
                <w:sz w:val="16"/>
                <w:szCs w:val="16"/>
              </w:rPr>
            </w:pPr>
          </w:p>
        </w:tc>
        <w:tc>
          <w:tcPr>
            <w:tcW w:w="4584" w:type="dxa"/>
            <w:shd w:val="solid" w:color="FFFFFF" w:fill="auto"/>
          </w:tcPr>
          <w:p w14:paraId="7E2B8896" w14:textId="77777777" w:rsidR="00171F5E" w:rsidRDefault="00C57E72">
            <w:pPr>
              <w:pStyle w:val="TAL"/>
              <w:rPr>
                <w:kern w:val="2"/>
                <w:sz w:val="16"/>
                <w:szCs w:val="16"/>
                <w:lang w:eastAsia="zh-CN"/>
              </w:rPr>
            </w:pPr>
            <w:r>
              <w:rPr>
                <w:sz w:val="16"/>
                <w:szCs w:val="16"/>
              </w:rPr>
              <w:t>Presentation to TSG CT for approval</w:t>
            </w:r>
          </w:p>
        </w:tc>
        <w:tc>
          <w:tcPr>
            <w:tcW w:w="708" w:type="dxa"/>
            <w:shd w:val="solid" w:color="FFFFFF" w:fill="auto"/>
          </w:tcPr>
          <w:p w14:paraId="7E2B8897" w14:textId="77777777" w:rsidR="00171F5E" w:rsidRDefault="00C57E72">
            <w:pPr>
              <w:pStyle w:val="TAC"/>
              <w:rPr>
                <w:kern w:val="2"/>
                <w:sz w:val="16"/>
                <w:szCs w:val="16"/>
                <w:lang w:eastAsia="zh-CN"/>
              </w:rPr>
            </w:pPr>
            <w:r>
              <w:rPr>
                <w:sz w:val="16"/>
                <w:szCs w:val="16"/>
              </w:rPr>
              <w:t>1.0.0</w:t>
            </w:r>
          </w:p>
        </w:tc>
      </w:tr>
      <w:tr w:rsidR="00171F5E" w14:paraId="7E2B88A1" w14:textId="77777777">
        <w:tc>
          <w:tcPr>
            <w:tcW w:w="800" w:type="dxa"/>
            <w:shd w:val="solid" w:color="FFFFFF" w:fill="auto"/>
          </w:tcPr>
          <w:p w14:paraId="7E2B8899" w14:textId="77777777" w:rsidR="00171F5E" w:rsidRDefault="00C57E72">
            <w:pPr>
              <w:pStyle w:val="TAC"/>
              <w:rPr>
                <w:sz w:val="16"/>
                <w:szCs w:val="16"/>
              </w:rPr>
            </w:pPr>
            <w:r>
              <w:rPr>
                <w:sz w:val="16"/>
                <w:szCs w:val="16"/>
              </w:rPr>
              <w:t>2022-03</w:t>
            </w:r>
          </w:p>
        </w:tc>
        <w:tc>
          <w:tcPr>
            <w:tcW w:w="1279" w:type="dxa"/>
            <w:shd w:val="solid" w:color="FFFFFF" w:fill="auto"/>
          </w:tcPr>
          <w:p w14:paraId="7E2B889A" w14:textId="77777777" w:rsidR="00171F5E" w:rsidRDefault="00C57E72">
            <w:pPr>
              <w:pStyle w:val="TAC"/>
              <w:rPr>
                <w:sz w:val="16"/>
                <w:szCs w:val="16"/>
              </w:rPr>
            </w:pPr>
            <w:r>
              <w:rPr>
                <w:sz w:val="16"/>
                <w:szCs w:val="16"/>
              </w:rPr>
              <w:t>CT#95e</w:t>
            </w:r>
          </w:p>
        </w:tc>
        <w:tc>
          <w:tcPr>
            <w:tcW w:w="992" w:type="dxa"/>
            <w:shd w:val="solid" w:color="FFFFFF" w:fill="auto"/>
          </w:tcPr>
          <w:p w14:paraId="7E2B889B" w14:textId="77777777" w:rsidR="00171F5E" w:rsidRDefault="00C57E72">
            <w:pPr>
              <w:pStyle w:val="TAC"/>
              <w:rPr>
                <w:sz w:val="16"/>
                <w:szCs w:val="16"/>
              </w:rPr>
            </w:pPr>
            <w:r>
              <w:rPr>
                <w:sz w:val="16"/>
                <w:szCs w:val="16"/>
              </w:rPr>
              <w:t>CP-220163</w:t>
            </w:r>
          </w:p>
        </w:tc>
        <w:tc>
          <w:tcPr>
            <w:tcW w:w="473" w:type="dxa"/>
            <w:shd w:val="solid" w:color="FFFFFF" w:fill="auto"/>
          </w:tcPr>
          <w:p w14:paraId="7E2B889C" w14:textId="77777777" w:rsidR="00171F5E" w:rsidRDefault="00171F5E">
            <w:pPr>
              <w:pStyle w:val="TAL"/>
              <w:rPr>
                <w:sz w:val="16"/>
                <w:szCs w:val="16"/>
              </w:rPr>
            </w:pPr>
          </w:p>
        </w:tc>
        <w:tc>
          <w:tcPr>
            <w:tcW w:w="377" w:type="dxa"/>
            <w:shd w:val="solid" w:color="FFFFFF" w:fill="auto"/>
          </w:tcPr>
          <w:p w14:paraId="7E2B889D" w14:textId="77777777" w:rsidR="00171F5E" w:rsidRDefault="00171F5E">
            <w:pPr>
              <w:pStyle w:val="TAR"/>
              <w:rPr>
                <w:sz w:val="16"/>
                <w:szCs w:val="16"/>
              </w:rPr>
            </w:pPr>
          </w:p>
        </w:tc>
        <w:tc>
          <w:tcPr>
            <w:tcW w:w="426" w:type="dxa"/>
            <w:shd w:val="solid" w:color="FFFFFF" w:fill="auto"/>
          </w:tcPr>
          <w:p w14:paraId="7E2B889E" w14:textId="77777777" w:rsidR="00171F5E" w:rsidRDefault="00171F5E">
            <w:pPr>
              <w:pStyle w:val="TAC"/>
              <w:rPr>
                <w:sz w:val="16"/>
                <w:szCs w:val="16"/>
              </w:rPr>
            </w:pPr>
          </w:p>
        </w:tc>
        <w:tc>
          <w:tcPr>
            <w:tcW w:w="4584" w:type="dxa"/>
            <w:shd w:val="solid" w:color="FFFFFF" w:fill="auto"/>
          </w:tcPr>
          <w:p w14:paraId="7E2B889F" w14:textId="77777777" w:rsidR="00171F5E" w:rsidRDefault="00C57E72">
            <w:pPr>
              <w:pStyle w:val="TAL"/>
              <w:rPr>
                <w:sz w:val="16"/>
                <w:szCs w:val="16"/>
              </w:rPr>
            </w:pPr>
            <w:r>
              <w:rPr>
                <w:sz w:val="16"/>
                <w:szCs w:val="16"/>
              </w:rPr>
              <w:t>Approved by TSG CT</w:t>
            </w:r>
          </w:p>
        </w:tc>
        <w:tc>
          <w:tcPr>
            <w:tcW w:w="708" w:type="dxa"/>
            <w:shd w:val="solid" w:color="FFFFFF" w:fill="auto"/>
          </w:tcPr>
          <w:p w14:paraId="7E2B88A0" w14:textId="77777777" w:rsidR="00171F5E" w:rsidRDefault="00C57E72">
            <w:pPr>
              <w:pStyle w:val="TAC"/>
              <w:rPr>
                <w:sz w:val="16"/>
                <w:szCs w:val="16"/>
              </w:rPr>
            </w:pPr>
            <w:r>
              <w:rPr>
                <w:sz w:val="16"/>
                <w:szCs w:val="16"/>
              </w:rPr>
              <w:t>17.0.0</w:t>
            </w:r>
          </w:p>
        </w:tc>
      </w:tr>
      <w:tr w:rsidR="00171F5E" w14:paraId="7E2B88AA" w14:textId="77777777">
        <w:tc>
          <w:tcPr>
            <w:tcW w:w="800" w:type="dxa"/>
            <w:shd w:val="solid" w:color="FFFFFF" w:fill="auto"/>
          </w:tcPr>
          <w:p w14:paraId="7E2B88A2" w14:textId="77777777" w:rsidR="00171F5E" w:rsidRDefault="00C57E72">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2B88A3" w14:textId="77777777" w:rsidR="00171F5E" w:rsidRDefault="00C57E72">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E2B88A4" w14:textId="77777777" w:rsidR="00171F5E" w:rsidRDefault="00C57E72">
            <w:pPr>
              <w:pStyle w:val="TAC"/>
              <w:rPr>
                <w:sz w:val="16"/>
                <w:szCs w:val="16"/>
              </w:rPr>
            </w:pPr>
            <w:r>
              <w:rPr>
                <w:sz w:val="16"/>
                <w:szCs w:val="16"/>
                <w:lang w:eastAsia="zh-CN"/>
              </w:rPr>
              <w:t>CP-221118</w:t>
            </w:r>
          </w:p>
        </w:tc>
        <w:tc>
          <w:tcPr>
            <w:tcW w:w="473" w:type="dxa"/>
            <w:shd w:val="solid" w:color="FFFFFF" w:fill="auto"/>
          </w:tcPr>
          <w:p w14:paraId="7E2B88A5" w14:textId="77777777" w:rsidR="00171F5E" w:rsidRDefault="00C57E72">
            <w:pPr>
              <w:pStyle w:val="TAL"/>
              <w:rPr>
                <w:sz w:val="16"/>
                <w:szCs w:val="16"/>
              </w:rPr>
            </w:pPr>
            <w:r>
              <w:rPr>
                <w:rFonts w:hint="eastAsia"/>
                <w:sz w:val="16"/>
                <w:szCs w:val="16"/>
                <w:lang w:eastAsia="zh-CN"/>
              </w:rPr>
              <w:t>0001</w:t>
            </w:r>
          </w:p>
        </w:tc>
        <w:tc>
          <w:tcPr>
            <w:tcW w:w="377" w:type="dxa"/>
            <w:shd w:val="solid" w:color="FFFFFF" w:fill="auto"/>
          </w:tcPr>
          <w:p w14:paraId="7E2B88A6" w14:textId="77777777" w:rsidR="00171F5E" w:rsidRDefault="00C57E72">
            <w:pPr>
              <w:pStyle w:val="TAR"/>
              <w:rPr>
                <w:sz w:val="16"/>
                <w:szCs w:val="16"/>
              </w:rPr>
            </w:pPr>
            <w:r>
              <w:rPr>
                <w:rFonts w:hint="eastAsia"/>
                <w:sz w:val="16"/>
                <w:szCs w:val="16"/>
                <w:lang w:eastAsia="zh-CN"/>
              </w:rPr>
              <w:t>1</w:t>
            </w:r>
          </w:p>
        </w:tc>
        <w:tc>
          <w:tcPr>
            <w:tcW w:w="426" w:type="dxa"/>
            <w:shd w:val="solid" w:color="FFFFFF" w:fill="auto"/>
          </w:tcPr>
          <w:p w14:paraId="7E2B88A7" w14:textId="77777777" w:rsidR="00171F5E" w:rsidRDefault="00C57E72">
            <w:pPr>
              <w:pStyle w:val="TAC"/>
              <w:rPr>
                <w:sz w:val="16"/>
                <w:szCs w:val="16"/>
              </w:rPr>
            </w:pPr>
            <w:r>
              <w:rPr>
                <w:rFonts w:hint="eastAsia"/>
                <w:sz w:val="16"/>
                <w:szCs w:val="16"/>
                <w:lang w:eastAsia="zh-CN"/>
              </w:rPr>
              <w:t>B</w:t>
            </w:r>
          </w:p>
        </w:tc>
        <w:tc>
          <w:tcPr>
            <w:tcW w:w="4584" w:type="dxa"/>
            <w:shd w:val="solid" w:color="FFFFFF" w:fill="auto"/>
          </w:tcPr>
          <w:p w14:paraId="7E2B88A8" w14:textId="77777777" w:rsidR="00171F5E" w:rsidRDefault="00C57E72">
            <w:pPr>
              <w:pStyle w:val="TAL"/>
              <w:rPr>
                <w:sz w:val="16"/>
                <w:szCs w:val="16"/>
              </w:rPr>
            </w:pPr>
            <w:r>
              <w:rPr>
                <w:sz w:val="16"/>
                <w:szCs w:val="16"/>
              </w:rPr>
              <w:t>Add Usage of Network Capabilities in MSGin5G Server</w:t>
            </w:r>
          </w:p>
        </w:tc>
        <w:tc>
          <w:tcPr>
            <w:tcW w:w="708" w:type="dxa"/>
            <w:shd w:val="solid" w:color="FFFFFF" w:fill="auto"/>
          </w:tcPr>
          <w:p w14:paraId="7E2B88A9" w14:textId="77777777" w:rsidR="00171F5E" w:rsidRDefault="00C57E72">
            <w:pPr>
              <w:pStyle w:val="TAC"/>
              <w:rPr>
                <w:sz w:val="16"/>
                <w:szCs w:val="16"/>
              </w:rPr>
            </w:pPr>
            <w:r>
              <w:rPr>
                <w:rFonts w:hint="eastAsia"/>
                <w:sz w:val="16"/>
                <w:szCs w:val="16"/>
                <w:lang w:eastAsia="zh-CN"/>
              </w:rPr>
              <w:t>17.1.0</w:t>
            </w:r>
          </w:p>
        </w:tc>
      </w:tr>
      <w:tr w:rsidR="00171F5E" w14:paraId="7E2B88B3" w14:textId="77777777">
        <w:tc>
          <w:tcPr>
            <w:tcW w:w="800" w:type="dxa"/>
            <w:shd w:val="solid" w:color="FFFFFF" w:fill="auto"/>
          </w:tcPr>
          <w:p w14:paraId="7E2B88AB" w14:textId="77777777" w:rsidR="00171F5E" w:rsidRDefault="00C57E72">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2B88AC" w14:textId="77777777" w:rsidR="00171F5E" w:rsidRDefault="00C57E72">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E2B88AD" w14:textId="77777777" w:rsidR="00171F5E" w:rsidRDefault="00C57E72">
            <w:pPr>
              <w:pStyle w:val="TAC"/>
              <w:rPr>
                <w:sz w:val="16"/>
                <w:szCs w:val="16"/>
                <w:lang w:eastAsia="zh-CN"/>
              </w:rPr>
            </w:pPr>
            <w:r>
              <w:rPr>
                <w:sz w:val="16"/>
                <w:szCs w:val="16"/>
                <w:lang w:eastAsia="zh-CN"/>
              </w:rPr>
              <w:t>CP-221118</w:t>
            </w:r>
          </w:p>
        </w:tc>
        <w:tc>
          <w:tcPr>
            <w:tcW w:w="473" w:type="dxa"/>
            <w:shd w:val="solid" w:color="FFFFFF" w:fill="auto"/>
          </w:tcPr>
          <w:p w14:paraId="7E2B88AE" w14:textId="77777777" w:rsidR="00171F5E" w:rsidRDefault="00C57E72">
            <w:pPr>
              <w:pStyle w:val="TAL"/>
              <w:rPr>
                <w:sz w:val="16"/>
                <w:szCs w:val="16"/>
                <w:lang w:eastAsia="zh-CN"/>
              </w:rPr>
            </w:pPr>
            <w:r>
              <w:rPr>
                <w:rFonts w:hint="eastAsia"/>
                <w:sz w:val="16"/>
                <w:szCs w:val="16"/>
                <w:lang w:eastAsia="zh-CN"/>
              </w:rPr>
              <w:t>0002</w:t>
            </w:r>
          </w:p>
        </w:tc>
        <w:tc>
          <w:tcPr>
            <w:tcW w:w="377" w:type="dxa"/>
            <w:shd w:val="solid" w:color="FFFFFF" w:fill="auto"/>
          </w:tcPr>
          <w:p w14:paraId="7E2B88AF" w14:textId="77777777" w:rsidR="00171F5E" w:rsidRDefault="00C57E72">
            <w:pPr>
              <w:pStyle w:val="TAR"/>
              <w:rPr>
                <w:sz w:val="16"/>
                <w:szCs w:val="16"/>
                <w:lang w:eastAsia="zh-CN"/>
              </w:rPr>
            </w:pPr>
            <w:r>
              <w:rPr>
                <w:rFonts w:hint="eastAsia"/>
                <w:sz w:val="16"/>
                <w:szCs w:val="16"/>
                <w:lang w:eastAsia="zh-CN"/>
              </w:rPr>
              <w:t>1</w:t>
            </w:r>
          </w:p>
        </w:tc>
        <w:tc>
          <w:tcPr>
            <w:tcW w:w="426" w:type="dxa"/>
            <w:shd w:val="solid" w:color="FFFFFF" w:fill="auto"/>
          </w:tcPr>
          <w:p w14:paraId="7E2B88B0" w14:textId="77777777" w:rsidR="00171F5E" w:rsidRDefault="00C57E72">
            <w:pPr>
              <w:pStyle w:val="TAC"/>
              <w:rPr>
                <w:sz w:val="16"/>
                <w:szCs w:val="16"/>
                <w:lang w:eastAsia="zh-CN"/>
              </w:rPr>
            </w:pPr>
            <w:r>
              <w:rPr>
                <w:rFonts w:hint="eastAsia"/>
                <w:sz w:val="16"/>
                <w:szCs w:val="16"/>
                <w:lang w:eastAsia="zh-CN"/>
              </w:rPr>
              <w:t>F</w:t>
            </w:r>
          </w:p>
        </w:tc>
        <w:tc>
          <w:tcPr>
            <w:tcW w:w="4584" w:type="dxa"/>
            <w:shd w:val="solid" w:color="FFFFFF" w:fill="auto"/>
          </w:tcPr>
          <w:p w14:paraId="7E2B88B1" w14:textId="77777777" w:rsidR="00171F5E" w:rsidRDefault="00C57E72">
            <w:pPr>
              <w:pStyle w:val="TAL"/>
              <w:rPr>
                <w:sz w:val="16"/>
                <w:szCs w:val="16"/>
              </w:rPr>
            </w:pPr>
            <w:r>
              <w:rPr>
                <w:sz w:val="16"/>
                <w:szCs w:val="16"/>
              </w:rPr>
              <w:t>Update of abbreviations and terms</w:t>
            </w:r>
          </w:p>
        </w:tc>
        <w:tc>
          <w:tcPr>
            <w:tcW w:w="708" w:type="dxa"/>
            <w:shd w:val="solid" w:color="FFFFFF" w:fill="auto"/>
          </w:tcPr>
          <w:p w14:paraId="7E2B88B2" w14:textId="77777777" w:rsidR="00171F5E" w:rsidRDefault="00C57E72">
            <w:pPr>
              <w:pStyle w:val="TAC"/>
              <w:rPr>
                <w:sz w:val="16"/>
                <w:szCs w:val="16"/>
              </w:rPr>
            </w:pPr>
            <w:r>
              <w:rPr>
                <w:rFonts w:hint="eastAsia"/>
                <w:sz w:val="16"/>
                <w:szCs w:val="16"/>
                <w:lang w:eastAsia="zh-CN"/>
              </w:rPr>
              <w:t>17.1.0</w:t>
            </w:r>
          </w:p>
        </w:tc>
      </w:tr>
      <w:tr w:rsidR="00171F5E" w14:paraId="7E2B88BC" w14:textId="77777777">
        <w:tc>
          <w:tcPr>
            <w:tcW w:w="800" w:type="dxa"/>
            <w:shd w:val="solid" w:color="FFFFFF" w:fill="auto"/>
          </w:tcPr>
          <w:p w14:paraId="7E2B88B4" w14:textId="77777777" w:rsidR="00171F5E" w:rsidRDefault="00C57E72">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2B88B5" w14:textId="77777777" w:rsidR="00171F5E" w:rsidRDefault="00C57E72">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E2B88B6" w14:textId="77777777" w:rsidR="00171F5E" w:rsidRDefault="00C57E72">
            <w:pPr>
              <w:pStyle w:val="TAC"/>
              <w:rPr>
                <w:sz w:val="16"/>
                <w:szCs w:val="16"/>
                <w:lang w:eastAsia="zh-CN"/>
              </w:rPr>
            </w:pPr>
            <w:r>
              <w:rPr>
                <w:sz w:val="16"/>
                <w:szCs w:val="16"/>
                <w:lang w:eastAsia="zh-CN"/>
              </w:rPr>
              <w:t>CP-221118</w:t>
            </w:r>
          </w:p>
        </w:tc>
        <w:tc>
          <w:tcPr>
            <w:tcW w:w="473" w:type="dxa"/>
            <w:shd w:val="solid" w:color="FFFFFF" w:fill="auto"/>
          </w:tcPr>
          <w:p w14:paraId="7E2B88B7" w14:textId="77777777" w:rsidR="00171F5E" w:rsidRDefault="00C57E72">
            <w:pPr>
              <w:pStyle w:val="TAL"/>
              <w:rPr>
                <w:sz w:val="16"/>
                <w:szCs w:val="16"/>
              </w:rPr>
            </w:pPr>
            <w:r>
              <w:rPr>
                <w:rFonts w:hint="eastAsia"/>
                <w:sz w:val="16"/>
                <w:szCs w:val="16"/>
                <w:lang w:eastAsia="zh-CN"/>
              </w:rPr>
              <w:t>0003</w:t>
            </w:r>
          </w:p>
        </w:tc>
        <w:tc>
          <w:tcPr>
            <w:tcW w:w="377" w:type="dxa"/>
            <w:shd w:val="solid" w:color="FFFFFF" w:fill="auto"/>
          </w:tcPr>
          <w:p w14:paraId="7E2B88B8" w14:textId="77777777" w:rsidR="00171F5E" w:rsidRDefault="00C57E72">
            <w:pPr>
              <w:pStyle w:val="TAR"/>
              <w:rPr>
                <w:sz w:val="16"/>
                <w:szCs w:val="16"/>
                <w:lang w:eastAsia="zh-CN"/>
              </w:rPr>
            </w:pPr>
            <w:r>
              <w:rPr>
                <w:rFonts w:hint="eastAsia"/>
                <w:sz w:val="16"/>
                <w:szCs w:val="16"/>
                <w:lang w:eastAsia="zh-CN"/>
              </w:rPr>
              <w:t>1</w:t>
            </w:r>
          </w:p>
        </w:tc>
        <w:tc>
          <w:tcPr>
            <w:tcW w:w="426" w:type="dxa"/>
            <w:shd w:val="solid" w:color="FFFFFF" w:fill="auto"/>
          </w:tcPr>
          <w:p w14:paraId="7E2B88B9" w14:textId="77777777" w:rsidR="00171F5E" w:rsidRDefault="00C57E72">
            <w:pPr>
              <w:pStyle w:val="TAC"/>
              <w:rPr>
                <w:sz w:val="16"/>
                <w:szCs w:val="16"/>
                <w:lang w:eastAsia="zh-CN"/>
              </w:rPr>
            </w:pPr>
            <w:r>
              <w:rPr>
                <w:rFonts w:hint="eastAsia"/>
                <w:sz w:val="16"/>
                <w:szCs w:val="16"/>
                <w:lang w:eastAsia="zh-CN"/>
              </w:rPr>
              <w:t>F</w:t>
            </w:r>
          </w:p>
        </w:tc>
        <w:tc>
          <w:tcPr>
            <w:tcW w:w="4584" w:type="dxa"/>
            <w:shd w:val="solid" w:color="FFFFFF" w:fill="auto"/>
          </w:tcPr>
          <w:p w14:paraId="7E2B88BA" w14:textId="77777777" w:rsidR="00171F5E" w:rsidRDefault="00C57E72">
            <w:pPr>
              <w:pStyle w:val="TAL"/>
              <w:rPr>
                <w:sz w:val="16"/>
                <w:szCs w:val="16"/>
              </w:rPr>
            </w:pPr>
            <w:r>
              <w:rPr>
                <w:sz w:val="16"/>
                <w:szCs w:val="16"/>
              </w:rPr>
              <w:t>Update the Presence condition of appId in Table 8.1.5.2.2-1</w:t>
            </w:r>
          </w:p>
        </w:tc>
        <w:tc>
          <w:tcPr>
            <w:tcW w:w="708" w:type="dxa"/>
            <w:shd w:val="solid" w:color="FFFFFF" w:fill="auto"/>
          </w:tcPr>
          <w:p w14:paraId="7E2B88BB" w14:textId="77777777" w:rsidR="00171F5E" w:rsidRDefault="00C57E72">
            <w:pPr>
              <w:pStyle w:val="TAC"/>
              <w:rPr>
                <w:sz w:val="16"/>
                <w:szCs w:val="16"/>
              </w:rPr>
            </w:pPr>
            <w:r>
              <w:rPr>
                <w:rFonts w:hint="eastAsia"/>
                <w:sz w:val="16"/>
                <w:szCs w:val="16"/>
                <w:lang w:eastAsia="zh-CN"/>
              </w:rPr>
              <w:t>17.1.0</w:t>
            </w:r>
          </w:p>
        </w:tc>
      </w:tr>
      <w:tr w:rsidR="00171F5E" w14:paraId="7E2B88C5" w14:textId="77777777">
        <w:tc>
          <w:tcPr>
            <w:tcW w:w="800" w:type="dxa"/>
            <w:shd w:val="solid" w:color="FFFFFF" w:fill="auto"/>
          </w:tcPr>
          <w:p w14:paraId="7E2B88BD" w14:textId="77777777" w:rsidR="00171F5E" w:rsidRDefault="00C57E72">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7E2B88BE" w14:textId="77777777" w:rsidR="00171F5E" w:rsidRDefault="00C57E72">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7E2B88BF" w14:textId="77777777" w:rsidR="00171F5E" w:rsidRDefault="00C57E72">
            <w:pPr>
              <w:pStyle w:val="TAC"/>
              <w:rPr>
                <w:sz w:val="16"/>
                <w:szCs w:val="16"/>
                <w:lang w:eastAsia="zh-CN"/>
              </w:rPr>
            </w:pPr>
            <w:r>
              <w:rPr>
                <w:sz w:val="16"/>
                <w:szCs w:val="16"/>
                <w:lang w:eastAsia="zh-CN"/>
              </w:rPr>
              <w:t>CP-221151</w:t>
            </w:r>
          </w:p>
        </w:tc>
        <w:tc>
          <w:tcPr>
            <w:tcW w:w="473" w:type="dxa"/>
            <w:shd w:val="solid" w:color="FFFFFF" w:fill="auto"/>
          </w:tcPr>
          <w:p w14:paraId="7E2B88C0" w14:textId="77777777" w:rsidR="00171F5E" w:rsidRDefault="00C57E72">
            <w:pPr>
              <w:pStyle w:val="TAL"/>
              <w:rPr>
                <w:sz w:val="16"/>
                <w:szCs w:val="16"/>
                <w:lang w:eastAsia="zh-CN"/>
              </w:rPr>
            </w:pPr>
            <w:r>
              <w:rPr>
                <w:rFonts w:hint="eastAsia"/>
                <w:sz w:val="16"/>
                <w:szCs w:val="16"/>
                <w:lang w:eastAsia="zh-CN"/>
              </w:rPr>
              <w:t>0004</w:t>
            </w:r>
          </w:p>
        </w:tc>
        <w:tc>
          <w:tcPr>
            <w:tcW w:w="377" w:type="dxa"/>
            <w:shd w:val="solid" w:color="FFFFFF" w:fill="auto"/>
          </w:tcPr>
          <w:p w14:paraId="7E2B88C1" w14:textId="77777777" w:rsidR="00171F5E" w:rsidRDefault="00171F5E">
            <w:pPr>
              <w:pStyle w:val="TAR"/>
              <w:rPr>
                <w:sz w:val="16"/>
                <w:szCs w:val="16"/>
                <w:lang w:eastAsia="zh-CN"/>
              </w:rPr>
            </w:pPr>
          </w:p>
        </w:tc>
        <w:tc>
          <w:tcPr>
            <w:tcW w:w="426" w:type="dxa"/>
            <w:shd w:val="solid" w:color="FFFFFF" w:fill="auto"/>
          </w:tcPr>
          <w:p w14:paraId="7E2B88C2" w14:textId="77777777" w:rsidR="00171F5E" w:rsidRDefault="00C57E72">
            <w:pPr>
              <w:pStyle w:val="TAC"/>
              <w:rPr>
                <w:sz w:val="16"/>
                <w:szCs w:val="16"/>
                <w:lang w:eastAsia="zh-CN"/>
              </w:rPr>
            </w:pPr>
            <w:r>
              <w:rPr>
                <w:rFonts w:hint="eastAsia"/>
                <w:sz w:val="16"/>
                <w:szCs w:val="16"/>
                <w:lang w:eastAsia="zh-CN"/>
              </w:rPr>
              <w:t>F</w:t>
            </w:r>
          </w:p>
        </w:tc>
        <w:tc>
          <w:tcPr>
            <w:tcW w:w="4584" w:type="dxa"/>
            <w:shd w:val="solid" w:color="FFFFFF" w:fill="auto"/>
          </w:tcPr>
          <w:p w14:paraId="7E2B88C3" w14:textId="77777777" w:rsidR="00171F5E" w:rsidRDefault="00C57E72">
            <w:pPr>
              <w:pStyle w:val="TAL"/>
              <w:rPr>
                <w:sz w:val="16"/>
                <w:szCs w:val="16"/>
              </w:rPr>
            </w:pPr>
            <w:r>
              <w:rPr>
                <w:sz w:val="16"/>
                <w:szCs w:val="16"/>
              </w:rPr>
              <w:t>Update of info and externalDocs fields</w:t>
            </w:r>
          </w:p>
        </w:tc>
        <w:tc>
          <w:tcPr>
            <w:tcW w:w="708" w:type="dxa"/>
            <w:shd w:val="solid" w:color="FFFFFF" w:fill="auto"/>
          </w:tcPr>
          <w:p w14:paraId="7E2B88C4" w14:textId="77777777" w:rsidR="00171F5E" w:rsidRDefault="00C57E72">
            <w:pPr>
              <w:pStyle w:val="TAC"/>
              <w:rPr>
                <w:sz w:val="16"/>
                <w:szCs w:val="16"/>
                <w:lang w:eastAsia="zh-CN"/>
              </w:rPr>
            </w:pPr>
            <w:r>
              <w:rPr>
                <w:rFonts w:hint="eastAsia"/>
                <w:sz w:val="16"/>
                <w:szCs w:val="16"/>
                <w:lang w:eastAsia="zh-CN"/>
              </w:rPr>
              <w:t>17.1.0</w:t>
            </w:r>
          </w:p>
        </w:tc>
      </w:tr>
      <w:tr w:rsidR="00171F5E" w14:paraId="7E2B88CE" w14:textId="77777777">
        <w:tc>
          <w:tcPr>
            <w:tcW w:w="800" w:type="dxa"/>
            <w:shd w:val="solid" w:color="FFFFFF" w:fill="auto"/>
          </w:tcPr>
          <w:p w14:paraId="7E2B88C6" w14:textId="77777777" w:rsidR="00171F5E" w:rsidRDefault="00C57E72">
            <w:pPr>
              <w:pStyle w:val="TAC"/>
              <w:rPr>
                <w:sz w:val="16"/>
                <w:szCs w:val="16"/>
                <w:lang w:eastAsia="zh-CN"/>
              </w:rPr>
            </w:pPr>
            <w:r>
              <w:rPr>
                <w:rFonts w:hint="eastAsia"/>
                <w:sz w:val="16"/>
                <w:szCs w:val="16"/>
                <w:lang w:eastAsia="zh-CN"/>
              </w:rPr>
              <w:t>2022-09</w:t>
            </w:r>
          </w:p>
        </w:tc>
        <w:tc>
          <w:tcPr>
            <w:tcW w:w="1279" w:type="dxa"/>
            <w:shd w:val="solid" w:color="FFFFFF" w:fill="auto"/>
          </w:tcPr>
          <w:p w14:paraId="7E2B88C7" w14:textId="77777777" w:rsidR="00171F5E" w:rsidRDefault="00C57E72">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7E2B88C8" w14:textId="77777777" w:rsidR="00171F5E" w:rsidRDefault="00C57E72">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E2B88C9" w14:textId="77777777" w:rsidR="00171F5E" w:rsidRDefault="00C57E72">
            <w:pPr>
              <w:pStyle w:val="TAL"/>
              <w:rPr>
                <w:sz w:val="16"/>
                <w:szCs w:val="16"/>
                <w:lang w:eastAsia="zh-CN"/>
              </w:rPr>
            </w:pPr>
            <w:r>
              <w:rPr>
                <w:rFonts w:hint="eastAsia"/>
                <w:sz w:val="16"/>
                <w:szCs w:val="16"/>
                <w:lang w:eastAsia="zh-CN"/>
              </w:rPr>
              <w:t>0005</w:t>
            </w:r>
          </w:p>
        </w:tc>
        <w:tc>
          <w:tcPr>
            <w:tcW w:w="377" w:type="dxa"/>
            <w:shd w:val="solid" w:color="FFFFFF" w:fill="auto"/>
          </w:tcPr>
          <w:p w14:paraId="7E2B88CA" w14:textId="77777777" w:rsidR="00171F5E" w:rsidRDefault="00C57E72">
            <w:pPr>
              <w:pStyle w:val="TAR"/>
              <w:rPr>
                <w:sz w:val="16"/>
                <w:szCs w:val="16"/>
                <w:lang w:eastAsia="zh-CN"/>
              </w:rPr>
            </w:pPr>
            <w:r>
              <w:rPr>
                <w:rFonts w:hint="eastAsia"/>
                <w:sz w:val="16"/>
                <w:szCs w:val="16"/>
                <w:lang w:eastAsia="zh-CN"/>
              </w:rPr>
              <w:t>2</w:t>
            </w:r>
          </w:p>
        </w:tc>
        <w:tc>
          <w:tcPr>
            <w:tcW w:w="426" w:type="dxa"/>
            <w:shd w:val="solid" w:color="FFFFFF" w:fill="auto"/>
          </w:tcPr>
          <w:p w14:paraId="7E2B88CB" w14:textId="77777777" w:rsidR="00171F5E" w:rsidRDefault="00C57E72">
            <w:pPr>
              <w:pStyle w:val="TAC"/>
              <w:rPr>
                <w:sz w:val="16"/>
                <w:szCs w:val="16"/>
                <w:lang w:eastAsia="zh-CN"/>
              </w:rPr>
            </w:pPr>
            <w:r>
              <w:rPr>
                <w:rFonts w:hint="eastAsia"/>
                <w:sz w:val="16"/>
                <w:szCs w:val="16"/>
                <w:lang w:eastAsia="zh-CN"/>
              </w:rPr>
              <w:t>F</w:t>
            </w:r>
          </w:p>
        </w:tc>
        <w:tc>
          <w:tcPr>
            <w:tcW w:w="4584" w:type="dxa"/>
            <w:shd w:val="solid" w:color="FFFFFF" w:fill="auto"/>
          </w:tcPr>
          <w:p w14:paraId="7E2B88CC" w14:textId="77777777" w:rsidR="00171F5E" w:rsidRDefault="00C57E72">
            <w:pPr>
              <w:pStyle w:val="TAL"/>
              <w:rPr>
                <w:sz w:val="16"/>
                <w:szCs w:val="16"/>
              </w:rPr>
            </w:pPr>
            <w:r>
              <w:rPr>
                <w:sz w:val="16"/>
                <w:szCs w:val="16"/>
              </w:rPr>
              <w:t>Update the Presence condition of Store and forward flag</w:t>
            </w:r>
          </w:p>
        </w:tc>
        <w:tc>
          <w:tcPr>
            <w:tcW w:w="708" w:type="dxa"/>
            <w:shd w:val="solid" w:color="FFFFFF" w:fill="auto"/>
          </w:tcPr>
          <w:p w14:paraId="7E2B88CD" w14:textId="77777777" w:rsidR="00171F5E" w:rsidRDefault="00C57E72">
            <w:pPr>
              <w:pStyle w:val="TAC"/>
              <w:rPr>
                <w:sz w:val="16"/>
                <w:szCs w:val="16"/>
                <w:lang w:eastAsia="zh-CN"/>
              </w:rPr>
            </w:pPr>
            <w:r>
              <w:rPr>
                <w:rFonts w:hint="eastAsia"/>
                <w:sz w:val="16"/>
                <w:szCs w:val="16"/>
                <w:lang w:eastAsia="zh-CN"/>
              </w:rPr>
              <w:t>17.2.0</w:t>
            </w:r>
          </w:p>
        </w:tc>
      </w:tr>
      <w:tr w:rsidR="00171F5E" w14:paraId="7E2B88D7" w14:textId="77777777">
        <w:tc>
          <w:tcPr>
            <w:tcW w:w="800" w:type="dxa"/>
            <w:shd w:val="solid" w:color="FFFFFF" w:fill="auto"/>
          </w:tcPr>
          <w:p w14:paraId="7E2B88CF" w14:textId="77777777" w:rsidR="00171F5E" w:rsidRDefault="00C57E72">
            <w:pPr>
              <w:pStyle w:val="TAC"/>
              <w:rPr>
                <w:sz w:val="16"/>
                <w:szCs w:val="16"/>
                <w:lang w:eastAsia="zh-CN"/>
              </w:rPr>
            </w:pPr>
            <w:r>
              <w:rPr>
                <w:rFonts w:hint="eastAsia"/>
                <w:sz w:val="16"/>
                <w:szCs w:val="16"/>
                <w:lang w:eastAsia="zh-CN"/>
              </w:rPr>
              <w:t>2022-12</w:t>
            </w:r>
          </w:p>
        </w:tc>
        <w:tc>
          <w:tcPr>
            <w:tcW w:w="1279" w:type="dxa"/>
            <w:shd w:val="solid" w:color="FFFFFF" w:fill="auto"/>
          </w:tcPr>
          <w:p w14:paraId="7E2B88D0" w14:textId="77777777" w:rsidR="00171F5E" w:rsidRDefault="00C57E72">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E2B88D1" w14:textId="77777777" w:rsidR="00171F5E" w:rsidRDefault="00C57E72">
            <w:pPr>
              <w:pStyle w:val="TAC"/>
              <w:rPr>
                <w:sz w:val="16"/>
                <w:szCs w:val="16"/>
                <w:lang w:eastAsia="zh-CN"/>
              </w:rPr>
            </w:pPr>
            <w:r>
              <w:rPr>
                <w:rFonts w:hint="eastAsia"/>
                <w:sz w:val="16"/>
                <w:szCs w:val="16"/>
                <w:lang w:eastAsia="zh-CN"/>
              </w:rPr>
              <w:t>CP-223199</w:t>
            </w:r>
          </w:p>
        </w:tc>
        <w:tc>
          <w:tcPr>
            <w:tcW w:w="473" w:type="dxa"/>
            <w:shd w:val="solid" w:color="FFFFFF" w:fill="auto"/>
          </w:tcPr>
          <w:p w14:paraId="7E2B88D2" w14:textId="77777777" w:rsidR="00171F5E" w:rsidRDefault="00C57E72">
            <w:pPr>
              <w:pStyle w:val="TAL"/>
              <w:rPr>
                <w:sz w:val="16"/>
                <w:szCs w:val="16"/>
                <w:lang w:eastAsia="zh-CN"/>
              </w:rPr>
            </w:pPr>
            <w:r>
              <w:rPr>
                <w:rFonts w:hint="eastAsia"/>
                <w:sz w:val="16"/>
                <w:szCs w:val="16"/>
                <w:lang w:eastAsia="zh-CN"/>
              </w:rPr>
              <w:t>0007</w:t>
            </w:r>
          </w:p>
        </w:tc>
        <w:tc>
          <w:tcPr>
            <w:tcW w:w="377" w:type="dxa"/>
            <w:shd w:val="solid" w:color="FFFFFF" w:fill="auto"/>
          </w:tcPr>
          <w:p w14:paraId="7E2B88D3" w14:textId="77777777" w:rsidR="00171F5E" w:rsidRDefault="00C57E72">
            <w:pPr>
              <w:pStyle w:val="TAR"/>
              <w:rPr>
                <w:sz w:val="16"/>
                <w:szCs w:val="16"/>
                <w:lang w:eastAsia="zh-CN"/>
              </w:rPr>
            </w:pPr>
            <w:r>
              <w:rPr>
                <w:rFonts w:hint="eastAsia"/>
                <w:sz w:val="16"/>
                <w:szCs w:val="16"/>
                <w:lang w:eastAsia="zh-CN"/>
              </w:rPr>
              <w:t>1</w:t>
            </w:r>
          </w:p>
        </w:tc>
        <w:tc>
          <w:tcPr>
            <w:tcW w:w="426" w:type="dxa"/>
            <w:shd w:val="solid" w:color="FFFFFF" w:fill="auto"/>
          </w:tcPr>
          <w:p w14:paraId="7E2B88D4" w14:textId="77777777" w:rsidR="00171F5E" w:rsidRDefault="00C57E72">
            <w:pPr>
              <w:pStyle w:val="TAC"/>
              <w:rPr>
                <w:sz w:val="16"/>
                <w:szCs w:val="16"/>
                <w:lang w:eastAsia="zh-CN"/>
              </w:rPr>
            </w:pPr>
            <w:r>
              <w:rPr>
                <w:sz w:val="16"/>
                <w:szCs w:val="16"/>
                <w:lang w:eastAsia="zh-CN"/>
              </w:rPr>
              <w:t>F</w:t>
            </w:r>
          </w:p>
        </w:tc>
        <w:tc>
          <w:tcPr>
            <w:tcW w:w="4584" w:type="dxa"/>
            <w:shd w:val="solid" w:color="FFFFFF" w:fill="auto"/>
          </w:tcPr>
          <w:p w14:paraId="7E2B88D5" w14:textId="77777777" w:rsidR="00171F5E" w:rsidRDefault="00C57E72">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7E2B88D6" w14:textId="77777777" w:rsidR="00171F5E" w:rsidRDefault="00C57E72">
            <w:pPr>
              <w:pStyle w:val="TAC"/>
              <w:rPr>
                <w:sz w:val="16"/>
                <w:szCs w:val="16"/>
                <w:lang w:eastAsia="zh-CN"/>
              </w:rPr>
            </w:pPr>
            <w:r>
              <w:rPr>
                <w:rFonts w:hint="eastAsia"/>
                <w:sz w:val="16"/>
                <w:szCs w:val="16"/>
                <w:lang w:eastAsia="zh-CN"/>
              </w:rPr>
              <w:t>18.0.0</w:t>
            </w:r>
          </w:p>
        </w:tc>
      </w:tr>
      <w:tr w:rsidR="00171F5E" w14:paraId="7E2B88E0" w14:textId="77777777">
        <w:tc>
          <w:tcPr>
            <w:tcW w:w="800" w:type="dxa"/>
            <w:shd w:val="solid" w:color="FFFFFF" w:fill="auto"/>
          </w:tcPr>
          <w:p w14:paraId="7E2B88D8" w14:textId="77777777" w:rsidR="00171F5E" w:rsidRDefault="00C57E72">
            <w:pPr>
              <w:pStyle w:val="TAC"/>
              <w:rPr>
                <w:sz w:val="16"/>
                <w:szCs w:val="16"/>
                <w:lang w:eastAsia="zh-CN"/>
              </w:rPr>
            </w:pPr>
            <w:r>
              <w:rPr>
                <w:rFonts w:hint="eastAsia"/>
                <w:sz w:val="16"/>
                <w:szCs w:val="16"/>
                <w:lang w:eastAsia="zh-CN"/>
              </w:rPr>
              <w:t>2022-12</w:t>
            </w:r>
          </w:p>
        </w:tc>
        <w:tc>
          <w:tcPr>
            <w:tcW w:w="1279" w:type="dxa"/>
            <w:shd w:val="solid" w:color="FFFFFF" w:fill="auto"/>
          </w:tcPr>
          <w:p w14:paraId="7E2B88D9" w14:textId="77777777" w:rsidR="00171F5E" w:rsidRDefault="00C57E72">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E2B88DA" w14:textId="77777777" w:rsidR="00171F5E" w:rsidRDefault="00C57E72">
            <w:pPr>
              <w:pStyle w:val="TAC"/>
              <w:rPr>
                <w:sz w:val="16"/>
                <w:szCs w:val="16"/>
                <w:lang w:eastAsia="zh-CN"/>
              </w:rPr>
            </w:pPr>
            <w:r>
              <w:rPr>
                <w:rFonts w:hint="eastAsia"/>
                <w:sz w:val="16"/>
                <w:szCs w:val="16"/>
                <w:lang w:eastAsia="zh-CN"/>
              </w:rPr>
              <w:t>CP-223199</w:t>
            </w:r>
          </w:p>
        </w:tc>
        <w:tc>
          <w:tcPr>
            <w:tcW w:w="473" w:type="dxa"/>
            <w:shd w:val="solid" w:color="FFFFFF" w:fill="auto"/>
          </w:tcPr>
          <w:p w14:paraId="7E2B88DB" w14:textId="77777777" w:rsidR="00171F5E" w:rsidRDefault="00C57E72">
            <w:pPr>
              <w:pStyle w:val="TAL"/>
              <w:rPr>
                <w:sz w:val="16"/>
                <w:szCs w:val="16"/>
                <w:lang w:eastAsia="zh-CN"/>
              </w:rPr>
            </w:pPr>
            <w:r>
              <w:rPr>
                <w:rFonts w:hint="eastAsia"/>
                <w:sz w:val="16"/>
                <w:szCs w:val="16"/>
                <w:lang w:eastAsia="zh-CN"/>
              </w:rPr>
              <w:t>0008</w:t>
            </w:r>
          </w:p>
        </w:tc>
        <w:tc>
          <w:tcPr>
            <w:tcW w:w="377" w:type="dxa"/>
            <w:shd w:val="solid" w:color="FFFFFF" w:fill="auto"/>
          </w:tcPr>
          <w:p w14:paraId="7E2B88DC" w14:textId="77777777" w:rsidR="00171F5E" w:rsidRDefault="00C57E72">
            <w:pPr>
              <w:pStyle w:val="TAR"/>
              <w:rPr>
                <w:sz w:val="16"/>
                <w:szCs w:val="16"/>
                <w:lang w:eastAsia="zh-CN"/>
              </w:rPr>
            </w:pPr>
            <w:r>
              <w:rPr>
                <w:rFonts w:hint="eastAsia"/>
                <w:sz w:val="16"/>
                <w:szCs w:val="16"/>
                <w:lang w:eastAsia="zh-CN"/>
              </w:rPr>
              <w:t>1</w:t>
            </w:r>
          </w:p>
        </w:tc>
        <w:tc>
          <w:tcPr>
            <w:tcW w:w="426" w:type="dxa"/>
            <w:shd w:val="solid" w:color="FFFFFF" w:fill="auto"/>
          </w:tcPr>
          <w:p w14:paraId="7E2B88DD" w14:textId="77777777" w:rsidR="00171F5E" w:rsidRDefault="00C57E72">
            <w:pPr>
              <w:pStyle w:val="TAC"/>
              <w:rPr>
                <w:sz w:val="16"/>
                <w:szCs w:val="16"/>
                <w:lang w:eastAsia="zh-CN"/>
              </w:rPr>
            </w:pPr>
            <w:r>
              <w:rPr>
                <w:sz w:val="16"/>
                <w:szCs w:val="16"/>
                <w:lang w:eastAsia="zh-CN"/>
              </w:rPr>
              <w:t>F</w:t>
            </w:r>
          </w:p>
        </w:tc>
        <w:tc>
          <w:tcPr>
            <w:tcW w:w="4584" w:type="dxa"/>
            <w:shd w:val="solid" w:color="FFFFFF" w:fill="auto"/>
          </w:tcPr>
          <w:p w14:paraId="7E2B88DE" w14:textId="77777777" w:rsidR="00171F5E" w:rsidRDefault="00C57E72">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7E2B88DF" w14:textId="77777777" w:rsidR="00171F5E" w:rsidRDefault="00C57E72">
            <w:pPr>
              <w:pStyle w:val="TAC"/>
              <w:rPr>
                <w:sz w:val="16"/>
                <w:szCs w:val="16"/>
                <w:lang w:eastAsia="zh-CN"/>
              </w:rPr>
            </w:pPr>
            <w:r>
              <w:rPr>
                <w:rFonts w:hint="eastAsia"/>
                <w:sz w:val="16"/>
                <w:szCs w:val="16"/>
                <w:lang w:eastAsia="zh-CN"/>
              </w:rPr>
              <w:t>18.0.0</w:t>
            </w:r>
          </w:p>
        </w:tc>
      </w:tr>
      <w:tr w:rsidR="00171F5E" w14:paraId="7E2B88E9" w14:textId="77777777">
        <w:tc>
          <w:tcPr>
            <w:tcW w:w="800" w:type="dxa"/>
            <w:shd w:val="solid" w:color="FFFFFF" w:fill="auto"/>
          </w:tcPr>
          <w:p w14:paraId="7E2B88E1" w14:textId="77777777" w:rsidR="00171F5E" w:rsidRDefault="00C57E72">
            <w:pPr>
              <w:pStyle w:val="TAC"/>
              <w:rPr>
                <w:sz w:val="16"/>
                <w:szCs w:val="16"/>
                <w:lang w:eastAsia="zh-CN"/>
              </w:rPr>
            </w:pPr>
            <w:r>
              <w:rPr>
                <w:rFonts w:hint="eastAsia"/>
                <w:sz w:val="16"/>
                <w:szCs w:val="16"/>
                <w:lang w:eastAsia="zh-CN"/>
              </w:rPr>
              <w:t>2022-12</w:t>
            </w:r>
          </w:p>
        </w:tc>
        <w:tc>
          <w:tcPr>
            <w:tcW w:w="1279" w:type="dxa"/>
            <w:shd w:val="solid" w:color="FFFFFF" w:fill="auto"/>
          </w:tcPr>
          <w:p w14:paraId="7E2B88E2" w14:textId="77777777" w:rsidR="00171F5E" w:rsidRDefault="00C57E72">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E2B88E3" w14:textId="77777777" w:rsidR="00171F5E" w:rsidRDefault="00C57E72">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7E2B88E4" w14:textId="77777777" w:rsidR="00171F5E" w:rsidRDefault="00C57E72">
            <w:pPr>
              <w:pStyle w:val="TAL"/>
              <w:rPr>
                <w:sz w:val="16"/>
                <w:szCs w:val="16"/>
                <w:lang w:eastAsia="zh-CN"/>
              </w:rPr>
            </w:pPr>
            <w:r>
              <w:rPr>
                <w:rFonts w:hint="eastAsia"/>
                <w:sz w:val="16"/>
                <w:szCs w:val="16"/>
                <w:lang w:eastAsia="zh-CN"/>
              </w:rPr>
              <w:t>0009</w:t>
            </w:r>
          </w:p>
        </w:tc>
        <w:tc>
          <w:tcPr>
            <w:tcW w:w="377" w:type="dxa"/>
            <w:shd w:val="solid" w:color="FFFFFF" w:fill="auto"/>
          </w:tcPr>
          <w:p w14:paraId="7E2B88E5" w14:textId="77777777" w:rsidR="00171F5E" w:rsidRDefault="00171F5E">
            <w:pPr>
              <w:pStyle w:val="TAR"/>
              <w:rPr>
                <w:sz w:val="16"/>
                <w:szCs w:val="16"/>
                <w:lang w:eastAsia="zh-CN"/>
              </w:rPr>
            </w:pPr>
          </w:p>
        </w:tc>
        <w:tc>
          <w:tcPr>
            <w:tcW w:w="426" w:type="dxa"/>
            <w:shd w:val="solid" w:color="FFFFFF" w:fill="auto"/>
          </w:tcPr>
          <w:p w14:paraId="7E2B88E6" w14:textId="77777777" w:rsidR="00171F5E" w:rsidRDefault="00C57E72">
            <w:pPr>
              <w:pStyle w:val="TAC"/>
              <w:rPr>
                <w:sz w:val="16"/>
                <w:szCs w:val="16"/>
                <w:lang w:eastAsia="zh-CN"/>
              </w:rPr>
            </w:pPr>
            <w:r>
              <w:rPr>
                <w:rFonts w:hint="eastAsia"/>
                <w:sz w:val="16"/>
                <w:szCs w:val="16"/>
                <w:lang w:eastAsia="zh-CN"/>
              </w:rPr>
              <w:t>F</w:t>
            </w:r>
          </w:p>
        </w:tc>
        <w:tc>
          <w:tcPr>
            <w:tcW w:w="4584" w:type="dxa"/>
            <w:shd w:val="solid" w:color="FFFFFF" w:fill="auto"/>
          </w:tcPr>
          <w:p w14:paraId="7E2B88E7" w14:textId="77777777" w:rsidR="00171F5E" w:rsidRDefault="00C57E72">
            <w:pPr>
              <w:pStyle w:val="TAL"/>
              <w:rPr>
                <w:sz w:val="16"/>
                <w:szCs w:val="16"/>
              </w:rPr>
            </w:pPr>
            <w:r>
              <w:rPr>
                <w:sz w:val="16"/>
                <w:szCs w:val="16"/>
              </w:rPr>
              <w:t>"Error handling" clause: alignment with other NBI and 5GS APIs</w:t>
            </w:r>
          </w:p>
        </w:tc>
        <w:tc>
          <w:tcPr>
            <w:tcW w:w="708" w:type="dxa"/>
            <w:shd w:val="solid" w:color="FFFFFF" w:fill="auto"/>
          </w:tcPr>
          <w:p w14:paraId="7E2B88E8" w14:textId="77777777" w:rsidR="00171F5E" w:rsidRDefault="00C57E72">
            <w:pPr>
              <w:pStyle w:val="TAC"/>
              <w:rPr>
                <w:sz w:val="16"/>
                <w:szCs w:val="16"/>
                <w:lang w:eastAsia="zh-CN"/>
              </w:rPr>
            </w:pPr>
            <w:r>
              <w:rPr>
                <w:rFonts w:hint="eastAsia"/>
                <w:sz w:val="16"/>
                <w:szCs w:val="16"/>
                <w:lang w:eastAsia="zh-CN"/>
              </w:rPr>
              <w:t>18.0.0</w:t>
            </w:r>
          </w:p>
        </w:tc>
      </w:tr>
      <w:tr w:rsidR="00171F5E" w14:paraId="7E2B88F2" w14:textId="77777777">
        <w:tc>
          <w:tcPr>
            <w:tcW w:w="800" w:type="dxa"/>
            <w:shd w:val="solid" w:color="FFFFFF" w:fill="auto"/>
          </w:tcPr>
          <w:p w14:paraId="7E2B88EA" w14:textId="77777777" w:rsidR="00171F5E" w:rsidRDefault="00C57E72">
            <w:pPr>
              <w:pStyle w:val="TAC"/>
              <w:rPr>
                <w:sz w:val="16"/>
                <w:szCs w:val="16"/>
                <w:lang w:eastAsia="zh-CN"/>
              </w:rPr>
            </w:pPr>
            <w:r>
              <w:rPr>
                <w:rFonts w:hint="eastAsia"/>
                <w:sz w:val="16"/>
                <w:szCs w:val="16"/>
                <w:lang w:eastAsia="zh-CN"/>
              </w:rPr>
              <w:t>2022-12</w:t>
            </w:r>
          </w:p>
        </w:tc>
        <w:tc>
          <w:tcPr>
            <w:tcW w:w="1279" w:type="dxa"/>
            <w:shd w:val="solid" w:color="FFFFFF" w:fill="auto"/>
          </w:tcPr>
          <w:p w14:paraId="7E2B88EB" w14:textId="77777777" w:rsidR="00171F5E" w:rsidRDefault="00C57E72">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E2B88EC" w14:textId="77777777" w:rsidR="00171F5E" w:rsidRDefault="00C57E72">
            <w:pPr>
              <w:pStyle w:val="TAC"/>
              <w:rPr>
                <w:sz w:val="16"/>
                <w:szCs w:val="16"/>
                <w:lang w:eastAsia="zh-CN"/>
              </w:rPr>
            </w:pPr>
            <w:r>
              <w:rPr>
                <w:rFonts w:hint="eastAsia"/>
                <w:sz w:val="16"/>
                <w:szCs w:val="16"/>
                <w:lang w:eastAsia="zh-CN"/>
              </w:rPr>
              <w:t>CP-223200</w:t>
            </w:r>
          </w:p>
        </w:tc>
        <w:tc>
          <w:tcPr>
            <w:tcW w:w="473" w:type="dxa"/>
            <w:shd w:val="solid" w:color="FFFFFF" w:fill="auto"/>
          </w:tcPr>
          <w:p w14:paraId="7E2B88ED" w14:textId="77777777" w:rsidR="00171F5E" w:rsidRDefault="00C57E72">
            <w:pPr>
              <w:pStyle w:val="TAL"/>
              <w:rPr>
                <w:sz w:val="16"/>
                <w:szCs w:val="16"/>
                <w:lang w:eastAsia="zh-CN"/>
              </w:rPr>
            </w:pPr>
            <w:r>
              <w:rPr>
                <w:rFonts w:hint="eastAsia"/>
                <w:sz w:val="16"/>
                <w:szCs w:val="16"/>
                <w:lang w:eastAsia="zh-CN"/>
              </w:rPr>
              <w:t>0010</w:t>
            </w:r>
          </w:p>
        </w:tc>
        <w:tc>
          <w:tcPr>
            <w:tcW w:w="377" w:type="dxa"/>
            <w:shd w:val="solid" w:color="FFFFFF" w:fill="auto"/>
          </w:tcPr>
          <w:p w14:paraId="7E2B88EE" w14:textId="77777777" w:rsidR="00171F5E" w:rsidRDefault="00C57E72">
            <w:pPr>
              <w:pStyle w:val="TAR"/>
              <w:rPr>
                <w:sz w:val="16"/>
                <w:szCs w:val="16"/>
                <w:lang w:eastAsia="zh-CN"/>
              </w:rPr>
            </w:pPr>
            <w:r>
              <w:rPr>
                <w:rFonts w:hint="eastAsia"/>
                <w:sz w:val="16"/>
                <w:szCs w:val="16"/>
                <w:lang w:eastAsia="zh-CN"/>
              </w:rPr>
              <w:t>1</w:t>
            </w:r>
          </w:p>
        </w:tc>
        <w:tc>
          <w:tcPr>
            <w:tcW w:w="426" w:type="dxa"/>
            <w:shd w:val="solid" w:color="FFFFFF" w:fill="auto"/>
          </w:tcPr>
          <w:p w14:paraId="7E2B88EF" w14:textId="77777777" w:rsidR="00171F5E" w:rsidRDefault="00C57E72">
            <w:pPr>
              <w:pStyle w:val="TAC"/>
              <w:rPr>
                <w:sz w:val="16"/>
                <w:szCs w:val="16"/>
                <w:lang w:eastAsia="zh-CN"/>
              </w:rPr>
            </w:pPr>
            <w:r>
              <w:rPr>
                <w:sz w:val="16"/>
                <w:szCs w:val="16"/>
                <w:lang w:eastAsia="zh-CN"/>
              </w:rPr>
              <w:t>F</w:t>
            </w:r>
          </w:p>
        </w:tc>
        <w:tc>
          <w:tcPr>
            <w:tcW w:w="4584" w:type="dxa"/>
            <w:shd w:val="solid" w:color="FFFFFF" w:fill="auto"/>
          </w:tcPr>
          <w:p w14:paraId="7E2B88F0" w14:textId="77777777" w:rsidR="00171F5E" w:rsidRDefault="00C57E72">
            <w:pPr>
              <w:pStyle w:val="TAL"/>
              <w:rPr>
                <w:sz w:val="16"/>
                <w:szCs w:val="16"/>
              </w:rPr>
            </w:pPr>
            <w:r>
              <w:rPr>
                <w:sz w:val="16"/>
                <w:szCs w:val="16"/>
              </w:rPr>
              <w:t>Rewording some description of data structure in clasue 5.3.2</w:t>
            </w:r>
          </w:p>
        </w:tc>
        <w:tc>
          <w:tcPr>
            <w:tcW w:w="708" w:type="dxa"/>
            <w:shd w:val="solid" w:color="FFFFFF" w:fill="auto"/>
          </w:tcPr>
          <w:p w14:paraId="7E2B88F1" w14:textId="77777777" w:rsidR="00171F5E" w:rsidRDefault="00C57E72">
            <w:pPr>
              <w:pStyle w:val="TAC"/>
              <w:rPr>
                <w:sz w:val="16"/>
                <w:szCs w:val="16"/>
                <w:lang w:eastAsia="zh-CN"/>
              </w:rPr>
            </w:pPr>
            <w:r>
              <w:rPr>
                <w:rFonts w:hint="eastAsia"/>
                <w:sz w:val="16"/>
                <w:szCs w:val="16"/>
                <w:lang w:eastAsia="zh-CN"/>
              </w:rPr>
              <w:t>18.0.0</w:t>
            </w:r>
          </w:p>
        </w:tc>
      </w:tr>
      <w:tr w:rsidR="00171F5E" w14:paraId="7E2B88FB" w14:textId="77777777">
        <w:tc>
          <w:tcPr>
            <w:tcW w:w="800" w:type="dxa"/>
            <w:shd w:val="solid" w:color="FFFFFF" w:fill="auto"/>
          </w:tcPr>
          <w:p w14:paraId="7E2B88F3" w14:textId="77777777" w:rsidR="00171F5E" w:rsidRDefault="00C57E72">
            <w:pPr>
              <w:pStyle w:val="TAC"/>
              <w:rPr>
                <w:sz w:val="16"/>
                <w:szCs w:val="16"/>
                <w:lang w:eastAsia="zh-CN"/>
              </w:rPr>
            </w:pPr>
            <w:r>
              <w:rPr>
                <w:rFonts w:hint="eastAsia"/>
                <w:sz w:val="16"/>
                <w:szCs w:val="16"/>
                <w:lang w:eastAsia="zh-CN"/>
              </w:rPr>
              <w:t>2022-12</w:t>
            </w:r>
          </w:p>
        </w:tc>
        <w:tc>
          <w:tcPr>
            <w:tcW w:w="1279" w:type="dxa"/>
            <w:shd w:val="solid" w:color="FFFFFF" w:fill="auto"/>
          </w:tcPr>
          <w:p w14:paraId="7E2B88F4" w14:textId="77777777" w:rsidR="00171F5E" w:rsidRDefault="00C57E72">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E2B88F5" w14:textId="77777777" w:rsidR="00171F5E" w:rsidRDefault="00C57E72">
            <w:pPr>
              <w:pStyle w:val="TAC"/>
              <w:rPr>
                <w:sz w:val="16"/>
                <w:szCs w:val="16"/>
                <w:lang w:eastAsia="zh-CN"/>
              </w:rPr>
            </w:pPr>
            <w:r>
              <w:rPr>
                <w:rFonts w:hint="eastAsia"/>
                <w:sz w:val="16"/>
                <w:szCs w:val="16"/>
                <w:lang w:eastAsia="zh-CN"/>
              </w:rPr>
              <w:t>CP-223200</w:t>
            </w:r>
          </w:p>
        </w:tc>
        <w:tc>
          <w:tcPr>
            <w:tcW w:w="473" w:type="dxa"/>
            <w:shd w:val="solid" w:color="FFFFFF" w:fill="auto"/>
          </w:tcPr>
          <w:p w14:paraId="7E2B88F6" w14:textId="77777777" w:rsidR="00171F5E" w:rsidRDefault="00C57E72">
            <w:pPr>
              <w:pStyle w:val="TAL"/>
              <w:rPr>
                <w:sz w:val="16"/>
                <w:szCs w:val="16"/>
                <w:lang w:eastAsia="zh-CN"/>
              </w:rPr>
            </w:pPr>
            <w:r>
              <w:rPr>
                <w:rFonts w:hint="eastAsia"/>
                <w:sz w:val="16"/>
                <w:szCs w:val="16"/>
                <w:lang w:eastAsia="zh-CN"/>
              </w:rPr>
              <w:t>0011</w:t>
            </w:r>
          </w:p>
        </w:tc>
        <w:tc>
          <w:tcPr>
            <w:tcW w:w="377" w:type="dxa"/>
            <w:shd w:val="solid" w:color="FFFFFF" w:fill="auto"/>
          </w:tcPr>
          <w:p w14:paraId="7E2B88F7" w14:textId="77777777" w:rsidR="00171F5E" w:rsidRDefault="00C57E72">
            <w:pPr>
              <w:pStyle w:val="TAR"/>
              <w:rPr>
                <w:sz w:val="16"/>
                <w:szCs w:val="16"/>
                <w:lang w:eastAsia="zh-CN"/>
              </w:rPr>
            </w:pPr>
            <w:r>
              <w:rPr>
                <w:rFonts w:hint="eastAsia"/>
                <w:sz w:val="16"/>
                <w:szCs w:val="16"/>
                <w:lang w:eastAsia="zh-CN"/>
              </w:rPr>
              <w:t>1</w:t>
            </w:r>
          </w:p>
        </w:tc>
        <w:tc>
          <w:tcPr>
            <w:tcW w:w="426" w:type="dxa"/>
            <w:shd w:val="solid" w:color="FFFFFF" w:fill="auto"/>
          </w:tcPr>
          <w:p w14:paraId="7E2B88F8" w14:textId="77777777" w:rsidR="00171F5E" w:rsidRDefault="00C57E72">
            <w:pPr>
              <w:pStyle w:val="TAC"/>
              <w:rPr>
                <w:sz w:val="16"/>
                <w:szCs w:val="16"/>
                <w:lang w:eastAsia="zh-CN"/>
              </w:rPr>
            </w:pPr>
            <w:r>
              <w:rPr>
                <w:sz w:val="16"/>
                <w:szCs w:val="16"/>
                <w:lang w:eastAsia="zh-CN"/>
              </w:rPr>
              <w:t>F</w:t>
            </w:r>
          </w:p>
        </w:tc>
        <w:tc>
          <w:tcPr>
            <w:tcW w:w="4584" w:type="dxa"/>
            <w:shd w:val="solid" w:color="FFFFFF" w:fill="auto"/>
          </w:tcPr>
          <w:p w14:paraId="7E2B88F9" w14:textId="77777777" w:rsidR="00171F5E" w:rsidRDefault="00C57E72">
            <w:pPr>
              <w:pStyle w:val="TAL"/>
              <w:rPr>
                <w:sz w:val="16"/>
                <w:szCs w:val="16"/>
              </w:rPr>
            </w:pPr>
            <w:r>
              <w:rPr>
                <w:sz w:val="16"/>
                <w:szCs w:val="16"/>
              </w:rPr>
              <w:t xml:space="preserve">Change the underline to hyphen of the </w:t>
            </w:r>
            <w:r>
              <w:rPr>
                <w:sz w:val="16"/>
                <w:szCs w:val="16"/>
              </w:rPr>
              <w:t>apiname in clause 5.1</w:t>
            </w:r>
          </w:p>
        </w:tc>
        <w:tc>
          <w:tcPr>
            <w:tcW w:w="708" w:type="dxa"/>
            <w:shd w:val="solid" w:color="FFFFFF" w:fill="auto"/>
          </w:tcPr>
          <w:p w14:paraId="7E2B88FA" w14:textId="77777777" w:rsidR="00171F5E" w:rsidRDefault="00C57E72">
            <w:pPr>
              <w:pStyle w:val="TAC"/>
              <w:rPr>
                <w:sz w:val="16"/>
                <w:szCs w:val="16"/>
                <w:lang w:eastAsia="zh-CN"/>
              </w:rPr>
            </w:pPr>
            <w:r>
              <w:rPr>
                <w:rFonts w:hint="eastAsia"/>
                <w:sz w:val="16"/>
                <w:szCs w:val="16"/>
                <w:lang w:eastAsia="zh-CN"/>
              </w:rPr>
              <w:t>18.0.0</w:t>
            </w:r>
          </w:p>
        </w:tc>
      </w:tr>
      <w:tr w:rsidR="00171F5E" w14:paraId="7E2B8904" w14:textId="77777777">
        <w:tc>
          <w:tcPr>
            <w:tcW w:w="800" w:type="dxa"/>
            <w:shd w:val="solid" w:color="FFFFFF" w:fill="auto"/>
          </w:tcPr>
          <w:p w14:paraId="7E2B88FC" w14:textId="77777777" w:rsidR="00171F5E" w:rsidRDefault="00C57E72">
            <w:pPr>
              <w:pStyle w:val="TAC"/>
              <w:rPr>
                <w:sz w:val="16"/>
                <w:szCs w:val="16"/>
                <w:lang w:eastAsia="zh-CN"/>
              </w:rPr>
            </w:pPr>
            <w:r>
              <w:rPr>
                <w:rFonts w:hint="eastAsia"/>
                <w:sz w:val="16"/>
                <w:szCs w:val="16"/>
                <w:lang w:eastAsia="zh-CN"/>
              </w:rPr>
              <w:t>2022-12</w:t>
            </w:r>
          </w:p>
        </w:tc>
        <w:tc>
          <w:tcPr>
            <w:tcW w:w="1279" w:type="dxa"/>
            <w:shd w:val="solid" w:color="FFFFFF" w:fill="auto"/>
          </w:tcPr>
          <w:p w14:paraId="7E2B88FD" w14:textId="77777777" w:rsidR="00171F5E" w:rsidRDefault="00C57E72">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E2B88FE" w14:textId="77777777" w:rsidR="00171F5E" w:rsidRDefault="00C57E72">
            <w:pPr>
              <w:pStyle w:val="TAC"/>
              <w:rPr>
                <w:sz w:val="16"/>
                <w:szCs w:val="16"/>
                <w:lang w:eastAsia="zh-CN"/>
              </w:rPr>
            </w:pPr>
            <w:r>
              <w:rPr>
                <w:rFonts w:hint="eastAsia"/>
                <w:sz w:val="16"/>
                <w:szCs w:val="16"/>
                <w:lang w:eastAsia="zh-CN"/>
              </w:rPr>
              <w:t>CP-223189</w:t>
            </w:r>
          </w:p>
        </w:tc>
        <w:tc>
          <w:tcPr>
            <w:tcW w:w="473" w:type="dxa"/>
            <w:shd w:val="solid" w:color="FFFFFF" w:fill="auto"/>
          </w:tcPr>
          <w:p w14:paraId="7E2B88FF" w14:textId="77777777" w:rsidR="00171F5E" w:rsidRDefault="00C57E72">
            <w:pPr>
              <w:pStyle w:val="TAL"/>
              <w:rPr>
                <w:sz w:val="16"/>
                <w:szCs w:val="16"/>
                <w:lang w:eastAsia="zh-CN"/>
              </w:rPr>
            </w:pPr>
            <w:r>
              <w:rPr>
                <w:rFonts w:hint="eastAsia"/>
                <w:sz w:val="16"/>
                <w:szCs w:val="16"/>
                <w:lang w:eastAsia="zh-CN"/>
              </w:rPr>
              <w:t>0012</w:t>
            </w:r>
          </w:p>
        </w:tc>
        <w:tc>
          <w:tcPr>
            <w:tcW w:w="377" w:type="dxa"/>
            <w:shd w:val="solid" w:color="FFFFFF" w:fill="auto"/>
          </w:tcPr>
          <w:p w14:paraId="7E2B8900" w14:textId="77777777" w:rsidR="00171F5E" w:rsidRDefault="00171F5E">
            <w:pPr>
              <w:pStyle w:val="TAR"/>
              <w:rPr>
                <w:sz w:val="16"/>
                <w:szCs w:val="16"/>
                <w:lang w:eastAsia="zh-CN"/>
              </w:rPr>
            </w:pPr>
          </w:p>
        </w:tc>
        <w:tc>
          <w:tcPr>
            <w:tcW w:w="426" w:type="dxa"/>
            <w:shd w:val="solid" w:color="FFFFFF" w:fill="auto"/>
          </w:tcPr>
          <w:p w14:paraId="7E2B8901" w14:textId="77777777" w:rsidR="00171F5E" w:rsidRDefault="00C57E72">
            <w:pPr>
              <w:pStyle w:val="TAC"/>
              <w:rPr>
                <w:sz w:val="16"/>
                <w:szCs w:val="16"/>
                <w:lang w:eastAsia="zh-CN"/>
              </w:rPr>
            </w:pPr>
            <w:r>
              <w:rPr>
                <w:rFonts w:hint="eastAsia"/>
                <w:sz w:val="16"/>
                <w:szCs w:val="16"/>
                <w:lang w:eastAsia="zh-CN"/>
              </w:rPr>
              <w:t>F</w:t>
            </w:r>
          </w:p>
        </w:tc>
        <w:tc>
          <w:tcPr>
            <w:tcW w:w="4584" w:type="dxa"/>
            <w:shd w:val="solid" w:color="FFFFFF" w:fill="auto"/>
          </w:tcPr>
          <w:p w14:paraId="7E2B8902" w14:textId="77777777" w:rsidR="00171F5E" w:rsidRDefault="00C57E72">
            <w:pPr>
              <w:pStyle w:val="TAL"/>
              <w:rPr>
                <w:sz w:val="16"/>
                <w:szCs w:val="16"/>
              </w:rPr>
            </w:pPr>
            <w:r>
              <w:rPr>
                <w:sz w:val="16"/>
                <w:szCs w:val="16"/>
              </w:rPr>
              <w:t>Update of info and externalDocs fields</w:t>
            </w:r>
          </w:p>
        </w:tc>
        <w:tc>
          <w:tcPr>
            <w:tcW w:w="708" w:type="dxa"/>
            <w:shd w:val="solid" w:color="FFFFFF" w:fill="auto"/>
          </w:tcPr>
          <w:p w14:paraId="7E2B8903" w14:textId="77777777" w:rsidR="00171F5E" w:rsidRDefault="00C57E72">
            <w:pPr>
              <w:pStyle w:val="TAC"/>
              <w:rPr>
                <w:sz w:val="16"/>
                <w:szCs w:val="16"/>
                <w:lang w:eastAsia="zh-CN"/>
              </w:rPr>
            </w:pPr>
            <w:r>
              <w:rPr>
                <w:rFonts w:hint="eastAsia"/>
                <w:sz w:val="16"/>
                <w:szCs w:val="16"/>
                <w:lang w:eastAsia="zh-CN"/>
              </w:rPr>
              <w:t>18.0.0</w:t>
            </w:r>
          </w:p>
        </w:tc>
      </w:tr>
      <w:tr w:rsidR="00171F5E" w14:paraId="7E2B890D" w14:textId="77777777">
        <w:tc>
          <w:tcPr>
            <w:tcW w:w="800" w:type="dxa"/>
            <w:shd w:val="solid" w:color="FFFFFF" w:fill="auto"/>
          </w:tcPr>
          <w:p w14:paraId="7E2B8905" w14:textId="77777777" w:rsidR="00171F5E" w:rsidRDefault="00C57E72">
            <w:pPr>
              <w:pStyle w:val="TAC"/>
              <w:rPr>
                <w:sz w:val="16"/>
                <w:szCs w:val="16"/>
                <w:lang w:eastAsia="zh-CN"/>
              </w:rPr>
            </w:pPr>
            <w:r>
              <w:rPr>
                <w:rFonts w:hint="eastAsia"/>
                <w:sz w:val="16"/>
                <w:szCs w:val="16"/>
                <w:lang w:eastAsia="zh-CN"/>
              </w:rPr>
              <w:t>2023-03</w:t>
            </w:r>
          </w:p>
        </w:tc>
        <w:tc>
          <w:tcPr>
            <w:tcW w:w="1279" w:type="dxa"/>
            <w:shd w:val="solid" w:color="FFFFFF" w:fill="auto"/>
          </w:tcPr>
          <w:p w14:paraId="7E2B8906" w14:textId="77777777" w:rsidR="00171F5E" w:rsidRDefault="00C57E72">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7E2B8907" w14:textId="77777777" w:rsidR="00171F5E" w:rsidRDefault="00C57E72">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7E2B8908" w14:textId="77777777" w:rsidR="00171F5E" w:rsidRDefault="00C57E72">
            <w:pPr>
              <w:pStyle w:val="TAL"/>
              <w:rPr>
                <w:sz w:val="16"/>
                <w:szCs w:val="16"/>
                <w:lang w:eastAsia="zh-CN"/>
              </w:rPr>
            </w:pPr>
            <w:r>
              <w:rPr>
                <w:rFonts w:hint="eastAsia"/>
                <w:sz w:val="16"/>
                <w:szCs w:val="16"/>
                <w:lang w:eastAsia="zh-CN"/>
              </w:rPr>
              <w:t>0013</w:t>
            </w:r>
          </w:p>
        </w:tc>
        <w:tc>
          <w:tcPr>
            <w:tcW w:w="377" w:type="dxa"/>
            <w:shd w:val="solid" w:color="FFFFFF" w:fill="auto"/>
          </w:tcPr>
          <w:p w14:paraId="7E2B8909"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0A" w14:textId="77777777" w:rsidR="00171F5E" w:rsidRDefault="00C57E72">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E2B890B" w14:textId="77777777" w:rsidR="00171F5E" w:rsidRDefault="00C57E72">
            <w:pPr>
              <w:pStyle w:val="TAL"/>
              <w:rPr>
                <w:sz w:val="16"/>
                <w:szCs w:val="16"/>
              </w:rPr>
            </w:pPr>
            <w:r>
              <w:rPr>
                <w:rFonts w:hint="eastAsia"/>
                <w:sz w:val="16"/>
                <w:szCs w:val="16"/>
              </w:rPr>
              <w:t>Correction of the description fields in enumerations</w:t>
            </w:r>
          </w:p>
        </w:tc>
        <w:tc>
          <w:tcPr>
            <w:tcW w:w="708" w:type="dxa"/>
            <w:shd w:val="solid" w:color="FFFFFF" w:fill="auto"/>
          </w:tcPr>
          <w:p w14:paraId="7E2B890C"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171F5E" w14:paraId="7E2B8916" w14:textId="77777777">
        <w:tc>
          <w:tcPr>
            <w:tcW w:w="800" w:type="dxa"/>
            <w:shd w:val="solid" w:color="FFFFFF" w:fill="auto"/>
          </w:tcPr>
          <w:p w14:paraId="7E2B890E" w14:textId="77777777" w:rsidR="00171F5E" w:rsidRDefault="00C57E72">
            <w:pPr>
              <w:pStyle w:val="TAC"/>
              <w:rPr>
                <w:sz w:val="16"/>
                <w:szCs w:val="16"/>
                <w:lang w:val="en-US" w:eastAsia="zh-CN"/>
              </w:rPr>
            </w:pPr>
            <w:r>
              <w:rPr>
                <w:sz w:val="16"/>
                <w:szCs w:val="16"/>
                <w:lang w:val="en-US" w:eastAsia="zh-CN"/>
              </w:rPr>
              <w:t>2023-03</w:t>
            </w:r>
          </w:p>
        </w:tc>
        <w:tc>
          <w:tcPr>
            <w:tcW w:w="1279" w:type="dxa"/>
            <w:shd w:val="solid" w:color="FFFFFF" w:fill="auto"/>
          </w:tcPr>
          <w:p w14:paraId="7E2B890F" w14:textId="77777777" w:rsidR="00171F5E" w:rsidRDefault="00C57E72">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E2B8910" w14:textId="77777777" w:rsidR="00171F5E" w:rsidRDefault="00C57E72">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7E2B8911" w14:textId="77777777" w:rsidR="00171F5E" w:rsidRDefault="00C57E72">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7E2B8912" w14:textId="77777777" w:rsidR="00171F5E" w:rsidRDefault="00171F5E">
            <w:pPr>
              <w:pStyle w:val="TAR"/>
              <w:rPr>
                <w:sz w:val="16"/>
                <w:szCs w:val="16"/>
                <w:lang w:val="en-US" w:eastAsia="zh-CN"/>
              </w:rPr>
            </w:pPr>
          </w:p>
        </w:tc>
        <w:tc>
          <w:tcPr>
            <w:tcW w:w="426" w:type="dxa"/>
            <w:shd w:val="solid" w:color="FFFFFF" w:fill="auto"/>
          </w:tcPr>
          <w:p w14:paraId="7E2B8913" w14:textId="77777777" w:rsidR="00171F5E" w:rsidRDefault="00C57E72">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E2B8914" w14:textId="77777777" w:rsidR="00171F5E" w:rsidRDefault="00C57E72">
            <w:pPr>
              <w:pStyle w:val="TAL"/>
              <w:rPr>
                <w:sz w:val="16"/>
                <w:szCs w:val="16"/>
              </w:rPr>
            </w:pPr>
            <w:r>
              <w:rPr>
                <w:sz w:val="16"/>
                <w:szCs w:val="16"/>
              </w:rPr>
              <w:t xml:space="preserve">Update of info </w:t>
            </w:r>
            <w:r>
              <w:rPr>
                <w:sz w:val="16"/>
                <w:szCs w:val="16"/>
              </w:rPr>
              <w:t>and externalDocs fields</w:t>
            </w:r>
          </w:p>
        </w:tc>
        <w:tc>
          <w:tcPr>
            <w:tcW w:w="708" w:type="dxa"/>
            <w:shd w:val="solid" w:color="FFFFFF" w:fill="auto"/>
          </w:tcPr>
          <w:p w14:paraId="7E2B8915"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171F5E" w14:paraId="7E2B891F" w14:textId="77777777">
        <w:tc>
          <w:tcPr>
            <w:tcW w:w="800" w:type="dxa"/>
            <w:shd w:val="solid" w:color="FFFFFF" w:fill="auto"/>
          </w:tcPr>
          <w:p w14:paraId="7E2B8917"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18"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19"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1A" w14:textId="77777777" w:rsidR="00171F5E" w:rsidRDefault="00C57E72">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7E2B891B"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1C"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1D" w14:textId="77777777" w:rsidR="00171F5E" w:rsidRDefault="00C57E72">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7E2B891E"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71F5E" w14:paraId="7E2B8928" w14:textId="77777777">
        <w:tc>
          <w:tcPr>
            <w:tcW w:w="800" w:type="dxa"/>
            <w:shd w:val="solid" w:color="FFFFFF" w:fill="auto"/>
          </w:tcPr>
          <w:p w14:paraId="7E2B8920"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21"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22"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23" w14:textId="77777777" w:rsidR="00171F5E" w:rsidRDefault="00C57E72">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7E2B8924"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25" w14:textId="77777777" w:rsidR="00171F5E" w:rsidRDefault="00C57E72">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E2B8926" w14:textId="77777777" w:rsidR="00171F5E" w:rsidRDefault="00C57E72">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7E2B8927"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71F5E" w14:paraId="7E2B8931" w14:textId="77777777">
        <w:tc>
          <w:tcPr>
            <w:tcW w:w="800" w:type="dxa"/>
            <w:shd w:val="solid" w:color="FFFFFF" w:fill="auto"/>
          </w:tcPr>
          <w:p w14:paraId="7E2B8929"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2A"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2B"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2C" w14:textId="77777777" w:rsidR="00171F5E" w:rsidRDefault="00C57E72">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E2B892D"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2E"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2F" w14:textId="77777777" w:rsidR="00171F5E" w:rsidRDefault="00C57E72">
            <w:pPr>
              <w:pStyle w:val="TAL"/>
              <w:rPr>
                <w:sz w:val="16"/>
                <w:szCs w:val="16"/>
              </w:rPr>
            </w:pPr>
            <w:r>
              <w:rPr>
                <w:sz w:val="16"/>
                <w:szCs w:val="16"/>
              </w:rPr>
              <w:t>U</w:t>
            </w:r>
            <w:r>
              <w:rPr>
                <w:rFonts w:hint="eastAsia"/>
                <w:sz w:val="16"/>
                <w:szCs w:val="16"/>
                <w:lang w:eastAsia="zh-CN"/>
              </w:rPr>
              <w:t>pdat</w:t>
            </w:r>
            <w:r>
              <w:rPr>
                <w:sz w:val="16"/>
                <w:szCs w:val="16"/>
                <w:lang w:eastAsia="zh-CN"/>
              </w:rPr>
              <w:t xml:space="preserve">e the terms and </w:t>
            </w:r>
            <w:r>
              <w:rPr>
                <w:sz w:val="16"/>
                <w:szCs w:val="16"/>
                <w:lang w:eastAsia="zh-CN"/>
              </w:rPr>
              <w:t>overview</w:t>
            </w:r>
          </w:p>
        </w:tc>
        <w:tc>
          <w:tcPr>
            <w:tcW w:w="708" w:type="dxa"/>
            <w:shd w:val="solid" w:color="FFFFFF" w:fill="auto"/>
          </w:tcPr>
          <w:p w14:paraId="7E2B8930"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71F5E" w14:paraId="7E2B893A" w14:textId="77777777">
        <w:tc>
          <w:tcPr>
            <w:tcW w:w="800" w:type="dxa"/>
            <w:shd w:val="solid" w:color="FFFFFF" w:fill="auto"/>
          </w:tcPr>
          <w:p w14:paraId="7E2B8932"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33"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34"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35" w14:textId="77777777" w:rsidR="00171F5E" w:rsidRDefault="00C57E72">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7E2B8936"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37"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38" w14:textId="77777777" w:rsidR="00171F5E" w:rsidRDefault="00C57E72">
            <w:pPr>
              <w:pStyle w:val="TAL"/>
              <w:rPr>
                <w:sz w:val="16"/>
                <w:szCs w:val="16"/>
              </w:rPr>
            </w:pPr>
            <w:r>
              <w:rPr>
                <w:sz w:val="16"/>
                <w:szCs w:val="16"/>
              </w:rPr>
              <w:t>MSGG_BGDelivery Service introduction</w:t>
            </w:r>
          </w:p>
        </w:tc>
        <w:tc>
          <w:tcPr>
            <w:tcW w:w="708" w:type="dxa"/>
            <w:shd w:val="solid" w:color="FFFFFF" w:fill="auto"/>
          </w:tcPr>
          <w:p w14:paraId="7E2B8939"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71F5E" w14:paraId="7E2B8943" w14:textId="77777777">
        <w:tc>
          <w:tcPr>
            <w:tcW w:w="800" w:type="dxa"/>
            <w:shd w:val="solid" w:color="FFFFFF" w:fill="auto"/>
          </w:tcPr>
          <w:p w14:paraId="7E2B893B"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3C"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3D"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3E" w14:textId="77777777" w:rsidR="00171F5E" w:rsidRDefault="00C57E72">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7E2B893F"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40"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41" w14:textId="77777777" w:rsidR="00171F5E" w:rsidRDefault="00C57E72">
            <w:pPr>
              <w:pStyle w:val="TAL"/>
              <w:rPr>
                <w:sz w:val="16"/>
                <w:szCs w:val="16"/>
              </w:rPr>
            </w:pPr>
            <w:r>
              <w:rPr>
                <w:sz w:val="16"/>
                <w:szCs w:val="16"/>
              </w:rPr>
              <w:t>MSGG_BGDelivery service description and operations</w:t>
            </w:r>
          </w:p>
        </w:tc>
        <w:tc>
          <w:tcPr>
            <w:tcW w:w="708" w:type="dxa"/>
            <w:shd w:val="solid" w:color="FFFFFF" w:fill="auto"/>
          </w:tcPr>
          <w:p w14:paraId="7E2B8942"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71F5E" w14:paraId="7E2B894C" w14:textId="77777777">
        <w:tc>
          <w:tcPr>
            <w:tcW w:w="800" w:type="dxa"/>
            <w:shd w:val="solid" w:color="FFFFFF" w:fill="auto"/>
          </w:tcPr>
          <w:p w14:paraId="7E2B8944"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45"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46"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47" w14:textId="77777777" w:rsidR="00171F5E" w:rsidRDefault="00C57E72">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7E2B8948"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49"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4A" w14:textId="77777777" w:rsidR="00171F5E" w:rsidRDefault="00C57E72">
            <w:pPr>
              <w:pStyle w:val="TAL"/>
              <w:rPr>
                <w:sz w:val="16"/>
                <w:szCs w:val="16"/>
              </w:rPr>
            </w:pPr>
            <w:r>
              <w:rPr>
                <w:sz w:val="16"/>
                <w:szCs w:val="16"/>
              </w:rPr>
              <w:t>MSGG_BGDelivery API</w:t>
            </w:r>
          </w:p>
        </w:tc>
        <w:tc>
          <w:tcPr>
            <w:tcW w:w="708" w:type="dxa"/>
            <w:shd w:val="solid" w:color="FFFFFF" w:fill="auto"/>
          </w:tcPr>
          <w:p w14:paraId="7E2B894B" w14:textId="77777777" w:rsidR="00171F5E" w:rsidRDefault="00C57E72">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71F5E" w14:paraId="7E2B8955" w14:textId="77777777">
        <w:tc>
          <w:tcPr>
            <w:tcW w:w="800" w:type="dxa"/>
            <w:shd w:val="solid" w:color="FFFFFF" w:fill="auto"/>
          </w:tcPr>
          <w:p w14:paraId="7E2B894D"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4E"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4F" w14:textId="77777777" w:rsidR="00171F5E" w:rsidRDefault="00C57E72">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E2B8950" w14:textId="77777777" w:rsidR="00171F5E" w:rsidRDefault="00C57E72">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7E2B8951"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52"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53" w14:textId="77777777" w:rsidR="00171F5E" w:rsidRDefault="00C57E72">
            <w:pPr>
              <w:pStyle w:val="TAL"/>
              <w:rPr>
                <w:sz w:val="16"/>
                <w:szCs w:val="16"/>
              </w:rPr>
            </w:pPr>
            <w:r>
              <w:rPr>
                <w:sz w:val="16"/>
                <w:szCs w:val="16"/>
              </w:rPr>
              <w:t>New OpenAPI file for MSGG_BGDelivery API</w:t>
            </w:r>
          </w:p>
        </w:tc>
        <w:tc>
          <w:tcPr>
            <w:tcW w:w="708" w:type="dxa"/>
            <w:shd w:val="solid" w:color="FFFFFF" w:fill="auto"/>
          </w:tcPr>
          <w:p w14:paraId="7E2B8954" w14:textId="77777777" w:rsidR="00171F5E" w:rsidRDefault="00C57E72">
            <w:pPr>
              <w:pStyle w:val="TAC"/>
              <w:rPr>
                <w:sz w:val="16"/>
                <w:szCs w:val="16"/>
                <w:lang w:val="en-US" w:eastAsia="zh-CN"/>
              </w:rPr>
            </w:pPr>
            <w:r>
              <w:rPr>
                <w:rFonts w:hint="eastAsia"/>
                <w:sz w:val="16"/>
                <w:szCs w:val="16"/>
                <w:lang w:val="en-US" w:eastAsia="zh-CN"/>
              </w:rPr>
              <w:t>18.2.0</w:t>
            </w:r>
          </w:p>
        </w:tc>
      </w:tr>
      <w:tr w:rsidR="00171F5E" w14:paraId="7E2B895E" w14:textId="77777777">
        <w:tc>
          <w:tcPr>
            <w:tcW w:w="800" w:type="dxa"/>
            <w:shd w:val="solid" w:color="FFFFFF" w:fill="auto"/>
          </w:tcPr>
          <w:p w14:paraId="7E2B8956"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57"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58"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59" w14:textId="77777777" w:rsidR="00171F5E" w:rsidRDefault="00C57E72">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7E2B895A"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5B"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5C" w14:textId="77777777" w:rsidR="00171F5E" w:rsidRDefault="00C57E72">
            <w:pPr>
              <w:pStyle w:val="TAL"/>
              <w:rPr>
                <w:sz w:val="16"/>
                <w:szCs w:val="16"/>
              </w:rPr>
            </w:pPr>
            <w:r>
              <w:rPr>
                <w:sz w:val="16"/>
                <w:szCs w:val="16"/>
                <w:lang w:val="en-US" w:eastAsia="zh-CN"/>
              </w:rPr>
              <w:t>Update Scope for Topic Messaging</w:t>
            </w:r>
          </w:p>
        </w:tc>
        <w:tc>
          <w:tcPr>
            <w:tcW w:w="708" w:type="dxa"/>
            <w:shd w:val="solid" w:color="FFFFFF" w:fill="auto"/>
          </w:tcPr>
          <w:p w14:paraId="7E2B895D" w14:textId="77777777" w:rsidR="00171F5E" w:rsidRDefault="00C57E72">
            <w:pPr>
              <w:pStyle w:val="TAC"/>
              <w:rPr>
                <w:sz w:val="16"/>
                <w:szCs w:val="16"/>
                <w:lang w:val="en-US" w:eastAsia="zh-CN"/>
              </w:rPr>
            </w:pPr>
            <w:r>
              <w:rPr>
                <w:rFonts w:hint="eastAsia"/>
                <w:sz w:val="16"/>
                <w:szCs w:val="16"/>
                <w:lang w:val="en-US" w:eastAsia="zh-CN"/>
              </w:rPr>
              <w:t>18.2.0</w:t>
            </w:r>
          </w:p>
        </w:tc>
      </w:tr>
      <w:tr w:rsidR="00171F5E" w14:paraId="7E2B8967" w14:textId="77777777">
        <w:tc>
          <w:tcPr>
            <w:tcW w:w="800" w:type="dxa"/>
            <w:shd w:val="solid" w:color="FFFFFF" w:fill="auto"/>
          </w:tcPr>
          <w:p w14:paraId="7E2B895F"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60"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61"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62" w14:textId="77777777" w:rsidR="00171F5E" w:rsidRDefault="00C57E72">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7E2B8963"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64" w14:textId="77777777" w:rsidR="00171F5E" w:rsidRDefault="00C57E72">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2B8965" w14:textId="77777777" w:rsidR="00171F5E" w:rsidRDefault="00C57E72">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7E2B8966" w14:textId="77777777" w:rsidR="00171F5E" w:rsidRDefault="00C57E72">
            <w:pPr>
              <w:pStyle w:val="TAC"/>
              <w:rPr>
                <w:sz w:val="16"/>
                <w:szCs w:val="16"/>
                <w:lang w:val="en-US" w:eastAsia="zh-CN"/>
              </w:rPr>
            </w:pPr>
            <w:r>
              <w:rPr>
                <w:rFonts w:hint="eastAsia"/>
                <w:sz w:val="16"/>
                <w:szCs w:val="16"/>
                <w:lang w:val="en-US" w:eastAsia="zh-CN"/>
              </w:rPr>
              <w:t>18.2.0</w:t>
            </w:r>
          </w:p>
        </w:tc>
      </w:tr>
      <w:tr w:rsidR="00171F5E" w14:paraId="7E2B8970" w14:textId="77777777">
        <w:tc>
          <w:tcPr>
            <w:tcW w:w="800" w:type="dxa"/>
            <w:shd w:val="solid" w:color="FFFFFF" w:fill="auto"/>
          </w:tcPr>
          <w:p w14:paraId="7E2B8968" w14:textId="77777777" w:rsidR="00171F5E" w:rsidRDefault="00C57E72">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2B8969" w14:textId="77777777" w:rsidR="00171F5E" w:rsidRDefault="00C57E72">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2B896A" w14:textId="77777777" w:rsidR="00171F5E" w:rsidRDefault="00C57E72">
            <w:pPr>
              <w:pStyle w:val="TAC"/>
              <w:rPr>
                <w:sz w:val="16"/>
                <w:szCs w:val="16"/>
                <w:lang w:val="en-US" w:eastAsia="zh-CN"/>
              </w:rPr>
            </w:pPr>
            <w:r>
              <w:rPr>
                <w:sz w:val="16"/>
                <w:szCs w:val="16"/>
                <w:lang w:val="en-US" w:eastAsia="zh-CN"/>
              </w:rPr>
              <w:t>CP-231150</w:t>
            </w:r>
          </w:p>
        </w:tc>
        <w:tc>
          <w:tcPr>
            <w:tcW w:w="473" w:type="dxa"/>
            <w:shd w:val="solid" w:color="FFFFFF" w:fill="auto"/>
          </w:tcPr>
          <w:p w14:paraId="7E2B896B" w14:textId="77777777" w:rsidR="00171F5E" w:rsidRDefault="00C57E72">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7E2B896C" w14:textId="77777777" w:rsidR="00171F5E" w:rsidRDefault="00C57E72">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E2B896D" w14:textId="77777777" w:rsidR="00171F5E" w:rsidRDefault="00C57E72">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E2B896E" w14:textId="77777777" w:rsidR="00171F5E" w:rsidRDefault="00C57E72">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7E2B896F" w14:textId="77777777" w:rsidR="00171F5E" w:rsidRDefault="00C57E72">
            <w:pPr>
              <w:pStyle w:val="TAC"/>
              <w:rPr>
                <w:sz w:val="16"/>
                <w:szCs w:val="16"/>
                <w:lang w:val="en-US" w:eastAsia="zh-CN"/>
              </w:rPr>
            </w:pPr>
            <w:r>
              <w:rPr>
                <w:rFonts w:hint="eastAsia"/>
                <w:sz w:val="16"/>
                <w:szCs w:val="16"/>
                <w:lang w:val="en-US" w:eastAsia="zh-CN"/>
              </w:rPr>
              <w:t>18.2.0</w:t>
            </w:r>
          </w:p>
        </w:tc>
      </w:tr>
    </w:tbl>
    <w:p w14:paraId="7E2B8971" w14:textId="77777777" w:rsidR="00171F5E" w:rsidRDefault="00171F5E"/>
    <w:sectPr w:rsidR="00171F5E">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B8990" w14:textId="77777777" w:rsidR="00000000" w:rsidRDefault="00C57E72">
      <w:pPr>
        <w:spacing w:after="0"/>
      </w:pPr>
      <w:r>
        <w:separator/>
      </w:r>
    </w:p>
  </w:endnote>
  <w:endnote w:type="continuationSeparator" w:id="0">
    <w:p w14:paraId="7E2B8992" w14:textId="77777777" w:rsidR="00000000" w:rsidRDefault="00C57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898D" w14:textId="77777777" w:rsidR="00171F5E" w:rsidRDefault="00C5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B8987" w14:textId="77777777" w:rsidR="00171F5E" w:rsidRDefault="00C57E72">
      <w:pPr>
        <w:spacing w:after="0"/>
      </w:pPr>
      <w:r>
        <w:separator/>
      </w:r>
    </w:p>
  </w:footnote>
  <w:footnote w:type="continuationSeparator" w:id="0">
    <w:p w14:paraId="7E2B8988" w14:textId="77777777" w:rsidR="00171F5E" w:rsidRDefault="00C57E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8989" w14:textId="0AA05024" w:rsidR="00171F5E" w:rsidRDefault="00C57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29.538 V18.2.0 (2023-06)</w:t>
    </w:r>
    <w:r>
      <w:rPr>
        <w:rFonts w:ascii="Arial" w:hAnsi="Arial" w:cs="Arial"/>
        <w:b/>
        <w:sz w:val="18"/>
        <w:szCs w:val="18"/>
      </w:rPr>
      <w:fldChar w:fldCharType="end"/>
    </w:r>
  </w:p>
  <w:p w14:paraId="7E2B898A" w14:textId="77777777" w:rsidR="00171F5E" w:rsidRDefault="00C57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7E2B898B" w14:textId="036D1EAD" w:rsidR="00171F5E" w:rsidRDefault="00C57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7E2B898C" w14:textId="77777777" w:rsidR="00171F5E" w:rsidRDefault="00171F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46304178">
    <w:abstractNumId w:val="3"/>
  </w:num>
  <w:num w:numId="2" w16cid:durableId="709303632">
    <w:abstractNumId w:val="5"/>
  </w:num>
  <w:num w:numId="3" w16cid:durableId="1483351815">
    <w:abstractNumId w:val="8"/>
  </w:num>
  <w:num w:numId="4" w16cid:durableId="1949042408">
    <w:abstractNumId w:val="6"/>
  </w:num>
  <w:num w:numId="5" w16cid:durableId="866410498">
    <w:abstractNumId w:val="2"/>
  </w:num>
  <w:num w:numId="6" w16cid:durableId="1020934620">
    <w:abstractNumId w:val="7"/>
  </w:num>
  <w:num w:numId="7" w16cid:durableId="1388411608">
    <w:abstractNumId w:val="4"/>
  </w:num>
  <w:num w:numId="8" w16cid:durableId="1421637014">
    <w:abstractNumId w:val="1"/>
  </w:num>
  <w:num w:numId="9" w16cid:durableId="1029994710">
    <w:abstractNumId w:val="0"/>
  </w:num>
  <w:num w:numId="10" w16cid:durableId="1801268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0CAD1748"/>
    <w:rsid w:val="11E83A23"/>
    <w:rsid w:val="152D7DE9"/>
    <w:rsid w:val="1661047C"/>
    <w:rsid w:val="180413D5"/>
    <w:rsid w:val="18CE1932"/>
    <w:rsid w:val="202B1301"/>
    <w:rsid w:val="214219EF"/>
    <w:rsid w:val="219774B1"/>
    <w:rsid w:val="28D20111"/>
    <w:rsid w:val="31F1215C"/>
    <w:rsid w:val="32EE578A"/>
    <w:rsid w:val="399C494F"/>
    <w:rsid w:val="39CF471A"/>
    <w:rsid w:val="3B9C2297"/>
    <w:rsid w:val="40573D37"/>
    <w:rsid w:val="42086FE3"/>
    <w:rsid w:val="42914F48"/>
    <w:rsid w:val="4E376A3B"/>
    <w:rsid w:val="52E44562"/>
    <w:rsid w:val="52F56FDE"/>
    <w:rsid w:val="53940879"/>
    <w:rsid w:val="56870511"/>
    <w:rsid w:val="5DA74961"/>
    <w:rsid w:val="5E03770F"/>
    <w:rsid w:val="60CE4900"/>
    <w:rsid w:val="624B5CA8"/>
    <w:rsid w:val="631C20DB"/>
    <w:rsid w:val="6E082BD3"/>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7E2B7986"/>
  <w15:docId w15:val="{71E2EC09-EF96-4982-9B57-1185A92C3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5.emf"/><Relationship Id="rId10" Type="http://schemas.openxmlformats.org/officeDocument/2006/relationships/image" Target="media/image1.emf"/><Relationship Id="rId19" Type="http://schemas.openxmlformats.org/officeDocument/2006/relationships/oleObject" Target="embeddings/Microsoft_Visio_2003-2010_Drawing2.vsd"/><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70</Pages>
  <Words>18693</Words>
  <Characters>120013</Characters>
  <Application>Microsoft Office Word</Application>
  <DocSecurity>0</DocSecurity>
  <Lines>5000</Lines>
  <Paragraphs>4203</Paragraphs>
  <ScaleCrop>false</ScaleCrop>
  <Company>ETSI</Company>
  <LinksUpToDate>false</LinksUpToDate>
  <CharactersWithSpaces>134503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keywords/>
  <dc:description/>
  <cp:lastModifiedBy>FF</cp:lastModifiedBy>
  <cp:revision>31</cp:revision>
  <cp:lastPrinted>2019-02-25T14:05:00Z</cp:lastPrinted>
  <dcterms:created xsi:type="dcterms:W3CDTF">2022-09-15T10:20:00Z</dcterms:created>
  <dcterms:modified xsi:type="dcterms:W3CDTF">2023-06-26T15:56:00Z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