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41B3F166"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BD5696">
        <w:rPr>
          <w:noProof w:val="0"/>
          <w:lang w:eastAsia="zh-CN"/>
        </w:rPr>
        <w:t>3</w:t>
      </w:r>
      <w:r>
        <w:rPr>
          <w:noProof w:val="0"/>
        </w:rPr>
        <w:t>.</w:t>
      </w:r>
      <w:r>
        <w:rPr>
          <w:noProof w:val="0"/>
          <w:lang w:eastAsia="zh-CN"/>
        </w:rPr>
        <w:t>0</w:t>
      </w:r>
      <w:r>
        <w:rPr>
          <w:noProof w:val="0"/>
        </w:rPr>
        <w:t xml:space="preserve"> </w:t>
      </w:r>
      <w:r>
        <w:rPr>
          <w:noProof w:val="0"/>
          <w:sz w:val="32"/>
        </w:rPr>
        <w:t>(</w:t>
      </w:r>
      <w:r w:rsidR="009A1A44">
        <w:rPr>
          <w:noProof w:val="0"/>
          <w:sz w:val="32"/>
          <w:lang w:eastAsia="zh-CN"/>
        </w:rPr>
        <w:t>2023</w:t>
      </w:r>
      <w:r>
        <w:rPr>
          <w:noProof w:val="0"/>
          <w:sz w:val="32"/>
        </w:rPr>
        <w:t>-</w:t>
      </w:r>
      <w:r w:rsidR="00BD5696">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15427AE0"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25pt" o:ole="">
            <v:imagedata r:id="rId9" o:title=""/>
          </v:shape>
          <o:OLEObject Type="Embed" ProgID="Word.Picture.8" ShapeID="_x0000_i1025" DrawAspect="Content" ObjectID="_1756538626"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68D68FC0" w:rsidR="004428CF" w:rsidRDefault="004428CF">
      <w:pPr>
        <w:pStyle w:val="FP"/>
        <w:framePr w:h="3057" w:hRule="exact" w:wrap="notBeside" w:vAnchor="page" w:hAnchor="margin" w:y="12605"/>
        <w:jc w:val="center"/>
        <w:rPr>
          <w:sz w:val="18"/>
        </w:rPr>
      </w:pPr>
      <w:r>
        <w:rPr>
          <w:sz w:val="18"/>
        </w:rPr>
        <w:t xml:space="preserve">© </w:t>
      </w:r>
      <w:r w:rsidR="009A1A44">
        <w:rPr>
          <w:sz w:val="18"/>
        </w:rPr>
        <w:t>2023</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3712A94C" w14:textId="0FD0AE44" w:rsidR="00687565" w:rsidRDefault="004428CF">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687565">
        <w:rPr>
          <w:noProof/>
        </w:rPr>
        <w:t>Foreword</w:t>
      </w:r>
      <w:r w:rsidR="00687565">
        <w:rPr>
          <w:noProof/>
        </w:rPr>
        <w:tab/>
      </w:r>
      <w:r w:rsidR="00687565">
        <w:rPr>
          <w:noProof/>
        </w:rPr>
        <w:fldChar w:fldCharType="begin" w:fldLock="1"/>
      </w:r>
      <w:r w:rsidR="00687565">
        <w:rPr>
          <w:noProof/>
        </w:rPr>
        <w:instrText xml:space="preserve"> PAGEREF _Toc145491502 \h </w:instrText>
      </w:r>
      <w:r w:rsidR="00687565">
        <w:rPr>
          <w:noProof/>
        </w:rPr>
      </w:r>
      <w:r w:rsidR="00687565">
        <w:rPr>
          <w:noProof/>
        </w:rPr>
        <w:fldChar w:fldCharType="separate"/>
      </w:r>
      <w:r w:rsidR="00687565">
        <w:rPr>
          <w:noProof/>
        </w:rPr>
        <w:t>7</w:t>
      </w:r>
      <w:r w:rsidR="00687565">
        <w:rPr>
          <w:noProof/>
        </w:rPr>
        <w:fldChar w:fldCharType="end"/>
      </w:r>
    </w:p>
    <w:p w14:paraId="61F59F13" w14:textId="4CE6934E" w:rsidR="00687565" w:rsidRDefault="00687565">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_Toc145491503 \h </w:instrText>
      </w:r>
      <w:r>
        <w:rPr>
          <w:noProof/>
        </w:rPr>
      </w:r>
      <w:r>
        <w:rPr>
          <w:noProof/>
        </w:rPr>
        <w:fldChar w:fldCharType="separate"/>
      </w:r>
      <w:r>
        <w:rPr>
          <w:noProof/>
        </w:rPr>
        <w:t>8</w:t>
      </w:r>
      <w:r>
        <w:rPr>
          <w:noProof/>
        </w:rPr>
        <w:fldChar w:fldCharType="end"/>
      </w:r>
    </w:p>
    <w:p w14:paraId="26E48D45" w14:textId="39E990BA" w:rsidR="00687565" w:rsidRDefault="00687565">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_Toc145491504 \h </w:instrText>
      </w:r>
      <w:r>
        <w:rPr>
          <w:noProof/>
        </w:rPr>
      </w:r>
      <w:r>
        <w:rPr>
          <w:noProof/>
        </w:rPr>
        <w:fldChar w:fldCharType="separate"/>
      </w:r>
      <w:r>
        <w:rPr>
          <w:noProof/>
        </w:rPr>
        <w:t>8</w:t>
      </w:r>
      <w:r>
        <w:rPr>
          <w:noProof/>
        </w:rPr>
        <w:fldChar w:fldCharType="end"/>
      </w:r>
    </w:p>
    <w:p w14:paraId="290C6317" w14:textId="3B08B8D7" w:rsidR="00687565" w:rsidRDefault="00687565">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_Toc145491505 \h </w:instrText>
      </w:r>
      <w:r>
        <w:rPr>
          <w:noProof/>
        </w:rPr>
      </w:r>
      <w:r>
        <w:rPr>
          <w:noProof/>
        </w:rPr>
        <w:fldChar w:fldCharType="separate"/>
      </w:r>
      <w:r>
        <w:rPr>
          <w:noProof/>
        </w:rPr>
        <w:t>11</w:t>
      </w:r>
      <w:r>
        <w:rPr>
          <w:noProof/>
        </w:rPr>
        <w:fldChar w:fldCharType="end"/>
      </w:r>
    </w:p>
    <w:p w14:paraId="5B4226B8" w14:textId="2CACAA80" w:rsidR="00687565" w:rsidRDefault="00687565">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_Toc145491506 \h </w:instrText>
      </w:r>
      <w:r>
        <w:rPr>
          <w:noProof/>
        </w:rPr>
      </w:r>
      <w:r>
        <w:rPr>
          <w:noProof/>
        </w:rPr>
        <w:fldChar w:fldCharType="separate"/>
      </w:r>
      <w:r>
        <w:rPr>
          <w:noProof/>
        </w:rPr>
        <w:t>11</w:t>
      </w:r>
      <w:r>
        <w:rPr>
          <w:noProof/>
        </w:rPr>
        <w:fldChar w:fldCharType="end"/>
      </w:r>
    </w:p>
    <w:p w14:paraId="13D457FC" w14:textId="2C9CD052" w:rsidR="00687565" w:rsidRDefault="00687565">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_Toc145491507 \h </w:instrText>
      </w:r>
      <w:r>
        <w:rPr>
          <w:noProof/>
        </w:rPr>
      </w:r>
      <w:r>
        <w:rPr>
          <w:noProof/>
        </w:rPr>
        <w:fldChar w:fldCharType="separate"/>
      </w:r>
      <w:r>
        <w:rPr>
          <w:noProof/>
        </w:rPr>
        <w:t>11</w:t>
      </w:r>
      <w:r>
        <w:rPr>
          <w:noProof/>
        </w:rPr>
        <w:fldChar w:fldCharType="end"/>
      </w:r>
    </w:p>
    <w:p w14:paraId="54400AAE" w14:textId="28766FE2" w:rsidR="00687565" w:rsidRDefault="00687565">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w:t>
      </w:r>
      <w:r>
        <w:rPr>
          <w:noProof/>
        </w:rPr>
        <w:tab/>
      </w:r>
      <w:r>
        <w:rPr>
          <w:noProof/>
        </w:rPr>
        <w:fldChar w:fldCharType="begin" w:fldLock="1"/>
      </w:r>
      <w:r>
        <w:rPr>
          <w:noProof/>
        </w:rPr>
        <w:instrText xml:space="preserve"> PAGEREF _Toc145491508 \h </w:instrText>
      </w:r>
      <w:r>
        <w:rPr>
          <w:noProof/>
        </w:rPr>
      </w:r>
      <w:r>
        <w:rPr>
          <w:noProof/>
        </w:rPr>
        <w:fldChar w:fldCharType="separate"/>
      </w:r>
      <w:r>
        <w:rPr>
          <w:noProof/>
        </w:rPr>
        <w:t>12</w:t>
      </w:r>
      <w:r>
        <w:rPr>
          <w:noProof/>
        </w:rPr>
        <w:fldChar w:fldCharType="end"/>
      </w:r>
    </w:p>
    <w:p w14:paraId="37E68E87" w14:textId="01883B16" w:rsidR="00687565" w:rsidRDefault="00687565">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_Toc145491509 \h </w:instrText>
      </w:r>
      <w:r>
        <w:rPr>
          <w:noProof/>
        </w:rPr>
      </w:r>
      <w:r>
        <w:rPr>
          <w:noProof/>
        </w:rPr>
        <w:fldChar w:fldCharType="separate"/>
      </w:r>
      <w:r>
        <w:rPr>
          <w:noProof/>
        </w:rPr>
        <w:t>17</w:t>
      </w:r>
      <w:r>
        <w:rPr>
          <w:noProof/>
        </w:rPr>
        <w:fldChar w:fldCharType="end"/>
      </w:r>
    </w:p>
    <w:p w14:paraId="22F6984D" w14:textId="3B222B66" w:rsidR="00687565" w:rsidRDefault="00687565">
      <w:pPr>
        <w:pStyle w:val="TOC2"/>
        <w:rPr>
          <w:rFonts w:asciiTheme="minorHAnsi" w:eastAsiaTheme="minorEastAsia" w:hAnsiTheme="minorHAnsi" w:cstheme="minorBidi"/>
          <w:noProof/>
          <w:sz w:val="22"/>
          <w:szCs w:val="22"/>
          <w:lang w:eastAsia="ja-JP"/>
        </w:rPr>
      </w:pPr>
      <w:r>
        <w:rPr>
          <w:noProof/>
        </w:rPr>
        <w:t>5.0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_Toc145491510 \h </w:instrText>
      </w:r>
      <w:r>
        <w:rPr>
          <w:noProof/>
        </w:rPr>
      </w:r>
      <w:r>
        <w:rPr>
          <w:noProof/>
        </w:rPr>
        <w:fldChar w:fldCharType="separate"/>
      </w:r>
      <w:r>
        <w:rPr>
          <w:noProof/>
        </w:rPr>
        <w:t>17</w:t>
      </w:r>
      <w:r>
        <w:rPr>
          <w:noProof/>
        </w:rPr>
        <w:fldChar w:fldCharType="end"/>
      </w:r>
    </w:p>
    <w:p w14:paraId="693D91D8" w14:textId="61CE7D8D" w:rsidR="00687565" w:rsidRDefault="00687565">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_Toc145491511 \h </w:instrText>
      </w:r>
      <w:r>
        <w:rPr>
          <w:noProof/>
        </w:rPr>
      </w:r>
      <w:r>
        <w:rPr>
          <w:noProof/>
        </w:rPr>
        <w:fldChar w:fldCharType="separate"/>
      </w:r>
      <w:r>
        <w:rPr>
          <w:noProof/>
        </w:rPr>
        <w:t>17</w:t>
      </w:r>
      <w:r>
        <w:rPr>
          <w:noProof/>
        </w:rPr>
        <w:fldChar w:fldCharType="end"/>
      </w:r>
    </w:p>
    <w:p w14:paraId="7A10FD6E" w14:textId="4CE3FEC8" w:rsidR="00687565" w:rsidRDefault="00687565">
      <w:pPr>
        <w:pStyle w:val="TOC3"/>
        <w:rPr>
          <w:rFonts w:asciiTheme="minorHAnsi" w:eastAsiaTheme="minorEastAsia" w:hAnsiTheme="minorHAnsi" w:cstheme="minorBidi"/>
          <w:noProof/>
          <w:sz w:val="22"/>
          <w:szCs w:val="22"/>
          <w:lang w:eastAsia="ja-JP"/>
        </w:rPr>
      </w:pPr>
      <w:r>
        <w:rPr>
          <w:noProof/>
          <w:lang w:eastAsia="zh-CN"/>
        </w:rPr>
        <w:t>5.1.1</w:t>
      </w:r>
      <w:r>
        <w:rPr>
          <w:rFonts w:asciiTheme="minorHAnsi" w:eastAsiaTheme="minorEastAsia" w:hAnsiTheme="minorHAnsi" w:cstheme="minorBidi"/>
          <w:noProof/>
          <w:sz w:val="22"/>
          <w:szCs w:val="22"/>
          <w:lang w:eastAsia="ja-JP"/>
        </w:rPr>
        <w:tab/>
      </w:r>
      <w:r>
        <w:rPr>
          <w:noProof/>
          <w:lang w:eastAsia="zh-CN"/>
        </w:rPr>
        <w:t>AM Policy Association Establishment</w:t>
      </w:r>
      <w:r>
        <w:rPr>
          <w:noProof/>
        </w:rPr>
        <w:tab/>
      </w:r>
      <w:r>
        <w:rPr>
          <w:noProof/>
        </w:rPr>
        <w:fldChar w:fldCharType="begin" w:fldLock="1"/>
      </w:r>
      <w:r>
        <w:rPr>
          <w:noProof/>
        </w:rPr>
        <w:instrText xml:space="preserve"> PAGEREF _Toc145491512 \h </w:instrText>
      </w:r>
      <w:r>
        <w:rPr>
          <w:noProof/>
        </w:rPr>
      </w:r>
      <w:r>
        <w:rPr>
          <w:noProof/>
        </w:rPr>
        <w:fldChar w:fldCharType="separate"/>
      </w:r>
      <w:r>
        <w:rPr>
          <w:noProof/>
        </w:rPr>
        <w:t>17</w:t>
      </w:r>
      <w:r>
        <w:rPr>
          <w:noProof/>
        </w:rPr>
        <w:fldChar w:fldCharType="end"/>
      </w:r>
    </w:p>
    <w:p w14:paraId="78D76FBA" w14:textId="428DA52F" w:rsidR="00687565" w:rsidRDefault="00687565">
      <w:pPr>
        <w:pStyle w:val="TOC3"/>
        <w:rPr>
          <w:rFonts w:asciiTheme="minorHAnsi" w:eastAsiaTheme="minorEastAsia" w:hAnsiTheme="minorHAnsi" w:cstheme="minorBidi"/>
          <w:noProof/>
          <w:sz w:val="22"/>
          <w:szCs w:val="22"/>
          <w:lang w:eastAsia="ja-JP"/>
        </w:rPr>
      </w:pPr>
      <w:r>
        <w:rPr>
          <w:noProof/>
          <w:lang w:eastAsia="zh-CN"/>
        </w:rPr>
        <w:t>5.1.2</w:t>
      </w:r>
      <w:r>
        <w:rPr>
          <w:rFonts w:asciiTheme="minorHAnsi" w:eastAsiaTheme="minorEastAsia" w:hAnsiTheme="minorHAnsi" w:cstheme="minorBidi"/>
          <w:noProof/>
          <w:sz w:val="22"/>
          <w:szCs w:val="22"/>
          <w:lang w:eastAsia="ja-JP"/>
        </w:rPr>
        <w:tab/>
      </w:r>
      <w:r>
        <w:rPr>
          <w:noProof/>
          <w:lang w:eastAsia="zh-CN"/>
        </w:rPr>
        <w:t>AM Policy Association Modification</w:t>
      </w:r>
      <w:r>
        <w:rPr>
          <w:noProof/>
        </w:rPr>
        <w:tab/>
      </w:r>
      <w:r>
        <w:rPr>
          <w:noProof/>
        </w:rPr>
        <w:fldChar w:fldCharType="begin" w:fldLock="1"/>
      </w:r>
      <w:r>
        <w:rPr>
          <w:noProof/>
        </w:rPr>
        <w:instrText xml:space="preserve"> PAGEREF _Toc145491513 \h </w:instrText>
      </w:r>
      <w:r>
        <w:rPr>
          <w:noProof/>
        </w:rPr>
      </w:r>
      <w:r>
        <w:rPr>
          <w:noProof/>
        </w:rPr>
        <w:fldChar w:fldCharType="separate"/>
      </w:r>
      <w:r>
        <w:rPr>
          <w:noProof/>
        </w:rPr>
        <w:t>20</w:t>
      </w:r>
      <w:r>
        <w:rPr>
          <w:noProof/>
        </w:rPr>
        <w:fldChar w:fldCharType="end"/>
      </w:r>
    </w:p>
    <w:p w14:paraId="7BE61BB1" w14:textId="3755A685" w:rsidR="00687565" w:rsidRDefault="00687565">
      <w:pPr>
        <w:pStyle w:val="TOC4"/>
        <w:rPr>
          <w:rFonts w:asciiTheme="minorHAnsi" w:eastAsiaTheme="minorEastAsia" w:hAnsiTheme="minorHAnsi" w:cstheme="minorBidi"/>
          <w:noProof/>
          <w:sz w:val="22"/>
          <w:szCs w:val="22"/>
          <w:lang w:eastAsia="ja-JP"/>
        </w:rPr>
      </w:pPr>
      <w:r>
        <w:rPr>
          <w:noProof/>
          <w:lang w:eastAsia="zh-CN"/>
        </w:rPr>
        <w:t>5.1.2.1</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_Toc145491514 \h </w:instrText>
      </w:r>
      <w:r>
        <w:rPr>
          <w:noProof/>
        </w:rPr>
      </w:r>
      <w:r>
        <w:rPr>
          <w:noProof/>
        </w:rPr>
        <w:fldChar w:fldCharType="separate"/>
      </w:r>
      <w:r>
        <w:rPr>
          <w:noProof/>
        </w:rPr>
        <w:t>20</w:t>
      </w:r>
      <w:r>
        <w:rPr>
          <w:noProof/>
        </w:rPr>
        <w:fldChar w:fldCharType="end"/>
      </w:r>
    </w:p>
    <w:p w14:paraId="45C14F82" w14:textId="20DA1400" w:rsidR="00687565" w:rsidRDefault="00687565">
      <w:pPr>
        <w:pStyle w:val="TOC5"/>
        <w:rPr>
          <w:rFonts w:asciiTheme="minorHAnsi" w:eastAsiaTheme="minorEastAsia" w:hAnsiTheme="minorHAnsi" w:cstheme="minorBidi"/>
          <w:noProof/>
          <w:sz w:val="22"/>
          <w:szCs w:val="22"/>
          <w:lang w:eastAsia="ja-JP"/>
        </w:rPr>
      </w:pPr>
      <w:r>
        <w:rPr>
          <w:noProof/>
          <w:lang w:eastAsia="zh-CN"/>
        </w:rPr>
        <w:t>5.1.2.1.1</w:t>
      </w:r>
      <w:r>
        <w:rPr>
          <w:rFonts w:asciiTheme="minorHAnsi" w:eastAsiaTheme="minorEastAsia" w:hAnsiTheme="minorHAnsi" w:cstheme="minorBidi"/>
          <w:noProof/>
          <w:sz w:val="22"/>
          <w:szCs w:val="22"/>
          <w:lang w:eastAsia="ja-JP"/>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_Toc145491515 \h </w:instrText>
      </w:r>
      <w:r>
        <w:rPr>
          <w:noProof/>
        </w:rPr>
      </w:r>
      <w:r>
        <w:rPr>
          <w:noProof/>
        </w:rPr>
        <w:fldChar w:fldCharType="separate"/>
      </w:r>
      <w:r>
        <w:rPr>
          <w:noProof/>
        </w:rPr>
        <w:t>20</w:t>
      </w:r>
      <w:r>
        <w:rPr>
          <w:noProof/>
        </w:rPr>
        <w:fldChar w:fldCharType="end"/>
      </w:r>
    </w:p>
    <w:p w14:paraId="241411F5" w14:textId="5872F817" w:rsidR="00687565" w:rsidRDefault="00687565">
      <w:pPr>
        <w:pStyle w:val="TOC5"/>
        <w:rPr>
          <w:rFonts w:asciiTheme="minorHAnsi" w:eastAsiaTheme="minorEastAsia" w:hAnsiTheme="minorHAnsi" w:cstheme="minorBidi"/>
          <w:noProof/>
          <w:sz w:val="22"/>
          <w:szCs w:val="22"/>
          <w:lang w:eastAsia="ja-JP"/>
        </w:rPr>
      </w:pPr>
      <w:r>
        <w:rPr>
          <w:noProof/>
          <w:lang w:eastAsia="zh-CN"/>
        </w:rPr>
        <w:t>5.1.2.1.2</w:t>
      </w:r>
      <w:r>
        <w:rPr>
          <w:rFonts w:asciiTheme="minorHAnsi" w:eastAsiaTheme="minorEastAsia" w:hAnsiTheme="minorHAnsi" w:cstheme="minorBidi"/>
          <w:noProof/>
          <w:sz w:val="22"/>
          <w:szCs w:val="22"/>
          <w:lang w:eastAsia="ja-JP"/>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_Toc145491516 \h </w:instrText>
      </w:r>
      <w:r>
        <w:rPr>
          <w:noProof/>
        </w:rPr>
      </w:r>
      <w:r>
        <w:rPr>
          <w:noProof/>
        </w:rPr>
        <w:fldChar w:fldCharType="separate"/>
      </w:r>
      <w:r>
        <w:rPr>
          <w:noProof/>
        </w:rPr>
        <w:t>21</w:t>
      </w:r>
      <w:r>
        <w:rPr>
          <w:noProof/>
        </w:rPr>
        <w:fldChar w:fldCharType="end"/>
      </w:r>
    </w:p>
    <w:p w14:paraId="3101B4C7" w14:textId="1BE47135" w:rsidR="00687565" w:rsidRDefault="00687565">
      <w:pPr>
        <w:pStyle w:val="TOC4"/>
        <w:rPr>
          <w:rFonts w:asciiTheme="minorHAnsi" w:eastAsiaTheme="minorEastAsia" w:hAnsiTheme="minorHAnsi" w:cstheme="minorBidi"/>
          <w:noProof/>
          <w:sz w:val="22"/>
          <w:szCs w:val="22"/>
          <w:lang w:eastAsia="ja-JP"/>
        </w:rPr>
      </w:pPr>
      <w:r>
        <w:rPr>
          <w:noProof/>
          <w:lang w:eastAsia="zh-CN"/>
        </w:rPr>
        <w:t>5.1.2.2</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_Toc145491517 \h </w:instrText>
      </w:r>
      <w:r>
        <w:rPr>
          <w:noProof/>
        </w:rPr>
      </w:r>
      <w:r>
        <w:rPr>
          <w:noProof/>
        </w:rPr>
        <w:fldChar w:fldCharType="separate"/>
      </w:r>
      <w:r>
        <w:rPr>
          <w:noProof/>
        </w:rPr>
        <w:t>22</w:t>
      </w:r>
      <w:r>
        <w:rPr>
          <w:noProof/>
        </w:rPr>
        <w:fldChar w:fldCharType="end"/>
      </w:r>
    </w:p>
    <w:p w14:paraId="298108CA" w14:textId="3F3105F6" w:rsidR="00687565" w:rsidRDefault="00687565">
      <w:pPr>
        <w:pStyle w:val="TOC3"/>
        <w:rPr>
          <w:rFonts w:asciiTheme="minorHAnsi" w:eastAsiaTheme="minorEastAsia" w:hAnsiTheme="minorHAnsi" w:cstheme="minorBidi"/>
          <w:noProof/>
          <w:sz w:val="22"/>
          <w:szCs w:val="22"/>
          <w:lang w:eastAsia="ja-JP"/>
        </w:rPr>
      </w:pPr>
      <w:r>
        <w:rPr>
          <w:noProof/>
          <w:lang w:eastAsia="zh-CN"/>
        </w:rPr>
        <w:t>5.1.3</w:t>
      </w:r>
      <w:r>
        <w:rPr>
          <w:rFonts w:asciiTheme="minorHAnsi" w:eastAsiaTheme="minorEastAsia" w:hAnsiTheme="minorHAnsi" w:cstheme="minorBidi"/>
          <w:noProof/>
          <w:sz w:val="22"/>
          <w:szCs w:val="22"/>
          <w:lang w:eastAsia="ja-JP"/>
        </w:rPr>
        <w:tab/>
      </w:r>
      <w:r>
        <w:rPr>
          <w:noProof/>
          <w:lang w:eastAsia="zh-CN"/>
        </w:rPr>
        <w:t>AM Policy Association Termination</w:t>
      </w:r>
      <w:r>
        <w:rPr>
          <w:noProof/>
        </w:rPr>
        <w:tab/>
      </w:r>
      <w:r>
        <w:rPr>
          <w:noProof/>
        </w:rPr>
        <w:fldChar w:fldCharType="begin" w:fldLock="1"/>
      </w:r>
      <w:r>
        <w:rPr>
          <w:noProof/>
        </w:rPr>
        <w:instrText xml:space="preserve"> PAGEREF _Toc145491518 \h </w:instrText>
      </w:r>
      <w:r>
        <w:rPr>
          <w:noProof/>
        </w:rPr>
      </w:r>
      <w:r>
        <w:rPr>
          <w:noProof/>
        </w:rPr>
        <w:fldChar w:fldCharType="separate"/>
      </w:r>
      <w:r>
        <w:rPr>
          <w:noProof/>
        </w:rPr>
        <w:t>24</w:t>
      </w:r>
      <w:r>
        <w:rPr>
          <w:noProof/>
        </w:rPr>
        <w:fldChar w:fldCharType="end"/>
      </w:r>
    </w:p>
    <w:p w14:paraId="563B06B2" w14:textId="0D16A1C7" w:rsidR="00687565" w:rsidRDefault="00687565">
      <w:pPr>
        <w:pStyle w:val="TOC4"/>
        <w:rPr>
          <w:rFonts w:asciiTheme="minorHAnsi" w:eastAsiaTheme="minorEastAsia" w:hAnsiTheme="minorHAnsi" w:cstheme="minorBidi"/>
          <w:noProof/>
          <w:sz w:val="22"/>
          <w:szCs w:val="22"/>
          <w:lang w:eastAsia="ja-JP"/>
        </w:rPr>
      </w:pPr>
      <w:r>
        <w:rPr>
          <w:noProof/>
          <w:lang w:eastAsia="zh-CN"/>
        </w:rPr>
        <w:t>5.1.3.1</w:t>
      </w:r>
      <w:r>
        <w:rPr>
          <w:rFonts w:asciiTheme="minorHAnsi" w:eastAsiaTheme="minorEastAsia" w:hAnsiTheme="minorHAnsi" w:cstheme="minorBidi"/>
          <w:noProof/>
          <w:sz w:val="22"/>
          <w:szCs w:val="22"/>
          <w:lang w:eastAsia="ja-JP"/>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_Toc145491519 \h </w:instrText>
      </w:r>
      <w:r>
        <w:rPr>
          <w:noProof/>
        </w:rPr>
      </w:r>
      <w:r>
        <w:rPr>
          <w:noProof/>
        </w:rPr>
        <w:fldChar w:fldCharType="separate"/>
      </w:r>
      <w:r>
        <w:rPr>
          <w:noProof/>
        </w:rPr>
        <w:t>24</w:t>
      </w:r>
      <w:r>
        <w:rPr>
          <w:noProof/>
        </w:rPr>
        <w:fldChar w:fldCharType="end"/>
      </w:r>
    </w:p>
    <w:p w14:paraId="317CC849" w14:textId="718350E9" w:rsidR="00687565" w:rsidRDefault="00687565">
      <w:pPr>
        <w:pStyle w:val="TOC4"/>
        <w:rPr>
          <w:rFonts w:asciiTheme="minorHAnsi" w:eastAsiaTheme="minorEastAsia" w:hAnsiTheme="minorHAnsi" w:cstheme="minorBidi"/>
          <w:noProof/>
          <w:sz w:val="22"/>
          <w:szCs w:val="22"/>
          <w:lang w:eastAsia="ja-JP"/>
        </w:rPr>
      </w:pPr>
      <w:r>
        <w:rPr>
          <w:noProof/>
          <w:lang w:eastAsia="zh-CN"/>
        </w:rPr>
        <w:t>5.1.3.2</w:t>
      </w:r>
      <w:r>
        <w:rPr>
          <w:rFonts w:asciiTheme="minorHAnsi" w:eastAsiaTheme="minorEastAsia" w:hAnsiTheme="minorHAnsi" w:cstheme="minorBidi"/>
          <w:noProof/>
          <w:sz w:val="22"/>
          <w:szCs w:val="22"/>
          <w:lang w:eastAsia="ja-JP"/>
        </w:rPr>
        <w:tab/>
      </w:r>
      <w:r>
        <w:rPr>
          <w:noProof/>
        </w:rPr>
        <w:t>AM Policy Association Termination initiated by the PCF</w:t>
      </w:r>
      <w:r>
        <w:rPr>
          <w:noProof/>
        </w:rPr>
        <w:tab/>
      </w:r>
      <w:r>
        <w:rPr>
          <w:noProof/>
        </w:rPr>
        <w:fldChar w:fldCharType="begin" w:fldLock="1"/>
      </w:r>
      <w:r>
        <w:rPr>
          <w:noProof/>
        </w:rPr>
        <w:instrText xml:space="preserve"> PAGEREF _Toc145491520 \h </w:instrText>
      </w:r>
      <w:r>
        <w:rPr>
          <w:noProof/>
        </w:rPr>
      </w:r>
      <w:r>
        <w:rPr>
          <w:noProof/>
        </w:rPr>
        <w:fldChar w:fldCharType="separate"/>
      </w:r>
      <w:r>
        <w:rPr>
          <w:noProof/>
        </w:rPr>
        <w:t>25</w:t>
      </w:r>
      <w:r>
        <w:rPr>
          <w:noProof/>
        </w:rPr>
        <w:fldChar w:fldCharType="end"/>
      </w:r>
    </w:p>
    <w:p w14:paraId="1B1C6865" w14:textId="6F0470DF" w:rsidR="00687565" w:rsidRDefault="00687565">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ja-JP"/>
        </w:rPr>
        <w:tab/>
      </w:r>
      <w:r>
        <w:rPr>
          <w:noProof/>
          <w:lang w:eastAsia="zh-CN"/>
        </w:rPr>
        <w:t>SM Policy Association Management</w:t>
      </w:r>
      <w:r>
        <w:rPr>
          <w:noProof/>
        </w:rPr>
        <w:tab/>
      </w:r>
      <w:r>
        <w:rPr>
          <w:noProof/>
        </w:rPr>
        <w:fldChar w:fldCharType="begin" w:fldLock="1"/>
      </w:r>
      <w:r>
        <w:rPr>
          <w:noProof/>
        </w:rPr>
        <w:instrText xml:space="preserve"> PAGEREF _Toc145491521 \h </w:instrText>
      </w:r>
      <w:r>
        <w:rPr>
          <w:noProof/>
        </w:rPr>
      </w:r>
      <w:r>
        <w:rPr>
          <w:noProof/>
        </w:rPr>
        <w:fldChar w:fldCharType="separate"/>
      </w:r>
      <w:r>
        <w:rPr>
          <w:noProof/>
        </w:rPr>
        <w:t>27</w:t>
      </w:r>
      <w:r>
        <w:rPr>
          <w:noProof/>
        </w:rPr>
        <w:fldChar w:fldCharType="end"/>
      </w:r>
    </w:p>
    <w:p w14:paraId="2BDDB64C" w14:textId="6250CEA5" w:rsidR="00687565" w:rsidRDefault="00687565">
      <w:pPr>
        <w:pStyle w:val="TOC3"/>
        <w:rPr>
          <w:rFonts w:asciiTheme="minorHAnsi" w:eastAsiaTheme="minorEastAsia" w:hAnsiTheme="minorHAnsi" w:cstheme="minorBidi"/>
          <w:noProof/>
          <w:sz w:val="22"/>
          <w:szCs w:val="22"/>
          <w:lang w:eastAsia="ja-JP"/>
        </w:rPr>
      </w:pPr>
      <w:r>
        <w:rPr>
          <w:noProof/>
          <w:lang w:eastAsia="zh-CN"/>
        </w:rPr>
        <w:t>5.2.1</w:t>
      </w:r>
      <w:r>
        <w:rPr>
          <w:rFonts w:asciiTheme="minorHAnsi" w:eastAsiaTheme="minorEastAsia" w:hAnsiTheme="minorHAnsi" w:cstheme="minorBidi"/>
          <w:noProof/>
          <w:sz w:val="22"/>
          <w:szCs w:val="22"/>
          <w:lang w:eastAsia="ja-JP"/>
        </w:rPr>
        <w:tab/>
      </w:r>
      <w:r>
        <w:rPr>
          <w:noProof/>
          <w:lang w:eastAsia="zh-CN"/>
        </w:rPr>
        <w:t>SM Policy Association Establishment</w:t>
      </w:r>
      <w:r>
        <w:rPr>
          <w:noProof/>
        </w:rPr>
        <w:tab/>
      </w:r>
      <w:r>
        <w:rPr>
          <w:noProof/>
        </w:rPr>
        <w:fldChar w:fldCharType="begin" w:fldLock="1"/>
      </w:r>
      <w:r>
        <w:rPr>
          <w:noProof/>
        </w:rPr>
        <w:instrText xml:space="preserve"> PAGEREF _Toc145491522 \h </w:instrText>
      </w:r>
      <w:r>
        <w:rPr>
          <w:noProof/>
        </w:rPr>
      </w:r>
      <w:r>
        <w:rPr>
          <w:noProof/>
        </w:rPr>
        <w:fldChar w:fldCharType="separate"/>
      </w:r>
      <w:r>
        <w:rPr>
          <w:noProof/>
        </w:rPr>
        <w:t>27</w:t>
      </w:r>
      <w:r>
        <w:rPr>
          <w:noProof/>
        </w:rPr>
        <w:fldChar w:fldCharType="end"/>
      </w:r>
    </w:p>
    <w:p w14:paraId="73A73FA6" w14:textId="197F397D" w:rsidR="00687565" w:rsidRDefault="00687565">
      <w:pPr>
        <w:pStyle w:val="TOC3"/>
        <w:rPr>
          <w:rFonts w:asciiTheme="minorHAnsi" w:eastAsiaTheme="minorEastAsia" w:hAnsiTheme="minorHAnsi" w:cstheme="minorBidi"/>
          <w:noProof/>
          <w:sz w:val="22"/>
          <w:szCs w:val="22"/>
          <w:lang w:eastAsia="ja-JP"/>
        </w:rPr>
      </w:pPr>
      <w:r>
        <w:rPr>
          <w:noProof/>
          <w:lang w:eastAsia="zh-CN"/>
        </w:rPr>
        <w:t>5.2.2</w:t>
      </w:r>
      <w:r>
        <w:rPr>
          <w:rFonts w:asciiTheme="minorHAnsi" w:eastAsiaTheme="minorEastAsia" w:hAnsiTheme="minorHAnsi" w:cstheme="minorBidi"/>
          <w:noProof/>
          <w:sz w:val="22"/>
          <w:szCs w:val="22"/>
          <w:lang w:eastAsia="ja-JP"/>
        </w:rPr>
        <w:tab/>
      </w:r>
      <w:r>
        <w:rPr>
          <w:noProof/>
          <w:lang w:eastAsia="zh-CN"/>
        </w:rPr>
        <w:t>SM Policy Association Modification</w:t>
      </w:r>
      <w:r>
        <w:rPr>
          <w:noProof/>
        </w:rPr>
        <w:tab/>
      </w:r>
      <w:r>
        <w:rPr>
          <w:noProof/>
        </w:rPr>
        <w:fldChar w:fldCharType="begin" w:fldLock="1"/>
      </w:r>
      <w:r>
        <w:rPr>
          <w:noProof/>
        </w:rPr>
        <w:instrText xml:space="preserve"> PAGEREF _Toc145491523 \h </w:instrText>
      </w:r>
      <w:r>
        <w:rPr>
          <w:noProof/>
        </w:rPr>
      </w:r>
      <w:r>
        <w:rPr>
          <w:noProof/>
        </w:rPr>
        <w:fldChar w:fldCharType="separate"/>
      </w:r>
      <w:r>
        <w:rPr>
          <w:noProof/>
        </w:rPr>
        <w:t>31</w:t>
      </w:r>
      <w:r>
        <w:rPr>
          <w:noProof/>
        </w:rPr>
        <w:fldChar w:fldCharType="end"/>
      </w:r>
    </w:p>
    <w:p w14:paraId="7241AC6D" w14:textId="6D6EE4DF" w:rsidR="00687565" w:rsidRDefault="00687565">
      <w:pPr>
        <w:pStyle w:val="TOC4"/>
        <w:rPr>
          <w:rFonts w:asciiTheme="minorHAnsi" w:eastAsiaTheme="minorEastAsia" w:hAnsiTheme="minorHAnsi" w:cstheme="minorBidi"/>
          <w:noProof/>
          <w:sz w:val="22"/>
          <w:szCs w:val="22"/>
          <w:lang w:eastAsia="ja-JP"/>
        </w:rPr>
      </w:pPr>
      <w:r>
        <w:rPr>
          <w:noProof/>
          <w:lang w:eastAsia="zh-CN"/>
        </w:rPr>
        <w:t>5.2.2.1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_Toc145491524 \h </w:instrText>
      </w:r>
      <w:r>
        <w:rPr>
          <w:noProof/>
        </w:rPr>
      </w:r>
      <w:r>
        <w:rPr>
          <w:noProof/>
        </w:rPr>
        <w:fldChar w:fldCharType="separate"/>
      </w:r>
      <w:r>
        <w:rPr>
          <w:noProof/>
        </w:rPr>
        <w:t>31</w:t>
      </w:r>
      <w:r>
        <w:rPr>
          <w:noProof/>
        </w:rPr>
        <w:fldChar w:fldCharType="end"/>
      </w:r>
    </w:p>
    <w:p w14:paraId="5C80CBCE" w14:textId="27B2A7B2" w:rsidR="00687565" w:rsidRDefault="00687565">
      <w:pPr>
        <w:pStyle w:val="TOC4"/>
        <w:rPr>
          <w:rFonts w:asciiTheme="minorHAnsi" w:eastAsiaTheme="minorEastAsia" w:hAnsiTheme="minorHAnsi" w:cstheme="minorBidi"/>
          <w:noProof/>
          <w:sz w:val="22"/>
          <w:szCs w:val="22"/>
          <w:lang w:eastAsia="ja-JP"/>
        </w:rPr>
      </w:pPr>
      <w:r>
        <w:rPr>
          <w:noProof/>
          <w:lang w:eastAsia="zh-CN"/>
        </w:rPr>
        <w:t>5.2.2.2</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_Toc145491525 \h </w:instrText>
      </w:r>
      <w:r>
        <w:rPr>
          <w:noProof/>
        </w:rPr>
      </w:r>
      <w:r>
        <w:rPr>
          <w:noProof/>
        </w:rPr>
        <w:fldChar w:fldCharType="separate"/>
      </w:r>
      <w:r>
        <w:rPr>
          <w:noProof/>
        </w:rPr>
        <w:t>31</w:t>
      </w:r>
      <w:r>
        <w:rPr>
          <w:noProof/>
        </w:rPr>
        <w:fldChar w:fldCharType="end"/>
      </w:r>
    </w:p>
    <w:p w14:paraId="54178191" w14:textId="2F90E008" w:rsidR="00687565" w:rsidRDefault="00687565">
      <w:pPr>
        <w:pStyle w:val="TOC5"/>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Interactions between SMF, PCF and CHF</w:t>
      </w:r>
      <w:r>
        <w:rPr>
          <w:noProof/>
        </w:rPr>
        <w:tab/>
      </w:r>
      <w:r>
        <w:rPr>
          <w:noProof/>
        </w:rPr>
        <w:fldChar w:fldCharType="begin" w:fldLock="1"/>
      </w:r>
      <w:r>
        <w:rPr>
          <w:noProof/>
        </w:rPr>
        <w:instrText xml:space="preserve"> PAGEREF _Toc145491526 \h </w:instrText>
      </w:r>
      <w:r>
        <w:rPr>
          <w:noProof/>
        </w:rPr>
      </w:r>
      <w:r>
        <w:rPr>
          <w:noProof/>
        </w:rPr>
        <w:fldChar w:fldCharType="separate"/>
      </w:r>
      <w:r>
        <w:rPr>
          <w:noProof/>
        </w:rPr>
        <w:t>31</w:t>
      </w:r>
      <w:r>
        <w:rPr>
          <w:noProof/>
        </w:rPr>
        <w:fldChar w:fldCharType="end"/>
      </w:r>
    </w:p>
    <w:p w14:paraId="24D26873" w14:textId="110E1E0F" w:rsidR="00687565" w:rsidRDefault="00687565">
      <w:pPr>
        <w:pStyle w:val="TOC5"/>
        <w:rPr>
          <w:rFonts w:asciiTheme="minorHAnsi" w:eastAsiaTheme="minorEastAsia" w:hAnsiTheme="minorHAnsi" w:cstheme="minorBidi"/>
          <w:noProof/>
          <w:sz w:val="22"/>
          <w:szCs w:val="22"/>
          <w:lang w:eastAsia="ja-JP"/>
        </w:rPr>
      </w:pPr>
      <w:r>
        <w:rPr>
          <w:noProof/>
          <w:lang w:eastAsia="zh-CN"/>
        </w:rPr>
        <w:t>5.2.</w:t>
      </w:r>
      <w:r>
        <w:rPr>
          <w:noProof/>
        </w:rPr>
        <w:t>2.2.2</w:t>
      </w:r>
      <w:r>
        <w:rPr>
          <w:rFonts w:asciiTheme="minorHAnsi" w:eastAsiaTheme="minorEastAsia" w:hAnsiTheme="minorHAnsi" w:cstheme="minorBidi"/>
          <w:noProof/>
          <w:sz w:val="22"/>
          <w:szCs w:val="22"/>
          <w:lang w:eastAsia="ja-JP"/>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_Toc145491527 \h </w:instrText>
      </w:r>
      <w:r>
        <w:rPr>
          <w:noProof/>
        </w:rPr>
      </w:r>
      <w:r>
        <w:rPr>
          <w:noProof/>
        </w:rPr>
        <w:fldChar w:fldCharType="separate"/>
      </w:r>
      <w:r>
        <w:rPr>
          <w:noProof/>
        </w:rPr>
        <w:t>32</w:t>
      </w:r>
      <w:r>
        <w:rPr>
          <w:noProof/>
        </w:rPr>
        <w:fldChar w:fldCharType="end"/>
      </w:r>
    </w:p>
    <w:p w14:paraId="36FDD646" w14:textId="7C2BC9E7" w:rsidR="00687565" w:rsidRDefault="00687565">
      <w:pPr>
        <w:pStyle w:val="TOC6"/>
        <w:rPr>
          <w:rFonts w:asciiTheme="minorHAnsi" w:eastAsiaTheme="minorEastAsia" w:hAnsiTheme="minorHAnsi" w:cstheme="minorBidi"/>
          <w:noProof/>
          <w:sz w:val="22"/>
          <w:szCs w:val="22"/>
          <w:lang w:eastAsia="ja-JP"/>
        </w:rPr>
      </w:pPr>
      <w:r>
        <w:rPr>
          <w:noProof/>
        </w:rPr>
        <w:t>5.2.2.2.2.1</w:t>
      </w:r>
      <w:r>
        <w:rPr>
          <w:rFonts w:asciiTheme="minorHAnsi" w:eastAsiaTheme="minorEastAsia" w:hAnsiTheme="minorHAnsi" w:cstheme="minorBidi"/>
          <w:noProof/>
          <w:sz w:val="22"/>
          <w:szCs w:val="22"/>
          <w:lang w:eastAsia="ja-JP"/>
        </w:rPr>
        <w:tab/>
      </w:r>
      <w:r>
        <w:rPr>
          <w:noProof/>
        </w:rPr>
        <w:t>AF Session Establishment</w:t>
      </w:r>
      <w:r>
        <w:rPr>
          <w:noProof/>
        </w:rPr>
        <w:tab/>
      </w:r>
      <w:r>
        <w:rPr>
          <w:noProof/>
        </w:rPr>
        <w:fldChar w:fldCharType="begin" w:fldLock="1"/>
      </w:r>
      <w:r>
        <w:rPr>
          <w:noProof/>
        </w:rPr>
        <w:instrText xml:space="preserve"> PAGEREF _Toc145491528 \h </w:instrText>
      </w:r>
      <w:r>
        <w:rPr>
          <w:noProof/>
        </w:rPr>
      </w:r>
      <w:r>
        <w:rPr>
          <w:noProof/>
        </w:rPr>
        <w:fldChar w:fldCharType="separate"/>
      </w:r>
      <w:r>
        <w:rPr>
          <w:noProof/>
        </w:rPr>
        <w:t>32</w:t>
      </w:r>
      <w:r>
        <w:rPr>
          <w:noProof/>
        </w:rPr>
        <w:fldChar w:fldCharType="end"/>
      </w:r>
    </w:p>
    <w:p w14:paraId="431214BF" w14:textId="5272C7DB" w:rsidR="00687565" w:rsidRDefault="00687565">
      <w:pPr>
        <w:pStyle w:val="TOC6"/>
        <w:rPr>
          <w:rFonts w:asciiTheme="minorHAnsi" w:eastAsiaTheme="minorEastAsia" w:hAnsiTheme="minorHAnsi" w:cstheme="minorBidi"/>
          <w:noProof/>
          <w:sz w:val="22"/>
          <w:szCs w:val="22"/>
          <w:lang w:eastAsia="ja-JP"/>
        </w:rPr>
      </w:pPr>
      <w:r>
        <w:rPr>
          <w:noProof/>
          <w:lang w:eastAsia="zh-CN"/>
        </w:rPr>
        <w:t>5.2.2.2.2.2</w:t>
      </w:r>
      <w:r>
        <w:rPr>
          <w:rFonts w:asciiTheme="minorHAnsi" w:eastAsiaTheme="minorEastAsia" w:hAnsiTheme="minorHAnsi" w:cstheme="minorBidi"/>
          <w:noProof/>
          <w:sz w:val="22"/>
          <w:szCs w:val="22"/>
          <w:lang w:eastAsia="ja-JP"/>
        </w:rPr>
        <w:tab/>
      </w:r>
      <w:r>
        <w:rPr>
          <w:noProof/>
          <w:lang w:eastAsia="zh-CN"/>
        </w:rPr>
        <w:t>AF Session Modification</w:t>
      </w:r>
      <w:r>
        <w:rPr>
          <w:noProof/>
        </w:rPr>
        <w:tab/>
      </w:r>
      <w:r>
        <w:rPr>
          <w:noProof/>
        </w:rPr>
        <w:fldChar w:fldCharType="begin" w:fldLock="1"/>
      </w:r>
      <w:r>
        <w:rPr>
          <w:noProof/>
        </w:rPr>
        <w:instrText xml:space="preserve"> PAGEREF _Toc145491529 \h </w:instrText>
      </w:r>
      <w:r>
        <w:rPr>
          <w:noProof/>
        </w:rPr>
      </w:r>
      <w:r>
        <w:rPr>
          <w:noProof/>
        </w:rPr>
        <w:fldChar w:fldCharType="separate"/>
      </w:r>
      <w:r>
        <w:rPr>
          <w:noProof/>
        </w:rPr>
        <w:t>34</w:t>
      </w:r>
      <w:r>
        <w:rPr>
          <w:noProof/>
        </w:rPr>
        <w:fldChar w:fldCharType="end"/>
      </w:r>
    </w:p>
    <w:p w14:paraId="27B2AAA5" w14:textId="54CB8B1E" w:rsidR="00687565" w:rsidRDefault="00687565">
      <w:pPr>
        <w:pStyle w:val="TOC6"/>
        <w:rPr>
          <w:rFonts w:asciiTheme="minorHAnsi" w:eastAsiaTheme="minorEastAsia" w:hAnsiTheme="minorHAnsi" w:cstheme="minorBidi"/>
          <w:noProof/>
          <w:sz w:val="22"/>
          <w:szCs w:val="22"/>
          <w:lang w:eastAsia="ja-JP"/>
        </w:rPr>
      </w:pPr>
      <w:r>
        <w:rPr>
          <w:noProof/>
        </w:rPr>
        <w:t>5.2.2.2.2.3</w:t>
      </w:r>
      <w:r>
        <w:rPr>
          <w:rFonts w:asciiTheme="minorHAnsi" w:eastAsiaTheme="minorEastAsia" w:hAnsiTheme="minorHAnsi" w:cstheme="minorBidi"/>
          <w:noProof/>
          <w:sz w:val="22"/>
          <w:szCs w:val="22"/>
          <w:lang w:eastAsia="ja-JP"/>
        </w:rPr>
        <w:tab/>
      </w:r>
      <w:r>
        <w:rPr>
          <w:noProof/>
        </w:rPr>
        <w:t>AF Session Termination</w:t>
      </w:r>
      <w:r>
        <w:rPr>
          <w:noProof/>
        </w:rPr>
        <w:tab/>
      </w:r>
      <w:r>
        <w:rPr>
          <w:noProof/>
        </w:rPr>
        <w:fldChar w:fldCharType="begin" w:fldLock="1"/>
      </w:r>
      <w:r>
        <w:rPr>
          <w:noProof/>
        </w:rPr>
        <w:instrText xml:space="preserve"> PAGEREF _Toc145491530 \h </w:instrText>
      </w:r>
      <w:r>
        <w:rPr>
          <w:noProof/>
        </w:rPr>
      </w:r>
      <w:r>
        <w:rPr>
          <w:noProof/>
        </w:rPr>
        <w:fldChar w:fldCharType="separate"/>
      </w:r>
      <w:r>
        <w:rPr>
          <w:noProof/>
        </w:rPr>
        <w:t>36</w:t>
      </w:r>
      <w:r>
        <w:rPr>
          <w:noProof/>
        </w:rPr>
        <w:fldChar w:fldCharType="end"/>
      </w:r>
    </w:p>
    <w:p w14:paraId="0C494BD2" w14:textId="1BAF7F04" w:rsidR="00687565" w:rsidRDefault="00687565">
      <w:pPr>
        <w:pStyle w:val="TOC6"/>
        <w:rPr>
          <w:rFonts w:asciiTheme="minorHAnsi" w:eastAsiaTheme="minorEastAsia" w:hAnsiTheme="minorHAnsi" w:cstheme="minorBidi"/>
          <w:noProof/>
          <w:sz w:val="22"/>
          <w:szCs w:val="22"/>
          <w:lang w:eastAsia="ja-JP"/>
        </w:rPr>
      </w:pPr>
      <w:r>
        <w:rPr>
          <w:noProof/>
        </w:rPr>
        <w:t>5.2.2.2.2.4</w:t>
      </w:r>
      <w:r>
        <w:rPr>
          <w:rFonts w:asciiTheme="minorHAnsi" w:eastAsiaTheme="minorEastAsia" w:hAnsiTheme="minorHAnsi" w:cstheme="minorBidi"/>
          <w:noProof/>
          <w:sz w:val="22"/>
          <w:szCs w:val="22"/>
          <w:lang w:eastAsia="ja-JP"/>
        </w:rPr>
        <w:tab/>
      </w:r>
      <w:r>
        <w:rPr>
          <w:noProof/>
        </w:rPr>
        <w:t>AF Request of application detection exposure</w:t>
      </w:r>
      <w:r>
        <w:rPr>
          <w:noProof/>
        </w:rPr>
        <w:tab/>
      </w:r>
      <w:r>
        <w:rPr>
          <w:noProof/>
        </w:rPr>
        <w:fldChar w:fldCharType="begin" w:fldLock="1"/>
      </w:r>
      <w:r>
        <w:rPr>
          <w:noProof/>
        </w:rPr>
        <w:instrText xml:space="preserve"> PAGEREF _Toc145491531 \h </w:instrText>
      </w:r>
      <w:r>
        <w:rPr>
          <w:noProof/>
        </w:rPr>
      </w:r>
      <w:r>
        <w:rPr>
          <w:noProof/>
        </w:rPr>
        <w:fldChar w:fldCharType="separate"/>
      </w:r>
      <w:r>
        <w:rPr>
          <w:noProof/>
        </w:rPr>
        <w:t>37</w:t>
      </w:r>
      <w:r>
        <w:rPr>
          <w:noProof/>
        </w:rPr>
        <w:fldChar w:fldCharType="end"/>
      </w:r>
    </w:p>
    <w:p w14:paraId="72EE5C87" w14:textId="44B39461" w:rsidR="00687565" w:rsidRDefault="00687565">
      <w:pPr>
        <w:pStyle w:val="TOC6"/>
        <w:rPr>
          <w:rFonts w:asciiTheme="minorHAnsi" w:eastAsiaTheme="minorEastAsia" w:hAnsiTheme="minorHAnsi" w:cstheme="minorBidi"/>
          <w:noProof/>
          <w:sz w:val="22"/>
          <w:szCs w:val="22"/>
          <w:lang w:eastAsia="ja-JP"/>
        </w:rPr>
      </w:pPr>
      <w:r>
        <w:rPr>
          <w:noProof/>
        </w:rPr>
        <w:t>5.2.2.2.2.5</w:t>
      </w:r>
      <w:r>
        <w:rPr>
          <w:rFonts w:asciiTheme="minorHAnsi" w:eastAsiaTheme="minorEastAsia" w:hAnsiTheme="minorHAnsi" w:cstheme="minorBidi"/>
          <w:noProof/>
          <w:sz w:val="22"/>
          <w:szCs w:val="22"/>
          <w:lang w:eastAsia="ja-JP"/>
        </w:rPr>
        <w:tab/>
      </w:r>
      <w:r>
        <w:rPr>
          <w:noProof/>
        </w:rPr>
        <w:t>AF Request termination of application detection exposure</w:t>
      </w:r>
      <w:r>
        <w:rPr>
          <w:noProof/>
        </w:rPr>
        <w:tab/>
      </w:r>
      <w:r>
        <w:rPr>
          <w:noProof/>
        </w:rPr>
        <w:fldChar w:fldCharType="begin" w:fldLock="1"/>
      </w:r>
      <w:r>
        <w:rPr>
          <w:noProof/>
        </w:rPr>
        <w:instrText xml:space="preserve"> PAGEREF _Toc145491532 \h </w:instrText>
      </w:r>
      <w:r>
        <w:rPr>
          <w:noProof/>
        </w:rPr>
      </w:r>
      <w:r>
        <w:rPr>
          <w:noProof/>
        </w:rPr>
        <w:fldChar w:fldCharType="separate"/>
      </w:r>
      <w:r>
        <w:rPr>
          <w:noProof/>
        </w:rPr>
        <w:t>38</w:t>
      </w:r>
      <w:r>
        <w:rPr>
          <w:noProof/>
        </w:rPr>
        <w:fldChar w:fldCharType="end"/>
      </w:r>
    </w:p>
    <w:p w14:paraId="3D608B73" w14:textId="4FC62289" w:rsidR="00687565" w:rsidRDefault="00687565">
      <w:pPr>
        <w:pStyle w:val="TOC4"/>
        <w:rPr>
          <w:rFonts w:asciiTheme="minorHAnsi" w:eastAsiaTheme="minorEastAsia" w:hAnsiTheme="minorHAnsi" w:cstheme="minorBidi"/>
          <w:noProof/>
          <w:sz w:val="22"/>
          <w:szCs w:val="22"/>
          <w:lang w:eastAsia="ja-JP"/>
        </w:rPr>
      </w:pPr>
      <w:r>
        <w:rPr>
          <w:noProof/>
          <w:lang w:eastAsia="zh-CN"/>
        </w:rPr>
        <w:t>5.2.2.3</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_Toc145491533 \h </w:instrText>
      </w:r>
      <w:r>
        <w:rPr>
          <w:noProof/>
        </w:rPr>
      </w:r>
      <w:r>
        <w:rPr>
          <w:noProof/>
        </w:rPr>
        <w:fldChar w:fldCharType="separate"/>
      </w:r>
      <w:r>
        <w:rPr>
          <w:noProof/>
        </w:rPr>
        <w:t>39</w:t>
      </w:r>
      <w:r>
        <w:rPr>
          <w:noProof/>
        </w:rPr>
        <w:fldChar w:fldCharType="end"/>
      </w:r>
    </w:p>
    <w:p w14:paraId="3BD27D8A" w14:textId="0A3E5A36" w:rsidR="00687565" w:rsidRDefault="00687565">
      <w:pPr>
        <w:pStyle w:val="TOC3"/>
        <w:rPr>
          <w:rFonts w:asciiTheme="minorHAnsi" w:eastAsiaTheme="minorEastAsia" w:hAnsiTheme="minorHAnsi" w:cstheme="minorBidi"/>
          <w:noProof/>
          <w:sz w:val="22"/>
          <w:szCs w:val="22"/>
          <w:lang w:eastAsia="ja-JP"/>
        </w:rPr>
      </w:pPr>
      <w:r>
        <w:rPr>
          <w:noProof/>
          <w:lang w:eastAsia="zh-CN"/>
        </w:rPr>
        <w:t>5.2.3</w:t>
      </w:r>
      <w:r>
        <w:rPr>
          <w:rFonts w:asciiTheme="minorHAnsi" w:eastAsiaTheme="minorEastAsia" w:hAnsiTheme="minorHAnsi" w:cstheme="minorBidi"/>
          <w:noProof/>
          <w:sz w:val="22"/>
          <w:szCs w:val="22"/>
          <w:lang w:eastAsia="ja-JP"/>
        </w:rPr>
        <w:tab/>
      </w:r>
      <w:r>
        <w:rPr>
          <w:noProof/>
          <w:lang w:eastAsia="zh-CN"/>
        </w:rPr>
        <w:t>SM Policy Association Termination</w:t>
      </w:r>
      <w:r>
        <w:rPr>
          <w:noProof/>
        </w:rPr>
        <w:tab/>
      </w:r>
      <w:r>
        <w:rPr>
          <w:noProof/>
        </w:rPr>
        <w:fldChar w:fldCharType="begin" w:fldLock="1"/>
      </w:r>
      <w:r>
        <w:rPr>
          <w:noProof/>
        </w:rPr>
        <w:instrText xml:space="preserve"> PAGEREF _Toc145491534 \h </w:instrText>
      </w:r>
      <w:r>
        <w:rPr>
          <w:noProof/>
        </w:rPr>
      </w:r>
      <w:r>
        <w:rPr>
          <w:noProof/>
        </w:rPr>
        <w:fldChar w:fldCharType="separate"/>
      </w:r>
      <w:r>
        <w:rPr>
          <w:noProof/>
        </w:rPr>
        <w:t>44</w:t>
      </w:r>
      <w:r>
        <w:rPr>
          <w:noProof/>
        </w:rPr>
        <w:fldChar w:fldCharType="end"/>
      </w:r>
    </w:p>
    <w:p w14:paraId="1526EAE8" w14:textId="4E2A99C5" w:rsidR="00687565" w:rsidRDefault="00687565">
      <w:pPr>
        <w:pStyle w:val="TOC4"/>
        <w:rPr>
          <w:rFonts w:asciiTheme="minorHAnsi" w:eastAsiaTheme="minorEastAsia" w:hAnsiTheme="minorHAnsi" w:cstheme="minorBidi"/>
          <w:noProof/>
          <w:sz w:val="22"/>
          <w:szCs w:val="22"/>
          <w:lang w:eastAsia="ja-JP"/>
        </w:rPr>
      </w:pPr>
      <w:r>
        <w:rPr>
          <w:noProof/>
          <w:lang w:eastAsia="zh-CN"/>
        </w:rPr>
        <w:t>5.2.3.1</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_Toc145491535 \h </w:instrText>
      </w:r>
      <w:r>
        <w:rPr>
          <w:noProof/>
        </w:rPr>
      </w:r>
      <w:r>
        <w:rPr>
          <w:noProof/>
        </w:rPr>
        <w:fldChar w:fldCharType="separate"/>
      </w:r>
      <w:r>
        <w:rPr>
          <w:noProof/>
        </w:rPr>
        <w:t>44</w:t>
      </w:r>
      <w:r>
        <w:rPr>
          <w:noProof/>
        </w:rPr>
        <w:fldChar w:fldCharType="end"/>
      </w:r>
    </w:p>
    <w:p w14:paraId="110E7C9C" w14:textId="1832E6B9" w:rsidR="00687565" w:rsidRDefault="00687565">
      <w:pPr>
        <w:pStyle w:val="TOC4"/>
        <w:rPr>
          <w:rFonts w:asciiTheme="minorHAnsi" w:eastAsiaTheme="minorEastAsia" w:hAnsiTheme="minorHAnsi" w:cstheme="minorBidi"/>
          <w:noProof/>
          <w:sz w:val="22"/>
          <w:szCs w:val="22"/>
          <w:lang w:eastAsia="ja-JP"/>
        </w:rPr>
      </w:pPr>
      <w:r>
        <w:rPr>
          <w:noProof/>
          <w:lang w:eastAsia="zh-CN"/>
        </w:rPr>
        <w:t>5.2.3.2</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_Toc145491536 \h </w:instrText>
      </w:r>
      <w:r>
        <w:rPr>
          <w:noProof/>
        </w:rPr>
      </w:r>
      <w:r>
        <w:rPr>
          <w:noProof/>
        </w:rPr>
        <w:fldChar w:fldCharType="separate"/>
      </w:r>
      <w:r>
        <w:rPr>
          <w:noProof/>
        </w:rPr>
        <w:t>47</w:t>
      </w:r>
      <w:r>
        <w:rPr>
          <w:noProof/>
        </w:rPr>
        <w:fldChar w:fldCharType="end"/>
      </w:r>
    </w:p>
    <w:p w14:paraId="73CF143B" w14:textId="28F3D342" w:rsidR="00687565" w:rsidRDefault="00687565">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ja-JP"/>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_Toc145491537 \h </w:instrText>
      </w:r>
      <w:r>
        <w:rPr>
          <w:noProof/>
        </w:rPr>
      </w:r>
      <w:r>
        <w:rPr>
          <w:noProof/>
        </w:rPr>
        <w:fldChar w:fldCharType="separate"/>
      </w:r>
      <w:r>
        <w:rPr>
          <w:noProof/>
        </w:rPr>
        <w:t>48</w:t>
      </w:r>
      <w:r>
        <w:rPr>
          <w:noProof/>
        </w:rPr>
        <w:fldChar w:fldCharType="end"/>
      </w:r>
    </w:p>
    <w:p w14:paraId="6A481809" w14:textId="1A7A7C34" w:rsidR="00687565" w:rsidRDefault="00687565">
      <w:pPr>
        <w:pStyle w:val="TOC3"/>
        <w:rPr>
          <w:rFonts w:asciiTheme="minorHAnsi" w:eastAsiaTheme="minorEastAsia" w:hAnsiTheme="minorHAnsi" w:cstheme="minorBidi"/>
          <w:noProof/>
          <w:sz w:val="22"/>
          <w:szCs w:val="22"/>
          <w:lang w:eastAsia="ja-JP"/>
        </w:rPr>
      </w:pPr>
      <w:r>
        <w:rPr>
          <w:noProof/>
          <w:lang w:eastAsia="zh-CN"/>
        </w:rPr>
        <w:t>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_Toc145491538 \h </w:instrText>
      </w:r>
      <w:r>
        <w:rPr>
          <w:noProof/>
        </w:rPr>
      </w:r>
      <w:r>
        <w:rPr>
          <w:noProof/>
        </w:rPr>
        <w:fldChar w:fldCharType="separate"/>
      </w:r>
      <w:r>
        <w:rPr>
          <w:noProof/>
        </w:rPr>
        <w:t>48</w:t>
      </w:r>
      <w:r>
        <w:rPr>
          <w:noProof/>
        </w:rPr>
        <w:fldChar w:fldCharType="end"/>
      </w:r>
    </w:p>
    <w:p w14:paraId="6ACF142B" w14:textId="22366CCE" w:rsidR="00687565" w:rsidRDefault="00687565">
      <w:pPr>
        <w:pStyle w:val="TOC3"/>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ja-JP"/>
        </w:rPr>
        <w:tab/>
      </w:r>
      <w:r>
        <w:rPr>
          <w:noProof/>
        </w:rPr>
        <w:t>Initial Spending Limit Report Request</w:t>
      </w:r>
      <w:r>
        <w:rPr>
          <w:noProof/>
        </w:rPr>
        <w:tab/>
      </w:r>
      <w:r>
        <w:rPr>
          <w:noProof/>
        </w:rPr>
        <w:fldChar w:fldCharType="begin" w:fldLock="1"/>
      </w:r>
      <w:r>
        <w:rPr>
          <w:noProof/>
        </w:rPr>
        <w:instrText xml:space="preserve"> PAGEREF _Toc145491539 \h </w:instrText>
      </w:r>
      <w:r>
        <w:rPr>
          <w:noProof/>
        </w:rPr>
      </w:r>
      <w:r>
        <w:rPr>
          <w:noProof/>
        </w:rPr>
        <w:fldChar w:fldCharType="separate"/>
      </w:r>
      <w:r>
        <w:rPr>
          <w:noProof/>
        </w:rPr>
        <w:t>48</w:t>
      </w:r>
      <w:r>
        <w:rPr>
          <w:noProof/>
        </w:rPr>
        <w:fldChar w:fldCharType="end"/>
      </w:r>
    </w:p>
    <w:p w14:paraId="25459BFA" w14:textId="6E5D7344" w:rsidR="00687565" w:rsidRDefault="00687565">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ja-JP"/>
        </w:rPr>
        <w:tab/>
      </w:r>
      <w:r>
        <w:rPr>
          <w:noProof/>
        </w:rPr>
        <w:t>Intermediate Spending Limit Report Request</w:t>
      </w:r>
      <w:r>
        <w:rPr>
          <w:noProof/>
        </w:rPr>
        <w:tab/>
      </w:r>
      <w:r>
        <w:rPr>
          <w:noProof/>
        </w:rPr>
        <w:fldChar w:fldCharType="begin" w:fldLock="1"/>
      </w:r>
      <w:r>
        <w:rPr>
          <w:noProof/>
        </w:rPr>
        <w:instrText xml:space="preserve"> PAGEREF _Toc145491540 \h </w:instrText>
      </w:r>
      <w:r>
        <w:rPr>
          <w:noProof/>
        </w:rPr>
      </w:r>
      <w:r>
        <w:rPr>
          <w:noProof/>
        </w:rPr>
        <w:fldChar w:fldCharType="separate"/>
      </w:r>
      <w:r>
        <w:rPr>
          <w:noProof/>
        </w:rPr>
        <w:t>49</w:t>
      </w:r>
      <w:r>
        <w:rPr>
          <w:noProof/>
        </w:rPr>
        <w:fldChar w:fldCharType="end"/>
      </w:r>
    </w:p>
    <w:p w14:paraId="7A7D7E17" w14:textId="385AB4BC" w:rsidR="00687565" w:rsidRDefault="00687565">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Final Spending Limit Report Request</w:t>
      </w:r>
      <w:r>
        <w:rPr>
          <w:noProof/>
        </w:rPr>
        <w:tab/>
      </w:r>
      <w:r>
        <w:rPr>
          <w:noProof/>
        </w:rPr>
        <w:fldChar w:fldCharType="begin" w:fldLock="1"/>
      </w:r>
      <w:r>
        <w:rPr>
          <w:noProof/>
        </w:rPr>
        <w:instrText xml:space="preserve"> PAGEREF _Toc145491541 \h </w:instrText>
      </w:r>
      <w:r>
        <w:rPr>
          <w:noProof/>
        </w:rPr>
      </w:r>
      <w:r>
        <w:rPr>
          <w:noProof/>
        </w:rPr>
        <w:fldChar w:fldCharType="separate"/>
      </w:r>
      <w:r>
        <w:rPr>
          <w:noProof/>
        </w:rPr>
        <w:t>49</w:t>
      </w:r>
      <w:r>
        <w:rPr>
          <w:noProof/>
        </w:rPr>
        <w:fldChar w:fldCharType="end"/>
      </w:r>
    </w:p>
    <w:p w14:paraId="3B5B2201" w14:textId="58F9FA8A" w:rsidR="00687565" w:rsidRDefault="00687565">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ja-JP"/>
        </w:rPr>
        <w:tab/>
      </w:r>
      <w:r>
        <w:rPr>
          <w:noProof/>
        </w:rPr>
        <w:t>Spending Limit Report</w:t>
      </w:r>
      <w:r>
        <w:rPr>
          <w:noProof/>
        </w:rPr>
        <w:tab/>
      </w:r>
      <w:r>
        <w:rPr>
          <w:noProof/>
        </w:rPr>
        <w:fldChar w:fldCharType="begin" w:fldLock="1"/>
      </w:r>
      <w:r>
        <w:rPr>
          <w:noProof/>
        </w:rPr>
        <w:instrText xml:space="preserve"> PAGEREF _Toc145491542 \h </w:instrText>
      </w:r>
      <w:r>
        <w:rPr>
          <w:noProof/>
        </w:rPr>
      </w:r>
      <w:r>
        <w:rPr>
          <w:noProof/>
        </w:rPr>
        <w:fldChar w:fldCharType="separate"/>
      </w:r>
      <w:r>
        <w:rPr>
          <w:noProof/>
        </w:rPr>
        <w:t>50</w:t>
      </w:r>
      <w:r>
        <w:rPr>
          <w:noProof/>
        </w:rPr>
        <w:fldChar w:fldCharType="end"/>
      </w:r>
    </w:p>
    <w:p w14:paraId="32345EB3" w14:textId="272FF745" w:rsidR="00687565" w:rsidRDefault="00687565">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ja-JP"/>
        </w:rPr>
        <w:tab/>
      </w:r>
      <w:r>
        <w:rPr>
          <w:noProof/>
        </w:rPr>
        <w:t>Subscription termination request by CHF</w:t>
      </w:r>
      <w:r>
        <w:rPr>
          <w:noProof/>
        </w:rPr>
        <w:tab/>
      </w:r>
      <w:r>
        <w:rPr>
          <w:noProof/>
        </w:rPr>
        <w:fldChar w:fldCharType="begin" w:fldLock="1"/>
      </w:r>
      <w:r>
        <w:rPr>
          <w:noProof/>
        </w:rPr>
        <w:instrText xml:space="preserve"> PAGEREF _Toc145491543 \h </w:instrText>
      </w:r>
      <w:r>
        <w:rPr>
          <w:noProof/>
        </w:rPr>
      </w:r>
      <w:r>
        <w:rPr>
          <w:noProof/>
        </w:rPr>
        <w:fldChar w:fldCharType="separate"/>
      </w:r>
      <w:r>
        <w:rPr>
          <w:noProof/>
        </w:rPr>
        <w:t>51</w:t>
      </w:r>
      <w:r>
        <w:rPr>
          <w:noProof/>
        </w:rPr>
        <w:fldChar w:fldCharType="end"/>
      </w:r>
    </w:p>
    <w:p w14:paraId="1E21C6CE" w14:textId="1BDEA56C" w:rsidR="00687565" w:rsidRDefault="00687565">
      <w:pPr>
        <w:pStyle w:val="TOC2"/>
        <w:rPr>
          <w:rFonts w:asciiTheme="minorHAnsi" w:eastAsiaTheme="minorEastAsia" w:hAnsiTheme="minorHAnsi" w:cstheme="minorBidi"/>
          <w:noProof/>
          <w:sz w:val="22"/>
          <w:szCs w:val="22"/>
          <w:lang w:eastAsia="ja-JP"/>
        </w:rPr>
      </w:pPr>
      <w:r>
        <w:rPr>
          <w:noProof/>
          <w:lang w:eastAsia="zh-CN"/>
        </w:rPr>
        <w:t>5.4</w:t>
      </w:r>
      <w:r>
        <w:rPr>
          <w:rFonts w:asciiTheme="minorHAnsi" w:eastAsiaTheme="minorEastAsia" w:hAnsiTheme="minorHAnsi" w:cstheme="minorBidi"/>
          <w:noProof/>
          <w:sz w:val="22"/>
          <w:szCs w:val="22"/>
          <w:lang w:eastAsia="ja-JP"/>
        </w:rPr>
        <w:tab/>
      </w:r>
      <w:r>
        <w:rPr>
          <w:noProof/>
          <w:lang w:eastAsia="zh-CN"/>
        </w:rPr>
        <w:t>Network Data Analytics Procedures</w:t>
      </w:r>
      <w:r>
        <w:rPr>
          <w:noProof/>
        </w:rPr>
        <w:tab/>
      </w:r>
      <w:r>
        <w:rPr>
          <w:noProof/>
        </w:rPr>
        <w:fldChar w:fldCharType="begin" w:fldLock="1"/>
      </w:r>
      <w:r>
        <w:rPr>
          <w:noProof/>
        </w:rPr>
        <w:instrText xml:space="preserve"> PAGEREF _Toc145491544 \h </w:instrText>
      </w:r>
      <w:r>
        <w:rPr>
          <w:noProof/>
        </w:rPr>
      </w:r>
      <w:r>
        <w:rPr>
          <w:noProof/>
        </w:rPr>
        <w:fldChar w:fldCharType="separate"/>
      </w:r>
      <w:r>
        <w:rPr>
          <w:noProof/>
        </w:rPr>
        <w:t>51</w:t>
      </w:r>
      <w:r>
        <w:rPr>
          <w:noProof/>
        </w:rPr>
        <w:fldChar w:fldCharType="end"/>
      </w:r>
    </w:p>
    <w:p w14:paraId="10D49525" w14:textId="530EE4C2" w:rsidR="00687565" w:rsidRDefault="00687565">
      <w:pPr>
        <w:pStyle w:val="TOC3"/>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_Toc145491545 \h </w:instrText>
      </w:r>
      <w:r>
        <w:rPr>
          <w:noProof/>
        </w:rPr>
      </w:r>
      <w:r>
        <w:rPr>
          <w:noProof/>
        </w:rPr>
        <w:fldChar w:fldCharType="separate"/>
      </w:r>
      <w:r>
        <w:rPr>
          <w:noProof/>
        </w:rPr>
        <w:t>51</w:t>
      </w:r>
      <w:r>
        <w:rPr>
          <w:noProof/>
        </w:rPr>
        <w:fldChar w:fldCharType="end"/>
      </w:r>
    </w:p>
    <w:p w14:paraId="466A6AC8" w14:textId="6111FC80" w:rsidR="00687565" w:rsidRDefault="00687565">
      <w:pPr>
        <w:pStyle w:val="TOC3"/>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NWDAF Discovery and Selection by the PCF</w:t>
      </w:r>
      <w:r>
        <w:rPr>
          <w:noProof/>
        </w:rPr>
        <w:tab/>
      </w:r>
      <w:r>
        <w:rPr>
          <w:noProof/>
        </w:rPr>
        <w:fldChar w:fldCharType="begin" w:fldLock="1"/>
      </w:r>
      <w:r>
        <w:rPr>
          <w:noProof/>
        </w:rPr>
        <w:instrText xml:space="preserve"> PAGEREF _Toc145491546 \h </w:instrText>
      </w:r>
      <w:r>
        <w:rPr>
          <w:noProof/>
        </w:rPr>
      </w:r>
      <w:r>
        <w:rPr>
          <w:noProof/>
        </w:rPr>
        <w:fldChar w:fldCharType="separate"/>
      </w:r>
      <w:r>
        <w:rPr>
          <w:noProof/>
        </w:rPr>
        <w:t>52</w:t>
      </w:r>
      <w:r>
        <w:rPr>
          <w:noProof/>
        </w:rPr>
        <w:fldChar w:fldCharType="end"/>
      </w:r>
    </w:p>
    <w:p w14:paraId="7B8F594A" w14:textId="1D01792C" w:rsidR="00687565" w:rsidRDefault="00687565">
      <w:pPr>
        <w:pStyle w:val="TOC3"/>
        <w:rPr>
          <w:rFonts w:asciiTheme="minorHAnsi" w:eastAsiaTheme="minorEastAsia" w:hAnsiTheme="minorHAnsi" w:cstheme="minorBidi"/>
          <w:noProof/>
          <w:sz w:val="22"/>
          <w:szCs w:val="22"/>
          <w:lang w:eastAsia="ja-JP"/>
        </w:rPr>
      </w:pPr>
      <w:r>
        <w:rPr>
          <w:noProof/>
        </w:rPr>
        <w:t>5.4.3</w:t>
      </w:r>
      <w:r>
        <w:rPr>
          <w:rFonts w:asciiTheme="minorHAnsi" w:eastAsiaTheme="minorEastAsia" w:hAnsiTheme="minorHAnsi" w:cstheme="minorBidi"/>
          <w:noProof/>
          <w:sz w:val="22"/>
          <w:szCs w:val="22"/>
          <w:lang w:eastAsia="ja-JP"/>
        </w:rPr>
        <w:tab/>
      </w:r>
      <w:r>
        <w:rPr>
          <w:noProof/>
        </w:rPr>
        <w:t>Policy decisions based on Network Analytics</w:t>
      </w:r>
      <w:r>
        <w:rPr>
          <w:noProof/>
        </w:rPr>
        <w:tab/>
      </w:r>
      <w:r>
        <w:rPr>
          <w:noProof/>
        </w:rPr>
        <w:fldChar w:fldCharType="begin" w:fldLock="1"/>
      </w:r>
      <w:r>
        <w:rPr>
          <w:noProof/>
        </w:rPr>
        <w:instrText xml:space="preserve"> PAGEREF _Toc145491547 \h </w:instrText>
      </w:r>
      <w:r>
        <w:rPr>
          <w:noProof/>
        </w:rPr>
      </w:r>
      <w:r>
        <w:rPr>
          <w:noProof/>
        </w:rPr>
        <w:fldChar w:fldCharType="separate"/>
      </w:r>
      <w:r>
        <w:rPr>
          <w:noProof/>
        </w:rPr>
        <w:t>52</w:t>
      </w:r>
      <w:r>
        <w:rPr>
          <w:noProof/>
        </w:rPr>
        <w:fldChar w:fldCharType="end"/>
      </w:r>
    </w:p>
    <w:p w14:paraId="45615588" w14:textId="6D504769" w:rsidR="00687565" w:rsidRDefault="00687565">
      <w:pPr>
        <w:pStyle w:val="TOC2"/>
        <w:rPr>
          <w:rFonts w:asciiTheme="minorHAnsi" w:eastAsiaTheme="minorEastAsia" w:hAnsiTheme="minorHAnsi" w:cstheme="minorBidi"/>
          <w:noProof/>
          <w:sz w:val="22"/>
          <w:szCs w:val="22"/>
          <w:lang w:eastAsia="ja-JP"/>
        </w:rPr>
      </w:pPr>
      <w:r>
        <w:rPr>
          <w:noProof/>
          <w:lang w:eastAsia="zh-CN"/>
        </w:rPr>
        <w:t>5.5</w:t>
      </w:r>
      <w:r>
        <w:rPr>
          <w:rFonts w:asciiTheme="minorHAnsi" w:eastAsiaTheme="minorEastAsia" w:hAnsiTheme="minorHAnsi" w:cstheme="minorBidi"/>
          <w:noProof/>
          <w:sz w:val="22"/>
          <w:szCs w:val="22"/>
          <w:lang w:eastAsia="ja-JP"/>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_Toc145491548 \h </w:instrText>
      </w:r>
      <w:r>
        <w:rPr>
          <w:noProof/>
        </w:rPr>
      </w:r>
      <w:r>
        <w:rPr>
          <w:noProof/>
        </w:rPr>
        <w:fldChar w:fldCharType="separate"/>
      </w:r>
      <w:r>
        <w:rPr>
          <w:noProof/>
        </w:rPr>
        <w:t>54</w:t>
      </w:r>
      <w:r>
        <w:rPr>
          <w:noProof/>
        </w:rPr>
        <w:fldChar w:fldCharType="end"/>
      </w:r>
    </w:p>
    <w:p w14:paraId="421B20BE" w14:textId="1C5892D8" w:rsidR="00687565" w:rsidRDefault="00687565">
      <w:pPr>
        <w:pStyle w:val="TOC3"/>
        <w:rPr>
          <w:rFonts w:asciiTheme="minorHAnsi" w:eastAsiaTheme="minorEastAsia" w:hAnsiTheme="minorHAnsi" w:cstheme="minorBidi"/>
          <w:noProof/>
          <w:sz w:val="22"/>
          <w:szCs w:val="22"/>
          <w:lang w:eastAsia="ja-JP"/>
        </w:rPr>
      </w:pPr>
      <w:r>
        <w:rPr>
          <w:noProof/>
          <w:lang w:eastAsia="zh-CN"/>
        </w:rPr>
        <w:t>5.5.1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_Toc145491549 \h </w:instrText>
      </w:r>
      <w:r>
        <w:rPr>
          <w:noProof/>
        </w:rPr>
      </w:r>
      <w:r>
        <w:rPr>
          <w:noProof/>
        </w:rPr>
        <w:fldChar w:fldCharType="separate"/>
      </w:r>
      <w:r>
        <w:rPr>
          <w:noProof/>
        </w:rPr>
        <w:t>54</w:t>
      </w:r>
      <w:r>
        <w:rPr>
          <w:noProof/>
        </w:rPr>
        <w:fldChar w:fldCharType="end"/>
      </w:r>
    </w:p>
    <w:p w14:paraId="25C3E6CD" w14:textId="6E20EFF4" w:rsidR="00687565" w:rsidRDefault="00687565">
      <w:pPr>
        <w:pStyle w:val="TOC3"/>
        <w:rPr>
          <w:rFonts w:asciiTheme="minorHAnsi" w:eastAsiaTheme="minorEastAsia" w:hAnsiTheme="minorHAnsi" w:cstheme="minorBidi"/>
          <w:noProof/>
          <w:sz w:val="22"/>
          <w:szCs w:val="22"/>
          <w:lang w:eastAsia="ja-JP"/>
        </w:rPr>
      </w:pPr>
      <w:r>
        <w:rPr>
          <w:noProof/>
          <w:lang w:eastAsia="zh-CN"/>
        </w:rPr>
        <w:t>5.5.2</w:t>
      </w:r>
      <w:r>
        <w:rPr>
          <w:rFonts w:asciiTheme="minorHAnsi" w:eastAsiaTheme="minorEastAsia" w:hAnsiTheme="minorHAnsi" w:cstheme="minorBidi"/>
          <w:noProof/>
          <w:sz w:val="22"/>
          <w:szCs w:val="22"/>
          <w:lang w:eastAsia="ja-JP"/>
        </w:rPr>
        <w:tab/>
      </w:r>
      <w:r>
        <w:rPr>
          <w:noProof/>
          <w:lang w:eastAsia="zh-CN"/>
        </w:rPr>
        <w:t>Management of Packet Flow Descriptions</w:t>
      </w:r>
      <w:r>
        <w:rPr>
          <w:noProof/>
        </w:rPr>
        <w:tab/>
      </w:r>
      <w:r>
        <w:rPr>
          <w:noProof/>
        </w:rPr>
        <w:fldChar w:fldCharType="begin" w:fldLock="1"/>
      </w:r>
      <w:r>
        <w:rPr>
          <w:noProof/>
        </w:rPr>
        <w:instrText xml:space="preserve"> PAGEREF _Toc145491550 \h </w:instrText>
      </w:r>
      <w:r>
        <w:rPr>
          <w:noProof/>
        </w:rPr>
      </w:r>
      <w:r>
        <w:rPr>
          <w:noProof/>
        </w:rPr>
        <w:fldChar w:fldCharType="separate"/>
      </w:r>
      <w:r>
        <w:rPr>
          <w:noProof/>
        </w:rPr>
        <w:t>55</w:t>
      </w:r>
      <w:r>
        <w:rPr>
          <w:noProof/>
        </w:rPr>
        <w:fldChar w:fldCharType="end"/>
      </w:r>
    </w:p>
    <w:p w14:paraId="677A0EC7" w14:textId="6DA9DCB9" w:rsidR="00687565" w:rsidRDefault="00687565">
      <w:pPr>
        <w:pStyle w:val="TOC4"/>
        <w:rPr>
          <w:rFonts w:asciiTheme="minorHAnsi" w:eastAsiaTheme="minorEastAsia" w:hAnsiTheme="minorHAnsi" w:cstheme="minorBidi"/>
          <w:noProof/>
          <w:sz w:val="22"/>
          <w:szCs w:val="22"/>
          <w:lang w:eastAsia="ja-JP"/>
        </w:rPr>
      </w:pPr>
      <w:r>
        <w:rPr>
          <w:noProof/>
          <w:lang w:eastAsia="zh-CN"/>
        </w:rPr>
        <w:t>5.5.2.1</w:t>
      </w:r>
      <w:r>
        <w:rPr>
          <w:rFonts w:asciiTheme="minorHAnsi" w:eastAsiaTheme="minorEastAsia" w:hAnsiTheme="minorHAnsi" w:cstheme="minorBidi"/>
          <w:noProof/>
          <w:sz w:val="22"/>
          <w:szCs w:val="22"/>
          <w:lang w:eastAsia="ja-JP"/>
        </w:rPr>
        <w:tab/>
      </w:r>
      <w:r>
        <w:rPr>
          <w:noProof/>
          <w:lang w:eastAsia="zh-CN"/>
        </w:rPr>
        <w:t>AF-initiated PFD management procedure</w:t>
      </w:r>
      <w:r>
        <w:rPr>
          <w:noProof/>
        </w:rPr>
        <w:tab/>
      </w:r>
      <w:r>
        <w:rPr>
          <w:noProof/>
        </w:rPr>
        <w:fldChar w:fldCharType="begin" w:fldLock="1"/>
      </w:r>
      <w:r>
        <w:rPr>
          <w:noProof/>
        </w:rPr>
        <w:instrText xml:space="preserve"> PAGEREF _Toc145491551 \h </w:instrText>
      </w:r>
      <w:r>
        <w:rPr>
          <w:noProof/>
        </w:rPr>
      </w:r>
      <w:r>
        <w:rPr>
          <w:noProof/>
        </w:rPr>
        <w:fldChar w:fldCharType="separate"/>
      </w:r>
      <w:r>
        <w:rPr>
          <w:noProof/>
        </w:rPr>
        <w:t>55</w:t>
      </w:r>
      <w:r>
        <w:rPr>
          <w:noProof/>
        </w:rPr>
        <w:fldChar w:fldCharType="end"/>
      </w:r>
    </w:p>
    <w:p w14:paraId="5095CCFF" w14:textId="6BED379E" w:rsidR="00687565" w:rsidRDefault="00687565">
      <w:pPr>
        <w:pStyle w:val="TOC4"/>
        <w:rPr>
          <w:rFonts w:asciiTheme="minorHAnsi" w:eastAsiaTheme="minorEastAsia" w:hAnsiTheme="minorHAnsi" w:cstheme="minorBidi"/>
          <w:noProof/>
          <w:sz w:val="22"/>
          <w:szCs w:val="22"/>
          <w:lang w:eastAsia="ja-JP"/>
        </w:rPr>
      </w:pPr>
      <w:r>
        <w:rPr>
          <w:noProof/>
          <w:lang w:eastAsia="zh-CN"/>
        </w:rPr>
        <w:t>5.5.2.2</w:t>
      </w:r>
      <w:r>
        <w:rPr>
          <w:rFonts w:asciiTheme="minorHAnsi" w:eastAsiaTheme="minorEastAsia" w:hAnsiTheme="minorHAnsi" w:cstheme="minorBidi"/>
          <w:noProof/>
          <w:sz w:val="22"/>
          <w:szCs w:val="22"/>
          <w:lang w:eastAsia="ja-JP"/>
        </w:rPr>
        <w:tab/>
      </w:r>
      <w:r>
        <w:rPr>
          <w:noProof/>
          <w:lang w:eastAsia="zh-CN"/>
        </w:rPr>
        <w:t>PFD management towards SMF</w:t>
      </w:r>
      <w:r>
        <w:rPr>
          <w:noProof/>
        </w:rPr>
        <w:tab/>
      </w:r>
      <w:r>
        <w:rPr>
          <w:noProof/>
        </w:rPr>
        <w:fldChar w:fldCharType="begin" w:fldLock="1"/>
      </w:r>
      <w:r>
        <w:rPr>
          <w:noProof/>
        </w:rPr>
        <w:instrText xml:space="preserve"> PAGEREF _Toc145491552 \h </w:instrText>
      </w:r>
      <w:r>
        <w:rPr>
          <w:noProof/>
        </w:rPr>
      </w:r>
      <w:r>
        <w:rPr>
          <w:noProof/>
        </w:rPr>
        <w:fldChar w:fldCharType="separate"/>
      </w:r>
      <w:r>
        <w:rPr>
          <w:noProof/>
        </w:rPr>
        <w:t>56</w:t>
      </w:r>
      <w:r>
        <w:rPr>
          <w:noProof/>
        </w:rPr>
        <w:fldChar w:fldCharType="end"/>
      </w:r>
    </w:p>
    <w:p w14:paraId="1DE63146" w14:textId="4ED66ACD" w:rsidR="00687565" w:rsidRDefault="00687565">
      <w:pPr>
        <w:pStyle w:val="TOC5"/>
        <w:rPr>
          <w:rFonts w:asciiTheme="minorHAnsi" w:eastAsiaTheme="minorEastAsia" w:hAnsiTheme="minorHAnsi" w:cstheme="minorBidi"/>
          <w:noProof/>
          <w:sz w:val="22"/>
          <w:szCs w:val="22"/>
          <w:lang w:eastAsia="ja-JP"/>
        </w:rPr>
      </w:pPr>
      <w:r>
        <w:rPr>
          <w:noProof/>
          <w:lang w:eastAsia="zh-CN"/>
        </w:rPr>
        <w:t>5.5.2.2.1</w:t>
      </w:r>
      <w:r>
        <w:rPr>
          <w:rFonts w:asciiTheme="minorHAnsi" w:eastAsiaTheme="minorEastAsia" w:hAnsiTheme="minorHAnsi" w:cstheme="minorBidi"/>
          <w:noProof/>
          <w:sz w:val="22"/>
          <w:szCs w:val="22"/>
          <w:lang w:eastAsia="ja-JP"/>
        </w:rPr>
        <w:tab/>
      </w:r>
      <w:r>
        <w:rPr>
          <w:noProof/>
          <w:lang w:eastAsia="zh-CN"/>
        </w:rPr>
        <w:t>PFD retrieval</w:t>
      </w:r>
      <w:r>
        <w:rPr>
          <w:noProof/>
        </w:rPr>
        <w:tab/>
      </w:r>
      <w:r>
        <w:rPr>
          <w:noProof/>
        </w:rPr>
        <w:fldChar w:fldCharType="begin" w:fldLock="1"/>
      </w:r>
      <w:r>
        <w:rPr>
          <w:noProof/>
        </w:rPr>
        <w:instrText xml:space="preserve"> PAGEREF _Toc145491553 \h </w:instrText>
      </w:r>
      <w:r>
        <w:rPr>
          <w:noProof/>
        </w:rPr>
      </w:r>
      <w:r>
        <w:rPr>
          <w:noProof/>
        </w:rPr>
        <w:fldChar w:fldCharType="separate"/>
      </w:r>
      <w:r>
        <w:rPr>
          <w:noProof/>
        </w:rPr>
        <w:t>56</w:t>
      </w:r>
      <w:r>
        <w:rPr>
          <w:noProof/>
        </w:rPr>
        <w:fldChar w:fldCharType="end"/>
      </w:r>
    </w:p>
    <w:p w14:paraId="22FD0DB8" w14:textId="27F36A71" w:rsidR="00687565" w:rsidRDefault="00687565">
      <w:pPr>
        <w:pStyle w:val="TOC5"/>
        <w:rPr>
          <w:rFonts w:asciiTheme="minorHAnsi" w:eastAsiaTheme="minorEastAsia" w:hAnsiTheme="minorHAnsi" w:cstheme="minorBidi"/>
          <w:noProof/>
          <w:sz w:val="22"/>
          <w:szCs w:val="22"/>
          <w:lang w:eastAsia="ja-JP"/>
        </w:rPr>
      </w:pPr>
      <w:r>
        <w:rPr>
          <w:noProof/>
          <w:lang w:eastAsia="zh-CN"/>
        </w:rPr>
        <w:t>5.5.2.2.2</w:t>
      </w:r>
      <w:r>
        <w:rPr>
          <w:rFonts w:asciiTheme="minorHAnsi" w:eastAsiaTheme="minorEastAsia" w:hAnsiTheme="minorHAnsi" w:cstheme="minorBidi"/>
          <w:noProof/>
          <w:sz w:val="22"/>
          <w:szCs w:val="22"/>
          <w:lang w:eastAsia="ja-JP"/>
        </w:rPr>
        <w:tab/>
      </w:r>
      <w:r>
        <w:rPr>
          <w:noProof/>
          <w:lang w:eastAsia="zh-CN"/>
        </w:rPr>
        <w:t>PFD management</w:t>
      </w:r>
      <w:r>
        <w:rPr>
          <w:noProof/>
        </w:rPr>
        <w:tab/>
      </w:r>
      <w:r>
        <w:rPr>
          <w:noProof/>
        </w:rPr>
        <w:fldChar w:fldCharType="begin" w:fldLock="1"/>
      </w:r>
      <w:r>
        <w:rPr>
          <w:noProof/>
        </w:rPr>
        <w:instrText xml:space="preserve"> PAGEREF _Toc145491554 \h </w:instrText>
      </w:r>
      <w:r>
        <w:rPr>
          <w:noProof/>
        </w:rPr>
      </w:r>
      <w:r>
        <w:rPr>
          <w:noProof/>
        </w:rPr>
        <w:fldChar w:fldCharType="separate"/>
      </w:r>
      <w:r>
        <w:rPr>
          <w:noProof/>
        </w:rPr>
        <w:t>57</w:t>
      </w:r>
      <w:r>
        <w:rPr>
          <w:noProof/>
        </w:rPr>
        <w:fldChar w:fldCharType="end"/>
      </w:r>
    </w:p>
    <w:p w14:paraId="610403AA" w14:textId="54C20E93" w:rsidR="00687565" w:rsidRDefault="00687565">
      <w:pPr>
        <w:pStyle w:val="TOC3"/>
        <w:rPr>
          <w:rFonts w:asciiTheme="minorHAnsi" w:eastAsiaTheme="minorEastAsia" w:hAnsiTheme="minorHAnsi" w:cstheme="minorBidi"/>
          <w:noProof/>
          <w:sz w:val="22"/>
          <w:szCs w:val="22"/>
          <w:lang w:eastAsia="ja-JP"/>
        </w:rPr>
      </w:pPr>
      <w:r>
        <w:rPr>
          <w:noProof/>
        </w:rPr>
        <w:t>5.</w:t>
      </w:r>
      <w:r>
        <w:rPr>
          <w:noProof/>
          <w:lang w:eastAsia="zh-CN"/>
        </w:rPr>
        <w:t>5.3</w:t>
      </w:r>
      <w:r>
        <w:rPr>
          <w:rFonts w:asciiTheme="minorHAnsi" w:eastAsiaTheme="minorEastAsia" w:hAnsiTheme="minorHAnsi" w:cstheme="minorBidi"/>
          <w:noProof/>
          <w:sz w:val="22"/>
          <w:szCs w:val="22"/>
          <w:lang w:eastAsia="ja-JP"/>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_Toc145491555 \h </w:instrText>
      </w:r>
      <w:r>
        <w:rPr>
          <w:noProof/>
        </w:rPr>
      </w:r>
      <w:r>
        <w:rPr>
          <w:noProof/>
        </w:rPr>
        <w:fldChar w:fldCharType="separate"/>
      </w:r>
      <w:r>
        <w:rPr>
          <w:noProof/>
        </w:rPr>
        <w:t>58</w:t>
      </w:r>
      <w:r>
        <w:rPr>
          <w:noProof/>
        </w:rPr>
        <w:fldChar w:fldCharType="end"/>
      </w:r>
    </w:p>
    <w:p w14:paraId="720D76F5" w14:textId="42C22108" w:rsidR="00687565" w:rsidRDefault="00687565">
      <w:pPr>
        <w:pStyle w:val="TOC4"/>
        <w:rPr>
          <w:rFonts w:asciiTheme="minorHAnsi" w:eastAsiaTheme="minorEastAsia" w:hAnsiTheme="minorHAnsi" w:cstheme="minorBidi"/>
          <w:noProof/>
          <w:sz w:val="22"/>
          <w:szCs w:val="22"/>
          <w:lang w:eastAsia="ja-JP"/>
        </w:rPr>
      </w:pPr>
      <w:r>
        <w:rPr>
          <w:noProof/>
          <w:lang w:eastAsia="zh-CN"/>
        </w:rPr>
        <w:t>5.5.3.1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_Toc145491556 \h </w:instrText>
      </w:r>
      <w:r>
        <w:rPr>
          <w:noProof/>
        </w:rPr>
      </w:r>
      <w:r>
        <w:rPr>
          <w:noProof/>
        </w:rPr>
        <w:fldChar w:fldCharType="separate"/>
      </w:r>
      <w:r>
        <w:rPr>
          <w:noProof/>
        </w:rPr>
        <w:t>58</w:t>
      </w:r>
      <w:r>
        <w:rPr>
          <w:noProof/>
        </w:rPr>
        <w:fldChar w:fldCharType="end"/>
      </w:r>
    </w:p>
    <w:p w14:paraId="09998BEB" w14:textId="0461F225" w:rsidR="00687565" w:rsidRDefault="00687565">
      <w:pPr>
        <w:pStyle w:val="TOC4"/>
        <w:rPr>
          <w:rFonts w:asciiTheme="minorHAnsi" w:eastAsiaTheme="minorEastAsia" w:hAnsiTheme="minorHAnsi" w:cstheme="minorBidi"/>
          <w:noProof/>
          <w:sz w:val="22"/>
          <w:szCs w:val="22"/>
          <w:lang w:eastAsia="ja-JP"/>
        </w:rPr>
      </w:pPr>
      <w:r>
        <w:rPr>
          <w:noProof/>
        </w:rPr>
        <w:lastRenderedPageBreak/>
        <w:t>5.5.3.</w:t>
      </w:r>
      <w:r>
        <w:rPr>
          <w:noProof/>
          <w:lang w:eastAsia="zh-CN"/>
        </w:rPr>
        <w:t>2</w:t>
      </w:r>
      <w:r>
        <w:rPr>
          <w:rFonts w:asciiTheme="minorHAnsi" w:eastAsiaTheme="minorEastAsia" w:hAnsiTheme="minorHAnsi" w:cstheme="minorBidi"/>
          <w:noProof/>
          <w:sz w:val="22"/>
          <w:szCs w:val="22"/>
          <w:lang w:eastAsia="ja-JP"/>
        </w:rPr>
        <w:tab/>
      </w:r>
      <w:r>
        <w:rPr>
          <w:noProof/>
        </w:rPr>
        <w:t>AF requests targeting an individual UE address</w:t>
      </w:r>
      <w:r>
        <w:rPr>
          <w:noProof/>
        </w:rPr>
        <w:tab/>
      </w:r>
      <w:r>
        <w:rPr>
          <w:noProof/>
        </w:rPr>
        <w:fldChar w:fldCharType="begin" w:fldLock="1"/>
      </w:r>
      <w:r>
        <w:rPr>
          <w:noProof/>
        </w:rPr>
        <w:instrText xml:space="preserve"> PAGEREF _Toc145491557 \h </w:instrText>
      </w:r>
      <w:r>
        <w:rPr>
          <w:noProof/>
        </w:rPr>
      </w:r>
      <w:r>
        <w:rPr>
          <w:noProof/>
        </w:rPr>
        <w:fldChar w:fldCharType="separate"/>
      </w:r>
      <w:r>
        <w:rPr>
          <w:noProof/>
        </w:rPr>
        <w:t>60</w:t>
      </w:r>
      <w:r>
        <w:rPr>
          <w:noProof/>
        </w:rPr>
        <w:fldChar w:fldCharType="end"/>
      </w:r>
    </w:p>
    <w:p w14:paraId="62997409" w14:textId="249FEFD5" w:rsidR="00687565" w:rsidRDefault="00687565">
      <w:pPr>
        <w:pStyle w:val="TOC4"/>
        <w:rPr>
          <w:rFonts w:asciiTheme="minorHAnsi" w:eastAsiaTheme="minorEastAsia" w:hAnsiTheme="minorHAnsi" w:cstheme="minorBidi"/>
          <w:noProof/>
          <w:sz w:val="22"/>
          <w:szCs w:val="22"/>
          <w:lang w:eastAsia="ja-JP"/>
        </w:rPr>
      </w:pPr>
      <w:r>
        <w:rPr>
          <w:noProof/>
        </w:rPr>
        <w:t>5.5.3.3</w:t>
      </w:r>
      <w:r>
        <w:rPr>
          <w:rFonts w:asciiTheme="minorHAnsi" w:eastAsiaTheme="minorEastAsia" w:hAnsiTheme="minorHAnsi" w:cstheme="minorBidi"/>
          <w:noProof/>
          <w:sz w:val="22"/>
          <w:szCs w:val="22"/>
          <w:lang w:eastAsia="ja-JP"/>
        </w:rPr>
        <w:tab/>
      </w:r>
      <w:r>
        <w:rPr>
          <w:noProof/>
        </w:rPr>
        <w:t>AF requests targeting PDU Sessions not identified by an UE address</w:t>
      </w:r>
      <w:r>
        <w:rPr>
          <w:noProof/>
        </w:rPr>
        <w:tab/>
      </w:r>
      <w:r>
        <w:rPr>
          <w:noProof/>
        </w:rPr>
        <w:fldChar w:fldCharType="begin" w:fldLock="1"/>
      </w:r>
      <w:r>
        <w:rPr>
          <w:noProof/>
        </w:rPr>
        <w:instrText xml:space="preserve"> PAGEREF _Toc145491558 \h </w:instrText>
      </w:r>
      <w:r>
        <w:rPr>
          <w:noProof/>
        </w:rPr>
      </w:r>
      <w:r>
        <w:rPr>
          <w:noProof/>
        </w:rPr>
        <w:fldChar w:fldCharType="separate"/>
      </w:r>
      <w:r>
        <w:rPr>
          <w:noProof/>
        </w:rPr>
        <w:t>62</w:t>
      </w:r>
      <w:r>
        <w:rPr>
          <w:noProof/>
        </w:rPr>
        <w:fldChar w:fldCharType="end"/>
      </w:r>
    </w:p>
    <w:p w14:paraId="340569EB" w14:textId="17BEF6DE" w:rsidR="00687565" w:rsidRDefault="00687565">
      <w:pPr>
        <w:pStyle w:val="TOC4"/>
        <w:rPr>
          <w:rFonts w:asciiTheme="minorHAnsi" w:eastAsiaTheme="minorEastAsia" w:hAnsiTheme="minorHAnsi" w:cstheme="minorBidi"/>
          <w:noProof/>
          <w:sz w:val="22"/>
          <w:szCs w:val="22"/>
          <w:lang w:eastAsia="ja-JP"/>
        </w:rPr>
      </w:pPr>
      <w:r>
        <w:rPr>
          <w:noProof/>
        </w:rPr>
        <w:t>5.5.3.4</w:t>
      </w:r>
      <w:r>
        <w:rPr>
          <w:rFonts w:asciiTheme="minorHAnsi" w:eastAsiaTheme="minorEastAsia" w:hAnsiTheme="minorHAnsi" w:cstheme="minorBidi"/>
          <w:noProof/>
          <w:sz w:val="22"/>
          <w:szCs w:val="22"/>
          <w:lang w:eastAsia="ja-JP"/>
        </w:rPr>
        <w:tab/>
      </w:r>
      <w:r>
        <w:rPr>
          <w:noProof/>
        </w:rPr>
        <w:t>AF request on PDU Sessions supporting HR-SBO</w:t>
      </w:r>
      <w:r>
        <w:rPr>
          <w:noProof/>
        </w:rPr>
        <w:tab/>
      </w:r>
      <w:r>
        <w:rPr>
          <w:noProof/>
        </w:rPr>
        <w:fldChar w:fldCharType="begin" w:fldLock="1"/>
      </w:r>
      <w:r>
        <w:rPr>
          <w:noProof/>
        </w:rPr>
        <w:instrText xml:space="preserve"> PAGEREF _Toc145491559 \h </w:instrText>
      </w:r>
      <w:r>
        <w:rPr>
          <w:noProof/>
        </w:rPr>
      </w:r>
      <w:r>
        <w:rPr>
          <w:noProof/>
        </w:rPr>
        <w:fldChar w:fldCharType="separate"/>
      </w:r>
      <w:r>
        <w:rPr>
          <w:noProof/>
        </w:rPr>
        <w:t>66</w:t>
      </w:r>
      <w:r>
        <w:rPr>
          <w:noProof/>
        </w:rPr>
        <w:fldChar w:fldCharType="end"/>
      </w:r>
    </w:p>
    <w:p w14:paraId="4EBD1E62" w14:textId="0C6FCD1E" w:rsidR="00687565" w:rsidRDefault="00687565">
      <w:pPr>
        <w:pStyle w:val="TOC3"/>
        <w:rPr>
          <w:rFonts w:asciiTheme="minorHAnsi" w:eastAsiaTheme="minorEastAsia" w:hAnsiTheme="minorHAnsi" w:cstheme="minorBidi"/>
          <w:noProof/>
          <w:sz w:val="22"/>
          <w:szCs w:val="22"/>
          <w:lang w:eastAsia="ja-JP"/>
        </w:rPr>
      </w:pPr>
      <w:r>
        <w:rPr>
          <w:noProof/>
          <w:lang w:eastAsia="zh-CN"/>
        </w:rPr>
        <w:t>5.5.4</w:t>
      </w:r>
      <w:r>
        <w:rPr>
          <w:rFonts w:asciiTheme="minorHAnsi" w:eastAsiaTheme="minorEastAsia" w:hAnsiTheme="minorHAnsi" w:cstheme="minorBidi"/>
          <w:noProof/>
          <w:sz w:val="22"/>
          <w:szCs w:val="22"/>
          <w:lang w:eastAsia="ja-JP"/>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_Toc145491560 \h </w:instrText>
      </w:r>
      <w:r>
        <w:rPr>
          <w:noProof/>
        </w:rPr>
      </w:r>
      <w:r>
        <w:rPr>
          <w:noProof/>
        </w:rPr>
        <w:fldChar w:fldCharType="separate"/>
      </w:r>
      <w:r>
        <w:rPr>
          <w:noProof/>
        </w:rPr>
        <w:t>68</w:t>
      </w:r>
      <w:r>
        <w:rPr>
          <w:noProof/>
        </w:rPr>
        <w:fldChar w:fldCharType="end"/>
      </w:r>
    </w:p>
    <w:p w14:paraId="4843706A" w14:textId="5AB41BC2" w:rsidR="00687565" w:rsidRDefault="00687565">
      <w:pPr>
        <w:pStyle w:val="TOC3"/>
        <w:rPr>
          <w:rFonts w:asciiTheme="minorHAnsi" w:eastAsiaTheme="minorEastAsia" w:hAnsiTheme="minorHAnsi" w:cstheme="minorBidi"/>
          <w:noProof/>
          <w:sz w:val="22"/>
          <w:szCs w:val="22"/>
          <w:lang w:eastAsia="ja-JP"/>
        </w:rPr>
      </w:pPr>
      <w:r>
        <w:rPr>
          <w:noProof/>
        </w:rPr>
        <w:t>5.5.5</w:t>
      </w:r>
      <w:r>
        <w:rPr>
          <w:rFonts w:asciiTheme="minorHAnsi" w:eastAsiaTheme="minorEastAsia" w:hAnsiTheme="minorHAnsi" w:cstheme="minorBidi"/>
          <w:noProof/>
          <w:sz w:val="22"/>
          <w:szCs w:val="22"/>
          <w:lang w:eastAsia="ja-JP"/>
        </w:rPr>
        <w:tab/>
      </w:r>
      <w:r>
        <w:rPr>
          <w:noProof/>
        </w:rPr>
        <w:t>BDT warning notification procedure</w:t>
      </w:r>
      <w:r>
        <w:rPr>
          <w:noProof/>
        </w:rPr>
        <w:tab/>
      </w:r>
      <w:r>
        <w:rPr>
          <w:noProof/>
        </w:rPr>
        <w:fldChar w:fldCharType="begin" w:fldLock="1"/>
      </w:r>
      <w:r>
        <w:rPr>
          <w:noProof/>
        </w:rPr>
        <w:instrText xml:space="preserve"> PAGEREF _Toc145491561 \h </w:instrText>
      </w:r>
      <w:r>
        <w:rPr>
          <w:noProof/>
        </w:rPr>
      </w:r>
      <w:r>
        <w:rPr>
          <w:noProof/>
        </w:rPr>
        <w:fldChar w:fldCharType="separate"/>
      </w:r>
      <w:r>
        <w:rPr>
          <w:noProof/>
        </w:rPr>
        <w:t>70</w:t>
      </w:r>
      <w:r>
        <w:rPr>
          <w:noProof/>
        </w:rPr>
        <w:fldChar w:fldCharType="end"/>
      </w:r>
    </w:p>
    <w:p w14:paraId="5E3C720A" w14:textId="2C0C61F0" w:rsidR="00687565" w:rsidRDefault="00687565">
      <w:pPr>
        <w:pStyle w:val="TOC3"/>
        <w:rPr>
          <w:rFonts w:asciiTheme="minorHAnsi" w:eastAsiaTheme="minorEastAsia" w:hAnsiTheme="minorHAnsi" w:cstheme="minorBidi"/>
          <w:noProof/>
          <w:sz w:val="22"/>
          <w:szCs w:val="22"/>
          <w:lang w:eastAsia="ja-JP"/>
        </w:rPr>
      </w:pPr>
      <w:r>
        <w:rPr>
          <w:noProof/>
          <w:lang w:eastAsia="zh-CN"/>
        </w:rPr>
        <w:t>5.5.6</w:t>
      </w:r>
      <w:r>
        <w:rPr>
          <w:rFonts w:asciiTheme="minorHAnsi" w:eastAsiaTheme="minorEastAsia" w:hAnsiTheme="minorHAnsi" w:cstheme="minorBidi"/>
          <w:noProof/>
          <w:sz w:val="22"/>
          <w:szCs w:val="22"/>
          <w:lang w:eastAsia="ja-JP"/>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_Toc145491562 \h </w:instrText>
      </w:r>
      <w:r>
        <w:rPr>
          <w:noProof/>
        </w:rPr>
      </w:r>
      <w:r>
        <w:rPr>
          <w:noProof/>
        </w:rPr>
        <w:fldChar w:fldCharType="separate"/>
      </w:r>
      <w:r>
        <w:rPr>
          <w:noProof/>
        </w:rPr>
        <w:t>73</w:t>
      </w:r>
      <w:r>
        <w:rPr>
          <w:noProof/>
        </w:rPr>
        <w:fldChar w:fldCharType="end"/>
      </w:r>
    </w:p>
    <w:p w14:paraId="4FEFDA2D" w14:textId="058E1194" w:rsidR="00687565" w:rsidRDefault="00687565">
      <w:pPr>
        <w:pStyle w:val="TOC3"/>
        <w:rPr>
          <w:rFonts w:asciiTheme="minorHAnsi" w:eastAsiaTheme="minorEastAsia" w:hAnsiTheme="minorHAnsi" w:cstheme="minorBidi"/>
          <w:noProof/>
          <w:sz w:val="22"/>
          <w:szCs w:val="22"/>
          <w:lang w:eastAsia="ja-JP"/>
        </w:rPr>
      </w:pPr>
      <w:r>
        <w:rPr>
          <w:noProof/>
          <w:lang w:eastAsia="zh-CN"/>
        </w:rPr>
        <w:t>5.5.7</w:t>
      </w:r>
      <w:r>
        <w:rPr>
          <w:rFonts w:asciiTheme="minorHAnsi" w:eastAsiaTheme="minorEastAsia" w:hAnsiTheme="minorHAnsi" w:cstheme="minorBidi"/>
          <w:noProof/>
          <w:sz w:val="22"/>
          <w:szCs w:val="22"/>
          <w:lang w:eastAsia="ja-JP"/>
        </w:rPr>
        <w:tab/>
      </w:r>
      <w:r>
        <w:rPr>
          <w:noProof/>
          <w:lang w:eastAsia="ko-KR"/>
        </w:rPr>
        <w:t>IPTV configuration provisioning</w:t>
      </w:r>
      <w:r>
        <w:rPr>
          <w:noProof/>
        </w:rPr>
        <w:tab/>
      </w:r>
      <w:r>
        <w:rPr>
          <w:noProof/>
        </w:rPr>
        <w:fldChar w:fldCharType="begin" w:fldLock="1"/>
      </w:r>
      <w:r>
        <w:rPr>
          <w:noProof/>
        </w:rPr>
        <w:instrText xml:space="preserve"> PAGEREF _Toc145491563 \h </w:instrText>
      </w:r>
      <w:r>
        <w:rPr>
          <w:noProof/>
        </w:rPr>
      </w:r>
      <w:r>
        <w:rPr>
          <w:noProof/>
        </w:rPr>
        <w:fldChar w:fldCharType="separate"/>
      </w:r>
      <w:r>
        <w:rPr>
          <w:noProof/>
        </w:rPr>
        <w:t>75</w:t>
      </w:r>
      <w:r>
        <w:rPr>
          <w:noProof/>
        </w:rPr>
        <w:fldChar w:fldCharType="end"/>
      </w:r>
    </w:p>
    <w:p w14:paraId="3F91C372" w14:textId="53A53399" w:rsidR="00687565" w:rsidRDefault="00687565">
      <w:pPr>
        <w:pStyle w:val="TOC3"/>
        <w:rPr>
          <w:rFonts w:asciiTheme="minorHAnsi" w:eastAsiaTheme="minorEastAsia" w:hAnsiTheme="minorHAnsi" w:cstheme="minorBidi"/>
          <w:noProof/>
          <w:sz w:val="22"/>
          <w:szCs w:val="22"/>
          <w:lang w:eastAsia="ja-JP"/>
        </w:rPr>
      </w:pPr>
      <w:r>
        <w:rPr>
          <w:noProof/>
          <w:lang w:eastAsia="zh-CN"/>
        </w:rPr>
        <w:t>5.5.8</w:t>
      </w:r>
      <w:r>
        <w:rPr>
          <w:rFonts w:asciiTheme="minorHAnsi" w:eastAsiaTheme="minorEastAsia" w:hAnsiTheme="minorHAnsi" w:cstheme="minorBidi"/>
          <w:noProof/>
          <w:sz w:val="22"/>
          <w:szCs w:val="22"/>
          <w:lang w:eastAsia="ja-JP"/>
        </w:rPr>
        <w:tab/>
      </w:r>
      <w:r>
        <w:rPr>
          <w:noProof/>
          <w:lang w:eastAsia="ko-KR"/>
        </w:rPr>
        <w:t>AF-based service parameter provisioning</w:t>
      </w:r>
      <w:r>
        <w:rPr>
          <w:noProof/>
        </w:rPr>
        <w:tab/>
      </w:r>
      <w:r>
        <w:rPr>
          <w:noProof/>
        </w:rPr>
        <w:fldChar w:fldCharType="begin" w:fldLock="1"/>
      </w:r>
      <w:r>
        <w:rPr>
          <w:noProof/>
        </w:rPr>
        <w:instrText xml:space="preserve"> PAGEREF _Toc145491564 \h </w:instrText>
      </w:r>
      <w:r>
        <w:rPr>
          <w:noProof/>
        </w:rPr>
      </w:r>
      <w:r>
        <w:rPr>
          <w:noProof/>
        </w:rPr>
        <w:fldChar w:fldCharType="separate"/>
      </w:r>
      <w:r>
        <w:rPr>
          <w:noProof/>
        </w:rPr>
        <w:t>77</w:t>
      </w:r>
      <w:r>
        <w:rPr>
          <w:noProof/>
        </w:rPr>
        <w:fldChar w:fldCharType="end"/>
      </w:r>
    </w:p>
    <w:p w14:paraId="5603B0BF" w14:textId="471C00DD" w:rsidR="00687565" w:rsidRDefault="00687565">
      <w:pPr>
        <w:pStyle w:val="TOC3"/>
        <w:rPr>
          <w:rFonts w:asciiTheme="minorHAnsi" w:eastAsiaTheme="minorEastAsia" w:hAnsiTheme="minorHAnsi" w:cstheme="minorBidi"/>
          <w:noProof/>
          <w:sz w:val="22"/>
          <w:szCs w:val="22"/>
          <w:lang w:eastAsia="ja-JP"/>
        </w:rPr>
      </w:pPr>
      <w:r>
        <w:rPr>
          <w:noProof/>
          <w:lang w:eastAsia="zh-CN"/>
        </w:rPr>
        <w:t>5.5.9</w:t>
      </w:r>
      <w:r>
        <w:rPr>
          <w:rFonts w:asciiTheme="minorHAnsi" w:eastAsiaTheme="minorEastAsia" w:hAnsiTheme="minorHAnsi" w:cstheme="minorBidi"/>
          <w:noProof/>
          <w:sz w:val="22"/>
          <w:szCs w:val="22"/>
          <w:lang w:eastAsia="ja-JP"/>
        </w:rPr>
        <w:tab/>
      </w:r>
      <w:r>
        <w:rPr>
          <w:noProof/>
        </w:rPr>
        <w:t>QoS monitoring procedure</w:t>
      </w:r>
      <w:r>
        <w:rPr>
          <w:noProof/>
        </w:rPr>
        <w:tab/>
      </w:r>
      <w:r>
        <w:rPr>
          <w:noProof/>
        </w:rPr>
        <w:fldChar w:fldCharType="begin" w:fldLock="1"/>
      </w:r>
      <w:r>
        <w:rPr>
          <w:noProof/>
        </w:rPr>
        <w:instrText xml:space="preserve"> PAGEREF _Toc145491565 \h </w:instrText>
      </w:r>
      <w:r>
        <w:rPr>
          <w:noProof/>
        </w:rPr>
      </w:r>
      <w:r>
        <w:rPr>
          <w:noProof/>
        </w:rPr>
        <w:fldChar w:fldCharType="separate"/>
      </w:r>
      <w:r>
        <w:rPr>
          <w:noProof/>
        </w:rPr>
        <w:t>79</w:t>
      </w:r>
      <w:r>
        <w:rPr>
          <w:noProof/>
        </w:rPr>
        <w:fldChar w:fldCharType="end"/>
      </w:r>
    </w:p>
    <w:p w14:paraId="66A08266" w14:textId="31E43CCA" w:rsidR="00687565" w:rsidRDefault="00687565">
      <w:pPr>
        <w:pStyle w:val="TOC3"/>
        <w:rPr>
          <w:rFonts w:asciiTheme="minorHAnsi" w:eastAsiaTheme="minorEastAsia" w:hAnsiTheme="minorHAnsi" w:cstheme="minorBidi"/>
          <w:noProof/>
          <w:sz w:val="22"/>
          <w:szCs w:val="22"/>
          <w:lang w:eastAsia="ja-JP"/>
        </w:rPr>
      </w:pPr>
      <w:r>
        <w:rPr>
          <w:noProof/>
        </w:rPr>
        <w:t>5.</w:t>
      </w:r>
      <w:r>
        <w:rPr>
          <w:noProof/>
          <w:lang w:eastAsia="zh-CN"/>
        </w:rPr>
        <w:t>5.10</w:t>
      </w:r>
      <w:r>
        <w:rPr>
          <w:rFonts w:asciiTheme="minorHAnsi" w:eastAsiaTheme="minorEastAsia" w:hAnsiTheme="minorHAnsi" w:cstheme="minorBidi"/>
          <w:noProof/>
          <w:sz w:val="22"/>
          <w:szCs w:val="22"/>
          <w:lang w:eastAsia="ja-JP"/>
        </w:rPr>
        <w:tab/>
      </w:r>
      <w:r>
        <w:rPr>
          <w:noProof/>
        </w:rPr>
        <w:t>AF-triggered dynamically changing AM policies</w:t>
      </w:r>
      <w:r>
        <w:rPr>
          <w:noProof/>
        </w:rPr>
        <w:tab/>
      </w:r>
      <w:r>
        <w:rPr>
          <w:noProof/>
        </w:rPr>
        <w:fldChar w:fldCharType="begin" w:fldLock="1"/>
      </w:r>
      <w:r>
        <w:rPr>
          <w:noProof/>
        </w:rPr>
        <w:instrText xml:space="preserve"> PAGEREF _Toc145491566 \h </w:instrText>
      </w:r>
      <w:r>
        <w:rPr>
          <w:noProof/>
        </w:rPr>
      </w:r>
      <w:r>
        <w:rPr>
          <w:noProof/>
        </w:rPr>
        <w:fldChar w:fldCharType="separate"/>
      </w:r>
      <w:r>
        <w:rPr>
          <w:noProof/>
        </w:rPr>
        <w:t>83</w:t>
      </w:r>
      <w:r>
        <w:rPr>
          <w:noProof/>
        </w:rPr>
        <w:fldChar w:fldCharType="end"/>
      </w:r>
    </w:p>
    <w:p w14:paraId="36B77C4A" w14:textId="1E1CDE7B" w:rsidR="00687565" w:rsidRDefault="00687565">
      <w:pPr>
        <w:pStyle w:val="TOC4"/>
        <w:rPr>
          <w:rFonts w:asciiTheme="minorHAnsi" w:eastAsiaTheme="minorEastAsia" w:hAnsiTheme="minorHAnsi" w:cstheme="minorBidi"/>
          <w:noProof/>
          <w:sz w:val="22"/>
          <w:szCs w:val="22"/>
          <w:lang w:eastAsia="ja-JP"/>
        </w:rPr>
      </w:pPr>
      <w:r>
        <w:rPr>
          <w:noProof/>
          <w:lang w:eastAsia="zh-CN"/>
        </w:rPr>
        <w:t>5.5.10.1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_Toc145491567 \h </w:instrText>
      </w:r>
      <w:r>
        <w:rPr>
          <w:noProof/>
        </w:rPr>
      </w:r>
      <w:r>
        <w:rPr>
          <w:noProof/>
        </w:rPr>
        <w:fldChar w:fldCharType="separate"/>
      </w:r>
      <w:r>
        <w:rPr>
          <w:noProof/>
        </w:rPr>
        <w:t>83</w:t>
      </w:r>
      <w:r>
        <w:rPr>
          <w:noProof/>
        </w:rPr>
        <w:fldChar w:fldCharType="end"/>
      </w:r>
    </w:p>
    <w:p w14:paraId="3827F8AD" w14:textId="4180F554" w:rsidR="00687565" w:rsidRDefault="00687565">
      <w:pPr>
        <w:pStyle w:val="TOC4"/>
        <w:rPr>
          <w:rFonts w:asciiTheme="minorHAnsi" w:eastAsiaTheme="minorEastAsia" w:hAnsiTheme="minorHAnsi" w:cstheme="minorBidi"/>
          <w:noProof/>
          <w:sz w:val="22"/>
          <w:szCs w:val="22"/>
          <w:lang w:eastAsia="ja-JP"/>
        </w:rPr>
      </w:pPr>
      <w:r>
        <w:rPr>
          <w:noProof/>
        </w:rPr>
        <w:t>5.5.10.2</w:t>
      </w:r>
      <w:r>
        <w:rPr>
          <w:rFonts w:asciiTheme="minorHAnsi" w:eastAsiaTheme="minorEastAsia" w:hAnsiTheme="minorHAnsi" w:cstheme="minorBidi"/>
          <w:noProof/>
          <w:sz w:val="22"/>
          <w:szCs w:val="22"/>
          <w:lang w:eastAsia="ja-JP"/>
        </w:rPr>
        <w:tab/>
      </w:r>
      <w:r>
        <w:rPr>
          <w:noProof/>
        </w:rPr>
        <w:t>Access and Mobility policy authorization requests targeting an individual UE</w:t>
      </w:r>
      <w:r>
        <w:rPr>
          <w:noProof/>
        </w:rPr>
        <w:tab/>
      </w:r>
      <w:r>
        <w:rPr>
          <w:noProof/>
        </w:rPr>
        <w:fldChar w:fldCharType="begin" w:fldLock="1"/>
      </w:r>
      <w:r>
        <w:rPr>
          <w:noProof/>
        </w:rPr>
        <w:instrText xml:space="preserve"> PAGEREF _Toc145491568 \h </w:instrText>
      </w:r>
      <w:r>
        <w:rPr>
          <w:noProof/>
        </w:rPr>
      </w:r>
      <w:r>
        <w:rPr>
          <w:noProof/>
        </w:rPr>
        <w:fldChar w:fldCharType="separate"/>
      </w:r>
      <w:r>
        <w:rPr>
          <w:noProof/>
        </w:rPr>
        <w:t>83</w:t>
      </w:r>
      <w:r>
        <w:rPr>
          <w:noProof/>
        </w:rPr>
        <w:fldChar w:fldCharType="end"/>
      </w:r>
    </w:p>
    <w:p w14:paraId="707BDDDC" w14:textId="388C2F87" w:rsidR="00687565" w:rsidRDefault="00687565">
      <w:pPr>
        <w:pStyle w:val="TOC4"/>
        <w:rPr>
          <w:rFonts w:asciiTheme="minorHAnsi" w:eastAsiaTheme="minorEastAsia" w:hAnsiTheme="minorHAnsi" w:cstheme="minorBidi"/>
          <w:noProof/>
          <w:sz w:val="22"/>
          <w:szCs w:val="22"/>
          <w:lang w:eastAsia="ja-JP"/>
        </w:rPr>
      </w:pPr>
      <w:r>
        <w:rPr>
          <w:noProof/>
          <w:lang w:eastAsia="zh-CN"/>
        </w:rPr>
        <w:t>5.5.10.3</w:t>
      </w:r>
      <w:r>
        <w:rPr>
          <w:rFonts w:asciiTheme="minorHAnsi" w:eastAsiaTheme="minorEastAsia" w:hAnsiTheme="minorHAnsi" w:cstheme="minorBidi"/>
          <w:noProof/>
          <w:sz w:val="22"/>
          <w:szCs w:val="22"/>
          <w:lang w:eastAsia="ja-JP"/>
        </w:rPr>
        <w:tab/>
      </w:r>
      <w:r>
        <w:rPr>
          <w:noProof/>
        </w:rPr>
        <w:t>AF requests to influence AM policies</w:t>
      </w:r>
      <w:r>
        <w:rPr>
          <w:noProof/>
        </w:rPr>
        <w:tab/>
      </w:r>
      <w:r>
        <w:rPr>
          <w:noProof/>
        </w:rPr>
        <w:fldChar w:fldCharType="begin" w:fldLock="1"/>
      </w:r>
      <w:r>
        <w:rPr>
          <w:noProof/>
        </w:rPr>
        <w:instrText xml:space="preserve"> PAGEREF _Toc145491569 \h </w:instrText>
      </w:r>
      <w:r>
        <w:rPr>
          <w:noProof/>
        </w:rPr>
      </w:r>
      <w:r>
        <w:rPr>
          <w:noProof/>
        </w:rPr>
        <w:fldChar w:fldCharType="separate"/>
      </w:r>
      <w:r>
        <w:rPr>
          <w:noProof/>
        </w:rPr>
        <w:t>87</w:t>
      </w:r>
      <w:r>
        <w:rPr>
          <w:noProof/>
        </w:rPr>
        <w:fldChar w:fldCharType="end"/>
      </w:r>
    </w:p>
    <w:p w14:paraId="5AFB3908" w14:textId="7488DA47" w:rsidR="00687565" w:rsidRDefault="00687565">
      <w:pPr>
        <w:pStyle w:val="TOC3"/>
        <w:rPr>
          <w:rFonts w:asciiTheme="minorHAnsi" w:eastAsiaTheme="minorEastAsia" w:hAnsiTheme="minorHAnsi" w:cstheme="minorBidi"/>
          <w:noProof/>
          <w:sz w:val="22"/>
          <w:szCs w:val="22"/>
          <w:lang w:eastAsia="ja-JP"/>
        </w:rPr>
      </w:pPr>
      <w:r>
        <w:rPr>
          <w:noProof/>
        </w:rPr>
        <w:t>5.5.11</w:t>
      </w:r>
      <w:r>
        <w:rPr>
          <w:rFonts w:asciiTheme="minorHAnsi" w:eastAsiaTheme="minorEastAsia" w:hAnsiTheme="minorHAnsi" w:cstheme="minorBidi"/>
          <w:noProof/>
          <w:sz w:val="22"/>
          <w:szCs w:val="22"/>
          <w:lang w:eastAsia="ja-JP"/>
        </w:rPr>
        <w:tab/>
      </w:r>
      <w:r>
        <w:rPr>
          <w:noProof/>
        </w:rPr>
        <w:t>Procedures for Time Synchronization Exposure</w:t>
      </w:r>
      <w:r>
        <w:rPr>
          <w:noProof/>
        </w:rPr>
        <w:tab/>
      </w:r>
      <w:r>
        <w:rPr>
          <w:noProof/>
        </w:rPr>
        <w:fldChar w:fldCharType="begin" w:fldLock="1"/>
      </w:r>
      <w:r>
        <w:rPr>
          <w:noProof/>
        </w:rPr>
        <w:instrText xml:space="preserve"> PAGEREF _Toc145491570 \h </w:instrText>
      </w:r>
      <w:r>
        <w:rPr>
          <w:noProof/>
        </w:rPr>
      </w:r>
      <w:r>
        <w:rPr>
          <w:noProof/>
        </w:rPr>
        <w:fldChar w:fldCharType="separate"/>
      </w:r>
      <w:r>
        <w:rPr>
          <w:noProof/>
        </w:rPr>
        <w:t>89</w:t>
      </w:r>
      <w:r>
        <w:rPr>
          <w:noProof/>
        </w:rPr>
        <w:fldChar w:fldCharType="end"/>
      </w:r>
    </w:p>
    <w:p w14:paraId="72C7C856" w14:textId="4CF1B69F" w:rsidR="00687565" w:rsidRDefault="00687565">
      <w:pPr>
        <w:pStyle w:val="TOC4"/>
        <w:rPr>
          <w:rFonts w:asciiTheme="minorHAnsi" w:eastAsiaTheme="minorEastAsia" w:hAnsiTheme="minorHAnsi" w:cstheme="minorBidi"/>
          <w:noProof/>
          <w:sz w:val="22"/>
          <w:szCs w:val="22"/>
          <w:lang w:eastAsia="ja-JP"/>
        </w:rPr>
      </w:pPr>
      <w:r>
        <w:rPr>
          <w:noProof/>
        </w:rPr>
        <w:t>5.5.11.1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_Toc145491571 \h </w:instrText>
      </w:r>
      <w:r>
        <w:rPr>
          <w:noProof/>
        </w:rPr>
      </w:r>
      <w:r>
        <w:rPr>
          <w:noProof/>
        </w:rPr>
        <w:fldChar w:fldCharType="separate"/>
      </w:r>
      <w:r>
        <w:rPr>
          <w:noProof/>
        </w:rPr>
        <w:t>89</w:t>
      </w:r>
      <w:r>
        <w:rPr>
          <w:noProof/>
        </w:rPr>
        <w:fldChar w:fldCharType="end"/>
      </w:r>
    </w:p>
    <w:p w14:paraId="755D82AD" w14:textId="3671B6C1" w:rsidR="00687565" w:rsidRDefault="00687565">
      <w:pPr>
        <w:pStyle w:val="TOC4"/>
        <w:rPr>
          <w:rFonts w:asciiTheme="minorHAnsi" w:eastAsiaTheme="minorEastAsia" w:hAnsiTheme="minorHAnsi" w:cstheme="minorBidi"/>
          <w:noProof/>
          <w:sz w:val="22"/>
          <w:szCs w:val="22"/>
          <w:lang w:eastAsia="ja-JP"/>
        </w:rPr>
      </w:pPr>
      <w:r>
        <w:rPr>
          <w:noProof/>
        </w:rPr>
        <w:t>5.5.11.2</w:t>
      </w:r>
      <w:r>
        <w:rPr>
          <w:rFonts w:asciiTheme="minorHAnsi" w:eastAsiaTheme="minorEastAsia" w:hAnsiTheme="minorHAnsi" w:cstheme="minorBidi"/>
          <w:noProof/>
          <w:sz w:val="22"/>
          <w:szCs w:val="22"/>
          <w:lang w:eastAsia="ja-JP"/>
        </w:rPr>
        <w:tab/>
      </w:r>
      <w:r>
        <w:rPr>
          <w:noProof/>
        </w:rPr>
        <w:t>Exposure of UE availability and capabilities for Time Synchronization service</w:t>
      </w:r>
      <w:r>
        <w:rPr>
          <w:noProof/>
        </w:rPr>
        <w:tab/>
      </w:r>
      <w:r>
        <w:rPr>
          <w:noProof/>
        </w:rPr>
        <w:fldChar w:fldCharType="begin" w:fldLock="1"/>
      </w:r>
      <w:r>
        <w:rPr>
          <w:noProof/>
        </w:rPr>
        <w:instrText xml:space="preserve"> PAGEREF _Toc145491572 \h </w:instrText>
      </w:r>
      <w:r>
        <w:rPr>
          <w:noProof/>
        </w:rPr>
      </w:r>
      <w:r>
        <w:rPr>
          <w:noProof/>
        </w:rPr>
        <w:fldChar w:fldCharType="separate"/>
      </w:r>
      <w:r>
        <w:rPr>
          <w:noProof/>
        </w:rPr>
        <w:t>90</w:t>
      </w:r>
      <w:r>
        <w:rPr>
          <w:noProof/>
        </w:rPr>
        <w:fldChar w:fldCharType="end"/>
      </w:r>
    </w:p>
    <w:p w14:paraId="1F6B155F" w14:textId="31A2623C" w:rsidR="00687565" w:rsidRDefault="00687565">
      <w:pPr>
        <w:pStyle w:val="TOC4"/>
        <w:rPr>
          <w:rFonts w:asciiTheme="minorHAnsi" w:eastAsiaTheme="minorEastAsia" w:hAnsiTheme="minorHAnsi" w:cstheme="minorBidi"/>
          <w:noProof/>
          <w:sz w:val="22"/>
          <w:szCs w:val="22"/>
          <w:lang w:eastAsia="ja-JP"/>
        </w:rPr>
      </w:pPr>
      <w:r>
        <w:rPr>
          <w:noProof/>
        </w:rPr>
        <w:t>5.5.11.3</w:t>
      </w:r>
      <w:r>
        <w:rPr>
          <w:rFonts w:asciiTheme="minorHAnsi" w:eastAsiaTheme="minorEastAsia" w:hAnsiTheme="minorHAnsi" w:cstheme="minorBidi"/>
          <w:noProof/>
          <w:sz w:val="22"/>
          <w:szCs w:val="22"/>
          <w:lang w:eastAsia="ja-JP"/>
        </w:rPr>
        <w:tab/>
      </w:r>
      <w:r>
        <w:rPr>
          <w:noProof/>
        </w:rPr>
        <w:t>Time Synchronization service activation, modification, and deactivation</w:t>
      </w:r>
      <w:r>
        <w:rPr>
          <w:noProof/>
        </w:rPr>
        <w:tab/>
      </w:r>
      <w:r>
        <w:rPr>
          <w:noProof/>
        </w:rPr>
        <w:fldChar w:fldCharType="begin" w:fldLock="1"/>
      </w:r>
      <w:r>
        <w:rPr>
          <w:noProof/>
        </w:rPr>
        <w:instrText xml:space="preserve"> PAGEREF _Toc145491573 \h </w:instrText>
      </w:r>
      <w:r>
        <w:rPr>
          <w:noProof/>
        </w:rPr>
      </w:r>
      <w:r>
        <w:rPr>
          <w:noProof/>
        </w:rPr>
        <w:fldChar w:fldCharType="separate"/>
      </w:r>
      <w:r>
        <w:rPr>
          <w:noProof/>
        </w:rPr>
        <w:t>93</w:t>
      </w:r>
      <w:r>
        <w:rPr>
          <w:noProof/>
        </w:rPr>
        <w:fldChar w:fldCharType="end"/>
      </w:r>
    </w:p>
    <w:p w14:paraId="6A1F8DFD" w14:textId="763AB1CA" w:rsidR="00687565" w:rsidRDefault="00687565">
      <w:pPr>
        <w:pStyle w:val="TOC4"/>
        <w:rPr>
          <w:rFonts w:asciiTheme="minorHAnsi" w:eastAsiaTheme="minorEastAsia" w:hAnsiTheme="minorHAnsi" w:cstheme="minorBidi"/>
          <w:noProof/>
          <w:sz w:val="22"/>
          <w:szCs w:val="22"/>
          <w:lang w:eastAsia="ja-JP"/>
        </w:rPr>
      </w:pPr>
      <w:r>
        <w:rPr>
          <w:noProof/>
        </w:rPr>
        <w:t>5.5.11.4</w:t>
      </w:r>
      <w:r>
        <w:rPr>
          <w:rFonts w:asciiTheme="minorHAnsi" w:eastAsiaTheme="minorEastAsia" w:hAnsiTheme="minorHAnsi" w:cstheme="minorBidi"/>
          <w:noProof/>
          <w:sz w:val="22"/>
          <w:szCs w:val="22"/>
          <w:lang w:eastAsia="ja-JP"/>
        </w:rPr>
        <w:tab/>
      </w:r>
      <w:r>
        <w:rPr>
          <w:noProof/>
        </w:rPr>
        <w:t>Management of 5G Access Stratum Time distribution</w:t>
      </w:r>
      <w:r>
        <w:rPr>
          <w:noProof/>
        </w:rPr>
        <w:tab/>
      </w:r>
      <w:r>
        <w:rPr>
          <w:noProof/>
        </w:rPr>
        <w:fldChar w:fldCharType="begin" w:fldLock="1"/>
      </w:r>
      <w:r>
        <w:rPr>
          <w:noProof/>
        </w:rPr>
        <w:instrText xml:space="preserve"> PAGEREF _Toc145491574 \h </w:instrText>
      </w:r>
      <w:r>
        <w:rPr>
          <w:noProof/>
        </w:rPr>
      </w:r>
      <w:r>
        <w:rPr>
          <w:noProof/>
        </w:rPr>
        <w:fldChar w:fldCharType="separate"/>
      </w:r>
      <w:r>
        <w:rPr>
          <w:noProof/>
        </w:rPr>
        <w:t>97</w:t>
      </w:r>
      <w:r>
        <w:rPr>
          <w:noProof/>
        </w:rPr>
        <w:fldChar w:fldCharType="end"/>
      </w:r>
    </w:p>
    <w:p w14:paraId="579710C1" w14:textId="0C652E4A" w:rsidR="00687565" w:rsidRDefault="00687565">
      <w:pPr>
        <w:pStyle w:val="TOC3"/>
        <w:rPr>
          <w:rFonts w:asciiTheme="minorHAnsi" w:eastAsiaTheme="minorEastAsia" w:hAnsiTheme="minorHAnsi" w:cstheme="minorBidi"/>
          <w:noProof/>
          <w:sz w:val="22"/>
          <w:szCs w:val="22"/>
          <w:lang w:eastAsia="ja-JP"/>
        </w:rPr>
      </w:pPr>
      <w:r>
        <w:rPr>
          <w:noProof/>
        </w:rPr>
        <w:t>5.</w:t>
      </w:r>
      <w:r>
        <w:rPr>
          <w:noProof/>
          <w:lang w:eastAsia="zh-CN"/>
        </w:rPr>
        <w:t>5.12</w:t>
      </w:r>
      <w:r>
        <w:rPr>
          <w:rFonts w:asciiTheme="minorHAnsi" w:eastAsiaTheme="minorEastAsia" w:hAnsiTheme="minorHAnsi" w:cstheme="minorBidi"/>
          <w:noProof/>
          <w:sz w:val="22"/>
          <w:szCs w:val="22"/>
          <w:lang w:eastAsia="ja-JP"/>
        </w:rPr>
        <w:tab/>
      </w:r>
      <w:r>
        <w:rPr>
          <w:noProof/>
        </w:rPr>
        <w:t>Deterministic Networking specific parameter provisioning</w:t>
      </w:r>
      <w:r>
        <w:rPr>
          <w:noProof/>
        </w:rPr>
        <w:tab/>
      </w:r>
      <w:r>
        <w:rPr>
          <w:noProof/>
        </w:rPr>
        <w:fldChar w:fldCharType="begin" w:fldLock="1"/>
      </w:r>
      <w:r>
        <w:rPr>
          <w:noProof/>
        </w:rPr>
        <w:instrText xml:space="preserve"> PAGEREF _Toc145491575 \h </w:instrText>
      </w:r>
      <w:r>
        <w:rPr>
          <w:noProof/>
        </w:rPr>
      </w:r>
      <w:r>
        <w:rPr>
          <w:noProof/>
        </w:rPr>
        <w:fldChar w:fldCharType="separate"/>
      </w:r>
      <w:r>
        <w:rPr>
          <w:noProof/>
        </w:rPr>
        <w:t>101</w:t>
      </w:r>
      <w:r>
        <w:rPr>
          <w:noProof/>
        </w:rPr>
        <w:fldChar w:fldCharType="end"/>
      </w:r>
    </w:p>
    <w:p w14:paraId="596AA0E4" w14:textId="2006E647" w:rsidR="00687565" w:rsidRDefault="00687565">
      <w:pPr>
        <w:pStyle w:val="TOC4"/>
        <w:rPr>
          <w:rFonts w:asciiTheme="minorHAnsi" w:eastAsiaTheme="minorEastAsia" w:hAnsiTheme="minorHAnsi" w:cstheme="minorBidi"/>
          <w:noProof/>
          <w:sz w:val="22"/>
          <w:szCs w:val="22"/>
          <w:lang w:eastAsia="ja-JP"/>
        </w:rPr>
      </w:pPr>
      <w:r>
        <w:rPr>
          <w:noProof/>
        </w:rPr>
        <w:t>5.5.12.1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_Toc145491576 \h </w:instrText>
      </w:r>
      <w:r>
        <w:rPr>
          <w:noProof/>
        </w:rPr>
      </w:r>
      <w:r>
        <w:rPr>
          <w:noProof/>
        </w:rPr>
        <w:fldChar w:fldCharType="separate"/>
      </w:r>
      <w:r>
        <w:rPr>
          <w:noProof/>
        </w:rPr>
        <w:t>101</w:t>
      </w:r>
      <w:r>
        <w:rPr>
          <w:noProof/>
        </w:rPr>
        <w:fldChar w:fldCharType="end"/>
      </w:r>
    </w:p>
    <w:p w14:paraId="6AAB306E" w14:textId="636D0DCA" w:rsidR="00687565" w:rsidRDefault="00687565">
      <w:pPr>
        <w:pStyle w:val="TOC4"/>
        <w:rPr>
          <w:rFonts w:asciiTheme="minorHAnsi" w:eastAsiaTheme="minorEastAsia" w:hAnsiTheme="minorHAnsi" w:cstheme="minorBidi"/>
          <w:noProof/>
          <w:sz w:val="22"/>
          <w:szCs w:val="22"/>
          <w:lang w:eastAsia="ja-JP"/>
        </w:rPr>
      </w:pPr>
      <w:r>
        <w:rPr>
          <w:noProof/>
        </w:rPr>
        <w:t>5.5.12.2</w:t>
      </w:r>
      <w:r>
        <w:rPr>
          <w:rFonts w:asciiTheme="minorHAnsi" w:eastAsiaTheme="minorEastAsia" w:hAnsiTheme="minorHAnsi" w:cstheme="minorBidi"/>
          <w:noProof/>
          <w:sz w:val="22"/>
          <w:szCs w:val="22"/>
          <w:lang w:eastAsia="ja-JP"/>
        </w:rPr>
        <w:tab/>
      </w:r>
      <w:r>
        <w:rPr>
          <w:noProof/>
        </w:rPr>
        <w:t>5GS DetNet node information reporting</w:t>
      </w:r>
      <w:r>
        <w:rPr>
          <w:noProof/>
        </w:rPr>
        <w:tab/>
      </w:r>
      <w:r>
        <w:rPr>
          <w:noProof/>
        </w:rPr>
        <w:fldChar w:fldCharType="begin" w:fldLock="1"/>
      </w:r>
      <w:r>
        <w:rPr>
          <w:noProof/>
        </w:rPr>
        <w:instrText xml:space="preserve"> PAGEREF _Toc145491577 \h </w:instrText>
      </w:r>
      <w:r>
        <w:rPr>
          <w:noProof/>
        </w:rPr>
      </w:r>
      <w:r>
        <w:rPr>
          <w:noProof/>
        </w:rPr>
        <w:fldChar w:fldCharType="separate"/>
      </w:r>
      <w:r>
        <w:rPr>
          <w:noProof/>
        </w:rPr>
        <w:t>101</w:t>
      </w:r>
      <w:r>
        <w:rPr>
          <w:noProof/>
        </w:rPr>
        <w:fldChar w:fldCharType="end"/>
      </w:r>
    </w:p>
    <w:p w14:paraId="446DD17D" w14:textId="79C74145" w:rsidR="00687565" w:rsidRDefault="00687565">
      <w:pPr>
        <w:pStyle w:val="TOC4"/>
        <w:rPr>
          <w:rFonts w:asciiTheme="minorHAnsi" w:eastAsiaTheme="minorEastAsia" w:hAnsiTheme="minorHAnsi" w:cstheme="minorBidi"/>
          <w:noProof/>
          <w:sz w:val="22"/>
          <w:szCs w:val="22"/>
          <w:lang w:eastAsia="ja-JP"/>
        </w:rPr>
      </w:pPr>
      <w:r>
        <w:rPr>
          <w:noProof/>
        </w:rPr>
        <w:t>5.5.12.3</w:t>
      </w:r>
      <w:r>
        <w:rPr>
          <w:rFonts w:asciiTheme="minorHAnsi" w:eastAsiaTheme="minorEastAsia" w:hAnsiTheme="minorHAnsi" w:cstheme="minorBidi"/>
          <w:noProof/>
          <w:sz w:val="22"/>
          <w:szCs w:val="22"/>
          <w:lang w:eastAsia="ja-JP"/>
        </w:rPr>
        <w:tab/>
      </w:r>
      <w:r>
        <w:rPr>
          <w:noProof/>
        </w:rPr>
        <w:t>5GS DetNet node configuration</w:t>
      </w:r>
      <w:r>
        <w:rPr>
          <w:noProof/>
        </w:rPr>
        <w:tab/>
      </w:r>
      <w:r>
        <w:rPr>
          <w:noProof/>
        </w:rPr>
        <w:fldChar w:fldCharType="begin" w:fldLock="1"/>
      </w:r>
      <w:r>
        <w:rPr>
          <w:noProof/>
        </w:rPr>
        <w:instrText xml:space="preserve"> PAGEREF _Toc145491578 \h </w:instrText>
      </w:r>
      <w:r>
        <w:rPr>
          <w:noProof/>
        </w:rPr>
      </w:r>
      <w:r>
        <w:rPr>
          <w:noProof/>
        </w:rPr>
        <w:fldChar w:fldCharType="separate"/>
      </w:r>
      <w:r>
        <w:rPr>
          <w:noProof/>
        </w:rPr>
        <w:t>103</w:t>
      </w:r>
      <w:r>
        <w:rPr>
          <w:noProof/>
        </w:rPr>
        <w:fldChar w:fldCharType="end"/>
      </w:r>
    </w:p>
    <w:p w14:paraId="440A86F8" w14:textId="75198830" w:rsidR="00687565" w:rsidRDefault="00687565">
      <w:pPr>
        <w:pStyle w:val="TOC4"/>
        <w:rPr>
          <w:rFonts w:asciiTheme="minorHAnsi" w:eastAsiaTheme="minorEastAsia" w:hAnsiTheme="minorHAnsi" w:cstheme="minorBidi"/>
          <w:noProof/>
          <w:sz w:val="22"/>
          <w:szCs w:val="22"/>
          <w:lang w:eastAsia="ja-JP"/>
        </w:rPr>
      </w:pPr>
      <w:r>
        <w:rPr>
          <w:noProof/>
        </w:rPr>
        <w:t>5.5.12.4</w:t>
      </w:r>
      <w:r>
        <w:rPr>
          <w:rFonts w:asciiTheme="minorHAnsi" w:eastAsiaTheme="minorEastAsia" w:hAnsiTheme="minorHAnsi" w:cstheme="minorBidi"/>
          <w:noProof/>
          <w:sz w:val="22"/>
          <w:szCs w:val="22"/>
          <w:lang w:eastAsia="ja-JP"/>
        </w:rPr>
        <w:tab/>
      </w:r>
      <w:r>
        <w:rPr>
          <w:noProof/>
        </w:rPr>
        <w:t>QoS parameter mapping functions at TSCTSF</w:t>
      </w:r>
      <w:r>
        <w:rPr>
          <w:noProof/>
        </w:rPr>
        <w:tab/>
      </w:r>
      <w:r>
        <w:rPr>
          <w:noProof/>
        </w:rPr>
        <w:fldChar w:fldCharType="begin" w:fldLock="1"/>
      </w:r>
      <w:r>
        <w:rPr>
          <w:noProof/>
        </w:rPr>
        <w:instrText xml:space="preserve"> PAGEREF _Toc145491579 \h </w:instrText>
      </w:r>
      <w:r>
        <w:rPr>
          <w:noProof/>
        </w:rPr>
      </w:r>
      <w:r>
        <w:rPr>
          <w:noProof/>
        </w:rPr>
        <w:fldChar w:fldCharType="separate"/>
      </w:r>
      <w:r>
        <w:rPr>
          <w:noProof/>
        </w:rPr>
        <w:t>105</w:t>
      </w:r>
      <w:r>
        <w:rPr>
          <w:noProof/>
        </w:rPr>
        <w:fldChar w:fldCharType="end"/>
      </w:r>
    </w:p>
    <w:p w14:paraId="62E8BAC6" w14:textId="37B1F5A2" w:rsidR="00687565" w:rsidRDefault="00687565">
      <w:pPr>
        <w:pStyle w:val="TOC3"/>
        <w:rPr>
          <w:rFonts w:asciiTheme="minorHAnsi" w:eastAsiaTheme="minorEastAsia" w:hAnsiTheme="minorHAnsi" w:cstheme="minorBidi"/>
          <w:noProof/>
          <w:sz w:val="22"/>
          <w:szCs w:val="22"/>
          <w:lang w:eastAsia="ja-JP"/>
        </w:rPr>
      </w:pPr>
      <w:r>
        <w:rPr>
          <w:noProof/>
          <w:lang w:eastAsia="zh-CN"/>
        </w:rPr>
        <w:t>5.5.13</w:t>
      </w:r>
      <w:r>
        <w:rPr>
          <w:rFonts w:asciiTheme="minorHAnsi" w:eastAsiaTheme="minorEastAsia" w:hAnsiTheme="minorHAnsi" w:cstheme="minorBidi"/>
          <w:noProof/>
          <w:sz w:val="22"/>
          <w:szCs w:val="22"/>
          <w:lang w:eastAsia="ja-JP"/>
        </w:rPr>
        <w:tab/>
      </w:r>
      <w:r>
        <w:rPr>
          <w:noProof/>
        </w:rPr>
        <w:t>Negotiation for planned data transfer with QoS requirements</w:t>
      </w:r>
      <w:r>
        <w:rPr>
          <w:noProof/>
        </w:rPr>
        <w:tab/>
      </w:r>
      <w:r>
        <w:rPr>
          <w:noProof/>
        </w:rPr>
        <w:fldChar w:fldCharType="begin" w:fldLock="1"/>
      </w:r>
      <w:r>
        <w:rPr>
          <w:noProof/>
        </w:rPr>
        <w:instrText xml:space="preserve"> PAGEREF _Toc145491580 \h </w:instrText>
      </w:r>
      <w:r>
        <w:rPr>
          <w:noProof/>
        </w:rPr>
      </w:r>
      <w:r>
        <w:rPr>
          <w:noProof/>
        </w:rPr>
        <w:fldChar w:fldCharType="separate"/>
      </w:r>
      <w:r>
        <w:rPr>
          <w:noProof/>
        </w:rPr>
        <w:t>106</w:t>
      </w:r>
      <w:r>
        <w:rPr>
          <w:noProof/>
        </w:rPr>
        <w:fldChar w:fldCharType="end"/>
      </w:r>
    </w:p>
    <w:p w14:paraId="1552203D" w14:textId="0B128084" w:rsidR="00687565" w:rsidRDefault="00687565">
      <w:pPr>
        <w:pStyle w:val="TOC3"/>
        <w:rPr>
          <w:rFonts w:asciiTheme="minorHAnsi" w:eastAsiaTheme="minorEastAsia" w:hAnsiTheme="minorHAnsi" w:cstheme="minorBidi"/>
          <w:noProof/>
          <w:sz w:val="22"/>
          <w:szCs w:val="22"/>
          <w:lang w:eastAsia="ja-JP"/>
        </w:rPr>
      </w:pPr>
      <w:r>
        <w:rPr>
          <w:noProof/>
        </w:rPr>
        <w:t>5.5.14</w:t>
      </w:r>
      <w:r>
        <w:rPr>
          <w:rFonts w:asciiTheme="minorHAnsi" w:eastAsiaTheme="minorEastAsia" w:hAnsiTheme="minorHAnsi" w:cstheme="minorBidi"/>
          <w:noProof/>
          <w:sz w:val="22"/>
          <w:szCs w:val="22"/>
          <w:lang w:eastAsia="ja-JP"/>
        </w:rPr>
        <w:tab/>
      </w:r>
      <w:r>
        <w:rPr>
          <w:noProof/>
        </w:rPr>
        <w:t>PDTQ warning notification procedure</w:t>
      </w:r>
      <w:r>
        <w:rPr>
          <w:noProof/>
        </w:rPr>
        <w:tab/>
      </w:r>
      <w:r>
        <w:rPr>
          <w:noProof/>
        </w:rPr>
        <w:fldChar w:fldCharType="begin" w:fldLock="1"/>
      </w:r>
      <w:r>
        <w:rPr>
          <w:noProof/>
        </w:rPr>
        <w:instrText xml:space="preserve"> PAGEREF _Toc145491581 \h </w:instrText>
      </w:r>
      <w:r>
        <w:rPr>
          <w:noProof/>
        </w:rPr>
      </w:r>
      <w:r>
        <w:rPr>
          <w:noProof/>
        </w:rPr>
        <w:fldChar w:fldCharType="separate"/>
      </w:r>
      <w:r>
        <w:rPr>
          <w:noProof/>
        </w:rPr>
        <w:t>108</w:t>
      </w:r>
      <w:r>
        <w:rPr>
          <w:noProof/>
        </w:rPr>
        <w:fldChar w:fldCharType="end"/>
      </w:r>
    </w:p>
    <w:p w14:paraId="0AAB83A1" w14:textId="48FCBC8D" w:rsidR="00687565" w:rsidRDefault="00687565">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_Toc145491582 \h </w:instrText>
      </w:r>
      <w:r>
        <w:rPr>
          <w:noProof/>
        </w:rPr>
      </w:r>
      <w:r>
        <w:rPr>
          <w:noProof/>
        </w:rPr>
        <w:fldChar w:fldCharType="separate"/>
      </w:r>
      <w:r>
        <w:rPr>
          <w:noProof/>
        </w:rPr>
        <w:t>110</w:t>
      </w:r>
      <w:r>
        <w:rPr>
          <w:noProof/>
        </w:rPr>
        <w:fldChar w:fldCharType="end"/>
      </w:r>
    </w:p>
    <w:p w14:paraId="70E56531" w14:textId="4649A4F3" w:rsidR="00687565" w:rsidRDefault="00687565">
      <w:pPr>
        <w:pStyle w:val="TOC3"/>
        <w:rPr>
          <w:rFonts w:asciiTheme="minorHAnsi" w:eastAsiaTheme="minorEastAsia" w:hAnsiTheme="minorHAnsi" w:cstheme="minorBidi"/>
          <w:noProof/>
          <w:sz w:val="22"/>
          <w:szCs w:val="22"/>
          <w:lang w:eastAsia="ja-JP"/>
        </w:rPr>
      </w:pPr>
      <w:r>
        <w:rPr>
          <w:noProof/>
          <w:lang w:eastAsia="zh-CN"/>
        </w:rPr>
        <w:t>5.6.1</w:t>
      </w:r>
      <w:r>
        <w:rPr>
          <w:rFonts w:asciiTheme="minorHAnsi" w:eastAsiaTheme="minorEastAsia" w:hAnsiTheme="minorHAnsi" w:cstheme="minorBidi"/>
          <w:noProof/>
          <w:sz w:val="22"/>
          <w:szCs w:val="22"/>
          <w:lang w:eastAsia="ja-JP"/>
        </w:rPr>
        <w:tab/>
      </w:r>
      <w:r>
        <w:rPr>
          <w:noProof/>
          <w:lang w:eastAsia="zh-CN"/>
        </w:rPr>
        <w:t>UE Policy Association Establishment</w:t>
      </w:r>
      <w:r>
        <w:rPr>
          <w:noProof/>
        </w:rPr>
        <w:tab/>
      </w:r>
      <w:r>
        <w:rPr>
          <w:noProof/>
        </w:rPr>
        <w:fldChar w:fldCharType="begin" w:fldLock="1"/>
      </w:r>
      <w:r>
        <w:rPr>
          <w:noProof/>
        </w:rPr>
        <w:instrText xml:space="preserve"> PAGEREF _Toc145491583 \h </w:instrText>
      </w:r>
      <w:r>
        <w:rPr>
          <w:noProof/>
        </w:rPr>
      </w:r>
      <w:r>
        <w:rPr>
          <w:noProof/>
        </w:rPr>
        <w:fldChar w:fldCharType="separate"/>
      </w:r>
      <w:r>
        <w:rPr>
          <w:noProof/>
        </w:rPr>
        <w:t>110</w:t>
      </w:r>
      <w:r>
        <w:rPr>
          <w:noProof/>
        </w:rPr>
        <w:fldChar w:fldCharType="end"/>
      </w:r>
    </w:p>
    <w:p w14:paraId="2B68015D" w14:textId="494F7BF8" w:rsidR="00687565" w:rsidRDefault="00687565">
      <w:pPr>
        <w:pStyle w:val="TOC4"/>
        <w:rPr>
          <w:rFonts w:asciiTheme="minorHAnsi" w:eastAsiaTheme="minorEastAsia" w:hAnsiTheme="minorHAnsi" w:cstheme="minorBidi"/>
          <w:noProof/>
          <w:sz w:val="22"/>
          <w:szCs w:val="22"/>
          <w:lang w:eastAsia="ja-JP"/>
        </w:rPr>
      </w:pPr>
      <w:r>
        <w:rPr>
          <w:noProof/>
          <w:lang w:eastAsia="zh-CN"/>
        </w:rPr>
        <w:t>5.6.1.1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_Toc145491584 \h </w:instrText>
      </w:r>
      <w:r>
        <w:rPr>
          <w:noProof/>
        </w:rPr>
      </w:r>
      <w:r>
        <w:rPr>
          <w:noProof/>
        </w:rPr>
        <w:fldChar w:fldCharType="separate"/>
      </w:r>
      <w:r>
        <w:rPr>
          <w:noProof/>
        </w:rPr>
        <w:t>110</w:t>
      </w:r>
      <w:r>
        <w:rPr>
          <w:noProof/>
        </w:rPr>
        <w:fldChar w:fldCharType="end"/>
      </w:r>
    </w:p>
    <w:p w14:paraId="50090A4D" w14:textId="797E5022" w:rsidR="00687565" w:rsidRDefault="00687565">
      <w:pPr>
        <w:pStyle w:val="TOC4"/>
        <w:rPr>
          <w:rFonts w:asciiTheme="minorHAnsi" w:eastAsiaTheme="minorEastAsia" w:hAnsiTheme="minorHAnsi" w:cstheme="minorBidi"/>
          <w:noProof/>
          <w:sz w:val="22"/>
          <w:szCs w:val="22"/>
          <w:lang w:eastAsia="ja-JP"/>
        </w:rPr>
      </w:pPr>
      <w:r>
        <w:rPr>
          <w:noProof/>
          <w:lang w:eastAsia="zh-CN"/>
        </w:rPr>
        <w:t>5.6.1.2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_Toc145491585 \h </w:instrText>
      </w:r>
      <w:r>
        <w:rPr>
          <w:noProof/>
        </w:rPr>
      </w:r>
      <w:r>
        <w:rPr>
          <w:noProof/>
        </w:rPr>
        <w:fldChar w:fldCharType="separate"/>
      </w:r>
      <w:r>
        <w:rPr>
          <w:noProof/>
        </w:rPr>
        <w:t>111</w:t>
      </w:r>
      <w:r>
        <w:rPr>
          <w:noProof/>
        </w:rPr>
        <w:fldChar w:fldCharType="end"/>
      </w:r>
    </w:p>
    <w:p w14:paraId="05DD0AB0" w14:textId="09171A51" w:rsidR="00687565" w:rsidRDefault="00687565">
      <w:pPr>
        <w:pStyle w:val="TOC4"/>
        <w:rPr>
          <w:rFonts w:asciiTheme="minorHAnsi" w:eastAsiaTheme="minorEastAsia" w:hAnsiTheme="minorHAnsi" w:cstheme="minorBidi"/>
          <w:noProof/>
          <w:sz w:val="22"/>
          <w:szCs w:val="22"/>
          <w:lang w:eastAsia="ja-JP"/>
        </w:rPr>
      </w:pPr>
      <w:r>
        <w:rPr>
          <w:noProof/>
          <w:lang w:eastAsia="zh-CN"/>
        </w:rPr>
        <w:t>5.6.1.3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_Toc145491586 \h </w:instrText>
      </w:r>
      <w:r>
        <w:rPr>
          <w:noProof/>
        </w:rPr>
      </w:r>
      <w:r>
        <w:rPr>
          <w:noProof/>
        </w:rPr>
        <w:fldChar w:fldCharType="separate"/>
      </w:r>
      <w:r>
        <w:rPr>
          <w:noProof/>
        </w:rPr>
        <w:t>115</w:t>
      </w:r>
      <w:r>
        <w:rPr>
          <w:noProof/>
        </w:rPr>
        <w:fldChar w:fldCharType="end"/>
      </w:r>
    </w:p>
    <w:p w14:paraId="0BEFA5D5" w14:textId="7C3259ED" w:rsidR="00687565" w:rsidRDefault="00687565">
      <w:pPr>
        <w:pStyle w:val="TOC3"/>
        <w:rPr>
          <w:rFonts w:asciiTheme="minorHAnsi" w:eastAsiaTheme="minorEastAsia" w:hAnsiTheme="minorHAnsi" w:cstheme="minorBidi"/>
          <w:noProof/>
          <w:sz w:val="22"/>
          <w:szCs w:val="22"/>
          <w:lang w:eastAsia="ja-JP"/>
        </w:rPr>
      </w:pPr>
      <w:r>
        <w:rPr>
          <w:noProof/>
          <w:lang w:eastAsia="zh-CN"/>
        </w:rPr>
        <w:t>5.6.2</w:t>
      </w:r>
      <w:r>
        <w:rPr>
          <w:rFonts w:asciiTheme="minorHAnsi" w:eastAsiaTheme="minorEastAsia" w:hAnsiTheme="minorHAnsi" w:cstheme="minorBidi"/>
          <w:noProof/>
          <w:sz w:val="22"/>
          <w:szCs w:val="22"/>
          <w:lang w:eastAsia="ja-JP"/>
        </w:rPr>
        <w:tab/>
      </w:r>
      <w:r>
        <w:rPr>
          <w:noProof/>
          <w:lang w:eastAsia="zh-CN"/>
        </w:rPr>
        <w:t>UE Policy Association Modification</w:t>
      </w:r>
      <w:r>
        <w:rPr>
          <w:noProof/>
        </w:rPr>
        <w:tab/>
      </w:r>
      <w:r>
        <w:rPr>
          <w:noProof/>
        </w:rPr>
        <w:fldChar w:fldCharType="begin" w:fldLock="1"/>
      </w:r>
      <w:r>
        <w:rPr>
          <w:noProof/>
        </w:rPr>
        <w:instrText xml:space="preserve"> PAGEREF _Toc145491587 \h </w:instrText>
      </w:r>
      <w:r>
        <w:rPr>
          <w:noProof/>
        </w:rPr>
      </w:r>
      <w:r>
        <w:rPr>
          <w:noProof/>
        </w:rPr>
        <w:fldChar w:fldCharType="separate"/>
      </w:r>
      <w:r>
        <w:rPr>
          <w:noProof/>
        </w:rPr>
        <w:t>118</w:t>
      </w:r>
      <w:r>
        <w:rPr>
          <w:noProof/>
        </w:rPr>
        <w:fldChar w:fldCharType="end"/>
      </w:r>
    </w:p>
    <w:p w14:paraId="03B99015" w14:textId="4539C5B7" w:rsidR="00687565" w:rsidRDefault="00687565">
      <w:pPr>
        <w:pStyle w:val="TOC4"/>
        <w:rPr>
          <w:rFonts w:asciiTheme="minorHAnsi" w:eastAsiaTheme="minorEastAsia" w:hAnsiTheme="minorHAnsi" w:cstheme="minorBidi"/>
          <w:noProof/>
          <w:sz w:val="22"/>
          <w:szCs w:val="22"/>
          <w:lang w:eastAsia="ja-JP"/>
        </w:rPr>
      </w:pPr>
      <w:r>
        <w:rPr>
          <w:noProof/>
          <w:lang w:eastAsia="zh-CN"/>
        </w:rPr>
        <w:t>5.6.2.1</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_Toc145491588 \h </w:instrText>
      </w:r>
      <w:r>
        <w:rPr>
          <w:noProof/>
        </w:rPr>
      </w:r>
      <w:r>
        <w:rPr>
          <w:noProof/>
        </w:rPr>
        <w:fldChar w:fldCharType="separate"/>
      </w:r>
      <w:r>
        <w:rPr>
          <w:noProof/>
        </w:rPr>
        <w:t>118</w:t>
      </w:r>
      <w:r>
        <w:rPr>
          <w:noProof/>
        </w:rPr>
        <w:fldChar w:fldCharType="end"/>
      </w:r>
    </w:p>
    <w:p w14:paraId="00D935D9" w14:textId="58EB6527" w:rsidR="00687565" w:rsidRDefault="00687565">
      <w:pPr>
        <w:pStyle w:val="TOC5"/>
        <w:rPr>
          <w:rFonts w:asciiTheme="minorHAnsi" w:eastAsiaTheme="minorEastAsia" w:hAnsiTheme="minorHAnsi" w:cstheme="minorBidi"/>
          <w:noProof/>
          <w:sz w:val="22"/>
          <w:szCs w:val="22"/>
          <w:lang w:eastAsia="ja-JP"/>
        </w:rPr>
      </w:pPr>
      <w:r>
        <w:rPr>
          <w:noProof/>
          <w:lang w:eastAsia="zh-CN"/>
        </w:rPr>
        <w:t>5.6.2.1.1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_Toc145491589 \h </w:instrText>
      </w:r>
      <w:r>
        <w:rPr>
          <w:noProof/>
        </w:rPr>
      </w:r>
      <w:r>
        <w:rPr>
          <w:noProof/>
        </w:rPr>
        <w:fldChar w:fldCharType="separate"/>
      </w:r>
      <w:r>
        <w:rPr>
          <w:noProof/>
        </w:rPr>
        <w:t>118</w:t>
      </w:r>
      <w:r>
        <w:rPr>
          <w:noProof/>
        </w:rPr>
        <w:fldChar w:fldCharType="end"/>
      </w:r>
    </w:p>
    <w:p w14:paraId="27F36C7F" w14:textId="1ABBA2D4" w:rsidR="00687565" w:rsidRDefault="00687565">
      <w:pPr>
        <w:pStyle w:val="TOC5"/>
        <w:rPr>
          <w:rFonts w:asciiTheme="minorHAnsi" w:eastAsiaTheme="minorEastAsia" w:hAnsiTheme="minorHAnsi" w:cstheme="minorBidi"/>
          <w:noProof/>
          <w:sz w:val="22"/>
          <w:szCs w:val="22"/>
          <w:lang w:eastAsia="ja-JP"/>
        </w:rPr>
      </w:pPr>
      <w:r>
        <w:rPr>
          <w:noProof/>
          <w:lang w:eastAsia="zh-CN"/>
        </w:rPr>
        <w:t>5.6.2.1.2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_Toc145491590 \h </w:instrText>
      </w:r>
      <w:r>
        <w:rPr>
          <w:noProof/>
        </w:rPr>
      </w:r>
      <w:r>
        <w:rPr>
          <w:noProof/>
        </w:rPr>
        <w:fldChar w:fldCharType="separate"/>
      </w:r>
      <w:r>
        <w:rPr>
          <w:noProof/>
        </w:rPr>
        <w:t>119</w:t>
      </w:r>
      <w:r>
        <w:rPr>
          <w:noProof/>
        </w:rPr>
        <w:fldChar w:fldCharType="end"/>
      </w:r>
    </w:p>
    <w:p w14:paraId="4096137D" w14:textId="0E84CFA3" w:rsidR="00687565" w:rsidRDefault="00687565">
      <w:pPr>
        <w:pStyle w:val="TOC5"/>
        <w:rPr>
          <w:rFonts w:asciiTheme="minorHAnsi" w:eastAsiaTheme="minorEastAsia" w:hAnsiTheme="minorHAnsi" w:cstheme="minorBidi"/>
          <w:noProof/>
          <w:sz w:val="22"/>
          <w:szCs w:val="22"/>
          <w:lang w:eastAsia="ja-JP"/>
        </w:rPr>
      </w:pPr>
      <w:r>
        <w:rPr>
          <w:noProof/>
          <w:lang w:eastAsia="zh-CN"/>
        </w:rPr>
        <w:t>5.6.2.1.3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_Toc145491591 \h </w:instrText>
      </w:r>
      <w:r>
        <w:rPr>
          <w:noProof/>
        </w:rPr>
      </w:r>
      <w:r>
        <w:rPr>
          <w:noProof/>
        </w:rPr>
        <w:fldChar w:fldCharType="separate"/>
      </w:r>
      <w:r>
        <w:rPr>
          <w:noProof/>
        </w:rPr>
        <w:t>120</w:t>
      </w:r>
      <w:r>
        <w:rPr>
          <w:noProof/>
        </w:rPr>
        <w:fldChar w:fldCharType="end"/>
      </w:r>
    </w:p>
    <w:p w14:paraId="58766F19" w14:textId="754DFDBB" w:rsidR="00687565" w:rsidRDefault="00687565">
      <w:pPr>
        <w:pStyle w:val="TOC4"/>
        <w:rPr>
          <w:rFonts w:asciiTheme="minorHAnsi" w:eastAsiaTheme="minorEastAsia" w:hAnsiTheme="minorHAnsi" w:cstheme="minorBidi"/>
          <w:noProof/>
          <w:sz w:val="22"/>
          <w:szCs w:val="22"/>
          <w:lang w:eastAsia="ja-JP"/>
        </w:rPr>
      </w:pPr>
      <w:r>
        <w:rPr>
          <w:noProof/>
          <w:lang w:eastAsia="zh-CN"/>
        </w:rPr>
        <w:t>5.6.2.2</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_Toc145491592 \h </w:instrText>
      </w:r>
      <w:r>
        <w:rPr>
          <w:noProof/>
        </w:rPr>
      </w:r>
      <w:r>
        <w:rPr>
          <w:noProof/>
        </w:rPr>
        <w:fldChar w:fldCharType="separate"/>
      </w:r>
      <w:r>
        <w:rPr>
          <w:noProof/>
        </w:rPr>
        <w:t>122</w:t>
      </w:r>
      <w:r>
        <w:rPr>
          <w:noProof/>
        </w:rPr>
        <w:fldChar w:fldCharType="end"/>
      </w:r>
    </w:p>
    <w:p w14:paraId="5290FB95" w14:textId="06D4F6AE" w:rsidR="00687565" w:rsidRDefault="00687565">
      <w:pPr>
        <w:pStyle w:val="TOC5"/>
        <w:rPr>
          <w:rFonts w:asciiTheme="minorHAnsi" w:eastAsiaTheme="minorEastAsia" w:hAnsiTheme="minorHAnsi" w:cstheme="minorBidi"/>
          <w:noProof/>
          <w:sz w:val="22"/>
          <w:szCs w:val="22"/>
          <w:lang w:eastAsia="ja-JP"/>
        </w:rPr>
      </w:pPr>
      <w:r>
        <w:rPr>
          <w:noProof/>
          <w:lang w:eastAsia="zh-CN"/>
        </w:rPr>
        <w:t>5.6.2.2.1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_Toc145491593 \h </w:instrText>
      </w:r>
      <w:r>
        <w:rPr>
          <w:noProof/>
        </w:rPr>
      </w:r>
      <w:r>
        <w:rPr>
          <w:noProof/>
        </w:rPr>
        <w:fldChar w:fldCharType="separate"/>
      </w:r>
      <w:r>
        <w:rPr>
          <w:noProof/>
        </w:rPr>
        <w:t>122</w:t>
      </w:r>
      <w:r>
        <w:rPr>
          <w:noProof/>
        </w:rPr>
        <w:fldChar w:fldCharType="end"/>
      </w:r>
    </w:p>
    <w:p w14:paraId="1F105361" w14:textId="4508A372" w:rsidR="00687565" w:rsidRDefault="00687565">
      <w:pPr>
        <w:pStyle w:val="TOC5"/>
        <w:rPr>
          <w:rFonts w:asciiTheme="minorHAnsi" w:eastAsiaTheme="minorEastAsia" w:hAnsiTheme="minorHAnsi" w:cstheme="minorBidi"/>
          <w:noProof/>
          <w:sz w:val="22"/>
          <w:szCs w:val="22"/>
          <w:lang w:eastAsia="ja-JP"/>
        </w:rPr>
      </w:pPr>
      <w:r>
        <w:rPr>
          <w:noProof/>
          <w:lang w:eastAsia="zh-CN"/>
        </w:rPr>
        <w:t>5.6.2.2.2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_Toc145491594 \h </w:instrText>
      </w:r>
      <w:r>
        <w:rPr>
          <w:noProof/>
        </w:rPr>
      </w:r>
      <w:r>
        <w:rPr>
          <w:noProof/>
        </w:rPr>
        <w:fldChar w:fldCharType="separate"/>
      </w:r>
      <w:r>
        <w:rPr>
          <w:noProof/>
        </w:rPr>
        <w:t>123</w:t>
      </w:r>
      <w:r>
        <w:rPr>
          <w:noProof/>
        </w:rPr>
        <w:fldChar w:fldCharType="end"/>
      </w:r>
    </w:p>
    <w:p w14:paraId="505B7852" w14:textId="4CBF9FCF" w:rsidR="00687565" w:rsidRDefault="00687565">
      <w:pPr>
        <w:pStyle w:val="TOC5"/>
        <w:rPr>
          <w:rFonts w:asciiTheme="minorHAnsi" w:eastAsiaTheme="minorEastAsia" w:hAnsiTheme="minorHAnsi" w:cstheme="minorBidi"/>
          <w:noProof/>
          <w:sz w:val="22"/>
          <w:szCs w:val="22"/>
          <w:lang w:eastAsia="ja-JP"/>
        </w:rPr>
      </w:pPr>
      <w:r>
        <w:rPr>
          <w:noProof/>
          <w:lang w:eastAsia="zh-CN"/>
        </w:rPr>
        <w:t>5.6.2.2.3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_Toc145491595 \h </w:instrText>
      </w:r>
      <w:r>
        <w:rPr>
          <w:noProof/>
        </w:rPr>
      </w:r>
      <w:r>
        <w:rPr>
          <w:noProof/>
        </w:rPr>
        <w:fldChar w:fldCharType="separate"/>
      </w:r>
      <w:r>
        <w:rPr>
          <w:noProof/>
        </w:rPr>
        <w:t>125</w:t>
      </w:r>
      <w:r>
        <w:rPr>
          <w:noProof/>
        </w:rPr>
        <w:fldChar w:fldCharType="end"/>
      </w:r>
    </w:p>
    <w:p w14:paraId="6023B196" w14:textId="07FC8BB9" w:rsidR="00687565" w:rsidRDefault="00687565">
      <w:pPr>
        <w:pStyle w:val="TOC3"/>
        <w:rPr>
          <w:rFonts w:asciiTheme="minorHAnsi" w:eastAsiaTheme="minorEastAsia" w:hAnsiTheme="minorHAnsi" w:cstheme="minorBidi"/>
          <w:noProof/>
          <w:sz w:val="22"/>
          <w:szCs w:val="22"/>
          <w:lang w:eastAsia="ja-JP"/>
        </w:rPr>
      </w:pPr>
      <w:r>
        <w:rPr>
          <w:noProof/>
          <w:lang w:eastAsia="zh-CN"/>
        </w:rPr>
        <w:t>5.6.3</w:t>
      </w:r>
      <w:r>
        <w:rPr>
          <w:rFonts w:asciiTheme="minorHAnsi" w:eastAsiaTheme="minorEastAsia" w:hAnsiTheme="minorHAnsi" w:cstheme="minorBidi"/>
          <w:noProof/>
          <w:sz w:val="22"/>
          <w:szCs w:val="22"/>
          <w:lang w:eastAsia="ja-JP"/>
        </w:rPr>
        <w:tab/>
      </w:r>
      <w:r>
        <w:rPr>
          <w:noProof/>
          <w:lang w:eastAsia="zh-CN"/>
        </w:rPr>
        <w:t>UE Policy Association Termination</w:t>
      </w:r>
      <w:r>
        <w:rPr>
          <w:noProof/>
        </w:rPr>
        <w:tab/>
      </w:r>
      <w:r>
        <w:rPr>
          <w:noProof/>
        </w:rPr>
        <w:fldChar w:fldCharType="begin" w:fldLock="1"/>
      </w:r>
      <w:r>
        <w:rPr>
          <w:noProof/>
        </w:rPr>
        <w:instrText xml:space="preserve"> PAGEREF _Toc145491596 \h </w:instrText>
      </w:r>
      <w:r>
        <w:rPr>
          <w:noProof/>
        </w:rPr>
      </w:r>
      <w:r>
        <w:rPr>
          <w:noProof/>
        </w:rPr>
        <w:fldChar w:fldCharType="separate"/>
      </w:r>
      <w:r>
        <w:rPr>
          <w:noProof/>
        </w:rPr>
        <w:t>127</w:t>
      </w:r>
      <w:r>
        <w:rPr>
          <w:noProof/>
        </w:rPr>
        <w:fldChar w:fldCharType="end"/>
      </w:r>
    </w:p>
    <w:p w14:paraId="5460B27D" w14:textId="73C9DDBF" w:rsidR="00687565" w:rsidRDefault="00687565">
      <w:pPr>
        <w:pStyle w:val="TOC4"/>
        <w:rPr>
          <w:rFonts w:asciiTheme="minorHAnsi" w:eastAsiaTheme="minorEastAsia" w:hAnsiTheme="minorHAnsi" w:cstheme="minorBidi"/>
          <w:noProof/>
          <w:sz w:val="22"/>
          <w:szCs w:val="22"/>
          <w:lang w:eastAsia="ja-JP"/>
        </w:rPr>
      </w:pPr>
      <w:r>
        <w:rPr>
          <w:noProof/>
          <w:lang w:eastAsia="zh-CN"/>
        </w:rPr>
        <w:t>5.6.3.1</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_Toc145491597 \h </w:instrText>
      </w:r>
      <w:r>
        <w:rPr>
          <w:noProof/>
        </w:rPr>
      </w:r>
      <w:r>
        <w:rPr>
          <w:noProof/>
        </w:rPr>
        <w:fldChar w:fldCharType="separate"/>
      </w:r>
      <w:r>
        <w:rPr>
          <w:noProof/>
        </w:rPr>
        <w:t>127</w:t>
      </w:r>
      <w:r>
        <w:rPr>
          <w:noProof/>
        </w:rPr>
        <w:fldChar w:fldCharType="end"/>
      </w:r>
    </w:p>
    <w:p w14:paraId="1CAC4DF0" w14:textId="545787E9" w:rsidR="00687565" w:rsidRDefault="00687565">
      <w:pPr>
        <w:pStyle w:val="TOC5"/>
        <w:rPr>
          <w:rFonts w:asciiTheme="minorHAnsi" w:eastAsiaTheme="minorEastAsia" w:hAnsiTheme="minorHAnsi" w:cstheme="minorBidi"/>
          <w:noProof/>
          <w:sz w:val="22"/>
          <w:szCs w:val="22"/>
          <w:lang w:eastAsia="ja-JP"/>
        </w:rPr>
      </w:pPr>
      <w:r>
        <w:rPr>
          <w:noProof/>
          <w:lang w:eastAsia="zh-CN"/>
        </w:rPr>
        <w:t>5.6.3.1.1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_Toc145491598 \h </w:instrText>
      </w:r>
      <w:r>
        <w:rPr>
          <w:noProof/>
        </w:rPr>
      </w:r>
      <w:r>
        <w:rPr>
          <w:noProof/>
        </w:rPr>
        <w:fldChar w:fldCharType="separate"/>
      </w:r>
      <w:r>
        <w:rPr>
          <w:noProof/>
        </w:rPr>
        <w:t>127</w:t>
      </w:r>
      <w:r>
        <w:rPr>
          <w:noProof/>
        </w:rPr>
        <w:fldChar w:fldCharType="end"/>
      </w:r>
    </w:p>
    <w:p w14:paraId="1936B294" w14:textId="7862E0AA" w:rsidR="00687565" w:rsidRDefault="00687565">
      <w:pPr>
        <w:pStyle w:val="TOC5"/>
        <w:rPr>
          <w:rFonts w:asciiTheme="minorHAnsi" w:eastAsiaTheme="minorEastAsia" w:hAnsiTheme="minorHAnsi" w:cstheme="minorBidi"/>
          <w:noProof/>
          <w:sz w:val="22"/>
          <w:szCs w:val="22"/>
          <w:lang w:eastAsia="ja-JP"/>
        </w:rPr>
      </w:pPr>
      <w:r>
        <w:rPr>
          <w:noProof/>
          <w:lang w:eastAsia="zh-CN"/>
        </w:rPr>
        <w:t>5.6.3.1.2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_Toc145491599 \h </w:instrText>
      </w:r>
      <w:r>
        <w:rPr>
          <w:noProof/>
        </w:rPr>
      </w:r>
      <w:r>
        <w:rPr>
          <w:noProof/>
        </w:rPr>
        <w:fldChar w:fldCharType="separate"/>
      </w:r>
      <w:r>
        <w:rPr>
          <w:noProof/>
        </w:rPr>
        <w:t>128</w:t>
      </w:r>
      <w:r>
        <w:rPr>
          <w:noProof/>
        </w:rPr>
        <w:fldChar w:fldCharType="end"/>
      </w:r>
    </w:p>
    <w:p w14:paraId="626D88B1" w14:textId="673A5529" w:rsidR="00687565" w:rsidRDefault="00687565">
      <w:pPr>
        <w:pStyle w:val="TOC5"/>
        <w:rPr>
          <w:rFonts w:asciiTheme="minorHAnsi" w:eastAsiaTheme="minorEastAsia" w:hAnsiTheme="minorHAnsi" w:cstheme="minorBidi"/>
          <w:noProof/>
          <w:sz w:val="22"/>
          <w:szCs w:val="22"/>
          <w:lang w:eastAsia="ja-JP"/>
        </w:rPr>
      </w:pPr>
      <w:r>
        <w:rPr>
          <w:noProof/>
        </w:rPr>
        <w:t>5.6.3.1.3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_Toc145491600 \h </w:instrText>
      </w:r>
      <w:r>
        <w:rPr>
          <w:noProof/>
        </w:rPr>
      </w:r>
      <w:r>
        <w:rPr>
          <w:noProof/>
        </w:rPr>
        <w:fldChar w:fldCharType="separate"/>
      </w:r>
      <w:r>
        <w:rPr>
          <w:noProof/>
        </w:rPr>
        <w:t>129</w:t>
      </w:r>
      <w:r>
        <w:rPr>
          <w:noProof/>
        </w:rPr>
        <w:fldChar w:fldCharType="end"/>
      </w:r>
    </w:p>
    <w:p w14:paraId="1F21DF98" w14:textId="6331D728" w:rsidR="00687565" w:rsidRDefault="00687565">
      <w:pPr>
        <w:pStyle w:val="TOC4"/>
        <w:rPr>
          <w:rFonts w:asciiTheme="minorHAnsi" w:eastAsiaTheme="minorEastAsia" w:hAnsiTheme="minorHAnsi" w:cstheme="minorBidi"/>
          <w:noProof/>
          <w:sz w:val="22"/>
          <w:szCs w:val="22"/>
          <w:lang w:eastAsia="ja-JP"/>
        </w:rPr>
      </w:pPr>
      <w:r>
        <w:rPr>
          <w:noProof/>
          <w:lang w:eastAsia="zh-CN"/>
        </w:rPr>
        <w:t>5.6.3.2</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_Toc145491601 \h </w:instrText>
      </w:r>
      <w:r>
        <w:rPr>
          <w:noProof/>
        </w:rPr>
      </w:r>
      <w:r>
        <w:rPr>
          <w:noProof/>
        </w:rPr>
        <w:fldChar w:fldCharType="separate"/>
      </w:r>
      <w:r>
        <w:rPr>
          <w:noProof/>
        </w:rPr>
        <w:t>130</w:t>
      </w:r>
      <w:r>
        <w:rPr>
          <w:noProof/>
        </w:rPr>
        <w:fldChar w:fldCharType="end"/>
      </w:r>
    </w:p>
    <w:p w14:paraId="718B9645" w14:textId="641DAAB2" w:rsidR="00687565" w:rsidRDefault="00687565">
      <w:pPr>
        <w:pStyle w:val="TOC5"/>
        <w:rPr>
          <w:rFonts w:asciiTheme="minorHAnsi" w:eastAsiaTheme="minorEastAsia" w:hAnsiTheme="minorHAnsi" w:cstheme="minorBidi"/>
          <w:noProof/>
          <w:sz w:val="22"/>
          <w:szCs w:val="22"/>
          <w:lang w:eastAsia="ja-JP"/>
        </w:rPr>
      </w:pPr>
      <w:r>
        <w:rPr>
          <w:noProof/>
          <w:lang w:eastAsia="zh-CN"/>
        </w:rPr>
        <w:t>5.6.3.2.1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_Toc145491602 \h </w:instrText>
      </w:r>
      <w:r>
        <w:rPr>
          <w:noProof/>
        </w:rPr>
      </w:r>
      <w:r>
        <w:rPr>
          <w:noProof/>
        </w:rPr>
        <w:fldChar w:fldCharType="separate"/>
      </w:r>
      <w:r>
        <w:rPr>
          <w:noProof/>
        </w:rPr>
        <w:t>130</w:t>
      </w:r>
      <w:r>
        <w:rPr>
          <w:noProof/>
        </w:rPr>
        <w:fldChar w:fldCharType="end"/>
      </w:r>
    </w:p>
    <w:p w14:paraId="1310BCEC" w14:textId="509FDC4C" w:rsidR="00687565" w:rsidRDefault="00687565">
      <w:pPr>
        <w:pStyle w:val="TOC5"/>
        <w:rPr>
          <w:rFonts w:asciiTheme="minorHAnsi" w:eastAsiaTheme="minorEastAsia" w:hAnsiTheme="minorHAnsi" w:cstheme="minorBidi"/>
          <w:noProof/>
          <w:sz w:val="22"/>
          <w:szCs w:val="22"/>
          <w:lang w:eastAsia="ja-JP"/>
        </w:rPr>
      </w:pPr>
      <w:r>
        <w:rPr>
          <w:noProof/>
          <w:lang w:eastAsia="zh-CN"/>
        </w:rPr>
        <w:t>5.6.3.2.2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_Toc145491603 \h </w:instrText>
      </w:r>
      <w:r>
        <w:rPr>
          <w:noProof/>
        </w:rPr>
      </w:r>
      <w:r>
        <w:rPr>
          <w:noProof/>
        </w:rPr>
        <w:fldChar w:fldCharType="separate"/>
      </w:r>
      <w:r>
        <w:rPr>
          <w:noProof/>
        </w:rPr>
        <w:t>131</w:t>
      </w:r>
      <w:r>
        <w:rPr>
          <w:noProof/>
        </w:rPr>
        <w:fldChar w:fldCharType="end"/>
      </w:r>
    </w:p>
    <w:p w14:paraId="042C53EC" w14:textId="440443C1" w:rsidR="00687565" w:rsidRDefault="00687565">
      <w:pPr>
        <w:pStyle w:val="TOC5"/>
        <w:rPr>
          <w:rFonts w:asciiTheme="minorHAnsi" w:eastAsiaTheme="minorEastAsia" w:hAnsiTheme="minorHAnsi" w:cstheme="minorBidi"/>
          <w:noProof/>
          <w:sz w:val="22"/>
          <w:szCs w:val="22"/>
          <w:lang w:eastAsia="ja-JP"/>
        </w:rPr>
      </w:pPr>
      <w:r>
        <w:rPr>
          <w:noProof/>
        </w:rPr>
        <w:t>5.6.3.2.3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_Toc145491604 \h </w:instrText>
      </w:r>
      <w:r>
        <w:rPr>
          <w:noProof/>
        </w:rPr>
      </w:r>
      <w:r>
        <w:rPr>
          <w:noProof/>
        </w:rPr>
        <w:fldChar w:fldCharType="separate"/>
      </w:r>
      <w:r>
        <w:rPr>
          <w:noProof/>
        </w:rPr>
        <w:t>132</w:t>
      </w:r>
      <w:r>
        <w:rPr>
          <w:noProof/>
        </w:rPr>
        <w:fldChar w:fldCharType="end"/>
      </w:r>
    </w:p>
    <w:p w14:paraId="339C4254" w14:textId="58E8164D" w:rsidR="00687565" w:rsidRDefault="00687565">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lang w:eastAsia="zh-CN"/>
        </w:rPr>
        <w:t>MBS Policy Association Management</w:t>
      </w:r>
      <w:r>
        <w:rPr>
          <w:noProof/>
        </w:rPr>
        <w:tab/>
      </w:r>
      <w:r>
        <w:rPr>
          <w:noProof/>
        </w:rPr>
        <w:fldChar w:fldCharType="begin" w:fldLock="1"/>
      </w:r>
      <w:r>
        <w:rPr>
          <w:noProof/>
        </w:rPr>
        <w:instrText xml:space="preserve"> PAGEREF _Toc145491605 \h </w:instrText>
      </w:r>
      <w:r>
        <w:rPr>
          <w:noProof/>
        </w:rPr>
      </w:r>
      <w:r>
        <w:rPr>
          <w:noProof/>
        </w:rPr>
        <w:fldChar w:fldCharType="separate"/>
      </w:r>
      <w:r>
        <w:rPr>
          <w:noProof/>
        </w:rPr>
        <w:t>133</w:t>
      </w:r>
      <w:r>
        <w:rPr>
          <w:noProof/>
        </w:rPr>
        <w:fldChar w:fldCharType="end"/>
      </w:r>
    </w:p>
    <w:p w14:paraId="0CA94FD5" w14:textId="0C69555E" w:rsidR="00687565" w:rsidRDefault="00687565">
      <w:pPr>
        <w:pStyle w:val="TOC3"/>
        <w:rPr>
          <w:rFonts w:asciiTheme="minorHAnsi" w:eastAsiaTheme="minorEastAsia" w:hAnsiTheme="minorHAnsi" w:cstheme="minorBidi"/>
          <w:noProof/>
          <w:sz w:val="22"/>
          <w:szCs w:val="22"/>
          <w:lang w:eastAsia="ja-JP"/>
        </w:rPr>
      </w:pPr>
      <w:r>
        <w:rPr>
          <w:noProof/>
          <w:lang w:eastAsia="zh-CN"/>
        </w:rPr>
        <w:t>5.7.1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_Toc145491606 \h </w:instrText>
      </w:r>
      <w:r>
        <w:rPr>
          <w:noProof/>
        </w:rPr>
      </w:r>
      <w:r>
        <w:rPr>
          <w:noProof/>
        </w:rPr>
        <w:fldChar w:fldCharType="separate"/>
      </w:r>
      <w:r>
        <w:rPr>
          <w:noProof/>
        </w:rPr>
        <w:t>133</w:t>
      </w:r>
      <w:r>
        <w:rPr>
          <w:noProof/>
        </w:rPr>
        <w:fldChar w:fldCharType="end"/>
      </w:r>
    </w:p>
    <w:p w14:paraId="56686483" w14:textId="4B43DC51" w:rsidR="00687565" w:rsidRDefault="00687565">
      <w:pPr>
        <w:pStyle w:val="TOC3"/>
        <w:rPr>
          <w:rFonts w:asciiTheme="minorHAnsi" w:eastAsiaTheme="minorEastAsia" w:hAnsiTheme="minorHAnsi" w:cstheme="minorBidi"/>
          <w:noProof/>
          <w:sz w:val="22"/>
          <w:szCs w:val="22"/>
          <w:lang w:eastAsia="ja-JP"/>
        </w:rPr>
      </w:pPr>
      <w:r>
        <w:rPr>
          <w:noProof/>
          <w:lang w:eastAsia="zh-CN"/>
        </w:rPr>
        <w:t>5.7.2</w:t>
      </w:r>
      <w:r>
        <w:rPr>
          <w:rFonts w:asciiTheme="minorHAnsi" w:eastAsiaTheme="minorEastAsia" w:hAnsiTheme="minorHAnsi" w:cstheme="minorBidi"/>
          <w:noProof/>
          <w:sz w:val="22"/>
          <w:szCs w:val="22"/>
          <w:lang w:eastAsia="ja-JP"/>
        </w:rPr>
        <w:tab/>
      </w:r>
      <w:r>
        <w:rPr>
          <w:noProof/>
          <w:lang w:eastAsia="zh-CN"/>
        </w:rPr>
        <w:t>MBS Policy Association Establishment</w:t>
      </w:r>
      <w:r>
        <w:rPr>
          <w:noProof/>
        </w:rPr>
        <w:tab/>
      </w:r>
      <w:r>
        <w:rPr>
          <w:noProof/>
        </w:rPr>
        <w:fldChar w:fldCharType="begin" w:fldLock="1"/>
      </w:r>
      <w:r>
        <w:rPr>
          <w:noProof/>
        </w:rPr>
        <w:instrText xml:space="preserve"> PAGEREF _Toc145491607 \h </w:instrText>
      </w:r>
      <w:r>
        <w:rPr>
          <w:noProof/>
        </w:rPr>
      </w:r>
      <w:r>
        <w:rPr>
          <w:noProof/>
        </w:rPr>
        <w:fldChar w:fldCharType="separate"/>
      </w:r>
      <w:r>
        <w:rPr>
          <w:noProof/>
        </w:rPr>
        <w:t>133</w:t>
      </w:r>
      <w:r>
        <w:rPr>
          <w:noProof/>
        </w:rPr>
        <w:fldChar w:fldCharType="end"/>
      </w:r>
    </w:p>
    <w:p w14:paraId="7DE4D006" w14:textId="1B721949" w:rsidR="00687565" w:rsidRDefault="00687565">
      <w:pPr>
        <w:pStyle w:val="TOC3"/>
        <w:rPr>
          <w:rFonts w:asciiTheme="minorHAnsi" w:eastAsiaTheme="minorEastAsia" w:hAnsiTheme="minorHAnsi" w:cstheme="minorBidi"/>
          <w:noProof/>
          <w:sz w:val="22"/>
          <w:szCs w:val="22"/>
          <w:lang w:eastAsia="ja-JP"/>
        </w:rPr>
      </w:pPr>
      <w:r>
        <w:rPr>
          <w:noProof/>
          <w:lang w:eastAsia="zh-CN"/>
        </w:rPr>
        <w:t>5.7.3</w:t>
      </w:r>
      <w:r>
        <w:rPr>
          <w:rFonts w:asciiTheme="minorHAnsi" w:eastAsiaTheme="minorEastAsia" w:hAnsiTheme="minorHAnsi" w:cstheme="minorBidi"/>
          <w:noProof/>
          <w:sz w:val="22"/>
          <w:szCs w:val="22"/>
          <w:lang w:eastAsia="ja-JP"/>
        </w:rPr>
        <w:tab/>
      </w:r>
      <w:r>
        <w:rPr>
          <w:noProof/>
          <w:lang w:eastAsia="zh-CN"/>
        </w:rPr>
        <w:t>MBS Policy Association Modification</w:t>
      </w:r>
      <w:r>
        <w:rPr>
          <w:noProof/>
        </w:rPr>
        <w:tab/>
      </w:r>
      <w:r>
        <w:rPr>
          <w:noProof/>
        </w:rPr>
        <w:fldChar w:fldCharType="begin" w:fldLock="1"/>
      </w:r>
      <w:r>
        <w:rPr>
          <w:noProof/>
        </w:rPr>
        <w:instrText xml:space="preserve"> PAGEREF _Toc145491608 \h </w:instrText>
      </w:r>
      <w:r>
        <w:rPr>
          <w:noProof/>
        </w:rPr>
      </w:r>
      <w:r>
        <w:rPr>
          <w:noProof/>
        </w:rPr>
        <w:fldChar w:fldCharType="separate"/>
      </w:r>
      <w:r>
        <w:rPr>
          <w:noProof/>
        </w:rPr>
        <w:t>136</w:t>
      </w:r>
      <w:r>
        <w:rPr>
          <w:noProof/>
        </w:rPr>
        <w:fldChar w:fldCharType="end"/>
      </w:r>
    </w:p>
    <w:p w14:paraId="4E0D7F99" w14:textId="7FCAC0E8" w:rsidR="00687565" w:rsidRDefault="00687565">
      <w:pPr>
        <w:pStyle w:val="TOC4"/>
        <w:rPr>
          <w:rFonts w:asciiTheme="minorHAnsi" w:eastAsiaTheme="minorEastAsia" w:hAnsiTheme="minorHAnsi" w:cstheme="minorBidi"/>
          <w:noProof/>
          <w:sz w:val="22"/>
          <w:szCs w:val="22"/>
          <w:lang w:eastAsia="ja-JP"/>
        </w:rPr>
      </w:pPr>
      <w:r>
        <w:rPr>
          <w:noProof/>
          <w:lang w:eastAsia="zh-CN"/>
        </w:rPr>
        <w:t>5.7.3.1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_Toc145491609 \h </w:instrText>
      </w:r>
      <w:r>
        <w:rPr>
          <w:noProof/>
        </w:rPr>
      </w:r>
      <w:r>
        <w:rPr>
          <w:noProof/>
        </w:rPr>
        <w:fldChar w:fldCharType="separate"/>
      </w:r>
      <w:r>
        <w:rPr>
          <w:noProof/>
        </w:rPr>
        <w:t>136</w:t>
      </w:r>
      <w:r>
        <w:rPr>
          <w:noProof/>
        </w:rPr>
        <w:fldChar w:fldCharType="end"/>
      </w:r>
    </w:p>
    <w:p w14:paraId="76E4EF83" w14:textId="1797C18D" w:rsidR="00687565" w:rsidRDefault="00687565">
      <w:pPr>
        <w:pStyle w:val="TOC4"/>
        <w:rPr>
          <w:rFonts w:asciiTheme="minorHAnsi" w:eastAsiaTheme="minorEastAsia" w:hAnsiTheme="minorHAnsi" w:cstheme="minorBidi"/>
          <w:noProof/>
          <w:sz w:val="22"/>
          <w:szCs w:val="22"/>
          <w:lang w:eastAsia="ja-JP"/>
        </w:rPr>
      </w:pPr>
      <w:r>
        <w:rPr>
          <w:noProof/>
        </w:rPr>
        <w:t>5.7.3.2</w:t>
      </w:r>
      <w:r>
        <w:rPr>
          <w:rFonts w:asciiTheme="minorHAnsi" w:eastAsiaTheme="minorEastAsia" w:hAnsiTheme="minorHAnsi" w:cstheme="minorBidi"/>
          <w:noProof/>
          <w:sz w:val="22"/>
          <w:szCs w:val="22"/>
          <w:lang w:eastAsia="ja-JP"/>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_Toc145491610 \h </w:instrText>
      </w:r>
      <w:r>
        <w:rPr>
          <w:noProof/>
        </w:rPr>
      </w:r>
      <w:r>
        <w:rPr>
          <w:noProof/>
        </w:rPr>
        <w:fldChar w:fldCharType="separate"/>
      </w:r>
      <w:r>
        <w:rPr>
          <w:noProof/>
        </w:rPr>
        <w:t>136</w:t>
      </w:r>
      <w:r>
        <w:rPr>
          <w:noProof/>
        </w:rPr>
        <w:fldChar w:fldCharType="end"/>
      </w:r>
    </w:p>
    <w:p w14:paraId="47C57A1D" w14:textId="4DAEA595" w:rsidR="00687565" w:rsidRDefault="00687565">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lang w:eastAsia="zh-CN"/>
        </w:rPr>
        <w:t>MBS Policy Association Termination</w:t>
      </w:r>
      <w:r>
        <w:rPr>
          <w:noProof/>
        </w:rPr>
        <w:tab/>
      </w:r>
      <w:r>
        <w:rPr>
          <w:noProof/>
        </w:rPr>
        <w:fldChar w:fldCharType="begin" w:fldLock="1"/>
      </w:r>
      <w:r>
        <w:rPr>
          <w:noProof/>
        </w:rPr>
        <w:instrText xml:space="preserve"> PAGEREF _Toc145491611 \h </w:instrText>
      </w:r>
      <w:r>
        <w:rPr>
          <w:noProof/>
        </w:rPr>
      </w:r>
      <w:r>
        <w:rPr>
          <w:noProof/>
        </w:rPr>
        <w:fldChar w:fldCharType="separate"/>
      </w:r>
      <w:r>
        <w:rPr>
          <w:noProof/>
        </w:rPr>
        <w:t>138</w:t>
      </w:r>
      <w:r>
        <w:rPr>
          <w:noProof/>
        </w:rPr>
        <w:fldChar w:fldCharType="end"/>
      </w:r>
    </w:p>
    <w:p w14:paraId="7DEA7862" w14:textId="5F422552" w:rsidR="00687565" w:rsidRDefault="00687565">
      <w:pPr>
        <w:pStyle w:val="TOC4"/>
        <w:rPr>
          <w:rFonts w:asciiTheme="minorHAnsi" w:eastAsiaTheme="minorEastAsia" w:hAnsiTheme="minorHAnsi" w:cstheme="minorBidi"/>
          <w:noProof/>
          <w:sz w:val="22"/>
          <w:szCs w:val="22"/>
          <w:lang w:eastAsia="ja-JP"/>
        </w:rPr>
      </w:pPr>
      <w:r>
        <w:rPr>
          <w:noProof/>
        </w:rPr>
        <w:t>5.7.4.1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_Toc145491612 \h </w:instrText>
      </w:r>
      <w:r>
        <w:rPr>
          <w:noProof/>
        </w:rPr>
      </w:r>
      <w:r>
        <w:rPr>
          <w:noProof/>
        </w:rPr>
        <w:fldChar w:fldCharType="separate"/>
      </w:r>
      <w:r>
        <w:rPr>
          <w:noProof/>
        </w:rPr>
        <w:t>138</w:t>
      </w:r>
      <w:r>
        <w:rPr>
          <w:noProof/>
        </w:rPr>
        <w:fldChar w:fldCharType="end"/>
      </w:r>
    </w:p>
    <w:p w14:paraId="27193D3E" w14:textId="12D07DEE" w:rsidR="00687565" w:rsidRDefault="00687565">
      <w:pPr>
        <w:pStyle w:val="TOC4"/>
        <w:rPr>
          <w:rFonts w:asciiTheme="minorHAnsi" w:eastAsiaTheme="minorEastAsia" w:hAnsiTheme="minorHAnsi" w:cstheme="minorBidi"/>
          <w:noProof/>
          <w:sz w:val="22"/>
          <w:szCs w:val="22"/>
          <w:lang w:eastAsia="ja-JP"/>
        </w:rPr>
      </w:pPr>
      <w:r>
        <w:rPr>
          <w:noProof/>
        </w:rPr>
        <w:t>5.7.4.2</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_Toc145491613 \h </w:instrText>
      </w:r>
      <w:r>
        <w:rPr>
          <w:noProof/>
        </w:rPr>
      </w:r>
      <w:r>
        <w:rPr>
          <w:noProof/>
        </w:rPr>
        <w:fldChar w:fldCharType="separate"/>
      </w:r>
      <w:r>
        <w:rPr>
          <w:noProof/>
        </w:rPr>
        <w:t>138</w:t>
      </w:r>
      <w:r>
        <w:rPr>
          <w:noProof/>
        </w:rPr>
        <w:fldChar w:fldCharType="end"/>
      </w:r>
    </w:p>
    <w:p w14:paraId="0E4F2DE5" w14:textId="1E650448" w:rsidR="00687565" w:rsidRDefault="00687565">
      <w:pPr>
        <w:pStyle w:val="TOC4"/>
        <w:rPr>
          <w:rFonts w:asciiTheme="minorHAnsi" w:eastAsiaTheme="minorEastAsia" w:hAnsiTheme="minorHAnsi" w:cstheme="minorBidi"/>
          <w:noProof/>
          <w:sz w:val="22"/>
          <w:szCs w:val="22"/>
          <w:lang w:eastAsia="ja-JP"/>
        </w:rPr>
      </w:pPr>
      <w:r>
        <w:rPr>
          <w:noProof/>
        </w:rPr>
        <w:t>5.7.4.3</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_Toc145491614 \h </w:instrText>
      </w:r>
      <w:r>
        <w:rPr>
          <w:noProof/>
        </w:rPr>
      </w:r>
      <w:r>
        <w:rPr>
          <w:noProof/>
        </w:rPr>
        <w:fldChar w:fldCharType="separate"/>
      </w:r>
      <w:r>
        <w:rPr>
          <w:noProof/>
        </w:rPr>
        <w:t>138</w:t>
      </w:r>
      <w:r>
        <w:rPr>
          <w:noProof/>
        </w:rPr>
        <w:fldChar w:fldCharType="end"/>
      </w:r>
    </w:p>
    <w:p w14:paraId="0EA070C7" w14:textId="5369F2DD" w:rsidR="00687565" w:rsidRDefault="00687565">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rPr>
        <w:t>Binding Mechanism</w:t>
      </w:r>
      <w:r>
        <w:rPr>
          <w:noProof/>
        </w:rPr>
        <w:tab/>
      </w:r>
      <w:r>
        <w:rPr>
          <w:noProof/>
        </w:rPr>
        <w:fldChar w:fldCharType="begin" w:fldLock="1"/>
      </w:r>
      <w:r>
        <w:rPr>
          <w:noProof/>
        </w:rPr>
        <w:instrText xml:space="preserve"> PAGEREF _Toc145491615 \h </w:instrText>
      </w:r>
      <w:r>
        <w:rPr>
          <w:noProof/>
        </w:rPr>
      </w:r>
      <w:r>
        <w:rPr>
          <w:noProof/>
        </w:rPr>
        <w:fldChar w:fldCharType="separate"/>
      </w:r>
      <w:r>
        <w:rPr>
          <w:noProof/>
        </w:rPr>
        <w:t>140</w:t>
      </w:r>
      <w:r>
        <w:rPr>
          <w:noProof/>
        </w:rPr>
        <w:fldChar w:fldCharType="end"/>
      </w:r>
    </w:p>
    <w:p w14:paraId="3C1339D1" w14:textId="5A6BC5F0" w:rsidR="00687565" w:rsidRDefault="00687565">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_Toc145491616 \h </w:instrText>
      </w:r>
      <w:r>
        <w:rPr>
          <w:noProof/>
        </w:rPr>
      </w:r>
      <w:r>
        <w:rPr>
          <w:noProof/>
        </w:rPr>
        <w:fldChar w:fldCharType="separate"/>
      </w:r>
      <w:r>
        <w:rPr>
          <w:noProof/>
        </w:rPr>
        <w:t>140</w:t>
      </w:r>
      <w:r>
        <w:rPr>
          <w:noProof/>
        </w:rPr>
        <w:fldChar w:fldCharType="end"/>
      </w:r>
    </w:p>
    <w:p w14:paraId="489DD141" w14:textId="079AD81A" w:rsidR="00687565" w:rsidRDefault="00687565">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.2</w:t>
      </w:r>
      <w:r>
        <w:rPr>
          <w:rFonts w:asciiTheme="minorHAnsi" w:eastAsiaTheme="minorEastAsia" w:hAnsiTheme="minorHAnsi" w:cstheme="minorBidi"/>
          <w:noProof/>
          <w:sz w:val="22"/>
          <w:szCs w:val="22"/>
          <w:lang w:eastAsia="ja-JP"/>
        </w:rPr>
        <w:tab/>
      </w:r>
      <w:r>
        <w:rPr>
          <w:noProof/>
        </w:rPr>
        <w:t>Session Binding</w:t>
      </w:r>
      <w:r>
        <w:rPr>
          <w:noProof/>
        </w:rPr>
        <w:tab/>
      </w:r>
      <w:r>
        <w:rPr>
          <w:noProof/>
        </w:rPr>
        <w:fldChar w:fldCharType="begin" w:fldLock="1"/>
      </w:r>
      <w:r>
        <w:rPr>
          <w:noProof/>
        </w:rPr>
        <w:instrText xml:space="preserve"> PAGEREF _Toc145491617 \h </w:instrText>
      </w:r>
      <w:r>
        <w:rPr>
          <w:noProof/>
        </w:rPr>
      </w:r>
      <w:r>
        <w:rPr>
          <w:noProof/>
        </w:rPr>
        <w:fldChar w:fldCharType="separate"/>
      </w:r>
      <w:r>
        <w:rPr>
          <w:noProof/>
        </w:rPr>
        <w:t>140</w:t>
      </w:r>
      <w:r>
        <w:rPr>
          <w:noProof/>
        </w:rPr>
        <w:fldChar w:fldCharType="end"/>
      </w:r>
    </w:p>
    <w:p w14:paraId="69718BA5" w14:textId="3F88E027" w:rsidR="00687565" w:rsidRDefault="00687565">
      <w:pPr>
        <w:pStyle w:val="TOC2"/>
        <w:rPr>
          <w:rFonts w:asciiTheme="minorHAnsi" w:eastAsiaTheme="minorEastAsia" w:hAnsiTheme="minorHAnsi" w:cstheme="minorBidi"/>
          <w:noProof/>
          <w:sz w:val="22"/>
          <w:szCs w:val="22"/>
          <w:lang w:eastAsia="ja-JP"/>
        </w:rPr>
      </w:pPr>
      <w:r>
        <w:rPr>
          <w:noProof/>
          <w:lang w:eastAsia="zh-CN"/>
        </w:rPr>
        <w:lastRenderedPageBreak/>
        <w:t>6.3</w:t>
      </w:r>
      <w:r>
        <w:rPr>
          <w:rFonts w:asciiTheme="minorHAnsi" w:eastAsiaTheme="minorEastAsia" w:hAnsiTheme="minorHAnsi" w:cstheme="minorBidi"/>
          <w:noProof/>
          <w:sz w:val="22"/>
          <w:szCs w:val="22"/>
          <w:lang w:eastAsia="ja-JP"/>
        </w:rPr>
        <w:tab/>
      </w:r>
      <w:r>
        <w:rPr>
          <w:noProof/>
          <w:lang w:eastAsia="zh-CN"/>
        </w:rPr>
        <w:t>PCC rule Authorization</w:t>
      </w:r>
      <w:r>
        <w:rPr>
          <w:noProof/>
        </w:rPr>
        <w:tab/>
      </w:r>
      <w:r>
        <w:rPr>
          <w:noProof/>
        </w:rPr>
        <w:fldChar w:fldCharType="begin" w:fldLock="1"/>
      </w:r>
      <w:r>
        <w:rPr>
          <w:noProof/>
        </w:rPr>
        <w:instrText xml:space="preserve"> PAGEREF _Toc145491618 \h </w:instrText>
      </w:r>
      <w:r>
        <w:rPr>
          <w:noProof/>
        </w:rPr>
      </w:r>
      <w:r>
        <w:rPr>
          <w:noProof/>
        </w:rPr>
        <w:fldChar w:fldCharType="separate"/>
      </w:r>
      <w:r>
        <w:rPr>
          <w:noProof/>
        </w:rPr>
        <w:t>141</w:t>
      </w:r>
      <w:r>
        <w:rPr>
          <w:noProof/>
        </w:rPr>
        <w:fldChar w:fldCharType="end"/>
      </w:r>
    </w:p>
    <w:p w14:paraId="44071B66" w14:textId="18E4DB53" w:rsidR="00687565" w:rsidRDefault="00687565">
      <w:pPr>
        <w:pStyle w:val="TOC2"/>
        <w:rPr>
          <w:rFonts w:asciiTheme="minorHAnsi" w:eastAsiaTheme="minorEastAsia" w:hAnsiTheme="minorHAnsi" w:cstheme="minorBidi"/>
          <w:noProof/>
          <w:sz w:val="22"/>
          <w:szCs w:val="22"/>
          <w:lang w:eastAsia="ja-JP"/>
        </w:rPr>
      </w:pPr>
      <w:r>
        <w:rPr>
          <w:noProof/>
          <w:lang w:eastAsia="zh-CN"/>
        </w:rPr>
        <w:t>6.4</w:t>
      </w:r>
      <w:r>
        <w:rPr>
          <w:rFonts w:asciiTheme="minorHAnsi" w:eastAsiaTheme="minorEastAsia" w:hAnsiTheme="minorHAnsi" w:cstheme="minorBidi"/>
          <w:noProof/>
          <w:sz w:val="22"/>
          <w:szCs w:val="22"/>
          <w:lang w:eastAsia="ja-JP"/>
        </w:rPr>
        <w:tab/>
      </w:r>
      <w:r>
        <w:rPr>
          <w:noProof/>
          <w:lang w:eastAsia="zh-CN"/>
        </w:rPr>
        <w:t>QoS flow binding</w:t>
      </w:r>
      <w:r>
        <w:rPr>
          <w:noProof/>
        </w:rPr>
        <w:tab/>
      </w:r>
      <w:r>
        <w:rPr>
          <w:noProof/>
        </w:rPr>
        <w:fldChar w:fldCharType="begin" w:fldLock="1"/>
      </w:r>
      <w:r>
        <w:rPr>
          <w:noProof/>
        </w:rPr>
        <w:instrText xml:space="preserve"> PAGEREF _Toc145491619 \h </w:instrText>
      </w:r>
      <w:r>
        <w:rPr>
          <w:noProof/>
        </w:rPr>
      </w:r>
      <w:r>
        <w:rPr>
          <w:noProof/>
        </w:rPr>
        <w:fldChar w:fldCharType="separate"/>
      </w:r>
      <w:r>
        <w:rPr>
          <w:noProof/>
        </w:rPr>
        <w:t>142</w:t>
      </w:r>
      <w:r>
        <w:rPr>
          <w:noProof/>
        </w:rPr>
        <w:fldChar w:fldCharType="end"/>
      </w:r>
    </w:p>
    <w:p w14:paraId="5FB2E574" w14:textId="17014AE1" w:rsidR="00687565" w:rsidRDefault="00687565">
      <w:pPr>
        <w:pStyle w:val="TOC2"/>
        <w:rPr>
          <w:rFonts w:asciiTheme="minorHAnsi" w:eastAsiaTheme="minorEastAsia" w:hAnsiTheme="minorHAnsi" w:cstheme="minorBidi"/>
          <w:noProof/>
          <w:sz w:val="22"/>
          <w:szCs w:val="22"/>
          <w:lang w:eastAsia="ja-JP"/>
        </w:rPr>
      </w:pPr>
      <w:r>
        <w:rPr>
          <w:noProof/>
          <w:lang w:eastAsia="zh-CN"/>
        </w:rPr>
        <w:t>6.5</w:t>
      </w:r>
      <w:r>
        <w:rPr>
          <w:rFonts w:asciiTheme="minorHAnsi" w:eastAsiaTheme="minorEastAsia" w:hAnsiTheme="minorHAnsi" w:cstheme="minorBidi"/>
          <w:noProof/>
          <w:sz w:val="22"/>
          <w:szCs w:val="22"/>
          <w:lang w:eastAsia="ja-JP"/>
        </w:rPr>
        <w:tab/>
      </w:r>
      <w:r>
        <w:rPr>
          <w:noProof/>
          <w:lang w:eastAsia="zh-CN"/>
        </w:rPr>
        <w:t>Binding mechanism in MBS deployments</w:t>
      </w:r>
      <w:r>
        <w:rPr>
          <w:noProof/>
        </w:rPr>
        <w:tab/>
      </w:r>
      <w:r>
        <w:rPr>
          <w:noProof/>
        </w:rPr>
        <w:fldChar w:fldCharType="begin" w:fldLock="1"/>
      </w:r>
      <w:r>
        <w:rPr>
          <w:noProof/>
        </w:rPr>
        <w:instrText xml:space="preserve"> PAGEREF _Toc145491620 \h </w:instrText>
      </w:r>
      <w:r>
        <w:rPr>
          <w:noProof/>
        </w:rPr>
      </w:r>
      <w:r>
        <w:rPr>
          <w:noProof/>
        </w:rPr>
        <w:fldChar w:fldCharType="separate"/>
      </w:r>
      <w:r>
        <w:rPr>
          <w:noProof/>
        </w:rPr>
        <w:t>144</w:t>
      </w:r>
      <w:r>
        <w:rPr>
          <w:noProof/>
        </w:rPr>
        <w:fldChar w:fldCharType="end"/>
      </w:r>
    </w:p>
    <w:p w14:paraId="6D198554" w14:textId="48BC95FC" w:rsidR="00687565" w:rsidRDefault="00687565">
      <w:pPr>
        <w:pStyle w:val="TOC3"/>
        <w:rPr>
          <w:rFonts w:asciiTheme="minorHAnsi" w:eastAsiaTheme="minorEastAsia" w:hAnsiTheme="minorHAnsi" w:cstheme="minorBidi"/>
          <w:noProof/>
          <w:sz w:val="22"/>
          <w:szCs w:val="22"/>
          <w:lang w:eastAsia="ja-JP"/>
        </w:rPr>
      </w:pPr>
      <w:r>
        <w:rPr>
          <w:noProof/>
          <w:lang w:eastAsia="zh-CN"/>
        </w:rPr>
        <w:t>6.5.1</w:t>
      </w:r>
      <w:r>
        <w:rPr>
          <w:rFonts w:asciiTheme="minorHAnsi" w:eastAsiaTheme="minorEastAsia" w:hAnsiTheme="minorHAnsi" w:cstheme="minorBidi"/>
          <w:noProof/>
          <w:sz w:val="22"/>
          <w:szCs w:val="22"/>
          <w:lang w:eastAsia="ja-JP"/>
        </w:rPr>
        <w:tab/>
      </w:r>
      <w:r>
        <w:rPr>
          <w:noProof/>
          <w:lang w:eastAsia="zh-CN"/>
        </w:rPr>
        <w:t>MBS Session Binding</w:t>
      </w:r>
      <w:r>
        <w:rPr>
          <w:noProof/>
        </w:rPr>
        <w:tab/>
      </w:r>
      <w:r>
        <w:rPr>
          <w:noProof/>
        </w:rPr>
        <w:fldChar w:fldCharType="begin" w:fldLock="1"/>
      </w:r>
      <w:r>
        <w:rPr>
          <w:noProof/>
        </w:rPr>
        <w:instrText xml:space="preserve"> PAGEREF _Toc145491621 \h </w:instrText>
      </w:r>
      <w:r>
        <w:rPr>
          <w:noProof/>
        </w:rPr>
      </w:r>
      <w:r>
        <w:rPr>
          <w:noProof/>
        </w:rPr>
        <w:fldChar w:fldCharType="separate"/>
      </w:r>
      <w:r>
        <w:rPr>
          <w:noProof/>
        </w:rPr>
        <w:t>144</w:t>
      </w:r>
      <w:r>
        <w:rPr>
          <w:noProof/>
        </w:rPr>
        <w:fldChar w:fldCharType="end"/>
      </w:r>
    </w:p>
    <w:p w14:paraId="071CE0D4" w14:textId="446C402B" w:rsidR="00687565" w:rsidRDefault="00687565">
      <w:pPr>
        <w:pStyle w:val="TOC3"/>
        <w:rPr>
          <w:rFonts w:asciiTheme="minorHAnsi" w:eastAsiaTheme="minorEastAsia" w:hAnsiTheme="minorHAnsi" w:cstheme="minorBidi"/>
          <w:noProof/>
          <w:sz w:val="22"/>
          <w:szCs w:val="22"/>
          <w:lang w:eastAsia="ja-JP"/>
        </w:rPr>
      </w:pPr>
      <w:r>
        <w:rPr>
          <w:noProof/>
          <w:lang w:eastAsia="ja-JP"/>
        </w:rPr>
        <w:t>6.5.2</w:t>
      </w:r>
      <w:r>
        <w:rPr>
          <w:rFonts w:asciiTheme="minorHAnsi" w:eastAsiaTheme="minorEastAsia" w:hAnsiTheme="minorHAnsi" w:cstheme="minorBidi"/>
          <w:noProof/>
          <w:sz w:val="22"/>
          <w:szCs w:val="22"/>
          <w:lang w:eastAsia="ja-JP"/>
        </w:rPr>
        <w:tab/>
      </w:r>
      <w:r>
        <w:rPr>
          <w:noProof/>
          <w:lang w:eastAsia="ja-JP"/>
        </w:rPr>
        <w:t>MBS PCC rule Authorization for an MBS session</w:t>
      </w:r>
      <w:r>
        <w:rPr>
          <w:noProof/>
        </w:rPr>
        <w:tab/>
      </w:r>
      <w:r>
        <w:rPr>
          <w:noProof/>
        </w:rPr>
        <w:fldChar w:fldCharType="begin" w:fldLock="1"/>
      </w:r>
      <w:r>
        <w:rPr>
          <w:noProof/>
        </w:rPr>
        <w:instrText xml:space="preserve"> PAGEREF _Toc145491622 \h </w:instrText>
      </w:r>
      <w:r>
        <w:rPr>
          <w:noProof/>
        </w:rPr>
      </w:r>
      <w:r>
        <w:rPr>
          <w:noProof/>
        </w:rPr>
        <w:fldChar w:fldCharType="separate"/>
      </w:r>
      <w:r>
        <w:rPr>
          <w:noProof/>
        </w:rPr>
        <w:t>144</w:t>
      </w:r>
      <w:r>
        <w:rPr>
          <w:noProof/>
        </w:rPr>
        <w:fldChar w:fldCharType="end"/>
      </w:r>
    </w:p>
    <w:p w14:paraId="79E9DB7C" w14:textId="4C727C82" w:rsidR="00687565" w:rsidRDefault="00687565">
      <w:pPr>
        <w:pStyle w:val="TOC3"/>
        <w:rPr>
          <w:rFonts w:asciiTheme="minorHAnsi" w:eastAsiaTheme="minorEastAsia" w:hAnsiTheme="minorHAnsi" w:cstheme="minorBidi"/>
          <w:noProof/>
          <w:sz w:val="22"/>
          <w:szCs w:val="22"/>
          <w:lang w:eastAsia="ja-JP"/>
        </w:rPr>
      </w:pPr>
      <w:r w:rsidRPr="00193867">
        <w:rPr>
          <w:rFonts w:eastAsiaTheme="minorEastAsia"/>
          <w:noProof/>
          <w:lang w:eastAsia="ja-JP"/>
        </w:rPr>
        <w:t>6.5.3</w:t>
      </w:r>
      <w:r>
        <w:rPr>
          <w:rFonts w:asciiTheme="minorHAnsi" w:eastAsiaTheme="minorEastAsia" w:hAnsiTheme="minorHAnsi" w:cstheme="minorBidi"/>
          <w:noProof/>
          <w:sz w:val="22"/>
          <w:szCs w:val="22"/>
          <w:lang w:eastAsia="ja-JP"/>
        </w:rPr>
        <w:tab/>
      </w:r>
      <w:r w:rsidRPr="00193867">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_Toc145491623 \h </w:instrText>
      </w:r>
      <w:r>
        <w:rPr>
          <w:noProof/>
        </w:rPr>
      </w:r>
      <w:r>
        <w:rPr>
          <w:noProof/>
        </w:rPr>
        <w:fldChar w:fldCharType="separate"/>
      </w:r>
      <w:r>
        <w:rPr>
          <w:noProof/>
        </w:rPr>
        <w:t>145</w:t>
      </w:r>
      <w:r>
        <w:rPr>
          <w:noProof/>
        </w:rPr>
        <w:fldChar w:fldCharType="end"/>
      </w:r>
    </w:p>
    <w:p w14:paraId="1B962646" w14:textId="0470CA66" w:rsidR="00687565" w:rsidRDefault="00687565">
      <w:pPr>
        <w:pStyle w:val="TOC3"/>
        <w:rPr>
          <w:rFonts w:asciiTheme="minorHAnsi" w:eastAsiaTheme="minorEastAsia" w:hAnsiTheme="minorHAnsi" w:cstheme="minorBidi"/>
          <w:noProof/>
          <w:sz w:val="22"/>
          <w:szCs w:val="22"/>
          <w:lang w:eastAsia="ja-JP"/>
        </w:rPr>
      </w:pPr>
      <w:r w:rsidRPr="00193867">
        <w:rPr>
          <w:rFonts w:eastAsiaTheme="minorEastAsia"/>
          <w:noProof/>
          <w:lang w:eastAsia="ja-JP"/>
        </w:rPr>
        <w:t>6.5.3</w:t>
      </w:r>
      <w:r>
        <w:rPr>
          <w:rFonts w:asciiTheme="minorHAnsi" w:eastAsiaTheme="minorEastAsia" w:hAnsiTheme="minorHAnsi" w:cstheme="minorBidi"/>
          <w:noProof/>
          <w:sz w:val="22"/>
          <w:szCs w:val="22"/>
          <w:lang w:eastAsia="ja-JP"/>
        </w:rPr>
        <w:tab/>
      </w:r>
      <w:r w:rsidRPr="00193867">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_Toc145491624 \h </w:instrText>
      </w:r>
      <w:r>
        <w:rPr>
          <w:noProof/>
        </w:rPr>
      </w:r>
      <w:r>
        <w:rPr>
          <w:noProof/>
        </w:rPr>
        <w:fldChar w:fldCharType="separate"/>
      </w:r>
      <w:r>
        <w:rPr>
          <w:noProof/>
        </w:rPr>
        <w:t>145</w:t>
      </w:r>
      <w:r>
        <w:rPr>
          <w:noProof/>
        </w:rPr>
        <w:fldChar w:fldCharType="end"/>
      </w:r>
    </w:p>
    <w:p w14:paraId="6A471994" w14:textId="293A739F" w:rsidR="00687565" w:rsidRDefault="00687565">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rPr>
        <w:t>QoS Parameters Mapping</w:t>
      </w:r>
      <w:r>
        <w:rPr>
          <w:noProof/>
        </w:rPr>
        <w:tab/>
      </w:r>
      <w:r>
        <w:rPr>
          <w:noProof/>
        </w:rPr>
        <w:fldChar w:fldCharType="begin" w:fldLock="1"/>
      </w:r>
      <w:r>
        <w:rPr>
          <w:noProof/>
        </w:rPr>
        <w:instrText xml:space="preserve"> PAGEREF _Toc145491625 \h </w:instrText>
      </w:r>
      <w:r>
        <w:rPr>
          <w:noProof/>
        </w:rPr>
      </w:r>
      <w:r>
        <w:rPr>
          <w:noProof/>
        </w:rPr>
        <w:fldChar w:fldCharType="separate"/>
      </w:r>
      <w:r>
        <w:rPr>
          <w:noProof/>
        </w:rPr>
        <w:t>146</w:t>
      </w:r>
      <w:r>
        <w:rPr>
          <w:noProof/>
        </w:rPr>
        <w:fldChar w:fldCharType="end"/>
      </w:r>
    </w:p>
    <w:p w14:paraId="44AD2DEA" w14:textId="63E23372" w:rsidR="00687565" w:rsidRDefault="00687565">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_Toc145491626 \h </w:instrText>
      </w:r>
      <w:r>
        <w:rPr>
          <w:noProof/>
        </w:rPr>
      </w:r>
      <w:r>
        <w:rPr>
          <w:noProof/>
        </w:rPr>
        <w:fldChar w:fldCharType="separate"/>
      </w:r>
      <w:r>
        <w:rPr>
          <w:noProof/>
        </w:rPr>
        <w:t>146</w:t>
      </w:r>
      <w:r>
        <w:rPr>
          <w:noProof/>
        </w:rPr>
        <w:fldChar w:fldCharType="end"/>
      </w:r>
    </w:p>
    <w:p w14:paraId="42C73A1B" w14:textId="096D6C60" w:rsidR="00687565" w:rsidRDefault="00687565">
      <w:pPr>
        <w:pStyle w:val="TOC2"/>
        <w:rPr>
          <w:rFonts w:asciiTheme="minorHAnsi" w:eastAsiaTheme="minorEastAsia" w:hAnsiTheme="minorHAnsi" w:cstheme="minorBidi"/>
          <w:noProof/>
          <w:sz w:val="22"/>
          <w:szCs w:val="22"/>
          <w:lang w:eastAsia="ja-JP"/>
        </w:rPr>
      </w:pPr>
      <w:r>
        <w:rPr>
          <w:noProof/>
          <w:lang w:eastAsia="zh-CN"/>
        </w:rPr>
        <w:t>7</w:t>
      </w:r>
      <w:r>
        <w:rPr>
          <w:noProof/>
        </w:rPr>
        <w:t>.2</w:t>
      </w:r>
      <w:r>
        <w:rPr>
          <w:rFonts w:asciiTheme="minorHAnsi" w:eastAsiaTheme="minorEastAsia" w:hAnsiTheme="minorHAnsi" w:cstheme="minorBidi"/>
          <w:noProof/>
          <w:sz w:val="22"/>
          <w:szCs w:val="22"/>
          <w:lang w:eastAsia="ja-JP"/>
        </w:rPr>
        <w:tab/>
      </w:r>
      <w:r>
        <w:rPr>
          <w:noProof/>
        </w:rPr>
        <w:t>QoS parameter mapping Functions at AF</w:t>
      </w:r>
      <w:r>
        <w:rPr>
          <w:noProof/>
        </w:rPr>
        <w:tab/>
      </w:r>
      <w:r>
        <w:rPr>
          <w:noProof/>
        </w:rPr>
        <w:fldChar w:fldCharType="begin" w:fldLock="1"/>
      </w:r>
      <w:r>
        <w:rPr>
          <w:noProof/>
        </w:rPr>
        <w:instrText xml:space="preserve"> PAGEREF _Toc145491627 \h </w:instrText>
      </w:r>
      <w:r>
        <w:rPr>
          <w:noProof/>
        </w:rPr>
      </w:r>
      <w:r>
        <w:rPr>
          <w:noProof/>
        </w:rPr>
        <w:fldChar w:fldCharType="separate"/>
      </w:r>
      <w:r>
        <w:rPr>
          <w:noProof/>
        </w:rPr>
        <w:t>147</w:t>
      </w:r>
      <w:r>
        <w:rPr>
          <w:noProof/>
        </w:rPr>
        <w:fldChar w:fldCharType="end"/>
      </w:r>
    </w:p>
    <w:p w14:paraId="700CFE50" w14:textId="3E48A8B6" w:rsidR="00687565" w:rsidRDefault="00687565">
      <w:pPr>
        <w:pStyle w:val="TOC3"/>
        <w:rPr>
          <w:rFonts w:asciiTheme="minorHAnsi" w:eastAsiaTheme="minorEastAsia" w:hAnsiTheme="minorHAnsi" w:cstheme="minorBidi"/>
          <w:noProof/>
          <w:sz w:val="22"/>
          <w:szCs w:val="22"/>
          <w:lang w:eastAsia="ja-JP"/>
        </w:rPr>
      </w:pPr>
      <w:r>
        <w:rPr>
          <w:noProof/>
          <w:lang w:eastAsia="ja-JP"/>
        </w:rPr>
        <w:t>7.2.1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_Toc145491628 \h </w:instrText>
      </w:r>
      <w:r>
        <w:rPr>
          <w:noProof/>
        </w:rPr>
      </w:r>
      <w:r>
        <w:rPr>
          <w:noProof/>
        </w:rPr>
        <w:fldChar w:fldCharType="separate"/>
      </w:r>
      <w:r>
        <w:rPr>
          <w:noProof/>
        </w:rPr>
        <w:t>147</w:t>
      </w:r>
      <w:r>
        <w:rPr>
          <w:noProof/>
        </w:rPr>
        <w:fldChar w:fldCharType="end"/>
      </w:r>
    </w:p>
    <w:p w14:paraId="3D854178" w14:textId="20DFB60A" w:rsidR="00687565" w:rsidRDefault="00687565">
      <w:pPr>
        <w:pStyle w:val="TOC3"/>
        <w:rPr>
          <w:rFonts w:asciiTheme="minorHAnsi" w:eastAsiaTheme="minorEastAsia" w:hAnsiTheme="minorHAnsi" w:cstheme="minorBidi"/>
          <w:noProof/>
          <w:sz w:val="22"/>
          <w:szCs w:val="22"/>
          <w:lang w:eastAsia="ja-JP"/>
        </w:rPr>
      </w:pPr>
      <w:r>
        <w:rPr>
          <w:noProof/>
          <w:lang w:eastAsia="ja-JP"/>
        </w:rPr>
        <w:t>7.2.2</w:t>
      </w:r>
      <w:r>
        <w:rPr>
          <w:rFonts w:asciiTheme="minorHAnsi" w:eastAsiaTheme="minorEastAsia" w:hAnsiTheme="minorHAnsi" w:cstheme="minorBidi"/>
          <w:noProof/>
          <w:sz w:val="22"/>
          <w:szCs w:val="22"/>
          <w:lang w:eastAsia="ja-JP"/>
        </w:rPr>
        <w:tab/>
      </w:r>
      <w:r>
        <w:rPr>
          <w:noProof/>
          <w:lang w:eastAsia="ja-JP"/>
        </w:rPr>
        <w:t>AF supporting Rx interface</w:t>
      </w:r>
      <w:r>
        <w:rPr>
          <w:noProof/>
        </w:rPr>
        <w:tab/>
      </w:r>
      <w:r>
        <w:rPr>
          <w:noProof/>
        </w:rPr>
        <w:fldChar w:fldCharType="begin" w:fldLock="1"/>
      </w:r>
      <w:r>
        <w:rPr>
          <w:noProof/>
        </w:rPr>
        <w:instrText xml:space="preserve"> PAGEREF _Toc145491629 \h </w:instrText>
      </w:r>
      <w:r>
        <w:rPr>
          <w:noProof/>
        </w:rPr>
      </w:r>
      <w:r>
        <w:rPr>
          <w:noProof/>
        </w:rPr>
        <w:fldChar w:fldCharType="separate"/>
      </w:r>
      <w:r>
        <w:rPr>
          <w:noProof/>
        </w:rPr>
        <w:t>148</w:t>
      </w:r>
      <w:r>
        <w:rPr>
          <w:noProof/>
        </w:rPr>
        <w:fldChar w:fldCharType="end"/>
      </w:r>
    </w:p>
    <w:p w14:paraId="3C2D5C8E" w14:textId="744176E3" w:rsidR="00687565" w:rsidRDefault="00687565">
      <w:pPr>
        <w:pStyle w:val="TOC3"/>
        <w:rPr>
          <w:rFonts w:asciiTheme="minorHAnsi" w:eastAsiaTheme="minorEastAsia" w:hAnsiTheme="minorHAnsi" w:cstheme="minorBidi"/>
          <w:noProof/>
          <w:sz w:val="22"/>
          <w:szCs w:val="22"/>
          <w:lang w:eastAsia="ja-JP"/>
        </w:rPr>
      </w:pPr>
      <w:r>
        <w:rPr>
          <w:noProof/>
          <w:lang w:eastAsia="ja-JP"/>
        </w:rPr>
        <w:t>7.2.3</w:t>
      </w:r>
      <w:r>
        <w:rPr>
          <w:rFonts w:asciiTheme="minorHAnsi" w:eastAsiaTheme="minorEastAsia" w:hAnsiTheme="minorHAnsi" w:cstheme="minorBidi"/>
          <w:noProof/>
          <w:sz w:val="22"/>
          <w:szCs w:val="22"/>
          <w:lang w:eastAsia="ja-JP"/>
        </w:rPr>
        <w:tab/>
      </w:r>
      <w:r>
        <w:rPr>
          <w:noProof/>
          <w:lang w:eastAsia="ja-JP"/>
        </w:rPr>
        <w:t>AF supporting N5 interface</w:t>
      </w:r>
      <w:r>
        <w:rPr>
          <w:noProof/>
        </w:rPr>
        <w:tab/>
      </w:r>
      <w:r>
        <w:rPr>
          <w:noProof/>
        </w:rPr>
        <w:fldChar w:fldCharType="begin" w:fldLock="1"/>
      </w:r>
      <w:r>
        <w:rPr>
          <w:noProof/>
        </w:rPr>
        <w:instrText xml:space="preserve"> PAGEREF _Toc145491630 \h </w:instrText>
      </w:r>
      <w:r>
        <w:rPr>
          <w:noProof/>
        </w:rPr>
      </w:r>
      <w:r>
        <w:rPr>
          <w:noProof/>
        </w:rPr>
        <w:fldChar w:fldCharType="separate"/>
      </w:r>
      <w:r>
        <w:rPr>
          <w:noProof/>
        </w:rPr>
        <w:t>148</w:t>
      </w:r>
      <w:r>
        <w:rPr>
          <w:noProof/>
        </w:rPr>
        <w:fldChar w:fldCharType="end"/>
      </w:r>
    </w:p>
    <w:p w14:paraId="334483C3" w14:textId="5CCA3207" w:rsidR="00687565" w:rsidRDefault="00687565">
      <w:pPr>
        <w:pStyle w:val="TOC2"/>
        <w:rPr>
          <w:rFonts w:asciiTheme="minorHAnsi" w:eastAsiaTheme="minorEastAsia" w:hAnsiTheme="minorHAnsi" w:cstheme="minorBidi"/>
          <w:noProof/>
          <w:sz w:val="22"/>
          <w:szCs w:val="22"/>
          <w:lang w:eastAsia="ja-JP"/>
        </w:rPr>
      </w:pPr>
      <w:r>
        <w:rPr>
          <w:noProof/>
          <w:lang w:eastAsia="zh-CN"/>
        </w:rPr>
        <w:t>7</w:t>
      </w:r>
      <w:r>
        <w:rPr>
          <w:noProof/>
        </w:rPr>
        <w:t>.3</w:t>
      </w:r>
      <w:r>
        <w:rPr>
          <w:rFonts w:asciiTheme="minorHAnsi" w:eastAsiaTheme="minorEastAsia" w:hAnsiTheme="minorHAnsi" w:cstheme="minorBidi"/>
          <w:noProof/>
          <w:sz w:val="22"/>
          <w:szCs w:val="22"/>
          <w:lang w:eastAsia="ja-JP"/>
        </w:rPr>
        <w:tab/>
      </w:r>
      <w:r>
        <w:rPr>
          <w:noProof/>
        </w:rPr>
        <w:t>QoS parameter mapping Functions at PCF</w:t>
      </w:r>
      <w:r>
        <w:rPr>
          <w:noProof/>
        </w:rPr>
        <w:tab/>
      </w:r>
      <w:r>
        <w:rPr>
          <w:noProof/>
        </w:rPr>
        <w:fldChar w:fldCharType="begin" w:fldLock="1"/>
      </w:r>
      <w:r>
        <w:rPr>
          <w:noProof/>
        </w:rPr>
        <w:instrText xml:space="preserve"> PAGEREF _Toc145491631 \h </w:instrText>
      </w:r>
      <w:r>
        <w:rPr>
          <w:noProof/>
        </w:rPr>
      </w:r>
      <w:r>
        <w:rPr>
          <w:noProof/>
        </w:rPr>
        <w:fldChar w:fldCharType="separate"/>
      </w:r>
      <w:r>
        <w:rPr>
          <w:noProof/>
        </w:rPr>
        <w:t>161</w:t>
      </w:r>
      <w:r>
        <w:rPr>
          <w:noProof/>
        </w:rPr>
        <w:fldChar w:fldCharType="end"/>
      </w:r>
    </w:p>
    <w:p w14:paraId="667F90F3" w14:textId="365E04F3" w:rsidR="00687565" w:rsidRDefault="00687565">
      <w:pPr>
        <w:pStyle w:val="TOC3"/>
        <w:rPr>
          <w:rFonts w:asciiTheme="minorHAnsi" w:eastAsiaTheme="minorEastAsia" w:hAnsiTheme="minorHAnsi" w:cstheme="minorBidi"/>
          <w:noProof/>
          <w:sz w:val="22"/>
          <w:szCs w:val="22"/>
          <w:lang w:eastAsia="ja-JP"/>
        </w:rPr>
      </w:pPr>
      <w:r>
        <w:rPr>
          <w:noProof/>
          <w:lang w:eastAsia="ja-JP"/>
        </w:rPr>
        <w:t>7.3.1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_Toc145491632 \h </w:instrText>
      </w:r>
      <w:r>
        <w:rPr>
          <w:noProof/>
        </w:rPr>
      </w:r>
      <w:r>
        <w:rPr>
          <w:noProof/>
        </w:rPr>
        <w:fldChar w:fldCharType="separate"/>
      </w:r>
      <w:r>
        <w:rPr>
          <w:noProof/>
        </w:rPr>
        <w:t>161</w:t>
      </w:r>
      <w:r>
        <w:rPr>
          <w:noProof/>
        </w:rPr>
        <w:fldChar w:fldCharType="end"/>
      </w:r>
    </w:p>
    <w:p w14:paraId="46E8B48F" w14:textId="4DFF0CE6" w:rsidR="00687565" w:rsidRDefault="00687565">
      <w:pPr>
        <w:pStyle w:val="TOC3"/>
        <w:rPr>
          <w:rFonts w:asciiTheme="minorHAnsi" w:eastAsiaTheme="minorEastAsia" w:hAnsiTheme="minorHAnsi" w:cstheme="minorBidi"/>
          <w:noProof/>
          <w:sz w:val="22"/>
          <w:szCs w:val="22"/>
          <w:lang w:eastAsia="ja-JP"/>
        </w:rPr>
      </w:pPr>
      <w:r>
        <w:rPr>
          <w:noProof/>
          <w:lang w:eastAsia="ja-JP"/>
        </w:rPr>
        <w:t>7.3.2</w:t>
      </w:r>
      <w:r>
        <w:rPr>
          <w:rFonts w:asciiTheme="minorHAnsi" w:eastAsiaTheme="minorEastAsia" w:hAnsiTheme="minorHAnsi" w:cstheme="minorBidi"/>
          <w:noProof/>
          <w:sz w:val="22"/>
          <w:szCs w:val="22"/>
          <w:lang w:eastAsia="ja-JP"/>
        </w:rPr>
        <w:tab/>
      </w:r>
      <w:r>
        <w:rPr>
          <w:noProof/>
          <w:lang w:eastAsia="ja-JP"/>
        </w:rPr>
        <w:t>PCF Interworking with an AF supporting Rx interface</w:t>
      </w:r>
      <w:r>
        <w:rPr>
          <w:noProof/>
        </w:rPr>
        <w:tab/>
      </w:r>
      <w:r>
        <w:rPr>
          <w:noProof/>
        </w:rPr>
        <w:fldChar w:fldCharType="begin" w:fldLock="1"/>
      </w:r>
      <w:r>
        <w:rPr>
          <w:noProof/>
        </w:rPr>
        <w:instrText xml:space="preserve"> PAGEREF _Toc145491633 \h </w:instrText>
      </w:r>
      <w:r>
        <w:rPr>
          <w:noProof/>
        </w:rPr>
      </w:r>
      <w:r>
        <w:rPr>
          <w:noProof/>
        </w:rPr>
        <w:fldChar w:fldCharType="separate"/>
      </w:r>
      <w:r>
        <w:rPr>
          <w:noProof/>
        </w:rPr>
        <w:t>161</w:t>
      </w:r>
      <w:r>
        <w:rPr>
          <w:noProof/>
        </w:rPr>
        <w:fldChar w:fldCharType="end"/>
      </w:r>
    </w:p>
    <w:p w14:paraId="6863BC92" w14:textId="5E681977" w:rsidR="00687565" w:rsidRDefault="00687565">
      <w:pPr>
        <w:pStyle w:val="TOC3"/>
        <w:rPr>
          <w:rFonts w:asciiTheme="minorHAnsi" w:eastAsiaTheme="minorEastAsia" w:hAnsiTheme="minorHAnsi" w:cstheme="minorBidi"/>
          <w:noProof/>
          <w:sz w:val="22"/>
          <w:szCs w:val="22"/>
          <w:lang w:eastAsia="ja-JP"/>
        </w:rPr>
      </w:pPr>
      <w:r>
        <w:rPr>
          <w:noProof/>
          <w:lang w:eastAsia="ja-JP"/>
        </w:rPr>
        <w:t>7.3.3</w:t>
      </w:r>
      <w:r>
        <w:rPr>
          <w:rFonts w:asciiTheme="minorHAnsi" w:eastAsiaTheme="minorEastAsia" w:hAnsiTheme="minorHAnsi" w:cstheme="minorBidi"/>
          <w:noProof/>
          <w:sz w:val="22"/>
          <w:szCs w:val="22"/>
          <w:lang w:eastAsia="ja-JP"/>
        </w:rPr>
        <w:tab/>
      </w:r>
      <w:r>
        <w:rPr>
          <w:noProof/>
          <w:lang w:eastAsia="ja-JP"/>
        </w:rPr>
        <w:t>PCF Interworking with an AF supporting N5 interface</w:t>
      </w:r>
      <w:r>
        <w:rPr>
          <w:noProof/>
        </w:rPr>
        <w:tab/>
      </w:r>
      <w:r>
        <w:rPr>
          <w:noProof/>
        </w:rPr>
        <w:fldChar w:fldCharType="begin" w:fldLock="1"/>
      </w:r>
      <w:r>
        <w:rPr>
          <w:noProof/>
        </w:rPr>
        <w:instrText xml:space="preserve"> PAGEREF _Toc145491634 \h </w:instrText>
      </w:r>
      <w:r>
        <w:rPr>
          <w:noProof/>
        </w:rPr>
      </w:r>
      <w:r>
        <w:rPr>
          <w:noProof/>
        </w:rPr>
        <w:fldChar w:fldCharType="separate"/>
      </w:r>
      <w:r>
        <w:rPr>
          <w:noProof/>
        </w:rPr>
        <w:t>169</w:t>
      </w:r>
      <w:r>
        <w:rPr>
          <w:noProof/>
        </w:rPr>
        <w:fldChar w:fldCharType="end"/>
      </w:r>
    </w:p>
    <w:p w14:paraId="55461916" w14:textId="494A7076" w:rsidR="00687565" w:rsidRDefault="00687565">
      <w:pPr>
        <w:pStyle w:val="TOC2"/>
        <w:rPr>
          <w:rFonts w:asciiTheme="minorHAnsi" w:eastAsiaTheme="minorEastAsia" w:hAnsiTheme="minorHAnsi" w:cstheme="minorBidi"/>
          <w:noProof/>
          <w:sz w:val="22"/>
          <w:szCs w:val="22"/>
          <w:lang w:eastAsia="ja-JP"/>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_Toc145491635 \h </w:instrText>
      </w:r>
      <w:r>
        <w:rPr>
          <w:noProof/>
        </w:rPr>
      </w:r>
      <w:r>
        <w:rPr>
          <w:noProof/>
        </w:rPr>
        <w:fldChar w:fldCharType="separate"/>
      </w:r>
      <w:r>
        <w:rPr>
          <w:noProof/>
        </w:rPr>
        <w:t>178</w:t>
      </w:r>
      <w:r>
        <w:rPr>
          <w:noProof/>
        </w:rPr>
        <w:fldChar w:fldCharType="end"/>
      </w:r>
    </w:p>
    <w:p w14:paraId="7D3D37FB" w14:textId="6C67BC20" w:rsidR="00687565" w:rsidRDefault="00687565">
      <w:pPr>
        <w:pStyle w:val="TOC3"/>
        <w:rPr>
          <w:rFonts w:asciiTheme="minorHAnsi" w:eastAsiaTheme="minorEastAsia" w:hAnsiTheme="minorHAnsi" w:cstheme="minorBidi"/>
          <w:noProof/>
          <w:sz w:val="22"/>
          <w:szCs w:val="22"/>
          <w:lang w:eastAsia="ja-JP"/>
        </w:rPr>
      </w:pPr>
      <w:r>
        <w:rPr>
          <w:noProof/>
          <w:lang w:eastAsia="ja-JP"/>
        </w:rPr>
        <w:t>7.4.1</w:t>
      </w:r>
      <w:r>
        <w:rPr>
          <w:rFonts w:asciiTheme="minorHAnsi" w:eastAsiaTheme="minorEastAsia" w:hAnsiTheme="minorHAnsi" w:cstheme="minorBidi"/>
          <w:noProof/>
          <w:sz w:val="22"/>
          <w:szCs w:val="22"/>
          <w:lang w:eastAsia="ja-JP"/>
        </w:rPr>
        <w:tab/>
      </w:r>
      <w:r>
        <w:rPr>
          <w:noProof/>
          <w:lang w:eastAsia="ja-JP"/>
        </w:rPr>
        <w:t>QoS parameter mapping Functions in 5GC</w:t>
      </w:r>
      <w:r>
        <w:rPr>
          <w:noProof/>
        </w:rPr>
        <w:tab/>
      </w:r>
      <w:r>
        <w:rPr>
          <w:noProof/>
        </w:rPr>
        <w:fldChar w:fldCharType="begin" w:fldLock="1"/>
      </w:r>
      <w:r>
        <w:rPr>
          <w:noProof/>
        </w:rPr>
        <w:instrText xml:space="preserve"> PAGEREF _Toc145491636 \h </w:instrText>
      </w:r>
      <w:r>
        <w:rPr>
          <w:noProof/>
        </w:rPr>
      </w:r>
      <w:r>
        <w:rPr>
          <w:noProof/>
        </w:rPr>
        <w:fldChar w:fldCharType="separate"/>
      </w:r>
      <w:r>
        <w:rPr>
          <w:noProof/>
        </w:rPr>
        <w:t>178</w:t>
      </w:r>
      <w:r>
        <w:rPr>
          <w:noProof/>
        </w:rPr>
        <w:fldChar w:fldCharType="end"/>
      </w:r>
    </w:p>
    <w:p w14:paraId="309993F7" w14:textId="671DB1D9" w:rsidR="00687565" w:rsidRDefault="00687565">
      <w:pPr>
        <w:pStyle w:val="TOC3"/>
        <w:rPr>
          <w:rFonts w:asciiTheme="minorHAnsi" w:eastAsiaTheme="minorEastAsia" w:hAnsiTheme="minorHAnsi" w:cstheme="minorBidi"/>
          <w:noProof/>
          <w:sz w:val="22"/>
          <w:szCs w:val="22"/>
          <w:lang w:eastAsia="ja-JP"/>
        </w:rPr>
      </w:pPr>
      <w:r>
        <w:rPr>
          <w:noProof/>
          <w:lang w:eastAsia="ja-JP"/>
        </w:rPr>
        <w:t>7.4.2</w:t>
      </w:r>
      <w:r>
        <w:rPr>
          <w:rFonts w:asciiTheme="minorHAnsi" w:eastAsiaTheme="minorEastAsia" w:hAnsiTheme="minorHAnsi" w:cstheme="minorBidi"/>
          <w:noProof/>
          <w:sz w:val="22"/>
          <w:szCs w:val="22"/>
          <w:lang w:eastAsia="ja-JP"/>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_Toc145491637 \h </w:instrText>
      </w:r>
      <w:r>
        <w:rPr>
          <w:noProof/>
        </w:rPr>
      </w:r>
      <w:r>
        <w:rPr>
          <w:noProof/>
        </w:rPr>
        <w:fldChar w:fldCharType="separate"/>
      </w:r>
      <w:r>
        <w:rPr>
          <w:noProof/>
        </w:rPr>
        <w:t>179</w:t>
      </w:r>
      <w:r>
        <w:rPr>
          <w:noProof/>
        </w:rPr>
        <w:fldChar w:fldCharType="end"/>
      </w:r>
    </w:p>
    <w:p w14:paraId="0ECE4745" w14:textId="22294057" w:rsidR="00687565" w:rsidRDefault="00687565">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.5</w:t>
      </w:r>
      <w:r>
        <w:rPr>
          <w:rFonts w:asciiTheme="minorHAnsi" w:eastAsiaTheme="minorEastAsia" w:hAnsiTheme="minorHAnsi" w:cstheme="minorBidi"/>
          <w:noProof/>
          <w:sz w:val="22"/>
          <w:szCs w:val="22"/>
          <w:lang w:eastAsia="ja-JP"/>
        </w:rPr>
        <w:tab/>
      </w:r>
      <w:r>
        <w:rPr>
          <w:noProof/>
        </w:rPr>
        <w:t>QoS Parameters Mapping in MBS deployments</w:t>
      </w:r>
      <w:r>
        <w:rPr>
          <w:noProof/>
        </w:rPr>
        <w:tab/>
      </w:r>
      <w:r>
        <w:rPr>
          <w:noProof/>
        </w:rPr>
        <w:fldChar w:fldCharType="begin" w:fldLock="1"/>
      </w:r>
      <w:r>
        <w:rPr>
          <w:noProof/>
        </w:rPr>
        <w:instrText xml:space="preserve"> PAGEREF _Toc145491638 \h </w:instrText>
      </w:r>
      <w:r>
        <w:rPr>
          <w:noProof/>
        </w:rPr>
      </w:r>
      <w:r>
        <w:rPr>
          <w:noProof/>
        </w:rPr>
        <w:fldChar w:fldCharType="separate"/>
      </w:r>
      <w:r>
        <w:rPr>
          <w:noProof/>
        </w:rPr>
        <w:t>179</w:t>
      </w:r>
      <w:r>
        <w:rPr>
          <w:noProof/>
        </w:rPr>
        <w:fldChar w:fldCharType="end"/>
      </w:r>
    </w:p>
    <w:p w14:paraId="1A90E20F" w14:textId="4373183C" w:rsidR="00687565" w:rsidRDefault="00687565">
      <w:pPr>
        <w:pStyle w:val="TOC3"/>
        <w:rPr>
          <w:rFonts w:asciiTheme="minorHAnsi" w:eastAsiaTheme="minorEastAsia" w:hAnsiTheme="minorHAnsi" w:cstheme="minorBidi"/>
          <w:noProof/>
          <w:sz w:val="22"/>
          <w:szCs w:val="22"/>
          <w:lang w:eastAsia="ja-JP"/>
        </w:rPr>
      </w:pPr>
      <w:r>
        <w:rPr>
          <w:noProof/>
        </w:rPr>
        <w:t>7.5.1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_Toc145491639 \h </w:instrText>
      </w:r>
      <w:r>
        <w:rPr>
          <w:noProof/>
        </w:rPr>
      </w:r>
      <w:r>
        <w:rPr>
          <w:noProof/>
        </w:rPr>
        <w:fldChar w:fldCharType="separate"/>
      </w:r>
      <w:r>
        <w:rPr>
          <w:noProof/>
        </w:rPr>
        <w:t>179</w:t>
      </w:r>
      <w:r>
        <w:rPr>
          <w:noProof/>
        </w:rPr>
        <w:fldChar w:fldCharType="end"/>
      </w:r>
    </w:p>
    <w:p w14:paraId="433D1192" w14:textId="7F61DE18" w:rsidR="00687565" w:rsidRDefault="00687565">
      <w:pPr>
        <w:pStyle w:val="TOC3"/>
        <w:rPr>
          <w:rFonts w:asciiTheme="minorHAnsi" w:eastAsiaTheme="minorEastAsia" w:hAnsiTheme="minorHAnsi" w:cstheme="minorBidi"/>
          <w:noProof/>
          <w:sz w:val="22"/>
          <w:szCs w:val="22"/>
          <w:lang w:eastAsia="ja-JP"/>
        </w:rPr>
      </w:pPr>
      <w:r>
        <w:rPr>
          <w:noProof/>
          <w:lang w:eastAsia="ja-JP"/>
        </w:rPr>
        <w:t>7.5.2</w:t>
      </w:r>
      <w:r>
        <w:rPr>
          <w:rFonts w:asciiTheme="minorHAnsi" w:eastAsiaTheme="minorEastAsia" w:hAnsiTheme="minorHAnsi" w:cstheme="minorBidi"/>
          <w:noProof/>
          <w:sz w:val="22"/>
          <w:szCs w:val="22"/>
          <w:lang w:eastAsia="ja-JP"/>
        </w:rPr>
        <w:tab/>
      </w:r>
      <w:r>
        <w:rPr>
          <w:noProof/>
          <w:lang w:eastAsia="ja-JP"/>
        </w:rPr>
        <w:t>QoS parameter mapping Functions at PCF</w:t>
      </w:r>
      <w:r>
        <w:rPr>
          <w:noProof/>
        </w:rPr>
        <w:tab/>
      </w:r>
      <w:r>
        <w:rPr>
          <w:noProof/>
        </w:rPr>
        <w:fldChar w:fldCharType="begin" w:fldLock="1"/>
      </w:r>
      <w:r>
        <w:rPr>
          <w:noProof/>
        </w:rPr>
        <w:instrText xml:space="preserve"> PAGEREF _Toc145491640 \h </w:instrText>
      </w:r>
      <w:r>
        <w:rPr>
          <w:noProof/>
        </w:rPr>
      </w:r>
      <w:r>
        <w:rPr>
          <w:noProof/>
        </w:rPr>
        <w:fldChar w:fldCharType="separate"/>
      </w:r>
      <w:r>
        <w:rPr>
          <w:noProof/>
        </w:rPr>
        <w:t>179</w:t>
      </w:r>
      <w:r>
        <w:rPr>
          <w:noProof/>
        </w:rPr>
        <w:fldChar w:fldCharType="end"/>
      </w:r>
    </w:p>
    <w:p w14:paraId="18D7E9C1" w14:textId="3A29A360" w:rsidR="00687565" w:rsidRDefault="00687565">
      <w:pPr>
        <w:pStyle w:val="TOC3"/>
        <w:rPr>
          <w:rFonts w:asciiTheme="minorHAnsi" w:eastAsiaTheme="minorEastAsia" w:hAnsiTheme="minorHAnsi" w:cstheme="minorBidi"/>
          <w:noProof/>
          <w:sz w:val="22"/>
          <w:szCs w:val="22"/>
          <w:lang w:eastAsia="ja-JP"/>
        </w:rPr>
      </w:pPr>
      <w:r>
        <w:rPr>
          <w:noProof/>
          <w:lang w:eastAsia="ja-JP"/>
        </w:rPr>
        <w:t>7.5.3</w:t>
      </w:r>
      <w:r>
        <w:rPr>
          <w:rFonts w:asciiTheme="minorHAnsi" w:eastAsiaTheme="minorEastAsia" w:hAnsiTheme="minorHAnsi" w:cstheme="minorBidi"/>
          <w:noProof/>
          <w:sz w:val="22"/>
          <w:szCs w:val="22"/>
          <w:lang w:eastAsia="ja-JP"/>
        </w:rPr>
        <w:tab/>
      </w:r>
      <w:r>
        <w:rPr>
          <w:noProof/>
          <w:lang w:eastAsia="ja-JP"/>
        </w:rPr>
        <w:t>QoS parameter mapping Functions at MB-SMF</w:t>
      </w:r>
      <w:r>
        <w:rPr>
          <w:noProof/>
        </w:rPr>
        <w:tab/>
      </w:r>
      <w:r>
        <w:rPr>
          <w:noProof/>
        </w:rPr>
        <w:fldChar w:fldCharType="begin" w:fldLock="1"/>
      </w:r>
      <w:r>
        <w:rPr>
          <w:noProof/>
        </w:rPr>
        <w:instrText xml:space="preserve"> PAGEREF _Toc145491641 \h </w:instrText>
      </w:r>
      <w:r>
        <w:rPr>
          <w:noProof/>
        </w:rPr>
      </w:r>
      <w:r>
        <w:rPr>
          <w:noProof/>
        </w:rPr>
        <w:fldChar w:fldCharType="separate"/>
      </w:r>
      <w:r>
        <w:rPr>
          <w:noProof/>
        </w:rPr>
        <w:t>183</w:t>
      </w:r>
      <w:r>
        <w:rPr>
          <w:noProof/>
        </w:rPr>
        <w:fldChar w:fldCharType="end"/>
      </w:r>
    </w:p>
    <w:p w14:paraId="2E2F512E" w14:textId="26F8A585" w:rsidR="00687565" w:rsidRDefault="00687565">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rPr>
        <w:t>PCF addressing</w:t>
      </w:r>
      <w:r>
        <w:rPr>
          <w:noProof/>
        </w:rPr>
        <w:tab/>
      </w:r>
      <w:r>
        <w:rPr>
          <w:noProof/>
        </w:rPr>
        <w:fldChar w:fldCharType="begin" w:fldLock="1"/>
      </w:r>
      <w:r>
        <w:rPr>
          <w:noProof/>
        </w:rPr>
        <w:instrText xml:space="preserve"> PAGEREF _Toc145491642 \h </w:instrText>
      </w:r>
      <w:r>
        <w:rPr>
          <w:noProof/>
        </w:rPr>
      </w:r>
      <w:r>
        <w:rPr>
          <w:noProof/>
        </w:rPr>
        <w:fldChar w:fldCharType="separate"/>
      </w:r>
      <w:r>
        <w:rPr>
          <w:noProof/>
        </w:rPr>
        <w:t>184</w:t>
      </w:r>
      <w:r>
        <w:rPr>
          <w:noProof/>
        </w:rPr>
        <w:fldChar w:fldCharType="end"/>
      </w:r>
    </w:p>
    <w:p w14:paraId="684A10CC" w14:textId="00E2D339" w:rsidR="00687565" w:rsidRDefault="00687565">
      <w:pPr>
        <w:pStyle w:val="TOC2"/>
        <w:rPr>
          <w:rFonts w:asciiTheme="minorHAnsi" w:eastAsiaTheme="minorEastAsia" w:hAnsiTheme="minorHAnsi" w:cstheme="minorBidi"/>
          <w:noProof/>
          <w:sz w:val="22"/>
          <w:szCs w:val="22"/>
          <w:lang w:eastAsia="ja-JP"/>
        </w:rPr>
      </w:pPr>
      <w:r>
        <w:rPr>
          <w:noProof/>
          <w:lang w:eastAsia="zh-CN"/>
        </w:rPr>
        <w:t>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_Toc145491643 \h </w:instrText>
      </w:r>
      <w:r>
        <w:rPr>
          <w:noProof/>
        </w:rPr>
      </w:r>
      <w:r>
        <w:rPr>
          <w:noProof/>
        </w:rPr>
        <w:fldChar w:fldCharType="separate"/>
      </w:r>
      <w:r>
        <w:rPr>
          <w:noProof/>
        </w:rPr>
        <w:t>184</w:t>
      </w:r>
      <w:r>
        <w:rPr>
          <w:noProof/>
        </w:rPr>
        <w:fldChar w:fldCharType="end"/>
      </w:r>
    </w:p>
    <w:p w14:paraId="7C73600F" w14:textId="175E9F9E" w:rsidR="00687565" w:rsidRDefault="00687565">
      <w:pPr>
        <w:pStyle w:val="TOC2"/>
        <w:rPr>
          <w:rFonts w:asciiTheme="minorHAnsi" w:eastAsiaTheme="minorEastAsia" w:hAnsiTheme="minorHAnsi" w:cstheme="minorBidi"/>
          <w:noProof/>
          <w:sz w:val="22"/>
          <w:szCs w:val="22"/>
          <w:lang w:eastAsia="ja-JP"/>
        </w:rPr>
      </w:pPr>
      <w:r>
        <w:rPr>
          <w:noProof/>
          <w:lang w:eastAsia="zh-CN"/>
        </w:rPr>
        <w:t>8.2</w:t>
      </w:r>
      <w:r>
        <w:rPr>
          <w:rFonts w:asciiTheme="minorHAnsi" w:eastAsiaTheme="minorEastAsia" w:hAnsiTheme="minorHAnsi" w:cstheme="minorBidi"/>
          <w:noProof/>
          <w:sz w:val="22"/>
          <w:szCs w:val="22"/>
          <w:lang w:eastAsia="ja-JP"/>
        </w:rPr>
        <w:tab/>
      </w:r>
      <w:r>
        <w:rPr>
          <w:noProof/>
          <w:lang w:eastAsia="zh-CN"/>
        </w:rPr>
        <w:t>PCF discovery and selection by the AMF</w:t>
      </w:r>
      <w:r>
        <w:rPr>
          <w:noProof/>
        </w:rPr>
        <w:tab/>
      </w:r>
      <w:r>
        <w:rPr>
          <w:noProof/>
        </w:rPr>
        <w:fldChar w:fldCharType="begin" w:fldLock="1"/>
      </w:r>
      <w:r>
        <w:rPr>
          <w:noProof/>
        </w:rPr>
        <w:instrText xml:space="preserve"> PAGEREF _Toc145491644 \h </w:instrText>
      </w:r>
      <w:r>
        <w:rPr>
          <w:noProof/>
        </w:rPr>
      </w:r>
      <w:r>
        <w:rPr>
          <w:noProof/>
        </w:rPr>
        <w:fldChar w:fldCharType="separate"/>
      </w:r>
      <w:r>
        <w:rPr>
          <w:noProof/>
        </w:rPr>
        <w:t>184</w:t>
      </w:r>
      <w:r>
        <w:rPr>
          <w:noProof/>
        </w:rPr>
        <w:fldChar w:fldCharType="end"/>
      </w:r>
    </w:p>
    <w:p w14:paraId="71392C9D" w14:textId="574CC3FE" w:rsidR="00687565" w:rsidRDefault="00687565">
      <w:pPr>
        <w:pStyle w:val="TOC2"/>
        <w:rPr>
          <w:rFonts w:asciiTheme="minorHAnsi" w:eastAsiaTheme="minorEastAsia" w:hAnsiTheme="minorHAnsi" w:cstheme="minorBidi"/>
          <w:noProof/>
          <w:sz w:val="22"/>
          <w:szCs w:val="22"/>
          <w:lang w:eastAsia="ja-JP"/>
        </w:rPr>
      </w:pPr>
      <w:r>
        <w:rPr>
          <w:noProof/>
          <w:lang w:eastAsia="zh-CN"/>
        </w:rPr>
        <w:t>8.3</w:t>
      </w:r>
      <w:r>
        <w:rPr>
          <w:rFonts w:asciiTheme="minorHAnsi" w:eastAsiaTheme="minorEastAsia" w:hAnsiTheme="minorHAnsi" w:cstheme="minorBidi"/>
          <w:noProof/>
          <w:sz w:val="22"/>
          <w:szCs w:val="22"/>
          <w:lang w:eastAsia="ja-JP"/>
        </w:rPr>
        <w:tab/>
      </w:r>
      <w:r>
        <w:rPr>
          <w:noProof/>
          <w:lang w:eastAsia="zh-CN"/>
        </w:rPr>
        <w:t>PCF discovery and selection by the SMF</w:t>
      </w:r>
      <w:r>
        <w:rPr>
          <w:noProof/>
        </w:rPr>
        <w:tab/>
      </w:r>
      <w:r>
        <w:rPr>
          <w:noProof/>
        </w:rPr>
        <w:fldChar w:fldCharType="begin" w:fldLock="1"/>
      </w:r>
      <w:r>
        <w:rPr>
          <w:noProof/>
        </w:rPr>
        <w:instrText xml:space="preserve"> PAGEREF _Toc145491645 \h </w:instrText>
      </w:r>
      <w:r>
        <w:rPr>
          <w:noProof/>
        </w:rPr>
      </w:r>
      <w:r>
        <w:rPr>
          <w:noProof/>
        </w:rPr>
        <w:fldChar w:fldCharType="separate"/>
      </w:r>
      <w:r>
        <w:rPr>
          <w:noProof/>
        </w:rPr>
        <w:t>186</w:t>
      </w:r>
      <w:r>
        <w:rPr>
          <w:noProof/>
        </w:rPr>
        <w:fldChar w:fldCharType="end"/>
      </w:r>
    </w:p>
    <w:p w14:paraId="397164F8" w14:textId="051E65DD" w:rsidR="00687565" w:rsidRDefault="00687565">
      <w:pPr>
        <w:pStyle w:val="TOC2"/>
        <w:rPr>
          <w:rFonts w:asciiTheme="minorHAnsi" w:eastAsiaTheme="minorEastAsia" w:hAnsiTheme="minorHAnsi" w:cstheme="minorBidi"/>
          <w:noProof/>
          <w:sz w:val="22"/>
          <w:szCs w:val="22"/>
          <w:lang w:eastAsia="ja-JP"/>
        </w:rPr>
      </w:pPr>
      <w:r>
        <w:rPr>
          <w:noProof/>
          <w:lang w:eastAsia="zh-CN"/>
        </w:rPr>
        <w:t>8.4</w:t>
      </w:r>
      <w:r>
        <w:rPr>
          <w:rFonts w:asciiTheme="minorHAnsi" w:eastAsiaTheme="minorEastAsia" w:hAnsiTheme="minorHAnsi" w:cstheme="minorBidi"/>
          <w:noProof/>
          <w:sz w:val="22"/>
          <w:szCs w:val="22"/>
          <w:lang w:eastAsia="ja-JP"/>
        </w:rPr>
        <w:tab/>
      </w:r>
      <w:r>
        <w:rPr>
          <w:noProof/>
          <w:lang w:eastAsia="zh-CN"/>
        </w:rPr>
        <w:t>PCF discovery and selection by the AF</w:t>
      </w:r>
      <w:r>
        <w:rPr>
          <w:noProof/>
        </w:rPr>
        <w:tab/>
      </w:r>
      <w:r>
        <w:rPr>
          <w:noProof/>
        </w:rPr>
        <w:fldChar w:fldCharType="begin" w:fldLock="1"/>
      </w:r>
      <w:r>
        <w:rPr>
          <w:noProof/>
        </w:rPr>
        <w:instrText xml:space="preserve"> PAGEREF _Toc145491646 \h </w:instrText>
      </w:r>
      <w:r>
        <w:rPr>
          <w:noProof/>
        </w:rPr>
      </w:r>
      <w:r>
        <w:rPr>
          <w:noProof/>
        </w:rPr>
        <w:fldChar w:fldCharType="separate"/>
      </w:r>
      <w:r>
        <w:rPr>
          <w:noProof/>
        </w:rPr>
        <w:t>187</w:t>
      </w:r>
      <w:r>
        <w:rPr>
          <w:noProof/>
        </w:rPr>
        <w:fldChar w:fldCharType="end"/>
      </w:r>
    </w:p>
    <w:p w14:paraId="4E3B4127" w14:textId="037FCAF2" w:rsidR="00687565" w:rsidRDefault="00687565">
      <w:pPr>
        <w:pStyle w:val="TOC3"/>
        <w:rPr>
          <w:rFonts w:asciiTheme="minorHAnsi" w:eastAsiaTheme="minorEastAsia" w:hAnsiTheme="minorHAnsi" w:cstheme="minorBidi"/>
          <w:noProof/>
          <w:sz w:val="22"/>
          <w:szCs w:val="22"/>
          <w:lang w:eastAsia="ja-JP"/>
        </w:rPr>
      </w:pPr>
      <w:r>
        <w:rPr>
          <w:noProof/>
          <w:lang w:eastAsia="zh-CN"/>
        </w:rPr>
        <w:t>8.4.1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_Toc145491647 \h </w:instrText>
      </w:r>
      <w:r>
        <w:rPr>
          <w:noProof/>
        </w:rPr>
      </w:r>
      <w:r>
        <w:rPr>
          <w:noProof/>
        </w:rPr>
        <w:fldChar w:fldCharType="separate"/>
      </w:r>
      <w:r>
        <w:rPr>
          <w:noProof/>
        </w:rPr>
        <w:t>187</w:t>
      </w:r>
      <w:r>
        <w:rPr>
          <w:noProof/>
        </w:rPr>
        <w:fldChar w:fldCharType="end"/>
      </w:r>
    </w:p>
    <w:p w14:paraId="523F64CF" w14:textId="23120F32" w:rsidR="00687565" w:rsidRDefault="00687565">
      <w:pPr>
        <w:pStyle w:val="TOC3"/>
        <w:rPr>
          <w:rFonts w:asciiTheme="minorHAnsi" w:eastAsiaTheme="minorEastAsia" w:hAnsiTheme="minorHAnsi" w:cstheme="minorBidi"/>
          <w:noProof/>
          <w:sz w:val="22"/>
          <w:szCs w:val="22"/>
          <w:lang w:eastAsia="ja-JP"/>
        </w:rPr>
      </w:pPr>
      <w:r>
        <w:rPr>
          <w:noProof/>
          <w:lang w:eastAsia="zh-CN"/>
        </w:rPr>
        <w:t>8.4.2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_Toc145491648 \h </w:instrText>
      </w:r>
      <w:r>
        <w:rPr>
          <w:noProof/>
        </w:rPr>
      </w:r>
      <w:r>
        <w:rPr>
          <w:noProof/>
        </w:rPr>
        <w:fldChar w:fldCharType="separate"/>
      </w:r>
      <w:r>
        <w:rPr>
          <w:noProof/>
        </w:rPr>
        <w:t>187</w:t>
      </w:r>
      <w:r>
        <w:rPr>
          <w:noProof/>
        </w:rPr>
        <w:fldChar w:fldCharType="end"/>
      </w:r>
    </w:p>
    <w:p w14:paraId="650B4BC3" w14:textId="76777A93" w:rsidR="00687565" w:rsidRDefault="00687565">
      <w:pPr>
        <w:pStyle w:val="TOC3"/>
        <w:rPr>
          <w:rFonts w:asciiTheme="minorHAnsi" w:eastAsiaTheme="minorEastAsia" w:hAnsiTheme="minorHAnsi" w:cstheme="minorBidi"/>
          <w:noProof/>
          <w:sz w:val="22"/>
          <w:szCs w:val="22"/>
          <w:lang w:eastAsia="ja-JP"/>
        </w:rPr>
      </w:pPr>
      <w:r>
        <w:rPr>
          <w:noProof/>
          <w:lang w:eastAsia="zh-CN"/>
        </w:rPr>
        <w:t>8.4.3</w:t>
      </w:r>
      <w:r>
        <w:rPr>
          <w:rFonts w:asciiTheme="minorHAnsi" w:eastAsiaTheme="minorEastAsia" w:hAnsiTheme="minorHAnsi" w:cstheme="minorBidi"/>
          <w:noProof/>
          <w:sz w:val="22"/>
          <w:szCs w:val="22"/>
          <w:lang w:eastAsia="ja-JP"/>
        </w:rPr>
        <w:tab/>
      </w:r>
      <w:r>
        <w:rPr>
          <w:noProof/>
          <w:lang w:eastAsia="zh-CN"/>
        </w:rPr>
        <w:t>Void</w:t>
      </w:r>
      <w:r>
        <w:rPr>
          <w:noProof/>
        </w:rPr>
        <w:tab/>
      </w:r>
      <w:r>
        <w:rPr>
          <w:noProof/>
        </w:rPr>
        <w:fldChar w:fldCharType="begin" w:fldLock="1"/>
      </w:r>
      <w:r>
        <w:rPr>
          <w:noProof/>
        </w:rPr>
        <w:instrText xml:space="preserve"> PAGEREF _Toc145491649 \h </w:instrText>
      </w:r>
      <w:r>
        <w:rPr>
          <w:noProof/>
        </w:rPr>
      </w:r>
      <w:r>
        <w:rPr>
          <w:noProof/>
        </w:rPr>
        <w:fldChar w:fldCharType="separate"/>
      </w:r>
      <w:r>
        <w:rPr>
          <w:noProof/>
        </w:rPr>
        <w:t>188</w:t>
      </w:r>
      <w:r>
        <w:rPr>
          <w:noProof/>
        </w:rPr>
        <w:fldChar w:fldCharType="end"/>
      </w:r>
    </w:p>
    <w:p w14:paraId="7D666DA0" w14:textId="76450961" w:rsidR="00687565" w:rsidRDefault="00687565">
      <w:pPr>
        <w:pStyle w:val="TOC2"/>
        <w:rPr>
          <w:rFonts w:asciiTheme="minorHAnsi" w:eastAsiaTheme="minorEastAsia" w:hAnsiTheme="minorHAnsi" w:cstheme="minorBidi"/>
          <w:noProof/>
          <w:sz w:val="22"/>
          <w:szCs w:val="22"/>
          <w:lang w:eastAsia="ja-JP"/>
        </w:rPr>
      </w:pPr>
      <w:r>
        <w:rPr>
          <w:noProof/>
          <w:lang w:eastAsia="zh-CN"/>
        </w:rPr>
        <w:t>8.4A</w:t>
      </w:r>
      <w:r>
        <w:rPr>
          <w:rFonts w:asciiTheme="minorHAnsi" w:eastAsiaTheme="minorEastAsia" w:hAnsiTheme="minorHAnsi" w:cstheme="minorBidi"/>
          <w:noProof/>
          <w:sz w:val="22"/>
          <w:szCs w:val="22"/>
          <w:lang w:eastAsia="ja-JP"/>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_Toc145491650 \h </w:instrText>
      </w:r>
      <w:r>
        <w:rPr>
          <w:noProof/>
        </w:rPr>
      </w:r>
      <w:r>
        <w:rPr>
          <w:noProof/>
        </w:rPr>
        <w:fldChar w:fldCharType="separate"/>
      </w:r>
      <w:r>
        <w:rPr>
          <w:noProof/>
        </w:rPr>
        <w:t>188</w:t>
      </w:r>
      <w:r>
        <w:rPr>
          <w:noProof/>
        </w:rPr>
        <w:fldChar w:fldCharType="end"/>
      </w:r>
    </w:p>
    <w:p w14:paraId="5D8881A5" w14:textId="7E2B389E" w:rsidR="00687565" w:rsidRDefault="00687565">
      <w:pPr>
        <w:pStyle w:val="TOC2"/>
        <w:rPr>
          <w:rFonts w:asciiTheme="minorHAnsi" w:eastAsiaTheme="minorEastAsia" w:hAnsiTheme="minorHAnsi" w:cstheme="minorBidi"/>
          <w:noProof/>
          <w:sz w:val="22"/>
          <w:szCs w:val="22"/>
          <w:lang w:eastAsia="ja-JP"/>
        </w:rPr>
      </w:pPr>
      <w:r>
        <w:rPr>
          <w:noProof/>
        </w:rPr>
        <w:t>8.5</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_Toc145491651 \h </w:instrText>
      </w:r>
      <w:r>
        <w:rPr>
          <w:noProof/>
        </w:rPr>
      </w:r>
      <w:r>
        <w:rPr>
          <w:noProof/>
        </w:rPr>
        <w:fldChar w:fldCharType="separate"/>
      </w:r>
      <w:r>
        <w:rPr>
          <w:noProof/>
        </w:rPr>
        <w:t>189</w:t>
      </w:r>
      <w:r>
        <w:rPr>
          <w:noProof/>
        </w:rPr>
        <w:fldChar w:fldCharType="end"/>
      </w:r>
    </w:p>
    <w:p w14:paraId="58E26DC8" w14:textId="631AD869" w:rsidR="00687565" w:rsidRDefault="00687565">
      <w:pPr>
        <w:pStyle w:val="TOC3"/>
        <w:rPr>
          <w:rFonts w:asciiTheme="minorHAnsi" w:eastAsiaTheme="minorEastAsia" w:hAnsiTheme="minorHAnsi" w:cstheme="minorBidi"/>
          <w:noProof/>
          <w:sz w:val="22"/>
          <w:szCs w:val="22"/>
          <w:lang w:eastAsia="ja-JP"/>
        </w:rPr>
      </w:pPr>
      <w:r>
        <w:rPr>
          <w:noProof/>
          <w:lang w:eastAsia="zh-CN"/>
        </w:rPr>
        <w:t>8.5.1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_Toc145491652 \h </w:instrText>
      </w:r>
      <w:r>
        <w:rPr>
          <w:noProof/>
        </w:rPr>
      </w:r>
      <w:r>
        <w:rPr>
          <w:noProof/>
        </w:rPr>
        <w:fldChar w:fldCharType="separate"/>
      </w:r>
      <w:r>
        <w:rPr>
          <w:noProof/>
        </w:rPr>
        <w:t>189</w:t>
      </w:r>
      <w:r>
        <w:rPr>
          <w:noProof/>
        </w:rPr>
        <w:fldChar w:fldCharType="end"/>
      </w:r>
    </w:p>
    <w:p w14:paraId="019A7F81" w14:textId="41905977" w:rsidR="00687565" w:rsidRDefault="00687565">
      <w:pPr>
        <w:pStyle w:val="TOC3"/>
        <w:rPr>
          <w:rFonts w:asciiTheme="minorHAnsi" w:eastAsiaTheme="minorEastAsia" w:hAnsiTheme="minorHAnsi" w:cstheme="minorBidi"/>
          <w:noProof/>
          <w:sz w:val="22"/>
          <w:szCs w:val="22"/>
          <w:lang w:eastAsia="ja-JP"/>
        </w:rPr>
      </w:pPr>
      <w:r>
        <w:rPr>
          <w:noProof/>
        </w:rPr>
        <w:t>8.5.2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_Toc145491653 \h </w:instrText>
      </w:r>
      <w:r>
        <w:rPr>
          <w:noProof/>
        </w:rPr>
      </w:r>
      <w:r>
        <w:rPr>
          <w:noProof/>
        </w:rPr>
        <w:fldChar w:fldCharType="separate"/>
      </w:r>
      <w:r>
        <w:rPr>
          <w:noProof/>
        </w:rPr>
        <w:t>189</w:t>
      </w:r>
      <w:r>
        <w:rPr>
          <w:noProof/>
        </w:rPr>
        <w:fldChar w:fldCharType="end"/>
      </w:r>
    </w:p>
    <w:p w14:paraId="1F1A3648" w14:textId="155657BA" w:rsidR="00687565" w:rsidRDefault="00687565">
      <w:pPr>
        <w:pStyle w:val="TOC3"/>
        <w:rPr>
          <w:rFonts w:asciiTheme="minorHAnsi" w:eastAsiaTheme="minorEastAsia" w:hAnsiTheme="minorHAnsi" w:cstheme="minorBidi"/>
          <w:noProof/>
          <w:sz w:val="22"/>
          <w:szCs w:val="22"/>
          <w:lang w:eastAsia="ja-JP"/>
        </w:rPr>
      </w:pPr>
      <w:r>
        <w:rPr>
          <w:noProof/>
          <w:lang w:eastAsia="zh-CN"/>
        </w:rPr>
        <w:t>8.5.3</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_Toc145491654 \h </w:instrText>
      </w:r>
      <w:r>
        <w:rPr>
          <w:noProof/>
        </w:rPr>
      </w:r>
      <w:r>
        <w:rPr>
          <w:noProof/>
        </w:rPr>
        <w:fldChar w:fldCharType="separate"/>
      </w:r>
      <w:r>
        <w:rPr>
          <w:noProof/>
        </w:rPr>
        <w:t>190</w:t>
      </w:r>
      <w:r>
        <w:rPr>
          <w:noProof/>
        </w:rPr>
        <w:fldChar w:fldCharType="end"/>
      </w:r>
    </w:p>
    <w:p w14:paraId="4BA12766" w14:textId="262CE3FF" w:rsidR="00687565" w:rsidRDefault="00687565">
      <w:pPr>
        <w:pStyle w:val="TOC3"/>
        <w:rPr>
          <w:rFonts w:asciiTheme="minorHAnsi" w:eastAsiaTheme="minorEastAsia" w:hAnsiTheme="minorHAnsi" w:cstheme="minorBidi"/>
          <w:noProof/>
          <w:sz w:val="22"/>
          <w:szCs w:val="22"/>
          <w:lang w:eastAsia="ja-JP"/>
        </w:rPr>
      </w:pPr>
      <w:r>
        <w:rPr>
          <w:noProof/>
        </w:rPr>
        <w:t>8.5.4</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_Toc145491655 \h </w:instrText>
      </w:r>
      <w:r>
        <w:rPr>
          <w:noProof/>
        </w:rPr>
      </w:r>
      <w:r>
        <w:rPr>
          <w:noProof/>
        </w:rPr>
        <w:fldChar w:fldCharType="separate"/>
      </w:r>
      <w:r>
        <w:rPr>
          <w:noProof/>
        </w:rPr>
        <w:t>190</w:t>
      </w:r>
      <w:r>
        <w:rPr>
          <w:noProof/>
        </w:rPr>
        <w:fldChar w:fldCharType="end"/>
      </w:r>
    </w:p>
    <w:p w14:paraId="00713EBA" w14:textId="1FCE2B0E" w:rsidR="00687565" w:rsidRDefault="00687565">
      <w:pPr>
        <w:pStyle w:val="TOC3"/>
        <w:rPr>
          <w:rFonts w:asciiTheme="minorHAnsi" w:eastAsiaTheme="minorEastAsia" w:hAnsiTheme="minorHAnsi" w:cstheme="minorBidi"/>
          <w:noProof/>
          <w:sz w:val="22"/>
          <w:szCs w:val="22"/>
          <w:lang w:eastAsia="ja-JP"/>
        </w:rPr>
      </w:pPr>
      <w:r>
        <w:rPr>
          <w:noProof/>
        </w:rPr>
        <w:t>8.5.5</w:t>
      </w:r>
      <w:r>
        <w:rPr>
          <w:rFonts w:asciiTheme="minorHAnsi" w:eastAsiaTheme="minorEastAsia" w:hAnsiTheme="minorHAnsi" w:cstheme="minorBidi"/>
          <w:noProof/>
          <w:sz w:val="22"/>
          <w:szCs w:val="22"/>
          <w:lang w:eastAsia="ja-JP"/>
        </w:rPr>
        <w:tab/>
      </w:r>
      <w:r>
        <w:rPr>
          <w:noProof/>
        </w:rPr>
        <w:t>Proxy BSF</w:t>
      </w:r>
      <w:r>
        <w:rPr>
          <w:noProof/>
        </w:rPr>
        <w:tab/>
      </w:r>
      <w:r>
        <w:rPr>
          <w:noProof/>
        </w:rPr>
        <w:fldChar w:fldCharType="begin" w:fldLock="1"/>
      </w:r>
      <w:r>
        <w:rPr>
          <w:noProof/>
        </w:rPr>
        <w:instrText xml:space="preserve"> PAGEREF _Toc145491656 \h </w:instrText>
      </w:r>
      <w:r>
        <w:rPr>
          <w:noProof/>
        </w:rPr>
      </w:r>
      <w:r>
        <w:rPr>
          <w:noProof/>
        </w:rPr>
        <w:fldChar w:fldCharType="separate"/>
      </w:r>
      <w:r>
        <w:rPr>
          <w:noProof/>
        </w:rPr>
        <w:t>191</w:t>
      </w:r>
      <w:r>
        <w:rPr>
          <w:noProof/>
        </w:rPr>
        <w:fldChar w:fldCharType="end"/>
      </w:r>
    </w:p>
    <w:p w14:paraId="13800618" w14:textId="1617DEDA" w:rsidR="00687565" w:rsidRDefault="00687565">
      <w:pPr>
        <w:pStyle w:val="TOC4"/>
        <w:rPr>
          <w:rFonts w:asciiTheme="minorHAnsi" w:eastAsiaTheme="minorEastAsia" w:hAnsiTheme="minorHAnsi" w:cstheme="minorBidi"/>
          <w:noProof/>
          <w:sz w:val="22"/>
          <w:szCs w:val="22"/>
          <w:lang w:eastAsia="ja-JP"/>
        </w:rPr>
      </w:pPr>
      <w:r>
        <w:rPr>
          <w:noProof/>
        </w:rPr>
        <w:t>8.5.5.1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_Toc145491657 \h </w:instrText>
      </w:r>
      <w:r>
        <w:rPr>
          <w:noProof/>
        </w:rPr>
      </w:r>
      <w:r>
        <w:rPr>
          <w:noProof/>
        </w:rPr>
        <w:fldChar w:fldCharType="separate"/>
      </w:r>
      <w:r>
        <w:rPr>
          <w:noProof/>
        </w:rPr>
        <w:t>191</w:t>
      </w:r>
      <w:r>
        <w:rPr>
          <w:noProof/>
        </w:rPr>
        <w:fldChar w:fldCharType="end"/>
      </w:r>
    </w:p>
    <w:p w14:paraId="317673C1" w14:textId="77EC146A" w:rsidR="00687565" w:rsidRDefault="00687565">
      <w:pPr>
        <w:pStyle w:val="TOC4"/>
        <w:rPr>
          <w:rFonts w:asciiTheme="minorHAnsi" w:eastAsiaTheme="minorEastAsia" w:hAnsiTheme="minorHAnsi" w:cstheme="minorBidi"/>
          <w:noProof/>
          <w:sz w:val="22"/>
          <w:szCs w:val="22"/>
          <w:lang w:eastAsia="ja-JP"/>
        </w:rPr>
      </w:pPr>
      <w:r>
        <w:rPr>
          <w:noProof/>
        </w:rPr>
        <w:t>8.5.5.2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_Toc145491658 \h </w:instrText>
      </w:r>
      <w:r>
        <w:rPr>
          <w:noProof/>
        </w:rPr>
      </w:r>
      <w:r>
        <w:rPr>
          <w:noProof/>
        </w:rPr>
        <w:fldChar w:fldCharType="separate"/>
      </w:r>
      <w:r>
        <w:rPr>
          <w:noProof/>
        </w:rPr>
        <w:t>191</w:t>
      </w:r>
      <w:r>
        <w:rPr>
          <w:noProof/>
        </w:rPr>
        <w:fldChar w:fldCharType="end"/>
      </w:r>
    </w:p>
    <w:p w14:paraId="28437876" w14:textId="40861D05" w:rsidR="00687565" w:rsidRDefault="00687565">
      <w:pPr>
        <w:pStyle w:val="TOC4"/>
        <w:rPr>
          <w:rFonts w:asciiTheme="minorHAnsi" w:eastAsiaTheme="minorEastAsia" w:hAnsiTheme="minorHAnsi" w:cstheme="minorBidi"/>
          <w:noProof/>
          <w:sz w:val="22"/>
          <w:szCs w:val="22"/>
          <w:lang w:eastAsia="ja-JP"/>
        </w:rPr>
      </w:pPr>
      <w:r>
        <w:rPr>
          <w:noProof/>
        </w:rPr>
        <w:t>8.5.5.3</w:t>
      </w:r>
      <w:r>
        <w:rPr>
          <w:rFonts w:asciiTheme="minorHAnsi" w:eastAsiaTheme="minorEastAsia" w:hAnsiTheme="minorHAnsi" w:cstheme="minorBidi"/>
          <w:noProof/>
          <w:sz w:val="22"/>
          <w:szCs w:val="22"/>
          <w:lang w:eastAsia="ja-JP"/>
        </w:rPr>
        <w:tab/>
      </w:r>
      <w:r>
        <w:rPr>
          <w:noProof/>
        </w:rPr>
        <w:t>Rx Session Modification</w:t>
      </w:r>
      <w:r>
        <w:rPr>
          <w:noProof/>
        </w:rPr>
        <w:tab/>
      </w:r>
      <w:r>
        <w:rPr>
          <w:noProof/>
        </w:rPr>
        <w:fldChar w:fldCharType="begin" w:fldLock="1"/>
      </w:r>
      <w:r>
        <w:rPr>
          <w:noProof/>
        </w:rPr>
        <w:instrText xml:space="preserve"> PAGEREF _Toc145491659 \h </w:instrText>
      </w:r>
      <w:r>
        <w:rPr>
          <w:noProof/>
        </w:rPr>
      </w:r>
      <w:r>
        <w:rPr>
          <w:noProof/>
        </w:rPr>
        <w:fldChar w:fldCharType="separate"/>
      </w:r>
      <w:r>
        <w:rPr>
          <w:noProof/>
        </w:rPr>
        <w:t>191</w:t>
      </w:r>
      <w:r>
        <w:rPr>
          <w:noProof/>
        </w:rPr>
        <w:fldChar w:fldCharType="end"/>
      </w:r>
    </w:p>
    <w:p w14:paraId="3F7111AF" w14:textId="35D0909F" w:rsidR="00687565" w:rsidRDefault="00687565">
      <w:pPr>
        <w:pStyle w:val="TOC5"/>
        <w:rPr>
          <w:rFonts w:asciiTheme="minorHAnsi" w:eastAsiaTheme="minorEastAsia" w:hAnsiTheme="minorHAnsi" w:cstheme="minorBidi"/>
          <w:noProof/>
          <w:sz w:val="22"/>
          <w:szCs w:val="22"/>
          <w:lang w:eastAsia="ja-JP"/>
        </w:rPr>
      </w:pPr>
      <w:r>
        <w:rPr>
          <w:noProof/>
        </w:rPr>
        <w:t>8.5.5.3.1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_Toc145491660 \h </w:instrText>
      </w:r>
      <w:r>
        <w:rPr>
          <w:noProof/>
        </w:rPr>
      </w:r>
      <w:r>
        <w:rPr>
          <w:noProof/>
        </w:rPr>
        <w:fldChar w:fldCharType="separate"/>
      </w:r>
      <w:r>
        <w:rPr>
          <w:noProof/>
        </w:rPr>
        <w:t>191</w:t>
      </w:r>
      <w:r>
        <w:rPr>
          <w:noProof/>
        </w:rPr>
        <w:fldChar w:fldCharType="end"/>
      </w:r>
    </w:p>
    <w:p w14:paraId="6FC03B5A" w14:textId="5FAFE4F4" w:rsidR="00687565" w:rsidRDefault="00687565">
      <w:pPr>
        <w:pStyle w:val="TOC5"/>
        <w:rPr>
          <w:rFonts w:asciiTheme="minorHAnsi" w:eastAsiaTheme="minorEastAsia" w:hAnsiTheme="minorHAnsi" w:cstheme="minorBidi"/>
          <w:noProof/>
          <w:sz w:val="22"/>
          <w:szCs w:val="22"/>
          <w:lang w:eastAsia="ja-JP"/>
        </w:rPr>
      </w:pPr>
      <w:r>
        <w:rPr>
          <w:noProof/>
        </w:rPr>
        <w:t>8.5.5.3.2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_Toc145491661 \h </w:instrText>
      </w:r>
      <w:r>
        <w:rPr>
          <w:noProof/>
        </w:rPr>
      </w:r>
      <w:r>
        <w:rPr>
          <w:noProof/>
        </w:rPr>
        <w:fldChar w:fldCharType="separate"/>
      </w:r>
      <w:r>
        <w:rPr>
          <w:noProof/>
        </w:rPr>
        <w:t>192</w:t>
      </w:r>
      <w:r>
        <w:rPr>
          <w:noProof/>
        </w:rPr>
        <w:fldChar w:fldCharType="end"/>
      </w:r>
    </w:p>
    <w:p w14:paraId="3CB1ECDF" w14:textId="3FB1866D" w:rsidR="00687565" w:rsidRDefault="00687565">
      <w:pPr>
        <w:pStyle w:val="TOC4"/>
        <w:rPr>
          <w:rFonts w:asciiTheme="minorHAnsi" w:eastAsiaTheme="minorEastAsia" w:hAnsiTheme="minorHAnsi" w:cstheme="minorBidi"/>
          <w:noProof/>
          <w:sz w:val="22"/>
          <w:szCs w:val="22"/>
          <w:lang w:eastAsia="ja-JP"/>
        </w:rPr>
      </w:pPr>
      <w:r>
        <w:rPr>
          <w:noProof/>
        </w:rPr>
        <w:t>8.5.5.4</w:t>
      </w:r>
      <w:r>
        <w:rPr>
          <w:rFonts w:asciiTheme="minorHAnsi" w:eastAsiaTheme="minorEastAsia" w:hAnsiTheme="minorHAnsi" w:cstheme="minorBidi"/>
          <w:noProof/>
          <w:sz w:val="22"/>
          <w:szCs w:val="22"/>
          <w:lang w:eastAsia="ja-JP"/>
        </w:rPr>
        <w:tab/>
      </w:r>
      <w:r>
        <w:rPr>
          <w:noProof/>
        </w:rPr>
        <w:t>Rx Session Termination</w:t>
      </w:r>
      <w:r>
        <w:rPr>
          <w:noProof/>
        </w:rPr>
        <w:tab/>
      </w:r>
      <w:r>
        <w:rPr>
          <w:noProof/>
        </w:rPr>
        <w:fldChar w:fldCharType="begin" w:fldLock="1"/>
      </w:r>
      <w:r>
        <w:rPr>
          <w:noProof/>
        </w:rPr>
        <w:instrText xml:space="preserve"> PAGEREF _Toc145491662 \h </w:instrText>
      </w:r>
      <w:r>
        <w:rPr>
          <w:noProof/>
        </w:rPr>
      </w:r>
      <w:r>
        <w:rPr>
          <w:noProof/>
        </w:rPr>
        <w:fldChar w:fldCharType="separate"/>
      </w:r>
      <w:r>
        <w:rPr>
          <w:noProof/>
        </w:rPr>
        <w:t>192</w:t>
      </w:r>
      <w:r>
        <w:rPr>
          <w:noProof/>
        </w:rPr>
        <w:fldChar w:fldCharType="end"/>
      </w:r>
    </w:p>
    <w:p w14:paraId="10D9068C" w14:textId="5A95C15F" w:rsidR="00687565" w:rsidRDefault="00687565">
      <w:pPr>
        <w:pStyle w:val="TOC5"/>
        <w:rPr>
          <w:rFonts w:asciiTheme="minorHAnsi" w:eastAsiaTheme="minorEastAsia" w:hAnsiTheme="minorHAnsi" w:cstheme="minorBidi"/>
          <w:noProof/>
          <w:sz w:val="22"/>
          <w:szCs w:val="22"/>
          <w:lang w:eastAsia="ja-JP"/>
        </w:rPr>
      </w:pPr>
      <w:r>
        <w:rPr>
          <w:noProof/>
        </w:rPr>
        <w:t>8.5.5.4.1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_Toc145491663 \h </w:instrText>
      </w:r>
      <w:r>
        <w:rPr>
          <w:noProof/>
        </w:rPr>
      </w:r>
      <w:r>
        <w:rPr>
          <w:noProof/>
        </w:rPr>
        <w:fldChar w:fldCharType="separate"/>
      </w:r>
      <w:r>
        <w:rPr>
          <w:noProof/>
        </w:rPr>
        <w:t>192</w:t>
      </w:r>
      <w:r>
        <w:rPr>
          <w:noProof/>
        </w:rPr>
        <w:fldChar w:fldCharType="end"/>
      </w:r>
    </w:p>
    <w:p w14:paraId="70DCF309" w14:textId="49264151" w:rsidR="00687565" w:rsidRDefault="00687565">
      <w:pPr>
        <w:pStyle w:val="TOC5"/>
        <w:rPr>
          <w:rFonts w:asciiTheme="minorHAnsi" w:eastAsiaTheme="minorEastAsia" w:hAnsiTheme="minorHAnsi" w:cstheme="minorBidi"/>
          <w:noProof/>
          <w:sz w:val="22"/>
          <w:szCs w:val="22"/>
          <w:lang w:eastAsia="ja-JP"/>
        </w:rPr>
      </w:pPr>
      <w:r>
        <w:rPr>
          <w:noProof/>
        </w:rPr>
        <w:t>8.5.5.4.2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_Toc145491664 \h </w:instrText>
      </w:r>
      <w:r>
        <w:rPr>
          <w:noProof/>
        </w:rPr>
      </w:r>
      <w:r>
        <w:rPr>
          <w:noProof/>
        </w:rPr>
        <w:fldChar w:fldCharType="separate"/>
      </w:r>
      <w:r>
        <w:rPr>
          <w:noProof/>
        </w:rPr>
        <w:t>193</w:t>
      </w:r>
      <w:r>
        <w:rPr>
          <w:noProof/>
        </w:rPr>
        <w:fldChar w:fldCharType="end"/>
      </w:r>
    </w:p>
    <w:p w14:paraId="676499BA" w14:textId="4E0E1F0D" w:rsidR="00687565" w:rsidRDefault="00687565">
      <w:pPr>
        <w:pStyle w:val="TOC3"/>
        <w:rPr>
          <w:rFonts w:asciiTheme="minorHAnsi" w:eastAsiaTheme="minorEastAsia" w:hAnsiTheme="minorHAnsi" w:cstheme="minorBidi"/>
          <w:noProof/>
          <w:sz w:val="22"/>
          <w:szCs w:val="22"/>
          <w:lang w:eastAsia="ja-JP"/>
        </w:rPr>
      </w:pPr>
      <w:r>
        <w:rPr>
          <w:noProof/>
        </w:rPr>
        <w:t>8.5.6</w:t>
      </w:r>
      <w:r>
        <w:rPr>
          <w:rFonts w:asciiTheme="minorHAnsi" w:eastAsiaTheme="minorEastAsia" w:hAnsiTheme="minorHAnsi" w:cstheme="minorBidi"/>
          <w:noProof/>
          <w:sz w:val="22"/>
          <w:szCs w:val="22"/>
          <w:lang w:eastAsia="ja-JP"/>
        </w:rPr>
        <w:tab/>
      </w:r>
      <w:r>
        <w:rPr>
          <w:noProof/>
        </w:rPr>
        <w:t>Redirect BSF</w:t>
      </w:r>
      <w:r>
        <w:rPr>
          <w:noProof/>
        </w:rPr>
        <w:tab/>
      </w:r>
      <w:r>
        <w:rPr>
          <w:noProof/>
        </w:rPr>
        <w:fldChar w:fldCharType="begin" w:fldLock="1"/>
      </w:r>
      <w:r>
        <w:rPr>
          <w:noProof/>
        </w:rPr>
        <w:instrText xml:space="preserve"> PAGEREF _Toc145491665 \h </w:instrText>
      </w:r>
      <w:r>
        <w:rPr>
          <w:noProof/>
        </w:rPr>
      </w:r>
      <w:r>
        <w:rPr>
          <w:noProof/>
        </w:rPr>
        <w:fldChar w:fldCharType="separate"/>
      </w:r>
      <w:r>
        <w:rPr>
          <w:noProof/>
        </w:rPr>
        <w:t>193</w:t>
      </w:r>
      <w:r>
        <w:rPr>
          <w:noProof/>
        </w:rPr>
        <w:fldChar w:fldCharType="end"/>
      </w:r>
    </w:p>
    <w:p w14:paraId="196A5F59" w14:textId="11BF69CF" w:rsidR="00687565" w:rsidRDefault="00687565">
      <w:pPr>
        <w:pStyle w:val="TOC4"/>
        <w:rPr>
          <w:rFonts w:asciiTheme="minorHAnsi" w:eastAsiaTheme="minorEastAsia" w:hAnsiTheme="minorHAnsi" w:cstheme="minorBidi"/>
          <w:noProof/>
          <w:sz w:val="22"/>
          <w:szCs w:val="22"/>
          <w:lang w:eastAsia="ja-JP"/>
        </w:rPr>
      </w:pPr>
      <w:r>
        <w:rPr>
          <w:noProof/>
        </w:rPr>
        <w:t>8.5.6.1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_Toc145491666 \h </w:instrText>
      </w:r>
      <w:r>
        <w:rPr>
          <w:noProof/>
        </w:rPr>
      </w:r>
      <w:r>
        <w:rPr>
          <w:noProof/>
        </w:rPr>
        <w:fldChar w:fldCharType="separate"/>
      </w:r>
      <w:r>
        <w:rPr>
          <w:noProof/>
        </w:rPr>
        <w:t>193</w:t>
      </w:r>
      <w:r>
        <w:rPr>
          <w:noProof/>
        </w:rPr>
        <w:fldChar w:fldCharType="end"/>
      </w:r>
    </w:p>
    <w:p w14:paraId="20D88697" w14:textId="46C34E1E" w:rsidR="00687565" w:rsidRDefault="00687565">
      <w:pPr>
        <w:pStyle w:val="TOC4"/>
        <w:rPr>
          <w:rFonts w:asciiTheme="minorHAnsi" w:eastAsiaTheme="minorEastAsia" w:hAnsiTheme="minorHAnsi" w:cstheme="minorBidi"/>
          <w:noProof/>
          <w:sz w:val="22"/>
          <w:szCs w:val="22"/>
          <w:lang w:eastAsia="ja-JP"/>
        </w:rPr>
      </w:pPr>
      <w:r>
        <w:rPr>
          <w:noProof/>
        </w:rPr>
        <w:t>8.5.6.2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_Toc145491667 \h </w:instrText>
      </w:r>
      <w:r>
        <w:rPr>
          <w:noProof/>
        </w:rPr>
      </w:r>
      <w:r>
        <w:rPr>
          <w:noProof/>
        </w:rPr>
        <w:fldChar w:fldCharType="separate"/>
      </w:r>
      <w:r>
        <w:rPr>
          <w:noProof/>
        </w:rPr>
        <w:t>194</w:t>
      </w:r>
      <w:r>
        <w:rPr>
          <w:noProof/>
        </w:rPr>
        <w:fldChar w:fldCharType="end"/>
      </w:r>
    </w:p>
    <w:p w14:paraId="2DB01D9B" w14:textId="6DDCAB22" w:rsidR="00687565" w:rsidRDefault="00687565">
      <w:pPr>
        <w:pStyle w:val="TOC3"/>
        <w:rPr>
          <w:rFonts w:asciiTheme="minorHAnsi" w:eastAsiaTheme="minorEastAsia" w:hAnsiTheme="minorHAnsi" w:cstheme="minorBidi"/>
          <w:noProof/>
          <w:sz w:val="22"/>
          <w:szCs w:val="22"/>
          <w:lang w:eastAsia="ja-JP"/>
        </w:rPr>
      </w:pPr>
      <w:r>
        <w:rPr>
          <w:noProof/>
        </w:rPr>
        <w:t>8.5.7</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_Toc145491668 \h </w:instrText>
      </w:r>
      <w:r>
        <w:rPr>
          <w:noProof/>
        </w:rPr>
      </w:r>
      <w:r>
        <w:rPr>
          <w:noProof/>
        </w:rPr>
        <w:fldChar w:fldCharType="separate"/>
      </w:r>
      <w:r>
        <w:rPr>
          <w:noProof/>
        </w:rPr>
        <w:t>194</w:t>
      </w:r>
      <w:r>
        <w:rPr>
          <w:noProof/>
        </w:rPr>
        <w:fldChar w:fldCharType="end"/>
      </w:r>
    </w:p>
    <w:p w14:paraId="586C997A" w14:textId="1369227A" w:rsidR="00687565" w:rsidRDefault="00687565">
      <w:pPr>
        <w:pStyle w:val="TOC3"/>
        <w:rPr>
          <w:rFonts w:asciiTheme="minorHAnsi" w:eastAsiaTheme="minorEastAsia" w:hAnsiTheme="minorHAnsi" w:cstheme="minorBidi"/>
          <w:noProof/>
          <w:sz w:val="22"/>
          <w:szCs w:val="22"/>
          <w:lang w:eastAsia="ja-JP"/>
        </w:rPr>
      </w:pPr>
      <w:r>
        <w:rPr>
          <w:noProof/>
        </w:rPr>
        <w:t>8.5.8</w:t>
      </w:r>
      <w:r>
        <w:rPr>
          <w:rFonts w:asciiTheme="minorHAnsi" w:eastAsiaTheme="minorEastAsia" w:hAnsiTheme="minorHAnsi" w:cstheme="minorBidi"/>
          <w:noProof/>
          <w:sz w:val="22"/>
          <w:szCs w:val="22"/>
          <w:lang w:eastAsia="ja-JP"/>
        </w:rPr>
        <w:tab/>
      </w:r>
      <w:r>
        <w:rPr>
          <w:noProof/>
        </w:rPr>
        <w:t>Binding information Subscription</w:t>
      </w:r>
      <w:r>
        <w:rPr>
          <w:noProof/>
        </w:rPr>
        <w:tab/>
      </w:r>
      <w:r>
        <w:rPr>
          <w:noProof/>
        </w:rPr>
        <w:fldChar w:fldCharType="begin" w:fldLock="1"/>
      </w:r>
      <w:r>
        <w:rPr>
          <w:noProof/>
        </w:rPr>
        <w:instrText xml:space="preserve"> PAGEREF _Toc145491669 \h </w:instrText>
      </w:r>
      <w:r>
        <w:rPr>
          <w:noProof/>
        </w:rPr>
      </w:r>
      <w:r>
        <w:rPr>
          <w:noProof/>
        </w:rPr>
        <w:fldChar w:fldCharType="separate"/>
      </w:r>
      <w:r>
        <w:rPr>
          <w:noProof/>
        </w:rPr>
        <w:t>195</w:t>
      </w:r>
      <w:r>
        <w:rPr>
          <w:noProof/>
        </w:rPr>
        <w:fldChar w:fldCharType="end"/>
      </w:r>
    </w:p>
    <w:p w14:paraId="5948B2D0" w14:textId="5F570F46" w:rsidR="00687565" w:rsidRDefault="00687565">
      <w:pPr>
        <w:pStyle w:val="TOC3"/>
        <w:rPr>
          <w:rFonts w:asciiTheme="minorHAnsi" w:eastAsiaTheme="minorEastAsia" w:hAnsiTheme="minorHAnsi" w:cstheme="minorBidi"/>
          <w:noProof/>
          <w:sz w:val="22"/>
          <w:szCs w:val="22"/>
          <w:lang w:eastAsia="ja-JP"/>
        </w:rPr>
      </w:pPr>
      <w:r>
        <w:rPr>
          <w:noProof/>
        </w:rPr>
        <w:t>8.5.9</w:t>
      </w:r>
      <w:r>
        <w:rPr>
          <w:rFonts w:asciiTheme="minorHAnsi" w:eastAsiaTheme="minorEastAsia" w:hAnsiTheme="minorHAnsi" w:cstheme="minorBidi"/>
          <w:noProof/>
          <w:sz w:val="22"/>
          <w:szCs w:val="22"/>
          <w:lang w:eastAsia="ja-JP"/>
        </w:rPr>
        <w:tab/>
      </w:r>
      <w:r>
        <w:rPr>
          <w:noProof/>
        </w:rPr>
        <w:t>Binding information Unsubscription</w:t>
      </w:r>
      <w:r>
        <w:rPr>
          <w:noProof/>
        </w:rPr>
        <w:tab/>
      </w:r>
      <w:r>
        <w:rPr>
          <w:noProof/>
        </w:rPr>
        <w:fldChar w:fldCharType="begin" w:fldLock="1"/>
      </w:r>
      <w:r>
        <w:rPr>
          <w:noProof/>
        </w:rPr>
        <w:instrText xml:space="preserve"> PAGEREF _Toc145491670 \h </w:instrText>
      </w:r>
      <w:r>
        <w:rPr>
          <w:noProof/>
        </w:rPr>
      </w:r>
      <w:r>
        <w:rPr>
          <w:noProof/>
        </w:rPr>
        <w:fldChar w:fldCharType="separate"/>
      </w:r>
      <w:r>
        <w:rPr>
          <w:noProof/>
        </w:rPr>
        <w:t>195</w:t>
      </w:r>
      <w:r>
        <w:rPr>
          <w:noProof/>
        </w:rPr>
        <w:fldChar w:fldCharType="end"/>
      </w:r>
    </w:p>
    <w:p w14:paraId="5500B911" w14:textId="14884F1D" w:rsidR="00687565" w:rsidRDefault="00687565">
      <w:pPr>
        <w:pStyle w:val="TOC3"/>
        <w:rPr>
          <w:rFonts w:asciiTheme="minorHAnsi" w:eastAsiaTheme="minorEastAsia" w:hAnsiTheme="minorHAnsi" w:cstheme="minorBidi"/>
          <w:noProof/>
          <w:sz w:val="22"/>
          <w:szCs w:val="22"/>
          <w:lang w:eastAsia="ja-JP"/>
        </w:rPr>
      </w:pPr>
      <w:r>
        <w:rPr>
          <w:noProof/>
        </w:rPr>
        <w:t>8.5.10</w:t>
      </w:r>
      <w:r>
        <w:rPr>
          <w:rFonts w:asciiTheme="minorHAnsi" w:eastAsiaTheme="minorEastAsia" w:hAnsiTheme="minorHAnsi" w:cstheme="minorBidi"/>
          <w:noProof/>
          <w:sz w:val="22"/>
          <w:szCs w:val="22"/>
          <w:lang w:eastAsia="ja-JP"/>
        </w:rPr>
        <w:tab/>
      </w:r>
      <w:r>
        <w:rPr>
          <w:noProof/>
          <w:lang w:eastAsia="zh-CN"/>
        </w:rPr>
        <w:t>Binding information Notification</w:t>
      </w:r>
      <w:r>
        <w:rPr>
          <w:noProof/>
        </w:rPr>
        <w:tab/>
      </w:r>
      <w:r>
        <w:rPr>
          <w:noProof/>
        </w:rPr>
        <w:fldChar w:fldCharType="begin" w:fldLock="1"/>
      </w:r>
      <w:r>
        <w:rPr>
          <w:noProof/>
        </w:rPr>
        <w:instrText xml:space="preserve"> PAGEREF _Toc145491671 \h </w:instrText>
      </w:r>
      <w:r>
        <w:rPr>
          <w:noProof/>
        </w:rPr>
      </w:r>
      <w:r>
        <w:rPr>
          <w:noProof/>
        </w:rPr>
        <w:fldChar w:fldCharType="separate"/>
      </w:r>
      <w:r>
        <w:rPr>
          <w:noProof/>
        </w:rPr>
        <w:t>196</w:t>
      </w:r>
      <w:r>
        <w:rPr>
          <w:noProof/>
        </w:rPr>
        <w:fldChar w:fldCharType="end"/>
      </w:r>
    </w:p>
    <w:p w14:paraId="17C8A369" w14:textId="7ED24D6D" w:rsidR="00687565" w:rsidRDefault="00687565">
      <w:pPr>
        <w:pStyle w:val="TOC2"/>
        <w:rPr>
          <w:rFonts w:asciiTheme="minorHAnsi" w:eastAsiaTheme="minorEastAsia" w:hAnsiTheme="minorHAnsi" w:cstheme="minorBidi"/>
          <w:noProof/>
          <w:sz w:val="22"/>
          <w:szCs w:val="22"/>
          <w:lang w:eastAsia="ja-JP"/>
        </w:rPr>
      </w:pPr>
      <w:r>
        <w:rPr>
          <w:noProof/>
          <w:lang w:eastAsia="zh-CN"/>
        </w:rPr>
        <w:t>8.6</w:t>
      </w:r>
      <w:r>
        <w:rPr>
          <w:rFonts w:asciiTheme="minorHAnsi" w:eastAsiaTheme="minorEastAsia" w:hAnsiTheme="minorHAnsi" w:cstheme="minorBidi"/>
          <w:noProof/>
          <w:sz w:val="22"/>
          <w:szCs w:val="22"/>
          <w:lang w:eastAsia="ja-JP"/>
        </w:rPr>
        <w:tab/>
      </w:r>
      <w:r>
        <w:rPr>
          <w:noProof/>
          <w:lang w:eastAsia="zh-CN"/>
        </w:rPr>
        <w:t>PCF discovery and selection procedures in MBS deployments</w:t>
      </w:r>
      <w:r>
        <w:rPr>
          <w:noProof/>
        </w:rPr>
        <w:tab/>
      </w:r>
      <w:r>
        <w:rPr>
          <w:noProof/>
        </w:rPr>
        <w:fldChar w:fldCharType="begin" w:fldLock="1"/>
      </w:r>
      <w:r>
        <w:rPr>
          <w:noProof/>
        </w:rPr>
        <w:instrText xml:space="preserve"> PAGEREF _Toc145491672 \h </w:instrText>
      </w:r>
      <w:r>
        <w:rPr>
          <w:noProof/>
        </w:rPr>
      </w:r>
      <w:r>
        <w:rPr>
          <w:noProof/>
        </w:rPr>
        <w:fldChar w:fldCharType="separate"/>
      </w:r>
      <w:r>
        <w:rPr>
          <w:noProof/>
        </w:rPr>
        <w:t>196</w:t>
      </w:r>
      <w:r>
        <w:rPr>
          <w:noProof/>
        </w:rPr>
        <w:fldChar w:fldCharType="end"/>
      </w:r>
    </w:p>
    <w:p w14:paraId="0731ABA5" w14:textId="1BE720BB" w:rsidR="00687565" w:rsidRDefault="00687565">
      <w:pPr>
        <w:pStyle w:val="TOC3"/>
        <w:rPr>
          <w:rFonts w:asciiTheme="minorHAnsi" w:eastAsiaTheme="minorEastAsia" w:hAnsiTheme="minorHAnsi" w:cstheme="minorBidi"/>
          <w:noProof/>
          <w:sz w:val="22"/>
          <w:szCs w:val="22"/>
          <w:lang w:eastAsia="ja-JP"/>
        </w:rPr>
      </w:pPr>
      <w:r>
        <w:rPr>
          <w:noProof/>
        </w:rPr>
        <w:t>8.6.1</w:t>
      </w:r>
      <w:r>
        <w:rPr>
          <w:rFonts w:asciiTheme="minorHAnsi" w:eastAsiaTheme="minorEastAsia" w:hAnsiTheme="minorHAnsi" w:cstheme="minorBidi"/>
          <w:noProof/>
          <w:sz w:val="22"/>
          <w:szCs w:val="22"/>
          <w:lang w:eastAsia="ja-JP"/>
        </w:rPr>
        <w:tab/>
      </w:r>
      <w:r>
        <w:rPr>
          <w:noProof/>
          <w:lang w:eastAsia="zh-CN"/>
        </w:rPr>
        <w:t>PCF discovery and selection by the MB-SMF</w:t>
      </w:r>
      <w:r>
        <w:rPr>
          <w:noProof/>
        </w:rPr>
        <w:tab/>
      </w:r>
      <w:r>
        <w:rPr>
          <w:noProof/>
        </w:rPr>
        <w:fldChar w:fldCharType="begin" w:fldLock="1"/>
      </w:r>
      <w:r>
        <w:rPr>
          <w:noProof/>
        </w:rPr>
        <w:instrText xml:space="preserve"> PAGEREF _Toc145491673 \h </w:instrText>
      </w:r>
      <w:r>
        <w:rPr>
          <w:noProof/>
        </w:rPr>
      </w:r>
      <w:r>
        <w:rPr>
          <w:noProof/>
        </w:rPr>
        <w:fldChar w:fldCharType="separate"/>
      </w:r>
      <w:r>
        <w:rPr>
          <w:noProof/>
        </w:rPr>
        <w:t>196</w:t>
      </w:r>
      <w:r>
        <w:rPr>
          <w:noProof/>
        </w:rPr>
        <w:fldChar w:fldCharType="end"/>
      </w:r>
    </w:p>
    <w:p w14:paraId="17928AC6" w14:textId="1E7E2BB9" w:rsidR="00687565" w:rsidRDefault="00687565">
      <w:pPr>
        <w:pStyle w:val="TOC3"/>
        <w:rPr>
          <w:rFonts w:asciiTheme="minorHAnsi" w:eastAsiaTheme="minorEastAsia" w:hAnsiTheme="minorHAnsi" w:cstheme="minorBidi"/>
          <w:noProof/>
          <w:sz w:val="22"/>
          <w:szCs w:val="22"/>
          <w:lang w:eastAsia="ja-JP"/>
        </w:rPr>
      </w:pPr>
      <w:r>
        <w:rPr>
          <w:noProof/>
        </w:rPr>
        <w:t>8.6.2</w:t>
      </w:r>
      <w:r>
        <w:rPr>
          <w:rFonts w:asciiTheme="minorHAnsi" w:eastAsiaTheme="minorEastAsia" w:hAnsiTheme="minorHAnsi" w:cstheme="minorBidi"/>
          <w:noProof/>
          <w:sz w:val="22"/>
          <w:szCs w:val="22"/>
          <w:lang w:eastAsia="ja-JP"/>
        </w:rPr>
        <w:tab/>
      </w:r>
      <w:r>
        <w:rPr>
          <w:noProof/>
          <w:lang w:eastAsia="zh-CN"/>
        </w:rPr>
        <w:t>PCF discovery and selection by the AF/NEF/MBSF</w:t>
      </w:r>
      <w:r>
        <w:rPr>
          <w:noProof/>
        </w:rPr>
        <w:tab/>
      </w:r>
      <w:r>
        <w:rPr>
          <w:noProof/>
        </w:rPr>
        <w:fldChar w:fldCharType="begin" w:fldLock="1"/>
      </w:r>
      <w:r>
        <w:rPr>
          <w:noProof/>
        </w:rPr>
        <w:instrText xml:space="preserve"> PAGEREF _Toc145491674 \h </w:instrText>
      </w:r>
      <w:r>
        <w:rPr>
          <w:noProof/>
        </w:rPr>
      </w:r>
      <w:r>
        <w:rPr>
          <w:noProof/>
        </w:rPr>
        <w:fldChar w:fldCharType="separate"/>
      </w:r>
      <w:r>
        <w:rPr>
          <w:noProof/>
        </w:rPr>
        <w:t>196</w:t>
      </w:r>
      <w:r>
        <w:rPr>
          <w:noProof/>
        </w:rPr>
        <w:fldChar w:fldCharType="end"/>
      </w:r>
    </w:p>
    <w:p w14:paraId="6BE27963" w14:textId="71A58128" w:rsidR="00687565" w:rsidRDefault="00687565">
      <w:pPr>
        <w:pStyle w:val="TOC4"/>
        <w:rPr>
          <w:rFonts w:asciiTheme="minorHAnsi" w:eastAsiaTheme="minorEastAsia" w:hAnsiTheme="minorHAnsi" w:cstheme="minorBidi"/>
          <w:noProof/>
          <w:sz w:val="22"/>
          <w:szCs w:val="22"/>
          <w:lang w:eastAsia="ja-JP"/>
        </w:rPr>
      </w:pPr>
      <w:r>
        <w:rPr>
          <w:noProof/>
          <w:lang w:eastAsia="zh-CN"/>
        </w:rPr>
        <w:t>8.6.2.1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_Toc145491675 \h </w:instrText>
      </w:r>
      <w:r>
        <w:rPr>
          <w:noProof/>
        </w:rPr>
      </w:r>
      <w:r>
        <w:rPr>
          <w:noProof/>
        </w:rPr>
        <w:fldChar w:fldCharType="separate"/>
      </w:r>
      <w:r>
        <w:rPr>
          <w:noProof/>
        </w:rPr>
        <w:t>196</w:t>
      </w:r>
      <w:r>
        <w:rPr>
          <w:noProof/>
        </w:rPr>
        <w:fldChar w:fldCharType="end"/>
      </w:r>
    </w:p>
    <w:p w14:paraId="6A57B24A" w14:textId="76DE1AE3" w:rsidR="00687565" w:rsidRDefault="00687565">
      <w:pPr>
        <w:pStyle w:val="TOC4"/>
        <w:rPr>
          <w:rFonts w:asciiTheme="minorHAnsi" w:eastAsiaTheme="minorEastAsia" w:hAnsiTheme="minorHAnsi" w:cstheme="minorBidi"/>
          <w:noProof/>
          <w:sz w:val="22"/>
          <w:szCs w:val="22"/>
          <w:lang w:eastAsia="ja-JP"/>
        </w:rPr>
      </w:pPr>
      <w:r>
        <w:rPr>
          <w:noProof/>
          <w:lang w:eastAsia="zh-CN"/>
        </w:rPr>
        <w:t>8.6.2.2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_Toc145491676 \h </w:instrText>
      </w:r>
      <w:r>
        <w:rPr>
          <w:noProof/>
        </w:rPr>
      </w:r>
      <w:r>
        <w:rPr>
          <w:noProof/>
        </w:rPr>
        <w:fldChar w:fldCharType="separate"/>
      </w:r>
      <w:r>
        <w:rPr>
          <w:noProof/>
        </w:rPr>
        <w:t>197</w:t>
      </w:r>
      <w:r>
        <w:rPr>
          <w:noProof/>
        </w:rPr>
        <w:fldChar w:fldCharType="end"/>
      </w:r>
    </w:p>
    <w:p w14:paraId="415FAD4E" w14:textId="09B8FD50" w:rsidR="00687565" w:rsidRDefault="00687565">
      <w:pPr>
        <w:pStyle w:val="TOC3"/>
        <w:rPr>
          <w:rFonts w:asciiTheme="minorHAnsi" w:eastAsiaTheme="minorEastAsia" w:hAnsiTheme="minorHAnsi" w:cstheme="minorBidi"/>
          <w:noProof/>
          <w:sz w:val="22"/>
          <w:szCs w:val="22"/>
          <w:lang w:eastAsia="ja-JP"/>
        </w:rPr>
      </w:pPr>
      <w:r>
        <w:rPr>
          <w:noProof/>
        </w:rPr>
        <w:t>8.6.3</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_Toc145491677 \h </w:instrText>
      </w:r>
      <w:r>
        <w:rPr>
          <w:noProof/>
        </w:rPr>
      </w:r>
      <w:r>
        <w:rPr>
          <w:noProof/>
        </w:rPr>
        <w:fldChar w:fldCharType="separate"/>
      </w:r>
      <w:r>
        <w:rPr>
          <w:noProof/>
        </w:rPr>
        <w:t>197</w:t>
      </w:r>
      <w:r>
        <w:rPr>
          <w:noProof/>
        </w:rPr>
        <w:fldChar w:fldCharType="end"/>
      </w:r>
    </w:p>
    <w:p w14:paraId="0E885CCF" w14:textId="74EE31C1" w:rsidR="00687565" w:rsidRDefault="00687565">
      <w:pPr>
        <w:pStyle w:val="TOC4"/>
        <w:rPr>
          <w:rFonts w:asciiTheme="minorHAnsi" w:eastAsiaTheme="minorEastAsia" w:hAnsiTheme="minorHAnsi" w:cstheme="minorBidi"/>
          <w:noProof/>
          <w:sz w:val="22"/>
          <w:szCs w:val="22"/>
          <w:lang w:eastAsia="ja-JP"/>
        </w:rPr>
      </w:pPr>
      <w:r>
        <w:rPr>
          <w:noProof/>
          <w:lang w:eastAsia="zh-CN"/>
        </w:rPr>
        <w:lastRenderedPageBreak/>
        <w:t>8.6.3.1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_Toc145491678 \h </w:instrText>
      </w:r>
      <w:r>
        <w:rPr>
          <w:noProof/>
        </w:rPr>
      </w:r>
      <w:r>
        <w:rPr>
          <w:noProof/>
        </w:rPr>
        <w:fldChar w:fldCharType="separate"/>
      </w:r>
      <w:r>
        <w:rPr>
          <w:noProof/>
        </w:rPr>
        <w:t>197</w:t>
      </w:r>
      <w:r>
        <w:rPr>
          <w:noProof/>
        </w:rPr>
        <w:fldChar w:fldCharType="end"/>
      </w:r>
    </w:p>
    <w:p w14:paraId="205D3204" w14:textId="58B788E3" w:rsidR="00687565" w:rsidRDefault="00687565">
      <w:pPr>
        <w:pStyle w:val="TOC4"/>
        <w:rPr>
          <w:rFonts w:asciiTheme="minorHAnsi" w:eastAsiaTheme="minorEastAsia" w:hAnsiTheme="minorHAnsi" w:cstheme="minorBidi"/>
          <w:noProof/>
          <w:sz w:val="22"/>
          <w:szCs w:val="22"/>
          <w:lang w:eastAsia="ja-JP"/>
        </w:rPr>
      </w:pPr>
      <w:r>
        <w:rPr>
          <w:noProof/>
        </w:rPr>
        <w:t>8.6.3.2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_Toc145491679 \h </w:instrText>
      </w:r>
      <w:r>
        <w:rPr>
          <w:noProof/>
        </w:rPr>
      </w:r>
      <w:r>
        <w:rPr>
          <w:noProof/>
        </w:rPr>
        <w:fldChar w:fldCharType="separate"/>
      </w:r>
      <w:r>
        <w:rPr>
          <w:noProof/>
        </w:rPr>
        <w:t>198</w:t>
      </w:r>
      <w:r>
        <w:rPr>
          <w:noProof/>
        </w:rPr>
        <w:fldChar w:fldCharType="end"/>
      </w:r>
    </w:p>
    <w:p w14:paraId="32547B80" w14:textId="538531FC" w:rsidR="00687565" w:rsidRDefault="00687565">
      <w:pPr>
        <w:pStyle w:val="TOC4"/>
        <w:rPr>
          <w:rFonts w:asciiTheme="minorHAnsi" w:eastAsiaTheme="minorEastAsia" w:hAnsiTheme="minorHAnsi" w:cstheme="minorBidi"/>
          <w:noProof/>
          <w:sz w:val="22"/>
          <w:szCs w:val="22"/>
          <w:lang w:eastAsia="ja-JP"/>
        </w:rPr>
      </w:pPr>
      <w:r>
        <w:rPr>
          <w:noProof/>
        </w:rPr>
        <w:t>8.6.3.3</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_Toc145491680 \h </w:instrText>
      </w:r>
      <w:r>
        <w:rPr>
          <w:noProof/>
        </w:rPr>
      </w:r>
      <w:r>
        <w:rPr>
          <w:noProof/>
        </w:rPr>
        <w:fldChar w:fldCharType="separate"/>
      </w:r>
      <w:r>
        <w:rPr>
          <w:noProof/>
        </w:rPr>
        <w:t>198</w:t>
      </w:r>
      <w:r>
        <w:rPr>
          <w:noProof/>
        </w:rPr>
        <w:fldChar w:fldCharType="end"/>
      </w:r>
    </w:p>
    <w:p w14:paraId="6E12B23E" w14:textId="61E9C9DA" w:rsidR="00687565" w:rsidRDefault="00687565">
      <w:pPr>
        <w:pStyle w:val="TOC4"/>
        <w:rPr>
          <w:rFonts w:asciiTheme="minorHAnsi" w:eastAsiaTheme="minorEastAsia" w:hAnsiTheme="minorHAnsi" w:cstheme="minorBidi"/>
          <w:noProof/>
          <w:sz w:val="22"/>
          <w:szCs w:val="22"/>
          <w:lang w:eastAsia="ja-JP"/>
        </w:rPr>
      </w:pPr>
      <w:r>
        <w:rPr>
          <w:noProof/>
          <w:lang w:eastAsia="zh-CN"/>
        </w:rPr>
        <w:t>8.6.3.4</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_Toc145491681 \h </w:instrText>
      </w:r>
      <w:r>
        <w:rPr>
          <w:noProof/>
        </w:rPr>
      </w:r>
      <w:r>
        <w:rPr>
          <w:noProof/>
        </w:rPr>
        <w:fldChar w:fldCharType="separate"/>
      </w:r>
      <w:r>
        <w:rPr>
          <w:noProof/>
        </w:rPr>
        <w:t>199</w:t>
      </w:r>
      <w:r>
        <w:rPr>
          <w:noProof/>
        </w:rPr>
        <w:fldChar w:fldCharType="end"/>
      </w:r>
    </w:p>
    <w:p w14:paraId="5E4CDF12" w14:textId="1C92BF0E" w:rsidR="00687565" w:rsidRDefault="00687565">
      <w:pPr>
        <w:pStyle w:val="TOC4"/>
        <w:rPr>
          <w:rFonts w:asciiTheme="minorHAnsi" w:eastAsiaTheme="minorEastAsia" w:hAnsiTheme="minorHAnsi" w:cstheme="minorBidi"/>
          <w:noProof/>
          <w:sz w:val="22"/>
          <w:szCs w:val="22"/>
          <w:lang w:eastAsia="ja-JP"/>
        </w:rPr>
      </w:pPr>
      <w:r>
        <w:rPr>
          <w:noProof/>
        </w:rPr>
        <w:t>8.6.3.5</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_Toc145491682 \h </w:instrText>
      </w:r>
      <w:r>
        <w:rPr>
          <w:noProof/>
        </w:rPr>
      </w:r>
      <w:r>
        <w:rPr>
          <w:noProof/>
        </w:rPr>
        <w:fldChar w:fldCharType="separate"/>
      </w:r>
      <w:r>
        <w:rPr>
          <w:noProof/>
        </w:rPr>
        <w:t>199</w:t>
      </w:r>
      <w:r>
        <w:rPr>
          <w:noProof/>
        </w:rPr>
        <w:fldChar w:fldCharType="end"/>
      </w:r>
    </w:p>
    <w:p w14:paraId="46169AC4" w14:textId="786BD45B" w:rsidR="00687565" w:rsidRDefault="00687565">
      <w:pPr>
        <w:pStyle w:val="TOC1"/>
        <w:rPr>
          <w:rFonts w:asciiTheme="minorHAnsi" w:eastAsiaTheme="minorEastAsia" w:hAnsiTheme="minorHAnsi" w:cstheme="minorBidi"/>
          <w:noProof/>
          <w:szCs w:val="22"/>
          <w:lang w:eastAsia="ja-JP"/>
        </w:rPr>
      </w:pPr>
      <w:r>
        <w:rPr>
          <w:noProof/>
          <w:lang w:eastAsia="zh-CN"/>
        </w:rPr>
        <w:t>9</w:t>
      </w:r>
      <w:r>
        <w:rPr>
          <w:rFonts w:asciiTheme="minorHAnsi" w:eastAsiaTheme="minorEastAsia" w:hAnsiTheme="minorHAnsi" w:cstheme="minorBidi"/>
          <w:noProof/>
          <w:szCs w:val="22"/>
          <w:lang w:eastAsia="ja-JP"/>
        </w:rPr>
        <w:tab/>
      </w:r>
      <w:r>
        <w:rPr>
          <w:noProof/>
        </w:rPr>
        <w:t>Race condition handling</w:t>
      </w:r>
      <w:r>
        <w:rPr>
          <w:noProof/>
        </w:rPr>
        <w:tab/>
      </w:r>
      <w:r>
        <w:rPr>
          <w:noProof/>
        </w:rPr>
        <w:fldChar w:fldCharType="begin" w:fldLock="1"/>
      </w:r>
      <w:r>
        <w:rPr>
          <w:noProof/>
        </w:rPr>
        <w:instrText xml:space="preserve"> PAGEREF _Toc145491683 \h </w:instrText>
      </w:r>
      <w:r>
        <w:rPr>
          <w:noProof/>
        </w:rPr>
      </w:r>
      <w:r>
        <w:rPr>
          <w:noProof/>
        </w:rPr>
        <w:fldChar w:fldCharType="separate"/>
      </w:r>
      <w:r>
        <w:rPr>
          <w:noProof/>
        </w:rPr>
        <w:t>199</w:t>
      </w:r>
      <w:r>
        <w:rPr>
          <w:noProof/>
        </w:rPr>
        <w:fldChar w:fldCharType="end"/>
      </w:r>
    </w:p>
    <w:p w14:paraId="6C3C3A40" w14:textId="757F3767" w:rsidR="00687565" w:rsidRDefault="00687565">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_Toc145491684 \h </w:instrText>
      </w:r>
      <w:r>
        <w:rPr>
          <w:noProof/>
        </w:rPr>
      </w:r>
      <w:r>
        <w:rPr>
          <w:noProof/>
        </w:rPr>
        <w:fldChar w:fldCharType="separate"/>
      </w:r>
      <w:r>
        <w:rPr>
          <w:noProof/>
        </w:rPr>
        <w:t>199</w:t>
      </w:r>
      <w:r>
        <w:rPr>
          <w:noProof/>
        </w:rPr>
        <w:fldChar w:fldCharType="end"/>
      </w:r>
    </w:p>
    <w:p w14:paraId="5D939C6A" w14:textId="50FE39DB" w:rsidR="00687565" w:rsidRDefault="00687565">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.2</w:t>
      </w:r>
      <w:r>
        <w:rPr>
          <w:rFonts w:asciiTheme="minorHAnsi" w:eastAsiaTheme="minorEastAsia" w:hAnsiTheme="minorHAnsi" w:cstheme="minorBidi"/>
          <w:noProof/>
          <w:sz w:val="22"/>
          <w:szCs w:val="22"/>
          <w:lang w:eastAsia="ja-JP"/>
        </w:rPr>
        <w:tab/>
      </w:r>
      <w:r>
        <w:rPr>
          <w:noProof/>
        </w:rPr>
        <w:t>Procedures</w:t>
      </w:r>
      <w:r>
        <w:rPr>
          <w:noProof/>
        </w:rPr>
        <w:tab/>
      </w:r>
      <w:r>
        <w:rPr>
          <w:noProof/>
        </w:rPr>
        <w:fldChar w:fldCharType="begin" w:fldLock="1"/>
      </w:r>
      <w:r>
        <w:rPr>
          <w:noProof/>
        </w:rPr>
        <w:instrText xml:space="preserve"> PAGEREF _Toc145491685 \h </w:instrText>
      </w:r>
      <w:r>
        <w:rPr>
          <w:noProof/>
        </w:rPr>
      </w:r>
      <w:r>
        <w:rPr>
          <w:noProof/>
        </w:rPr>
        <w:fldChar w:fldCharType="separate"/>
      </w:r>
      <w:r>
        <w:rPr>
          <w:noProof/>
        </w:rPr>
        <w:t>200</w:t>
      </w:r>
      <w:r>
        <w:rPr>
          <w:noProof/>
        </w:rPr>
        <w:fldChar w:fldCharType="end"/>
      </w:r>
    </w:p>
    <w:p w14:paraId="02E46F65" w14:textId="23388655" w:rsidR="00687565" w:rsidRDefault="00687565">
      <w:pPr>
        <w:pStyle w:val="TOC8"/>
        <w:rPr>
          <w:rFonts w:asciiTheme="minorHAnsi" w:eastAsiaTheme="minorEastAsia" w:hAnsiTheme="minorHAnsi" w:cstheme="minorBidi"/>
          <w:b w:val="0"/>
          <w:noProof/>
          <w:szCs w:val="22"/>
          <w:lang w:eastAsia="ja-JP"/>
        </w:rPr>
      </w:pPr>
      <w:r>
        <w:rPr>
          <w:noProof/>
        </w:rPr>
        <w:t>Annex A (informative): DRA and BSF coexistence</w:t>
      </w:r>
      <w:r>
        <w:rPr>
          <w:noProof/>
        </w:rPr>
        <w:tab/>
      </w:r>
      <w:r>
        <w:rPr>
          <w:noProof/>
        </w:rPr>
        <w:fldChar w:fldCharType="begin" w:fldLock="1"/>
      </w:r>
      <w:r>
        <w:rPr>
          <w:noProof/>
        </w:rPr>
        <w:instrText xml:space="preserve"> PAGEREF _Toc145491686 \h </w:instrText>
      </w:r>
      <w:r>
        <w:rPr>
          <w:noProof/>
        </w:rPr>
      </w:r>
      <w:r>
        <w:rPr>
          <w:noProof/>
        </w:rPr>
        <w:fldChar w:fldCharType="separate"/>
      </w:r>
      <w:r>
        <w:rPr>
          <w:noProof/>
        </w:rPr>
        <w:t>202</w:t>
      </w:r>
      <w:r>
        <w:rPr>
          <w:noProof/>
        </w:rPr>
        <w:fldChar w:fldCharType="end"/>
      </w:r>
    </w:p>
    <w:p w14:paraId="109223DA" w14:textId="206EED2B" w:rsidR="00687565" w:rsidRDefault="00687565">
      <w:pPr>
        <w:pStyle w:val="TOC8"/>
        <w:rPr>
          <w:rFonts w:asciiTheme="minorHAnsi" w:eastAsiaTheme="minorEastAsia" w:hAnsiTheme="minorHAnsi" w:cstheme="minorBidi"/>
          <w:b w:val="0"/>
          <w:noProof/>
          <w:szCs w:val="22"/>
          <w:lang w:eastAsia="ja-JP"/>
        </w:rPr>
      </w:pPr>
      <w:r>
        <w:rPr>
          <w:noProof/>
        </w:rPr>
        <w:t>Annex B (normative): Signalling Flows for IMS</w:t>
      </w:r>
      <w:r>
        <w:rPr>
          <w:noProof/>
        </w:rPr>
        <w:tab/>
      </w:r>
      <w:r>
        <w:rPr>
          <w:noProof/>
        </w:rPr>
        <w:fldChar w:fldCharType="begin" w:fldLock="1"/>
      </w:r>
      <w:r>
        <w:rPr>
          <w:noProof/>
        </w:rPr>
        <w:instrText xml:space="preserve"> PAGEREF _Toc145491687 \h </w:instrText>
      </w:r>
      <w:r>
        <w:rPr>
          <w:noProof/>
        </w:rPr>
      </w:r>
      <w:r>
        <w:rPr>
          <w:noProof/>
        </w:rPr>
        <w:fldChar w:fldCharType="separate"/>
      </w:r>
      <w:r>
        <w:rPr>
          <w:noProof/>
        </w:rPr>
        <w:t>202</w:t>
      </w:r>
      <w:r>
        <w:rPr>
          <w:noProof/>
        </w:rPr>
        <w:fldChar w:fldCharType="end"/>
      </w:r>
    </w:p>
    <w:p w14:paraId="5176117A" w14:textId="4A141999" w:rsidR="00687565" w:rsidRDefault="00687565">
      <w:pPr>
        <w:pStyle w:val="TOC1"/>
        <w:rPr>
          <w:rFonts w:asciiTheme="minorHAnsi" w:eastAsiaTheme="minorEastAsia" w:hAnsiTheme="minorHAnsi" w:cstheme="minorBidi"/>
          <w:noProof/>
          <w:szCs w:val="22"/>
          <w:lang w:eastAsia="ja-JP"/>
        </w:rPr>
      </w:pPr>
      <w:r>
        <w:rPr>
          <w:noProof/>
          <w:lang w:eastAsia="ja-JP"/>
        </w:rPr>
        <w:t>B.</w:t>
      </w:r>
      <w:r>
        <w:rPr>
          <w:noProof/>
          <w:lang w:eastAsia="ko-KR"/>
        </w:rPr>
        <w:t>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_Toc145491688 \h </w:instrText>
      </w:r>
      <w:r>
        <w:rPr>
          <w:noProof/>
        </w:rPr>
      </w:r>
      <w:r>
        <w:rPr>
          <w:noProof/>
        </w:rPr>
        <w:fldChar w:fldCharType="separate"/>
      </w:r>
      <w:r>
        <w:rPr>
          <w:noProof/>
        </w:rPr>
        <w:t>203</w:t>
      </w:r>
      <w:r>
        <w:rPr>
          <w:noProof/>
        </w:rPr>
        <w:fldChar w:fldCharType="end"/>
      </w:r>
    </w:p>
    <w:p w14:paraId="39895767" w14:textId="2D8F54FE" w:rsidR="00687565" w:rsidRDefault="00687565">
      <w:pPr>
        <w:pStyle w:val="TOC1"/>
        <w:rPr>
          <w:rFonts w:asciiTheme="minorHAnsi" w:eastAsiaTheme="minorEastAsia" w:hAnsiTheme="minorHAnsi" w:cstheme="minorBidi"/>
          <w:noProof/>
          <w:szCs w:val="22"/>
          <w:lang w:eastAsia="ja-JP"/>
        </w:rPr>
      </w:pPr>
      <w:r>
        <w:rPr>
          <w:noProof/>
          <w:lang w:eastAsia="ja-JP"/>
        </w:rPr>
        <w:t>B.2</w:t>
      </w:r>
      <w:r>
        <w:rPr>
          <w:rFonts w:asciiTheme="minorHAnsi" w:eastAsiaTheme="minorEastAsia" w:hAnsiTheme="minorHAnsi" w:cstheme="minorBidi"/>
          <w:noProof/>
          <w:szCs w:val="22"/>
          <w:lang w:eastAsia="ja-JP"/>
        </w:rPr>
        <w:tab/>
      </w:r>
      <w:r>
        <w:rPr>
          <w:noProof/>
        </w:rPr>
        <w:t>IMS Session Establishment</w:t>
      </w:r>
      <w:r>
        <w:rPr>
          <w:noProof/>
        </w:rPr>
        <w:tab/>
      </w:r>
      <w:r>
        <w:rPr>
          <w:noProof/>
        </w:rPr>
        <w:fldChar w:fldCharType="begin" w:fldLock="1"/>
      </w:r>
      <w:r>
        <w:rPr>
          <w:noProof/>
        </w:rPr>
        <w:instrText xml:space="preserve"> PAGEREF _Toc145491689 \h </w:instrText>
      </w:r>
      <w:r>
        <w:rPr>
          <w:noProof/>
        </w:rPr>
      </w:r>
      <w:r>
        <w:rPr>
          <w:noProof/>
        </w:rPr>
        <w:fldChar w:fldCharType="separate"/>
      </w:r>
      <w:r>
        <w:rPr>
          <w:noProof/>
        </w:rPr>
        <w:t>203</w:t>
      </w:r>
      <w:r>
        <w:rPr>
          <w:noProof/>
        </w:rPr>
        <w:fldChar w:fldCharType="end"/>
      </w:r>
    </w:p>
    <w:p w14:paraId="64EADB57" w14:textId="3A097B09" w:rsidR="00687565" w:rsidRDefault="00687565">
      <w:pPr>
        <w:pStyle w:val="TOC2"/>
        <w:rPr>
          <w:rFonts w:asciiTheme="minorHAnsi" w:eastAsiaTheme="minorEastAsia" w:hAnsiTheme="minorHAnsi" w:cstheme="minorBidi"/>
          <w:noProof/>
          <w:sz w:val="22"/>
          <w:szCs w:val="22"/>
          <w:lang w:eastAsia="ja-JP"/>
        </w:rPr>
      </w:pPr>
      <w:r>
        <w:rPr>
          <w:noProof/>
          <w:lang w:eastAsia="ja-JP"/>
        </w:rPr>
        <w:t>B.2</w:t>
      </w:r>
      <w:r>
        <w:rPr>
          <w:noProof/>
        </w:rPr>
        <w:t>.1</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_Toc145491690 \h </w:instrText>
      </w:r>
      <w:r>
        <w:rPr>
          <w:noProof/>
        </w:rPr>
      </w:r>
      <w:r>
        <w:rPr>
          <w:noProof/>
        </w:rPr>
        <w:fldChar w:fldCharType="separate"/>
      </w:r>
      <w:r>
        <w:rPr>
          <w:noProof/>
        </w:rPr>
        <w:t>203</w:t>
      </w:r>
      <w:r>
        <w:rPr>
          <w:noProof/>
        </w:rPr>
        <w:fldChar w:fldCharType="end"/>
      </w:r>
    </w:p>
    <w:p w14:paraId="20ED790A" w14:textId="253315D7" w:rsidR="00687565" w:rsidRDefault="00687565">
      <w:pPr>
        <w:pStyle w:val="TOC2"/>
        <w:rPr>
          <w:rFonts w:asciiTheme="minorHAnsi" w:eastAsiaTheme="minorEastAsia" w:hAnsiTheme="minorHAnsi" w:cstheme="minorBidi"/>
          <w:noProof/>
          <w:sz w:val="22"/>
          <w:szCs w:val="22"/>
          <w:lang w:eastAsia="ja-JP"/>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_Toc145491691 \h </w:instrText>
      </w:r>
      <w:r>
        <w:rPr>
          <w:noProof/>
        </w:rPr>
      </w:r>
      <w:r>
        <w:rPr>
          <w:noProof/>
        </w:rPr>
        <w:fldChar w:fldCharType="separate"/>
      </w:r>
      <w:r>
        <w:rPr>
          <w:noProof/>
        </w:rPr>
        <w:t>208</w:t>
      </w:r>
      <w:r>
        <w:rPr>
          <w:noProof/>
        </w:rPr>
        <w:fldChar w:fldCharType="end"/>
      </w:r>
    </w:p>
    <w:p w14:paraId="514945B4" w14:textId="37350ABF" w:rsidR="00687565" w:rsidRDefault="00687565">
      <w:pPr>
        <w:pStyle w:val="TOC1"/>
        <w:rPr>
          <w:rFonts w:asciiTheme="minorHAnsi" w:eastAsiaTheme="minorEastAsia" w:hAnsiTheme="minorHAnsi" w:cstheme="minorBidi"/>
          <w:noProof/>
          <w:szCs w:val="22"/>
          <w:lang w:eastAsia="ja-JP"/>
        </w:rPr>
      </w:pPr>
      <w:r>
        <w:rPr>
          <w:noProof/>
          <w:lang w:eastAsia="ja-JP"/>
        </w:rPr>
        <w:t>B.3</w:t>
      </w:r>
      <w:r>
        <w:rPr>
          <w:rFonts w:asciiTheme="minorHAnsi" w:eastAsiaTheme="minorEastAsia" w:hAnsiTheme="minorHAnsi" w:cstheme="minorBidi"/>
          <w:noProof/>
          <w:szCs w:val="22"/>
          <w:lang w:eastAsia="ja-JP"/>
        </w:rPr>
        <w:tab/>
      </w:r>
      <w:r>
        <w:rPr>
          <w:noProof/>
        </w:rPr>
        <w:t>IMS Session Modification</w:t>
      </w:r>
      <w:r>
        <w:rPr>
          <w:noProof/>
        </w:rPr>
        <w:tab/>
      </w:r>
      <w:r>
        <w:rPr>
          <w:noProof/>
        </w:rPr>
        <w:fldChar w:fldCharType="begin" w:fldLock="1"/>
      </w:r>
      <w:r>
        <w:rPr>
          <w:noProof/>
        </w:rPr>
        <w:instrText xml:space="preserve"> PAGEREF _Toc145491692 \h </w:instrText>
      </w:r>
      <w:r>
        <w:rPr>
          <w:noProof/>
        </w:rPr>
      </w:r>
      <w:r>
        <w:rPr>
          <w:noProof/>
        </w:rPr>
        <w:fldChar w:fldCharType="separate"/>
      </w:r>
      <w:r>
        <w:rPr>
          <w:noProof/>
        </w:rPr>
        <w:t>213</w:t>
      </w:r>
      <w:r>
        <w:rPr>
          <w:noProof/>
        </w:rPr>
        <w:fldChar w:fldCharType="end"/>
      </w:r>
    </w:p>
    <w:p w14:paraId="0303F8C4" w14:textId="0CC69DBC" w:rsidR="00687565" w:rsidRDefault="00687565">
      <w:pPr>
        <w:pStyle w:val="TOC2"/>
        <w:rPr>
          <w:rFonts w:asciiTheme="minorHAnsi" w:eastAsiaTheme="minorEastAsia" w:hAnsiTheme="minorHAnsi" w:cstheme="minorBidi"/>
          <w:noProof/>
          <w:sz w:val="22"/>
          <w:szCs w:val="22"/>
          <w:lang w:eastAsia="ja-JP"/>
        </w:rPr>
      </w:pPr>
      <w:r>
        <w:rPr>
          <w:noProof/>
          <w:lang w:eastAsia="ja-JP"/>
        </w:rPr>
        <w:t>B.3.1</w:t>
      </w:r>
      <w:r>
        <w:rPr>
          <w:rFonts w:asciiTheme="minorHAnsi" w:eastAsiaTheme="minorEastAsia" w:hAnsiTheme="minorHAnsi" w:cstheme="minorBidi"/>
          <w:noProof/>
          <w:sz w:val="22"/>
          <w:szCs w:val="22"/>
          <w:lang w:eastAsia="ja-JP"/>
        </w:rPr>
        <w:tab/>
      </w:r>
      <w:r>
        <w:rPr>
          <w:noProof/>
          <w:lang w:eastAsia="ja-JP"/>
        </w:rPr>
        <w:t>Provisioning of service information</w:t>
      </w:r>
      <w:r>
        <w:rPr>
          <w:noProof/>
        </w:rPr>
        <w:tab/>
      </w:r>
      <w:r>
        <w:rPr>
          <w:noProof/>
        </w:rPr>
        <w:fldChar w:fldCharType="begin" w:fldLock="1"/>
      </w:r>
      <w:r>
        <w:rPr>
          <w:noProof/>
        </w:rPr>
        <w:instrText xml:space="preserve"> PAGEREF _Toc145491693 \h </w:instrText>
      </w:r>
      <w:r>
        <w:rPr>
          <w:noProof/>
        </w:rPr>
      </w:r>
      <w:r>
        <w:rPr>
          <w:noProof/>
        </w:rPr>
        <w:fldChar w:fldCharType="separate"/>
      </w:r>
      <w:r>
        <w:rPr>
          <w:noProof/>
        </w:rPr>
        <w:t>213</w:t>
      </w:r>
      <w:r>
        <w:rPr>
          <w:noProof/>
        </w:rPr>
        <w:fldChar w:fldCharType="end"/>
      </w:r>
    </w:p>
    <w:p w14:paraId="4A6B19AB" w14:textId="060C10F0" w:rsidR="00687565" w:rsidRDefault="00687565">
      <w:pPr>
        <w:pStyle w:val="TOC2"/>
        <w:rPr>
          <w:rFonts w:asciiTheme="minorHAnsi" w:eastAsiaTheme="minorEastAsia" w:hAnsiTheme="minorHAnsi" w:cstheme="minorBidi"/>
          <w:noProof/>
          <w:sz w:val="22"/>
          <w:szCs w:val="22"/>
          <w:lang w:eastAsia="ja-JP"/>
        </w:rPr>
      </w:pPr>
      <w:r>
        <w:rPr>
          <w:noProof/>
          <w:lang w:eastAsia="ja-JP"/>
        </w:rPr>
        <w:t>B.3.2</w:t>
      </w:r>
      <w:r>
        <w:rPr>
          <w:rFonts w:asciiTheme="minorHAnsi" w:eastAsiaTheme="minorEastAsia" w:hAnsiTheme="minorHAnsi" w:cstheme="minorBidi"/>
          <w:noProof/>
          <w:sz w:val="22"/>
          <w:szCs w:val="22"/>
          <w:lang w:eastAsia="ja-JP"/>
        </w:rPr>
        <w:tab/>
      </w:r>
      <w:r>
        <w:rPr>
          <w:noProof/>
          <w:lang w:eastAsia="ja-JP"/>
        </w:rPr>
        <w:t>Enabling of IP Flows</w:t>
      </w:r>
      <w:r>
        <w:rPr>
          <w:noProof/>
        </w:rPr>
        <w:tab/>
      </w:r>
      <w:r>
        <w:rPr>
          <w:noProof/>
        </w:rPr>
        <w:fldChar w:fldCharType="begin" w:fldLock="1"/>
      </w:r>
      <w:r>
        <w:rPr>
          <w:noProof/>
        </w:rPr>
        <w:instrText xml:space="preserve"> PAGEREF _Toc145491694 \h </w:instrText>
      </w:r>
      <w:r>
        <w:rPr>
          <w:noProof/>
        </w:rPr>
      </w:r>
      <w:r>
        <w:rPr>
          <w:noProof/>
        </w:rPr>
        <w:fldChar w:fldCharType="separate"/>
      </w:r>
      <w:r>
        <w:rPr>
          <w:noProof/>
        </w:rPr>
        <w:t>219</w:t>
      </w:r>
      <w:r>
        <w:rPr>
          <w:noProof/>
        </w:rPr>
        <w:fldChar w:fldCharType="end"/>
      </w:r>
    </w:p>
    <w:p w14:paraId="09C4A43F" w14:textId="676C5643" w:rsidR="00687565" w:rsidRDefault="00687565">
      <w:pPr>
        <w:pStyle w:val="TOC2"/>
        <w:rPr>
          <w:rFonts w:asciiTheme="minorHAnsi" w:eastAsiaTheme="minorEastAsia" w:hAnsiTheme="minorHAnsi" w:cstheme="minorBidi"/>
          <w:noProof/>
          <w:sz w:val="22"/>
          <w:szCs w:val="22"/>
          <w:lang w:eastAsia="ja-JP"/>
        </w:rPr>
      </w:pPr>
      <w:r>
        <w:rPr>
          <w:noProof/>
          <w:lang w:eastAsia="ja-JP"/>
        </w:rPr>
        <w:t>B.3.3</w:t>
      </w:r>
      <w:r>
        <w:rPr>
          <w:rFonts w:asciiTheme="minorHAnsi" w:eastAsiaTheme="minorEastAsia" w:hAnsiTheme="minorHAnsi" w:cstheme="minorBidi"/>
          <w:noProof/>
          <w:sz w:val="22"/>
          <w:szCs w:val="22"/>
          <w:lang w:eastAsia="ja-JP"/>
        </w:rPr>
        <w:tab/>
      </w:r>
      <w:r>
        <w:rPr>
          <w:noProof/>
          <w:lang w:eastAsia="ja-JP"/>
        </w:rPr>
        <w:t>Disabling of IP Flows</w:t>
      </w:r>
      <w:r>
        <w:rPr>
          <w:noProof/>
        </w:rPr>
        <w:tab/>
      </w:r>
      <w:r>
        <w:rPr>
          <w:noProof/>
        </w:rPr>
        <w:fldChar w:fldCharType="begin" w:fldLock="1"/>
      </w:r>
      <w:r>
        <w:rPr>
          <w:noProof/>
        </w:rPr>
        <w:instrText xml:space="preserve"> PAGEREF _Toc145491695 \h </w:instrText>
      </w:r>
      <w:r>
        <w:rPr>
          <w:noProof/>
        </w:rPr>
      </w:r>
      <w:r>
        <w:rPr>
          <w:noProof/>
        </w:rPr>
        <w:fldChar w:fldCharType="separate"/>
      </w:r>
      <w:r>
        <w:rPr>
          <w:noProof/>
        </w:rPr>
        <w:t>220</w:t>
      </w:r>
      <w:r>
        <w:rPr>
          <w:noProof/>
        </w:rPr>
        <w:fldChar w:fldCharType="end"/>
      </w:r>
    </w:p>
    <w:p w14:paraId="57DDB750" w14:textId="1DCC6B90" w:rsidR="00687565" w:rsidRDefault="00687565">
      <w:pPr>
        <w:pStyle w:val="TOC2"/>
        <w:rPr>
          <w:rFonts w:asciiTheme="minorHAnsi" w:eastAsiaTheme="minorEastAsia" w:hAnsiTheme="minorHAnsi" w:cstheme="minorBidi"/>
          <w:noProof/>
          <w:sz w:val="22"/>
          <w:szCs w:val="22"/>
          <w:lang w:eastAsia="ja-JP"/>
        </w:rPr>
      </w:pPr>
      <w:r>
        <w:rPr>
          <w:noProof/>
          <w:lang w:eastAsia="ja-JP"/>
        </w:rPr>
        <w:t>B.3.4</w:t>
      </w:r>
      <w:r>
        <w:rPr>
          <w:rFonts w:asciiTheme="minorHAnsi" w:eastAsiaTheme="minorEastAsia" w:hAnsiTheme="minorHAnsi" w:cstheme="minorBidi"/>
          <w:noProof/>
          <w:sz w:val="22"/>
          <w:szCs w:val="22"/>
          <w:lang w:eastAsia="ja-JP"/>
        </w:rPr>
        <w:tab/>
      </w:r>
      <w:r>
        <w:rPr>
          <w:noProof/>
          <w:lang w:eastAsia="ja-JP"/>
        </w:rPr>
        <w:t>Media Component Removal</w:t>
      </w:r>
      <w:r>
        <w:rPr>
          <w:noProof/>
        </w:rPr>
        <w:tab/>
      </w:r>
      <w:r>
        <w:rPr>
          <w:noProof/>
        </w:rPr>
        <w:fldChar w:fldCharType="begin" w:fldLock="1"/>
      </w:r>
      <w:r>
        <w:rPr>
          <w:noProof/>
        </w:rPr>
        <w:instrText xml:space="preserve"> PAGEREF _Toc145491696 \h </w:instrText>
      </w:r>
      <w:r>
        <w:rPr>
          <w:noProof/>
        </w:rPr>
      </w:r>
      <w:r>
        <w:rPr>
          <w:noProof/>
        </w:rPr>
        <w:fldChar w:fldCharType="separate"/>
      </w:r>
      <w:r>
        <w:rPr>
          <w:noProof/>
        </w:rPr>
        <w:t>221</w:t>
      </w:r>
      <w:r>
        <w:rPr>
          <w:noProof/>
        </w:rPr>
        <w:fldChar w:fldCharType="end"/>
      </w:r>
    </w:p>
    <w:p w14:paraId="6FCE5B44" w14:textId="42229B41" w:rsidR="00687565" w:rsidRDefault="00687565">
      <w:pPr>
        <w:pStyle w:val="TOC1"/>
        <w:rPr>
          <w:rFonts w:asciiTheme="minorHAnsi" w:eastAsiaTheme="minorEastAsia" w:hAnsiTheme="minorHAnsi" w:cstheme="minorBidi"/>
          <w:noProof/>
          <w:szCs w:val="22"/>
          <w:lang w:eastAsia="ja-JP"/>
        </w:rPr>
      </w:pPr>
      <w:r>
        <w:rPr>
          <w:noProof/>
          <w:lang w:eastAsia="ja-JP"/>
        </w:rPr>
        <w:t>B.4</w:t>
      </w:r>
      <w:r>
        <w:rPr>
          <w:rFonts w:asciiTheme="minorHAnsi" w:eastAsiaTheme="minorEastAsia" w:hAnsiTheme="minorHAnsi" w:cstheme="minorBidi"/>
          <w:noProof/>
          <w:szCs w:val="22"/>
          <w:lang w:eastAsia="ja-JP"/>
        </w:rPr>
        <w:tab/>
      </w:r>
      <w:r>
        <w:rPr>
          <w:noProof/>
        </w:rPr>
        <w:t>IMS Session Termination</w:t>
      </w:r>
      <w:r>
        <w:rPr>
          <w:noProof/>
        </w:rPr>
        <w:tab/>
      </w:r>
      <w:r>
        <w:rPr>
          <w:noProof/>
        </w:rPr>
        <w:fldChar w:fldCharType="begin" w:fldLock="1"/>
      </w:r>
      <w:r>
        <w:rPr>
          <w:noProof/>
        </w:rPr>
        <w:instrText xml:space="preserve"> PAGEREF _Toc145491697 \h </w:instrText>
      </w:r>
      <w:r>
        <w:rPr>
          <w:noProof/>
        </w:rPr>
      </w:r>
      <w:r>
        <w:rPr>
          <w:noProof/>
        </w:rPr>
        <w:fldChar w:fldCharType="separate"/>
      </w:r>
      <w:r>
        <w:rPr>
          <w:noProof/>
        </w:rPr>
        <w:t>222</w:t>
      </w:r>
      <w:r>
        <w:rPr>
          <w:noProof/>
        </w:rPr>
        <w:fldChar w:fldCharType="end"/>
      </w:r>
    </w:p>
    <w:p w14:paraId="5A902C6C" w14:textId="5A0B03BA" w:rsidR="00687565" w:rsidRDefault="00687565">
      <w:pPr>
        <w:pStyle w:val="TOC2"/>
        <w:rPr>
          <w:rFonts w:asciiTheme="minorHAnsi" w:eastAsiaTheme="minorEastAsia" w:hAnsiTheme="minorHAnsi" w:cstheme="minorBidi"/>
          <w:noProof/>
          <w:sz w:val="22"/>
          <w:szCs w:val="22"/>
          <w:lang w:eastAsia="ja-JP"/>
        </w:rPr>
      </w:pPr>
      <w:r>
        <w:rPr>
          <w:noProof/>
          <w:lang w:eastAsia="ja-JP"/>
        </w:rPr>
        <w:t>B.4.1</w:t>
      </w:r>
      <w:r>
        <w:rPr>
          <w:rFonts w:asciiTheme="minorHAnsi" w:eastAsiaTheme="minorEastAsia" w:hAnsiTheme="minorHAnsi" w:cstheme="minorBidi"/>
          <w:noProof/>
          <w:sz w:val="22"/>
          <w:szCs w:val="22"/>
          <w:lang w:eastAsia="ja-JP"/>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_Toc145491698 \h </w:instrText>
      </w:r>
      <w:r>
        <w:rPr>
          <w:noProof/>
        </w:rPr>
      </w:r>
      <w:r>
        <w:rPr>
          <w:noProof/>
        </w:rPr>
        <w:fldChar w:fldCharType="separate"/>
      </w:r>
      <w:r>
        <w:rPr>
          <w:noProof/>
        </w:rPr>
        <w:t>222</w:t>
      </w:r>
      <w:r>
        <w:rPr>
          <w:noProof/>
        </w:rPr>
        <w:fldChar w:fldCharType="end"/>
      </w:r>
    </w:p>
    <w:p w14:paraId="68051AA7" w14:textId="65539042" w:rsidR="00687565" w:rsidRDefault="00687565">
      <w:pPr>
        <w:pStyle w:val="TOC2"/>
        <w:rPr>
          <w:rFonts w:asciiTheme="minorHAnsi" w:eastAsiaTheme="minorEastAsia" w:hAnsiTheme="minorHAnsi" w:cstheme="minorBidi"/>
          <w:noProof/>
          <w:sz w:val="22"/>
          <w:szCs w:val="22"/>
          <w:lang w:eastAsia="ja-JP"/>
        </w:rPr>
      </w:pPr>
      <w:r>
        <w:rPr>
          <w:noProof/>
          <w:lang w:eastAsia="ja-JP"/>
        </w:rPr>
        <w:t>B.4.2</w:t>
      </w:r>
      <w:r>
        <w:rPr>
          <w:rFonts w:asciiTheme="minorHAnsi" w:eastAsiaTheme="minorEastAsia" w:hAnsiTheme="minorHAnsi" w:cstheme="minorBidi"/>
          <w:noProof/>
          <w:sz w:val="22"/>
          <w:szCs w:val="22"/>
          <w:lang w:eastAsia="ja-JP"/>
        </w:rPr>
        <w:tab/>
      </w:r>
      <w:r>
        <w:rPr>
          <w:noProof/>
        </w:rPr>
        <w:t>QoS Flow Release/Loss</w:t>
      </w:r>
      <w:r>
        <w:rPr>
          <w:noProof/>
        </w:rPr>
        <w:tab/>
      </w:r>
      <w:r>
        <w:rPr>
          <w:noProof/>
        </w:rPr>
        <w:fldChar w:fldCharType="begin" w:fldLock="1"/>
      </w:r>
      <w:r>
        <w:rPr>
          <w:noProof/>
        </w:rPr>
        <w:instrText xml:space="preserve"> PAGEREF _Toc145491699 \h </w:instrText>
      </w:r>
      <w:r>
        <w:rPr>
          <w:noProof/>
        </w:rPr>
      </w:r>
      <w:r>
        <w:rPr>
          <w:noProof/>
        </w:rPr>
        <w:fldChar w:fldCharType="separate"/>
      </w:r>
      <w:r>
        <w:rPr>
          <w:noProof/>
        </w:rPr>
        <w:t>224</w:t>
      </w:r>
      <w:r>
        <w:rPr>
          <w:noProof/>
        </w:rPr>
        <w:fldChar w:fldCharType="end"/>
      </w:r>
    </w:p>
    <w:p w14:paraId="26DC5655" w14:textId="7FDEC90D" w:rsidR="00687565" w:rsidRDefault="00687565">
      <w:pPr>
        <w:pStyle w:val="TOC1"/>
        <w:rPr>
          <w:rFonts w:asciiTheme="minorHAnsi" w:eastAsiaTheme="minorEastAsia" w:hAnsiTheme="minorHAnsi" w:cstheme="minorBidi"/>
          <w:noProof/>
          <w:szCs w:val="22"/>
          <w:lang w:eastAsia="ja-JP"/>
        </w:rPr>
      </w:pPr>
      <w:r>
        <w:rPr>
          <w:noProof/>
          <w:lang w:eastAsia="ja-JP"/>
        </w:rPr>
        <w:t>B.5</w:t>
      </w:r>
      <w:r>
        <w:rPr>
          <w:rFonts w:asciiTheme="minorHAnsi" w:eastAsiaTheme="minorEastAsia" w:hAnsiTheme="minorHAnsi" w:cstheme="minorBidi"/>
          <w:noProof/>
          <w:szCs w:val="22"/>
          <w:lang w:eastAsia="ja-JP"/>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_Toc145491700 \h </w:instrText>
      </w:r>
      <w:r>
        <w:rPr>
          <w:noProof/>
        </w:rPr>
      </w:r>
      <w:r>
        <w:rPr>
          <w:noProof/>
        </w:rPr>
        <w:fldChar w:fldCharType="separate"/>
      </w:r>
      <w:r>
        <w:rPr>
          <w:noProof/>
        </w:rPr>
        <w:t>224</w:t>
      </w:r>
      <w:r>
        <w:rPr>
          <w:noProof/>
        </w:rPr>
        <w:fldChar w:fldCharType="end"/>
      </w:r>
    </w:p>
    <w:p w14:paraId="6DE8B04D" w14:textId="2793982B" w:rsidR="00687565" w:rsidRDefault="00687565">
      <w:pPr>
        <w:pStyle w:val="TOC1"/>
        <w:rPr>
          <w:rFonts w:asciiTheme="minorHAnsi" w:eastAsiaTheme="minorEastAsia" w:hAnsiTheme="minorHAnsi" w:cstheme="minorBidi"/>
          <w:noProof/>
          <w:szCs w:val="22"/>
          <w:lang w:eastAsia="ja-JP"/>
        </w:rPr>
      </w:pPr>
      <w:r>
        <w:rPr>
          <w:noProof/>
          <w:lang w:eastAsia="ja-JP"/>
        </w:rPr>
        <w:t>B.6</w:t>
      </w:r>
      <w:r>
        <w:rPr>
          <w:rFonts w:asciiTheme="minorHAnsi" w:eastAsiaTheme="minorEastAsia" w:hAnsiTheme="minorHAnsi" w:cstheme="minorBidi"/>
          <w:noProof/>
          <w:szCs w:val="22"/>
          <w:lang w:eastAsia="ja-JP"/>
        </w:rPr>
        <w:tab/>
      </w:r>
      <w:r>
        <w:rPr>
          <w:noProof/>
        </w:rPr>
        <w:t>Provisioning of SIP signalling flow information at IMS Registration</w:t>
      </w:r>
      <w:r>
        <w:rPr>
          <w:noProof/>
        </w:rPr>
        <w:tab/>
      </w:r>
      <w:r>
        <w:rPr>
          <w:noProof/>
        </w:rPr>
        <w:fldChar w:fldCharType="begin" w:fldLock="1"/>
      </w:r>
      <w:r>
        <w:rPr>
          <w:noProof/>
        </w:rPr>
        <w:instrText xml:space="preserve"> PAGEREF _Toc145491701 \h </w:instrText>
      </w:r>
      <w:r>
        <w:rPr>
          <w:noProof/>
        </w:rPr>
      </w:r>
      <w:r>
        <w:rPr>
          <w:noProof/>
        </w:rPr>
        <w:fldChar w:fldCharType="separate"/>
      </w:r>
      <w:r>
        <w:rPr>
          <w:noProof/>
        </w:rPr>
        <w:t>226</w:t>
      </w:r>
      <w:r>
        <w:rPr>
          <w:noProof/>
        </w:rPr>
        <w:fldChar w:fldCharType="end"/>
      </w:r>
    </w:p>
    <w:p w14:paraId="12C0675F" w14:textId="21A57C33" w:rsidR="00687565" w:rsidRDefault="00687565">
      <w:pPr>
        <w:pStyle w:val="TOC1"/>
        <w:rPr>
          <w:rFonts w:asciiTheme="minorHAnsi" w:eastAsiaTheme="minorEastAsia" w:hAnsiTheme="minorHAnsi" w:cstheme="minorBidi"/>
          <w:noProof/>
          <w:szCs w:val="22"/>
          <w:lang w:eastAsia="ja-JP"/>
        </w:rPr>
      </w:pPr>
      <w:r>
        <w:rPr>
          <w:noProof/>
          <w:lang w:eastAsia="ja-JP"/>
        </w:rPr>
        <w:t>B.7</w:t>
      </w:r>
      <w:r>
        <w:rPr>
          <w:rFonts w:asciiTheme="minorHAnsi" w:eastAsiaTheme="minorEastAsia" w:hAnsiTheme="minorHAnsi" w:cstheme="minorBidi"/>
          <w:noProof/>
          <w:szCs w:val="22"/>
          <w:lang w:eastAsia="ja-JP"/>
        </w:rPr>
        <w:tab/>
      </w:r>
      <w:r>
        <w:rPr>
          <w:noProof/>
        </w:rPr>
        <w:t>Subscription to Notification of Change of Access Type at IMS Registration</w:t>
      </w:r>
      <w:r>
        <w:rPr>
          <w:noProof/>
        </w:rPr>
        <w:tab/>
      </w:r>
      <w:r>
        <w:rPr>
          <w:noProof/>
        </w:rPr>
        <w:fldChar w:fldCharType="begin" w:fldLock="1"/>
      </w:r>
      <w:r>
        <w:rPr>
          <w:noProof/>
        </w:rPr>
        <w:instrText xml:space="preserve"> PAGEREF _Toc145491702 \h </w:instrText>
      </w:r>
      <w:r>
        <w:rPr>
          <w:noProof/>
        </w:rPr>
      </w:r>
      <w:r>
        <w:rPr>
          <w:noProof/>
        </w:rPr>
        <w:fldChar w:fldCharType="separate"/>
      </w:r>
      <w:r>
        <w:rPr>
          <w:noProof/>
        </w:rPr>
        <w:t>227</w:t>
      </w:r>
      <w:r>
        <w:rPr>
          <w:noProof/>
        </w:rPr>
        <w:fldChar w:fldCharType="end"/>
      </w:r>
    </w:p>
    <w:p w14:paraId="7A4A627A" w14:textId="7FB8D20F" w:rsidR="00687565" w:rsidRDefault="00687565">
      <w:pPr>
        <w:pStyle w:val="TOC1"/>
        <w:rPr>
          <w:rFonts w:asciiTheme="minorHAnsi" w:eastAsiaTheme="minorEastAsia" w:hAnsiTheme="minorHAnsi" w:cstheme="minorBidi"/>
          <w:noProof/>
          <w:szCs w:val="22"/>
          <w:lang w:eastAsia="ja-JP"/>
        </w:rPr>
      </w:pPr>
      <w:r>
        <w:rPr>
          <w:noProof/>
          <w:lang w:eastAsia="ja-JP"/>
        </w:rPr>
        <w:t>B.8</w:t>
      </w:r>
      <w:r>
        <w:rPr>
          <w:rFonts w:asciiTheme="minorHAnsi" w:eastAsiaTheme="minorEastAsia" w:hAnsiTheme="minorHAnsi" w:cstheme="minorBidi"/>
          <w:noProof/>
          <w:szCs w:val="22"/>
          <w:lang w:eastAsia="ja-JP"/>
        </w:rPr>
        <w:tab/>
      </w:r>
      <w:r>
        <w:rPr>
          <w:noProof/>
        </w:rPr>
        <w:t>Subscription to Notification of Change of PLMN Identifier at IMS Registration</w:t>
      </w:r>
      <w:r>
        <w:rPr>
          <w:noProof/>
        </w:rPr>
        <w:tab/>
      </w:r>
      <w:r>
        <w:rPr>
          <w:noProof/>
        </w:rPr>
        <w:fldChar w:fldCharType="begin" w:fldLock="1"/>
      </w:r>
      <w:r>
        <w:rPr>
          <w:noProof/>
        </w:rPr>
        <w:instrText xml:space="preserve"> PAGEREF _Toc145491703 \h </w:instrText>
      </w:r>
      <w:r>
        <w:rPr>
          <w:noProof/>
        </w:rPr>
      </w:r>
      <w:r>
        <w:rPr>
          <w:noProof/>
        </w:rPr>
        <w:fldChar w:fldCharType="separate"/>
      </w:r>
      <w:r>
        <w:rPr>
          <w:noProof/>
        </w:rPr>
        <w:t>228</w:t>
      </w:r>
      <w:r>
        <w:rPr>
          <w:noProof/>
        </w:rPr>
        <w:fldChar w:fldCharType="end"/>
      </w:r>
    </w:p>
    <w:p w14:paraId="12B0E0A7" w14:textId="706E67D9" w:rsidR="00687565" w:rsidRDefault="00687565">
      <w:pPr>
        <w:pStyle w:val="TOC1"/>
        <w:rPr>
          <w:rFonts w:asciiTheme="minorHAnsi" w:eastAsiaTheme="minorEastAsia" w:hAnsiTheme="minorHAnsi" w:cstheme="minorBidi"/>
          <w:noProof/>
          <w:szCs w:val="22"/>
          <w:lang w:eastAsia="ja-JP"/>
        </w:rPr>
      </w:pPr>
      <w:r>
        <w:rPr>
          <w:noProof/>
          <w:lang w:eastAsia="ja-JP"/>
        </w:rPr>
        <w:t>B.9</w:t>
      </w:r>
      <w:r>
        <w:rPr>
          <w:rFonts w:asciiTheme="minorHAnsi" w:eastAsiaTheme="minorEastAsia" w:hAnsiTheme="minorHAnsi" w:cstheme="minorBidi"/>
          <w:noProof/>
          <w:szCs w:val="22"/>
          <w:lang w:eastAsia="ja-JP"/>
        </w:rPr>
        <w:tab/>
      </w:r>
      <w:r>
        <w:rPr>
          <w:noProof/>
          <w:lang w:eastAsia="zh-CN"/>
        </w:rPr>
        <w:t>P-CSCF Restoration</w:t>
      </w:r>
      <w:r>
        <w:rPr>
          <w:noProof/>
        </w:rPr>
        <w:tab/>
      </w:r>
      <w:r>
        <w:rPr>
          <w:noProof/>
        </w:rPr>
        <w:fldChar w:fldCharType="begin" w:fldLock="1"/>
      </w:r>
      <w:r>
        <w:rPr>
          <w:noProof/>
        </w:rPr>
        <w:instrText xml:space="preserve"> PAGEREF _Toc145491704 \h </w:instrText>
      </w:r>
      <w:r>
        <w:rPr>
          <w:noProof/>
        </w:rPr>
      </w:r>
      <w:r>
        <w:rPr>
          <w:noProof/>
        </w:rPr>
        <w:fldChar w:fldCharType="separate"/>
      </w:r>
      <w:r>
        <w:rPr>
          <w:noProof/>
        </w:rPr>
        <w:t>229</w:t>
      </w:r>
      <w:r>
        <w:rPr>
          <w:noProof/>
        </w:rPr>
        <w:fldChar w:fldCharType="end"/>
      </w:r>
    </w:p>
    <w:p w14:paraId="26A723BD" w14:textId="7CE38741" w:rsidR="00687565" w:rsidRDefault="00687565">
      <w:pPr>
        <w:pStyle w:val="TOC1"/>
        <w:rPr>
          <w:rFonts w:asciiTheme="minorHAnsi" w:eastAsiaTheme="minorEastAsia" w:hAnsiTheme="minorHAnsi" w:cstheme="minorBidi"/>
          <w:noProof/>
          <w:szCs w:val="22"/>
          <w:lang w:eastAsia="ja-JP"/>
        </w:rPr>
      </w:pPr>
      <w:r>
        <w:rPr>
          <w:noProof/>
          <w:lang w:eastAsia="ja-JP"/>
        </w:rPr>
        <w:t>B.10</w:t>
      </w:r>
      <w:r>
        <w:rPr>
          <w:rFonts w:asciiTheme="minorHAnsi" w:eastAsiaTheme="minorEastAsia" w:hAnsiTheme="minorHAnsi" w:cstheme="minorBidi"/>
          <w:noProof/>
          <w:szCs w:val="22"/>
          <w:lang w:eastAsia="ja-JP"/>
        </w:rPr>
        <w:tab/>
      </w:r>
      <w:r>
        <w:rPr>
          <w:noProof/>
          <w:lang w:eastAsia="zh-CN"/>
        </w:rPr>
        <w:t>IMS Restricted Local Operator Services</w:t>
      </w:r>
      <w:r>
        <w:rPr>
          <w:noProof/>
        </w:rPr>
        <w:tab/>
      </w:r>
      <w:r>
        <w:rPr>
          <w:noProof/>
        </w:rPr>
        <w:fldChar w:fldCharType="begin" w:fldLock="1"/>
      </w:r>
      <w:r>
        <w:rPr>
          <w:noProof/>
        </w:rPr>
        <w:instrText xml:space="preserve"> PAGEREF _Toc145491705 \h </w:instrText>
      </w:r>
      <w:r>
        <w:rPr>
          <w:noProof/>
        </w:rPr>
      </w:r>
      <w:r>
        <w:rPr>
          <w:noProof/>
        </w:rPr>
        <w:fldChar w:fldCharType="separate"/>
      </w:r>
      <w:r>
        <w:rPr>
          <w:noProof/>
        </w:rPr>
        <w:t>230</w:t>
      </w:r>
      <w:r>
        <w:rPr>
          <w:noProof/>
        </w:rPr>
        <w:fldChar w:fldCharType="end"/>
      </w:r>
    </w:p>
    <w:p w14:paraId="7512BE8E" w14:textId="1B55F871" w:rsidR="00687565" w:rsidRDefault="00687565">
      <w:pPr>
        <w:pStyle w:val="TOC1"/>
        <w:rPr>
          <w:rFonts w:asciiTheme="minorHAnsi" w:eastAsiaTheme="minorEastAsia" w:hAnsiTheme="minorHAnsi" w:cstheme="minorBidi"/>
          <w:noProof/>
          <w:szCs w:val="22"/>
          <w:lang w:eastAsia="ja-JP"/>
        </w:rPr>
      </w:pPr>
      <w:r w:rsidRPr="00193867">
        <w:rPr>
          <w:rFonts w:eastAsia="Batang"/>
          <w:noProof/>
          <w:lang w:eastAsia="ja-JP"/>
        </w:rPr>
        <w:t>B.11</w:t>
      </w:r>
      <w:r>
        <w:rPr>
          <w:rFonts w:asciiTheme="minorHAnsi" w:eastAsiaTheme="minorEastAsia" w:hAnsiTheme="minorHAnsi" w:cstheme="minorBidi"/>
          <w:noProof/>
          <w:szCs w:val="22"/>
          <w:lang w:eastAsia="ja-JP"/>
        </w:rPr>
        <w:tab/>
      </w:r>
      <w:r w:rsidRPr="00193867">
        <w:rPr>
          <w:rFonts w:eastAsia="Batang"/>
          <w:noProof/>
          <w:lang w:eastAsia="ja-JP"/>
        </w:rPr>
        <w:t xml:space="preserve">Retrieval of Network Provided Location Information for </w:t>
      </w:r>
      <w:r w:rsidRPr="00193867">
        <w:rPr>
          <w:rFonts w:eastAsia="Batang"/>
          <w:noProof/>
        </w:rPr>
        <w:t>SMS over IP at Originating side</w:t>
      </w:r>
      <w:r>
        <w:rPr>
          <w:noProof/>
        </w:rPr>
        <w:tab/>
      </w:r>
      <w:r>
        <w:rPr>
          <w:noProof/>
        </w:rPr>
        <w:fldChar w:fldCharType="begin" w:fldLock="1"/>
      </w:r>
      <w:r>
        <w:rPr>
          <w:noProof/>
        </w:rPr>
        <w:instrText xml:space="preserve"> PAGEREF _Toc145491706 \h </w:instrText>
      </w:r>
      <w:r>
        <w:rPr>
          <w:noProof/>
        </w:rPr>
      </w:r>
      <w:r>
        <w:rPr>
          <w:noProof/>
        </w:rPr>
        <w:fldChar w:fldCharType="separate"/>
      </w:r>
      <w:r>
        <w:rPr>
          <w:noProof/>
        </w:rPr>
        <w:t>230</w:t>
      </w:r>
      <w:r>
        <w:rPr>
          <w:noProof/>
        </w:rPr>
        <w:fldChar w:fldCharType="end"/>
      </w:r>
    </w:p>
    <w:p w14:paraId="6B2556ED" w14:textId="45C0ABD1" w:rsidR="00687565" w:rsidRDefault="00687565">
      <w:pPr>
        <w:pStyle w:val="TOC1"/>
        <w:rPr>
          <w:rFonts w:asciiTheme="minorHAnsi" w:eastAsiaTheme="minorEastAsia" w:hAnsiTheme="minorHAnsi" w:cstheme="minorBidi"/>
          <w:noProof/>
          <w:szCs w:val="22"/>
          <w:lang w:eastAsia="ja-JP"/>
        </w:rPr>
      </w:pPr>
      <w:r w:rsidRPr="00193867">
        <w:rPr>
          <w:rFonts w:eastAsia="Batang"/>
          <w:noProof/>
          <w:lang w:eastAsia="ja-JP"/>
        </w:rPr>
        <w:t>B.12</w:t>
      </w:r>
      <w:r>
        <w:rPr>
          <w:rFonts w:asciiTheme="minorHAnsi" w:eastAsiaTheme="minorEastAsia" w:hAnsiTheme="minorHAnsi" w:cstheme="minorBidi"/>
          <w:noProof/>
          <w:szCs w:val="22"/>
          <w:lang w:eastAsia="ja-JP"/>
        </w:rPr>
        <w:tab/>
      </w:r>
      <w:r w:rsidRPr="00193867">
        <w:rPr>
          <w:rFonts w:eastAsia="Batang"/>
          <w:noProof/>
          <w:lang w:eastAsia="ja-JP"/>
        </w:rPr>
        <w:t xml:space="preserve">Retrieval of Network Provided Location Information for </w:t>
      </w:r>
      <w:r w:rsidRPr="00193867">
        <w:rPr>
          <w:rFonts w:eastAsia="Batang"/>
          <w:noProof/>
        </w:rPr>
        <w:t>SMS over IP at Terminating side</w:t>
      </w:r>
      <w:r>
        <w:rPr>
          <w:noProof/>
        </w:rPr>
        <w:tab/>
      </w:r>
      <w:r>
        <w:rPr>
          <w:noProof/>
        </w:rPr>
        <w:fldChar w:fldCharType="begin" w:fldLock="1"/>
      </w:r>
      <w:r>
        <w:rPr>
          <w:noProof/>
        </w:rPr>
        <w:instrText xml:space="preserve"> PAGEREF _Toc145491707 \h </w:instrText>
      </w:r>
      <w:r>
        <w:rPr>
          <w:noProof/>
        </w:rPr>
      </w:r>
      <w:r>
        <w:rPr>
          <w:noProof/>
        </w:rPr>
        <w:fldChar w:fldCharType="separate"/>
      </w:r>
      <w:r>
        <w:rPr>
          <w:noProof/>
        </w:rPr>
        <w:t>232</w:t>
      </w:r>
      <w:r>
        <w:rPr>
          <w:noProof/>
        </w:rPr>
        <w:fldChar w:fldCharType="end"/>
      </w:r>
    </w:p>
    <w:p w14:paraId="1284C05B" w14:textId="0EAF4768" w:rsidR="00687565" w:rsidRDefault="00687565">
      <w:pPr>
        <w:pStyle w:val="TOC8"/>
        <w:rPr>
          <w:rFonts w:asciiTheme="minorHAnsi" w:eastAsiaTheme="minorEastAsia" w:hAnsiTheme="minorHAnsi" w:cstheme="minorBidi"/>
          <w:b w:val="0"/>
          <w:noProof/>
          <w:szCs w:val="22"/>
          <w:lang w:eastAsia="ja-JP"/>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_Toc145491708 \h </w:instrText>
      </w:r>
      <w:r>
        <w:rPr>
          <w:noProof/>
        </w:rPr>
      </w:r>
      <w:r>
        <w:rPr>
          <w:noProof/>
        </w:rPr>
        <w:fldChar w:fldCharType="separate"/>
      </w:r>
      <w:r>
        <w:rPr>
          <w:noProof/>
        </w:rPr>
        <w:t>233</w:t>
      </w:r>
      <w:r>
        <w:rPr>
          <w:noProof/>
        </w:rPr>
        <w:fldChar w:fldCharType="end"/>
      </w:r>
    </w:p>
    <w:p w14:paraId="09D41916" w14:textId="52CE76D9" w:rsidR="00687565" w:rsidRDefault="00687565">
      <w:pPr>
        <w:pStyle w:val="TOC1"/>
        <w:rPr>
          <w:rFonts w:asciiTheme="minorHAnsi" w:eastAsiaTheme="minorEastAsia" w:hAnsiTheme="minorHAnsi" w:cstheme="minorBidi"/>
          <w:noProof/>
          <w:szCs w:val="22"/>
          <w:lang w:eastAsia="ja-JP"/>
        </w:rPr>
      </w:pPr>
      <w:r>
        <w:rPr>
          <w:noProof/>
          <w:lang w:eastAsia="ja-JP"/>
        </w:rPr>
        <w:t>C.</w:t>
      </w:r>
      <w:r>
        <w:rPr>
          <w:noProof/>
          <w:lang w:eastAsia="ko-KR"/>
        </w:rPr>
        <w:t>1</w:t>
      </w:r>
      <w:r>
        <w:rPr>
          <w:rFonts w:asciiTheme="minorHAnsi" w:eastAsiaTheme="minorEastAsia" w:hAnsiTheme="minorHAnsi" w:cstheme="minorBidi"/>
          <w:noProof/>
          <w:szCs w:val="22"/>
          <w:lang w:eastAsia="ja-JP"/>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_Toc145491709 \h </w:instrText>
      </w:r>
      <w:r>
        <w:rPr>
          <w:noProof/>
        </w:rPr>
      </w:r>
      <w:r>
        <w:rPr>
          <w:noProof/>
        </w:rPr>
        <w:fldChar w:fldCharType="separate"/>
      </w:r>
      <w:r>
        <w:rPr>
          <w:noProof/>
        </w:rPr>
        <w:t>233</w:t>
      </w:r>
      <w:r>
        <w:rPr>
          <w:noProof/>
        </w:rPr>
        <w:fldChar w:fldCharType="end"/>
      </w:r>
    </w:p>
    <w:p w14:paraId="28D3130C" w14:textId="45D43FA9" w:rsidR="00687565" w:rsidRDefault="00687565">
      <w:pPr>
        <w:pStyle w:val="TOC1"/>
        <w:rPr>
          <w:rFonts w:asciiTheme="minorHAnsi" w:eastAsiaTheme="minorEastAsia" w:hAnsiTheme="minorHAnsi" w:cstheme="minorBidi"/>
          <w:noProof/>
          <w:szCs w:val="22"/>
          <w:lang w:eastAsia="ja-JP"/>
        </w:rPr>
      </w:pPr>
      <w:r>
        <w:rPr>
          <w:noProof/>
          <w:lang w:eastAsia="ja-JP"/>
        </w:rPr>
        <w:t>C.2</w:t>
      </w:r>
      <w:r>
        <w:rPr>
          <w:rFonts w:asciiTheme="minorHAnsi" w:eastAsiaTheme="minorEastAsia" w:hAnsiTheme="minorHAnsi" w:cstheme="minorBidi"/>
          <w:noProof/>
          <w:szCs w:val="22"/>
          <w:lang w:eastAsia="ja-JP"/>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_Toc145491710 \h </w:instrText>
      </w:r>
      <w:r>
        <w:rPr>
          <w:noProof/>
        </w:rPr>
      </w:r>
      <w:r>
        <w:rPr>
          <w:noProof/>
        </w:rPr>
        <w:fldChar w:fldCharType="separate"/>
      </w:r>
      <w:r>
        <w:rPr>
          <w:noProof/>
        </w:rPr>
        <w:t>233</w:t>
      </w:r>
      <w:r>
        <w:rPr>
          <w:noProof/>
        </w:rPr>
        <w:fldChar w:fldCharType="end"/>
      </w:r>
    </w:p>
    <w:p w14:paraId="448E73B9" w14:textId="3B8A15C4" w:rsidR="00687565" w:rsidRDefault="00687565">
      <w:pPr>
        <w:pStyle w:val="TOC1"/>
        <w:rPr>
          <w:rFonts w:asciiTheme="minorHAnsi" w:eastAsiaTheme="minorEastAsia" w:hAnsiTheme="minorHAnsi" w:cstheme="minorBidi"/>
          <w:noProof/>
          <w:szCs w:val="22"/>
          <w:lang w:eastAsia="ja-JP"/>
        </w:rPr>
      </w:pPr>
      <w:r>
        <w:rPr>
          <w:noProof/>
          <w:lang w:eastAsia="ja-JP"/>
        </w:rPr>
        <w:t>C.3</w:t>
      </w:r>
      <w:r>
        <w:rPr>
          <w:rFonts w:asciiTheme="minorHAnsi" w:eastAsiaTheme="minorEastAsia" w:hAnsiTheme="minorHAnsi" w:cstheme="minorBidi"/>
          <w:noProof/>
          <w:szCs w:val="22"/>
          <w:lang w:eastAsia="ja-JP"/>
        </w:rPr>
        <w:tab/>
      </w:r>
      <w:r>
        <w:rPr>
          <w:noProof/>
          <w:lang w:eastAsia="ja-JP"/>
        </w:rPr>
        <w:t>Guidelines for QoS requirements to/from DSCP mapping</w:t>
      </w:r>
      <w:r>
        <w:rPr>
          <w:noProof/>
        </w:rPr>
        <w:tab/>
      </w:r>
      <w:r>
        <w:rPr>
          <w:noProof/>
        </w:rPr>
        <w:fldChar w:fldCharType="begin" w:fldLock="1"/>
      </w:r>
      <w:r>
        <w:rPr>
          <w:noProof/>
        </w:rPr>
        <w:instrText xml:space="preserve"> PAGEREF _Toc145491711 \h </w:instrText>
      </w:r>
      <w:r>
        <w:rPr>
          <w:noProof/>
        </w:rPr>
      </w:r>
      <w:r>
        <w:rPr>
          <w:noProof/>
        </w:rPr>
        <w:fldChar w:fldCharType="separate"/>
      </w:r>
      <w:r>
        <w:rPr>
          <w:noProof/>
        </w:rPr>
        <w:t>234</w:t>
      </w:r>
      <w:r>
        <w:rPr>
          <w:noProof/>
        </w:rPr>
        <w:fldChar w:fldCharType="end"/>
      </w:r>
    </w:p>
    <w:p w14:paraId="27FA5B2C" w14:textId="0D52953E" w:rsidR="00687565" w:rsidRDefault="00687565">
      <w:pPr>
        <w:pStyle w:val="TOC1"/>
        <w:rPr>
          <w:rFonts w:asciiTheme="minorHAnsi" w:eastAsiaTheme="minorEastAsia" w:hAnsiTheme="minorHAnsi" w:cstheme="minorBidi"/>
          <w:noProof/>
          <w:szCs w:val="22"/>
          <w:lang w:eastAsia="ja-JP"/>
        </w:rPr>
      </w:pPr>
      <w:r>
        <w:rPr>
          <w:noProof/>
          <w:lang w:eastAsia="ja-JP"/>
        </w:rPr>
        <w:t>C.4</w:t>
      </w:r>
      <w:r>
        <w:rPr>
          <w:rFonts w:asciiTheme="minorHAnsi" w:eastAsiaTheme="minorEastAsia" w:hAnsiTheme="minorHAnsi" w:cstheme="minorBidi"/>
          <w:noProof/>
          <w:szCs w:val="22"/>
          <w:lang w:eastAsia="ja-JP"/>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_Toc145491712 \h </w:instrText>
      </w:r>
      <w:r>
        <w:rPr>
          <w:noProof/>
        </w:rPr>
      </w:r>
      <w:r>
        <w:rPr>
          <w:noProof/>
        </w:rPr>
        <w:fldChar w:fldCharType="separate"/>
      </w:r>
      <w:r>
        <w:rPr>
          <w:noProof/>
        </w:rPr>
        <w:t>235</w:t>
      </w:r>
      <w:r>
        <w:rPr>
          <w:noProof/>
        </w:rPr>
        <w:fldChar w:fldCharType="end"/>
      </w:r>
    </w:p>
    <w:p w14:paraId="4A886E17" w14:textId="3B3EE881" w:rsidR="00687565" w:rsidRDefault="00687565">
      <w:pPr>
        <w:pStyle w:val="TOC1"/>
        <w:rPr>
          <w:rFonts w:asciiTheme="minorHAnsi" w:eastAsiaTheme="minorEastAsia" w:hAnsiTheme="minorHAnsi" w:cstheme="minorBidi"/>
          <w:noProof/>
          <w:szCs w:val="22"/>
          <w:lang w:eastAsia="ja-JP"/>
        </w:rPr>
      </w:pPr>
      <w:r>
        <w:rPr>
          <w:noProof/>
          <w:lang w:eastAsia="ja-JP"/>
        </w:rPr>
        <w:t>C.5</w:t>
      </w:r>
      <w:r>
        <w:rPr>
          <w:rFonts w:asciiTheme="minorHAnsi" w:eastAsiaTheme="minorEastAsia" w:hAnsiTheme="minorHAnsi" w:cstheme="minorBidi"/>
          <w:noProof/>
          <w:szCs w:val="22"/>
          <w:lang w:eastAsia="ja-JP"/>
        </w:rPr>
        <w:tab/>
      </w:r>
      <w:r>
        <w:rPr>
          <w:noProof/>
        </w:rPr>
        <w:t>UE initiated QoS modification</w:t>
      </w:r>
      <w:r>
        <w:rPr>
          <w:noProof/>
        </w:rPr>
        <w:tab/>
      </w:r>
      <w:r>
        <w:rPr>
          <w:noProof/>
        </w:rPr>
        <w:fldChar w:fldCharType="begin" w:fldLock="1"/>
      </w:r>
      <w:r>
        <w:rPr>
          <w:noProof/>
        </w:rPr>
        <w:instrText xml:space="preserve"> PAGEREF _Toc145491713 \h </w:instrText>
      </w:r>
      <w:r>
        <w:rPr>
          <w:noProof/>
        </w:rPr>
      </w:r>
      <w:r>
        <w:rPr>
          <w:noProof/>
        </w:rPr>
        <w:fldChar w:fldCharType="separate"/>
      </w:r>
      <w:r>
        <w:rPr>
          <w:noProof/>
        </w:rPr>
        <w:t>236</w:t>
      </w:r>
      <w:r>
        <w:rPr>
          <w:noProof/>
        </w:rPr>
        <w:fldChar w:fldCharType="end"/>
      </w:r>
    </w:p>
    <w:p w14:paraId="6EF450A7" w14:textId="73EBD659" w:rsidR="00687565" w:rsidRDefault="00687565">
      <w:pPr>
        <w:pStyle w:val="TOC8"/>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_Toc145491714 \h </w:instrText>
      </w:r>
      <w:r>
        <w:rPr>
          <w:noProof/>
        </w:rPr>
      </w:r>
      <w:r>
        <w:rPr>
          <w:noProof/>
        </w:rPr>
        <w:fldChar w:fldCharType="separate"/>
      </w:r>
      <w:r>
        <w:rPr>
          <w:noProof/>
        </w:rPr>
        <w:t>239</w:t>
      </w:r>
      <w:r>
        <w:rPr>
          <w:noProof/>
        </w:rPr>
        <w:fldChar w:fldCharType="end"/>
      </w:r>
    </w:p>
    <w:p w14:paraId="183F0B5D" w14:textId="2DC710E1"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45491502"/>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45491503"/>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45491504"/>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E06CEE3" w14:textId="77777777" w:rsidR="001F4140" w:rsidRPr="00BF2298" w:rsidRDefault="001F4140" w:rsidP="001F4140">
      <w:pPr>
        <w:pStyle w:val="EditorsNote"/>
      </w:pPr>
      <w:r w:rsidRPr="00D836B3">
        <w:rPr>
          <w:rStyle w:val="ui-provider"/>
        </w:rPr>
        <w:t xml:space="preserve">Editor's note:    The reference to </w:t>
      </w:r>
      <w:r w:rsidRPr="00D836B3">
        <w:t>draft-ietf-detnet-yang</w:t>
      </w:r>
      <w:r w:rsidRPr="00D836B3">
        <w:rPr>
          <w:rStyle w:val="ui-provider"/>
        </w:rPr>
        <w:t xml:space="preserve"> will be revised to RFC when finalized by IETF.</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0A354EEA" w14:textId="77777777" w:rsidR="004428CF" w:rsidRDefault="004428CF">
      <w:pPr>
        <w:pStyle w:val="Heading1"/>
      </w:pPr>
      <w:bookmarkStart w:id="37" w:name="_Toc145491505"/>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45491506"/>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45491507"/>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124E3152" w14:textId="77777777" w:rsidR="00F4477E" w:rsidRDefault="00F4477E" w:rsidP="00F4477E">
      <w:pPr>
        <w:pStyle w:val="EW"/>
        <w:rPr>
          <w:lang w:eastAsia="ja-JP"/>
        </w:rPr>
      </w:pPr>
      <w:r>
        <w:rPr>
          <w:lang w:eastAsia="ja-JP"/>
        </w:rPr>
        <w:t>E-UTRAN</w:t>
      </w:r>
      <w:r>
        <w:rPr>
          <w:lang w:eastAsia="ja-JP"/>
        </w:rPr>
        <w:tab/>
        <w:t>Evolved Universal Terrestrial Radio-Access Network</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lastRenderedPageBreak/>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454A7B52" w14:textId="77777777" w:rsidR="00786155" w:rsidRDefault="00786155" w:rsidP="00786155">
      <w:pPr>
        <w:pStyle w:val="EW"/>
      </w:pPr>
      <w:r w:rsidRPr="009F5808">
        <w:t>HR-SBO</w:t>
      </w:r>
      <w:r>
        <w:tab/>
      </w:r>
      <w:r w:rsidRPr="009F5808">
        <w:t>Home Routed-Session BreakOut</w:t>
      </w:r>
    </w:p>
    <w:p w14:paraId="5569C3CB" w14:textId="77777777" w:rsidR="00786155" w:rsidRDefault="00786155" w:rsidP="00786155">
      <w:pPr>
        <w:pStyle w:val="EW"/>
        <w:rPr>
          <w:lang w:eastAsia="zh-CN"/>
        </w:rPr>
      </w:pPr>
      <w:r>
        <w:rPr>
          <w:lang w:eastAsia="zh-CN"/>
        </w:rPr>
        <w:t>RSLPP</w:t>
      </w:r>
      <w:r>
        <w:rPr>
          <w:lang w:eastAsia="zh-CN"/>
        </w:rPr>
        <w:tab/>
      </w:r>
      <w:r w:rsidRPr="00B31174">
        <w:t>Ranging</w:t>
      </w:r>
      <w:r>
        <w:t xml:space="preserve"> and </w:t>
      </w:r>
      <w:r w:rsidRPr="00B31174">
        <w:t xml:space="preserve">sidelink </w:t>
      </w:r>
      <w:r>
        <w:t xml:space="preserve">positioning </w:t>
      </w:r>
      <w:r w:rsidRPr="00B31174">
        <w:t>policy</w:t>
      </w:r>
    </w:p>
    <w:p w14:paraId="0AE6C4C2" w14:textId="77777777" w:rsidR="004428CF" w:rsidRDefault="004428CF">
      <w:pPr>
        <w:pStyle w:val="Heading1"/>
      </w:pPr>
      <w:bookmarkStart w:id="59" w:name="_Toc145491508"/>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9pt;height:3in" o:ole="">
            <v:imagedata r:id="rId12" o:title=""/>
          </v:shape>
          <o:OLEObject Type="Embed" ProgID="Visio.Drawing.15" ShapeID="_x0000_i1026" DrawAspect="Content" ObjectID="_1756538627"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3pt;height:291.35pt" o:ole="">
            <v:imagedata r:id="rId14" o:title=""/>
          </v:shape>
          <o:OLEObject Type="Embed" ProgID="Visio.Drawing.15" ShapeID="_x0000_i1027" DrawAspect="Content" ObjectID="_1756538628" r:id="rId15"/>
        </w:object>
      </w:r>
      <w:bookmarkStart w:id="60" w:name="MCCQCTEMPBM_00000024"/>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bookmarkEnd w:id="60"/>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1" w:name="_MON_1611662600"/>
    <w:bookmarkEnd w:id="61"/>
    <w:p w14:paraId="3B33A0F7" w14:textId="77777777" w:rsidR="004428CF" w:rsidRDefault="004428CF">
      <w:pPr>
        <w:pStyle w:val="TH"/>
        <w:rPr>
          <w:lang w:eastAsia="zh-CN"/>
        </w:rPr>
      </w:pPr>
      <w:r>
        <w:object w:dxaOrig="10773" w:dyaOrig="6267" w14:anchorId="7627EE08">
          <v:shape id="_x0000_i1028" type="#_x0000_t75" style="width:464.45pt;height:268.45pt" o:ole="">
            <v:imagedata r:id="rId16" o:title=""/>
          </v:shape>
          <o:OLEObject Type="Embed" ProgID="Word.Picture.8" ShapeID="_x0000_i1028" DrawAspect="Content" ObjectID="_1756538629"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2" w:name="_MON_1603692455"/>
    <w:bookmarkEnd w:id="62"/>
    <w:p w14:paraId="5A9448C6" w14:textId="77777777" w:rsidR="004428CF" w:rsidRDefault="004428CF">
      <w:pPr>
        <w:pStyle w:val="TH"/>
        <w:rPr>
          <w:lang w:eastAsia="zh-CN"/>
        </w:rPr>
      </w:pPr>
      <w:r>
        <w:object w:dxaOrig="11340" w:dyaOrig="6267" w14:anchorId="510C8922">
          <v:shape id="_x0000_i1029" type="#_x0000_t75" style="width:454.9pt;height:250.95pt" o:ole="">
            <v:imagedata r:id="rId18" o:title=""/>
          </v:shape>
          <o:OLEObject Type="Embed" ProgID="Word.Picture.8" ShapeID="_x0000_i1029" DrawAspect="Content" ObjectID="_1756538630"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3" w:name="_MON_1611661593"/>
    <w:bookmarkEnd w:id="63"/>
    <w:p w14:paraId="70AFCF25" w14:textId="77777777" w:rsidR="004428CF" w:rsidRDefault="004428CF">
      <w:pPr>
        <w:pStyle w:val="TH"/>
        <w:rPr>
          <w:lang w:eastAsia="zh-CN"/>
        </w:rPr>
      </w:pPr>
      <w:r>
        <w:object w:dxaOrig="10773" w:dyaOrig="6267" w14:anchorId="617A4613">
          <v:shape id="_x0000_i1030" type="#_x0000_t75" style="width:464.45pt;height:268.45pt" o:ole="">
            <v:imagedata r:id="rId20" o:title=""/>
          </v:shape>
          <o:OLEObject Type="Embed" ProgID="Word.Picture.8" ShapeID="_x0000_i1030" DrawAspect="Content" ObjectID="_1756538631"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4" w:name="_MON_1603692490"/>
    <w:bookmarkEnd w:id="64"/>
    <w:p w14:paraId="69212919" w14:textId="77777777" w:rsidR="004428CF" w:rsidRDefault="004428CF">
      <w:pPr>
        <w:pStyle w:val="TH"/>
        <w:rPr>
          <w:lang w:eastAsia="zh-CN"/>
        </w:rPr>
      </w:pPr>
      <w:r>
        <w:object w:dxaOrig="11340" w:dyaOrig="6267" w14:anchorId="2ADF2889">
          <v:shape id="_x0000_i1031" type="#_x0000_t75" style="width:454.9pt;height:250.95pt" o:ole="">
            <v:imagedata r:id="rId22" o:title=""/>
          </v:shape>
          <o:OLEObject Type="Embed" ProgID="Word.Picture.8" ShapeID="_x0000_i1031" DrawAspect="Content" ObjectID="_1756538632"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5" w:name="_MON_1598437786"/>
    <w:bookmarkEnd w:id="65"/>
    <w:p w14:paraId="528A7E19" w14:textId="77777777" w:rsidR="004428CF" w:rsidRDefault="004428CF">
      <w:pPr>
        <w:pStyle w:val="TH"/>
        <w:rPr>
          <w:rFonts w:eastAsia="DengXian"/>
        </w:rPr>
      </w:pPr>
      <w:r>
        <w:object w:dxaOrig="10906" w:dyaOrig="1855" w14:anchorId="4E22DD3F">
          <v:shape id="_x0000_i1032" type="#_x0000_t75" style="width:469.85pt;height:73.25pt" o:ole="">
            <v:imagedata r:id="rId24" o:title="" croptop="6065f"/>
          </v:shape>
          <o:OLEObject Type="Embed" ProgID="Word.Picture.8" ShapeID="_x0000_i1032" DrawAspect="Content" ObjectID="_1756538633"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5608E270" w14:textId="63A912EA" w:rsidR="00C11978" w:rsidRDefault="00D778AC" w:rsidP="00C11978">
      <w:bookmarkStart w:id="66" w:name="_Toc28005429"/>
      <w:bookmarkStart w:id="67" w:name="_Toc36038101"/>
      <w:bookmarkStart w:id="68" w:name="_Toc45133298"/>
      <w:bookmarkStart w:id="69" w:name="_Toc51762126"/>
      <w:bookmarkStart w:id="70" w:name="_Toc59016531"/>
      <w:bookmarkStart w:id="71"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694E39">
        <w:t>draft-ietf-detnet-yang</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2" w:name="_MON_1745184114"/>
    <w:bookmarkEnd w:id="72"/>
    <w:p w14:paraId="50681AA1" w14:textId="68477AB0" w:rsidR="001F4140" w:rsidRDefault="00C11978" w:rsidP="00C11978">
      <w:pPr>
        <w:pStyle w:val="TH"/>
        <w:rPr>
          <w:rFonts w:eastAsia="DengXian"/>
        </w:rPr>
      </w:pPr>
      <w:r>
        <w:object w:dxaOrig="10906" w:dyaOrig="1855" w14:anchorId="67BC85FA">
          <v:shape id="_x0000_i1033" type="#_x0000_t75" style="width:467.8pt;height:1in" o:ole="">
            <v:imagedata r:id="rId26" o:title="" croptop="6065f"/>
          </v:shape>
          <o:OLEObject Type="Embed" ProgID="Word.Picture.8" ShapeID="_x0000_i1033" DrawAspect="Content" ObjectID="_1756538634"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3" w:name="_Toc145491509"/>
      <w:r>
        <w:rPr>
          <w:lang w:eastAsia="zh-CN"/>
        </w:rPr>
        <w:t>5</w:t>
      </w:r>
      <w:r>
        <w:rPr>
          <w:lang w:eastAsia="zh-CN"/>
        </w:rPr>
        <w:tab/>
      </w:r>
      <w:r>
        <w:t>Signalling Flows</w:t>
      </w:r>
      <w:r>
        <w:rPr>
          <w:lang w:eastAsia="ja-JP"/>
        </w:rPr>
        <w:t xml:space="preserve"> </w:t>
      </w:r>
      <w:r>
        <w:rPr>
          <w:lang w:eastAsia="zh-CN"/>
        </w:rPr>
        <w:t>for the Policy Framework</w:t>
      </w:r>
      <w:bookmarkEnd w:id="66"/>
      <w:bookmarkEnd w:id="67"/>
      <w:bookmarkEnd w:id="68"/>
      <w:bookmarkEnd w:id="69"/>
      <w:bookmarkEnd w:id="70"/>
      <w:bookmarkEnd w:id="71"/>
      <w:bookmarkEnd w:id="73"/>
    </w:p>
    <w:p w14:paraId="0D3EFB00" w14:textId="77777777" w:rsidR="00B41F67" w:rsidRDefault="00B41F67" w:rsidP="00B41F67">
      <w:pPr>
        <w:pStyle w:val="Heading2"/>
      </w:pPr>
      <w:bookmarkStart w:id="74" w:name="_Toc145491510"/>
      <w:bookmarkStart w:id="75" w:name="_Toc28005430"/>
      <w:bookmarkStart w:id="76" w:name="_Toc36038102"/>
      <w:bookmarkStart w:id="77" w:name="_Toc45133299"/>
      <w:bookmarkStart w:id="78" w:name="_Toc51762127"/>
      <w:bookmarkStart w:id="79" w:name="_Toc59016532"/>
      <w:bookmarkStart w:id="80" w:name="_Toc68167501"/>
      <w:r>
        <w:t>5.0</w:t>
      </w:r>
      <w:r>
        <w:tab/>
        <w:t>General</w:t>
      </w:r>
      <w:bookmarkEnd w:id="74"/>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1" w:name="_Toc145491511"/>
      <w:r>
        <w:t>5.1</w:t>
      </w:r>
      <w:r>
        <w:rPr>
          <w:lang w:eastAsia="ja-JP"/>
        </w:rPr>
        <w:tab/>
      </w:r>
      <w:r>
        <w:rPr>
          <w:lang w:eastAsia="zh-CN"/>
        </w:rPr>
        <w:t>AM Policy Association</w:t>
      </w:r>
      <w:r>
        <w:t xml:space="preserve"> Management</w:t>
      </w:r>
      <w:bookmarkEnd w:id="75"/>
      <w:bookmarkEnd w:id="76"/>
      <w:bookmarkEnd w:id="77"/>
      <w:bookmarkEnd w:id="78"/>
      <w:bookmarkEnd w:id="79"/>
      <w:bookmarkEnd w:id="80"/>
      <w:bookmarkEnd w:id="81"/>
      <w:r>
        <w:t xml:space="preserve"> </w:t>
      </w:r>
    </w:p>
    <w:p w14:paraId="10820A9F" w14:textId="77777777" w:rsidR="004428CF" w:rsidRDefault="004428CF">
      <w:pPr>
        <w:pStyle w:val="Heading3"/>
        <w:rPr>
          <w:lang w:eastAsia="zh-CN"/>
        </w:rPr>
      </w:pPr>
      <w:bookmarkStart w:id="82" w:name="_Toc28005431"/>
      <w:bookmarkStart w:id="83" w:name="_Toc36038103"/>
      <w:bookmarkStart w:id="84" w:name="_Toc45133300"/>
      <w:bookmarkStart w:id="85" w:name="_Toc51762128"/>
      <w:bookmarkStart w:id="86" w:name="_Toc59016533"/>
      <w:bookmarkStart w:id="87" w:name="_Toc68167502"/>
      <w:bookmarkStart w:id="88" w:name="_Toc145491512"/>
      <w:r>
        <w:rPr>
          <w:lang w:eastAsia="zh-CN"/>
        </w:rPr>
        <w:t>5.1.1</w:t>
      </w:r>
      <w:r>
        <w:rPr>
          <w:lang w:eastAsia="ja-JP"/>
        </w:rPr>
        <w:tab/>
      </w:r>
      <w:r>
        <w:rPr>
          <w:lang w:eastAsia="zh-CN"/>
        </w:rPr>
        <w:t>AM Policy Association Establishment</w:t>
      </w:r>
      <w:bookmarkEnd w:id="82"/>
      <w:bookmarkEnd w:id="83"/>
      <w:bookmarkEnd w:id="84"/>
      <w:bookmarkEnd w:id="85"/>
      <w:bookmarkEnd w:id="86"/>
      <w:bookmarkEnd w:id="87"/>
      <w:bookmarkEnd w:id="88"/>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p w14:paraId="7C9E2B7A" w14:textId="3A7DF5B8" w:rsidR="00212739" w:rsidRDefault="00212739" w:rsidP="00212739">
      <w:pPr>
        <w:pStyle w:val="TH"/>
        <w:rPr>
          <w:rFonts w:ascii="Times New Roman" w:eastAsia="Times New Roman" w:hAnsi="Times New Roman"/>
          <w:b w:val="0"/>
        </w:rPr>
      </w:pPr>
    </w:p>
    <w:bookmarkStart w:id="89" w:name="_MON_1752408465"/>
    <w:bookmarkEnd w:id="89"/>
    <w:p w14:paraId="5AF6ED11" w14:textId="77777777" w:rsidR="00212739" w:rsidRDefault="00212739" w:rsidP="00212739">
      <w:pPr>
        <w:pStyle w:val="TH"/>
      </w:pPr>
      <w:r w:rsidRPr="00F80CB2">
        <w:rPr>
          <w:rFonts w:ascii="Times New Roman" w:eastAsia="Times New Roman" w:hAnsi="Times New Roman"/>
          <w:b w:val="0"/>
        </w:rPr>
        <w:object w:dxaOrig="8930" w:dyaOrig="7371" w14:anchorId="1D4E6608">
          <v:shape id="_x0000_i1034" type="#_x0000_t75" style="width:422.45pt;height:348.75pt" o:ole="">
            <v:imagedata r:id="rId28" o:title=""/>
          </v:shape>
          <o:OLEObject Type="Embed" ProgID="Word.Picture.8" ShapeID="_x0000_i1034" DrawAspect="Content" ObjectID="_1756538635" r:id="rId29"/>
        </w:object>
      </w:r>
    </w:p>
    <w:p w14:paraId="4DF187DB" w14:textId="77777777" w:rsidR="00212739" w:rsidRDefault="00212739" w:rsidP="00212739">
      <w:pPr>
        <w:pStyle w:val="TF"/>
      </w:pPr>
      <w:r>
        <w:t>Figure 5.1.1-1: AM Policy Association Establishment procedure</w:t>
      </w:r>
    </w:p>
    <w:p w14:paraId="45F5BEDD" w14:textId="77777777" w:rsidR="00212739" w:rsidRDefault="00212739" w:rsidP="00212739">
      <w:r>
        <w:t>This procedure concerns both roaming and non-roaming scenarios.</w:t>
      </w:r>
    </w:p>
    <w:p w14:paraId="7FA80A1C" w14:textId="77777777" w:rsidR="00212739" w:rsidRDefault="00212739" w:rsidP="00212739">
      <w:r>
        <w:t>In the non-roaming case the role of the V-PCF is performed by the PCF. For the roaming scenarios, the V-PCF interacts with the AMF.</w:t>
      </w:r>
    </w:p>
    <w:p w14:paraId="6C98CE9A" w14:textId="77777777" w:rsidR="00212739" w:rsidRDefault="00212739" w:rsidP="00212739">
      <w:r>
        <w:t>Step 2 - step 5 are not executed in the roaming case.</w:t>
      </w:r>
    </w:p>
    <w:p w14:paraId="3D3AE2A8" w14:textId="77777777" w:rsidR="00212739" w:rsidRDefault="00212739" w:rsidP="00212739">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1716127D" w14:textId="77777777" w:rsidR="00212739" w:rsidRDefault="00212739" w:rsidP="00212739">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44CFF584" w14:textId="77777777" w:rsidR="00212739" w:rsidRDefault="00212739" w:rsidP="00212739">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790A93F4" w14:textId="77777777" w:rsidR="00212739" w:rsidRDefault="00212739" w:rsidP="00212739">
      <w:pPr>
        <w:pStyle w:val="B10"/>
      </w:pPr>
      <w:r>
        <w:lastRenderedPageBreak/>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25DAF107" w14:textId="77777777" w:rsidR="00212739" w:rsidRDefault="00212739" w:rsidP="00212739">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B5D56E8" w14:textId="77777777" w:rsidR="00212739" w:rsidRDefault="00212739" w:rsidP="00212739">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26DBF96B" w14:textId="77777777" w:rsidR="00212739" w:rsidRDefault="00212739" w:rsidP="00212739">
      <w:pPr>
        <w:pStyle w:val="B10"/>
      </w:pPr>
      <w:r>
        <w:t>6.</w:t>
      </w:r>
      <w:r>
        <w:rPr>
          <w:lang w:eastAsia="zh-CN"/>
        </w:rPr>
        <w:tab/>
      </w:r>
      <w:r>
        <w:t>The (V-)PCF makes the requested policy decision including Access and Mobility control policy information, and may determine applicable Policy Control Request Trigger(s).</w:t>
      </w:r>
    </w:p>
    <w:p w14:paraId="5FFC505E" w14:textId="77777777" w:rsidR="00212739" w:rsidRDefault="00212739" w:rsidP="00212739">
      <w:pPr>
        <w:pStyle w:val="B2"/>
      </w:pPr>
      <w:r>
        <w:t>6a.</w:t>
      </w:r>
      <w:r>
        <w:tab/>
      </w:r>
      <w:r>
        <w:rPr>
          <w:lang w:eastAsia="zh-CN"/>
        </w:rPr>
        <w:t xml:space="preserve">In non-roaming case, </w:t>
      </w:r>
      <w:r>
        <w:t>i</w:t>
      </w:r>
      <w:r w:rsidRPr="005A3EA5">
        <w:t xml:space="preserve">f </w:t>
      </w:r>
      <w:r>
        <w:t xml:space="preserve">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90" w:name="_Toc28005432"/>
      <w:bookmarkStart w:id="91" w:name="_Toc36038104"/>
      <w:bookmarkStart w:id="92" w:name="_Toc45133301"/>
      <w:bookmarkStart w:id="93" w:name="_Toc51762129"/>
      <w:bookmarkStart w:id="94" w:name="_Toc59016534"/>
      <w:bookmarkStart w:id="95"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2F1A26C2" w14:textId="77777777" w:rsidR="00F4477E" w:rsidRDefault="004E58CA" w:rsidP="00F4477E">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0BC51AE1" w14:textId="5519F0CC" w:rsidR="004E58CA" w:rsidRDefault="00F4477E" w:rsidP="00F4477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is used by the MME to allow the UE to stay in EPS for a period of time 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 use, the AMF shall ignore validity time received from the MME.</w:t>
      </w:r>
    </w:p>
    <w:p w14:paraId="23A4F0FF" w14:textId="674FA1CA" w:rsidR="004E58CA" w:rsidRPr="005A3EA5" w:rsidRDefault="00F4477E" w:rsidP="004E58CA">
      <w:pPr>
        <w:pStyle w:val="NO"/>
      </w:pPr>
      <w:r>
        <w:rPr>
          <w:lang w:eastAsia="zh-CN"/>
        </w:rPr>
        <w:t>NOTE 3:</w:t>
      </w:r>
      <w:r w:rsidR="004E58CA">
        <w:rPr>
          <w:lang w:eastAsia="zh-CN"/>
        </w:rPr>
        <w:tab/>
      </w:r>
      <w:r w:rsidR="004E58CA">
        <w:rPr>
          <w:lang w:eastAsia="ja-JP"/>
        </w:rPr>
        <w:t>The PCF can reject the AM Policy Association establishment, e.g. the PCF cannot obtain the subscription-related information from the UDR and the PCF cannot make the policy decisions, as described in 3GPP TS 29. 519 [12].</w:t>
      </w:r>
      <w:r w:rsidR="004E58CA">
        <w:t xml:space="preserve"> In this case, the AMF deploys the Access and Mobility control policy information based on </w:t>
      </w:r>
      <w:r w:rsidR="004E58CA">
        <w:rPr>
          <w:noProof/>
        </w:rPr>
        <w:t>the policy retrieved from the UDM if available</w:t>
      </w:r>
      <w:r w:rsidR="004E58CA">
        <w:t xml:space="preserve"> or the local configuration. In order to choose the RFSP Index in use, Allowed NSSAI and the UE related context information available at the AMF can also be used.</w:t>
      </w:r>
    </w:p>
    <w:p w14:paraId="49222776" w14:textId="77777777" w:rsidR="004428CF" w:rsidRDefault="004428CF">
      <w:pPr>
        <w:pStyle w:val="Heading3"/>
        <w:rPr>
          <w:lang w:eastAsia="zh-CN"/>
        </w:rPr>
      </w:pPr>
      <w:bookmarkStart w:id="96" w:name="_Toc145491513"/>
      <w:r>
        <w:rPr>
          <w:lang w:eastAsia="zh-CN"/>
        </w:rPr>
        <w:lastRenderedPageBreak/>
        <w:t>5.1.2</w:t>
      </w:r>
      <w:r>
        <w:rPr>
          <w:lang w:eastAsia="ja-JP"/>
        </w:rPr>
        <w:tab/>
      </w:r>
      <w:r>
        <w:rPr>
          <w:lang w:eastAsia="zh-CN"/>
        </w:rPr>
        <w:t>AM Policy Association Modification</w:t>
      </w:r>
      <w:bookmarkEnd w:id="90"/>
      <w:bookmarkEnd w:id="91"/>
      <w:bookmarkEnd w:id="92"/>
      <w:bookmarkEnd w:id="93"/>
      <w:bookmarkEnd w:id="94"/>
      <w:bookmarkEnd w:id="95"/>
      <w:bookmarkEnd w:id="96"/>
    </w:p>
    <w:p w14:paraId="3E50BA86" w14:textId="77777777" w:rsidR="004428CF" w:rsidRDefault="004428CF">
      <w:pPr>
        <w:pStyle w:val="Heading4"/>
        <w:rPr>
          <w:lang w:eastAsia="zh-CN"/>
        </w:rPr>
      </w:pPr>
      <w:bookmarkStart w:id="97" w:name="_Toc28005433"/>
      <w:bookmarkStart w:id="98" w:name="_Toc36038105"/>
      <w:bookmarkStart w:id="99" w:name="_Toc45133302"/>
      <w:bookmarkStart w:id="100" w:name="_Toc51762130"/>
      <w:bookmarkStart w:id="101" w:name="_Toc59016535"/>
      <w:bookmarkStart w:id="102" w:name="_Toc68167504"/>
      <w:bookmarkStart w:id="103" w:name="_Toc145491514"/>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7"/>
      <w:bookmarkEnd w:id="98"/>
      <w:bookmarkEnd w:id="99"/>
      <w:bookmarkEnd w:id="100"/>
      <w:bookmarkEnd w:id="101"/>
      <w:bookmarkEnd w:id="102"/>
      <w:bookmarkEnd w:id="103"/>
    </w:p>
    <w:p w14:paraId="3A108CA8" w14:textId="77777777" w:rsidR="004428CF" w:rsidRDefault="004428CF">
      <w:pPr>
        <w:pStyle w:val="Heading5"/>
        <w:rPr>
          <w:lang w:eastAsia="zh-CN"/>
        </w:rPr>
      </w:pPr>
      <w:bookmarkStart w:id="104" w:name="_Toc28005434"/>
      <w:bookmarkStart w:id="105" w:name="_Toc36038106"/>
      <w:bookmarkStart w:id="106" w:name="_Toc45133303"/>
      <w:bookmarkStart w:id="107" w:name="_Toc51762131"/>
      <w:bookmarkStart w:id="108" w:name="_Toc59016536"/>
      <w:bookmarkStart w:id="109" w:name="_Toc68167505"/>
      <w:bookmarkStart w:id="110" w:name="_Toc145491515"/>
      <w:r>
        <w:rPr>
          <w:lang w:eastAsia="zh-CN"/>
        </w:rPr>
        <w:t>5.1.2.1.1</w:t>
      </w:r>
      <w:r>
        <w:rPr>
          <w:lang w:eastAsia="zh-CN"/>
        </w:rPr>
        <w:tab/>
        <w:t>AM Policy Association Modification initiated by the AMF without AMF relocation</w:t>
      </w:r>
      <w:bookmarkEnd w:id="104"/>
      <w:bookmarkEnd w:id="105"/>
      <w:bookmarkEnd w:id="106"/>
      <w:bookmarkEnd w:id="107"/>
      <w:bookmarkEnd w:id="108"/>
      <w:bookmarkEnd w:id="109"/>
      <w:bookmarkEnd w:id="110"/>
    </w:p>
    <w:p w14:paraId="2A641159" w14:textId="77777777" w:rsidR="00D759E5" w:rsidRDefault="00D759E5" w:rsidP="00D759E5">
      <w:r>
        <w:rPr>
          <w:lang w:eastAsia="ja-JP"/>
        </w:rPr>
        <w:t>This procedure is performed</w:t>
      </w:r>
      <w:r>
        <w:t xml:space="preserve"> when a Policy Control Request Trigger condition is met.</w:t>
      </w:r>
    </w:p>
    <w:p w14:paraId="5BFA51DB" w14:textId="0D486991" w:rsidR="00D759E5" w:rsidRDefault="00D759E5" w:rsidP="00D759E5">
      <w:pPr>
        <w:pStyle w:val="TH"/>
        <w:rPr>
          <w:rFonts w:ascii="Times New Roman" w:eastAsia="Times New Roman" w:hAnsi="Times New Roman"/>
          <w:b w:val="0"/>
        </w:rPr>
      </w:pPr>
    </w:p>
    <w:bookmarkStart w:id="111" w:name="_MON_1752935862"/>
    <w:bookmarkEnd w:id="111"/>
    <w:p w14:paraId="2D232630" w14:textId="77777777" w:rsidR="00D759E5" w:rsidRDefault="00D759E5" w:rsidP="00D759E5">
      <w:pPr>
        <w:pStyle w:val="TH"/>
      </w:pPr>
      <w:r w:rsidRPr="00F80CB2">
        <w:rPr>
          <w:rFonts w:ascii="Times New Roman" w:eastAsia="Times New Roman" w:hAnsi="Times New Roman"/>
          <w:b w:val="0"/>
        </w:rPr>
        <w:object w:dxaOrig="7230" w:dyaOrig="6518" w14:anchorId="23C3D235">
          <v:shape id="_x0000_i1035" type="#_x0000_t75" style="width:360.4pt;height:286.75pt" o:ole="">
            <v:imagedata r:id="rId30" o:title="" cropbottom="8312f"/>
          </v:shape>
          <o:OLEObject Type="Embed" ProgID="Word.Picture.8" ShapeID="_x0000_i1035" DrawAspect="Content" ObjectID="_1756538636" r:id="rId31"/>
        </w:object>
      </w:r>
    </w:p>
    <w:p w14:paraId="387CBAEE" w14:textId="77777777" w:rsidR="00D759E5" w:rsidRDefault="00D759E5" w:rsidP="00D759E5">
      <w:pPr>
        <w:pStyle w:val="TF"/>
      </w:pPr>
      <w:r>
        <w:t>Figure 5.1.2.1.1-1: AMF-initiated AM Policy Association Modification without AMF relocation procedure</w:t>
      </w:r>
    </w:p>
    <w:p w14:paraId="241C1ED8" w14:textId="77777777" w:rsidR="00D759E5" w:rsidRDefault="00D759E5" w:rsidP="00D759E5">
      <w:r>
        <w:t>This procedure concerns both roaming and non-roaming scenarios.</w:t>
      </w:r>
    </w:p>
    <w:p w14:paraId="65D80AE6" w14:textId="77777777" w:rsidR="00D759E5" w:rsidRDefault="00D759E5" w:rsidP="00D759E5">
      <w:r>
        <w:t>In the non-roaming case the role of the V-PCF is performed by the PCF. For the roaming scenarios, the V-PCF interacts with the AMF.</w:t>
      </w:r>
    </w:p>
    <w:p w14:paraId="2C270FDE" w14:textId="77777777" w:rsidR="00D759E5" w:rsidRDefault="00D759E5" w:rsidP="00D759E5">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71988A37" w14:textId="77777777" w:rsidR="00D759E5" w:rsidRDefault="00D759E5" w:rsidP="00D759E5">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03FB66A1" w14:textId="77777777" w:rsidR="00D759E5" w:rsidRDefault="00D759E5" w:rsidP="00D759E5">
      <w:pPr>
        <w:pStyle w:val="B10"/>
      </w:pPr>
      <w:r>
        <w:rPr>
          <w:lang w:eastAsia="zh-CN"/>
        </w:rPr>
        <w:t>3.</w:t>
      </w:r>
      <w:r>
        <w:rPr>
          <w:lang w:eastAsia="zh-CN"/>
        </w:rPr>
        <w:tab/>
      </w:r>
      <w:r>
        <w:t>The (V</w:t>
      </w:r>
      <w:r w:rsidRPr="00A278DF">
        <w:t>-</w:t>
      </w:r>
      <w:r>
        <w:t>)PCF stores the information received in step 2 and makes the policy decision.</w:t>
      </w:r>
    </w:p>
    <w:p w14:paraId="5E9CF1B3" w14:textId="77777777" w:rsidR="00D759E5" w:rsidRDefault="00D759E5" w:rsidP="00D759E5">
      <w:pPr>
        <w:pStyle w:val="B10"/>
      </w:pPr>
      <w:r>
        <w:rPr>
          <w:lang w:eastAsia="zh-CN"/>
        </w:rPr>
        <w:t>3a.</w:t>
      </w:r>
      <w:r>
        <w:rPr>
          <w:lang w:eastAsia="zh-CN"/>
        </w:rPr>
        <w:tab/>
        <w:t xml:space="preserve">In non-roaming case,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49266EF0" w14:textId="69D0B56B" w:rsidR="00F80CB2" w:rsidRDefault="004428CF" w:rsidP="00F80CB2">
      <w:pPr>
        <w:pStyle w:val="B10"/>
        <w:rPr>
          <w:lang w:eastAsia="zh-CN"/>
        </w:rPr>
      </w:pPr>
      <w:r>
        <w:rPr>
          <w:lang w:eastAsia="zh-CN"/>
        </w:rPr>
        <w:lastRenderedPageBreak/>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2" w:name="_Toc28005435"/>
      <w:bookmarkStart w:id="113" w:name="_Toc36038107"/>
      <w:bookmarkStart w:id="114" w:name="_Toc45133304"/>
      <w:bookmarkStart w:id="115" w:name="_Toc51762132"/>
      <w:bookmarkStart w:id="116" w:name="_Toc59016537"/>
      <w:bookmarkStart w:id="117"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8" w:name="_Toc145491516"/>
      <w:r>
        <w:rPr>
          <w:lang w:eastAsia="zh-CN"/>
        </w:rPr>
        <w:t>5.1.2.1.2</w:t>
      </w:r>
      <w:r>
        <w:rPr>
          <w:lang w:eastAsia="zh-CN"/>
        </w:rPr>
        <w:tab/>
        <w:t>AM Policy Association Modification with old PCF during AMF relocation</w:t>
      </w:r>
      <w:bookmarkEnd w:id="112"/>
      <w:bookmarkEnd w:id="113"/>
      <w:bookmarkEnd w:id="114"/>
      <w:bookmarkEnd w:id="115"/>
      <w:bookmarkEnd w:id="116"/>
      <w:bookmarkEnd w:id="117"/>
      <w:bookmarkEnd w:id="118"/>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7B0CC546" w14:textId="2E068B5C" w:rsidR="00FB3F73" w:rsidRDefault="00FB3F73" w:rsidP="00FB3F73">
      <w:pPr>
        <w:pStyle w:val="TH"/>
      </w:pPr>
    </w:p>
    <w:bookmarkStart w:id="119" w:name="_MON_1752410829"/>
    <w:bookmarkEnd w:id="119"/>
    <w:p w14:paraId="33F9106E" w14:textId="77777777" w:rsidR="00FB3F73" w:rsidRDefault="00FB3F73" w:rsidP="00FB3F73">
      <w:pPr>
        <w:pStyle w:val="TH"/>
      </w:pPr>
      <w:r>
        <w:object w:dxaOrig="9128" w:dyaOrig="5386" w14:anchorId="44A3865B">
          <v:shape id="_x0000_i1036" type="#_x0000_t75" style="width:454.45pt;height:272.2pt" o:ole="">
            <v:imagedata r:id="rId32" o:title=""/>
          </v:shape>
          <o:OLEObject Type="Embed" ProgID="Word.Picture.8" ShapeID="_x0000_i1036" DrawAspect="Content" ObjectID="_1756538637" r:id="rId33"/>
        </w:object>
      </w:r>
    </w:p>
    <w:p w14:paraId="74F82B7E" w14:textId="77777777" w:rsidR="00FB3F73" w:rsidRDefault="00FB3F73" w:rsidP="00FB3F73">
      <w:pPr>
        <w:pStyle w:val="TF"/>
      </w:pPr>
      <w:r>
        <w:t>Figure 5.1.2.1.2-1: AMF-initiated AM Policy Association Modification with old PCF during AMF relocation procedure</w:t>
      </w:r>
    </w:p>
    <w:p w14:paraId="6FA97150" w14:textId="77777777" w:rsidR="00FB3F73" w:rsidRDefault="00FB3F73" w:rsidP="00FB3F73">
      <w:r>
        <w:t>This procedure concerns both roaming and non-roaming scenarios.</w:t>
      </w:r>
    </w:p>
    <w:p w14:paraId="526D03AC" w14:textId="77777777" w:rsidR="00FB3F73" w:rsidRDefault="00FB3F73" w:rsidP="00FB3F73">
      <w:r>
        <w:t>In the non-roaming case the role of the V-PCF is performed by the PCF. For the roaming scenarios, the V-PCF interacts with the AMF.</w:t>
      </w:r>
    </w:p>
    <w:p w14:paraId="3B32AFD5" w14:textId="77777777" w:rsidR="00FB3F73" w:rsidRDefault="00FB3F73" w:rsidP="00FB3F73">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29049C2" w14:textId="77777777" w:rsidR="00FB3F73" w:rsidRDefault="00FB3F73" w:rsidP="00FB3F73">
      <w:pPr>
        <w:pStyle w:val="B10"/>
        <w:rPr>
          <w:lang w:eastAsia="zh-CN"/>
        </w:rPr>
      </w:pPr>
      <w:r>
        <w:rPr>
          <w:lang w:eastAsia="zh-CN"/>
        </w:rPr>
        <w:lastRenderedPageBreak/>
        <w:t>2.</w:t>
      </w:r>
      <w:r>
        <w:rPr>
          <w:lang w:eastAsia="zh-CN"/>
        </w:rPr>
        <w:tab/>
        <w:t>Based on local policies, the new AMF decides to contact with (V-)PCF and update the resource identified by the resource URI received in step 1.</w:t>
      </w:r>
    </w:p>
    <w:p w14:paraId="146A66FA" w14:textId="77777777" w:rsidR="00FB3F73" w:rsidRDefault="00FB3F73" w:rsidP="00FB3F73">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50FD53F2" w14:textId="77777777" w:rsidR="00FB3F73" w:rsidRDefault="00FB3F73" w:rsidP="00FB3F73">
      <w:pPr>
        <w:pStyle w:val="B10"/>
      </w:pPr>
      <w:r>
        <w:rPr>
          <w:lang w:eastAsia="zh-CN"/>
        </w:rPr>
        <w:tab/>
        <w:t xml:space="preserve">When the feature </w:t>
      </w:r>
      <w:r>
        <w:t xml:space="preserve">"FeatureRenegotiation" is supported, the HTTP POST request </w:t>
      </w:r>
      <w:r>
        <w:rPr>
          <w:rStyle w:val="B1Char"/>
        </w:rPr>
        <w:t xml:space="preserve">to the </w:t>
      </w:r>
      <w:r>
        <w:t>"Individual AM Policy Association" resource also contains the features supported by the new AMF and the feature related information, if applicable.</w:t>
      </w:r>
    </w:p>
    <w:p w14:paraId="218A3D90" w14:textId="77777777" w:rsidR="00FB3F73" w:rsidRDefault="00FB3F73" w:rsidP="00FB3F73">
      <w:pPr>
        <w:pStyle w:val="EditorsNote"/>
        <w:rPr>
          <w:lang w:eastAsia="zh-CN"/>
        </w:rPr>
      </w:pPr>
      <w:r>
        <w:t>Editor's Note: It is FFS whether additional information is required in the feature renegotiation procedure.</w:t>
      </w:r>
    </w:p>
    <w:p w14:paraId="4F687E33" w14:textId="77777777" w:rsidR="00FB3F73" w:rsidRDefault="00FB3F73" w:rsidP="00FB3F73">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76BE4FE7" w14:textId="77777777" w:rsidR="00FB3F73" w:rsidRDefault="00FB3F73" w:rsidP="00FB3F73">
      <w:pPr>
        <w:pStyle w:val="B10"/>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E0C47E7" w14:textId="77777777" w:rsidR="00FB3F73" w:rsidRDefault="00FB3F73" w:rsidP="00FB3F73">
      <w:pPr>
        <w:pStyle w:val="B10"/>
        <w:rPr>
          <w:lang w:eastAsia="zh-CN"/>
        </w:rPr>
      </w:pPr>
      <w:r>
        <w:rPr>
          <w:lang w:eastAsia="zh-CN"/>
        </w:rPr>
        <w:t>4a.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00E8D525" w14:textId="77777777" w:rsidR="00911F03" w:rsidRDefault="00911F03" w:rsidP="00911F03">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F458F5B" w14:textId="77777777" w:rsidR="00911F03" w:rsidRDefault="00911F03" w:rsidP="00911F03">
      <w:pPr>
        <w:pStyle w:val="B10"/>
      </w:pPr>
      <w:r>
        <w:rPr>
          <w:lang w:eastAsia="zh-CN"/>
        </w:rPr>
        <w:t>5.</w:t>
      </w:r>
      <w:r>
        <w:rPr>
          <w:lang w:eastAsia="zh-CN"/>
        </w:rPr>
        <w:tab/>
      </w:r>
      <w:r>
        <w:t>The PCF sends an HTTP "200 OK" response to the AMF with:</w:t>
      </w:r>
    </w:p>
    <w:p w14:paraId="2A9988A0" w14:textId="77777777" w:rsidR="00911F03" w:rsidRDefault="00911F03" w:rsidP="00911F03">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5F1B3D29" w14:textId="77777777" w:rsidR="00911F03" w:rsidRDefault="00911F03" w:rsidP="00493789">
      <w:pPr>
        <w:pStyle w:val="B2"/>
      </w:pPr>
      <w:r>
        <w:rPr>
          <w:lang w:eastAsia="zh-CN"/>
        </w:rPr>
        <w:t>b.</w:t>
      </w:r>
      <w:r>
        <w:rPr>
          <w:lang w:eastAsia="zh-CN"/>
        </w:rPr>
        <w:tab/>
        <w:t xml:space="preserve">When the feature </w:t>
      </w:r>
      <w:r>
        <w:t>"FeatureRenegotiation" is supported,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20" w:name="_Toc28005436"/>
      <w:bookmarkStart w:id="121" w:name="_Toc36038108"/>
      <w:bookmarkStart w:id="122" w:name="_Toc45133305"/>
      <w:bookmarkStart w:id="123" w:name="_Toc51762133"/>
      <w:bookmarkStart w:id="124" w:name="_Toc59016538"/>
      <w:bookmarkStart w:id="125"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6" w:name="_Toc145491517"/>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20"/>
      <w:bookmarkEnd w:id="121"/>
      <w:bookmarkEnd w:id="122"/>
      <w:bookmarkEnd w:id="123"/>
      <w:bookmarkEnd w:id="124"/>
      <w:bookmarkEnd w:id="125"/>
      <w:bookmarkEnd w:id="126"/>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7" w:name="_MON_1754382400"/>
    <w:bookmarkEnd w:id="127"/>
    <w:p w14:paraId="05158244" w14:textId="77777777" w:rsidR="002A0147" w:rsidRDefault="002A0147" w:rsidP="002A0147">
      <w:pPr>
        <w:pStyle w:val="TH"/>
      </w:pPr>
      <w:r>
        <w:object w:dxaOrig="7937" w:dyaOrig="5555" w14:anchorId="767C5704">
          <v:shape id="_x0000_i1037" type="#_x0000_t75" style="width:397.45pt;height:280.1pt" o:ole="">
            <v:imagedata r:id="rId34" o:title=""/>
          </v:shape>
          <o:OLEObject Type="Embed" ProgID="Word.Picture.8" ShapeID="_x0000_i1037" DrawAspect="Content" ObjectID="_1756538638"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4B17B9CB" w14:textId="77777777" w:rsidR="002A0147" w:rsidRDefault="002A0147" w:rsidP="002A0147">
      <w:pPr>
        <w:pStyle w:val="B10"/>
        <w:rPr>
          <w:lang w:eastAsia="zh-CN"/>
        </w:rPr>
      </w:pPr>
      <w:r>
        <w:rPr>
          <w:lang w:eastAsia="zh-CN"/>
        </w:rPr>
        <w:t>2a.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8" w:name="_Toc28005437"/>
      <w:bookmarkStart w:id="129" w:name="_Toc36038109"/>
      <w:bookmarkStart w:id="130" w:name="_Toc45133306"/>
      <w:bookmarkStart w:id="131" w:name="_Toc51762134"/>
      <w:bookmarkStart w:id="132" w:name="_Toc59016539"/>
      <w:bookmarkStart w:id="133" w:name="_Toc68167508"/>
      <w:r>
        <w:rPr>
          <w:lang w:eastAsia="zh-CN"/>
        </w:rPr>
        <w:lastRenderedPageBreak/>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4" w:name="_Toc145491518"/>
      <w:r>
        <w:rPr>
          <w:lang w:eastAsia="zh-CN"/>
        </w:rPr>
        <w:t>5.1.3</w:t>
      </w:r>
      <w:r>
        <w:rPr>
          <w:lang w:eastAsia="ja-JP"/>
        </w:rPr>
        <w:tab/>
      </w:r>
      <w:r>
        <w:rPr>
          <w:lang w:eastAsia="zh-CN"/>
        </w:rPr>
        <w:t>AM Policy Association Termination</w:t>
      </w:r>
      <w:bookmarkEnd w:id="128"/>
      <w:bookmarkEnd w:id="129"/>
      <w:bookmarkEnd w:id="130"/>
      <w:bookmarkEnd w:id="131"/>
      <w:bookmarkEnd w:id="132"/>
      <w:bookmarkEnd w:id="133"/>
      <w:bookmarkEnd w:id="134"/>
    </w:p>
    <w:p w14:paraId="585178C2" w14:textId="77777777" w:rsidR="004428CF" w:rsidRDefault="004428CF">
      <w:pPr>
        <w:pStyle w:val="Heading4"/>
        <w:rPr>
          <w:lang w:eastAsia="zh-CN"/>
        </w:rPr>
      </w:pPr>
      <w:bookmarkStart w:id="135" w:name="_Toc28005438"/>
      <w:bookmarkStart w:id="136" w:name="_Toc36038110"/>
      <w:bookmarkStart w:id="137" w:name="_Toc45133307"/>
      <w:bookmarkStart w:id="138" w:name="_Toc51762135"/>
      <w:bookmarkStart w:id="139" w:name="_Toc59016540"/>
      <w:bookmarkStart w:id="140" w:name="_Toc68167509"/>
      <w:bookmarkStart w:id="141" w:name="_Toc145491519"/>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5"/>
      <w:bookmarkEnd w:id="136"/>
      <w:bookmarkEnd w:id="137"/>
      <w:bookmarkEnd w:id="138"/>
      <w:bookmarkEnd w:id="139"/>
      <w:bookmarkEnd w:id="140"/>
      <w:bookmarkEnd w:id="141"/>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0492E659" w14:textId="77777777" w:rsidR="00BB07EF" w:rsidRDefault="00BB07EF" w:rsidP="00BB07EF">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bookmarkStart w:id="142" w:name="_MON_1752937892"/>
    <w:bookmarkEnd w:id="142"/>
    <w:p w14:paraId="129B9D48" w14:textId="141FDCDE" w:rsidR="00BB07EF" w:rsidRDefault="00BB07EF" w:rsidP="00BB07EF">
      <w:pPr>
        <w:pStyle w:val="TH"/>
        <w:rPr>
          <w:rFonts w:eastAsia="Times New Roman"/>
        </w:rPr>
      </w:pPr>
      <w:r w:rsidRPr="00F80CB2">
        <w:rPr>
          <w:rFonts w:eastAsia="Times New Roman"/>
        </w:rPr>
        <w:object w:dxaOrig="8408" w:dyaOrig="6893" w14:anchorId="06479E5C">
          <v:shape id="_x0000_i1038" type="#_x0000_t75" style="width:421.2pt;height:345pt" o:ole="">
            <v:imagedata r:id="rId36" o:title=""/>
          </v:shape>
          <o:OLEObject Type="Embed" ProgID="Word.Picture.8" ShapeID="_x0000_i1038" DrawAspect="Content" ObjectID="_1756538639" r:id="rId37"/>
        </w:object>
      </w:r>
    </w:p>
    <w:p w14:paraId="1197C36C" w14:textId="77777777" w:rsidR="00BB07EF" w:rsidRDefault="00BB07EF" w:rsidP="00BB07EF">
      <w:pPr>
        <w:pStyle w:val="TF"/>
      </w:pPr>
      <w:r>
        <w:t>Figure 5.1.3.1-1: AMF-initiated AM Policy Association Termination procedure</w:t>
      </w:r>
    </w:p>
    <w:p w14:paraId="0630C999" w14:textId="77777777" w:rsidR="00BB07EF" w:rsidRDefault="00BB07EF" w:rsidP="00BB07EF">
      <w:r>
        <w:t>This procedure concerns both roaming and non-roaming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453CF2AA" w14:textId="77777777" w:rsidR="00BB07EF" w:rsidRDefault="00BB07EF" w:rsidP="00BB07EF">
      <w:pPr>
        <w:pStyle w:val="B10"/>
        <w:rPr>
          <w:lang w:eastAsia="zh-CN"/>
        </w:rPr>
      </w:pPr>
      <w:r>
        <w:rPr>
          <w:lang w:eastAsia="zh-CN"/>
        </w:rPr>
        <w:lastRenderedPageBreak/>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UE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43" w:name="_Toc28005439"/>
      <w:bookmarkStart w:id="144" w:name="_Toc36038111"/>
      <w:bookmarkStart w:id="145" w:name="_Toc45133308"/>
      <w:bookmarkStart w:id="146" w:name="_Toc51762136"/>
      <w:bookmarkStart w:id="147" w:name="_Toc59016541"/>
      <w:bookmarkStart w:id="148"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9" w:name="_Toc145491520"/>
      <w:r>
        <w:rPr>
          <w:lang w:eastAsia="zh-CN"/>
        </w:rPr>
        <w:t>5.1.3.2</w:t>
      </w:r>
      <w:r>
        <w:rPr>
          <w:lang w:eastAsia="zh-CN"/>
        </w:rPr>
        <w:tab/>
      </w:r>
      <w:r>
        <w:t>AM Policy Association Termination initiated by the PCF</w:t>
      </w:r>
      <w:bookmarkEnd w:id="143"/>
      <w:bookmarkEnd w:id="144"/>
      <w:bookmarkEnd w:id="145"/>
      <w:bookmarkEnd w:id="146"/>
      <w:bookmarkEnd w:id="147"/>
      <w:bookmarkEnd w:id="148"/>
      <w:bookmarkEnd w:id="149"/>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50" w:name="_MON_1712325156"/>
    <w:bookmarkEnd w:id="150"/>
    <w:p w14:paraId="000C2CB0" w14:textId="5C83502B" w:rsidR="004428CF" w:rsidRDefault="00511791">
      <w:pPr>
        <w:pStyle w:val="TH"/>
      </w:pPr>
      <w:r>
        <w:object w:dxaOrig="8789" w:dyaOrig="5951" w14:anchorId="09A101DD">
          <v:shape id="_x0000_i1039" type="#_x0000_t75" style="width:437.85pt;height:300.05pt" o:ole="">
            <v:imagedata r:id="rId38" o:title=""/>
          </v:shape>
          <o:OLEObject Type="Embed" ProgID="Word.Picture.8" ShapeID="_x0000_i1039" DrawAspect="Content" ObjectID="_1756538640"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1" w:name="_Toc28005440"/>
      <w:bookmarkStart w:id="152" w:name="_Toc36038112"/>
      <w:bookmarkStart w:id="153" w:name="_Toc45133309"/>
      <w:bookmarkStart w:id="154" w:name="_Toc51762137"/>
      <w:bookmarkStart w:id="155" w:name="_Toc59016542"/>
      <w:bookmarkStart w:id="156" w:name="_Toc68167511"/>
      <w:bookmarkStart w:id="157" w:name="_Toc145491521"/>
      <w:r>
        <w:rPr>
          <w:lang w:eastAsia="zh-CN"/>
        </w:rPr>
        <w:t>5</w:t>
      </w:r>
      <w:r>
        <w:t>.</w:t>
      </w:r>
      <w:r>
        <w:rPr>
          <w:lang w:eastAsia="zh-CN"/>
        </w:rPr>
        <w:t>2</w:t>
      </w:r>
      <w:r>
        <w:rPr>
          <w:lang w:eastAsia="ja-JP"/>
        </w:rPr>
        <w:tab/>
      </w:r>
      <w:r>
        <w:rPr>
          <w:lang w:eastAsia="zh-CN"/>
        </w:rPr>
        <w:t>SM Policy Association Management</w:t>
      </w:r>
      <w:bookmarkEnd w:id="151"/>
      <w:bookmarkEnd w:id="152"/>
      <w:bookmarkEnd w:id="153"/>
      <w:bookmarkEnd w:id="154"/>
      <w:bookmarkEnd w:id="155"/>
      <w:bookmarkEnd w:id="156"/>
      <w:bookmarkEnd w:id="157"/>
    </w:p>
    <w:p w14:paraId="32B14E4C" w14:textId="77777777" w:rsidR="004428CF" w:rsidRDefault="004428CF">
      <w:pPr>
        <w:pStyle w:val="Heading3"/>
        <w:rPr>
          <w:lang w:eastAsia="zh-CN"/>
        </w:rPr>
      </w:pPr>
      <w:bookmarkStart w:id="158" w:name="_Toc28005441"/>
      <w:bookmarkStart w:id="159" w:name="_Toc36038113"/>
      <w:bookmarkStart w:id="160" w:name="_Toc45133310"/>
      <w:bookmarkStart w:id="161" w:name="_Toc51762138"/>
      <w:bookmarkStart w:id="162" w:name="_Toc59016543"/>
      <w:bookmarkStart w:id="163" w:name="_Toc68167512"/>
      <w:bookmarkStart w:id="164" w:name="_Toc145491522"/>
      <w:r>
        <w:rPr>
          <w:lang w:eastAsia="zh-CN"/>
        </w:rPr>
        <w:t>5.2.1</w:t>
      </w:r>
      <w:r>
        <w:rPr>
          <w:lang w:eastAsia="ja-JP"/>
        </w:rPr>
        <w:tab/>
      </w:r>
      <w:r>
        <w:rPr>
          <w:lang w:eastAsia="zh-CN"/>
        </w:rPr>
        <w:t>SM Policy Association Establishment</w:t>
      </w:r>
      <w:bookmarkEnd w:id="158"/>
      <w:bookmarkEnd w:id="159"/>
      <w:bookmarkEnd w:id="160"/>
      <w:bookmarkEnd w:id="161"/>
      <w:bookmarkEnd w:id="162"/>
      <w:bookmarkEnd w:id="163"/>
      <w:bookmarkEnd w:id="164"/>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55pt;height:714.15pt" o:ole="">
            <v:imagedata r:id="rId40" o:title=""/>
          </v:shape>
          <o:OLEObject Type="Embed" ProgID="Visio.Drawing.15" ShapeID="_x0000_i1040" DrawAspect="Content" ObjectID="_1756538641"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5" w:name="_Hlk489346276"/>
      <w:r>
        <w:t xml:space="preserve"> </w:t>
      </w:r>
      <w:bookmarkEnd w:id="165"/>
      <w:r>
        <w:t>the needed information</w:t>
      </w:r>
      <w:r w:rsidRPr="003E4B8F">
        <w:t xml:space="preserve"> </w:t>
      </w:r>
      <w:r>
        <w:t xml:space="preserve">within the "SmPolicyContextData" as defined in clause 4.2.2 of 3GPP TS 29.512 [9]. </w:t>
      </w:r>
    </w:p>
    <w:p w14:paraId="3330A6AF" w14:textId="77777777" w:rsidR="004F47E9" w:rsidRDefault="004F47E9" w:rsidP="004F47E9">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lastRenderedPageBreak/>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77777777" w:rsidR="003B192D" w:rsidRPr="00A16BD2" w:rsidRDefault="003B192D" w:rsidP="003B192D">
      <w:pPr>
        <w:pStyle w:val="B10"/>
        <w:ind w:firstLine="0"/>
      </w:pPr>
      <w:r w:rsidRPr="00A16BD2">
        <w:t xml:space="preserve">Additionally, </w:t>
      </w:r>
      <w:r>
        <w:rPr>
          <w:lang w:eastAsia="zh-CN"/>
        </w:rPr>
        <w:t>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w:t>
      </w:r>
      <w:r w:rsidRPr="00A16BD2">
        <w:t xml:space="preserve"> to request notifications from the UDR on changes in the</w:t>
      </w:r>
      <w:r>
        <w:t xml:space="preserve"> list of AF-provided TNAP ID(s) within</w:t>
      </w:r>
      <w:r w:rsidRPr="00A16BD2">
        <w:t xml:space="preserve"> </w:t>
      </w:r>
      <w:r>
        <w:t>Service Parameter Data</w:t>
      </w:r>
      <w:r w:rsidRPr="00A16BD2">
        <w:t xml:space="preserve">,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4CAA741E" w:rsidR="004F47E9" w:rsidRDefault="004F47E9" w:rsidP="005A569F">
      <w:pPr>
        <w:pStyle w:val="B10"/>
        <w:ind w:firstLine="0"/>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lastRenderedPageBreak/>
        <w:t>18.</w:t>
      </w:r>
      <w:r>
        <w:tab/>
        <w:t>The PCF for a UE sends an HTTP "204 No Content" response to the PCF.</w:t>
      </w:r>
    </w:p>
    <w:p w14:paraId="71C8FE9C" w14:textId="77777777" w:rsidR="004428CF" w:rsidRDefault="004428CF">
      <w:pPr>
        <w:pStyle w:val="Heading3"/>
        <w:rPr>
          <w:lang w:eastAsia="zh-CN"/>
        </w:rPr>
      </w:pPr>
      <w:bookmarkStart w:id="166" w:name="_Toc28005442"/>
      <w:bookmarkStart w:id="167" w:name="_Toc36038114"/>
      <w:bookmarkStart w:id="168" w:name="_Toc45133311"/>
      <w:bookmarkStart w:id="169" w:name="_Toc51762139"/>
      <w:bookmarkStart w:id="170" w:name="_Toc59016544"/>
      <w:bookmarkStart w:id="171" w:name="_Toc68167513"/>
      <w:bookmarkStart w:id="172" w:name="_Toc145491523"/>
      <w:r>
        <w:rPr>
          <w:lang w:eastAsia="zh-CN"/>
        </w:rPr>
        <w:t>5.2.2</w:t>
      </w:r>
      <w:r>
        <w:rPr>
          <w:lang w:eastAsia="ja-JP"/>
        </w:rPr>
        <w:tab/>
      </w:r>
      <w:r>
        <w:rPr>
          <w:lang w:eastAsia="zh-CN"/>
        </w:rPr>
        <w:t>SM Policy Association Modification</w:t>
      </w:r>
      <w:bookmarkEnd w:id="166"/>
      <w:bookmarkEnd w:id="167"/>
      <w:bookmarkEnd w:id="168"/>
      <w:bookmarkEnd w:id="169"/>
      <w:bookmarkEnd w:id="170"/>
      <w:bookmarkEnd w:id="171"/>
      <w:bookmarkEnd w:id="172"/>
    </w:p>
    <w:p w14:paraId="46DC92DE" w14:textId="77777777" w:rsidR="004428CF" w:rsidRDefault="004428CF">
      <w:pPr>
        <w:pStyle w:val="Heading4"/>
        <w:rPr>
          <w:lang w:eastAsia="zh-CN"/>
        </w:rPr>
      </w:pPr>
      <w:bookmarkStart w:id="173" w:name="_Toc28005443"/>
      <w:bookmarkStart w:id="174" w:name="_Toc36038115"/>
      <w:bookmarkStart w:id="175" w:name="_Toc45133312"/>
      <w:bookmarkStart w:id="176" w:name="_Toc51762140"/>
      <w:bookmarkStart w:id="177" w:name="_Toc59016545"/>
      <w:bookmarkStart w:id="178" w:name="_Toc68167514"/>
      <w:bookmarkStart w:id="179" w:name="_Toc145491524"/>
      <w:r>
        <w:rPr>
          <w:lang w:eastAsia="zh-CN"/>
        </w:rPr>
        <w:t>5.2.2.1</w:t>
      </w:r>
      <w:r>
        <w:rPr>
          <w:lang w:eastAsia="ja-JP"/>
        </w:rPr>
        <w:tab/>
      </w:r>
      <w:r>
        <w:rPr>
          <w:lang w:eastAsia="zh-CN"/>
        </w:rPr>
        <w:t>General</w:t>
      </w:r>
      <w:bookmarkEnd w:id="173"/>
      <w:bookmarkEnd w:id="174"/>
      <w:bookmarkEnd w:id="175"/>
      <w:bookmarkEnd w:id="176"/>
      <w:bookmarkEnd w:id="177"/>
      <w:bookmarkEnd w:id="178"/>
      <w:bookmarkEnd w:id="179"/>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80" w:name="_Toc28005444"/>
      <w:bookmarkStart w:id="181" w:name="_Toc36038116"/>
      <w:bookmarkStart w:id="182" w:name="_Toc45133313"/>
      <w:bookmarkStart w:id="183" w:name="_Toc51762141"/>
      <w:bookmarkStart w:id="184" w:name="_Toc59016546"/>
      <w:bookmarkStart w:id="185" w:name="_Toc68167515"/>
      <w:bookmarkStart w:id="186" w:name="_Toc145491525"/>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80"/>
      <w:bookmarkEnd w:id="181"/>
      <w:bookmarkEnd w:id="182"/>
      <w:bookmarkEnd w:id="183"/>
      <w:bookmarkEnd w:id="184"/>
      <w:bookmarkEnd w:id="185"/>
      <w:bookmarkEnd w:id="186"/>
    </w:p>
    <w:p w14:paraId="32B0EAE2" w14:textId="77777777" w:rsidR="004428CF" w:rsidRDefault="004428CF">
      <w:pPr>
        <w:pStyle w:val="Heading5"/>
      </w:pPr>
      <w:bookmarkStart w:id="187" w:name="_Toc28005445"/>
      <w:bookmarkStart w:id="188" w:name="_Toc36038117"/>
      <w:bookmarkStart w:id="189" w:name="_Toc45133314"/>
      <w:bookmarkStart w:id="190" w:name="_Toc51762142"/>
      <w:bookmarkStart w:id="191" w:name="_Toc59016547"/>
      <w:bookmarkStart w:id="192" w:name="_Toc68167516"/>
      <w:bookmarkStart w:id="193" w:name="_Toc145491526"/>
      <w:r>
        <w:t>5.2.2.2.1</w:t>
      </w:r>
      <w:r>
        <w:rPr>
          <w:lang w:eastAsia="ja-JP"/>
        </w:rPr>
        <w:tab/>
      </w:r>
      <w:r>
        <w:t>Interactions between SMF, PCF and CHF</w:t>
      </w:r>
      <w:bookmarkEnd w:id="187"/>
      <w:bookmarkEnd w:id="188"/>
      <w:bookmarkEnd w:id="189"/>
      <w:bookmarkEnd w:id="190"/>
      <w:bookmarkEnd w:id="191"/>
      <w:bookmarkEnd w:id="192"/>
      <w:bookmarkEnd w:id="193"/>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4" w:name="_MON_1694289324"/>
    <w:bookmarkEnd w:id="194"/>
    <w:p w14:paraId="66990B47" w14:textId="4F781BF1" w:rsidR="004428CF" w:rsidRDefault="006C17D1">
      <w:pPr>
        <w:pStyle w:val="TH"/>
        <w:rPr>
          <w:lang w:eastAsia="ja-JP"/>
        </w:rPr>
      </w:pPr>
      <w:r>
        <w:rPr>
          <w:lang w:eastAsia="ja-JP"/>
        </w:rPr>
        <w:object w:dxaOrig="9645" w:dyaOrig="8679" w14:anchorId="3D517FBB">
          <v:shape id="_x0000_i1041" type="#_x0000_t75" style="width:405.35pt;height:316.3pt" o:ole="">
            <v:imagedata r:id="rId42" o:title="" cropbottom="21330f"/>
          </v:shape>
          <o:OLEObject Type="Embed" ProgID="Word.Picture.8" ShapeID="_x0000_i1041" DrawAspect="Content" ObjectID="_1756538642" r:id="rId43"/>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lastRenderedPageBreak/>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5" w:name="_Toc28005446"/>
      <w:bookmarkStart w:id="196" w:name="_Toc36038118"/>
      <w:bookmarkStart w:id="197" w:name="_Toc45133315"/>
      <w:bookmarkStart w:id="198" w:name="_Toc51762143"/>
      <w:bookmarkStart w:id="199" w:name="_Toc59016548"/>
      <w:bookmarkStart w:id="200" w:name="_Toc68167517"/>
      <w:bookmarkStart w:id="201" w:name="_Toc145491527"/>
      <w:r>
        <w:rPr>
          <w:lang w:eastAsia="zh-CN"/>
        </w:rPr>
        <w:t>5.2.</w:t>
      </w:r>
      <w:r>
        <w:t>2.2.2</w:t>
      </w:r>
      <w:r>
        <w:rPr>
          <w:lang w:eastAsia="ja-JP"/>
        </w:rPr>
        <w:tab/>
      </w:r>
      <w:r>
        <w:t xml:space="preserve">Interactions between </w:t>
      </w:r>
      <w:r>
        <w:rPr>
          <w:lang w:eastAsia="zh-CN"/>
        </w:rPr>
        <w:t>PCF, AF and UDR</w:t>
      </w:r>
      <w:bookmarkEnd w:id="195"/>
      <w:bookmarkEnd w:id="196"/>
      <w:bookmarkEnd w:id="197"/>
      <w:bookmarkEnd w:id="198"/>
      <w:bookmarkEnd w:id="199"/>
      <w:bookmarkEnd w:id="200"/>
      <w:bookmarkEnd w:id="201"/>
    </w:p>
    <w:p w14:paraId="0EB62461" w14:textId="77777777" w:rsidR="004428CF" w:rsidRDefault="004428CF">
      <w:pPr>
        <w:pStyle w:val="Heading6"/>
      </w:pPr>
      <w:bookmarkStart w:id="202" w:name="_Toc28005447"/>
      <w:bookmarkStart w:id="203" w:name="_Toc36038119"/>
      <w:bookmarkStart w:id="204" w:name="_Toc45133316"/>
      <w:bookmarkStart w:id="205" w:name="_Toc51762144"/>
      <w:bookmarkStart w:id="206" w:name="_Toc59016549"/>
      <w:bookmarkStart w:id="207" w:name="_Toc68167518"/>
      <w:bookmarkStart w:id="208" w:name="_Toc145491528"/>
      <w:r>
        <w:t>5.2.2.2.2.1</w:t>
      </w:r>
      <w:r>
        <w:rPr>
          <w:lang w:eastAsia="ja-JP"/>
        </w:rPr>
        <w:tab/>
      </w:r>
      <w:r>
        <w:t>AF Session Establishment</w:t>
      </w:r>
      <w:bookmarkEnd w:id="202"/>
      <w:bookmarkEnd w:id="203"/>
      <w:bookmarkEnd w:id="204"/>
      <w:bookmarkEnd w:id="205"/>
      <w:bookmarkEnd w:id="206"/>
      <w:bookmarkEnd w:id="207"/>
      <w:bookmarkEnd w:id="208"/>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2.85pt;height:413.25pt" o:ole="">
            <v:imagedata r:id="rId44" o:title=""/>
          </v:shape>
          <o:OLEObject Type="Embed" ProgID="Word.Picture.8" ShapeID="_x0000_i1042" DrawAspect="Content" ObjectID="_1756538643"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2856A210" w14:textId="61A08B56" w:rsidR="00C31579" w:rsidRDefault="00C31579" w:rsidP="00C31579">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1E94002E" w14:textId="68CC2D48" w:rsidR="00C31579" w:rsidRDefault="00C31579" w:rsidP="00C31579">
      <w:pPr>
        <w:pStyle w:val="B10"/>
      </w:pPr>
      <w:r>
        <w:tab/>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 xml:space="preserve">the PCF sends the HTTP GET request to the </w:t>
      </w:r>
      <w:r>
        <w:rPr>
          <w:lang w:eastAsia="zh-CN"/>
        </w:rPr>
        <w:lastRenderedPageBreak/>
        <w:t>"</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9" w:name="_Toc28005448"/>
      <w:bookmarkStart w:id="210" w:name="_Toc36038120"/>
      <w:bookmarkStart w:id="211" w:name="_Toc45133317"/>
      <w:bookmarkStart w:id="212" w:name="_Toc51762145"/>
      <w:bookmarkStart w:id="213" w:name="_Toc59016550"/>
      <w:bookmarkStart w:id="214" w:name="_Toc68167519"/>
      <w:bookmarkStart w:id="215" w:name="_Toc145491529"/>
      <w:r>
        <w:rPr>
          <w:lang w:eastAsia="zh-CN"/>
        </w:rPr>
        <w:t>5.2.2.2.2.2</w:t>
      </w:r>
      <w:r>
        <w:rPr>
          <w:lang w:eastAsia="ja-JP"/>
        </w:rPr>
        <w:tab/>
      </w:r>
      <w:r>
        <w:rPr>
          <w:lang w:eastAsia="zh-CN"/>
        </w:rPr>
        <w:t>AF Session Modification</w:t>
      </w:r>
      <w:bookmarkEnd w:id="209"/>
      <w:bookmarkEnd w:id="210"/>
      <w:bookmarkEnd w:id="211"/>
      <w:bookmarkEnd w:id="212"/>
      <w:bookmarkEnd w:id="213"/>
      <w:bookmarkEnd w:id="214"/>
      <w:bookmarkEnd w:id="215"/>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6" w:name="_MON_1600067822"/>
    <w:bookmarkEnd w:id="216"/>
    <w:p w14:paraId="70506BD2" w14:textId="77777777" w:rsidR="004428CF" w:rsidRDefault="004428CF">
      <w:pPr>
        <w:pStyle w:val="TH"/>
        <w:rPr>
          <w:lang w:eastAsia="zh-CN"/>
        </w:rPr>
      </w:pPr>
      <w:r>
        <w:rPr>
          <w:lang w:eastAsia="ja-JP"/>
        </w:rPr>
        <w:object w:dxaOrig="9639" w:dyaOrig="8786" w14:anchorId="014191A1">
          <v:shape id="_x0000_i1043" type="#_x0000_t75" style="width:412.85pt;height:413.25pt" o:ole="">
            <v:imagedata r:id="rId46" o:title=""/>
          </v:shape>
          <o:OLEObject Type="Embed" ProgID="Word.Picture.8" ShapeID="_x0000_i1043" DrawAspect="Content" ObjectID="_1756538644"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44AC736D" w:rsidR="00963467" w:rsidRDefault="00963467" w:rsidP="00963467">
      <w:pPr>
        <w:pStyle w:val="B10"/>
        <w:ind w:hanging="1"/>
      </w:pPr>
      <w:r>
        <w:t xml:space="preserve">If the "TimeSensitiveNetworking" feature is supported the AF may also update the TSC Assistance Container and QoS related data and/or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7" w:name="_Toc28005449"/>
      <w:bookmarkStart w:id="218" w:name="_Toc36038121"/>
      <w:bookmarkStart w:id="219" w:name="_Toc45133318"/>
      <w:bookmarkStart w:id="220" w:name="_Toc51762146"/>
      <w:bookmarkStart w:id="221" w:name="_Toc59016551"/>
      <w:bookmarkStart w:id="222" w:name="_Toc68167520"/>
      <w:bookmarkStart w:id="223" w:name="_Toc145491530"/>
      <w:r>
        <w:t>5.2.2.2.2.3</w:t>
      </w:r>
      <w:r>
        <w:rPr>
          <w:lang w:eastAsia="ja-JP"/>
        </w:rPr>
        <w:tab/>
      </w:r>
      <w:r>
        <w:t>AF Session Termination</w:t>
      </w:r>
      <w:bookmarkEnd w:id="217"/>
      <w:bookmarkEnd w:id="218"/>
      <w:bookmarkEnd w:id="219"/>
      <w:bookmarkEnd w:id="220"/>
      <w:bookmarkEnd w:id="221"/>
      <w:bookmarkEnd w:id="222"/>
      <w:bookmarkEnd w:id="223"/>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4" w:name="_MON_1713076310"/>
    <w:bookmarkEnd w:id="224"/>
    <w:p w14:paraId="360F64B8" w14:textId="52F169E9" w:rsidR="004428CF" w:rsidRDefault="00720C29">
      <w:pPr>
        <w:pStyle w:val="TH"/>
        <w:rPr>
          <w:lang w:eastAsia="zh-CN"/>
        </w:rPr>
      </w:pPr>
      <w:r>
        <w:rPr>
          <w:lang w:eastAsia="ja-JP"/>
        </w:rPr>
        <w:object w:dxaOrig="9638" w:dyaOrig="6405" w14:anchorId="19246321">
          <v:shape id="_x0000_i1044" type="#_x0000_t75" style="width:481.95pt;height:321.3pt" o:ole="">
            <v:imagedata r:id="rId48" o:title=""/>
          </v:shape>
          <o:OLEObject Type="Embed" ProgID="Word.Picture.8" ShapeID="_x0000_i1044" DrawAspect="Content" ObjectID="_1756538645"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5" w:name="_Toc145491531"/>
      <w:bookmarkStart w:id="226" w:name="_Toc28005450"/>
      <w:bookmarkStart w:id="227" w:name="_Toc36038122"/>
      <w:bookmarkStart w:id="228" w:name="_Toc45133319"/>
      <w:bookmarkStart w:id="229" w:name="_Toc51762147"/>
      <w:bookmarkStart w:id="230" w:name="_Toc59016552"/>
      <w:bookmarkStart w:id="231" w:name="_Toc68167521"/>
      <w:r>
        <w:t>5.2.2.2.2.4</w:t>
      </w:r>
      <w:r>
        <w:rPr>
          <w:lang w:eastAsia="ja-JP"/>
        </w:rPr>
        <w:tab/>
      </w:r>
      <w:r>
        <w:t>AF Request of application detection exposure</w:t>
      </w:r>
      <w:bookmarkEnd w:id="225"/>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32" w:name="_MON_1744811360"/>
    <w:bookmarkEnd w:id="232"/>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85pt;height:266.75pt" o:ole="">
            <v:imagedata r:id="rId50" o:title=""/>
          </v:shape>
          <o:OLEObject Type="Embed" ProgID="Word.Picture.8" ShapeID="_x0000_i1045" DrawAspect="Content" ObjectID="_1756538646"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bookmarkStart w:id="233" w:name="MCCQCTEMPBM_00000031"/>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bookmarkEnd w:id="233"/>
    <w:p w14:paraId="7177B586" w14:textId="77777777" w:rsidR="001A662F" w:rsidRDefault="001A662F" w:rsidP="001A662F">
      <w:pPr>
        <w:pStyle w:val="B10"/>
        <w:ind w:left="644" w:firstLine="0"/>
        <w:rPr>
          <w:lang w:eastAsia="zh-CN"/>
        </w:rPr>
      </w:pPr>
      <w:r>
        <w:rPr>
          <w:noProof/>
        </w:rPr>
        <w:t xml:space="preserve">When the AF requires to modify an existing subscription, the AF invokes the Npcf_Event_Exposure_Subscribe service operation to the PCF by sending the HTTP PUT request to the </w:t>
      </w:r>
      <w:r>
        <w:t>"</w:t>
      </w:r>
      <w:r>
        <w:rPr>
          <w:noProof/>
        </w:rPr>
        <w:t>Individual Policy Control Events Subscription</w:t>
      </w:r>
      <w:r>
        <w:t>" resource</w:t>
      </w:r>
      <w:r w:rsidRPr="00D5477D">
        <w:rPr>
          <w:lang w:eastAsia="zh-CN"/>
        </w:rPr>
        <w:t xml:space="preserve"> </w:t>
      </w:r>
      <w:r>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4" w:name="_Toc145491532"/>
      <w:r>
        <w:t>5.2.2.2.2.5</w:t>
      </w:r>
      <w:r>
        <w:rPr>
          <w:lang w:eastAsia="ja-JP"/>
        </w:rPr>
        <w:tab/>
      </w:r>
      <w:r>
        <w:t>AF Request termination of application detection exposure</w:t>
      </w:r>
      <w:bookmarkEnd w:id="234"/>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p w14:paraId="09D4C367" w14:textId="77777777" w:rsidR="001A662F" w:rsidRDefault="001A662F" w:rsidP="001A662F">
      <w:pPr>
        <w:pStyle w:val="TH"/>
        <w:rPr>
          <w:lang w:eastAsia="zh-CN"/>
        </w:rPr>
      </w:pPr>
      <w:r>
        <w:rPr>
          <w:lang w:eastAsia="ja-JP"/>
        </w:rPr>
        <w:object w:dxaOrig="9645" w:dyaOrig="5799" w14:anchorId="24027F8D">
          <v:shape id="_x0000_i1046" type="#_x0000_t75" style="width:483.2pt;height:290.9pt" o:ole="">
            <v:imagedata r:id="rId52" o:title=""/>
          </v:shape>
          <o:OLEObject Type="Embed" ProgID="Word.Picture.8" ShapeID="_x0000_i1046" DrawAspect="Content" ObjectID="_1756538647" r:id="rId53"/>
        </w:object>
      </w:r>
    </w:p>
    <w:p w14:paraId="4258FC5E" w14:textId="77777777" w:rsidR="001A662F" w:rsidRDefault="001A662F" w:rsidP="001A662F">
      <w:pPr>
        <w:pStyle w:val="TF"/>
      </w:pPr>
      <w:r>
        <w:t xml:space="preserve">Figure 5.2.2.2.2.5-1: AF Request of application detection exposure termination triggers PCF-initiated </w:t>
      </w:r>
      <w:r>
        <w:rPr>
          <w:lang w:eastAsia="zh-CN"/>
        </w:rPr>
        <w:t>SM Policy Association</w:t>
      </w:r>
      <w:r>
        <w:t xml:space="preserve"> Modification procedure</w:t>
      </w:r>
    </w:p>
    <w:p w14:paraId="6AD67398" w14:textId="77777777" w:rsidR="001A662F" w:rsidRDefault="001A662F" w:rsidP="001A662F">
      <w:pPr>
        <w:pStyle w:val="B10"/>
      </w:pPr>
      <w:r>
        <w:t>1.</w:t>
      </w:r>
      <w:r>
        <w:tab/>
        <w:t>The AF sends the Npcf_EventExposure_Unsubscribe service operation by sending the HTTP DELETE request to the "</w:t>
      </w:r>
      <w:r w:rsidRPr="005212F5">
        <w:rPr>
          <w:noProof/>
        </w:rPr>
        <w:t xml:space="preserve"> </w:t>
      </w:r>
      <w:r>
        <w:rPr>
          <w:noProof/>
        </w:rPr>
        <w:t>Individual Policy Control Events Subscription</w:t>
      </w:r>
      <w:r>
        <w:t xml:space="preserve"> "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5" w:name="_Toc145491533"/>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6"/>
      <w:bookmarkEnd w:id="227"/>
      <w:bookmarkEnd w:id="228"/>
      <w:bookmarkEnd w:id="229"/>
      <w:bookmarkEnd w:id="230"/>
      <w:bookmarkEnd w:id="231"/>
      <w:bookmarkEnd w:id="235"/>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6" w:name="_MON_1745356337"/>
    <w:bookmarkEnd w:id="236"/>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pt;height:661.3pt" o:ole="">
            <v:imagedata r:id="rId54" o:title=""/>
          </v:shape>
          <o:OLEObject Type="Embed" ProgID="Word.Picture.8" ShapeID="_x0000_i1047" DrawAspect="Content" ObjectID="_1756538648"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7" w:name="_Hlk51254431"/>
      <w:r>
        <w:t>or an error is reported</w:t>
      </w:r>
      <w:bookmarkEnd w:id="237"/>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55AF5426" w14:textId="51B7471A" w:rsidR="001F4140" w:rsidRDefault="001F4140" w:rsidP="001F4140">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during PDU session establishment </w:t>
      </w:r>
      <w:r>
        <w:t>TSC user plane node</w:t>
      </w:r>
      <w:r>
        <w:rPr>
          <w:lang w:eastAsia="zh-CN"/>
        </w:rPr>
        <w:t xml:space="preserve"> information (port number for the device side corresponding to the PDU session, DS-TT MAC address, if applicable, </w:t>
      </w:r>
      <w:r w:rsidRPr="009D25C0">
        <w:rPr>
          <w:lang w:eastAsia="zh-CN"/>
        </w:rPr>
        <w:t>TSC</w:t>
      </w:r>
      <w:r>
        <w:rPr>
          <w:lang w:eastAsia="zh-CN"/>
        </w:rPr>
        <w:t xml:space="preserve">user plane </w:t>
      </w:r>
      <w:r>
        <w:rPr>
          <w:rFonts w:hint="eastAsia"/>
          <w:lang w:eastAsia="zh-CN"/>
        </w:rPr>
        <w:t>n</w:t>
      </w:r>
      <w:r>
        <w:rPr>
          <w:lang w:eastAsia="zh-CN"/>
        </w:rPr>
        <w:t xml:space="preserve">ode Id and UE-DS-TT residence time, if available), and, if available, a UMIC and/or one or more PMIC(s) to the PCF, or, during PDU session modification procedures, updated </w:t>
      </w:r>
      <w:r>
        <w:rPr>
          <w:rFonts w:hint="eastAsia"/>
          <w:lang w:eastAsia="zh-CN"/>
        </w:rPr>
        <w:t>U</w:t>
      </w:r>
      <w:r>
        <w:rPr>
          <w:lang w:eastAsia="zh-CN"/>
        </w:rPr>
        <w:t>MIC and/or PMIC(s). In case of Deterministic Networking, the SMF may also provide the MTU size for IPv4 and the MTU size for IPv6 as part of TSC user plane node information.</w:t>
      </w:r>
    </w:p>
    <w:p w14:paraId="339CE570" w14:textId="77777777" w:rsidR="00782C1E" w:rsidRDefault="00782C1E" w:rsidP="00782C1E">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FA67AC7" w14:textId="77777777" w:rsidR="0032053B" w:rsidRDefault="0032053B" w:rsidP="0032053B">
      <w:pPr>
        <w:pStyle w:val="B10"/>
      </w:pPr>
      <w:r>
        <w:rPr>
          <w:lang w:eastAsia="zh-CN"/>
        </w:rPr>
        <w:t>5.</w:t>
      </w:r>
      <w:r>
        <w:rPr>
          <w:lang w:eastAsia="zh-CN"/>
        </w:rPr>
        <w:tab/>
      </w:r>
      <w:r>
        <w:t>If the feature "EpsUrsp" is supported:</w:t>
      </w:r>
    </w:p>
    <w:p w14:paraId="60C10493" w14:textId="77777777" w:rsidR="0032053B" w:rsidRDefault="0032053B" w:rsidP="0032053B">
      <w:pPr>
        <w:pStyle w:val="B2"/>
      </w:pPr>
      <w:r>
        <w:t>a.</w:t>
      </w:r>
      <w:r>
        <w:tab/>
        <w:t>if the (H-)PCF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67D964F9" w14:textId="77777777" w:rsidR="0032053B" w:rsidRDefault="0032053B" w:rsidP="0032053B">
      <w:pPr>
        <w:pStyle w:val="B3"/>
      </w:pPr>
      <w:r>
        <w:t>i.</w:t>
      </w:r>
      <w:r>
        <w:tab/>
        <w:t>there is no UE Policy Association established for the UE, the PCF triggers a UE Policy Association Establishment procedure as described in clause 5.6.1; or</w:t>
      </w:r>
    </w:p>
    <w:p w14:paraId="1A03A20A" w14:textId="77777777" w:rsidR="0032053B" w:rsidRDefault="0032053B" w:rsidP="0032053B">
      <w:pPr>
        <w:pStyle w:val="B3"/>
      </w:pPr>
      <w:r>
        <w:t>ii.</w:t>
      </w:r>
      <w:r>
        <w:tab/>
        <w:t>there is a UE Policy Association established for the UE, the PCF triggers a UE Policy Association Update procedure as described in clause 5.6.2.1; or</w:t>
      </w:r>
    </w:p>
    <w:p w14:paraId="186C1D98" w14:textId="77777777" w:rsidR="0032053B" w:rsidRDefault="0032053B" w:rsidP="0032053B">
      <w:pPr>
        <w:pStyle w:val="B2"/>
      </w:pPr>
      <w:r>
        <w:t>b.</w:t>
      </w:r>
      <w:r>
        <w:tab/>
        <w:t>if the (H-)PCF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06B82065" w14:textId="77777777" w:rsidR="0032053B" w:rsidRDefault="0032053B" w:rsidP="0032053B">
      <w:pPr>
        <w:pStyle w:val="B3"/>
      </w:pPr>
      <w:r>
        <w:t>i.</w:t>
      </w:r>
      <w:r>
        <w:tab/>
        <w:t xml:space="preserve">the (H-)PCF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60BF83CD" w14:textId="77777777" w:rsidR="0032053B" w:rsidRDefault="0032053B" w:rsidP="0032053B">
      <w:pPr>
        <w:pStyle w:val="B3"/>
      </w:pPr>
      <w:r>
        <w:t>ii.</w:t>
      </w:r>
      <w:r>
        <w:tab/>
        <w:t>the (H-)PCF determines that EPS to 5GS mobility applies, the PCF triggers a UE Policy Association Termination procedure as described in clause 5.6.3.2.</w:t>
      </w:r>
    </w:p>
    <w:p w14:paraId="2E3049C2" w14:textId="77777777" w:rsidR="0032053B" w:rsidRDefault="0032053B" w:rsidP="0032053B">
      <w:pPr>
        <w:pStyle w:val="EditorsNote"/>
      </w:pPr>
      <w:r>
        <w:t>Editor's Note: It is FFS the complete description of roaming scenarios.</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8"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8"/>
      <w:r>
        <w:t>.</w:t>
      </w:r>
    </w:p>
    <w:p w14:paraId="60F41E37" w14:textId="70EB5654" w:rsidR="004428CF" w:rsidRDefault="004428CF">
      <w:pPr>
        <w:pStyle w:val="B10"/>
        <w:ind w:firstLine="0"/>
        <w:rPr>
          <w:lang w:eastAsia="zh-CN"/>
        </w:rPr>
      </w:pPr>
      <w:r>
        <w:rPr>
          <w:lang w:eastAsia="zh-CN"/>
        </w:rPr>
        <w:lastRenderedPageBreak/>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645AB98A" w14:textId="7F2F9346" w:rsidR="001F4140" w:rsidRDefault="001F4140" w:rsidP="001F4140">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78794AD9" w:rsidR="00C6241D" w:rsidRDefault="004428CF" w:rsidP="00C6241D">
      <w:pPr>
        <w:pStyle w:val="B10"/>
        <w:ind w:hanging="1"/>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9" w:name="_Toc28005451"/>
      <w:bookmarkStart w:id="240" w:name="_Toc36038123"/>
      <w:bookmarkStart w:id="241" w:name="_Toc45133320"/>
      <w:bookmarkStart w:id="242" w:name="_Toc51762148"/>
      <w:bookmarkStart w:id="243" w:name="_Toc59016553"/>
      <w:bookmarkStart w:id="244"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lastRenderedPageBreak/>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5" w:name="_Toc145491534"/>
      <w:r>
        <w:rPr>
          <w:lang w:eastAsia="zh-CN"/>
        </w:rPr>
        <w:lastRenderedPageBreak/>
        <w:t>5.2.3</w:t>
      </w:r>
      <w:r>
        <w:rPr>
          <w:lang w:eastAsia="ja-JP"/>
        </w:rPr>
        <w:tab/>
      </w:r>
      <w:r>
        <w:rPr>
          <w:lang w:eastAsia="zh-CN"/>
        </w:rPr>
        <w:t>SM Policy Association Termination</w:t>
      </w:r>
      <w:bookmarkEnd w:id="239"/>
      <w:bookmarkEnd w:id="240"/>
      <w:bookmarkEnd w:id="241"/>
      <w:bookmarkEnd w:id="242"/>
      <w:bookmarkEnd w:id="243"/>
      <w:bookmarkEnd w:id="244"/>
      <w:bookmarkEnd w:id="245"/>
    </w:p>
    <w:p w14:paraId="42A595C9" w14:textId="77777777" w:rsidR="004428CF" w:rsidRDefault="004428CF">
      <w:pPr>
        <w:pStyle w:val="Heading4"/>
        <w:rPr>
          <w:lang w:eastAsia="zh-CN"/>
        </w:rPr>
      </w:pPr>
      <w:bookmarkStart w:id="246" w:name="_Toc28005452"/>
      <w:bookmarkStart w:id="247" w:name="_Toc36038124"/>
      <w:bookmarkStart w:id="248" w:name="_Toc45133321"/>
      <w:bookmarkStart w:id="249" w:name="_Toc51762149"/>
      <w:bookmarkStart w:id="250" w:name="_Toc59016554"/>
      <w:bookmarkStart w:id="251" w:name="_Toc68167523"/>
      <w:bookmarkStart w:id="252" w:name="_Toc145491535"/>
      <w:r>
        <w:rPr>
          <w:lang w:eastAsia="zh-CN"/>
        </w:rPr>
        <w:t>5.2.3.1</w:t>
      </w:r>
      <w:r>
        <w:rPr>
          <w:lang w:eastAsia="ja-JP"/>
        </w:rPr>
        <w:tab/>
      </w:r>
      <w:r>
        <w:rPr>
          <w:lang w:eastAsia="zh-CN"/>
        </w:rPr>
        <w:t>SM Policy Association Termination initiated</w:t>
      </w:r>
      <w:r>
        <w:t xml:space="preserve"> by the </w:t>
      </w:r>
      <w:r>
        <w:rPr>
          <w:lang w:eastAsia="zh-CN"/>
        </w:rPr>
        <w:t>SMF</w:t>
      </w:r>
      <w:bookmarkEnd w:id="246"/>
      <w:bookmarkEnd w:id="247"/>
      <w:bookmarkEnd w:id="248"/>
      <w:bookmarkEnd w:id="249"/>
      <w:bookmarkEnd w:id="250"/>
      <w:bookmarkEnd w:id="251"/>
      <w:bookmarkEnd w:id="25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6.95pt;height:663pt" o:ole="">
            <v:imagedata r:id="rId56" o:title=""/>
          </v:shape>
          <o:OLEObject Type="Embed" ProgID="Visio.Drawing.15" ShapeID="_x0000_i1048" DrawAspect="Content" ObjectID="_1756538649"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lastRenderedPageBreak/>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765ACF10" w14:textId="77777777" w:rsidR="00634D82" w:rsidRDefault="00634D82" w:rsidP="00634D82">
      <w:pPr>
        <w:pStyle w:val="B10"/>
      </w:pPr>
      <w:bookmarkStart w:id="253" w:name="_Toc28005453"/>
      <w:bookmarkStart w:id="254" w:name="_Toc36038125"/>
      <w:bookmarkStart w:id="255" w:name="_Toc45133322"/>
      <w:bookmarkStart w:id="256" w:name="_Toc51762150"/>
      <w:bookmarkStart w:id="257" w:name="_Toc59016555"/>
      <w:bookmarkStart w:id="258" w:name="_Toc68167524"/>
      <w:r>
        <w:t>16.</w:t>
      </w:r>
      <w:r>
        <w:tab/>
        <w:t xml:space="preserve">If the feature </w:t>
      </w:r>
      <w:r>
        <w:rPr>
          <w:lang w:eastAsia="zh-CN"/>
        </w:rPr>
        <w:t xml:space="preserve">"EpsUrsp" is supported and the PCF created a UE policy association with the PCF for the UE, the PCF may delete the UE policy association as described </w:t>
      </w:r>
      <w:r>
        <w:t>in clause 5.6.3.1.</w:t>
      </w:r>
    </w:p>
    <w:p w14:paraId="5D99F033" w14:textId="77777777" w:rsidR="004428CF" w:rsidRDefault="004428CF">
      <w:pPr>
        <w:pStyle w:val="Heading4"/>
        <w:rPr>
          <w:lang w:eastAsia="zh-CN"/>
        </w:rPr>
      </w:pPr>
      <w:bookmarkStart w:id="259" w:name="_Toc145491536"/>
      <w:r>
        <w:rPr>
          <w:lang w:eastAsia="zh-CN"/>
        </w:rPr>
        <w:t>5.2.3.2</w:t>
      </w:r>
      <w:r>
        <w:rPr>
          <w:lang w:eastAsia="ja-JP"/>
        </w:rPr>
        <w:tab/>
      </w:r>
      <w:r>
        <w:rPr>
          <w:lang w:eastAsia="zh-CN"/>
        </w:rPr>
        <w:t>SM Policy Association Termination initiated</w:t>
      </w:r>
      <w:r>
        <w:t xml:space="preserve"> by the </w:t>
      </w:r>
      <w:r>
        <w:rPr>
          <w:lang w:eastAsia="zh-CN"/>
        </w:rPr>
        <w:t>PCF</w:t>
      </w:r>
      <w:bookmarkEnd w:id="253"/>
      <w:bookmarkEnd w:id="254"/>
      <w:bookmarkEnd w:id="255"/>
      <w:bookmarkEnd w:id="256"/>
      <w:bookmarkEnd w:id="257"/>
      <w:bookmarkEnd w:id="258"/>
      <w:bookmarkEnd w:id="25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60" w:name="_MON_1603787937"/>
    <w:bookmarkEnd w:id="260"/>
    <w:p w14:paraId="354D4445" w14:textId="77777777" w:rsidR="004428CF" w:rsidRDefault="004428CF">
      <w:pPr>
        <w:pStyle w:val="TH"/>
        <w:rPr>
          <w:lang w:eastAsia="zh-CN"/>
        </w:rPr>
      </w:pPr>
      <w:r>
        <w:rPr>
          <w:lang w:eastAsia="ja-JP"/>
        </w:rPr>
        <w:object w:dxaOrig="9923" w:dyaOrig="6518" w14:anchorId="00ABE995">
          <v:shape id="_x0000_i1049" type="#_x0000_t75" style="width:413.7pt;height:201.45pt" o:ole="">
            <v:imagedata r:id="rId58" o:title="" cropbottom="17101f"/>
          </v:shape>
          <o:OLEObject Type="Embed" ProgID="Word.Picture.8" ShapeID="_x0000_i1049" DrawAspect="Content" ObjectID="_1756538650"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lastRenderedPageBreak/>
        <w:t>1.</w:t>
      </w:r>
      <w:r>
        <w:rPr>
          <w:lang w:eastAsia="zh-CN"/>
        </w:rPr>
        <w:tab/>
        <w:t xml:space="preserve">The PCF makes policy decisions to </w:t>
      </w:r>
      <w:bookmarkStart w:id="261" w:name="_Hlk489274230"/>
      <w:r>
        <w:rPr>
          <w:lang w:eastAsia="zh-CN"/>
        </w:rPr>
        <w:t>terminate a PDU session</w:t>
      </w:r>
      <w:bookmarkEnd w:id="261"/>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2" w:name="_Toc28005454"/>
      <w:bookmarkStart w:id="263" w:name="_Toc36038126"/>
      <w:bookmarkStart w:id="264" w:name="_Toc45133323"/>
      <w:bookmarkStart w:id="265" w:name="_Toc51762151"/>
      <w:bookmarkStart w:id="266" w:name="_Toc59016556"/>
      <w:bookmarkStart w:id="267" w:name="_Toc68167525"/>
      <w:bookmarkStart w:id="268" w:name="_Toc145491537"/>
      <w:r>
        <w:rPr>
          <w:lang w:eastAsia="zh-CN"/>
        </w:rPr>
        <w:t>5</w:t>
      </w:r>
      <w:r>
        <w:t>.</w:t>
      </w:r>
      <w:r>
        <w:rPr>
          <w:lang w:eastAsia="zh-CN"/>
        </w:rPr>
        <w:t>3</w:t>
      </w:r>
      <w:r>
        <w:rPr>
          <w:lang w:eastAsia="ja-JP"/>
        </w:rPr>
        <w:tab/>
      </w:r>
      <w:r>
        <w:rPr>
          <w:lang w:eastAsia="zh-CN"/>
        </w:rPr>
        <w:t xml:space="preserve">Spending Limit </w:t>
      </w:r>
      <w:r>
        <w:t>Procedures</w:t>
      </w:r>
      <w:bookmarkEnd w:id="262"/>
      <w:bookmarkEnd w:id="263"/>
      <w:bookmarkEnd w:id="264"/>
      <w:bookmarkEnd w:id="265"/>
      <w:bookmarkEnd w:id="266"/>
      <w:bookmarkEnd w:id="267"/>
      <w:bookmarkEnd w:id="268"/>
    </w:p>
    <w:p w14:paraId="3E4EB260" w14:textId="77777777" w:rsidR="004428CF" w:rsidRDefault="004428CF">
      <w:pPr>
        <w:pStyle w:val="Heading3"/>
        <w:rPr>
          <w:lang w:eastAsia="zh-CN"/>
        </w:rPr>
      </w:pPr>
      <w:bookmarkStart w:id="269" w:name="_Toc28005455"/>
      <w:bookmarkStart w:id="270" w:name="_Toc36038127"/>
      <w:bookmarkStart w:id="271" w:name="_Toc45133324"/>
      <w:bookmarkStart w:id="272" w:name="_Toc51762152"/>
      <w:bookmarkStart w:id="273" w:name="_Toc59016557"/>
      <w:bookmarkStart w:id="274" w:name="_Toc68167526"/>
      <w:bookmarkStart w:id="275" w:name="_Toc145491538"/>
      <w:r>
        <w:rPr>
          <w:lang w:eastAsia="zh-CN"/>
        </w:rPr>
        <w:t>5.3.1</w:t>
      </w:r>
      <w:r>
        <w:rPr>
          <w:lang w:eastAsia="zh-CN"/>
        </w:rPr>
        <w:tab/>
        <w:t>General</w:t>
      </w:r>
      <w:bookmarkEnd w:id="269"/>
      <w:bookmarkEnd w:id="270"/>
      <w:bookmarkEnd w:id="271"/>
      <w:bookmarkEnd w:id="272"/>
      <w:bookmarkEnd w:id="273"/>
      <w:bookmarkEnd w:id="274"/>
      <w:bookmarkEnd w:id="27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6" w:name="_Toc28005456"/>
      <w:bookmarkStart w:id="277" w:name="_Toc36038128"/>
      <w:bookmarkStart w:id="278" w:name="_Toc45133325"/>
      <w:bookmarkStart w:id="279" w:name="_Toc51762153"/>
      <w:bookmarkStart w:id="280" w:name="_Toc59016558"/>
      <w:bookmarkStart w:id="281" w:name="_Toc68167527"/>
      <w:bookmarkStart w:id="282" w:name="_Toc145491539"/>
      <w:r>
        <w:rPr>
          <w:lang w:eastAsia="zh-CN"/>
        </w:rPr>
        <w:t>5</w:t>
      </w:r>
      <w:r>
        <w:t>.</w:t>
      </w:r>
      <w:r>
        <w:rPr>
          <w:lang w:eastAsia="zh-CN"/>
        </w:rPr>
        <w:t>3</w:t>
      </w:r>
      <w:r>
        <w:t>.</w:t>
      </w:r>
      <w:r>
        <w:rPr>
          <w:lang w:eastAsia="zh-CN"/>
        </w:rPr>
        <w:t>2</w:t>
      </w:r>
      <w:r>
        <w:tab/>
        <w:t>Initial Spending Limit Report Request</w:t>
      </w:r>
      <w:bookmarkEnd w:id="276"/>
      <w:bookmarkEnd w:id="277"/>
      <w:bookmarkEnd w:id="278"/>
      <w:bookmarkEnd w:id="279"/>
      <w:bookmarkEnd w:id="280"/>
      <w:bookmarkEnd w:id="281"/>
      <w:bookmarkEnd w:id="28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3" w:name="_MON_1587576185"/>
    <w:bookmarkEnd w:id="283"/>
    <w:p w14:paraId="6D8D6B2E" w14:textId="77777777" w:rsidR="004428CF" w:rsidRDefault="004428CF">
      <w:pPr>
        <w:pStyle w:val="TH"/>
        <w:rPr>
          <w:lang w:eastAsia="zh-CN"/>
        </w:rPr>
      </w:pPr>
      <w:r>
        <w:object w:dxaOrig="7245" w:dyaOrig="3821" w14:anchorId="5E2CAE54">
          <v:shape id="_x0000_i1050" type="#_x0000_t75" style="width:362.5pt;height:189.8pt" o:ole="">
            <v:imagedata r:id="rId60" o:title=""/>
          </v:shape>
          <o:OLEObject Type="Embed" ProgID="Word.Document.8" ShapeID="_x0000_i1050" DrawAspect="Content" ObjectID="_1756538651" r:id="rId61">
            <o:FieldCodes>\s</o:FieldCodes>
          </o:OLEObject>
        </w:object>
      </w:r>
    </w:p>
    <w:p w14:paraId="6555BD2B" w14:textId="77777777" w:rsidR="004428CF" w:rsidRDefault="004428CF">
      <w:pPr>
        <w:pStyle w:val="TF"/>
        <w:rPr>
          <w:lang w:eastAsia="zh-CN"/>
        </w:rPr>
      </w:pPr>
      <w:bookmarkStart w:id="284" w:name="OLE_LINK9"/>
      <w:bookmarkStart w:id="285" w:name="OLE_LINK10"/>
      <w:r>
        <w:t>Figure 5.3.2-1: Initial Spending Limit Report Request</w:t>
      </w:r>
      <w:bookmarkEnd w:id="284"/>
      <w:bookmarkEnd w:id="28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 xml:space="preserve">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w:t>
      </w:r>
      <w:r>
        <w:rPr>
          <w:lang w:eastAsia="zh-CN"/>
        </w:rPr>
        <w:lastRenderedPageBreak/>
        <w:t>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6" w:name="_Toc28005457"/>
      <w:bookmarkStart w:id="287" w:name="_Toc36038129"/>
      <w:bookmarkStart w:id="288" w:name="_Toc45133326"/>
      <w:bookmarkStart w:id="289" w:name="_Toc51762154"/>
      <w:bookmarkStart w:id="290" w:name="_Toc59016559"/>
      <w:bookmarkStart w:id="291" w:name="_Toc68167528"/>
      <w:bookmarkStart w:id="292" w:name="_Toc145491540"/>
      <w:r>
        <w:rPr>
          <w:lang w:eastAsia="zh-CN"/>
        </w:rPr>
        <w:t>5.3</w:t>
      </w:r>
      <w:r>
        <w:t>.</w:t>
      </w:r>
      <w:r>
        <w:rPr>
          <w:lang w:eastAsia="zh-CN"/>
        </w:rPr>
        <w:t>3</w:t>
      </w:r>
      <w:r>
        <w:tab/>
        <w:t>Intermediate Spending Limit Report Request</w:t>
      </w:r>
      <w:bookmarkEnd w:id="286"/>
      <w:bookmarkEnd w:id="287"/>
      <w:bookmarkEnd w:id="288"/>
      <w:bookmarkEnd w:id="289"/>
      <w:bookmarkEnd w:id="290"/>
      <w:bookmarkEnd w:id="291"/>
      <w:bookmarkEnd w:id="29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2.5pt;height:189.8pt" o:ole="">
            <v:imagedata r:id="rId62" o:title=""/>
          </v:shape>
          <o:OLEObject Type="Embed" ProgID="Word.Document.8" ShapeID="_x0000_i1051" DrawAspect="Content" ObjectID="_1756538652"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3" w:name="_Toc28005458"/>
      <w:bookmarkStart w:id="294" w:name="_Toc36038130"/>
      <w:bookmarkStart w:id="295" w:name="_Toc45133327"/>
      <w:bookmarkStart w:id="296" w:name="_Toc51762155"/>
      <w:bookmarkStart w:id="297" w:name="_Toc59016560"/>
      <w:bookmarkStart w:id="298" w:name="_Toc68167529"/>
      <w:bookmarkStart w:id="299" w:name="_Toc145491541"/>
      <w:r>
        <w:rPr>
          <w:lang w:eastAsia="zh-CN"/>
        </w:rPr>
        <w:t>5.3</w:t>
      </w:r>
      <w:r>
        <w:t>.</w:t>
      </w:r>
      <w:r>
        <w:rPr>
          <w:lang w:eastAsia="zh-CN"/>
        </w:rPr>
        <w:t>4</w:t>
      </w:r>
      <w:r>
        <w:tab/>
        <w:t>Final Spending Limit Report Request</w:t>
      </w:r>
      <w:bookmarkEnd w:id="293"/>
      <w:bookmarkEnd w:id="294"/>
      <w:bookmarkEnd w:id="295"/>
      <w:bookmarkEnd w:id="296"/>
      <w:bookmarkEnd w:id="297"/>
      <w:bookmarkEnd w:id="298"/>
      <w:bookmarkEnd w:id="29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300" w:name="_MON_1589113312"/>
    <w:bookmarkEnd w:id="300"/>
    <w:p w14:paraId="43C8AF99" w14:textId="77777777" w:rsidR="004428CF" w:rsidRDefault="004428CF">
      <w:pPr>
        <w:pStyle w:val="TH"/>
        <w:rPr>
          <w:lang w:eastAsia="zh-CN"/>
        </w:rPr>
      </w:pPr>
      <w:r>
        <w:object w:dxaOrig="7245" w:dyaOrig="3821" w14:anchorId="794F1085">
          <v:shape id="_x0000_i1052" type="#_x0000_t75" style="width:362.5pt;height:189.8pt" o:ole="">
            <v:imagedata r:id="rId64" o:title=""/>
          </v:shape>
          <o:OLEObject Type="Embed" ProgID="Word.Document.8" ShapeID="_x0000_i1052" DrawAspect="Content" ObjectID="_1756538653"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1" w:name="_Toc28005459"/>
      <w:bookmarkStart w:id="302" w:name="_Toc36038131"/>
      <w:bookmarkStart w:id="303" w:name="_Toc45133328"/>
      <w:bookmarkStart w:id="304" w:name="_Toc51762156"/>
      <w:bookmarkStart w:id="305" w:name="_Toc59016561"/>
      <w:bookmarkStart w:id="306" w:name="_Toc68167530"/>
      <w:bookmarkStart w:id="307" w:name="_Toc145491542"/>
      <w:r>
        <w:rPr>
          <w:lang w:eastAsia="zh-CN"/>
        </w:rPr>
        <w:t>5.3</w:t>
      </w:r>
      <w:r>
        <w:t>.</w:t>
      </w:r>
      <w:r>
        <w:rPr>
          <w:lang w:eastAsia="zh-CN"/>
        </w:rPr>
        <w:t>5</w:t>
      </w:r>
      <w:r>
        <w:tab/>
        <w:t>Spending Limit Report</w:t>
      </w:r>
      <w:bookmarkEnd w:id="301"/>
      <w:bookmarkEnd w:id="302"/>
      <w:bookmarkEnd w:id="303"/>
      <w:bookmarkEnd w:id="304"/>
      <w:bookmarkEnd w:id="305"/>
      <w:bookmarkEnd w:id="306"/>
      <w:bookmarkEnd w:id="30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8" w:name="_MON_1589113164"/>
    <w:bookmarkEnd w:id="308"/>
    <w:p w14:paraId="2DE8DE80" w14:textId="77777777" w:rsidR="004428CF" w:rsidRDefault="004428CF">
      <w:pPr>
        <w:pStyle w:val="TH"/>
        <w:rPr>
          <w:lang w:eastAsia="zh-CN"/>
        </w:rPr>
      </w:pPr>
      <w:r>
        <w:object w:dxaOrig="7245" w:dyaOrig="3821" w14:anchorId="6939B394">
          <v:shape id="_x0000_i1053" type="#_x0000_t75" style="width:362.5pt;height:189.8pt" o:ole="">
            <v:imagedata r:id="rId66" o:title=""/>
          </v:shape>
          <o:OLEObject Type="Embed" ProgID="Word.Document.8" ShapeID="_x0000_i1053" DrawAspect="Content" ObjectID="_1756538654"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lastRenderedPageBreak/>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9" w:name="_Toc28005460"/>
      <w:bookmarkStart w:id="310" w:name="_Toc36038132"/>
      <w:bookmarkStart w:id="311" w:name="_Toc45133329"/>
      <w:bookmarkStart w:id="312" w:name="_Toc51762157"/>
      <w:bookmarkStart w:id="313" w:name="_Toc59016562"/>
      <w:bookmarkStart w:id="314" w:name="_Toc68167531"/>
      <w:bookmarkStart w:id="315" w:name="_Toc145491543"/>
      <w:r>
        <w:rPr>
          <w:lang w:eastAsia="zh-CN"/>
        </w:rPr>
        <w:t>5.3</w:t>
      </w:r>
      <w:r>
        <w:t>.</w:t>
      </w:r>
      <w:r>
        <w:rPr>
          <w:lang w:eastAsia="zh-CN"/>
        </w:rPr>
        <w:t>6</w:t>
      </w:r>
      <w:r>
        <w:tab/>
      </w:r>
      <w:bookmarkStart w:id="316" w:name="_Hlk525045533"/>
      <w:r>
        <w:t>Subscription termination request by CHF</w:t>
      </w:r>
      <w:bookmarkEnd w:id="309"/>
      <w:bookmarkEnd w:id="310"/>
      <w:bookmarkEnd w:id="311"/>
      <w:bookmarkEnd w:id="312"/>
      <w:bookmarkEnd w:id="313"/>
      <w:bookmarkEnd w:id="314"/>
      <w:bookmarkEnd w:id="315"/>
      <w:bookmarkEnd w:id="316"/>
    </w:p>
    <w:p w14:paraId="4EF3CBFD" w14:textId="77777777" w:rsidR="004428CF" w:rsidRDefault="004428CF">
      <w:r>
        <w:t>This clause describes the signalling flow for the CHF to report the removal of the subscriber to every PCF.</w:t>
      </w:r>
    </w:p>
    <w:bookmarkStart w:id="317" w:name="_MON_1598856354"/>
    <w:bookmarkEnd w:id="317"/>
    <w:p w14:paraId="79E58FC9" w14:textId="77777777" w:rsidR="004428CF" w:rsidRDefault="004428CF">
      <w:pPr>
        <w:pStyle w:val="TH"/>
      </w:pPr>
      <w:r>
        <w:object w:dxaOrig="7245" w:dyaOrig="3821" w14:anchorId="65AB18F1">
          <v:shape id="_x0000_i1054" type="#_x0000_t75" style="width:362.5pt;height:189.8pt" o:ole="">
            <v:imagedata r:id="rId68" o:title=""/>
          </v:shape>
          <o:OLEObject Type="Embed" ProgID="Word.Document.8" ShapeID="_x0000_i1054" DrawAspect="Content" ObjectID="_1756538655"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8" w:name="_Toc28005461"/>
      <w:bookmarkStart w:id="319" w:name="_Toc36038133"/>
      <w:bookmarkStart w:id="320" w:name="_Toc45133330"/>
      <w:bookmarkStart w:id="321" w:name="_Toc51762158"/>
      <w:bookmarkStart w:id="322" w:name="_Toc59016563"/>
      <w:bookmarkStart w:id="323" w:name="_Toc68167532"/>
      <w:bookmarkStart w:id="324" w:name="_Toc145491544"/>
      <w:r>
        <w:rPr>
          <w:lang w:eastAsia="zh-CN"/>
        </w:rPr>
        <w:t>5.4</w:t>
      </w:r>
      <w:r>
        <w:rPr>
          <w:lang w:eastAsia="zh-CN"/>
        </w:rPr>
        <w:tab/>
        <w:t>Network Data Analytics Procedures</w:t>
      </w:r>
      <w:bookmarkEnd w:id="318"/>
      <w:bookmarkEnd w:id="319"/>
      <w:bookmarkEnd w:id="320"/>
      <w:bookmarkEnd w:id="321"/>
      <w:bookmarkEnd w:id="322"/>
      <w:bookmarkEnd w:id="323"/>
      <w:bookmarkEnd w:id="324"/>
    </w:p>
    <w:p w14:paraId="6FB3FEF6" w14:textId="6F3AEE02" w:rsidR="000859B0" w:rsidRPr="000859B0" w:rsidRDefault="000859B0" w:rsidP="00A34FD9">
      <w:pPr>
        <w:pStyle w:val="Heading3"/>
      </w:pPr>
      <w:bookmarkStart w:id="325" w:name="_Toc145491545"/>
      <w:r>
        <w:t>5.4.1</w:t>
      </w:r>
      <w:r>
        <w:tab/>
        <w:t>General</w:t>
      </w:r>
      <w:bookmarkEnd w:id="325"/>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6" w:name="_Toc145491546"/>
      <w:r>
        <w:lastRenderedPageBreak/>
        <w:t>5.4.</w:t>
      </w:r>
      <w:r w:rsidR="00FB7C2E">
        <w:t>2</w:t>
      </w:r>
      <w:r>
        <w:tab/>
        <w:t>NWDAF Discovery and Selection by the PCF</w:t>
      </w:r>
      <w:bookmarkEnd w:id="326"/>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7" w:name="_Toc145491547"/>
      <w:r>
        <w:t>5.4.</w:t>
      </w:r>
      <w:r w:rsidR="00F679C6">
        <w:t>3</w:t>
      </w:r>
      <w:r>
        <w:tab/>
        <w:t>Policy decisions based on Network Analytics</w:t>
      </w:r>
      <w:bookmarkEnd w:id="327"/>
    </w:p>
    <w:p w14:paraId="1D393D23" w14:textId="5F9A3436" w:rsidR="0097609F" w:rsidRDefault="0097609F" w:rsidP="0097609F">
      <w:r>
        <w:t>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Experience", "DN Performance", "WLAN performance"</w:t>
      </w:r>
      <w:r w:rsidR="008A643B">
        <w:t>,</w:t>
      </w:r>
      <w:r w:rsidRPr="00AE5FE9">
        <w:t xml:space="preserve"> </w:t>
      </w:r>
      <w:r>
        <w:t>"Redundant Transmission Experience"</w:t>
      </w:r>
      <w:r w:rsidR="00D25928" w:rsidRPr="00AE2990">
        <w:t xml:space="preserve"> </w:t>
      </w:r>
      <w:r w:rsidR="00D25928">
        <w:t>and "</w:t>
      </w:r>
      <w:r w:rsidR="00D25928">
        <w:rPr>
          <w:lang w:val="en-US"/>
        </w:rPr>
        <w:t>URSP enforcement</w:t>
      </w:r>
      <w:r w:rsidR="00D25928">
        <w:t>"</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lastRenderedPageBreak/>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6B7B92AF" w14:textId="3F06BE44" w:rsidR="00D2534B" w:rsidRPr="005A3EA5" w:rsidRDefault="00D25928" w:rsidP="00D25928">
      <w:pPr>
        <w:pStyle w:val="B10"/>
      </w:pPr>
      <w:r>
        <w:lastRenderedPageBreak/>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Pr>
          <w:lang w:val="en-US"/>
        </w:rPr>
        <w:t>URSP enforcement</w:t>
      </w:r>
      <w:r>
        <w:t>" using the Nnwdaf_EventsSubscription_Subscribe service operation including the "event" attribute set to "</w:t>
      </w:r>
      <w:r w:rsidRPr="00FB71AD">
        <w:rPr>
          <w:lang w:eastAsia="zh-CN"/>
        </w:rPr>
        <w:t>URSP ENFORCEMENT</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8" w:name="_Toc28005465"/>
      <w:bookmarkStart w:id="329" w:name="_Toc36038137"/>
      <w:bookmarkStart w:id="330" w:name="_Toc45133334"/>
      <w:bookmarkStart w:id="331" w:name="_Toc51762162"/>
      <w:bookmarkStart w:id="332" w:name="_Toc59016567"/>
      <w:bookmarkStart w:id="333"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4" w:name="_Toc145491548"/>
      <w:r w:rsidRPr="00CF2E33">
        <w:rPr>
          <w:lang w:eastAsia="zh-CN"/>
        </w:rPr>
        <w:t>5.5</w:t>
      </w:r>
      <w:r w:rsidRPr="005A3EA5">
        <w:rPr>
          <w:lang w:eastAsia="ja-JP"/>
        </w:rPr>
        <w:tab/>
      </w:r>
      <w:r w:rsidRPr="005A3EA5">
        <w:rPr>
          <w:lang w:eastAsia="zh-CN"/>
        </w:rPr>
        <w:t xml:space="preserve">Service Capability Exposure </w:t>
      </w:r>
      <w:r w:rsidRPr="005A3EA5">
        <w:t>Procedures</w:t>
      </w:r>
      <w:bookmarkEnd w:id="328"/>
      <w:bookmarkEnd w:id="329"/>
      <w:bookmarkEnd w:id="330"/>
      <w:bookmarkEnd w:id="331"/>
      <w:bookmarkEnd w:id="332"/>
      <w:bookmarkEnd w:id="333"/>
      <w:bookmarkEnd w:id="334"/>
    </w:p>
    <w:p w14:paraId="49FE72E7" w14:textId="77777777" w:rsidR="004428CF" w:rsidRPr="005A3EA5" w:rsidRDefault="004428CF">
      <w:pPr>
        <w:pStyle w:val="Heading3"/>
        <w:rPr>
          <w:lang w:eastAsia="zh-CN"/>
        </w:rPr>
      </w:pPr>
      <w:bookmarkStart w:id="335" w:name="_Toc28005466"/>
      <w:bookmarkStart w:id="336" w:name="_Toc36038138"/>
      <w:bookmarkStart w:id="337" w:name="_Toc45133335"/>
      <w:bookmarkStart w:id="338" w:name="_Toc51762163"/>
      <w:bookmarkStart w:id="339" w:name="_Toc59016568"/>
      <w:bookmarkStart w:id="340" w:name="_Toc68167537"/>
      <w:bookmarkStart w:id="341" w:name="_Toc145491549"/>
      <w:r w:rsidRPr="005A3EA5">
        <w:rPr>
          <w:lang w:eastAsia="zh-CN"/>
        </w:rPr>
        <w:t>5.5.1</w:t>
      </w:r>
      <w:r w:rsidRPr="005A3EA5">
        <w:rPr>
          <w:lang w:eastAsia="ja-JP"/>
        </w:rPr>
        <w:tab/>
      </w:r>
      <w:r w:rsidRPr="005A3EA5">
        <w:rPr>
          <w:lang w:eastAsia="zh-CN"/>
        </w:rPr>
        <w:t>General</w:t>
      </w:r>
      <w:bookmarkEnd w:id="335"/>
      <w:bookmarkEnd w:id="336"/>
      <w:bookmarkEnd w:id="337"/>
      <w:bookmarkEnd w:id="338"/>
      <w:bookmarkEnd w:id="339"/>
      <w:bookmarkEnd w:id="340"/>
      <w:bookmarkEnd w:id="341"/>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2" w:name="_Toc28005467"/>
      <w:bookmarkStart w:id="343" w:name="_Toc36038139"/>
      <w:bookmarkStart w:id="344" w:name="_Toc45133336"/>
      <w:bookmarkStart w:id="345" w:name="_Toc51762164"/>
      <w:bookmarkStart w:id="346" w:name="_Toc59016569"/>
      <w:bookmarkStart w:id="347" w:name="_Toc68167538"/>
      <w:r>
        <w:lastRenderedPageBreak/>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8" w:name="_Toc145491550"/>
      <w:r w:rsidRPr="005A3EA5">
        <w:rPr>
          <w:lang w:eastAsia="zh-CN"/>
        </w:rPr>
        <w:t>5.5.2</w:t>
      </w:r>
      <w:r w:rsidRPr="005A3EA5">
        <w:rPr>
          <w:lang w:eastAsia="ja-JP"/>
        </w:rPr>
        <w:tab/>
      </w:r>
      <w:r w:rsidRPr="005A3EA5">
        <w:rPr>
          <w:lang w:eastAsia="zh-CN"/>
        </w:rPr>
        <w:t>Management of Packet Flow Descriptions</w:t>
      </w:r>
      <w:bookmarkEnd w:id="342"/>
      <w:bookmarkEnd w:id="343"/>
      <w:bookmarkEnd w:id="344"/>
      <w:bookmarkEnd w:id="345"/>
      <w:bookmarkEnd w:id="346"/>
      <w:bookmarkEnd w:id="347"/>
      <w:bookmarkEnd w:id="348"/>
    </w:p>
    <w:p w14:paraId="4C4215B7" w14:textId="77777777" w:rsidR="004428CF" w:rsidRPr="005A3EA5" w:rsidRDefault="004428CF">
      <w:pPr>
        <w:pStyle w:val="Heading4"/>
        <w:rPr>
          <w:lang w:eastAsia="zh-CN"/>
        </w:rPr>
      </w:pPr>
      <w:bookmarkStart w:id="349" w:name="_Toc28005468"/>
      <w:bookmarkStart w:id="350" w:name="_Toc36038140"/>
      <w:bookmarkStart w:id="351" w:name="_Toc45133337"/>
      <w:bookmarkStart w:id="352" w:name="_Toc51762165"/>
      <w:bookmarkStart w:id="353" w:name="_Toc59016570"/>
      <w:bookmarkStart w:id="354" w:name="_Toc68167539"/>
      <w:bookmarkStart w:id="355" w:name="_Toc145491551"/>
      <w:r w:rsidRPr="005A3EA5">
        <w:rPr>
          <w:lang w:eastAsia="zh-CN"/>
        </w:rPr>
        <w:t>5.5.2.1</w:t>
      </w:r>
      <w:r w:rsidRPr="005A3EA5">
        <w:rPr>
          <w:lang w:eastAsia="zh-CN"/>
        </w:rPr>
        <w:tab/>
        <w:t>AF-initiated PFD management procedure</w:t>
      </w:r>
      <w:bookmarkEnd w:id="349"/>
      <w:bookmarkEnd w:id="350"/>
      <w:bookmarkEnd w:id="351"/>
      <w:bookmarkEnd w:id="352"/>
      <w:bookmarkEnd w:id="353"/>
      <w:bookmarkEnd w:id="354"/>
      <w:bookmarkEnd w:id="355"/>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6.15pt;height:325.85pt" o:ole="">
            <v:imagedata r:id="rId70" o:title=""/>
          </v:shape>
          <o:OLEObject Type="Embed" ProgID="Visio.Drawing.15" ShapeID="_x0000_i1055" DrawAspect="Content" ObjectID="_1756538656"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6"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6"/>
    </w:p>
    <w:p w14:paraId="0C985A7E" w14:textId="77777777" w:rsidR="004428CF" w:rsidRPr="005A3EA5" w:rsidRDefault="004428CF">
      <w:pPr>
        <w:pStyle w:val="NO"/>
        <w:rPr>
          <w:lang w:eastAsia="x-none"/>
        </w:rPr>
      </w:pPr>
      <w:r w:rsidRPr="005A3EA5">
        <w:lastRenderedPageBreak/>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57" w:name="_Toc28005469"/>
      <w:bookmarkStart w:id="358" w:name="_Toc36038141"/>
      <w:bookmarkStart w:id="359" w:name="_Toc45133338"/>
      <w:bookmarkStart w:id="360" w:name="_Toc51762166"/>
      <w:bookmarkStart w:id="361" w:name="_Toc59016571"/>
      <w:bookmarkStart w:id="362" w:name="_Toc68167540"/>
      <w:bookmarkStart w:id="363" w:name="_Toc145491552"/>
      <w:r w:rsidRPr="005A3EA5">
        <w:rPr>
          <w:lang w:eastAsia="zh-CN"/>
        </w:rPr>
        <w:t>5.5.2.2</w:t>
      </w:r>
      <w:r w:rsidRPr="005A3EA5">
        <w:rPr>
          <w:lang w:eastAsia="zh-CN"/>
        </w:rPr>
        <w:tab/>
        <w:t>PFD management towards SMF</w:t>
      </w:r>
      <w:bookmarkEnd w:id="357"/>
      <w:bookmarkEnd w:id="358"/>
      <w:bookmarkEnd w:id="359"/>
      <w:bookmarkEnd w:id="360"/>
      <w:bookmarkEnd w:id="361"/>
      <w:bookmarkEnd w:id="362"/>
      <w:bookmarkEnd w:id="363"/>
    </w:p>
    <w:p w14:paraId="64AA7BE8" w14:textId="77777777" w:rsidR="004428CF" w:rsidRPr="005A3EA5" w:rsidRDefault="004428CF">
      <w:pPr>
        <w:pStyle w:val="Heading5"/>
        <w:rPr>
          <w:lang w:eastAsia="zh-CN"/>
        </w:rPr>
      </w:pPr>
      <w:bookmarkStart w:id="364" w:name="_Toc28005470"/>
      <w:bookmarkStart w:id="365" w:name="_Toc36038142"/>
      <w:bookmarkStart w:id="366" w:name="_Toc45133339"/>
      <w:bookmarkStart w:id="367" w:name="_Toc51762167"/>
      <w:bookmarkStart w:id="368" w:name="_Toc59016572"/>
      <w:bookmarkStart w:id="369" w:name="_Toc68167541"/>
      <w:bookmarkStart w:id="370" w:name="_Toc145491553"/>
      <w:r w:rsidRPr="005A3EA5">
        <w:rPr>
          <w:lang w:eastAsia="zh-CN"/>
        </w:rPr>
        <w:t>5.5.2.2.1</w:t>
      </w:r>
      <w:r w:rsidRPr="005A3EA5">
        <w:rPr>
          <w:lang w:eastAsia="zh-CN"/>
        </w:rPr>
        <w:tab/>
        <w:t>PFD retrieval</w:t>
      </w:r>
      <w:bookmarkEnd w:id="364"/>
      <w:bookmarkEnd w:id="365"/>
      <w:bookmarkEnd w:id="366"/>
      <w:bookmarkEnd w:id="367"/>
      <w:bookmarkEnd w:id="368"/>
      <w:bookmarkEnd w:id="369"/>
      <w:bookmarkEnd w:id="370"/>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6" type="#_x0000_t75" style="width:379.55pt;height:120.7pt" o:ole="">
            <v:imagedata r:id="rId72" o:title=""/>
          </v:shape>
          <o:OLEObject Type="Embed" ProgID="Visio.Drawing.11" ShapeID="_x0000_i1056" DrawAspect="Content" ObjectID="_1756538657" r:id="rId73"/>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lastRenderedPageBreak/>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1" w:name="_Toc28005471"/>
      <w:bookmarkStart w:id="372" w:name="_Toc36038143"/>
      <w:bookmarkStart w:id="373" w:name="_Toc45133340"/>
      <w:bookmarkStart w:id="374" w:name="_Toc51762168"/>
      <w:bookmarkStart w:id="375" w:name="_Toc59016573"/>
      <w:bookmarkStart w:id="376" w:name="_Toc68167542"/>
      <w:bookmarkStart w:id="377" w:name="_Toc145491554"/>
      <w:r w:rsidRPr="005A3EA5">
        <w:rPr>
          <w:lang w:eastAsia="zh-CN"/>
        </w:rPr>
        <w:t>5.5.2.2.2</w:t>
      </w:r>
      <w:r w:rsidRPr="005A3EA5">
        <w:rPr>
          <w:lang w:eastAsia="zh-CN"/>
        </w:rPr>
        <w:tab/>
        <w:t>PFD management</w:t>
      </w:r>
      <w:bookmarkEnd w:id="371"/>
      <w:bookmarkEnd w:id="372"/>
      <w:bookmarkEnd w:id="373"/>
      <w:bookmarkEnd w:id="374"/>
      <w:bookmarkEnd w:id="375"/>
      <w:bookmarkEnd w:id="376"/>
      <w:bookmarkEnd w:id="377"/>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7" type="#_x0000_t75" style="width:379.55pt;height:197.25pt" o:ole="">
            <v:imagedata r:id="rId74" o:title=""/>
          </v:shape>
          <o:OLEObject Type="Embed" ProgID="Visio.Drawing.11" ShapeID="_x0000_i1057" DrawAspect="Content" ObjectID="_1756538658" r:id="rId75"/>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w:t>
      </w:r>
      <w:r w:rsidRPr="005A3EA5">
        <w:lastRenderedPageBreak/>
        <w:t xml:space="preserve">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8" w:name="_Toc28005472"/>
      <w:bookmarkStart w:id="379" w:name="_Toc36038144"/>
      <w:bookmarkStart w:id="380" w:name="_Toc45133341"/>
      <w:bookmarkStart w:id="381" w:name="_Toc51762169"/>
      <w:bookmarkStart w:id="382" w:name="_Toc59016574"/>
      <w:bookmarkStart w:id="383" w:name="_Toc68167543"/>
      <w:bookmarkStart w:id="384" w:name="_Toc145491555"/>
      <w:r w:rsidRPr="005A3EA5">
        <w:t>5.</w:t>
      </w:r>
      <w:r w:rsidRPr="005A3EA5">
        <w:rPr>
          <w:lang w:eastAsia="zh-CN"/>
        </w:rPr>
        <w:t>5.3</w:t>
      </w:r>
      <w:r w:rsidRPr="005A3EA5">
        <w:rPr>
          <w:lang w:eastAsia="zh-CN"/>
        </w:rPr>
        <w:tab/>
        <w:t>Traffic</w:t>
      </w:r>
      <w:r w:rsidRPr="005A3EA5">
        <w:t xml:space="preserve"> influence procedures</w:t>
      </w:r>
      <w:bookmarkEnd w:id="378"/>
      <w:bookmarkEnd w:id="379"/>
      <w:bookmarkEnd w:id="380"/>
      <w:bookmarkEnd w:id="381"/>
      <w:bookmarkEnd w:id="382"/>
      <w:bookmarkEnd w:id="383"/>
      <w:bookmarkEnd w:id="384"/>
    </w:p>
    <w:p w14:paraId="5907B275" w14:textId="77777777" w:rsidR="004428CF" w:rsidRPr="005A3EA5" w:rsidRDefault="004428CF">
      <w:pPr>
        <w:pStyle w:val="Heading4"/>
        <w:rPr>
          <w:lang w:eastAsia="zh-CN"/>
        </w:rPr>
      </w:pPr>
      <w:bookmarkStart w:id="385" w:name="_Toc28005473"/>
      <w:bookmarkStart w:id="386" w:name="_Toc36038145"/>
      <w:bookmarkStart w:id="387" w:name="_Toc45133342"/>
      <w:bookmarkStart w:id="388" w:name="_Toc51762170"/>
      <w:bookmarkStart w:id="389" w:name="_Toc59016575"/>
      <w:bookmarkStart w:id="390" w:name="_Toc68167544"/>
      <w:bookmarkStart w:id="391" w:name="_Toc145491556"/>
      <w:r w:rsidRPr="005A3EA5">
        <w:rPr>
          <w:lang w:eastAsia="zh-CN"/>
        </w:rPr>
        <w:t>5.5.3.1</w:t>
      </w:r>
      <w:r w:rsidRPr="005A3EA5">
        <w:rPr>
          <w:lang w:eastAsia="zh-CN"/>
        </w:rPr>
        <w:tab/>
        <w:t>General</w:t>
      </w:r>
      <w:bookmarkEnd w:id="385"/>
      <w:bookmarkEnd w:id="386"/>
      <w:bookmarkEnd w:id="387"/>
      <w:bookmarkEnd w:id="388"/>
      <w:bookmarkEnd w:id="389"/>
      <w:bookmarkEnd w:id="390"/>
      <w:bookmarkEnd w:id="391"/>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1E3862C" w14:textId="7ABB9AA5" w:rsidR="002108F3" w:rsidRPr="005A3EA5" w:rsidRDefault="002108F3" w:rsidP="002108F3">
      <w:pPr>
        <w:pStyle w:val="NO"/>
      </w:pPr>
      <w:r w:rsidRPr="005A3EA5">
        <w:t>NOTE 3:</w:t>
      </w:r>
      <w:r w:rsidRPr="005A3EA5">
        <w:tab/>
        <w:t>The 5GC functions used in the procedures</w:t>
      </w:r>
      <w:r>
        <w:t xml:space="preserve"> to influence SMF routing decisions</w:t>
      </w:r>
      <w:r w:rsidRPr="005A3EA5">
        <w:t xml:space="preserve"> are assumed to all belong to the same PLMN (HPLMN in non-roaming case or VPLMN in the case of a PDU Session in LBO mode) or to the same SNPN.</w:t>
      </w:r>
      <w:r>
        <w:t xml:space="preserve">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lastRenderedPageBreak/>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59AA20E9" w14:textId="77777777" w:rsidR="00FE16B9" w:rsidRPr="004C1D9D" w:rsidRDefault="00FE16B9" w:rsidP="005A569F">
      <w:pPr>
        <w:pStyle w:val="B10"/>
      </w:pPr>
      <w:bookmarkStart w:id="392" w:name="_Toc28005474"/>
      <w:bookmarkStart w:id="393" w:name="_Toc36038146"/>
      <w:bookmarkStart w:id="394" w:name="_Toc45133343"/>
      <w:bookmarkStart w:id="395" w:name="_Toc51762171"/>
      <w:bookmarkStart w:id="396" w:name="_Toc59016576"/>
      <w:bookmarkStart w:id="397" w:name="_Toc68167545"/>
      <w:r w:rsidRPr="004C1D9D">
        <w:tab/>
        <w:t xml:space="preserve">AF requests targeting PDU Sessions that </w:t>
      </w:r>
      <w:r>
        <w:t>support HR-SBO</w:t>
      </w:r>
      <w:r w:rsidRPr="004C1D9D">
        <w:t xml:space="preserve">: </w:t>
      </w:r>
      <w:r>
        <w:t>when such requests are performed by the V-AF,</w:t>
      </w:r>
      <w:r w:rsidRPr="005A3EA5">
        <w:t xml:space="preserve"> the </w:t>
      </w:r>
      <w:r>
        <w:t>V-</w:t>
      </w:r>
      <w:r w:rsidRPr="005A3EA5">
        <w:t xml:space="preserve">AF shall contact the </w:t>
      </w:r>
      <w:r>
        <w:t>V-</w:t>
      </w:r>
      <w:r w:rsidRPr="005A3EA5">
        <w:t xml:space="preserve">NEF and the </w:t>
      </w:r>
      <w:r>
        <w:t>V-</w:t>
      </w:r>
      <w:r w:rsidRPr="005A3EA5">
        <w:t xml:space="preserve">NEF stores the AF request information in the </w:t>
      </w:r>
      <w:r>
        <w:t>V-</w:t>
      </w:r>
      <w:r w:rsidRPr="005A3EA5">
        <w:t>UDR</w:t>
      </w:r>
      <w:r>
        <w:t>. The procedure is described</w:t>
      </w:r>
      <w:r w:rsidRPr="004C1D9D">
        <w:t xml:space="preserve"> in clause 5.5.3.</w:t>
      </w:r>
      <w:r>
        <w:t>4</w:t>
      </w:r>
      <w:r w:rsidRPr="004C1D9D">
        <w:t>.</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398" w:name="_Toc145491557"/>
      <w:bookmarkEnd w:id="392"/>
      <w:bookmarkEnd w:id="393"/>
      <w:bookmarkEnd w:id="394"/>
      <w:bookmarkEnd w:id="395"/>
      <w:bookmarkEnd w:id="396"/>
      <w:bookmarkEnd w:id="397"/>
      <w:r>
        <w:lastRenderedPageBreak/>
        <w:t>5</w:t>
      </w:r>
      <w:r w:rsidRPr="005A3EA5">
        <w:t>.5.3.</w:t>
      </w:r>
      <w:r w:rsidRPr="005A3EA5">
        <w:rPr>
          <w:lang w:eastAsia="zh-CN"/>
        </w:rPr>
        <w:t>2</w:t>
      </w:r>
      <w:r w:rsidRPr="005A3EA5">
        <w:tab/>
        <w:t>AF requests targeting an individual UE address</w:t>
      </w:r>
      <w:bookmarkEnd w:id="398"/>
    </w:p>
    <w:p w14:paraId="3E5574FA" w14:textId="08DC06FF" w:rsidR="00CE6820" w:rsidRPr="009931F0" w:rsidRDefault="00CE6820" w:rsidP="00CE6820">
      <w:pPr>
        <w:pStyle w:val="TH"/>
        <w:rPr>
          <w:b w:val="0"/>
        </w:rPr>
      </w:pPr>
    </w:p>
    <w:bookmarkStart w:id="399" w:name="MCCQCTEMPBM_00000021"/>
    <w:bookmarkStart w:id="400" w:name="_MON_1748176392"/>
    <w:bookmarkEnd w:id="400"/>
    <w:p w14:paraId="6F75807F" w14:textId="77777777" w:rsidR="00CE6820" w:rsidRDefault="00CE6820" w:rsidP="003232B9">
      <w:pPr>
        <w:pStyle w:val="TH"/>
      </w:pPr>
      <w:r w:rsidRPr="00CF2E33">
        <w:object w:dxaOrig="10773" w:dyaOrig="14541" w14:anchorId="5541A1DA">
          <v:shape id="_x0000_i1058" type="#_x0000_t75" style="width:481.1pt;height:9in" o:ole="">
            <v:imagedata r:id="rId76" o:title=""/>
          </v:shape>
          <o:OLEObject Type="Embed" ProgID="Word.Picture.8" ShapeID="_x0000_i1058" DrawAspect="Content" ObjectID="_1756538659" r:id="rId77"/>
        </w:object>
      </w:r>
      <w:bookmarkEnd w:id="399"/>
    </w:p>
    <w:p w14:paraId="3EEDA7A7" w14:textId="73F14EB9" w:rsidR="004428CF" w:rsidRPr="005A3EA5" w:rsidRDefault="001F31A0">
      <w:pPr>
        <w:pStyle w:val="TF"/>
      </w:pPr>
      <w:r w:rsidRPr="00CF2E33">
        <w:lastRenderedPageBreak/>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lastRenderedPageBreak/>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1" w:name="_Toc28005475"/>
      <w:bookmarkStart w:id="402" w:name="_Toc36038147"/>
      <w:bookmarkStart w:id="403" w:name="_Toc45133344"/>
      <w:bookmarkStart w:id="404" w:name="_Toc51762172"/>
      <w:bookmarkStart w:id="405" w:name="_Toc59016577"/>
      <w:bookmarkStart w:id="406"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7" w:name="_Toc145491558"/>
      <w:bookmarkStart w:id="408" w:name="_Toc28005476"/>
      <w:bookmarkStart w:id="409" w:name="_Toc36038148"/>
      <w:bookmarkStart w:id="410" w:name="_Toc45133345"/>
      <w:bookmarkStart w:id="411" w:name="_Toc51762173"/>
      <w:bookmarkStart w:id="412" w:name="_Toc59016578"/>
      <w:bookmarkStart w:id="413" w:name="_Toc68167547"/>
      <w:bookmarkEnd w:id="401"/>
      <w:bookmarkEnd w:id="402"/>
      <w:bookmarkEnd w:id="403"/>
      <w:bookmarkEnd w:id="404"/>
      <w:bookmarkEnd w:id="405"/>
      <w:bookmarkEnd w:id="406"/>
      <w:r w:rsidRPr="005A3EA5">
        <w:t>5.5.3.3</w:t>
      </w:r>
      <w:r w:rsidRPr="005A3EA5">
        <w:tab/>
        <w:t>AF requests targeting PDU Sessions not identified by an UE address</w:t>
      </w:r>
      <w:bookmarkEnd w:id="407"/>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4" w:name="_MON_1748068575"/>
    <w:bookmarkEnd w:id="414"/>
    <w:p w14:paraId="20F83192" w14:textId="77777777" w:rsidR="001869F3" w:rsidRPr="009931F0" w:rsidRDefault="001869F3" w:rsidP="001869F3">
      <w:pPr>
        <w:pStyle w:val="TH"/>
      </w:pPr>
      <w:r w:rsidRPr="00CF2E33">
        <w:object w:dxaOrig="10065" w:dyaOrig="8786" w14:anchorId="78DAD07F">
          <v:shape id="_x0000_i1059" type="#_x0000_t75" style="width:449.5pt;height:390.4pt" o:ole="">
            <v:imagedata r:id="rId78" o:title=""/>
          </v:shape>
          <o:OLEObject Type="Embed" ProgID="Word.Picture.8" ShapeID="_x0000_i1059" DrawAspect="Content" ObjectID="_1756538660" r:id="rId79"/>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lastRenderedPageBreak/>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5" w:name="_Hlk19526727"/>
      <w:r w:rsidRPr="005A3EA5">
        <w:rPr>
          <w:lang w:eastAsia="zh-CN"/>
        </w:rPr>
        <w:t>or "204 No Content"</w:t>
      </w:r>
      <w:bookmarkEnd w:id="415"/>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6"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6"/>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r w:rsidRPr="005A3EA5">
        <w:t>ULBuffering</w:t>
      </w:r>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7" w:name="_MON_1748150339"/>
    <w:bookmarkEnd w:id="417"/>
    <w:p w14:paraId="614382C6" w14:textId="77777777" w:rsidR="001869F3" w:rsidRPr="009931F0" w:rsidRDefault="001869F3" w:rsidP="001869F3">
      <w:pPr>
        <w:pStyle w:val="TH"/>
      </w:pPr>
      <w:r w:rsidRPr="001F31A0">
        <w:object w:dxaOrig="10064" w:dyaOrig="10289" w14:anchorId="56B18EB2">
          <v:shape id="_x0000_i1060" type="#_x0000_t75" style="width:448.25pt;height:456.95pt" o:ole="">
            <v:imagedata r:id="rId80" o:title=""/>
          </v:shape>
          <o:OLEObject Type="Embed" ProgID="Word.Picture.8" ShapeID="_x0000_i1060" DrawAspect="Content" ObjectID="_1756538661" r:id="rId81"/>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lastRenderedPageBreak/>
        <w:t>10-17.</w:t>
      </w:r>
      <w:r w:rsidRPr="005A3EA5">
        <w:tab/>
        <w:t>These steps are the same as steps 7-14 in Figure 5.5.3.3-1.</w:t>
      </w:r>
    </w:p>
    <w:p w14:paraId="3406C86A" w14:textId="77777777" w:rsidR="00993E28" w:rsidRDefault="00993E28" w:rsidP="00C9152D">
      <w:pPr>
        <w:pStyle w:val="Heading4"/>
      </w:pPr>
      <w:bookmarkStart w:id="418" w:name="_Toc145491559"/>
      <w:r w:rsidRPr="005A3EA5">
        <w:t>5.5.3.</w:t>
      </w:r>
      <w:r>
        <w:t>4</w:t>
      </w:r>
      <w:r>
        <w:tab/>
        <w:t>AF request on PDU Sessions supporting HR-SBO</w:t>
      </w:r>
      <w:bookmarkEnd w:id="418"/>
    </w:p>
    <w:p w14:paraId="03435344" w14:textId="77777777" w:rsidR="00993E28" w:rsidRPr="008823E8" w:rsidRDefault="00993E28" w:rsidP="00993E28">
      <w:r w:rsidRPr="005A3EA5">
        <w:t xml:space="preserve">If the AF </w:t>
      </w:r>
      <w:r>
        <w:t>in VPLMN</w:t>
      </w:r>
      <w:r w:rsidRPr="005A3EA5">
        <w:t xml:space="preserve"> </w:t>
      </w:r>
      <w:r>
        <w:t xml:space="preserve">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rsidRPr="005A3EA5">
        <w:t xml:space="preserve">, the traffic influence procedure is performed </w:t>
      </w:r>
      <w:r>
        <w:t>as depicted in Figure 5.5.3.4-1.</w:t>
      </w:r>
    </w:p>
    <w:p w14:paraId="48DE197D" w14:textId="4988EDE2" w:rsidR="00993E28" w:rsidRDefault="00993E28" w:rsidP="003232B9">
      <w:pPr>
        <w:pStyle w:val="TH"/>
      </w:pPr>
      <w:r w:rsidRPr="00D34F4F">
        <w:t xml:space="preserve"> </w:t>
      </w:r>
      <w:bookmarkStart w:id="419" w:name="MCCQCTEMPBM_00000022"/>
      <w:r>
        <w:object w:dxaOrig="10755" w:dyaOrig="10980" w14:anchorId="29DA3A99">
          <v:shape id="_x0000_i1061" type="#_x0000_t75" style="width:481.1pt;height:491.95pt" o:ole="">
            <v:imagedata r:id="rId82" o:title=""/>
          </v:shape>
          <o:OLEObject Type="Embed" ProgID="Visio.Drawing.15" ShapeID="_x0000_i1061" DrawAspect="Content" ObjectID="_1756538662" r:id="rId83"/>
        </w:object>
      </w:r>
      <w:bookmarkEnd w:id="419"/>
    </w:p>
    <w:p w14:paraId="0D1D9445" w14:textId="77777777" w:rsidR="00505911" w:rsidRPr="005A3EA5" w:rsidRDefault="00505911" w:rsidP="00505911">
      <w:pPr>
        <w:pStyle w:val="TF"/>
      </w:pPr>
      <w:r w:rsidRPr="00CF2E33">
        <w:t>Figure</w:t>
      </w:r>
      <w:r>
        <w:t> </w:t>
      </w:r>
      <w:r w:rsidRPr="00CF2E33">
        <w:t>5.5.3.</w:t>
      </w:r>
      <w:r>
        <w:t>4</w:t>
      </w:r>
      <w:r w:rsidRPr="00CF2E33">
        <w:t xml:space="preserve">-1: Processing AF requests </w:t>
      </w:r>
      <w:r>
        <w:t>on PDU Sessions supporting HR-SBO</w:t>
      </w:r>
    </w:p>
    <w:p w14:paraId="0067F833" w14:textId="77777777" w:rsidR="00A43B36" w:rsidRDefault="00A43B36" w:rsidP="00A43B36">
      <w:pPr>
        <w:pStyle w:val="B10"/>
      </w:pPr>
      <w:r>
        <w:t>1.</w:t>
      </w:r>
      <w:r>
        <w:tab/>
        <w:t>The V-</w:t>
      </w:r>
      <w:r w:rsidRPr="005A3EA5">
        <w:t>AF</w:t>
      </w:r>
      <w:r>
        <w:t xml:space="preserve"> </w:t>
      </w:r>
      <w:r w:rsidRPr="005A3EA5">
        <w:t>request</w:t>
      </w:r>
      <w:r>
        <w:t xml:space="preserve">s to influence traffic routing is the same </w:t>
      </w:r>
      <w:r w:rsidRPr="006B59C2">
        <w:rPr>
          <w:lang w:val="en-US"/>
        </w:rPr>
        <w:t xml:space="preserve">as steps 1 to step 5 </w:t>
      </w:r>
      <w:r w:rsidRPr="004C7088">
        <w:t>of of Figure 5.5.3.3-1</w:t>
      </w:r>
      <w:r w:rsidRPr="005A3EA5">
        <w:t>.</w:t>
      </w:r>
      <w:r>
        <w:t xml:space="preserve"> The V-NEF determines in step 2 in that figure that the HPLMN is different from the PLMN the V-NEF belongs to. The V-NEF derives the UE identity(ies) from the AF request information as defined in 3GPP TS 29.522 [24] before storing it in the V-UDR. </w:t>
      </w:r>
    </w:p>
    <w:p w14:paraId="6B3A6A85" w14:textId="77777777" w:rsidR="00505911" w:rsidRPr="008B0571" w:rsidRDefault="00505911" w:rsidP="00505911">
      <w:pPr>
        <w:pStyle w:val="EditorsNote"/>
      </w:pPr>
      <w:r w:rsidRPr="008B0571">
        <w:t>Editor's note:</w:t>
      </w:r>
      <w:r w:rsidRPr="008B0571">
        <w:tab/>
        <w:t>How roamers will be identified in TrafficInfluData is FFS.</w:t>
      </w:r>
    </w:p>
    <w:p w14:paraId="3B156D26" w14:textId="77777777" w:rsidR="00505911" w:rsidRDefault="00505911" w:rsidP="005A569F">
      <w:pPr>
        <w:pStyle w:val="B10"/>
        <w:rPr>
          <w:lang w:eastAsia="ko-KR"/>
        </w:rPr>
      </w:pPr>
      <w:r>
        <w:lastRenderedPageBreak/>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400915F5" w14:textId="77777777" w:rsidR="00505911" w:rsidRDefault="00505911" w:rsidP="005A569F">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379C38F6" w14:textId="7079B766" w:rsidR="00505911" w:rsidRDefault="008A643B" w:rsidP="005A569F">
      <w:pPr>
        <w:pStyle w:val="B10"/>
      </w:pPr>
      <w:r>
        <w:tab/>
      </w:r>
      <w:r w:rsidR="00505911" w:rsidRPr="003F07B5">
        <w:t xml:space="preserve">When the </w:t>
      </w:r>
      <w:r w:rsidR="00505911">
        <w:rPr>
          <w:lang w:eastAsia="ko-KR"/>
        </w:rPr>
        <w:t>H-</w:t>
      </w:r>
      <w:r w:rsidR="00505911" w:rsidRPr="003F07B5">
        <w:t xml:space="preserve">SMF provides the </w:t>
      </w:r>
      <w:r w:rsidR="00505911" w:rsidRPr="00DD608C">
        <w:rPr>
          <w:lang w:eastAsia="ko-KR"/>
        </w:rPr>
        <w:t>HR-SBO support indication</w:t>
      </w:r>
      <w:r w:rsidR="00505911" w:rsidRPr="003F07B5">
        <w:t xml:space="preserve"> to the PCF</w:t>
      </w:r>
      <w:r w:rsidR="00505911" w:rsidRPr="003F07B5">
        <w:rPr>
          <w:lang w:eastAsia="zh-CN"/>
        </w:rPr>
        <w:t xml:space="preserve">, </w:t>
      </w:r>
      <w:r w:rsidR="00505911">
        <w:rPr>
          <w:lang w:eastAsia="ko-KR"/>
        </w:rPr>
        <w:t>the H-</w:t>
      </w:r>
      <w:r w:rsidR="00505911" w:rsidRPr="00DD608C">
        <w:rPr>
          <w:lang w:eastAsia="ko-KR"/>
        </w:rPr>
        <w:t xml:space="preserve">PCF </w:t>
      </w:r>
      <w:r w:rsidR="00505911">
        <w:rPr>
          <w:lang w:eastAsia="ko-KR"/>
        </w:rPr>
        <w:t>of</w:t>
      </w:r>
      <w:r w:rsidR="00505911" w:rsidRPr="00DD608C">
        <w:rPr>
          <w:lang w:eastAsia="ko-KR"/>
        </w:rPr>
        <w:t xml:space="preserve"> the</w:t>
      </w:r>
      <w:r w:rsidR="00505911">
        <w:rPr>
          <w:lang w:eastAsia="ko-KR"/>
        </w:rPr>
        <w:t xml:space="preserve"> PDU</w:t>
      </w:r>
      <w:r w:rsidR="00505911" w:rsidRPr="00DD608C">
        <w:rPr>
          <w:lang w:eastAsia="ko-KR"/>
        </w:rPr>
        <w:t xml:space="preserve"> Session</w:t>
      </w:r>
      <w:r w:rsidR="00505911">
        <w:rPr>
          <w:lang w:eastAsia="ko-KR"/>
        </w:rPr>
        <w:t xml:space="preserve"> </w:t>
      </w:r>
      <w:r w:rsidR="00505911" w:rsidRPr="00DD608C">
        <w:rPr>
          <w:lang w:eastAsia="ko-KR"/>
        </w:rPr>
        <w:t>may provide the VPLMN Specific Offloading Policy for the local part of the DN in VPLMN</w:t>
      </w:r>
      <w:r w:rsidR="00505911">
        <w:rPr>
          <w:lang w:eastAsia="ko-KR"/>
        </w:rPr>
        <w:t xml:space="preserve"> clause </w:t>
      </w:r>
      <w:r w:rsidR="00505911">
        <w:t>4.2.6.1</w:t>
      </w:r>
      <w:r w:rsidR="00505911" w:rsidRPr="0021678F">
        <w:rPr>
          <w:lang w:eastAsia="ko-KR"/>
        </w:rPr>
        <w:t xml:space="preserve"> </w:t>
      </w:r>
      <w:r w:rsidR="00505911">
        <w:rPr>
          <w:lang w:eastAsia="ko-KR"/>
        </w:rPr>
        <w:t xml:space="preserve">of </w:t>
      </w:r>
      <w:r w:rsidR="00505911" w:rsidRPr="005A3EA5">
        <w:t>3GPP TS 29.5</w:t>
      </w:r>
      <w:r w:rsidR="00505911">
        <w:t>1</w:t>
      </w:r>
      <w:r w:rsidR="00505911" w:rsidRPr="005A3EA5">
        <w:t>2 [</w:t>
      </w:r>
      <w:r w:rsidR="00505911">
        <w:t>9</w:t>
      </w:r>
      <w:r w:rsidR="00505911" w:rsidRPr="005A3EA5">
        <w:t>]</w:t>
      </w:r>
      <w:r w:rsidR="00505911" w:rsidRPr="00DD608C">
        <w:rPr>
          <w:lang w:eastAsia="ko-KR"/>
        </w:rPr>
        <w:t>.</w:t>
      </w:r>
    </w:p>
    <w:p w14:paraId="7F4210DA" w14:textId="77777777" w:rsidR="00505911" w:rsidRDefault="00505911" w:rsidP="005A569F">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248D7315" w14:textId="77777777" w:rsidR="00505911" w:rsidRDefault="00505911" w:rsidP="005A569F">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3B96D419" w14:textId="75806FA3" w:rsidR="00505911" w:rsidRPr="00950781" w:rsidRDefault="00505911" w:rsidP="005A569F">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71A774C9" w14:textId="77777777" w:rsidR="004366F7" w:rsidRDefault="004366F7" w:rsidP="004366F7">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from V-NEF as defined in clause 4.4.2.2 of </w:t>
      </w:r>
      <w:r w:rsidRPr="005A3EA5">
        <w:t>3GPP TS 29.5</w:t>
      </w:r>
      <w:r>
        <w:t>91 [67</w:t>
      </w:r>
      <w:r w:rsidRPr="005A3EA5">
        <w:t>]</w:t>
      </w:r>
      <w:r>
        <w:t>.</w:t>
      </w:r>
    </w:p>
    <w:p w14:paraId="40383D31" w14:textId="77777777" w:rsidR="004366F7" w:rsidRDefault="004366F7" w:rsidP="004366F7">
      <w:pPr>
        <w:pStyle w:val="B10"/>
      </w:pPr>
      <w:r>
        <w:t>12-13</w:t>
      </w:r>
      <w:r w:rsidRPr="005A3EA5">
        <w:t>.</w:t>
      </w:r>
      <w:r w:rsidRPr="005A3EA5">
        <w:tab/>
      </w:r>
      <w:r>
        <w:t>If the V-NE</w:t>
      </w:r>
      <w:r w:rsidRPr="0027286A">
        <w:t xml:space="preserve">F </w:t>
      </w:r>
      <w:r>
        <w:t>receives the subscription from the V-SMF in step 10, the V-NEF subscribes</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w:t>
      </w:r>
      <w:r w:rsidRPr="00D34F4F">
        <w:t xml:space="preserve">Nudr_DataRepository_Subscribe </w:t>
      </w:r>
      <w:r w:rsidRPr="005A3EA5">
        <w:t>service operation by sending an HTTP POST request to the "</w:t>
      </w:r>
      <w:r>
        <w:t>Influence Data Subscription</w:t>
      </w:r>
      <w:r w:rsidRPr="005A3EA5">
        <w:t xml:space="preserve">" resource. The UDR sends an HTTP "201 Created" response </w:t>
      </w:r>
      <w:r>
        <w:t>to acknowledge the subscription.</w:t>
      </w:r>
    </w:p>
    <w:p w14:paraId="48904DE7" w14:textId="77777777" w:rsidR="004366F7" w:rsidRPr="00D34F4F" w:rsidRDefault="004366F7" w:rsidP="004366F7">
      <w:pPr>
        <w:pStyle w:val="B10"/>
      </w:pPr>
      <w:r>
        <w:t>14-15</w:t>
      </w:r>
      <w:r w:rsidRPr="005A3EA5">
        <w:t>.</w:t>
      </w:r>
      <w:r w:rsidRPr="005A3EA5">
        <w:tab/>
        <w:t xml:space="preserve">The UDR invokes the Nudr_DataRepository_Notify service operation to </w:t>
      </w:r>
      <w:r>
        <w:t>V-NE</w:t>
      </w:r>
      <w:r w:rsidRPr="0027286A">
        <w:t>F</w:t>
      </w:r>
      <w:r w:rsidRPr="005A3EA5">
        <w:t xml:space="preserve"> that ha</w:t>
      </w:r>
      <w:r>
        <w:t>s</w:t>
      </w:r>
      <w:r w:rsidRPr="005A3EA5">
        <w:t xml:space="preserve"> subscribed to modifications of AF requests by sending the HTTP POST request to the callback URI "{</w:t>
      </w:r>
      <w:r w:rsidRPr="00D34F4F">
        <w:t>notificationUri</w:t>
      </w:r>
      <w:r w:rsidRPr="005A3EA5">
        <w:t xml:space="preserve">}", and the </w:t>
      </w:r>
      <w:r>
        <w:t>V-NE</w:t>
      </w:r>
      <w:r w:rsidRPr="0027286A">
        <w:t>F</w:t>
      </w:r>
      <w:r w:rsidRPr="005A3EA5">
        <w:t xml:space="preserve"> sends a "204 No Content" response to the UDR.</w:t>
      </w:r>
    </w:p>
    <w:p w14:paraId="63096D3C" w14:textId="251ACA6C" w:rsidR="004366F7" w:rsidRPr="0068328E" w:rsidRDefault="004366F7" w:rsidP="004366F7">
      <w:pPr>
        <w:pStyle w:val="EditorsNote"/>
      </w:pPr>
      <w:r w:rsidRPr="0070568C">
        <w:rPr>
          <w:rFonts w:hint="eastAsia"/>
        </w:rPr>
        <w:t>E</w:t>
      </w:r>
      <w:r w:rsidRPr="0070568C">
        <w:t>ditor’s Note:</w:t>
      </w:r>
      <w:r w:rsidRPr="0068328E">
        <w:t xml:space="preserve"> </w:t>
      </w:r>
      <w:r>
        <w:t>What information is used in step 1 to identify the user in the UDR so that it can be identified in steps 12-15 and whether additional steps are needed to get it requires further work in stage 2</w:t>
      </w:r>
      <w:r w:rsidRPr="0070568C">
        <w:t>.</w:t>
      </w:r>
    </w:p>
    <w:p w14:paraId="7BB07A39" w14:textId="63058A9B" w:rsidR="004366F7" w:rsidRPr="00520F69" w:rsidRDefault="004366F7" w:rsidP="004366F7">
      <w:pPr>
        <w:pStyle w:val="B10"/>
      </w:pPr>
      <w:r>
        <w:t>16-17</w:t>
      </w:r>
      <w:r w:rsidRPr="005A3EA5">
        <w:t>.</w:t>
      </w:r>
      <w:r w:rsidRPr="005A3EA5">
        <w:tab/>
      </w:r>
      <w:r>
        <w:t>The V-NE</w:t>
      </w:r>
      <w:r w:rsidRPr="0027286A">
        <w:t xml:space="preserve">F </w:t>
      </w:r>
      <w:r>
        <w:t>may send notification to the V-SMF which has subscribed</w:t>
      </w:r>
      <w:r w:rsidRPr="0027286A">
        <w:t xml:space="preserve"> to</w:t>
      </w:r>
      <w:r>
        <w:t xml:space="preserve"> </w:t>
      </w:r>
      <w:r>
        <w:rPr>
          <w:rFonts w:hint="eastAsia"/>
        </w:rPr>
        <w:t>AF</w:t>
      </w:r>
      <w:r>
        <w:t xml:space="preserve"> </w:t>
      </w:r>
      <w:r w:rsidRPr="00140E21">
        <w:t>request</w:t>
      </w:r>
      <w:r>
        <w:t xml:space="preserve"> by invoking </w:t>
      </w:r>
      <w:r w:rsidRPr="00140E21">
        <w:rPr>
          <w:lang w:eastAsia="zh-CN"/>
        </w:rPr>
        <w:t>Nnef_</w:t>
      </w:r>
      <w:r>
        <w:t>TrafficInfluenceData</w:t>
      </w:r>
      <w:r w:rsidRPr="00140E21">
        <w:rPr>
          <w:lang w:eastAsia="zh-CN"/>
        </w:rPr>
        <w:t>_Notify</w:t>
      </w:r>
      <w:r>
        <w:t xml:space="preserve"> service operation to the V-SMF as defined in clause 4.4.2.4 of </w:t>
      </w:r>
      <w:r w:rsidRPr="005A3EA5">
        <w:t>3GPP TS 29.5</w:t>
      </w:r>
      <w:r>
        <w:t>91 [67</w:t>
      </w:r>
      <w:r w:rsidRPr="005A3EA5">
        <w:t>]</w:t>
      </w:r>
      <w:r>
        <w:t>.</w:t>
      </w:r>
    </w:p>
    <w:p w14:paraId="3C4DDE55" w14:textId="66A356AA" w:rsidR="004366F7" w:rsidRPr="005A3EA5" w:rsidRDefault="004366F7" w:rsidP="004366F7">
      <w:pPr>
        <w:pStyle w:val="B10"/>
      </w:pPr>
      <w:r>
        <w:t>18</w:t>
      </w:r>
      <w:r w:rsidRPr="005A3EA5">
        <w:t>.</w:t>
      </w:r>
      <w:r w:rsidRPr="005A3EA5">
        <w:tab/>
        <w:t>This step is the same as the step 3a in Figure 5.5.3.2-1.</w:t>
      </w:r>
    </w:p>
    <w:p w14:paraId="300CAC70" w14:textId="77777777" w:rsidR="004428CF" w:rsidRPr="005A3EA5" w:rsidRDefault="004428CF">
      <w:pPr>
        <w:pStyle w:val="Heading3"/>
      </w:pPr>
      <w:bookmarkStart w:id="420" w:name="_Toc145491560"/>
      <w:r w:rsidRPr="005A3EA5">
        <w:rPr>
          <w:lang w:eastAsia="zh-CN"/>
        </w:rPr>
        <w:lastRenderedPageBreak/>
        <w:t>5.5.4</w:t>
      </w:r>
      <w:r w:rsidRPr="005A3EA5">
        <w:rPr>
          <w:lang w:eastAsia="zh-CN"/>
        </w:rPr>
        <w:tab/>
        <w:t>Negotiation for future background data transfer</w:t>
      </w:r>
      <w:r w:rsidRPr="005A3EA5">
        <w:t xml:space="preserve"> procedure</w:t>
      </w:r>
      <w:bookmarkEnd w:id="408"/>
      <w:bookmarkEnd w:id="409"/>
      <w:bookmarkEnd w:id="410"/>
      <w:bookmarkEnd w:id="411"/>
      <w:bookmarkEnd w:id="412"/>
      <w:bookmarkEnd w:id="413"/>
      <w:bookmarkEnd w:id="420"/>
    </w:p>
    <w:bookmarkStart w:id="421" w:name="_MON_1604085522"/>
    <w:bookmarkEnd w:id="421"/>
    <w:p w14:paraId="7140184E" w14:textId="77777777" w:rsidR="004428CF" w:rsidRPr="009931F0" w:rsidRDefault="004428CF">
      <w:pPr>
        <w:pStyle w:val="TH"/>
      </w:pPr>
      <w:r w:rsidRPr="001F31A0">
        <w:object w:dxaOrig="9639" w:dyaOrig="6802" w14:anchorId="180E43E1">
          <v:shape id="_x0000_i1062" type="#_x0000_t75" style="width:459.9pt;height:325.45pt" o:ole="">
            <v:imagedata r:id="rId84" o:title=""/>
          </v:shape>
          <o:OLEObject Type="Embed" ProgID="Word.Picture.8" ShapeID="_x0000_i1062" DrawAspect="Content" ObjectID="_1756538663" r:id="rId85"/>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2" w:name="_Toc28005477"/>
      <w:bookmarkStart w:id="423" w:name="_Toc36038149"/>
      <w:bookmarkStart w:id="424" w:name="_Toc45133346"/>
      <w:bookmarkStart w:id="425" w:name="_Toc51762174"/>
      <w:bookmarkStart w:id="426" w:name="_Toc59016579"/>
      <w:bookmarkStart w:id="427"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lastRenderedPageBreak/>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8" w:name="_Hlk274753"/>
      <w:r w:rsidRPr="005A3EA5">
        <w:t xml:space="preserve"> network area</w:t>
      </w:r>
      <w:bookmarkStart w:id="429" w:name="_Hlk781034"/>
      <w:r w:rsidRPr="005A3EA5">
        <w:t xml:space="preserve"> information,</w:t>
      </w:r>
      <w:r w:rsidRPr="005A3EA5">
        <w:rPr>
          <w:lang w:eastAsia="zh-CN"/>
        </w:rPr>
        <w:t xml:space="preserve"> network performance information from the NWDAF</w:t>
      </w:r>
      <w:r w:rsidRPr="005A3EA5">
        <w:t xml:space="preserve"> </w:t>
      </w:r>
      <w:bookmarkEnd w:id="428"/>
      <w:r w:rsidRPr="005A3EA5">
        <w:t>and</w:t>
      </w:r>
      <w:bookmarkEnd w:id="429"/>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2839BA16" w14:textId="77777777" w:rsidR="007C5947" w:rsidRPr="005A3EA5" w:rsidRDefault="007C5947" w:rsidP="007C5947">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r w:rsidRPr="004C6EFF">
        <w:t xml:space="preserve"> The AF may also request to disable/enable the BDT warning notification</w:t>
      </w:r>
      <w:r w:rsidRPr="00566955">
        <w:t xml:space="preserve"> </w:t>
      </w:r>
      <w:r>
        <w:t>i</w:t>
      </w:r>
      <w:r w:rsidRPr="005A3EA5">
        <w:t xml:space="preserve">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6B6CDA55" w14:textId="77777777" w:rsidR="007C5947" w:rsidRPr="005A3EA5" w:rsidRDefault="007C5947" w:rsidP="007C5947">
      <w:pPr>
        <w:pStyle w:val="B10"/>
        <w:rPr>
          <w:lang w:eastAsia="zh-CN"/>
        </w:rPr>
      </w:pPr>
      <w:r w:rsidRPr="005A3EA5">
        <w:rPr>
          <w:lang w:eastAsia="zh-CN"/>
        </w:rPr>
        <w:t>12-13.</w:t>
      </w:r>
      <w:r w:rsidRPr="005A3EA5">
        <w:rPr>
          <w:lang w:eastAsia="zh-CN"/>
        </w:rPr>
        <w:tab/>
        <w:t xml:space="preserve">If </w:t>
      </w:r>
      <w:r w:rsidRPr="005A3EA5">
        <w:t xml:space="preserve">the (H-)PCF </w:t>
      </w:r>
      <w:bookmarkStart w:id="430" w:name="_Hlk275076"/>
      <w:r w:rsidRPr="005A3EA5">
        <w:t>does not</w:t>
      </w:r>
      <w:bookmarkEnd w:id="430"/>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4A00F1B4" w14:textId="77777777" w:rsidR="007C5947" w:rsidRPr="005A3EA5" w:rsidRDefault="007C5947" w:rsidP="007C5947">
      <w:pPr>
        <w:pStyle w:val="NO"/>
      </w:pPr>
      <w:r w:rsidRPr="005A3EA5">
        <w:t>NOTE 4:</w:t>
      </w:r>
      <w:r w:rsidRPr="005A3EA5">
        <w:tab/>
        <w:t>For details of Nnef_BDTPNegotiation_Create/Update service operations refer to 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62430F0E" w14:textId="77777777" w:rsidR="004428CF" w:rsidRPr="005A3EA5" w:rsidRDefault="004428CF">
      <w:pPr>
        <w:pStyle w:val="Heading3"/>
        <w:rPr>
          <w:lang w:eastAsia="zh-CN"/>
        </w:rPr>
      </w:pPr>
      <w:bookmarkStart w:id="431" w:name="_Toc145491561"/>
      <w:r w:rsidRPr="005A3EA5">
        <w:lastRenderedPageBreak/>
        <w:t>5.5.5</w:t>
      </w:r>
      <w:r w:rsidRPr="005A3EA5">
        <w:tab/>
        <w:t>BDT warning notification procedure</w:t>
      </w:r>
      <w:bookmarkEnd w:id="422"/>
      <w:bookmarkEnd w:id="423"/>
      <w:bookmarkEnd w:id="424"/>
      <w:bookmarkEnd w:id="425"/>
      <w:bookmarkEnd w:id="426"/>
      <w:bookmarkEnd w:id="427"/>
      <w:bookmarkEnd w:id="431"/>
    </w:p>
    <w:p w14:paraId="41A574FC" w14:textId="77777777" w:rsidR="004428CF" w:rsidRPr="009931F0" w:rsidRDefault="004428CF">
      <w:pPr>
        <w:pStyle w:val="TH"/>
      </w:pPr>
      <w:r w:rsidRPr="001F31A0">
        <w:object w:dxaOrig="12231" w:dyaOrig="16061" w14:anchorId="764EDEE9">
          <v:shape id="_x0000_i1063" type="#_x0000_t75" style="width:459.45pt;height:602.2pt" o:ole="">
            <v:imagedata r:id="rId86" o:title=""/>
          </v:shape>
          <o:OLEObject Type="Embed" ProgID="Visio.Drawing.15" ShapeID="_x0000_i1063" DrawAspect="Content" ObjectID="_1756538664" r:id="rId87"/>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2" w:name="_Hlk61605950"/>
      <w:r w:rsidRPr="005A3EA5">
        <w:t>initiates</w:t>
      </w:r>
      <w:bookmarkEnd w:id="432"/>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3"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34" w:name="_Toc36038150"/>
      <w:bookmarkStart w:id="435" w:name="_Toc45133347"/>
      <w:bookmarkStart w:id="436" w:name="_Toc51762175"/>
      <w:bookmarkStart w:id="437"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64" type="#_x0000_t75" style="width:6in;height:154pt" o:ole="">
            <v:imagedata r:id="rId88" o:title=""/>
          </v:shape>
          <o:OLEObject Type="Embed" ProgID="Visio.Drawing.15" ShapeID="_x0000_i1064" DrawAspect="Content" ObjectID="_1756538665" r:id="rId89"/>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38" w:name="_Toc68167549"/>
      <w:bookmarkStart w:id="439" w:name="_Toc145491562"/>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3"/>
      <w:bookmarkEnd w:id="434"/>
      <w:bookmarkEnd w:id="435"/>
      <w:bookmarkEnd w:id="436"/>
      <w:bookmarkEnd w:id="437"/>
      <w:bookmarkEnd w:id="438"/>
      <w:bookmarkEnd w:id="439"/>
    </w:p>
    <w:bookmarkStart w:id="440" w:name="_MON_1635061781"/>
    <w:bookmarkEnd w:id="440"/>
    <w:p w14:paraId="5774912A" w14:textId="77777777" w:rsidR="004428CF" w:rsidRPr="009931F0" w:rsidRDefault="004428CF">
      <w:pPr>
        <w:pStyle w:val="TH"/>
      </w:pPr>
      <w:r w:rsidRPr="001F31A0">
        <w:object w:dxaOrig="10065" w:dyaOrig="9778" w14:anchorId="546F1141">
          <v:shape id="_x0000_i1065" type="#_x0000_t75" style="width:449.5pt;height:435.75pt" o:ole="">
            <v:imagedata r:id="rId90" o:title=""/>
          </v:shape>
          <o:OLEObject Type="Embed" ProgID="Word.Picture.8" ShapeID="_x0000_i1065" DrawAspect="Content" ObjectID="_1756538666" r:id="rId91"/>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1" w:name="_Toc51762176"/>
      <w:bookmarkStart w:id="442" w:name="_Toc59016581"/>
      <w:bookmarkStart w:id="443" w:name="_Toc68167550"/>
      <w:bookmarkStart w:id="444" w:name="_Toc145491563"/>
      <w:r w:rsidRPr="005A3EA5">
        <w:rPr>
          <w:lang w:eastAsia="zh-CN"/>
        </w:rPr>
        <w:lastRenderedPageBreak/>
        <w:t>5.5.7</w:t>
      </w:r>
      <w:r w:rsidRPr="005A3EA5">
        <w:rPr>
          <w:lang w:eastAsia="zh-CN"/>
        </w:rPr>
        <w:tab/>
      </w:r>
      <w:r w:rsidRPr="005A3EA5">
        <w:rPr>
          <w:lang w:eastAsia="ko-KR"/>
        </w:rPr>
        <w:t>IPTV configuration provisioning</w:t>
      </w:r>
      <w:bookmarkEnd w:id="441"/>
      <w:bookmarkEnd w:id="442"/>
      <w:bookmarkEnd w:id="443"/>
      <w:bookmarkEnd w:id="444"/>
    </w:p>
    <w:p w14:paraId="324C266B" w14:textId="77777777" w:rsidR="004428CF" w:rsidRPr="009931F0" w:rsidRDefault="004428CF">
      <w:pPr>
        <w:pStyle w:val="TH"/>
      </w:pPr>
      <w:r w:rsidRPr="001F31A0">
        <w:object w:dxaOrig="10065" w:dyaOrig="8219" w14:anchorId="43F5DC34">
          <v:shape id="_x0000_i1066" type="#_x0000_t75" style="width:449.5pt;height:365.85pt" o:ole="">
            <v:imagedata r:id="rId92" o:title=""/>
          </v:shape>
          <o:OLEObject Type="Embed" ProgID="Word.Picture.8" ShapeID="_x0000_i1066" DrawAspect="Content" ObjectID="_1756538667" r:id="rId93"/>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5" w:name="_Toc51762177"/>
      <w:bookmarkStart w:id="446" w:name="_Toc59016582"/>
      <w:bookmarkStart w:id="447" w:name="_Toc68167551"/>
      <w:bookmarkStart w:id="448" w:name="_Toc145491564"/>
      <w:r w:rsidRPr="005A3EA5">
        <w:rPr>
          <w:lang w:eastAsia="zh-CN"/>
        </w:rPr>
        <w:lastRenderedPageBreak/>
        <w:t>5.5.8</w:t>
      </w:r>
      <w:r w:rsidRPr="005A3EA5">
        <w:rPr>
          <w:lang w:eastAsia="zh-CN"/>
        </w:rPr>
        <w:tab/>
      </w:r>
      <w:r w:rsidRPr="005A3EA5">
        <w:rPr>
          <w:lang w:eastAsia="ko-KR"/>
        </w:rPr>
        <w:t>AF-based service parameter provisioning</w:t>
      </w:r>
      <w:bookmarkEnd w:id="445"/>
      <w:bookmarkEnd w:id="446"/>
      <w:bookmarkEnd w:id="447"/>
      <w:bookmarkEnd w:id="448"/>
    </w:p>
    <w:p w14:paraId="6F04ECE9" w14:textId="1F87B2B4" w:rsidR="0045193D" w:rsidRPr="009931F0" w:rsidRDefault="0045193D" w:rsidP="0045193D">
      <w:pPr>
        <w:pStyle w:val="TH"/>
      </w:pPr>
    </w:p>
    <w:p w14:paraId="2B018AFA" w14:textId="77777777" w:rsidR="0045193D" w:rsidRPr="005A3EA5" w:rsidRDefault="0045193D" w:rsidP="0045193D">
      <w:pPr>
        <w:pStyle w:val="TF"/>
        <w:rPr>
          <w:lang w:eastAsia="zh-CN"/>
        </w:rPr>
      </w:pPr>
      <w:r w:rsidRPr="001F31A0">
        <w:object w:dxaOrig="11391" w:dyaOrig="11391" w14:anchorId="517E22AB">
          <v:shape id="_x0000_i1067" type="#_x0000_t75" style="width:474.85pt;height:474.85pt" o:ole="">
            <v:imagedata r:id="rId94" o:title=""/>
          </v:shape>
          <o:OLEObject Type="Embed" ProgID="Visio.Drawing.15" ShapeID="_x0000_i1067" DrawAspect="Content" ObjectID="_1756538668" r:id="rId95"/>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64CC33A6" w14:textId="1EDC803F" w:rsidR="001C0D7A" w:rsidRPr="005A3EA5" w:rsidRDefault="001C0D7A" w:rsidP="001C0D7A">
      <w:pPr>
        <w:pStyle w:val="B10"/>
      </w:pPr>
      <w:r w:rsidRPr="005A3EA5">
        <w:t>1.</w:t>
      </w:r>
      <w:r w:rsidRPr="005A3EA5">
        <w:tab/>
        <w:t xml:space="preserve">To </w:t>
      </w:r>
      <w:r w:rsidRPr="005A3EA5">
        <w:rPr>
          <w:lang w:eastAsia="ko-KR"/>
        </w:rPr>
        <w:t xml:space="preserve">provide service specific parameters (e.g. for URSP influence, V2X, </w:t>
      </w:r>
      <w:r>
        <w:rPr>
          <w:lang w:eastAsia="ko-KR"/>
        </w:rPr>
        <w:t xml:space="preserve">A2X, </w:t>
      </w:r>
      <w:r w:rsidRPr="005A3EA5">
        <w:rPr>
          <w:lang w:eastAsia="ko-KR"/>
        </w:rPr>
        <w:t>5G ProSe</w:t>
      </w:r>
      <w:r>
        <w:rPr>
          <w:rFonts w:hint="eastAsia"/>
          <w:lang w:eastAsia="zh-CN"/>
        </w:rPr>
        <w:t>,</w:t>
      </w:r>
      <w:r>
        <w:rPr>
          <w:lang w:eastAsia="zh-CN"/>
        </w:rPr>
        <w:t xml:space="preserve"> </w:t>
      </w:r>
      <w:r w:rsidRPr="005A3EA5">
        <w:rPr>
          <w:lang w:eastAsia="ko-KR"/>
        </w:rPr>
        <w:t>or</w:t>
      </w:r>
      <w:r>
        <w:rPr>
          <w:lang w:eastAsia="ko-KR"/>
        </w:rPr>
        <w:t xml:space="preserve"> Ranging_SL</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lastRenderedPageBreak/>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69D479D8" w14:textId="0C30BE1B" w:rsidR="00F65521" w:rsidRPr="005A3EA5" w:rsidRDefault="00F65521" w:rsidP="00F65521">
      <w:pPr>
        <w:pStyle w:val="B2"/>
        <w:rPr>
          <w:lang w:eastAsia="zh-CN"/>
        </w:rPr>
      </w:pPr>
      <w:r w:rsidRPr="005A3EA5">
        <w:rPr>
          <w:lang w:eastAsia="zh-CN"/>
        </w:rPr>
        <w:t>6c.</w:t>
      </w:r>
      <w:r w:rsidRPr="005A3EA5">
        <w:rPr>
          <w:lang w:eastAsia="zh-CN"/>
        </w:rPr>
        <w:tab/>
        <w:t>The PCF(s) may derive UE policies (e.g. URSP, V2X</w:t>
      </w:r>
      <w:r>
        <w:rPr>
          <w:lang w:eastAsia="zh-CN"/>
        </w:rPr>
        <w:t>, A2X</w:t>
      </w:r>
      <w:r w:rsidRPr="005A3EA5">
        <w:rPr>
          <w:lang w:eastAsia="zh-CN"/>
        </w:rPr>
        <w:t>, 5G ProSe</w:t>
      </w:r>
      <w:r>
        <w:rPr>
          <w:rFonts w:hint="eastAsia"/>
          <w:lang w:eastAsia="zh-CN"/>
        </w:rPr>
        <w:t>,</w:t>
      </w:r>
      <w:r>
        <w:rPr>
          <w:lang w:eastAsia="zh-CN"/>
        </w:rPr>
        <w:t xml:space="preserve"> </w:t>
      </w:r>
      <w:r w:rsidRPr="005A3EA5">
        <w:rPr>
          <w:lang w:eastAsia="zh-CN"/>
        </w:rPr>
        <w:t>and/or</w:t>
      </w:r>
      <w:r>
        <w:rPr>
          <w:lang w:eastAsia="zh-CN"/>
        </w:rPr>
        <w:t xml:space="preserve"> Ranging_SL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0E1AD04E" w14:textId="1515B71B" w:rsidR="00E53C4B" w:rsidRPr="001F31A0" w:rsidRDefault="00E53C4B" w:rsidP="00E53C4B">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 URSP, V2X</w:t>
      </w:r>
      <w:r>
        <w:rPr>
          <w:lang w:eastAsia="zh-CN"/>
        </w:rPr>
        <w:t>, A2X</w:t>
      </w:r>
      <w:r w:rsidRPr="005A3EA5">
        <w:rPr>
          <w:lang w:eastAsia="zh-CN"/>
        </w:rPr>
        <w:t>, 5G ProSe policies</w:t>
      </w:r>
      <w:r>
        <w:rPr>
          <w:lang w:eastAsia="zh-CN"/>
        </w:rPr>
        <w:t xml:space="preserve">, </w:t>
      </w:r>
      <w:r w:rsidRPr="005A3EA5">
        <w:rPr>
          <w:lang w:eastAsia="zh-CN"/>
        </w:rPr>
        <w:t>and/or</w:t>
      </w:r>
      <w:r>
        <w:rPr>
          <w:lang w:eastAsia="zh-CN"/>
        </w:rPr>
        <w:t xml:space="preserve"> Ranging/SL</w:t>
      </w:r>
      <w:r w:rsidRPr="005A3EA5">
        <w:rPr>
          <w:lang w:eastAsia="zh-CN"/>
        </w:rPr>
        <w:t xml:space="preserve">)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policy to the NG-RAN</w:t>
      </w:r>
      <w:r w:rsidRPr="009931F0">
        <w:rPr>
          <w:lang w:eastAsia="zh-CN"/>
        </w:rPr>
        <w:t>.</w:t>
      </w:r>
    </w:p>
    <w:p w14:paraId="35B5F3AA" w14:textId="292C0B8B" w:rsidR="00E53C4B" w:rsidRDefault="00E53C4B" w:rsidP="00E53C4B">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t>,</w:t>
      </w:r>
      <w:r w:rsidRPr="00207EB7">
        <w:t xml:space="preserve"> </w:t>
      </w:r>
      <w:r>
        <w:t xml:space="preserve">A2X </w:t>
      </w:r>
      <w:r w:rsidRPr="00207EB7">
        <w:t>capabilities</w:t>
      </w:r>
      <w:r>
        <w:t>, ProSe and/or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policy to the </w:t>
      </w:r>
      <w:r w:rsidRPr="00207EB7">
        <w:t>NG-RAN</w:t>
      </w:r>
      <w:r>
        <w:t>.</w:t>
      </w:r>
    </w:p>
    <w:p w14:paraId="57E8523E" w14:textId="77777777" w:rsidR="006106EA" w:rsidRPr="000F02A9" w:rsidRDefault="006106EA" w:rsidP="006106EA">
      <w:pPr>
        <w:pStyle w:val="EditorsNote"/>
      </w:pPr>
      <w:r>
        <w:t>Editor's Note:</w:t>
      </w:r>
      <w:r>
        <w:tab/>
        <w:t>Impact to TS .29.525 for ranging_SL needs to be defined. It affects all the related procedures in clause 5.6.</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lastRenderedPageBreak/>
        <w:t>7.</w:t>
      </w:r>
      <w:r w:rsidRPr="005A3EA5">
        <w:rPr>
          <w:lang w:eastAsia="zh-CN"/>
        </w:rPr>
        <w:tab/>
        <w:t xml:space="preserve"> If the AF subscribed to notifications about the outcome of UE Policies delivery (provision/update/removal) due to Service specific parameter </w:t>
      </w:r>
      <w:bookmarkStart w:id="449"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9"/>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50" w:name="_Toc68167552"/>
      <w:bookmarkStart w:id="451" w:name="_Toc145491565"/>
      <w:bookmarkStart w:id="452" w:name="_Toc28005479"/>
      <w:bookmarkStart w:id="453" w:name="_Toc36038151"/>
      <w:bookmarkStart w:id="454" w:name="_Toc45133348"/>
      <w:bookmarkStart w:id="455" w:name="_Toc51762178"/>
      <w:bookmarkStart w:id="456" w:name="_Toc59016583"/>
      <w:r w:rsidRPr="005A3EA5">
        <w:rPr>
          <w:lang w:eastAsia="zh-CN"/>
        </w:rPr>
        <w:t>5.5.9</w:t>
      </w:r>
      <w:r w:rsidRPr="005A3EA5">
        <w:rPr>
          <w:lang w:eastAsia="zh-CN"/>
        </w:rPr>
        <w:tab/>
      </w:r>
      <w:r w:rsidRPr="005A3EA5">
        <w:t>QoS monitoring procedure</w:t>
      </w:r>
      <w:bookmarkEnd w:id="450"/>
      <w:bookmarkEnd w:id="451"/>
    </w:p>
    <w:p w14:paraId="6398098C" w14:textId="522ACD96" w:rsidR="001D06E8" w:rsidRPr="001B2853" w:rsidRDefault="001D06E8" w:rsidP="001D06E8"/>
    <w:bookmarkStart w:id="457" w:name="_MON_1732693134"/>
    <w:bookmarkEnd w:id="457"/>
    <w:p w14:paraId="5AB31DD1" w14:textId="77777777" w:rsidR="001D06E8" w:rsidRDefault="001D06E8" w:rsidP="001D06E8">
      <w:pPr>
        <w:pStyle w:val="TH"/>
      </w:pPr>
      <w:r w:rsidRPr="001F31A0">
        <w:object w:dxaOrig="10783" w:dyaOrig="12567" w14:anchorId="39574252">
          <v:shape id="_x0000_i1068" type="#_x0000_t75" style="width:483.6pt;height:515.25pt" o:ole="">
            <v:imagedata r:id="rId96" o:title=""/>
          </v:shape>
          <o:OLEObject Type="Embed" ProgID="Word.Picture.8" ShapeID="_x0000_i1068" DrawAspect="Content" ObjectID="_1756538669" r:id="rId97"/>
        </w:object>
      </w: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lastRenderedPageBreak/>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2FFBD0C5" w14:textId="77777777" w:rsidR="003531F8" w:rsidRPr="005662F1" w:rsidRDefault="003531F8" w:rsidP="003531F8">
      <w:pPr>
        <w:pStyle w:val="B10"/>
      </w:pPr>
      <w:r w:rsidRPr="005662F1">
        <w:tab/>
        <w:t>If the AF subscribes to QoS monitoring event</w:t>
      </w:r>
      <w:r>
        <w:t xml:space="preserve"> for packet delay, and if the feature </w:t>
      </w:r>
      <w:r w:rsidRPr="00313C80">
        <w:t>"</w:t>
      </w:r>
      <w:r>
        <w:t>X</w:t>
      </w:r>
      <w:r w:rsidRPr="00313C80">
        <w:t>R</w:t>
      </w:r>
      <w:r>
        <w:t>M_5G</w:t>
      </w:r>
      <w:r w:rsidRPr="00313C80">
        <w:t>"</w:t>
      </w:r>
      <w:r>
        <w:t xml:space="preserve"> is supported data rate monitoring and/or congestion information</w:t>
      </w:r>
      <w:r w:rsidRPr="005662F1">
        <w:t xml:space="preserve">, the PCF includes the related QoS monitoring information within the corresponding PCC rule(s). </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51BED6C5" w14:textId="77777777" w:rsidR="003531F8" w:rsidRDefault="003531F8" w:rsidP="003531F8">
      <w:pPr>
        <w:pStyle w:val="B10"/>
      </w:pPr>
      <w:r>
        <w:tab/>
        <w:t xml:space="preserve">If the feature </w:t>
      </w:r>
      <w:r w:rsidRPr="00313C80">
        <w:t>"</w:t>
      </w:r>
      <w:r>
        <w:t>X</w:t>
      </w:r>
      <w:r w:rsidRPr="00313C80">
        <w:t>R</w:t>
      </w:r>
      <w:r>
        <w:t>M_5G</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21421BFC" w14:textId="77777777" w:rsidR="003531F8" w:rsidRPr="005662F1" w:rsidRDefault="003531F8" w:rsidP="003531F8">
      <w:pPr>
        <w:pStyle w:val="B10"/>
      </w:pPr>
      <w:r>
        <w:tab/>
        <w:t>If the PCF received the NEF indication of direct QoS monitoring event notification for the packet delay, and the congestion and/or data rate monitoring and the request also included packet delay variation and/or round trip delay over two QoS flows, and the PCF determines that direct notification is not feasible, the PCF indicates in the response to the AF/NEF that direct notification is not possible.</w:t>
      </w:r>
    </w:p>
    <w:p w14:paraId="003852EA" w14:textId="77777777" w:rsidR="003531F8" w:rsidRPr="005662F1" w:rsidRDefault="003531F8" w:rsidP="003531F8">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BD18F9C" w14:textId="77777777" w:rsidR="003531F8" w:rsidRPr="000F2C50" w:rsidRDefault="003531F8" w:rsidP="003531F8">
      <w:pPr>
        <w:pStyle w:val="B10"/>
      </w:pPr>
      <w:r w:rsidRPr="005A3EA5">
        <w:lastRenderedPageBreak/>
        <w:t>8</w:t>
      </w:r>
      <w:r>
        <w:t>a</w:t>
      </w:r>
      <w:r w:rsidRPr="005A3EA5">
        <w:t>.</w:t>
      </w:r>
      <w:r w:rsidRPr="005A3EA5">
        <w:tab/>
      </w:r>
      <w:r w:rsidRPr="000F2C50">
        <w:t>Upon receipt of the AF request, the PCF invokes the Npcf_SMPolicyControl_UpdateNotify service operation to update the SMF with corresponding PCC rule(s) by sending the HTTP POST request to the callback URI "{notificationUri}/update" as described in clause 5.2.2.2.1.</w:t>
      </w:r>
      <w:r>
        <w:t xml:space="preserve"> PCF shall ignore the direct notification indication for </w:t>
      </w:r>
      <w:r w:rsidRPr="00313C80">
        <w:t>"PACK_DEL_VAR" events</w:t>
      </w:r>
      <w:r>
        <w:t xml:space="preserve"> as PCF has to calculate packet delay variation.</w:t>
      </w:r>
    </w:p>
    <w:p w14:paraId="017F1AC9" w14:textId="77777777" w:rsidR="003531F8" w:rsidRPr="000F2C50" w:rsidRDefault="003531F8" w:rsidP="003531F8">
      <w:pPr>
        <w:pStyle w:val="B10"/>
      </w:pPr>
      <w:r w:rsidRPr="000F2C50">
        <w:tab/>
        <w:t xml:space="preserve">If the AF subscribes to </w:t>
      </w:r>
      <w:r w:rsidRPr="00313C80">
        <w:t>packet delay variation</w:t>
      </w:r>
      <w:r w:rsidRPr="000F2C50">
        <w:t xml:space="preserve"> event, the PCF includes the related </w:t>
      </w:r>
      <w:r w:rsidRPr="00313C80">
        <w:t xml:space="preserve">packet delay </w:t>
      </w:r>
      <w:r w:rsidRPr="000F2C50">
        <w:t xml:space="preserve">information within the corresponding PCC rule(s). </w:t>
      </w:r>
    </w:p>
    <w:p w14:paraId="04333AF9" w14:textId="77777777" w:rsidR="003531F8" w:rsidRPr="000F2C50" w:rsidRDefault="003531F8" w:rsidP="003531F8">
      <w:pPr>
        <w:pStyle w:val="B10"/>
      </w:pPr>
      <w:r w:rsidRPr="000F2C50">
        <w:tab/>
        <w:t xml:space="preserve">If the PCF determines that the </w:t>
      </w:r>
      <w:r w:rsidRPr="00313C80">
        <w:t>packet delay variation</w:t>
      </w:r>
      <w:r w:rsidRPr="000F2C50">
        <w:t xml:space="preserve"> event notification shall be sent to the NEF via the PCF, the PCF provides the "QOS_MONITORING" policy control request trigger, as specified in 3GPP TS 29.512 [9].</w:t>
      </w:r>
    </w:p>
    <w:p w14:paraId="3C6A2240" w14:textId="77777777" w:rsidR="003531F8" w:rsidRPr="000F2C50" w:rsidRDefault="003531F8" w:rsidP="003531F8">
      <w:pPr>
        <w:pStyle w:val="B10"/>
      </w:pPr>
      <w:r w:rsidRPr="000F2C50">
        <w:tab/>
        <w:t xml:space="preserve">In case of both "QOS_MONITORING" and </w:t>
      </w:r>
      <w:r w:rsidRPr="00313C80">
        <w:t xml:space="preserve">"PACK_DEL_VAR" events is requested; </w:t>
      </w:r>
      <w:r w:rsidRPr="000F2C50">
        <w:t xml:space="preserve">The PCF shall </w:t>
      </w:r>
      <w:r>
        <w:t xml:space="preserve">group the </w:t>
      </w:r>
      <w:r w:rsidRPr="000F2C50">
        <w:t>notification</w:t>
      </w:r>
      <w:r>
        <w:t xml:space="preserve"> as the single request.</w:t>
      </w:r>
      <w:r w:rsidRPr="000F2C50">
        <w:t xml:space="preserve"> In this case, the PCF also provides 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24740223" w14:textId="77777777" w:rsidR="001D06E8" w:rsidRPr="005A3EA5" w:rsidRDefault="001D06E8" w:rsidP="001D06E8">
      <w:pPr>
        <w:pStyle w:val="B10"/>
      </w:pPr>
      <w:r w:rsidRPr="005A3EA5">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1182BF00" w14:textId="77777777" w:rsidR="001D06E8" w:rsidRPr="005A3EA5" w:rsidRDefault="001D06E8" w:rsidP="001D06E8">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12-13</w:t>
      </w:r>
      <w:r w:rsidRPr="005E0705">
        <w:t>.</w:t>
      </w:r>
    </w:p>
    <w:p w14:paraId="5FE62503" w14:textId="77777777" w:rsidR="001D06E8" w:rsidRPr="005A3EA5" w:rsidRDefault="001D06E8" w:rsidP="001D06E8">
      <w:pPr>
        <w:pStyle w:val="B10"/>
      </w:pPr>
      <w:r w:rsidRPr="005A3EA5">
        <w:t>11A.</w:t>
      </w:r>
      <w:r w:rsidRPr="005A3EA5">
        <w:tab/>
        <w:t>In case in step 8 the PCF determines that the notification shall be sent to the PCF:</w:t>
      </w:r>
    </w:p>
    <w:p w14:paraId="1B26BEE8" w14:textId="77777777" w:rsidR="001D06E8" w:rsidRPr="005A3EA5" w:rsidRDefault="001D06E8" w:rsidP="001D06E8">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38768374" w14:textId="77777777" w:rsidR="001D06E8" w:rsidRPr="005A3EA5" w:rsidRDefault="001D06E8" w:rsidP="001D06E8">
      <w:pPr>
        <w:pStyle w:val="B2"/>
      </w:pPr>
      <w:r w:rsidRPr="005A3EA5">
        <w:t>11c-11d.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59DC352" w14:textId="77777777" w:rsidR="001D06E8" w:rsidRPr="005A3EA5" w:rsidRDefault="001D06E8" w:rsidP="001D06E8">
      <w:pPr>
        <w:pStyle w:val="B10"/>
      </w:pPr>
      <w:r w:rsidRPr="005A3EA5">
        <w:t>11B.</w:t>
      </w:r>
      <w:r w:rsidRPr="005A3EA5">
        <w:tab/>
        <w:t>In case in step 8 the PCF determines that the notification shall be sent to the NEF directly from the SMF:</w:t>
      </w:r>
    </w:p>
    <w:p w14:paraId="005AF3E4" w14:textId="77777777" w:rsidR="001D06E8" w:rsidRPr="005A3EA5" w:rsidRDefault="001D06E8" w:rsidP="001D06E8">
      <w:pPr>
        <w:pStyle w:val="B2"/>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55EDEAFF" w14:textId="77777777" w:rsidR="001D06E8" w:rsidRPr="005A3EA5" w:rsidRDefault="001D06E8" w:rsidP="001D06E8">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235D2775" w14:textId="77777777" w:rsidR="001D06E8" w:rsidRPr="005A3EA5" w:rsidRDefault="001D06E8" w:rsidP="001D06E8">
      <w:pPr>
        <w:pStyle w:val="NO"/>
      </w:pPr>
      <w:r w:rsidRPr="005A3EA5">
        <w:t>NOTE 1:</w:t>
      </w:r>
      <w:r w:rsidRPr="005A3EA5">
        <w:tab/>
        <w:t>For details of Nnef_AFsessionWithQoS_Create/Update/Delete/Notify service operations refer to 3GPP TS 29.122 [34].</w:t>
      </w:r>
    </w:p>
    <w:p w14:paraId="47BF7FC8" w14:textId="77777777" w:rsidR="001D06E8" w:rsidRPr="005A3EA5" w:rsidRDefault="001D06E8" w:rsidP="001D06E8">
      <w:pPr>
        <w:pStyle w:val="NO"/>
      </w:pPr>
      <w:r w:rsidRPr="005A3EA5">
        <w:t>NOTE 2:</w:t>
      </w:r>
      <w:r w:rsidRPr="005A3EA5">
        <w:tab/>
        <w:t>For details of the Npcf_PolicyAuthorization_Create/Update/Delete/Notify service operations refer to 3GPP TS 29.514 [10].</w:t>
      </w:r>
    </w:p>
    <w:p w14:paraId="1895F20D" w14:textId="233088D8" w:rsidR="001D06E8" w:rsidRPr="005A3EA5" w:rsidRDefault="001D06E8" w:rsidP="001D06E8">
      <w:pPr>
        <w:pStyle w:val="NO"/>
      </w:pPr>
      <w:r w:rsidRPr="005A3EA5">
        <w:t>NOTE 3:</w:t>
      </w:r>
      <w:r w:rsidRPr="005A3EA5">
        <w:tab/>
        <w:t>For details of the Npcf_SMPolicyControl_UpdateNotify/Update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58" w:name="_Toc145491566"/>
      <w:bookmarkStart w:id="459" w:name="_Toc19197341"/>
      <w:bookmarkStart w:id="460" w:name="_Toc27896494"/>
      <w:bookmarkStart w:id="461" w:name="_Toc36192662"/>
      <w:bookmarkStart w:id="462" w:name="_Toc19197354"/>
      <w:bookmarkStart w:id="463" w:name="_Toc27896507"/>
      <w:bookmarkStart w:id="464" w:name="_Toc36192675"/>
      <w:bookmarkStart w:id="465" w:name="_Toc37076406"/>
      <w:bookmarkStart w:id="466" w:name="_Toc19197330"/>
      <w:bookmarkStart w:id="467" w:name="_Toc27896483"/>
      <w:bookmarkStart w:id="468" w:name="_Toc36192651"/>
      <w:r w:rsidRPr="005A3EA5">
        <w:lastRenderedPageBreak/>
        <w:t>5.</w:t>
      </w:r>
      <w:r w:rsidRPr="005A3EA5">
        <w:rPr>
          <w:lang w:eastAsia="zh-CN"/>
        </w:rPr>
        <w:t>5.10</w:t>
      </w:r>
      <w:r w:rsidRPr="005A3EA5">
        <w:rPr>
          <w:lang w:eastAsia="zh-CN"/>
        </w:rPr>
        <w:tab/>
      </w:r>
      <w:r w:rsidRPr="005A3EA5">
        <w:t>AF-triggered dynamically changing AM policies</w:t>
      </w:r>
      <w:bookmarkEnd w:id="458"/>
    </w:p>
    <w:p w14:paraId="46DC6A7E" w14:textId="67C6EB51" w:rsidR="00223F0D" w:rsidRPr="005A3EA5" w:rsidRDefault="00223F0D" w:rsidP="00223F0D">
      <w:pPr>
        <w:pStyle w:val="Heading4"/>
        <w:rPr>
          <w:lang w:eastAsia="zh-CN"/>
        </w:rPr>
      </w:pPr>
      <w:bookmarkStart w:id="469" w:name="_Toc145491567"/>
      <w:r w:rsidRPr="005A3EA5">
        <w:rPr>
          <w:lang w:eastAsia="zh-CN"/>
        </w:rPr>
        <w:t>5.5.10.1</w:t>
      </w:r>
      <w:r w:rsidRPr="005A3EA5">
        <w:rPr>
          <w:lang w:eastAsia="zh-CN"/>
        </w:rPr>
        <w:tab/>
        <w:t>General</w:t>
      </w:r>
      <w:bookmarkEnd w:id="469"/>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0" w:name="_Toc145491568"/>
      <w:r w:rsidRPr="001F31A0">
        <w:t>5.5.10.2</w:t>
      </w:r>
      <w:r w:rsidRPr="001F31A0">
        <w:tab/>
        <w:t>Access and Mobility policy authorization requests targeting an individual UE</w:t>
      </w:r>
      <w:bookmarkEnd w:id="470"/>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9" type="#_x0000_t75" style="width:454.9pt;height:422.45pt" o:ole="">
            <v:imagedata r:id="rId98" o:title=""/>
          </v:shape>
          <o:OLEObject Type="Embed" ProgID="Mscgen.Chart" ShapeID="_x0000_i1069" DrawAspect="Content" ObjectID="_1756538670" r:id="rId99"/>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1"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1"/>
    </w:p>
    <w:p w14:paraId="60199630" w14:textId="588F2610" w:rsidR="00223F0D" w:rsidRPr="005A3EA5" w:rsidRDefault="00223F0D" w:rsidP="00223F0D">
      <w:pPr>
        <w:pStyle w:val="B10"/>
      </w:pPr>
      <w:bookmarkStart w:id="472"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2"/>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0" type="#_x0000_t75" style="width:366.25pt;height:303.8pt" o:ole="">
            <v:imagedata r:id="rId100" o:title=""/>
          </v:shape>
          <o:OLEObject Type="Embed" ProgID="Mscgen.Chart" ShapeID="_x0000_i1070" DrawAspect="Content" ObjectID="_1756538671" r:id="rId101"/>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3" w:name="_Toc145491569"/>
      <w:bookmarkEnd w:id="459"/>
      <w:bookmarkEnd w:id="460"/>
      <w:bookmarkEnd w:id="461"/>
      <w:bookmarkEnd w:id="462"/>
      <w:bookmarkEnd w:id="463"/>
      <w:bookmarkEnd w:id="464"/>
      <w:bookmarkEnd w:id="465"/>
      <w:bookmarkEnd w:id="466"/>
      <w:bookmarkEnd w:id="467"/>
      <w:bookmarkEnd w:id="468"/>
      <w:r w:rsidRPr="005A3EA5">
        <w:rPr>
          <w:lang w:eastAsia="zh-CN"/>
        </w:rPr>
        <w:t>5.5.10.3</w:t>
      </w:r>
      <w:r w:rsidRPr="005A3EA5">
        <w:rPr>
          <w:lang w:eastAsia="zh-CN"/>
        </w:rPr>
        <w:tab/>
      </w:r>
      <w:r w:rsidRPr="005A3EA5">
        <w:t>AF requests to influence AM policies</w:t>
      </w:r>
      <w:bookmarkEnd w:id="473"/>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1" type="#_x0000_t75" style="width:442.8pt;height:492.35pt" o:ole="">
            <v:imagedata r:id="rId102" o:title=""/>
          </v:shape>
          <o:OLEObject Type="Embed" ProgID="Mscgen.Chart" ShapeID="_x0000_i1071" DrawAspect="Content" ObjectID="_1756538672" r:id="rId103"/>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4" w:name="_Toc145491570"/>
      <w:bookmarkStart w:id="475" w:name="_Toc68167553"/>
      <w:r>
        <w:t>5.5.11</w:t>
      </w:r>
      <w:r>
        <w:tab/>
        <w:t>Procedures for Time Synchronization Exposure</w:t>
      </w:r>
      <w:bookmarkEnd w:id="474"/>
    </w:p>
    <w:p w14:paraId="3200D0E2" w14:textId="77777777" w:rsidR="001F4140" w:rsidRDefault="001F4140" w:rsidP="001F4140">
      <w:pPr>
        <w:pStyle w:val="Heading4"/>
      </w:pPr>
      <w:bookmarkStart w:id="476" w:name="_Toc145491571"/>
      <w:r>
        <w:t>5.5.11.1</w:t>
      </w:r>
      <w:r>
        <w:tab/>
        <w:t>General</w:t>
      </w:r>
      <w:bookmarkEnd w:id="476"/>
    </w:p>
    <w:p w14:paraId="645A2E2A" w14:textId="77777777" w:rsidR="001F4140" w:rsidRDefault="001F4140" w:rsidP="001F4140">
      <w:r>
        <w:t xml:space="preserve">Time synchronization exposure allows an AF to configure time synchronization in 5GS. </w:t>
      </w:r>
    </w:p>
    <w:p w14:paraId="72A9E6B5" w14:textId="77777777" w:rsidR="001F4140" w:rsidRDefault="001F4140" w:rsidP="001F4140">
      <w:r>
        <w:lastRenderedPageBreak/>
        <w:t>For (g)PTP operation, the Time synchronization service allows an AF to subscribe to the UE and 5GC capabilities and availability for time synchronization service and to configure the (g)PTP instance in 5GS as described in clauses 5.5.11.2 and 5.5.11.3.</w:t>
      </w:r>
    </w:p>
    <w:p w14:paraId="7B04ABB5" w14:textId="77777777" w:rsidR="001F4140" w:rsidRDefault="001F4140" w:rsidP="001F4140">
      <w:r>
        <w:t>For 5G access stratum time distribution, the AF can influence the 5G access stratum time distribution as described in clause 5.5.11.4.</w:t>
      </w:r>
    </w:p>
    <w:p w14:paraId="7D3C25A1" w14:textId="77777777" w:rsidR="001F4140" w:rsidRDefault="001F4140" w:rsidP="001F4140">
      <w:r>
        <w:t>The time synchronization exposure is provided by NEF that uses the services provided by TSCTSF. The AF that is part of operator's trust domain may invoke the services directly with TSCTSF and TSCTSF responds/notifies directly to the AF, accordingly.</w:t>
      </w:r>
    </w:p>
    <w:p w14:paraId="077C7A77" w14:textId="77777777" w:rsidR="001F4140" w:rsidRDefault="001F4140" w:rsidP="001F4140">
      <w:pPr>
        <w:pStyle w:val="Heading4"/>
      </w:pPr>
      <w:bookmarkStart w:id="477" w:name="_Toc145491572"/>
      <w:r>
        <w:t>5.5.11.2</w:t>
      </w:r>
      <w:r>
        <w:tab/>
        <w:t>Exposure of UE availability and capabilities for Time Synchronization service</w:t>
      </w:r>
      <w:bookmarkEnd w:id="477"/>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bookmarkStart w:id="478" w:name="MCCQCTEMPBM_00000023"/>
    <w:p w14:paraId="4D00439C" w14:textId="77777777" w:rsidR="001F4140" w:rsidRDefault="001F4140" w:rsidP="003232B9">
      <w:pPr>
        <w:pStyle w:val="TH"/>
      </w:pPr>
      <w:r w:rsidRPr="001F31A0">
        <w:rPr>
          <w:noProof/>
        </w:rPr>
        <w:object w:dxaOrig="13161" w:dyaOrig="12381" w14:anchorId="48F24248">
          <v:shape id="_x0000_i1072" type="#_x0000_t75" alt="" style="width:494pt;height:464.9pt" o:ole="">
            <v:imagedata r:id="rId104" o:title=""/>
          </v:shape>
          <o:OLEObject Type="Embed" ProgID="Visio.Drawing.15" ShapeID="_x0000_i1072" DrawAspect="Content" ObjectID="_1756538673" r:id="rId105"/>
        </w:object>
      </w:r>
      <w:bookmarkEnd w:id="478"/>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18C6A43E" w14:textId="2D08C059" w:rsidR="001F4140" w:rsidRDefault="001F4140" w:rsidP="001F4140">
      <w:pPr>
        <w:pStyle w:val="B10"/>
      </w:pPr>
      <w:r>
        <w:tab/>
        <w:t xml:space="preserve">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w:t>
      </w:r>
      <w:r w:rsidR="005E499D">
        <w:t>60</w:t>
      </w:r>
      <w:r>
        <w:t>].</w:t>
      </w:r>
    </w:p>
    <w:p w14:paraId="1797A5A2" w14:textId="77777777" w:rsidR="001F4140" w:rsidRDefault="001F4140" w:rsidP="001F4140">
      <w:pPr>
        <w:pStyle w:val="B10"/>
      </w:pPr>
      <w:r>
        <w:tab/>
        <w:t>The received PMIC(s)/UMIC, if available, may contain (g)PTP instance configuration for the reported DS-TT/NW-TT.</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4FBE8B26" w14:textId="77777777" w:rsidR="001F4140" w:rsidRDefault="001F4140" w:rsidP="001F4140">
      <w:pPr>
        <w:pStyle w:val="B10"/>
        <w:ind w:firstLine="0"/>
      </w:pPr>
      <w:r>
        <w:t>For the retrieved SUPI(s), the TSCTSF requests the Time Synchronization Subscription data from the UDM if not previously retrieved in step</w:t>
      </w:r>
      <w:r w:rsidRPr="005A3EA5">
        <w:t> </w:t>
      </w:r>
      <w:r>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lastRenderedPageBreak/>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07E4A9EA" w14:textId="77777777" w:rsidR="001F4140" w:rsidRDefault="001F4140" w:rsidP="001F4140">
      <w:pPr>
        <w:pStyle w:val="B10"/>
      </w:pPr>
      <w:r>
        <w:t>6.</w:t>
      </w:r>
      <w:r>
        <w:tab/>
        <w:t xml:space="preserve">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2F3AFEF0" w14:textId="77777777" w:rsidR="001F4140" w:rsidRDefault="001F4140" w:rsidP="001F4140">
      <w:pPr>
        <w:pStyle w:val="B10"/>
      </w:pPr>
      <w:r>
        <w:t>7.</w:t>
      </w:r>
      <w:r>
        <w:tab/>
        <w:t xml:space="preserve">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0B401D02" w14:textId="77777777" w:rsidR="001F4140" w:rsidRDefault="001F4140" w:rsidP="001F4140">
      <w:pPr>
        <w:pStyle w:val="B10"/>
      </w:pPr>
      <w:r>
        <w:t>10.</w:t>
      </w:r>
      <w:r>
        <w:tab/>
        <w:t xml:space="preserve">The TSCTSF receives UMIC/PMIC information from NW-TT/DS-TT ports from the PCF, with the notification of BRIDGE_INFO events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E638D47" w14:textId="77777777" w:rsidR="001F4140" w:rsidRDefault="001F4140" w:rsidP="001F4140">
      <w:r>
        <w:t>At PDU Session Establishment as defined is step 0, step 5 and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w:t>
      </w:r>
      <w:r>
        <w:lastRenderedPageBreak/>
        <w:t>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79" w:name="_Toc145491573"/>
      <w:r>
        <w:t>5.5.11.3</w:t>
      </w:r>
      <w:r>
        <w:tab/>
        <w:t>Time Synchronization service activation, modification, and deactivation</w:t>
      </w:r>
      <w:bookmarkEnd w:id="479"/>
    </w:p>
    <w:p w14:paraId="2C4D863C" w14:textId="77777777" w:rsidR="001F4140" w:rsidRDefault="001F4140" w:rsidP="001F4140">
      <w:r>
        <w:t xml:space="preserve">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 </w:t>
      </w:r>
    </w:p>
    <w:p w14:paraId="35236737" w14:textId="77777777" w:rsidR="001F4140" w:rsidRDefault="001F4140" w:rsidP="001F4140">
      <w:r>
        <w:t>The AF can use the user-plane node ID received in the Nnef_TimeSynchronization_CapsNotify service operation as a target of the configuration of a PTP instance in the Nnef_TimeSynchronization_ConfigCreate request.</w:t>
      </w:r>
    </w:p>
    <w:p w14:paraId="2A3B8465" w14:textId="77777777" w:rsidR="001F4140" w:rsidRDefault="001F4140" w:rsidP="00D836B3">
      <w:pPr>
        <w:pStyle w:val="TH"/>
      </w:pPr>
      <w:r w:rsidRPr="001F31A0">
        <w:rPr>
          <w:noProof/>
        </w:rPr>
        <w:object w:dxaOrig="12961" w:dyaOrig="20441" w14:anchorId="10E5A0B2">
          <v:shape id="_x0000_i1073" type="#_x0000_t75" alt="" style="width:486.5pt;height:766.6pt" o:ole="">
            <v:imagedata r:id="rId106" o:title=""/>
          </v:shape>
          <o:OLEObject Type="Embed" ProgID="Visio.Drawing.15" ShapeID="_x0000_i1073" DrawAspect="Content" ObjectID="_1756538674" r:id="rId107"/>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17E36DF6" w14:textId="77777777" w:rsidR="001F4140" w:rsidRPr="00140E21" w:rsidRDefault="001F4140" w:rsidP="001F4140">
      <w:pPr>
        <w:pStyle w:val="EditorsNote"/>
      </w:pPr>
      <w:r w:rsidRPr="00140E21">
        <w:t>Editor's note:</w:t>
      </w:r>
      <w:r w:rsidRPr="00140E21">
        <w:tab/>
        <w:t xml:space="preserve">It is </w:t>
      </w:r>
      <w:r>
        <w:t>FFS the further updates to the Nnef_TimeSynchronization service to support the definition of a coverage area</w:t>
      </w:r>
      <w:r w:rsidRPr="00140E21">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57A5C674" w14:textId="77777777" w:rsidR="001F4140" w:rsidRPr="005A3EA5" w:rsidRDefault="001F4140" w:rsidP="001F4140">
      <w:pPr>
        <w:pStyle w:val="B10"/>
      </w:pPr>
      <w:r>
        <w:tab/>
      </w:r>
      <w:r w:rsidRPr="005A3EA5">
        <w:t xml:space="preserve">To remove 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0DBB3200" w14:textId="77777777" w:rsidR="001F4140" w:rsidRPr="005A3EA5" w:rsidRDefault="001F4140" w:rsidP="001F4140">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6179E604" w14:textId="77777777" w:rsidR="001F4140" w:rsidRDefault="001F4140" w:rsidP="001F4140">
      <w:pPr>
        <w:pStyle w:val="B10"/>
      </w:pPr>
      <w:r>
        <w:tab/>
        <w:t>The Nnef_TimeSynchronization_ConfigCreate request creates also a subscription to notifications for the changes in the time synchronization service configuration.</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lastRenderedPageBreak/>
        <w:t>5.</w:t>
      </w:r>
      <w:r>
        <w:rPr>
          <w:lang w:eastAsia="zh-CN"/>
        </w:rPr>
        <w:tab/>
        <w:t xml:space="preserve">The </w:t>
      </w:r>
      <w:r>
        <w:t>TSCTSF checks with the UDM if the concerned UE(s) are allowed to receive the time sync service configuration.</w:t>
      </w:r>
    </w:p>
    <w:p w14:paraId="1A3F8176" w14:textId="02A74D7D" w:rsidR="001F4140" w:rsidRDefault="001F4140" w:rsidP="001F4140">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whose subscription is retrieved from the UDM</w:t>
      </w:r>
      <w:r w:rsidRPr="00101334">
        <w:t xml:space="preserve"> </w:t>
      </w:r>
      <w:r>
        <w:t>by invoking the Nudm_SDM_Get request as specified in 3GPP TS 29.503 [</w:t>
      </w:r>
      <w:r w:rsidR="005E499D">
        <w:t>61</w:t>
      </w:r>
      <w:r>
        <w:t>].</w:t>
      </w:r>
    </w:p>
    <w:p w14:paraId="115656E0" w14:textId="77777777" w:rsidR="001F4140" w:rsidRDefault="001F4140" w:rsidP="001F4140">
      <w:pPr>
        <w:pStyle w:val="B10"/>
      </w:pPr>
      <w:r>
        <w:tab/>
        <w:t>If the "AF request Authorization" in the Time Synchronization Subscription Data for the affected SUPI indicates that the AF is allowed to request PTP instance configuration, the TSCTSF proceeds with the configuration. Otherwise, if the AF is not authorized, steps 4 and steps 7-19 are skipped for this UE.</w:t>
      </w:r>
    </w:p>
    <w:p w14:paraId="384F7C08" w14:textId="77777777" w:rsidR="001F4140" w:rsidRDefault="001F4140" w:rsidP="001F4140">
      <w:pPr>
        <w:pStyle w:val="NO"/>
      </w:pPr>
      <w:r>
        <w:t>NOTE 1:</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5C5622A2" w14:textId="77777777" w:rsidR="001F4140" w:rsidRDefault="001F4140" w:rsidP="001F4140">
      <w:pPr>
        <w:pStyle w:val="B10"/>
      </w:pPr>
      <w:r>
        <w:t>6.</w:t>
      </w:r>
      <w:r>
        <w:tab/>
        <w:t xml:space="preserve">If the "CoverageAreaSupport" </w:t>
      </w:r>
      <w:r>
        <w:rPr>
          <w:noProof/>
          <w:lang w:eastAsia="zh-CN"/>
        </w:rPr>
        <w:t xml:space="preserve">feature is supported, the NEF may include the coverage area where the indicated service configuration applies. When </w:t>
      </w:r>
      <w:r>
        <w:t>Ntsctsf_TimeSynchronization_ConfigCreate/Update request in step 2 contains a time synchronization coverage area, then 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70E54848" w14:textId="77777777" w:rsidR="001F4140" w:rsidRDefault="001F4140" w:rsidP="001F4140">
      <w:pPr>
        <w:pStyle w:val="B3"/>
      </w:pPr>
      <w:r>
        <w:t>b.</w:t>
      </w:r>
      <w:r>
        <w:tab/>
        <w:t>If the UE presence is not within any of the TAs from the time synchronization coverage area, the TSCTSF determines to set to inactive the received PTP insance configuration for the authorized UE.</w:t>
      </w:r>
    </w:p>
    <w:p w14:paraId="2712EB51" w14:textId="77777777" w:rsidR="001F4140" w:rsidRDefault="001F4140" w:rsidP="001F4140">
      <w:pPr>
        <w:pStyle w:val="B10"/>
      </w:pPr>
      <w:r>
        <w:t>7.</w:t>
      </w:r>
      <w:r>
        <w:tab/>
        <w:t xml:space="preserve">For each authorized UE (in step 3 and step 4) and matched AF-session, the TSCTSF uses the procedures described in clause K.2.2 of TS 23.501 [2]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 </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AE11CB6" w14:textId="2D13B647" w:rsidR="001F4140" w:rsidRDefault="001F4140" w:rsidP="001F4140">
      <w:pPr>
        <w:pStyle w:val="B10"/>
      </w:pPr>
      <w:r>
        <w:lastRenderedPageBreak/>
        <w:t>16.</w:t>
      </w:r>
      <w:r>
        <w:tab/>
        <w:t>For an active PTP instance, the TSCTSF notifies the NEF (or AF), with the Ntsctsf_TimeSynchronization_ConfigUpdateNotify service operation, by sending to the NEF (or AF) callback URI the HTTP POST request containing notification correlation identifer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43CF0487" w14:textId="77777777" w:rsidR="001F4140" w:rsidRDefault="001F4140" w:rsidP="001F4140">
      <w:pPr>
        <w:pStyle w:val="B10"/>
      </w:pPr>
      <w:r>
        <w:t>20.</w:t>
      </w:r>
      <w:r>
        <w:tab/>
        <w:t>If TSCTSF received a time synchronization coverage area as part of the Ntsctsf_TimeSynchronization_ConfigCreate request in step 2, upon the reception of a change in the UE presence in Area of Interest notification, the TSCTSF determines if the time synchronization coverage area condition shall trigger an activation or deactivation of the PTI instance configuration:</w:t>
      </w:r>
    </w:p>
    <w:p w14:paraId="77ED8941" w14:textId="77777777" w:rsidR="001F4140" w:rsidRDefault="001F4140" w:rsidP="001F4140">
      <w:pPr>
        <w:pStyle w:val="B2"/>
      </w:pPr>
      <w:r>
        <w:t>-</w:t>
      </w:r>
      <w:r>
        <w:tab/>
        <w:t>If the UE moves within any of the TAs from the time synchronization coverage area, then the TSCTSF adds the UE/DS-TT port to the PTP instance.</w:t>
      </w:r>
    </w:p>
    <w:p w14:paraId="6EB77720" w14:textId="77777777" w:rsidR="001F4140" w:rsidRDefault="001F4140" w:rsidP="001F4140">
      <w:pPr>
        <w:pStyle w:val="B2"/>
      </w:pPr>
      <w:r>
        <w:t>-</w:t>
      </w:r>
      <w:r>
        <w:tab/>
        <w:t>If the UE moves outside all of the TAs from the time synchronization coverage area, then the TSCTSF removes the UE/DS-TT port rom the PTP instance.</w:t>
      </w:r>
    </w:p>
    <w:p w14:paraId="0F61F1DA" w14:textId="68448AEC" w:rsidR="001F4140" w:rsidRDefault="001F4140" w:rsidP="001F4140">
      <w:pPr>
        <w:pStyle w:val="B10"/>
      </w:pPr>
      <w:r>
        <w:tab/>
        <w:t>The TSCTSF configures the Grandmaster functionality, as applicable, as specified in 3GPP TS 29.565 [</w:t>
      </w:r>
      <w:r w:rsidR="005E499D">
        <w:t>60</w:t>
      </w:r>
      <w:r>
        <w:t>].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0" w:name="_Toc145491574"/>
      <w:r>
        <w:t>5.5.11.4</w:t>
      </w:r>
      <w:r>
        <w:tab/>
        <w:t>Management of 5G Access Stratum Time distribution</w:t>
      </w:r>
      <w:bookmarkEnd w:id="480"/>
    </w:p>
    <w:p w14:paraId="042C3071" w14:textId="77777777" w:rsidR="001F4140" w:rsidRDefault="001F4140" w:rsidP="001F4140">
      <w:r>
        <w:t>The AF can use the procedure to activate, update or delete the 5G access stratum time distribution for one UE or a group of UEs.</w:t>
      </w:r>
    </w:p>
    <w:p w14:paraId="2E4B0FD5" w14:textId="7826F88B" w:rsidR="001F4140" w:rsidRDefault="001F4140" w:rsidP="001F4140">
      <w:pPr>
        <w:rPr>
          <w:lang w:eastAsia="zh-CN"/>
        </w:rPr>
      </w:pPr>
      <w:r>
        <w:t>The AF may query the status of the 5G access stratum time distribution using Nnef_ASTI_Get service operation. The Nnef_ASTI service is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w:t>
      </w:r>
    </w:p>
    <w:p w14:paraId="10AB1B60" w14:textId="77777777" w:rsidR="001F4140" w:rsidRDefault="001F4140" w:rsidP="00D836B3">
      <w:pPr>
        <w:pStyle w:val="TH"/>
      </w:pPr>
      <w:r w:rsidRPr="001F31A0">
        <w:rPr>
          <w:noProof/>
        </w:rPr>
        <w:object w:dxaOrig="12961" w:dyaOrig="14861" w14:anchorId="54528CA7">
          <v:shape id="_x0000_i1074" type="#_x0000_t75" alt="" style="width:486.5pt;height:557.25pt" o:ole="">
            <v:imagedata r:id="rId108" o:title=""/>
          </v:shape>
          <o:OLEObject Type="Embed" ProgID="Visio.Drawing.15" ShapeID="_x0000_i1074" DrawAspect="Content" ObjectID="_1756538675" r:id="rId109"/>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156D8205" w14:textId="5510789F" w:rsidR="001F4140" w:rsidRDefault="001F4140" w:rsidP="00D836B3">
      <w:pPr>
        <w:pStyle w:val="ListNumber"/>
        <w:keepLines/>
        <w:ind w:left="1135" w:hanging="851"/>
      </w:pPr>
      <w:r w:rsidRPr="00140E21">
        <w:t>Editor's note:</w:t>
      </w:r>
      <w:r w:rsidRPr="00140E21">
        <w:tab/>
        <w:t xml:space="preserve">It is </w:t>
      </w:r>
      <w:r>
        <w:t>FFS the impacts in the Nnef_ASTI service to support the indication of the coverage area in the request(s)</w:t>
      </w:r>
      <w:r w:rsidRPr="00140E21">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97ED528" w14:textId="77777777" w:rsidR="001F4140" w:rsidRDefault="001F4140" w:rsidP="001F4140">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3-4 and 7-19 are skipped).</w:t>
      </w:r>
    </w:p>
    <w:p w14:paraId="11C46462" w14:textId="77777777" w:rsidR="001F4140" w:rsidRDefault="001F4140" w:rsidP="001F4140">
      <w:pPr>
        <w:pStyle w:val="B10"/>
      </w:pPr>
      <w:r>
        <w:tab/>
        <w:t>The AF that is part of operator's trust domain may invoke the services directly with the TSCTSF and identifies the targeted UE(s) using SUPI(s) or an Internal Group Identifier.</w:t>
      </w:r>
    </w:p>
    <w:p w14:paraId="364BB907" w14:textId="3CDAA204" w:rsidR="001F4140" w:rsidRDefault="001F4140" w:rsidP="001F4140">
      <w:pPr>
        <w:pStyle w:val="B10"/>
      </w:pPr>
      <w:r>
        <w:t>3.</w:t>
      </w:r>
      <w:r>
        <w:tab/>
        <w:t>If the targeted UE(s) are identified by GPSI(s) or External/Internal Group Identifier, the TSCTSF interacts with UDM by invoking the Nudm_SDM_Get request as specified in 3GPP TS 29.503 [</w:t>
      </w:r>
      <w:r w:rsidR="005E499D">
        <w:t>61</w:t>
      </w:r>
      <w:r>
        <w:t xml:space="preserve">] to retrieve the subscription information for each affected SUPI. </w:t>
      </w:r>
    </w:p>
    <w:p w14:paraId="12060894" w14:textId="77777777" w:rsidR="001F4140" w:rsidRDefault="001F4140" w:rsidP="001F4140">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0C83D0BD" w14:textId="77777777" w:rsidR="001F4140" w:rsidRDefault="001F4140" w:rsidP="001F4140">
      <w:pPr>
        <w:pStyle w:val="B10"/>
      </w:pPr>
      <w:r>
        <w:t>4.</w:t>
      </w:r>
      <w:r>
        <w:tab/>
        <w:t>If the feature "CoverageAreaSupport" is supported and the Ntsctsf_ASTI_Create request in step 2 contains a time synchronization coverage area, then the TSCTSF performs the following operations:</w:t>
      </w:r>
    </w:p>
    <w:p w14:paraId="37EB9443" w14:textId="2A863C49" w:rsidR="001F4140" w:rsidRDefault="001F4140" w:rsidP="001F4140">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3A3B19E" w14:textId="77777777" w:rsidR="001F4140" w:rsidRDefault="001F4140" w:rsidP="001F4140">
      <w:pPr>
        <w:pStyle w:val="B2"/>
      </w:pPr>
      <w:r>
        <w:t>-</w:t>
      </w:r>
      <w:r>
        <w:tab/>
        <w:t>Based on the notification from the AMF and the time synchronization coverage area received in step 1, the TSCTSF determines whether to activate time synchronization service for this UE:</w:t>
      </w:r>
    </w:p>
    <w:p w14:paraId="19E1EE17" w14:textId="77777777" w:rsidR="001F4140" w:rsidRDefault="001F4140" w:rsidP="001F4140">
      <w:pPr>
        <w:pStyle w:val="B3"/>
      </w:pPr>
      <w:r>
        <w:t>-</w:t>
      </w:r>
      <w:r>
        <w:tab/>
        <w:t>If the UE location is within any of the TAs from the time synchronization coverage area, the TSCTSF determines to enable access stratum time distribution for the UE.</w:t>
      </w:r>
    </w:p>
    <w:p w14:paraId="0B77AD38" w14:textId="77777777" w:rsidR="001F4140" w:rsidRDefault="001F4140" w:rsidP="001F4140">
      <w:pPr>
        <w:pStyle w:val="B3"/>
      </w:pPr>
      <w:r>
        <w:t>-</w:t>
      </w:r>
      <w:r>
        <w:tab/>
        <w:t>If the UE location is is not within any of the TAs from the time synchronization coverage area, the TSCTSF determines to disable access stratum time distribution for the UE.</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7B906832" w14:textId="77777777" w:rsidR="001F4140" w:rsidRDefault="001F4140" w:rsidP="001F4140">
      <w:pPr>
        <w:pStyle w:val="B10"/>
      </w:pPr>
      <w:r>
        <w:lastRenderedPageBreak/>
        <w:t>7.</w:t>
      </w:r>
      <w:r>
        <w:tab/>
        <w:t xml:space="preserve">If the TSCTSF decides to enable the Access Stratum Time Distribution service for the UE, the TSCTSF calculates the Uu time synchronization error budget as described in clause 5.27.1.9 of TS 23.501 [2]. </w:t>
      </w:r>
    </w:p>
    <w:p w14:paraId="6DFA531A" w14:textId="77777777" w:rsidR="001F4140" w:rsidRDefault="001F4140" w:rsidP="001F4140">
      <w:pPr>
        <w:pStyle w:val="B10"/>
      </w:pPr>
      <w:r>
        <w:tab/>
        <w:t xml:space="preserve">When the procedure is triggered by PTP instance activation, modification, or deactivation in the TSCTSF as described in clause 5.5.11.3, the TSCTSF calculates the Uu time synchronization error budget as described in clause 5.27.1.9 of TS 23.501 [2] for the SUPIs that are part of the PTP instance. </w:t>
      </w:r>
    </w:p>
    <w:p w14:paraId="3752FFE9" w14:textId="77777777" w:rsidR="001F4140" w:rsidRDefault="001F4140" w:rsidP="001F4140">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w:t>
      </w:r>
    </w:p>
    <w:p w14:paraId="0630640A" w14:textId="77777777" w:rsidR="001F4140" w:rsidRDefault="001F4140" w:rsidP="001F4140">
      <w:pPr>
        <w:pStyle w:val="B10"/>
      </w:pPr>
      <w:r>
        <w:t>8.</w:t>
      </w:r>
      <w:r>
        <w:tab/>
        <w:t xml:space="preserve">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w:t>
      </w:r>
    </w:p>
    <w:p w14:paraId="097A97AC" w14:textId="39DCB695" w:rsidR="001F4140" w:rsidRDefault="001F4140" w:rsidP="001F4140">
      <w:pPr>
        <w:pStyle w:val="B10"/>
        <w:ind w:firstLine="0"/>
      </w:pPr>
      <w:r>
        <w:t>As part of this procedure, the AMF, if supported, stores the 5G access stratum time distribution indication (enable, disable) and the Uu time synchronization error budget in the UE context in the AMF and sends the 5G access stratum time distribution indication (enable, disable) and the Uu time synchronization error budget, when they are available, to NG-RAN (during mobility registration, AM policy modification, Service Request, N2 Handover and Xn handover) as specified in 3GPP TS 38.413 [</w:t>
      </w:r>
      <w:r w:rsidR="005E499D">
        <w:t>62</w:t>
      </w:r>
      <w:r>
        <w:t>]. The NG-RAN node, if supported, stores the information in the UE Context. Based on this information, the NG-RAN node provides the 5GS access stratum time to the UE according to the Uu time synchronization error budget as provided by the TSCTSF (if supported by UE and NG-RAN).</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7777777" w:rsidR="001F4140" w:rsidRDefault="001F4140" w:rsidP="001F4140">
      <w:pPr>
        <w:pStyle w:val="B10"/>
      </w:pPr>
      <w:r>
        <w:t>10.</w:t>
      </w:r>
      <w:r>
        <w:tab/>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77777777" w:rsidR="001F4140" w:rsidRDefault="001F4140" w:rsidP="001F4140">
      <w:pPr>
        <w:pStyle w:val="B10"/>
      </w:pPr>
      <w:r>
        <w:t>11.</w:t>
      </w:r>
      <w:r>
        <w:tab/>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7412CD1A" w14:textId="77777777" w:rsidR="001F4140" w:rsidRDefault="001F4140" w:rsidP="001F4140">
      <w:pPr>
        <w:pStyle w:val="B10"/>
      </w:pPr>
      <w:r>
        <w:t>12.</w:t>
      </w:r>
      <w:r>
        <w:tab/>
        <w:t>If TSCTSF received a time synchronization coverage area as part of the Ntsctsf_ASTI_Create request in step 2 or as part of the time synchronization service configuration, as described in clause 5.5.11.3, upon the reception of a change in the UE presence in Area of Interest notification, the TSCTSF determines if the time synchronization coverage area condition shall trigger an activation or deactivation of the access stratum time distribution:</w:t>
      </w:r>
    </w:p>
    <w:p w14:paraId="10535C41" w14:textId="77777777" w:rsidR="001F4140" w:rsidRDefault="001F4140" w:rsidP="001F4140">
      <w:pPr>
        <w:pStyle w:val="B2"/>
      </w:pPr>
      <w:r>
        <w:t>-</w:t>
      </w:r>
      <w:r>
        <w:tab/>
        <w:t>If the UE moves within any of the TAs from the time synchronization coverage area, then the TSCTSF determines to enable access stratum time distribution for the UE.</w:t>
      </w:r>
    </w:p>
    <w:p w14:paraId="6906DC30" w14:textId="77777777" w:rsidR="001F4140" w:rsidRDefault="001F4140" w:rsidP="001F4140">
      <w:pPr>
        <w:pStyle w:val="B2"/>
      </w:pPr>
      <w:r>
        <w:t>-</w:t>
      </w:r>
      <w:r>
        <w:tab/>
        <w:t>If the UE moves outside all of the TAs from the time synchronization coverage area, then the TSCTSF determines to disable access stratum time distribution for the UE.</w:t>
      </w:r>
    </w:p>
    <w:p w14:paraId="473A0E94" w14:textId="77777777" w:rsidR="001F4140" w:rsidRDefault="001F4140" w:rsidP="001F4140">
      <w:pPr>
        <w:pStyle w:val="B10"/>
      </w:pPr>
      <w:r>
        <w:tab/>
        <w:t>The TSCTSF updates the previously provided 5GS access stratum time distribution parameters as described in steps 7-9.</w:t>
      </w:r>
    </w:p>
    <w:p w14:paraId="194E283F" w14:textId="6355382F" w:rsidR="001F4140" w:rsidRDefault="001F4140" w:rsidP="001F4140">
      <w:pPr>
        <w:pStyle w:val="B10"/>
        <w:rPr>
          <w:rFonts w:eastAsia="DengXian"/>
          <w:lang w:eastAsia="zh-CN"/>
        </w:rPr>
      </w:pPr>
      <w:r>
        <w:t>13.</w:t>
      </w:r>
      <w:r>
        <w:tab/>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666AC29D" w14:textId="77777777" w:rsidR="001F4140" w:rsidRDefault="001F4140" w:rsidP="001F4140">
      <w:pPr>
        <w:pStyle w:val="B10"/>
      </w:pPr>
      <w:r w:rsidRPr="00A55425">
        <w:t>14.</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77777777" w:rsidR="001F4140" w:rsidRDefault="001F4140" w:rsidP="001F4140">
      <w:pPr>
        <w:pStyle w:val="B10"/>
      </w:pPr>
      <w:r>
        <w:t>15.</w:t>
      </w:r>
      <w:r>
        <w:tab/>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77777777" w:rsidR="001F4140" w:rsidRDefault="001F4140" w:rsidP="001F4140">
      <w:pPr>
        <w:pStyle w:val="B10"/>
      </w:pPr>
      <w:r w:rsidRPr="00A55425">
        <w:t>1</w:t>
      </w:r>
      <w:r>
        <w:t>6</w:t>
      </w:r>
      <w:r w:rsidRPr="00A55425">
        <w:t>.</w:t>
      </w:r>
      <w:r w:rsidRPr="00A55425">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569B0AD4" w14:textId="77777777" w:rsidR="001F4140" w:rsidRDefault="001F4140" w:rsidP="001F4140">
      <w:pPr>
        <w:pStyle w:val="Heading3"/>
      </w:pPr>
      <w:bookmarkStart w:id="481" w:name="_Toc145491575"/>
      <w:r w:rsidRPr="005A3EA5">
        <w:lastRenderedPageBreak/>
        <w:t>5.</w:t>
      </w:r>
      <w:r w:rsidRPr="005A3EA5">
        <w:rPr>
          <w:lang w:eastAsia="zh-CN"/>
        </w:rPr>
        <w:t>5.1</w:t>
      </w:r>
      <w:r>
        <w:rPr>
          <w:lang w:eastAsia="zh-CN"/>
        </w:rPr>
        <w:t>2</w:t>
      </w:r>
      <w:r w:rsidRPr="005A3EA5">
        <w:rPr>
          <w:lang w:eastAsia="zh-CN"/>
        </w:rPr>
        <w:tab/>
      </w:r>
      <w:r>
        <w:t>Deterministic Networking specific parameter provisioning</w:t>
      </w:r>
      <w:bookmarkEnd w:id="481"/>
    </w:p>
    <w:p w14:paraId="14FB51F1" w14:textId="77777777" w:rsidR="001F4140" w:rsidRDefault="001F4140" w:rsidP="001F4140">
      <w:pPr>
        <w:pStyle w:val="Heading4"/>
      </w:pPr>
      <w:bookmarkStart w:id="482" w:name="_Toc145491576"/>
      <w:r>
        <w:t>5.5.12.1</w:t>
      </w:r>
      <w:r>
        <w:tab/>
        <w:t>General</w:t>
      </w:r>
      <w:bookmarkEnd w:id="482"/>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3" w:name="_Toc145491577"/>
      <w:r>
        <w:t>5.5.12.2</w:t>
      </w:r>
      <w:r>
        <w:tab/>
        <w:t>5GS DetNet node information reporting</w:t>
      </w:r>
      <w:bookmarkEnd w:id="483"/>
    </w:p>
    <w:p w14:paraId="67C1C595" w14:textId="77777777" w:rsidR="00A815DF"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0FC5D287" w14:textId="77777777" w:rsidR="00A815DF" w:rsidRPr="00327E3E" w:rsidRDefault="00A815DF" w:rsidP="00A815DF"/>
    <w:p w14:paraId="332A4003" w14:textId="36D467C3" w:rsidR="00A815DF" w:rsidRDefault="00A815DF" w:rsidP="00A815DF">
      <w:pPr>
        <w:pStyle w:val="TH"/>
      </w:pPr>
      <w:r w:rsidRPr="001F31A0">
        <w:rPr>
          <w:noProof/>
        </w:rPr>
        <w:object w:dxaOrig="11581" w:dyaOrig="10821" w14:anchorId="408E89AF">
          <v:shape id="_x0000_i1075" type="#_x0000_t75" alt="" style="width:437pt;height:405.35pt" o:ole="">
            <v:imagedata r:id="rId110" o:title=""/>
          </v:shape>
          <o:OLEObject Type="Embed" ProgID="Visio.Drawing.15" ShapeID="_x0000_i1075" DrawAspect="Content" ObjectID="_1756538676" r:id="rId111"/>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lastRenderedPageBreak/>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6D96928C" w14:textId="4AA6E473" w:rsidR="00A815DF" w:rsidRPr="00AF7DC8" w:rsidRDefault="00E74AF7" w:rsidP="00E74AF7">
      <w:pPr>
        <w:pStyle w:val="B10"/>
      </w:pPr>
      <w:r>
        <w:tab/>
        <w:t>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26B28551" w14:textId="77777777" w:rsidR="00A815DF" w:rsidRDefault="00A815DF" w:rsidP="00A815DF">
      <w:pPr>
        <w:pStyle w:val="B10"/>
      </w:pPr>
      <w:r>
        <w:tab/>
        <w:t>If the TSCTSF determines the interface configuration information for the created AF-session is complete, the TSCTSF may report to the DetNet controller the collected interface(s) information as described in step 10.</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1E40F097" w14:textId="77777777" w:rsidR="00A815DF" w:rsidRDefault="00A815DF" w:rsidP="00A815DF">
      <w:pPr>
        <w:pStyle w:val="B10"/>
      </w:pPr>
      <w:r>
        <w:t>5.</w:t>
      </w:r>
      <w:r>
        <w:tab/>
        <w:t xml:space="preserve">The TSCTSF receives from the PCF the notification of the 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lastRenderedPageBreak/>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0205BAA5" w14:textId="16E82CF8" w:rsidR="00A815DF" w:rsidRDefault="00A815DF" w:rsidP="00A815DF">
      <w:pPr>
        <w:pStyle w:val="B10"/>
      </w:pPr>
      <w:r>
        <w:t>10.</w:t>
      </w:r>
      <w:r>
        <w:tab/>
        <w:t xml:space="preserve">The TSCTSF receives the PMIC information from the NW-TT ports via the PCF with the notification of the 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4" w:name="_Toc28013434"/>
      <w:bookmarkStart w:id="485" w:name="_Toc34222347"/>
      <w:bookmarkStart w:id="486" w:name="_Toc36040530"/>
      <w:bookmarkStart w:id="487" w:name="_Toc39134459"/>
      <w:bookmarkStart w:id="488" w:name="_Toc43283406"/>
      <w:bookmarkStart w:id="489" w:name="_Toc45134446"/>
      <w:bookmarkStart w:id="490" w:name="_Toc49930046"/>
      <w:bookmarkStart w:id="491" w:name="_Toc50024166"/>
      <w:bookmarkStart w:id="492" w:name="_Toc51763654"/>
      <w:bookmarkStart w:id="493" w:name="_Toc56594518"/>
      <w:bookmarkStart w:id="494" w:name="_Toc67493860"/>
      <w:bookmarkStart w:id="495" w:name="_Toc68169764"/>
      <w:bookmarkStart w:id="496" w:name="_Toc73459374"/>
      <w:bookmarkStart w:id="497" w:name="_Toc73459497"/>
      <w:bookmarkStart w:id="498" w:name="_Toc74743034"/>
      <w:bookmarkStart w:id="499" w:name="_Toc112918319"/>
      <w:bookmarkStart w:id="500" w:name="_Toc120652820"/>
      <w:bookmarkStart w:id="501"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618750B2" w14:textId="77777777" w:rsidR="006D1C19" w:rsidRPr="00A520AB" w:rsidRDefault="006D1C19" w:rsidP="006D1C19">
      <w:pPr>
        <w:pStyle w:val="NO"/>
        <w:rPr>
          <w:noProof/>
        </w:rPr>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1A787749" w14:textId="1F2F9F32" w:rsidR="00A815DF" w:rsidRDefault="00A815DF" w:rsidP="00A815DF">
      <w:pPr>
        <w:pStyle w:val="B10"/>
      </w:pPr>
    </w:p>
    <w:p w14:paraId="2CE1C913" w14:textId="77777777" w:rsidR="006D1C19" w:rsidRDefault="001F4140" w:rsidP="006D1C19">
      <w:pPr>
        <w:pStyle w:val="Heading4"/>
      </w:pPr>
      <w:bookmarkStart w:id="502" w:name="_Toc145491578"/>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t>5.5.12.3</w:t>
      </w:r>
      <w:r>
        <w:tab/>
        <w:t>5GS DetNet node configuration</w:t>
      </w:r>
      <w:bookmarkEnd w:id="502"/>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76" type="#_x0000_t75" alt="" style="width:426.6pt;height:364.15pt" o:ole="">
            <v:imagedata r:id="rId112" o:title=""/>
          </v:shape>
          <o:OLEObject Type="Embed" ProgID="Visio.Drawing.15" ShapeID="_x0000_i1076" DrawAspect="Content" ObjectID="_1756538677" r:id="rId113"/>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lastRenderedPageBreak/>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3" w:name="_Toc145491579"/>
      <w:r>
        <w:t>5.5.12.4</w:t>
      </w:r>
      <w:r>
        <w:tab/>
        <w:t>QoS parameter mapping functions at TSCTSF</w:t>
      </w:r>
      <w:bookmarkEnd w:id="503"/>
    </w:p>
    <w:p w14:paraId="01761766" w14:textId="5EDFBB4D" w:rsidR="00D93401" w:rsidRDefault="00D93401" w:rsidP="00D93401">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 draft-ietf-detnet-yang</w:t>
      </w:r>
      <w:r>
        <w:rPr>
          <w:lang w:eastAsia="ja-JP"/>
        </w:rPr>
        <w:t> [64]</w:t>
      </w:r>
      <w:r>
        <w:rPr>
          <w:lang w:eastAsia="zh-CN"/>
        </w:rPr>
        <w:t>.</w:t>
      </w:r>
    </w:p>
    <w:p w14:paraId="2A6C5B81" w14:textId="77777777" w:rsidR="00D93401" w:rsidRDefault="00D93401" w:rsidP="00D93401">
      <w:pPr>
        <w:rPr>
          <w:lang w:eastAsia="zh-CN"/>
        </w:rPr>
      </w:pPr>
      <w:r>
        <w:rPr>
          <w:lang w:eastAsia="zh-CN"/>
        </w:rPr>
        <w:t xml:space="preserve">The DetNet flow specification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fields of the 5GS Flow Description as specified in </w:t>
      </w:r>
      <w:r>
        <w:rPr>
          <w:lang w:eastAsia="zh-CN"/>
        </w:rPr>
        <w:t>3GPP TS </w:t>
      </w:r>
      <w:r>
        <w:rPr>
          <w:lang w:val="en-US" w:eastAsia="zh-CN"/>
        </w:rPr>
        <w:t>29.514 [20].</w:t>
      </w:r>
    </w:p>
    <w:p w14:paraId="19FF273A" w14:textId="44F39EE2" w:rsidR="00D93401" w:rsidRDefault="00D93401" w:rsidP="00D93401">
      <w:r>
        <w:rPr>
          <w:lang w:val="hu-HU" w:eastAsia="zh-CN"/>
        </w:rPr>
        <w:t>T</w:t>
      </w:r>
      <w:r>
        <w:rPr>
          <w:lang w:eastAsia="zh-CN"/>
        </w:rPr>
        <w:t xml:space="preserve">he TSCTSF provides the mapped Flow Description(s), the derived TSC Assistance Container </w:t>
      </w:r>
      <w:r w:rsidRPr="00522F77">
        <w:rPr>
          <w:lang w:eastAsia="zh-CN"/>
        </w:rPr>
        <w:t xml:space="preserve">and the related QoS information to the PCF as specified in </w:t>
      </w:r>
      <w:r>
        <w:t>3GPP TS 23.503 [4], clause 6.1.3.23b.</w:t>
      </w:r>
    </w:p>
    <w:p w14:paraId="52E792EB" w14:textId="77777777" w:rsidR="001F4140" w:rsidRDefault="001F4140" w:rsidP="001F4140">
      <w:pPr>
        <w:pStyle w:val="EditorsNote"/>
        <w:rPr>
          <w:lang w:eastAsia="zh-CN"/>
        </w:rPr>
      </w:pPr>
      <w:r>
        <w:rPr>
          <w:lang w:eastAsia="zh-CN"/>
        </w:rPr>
        <w:t>Editor's note:</w:t>
      </w:r>
      <w:r>
        <w:rPr>
          <w:lang w:eastAsia="zh-CN"/>
        </w:rPr>
        <w:tab/>
        <w:t>Whether further detailed information is required in this clause is FFS.</w:t>
      </w:r>
    </w:p>
    <w:p w14:paraId="4FDC34C7" w14:textId="77777777" w:rsidR="005E65B6" w:rsidRPr="005A3EA5" w:rsidRDefault="005E65B6" w:rsidP="005E65B6">
      <w:pPr>
        <w:pStyle w:val="Heading3"/>
      </w:pPr>
      <w:bookmarkStart w:id="504" w:name="_Toc145491580"/>
      <w:r w:rsidRPr="005A3EA5">
        <w:rPr>
          <w:lang w:eastAsia="zh-CN"/>
        </w:rPr>
        <w:lastRenderedPageBreak/>
        <w:t>5.5.</w:t>
      </w:r>
      <w:r>
        <w:rPr>
          <w:lang w:eastAsia="zh-CN"/>
        </w:rPr>
        <w:t>13</w:t>
      </w:r>
      <w:r w:rsidRPr="005A3EA5">
        <w:rPr>
          <w:lang w:eastAsia="zh-CN"/>
        </w:rPr>
        <w:tab/>
      </w:r>
      <w:r>
        <w:t>Negotiation for planned data transfer with QoS requirements</w:t>
      </w:r>
      <w:bookmarkEnd w:id="504"/>
    </w:p>
    <w:p w14:paraId="4DE18D22" w14:textId="77777777" w:rsidR="005E65B6" w:rsidRPr="009931F0" w:rsidRDefault="005E65B6" w:rsidP="005E65B6">
      <w:pPr>
        <w:pStyle w:val="TH"/>
      </w:pPr>
      <w:r>
        <w:object w:dxaOrig="12585" w:dyaOrig="9540" w14:anchorId="4331281A">
          <v:shape id="_x0000_i1077" type="#_x0000_t75" style="width:481.55pt;height:365.85pt" o:ole="">
            <v:imagedata r:id="rId114" o:title=""/>
          </v:shape>
          <o:OLEObject Type="Embed" ProgID="Visio.Drawing.15" ShapeID="_x0000_i1077" DrawAspect="Content" ObjectID="_1756538678" r:id="rId11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BE4B06D" w14:textId="77777777" w:rsidR="004772B7" w:rsidRDefault="004772B7" w:rsidP="004772B7">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71D3D143" w14:textId="737F5952" w:rsidR="004772B7" w:rsidRPr="005A3EA5" w:rsidRDefault="004772B7" w:rsidP="004772B7">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 at any moment.</w:t>
      </w:r>
    </w:p>
    <w:p w14:paraId="21DF19E1" w14:textId="4DF818ED" w:rsidR="005E65B6" w:rsidRPr="005A3EA5" w:rsidRDefault="005E65B6" w:rsidP="005E65B6">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of 3GPP TS 29.543 [6</w:t>
      </w:r>
      <w:r w:rsidR="008A643B">
        <w:t>8</w:t>
      </w:r>
      <w:r>
        <w:t xml:space="preserve">]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06F0A0E3" w14:textId="77777777" w:rsidR="005E65B6" w:rsidRPr="005A3EA5" w:rsidRDefault="005E65B6" w:rsidP="005E65B6">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5858D744" w14:textId="77777777" w:rsidR="005E65B6" w:rsidRPr="005A3EA5" w:rsidRDefault="005E65B6" w:rsidP="005E65B6">
      <w:pPr>
        <w:pStyle w:val="B10"/>
      </w:pPr>
      <w:r w:rsidRPr="005A3EA5">
        <w:t>1</w:t>
      </w:r>
      <w:r>
        <w:t>2</w:t>
      </w:r>
      <w:r w:rsidRPr="005A3EA5">
        <w:t>.</w:t>
      </w:r>
      <w:r w:rsidRPr="005A3EA5">
        <w:tab/>
        <w:t>The NEF sends an HTTP PATCH response message to the AF.</w:t>
      </w:r>
    </w:p>
    <w:p w14:paraId="3C584D15" w14:textId="18BF2C0F" w:rsidR="005E65B6" w:rsidRPr="0002246F" w:rsidRDefault="005E65B6" w:rsidP="005E65B6">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 xml:space="preserve">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77D3A3A5" w14:textId="77777777" w:rsidR="00C7484E" w:rsidRPr="005A3EA5" w:rsidRDefault="00C7484E" w:rsidP="00C7484E">
      <w:pPr>
        <w:pStyle w:val="Heading3"/>
        <w:rPr>
          <w:lang w:eastAsia="zh-CN"/>
        </w:rPr>
      </w:pPr>
      <w:bookmarkStart w:id="505" w:name="_Toc145491581"/>
      <w:r w:rsidRPr="005A3EA5">
        <w:lastRenderedPageBreak/>
        <w:t>5.5.</w:t>
      </w:r>
      <w:r>
        <w:t>14</w:t>
      </w:r>
      <w:r w:rsidRPr="005A3EA5">
        <w:tab/>
      </w:r>
      <w:r w:rsidRPr="00D72C29">
        <w:t>PDTQ</w:t>
      </w:r>
      <w:r w:rsidRPr="005A3EA5">
        <w:t xml:space="preserve"> warning notification procedure</w:t>
      </w:r>
      <w:bookmarkEnd w:id="505"/>
    </w:p>
    <w:p w14:paraId="0D39F38B" w14:textId="77777777" w:rsidR="00C7484E" w:rsidRPr="009931F0" w:rsidRDefault="00C7484E" w:rsidP="00C7484E">
      <w:pPr>
        <w:pStyle w:val="TH"/>
      </w:pPr>
      <w:r>
        <w:object w:dxaOrig="12511" w:dyaOrig="13980" w14:anchorId="011DFA5E">
          <v:shape id="_x0000_i1078" type="#_x0000_t75" style="width:481.55pt;height:538.15pt" o:ole="">
            <v:imagedata r:id="rId116" o:title=""/>
          </v:shape>
          <o:OLEObject Type="Embed" ProgID="Visio.Drawing.15" ShapeID="_x0000_i1078" DrawAspect="Content" ObjectID="_1756538679" r:id="rId117"/>
        </w:object>
      </w:r>
    </w:p>
    <w:p w14:paraId="0340E60E" w14:textId="77777777" w:rsidR="00C7484E" w:rsidRPr="001F31A0" w:rsidRDefault="00C7484E" w:rsidP="00C7484E">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lastRenderedPageBreak/>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3D5E516E" w14:textId="77777777" w:rsidR="00C7484E" w:rsidRPr="005A3EA5" w:rsidRDefault="00C7484E" w:rsidP="00C7484E">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6</w:t>
      </w:r>
      <w:r w:rsidRPr="005A3EA5">
        <w:t xml:space="preserve"> are not performed.</w:t>
      </w:r>
    </w:p>
    <w:p w14:paraId="6666BD07" w14:textId="77777777" w:rsidR="00C7484E" w:rsidRPr="005A3EA5" w:rsidRDefault="00C7484E" w:rsidP="00C7484E">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w:t>
      </w:r>
      <w:r>
        <w:t xml:space="preserve">PDTQ </w:t>
      </w:r>
      <w:r w:rsidRPr="005A3EA5">
        <w:t xml:space="preserve">policy in the UDR and one or more new candidate </w:t>
      </w:r>
      <w:r>
        <w:t xml:space="preserve">PDTQ </w:t>
      </w:r>
      <w:r w:rsidRPr="005A3EA5">
        <w:t xml:space="preserve">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w:t>
      </w:r>
      <w:r>
        <w:rPr>
          <w:lang w:eastAsia="zh-CN"/>
        </w:rPr>
        <w:t>IndividualPdtqData</w:t>
      </w:r>
      <w:r w:rsidRPr="005A3EA5">
        <w:t>", to invalidate the affected</w:t>
      </w:r>
      <w:r w:rsidRPr="008B50E0">
        <w:t xml:space="preserve"> </w:t>
      </w:r>
      <w:r>
        <w:t>PDTQ</w:t>
      </w:r>
      <w:r w:rsidRPr="005A3EA5">
        <w:t xml:space="preserve"> policy in the UDR. The UDR sends an HTTP "200 OK" or </w:t>
      </w:r>
      <w:r w:rsidRPr="005A3EA5">
        <w:rPr>
          <w:lang w:eastAsia="zh-CN"/>
        </w:rPr>
        <w:t xml:space="preserve">"204 No Content" </w:t>
      </w:r>
      <w:r w:rsidRPr="005A3EA5">
        <w:t>response to the (H-)PCF</w:t>
      </w:r>
      <w:r w:rsidRPr="005A3EA5">
        <w:rPr>
          <w:lang w:eastAsia="zh-CN"/>
        </w:rPr>
        <w:t>.</w:t>
      </w:r>
    </w:p>
    <w:p w14:paraId="0E6EAE1B" w14:textId="77777777" w:rsidR="00C7484E" w:rsidRPr="005A3EA5" w:rsidRDefault="00C7484E" w:rsidP="00C7484E">
      <w:pPr>
        <w:pStyle w:val="B10"/>
      </w:pPr>
      <w:r w:rsidRPr="005A3EA5">
        <w:rPr>
          <w:lang w:eastAsia="zh-CN"/>
        </w:rPr>
        <w:t>8.</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4719FF40" w14:textId="41E115A3" w:rsidR="00C7484E" w:rsidRPr="005A3EA5" w:rsidRDefault="00C7484E" w:rsidP="00C7484E">
      <w:pPr>
        <w:pStyle w:val="B10"/>
      </w:pPr>
      <w:r w:rsidRPr="005A3EA5">
        <w:rPr>
          <w:lang w:eastAsia="zh-CN"/>
        </w:rPr>
        <w:tab/>
      </w:r>
      <w:r w:rsidRPr="005A3EA5">
        <w:t xml:space="preserve">The </w:t>
      </w:r>
      <w:r>
        <w:t xml:space="preserve">PDTQ </w:t>
      </w:r>
      <w:r w:rsidRPr="005A3EA5">
        <w:t>warning notification includes</w:t>
      </w:r>
      <w:r w:rsidRPr="005B401D">
        <w:t xml:space="preserve"> </w:t>
      </w:r>
      <w:r>
        <w:t>PDTQ Reference ID, list of candidate PDTQ policies and other related information</w:t>
      </w:r>
      <w:r w:rsidRPr="00581544">
        <w:rPr>
          <w:rFonts w:hint="eastAsia"/>
          <w:lang w:eastAsia="zh-CN"/>
        </w:rPr>
        <w:t xml:space="preserve"> </w:t>
      </w:r>
      <w:r>
        <w:rPr>
          <w:lang w:eastAsia="zh-CN"/>
        </w:rPr>
        <w:t>as</w:t>
      </w:r>
      <w:r>
        <w:t xml:space="preserve"> described in clause 5.2.2.4.2 of 3GPP TS 29.543 [6</w:t>
      </w:r>
      <w:r w:rsidR="008A643B">
        <w:t>8</w:t>
      </w:r>
      <w:r>
        <w:t>]</w:t>
      </w:r>
      <w:r w:rsidRPr="005A3EA5">
        <w:rPr>
          <w:rFonts w:eastAsia="DengXian"/>
        </w:rPr>
        <w:t>.</w:t>
      </w:r>
    </w:p>
    <w:p w14:paraId="4B6211FE" w14:textId="77777777" w:rsidR="00C7484E" w:rsidRPr="005A3EA5" w:rsidRDefault="00C7484E" w:rsidP="00C7484E">
      <w:pPr>
        <w:pStyle w:val="B10"/>
      </w:pPr>
      <w:r w:rsidRPr="005A3EA5">
        <w:t>9.</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0C590BA7" w14:textId="5D6EAA37" w:rsidR="00C7484E" w:rsidRPr="005A3EA5" w:rsidRDefault="00C7484E" w:rsidP="00C7484E">
      <w:pPr>
        <w:pStyle w:val="B10"/>
        <w:rPr>
          <w:lang w:eastAsia="zh-CN"/>
        </w:rPr>
      </w:pPr>
      <w:r w:rsidRPr="005A3EA5">
        <w:rPr>
          <w:lang w:eastAsia="zh-CN"/>
        </w:rPr>
        <w:t>10.</w:t>
      </w:r>
      <w:r w:rsidRPr="005A3EA5">
        <w:rPr>
          <w:lang w:eastAsia="zh-CN"/>
        </w:rPr>
        <w:tab/>
      </w:r>
      <w:r w:rsidRPr="005A3EA5">
        <w:t xml:space="preserve">The AF sends an HTTP </w:t>
      </w:r>
      <w:r w:rsidRPr="005A3EA5">
        <w:rPr>
          <w:lang w:eastAsia="zh-CN"/>
        </w:rPr>
        <w:t>"204 No Content"</w:t>
      </w:r>
      <w:r w:rsidR="008A643B">
        <w:rPr>
          <w:lang w:eastAsia="zh-CN"/>
        </w:rPr>
        <w:t xml:space="preserve"> </w:t>
      </w:r>
      <w:r w:rsidRPr="005A3EA5">
        <w:t>response to the NEF.</w:t>
      </w:r>
    </w:p>
    <w:p w14:paraId="4F20B8FE" w14:textId="1ADE8730" w:rsidR="00C7484E" w:rsidRPr="005A3EA5" w:rsidRDefault="00C7484E" w:rsidP="00C7484E">
      <w:pPr>
        <w:pStyle w:val="B10"/>
        <w:rPr>
          <w:lang w:eastAsia="zh-CN"/>
        </w:rPr>
      </w:pPr>
      <w:r w:rsidRPr="005A3EA5">
        <w:rPr>
          <w:lang w:eastAsia="zh-CN"/>
        </w:rPr>
        <w:t>11.</w:t>
      </w:r>
      <w:r w:rsidRPr="005A3EA5">
        <w:rPr>
          <w:lang w:eastAsia="zh-CN"/>
        </w:rPr>
        <w:tab/>
      </w:r>
      <w:r w:rsidRPr="005A3EA5">
        <w:t xml:space="preserve">The NEF sends an HTTP </w:t>
      </w:r>
      <w:r w:rsidRPr="005A3EA5">
        <w:rPr>
          <w:lang w:eastAsia="zh-CN"/>
        </w:rPr>
        <w:t>"204 No Content"</w:t>
      </w:r>
      <w:r w:rsidR="008A643B">
        <w:rPr>
          <w:lang w:eastAsia="zh-CN"/>
        </w:rPr>
        <w:t xml:space="preserve"> </w:t>
      </w:r>
      <w:r w:rsidRPr="005A3EA5">
        <w:t>response to the (H-)PCF.</w:t>
      </w:r>
    </w:p>
    <w:p w14:paraId="3565D25F" w14:textId="77777777" w:rsidR="00C7484E" w:rsidRPr="005A3EA5" w:rsidRDefault="00C7484E" w:rsidP="00C7484E">
      <w:pPr>
        <w:pStyle w:val="B10"/>
        <w:rPr>
          <w:lang w:eastAsia="zh-CN"/>
        </w:rPr>
      </w:pPr>
      <w:r w:rsidRPr="005A3EA5">
        <w:rPr>
          <w:lang w:eastAsia="zh-CN"/>
        </w:rPr>
        <w:t>12.</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1E446825" w14:textId="77777777" w:rsidR="00C7484E" w:rsidRPr="005A3EA5" w:rsidRDefault="00C7484E" w:rsidP="00C7484E">
      <w:pPr>
        <w:pStyle w:val="B10"/>
        <w:rPr>
          <w:lang w:eastAsia="zh-CN"/>
        </w:rPr>
      </w:pPr>
      <w:r w:rsidRPr="005A3EA5">
        <w:rPr>
          <w:lang w:eastAsia="zh-CN"/>
        </w:rPr>
        <w:t>13.</w:t>
      </w:r>
      <w:r w:rsidRPr="005A3EA5">
        <w:rPr>
          <w:lang w:eastAsia="zh-CN"/>
        </w:rPr>
        <w:tab/>
      </w:r>
      <w:r w:rsidRPr="005A3EA5">
        <w:t xml:space="preserve">If the AF selected one of the </w:t>
      </w:r>
      <w:r>
        <w:t>PDTQ</w:t>
      </w:r>
      <w:r w:rsidRPr="005A3EA5">
        <w:t xml:space="preserve"> policies from the received candidate list or decided to indicate </w:t>
      </w:r>
      <w:r w:rsidRPr="005A3EA5">
        <w:rPr>
          <w:noProof/>
        </w:rPr>
        <w:t xml:space="preserve">that </w:t>
      </w:r>
      <w:r w:rsidRPr="005A3EA5">
        <w:rPr>
          <w:lang w:eastAsia="zh-CN"/>
        </w:rPr>
        <w:t xml:space="preserve">none of the candidate </w:t>
      </w:r>
      <w:r>
        <w:t xml:space="preserve">PDTQ </w:t>
      </w:r>
      <w:r w:rsidRPr="005A3EA5">
        <w:t xml:space="preserve">policies </w:t>
      </w:r>
      <w:r w:rsidRPr="005A3EA5">
        <w:rPr>
          <w:lang w:eastAsia="zh-CN"/>
        </w:rPr>
        <w:t>is acceptable</w:t>
      </w:r>
      <w:r>
        <w:t>, steps 9-</w:t>
      </w:r>
      <w:r w:rsidRPr="005A3EA5">
        <w:t>1</w:t>
      </w:r>
      <w:r>
        <w:t>2</w:t>
      </w:r>
      <w:r w:rsidRPr="005A3EA5">
        <w:t xml:space="preserve"> from </w:t>
      </w:r>
      <w:r>
        <w:rPr>
          <w:lang w:eastAsia="zh-CN"/>
        </w:rPr>
        <w:t>clause</w:t>
      </w:r>
      <w:r w:rsidRPr="009931F0">
        <w:rPr>
          <w:lang w:eastAsia="zh-CN"/>
        </w:rPr>
        <w:t> 5.5.</w:t>
      </w:r>
      <w:r>
        <w:rPr>
          <w:lang w:eastAsia="zh-CN"/>
        </w:rPr>
        <w:t>13</w:t>
      </w:r>
      <w:r w:rsidRPr="006B4717">
        <w:t xml:space="preserve"> </w:t>
      </w:r>
      <w:r>
        <w:t>are executed</w:t>
      </w:r>
      <w:r>
        <w:rPr>
          <w:lang w:eastAsia="zh-CN"/>
        </w:rPr>
        <w:t>.</w:t>
      </w:r>
      <w:r w:rsidRPr="009931F0">
        <w:rPr>
          <w:lang w:eastAsia="zh-CN"/>
        </w:rPr>
        <w:t xml:space="preserve"> </w:t>
      </w:r>
      <w:r>
        <w:rPr>
          <w:lang w:eastAsia="zh-CN"/>
        </w:rPr>
        <w:t>I</w:t>
      </w:r>
      <w:r w:rsidRPr="005A3EA5">
        <w:rPr>
          <w:lang w:eastAsia="zh-CN"/>
        </w:rPr>
        <w:t xml:space="preserve">f </w:t>
      </w:r>
      <w:r w:rsidRPr="005A3EA5">
        <w:t xml:space="preserve">the AF did not select any of the </w:t>
      </w:r>
      <w:r>
        <w:t>PDTQ</w:t>
      </w:r>
      <w:r w:rsidRPr="005A3EA5">
        <w:t xml:space="preserve"> polic</w:t>
      </w:r>
      <w:r>
        <w:t>ies</w:t>
      </w:r>
      <w:r>
        <w:rPr>
          <w:lang w:eastAsia="zh-CN"/>
        </w:rPr>
        <w:t>,</w:t>
      </w:r>
      <w:r w:rsidRPr="001F31A0">
        <w:rPr>
          <w:lang w:eastAsia="zh-CN"/>
        </w:rPr>
        <w:t xml:space="preserve"> an indication that no </w:t>
      </w:r>
      <w:r>
        <w:t>PDTQ</w:t>
      </w:r>
      <w:r w:rsidRPr="005A3EA5">
        <w:t xml:space="preserve"> policy is selected</w:t>
      </w:r>
      <w:r w:rsidRPr="005A3EA5">
        <w:rPr>
          <w:lang w:eastAsia="zh-CN"/>
        </w:rPr>
        <w:t xml:space="preserve"> is included in the HTTP PATCH request.</w:t>
      </w:r>
    </w:p>
    <w:p w14:paraId="415C20EB" w14:textId="77777777" w:rsidR="00C7484E" w:rsidRPr="005A3EA5" w:rsidRDefault="00C7484E" w:rsidP="00C7484E">
      <w:pPr>
        <w:pStyle w:val="B10"/>
        <w:rPr>
          <w:lang w:eastAsia="zh-CN"/>
        </w:rPr>
      </w:pPr>
      <w:r w:rsidRPr="005A3EA5">
        <w:t>14</w:t>
      </w:r>
      <w:r>
        <w:t>a</w:t>
      </w:r>
      <w:r w:rsidRPr="005A3EA5">
        <w:t>-15</w:t>
      </w:r>
      <w:r>
        <w:t>a</w:t>
      </w:r>
      <w:r w:rsidRPr="005A3EA5">
        <w:t>.</w:t>
      </w:r>
      <w:r w:rsidRPr="005A3EA5">
        <w:tab/>
      </w:r>
      <w:r w:rsidRPr="005A3EA5">
        <w:rPr>
          <w:lang w:eastAsia="zh-CN"/>
        </w:rPr>
        <w:t xml:space="preserve">If </w:t>
      </w:r>
      <w:r w:rsidRPr="005A3EA5">
        <w:t>the AF selected one of the</w:t>
      </w:r>
      <w:r w:rsidRPr="00C47C23">
        <w:t xml:space="preserve"> </w:t>
      </w:r>
      <w:r>
        <w:t>PDTQ</w:t>
      </w:r>
      <w:r w:rsidRPr="005A3EA5">
        <w:t xml:space="preserve">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w:t>
      </w:r>
      <w:r>
        <w:t>PDTQ</w:t>
      </w:r>
      <w:r w:rsidRPr="005A3EA5">
        <w:t xml:space="preserve">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w:t>
      </w:r>
      <w:r>
        <w:rPr>
          <w:lang w:eastAsia="zh-CN"/>
        </w:rPr>
        <w:t>IndividualPdtqData</w:t>
      </w:r>
      <w:r w:rsidRPr="005A3EA5">
        <w:t xml:space="preserve">", to update the UDR with the selected candidate </w:t>
      </w:r>
      <w:r>
        <w:t>PDTQ</w:t>
      </w:r>
      <w:r w:rsidRPr="005A3EA5">
        <w:t xml:space="preserve"> policy. The UDR sends an HTTP "200 OK" or </w:t>
      </w:r>
      <w:r w:rsidRPr="005A3EA5">
        <w:rPr>
          <w:lang w:eastAsia="zh-CN"/>
        </w:rPr>
        <w:t xml:space="preserve">"204 No Content" </w:t>
      </w:r>
      <w:r w:rsidRPr="005A3EA5">
        <w:t>response to the (H-)PCF.</w:t>
      </w:r>
    </w:p>
    <w:p w14:paraId="0667AA2C" w14:textId="77777777" w:rsidR="00C7484E" w:rsidRPr="005A3EA5" w:rsidRDefault="00C7484E" w:rsidP="00C7484E">
      <w:pPr>
        <w:pStyle w:val="B10"/>
        <w:rPr>
          <w:lang w:eastAsia="zh-CN"/>
        </w:rPr>
      </w:pPr>
      <w:r w:rsidRPr="005A3EA5">
        <w:t>14</w:t>
      </w:r>
      <w:r>
        <w:t>b</w:t>
      </w:r>
      <w:r w:rsidRPr="005A3EA5">
        <w:t>-15</w:t>
      </w:r>
      <w:r>
        <w:t>b</w:t>
      </w:r>
      <w:r w:rsidRPr="005A3EA5">
        <w:t>.</w:t>
      </w:r>
      <w:r w:rsidRPr="005A3EA5">
        <w:tab/>
      </w:r>
      <w:r w:rsidRPr="005A3EA5">
        <w:rPr>
          <w:lang w:eastAsia="zh-CN"/>
        </w:rPr>
        <w:t xml:space="preserve">If </w:t>
      </w:r>
      <w:r w:rsidRPr="005A3EA5">
        <w:t xml:space="preserve">the AF did not select one of the </w:t>
      </w:r>
      <w:r>
        <w:t>PDTQ</w:t>
      </w:r>
      <w:r w:rsidRPr="005A3EA5">
        <w:t xml:space="preserve">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w:t>
      </w:r>
      <w:r>
        <w:t>PDTQ</w:t>
      </w:r>
      <w:r w:rsidRPr="005A3EA5">
        <w:t xml:space="preserve">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w:t>
      </w:r>
      <w:r>
        <w:t>PDTQ</w:t>
      </w:r>
      <w:r w:rsidRPr="005A3EA5">
        <w:t xml:space="preserve"> policy </w:t>
      </w:r>
      <w:r w:rsidRPr="005A3EA5">
        <w:rPr>
          <w:lang w:eastAsia="zh-CN"/>
        </w:rPr>
        <w:t>from</w:t>
      </w:r>
      <w:r w:rsidRPr="005A3EA5">
        <w:t xml:space="preserve"> the UDR by sending the HTTP DELETE request to the "</w:t>
      </w:r>
      <w:r>
        <w:rPr>
          <w:lang w:eastAsia="zh-CN"/>
        </w:rPr>
        <w:t>IndividualPdtqData</w:t>
      </w:r>
      <w:r w:rsidRPr="005A3EA5">
        <w:t xml:space="preserve">" resource. The UDR sends an HTTP </w:t>
      </w:r>
      <w:r w:rsidRPr="005A3EA5">
        <w:rPr>
          <w:lang w:eastAsia="zh-CN"/>
        </w:rPr>
        <w:t>"204 No Content"</w:t>
      </w:r>
      <w:r w:rsidRPr="005A3EA5">
        <w:t xml:space="preserve"> response to the (H-)PCF.</w:t>
      </w:r>
    </w:p>
    <w:p w14:paraId="18DFB1C0" w14:textId="77777777" w:rsidR="00637007" w:rsidRDefault="00637007" w:rsidP="00637007">
      <w:pPr>
        <w:pStyle w:val="NO"/>
      </w:pPr>
      <w:r w:rsidRPr="005A3EA5">
        <w:t>NOTE </w:t>
      </w:r>
      <w:r>
        <w:t>3</w:t>
      </w:r>
      <w:r w:rsidRPr="005A3EA5">
        <w:t>:</w:t>
      </w:r>
      <w:r w:rsidRPr="005A3EA5">
        <w:tab/>
      </w:r>
      <w:r>
        <w:t>Steps 5</w:t>
      </w:r>
      <w:r w:rsidRPr="005A3EA5">
        <w:t xml:space="preserve"> to </w:t>
      </w:r>
      <w:r>
        <w:t>15a/15b can occur multiple times, i.e. for each affected PDTQ policy</w:t>
      </w:r>
      <w:r w:rsidRPr="005A3EA5">
        <w:t>.</w:t>
      </w:r>
    </w:p>
    <w:p w14:paraId="58B2E4F2" w14:textId="77777777" w:rsidR="00637007" w:rsidRPr="00367CB9" w:rsidRDefault="00637007" w:rsidP="00637007">
      <w:pPr>
        <w:pStyle w:val="NO"/>
      </w:pPr>
      <w:r>
        <w:t>NOTE 4:</w:t>
      </w:r>
      <w:r>
        <w:tab/>
        <w:t>The PCF can also remove the no longer valid PDTQ policy after an operator configurable time for the case that the AF does not respond.</w:t>
      </w:r>
    </w:p>
    <w:p w14:paraId="5A226E98" w14:textId="77777777" w:rsidR="00C7484E" w:rsidRPr="005A3EA5" w:rsidRDefault="00C7484E" w:rsidP="00C7484E">
      <w:r w:rsidRPr="005A3EA5">
        <w:t>The AF</w:t>
      </w:r>
      <w:r w:rsidRPr="005A3EA5">
        <w:rPr>
          <w:lang w:eastAsia="zh-CN"/>
        </w:rPr>
        <w:t xml:space="preserve"> can </w:t>
      </w:r>
      <w:r w:rsidRPr="005A3EA5">
        <w:t xml:space="preserve">modify a </w:t>
      </w:r>
      <w:r>
        <w:t>PDTQ</w:t>
      </w:r>
      <w:r w:rsidRPr="005A3EA5">
        <w:t xml:space="preserve"> warning notification request indication as shown in figure 5.5.</w:t>
      </w:r>
      <w:r>
        <w:t>14</w:t>
      </w:r>
      <w:r w:rsidRPr="005A3EA5">
        <w:t>-2.</w:t>
      </w:r>
    </w:p>
    <w:p w14:paraId="75F9A118" w14:textId="77777777" w:rsidR="00C7484E" w:rsidRPr="009931F0" w:rsidRDefault="00C7484E" w:rsidP="00C7484E">
      <w:pPr>
        <w:pStyle w:val="TH"/>
      </w:pPr>
      <w:r>
        <w:object w:dxaOrig="8761" w:dyaOrig="2866" w14:anchorId="761AA909">
          <v:shape id="_x0000_i1079" type="#_x0000_t75" style="width:439.1pt;height:143.6pt" o:ole="">
            <v:imagedata r:id="rId118" o:title=""/>
          </v:shape>
          <o:OLEObject Type="Embed" ProgID="Visio.Drawing.15" ShapeID="_x0000_i1079" DrawAspect="Content" ObjectID="_1756538680" r:id="rId119"/>
        </w:object>
      </w:r>
    </w:p>
    <w:p w14:paraId="04A61ACC" w14:textId="77777777" w:rsidR="00C7484E" w:rsidRPr="001F31A0" w:rsidRDefault="00C7484E" w:rsidP="00C7484E">
      <w:pPr>
        <w:pStyle w:val="TF"/>
      </w:pPr>
      <w:r w:rsidRPr="001F31A0">
        <w:t>Figure</w:t>
      </w:r>
      <w:r>
        <w:t> </w:t>
      </w:r>
      <w:r w:rsidRPr="001F31A0">
        <w:t>5.5.</w:t>
      </w:r>
      <w:r>
        <w:t>14</w:t>
      </w:r>
      <w:r w:rsidRPr="001F31A0">
        <w:t xml:space="preserve">-2: Modification of </w:t>
      </w:r>
      <w:r>
        <w:t>PDTQ</w:t>
      </w:r>
      <w:r w:rsidRPr="005A3EA5">
        <w:t xml:space="preserve"> </w:t>
      </w:r>
      <w:r w:rsidRPr="001F31A0">
        <w:t>warning notification request indication</w:t>
      </w:r>
    </w:p>
    <w:p w14:paraId="735EA7FF" w14:textId="77777777" w:rsidR="00C7484E" w:rsidRPr="005A3EA5" w:rsidRDefault="00C7484E" w:rsidP="00C7484E">
      <w:pPr>
        <w:pStyle w:val="B10"/>
      </w:pPr>
      <w:r w:rsidRPr="005A3EA5">
        <w:t>1.</w:t>
      </w:r>
      <w:r w:rsidRPr="005A3EA5">
        <w:tab/>
        <w:t xml:space="preserve">If the AF decides to modify the </w:t>
      </w:r>
      <w:r>
        <w:t>PDTQ</w:t>
      </w:r>
      <w:r w:rsidRPr="005A3EA5">
        <w:t xml:space="preserve"> warning notification request, the AF invokes the </w:t>
      </w:r>
      <w:r w:rsidRPr="00F3783C">
        <w:t>Nnef_PDTQPolicyNegotiation_Update</w:t>
      </w:r>
      <w:r w:rsidRPr="005A3EA5">
        <w:t xml:space="preserve"> service operation by sending an HTTP PATCH request to the resource "</w:t>
      </w:r>
      <w:r w:rsidRPr="00795D88">
        <w:rPr>
          <w:rFonts w:hint="eastAsia"/>
        </w:rPr>
        <w:t xml:space="preserve">Individual </w:t>
      </w:r>
      <w:r w:rsidRPr="00795D88">
        <w:t>PDTQ Policy Subscription</w:t>
      </w:r>
      <w:r w:rsidRPr="005A3EA5">
        <w:t>".</w:t>
      </w:r>
    </w:p>
    <w:p w14:paraId="115FE211" w14:textId="77777777" w:rsidR="00C7484E" w:rsidRPr="005A3EA5" w:rsidRDefault="00C7484E" w:rsidP="00C7484E">
      <w:pPr>
        <w:pStyle w:val="B10"/>
      </w:pPr>
      <w:r w:rsidRPr="005A3EA5">
        <w:t>2.</w:t>
      </w:r>
      <w:r w:rsidRPr="005A3EA5">
        <w:tab/>
        <w:t xml:space="preserve">The NEF invokes the </w:t>
      </w:r>
      <w:r w:rsidRPr="00F3783C">
        <w:t>Npcf_PDTQPolicyControl_Update</w:t>
      </w:r>
      <w:r w:rsidRPr="005A3EA5">
        <w:t xml:space="preserve"> service operation by sending an HTTP PATCH request to the resource "</w:t>
      </w:r>
      <w:r>
        <w:t>Individual PDTQ policy</w:t>
      </w:r>
      <w:r w:rsidRPr="005A3EA5">
        <w:t>". Based on the request from the AF, the NEF indicates to the (H-)</w:t>
      </w:r>
      <w:r>
        <w:t>P</w:t>
      </w:r>
      <w:r w:rsidRPr="005A3EA5">
        <w:t xml:space="preserve">CF whether a </w:t>
      </w:r>
      <w:r w:rsidRPr="00795D88">
        <w:t xml:space="preserve">PDTQ </w:t>
      </w:r>
      <w:r w:rsidRPr="005A3EA5">
        <w:t>warning notification is</w:t>
      </w:r>
      <w:r w:rsidRPr="00F3783C">
        <w:t xml:space="preserve"> enabled or disabled</w:t>
      </w:r>
      <w:r w:rsidRPr="005A3EA5">
        <w:t>.</w:t>
      </w:r>
    </w:p>
    <w:p w14:paraId="2670668B" w14:textId="77777777" w:rsidR="00C7484E" w:rsidRPr="005A3EA5" w:rsidRDefault="00C7484E" w:rsidP="00C7484E">
      <w:pPr>
        <w:pStyle w:val="B10"/>
      </w:pPr>
      <w:r w:rsidRPr="005A3EA5">
        <w:t>3.</w:t>
      </w:r>
      <w:r w:rsidRPr="005A3EA5">
        <w:tab/>
        <w:t>The (H-)PCF sends an HTTP PATCH response message to the NEF.</w:t>
      </w:r>
    </w:p>
    <w:p w14:paraId="411A9719" w14:textId="77777777" w:rsidR="00C7484E" w:rsidRPr="005A3EA5" w:rsidRDefault="00C7484E" w:rsidP="00C7484E">
      <w:pPr>
        <w:pStyle w:val="B10"/>
      </w:pPr>
      <w:r w:rsidRPr="005A3EA5">
        <w:t>4.</w:t>
      </w:r>
      <w:r w:rsidRPr="005A3EA5">
        <w:tab/>
        <w:t>The NEF sends an HTTP PATCH response message to the AF.</w:t>
      </w:r>
    </w:p>
    <w:p w14:paraId="503D39D6" w14:textId="77777777" w:rsidR="004428CF" w:rsidRPr="005A3EA5" w:rsidRDefault="004428CF">
      <w:pPr>
        <w:pStyle w:val="Heading2"/>
      </w:pPr>
      <w:bookmarkStart w:id="506" w:name="_Toc145491582"/>
      <w:r w:rsidRPr="005A3EA5">
        <w:t>5.6</w:t>
      </w:r>
      <w:r w:rsidRPr="005A3EA5">
        <w:rPr>
          <w:lang w:eastAsia="ja-JP"/>
        </w:rPr>
        <w:tab/>
      </w:r>
      <w:r w:rsidRPr="005A3EA5">
        <w:rPr>
          <w:lang w:eastAsia="zh-CN"/>
        </w:rPr>
        <w:t>UE Policy Association</w:t>
      </w:r>
      <w:r w:rsidRPr="005A3EA5">
        <w:t xml:space="preserve"> Management</w:t>
      </w:r>
      <w:bookmarkEnd w:id="452"/>
      <w:bookmarkEnd w:id="453"/>
      <w:bookmarkEnd w:id="454"/>
      <w:bookmarkEnd w:id="455"/>
      <w:bookmarkEnd w:id="456"/>
      <w:bookmarkEnd w:id="475"/>
      <w:bookmarkEnd w:id="506"/>
      <w:r w:rsidRPr="005A3EA5">
        <w:t xml:space="preserve"> </w:t>
      </w:r>
    </w:p>
    <w:p w14:paraId="57E0A7FF" w14:textId="77777777" w:rsidR="004428CF" w:rsidRPr="005A3EA5" w:rsidRDefault="004428CF">
      <w:pPr>
        <w:pStyle w:val="Heading3"/>
        <w:rPr>
          <w:lang w:eastAsia="zh-CN"/>
        </w:rPr>
      </w:pPr>
      <w:bookmarkStart w:id="507" w:name="_Toc28005480"/>
      <w:bookmarkStart w:id="508" w:name="_Toc36038152"/>
      <w:bookmarkStart w:id="509" w:name="_Toc45133349"/>
      <w:bookmarkStart w:id="510" w:name="_Toc51762179"/>
      <w:bookmarkStart w:id="511" w:name="_Toc59016584"/>
      <w:bookmarkStart w:id="512" w:name="_Toc68167554"/>
      <w:bookmarkStart w:id="513" w:name="_Toc145491583"/>
      <w:r w:rsidRPr="005A3EA5">
        <w:rPr>
          <w:lang w:eastAsia="zh-CN"/>
        </w:rPr>
        <w:t>5.6.1</w:t>
      </w:r>
      <w:r w:rsidRPr="005A3EA5">
        <w:rPr>
          <w:lang w:eastAsia="ja-JP"/>
        </w:rPr>
        <w:tab/>
      </w:r>
      <w:r w:rsidRPr="005A3EA5">
        <w:rPr>
          <w:lang w:eastAsia="zh-CN"/>
        </w:rPr>
        <w:t>UE Policy Association Establishment</w:t>
      </w:r>
      <w:bookmarkEnd w:id="507"/>
      <w:bookmarkEnd w:id="508"/>
      <w:bookmarkEnd w:id="509"/>
      <w:bookmarkEnd w:id="510"/>
      <w:bookmarkEnd w:id="511"/>
      <w:bookmarkEnd w:id="512"/>
      <w:bookmarkEnd w:id="513"/>
    </w:p>
    <w:p w14:paraId="6099D8FF" w14:textId="77777777" w:rsidR="004428CF" w:rsidRPr="005A3EA5" w:rsidRDefault="004428CF">
      <w:pPr>
        <w:pStyle w:val="Heading4"/>
        <w:rPr>
          <w:lang w:eastAsia="zh-CN"/>
        </w:rPr>
      </w:pPr>
      <w:bookmarkStart w:id="514" w:name="_Toc28005481"/>
      <w:bookmarkStart w:id="515" w:name="_Toc36038153"/>
      <w:bookmarkStart w:id="516" w:name="_Toc45133350"/>
      <w:bookmarkStart w:id="517" w:name="_Toc51762180"/>
      <w:bookmarkStart w:id="518" w:name="_Toc59016585"/>
      <w:bookmarkStart w:id="519" w:name="_Toc68167555"/>
      <w:bookmarkStart w:id="520" w:name="_Toc145491584"/>
      <w:r w:rsidRPr="005A3EA5">
        <w:rPr>
          <w:lang w:eastAsia="zh-CN"/>
        </w:rPr>
        <w:t>5.6.1.1</w:t>
      </w:r>
      <w:r w:rsidRPr="005A3EA5">
        <w:rPr>
          <w:lang w:eastAsia="zh-CN"/>
        </w:rPr>
        <w:tab/>
        <w:t>General</w:t>
      </w:r>
      <w:bookmarkEnd w:id="514"/>
      <w:bookmarkEnd w:id="515"/>
      <w:bookmarkEnd w:id="516"/>
      <w:bookmarkEnd w:id="517"/>
      <w:bookmarkEnd w:id="518"/>
      <w:bookmarkEnd w:id="519"/>
      <w:bookmarkEnd w:id="520"/>
    </w:p>
    <w:p w14:paraId="22FA8867" w14:textId="798E2DC4" w:rsidR="00BC1096" w:rsidRPr="005A3EA5" w:rsidRDefault="00BC1096" w:rsidP="00BC1096">
      <w:bookmarkStart w:id="521" w:name="_Toc28005482"/>
      <w:bookmarkStart w:id="522" w:name="_Toc36038154"/>
      <w:bookmarkStart w:id="523" w:name="_Toc45133351"/>
      <w:bookmarkStart w:id="524" w:name="_Toc51762181"/>
      <w:bookmarkStart w:id="525" w:name="_Toc59016586"/>
      <w:bookmarkStart w:id="526" w:name="_Toc68167556"/>
      <w:r w:rsidRPr="005A3EA5">
        <w:rPr>
          <w:lang w:eastAsia="ja-JP"/>
        </w:rPr>
        <w:t xml:space="preserve">The procedures in this </w:t>
      </w:r>
      <w:r>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495D0C6A" w14:textId="77777777" w:rsidR="00B65A37" w:rsidRDefault="00B65A37" w:rsidP="00B65A37">
      <w:pPr>
        <w:pStyle w:val="NO"/>
      </w:pPr>
      <w:r w:rsidRPr="005A3EA5">
        <w:t>NOTE </w:t>
      </w:r>
      <w:r>
        <w:t>4</w:t>
      </w:r>
      <w:r w:rsidRPr="005A3EA5">
        <w:t>:</w:t>
      </w:r>
      <w:r w:rsidRPr="005A3EA5">
        <w:tab/>
        <w:t xml:space="preserve">For </w:t>
      </w:r>
      <w:r>
        <w:t>URSP provisioning in EPS the (V-)</w:t>
      </w:r>
      <w:r w:rsidRPr="000C7924">
        <w:t xml:space="preserve">PCF for a PDU session </w:t>
      </w:r>
      <w:r>
        <w:t>replaces the AMF in the procedure</w:t>
      </w:r>
      <w:r w:rsidRPr="00A577AA">
        <w:t xml:space="preserve"> described in clause 5</w:t>
      </w:r>
      <w:r>
        <w:t>.6.1.2.</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27" w:name="_Toc145491585"/>
      <w:bookmarkEnd w:id="521"/>
      <w:bookmarkEnd w:id="522"/>
      <w:bookmarkEnd w:id="523"/>
      <w:bookmarkEnd w:id="524"/>
      <w:bookmarkEnd w:id="525"/>
      <w:bookmarkEnd w:id="526"/>
      <w:r w:rsidRPr="005A3EA5">
        <w:rPr>
          <w:lang w:eastAsia="zh-CN"/>
        </w:rPr>
        <w:lastRenderedPageBreak/>
        <w:t>5.6.1.2</w:t>
      </w:r>
      <w:r w:rsidRPr="005A3EA5">
        <w:rPr>
          <w:lang w:eastAsia="zh-CN"/>
        </w:rPr>
        <w:tab/>
        <w:t>Non-roaming</w:t>
      </w:r>
      <w:bookmarkEnd w:id="527"/>
    </w:p>
    <w:p w14:paraId="068412DA" w14:textId="7048F843" w:rsidR="00CA4D6D" w:rsidRDefault="00CA4D6D" w:rsidP="00CA4D6D">
      <w:pPr>
        <w:pStyle w:val="TH"/>
      </w:pPr>
    </w:p>
    <w:bookmarkStart w:id="528" w:name="_MON_1752994625"/>
    <w:bookmarkEnd w:id="528"/>
    <w:p w14:paraId="13D3D74A" w14:textId="77777777" w:rsidR="00CA4D6D" w:rsidRPr="009931F0" w:rsidRDefault="00CA4D6D" w:rsidP="00CA4D6D">
      <w:pPr>
        <w:pStyle w:val="TH"/>
      </w:pPr>
      <w:r w:rsidRPr="001F31A0">
        <w:object w:dxaOrig="10898" w:dyaOrig="8665" w14:anchorId="6B42D3BB">
          <v:shape id="_x0000_i1080" type="#_x0000_t75" style="width:449.05pt;height:358.35pt" o:ole="">
            <v:imagedata r:id="rId120" o:title=""/>
          </v:shape>
          <o:OLEObject Type="Embed" ProgID="Word.Picture.8" ShapeID="_x0000_i1080" DrawAspect="Content" ObjectID="_1756538681" r:id="rId121"/>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247E8621" w14:textId="77777777" w:rsidR="00561A3F" w:rsidRPr="001F31A0" w:rsidRDefault="00561A3F" w:rsidP="00561A3F">
      <w:pPr>
        <w:pStyle w:val="B10"/>
        <w:rPr>
          <w:lang w:eastAsia="zh-CN"/>
        </w:rPr>
      </w:pPr>
      <w:r>
        <w:tab/>
      </w:r>
      <w:r w:rsidRPr="005A3EA5">
        <w:t>Based on local policy, and the authorized capabilities received from the UE (e.g. V2X capabilities</w:t>
      </w:r>
      <w:r w:rsidRPr="0054369F">
        <w:t xml:space="preserve"> </w:t>
      </w:r>
      <w:r>
        <w:t>and/or A2X capabilities</w:t>
      </w:r>
      <w:r w:rsidRPr="005A3EA5">
        <w:t xml:space="preserve"> and/or 5G ProSe</w:t>
      </w:r>
      <w:r w:rsidRPr="00286B75">
        <w:t xml:space="preserve"> </w:t>
      </w:r>
      <w:r w:rsidRPr="005A3EA5">
        <w:t>and/or</w:t>
      </w:r>
      <w:r>
        <w:t xml:space="preserve"> Ranging/SL</w:t>
      </w:r>
      <w:r w:rsidRPr="005A3EA5">
        <w:t xml:space="preserve"> capabilities),</w:t>
      </w:r>
      <w:r w:rsidRPr="002035BC">
        <w:t xml:space="preserve"> as defined in clause 4.2.2.1 of 3GPP TS 29.525 [31], </w:t>
      </w:r>
      <w:r w:rsidRPr="001F31A0">
        <w:t xml:space="preserve">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75945EEA" w14:textId="6F3D7F2B" w:rsidR="00634D82" w:rsidRDefault="000C5BB7" w:rsidP="005A569F">
      <w:pPr>
        <w:pStyle w:val="B10"/>
      </w:pPr>
      <w:r>
        <w:t>-</w:t>
      </w:r>
      <w:r>
        <w:tab/>
      </w:r>
      <w:r w:rsidR="00634D82">
        <w:t xml:space="preserve">If the </w:t>
      </w:r>
      <w:r w:rsidR="00634D82" w:rsidRPr="005A3EA5">
        <w:t>"</w:t>
      </w:r>
      <w:r w:rsidR="00634D82">
        <w:t>EpsUrsp</w:t>
      </w:r>
      <w:r w:rsidR="00634D82" w:rsidRPr="005A3EA5">
        <w:t>" feature is supported</w:t>
      </w:r>
      <w:r w:rsidR="00634D82">
        <w:t xml:space="preserve"> and the PCF for the PDU session determines that the 5GS to EPS mobility scenario applies as specified in clause</w:t>
      </w:r>
      <w:r w:rsidR="00634D82">
        <w:rPr>
          <w:rFonts w:eastAsia="DengXian"/>
        </w:rPr>
        <w:t> </w:t>
      </w:r>
      <w:r w:rsidR="00634D82">
        <w:rPr>
          <w:rFonts w:eastAsia="DengXian"/>
          <w:lang w:eastAsia="zh-CN"/>
        </w:rPr>
        <w:t>5.2.2.3</w:t>
      </w:r>
      <w:r w:rsidR="00634D82">
        <w:rPr>
          <w:lang w:eastAsia="zh-CN"/>
        </w:rPr>
        <w:t xml:space="preserve">, then </w:t>
      </w:r>
      <w:r w:rsidR="00634D82">
        <w:t>PCF for the PDU session</w:t>
      </w:r>
      <w:r w:rsidR="00634D82" w:rsidRPr="005A3EA5">
        <w:t xml:space="preserve"> </w:t>
      </w:r>
      <w:r w:rsidR="00634D82">
        <w:t>selects the PCF for the UE as described in clause</w:t>
      </w:r>
      <w:r w:rsidR="00634D82">
        <w:rPr>
          <w:rFonts w:eastAsia="DengXian"/>
        </w:rPr>
        <w:t> </w:t>
      </w:r>
      <w:r w:rsidR="00634D82">
        <w:rPr>
          <w:rFonts w:eastAsia="DengXian"/>
          <w:lang w:eastAsia="zh-CN"/>
        </w:rPr>
        <w:t xml:space="preserve">5.2.2.3, </w:t>
      </w:r>
      <w:r w:rsidR="00634D82" w:rsidRPr="005A3EA5">
        <w:t xml:space="preserve">invokes the Npcf_UEPolicyControl_Create service operation as defined in </w:t>
      </w:r>
      <w:r w:rsidR="00634D82">
        <w:t>clause</w:t>
      </w:r>
      <w:r w:rsidR="00634D82" w:rsidRPr="009931F0">
        <w:t> 4.2.2.1 of 3GPP TS 29.525 [31]</w:t>
      </w:r>
      <w:r w:rsidR="00634D82">
        <w:t xml:space="preserve"> and retrieves from the UE policy association previously established in 5GS the available UE policy section(s) and/or triggers as defined in clause</w:t>
      </w:r>
      <w:r w:rsidR="00634D82" w:rsidRPr="009931F0">
        <w:t> 4.2.2.1</w:t>
      </w:r>
      <w:r w:rsidR="00634D82">
        <w:t xml:space="preserve">.1a </w:t>
      </w:r>
      <w:r w:rsidR="00634D82" w:rsidRPr="009931F0">
        <w:t>of 3GPP TS 29.525 [31]</w:t>
      </w:r>
      <w:r w:rsidR="00634D82">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lastRenderedPageBreak/>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77777777" w:rsidR="00FC39C7" w:rsidRDefault="00FC39C7" w:rsidP="00FC39C7">
      <w:pPr>
        <w:pStyle w:val="B10"/>
        <w:ind w:firstLine="0"/>
        <w:rPr>
          <w:lang w:eastAsia="zh-CN"/>
        </w:rPr>
      </w:pPr>
      <w:r w:rsidRPr="005A3EA5">
        <w:t>Additionally,</w:t>
      </w:r>
      <w:r w:rsidRPr="005A3EA5">
        <w:rPr>
          <w:lang w:eastAsia="zh-CN"/>
        </w:rPr>
        <w:t xml:space="preserve"> </w:t>
      </w:r>
      <w:r>
        <w:rPr>
          <w:lang w:eastAsia="zh-CN"/>
        </w:rPr>
        <w:t xml:space="preserve">if the </w:t>
      </w:r>
      <w:r w:rsidRPr="005A3EA5">
        <w:rPr>
          <w:lang w:eastAsia="zh-CN"/>
        </w:rPr>
        <w:t>"</w:t>
      </w:r>
      <w:r w:rsidRPr="002178AD">
        <w:rPr>
          <w:rFonts w:cs="Arial"/>
          <w:szCs w:val="18"/>
        </w:rPr>
        <w:t>AfGuideURSP</w:t>
      </w:r>
      <w:r w:rsidRPr="005A3EA5">
        <w:rPr>
          <w:lang w:eastAsia="zh-CN"/>
        </w:rPr>
        <w:t>"</w:t>
      </w:r>
      <w:r>
        <w:rPr>
          <w:lang w:eastAsia="zh-CN"/>
        </w:rPr>
        <w:t xml:space="preserve"> feature is supported and URSPs are influenced by the AF, and/or V2XP and/or A2XP if the "A2X" feature is supported, and/or the </w:t>
      </w:r>
      <w:r w:rsidRPr="005A3EA5">
        <w:rPr>
          <w:lang w:eastAsia="zh-CN"/>
        </w:rPr>
        <w:t>"</w:t>
      </w:r>
      <w:r w:rsidRPr="002178AD">
        <w:rPr>
          <w:noProof/>
          <w:szCs w:val="18"/>
        </w:rPr>
        <w:t>ProSe</w:t>
      </w:r>
      <w:r w:rsidRPr="005A3EA5">
        <w:rPr>
          <w:lang w:eastAsia="zh-CN"/>
        </w:rPr>
        <w:t>"</w:t>
      </w:r>
      <w:r>
        <w:rPr>
          <w:lang w:eastAsia="zh-CN"/>
        </w:rPr>
        <w:t xml:space="preserve"> feature is supported and ProSeP policies and/or RSLPP if the </w:t>
      </w:r>
      <w:r w:rsidRPr="005A3EA5">
        <w:rPr>
          <w:lang w:eastAsia="zh-CN"/>
        </w:rPr>
        <w:t>"</w:t>
      </w:r>
      <w:r>
        <w:rPr>
          <w:lang w:eastAsia="zh-CN"/>
        </w:rPr>
        <w:t>Ranging_SL</w:t>
      </w:r>
      <w:r w:rsidRPr="005A3EA5">
        <w:rPr>
          <w:lang w:eastAsia="zh-CN"/>
        </w:rPr>
        <w:t>"</w:t>
      </w:r>
      <w:r>
        <w:rPr>
          <w:lang w:eastAsia="zh-CN"/>
        </w:rPr>
        <w:t xml:space="preserve"> feature is supported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26BB00FD" w14:textId="06FF10FF" w:rsidR="004428CF" w:rsidRPr="005A3EA5" w:rsidRDefault="0054369F" w:rsidP="0054369F">
      <w:pPr>
        <w:pStyle w:val="EditorsNote"/>
        <w:rPr>
          <w:lang w:eastAsia="zh-CN"/>
        </w:rPr>
      </w:pPr>
      <w:r>
        <w:t>Editor's Note:</w:t>
      </w:r>
      <w:r>
        <w:tab/>
        <w:t>It is FFS if both V2X and A2X subscription is available at same time for the UE.</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1609B89F" w14:textId="3789CB1B" w:rsidR="003669DA" w:rsidRPr="001F31A0" w:rsidRDefault="003669DA" w:rsidP="003669DA">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57242ACC" w14:textId="77777777" w:rsidR="0054369F" w:rsidRDefault="008E31BF" w:rsidP="0054369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23326318" w14:textId="218AB79E" w:rsidR="008E31BF" w:rsidRPr="001F31A0" w:rsidRDefault="0054369F" w:rsidP="0054369F">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740DCD34" w14:textId="77777777" w:rsidR="005A1900" w:rsidRPr="001F31A0" w:rsidRDefault="005A1900" w:rsidP="005A1900">
      <w:pPr>
        <w:pStyle w:val="B10"/>
      </w:pPr>
      <w:r w:rsidRPr="005A3EA5">
        <w:rPr>
          <w:lang w:eastAsia="zh-CN"/>
        </w:rPr>
        <w:lastRenderedPageBreak/>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50864C69" w14:textId="77777777" w:rsidR="005A1900" w:rsidRPr="00286B75" w:rsidRDefault="005A1900" w:rsidP="005A1900">
      <w:pPr>
        <w:pStyle w:val="B10"/>
      </w:pPr>
      <w:bookmarkStart w:id="529"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policy have to be provisioned as defined in </w:t>
      </w:r>
      <w:r>
        <w:t>clause</w:t>
      </w:r>
      <w:r w:rsidRPr="001F31A0">
        <w:t> </w:t>
      </w:r>
      <w:r w:rsidRPr="00680E3A">
        <w:t>4.2.2</w:t>
      </w:r>
      <w:r w:rsidRPr="005A3EA5">
        <w:t xml:space="preserve"> of 3GPP TS 29.525 [31].</w:t>
      </w:r>
    </w:p>
    <w:bookmarkEnd w:id="529"/>
    <w:p w14:paraId="3FE77326" w14:textId="77777777" w:rsidR="00141353" w:rsidRDefault="00141353" w:rsidP="00141353">
      <w:pPr>
        <w:pStyle w:val="B10"/>
      </w:pPr>
      <w:r w:rsidRPr="005A3EA5">
        <w:rPr>
          <w:lang w:eastAsia="zh-CN"/>
        </w:rPr>
        <w:tab/>
      </w:r>
      <w:r w:rsidRPr="005A3EA5">
        <w:t>In addition, the PCF checks if the size of determined UE policy exceeds a predefined limit.</w:t>
      </w:r>
    </w:p>
    <w:p w14:paraId="2D395365" w14:textId="77777777" w:rsidR="00141353" w:rsidRDefault="00141353" w:rsidP="00141353">
      <w:pPr>
        <w:pStyle w:val="B10"/>
        <w:rPr>
          <w:lang w:eastAsia="zh-CN"/>
        </w:rPr>
      </w:pPr>
      <w:r>
        <w:t>6a-6b</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149E8F2E" w14:textId="16FC4180" w:rsidR="00CA6E9C" w:rsidRPr="005A3EA5" w:rsidRDefault="006D1AC9" w:rsidP="006D1AC9">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8</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0" w:name="_Hlk142656427"/>
    </w:p>
    <w:p w14:paraId="77EF003B" w14:textId="77777777" w:rsidR="003D11E6" w:rsidRPr="00FD071A" w:rsidRDefault="003D11E6" w:rsidP="003D11E6">
      <w:pPr>
        <w:pStyle w:val="B10"/>
        <w:rPr>
          <w:lang w:eastAsia="ko-KR"/>
        </w:rPr>
      </w:pPr>
      <w:r>
        <w:rPr>
          <w:lang w:eastAsia="ko-KR"/>
        </w:rPr>
        <w:lastRenderedPageBreak/>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policy to the NG-RAN via the AMF by invoking the Namf_Communication_N1N2MessageTransfer service operation.</w:t>
      </w:r>
      <w:bookmarkEnd w:id="530"/>
    </w:p>
    <w:p w14:paraId="79364F8D" w14:textId="77777777" w:rsidR="00A52065" w:rsidRPr="005A3EA5" w:rsidRDefault="00A52065" w:rsidP="00A5206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1" w:name="_Hlk142656490"/>
      <w:r>
        <w:t>and/or RSLPP</w:t>
      </w:r>
      <w:bookmarkEnd w:id="531"/>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2" w:name="_Hlk142656514"/>
      <w:r>
        <w:rPr>
          <w:lang w:eastAsia="ko-KR"/>
        </w:rPr>
        <w:t>and/or Ranging/SL</w:t>
      </w:r>
      <w:r w:rsidRPr="005A3EA5">
        <w:rPr>
          <w:lang w:eastAsia="ko-KR"/>
        </w:rPr>
        <w:t xml:space="preserve"> N2 Policy </w:t>
      </w:r>
      <w:bookmarkEnd w:id="532"/>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3" w:name="_Hlk19527090"/>
      <w:r w:rsidRPr="005A3EA5">
        <w:rPr>
          <w:lang w:eastAsia="zh-CN"/>
        </w:rPr>
        <w:t>accordingly</w:t>
      </w:r>
      <w:bookmarkEnd w:id="533"/>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4" w:name="_Toc28005483"/>
      <w:bookmarkStart w:id="535" w:name="_Toc36038155"/>
      <w:bookmarkStart w:id="536" w:name="_Toc45133352"/>
      <w:bookmarkStart w:id="537" w:name="_Toc51762182"/>
      <w:bookmarkStart w:id="538" w:name="_Toc59016587"/>
      <w:bookmarkStart w:id="539" w:name="_Toc68167557"/>
      <w:bookmarkStart w:id="540" w:name="_Toc145491586"/>
      <w:r w:rsidRPr="005A3EA5">
        <w:rPr>
          <w:lang w:eastAsia="zh-CN"/>
        </w:rPr>
        <w:lastRenderedPageBreak/>
        <w:t>5.6.1.3</w:t>
      </w:r>
      <w:r w:rsidRPr="005A3EA5">
        <w:rPr>
          <w:lang w:eastAsia="zh-CN"/>
        </w:rPr>
        <w:tab/>
        <w:t>Roaming</w:t>
      </w:r>
      <w:bookmarkEnd w:id="534"/>
      <w:bookmarkEnd w:id="535"/>
      <w:bookmarkEnd w:id="536"/>
      <w:bookmarkEnd w:id="537"/>
      <w:bookmarkEnd w:id="538"/>
      <w:bookmarkEnd w:id="539"/>
      <w:bookmarkEnd w:id="540"/>
    </w:p>
    <w:p w14:paraId="367D4159" w14:textId="15471AF4" w:rsidR="004428CF" w:rsidRPr="009931F0" w:rsidRDefault="000504FB">
      <w:pPr>
        <w:pStyle w:val="TH"/>
      </w:pPr>
      <w:r w:rsidRPr="001F31A0">
        <w:object w:dxaOrig="11200" w:dyaOrig="10637" w14:anchorId="77B48CB0">
          <v:shape id="_x0000_i1081" type="#_x0000_t75" style="width:461.95pt;height:438.65pt" o:ole="">
            <v:imagedata r:id="rId122" o:title=""/>
          </v:shape>
          <o:OLEObject Type="Embed" ProgID="Word.Picture.8" ShapeID="_x0000_i1081" DrawAspect="Content" ObjectID="_1756538682" r:id="rId123"/>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24B16CB0" w14:textId="268204D3" w:rsidR="0074005D" w:rsidRDefault="000C5BB7" w:rsidP="005A569F">
      <w:pPr>
        <w:pStyle w:val="B10"/>
        <w:rPr>
          <w:lang w:eastAsia="zh-CN"/>
        </w:rPr>
      </w:pPr>
      <w:r>
        <w:rPr>
          <w:lang w:eastAsia="zh-CN"/>
        </w:rPr>
        <w:t>-</w:t>
      </w:r>
      <w:r>
        <w:rPr>
          <w:lang w:eastAsia="zh-CN"/>
        </w:rPr>
        <w:tab/>
      </w:r>
      <w:r w:rsidR="0074005D" w:rsidRPr="00BA6DF9">
        <w:rPr>
          <w:lang w:eastAsia="zh-CN"/>
        </w:rPr>
        <w:t xml:space="preserve">For URSP provisioning in EPS, if the "EpsUrsp" feature is supported and a UE Policy Container is received from the UE via SMF+PGW-C, the </w:t>
      </w:r>
      <w:r w:rsidR="0074005D">
        <w:rPr>
          <w:lang w:eastAsia="zh-CN"/>
        </w:rPr>
        <w:t>V-</w:t>
      </w:r>
      <w:r w:rsidR="0074005D" w:rsidRPr="00BA6DF9">
        <w:rPr>
          <w:lang w:eastAsia="zh-CN"/>
        </w:rPr>
        <w:t xml:space="preserve">PCF for a PDU session </w:t>
      </w:r>
      <w:r w:rsidR="0074005D" w:rsidRPr="00EC794A">
        <w:rPr>
          <w:lang w:eastAsia="zh-CN"/>
        </w:rPr>
        <w:t>invokes the Npcf_UEPolicyControl_Create service operation by sending an HTTP POST request to the "UE Policy Associations" resource as defined in clause</w:t>
      </w:r>
      <w:r w:rsidR="0074005D">
        <w:rPr>
          <w:lang w:eastAsia="zh-CN"/>
        </w:rPr>
        <w:t> </w:t>
      </w:r>
      <w:r w:rsidR="0074005D" w:rsidRPr="00EC794A">
        <w:rPr>
          <w:lang w:eastAsia="zh-CN"/>
        </w:rPr>
        <w:t>4.2.2.1 of 3GPP</w:t>
      </w:r>
      <w:r w:rsidR="0074005D">
        <w:rPr>
          <w:lang w:eastAsia="zh-CN"/>
        </w:rPr>
        <w:t> </w:t>
      </w:r>
      <w:r w:rsidR="0074005D" w:rsidRPr="00EC794A">
        <w:rPr>
          <w:lang w:eastAsia="zh-CN"/>
        </w:rPr>
        <w:t>TS</w:t>
      </w:r>
      <w:r w:rsidR="0074005D">
        <w:rPr>
          <w:lang w:eastAsia="zh-CN"/>
        </w:rPr>
        <w:t> </w:t>
      </w:r>
      <w:r w:rsidR="0074005D" w:rsidRPr="00EC794A">
        <w:rPr>
          <w:lang w:eastAsia="zh-CN"/>
        </w:rPr>
        <w:t>29.525</w:t>
      </w:r>
      <w:r w:rsidR="0074005D">
        <w:rPr>
          <w:lang w:eastAsia="zh-CN"/>
        </w:rPr>
        <w:t> </w:t>
      </w:r>
      <w:r w:rsidR="0074005D" w:rsidRPr="00EC794A">
        <w:rPr>
          <w:lang w:eastAsia="zh-CN"/>
        </w:rPr>
        <w:t>[31].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lastRenderedPageBreak/>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37A2DB0E" w14:textId="77777777" w:rsidR="005A37C2" w:rsidRPr="00F720B6" w:rsidRDefault="005A37C2" w:rsidP="005A37C2">
      <w:pPr>
        <w:pStyle w:val="B10"/>
      </w:pPr>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policy have to be provisioned as defined in </w:t>
      </w:r>
      <w:r>
        <w:t>clause</w:t>
      </w:r>
      <w:r w:rsidRPr="001F31A0">
        <w:t> </w:t>
      </w:r>
      <w:r w:rsidRPr="00680E3A">
        <w:t>4.2.2</w:t>
      </w:r>
      <w:r w:rsidRPr="005A3EA5">
        <w:t xml:space="preserve">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77777777" w:rsidR="0083719F" w:rsidRDefault="003669DA" w:rsidP="0083719F">
      <w:pPr>
        <w:pStyle w:val="B10"/>
      </w:pPr>
      <w:r>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7F29347B" w14:textId="0D0F0522" w:rsidR="003669DA" w:rsidRDefault="0083719F" w:rsidP="00D836B3">
      <w:pPr>
        <w:pStyle w:val="B10"/>
      </w:pPr>
      <w:r w:rsidRPr="00247649">
        <w:lastRenderedPageBreak/>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75BEC6E8" w14:textId="77777777" w:rsidR="00582B43" w:rsidRPr="005A3EA5" w:rsidRDefault="00582B43" w:rsidP="00582B43">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policy to the NG-RAN via the AMF by invoking the Namf_Communication_N1N2MessageTransfer service operation.</w:t>
      </w:r>
    </w:p>
    <w:p w14:paraId="32E1B974" w14:textId="77777777" w:rsidR="00582B43" w:rsidRDefault="00582B43" w:rsidP="00582B43">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Policy</w:t>
      </w:r>
      <w:r w:rsidRPr="005A3EA5">
        <w:t xml:space="preserve"> in the same message.</w:t>
      </w:r>
    </w:p>
    <w:p w14:paraId="131D27BF" w14:textId="77777777" w:rsidR="002C2F0D" w:rsidRPr="005A3EA5" w:rsidRDefault="002C2F0D" w:rsidP="005A569F">
      <w:pPr>
        <w:pStyle w:val="EditorsNote"/>
      </w:pPr>
      <w:r>
        <w:t>Editor's Note:</w:t>
      </w:r>
      <w:r>
        <w:tab/>
        <w:t>It is FFS if both V2X and A2X subscription is available at same time for the UE.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1" w:name="_Hlk134715292"/>
      <w:r w:rsidRPr="00D5173B">
        <w:t xml:space="preserve">Npcf_UEPolicyControl_Update </w:t>
      </w:r>
      <w:r>
        <w:t xml:space="preserve">request </w:t>
      </w:r>
      <w:r w:rsidRPr="00D5173B">
        <w:t>service operation</w:t>
      </w:r>
      <w:r>
        <w:t xml:space="preserve"> </w:t>
      </w:r>
      <w:bookmarkEnd w:id="541"/>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lastRenderedPageBreak/>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2" w:name="_Hlk19527191"/>
      <w:r w:rsidRPr="005A3EA5">
        <w:rPr>
          <w:lang w:eastAsia="zh-CN"/>
        </w:rPr>
        <w:t>accordingly</w:t>
      </w:r>
      <w:bookmarkEnd w:id="542"/>
      <w:r w:rsidRPr="005A3EA5">
        <w:rPr>
          <w:lang w:eastAsia="zh-CN"/>
        </w:rPr>
        <w:t>.</w:t>
      </w:r>
    </w:p>
    <w:p w14:paraId="09AC9A7F" w14:textId="77777777" w:rsidR="004428CF" w:rsidRPr="005A3EA5" w:rsidRDefault="004428CF">
      <w:pPr>
        <w:pStyle w:val="Heading3"/>
        <w:rPr>
          <w:lang w:eastAsia="zh-CN"/>
        </w:rPr>
      </w:pPr>
      <w:bookmarkStart w:id="543" w:name="_Toc28005484"/>
      <w:bookmarkStart w:id="544" w:name="_Toc36038156"/>
      <w:bookmarkStart w:id="545" w:name="_Toc45133353"/>
      <w:bookmarkStart w:id="546" w:name="_Toc51762183"/>
      <w:bookmarkStart w:id="547" w:name="_Toc59016588"/>
      <w:bookmarkStart w:id="548" w:name="_Toc68167558"/>
      <w:bookmarkStart w:id="549" w:name="_Toc145491587"/>
      <w:r w:rsidRPr="005A3EA5">
        <w:rPr>
          <w:lang w:eastAsia="zh-CN"/>
        </w:rPr>
        <w:t>5.6.2</w:t>
      </w:r>
      <w:r w:rsidRPr="005A3EA5">
        <w:rPr>
          <w:lang w:eastAsia="ja-JP"/>
        </w:rPr>
        <w:tab/>
      </w:r>
      <w:r w:rsidRPr="005A3EA5">
        <w:rPr>
          <w:lang w:eastAsia="zh-CN"/>
        </w:rPr>
        <w:t>UE Policy Association Modification</w:t>
      </w:r>
      <w:bookmarkEnd w:id="543"/>
      <w:bookmarkEnd w:id="544"/>
      <w:bookmarkEnd w:id="545"/>
      <w:bookmarkEnd w:id="546"/>
      <w:bookmarkEnd w:id="547"/>
      <w:bookmarkEnd w:id="548"/>
      <w:bookmarkEnd w:id="549"/>
    </w:p>
    <w:p w14:paraId="3DAFAAD7" w14:textId="77777777" w:rsidR="004428CF" w:rsidRPr="005A3EA5" w:rsidRDefault="004428CF">
      <w:pPr>
        <w:pStyle w:val="Heading4"/>
        <w:rPr>
          <w:lang w:eastAsia="zh-CN"/>
        </w:rPr>
      </w:pPr>
      <w:bookmarkStart w:id="550" w:name="_Toc28005485"/>
      <w:bookmarkStart w:id="551" w:name="_Toc36038157"/>
      <w:bookmarkStart w:id="552" w:name="_Toc45133354"/>
      <w:bookmarkStart w:id="553" w:name="_Toc51762184"/>
      <w:bookmarkStart w:id="554" w:name="_Toc59016589"/>
      <w:bookmarkStart w:id="555" w:name="_Toc68167559"/>
      <w:bookmarkStart w:id="556" w:name="_Toc145491588"/>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0"/>
      <w:bookmarkEnd w:id="551"/>
      <w:bookmarkEnd w:id="552"/>
      <w:bookmarkEnd w:id="553"/>
      <w:bookmarkEnd w:id="554"/>
      <w:bookmarkEnd w:id="555"/>
      <w:bookmarkEnd w:id="556"/>
    </w:p>
    <w:p w14:paraId="1739D67F" w14:textId="77777777" w:rsidR="004428CF" w:rsidRPr="005A3EA5" w:rsidRDefault="004428CF">
      <w:pPr>
        <w:pStyle w:val="Heading5"/>
        <w:rPr>
          <w:lang w:eastAsia="zh-CN"/>
        </w:rPr>
      </w:pPr>
      <w:bookmarkStart w:id="557" w:name="_Toc28005486"/>
      <w:bookmarkStart w:id="558" w:name="_Toc36038158"/>
      <w:bookmarkStart w:id="559" w:name="_Toc45133355"/>
      <w:bookmarkStart w:id="560" w:name="_Toc51762185"/>
      <w:bookmarkStart w:id="561" w:name="_Toc59016590"/>
      <w:bookmarkStart w:id="562" w:name="_Toc68167560"/>
      <w:bookmarkStart w:id="563" w:name="_Toc145491589"/>
      <w:r w:rsidRPr="005A3EA5">
        <w:rPr>
          <w:lang w:eastAsia="zh-CN"/>
        </w:rPr>
        <w:t>5.6.2.1.1</w:t>
      </w:r>
      <w:r w:rsidRPr="005A3EA5">
        <w:rPr>
          <w:lang w:eastAsia="zh-CN"/>
        </w:rPr>
        <w:tab/>
        <w:t>General</w:t>
      </w:r>
      <w:bookmarkEnd w:id="557"/>
      <w:bookmarkEnd w:id="558"/>
      <w:bookmarkEnd w:id="559"/>
      <w:bookmarkEnd w:id="560"/>
      <w:bookmarkEnd w:id="561"/>
      <w:bookmarkEnd w:id="562"/>
      <w:bookmarkEnd w:id="563"/>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4" w:name="_Toc28005487"/>
      <w:bookmarkStart w:id="565" w:name="_Toc36038159"/>
      <w:bookmarkStart w:id="566" w:name="_Toc45133356"/>
      <w:bookmarkStart w:id="567" w:name="_Toc51762186"/>
      <w:bookmarkStart w:id="568" w:name="_Toc59016591"/>
      <w:bookmarkStart w:id="569"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0" w:name="_Toc145491590"/>
      <w:r w:rsidRPr="005A3EA5">
        <w:rPr>
          <w:lang w:eastAsia="zh-CN"/>
        </w:rPr>
        <w:lastRenderedPageBreak/>
        <w:t>5.6.2.1.2</w:t>
      </w:r>
      <w:r w:rsidRPr="005A3EA5">
        <w:rPr>
          <w:lang w:eastAsia="zh-CN"/>
        </w:rPr>
        <w:tab/>
        <w:t>Non-roaming</w:t>
      </w:r>
      <w:bookmarkEnd w:id="564"/>
      <w:bookmarkEnd w:id="565"/>
      <w:bookmarkEnd w:id="566"/>
      <w:bookmarkEnd w:id="567"/>
      <w:bookmarkEnd w:id="568"/>
      <w:bookmarkEnd w:id="569"/>
      <w:bookmarkEnd w:id="570"/>
    </w:p>
    <w:bookmarkStart w:id="571" w:name="_MON_1714431140"/>
    <w:bookmarkEnd w:id="571"/>
    <w:p w14:paraId="3A2BC000" w14:textId="19D0369D" w:rsidR="004428CF" w:rsidRPr="001F31A0" w:rsidRDefault="00712CA4">
      <w:pPr>
        <w:pStyle w:val="TH"/>
      </w:pPr>
      <w:r>
        <w:object w:dxaOrig="8507" w:dyaOrig="5367" w14:anchorId="4EABA3C9">
          <v:shape id="_x0000_i1082" type="#_x0000_t75" style="width:426.15pt;height:268pt" o:ole="">
            <v:imagedata r:id="rId124" o:title=""/>
          </v:shape>
          <o:OLEObject Type="Embed" ProgID="Word.Picture.8" ShapeID="_x0000_i1082" DrawAspect="Content" ObjectID="_1756538683" r:id="rId12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72" w:name="_Toc28005488"/>
      <w:bookmarkStart w:id="573" w:name="_Toc36038160"/>
      <w:bookmarkStart w:id="574" w:name="_Toc45133357"/>
      <w:bookmarkStart w:id="575" w:name="_Toc51762187"/>
      <w:bookmarkStart w:id="576" w:name="_Toc59016592"/>
      <w:bookmarkStart w:id="577"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7EFBFBE0" w14:textId="77777777" w:rsidR="00106980" w:rsidRDefault="00106980" w:rsidP="0010698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6295E3B9" w14:textId="77777777" w:rsidR="00106980" w:rsidRDefault="00106980" w:rsidP="00106980">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224A81F5" w14:textId="77777777" w:rsidR="00CA35D0" w:rsidRDefault="00CA35D0" w:rsidP="00CA35D0">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 updated ProSeP</w:t>
      </w:r>
      <w:r>
        <w:t>,</w:t>
      </w:r>
      <w:r w:rsidRPr="005A3EA5">
        <w:t xml:space="preserve"> if the "ProSe" feature is supported, within the updated UE Policy and/or 5G ProSe N2 PC5 policy</w:t>
      </w:r>
      <w:bookmarkStart w:id="578" w:name="_Hlk142657192"/>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policy</w:t>
      </w:r>
      <w:r w:rsidRPr="001E070D">
        <w:t xml:space="preserve"> </w:t>
      </w:r>
      <w:r w:rsidRPr="005A3EA5">
        <w:t>if the "</w:t>
      </w:r>
      <w:r>
        <w:t>Ranging_SL</w:t>
      </w:r>
      <w:r w:rsidRPr="005A3EA5">
        <w:t>" feature is supported</w:t>
      </w:r>
      <w:bookmarkEnd w:id="578"/>
      <w:r w:rsidRPr="005A3EA5">
        <w:t xml:space="preserve">. The PCF checks if the size of determined UE policy exceeds a predefined limit the same as step 6 in </w:t>
      </w:r>
      <w:r>
        <w:t>clause</w:t>
      </w:r>
      <w:r w:rsidRPr="001F31A0">
        <w:t xml:space="preserve"> 5.6.1.2. </w:t>
      </w:r>
    </w:p>
    <w:p w14:paraId="2867548B" w14:textId="77777777" w:rsidR="002C2F0D" w:rsidRDefault="002C2F0D" w:rsidP="005A569F">
      <w:pPr>
        <w:pStyle w:val="EditorsNote"/>
      </w:pPr>
      <w:r>
        <w:t>Editor's Note:</w:t>
      </w:r>
      <w:r>
        <w:tab/>
        <w:t>It is FFS if both V2X and A2X subscription is available at same time for the UE.</w:t>
      </w:r>
    </w:p>
    <w:p w14:paraId="2B462B4F" w14:textId="77777777" w:rsidR="003669DA" w:rsidRPr="005A3EA5" w:rsidRDefault="003669DA" w:rsidP="003669DA">
      <w:pPr>
        <w:pStyle w:val="B10"/>
      </w:pPr>
      <w:r>
        <w:lastRenderedPageBreak/>
        <w:tab/>
        <w:t>The PCF determines whether and which ANDSP and/or URSP has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249C7A99" w14:textId="77777777" w:rsidR="00062D33" w:rsidRDefault="00062D33" w:rsidP="00062D33">
      <w:pPr>
        <w:pStyle w:val="B10"/>
      </w:pPr>
      <w:r>
        <w:t>4</w:t>
      </w:r>
      <w:r w:rsidRPr="005A3EA5">
        <w:t>.</w:t>
      </w:r>
      <w:r w:rsidRPr="005A3EA5">
        <w:tab/>
        <w:t>If the PCF decided to update the UE policy, and/or N2 PC5 policy and/or 5G ProSe N2 PC5 policy</w:t>
      </w:r>
      <w:r w:rsidRPr="001E070D">
        <w:t xml:space="preserve"> </w:t>
      </w:r>
      <w:bookmarkStart w:id="579" w:name="_Hlk142657208"/>
      <w:r w:rsidRPr="005A3EA5">
        <w:t xml:space="preserve">and/or </w:t>
      </w:r>
      <w:r>
        <w:t>Ranging/SL</w:t>
      </w:r>
      <w:r w:rsidRPr="005A3EA5">
        <w:t xml:space="preserve"> N2 policy</w:t>
      </w:r>
      <w:bookmarkEnd w:id="579"/>
      <w:r w:rsidRPr="005A3EA5">
        <w:t xml:space="preserve"> in step 2, steps </w:t>
      </w:r>
      <w:r>
        <w:t>12</w:t>
      </w:r>
      <w:r w:rsidRPr="005A3EA5">
        <w:t>-</w:t>
      </w:r>
      <w:r>
        <w:t>15</w:t>
      </w:r>
      <w:r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0" w:name="_Toc145491591"/>
      <w:r w:rsidRPr="005A3EA5">
        <w:rPr>
          <w:lang w:eastAsia="zh-CN"/>
        </w:rPr>
        <w:t>5.6.2.1.3</w:t>
      </w:r>
      <w:r w:rsidRPr="005A3EA5">
        <w:rPr>
          <w:lang w:eastAsia="zh-CN"/>
        </w:rPr>
        <w:tab/>
        <w:t>Roaming</w:t>
      </w:r>
      <w:bookmarkEnd w:id="572"/>
      <w:bookmarkEnd w:id="573"/>
      <w:bookmarkEnd w:id="574"/>
      <w:bookmarkEnd w:id="575"/>
      <w:bookmarkEnd w:id="576"/>
      <w:bookmarkEnd w:id="577"/>
      <w:bookmarkEnd w:id="580"/>
    </w:p>
    <w:bookmarkStart w:id="581" w:name="_MON_1714550359"/>
    <w:bookmarkEnd w:id="581"/>
    <w:p w14:paraId="6BE27B45" w14:textId="67E53C09" w:rsidR="004428CF" w:rsidRPr="001F31A0" w:rsidRDefault="006950F6">
      <w:pPr>
        <w:pStyle w:val="TH"/>
      </w:pPr>
      <w:r>
        <w:object w:dxaOrig="8505" w:dyaOrig="5526" w14:anchorId="4CC0419D">
          <v:shape id="_x0000_i1083" type="#_x0000_t75" style="width:424.5pt;height:277.2pt" o:ole="">
            <v:imagedata r:id="rId126" o:title=""/>
          </v:shape>
          <o:OLEObject Type="Embed" ProgID="Word.Picture.8" ShapeID="_x0000_i1083" DrawAspect="Content" ObjectID="_1756538684" r:id="rId12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2" w:name="_Toc28005489"/>
      <w:bookmarkStart w:id="583" w:name="_Toc36038161"/>
      <w:bookmarkStart w:id="584" w:name="_Toc45133358"/>
      <w:bookmarkStart w:id="585" w:name="_Toc51762188"/>
      <w:bookmarkStart w:id="586" w:name="_Toc59016593"/>
      <w:bookmarkStart w:id="587"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w:t>
      </w:r>
      <w:r w:rsidRPr="005A3EA5">
        <w:rPr>
          <w:lang w:eastAsia="zh-CN"/>
        </w:rPr>
        <w:lastRenderedPageBreak/>
        <w:t xml:space="preserve">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1E2E7719" w14:textId="77777777" w:rsidR="00B57B67" w:rsidRDefault="00B57B67" w:rsidP="00B57B67">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02606C20" w14:textId="77777777" w:rsidR="00585D4D" w:rsidRDefault="00585D4D" w:rsidP="00585D4D">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V2XP within the updated UE Policy and/or V2X N2 PC5 policy</w:t>
      </w:r>
      <w:r w:rsidRPr="00AD4E33">
        <w:t xml:space="preserve"> </w:t>
      </w:r>
      <w:r w:rsidRPr="005A3EA5">
        <w:t xml:space="preserve">if the "V2X" feature is supported, and/or updated </w:t>
      </w:r>
      <w:r>
        <w:t>A</w:t>
      </w:r>
      <w:r w:rsidRPr="005A3EA5">
        <w:t xml:space="preserve">2XP within the updated UE Policy and/or </w:t>
      </w:r>
      <w:r>
        <w:t>A</w:t>
      </w:r>
      <w:r w:rsidRPr="005A3EA5">
        <w:t>2X N2 PC5 policy</w:t>
      </w:r>
      <w:r w:rsidRPr="00AD4E33">
        <w:t xml:space="preserve"> </w:t>
      </w:r>
      <w:r w:rsidRPr="005A3EA5">
        <w:t>if the "</w:t>
      </w:r>
      <w:r>
        <w:t>A</w:t>
      </w:r>
      <w:r w:rsidRPr="005A3EA5">
        <w:t>2X" feature is supported, and/or updated ProSeP</w:t>
      </w:r>
      <w:r>
        <w:t>,</w:t>
      </w:r>
      <w:r w:rsidRPr="005A3EA5">
        <w:t xml:space="preserve"> if the "ProSe" feature is supported, within the updated UE Policy and/or 5G ProSe N2 PC5 policy</w:t>
      </w:r>
      <w:bookmarkStart w:id="588" w:name="_Hlk142657222"/>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policy</w:t>
      </w:r>
      <w:r w:rsidRPr="001E070D">
        <w:t xml:space="preserve"> </w:t>
      </w:r>
      <w:r w:rsidRPr="005A3EA5">
        <w:t>if the "</w:t>
      </w:r>
      <w:r>
        <w:t>Ranging_SL</w:t>
      </w:r>
      <w:r w:rsidRPr="005A3EA5">
        <w:t>" feature is supported</w:t>
      </w:r>
      <w:bookmarkEnd w:id="588"/>
      <w:r w:rsidRPr="005A3EA5">
        <w:t>.</w:t>
      </w:r>
    </w:p>
    <w:p w14:paraId="48FC16E6" w14:textId="77777777" w:rsidR="002C2F0D" w:rsidRDefault="002C2F0D" w:rsidP="005A569F">
      <w:pPr>
        <w:pStyle w:val="EditorsNote"/>
      </w:pPr>
      <w:r>
        <w:t>Editor's Note:</w:t>
      </w:r>
      <w:r>
        <w:tab/>
        <w:t>It is FFS if both V2X and A2X subscription is available at same time for the UE.</w:t>
      </w:r>
    </w:p>
    <w:p w14:paraId="5946A6B8" w14:textId="307A6B26" w:rsidR="000263F9" w:rsidRDefault="000263F9" w:rsidP="000263F9">
      <w:pPr>
        <w:pStyle w:val="B10"/>
      </w:pPr>
      <w:r>
        <w:tab/>
        <w:t xml:space="preserve">If the H-PCF received the response of the UE Policy delivery outcome from the V-PCF and </w:t>
      </w:r>
      <w:r>
        <w:rPr>
          <w:lang w:eastAsia="zh-CN"/>
        </w:rPr>
        <w:t>the AF subscribed to notifications about the outcome of UE Policies delivery</w:t>
      </w:r>
      <w:r>
        <w:t>, steps</w:t>
      </w:r>
      <w:r w:rsidR="009F246E">
        <w:t> </w:t>
      </w:r>
      <w:r>
        <w:t>7-10 of clause 5.5.8 are executed.</w:t>
      </w:r>
    </w:p>
    <w:p w14:paraId="0D98678E" w14:textId="77777777" w:rsidR="003669DA" w:rsidRPr="005A3EA5" w:rsidRDefault="003669DA" w:rsidP="003669DA">
      <w:pPr>
        <w:pStyle w:val="B10"/>
      </w:pPr>
      <w:r>
        <w:tab/>
        <w:t>The H-PCF determines whether and which ANDSP and/or URSP has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6DA3330" w14:textId="77777777" w:rsidR="00B57B67" w:rsidRPr="005A3EA5" w:rsidRDefault="00B57B67" w:rsidP="00B57B67">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A362E9E" w14:textId="77777777" w:rsidR="003669DA" w:rsidRPr="005A3EA5" w:rsidRDefault="003669DA" w:rsidP="003669DA">
      <w:pPr>
        <w:pStyle w:val="B10"/>
        <w:ind w:firstLine="0"/>
      </w:pPr>
      <w:r>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7B4D70D6" w14:textId="712F4F49" w:rsidR="00B57B67" w:rsidRPr="005A3EA5" w:rsidRDefault="00B57B67" w:rsidP="00B57B67">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r w:rsidR="008E0ECE">
        <w:t xml:space="preserve">, and potentially further information as defined in </w:t>
      </w:r>
      <w:r w:rsidR="008E0ECE" w:rsidRPr="002035BC">
        <w:t>3GPP TS 29.525 [31]</w:t>
      </w:r>
      <w:r w:rsidRPr="005A3EA5">
        <w:t>.</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98F4E48" w14:textId="77777777" w:rsidR="00267A5E" w:rsidRDefault="00267A5E" w:rsidP="00267A5E">
      <w:pPr>
        <w:pStyle w:val="B10"/>
      </w:pPr>
      <w:r w:rsidRPr="005A3EA5">
        <w:t>7.</w:t>
      </w:r>
      <w:r w:rsidRPr="005A3EA5">
        <w:tab/>
      </w:r>
      <w:r w:rsidRPr="005A3EA5">
        <w:rPr>
          <w:lang w:eastAsia="zh-CN"/>
        </w:rPr>
        <w:t xml:space="preserve">If the </w:t>
      </w:r>
      <w:r w:rsidRPr="005A3EA5">
        <w:rPr>
          <w:lang w:eastAsia="ko-KR"/>
        </w:rPr>
        <w:t>V-PCF decided to update the UE policy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89"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policy</w:t>
      </w:r>
      <w:bookmarkEnd w:id="589"/>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355FA06D" w14:textId="77777777" w:rsidR="00B57B67" w:rsidRPr="005A3EA5" w:rsidRDefault="00B57B67" w:rsidP="00B57B67">
      <w:pPr>
        <w:pStyle w:val="B10"/>
        <w:rPr>
          <w:lang w:eastAsia="zh-CN"/>
        </w:rPr>
      </w:pPr>
      <w:r w:rsidRPr="005A3EA5">
        <w:t>8-9.</w:t>
      </w:r>
      <w:r w:rsidRPr="005A3EA5">
        <w:tab/>
        <w:t xml:space="preserve">If the H-PCF decided to update the UE policy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0" w:name="_Toc145491592"/>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2"/>
      <w:bookmarkEnd w:id="583"/>
      <w:bookmarkEnd w:id="584"/>
      <w:bookmarkEnd w:id="585"/>
      <w:bookmarkEnd w:id="586"/>
      <w:bookmarkEnd w:id="587"/>
      <w:bookmarkEnd w:id="590"/>
    </w:p>
    <w:p w14:paraId="36229AFD" w14:textId="77777777" w:rsidR="004428CF" w:rsidRPr="005A3EA5" w:rsidRDefault="004428CF">
      <w:pPr>
        <w:pStyle w:val="Heading5"/>
        <w:rPr>
          <w:lang w:eastAsia="zh-CN"/>
        </w:rPr>
      </w:pPr>
      <w:bookmarkStart w:id="591" w:name="_Toc28005490"/>
      <w:bookmarkStart w:id="592" w:name="_Toc36038162"/>
      <w:bookmarkStart w:id="593" w:name="_Toc45133359"/>
      <w:bookmarkStart w:id="594" w:name="_Toc51762189"/>
      <w:bookmarkStart w:id="595" w:name="_Toc59016594"/>
      <w:bookmarkStart w:id="596" w:name="_Toc68167564"/>
      <w:bookmarkStart w:id="597" w:name="_Toc145491593"/>
      <w:r w:rsidRPr="005A3EA5">
        <w:rPr>
          <w:lang w:eastAsia="zh-CN"/>
        </w:rPr>
        <w:t>5.6.2.2.1</w:t>
      </w:r>
      <w:r w:rsidRPr="005A3EA5">
        <w:rPr>
          <w:lang w:eastAsia="zh-CN"/>
        </w:rPr>
        <w:tab/>
        <w:t>General</w:t>
      </w:r>
      <w:bookmarkEnd w:id="591"/>
      <w:bookmarkEnd w:id="592"/>
      <w:bookmarkEnd w:id="593"/>
      <w:bookmarkEnd w:id="594"/>
      <w:bookmarkEnd w:id="595"/>
      <w:bookmarkEnd w:id="596"/>
      <w:bookmarkEnd w:id="597"/>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598" w:name="_Toc28005491"/>
      <w:bookmarkStart w:id="599" w:name="_Toc36038163"/>
      <w:bookmarkStart w:id="600" w:name="_Toc45133360"/>
      <w:bookmarkStart w:id="601" w:name="_Toc51762190"/>
      <w:bookmarkStart w:id="602" w:name="_Toc59016595"/>
      <w:bookmarkStart w:id="603"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04" w:name="_Toc145491594"/>
      <w:bookmarkEnd w:id="598"/>
      <w:bookmarkEnd w:id="599"/>
      <w:bookmarkEnd w:id="600"/>
      <w:bookmarkEnd w:id="601"/>
      <w:bookmarkEnd w:id="602"/>
      <w:bookmarkEnd w:id="603"/>
      <w:r w:rsidRPr="005A3EA5">
        <w:rPr>
          <w:lang w:eastAsia="zh-CN"/>
        </w:rPr>
        <w:t>5.6.2.2.2</w:t>
      </w:r>
      <w:r w:rsidRPr="005A3EA5">
        <w:rPr>
          <w:lang w:eastAsia="zh-CN"/>
        </w:rPr>
        <w:tab/>
        <w:t>Non-roaming</w:t>
      </w:r>
      <w:bookmarkEnd w:id="604"/>
    </w:p>
    <w:bookmarkStart w:id="605" w:name="_MON_1714431960"/>
    <w:bookmarkEnd w:id="605"/>
    <w:p w14:paraId="4A3D75CB" w14:textId="77777777" w:rsidR="001A717D" w:rsidRDefault="001A717D" w:rsidP="001A717D">
      <w:pPr>
        <w:pStyle w:val="TH"/>
      </w:pPr>
      <w:r>
        <w:object w:dxaOrig="8505" w:dyaOrig="5668" w14:anchorId="6D8649C7">
          <v:shape id="_x0000_i1084" type="#_x0000_t75" style="width:424.5pt;height:283pt" o:ole="">
            <v:imagedata r:id="rId128" o:title=""/>
          </v:shape>
          <o:OLEObject Type="Embed" ProgID="Word.Picture.8" ShapeID="_x0000_i1084" DrawAspect="Content" ObjectID="_1756538685" r:id="rId129"/>
        </w:object>
      </w:r>
    </w:p>
    <w:bookmarkStart w:id="606" w:name="MCCQCTEMPBM_00000019"/>
    <w:bookmarkStart w:id="607" w:name="_MON_1752999786"/>
    <w:bookmarkEnd w:id="607"/>
    <w:p w14:paraId="32DCB700" w14:textId="77777777" w:rsidR="001A717D" w:rsidRDefault="001A717D" w:rsidP="001A717D">
      <w:pPr>
        <w:pStyle w:val="TH"/>
      </w:pPr>
      <w:r>
        <w:object w:dxaOrig="8505" w:dyaOrig="7371" w14:anchorId="53C956AC">
          <v:shape id="_x0000_i1085" type="#_x0000_t75" style="width:424.5pt;height:369.15pt" o:ole="">
            <v:imagedata r:id="rId130" o:title=""/>
          </v:shape>
          <o:OLEObject Type="Embed" ProgID="Word.Picture.8" ShapeID="_x0000_i1085" DrawAspect="Content" ObjectID="_1756538686" r:id="rId131"/>
        </w:object>
      </w:r>
    </w:p>
    <w:bookmarkEnd w:id="606"/>
    <w:p w14:paraId="427D2D64" w14:textId="77777777" w:rsidR="001A717D" w:rsidRPr="005A3EA5" w:rsidRDefault="001A717D" w:rsidP="001A717D">
      <w:pPr>
        <w:pStyle w:val="TF"/>
      </w:pPr>
      <w:r w:rsidRPr="005A3EA5">
        <w:t>Figure 5.6.2.2.2-1: PCF-initiated UE Policy Association Modification procedure – Non-roaming</w:t>
      </w:r>
    </w:p>
    <w:p w14:paraId="5743225A" w14:textId="77DA48CE" w:rsidR="001A717D" w:rsidRPr="005A3EA5" w:rsidRDefault="001A717D" w:rsidP="001A717D">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4589CC68" w14:textId="77777777" w:rsidR="001A717D" w:rsidRPr="005A3EA5" w:rsidRDefault="001A717D" w:rsidP="001A717D">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52739955" w14:textId="77777777" w:rsidR="001A717D" w:rsidRPr="002035BC" w:rsidRDefault="001A717D" w:rsidP="001A717D">
      <w:pPr>
        <w:pStyle w:val="B10"/>
        <w:rPr>
          <w:lang w:eastAsia="zh-CN"/>
        </w:rPr>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37CE2CC5" w14:textId="70F6F9C0" w:rsidR="001A717D" w:rsidRDefault="001A717D" w:rsidP="001A717D">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w:t>
      </w:r>
      <w:r w:rsidR="00D26309" w:rsidRPr="005A3EA5">
        <w:t>if the "ProSe" feature is supported</w:t>
      </w:r>
      <w:r w:rsidR="00D26309">
        <w:rPr>
          <w:rFonts w:hint="eastAsia"/>
          <w:lang w:eastAsia="zh-CN"/>
        </w:rPr>
        <w:t>,</w:t>
      </w:r>
      <w:r w:rsidR="00D26309">
        <w:t xml:space="preserve"> </w:t>
      </w:r>
      <w:r w:rsidR="00D26309" w:rsidRPr="005A3EA5">
        <w:t xml:space="preserve">and/or updated </w:t>
      </w:r>
      <w:r w:rsidR="00D26309">
        <w:t xml:space="preserve">RSLPP </w:t>
      </w:r>
      <w:r w:rsidR="00D26309" w:rsidRPr="005A3EA5">
        <w:t>within the updated UE Policy and</w:t>
      </w:r>
      <w:r w:rsidR="00D26309">
        <w:t>/or</w:t>
      </w:r>
      <w:r w:rsidR="00D26309" w:rsidRPr="005A3EA5">
        <w:t xml:space="preserve"> </w:t>
      </w:r>
      <w:r w:rsidR="00D26309">
        <w:t>Ranging/SL</w:t>
      </w:r>
      <w:r w:rsidR="00D26309" w:rsidRPr="005A3EA5">
        <w:t xml:space="preserve"> N2 policy</w:t>
      </w:r>
      <w:r w:rsidR="00D26309" w:rsidRPr="001E070D">
        <w:t xml:space="preserve"> </w:t>
      </w:r>
      <w:r w:rsidR="00D26309" w:rsidRPr="005A3EA5">
        <w:t>if the "</w:t>
      </w:r>
      <w:r w:rsidR="00D26309">
        <w:t>Ranging_SL</w:t>
      </w:r>
      <w:r w:rsidR="00D26309" w:rsidRPr="005A3EA5">
        <w:t>" feature is supported.</w:t>
      </w:r>
      <w:r w:rsidRPr="005A3EA5">
        <w:t xml:space="preserve"> The PCF checks if the size of determined UE policy exceeds a predefined limit the same as step 6 in </w:t>
      </w:r>
      <w:r>
        <w:t>clause</w:t>
      </w:r>
      <w:r w:rsidRPr="001F31A0">
        <w:t> 5.6.1.2.</w:t>
      </w:r>
    </w:p>
    <w:p w14:paraId="7B9841B4" w14:textId="77777777" w:rsidR="001A717D" w:rsidRDefault="001A717D" w:rsidP="001A717D">
      <w:pPr>
        <w:pStyle w:val="B10"/>
      </w:pPr>
      <w:r>
        <w:t>4a.</w:t>
      </w:r>
      <w:r>
        <w:tab/>
      </w:r>
      <w:r w:rsidRPr="004A6159">
        <w:t>In non-roaming case, if the PCF determines that the policy decision depends on the status of the policy counters available at the CHF and such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r>
        <w:t xml:space="preserve"> </w:t>
      </w:r>
    </w:p>
    <w:p w14:paraId="4E7C2AF8" w14:textId="45FD2227" w:rsidR="004428CF" w:rsidRPr="005A3EA5" w:rsidRDefault="002C2F0D" w:rsidP="002C2F0D">
      <w:pPr>
        <w:pStyle w:val="EditorsNote"/>
        <w:rPr>
          <w:lang w:eastAsia="zh-CN"/>
        </w:rPr>
      </w:pPr>
      <w:r>
        <w:t>Editor's Note:</w:t>
      </w:r>
      <w:r>
        <w:tab/>
        <w:t>It is FFS if both V2X and A2X subscription is available at same time for the UE.</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56E323E0" w14:textId="77777777" w:rsidR="00FE613D" w:rsidRPr="005A3EA5" w:rsidRDefault="00FE613D" w:rsidP="00FE613D">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608" w:name="_Toc28005492"/>
      <w:bookmarkStart w:id="609" w:name="_Toc36038164"/>
      <w:bookmarkStart w:id="610" w:name="_Toc45133361"/>
      <w:bookmarkStart w:id="611" w:name="_Toc51762191"/>
      <w:bookmarkStart w:id="612" w:name="_Toc59016596"/>
      <w:bookmarkStart w:id="613" w:name="_Toc68167566"/>
      <w:bookmarkStart w:id="614" w:name="_Toc145491595"/>
      <w:r w:rsidRPr="005A3EA5">
        <w:rPr>
          <w:lang w:eastAsia="zh-CN"/>
        </w:rPr>
        <w:t>5.6.2.2.3</w:t>
      </w:r>
      <w:r w:rsidRPr="005A3EA5">
        <w:rPr>
          <w:lang w:eastAsia="zh-CN"/>
        </w:rPr>
        <w:tab/>
        <w:t>Roaming</w:t>
      </w:r>
      <w:bookmarkEnd w:id="608"/>
      <w:bookmarkEnd w:id="609"/>
      <w:bookmarkEnd w:id="610"/>
      <w:bookmarkEnd w:id="611"/>
      <w:bookmarkEnd w:id="612"/>
      <w:bookmarkEnd w:id="613"/>
      <w:bookmarkEnd w:id="614"/>
    </w:p>
    <w:bookmarkStart w:id="615" w:name="_MON_1714432109"/>
    <w:bookmarkEnd w:id="615"/>
    <w:p w14:paraId="44D15437" w14:textId="7E591992" w:rsidR="004428CF" w:rsidRPr="001F31A0" w:rsidRDefault="003F3613">
      <w:pPr>
        <w:pStyle w:val="TH"/>
      </w:pPr>
      <w:r>
        <w:object w:dxaOrig="9072" w:dyaOrig="7369" w14:anchorId="1F58F95E">
          <v:shape id="_x0000_i1086" type="#_x0000_t75" style="width:454.05pt;height:367.9pt" o:ole="">
            <v:imagedata r:id="rId132" o:title=""/>
          </v:shape>
          <o:OLEObject Type="Embed" ProgID="Word.Picture.8" ShapeID="_x0000_i1086" DrawAspect="Content" ObjectID="_1756538687" r:id="rId133"/>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4BA746FD" w14:textId="77777777" w:rsidR="00746F67" w:rsidRDefault="00746F67" w:rsidP="00746F67">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 xml:space="preserve">RSLPP </w:t>
      </w:r>
      <w:r w:rsidRPr="005A3EA5">
        <w:t>within the updated UE Policy and</w:t>
      </w:r>
      <w:r>
        <w:t>/or</w:t>
      </w:r>
      <w:r w:rsidRPr="005A3EA5">
        <w:t xml:space="preserve"> </w:t>
      </w:r>
      <w:r>
        <w:t>Ranging/SL</w:t>
      </w:r>
      <w:r w:rsidRPr="005A3EA5">
        <w:t xml:space="preserve"> N2 policy</w:t>
      </w:r>
      <w:r w:rsidRPr="001E070D">
        <w:t xml:space="preserve"> </w:t>
      </w:r>
      <w:r w:rsidRPr="005A3EA5">
        <w:t>if the "</w:t>
      </w:r>
      <w:r>
        <w:t>Ranging_SL</w:t>
      </w:r>
      <w:r w:rsidRPr="005A3EA5">
        <w:t>" feature is supported.</w:t>
      </w:r>
    </w:p>
    <w:p w14:paraId="3501F00F" w14:textId="4EAC714D" w:rsidR="00A215FF" w:rsidRPr="005A3EA5" w:rsidRDefault="002C2F0D" w:rsidP="002C2F0D">
      <w:pPr>
        <w:pStyle w:val="EditorsNote"/>
      </w:pPr>
      <w:r>
        <w:t>Editor's Note:</w:t>
      </w:r>
      <w:r>
        <w:tab/>
        <w:t>It is FFS if both V2X and A2X subscription is available at same time for the UE.</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6CDD074" w14:textId="77777777" w:rsidR="00A77448" w:rsidRPr="005A3EA5" w:rsidRDefault="00A77448" w:rsidP="00A77448">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CD6444F" w14:textId="77777777" w:rsidR="003C1B0B" w:rsidRPr="005A3EA5" w:rsidRDefault="003C1B0B" w:rsidP="003C1B0B">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616" w:name="_Toc28005493"/>
      <w:bookmarkStart w:id="617" w:name="_Toc36038165"/>
      <w:bookmarkStart w:id="618" w:name="_Toc45133362"/>
      <w:bookmarkStart w:id="619" w:name="_Toc51762192"/>
      <w:bookmarkStart w:id="620" w:name="_Toc59016597"/>
      <w:bookmarkStart w:id="621" w:name="_Toc68167567"/>
      <w:bookmarkStart w:id="622" w:name="_Toc145491596"/>
      <w:r w:rsidRPr="005A3EA5">
        <w:rPr>
          <w:lang w:eastAsia="zh-CN"/>
        </w:rPr>
        <w:t>5.6.3</w:t>
      </w:r>
      <w:r w:rsidRPr="005A3EA5">
        <w:rPr>
          <w:lang w:eastAsia="ja-JP"/>
        </w:rPr>
        <w:tab/>
      </w:r>
      <w:r w:rsidRPr="005A3EA5">
        <w:rPr>
          <w:lang w:eastAsia="zh-CN"/>
        </w:rPr>
        <w:t>UE Policy Association Termination</w:t>
      </w:r>
      <w:bookmarkEnd w:id="616"/>
      <w:bookmarkEnd w:id="617"/>
      <w:bookmarkEnd w:id="618"/>
      <w:bookmarkEnd w:id="619"/>
      <w:bookmarkEnd w:id="620"/>
      <w:bookmarkEnd w:id="621"/>
      <w:bookmarkEnd w:id="622"/>
    </w:p>
    <w:p w14:paraId="54218BDC" w14:textId="77777777" w:rsidR="004428CF" w:rsidRPr="005A3EA5" w:rsidRDefault="004428CF">
      <w:pPr>
        <w:pStyle w:val="Heading4"/>
        <w:rPr>
          <w:lang w:eastAsia="zh-CN"/>
        </w:rPr>
      </w:pPr>
      <w:bookmarkStart w:id="623" w:name="_Toc28005494"/>
      <w:bookmarkStart w:id="624" w:name="_Toc36038166"/>
      <w:bookmarkStart w:id="625" w:name="_Toc45133363"/>
      <w:bookmarkStart w:id="626" w:name="_Toc51762193"/>
      <w:bookmarkStart w:id="627" w:name="_Toc59016598"/>
      <w:bookmarkStart w:id="628" w:name="_Toc68167568"/>
      <w:bookmarkStart w:id="629" w:name="_Toc145491597"/>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3"/>
      <w:bookmarkEnd w:id="624"/>
      <w:bookmarkEnd w:id="625"/>
      <w:bookmarkEnd w:id="626"/>
      <w:bookmarkEnd w:id="627"/>
      <w:bookmarkEnd w:id="628"/>
      <w:bookmarkEnd w:id="629"/>
    </w:p>
    <w:p w14:paraId="25FF4A05" w14:textId="77777777" w:rsidR="004428CF" w:rsidRPr="005A3EA5" w:rsidRDefault="004428CF">
      <w:pPr>
        <w:pStyle w:val="Heading5"/>
        <w:rPr>
          <w:lang w:eastAsia="zh-CN"/>
        </w:rPr>
      </w:pPr>
      <w:bookmarkStart w:id="630" w:name="_Toc28005495"/>
      <w:bookmarkStart w:id="631" w:name="_Toc36038167"/>
      <w:bookmarkStart w:id="632" w:name="_Toc45133364"/>
      <w:bookmarkStart w:id="633" w:name="_Toc51762194"/>
      <w:bookmarkStart w:id="634" w:name="_Toc59016599"/>
      <w:bookmarkStart w:id="635" w:name="_Toc68167569"/>
      <w:bookmarkStart w:id="636" w:name="_Toc145491598"/>
      <w:r w:rsidRPr="005A3EA5">
        <w:rPr>
          <w:lang w:eastAsia="zh-CN"/>
        </w:rPr>
        <w:t>5.6.3.1.1</w:t>
      </w:r>
      <w:r w:rsidRPr="005A3EA5">
        <w:rPr>
          <w:lang w:eastAsia="zh-CN"/>
        </w:rPr>
        <w:tab/>
        <w:t>General</w:t>
      </w:r>
      <w:bookmarkEnd w:id="630"/>
      <w:bookmarkEnd w:id="631"/>
      <w:bookmarkEnd w:id="632"/>
      <w:bookmarkEnd w:id="633"/>
      <w:bookmarkEnd w:id="634"/>
      <w:bookmarkEnd w:id="635"/>
      <w:bookmarkEnd w:id="636"/>
    </w:p>
    <w:p w14:paraId="272283F3" w14:textId="77777777" w:rsidR="00634D82" w:rsidRPr="005A3EA5" w:rsidRDefault="00634D82" w:rsidP="00634D82">
      <w:bookmarkStart w:id="637" w:name="_Toc28005496"/>
      <w:bookmarkStart w:id="638" w:name="_Toc36038168"/>
      <w:bookmarkStart w:id="639" w:name="_Toc45133365"/>
      <w:bookmarkStart w:id="640" w:name="_Toc51762195"/>
      <w:bookmarkStart w:id="641" w:name="_Toc59016600"/>
      <w:bookmarkStart w:id="642" w:name="_Toc68167570"/>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3" w:name="_Hlk142399247"/>
      <w:r>
        <w:rPr>
          <w:lang w:eastAsia="zh-CN"/>
        </w:rPr>
        <w:t>Nchf_SpendingLimitControl_Unsubscribe</w:t>
      </w:r>
      <w:bookmarkEnd w:id="643"/>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0A09BA40" w14:textId="77777777" w:rsidR="007127A9" w:rsidRPr="005A3EA5" w:rsidRDefault="007127A9" w:rsidP="007127A9">
      <w:pPr>
        <w:pStyle w:val="Heading5"/>
        <w:rPr>
          <w:lang w:eastAsia="zh-CN"/>
        </w:rPr>
      </w:pPr>
      <w:bookmarkStart w:id="644" w:name="_Toc145491599"/>
      <w:bookmarkEnd w:id="637"/>
      <w:bookmarkEnd w:id="638"/>
      <w:bookmarkEnd w:id="639"/>
      <w:bookmarkEnd w:id="640"/>
      <w:bookmarkEnd w:id="641"/>
      <w:bookmarkEnd w:id="642"/>
      <w:r w:rsidRPr="005A3EA5">
        <w:rPr>
          <w:lang w:eastAsia="zh-CN"/>
        </w:rPr>
        <w:t>5.6.3.1.2</w:t>
      </w:r>
      <w:r w:rsidRPr="005A3EA5">
        <w:rPr>
          <w:lang w:eastAsia="zh-CN"/>
        </w:rPr>
        <w:tab/>
        <w:t>Non-roaming</w:t>
      </w:r>
      <w:bookmarkEnd w:id="644"/>
    </w:p>
    <w:p w14:paraId="323ADA41" w14:textId="21A2E583" w:rsidR="007127A9" w:rsidRDefault="007127A9" w:rsidP="007127A9">
      <w:pPr>
        <w:pStyle w:val="TH"/>
      </w:pPr>
    </w:p>
    <w:bookmarkStart w:id="645" w:name="_MON_1753011534"/>
    <w:bookmarkEnd w:id="645"/>
    <w:p w14:paraId="16D3C183" w14:textId="77777777" w:rsidR="007127A9" w:rsidRPr="001F31A0" w:rsidRDefault="007127A9" w:rsidP="007127A9">
      <w:pPr>
        <w:pStyle w:val="TH"/>
      </w:pPr>
      <w:r w:rsidRPr="00DB0624">
        <w:object w:dxaOrig="9753" w:dyaOrig="5920" w14:anchorId="6998127A">
          <v:shape id="_x0000_i1087" type="#_x0000_t75" style="width:485.25pt;height:297.15pt" o:ole="">
            <v:imagedata r:id="rId134" o:title=""/>
          </v:shape>
          <o:OLEObject Type="Embed" ProgID="Word.Picture.8" ShapeID="_x0000_i1087" DrawAspect="Content" ObjectID="_1756538688" r:id="rId135"/>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0C37EA11" w14:textId="77777777" w:rsidR="003669DA" w:rsidRDefault="006E3E47" w:rsidP="003669DA">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3C1B6B60" w14:textId="77777777" w:rsidR="0074005D" w:rsidRDefault="003669DA" w:rsidP="007400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4D826F26" w14:textId="02F3095C" w:rsidR="004428CF" w:rsidRPr="005A3EA5" w:rsidRDefault="0074005D" w:rsidP="007400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3E919041" w14:textId="77777777" w:rsidR="00627AD3" w:rsidRDefault="00627AD3" w:rsidP="00627AD3">
      <w:pPr>
        <w:pStyle w:val="B10"/>
      </w:pPr>
      <w:bookmarkStart w:id="646" w:name="_Toc28005497"/>
      <w:bookmarkStart w:id="647" w:name="_Toc36038169"/>
      <w:bookmarkStart w:id="648" w:name="_Toc45133366"/>
      <w:bookmarkStart w:id="649" w:name="_Toc51762196"/>
      <w:bookmarkStart w:id="650" w:name="_Toc59016601"/>
      <w:bookmarkStart w:id="651" w:name="_Toc68167571"/>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AM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7157F5FC" w14:textId="014BA5EA" w:rsidR="00627AD3" w:rsidRPr="005A3EA5" w:rsidRDefault="00627AD3" w:rsidP="00627AD3">
      <w:pPr>
        <w:pStyle w:val="B10"/>
        <w:rPr>
          <w:lang w:eastAsia="zh-CN"/>
        </w:rPr>
      </w:pPr>
      <w:r>
        <w:t>9</w:t>
      </w:r>
      <w:r w:rsidRPr="005A3EA5">
        <w:t>.</w:t>
      </w:r>
      <w:r w:rsidRPr="005A3EA5">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5684C5B9" w14:textId="77777777" w:rsidR="00627AD3" w:rsidRPr="005A3EA5" w:rsidRDefault="00627AD3" w:rsidP="00627AD3">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3EA229BE" w14:textId="77777777" w:rsidR="00627AD3" w:rsidRPr="005A3EA5" w:rsidRDefault="00627AD3" w:rsidP="00627AD3">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E282833" w14:textId="77777777" w:rsidR="00627AD3" w:rsidRPr="005A3EA5" w:rsidRDefault="00627AD3" w:rsidP="00627AD3">
      <w:pPr>
        <w:pStyle w:val="NO"/>
        <w:rPr>
          <w:lang w:eastAsia="zh-CN"/>
        </w:rPr>
      </w:pPr>
      <w:r w:rsidRPr="005A3EA5">
        <w:t>NOTE</w:t>
      </w:r>
      <w:r>
        <w:t> 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159B25FD" w14:textId="4E28B4E2" w:rsidR="00627AD3" w:rsidRPr="005A3EA5" w:rsidRDefault="00627AD3" w:rsidP="00627AD3">
      <w:pPr>
        <w:pStyle w:val="B10"/>
        <w:rPr>
          <w:lang w:eastAsia="zh-CN"/>
        </w:rPr>
      </w:pPr>
      <w:r>
        <w:t>10</w:t>
      </w:r>
      <w:r w:rsidRPr="005A3EA5">
        <w:t>.</w:t>
      </w:r>
      <w:r w:rsidRPr="005A3EA5">
        <w:tab/>
      </w:r>
      <w:r w:rsidRPr="005A3EA5">
        <w:rPr>
          <w:lang w:eastAsia="zh-CN"/>
        </w:rPr>
        <w:t>The UDR sends an HTTP "204 No Content" response to the PCF.</w:t>
      </w:r>
    </w:p>
    <w:p w14:paraId="225EA1BF" w14:textId="77777777" w:rsidR="004428CF" w:rsidRPr="005A3EA5" w:rsidRDefault="004428CF">
      <w:pPr>
        <w:pStyle w:val="Heading5"/>
      </w:pPr>
      <w:bookmarkStart w:id="652" w:name="_Toc145491600"/>
      <w:r w:rsidRPr="005A3EA5">
        <w:t>5.6.3.1.3</w:t>
      </w:r>
      <w:r w:rsidRPr="005A3EA5">
        <w:tab/>
        <w:t>Roaming</w:t>
      </w:r>
      <w:bookmarkEnd w:id="646"/>
      <w:bookmarkEnd w:id="647"/>
      <w:bookmarkEnd w:id="648"/>
      <w:bookmarkEnd w:id="649"/>
      <w:bookmarkEnd w:id="650"/>
      <w:bookmarkEnd w:id="651"/>
      <w:bookmarkEnd w:id="652"/>
    </w:p>
    <w:bookmarkStart w:id="653" w:name="_MON_1690051601"/>
    <w:bookmarkEnd w:id="653"/>
    <w:p w14:paraId="1623E4D4" w14:textId="71E406D1" w:rsidR="004428CF" w:rsidRPr="00DB0624" w:rsidRDefault="006E3E47" w:rsidP="00A34FD9">
      <w:pPr>
        <w:pStyle w:val="TH"/>
      </w:pPr>
      <w:r w:rsidRPr="00DB0624">
        <w:object w:dxaOrig="9904" w:dyaOrig="5655" w14:anchorId="0C782713">
          <v:shape id="_x0000_i1088" type="#_x0000_t75" style="width:495.25pt;height:284.25pt" o:ole="">
            <v:imagedata r:id="rId136" o:title=""/>
          </v:shape>
          <o:OLEObject Type="Embed" ProgID="Word.Picture.8" ShapeID="_x0000_i1088" DrawAspect="Content" ObjectID="_1756538689" r:id="rId137"/>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77777777" w:rsidR="003669DA" w:rsidRPr="005A3EA5" w:rsidRDefault="003669DA" w:rsidP="003669DA">
      <w:pPr>
        <w:pStyle w:val="NO"/>
        <w:rPr>
          <w:lang w:eastAsia="zh-CN"/>
        </w:rPr>
      </w:pPr>
      <w:r w:rsidRPr="005A3EA5">
        <w:t>NOTE</w:t>
      </w:r>
      <w:r>
        <w:t> 2</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54" w:name="_Toc28005498"/>
      <w:bookmarkStart w:id="655" w:name="_Toc36038170"/>
      <w:bookmarkStart w:id="656" w:name="_Toc45133367"/>
      <w:bookmarkStart w:id="657" w:name="_Toc51762197"/>
      <w:bookmarkStart w:id="658" w:name="_Toc59016602"/>
      <w:bookmarkStart w:id="659" w:name="_Toc68167572"/>
      <w:bookmarkStart w:id="660" w:name="_Toc145491601"/>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4"/>
      <w:bookmarkEnd w:id="655"/>
      <w:bookmarkEnd w:id="656"/>
      <w:bookmarkEnd w:id="657"/>
      <w:bookmarkEnd w:id="658"/>
      <w:bookmarkEnd w:id="659"/>
      <w:bookmarkEnd w:id="660"/>
    </w:p>
    <w:p w14:paraId="3E5D13BE" w14:textId="77777777" w:rsidR="004428CF" w:rsidRPr="005A3EA5" w:rsidRDefault="004428CF">
      <w:pPr>
        <w:pStyle w:val="Heading5"/>
        <w:rPr>
          <w:lang w:eastAsia="zh-CN"/>
        </w:rPr>
      </w:pPr>
      <w:bookmarkStart w:id="661" w:name="_Toc28005499"/>
      <w:bookmarkStart w:id="662" w:name="_Toc36038171"/>
      <w:bookmarkStart w:id="663" w:name="_Toc45133368"/>
      <w:bookmarkStart w:id="664" w:name="_Toc51762198"/>
      <w:bookmarkStart w:id="665" w:name="_Toc59016603"/>
      <w:bookmarkStart w:id="666" w:name="_Toc68167573"/>
      <w:bookmarkStart w:id="667" w:name="_Toc145491602"/>
      <w:r w:rsidRPr="005A3EA5">
        <w:rPr>
          <w:lang w:eastAsia="zh-CN"/>
        </w:rPr>
        <w:t>5.6.3.2.1</w:t>
      </w:r>
      <w:r w:rsidRPr="005A3EA5">
        <w:rPr>
          <w:lang w:eastAsia="zh-CN"/>
        </w:rPr>
        <w:tab/>
        <w:t>General</w:t>
      </w:r>
      <w:bookmarkEnd w:id="661"/>
      <w:bookmarkEnd w:id="662"/>
      <w:bookmarkEnd w:id="663"/>
      <w:bookmarkEnd w:id="664"/>
      <w:bookmarkEnd w:id="665"/>
      <w:bookmarkEnd w:id="666"/>
      <w:bookmarkEnd w:id="667"/>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68" w:name="_Toc28005500"/>
      <w:bookmarkStart w:id="669" w:name="_Toc36038172"/>
      <w:bookmarkStart w:id="670" w:name="_Toc45133369"/>
      <w:bookmarkStart w:id="671" w:name="_Toc51762199"/>
      <w:bookmarkStart w:id="672" w:name="_Toc59016604"/>
      <w:bookmarkStart w:id="673" w:name="_Toc68167574"/>
      <w:bookmarkStart w:id="674" w:name="_Toc145491603"/>
      <w:r w:rsidRPr="005A3EA5">
        <w:rPr>
          <w:lang w:eastAsia="zh-CN"/>
        </w:rPr>
        <w:t>5.6.3.2.2</w:t>
      </w:r>
      <w:r w:rsidRPr="005A3EA5">
        <w:rPr>
          <w:lang w:eastAsia="zh-CN"/>
        </w:rPr>
        <w:tab/>
        <w:t>Non-roaming</w:t>
      </w:r>
      <w:bookmarkEnd w:id="668"/>
      <w:bookmarkEnd w:id="669"/>
      <w:bookmarkEnd w:id="670"/>
      <w:bookmarkEnd w:id="671"/>
      <w:bookmarkEnd w:id="672"/>
      <w:bookmarkEnd w:id="673"/>
      <w:bookmarkEnd w:id="674"/>
    </w:p>
    <w:bookmarkStart w:id="675" w:name="_MON_1605118486"/>
    <w:bookmarkEnd w:id="675"/>
    <w:p w14:paraId="2378AEB2" w14:textId="77777777" w:rsidR="004428CF" w:rsidRPr="001F31A0" w:rsidRDefault="004428CF">
      <w:pPr>
        <w:pStyle w:val="TH"/>
      </w:pPr>
      <w:r w:rsidRPr="00DB0624">
        <w:object w:dxaOrig="9762" w:dyaOrig="4250" w14:anchorId="025285B2">
          <v:shape id="_x0000_i1089" type="#_x0000_t75" style="width:429.5pt;height:214.35pt" o:ole="">
            <v:imagedata r:id="rId138" o:title="" cropright="8121f"/>
          </v:shape>
          <o:OLEObject Type="Embed" ProgID="Word.Picture.8" ShapeID="_x0000_i1089" DrawAspect="Content" ObjectID="_1756538690" r:id="rId139"/>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76" w:name="_Toc28005501"/>
      <w:bookmarkStart w:id="677" w:name="_Toc36038173"/>
      <w:bookmarkStart w:id="678" w:name="_Toc45133370"/>
      <w:bookmarkStart w:id="679" w:name="_Toc51762200"/>
      <w:bookmarkStart w:id="680" w:name="_Toc59016605"/>
      <w:bookmarkStart w:id="681" w:name="_Toc68167575"/>
      <w:bookmarkStart w:id="682" w:name="_Toc145491604"/>
      <w:r w:rsidRPr="005A3EA5">
        <w:t>5.6.3.2.3</w:t>
      </w:r>
      <w:r w:rsidRPr="005A3EA5">
        <w:tab/>
        <w:t>Roaming</w:t>
      </w:r>
      <w:bookmarkEnd w:id="676"/>
      <w:bookmarkEnd w:id="677"/>
      <w:bookmarkEnd w:id="678"/>
      <w:bookmarkEnd w:id="679"/>
      <w:bookmarkEnd w:id="680"/>
      <w:bookmarkEnd w:id="681"/>
      <w:bookmarkEnd w:id="682"/>
    </w:p>
    <w:bookmarkStart w:id="683" w:name="_MON_1605131465"/>
    <w:bookmarkEnd w:id="683"/>
    <w:p w14:paraId="1661CCFF" w14:textId="77777777" w:rsidR="004428CF" w:rsidRPr="001F31A0" w:rsidRDefault="004428CF">
      <w:pPr>
        <w:pStyle w:val="TH"/>
      </w:pPr>
      <w:r w:rsidRPr="00DB0624">
        <w:object w:dxaOrig="9762" w:dyaOrig="5951" w14:anchorId="32DFA707">
          <v:shape id="_x0000_i1090" type="#_x0000_t75" style="width:429.5pt;height:300.05pt" o:ole="">
            <v:imagedata r:id="rId140" o:title="" cropright="8121f"/>
          </v:shape>
          <o:OLEObject Type="Embed" ProgID="Word.Picture.8" ShapeID="_x0000_i1090" DrawAspect="Content" ObjectID="_1756538691" r:id="rId141"/>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4" w:name="_Toc122113676"/>
      <w:bookmarkStart w:id="685" w:name="_Toc145491605"/>
      <w:bookmarkStart w:id="686" w:name="_Hlk101533014"/>
      <w:bookmarkStart w:id="687" w:name="_Toc28005502"/>
      <w:bookmarkStart w:id="688" w:name="_Toc36038174"/>
      <w:bookmarkStart w:id="689" w:name="_Toc45133371"/>
      <w:bookmarkStart w:id="690" w:name="_Toc51762201"/>
      <w:bookmarkStart w:id="691" w:name="_Toc59016606"/>
      <w:bookmarkStart w:id="692" w:name="_Toc68167576"/>
      <w:r>
        <w:t>5.7</w:t>
      </w:r>
      <w:r>
        <w:rPr>
          <w:lang w:eastAsia="ja-JP"/>
        </w:rPr>
        <w:tab/>
      </w:r>
      <w:r>
        <w:rPr>
          <w:lang w:eastAsia="zh-CN"/>
        </w:rPr>
        <w:t>MBS Policy Association Management</w:t>
      </w:r>
      <w:bookmarkEnd w:id="684"/>
      <w:bookmarkEnd w:id="685"/>
    </w:p>
    <w:p w14:paraId="5831180B" w14:textId="59E8E9E1" w:rsidR="00DB2297" w:rsidRDefault="00DB2297" w:rsidP="00DB2297">
      <w:pPr>
        <w:pStyle w:val="Heading3"/>
        <w:rPr>
          <w:lang w:eastAsia="zh-CN"/>
        </w:rPr>
      </w:pPr>
      <w:bookmarkStart w:id="693" w:name="_Toc145491606"/>
      <w:r>
        <w:rPr>
          <w:lang w:eastAsia="zh-CN"/>
        </w:rPr>
        <w:t>5.7.1</w:t>
      </w:r>
      <w:r>
        <w:rPr>
          <w:lang w:eastAsia="ja-JP"/>
        </w:rPr>
        <w:tab/>
      </w:r>
      <w:r>
        <w:rPr>
          <w:lang w:eastAsia="zh-CN"/>
        </w:rPr>
        <w:t>General</w:t>
      </w:r>
      <w:bookmarkEnd w:id="693"/>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4" w:name="_Toc145491607"/>
      <w:bookmarkStart w:id="695" w:name="_Toc97203870"/>
      <w:bookmarkEnd w:id="686"/>
      <w:r>
        <w:rPr>
          <w:lang w:eastAsia="zh-CN"/>
        </w:rPr>
        <w:t>5.7.2</w:t>
      </w:r>
      <w:r>
        <w:rPr>
          <w:lang w:eastAsia="ja-JP"/>
        </w:rPr>
        <w:tab/>
      </w:r>
      <w:r>
        <w:rPr>
          <w:lang w:eastAsia="zh-CN"/>
        </w:rPr>
        <w:t>MBS Policy Association Establishment</w:t>
      </w:r>
      <w:bookmarkEnd w:id="694"/>
    </w:p>
    <w:bookmarkEnd w:id="695"/>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696" w:name="_MON_1732445519"/>
    <w:bookmarkEnd w:id="696"/>
    <w:p w14:paraId="2D1A9887" w14:textId="77777777" w:rsidR="00EB22FF" w:rsidRDefault="00EB22FF" w:rsidP="00EB22FF">
      <w:pPr>
        <w:pStyle w:val="TH"/>
      </w:pPr>
      <w:r>
        <w:object w:dxaOrig="10101" w:dyaOrig="10788" w14:anchorId="08255D42">
          <v:shape id="_x0000_i1091" type="#_x0000_t75" style="width:504.4pt;height:539.8pt" o:ole="">
            <v:imagedata r:id="rId142" o:title=""/>
          </v:shape>
          <o:OLEObject Type="Embed" ProgID="Word.Document.8" ShapeID="_x0000_i1091" DrawAspect="Content" ObjectID="_1756538692" r:id="rId143">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30863D9F" w14:textId="77777777" w:rsidR="00EB22FF" w:rsidRDefault="00EB22FF" w:rsidP="00EB22FF">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28F6C1D9" w14:textId="296885FA" w:rsidR="00EB22FF" w:rsidRDefault="00EB22FF" w:rsidP="00EB22FF">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3ADEF83E" w14:textId="6C135A64" w:rsidR="00EB14C3" w:rsidRDefault="00EB14C3" w:rsidP="00EB14C3">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336E06AE" w14:textId="12576A12" w:rsidR="00752AD4" w:rsidRDefault="00752AD4" w:rsidP="00C9152D">
      <w:pPr>
        <w:pStyle w:val="B10"/>
        <w:ind w:firstLine="0"/>
      </w:pPr>
      <w:r>
        <w:t>If the request is authorized, the PCF derives the MBS policies and determines whether they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407DE898" w14:textId="652D1D9F" w:rsidR="00752AD4" w:rsidRDefault="00752AD4" w:rsidP="00752AD4">
      <w:pPr>
        <w:pStyle w:val="B10"/>
      </w:pPr>
      <w:r>
        <w:t>12.</w:t>
      </w:r>
      <w:r>
        <w:tab/>
      </w:r>
      <w:r w:rsidR="008C1220">
        <w:t>Upon reception of an Nmbsmf_MBSession_Create request from the AF/NEF/MBSF</w:t>
      </w:r>
      <w:r>
        <w:t xml:space="preserve">,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6FC83ABE" w14:textId="32428396" w:rsidR="00385814" w:rsidRDefault="00385814" w:rsidP="00385814">
      <w:pPr>
        <w:pStyle w:val="B10"/>
      </w:pPr>
      <w:r>
        <w:t>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5C85102A" w14:textId="77777777" w:rsidR="00385814" w:rsidRDefault="00385814" w:rsidP="00385814">
      <w:pPr>
        <w:pStyle w:val="B2"/>
      </w:pPr>
      <w:r>
        <w:t>-</w:t>
      </w:r>
      <w:r>
        <w:tab/>
        <w:t>If the PCF receives the HTTP "201 Created "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697" w:name="_Toc145491608"/>
      <w:r>
        <w:rPr>
          <w:lang w:eastAsia="zh-CN"/>
        </w:rPr>
        <w:t>5.7.3</w:t>
      </w:r>
      <w:r>
        <w:rPr>
          <w:lang w:eastAsia="ja-JP"/>
        </w:rPr>
        <w:tab/>
      </w:r>
      <w:r>
        <w:rPr>
          <w:lang w:eastAsia="zh-CN"/>
        </w:rPr>
        <w:t>MBS Policy Association Modification</w:t>
      </w:r>
      <w:bookmarkEnd w:id="697"/>
    </w:p>
    <w:p w14:paraId="667F5E1C" w14:textId="77777777" w:rsidR="00653940" w:rsidRDefault="00653940" w:rsidP="00653940">
      <w:pPr>
        <w:pStyle w:val="Heading4"/>
        <w:rPr>
          <w:lang w:eastAsia="zh-CN"/>
        </w:rPr>
      </w:pPr>
      <w:bookmarkStart w:id="698" w:name="_Toc145491609"/>
      <w:r>
        <w:rPr>
          <w:lang w:eastAsia="zh-CN"/>
        </w:rPr>
        <w:t>5.7.3.1</w:t>
      </w:r>
      <w:r>
        <w:rPr>
          <w:lang w:eastAsia="ja-JP"/>
        </w:rPr>
        <w:tab/>
      </w:r>
      <w:r>
        <w:rPr>
          <w:lang w:eastAsia="zh-CN"/>
        </w:rPr>
        <w:t>General</w:t>
      </w:r>
      <w:bookmarkEnd w:id="698"/>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699" w:name="_Toc138667995"/>
      <w:bookmarkStart w:id="700" w:name="_Toc145491610"/>
      <w:r w:rsidRPr="002A6E16">
        <w:t>5.7.3.2</w:t>
      </w:r>
      <w:r>
        <w:rPr>
          <w:lang w:eastAsia="ja-JP"/>
        </w:rPr>
        <w:tab/>
      </w:r>
      <w:r>
        <w:rPr>
          <w:lang w:eastAsia="zh-CN"/>
        </w:rPr>
        <w:t xml:space="preserve">MBS Policy Association Modification </w:t>
      </w:r>
      <w:r>
        <w:t>initiated</w:t>
      </w:r>
      <w:r>
        <w:rPr>
          <w:lang w:eastAsia="zh-CN"/>
        </w:rPr>
        <w:t xml:space="preserve"> by the AF</w:t>
      </w:r>
      <w:bookmarkEnd w:id="699"/>
      <w:r>
        <w:rPr>
          <w:lang w:eastAsia="zh-CN"/>
        </w:rPr>
        <w:t>/NEF/MBSF</w:t>
      </w:r>
      <w:bookmarkEnd w:id="700"/>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2" type="#_x0000_t75" style="width:427.4pt;height:304.65pt;mso-position-horizontal:absolute" o:ole="">
            <v:imagedata r:id="rId144" o:title=""/>
          </v:shape>
          <o:OLEObject Type="Embed" ProgID="Visio.Drawing.15" ShapeID="_x0000_i1092" DrawAspect="Content" ObjectID="_1756538693" r:id="rId145"/>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1" w:name="_Toc145491611"/>
      <w:r w:rsidRPr="002A6E16">
        <w:t>5.7.4</w:t>
      </w:r>
      <w:r>
        <w:rPr>
          <w:lang w:eastAsia="ja-JP"/>
        </w:rPr>
        <w:tab/>
      </w:r>
      <w:r>
        <w:rPr>
          <w:lang w:eastAsia="zh-CN"/>
        </w:rPr>
        <w:t>MBS Policy Association Termination</w:t>
      </w:r>
      <w:bookmarkEnd w:id="701"/>
    </w:p>
    <w:p w14:paraId="6F281DDF" w14:textId="77777777" w:rsidR="00653940" w:rsidRDefault="00653940" w:rsidP="00653940">
      <w:pPr>
        <w:pStyle w:val="Heading4"/>
        <w:rPr>
          <w:lang w:eastAsia="zh-CN"/>
        </w:rPr>
      </w:pPr>
      <w:bookmarkStart w:id="702" w:name="_Toc145491612"/>
      <w:r w:rsidRPr="002A6E16">
        <w:t>5.7.4.1</w:t>
      </w:r>
      <w:r>
        <w:rPr>
          <w:lang w:eastAsia="ja-JP"/>
        </w:rPr>
        <w:tab/>
      </w:r>
      <w:r>
        <w:rPr>
          <w:lang w:eastAsia="zh-CN"/>
        </w:rPr>
        <w:t>General</w:t>
      </w:r>
      <w:bookmarkEnd w:id="702"/>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3" w:name="_Toc145491613"/>
      <w:r w:rsidRPr="002A6E16">
        <w:t>5.7.4.2</w:t>
      </w:r>
      <w:r>
        <w:rPr>
          <w:lang w:eastAsia="ja-JP"/>
        </w:rPr>
        <w:tab/>
      </w:r>
      <w:r>
        <w:rPr>
          <w:lang w:eastAsia="zh-CN"/>
        </w:rPr>
        <w:t>MBS Policy Association Termination initiated</w:t>
      </w:r>
      <w:r>
        <w:t xml:space="preserve"> by the </w:t>
      </w:r>
      <w:r>
        <w:rPr>
          <w:lang w:eastAsia="zh-CN"/>
        </w:rPr>
        <w:t>PCF</w:t>
      </w:r>
      <w:bookmarkEnd w:id="703"/>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4" w:name="_Toc138667999"/>
      <w:bookmarkStart w:id="705" w:name="_Toc145491614"/>
      <w:r w:rsidRPr="002A6E16">
        <w:t>5.7.4.3</w:t>
      </w:r>
      <w:r>
        <w:rPr>
          <w:lang w:eastAsia="ja-JP"/>
        </w:rPr>
        <w:tab/>
      </w:r>
      <w:r>
        <w:rPr>
          <w:lang w:eastAsia="zh-CN"/>
        </w:rPr>
        <w:t>MBS Policy Association Termination initiated</w:t>
      </w:r>
      <w:r>
        <w:t xml:space="preserve"> by the AF</w:t>
      </w:r>
      <w:bookmarkEnd w:id="704"/>
      <w:r>
        <w:t>/NEF/MBSF</w:t>
      </w:r>
      <w:bookmarkEnd w:id="705"/>
    </w:p>
    <w:p w14:paraId="35D663F3" w14:textId="36EE0F01"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69652C5" w14:textId="77777777" w:rsidR="00653940" w:rsidRDefault="00653940" w:rsidP="00653940">
      <w:pPr>
        <w:rPr>
          <w:lang w:eastAsia="zh-CN"/>
        </w:rPr>
      </w:pPr>
    </w:p>
    <w:p w14:paraId="3FF210AE" w14:textId="1BD45C6E" w:rsidR="00653940" w:rsidRDefault="00653940" w:rsidP="00653940">
      <w:pPr>
        <w:pStyle w:val="TH"/>
      </w:pPr>
    </w:p>
    <w:bookmarkStart w:id="706" w:name="_MON_1728371048"/>
    <w:bookmarkEnd w:id="706"/>
    <w:p w14:paraId="4476B721" w14:textId="77777777" w:rsidR="00653940" w:rsidRDefault="00653940" w:rsidP="00653940">
      <w:pPr>
        <w:pStyle w:val="TH"/>
        <w:rPr>
          <w:lang w:eastAsia="zh-CN"/>
        </w:rPr>
      </w:pPr>
      <w:r>
        <w:object w:dxaOrig="11927" w:dyaOrig="7034" w14:anchorId="57AEE4F1">
          <v:shape id="_x0000_i1093" type="#_x0000_t75" style="width:596.8pt;height:351.25pt" o:ole="">
            <v:imagedata r:id="rId146" o:title=""/>
          </v:shape>
          <o:OLEObject Type="Embed" ProgID="Word.Document.8" ShapeID="_x0000_i1093" DrawAspect="Content" ObjectID="_1756538694" r:id="rId147">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0DAE558D" w14:textId="77777777" w:rsidR="00653940" w:rsidRDefault="00653940" w:rsidP="00653940">
      <w:pPr>
        <w:pStyle w:val="B10"/>
      </w:pPr>
      <w:r>
        <w:t>6.</w:t>
      </w:r>
      <w:r>
        <w:tab/>
      </w:r>
      <w:r w:rsidRPr="003D5646">
        <w:t>If the same PCF is used for the location dependent MBS sessions and this is the last MBS Policy Association related to that MBS Session</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707" w:name="_Toc145491615"/>
      <w:r w:rsidRPr="005A3EA5">
        <w:rPr>
          <w:lang w:eastAsia="zh-CN"/>
        </w:rPr>
        <w:t>6</w:t>
      </w:r>
      <w:r w:rsidRPr="005A3EA5">
        <w:tab/>
        <w:t>Binding Mechanism</w:t>
      </w:r>
      <w:bookmarkEnd w:id="687"/>
      <w:bookmarkEnd w:id="688"/>
      <w:bookmarkEnd w:id="689"/>
      <w:bookmarkEnd w:id="690"/>
      <w:bookmarkEnd w:id="691"/>
      <w:bookmarkEnd w:id="692"/>
      <w:bookmarkEnd w:id="707"/>
    </w:p>
    <w:p w14:paraId="1EA2A1A2" w14:textId="77777777" w:rsidR="004428CF" w:rsidRPr="005A3EA5" w:rsidRDefault="004428CF">
      <w:pPr>
        <w:pStyle w:val="Heading2"/>
        <w:ind w:left="0" w:firstLine="0"/>
        <w:rPr>
          <w:lang w:eastAsia="zh-CN"/>
        </w:rPr>
      </w:pPr>
      <w:bookmarkStart w:id="708" w:name="_Toc28005503"/>
      <w:bookmarkStart w:id="709" w:name="_Toc36038175"/>
      <w:bookmarkStart w:id="710" w:name="_Toc45133372"/>
      <w:bookmarkStart w:id="711" w:name="_Toc51762202"/>
      <w:bookmarkStart w:id="712" w:name="_Toc59016607"/>
      <w:bookmarkStart w:id="713" w:name="_Toc68167577"/>
      <w:bookmarkStart w:id="714" w:name="_Toc145491616"/>
      <w:r w:rsidRPr="005A3EA5">
        <w:rPr>
          <w:lang w:eastAsia="zh-CN"/>
        </w:rPr>
        <w:t>6</w:t>
      </w:r>
      <w:r w:rsidRPr="005A3EA5">
        <w:rPr>
          <w:lang w:eastAsia="ja-JP"/>
        </w:rPr>
        <w:t>.1</w:t>
      </w:r>
      <w:r w:rsidRPr="005A3EA5">
        <w:rPr>
          <w:lang w:eastAsia="ja-JP"/>
        </w:rPr>
        <w:tab/>
      </w:r>
      <w:r w:rsidRPr="005A3EA5">
        <w:t>Overview</w:t>
      </w:r>
      <w:bookmarkEnd w:id="708"/>
      <w:bookmarkEnd w:id="709"/>
      <w:bookmarkEnd w:id="710"/>
      <w:bookmarkEnd w:id="711"/>
      <w:bookmarkEnd w:id="712"/>
      <w:bookmarkEnd w:id="713"/>
      <w:bookmarkEnd w:id="714"/>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15" w:name="_Toc28005504"/>
      <w:bookmarkStart w:id="716" w:name="_Toc36038176"/>
      <w:bookmarkStart w:id="717" w:name="_Toc45133373"/>
      <w:bookmarkStart w:id="718" w:name="_Toc51762203"/>
      <w:bookmarkStart w:id="719" w:name="_Toc59016608"/>
      <w:bookmarkStart w:id="720" w:name="_Toc68167578"/>
      <w:bookmarkStart w:id="721" w:name="_Toc145491617"/>
      <w:r w:rsidRPr="005A3EA5">
        <w:rPr>
          <w:lang w:eastAsia="zh-CN"/>
        </w:rPr>
        <w:t>6</w:t>
      </w:r>
      <w:r w:rsidRPr="005A3EA5">
        <w:rPr>
          <w:lang w:eastAsia="ja-JP"/>
        </w:rPr>
        <w:t>.2</w:t>
      </w:r>
      <w:r w:rsidRPr="005A3EA5">
        <w:rPr>
          <w:lang w:eastAsia="ja-JP"/>
        </w:rPr>
        <w:tab/>
      </w:r>
      <w:r w:rsidRPr="005A3EA5">
        <w:t>Session Binding</w:t>
      </w:r>
      <w:bookmarkEnd w:id="715"/>
      <w:bookmarkEnd w:id="716"/>
      <w:bookmarkEnd w:id="717"/>
      <w:bookmarkEnd w:id="718"/>
      <w:bookmarkEnd w:id="719"/>
      <w:bookmarkEnd w:id="720"/>
      <w:bookmarkEnd w:id="721"/>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77777777" w:rsidR="005F1349" w:rsidRPr="0096325F" w:rsidRDefault="005F1349" w:rsidP="00493789">
      <w:pPr>
        <w:pStyle w:val="B10"/>
        <w:ind w:firstLine="0"/>
      </w:pPr>
      <w:r w:rsidRPr="008939BA">
        <w:t xml:space="preserve">For 5G ProSe Layer-3 UE-to-Network Relay connectivity, the UE identity that the SMF has provided (i.e. 5G ProSe Layer-3 UE-to-Network Relay Identity) and the UE identity provided by the AF (i.e. 5G ProSe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22" w:name="_Toc28005505"/>
      <w:bookmarkStart w:id="723" w:name="_Toc36038177"/>
      <w:bookmarkStart w:id="724" w:name="_Toc45133374"/>
      <w:bookmarkStart w:id="725" w:name="_Toc51762204"/>
      <w:bookmarkStart w:id="726" w:name="_Toc59016609"/>
      <w:bookmarkStart w:id="727" w:name="_Toc68167579"/>
      <w:bookmarkStart w:id="728" w:name="_Toc145491618"/>
      <w:r w:rsidRPr="005A3EA5">
        <w:rPr>
          <w:lang w:eastAsia="zh-CN"/>
        </w:rPr>
        <w:t>6.3</w:t>
      </w:r>
      <w:r w:rsidRPr="005A3EA5">
        <w:rPr>
          <w:lang w:eastAsia="zh-CN"/>
        </w:rPr>
        <w:tab/>
        <w:t>PCC rule Authorization</w:t>
      </w:r>
      <w:bookmarkEnd w:id="722"/>
      <w:bookmarkEnd w:id="723"/>
      <w:bookmarkEnd w:id="724"/>
      <w:bookmarkEnd w:id="725"/>
      <w:bookmarkEnd w:id="726"/>
      <w:bookmarkEnd w:id="727"/>
      <w:bookmarkEnd w:id="728"/>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29" w:name="_Toc28005506"/>
      <w:bookmarkStart w:id="730" w:name="_Toc36038178"/>
      <w:bookmarkStart w:id="731" w:name="_Toc45133375"/>
      <w:bookmarkStart w:id="732" w:name="_Toc51762205"/>
      <w:bookmarkStart w:id="733" w:name="_Toc59016610"/>
      <w:bookmarkStart w:id="734"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35" w:name="_Toc145491619"/>
      <w:r w:rsidRPr="005A3EA5">
        <w:rPr>
          <w:lang w:eastAsia="zh-CN"/>
        </w:rPr>
        <w:t>6.4</w:t>
      </w:r>
      <w:r w:rsidRPr="005A3EA5">
        <w:rPr>
          <w:lang w:eastAsia="zh-CN"/>
        </w:rPr>
        <w:tab/>
        <w:t>QoS flow binding</w:t>
      </w:r>
      <w:bookmarkEnd w:id="729"/>
      <w:bookmarkEnd w:id="730"/>
      <w:bookmarkEnd w:id="731"/>
      <w:bookmarkEnd w:id="732"/>
      <w:bookmarkEnd w:id="733"/>
      <w:bookmarkEnd w:id="734"/>
      <w:bookmarkEnd w:id="735"/>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36" w:name="_Toc28005507"/>
      <w:bookmarkStart w:id="737" w:name="_Toc36038179"/>
      <w:bookmarkStart w:id="738" w:name="_Toc45133376"/>
      <w:bookmarkStart w:id="739" w:name="_Toc51762206"/>
      <w:bookmarkStart w:id="740" w:name="_Toc59016611"/>
      <w:bookmarkStart w:id="741"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42" w:name="_Hlk137024819"/>
      <w:r w:rsidRPr="005A3EA5">
        <w:rPr>
          <w:lang w:val="x-none"/>
        </w:rPr>
        <w:t>NOTE </w:t>
      </w:r>
      <w:r>
        <w:t>7</w:t>
      </w:r>
      <w:r w:rsidRPr="005A3EA5">
        <w:rPr>
          <w:lang w:val="x-none"/>
        </w:rPr>
        <w:t>:</w:t>
      </w:r>
      <w:r w:rsidRPr="005A3EA5">
        <w:rPr>
          <w:lang w:val="x-none"/>
        </w:rPr>
        <w:tab/>
      </w:r>
      <w:bookmarkEnd w:id="742"/>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6C9EFCF5" w14:textId="77777777" w:rsidR="00CD4FCE" w:rsidRDefault="00CD4FCE" w:rsidP="00CD4FCE">
      <w:pPr>
        <w:pStyle w:val="Heading2"/>
        <w:rPr>
          <w:lang w:eastAsia="zh-CN"/>
        </w:rPr>
      </w:pPr>
      <w:bookmarkStart w:id="743" w:name="_Toc145491620"/>
      <w:r w:rsidRPr="005A3EA5">
        <w:rPr>
          <w:lang w:eastAsia="zh-CN"/>
        </w:rPr>
        <w:t>6.</w:t>
      </w:r>
      <w:r>
        <w:rPr>
          <w:lang w:eastAsia="zh-CN"/>
        </w:rPr>
        <w:t>5</w:t>
      </w:r>
      <w:r w:rsidRPr="005A3EA5">
        <w:rPr>
          <w:lang w:eastAsia="zh-CN"/>
        </w:rPr>
        <w:tab/>
      </w:r>
      <w:r>
        <w:rPr>
          <w:lang w:eastAsia="zh-CN"/>
        </w:rPr>
        <w:t>Binding mechanism in MBS deployments</w:t>
      </w:r>
      <w:bookmarkEnd w:id="743"/>
    </w:p>
    <w:p w14:paraId="7BE9C5F2" w14:textId="77777777" w:rsidR="00FC156D" w:rsidRDefault="00FC156D" w:rsidP="00FC156D">
      <w:pPr>
        <w:pStyle w:val="Heading3"/>
        <w:rPr>
          <w:lang w:eastAsia="zh-CN"/>
        </w:rPr>
      </w:pPr>
      <w:bookmarkStart w:id="744" w:name="_Toc122113692"/>
      <w:bookmarkStart w:id="745" w:name="_Toc145491621"/>
      <w:r>
        <w:rPr>
          <w:lang w:eastAsia="zh-CN"/>
        </w:rPr>
        <w:t>6.5.1</w:t>
      </w:r>
      <w:r>
        <w:rPr>
          <w:lang w:eastAsia="zh-CN"/>
        </w:rPr>
        <w:tab/>
        <w:t>MBS Session Binding</w:t>
      </w:r>
      <w:bookmarkEnd w:id="744"/>
      <w:bookmarkEnd w:id="745"/>
    </w:p>
    <w:p w14:paraId="5A18B0ED" w14:textId="650228F5" w:rsidR="00075832" w:rsidRPr="00AE4C70" w:rsidRDefault="00075832" w:rsidP="00075832">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w:t>
      </w:r>
      <w:r>
        <w:t>MBS</w:t>
      </w:r>
      <w:r w:rsidRPr="005A3EA5">
        <w:t xml:space="preserv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MBS Policies</w:t>
      </w:r>
      <w:r w:rsidRPr="005A3EA5">
        <w:t xml:space="preserve">). </w:t>
      </w:r>
      <w:r>
        <w:rPr>
          <w:lang w:eastAsia="zh-CN"/>
        </w:rPr>
        <w:t>The PCF shall perform MBS session binding based on the MBS Session ID.</w:t>
      </w:r>
    </w:p>
    <w:p w14:paraId="4B0262A4" w14:textId="77777777" w:rsidR="00CD4FCE" w:rsidRDefault="00CD4FCE" w:rsidP="00CD4FCE">
      <w:pPr>
        <w:pStyle w:val="Heading3"/>
        <w:rPr>
          <w:lang w:eastAsia="zh-CN"/>
        </w:rPr>
      </w:pPr>
      <w:bookmarkStart w:id="746" w:name="_Toc145491622"/>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46"/>
    </w:p>
    <w:p w14:paraId="61D957B8" w14:textId="7DB75F98"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47" w:name="_Toc145491623"/>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47"/>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035A0D83" w14:textId="5AA049A4" w:rsidR="003E4CD9" w:rsidRDefault="003E4CD9" w:rsidP="003E4CD9">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4FBA04C3" w14:textId="77777777" w:rsidR="003E4CD9" w:rsidRDefault="003E4CD9" w:rsidP="003E4CD9">
      <w:pPr>
        <w:pStyle w:val="Heading3"/>
        <w:rPr>
          <w:rFonts w:eastAsiaTheme="minorEastAsia"/>
          <w:lang w:eastAsia="ja-JP"/>
        </w:rPr>
      </w:pPr>
      <w:bookmarkStart w:id="748" w:name="_Toc14549162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48"/>
    </w:p>
    <w:p w14:paraId="2E558D33"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2316A7A2" w14:textId="599C2C46"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3729BDFB" w14:textId="77777777" w:rsidR="003E4CD9" w:rsidRPr="005A3EA5" w:rsidRDefault="003E4CD9" w:rsidP="003E4CD9">
      <w:pPr>
        <w:pStyle w:val="B10"/>
      </w:pPr>
      <w:r w:rsidRPr="005A3EA5">
        <w:t>-</w:t>
      </w:r>
      <w:r w:rsidRPr="005A3EA5">
        <w:tab/>
        <w:t>5QI;</w:t>
      </w:r>
    </w:p>
    <w:p w14:paraId="576A0EA3" w14:textId="77777777" w:rsidR="003E4CD9" w:rsidRPr="005A3EA5" w:rsidRDefault="003E4CD9" w:rsidP="003E4CD9">
      <w:pPr>
        <w:pStyle w:val="B10"/>
      </w:pPr>
      <w:r w:rsidRPr="005A3EA5">
        <w:t>-</w:t>
      </w:r>
      <w:r w:rsidRPr="005A3EA5">
        <w:tab/>
        <w:t>ARP;</w:t>
      </w:r>
    </w:p>
    <w:p w14:paraId="1AC075DC"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47628F3"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240DDCAD"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42D7AFFD" w14:textId="575B5584"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67876043" w14:textId="65EC8BDB"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4F84E4FF" w14:textId="12ADBE9F"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3851F1BD" w14:textId="2E7690C3"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3AB3B71A" w14:textId="279FEBA2" w:rsidR="003E4CD9" w:rsidRDefault="003E4CD9" w:rsidP="003E4CD9">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49" w:name="_Toc145491625"/>
      <w:r w:rsidRPr="005A3EA5">
        <w:rPr>
          <w:lang w:eastAsia="zh-CN"/>
        </w:rPr>
        <w:t>7</w:t>
      </w:r>
      <w:r w:rsidRPr="005A3EA5">
        <w:tab/>
        <w:t>QoS Parameters Mapping</w:t>
      </w:r>
      <w:bookmarkEnd w:id="736"/>
      <w:bookmarkEnd w:id="737"/>
      <w:bookmarkEnd w:id="738"/>
      <w:bookmarkEnd w:id="739"/>
      <w:bookmarkEnd w:id="740"/>
      <w:bookmarkEnd w:id="741"/>
      <w:bookmarkEnd w:id="749"/>
    </w:p>
    <w:p w14:paraId="70B45546" w14:textId="77777777" w:rsidR="004428CF" w:rsidRPr="005A3EA5" w:rsidRDefault="004428CF">
      <w:pPr>
        <w:pStyle w:val="Heading2"/>
      </w:pPr>
      <w:bookmarkStart w:id="750" w:name="_Toc28005508"/>
      <w:bookmarkStart w:id="751" w:name="_Toc36038180"/>
      <w:bookmarkStart w:id="752" w:name="_Toc45133377"/>
      <w:bookmarkStart w:id="753" w:name="_Toc51762207"/>
      <w:bookmarkStart w:id="754" w:name="_Toc59016612"/>
      <w:bookmarkStart w:id="755" w:name="_Toc68167582"/>
      <w:bookmarkStart w:id="756" w:name="_Toc145491626"/>
      <w:bookmarkStart w:id="757" w:name="_Hlk4059768"/>
      <w:r w:rsidRPr="005A3EA5">
        <w:rPr>
          <w:lang w:eastAsia="zh-CN"/>
        </w:rPr>
        <w:t>7</w:t>
      </w:r>
      <w:r w:rsidRPr="005A3EA5">
        <w:rPr>
          <w:lang w:eastAsia="ja-JP"/>
        </w:rPr>
        <w:t>.1</w:t>
      </w:r>
      <w:r w:rsidRPr="005A3EA5">
        <w:rPr>
          <w:lang w:eastAsia="ja-JP"/>
        </w:rPr>
        <w:tab/>
      </w:r>
      <w:r w:rsidRPr="005A3EA5">
        <w:t>Overview</w:t>
      </w:r>
      <w:bookmarkEnd w:id="750"/>
      <w:bookmarkEnd w:id="751"/>
      <w:bookmarkEnd w:id="752"/>
      <w:bookmarkEnd w:id="753"/>
      <w:bookmarkEnd w:id="754"/>
      <w:bookmarkEnd w:id="755"/>
      <w:bookmarkEnd w:id="756"/>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57"/>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58" w:name="_MON_1280789988"/>
    <w:bookmarkEnd w:id="758"/>
    <w:bookmarkStart w:id="759" w:name="_MON_1280789908"/>
    <w:bookmarkEnd w:id="759"/>
    <w:p w14:paraId="1A09CF86" w14:textId="77777777" w:rsidR="004428CF" w:rsidRPr="001F31A0" w:rsidRDefault="004428CF">
      <w:pPr>
        <w:pStyle w:val="TH"/>
        <w:rPr>
          <w:lang w:eastAsia="ja-JP"/>
        </w:rPr>
      </w:pPr>
      <w:r w:rsidRPr="001F31A0">
        <w:rPr>
          <w:lang w:eastAsia="ja-JP"/>
        </w:rPr>
        <w:object w:dxaOrig="10800" w:dyaOrig="9375" w14:anchorId="49177536">
          <v:shape id="_x0000_i1094" type="#_x0000_t75" style="width:466.55pt;height:405.35pt" o:ole="">
            <v:imagedata r:id="rId148" o:title=""/>
          </v:shape>
          <o:OLEObject Type="Embed" ProgID="Word.Picture.8" ShapeID="_x0000_i1094" DrawAspect="Content" ObjectID="_1756538695" r:id="rId14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0" w:name="_Toc28005509"/>
      <w:bookmarkStart w:id="761" w:name="_Toc36038181"/>
      <w:bookmarkStart w:id="762" w:name="_Toc45133378"/>
      <w:bookmarkStart w:id="763" w:name="_Toc51762208"/>
      <w:bookmarkStart w:id="764" w:name="_Toc59016613"/>
      <w:bookmarkStart w:id="765" w:name="_Toc68167583"/>
      <w:bookmarkStart w:id="766" w:name="_Toc145491627"/>
      <w:r w:rsidRPr="005A3EA5">
        <w:rPr>
          <w:lang w:eastAsia="zh-CN"/>
        </w:rPr>
        <w:t>7</w:t>
      </w:r>
      <w:r w:rsidRPr="005A3EA5">
        <w:t>.2</w:t>
      </w:r>
      <w:r w:rsidRPr="005A3EA5">
        <w:tab/>
        <w:t>QoS parameter mapping Functions at AF</w:t>
      </w:r>
      <w:bookmarkEnd w:id="760"/>
      <w:bookmarkEnd w:id="761"/>
      <w:bookmarkEnd w:id="762"/>
      <w:bookmarkEnd w:id="763"/>
      <w:bookmarkEnd w:id="764"/>
      <w:bookmarkEnd w:id="765"/>
      <w:bookmarkEnd w:id="766"/>
    </w:p>
    <w:p w14:paraId="439A6951" w14:textId="77777777" w:rsidR="004428CF" w:rsidRPr="005A3EA5" w:rsidRDefault="004428CF">
      <w:pPr>
        <w:pStyle w:val="Heading3"/>
        <w:rPr>
          <w:lang w:eastAsia="ja-JP"/>
        </w:rPr>
      </w:pPr>
      <w:bookmarkStart w:id="767" w:name="_Toc28005510"/>
      <w:bookmarkStart w:id="768" w:name="_Toc36038182"/>
      <w:bookmarkStart w:id="769" w:name="_Toc45133379"/>
      <w:bookmarkStart w:id="770" w:name="_Toc51762209"/>
      <w:bookmarkStart w:id="771" w:name="_Toc59016614"/>
      <w:bookmarkStart w:id="772" w:name="_Toc68167584"/>
      <w:bookmarkStart w:id="773" w:name="_Toc145491628"/>
      <w:r w:rsidRPr="005A3EA5">
        <w:rPr>
          <w:lang w:eastAsia="ja-JP"/>
        </w:rPr>
        <w:t>7.2.1</w:t>
      </w:r>
      <w:r w:rsidRPr="005A3EA5">
        <w:rPr>
          <w:lang w:eastAsia="ja-JP"/>
        </w:rPr>
        <w:tab/>
        <w:t>Introduction</w:t>
      </w:r>
      <w:bookmarkEnd w:id="767"/>
      <w:bookmarkEnd w:id="768"/>
      <w:bookmarkEnd w:id="769"/>
      <w:bookmarkEnd w:id="770"/>
      <w:bookmarkEnd w:id="771"/>
      <w:bookmarkEnd w:id="772"/>
      <w:bookmarkEnd w:id="773"/>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74" w:name="_Toc28005511"/>
      <w:bookmarkStart w:id="775" w:name="_Toc36038183"/>
      <w:bookmarkStart w:id="776" w:name="_Toc45133380"/>
      <w:bookmarkStart w:id="777" w:name="_Toc51762210"/>
      <w:bookmarkStart w:id="778" w:name="_Toc59016615"/>
      <w:bookmarkStart w:id="779" w:name="_Toc68167585"/>
      <w:bookmarkStart w:id="780" w:name="_Toc145491629"/>
      <w:r w:rsidRPr="005A3EA5">
        <w:rPr>
          <w:lang w:eastAsia="ja-JP"/>
        </w:rPr>
        <w:t>7.2.2</w:t>
      </w:r>
      <w:r w:rsidRPr="005A3EA5">
        <w:rPr>
          <w:lang w:eastAsia="ja-JP"/>
        </w:rPr>
        <w:tab/>
        <w:t>AF supporting Rx interface</w:t>
      </w:r>
      <w:bookmarkEnd w:id="774"/>
      <w:bookmarkEnd w:id="775"/>
      <w:bookmarkEnd w:id="776"/>
      <w:bookmarkEnd w:id="777"/>
      <w:bookmarkEnd w:id="778"/>
      <w:bookmarkEnd w:id="779"/>
      <w:bookmarkEnd w:id="780"/>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1" w:name="_Toc28005512"/>
      <w:bookmarkStart w:id="782" w:name="_Toc36038184"/>
      <w:bookmarkStart w:id="783" w:name="_Toc45133381"/>
      <w:bookmarkStart w:id="784" w:name="_Toc51762211"/>
      <w:bookmarkStart w:id="785" w:name="_Toc59016616"/>
      <w:bookmarkStart w:id="786" w:name="_Toc68167586"/>
      <w:bookmarkStart w:id="787" w:name="_Toc145491630"/>
      <w:r w:rsidRPr="005A3EA5">
        <w:rPr>
          <w:lang w:eastAsia="ja-JP"/>
        </w:rPr>
        <w:t>7.2.3</w:t>
      </w:r>
      <w:r w:rsidRPr="005A3EA5">
        <w:rPr>
          <w:lang w:eastAsia="ja-JP"/>
        </w:rPr>
        <w:tab/>
        <w:t>AF supporting N5 interface</w:t>
      </w:r>
      <w:bookmarkEnd w:id="781"/>
      <w:bookmarkEnd w:id="782"/>
      <w:bookmarkEnd w:id="783"/>
      <w:bookmarkEnd w:id="784"/>
      <w:bookmarkEnd w:id="785"/>
      <w:bookmarkEnd w:id="786"/>
      <w:bookmarkEnd w:id="787"/>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88" w:name="_Toc28005513"/>
      <w:bookmarkStart w:id="789" w:name="_Toc36038185"/>
      <w:bookmarkStart w:id="790" w:name="_Toc45133382"/>
      <w:bookmarkStart w:id="791" w:name="_Toc51762212"/>
      <w:bookmarkStart w:id="792" w:name="_Toc59016617"/>
      <w:bookmarkStart w:id="793" w:name="_Toc68167587"/>
      <w:bookmarkStart w:id="794" w:name="_Toc145491631"/>
      <w:r w:rsidRPr="005A3EA5">
        <w:rPr>
          <w:lang w:eastAsia="zh-CN"/>
        </w:rPr>
        <w:t>7</w:t>
      </w:r>
      <w:r w:rsidRPr="005A3EA5">
        <w:t>.3</w:t>
      </w:r>
      <w:r w:rsidRPr="005A3EA5">
        <w:rPr>
          <w:lang w:eastAsia="ja-JP"/>
        </w:rPr>
        <w:tab/>
      </w:r>
      <w:r w:rsidRPr="005A3EA5">
        <w:t>QoS parameter mapping Functions at PCF</w:t>
      </w:r>
      <w:bookmarkEnd w:id="788"/>
      <w:bookmarkEnd w:id="789"/>
      <w:bookmarkEnd w:id="790"/>
      <w:bookmarkEnd w:id="791"/>
      <w:bookmarkEnd w:id="792"/>
      <w:bookmarkEnd w:id="793"/>
      <w:bookmarkEnd w:id="794"/>
    </w:p>
    <w:p w14:paraId="3D929693" w14:textId="77777777" w:rsidR="004428CF" w:rsidRPr="005A3EA5" w:rsidRDefault="004428CF">
      <w:pPr>
        <w:pStyle w:val="Heading3"/>
        <w:rPr>
          <w:lang w:eastAsia="ja-JP"/>
        </w:rPr>
      </w:pPr>
      <w:bookmarkStart w:id="795" w:name="_Toc28005514"/>
      <w:bookmarkStart w:id="796" w:name="_Toc36038186"/>
      <w:bookmarkStart w:id="797" w:name="_Toc45133383"/>
      <w:bookmarkStart w:id="798" w:name="_Toc51762213"/>
      <w:bookmarkStart w:id="799" w:name="_Toc59016618"/>
      <w:bookmarkStart w:id="800" w:name="_Toc68167588"/>
      <w:bookmarkStart w:id="801" w:name="_Toc145491632"/>
      <w:r w:rsidRPr="005A3EA5">
        <w:rPr>
          <w:lang w:eastAsia="ja-JP"/>
        </w:rPr>
        <w:t>7.3.1</w:t>
      </w:r>
      <w:r w:rsidRPr="005A3EA5">
        <w:rPr>
          <w:lang w:eastAsia="ja-JP"/>
        </w:rPr>
        <w:tab/>
        <w:t>Introduction</w:t>
      </w:r>
      <w:bookmarkEnd w:id="795"/>
      <w:bookmarkEnd w:id="796"/>
      <w:bookmarkEnd w:id="797"/>
      <w:bookmarkEnd w:id="798"/>
      <w:bookmarkEnd w:id="799"/>
      <w:bookmarkEnd w:id="800"/>
      <w:bookmarkEnd w:id="801"/>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802" w:name="_Toc28005515"/>
      <w:bookmarkStart w:id="803" w:name="_Toc36038187"/>
      <w:bookmarkStart w:id="804" w:name="_Toc45133384"/>
      <w:bookmarkStart w:id="805" w:name="_Toc51762214"/>
      <w:bookmarkStart w:id="806" w:name="_Toc59016619"/>
      <w:bookmarkStart w:id="807" w:name="_Toc68167589"/>
      <w:bookmarkStart w:id="808" w:name="_Toc145491633"/>
      <w:r w:rsidRPr="005A3EA5">
        <w:rPr>
          <w:lang w:eastAsia="ja-JP"/>
        </w:rPr>
        <w:t>7.3.2</w:t>
      </w:r>
      <w:r w:rsidRPr="005A3EA5">
        <w:rPr>
          <w:lang w:eastAsia="ja-JP"/>
        </w:rPr>
        <w:tab/>
        <w:t>PCF Interworking with an AF supporting Rx interface</w:t>
      </w:r>
      <w:bookmarkEnd w:id="802"/>
      <w:bookmarkEnd w:id="803"/>
      <w:bookmarkEnd w:id="804"/>
      <w:bookmarkEnd w:id="805"/>
      <w:bookmarkEnd w:id="806"/>
      <w:bookmarkEnd w:id="807"/>
      <w:bookmarkEnd w:id="808"/>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09" w:name="_Toc28005516"/>
      <w:bookmarkStart w:id="810" w:name="_Toc36038188"/>
      <w:bookmarkStart w:id="811" w:name="_Toc45133385"/>
      <w:bookmarkStart w:id="812" w:name="_Toc51762215"/>
      <w:bookmarkStart w:id="813" w:name="_Toc59016620"/>
      <w:bookmarkStart w:id="814" w:name="_Toc68167590"/>
      <w:bookmarkStart w:id="815" w:name="_Toc145491634"/>
      <w:r w:rsidRPr="005A3EA5">
        <w:rPr>
          <w:lang w:eastAsia="ja-JP"/>
        </w:rPr>
        <w:t>7.3.3</w:t>
      </w:r>
      <w:r w:rsidRPr="005A3EA5">
        <w:rPr>
          <w:lang w:eastAsia="ja-JP"/>
        </w:rPr>
        <w:tab/>
        <w:t>PCF Interworking with an AF supporting N5 interface</w:t>
      </w:r>
      <w:bookmarkEnd w:id="809"/>
      <w:bookmarkEnd w:id="810"/>
      <w:bookmarkEnd w:id="811"/>
      <w:bookmarkEnd w:id="812"/>
      <w:bookmarkEnd w:id="813"/>
      <w:bookmarkEnd w:id="814"/>
      <w:bookmarkEnd w:id="815"/>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51B101A5" w14:textId="77777777" w:rsidR="00A85372" w:rsidRPr="00DB0624" w:rsidRDefault="00A85372" w:rsidP="00A85372">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A85372" w:rsidRPr="005A3EA5" w:rsidRDefault="00A85372" w:rsidP="00A85372">
            <w:pPr>
              <w:pStyle w:val="PL"/>
            </w:pPr>
            <w:r w:rsidRPr="005A3EA5">
              <w:t xml:space="preserve">  </w:t>
            </w:r>
            <w:r>
              <w:t>Gua</w:t>
            </w:r>
            <w:r w:rsidRPr="005A3EA5">
              <w:t xml:space="preserve">_DR_UL:= </w:t>
            </w:r>
            <w:r w:rsidRPr="005A3EA5">
              <w:rPr>
                <w:bCs/>
              </w:rPr>
              <w:t>0</w:t>
            </w:r>
            <w:r w:rsidRPr="005A3EA5">
              <w:t>;</w:t>
            </w:r>
          </w:p>
          <w:p w14:paraId="1E8A811D" w14:textId="18631BF5" w:rsidR="00A85372" w:rsidRPr="005A3EA5" w:rsidRDefault="00A85372" w:rsidP="00A85372">
            <w:pPr>
              <w:pStyle w:val="PL"/>
            </w:pPr>
            <w:r w:rsidRPr="005A3EA5">
              <w:t xml:space="preserve">  </w:t>
            </w:r>
            <w:r>
              <w:t>Gua</w:t>
            </w:r>
            <w:r w:rsidRPr="005A3EA5">
              <w:t>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9F0058" w:rsidRPr="005A3EA5" w:rsidRDefault="009F0058" w:rsidP="009F0058">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16"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16"/>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17" w:name="_Toc28005517"/>
      <w:bookmarkStart w:id="818" w:name="_Toc36038189"/>
      <w:bookmarkStart w:id="819" w:name="_Toc45133386"/>
      <w:bookmarkStart w:id="820" w:name="_Toc51762216"/>
      <w:bookmarkStart w:id="821" w:name="_Toc59016621"/>
      <w:bookmarkStart w:id="822" w:name="_Toc68167591"/>
      <w:bookmarkStart w:id="823" w:name="_Toc145491635"/>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17"/>
      <w:bookmarkEnd w:id="818"/>
      <w:bookmarkEnd w:id="819"/>
      <w:bookmarkEnd w:id="820"/>
      <w:bookmarkEnd w:id="821"/>
      <w:bookmarkEnd w:id="822"/>
      <w:bookmarkEnd w:id="823"/>
    </w:p>
    <w:p w14:paraId="7C4AC409" w14:textId="77777777" w:rsidR="00736A11" w:rsidRPr="005A3EA5" w:rsidRDefault="00736A11" w:rsidP="00736A11">
      <w:pPr>
        <w:pStyle w:val="Heading3"/>
        <w:rPr>
          <w:lang w:eastAsia="ja-JP"/>
        </w:rPr>
      </w:pPr>
      <w:bookmarkStart w:id="824" w:name="_Toc145491636"/>
      <w:r w:rsidRPr="005A3EA5">
        <w:rPr>
          <w:lang w:eastAsia="ja-JP"/>
        </w:rPr>
        <w:t>7.4.1</w:t>
      </w:r>
      <w:r w:rsidRPr="005A3EA5">
        <w:rPr>
          <w:lang w:eastAsia="ja-JP"/>
        </w:rPr>
        <w:tab/>
        <w:t>QoS parameter mapping Functions in 5GC</w:t>
      </w:r>
      <w:bookmarkEnd w:id="824"/>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4428CF" w:rsidRPr="005A3EA5" w14:paraId="4776905E" w14:textId="77777777" w:rsidTr="00387FCF">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25" w:name="_Toc145491637"/>
      <w:r w:rsidRPr="005A3EA5">
        <w:rPr>
          <w:lang w:eastAsia="ja-JP"/>
        </w:rPr>
        <w:t>7.4.2</w:t>
      </w:r>
      <w:r w:rsidRPr="005A3EA5">
        <w:rPr>
          <w:lang w:eastAsia="ja-JP"/>
        </w:rPr>
        <w:tab/>
        <w:t>QoS parameter mapping Functions at SMF+PGW-C for interworking scenario</w:t>
      </w:r>
      <w:bookmarkEnd w:id="825"/>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26" w:name="_Toc145491638"/>
      <w:bookmarkStart w:id="827" w:name="_Toc28005518"/>
      <w:bookmarkStart w:id="828" w:name="_Toc36038190"/>
      <w:bookmarkStart w:id="829" w:name="_Toc45133387"/>
      <w:bookmarkStart w:id="830" w:name="_Toc51762217"/>
      <w:bookmarkStart w:id="831" w:name="_Toc59016622"/>
      <w:bookmarkStart w:id="832" w:name="_Toc68167592"/>
      <w:r>
        <w:rPr>
          <w:lang w:eastAsia="zh-CN"/>
        </w:rPr>
        <w:t>7</w:t>
      </w:r>
      <w:r>
        <w:rPr>
          <w:lang w:eastAsia="ja-JP"/>
        </w:rPr>
        <w:t>.5</w:t>
      </w:r>
      <w:r>
        <w:rPr>
          <w:lang w:eastAsia="ja-JP"/>
        </w:rPr>
        <w:tab/>
      </w:r>
      <w:r>
        <w:t>QoS Parameters Mapping in MBS deployments</w:t>
      </w:r>
      <w:bookmarkEnd w:id="826"/>
    </w:p>
    <w:p w14:paraId="4501852A" w14:textId="77777777" w:rsidR="00533043" w:rsidRPr="004C7743" w:rsidRDefault="00533043" w:rsidP="00533043">
      <w:pPr>
        <w:pStyle w:val="Heading3"/>
      </w:pPr>
      <w:bookmarkStart w:id="833" w:name="_Toc145491639"/>
      <w:r>
        <w:t>7.5.1</w:t>
      </w:r>
      <w:r>
        <w:tab/>
      </w:r>
      <w:r>
        <w:rPr>
          <w:lang w:eastAsia="ja-JP"/>
        </w:rPr>
        <w:t>Introduction</w:t>
      </w:r>
      <w:bookmarkEnd w:id="833"/>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34" w:name="_Toc14549164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34"/>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35"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35"/>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36" w:name="_Toc145491641"/>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36"/>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37" w:name="_Toc145491642"/>
      <w:r w:rsidRPr="005A3EA5">
        <w:rPr>
          <w:lang w:eastAsia="zh-CN"/>
        </w:rPr>
        <w:t>8</w:t>
      </w:r>
      <w:r w:rsidRPr="005A3EA5">
        <w:tab/>
        <w:t>PCF addressing</w:t>
      </w:r>
      <w:bookmarkEnd w:id="827"/>
      <w:bookmarkEnd w:id="828"/>
      <w:bookmarkEnd w:id="829"/>
      <w:bookmarkEnd w:id="830"/>
      <w:bookmarkEnd w:id="831"/>
      <w:bookmarkEnd w:id="832"/>
      <w:bookmarkEnd w:id="837"/>
    </w:p>
    <w:p w14:paraId="31554159" w14:textId="77777777" w:rsidR="004428CF" w:rsidRPr="005A3EA5" w:rsidRDefault="004428CF">
      <w:pPr>
        <w:pStyle w:val="Heading2"/>
        <w:rPr>
          <w:lang w:eastAsia="zh-CN"/>
        </w:rPr>
      </w:pPr>
      <w:bookmarkStart w:id="838" w:name="_Toc28005519"/>
      <w:bookmarkStart w:id="839" w:name="_Toc36038191"/>
      <w:bookmarkStart w:id="840" w:name="_Toc45133388"/>
      <w:bookmarkStart w:id="841" w:name="_Toc51762218"/>
      <w:bookmarkStart w:id="842" w:name="_Toc59016623"/>
      <w:bookmarkStart w:id="843" w:name="_Toc68167593"/>
      <w:bookmarkStart w:id="844" w:name="_Toc145491643"/>
      <w:r w:rsidRPr="005A3EA5">
        <w:rPr>
          <w:lang w:eastAsia="zh-CN"/>
        </w:rPr>
        <w:t>8.1</w:t>
      </w:r>
      <w:r w:rsidRPr="005A3EA5">
        <w:rPr>
          <w:lang w:eastAsia="ja-JP"/>
        </w:rPr>
        <w:tab/>
      </w:r>
      <w:r w:rsidRPr="005A3EA5">
        <w:t>General</w:t>
      </w:r>
      <w:bookmarkEnd w:id="838"/>
      <w:bookmarkEnd w:id="839"/>
      <w:bookmarkEnd w:id="840"/>
      <w:bookmarkEnd w:id="841"/>
      <w:bookmarkEnd w:id="842"/>
      <w:bookmarkEnd w:id="843"/>
      <w:bookmarkEnd w:id="844"/>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6BF4BE1B" w14:textId="4DC73899" w:rsidR="00214525" w:rsidRDefault="00214525" w:rsidP="00214525">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45" w:name="_Toc28005520"/>
      <w:bookmarkStart w:id="846" w:name="_Toc36038192"/>
      <w:bookmarkStart w:id="847" w:name="_Toc45133389"/>
      <w:bookmarkStart w:id="848" w:name="_Toc51762219"/>
      <w:bookmarkStart w:id="849" w:name="_Toc59016624"/>
      <w:bookmarkStart w:id="850" w:name="_Toc68167594"/>
      <w:bookmarkStart w:id="851" w:name="_Toc145491644"/>
      <w:r w:rsidRPr="005A3EA5">
        <w:rPr>
          <w:lang w:eastAsia="zh-CN"/>
        </w:rPr>
        <w:t>8.2</w:t>
      </w:r>
      <w:r w:rsidRPr="005A3EA5">
        <w:rPr>
          <w:lang w:eastAsia="ja-JP"/>
        </w:rPr>
        <w:tab/>
      </w:r>
      <w:r w:rsidRPr="005A3EA5">
        <w:rPr>
          <w:lang w:eastAsia="zh-CN"/>
        </w:rPr>
        <w:t>PCF discovery and selection by the AMF</w:t>
      </w:r>
      <w:bookmarkEnd w:id="845"/>
      <w:bookmarkEnd w:id="846"/>
      <w:bookmarkEnd w:id="847"/>
      <w:bookmarkEnd w:id="848"/>
      <w:bookmarkEnd w:id="849"/>
      <w:bookmarkEnd w:id="850"/>
      <w:bookmarkEnd w:id="851"/>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t>-</w:t>
      </w:r>
      <w:r>
        <w:tab/>
        <w:t>The ProSe support stored in the NRF.</w:t>
      </w:r>
    </w:p>
    <w:p w14:paraId="1056241A" w14:textId="77777777" w:rsidR="00411776" w:rsidRDefault="00411776" w:rsidP="00411776">
      <w:pPr>
        <w:pStyle w:val="B10"/>
      </w:pPr>
      <w:r>
        <w:t>-</w:t>
      </w:r>
      <w:r>
        <w:tab/>
        <w:t>The Ranging_SL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852" w:name="_Toc28005521"/>
      <w:bookmarkStart w:id="853" w:name="_Toc36038193"/>
      <w:bookmarkStart w:id="854" w:name="_Toc45133390"/>
      <w:bookmarkStart w:id="855" w:name="_Toc51762220"/>
      <w:bookmarkStart w:id="856" w:name="_Toc59016625"/>
      <w:bookmarkStart w:id="857" w:name="_Toc68167595"/>
      <w:bookmarkStart w:id="858" w:name="_Toc145491645"/>
      <w:r w:rsidRPr="005A3EA5">
        <w:rPr>
          <w:lang w:eastAsia="zh-CN"/>
        </w:rPr>
        <w:t>8.3</w:t>
      </w:r>
      <w:r w:rsidRPr="005A3EA5">
        <w:rPr>
          <w:lang w:eastAsia="ja-JP"/>
        </w:rPr>
        <w:tab/>
      </w:r>
      <w:r w:rsidRPr="005A3EA5">
        <w:rPr>
          <w:lang w:eastAsia="zh-CN"/>
        </w:rPr>
        <w:t>PCF discovery and selection by the SMF</w:t>
      </w:r>
      <w:bookmarkEnd w:id="852"/>
      <w:bookmarkEnd w:id="853"/>
      <w:bookmarkEnd w:id="854"/>
      <w:bookmarkEnd w:id="855"/>
      <w:bookmarkEnd w:id="856"/>
      <w:bookmarkEnd w:id="857"/>
      <w:bookmarkEnd w:id="858"/>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59"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59"/>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0" w:name="_Toc28005522"/>
      <w:bookmarkStart w:id="861" w:name="_Toc36038194"/>
      <w:bookmarkStart w:id="862" w:name="_Toc45133391"/>
      <w:bookmarkStart w:id="863" w:name="_Toc51762221"/>
      <w:bookmarkStart w:id="864" w:name="_Toc59016626"/>
      <w:bookmarkStart w:id="865" w:name="_Toc68167596"/>
      <w:bookmarkStart w:id="866" w:name="_Toc145491646"/>
      <w:r w:rsidRPr="005A3EA5">
        <w:rPr>
          <w:lang w:eastAsia="zh-CN"/>
        </w:rPr>
        <w:t>8.4</w:t>
      </w:r>
      <w:r w:rsidRPr="005A3EA5">
        <w:rPr>
          <w:lang w:eastAsia="ja-JP"/>
        </w:rPr>
        <w:tab/>
      </w:r>
      <w:r w:rsidRPr="005A3EA5">
        <w:rPr>
          <w:lang w:eastAsia="zh-CN"/>
        </w:rPr>
        <w:t>PCF discovery and selection by the AF</w:t>
      </w:r>
      <w:bookmarkEnd w:id="860"/>
      <w:bookmarkEnd w:id="861"/>
      <w:bookmarkEnd w:id="862"/>
      <w:bookmarkEnd w:id="863"/>
      <w:bookmarkEnd w:id="864"/>
      <w:bookmarkEnd w:id="865"/>
      <w:bookmarkEnd w:id="866"/>
    </w:p>
    <w:p w14:paraId="5AB47ADE" w14:textId="77777777" w:rsidR="004428CF" w:rsidRPr="005A3EA5" w:rsidRDefault="004428CF">
      <w:pPr>
        <w:pStyle w:val="Heading3"/>
        <w:rPr>
          <w:lang w:eastAsia="zh-CN"/>
        </w:rPr>
      </w:pPr>
      <w:bookmarkStart w:id="867" w:name="_Toc28005523"/>
      <w:bookmarkStart w:id="868" w:name="_Toc36038195"/>
      <w:bookmarkStart w:id="869" w:name="_Toc45133392"/>
      <w:bookmarkStart w:id="870" w:name="_Toc51762222"/>
      <w:bookmarkStart w:id="871" w:name="_Toc59016627"/>
      <w:bookmarkStart w:id="872" w:name="_Toc68167597"/>
      <w:bookmarkStart w:id="873" w:name="_Toc145491647"/>
      <w:r w:rsidRPr="005A3EA5">
        <w:rPr>
          <w:lang w:eastAsia="zh-CN"/>
        </w:rPr>
        <w:t>8.4.1</w:t>
      </w:r>
      <w:r w:rsidRPr="005A3EA5">
        <w:rPr>
          <w:lang w:eastAsia="zh-CN"/>
        </w:rPr>
        <w:tab/>
        <w:t>General</w:t>
      </w:r>
      <w:bookmarkEnd w:id="867"/>
      <w:bookmarkEnd w:id="868"/>
      <w:bookmarkEnd w:id="869"/>
      <w:bookmarkEnd w:id="870"/>
      <w:bookmarkEnd w:id="871"/>
      <w:bookmarkEnd w:id="872"/>
      <w:bookmarkEnd w:id="873"/>
    </w:p>
    <w:p w14:paraId="5BDF188C" w14:textId="5A4D65DD"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74" w:name="_Toc28005524"/>
      <w:bookmarkStart w:id="875" w:name="_Toc36038196"/>
      <w:bookmarkStart w:id="876" w:name="_Toc45133393"/>
      <w:bookmarkStart w:id="877" w:name="_Toc51762223"/>
      <w:bookmarkStart w:id="878" w:name="_Toc59016628"/>
      <w:bookmarkStart w:id="879" w:name="_Toc68167598"/>
      <w:bookmarkStart w:id="880" w:name="_Toc145491648"/>
      <w:r w:rsidRPr="005A3EA5">
        <w:rPr>
          <w:lang w:eastAsia="zh-CN"/>
        </w:rPr>
        <w:t>8.4.2</w:t>
      </w:r>
      <w:r w:rsidRPr="005A3EA5">
        <w:rPr>
          <w:lang w:eastAsia="ja-JP"/>
        </w:rPr>
        <w:tab/>
      </w:r>
      <w:r w:rsidRPr="005A3EA5">
        <w:rPr>
          <w:lang w:eastAsia="zh-CN"/>
        </w:rPr>
        <w:t>Binding Support Function (BSF)</w:t>
      </w:r>
      <w:bookmarkEnd w:id="874"/>
      <w:bookmarkEnd w:id="875"/>
      <w:bookmarkEnd w:id="876"/>
      <w:bookmarkEnd w:id="877"/>
      <w:bookmarkEnd w:id="878"/>
      <w:bookmarkEnd w:id="879"/>
      <w:bookmarkEnd w:id="880"/>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1" w:name="_Hlk131457953"/>
      <w:r>
        <w:t>clause</w:t>
      </w:r>
      <w:r w:rsidRPr="001F31A0">
        <w:t> 4.2.2.2 of 3GPP TS 29.521 [22]).</w:t>
      </w:r>
      <w:bookmarkEnd w:id="881"/>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82"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82"/>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83" w:name="_Toc145491649"/>
      <w:bookmarkStart w:id="884" w:name="_Toc28005525"/>
      <w:bookmarkStart w:id="885" w:name="_Toc36038197"/>
      <w:bookmarkStart w:id="886" w:name="_Toc45133394"/>
      <w:bookmarkStart w:id="887" w:name="_Toc51762224"/>
      <w:bookmarkStart w:id="888" w:name="_Toc59016629"/>
      <w:bookmarkStart w:id="889" w:name="_Toc68167599"/>
      <w:r w:rsidRPr="005A3EA5">
        <w:rPr>
          <w:lang w:eastAsia="zh-CN"/>
        </w:rPr>
        <w:t>8.4.3</w:t>
      </w:r>
      <w:r w:rsidRPr="005A3EA5">
        <w:rPr>
          <w:lang w:eastAsia="zh-CN"/>
        </w:rPr>
        <w:tab/>
      </w:r>
      <w:r w:rsidR="003532E4" w:rsidRPr="005A3EA5">
        <w:rPr>
          <w:lang w:eastAsia="zh-CN"/>
        </w:rPr>
        <w:t>Void</w:t>
      </w:r>
      <w:bookmarkEnd w:id="883"/>
    </w:p>
    <w:p w14:paraId="379B7B2B" w14:textId="3C34B465" w:rsidR="003532E4" w:rsidRPr="005A3EA5" w:rsidRDefault="003532E4" w:rsidP="003532E4">
      <w:pPr>
        <w:pStyle w:val="Heading2"/>
        <w:rPr>
          <w:lang w:eastAsia="zh-CN"/>
        </w:rPr>
      </w:pPr>
      <w:bookmarkStart w:id="890" w:name="_Toc14549165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0"/>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91" w:name="_Toc145491651"/>
      <w:r w:rsidRPr="005A3EA5">
        <w:t>8.5</w:t>
      </w:r>
      <w:r w:rsidRPr="005A3EA5">
        <w:tab/>
        <w:t>BSF procedures</w:t>
      </w:r>
      <w:bookmarkEnd w:id="884"/>
      <w:bookmarkEnd w:id="885"/>
      <w:bookmarkEnd w:id="886"/>
      <w:bookmarkEnd w:id="887"/>
      <w:bookmarkEnd w:id="888"/>
      <w:bookmarkEnd w:id="889"/>
      <w:bookmarkEnd w:id="891"/>
    </w:p>
    <w:p w14:paraId="6DE371E5" w14:textId="77777777" w:rsidR="004428CF" w:rsidRPr="005A3EA5" w:rsidRDefault="004428CF">
      <w:pPr>
        <w:pStyle w:val="Heading3"/>
        <w:rPr>
          <w:lang w:eastAsia="zh-CN"/>
        </w:rPr>
      </w:pPr>
      <w:bookmarkStart w:id="892" w:name="_Toc28005526"/>
      <w:bookmarkStart w:id="893" w:name="_Toc36038198"/>
      <w:bookmarkStart w:id="894" w:name="_Toc45133395"/>
      <w:bookmarkStart w:id="895" w:name="_Toc51762225"/>
      <w:bookmarkStart w:id="896" w:name="_Toc59016630"/>
      <w:bookmarkStart w:id="897" w:name="_Toc68167600"/>
      <w:bookmarkStart w:id="898" w:name="_Toc145491652"/>
      <w:r w:rsidRPr="005A3EA5">
        <w:rPr>
          <w:lang w:eastAsia="zh-CN"/>
        </w:rPr>
        <w:t>8.5.1</w:t>
      </w:r>
      <w:r w:rsidRPr="005A3EA5">
        <w:rPr>
          <w:lang w:eastAsia="zh-CN"/>
        </w:rPr>
        <w:tab/>
        <w:t>General</w:t>
      </w:r>
      <w:bookmarkEnd w:id="892"/>
      <w:bookmarkEnd w:id="893"/>
      <w:bookmarkEnd w:id="894"/>
      <w:bookmarkEnd w:id="895"/>
      <w:bookmarkEnd w:id="896"/>
      <w:bookmarkEnd w:id="897"/>
      <w:bookmarkEnd w:id="898"/>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99" w:name="_Toc28005527"/>
      <w:bookmarkStart w:id="900" w:name="_Toc36038199"/>
      <w:bookmarkStart w:id="901" w:name="_Toc45133396"/>
      <w:bookmarkStart w:id="902" w:name="_Toc51762226"/>
      <w:bookmarkStart w:id="903" w:name="_Toc59016631"/>
      <w:bookmarkStart w:id="904" w:name="_Toc68167601"/>
      <w:bookmarkStart w:id="905" w:name="_Toc145491653"/>
      <w:r w:rsidRPr="005A3EA5">
        <w:t>8.5.2</w:t>
      </w:r>
      <w:r w:rsidRPr="005A3EA5">
        <w:tab/>
      </w:r>
      <w:r w:rsidRPr="005A3EA5">
        <w:rPr>
          <w:lang w:eastAsia="zh-CN"/>
        </w:rPr>
        <w:t>Binding information Creation</w:t>
      </w:r>
      <w:bookmarkEnd w:id="899"/>
      <w:bookmarkEnd w:id="900"/>
      <w:bookmarkEnd w:id="901"/>
      <w:bookmarkEnd w:id="902"/>
      <w:bookmarkEnd w:id="903"/>
      <w:bookmarkEnd w:id="904"/>
      <w:bookmarkEnd w:id="905"/>
    </w:p>
    <w:bookmarkStart w:id="906" w:name="_MON_1600242509"/>
    <w:bookmarkEnd w:id="906"/>
    <w:p w14:paraId="05D6C9B4" w14:textId="77777777" w:rsidR="004428CF" w:rsidRPr="001F31A0" w:rsidRDefault="004428CF">
      <w:pPr>
        <w:pStyle w:val="TH"/>
        <w:rPr>
          <w:lang w:eastAsia="ja-JP"/>
        </w:rPr>
      </w:pPr>
      <w:r w:rsidRPr="00053C72">
        <w:rPr>
          <w:lang w:eastAsia="ja-JP"/>
        </w:rPr>
        <w:object w:dxaOrig="9923" w:dyaOrig="2549" w14:anchorId="23F875E8">
          <v:shape id="_x0000_i1095" type="#_x0000_t75" style="width:413.7pt;height:107.8pt" o:ole="">
            <v:imagedata r:id="rId150" o:title=""/>
          </v:shape>
          <o:OLEObject Type="Embed" ProgID="Word.Picture.8" ShapeID="_x0000_i1095" DrawAspect="Content" ObjectID="_1756538696" r:id="rId15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07" w:name="_Toc28005528"/>
      <w:bookmarkStart w:id="908" w:name="_Toc36038200"/>
      <w:bookmarkStart w:id="909" w:name="_Toc45133397"/>
      <w:bookmarkStart w:id="910" w:name="_Toc51762227"/>
      <w:bookmarkStart w:id="911" w:name="_Toc59016632"/>
      <w:bookmarkStart w:id="912" w:name="_Toc68167602"/>
      <w:bookmarkStart w:id="913" w:name="_Toc145491654"/>
      <w:r w:rsidRPr="005A3EA5">
        <w:rPr>
          <w:lang w:eastAsia="zh-CN"/>
        </w:rPr>
        <w:t>8.5.3</w:t>
      </w:r>
      <w:r w:rsidRPr="005A3EA5">
        <w:rPr>
          <w:lang w:eastAsia="zh-CN"/>
        </w:rPr>
        <w:tab/>
        <w:t>Binding information Deletion</w:t>
      </w:r>
      <w:bookmarkEnd w:id="907"/>
      <w:bookmarkEnd w:id="908"/>
      <w:bookmarkEnd w:id="909"/>
      <w:bookmarkEnd w:id="910"/>
      <w:bookmarkEnd w:id="911"/>
      <w:bookmarkEnd w:id="912"/>
      <w:bookmarkEnd w:id="913"/>
    </w:p>
    <w:bookmarkStart w:id="914" w:name="_MON_1600242727"/>
    <w:bookmarkEnd w:id="914"/>
    <w:p w14:paraId="2C43A1A2" w14:textId="77777777" w:rsidR="004428CF" w:rsidRPr="001F31A0" w:rsidRDefault="004428CF">
      <w:pPr>
        <w:pStyle w:val="TH"/>
        <w:rPr>
          <w:lang w:eastAsia="ja-JP"/>
        </w:rPr>
      </w:pPr>
      <w:r w:rsidRPr="00053C72">
        <w:rPr>
          <w:lang w:eastAsia="ja-JP"/>
        </w:rPr>
        <w:object w:dxaOrig="9923" w:dyaOrig="2549" w14:anchorId="0DCFFE3B">
          <v:shape id="_x0000_i1096" type="#_x0000_t75" style="width:413.7pt;height:107.8pt" o:ole="">
            <v:imagedata r:id="rId152" o:title=""/>
          </v:shape>
          <o:OLEObject Type="Embed" ProgID="Word.Picture.8" ShapeID="_x0000_i1096" DrawAspect="Content" ObjectID="_1756538697" r:id="rId15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15" w:name="_Toc28005529"/>
      <w:bookmarkStart w:id="916" w:name="_Toc36038201"/>
      <w:bookmarkStart w:id="917" w:name="_Toc45133398"/>
      <w:bookmarkStart w:id="918" w:name="_Toc51762228"/>
      <w:bookmarkStart w:id="919" w:name="_Toc59016633"/>
      <w:bookmarkStart w:id="920" w:name="_Toc68167603"/>
      <w:bookmarkStart w:id="921" w:name="_Toc145491655"/>
      <w:r w:rsidRPr="005A3EA5">
        <w:t>8.5.4</w:t>
      </w:r>
      <w:r w:rsidRPr="005A3EA5">
        <w:tab/>
        <w:t>Binding information Retrieval</w:t>
      </w:r>
      <w:bookmarkEnd w:id="915"/>
      <w:bookmarkEnd w:id="916"/>
      <w:bookmarkEnd w:id="917"/>
      <w:bookmarkEnd w:id="918"/>
      <w:bookmarkEnd w:id="919"/>
      <w:bookmarkEnd w:id="920"/>
      <w:bookmarkEnd w:id="921"/>
    </w:p>
    <w:bookmarkStart w:id="922" w:name="_MON_1600242766"/>
    <w:bookmarkEnd w:id="922"/>
    <w:p w14:paraId="494005A3" w14:textId="77777777" w:rsidR="004428CF" w:rsidRPr="001F31A0" w:rsidRDefault="004428CF">
      <w:pPr>
        <w:pStyle w:val="TH"/>
      </w:pPr>
      <w:r w:rsidRPr="00053C72">
        <w:rPr>
          <w:lang w:eastAsia="ja-JP"/>
        </w:rPr>
        <w:object w:dxaOrig="9923" w:dyaOrig="2549" w14:anchorId="7F58D2B4">
          <v:shape id="_x0000_i1097" type="#_x0000_t75" style="width:413.7pt;height:107.8pt" o:ole="">
            <v:imagedata r:id="rId154" o:title=""/>
          </v:shape>
          <o:OLEObject Type="Embed" ProgID="Word.Picture.8" ShapeID="_x0000_i1097" DrawAspect="Content" ObjectID="_1756538698" r:id="rId15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23"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23"/>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24" w:name="_Toc28005530"/>
      <w:bookmarkStart w:id="925" w:name="_Toc36038202"/>
      <w:bookmarkStart w:id="926" w:name="_Toc45133399"/>
      <w:bookmarkStart w:id="927" w:name="_Toc51762229"/>
      <w:bookmarkStart w:id="928" w:name="_Toc59016634"/>
      <w:bookmarkStart w:id="929" w:name="_Toc68167604"/>
      <w:bookmarkStart w:id="930" w:name="_Toc145491656"/>
      <w:r w:rsidRPr="005A3EA5">
        <w:t>8.5.5</w:t>
      </w:r>
      <w:r w:rsidRPr="005A3EA5">
        <w:tab/>
        <w:t>Proxy BSF</w:t>
      </w:r>
      <w:bookmarkEnd w:id="924"/>
      <w:bookmarkEnd w:id="925"/>
      <w:bookmarkEnd w:id="926"/>
      <w:bookmarkEnd w:id="927"/>
      <w:bookmarkEnd w:id="928"/>
      <w:bookmarkEnd w:id="929"/>
      <w:bookmarkEnd w:id="930"/>
    </w:p>
    <w:p w14:paraId="67A2D1EF" w14:textId="77777777" w:rsidR="004428CF" w:rsidRPr="005A3EA5" w:rsidRDefault="004428CF">
      <w:pPr>
        <w:pStyle w:val="Heading4"/>
      </w:pPr>
      <w:bookmarkStart w:id="931" w:name="_Toc28005531"/>
      <w:bookmarkStart w:id="932" w:name="_Toc36038203"/>
      <w:bookmarkStart w:id="933" w:name="_Toc45133400"/>
      <w:bookmarkStart w:id="934" w:name="_Toc51762230"/>
      <w:bookmarkStart w:id="935" w:name="_Toc59016635"/>
      <w:bookmarkStart w:id="936" w:name="_Toc68167605"/>
      <w:bookmarkStart w:id="937" w:name="_Toc145491657"/>
      <w:r w:rsidRPr="005A3EA5">
        <w:t>8.5.5.1</w:t>
      </w:r>
      <w:r w:rsidRPr="005A3EA5">
        <w:tab/>
        <w:t>General</w:t>
      </w:r>
      <w:bookmarkEnd w:id="931"/>
      <w:bookmarkEnd w:id="932"/>
      <w:bookmarkEnd w:id="933"/>
      <w:bookmarkEnd w:id="934"/>
      <w:bookmarkEnd w:id="935"/>
      <w:bookmarkEnd w:id="936"/>
      <w:bookmarkEnd w:id="937"/>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38" w:name="_Toc28005532"/>
      <w:bookmarkStart w:id="939" w:name="_Toc36038204"/>
      <w:bookmarkStart w:id="940" w:name="_Toc45133401"/>
      <w:bookmarkStart w:id="941" w:name="_Toc51762231"/>
      <w:bookmarkStart w:id="942" w:name="_Toc59016636"/>
      <w:bookmarkStart w:id="943" w:name="_Toc68167606"/>
      <w:bookmarkStart w:id="944" w:name="_Toc145491658"/>
      <w:r w:rsidRPr="005A3EA5">
        <w:t>8.5.5.2</w:t>
      </w:r>
      <w:r w:rsidRPr="005A3EA5">
        <w:tab/>
        <w:t>Rx Session Establishment</w:t>
      </w:r>
      <w:bookmarkEnd w:id="938"/>
      <w:bookmarkEnd w:id="939"/>
      <w:bookmarkEnd w:id="940"/>
      <w:bookmarkEnd w:id="941"/>
      <w:bookmarkEnd w:id="942"/>
      <w:bookmarkEnd w:id="943"/>
      <w:bookmarkEnd w:id="944"/>
    </w:p>
    <w:bookmarkStart w:id="945" w:name="_MON_1591641977"/>
    <w:bookmarkEnd w:id="945"/>
    <w:p w14:paraId="62D066B6" w14:textId="77777777" w:rsidR="004428CF" w:rsidRPr="001F31A0" w:rsidRDefault="004428CF">
      <w:pPr>
        <w:pStyle w:val="TH"/>
        <w:rPr>
          <w:lang w:eastAsia="ja-JP"/>
        </w:rPr>
      </w:pPr>
      <w:r w:rsidRPr="00053C72">
        <w:rPr>
          <w:lang w:eastAsia="ja-JP"/>
        </w:rPr>
        <w:object w:dxaOrig="9923" w:dyaOrig="4250" w14:anchorId="0D984937">
          <v:shape id="_x0000_i1098" type="#_x0000_t75" style="width:413.7pt;height:178.15pt" o:ole="">
            <v:imagedata r:id="rId156" o:title=""/>
          </v:shape>
          <o:OLEObject Type="Embed" ProgID="Word.Picture.8" ShapeID="_x0000_i1098" DrawAspect="Content" ObjectID="_1756538699" r:id="rId15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46" w:name="_Toc28005533"/>
      <w:bookmarkStart w:id="947" w:name="_Toc36038205"/>
      <w:bookmarkStart w:id="948" w:name="_Toc45133402"/>
      <w:bookmarkStart w:id="949" w:name="_Toc51762232"/>
      <w:bookmarkStart w:id="950" w:name="_Toc59016637"/>
      <w:bookmarkStart w:id="951" w:name="_Toc68167607"/>
      <w:bookmarkStart w:id="952" w:name="_Toc145491659"/>
      <w:r w:rsidRPr="005A3EA5">
        <w:t>8.5.5.3</w:t>
      </w:r>
      <w:r w:rsidRPr="005A3EA5">
        <w:tab/>
        <w:t>Rx Session Modification</w:t>
      </w:r>
      <w:bookmarkEnd w:id="946"/>
      <w:bookmarkEnd w:id="947"/>
      <w:bookmarkEnd w:id="948"/>
      <w:bookmarkEnd w:id="949"/>
      <w:bookmarkEnd w:id="950"/>
      <w:bookmarkEnd w:id="951"/>
      <w:bookmarkEnd w:id="952"/>
    </w:p>
    <w:p w14:paraId="69BD6138" w14:textId="77777777" w:rsidR="004428CF" w:rsidRPr="005A3EA5" w:rsidRDefault="004428CF">
      <w:pPr>
        <w:pStyle w:val="Heading5"/>
      </w:pPr>
      <w:bookmarkStart w:id="953" w:name="_Toc28005534"/>
      <w:bookmarkStart w:id="954" w:name="_Toc36038206"/>
      <w:bookmarkStart w:id="955" w:name="_Toc45133403"/>
      <w:bookmarkStart w:id="956" w:name="_Toc51762233"/>
      <w:bookmarkStart w:id="957" w:name="_Toc59016638"/>
      <w:bookmarkStart w:id="958" w:name="_Toc68167608"/>
      <w:bookmarkStart w:id="959" w:name="_Toc145491660"/>
      <w:r w:rsidRPr="005A3EA5">
        <w:t>8.5.5.3.1</w:t>
      </w:r>
      <w:r w:rsidRPr="005A3EA5">
        <w:tab/>
        <w:t>AF-initiated</w:t>
      </w:r>
      <w:bookmarkEnd w:id="953"/>
      <w:bookmarkEnd w:id="954"/>
      <w:bookmarkEnd w:id="955"/>
      <w:bookmarkEnd w:id="956"/>
      <w:bookmarkEnd w:id="957"/>
      <w:bookmarkEnd w:id="958"/>
      <w:bookmarkEnd w:id="959"/>
    </w:p>
    <w:bookmarkStart w:id="960" w:name="_MON_1591642884"/>
    <w:bookmarkEnd w:id="960"/>
    <w:p w14:paraId="2147A1B3" w14:textId="77777777" w:rsidR="004428CF" w:rsidRPr="001F31A0" w:rsidRDefault="004428CF">
      <w:pPr>
        <w:pStyle w:val="TH"/>
        <w:rPr>
          <w:lang w:eastAsia="ja-JP"/>
        </w:rPr>
      </w:pPr>
      <w:r w:rsidRPr="00053C72">
        <w:rPr>
          <w:lang w:eastAsia="ja-JP"/>
        </w:rPr>
        <w:object w:dxaOrig="9923" w:dyaOrig="3400" w14:anchorId="263D8658">
          <v:shape id="_x0000_i1099" type="#_x0000_t75" style="width:413.7pt;height:141.1pt" o:ole="">
            <v:imagedata r:id="rId158" o:title=""/>
          </v:shape>
          <o:OLEObject Type="Embed" ProgID="Word.Picture.8" ShapeID="_x0000_i1099" DrawAspect="Content" ObjectID="_1756538700" r:id="rId15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61" w:name="_Toc28005535"/>
      <w:bookmarkStart w:id="962" w:name="_Toc36038207"/>
      <w:bookmarkStart w:id="963" w:name="_Toc45133404"/>
      <w:bookmarkStart w:id="964" w:name="_Toc51762234"/>
      <w:bookmarkStart w:id="965" w:name="_Toc59016639"/>
      <w:bookmarkStart w:id="966" w:name="_Toc68167609"/>
      <w:bookmarkStart w:id="967" w:name="_Toc145491661"/>
      <w:r w:rsidRPr="005A3EA5">
        <w:t>8.5.5.3.2</w:t>
      </w:r>
      <w:r w:rsidRPr="005A3EA5">
        <w:tab/>
        <w:t>PCF-initiated</w:t>
      </w:r>
      <w:bookmarkEnd w:id="961"/>
      <w:bookmarkEnd w:id="962"/>
      <w:bookmarkEnd w:id="963"/>
      <w:bookmarkEnd w:id="964"/>
      <w:bookmarkEnd w:id="965"/>
      <w:bookmarkEnd w:id="966"/>
      <w:bookmarkEnd w:id="967"/>
    </w:p>
    <w:bookmarkStart w:id="968" w:name="_MON_1591643903"/>
    <w:bookmarkEnd w:id="968"/>
    <w:p w14:paraId="7E629C23" w14:textId="77777777" w:rsidR="004428CF" w:rsidRPr="001F31A0" w:rsidRDefault="004428CF">
      <w:pPr>
        <w:pStyle w:val="TH"/>
        <w:rPr>
          <w:lang w:eastAsia="ja-JP"/>
        </w:rPr>
      </w:pPr>
      <w:r w:rsidRPr="00053C72">
        <w:rPr>
          <w:lang w:eastAsia="ja-JP"/>
        </w:rPr>
        <w:object w:dxaOrig="9923" w:dyaOrig="3399" w14:anchorId="21579CC3">
          <v:shape id="_x0000_i1100" type="#_x0000_t75" style="width:413.7pt;height:141.5pt" o:ole="">
            <v:imagedata r:id="rId160" o:title=""/>
          </v:shape>
          <o:OLEObject Type="Embed" ProgID="Word.Picture.8" ShapeID="_x0000_i1100" DrawAspect="Content" ObjectID="_1756538701" r:id="rId16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69" w:name="_Toc28005536"/>
      <w:bookmarkStart w:id="970" w:name="_Toc36038208"/>
      <w:bookmarkStart w:id="971" w:name="_Toc45133405"/>
      <w:bookmarkStart w:id="972" w:name="_Toc51762235"/>
      <w:bookmarkStart w:id="973" w:name="_Toc59016640"/>
      <w:bookmarkStart w:id="974" w:name="_Toc68167610"/>
      <w:bookmarkStart w:id="975" w:name="_Toc145491662"/>
      <w:r w:rsidRPr="005A3EA5">
        <w:t>8.5.5.4</w:t>
      </w:r>
      <w:r w:rsidRPr="005A3EA5">
        <w:tab/>
        <w:t>Rx Session Termination</w:t>
      </w:r>
      <w:bookmarkEnd w:id="969"/>
      <w:bookmarkEnd w:id="970"/>
      <w:bookmarkEnd w:id="971"/>
      <w:bookmarkEnd w:id="972"/>
      <w:bookmarkEnd w:id="973"/>
      <w:bookmarkEnd w:id="974"/>
      <w:bookmarkEnd w:id="975"/>
    </w:p>
    <w:p w14:paraId="5E6346AB" w14:textId="77777777" w:rsidR="004428CF" w:rsidRPr="005A3EA5" w:rsidRDefault="004428CF">
      <w:pPr>
        <w:pStyle w:val="Heading5"/>
      </w:pPr>
      <w:bookmarkStart w:id="976" w:name="_Toc28005537"/>
      <w:bookmarkStart w:id="977" w:name="_Toc36038209"/>
      <w:bookmarkStart w:id="978" w:name="_Toc45133406"/>
      <w:bookmarkStart w:id="979" w:name="_Toc51762236"/>
      <w:bookmarkStart w:id="980" w:name="_Toc59016641"/>
      <w:bookmarkStart w:id="981" w:name="_Toc68167611"/>
      <w:bookmarkStart w:id="982" w:name="_Toc145491663"/>
      <w:r w:rsidRPr="005A3EA5">
        <w:t>8.5.5.4.1</w:t>
      </w:r>
      <w:r w:rsidRPr="005A3EA5">
        <w:tab/>
        <w:t>AF-initiated</w:t>
      </w:r>
      <w:bookmarkEnd w:id="976"/>
      <w:bookmarkEnd w:id="977"/>
      <w:bookmarkEnd w:id="978"/>
      <w:bookmarkEnd w:id="979"/>
      <w:bookmarkEnd w:id="980"/>
      <w:bookmarkEnd w:id="981"/>
      <w:bookmarkEnd w:id="982"/>
    </w:p>
    <w:bookmarkStart w:id="983" w:name="_MON_1591643094"/>
    <w:bookmarkEnd w:id="983"/>
    <w:p w14:paraId="219AE6C3" w14:textId="77777777" w:rsidR="004428CF" w:rsidRPr="001F31A0" w:rsidRDefault="004428CF">
      <w:pPr>
        <w:pStyle w:val="TH"/>
        <w:rPr>
          <w:lang w:eastAsia="ja-JP"/>
        </w:rPr>
      </w:pPr>
      <w:r w:rsidRPr="00053C72">
        <w:rPr>
          <w:lang w:eastAsia="ja-JP"/>
        </w:rPr>
        <w:object w:dxaOrig="9923" w:dyaOrig="3399" w14:anchorId="3925A08F">
          <v:shape id="_x0000_i1101" type="#_x0000_t75" style="width:413.7pt;height:141.5pt" o:ole="">
            <v:imagedata r:id="rId162" o:title=""/>
          </v:shape>
          <o:OLEObject Type="Embed" ProgID="Word.Picture.8" ShapeID="_x0000_i1101" DrawAspect="Content" ObjectID="_1756538702" r:id="rId16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84" w:name="_Toc28005538"/>
      <w:bookmarkStart w:id="985" w:name="_Toc36038210"/>
      <w:bookmarkStart w:id="986" w:name="_Toc45133407"/>
      <w:bookmarkStart w:id="987" w:name="_Toc51762237"/>
      <w:bookmarkStart w:id="988" w:name="_Toc59016642"/>
      <w:bookmarkStart w:id="989" w:name="_Toc68167612"/>
      <w:bookmarkStart w:id="990" w:name="_Toc145491664"/>
      <w:r w:rsidRPr="005A3EA5">
        <w:t>8.5.5.4.2</w:t>
      </w:r>
      <w:r w:rsidRPr="005A3EA5">
        <w:tab/>
        <w:t>PCF-initiated</w:t>
      </w:r>
      <w:bookmarkEnd w:id="984"/>
      <w:bookmarkEnd w:id="985"/>
      <w:bookmarkEnd w:id="986"/>
      <w:bookmarkEnd w:id="987"/>
      <w:bookmarkEnd w:id="988"/>
      <w:bookmarkEnd w:id="989"/>
      <w:bookmarkEnd w:id="990"/>
    </w:p>
    <w:bookmarkStart w:id="991" w:name="_MON_1591694844"/>
    <w:bookmarkEnd w:id="991"/>
    <w:p w14:paraId="193F66D2" w14:textId="77777777" w:rsidR="004428CF" w:rsidRPr="001F31A0" w:rsidRDefault="004428CF">
      <w:pPr>
        <w:pStyle w:val="TH"/>
        <w:rPr>
          <w:lang w:eastAsia="ja-JP"/>
        </w:rPr>
      </w:pPr>
      <w:r w:rsidRPr="00053C72">
        <w:rPr>
          <w:lang w:eastAsia="ja-JP"/>
        </w:rPr>
        <w:object w:dxaOrig="9923" w:dyaOrig="3258" w14:anchorId="738D5EDE">
          <v:shape id="_x0000_i1102" type="#_x0000_t75" style="width:413.7pt;height:135.25pt" o:ole="">
            <v:imagedata r:id="rId164" o:title=""/>
          </v:shape>
          <o:OLEObject Type="Embed" ProgID="Word.Picture.8" ShapeID="_x0000_i1102" DrawAspect="Content" ObjectID="_1756538703" r:id="rId16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92" w:name="_Toc28005539"/>
      <w:bookmarkStart w:id="993" w:name="_Toc36038211"/>
      <w:bookmarkStart w:id="994" w:name="_Toc45133408"/>
      <w:bookmarkStart w:id="995" w:name="_Toc51762238"/>
      <w:bookmarkStart w:id="996" w:name="_Toc59016643"/>
      <w:bookmarkStart w:id="997" w:name="_Toc68167613"/>
      <w:bookmarkStart w:id="998" w:name="_Toc145491665"/>
      <w:r w:rsidRPr="005A3EA5">
        <w:t>8.5.6</w:t>
      </w:r>
      <w:r w:rsidRPr="005A3EA5">
        <w:tab/>
        <w:t>Redirect BSF</w:t>
      </w:r>
      <w:bookmarkEnd w:id="992"/>
      <w:bookmarkEnd w:id="993"/>
      <w:bookmarkEnd w:id="994"/>
      <w:bookmarkEnd w:id="995"/>
      <w:bookmarkEnd w:id="996"/>
      <w:bookmarkEnd w:id="997"/>
      <w:bookmarkEnd w:id="998"/>
    </w:p>
    <w:p w14:paraId="250F5DA9" w14:textId="77777777" w:rsidR="004428CF" w:rsidRPr="005A3EA5" w:rsidRDefault="004428CF">
      <w:pPr>
        <w:pStyle w:val="Heading4"/>
      </w:pPr>
      <w:bookmarkStart w:id="999" w:name="_Toc28005540"/>
      <w:bookmarkStart w:id="1000" w:name="_Toc36038212"/>
      <w:bookmarkStart w:id="1001" w:name="_Toc45133409"/>
      <w:bookmarkStart w:id="1002" w:name="_Toc51762239"/>
      <w:bookmarkStart w:id="1003" w:name="_Toc59016644"/>
      <w:bookmarkStart w:id="1004" w:name="_Toc68167614"/>
      <w:bookmarkStart w:id="1005" w:name="_Toc145491666"/>
      <w:r w:rsidRPr="005A3EA5">
        <w:t>8.5.6.1</w:t>
      </w:r>
      <w:r w:rsidRPr="005A3EA5">
        <w:tab/>
        <w:t>General</w:t>
      </w:r>
      <w:bookmarkEnd w:id="999"/>
      <w:bookmarkEnd w:id="1000"/>
      <w:bookmarkEnd w:id="1001"/>
      <w:bookmarkEnd w:id="1002"/>
      <w:bookmarkEnd w:id="1003"/>
      <w:bookmarkEnd w:id="1004"/>
      <w:bookmarkEnd w:id="1005"/>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06" w:name="_Toc28005541"/>
      <w:bookmarkStart w:id="1007" w:name="_Toc36038213"/>
      <w:bookmarkStart w:id="1008" w:name="_Toc45133410"/>
      <w:bookmarkStart w:id="1009" w:name="_Toc51762240"/>
      <w:bookmarkStart w:id="1010" w:name="_Toc59016645"/>
      <w:bookmarkStart w:id="1011" w:name="_Toc68167615"/>
      <w:bookmarkStart w:id="1012" w:name="_Toc145491667"/>
      <w:r w:rsidRPr="005A3EA5">
        <w:t>8.5.6.2</w:t>
      </w:r>
      <w:r w:rsidRPr="005A3EA5">
        <w:tab/>
        <w:t>Rx Session Establishment</w:t>
      </w:r>
      <w:bookmarkEnd w:id="1006"/>
      <w:bookmarkEnd w:id="1007"/>
      <w:bookmarkEnd w:id="1008"/>
      <w:bookmarkEnd w:id="1009"/>
      <w:bookmarkEnd w:id="1010"/>
      <w:bookmarkEnd w:id="1011"/>
      <w:bookmarkEnd w:id="1012"/>
    </w:p>
    <w:bookmarkStart w:id="1013" w:name="_MON_1591644907"/>
    <w:bookmarkEnd w:id="1013"/>
    <w:p w14:paraId="0B982B04" w14:textId="77777777" w:rsidR="004428CF" w:rsidRPr="001F31A0" w:rsidRDefault="004428CF">
      <w:pPr>
        <w:pStyle w:val="TH"/>
        <w:rPr>
          <w:lang w:eastAsia="ja-JP"/>
        </w:rPr>
      </w:pPr>
      <w:r w:rsidRPr="00053C72">
        <w:rPr>
          <w:lang w:eastAsia="ja-JP"/>
        </w:rPr>
        <w:object w:dxaOrig="9923" w:dyaOrig="3966" w14:anchorId="117D7173">
          <v:shape id="_x0000_i1103" type="#_x0000_t75" style="width:413.7pt;height:166.05pt" o:ole="">
            <v:imagedata r:id="rId166" o:title=""/>
          </v:shape>
          <o:OLEObject Type="Embed" ProgID="Word.Picture.8" ShapeID="_x0000_i1103" DrawAspect="Content" ObjectID="_1756538704" r:id="rId16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14" w:name="_Toc28005542"/>
      <w:bookmarkStart w:id="1015" w:name="_Toc36038214"/>
      <w:bookmarkStart w:id="1016" w:name="_Toc45133411"/>
      <w:bookmarkStart w:id="1017" w:name="_Toc51762241"/>
      <w:bookmarkStart w:id="1018" w:name="_Toc59016646"/>
      <w:bookmarkStart w:id="1019" w:name="_Toc68167616"/>
      <w:bookmarkStart w:id="1020" w:name="_Toc145491668"/>
      <w:r w:rsidRPr="005A3EA5">
        <w:t>8.5.7</w:t>
      </w:r>
      <w:r w:rsidRPr="005A3EA5">
        <w:tab/>
      </w:r>
      <w:r w:rsidRPr="005A3EA5">
        <w:rPr>
          <w:lang w:eastAsia="zh-CN"/>
        </w:rPr>
        <w:t>Binding information Update</w:t>
      </w:r>
      <w:bookmarkEnd w:id="1014"/>
      <w:bookmarkEnd w:id="1015"/>
      <w:bookmarkEnd w:id="1016"/>
      <w:bookmarkEnd w:id="1017"/>
      <w:bookmarkEnd w:id="1018"/>
      <w:bookmarkEnd w:id="1019"/>
      <w:bookmarkEnd w:id="1020"/>
    </w:p>
    <w:p w14:paraId="2CAA4C88" w14:textId="77777777" w:rsidR="004428CF" w:rsidRPr="001F31A0" w:rsidRDefault="004428CF">
      <w:pPr>
        <w:pStyle w:val="TH"/>
        <w:rPr>
          <w:lang w:eastAsia="ja-JP"/>
        </w:rPr>
      </w:pPr>
      <w:r w:rsidRPr="001F31A0">
        <w:rPr>
          <w:lang w:eastAsia="ja-JP"/>
        </w:rPr>
        <w:object w:dxaOrig="9923" w:dyaOrig="2549" w14:anchorId="1475F390">
          <v:shape id="_x0000_i1104" type="#_x0000_t75" style="width:413.7pt;height:107.8pt" o:ole="">
            <v:imagedata r:id="rId168" o:title=""/>
          </v:shape>
          <o:OLEObject Type="Embed" ProgID="Word.Picture.8" ShapeID="_x0000_i1104" DrawAspect="Content" ObjectID="_1756538705" r:id="rId16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21" w:name="_Toc145491669"/>
      <w:r w:rsidRPr="005A3EA5">
        <w:t>8.5.</w:t>
      </w:r>
      <w:r w:rsidR="00DF1C46" w:rsidRPr="005A3EA5">
        <w:t>8</w:t>
      </w:r>
      <w:r w:rsidRPr="005A3EA5">
        <w:tab/>
        <w:t>Binding information Subscription</w:t>
      </w:r>
      <w:bookmarkEnd w:id="1021"/>
    </w:p>
    <w:p w14:paraId="44A269BA" w14:textId="77777777" w:rsidR="00E063D1" w:rsidRPr="001F31A0" w:rsidRDefault="00E063D1" w:rsidP="00E063D1">
      <w:pPr>
        <w:pStyle w:val="TH"/>
        <w:rPr>
          <w:lang w:eastAsia="ja-JP"/>
        </w:rPr>
      </w:pPr>
      <w:r w:rsidRPr="001F31A0">
        <w:object w:dxaOrig="6171" w:dyaOrig="3671" w14:anchorId="4ED13187">
          <v:shape id="_x0000_i1105" type="#_x0000_t75" style="width:241.8pt;height:145.25pt" o:ole="">
            <v:imagedata r:id="rId170" o:title=""/>
          </v:shape>
          <o:OLEObject Type="Embed" ProgID="Visio.Drawing.15" ShapeID="_x0000_i1105" DrawAspect="Content" ObjectID="_1756538706" r:id="rId17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22" w:name="_Toc145491670"/>
      <w:r w:rsidRPr="005A3EA5">
        <w:t>8.5.</w:t>
      </w:r>
      <w:r w:rsidR="00FC22AA" w:rsidRPr="005A3EA5">
        <w:t>9</w:t>
      </w:r>
      <w:r w:rsidRPr="005A3EA5">
        <w:tab/>
        <w:t>Binding information Unsubscription</w:t>
      </w:r>
      <w:bookmarkEnd w:id="1022"/>
    </w:p>
    <w:p w14:paraId="0A1523C4" w14:textId="77777777" w:rsidR="00863618" w:rsidRPr="001F31A0" w:rsidRDefault="00863618" w:rsidP="00863618">
      <w:pPr>
        <w:pStyle w:val="TH"/>
      </w:pPr>
      <w:r w:rsidRPr="00CE3238">
        <w:object w:dxaOrig="6171" w:dyaOrig="3671" w14:anchorId="6D206D21">
          <v:shape id="_x0000_i1106" type="#_x0000_t75" style="width:241.8pt;height:145.25pt" o:ole="">
            <v:imagedata r:id="rId172" o:title=""/>
          </v:shape>
          <o:OLEObject Type="Embed" ProgID="Visio.Drawing.15" ShapeID="_x0000_i1106" DrawAspect="Content" ObjectID="_1756538707" r:id="rId17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23" w:name="_Toc145491671"/>
      <w:r w:rsidRPr="005A3EA5">
        <w:t>8.5.</w:t>
      </w:r>
      <w:r w:rsidR="00FC22AA" w:rsidRPr="005A3EA5">
        <w:t>10</w:t>
      </w:r>
      <w:r w:rsidRPr="005A3EA5">
        <w:tab/>
      </w:r>
      <w:r w:rsidRPr="005A3EA5">
        <w:rPr>
          <w:lang w:eastAsia="zh-CN"/>
        </w:rPr>
        <w:t>Binding information Notification</w:t>
      </w:r>
      <w:bookmarkEnd w:id="1023"/>
    </w:p>
    <w:p w14:paraId="178ED45E" w14:textId="77777777" w:rsidR="00243D86" w:rsidRPr="001F31A0" w:rsidRDefault="00243D86" w:rsidP="00243D86">
      <w:pPr>
        <w:pStyle w:val="TH"/>
        <w:rPr>
          <w:lang w:eastAsia="ja-JP"/>
        </w:rPr>
      </w:pPr>
      <w:r w:rsidRPr="00CE3238">
        <w:object w:dxaOrig="6171" w:dyaOrig="3671" w14:anchorId="10C06DBC">
          <v:shape id="_x0000_i1107" type="#_x0000_t75" style="width:241.8pt;height:145.25pt" o:ole="">
            <v:imagedata r:id="rId174" o:title=""/>
          </v:shape>
          <o:OLEObject Type="Embed" ProgID="Visio.Drawing.15" ShapeID="_x0000_i1107" DrawAspect="Content" ObjectID="_1756538708" r:id="rId17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24" w:name="_Toc145491672"/>
      <w:bookmarkStart w:id="1025" w:name="_Toc28005543"/>
      <w:bookmarkStart w:id="1026" w:name="_Toc36038215"/>
      <w:bookmarkStart w:id="1027" w:name="_Toc45133412"/>
      <w:bookmarkStart w:id="1028" w:name="_Toc51762242"/>
      <w:bookmarkStart w:id="1029" w:name="_Toc59016647"/>
      <w:bookmarkStart w:id="1030" w:name="_Toc68167617"/>
      <w:r>
        <w:rPr>
          <w:lang w:eastAsia="zh-CN"/>
        </w:rPr>
        <w:t>8.6</w:t>
      </w:r>
      <w:r>
        <w:rPr>
          <w:lang w:eastAsia="ja-JP"/>
        </w:rPr>
        <w:tab/>
      </w:r>
      <w:r>
        <w:rPr>
          <w:lang w:eastAsia="zh-CN"/>
        </w:rPr>
        <w:t>PCF discovery and selection procedures in MBS deployments</w:t>
      </w:r>
      <w:bookmarkEnd w:id="1024"/>
    </w:p>
    <w:p w14:paraId="2A5417C8" w14:textId="77777777" w:rsidR="00953699" w:rsidRPr="005A3EA5" w:rsidRDefault="00953699" w:rsidP="00953699">
      <w:pPr>
        <w:pStyle w:val="Heading3"/>
        <w:rPr>
          <w:lang w:eastAsia="zh-CN"/>
        </w:rPr>
      </w:pPr>
      <w:bookmarkStart w:id="1031" w:name="_Toc145491673"/>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31"/>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32" w:name="_Toc145491674"/>
      <w:r w:rsidRPr="00493789">
        <w:t>8.6.2</w:t>
      </w:r>
      <w:r w:rsidRPr="005A3EA5">
        <w:rPr>
          <w:lang w:eastAsia="ja-JP"/>
        </w:rPr>
        <w:tab/>
      </w:r>
      <w:r w:rsidRPr="005A3EA5">
        <w:rPr>
          <w:lang w:eastAsia="zh-CN"/>
        </w:rPr>
        <w:t>PCF discovery and selection by the AF</w:t>
      </w:r>
      <w:r>
        <w:rPr>
          <w:lang w:eastAsia="zh-CN"/>
        </w:rPr>
        <w:t>/NEF/MBSF</w:t>
      </w:r>
      <w:bookmarkEnd w:id="1032"/>
    </w:p>
    <w:p w14:paraId="610F64CB" w14:textId="77777777" w:rsidR="00953699" w:rsidRPr="005A3EA5" w:rsidRDefault="00953699" w:rsidP="00953699">
      <w:pPr>
        <w:pStyle w:val="Heading4"/>
        <w:rPr>
          <w:lang w:eastAsia="zh-CN"/>
        </w:rPr>
      </w:pPr>
      <w:bookmarkStart w:id="1033" w:name="_Toc145491675"/>
      <w:r w:rsidRPr="005A3EA5">
        <w:rPr>
          <w:lang w:eastAsia="zh-CN"/>
        </w:rPr>
        <w:t>8.</w:t>
      </w:r>
      <w:r>
        <w:rPr>
          <w:lang w:eastAsia="zh-CN"/>
        </w:rPr>
        <w:t>6.2.1</w:t>
      </w:r>
      <w:r w:rsidRPr="005A3EA5">
        <w:rPr>
          <w:lang w:eastAsia="zh-CN"/>
        </w:rPr>
        <w:tab/>
        <w:t>General</w:t>
      </w:r>
      <w:bookmarkEnd w:id="1033"/>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34" w:name="_Toc14549167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34"/>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35" w:name="_Toc145491677"/>
      <w:r w:rsidRPr="005A3EA5">
        <w:t>8.</w:t>
      </w:r>
      <w:r>
        <w:t>6.3</w:t>
      </w:r>
      <w:r w:rsidRPr="005A3EA5">
        <w:tab/>
        <w:t>BSF procedures</w:t>
      </w:r>
      <w:bookmarkEnd w:id="1035"/>
    </w:p>
    <w:p w14:paraId="3EB86604" w14:textId="77777777" w:rsidR="00953699" w:rsidRPr="005A3EA5" w:rsidRDefault="00953699" w:rsidP="00953699">
      <w:pPr>
        <w:pStyle w:val="Heading4"/>
        <w:rPr>
          <w:lang w:eastAsia="zh-CN"/>
        </w:rPr>
      </w:pPr>
      <w:bookmarkStart w:id="1036" w:name="_Toc145491678"/>
      <w:r w:rsidRPr="005A3EA5">
        <w:rPr>
          <w:lang w:eastAsia="zh-CN"/>
        </w:rPr>
        <w:t>8.</w:t>
      </w:r>
      <w:r>
        <w:rPr>
          <w:lang w:eastAsia="zh-CN"/>
        </w:rPr>
        <w:t>6.3.1</w:t>
      </w:r>
      <w:r w:rsidRPr="005A3EA5">
        <w:rPr>
          <w:lang w:eastAsia="zh-CN"/>
        </w:rPr>
        <w:tab/>
        <w:t>General</w:t>
      </w:r>
      <w:bookmarkEnd w:id="1036"/>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37" w:name="_Toc145491679"/>
      <w:r w:rsidRPr="005A3EA5">
        <w:t>8</w:t>
      </w:r>
      <w:r>
        <w:t>.6.3.2</w:t>
      </w:r>
      <w:r w:rsidRPr="005A3EA5">
        <w:tab/>
      </w:r>
      <w:r w:rsidRPr="005A3EA5">
        <w:rPr>
          <w:lang w:eastAsia="zh-CN"/>
        </w:rPr>
        <w:t>Binding information Creation</w:t>
      </w:r>
      <w:bookmarkEnd w:id="1037"/>
    </w:p>
    <w:bookmarkStart w:id="1038" w:name="_MON_1737295687"/>
    <w:bookmarkEnd w:id="1038"/>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08" type="#_x0000_t75" style="width:413.7pt;height:107.8pt" o:ole="">
            <v:imagedata r:id="rId176" o:title=""/>
          </v:shape>
          <o:OLEObject Type="Embed" ProgID="Word.Picture.8" ShapeID="_x0000_i1108" DrawAspect="Content" ObjectID="_1756538709" r:id="rId17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39" w:name="_Toc145491680"/>
      <w:r w:rsidRPr="005A3EA5">
        <w:t>8.</w:t>
      </w:r>
      <w:r>
        <w:t>6.3.3</w:t>
      </w:r>
      <w:r w:rsidRPr="005A3EA5">
        <w:tab/>
      </w:r>
      <w:r w:rsidRPr="005A3EA5">
        <w:rPr>
          <w:lang w:eastAsia="zh-CN"/>
        </w:rPr>
        <w:t>Binding information Update</w:t>
      </w:r>
      <w:bookmarkEnd w:id="1039"/>
    </w:p>
    <w:bookmarkStart w:id="1040" w:name="_MON_1737295789"/>
    <w:bookmarkEnd w:id="1040"/>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09" type="#_x0000_t75" style="width:413.7pt;height:107.8pt" o:ole="">
            <v:imagedata r:id="rId178" o:title=""/>
          </v:shape>
          <o:OLEObject Type="Embed" ProgID="Word.Picture.8" ShapeID="_x0000_i1109" DrawAspect="Content" ObjectID="_1756538710" r:id="rId17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41" w:name="_Toc145491681"/>
      <w:r w:rsidRPr="005A3EA5">
        <w:rPr>
          <w:lang w:eastAsia="zh-CN"/>
        </w:rPr>
        <w:t>8.</w:t>
      </w:r>
      <w:r>
        <w:rPr>
          <w:lang w:eastAsia="zh-CN"/>
        </w:rPr>
        <w:t>6.3.4</w:t>
      </w:r>
      <w:r w:rsidRPr="005A3EA5">
        <w:rPr>
          <w:lang w:eastAsia="zh-CN"/>
        </w:rPr>
        <w:tab/>
        <w:t>Binding information Deletion</w:t>
      </w:r>
      <w:bookmarkEnd w:id="1041"/>
    </w:p>
    <w:bookmarkStart w:id="1042" w:name="_MON_1737295851"/>
    <w:bookmarkEnd w:id="1042"/>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0" type="#_x0000_t75" style="width:413.7pt;height:107.8pt" o:ole="">
            <v:imagedata r:id="rId180" o:title=""/>
          </v:shape>
          <o:OLEObject Type="Embed" ProgID="Word.Picture.8" ShapeID="_x0000_i1110" DrawAspect="Content" ObjectID="_1756538711" r:id="rId18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43" w:name="_Toc145491682"/>
      <w:r w:rsidRPr="005A3EA5">
        <w:t>8.</w:t>
      </w:r>
      <w:r>
        <w:t>6.3.5</w:t>
      </w:r>
      <w:r w:rsidRPr="005A3EA5">
        <w:tab/>
        <w:t>Binding information Retrieval</w:t>
      </w:r>
      <w:bookmarkEnd w:id="1043"/>
    </w:p>
    <w:bookmarkStart w:id="1044" w:name="_MON_1737295956"/>
    <w:bookmarkEnd w:id="1044"/>
    <w:p w14:paraId="5E61139F" w14:textId="20CC8940" w:rsidR="004425E3" w:rsidRPr="001F31A0" w:rsidRDefault="004425E3" w:rsidP="004425E3">
      <w:pPr>
        <w:pStyle w:val="TH"/>
      </w:pPr>
      <w:r w:rsidRPr="00053C72">
        <w:rPr>
          <w:lang w:eastAsia="ja-JP"/>
        </w:rPr>
        <w:object w:dxaOrig="9923" w:dyaOrig="2549" w14:anchorId="34EC8B49">
          <v:shape id="_x0000_i1111" type="#_x0000_t75" style="width:413.7pt;height:107.8pt" o:ole="">
            <v:imagedata r:id="rId182" o:title=""/>
          </v:shape>
          <o:OLEObject Type="Embed" ProgID="Word.Picture.8" ShapeID="_x0000_i1111" DrawAspect="Content" ObjectID="_1756538712" r:id="rId18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45" w:name="_Toc145491683"/>
      <w:r w:rsidRPr="001F31A0">
        <w:rPr>
          <w:lang w:eastAsia="zh-CN"/>
        </w:rPr>
        <w:t>9</w:t>
      </w:r>
      <w:r w:rsidRPr="005A3EA5">
        <w:tab/>
      </w:r>
      <w:r w:rsidRPr="009931F0">
        <w:t>Race condition handling</w:t>
      </w:r>
      <w:bookmarkEnd w:id="1025"/>
      <w:bookmarkEnd w:id="1026"/>
      <w:bookmarkEnd w:id="1027"/>
      <w:bookmarkEnd w:id="1028"/>
      <w:bookmarkEnd w:id="1029"/>
      <w:bookmarkEnd w:id="1030"/>
      <w:bookmarkEnd w:id="1045"/>
    </w:p>
    <w:p w14:paraId="053FFADB" w14:textId="77777777" w:rsidR="004428CF" w:rsidRPr="005A3EA5" w:rsidRDefault="004428CF">
      <w:pPr>
        <w:pStyle w:val="Heading2"/>
      </w:pPr>
      <w:bookmarkStart w:id="1046" w:name="_Toc28005544"/>
      <w:bookmarkStart w:id="1047" w:name="_Toc36038216"/>
      <w:bookmarkStart w:id="1048" w:name="_Toc45133413"/>
      <w:bookmarkStart w:id="1049" w:name="_Toc51762243"/>
      <w:bookmarkStart w:id="1050" w:name="_Toc59016648"/>
      <w:bookmarkStart w:id="1051" w:name="_Toc68167618"/>
      <w:bookmarkStart w:id="1052" w:name="_Toc145491684"/>
      <w:r w:rsidRPr="005A3EA5">
        <w:rPr>
          <w:lang w:eastAsia="ko-KR"/>
        </w:rPr>
        <w:t>9</w:t>
      </w:r>
      <w:r w:rsidRPr="005A3EA5">
        <w:rPr>
          <w:lang w:eastAsia="ja-JP"/>
        </w:rPr>
        <w:t>.1</w:t>
      </w:r>
      <w:r w:rsidRPr="005A3EA5">
        <w:rPr>
          <w:lang w:eastAsia="ja-JP"/>
        </w:rPr>
        <w:tab/>
      </w:r>
      <w:r w:rsidRPr="005A3EA5">
        <w:t>Overview</w:t>
      </w:r>
      <w:bookmarkEnd w:id="1046"/>
      <w:bookmarkEnd w:id="1047"/>
      <w:bookmarkEnd w:id="1048"/>
      <w:bookmarkEnd w:id="1049"/>
      <w:bookmarkEnd w:id="1050"/>
      <w:bookmarkEnd w:id="1051"/>
      <w:bookmarkEnd w:id="1052"/>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53" w:name="_Toc28005545"/>
      <w:bookmarkStart w:id="1054" w:name="_Toc36038217"/>
      <w:bookmarkStart w:id="1055" w:name="_Toc45133414"/>
      <w:bookmarkStart w:id="1056" w:name="_Toc51762244"/>
      <w:bookmarkStart w:id="1057" w:name="_Toc59016649"/>
      <w:bookmarkStart w:id="1058" w:name="_Toc68167619"/>
      <w:bookmarkStart w:id="1059" w:name="_Toc145491685"/>
      <w:r w:rsidRPr="005A3EA5">
        <w:rPr>
          <w:lang w:eastAsia="ko-KR"/>
        </w:rPr>
        <w:t>9</w:t>
      </w:r>
      <w:r w:rsidRPr="005A3EA5">
        <w:rPr>
          <w:lang w:eastAsia="ja-JP"/>
        </w:rPr>
        <w:t>.2</w:t>
      </w:r>
      <w:r w:rsidRPr="005A3EA5">
        <w:rPr>
          <w:lang w:eastAsia="ja-JP"/>
        </w:rPr>
        <w:tab/>
      </w:r>
      <w:r w:rsidRPr="005A3EA5">
        <w:t>Procedures</w:t>
      </w:r>
      <w:bookmarkEnd w:id="1053"/>
      <w:bookmarkEnd w:id="1054"/>
      <w:bookmarkEnd w:id="1055"/>
      <w:bookmarkEnd w:id="1056"/>
      <w:bookmarkEnd w:id="1057"/>
      <w:bookmarkEnd w:id="1058"/>
      <w:bookmarkEnd w:id="1059"/>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0" w:name="historyclause"/>
      <w:r w:rsidRPr="005A3EA5">
        <w:br w:type="page"/>
      </w:r>
      <w:bookmarkStart w:id="1061" w:name="_Toc28005546"/>
      <w:bookmarkStart w:id="1062" w:name="_Toc36038218"/>
      <w:bookmarkStart w:id="1063" w:name="_Toc45133415"/>
      <w:bookmarkStart w:id="1064" w:name="_Toc51762245"/>
      <w:bookmarkStart w:id="1065" w:name="_Toc59016650"/>
      <w:bookmarkStart w:id="1066" w:name="_Toc68167620"/>
      <w:bookmarkStart w:id="1067" w:name="_Toc145491686"/>
      <w:r w:rsidRPr="005A3EA5">
        <w:t>Annex A (informative):</w:t>
      </w:r>
      <w:r w:rsidRPr="005A3EA5">
        <w:br/>
        <w:t>DRA and BSF coexistence</w:t>
      </w:r>
      <w:bookmarkEnd w:id="1061"/>
      <w:bookmarkEnd w:id="1062"/>
      <w:bookmarkEnd w:id="1063"/>
      <w:bookmarkEnd w:id="1064"/>
      <w:bookmarkEnd w:id="1065"/>
      <w:bookmarkEnd w:id="1066"/>
      <w:bookmarkEnd w:id="1067"/>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2" type="#_x0000_t75" style="width:413.7pt;height:148.15pt" o:ole="">
            <v:imagedata r:id="rId184" o:title=""/>
          </v:shape>
          <o:OLEObject Type="Embed" ProgID="Word.Picture.8" ShapeID="_x0000_i1112" DrawAspect="Content" ObjectID="_1756538713" r:id="rId18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68" w:name="_Toc28005547"/>
      <w:bookmarkStart w:id="1069" w:name="_Toc36038219"/>
      <w:bookmarkStart w:id="1070" w:name="_Toc45133416"/>
      <w:bookmarkStart w:id="1071" w:name="_Toc51762246"/>
      <w:bookmarkStart w:id="1072" w:name="_Toc59016651"/>
      <w:bookmarkStart w:id="1073" w:name="_Toc68167621"/>
      <w:bookmarkStart w:id="1074" w:name="_Toc145491687"/>
      <w:r w:rsidRPr="005A3EA5">
        <w:t>Annex B (normative):</w:t>
      </w:r>
      <w:r w:rsidRPr="005A3EA5">
        <w:br/>
        <w:t>Signalling Flows for IMS</w:t>
      </w:r>
      <w:bookmarkEnd w:id="1068"/>
      <w:bookmarkEnd w:id="1069"/>
      <w:bookmarkEnd w:id="1070"/>
      <w:bookmarkEnd w:id="1071"/>
      <w:bookmarkEnd w:id="1072"/>
      <w:bookmarkEnd w:id="1073"/>
      <w:bookmarkEnd w:id="1074"/>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75"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76" w:name="_Toc36038220"/>
      <w:bookmarkStart w:id="1077" w:name="_Toc45133417"/>
      <w:bookmarkStart w:id="1078" w:name="_Toc51762247"/>
      <w:bookmarkStart w:id="1079" w:name="_Toc59016652"/>
      <w:bookmarkStart w:id="1080" w:name="_Toc68167622"/>
      <w:bookmarkStart w:id="1081" w:name="_Toc145491688"/>
      <w:r w:rsidRPr="005A3EA5">
        <w:rPr>
          <w:lang w:eastAsia="ja-JP"/>
        </w:rPr>
        <w:t>B.</w:t>
      </w:r>
      <w:r w:rsidRPr="005A3EA5">
        <w:rPr>
          <w:lang w:eastAsia="ko-KR"/>
        </w:rPr>
        <w:t>1</w:t>
      </w:r>
      <w:r w:rsidRPr="005A3EA5">
        <w:rPr>
          <w:lang w:eastAsia="ja-JP"/>
        </w:rPr>
        <w:tab/>
      </w:r>
      <w:r w:rsidRPr="005A3EA5">
        <w:t>General</w:t>
      </w:r>
      <w:bookmarkEnd w:id="1075"/>
      <w:bookmarkEnd w:id="1076"/>
      <w:bookmarkEnd w:id="1077"/>
      <w:bookmarkEnd w:id="1078"/>
      <w:bookmarkEnd w:id="1079"/>
      <w:bookmarkEnd w:id="1080"/>
      <w:bookmarkEnd w:id="1081"/>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82" w:name="_Toc28005549"/>
      <w:bookmarkStart w:id="1083" w:name="_Toc36038221"/>
      <w:bookmarkStart w:id="1084" w:name="_Toc45133418"/>
      <w:bookmarkStart w:id="1085" w:name="_Toc51762248"/>
      <w:bookmarkStart w:id="1086" w:name="_Toc59016653"/>
      <w:bookmarkStart w:id="1087" w:name="_Toc68167623"/>
      <w:bookmarkStart w:id="1088" w:name="_Toc145491689"/>
      <w:r w:rsidRPr="005A3EA5">
        <w:rPr>
          <w:lang w:eastAsia="ja-JP"/>
        </w:rPr>
        <w:t>B.2</w:t>
      </w:r>
      <w:r w:rsidRPr="005A3EA5">
        <w:rPr>
          <w:lang w:eastAsia="ja-JP"/>
        </w:rPr>
        <w:tab/>
      </w:r>
      <w:r w:rsidRPr="005A3EA5">
        <w:t>IMS Session Establishment</w:t>
      </w:r>
      <w:bookmarkEnd w:id="1082"/>
      <w:bookmarkEnd w:id="1083"/>
      <w:bookmarkEnd w:id="1084"/>
      <w:bookmarkEnd w:id="1085"/>
      <w:bookmarkEnd w:id="1086"/>
      <w:bookmarkEnd w:id="1087"/>
      <w:bookmarkEnd w:id="1088"/>
    </w:p>
    <w:p w14:paraId="07A4C16A" w14:textId="77777777" w:rsidR="004428CF" w:rsidRPr="005A3EA5" w:rsidRDefault="004428CF">
      <w:pPr>
        <w:pStyle w:val="Heading2"/>
        <w:rPr>
          <w:lang w:eastAsia="ja-JP"/>
        </w:rPr>
      </w:pPr>
      <w:bookmarkStart w:id="1089" w:name="_Toc28005550"/>
      <w:bookmarkStart w:id="1090" w:name="_Toc36038222"/>
      <w:bookmarkStart w:id="1091" w:name="_Toc45133419"/>
      <w:bookmarkStart w:id="1092" w:name="_Toc51762249"/>
      <w:bookmarkStart w:id="1093" w:name="_Toc59016654"/>
      <w:bookmarkStart w:id="1094" w:name="_Toc68167624"/>
      <w:bookmarkStart w:id="1095" w:name="_Toc145491690"/>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89"/>
      <w:bookmarkEnd w:id="1090"/>
      <w:bookmarkEnd w:id="1091"/>
      <w:bookmarkEnd w:id="1092"/>
      <w:bookmarkEnd w:id="1093"/>
      <w:bookmarkEnd w:id="1094"/>
      <w:bookmarkEnd w:id="1095"/>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3" type="#_x0000_t75" style="width:459.9pt;height:552.3pt" o:ole="">
            <v:imagedata r:id="rId186" o:title=""/>
          </v:shape>
          <o:OLEObject Type="Embed" ProgID="Visio.Drawing.11" ShapeID="_x0000_i1113" DrawAspect="Content" ObjectID="_1756538714" r:id="rId18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4" type="#_x0000_t75" style="width:474.05pt;height:643.85pt" o:ole="">
            <v:imagedata r:id="rId188" o:title=""/>
          </v:shape>
          <o:OLEObject Type="Embed" ProgID="Visio.Drawing.11" ShapeID="_x0000_i1114" DrawAspect="Content" ObjectID="_1756538715" r:id="rId18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96" w:name="_Toc28005551"/>
      <w:bookmarkStart w:id="1097" w:name="_Toc36038223"/>
      <w:bookmarkStart w:id="1098" w:name="_Toc45133420"/>
      <w:bookmarkStart w:id="1099" w:name="_Toc51762250"/>
      <w:bookmarkStart w:id="1100" w:name="_Toc59016655"/>
      <w:bookmarkStart w:id="1101" w:name="_Toc68167625"/>
      <w:bookmarkStart w:id="1102" w:name="_Toc145491691"/>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96"/>
      <w:bookmarkEnd w:id="1097"/>
      <w:bookmarkEnd w:id="1098"/>
      <w:bookmarkEnd w:id="1099"/>
      <w:bookmarkEnd w:id="1100"/>
      <w:bookmarkEnd w:id="1101"/>
      <w:bookmarkEnd w:id="1102"/>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15" type="#_x0000_t75" style="width:464.9pt;height:581pt" o:ole="">
            <v:imagedata r:id="rId190" o:title=""/>
          </v:shape>
          <o:OLEObject Type="Embed" ProgID="Visio.Drawing.11" ShapeID="_x0000_i1115" DrawAspect="Content" ObjectID="_1756538716" r:id="rId19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16" type="#_x0000_t75" style="width:472.35pt;height:784.9pt" o:ole="">
            <v:imagedata r:id="rId192" o:title=""/>
          </v:shape>
          <o:OLEObject Type="Embed" ProgID="Visio.Drawing.11" ShapeID="_x0000_i1116" DrawAspect="Content" ObjectID="_1756538717" r:id="rId19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03" w:name="_Toc28005552"/>
      <w:bookmarkStart w:id="1104" w:name="_Toc36038224"/>
      <w:bookmarkStart w:id="1105" w:name="_Toc45133421"/>
      <w:bookmarkStart w:id="1106" w:name="_Toc51762251"/>
      <w:bookmarkStart w:id="1107" w:name="_Toc59016656"/>
      <w:bookmarkStart w:id="1108" w:name="_Toc68167626"/>
      <w:bookmarkStart w:id="1109" w:name="_Toc145491692"/>
      <w:r w:rsidRPr="005A3EA5">
        <w:rPr>
          <w:lang w:eastAsia="ja-JP"/>
        </w:rPr>
        <w:t>B.3</w:t>
      </w:r>
      <w:r w:rsidRPr="005A3EA5">
        <w:rPr>
          <w:lang w:eastAsia="ja-JP"/>
        </w:rPr>
        <w:tab/>
      </w:r>
      <w:r w:rsidRPr="005A3EA5">
        <w:t>IMS Session Modification</w:t>
      </w:r>
      <w:bookmarkEnd w:id="1103"/>
      <w:bookmarkEnd w:id="1104"/>
      <w:bookmarkEnd w:id="1105"/>
      <w:bookmarkEnd w:id="1106"/>
      <w:bookmarkEnd w:id="1107"/>
      <w:bookmarkEnd w:id="1108"/>
      <w:bookmarkEnd w:id="1109"/>
    </w:p>
    <w:p w14:paraId="73215FE9" w14:textId="77777777" w:rsidR="004428CF" w:rsidRPr="005A3EA5" w:rsidRDefault="004428CF">
      <w:pPr>
        <w:pStyle w:val="Heading2"/>
        <w:rPr>
          <w:lang w:eastAsia="ja-JP"/>
        </w:rPr>
      </w:pPr>
      <w:bookmarkStart w:id="1110" w:name="_Toc28005553"/>
      <w:bookmarkStart w:id="1111" w:name="_Toc36038225"/>
      <w:bookmarkStart w:id="1112" w:name="_Toc45133422"/>
      <w:bookmarkStart w:id="1113" w:name="_Toc51762252"/>
      <w:bookmarkStart w:id="1114" w:name="_Toc59016657"/>
      <w:bookmarkStart w:id="1115" w:name="_Toc68167627"/>
      <w:bookmarkStart w:id="1116" w:name="_Toc145491693"/>
      <w:r w:rsidRPr="005A3EA5">
        <w:rPr>
          <w:lang w:eastAsia="ja-JP"/>
        </w:rPr>
        <w:t>B.3.1</w:t>
      </w:r>
      <w:r w:rsidRPr="005A3EA5">
        <w:tab/>
      </w:r>
      <w:r w:rsidRPr="005A3EA5">
        <w:rPr>
          <w:lang w:eastAsia="ja-JP"/>
        </w:rPr>
        <w:t>Provisioning of service information</w:t>
      </w:r>
      <w:bookmarkEnd w:id="1110"/>
      <w:bookmarkEnd w:id="1111"/>
      <w:bookmarkEnd w:id="1112"/>
      <w:bookmarkEnd w:id="1113"/>
      <w:bookmarkEnd w:id="1114"/>
      <w:bookmarkEnd w:id="1115"/>
      <w:bookmarkEnd w:id="1116"/>
    </w:p>
    <w:p w14:paraId="3ABC3E88" w14:textId="4CE0CC80" w:rsidR="00B863C9" w:rsidRPr="005A3EA5" w:rsidRDefault="00B863C9" w:rsidP="00B863C9">
      <w:pPr>
        <w:rPr>
          <w:lang w:eastAsia="ja-JP"/>
        </w:rPr>
      </w:pPr>
      <w:bookmarkStart w:id="1117" w:name="_Toc28005554"/>
      <w:bookmarkStart w:id="1118" w:name="_Toc36038226"/>
      <w:bookmarkStart w:id="1119" w:name="_Toc45133423"/>
      <w:bookmarkStart w:id="1120" w:name="_Toc51762253"/>
      <w:bookmarkStart w:id="1121" w:name="_Toc59016658"/>
      <w:bookmarkStart w:id="1122"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17" type="#_x0000_t75" style="width:445.3pt;height:642.6pt" o:ole="">
            <v:imagedata r:id="rId194" o:title=""/>
          </v:shape>
          <o:OLEObject Type="Embed" ProgID="Visio.Drawing.11" ShapeID="_x0000_i1117" DrawAspect="Content" ObjectID="_1756538718" r:id="rId19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18" type="#_x0000_t75" style="width:461.55pt;height:831.1pt" o:ole="">
            <v:imagedata r:id="rId196" o:title=""/>
          </v:shape>
          <o:OLEObject Type="Embed" ProgID="Visio.Drawing.11" ShapeID="_x0000_i1118" DrawAspect="Content" ObjectID="_1756538719" r:id="rId19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23" w:name="_Toc145491694"/>
      <w:r w:rsidRPr="005A3EA5">
        <w:rPr>
          <w:lang w:eastAsia="ja-JP"/>
        </w:rPr>
        <w:t>B.3.2</w:t>
      </w:r>
      <w:r w:rsidRPr="005A3EA5">
        <w:rPr>
          <w:lang w:eastAsia="ja-JP"/>
        </w:rPr>
        <w:tab/>
        <w:t>Enabling of IP Flows</w:t>
      </w:r>
      <w:bookmarkEnd w:id="1117"/>
      <w:bookmarkEnd w:id="1118"/>
      <w:bookmarkEnd w:id="1119"/>
      <w:bookmarkEnd w:id="1120"/>
      <w:bookmarkEnd w:id="1121"/>
      <w:bookmarkEnd w:id="1122"/>
      <w:bookmarkEnd w:id="1123"/>
    </w:p>
    <w:p w14:paraId="19DBF5DD" w14:textId="77777777" w:rsidR="004428CF" w:rsidRPr="005A3EA5" w:rsidRDefault="004428CF">
      <w:bookmarkStart w:id="1124"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19" type="#_x0000_t75" style="width:419.5pt;height:343.35pt" o:ole="">
            <v:imagedata r:id="rId198" o:title=""/>
          </v:shape>
          <o:OLEObject Type="Embed" ProgID="Visio.Drawing.11" ShapeID="_x0000_i1119" DrawAspect="Content" ObjectID="_1756538720" r:id="rId19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25" w:name="_Toc36038227"/>
      <w:bookmarkStart w:id="1126" w:name="_Toc45133424"/>
      <w:bookmarkStart w:id="1127" w:name="_Toc51762254"/>
      <w:bookmarkStart w:id="1128" w:name="_Toc59016659"/>
      <w:bookmarkStart w:id="1129" w:name="_Toc68167629"/>
      <w:bookmarkStart w:id="1130" w:name="_Toc145491695"/>
      <w:r w:rsidRPr="005A3EA5">
        <w:rPr>
          <w:lang w:eastAsia="ja-JP"/>
        </w:rPr>
        <w:t>B.3.3</w:t>
      </w:r>
      <w:r w:rsidRPr="005A3EA5">
        <w:rPr>
          <w:lang w:eastAsia="ja-JP"/>
        </w:rPr>
        <w:tab/>
        <w:t>Disabling of IP Flows</w:t>
      </w:r>
      <w:bookmarkEnd w:id="1124"/>
      <w:bookmarkEnd w:id="1125"/>
      <w:bookmarkEnd w:id="1126"/>
      <w:bookmarkEnd w:id="1127"/>
      <w:bookmarkEnd w:id="1128"/>
      <w:bookmarkEnd w:id="1129"/>
      <w:bookmarkEnd w:id="1130"/>
    </w:p>
    <w:p w14:paraId="33179FC7" w14:textId="77777777" w:rsidR="004428CF" w:rsidRPr="005A3EA5" w:rsidRDefault="004428CF">
      <w:bookmarkStart w:id="1131"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0" type="#_x0000_t75" style="width:439.5pt;height:340.45pt" o:ole="">
            <v:imagedata r:id="rId200" o:title=""/>
          </v:shape>
          <o:OLEObject Type="Embed" ProgID="Visio.Drawing.11" ShapeID="_x0000_i1120" DrawAspect="Content" ObjectID="_1756538721" r:id="rId20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32" w:name="_Toc36038228"/>
      <w:bookmarkStart w:id="1133" w:name="_Toc45133425"/>
      <w:bookmarkStart w:id="1134" w:name="_Toc51762255"/>
      <w:bookmarkStart w:id="1135" w:name="_Toc59016660"/>
      <w:bookmarkStart w:id="1136" w:name="_Toc68167630"/>
      <w:bookmarkStart w:id="1137" w:name="_Toc145491696"/>
      <w:r w:rsidRPr="005A3EA5">
        <w:rPr>
          <w:lang w:eastAsia="ja-JP"/>
        </w:rPr>
        <w:t>B.3.4</w:t>
      </w:r>
      <w:r w:rsidRPr="005A3EA5">
        <w:rPr>
          <w:lang w:eastAsia="ja-JP"/>
        </w:rPr>
        <w:tab/>
        <w:t>Media Component Removal</w:t>
      </w:r>
      <w:bookmarkEnd w:id="1131"/>
      <w:bookmarkEnd w:id="1132"/>
      <w:bookmarkEnd w:id="1133"/>
      <w:bookmarkEnd w:id="1134"/>
      <w:bookmarkEnd w:id="1135"/>
      <w:bookmarkEnd w:id="1136"/>
      <w:bookmarkEnd w:id="1137"/>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1" type="#_x0000_t75" style="width:440.75pt;height:303pt" o:ole="">
            <v:imagedata r:id="rId202" o:title=""/>
          </v:shape>
          <o:OLEObject Type="Embed" ProgID="Visio.Drawing.11" ShapeID="_x0000_i1121" DrawAspect="Content" ObjectID="_1756538722" r:id="rId20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38" w:name="_Toc28005557"/>
      <w:bookmarkStart w:id="1139" w:name="_Toc36038229"/>
      <w:bookmarkStart w:id="1140" w:name="_Toc45133426"/>
      <w:bookmarkStart w:id="1141" w:name="_Toc51762256"/>
      <w:bookmarkStart w:id="1142" w:name="_Toc59016661"/>
      <w:bookmarkStart w:id="1143" w:name="_Toc68167631"/>
      <w:bookmarkStart w:id="1144" w:name="_Toc145491697"/>
      <w:r w:rsidRPr="005A3EA5">
        <w:rPr>
          <w:lang w:eastAsia="ja-JP"/>
        </w:rPr>
        <w:t>B.4</w:t>
      </w:r>
      <w:r w:rsidRPr="005A3EA5">
        <w:rPr>
          <w:lang w:eastAsia="ja-JP"/>
        </w:rPr>
        <w:tab/>
      </w:r>
      <w:r w:rsidRPr="005A3EA5">
        <w:t>IMS Session Termination</w:t>
      </w:r>
      <w:bookmarkEnd w:id="1138"/>
      <w:bookmarkEnd w:id="1139"/>
      <w:bookmarkEnd w:id="1140"/>
      <w:bookmarkEnd w:id="1141"/>
      <w:bookmarkEnd w:id="1142"/>
      <w:bookmarkEnd w:id="1143"/>
      <w:bookmarkEnd w:id="1144"/>
    </w:p>
    <w:p w14:paraId="7FD90847" w14:textId="77777777" w:rsidR="004428CF" w:rsidRPr="005A3EA5" w:rsidRDefault="004428CF">
      <w:pPr>
        <w:pStyle w:val="Heading2"/>
      </w:pPr>
      <w:bookmarkStart w:id="1145" w:name="_Toc28005558"/>
      <w:bookmarkStart w:id="1146" w:name="_Toc36038230"/>
      <w:bookmarkStart w:id="1147" w:name="_Toc45133427"/>
      <w:bookmarkStart w:id="1148" w:name="_Toc51762257"/>
      <w:bookmarkStart w:id="1149" w:name="_Toc59016662"/>
      <w:bookmarkStart w:id="1150" w:name="_Toc68167632"/>
      <w:bookmarkStart w:id="1151" w:name="_Toc145491698"/>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45"/>
      <w:bookmarkEnd w:id="1146"/>
      <w:bookmarkEnd w:id="1147"/>
      <w:bookmarkEnd w:id="1148"/>
      <w:bookmarkEnd w:id="1149"/>
      <w:bookmarkEnd w:id="1150"/>
      <w:bookmarkEnd w:id="1151"/>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52" w:name="_MON_1430755432"/>
    <w:bookmarkEnd w:id="1152"/>
    <w:p w14:paraId="779540EA" w14:textId="77777777" w:rsidR="004428CF" w:rsidRPr="001F31A0" w:rsidRDefault="004428CF">
      <w:pPr>
        <w:pStyle w:val="TH"/>
        <w:rPr>
          <w:lang w:eastAsia="ja-JP"/>
        </w:rPr>
      </w:pPr>
      <w:r w:rsidRPr="001F31A0">
        <w:rPr>
          <w:lang w:eastAsia="ja-JP"/>
        </w:rPr>
        <w:object w:dxaOrig="7590" w:dyaOrig="3075" w14:anchorId="272BA25D">
          <v:shape id="_x0000_i1122" type="#_x0000_t75" style="width:381.25pt;height:152.3pt" o:ole="">
            <v:imagedata r:id="rId204" o:title=""/>
          </v:shape>
          <o:OLEObject Type="Embed" ProgID="Word.Picture.8" ShapeID="_x0000_i1122" DrawAspect="Content" ObjectID="_1756538723" r:id="rId20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3" type="#_x0000_t75" style="width:374.15pt;height:241.8pt" o:ole="">
            <v:imagedata r:id="rId206" o:title=""/>
          </v:shape>
          <o:OLEObject Type="Embed" ProgID="Visio.Drawing.11" ShapeID="_x0000_i1123" DrawAspect="Content" ObjectID="_1756538724" r:id="rId20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4" type="#_x0000_t75" style="width:464.9pt;height:178.95pt" o:ole="">
            <v:imagedata r:id="rId208" o:title=""/>
          </v:shape>
          <o:OLEObject Type="Embed" ProgID="Visio.Drawing.11" ShapeID="_x0000_i1124" DrawAspect="Content" ObjectID="_1756538725" r:id="rId20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53" w:name="_Toc28005559"/>
      <w:bookmarkStart w:id="1154" w:name="_Toc36038231"/>
      <w:bookmarkStart w:id="1155" w:name="_Toc45133428"/>
      <w:bookmarkStart w:id="1156" w:name="_Toc51762258"/>
      <w:bookmarkStart w:id="1157" w:name="_Toc59016663"/>
      <w:bookmarkStart w:id="1158" w:name="_Toc68167633"/>
      <w:bookmarkStart w:id="1159" w:name="_Toc145491699"/>
      <w:r w:rsidRPr="005A3EA5">
        <w:rPr>
          <w:lang w:eastAsia="ja-JP"/>
        </w:rPr>
        <w:t>B.4.2</w:t>
      </w:r>
      <w:r w:rsidRPr="005A3EA5">
        <w:rPr>
          <w:lang w:eastAsia="ja-JP"/>
        </w:rPr>
        <w:tab/>
      </w:r>
      <w:r w:rsidRPr="005A3EA5">
        <w:t>QoS Flow Release/Loss</w:t>
      </w:r>
      <w:bookmarkEnd w:id="1153"/>
      <w:bookmarkEnd w:id="1154"/>
      <w:bookmarkEnd w:id="1155"/>
      <w:bookmarkEnd w:id="1156"/>
      <w:bookmarkEnd w:id="1157"/>
      <w:bookmarkEnd w:id="1158"/>
      <w:bookmarkEnd w:id="1159"/>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0" w:name="_Toc28005560"/>
      <w:bookmarkStart w:id="1161" w:name="_Toc36038232"/>
      <w:bookmarkStart w:id="1162" w:name="_Toc45133429"/>
      <w:bookmarkStart w:id="1163" w:name="_Toc51762259"/>
      <w:bookmarkStart w:id="1164" w:name="_Toc59016664"/>
      <w:bookmarkStart w:id="1165" w:name="_Toc68167634"/>
      <w:bookmarkStart w:id="1166" w:name="_Toc145491700"/>
      <w:r w:rsidRPr="005A3EA5">
        <w:rPr>
          <w:lang w:eastAsia="ja-JP"/>
        </w:rPr>
        <w:t>B.5</w:t>
      </w:r>
      <w:r w:rsidRPr="005A3EA5">
        <w:rPr>
          <w:lang w:eastAsia="ja-JP"/>
        </w:rPr>
        <w:tab/>
        <w:t>Subscription to Notification of Signalling Path Status at IMS Registration</w:t>
      </w:r>
      <w:bookmarkEnd w:id="1160"/>
      <w:bookmarkEnd w:id="1161"/>
      <w:bookmarkEnd w:id="1162"/>
      <w:bookmarkEnd w:id="1163"/>
      <w:bookmarkEnd w:id="1164"/>
      <w:bookmarkEnd w:id="1165"/>
      <w:bookmarkEnd w:id="1166"/>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67" w:name="_MON_1286190913"/>
    <w:bookmarkStart w:id="1168" w:name="_MON_1286193171"/>
    <w:bookmarkStart w:id="1169" w:name="_MON_1286193250"/>
    <w:bookmarkStart w:id="1170" w:name="_MON_1286193272"/>
    <w:bookmarkStart w:id="1171" w:name="_MON_1286193310"/>
    <w:bookmarkStart w:id="1172" w:name="_MON_1286268440"/>
    <w:bookmarkStart w:id="1173" w:name="_MON_1286268521"/>
    <w:bookmarkEnd w:id="1167"/>
    <w:bookmarkEnd w:id="1168"/>
    <w:bookmarkEnd w:id="1169"/>
    <w:bookmarkEnd w:id="1170"/>
    <w:bookmarkEnd w:id="1171"/>
    <w:bookmarkEnd w:id="1172"/>
    <w:bookmarkEnd w:id="1173"/>
    <w:bookmarkStart w:id="1174" w:name="_MON_1286280605"/>
    <w:bookmarkEnd w:id="1174"/>
    <w:p w14:paraId="758F940F" w14:textId="77777777" w:rsidR="004428CF" w:rsidRPr="001F31A0" w:rsidRDefault="004428CF">
      <w:pPr>
        <w:pStyle w:val="TH"/>
        <w:rPr>
          <w:lang w:eastAsia="ja-JP"/>
        </w:rPr>
      </w:pPr>
      <w:r w:rsidRPr="001F31A0">
        <w:rPr>
          <w:lang w:eastAsia="ja-JP"/>
        </w:rPr>
        <w:object w:dxaOrig="8313" w:dyaOrig="6793" w14:anchorId="6DD034B7">
          <v:shape id="_x0000_i1125" type="#_x0000_t75" style="width:481.1pt;height:393.3pt" o:ole="">
            <v:imagedata r:id="rId210" o:title=""/>
          </v:shape>
          <o:OLEObject Type="Embed" ProgID="Word.Picture.8" ShapeID="_x0000_i1125" DrawAspect="Content" ObjectID="_1756538726" r:id="rId21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75" w:name="_Toc28005561"/>
      <w:bookmarkStart w:id="1176" w:name="_Toc36038233"/>
      <w:bookmarkStart w:id="1177" w:name="_Toc45133430"/>
      <w:bookmarkStart w:id="1178" w:name="_Toc51762260"/>
      <w:bookmarkStart w:id="1179" w:name="_Toc59016665"/>
      <w:bookmarkStart w:id="1180" w:name="_Toc68167635"/>
      <w:bookmarkStart w:id="1181" w:name="_Toc145491701"/>
      <w:r w:rsidRPr="005A3EA5">
        <w:rPr>
          <w:lang w:eastAsia="ja-JP"/>
        </w:rPr>
        <w:t>B.6</w:t>
      </w:r>
      <w:r w:rsidRPr="005A3EA5">
        <w:rPr>
          <w:lang w:eastAsia="ja-JP"/>
        </w:rPr>
        <w:tab/>
      </w:r>
      <w:r w:rsidRPr="005A3EA5">
        <w:t>Provisioning of SIP signalling flow information at IMS Registration</w:t>
      </w:r>
      <w:bookmarkEnd w:id="1175"/>
      <w:bookmarkEnd w:id="1176"/>
      <w:bookmarkEnd w:id="1177"/>
      <w:bookmarkEnd w:id="1178"/>
      <w:bookmarkEnd w:id="1179"/>
      <w:bookmarkEnd w:id="1180"/>
      <w:bookmarkEnd w:id="1181"/>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26" type="#_x0000_t75" style="width:386.65pt;height:364.6pt" o:ole="">
            <v:imagedata r:id="rId212" o:title=""/>
          </v:shape>
          <o:OLEObject Type="Embed" ProgID="Visio.Drawing.11" ShapeID="_x0000_i1126" DrawAspect="Content" ObjectID="_1756538727" r:id="rId21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82" w:name="_Toc28005562"/>
      <w:bookmarkStart w:id="1183" w:name="_Toc36038234"/>
      <w:bookmarkStart w:id="1184" w:name="_Toc45133431"/>
      <w:bookmarkStart w:id="1185" w:name="_Toc51762261"/>
      <w:bookmarkStart w:id="1186" w:name="_Toc59016666"/>
      <w:bookmarkStart w:id="1187" w:name="_Toc68167636"/>
      <w:bookmarkStart w:id="1188" w:name="_Toc145491702"/>
      <w:r w:rsidRPr="005A3EA5">
        <w:rPr>
          <w:lang w:eastAsia="ja-JP"/>
        </w:rPr>
        <w:t>B.7</w:t>
      </w:r>
      <w:r w:rsidRPr="005A3EA5">
        <w:rPr>
          <w:lang w:eastAsia="ja-JP"/>
        </w:rPr>
        <w:tab/>
      </w:r>
      <w:r w:rsidRPr="005A3EA5">
        <w:t>Subscription to Notification of Change of Access Type at IMS Registration</w:t>
      </w:r>
      <w:bookmarkEnd w:id="1182"/>
      <w:bookmarkEnd w:id="1183"/>
      <w:bookmarkEnd w:id="1184"/>
      <w:bookmarkEnd w:id="1185"/>
      <w:bookmarkEnd w:id="1186"/>
      <w:bookmarkEnd w:id="1187"/>
      <w:bookmarkEnd w:id="1188"/>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27" type="#_x0000_t75" style="width:419.5pt;height:340.45pt" o:ole="">
            <v:imagedata r:id="rId214" o:title=""/>
          </v:shape>
          <o:OLEObject Type="Embed" ProgID="Visio.Drawing.11" ShapeID="_x0000_i1127" DrawAspect="Content" ObjectID="_1756538728" r:id="rId21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89" w:name="_Hlk32429769"/>
      <w:r w:rsidRPr="005A3EA5">
        <w:t>figure 5.2.2.2.2.1-1</w:t>
      </w:r>
      <w:bookmarkEnd w:id="1189"/>
      <w:r w:rsidRPr="005A3EA5">
        <w:t>.</w:t>
      </w:r>
    </w:p>
    <w:p w14:paraId="31BB750D" w14:textId="77777777" w:rsidR="004428CF" w:rsidRPr="005A3EA5" w:rsidRDefault="004428CF">
      <w:pPr>
        <w:pStyle w:val="Heading1"/>
      </w:pPr>
      <w:bookmarkStart w:id="1190" w:name="_Toc28005563"/>
      <w:bookmarkStart w:id="1191" w:name="_Toc36038235"/>
      <w:bookmarkStart w:id="1192" w:name="_Toc45133432"/>
      <w:bookmarkStart w:id="1193" w:name="_Toc51762262"/>
      <w:bookmarkStart w:id="1194" w:name="_Toc59016667"/>
      <w:bookmarkStart w:id="1195" w:name="_Toc68167637"/>
      <w:bookmarkStart w:id="1196" w:name="_Toc145491703"/>
      <w:r w:rsidRPr="005A3EA5">
        <w:rPr>
          <w:lang w:eastAsia="ja-JP"/>
        </w:rPr>
        <w:t>B.8</w:t>
      </w:r>
      <w:r w:rsidRPr="005A3EA5">
        <w:rPr>
          <w:lang w:eastAsia="ja-JP"/>
        </w:rPr>
        <w:tab/>
      </w:r>
      <w:r w:rsidRPr="005A3EA5">
        <w:t>Subscription to Notification of Change of PLMN Identifier at IMS Registration</w:t>
      </w:r>
      <w:bookmarkEnd w:id="1190"/>
      <w:bookmarkEnd w:id="1191"/>
      <w:bookmarkEnd w:id="1192"/>
      <w:bookmarkEnd w:id="1193"/>
      <w:bookmarkEnd w:id="1194"/>
      <w:bookmarkEnd w:id="1195"/>
      <w:bookmarkEnd w:id="1196"/>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28" type="#_x0000_t75" style="width:481.1pt;height:388.7pt" o:ole="">
            <v:imagedata r:id="rId216" o:title=""/>
          </v:shape>
          <o:OLEObject Type="Embed" ProgID="Word.Picture.8" ShapeID="_x0000_i1128" DrawAspect="Content" ObjectID="_1756538729" r:id="rId21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97" w:name="_Toc28005564"/>
      <w:bookmarkStart w:id="1198" w:name="_Toc36038236"/>
      <w:bookmarkStart w:id="1199" w:name="_Toc45133433"/>
      <w:bookmarkStart w:id="1200" w:name="_Toc51762263"/>
      <w:bookmarkStart w:id="1201" w:name="_Toc59016668"/>
      <w:bookmarkStart w:id="1202" w:name="_Toc68167638"/>
      <w:bookmarkStart w:id="1203" w:name="_Toc145491704"/>
      <w:r w:rsidRPr="005A3EA5">
        <w:rPr>
          <w:lang w:eastAsia="ja-JP"/>
        </w:rPr>
        <w:t>B.9</w:t>
      </w:r>
      <w:r w:rsidRPr="005A3EA5">
        <w:rPr>
          <w:lang w:eastAsia="ja-JP"/>
        </w:rPr>
        <w:tab/>
      </w:r>
      <w:r w:rsidRPr="005A3EA5">
        <w:rPr>
          <w:lang w:eastAsia="zh-CN"/>
        </w:rPr>
        <w:t>P-CSCF Restoration</w:t>
      </w:r>
      <w:bookmarkEnd w:id="1197"/>
      <w:bookmarkEnd w:id="1198"/>
      <w:bookmarkEnd w:id="1199"/>
      <w:bookmarkEnd w:id="1200"/>
      <w:bookmarkEnd w:id="1201"/>
      <w:bookmarkEnd w:id="1202"/>
      <w:bookmarkEnd w:id="1203"/>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29" type="#_x0000_t75" style="width:435.35pt;height:290.5pt" o:ole="">
            <v:imagedata r:id="rId218" o:title=""/>
          </v:shape>
          <o:OLEObject Type="Embed" ProgID="Visio.Drawing.11" ShapeID="_x0000_i1129" DrawAspect="Content" ObjectID="_1756538730" r:id="rId21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04" w:name="_Toc36038237"/>
      <w:bookmarkStart w:id="1205" w:name="_Toc45133434"/>
      <w:bookmarkStart w:id="1206" w:name="_Toc51762264"/>
      <w:bookmarkStart w:id="1207" w:name="_Toc59016669"/>
      <w:bookmarkStart w:id="1208" w:name="_Toc68167639"/>
      <w:bookmarkStart w:id="1209" w:name="_Toc145491705"/>
      <w:r w:rsidRPr="005A3EA5">
        <w:rPr>
          <w:lang w:eastAsia="ja-JP"/>
        </w:rPr>
        <w:t>B.10</w:t>
      </w:r>
      <w:r w:rsidRPr="005A3EA5">
        <w:rPr>
          <w:lang w:eastAsia="ja-JP"/>
        </w:rPr>
        <w:tab/>
      </w:r>
      <w:r w:rsidRPr="005A3EA5">
        <w:rPr>
          <w:lang w:eastAsia="zh-CN"/>
        </w:rPr>
        <w:t>IMS Restricted Local Operator Services</w:t>
      </w:r>
      <w:bookmarkEnd w:id="1204"/>
      <w:bookmarkEnd w:id="1205"/>
      <w:bookmarkEnd w:id="1206"/>
      <w:bookmarkEnd w:id="1207"/>
      <w:bookmarkEnd w:id="1208"/>
      <w:bookmarkEnd w:id="1209"/>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10" w:name="_Toc145491706"/>
      <w:bookmarkStart w:id="1211" w:name="_Toc28000201"/>
      <w:bookmarkStart w:id="1212" w:name="_Toc36036134"/>
      <w:bookmarkStart w:id="1213" w:name="_Toc44588551"/>
      <w:bookmarkStart w:id="1214" w:name="_Toc44588835"/>
      <w:bookmarkStart w:id="1215" w:name="_Toc45132031"/>
      <w:bookmarkStart w:id="1216" w:name="_Toc83238222"/>
      <w:bookmarkStart w:id="1217" w:name="_Toc28005565"/>
      <w:bookmarkStart w:id="1218" w:name="_Toc36038238"/>
      <w:bookmarkStart w:id="1219" w:name="_Toc45133435"/>
      <w:bookmarkStart w:id="1220" w:name="_Toc51762265"/>
      <w:bookmarkStart w:id="1221" w:name="_Toc59016670"/>
      <w:bookmarkStart w:id="1222"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210"/>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23" w:name="_MON_1705963906"/>
    <w:bookmarkEnd w:id="1223"/>
    <w:p w14:paraId="60E44019" w14:textId="77777777" w:rsidR="0004488F" w:rsidRPr="001F31A0" w:rsidRDefault="0004488F" w:rsidP="008047A3">
      <w:pPr>
        <w:pStyle w:val="TH"/>
      </w:pPr>
      <w:r w:rsidRPr="005A3EA5">
        <w:object w:dxaOrig="8371" w:dyaOrig="7670" w14:anchorId="47C1ADD1">
          <v:shape id="_x0000_i1130" type="#_x0000_t75" style="width:418.7pt;height:381.25pt" o:ole="">
            <v:imagedata r:id="rId220" o:title=""/>
          </v:shape>
          <o:OLEObject Type="Embed" ProgID="Word.Document.12" ShapeID="_x0000_i1130" DrawAspect="Content" ObjectID="_1756538731" r:id="rId22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24" w:name="_Toc145491707"/>
      <w:bookmarkEnd w:id="1211"/>
      <w:bookmarkEnd w:id="1212"/>
      <w:bookmarkEnd w:id="1213"/>
      <w:bookmarkEnd w:id="1214"/>
      <w:bookmarkEnd w:id="1215"/>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224"/>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25" w:name="_MON_1705964160"/>
    <w:bookmarkEnd w:id="1225"/>
    <w:p w14:paraId="3B863CB4" w14:textId="7BEE48A7" w:rsidR="0004488F" w:rsidRPr="001F31A0" w:rsidRDefault="0004488F" w:rsidP="00D836B3">
      <w:pPr>
        <w:pStyle w:val="TH"/>
        <w:rPr>
          <w:lang w:eastAsia="ja-JP"/>
        </w:rPr>
      </w:pPr>
      <w:r w:rsidRPr="00053C72">
        <w:object w:dxaOrig="8371" w:dyaOrig="7710" w14:anchorId="3C9BDD52">
          <v:shape id="_x0000_i1131" type="#_x0000_t75" style="width:418.7pt;height:387.45pt" o:ole="">
            <v:imagedata r:id="rId222" o:title=""/>
          </v:shape>
          <o:OLEObject Type="Embed" ProgID="Word.Document.12" ShapeID="_x0000_i1131" DrawAspect="Content" ObjectID="_1756538732" r:id="rId22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26" w:name="_Toc145491708"/>
      <w:r w:rsidRPr="005A3EA5">
        <w:t>Annex C (informative):</w:t>
      </w:r>
      <w:r w:rsidRPr="005A3EA5">
        <w:br/>
      </w:r>
      <w:bookmarkEnd w:id="1216"/>
      <w:r w:rsidRPr="005A3EA5">
        <w:t>Guidance for underlay network to support QoS differentiation for User Plane IPsec Child SA</w:t>
      </w:r>
      <w:bookmarkEnd w:id="1226"/>
    </w:p>
    <w:p w14:paraId="4CDCFD23" w14:textId="77777777" w:rsidR="00A71BA6" w:rsidRPr="005A3EA5" w:rsidRDefault="00A71BA6" w:rsidP="00A71BA6">
      <w:pPr>
        <w:pStyle w:val="Heading1"/>
        <w:rPr>
          <w:lang w:eastAsia="ja-JP"/>
        </w:rPr>
      </w:pPr>
      <w:bookmarkStart w:id="1227" w:name="_Toc145491709"/>
      <w:bookmarkStart w:id="1228"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227"/>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bookmarkStart w:id="1229" w:name="MCCQCTEMPBM_00000025"/>
    <w:p w14:paraId="57508A1F" w14:textId="77777777" w:rsidR="00A71BA6" w:rsidRPr="00DB0624" w:rsidRDefault="00A71BA6" w:rsidP="00A71BA6">
      <w:pPr>
        <w:pStyle w:val="Heading1"/>
        <w:rPr>
          <w:lang w:eastAsia="ja-JP"/>
        </w:rPr>
      </w:pPr>
      <w:r w:rsidRPr="005A3EA5">
        <w:fldChar w:fldCharType="begin"/>
      </w:r>
      <w:r w:rsidRPr="005A3EA5">
        <w:fldChar w:fldCharType="end"/>
      </w:r>
      <w:bookmarkStart w:id="1230" w:name="MCCQCTEMPBM_00000026"/>
      <w:bookmarkEnd w:id="1229"/>
      <w:r w:rsidRPr="005A3EA5">
        <w:fldChar w:fldCharType="begin"/>
      </w:r>
      <w:r w:rsidRPr="005A3EA5">
        <w:fldChar w:fldCharType="end"/>
      </w:r>
      <w:bookmarkStart w:id="1231" w:name="_Toc145491710"/>
      <w:bookmarkEnd w:id="1230"/>
      <w:r w:rsidRPr="001F31A0">
        <w:rPr>
          <w:lang w:eastAsia="ja-JP"/>
        </w:rPr>
        <w:t>C.2</w:t>
      </w:r>
      <w:r w:rsidRPr="001F31A0">
        <w:rPr>
          <w:lang w:eastAsia="ja-JP"/>
        </w:rPr>
        <w:tab/>
        <w:t>QoS differentiation support in the underlay network for overlay services</w:t>
      </w:r>
      <w:bookmarkEnd w:id="1231"/>
    </w:p>
    <w:bookmarkStart w:id="1232" w:name="MCCQCTEMPBM_00000027"/>
    <w:p w14:paraId="47CFA872" w14:textId="77777777" w:rsidR="00A71BA6" w:rsidRPr="005A3EA5" w:rsidRDefault="00A71BA6" w:rsidP="00A71BA6">
      <w:r w:rsidRPr="005A3EA5">
        <w:fldChar w:fldCharType="begin"/>
      </w:r>
      <w:r w:rsidRPr="005A3EA5">
        <w:fldChar w:fldCharType="end"/>
      </w:r>
      <w:bookmarkStart w:id="1233" w:name="MCCQCTEMPBM_00000028"/>
      <w:bookmarkEnd w:id="1232"/>
      <w:r w:rsidRPr="005A3EA5">
        <w:fldChar w:fldCharType="begin"/>
      </w:r>
      <w:r w:rsidRPr="005A3EA5">
        <w:fldChar w:fldCharType="end"/>
      </w:r>
      <w:bookmarkEnd w:id="1228"/>
      <w:bookmarkEnd w:id="1233"/>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234" w:name="_Toc145491711"/>
      <w:r w:rsidRPr="005A3EA5">
        <w:rPr>
          <w:lang w:eastAsia="ja-JP"/>
        </w:rPr>
        <w:t>C.3</w:t>
      </w:r>
      <w:r w:rsidRPr="005A3EA5">
        <w:rPr>
          <w:lang w:eastAsia="ja-JP"/>
        </w:rPr>
        <w:tab/>
        <w:t>Guidelines for QoS requirements to/from DSCP mapping</w:t>
      </w:r>
      <w:bookmarkEnd w:id="1234"/>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bookmarkStart w:id="1235" w:name="MCCQCTEMPBM_00000029"/>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bookmarkEnd w:id="1235"/>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bookmarkStart w:id="1236" w:name="MCCQCTEMPBM_00000030"/>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bookmarkEnd w:id="1236"/>
    </w:tbl>
    <w:p w14:paraId="2C0A8F16" w14:textId="77777777" w:rsidR="00A71BA6" w:rsidRPr="00C16192" w:rsidRDefault="00A71BA6" w:rsidP="00A71BA6"/>
    <w:p w14:paraId="2C20050D" w14:textId="77777777" w:rsidR="00A71BA6" w:rsidRPr="005A3EA5" w:rsidRDefault="00A71BA6" w:rsidP="00A71BA6">
      <w:pPr>
        <w:pStyle w:val="Heading1"/>
      </w:pPr>
      <w:bookmarkStart w:id="1237" w:name="_Toc145491712"/>
      <w:r w:rsidRPr="005A3EA5">
        <w:rPr>
          <w:lang w:eastAsia="ja-JP"/>
        </w:rPr>
        <w:t>C.4</w:t>
      </w:r>
      <w:r w:rsidRPr="005A3EA5">
        <w:rPr>
          <w:lang w:eastAsia="ja-JP"/>
        </w:rPr>
        <w:tab/>
        <w:t>N</w:t>
      </w:r>
      <w:r w:rsidRPr="005A3EA5">
        <w:t>etwork initiated QoS modification</w:t>
      </w:r>
      <w:bookmarkEnd w:id="1237"/>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32" type="#_x0000_t75" style="width:520.25pt;height:451.55pt" o:ole="">
            <v:imagedata r:id="rId224" o:title=""/>
          </v:shape>
          <o:OLEObject Type="Embed" ProgID="Visio.Drawing.15" ShapeID="_x0000_i1132" DrawAspect="Content" ObjectID="_1756538733" r:id="rId22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38" w:name="_Toc145491713"/>
      <w:r w:rsidRPr="005A3EA5">
        <w:rPr>
          <w:lang w:eastAsia="ja-JP"/>
        </w:rPr>
        <w:t>C.5</w:t>
      </w:r>
      <w:r w:rsidRPr="005A3EA5">
        <w:rPr>
          <w:lang w:eastAsia="ja-JP"/>
        </w:rPr>
        <w:tab/>
      </w:r>
      <w:r w:rsidRPr="005A3EA5">
        <w:t>UE initiated QoS modification</w:t>
      </w:r>
      <w:bookmarkEnd w:id="1238"/>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3" type="#_x0000_t75" style="width:520.25pt;height:451.55pt" o:ole="">
            <v:imagedata r:id="rId226" o:title=""/>
          </v:shape>
          <o:OLEObject Type="Embed" ProgID="Visio.Drawing.15" ShapeID="_x0000_i1133" DrawAspect="Content" ObjectID="_1756538734" r:id="rId22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39" w:name="_Toc145491714"/>
      <w:r w:rsidRPr="005A3EA5">
        <w:t xml:space="preserve">Annex </w:t>
      </w:r>
      <w:r w:rsidR="006C4437" w:rsidRPr="005A3EA5">
        <w:t xml:space="preserve">D </w:t>
      </w:r>
      <w:r w:rsidRPr="005A3EA5">
        <w:t>(informative):</w:t>
      </w:r>
      <w:r w:rsidRPr="005A3EA5">
        <w:br/>
        <w:t>Change history</w:t>
      </w:r>
      <w:bookmarkEnd w:id="1217"/>
      <w:bookmarkEnd w:id="1218"/>
      <w:bookmarkEnd w:id="1219"/>
      <w:bookmarkEnd w:id="1220"/>
      <w:bookmarkEnd w:id="1221"/>
      <w:bookmarkEnd w:id="1222"/>
      <w:bookmarkEnd w:id="1239"/>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0"/>
          <w:p w14:paraId="05198E19" w14:textId="77777777" w:rsidR="00812434" w:rsidRPr="00481D2D" w:rsidRDefault="00812434" w:rsidP="00F2546F">
            <w:pPr>
              <w:pStyle w:val="TAL"/>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F2546F">
            <w:pPr>
              <w:pStyle w:val="TAL"/>
              <w:rPr>
                <w:b/>
                <w:sz w:val="16"/>
              </w:rPr>
            </w:pPr>
            <w:r w:rsidRPr="00481D2D">
              <w:rPr>
                <w:b/>
                <w:sz w:val="16"/>
              </w:rPr>
              <w:t>Date</w:t>
            </w:r>
          </w:p>
        </w:tc>
        <w:tc>
          <w:tcPr>
            <w:tcW w:w="777" w:type="dxa"/>
            <w:shd w:val="pct10" w:color="auto" w:fill="FFFFFF"/>
          </w:tcPr>
          <w:p w14:paraId="6D44FE91" w14:textId="77777777" w:rsidR="00812434" w:rsidRPr="00481D2D" w:rsidRDefault="00812434" w:rsidP="00F2546F">
            <w:pPr>
              <w:pStyle w:val="TAL"/>
              <w:rPr>
                <w:b/>
                <w:sz w:val="16"/>
              </w:rPr>
            </w:pPr>
            <w:r w:rsidRPr="00481D2D">
              <w:rPr>
                <w:b/>
                <w:sz w:val="16"/>
              </w:rPr>
              <w:t>Meeting</w:t>
            </w:r>
          </w:p>
        </w:tc>
        <w:tc>
          <w:tcPr>
            <w:tcW w:w="1001" w:type="dxa"/>
            <w:shd w:val="pct10" w:color="auto" w:fill="FFFFFF"/>
          </w:tcPr>
          <w:p w14:paraId="0AE6FEC9" w14:textId="77777777" w:rsidR="00812434" w:rsidRPr="00481D2D" w:rsidRDefault="00812434" w:rsidP="00F2546F">
            <w:pPr>
              <w:pStyle w:val="TAL"/>
              <w:rPr>
                <w:b/>
                <w:sz w:val="16"/>
              </w:rPr>
            </w:pPr>
            <w:r w:rsidRPr="00481D2D">
              <w:rPr>
                <w:b/>
                <w:sz w:val="16"/>
              </w:rPr>
              <w:t>TDoc</w:t>
            </w:r>
          </w:p>
        </w:tc>
        <w:tc>
          <w:tcPr>
            <w:tcW w:w="510" w:type="dxa"/>
            <w:shd w:val="pct10" w:color="auto" w:fill="FFFFFF"/>
          </w:tcPr>
          <w:p w14:paraId="5AC90D1B" w14:textId="77777777" w:rsidR="00812434" w:rsidRPr="00481D2D" w:rsidRDefault="00812434" w:rsidP="00F2546F">
            <w:pPr>
              <w:pStyle w:val="TAL"/>
              <w:rPr>
                <w:b/>
                <w:sz w:val="16"/>
              </w:rPr>
            </w:pPr>
            <w:r w:rsidRPr="00481D2D">
              <w:rPr>
                <w:b/>
                <w:sz w:val="16"/>
              </w:rPr>
              <w:t>CR</w:t>
            </w:r>
          </w:p>
        </w:tc>
        <w:tc>
          <w:tcPr>
            <w:tcW w:w="415" w:type="dxa"/>
            <w:shd w:val="pct10" w:color="auto" w:fill="FFFFFF"/>
          </w:tcPr>
          <w:p w14:paraId="6E08A577" w14:textId="77777777" w:rsidR="00812434" w:rsidRPr="00481D2D" w:rsidRDefault="00812434" w:rsidP="00F2546F">
            <w:pPr>
              <w:pStyle w:val="TAL"/>
              <w:rPr>
                <w:b/>
                <w:sz w:val="16"/>
              </w:rPr>
            </w:pPr>
            <w:r w:rsidRPr="00481D2D">
              <w:rPr>
                <w:b/>
                <w:sz w:val="16"/>
              </w:rPr>
              <w:t>Rev</w:t>
            </w:r>
          </w:p>
        </w:tc>
        <w:tc>
          <w:tcPr>
            <w:tcW w:w="408" w:type="dxa"/>
            <w:shd w:val="pct10" w:color="auto" w:fill="FFFFFF"/>
          </w:tcPr>
          <w:p w14:paraId="5CC0AC35" w14:textId="77777777" w:rsidR="00812434" w:rsidRPr="00481D2D" w:rsidRDefault="00812434" w:rsidP="00F2546F">
            <w:pPr>
              <w:pStyle w:val="TAL"/>
              <w:rPr>
                <w:b/>
                <w:sz w:val="16"/>
              </w:rPr>
            </w:pPr>
            <w:r w:rsidRPr="00481D2D">
              <w:rPr>
                <w:b/>
                <w:sz w:val="16"/>
              </w:rPr>
              <w:t>Cat</w:t>
            </w:r>
          </w:p>
        </w:tc>
        <w:tc>
          <w:tcPr>
            <w:tcW w:w="4500" w:type="dxa"/>
            <w:shd w:val="pct10" w:color="auto" w:fill="FFFFFF"/>
          </w:tcPr>
          <w:p w14:paraId="669B4F55" w14:textId="77777777" w:rsidR="00812434" w:rsidRPr="00481D2D" w:rsidRDefault="00812434" w:rsidP="00F2546F">
            <w:pPr>
              <w:pStyle w:val="TAL"/>
              <w:rPr>
                <w:b/>
                <w:sz w:val="16"/>
              </w:rPr>
            </w:pPr>
            <w:r w:rsidRPr="00481D2D">
              <w:rPr>
                <w:b/>
                <w:sz w:val="16"/>
              </w:rPr>
              <w:t>Subject/Comment</w:t>
            </w:r>
          </w:p>
        </w:tc>
        <w:tc>
          <w:tcPr>
            <w:tcW w:w="1240" w:type="dxa"/>
            <w:shd w:val="pct10" w:color="auto" w:fill="FFFFFF"/>
          </w:tcPr>
          <w:p w14:paraId="6F3F672A" w14:textId="77777777" w:rsidR="00812434" w:rsidRPr="00481D2D" w:rsidRDefault="00812434" w:rsidP="00F2546F">
            <w:pPr>
              <w:pStyle w:val="TAL"/>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812434">
            <w:pPr>
              <w:pStyle w:val="TAC"/>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812434">
            <w:pPr>
              <w:pStyle w:val="TAC"/>
              <w:rPr>
                <w:sz w:val="16"/>
                <w:szCs w:val="16"/>
              </w:rPr>
            </w:pPr>
          </w:p>
        </w:tc>
        <w:tc>
          <w:tcPr>
            <w:tcW w:w="1001" w:type="dxa"/>
            <w:shd w:val="solid" w:color="FFFFFF" w:fill="auto"/>
          </w:tcPr>
          <w:p w14:paraId="57DC6FB1" w14:textId="41AE9F82" w:rsidR="00812434" w:rsidRPr="00481D2D" w:rsidRDefault="00812434" w:rsidP="00812434">
            <w:pPr>
              <w:pStyle w:val="TAC"/>
              <w:rPr>
                <w:sz w:val="16"/>
                <w:szCs w:val="16"/>
              </w:rPr>
            </w:pPr>
          </w:p>
        </w:tc>
        <w:tc>
          <w:tcPr>
            <w:tcW w:w="510" w:type="dxa"/>
            <w:shd w:val="solid" w:color="FFFFFF" w:fill="auto"/>
          </w:tcPr>
          <w:p w14:paraId="3EB5C4AC" w14:textId="632A03C2" w:rsidR="00812434" w:rsidRPr="00481D2D" w:rsidRDefault="00812434" w:rsidP="00812434">
            <w:pPr>
              <w:pStyle w:val="TAL"/>
              <w:rPr>
                <w:sz w:val="16"/>
                <w:szCs w:val="16"/>
              </w:rPr>
            </w:pPr>
          </w:p>
        </w:tc>
        <w:tc>
          <w:tcPr>
            <w:tcW w:w="415" w:type="dxa"/>
            <w:shd w:val="solid" w:color="FFFFFF" w:fill="auto"/>
          </w:tcPr>
          <w:p w14:paraId="5E46DF7C" w14:textId="5DDF18E5" w:rsidR="00812434" w:rsidRPr="00481D2D" w:rsidRDefault="00812434" w:rsidP="00812434">
            <w:pPr>
              <w:pStyle w:val="TAR"/>
              <w:rPr>
                <w:sz w:val="16"/>
                <w:szCs w:val="16"/>
              </w:rPr>
            </w:pPr>
          </w:p>
        </w:tc>
        <w:tc>
          <w:tcPr>
            <w:tcW w:w="408" w:type="dxa"/>
            <w:shd w:val="solid" w:color="FFFFFF" w:fill="auto"/>
          </w:tcPr>
          <w:p w14:paraId="5FF8928E" w14:textId="52CAE6DA" w:rsidR="00812434" w:rsidRPr="00481D2D" w:rsidRDefault="00812434" w:rsidP="00812434">
            <w:pPr>
              <w:pStyle w:val="TAC"/>
              <w:rPr>
                <w:sz w:val="16"/>
                <w:szCs w:val="16"/>
              </w:rPr>
            </w:pPr>
          </w:p>
        </w:tc>
        <w:tc>
          <w:tcPr>
            <w:tcW w:w="4500" w:type="dxa"/>
            <w:shd w:val="solid" w:color="FFFFFF" w:fill="auto"/>
          </w:tcPr>
          <w:p w14:paraId="5E1B2AC0" w14:textId="23BCCE95" w:rsidR="00812434" w:rsidRPr="00481D2D" w:rsidRDefault="00812434" w:rsidP="00812434">
            <w:pPr>
              <w:pStyle w:val="TAL"/>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812434">
            <w:pPr>
              <w:pStyle w:val="TAC"/>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812434">
            <w:pPr>
              <w:pStyle w:val="TAC"/>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812434">
            <w:pPr>
              <w:pStyle w:val="TAC"/>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812434">
            <w:pPr>
              <w:pStyle w:val="TAC"/>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812434">
            <w:pPr>
              <w:pStyle w:val="TAL"/>
              <w:rPr>
                <w:sz w:val="16"/>
                <w:szCs w:val="16"/>
              </w:rPr>
            </w:pPr>
          </w:p>
        </w:tc>
        <w:tc>
          <w:tcPr>
            <w:tcW w:w="415" w:type="dxa"/>
            <w:shd w:val="solid" w:color="FFFFFF" w:fill="auto"/>
          </w:tcPr>
          <w:p w14:paraId="7FD09C3D" w14:textId="5478FB6E" w:rsidR="00812434" w:rsidRPr="00481D2D" w:rsidRDefault="00812434" w:rsidP="00812434">
            <w:pPr>
              <w:pStyle w:val="TAR"/>
              <w:rPr>
                <w:sz w:val="16"/>
                <w:szCs w:val="16"/>
              </w:rPr>
            </w:pPr>
          </w:p>
        </w:tc>
        <w:tc>
          <w:tcPr>
            <w:tcW w:w="408" w:type="dxa"/>
            <w:shd w:val="solid" w:color="FFFFFF" w:fill="auto"/>
          </w:tcPr>
          <w:p w14:paraId="0106CF2B" w14:textId="40529728" w:rsidR="00812434" w:rsidRPr="00481D2D" w:rsidRDefault="00812434" w:rsidP="00812434">
            <w:pPr>
              <w:pStyle w:val="TAC"/>
              <w:rPr>
                <w:sz w:val="16"/>
                <w:szCs w:val="16"/>
              </w:rPr>
            </w:pPr>
          </w:p>
        </w:tc>
        <w:tc>
          <w:tcPr>
            <w:tcW w:w="4500" w:type="dxa"/>
            <w:shd w:val="solid" w:color="FFFFFF" w:fill="auto"/>
          </w:tcPr>
          <w:p w14:paraId="7D465399" w14:textId="6200820B" w:rsidR="00812434" w:rsidRPr="00481D2D" w:rsidRDefault="00812434" w:rsidP="00812434">
            <w:pPr>
              <w:pStyle w:val="TAL"/>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812434">
            <w:pPr>
              <w:pStyle w:val="TAC"/>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812434">
            <w:pPr>
              <w:pStyle w:val="TAC"/>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812434">
            <w:pPr>
              <w:pStyle w:val="TAC"/>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812434">
            <w:pPr>
              <w:pStyle w:val="TAC"/>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812434">
            <w:pPr>
              <w:pStyle w:val="TAL"/>
              <w:rPr>
                <w:sz w:val="16"/>
                <w:szCs w:val="16"/>
              </w:rPr>
            </w:pPr>
          </w:p>
        </w:tc>
        <w:tc>
          <w:tcPr>
            <w:tcW w:w="415" w:type="dxa"/>
            <w:shd w:val="solid" w:color="FFFFFF" w:fill="auto"/>
          </w:tcPr>
          <w:p w14:paraId="0E0C41AC" w14:textId="77777777" w:rsidR="00812434" w:rsidRPr="00481D2D" w:rsidRDefault="00812434" w:rsidP="00812434">
            <w:pPr>
              <w:pStyle w:val="TAR"/>
              <w:rPr>
                <w:sz w:val="16"/>
                <w:szCs w:val="16"/>
              </w:rPr>
            </w:pPr>
          </w:p>
        </w:tc>
        <w:tc>
          <w:tcPr>
            <w:tcW w:w="408" w:type="dxa"/>
            <w:shd w:val="solid" w:color="FFFFFF" w:fill="auto"/>
          </w:tcPr>
          <w:p w14:paraId="07402700" w14:textId="53E5E01C" w:rsidR="00812434" w:rsidRPr="00481D2D" w:rsidRDefault="00812434" w:rsidP="00812434">
            <w:pPr>
              <w:pStyle w:val="TAC"/>
              <w:rPr>
                <w:sz w:val="16"/>
                <w:szCs w:val="16"/>
              </w:rPr>
            </w:pPr>
          </w:p>
        </w:tc>
        <w:tc>
          <w:tcPr>
            <w:tcW w:w="4500" w:type="dxa"/>
            <w:shd w:val="solid" w:color="FFFFFF" w:fill="auto"/>
          </w:tcPr>
          <w:p w14:paraId="4324D15D" w14:textId="3172B7C4" w:rsidR="00812434" w:rsidRPr="00481D2D" w:rsidRDefault="00812434" w:rsidP="00812434">
            <w:pPr>
              <w:pStyle w:val="TAL"/>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812434">
            <w:pPr>
              <w:pStyle w:val="TAC"/>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812434">
            <w:pPr>
              <w:pStyle w:val="TAC"/>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812434">
            <w:pPr>
              <w:pStyle w:val="TAC"/>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812434">
            <w:pPr>
              <w:pStyle w:val="TAC"/>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812434">
            <w:pPr>
              <w:pStyle w:val="TAL"/>
              <w:rPr>
                <w:sz w:val="16"/>
                <w:szCs w:val="16"/>
              </w:rPr>
            </w:pPr>
          </w:p>
        </w:tc>
        <w:tc>
          <w:tcPr>
            <w:tcW w:w="415" w:type="dxa"/>
            <w:shd w:val="solid" w:color="FFFFFF" w:fill="auto"/>
          </w:tcPr>
          <w:p w14:paraId="41288C9C" w14:textId="77777777" w:rsidR="00812434" w:rsidRPr="00481D2D" w:rsidRDefault="00812434" w:rsidP="00812434">
            <w:pPr>
              <w:pStyle w:val="TAR"/>
              <w:rPr>
                <w:sz w:val="16"/>
                <w:szCs w:val="16"/>
              </w:rPr>
            </w:pPr>
          </w:p>
        </w:tc>
        <w:tc>
          <w:tcPr>
            <w:tcW w:w="408" w:type="dxa"/>
            <w:shd w:val="solid" w:color="FFFFFF" w:fill="auto"/>
          </w:tcPr>
          <w:p w14:paraId="4BA70E58" w14:textId="66C06A5B" w:rsidR="00812434" w:rsidRPr="00481D2D" w:rsidRDefault="00812434" w:rsidP="00812434">
            <w:pPr>
              <w:pStyle w:val="TAC"/>
              <w:rPr>
                <w:sz w:val="16"/>
                <w:szCs w:val="16"/>
              </w:rPr>
            </w:pPr>
          </w:p>
        </w:tc>
        <w:tc>
          <w:tcPr>
            <w:tcW w:w="4500" w:type="dxa"/>
            <w:shd w:val="solid" w:color="FFFFFF" w:fill="auto"/>
          </w:tcPr>
          <w:p w14:paraId="62DE1F5B" w14:textId="37C73E79" w:rsidR="00812434" w:rsidRPr="00481D2D" w:rsidRDefault="00812434" w:rsidP="00812434">
            <w:pPr>
              <w:pStyle w:val="TAL"/>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812434">
            <w:pPr>
              <w:pStyle w:val="TAC"/>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812434">
            <w:pPr>
              <w:pStyle w:val="TAC"/>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812434">
            <w:pPr>
              <w:pStyle w:val="TAC"/>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812434">
            <w:pPr>
              <w:pStyle w:val="TAC"/>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812434">
            <w:pPr>
              <w:pStyle w:val="TAL"/>
              <w:rPr>
                <w:sz w:val="16"/>
                <w:szCs w:val="16"/>
              </w:rPr>
            </w:pPr>
          </w:p>
        </w:tc>
        <w:tc>
          <w:tcPr>
            <w:tcW w:w="415" w:type="dxa"/>
            <w:shd w:val="solid" w:color="FFFFFF" w:fill="auto"/>
          </w:tcPr>
          <w:p w14:paraId="54BC7437" w14:textId="64004344" w:rsidR="00812434" w:rsidRPr="00481D2D" w:rsidRDefault="00812434" w:rsidP="00812434">
            <w:pPr>
              <w:pStyle w:val="TAR"/>
              <w:rPr>
                <w:sz w:val="16"/>
                <w:szCs w:val="16"/>
              </w:rPr>
            </w:pPr>
          </w:p>
        </w:tc>
        <w:tc>
          <w:tcPr>
            <w:tcW w:w="408" w:type="dxa"/>
            <w:shd w:val="solid" w:color="FFFFFF" w:fill="auto"/>
          </w:tcPr>
          <w:p w14:paraId="5CC34DBA" w14:textId="79216549" w:rsidR="00812434" w:rsidRPr="00481D2D" w:rsidRDefault="00812434" w:rsidP="00812434">
            <w:pPr>
              <w:pStyle w:val="TAC"/>
              <w:rPr>
                <w:sz w:val="16"/>
                <w:szCs w:val="16"/>
              </w:rPr>
            </w:pPr>
          </w:p>
        </w:tc>
        <w:tc>
          <w:tcPr>
            <w:tcW w:w="4500" w:type="dxa"/>
            <w:shd w:val="solid" w:color="FFFFFF" w:fill="auto"/>
          </w:tcPr>
          <w:p w14:paraId="4B89BA0D" w14:textId="1D83708C" w:rsidR="00812434" w:rsidRPr="00481D2D" w:rsidRDefault="00812434" w:rsidP="00812434">
            <w:pPr>
              <w:pStyle w:val="TAL"/>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812434">
            <w:pPr>
              <w:pStyle w:val="TAC"/>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812434">
            <w:pPr>
              <w:pStyle w:val="TAC"/>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812434">
            <w:pPr>
              <w:pStyle w:val="TAC"/>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812434">
            <w:pPr>
              <w:pStyle w:val="TAC"/>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812434">
            <w:pPr>
              <w:pStyle w:val="TAL"/>
              <w:rPr>
                <w:sz w:val="16"/>
                <w:szCs w:val="16"/>
              </w:rPr>
            </w:pPr>
          </w:p>
        </w:tc>
        <w:tc>
          <w:tcPr>
            <w:tcW w:w="415" w:type="dxa"/>
            <w:shd w:val="solid" w:color="FFFFFF" w:fill="auto"/>
          </w:tcPr>
          <w:p w14:paraId="7EA9F48B" w14:textId="77777777" w:rsidR="00812434" w:rsidRPr="00481D2D" w:rsidRDefault="00812434" w:rsidP="00812434">
            <w:pPr>
              <w:pStyle w:val="TAR"/>
              <w:rPr>
                <w:sz w:val="16"/>
                <w:szCs w:val="16"/>
              </w:rPr>
            </w:pPr>
          </w:p>
        </w:tc>
        <w:tc>
          <w:tcPr>
            <w:tcW w:w="408" w:type="dxa"/>
            <w:shd w:val="solid" w:color="FFFFFF" w:fill="auto"/>
          </w:tcPr>
          <w:p w14:paraId="591762BE" w14:textId="7E1235B3" w:rsidR="00812434" w:rsidRPr="00481D2D" w:rsidRDefault="00812434" w:rsidP="00812434">
            <w:pPr>
              <w:pStyle w:val="TAC"/>
              <w:rPr>
                <w:sz w:val="16"/>
                <w:szCs w:val="16"/>
              </w:rPr>
            </w:pPr>
          </w:p>
        </w:tc>
        <w:tc>
          <w:tcPr>
            <w:tcW w:w="4500" w:type="dxa"/>
            <w:shd w:val="solid" w:color="FFFFFF" w:fill="auto"/>
          </w:tcPr>
          <w:p w14:paraId="713402BD" w14:textId="5999B533" w:rsidR="00812434" w:rsidRPr="00481D2D" w:rsidRDefault="00812434" w:rsidP="00812434">
            <w:pPr>
              <w:pStyle w:val="TAL"/>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812434">
            <w:pPr>
              <w:pStyle w:val="TAC"/>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812434">
            <w:pPr>
              <w:pStyle w:val="TAC"/>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812434">
            <w:pPr>
              <w:pStyle w:val="TAC"/>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812434">
            <w:pPr>
              <w:pStyle w:val="TAC"/>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812434">
            <w:pPr>
              <w:pStyle w:val="TAL"/>
              <w:rPr>
                <w:sz w:val="16"/>
                <w:szCs w:val="16"/>
              </w:rPr>
            </w:pPr>
          </w:p>
        </w:tc>
        <w:tc>
          <w:tcPr>
            <w:tcW w:w="415" w:type="dxa"/>
            <w:shd w:val="solid" w:color="FFFFFF" w:fill="auto"/>
          </w:tcPr>
          <w:p w14:paraId="0EA63D33" w14:textId="77777777" w:rsidR="00812434" w:rsidRPr="00481D2D" w:rsidRDefault="00812434" w:rsidP="00812434">
            <w:pPr>
              <w:pStyle w:val="TAR"/>
              <w:rPr>
                <w:sz w:val="16"/>
                <w:szCs w:val="16"/>
              </w:rPr>
            </w:pPr>
          </w:p>
        </w:tc>
        <w:tc>
          <w:tcPr>
            <w:tcW w:w="408" w:type="dxa"/>
            <w:shd w:val="solid" w:color="FFFFFF" w:fill="auto"/>
          </w:tcPr>
          <w:p w14:paraId="1A8673BE" w14:textId="758A27F7" w:rsidR="00812434" w:rsidRPr="00481D2D" w:rsidRDefault="00812434" w:rsidP="00812434">
            <w:pPr>
              <w:pStyle w:val="TAC"/>
              <w:rPr>
                <w:sz w:val="16"/>
                <w:szCs w:val="16"/>
              </w:rPr>
            </w:pPr>
          </w:p>
        </w:tc>
        <w:tc>
          <w:tcPr>
            <w:tcW w:w="4500" w:type="dxa"/>
            <w:shd w:val="solid" w:color="FFFFFF" w:fill="auto"/>
          </w:tcPr>
          <w:p w14:paraId="33130BED" w14:textId="4B64894F" w:rsidR="00812434" w:rsidRPr="00481D2D" w:rsidRDefault="00812434" w:rsidP="00812434">
            <w:pPr>
              <w:pStyle w:val="TAL"/>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812434">
            <w:pPr>
              <w:pStyle w:val="TAC"/>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812434">
            <w:pPr>
              <w:pStyle w:val="TAC"/>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812434">
            <w:pPr>
              <w:pStyle w:val="TAC"/>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812434">
            <w:pPr>
              <w:pStyle w:val="TAC"/>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812434">
            <w:pPr>
              <w:pStyle w:val="TAL"/>
              <w:rPr>
                <w:sz w:val="16"/>
                <w:szCs w:val="16"/>
              </w:rPr>
            </w:pPr>
          </w:p>
        </w:tc>
        <w:tc>
          <w:tcPr>
            <w:tcW w:w="415" w:type="dxa"/>
            <w:shd w:val="solid" w:color="FFFFFF" w:fill="auto"/>
          </w:tcPr>
          <w:p w14:paraId="4039B335" w14:textId="37022A01" w:rsidR="00812434" w:rsidRPr="00481D2D" w:rsidRDefault="00812434" w:rsidP="00812434">
            <w:pPr>
              <w:pStyle w:val="TAR"/>
              <w:rPr>
                <w:sz w:val="16"/>
                <w:szCs w:val="16"/>
              </w:rPr>
            </w:pPr>
          </w:p>
        </w:tc>
        <w:tc>
          <w:tcPr>
            <w:tcW w:w="408" w:type="dxa"/>
            <w:shd w:val="solid" w:color="FFFFFF" w:fill="auto"/>
          </w:tcPr>
          <w:p w14:paraId="009CCCED" w14:textId="69122E92" w:rsidR="00812434" w:rsidRPr="00481D2D" w:rsidRDefault="00812434" w:rsidP="00812434">
            <w:pPr>
              <w:pStyle w:val="TAC"/>
              <w:rPr>
                <w:sz w:val="16"/>
                <w:szCs w:val="16"/>
              </w:rPr>
            </w:pPr>
          </w:p>
        </w:tc>
        <w:tc>
          <w:tcPr>
            <w:tcW w:w="4500" w:type="dxa"/>
            <w:shd w:val="solid" w:color="FFFFFF" w:fill="auto"/>
          </w:tcPr>
          <w:p w14:paraId="1A6E5D51" w14:textId="5CC68C59" w:rsidR="00812434" w:rsidRPr="00481D2D" w:rsidRDefault="00812434" w:rsidP="00812434">
            <w:pPr>
              <w:pStyle w:val="TAL"/>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812434">
            <w:pPr>
              <w:pStyle w:val="TAC"/>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812434">
            <w:pPr>
              <w:pStyle w:val="TAC"/>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812434">
            <w:pPr>
              <w:pStyle w:val="TAC"/>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812434">
            <w:pPr>
              <w:pStyle w:val="TAC"/>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812434">
            <w:pPr>
              <w:pStyle w:val="TAL"/>
              <w:rPr>
                <w:sz w:val="16"/>
                <w:szCs w:val="16"/>
              </w:rPr>
            </w:pPr>
          </w:p>
        </w:tc>
        <w:tc>
          <w:tcPr>
            <w:tcW w:w="415" w:type="dxa"/>
            <w:shd w:val="solid" w:color="FFFFFF" w:fill="auto"/>
          </w:tcPr>
          <w:p w14:paraId="2D0F5ACD" w14:textId="2F8AE877" w:rsidR="00812434" w:rsidRPr="00481D2D" w:rsidRDefault="00812434" w:rsidP="00812434">
            <w:pPr>
              <w:pStyle w:val="TAR"/>
              <w:rPr>
                <w:sz w:val="16"/>
                <w:szCs w:val="16"/>
              </w:rPr>
            </w:pPr>
          </w:p>
        </w:tc>
        <w:tc>
          <w:tcPr>
            <w:tcW w:w="408" w:type="dxa"/>
            <w:shd w:val="solid" w:color="FFFFFF" w:fill="auto"/>
          </w:tcPr>
          <w:p w14:paraId="411B41FD" w14:textId="7F04F531" w:rsidR="00812434" w:rsidRPr="00481D2D" w:rsidRDefault="00812434" w:rsidP="00812434">
            <w:pPr>
              <w:pStyle w:val="TAC"/>
              <w:rPr>
                <w:sz w:val="16"/>
                <w:szCs w:val="16"/>
              </w:rPr>
            </w:pPr>
          </w:p>
        </w:tc>
        <w:tc>
          <w:tcPr>
            <w:tcW w:w="4500" w:type="dxa"/>
            <w:shd w:val="solid" w:color="FFFFFF" w:fill="auto"/>
          </w:tcPr>
          <w:p w14:paraId="4DBF66BE" w14:textId="26B07CD1" w:rsidR="00812434" w:rsidRPr="00481D2D" w:rsidRDefault="00812434" w:rsidP="00812434">
            <w:pPr>
              <w:pStyle w:val="TAL"/>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812434">
            <w:pPr>
              <w:pStyle w:val="TAC"/>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812434">
            <w:pPr>
              <w:pStyle w:val="TAL"/>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812434">
            <w:pPr>
              <w:pStyle w:val="TAL"/>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812434">
            <w:pPr>
              <w:pStyle w:val="TAC"/>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812434">
            <w:pPr>
              <w:pStyle w:val="TAL"/>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812434">
            <w:pPr>
              <w:pStyle w:val="TAR"/>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812434">
            <w:pPr>
              <w:pStyle w:val="TAL"/>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812434">
            <w:pPr>
              <w:pStyle w:val="TAC"/>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812434">
            <w:pPr>
              <w:pStyle w:val="TAL"/>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812434">
            <w:pPr>
              <w:pStyle w:val="TAL"/>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812434">
            <w:pPr>
              <w:pStyle w:val="TAC"/>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812434">
            <w:pPr>
              <w:pStyle w:val="TAL"/>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812434">
            <w:pPr>
              <w:pStyle w:val="TAR"/>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812434">
            <w:pPr>
              <w:pStyle w:val="TAL"/>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812434">
            <w:pPr>
              <w:pStyle w:val="TAC"/>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812434">
            <w:pPr>
              <w:pStyle w:val="TAL"/>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812434">
            <w:pPr>
              <w:pStyle w:val="TAL"/>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812434">
            <w:pPr>
              <w:pStyle w:val="TAC"/>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812434">
            <w:pPr>
              <w:pStyle w:val="TAL"/>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812434">
            <w:pPr>
              <w:pStyle w:val="TAL"/>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812434">
            <w:pPr>
              <w:pStyle w:val="TAC"/>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812434">
            <w:pPr>
              <w:pStyle w:val="TAL"/>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812434">
            <w:pPr>
              <w:pStyle w:val="TAC"/>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812434">
            <w:pPr>
              <w:pStyle w:val="TAL"/>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812434">
            <w:pPr>
              <w:pStyle w:val="TAC"/>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812434">
            <w:pPr>
              <w:pStyle w:val="TAL"/>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812434">
            <w:pPr>
              <w:pStyle w:val="TAL"/>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812434">
            <w:pPr>
              <w:pStyle w:val="TAC"/>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812434">
            <w:pPr>
              <w:pStyle w:val="TAL"/>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812434">
            <w:pPr>
              <w:pStyle w:val="TAL"/>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812434">
            <w:pPr>
              <w:pStyle w:val="TAC"/>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812434">
            <w:pPr>
              <w:pStyle w:val="TAC"/>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812434">
            <w:pPr>
              <w:pStyle w:val="TAL"/>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812434">
            <w:pPr>
              <w:pStyle w:val="TAC"/>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812434">
            <w:pPr>
              <w:pStyle w:val="TAL"/>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812434">
            <w:pPr>
              <w:pStyle w:val="TAC"/>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812434">
            <w:pPr>
              <w:pStyle w:val="TAC"/>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812434">
            <w:pPr>
              <w:pStyle w:val="TAC"/>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812434">
            <w:pPr>
              <w:pStyle w:val="TAC"/>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812434">
            <w:pPr>
              <w:pStyle w:val="TAL"/>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812434">
            <w:pPr>
              <w:pStyle w:val="TAR"/>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812434">
            <w:pPr>
              <w:pStyle w:val="TAC"/>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812434">
            <w:pPr>
              <w:pStyle w:val="TAL"/>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812434">
            <w:pPr>
              <w:pStyle w:val="TAC"/>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812434">
            <w:pPr>
              <w:pStyle w:val="TAL"/>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812434">
            <w:pPr>
              <w:pStyle w:val="TAL"/>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812434">
            <w:pPr>
              <w:pStyle w:val="TAC"/>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812434">
            <w:pPr>
              <w:pStyle w:val="TAL"/>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812434">
            <w:pPr>
              <w:pStyle w:val="TAR"/>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812434">
            <w:pPr>
              <w:pStyle w:val="TAL"/>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812434">
            <w:pPr>
              <w:pStyle w:val="TAC"/>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812434">
            <w:pPr>
              <w:pStyle w:val="TAL"/>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812434">
            <w:pPr>
              <w:pStyle w:val="TAR"/>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812434">
            <w:pPr>
              <w:pStyle w:val="TAL"/>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812434">
            <w:pPr>
              <w:pStyle w:val="TAC"/>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812434">
            <w:pPr>
              <w:pStyle w:val="TAL"/>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812434">
            <w:pPr>
              <w:pStyle w:val="TAL"/>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812434">
            <w:pPr>
              <w:pStyle w:val="TAC"/>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812434">
            <w:pPr>
              <w:pStyle w:val="TAL"/>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812434">
            <w:pPr>
              <w:pStyle w:val="TAR"/>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812434">
            <w:pPr>
              <w:pStyle w:val="TAL"/>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812434">
            <w:pPr>
              <w:pStyle w:val="TAC"/>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812434">
            <w:pPr>
              <w:pStyle w:val="TAL"/>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812434">
            <w:pPr>
              <w:pStyle w:val="TAL"/>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812434">
            <w:pPr>
              <w:pStyle w:val="TAC"/>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812434">
            <w:pPr>
              <w:pStyle w:val="TAL"/>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812434">
            <w:pPr>
              <w:pStyle w:val="TAL"/>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812434">
            <w:pPr>
              <w:pStyle w:val="TAC"/>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812434">
            <w:pPr>
              <w:pStyle w:val="TAL"/>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812434">
            <w:pPr>
              <w:pStyle w:val="TAL"/>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812434">
            <w:pPr>
              <w:pStyle w:val="TAC"/>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812434">
            <w:pPr>
              <w:pStyle w:val="TAL"/>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812434">
            <w:pPr>
              <w:pStyle w:val="TAL"/>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812434">
            <w:pPr>
              <w:pStyle w:val="TAC"/>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812434">
            <w:pPr>
              <w:pStyle w:val="TAC"/>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812434">
            <w:pPr>
              <w:pStyle w:val="TAC"/>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812434">
            <w:pPr>
              <w:pStyle w:val="TAC"/>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812434">
            <w:pPr>
              <w:pStyle w:val="TAL"/>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812434">
            <w:pPr>
              <w:pStyle w:val="TAR"/>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812434">
            <w:pPr>
              <w:pStyle w:val="TAC"/>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812434">
            <w:pPr>
              <w:pStyle w:val="TAL"/>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812434">
            <w:pPr>
              <w:pStyle w:val="TAC"/>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812434">
            <w:pPr>
              <w:pStyle w:val="TAL"/>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812434">
            <w:pPr>
              <w:pStyle w:val="TAR"/>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812434">
            <w:pPr>
              <w:pStyle w:val="TAL"/>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812434">
            <w:pPr>
              <w:pStyle w:val="TAC"/>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812434">
            <w:pPr>
              <w:pStyle w:val="TAL"/>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812434">
            <w:pPr>
              <w:pStyle w:val="TAL"/>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812434">
            <w:pPr>
              <w:pStyle w:val="TAC"/>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812434">
            <w:pPr>
              <w:pStyle w:val="TAL"/>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812434">
            <w:pPr>
              <w:pStyle w:val="TAL"/>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812434">
            <w:pPr>
              <w:pStyle w:val="TAC"/>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812434">
            <w:pPr>
              <w:pStyle w:val="TAL"/>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812434">
            <w:pPr>
              <w:pStyle w:val="TAL"/>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812434">
            <w:pPr>
              <w:pStyle w:val="TAC"/>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812434">
            <w:pPr>
              <w:pStyle w:val="TAL"/>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812434">
            <w:pPr>
              <w:pStyle w:val="TAL"/>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812434">
            <w:pPr>
              <w:pStyle w:val="TAC"/>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812434">
            <w:pPr>
              <w:pStyle w:val="TAC"/>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812434">
            <w:pPr>
              <w:pStyle w:val="TAL"/>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812434">
            <w:pPr>
              <w:pStyle w:val="TAL"/>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812434">
            <w:pPr>
              <w:pStyle w:val="TAC"/>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812434">
            <w:pPr>
              <w:pStyle w:val="TAL"/>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812434">
            <w:pPr>
              <w:pStyle w:val="TAL"/>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812434">
            <w:pPr>
              <w:pStyle w:val="TAC"/>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812434">
            <w:pPr>
              <w:pStyle w:val="TAL"/>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812434">
            <w:pPr>
              <w:pStyle w:val="TAR"/>
              <w:rPr>
                <w:sz w:val="16"/>
                <w:szCs w:val="16"/>
              </w:rPr>
            </w:pPr>
          </w:p>
        </w:tc>
        <w:tc>
          <w:tcPr>
            <w:tcW w:w="408" w:type="dxa"/>
            <w:shd w:val="solid" w:color="FFFFFF" w:fill="auto"/>
          </w:tcPr>
          <w:p w14:paraId="7040C51F" w14:textId="31E742A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812434">
            <w:pPr>
              <w:pStyle w:val="TAL"/>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812434">
            <w:pPr>
              <w:pStyle w:val="TAC"/>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812434">
            <w:pPr>
              <w:pStyle w:val="TAL"/>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812434">
            <w:pPr>
              <w:pStyle w:val="TAL"/>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812434">
            <w:pPr>
              <w:pStyle w:val="TAC"/>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812434">
            <w:pPr>
              <w:pStyle w:val="TAL"/>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812434">
            <w:pPr>
              <w:pStyle w:val="TAR"/>
              <w:rPr>
                <w:sz w:val="16"/>
                <w:szCs w:val="16"/>
              </w:rPr>
            </w:pPr>
          </w:p>
        </w:tc>
        <w:tc>
          <w:tcPr>
            <w:tcW w:w="408" w:type="dxa"/>
            <w:shd w:val="solid" w:color="FFFFFF" w:fill="auto"/>
          </w:tcPr>
          <w:p w14:paraId="16BC3C85" w14:textId="0A9FCF74"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812434">
            <w:pPr>
              <w:pStyle w:val="TAL"/>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812434">
            <w:pPr>
              <w:pStyle w:val="TAC"/>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812434">
            <w:pPr>
              <w:pStyle w:val="TAL"/>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812434">
            <w:pPr>
              <w:pStyle w:val="TAR"/>
              <w:rPr>
                <w:sz w:val="16"/>
                <w:szCs w:val="16"/>
              </w:rPr>
            </w:pPr>
          </w:p>
        </w:tc>
        <w:tc>
          <w:tcPr>
            <w:tcW w:w="408" w:type="dxa"/>
            <w:shd w:val="solid" w:color="FFFFFF" w:fill="auto"/>
          </w:tcPr>
          <w:p w14:paraId="19640B31" w14:textId="69DC449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812434">
            <w:pPr>
              <w:pStyle w:val="TAL"/>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812434">
            <w:pPr>
              <w:pStyle w:val="TAC"/>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812434">
            <w:pPr>
              <w:pStyle w:val="TAC"/>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812434">
            <w:pPr>
              <w:pStyle w:val="TAC"/>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812434">
            <w:pPr>
              <w:pStyle w:val="TAC"/>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812434">
            <w:pPr>
              <w:pStyle w:val="TAL"/>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812434">
            <w:pPr>
              <w:pStyle w:val="TAR"/>
              <w:rPr>
                <w:sz w:val="16"/>
                <w:szCs w:val="16"/>
              </w:rPr>
            </w:pPr>
          </w:p>
        </w:tc>
        <w:tc>
          <w:tcPr>
            <w:tcW w:w="408" w:type="dxa"/>
            <w:shd w:val="solid" w:color="FFFFFF" w:fill="auto"/>
          </w:tcPr>
          <w:p w14:paraId="6BAF1965" w14:textId="0999F4C9"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812434">
            <w:pPr>
              <w:pStyle w:val="TAL"/>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812434">
            <w:pPr>
              <w:pStyle w:val="TAC"/>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812434">
            <w:pPr>
              <w:pStyle w:val="TAL"/>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812434">
            <w:pPr>
              <w:pStyle w:val="TAR"/>
              <w:rPr>
                <w:sz w:val="16"/>
                <w:szCs w:val="16"/>
              </w:rPr>
            </w:pPr>
          </w:p>
        </w:tc>
        <w:tc>
          <w:tcPr>
            <w:tcW w:w="408" w:type="dxa"/>
            <w:shd w:val="solid" w:color="FFFFFF" w:fill="auto"/>
          </w:tcPr>
          <w:p w14:paraId="56E5F9A2" w14:textId="3EDFB8D1"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812434">
            <w:pPr>
              <w:pStyle w:val="TAL"/>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812434">
            <w:pPr>
              <w:pStyle w:val="TAC"/>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812434">
            <w:pPr>
              <w:pStyle w:val="TAC"/>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812434">
            <w:pPr>
              <w:pStyle w:val="TAL"/>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812434">
            <w:pPr>
              <w:pStyle w:val="TAL"/>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812434">
            <w:pPr>
              <w:pStyle w:val="TAC"/>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812434">
            <w:pPr>
              <w:pStyle w:val="TAL"/>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812434">
            <w:pPr>
              <w:pStyle w:val="TAL"/>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812434">
            <w:pPr>
              <w:pStyle w:val="TAC"/>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812434">
            <w:pPr>
              <w:pStyle w:val="TAL"/>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812434">
            <w:pPr>
              <w:pStyle w:val="TAR"/>
              <w:rPr>
                <w:sz w:val="16"/>
                <w:szCs w:val="16"/>
              </w:rPr>
            </w:pPr>
          </w:p>
        </w:tc>
        <w:tc>
          <w:tcPr>
            <w:tcW w:w="408" w:type="dxa"/>
            <w:shd w:val="solid" w:color="FFFFFF" w:fill="auto"/>
          </w:tcPr>
          <w:p w14:paraId="4A516E42" w14:textId="02A91C09"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812434">
            <w:pPr>
              <w:pStyle w:val="TAL"/>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812434">
            <w:pPr>
              <w:pStyle w:val="TAC"/>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812434">
            <w:pPr>
              <w:pStyle w:val="TAL"/>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812434">
            <w:pPr>
              <w:pStyle w:val="TAL"/>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812434">
            <w:pPr>
              <w:pStyle w:val="TAC"/>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812434">
            <w:pPr>
              <w:pStyle w:val="TAL"/>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812434">
            <w:pPr>
              <w:pStyle w:val="TAR"/>
              <w:rPr>
                <w:sz w:val="16"/>
                <w:szCs w:val="16"/>
              </w:rPr>
            </w:pPr>
          </w:p>
        </w:tc>
        <w:tc>
          <w:tcPr>
            <w:tcW w:w="408" w:type="dxa"/>
            <w:shd w:val="solid" w:color="FFFFFF" w:fill="auto"/>
          </w:tcPr>
          <w:p w14:paraId="4E760BB7" w14:textId="04B1F81F"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812434">
            <w:pPr>
              <w:pStyle w:val="TAL"/>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812434">
            <w:pPr>
              <w:pStyle w:val="TAC"/>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812434">
            <w:pPr>
              <w:pStyle w:val="TAL"/>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812434">
            <w:pPr>
              <w:pStyle w:val="TAR"/>
              <w:rPr>
                <w:sz w:val="16"/>
                <w:szCs w:val="16"/>
              </w:rPr>
            </w:pPr>
          </w:p>
        </w:tc>
        <w:tc>
          <w:tcPr>
            <w:tcW w:w="408" w:type="dxa"/>
            <w:shd w:val="solid" w:color="FFFFFF" w:fill="auto"/>
          </w:tcPr>
          <w:p w14:paraId="41FC5172" w14:textId="29E60DF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812434">
            <w:pPr>
              <w:pStyle w:val="TAL"/>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812434">
            <w:pPr>
              <w:pStyle w:val="TAC"/>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812434">
            <w:pPr>
              <w:pStyle w:val="TAC"/>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812434">
            <w:pPr>
              <w:pStyle w:val="TAC"/>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812434">
            <w:pPr>
              <w:pStyle w:val="TAC"/>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812434">
            <w:pPr>
              <w:pStyle w:val="TAL"/>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812434">
            <w:pPr>
              <w:pStyle w:val="TAR"/>
              <w:rPr>
                <w:sz w:val="16"/>
                <w:szCs w:val="16"/>
              </w:rPr>
            </w:pPr>
          </w:p>
        </w:tc>
        <w:tc>
          <w:tcPr>
            <w:tcW w:w="408" w:type="dxa"/>
            <w:shd w:val="solid" w:color="FFFFFF" w:fill="auto"/>
          </w:tcPr>
          <w:p w14:paraId="07FAA8D9" w14:textId="6FE4B67D"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812434">
            <w:pPr>
              <w:pStyle w:val="TAL"/>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812434">
            <w:pPr>
              <w:pStyle w:val="TAC"/>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812434">
            <w:pPr>
              <w:pStyle w:val="TAL"/>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812434">
            <w:pPr>
              <w:pStyle w:val="TAL"/>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812434">
            <w:pPr>
              <w:pStyle w:val="TAC"/>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812434">
            <w:pPr>
              <w:pStyle w:val="TAL"/>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812434">
            <w:pPr>
              <w:pStyle w:val="TAL"/>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812434">
            <w:pPr>
              <w:pStyle w:val="TAC"/>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812434">
            <w:pPr>
              <w:pStyle w:val="TAL"/>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812434">
            <w:pPr>
              <w:pStyle w:val="TAL"/>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812434">
            <w:pPr>
              <w:pStyle w:val="TAC"/>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812434">
            <w:pPr>
              <w:pStyle w:val="TAL"/>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812434">
            <w:pPr>
              <w:pStyle w:val="TAL"/>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812434">
            <w:pPr>
              <w:pStyle w:val="TAC"/>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812434">
            <w:pPr>
              <w:pStyle w:val="TAL"/>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812434">
            <w:pPr>
              <w:pStyle w:val="TAR"/>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812434">
            <w:pPr>
              <w:pStyle w:val="TAL"/>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812434">
            <w:pPr>
              <w:pStyle w:val="TAC"/>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812434">
            <w:pPr>
              <w:pStyle w:val="TAC"/>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812434">
            <w:pPr>
              <w:pStyle w:val="TAL"/>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812434">
            <w:pPr>
              <w:pStyle w:val="TAL"/>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812434">
            <w:pPr>
              <w:pStyle w:val="TAC"/>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812434">
            <w:pPr>
              <w:pStyle w:val="TAL"/>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812434">
            <w:pPr>
              <w:pStyle w:val="TAL"/>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812434">
            <w:pPr>
              <w:pStyle w:val="TAC"/>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812434">
            <w:pPr>
              <w:pStyle w:val="TAL"/>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812434">
            <w:pPr>
              <w:pStyle w:val="TAL"/>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812434">
            <w:pPr>
              <w:pStyle w:val="TAC"/>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812434">
            <w:pPr>
              <w:pStyle w:val="TAL"/>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812434">
            <w:pPr>
              <w:pStyle w:val="TAL"/>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812434">
            <w:pPr>
              <w:pStyle w:val="TAC"/>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812434">
            <w:pPr>
              <w:pStyle w:val="TAL"/>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812434">
            <w:pPr>
              <w:pStyle w:val="TAL"/>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812434">
            <w:pPr>
              <w:pStyle w:val="TAC"/>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812434">
            <w:pPr>
              <w:pStyle w:val="TAC"/>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812434">
            <w:pPr>
              <w:pStyle w:val="TAL"/>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812434">
            <w:pPr>
              <w:pStyle w:val="TAL"/>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812434">
            <w:pPr>
              <w:pStyle w:val="TAC"/>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812434">
            <w:pPr>
              <w:pStyle w:val="TAC"/>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812434">
            <w:pPr>
              <w:pStyle w:val="TAL"/>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812434">
            <w:pPr>
              <w:pStyle w:val="TAL"/>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812434">
            <w:pPr>
              <w:pStyle w:val="TAC"/>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812434">
            <w:pPr>
              <w:pStyle w:val="TAC"/>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812434">
            <w:pPr>
              <w:pStyle w:val="TAC"/>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812434">
            <w:pPr>
              <w:pStyle w:val="TAC"/>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812434">
            <w:pPr>
              <w:pStyle w:val="TAL"/>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812434">
            <w:pPr>
              <w:pStyle w:val="TAL"/>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812434">
            <w:pPr>
              <w:pStyle w:val="TAC"/>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812434">
            <w:pPr>
              <w:pStyle w:val="TAL"/>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812434">
            <w:pPr>
              <w:pStyle w:val="TAL"/>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812434">
            <w:pPr>
              <w:pStyle w:val="TAC"/>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812434">
            <w:pPr>
              <w:pStyle w:val="TAL"/>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812434">
            <w:pPr>
              <w:pStyle w:val="TAL"/>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812434">
            <w:pPr>
              <w:pStyle w:val="TAC"/>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812434">
            <w:pPr>
              <w:pStyle w:val="TAL"/>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812434">
            <w:pPr>
              <w:pStyle w:val="TAL"/>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812434">
            <w:pPr>
              <w:pStyle w:val="TAC"/>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812434">
            <w:pPr>
              <w:pStyle w:val="TAC"/>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812434">
            <w:pPr>
              <w:pStyle w:val="TAL"/>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812434">
            <w:pPr>
              <w:pStyle w:val="TAR"/>
              <w:rPr>
                <w:sz w:val="16"/>
                <w:szCs w:val="16"/>
              </w:rPr>
            </w:pPr>
          </w:p>
        </w:tc>
        <w:tc>
          <w:tcPr>
            <w:tcW w:w="408" w:type="dxa"/>
            <w:shd w:val="solid" w:color="FFFFFF" w:fill="auto"/>
            <w:vAlign w:val="center"/>
          </w:tcPr>
          <w:p w14:paraId="1F19F497" w14:textId="0B134293"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812434">
            <w:pPr>
              <w:pStyle w:val="TAL"/>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812434">
            <w:pPr>
              <w:pStyle w:val="TAC"/>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812434">
            <w:pPr>
              <w:pStyle w:val="TAC"/>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812434">
            <w:pPr>
              <w:pStyle w:val="TAL"/>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812434">
            <w:pPr>
              <w:pStyle w:val="TAL"/>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812434">
            <w:pPr>
              <w:pStyle w:val="TAC"/>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812434">
            <w:pPr>
              <w:pStyle w:val="TAC"/>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812434">
            <w:pPr>
              <w:pStyle w:val="TAL"/>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812434">
            <w:pPr>
              <w:pStyle w:val="TAL"/>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812434">
            <w:pPr>
              <w:pStyle w:val="TAC"/>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812434">
            <w:pPr>
              <w:pStyle w:val="TAC"/>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812434">
            <w:pPr>
              <w:pStyle w:val="TAC"/>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812434">
            <w:pPr>
              <w:pStyle w:val="TAC"/>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812434">
            <w:pPr>
              <w:pStyle w:val="TAL"/>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812434">
            <w:pPr>
              <w:pStyle w:val="TAL"/>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812434">
            <w:pPr>
              <w:pStyle w:val="TAC"/>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812434">
            <w:pPr>
              <w:pStyle w:val="TAC"/>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812434">
            <w:pPr>
              <w:pStyle w:val="TAL"/>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812434">
            <w:pPr>
              <w:pStyle w:val="TAL"/>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812434">
            <w:pPr>
              <w:pStyle w:val="TAC"/>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812434">
            <w:pPr>
              <w:pStyle w:val="TAC"/>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812434">
            <w:pPr>
              <w:pStyle w:val="TAL"/>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812434">
            <w:pPr>
              <w:pStyle w:val="TAL"/>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812434">
            <w:pPr>
              <w:pStyle w:val="TAC"/>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812434">
            <w:pPr>
              <w:pStyle w:val="TAC"/>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812434">
            <w:pPr>
              <w:pStyle w:val="TAL"/>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812434">
            <w:pPr>
              <w:pStyle w:val="TAL"/>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812434">
            <w:pPr>
              <w:pStyle w:val="TAC"/>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812434">
            <w:pPr>
              <w:pStyle w:val="TAC"/>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812434">
            <w:pPr>
              <w:pStyle w:val="TAL"/>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812434">
            <w:pPr>
              <w:pStyle w:val="TAL"/>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812434">
            <w:pPr>
              <w:pStyle w:val="TAC"/>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812434">
            <w:pPr>
              <w:pStyle w:val="TAC"/>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812434">
            <w:pPr>
              <w:pStyle w:val="TAL"/>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812434">
            <w:pPr>
              <w:pStyle w:val="TAL"/>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812434">
            <w:pPr>
              <w:pStyle w:val="TAC"/>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812434">
            <w:pPr>
              <w:pStyle w:val="TAC"/>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812434">
            <w:pPr>
              <w:pStyle w:val="TAL"/>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812434">
            <w:pPr>
              <w:pStyle w:val="TAL"/>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812434">
            <w:pPr>
              <w:pStyle w:val="TAC"/>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812434">
            <w:pPr>
              <w:pStyle w:val="TAC"/>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812434">
            <w:pPr>
              <w:pStyle w:val="TAL"/>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812434">
            <w:pPr>
              <w:pStyle w:val="TAL"/>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812434">
            <w:pPr>
              <w:pStyle w:val="TAC"/>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812434">
            <w:pPr>
              <w:pStyle w:val="TAC"/>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812434">
            <w:pPr>
              <w:pStyle w:val="TAL"/>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812434">
            <w:pPr>
              <w:pStyle w:val="TAL"/>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812434">
            <w:pPr>
              <w:pStyle w:val="TAC"/>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812434">
            <w:pPr>
              <w:pStyle w:val="TAC"/>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812434">
            <w:pPr>
              <w:pStyle w:val="TAL"/>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812434">
            <w:pPr>
              <w:pStyle w:val="TAL"/>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812434">
            <w:pPr>
              <w:pStyle w:val="TAC"/>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812434">
            <w:pPr>
              <w:pStyle w:val="TAC"/>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812434">
            <w:pPr>
              <w:pStyle w:val="TAL"/>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812434">
            <w:pPr>
              <w:pStyle w:val="TAL"/>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812434">
            <w:pPr>
              <w:pStyle w:val="TAC"/>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812434">
            <w:pPr>
              <w:pStyle w:val="TAC"/>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812434">
            <w:pPr>
              <w:pStyle w:val="TAL"/>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812434">
            <w:pPr>
              <w:pStyle w:val="TAL"/>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812434">
            <w:pPr>
              <w:pStyle w:val="TAC"/>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812434">
            <w:pPr>
              <w:pStyle w:val="TAC"/>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812434">
            <w:pPr>
              <w:pStyle w:val="TAL"/>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812434">
            <w:pPr>
              <w:pStyle w:val="TAR"/>
              <w:rPr>
                <w:sz w:val="16"/>
                <w:szCs w:val="16"/>
              </w:rPr>
            </w:pPr>
          </w:p>
        </w:tc>
        <w:tc>
          <w:tcPr>
            <w:tcW w:w="408" w:type="dxa"/>
            <w:shd w:val="solid" w:color="FFFFFF" w:fill="auto"/>
            <w:vAlign w:val="center"/>
          </w:tcPr>
          <w:p w14:paraId="6801CE86" w14:textId="6045EBA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812434">
            <w:pPr>
              <w:pStyle w:val="TAL"/>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812434">
            <w:pPr>
              <w:pStyle w:val="TAC"/>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812434">
            <w:pPr>
              <w:pStyle w:val="TAC"/>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812434">
            <w:pPr>
              <w:pStyle w:val="TAL"/>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812434">
            <w:pPr>
              <w:pStyle w:val="TAL"/>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812434">
            <w:pPr>
              <w:pStyle w:val="TAC"/>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812434">
            <w:pPr>
              <w:pStyle w:val="TAC"/>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812434">
            <w:pPr>
              <w:pStyle w:val="TAC"/>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812434">
            <w:pPr>
              <w:pStyle w:val="TAC"/>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812434">
            <w:pPr>
              <w:pStyle w:val="TAL"/>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812434">
            <w:pPr>
              <w:pStyle w:val="TAR"/>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812434">
            <w:pPr>
              <w:pStyle w:val="TAL"/>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812434">
            <w:pPr>
              <w:pStyle w:val="TAC"/>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812434">
            <w:pPr>
              <w:pStyle w:val="TAC"/>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812434">
            <w:pPr>
              <w:pStyle w:val="TAL"/>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812434">
            <w:pPr>
              <w:pStyle w:val="TAL"/>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812434">
            <w:pPr>
              <w:pStyle w:val="TAC"/>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812434">
            <w:pPr>
              <w:pStyle w:val="TAC"/>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812434">
            <w:pPr>
              <w:pStyle w:val="TAL"/>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812434">
            <w:pPr>
              <w:pStyle w:val="TAL"/>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812434">
            <w:pPr>
              <w:pStyle w:val="TAC"/>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812434">
            <w:pPr>
              <w:pStyle w:val="TAC"/>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812434">
            <w:pPr>
              <w:pStyle w:val="TAL"/>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812434">
            <w:pPr>
              <w:pStyle w:val="TAR"/>
              <w:rPr>
                <w:sz w:val="16"/>
                <w:szCs w:val="16"/>
              </w:rPr>
            </w:pPr>
          </w:p>
        </w:tc>
        <w:tc>
          <w:tcPr>
            <w:tcW w:w="408" w:type="dxa"/>
            <w:shd w:val="solid" w:color="FFFFFF" w:fill="auto"/>
            <w:vAlign w:val="center"/>
          </w:tcPr>
          <w:p w14:paraId="70B712F9" w14:textId="0549DBEA"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812434">
            <w:pPr>
              <w:pStyle w:val="TAL"/>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812434">
            <w:pPr>
              <w:pStyle w:val="TAC"/>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812434">
            <w:pPr>
              <w:pStyle w:val="TAC"/>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812434">
            <w:pPr>
              <w:pStyle w:val="TAL"/>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812434">
            <w:pPr>
              <w:pStyle w:val="TAL"/>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812434">
            <w:pPr>
              <w:pStyle w:val="TAC"/>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812434">
            <w:pPr>
              <w:pStyle w:val="TAC"/>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812434">
            <w:pPr>
              <w:pStyle w:val="TAL"/>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812434">
            <w:pPr>
              <w:pStyle w:val="TAL"/>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812434">
            <w:pPr>
              <w:pStyle w:val="TAC"/>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812434">
            <w:pPr>
              <w:pStyle w:val="TAC"/>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812434">
            <w:pPr>
              <w:pStyle w:val="TAL"/>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812434">
            <w:pPr>
              <w:pStyle w:val="TAL"/>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812434">
            <w:pPr>
              <w:pStyle w:val="TAC"/>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812434">
            <w:pPr>
              <w:pStyle w:val="TAC"/>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812434">
            <w:pPr>
              <w:pStyle w:val="TAL"/>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812434">
            <w:pPr>
              <w:pStyle w:val="TAL"/>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812434">
            <w:pPr>
              <w:pStyle w:val="TAC"/>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812434">
            <w:pPr>
              <w:pStyle w:val="TAC"/>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812434">
            <w:pPr>
              <w:pStyle w:val="TAL"/>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812434">
            <w:pPr>
              <w:pStyle w:val="TAL"/>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812434">
            <w:pPr>
              <w:pStyle w:val="TAC"/>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812434">
            <w:pPr>
              <w:pStyle w:val="TAC"/>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812434">
            <w:pPr>
              <w:pStyle w:val="TAL"/>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812434">
            <w:pPr>
              <w:pStyle w:val="TAL"/>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812434">
            <w:pPr>
              <w:pStyle w:val="TAC"/>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812434">
            <w:pPr>
              <w:pStyle w:val="TAL"/>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812434">
            <w:pPr>
              <w:pStyle w:val="TAL"/>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812434">
            <w:pPr>
              <w:pStyle w:val="TAC"/>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812434">
            <w:pPr>
              <w:pStyle w:val="TAL"/>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812434">
            <w:pPr>
              <w:pStyle w:val="TAL"/>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812434">
            <w:pPr>
              <w:pStyle w:val="TAC"/>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812434">
            <w:pPr>
              <w:pStyle w:val="TAL"/>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812434">
            <w:pPr>
              <w:pStyle w:val="TAL"/>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812434">
            <w:pPr>
              <w:pStyle w:val="TAC"/>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812434">
            <w:pPr>
              <w:pStyle w:val="TAL"/>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812434">
            <w:pPr>
              <w:pStyle w:val="TAL"/>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812434">
            <w:pPr>
              <w:pStyle w:val="TAC"/>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812434">
            <w:pPr>
              <w:pStyle w:val="TAL"/>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812434">
            <w:pPr>
              <w:pStyle w:val="TAL"/>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812434">
            <w:pPr>
              <w:pStyle w:val="TAC"/>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812434">
            <w:pPr>
              <w:pStyle w:val="TAL"/>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812434">
            <w:pPr>
              <w:pStyle w:val="TAR"/>
              <w:rPr>
                <w:sz w:val="16"/>
                <w:szCs w:val="16"/>
              </w:rPr>
            </w:pPr>
          </w:p>
        </w:tc>
        <w:tc>
          <w:tcPr>
            <w:tcW w:w="408" w:type="dxa"/>
            <w:shd w:val="solid" w:color="FFFFFF" w:fill="auto"/>
            <w:vAlign w:val="center"/>
          </w:tcPr>
          <w:p w14:paraId="6A024AAB" w14:textId="440A8C9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812434">
            <w:pPr>
              <w:pStyle w:val="TAL"/>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812434">
            <w:pPr>
              <w:pStyle w:val="TAC"/>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812434">
            <w:pPr>
              <w:pStyle w:val="TAC"/>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812434">
            <w:pPr>
              <w:pStyle w:val="TAL"/>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812434">
            <w:pPr>
              <w:pStyle w:val="TAL"/>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812434">
            <w:pPr>
              <w:pStyle w:val="TAC"/>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812434">
            <w:pPr>
              <w:pStyle w:val="TAC"/>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812434">
            <w:pPr>
              <w:pStyle w:val="TAL"/>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812434">
            <w:pPr>
              <w:pStyle w:val="TAR"/>
              <w:rPr>
                <w:sz w:val="16"/>
                <w:szCs w:val="16"/>
              </w:rPr>
            </w:pPr>
          </w:p>
        </w:tc>
        <w:tc>
          <w:tcPr>
            <w:tcW w:w="408" w:type="dxa"/>
            <w:shd w:val="solid" w:color="FFFFFF" w:fill="auto"/>
            <w:vAlign w:val="center"/>
          </w:tcPr>
          <w:p w14:paraId="219AA554" w14:textId="7EEE8C9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812434">
            <w:pPr>
              <w:pStyle w:val="TAL"/>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812434">
            <w:pPr>
              <w:pStyle w:val="TAC"/>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812434">
            <w:pPr>
              <w:pStyle w:val="TAC"/>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812434">
            <w:pPr>
              <w:pStyle w:val="TAL"/>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812434">
            <w:pPr>
              <w:pStyle w:val="TAR"/>
              <w:rPr>
                <w:sz w:val="16"/>
                <w:szCs w:val="16"/>
              </w:rPr>
            </w:pPr>
          </w:p>
        </w:tc>
        <w:tc>
          <w:tcPr>
            <w:tcW w:w="408" w:type="dxa"/>
            <w:shd w:val="solid" w:color="FFFFFF" w:fill="auto"/>
            <w:vAlign w:val="center"/>
          </w:tcPr>
          <w:p w14:paraId="619C2480" w14:textId="5C05A8A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812434">
            <w:pPr>
              <w:pStyle w:val="TAL"/>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812434">
            <w:pPr>
              <w:pStyle w:val="TAC"/>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812434">
            <w:pPr>
              <w:pStyle w:val="TAC"/>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812434">
            <w:pPr>
              <w:pStyle w:val="TAL"/>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812434">
            <w:pPr>
              <w:pStyle w:val="TAR"/>
              <w:rPr>
                <w:sz w:val="16"/>
                <w:szCs w:val="16"/>
              </w:rPr>
            </w:pPr>
          </w:p>
        </w:tc>
        <w:tc>
          <w:tcPr>
            <w:tcW w:w="408" w:type="dxa"/>
            <w:shd w:val="solid" w:color="FFFFFF" w:fill="auto"/>
            <w:vAlign w:val="center"/>
          </w:tcPr>
          <w:p w14:paraId="5BCA0785" w14:textId="779CFBF9"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812434">
            <w:pPr>
              <w:pStyle w:val="TAL"/>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812434">
            <w:pPr>
              <w:pStyle w:val="TAC"/>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812434">
            <w:pPr>
              <w:pStyle w:val="TAL"/>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812434">
            <w:pPr>
              <w:pStyle w:val="TAL"/>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812434">
            <w:pPr>
              <w:pStyle w:val="TAC"/>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812434">
            <w:pPr>
              <w:pStyle w:val="TAL"/>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812434">
            <w:pPr>
              <w:pStyle w:val="TAL"/>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812434">
            <w:pPr>
              <w:pStyle w:val="TAC"/>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812434">
            <w:pPr>
              <w:pStyle w:val="TAC"/>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812434">
            <w:pPr>
              <w:pStyle w:val="TAC"/>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812434">
            <w:pPr>
              <w:pStyle w:val="TAC"/>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812434">
            <w:pPr>
              <w:pStyle w:val="TAL"/>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812434">
            <w:pPr>
              <w:pStyle w:val="TAR"/>
              <w:rPr>
                <w:sz w:val="16"/>
                <w:szCs w:val="16"/>
              </w:rPr>
            </w:pPr>
          </w:p>
        </w:tc>
        <w:tc>
          <w:tcPr>
            <w:tcW w:w="408" w:type="dxa"/>
            <w:shd w:val="solid" w:color="FFFFFF" w:fill="auto"/>
            <w:vAlign w:val="center"/>
          </w:tcPr>
          <w:p w14:paraId="7D6F2F4C" w14:textId="693A4B72"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812434">
            <w:pPr>
              <w:pStyle w:val="TAL"/>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812434">
            <w:pPr>
              <w:pStyle w:val="TAC"/>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812434">
            <w:pPr>
              <w:pStyle w:val="TAL"/>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812434">
            <w:pPr>
              <w:pStyle w:val="TAR"/>
              <w:rPr>
                <w:sz w:val="16"/>
                <w:szCs w:val="16"/>
              </w:rPr>
            </w:pPr>
          </w:p>
        </w:tc>
        <w:tc>
          <w:tcPr>
            <w:tcW w:w="408" w:type="dxa"/>
            <w:shd w:val="solid" w:color="FFFFFF" w:fill="auto"/>
            <w:vAlign w:val="center"/>
          </w:tcPr>
          <w:p w14:paraId="7EB50003" w14:textId="60AF94E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812434">
            <w:pPr>
              <w:pStyle w:val="TAL"/>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812434">
            <w:pPr>
              <w:pStyle w:val="TAC"/>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812434">
            <w:pPr>
              <w:pStyle w:val="TAC"/>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812434">
            <w:pPr>
              <w:pStyle w:val="TAL"/>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812434">
            <w:pPr>
              <w:pStyle w:val="TAR"/>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812434">
            <w:pPr>
              <w:pStyle w:val="TAL"/>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812434">
            <w:pPr>
              <w:pStyle w:val="TAC"/>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812434">
            <w:pPr>
              <w:pStyle w:val="TAL"/>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812434">
            <w:pPr>
              <w:pStyle w:val="TAR"/>
              <w:rPr>
                <w:sz w:val="16"/>
                <w:szCs w:val="16"/>
              </w:rPr>
            </w:pPr>
          </w:p>
        </w:tc>
        <w:tc>
          <w:tcPr>
            <w:tcW w:w="408" w:type="dxa"/>
            <w:shd w:val="solid" w:color="FFFFFF" w:fill="auto"/>
            <w:vAlign w:val="center"/>
          </w:tcPr>
          <w:p w14:paraId="3D400B25" w14:textId="138A2FE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812434">
            <w:pPr>
              <w:pStyle w:val="TAL"/>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812434">
            <w:pPr>
              <w:pStyle w:val="TAC"/>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812434">
            <w:pPr>
              <w:pStyle w:val="TAL"/>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812434">
            <w:pPr>
              <w:pStyle w:val="TAL"/>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812434">
            <w:pPr>
              <w:pStyle w:val="TAC"/>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812434">
            <w:pPr>
              <w:pStyle w:val="TAC"/>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812434">
            <w:pPr>
              <w:pStyle w:val="TAL"/>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812434">
            <w:pPr>
              <w:pStyle w:val="TAL"/>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812434">
            <w:pPr>
              <w:pStyle w:val="TAC"/>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812434">
            <w:pPr>
              <w:pStyle w:val="TAC"/>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812434">
            <w:pPr>
              <w:pStyle w:val="TAL"/>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812434">
            <w:pPr>
              <w:pStyle w:val="TAL"/>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812434">
            <w:pPr>
              <w:pStyle w:val="TAC"/>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812434">
            <w:pPr>
              <w:pStyle w:val="TAC"/>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812434">
            <w:pPr>
              <w:pStyle w:val="TAL"/>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812434">
            <w:pPr>
              <w:pStyle w:val="TAL"/>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812434">
            <w:pPr>
              <w:pStyle w:val="TAC"/>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812434">
            <w:pPr>
              <w:pStyle w:val="TAC"/>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812434">
            <w:pPr>
              <w:pStyle w:val="TAL"/>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812434">
            <w:pPr>
              <w:pStyle w:val="TAL"/>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812434">
            <w:pPr>
              <w:pStyle w:val="TAC"/>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812434">
            <w:pPr>
              <w:pStyle w:val="TAC"/>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812434">
            <w:pPr>
              <w:pStyle w:val="TAL"/>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812434">
            <w:pPr>
              <w:pStyle w:val="TAR"/>
              <w:rPr>
                <w:sz w:val="16"/>
                <w:szCs w:val="16"/>
              </w:rPr>
            </w:pPr>
          </w:p>
        </w:tc>
        <w:tc>
          <w:tcPr>
            <w:tcW w:w="408" w:type="dxa"/>
            <w:shd w:val="solid" w:color="FFFFFF" w:fill="auto"/>
            <w:vAlign w:val="center"/>
          </w:tcPr>
          <w:p w14:paraId="59DF8CBA" w14:textId="220FE54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812434">
            <w:pPr>
              <w:pStyle w:val="TAL"/>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812434">
            <w:pPr>
              <w:pStyle w:val="TAC"/>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812434">
            <w:pPr>
              <w:pStyle w:val="TAC"/>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812434">
            <w:pPr>
              <w:pStyle w:val="TAL"/>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812434">
            <w:pPr>
              <w:pStyle w:val="TAR"/>
              <w:rPr>
                <w:sz w:val="16"/>
                <w:szCs w:val="16"/>
              </w:rPr>
            </w:pPr>
          </w:p>
        </w:tc>
        <w:tc>
          <w:tcPr>
            <w:tcW w:w="408" w:type="dxa"/>
            <w:shd w:val="solid" w:color="FFFFFF" w:fill="auto"/>
            <w:vAlign w:val="center"/>
          </w:tcPr>
          <w:p w14:paraId="176D1A64" w14:textId="7E57CBF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812434">
            <w:pPr>
              <w:pStyle w:val="TAL"/>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812434">
            <w:pPr>
              <w:pStyle w:val="TAC"/>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812434">
            <w:pPr>
              <w:pStyle w:val="TAC"/>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812434">
            <w:pPr>
              <w:pStyle w:val="TAL"/>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812434">
            <w:pPr>
              <w:pStyle w:val="TAL"/>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812434">
            <w:pPr>
              <w:pStyle w:val="TAC"/>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812434">
            <w:pPr>
              <w:pStyle w:val="TAC"/>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812434">
            <w:pPr>
              <w:pStyle w:val="TAL"/>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812434">
            <w:pPr>
              <w:pStyle w:val="TAL"/>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812434">
            <w:pPr>
              <w:pStyle w:val="TAC"/>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812434">
            <w:pPr>
              <w:pStyle w:val="TAC"/>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812434">
            <w:pPr>
              <w:pStyle w:val="TAL"/>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812434">
            <w:pPr>
              <w:pStyle w:val="TAL"/>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812434">
            <w:pPr>
              <w:pStyle w:val="TAC"/>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812434">
            <w:pPr>
              <w:pStyle w:val="TAC"/>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812434">
            <w:pPr>
              <w:pStyle w:val="TAL"/>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812434">
            <w:pPr>
              <w:pStyle w:val="TAR"/>
              <w:rPr>
                <w:sz w:val="16"/>
                <w:szCs w:val="16"/>
              </w:rPr>
            </w:pPr>
          </w:p>
        </w:tc>
        <w:tc>
          <w:tcPr>
            <w:tcW w:w="408" w:type="dxa"/>
            <w:shd w:val="solid" w:color="FFFFFF" w:fill="auto"/>
            <w:vAlign w:val="center"/>
          </w:tcPr>
          <w:p w14:paraId="19668BF3" w14:textId="2BF8EDC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812434">
            <w:pPr>
              <w:pStyle w:val="TAL"/>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812434">
            <w:pPr>
              <w:pStyle w:val="TAC"/>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812434">
            <w:pPr>
              <w:pStyle w:val="TAC"/>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812434">
            <w:pPr>
              <w:pStyle w:val="TAL"/>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812434">
            <w:pPr>
              <w:pStyle w:val="TAL"/>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812434">
            <w:pPr>
              <w:pStyle w:val="TAC"/>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812434">
            <w:pPr>
              <w:pStyle w:val="TAC"/>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812434">
            <w:pPr>
              <w:pStyle w:val="TAL"/>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812434">
            <w:pPr>
              <w:pStyle w:val="TAL"/>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812434">
            <w:pPr>
              <w:pStyle w:val="TAC"/>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812434">
            <w:pPr>
              <w:pStyle w:val="TAC"/>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812434">
            <w:pPr>
              <w:pStyle w:val="TAL"/>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812434">
            <w:pPr>
              <w:pStyle w:val="TAL"/>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812434">
            <w:pPr>
              <w:pStyle w:val="TAC"/>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812434">
            <w:pPr>
              <w:pStyle w:val="TAC"/>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812434">
            <w:pPr>
              <w:pStyle w:val="TAL"/>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812434">
            <w:pPr>
              <w:pStyle w:val="TAL"/>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812434">
            <w:pPr>
              <w:pStyle w:val="TAC"/>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812434">
            <w:pPr>
              <w:pStyle w:val="TAC"/>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812434">
            <w:pPr>
              <w:pStyle w:val="TAL"/>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812434">
            <w:pPr>
              <w:pStyle w:val="TAL"/>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812434">
            <w:pPr>
              <w:pStyle w:val="TAC"/>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812434">
            <w:pPr>
              <w:pStyle w:val="TAC"/>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812434">
            <w:pPr>
              <w:pStyle w:val="TAC"/>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812434">
            <w:pPr>
              <w:pStyle w:val="TAC"/>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812434">
            <w:pPr>
              <w:pStyle w:val="TAL"/>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812434">
            <w:pPr>
              <w:pStyle w:val="TAL"/>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812434">
            <w:pPr>
              <w:pStyle w:val="TAC"/>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812434">
            <w:pPr>
              <w:pStyle w:val="TAC"/>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812434">
            <w:pPr>
              <w:pStyle w:val="TAL"/>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812434">
            <w:pPr>
              <w:pStyle w:val="TAR"/>
              <w:rPr>
                <w:sz w:val="16"/>
                <w:szCs w:val="16"/>
              </w:rPr>
            </w:pPr>
          </w:p>
        </w:tc>
        <w:tc>
          <w:tcPr>
            <w:tcW w:w="408" w:type="dxa"/>
            <w:shd w:val="solid" w:color="FFFFFF" w:fill="auto"/>
            <w:vAlign w:val="center"/>
          </w:tcPr>
          <w:p w14:paraId="4EB8E77C" w14:textId="31164FEF"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812434">
            <w:pPr>
              <w:pStyle w:val="TAL"/>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812434">
            <w:pPr>
              <w:pStyle w:val="TAC"/>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812434">
            <w:pPr>
              <w:pStyle w:val="TAC"/>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812434">
            <w:pPr>
              <w:pStyle w:val="TAL"/>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812434">
            <w:pPr>
              <w:pStyle w:val="TAL"/>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812434">
            <w:pPr>
              <w:pStyle w:val="TAC"/>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812434">
            <w:pPr>
              <w:pStyle w:val="TAC"/>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812434">
            <w:pPr>
              <w:pStyle w:val="TAL"/>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812434">
            <w:pPr>
              <w:pStyle w:val="TAL"/>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812434">
            <w:pPr>
              <w:pStyle w:val="TAC"/>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812434">
            <w:pPr>
              <w:pStyle w:val="TAC"/>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812434">
            <w:pPr>
              <w:pStyle w:val="TAL"/>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812434">
            <w:pPr>
              <w:pStyle w:val="TAL"/>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812434">
            <w:pPr>
              <w:pStyle w:val="TAC"/>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812434">
            <w:pPr>
              <w:pStyle w:val="TAC"/>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812434">
            <w:pPr>
              <w:pStyle w:val="TAL"/>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812434">
            <w:pPr>
              <w:pStyle w:val="TAR"/>
              <w:rPr>
                <w:sz w:val="16"/>
                <w:szCs w:val="16"/>
              </w:rPr>
            </w:pPr>
          </w:p>
        </w:tc>
        <w:tc>
          <w:tcPr>
            <w:tcW w:w="408" w:type="dxa"/>
            <w:shd w:val="solid" w:color="FFFFFF" w:fill="auto"/>
            <w:vAlign w:val="center"/>
          </w:tcPr>
          <w:p w14:paraId="5307C629" w14:textId="550B4551"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812434">
            <w:pPr>
              <w:pStyle w:val="TAL"/>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812434">
            <w:pPr>
              <w:pStyle w:val="TAC"/>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812434">
            <w:pPr>
              <w:pStyle w:val="TAC"/>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812434">
            <w:pPr>
              <w:pStyle w:val="TAL"/>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812434">
            <w:pPr>
              <w:pStyle w:val="TAL"/>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812434">
            <w:pPr>
              <w:pStyle w:val="TAC"/>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812434">
            <w:pPr>
              <w:pStyle w:val="TAC"/>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812434">
            <w:pPr>
              <w:pStyle w:val="TAL"/>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812434">
            <w:pPr>
              <w:pStyle w:val="TAL"/>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812434">
            <w:pPr>
              <w:pStyle w:val="TAC"/>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812434">
            <w:pPr>
              <w:pStyle w:val="TAC"/>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812434">
            <w:pPr>
              <w:pStyle w:val="TAL"/>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812434">
            <w:pPr>
              <w:pStyle w:val="TAL"/>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812434">
            <w:pPr>
              <w:pStyle w:val="TAC"/>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812434">
            <w:pPr>
              <w:pStyle w:val="TAC"/>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812434">
            <w:pPr>
              <w:pStyle w:val="TAL"/>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812434">
            <w:pPr>
              <w:pStyle w:val="TAR"/>
              <w:rPr>
                <w:sz w:val="16"/>
                <w:szCs w:val="16"/>
              </w:rPr>
            </w:pPr>
          </w:p>
        </w:tc>
        <w:tc>
          <w:tcPr>
            <w:tcW w:w="408" w:type="dxa"/>
            <w:shd w:val="solid" w:color="FFFFFF" w:fill="auto"/>
            <w:vAlign w:val="center"/>
          </w:tcPr>
          <w:p w14:paraId="5F796805" w14:textId="5A325A2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812434">
            <w:pPr>
              <w:pStyle w:val="TAL"/>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812434">
            <w:pPr>
              <w:pStyle w:val="TAC"/>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812434">
            <w:pPr>
              <w:pStyle w:val="TAC"/>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812434">
            <w:pPr>
              <w:pStyle w:val="TAC"/>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812434">
            <w:pPr>
              <w:pStyle w:val="TAC"/>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812434">
            <w:pPr>
              <w:pStyle w:val="TAL"/>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812434">
            <w:pPr>
              <w:pStyle w:val="TAL"/>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812434">
            <w:pPr>
              <w:pStyle w:val="TAC"/>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812434">
            <w:pPr>
              <w:pStyle w:val="TAC"/>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812434">
            <w:pPr>
              <w:pStyle w:val="TAL"/>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812434">
            <w:pPr>
              <w:pStyle w:val="TAL"/>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812434">
            <w:pPr>
              <w:pStyle w:val="TAC"/>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812434">
            <w:pPr>
              <w:pStyle w:val="TAC"/>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812434">
            <w:pPr>
              <w:pStyle w:val="TAL"/>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812434">
            <w:pPr>
              <w:pStyle w:val="TAR"/>
              <w:rPr>
                <w:sz w:val="16"/>
                <w:szCs w:val="16"/>
              </w:rPr>
            </w:pPr>
          </w:p>
        </w:tc>
        <w:tc>
          <w:tcPr>
            <w:tcW w:w="408" w:type="dxa"/>
            <w:shd w:val="solid" w:color="FFFFFF" w:fill="auto"/>
            <w:vAlign w:val="center"/>
          </w:tcPr>
          <w:p w14:paraId="7300F3A4" w14:textId="7234B7A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812434">
            <w:pPr>
              <w:pStyle w:val="TAL"/>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812434">
            <w:pPr>
              <w:pStyle w:val="TAC"/>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812434">
            <w:pPr>
              <w:pStyle w:val="TAC"/>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812434">
            <w:pPr>
              <w:pStyle w:val="TAL"/>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812434">
            <w:pPr>
              <w:pStyle w:val="TAR"/>
              <w:rPr>
                <w:sz w:val="16"/>
                <w:szCs w:val="16"/>
              </w:rPr>
            </w:pPr>
          </w:p>
        </w:tc>
        <w:tc>
          <w:tcPr>
            <w:tcW w:w="408" w:type="dxa"/>
            <w:shd w:val="solid" w:color="FFFFFF" w:fill="auto"/>
            <w:vAlign w:val="center"/>
          </w:tcPr>
          <w:p w14:paraId="383178D8" w14:textId="20B0AD51"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812434">
            <w:pPr>
              <w:pStyle w:val="TAL"/>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812434">
            <w:pPr>
              <w:pStyle w:val="TAC"/>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812434">
            <w:pPr>
              <w:pStyle w:val="TAC"/>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812434">
            <w:pPr>
              <w:pStyle w:val="TAL"/>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812434">
            <w:pPr>
              <w:pStyle w:val="TAL"/>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812434">
            <w:pPr>
              <w:pStyle w:val="TAC"/>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812434">
            <w:pPr>
              <w:pStyle w:val="TAC"/>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812434">
            <w:pPr>
              <w:pStyle w:val="TAL"/>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812434">
            <w:pPr>
              <w:pStyle w:val="TAR"/>
              <w:rPr>
                <w:sz w:val="16"/>
                <w:szCs w:val="16"/>
              </w:rPr>
            </w:pPr>
          </w:p>
        </w:tc>
        <w:tc>
          <w:tcPr>
            <w:tcW w:w="408" w:type="dxa"/>
            <w:shd w:val="solid" w:color="FFFFFF" w:fill="auto"/>
            <w:vAlign w:val="center"/>
          </w:tcPr>
          <w:p w14:paraId="5FEB69A3" w14:textId="0AFC864C"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812434">
            <w:pPr>
              <w:pStyle w:val="TAL"/>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812434">
            <w:pPr>
              <w:pStyle w:val="TAC"/>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812434">
            <w:pPr>
              <w:pStyle w:val="TAC"/>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812434">
            <w:pPr>
              <w:pStyle w:val="TAL"/>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812434">
            <w:pPr>
              <w:pStyle w:val="TAL"/>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812434">
            <w:pPr>
              <w:pStyle w:val="TAC"/>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812434">
            <w:pPr>
              <w:pStyle w:val="TAC"/>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812434">
            <w:pPr>
              <w:pStyle w:val="TAL"/>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812434">
            <w:pPr>
              <w:pStyle w:val="TAR"/>
              <w:rPr>
                <w:sz w:val="16"/>
                <w:szCs w:val="16"/>
              </w:rPr>
            </w:pPr>
          </w:p>
        </w:tc>
        <w:tc>
          <w:tcPr>
            <w:tcW w:w="408" w:type="dxa"/>
            <w:shd w:val="solid" w:color="FFFFFF" w:fill="auto"/>
            <w:vAlign w:val="center"/>
          </w:tcPr>
          <w:p w14:paraId="6B5745CD" w14:textId="603BB308"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812434">
            <w:pPr>
              <w:pStyle w:val="TAL"/>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812434">
            <w:pPr>
              <w:pStyle w:val="TAC"/>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812434">
            <w:pPr>
              <w:pStyle w:val="TAC"/>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812434">
            <w:pPr>
              <w:pStyle w:val="TAL"/>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812434">
            <w:pPr>
              <w:pStyle w:val="TAL"/>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812434">
            <w:pPr>
              <w:pStyle w:val="TAC"/>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812434">
            <w:pPr>
              <w:pStyle w:val="TAC"/>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812434">
            <w:pPr>
              <w:pStyle w:val="TAL"/>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812434">
            <w:pPr>
              <w:pStyle w:val="TAR"/>
              <w:rPr>
                <w:sz w:val="16"/>
                <w:szCs w:val="16"/>
              </w:rPr>
            </w:pPr>
          </w:p>
        </w:tc>
        <w:tc>
          <w:tcPr>
            <w:tcW w:w="408" w:type="dxa"/>
            <w:shd w:val="solid" w:color="FFFFFF" w:fill="auto"/>
            <w:vAlign w:val="center"/>
          </w:tcPr>
          <w:p w14:paraId="2FEA62F0" w14:textId="42FA5E96"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812434">
            <w:pPr>
              <w:pStyle w:val="TAL"/>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812434">
            <w:pPr>
              <w:pStyle w:val="TAC"/>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812434">
            <w:pPr>
              <w:pStyle w:val="TAC"/>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812434">
            <w:pPr>
              <w:pStyle w:val="TAC"/>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812434">
            <w:pPr>
              <w:pStyle w:val="TAC"/>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812434">
            <w:pPr>
              <w:pStyle w:val="TAL"/>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812434">
            <w:pPr>
              <w:pStyle w:val="TAL"/>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812434">
            <w:pPr>
              <w:pStyle w:val="TAC"/>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812434">
            <w:pPr>
              <w:pStyle w:val="TAC"/>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812434">
            <w:pPr>
              <w:pStyle w:val="TAL"/>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812434">
            <w:pPr>
              <w:pStyle w:val="TAR"/>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812434">
            <w:pPr>
              <w:pStyle w:val="TAL"/>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812434">
            <w:pPr>
              <w:pStyle w:val="TAC"/>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812434">
            <w:pPr>
              <w:pStyle w:val="TAC"/>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812434">
            <w:pPr>
              <w:pStyle w:val="TAL"/>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812434">
            <w:pPr>
              <w:pStyle w:val="TAL"/>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812434">
            <w:pPr>
              <w:pStyle w:val="TAC"/>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812434">
            <w:pPr>
              <w:pStyle w:val="TAC"/>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812434">
            <w:pPr>
              <w:pStyle w:val="TAL"/>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812434">
            <w:pPr>
              <w:pStyle w:val="TAL"/>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812434">
            <w:pPr>
              <w:pStyle w:val="TAC"/>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812434">
            <w:pPr>
              <w:pStyle w:val="TAC"/>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812434">
            <w:pPr>
              <w:pStyle w:val="TAL"/>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812434">
            <w:pPr>
              <w:pStyle w:val="TAL"/>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812434">
            <w:pPr>
              <w:pStyle w:val="TAC"/>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812434">
            <w:pPr>
              <w:pStyle w:val="TAC"/>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812434">
            <w:pPr>
              <w:pStyle w:val="TAL"/>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812434">
            <w:pPr>
              <w:pStyle w:val="TAL"/>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812434">
            <w:pPr>
              <w:pStyle w:val="TAC"/>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812434">
            <w:pPr>
              <w:pStyle w:val="TAC"/>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812434">
            <w:pPr>
              <w:pStyle w:val="TAL"/>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812434">
            <w:pPr>
              <w:pStyle w:val="TAL"/>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812434">
            <w:pPr>
              <w:pStyle w:val="TAC"/>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812434">
            <w:pPr>
              <w:pStyle w:val="TAC"/>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812434">
            <w:pPr>
              <w:pStyle w:val="TAL"/>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812434">
            <w:pPr>
              <w:pStyle w:val="TAR"/>
              <w:rPr>
                <w:sz w:val="16"/>
                <w:szCs w:val="16"/>
              </w:rPr>
            </w:pPr>
          </w:p>
        </w:tc>
        <w:tc>
          <w:tcPr>
            <w:tcW w:w="408" w:type="dxa"/>
            <w:shd w:val="solid" w:color="FFFFFF" w:fill="auto"/>
            <w:vAlign w:val="center"/>
          </w:tcPr>
          <w:p w14:paraId="765A08E8" w14:textId="6DBBA256"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812434">
            <w:pPr>
              <w:pStyle w:val="TAL"/>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812434">
            <w:pPr>
              <w:pStyle w:val="TAC"/>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812434">
            <w:pPr>
              <w:pStyle w:val="TAC"/>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812434">
            <w:pPr>
              <w:pStyle w:val="TAL"/>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812434">
            <w:pPr>
              <w:pStyle w:val="TAL"/>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812434">
            <w:pPr>
              <w:pStyle w:val="TAC"/>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812434">
            <w:pPr>
              <w:pStyle w:val="TAC"/>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812434">
            <w:pPr>
              <w:pStyle w:val="TAL"/>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812434">
            <w:pPr>
              <w:pStyle w:val="TAL"/>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812434">
            <w:pPr>
              <w:pStyle w:val="TAC"/>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812434">
            <w:pPr>
              <w:pStyle w:val="TAC"/>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812434">
            <w:pPr>
              <w:pStyle w:val="TAL"/>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812434">
            <w:pPr>
              <w:pStyle w:val="TAL"/>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812434">
            <w:pPr>
              <w:pStyle w:val="TAC"/>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812434">
            <w:pPr>
              <w:pStyle w:val="TAC"/>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812434">
            <w:pPr>
              <w:pStyle w:val="TAL"/>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812434">
            <w:pPr>
              <w:pStyle w:val="TAL"/>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812434">
            <w:pPr>
              <w:pStyle w:val="TAC"/>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812434">
            <w:pPr>
              <w:pStyle w:val="TAC"/>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812434">
            <w:pPr>
              <w:pStyle w:val="TAL"/>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812434">
            <w:pPr>
              <w:pStyle w:val="TAR"/>
              <w:rPr>
                <w:sz w:val="16"/>
                <w:szCs w:val="16"/>
              </w:rPr>
            </w:pPr>
          </w:p>
        </w:tc>
        <w:tc>
          <w:tcPr>
            <w:tcW w:w="408" w:type="dxa"/>
            <w:shd w:val="solid" w:color="FFFFFF" w:fill="auto"/>
            <w:vAlign w:val="center"/>
          </w:tcPr>
          <w:p w14:paraId="3F59E153" w14:textId="32F84863"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812434">
            <w:pPr>
              <w:pStyle w:val="TAL"/>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812434">
            <w:pPr>
              <w:pStyle w:val="TAC"/>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812434">
            <w:pPr>
              <w:pStyle w:val="TAC"/>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812434">
            <w:pPr>
              <w:pStyle w:val="TAL"/>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812434">
            <w:pPr>
              <w:pStyle w:val="TAL"/>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812434">
            <w:pPr>
              <w:pStyle w:val="TAC"/>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812434">
            <w:pPr>
              <w:pStyle w:val="TAC"/>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812434">
            <w:pPr>
              <w:pStyle w:val="TAL"/>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812434">
            <w:pPr>
              <w:pStyle w:val="TAR"/>
              <w:rPr>
                <w:sz w:val="16"/>
                <w:szCs w:val="16"/>
              </w:rPr>
            </w:pPr>
          </w:p>
        </w:tc>
        <w:tc>
          <w:tcPr>
            <w:tcW w:w="408" w:type="dxa"/>
            <w:shd w:val="solid" w:color="FFFFFF" w:fill="auto"/>
            <w:vAlign w:val="center"/>
          </w:tcPr>
          <w:p w14:paraId="5717F83B" w14:textId="30570A74"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812434">
            <w:pPr>
              <w:pStyle w:val="TAL"/>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812434">
            <w:pPr>
              <w:pStyle w:val="TAC"/>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812434">
            <w:pPr>
              <w:pStyle w:val="TAC"/>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812434">
            <w:pPr>
              <w:pStyle w:val="TAC"/>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812434">
            <w:pPr>
              <w:pStyle w:val="TAC"/>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812434">
            <w:pPr>
              <w:pStyle w:val="TAL"/>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812434">
            <w:pPr>
              <w:pStyle w:val="TAL"/>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812434">
            <w:pPr>
              <w:pStyle w:val="TAC"/>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812434">
            <w:pPr>
              <w:pStyle w:val="TAC"/>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812434">
            <w:pPr>
              <w:pStyle w:val="TAL"/>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812434">
            <w:pPr>
              <w:pStyle w:val="TAL"/>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812434">
            <w:pPr>
              <w:pStyle w:val="TAC"/>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812434">
            <w:pPr>
              <w:pStyle w:val="TAC"/>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812434">
            <w:pPr>
              <w:pStyle w:val="TAL"/>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812434">
            <w:pPr>
              <w:pStyle w:val="TAR"/>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812434">
            <w:pPr>
              <w:pStyle w:val="TAL"/>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812434">
            <w:pPr>
              <w:pStyle w:val="TAC"/>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812434">
            <w:pPr>
              <w:pStyle w:val="TAC"/>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812434">
            <w:pPr>
              <w:pStyle w:val="TAL"/>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812434">
            <w:pPr>
              <w:pStyle w:val="TAL"/>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812434">
            <w:pPr>
              <w:pStyle w:val="TAC"/>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812434">
            <w:pPr>
              <w:pStyle w:val="TAC"/>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812434">
            <w:pPr>
              <w:pStyle w:val="TAL"/>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812434">
            <w:pPr>
              <w:pStyle w:val="TAL"/>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812434">
            <w:pPr>
              <w:pStyle w:val="TAC"/>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812434">
            <w:pPr>
              <w:pStyle w:val="TAC"/>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812434">
            <w:pPr>
              <w:pStyle w:val="TAL"/>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812434">
            <w:pPr>
              <w:pStyle w:val="TAL"/>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812434">
            <w:pPr>
              <w:pStyle w:val="TAC"/>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812434">
            <w:pPr>
              <w:pStyle w:val="TAC"/>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812434">
            <w:pPr>
              <w:pStyle w:val="TAL"/>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812434">
            <w:pPr>
              <w:pStyle w:val="TAL"/>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812434">
            <w:pPr>
              <w:pStyle w:val="TAC"/>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812434">
            <w:pPr>
              <w:pStyle w:val="TAC"/>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812434">
            <w:pPr>
              <w:pStyle w:val="TAL"/>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812434">
            <w:pPr>
              <w:pStyle w:val="TAL"/>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812434">
            <w:pPr>
              <w:pStyle w:val="TAC"/>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812434">
            <w:pPr>
              <w:pStyle w:val="TAC"/>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812434">
            <w:pPr>
              <w:pStyle w:val="TAL"/>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812434">
            <w:pPr>
              <w:pStyle w:val="TAL"/>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812434">
            <w:pPr>
              <w:pStyle w:val="TAC"/>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812434">
            <w:pPr>
              <w:pStyle w:val="TAC"/>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812434">
            <w:pPr>
              <w:pStyle w:val="TAC"/>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812434">
            <w:pPr>
              <w:pStyle w:val="TAC"/>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812434">
            <w:pPr>
              <w:pStyle w:val="TAL"/>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812434">
            <w:pPr>
              <w:pStyle w:val="TAL"/>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812434">
            <w:pPr>
              <w:pStyle w:val="TAC"/>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812434">
            <w:pPr>
              <w:pStyle w:val="TAC"/>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812434">
            <w:pPr>
              <w:pStyle w:val="TAL"/>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812434">
            <w:pPr>
              <w:pStyle w:val="TAL"/>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812434">
            <w:pPr>
              <w:pStyle w:val="TAC"/>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812434">
            <w:pPr>
              <w:pStyle w:val="TAL"/>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812434">
            <w:pPr>
              <w:pStyle w:val="TAL"/>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812434">
            <w:pPr>
              <w:pStyle w:val="TAC"/>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812434">
            <w:pPr>
              <w:pStyle w:val="TAL"/>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812434">
            <w:pPr>
              <w:pStyle w:val="TAL"/>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812434">
            <w:pPr>
              <w:pStyle w:val="TAC"/>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812434">
            <w:pPr>
              <w:pStyle w:val="TAL"/>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812434">
            <w:pPr>
              <w:pStyle w:val="TAL"/>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812434">
            <w:pPr>
              <w:pStyle w:val="TAC"/>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812434">
            <w:pPr>
              <w:pStyle w:val="TAL"/>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812434">
            <w:pPr>
              <w:pStyle w:val="TAL"/>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812434">
            <w:pPr>
              <w:pStyle w:val="TAC"/>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812434">
            <w:pPr>
              <w:pStyle w:val="TAC"/>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812434">
            <w:pPr>
              <w:pStyle w:val="TAL"/>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812434">
            <w:pPr>
              <w:pStyle w:val="TAL"/>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812434">
            <w:pPr>
              <w:pStyle w:val="TAC"/>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812434">
            <w:pPr>
              <w:pStyle w:val="TAC"/>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812434">
            <w:pPr>
              <w:pStyle w:val="TAL"/>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812434">
            <w:pPr>
              <w:pStyle w:val="TAL"/>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812434">
            <w:pPr>
              <w:pStyle w:val="TAC"/>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812434">
            <w:pPr>
              <w:pStyle w:val="TAC"/>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812434">
            <w:pPr>
              <w:pStyle w:val="TAL"/>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812434">
            <w:pPr>
              <w:pStyle w:val="TAL"/>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812434">
            <w:pPr>
              <w:pStyle w:val="TAC"/>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812434">
            <w:pPr>
              <w:pStyle w:val="TAC"/>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812434">
            <w:pPr>
              <w:pStyle w:val="TAL"/>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812434">
            <w:pPr>
              <w:pStyle w:val="TAL"/>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812434">
            <w:pPr>
              <w:pStyle w:val="TAC"/>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812434">
            <w:pPr>
              <w:pStyle w:val="TAC"/>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812434">
            <w:pPr>
              <w:pStyle w:val="TAL"/>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812434">
            <w:pPr>
              <w:pStyle w:val="TAL"/>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812434">
            <w:pPr>
              <w:pStyle w:val="TAC"/>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812434">
            <w:pPr>
              <w:pStyle w:val="TAC"/>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812434">
            <w:pPr>
              <w:pStyle w:val="TAL"/>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812434">
            <w:pPr>
              <w:pStyle w:val="TAL"/>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812434">
            <w:pPr>
              <w:pStyle w:val="TAC"/>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812434">
            <w:pPr>
              <w:pStyle w:val="TAC"/>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812434">
            <w:pPr>
              <w:pStyle w:val="TAL"/>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812434">
            <w:pPr>
              <w:pStyle w:val="TAC"/>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812434">
            <w:pPr>
              <w:pStyle w:val="TAL"/>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812434">
            <w:pPr>
              <w:pStyle w:val="TAC"/>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812434">
            <w:pPr>
              <w:pStyle w:val="TAC"/>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812434">
            <w:pPr>
              <w:pStyle w:val="TAL"/>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812434">
            <w:pPr>
              <w:pStyle w:val="TAR"/>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812434">
            <w:pPr>
              <w:pStyle w:val="TAC"/>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812434">
            <w:pPr>
              <w:pStyle w:val="TAL"/>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812434">
            <w:pPr>
              <w:pStyle w:val="TAC"/>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812434">
            <w:pPr>
              <w:pStyle w:val="TAC"/>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812434">
            <w:pPr>
              <w:pStyle w:val="TAL"/>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812434">
            <w:pPr>
              <w:pStyle w:val="TAL"/>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812434">
            <w:pPr>
              <w:pStyle w:val="TAC"/>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812434">
            <w:pPr>
              <w:pStyle w:val="TAC"/>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812434">
            <w:pPr>
              <w:pStyle w:val="TAC"/>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812434">
            <w:pPr>
              <w:pStyle w:val="TAC"/>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812434">
            <w:pPr>
              <w:pStyle w:val="TAL"/>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812434">
            <w:pPr>
              <w:pStyle w:val="TAR"/>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812434">
            <w:pPr>
              <w:pStyle w:val="TAC"/>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812434">
            <w:pPr>
              <w:pStyle w:val="TAL"/>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812434">
            <w:pPr>
              <w:pStyle w:val="TAC"/>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812434">
            <w:pPr>
              <w:pStyle w:val="TAC"/>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812434">
            <w:pPr>
              <w:pStyle w:val="TAL"/>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812434">
            <w:pPr>
              <w:pStyle w:val="TAL"/>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812434">
            <w:pPr>
              <w:pStyle w:val="TAC"/>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812434">
            <w:pPr>
              <w:pStyle w:val="TAC"/>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812434">
            <w:pPr>
              <w:pStyle w:val="TAL"/>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812434">
            <w:pPr>
              <w:pStyle w:val="TAL"/>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812434">
            <w:pPr>
              <w:pStyle w:val="TAC"/>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812434">
            <w:pPr>
              <w:pStyle w:val="TAC"/>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812434">
            <w:pPr>
              <w:pStyle w:val="TAL"/>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812434">
            <w:pPr>
              <w:pStyle w:val="TAL"/>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812434">
            <w:pPr>
              <w:pStyle w:val="TAC"/>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812434">
            <w:pPr>
              <w:pStyle w:val="TAC"/>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812434">
            <w:pPr>
              <w:pStyle w:val="TAL"/>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812434">
            <w:pPr>
              <w:pStyle w:val="TAL"/>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812434">
            <w:pPr>
              <w:pStyle w:val="TAC"/>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812434">
            <w:pPr>
              <w:pStyle w:val="TAC"/>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812434">
            <w:pPr>
              <w:pStyle w:val="TAL"/>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812434">
            <w:pPr>
              <w:pStyle w:val="TAL"/>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812434">
            <w:pPr>
              <w:pStyle w:val="TAC"/>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812434">
            <w:pPr>
              <w:pStyle w:val="TAC"/>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812434">
            <w:pPr>
              <w:pStyle w:val="TAL"/>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812434">
            <w:pPr>
              <w:pStyle w:val="TAL"/>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812434">
            <w:pPr>
              <w:pStyle w:val="TAC"/>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812434">
            <w:pPr>
              <w:pStyle w:val="TAC"/>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812434">
            <w:pPr>
              <w:pStyle w:val="TAL"/>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812434">
            <w:pPr>
              <w:pStyle w:val="TAL"/>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812434">
            <w:pPr>
              <w:pStyle w:val="TAC"/>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812434">
            <w:pPr>
              <w:pStyle w:val="TAC"/>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812434">
            <w:pPr>
              <w:pStyle w:val="TAL"/>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812434">
            <w:pPr>
              <w:pStyle w:val="TAL"/>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812434">
            <w:pPr>
              <w:pStyle w:val="TAC"/>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812434">
            <w:pPr>
              <w:pStyle w:val="TAC"/>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812434">
            <w:pPr>
              <w:pStyle w:val="TAL"/>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812434">
            <w:pPr>
              <w:pStyle w:val="TAL"/>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812434">
            <w:pPr>
              <w:pStyle w:val="TAC"/>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812434">
            <w:pPr>
              <w:pStyle w:val="TAC"/>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812434">
            <w:pPr>
              <w:pStyle w:val="TAL"/>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812434">
            <w:pPr>
              <w:pStyle w:val="TAL"/>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812434">
            <w:pPr>
              <w:pStyle w:val="TAC"/>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812434">
            <w:pPr>
              <w:pStyle w:val="TAC"/>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812434">
            <w:pPr>
              <w:pStyle w:val="TAL"/>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812434">
            <w:pPr>
              <w:pStyle w:val="TAL"/>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812434">
            <w:pPr>
              <w:pStyle w:val="TAC"/>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812434">
            <w:pPr>
              <w:pStyle w:val="TAC"/>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812434">
            <w:pPr>
              <w:pStyle w:val="TAL"/>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812434">
            <w:pPr>
              <w:pStyle w:val="TAL"/>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812434">
            <w:pPr>
              <w:pStyle w:val="TAC"/>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812434">
            <w:pPr>
              <w:pStyle w:val="TAC"/>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812434">
            <w:pPr>
              <w:pStyle w:val="TAL"/>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812434">
            <w:pPr>
              <w:pStyle w:val="TAL"/>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812434">
            <w:pPr>
              <w:pStyle w:val="TAC"/>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812434">
            <w:pPr>
              <w:pStyle w:val="TAC"/>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812434">
            <w:pPr>
              <w:pStyle w:val="TAL"/>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812434">
            <w:pPr>
              <w:pStyle w:val="TAL"/>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812434">
            <w:pPr>
              <w:pStyle w:val="TAC"/>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812434">
            <w:pPr>
              <w:pStyle w:val="TAC"/>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812434">
            <w:pPr>
              <w:pStyle w:val="TAL"/>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812434">
            <w:pPr>
              <w:pStyle w:val="TAL"/>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812434">
            <w:pPr>
              <w:pStyle w:val="TAC"/>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812434">
            <w:pPr>
              <w:pStyle w:val="TAC"/>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812434">
            <w:pPr>
              <w:pStyle w:val="TAL"/>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812434">
            <w:pPr>
              <w:pStyle w:val="TAL"/>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812434">
            <w:pPr>
              <w:pStyle w:val="TAC"/>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812434">
            <w:pPr>
              <w:pStyle w:val="TAC"/>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812434">
            <w:pPr>
              <w:pStyle w:val="TAL"/>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812434">
            <w:pPr>
              <w:pStyle w:val="TAL"/>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812434">
            <w:pPr>
              <w:pStyle w:val="TAC"/>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812434">
            <w:pPr>
              <w:pStyle w:val="TAC"/>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812434">
            <w:pPr>
              <w:pStyle w:val="TAL"/>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812434">
            <w:pPr>
              <w:pStyle w:val="TAL"/>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812434">
            <w:pPr>
              <w:pStyle w:val="TAC"/>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812434">
            <w:pPr>
              <w:pStyle w:val="TAC"/>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812434">
            <w:pPr>
              <w:pStyle w:val="TAL"/>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812434">
            <w:pPr>
              <w:pStyle w:val="TAR"/>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812434">
            <w:pPr>
              <w:pStyle w:val="TAL"/>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812434">
            <w:pPr>
              <w:pStyle w:val="TAC"/>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812434">
            <w:pPr>
              <w:pStyle w:val="TAC"/>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812434">
            <w:pPr>
              <w:pStyle w:val="TAL"/>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812434">
            <w:pPr>
              <w:pStyle w:val="TAL"/>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812434">
            <w:pPr>
              <w:pStyle w:val="TAC"/>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812434">
            <w:pPr>
              <w:pStyle w:val="TAC"/>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812434">
            <w:pPr>
              <w:pStyle w:val="TAL"/>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812434">
            <w:pPr>
              <w:pStyle w:val="TAL"/>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812434">
            <w:pPr>
              <w:pStyle w:val="TAC"/>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812434">
            <w:pPr>
              <w:pStyle w:val="TAC"/>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812434">
            <w:pPr>
              <w:pStyle w:val="TAL"/>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812434">
            <w:pPr>
              <w:pStyle w:val="TAL"/>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812434">
            <w:pPr>
              <w:pStyle w:val="TAC"/>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812434">
            <w:pPr>
              <w:pStyle w:val="TAC"/>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812434">
            <w:pPr>
              <w:pStyle w:val="TAL"/>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812434">
            <w:pPr>
              <w:pStyle w:val="TAL"/>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812434">
            <w:pPr>
              <w:pStyle w:val="TAC"/>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812434">
            <w:pPr>
              <w:pStyle w:val="TAC"/>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812434">
            <w:pPr>
              <w:pStyle w:val="TAC"/>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812434">
            <w:pPr>
              <w:pStyle w:val="TAC"/>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812434">
            <w:pPr>
              <w:pStyle w:val="TAL"/>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812434">
            <w:pPr>
              <w:pStyle w:val="TAL"/>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812434">
            <w:pPr>
              <w:pStyle w:val="TAC"/>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812434">
            <w:pPr>
              <w:pStyle w:val="TAC"/>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812434">
            <w:pPr>
              <w:pStyle w:val="TAL"/>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812434">
            <w:pPr>
              <w:pStyle w:val="TAL"/>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812434">
            <w:pPr>
              <w:pStyle w:val="TAC"/>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812434">
            <w:pPr>
              <w:pStyle w:val="TAC"/>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812434">
            <w:pPr>
              <w:pStyle w:val="TAL"/>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812434">
            <w:pPr>
              <w:pStyle w:val="TAL"/>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812434">
            <w:pPr>
              <w:pStyle w:val="TAC"/>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812434">
            <w:pPr>
              <w:pStyle w:val="TAC"/>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812434">
            <w:pPr>
              <w:pStyle w:val="TAL"/>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812434">
            <w:pPr>
              <w:pStyle w:val="TAL"/>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812434">
            <w:pPr>
              <w:pStyle w:val="TAC"/>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812434">
            <w:pPr>
              <w:pStyle w:val="TAC"/>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812434">
            <w:pPr>
              <w:pStyle w:val="TAL"/>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812434">
            <w:pPr>
              <w:pStyle w:val="TAL"/>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812434">
            <w:pPr>
              <w:pStyle w:val="TAC"/>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812434">
            <w:pPr>
              <w:pStyle w:val="TAC"/>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812434">
            <w:pPr>
              <w:pStyle w:val="TAL"/>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812434">
            <w:pPr>
              <w:pStyle w:val="TAL"/>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812434">
            <w:pPr>
              <w:pStyle w:val="TAC"/>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812434">
            <w:pPr>
              <w:pStyle w:val="TAC"/>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812434">
            <w:pPr>
              <w:pStyle w:val="TAL"/>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812434">
            <w:pPr>
              <w:pStyle w:val="TAL"/>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812434">
            <w:pPr>
              <w:pStyle w:val="TAC"/>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812434">
            <w:pPr>
              <w:pStyle w:val="TAC"/>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812434">
            <w:pPr>
              <w:pStyle w:val="TAL"/>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812434">
            <w:pPr>
              <w:pStyle w:val="TAR"/>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812434">
            <w:pPr>
              <w:pStyle w:val="TAL"/>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812434">
            <w:pPr>
              <w:pStyle w:val="TAC"/>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812434">
            <w:pPr>
              <w:pStyle w:val="TAC"/>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812434">
            <w:pPr>
              <w:pStyle w:val="TAL"/>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812434">
            <w:pPr>
              <w:pStyle w:val="TAL"/>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812434">
            <w:pPr>
              <w:pStyle w:val="TAC"/>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812434">
            <w:pPr>
              <w:pStyle w:val="TAC"/>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812434">
            <w:pPr>
              <w:pStyle w:val="TAL"/>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812434">
            <w:pPr>
              <w:pStyle w:val="TAL"/>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812434">
            <w:pPr>
              <w:pStyle w:val="TAC"/>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812434">
            <w:pPr>
              <w:pStyle w:val="TAL"/>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812434">
            <w:pPr>
              <w:pStyle w:val="TAL"/>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812434">
            <w:pPr>
              <w:pStyle w:val="TAC"/>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812434">
            <w:pPr>
              <w:pStyle w:val="TAC"/>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812434">
            <w:pPr>
              <w:pStyle w:val="TAL"/>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812434">
            <w:pPr>
              <w:pStyle w:val="TAL"/>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812434">
            <w:pPr>
              <w:pStyle w:val="TAC"/>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812434">
            <w:pPr>
              <w:pStyle w:val="TAL"/>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812434">
            <w:pPr>
              <w:pStyle w:val="TAL"/>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812434">
            <w:pPr>
              <w:pStyle w:val="TAC"/>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812434">
            <w:pPr>
              <w:pStyle w:val="TAL"/>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812434">
            <w:pPr>
              <w:pStyle w:val="TAL"/>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812434">
            <w:pPr>
              <w:pStyle w:val="TAC"/>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812434">
            <w:pPr>
              <w:pStyle w:val="TAC"/>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812434">
            <w:pPr>
              <w:pStyle w:val="TAL"/>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812434">
            <w:pPr>
              <w:pStyle w:val="TAL"/>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812434">
            <w:pPr>
              <w:pStyle w:val="TAC"/>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812434">
            <w:pPr>
              <w:pStyle w:val="TAC"/>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812434">
            <w:pPr>
              <w:pStyle w:val="TAL"/>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812434">
            <w:pPr>
              <w:pStyle w:val="TAL"/>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812434">
            <w:pPr>
              <w:pStyle w:val="TAC"/>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812434">
            <w:pPr>
              <w:pStyle w:val="TAC"/>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812434">
            <w:pPr>
              <w:pStyle w:val="TAL"/>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812434">
            <w:pPr>
              <w:pStyle w:val="TAL"/>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812434">
            <w:pPr>
              <w:pStyle w:val="TAC"/>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812434">
            <w:pPr>
              <w:pStyle w:val="TAC"/>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812434">
            <w:pPr>
              <w:pStyle w:val="TAL"/>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812434">
            <w:pPr>
              <w:pStyle w:val="TAC"/>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812434">
            <w:pPr>
              <w:pStyle w:val="TAL"/>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812434">
            <w:pPr>
              <w:pStyle w:val="TAC"/>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812434">
            <w:pPr>
              <w:pStyle w:val="TAC"/>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812434">
            <w:pPr>
              <w:pStyle w:val="TAC"/>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812434">
            <w:pPr>
              <w:pStyle w:val="TAC"/>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812434">
            <w:pPr>
              <w:pStyle w:val="TAL"/>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812434">
            <w:pPr>
              <w:pStyle w:val="TAR"/>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812434">
            <w:pPr>
              <w:pStyle w:val="TAC"/>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812434">
            <w:pPr>
              <w:pStyle w:val="TAL"/>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812434">
            <w:pPr>
              <w:pStyle w:val="TAC"/>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812434">
            <w:pPr>
              <w:pStyle w:val="TAC"/>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812434">
            <w:pPr>
              <w:pStyle w:val="TAL"/>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812434">
            <w:pPr>
              <w:pStyle w:val="TAL"/>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812434">
            <w:pPr>
              <w:pStyle w:val="TAC"/>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812434">
            <w:pPr>
              <w:pStyle w:val="TAC"/>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812434">
            <w:pPr>
              <w:pStyle w:val="TAL"/>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812434">
            <w:pPr>
              <w:pStyle w:val="TAL"/>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812434">
            <w:pPr>
              <w:pStyle w:val="TAC"/>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812434">
            <w:pPr>
              <w:pStyle w:val="TAL"/>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812434">
            <w:pPr>
              <w:pStyle w:val="TAL"/>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812434">
            <w:pPr>
              <w:pStyle w:val="TAC"/>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812434">
            <w:pPr>
              <w:pStyle w:val="TAC"/>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812434">
            <w:pPr>
              <w:pStyle w:val="TAL"/>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812434">
            <w:pPr>
              <w:pStyle w:val="TAL"/>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812434">
            <w:pPr>
              <w:pStyle w:val="TAC"/>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812434">
            <w:pPr>
              <w:pStyle w:val="TAC"/>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812434">
            <w:pPr>
              <w:pStyle w:val="TAL"/>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812434">
            <w:pPr>
              <w:pStyle w:val="TAL"/>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812434">
            <w:pPr>
              <w:pStyle w:val="TAC"/>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812434">
            <w:pPr>
              <w:pStyle w:val="TAC"/>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812434">
            <w:pPr>
              <w:pStyle w:val="TAL"/>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812434">
            <w:pPr>
              <w:pStyle w:val="TAL"/>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812434">
            <w:pPr>
              <w:pStyle w:val="TAC"/>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812434">
            <w:pPr>
              <w:pStyle w:val="TAL"/>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812434">
            <w:pPr>
              <w:pStyle w:val="TAL"/>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812434">
            <w:pPr>
              <w:pStyle w:val="TAC"/>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812434">
            <w:pPr>
              <w:pStyle w:val="TAL"/>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812434">
            <w:pPr>
              <w:pStyle w:val="TAL"/>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812434">
            <w:pPr>
              <w:pStyle w:val="TAC"/>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812434">
            <w:pPr>
              <w:pStyle w:val="TAL"/>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812434">
            <w:pPr>
              <w:pStyle w:val="TAL"/>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812434">
            <w:pPr>
              <w:pStyle w:val="TAC"/>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812434">
            <w:pPr>
              <w:pStyle w:val="TAL"/>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812434">
            <w:pPr>
              <w:pStyle w:val="TAL"/>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812434">
            <w:pPr>
              <w:pStyle w:val="TAC"/>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812434">
            <w:pPr>
              <w:pStyle w:val="TAL"/>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812434">
            <w:pPr>
              <w:pStyle w:val="TAL"/>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812434">
            <w:pPr>
              <w:pStyle w:val="TAC"/>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812434">
            <w:pPr>
              <w:pStyle w:val="TAL"/>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812434">
            <w:pPr>
              <w:pStyle w:val="TAL"/>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812434">
            <w:pPr>
              <w:pStyle w:val="TAC"/>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812434">
            <w:pPr>
              <w:pStyle w:val="TAL"/>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812434">
            <w:pPr>
              <w:pStyle w:val="TAL"/>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812434">
            <w:pPr>
              <w:pStyle w:val="TAC"/>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812434">
            <w:pPr>
              <w:pStyle w:val="TAC"/>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812434">
            <w:pPr>
              <w:pStyle w:val="TAL"/>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812434">
            <w:pPr>
              <w:pStyle w:val="TAL"/>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812434">
            <w:pPr>
              <w:pStyle w:val="TAC"/>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812434">
            <w:pPr>
              <w:pStyle w:val="TAL"/>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812434">
            <w:pPr>
              <w:pStyle w:val="TAL"/>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812434">
            <w:pPr>
              <w:pStyle w:val="TAC"/>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812434">
            <w:pPr>
              <w:pStyle w:val="TAL"/>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812434">
            <w:pPr>
              <w:pStyle w:val="TAL"/>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812434">
            <w:pPr>
              <w:pStyle w:val="TAC"/>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812434">
            <w:pPr>
              <w:pStyle w:val="TAL"/>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812434">
            <w:pPr>
              <w:pStyle w:val="TAL"/>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812434">
            <w:pPr>
              <w:pStyle w:val="TAC"/>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812434">
            <w:pPr>
              <w:pStyle w:val="TAL"/>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812434">
            <w:pPr>
              <w:pStyle w:val="TAL"/>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812434">
            <w:pPr>
              <w:pStyle w:val="TAC"/>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812434">
            <w:pPr>
              <w:pStyle w:val="TAL"/>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812434">
            <w:pPr>
              <w:pStyle w:val="TAL"/>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812434">
            <w:pPr>
              <w:pStyle w:val="TAC"/>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812434">
            <w:pPr>
              <w:pStyle w:val="TAL"/>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812434">
            <w:pPr>
              <w:pStyle w:val="TAL"/>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812434">
            <w:pPr>
              <w:pStyle w:val="TAC"/>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812434">
            <w:pPr>
              <w:pStyle w:val="TAL"/>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812434">
            <w:pPr>
              <w:pStyle w:val="TAL"/>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812434">
            <w:pPr>
              <w:pStyle w:val="TAC"/>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812434">
            <w:pPr>
              <w:pStyle w:val="TAL"/>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812434">
            <w:pPr>
              <w:pStyle w:val="TAL"/>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812434">
            <w:pPr>
              <w:pStyle w:val="TAC"/>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812434">
            <w:pPr>
              <w:pStyle w:val="TAL"/>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812434">
            <w:pPr>
              <w:pStyle w:val="TAL"/>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812434">
            <w:pPr>
              <w:pStyle w:val="TAC"/>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812434">
            <w:pPr>
              <w:pStyle w:val="TAL"/>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812434">
            <w:pPr>
              <w:pStyle w:val="TAR"/>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812434">
            <w:pPr>
              <w:pStyle w:val="TAL"/>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812434">
            <w:pPr>
              <w:pStyle w:val="TAC"/>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812434">
            <w:pPr>
              <w:pStyle w:val="TAL"/>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812434">
            <w:pPr>
              <w:pStyle w:val="TAL"/>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812434">
            <w:pPr>
              <w:pStyle w:val="TAC"/>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812434">
            <w:pPr>
              <w:pStyle w:val="TAL"/>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812434">
            <w:pPr>
              <w:pStyle w:val="TAL"/>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812434">
            <w:pPr>
              <w:pStyle w:val="TAC"/>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812434">
            <w:pPr>
              <w:pStyle w:val="TAC"/>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812434">
            <w:pPr>
              <w:pStyle w:val="TAL"/>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812434">
            <w:pPr>
              <w:pStyle w:val="TAL"/>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812434">
            <w:pPr>
              <w:pStyle w:val="TAC"/>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812434">
            <w:pPr>
              <w:pStyle w:val="TAL"/>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812434">
            <w:pPr>
              <w:pStyle w:val="TAL"/>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812434">
            <w:pPr>
              <w:pStyle w:val="TAC"/>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812434">
            <w:pPr>
              <w:pStyle w:val="TAC"/>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812434">
            <w:pPr>
              <w:pStyle w:val="TAL"/>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812434">
            <w:pPr>
              <w:pStyle w:val="TAL"/>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812434">
            <w:pPr>
              <w:pStyle w:val="TAC"/>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812434">
            <w:pPr>
              <w:pStyle w:val="TAC"/>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812434">
            <w:pPr>
              <w:pStyle w:val="TAL"/>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812434">
            <w:pPr>
              <w:pStyle w:val="TAL"/>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812434">
            <w:pPr>
              <w:pStyle w:val="TAC"/>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812434">
            <w:pPr>
              <w:pStyle w:val="TAC"/>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812434">
            <w:pPr>
              <w:pStyle w:val="TAL"/>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812434">
            <w:pPr>
              <w:pStyle w:val="TAL"/>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812434">
            <w:pPr>
              <w:pStyle w:val="TAC"/>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812434">
            <w:pPr>
              <w:pStyle w:val="TAC"/>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812434">
            <w:pPr>
              <w:pStyle w:val="TAL"/>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812434">
            <w:pPr>
              <w:pStyle w:val="TAL"/>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812434">
            <w:pPr>
              <w:pStyle w:val="TAC"/>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812434">
            <w:pPr>
              <w:pStyle w:val="TAC"/>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812434">
            <w:pPr>
              <w:pStyle w:val="TAL"/>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812434">
            <w:pPr>
              <w:pStyle w:val="TAL"/>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812434">
            <w:pPr>
              <w:pStyle w:val="TAC"/>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812434">
            <w:pPr>
              <w:pStyle w:val="TAL"/>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812434">
            <w:pPr>
              <w:pStyle w:val="TAL"/>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812434">
            <w:pPr>
              <w:pStyle w:val="TAC"/>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812434">
            <w:pPr>
              <w:pStyle w:val="TAC"/>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812434">
            <w:pPr>
              <w:pStyle w:val="TAL"/>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812434">
            <w:pPr>
              <w:pStyle w:val="TAL"/>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812434">
            <w:pPr>
              <w:pStyle w:val="TAC"/>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812434">
            <w:pPr>
              <w:pStyle w:val="TAC"/>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812434">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812434">
            <w:pPr>
              <w:pStyle w:val="TAC"/>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812434">
            <w:pPr>
              <w:pStyle w:val="TAL"/>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812434">
            <w:pPr>
              <w:pStyle w:val="TAL"/>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812434">
            <w:pPr>
              <w:pStyle w:val="TAC"/>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812434">
            <w:pPr>
              <w:pStyle w:val="TAC"/>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812434">
            <w:pPr>
              <w:pStyle w:val="TAL"/>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812434">
            <w:pPr>
              <w:pStyle w:val="TAL"/>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812434">
            <w:pPr>
              <w:pStyle w:val="TAC"/>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812434">
            <w:pPr>
              <w:pStyle w:val="TAC"/>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812434">
            <w:pPr>
              <w:pStyle w:val="TAL"/>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812434">
            <w:pPr>
              <w:pStyle w:val="TAL"/>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812434">
            <w:pPr>
              <w:pStyle w:val="TAC"/>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812434">
            <w:pPr>
              <w:pStyle w:val="TAC"/>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812434">
            <w:pPr>
              <w:pStyle w:val="TAL"/>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812434">
            <w:pPr>
              <w:pStyle w:val="TAL"/>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812434">
            <w:pPr>
              <w:pStyle w:val="TAC"/>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812434">
            <w:pPr>
              <w:pStyle w:val="TAC"/>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812434">
            <w:pPr>
              <w:pStyle w:val="TAL"/>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812434">
            <w:pPr>
              <w:pStyle w:val="TAL"/>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812434">
            <w:pPr>
              <w:pStyle w:val="TAC"/>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812434">
            <w:pPr>
              <w:pStyle w:val="TAC"/>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812434">
            <w:pPr>
              <w:pStyle w:val="TAL"/>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812434">
            <w:pPr>
              <w:pStyle w:val="TAL"/>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812434">
            <w:pPr>
              <w:pStyle w:val="TAC"/>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812434">
            <w:pPr>
              <w:pStyle w:val="TAC"/>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812434">
            <w:pPr>
              <w:pStyle w:val="TAL"/>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812434">
            <w:pPr>
              <w:pStyle w:val="TAL"/>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812434">
            <w:pPr>
              <w:pStyle w:val="TAC"/>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812434">
            <w:pPr>
              <w:pStyle w:val="TAC"/>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812434">
            <w:pPr>
              <w:pStyle w:val="TAC"/>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812434">
            <w:pPr>
              <w:pStyle w:val="TAC"/>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812434">
            <w:pPr>
              <w:pStyle w:val="TAL"/>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812434">
            <w:pPr>
              <w:pStyle w:val="TAR"/>
              <w:rPr>
                <w:sz w:val="16"/>
                <w:szCs w:val="16"/>
              </w:rPr>
            </w:pPr>
          </w:p>
        </w:tc>
        <w:tc>
          <w:tcPr>
            <w:tcW w:w="408" w:type="dxa"/>
            <w:shd w:val="solid" w:color="FFFFFF" w:fill="auto"/>
          </w:tcPr>
          <w:p w14:paraId="70C10DCD" w14:textId="00A1EBF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812434">
            <w:pPr>
              <w:pStyle w:val="TAL"/>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812434">
            <w:pPr>
              <w:pStyle w:val="TAC"/>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812434">
            <w:pPr>
              <w:pStyle w:val="TAL"/>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812434">
            <w:pPr>
              <w:pStyle w:val="TAR"/>
              <w:rPr>
                <w:sz w:val="16"/>
                <w:szCs w:val="16"/>
              </w:rPr>
            </w:pPr>
          </w:p>
        </w:tc>
        <w:tc>
          <w:tcPr>
            <w:tcW w:w="408" w:type="dxa"/>
            <w:shd w:val="solid" w:color="FFFFFF" w:fill="auto"/>
          </w:tcPr>
          <w:p w14:paraId="7AF41BD9" w14:textId="2BC090A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812434">
            <w:pPr>
              <w:pStyle w:val="TAL"/>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812434">
            <w:pPr>
              <w:pStyle w:val="TAC"/>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812434">
            <w:pPr>
              <w:pStyle w:val="TAL"/>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812434">
            <w:pPr>
              <w:pStyle w:val="TAR"/>
              <w:rPr>
                <w:sz w:val="16"/>
                <w:szCs w:val="16"/>
              </w:rPr>
            </w:pPr>
          </w:p>
        </w:tc>
        <w:tc>
          <w:tcPr>
            <w:tcW w:w="408" w:type="dxa"/>
            <w:shd w:val="solid" w:color="FFFFFF" w:fill="auto"/>
          </w:tcPr>
          <w:p w14:paraId="3C15ADC7" w14:textId="0B7F6027"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812434">
            <w:pPr>
              <w:pStyle w:val="TAL"/>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812434">
            <w:pPr>
              <w:pStyle w:val="TAC"/>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812434">
            <w:pPr>
              <w:pStyle w:val="TAL"/>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812434">
            <w:pPr>
              <w:pStyle w:val="TAR"/>
              <w:rPr>
                <w:sz w:val="16"/>
                <w:szCs w:val="16"/>
              </w:rPr>
            </w:pPr>
          </w:p>
        </w:tc>
        <w:tc>
          <w:tcPr>
            <w:tcW w:w="408" w:type="dxa"/>
            <w:shd w:val="solid" w:color="FFFFFF" w:fill="auto"/>
          </w:tcPr>
          <w:p w14:paraId="64FE9A9A" w14:textId="143CDFBE"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812434">
            <w:pPr>
              <w:pStyle w:val="TAL"/>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812434">
            <w:pPr>
              <w:pStyle w:val="TAC"/>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812434">
            <w:pPr>
              <w:pStyle w:val="TAC"/>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812434">
            <w:pPr>
              <w:pStyle w:val="TAL"/>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812434">
            <w:pPr>
              <w:pStyle w:val="TAL"/>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812434">
            <w:pPr>
              <w:pStyle w:val="TAC"/>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812434">
            <w:pPr>
              <w:pStyle w:val="TAL"/>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812434">
            <w:pPr>
              <w:pStyle w:val="TAR"/>
              <w:rPr>
                <w:sz w:val="16"/>
                <w:szCs w:val="16"/>
              </w:rPr>
            </w:pPr>
          </w:p>
        </w:tc>
        <w:tc>
          <w:tcPr>
            <w:tcW w:w="408" w:type="dxa"/>
            <w:shd w:val="solid" w:color="FFFFFF" w:fill="auto"/>
          </w:tcPr>
          <w:p w14:paraId="26EA76EA" w14:textId="60F5153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812434">
            <w:pPr>
              <w:pStyle w:val="TAL"/>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812434">
            <w:pPr>
              <w:pStyle w:val="TAC"/>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812434">
            <w:pPr>
              <w:pStyle w:val="TAL"/>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812434">
            <w:pPr>
              <w:pStyle w:val="TAR"/>
              <w:rPr>
                <w:sz w:val="16"/>
                <w:szCs w:val="16"/>
              </w:rPr>
            </w:pPr>
          </w:p>
        </w:tc>
        <w:tc>
          <w:tcPr>
            <w:tcW w:w="408" w:type="dxa"/>
            <w:shd w:val="solid" w:color="FFFFFF" w:fill="auto"/>
          </w:tcPr>
          <w:p w14:paraId="36F43A15" w14:textId="4BC9AB4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812434">
            <w:pPr>
              <w:pStyle w:val="TAL"/>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812434">
            <w:pPr>
              <w:pStyle w:val="TAC"/>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812434">
            <w:pPr>
              <w:pStyle w:val="TAC"/>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812434">
            <w:pPr>
              <w:pStyle w:val="TAL"/>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812434">
            <w:pPr>
              <w:pStyle w:val="TAR"/>
              <w:rPr>
                <w:sz w:val="16"/>
                <w:szCs w:val="16"/>
              </w:rPr>
            </w:pPr>
          </w:p>
        </w:tc>
        <w:tc>
          <w:tcPr>
            <w:tcW w:w="408" w:type="dxa"/>
            <w:shd w:val="solid" w:color="FFFFFF" w:fill="auto"/>
          </w:tcPr>
          <w:p w14:paraId="24FE5E2C" w14:textId="2260E299"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812434">
            <w:pPr>
              <w:pStyle w:val="TAL"/>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812434">
            <w:pPr>
              <w:pStyle w:val="TAC"/>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812434">
            <w:pPr>
              <w:pStyle w:val="TAC"/>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812434">
            <w:pPr>
              <w:pStyle w:val="TAL"/>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812434">
            <w:pPr>
              <w:pStyle w:val="TAR"/>
              <w:rPr>
                <w:sz w:val="16"/>
                <w:szCs w:val="16"/>
              </w:rPr>
            </w:pPr>
          </w:p>
        </w:tc>
        <w:tc>
          <w:tcPr>
            <w:tcW w:w="408" w:type="dxa"/>
            <w:shd w:val="solid" w:color="FFFFFF" w:fill="auto"/>
          </w:tcPr>
          <w:p w14:paraId="510D08ED" w14:textId="317FAD86"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812434">
            <w:pPr>
              <w:pStyle w:val="TAL"/>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812434">
            <w:pPr>
              <w:pStyle w:val="TAC"/>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812434">
            <w:pPr>
              <w:pStyle w:val="TAC"/>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812434">
            <w:pPr>
              <w:pStyle w:val="TAL"/>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812434">
            <w:pPr>
              <w:pStyle w:val="TAL"/>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812434">
            <w:pPr>
              <w:pStyle w:val="TAC"/>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812434">
            <w:pPr>
              <w:pStyle w:val="TAL"/>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812434">
            <w:pPr>
              <w:pStyle w:val="TAR"/>
              <w:rPr>
                <w:sz w:val="16"/>
                <w:szCs w:val="16"/>
              </w:rPr>
            </w:pPr>
          </w:p>
        </w:tc>
        <w:tc>
          <w:tcPr>
            <w:tcW w:w="408" w:type="dxa"/>
            <w:shd w:val="solid" w:color="FFFFFF" w:fill="auto"/>
          </w:tcPr>
          <w:p w14:paraId="79485F6E" w14:textId="5EDF78C7"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812434">
            <w:pPr>
              <w:pStyle w:val="TAL"/>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812434">
            <w:pPr>
              <w:pStyle w:val="TAC"/>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812434">
            <w:pPr>
              <w:pStyle w:val="TAC"/>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812434">
            <w:pPr>
              <w:pStyle w:val="TAL"/>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812434">
            <w:pPr>
              <w:pStyle w:val="TAL"/>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812434">
            <w:pPr>
              <w:pStyle w:val="TAC"/>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812434">
            <w:pPr>
              <w:pStyle w:val="TAL"/>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812434">
            <w:pPr>
              <w:pStyle w:val="TAR"/>
              <w:rPr>
                <w:sz w:val="16"/>
                <w:szCs w:val="16"/>
              </w:rPr>
            </w:pPr>
          </w:p>
        </w:tc>
        <w:tc>
          <w:tcPr>
            <w:tcW w:w="408" w:type="dxa"/>
            <w:shd w:val="solid" w:color="FFFFFF" w:fill="auto"/>
          </w:tcPr>
          <w:p w14:paraId="46E581E7" w14:textId="66F5B603"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812434">
            <w:pPr>
              <w:pStyle w:val="TAL"/>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812434">
            <w:pPr>
              <w:pStyle w:val="TAC"/>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812434">
            <w:pPr>
              <w:pStyle w:val="TAC"/>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812434">
            <w:pPr>
              <w:pStyle w:val="TAL"/>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812434">
            <w:pPr>
              <w:pStyle w:val="TAL"/>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812434">
            <w:pPr>
              <w:pStyle w:val="TAC"/>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812434">
            <w:pPr>
              <w:pStyle w:val="TAC"/>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812434">
            <w:pPr>
              <w:pStyle w:val="TAL"/>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812434">
            <w:pPr>
              <w:pStyle w:val="TAR"/>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812434">
            <w:pPr>
              <w:pStyle w:val="TAL"/>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812434">
            <w:pPr>
              <w:pStyle w:val="TAC"/>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812434">
            <w:pPr>
              <w:pStyle w:val="TAC"/>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812434">
            <w:pPr>
              <w:pStyle w:val="TAL"/>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812434">
            <w:pPr>
              <w:pStyle w:val="TAL"/>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812434">
            <w:pPr>
              <w:pStyle w:val="TAC"/>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812434">
            <w:pPr>
              <w:pStyle w:val="TAL"/>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812434">
            <w:pPr>
              <w:pStyle w:val="TAR"/>
              <w:rPr>
                <w:sz w:val="16"/>
                <w:szCs w:val="16"/>
              </w:rPr>
            </w:pPr>
          </w:p>
        </w:tc>
        <w:tc>
          <w:tcPr>
            <w:tcW w:w="408" w:type="dxa"/>
            <w:shd w:val="solid" w:color="FFFFFF" w:fill="auto"/>
          </w:tcPr>
          <w:p w14:paraId="5B491009" w14:textId="35910EB5"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812434">
            <w:pPr>
              <w:pStyle w:val="TAL"/>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812434">
            <w:pPr>
              <w:pStyle w:val="TAC"/>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812434">
            <w:pPr>
              <w:pStyle w:val="TAC"/>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812434">
            <w:pPr>
              <w:pStyle w:val="TAL"/>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812434">
            <w:pPr>
              <w:pStyle w:val="TAR"/>
              <w:rPr>
                <w:sz w:val="16"/>
                <w:szCs w:val="16"/>
              </w:rPr>
            </w:pPr>
          </w:p>
        </w:tc>
        <w:tc>
          <w:tcPr>
            <w:tcW w:w="408" w:type="dxa"/>
            <w:shd w:val="solid" w:color="FFFFFF" w:fill="auto"/>
          </w:tcPr>
          <w:p w14:paraId="4B0B4929" w14:textId="5DDA153D"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812434">
            <w:pPr>
              <w:pStyle w:val="TAL"/>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812434">
            <w:pPr>
              <w:pStyle w:val="TAC"/>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812434">
            <w:pPr>
              <w:pStyle w:val="TAC"/>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812434">
            <w:pPr>
              <w:pStyle w:val="TAC"/>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812434">
            <w:pPr>
              <w:pStyle w:val="TAC"/>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812434">
            <w:pPr>
              <w:pStyle w:val="TAL"/>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812434">
            <w:pPr>
              <w:pStyle w:val="TAR"/>
              <w:rPr>
                <w:sz w:val="16"/>
                <w:szCs w:val="16"/>
              </w:rPr>
            </w:pPr>
          </w:p>
        </w:tc>
        <w:tc>
          <w:tcPr>
            <w:tcW w:w="408" w:type="dxa"/>
            <w:shd w:val="solid" w:color="FFFFFF" w:fill="auto"/>
          </w:tcPr>
          <w:p w14:paraId="372755D7" w14:textId="1FC802C3"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812434">
            <w:pPr>
              <w:pStyle w:val="TAL"/>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812434">
            <w:pPr>
              <w:pStyle w:val="TAC"/>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812434">
            <w:pPr>
              <w:pStyle w:val="TAC"/>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812434">
            <w:pPr>
              <w:pStyle w:val="TAL"/>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812434">
            <w:pPr>
              <w:pStyle w:val="TAL"/>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812434">
            <w:pPr>
              <w:pStyle w:val="TAC"/>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812434">
            <w:pPr>
              <w:pStyle w:val="TAC"/>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812434">
            <w:pPr>
              <w:pStyle w:val="TAL"/>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812434">
            <w:pPr>
              <w:pStyle w:val="TAL"/>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812434">
            <w:pPr>
              <w:pStyle w:val="TAC"/>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812434">
            <w:pPr>
              <w:pStyle w:val="TAC"/>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812434">
            <w:pPr>
              <w:pStyle w:val="TAL"/>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812434">
            <w:pPr>
              <w:pStyle w:val="TAL"/>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812434">
            <w:pPr>
              <w:pStyle w:val="TAC"/>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812434">
            <w:pPr>
              <w:pStyle w:val="TAC"/>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812434">
            <w:pPr>
              <w:pStyle w:val="TAL"/>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812434">
            <w:pPr>
              <w:pStyle w:val="TAL"/>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812434">
            <w:pPr>
              <w:pStyle w:val="TAC"/>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812434">
            <w:pPr>
              <w:pStyle w:val="TAC"/>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812434">
            <w:pPr>
              <w:pStyle w:val="TAL"/>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812434">
            <w:pPr>
              <w:pStyle w:val="TAL"/>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812434">
            <w:pPr>
              <w:pStyle w:val="TAC"/>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812434">
            <w:pPr>
              <w:pStyle w:val="TAC"/>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812434">
            <w:pPr>
              <w:pStyle w:val="TAL"/>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812434">
            <w:pPr>
              <w:pStyle w:val="TAL"/>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812434">
            <w:pPr>
              <w:pStyle w:val="TAC"/>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812434">
            <w:pPr>
              <w:pStyle w:val="TAC"/>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812434">
            <w:pPr>
              <w:pStyle w:val="TAL"/>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812434">
            <w:pPr>
              <w:pStyle w:val="TAL"/>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812434">
            <w:pPr>
              <w:pStyle w:val="TAC"/>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812434">
            <w:pPr>
              <w:pStyle w:val="TAC"/>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812434">
            <w:pPr>
              <w:pStyle w:val="TAL"/>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812434">
            <w:pPr>
              <w:pStyle w:val="TAL"/>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812434">
            <w:pPr>
              <w:pStyle w:val="TAC"/>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812434">
            <w:pPr>
              <w:pStyle w:val="TAC"/>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812434">
            <w:pPr>
              <w:pStyle w:val="TAL"/>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812434">
            <w:pPr>
              <w:pStyle w:val="TAC"/>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812434">
            <w:pPr>
              <w:pStyle w:val="TAL"/>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812434">
            <w:pPr>
              <w:pStyle w:val="TAC"/>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812434">
            <w:pPr>
              <w:pStyle w:val="TAC"/>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812434">
            <w:pPr>
              <w:pStyle w:val="TAL"/>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812434">
            <w:pPr>
              <w:pStyle w:val="TAL"/>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812434">
            <w:pPr>
              <w:pStyle w:val="TAC"/>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812434">
            <w:pPr>
              <w:pStyle w:val="TAC"/>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812434">
            <w:pPr>
              <w:pStyle w:val="TAL"/>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812434">
            <w:pPr>
              <w:pStyle w:val="TAL"/>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812434">
            <w:pPr>
              <w:pStyle w:val="TAC"/>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812434">
            <w:pPr>
              <w:pStyle w:val="TAC"/>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812434">
            <w:pPr>
              <w:pStyle w:val="TAL"/>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812434">
            <w:pPr>
              <w:pStyle w:val="TAL"/>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812434">
            <w:pPr>
              <w:pStyle w:val="TAC"/>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812434">
            <w:pPr>
              <w:pStyle w:val="TAC"/>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812434">
            <w:pPr>
              <w:pStyle w:val="TAL"/>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812434">
            <w:pPr>
              <w:pStyle w:val="TAL"/>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812434">
            <w:pPr>
              <w:pStyle w:val="TAC"/>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812434">
            <w:pPr>
              <w:pStyle w:val="TAC"/>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812434">
            <w:pPr>
              <w:pStyle w:val="TAL"/>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812434">
            <w:pPr>
              <w:pStyle w:val="TAL"/>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812434">
            <w:pPr>
              <w:pStyle w:val="TAC"/>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812434">
            <w:pPr>
              <w:pStyle w:val="TAC"/>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812434">
            <w:pPr>
              <w:pStyle w:val="TAL"/>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812434">
            <w:pPr>
              <w:pStyle w:val="TAL"/>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812434">
            <w:pPr>
              <w:pStyle w:val="TAC"/>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812434">
            <w:pPr>
              <w:pStyle w:val="TAC"/>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812434">
            <w:pPr>
              <w:pStyle w:val="TAL"/>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812434">
            <w:pPr>
              <w:pStyle w:val="TAC"/>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812434">
            <w:pPr>
              <w:pStyle w:val="TAL"/>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812434">
            <w:pPr>
              <w:pStyle w:val="TAC"/>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812434">
            <w:pPr>
              <w:pStyle w:val="TAC"/>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812434">
            <w:pPr>
              <w:pStyle w:val="TAL"/>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812434">
            <w:pPr>
              <w:pStyle w:val="TAR"/>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812434">
            <w:pPr>
              <w:pStyle w:val="TAL"/>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812434">
            <w:pPr>
              <w:pStyle w:val="TAC"/>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812434">
            <w:pPr>
              <w:pStyle w:val="TAC"/>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812434">
            <w:pPr>
              <w:pStyle w:val="TAL"/>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812434">
            <w:pPr>
              <w:pStyle w:val="TAL"/>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812434">
            <w:pPr>
              <w:pStyle w:val="TAC"/>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812434">
            <w:pPr>
              <w:pStyle w:val="TAC"/>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812434">
            <w:pPr>
              <w:pStyle w:val="TAC"/>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812434">
            <w:pPr>
              <w:pStyle w:val="TAC"/>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812434">
            <w:pPr>
              <w:pStyle w:val="TAL"/>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812434">
            <w:pPr>
              <w:pStyle w:val="TAR"/>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812434">
            <w:pPr>
              <w:pStyle w:val="TAC"/>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812434">
            <w:pPr>
              <w:pStyle w:val="TAL"/>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812434">
            <w:pPr>
              <w:pStyle w:val="TAC"/>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F2546F">
            <w:pPr>
              <w:pStyle w:val="TAC"/>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9C508A">
            <w:pPr>
              <w:pStyle w:val="TAL"/>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9C508A">
            <w:pPr>
              <w:pStyle w:val="TAL"/>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9C508A">
            <w:pPr>
              <w:pStyle w:val="TAC"/>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540AD0">
            <w:pPr>
              <w:pStyle w:val="TAC"/>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9C508A">
            <w:pPr>
              <w:pStyle w:val="TAL"/>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9C508A">
            <w:pPr>
              <w:pStyle w:val="TAR"/>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9C508A">
            <w:pPr>
              <w:pStyle w:val="TAL"/>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F2546F">
            <w:pPr>
              <w:pStyle w:val="TAC"/>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9C508A">
            <w:pPr>
              <w:pStyle w:val="TAL"/>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9C508A">
            <w:pPr>
              <w:pStyle w:val="TAL"/>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7A40CF">
            <w:pPr>
              <w:pStyle w:val="TAC"/>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9C508A">
            <w:pPr>
              <w:pStyle w:val="TAL"/>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9C508A">
            <w:pPr>
              <w:pStyle w:val="TAL"/>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9C508A">
            <w:pPr>
              <w:pStyle w:val="TAL"/>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9C508A">
            <w:pPr>
              <w:pStyle w:val="TAL"/>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9C508A">
            <w:pPr>
              <w:pStyle w:val="TAL"/>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9C508A">
            <w:pPr>
              <w:pStyle w:val="TAL"/>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9C508A">
            <w:pPr>
              <w:pStyle w:val="TAL"/>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9C508A">
            <w:pPr>
              <w:pStyle w:val="TAL"/>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9C508A">
            <w:pPr>
              <w:pStyle w:val="TAL"/>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9C508A">
            <w:pPr>
              <w:pStyle w:val="TAL"/>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9C508A">
            <w:pPr>
              <w:pStyle w:val="TAL"/>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9C508A">
            <w:pPr>
              <w:pStyle w:val="TAL"/>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9C508A">
            <w:pPr>
              <w:pStyle w:val="TAL"/>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9C508A">
            <w:pPr>
              <w:pStyle w:val="TAC"/>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9C508A">
            <w:pPr>
              <w:pStyle w:val="TAL"/>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9C508A">
            <w:pPr>
              <w:pStyle w:val="TAL"/>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9C508A">
            <w:pPr>
              <w:pStyle w:val="TAC"/>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9C508A">
            <w:pPr>
              <w:pStyle w:val="TAL"/>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EE4195">
            <w:pPr>
              <w:pStyle w:val="TAC"/>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9C508A">
            <w:pPr>
              <w:pStyle w:val="TAL"/>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9C508A">
            <w:pPr>
              <w:pStyle w:val="TAL"/>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9C508A">
            <w:pPr>
              <w:pStyle w:val="TAL"/>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9C508A">
            <w:pPr>
              <w:pStyle w:val="TAR"/>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9C508A">
            <w:pPr>
              <w:pStyle w:val="TAL"/>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9C508A">
            <w:pPr>
              <w:pStyle w:val="TAL"/>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9C508A">
            <w:pPr>
              <w:pStyle w:val="TAL"/>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9C508A">
            <w:pPr>
              <w:pStyle w:val="TAL"/>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9C508A">
            <w:pPr>
              <w:pStyle w:val="TAL"/>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9C508A">
            <w:pPr>
              <w:pStyle w:val="TAL"/>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9C508A">
            <w:pPr>
              <w:pStyle w:val="TAL"/>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9C508A">
            <w:pPr>
              <w:pStyle w:val="TAL"/>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9C508A">
            <w:pPr>
              <w:pStyle w:val="TAL"/>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9C508A">
            <w:pPr>
              <w:pStyle w:val="TAL"/>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9C508A">
            <w:pPr>
              <w:pStyle w:val="TAC"/>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9C508A">
            <w:pPr>
              <w:pStyle w:val="TAL"/>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9C508A">
            <w:pPr>
              <w:pStyle w:val="TAL"/>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9C508A">
            <w:pPr>
              <w:pStyle w:val="TAL"/>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9C508A">
            <w:pPr>
              <w:pStyle w:val="TAL"/>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9C508A">
            <w:pPr>
              <w:pStyle w:val="TAL"/>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61AE4">
            <w:pPr>
              <w:pStyle w:val="TAC"/>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9C508A">
            <w:pPr>
              <w:pStyle w:val="TAL"/>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9C508A">
            <w:pPr>
              <w:pStyle w:val="TAL"/>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9C508A">
            <w:pPr>
              <w:pStyle w:val="TAL"/>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9C508A">
            <w:pPr>
              <w:pStyle w:val="TAL"/>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D728F9">
            <w:pPr>
              <w:pStyle w:val="TAC"/>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9C508A">
            <w:pPr>
              <w:pStyle w:val="TAL"/>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9C508A">
            <w:pPr>
              <w:pStyle w:val="TAC"/>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9C508A">
            <w:pPr>
              <w:pStyle w:val="TAL"/>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9C508A">
            <w:pPr>
              <w:pStyle w:val="TAL"/>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9C508A">
            <w:pPr>
              <w:pStyle w:val="TAL"/>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9C508A">
            <w:pPr>
              <w:pStyle w:val="TAL"/>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9C508A">
            <w:pPr>
              <w:pStyle w:val="TAL"/>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9C508A">
            <w:pPr>
              <w:pStyle w:val="TAC"/>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9C508A">
            <w:pPr>
              <w:pStyle w:val="TAL"/>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9C508A">
            <w:pPr>
              <w:pStyle w:val="TAR"/>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9C508A">
            <w:pPr>
              <w:pStyle w:val="TAL"/>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9C508A">
            <w:pPr>
              <w:pStyle w:val="TAC"/>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9C508A">
            <w:pPr>
              <w:pStyle w:val="TAC"/>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9C508A">
            <w:pPr>
              <w:pStyle w:val="TAC"/>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000BF5">
            <w:pPr>
              <w:pStyle w:val="TAC"/>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9C508A">
            <w:pPr>
              <w:pStyle w:val="TAL"/>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9C508A">
            <w:pPr>
              <w:pStyle w:val="TAR"/>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9C508A">
            <w:pPr>
              <w:pStyle w:val="TAC"/>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9C508A">
            <w:pPr>
              <w:pStyle w:val="TAL"/>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9C508A">
            <w:pPr>
              <w:pStyle w:val="TAC"/>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D73BCC">
            <w:pPr>
              <w:pStyle w:val="TAC"/>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D73BCC">
            <w:pPr>
              <w:pStyle w:val="TAL"/>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D73BCC">
            <w:pPr>
              <w:pStyle w:val="TAL"/>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D73BCC">
            <w:pPr>
              <w:pStyle w:val="TAC"/>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D73BCC">
            <w:pPr>
              <w:pStyle w:val="TAC"/>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D73BCC">
            <w:pPr>
              <w:pStyle w:val="TAL"/>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D73BCC">
            <w:pPr>
              <w:pStyle w:val="TAL"/>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D73BCC">
            <w:pPr>
              <w:pStyle w:val="TAC"/>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D73BCC">
            <w:pPr>
              <w:pStyle w:val="TAC"/>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D73BCC">
            <w:pPr>
              <w:pStyle w:val="TAL"/>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D73BCC">
            <w:pPr>
              <w:pStyle w:val="TAL"/>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D73BCC">
            <w:pPr>
              <w:pStyle w:val="TAC"/>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D73BCC">
            <w:pPr>
              <w:pStyle w:val="TAC"/>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D73BCC">
            <w:pPr>
              <w:pStyle w:val="TAL"/>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D73BCC">
            <w:pPr>
              <w:pStyle w:val="TAC"/>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D73BCC">
            <w:pPr>
              <w:pStyle w:val="TAL"/>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D73BCC">
            <w:pPr>
              <w:pStyle w:val="TAC"/>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D73BCC">
            <w:pPr>
              <w:pStyle w:val="TAC"/>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D73BCC">
            <w:pPr>
              <w:pStyle w:val="TAL"/>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D73BCC">
            <w:pPr>
              <w:pStyle w:val="TAC"/>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D73BCC">
            <w:pPr>
              <w:pStyle w:val="TAL"/>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D73BCC">
            <w:pPr>
              <w:pStyle w:val="TAC"/>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D73BCC">
            <w:pPr>
              <w:pStyle w:val="TAC"/>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D73BCC">
            <w:pPr>
              <w:pStyle w:val="TAL"/>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D73BCC">
            <w:pPr>
              <w:pStyle w:val="TAC"/>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D73BCC">
            <w:pPr>
              <w:pStyle w:val="TAL"/>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D73BCC">
            <w:pPr>
              <w:pStyle w:val="TAC"/>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D73BCC">
            <w:pPr>
              <w:pStyle w:val="TAC"/>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D73BCC">
            <w:pPr>
              <w:pStyle w:val="TAL"/>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D73BCC">
            <w:pPr>
              <w:pStyle w:val="TAC"/>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D73BCC">
            <w:pPr>
              <w:pStyle w:val="TAL"/>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D73BCC">
            <w:pPr>
              <w:pStyle w:val="TAC"/>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D73BCC">
            <w:pPr>
              <w:pStyle w:val="TAC"/>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D73BCC">
            <w:pPr>
              <w:pStyle w:val="TAL"/>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D73BCC">
            <w:pPr>
              <w:pStyle w:val="TAL"/>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D73BCC">
            <w:pPr>
              <w:pStyle w:val="TAC"/>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D73BCC">
            <w:pPr>
              <w:pStyle w:val="TAC"/>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D73BCC">
            <w:pPr>
              <w:pStyle w:val="TAL"/>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D73BCC">
            <w:pPr>
              <w:pStyle w:val="TAL"/>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D73BCC">
            <w:pPr>
              <w:pStyle w:val="TAC"/>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D73BCC">
            <w:pPr>
              <w:pStyle w:val="TAC"/>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D73BCC">
            <w:pPr>
              <w:pStyle w:val="TAL"/>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D73BCC">
            <w:pPr>
              <w:pStyle w:val="TAL"/>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D73BCC">
            <w:pPr>
              <w:pStyle w:val="TAC"/>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D73BCC">
            <w:pPr>
              <w:pStyle w:val="TAC"/>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D73BCC">
            <w:pPr>
              <w:pStyle w:val="TAL"/>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D73BCC">
            <w:pPr>
              <w:pStyle w:val="TAR"/>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D73BCC">
            <w:pPr>
              <w:pStyle w:val="TAL"/>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D73BCC">
            <w:pPr>
              <w:pStyle w:val="TAC"/>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D73BCC">
            <w:pPr>
              <w:pStyle w:val="TAC"/>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D73BCC">
            <w:pPr>
              <w:pStyle w:val="TAL"/>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D73BCC">
            <w:pPr>
              <w:pStyle w:val="TAR"/>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D73BCC">
            <w:pPr>
              <w:pStyle w:val="TAC"/>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D73BCC">
            <w:pPr>
              <w:pStyle w:val="TAL"/>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D73BCC">
            <w:pPr>
              <w:pStyle w:val="TAC"/>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D73BCC">
            <w:pPr>
              <w:pStyle w:val="TAC"/>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D73BCC">
            <w:pPr>
              <w:pStyle w:val="TAL"/>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D73BCC">
            <w:pPr>
              <w:pStyle w:val="TAR"/>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D73BCC">
            <w:pPr>
              <w:pStyle w:val="TAL"/>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D73BCC">
            <w:pPr>
              <w:pStyle w:val="TAC"/>
              <w:rPr>
                <w:rFonts w:cs="Arial"/>
                <w:sz w:val="16"/>
                <w:szCs w:val="16"/>
              </w:rPr>
            </w:pPr>
            <w:r>
              <w:rPr>
                <w:rFonts w:cs="Arial"/>
                <w:sz w:val="16"/>
                <w:szCs w:val="16"/>
              </w:rPr>
              <w:t>18.3.0</w:t>
            </w:r>
          </w:p>
        </w:tc>
      </w:tr>
      <w:tr w:rsidR="00D73BCC" w:rsidRPr="00BD5696" w14:paraId="21B098C6"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D73BCC">
            <w:pPr>
              <w:pStyle w:val="TAC"/>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D73BCC">
            <w:pPr>
              <w:pStyle w:val="TAC"/>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D73BCC">
            <w:pPr>
              <w:pStyle w:val="TAC"/>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D73BCC">
            <w:pPr>
              <w:pStyle w:val="TAL"/>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D73BCC">
            <w:pPr>
              <w:pStyle w:val="TAR"/>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D73BCC">
            <w:pPr>
              <w:pStyle w:val="TAC"/>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D73BCC">
            <w:pPr>
              <w:pStyle w:val="TAL"/>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D73BCC">
            <w:pPr>
              <w:pStyle w:val="TAC"/>
              <w:rPr>
                <w:rFonts w:cs="Arial"/>
                <w:sz w:val="16"/>
                <w:szCs w:val="16"/>
              </w:rPr>
            </w:pPr>
            <w:r>
              <w:rPr>
                <w:rFonts w:cs="Arial"/>
                <w:sz w:val="16"/>
                <w:szCs w:val="16"/>
              </w:rPr>
              <w:t>18.3.0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4F546" w14:textId="77777777" w:rsidR="00562164" w:rsidRDefault="00562164">
      <w:r>
        <w:separator/>
      </w:r>
    </w:p>
  </w:endnote>
  <w:endnote w:type="continuationSeparator" w:id="0">
    <w:p w14:paraId="2C9F4A2E" w14:textId="77777777" w:rsidR="00562164" w:rsidRDefault="00562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261EE6" w14:textId="77777777" w:rsidR="00562164" w:rsidRDefault="00562164">
      <w:r>
        <w:separator/>
      </w:r>
    </w:p>
  </w:footnote>
  <w:footnote w:type="continuationSeparator" w:id="0">
    <w:p w14:paraId="0A8EB016" w14:textId="77777777" w:rsidR="00562164" w:rsidRDefault="005621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32D3F4D4"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34DC">
      <w:rPr>
        <w:rFonts w:ascii="Arial" w:hAnsi="Arial" w:cs="Arial"/>
        <w:b/>
        <w:noProof/>
        <w:sz w:val="18"/>
        <w:szCs w:val="18"/>
      </w:rPr>
      <w:t>3GPP TS 29.513 V18.3.0 (2023-09)</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08D023F6"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34DC">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6"/>
  </w:num>
  <w:num w:numId="6" w16cid:durableId="86391838">
    <w:abstractNumId w:val="3"/>
  </w:num>
  <w:num w:numId="7" w16cid:durableId="834956633">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BA4"/>
    <w:rsid w:val="000169AA"/>
    <w:rsid w:val="0002219A"/>
    <w:rsid w:val="000263F9"/>
    <w:rsid w:val="00027AB0"/>
    <w:rsid w:val="00031E12"/>
    <w:rsid w:val="00033AA5"/>
    <w:rsid w:val="000343A5"/>
    <w:rsid w:val="000378EE"/>
    <w:rsid w:val="0004103F"/>
    <w:rsid w:val="000423FE"/>
    <w:rsid w:val="00042F74"/>
    <w:rsid w:val="000439E6"/>
    <w:rsid w:val="00044242"/>
    <w:rsid w:val="0004488F"/>
    <w:rsid w:val="00045E56"/>
    <w:rsid w:val="000504FB"/>
    <w:rsid w:val="00053C72"/>
    <w:rsid w:val="0005584B"/>
    <w:rsid w:val="00061CAC"/>
    <w:rsid w:val="00062D33"/>
    <w:rsid w:val="00062F2D"/>
    <w:rsid w:val="0006547B"/>
    <w:rsid w:val="00065737"/>
    <w:rsid w:val="00071768"/>
    <w:rsid w:val="0007434A"/>
    <w:rsid w:val="00075832"/>
    <w:rsid w:val="00077B11"/>
    <w:rsid w:val="00077FC9"/>
    <w:rsid w:val="000859B0"/>
    <w:rsid w:val="0008651D"/>
    <w:rsid w:val="000875F6"/>
    <w:rsid w:val="00092493"/>
    <w:rsid w:val="00093673"/>
    <w:rsid w:val="00096ECF"/>
    <w:rsid w:val="0009734B"/>
    <w:rsid w:val="00097E61"/>
    <w:rsid w:val="000A1D47"/>
    <w:rsid w:val="000A27DC"/>
    <w:rsid w:val="000A2D85"/>
    <w:rsid w:val="000A3DBD"/>
    <w:rsid w:val="000A5D19"/>
    <w:rsid w:val="000B22B8"/>
    <w:rsid w:val="000B24A6"/>
    <w:rsid w:val="000B4A73"/>
    <w:rsid w:val="000B63C0"/>
    <w:rsid w:val="000C05E2"/>
    <w:rsid w:val="000C4E7D"/>
    <w:rsid w:val="000C5BB7"/>
    <w:rsid w:val="000D04AB"/>
    <w:rsid w:val="000D3745"/>
    <w:rsid w:val="000D4697"/>
    <w:rsid w:val="000E49FF"/>
    <w:rsid w:val="000F1933"/>
    <w:rsid w:val="000F6B9B"/>
    <w:rsid w:val="00104BF8"/>
    <w:rsid w:val="00106980"/>
    <w:rsid w:val="00112670"/>
    <w:rsid w:val="00112AD4"/>
    <w:rsid w:val="00115187"/>
    <w:rsid w:val="0011629D"/>
    <w:rsid w:val="00116AF9"/>
    <w:rsid w:val="00117E1F"/>
    <w:rsid w:val="00121C7A"/>
    <w:rsid w:val="001248B2"/>
    <w:rsid w:val="001252C1"/>
    <w:rsid w:val="0013001C"/>
    <w:rsid w:val="00131AB6"/>
    <w:rsid w:val="0013478E"/>
    <w:rsid w:val="00136687"/>
    <w:rsid w:val="00137CBD"/>
    <w:rsid w:val="00141353"/>
    <w:rsid w:val="00141644"/>
    <w:rsid w:val="001432C7"/>
    <w:rsid w:val="001501EC"/>
    <w:rsid w:val="001502C5"/>
    <w:rsid w:val="001525F5"/>
    <w:rsid w:val="00152EA0"/>
    <w:rsid w:val="0015365E"/>
    <w:rsid w:val="00160096"/>
    <w:rsid w:val="00160A02"/>
    <w:rsid w:val="00180643"/>
    <w:rsid w:val="0018224C"/>
    <w:rsid w:val="00183B16"/>
    <w:rsid w:val="0018486D"/>
    <w:rsid w:val="001857B6"/>
    <w:rsid w:val="001869F3"/>
    <w:rsid w:val="00186A97"/>
    <w:rsid w:val="00190D91"/>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60F9"/>
    <w:rsid w:val="001C6531"/>
    <w:rsid w:val="001D06E8"/>
    <w:rsid w:val="001D25E9"/>
    <w:rsid w:val="001D2C98"/>
    <w:rsid w:val="001D4B49"/>
    <w:rsid w:val="001D6CEF"/>
    <w:rsid w:val="001D75A9"/>
    <w:rsid w:val="001E3C9C"/>
    <w:rsid w:val="001E4EEC"/>
    <w:rsid w:val="001E4FE9"/>
    <w:rsid w:val="001E6468"/>
    <w:rsid w:val="001E6CCE"/>
    <w:rsid w:val="001F3014"/>
    <w:rsid w:val="001F31A0"/>
    <w:rsid w:val="001F4140"/>
    <w:rsid w:val="001F4399"/>
    <w:rsid w:val="001F4B31"/>
    <w:rsid w:val="00200966"/>
    <w:rsid w:val="00202EDD"/>
    <w:rsid w:val="0020316F"/>
    <w:rsid w:val="0020425D"/>
    <w:rsid w:val="0020525C"/>
    <w:rsid w:val="00205947"/>
    <w:rsid w:val="00206588"/>
    <w:rsid w:val="00207B72"/>
    <w:rsid w:val="00207EAD"/>
    <w:rsid w:val="002108F3"/>
    <w:rsid w:val="00211EA9"/>
    <w:rsid w:val="00212739"/>
    <w:rsid w:val="002132A3"/>
    <w:rsid w:val="00214525"/>
    <w:rsid w:val="002169B7"/>
    <w:rsid w:val="00220944"/>
    <w:rsid w:val="0022192B"/>
    <w:rsid w:val="002226D5"/>
    <w:rsid w:val="00223F0D"/>
    <w:rsid w:val="002240FE"/>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182A"/>
    <w:rsid w:val="00261DAF"/>
    <w:rsid w:val="00267A5E"/>
    <w:rsid w:val="0027306D"/>
    <w:rsid w:val="002743A7"/>
    <w:rsid w:val="00276157"/>
    <w:rsid w:val="002767B1"/>
    <w:rsid w:val="00277B99"/>
    <w:rsid w:val="0028078F"/>
    <w:rsid w:val="00283074"/>
    <w:rsid w:val="00285651"/>
    <w:rsid w:val="00292114"/>
    <w:rsid w:val="00293905"/>
    <w:rsid w:val="00295658"/>
    <w:rsid w:val="00296C88"/>
    <w:rsid w:val="002972B5"/>
    <w:rsid w:val="002A0147"/>
    <w:rsid w:val="002A30B7"/>
    <w:rsid w:val="002A3589"/>
    <w:rsid w:val="002A6E16"/>
    <w:rsid w:val="002B24AC"/>
    <w:rsid w:val="002B699A"/>
    <w:rsid w:val="002C0DE7"/>
    <w:rsid w:val="002C0F0D"/>
    <w:rsid w:val="002C2F0D"/>
    <w:rsid w:val="002C3250"/>
    <w:rsid w:val="002C603E"/>
    <w:rsid w:val="002D02EB"/>
    <w:rsid w:val="002D265B"/>
    <w:rsid w:val="002D2685"/>
    <w:rsid w:val="002D3727"/>
    <w:rsid w:val="002D50A2"/>
    <w:rsid w:val="002D6412"/>
    <w:rsid w:val="002D7F9B"/>
    <w:rsid w:val="002E25F4"/>
    <w:rsid w:val="002E3B62"/>
    <w:rsid w:val="002E7826"/>
    <w:rsid w:val="002E7953"/>
    <w:rsid w:val="002F1BBE"/>
    <w:rsid w:val="002F241A"/>
    <w:rsid w:val="002F2828"/>
    <w:rsid w:val="002F5763"/>
    <w:rsid w:val="002F722A"/>
    <w:rsid w:val="002F7B94"/>
    <w:rsid w:val="003018C8"/>
    <w:rsid w:val="003028BD"/>
    <w:rsid w:val="0030297B"/>
    <w:rsid w:val="00303703"/>
    <w:rsid w:val="00306668"/>
    <w:rsid w:val="00306B0C"/>
    <w:rsid w:val="00312209"/>
    <w:rsid w:val="00314DB1"/>
    <w:rsid w:val="003150EC"/>
    <w:rsid w:val="0031614C"/>
    <w:rsid w:val="00316AF0"/>
    <w:rsid w:val="0032053B"/>
    <w:rsid w:val="003205DA"/>
    <w:rsid w:val="00320EFE"/>
    <w:rsid w:val="003232B9"/>
    <w:rsid w:val="00324157"/>
    <w:rsid w:val="00327DA6"/>
    <w:rsid w:val="00330CF0"/>
    <w:rsid w:val="003310EB"/>
    <w:rsid w:val="003311D5"/>
    <w:rsid w:val="00332873"/>
    <w:rsid w:val="003336D0"/>
    <w:rsid w:val="00335401"/>
    <w:rsid w:val="003400CC"/>
    <w:rsid w:val="0034139E"/>
    <w:rsid w:val="00341F4A"/>
    <w:rsid w:val="00341F4B"/>
    <w:rsid w:val="00343000"/>
    <w:rsid w:val="00347C67"/>
    <w:rsid w:val="003503A8"/>
    <w:rsid w:val="00350D66"/>
    <w:rsid w:val="003531F8"/>
    <w:rsid w:val="003532E4"/>
    <w:rsid w:val="00354076"/>
    <w:rsid w:val="00354DAA"/>
    <w:rsid w:val="0036232C"/>
    <w:rsid w:val="00362FF1"/>
    <w:rsid w:val="00365142"/>
    <w:rsid w:val="00365D1F"/>
    <w:rsid w:val="00366660"/>
    <w:rsid w:val="003669DA"/>
    <w:rsid w:val="00367BE5"/>
    <w:rsid w:val="00371475"/>
    <w:rsid w:val="00371C07"/>
    <w:rsid w:val="00376C74"/>
    <w:rsid w:val="00380946"/>
    <w:rsid w:val="00385814"/>
    <w:rsid w:val="00387FCF"/>
    <w:rsid w:val="00392E95"/>
    <w:rsid w:val="003A3C9E"/>
    <w:rsid w:val="003A3FB8"/>
    <w:rsid w:val="003A416B"/>
    <w:rsid w:val="003A7DFD"/>
    <w:rsid w:val="003B1517"/>
    <w:rsid w:val="003B192D"/>
    <w:rsid w:val="003B4689"/>
    <w:rsid w:val="003C1B0B"/>
    <w:rsid w:val="003C1E20"/>
    <w:rsid w:val="003C4564"/>
    <w:rsid w:val="003C4B69"/>
    <w:rsid w:val="003C5A82"/>
    <w:rsid w:val="003D11E6"/>
    <w:rsid w:val="003D20A7"/>
    <w:rsid w:val="003D2A98"/>
    <w:rsid w:val="003D2BDF"/>
    <w:rsid w:val="003D4C81"/>
    <w:rsid w:val="003D777B"/>
    <w:rsid w:val="003E090A"/>
    <w:rsid w:val="003E22D0"/>
    <w:rsid w:val="003E34E9"/>
    <w:rsid w:val="003E4CD9"/>
    <w:rsid w:val="003E5C21"/>
    <w:rsid w:val="003E7A2B"/>
    <w:rsid w:val="003F0A3E"/>
    <w:rsid w:val="003F2EB5"/>
    <w:rsid w:val="003F3613"/>
    <w:rsid w:val="003F3FB9"/>
    <w:rsid w:val="003F5A24"/>
    <w:rsid w:val="003F732E"/>
    <w:rsid w:val="003F7A43"/>
    <w:rsid w:val="004017C0"/>
    <w:rsid w:val="00403475"/>
    <w:rsid w:val="00403F03"/>
    <w:rsid w:val="00404CF8"/>
    <w:rsid w:val="004055AE"/>
    <w:rsid w:val="00411776"/>
    <w:rsid w:val="00416B67"/>
    <w:rsid w:val="004171E9"/>
    <w:rsid w:val="004175CE"/>
    <w:rsid w:val="004204DA"/>
    <w:rsid w:val="004208A4"/>
    <w:rsid w:val="004212DE"/>
    <w:rsid w:val="00421C43"/>
    <w:rsid w:val="004225E9"/>
    <w:rsid w:val="00422D2E"/>
    <w:rsid w:val="00425A94"/>
    <w:rsid w:val="004263F7"/>
    <w:rsid w:val="00427F3F"/>
    <w:rsid w:val="00432032"/>
    <w:rsid w:val="004363F5"/>
    <w:rsid w:val="004366F7"/>
    <w:rsid w:val="00436F9F"/>
    <w:rsid w:val="004425E3"/>
    <w:rsid w:val="004428CF"/>
    <w:rsid w:val="00442E10"/>
    <w:rsid w:val="00443B05"/>
    <w:rsid w:val="00443D73"/>
    <w:rsid w:val="0045193D"/>
    <w:rsid w:val="00451E55"/>
    <w:rsid w:val="004522BD"/>
    <w:rsid w:val="004543E8"/>
    <w:rsid w:val="004545CE"/>
    <w:rsid w:val="004604A1"/>
    <w:rsid w:val="00460924"/>
    <w:rsid w:val="0046131D"/>
    <w:rsid w:val="00465790"/>
    <w:rsid w:val="004710C3"/>
    <w:rsid w:val="004716B6"/>
    <w:rsid w:val="004746F3"/>
    <w:rsid w:val="00474F12"/>
    <w:rsid w:val="004772B7"/>
    <w:rsid w:val="00477502"/>
    <w:rsid w:val="00481EDC"/>
    <w:rsid w:val="0048386D"/>
    <w:rsid w:val="00492DBF"/>
    <w:rsid w:val="00493789"/>
    <w:rsid w:val="004A2D89"/>
    <w:rsid w:val="004A6E73"/>
    <w:rsid w:val="004A7A03"/>
    <w:rsid w:val="004A7DAF"/>
    <w:rsid w:val="004B21CC"/>
    <w:rsid w:val="004B2319"/>
    <w:rsid w:val="004B2E7D"/>
    <w:rsid w:val="004B350D"/>
    <w:rsid w:val="004B35D3"/>
    <w:rsid w:val="004B46FF"/>
    <w:rsid w:val="004B6071"/>
    <w:rsid w:val="004B774D"/>
    <w:rsid w:val="004C1B45"/>
    <w:rsid w:val="004C26C0"/>
    <w:rsid w:val="004C38AD"/>
    <w:rsid w:val="004C5B26"/>
    <w:rsid w:val="004C5E07"/>
    <w:rsid w:val="004D16EB"/>
    <w:rsid w:val="004D2BDA"/>
    <w:rsid w:val="004D4357"/>
    <w:rsid w:val="004D5BB2"/>
    <w:rsid w:val="004D7FDA"/>
    <w:rsid w:val="004E3E99"/>
    <w:rsid w:val="004E3EAC"/>
    <w:rsid w:val="004E529F"/>
    <w:rsid w:val="004E58CA"/>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4952"/>
    <w:rsid w:val="00516364"/>
    <w:rsid w:val="00520538"/>
    <w:rsid w:val="0052373E"/>
    <w:rsid w:val="00523740"/>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6099A"/>
    <w:rsid w:val="005614B1"/>
    <w:rsid w:val="00561A3F"/>
    <w:rsid w:val="00561AB8"/>
    <w:rsid w:val="0056213A"/>
    <w:rsid w:val="00562164"/>
    <w:rsid w:val="00564574"/>
    <w:rsid w:val="00564934"/>
    <w:rsid w:val="005658C6"/>
    <w:rsid w:val="00572443"/>
    <w:rsid w:val="005727E9"/>
    <w:rsid w:val="00573832"/>
    <w:rsid w:val="00574181"/>
    <w:rsid w:val="0057619C"/>
    <w:rsid w:val="00582B43"/>
    <w:rsid w:val="00582CCB"/>
    <w:rsid w:val="00583E8B"/>
    <w:rsid w:val="00585D4D"/>
    <w:rsid w:val="00591687"/>
    <w:rsid w:val="00592341"/>
    <w:rsid w:val="00596B09"/>
    <w:rsid w:val="005A10AD"/>
    <w:rsid w:val="005A1900"/>
    <w:rsid w:val="005A37C2"/>
    <w:rsid w:val="005A3EA5"/>
    <w:rsid w:val="005A4023"/>
    <w:rsid w:val="005A4797"/>
    <w:rsid w:val="005A569F"/>
    <w:rsid w:val="005A697B"/>
    <w:rsid w:val="005A781F"/>
    <w:rsid w:val="005B1BB8"/>
    <w:rsid w:val="005C1A55"/>
    <w:rsid w:val="005C5FC9"/>
    <w:rsid w:val="005C6B0C"/>
    <w:rsid w:val="005D0D5B"/>
    <w:rsid w:val="005D0D9C"/>
    <w:rsid w:val="005D0F9B"/>
    <w:rsid w:val="005D1CBC"/>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8C8"/>
    <w:rsid w:val="0060726E"/>
    <w:rsid w:val="0060768D"/>
    <w:rsid w:val="00607AFA"/>
    <w:rsid w:val="006106EA"/>
    <w:rsid w:val="00610AAF"/>
    <w:rsid w:val="00612488"/>
    <w:rsid w:val="006140B7"/>
    <w:rsid w:val="00615ECE"/>
    <w:rsid w:val="0062756C"/>
    <w:rsid w:val="00627AD3"/>
    <w:rsid w:val="00627E69"/>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72FC1"/>
    <w:rsid w:val="006760F4"/>
    <w:rsid w:val="00680E39"/>
    <w:rsid w:val="00680E3A"/>
    <w:rsid w:val="00681211"/>
    <w:rsid w:val="00681811"/>
    <w:rsid w:val="006819A5"/>
    <w:rsid w:val="006834DC"/>
    <w:rsid w:val="00684530"/>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611E"/>
    <w:rsid w:val="006D7CD8"/>
    <w:rsid w:val="006E1E3A"/>
    <w:rsid w:val="006E315F"/>
    <w:rsid w:val="006E3E47"/>
    <w:rsid w:val="006E5E73"/>
    <w:rsid w:val="006F1003"/>
    <w:rsid w:val="006F487C"/>
    <w:rsid w:val="006F5037"/>
    <w:rsid w:val="006F7DFB"/>
    <w:rsid w:val="00702858"/>
    <w:rsid w:val="007127A9"/>
    <w:rsid w:val="00712CA4"/>
    <w:rsid w:val="007137F0"/>
    <w:rsid w:val="00713BC4"/>
    <w:rsid w:val="007160AF"/>
    <w:rsid w:val="00720C29"/>
    <w:rsid w:val="00721D31"/>
    <w:rsid w:val="00724912"/>
    <w:rsid w:val="00727BBF"/>
    <w:rsid w:val="00730144"/>
    <w:rsid w:val="00732D54"/>
    <w:rsid w:val="00736A11"/>
    <w:rsid w:val="0074005D"/>
    <w:rsid w:val="0074541D"/>
    <w:rsid w:val="00745C3E"/>
    <w:rsid w:val="007468E1"/>
    <w:rsid w:val="00746F67"/>
    <w:rsid w:val="007479EE"/>
    <w:rsid w:val="00752AD4"/>
    <w:rsid w:val="00753366"/>
    <w:rsid w:val="00753F7C"/>
    <w:rsid w:val="00754163"/>
    <w:rsid w:val="007551E4"/>
    <w:rsid w:val="00761321"/>
    <w:rsid w:val="00766704"/>
    <w:rsid w:val="00766892"/>
    <w:rsid w:val="0076742C"/>
    <w:rsid w:val="0076752C"/>
    <w:rsid w:val="00777AC0"/>
    <w:rsid w:val="00782C1E"/>
    <w:rsid w:val="00786155"/>
    <w:rsid w:val="007873FF"/>
    <w:rsid w:val="00787F2D"/>
    <w:rsid w:val="00790529"/>
    <w:rsid w:val="00791772"/>
    <w:rsid w:val="007926DB"/>
    <w:rsid w:val="00793259"/>
    <w:rsid w:val="0079362E"/>
    <w:rsid w:val="007947E2"/>
    <w:rsid w:val="007950EF"/>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641"/>
    <w:rsid w:val="007C1CBD"/>
    <w:rsid w:val="007C22CC"/>
    <w:rsid w:val="007C26EF"/>
    <w:rsid w:val="007C3040"/>
    <w:rsid w:val="007C4B4A"/>
    <w:rsid w:val="007C5852"/>
    <w:rsid w:val="007C5947"/>
    <w:rsid w:val="007D20E1"/>
    <w:rsid w:val="007D265E"/>
    <w:rsid w:val="007D4C6F"/>
    <w:rsid w:val="007D5B6E"/>
    <w:rsid w:val="007D6381"/>
    <w:rsid w:val="007D6B5A"/>
    <w:rsid w:val="007D7EA1"/>
    <w:rsid w:val="007E57CA"/>
    <w:rsid w:val="007F1062"/>
    <w:rsid w:val="007F2683"/>
    <w:rsid w:val="007F52DF"/>
    <w:rsid w:val="007F5958"/>
    <w:rsid w:val="007F6E7F"/>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719F"/>
    <w:rsid w:val="00841887"/>
    <w:rsid w:val="00841C00"/>
    <w:rsid w:val="00842A50"/>
    <w:rsid w:val="0084777B"/>
    <w:rsid w:val="00850568"/>
    <w:rsid w:val="00860EE8"/>
    <w:rsid w:val="00863618"/>
    <w:rsid w:val="00864177"/>
    <w:rsid w:val="00865EC6"/>
    <w:rsid w:val="00866F57"/>
    <w:rsid w:val="008729E4"/>
    <w:rsid w:val="008733BB"/>
    <w:rsid w:val="008734A3"/>
    <w:rsid w:val="008752D4"/>
    <w:rsid w:val="0088115C"/>
    <w:rsid w:val="00881A7C"/>
    <w:rsid w:val="00887995"/>
    <w:rsid w:val="00890D1F"/>
    <w:rsid w:val="00891444"/>
    <w:rsid w:val="00892418"/>
    <w:rsid w:val="00892F63"/>
    <w:rsid w:val="00893D84"/>
    <w:rsid w:val="008A03BD"/>
    <w:rsid w:val="008A3D5B"/>
    <w:rsid w:val="008A50FF"/>
    <w:rsid w:val="008A643B"/>
    <w:rsid w:val="008A6A76"/>
    <w:rsid w:val="008B13AC"/>
    <w:rsid w:val="008B1B7B"/>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7B2C"/>
    <w:rsid w:val="008E0603"/>
    <w:rsid w:val="008E0ECE"/>
    <w:rsid w:val="008E31BF"/>
    <w:rsid w:val="008E45F5"/>
    <w:rsid w:val="008E474D"/>
    <w:rsid w:val="008E4E9C"/>
    <w:rsid w:val="008E5517"/>
    <w:rsid w:val="008E7732"/>
    <w:rsid w:val="008F0821"/>
    <w:rsid w:val="008F37EB"/>
    <w:rsid w:val="008F5E68"/>
    <w:rsid w:val="008F676A"/>
    <w:rsid w:val="008F6875"/>
    <w:rsid w:val="008F7221"/>
    <w:rsid w:val="00901907"/>
    <w:rsid w:val="00904EC9"/>
    <w:rsid w:val="009053D7"/>
    <w:rsid w:val="00911F03"/>
    <w:rsid w:val="009131F4"/>
    <w:rsid w:val="00916D7B"/>
    <w:rsid w:val="00917039"/>
    <w:rsid w:val="009205FE"/>
    <w:rsid w:val="009270FD"/>
    <w:rsid w:val="009364D9"/>
    <w:rsid w:val="00936BCF"/>
    <w:rsid w:val="009370AA"/>
    <w:rsid w:val="009372CC"/>
    <w:rsid w:val="00940290"/>
    <w:rsid w:val="009410BD"/>
    <w:rsid w:val="0094113D"/>
    <w:rsid w:val="0094273C"/>
    <w:rsid w:val="00943D2C"/>
    <w:rsid w:val="00945594"/>
    <w:rsid w:val="00945CC5"/>
    <w:rsid w:val="00945D89"/>
    <w:rsid w:val="00950D1C"/>
    <w:rsid w:val="009518C9"/>
    <w:rsid w:val="00953699"/>
    <w:rsid w:val="00957E61"/>
    <w:rsid w:val="009603AD"/>
    <w:rsid w:val="00961F81"/>
    <w:rsid w:val="00963467"/>
    <w:rsid w:val="009647EF"/>
    <w:rsid w:val="00975738"/>
    <w:rsid w:val="0097609F"/>
    <w:rsid w:val="0097771D"/>
    <w:rsid w:val="00982208"/>
    <w:rsid w:val="0098427B"/>
    <w:rsid w:val="00984BA3"/>
    <w:rsid w:val="00987C99"/>
    <w:rsid w:val="009903E5"/>
    <w:rsid w:val="00990FA3"/>
    <w:rsid w:val="009931F0"/>
    <w:rsid w:val="00993B15"/>
    <w:rsid w:val="00993E28"/>
    <w:rsid w:val="00994904"/>
    <w:rsid w:val="009A0B45"/>
    <w:rsid w:val="009A182A"/>
    <w:rsid w:val="009A1A44"/>
    <w:rsid w:val="009A1B6F"/>
    <w:rsid w:val="009B20F6"/>
    <w:rsid w:val="009B480B"/>
    <w:rsid w:val="009C3EF6"/>
    <w:rsid w:val="009C42C3"/>
    <w:rsid w:val="009C508A"/>
    <w:rsid w:val="009C5D51"/>
    <w:rsid w:val="009C6E55"/>
    <w:rsid w:val="009C6F84"/>
    <w:rsid w:val="009C705C"/>
    <w:rsid w:val="009D0E52"/>
    <w:rsid w:val="009D0EB6"/>
    <w:rsid w:val="009D1B41"/>
    <w:rsid w:val="009D4122"/>
    <w:rsid w:val="009D5ABE"/>
    <w:rsid w:val="009E147D"/>
    <w:rsid w:val="009E18AB"/>
    <w:rsid w:val="009E252A"/>
    <w:rsid w:val="009E647C"/>
    <w:rsid w:val="009F0058"/>
    <w:rsid w:val="009F06A2"/>
    <w:rsid w:val="009F246E"/>
    <w:rsid w:val="009F3554"/>
    <w:rsid w:val="009F77DA"/>
    <w:rsid w:val="00A0203C"/>
    <w:rsid w:val="00A02B1D"/>
    <w:rsid w:val="00A03430"/>
    <w:rsid w:val="00A04291"/>
    <w:rsid w:val="00A062D5"/>
    <w:rsid w:val="00A06B3D"/>
    <w:rsid w:val="00A1195C"/>
    <w:rsid w:val="00A14837"/>
    <w:rsid w:val="00A215FF"/>
    <w:rsid w:val="00A21692"/>
    <w:rsid w:val="00A225C9"/>
    <w:rsid w:val="00A278DF"/>
    <w:rsid w:val="00A323B0"/>
    <w:rsid w:val="00A33199"/>
    <w:rsid w:val="00A33ACC"/>
    <w:rsid w:val="00A34FD9"/>
    <w:rsid w:val="00A358CC"/>
    <w:rsid w:val="00A37E9F"/>
    <w:rsid w:val="00A4091A"/>
    <w:rsid w:val="00A41290"/>
    <w:rsid w:val="00A4158A"/>
    <w:rsid w:val="00A43B36"/>
    <w:rsid w:val="00A440E8"/>
    <w:rsid w:val="00A456B3"/>
    <w:rsid w:val="00A45C61"/>
    <w:rsid w:val="00A46E85"/>
    <w:rsid w:val="00A470F5"/>
    <w:rsid w:val="00A47DE0"/>
    <w:rsid w:val="00A52065"/>
    <w:rsid w:val="00A5410F"/>
    <w:rsid w:val="00A54A3B"/>
    <w:rsid w:val="00A55560"/>
    <w:rsid w:val="00A55C32"/>
    <w:rsid w:val="00A570D6"/>
    <w:rsid w:val="00A61AE4"/>
    <w:rsid w:val="00A63195"/>
    <w:rsid w:val="00A6389F"/>
    <w:rsid w:val="00A6504E"/>
    <w:rsid w:val="00A66584"/>
    <w:rsid w:val="00A66A42"/>
    <w:rsid w:val="00A670C2"/>
    <w:rsid w:val="00A71BA6"/>
    <w:rsid w:val="00A72F88"/>
    <w:rsid w:val="00A7529C"/>
    <w:rsid w:val="00A77448"/>
    <w:rsid w:val="00A815DF"/>
    <w:rsid w:val="00A824EE"/>
    <w:rsid w:val="00A843BE"/>
    <w:rsid w:val="00A850BF"/>
    <w:rsid w:val="00A8529B"/>
    <w:rsid w:val="00A85372"/>
    <w:rsid w:val="00A87FB4"/>
    <w:rsid w:val="00A90135"/>
    <w:rsid w:val="00A9227B"/>
    <w:rsid w:val="00A956AE"/>
    <w:rsid w:val="00AA1B1E"/>
    <w:rsid w:val="00AA3503"/>
    <w:rsid w:val="00AA3966"/>
    <w:rsid w:val="00AA398E"/>
    <w:rsid w:val="00AA3BB6"/>
    <w:rsid w:val="00AA4F7E"/>
    <w:rsid w:val="00AB2022"/>
    <w:rsid w:val="00AB2D44"/>
    <w:rsid w:val="00AB4D47"/>
    <w:rsid w:val="00AB5C25"/>
    <w:rsid w:val="00AB73D1"/>
    <w:rsid w:val="00AC0304"/>
    <w:rsid w:val="00AC2506"/>
    <w:rsid w:val="00AC5AF4"/>
    <w:rsid w:val="00AD0434"/>
    <w:rsid w:val="00AD0C01"/>
    <w:rsid w:val="00AD1087"/>
    <w:rsid w:val="00AD115E"/>
    <w:rsid w:val="00AD2AD4"/>
    <w:rsid w:val="00AD323F"/>
    <w:rsid w:val="00AD3C81"/>
    <w:rsid w:val="00AD3CA5"/>
    <w:rsid w:val="00AD4F7C"/>
    <w:rsid w:val="00AE01B3"/>
    <w:rsid w:val="00AE2360"/>
    <w:rsid w:val="00AE5A5D"/>
    <w:rsid w:val="00AE5BFC"/>
    <w:rsid w:val="00AF1CD2"/>
    <w:rsid w:val="00AF1D24"/>
    <w:rsid w:val="00AF560C"/>
    <w:rsid w:val="00AF6CD5"/>
    <w:rsid w:val="00AF7321"/>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32055"/>
    <w:rsid w:val="00B33B88"/>
    <w:rsid w:val="00B35D54"/>
    <w:rsid w:val="00B368B2"/>
    <w:rsid w:val="00B36982"/>
    <w:rsid w:val="00B40FEA"/>
    <w:rsid w:val="00B41224"/>
    <w:rsid w:val="00B41F67"/>
    <w:rsid w:val="00B47A2D"/>
    <w:rsid w:val="00B47AD2"/>
    <w:rsid w:val="00B5391B"/>
    <w:rsid w:val="00B54ACF"/>
    <w:rsid w:val="00B559B4"/>
    <w:rsid w:val="00B55DDA"/>
    <w:rsid w:val="00B57B67"/>
    <w:rsid w:val="00B57CA3"/>
    <w:rsid w:val="00B617BE"/>
    <w:rsid w:val="00B633A1"/>
    <w:rsid w:val="00B63B19"/>
    <w:rsid w:val="00B65A37"/>
    <w:rsid w:val="00B7061A"/>
    <w:rsid w:val="00B724E8"/>
    <w:rsid w:val="00B736DA"/>
    <w:rsid w:val="00B744A0"/>
    <w:rsid w:val="00B77EA0"/>
    <w:rsid w:val="00B80A80"/>
    <w:rsid w:val="00B813F4"/>
    <w:rsid w:val="00B83DF3"/>
    <w:rsid w:val="00B859AB"/>
    <w:rsid w:val="00B85AF9"/>
    <w:rsid w:val="00B863C9"/>
    <w:rsid w:val="00B86854"/>
    <w:rsid w:val="00B86A0E"/>
    <w:rsid w:val="00B86BED"/>
    <w:rsid w:val="00B90CD5"/>
    <w:rsid w:val="00B91A4C"/>
    <w:rsid w:val="00B91AA8"/>
    <w:rsid w:val="00B92F57"/>
    <w:rsid w:val="00B932AA"/>
    <w:rsid w:val="00B94A4F"/>
    <w:rsid w:val="00B94E41"/>
    <w:rsid w:val="00B95A1B"/>
    <w:rsid w:val="00B96768"/>
    <w:rsid w:val="00B96B44"/>
    <w:rsid w:val="00BA4ACF"/>
    <w:rsid w:val="00BA5E0C"/>
    <w:rsid w:val="00BA63E0"/>
    <w:rsid w:val="00BB07EF"/>
    <w:rsid w:val="00BB2299"/>
    <w:rsid w:val="00BB4DB5"/>
    <w:rsid w:val="00BB7787"/>
    <w:rsid w:val="00BC03CD"/>
    <w:rsid w:val="00BC1096"/>
    <w:rsid w:val="00BC1731"/>
    <w:rsid w:val="00BC2512"/>
    <w:rsid w:val="00BC2F01"/>
    <w:rsid w:val="00BC3699"/>
    <w:rsid w:val="00BC3B35"/>
    <w:rsid w:val="00BC50DE"/>
    <w:rsid w:val="00BC7860"/>
    <w:rsid w:val="00BC7B86"/>
    <w:rsid w:val="00BD2019"/>
    <w:rsid w:val="00BD5696"/>
    <w:rsid w:val="00BD57C3"/>
    <w:rsid w:val="00BD62C5"/>
    <w:rsid w:val="00BE53B7"/>
    <w:rsid w:val="00BE5623"/>
    <w:rsid w:val="00BE6378"/>
    <w:rsid w:val="00BF1F7A"/>
    <w:rsid w:val="00BF2298"/>
    <w:rsid w:val="00BF2E15"/>
    <w:rsid w:val="00BF4B10"/>
    <w:rsid w:val="00C00BDA"/>
    <w:rsid w:val="00C01B30"/>
    <w:rsid w:val="00C026AE"/>
    <w:rsid w:val="00C04278"/>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62CD"/>
    <w:rsid w:val="00C42209"/>
    <w:rsid w:val="00C429DC"/>
    <w:rsid w:val="00C42D27"/>
    <w:rsid w:val="00C43DB2"/>
    <w:rsid w:val="00C45BB0"/>
    <w:rsid w:val="00C463A7"/>
    <w:rsid w:val="00C4677F"/>
    <w:rsid w:val="00C47292"/>
    <w:rsid w:val="00C50A67"/>
    <w:rsid w:val="00C52562"/>
    <w:rsid w:val="00C526C2"/>
    <w:rsid w:val="00C5285A"/>
    <w:rsid w:val="00C56A63"/>
    <w:rsid w:val="00C61358"/>
    <w:rsid w:val="00C6241D"/>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9DA"/>
    <w:rsid w:val="00C9152D"/>
    <w:rsid w:val="00C91FC9"/>
    <w:rsid w:val="00C9351C"/>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D4E1D"/>
    <w:rsid w:val="00CD4FCE"/>
    <w:rsid w:val="00CD61A2"/>
    <w:rsid w:val="00CD6944"/>
    <w:rsid w:val="00CD73C4"/>
    <w:rsid w:val="00CD76BB"/>
    <w:rsid w:val="00CD7C91"/>
    <w:rsid w:val="00CE0B01"/>
    <w:rsid w:val="00CE3238"/>
    <w:rsid w:val="00CE5C4E"/>
    <w:rsid w:val="00CE606F"/>
    <w:rsid w:val="00CE6820"/>
    <w:rsid w:val="00CE6E76"/>
    <w:rsid w:val="00CE73BA"/>
    <w:rsid w:val="00CF02F7"/>
    <w:rsid w:val="00CF0A38"/>
    <w:rsid w:val="00CF1EBD"/>
    <w:rsid w:val="00CF2E33"/>
    <w:rsid w:val="00CF3606"/>
    <w:rsid w:val="00CF563F"/>
    <w:rsid w:val="00CF6351"/>
    <w:rsid w:val="00CF6C43"/>
    <w:rsid w:val="00D00E52"/>
    <w:rsid w:val="00D01ABF"/>
    <w:rsid w:val="00D02B47"/>
    <w:rsid w:val="00D10B1D"/>
    <w:rsid w:val="00D12761"/>
    <w:rsid w:val="00D12EC9"/>
    <w:rsid w:val="00D15BAE"/>
    <w:rsid w:val="00D15D46"/>
    <w:rsid w:val="00D1715F"/>
    <w:rsid w:val="00D2071A"/>
    <w:rsid w:val="00D21E41"/>
    <w:rsid w:val="00D22963"/>
    <w:rsid w:val="00D2534B"/>
    <w:rsid w:val="00D25928"/>
    <w:rsid w:val="00D25AC4"/>
    <w:rsid w:val="00D26309"/>
    <w:rsid w:val="00D30339"/>
    <w:rsid w:val="00D3297B"/>
    <w:rsid w:val="00D33907"/>
    <w:rsid w:val="00D33A61"/>
    <w:rsid w:val="00D36419"/>
    <w:rsid w:val="00D3667D"/>
    <w:rsid w:val="00D40155"/>
    <w:rsid w:val="00D40734"/>
    <w:rsid w:val="00D41F61"/>
    <w:rsid w:val="00D44F38"/>
    <w:rsid w:val="00D456A8"/>
    <w:rsid w:val="00D52E63"/>
    <w:rsid w:val="00D537A8"/>
    <w:rsid w:val="00D543DF"/>
    <w:rsid w:val="00D54479"/>
    <w:rsid w:val="00D54DB2"/>
    <w:rsid w:val="00D641FD"/>
    <w:rsid w:val="00D64D87"/>
    <w:rsid w:val="00D70A87"/>
    <w:rsid w:val="00D728F9"/>
    <w:rsid w:val="00D73BCC"/>
    <w:rsid w:val="00D759E5"/>
    <w:rsid w:val="00D778AC"/>
    <w:rsid w:val="00D810C7"/>
    <w:rsid w:val="00D82F43"/>
    <w:rsid w:val="00D83571"/>
    <w:rsid w:val="00D83614"/>
    <w:rsid w:val="00D836B3"/>
    <w:rsid w:val="00D852B5"/>
    <w:rsid w:val="00D875F5"/>
    <w:rsid w:val="00D93401"/>
    <w:rsid w:val="00D93D42"/>
    <w:rsid w:val="00D94C51"/>
    <w:rsid w:val="00D96978"/>
    <w:rsid w:val="00D97356"/>
    <w:rsid w:val="00DA1288"/>
    <w:rsid w:val="00DA1605"/>
    <w:rsid w:val="00DA3377"/>
    <w:rsid w:val="00DA61B4"/>
    <w:rsid w:val="00DA67D9"/>
    <w:rsid w:val="00DA685E"/>
    <w:rsid w:val="00DA7B86"/>
    <w:rsid w:val="00DB0624"/>
    <w:rsid w:val="00DB0B4F"/>
    <w:rsid w:val="00DB2297"/>
    <w:rsid w:val="00DB2BF0"/>
    <w:rsid w:val="00DB5568"/>
    <w:rsid w:val="00DB5A98"/>
    <w:rsid w:val="00DB7F1D"/>
    <w:rsid w:val="00DC1F66"/>
    <w:rsid w:val="00DC60B4"/>
    <w:rsid w:val="00DD156F"/>
    <w:rsid w:val="00DD1680"/>
    <w:rsid w:val="00DD3837"/>
    <w:rsid w:val="00DD468D"/>
    <w:rsid w:val="00DD5D7F"/>
    <w:rsid w:val="00DD691E"/>
    <w:rsid w:val="00DD69F5"/>
    <w:rsid w:val="00DD7445"/>
    <w:rsid w:val="00DD76B1"/>
    <w:rsid w:val="00DE250B"/>
    <w:rsid w:val="00DE29FE"/>
    <w:rsid w:val="00DE56B8"/>
    <w:rsid w:val="00DE77AB"/>
    <w:rsid w:val="00DE7C66"/>
    <w:rsid w:val="00DF07A9"/>
    <w:rsid w:val="00DF1C46"/>
    <w:rsid w:val="00DF2ED2"/>
    <w:rsid w:val="00DF3903"/>
    <w:rsid w:val="00DF3D96"/>
    <w:rsid w:val="00DF4B85"/>
    <w:rsid w:val="00DF4F1C"/>
    <w:rsid w:val="00DF7A5C"/>
    <w:rsid w:val="00E000F1"/>
    <w:rsid w:val="00E03CAE"/>
    <w:rsid w:val="00E059D2"/>
    <w:rsid w:val="00E063D1"/>
    <w:rsid w:val="00E075F0"/>
    <w:rsid w:val="00E078AE"/>
    <w:rsid w:val="00E07EBA"/>
    <w:rsid w:val="00E12670"/>
    <w:rsid w:val="00E12FC5"/>
    <w:rsid w:val="00E13B46"/>
    <w:rsid w:val="00E15F65"/>
    <w:rsid w:val="00E17BD1"/>
    <w:rsid w:val="00E226B0"/>
    <w:rsid w:val="00E231A9"/>
    <w:rsid w:val="00E2374C"/>
    <w:rsid w:val="00E25C10"/>
    <w:rsid w:val="00E26DF9"/>
    <w:rsid w:val="00E34F17"/>
    <w:rsid w:val="00E41DE1"/>
    <w:rsid w:val="00E438D7"/>
    <w:rsid w:val="00E446FC"/>
    <w:rsid w:val="00E46215"/>
    <w:rsid w:val="00E464DF"/>
    <w:rsid w:val="00E471F2"/>
    <w:rsid w:val="00E51B54"/>
    <w:rsid w:val="00E52910"/>
    <w:rsid w:val="00E53C4B"/>
    <w:rsid w:val="00E57649"/>
    <w:rsid w:val="00E57D45"/>
    <w:rsid w:val="00E60A2D"/>
    <w:rsid w:val="00E6371D"/>
    <w:rsid w:val="00E703D4"/>
    <w:rsid w:val="00E70AB9"/>
    <w:rsid w:val="00E71A57"/>
    <w:rsid w:val="00E72DFA"/>
    <w:rsid w:val="00E72F33"/>
    <w:rsid w:val="00E74AF7"/>
    <w:rsid w:val="00E76DBD"/>
    <w:rsid w:val="00E80CB8"/>
    <w:rsid w:val="00E80FC8"/>
    <w:rsid w:val="00E82956"/>
    <w:rsid w:val="00E84F10"/>
    <w:rsid w:val="00E87340"/>
    <w:rsid w:val="00E91E24"/>
    <w:rsid w:val="00E962AC"/>
    <w:rsid w:val="00EA05EE"/>
    <w:rsid w:val="00EA075E"/>
    <w:rsid w:val="00EA0896"/>
    <w:rsid w:val="00EA2225"/>
    <w:rsid w:val="00EA3394"/>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E5F"/>
    <w:rsid w:val="00ED6D5C"/>
    <w:rsid w:val="00EE3FB1"/>
    <w:rsid w:val="00EE4195"/>
    <w:rsid w:val="00EE56EB"/>
    <w:rsid w:val="00EE6707"/>
    <w:rsid w:val="00EE6C24"/>
    <w:rsid w:val="00EE7D95"/>
    <w:rsid w:val="00EF2E39"/>
    <w:rsid w:val="00EF340D"/>
    <w:rsid w:val="00EF40B0"/>
    <w:rsid w:val="00EF435B"/>
    <w:rsid w:val="00EF4D53"/>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AFA"/>
    <w:rsid w:val="00F3516C"/>
    <w:rsid w:val="00F3645E"/>
    <w:rsid w:val="00F4186D"/>
    <w:rsid w:val="00F42877"/>
    <w:rsid w:val="00F4477E"/>
    <w:rsid w:val="00F5150F"/>
    <w:rsid w:val="00F531F3"/>
    <w:rsid w:val="00F53322"/>
    <w:rsid w:val="00F5410D"/>
    <w:rsid w:val="00F542EB"/>
    <w:rsid w:val="00F563FD"/>
    <w:rsid w:val="00F570EB"/>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9C7"/>
    <w:rsid w:val="00FC6AF3"/>
    <w:rsid w:val="00FC6D8F"/>
    <w:rsid w:val="00FD6509"/>
    <w:rsid w:val="00FD6AD3"/>
    <w:rsid w:val="00FE16B9"/>
    <w:rsid w:val="00FE2612"/>
    <w:rsid w:val="00FE29C0"/>
    <w:rsid w:val="00FE4918"/>
    <w:rsid w:val="00FE613D"/>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8.bin"/><Relationship Id="rId170" Type="http://schemas.openxmlformats.org/officeDocument/2006/relationships/image" Target="media/image82.emf"/><Relationship Id="rId191" Type="http://schemas.openxmlformats.org/officeDocument/2006/relationships/oleObject" Target="embeddings/Microsoft_Visio_2003-2010_Drawing10.vsd"/><Relationship Id="rId205" Type="http://schemas.openxmlformats.org/officeDocument/2006/relationships/oleObject" Target="embeddings/oleObject59.bin"/><Relationship Id="rId226" Type="http://schemas.openxmlformats.org/officeDocument/2006/relationships/image" Target="media/image110.emf"/><Relationship Id="rId107" Type="http://schemas.openxmlformats.org/officeDocument/2006/relationships/package" Target="embeddings/Microsoft_Visio_Drawing10.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oleObject43.bin"/><Relationship Id="rId5" Type="http://schemas.openxmlformats.org/officeDocument/2006/relationships/settings" Target="settings.xml"/><Relationship Id="rId95" Type="http://schemas.openxmlformats.org/officeDocument/2006/relationships/package" Target="embeddings/Microsoft_Visio_Drawing8.vsdx"/><Relationship Id="rId160" Type="http://schemas.openxmlformats.org/officeDocument/2006/relationships/image" Target="media/image77.emf"/><Relationship Id="rId181" Type="http://schemas.openxmlformats.org/officeDocument/2006/relationships/oleObject" Target="embeddings/oleObject56.bin"/><Relationship Id="rId216" Type="http://schemas.openxmlformats.org/officeDocument/2006/relationships/image" Target="media/image105.emf"/><Relationship Id="rId22" Type="http://schemas.openxmlformats.org/officeDocument/2006/relationships/image" Target="media/image8.emf"/><Relationship Id="rId27" Type="http://schemas.openxmlformats.org/officeDocument/2006/relationships/oleObject" Target="embeddings/oleObject7.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3.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1.bin"/><Relationship Id="rId80" Type="http://schemas.openxmlformats.org/officeDocument/2006/relationships/image" Target="media/image37.emf"/><Relationship Id="rId85" Type="http://schemas.openxmlformats.org/officeDocument/2006/relationships/oleObject" Target="embeddings/oleObject25.bin"/><Relationship Id="rId150" Type="http://schemas.openxmlformats.org/officeDocument/2006/relationships/image" Target="media/image72.emf"/><Relationship Id="rId155" Type="http://schemas.openxmlformats.org/officeDocument/2006/relationships/oleObject" Target="embeddings/oleObject46.bin"/><Relationship Id="rId171" Type="http://schemas.openxmlformats.org/officeDocument/2006/relationships/package" Target="embeddings/Microsoft_Visio_Drawing18.vsdx"/><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13.vsd"/><Relationship Id="rId206" Type="http://schemas.openxmlformats.org/officeDocument/2006/relationships/image" Target="media/image100.emf"/><Relationship Id="rId227" Type="http://schemas.openxmlformats.org/officeDocument/2006/relationships/package" Target="embeddings/Microsoft_Visio_Drawing23.vsdx"/><Relationship Id="rId201" Type="http://schemas.openxmlformats.org/officeDocument/2006/relationships/oleObject" Target="embeddings/Microsoft_Visio_2003-2010_Drawing15.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31.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36.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5.vsd"/><Relationship Id="rId91" Type="http://schemas.openxmlformats.org/officeDocument/2006/relationships/oleObject" Target="embeddings/oleObject26.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17.vsdx"/><Relationship Id="rId161" Type="http://schemas.openxmlformats.org/officeDocument/2006/relationships/oleObject" Target="embeddings/oleObject49.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vsd"/><Relationship Id="rId217"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6.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4.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9.bin"/><Relationship Id="rId151" Type="http://schemas.openxmlformats.org/officeDocument/2006/relationships/oleObject" Target="embeddings/oleObject44.bin"/><Relationship Id="rId156" Type="http://schemas.openxmlformats.org/officeDocument/2006/relationships/image" Target="media/image75.emf"/><Relationship Id="rId177" Type="http://schemas.openxmlformats.org/officeDocument/2006/relationships/oleObject" Target="embeddings/oleObject54.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11.vsd"/><Relationship Id="rId202" Type="http://schemas.openxmlformats.org/officeDocument/2006/relationships/image" Target="media/image98.emf"/><Relationship Id="rId207" Type="http://schemas.openxmlformats.org/officeDocument/2006/relationships/oleObject" Target="embeddings/Microsoft_Visio_2003-2010_Drawing17.vsd"/><Relationship Id="rId223" Type="http://schemas.openxmlformats.org/officeDocument/2006/relationships/package" Target="embeddings/Microsoft_Word_Document1.docx"/><Relationship Id="rId228"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package" Target="embeddings/Microsoft_Visio_Drawing1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oleObject" Target="embeddings/oleObject28.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34.bin"/><Relationship Id="rId141" Type="http://schemas.openxmlformats.org/officeDocument/2006/relationships/oleObject" Target="embeddings/oleObject42.bin"/><Relationship Id="rId146" Type="http://schemas.openxmlformats.org/officeDocument/2006/relationships/image" Target="media/image70.emf"/><Relationship Id="rId167" Type="http://schemas.openxmlformats.org/officeDocument/2006/relationships/oleObject" Target="embeddings/oleObject52.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oleObject57.bin"/><Relationship Id="rId213" Type="http://schemas.openxmlformats.org/officeDocument/2006/relationships/oleObject" Target="embeddings/Microsoft_Visio_2003-2010_Drawing19.vsd"/><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package" Target="embeddings/Microsoft_Visio_Drawing6.vsdx"/><Relationship Id="rId110" Type="http://schemas.openxmlformats.org/officeDocument/2006/relationships/image" Target="media/image52.emf"/><Relationship Id="rId115" Type="http://schemas.openxmlformats.org/officeDocument/2006/relationships/package" Target="embeddings/Microsoft_Visio_Drawing14.vsdx"/><Relationship Id="rId131" Type="http://schemas.openxmlformats.org/officeDocument/2006/relationships/oleObject" Target="embeddings/oleObject37.bin"/><Relationship Id="rId136" Type="http://schemas.openxmlformats.org/officeDocument/2006/relationships/image" Target="media/image65.emf"/><Relationship Id="rId157" Type="http://schemas.openxmlformats.org/officeDocument/2006/relationships/oleObject" Target="embeddings/oleObject47.bin"/><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19.vsdx"/><Relationship Id="rId194" Type="http://schemas.openxmlformats.org/officeDocument/2006/relationships/image" Target="media/image94.emf"/><Relationship Id="rId199" Type="http://schemas.openxmlformats.org/officeDocument/2006/relationships/oleObject" Target="embeddings/Microsoft_Visio_2003-2010_Drawing14.vsd"/><Relationship Id="rId203" Type="http://schemas.openxmlformats.org/officeDocument/2006/relationships/oleObject" Target="embeddings/Microsoft_Visio_2003-2010_Drawing16.vsd"/><Relationship Id="rId208" Type="http://schemas.openxmlformats.org/officeDocument/2006/relationships/image" Target="media/image101.emf"/><Relationship Id="rId229" Type="http://schemas.openxmlformats.org/officeDocument/2006/relationships/footer" Target="footer1.xml"/><Relationship Id="rId19" Type="http://schemas.openxmlformats.org/officeDocument/2006/relationships/oleObject" Target="embeddings/oleObject3.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oleObject22.bin"/><Relationship Id="rId100" Type="http://schemas.openxmlformats.org/officeDocument/2006/relationships/image" Target="media/image47.wmf"/><Relationship Id="rId105" Type="http://schemas.openxmlformats.org/officeDocument/2006/relationships/package" Target="embeddings/Microsoft_Visio_Drawing9.vsdx"/><Relationship Id="rId126" Type="http://schemas.openxmlformats.org/officeDocument/2006/relationships/image" Target="media/image60.emf"/><Relationship Id="rId147" Type="http://schemas.openxmlformats.org/officeDocument/2006/relationships/oleObject" Target="embeddings/Microsoft_Word_97_-_2003_Document6.doc"/><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wmf"/><Relationship Id="rId121" Type="http://schemas.openxmlformats.org/officeDocument/2006/relationships/oleObject" Target="embeddings/oleObject32.bin"/><Relationship Id="rId142" Type="http://schemas.openxmlformats.org/officeDocument/2006/relationships/image" Target="media/image68.emf"/><Relationship Id="rId163" Type="http://schemas.openxmlformats.org/officeDocument/2006/relationships/oleObject" Target="embeddings/oleObject50.bin"/><Relationship Id="rId184" Type="http://schemas.openxmlformats.org/officeDocument/2006/relationships/image" Target="media/image89.emf"/><Relationship Id="rId189" Type="http://schemas.openxmlformats.org/officeDocument/2006/relationships/oleObject" Target="embeddings/Microsoft_Visio_2003-2010_Drawing9.vsd"/><Relationship Id="rId219" Type="http://schemas.openxmlformats.org/officeDocument/2006/relationships/oleObject" Target="embeddings/Microsoft_Visio_2003-2010_Drawing21.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fontTable" Target="fontTable.xml"/><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40.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__2.vsdx"/><Relationship Id="rId88" Type="http://schemas.openxmlformats.org/officeDocument/2006/relationships/image" Target="media/image41.emf"/><Relationship Id="rId111" Type="http://schemas.openxmlformats.org/officeDocument/2006/relationships/package" Target="embeddings/Microsoft_Visio_Drawing12.vsdx"/><Relationship Id="rId132" Type="http://schemas.openxmlformats.org/officeDocument/2006/relationships/image" Target="media/image63.emf"/><Relationship Id="rId153" Type="http://schemas.openxmlformats.org/officeDocument/2006/relationships/oleObject" Target="embeddings/oleObject45.bin"/><Relationship Id="rId174" Type="http://schemas.openxmlformats.org/officeDocument/2006/relationships/image" Target="media/image84.emf"/><Relationship Id="rId179" Type="http://schemas.openxmlformats.org/officeDocument/2006/relationships/oleObject" Target="embeddings/oleObject55.bin"/><Relationship Id="rId195" Type="http://schemas.openxmlformats.org/officeDocument/2006/relationships/oleObject" Target="embeddings/Microsoft_Visio_2003-2010_Drawing12.vsd"/><Relationship Id="rId209" Type="http://schemas.openxmlformats.org/officeDocument/2006/relationships/oleObject" Target="embeddings/Microsoft_Visio_2003-2010_Drawing18.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package" Target="embeddings/Microsoft_Visio_Drawing22.vsdx"/><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emf"/><Relationship Id="rId127"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Visio_2003-2010_Drawing.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58.emf"/><Relationship Id="rId143" Type="http://schemas.openxmlformats.org/officeDocument/2006/relationships/oleObject" Target="embeddings/Microsoft_Word_97_-_2003_Document5.doc"/><Relationship Id="rId148" Type="http://schemas.openxmlformats.org/officeDocument/2006/relationships/image" Target="media/image71.wmf"/><Relationship Id="rId164" Type="http://schemas.openxmlformats.org/officeDocument/2006/relationships/image" Target="media/image79.emf"/><Relationship Id="rId169" Type="http://schemas.openxmlformats.org/officeDocument/2006/relationships/oleObject" Target="embeddings/oleObject53.bin"/><Relationship Id="rId185" Type="http://schemas.openxmlformats.org/officeDocument/2006/relationships/oleObject" Target="embeddings/oleObject58.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20.vsd"/><Relationship Id="rId26" Type="http://schemas.openxmlformats.org/officeDocument/2006/relationships/image" Target="media/image10.emf"/><Relationship Id="rId231" Type="http://schemas.openxmlformats.org/officeDocument/2006/relationships/theme" Target="theme/theme1.xml"/><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package" Target="embeddings/Microsoft_Visio_Drawing7.vsdx"/><Relationship Id="rId112" Type="http://schemas.openxmlformats.org/officeDocument/2006/relationships/image" Target="media/image53.emf"/><Relationship Id="rId133" Type="http://schemas.openxmlformats.org/officeDocument/2006/relationships/oleObject" Target="embeddings/oleObject38.bin"/><Relationship Id="rId154" Type="http://schemas.openxmlformats.org/officeDocument/2006/relationships/image" Target="media/image74.emf"/><Relationship Id="rId175" Type="http://schemas.openxmlformats.org/officeDocument/2006/relationships/package" Target="embeddings/Microsoft_Visio_Drawing20.vsdx"/><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package" Target="embeddings/Microsoft_Word_Document.docx"/><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wmf"/><Relationship Id="rId123" Type="http://schemas.openxmlformats.org/officeDocument/2006/relationships/oleObject" Target="embeddings/oleObject33.bin"/><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51.bin"/><Relationship Id="rId186" Type="http://schemas.openxmlformats.org/officeDocument/2006/relationships/image" Target="media/image90.emf"/><Relationship Id="rId211"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434</TotalTime>
  <Pages>121</Pages>
  <Words>87475</Words>
  <Characters>498608</Characters>
  <Application>Microsoft Office Word</Application>
  <DocSecurity>0</DocSecurity>
  <Lines>4155</Lines>
  <Paragraphs>1169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584914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643</cp:revision>
  <dcterms:created xsi:type="dcterms:W3CDTF">2021-11-29T08:42:00Z</dcterms:created>
  <dcterms:modified xsi:type="dcterms:W3CDTF">2023-09-18T08:27:00Z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