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6C6AE9D" w:rsidR="004922D6" w:rsidRPr="00D965DC" w:rsidRDefault="004922D6" w:rsidP="00670A8C">
            <w:pPr>
              <w:pStyle w:val="ZA"/>
              <w:framePr w:w="0" w:hRule="auto" w:wrap="auto" w:vAnchor="margin" w:hAnchor="text" w:yAlign="inline"/>
              <w:rPr>
                <w:noProof w:val="0"/>
              </w:rPr>
            </w:pPr>
            <w:bookmarkStart w:id="0" w:name="page1"/>
            <w:r w:rsidRPr="00D965DC">
              <w:rPr>
                <w:sz w:val="64"/>
              </w:rPr>
              <w:t xml:space="preserve">3GPP </w:t>
            </w:r>
            <w:bookmarkStart w:id="1" w:name="specType1"/>
            <w:r w:rsidRPr="00D965DC">
              <w:rPr>
                <w:sz w:val="64"/>
              </w:rPr>
              <w:t>TR</w:t>
            </w:r>
            <w:bookmarkEnd w:id="1"/>
            <w:r w:rsidRPr="00D965DC">
              <w:rPr>
                <w:sz w:val="64"/>
              </w:rPr>
              <w:t xml:space="preserve"> </w:t>
            </w:r>
            <w:r w:rsidR="00670A8C" w:rsidRPr="00D965DC">
              <w:rPr>
                <w:sz w:val="64"/>
              </w:rPr>
              <w:t>28.883</w:t>
            </w:r>
            <w:r w:rsidRPr="00D965DC">
              <w:rPr>
                <w:sz w:val="64"/>
              </w:rPr>
              <w:t xml:space="preserve"> </w:t>
            </w:r>
            <w:r w:rsidRPr="00D965DC">
              <w:t>V</w:t>
            </w:r>
            <w:bookmarkStart w:id="2" w:name="specVersion"/>
            <w:r w:rsidR="00670A8C" w:rsidRPr="00D965DC">
              <w:t>0</w:t>
            </w:r>
            <w:r w:rsidRPr="00D965DC">
              <w:t>.</w:t>
            </w:r>
            <w:r w:rsidR="00670A8C" w:rsidRPr="00D965DC">
              <w:t>0</w:t>
            </w:r>
            <w:r w:rsidRPr="00D965DC">
              <w:t>.</w:t>
            </w:r>
            <w:bookmarkEnd w:id="2"/>
            <w:r w:rsidR="00670A8C" w:rsidRPr="00D965DC">
              <w:t>0</w:t>
            </w:r>
            <w:r w:rsidRPr="00D965DC">
              <w:t xml:space="preserve"> </w:t>
            </w:r>
            <w:r w:rsidRPr="00D965DC">
              <w:rPr>
                <w:sz w:val="32"/>
              </w:rPr>
              <w:t>(</w:t>
            </w:r>
            <w:bookmarkStart w:id="3" w:name="issueDate"/>
            <w:r w:rsidR="000008D5" w:rsidRPr="00D965DC">
              <w:rPr>
                <w:sz w:val="32"/>
              </w:rPr>
              <w:t>2025</w:t>
            </w:r>
            <w:r w:rsidRPr="00D965DC">
              <w:rPr>
                <w:sz w:val="32"/>
              </w:rPr>
              <w:t>-</w:t>
            </w:r>
            <w:bookmarkEnd w:id="3"/>
            <w:r w:rsidR="000008D5" w:rsidRPr="00D965DC">
              <w:rPr>
                <w:sz w:val="32"/>
              </w:rPr>
              <w:t>0</w:t>
            </w:r>
            <w:r w:rsidR="00D50AD2">
              <w:rPr>
                <w:sz w:val="32"/>
              </w:rPr>
              <w:t>8</w:t>
            </w:r>
            <w:r w:rsidRPr="00D965D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1ECCE61" w:rsidR="004922D6" w:rsidRPr="00D965DC" w:rsidRDefault="004922D6" w:rsidP="00670A8C">
            <w:pPr>
              <w:pStyle w:val="ZB"/>
              <w:framePr w:w="0" w:hRule="auto" w:wrap="auto" w:vAnchor="margin" w:hAnchor="text" w:yAlign="inline"/>
            </w:pPr>
            <w:r w:rsidRPr="00D965DC">
              <w:t xml:space="preserve">Technical </w:t>
            </w:r>
            <w:bookmarkStart w:id="4" w:name="spectype2"/>
            <w:r w:rsidRPr="00D965DC">
              <w:t>Report</w:t>
            </w:r>
            <w:bookmarkEnd w:id="4"/>
          </w:p>
          <w:p w14:paraId="41BC63AF" w14:textId="1B886F6B" w:rsidR="004922D6" w:rsidRPr="00D965DC" w:rsidRDefault="004922D6" w:rsidP="00670A8C">
            <w:pPr>
              <w:pStyle w:val="Guidance"/>
            </w:pPr>
            <w:r w:rsidRPr="00D965DC">
              <w:br/>
            </w:r>
            <w:r w:rsidRPr="00D965DC">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70A8C" w:rsidRDefault="004922D6" w:rsidP="00670A8C">
            <w:pPr>
              <w:pStyle w:val="ZT"/>
              <w:framePr w:wrap="auto" w:hAnchor="text" w:yAlign="inline"/>
            </w:pPr>
            <w:r w:rsidRPr="00AE6164">
              <w:t>3rd Generation Partnership Pro</w:t>
            </w:r>
            <w:r w:rsidRPr="00670A8C">
              <w:t>ject;</w:t>
            </w:r>
          </w:p>
          <w:p w14:paraId="31B39362" w14:textId="46DA56BB" w:rsidR="004922D6" w:rsidRPr="00670A8C" w:rsidRDefault="004922D6" w:rsidP="00670A8C">
            <w:pPr>
              <w:pStyle w:val="ZT"/>
              <w:framePr w:wrap="auto" w:hAnchor="text" w:yAlign="inline"/>
            </w:pPr>
            <w:r w:rsidRPr="00670A8C">
              <w:t xml:space="preserve">Technical Specification Group </w:t>
            </w:r>
            <w:bookmarkStart w:id="5" w:name="specTitle"/>
            <w:r w:rsidR="00670A8C" w:rsidRPr="00670A8C">
              <w:t>Services and System Aspects</w:t>
            </w:r>
            <w:r w:rsidRPr="00670A8C">
              <w:t>;</w:t>
            </w:r>
          </w:p>
          <w:p w14:paraId="5129D996" w14:textId="7A6C95B7" w:rsidR="004922D6" w:rsidRPr="00670A8C" w:rsidRDefault="00670A8C" w:rsidP="00670A8C">
            <w:pPr>
              <w:pStyle w:val="ZT"/>
              <w:framePr w:wrap="auto" w:hAnchor="text" w:yAlign="inline"/>
            </w:pPr>
            <w:r w:rsidRPr="00670A8C">
              <w:t>Management and orchestration</w:t>
            </w:r>
            <w:r w:rsidR="004922D6" w:rsidRPr="00670A8C">
              <w:t>;</w:t>
            </w:r>
          </w:p>
          <w:p w14:paraId="29BAD328" w14:textId="71BDB096" w:rsidR="004922D6" w:rsidRPr="00670A8C" w:rsidRDefault="00670A8C" w:rsidP="00670A8C">
            <w:pPr>
              <w:pStyle w:val="ZT"/>
              <w:framePr w:wrap="auto" w:hAnchor="text" w:yAlign="inline"/>
            </w:pPr>
            <w:r w:rsidRPr="00670A8C">
              <w:rPr>
                <w:color w:val="262626"/>
                <w:sz w:val="36"/>
                <w:lang w:eastAsia="ja-JP"/>
              </w:rPr>
              <w:t>Study on management aspects of</w:t>
            </w:r>
            <w:r w:rsidRPr="00670A8C">
              <w:rPr>
                <w:color w:val="262626"/>
                <w:sz w:val="36"/>
                <w:lang w:val="en-US" w:eastAsia="zh-CN"/>
              </w:rPr>
              <w:t xml:space="preserve"> </w:t>
            </w:r>
            <w:r w:rsidRPr="00670A8C">
              <w:rPr>
                <w:color w:val="262626"/>
                <w:sz w:val="36"/>
                <w:lang w:eastAsia="ja-JP"/>
              </w:rPr>
              <w:t>Network Digital Twi</w:t>
            </w:r>
            <w:r w:rsidRPr="00670A8C">
              <w:rPr>
                <w:color w:val="262626"/>
                <w:sz w:val="36"/>
                <w:lang w:val="en-US" w:eastAsia="zh-CN"/>
              </w:rPr>
              <w:t>ns phase 2</w:t>
            </w:r>
            <w:bookmarkEnd w:id="5"/>
          </w:p>
          <w:p w14:paraId="7F43642B" w14:textId="64AE90DF" w:rsidR="004922D6" w:rsidRPr="00F25C88" w:rsidRDefault="004922D6" w:rsidP="00670A8C">
            <w:pPr>
              <w:pStyle w:val="ZT"/>
              <w:framePr w:wrap="auto" w:hAnchor="text" w:yAlign="inline"/>
              <w:rPr>
                <w:i/>
                <w:sz w:val="28"/>
              </w:rPr>
            </w:pPr>
            <w:r w:rsidRPr="00670A8C">
              <w:t>(</w:t>
            </w:r>
            <w:r w:rsidRPr="00670A8C">
              <w:rPr>
                <w:rStyle w:val="ZGSM"/>
              </w:rPr>
              <w:t xml:space="preserve">Release </w:t>
            </w:r>
            <w:bookmarkStart w:id="6" w:name="specRelease"/>
            <w:r w:rsidRPr="00670A8C">
              <w:rPr>
                <w:rStyle w:val="ZGSM"/>
              </w:rPr>
              <w:t>20</w:t>
            </w:r>
            <w:bookmarkEnd w:id="6"/>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670A8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25pt" o:ole="">
                  <v:imagedata r:id="rId9" o:title=""/>
                </v:shape>
                <o:OLEObject Type="Embed" ProgID="Word.Picture.8" ShapeID="_x0000_i1025" DrawAspect="Content" ObjectID="_1814164357"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75pt;height:1in" o:ole="">
                  <v:imagedata r:id="rId11" o:title=""/>
                </v:shape>
                <o:OLEObject Type="Embed" ProgID="Word.Picture.8" ShapeID="_x0000_i1026" DrawAspect="Content" ObjectID="_1814164358"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34B35E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D965DC">
              <w:rPr>
                <w:noProof/>
                <w:sz w:val="18"/>
              </w:rPr>
              <w:t xml:space="preserve">© </w:t>
            </w:r>
            <w:bookmarkStart w:id="11" w:name="copyrightDate"/>
            <w:r w:rsidRPr="00D965DC">
              <w:rPr>
                <w:noProof/>
                <w:sz w:val="18"/>
              </w:rPr>
              <w:t>2</w:t>
            </w:r>
            <w:r w:rsidR="008E2D68" w:rsidRPr="00D965DC">
              <w:rPr>
                <w:noProof/>
                <w:sz w:val="18"/>
              </w:rPr>
              <w:t>02</w:t>
            </w:r>
            <w:r w:rsidR="008851CA" w:rsidRPr="00D965DC">
              <w:rPr>
                <w:noProof/>
                <w:sz w:val="18"/>
              </w:rPr>
              <w:t>5</w:t>
            </w:r>
            <w:bookmarkEnd w:id="11"/>
            <w:r w:rsidRPr="00D965DC">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B9BCD4D" w14:textId="45970C5D" w:rsidR="009A6E26"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A6E26">
        <w:rPr>
          <w:noProof/>
        </w:rPr>
        <w:t>Foreword</w:t>
      </w:r>
      <w:r w:rsidR="009A6E26">
        <w:rPr>
          <w:noProof/>
        </w:rPr>
        <w:tab/>
      </w:r>
      <w:r w:rsidR="009A6E26">
        <w:rPr>
          <w:noProof/>
        </w:rPr>
        <w:fldChar w:fldCharType="begin"/>
      </w:r>
      <w:r w:rsidR="009A6E26">
        <w:rPr>
          <w:noProof/>
        </w:rPr>
        <w:instrText xml:space="preserve"> PAGEREF _Toc203548845 \h </w:instrText>
      </w:r>
      <w:r w:rsidR="009A6E26">
        <w:rPr>
          <w:noProof/>
        </w:rPr>
      </w:r>
      <w:r w:rsidR="009A6E26">
        <w:rPr>
          <w:noProof/>
        </w:rPr>
        <w:fldChar w:fldCharType="separate"/>
      </w:r>
      <w:r w:rsidR="009A6E26">
        <w:rPr>
          <w:noProof/>
        </w:rPr>
        <w:t>4</w:t>
      </w:r>
      <w:r w:rsidR="009A6E26">
        <w:rPr>
          <w:noProof/>
        </w:rPr>
        <w:fldChar w:fldCharType="end"/>
      </w:r>
    </w:p>
    <w:p w14:paraId="031FF0D2" w14:textId="6978DCB8" w:rsidR="009A6E26" w:rsidRDefault="009A6E2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_Toc203548846 \h </w:instrText>
      </w:r>
      <w:r>
        <w:rPr>
          <w:noProof/>
        </w:rPr>
      </w:r>
      <w:r>
        <w:rPr>
          <w:noProof/>
        </w:rPr>
        <w:fldChar w:fldCharType="separate"/>
      </w:r>
      <w:r>
        <w:rPr>
          <w:noProof/>
        </w:rPr>
        <w:t>5</w:t>
      </w:r>
      <w:r>
        <w:rPr>
          <w:noProof/>
        </w:rPr>
        <w:fldChar w:fldCharType="end"/>
      </w:r>
    </w:p>
    <w:p w14:paraId="7B6666B3" w14:textId="163E7E55" w:rsidR="009A6E26" w:rsidRDefault="009A6E2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_Toc203548847 \h </w:instrText>
      </w:r>
      <w:r>
        <w:rPr>
          <w:noProof/>
        </w:rPr>
      </w:r>
      <w:r>
        <w:rPr>
          <w:noProof/>
        </w:rPr>
        <w:fldChar w:fldCharType="separate"/>
      </w:r>
      <w:r>
        <w:rPr>
          <w:noProof/>
        </w:rPr>
        <w:t>6</w:t>
      </w:r>
      <w:r>
        <w:rPr>
          <w:noProof/>
        </w:rPr>
        <w:fldChar w:fldCharType="end"/>
      </w:r>
    </w:p>
    <w:p w14:paraId="227EECFF" w14:textId="210315AB" w:rsidR="009A6E26" w:rsidRDefault="009A6E2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_Toc203548848 \h </w:instrText>
      </w:r>
      <w:r>
        <w:rPr>
          <w:noProof/>
        </w:rPr>
      </w:r>
      <w:r>
        <w:rPr>
          <w:noProof/>
        </w:rPr>
        <w:fldChar w:fldCharType="separate"/>
      </w:r>
      <w:r>
        <w:rPr>
          <w:noProof/>
        </w:rPr>
        <w:t>6</w:t>
      </w:r>
      <w:r>
        <w:rPr>
          <w:noProof/>
        </w:rPr>
        <w:fldChar w:fldCharType="end"/>
      </w:r>
    </w:p>
    <w:p w14:paraId="7A56C8E0" w14:textId="157CF58E" w:rsidR="009A6E26" w:rsidRDefault="009A6E2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_Toc203548849 \h </w:instrText>
      </w:r>
      <w:r>
        <w:rPr>
          <w:noProof/>
        </w:rPr>
      </w:r>
      <w:r>
        <w:rPr>
          <w:noProof/>
        </w:rPr>
        <w:fldChar w:fldCharType="separate"/>
      </w:r>
      <w:r>
        <w:rPr>
          <w:noProof/>
        </w:rPr>
        <w:t>6</w:t>
      </w:r>
      <w:r>
        <w:rPr>
          <w:noProof/>
        </w:rPr>
        <w:fldChar w:fldCharType="end"/>
      </w:r>
    </w:p>
    <w:p w14:paraId="6E653C33" w14:textId="23282E48" w:rsidR="009A6E26" w:rsidRDefault="009A6E2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_Toc203548850 \h </w:instrText>
      </w:r>
      <w:r>
        <w:rPr>
          <w:noProof/>
        </w:rPr>
      </w:r>
      <w:r>
        <w:rPr>
          <w:noProof/>
        </w:rPr>
        <w:fldChar w:fldCharType="separate"/>
      </w:r>
      <w:r>
        <w:rPr>
          <w:noProof/>
        </w:rPr>
        <w:t>6</w:t>
      </w:r>
      <w:r>
        <w:rPr>
          <w:noProof/>
        </w:rPr>
        <w:fldChar w:fldCharType="end"/>
      </w:r>
    </w:p>
    <w:p w14:paraId="3CC35010" w14:textId="1B20B105" w:rsidR="009A6E26" w:rsidRDefault="009A6E2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_Toc203548851 \h </w:instrText>
      </w:r>
      <w:r>
        <w:rPr>
          <w:noProof/>
        </w:rPr>
      </w:r>
      <w:r>
        <w:rPr>
          <w:noProof/>
        </w:rPr>
        <w:fldChar w:fldCharType="separate"/>
      </w:r>
      <w:r>
        <w:rPr>
          <w:noProof/>
        </w:rPr>
        <w:t>6</w:t>
      </w:r>
      <w:r>
        <w:rPr>
          <w:noProof/>
        </w:rPr>
        <w:fldChar w:fldCharType="end"/>
      </w:r>
    </w:p>
    <w:p w14:paraId="2BE34011" w14:textId="6AA83965" w:rsidR="009A6E26" w:rsidRDefault="009A6E2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_Toc203548852 \h </w:instrText>
      </w:r>
      <w:r>
        <w:rPr>
          <w:noProof/>
        </w:rPr>
      </w:r>
      <w:r>
        <w:rPr>
          <w:noProof/>
        </w:rPr>
        <w:fldChar w:fldCharType="separate"/>
      </w:r>
      <w:r>
        <w:rPr>
          <w:noProof/>
        </w:rPr>
        <w:t>6</w:t>
      </w:r>
      <w:r>
        <w:rPr>
          <w:noProof/>
        </w:rPr>
        <w:fldChar w:fldCharType="end"/>
      </w:r>
    </w:p>
    <w:p w14:paraId="481DA63D" w14:textId="61743C9C" w:rsidR="009A6E26" w:rsidRDefault="009A6E26">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_Toc203548853 \h </w:instrText>
      </w:r>
      <w:r>
        <w:rPr>
          <w:noProof/>
        </w:rPr>
      </w:r>
      <w:r>
        <w:rPr>
          <w:noProof/>
        </w:rPr>
        <w:fldChar w:fldCharType="separate"/>
      </w:r>
      <w:r>
        <w:rPr>
          <w:noProof/>
        </w:rPr>
        <w:t>7</w:t>
      </w:r>
      <w:r>
        <w:rPr>
          <w:noProof/>
        </w:rPr>
        <w:fldChar w:fldCharType="end"/>
      </w:r>
    </w:p>
    <w:p w14:paraId="0B9E3498" w14:textId="134BBCEF" w:rsidR="00080512" w:rsidRPr="004D3578" w:rsidRDefault="004D3578">
      <w:r w:rsidRPr="004D3578">
        <w:rPr>
          <w:noProof/>
          <w:sz w:val="22"/>
        </w:rPr>
        <w:fldChar w:fldCharType="end"/>
      </w:r>
    </w:p>
    <w:p w14:paraId="747690AD" w14:textId="1F8CC03D" w:rsidR="0074026F" w:rsidRPr="007B600E" w:rsidRDefault="00080512" w:rsidP="009A6E26">
      <w:pPr>
        <w:pStyle w:val="Guidance"/>
      </w:pPr>
      <w:r w:rsidRPr="004D3578">
        <w:br w:type="page"/>
      </w:r>
      <w:bookmarkStart w:id="14" w:name="_GoBack"/>
      <w:bookmarkEnd w:id="14"/>
    </w:p>
    <w:p w14:paraId="03993004" w14:textId="77777777" w:rsidR="00080512" w:rsidRDefault="00080512">
      <w:pPr>
        <w:pStyle w:val="1"/>
      </w:pPr>
      <w:bookmarkStart w:id="15" w:name="foreword"/>
      <w:bookmarkStart w:id="16" w:name="_Toc203548845"/>
      <w:bookmarkEnd w:id="15"/>
      <w:r w:rsidRPr="004D3578">
        <w:lastRenderedPageBreak/>
        <w:t>Foreword</w:t>
      </w:r>
      <w:bookmarkEnd w:id="16"/>
    </w:p>
    <w:p w14:paraId="2511FBFA" w14:textId="00D23A43" w:rsidR="00080512" w:rsidRPr="004D3578" w:rsidRDefault="00080512">
      <w:r w:rsidRPr="004D3578">
        <w:t xml:space="preserve">This Technical </w:t>
      </w:r>
      <w:bookmarkStart w:id="17" w:name="spectype3"/>
      <w:r w:rsidR="00602AEA" w:rsidRPr="009A6E26">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47A09E99" w:rsidR="00080512" w:rsidRPr="004D3578" w:rsidRDefault="00080512" w:rsidP="004D6708">
      <w:pPr>
        <w:pStyle w:val="1"/>
      </w:pPr>
      <w:bookmarkStart w:id="18" w:name="introduction"/>
      <w:bookmarkStart w:id="19" w:name="_Toc203548846"/>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203548847"/>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20354884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20354884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03548850"/>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20354885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03548852"/>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19F12565" w:rsidR="00080512" w:rsidRDefault="00080512">
      <w:pPr>
        <w:pStyle w:val="EW"/>
      </w:pPr>
      <w:r w:rsidRPr="004D3578">
        <w:t>&lt;</w:t>
      </w:r>
      <w:r w:rsidR="00D76048">
        <w:t>ABBREVIATION</w:t>
      </w:r>
      <w:r w:rsidRPr="004D3578">
        <w:t>&gt;</w:t>
      </w:r>
      <w:r w:rsidRPr="004D3578">
        <w:tab/>
        <w:t>&lt;</w:t>
      </w:r>
      <w:r w:rsidR="00D76048">
        <w:t>Expansion</w:t>
      </w:r>
      <w:r w:rsidRPr="004D3578">
        <w:t>&gt;</w:t>
      </w:r>
    </w:p>
    <w:p w14:paraId="533440A6" w14:textId="7C50722B" w:rsidR="00D965DC" w:rsidRDefault="00D965DC">
      <w:pPr>
        <w:pStyle w:val="EW"/>
      </w:pPr>
    </w:p>
    <w:p w14:paraId="775CC4DF" w14:textId="2ACD654C" w:rsidR="00D965DC" w:rsidRDefault="00D965DC" w:rsidP="00D965DC">
      <w:pPr>
        <w:pStyle w:val="8"/>
      </w:pPr>
      <w:bookmarkStart w:id="29" w:name="_Toc203548853"/>
      <w:r w:rsidRPr="004D3578">
        <w:lastRenderedPageBreak/>
        <w:t>Annex &lt;</w:t>
      </w:r>
      <w:r>
        <w:t>X</w:t>
      </w:r>
      <w:r w:rsidRPr="004D3578">
        <w:t>&gt; (informative):</w:t>
      </w:r>
      <w:r w:rsidRPr="005E5F79">
        <w:t xml:space="preserve"> </w:t>
      </w:r>
      <w:r w:rsidRPr="004D3578">
        <w:br/>
        <w:t>Change history</w:t>
      </w:r>
      <w:bookmarkEnd w:id="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965DC" w:rsidRPr="00235394" w14:paraId="4B644082" w14:textId="77777777" w:rsidTr="00CD456A">
        <w:trPr>
          <w:cantSplit/>
        </w:trPr>
        <w:tc>
          <w:tcPr>
            <w:tcW w:w="9639" w:type="dxa"/>
            <w:gridSpan w:val="8"/>
            <w:tcBorders>
              <w:bottom w:val="nil"/>
            </w:tcBorders>
            <w:shd w:val="solid" w:color="FFFFFF" w:fill="auto"/>
          </w:tcPr>
          <w:p w14:paraId="3CF984B1" w14:textId="77777777" w:rsidR="00D965DC" w:rsidRPr="00235394" w:rsidRDefault="00D965DC" w:rsidP="00CD456A">
            <w:pPr>
              <w:pStyle w:val="TAH"/>
              <w:rPr>
                <w:sz w:val="16"/>
              </w:rPr>
            </w:pPr>
            <w:bookmarkStart w:id="30" w:name="historyclause"/>
            <w:bookmarkEnd w:id="30"/>
            <w:r w:rsidRPr="00235394">
              <w:t>Change history</w:t>
            </w:r>
          </w:p>
        </w:tc>
      </w:tr>
      <w:tr w:rsidR="00D965DC" w:rsidRPr="00315B85" w14:paraId="19AF4571" w14:textId="77777777" w:rsidTr="00CD456A">
        <w:tc>
          <w:tcPr>
            <w:tcW w:w="800" w:type="dxa"/>
            <w:shd w:val="pct10" w:color="auto" w:fill="FFFFFF"/>
          </w:tcPr>
          <w:p w14:paraId="600B9CA2" w14:textId="77777777" w:rsidR="00D965DC" w:rsidRPr="00315B85" w:rsidRDefault="00D965DC" w:rsidP="00CD456A">
            <w:pPr>
              <w:pStyle w:val="TAH"/>
              <w:rPr>
                <w:sz w:val="16"/>
                <w:szCs w:val="16"/>
              </w:rPr>
            </w:pPr>
            <w:r w:rsidRPr="00315B85">
              <w:rPr>
                <w:sz w:val="16"/>
                <w:szCs w:val="16"/>
              </w:rPr>
              <w:t>Date</w:t>
            </w:r>
          </w:p>
        </w:tc>
        <w:tc>
          <w:tcPr>
            <w:tcW w:w="901" w:type="dxa"/>
            <w:shd w:val="pct10" w:color="auto" w:fill="FFFFFF"/>
          </w:tcPr>
          <w:p w14:paraId="3884D1C9" w14:textId="77777777" w:rsidR="00D965DC" w:rsidRPr="00315B85" w:rsidRDefault="00D965DC" w:rsidP="00CD456A">
            <w:pPr>
              <w:pStyle w:val="TAH"/>
              <w:rPr>
                <w:sz w:val="16"/>
                <w:szCs w:val="16"/>
              </w:rPr>
            </w:pPr>
            <w:r w:rsidRPr="00315B85">
              <w:rPr>
                <w:sz w:val="16"/>
                <w:szCs w:val="16"/>
              </w:rPr>
              <w:t>Meeting</w:t>
            </w:r>
          </w:p>
        </w:tc>
        <w:tc>
          <w:tcPr>
            <w:tcW w:w="1134" w:type="dxa"/>
            <w:shd w:val="pct10" w:color="auto" w:fill="FFFFFF"/>
          </w:tcPr>
          <w:p w14:paraId="5A70EB2D" w14:textId="77777777" w:rsidR="00D965DC" w:rsidRPr="00315B85" w:rsidRDefault="00D965DC" w:rsidP="00CD456A">
            <w:pPr>
              <w:pStyle w:val="TAH"/>
              <w:rPr>
                <w:sz w:val="16"/>
                <w:szCs w:val="16"/>
              </w:rPr>
            </w:pPr>
            <w:proofErr w:type="spellStart"/>
            <w:r w:rsidRPr="00315B85">
              <w:rPr>
                <w:sz w:val="16"/>
                <w:szCs w:val="16"/>
              </w:rPr>
              <w:t>TDoc</w:t>
            </w:r>
            <w:proofErr w:type="spellEnd"/>
          </w:p>
        </w:tc>
        <w:tc>
          <w:tcPr>
            <w:tcW w:w="567" w:type="dxa"/>
            <w:shd w:val="pct10" w:color="auto" w:fill="FFFFFF"/>
          </w:tcPr>
          <w:p w14:paraId="38FB116A" w14:textId="77777777" w:rsidR="00D965DC" w:rsidRPr="00315B85" w:rsidRDefault="00D965DC" w:rsidP="00CD456A">
            <w:pPr>
              <w:pStyle w:val="TAH"/>
              <w:rPr>
                <w:sz w:val="16"/>
                <w:szCs w:val="16"/>
              </w:rPr>
            </w:pPr>
            <w:r w:rsidRPr="00315B85">
              <w:rPr>
                <w:sz w:val="16"/>
                <w:szCs w:val="16"/>
              </w:rPr>
              <w:t>CR</w:t>
            </w:r>
          </w:p>
        </w:tc>
        <w:tc>
          <w:tcPr>
            <w:tcW w:w="426" w:type="dxa"/>
            <w:shd w:val="pct10" w:color="auto" w:fill="FFFFFF"/>
          </w:tcPr>
          <w:p w14:paraId="12D7D0D9" w14:textId="77777777" w:rsidR="00D965DC" w:rsidRPr="00315B85" w:rsidRDefault="00D965DC" w:rsidP="00CD456A">
            <w:pPr>
              <w:pStyle w:val="TAH"/>
              <w:rPr>
                <w:sz w:val="16"/>
                <w:szCs w:val="16"/>
              </w:rPr>
            </w:pPr>
            <w:r w:rsidRPr="00315B85">
              <w:rPr>
                <w:sz w:val="16"/>
                <w:szCs w:val="16"/>
              </w:rPr>
              <w:t>Rev</w:t>
            </w:r>
          </w:p>
        </w:tc>
        <w:tc>
          <w:tcPr>
            <w:tcW w:w="425" w:type="dxa"/>
            <w:shd w:val="pct10" w:color="auto" w:fill="FFFFFF"/>
          </w:tcPr>
          <w:p w14:paraId="7C73D74A" w14:textId="77777777" w:rsidR="00D965DC" w:rsidRPr="00315B85" w:rsidRDefault="00D965DC" w:rsidP="00CD456A">
            <w:pPr>
              <w:pStyle w:val="TAH"/>
              <w:rPr>
                <w:sz w:val="16"/>
                <w:szCs w:val="16"/>
              </w:rPr>
            </w:pPr>
            <w:r w:rsidRPr="00315B85">
              <w:rPr>
                <w:sz w:val="16"/>
                <w:szCs w:val="16"/>
              </w:rPr>
              <w:t>Cat</w:t>
            </w:r>
          </w:p>
        </w:tc>
        <w:tc>
          <w:tcPr>
            <w:tcW w:w="4678" w:type="dxa"/>
            <w:shd w:val="pct10" w:color="auto" w:fill="FFFFFF"/>
          </w:tcPr>
          <w:p w14:paraId="03173683" w14:textId="77777777" w:rsidR="00D965DC" w:rsidRPr="00315B85" w:rsidRDefault="00D965DC" w:rsidP="00CD456A">
            <w:pPr>
              <w:pStyle w:val="TAH"/>
              <w:rPr>
                <w:sz w:val="16"/>
                <w:szCs w:val="16"/>
              </w:rPr>
            </w:pPr>
            <w:r w:rsidRPr="00315B85">
              <w:rPr>
                <w:sz w:val="16"/>
                <w:szCs w:val="16"/>
              </w:rPr>
              <w:t>Subject/Comment</w:t>
            </w:r>
          </w:p>
        </w:tc>
        <w:tc>
          <w:tcPr>
            <w:tcW w:w="708" w:type="dxa"/>
            <w:shd w:val="pct10" w:color="auto" w:fill="FFFFFF"/>
          </w:tcPr>
          <w:p w14:paraId="2C92E02F" w14:textId="77777777" w:rsidR="00D965DC" w:rsidRPr="00315B85" w:rsidRDefault="00D965DC" w:rsidP="00CD456A">
            <w:pPr>
              <w:pStyle w:val="TAH"/>
              <w:rPr>
                <w:sz w:val="16"/>
                <w:szCs w:val="16"/>
              </w:rPr>
            </w:pPr>
            <w:r w:rsidRPr="00315B85">
              <w:rPr>
                <w:sz w:val="16"/>
                <w:szCs w:val="16"/>
              </w:rPr>
              <w:t>New version</w:t>
            </w:r>
          </w:p>
        </w:tc>
      </w:tr>
      <w:tr w:rsidR="00D965DC" w:rsidRPr="00315B85" w14:paraId="36AAD65A" w14:textId="77777777" w:rsidTr="00CD456A">
        <w:tc>
          <w:tcPr>
            <w:tcW w:w="800" w:type="dxa"/>
            <w:shd w:val="solid" w:color="FFFFFF" w:fill="auto"/>
          </w:tcPr>
          <w:p w14:paraId="7407CCC6" w14:textId="77777777" w:rsidR="00D965DC" w:rsidRPr="00315B85" w:rsidRDefault="00D965DC" w:rsidP="00CD456A">
            <w:pPr>
              <w:pStyle w:val="TAC"/>
              <w:rPr>
                <w:sz w:val="16"/>
                <w:szCs w:val="16"/>
              </w:rPr>
            </w:pPr>
            <w:r>
              <w:rPr>
                <w:sz w:val="16"/>
                <w:szCs w:val="16"/>
              </w:rPr>
              <w:t>2025-08</w:t>
            </w:r>
          </w:p>
        </w:tc>
        <w:tc>
          <w:tcPr>
            <w:tcW w:w="901" w:type="dxa"/>
            <w:shd w:val="solid" w:color="FFFFFF" w:fill="auto"/>
          </w:tcPr>
          <w:p w14:paraId="6A47C821" w14:textId="77777777" w:rsidR="00D965DC" w:rsidRPr="00315B85" w:rsidRDefault="00D965DC" w:rsidP="00CD456A">
            <w:pPr>
              <w:pStyle w:val="TAC"/>
              <w:rPr>
                <w:sz w:val="16"/>
                <w:szCs w:val="16"/>
              </w:rPr>
            </w:pPr>
            <w:r>
              <w:rPr>
                <w:sz w:val="16"/>
                <w:szCs w:val="16"/>
              </w:rPr>
              <w:t>SA5#162</w:t>
            </w:r>
          </w:p>
        </w:tc>
        <w:tc>
          <w:tcPr>
            <w:tcW w:w="1134" w:type="dxa"/>
            <w:shd w:val="solid" w:color="FFFFFF" w:fill="auto"/>
          </w:tcPr>
          <w:p w14:paraId="5ED59219" w14:textId="77777777" w:rsidR="00D965DC" w:rsidRPr="00315B85" w:rsidRDefault="00D965DC" w:rsidP="00CD456A">
            <w:pPr>
              <w:pStyle w:val="TAC"/>
              <w:rPr>
                <w:sz w:val="16"/>
                <w:szCs w:val="16"/>
              </w:rPr>
            </w:pPr>
          </w:p>
        </w:tc>
        <w:tc>
          <w:tcPr>
            <w:tcW w:w="567" w:type="dxa"/>
            <w:shd w:val="solid" w:color="FFFFFF" w:fill="auto"/>
          </w:tcPr>
          <w:p w14:paraId="4252A971" w14:textId="77777777" w:rsidR="00D965DC" w:rsidRPr="00315B85" w:rsidRDefault="00D965DC" w:rsidP="00CD456A">
            <w:pPr>
              <w:pStyle w:val="TAC"/>
              <w:rPr>
                <w:sz w:val="16"/>
                <w:szCs w:val="16"/>
              </w:rPr>
            </w:pPr>
          </w:p>
        </w:tc>
        <w:tc>
          <w:tcPr>
            <w:tcW w:w="426" w:type="dxa"/>
            <w:shd w:val="solid" w:color="FFFFFF" w:fill="auto"/>
          </w:tcPr>
          <w:p w14:paraId="783B1E27" w14:textId="77777777" w:rsidR="00D965DC" w:rsidRPr="00315B85" w:rsidRDefault="00D965DC" w:rsidP="00CD456A">
            <w:pPr>
              <w:pStyle w:val="TAC"/>
              <w:rPr>
                <w:sz w:val="16"/>
                <w:szCs w:val="16"/>
              </w:rPr>
            </w:pPr>
          </w:p>
        </w:tc>
        <w:tc>
          <w:tcPr>
            <w:tcW w:w="425" w:type="dxa"/>
            <w:shd w:val="solid" w:color="FFFFFF" w:fill="auto"/>
          </w:tcPr>
          <w:p w14:paraId="0F00B0A9" w14:textId="77777777" w:rsidR="00D965DC" w:rsidRPr="00315B85" w:rsidRDefault="00D965DC" w:rsidP="00CD456A">
            <w:pPr>
              <w:pStyle w:val="TAC"/>
              <w:rPr>
                <w:sz w:val="16"/>
                <w:szCs w:val="16"/>
              </w:rPr>
            </w:pPr>
          </w:p>
        </w:tc>
        <w:tc>
          <w:tcPr>
            <w:tcW w:w="4678" w:type="dxa"/>
            <w:shd w:val="solid" w:color="FFFFFF" w:fill="auto"/>
          </w:tcPr>
          <w:p w14:paraId="28860BDA" w14:textId="77777777" w:rsidR="00D965DC" w:rsidRPr="00315B85" w:rsidRDefault="00D965DC" w:rsidP="00CD456A">
            <w:pPr>
              <w:pStyle w:val="TAL"/>
              <w:rPr>
                <w:sz w:val="16"/>
                <w:szCs w:val="16"/>
              </w:rPr>
            </w:pPr>
            <w:r w:rsidRPr="004E06D6">
              <w:rPr>
                <w:sz w:val="16"/>
                <w:szCs w:val="16"/>
              </w:rPr>
              <w:t>Initial skeleton</w:t>
            </w:r>
          </w:p>
        </w:tc>
        <w:tc>
          <w:tcPr>
            <w:tcW w:w="708" w:type="dxa"/>
            <w:shd w:val="solid" w:color="FFFFFF" w:fill="auto"/>
          </w:tcPr>
          <w:p w14:paraId="39817679" w14:textId="77777777" w:rsidR="00D965DC" w:rsidRPr="00315B85" w:rsidRDefault="00D965DC" w:rsidP="00CD456A">
            <w:pPr>
              <w:pStyle w:val="TAC"/>
              <w:rPr>
                <w:sz w:val="16"/>
                <w:szCs w:val="16"/>
              </w:rPr>
            </w:pPr>
            <w:r w:rsidRPr="004E06D6">
              <w:rPr>
                <w:sz w:val="16"/>
                <w:szCs w:val="16"/>
              </w:rPr>
              <w:t>V0.0.0</w:t>
            </w:r>
          </w:p>
        </w:tc>
      </w:tr>
    </w:tbl>
    <w:p w14:paraId="3538E09F" w14:textId="77777777" w:rsidR="00D965DC" w:rsidRPr="004D3578" w:rsidRDefault="00D965DC">
      <w:pPr>
        <w:pStyle w:val="EW"/>
      </w:pPr>
    </w:p>
    <w:sectPr w:rsidR="00D965DC"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BA4F9" w14:textId="77777777" w:rsidR="00B66FC1" w:rsidRDefault="00B66FC1">
      <w:r>
        <w:separator/>
      </w:r>
    </w:p>
  </w:endnote>
  <w:endnote w:type="continuationSeparator" w:id="0">
    <w:p w14:paraId="648F3512" w14:textId="77777777" w:rsidR="00B66FC1" w:rsidRDefault="00B6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70A8C" w:rsidRDefault="00670A8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BABD9" w14:textId="77777777" w:rsidR="00B66FC1" w:rsidRDefault="00B66FC1">
      <w:r>
        <w:separator/>
      </w:r>
    </w:p>
  </w:footnote>
  <w:footnote w:type="continuationSeparator" w:id="0">
    <w:p w14:paraId="3AFC9C93" w14:textId="77777777" w:rsidR="00B66FC1" w:rsidRDefault="00B6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8B81213" w:rsidR="00670A8C" w:rsidRDefault="00670A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E26">
      <w:rPr>
        <w:rFonts w:ascii="Arial" w:hAnsi="Arial" w:cs="Arial"/>
        <w:b/>
        <w:noProof/>
        <w:sz w:val="18"/>
        <w:szCs w:val="18"/>
      </w:rPr>
      <w:t>3GPP TR 28.883 V0.0.0 (2025-08)</w:t>
    </w:r>
    <w:r>
      <w:rPr>
        <w:rFonts w:ascii="Arial" w:hAnsi="Arial" w:cs="Arial"/>
        <w:b/>
        <w:sz w:val="18"/>
        <w:szCs w:val="18"/>
      </w:rPr>
      <w:fldChar w:fldCharType="end"/>
    </w:r>
  </w:p>
  <w:p w14:paraId="7A6BC72E" w14:textId="77777777" w:rsidR="00670A8C" w:rsidRDefault="00670A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534227" w:rsidR="00670A8C" w:rsidRDefault="00670A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E26">
      <w:rPr>
        <w:rFonts w:ascii="Arial" w:hAnsi="Arial" w:cs="Arial"/>
        <w:b/>
        <w:noProof/>
        <w:sz w:val="18"/>
        <w:szCs w:val="18"/>
      </w:rPr>
      <w:t>Release 20</w:t>
    </w:r>
    <w:r>
      <w:rPr>
        <w:rFonts w:ascii="Arial" w:hAnsi="Arial" w:cs="Arial"/>
        <w:b/>
        <w:sz w:val="18"/>
        <w:szCs w:val="18"/>
      </w:rPr>
      <w:fldChar w:fldCharType="end"/>
    </w:r>
  </w:p>
  <w:p w14:paraId="1024E63D" w14:textId="77777777" w:rsidR="00670A8C" w:rsidRDefault="00670A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5"/>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C4363"/>
    <w:rsid w:val="004D3578"/>
    <w:rsid w:val="004D670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A8C"/>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A6E26"/>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6FC1"/>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0AD2"/>
    <w:rsid w:val="00D57972"/>
    <w:rsid w:val="00D62923"/>
    <w:rsid w:val="00D675A9"/>
    <w:rsid w:val="00D738D6"/>
    <w:rsid w:val="00D755EB"/>
    <w:rsid w:val="00D76048"/>
    <w:rsid w:val="00D82E6F"/>
    <w:rsid w:val="00D87E00"/>
    <w:rsid w:val="00D9134D"/>
    <w:rsid w:val="00D965DC"/>
    <w:rsid w:val="00DA7A03"/>
    <w:rsid w:val="00DB1818"/>
    <w:rsid w:val="00DC232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0FF75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D965D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555B6-BB73-44F3-A3DF-62F04794B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Zhaoxian</cp:lastModifiedBy>
  <cp:revision>7</cp:revision>
  <cp:lastPrinted>2019-02-25T14:05:00Z</cp:lastPrinted>
  <dcterms:created xsi:type="dcterms:W3CDTF">2025-06-24T02:10:00Z</dcterms:created>
  <dcterms:modified xsi:type="dcterms:W3CDTF">2025-07-16T01:00:00Z</dcterms:modified>
</cp:coreProperties>
</file>