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357E37FE"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513EA9">
              <w:t>5</w:t>
            </w:r>
            <w:r w:rsidRPr="002E3807">
              <w:t>.</w:t>
            </w:r>
            <w:r w:rsidR="002E3807">
              <w:t>0</w:t>
            </w:r>
            <w:bookmarkEnd w:id="3"/>
            <w:r w:rsidRPr="002E3807">
              <w:t xml:space="preserve"> </w:t>
            </w:r>
            <w:r w:rsidRPr="002E3807">
              <w:rPr>
                <w:sz w:val="32"/>
              </w:rPr>
              <w:t>(</w:t>
            </w:r>
            <w:bookmarkStart w:id="4" w:name="issueDate"/>
            <w:r w:rsidR="002E3807">
              <w:rPr>
                <w:sz w:val="32"/>
              </w:rPr>
              <w:t>202</w:t>
            </w:r>
            <w:r w:rsidR="00F312DE">
              <w:rPr>
                <w:sz w:val="32"/>
              </w:rPr>
              <w:t>3</w:t>
            </w:r>
            <w:r w:rsidRPr="002E3807">
              <w:rPr>
                <w:sz w:val="32"/>
              </w:rPr>
              <w:t>-</w:t>
            </w:r>
            <w:r w:rsidR="008859DF">
              <w:rPr>
                <w:sz w:val="32"/>
              </w:rPr>
              <w:t>0</w:t>
            </w:r>
            <w:r w:rsidR="003C5F53">
              <w:rPr>
                <w:sz w:val="32"/>
              </w:rPr>
              <w:t>4</w:t>
            </w:r>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5" w:name="spectype2"/>
            <w:r w:rsidRPr="002E3807">
              <w:t>Specification</w:t>
            </w:r>
            <w:bookmarkEnd w:id="5"/>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6" w:name="specTitle"/>
            <w:r w:rsidR="002E3807">
              <w:t>Services and System Aspects</w:t>
            </w:r>
            <w:r w:rsidRPr="002E3807">
              <w:t>;</w:t>
            </w:r>
            <w:bookmarkEnd w:id="6"/>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7" w:name="specRelease"/>
            <w:r w:rsidR="000270B9" w:rsidRPr="002E3807">
              <w:rPr>
                <w:rStyle w:val="ZGSM"/>
              </w:rPr>
              <w:t>18</w:t>
            </w:r>
            <w:bookmarkEnd w:id="7"/>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743916825"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3916826"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4" w:name="copyrightDate"/>
            <w:r w:rsidRPr="001D034C">
              <w:rPr>
                <w:noProof/>
                <w:sz w:val="18"/>
              </w:rPr>
              <w:t>2</w:t>
            </w:r>
            <w:r w:rsidR="008E2D68" w:rsidRPr="001D034C">
              <w:rPr>
                <w:noProof/>
                <w:sz w:val="18"/>
              </w:rPr>
              <w:t>02</w:t>
            </w:r>
            <w:r w:rsidR="00F312DE" w:rsidRPr="001D034C">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78298117" w14:textId="1742B3C2" w:rsidR="008C452A"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C452A">
        <w:rPr>
          <w:noProof/>
        </w:rPr>
        <w:t>Foreword</w:t>
      </w:r>
      <w:r w:rsidR="008C452A">
        <w:rPr>
          <w:noProof/>
        </w:rPr>
        <w:tab/>
      </w:r>
      <w:r w:rsidR="008C452A">
        <w:rPr>
          <w:noProof/>
        </w:rPr>
        <w:fldChar w:fldCharType="begin" w:fldLock="1"/>
      </w:r>
      <w:r w:rsidR="008C452A">
        <w:rPr>
          <w:noProof/>
        </w:rPr>
        <w:instrText xml:space="preserve"> PAGEREF _Toc133303909 \h </w:instrText>
      </w:r>
      <w:r w:rsidR="008C452A">
        <w:rPr>
          <w:noProof/>
        </w:rPr>
      </w:r>
      <w:r w:rsidR="008C452A">
        <w:rPr>
          <w:noProof/>
        </w:rPr>
        <w:fldChar w:fldCharType="separate"/>
      </w:r>
      <w:r w:rsidR="008C452A">
        <w:rPr>
          <w:noProof/>
        </w:rPr>
        <w:t>5</w:t>
      </w:r>
      <w:r w:rsidR="008C452A">
        <w:rPr>
          <w:noProof/>
        </w:rPr>
        <w:fldChar w:fldCharType="end"/>
      </w:r>
    </w:p>
    <w:p w14:paraId="6B4A51BA" w14:textId="3A360872" w:rsidR="008C452A" w:rsidRDefault="008C452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_Toc133303910 \h </w:instrText>
      </w:r>
      <w:r>
        <w:rPr>
          <w:noProof/>
        </w:rPr>
      </w:r>
      <w:r>
        <w:rPr>
          <w:noProof/>
        </w:rPr>
        <w:fldChar w:fldCharType="separate"/>
      </w:r>
      <w:r>
        <w:rPr>
          <w:noProof/>
        </w:rPr>
        <w:t>6</w:t>
      </w:r>
      <w:r>
        <w:rPr>
          <w:noProof/>
        </w:rPr>
        <w:fldChar w:fldCharType="end"/>
      </w:r>
    </w:p>
    <w:p w14:paraId="1D2E4EE0" w14:textId="39093BAB" w:rsidR="008C452A" w:rsidRDefault="008C452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_Toc133303911 \h </w:instrText>
      </w:r>
      <w:r>
        <w:rPr>
          <w:noProof/>
        </w:rPr>
      </w:r>
      <w:r>
        <w:rPr>
          <w:noProof/>
        </w:rPr>
        <w:fldChar w:fldCharType="separate"/>
      </w:r>
      <w:r>
        <w:rPr>
          <w:noProof/>
        </w:rPr>
        <w:t>7</w:t>
      </w:r>
      <w:r>
        <w:rPr>
          <w:noProof/>
        </w:rPr>
        <w:fldChar w:fldCharType="end"/>
      </w:r>
    </w:p>
    <w:p w14:paraId="1494960F" w14:textId="65C9C994" w:rsidR="008C452A" w:rsidRDefault="008C452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_Toc133303912 \h </w:instrText>
      </w:r>
      <w:r>
        <w:rPr>
          <w:noProof/>
        </w:rPr>
      </w:r>
      <w:r>
        <w:rPr>
          <w:noProof/>
        </w:rPr>
        <w:fldChar w:fldCharType="separate"/>
      </w:r>
      <w:r>
        <w:rPr>
          <w:noProof/>
        </w:rPr>
        <w:t>7</w:t>
      </w:r>
      <w:r>
        <w:rPr>
          <w:noProof/>
        </w:rPr>
        <w:fldChar w:fldCharType="end"/>
      </w:r>
    </w:p>
    <w:p w14:paraId="234D7725" w14:textId="440DE059" w:rsidR="008C452A" w:rsidRDefault="008C452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_Toc133303913 \h </w:instrText>
      </w:r>
      <w:r>
        <w:rPr>
          <w:noProof/>
        </w:rPr>
      </w:r>
      <w:r>
        <w:rPr>
          <w:noProof/>
        </w:rPr>
        <w:fldChar w:fldCharType="separate"/>
      </w:r>
      <w:r>
        <w:rPr>
          <w:noProof/>
        </w:rPr>
        <w:t>8</w:t>
      </w:r>
      <w:r>
        <w:rPr>
          <w:noProof/>
        </w:rPr>
        <w:fldChar w:fldCharType="end"/>
      </w:r>
    </w:p>
    <w:p w14:paraId="6DE09B08" w14:textId="79358834" w:rsidR="008C452A" w:rsidRDefault="008C452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_Toc133303914 \h </w:instrText>
      </w:r>
      <w:r>
        <w:rPr>
          <w:noProof/>
        </w:rPr>
      </w:r>
      <w:r>
        <w:rPr>
          <w:noProof/>
        </w:rPr>
        <w:fldChar w:fldCharType="separate"/>
      </w:r>
      <w:r>
        <w:rPr>
          <w:noProof/>
        </w:rPr>
        <w:t>8</w:t>
      </w:r>
      <w:r>
        <w:rPr>
          <w:noProof/>
        </w:rPr>
        <w:fldChar w:fldCharType="end"/>
      </w:r>
    </w:p>
    <w:p w14:paraId="5CA884E1" w14:textId="0FA0BD4F" w:rsidR="008C452A" w:rsidRDefault="008C452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_Toc133303915 \h </w:instrText>
      </w:r>
      <w:r>
        <w:rPr>
          <w:noProof/>
        </w:rPr>
      </w:r>
      <w:r>
        <w:rPr>
          <w:noProof/>
        </w:rPr>
        <w:fldChar w:fldCharType="separate"/>
      </w:r>
      <w:r>
        <w:rPr>
          <w:noProof/>
        </w:rPr>
        <w:t>8</w:t>
      </w:r>
      <w:r>
        <w:rPr>
          <w:noProof/>
        </w:rPr>
        <w:fldChar w:fldCharType="end"/>
      </w:r>
    </w:p>
    <w:p w14:paraId="47FE990F" w14:textId="126F7D7E" w:rsidR="008C452A" w:rsidRDefault="008C452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_Toc133303916 \h </w:instrText>
      </w:r>
      <w:r>
        <w:rPr>
          <w:noProof/>
        </w:rPr>
      </w:r>
      <w:r>
        <w:rPr>
          <w:noProof/>
        </w:rPr>
        <w:fldChar w:fldCharType="separate"/>
      </w:r>
      <w:r>
        <w:rPr>
          <w:noProof/>
        </w:rPr>
        <w:t>8</w:t>
      </w:r>
      <w:r>
        <w:rPr>
          <w:noProof/>
        </w:rPr>
        <w:fldChar w:fldCharType="end"/>
      </w:r>
    </w:p>
    <w:p w14:paraId="0D42AED1" w14:textId="588AFE7F" w:rsidR="008C452A" w:rsidRDefault="008C452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System description</w:t>
      </w:r>
      <w:r>
        <w:rPr>
          <w:noProof/>
        </w:rPr>
        <w:tab/>
      </w:r>
      <w:r>
        <w:rPr>
          <w:noProof/>
        </w:rPr>
        <w:fldChar w:fldCharType="begin" w:fldLock="1"/>
      </w:r>
      <w:r>
        <w:rPr>
          <w:noProof/>
        </w:rPr>
        <w:instrText xml:space="preserve"> PAGEREF _Toc133303917 \h </w:instrText>
      </w:r>
      <w:r>
        <w:rPr>
          <w:noProof/>
        </w:rPr>
      </w:r>
      <w:r>
        <w:rPr>
          <w:noProof/>
        </w:rPr>
        <w:fldChar w:fldCharType="separate"/>
      </w:r>
      <w:r>
        <w:rPr>
          <w:noProof/>
        </w:rPr>
        <w:t>9</w:t>
      </w:r>
      <w:r>
        <w:rPr>
          <w:noProof/>
        </w:rPr>
        <w:fldChar w:fldCharType="end"/>
      </w:r>
    </w:p>
    <w:p w14:paraId="52393DA6" w14:textId="6DF8E3E9" w:rsidR="008C452A" w:rsidRDefault="008C452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High-level architecture</w:t>
      </w:r>
      <w:r>
        <w:rPr>
          <w:noProof/>
        </w:rPr>
        <w:tab/>
      </w:r>
      <w:r>
        <w:rPr>
          <w:noProof/>
        </w:rPr>
        <w:fldChar w:fldCharType="begin" w:fldLock="1"/>
      </w:r>
      <w:r>
        <w:rPr>
          <w:noProof/>
        </w:rPr>
        <w:instrText xml:space="preserve"> PAGEREF _Toc133303918 \h </w:instrText>
      </w:r>
      <w:r>
        <w:rPr>
          <w:noProof/>
        </w:rPr>
      </w:r>
      <w:r>
        <w:rPr>
          <w:noProof/>
        </w:rPr>
        <w:fldChar w:fldCharType="separate"/>
      </w:r>
      <w:r>
        <w:rPr>
          <w:noProof/>
        </w:rPr>
        <w:t>9</w:t>
      </w:r>
      <w:r>
        <w:rPr>
          <w:noProof/>
        </w:rPr>
        <w:fldChar w:fldCharType="end"/>
      </w:r>
    </w:p>
    <w:p w14:paraId="78FEEC35" w14:textId="794E60F2" w:rsidR="008C452A" w:rsidRDefault="008C452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iRTC client in terminal</w:t>
      </w:r>
      <w:r>
        <w:rPr>
          <w:noProof/>
        </w:rPr>
        <w:tab/>
      </w:r>
      <w:r>
        <w:rPr>
          <w:noProof/>
        </w:rPr>
        <w:fldChar w:fldCharType="begin" w:fldLock="1"/>
      </w:r>
      <w:r>
        <w:rPr>
          <w:noProof/>
        </w:rPr>
        <w:instrText xml:space="preserve"> PAGEREF _Toc133303919 \h </w:instrText>
      </w:r>
      <w:r>
        <w:rPr>
          <w:noProof/>
        </w:rPr>
      </w:r>
      <w:r>
        <w:rPr>
          <w:noProof/>
        </w:rPr>
        <w:fldChar w:fldCharType="separate"/>
      </w:r>
      <w:r>
        <w:rPr>
          <w:noProof/>
        </w:rPr>
        <w:t>9</w:t>
      </w:r>
      <w:r>
        <w:rPr>
          <w:noProof/>
        </w:rPr>
        <w:fldChar w:fldCharType="end"/>
      </w:r>
    </w:p>
    <w:p w14:paraId="66B8A476" w14:textId="0794E594" w:rsidR="008C452A" w:rsidRDefault="008C452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Web real-time communication</w:t>
      </w:r>
      <w:r>
        <w:rPr>
          <w:noProof/>
        </w:rPr>
        <w:tab/>
      </w:r>
      <w:r>
        <w:rPr>
          <w:noProof/>
        </w:rPr>
        <w:fldChar w:fldCharType="begin" w:fldLock="1"/>
      </w:r>
      <w:r>
        <w:rPr>
          <w:noProof/>
        </w:rPr>
        <w:instrText xml:space="preserve"> PAGEREF _Toc133303920 \h </w:instrText>
      </w:r>
      <w:r>
        <w:rPr>
          <w:noProof/>
        </w:rPr>
      </w:r>
      <w:r>
        <w:rPr>
          <w:noProof/>
        </w:rPr>
        <w:fldChar w:fldCharType="separate"/>
      </w:r>
      <w:r>
        <w:rPr>
          <w:noProof/>
        </w:rPr>
        <w:t>10</w:t>
      </w:r>
      <w:r>
        <w:rPr>
          <w:noProof/>
        </w:rPr>
        <w:fldChar w:fldCharType="end"/>
      </w:r>
    </w:p>
    <w:p w14:paraId="548A42C5" w14:textId="06975FD7" w:rsidR="008C452A" w:rsidRDefault="008C452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components</w:t>
      </w:r>
      <w:r>
        <w:rPr>
          <w:noProof/>
        </w:rPr>
        <w:tab/>
      </w:r>
      <w:r>
        <w:rPr>
          <w:noProof/>
        </w:rPr>
        <w:fldChar w:fldCharType="begin" w:fldLock="1"/>
      </w:r>
      <w:r>
        <w:rPr>
          <w:noProof/>
        </w:rPr>
        <w:instrText xml:space="preserve"> PAGEREF _Toc133303921 \h </w:instrText>
      </w:r>
      <w:r>
        <w:rPr>
          <w:noProof/>
        </w:rPr>
      </w:r>
      <w:r>
        <w:rPr>
          <w:noProof/>
        </w:rPr>
        <w:fldChar w:fldCharType="separate"/>
      </w:r>
      <w:r>
        <w:rPr>
          <w:noProof/>
        </w:rPr>
        <w:t>11</w:t>
      </w:r>
      <w:r>
        <w:rPr>
          <w:noProof/>
        </w:rPr>
        <w:fldChar w:fldCharType="end"/>
      </w:r>
    </w:p>
    <w:p w14:paraId="57305BBA" w14:textId="374B462C" w:rsidR="008C452A" w:rsidRDefault="008C452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_Toc133303922 \h </w:instrText>
      </w:r>
      <w:r>
        <w:rPr>
          <w:noProof/>
        </w:rPr>
      </w:r>
      <w:r>
        <w:rPr>
          <w:noProof/>
        </w:rPr>
        <w:fldChar w:fldCharType="separate"/>
      </w:r>
      <w:r>
        <w:rPr>
          <w:noProof/>
        </w:rPr>
        <w:t>11</w:t>
      </w:r>
      <w:r>
        <w:rPr>
          <w:noProof/>
        </w:rPr>
        <w:fldChar w:fldCharType="end"/>
      </w:r>
    </w:p>
    <w:p w14:paraId="753BD871" w14:textId="60904F62" w:rsidR="008C452A" w:rsidRDefault="008C452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Audio</w:t>
      </w:r>
      <w:r>
        <w:rPr>
          <w:noProof/>
        </w:rPr>
        <w:tab/>
      </w:r>
      <w:r>
        <w:rPr>
          <w:noProof/>
        </w:rPr>
        <w:fldChar w:fldCharType="begin" w:fldLock="1"/>
      </w:r>
      <w:r>
        <w:rPr>
          <w:noProof/>
        </w:rPr>
        <w:instrText xml:space="preserve"> PAGEREF _Toc133303923 \h </w:instrText>
      </w:r>
      <w:r>
        <w:rPr>
          <w:noProof/>
        </w:rPr>
      </w:r>
      <w:r>
        <w:rPr>
          <w:noProof/>
        </w:rPr>
        <w:fldChar w:fldCharType="separate"/>
      </w:r>
      <w:r>
        <w:rPr>
          <w:noProof/>
        </w:rPr>
        <w:t>11</w:t>
      </w:r>
      <w:r>
        <w:rPr>
          <w:noProof/>
        </w:rPr>
        <w:fldChar w:fldCharType="end"/>
      </w:r>
    </w:p>
    <w:p w14:paraId="13EB5A25" w14:textId="393453C7" w:rsidR="008C452A" w:rsidRDefault="008C452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Microphone</w:t>
      </w:r>
      <w:r>
        <w:rPr>
          <w:noProof/>
        </w:rPr>
        <w:tab/>
      </w:r>
      <w:r>
        <w:rPr>
          <w:noProof/>
        </w:rPr>
        <w:fldChar w:fldCharType="begin" w:fldLock="1"/>
      </w:r>
      <w:r>
        <w:rPr>
          <w:noProof/>
        </w:rPr>
        <w:instrText xml:space="preserve"> PAGEREF _Toc133303924 \h </w:instrText>
      </w:r>
      <w:r>
        <w:rPr>
          <w:noProof/>
        </w:rPr>
      </w:r>
      <w:r>
        <w:rPr>
          <w:noProof/>
        </w:rPr>
        <w:fldChar w:fldCharType="separate"/>
      </w:r>
      <w:r>
        <w:rPr>
          <w:noProof/>
        </w:rPr>
        <w:t>11</w:t>
      </w:r>
      <w:r>
        <w:rPr>
          <w:noProof/>
        </w:rPr>
        <w:fldChar w:fldCharType="end"/>
      </w:r>
    </w:p>
    <w:p w14:paraId="46EDF0EB" w14:textId="368C3962" w:rsidR="008C452A" w:rsidRDefault="008C452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Pre/post-processor</w:t>
      </w:r>
      <w:r>
        <w:rPr>
          <w:noProof/>
        </w:rPr>
        <w:tab/>
      </w:r>
      <w:r>
        <w:rPr>
          <w:noProof/>
        </w:rPr>
        <w:fldChar w:fldCharType="begin" w:fldLock="1"/>
      </w:r>
      <w:r>
        <w:rPr>
          <w:noProof/>
        </w:rPr>
        <w:instrText xml:space="preserve"> PAGEREF _Toc133303925 \h </w:instrText>
      </w:r>
      <w:r>
        <w:rPr>
          <w:noProof/>
        </w:rPr>
      </w:r>
      <w:r>
        <w:rPr>
          <w:noProof/>
        </w:rPr>
        <w:fldChar w:fldCharType="separate"/>
      </w:r>
      <w:r>
        <w:rPr>
          <w:noProof/>
        </w:rPr>
        <w:t>12</w:t>
      </w:r>
      <w:r>
        <w:rPr>
          <w:noProof/>
        </w:rPr>
        <w:fldChar w:fldCharType="end"/>
      </w:r>
    </w:p>
    <w:p w14:paraId="3140390B" w14:textId="425AE399" w:rsidR="008C452A" w:rsidRDefault="008C452A">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Codec</w:t>
      </w:r>
      <w:r>
        <w:rPr>
          <w:noProof/>
        </w:rPr>
        <w:tab/>
      </w:r>
      <w:r>
        <w:rPr>
          <w:noProof/>
        </w:rPr>
        <w:fldChar w:fldCharType="begin" w:fldLock="1"/>
      </w:r>
      <w:r>
        <w:rPr>
          <w:noProof/>
        </w:rPr>
        <w:instrText xml:space="preserve"> PAGEREF _Toc133303926 \h </w:instrText>
      </w:r>
      <w:r>
        <w:rPr>
          <w:noProof/>
        </w:rPr>
      </w:r>
      <w:r>
        <w:rPr>
          <w:noProof/>
        </w:rPr>
        <w:fldChar w:fldCharType="separate"/>
      </w:r>
      <w:r>
        <w:rPr>
          <w:noProof/>
        </w:rPr>
        <w:t>12</w:t>
      </w:r>
      <w:r>
        <w:rPr>
          <w:noProof/>
        </w:rPr>
        <w:fldChar w:fldCharType="end"/>
      </w:r>
    </w:p>
    <w:p w14:paraId="07D93464" w14:textId="1BCCBDB5" w:rsidR="008C452A" w:rsidRDefault="008C452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Video</w:t>
      </w:r>
      <w:r>
        <w:rPr>
          <w:noProof/>
        </w:rPr>
        <w:tab/>
      </w:r>
      <w:r>
        <w:rPr>
          <w:noProof/>
        </w:rPr>
        <w:fldChar w:fldCharType="begin" w:fldLock="1"/>
      </w:r>
      <w:r>
        <w:rPr>
          <w:noProof/>
        </w:rPr>
        <w:instrText xml:space="preserve"> PAGEREF _Toc133303927 \h </w:instrText>
      </w:r>
      <w:r>
        <w:rPr>
          <w:noProof/>
        </w:rPr>
      </w:r>
      <w:r>
        <w:rPr>
          <w:noProof/>
        </w:rPr>
        <w:fldChar w:fldCharType="separate"/>
      </w:r>
      <w:r>
        <w:rPr>
          <w:noProof/>
        </w:rPr>
        <w:t>12</w:t>
      </w:r>
      <w:r>
        <w:rPr>
          <w:noProof/>
        </w:rPr>
        <w:fldChar w:fldCharType="end"/>
      </w:r>
    </w:p>
    <w:p w14:paraId="32BB8831" w14:textId="14D7C34F" w:rsidR="008C452A" w:rsidRDefault="008C452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Camera</w:t>
      </w:r>
      <w:r>
        <w:rPr>
          <w:noProof/>
        </w:rPr>
        <w:tab/>
      </w:r>
      <w:r>
        <w:rPr>
          <w:noProof/>
        </w:rPr>
        <w:fldChar w:fldCharType="begin" w:fldLock="1"/>
      </w:r>
      <w:r>
        <w:rPr>
          <w:noProof/>
        </w:rPr>
        <w:instrText xml:space="preserve"> PAGEREF _Toc133303928 \h </w:instrText>
      </w:r>
      <w:r>
        <w:rPr>
          <w:noProof/>
        </w:rPr>
      </w:r>
      <w:r>
        <w:rPr>
          <w:noProof/>
        </w:rPr>
        <w:fldChar w:fldCharType="separate"/>
      </w:r>
      <w:r>
        <w:rPr>
          <w:noProof/>
        </w:rPr>
        <w:t>12</w:t>
      </w:r>
      <w:r>
        <w:rPr>
          <w:noProof/>
        </w:rPr>
        <w:fldChar w:fldCharType="end"/>
      </w:r>
    </w:p>
    <w:p w14:paraId="5F648B8D" w14:textId="2D0B4EB5" w:rsidR="008C452A" w:rsidRDefault="008C452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Pre/post-processor</w:t>
      </w:r>
      <w:r>
        <w:rPr>
          <w:noProof/>
        </w:rPr>
        <w:tab/>
      </w:r>
      <w:r>
        <w:rPr>
          <w:noProof/>
        </w:rPr>
        <w:fldChar w:fldCharType="begin" w:fldLock="1"/>
      </w:r>
      <w:r>
        <w:rPr>
          <w:noProof/>
        </w:rPr>
        <w:instrText xml:space="preserve"> PAGEREF _Toc133303929 \h </w:instrText>
      </w:r>
      <w:r>
        <w:rPr>
          <w:noProof/>
        </w:rPr>
      </w:r>
      <w:r>
        <w:rPr>
          <w:noProof/>
        </w:rPr>
        <w:fldChar w:fldCharType="separate"/>
      </w:r>
      <w:r>
        <w:rPr>
          <w:noProof/>
        </w:rPr>
        <w:t>12</w:t>
      </w:r>
      <w:r>
        <w:rPr>
          <w:noProof/>
        </w:rPr>
        <w:fldChar w:fldCharType="end"/>
      </w:r>
    </w:p>
    <w:p w14:paraId="2F4A9291" w14:textId="036D54AD" w:rsidR="008C452A" w:rsidRDefault="008C452A">
      <w:pPr>
        <w:pStyle w:val="TOC2"/>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Codec</w:t>
      </w:r>
      <w:r>
        <w:rPr>
          <w:noProof/>
        </w:rPr>
        <w:tab/>
      </w:r>
      <w:r>
        <w:rPr>
          <w:noProof/>
        </w:rPr>
        <w:fldChar w:fldCharType="begin" w:fldLock="1"/>
      </w:r>
      <w:r>
        <w:rPr>
          <w:noProof/>
        </w:rPr>
        <w:instrText xml:space="preserve"> PAGEREF _Toc133303930 \h </w:instrText>
      </w:r>
      <w:r>
        <w:rPr>
          <w:noProof/>
        </w:rPr>
      </w:r>
      <w:r>
        <w:rPr>
          <w:noProof/>
        </w:rPr>
        <w:fldChar w:fldCharType="separate"/>
      </w:r>
      <w:r>
        <w:rPr>
          <w:noProof/>
        </w:rPr>
        <w:t>12</w:t>
      </w:r>
      <w:r>
        <w:rPr>
          <w:noProof/>
        </w:rPr>
        <w:fldChar w:fldCharType="end"/>
      </w:r>
    </w:p>
    <w:p w14:paraId="5AE57F32" w14:textId="1F739342" w:rsidR="008C452A" w:rsidRDefault="008C452A">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Sensor</w:t>
      </w:r>
      <w:r>
        <w:rPr>
          <w:noProof/>
        </w:rPr>
        <w:tab/>
      </w:r>
      <w:r>
        <w:rPr>
          <w:noProof/>
        </w:rPr>
        <w:fldChar w:fldCharType="begin" w:fldLock="1"/>
      </w:r>
      <w:r>
        <w:rPr>
          <w:noProof/>
        </w:rPr>
        <w:instrText xml:space="preserve"> PAGEREF _Toc133303931 \h </w:instrText>
      </w:r>
      <w:r>
        <w:rPr>
          <w:noProof/>
        </w:rPr>
      </w:r>
      <w:r>
        <w:rPr>
          <w:noProof/>
        </w:rPr>
        <w:fldChar w:fldCharType="separate"/>
      </w:r>
      <w:r>
        <w:rPr>
          <w:noProof/>
        </w:rPr>
        <w:t>12</w:t>
      </w:r>
      <w:r>
        <w:rPr>
          <w:noProof/>
        </w:rPr>
        <w:fldChar w:fldCharType="end"/>
      </w:r>
    </w:p>
    <w:p w14:paraId="314D75AF" w14:textId="73449001" w:rsidR="008C452A" w:rsidRDefault="008C452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Measure</w:t>
      </w:r>
      <w:r>
        <w:rPr>
          <w:noProof/>
        </w:rPr>
        <w:tab/>
      </w:r>
      <w:r>
        <w:rPr>
          <w:noProof/>
        </w:rPr>
        <w:fldChar w:fldCharType="begin" w:fldLock="1"/>
      </w:r>
      <w:r>
        <w:rPr>
          <w:noProof/>
        </w:rPr>
        <w:instrText xml:space="preserve"> PAGEREF _Toc133303932 \h </w:instrText>
      </w:r>
      <w:r>
        <w:rPr>
          <w:noProof/>
        </w:rPr>
      </w:r>
      <w:r>
        <w:rPr>
          <w:noProof/>
        </w:rPr>
        <w:fldChar w:fldCharType="separate"/>
      </w:r>
      <w:r>
        <w:rPr>
          <w:noProof/>
        </w:rPr>
        <w:t>12</w:t>
      </w:r>
      <w:r>
        <w:rPr>
          <w:noProof/>
        </w:rPr>
        <w:fldChar w:fldCharType="end"/>
      </w:r>
    </w:p>
    <w:p w14:paraId="03A89039" w14:textId="37497EDC" w:rsidR="008C452A" w:rsidRDefault="008C452A">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Transport protocols</w:t>
      </w:r>
      <w:r>
        <w:rPr>
          <w:noProof/>
        </w:rPr>
        <w:tab/>
      </w:r>
      <w:r>
        <w:rPr>
          <w:noProof/>
        </w:rPr>
        <w:fldChar w:fldCharType="begin" w:fldLock="1"/>
      </w:r>
      <w:r>
        <w:rPr>
          <w:noProof/>
        </w:rPr>
        <w:instrText xml:space="preserve"> PAGEREF _Toc133303933 \h </w:instrText>
      </w:r>
      <w:r>
        <w:rPr>
          <w:noProof/>
        </w:rPr>
      </w:r>
      <w:r>
        <w:rPr>
          <w:noProof/>
        </w:rPr>
        <w:fldChar w:fldCharType="separate"/>
      </w:r>
      <w:r>
        <w:rPr>
          <w:noProof/>
        </w:rPr>
        <w:t>12</w:t>
      </w:r>
      <w:r>
        <w:rPr>
          <w:noProof/>
        </w:rPr>
        <w:fldChar w:fldCharType="end"/>
      </w:r>
    </w:p>
    <w:p w14:paraId="74B17F6B" w14:textId="20EFA74C" w:rsidR="008C452A" w:rsidRDefault="008C452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Session management</w:t>
      </w:r>
      <w:r>
        <w:rPr>
          <w:noProof/>
        </w:rPr>
        <w:tab/>
      </w:r>
      <w:r>
        <w:rPr>
          <w:noProof/>
        </w:rPr>
        <w:fldChar w:fldCharType="begin" w:fldLock="1"/>
      </w:r>
      <w:r>
        <w:rPr>
          <w:noProof/>
        </w:rPr>
        <w:instrText xml:space="preserve"> PAGEREF _Toc133303934 \h </w:instrText>
      </w:r>
      <w:r>
        <w:rPr>
          <w:noProof/>
        </w:rPr>
      </w:r>
      <w:r>
        <w:rPr>
          <w:noProof/>
        </w:rPr>
        <w:fldChar w:fldCharType="separate"/>
      </w:r>
      <w:r>
        <w:rPr>
          <w:noProof/>
        </w:rPr>
        <w:t>13</w:t>
      </w:r>
      <w:r>
        <w:rPr>
          <w:noProof/>
        </w:rPr>
        <w:fldChar w:fldCharType="end"/>
      </w:r>
    </w:p>
    <w:p w14:paraId="58722C39" w14:textId="11866393" w:rsidR="008C452A" w:rsidRDefault="008C452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_Toc133303935 \h </w:instrText>
      </w:r>
      <w:r>
        <w:rPr>
          <w:noProof/>
        </w:rPr>
      </w:r>
      <w:r>
        <w:rPr>
          <w:noProof/>
        </w:rPr>
        <w:fldChar w:fldCharType="separate"/>
      </w:r>
      <w:r>
        <w:rPr>
          <w:noProof/>
        </w:rPr>
        <w:t>13</w:t>
      </w:r>
      <w:r>
        <w:rPr>
          <w:noProof/>
        </w:rPr>
        <w:fldChar w:fldCharType="end"/>
      </w:r>
    </w:p>
    <w:p w14:paraId="2F176664" w14:textId="051A8B8F" w:rsidR="008C452A" w:rsidRDefault="008C452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WebRTC signaling protocol</w:t>
      </w:r>
      <w:r>
        <w:rPr>
          <w:noProof/>
        </w:rPr>
        <w:tab/>
      </w:r>
      <w:r>
        <w:rPr>
          <w:noProof/>
        </w:rPr>
        <w:fldChar w:fldCharType="begin" w:fldLock="1"/>
      </w:r>
      <w:r>
        <w:rPr>
          <w:noProof/>
        </w:rPr>
        <w:instrText xml:space="preserve"> PAGEREF _Toc133303936 \h </w:instrText>
      </w:r>
      <w:r>
        <w:rPr>
          <w:noProof/>
        </w:rPr>
      </w:r>
      <w:r>
        <w:rPr>
          <w:noProof/>
        </w:rPr>
        <w:fldChar w:fldCharType="separate"/>
      </w:r>
      <w:r>
        <w:rPr>
          <w:noProof/>
        </w:rPr>
        <w:t>13</w:t>
      </w:r>
      <w:r>
        <w:rPr>
          <w:noProof/>
        </w:rPr>
        <w:fldChar w:fldCharType="end"/>
      </w:r>
    </w:p>
    <w:p w14:paraId="2FBFE272" w14:textId="115A1757" w:rsidR="008C452A" w:rsidRDefault="008C452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_Toc133303937 \h </w:instrText>
      </w:r>
      <w:r>
        <w:rPr>
          <w:noProof/>
        </w:rPr>
      </w:r>
      <w:r>
        <w:rPr>
          <w:noProof/>
        </w:rPr>
        <w:fldChar w:fldCharType="separate"/>
      </w:r>
      <w:r>
        <w:rPr>
          <w:noProof/>
        </w:rPr>
        <w:t>13</w:t>
      </w:r>
      <w:r>
        <w:rPr>
          <w:noProof/>
        </w:rPr>
        <w:fldChar w:fldCharType="end"/>
      </w:r>
    </w:p>
    <w:p w14:paraId="6F5EFA44" w14:textId="429E9CB3" w:rsidR="008C452A" w:rsidRDefault="008C452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Protocol and version identification</w:t>
      </w:r>
      <w:r>
        <w:rPr>
          <w:noProof/>
        </w:rPr>
        <w:tab/>
      </w:r>
      <w:r>
        <w:rPr>
          <w:noProof/>
        </w:rPr>
        <w:fldChar w:fldCharType="begin" w:fldLock="1"/>
      </w:r>
      <w:r>
        <w:rPr>
          <w:noProof/>
        </w:rPr>
        <w:instrText xml:space="preserve"> PAGEREF _Toc133303938 \h </w:instrText>
      </w:r>
      <w:r>
        <w:rPr>
          <w:noProof/>
        </w:rPr>
      </w:r>
      <w:r>
        <w:rPr>
          <w:noProof/>
        </w:rPr>
        <w:fldChar w:fldCharType="separate"/>
      </w:r>
      <w:r>
        <w:rPr>
          <w:noProof/>
        </w:rPr>
        <w:t>13</w:t>
      </w:r>
      <w:r>
        <w:rPr>
          <w:noProof/>
        </w:rPr>
        <w:fldChar w:fldCharType="end"/>
      </w:r>
    </w:p>
    <w:p w14:paraId="29B3EE27" w14:textId="18DDCBC7" w:rsidR="008C452A" w:rsidRDefault="008C452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WebSocket URI structure</w:t>
      </w:r>
      <w:r>
        <w:rPr>
          <w:noProof/>
        </w:rPr>
        <w:tab/>
      </w:r>
      <w:r>
        <w:rPr>
          <w:noProof/>
        </w:rPr>
        <w:fldChar w:fldCharType="begin" w:fldLock="1"/>
      </w:r>
      <w:r>
        <w:rPr>
          <w:noProof/>
        </w:rPr>
        <w:instrText xml:space="preserve"> PAGEREF _Toc133303939 \h </w:instrText>
      </w:r>
      <w:r>
        <w:rPr>
          <w:noProof/>
        </w:rPr>
      </w:r>
      <w:r>
        <w:rPr>
          <w:noProof/>
        </w:rPr>
        <w:fldChar w:fldCharType="separate"/>
      </w:r>
      <w:r>
        <w:rPr>
          <w:noProof/>
        </w:rPr>
        <w:t>13</w:t>
      </w:r>
      <w:r>
        <w:rPr>
          <w:noProof/>
        </w:rPr>
        <w:fldChar w:fldCharType="end"/>
      </w:r>
    </w:p>
    <w:p w14:paraId="76C413EC" w14:textId="3F85BC7B" w:rsidR="008C452A" w:rsidRDefault="008C452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SWAP</w:t>
      </w:r>
      <w:r>
        <w:rPr>
          <w:noProof/>
        </w:rPr>
        <w:tab/>
      </w:r>
      <w:r>
        <w:rPr>
          <w:noProof/>
        </w:rPr>
        <w:fldChar w:fldCharType="begin" w:fldLock="1"/>
      </w:r>
      <w:r>
        <w:rPr>
          <w:noProof/>
        </w:rPr>
        <w:instrText xml:space="preserve"> PAGEREF _Toc133303940 \h </w:instrText>
      </w:r>
      <w:r>
        <w:rPr>
          <w:noProof/>
        </w:rPr>
      </w:r>
      <w:r>
        <w:rPr>
          <w:noProof/>
        </w:rPr>
        <w:fldChar w:fldCharType="separate"/>
      </w:r>
      <w:r>
        <w:rPr>
          <w:noProof/>
        </w:rPr>
        <w:t>14</w:t>
      </w:r>
      <w:r>
        <w:rPr>
          <w:noProof/>
        </w:rPr>
        <w:fldChar w:fldCharType="end"/>
      </w:r>
    </w:p>
    <w:p w14:paraId="5B3D490E" w14:textId="0E4F2AA8" w:rsidR="008C452A" w:rsidRDefault="008C452A">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Protocol and version identification</w:t>
      </w:r>
      <w:r>
        <w:rPr>
          <w:noProof/>
        </w:rPr>
        <w:tab/>
      </w:r>
      <w:r>
        <w:rPr>
          <w:noProof/>
        </w:rPr>
        <w:fldChar w:fldCharType="begin" w:fldLock="1"/>
      </w:r>
      <w:r>
        <w:rPr>
          <w:noProof/>
        </w:rPr>
        <w:instrText xml:space="preserve"> PAGEREF _Toc133303941 \h </w:instrText>
      </w:r>
      <w:r>
        <w:rPr>
          <w:noProof/>
        </w:rPr>
      </w:r>
      <w:r>
        <w:rPr>
          <w:noProof/>
        </w:rPr>
        <w:fldChar w:fldCharType="separate"/>
      </w:r>
      <w:r>
        <w:rPr>
          <w:noProof/>
        </w:rPr>
        <w:t>14</w:t>
      </w:r>
      <w:r>
        <w:rPr>
          <w:noProof/>
        </w:rPr>
        <w:fldChar w:fldCharType="end"/>
      </w:r>
    </w:p>
    <w:p w14:paraId="592895E5" w14:textId="2909809D" w:rsidR="008C452A" w:rsidRDefault="008C452A">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Transport</w:t>
      </w:r>
      <w:r>
        <w:rPr>
          <w:noProof/>
        </w:rPr>
        <w:tab/>
      </w:r>
      <w:r>
        <w:rPr>
          <w:noProof/>
        </w:rPr>
        <w:fldChar w:fldCharType="begin" w:fldLock="1"/>
      </w:r>
      <w:r>
        <w:rPr>
          <w:noProof/>
        </w:rPr>
        <w:instrText xml:space="preserve"> PAGEREF _Toc133303942 \h </w:instrText>
      </w:r>
      <w:r>
        <w:rPr>
          <w:noProof/>
        </w:rPr>
      </w:r>
      <w:r>
        <w:rPr>
          <w:noProof/>
        </w:rPr>
        <w:fldChar w:fldCharType="separate"/>
      </w:r>
      <w:r>
        <w:rPr>
          <w:noProof/>
        </w:rPr>
        <w:t>14</w:t>
      </w:r>
      <w:r>
        <w:rPr>
          <w:noProof/>
        </w:rPr>
        <w:fldChar w:fldCharType="end"/>
      </w:r>
    </w:p>
    <w:p w14:paraId="050B5D0B" w14:textId="41F1700E" w:rsidR="008C452A" w:rsidRDefault="008C452A">
      <w:pPr>
        <w:pStyle w:val="TOC4"/>
        <w:rPr>
          <w:rFonts w:asciiTheme="minorHAnsi" w:eastAsiaTheme="minorEastAsia" w:hAnsiTheme="minorHAnsi" w:cstheme="minorBidi"/>
          <w:noProof/>
          <w:sz w:val="22"/>
          <w:szCs w:val="22"/>
          <w:lang w:eastAsia="en-GB"/>
        </w:rPr>
      </w:pPr>
      <w:r>
        <w:rPr>
          <w:noProof/>
        </w:rPr>
        <w:t>6.2.4.3</w:t>
      </w:r>
      <w:r>
        <w:rPr>
          <w:rFonts w:asciiTheme="minorHAnsi" w:eastAsiaTheme="minorEastAsia" w:hAnsiTheme="minorHAnsi" w:cstheme="minorBidi"/>
          <w:noProof/>
          <w:sz w:val="22"/>
          <w:szCs w:val="22"/>
          <w:lang w:eastAsia="en-GB"/>
        </w:rPr>
        <w:tab/>
      </w:r>
      <w:r>
        <w:rPr>
          <w:noProof/>
        </w:rPr>
        <w:t>State machine</w:t>
      </w:r>
      <w:r>
        <w:rPr>
          <w:noProof/>
        </w:rPr>
        <w:tab/>
      </w:r>
      <w:r>
        <w:rPr>
          <w:noProof/>
        </w:rPr>
        <w:fldChar w:fldCharType="begin" w:fldLock="1"/>
      </w:r>
      <w:r>
        <w:rPr>
          <w:noProof/>
        </w:rPr>
        <w:instrText xml:space="preserve"> PAGEREF _Toc133303943 \h </w:instrText>
      </w:r>
      <w:r>
        <w:rPr>
          <w:noProof/>
        </w:rPr>
      </w:r>
      <w:r>
        <w:rPr>
          <w:noProof/>
        </w:rPr>
        <w:fldChar w:fldCharType="separate"/>
      </w:r>
      <w:r>
        <w:rPr>
          <w:noProof/>
        </w:rPr>
        <w:t>14</w:t>
      </w:r>
      <w:r>
        <w:rPr>
          <w:noProof/>
        </w:rPr>
        <w:fldChar w:fldCharType="end"/>
      </w:r>
    </w:p>
    <w:p w14:paraId="1FFD2339" w14:textId="725254E6" w:rsidR="008C452A" w:rsidRDefault="008C452A">
      <w:pPr>
        <w:pStyle w:val="TOC4"/>
        <w:rPr>
          <w:rFonts w:asciiTheme="minorHAnsi" w:eastAsiaTheme="minorEastAsia" w:hAnsiTheme="minorHAnsi" w:cstheme="minorBidi"/>
          <w:noProof/>
          <w:sz w:val="22"/>
          <w:szCs w:val="22"/>
          <w:lang w:eastAsia="en-GB"/>
        </w:rPr>
      </w:pPr>
      <w:r>
        <w:rPr>
          <w:noProof/>
        </w:rPr>
        <w:t>6.2.4.4</w:t>
      </w:r>
      <w:r>
        <w:rPr>
          <w:rFonts w:asciiTheme="minorHAnsi" w:eastAsiaTheme="minorEastAsia" w:hAnsiTheme="minorHAnsi" w:cstheme="minorBidi"/>
          <w:noProof/>
          <w:sz w:val="22"/>
          <w:szCs w:val="22"/>
          <w:lang w:eastAsia="en-GB"/>
        </w:rPr>
        <w:tab/>
      </w:r>
      <w:r>
        <w:rPr>
          <w:noProof/>
        </w:rPr>
        <w:t>Message syntax and semantics</w:t>
      </w:r>
      <w:r>
        <w:rPr>
          <w:noProof/>
        </w:rPr>
        <w:tab/>
      </w:r>
      <w:r>
        <w:rPr>
          <w:noProof/>
        </w:rPr>
        <w:fldChar w:fldCharType="begin" w:fldLock="1"/>
      </w:r>
      <w:r>
        <w:rPr>
          <w:noProof/>
        </w:rPr>
        <w:instrText xml:space="preserve"> PAGEREF _Toc133303944 \h </w:instrText>
      </w:r>
      <w:r>
        <w:rPr>
          <w:noProof/>
        </w:rPr>
      </w:r>
      <w:r>
        <w:rPr>
          <w:noProof/>
        </w:rPr>
        <w:fldChar w:fldCharType="separate"/>
      </w:r>
      <w:r>
        <w:rPr>
          <w:noProof/>
        </w:rPr>
        <w:t>15</w:t>
      </w:r>
      <w:r>
        <w:rPr>
          <w:noProof/>
        </w:rPr>
        <w:fldChar w:fldCharType="end"/>
      </w:r>
    </w:p>
    <w:p w14:paraId="4D3D0C56" w14:textId="245B33CA" w:rsidR="008C452A" w:rsidRDefault="008C452A">
      <w:pPr>
        <w:pStyle w:val="TOC5"/>
        <w:rPr>
          <w:rFonts w:asciiTheme="minorHAnsi" w:eastAsiaTheme="minorEastAsia" w:hAnsiTheme="minorHAnsi" w:cstheme="minorBidi"/>
          <w:noProof/>
          <w:sz w:val="22"/>
          <w:szCs w:val="22"/>
          <w:lang w:eastAsia="en-GB"/>
        </w:rPr>
      </w:pPr>
      <w:r>
        <w:rPr>
          <w:noProof/>
        </w:rPr>
        <w:t>6.2.4.4.1</w:t>
      </w:r>
      <w:r>
        <w:rPr>
          <w:rFonts w:asciiTheme="minorHAnsi" w:eastAsiaTheme="minorEastAsia" w:hAnsiTheme="minorHAnsi" w:cstheme="minorBidi"/>
          <w:noProof/>
          <w:sz w:val="22"/>
          <w:szCs w:val="22"/>
          <w:lang w:eastAsia="en-GB"/>
        </w:rPr>
        <w:tab/>
      </w:r>
      <w:r>
        <w:rPr>
          <w:noProof/>
        </w:rPr>
        <w:t>Common message fields</w:t>
      </w:r>
      <w:r>
        <w:rPr>
          <w:noProof/>
        </w:rPr>
        <w:tab/>
      </w:r>
      <w:r>
        <w:rPr>
          <w:noProof/>
        </w:rPr>
        <w:fldChar w:fldCharType="begin" w:fldLock="1"/>
      </w:r>
      <w:r>
        <w:rPr>
          <w:noProof/>
        </w:rPr>
        <w:instrText xml:space="preserve"> PAGEREF _Toc133303945 \h </w:instrText>
      </w:r>
      <w:r>
        <w:rPr>
          <w:noProof/>
        </w:rPr>
      </w:r>
      <w:r>
        <w:rPr>
          <w:noProof/>
        </w:rPr>
        <w:fldChar w:fldCharType="separate"/>
      </w:r>
      <w:r>
        <w:rPr>
          <w:noProof/>
        </w:rPr>
        <w:t>15</w:t>
      </w:r>
      <w:r>
        <w:rPr>
          <w:noProof/>
        </w:rPr>
        <w:fldChar w:fldCharType="end"/>
      </w:r>
    </w:p>
    <w:p w14:paraId="3A0F15C9" w14:textId="5A93E82E" w:rsidR="008C452A" w:rsidRDefault="008C452A">
      <w:pPr>
        <w:pStyle w:val="TOC6"/>
        <w:rPr>
          <w:rFonts w:asciiTheme="minorHAnsi" w:eastAsiaTheme="minorEastAsia" w:hAnsiTheme="minorHAnsi" w:cstheme="minorBidi"/>
          <w:noProof/>
          <w:sz w:val="22"/>
          <w:szCs w:val="22"/>
          <w:lang w:eastAsia="en-GB"/>
        </w:rPr>
      </w:pPr>
      <w:r>
        <w:rPr>
          <w:noProof/>
        </w:rPr>
        <w:t>6.2.4.4.1.1</w:t>
      </w:r>
      <w:r>
        <w:rPr>
          <w:rFonts w:asciiTheme="minorHAnsi" w:eastAsiaTheme="minorEastAsia" w:hAnsiTheme="minorHAnsi" w:cstheme="minorBidi"/>
          <w:noProof/>
          <w:sz w:val="22"/>
          <w:szCs w:val="22"/>
          <w:lang w:eastAsia="en-GB"/>
        </w:rPr>
        <w:tab/>
      </w:r>
      <w:r>
        <w:rPr>
          <w:noProof/>
        </w:rPr>
        <w:t>Source Id</w:t>
      </w:r>
      <w:r>
        <w:rPr>
          <w:noProof/>
        </w:rPr>
        <w:tab/>
      </w:r>
      <w:r>
        <w:rPr>
          <w:noProof/>
        </w:rPr>
        <w:fldChar w:fldCharType="begin" w:fldLock="1"/>
      </w:r>
      <w:r>
        <w:rPr>
          <w:noProof/>
        </w:rPr>
        <w:instrText xml:space="preserve"> PAGEREF _Toc133303946 \h </w:instrText>
      </w:r>
      <w:r>
        <w:rPr>
          <w:noProof/>
        </w:rPr>
      </w:r>
      <w:r>
        <w:rPr>
          <w:noProof/>
        </w:rPr>
        <w:fldChar w:fldCharType="separate"/>
      </w:r>
      <w:r>
        <w:rPr>
          <w:noProof/>
        </w:rPr>
        <w:t>15</w:t>
      </w:r>
      <w:r>
        <w:rPr>
          <w:noProof/>
        </w:rPr>
        <w:fldChar w:fldCharType="end"/>
      </w:r>
    </w:p>
    <w:p w14:paraId="6FC391FD" w14:textId="41A1D76D" w:rsidR="008C452A" w:rsidRDefault="008C452A">
      <w:pPr>
        <w:pStyle w:val="TOC6"/>
        <w:rPr>
          <w:rFonts w:asciiTheme="minorHAnsi" w:eastAsiaTheme="minorEastAsia" w:hAnsiTheme="minorHAnsi" w:cstheme="minorBidi"/>
          <w:noProof/>
          <w:sz w:val="22"/>
          <w:szCs w:val="22"/>
          <w:lang w:eastAsia="en-GB"/>
        </w:rPr>
      </w:pPr>
      <w:r>
        <w:rPr>
          <w:noProof/>
        </w:rPr>
        <w:t>6.2.4.4.1.2</w:t>
      </w:r>
      <w:r>
        <w:rPr>
          <w:rFonts w:asciiTheme="minorHAnsi" w:eastAsiaTheme="minorEastAsia" w:hAnsiTheme="minorHAnsi" w:cstheme="minorBidi"/>
          <w:noProof/>
          <w:sz w:val="22"/>
          <w:szCs w:val="22"/>
          <w:lang w:eastAsia="en-GB"/>
        </w:rPr>
        <w:tab/>
      </w:r>
      <w:r>
        <w:rPr>
          <w:noProof/>
        </w:rPr>
        <w:t>Message Id</w:t>
      </w:r>
      <w:r>
        <w:rPr>
          <w:noProof/>
        </w:rPr>
        <w:tab/>
      </w:r>
      <w:r>
        <w:rPr>
          <w:noProof/>
        </w:rPr>
        <w:fldChar w:fldCharType="begin" w:fldLock="1"/>
      </w:r>
      <w:r>
        <w:rPr>
          <w:noProof/>
        </w:rPr>
        <w:instrText xml:space="preserve"> PAGEREF _Toc133303947 \h </w:instrText>
      </w:r>
      <w:r>
        <w:rPr>
          <w:noProof/>
        </w:rPr>
      </w:r>
      <w:r>
        <w:rPr>
          <w:noProof/>
        </w:rPr>
        <w:fldChar w:fldCharType="separate"/>
      </w:r>
      <w:r>
        <w:rPr>
          <w:noProof/>
        </w:rPr>
        <w:t>1</w:t>
      </w:r>
      <w:r>
        <w:rPr>
          <w:noProof/>
        </w:rPr>
        <w:t>5</w:t>
      </w:r>
      <w:r>
        <w:rPr>
          <w:noProof/>
        </w:rPr>
        <w:fldChar w:fldCharType="end"/>
      </w:r>
    </w:p>
    <w:p w14:paraId="3CC48C2C" w14:textId="07FC8180" w:rsidR="008C452A" w:rsidRDefault="008C452A">
      <w:pPr>
        <w:pStyle w:val="TOC6"/>
        <w:rPr>
          <w:rFonts w:asciiTheme="minorHAnsi" w:eastAsiaTheme="minorEastAsia" w:hAnsiTheme="minorHAnsi" w:cstheme="minorBidi"/>
          <w:noProof/>
          <w:sz w:val="22"/>
          <w:szCs w:val="22"/>
          <w:lang w:eastAsia="en-GB"/>
        </w:rPr>
      </w:pPr>
      <w:r>
        <w:rPr>
          <w:noProof/>
        </w:rPr>
        <w:t>6.2.4.4.1.2</w:t>
      </w:r>
      <w:r>
        <w:rPr>
          <w:rFonts w:asciiTheme="minorHAnsi" w:eastAsiaTheme="minorEastAsia" w:hAnsiTheme="minorHAnsi" w:cstheme="minorBidi"/>
          <w:noProof/>
          <w:sz w:val="22"/>
          <w:szCs w:val="22"/>
          <w:lang w:eastAsia="en-GB"/>
        </w:rPr>
        <w:tab/>
      </w:r>
      <w:r>
        <w:rPr>
          <w:noProof/>
        </w:rPr>
        <w:t>Message Type</w:t>
      </w:r>
      <w:r>
        <w:rPr>
          <w:noProof/>
        </w:rPr>
        <w:tab/>
      </w:r>
      <w:r>
        <w:rPr>
          <w:noProof/>
        </w:rPr>
        <w:fldChar w:fldCharType="begin" w:fldLock="1"/>
      </w:r>
      <w:r>
        <w:rPr>
          <w:noProof/>
        </w:rPr>
        <w:instrText xml:space="preserve"> PAGEREF _Toc133303948 \h </w:instrText>
      </w:r>
      <w:r>
        <w:rPr>
          <w:noProof/>
        </w:rPr>
      </w:r>
      <w:r>
        <w:rPr>
          <w:noProof/>
        </w:rPr>
        <w:fldChar w:fldCharType="separate"/>
      </w:r>
      <w:r>
        <w:rPr>
          <w:noProof/>
        </w:rPr>
        <w:t>15</w:t>
      </w:r>
      <w:r>
        <w:rPr>
          <w:noProof/>
        </w:rPr>
        <w:fldChar w:fldCharType="end"/>
      </w:r>
    </w:p>
    <w:p w14:paraId="5B42582A" w14:textId="76838911" w:rsidR="008C452A" w:rsidRDefault="008C452A">
      <w:pPr>
        <w:pStyle w:val="TOC5"/>
        <w:rPr>
          <w:rFonts w:asciiTheme="minorHAnsi" w:eastAsiaTheme="minorEastAsia" w:hAnsiTheme="minorHAnsi" w:cstheme="minorBidi"/>
          <w:noProof/>
          <w:sz w:val="22"/>
          <w:szCs w:val="22"/>
          <w:lang w:eastAsia="en-GB"/>
        </w:rPr>
      </w:pPr>
      <w:r>
        <w:rPr>
          <w:noProof/>
        </w:rPr>
        <w:t>6.2.4.4.2</w:t>
      </w:r>
      <w:r>
        <w:rPr>
          <w:rFonts w:asciiTheme="minorHAnsi" w:eastAsiaTheme="minorEastAsia" w:hAnsiTheme="minorHAnsi" w:cstheme="minorBidi"/>
          <w:noProof/>
          <w:sz w:val="22"/>
          <w:szCs w:val="22"/>
          <w:lang w:eastAsia="en-GB"/>
        </w:rPr>
        <w:tab/>
      </w:r>
      <w:r>
        <w:rPr>
          <w:noProof/>
        </w:rPr>
        <w:t>Register message</w:t>
      </w:r>
      <w:r>
        <w:rPr>
          <w:noProof/>
        </w:rPr>
        <w:tab/>
      </w:r>
      <w:r>
        <w:rPr>
          <w:noProof/>
        </w:rPr>
        <w:fldChar w:fldCharType="begin" w:fldLock="1"/>
      </w:r>
      <w:r>
        <w:rPr>
          <w:noProof/>
        </w:rPr>
        <w:instrText xml:space="preserve"> PAGEREF _Toc133303949 \h </w:instrText>
      </w:r>
      <w:r>
        <w:rPr>
          <w:noProof/>
        </w:rPr>
      </w:r>
      <w:r>
        <w:rPr>
          <w:noProof/>
        </w:rPr>
        <w:fldChar w:fldCharType="separate"/>
      </w:r>
      <w:r>
        <w:rPr>
          <w:noProof/>
        </w:rPr>
        <w:t>15</w:t>
      </w:r>
      <w:r>
        <w:rPr>
          <w:noProof/>
        </w:rPr>
        <w:fldChar w:fldCharType="end"/>
      </w:r>
    </w:p>
    <w:p w14:paraId="1B3D177B" w14:textId="3BB0B8B2"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6.2.4.4.2.1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_Toc133303950 \h </w:instrText>
      </w:r>
      <w:r w:rsidRPr="00DD0A47">
        <w:rPr>
          <w:noProof/>
        </w:rPr>
      </w:r>
      <w:r w:rsidRPr="00DD0A47">
        <w:rPr>
          <w:noProof/>
        </w:rPr>
        <w:fldChar w:fldCharType="separate"/>
      </w:r>
      <w:r w:rsidRPr="00DD0A47">
        <w:rPr>
          <w:noProof/>
        </w:rPr>
        <w:t>15</w:t>
      </w:r>
      <w:r w:rsidRPr="00DD0A47">
        <w:rPr>
          <w:noProof/>
        </w:rPr>
        <w:fldChar w:fldCharType="end"/>
      </w:r>
    </w:p>
    <w:p w14:paraId="11BA8375" w14:textId="39A5B9BE"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 xml:space="preserve">6.2.4.4.2.2 </w:t>
      </w:r>
      <w:r w:rsidRPr="00DD0A47">
        <w:rPr>
          <w:rFonts w:asciiTheme="minorHAnsi" w:eastAsiaTheme="minorEastAsia" w:hAnsiTheme="minorHAnsi" w:cstheme="minorBidi"/>
          <w:noProof/>
          <w:sz w:val="22"/>
          <w:szCs w:val="22"/>
          <w:lang w:eastAsia="en-GB"/>
        </w:rPr>
        <w:tab/>
      </w:r>
      <w:r w:rsidRPr="00DD0A47">
        <w:rPr>
          <w:noProof/>
        </w:rPr>
        <w:t>Parameters</w:t>
      </w:r>
      <w:r w:rsidRPr="00DD0A47">
        <w:rPr>
          <w:noProof/>
        </w:rPr>
        <w:tab/>
      </w:r>
      <w:r w:rsidRPr="00DD0A47">
        <w:rPr>
          <w:noProof/>
        </w:rPr>
        <w:fldChar w:fldCharType="begin" w:fldLock="1"/>
      </w:r>
      <w:r w:rsidRPr="00DD0A47">
        <w:rPr>
          <w:noProof/>
        </w:rPr>
        <w:instrText xml:space="preserve"> PAGEREF _Toc133303951 \h </w:instrText>
      </w:r>
      <w:r w:rsidRPr="00DD0A47">
        <w:rPr>
          <w:noProof/>
        </w:rPr>
      </w:r>
      <w:r w:rsidRPr="00DD0A47">
        <w:rPr>
          <w:noProof/>
        </w:rPr>
        <w:fldChar w:fldCharType="separate"/>
      </w:r>
      <w:r w:rsidRPr="00DD0A47">
        <w:rPr>
          <w:noProof/>
        </w:rPr>
        <w:t>15</w:t>
      </w:r>
      <w:r w:rsidRPr="00DD0A47">
        <w:rPr>
          <w:noProof/>
        </w:rPr>
        <w:fldChar w:fldCharType="end"/>
      </w:r>
    </w:p>
    <w:p w14:paraId="3B51D4B4" w14:textId="5D66B633" w:rsidR="008C452A" w:rsidRPr="00DD0A47" w:rsidRDefault="008C452A">
      <w:pPr>
        <w:pStyle w:val="TOC5"/>
        <w:rPr>
          <w:rFonts w:asciiTheme="minorHAnsi" w:eastAsiaTheme="minorEastAsia" w:hAnsiTheme="minorHAnsi" w:cstheme="minorBidi"/>
          <w:noProof/>
          <w:sz w:val="22"/>
          <w:szCs w:val="22"/>
          <w:lang w:eastAsia="en-GB"/>
        </w:rPr>
      </w:pPr>
      <w:r w:rsidRPr="00DD0A47">
        <w:rPr>
          <w:noProof/>
        </w:rPr>
        <w:t>6.2.4.4.3</w:t>
      </w:r>
      <w:r w:rsidRPr="00DD0A47">
        <w:rPr>
          <w:rFonts w:asciiTheme="minorHAnsi" w:eastAsiaTheme="minorEastAsia" w:hAnsiTheme="minorHAnsi" w:cstheme="minorBidi"/>
          <w:noProof/>
          <w:sz w:val="22"/>
          <w:szCs w:val="22"/>
          <w:lang w:eastAsia="en-GB"/>
        </w:rPr>
        <w:tab/>
      </w:r>
      <w:r w:rsidRPr="00DD0A47">
        <w:rPr>
          <w:noProof/>
        </w:rPr>
        <w:t>Response message</w:t>
      </w:r>
      <w:r w:rsidRPr="00DD0A47">
        <w:rPr>
          <w:noProof/>
        </w:rPr>
        <w:tab/>
      </w:r>
      <w:r w:rsidRPr="00DD0A47">
        <w:rPr>
          <w:noProof/>
        </w:rPr>
        <w:fldChar w:fldCharType="begin" w:fldLock="1"/>
      </w:r>
      <w:r w:rsidRPr="00DD0A47">
        <w:rPr>
          <w:noProof/>
        </w:rPr>
        <w:instrText xml:space="preserve"> PAGEREF _Toc133303952 \h </w:instrText>
      </w:r>
      <w:r w:rsidRPr="00DD0A47">
        <w:rPr>
          <w:noProof/>
        </w:rPr>
      </w:r>
      <w:r w:rsidRPr="00DD0A47">
        <w:rPr>
          <w:noProof/>
        </w:rPr>
        <w:fldChar w:fldCharType="separate"/>
      </w:r>
      <w:r w:rsidRPr="00DD0A47">
        <w:rPr>
          <w:noProof/>
        </w:rPr>
        <w:t>16</w:t>
      </w:r>
      <w:r w:rsidRPr="00DD0A47">
        <w:rPr>
          <w:noProof/>
        </w:rPr>
        <w:fldChar w:fldCharType="end"/>
      </w:r>
    </w:p>
    <w:p w14:paraId="4D59D5E1" w14:textId="2408CEB5"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6.2.4.4.3.2</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_Toc133303953 \h </w:instrText>
      </w:r>
      <w:r w:rsidRPr="00DD0A47">
        <w:rPr>
          <w:noProof/>
        </w:rPr>
      </w:r>
      <w:r w:rsidRPr="00DD0A47">
        <w:rPr>
          <w:noProof/>
        </w:rPr>
        <w:fldChar w:fldCharType="separate"/>
      </w:r>
      <w:r w:rsidRPr="00DD0A47">
        <w:rPr>
          <w:noProof/>
        </w:rPr>
        <w:t>16</w:t>
      </w:r>
      <w:r w:rsidRPr="00DD0A47">
        <w:rPr>
          <w:noProof/>
        </w:rPr>
        <w:fldChar w:fldCharType="end"/>
      </w:r>
    </w:p>
    <w:p w14:paraId="0A6F0670" w14:textId="46E69008" w:rsidR="008C452A" w:rsidRPr="00DD0A47" w:rsidRDefault="008C452A">
      <w:pPr>
        <w:pStyle w:val="TOC6"/>
        <w:rPr>
          <w:rFonts w:asciiTheme="minorHAnsi" w:eastAsiaTheme="minorEastAsia" w:hAnsiTheme="minorHAnsi" w:cstheme="minorBidi"/>
          <w:noProof/>
          <w:sz w:val="22"/>
          <w:szCs w:val="22"/>
          <w:lang w:eastAsia="en-GB"/>
        </w:rPr>
      </w:pPr>
      <w:r w:rsidRPr="00DD0A47">
        <w:rPr>
          <w:bCs/>
          <w:noProof/>
        </w:rPr>
        <w:t xml:space="preserve">6.2.4.4.3.1 </w:t>
      </w:r>
      <w:r w:rsidRPr="00DD0A47">
        <w:rPr>
          <w:rFonts w:asciiTheme="minorHAnsi" w:eastAsiaTheme="minorEastAsia" w:hAnsiTheme="minorHAnsi" w:cstheme="minorBidi"/>
          <w:noProof/>
          <w:sz w:val="22"/>
          <w:szCs w:val="22"/>
          <w:lang w:eastAsia="en-GB"/>
        </w:rPr>
        <w:tab/>
      </w:r>
      <w:r w:rsidRPr="00DD0A47">
        <w:rPr>
          <w:bCs/>
          <w:noProof/>
        </w:rPr>
        <w:t>Parameters</w:t>
      </w:r>
      <w:r w:rsidRPr="00DD0A47">
        <w:rPr>
          <w:noProof/>
        </w:rPr>
        <w:tab/>
      </w:r>
      <w:r w:rsidRPr="00DD0A47">
        <w:rPr>
          <w:noProof/>
        </w:rPr>
        <w:fldChar w:fldCharType="begin" w:fldLock="1"/>
      </w:r>
      <w:r w:rsidRPr="00DD0A47">
        <w:rPr>
          <w:noProof/>
        </w:rPr>
        <w:instrText xml:space="preserve"> PAGEREF _Toc133303954 \h </w:instrText>
      </w:r>
      <w:r w:rsidRPr="00DD0A47">
        <w:rPr>
          <w:noProof/>
        </w:rPr>
      </w:r>
      <w:r w:rsidRPr="00DD0A47">
        <w:rPr>
          <w:noProof/>
        </w:rPr>
        <w:fldChar w:fldCharType="separate"/>
      </w:r>
      <w:r w:rsidRPr="00DD0A47">
        <w:rPr>
          <w:noProof/>
        </w:rPr>
        <w:t>16</w:t>
      </w:r>
      <w:r w:rsidRPr="00DD0A47">
        <w:rPr>
          <w:noProof/>
        </w:rPr>
        <w:fldChar w:fldCharType="end"/>
      </w:r>
    </w:p>
    <w:p w14:paraId="6056A72A" w14:textId="42B78E1D" w:rsidR="008C452A" w:rsidRPr="00DD0A47" w:rsidRDefault="008C452A">
      <w:pPr>
        <w:pStyle w:val="TOC5"/>
        <w:rPr>
          <w:rFonts w:asciiTheme="minorHAnsi" w:eastAsiaTheme="minorEastAsia" w:hAnsiTheme="minorHAnsi" w:cstheme="minorBidi"/>
          <w:noProof/>
          <w:sz w:val="22"/>
          <w:szCs w:val="22"/>
          <w:lang w:eastAsia="en-GB"/>
        </w:rPr>
      </w:pPr>
      <w:r w:rsidRPr="00DD0A47">
        <w:rPr>
          <w:noProof/>
        </w:rPr>
        <w:t>6.2.4.4.4</w:t>
      </w:r>
      <w:r w:rsidRPr="00DD0A47">
        <w:rPr>
          <w:rFonts w:asciiTheme="minorHAnsi" w:eastAsiaTheme="minorEastAsia" w:hAnsiTheme="minorHAnsi" w:cstheme="minorBidi"/>
          <w:noProof/>
          <w:sz w:val="22"/>
          <w:szCs w:val="22"/>
          <w:lang w:eastAsia="en-GB"/>
        </w:rPr>
        <w:tab/>
      </w:r>
      <w:r w:rsidRPr="00DD0A47">
        <w:rPr>
          <w:noProof/>
        </w:rPr>
        <w:t>Connect message</w:t>
      </w:r>
      <w:r w:rsidRPr="00DD0A47">
        <w:rPr>
          <w:noProof/>
        </w:rPr>
        <w:tab/>
      </w:r>
      <w:r w:rsidRPr="00DD0A47">
        <w:rPr>
          <w:noProof/>
        </w:rPr>
        <w:fldChar w:fldCharType="begin" w:fldLock="1"/>
      </w:r>
      <w:r w:rsidRPr="00DD0A47">
        <w:rPr>
          <w:noProof/>
        </w:rPr>
        <w:instrText xml:space="preserve"> PAGEREF _Toc133303955 \h </w:instrText>
      </w:r>
      <w:r w:rsidRPr="00DD0A47">
        <w:rPr>
          <w:noProof/>
        </w:rPr>
      </w:r>
      <w:r w:rsidRPr="00DD0A47">
        <w:rPr>
          <w:noProof/>
        </w:rPr>
        <w:fldChar w:fldCharType="separate"/>
      </w:r>
      <w:r w:rsidRPr="00DD0A47">
        <w:rPr>
          <w:noProof/>
        </w:rPr>
        <w:t>16</w:t>
      </w:r>
      <w:r w:rsidRPr="00DD0A47">
        <w:rPr>
          <w:noProof/>
        </w:rPr>
        <w:fldChar w:fldCharType="end"/>
      </w:r>
    </w:p>
    <w:p w14:paraId="7757E41A" w14:textId="2C62109A"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6.2.4.4.4.1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_Toc133303956 \h </w:instrText>
      </w:r>
      <w:r w:rsidRPr="00DD0A47">
        <w:rPr>
          <w:noProof/>
        </w:rPr>
      </w:r>
      <w:r w:rsidRPr="00DD0A47">
        <w:rPr>
          <w:noProof/>
        </w:rPr>
        <w:fldChar w:fldCharType="separate"/>
      </w:r>
      <w:r w:rsidRPr="00DD0A47">
        <w:rPr>
          <w:noProof/>
        </w:rPr>
        <w:t>16</w:t>
      </w:r>
      <w:r w:rsidRPr="00DD0A47">
        <w:rPr>
          <w:noProof/>
        </w:rPr>
        <w:fldChar w:fldCharType="end"/>
      </w:r>
    </w:p>
    <w:p w14:paraId="01D69E3A" w14:textId="6F8DF96D"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 xml:space="preserve">6.2.4.4.4.2 </w:t>
      </w:r>
      <w:r w:rsidRPr="00DD0A47">
        <w:rPr>
          <w:rFonts w:asciiTheme="minorHAnsi" w:eastAsiaTheme="minorEastAsia" w:hAnsiTheme="minorHAnsi" w:cstheme="minorBidi"/>
          <w:noProof/>
          <w:sz w:val="22"/>
          <w:szCs w:val="22"/>
          <w:lang w:eastAsia="en-GB"/>
        </w:rPr>
        <w:tab/>
      </w:r>
      <w:r w:rsidRPr="00DD0A47">
        <w:rPr>
          <w:noProof/>
        </w:rPr>
        <w:t>Parameters</w:t>
      </w:r>
      <w:r w:rsidRPr="00DD0A47">
        <w:rPr>
          <w:noProof/>
        </w:rPr>
        <w:tab/>
      </w:r>
      <w:r w:rsidRPr="00DD0A47">
        <w:rPr>
          <w:noProof/>
        </w:rPr>
        <w:fldChar w:fldCharType="begin" w:fldLock="1"/>
      </w:r>
      <w:r w:rsidRPr="00DD0A47">
        <w:rPr>
          <w:noProof/>
        </w:rPr>
        <w:instrText xml:space="preserve"> PAGEREF _Toc133303957 \h </w:instrText>
      </w:r>
      <w:r w:rsidRPr="00DD0A47">
        <w:rPr>
          <w:noProof/>
        </w:rPr>
      </w:r>
      <w:r w:rsidRPr="00DD0A47">
        <w:rPr>
          <w:noProof/>
        </w:rPr>
        <w:fldChar w:fldCharType="separate"/>
      </w:r>
      <w:r w:rsidRPr="00DD0A47">
        <w:rPr>
          <w:noProof/>
        </w:rPr>
        <w:t>16</w:t>
      </w:r>
      <w:r w:rsidRPr="00DD0A47">
        <w:rPr>
          <w:noProof/>
        </w:rPr>
        <w:fldChar w:fldCharType="end"/>
      </w:r>
    </w:p>
    <w:p w14:paraId="2180D663" w14:textId="4281BD49" w:rsidR="008C452A" w:rsidRPr="00DD0A47" w:rsidRDefault="008C452A">
      <w:pPr>
        <w:pStyle w:val="TOC5"/>
        <w:rPr>
          <w:rFonts w:asciiTheme="minorHAnsi" w:eastAsiaTheme="minorEastAsia" w:hAnsiTheme="minorHAnsi" w:cstheme="minorBidi"/>
          <w:noProof/>
          <w:sz w:val="22"/>
          <w:szCs w:val="22"/>
          <w:lang w:eastAsia="en-GB"/>
        </w:rPr>
      </w:pPr>
      <w:r w:rsidRPr="00DD0A47">
        <w:rPr>
          <w:noProof/>
        </w:rPr>
        <w:t>6.2.4.4.5</w:t>
      </w:r>
      <w:r w:rsidRPr="00DD0A47">
        <w:rPr>
          <w:rFonts w:asciiTheme="minorHAnsi" w:eastAsiaTheme="minorEastAsia" w:hAnsiTheme="minorHAnsi" w:cstheme="minorBidi"/>
          <w:noProof/>
          <w:sz w:val="22"/>
          <w:szCs w:val="22"/>
          <w:lang w:eastAsia="en-GB"/>
        </w:rPr>
        <w:tab/>
      </w:r>
      <w:r w:rsidRPr="00DD0A47">
        <w:rPr>
          <w:noProof/>
        </w:rPr>
        <w:t>Accept message</w:t>
      </w:r>
      <w:r w:rsidRPr="00DD0A47">
        <w:rPr>
          <w:noProof/>
        </w:rPr>
        <w:tab/>
      </w:r>
      <w:r w:rsidRPr="00DD0A47">
        <w:rPr>
          <w:noProof/>
        </w:rPr>
        <w:fldChar w:fldCharType="begin" w:fldLock="1"/>
      </w:r>
      <w:r w:rsidRPr="00DD0A47">
        <w:rPr>
          <w:noProof/>
        </w:rPr>
        <w:instrText xml:space="preserve"> PAGEREF _Toc133303958 \h </w:instrText>
      </w:r>
      <w:r w:rsidRPr="00DD0A47">
        <w:rPr>
          <w:noProof/>
        </w:rPr>
      </w:r>
      <w:r w:rsidRPr="00DD0A47">
        <w:rPr>
          <w:noProof/>
        </w:rPr>
        <w:fldChar w:fldCharType="separate"/>
      </w:r>
      <w:r w:rsidRPr="00DD0A47">
        <w:rPr>
          <w:noProof/>
        </w:rPr>
        <w:t>17</w:t>
      </w:r>
      <w:r w:rsidRPr="00DD0A47">
        <w:rPr>
          <w:noProof/>
        </w:rPr>
        <w:fldChar w:fldCharType="end"/>
      </w:r>
    </w:p>
    <w:p w14:paraId="66AD5A19" w14:textId="3CA1360A"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6.2.4.4.4.1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_Toc133303959 \h </w:instrText>
      </w:r>
      <w:r w:rsidRPr="00DD0A47">
        <w:rPr>
          <w:noProof/>
        </w:rPr>
      </w:r>
      <w:r w:rsidRPr="00DD0A47">
        <w:rPr>
          <w:noProof/>
        </w:rPr>
        <w:fldChar w:fldCharType="separate"/>
      </w:r>
      <w:r w:rsidRPr="00DD0A47">
        <w:rPr>
          <w:noProof/>
        </w:rPr>
        <w:t>17</w:t>
      </w:r>
      <w:r w:rsidRPr="00DD0A47">
        <w:rPr>
          <w:noProof/>
        </w:rPr>
        <w:fldChar w:fldCharType="end"/>
      </w:r>
    </w:p>
    <w:p w14:paraId="23666287" w14:textId="7784DE68"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 xml:space="preserve">6.2.4.4.5.1 </w:t>
      </w:r>
      <w:r w:rsidRPr="00DD0A47">
        <w:rPr>
          <w:rFonts w:asciiTheme="minorHAnsi" w:eastAsiaTheme="minorEastAsia" w:hAnsiTheme="minorHAnsi" w:cstheme="minorBidi"/>
          <w:noProof/>
          <w:sz w:val="22"/>
          <w:szCs w:val="22"/>
          <w:lang w:eastAsia="en-GB"/>
        </w:rPr>
        <w:tab/>
      </w:r>
      <w:r w:rsidRPr="00DD0A47">
        <w:rPr>
          <w:noProof/>
        </w:rPr>
        <w:t>Parameters</w:t>
      </w:r>
      <w:r w:rsidRPr="00DD0A47">
        <w:rPr>
          <w:noProof/>
        </w:rPr>
        <w:tab/>
      </w:r>
      <w:r w:rsidRPr="00DD0A47">
        <w:rPr>
          <w:noProof/>
        </w:rPr>
        <w:fldChar w:fldCharType="begin" w:fldLock="1"/>
      </w:r>
      <w:r w:rsidRPr="00DD0A47">
        <w:rPr>
          <w:noProof/>
        </w:rPr>
        <w:instrText xml:space="preserve"> PAGEREF _Toc133303960 \h </w:instrText>
      </w:r>
      <w:r w:rsidRPr="00DD0A47">
        <w:rPr>
          <w:noProof/>
        </w:rPr>
      </w:r>
      <w:r w:rsidRPr="00DD0A47">
        <w:rPr>
          <w:noProof/>
        </w:rPr>
        <w:fldChar w:fldCharType="separate"/>
      </w:r>
      <w:r w:rsidRPr="00DD0A47">
        <w:rPr>
          <w:noProof/>
        </w:rPr>
        <w:t>17</w:t>
      </w:r>
      <w:r w:rsidRPr="00DD0A47">
        <w:rPr>
          <w:noProof/>
        </w:rPr>
        <w:fldChar w:fldCharType="end"/>
      </w:r>
    </w:p>
    <w:p w14:paraId="29DE88AC" w14:textId="0478471D" w:rsidR="008C452A" w:rsidRPr="00DD0A47" w:rsidRDefault="008C452A">
      <w:pPr>
        <w:pStyle w:val="TOC5"/>
        <w:rPr>
          <w:rFonts w:asciiTheme="minorHAnsi" w:eastAsiaTheme="minorEastAsia" w:hAnsiTheme="minorHAnsi" w:cstheme="minorBidi"/>
          <w:noProof/>
          <w:sz w:val="22"/>
          <w:szCs w:val="22"/>
          <w:lang w:eastAsia="en-GB"/>
        </w:rPr>
      </w:pPr>
      <w:r w:rsidRPr="00DD0A47">
        <w:rPr>
          <w:noProof/>
        </w:rPr>
        <w:t>6.2.4.4.6</w:t>
      </w:r>
      <w:r w:rsidRPr="00DD0A47">
        <w:rPr>
          <w:rFonts w:asciiTheme="minorHAnsi" w:eastAsiaTheme="minorEastAsia" w:hAnsiTheme="minorHAnsi" w:cstheme="minorBidi"/>
          <w:noProof/>
          <w:sz w:val="22"/>
          <w:szCs w:val="22"/>
          <w:lang w:eastAsia="en-GB"/>
        </w:rPr>
        <w:tab/>
      </w:r>
      <w:r w:rsidRPr="00DD0A47">
        <w:rPr>
          <w:noProof/>
        </w:rPr>
        <w:t>Update message</w:t>
      </w:r>
      <w:r w:rsidRPr="00DD0A47">
        <w:rPr>
          <w:noProof/>
        </w:rPr>
        <w:tab/>
      </w:r>
      <w:r w:rsidRPr="00DD0A47">
        <w:rPr>
          <w:noProof/>
        </w:rPr>
        <w:fldChar w:fldCharType="begin" w:fldLock="1"/>
      </w:r>
      <w:r w:rsidRPr="00DD0A47">
        <w:rPr>
          <w:noProof/>
        </w:rPr>
        <w:instrText xml:space="preserve"> PAGEREF _Toc133303961 \h </w:instrText>
      </w:r>
      <w:r w:rsidRPr="00DD0A47">
        <w:rPr>
          <w:noProof/>
        </w:rPr>
      </w:r>
      <w:r w:rsidRPr="00DD0A47">
        <w:rPr>
          <w:noProof/>
        </w:rPr>
        <w:fldChar w:fldCharType="separate"/>
      </w:r>
      <w:r w:rsidRPr="00DD0A47">
        <w:rPr>
          <w:noProof/>
        </w:rPr>
        <w:t>17</w:t>
      </w:r>
      <w:r w:rsidRPr="00DD0A47">
        <w:rPr>
          <w:noProof/>
        </w:rPr>
        <w:fldChar w:fldCharType="end"/>
      </w:r>
    </w:p>
    <w:p w14:paraId="592DE7BA" w14:textId="05937BB1"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6.2.4.4.4.1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_Toc133303962 \h </w:instrText>
      </w:r>
      <w:r w:rsidRPr="00DD0A47">
        <w:rPr>
          <w:noProof/>
        </w:rPr>
      </w:r>
      <w:r w:rsidRPr="00DD0A47">
        <w:rPr>
          <w:noProof/>
        </w:rPr>
        <w:fldChar w:fldCharType="separate"/>
      </w:r>
      <w:r w:rsidRPr="00DD0A47">
        <w:rPr>
          <w:noProof/>
        </w:rPr>
        <w:t>17</w:t>
      </w:r>
      <w:r w:rsidRPr="00DD0A47">
        <w:rPr>
          <w:noProof/>
        </w:rPr>
        <w:fldChar w:fldCharType="end"/>
      </w:r>
    </w:p>
    <w:p w14:paraId="511FC215" w14:textId="79C3F76C"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 xml:space="preserve">6.2.4.4.6.1 </w:t>
      </w:r>
      <w:r w:rsidRPr="00DD0A47">
        <w:rPr>
          <w:rFonts w:asciiTheme="minorHAnsi" w:eastAsiaTheme="minorEastAsia" w:hAnsiTheme="minorHAnsi" w:cstheme="minorBidi"/>
          <w:noProof/>
          <w:sz w:val="22"/>
          <w:szCs w:val="22"/>
          <w:lang w:eastAsia="en-GB"/>
        </w:rPr>
        <w:tab/>
      </w:r>
      <w:r w:rsidRPr="00DD0A47">
        <w:rPr>
          <w:noProof/>
        </w:rPr>
        <w:t>Parameters</w:t>
      </w:r>
      <w:r w:rsidRPr="00DD0A47">
        <w:rPr>
          <w:noProof/>
        </w:rPr>
        <w:tab/>
      </w:r>
      <w:r w:rsidRPr="00DD0A47">
        <w:rPr>
          <w:noProof/>
        </w:rPr>
        <w:fldChar w:fldCharType="begin" w:fldLock="1"/>
      </w:r>
      <w:r w:rsidRPr="00DD0A47">
        <w:rPr>
          <w:noProof/>
        </w:rPr>
        <w:instrText xml:space="preserve"> PAGEREF _Toc133303963 \h </w:instrText>
      </w:r>
      <w:r w:rsidRPr="00DD0A47">
        <w:rPr>
          <w:noProof/>
        </w:rPr>
      </w:r>
      <w:r w:rsidRPr="00DD0A47">
        <w:rPr>
          <w:noProof/>
        </w:rPr>
        <w:fldChar w:fldCharType="separate"/>
      </w:r>
      <w:r w:rsidRPr="00DD0A47">
        <w:rPr>
          <w:noProof/>
        </w:rPr>
        <w:t>17</w:t>
      </w:r>
      <w:r w:rsidRPr="00DD0A47">
        <w:rPr>
          <w:noProof/>
        </w:rPr>
        <w:fldChar w:fldCharType="end"/>
      </w:r>
    </w:p>
    <w:p w14:paraId="4A656E9A" w14:textId="3E052A2F" w:rsidR="008C452A" w:rsidRPr="00DD0A47" w:rsidRDefault="008C452A">
      <w:pPr>
        <w:pStyle w:val="TOC5"/>
        <w:rPr>
          <w:rFonts w:asciiTheme="minorHAnsi" w:eastAsiaTheme="minorEastAsia" w:hAnsiTheme="minorHAnsi" w:cstheme="minorBidi"/>
          <w:noProof/>
          <w:sz w:val="22"/>
          <w:szCs w:val="22"/>
          <w:lang w:eastAsia="en-GB"/>
        </w:rPr>
      </w:pPr>
      <w:r w:rsidRPr="00DD0A47">
        <w:rPr>
          <w:noProof/>
        </w:rPr>
        <w:t>6.2.4.4.7</w:t>
      </w:r>
      <w:r w:rsidRPr="00DD0A47">
        <w:rPr>
          <w:rFonts w:asciiTheme="minorHAnsi" w:eastAsiaTheme="minorEastAsia" w:hAnsiTheme="minorHAnsi" w:cstheme="minorBidi"/>
          <w:noProof/>
          <w:sz w:val="22"/>
          <w:szCs w:val="22"/>
          <w:lang w:eastAsia="en-GB"/>
        </w:rPr>
        <w:tab/>
      </w:r>
      <w:r w:rsidRPr="00DD0A47">
        <w:rPr>
          <w:noProof/>
        </w:rPr>
        <w:t>Reject message</w:t>
      </w:r>
      <w:r w:rsidRPr="00DD0A47">
        <w:rPr>
          <w:noProof/>
        </w:rPr>
        <w:tab/>
      </w:r>
      <w:r w:rsidRPr="00DD0A47">
        <w:rPr>
          <w:noProof/>
        </w:rPr>
        <w:fldChar w:fldCharType="begin" w:fldLock="1"/>
      </w:r>
      <w:r w:rsidRPr="00DD0A47">
        <w:rPr>
          <w:noProof/>
        </w:rPr>
        <w:instrText xml:space="preserve"> PAGEREF _Toc133303964 \h </w:instrText>
      </w:r>
      <w:r w:rsidRPr="00DD0A47">
        <w:rPr>
          <w:noProof/>
        </w:rPr>
      </w:r>
      <w:r w:rsidRPr="00DD0A47">
        <w:rPr>
          <w:noProof/>
        </w:rPr>
        <w:fldChar w:fldCharType="separate"/>
      </w:r>
      <w:r w:rsidRPr="00DD0A47">
        <w:rPr>
          <w:noProof/>
        </w:rPr>
        <w:t>17</w:t>
      </w:r>
      <w:r w:rsidRPr="00DD0A47">
        <w:rPr>
          <w:noProof/>
        </w:rPr>
        <w:fldChar w:fldCharType="end"/>
      </w:r>
    </w:p>
    <w:p w14:paraId="3050F505" w14:textId="6CAAB893"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6.2.4.4.4.1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_Toc133303965 \h </w:instrText>
      </w:r>
      <w:r w:rsidRPr="00DD0A47">
        <w:rPr>
          <w:noProof/>
        </w:rPr>
      </w:r>
      <w:r w:rsidRPr="00DD0A47">
        <w:rPr>
          <w:noProof/>
        </w:rPr>
        <w:fldChar w:fldCharType="separate"/>
      </w:r>
      <w:r w:rsidRPr="00DD0A47">
        <w:rPr>
          <w:noProof/>
        </w:rPr>
        <w:t>17</w:t>
      </w:r>
      <w:r w:rsidRPr="00DD0A47">
        <w:rPr>
          <w:noProof/>
        </w:rPr>
        <w:fldChar w:fldCharType="end"/>
      </w:r>
    </w:p>
    <w:p w14:paraId="2CD489F3" w14:textId="46482B63"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6.2.4.4.7.2</w:t>
      </w:r>
      <w:r w:rsidRPr="00DD0A47">
        <w:rPr>
          <w:rFonts w:asciiTheme="minorHAnsi" w:eastAsiaTheme="minorEastAsia" w:hAnsiTheme="minorHAnsi" w:cstheme="minorBidi"/>
          <w:noProof/>
          <w:sz w:val="22"/>
          <w:szCs w:val="22"/>
          <w:lang w:eastAsia="en-GB"/>
        </w:rPr>
        <w:tab/>
      </w:r>
      <w:r w:rsidRPr="00DD0A47">
        <w:rPr>
          <w:noProof/>
        </w:rPr>
        <w:t>Parameters</w:t>
      </w:r>
      <w:r w:rsidRPr="00DD0A47">
        <w:rPr>
          <w:noProof/>
        </w:rPr>
        <w:tab/>
      </w:r>
      <w:r w:rsidRPr="00DD0A47">
        <w:rPr>
          <w:noProof/>
        </w:rPr>
        <w:fldChar w:fldCharType="begin" w:fldLock="1"/>
      </w:r>
      <w:r w:rsidRPr="00DD0A47">
        <w:rPr>
          <w:noProof/>
        </w:rPr>
        <w:instrText xml:space="preserve"> PAGEREF _Toc133303966 \h </w:instrText>
      </w:r>
      <w:r w:rsidRPr="00DD0A47">
        <w:rPr>
          <w:noProof/>
        </w:rPr>
      </w:r>
      <w:r w:rsidRPr="00DD0A47">
        <w:rPr>
          <w:noProof/>
        </w:rPr>
        <w:fldChar w:fldCharType="separate"/>
      </w:r>
      <w:r w:rsidRPr="00DD0A47">
        <w:rPr>
          <w:noProof/>
        </w:rPr>
        <w:t>17</w:t>
      </w:r>
      <w:r w:rsidRPr="00DD0A47">
        <w:rPr>
          <w:noProof/>
        </w:rPr>
        <w:fldChar w:fldCharType="end"/>
      </w:r>
    </w:p>
    <w:p w14:paraId="70BCED8A" w14:textId="3A7F67CC" w:rsidR="008C452A" w:rsidRPr="00DD0A47" w:rsidRDefault="008C452A">
      <w:pPr>
        <w:pStyle w:val="TOC5"/>
        <w:rPr>
          <w:rFonts w:asciiTheme="minorHAnsi" w:eastAsiaTheme="minorEastAsia" w:hAnsiTheme="minorHAnsi" w:cstheme="minorBidi"/>
          <w:noProof/>
          <w:sz w:val="22"/>
          <w:szCs w:val="22"/>
          <w:lang w:eastAsia="en-GB"/>
        </w:rPr>
      </w:pPr>
      <w:r w:rsidRPr="00DD0A47">
        <w:rPr>
          <w:noProof/>
        </w:rPr>
        <w:t>6.2.4.4.8</w:t>
      </w:r>
      <w:r w:rsidRPr="00DD0A47">
        <w:rPr>
          <w:rFonts w:asciiTheme="minorHAnsi" w:eastAsiaTheme="minorEastAsia" w:hAnsiTheme="minorHAnsi" w:cstheme="minorBidi"/>
          <w:noProof/>
          <w:sz w:val="22"/>
          <w:szCs w:val="22"/>
          <w:lang w:eastAsia="en-GB"/>
        </w:rPr>
        <w:tab/>
      </w:r>
      <w:r w:rsidRPr="00DD0A47">
        <w:rPr>
          <w:noProof/>
        </w:rPr>
        <w:t>Close message</w:t>
      </w:r>
      <w:r w:rsidRPr="00DD0A47">
        <w:rPr>
          <w:noProof/>
        </w:rPr>
        <w:tab/>
      </w:r>
      <w:r w:rsidRPr="00DD0A47">
        <w:rPr>
          <w:noProof/>
        </w:rPr>
        <w:fldChar w:fldCharType="begin" w:fldLock="1"/>
      </w:r>
      <w:r w:rsidRPr="00DD0A47">
        <w:rPr>
          <w:noProof/>
        </w:rPr>
        <w:instrText xml:space="preserve"> PAGEREF _Toc133303967 \h </w:instrText>
      </w:r>
      <w:r w:rsidRPr="00DD0A47">
        <w:rPr>
          <w:noProof/>
        </w:rPr>
      </w:r>
      <w:r w:rsidRPr="00DD0A47">
        <w:rPr>
          <w:noProof/>
        </w:rPr>
        <w:fldChar w:fldCharType="separate"/>
      </w:r>
      <w:r w:rsidRPr="00DD0A47">
        <w:rPr>
          <w:noProof/>
        </w:rPr>
        <w:t>17</w:t>
      </w:r>
      <w:r w:rsidRPr="00DD0A47">
        <w:rPr>
          <w:noProof/>
        </w:rPr>
        <w:fldChar w:fldCharType="end"/>
      </w:r>
    </w:p>
    <w:p w14:paraId="1AF1C52A" w14:textId="20C6857B"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6.2.4.4.8.1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_Toc133303968 \h </w:instrText>
      </w:r>
      <w:r w:rsidRPr="00DD0A47">
        <w:rPr>
          <w:noProof/>
        </w:rPr>
      </w:r>
      <w:r w:rsidRPr="00DD0A47">
        <w:rPr>
          <w:noProof/>
        </w:rPr>
        <w:fldChar w:fldCharType="separate"/>
      </w:r>
      <w:r w:rsidRPr="00DD0A47">
        <w:rPr>
          <w:noProof/>
        </w:rPr>
        <w:t>17</w:t>
      </w:r>
      <w:r w:rsidRPr="00DD0A47">
        <w:rPr>
          <w:noProof/>
        </w:rPr>
        <w:fldChar w:fldCharType="end"/>
      </w:r>
    </w:p>
    <w:p w14:paraId="4825A3D0" w14:textId="458CE829"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6.2.4.4.9</w:t>
      </w:r>
      <w:r w:rsidRPr="00DD0A47">
        <w:rPr>
          <w:rFonts w:asciiTheme="minorHAnsi" w:eastAsiaTheme="minorEastAsia" w:hAnsiTheme="minorHAnsi" w:cstheme="minorBidi"/>
          <w:noProof/>
          <w:sz w:val="22"/>
          <w:szCs w:val="22"/>
          <w:lang w:eastAsia="en-GB"/>
        </w:rPr>
        <w:tab/>
      </w:r>
      <w:r w:rsidRPr="00DD0A47">
        <w:rPr>
          <w:noProof/>
        </w:rPr>
        <w:t>Application message</w:t>
      </w:r>
      <w:r w:rsidRPr="00DD0A47">
        <w:rPr>
          <w:noProof/>
        </w:rPr>
        <w:tab/>
      </w:r>
      <w:r w:rsidRPr="00DD0A47">
        <w:rPr>
          <w:noProof/>
        </w:rPr>
        <w:fldChar w:fldCharType="begin" w:fldLock="1"/>
      </w:r>
      <w:r w:rsidRPr="00DD0A47">
        <w:rPr>
          <w:noProof/>
        </w:rPr>
        <w:instrText xml:space="preserve"> PAGEREF _Toc133303969 \h </w:instrText>
      </w:r>
      <w:r w:rsidRPr="00DD0A47">
        <w:rPr>
          <w:noProof/>
        </w:rPr>
      </w:r>
      <w:r w:rsidRPr="00DD0A47">
        <w:rPr>
          <w:noProof/>
        </w:rPr>
        <w:fldChar w:fldCharType="separate"/>
      </w:r>
      <w:r w:rsidRPr="00DD0A47">
        <w:rPr>
          <w:noProof/>
        </w:rPr>
        <w:t>17</w:t>
      </w:r>
      <w:r w:rsidRPr="00DD0A47">
        <w:rPr>
          <w:noProof/>
        </w:rPr>
        <w:fldChar w:fldCharType="end"/>
      </w:r>
    </w:p>
    <w:p w14:paraId="670A4E4F" w14:textId="519BCC59"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6.2.4.4.9.1</w:t>
      </w:r>
      <w:r w:rsidRPr="00DD0A47">
        <w:rPr>
          <w:rFonts w:asciiTheme="minorHAnsi" w:eastAsiaTheme="minorEastAsia" w:hAnsiTheme="minorHAnsi" w:cstheme="minorBidi"/>
          <w:noProof/>
          <w:sz w:val="22"/>
          <w:szCs w:val="22"/>
          <w:lang w:eastAsia="en-GB"/>
        </w:rPr>
        <w:tab/>
      </w:r>
      <w:r w:rsidRPr="00DD0A47">
        <w:rPr>
          <w:noProof/>
        </w:rPr>
        <w:t xml:space="preserve"> Description</w:t>
      </w:r>
      <w:r w:rsidRPr="00DD0A47">
        <w:rPr>
          <w:noProof/>
        </w:rPr>
        <w:tab/>
      </w:r>
      <w:r w:rsidRPr="00DD0A47">
        <w:rPr>
          <w:noProof/>
        </w:rPr>
        <w:fldChar w:fldCharType="begin" w:fldLock="1"/>
      </w:r>
      <w:r w:rsidRPr="00DD0A47">
        <w:rPr>
          <w:noProof/>
        </w:rPr>
        <w:instrText xml:space="preserve"> PAGEREF _Toc133303970 \h </w:instrText>
      </w:r>
      <w:r w:rsidRPr="00DD0A47">
        <w:rPr>
          <w:noProof/>
        </w:rPr>
      </w:r>
      <w:r w:rsidRPr="00DD0A47">
        <w:rPr>
          <w:noProof/>
        </w:rPr>
        <w:fldChar w:fldCharType="separate"/>
      </w:r>
      <w:r w:rsidRPr="00DD0A47">
        <w:rPr>
          <w:noProof/>
        </w:rPr>
        <w:t>17</w:t>
      </w:r>
      <w:r w:rsidRPr="00DD0A47">
        <w:rPr>
          <w:noProof/>
        </w:rPr>
        <w:fldChar w:fldCharType="end"/>
      </w:r>
    </w:p>
    <w:p w14:paraId="116B0E2F" w14:textId="746583AA" w:rsidR="008C452A" w:rsidRPr="00DD0A47" w:rsidRDefault="008C452A">
      <w:pPr>
        <w:pStyle w:val="TOC6"/>
        <w:rPr>
          <w:rFonts w:asciiTheme="minorHAnsi" w:eastAsiaTheme="minorEastAsia" w:hAnsiTheme="minorHAnsi" w:cstheme="minorBidi"/>
          <w:noProof/>
          <w:sz w:val="22"/>
          <w:szCs w:val="22"/>
          <w:lang w:eastAsia="en-GB"/>
        </w:rPr>
      </w:pPr>
      <w:r w:rsidRPr="00DD0A47">
        <w:rPr>
          <w:noProof/>
        </w:rPr>
        <w:t xml:space="preserve">6.2.4.4.9.2 </w:t>
      </w:r>
      <w:r w:rsidRPr="00DD0A47">
        <w:rPr>
          <w:rFonts w:asciiTheme="minorHAnsi" w:eastAsiaTheme="minorEastAsia" w:hAnsiTheme="minorHAnsi" w:cstheme="minorBidi"/>
          <w:noProof/>
          <w:sz w:val="22"/>
          <w:szCs w:val="22"/>
          <w:lang w:eastAsia="en-GB"/>
        </w:rPr>
        <w:tab/>
      </w:r>
      <w:r w:rsidRPr="00DD0A47">
        <w:rPr>
          <w:noProof/>
        </w:rPr>
        <w:t>Parameters</w:t>
      </w:r>
      <w:r w:rsidRPr="00DD0A47">
        <w:rPr>
          <w:noProof/>
        </w:rPr>
        <w:tab/>
      </w:r>
      <w:r w:rsidRPr="00DD0A47">
        <w:rPr>
          <w:noProof/>
        </w:rPr>
        <w:fldChar w:fldCharType="begin" w:fldLock="1"/>
      </w:r>
      <w:r w:rsidRPr="00DD0A47">
        <w:rPr>
          <w:noProof/>
        </w:rPr>
        <w:instrText xml:space="preserve"> PAGEREF _Toc133303971 \h </w:instrText>
      </w:r>
      <w:r w:rsidRPr="00DD0A47">
        <w:rPr>
          <w:noProof/>
        </w:rPr>
      </w:r>
      <w:r w:rsidRPr="00DD0A47">
        <w:rPr>
          <w:noProof/>
        </w:rPr>
        <w:fldChar w:fldCharType="separate"/>
      </w:r>
      <w:r w:rsidRPr="00DD0A47">
        <w:rPr>
          <w:noProof/>
        </w:rPr>
        <w:t>17</w:t>
      </w:r>
      <w:r w:rsidRPr="00DD0A47">
        <w:rPr>
          <w:noProof/>
        </w:rPr>
        <w:fldChar w:fldCharType="end"/>
      </w:r>
    </w:p>
    <w:p w14:paraId="530BE09D" w14:textId="771C844A" w:rsidR="008C452A" w:rsidRPr="00DD0A47" w:rsidRDefault="008C452A">
      <w:pPr>
        <w:pStyle w:val="TOC4"/>
        <w:rPr>
          <w:rFonts w:asciiTheme="minorHAnsi" w:eastAsiaTheme="minorEastAsia" w:hAnsiTheme="minorHAnsi" w:cstheme="minorBidi"/>
          <w:noProof/>
          <w:sz w:val="22"/>
          <w:szCs w:val="22"/>
          <w:lang w:eastAsia="en-GB"/>
        </w:rPr>
      </w:pPr>
      <w:r w:rsidRPr="00DD0A47">
        <w:rPr>
          <w:noProof/>
        </w:rPr>
        <w:t>6.2.4.5</w:t>
      </w:r>
      <w:r w:rsidRPr="00DD0A47">
        <w:rPr>
          <w:rFonts w:asciiTheme="minorHAnsi" w:eastAsiaTheme="minorEastAsia" w:hAnsiTheme="minorHAnsi" w:cstheme="minorBidi"/>
          <w:noProof/>
          <w:sz w:val="22"/>
          <w:szCs w:val="22"/>
          <w:lang w:eastAsia="en-GB"/>
        </w:rPr>
        <w:tab/>
      </w:r>
      <w:r w:rsidRPr="00DD0A47">
        <w:rPr>
          <w:noProof/>
        </w:rPr>
        <w:t xml:space="preserve"> Integrity and security</w:t>
      </w:r>
      <w:r w:rsidRPr="00DD0A47">
        <w:rPr>
          <w:noProof/>
        </w:rPr>
        <w:tab/>
      </w:r>
      <w:r w:rsidRPr="00DD0A47">
        <w:rPr>
          <w:noProof/>
        </w:rPr>
        <w:fldChar w:fldCharType="begin" w:fldLock="1"/>
      </w:r>
      <w:r w:rsidRPr="00DD0A47">
        <w:rPr>
          <w:noProof/>
        </w:rPr>
        <w:instrText xml:space="preserve"> PAGEREF _Toc133303972 \h </w:instrText>
      </w:r>
      <w:r w:rsidRPr="00DD0A47">
        <w:rPr>
          <w:noProof/>
        </w:rPr>
      </w:r>
      <w:r w:rsidRPr="00DD0A47">
        <w:rPr>
          <w:noProof/>
        </w:rPr>
        <w:fldChar w:fldCharType="separate"/>
      </w:r>
      <w:r w:rsidRPr="00DD0A47">
        <w:rPr>
          <w:noProof/>
        </w:rPr>
        <w:t>18</w:t>
      </w:r>
      <w:r w:rsidRPr="00DD0A47">
        <w:rPr>
          <w:noProof/>
        </w:rPr>
        <w:fldChar w:fldCharType="end"/>
      </w:r>
    </w:p>
    <w:p w14:paraId="09B4C214" w14:textId="1E5452B0" w:rsidR="008C452A" w:rsidRPr="00DD0A47" w:rsidRDefault="008C452A">
      <w:pPr>
        <w:pStyle w:val="TOC4"/>
        <w:rPr>
          <w:rFonts w:asciiTheme="minorHAnsi" w:eastAsiaTheme="minorEastAsia" w:hAnsiTheme="minorHAnsi" w:cstheme="minorBidi"/>
          <w:noProof/>
          <w:sz w:val="22"/>
          <w:szCs w:val="22"/>
          <w:lang w:eastAsia="en-GB"/>
        </w:rPr>
      </w:pPr>
      <w:r w:rsidRPr="00DD0A47">
        <w:rPr>
          <w:noProof/>
        </w:rPr>
        <w:t>6.2.4.6</w:t>
      </w:r>
      <w:r w:rsidRPr="00DD0A47">
        <w:rPr>
          <w:rFonts w:asciiTheme="minorHAnsi" w:eastAsiaTheme="minorEastAsia" w:hAnsiTheme="minorHAnsi" w:cstheme="minorBidi"/>
          <w:noProof/>
          <w:sz w:val="22"/>
          <w:szCs w:val="22"/>
          <w:lang w:eastAsia="en-GB"/>
        </w:rPr>
        <w:tab/>
      </w:r>
      <w:r w:rsidRPr="00DD0A47">
        <w:rPr>
          <w:noProof/>
        </w:rPr>
        <w:t xml:space="preserve"> JSON schema</w:t>
      </w:r>
      <w:r w:rsidRPr="00DD0A47">
        <w:rPr>
          <w:noProof/>
        </w:rPr>
        <w:tab/>
      </w:r>
      <w:r w:rsidRPr="00DD0A47">
        <w:rPr>
          <w:noProof/>
        </w:rPr>
        <w:fldChar w:fldCharType="begin" w:fldLock="1"/>
      </w:r>
      <w:r w:rsidRPr="00DD0A47">
        <w:rPr>
          <w:noProof/>
        </w:rPr>
        <w:instrText xml:space="preserve"> PAGEREF _Toc133303973 \h </w:instrText>
      </w:r>
      <w:r w:rsidRPr="00DD0A47">
        <w:rPr>
          <w:noProof/>
        </w:rPr>
      </w:r>
      <w:r w:rsidRPr="00DD0A47">
        <w:rPr>
          <w:noProof/>
        </w:rPr>
        <w:fldChar w:fldCharType="separate"/>
      </w:r>
      <w:r w:rsidRPr="00DD0A47">
        <w:rPr>
          <w:noProof/>
        </w:rPr>
        <w:t>18</w:t>
      </w:r>
      <w:r w:rsidRPr="00DD0A47">
        <w:rPr>
          <w:noProof/>
        </w:rPr>
        <w:fldChar w:fldCharType="end"/>
      </w:r>
    </w:p>
    <w:p w14:paraId="768620FA" w14:textId="5BB03511" w:rsidR="008C452A" w:rsidRDefault="008C452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Inter-working</w:t>
      </w:r>
      <w:r>
        <w:rPr>
          <w:noProof/>
        </w:rPr>
        <w:tab/>
      </w:r>
      <w:r>
        <w:rPr>
          <w:noProof/>
        </w:rPr>
        <w:fldChar w:fldCharType="begin" w:fldLock="1"/>
      </w:r>
      <w:r>
        <w:rPr>
          <w:noProof/>
        </w:rPr>
        <w:instrText xml:space="preserve"> PAGEREF _Toc133303974 \h </w:instrText>
      </w:r>
      <w:r>
        <w:rPr>
          <w:noProof/>
        </w:rPr>
      </w:r>
      <w:r>
        <w:rPr>
          <w:noProof/>
        </w:rPr>
        <w:fldChar w:fldCharType="separate"/>
      </w:r>
      <w:r>
        <w:rPr>
          <w:noProof/>
        </w:rPr>
        <w:t>19</w:t>
      </w:r>
      <w:r>
        <w:rPr>
          <w:noProof/>
        </w:rPr>
        <w:fldChar w:fldCharType="end"/>
      </w:r>
    </w:p>
    <w:p w14:paraId="12ABFB01" w14:textId="4A8213D2" w:rsidR="008C452A" w:rsidRDefault="008C452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_Toc133303975 \h </w:instrText>
      </w:r>
      <w:r>
        <w:rPr>
          <w:noProof/>
        </w:rPr>
      </w:r>
      <w:r>
        <w:rPr>
          <w:noProof/>
        </w:rPr>
        <w:fldChar w:fldCharType="separate"/>
      </w:r>
      <w:r>
        <w:rPr>
          <w:noProof/>
        </w:rPr>
        <w:t>19</w:t>
      </w:r>
      <w:r>
        <w:rPr>
          <w:noProof/>
        </w:rPr>
        <w:fldChar w:fldCharType="end"/>
      </w:r>
    </w:p>
    <w:p w14:paraId="6AC9034B" w14:textId="3F2D4BE1" w:rsidR="008C452A" w:rsidRDefault="008C452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Packet-loss handling</w:t>
      </w:r>
      <w:r>
        <w:rPr>
          <w:noProof/>
        </w:rPr>
        <w:tab/>
      </w:r>
      <w:r>
        <w:rPr>
          <w:noProof/>
        </w:rPr>
        <w:fldChar w:fldCharType="begin" w:fldLock="1"/>
      </w:r>
      <w:r>
        <w:rPr>
          <w:noProof/>
        </w:rPr>
        <w:instrText xml:space="preserve"> PAGEREF _Toc133303976 \h </w:instrText>
      </w:r>
      <w:r>
        <w:rPr>
          <w:noProof/>
        </w:rPr>
      </w:r>
      <w:r>
        <w:rPr>
          <w:noProof/>
        </w:rPr>
        <w:fldChar w:fldCharType="separate"/>
      </w:r>
      <w:r>
        <w:rPr>
          <w:noProof/>
        </w:rPr>
        <w:t>20</w:t>
      </w:r>
      <w:r>
        <w:rPr>
          <w:noProof/>
        </w:rPr>
        <w:fldChar w:fldCharType="end"/>
      </w:r>
    </w:p>
    <w:p w14:paraId="3C903B59" w14:textId="3F2F7A5E" w:rsidR="008C452A" w:rsidRDefault="008C452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_Toc133303977 \h </w:instrText>
      </w:r>
      <w:r>
        <w:rPr>
          <w:noProof/>
        </w:rPr>
      </w:r>
      <w:r>
        <w:rPr>
          <w:noProof/>
        </w:rPr>
        <w:fldChar w:fldCharType="separate"/>
      </w:r>
      <w:r>
        <w:rPr>
          <w:noProof/>
        </w:rPr>
        <w:t>20</w:t>
      </w:r>
      <w:r>
        <w:rPr>
          <w:noProof/>
        </w:rPr>
        <w:fldChar w:fldCharType="end"/>
      </w:r>
    </w:p>
    <w:p w14:paraId="04419CC7" w14:textId="734012F2" w:rsidR="008C452A" w:rsidRDefault="008C452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Implementor's guide</w:t>
      </w:r>
      <w:r>
        <w:rPr>
          <w:noProof/>
        </w:rPr>
        <w:tab/>
      </w:r>
      <w:r>
        <w:rPr>
          <w:noProof/>
        </w:rPr>
        <w:fldChar w:fldCharType="begin" w:fldLock="1"/>
      </w:r>
      <w:r>
        <w:rPr>
          <w:noProof/>
        </w:rPr>
        <w:instrText xml:space="preserve"> PAGEREF _Toc133303978 \h </w:instrText>
      </w:r>
      <w:r>
        <w:rPr>
          <w:noProof/>
        </w:rPr>
      </w:r>
      <w:r>
        <w:rPr>
          <w:noProof/>
        </w:rPr>
        <w:fldChar w:fldCharType="separate"/>
      </w:r>
      <w:r>
        <w:rPr>
          <w:noProof/>
        </w:rPr>
        <w:t>20</w:t>
      </w:r>
      <w:r>
        <w:rPr>
          <w:noProof/>
        </w:rPr>
        <w:fldChar w:fldCharType="end"/>
      </w:r>
    </w:p>
    <w:p w14:paraId="642830CB" w14:textId="4AF79EA4" w:rsidR="008C452A" w:rsidRDefault="008C452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_Toc133303979 \h </w:instrText>
      </w:r>
      <w:r>
        <w:rPr>
          <w:noProof/>
        </w:rPr>
      </w:r>
      <w:r>
        <w:rPr>
          <w:noProof/>
        </w:rPr>
        <w:fldChar w:fldCharType="separate"/>
      </w:r>
      <w:r>
        <w:rPr>
          <w:noProof/>
        </w:rPr>
        <w:t>20</w:t>
      </w:r>
      <w:r>
        <w:rPr>
          <w:noProof/>
        </w:rPr>
        <w:fldChar w:fldCharType="end"/>
      </w:r>
    </w:p>
    <w:p w14:paraId="51C5ACEC" w14:textId="7AD62692" w:rsidR="008C452A" w:rsidRPr="00DD0A47" w:rsidRDefault="008C452A">
      <w:pPr>
        <w:pStyle w:val="TOC1"/>
        <w:tabs>
          <w:tab w:val="left" w:pos="1985"/>
        </w:tabs>
        <w:rPr>
          <w:b/>
          <w:noProof/>
        </w:rPr>
      </w:pPr>
      <w:r w:rsidRPr="00DD0A47">
        <w:rPr>
          <w:b/>
          <w:noProof/>
        </w:rPr>
        <w:t>Annex A (informative):</w:t>
      </w:r>
      <w:r w:rsidR="00DD0A47" w:rsidRPr="00DD0A47">
        <w:rPr>
          <w:b/>
          <w:noProof/>
        </w:rPr>
        <w:tab/>
      </w:r>
      <w:r w:rsidRPr="00DD0A47">
        <w:rPr>
          <w:b/>
          <w:noProof/>
        </w:rPr>
        <w:t>21</w:t>
      </w:r>
    </w:p>
    <w:p w14:paraId="0789B0FA" w14:textId="0D675F74" w:rsidR="008C452A" w:rsidRDefault="008C452A">
      <w:pPr>
        <w:pStyle w:val="TOC1"/>
        <w:tabs>
          <w:tab w:val="left" w:pos="1985"/>
        </w:tabs>
        <w:rPr>
          <w:rFonts w:asciiTheme="minorHAnsi" w:eastAsiaTheme="minorEastAsia" w:hAnsiTheme="minorHAnsi" w:cstheme="minorBidi"/>
          <w:noProof/>
          <w:szCs w:val="22"/>
          <w:lang w:eastAsia="en-GB"/>
        </w:rPr>
      </w:pPr>
      <w:r>
        <w:rPr>
          <w:noProof/>
        </w:rPr>
        <w:t>[Editor’s note: ]A.1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_Toc133303981 \h </w:instrText>
      </w:r>
      <w:r>
        <w:rPr>
          <w:noProof/>
        </w:rPr>
      </w:r>
      <w:r>
        <w:rPr>
          <w:noProof/>
        </w:rPr>
        <w:fldChar w:fldCharType="separate"/>
      </w:r>
      <w:r>
        <w:rPr>
          <w:noProof/>
        </w:rPr>
        <w:t>21</w:t>
      </w:r>
      <w:r>
        <w:rPr>
          <w:noProof/>
        </w:rPr>
        <w:fldChar w:fldCharType="end"/>
      </w:r>
    </w:p>
    <w:p w14:paraId="485709D0" w14:textId="075B7930" w:rsidR="008C452A" w:rsidRDefault="008C452A">
      <w:pPr>
        <w:pStyle w:val="TOC8"/>
        <w:rPr>
          <w:rFonts w:asciiTheme="minorHAnsi" w:eastAsiaTheme="minorEastAsia" w:hAnsiTheme="minorHAnsi" w:cstheme="minorBidi"/>
          <w:b w:val="0"/>
          <w:noProof/>
          <w:szCs w:val="22"/>
          <w:lang w:eastAsia="en-GB"/>
        </w:rPr>
      </w:pPr>
      <w:r>
        <w:rPr>
          <w:noProof/>
        </w:rPr>
        <w:t>Annex B (informative):</w:t>
      </w:r>
      <w:r>
        <w:rPr>
          <w:noProof/>
        </w:rPr>
        <w:tab/>
      </w:r>
      <w:r>
        <w:rPr>
          <w:noProof/>
        </w:rPr>
        <w:fldChar w:fldCharType="begin" w:fldLock="1"/>
      </w:r>
      <w:r>
        <w:rPr>
          <w:noProof/>
        </w:rPr>
        <w:instrText xml:space="preserve"> PAGEREF _Toc133303982 \h </w:instrText>
      </w:r>
      <w:r>
        <w:rPr>
          <w:noProof/>
        </w:rPr>
      </w:r>
      <w:r>
        <w:rPr>
          <w:noProof/>
        </w:rPr>
        <w:fldChar w:fldCharType="separate"/>
      </w:r>
      <w:r>
        <w:rPr>
          <w:noProof/>
        </w:rPr>
        <w:t>22</w:t>
      </w:r>
      <w:r>
        <w:rPr>
          <w:noProof/>
        </w:rPr>
        <w:fldChar w:fldCharType="end"/>
      </w:r>
    </w:p>
    <w:p w14:paraId="4E2043BB" w14:textId="12AA8CCC" w:rsidR="008C452A" w:rsidRDefault="008C452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_Toc133303983 \h </w:instrText>
      </w:r>
      <w:r>
        <w:rPr>
          <w:noProof/>
        </w:rPr>
      </w:r>
      <w:r>
        <w:rPr>
          <w:noProof/>
        </w:rPr>
        <w:fldChar w:fldCharType="separate"/>
      </w:r>
      <w:r>
        <w:rPr>
          <w:noProof/>
        </w:rPr>
        <w:t>22</w:t>
      </w:r>
      <w:r>
        <w:rPr>
          <w:noProof/>
        </w:rPr>
        <w:fldChar w:fldCharType="end"/>
      </w:r>
    </w:p>
    <w:p w14:paraId="46D34E9A" w14:textId="0628E871" w:rsidR="008C452A" w:rsidRDefault="008C452A">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_Toc133303984 \h </w:instrText>
      </w:r>
      <w:r>
        <w:rPr>
          <w:noProof/>
        </w:rPr>
      </w:r>
      <w:r>
        <w:rPr>
          <w:noProof/>
        </w:rPr>
        <w:fldChar w:fldCharType="separate"/>
      </w:r>
      <w:r>
        <w:rPr>
          <w:noProof/>
        </w:rPr>
        <w:t>23</w:t>
      </w:r>
      <w:r>
        <w:rPr>
          <w:noProof/>
        </w:rPr>
        <w:fldChar w:fldCharType="end"/>
      </w:r>
    </w:p>
    <w:p w14:paraId="0B9E3498" w14:textId="337B327A"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7" w:name="foreword"/>
      <w:bookmarkStart w:id="18" w:name="_Toc133303909"/>
      <w:bookmarkEnd w:id="17"/>
      <w:r w:rsidRPr="004D3578">
        <w:t>Foreword</w:t>
      </w:r>
      <w:bookmarkEnd w:id="18"/>
    </w:p>
    <w:p w14:paraId="2511FBFA" w14:textId="56652CBC" w:rsidR="00080512" w:rsidRPr="004D3578" w:rsidRDefault="00080512">
      <w:r w:rsidRPr="004D3578">
        <w:t xml:space="preserve">This </w:t>
      </w:r>
      <w:r w:rsidRPr="002E3807">
        <w:t xml:space="preserve">Technical </w:t>
      </w:r>
      <w:bookmarkStart w:id="19" w:name="spectype3"/>
      <w:r w:rsidRPr="002E380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0" w:name="introduction"/>
      <w:bookmarkStart w:id="21" w:name="_Toc133303910"/>
      <w:bookmarkEnd w:id="20"/>
      <w:r w:rsidRPr="004D3578">
        <w:t>Introduction</w:t>
      </w:r>
      <w:bookmarkEnd w:id="21"/>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33303911"/>
      <w:bookmarkEnd w:id="22"/>
      <w:r w:rsidRPr="004D3578">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3330391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[x6]</w:t>
      </w:r>
      <w:r>
        <w:tab/>
        <w:t xml:space="preserve">3GPP TS 26.522: </w:t>
      </w:r>
      <w:bookmarkStart w:id="26" w:name="_Hlk117174644"/>
      <w:r w:rsidRPr="004D3578">
        <w:t>"</w:t>
      </w:r>
      <w:bookmarkEnd w:id="26"/>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[x7]</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[x</w:t>
      </w:r>
      <w:r w:rsidR="00CE312B">
        <w:t>8</w:t>
      </w:r>
      <w:r w:rsidRPr="00451E62">
        <w:t>]</w:t>
      </w:r>
      <w:r w:rsidRPr="00451E62">
        <w:tab/>
      </w:r>
      <w:bookmarkStart w:id="27" w:name="_Hlk132915864"/>
      <w:r w:rsidRPr="00451E62">
        <w:t>IETF RFC 88</w:t>
      </w:r>
      <w:r>
        <w:t>2</w:t>
      </w:r>
      <w:r w:rsidRPr="00451E62">
        <w:t>5 (2021): "</w:t>
      </w:r>
      <w:r w:rsidR="0004628C" w:rsidRPr="0004628C">
        <w:t>Overview: Real-Time Protocols for Browser-Based Applications</w:t>
      </w:r>
      <w:r w:rsidRPr="00451E62">
        <w:t>".</w:t>
      </w:r>
      <w:bookmarkEnd w:id="27"/>
    </w:p>
    <w:p w14:paraId="74CD669C" w14:textId="3001AF5C" w:rsidR="008844F0" w:rsidRDefault="008844F0" w:rsidP="00436636">
      <w:pPr>
        <w:pStyle w:val="EX"/>
      </w:pPr>
      <w:r>
        <w:t>[x</w:t>
      </w:r>
      <w:r w:rsidR="00CE312B">
        <w:t>9</w:t>
      </w:r>
      <w:r>
        <w:t>]</w:t>
      </w:r>
      <w:r>
        <w:tab/>
      </w:r>
      <w:r w:rsidRPr="0042625B">
        <w:t xml:space="preserve">IETF RFC </w:t>
      </w:r>
      <w:r w:rsidR="00DF60F7">
        <w:t>8835</w:t>
      </w:r>
      <w:r w:rsidRPr="0042625B">
        <w:t xml:space="preserve"> (20</w:t>
      </w:r>
      <w:r w:rsidR="00DF60F7">
        <w:t>2</w:t>
      </w:r>
      <w:r w:rsidRPr="0042625B">
        <w:t>1): "</w:t>
      </w:r>
      <w:r w:rsidR="000659D7" w:rsidRPr="000659D7">
        <w:t>Transports for WebRTC</w:t>
      </w:r>
      <w:r w:rsidRPr="0042625B">
        <w:t>".</w:t>
      </w:r>
    </w:p>
    <w:p w14:paraId="4BB131B1" w14:textId="7F2658FB" w:rsidR="00B0140E" w:rsidRDefault="00B0140E" w:rsidP="00436636">
      <w:pPr>
        <w:pStyle w:val="EX"/>
      </w:pPr>
      <w:r>
        <w:t>[x10]</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42C15D0D" w:rsidR="000C2773" w:rsidRDefault="000C2773" w:rsidP="00436636">
      <w:pPr>
        <w:pStyle w:val="EX"/>
      </w:pPr>
      <w:r>
        <w:t>[x1</w:t>
      </w:r>
      <w:r w:rsidR="00680F7B">
        <w:t>1</w:t>
      </w:r>
      <w:r>
        <w:t>]</w:t>
      </w:r>
      <w:r>
        <w:tab/>
        <w:t xml:space="preserve">Microsoft: </w:t>
      </w:r>
      <w:r w:rsidR="0079434E" w:rsidRPr="0079434E">
        <w:t>"</w:t>
      </w:r>
      <w:hyperlink r:id="rId13" w:history="1">
        <w:r w:rsidR="0055679F" w:rsidRPr="0055679F">
          <w:rPr>
            <w:rStyle w:val="Hyperlink"/>
          </w:rPr>
          <w:t>Microphone Array Geometry Descriptor Format</w:t>
        </w:r>
      </w:hyperlink>
      <w:r w:rsidR="0055679F" w:rsidRPr="0079434E">
        <w:t>"</w:t>
      </w:r>
      <w:r>
        <w:t>.</w:t>
      </w:r>
    </w:p>
    <w:p w14:paraId="3B9216F8" w14:textId="28A96B91" w:rsidR="000C2773" w:rsidRDefault="000C2773" w:rsidP="00436636">
      <w:pPr>
        <w:pStyle w:val="EX"/>
      </w:pPr>
      <w:r>
        <w:t>[x1</w:t>
      </w:r>
      <w:r w:rsidR="00680F7B">
        <w:t>2</w:t>
      </w:r>
      <w:r>
        <w:t>]</w:t>
      </w:r>
      <w:r>
        <w:tab/>
      </w:r>
      <w:r w:rsidR="0079434E">
        <w:t xml:space="preserve">Apple: </w:t>
      </w:r>
      <w:r w:rsidR="0079434E" w:rsidRPr="0079434E">
        <w:t>"</w:t>
      </w:r>
      <w:hyperlink r:id="rId14" w:history="1">
        <w:r w:rsidR="0079434E" w:rsidRPr="0079434E">
          <w:rPr>
            <w:rStyle w:val="Hyperlink"/>
          </w:rPr>
          <w:t>Getting Raw Accelerometer Events</w:t>
        </w:r>
      </w:hyperlink>
      <w:r w:rsidR="0079434E" w:rsidRPr="0079434E">
        <w:t>"</w:t>
      </w:r>
      <w:r w:rsidR="0079434E">
        <w:t>.</w:t>
      </w:r>
    </w:p>
    <w:p w14:paraId="01196ED8" w14:textId="11DE5CDB" w:rsidR="000C2773" w:rsidRDefault="000C2773" w:rsidP="00436636">
      <w:pPr>
        <w:pStyle w:val="EX"/>
      </w:pPr>
      <w:r>
        <w:t>[x1</w:t>
      </w:r>
      <w:r w:rsidR="00680F7B">
        <w:t>3</w:t>
      </w:r>
      <w:r>
        <w:t>]</w:t>
      </w:r>
      <w:r>
        <w:tab/>
      </w:r>
      <w:r w:rsidR="0079434E">
        <w:t xml:space="preserve">Google: </w:t>
      </w:r>
      <w:r w:rsidR="0079434E" w:rsidRPr="0079434E">
        <w:t>"</w:t>
      </w:r>
      <w:hyperlink r:id="rId15" w:history="1">
        <w:r w:rsidR="0079434E" w:rsidRPr="0079434E">
          <w:rPr>
            <w:rStyle w:val="Hyperlink"/>
          </w:rPr>
          <w:t>Sensor Coordinate System</w:t>
        </w:r>
      </w:hyperlink>
      <w:r w:rsidR="0079434E" w:rsidRPr="0079434E">
        <w:t>"</w:t>
      </w:r>
      <w:r w:rsidR="0079434E">
        <w:t>.</w:t>
      </w:r>
    </w:p>
    <w:p w14:paraId="409C0DFE" w14:textId="5E7FBB81" w:rsidR="00525940" w:rsidRDefault="00525940" w:rsidP="00436636">
      <w:pPr>
        <w:pStyle w:val="EX"/>
      </w:pPr>
      <w:r>
        <w:t>[x14]</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[x15]</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[x16]</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[x17]</w:t>
      </w:r>
      <w:r>
        <w:tab/>
      </w:r>
      <w:r w:rsidRPr="00141456">
        <w:t>3GPP TS 38.3</w:t>
      </w:r>
      <w:r>
        <w:t>31</w:t>
      </w:r>
      <w:r w:rsidRPr="00141456">
        <w:t xml:space="preserve">: </w:t>
      </w:r>
      <w:bookmarkStart w:id="28" w:name="_Hlk132915633"/>
      <w:r w:rsidRPr="00141456">
        <w:t>"</w:t>
      </w:r>
      <w:bookmarkEnd w:id="28"/>
      <w:r w:rsidRPr="00141456">
        <w:t>NR; Radio Resource Control (RRC); Protocol specification".</w:t>
      </w:r>
    </w:p>
    <w:p w14:paraId="5B37EE11" w14:textId="10B5A501" w:rsidR="00D95C31" w:rsidRDefault="00D95C31" w:rsidP="00436636">
      <w:pPr>
        <w:pStyle w:val="EX"/>
      </w:pPr>
      <w:r>
        <w:t>[x18]</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[x19]</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29" w:name="definitions"/>
      <w:bookmarkStart w:id="30" w:name="_Toc133303913"/>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33303914"/>
      <w:r w:rsidRPr="004D3578">
        <w:t>3.1</w:t>
      </w:r>
      <w:r w:rsidRPr="004D3578">
        <w:tab/>
      </w:r>
      <w:r w:rsidR="002B6339">
        <w:t>Terms</w:t>
      </w:r>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33303915"/>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33303916"/>
      <w:r w:rsidRPr="004D3578">
        <w:t>3.3</w:t>
      </w:r>
      <w:r w:rsidRPr="004D3578">
        <w:tab/>
        <w:t>Abbreviations</w:t>
      </w:r>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r>
        <w:rPr>
          <w:rFonts w:eastAsia="Malgun Gothic"/>
        </w:rPr>
        <w:t>DRB</w:t>
      </w:r>
      <w:r>
        <w:rPr>
          <w:rFonts w:eastAsia="Malgun Gothic"/>
        </w:rPr>
        <w:tab/>
        <w:t>D</w:t>
      </w:r>
      <w:r w:rsidRPr="00525940">
        <w:rPr>
          <w:rFonts w:eastAsia="Malgun Gothic"/>
        </w:rPr>
        <w:t xml:space="preserve">ata </w:t>
      </w:r>
      <w:r>
        <w:rPr>
          <w:rFonts w:eastAsia="Malgun Gothic"/>
        </w:rPr>
        <w:t>R</w:t>
      </w:r>
      <w:r w:rsidRPr="00525940">
        <w:rPr>
          <w:rFonts w:eastAsia="Malgun Gothic"/>
        </w:rPr>
        <w:t>adio</w:t>
      </w:r>
      <w:r>
        <w:rPr>
          <w:rFonts w:eastAsia="Malgun Gothic"/>
        </w:rPr>
        <w:t xml:space="preserve"> B</w:t>
      </w:r>
      <w:r w:rsidRPr="00525940">
        <w:rPr>
          <w:rFonts w:eastAsia="Malgun Gothic"/>
        </w:rPr>
        <w:t>earer</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r>
        <w:rPr>
          <w:rFonts w:hint="eastAsia"/>
        </w:rPr>
        <w:t>F</w:t>
      </w:r>
      <w:r>
        <w:t>oV</w:t>
      </w:r>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r>
        <w:rPr>
          <w:rFonts w:eastAsia="Malgun Gothic"/>
        </w:rPr>
        <w:t>MNO</w:t>
      </w:r>
      <w:r>
        <w:rPr>
          <w:rFonts w:eastAsia="Malgun Gothic"/>
        </w:rPr>
        <w:tab/>
        <w:t>M</w:t>
      </w:r>
      <w:r w:rsidRPr="008C199A">
        <w:rPr>
          <w:rFonts w:eastAsia="Malgun Gothic"/>
        </w:rPr>
        <w:t xml:space="preserve">obile </w:t>
      </w:r>
      <w:r>
        <w:rPr>
          <w:rFonts w:eastAsia="Malgun Gothic"/>
        </w:rPr>
        <w:t>N</w:t>
      </w:r>
      <w:r w:rsidRPr="008C199A">
        <w:rPr>
          <w:rFonts w:eastAsia="Malgun Gothic"/>
        </w:rPr>
        <w:t xml:space="preserve">etwork </w:t>
      </w:r>
      <w:r>
        <w:rPr>
          <w:rFonts w:eastAsia="Malgun Gothic"/>
        </w:rPr>
        <w:t>O</w:t>
      </w:r>
      <w:r w:rsidRPr="008C199A">
        <w:rPr>
          <w:rFonts w:eastAsia="Malgun Gothic"/>
        </w:rPr>
        <w:t>perator</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Simultaneous Localization And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oF</w:t>
      </w:r>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r w:rsidRPr="00DC72B5">
        <w:t>XMLHttpRequest</w:t>
      </w:r>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34" w:name="_Toc133303917"/>
      <w:r w:rsidRPr="004D3578">
        <w:t>4</w:t>
      </w:r>
      <w:r w:rsidRPr="004D3578">
        <w:tab/>
      </w:r>
      <w:r w:rsidR="00845758">
        <w:t>System description</w:t>
      </w:r>
      <w:bookmarkEnd w:id="34"/>
    </w:p>
    <w:p w14:paraId="480FB05A" w14:textId="130F54A5" w:rsidR="00080512" w:rsidRPr="004D3578" w:rsidRDefault="00080512">
      <w:pPr>
        <w:pStyle w:val="Heading2"/>
      </w:pPr>
      <w:bookmarkStart w:id="35" w:name="_Toc133303918"/>
      <w:r w:rsidRPr="004D3578">
        <w:t>4.1</w:t>
      </w:r>
      <w:r w:rsidRPr="004D3578">
        <w:tab/>
      </w:r>
      <w:r w:rsidR="00A66F86" w:rsidRPr="00A66F86">
        <w:t>High-level architecture</w:t>
      </w:r>
      <w:bookmarkEnd w:id="35"/>
    </w:p>
    <w:p w14:paraId="7E776E78" w14:textId="0A828C8F" w:rsidR="009C662F" w:rsidRDefault="003C5F53" w:rsidP="009C662F">
      <w:pPr>
        <w:rPr>
          <w:lang w:val="en-US"/>
        </w:rPr>
      </w:pPr>
      <w:r w:rsidRPr="003C5F53">
        <w:rPr>
          <w:lang w:val="en-US"/>
        </w:rPr>
        <w:t>The</w:t>
      </w:r>
      <w:r w:rsidR="007652F1">
        <w:rPr>
          <w:lang w:val="en-US"/>
        </w:rPr>
        <w:t xml:space="preserve"> i</w:t>
      </w:r>
      <w:r w:rsidR="007652F1">
        <w:t>mmersive Real-Time Communication</w:t>
      </w:r>
      <w:r w:rsidRPr="003C5F53">
        <w:rPr>
          <w:lang w:val="en-US"/>
        </w:rPr>
        <w:t xml:space="preserve"> </w:t>
      </w:r>
      <w:r w:rsidR="007652F1">
        <w:rPr>
          <w:lang w:val="en-US"/>
        </w:rPr>
        <w:t>(</w:t>
      </w:r>
      <w:r w:rsidRPr="003C5F53">
        <w:rPr>
          <w:lang w:val="en-US"/>
        </w:rPr>
        <w:t>iRTC</w:t>
      </w:r>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iRTC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iRTC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CF4024">
      <w:pPr>
        <w:pStyle w:val="TH"/>
        <w:rPr>
          <w:lang w:val="en-US"/>
        </w:rPr>
      </w:pPr>
      <w:r>
        <w:object w:dxaOrig="4866" w:dyaOrig="3870" w14:anchorId="3B1ABC29">
          <v:shape id="_x0000_i1027" type="#_x0000_t75" style="width:344.5pt;height:273.4pt" o:ole="">
            <v:imagedata r:id="rId16" o:title=""/>
          </v:shape>
          <o:OLEObject Type="Embed" ProgID="Visio.Drawing.15" ShapeID="_x0000_i1027" DrawAspect="Content" ObjectID="_1743916827" r:id="rId17"/>
        </w:object>
      </w:r>
    </w:p>
    <w:p w14:paraId="52C5579B" w14:textId="4D56F5DB" w:rsidR="00470175" w:rsidRPr="00EB73DD" w:rsidRDefault="00470175" w:rsidP="00CF4024">
      <w:pPr>
        <w:pStyle w:val="TF"/>
        <w:rPr>
          <w:lang w:val="en-US"/>
        </w:rPr>
      </w:pPr>
      <w:r w:rsidRPr="00EB73DD">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EB73DD">
        <w:rPr>
          <w:lang w:val="en-US"/>
        </w:rPr>
        <w:t>: High-level architecture figure showing two iRTC clients in terminals</w:t>
      </w:r>
      <w:r w:rsidR="00EB73DD">
        <w:rPr>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Heading2"/>
      </w:pPr>
      <w:bookmarkStart w:id="36" w:name="_Toc133303919"/>
      <w:r w:rsidRPr="004D3578">
        <w:t>4.2</w:t>
      </w:r>
      <w:r w:rsidRPr="004D3578">
        <w:tab/>
      </w:r>
      <w:r w:rsidR="00A66F86">
        <w:t>iRTC client in terminal</w:t>
      </w:r>
      <w:bookmarkEnd w:id="36"/>
    </w:p>
    <w:p w14:paraId="650E4590" w14:textId="7E98B23F" w:rsidR="00233FA5" w:rsidRPr="00233FA5" w:rsidRDefault="00233FA5" w:rsidP="00233FA5">
      <w:pPr>
        <w:rPr>
          <w:lang w:val="en-US"/>
        </w:rPr>
      </w:pPr>
      <w:bookmarkStart w:id="37" w:name="_Hlk116995970"/>
      <w:r w:rsidRPr="00233FA5">
        <w:rPr>
          <w:lang w:val="en-US"/>
        </w:rPr>
        <w:t>The functional components of a terminal including an iRTC client using 3GPP access are shown in figure 4.2.x.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t>
      </w:r>
    </w:p>
    <w:p w14:paraId="6F8F99F9" w14:textId="0AB228AD" w:rsidR="00233FA5" w:rsidRPr="00233FA5" w:rsidRDefault="00233FA5" w:rsidP="00CF4024">
      <w:pPr>
        <w:pStyle w:val="TH"/>
        <w:rPr>
          <w:lang w:val="en-US"/>
        </w:rPr>
      </w:pPr>
      <w:r>
        <w:object w:dxaOrig="11236" w:dyaOrig="8176" w14:anchorId="3E176265">
          <v:shape id="_x0000_i1028" type="#_x0000_t75" style="width:381.45pt;height:277.6pt" o:ole="">
            <v:imagedata r:id="rId18" o:title=""/>
          </v:shape>
          <o:OLEObject Type="Embed" ProgID="Visio.Drawing.15" ShapeID="_x0000_i1028" DrawAspect="Content" ObjectID="_1743916828" r:id="rId19"/>
        </w:object>
      </w:r>
    </w:p>
    <w:p w14:paraId="7312DE8A" w14:textId="77777777" w:rsidR="00233FA5" w:rsidRPr="00233FA5" w:rsidRDefault="00233FA5" w:rsidP="00CF4024">
      <w:pPr>
        <w:pStyle w:val="TF"/>
        <w:rPr>
          <w:lang w:val="en-US"/>
        </w:rPr>
      </w:pPr>
      <w:r w:rsidRPr="00233FA5">
        <w:rPr>
          <w:lang w:val="en-US"/>
        </w:rPr>
        <w:t>Figure 4.2.x: Functional components of a terminal including an iRTC client in terminal using 3GPP access</w:t>
      </w:r>
    </w:p>
    <w:p w14:paraId="35F0425A" w14:textId="77777777" w:rsidR="00233FA5" w:rsidRPr="00233FA5" w:rsidRDefault="00233FA5" w:rsidP="00233FA5">
      <w:pPr>
        <w:rPr>
          <w:lang w:val="en-US"/>
        </w:rPr>
      </w:pPr>
      <w:r w:rsidRPr="00233FA5">
        <w:rPr>
          <w:lang w:val="en-US"/>
        </w:rPr>
        <w: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Device information is assumed to be stored in the UE and loaded to the iRTC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The iRTC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Heading2"/>
      </w:pPr>
      <w:bookmarkStart w:id="38" w:name="_Toc133303920"/>
      <w:bookmarkEnd w:id="37"/>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8"/>
    </w:p>
    <w:p w14:paraId="08177474" w14:textId="6664BC39" w:rsidR="00080512" w:rsidRDefault="002055B9">
      <w:pPr>
        <w:rPr>
          <w:lang w:val="en-US"/>
        </w:rPr>
      </w:pPr>
      <w:r>
        <w:rPr>
          <w:lang w:val="en-US"/>
        </w:rPr>
        <w:t xml:space="preserve">The iRTC client supports a subset of </w:t>
      </w:r>
      <w:r w:rsidR="0042625B" w:rsidRPr="0042625B">
        <w:rPr>
          <w:lang w:val="en-US"/>
        </w:rPr>
        <w:t>WebRTC</w:t>
      </w:r>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39" w:name="_Toc133303921"/>
      <w:r>
        <w:t>5</w:t>
      </w:r>
      <w:r w:rsidR="00845758" w:rsidRPr="004D3578">
        <w:tab/>
      </w:r>
      <w:r w:rsidRPr="00A66F86">
        <w:t>Functional components</w:t>
      </w:r>
      <w:bookmarkEnd w:id="39"/>
    </w:p>
    <w:p w14:paraId="1FE35985" w14:textId="44095F5E" w:rsidR="00845758" w:rsidRPr="004D3578" w:rsidRDefault="00A66F86" w:rsidP="00845758">
      <w:pPr>
        <w:pStyle w:val="Heading2"/>
      </w:pPr>
      <w:bookmarkStart w:id="40" w:name="_Toc133303922"/>
      <w:r>
        <w:t>5</w:t>
      </w:r>
      <w:r w:rsidR="00845758" w:rsidRPr="004D3578">
        <w:t>.1</w:t>
      </w:r>
      <w:r w:rsidR="00845758" w:rsidRPr="004D3578">
        <w:tab/>
      </w:r>
      <w:r>
        <w:t>General</w:t>
      </w:r>
      <w:bookmarkEnd w:id="40"/>
    </w:p>
    <w:p w14:paraId="62FA2FD5" w14:textId="7CBD4B73" w:rsidR="00A66F86" w:rsidRDefault="00845758" w:rsidP="00CF4024">
      <w:pPr>
        <w:pStyle w:val="EditorsNote"/>
        <w:rPr>
          <w:lang w:val="en-US"/>
        </w:rPr>
      </w:pPr>
      <w:r w:rsidRPr="00CF4024">
        <w:rPr>
          <w:lang w:val="en-US"/>
        </w:rPr>
        <w:t xml:space="preserve">[Editor’s note: </w:t>
      </w:r>
      <w:r w:rsidR="00503F03" w:rsidRPr="00CF4024">
        <w:rPr>
          <w:lang w:val="en-US"/>
        </w:rPr>
        <w:t>description of</w:t>
      </w:r>
      <w:r w:rsidR="00CE6C8C" w:rsidRPr="00CF4024">
        <w:rPr>
          <w:lang w:val="en-US"/>
        </w:rPr>
        <w:t xml:space="preserve"> each </w:t>
      </w:r>
      <w:r w:rsidR="000E0860" w:rsidRPr="00CF4024">
        <w:rPr>
          <w:lang w:val="en-US"/>
        </w:rPr>
        <w:t xml:space="preserve">functional </w:t>
      </w:r>
      <w:r w:rsidR="00CE6C8C" w:rsidRPr="00CF4024">
        <w:rPr>
          <w:lang w:val="en-US"/>
        </w:rPr>
        <w:t xml:space="preserve">component </w:t>
      </w:r>
      <w:r w:rsidR="00503F03" w:rsidRPr="00CF4024">
        <w:rPr>
          <w:lang w:val="en-US"/>
        </w:rPr>
        <w:t xml:space="preserve">and its operation </w:t>
      </w:r>
      <w:r w:rsidR="000E0860" w:rsidRPr="00CF4024">
        <w:rPr>
          <w:lang w:val="en-US"/>
        </w:rPr>
        <w:t xml:space="preserve">as specified </w:t>
      </w:r>
      <w:r w:rsidR="00CE6C8C" w:rsidRPr="00CF4024">
        <w:rPr>
          <w:lang w:val="en-US"/>
        </w:rPr>
        <w:t xml:space="preserve">in </w:t>
      </w:r>
      <w:r w:rsidR="000E0860" w:rsidRPr="00CF4024">
        <w:rPr>
          <w:lang w:val="en-US"/>
        </w:rPr>
        <w:t xml:space="preserve">clauses 4.1 and </w:t>
      </w:r>
      <w:r w:rsidR="00CE6C8C" w:rsidRPr="00CF4024">
        <w:rPr>
          <w:lang w:val="en-US"/>
        </w:rPr>
        <w:t xml:space="preserve">4.2, </w:t>
      </w:r>
      <w:r w:rsidR="0014379D" w:rsidRPr="00CF4024">
        <w:rPr>
          <w:lang w:val="en-US"/>
        </w:rPr>
        <w:t xml:space="preserve">refer </w:t>
      </w:r>
      <w:r w:rsidR="005B7E99" w:rsidRPr="00CF4024">
        <w:rPr>
          <w:lang w:val="en-US"/>
        </w:rPr>
        <w:t xml:space="preserve">relevant clauses of </w:t>
      </w:r>
      <w:r w:rsidR="0014379D" w:rsidRPr="00CF4024">
        <w:rPr>
          <w:lang w:val="en-US"/>
        </w:rPr>
        <w:t>TS 26.119, 26.</w:t>
      </w:r>
      <w:r w:rsidR="00B4474E" w:rsidRPr="00CF4024">
        <w:rPr>
          <w:lang w:val="en-US"/>
        </w:rPr>
        <w:t>522</w:t>
      </w:r>
      <w:r w:rsidR="00E36745" w:rsidRPr="00CF4024">
        <w:rPr>
          <w:lang w:val="en-US"/>
        </w:rPr>
        <w:t xml:space="preserve"> </w:t>
      </w:r>
      <w:r w:rsidR="002C6C30" w:rsidRPr="00CF4024">
        <w:rPr>
          <w:lang w:val="en-US"/>
        </w:rPr>
        <w:t xml:space="preserve">and other </w:t>
      </w:r>
      <w:r w:rsidR="005B7E99" w:rsidRPr="00CF4024">
        <w:rPr>
          <w:lang w:val="en-US"/>
        </w:rPr>
        <w:t>documents</w:t>
      </w:r>
      <w:r w:rsidR="002C6C30" w:rsidRPr="00CF4024">
        <w:rPr>
          <w:lang w:val="en-US"/>
        </w:rPr>
        <w:t xml:space="preserve"> </w:t>
      </w:r>
      <w:r w:rsidR="0014379D" w:rsidRPr="00CF4024">
        <w:rPr>
          <w:lang w:val="en-US"/>
        </w:rPr>
        <w:t>for</w:t>
      </w:r>
      <w:r w:rsidR="002C6C30" w:rsidRPr="00CF4024">
        <w:rPr>
          <w:lang w:val="en-US"/>
        </w:rPr>
        <w:t xml:space="preserve"> </w:t>
      </w:r>
      <w:r w:rsidR="0014379D" w:rsidRPr="00CF4024">
        <w:rPr>
          <w:lang w:val="en-US"/>
        </w:rPr>
        <w:t>codec &amp; protocol issues</w:t>
      </w:r>
      <w:r w:rsidRPr="00CF4024">
        <w:rPr>
          <w:lang w:val="en-US"/>
        </w:rPr>
        <w:t>]</w:t>
      </w:r>
    </w:p>
    <w:p w14:paraId="348911E5" w14:textId="284368E3" w:rsidR="001E7998" w:rsidRDefault="001E7998" w:rsidP="001E7998">
      <w:pPr>
        <w:pStyle w:val="Heading2"/>
      </w:pPr>
      <w:bookmarkStart w:id="41" w:name="_Hlk116999337"/>
      <w:bookmarkStart w:id="42" w:name="_Toc133303923"/>
      <w:r>
        <w:t>5</w:t>
      </w:r>
      <w:r w:rsidRPr="004D3578">
        <w:t>.</w:t>
      </w:r>
      <w:r>
        <w:t>2</w:t>
      </w:r>
      <w:r w:rsidRPr="004D3578">
        <w:tab/>
      </w:r>
      <w:r>
        <w:t>Audio</w:t>
      </w:r>
      <w:bookmarkEnd w:id="42"/>
    </w:p>
    <w:p w14:paraId="18946F25" w14:textId="393B6D63" w:rsidR="00FF39DC" w:rsidRDefault="00FF39DC" w:rsidP="008859DF">
      <w:pPr>
        <w:pStyle w:val="Heading3"/>
      </w:pPr>
      <w:bookmarkStart w:id="43" w:name="_Toc133303924"/>
      <w:bookmarkEnd w:id="41"/>
      <w:r w:rsidRPr="000650BC">
        <w:t>5.2.1</w:t>
      </w:r>
      <w:r w:rsidRPr="000650BC">
        <w:tab/>
        <w:t>Micr</w:t>
      </w:r>
      <w:r w:rsidR="008E04C7" w:rsidRPr="000650BC">
        <w:t>ophone</w:t>
      </w:r>
      <w:bookmarkEnd w:id="43"/>
    </w:p>
    <w:p w14:paraId="51F934D4" w14:textId="3A0E661C" w:rsidR="005044B2" w:rsidRDefault="00151C78" w:rsidP="005044B2">
      <w:pPr>
        <w:rPr>
          <w:rFonts w:eastAsia="Malgun Gothic"/>
          <w:lang w:eastAsia="ko-KR"/>
        </w:rPr>
      </w:pPr>
      <w:r w:rsidRPr="00151C78">
        <w:t xml:space="preserve">An iRTC client in terminal can be connected to one or more </w:t>
      </w:r>
      <w:r>
        <w:t>microphones.</w:t>
      </w:r>
      <w:r w:rsidR="005044B2">
        <w:t xml:space="preserve"> </w:t>
      </w:r>
      <w:r w:rsidR="005044B2" w:rsidRPr="00151C78">
        <w:rPr>
          <w:rFonts w:eastAsia="Malgun Gothic"/>
          <w:lang w:eastAsia="ko-KR"/>
        </w:rPr>
        <w:t>The output</w:t>
      </w:r>
      <w:r w:rsidR="000D7B25">
        <w:rPr>
          <w:rFonts w:eastAsia="Malgun Gothic"/>
          <w:lang w:eastAsia="ko-KR"/>
        </w:rPr>
        <w:t>s</w:t>
      </w:r>
      <w:r w:rsidR="005044B2" w:rsidRPr="00151C78">
        <w:rPr>
          <w:rFonts w:eastAsia="Malgun Gothic"/>
          <w:lang w:eastAsia="ko-KR"/>
        </w:rPr>
        <w:t xml:space="preserve"> of</w:t>
      </w:r>
      <w:r w:rsidR="005044B2">
        <w:rPr>
          <w:rFonts w:eastAsia="Malgun Gothic"/>
          <w:lang w:eastAsia="ko-KR"/>
        </w:rPr>
        <w:t xml:space="preserve"> microphones</w:t>
      </w:r>
      <w:r w:rsidR="00391CA9">
        <w:rPr>
          <w:rFonts w:eastAsia="Malgun Gothic"/>
          <w:lang w:eastAsia="ko-KR"/>
        </w:rPr>
        <w:t xml:space="preserve"> are </w:t>
      </w:r>
      <w:r w:rsidR="00391CA9" w:rsidRPr="00391CA9">
        <w:rPr>
          <w:rFonts w:eastAsia="Malgun Gothic"/>
          <w:lang w:eastAsia="ko-KR"/>
        </w:rPr>
        <w:t>audio samples in 16</w:t>
      </w:r>
      <w:r w:rsidR="00391CA9">
        <w:rPr>
          <w:rFonts w:eastAsia="Malgun Gothic"/>
          <w:lang w:eastAsia="ko-KR"/>
        </w:rPr>
        <w:t>-</w:t>
      </w:r>
      <w:r w:rsidR="00391CA9" w:rsidRPr="00391CA9">
        <w:rPr>
          <w:rFonts w:eastAsia="Malgun Gothic"/>
          <w:lang w:eastAsia="ko-KR"/>
        </w:rPr>
        <w:t xml:space="preserve">bit uniform </w:t>
      </w:r>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r w:rsidR="00391CA9" w:rsidRPr="00391CA9">
        <w:rPr>
          <w:rFonts w:eastAsia="Malgun Gothic"/>
          <w:lang w:eastAsia="ko-KR"/>
        </w:rPr>
        <w:t>PCM</w:t>
      </w:r>
      <w:r w:rsidR="00391CA9">
        <w:rPr>
          <w:rFonts w:eastAsia="Malgun Gothic"/>
          <w:lang w:eastAsia="ko-KR"/>
        </w:rPr>
        <w:t>)</w:t>
      </w:r>
      <w:r w:rsidR="00391CA9" w:rsidRPr="00391CA9">
        <w:rPr>
          <w:rFonts w:eastAsia="Malgun Gothic"/>
          <w:lang w:eastAsia="ko-KR"/>
        </w:rPr>
        <w:t xml:space="preserve"> format</w:t>
      </w:r>
      <w:r w:rsidR="00391CA9">
        <w:rPr>
          <w:rFonts w:eastAsia="Malgun Gothic"/>
          <w:lang w:eastAsia="ko-KR"/>
        </w:rPr>
        <w:t>.</w:t>
      </w:r>
      <w:r w:rsidR="000A501A">
        <w:rPr>
          <w:rFonts w:eastAsia="Malgun Gothic"/>
          <w:lang w:eastAsia="ko-KR"/>
        </w:rPr>
        <w:t xml:space="preserve"> </w:t>
      </w:r>
      <w:r w:rsidR="005044B2">
        <w:rPr>
          <w:rFonts w:eastAsia="Malgun Gothic"/>
          <w:lang w:eastAsia="ko-KR"/>
        </w:rPr>
        <w:t>An</w:t>
      </w:r>
      <w:r w:rsidR="005044B2" w:rsidRPr="00211258">
        <w:rPr>
          <w:rFonts w:eastAsia="Malgun Gothic"/>
          <w:lang w:eastAsia="ko-KR"/>
        </w:rPr>
        <w:t xml:space="preserve"> iRTC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p>
    <w:p w14:paraId="606C8A0C" w14:textId="77777777" w:rsidR="005044B2" w:rsidRDefault="005044B2" w:rsidP="00CF4024">
      <w:pPr>
        <w:pStyle w:val="TH"/>
        <w:rPr>
          <w:rFonts w:eastAsia="Malgun Gothic"/>
          <w:lang w:eastAsia="ko-KR"/>
        </w:rPr>
      </w:pPr>
      <w:r>
        <w:object w:dxaOrig="13391" w:dyaOrig="7470" w14:anchorId="42B26C80">
          <v:shape id="_x0000_i1029" type="#_x0000_t75" style="width:379.65pt;height:211.05pt" o:ole="">
            <v:imagedata r:id="rId20" o:title=""/>
          </v:shape>
          <o:OLEObject Type="Embed" ProgID="Visio.Drawing.15" ShapeID="_x0000_i1029" DrawAspect="Content" ObjectID="_1743916829" r:id="rId21"/>
        </w:object>
      </w:r>
    </w:p>
    <w:p w14:paraId="3EF8D0D1" w14:textId="2F767403" w:rsidR="005044B2" w:rsidRDefault="005044B2" w:rsidP="00CF4024">
      <w:pPr>
        <w:pStyle w:val="TF"/>
      </w:pPr>
      <w:bookmarkStart w:id="44" w:name="_Hlk129534891"/>
      <w:r>
        <w:t>Figure</w:t>
      </w:r>
      <w:r w:rsidRPr="00146F2A">
        <w:t xml:space="preserve"> </w:t>
      </w:r>
      <w:r w:rsidRPr="00F535BE">
        <w:rPr>
          <w:highlight w:val="yellow"/>
        </w:rPr>
        <w:t>A.</w:t>
      </w:r>
      <w:r w:rsidRPr="00F535BE">
        <w:rPr>
          <w:highlight w:val="yellow"/>
          <w:lang w:eastAsia="ko-KR"/>
        </w:rPr>
        <w:t>1</w:t>
      </w:r>
      <w:r w:rsidRPr="00F535BE">
        <w:rPr>
          <w:highlight w:val="yellow"/>
        </w:rPr>
        <w:t>.x</w:t>
      </w:r>
      <w:r w:rsidRPr="00146F2A">
        <w:t xml:space="preserve">: </w:t>
      </w:r>
      <w:r w:rsidRPr="00F535BE">
        <w:t>Microphone array coordinate system</w:t>
      </w:r>
      <w:bookmarkEnd w:id="44"/>
    </w:p>
    <w:p w14:paraId="6A6FAF53" w14:textId="77777777" w:rsidR="005044B2" w:rsidRDefault="005044B2" w:rsidP="005044B2">
      <w:pPr>
        <w:keepNext/>
        <w:keepLines/>
        <w:spacing w:before="60"/>
        <w:rPr>
          <w:rFonts w:eastAsia="Malgun Gothic"/>
          <w:lang w:eastAsia="ko-KR"/>
        </w:rPr>
      </w:pPr>
      <w:r w:rsidRPr="00275E3A">
        <w:rPr>
          <w:rFonts w:eastAsia="Malgun Gothic"/>
          <w:lang w:eastAsia="ko-KR"/>
        </w:rPr>
        <w:t>MicrophoneType</w:t>
      </w:r>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835723">
        <w:tc>
          <w:tcPr>
            <w:tcW w:w="1905" w:type="dxa"/>
            <w:shd w:val="clear" w:color="auto" w:fill="auto"/>
            <w:tcMar>
              <w:top w:w="100" w:type="dxa"/>
              <w:left w:w="100" w:type="dxa"/>
              <w:bottom w:w="100" w:type="dxa"/>
              <w:right w:w="100" w:type="dxa"/>
            </w:tcMar>
          </w:tcPr>
          <w:p w14:paraId="59A5F558"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835723">
        <w:tc>
          <w:tcPr>
            <w:tcW w:w="1905" w:type="dxa"/>
            <w:shd w:val="clear" w:color="auto" w:fill="auto"/>
            <w:tcMar>
              <w:top w:w="100" w:type="dxa"/>
              <w:left w:w="100" w:type="dxa"/>
              <w:bottom w:w="100" w:type="dxa"/>
              <w:right w:w="100" w:type="dxa"/>
            </w:tcMar>
          </w:tcPr>
          <w:p w14:paraId="46AB04B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77777777"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Content/>
            </w:sdt>
            <w:sdt>
              <w:sdtPr>
                <w:rPr>
                  <w:rFonts w:ascii="Arial" w:hAnsi="Arial" w:cs="Arial"/>
                  <w:color w:val="000000" w:themeColor="text1"/>
                  <w:sz w:val="18"/>
                  <w:szCs w:val="18"/>
                </w:rPr>
                <w:tag w:val="goog_rdk_1"/>
                <w:id w:val="1277907679"/>
              </w:sdtPr>
              <w:sdtContent/>
            </w:sdt>
            <w:sdt>
              <w:sdtPr>
                <w:rPr>
                  <w:rFonts w:ascii="Arial" w:hAnsi="Arial" w:cs="Arial"/>
                  <w:color w:val="000000" w:themeColor="text1"/>
                  <w:sz w:val="18"/>
                  <w:szCs w:val="18"/>
                </w:rPr>
                <w:tag w:val="goog_rdk_2"/>
                <w:id w:val="2035378301"/>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835723">
        <w:tc>
          <w:tcPr>
            <w:tcW w:w="1905" w:type="dxa"/>
            <w:shd w:val="clear" w:color="auto" w:fill="auto"/>
            <w:tcMar>
              <w:top w:w="100" w:type="dxa"/>
              <w:left w:w="100" w:type="dxa"/>
              <w:bottom w:w="100" w:type="dxa"/>
              <w:right w:w="100" w:type="dxa"/>
            </w:tcMar>
          </w:tcPr>
          <w:p w14:paraId="1F70080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77777777"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Content/>
            </w:sdt>
            <w:sdt>
              <w:sdtPr>
                <w:rPr>
                  <w:rFonts w:ascii="Arial" w:hAnsi="Arial" w:cs="Arial"/>
                  <w:color w:val="000000" w:themeColor="text1"/>
                  <w:sz w:val="18"/>
                  <w:szCs w:val="18"/>
                </w:rPr>
                <w:tag w:val="goog_rdk_4"/>
                <w:id w:val="1633744482"/>
              </w:sdtPr>
              <w:sdtContent/>
            </w:sdt>
            <w:sdt>
              <w:sdtPr>
                <w:rPr>
                  <w:rFonts w:ascii="Arial" w:hAnsi="Arial" w:cs="Arial"/>
                  <w:color w:val="000000" w:themeColor="text1"/>
                  <w:sz w:val="18"/>
                  <w:szCs w:val="18"/>
                </w:rPr>
                <w:tag w:val="goog_rdk_5"/>
                <w:id w:val="-1929188408"/>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835723">
        <w:tc>
          <w:tcPr>
            <w:tcW w:w="1905" w:type="dxa"/>
            <w:shd w:val="clear" w:color="auto" w:fill="auto"/>
            <w:tcMar>
              <w:top w:w="100" w:type="dxa"/>
              <w:left w:w="100" w:type="dxa"/>
              <w:bottom w:w="100" w:type="dxa"/>
              <w:right w:w="100" w:type="dxa"/>
            </w:tcMar>
          </w:tcPr>
          <w:p w14:paraId="15762AD6"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77777777"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Content/>
            </w:sdt>
            <w:sdt>
              <w:sdtPr>
                <w:rPr>
                  <w:rFonts w:ascii="Arial" w:hAnsi="Arial" w:cs="Arial"/>
                  <w:color w:val="000000" w:themeColor="text1"/>
                  <w:sz w:val="18"/>
                  <w:szCs w:val="18"/>
                </w:rPr>
                <w:tag w:val="goog_rdk_7"/>
                <w:id w:val="-53004890"/>
              </w:sdtPr>
              <w:sdtContent/>
            </w:sdt>
            <w:sdt>
              <w:sdtPr>
                <w:rPr>
                  <w:rFonts w:ascii="Arial" w:hAnsi="Arial" w:cs="Arial"/>
                  <w:color w:val="000000" w:themeColor="text1"/>
                  <w:sz w:val="18"/>
                  <w:szCs w:val="18"/>
                </w:rPr>
                <w:tag w:val="goog_rdk_8"/>
                <w:id w:val="2129819816"/>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835723">
        <w:tc>
          <w:tcPr>
            <w:tcW w:w="1905" w:type="dxa"/>
            <w:shd w:val="clear" w:color="auto" w:fill="auto"/>
            <w:tcMar>
              <w:top w:w="100" w:type="dxa"/>
              <w:left w:w="100" w:type="dxa"/>
              <w:bottom w:w="100" w:type="dxa"/>
              <w:right w:w="100" w:type="dxa"/>
            </w:tcMar>
          </w:tcPr>
          <w:p w14:paraId="194A3D8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8859DF">
      <w:pPr>
        <w:pStyle w:val="Heading3"/>
      </w:pPr>
      <w:bookmarkStart w:id="45" w:name="_Toc133303925"/>
      <w:r w:rsidRPr="000650BC">
        <w:t>5.2.2</w:t>
      </w:r>
      <w:r w:rsidR="007D4EEE" w:rsidRPr="000650BC">
        <w:tab/>
      </w:r>
      <w:r w:rsidR="00C375E3" w:rsidRPr="000650BC">
        <w:t>Pre/post</w:t>
      </w:r>
      <w:r w:rsidR="00801414">
        <w:t>-</w:t>
      </w:r>
      <w:r w:rsidR="00C375E3" w:rsidRPr="000650BC">
        <w:t>processor</w:t>
      </w:r>
      <w:bookmarkEnd w:id="45"/>
    </w:p>
    <w:p w14:paraId="58407222" w14:textId="02CB0278" w:rsidR="0005531C" w:rsidRPr="0005531C" w:rsidRDefault="000314D8" w:rsidP="000650BC">
      <w:r>
        <w:t>An iRTC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An iRTC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8859DF">
      <w:pPr>
        <w:pStyle w:val="Heading3"/>
      </w:pPr>
      <w:bookmarkStart w:id="46" w:name="_Toc133303926"/>
      <w:r w:rsidRPr="000650BC">
        <w:t>5.2.3</w:t>
      </w:r>
      <w:r w:rsidRPr="000650BC">
        <w:tab/>
        <w:t>Codec</w:t>
      </w:r>
      <w:bookmarkEnd w:id="46"/>
    </w:p>
    <w:p w14:paraId="2B52762C" w14:textId="6DDFD7F9" w:rsidR="009040DC" w:rsidRPr="001D034C" w:rsidRDefault="005536BB" w:rsidP="00D10E96">
      <w:r>
        <w:t>Audio c</w:t>
      </w:r>
      <w:r w:rsidR="00381BDB">
        <w:t xml:space="preserve">odecs for the </w:t>
      </w:r>
      <w:r w:rsidR="00497F9C" w:rsidRPr="00497F9C">
        <w:t>iRTC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Heading2"/>
      </w:pPr>
      <w:bookmarkStart w:id="47" w:name="_Toc133303927"/>
      <w:r>
        <w:t>5</w:t>
      </w:r>
      <w:r w:rsidRPr="004D3578">
        <w:t>.</w:t>
      </w:r>
      <w:r>
        <w:t>3</w:t>
      </w:r>
      <w:r w:rsidRPr="004D3578">
        <w:tab/>
      </w:r>
      <w:r>
        <w:t>Video</w:t>
      </w:r>
      <w:bookmarkEnd w:id="47"/>
    </w:p>
    <w:p w14:paraId="276A345E" w14:textId="31D7F04F" w:rsidR="00CE440B" w:rsidRPr="000650BC" w:rsidRDefault="00CE440B" w:rsidP="008859DF">
      <w:pPr>
        <w:pStyle w:val="Heading3"/>
      </w:pPr>
      <w:bookmarkStart w:id="48" w:name="_Toc133303928"/>
      <w:r w:rsidRPr="000650BC">
        <w:t>5.3.1</w:t>
      </w:r>
      <w:r w:rsidRPr="000650BC">
        <w:tab/>
        <w:t>Camera</w:t>
      </w:r>
      <w:bookmarkEnd w:id="48"/>
    </w:p>
    <w:p w14:paraId="5579EA17" w14:textId="235E79F0" w:rsidR="00B0140E" w:rsidRDefault="006412BF" w:rsidP="00B0140E">
      <w:r w:rsidRPr="006412BF">
        <w:t>An iRTC client in terminal can be connected to one or more color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r w:rsidRPr="003235A7">
        <w:t>millimeter</w:t>
      </w:r>
      <w:r>
        <w:t>s</w:t>
      </w:r>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8859DF">
      <w:pPr>
        <w:pStyle w:val="Heading3"/>
      </w:pPr>
      <w:bookmarkStart w:id="49" w:name="_Toc133303929"/>
      <w:r w:rsidRPr="000650BC">
        <w:t>5.3.2</w:t>
      </w:r>
      <w:r w:rsidRPr="000650BC">
        <w:tab/>
        <w:t>Pre/post</w:t>
      </w:r>
      <w:r w:rsidR="00801414">
        <w:t>-</w:t>
      </w:r>
      <w:r w:rsidRPr="000650BC">
        <w:t>processor</w:t>
      </w:r>
      <w:bookmarkEnd w:id="49"/>
    </w:p>
    <w:p w14:paraId="756BE0F0" w14:textId="0D2176C9" w:rsidR="00CE440B" w:rsidRPr="00CE440B" w:rsidRDefault="00E60F9F" w:rsidP="000650BC">
      <w:r w:rsidRPr="00E60F9F">
        <w:t>An iRTC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An iRTC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FoV</w:t>
      </w:r>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1E7998">
      <w:pPr>
        <w:pStyle w:val="Heading2"/>
        <w:rPr>
          <w:sz w:val="28"/>
          <w:szCs w:val="28"/>
        </w:rPr>
      </w:pPr>
      <w:bookmarkStart w:id="50" w:name="_Toc133303930"/>
      <w:r w:rsidRPr="000650BC">
        <w:rPr>
          <w:sz w:val="28"/>
          <w:szCs w:val="28"/>
        </w:rPr>
        <w:t>5.3.3</w:t>
      </w:r>
      <w:r w:rsidRPr="000650BC">
        <w:rPr>
          <w:sz w:val="28"/>
          <w:szCs w:val="28"/>
        </w:rPr>
        <w:tab/>
        <w:t>Codec</w:t>
      </w:r>
      <w:bookmarkEnd w:id="50"/>
    </w:p>
    <w:p w14:paraId="19649B73" w14:textId="269CB775" w:rsidR="0074049C" w:rsidRPr="001D034C" w:rsidRDefault="00257277" w:rsidP="00D10E96">
      <w:r>
        <w:t>Vi</w:t>
      </w:r>
      <w:r w:rsidRPr="00257277">
        <w:t>d</w:t>
      </w:r>
      <w:r w:rsidR="00436636">
        <w:t>e</w:t>
      </w:r>
      <w:r w:rsidRPr="00257277">
        <w:t>o codecs for the iRTC client in terminal are specified in [x4], [x7].</w:t>
      </w:r>
    </w:p>
    <w:p w14:paraId="5F0BC4BC" w14:textId="3EF30192" w:rsidR="001E7998" w:rsidRDefault="001E7998" w:rsidP="001E7998">
      <w:pPr>
        <w:pStyle w:val="Heading2"/>
      </w:pPr>
      <w:bookmarkStart w:id="51" w:name="_Toc133303931"/>
      <w:r>
        <w:t>5</w:t>
      </w:r>
      <w:r w:rsidRPr="004D3578">
        <w:t>.</w:t>
      </w:r>
      <w:r>
        <w:t>4</w:t>
      </w:r>
      <w:r w:rsidRPr="004D3578">
        <w:tab/>
      </w:r>
      <w:r>
        <w:t>Sensor</w:t>
      </w:r>
      <w:bookmarkEnd w:id="51"/>
    </w:p>
    <w:p w14:paraId="2E086B27" w14:textId="7A80ED86" w:rsidR="00447155" w:rsidRDefault="00447155" w:rsidP="00CF4024">
      <w:pPr>
        <w:pStyle w:val="EditorsNote"/>
        <w:rPr>
          <w:lang w:val="en-US"/>
        </w:rPr>
      </w:pPr>
      <w:r w:rsidRPr="00CF4024">
        <w:rPr>
          <w:lang w:val="en-US"/>
        </w:rPr>
        <w:t xml:space="preserve">[Editor’s note: description of </w:t>
      </w:r>
      <w:r w:rsidR="00AE6926" w:rsidRPr="00CF4024">
        <w:rPr>
          <w:lang w:val="en-US"/>
        </w:rPr>
        <w:t xml:space="preserve">sensors supporting the operation of a generic </w:t>
      </w:r>
      <w:r w:rsidRPr="00CF4024">
        <w:rPr>
          <w:lang w:val="en-US"/>
        </w:rPr>
        <w:t>iRTC client in termina</w:t>
      </w:r>
      <w:r w:rsidR="00AE6926" w:rsidRPr="00CF4024">
        <w:rPr>
          <w:lang w:val="en-US"/>
        </w:rPr>
        <w:t>l</w:t>
      </w:r>
      <w:r w:rsidR="00351D47" w:rsidRPr="00CF4024">
        <w:rPr>
          <w:lang w:val="en-US"/>
        </w:rPr>
        <w:t>, focusing on sensors whose measurements need to be transmitted</w:t>
      </w:r>
      <w:r w:rsidR="00AE6926" w:rsidRPr="00CF4024">
        <w:rPr>
          <w:lang w:val="en-US"/>
        </w:rPr>
        <w:t>]</w:t>
      </w:r>
    </w:p>
    <w:p w14:paraId="3F251AB3" w14:textId="3FF6ABA5" w:rsidR="003B785F" w:rsidRPr="001E7998" w:rsidRDefault="003B785F" w:rsidP="008859DF">
      <w:pPr>
        <w:pStyle w:val="Heading3"/>
        <w:rPr>
          <w:lang w:val="en-US"/>
        </w:rPr>
      </w:pPr>
      <w:bookmarkStart w:id="52" w:name="_Toc133303932"/>
      <w:r w:rsidRPr="000650BC">
        <w:t>5.3.1</w:t>
      </w:r>
      <w:r w:rsidRPr="000650BC">
        <w:tab/>
      </w:r>
      <w:r>
        <w:t>Measure</w:t>
      </w:r>
      <w:bookmarkEnd w:id="52"/>
    </w:p>
    <w:p w14:paraId="41B4418E" w14:textId="18BCA3E9" w:rsidR="00447155" w:rsidRDefault="00447155" w:rsidP="00447155">
      <w:pPr>
        <w:pStyle w:val="Heading2"/>
      </w:pPr>
      <w:bookmarkStart w:id="53" w:name="_Toc133303933"/>
      <w:r>
        <w:t>5</w:t>
      </w:r>
      <w:r w:rsidRPr="004D3578">
        <w:t>.</w:t>
      </w:r>
      <w:r>
        <w:t>5</w:t>
      </w:r>
      <w:r w:rsidRPr="004D3578">
        <w:tab/>
      </w:r>
      <w:r>
        <w:t>Transport protocols</w:t>
      </w:r>
      <w:bookmarkEnd w:id="53"/>
    </w:p>
    <w:p w14:paraId="40DF1419" w14:textId="16061BD6" w:rsidR="001E7998" w:rsidRDefault="00FB476C" w:rsidP="00815D8D">
      <w:pPr>
        <w:rPr>
          <w:lang w:val="en-US"/>
        </w:rPr>
      </w:pPr>
      <w:r w:rsidRPr="00FB476C">
        <w:rPr>
          <w:lang w:val="en-US"/>
        </w:rPr>
        <w:t xml:space="preserve">The iRTC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and control-plane protocol stack.</w:t>
      </w:r>
    </w:p>
    <w:p w14:paraId="7F84C515" w14:textId="71A903A9" w:rsidR="00420A16" w:rsidRDefault="0087406D" w:rsidP="00CF4024">
      <w:pPr>
        <w:pStyle w:val="TH"/>
        <w:rPr>
          <w:lang w:val="en-US"/>
        </w:rPr>
      </w:pPr>
      <w:r>
        <w:object w:dxaOrig="6626" w:dyaOrig="3296" w14:anchorId="2968959A">
          <v:shape id="_x0000_i1030" type="#_x0000_t75" style="width:387.95pt;height:193pt" o:ole="">
            <v:imagedata r:id="rId22" o:title=""/>
          </v:shape>
          <o:OLEObject Type="Embed" ProgID="Visio.Drawing.15" ShapeID="_x0000_i1030" DrawAspect="Content" ObjectID="_1743916830" r:id="rId23"/>
        </w:object>
      </w:r>
    </w:p>
    <w:p w14:paraId="1A893CF9" w14:textId="016B70EE" w:rsidR="00CB5E87" w:rsidRPr="00E2139A" w:rsidRDefault="00CB5E87" w:rsidP="00CF4024">
      <w:pPr>
        <w:pStyle w:val="TF"/>
      </w:pPr>
      <w:r w:rsidRPr="00CB5E87">
        <w:t xml:space="preserve">Figure </w:t>
      </w:r>
      <w:r w:rsidRPr="00F535BE">
        <w:rPr>
          <w:highlight w:val="yellow"/>
        </w:rPr>
        <w:t>5.</w:t>
      </w:r>
      <w:r w:rsidR="00F535BE" w:rsidRPr="00F535BE">
        <w:rPr>
          <w:highlight w:val="yellow"/>
        </w:rPr>
        <w:t>5.</w:t>
      </w:r>
      <w:r w:rsidRPr="00F535BE">
        <w:rPr>
          <w:highlight w:val="yellow"/>
        </w:rPr>
        <w:t>x</w:t>
      </w:r>
      <w:r w:rsidRPr="00CB5E87">
        <w:t xml:space="preserve">: </w:t>
      </w:r>
      <w:r w:rsidR="00696DEC">
        <w:t>Pr</w:t>
      </w:r>
      <w:r w:rsidRPr="00CB5E87">
        <w:t xml:space="preserve">otocol stack for a basic </w:t>
      </w:r>
      <w:r>
        <w:t>iRTC</w:t>
      </w:r>
      <w:r w:rsidRPr="00CB5E87">
        <w:t xml:space="preserve"> client</w:t>
      </w:r>
    </w:p>
    <w:p w14:paraId="04E57551" w14:textId="4DD284F8" w:rsidR="00845758" w:rsidRPr="004D3578" w:rsidRDefault="00A66F86" w:rsidP="00845758">
      <w:pPr>
        <w:pStyle w:val="Heading1"/>
      </w:pPr>
      <w:bookmarkStart w:id="54" w:name="_Toc133303934"/>
      <w:r>
        <w:t>6</w:t>
      </w:r>
      <w:r w:rsidR="00845758" w:rsidRPr="004D3578">
        <w:tab/>
      </w:r>
      <w:r>
        <w:t>Session management</w:t>
      </w:r>
      <w:bookmarkEnd w:id="54"/>
    </w:p>
    <w:p w14:paraId="71D257C0" w14:textId="01E7046A" w:rsidR="00845758" w:rsidRPr="004D3578" w:rsidRDefault="008546AE" w:rsidP="00845758">
      <w:pPr>
        <w:pStyle w:val="Heading2"/>
      </w:pPr>
      <w:bookmarkStart w:id="55" w:name="_Toc133303935"/>
      <w:r>
        <w:t>6</w:t>
      </w:r>
      <w:r w:rsidR="00845758" w:rsidRPr="004D3578">
        <w:t>.1</w:t>
      </w:r>
      <w:r w:rsidR="00845758" w:rsidRPr="004D3578">
        <w:tab/>
      </w:r>
      <w:r w:rsidR="00B06CDE">
        <w:t>General</w:t>
      </w:r>
      <w:bookmarkEnd w:id="55"/>
    </w:p>
    <w:p w14:paraId="2D7D4ADA" w14:textId="0EC09566" w:rsidR="00845758" w:rsidRDefault="00845758" w:rsidP="00CF4024">
      <w:pPr>
        <w:pStyle w:val="EditorsNote"/>
        <w:rPr>
          <w:lang w:val="en-US"/>
        </w:rPr>
      </w:pPr>
      <w:r w:rsidRPr="00CF4024">
        <w:rPr>
          <w:lang w:val="en-US"/>
        </w:rPr>
        <w:t xml:space="preserve">[Editor’s note: </w:t>
      </w:r>
      <w:r w:rsidR="00DA102C" w:rsidRPr="00CF4024">
        <w:rPr>
          <w:lang w:val="en-US"/>
        </w:rPr>
        <w:t>description of integrating WebRTC into 5G</w:t>
      </w:r>
      <w:r w:rsidR="0014379D" w:rsidRPr="00CF4024">
        <w:rPr>
          <w:lang w:val="en-US"/>
        </w:rPr>
        <w:t xml:space="preserve"> system, functionality exposure, QoS realization</w:t>
      </w:r>
      <w:r w:rsidR="000E0860" w:rsidRPr="00CF4024">
        <w:rPr>
          <w:lang w:val="en-US"/>
        </w:rPr>
        <w:t>, etc</w:t>
      </w:r>
      <w:r w:rsidRPr="00CF4024">
        <w:rPr>
          <w:lang w:val="en-US"/>
        </w:rPr>
        <w:t>]</w:t>
      </w:r>
    </w:p>
    <w:p w14:paraId="0D3014C4" w14:textId="4F4EF6E0" w:rsidR="00444D68" w:rsidRDefault="00444D68" w:rsidP="00444D68">
      <w:pPr>
        <w:pStyle w:val="Heading2"/>
      </w:pPr>
      <w:bookmarkStart w:id="56" w:name="_Toc133303936"/>
      <w:r>
        <w:t>6</w:t>
      </w:r>
      <w:r w:rsidRPr="004D3578">
        <w:t>.</w:t>
      </w:r>
      <w:r>
        <w:t>2</w:t>
      </w:r>
      <w:r w:rsidRPr="004D3578">
        <w:tab/>
      </w:r>
      <w:r>
        <w:t xml:space="preserve">WebRTC </w:t>
      </w:r>
      <w:r w:rsidR="00B004BD">
        <w:t>signaling protocol</w:t>
      </w:r>
      <w:bookmarkEnd w:id="56"/>
    </w:p>
    <w:p w14:paraId="02D4BEE3" w14:textId="78A5524E" w:rsidR="00B004BD" w:rsidRPr="000D6F6F" w:rsidRDefault="00B004BD" w:rsidP="00B004BD">
      <w:pPr>
        <w:pStyle w:val="Heading3"/>
      </w:pPr>
      <w:bookmarkStart w:id="57" w:name="_Toc133303937"/>
      <w:r>
        <w:t>6</w:t>
      </w:r>
      <w:r w:rsidRPr="000D6F6F">
        <w:t>.2.1</w:t>
      </w:r>
      <w:r w:rsidRPr="000D6F6F">
        <w:tab/>
        <w:t>General</w:t>
      </w:r>
      <w:bookmarkEnd w:id="57"/>
    </w:p>
    <w:p w14:paraId="36ABB76C" w14:textId="13906480" w:rsidR="00B004BD" w:rsidRPr="000D6F6F" w:rsidRDefault="00B004BD" w:rsidP="00B004BD">
      <w:pPr>
        <w:jc w:val="both"/>
        <w:rPr>
          <w:bCs/>
        </w:rPr>
      </w:pPr>
      <w:r w:rsidRPr="000D6F6F">
        <w:rPr>
          <w:bCs/>
        </w:rPr>
        <w:t>The Simple WebRTC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Heading3"/>
      </w:pPr>
      <w:bookmarkStart w:id="58" w:name="_Toc133303938"/>
      <w:r>
        <w:t>6</w:t>
      </w:r>
      <w:r w:rsidRPr="00560039">
        <w:t>.2.2</w:t>
      </w:r>
      <w:r w:rsidRPr="00560039">
        <w:tab/>
        <w:t>Protocol and version identification</w:t>
      </w:r>
      <w:bookmarkEnd w:id="58"/>
    </w:p>
    <w:p w14:paraId="5212700A" w14:textId="77777777" w:rsidR="00B004BD" w:rsidRDefault="00B004BD" w:rsidP="00B004BD">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The use of "Sec-WebSocket-Protocol" header field is dependent on the WebRTC signalling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Heading3"/>
      </w:pPr>
      <w:bookmarkStart w:id="59" w:name="_Hlk129340857"/>
      <w:bookmarkStart w:id="60" w:name="_Toc133303939"/>
      <w:r>
        <w:t>6</w:t>
      </w:r>
      <w:r w:rsidRPr="00560039">
        <w:t>.2.3</w:t>
      </w:r>
      <w:bookmarkEnd w:id="59"/>
      <w:r w:rsidRPr="00560039">
        <w:tab/>
        <w:t>WebSocket URI structure</w:t>
      </w:r>
      <w:bookmarkEnd w:id="60"/>
    </w:p>
    <w:p w14:paraId="578917B8" w14:textId="77777777" w:rsidR="00B004BD" w:rsidRPr="006F28FC" w:rsidRDefault="00B004BD" w:rsidP="00B004BD">
      <w:pPr>
        <w:jc w:val="both"/>
        <w:rPr>
          <w:bCs/>
        </w:rPr>
      </w:pPr>
      <w:r w:rsidRPr="006F28FC">
        <w:rPr>
          <w:bCs/>
        </w:rPr>
        <w:t>WebSocket URI of WebSocket connection for WebRTC signalling protocol message shall be:</w:t>
      </w:r>
    </w:p>
    <w:p w14:paraId="415FC0B7" w14:textId="77777777" w:rsidR="00B004BD" w:rsidRPr="006F28FC" w:rsidRDefault="00B004BD" w:rsidP="00B004BD">
      <w:pPr>
        <w:jc w:val="both"/>
        <w:rPr>
          <w:bCs/>
        </w:rPr>
      </w:pPr>
      <w:r w:rsidRPr="006F28FC">
        <w:rPr>
          <w:bCs/>
        </w:rPr>
        <w:t>{protocolRoot}/&lt;protocolName&gt;/&lt;protocolVersion&gt;</w:t>
      </w:r>
    </w:p>
    <w:p w14:paraId="11710247" w14:textId="77777777" w:rsidR="00B004BD" w:rsidRDefault="00B004BD" w:rsidP="00B004BD">
      <w:pPr>
        <w:jc w:val="both"/>
        <w:rPr>
          <w:bCs/>
        </w:rPr>
      </w:pPr>
      <w:r w:rsidRPr="006F28FC">
        <w:rPr>
          <w:bCs/>
        </w:rPr>
        <w:t>"protocolRoot" shall be a concatenation of the following parts:</w:t>
      </w:r>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scheme ("wss")</w:t>
      </w:r>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the fixed string "://"</w:t>
      </w:r>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 xml:space="preserve">authority (host and optional port) as defined in IETF RFC 3986. The host should be represented by the service provider (operator or OTT) specific FQDN (for FQDN examples see clause 28.3.2 in </w:t>
      </w:r>
      <w:r w:rsidR="00D95C31">
        <w:rPr>
          <w:bCs/>
        </w:rPr>
        <w:t>[x18]</w:t>
      </w:r>
      <w:r w:rsidRPr="006F28FC">
        <w:rPr>
          <w:bCs/>
        </w:rPr>
        <w:t>.</w:t>
      </w:r>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an optional deployment-specific string (e.g., server prefix) that starts with a "/" character.</w:t>
      </w:r>
    </w:p>
    <w:p w14:paraId="5BCCE9F8" w14:textId="77777777" w:rsidR="00B004BD" w:rsidRPr="006F28FC" w:rsidRDefault="00B004BD" w:rsidP="00B004BD">
      <w:pPr>
        <w:jc w:val="both"/>
        <w:rPr>
          <w:bCs/>
        </w:rPr>
      </w:pPr>
      <w:r w:rsidRPr="006F28FC">
        <w:rPr>
          <w:bCs/>
        </w:rPr>
        <w:t xml:space="preserve">"protocolName" shall be </w:t>
      </w:r>
      <w:r w:rsidRPr="00D130B3">
        <w:rPr>
          <w:bCs/>
        </w:rPr>
        <w:t>protocol-specific string which indicates the name of the WebRTC signalling protocol</w:t>
      </w:r>
      <w:r w:rsidRPr="006F28FC">
        <w:rPr>
          <w:bCs/>
        </w:rPr>
        <w:t>.</w:t>
      </w:r>
    </w:p>
    <w:p w14:paraId="5F38BDE9" w14:textId="77777777" w:rsidR="00B004BD" w:rsidRPr="006F28FC" w:rsidRDefault="00B004BD" w:rsidP="00B004BD">
      <w:pPr>
        <w:jc w:val="both"/>
        <w:rPr>
          <w:bCs/>
        </w:rPr>
      </w:pPr>
      <w:r w:rsidRPr="006F28FC">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"protocolVersion"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Heading3"/>
      </w:pPr>
      <w:bookmarkStart w:id="61" w:name="_Toc133303940"/>
      <w:r w:rsidRPr="00560039">
        <w:t>6.2.4</w:t>
      </w:r>
      <w:r w:rsidRPr="00560039">
        <w:tab/>
        <w:t>SWAP</w:t>
      </w:r>
      <w:bookmarkEnd w:id="61"/>
    </w:p>
    <w:p w14:paraId="522B0C12" w14:textId="1A91C86C" w:rsidR="00B004BD" w:rsidRDefault="00B004BD" w:rsidP="00B004BD">
      <w:pPr>
        <w:pStyle w:val="Heading4"/>
        <w:rPr>
          <w:bCs/>
        </w:rPr>
      </w:pPr>
      <w:bookmarkStart w:id="62" w:name="_Toc133303941"/>
      <w:r>
        <w:t>6</w:t>
      </w:r>
      <w:r w:rsidRPr="000D6F6F">
        <w:t>.2.</w:t>
      </w:r>
      <w:r>
        <w:t>4.1</w:t>
      </w:r>
      <w:r w:rsidRPr="000D6F6F">
        <w:tab/>
      </w:r>
      <w:r w:rsidRPr="00471D21">
        <w:t>Protocol and version identification</w:t>
      </w:r>
      <w:bookmarkEnd w:id="62"/>
    </w:p>
    <w:p w14:paraId="587AF9D6" w14:textId="77777777" w:rsidR="00B004BD" w:rsidRPr="000D6F6F" w:rsidRDefault="00B004BD" w:rsidP="00B004BD">
      <w:pPr>
        <w:jc w:val="both"/>
        <w:rPr>
          <w:bCs/>
        </w:rPr>
      </w:pPr>
      <w:r w:rsidRPr="000D6F6F">
        <w:rPr>
          <w:bCs/>
        </w:rPr>
        <w:t>The SWAP version shall be included in the WebSocket URI path as “/3gpp-swap/v1/".</w:t>
      </w:r>
    </w:p>
    <w:p w14:paraId="00CF64C8" w14:textId="77777777" w:rsidR="00B004BD" w:rsidRPr="000D6F6F" w:rsidRDefault="00B004BD" w:rsidP="00B004BD">
      <w:pPr>
        <w:jc w:val="both"/>
        <w:rPr>
          <w:bCs/>
        </w:rPr>
      </w:pPr>
      <w:r w:rsidRPr="000D6F6F">
        <w:rPr>
          <w:bCs/>
        </w:rPr>
        <w:t>The present version of SWAP, the Sec-WebSocket-Protocol header field with "3gpp.SWAP.v1" subprotocol identifier shall be included in the HTTP upgrade request.</w:t>
      </w:r>
    </w:p>
    <w:p w14:paraId="2F59FE8F" w14:textId="396AA9D7" w:rsidR="00B004BD" w:rsidRPr="000D6F6F" w:rsidRDefault="00B004BD" w:rsidP="00B004BD">
      <w:pPr>
        <w:pStyle w:val="Heading4"/>
      </w:pPr>
      <w:bookmarkStart w:id="63" w:name="_Toc133303942"/>
      <w:r>
        <w:t>6</w:t>
      </w:r>
      <w:r w:rsidRPr="000D6F6F">
        <w:t>.2.</w:t>
      </w:r>
      <w:r>
        <w:t>4.2</w:t>
      </w:r>
      <w:r w:rsidRPr="000D6F6F">
        <w:tab/>
        <w:t>Transport</w:t>
      </w:r>
      <w:bookmarkEnd w:id="63"/>
    </w:p>
    <w:p w14:paraId="2A878CBE" w14:textId="77777777" w:rsidR="00B004BD" w:rsidRPr="000D6F6F" w:rsidRDefault="00B004BD" w:rsidP="00B004BD">
      <w:pPr>
        <w:jc w:val="both"/>
        <w:rPr>
          <w:bCs/>
        </w:rPr>
      </w:pPr>
      <w:r w:rsidRPr="000D6F6F">
        <w:rPr>
          <w:bCs/>
        </w:rPr>
        <w:t>SWAP protocol shall operate over a full-duplex reliable WebSocket connection between the two endpoints or between an endpoint and a SWAP server. The following figure depicts both scenarios.</w:t>
      </w:r>
    </w:p>
    <w:p w14:paraId="2D2F1D5E" w14:textId="751D76F7" w:rsidR="00B004BD" w:rsidRPr="000D6F6F" w:rsidRDefault="00B004BD" w:rsidP="00B004BD">
      <w:pPr>
        <w:jc w:val="center"/>
        <w:rPr>
          <w:bCs/>
        </w:rPr>
      </w:pPr>
    </w:p>
    <w:p w14:paraId="03867429" w14:textId="77777777" w:rsidR="00B004BD" w:rsidRPr="000D6F6F" w:rsidRDefault="00B004BD" w:rsidP="00B004BD">
      <w:pPr>
        <w:jc w:val="both"/>
        <w:rPr>
          <w:bCs/>
        </w:rPr>
      </w:pPr>
      <w:r w:rsidRPr="000D6F6F">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Heading4"/>
      </w:pPr>
      <w:bookmarkStart w:id="64" w:name="_Toc133303943"/>
      <w:r>
        <w:t>6</w:t>
      </w:r>
      <w:r w:rsidRPr="000D6F6F">
        <w:t>.2.</w:t>
      </w:r>
      <w:r>
        <w:t>4.3</w:t>
      </w:r>
      <w:r w:rsidRPr="000D6F6F">
        <w:tab/>
        <w:t>State machine</w:t>
      </w:r>
      <w:bookmarkEnd w:id="64"/>
    </w:p>
    <w:p w14:paraId="76200B7F" w14:textId="77777777" w:rsidR="00B004BD" w:rsidRPr="000D6F6F" w:rsidRDefault="00B004BD" w:rsidP="00B004BD">
      <w:pPr>
        <w:jc w:val="both"/>
        <w:rPr>
          <w:bCs/>
        </w:rPr>
      </w:pPr>
      <w:r w:rsidRPr="000D6F6F">
        <w:rPr>
          <w:bCs/>
        </w:rPr>
        <w:t>The SWAP server maintains state information about ongoing WebRTC sessions. The following state machine reflects the state tracked by the SWAP server.</w:t>
      </w:r>
    </w:p>
    <w:p w14:paraId="46660CE2" w14:textId="08E8801A" w:rsidR="00B004BD" w:rsidRPr="000D6F6F" w:rsidRDefault="00B004BD" w:rsidP="00B004BD">
      <w:pPr>
        <w:jc w:val="center"/>
        <w:rPr>
          <w:bCs/>
        </w:rPr>
      </w:pPr>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7CA206F5" w14:textId="12B4D83A" w:rsidR="00B004BD" w:rsidRPr="000D6F6F" w:rsidRDefault="00B004BD" w:rsidP="00B004BD">
      <w:pPr>
        <w:jc w:val="center"/>
        <w:rPr>
          <w:bCs/>
        </w:rPr>
      </w:pPr>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Heading4"/>
      </w:pPr>
      <w:bookmarkStart w:id="65" w:name="_Toc133303944"/>
      <w:r>
        <w:t>6</w:t>
      </w:r>
      <w:r w:rsidRPr="000D6F6F">
        <w:t>.2.</w:t>
      </w:r>
      <w:r>
        <w:t>4.4</w:t>
      </w:r>
      <w:r w:rsidRPr="000D6F6F">
        <w:tab/>
        <w:t>Message syntax and semantics</w:t>
      </w:r>
      <w:bookmarkEnd w:id="65"/>
    </w:p>
    <w:p w14:paraId="60A287D6" w14:textId="56EBDCA8" w:rsidR="00B004BD" w:rsidRPr="000D6F6F" w:rsidRDefault="00B004BD" w:rsidP="00B004BD">
      <w:pPr>
        <w:pStyle w:val="Heading5"/>
      </w:pPr>
      <w:bookmarkStart w:id="66" w:name="_Toc133303945"/>
      <w:r>
        <w:t>6</w:t>
      </w:r>
      <w:r w:rsidRPr="000D6F6F">
        <w:t>.2.</w:t>
      </w:r>
      <w:r>
        <w:t>4.4</w:t>
      </w:r>
      <w:r w:rsidRPr="000D6F6F">
        <w:t>.1</w:t>
      </w:r>
      <w:r w:rsidRPr="000D6F6F">
        <w:tab/>
        <w:t>Common message fields</w:t>
      </w:r>
      <w:bookmarkEnd w:id="66"/>
    </w:p>
    <w:p w14:paraId="56421740" w14:textId="7CA03264" w:rsidR="00B004BD" w:rsidRPr="000D6F6F" w:rsidRDefault="00B004BD" w:rsidP="00B004BD">
      <w:pPr>
        <w:pStyle w:val="Heading6"/>
      </w:pPr>
      <w:bookmarkStart w:id="67" w:name="_Toc133303946"/>
      <w:r>
        <w:t>6</w:t>
      </w:r>
      <w:r w:rsidRPr="000D6F6F">
        <w:t>.2.</w:t>
      </w:r>
      <w:r>
        <w:t>4.4</w:t>
      </w:r>
      <w:r w:rsidRPr="000D6F6F">
        <w:t>.1.1</w:t>
      </w:r>
      <w:r>
        <w:tab/>
      </w:r>
      <w:r w:rsidRPr="000D6F6F">
        <w:t>Source Id</w:t>
      </w:r>
      <w:bookmarkEnd w:id="67"/>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64E30CEA" w14:textId="1C35866A" w:rsidR="00B004BD" w:rsidRPr="000D6F6F" w:rsidRDefault="00B004BD" w:rsidP="00B004BD">
      <w:pPr>
        <w:pStyle w:val="Heading6"/>
      </w:pPr>
      <w:bookmarkStart w:id="68" w:name="_Toc133303947"/>
      <w:r>
        <w:t>6</w:t>
      </w:r>
      <w:r w:rsidRPr="000D6F6F">
        <w:t>.2.</w:t>
      </w:r>
      <w:r>
        <w:t>4.4</w:t>
      </w:r>
      <w:r w:rsidRPr="000D6F6F">
        <w:t>.1.2</w:t>
      </w:r>
      <w:r>
        <w:tab/>
      </w:r>
      <w:r w:rsidRPr="000D6F6F">
        <w:t>Message Id</w:t>
      </w:r>
      <w:bookmarkEnd w:id="68"/>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68D411E2" w:rsidR="00B004BD" w:rsidRPr="000D6F6F" w:rsidRDefault="00B004BD" w:rsidP="00B004BD">
      <w:pPr>
        <w:pStyle w:val="Heading6"/>
      </w:pPr>
      <w:bookmarkStart w:id="69" w:name="_Toc133303948"/>
      <w:r>
        <w:t>6.2.4.4.1.2</w:t>
      </w:r>
      <w:r w:rsidR="00DD0A47">
        <w:tab/>
      </w:r>
      <w:r w:rsidRPr="000D6F6F">
        <w:t>Message Type</w:t>
      </w:r>
      <w:bookmarkEnd w:id="69"/>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5A7A24EE" w:rsidR="00B004BD" w:rsidRPr="00C65BAF" w:rsidRDefault="008859DF" w:rsidP="008859DF">
      <w:pPr>
        <w:pStyle w:val="B1"/>
        <w:rPr>
          <w:lang w:val="en-US"/>
        </w:rPr>
      </w:pPr>
      <w:r>
        <w:t>-</w:t>
      </w:r>
      <w:r>
        <w:tab/>
      </w:r>
      <w:r w:rsidR="00B004BD" w:rsidRPr="00C65BAF">
        <w:t>Register</w:t>
      </w:r>
    </w:p>
    <w:p w14:paraId="44D4131D" w14:textId="41C246B3" w:rsidR="00B004BD" w:rsidRPr="00C65BAF" w:rsidRDefault="008859DF" w:rsidP="008859DF">
      <w:pPr>
        <w:pStyle w:val="B1"/>
        <w:rPr>
          <w:lang w:val="en-US"/>
        </w:rPr>
      </w:pPr>
      <w:r>
        <w:t>-</w:t>
      </w:r>
      <w:r>
        <w:tab/>
      </w:r>
      <w:r w:rsidR="00B004BD" w:rsidRPr="00C65BAF">
        <w:t>Response</w:t>
      </w:r>
    </w:p>
    <w:p w14:paraId="16EE225E" w14:textId="551F05F6" w:rsidR="00B004BD" w:rsidRPr="00C65BAF" w:rsidRDefault="008859DF" w:rsidP="008859DF">
      <w:pPr>
        <w:pStyle w:val="B1"/>
        <w:rPr>
          <w:lang w:val="en-US"/>
        </w:rPr>
      </w:pPr>
      <w:r>
        <w:t>-</w:t>
      </w:r>
      <w:r>
        <w:tab/>
      </w:r>
      <w:r w:rsidR="00B004BD" w:rsidRPr="00C65BAF">
        <w:t>Connect</w:t>
      </w:r>
    </w:p>
    <w:p w14:paraId="48A93A07" w14:textId="22348C68" w:rsidR="00B004BD" w:rsidRPr="00C65BAF" w:rsidRDefault="008859DF" w:rsidP="008859DF">
      <w:pPr>
        <w:pStyle w:val="B1"/>
        <w:rPr>
          <w:lang w:val="en-US"/>
        </w:rPr>
      </w:pPr>
      <w:r>
        <w:t>-</w:t>
      </w:r>
      <w:r>
        <w:tab/>
      </w:r>
      <w:r w:rsidR="00B004BD" w:rsidRPr="00C65BAF">
        <w:t>Accept</w:t>
      </w:r>
    </w:p>
    <w:p w14:paraId="1F23FC21" w14:textId="28067312" w:rsidR="00B004BD" w:rsidRPr="00C65BAF" w:rsidRDefault="008859DF" w:rsidP="008859DF">
      <w:pPr>
        <w:pStyle w:val="B1"/>
        <w:rPr>
          <w:lang w:val="en-US"/>
        </w:rPr>
      </w:pPr>
      <w:r>
        <w:t>-</w:t>
      </w:r>
      <w:r>
        <w:tab/>
      </w:r>
      <w:r w:rsidR="00B004BD" w:rsidRPr="00C65BAF">
        <w:t>Reject</w:t>
      </w:r>
    </w:p>
    <w:p w14:paraId="428C52CF" w14:textId="1A794020" w:rsidR="00B004BD" w:rsidRPr="00C65BAF" w:rsidRDefault="008859DF" w:rsidP="008859DF">
      <w:pPr>
        <w:pStyle w:val="B1"/>
        <w:rPr>
          <w:lang w:val="en-US"/>
        </w:rPr>
      </w:pPr>
      <w:r>
        <w:t>-</w:t>
      </w:r>
      <w:r>
        <w:tab/>
      </w:r>
      <w:r w:rsidR="00B004BD" w:rsidRPr="00C65BAF">
        <w:t>Update</w:t>
      </w:r>
    </w:p>
    <w:p w14:paraId="1C519A5B" w14:textId="5C205CDB" w:rsidR="00B004BD" w:rsidRPr="00C65BAF" w:rsidRDefault="008859DF" w:rsidP="008859DF">
      <w:pPr>
        <w:pStyle w:val="B1"/>
        <w:rPr>
          <w:lang w:val="en-US"/>
        </w:rPr>
      </w:pPr>
      <w:r>
        <w:t>-</w:t>
      </w:r>
      <w:r>
        <w:tab/>
      </w:r>
      <w:r w:rsidR="00B004BD" w:rsidRPr="00C65BAF">
        <w:t>Close</w:t>
      </w:r>
    </w:p>
    <w:p w14:paraId="019B4FA8" w14:textId="11AFAEF6" w:rsidR="00B004BD" w:rsidRPr="00C65BAF" w:rsidRDefault="008859DF" w:rsidP="008859DF">
      <w:pPr>
        <w:pStyle w:val="B1"/>
        <w:rPr>
          <w:lang w:val="en-US"/>
        </w:rPr>
      </w:pPr>
      <w:r>
        <w:t>-</w:t>
      </w:r>
      <w:r>
        <w:tab/>
      </w:r>
      <w:r w:rsidR="00B004BD" w:rsidRPr="00C65BAF">
        <w:t>Application.</w:t>
      </w:r>
    </w:p>
    <w:p w14:paraId="3E4B9528" w14:textId="3602F689" w:rsidR="00B004BD" w:rsidRDefault="00B004BD" w:rsidP="00B004BD">
      <w:pPr>
        <w:pStyle w:val="Heading5"/>
      </w:pPr>
      <w:bookmarkStart w:id="70" w:name="_Toc133303949"/>
      <w:r>
        <w:t>6</w:t>
      </w:r>
      <w:r w:rsidRPr="000D6F6F">
        <w:t>.2.</w:t>
      </w:r>
      <w:r>
        <w:t>4.4</w:t>
      </w:r>
      <w:r w:rsidRPr="000D6F6F">
        <w:t>.2</w:t>
      </w:r>
      <w:r w:rsidRPr="000D6F6F">
        <w:tab/>
        <w:t>Register message</w:t>
      </w:r>
      <w:bookmarkEnd w:id="70"/>
    </w:p>
    <w:p w14:paraId="74A5F10D" w14:textId="507699CF" w:rsidR="00B004BD" w:rsidRPr="00560039" w:rsidRDefault="00B004BD" w:rsidP="00B004BD">
      <w:pPr>
        <w:pStyle w:val="Heading6"/>
      </w:pPr>
      <w:bookmarkStart w:id="71" w:name="_Toc133303950"/>
      <w:r>
        <w:t>6</w:t>
      </w:r>
      <w:r w:rsidRPr="000D6F6F">
        <w:t>.2.</w:t>
      </w:r>
      <w:r>
        <w:t>4.4</w:t>
      </w:r>
      <w:r w:rsidRPr="000D6F6F">
        <w:t>.</w:t>
      </w:r>
      <w:r>
        <w:t>2</w:t>
      </w:r>
      <w:r w:rsidRPr="000D6F6F">
        <w:t>.1</w:t>
      </w:r>
      <w:r>
        <w:tab/>
      </w:r>
      <w:r>
        <w:tab/>
        <w:t>Description</w:t>
      </w:r>
      <w:bookmarkEnd w:id="71"/>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089AD27D" w:rsidR="00B004BD" w:rsidRPr="000D6F6F" w:rsidRDefault="00B004BD" w:rsidP="00B004BD">
      <w:pPr>
        <w:pStyle w:val="Heading6"/>
      </w:pPr>
      <w:bookmarkStart w:id="72" w:name="_Toc133303951"/>
      <w:r>
        <w:t>6</w:t>
      </w:r>
      <w:r w:rsidRPr="000D6F6F">
        <w:t>.2.</w:t>
      </w:r>
      <w:r>
        <w:t>4.4</w:t>
      </w:r>
      <w:r w:rsidRPr="000D6F6F">
        <w:t>.2.</w:t>
      </w:r>
      <w:r>
        <w:t>2</w:t>
      </w:r>
      <w:r>
        <w:tab/>
      </w:r>
      <w:r w:rsidRPr="000D6F6F">
        <w:t>Parameters</w:t>
      </w:r>
      <w:bookmarkEnd w:id="72"/>
    </w:p>
    <w:p w14:paraId="7F68AB51" w14:textId="77777777" w:rsidR="00B004BD" w:rsidRPr="000D6F6F" w:rsidRDefault="00B004BD" w:rsidP="00B004BD">
      <w:pPr>
        <w:jc w:val="both"/>
        <w:rPr>
          <w:bCs/>
        </w:rPr>
      </w:pPr>
      <w:r w:rsidRPr="000D6F6F">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20AD6313" w:rsidR="00B004BD" w:rsidRPr="00C65BAF" w:rsidRDefault="008859DF" w:rsidP="008859DF">
      <w:pPr>
        <w:pStyle w:val="B1"/>
        <w:rPr>
          <w:lang w:val="en-US"/>
        </w:rPr>
      </w:pPr>
      <w:r>
        <w:t>-</w:t>
      </w:r>
      <w:r>
        <w:tab/>
      </w:r>
      <w:r w:rsidR="00B004BD" w:rsidRPr="00C65BAF">
        <w:t>ipv4: The IPv4 address of the target endpoint</w:t>
      </w:r>
    </w:p>
    <w:p w14:paraId="0D9CD072" w14:textId="3421B5EE" w:rsidR="00B004BD" w:rsidRPr="00C65BAF" w:rsidRDefault="008859DF" w:rsidP="008859DF">
      <w:pPr>
        <w:pStyle w:val="B1"/>
        <w:rPr>
          <w:lang w:val="en-US"/>
        </w:rPr>
      </w:pPr>
      <w:r>
        <w:t>-</w:t>
      </w:r>
      <w:r>
        <w:tab/>
      </w:r>
      <w:r w:rsidR="00B004BD" w:rsidRPr="00C65BAF">
        <w:t>ipv6: The IPv6 address of the target endpoint</w:t>
      </w:r>
    </w:p>
    <w:p w14:paraId="53F556B7" w14:textId="5A0EB4A3" w:rsidR="00B004BD" w:rsidRPr="00C65BAF" w:rsidRDefault="008859DF" w:rsidP="008859DF">
      <w:pPr>
        <w:pStyle w:val="B1"/>
        <w:rPr>
          <w:lang w:val="en-US"/>
        </w:rPr>
      </w:pPr>
      <w:r>
        <w:t>-</w:t>
      </w:r>
      <w:r>
        <w:tab/>
      </w:r>
      <w:r w:rsidR="00B004BD" w:rsidRPr="00C65BAF">
        <w:t>fqdn: The FQDN of the target endpoint</w:t>
      </w:r>
    </w:p>
    <w:p w14:paraId="060C9841" w14:textId="0134AE34" w:rsidR="00B004BD" w:rsidRPr="00C65BAF" w:rsidRDefault="008859DF" w:rsidP="008859DF">
      <w:pPr>
        <w:pStyle w:val="B1"/>
        <w:rPr>
          <w:lang w:val="en-US"/>
        </w:rPr>
      </w:pPr>
      <w:r>
        <w:t>-</w:t>
      </w:r>
      <w:r>
        <w:tab/>
      </w:r>
      <w:r w:rsidR="00B004BD" w:rsidRPr="00C65BAF">
        <w:t>service: An identifier of a service or an application</w:t>
      </w:r>
    </w:p>
    <w:p w14:paraId="2C39AD10" w14:textId="5D0BC453" w:rsidR="00B004BD" w:rsidRPr="00C65BAF" w:rsidRDefault="008859DF" w:rsidP="008859DF">
      <w:pPr>
        <w:pStyle w:val="B1"/>
        <w:rPr>
          <w:lang w:val="en-US"/>
        </w:rPr>
      </w:pPr>
      <w:r>
        <w:t>-</w:t>
      </w:r>
      <w:r>
        <w:tab/>
      </w:r>
      <w:r w:rsidR="00B004BD" w:rsidRPr="00C65BAF">
        <w:t>user: An identifier of the user such as a SIP address, a GPSI, or an MSISDN</w:t>
      </w:r>
    </w:p>
    <w:p w14:paraId="3BB1022C" w14:textId="40949DAD" w:rsidR="00B004BD" w:rsidRPr="00C65BAF" w:rsidRDefault="008859DF" w:rsidP="008859DF">
      <w:pPr>
        <w:pStyle w:val="B1"/>
        <w:rPr>
          <w:lang w:val="en-US"/>
        </w:rPr>
      </w:pPr>
      <w:r>
        <w:t>-</w:t>
      </w:r>
      <w:r>
        <w:tab/>
      </w:r>
      <w:r w:rsidR="00B004BD" w:rsidRPr="00C65BAF">
        <w:t>eas: An EAS identifier</w:t>
      </w:r>
    </w:p>
    <w:p w14:paraId="10AD3724" w14:textId="2071C3B3" w:rsidR="00B004BD" w:rsidRPr="00C65BAF" w:rsidRDefault="008859DF" w:rsidP="008859DF">
      <w:pPr>
        <w:pStyle w:val="B1"/>
        <w:rPr>
          <w:lang w:val="en-US"/>
        </w:rPr>
      </w:pPr>
      <w:r>
        <w:t>-</w:t>
      </w:r>
      <w:r>
        <w:tab/>
      </w:r>
      <w:r w:rsidR="00B004BD" w:rsidRPr="00C65BAF">
        <w:t>app: application-specific matching criteria that is compared using binary or string comparison</w:t>
      </w:r>
    </w:p>
    <w:p w14:paraId="60291BCB" w14:textId="68CE4ECD" w:rsidR="00B004BD" w:rsidRPr="00C65BAF" w:rsidRDefault="008859DF" w:rsidP="008859DF">
      <w:pPr>
        <w:pStyle w:val="B1"/>
        <w:rPr>
          <w:lang w:val="en-US"/>
        </w:rPr>
      </w:pPr>
      <w:r>
        <w:t>-</w:t>
      </w:r>
      <w:r>
        <w:tab/>
      </w:r>
      <w:r w:rsidR="00B004BD" w:rsidRPr="00C65BAF">
        <w:t>location: one or more identifiers of a geographic location or area</w:t>
      </w:r>
    </w:p>
    <w:p w14:paraId="241C3209" w14:textId="7AFFADB8" w:rsidR="00B004BD" w:rsidRPr="00C65BAF" w:rsidRDefault="008859DF" w:rsidP="008859DF">
      <w:pPr>
        <w:pStyle w:val="B1"/>
        <w:rPr>
          <w:lang w:val="en-US"/>
        </w:rPr>
      </w:pPr>
      <w:r>
        <w:t>-</w:t>
      </w:r>
      <w:r>
        <w:tab/>
      </w:r>
      <w:r w:rsidR="00B004BD" w:rsidRPr="00C65BAF">
        <w:t>qos: a description of the QoS that is supported by the connection to the endpoint</w:t>
      </w:r>
    </w:p>
    <w:p w14:paraId="68B83D56" w14:textId="3DB8629B" w:rsidR="00B004BD" w:rsidRPr="00C65BAF" w:rsidRDefault="008859DF" w:rsidP="008859DF">
      <w:pPr>
        <w:pStyle w:val="B1"/>
        <w:rPr>
          <w:lang w:val="en-US"/>
        </w:rPr>
      </w:pPr>
      <w:r>
        <w:t>-</w:t>
      </w:r>
      <w:r>
        <w:tab/>
      </w:r>
      <w:r w:rsidR="00B004BD" w:rsidRPr="00C65BAF">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An endpoint that registers without providing certain matching criteria, such as qos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Heading5"/>
      </w:pPr>
      <w:bookmarkStart w:id="73" w:name="_Toc133303952"/>
      <w:r>
        <w:t>6</w:t>
      </w:r>
      <w:r w:rsidRPr="000D6F6F">
        <w:t>.2.</w:t>
      </w:r>
      <w:r>
        <w:t>4.4</w:t>
      </w:r>
      <w:r w:rsidRPr="000D6F6F">
        <w:t>.3</w:t>
      </w:r>
      <w:r w:rsidRPr="000D6F6F">
        <w:tab/>
        <w:t>Response message</w:t>
      </w:r>
      <w:bookmarkEnd w:id="73"/>
    </w:p>
    <w:p w14:paraId="236CC1FA" w14:textId="4D33207E" w:rsidR="00B004BD" w:rsidRDefault="00B004BD" w:rsidP="00B004BD">
      <w:pPr>
        <w:pStyle w:val="Heading6"/>
        <w:rPr>
          <w:bCs/>
        </w:rPr>
      </w:pPr>
      <w:bookmarkStart w:id="74" w:name="_Toc133303953"/>
      <w:r>
        <w:t>6</w:t>
      </w:r>
      <w:r w:rsidRPr="000D6F6F">
        <w:t>.2.</w:t>
      </w:r>
      <w:r>
        <w:t>4.4</w:t>
      </w:r>
      <w:r w:rsidRPr="000D6F6F">
        <w:t>.3.</w:t>
      </w:r>
      <w:r>
        <w:t>2</w:t>
      </w:r>
      <w:r>
        <w:tab/>
        <w:t xml:space="preserve"> </w:t>
      </w:r>
      <w:r>
        <w:tab/>
        <w:t>Description</w:t>
      </w:r>
      <w:bookmarkEnd w:id="74"/>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6720D8CE" w:rsidR="00B004BD" w:rsidRPr="00560039" w:rsidRDefault="00B004BD" w:rsidP="00B004BD">
      <w:pPr>
        <w:pStyle w:val="Heading6"/>
        <w:rPr>
          <w:bCs/>
        </w:rPr>
      </w:pPr>
      <w:bookmarkStart w:id="75" w:name="_Toc133303954"/>
      <w:r w:rsidRPr="00560039">
        <w:rPr>
          <w:bCs/>
        </w:rPr>
        <w:t>6.2.4.4.3.1</w:t>
      </w:r>
      <w:r>
        <w:rPr>
          <w:bCs/>
        </w:rPr>
        <w:tab/>
      </w:r>
      <w:r w:rsidRPr="00560039">
        <w:rPr>
          <w:bCs/>
        </w:rPr>
        <w:t>Parameters</w:t>
      </w:r>
      <w:bookmarkEnd w:id="75"/>
    </w:p>
    <w:p w14:paraId="6E2997EB" w14:textId="77777777" w:rsidR="00B004BD" w:rsidRPr="000D6F6F" w:rsidRDefault="00B004BD" w:rsidP="00B004BD">
      <w:pPr>
        <w:jc w:val="both"/>
        <w:rPr>
          <w:bCs/>
        </w:rPr>
      </w:pPr>
      <w:r w:rsidRPr="000D6F6F">
        <w:rPr>
          <w:bCs/>
        </w:rPr>
        <w:t>type: the type parameter may either be “ack” or “error”</w:t>
      </w:r>
    </w:p>
    <w:p w14:paraId="4CB60FF3" w14:textId="77777777" w:rsidR="00B004BD" w:rsidRPr="000D6F6F" w:rsidRDefault="00B004BD" w:rsidP="00B004BD">
      <w:pPr>
        <w:jc w:val="both"/>
        <w:rPr>
          <w:bCs/>
        </w:rPr>
      </w:pPr>
      <w:r w:rsidRPr="000D6F6F">
        <w:rPr>
          <w:bCs/>
        </w:rPr>
        <w:t>source: the source identifier of the message source</w:t>
      </w:r>
    </w:p>
    <w:p w14:paraId="7F8EC799" w14:textId="77777777" w:rsidR="00B004BD" w:rsidRPr="000D6F6F" w:rsidRDefault="00B004BD" w:rsidP="00B004BD">
      <w:pPr>
        <w:jc w:val="both"/>
        <w:rPr>
          <w:bCs/>
        </w:rPr>
      </w:pPr>
      <w:r w:rsidRPr="000D6F6F">
        <w:rPr>
          <w:bCs/>
        </w:rPr>
        <w:t>request: the message identifier of the request</w:t>
      </w:r>
    </w:p>
    <w:p w14:paraId="238C2F1F" w14:textId="77777777" w:rsidR="00B004BD" w:rsidRPr="000D6F6F" w:rsidRDefault="00B004BD" w:rsidP="00B004BD">
      <w:pPr>
        <w:jc w:val="both"/>
        <w:rPr>
          <w:bCs/>
        </w:rPr>
      </w:pPr>
      <w:r w:rsidRPr="000D6F6F">
        <w:rPr>
          <w:bCs/>
        </w:rPr>
        <w:t>description: a description of the error message.</w:t>
      </w:r>
    </w:p>
    <w:p w14:paraId="53F87986" w14:textId="27327E73" w:rsidR="00B004BD" w:rsidRDefault="00B004BD" w:rsidP="00B004BD">
      <w:pPr>
        <w:pStyle w:val="Heading5"/>
      </w:pPr>
      <w:bookmarkStart w:id="76" w:name="_Toc133303955"/>
      <w:r>
        <w:t>6</w:t>
      </w:r>
      <w:r w:rsidRPr="000D6F6F">
        <w:t>.2.</w:t>
      </w:r>
      <w:r>
        <w:t>4.4</w:t>
      </w:r>
      <w:r w:rsidRPr="000D6F6F">
        <w:t>.4</w:t>
      </w:r>
      <w:r w:rsidRPr="000D6F6F">
        <w:tab/>
        <w:t>Connect message</w:t>
      </w:r>
      <w:bookmarkEnd w:id="76"/>
    </w:p>
    <w:p w14:paraId="7E5AEB88" w14:textId="0656D8BE" w:rsidR="00B004BD" w:rsidRPr="00560039" w:rsidRDefault="00B004BD" w:rsidP="00B004BD">
      <w:pPr>
        <w:pStyle w:val="Heading6"/>
      </w:pPr>
      <w:bookmarkStart w:id="77" w:name="_Toc133303956"/>
      <w:r>
        <w:t>6</w:t>
      </w:r>
      <w:r w:rsidRPr="000D6F6F">
        <w:t>.2.</w:t>
      </w:r>
      <w:r>
        <w:t>4.4</w:t>
      </w:r>
      <w:r w:rsidRPr="000D6F6F">
        <w:t>.</w:t>
      </w:r>
      <w:r>
        <w:t>4</w:t>
      </w:r>
      <w:r w:rsidRPr="000D6F6F">
        <w:t>.1</w:t>
      </w:r>
      <w:r>
        <w:tab/>
      </w:r>
      <w:r>
        <w:tab/>
        <w:t>Description</w:t>
      </w:r>
      <w:bookmarkEnd w:id="77"/>
    </w:p>
    <w:p w14:paraId="010AC928" w14:textId="77777777" w:rsidR="00B004BD" w:rsidRPr="000D6F6F" w:rsidRDefault="00B004BD" w:rsidP="00B004BD">
      <w:pPr>
        <w:jc w:val="both"/>
        <w:rPr>
          <w:bCs/>
        </w:rPr>
      </w:pPr>
      <w:r w:rsidRPr="000D6F6F">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6C99A30F" w:rsidR="00B004BD" w:rsidRPr="00560039" w:rsidRDefault="00B004BD" w:rsidP="00B004BD">
      <w:pPr>
        <w:pStyle w:val="Heading6"/>
      </w:pPr>
      <w:bookmarkStart w:id="78" w:name="_Toc133303957"/>
      <w:r>
        <w:t>6</w:t>
      </w:r>
      <w:r w:rsidRPr="00560039">
        <w:t>.2.4.4.4.</w:t>
      </w:r>
      <w:r>
        <w:t>2</w:t>
      </w:r>
      <w:r>
        <w:tab/>
      </w:r>
      <w:r w:rsidRPr="00560039">
        <w:t>Parameters</w:t>
      </w:r>
      <w:bookmarkEnd w:id="78"/>
    </w:p>
    <w:p w14:paraId="733AFAC3" w14:textId="77777777" w:rsidR="00B004BD" w:rsidRPr="000D6F6F" w:rsidRDefault="00B004BD" w:rsidP="00B004BD">
      <w:pPr>
        <w:jc w:val="both"/>
        <w:rPr>
          <w:bCs/>
        </w:rPr>
      </w:pPr>
      <w:r w:rsidRPr="000D6F6F">
        <w:rPr>
          <w:bCs/>
        </w:rPr>
        <w:t>offer: a string that includes the SDP description for the offer.</w:t>
      </w:r>
    </w:p>
    <w:p w14:paraId="38B30B28" w14:textId="5A7CB9A7" w:rsidR="00B004BD" w:rsidRPr="000D6F6F" w:rsidRDefault="00B004BD" w:rsidP="00B004BD">
      <w:pPr>
        <w:jc w:val="both"/>
        <w:rPr>
          <w:bCs/>
        </w:rPr>
      </w:pPr>
      <w:r w:rsidRPr="000D6F6F">
        <w:rPr>
          <w:bCs/>
        </w:rPr>
        <w:t xml:space="preserve">matching_criteria: an array that contains the matching criteria for the target endpoint. Each object shall comply with the definition of a matching criteria </w:t>
      </w:r>
      <w:r w:rsidR="00062E07">
        <w:rPr>
          <w:bCs/>
        </w:rPr>
        <w:t>[</w:t>
      </w:r>
      <w:r w:rsidRPr="00062E07">
        <w:rPr>
          <w:bCs/>
          <w:highlight w:val="yellow"/>
        </w:rPr>
        <w:t>as described in clause 5.4.2.4.2.</w:t>
      </w:r>
      <w:r w:rsidRPr="00F732F5">
        <w:rPr>
          <w:bCs/>
          <w:highlight w:val="yellow"/>
        </w:rPr>
        <w:t>1</w:t>
      </w:r>
      <w:r w:rsidR="00F732F5" w:rsidRPr="00F732F5">
        <w:rPr>
          <w:bCs/>
          <w:highlight w:val="yellow"/>
        </w:rPr>
        <w:t xml:space="preserve"> of []</w:t>
      </w:r>
      <w:r w:rsidR="00062E07">
        <w:rPr>
          <w:bCs/>
        </w:rPr>
        <w:t>]</w:t>
      </w:r>
      <w:r w:rsidRPr="000D6F6F">
        <w:rPr>
          <w:bCs/>
        </w:rPr>
        <w:t>.</w:t>
      </w:r>
    </w:p>
    <w:p w14:paraId="47BFC696" w14:textId="725E1F97" w:rsidR="00B004BD" w:rsidRDefault="00B004BD" w:rsidP="00B004BD">
      <w:pPr>
        <w:pStyle w:val="Heading5"/>
      </w:pPr>
      <w:bookmarkStart w:id="79" w:name="_Toc133303958"/>
      <w:r>
        <w:t>6</w:t>
      </w:r>
      <w:r w:rsidRPr="000D6F6F">
        <w:t>.2.</w:t>
      </w:r>
      <w:r>
        <w:t>4.4</w:t>
      </w:r>
      <w:r w:rsidRPr="000D6F6F">
        <w:t>.</w:t>
      </w:r>
      <w:r>
        <w:t>5</w:t>
      </w:r>
      <w:r w:rsidRPr="000D6F6F">
        <w:tab/>
        <w:t>Accept message</w:t>
      </w:r>
      <w:bookmarkEnd w:id="79"/>
    </w:p>
    <w:p w14:paraId="23324628" w14:textId="23F66DA6" w:rsidR="00B004BD" w:rsidRPr="00560039" w:rsidRDefault="00B004BD" w:rsidP="00B004BD">
      <w:pPr>
        <w:pStyle w:val="Heading6"/>
      </w:pPr>
      <w:bookmarkStart w:id="80" w:name="_Toc133303959"/>
      <w:r>
        <w:t>6</w:t>
      </w:r>
      <w:r w:rsidRPr="000D6F6F">
        <w:t>.2.</w:t>
      </w:r>
      <w:r>
        <w:t>4.4</w:t>
      </w:r>
      <w:r w:rsidRPr="000D6F6F">
        <w:t>.</w:t>
      </w:r>
      <w:r>
        <w:t>4</w:t>
      </w:r>
      <w:r w:rsidRPr="000D6F6F">
        <w:t>.1</w:t>
      </w:r>
      <w:r>
        <w:tab/>
      </w:r>
      <w:r>
        <w:tab/>
        <w:t>Description</w:t>
      </w:r>
      <w:bookmarkEnd w:id="80"/>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2C957A27" w:rsidR="00B004BD" w:rsidRPr="00AA21D4" w:rsidRDefault="00B004BD" w:rsidP="00B004BD">
      <w:pPr>
        <w:pStyle w:val="Heading6"/>
      </w:pPr>
      <w:bookmarkStart w:id="81" w:name="_Toc133303960"/>
      <w:r w:rsidRPr="00AA21D4">
        <w:t>6.2.4.4.5.1</w:t>
      </w:r>
      <w:r>
        <w:tab/>
      </w:r>
      <w:r w:rsidRPr="00AA21D4">
        <w:t>Parameters</w:t>
      </w:r>
      <w:bookmarkEnd w:id="81"/>
    </w:p>
    <w:p w14:paraId="1A3DE99B" w14:textId="77777777" w:rsidR="00B004BD" w:rsidRPr="000D6F6F" w:rsidRDefault="00B004BD" w:rsidP="00B004BD">
      <w:pPr>
        <w:jc w:val="both"/>
        <w:rPr>
          <w:bCs/>
        </w:rPr>
      </w:pPr>
      <w:r w:rsidRPr="000D6F6F">
        <w:rPr>
          <w:bCs/>
        </w:rPr>
        <w:t>answer: This parameter shall contain the answer SDP.</w:t>
      </w:r>
    </w:p>
    <w:p w14:paraId="543790E9" w14:textId="5B00391F" w:rsidR="00B004BD" w:rsidRDefault="00B004BD" w:rsidP="00B004BD">
      <w:pPr>
        <w:pStyle w:val="Heading5"/>
      </w:pPr>
      <w:bookmarkStart w:id="82" w:name="_Toc133303961"/>
      <w:r>
        <w:t>6</w:t>
      </w:r>
      <w:r w:rsidRPr="000D6F6F">
        <w:t>.2.</w:t>
      </w:r>
      <w:r>
        <w:t>4.4</w:t>
      </w:r>
      <w:r w:rsidRPr="000D6F6F">
        <w:t>.</w:t>
      </w:r>
      <w:r>
        <w:t>6</w:t>
      </w:r>
      <w:r w:rsidRPr="000D6F6F">
        <w:tab/>
        <w:t>Update message</w:t>
      </w:r>
      <w:bookmarkEnd w:id="82"/>
    </w:p>
    <w:p w14:paraId="72BF1DEC" w14:textId="2E43AF5F" w:rsidR="00B004BD" w:rsidRPr="00560039" w:rsidRDefault="00B004BD" w:rsidP="00B004BD">
      <w:pPr>
        <w:pStyle w:val="Heading6"/>
      </w:pPr>
      <w:bookmarkStart w:id="83" w:name="_Toc133303962"/>
      <w:r>
        <w:t>6</w:t>
      </w:r>
      <w:r w:rsidRPr="000D6F6F">
        <w:t>.2.</w:t>
      </w:r>
      <w:r>
        <w:t>4.4</w:t>
      </w:r>
      <w:r w:rsidRPr="000D6F6F">
        <w:t>.</w:t>
      </w:r>
      <w:r>
        <w:t>4</w:t>
      </w:r>
      <w:r w:rsidRPr="000D6F6F">
        <w:t>.1</w:t>
      </w:r>
      <w:r>
        <w:tab/>
      </w:r>
      <w:r>
        <w:tab/>
        <w:t>Description</w:t>
      </w:r>
      <w:bookmarkEnd w:id="83"/>
    </w:p>
    <w:p w14:paraId="28EBDA6D" w14:textId="77777777" w:rsidR="00B004BD" w:rsidRPr="000D6F6F" w:rsidRDefault="00B004BD" w:rsidP="00B004B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54E686E6" w:rsidR="00B004BD" w:rsidRPr="00AA21D4" w:rsidRDefault="00B004BD" w:rsidP="00B004BD">
      <w:pPr>
        <w:pStyle w:val="Heading6"/>
      </w:pPr>
      <w:bookmarkStart w:id="84" w:name="_Toc133303963"/>
      <w:r>
        <w:t>6</w:t>
      </w:r>
      <w:r w:rsidRPr="00AA21D4">
        <w:t>.2.4.4.6.1</w:t>
      </w:r>
      <w:r>
        <w:tab/>
      </w:r>
      <w:r w:rsidRPr="00AA21D4">
        <w:t>Parameters</w:t>
      </w:r>
      <w:bookmarkEnd w:id="84"/>
    </w:p>
    <w:p w14:paraId="2DACFB92" w14:textId="77777777" w:rsidR="00B004BD" w:rsidRPr="000D6F6F" w:rsidRDefault="00B004BD" w:rsidP="00B004BD">
      <w:pPr>
        <w:jc w:val="both"/>
        <w:rPr>
          <w:bCs/>
        </w:rPr>
      </w:pPr>
      <w:r w:rsidRPr="000D6F6F">
        <w:rPr>
          <w:bCs/>
        </w:rPr>
        <w:t>sdp: The updated local SDP that is transmitted to the remote endpoint.</w:t>
      </w:r>
    </w:p>
    <w:p w14:paraId="603BEC93" w14:textId="26E7BE26" w:rsidR="00B004BD" w:rsidRDefault="00B004BD" w:rsidP="00B004BD">
      <w:pPr>
        <w:pStyle w:val="Heading5"/>
      </w:pPr>
      <w:bookmarkStart w:id="85" w:name="_Toc133303964"/>
      <w:r>
        <w:t>6</w:t>
      </w:r>
      <w:r w:rsidRPr="000D6F6F">
        <w:t>.2.</w:t>
      </w:r>
      <w:r>
        <w:t>4.4</w:t>
      </w:r>
      <w:r w:rsidRPr="000D6F6F">
        <w:t>.</w:t>
      </w:r>
      <w:r>
        <w:t>7</w:t>
      </w:r>
      <w:r w:rsidRPr="000D6F6F">
        <w:tab/>
        <w:t>Reject message</w:t>
      </w:r>
      <w:bookmarkEnd w:id="85"/>
    </w:p>
    <w:p w14:paraId="75EFA9C0" w14:textId="63815C0F" w:rsidR="00B004BD" w:rsidRPr="00560039" w:rsidRDefault="00B004BD" w:rsidP="00B004BD">
      <w:pPr>
        <w:pStyle w:val="Heading6"/>
      </w:pPr>
      <w:bookmarkStart w:id="86" w:name="_Toc133303965"/>
      <w:r>
        <w:t>6</w:t>
      </w:r>
      <w:r w:rsidRPr="000D6F6F">
        <w:t>.2.</w:t>
      </w:r>
      <w:r>
        <w:t>4.4</w:t>
      </w:r>
      <w:r w:rsidRPr="000D6F6F">
        <w:t>.</w:t>
      </w:r>
      <w:r>
        <w:t>4</w:t>
      </w:r>
      <w:r w:rsidRPr="000D6F6F">
        <w:t>.1</w:t>
      </w:r>
      <w:r>
        <w:tab/>
      </w:r>
      <w:r>
        <w:tab/>
        <w:t>Description</w:t>
      </w:r>
      <w:bookmarkEnd w:id="86"/>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Heading6"/>
      </w:pPr>
      <w:bookmarkStart w:id="87" w:name="_Toc133303966"/>
      <w:r>
        <w:t>6</w:t>
      </w:r>
      <w:r w:rsidRPr="00560039">
        <w:t>.2.4.4.7.</w:t>
      </w:r>
      <w:r>
        <w:t>2</w:t>
      </w:r>
      <w:r>
        <w:tab/>
      </w:r>
      <w:r w:rsidRPr="00560039">
        <w:t>Parameters</w:t>
      </w:r>
      <w:bookmarkEnd w:id="87"/>
    </w:p>
    <w:p w14:paraId="7F98EF8A" w14:textId="77777777" w:rsidR="00B004BD" w:rsidRPr="000D6F6F" w:rsidRDefault="00B004BD" w:rsidP="00B004BD">
      <w:pPr>
        <w:jc w:val="both"/>
        <w:rPr>
          <w:bCs/>
        </w:rPr>
      </w:pPr>
      <w:r w:rsidRPr="000D6F6F">
        <w:rPr>
          <w:bCs/>
        </w:rPr>
        <w:t>source: the source identifier of the message source</w:t>
      </w:r>
    </w:p>
    <w:p w14:paraId="292A88D4" w14:textId="77777777" w:rsidR="00B004BD" w:rsidRPr="000D6F6F" w:rsidRDefault="00B004BD" w:rsidP="00B004BD">
      <w:pPr>
        <w:jc w:val="both"/>
        <w:rPr>
          <w:bCs/>
        </w:rPr>
      </w:pPr>
      <w:r w:rsidRPr="000D6F6F">
        <w:rPr>
          <w:bCs/>
        </w:rPr>
        <w:t>request: the message identifier of the request</w:t>
      </w:r>
    </w:p>
    <w:p w14:paraId="5FD0050E" w14:textId="77777777" w:rsidR="00B004BD" w:rsidRPr="000D6F6F" w:rsidRDefault="00B004BD" w:rsidP="00B004BD">
      <w:pPr>
        <w:jc w:val="both"/>
        <w:rPr>
          <w:bCs/>
        </w:rPr>
      </w:pPr>
      <w:r w:rsidRPr="000D6F6F">
        <w:rPr>
          <w:bCs/>
        </w:rPr>
        <w:t>error_id: an identifier of the error message</w:t>
      </w:r>
    </w:p>
    <w:p w14:paraId="4A5ED455" w14:textId="77777777" w:rsidR="00B004BD" w:rsidRPr="000D6F6F" w:rsidRDefault="00B004BD" w:rsidP="00B004BD">
      <w:pPr>
        <w:jc w:val="both"/>
        <w:rPr>
          <w:bCs/>
        </w:rPr>
      </w:pPr>
      <w:r w:rsidRPr="000D6F6F">
        <w:rPr>
          <w:bCs/>
        </w:rPr>
        <w:t>description: a description of the error message.</w:t>
      </w:r>
    </w:p>
    <w:p w14:paraId="3304B073" w14:textId="791923AD" w:rsidR="00B004BD" w:rsidRDefault="00B004BD" w:rsidP="00B004BD">
      <w:pPr>
        <w:pStyle w:val="Heading5"/>
      </w:pPr>
      <w:bookmarkStart w:id="88" w:name="_Toc133303967"/>
      <w:r>
        <w:t>6</w:t>
      </w:r>
      <w:r w:rsidRPr="000D6F6F">
        <w:t>.2.</w:t>
      </w:r>
      <w:r>
        <w:t>4.4</w:t>
      </w:r>
      <w:r w:rsidRPr="000D6F6F">
        <w:t>.</w:t>
      </w:r>
      <w:r>
        <w:t>8</w:t>
      </w:r>
      <w:r w:rsidRPr="000D6F6F">
        <w:tab/>
        <w:t>Close message</w:t>
      </w:r>
      <w:bookmarkEnd w:id="88"/>
    </w:p>
    <w:p w14:paraId="55F1F103" w14:textId="50DA6920" w:rsidR="00B004BD" w:rsidRPr="00560039" w:rsidRDefault="00B004BD" w:rsidP="00B004BD">
      <w:pPr>
        <w:pStyle w:val="Heading6"/>
      </w:pPr>
      <w:bookmarkStart w:id="89" w:name="_Toc133303968"/>
      <w:r>
        <w:t>6</w:t>
      </w:r>
      <w:r w:rsidRPr="000D6F6F">
        <w:t>.2.</w:t>
      </w:r>
      <w:r>
        <w:t>4.4</w:t>
      </w:r>
      <w:r w:rsidRPr="000D6F6F">
        <w:t>.</w:t>
      </w:r>
      <w:r>
        <w:t>8</w:t>
      </w:r>
      <w:r w:rsidRPr="000D6F6F">
        <w:t>.1</w:t>
      </w:r>
      <w:r>
        <w:tab/>
      </w:r>
      <w:r>
        <w:tab/>
        <w:t>Description</w:t>
      </w:r>
      <w:bookmarkEnd w:id="89"/>
    </w:p>
    <w:p w14:paraId="3DB7D3A3" w14:textId="77777777" w:rsidR="00B004BD" w:rsidRPr="000D6F6F" w:rsidRDefault="00B004BD" w:rsidP="00B004BD">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503EDBFF" w14:textId="7BE60082" w:rsidR="00B004BD" w:rsidRPr="00560039" w:rsidRDefault="00B004BD" w:rsidP="00B004BD">
      <w:pPr>
        <w:pStyle w:val="Heading6"/>
      </w:pPr>
      <w:bookmarkStart w:id="90" w:name="_Toc133303969"/>
      <w:r w:rsidRPr="00560039">
        <w:t>6.2.4.4.9</w:t>
      </w:r>
      <w:r w:rsidRPr="00560039">
        <w:tab/>
        <w:t>Application message</w:t>
      </w:r>
      <w:bookmarkEnd w:id="90"/>
    </w:p>
    <w:p w14:paraId="168A9FEE" w14:textId="63E48CAE" w:rsidR="00B004BD" w:rsidRPr="00560039" w:rsidRDefault="00B004BD" w:rsidP="00B004BD">
      <w:pPr>
        <w:pStyle w:val="Heading6"/>
      </w:pPr>
      <w:bookmarkStart w:id="91" w:name="_Toc133303970"/>
      <w:r>
        <w:t>6</w:t>
      </w:r>
      <w:r w:rsidRPr="000D6F6F">
        <w:t>.2.</w:t>
      </w:r>
      <w:r>
        <w:t>4.4</w:t>
      </w:r>
      <w:r w:rsidRPr="000D6F6F">
        <w:t>.</w:t>
      </w:r>
      <w:r>
        <w:t>9</w:t>
      </w:r>
      <w:r w:rsidRPr="000D6F6F">
        <w:t>.1</w:t>
      </w:r>
      <w:r>
        <w:tab/>
      </w:r>
      <w:r>
        <w:tab/>
        <w:t>Description</w:t>
      </w:r>
      <w:bookmarkEnd w:id="91"/>
    </w:p>
    <w:p w14:paraId="5F261C37" w14:textId="77777777" w:rsidR="00B004BD" w:rsidRPr="000D6F6F" w:rsidRDefault="00B004BD" w:rsidP="00B004B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Heading6"/>
      </w:pPr>
      <w:bookmarkStart w:id="92" w:name="_Toc133303971"/>
      <w:r>
        <w:t>6</w:t>
      </w:r>
      <w:r w:rsidRPr="00560039">
        <w:t>.2.4.4.9.</w:t>
      </w:r>
      <w:r>
        <w:t>2</w:t>
      </w:r>
      <w:r w:rsidRPr="00560039">
        <w:t xml:space="preserve"> </w:t>
      </w:r>
      <w:r>
        <w:tab/>
      </w:r>
      <w:r w:rsidRPr="00560039">
        <w:t>Parameters</w:t>
      </w:r>
      <w:bookmarkEnd w:id="92"/>
    </w:p>
    <w:p w14:paraId="50D18A33" w14:textId="77777777" w:rsidR="00B004BD" w:rsidRPr="000D6F6F" w:rsidRDefault="00B004BD" w:rsidP="00B004BD">
      <w:pPr>
        <w:jc w:val="both"/>
        <w:rPr>
          <w:bCs/>
        </w:rPr>
      </w:pPr>
      <w:r w:rsidRPr="000D6F6F">
        <w:rPr>
          <w:bCs/>
        </w:rPr>
        <w:t xml:space="preserve">type: the type of the application message shall be a URN that uniquely identifies the application message type. </w:t>
      </w:r>
    </w:p>
    <w:p w14:paraId="11AFA384" w14:textId="77777777" w:rsidR="00B004BD" w:rsidRPr="000D6F6F" w:rsidRDefault="00B004BD" w:rsidP="00B004BD">
      <w:pPr>
        <w:jc w:val="both"/>
        <w:rPr>
          <w:bCs/>
        </w:rPr>
      </w:pPr>
      <w:r w:rsidRPr="000D6F6F">
        <w:rPr>
          <w:bCs/>
        </w:rPr>
        <w:t>value: an object that contains the application message content.</w:t>
      </w:r>
    </w:p>
    <w:p w14:paraId="1A20C264" w14:textId="76E681BC" w:rsidR="00B004BD" w:rsidRPr="000D6F6F" w:rsidRDefault="00B004BD" w:rsidP="00B004BD">
      <w:pPr>
        <w:pStyle w:val="Heading4"/>
      </w:pPr>
      <w:bookmarkStart w:id="93" w:name="_Toc133303972"/>
      <w:r>
        <w:t>6</w:t>
      </w:r>
      <w:r w:rsidRPr="000D6F6F">
        <w:t>.2.</w:t>
      </w:r>
      <w:r>
        <w:t>4.5</w:t>
      </w:r>
      <w:r w:rsidRPr="000D6F6F">
        <w:tab/>
      </w:r>
      <w:r>
        <w:tab/>
      </w:r>
      <w:r w:rsidRPr="000D6F6F">
        <w:t>Integrity and security</w:t>
      </w:r>
      <w:bookmarkEnd w:id="93"/>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 key derivation mechanism is configured by the application provider to the session participants, e.g.</w:t>
      </w:r>
      <w:r w:rsidR="00062E07">
        <w:rPr>
          <w:bCs/>
        </w:rPr>
        <w:t>,</w:t>
      </w:r>
      <w:r w:rsidRPr="00C65BAF">
        <w:rPr>
          <w:bCs/>
        </w:rPr>
        <w:t xml:space="preserve"> using a shared secret algorithm</w:t>
      </w:r>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integrity protection, the derived key is used to provide integrity protection, e.g.</w:t>
      </w:r>
      <w:r w:rsidR="00062E07">
        <w:rPr>
          <w:bCs/>
        </w:rPr>
        <w:t>,</w:t>
      </w:r>
      <w:r w:rsidRPr="00C65BAF">
        <w:rPr>
          <w:bCs/>
        </w:rPr>
        <w:t xml:space="preserve"> using a Message Authentication Code (MAC) for message payload</w:t>
      </w:r>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These mechanisms are possible to implement using the WebCrypto API, which makes them web-friendly. Consulting with SA3 on these security algorithms is recommended.</w:t>
      </w:r>
    </w:p>
    <w:p w14:paraId="1400565F" w14:textId="273AFA85" w:rsidR="00B004BD" w:rsidRPr="00560039" w:rsidRDefault="00B004BD" w:rsidP="00B004BD">
      <w:pPr>
        <w:pStyle w:val="Heading4"/>
      </w:pPr>
      <w:bookmarkStart w:id="94" w:name="_Toc133303973"/>
      <w:r w:rsidRPr="00560039">
        <w:t>6.2.4.6</w:t>
      </w:r>
      <w:r w:rsidRPr="00560039">
        <w:tab/>
      </w:r>
      <w:r w:rsidRPr="00560039">
        <w:tab/>
        <w:t>JSON schema</w:t>
      </w:r>
      <w:bookmarkEnd w:id="94"/>
    </w:p>
    <w:p w14:paraId="6BFE31A8" w14:textId="77777777" w:rsidR="00B004BD" w:rsidRDefault="00B004BD" w:rsidP="00B004BD">
      <w:pPr>
        <w:jc w:val="both"/>
        <w:rPr>
          <w:bCs/>
        </w:rPr>
      </w:pPr>
      <w:r w:rsidRPr="000D6F6F">
        <w:rPr>
          <w:bCs/>
        </w:rPr>
        <w:t>The JSON schema of the SWAP messages is follows:</w:t>
      </w:r>
    </w:p>
    <w:tbl>
      <w:tblPr>
        <w:tblStyle w:val="TableGrid"/>
        <w:tblW w:w="0" w:type="auto"/>
        <w:tblLook w:val="04A0" w:firstRow="1" w:lastRow="0" w:firstColumn="1" w:lastColumn="0" w:noHBand="0" w:noVBand="1"/>
      </w:tblPr>
      <w:tblGrid>
        <w:gridCol w:w="9631"/>
      </w:tblGrid>
      <w:tr w:rsidR="00062E07" w14:paraId="13888F42" w14:textId="77777777" w:rsidTr="00062E07">
        <w:tc>
          <w:tcPr>
            <w:tcW w:w="9631" w:type="dxa"/>
          </w:tcPr>
          <w:p w14:paraId="129C3BF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w:t>
            </w:r>
          </w:p>
          <w:p w14:paraId="0EB5B4B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6BE2DAF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78F6698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03B446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1CBAD2B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633A1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45D6334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457A96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0ADBF18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2CCA7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"source_id"</w:t>
            </w:r>
            <w:r w:rsidRPr="00062E07">
              <w:rPr>
                <w:color w:val="000000"/>
                <w:lang w:val="en-US"/>
              </w:rPr>
              <w:t>: {</w:t>
            </w:r>
          </w:p>
          <w:p w14:paraId="704FFC55" w14:textId="552B01C9"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4790342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022E806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0007D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"message_id"</w:t>
            </w:r>
            <w:r w:rsidRPr="00062E07">
              <w:rPr>
                <w:color w:val="000000"/>
                <w:lang w:val="en-US"/>
              </w:rPr>
              <w:t>: {</w:t>
            </w:r>
          </w:p>
          <w:p w14:paraId="153AA87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65CCAE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30E096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307CCA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"message_type"</w:t>
            </w:r>
            <w:r w:rsidRPr="00062E07">
              <w:rPr>
                <w:color w:val="000000"/>
                <w:lang w:val="en-US"/>
              </w:rPr>
              <w:t>: {</w:t>
            </w:r>
          </w:p>
          <w:p w14:paraId="4D425FD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0663475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9B3DF9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494A2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51DA24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"oneOf"</w:t>
            </w:r>
            <w:r w:rsidRPr="00062E07">
              <w:rPr>
                <w:color w:val="000000"/>
                <w:lang w:val="en-US"/>
              </w:rPr>
              <w:t>: [</w:t>
            </w:r>
          </w:p>
          <w:p w14:paraId="5CE6B3F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993CDF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65193D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A246E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7687AA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94425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BC0E5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23FDB6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6CFEEA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0280E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p>
          <w:p w14:paraId="05175B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C222CA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76184A0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CDDBBE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17E450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42B6C5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0E8526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BADDD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781B79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510A1B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0BDB44C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5E9495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AECB4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9B7FE7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2AAC9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D0676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4BF5BDD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2D7FE4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E625A3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E2C843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CDA0D3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64392CB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075B53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3EB4AF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"error_id"</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4B243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D9E98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3DFEE8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0CE83C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A1BE0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10526B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DAABEC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A64B3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39AC1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38CE9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2FEC246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3D4582" w14:textId="6ADA2CD2"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76A047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DE9605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"message_id"</w:t>
            </w:r>
            <w:r w:rsidRPr="00062E07">
              <w:rPr>
                <w:color w:val="000000"/>
                <w:lang w:val="en-US"/>
              </w:rPr>
              <w:t>]</w:t>
            </w:r>
          </w:p>
          <w:p w14:paraId="5066D1B9" w14:textId="7D224D9C" w:rsidR="00062E07" w:rsidRDefault="00062E07" w:rsidP="00062E07">
            <w:pPr>
              <w:jc w:val="both"/>
              <w:rPr>
                <w:bCs/>
              </w:rPr>
            </w:pPr>
            <w:r w:rsidRPr="00062E07">
              <w:rPr>
                <w:color w:val="000000"/>
                <w:lang w:val="en-US"/>
              </w:rPr>
              <w:t>}</w:t>
            </w:r>
          </w:p>
        </w:tc>
      </w:tr>
    </w:tbl>
    <w:p w14:paraId="07D2F7E2" w14:textId="4D1D1DBE" w:rsidR="00845758" w:rsidRPr="004D3578" w:rsidRDefault="008546AE" w:rsidP="00845758">
      <w:pPr>
        <w:pStyle w:val="Heading1"/>
      </w:pPr>
      <w:bookmarkStart w:id="95" w:name="_Toc133303974"/>
      <w:r>
        <w:t>7</w:t>
      </w:r>
      <w:r w:rsidR="00845758" w:rsidRPr="004D3578">
        <w:tab/>
      </w:r>
      <w:r>
        <w:t>Inter-working</w:t>
      </w:r>
      <w:bookmarkEnd w:id="95"/>
    </w:p>
    <w:p w14:paraId="437C598B" w14:textId="0A3DA25E" w:rsidR="00845758" w:rsidRPr="004D3578" w:rsidRDefault="00845758" w:rsidP="00845758">
      <w:pPr>
        <w:pStyle w:val="Heading2"/>
      </w:pPr>
      <w:bookmarkStart w:id="96" w:name="_Toc133303975"/>
      <w:r w:rsidRPr="004D3578">
        <w:t>4.1</w:t>
      </w:r>
      <w:r w:rsidRPr="004D3578">
        <w:tab/>
      </w:r>
      <w:r w:rsidR="00B06CDE">
        <w:t>General</w:t>
      </w:r>
      <w:bookmarkEnd w:id="96"/>
    </w:p>
    <w:p w14:paraId="1483FC10" w14:textId="3E889188" w:rsidR="00845758" w:rsidRDefault="00845758" w:rsidP="008859DF">
      <w:pPr>
        <w:pStyle w:val="EditorsNote"/>
        <w:rPr>
          <w:lang w:val="en-US"/>
        </w:rPr>
      </w:pPr>
      <w:r w:rsidRPr="008859DF">
        <w:t xml:space="preserve">[Editor’s note: </w:t>
      </w:r>
      <w:r w:rsidR="0014379D" w:rsidRPr="008859DF">
        <w:t xml:space="preserve">description of inter-working </w:t>
      </w:r>
      <w:r w:rsidR="00972A94" w:rsidRPr="008859DF">
        <w:t xml:space="preserve">an </w:t>
      </w:r>
      <w:r w:rsidR="0014379D" w:rsidRPr="008859DF">
        <w:t xml:space="preserve">iRTC client in terminal with </w:t>
      </w:r>
      <w:r w:rsidR="00F632F1" w:rsidRPr="008859DF">
        <w:t xml:space="preserve">another client connected to </w:t>
      </w:r>
      <w:r w:rsidR="0014379D" w:rsidRPr="008859DF">
        <w:t>3GPP and</w:t>
      </w:r>
      <w:r w:rsidR="0014379D" w:rsidRPr="008859DF">
        <w:rPr>
          <w:lang w:val="en-US"/>
        </w:rPr>
        <w:t xml:space="preserve"> non-3GPP networks</w:t>
      </w:r>
      <w:r w:rsidR="00F632F1" w:rsidRPr="008859DF">
        <w:rPr>
          <w:lang w:val="en-US"/>
        </w:rPr>
        <w:t>,</w:t>
      </w:r>
      <w:r w:rsidR="0014379D" w:rsidRPr="008859DF">
        <w:rPr>
          <w:lang w:val="en-US"/>
        </w:rPr>
        <w:t xml:space="preserve"> including tethering</w:t>
      </w:r>
      <w:r w:rsidRPr="008859DF">
        <w:rPr>
          <w:lang w:val="en-US"/>
        </w:rPr>
        <w:t>]</w:t>
      </w:r>
    </w:p>
    <w:p w14:paraId="3E6F1EDA" w14:textId="4ADE34AA" w:rsidR="00845758" w:rsidRPr="004D3578" w:rsidRDefault="009650CB" w:rsidP="00845758">
      <w:pPr>
        <w:pStyle w:val="Heading1"/>
      </w:pPr>
      <w:bookmarkStart w:id="97" w:name="_Toc133303976"/>
      <w:r>
        <w:t>8</w:t>
      </w:r>
      <w:r w:rsidR="00845758" w:rsidRPr="004D3578">
        <w:tab/>
      </w:r>
      <w:r w:rsidR="008546AE">
        <w:t>Packet-loss handling</w:t>
      </w:r>
      <w:bookmarkEnd w:id="97"/>
    </w:p>
    <w:p w14:paraId="47FF548E" w14:textId="046707F5" w:rsidR="00845758" w:rsidRPr="004D3578" w:rsidRDefault="00B06CDE" w:rsidP="00845758">
      <w:pPr>
        <w:pStyle w:val="Heading2"/>
      </w:pPr>
      <w:bookmarkStart w:id="98" w:name="_Toc133303977"/>
      <w:r>
        <w:t>8</w:t>
      </w:r>
      <w:r w:rsidR="00845758" w:rsidRPr="004D3578">
        <w:t>.1</w:t>
      </w:r>
      <w:r w:rsidR="00845758" w:rsidRPr="004D3578">
        <w:tab/>
      </w:r>
      <w:r>
        <w:t>General</w:t>
      </w:r>
      <w:bookmarkEnd w:id="98"/>
    </w:p>
    <w:p w14:paraId="295BB0BE" w14:textId="33FC07E9" w:rsidR="00845758" w:rsidRDefault="00845758" w:rsidP="008859DF">
      <w:pPr>
        <w:pStyle w:val="EditorsNote"/>
        <w:rPr>
          <w:lang w:val="en-US"/>
        </w:rPr>
      </w:pPr>
      <w:r w:rsidRPr="008859DF">
        <w:rPr>
          <w:lang w:val="en-US"/>
        </w:rPr>
        <w:t>[Editor’s note:</w:t>
      </w:r>
      <w:r w:rsidR="0014379D" w:rsidRPr="008859DF">
        <w:rPr>
          <w:lang w:val="en-US"/>
        </w:rPr>
        <w:t xml:space="preserve"> description of measures for </w:t>
      </w:r>
      <w:r w:rsidR="002C6C30" w:rsidRPr="008859DF">
        <w:rPr>
          <w:lang w:val="en-US"/>
        </w:rPr>
        <w:t xml:space="preserve">link quality degradation, e.g., </w:t>
      </w:r>
      <w:r w:rsidR="00F632F1" w:rsidRPr="008859DF">
        <w:rPr>
          <w:lang w:val="en-US"/>
        </w:rPr>
        <w:t>in</w:t>
      </w:r>
      <w:r w:rsidR="002C6C30" w:rsidRPr="008859DF">
        <w:rPr>
          <w:lang w:val="en-US"/>
        </w:rPr>
        <w:t xml:space="preserve"> poor channel condition, overloading, etc</w:t>
      </w:r>
      <w:r w:rsidRPr="008859DF">
        <w:rPr>
          <w:lang w:val="en-US"/>
        </w:rPr>
        <w:t>]</w:t>
      </w:r>
    </w:p>
    <w:p w14:paraId="4430A519" w14:textId="23D44FEA" w:rsidR="00FA243D" w:rsidRPr="004D3578" w:rsidRDefault="001F4224" w:rsidP="00FA243D">
      <w:pPr>
        <w:pStyle w:val="Heading1"/>
      </w:pPr>
      <w:bookmarkStart w:id="99" w:name="_Toc133303978"/>
      <w:r>
        <w:t>9</w:t>
      </w:r>
      <w:r w:rsidR="00FA243D" w:rsidRPr="004D3578">
        <w:tab/>
      </w:r>
      <w:r w:rsidR="00FA243D">
        <w:t>I</w:t>
      </w:r>
      <w:r w:rsidR="00FA243D" w:rsidRPr="00FA243D">
        <w:t>mplementor's guide</w:t>
      </w:r>
      <w:bookmarkEnd w:id="99"/>
    </w:p>
    <w:p w14:paraId="193A82CE" w14:textId="537FE9C0" w:rsidR="00FA243D" w:rsidRPr="004D3578" w:rsidRDefault="001F4224" w:rsidP="00FA243D">
      <w:pPr>
        <w:pStyle w:val="Heading2"/>
      </w:pPr>
      <w:bookmarkStart w:id="100" w:name="_Toc133303979"/>
      <w:r>
        <w:t>9</w:t>
      </w:r>
      <w:r w:rsidR="00FA243D" w:rsidRPr="004D3578">
        <w:t>.1</w:t>
      </w:r>
      <w:r w:rsidR="00FA243D" w:rsidRPr="004D3578">
        <w:tab/>
      </w:r>
      <w:r w:rsidR="00FA243D">
        <w:t>General</w:t>
      </w:r>
      <w:bookmarkEnd w:id="100"/>
    </w:p>
    <w:p w14:paraId="41299D7D" w14:textId="4B3C4399" w:rsidR="00DF3415" w:rsidRDefault="00FA243D" w:rsidP="00DD0A47">
      <w:pPr>
        <w:pStyle w:val="EditorsNote"/>
        <w:rPr>
          <w:rFonts w:ascii="Arial" w:hAnsi="Arial"/>
          <w:sz w:val="36"/>
        </w:rPr>
      </w:pPr>
      <w:r w:rsidRPr="008859DF">
        <w:rPr>
          <w:lang w:val="en-US"/>
        </w:rPr>
        <w:t xml:space="preserve">[Editor’s note: </w:t>
      </w:r>
      <w:r w:rsidR="0078010D" w:rsidRPr="008859DF">
        <w:rPr>
          <w:lang w:val="en-US"/>
        </w:rPr>
        <w:t xml:space="preserve">generic </w:t>
      </w:r>
      <w:r w:rsidR="001F4224" w:rsidRPr="008859DF">
        <w:rPr>
          <w:lang w:val="en-US"/>
        </w:rPr>
        <w:t>guidelines for configuring &amp; operating</w:t>
      </w:r>
      <w:r w:rsidR="00DF3415" w:rsidRPr="008859DF">
        <w:rPr>
          <w:lang w:val="en-US"/>
        </w:rPr>
        <w:t xml:space="preserve"> an</w:t>
      </w:r>
      <w:r w:rsidR="001F4224" w:rsidRPr="008859DF">
        <w:rPr>
          <w:lang w:val="en-US"/>
        </w:rPr>
        <w:t xml:space="preserve"> iRTC client in terminal</w:t>
      </w:r>
      <w:r w:rsidRPr="008859DF">
        <w:rPr>
          <w:lang w:val="en-US"/>
        </w:rPr>
        <w:t>]</w:t>
      </w:r>
      <w:bookmarkStart w:id="101" w:name="_Toc101450393"/>
      <w:r w:rsidR="00DF3415">
        <w:br w:type="page"/>
      </w:r>
    </w:p>
    <w:p w14:paraId="7C2C4D9B" w14:textId="2A1D4D42" w:rsidR="00FA243D" w:rsidRPr="004D3578" w:rsidRDefault="00FA243D" w:rsidP="00FA243D">
      <w:pPr>
        <w:pStyle w:val="Heading8"/>
      </w:pPr>
      <w:bookmarkStart w:id="102" w:name="_Toc117000838"/>
      <w:bookmarkStart w:id="103" w:name="_Toc117256235"/>
      <w:bookmarkStart w:id="104" w:name="_Toc133303980"/>
      <w:r w:rsidRPr="004D3578">
        <w:t xml:space="preserve">Annex </w:t>
      </w:r>
      <w:r>
        <w:t>A</w:t>
      </w:r>
      <w:r w:rsidRPr="004D3578">
        <w:t xml:space="preserve"> (informative):</w:t>
      </w:r>
      <w:bookmarkEnd w:id="101"/>
      <w:bookmarkEnd w:id="102"/>
      <w:bookmarkEnd w:id="103"/>
      <w:bookmarkEnd w:id="104"/>
    </w:p>
    <w:p w14:paraId="1CE7E208" w14:textId="7A3A0E0B" w:rsidR="00CC3FD2" w:rsidRPr="004D3578" w:rsidRDefault="005044B2" w:rsidP="00CC3FD2">
      <w:pPr>
        <w:pStyle w:val="Heading1"/>
      </w:pPr>
      <w:bookmarkStart w:id="105" w:name="_Toc133303981"/>
      <w:r w:rsidRPr="0087288D">
        <w:t>[Editor’s note: ]</w:t>
      </w:r>
      <w:r w:rsidR="00CC3FD2">
        <w:t>A</w:t>
      </w:r>
      <w:r w:rsidR="00CC3FD2" w:rsidRPr="004D3578">
        <w:t>.1</w:t>
      </w:r>
      <w:r w:rsidR="00CC3FD2" w:rsidRPr="004D3578">
        <w:tab/>
      </w:r>
      <w:r w:rsidRPr="005044B2">
        <w:t>General</w:t>
      </w:r>
      <w:bookmarkEnd w:id="105"/>
    </w:p>
    <w:p w14:paraId="698F96EE" w14:textId="6FA8BC18" w:rsidR="005D144A" w:rsidRDefault="005044B2" w:rsidP="00DD0A47">
      <w:pPr>
        <w:pStyle w:val="EditorsNote"/>
        <w:rPr>
          <w:highlight w:val="yellow"/>
        </w:rPr>
      </w:pPr>
      <w:r w:rsidRPr="0087288D">
        <w:t>[Editor’s note: ]</w:t>
      </w:r>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106" w:name="_Toc133303982"/>
      <w:r w:rsidRPr="004D3578">
        <w:t xml:space="preserve">Annex </w:t>
      </w:r>
      <w:r w:rsidR="005D144A">
        <w:t>B</w:t>
      </w:r>
      <w:r w:rsidRPr="004D3578">
        <w:t xml:space="preserve"> (informative):</w:t>
      </w:r>
      <w:bookmarkEnd w:id="106"/>
    </w:p>
    <w:p w14:paraId="7EC8BE7C" w14:textId="77777777" w:rsidR="0049222B" w:rsidRPr="004D3578" w:rsidRDefault="0049222B" w:rsidP="008859DF">
      <w:pPr>
        <w:pStyle w:val="EditorsNote"/>
      </w:pPr>
      <w:r w:rsidRPr="0087288D">
        <w:t>[Editor’s note: ]</w:t>
      </w:r>
    </w:p>
    <w:p w14:paraId="76409E3E" w14:textId="0CB5CB5C" w:rsidR="0049222B" w:rsidRPr="004D3578" w:rsidRDefault="005D144A" w:rsidP="0049222B">
      <w:pPr>
        <w:pStyle w:val="Heading1"/>
      </w:pPr>
      <w:bookmarkStart w:id="107" w:name="_Toc133303983"/>
      <w:r>
        <w:t>B</w:t>
      </w:r>
      <w:r w:rsidR="0049222B" w:rsidRPr="004D3578">
        <w:t>.1</w:t>
      </w:r>
      <w:r w:rsidR="0049222B" w:rsidRPr="004D3578">
        <w:tab/>
      </w:r>
      <w:r w:rsidR="0049222B">
        <w:t>General</w:t>
      </w:r>
      <w:bookmarkEnd w:id="107"/>
    </w:p>
    <w:p w14:paraId="2803B2D3" w14:textId="77777777" w:rsidR="0049222B" w:rsidRDefault="0049222B" w:rsidP="008859DF">
      <w:pPr>
        <w:pStyle w:val="EditorsNote"/>
      </w:pPr>
      <w:r w:rsidRPr="0087288D">
        <w:t>[Editor’s note: ]</w:t>
      </w:r>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108" w:name="_Toc133303984"/>
      <w:r w:rsidRPr="004D3578">
        <w:t>Annex &lt;X&gt; (informative):</w:t>
      </w:r>
      <w:r w:rsidRPr="004D3578">
        <w:br/>
        <w:t>Change history</w:t>
      </w:r>
      <w:bookmarkStart w:id="109" w:name="historyclause"/>
      <w:bookmarkEnd w:id="108"/>
      <w:bookmarkEnd w:id="109"/>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CB3B547" w:rsidR="005B7E99" w:rsidRPr="00315B85" w:rsidRDefault="008859DF" w:rsidP="006249E1">
            <w:pPr>
              <w:pStyle w:val="TAC"/>
              <w:rPr>
                <w:sz w:val="16"/>
                <w:szCs w:val="16"/>
              </w:rPr>
            </w:pPr>
            <w:r>
              <w:rPr>
                <w:sz w:val="16"/>
                <w:szCs w:val="16"/>
              </w:rPr>
              <w:t>2023-04</w:t>
            </w:r>
          </w:p>
        </w:tc>
        <w:tc>
          <w:tcPr>
            <w:tcW w:w="901" w:type="dxa"/>
            <w:shd w:val="solid" w:color="FFFFFF" w:fill="auto"/>
          </w:tcPr>
          <w:p w14:paraId="3C4E4623" w14:textId="1B0317F3" w:rsidR="005B7E99" w:rsidRPr="00315B85" w:rsidRDefault="008859DF" w:rsidP="006249E1">
            <w:pPr>
              <w:pStyle w:val="TAC"/>
              <w:rPr>
                <w:sz w:val="16"/>
                <w:szCs w:val="16"/>
              </w:rPr>
            </w:pPr>
            <w:r>
              <w:rPr>
                <w:sz w:val="16"/>
                <w:szCs w:val="16"/>
              </w:rPr>
              <w:t>SA4#123e</w:t>
            </w:r>
          </w:p>
        </w:tc>
        <w:tc>
          <w:tcPr>
            <w:tcW w:w="1134" w:type="dxa"/>
            <w:shd w:val="solid" w:color="FFFFFF" w:fill="auto"/>
          </w:tcPr>
          <w:p w14:paraId="21E575FF" w14:textId="25097B00" w:rsidR="005B7E99" w:rsidRPr="00315B85" w:rsidRDefault="008859DF" w:rsidP="006249E1">
            <w:pPr>
              <w:pStyle w:val="TAC"/>
              <w:rPr>
                <w:sz w:val="16"/>
                <w:szCs w:val="16"/>
              </w:rPr>
            </w:pPr>
            <w:r w:rsidRPr="008859DF">
              <w:rPr>
                <w:sz w:val="16"/>
                <w:szCs w:val="16"/>
              </w:rPr>
              <w:t>S4-230654</w:t>
            </w: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0EFDCBCE" w:rsidR="005B7E99" w:rsidRPr="00315B85" w:rsidRDefault="005B7E99" w:rsidP="006249E1">
            <w:pPr>
              <w:pStyle w:val="TAL"/>
              <w:rPr>
                <w:sz w:val="16"/>
                <w:szCs w:val="16"/>
              </w:rPr>
            </w:pPr>
          </w:p>
        </w:tc>
        <w:tc>
          <w:tcPr>
            <w:tcW w:w="708" w:type="dxa"/>
            <w:shd w:val="solid" w:color="FFFFFF" w:fill="auto"/>
          </w:tcPr>
          <w:p w14:paraId="4FE60C24" w14:textId="72848D08" w:rsidR="005B7E99" w:rsidRPr="00315B85" w:rsidRDefault="008859DF" w:rsidP="006249E1">
            <w:pPr>
              <w:pStyle w:val="TAC"/>
              <w:rPr>
                <w:sz w:val="16"/>
                <w:szCs w:val="16"/>
              </w:rPr>
            </w:pPr>
            <w:r>
              <w:rPr>
                <w:sz w:val="16"/>
                <w:szCs w:val="16"/>
              </w:rPr>
              <w:t>0.5.0</w:t>
            </w: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B7CC" w14:textId="77777777" w:rsidR="00321745" w:rsidRDefault="00321745">
      <w:r>
        <w:separator/>
      </w:r>
    </w:p>
  </w:endnote>
  <w:endnote w:type="continuationSeparator" w:id="0">
    <w:p w14:paraId="708FB516" w14:textId="77777777" w:rsidR="00321745" w:rsidRDefault="0032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575FD" w14:textId="77777777" w:rsidR="00321745" w:rsidRDefault="00321745">
      <w:r>
        <w:separator/>
      </w:r>
    </w:p>
  </w:footnote>
  <w:footnote w:type="continuationSeparator" w:id="0">
    <w:p w14:paraId="08B272CC" w14:textId="77777777" w:rsidR="00321745" w:rsidRDefault="00321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9721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A47">
      <w:rPr>
        <w:rFonts w:ascii="Arial" w:hAnsi="Arial" w:cs="Arial"/>
        <w:b/>
        <w:noProof/>
        <w:sz w:val="18"/>
        <w:szCs w:val="18"/>
      </w:rPr>
      <w:t>3GPP TS 26.113 V0.5.0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E7A7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A4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4"/>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3"/>
  </w:num>
  <w:num w:numId="16" w16cid:durableId="624510865">
    <w:abstractNumId w:val="15"/>
  </w:num>
  <w:num w:numId="17" w16cid:durableId="14977218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517D"/>
    <w:rsid w:val="000904FE"/>
    <w:rsid w:val="00090730"/>
    <w:rsid w:val="00091A12"/>
    <w:rsid w:val="000A501A"/>
    <w:rsid w:val="000B2932"/>
    <w:rsid w:val="000C2773"/>
    <w:rsid w:val="000C47C3"/>
    <w:rsid w:val="000C7CAA"/>
    <w:rsid w:val="000D58AB"/>
    <w:rsid w:val="000D7B25"/>
    <w:rsid w:val="000E0860"/>
    <w:rsid w:val="000E3F7B"/>
    <w:rsid w:val="000E567E"/>
    <w:rsid w:val="00116326"/>
    <w:rsid w:val="0012024D"/>
    <w:rsid w:val="00126BC9"/>
    <w:rsid w:val="0013352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539BE"/>
    <w:rsid w:val="00257277"/>
    <w:rsid w:val="00262031"/>
    <w:rsid w:val="002675F0"/>
    <w:rsid w:val="0027243B"/>
    <w:rsid w:val="00275E3A"/>
    <w:rsid w:val="00275EDB"/>
    <w:rsid w:val="002760EE"/>
    <w:rsid w:val="00291A58"/>
    <w:rsid w:val="00291B72"/>
    <w:rsid w:val="0029525D"/>
    <w:rsid w:val="002A77E1"/>
    <w:rsid w:val="002B4946"/>
    <w:rsid w:val="002B6339"/>
    <w:rsid w:val="002C36F9"/>
    <w:rsid w:val="002C516F"/>
    <w:rsid w:val="002C6C30"/>
    <w:rsid w:val="002D66FD"/>
    <w:rsid w:val="002D6C98"/>
    <w:rsid w:val="002E00EE"/>
    <w:rsid w:val="002E3807"/>
    <w:rsid w:val="002E527F"/>
    <w:rsid w:val="002F3E0A"/>
    <w:rsid w:val="002F56A7"/>
    <w:rsid w:val="002F6DF3"/>
    <w:rsid w:val="003003A2"/>
    <w:rsid w:val="00307C69"/>
    <w:rsid w:val="003119AB"/>
    <w:rsid w:val="00311BEC"/>
    <w:rsid w:val="00315B85"/>
    <w:rsid w:val="003172DC"/>
    <w:rsid w:val="00321745"/>
    <w:rsid w:val="003235A7"/>
    <w:rsid w:val="003277D1"/>
    <w:rsid w:val="00327948"/>
    <w:rsid w:val="0033480A"/>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785F"/>
    <w:rsid w:val="003C3971"/>
    <w:rsid w:val="003C5F53"/>
    <w:rsid w:val="003D72CE"/>
    <w:rsid w:val="003E35E2"/>
    <w:rsid w:val="003E4F7B"/>
    <w:rsid w:val="003F6B17"/>
    <w:rsid w:val="00415551"/>
    <w:rsid w:val="00415F02"/>
    <w:rsid w:val="00420A16"/>
    <w:rsid w:val="0042193C"/>
    <w:rsid w:val="00423334"/>
    <w:rsid w:val="0042625B"/>
    <w:rsid w:val="00427133"/>
    <w:rsid w:val="0043222F"/>
    <w:rsid w:val="004345EC"/>
    <w:rsid w:val="00436636"/>
    <w:rsid w:val="00444D68"/>
    <w:rsid w:val="00444F49"/>
    <w:rsid w:val="0044666D"/>
    <w:rsid w:val="00447155"/>
    <w:rsid w:val="00451E62"/>
    <w:rsid w:val="00456240"/>
    <w:rsid w:val="00465515"/>
    <w:rsid w:val="00466EB2"/>
    <w:rsid w:val="00470175"/>
    <w:rsid w:val="004732B2"/>
    <w:rsid w:val="0047431F"/>
    <w:rsid w:val="00475496"/>
    <w:rsid w:val="00482DE2"/>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545C"/>
    <w:rsid w:val="008A7EA9"/>
    <w:rsid w:val="008B69B2"/>
    <w:rsid w:val="008B6D30"/>
    <w:rsid w:val="008B7043"/>
    <w:rsid w:val="008C199A"/>
    <w:rsid w:val="008C384C"/>
    <w:rsid w:val="008C452A"/>
    <w:rsid w:val="008C703A"/>
    <w:rsid w:val="008C7B64"/>
    <w:rsid w:val="008E04C7"/>
    <w:rsid w:val="008E07EF"/>
    <w:rsid w:val="008E24F3"/>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33160"/>
    <w:rsid w:val="00933FB0"/>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6135"/>
    <w:rsid w:val="009F6AF7"/>
    <w:rsid w:val="00A0219D"/>
    <w:rsid w:val="00A10F02"/>
    <w:rsid w:val="00A1437C"/>
    <w:rsid w:val="00A164B4"/>
    <w:rsid w:val="00A17047"/>
    <w:rsid w:val="00A22776"/>
    <w:rsid w:val="00A26956"/>
    <w:rsid w:val="00A27486"/>
    <w:rsid w:val="00A31293"/>
    <w:rsid w:val="00A34674"/>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04BD"/>
    <w:rsid w:val="00B0140E"/>
    <w:rsid w:val="00B04506"/>
    <w:rsid w:val="00B06CDE"/>
    <w:rsid w:val="00B15449"/>
    <w:rsid w:val="00B174C0"/>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7504"/>
    <w:rsid w:val="00BD4A63"/>
    <w:rsid w:val="00BD7D31"/>
    <w:rsid w:val="00BE0626"/>
    <w:rsid w:val="00BE3255"/>
    <w:rsid w:val="00BE4039"/>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80F1D"/>
    <w:rsid w:val="00C8179E"/>
    <w:rsid w:val="00C850BD"/>
    <w:rsid w:val="00C856B6"/>
    <w:rsid w:val="00C8737C"/>
    <w:rsid w:val="00C91962"/>
    <w:rsid w:val="00C91BDE"/>
    <w:rsid w:val="00C93F40"/>
    <w:rsid w:val="00C94FF5"/>
    <w:rsid w:val="00CA0D69"/>
    <w:rsid w:val="00CA2E1C"/>
    <w:rsid w:val="00CA3D0C"/>
    <w:rsid w:val="00CA4F4F"/>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arn.microsoft.com/en-us/windows-hardware/drivers/audio/microphone-array-geometry-descriptor-format" TargetMode="Externa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eveloper.android.com/guide/topics/sensors/sensors_overview" TargetMode="External"/><Relationship Id="rId23" Type="http://schemas.openxmlformats.org/officeDocument/2006/relationships/package" Target="embeddings/Microsoft_Visio_Drawing3.vsdx"/><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documentation/coremotion/getting_raw_accelerometer_events" TargetMode="Externa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5307</Words>
  <Characters>30252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26.928_CR0002R5_(Rel-18)_FS_5GXR, TEI18</cp:lastModifiedBy>
  <cp:revision>5</cp:revision>
  <cp:lastPrinted>2019-02-25T14:05:00Z</cp:lastPrinted>
  <dcterms:created xsi:type="dcterms:W3CDTF">2023-04-21T04:36:00Z</dcterms:created>
  <dcterms:modified xsi:type="dcterms:W3CDTF">2023-04-25T06:34:00Z</dcterms:modified>
</cp:coreProperties>
</file>