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58F80534"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B61E45">
              <w:t>1</w:t>
            </w:r>
            <w:r w:rsidR="00947518">
              <w:t>6</w:t>
            </w:r>
            <w:r w:rsidR="00B61E45">
              <w:t>.</w:t>
            </w:r>
            <w:r w:rsidR="001B13FF">
              <w:t>4</w:t>
            </w:r>
            <w:r w:rsidRPr="00DD7806">
              <w:t>.</w:t>
            </w:r>
            <w:bookmarkEnd w:id="3"/>
            <w:r w:rsidR="008409E6" w:rsidRPr="00DD7806">
              <w:t>0</w:t>
            </w:r>
            <w:r w:rsidRPr="00DD7806">
              <w:t xml:space="preserve"> </w:t>
            </w:r>
            <w:r w:rsidRPr="00DD7806">
              <w:rPr>
                <w:sz w:val="32"/>
              </w:rPr>
              <w:t>(</w:t>
            </w:r>
            <w:bookmarkStart w:id="4" w:name="issueDate"/>
            <w:r w:rsidR="001B13FF" w:rsidRPr="00DD7806">
              <w:rPr>
                <w:sz w:val="32"/>
              </w:rPr>
              <w:t>20</w:t>
            </w:r>
            <w:r w:rsidR="001B13FF">
              <w:rPr>
                <w:sz w:val="32"/>
              </w:rPr>
              <w:t>21</w:t>
            </w:r>
            <w:r w:rsidRPr="00DD7806">
              <w:rPr>
                <w:sz w:val="32"/>
              </w:rPr>
              <w:t>-</w:t>
            </w:r>
            <w:bookmarkEnd w:id="4"/>
            <w:r w:rsidR="001B13FF">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933620">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933620"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F1B8E8" w:rsidR="00E16509" w:rsidRPr="00133525" w:rsidRDefault="00E16509" w:rsidP="00133525">
            <w:pPr>
              <w:pStyle w:val="FP"/>
              <w:jc w:val="center"/>
              <w:rPr>
                <w:noProof/>
                <w:sz w:val="18"/>
              </w:rPr>
            </w:pPr>
            <w:r w:rsidRPr="00133525">
              <w:rPr>
                <w:noProof/>
                <w:sz w:val="18"/>
              </w:rPr>
              <w:t xml:space="preserve">© </w:t>
            </w:r>
            <w:r w:rsidR="001B13FF" w:rsidRPr="0003328A">
              <w:rPr>
                <w:noProof/>
                <w:sz w:val="18"/>
              </w:rPr>
              <w:t>20</w:t>
            </w:r>
            <w:r w:rsidR="001B13FF">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4" w:name="tableOfContents"/>
      <w:bookmarkEnd w:id="14"/>
      <w:r w:rsidRPr="004D3578">
        <w:lastRenderedPageBreak/>
        <w:t>Contents</w:t>
      </w:r>
    </w:p>
    <w:p w14:paraId="475AC1C7" w14:textId="16A775AF" w:rsidR="00900DC7" w:rsidRPr="000154A8" w:rsidRDefault="003F1415">
      <w:pPr>
        <w:pStyle w:val="TOC1"/>
        <w:rPr>
          <w:rFonts w:ascii="Calibri" w:eastAsia="Yu Mincho" w:hAnsi="Calibri" w:cs="Mangal"/>
          <w:szCs w:val="22"/>
          <w:lang w:eastAsia="en-GB"/>
        </w:rPr>
      </w:pPr>
      <w:r>
        <w:fldChar w:fldCharType="begin" w:fldLock="1"/>
      </w:r>
      <w:r>
        <w:instrText xml:space="preserve"> TOC \o "1-9" </w:instrText>
      </w:r>
      <w:r>
        <w:fldChar w:fldCharType="separate"/>
      </w:r>
      <w:r w:rsidR="00900DC7">
        <w:t>Foreword</w:t>
      </w:r>
      <w:r w:rsidR="00900DC7">
        <w:tab/>
      </w:r>
      <w:r w:rsidR="00900DC7">
        <w:fldChar w:fldCharType="begin" w:fldLock="1"/>
      </w:r>
      <w:r w:rsidR="00900DC7">
        <w:instrText xml:space="preserve"> PAGEREF _Toc68195139 \h </w:instrText>
      </w:r>
      <w:r w:rsidR="00900DC7">
        <w:fldChar w:fldCharType="separate"/>
      </w:r>
      <w:r w:rsidR="00900DC7">
        <w:t>5</w:t>
      </w:r>
      <w:r w:rsidR="00900DC7">
        <w:fldChar w:fldCharType="end"/>
      </w:r>
    </w:p>
    <w:p w14:paraId="7FC8C78E" w14:textId="19929ACD" w:rsidR="00900DC7" w:rsidRPr="000154A8" w:rsidRDefault="00900DC7">
      <w:pPr>
        <w:pStyle w:val="TOC1"/>
        <w:rPr>
          <w:rFonts w:ascii="Calibri" w:eastAsia="Yu Mincho" w:hAnsi="Calibri" w:cs="Mangal"/>
          <w:szCs w:val="22"/>
          <w:lang w:eastAsia="en-GB"/>
        </w:rPr>
      </w:pPr>
      <w:r>
        <w:t>1</w:t>
      </w:r>
      <w:r w:rsidRPr="000154A8">
        <w:rPr>
          <w:rFonts w:ascii="Calibri" w:eastAsia="Yu Mincho" w:hAnsi="Calibri" w:cs="Mangal"/>
          <w:szCs w:val="22"/>
          <w:lang w:eastAsia="en-GB"/>
        </w:rPr>
        <w:tab/>
      </w:r>
      <w:r>
        <w:t>Scope</w:t>
      </w:r>
      <w:r>
        <w:tab/>
      </w:r>
      <w:r>
        <w:fldChar w:fldCharType="begin" w:fldLock="1"/>
      </w:r>
      <w:r>
        <w:instrText xml:space="preserve"> PAGEREF _Toc68195140 \h </w:instrText>
      </w:r>
      <w:r>
        <w:fldChar w:fldCharType="separate"/>
      </w:r>
      <w:r>
        <w:t>7</w:t>
      </w:r>
      <w:r>
        <w:fldChar w:fldCharType="end"/>
      </w:r>
    </w:p>
    <w:p w14:paraId="549C91BD" w14:textId="5D7F55EA" w:rsidR="00900DC7" w:rsidRPr="000154A8" w:rsidRDefault="00900DC7">
      <w:pPr>
        <w:pStyle w:val="TOC1"/>
        <w:rPr>
          <w:rFonts w:ascii="Calibri" w:eastAsia="Yu Mincho" w:hAnsi="Calibri" w:cs="Mangal"/>
          <w:szCs w:val="22"/>
          <w:lang w:eastAsia="en-GB"/>
        </w:rPr>
      </w:pPr>
      <w:r>
        <w:t>2</w:t>
      </w:r>
      <w:r w:rsidRPr="000154A8">
        <w:rPr>
          <w:rFonts w:ascii="Calibri" w:eastAsia="Yu Mincho" w:hAnsi="Calibri" w:cs="Mangal"/>
          <w:szCs w:val="22"/>
          <w:lang w:eastAsia="en-GB"/>
        </w:rPr>
        <w:tab/>
      </w:r>
      <w:r>
        <w:t>References</w:t>
      </w:r>
      <w:r>
        <w:tab/>
      </w:r>
      <w:r>
        <w:fldChar w:fldCharType="begin" w:fldLock="1"/>
      </w:r>
      <w:r>
        <w:instrText xml:space="preserve"> PAGEREF _Toc68195141 \h </w:instrText>
      </w:r>
      <w:r>
        <w:fldChar w:fldCharType="separate"/>
      </w:r>
      <w:r>
        <w:t>7</w:t>
      </w:r>
      <w:r>
        <w:fldChar w:fldCharType="end"/>
      </w:r>
    </w:p>
    <w:p w14:paraId="158FE2F1" w14:textId="1ED4918D" w:rsidR="00900DC7" w:rsidRPr="000154A8" w:rsidRDefault="00900DC7">
      <w:pPr>
        <w:pStyle w:val="TOC1"/>
        <w:rPr>
          <w:rFonts w:ascii="Calibri" w:eastAsia="Yu Mincho" w:hAnsi="Calibri" w:cs="Mangal"/>
          <w:szCs w:val="22"/>
          <w:lang w:eastAsia="en-GB"/>
        </w:rPr>
      </w:pPr>
      <w:r>
        <w:t>3</w:t>
      </w:r>
      <w:r w:rsidRPr="000154A8">
        <w:rPr>
          <w:rFonts w:ascii="Calibri" w:eastAsia="Yu Mincho" w:hAnsi="Calibri" w:cs="Mangal"/>
          <w:szCs w:val="22"/>
          <w:lang w:eastAsia="en-GB"/>
        </w:rPr>
        <w:tab/>
      </w:r>
      <w:r>
        <w:t>Definitions of terms and abbreviations</w:t>
      </w:r>
      <w:r>
        <w:tab/>
      </w:r>
      <w:r>
        <w:fldChar w:fldCharType="begin" w:fldLock="1"/>
      </w:r>
      <w:r>
        <w:instrText xml:space="preserve"> PAGEREF _Toc68195142 \h </w:instrText>
      </w:r>
      <w:r>
        <w:fldChar w:fldCharType="separate"/>
      </w:r>
      <w:r>
        <w:t>8</w:t>
      </w:r>
      <w:r>
        <w:fldChar w:fldCharType="end"/>
      </w:r>
    </w:p>
    <w:p w14:paraId="4C0204E0" w14:textId="394FF91C" w:rsidR="00900DC7" w:rsidRPr="000154A8" w:rsidRDefault="00900DC7">
      <w:pPr>
        <w:pStyle w:val="TOC2"/>
        <w:rPr>
          <w:rFonts w:ascii="Calibri" w:eastAsia="Yu Mincho" w:hAnsi="Calibri" w:cs="Mangal"/>
          <w:sz w:val="22"/>
          <w:szCs w:val="22"/>
          <w:lang w:eastAsia="en-GB"/>
        </w:rPr>
      </w:pPr>
      <w:r>
        <w:t>3.1</w:t>
      </w:r>
      <w:r w:rsidRPr="000154A8">
        <w:rPr>
          <w:rFonts w:ascii="Calibri" w:eastAsia="Yu Mincho" w:hAnsi="Calibri" w:cs="Mangal"/>
          <w:sz w:val="22"/>
          <w:szCs w:val="22"/>
          <w:lang w:eastAsia="en-GB"/>
        </w:rPr>
        <w:tab/>
      </w:r>
      <w:r>
        <w:t>Terms</w:t>
      </w:r>
      <w:r>
        <w:tab/>
      </w:r>
      <w:r>
        <w:fldChar w:fldCharType="begin" w:fldLock="1"/>
      </w:r>
      <w:r>
        <w:instrText xml:space="preserve"> PAGEREF _Toc68195143 \h </w:instrText>
      </w:r>
      <w:r>
        <w:fldChar w:fldCharType="separate"/>
      </w:r>
      <w:r>
        <w:t>8</w:t>
      </w:r>
      <w:r>
        <w:fldChar w:fldCharType="end"/>
      </w:r>
    </w:p>
    <w:p w14:paraId="0481F09A" w14:textId="6479589B" w:rsidR="00900DC7" w:rsidRPr="000154A8" w:rsidRDefault="00900DC7">
      <w:pPr>
        <w:pStyle w:val="TOC2"/>
        <w:rPr>
          <w:rFonts w:ascii="Calibri" w:eastAsia="Yu Mincho" w:hAnsi="Calibri" w:cs="Mangal"/>
          <w:sz w:val="22"/>
          <w:szCs w:val="22"/>
          <w:lang w:eastAsia="en-GB"/>
        </w:rPr>
      </w:pPr>
      <w:r>
        <w:t>3.2</w:t>
      </w:r>
      <w:r w:rsidRPr="000154A8">
        <w:rPr>
          <w:rFonts w:ascii="Calibri" w:eastAsia="Yu Mincho" w:hAnsi="Calibri" w:cs="Mangal"/>
          <w:sz w:val="22"/>
          <w:szCs w:val="22"/>
          <w:lang w:eastAsia="en-GB"/>
        </w:rPr>
        <w:tab/>
      </w:r>
      <w:r>
        <w:t>Abbreviations</w:t>
      </w:r>
      <w:r>
        <w:tab/>
      </w:r>
      <w:r>
        <w:fldChar w:fldCharType="begin" w:fldLock="1"/>
      </w:r>
      <w:r>
        <w:instrText xml:space="preserve"> PAGEREF _Toc68195144 \h </w:instrText>
      </w:r>
      <w:r>
        <w:fldChar w:fldCharType="separate"/>
      </w:r>
      <w:r>
        <w:t>8</w:t>
      </w:r>
      <w:r>
        <w:fldChar w:fldCharType="end"/>
      </w:r>
    </w:p>
    <w:p w14:paraId="07F7F4A7" w14:textId="237A96A3" w:rsidR="00900DC7" w:rsidRPr="000154A8" w:rsidRDefault="00900DC7">
      <w:pPr>
        <w:pStyle w:val="TOC1"/>
        <w:rPr>
          <w:rFonts w:ascii="Calibri" w:eastAsia="Yu Mincho" w:hAnsi="Calibri" w:cs="Mangal"/>
          <w:szCs w:val="22"/>
          <w:lang w:eastAsia="en-GB"/>
        </w:rPr>
      </w:pPr>
      <w:r>
        <w:t>4</w:t>
      </w:r>
      <w:r w:rsidRPr="000154A8">
        <w:rPr>
          <w:rFonts w:ascii="Calibri" w:eastAsia="Yu Mincho" w:hAnsi="Calibri" w:cs="Mangal"/>
          <w:szCs w:val="22"/>
          <w:lang w:eastAsia="en-GB"/>
        </w:rPr>
        <w:tab/>
      </w:r>
      <w:r>
        <w:t>General description</w:t>
      </w:r>
      <w:r>
        <w:tab/>
      </w:r>
      <w:r>
        <w:fldChar w:fldCharType="begin" w:fldLock="1"/>
      </w:r>
      <w:r>
        <w:instrText xml:space="preserve"> PAGEREF _Toc68195145 \h </w:instrText>
      </w:r>
      <w:r>
        <w:fldChar w:fldCharType="separate"/>
      </w:r>
      <w:r>
        <w:t>8</w:t>
      </w:r>
      <w:r>
        <w:fldChar w:fldCharType="end"/>
      </w:r>
    </w:p>
    <w:p w14:paraId="4E7160B1" w14:textId="68F63939" w:rsidR="00900DC7" w:rsidRPr="000154A8" w:rsidRDefault="00900DC7">
      <w:pPr>
        <w:pStyle w:val="TOC1"/>
        <w:rPr>
          <w:rFonts w:ascii="Calibri" w:eastAsia="Yu Mincho" w:hAnsi="Calibri" w:cs="Mangal"/>
          <w:szCs w:val="22"/>
          <w:lang w:eastAsia="en-GB"/>
        </w:rPr>
      </w:pPr>
      <w:r>
        <w:t>5</w:t>
      </w:r>
      <w:r w:rsidRPr="000154A8">
        <w:rPr>
          <w:rFonts w:ascii="Calibri" w:eastAsia="Yu Mincho" w:hAnsi="Calibri" w:cs="Mangal"/>
          <w:szCs w:val="22"/>
          <w:lang w:eastAsia="en-GB"/>
        </w:rPr>
        <w:tab/>
      </w:r>
      <w:r>
        <w:t>Functional entities</w:t>
      </w:r>
      <w:r>
        <w:tab/>
      </w:r>
      <w:r>
        <w:fldChar w:fldCharType="begin" w:fldLock="1"/>
      </w:r>
      <w:r>
        <w:instrText xml:space="preserve"> PAGEREF _Toc68195146 \h </w:instrText>
      </w:r>
      <w:r>
        <w:fldChar w:fldCharType="separate"/>
      </w:r>
      <w:r>
        <w:t>8</w:t>
      </w:r>
      <w:r>
        <w:fldChar w:fldCharType="end"/>
      </w:r>
    </w:p>
    <w:p w14:paraId="6E973EB7" w14:textId="4E0ADAA2" w:rsidR="00900DC7" w:rsidRPr="000154A8" w:rsidRDefault="00900DC7">
      <w:pPr>
        <w:pStyle w:val="TOC2"/>
        <w:rPr>
          <w:rFonts w:ascii="Calibri" w:eastAsia="Yu Mincho" w:hAnsi="Calibri" w:cs="Mangal"/>
          <w:sz w:val="22"/>
          <w:szCs w:val="22"/>
          <w:lang w:eastAsia="en-GB"/>
        </w:rPr>
      </w:pPr>
      <w:r w:rsidRPr="00A14716">
        <w:rPr>
          <w:lang w:val="en-US"/>
        </w:rPr>
        <w:t>5.1</w:t>
      </w:r>
      <w:r w:rsidRPr="000154A8">
        <w:rPr>
          <w:rFonts w:ascii="Calibri" w:eastAsia="Yu Mincho" w:hAnsi="Calibri" w:cs="Mangal"/>
          <w:sz w:val="22"/>
          <w:szCs w:val="22"/>
          <w:lang w:eastAsia="en-GB"/>
        </w:rPr>
        <w:tab/>
      </w:r>
      <w:r w:rsidRPr="00A14716">
        <w:rPr>
          <w:lang w:val="en-US"/>
        </w:rPr>
        <w:t>SEAL location management client (SLM-C)</w:t>
      </w:r>
      <w:r>
        <w:tab/>
      </w:r>
      <w:r>
        <w:fldChar w:fldCharType="begin" w:fldLock="1"/>
      </w:r>
      <w:r>
        <w:instrText xml:space="preserve"> PAGEREF _Toc68195147 \h </w:instrText>
      </w:r>
      <w:r>
        <w:fldChar w:fldCharType="separate"/>
      </w:r>
      <w:r>
        <w:t>8</w:t>
      </w:r>
      <w:r>
        <w:fldChar w:fldCharType="end"/>
      </w:r>
    </w:p>
    <w:p w14:paraId="3B4DD935" w14:textId="0E5CE7F4" w:rsidR="00900DC7" w:rsidRPr="000154A8" w:rsidRDefault="00900DC7">
      <w:pPr>
        <w:pStyle w:val="TOC2"/>
        <w:rPr>
          <w:rFonts w:ascii="Calibri" w:eastAsia="Yu Mincho" w:hAnsi="Calibri" w:cs="Mangal"/>
          <w:sz w:val="22"/>
          <w:szCs w:val="22"/>
          <w:lang w:eastAsia="en-GB"/>
        </w:rPr>
      </w:pPr>
      <w:r w:rsidRPr="00A14716">
        <w:rPr>
          <w:lang w:val="en-US"/>
        </w:rPr>
        <w:t>5.2</w:t>
      </w:r>
      <w:r w:rsidRPr="000154A8">
        <w:rPr>
          <w:rFonts w:ascii="Calibri" w:eastAsia="Yu Mincho" w:hAnsi="Calibri" w:cs="Mangal"/>
          <w:sz w:val="22"/>
          <w:szCs w:val="22"/>
          <w:lang w:eastAsia="en-GB"/>
        </w:rPr>
        <w:tab/>
      </w:r>
      <w:r w:rsidRPr="00A14716">
        <w:rPr>
          <w:lang w:val="en-US"/>
        </w:rPr>
        <w:t>SEAL location management server (SLM-S)</w:t>
      </w:r>
      <w:r>
        <w:tab/>
      </w:r>
      <w:r>
        <w:fldChar w:fldCharType="begin" w:fldLock="1"/>
      </w:r>
      <w:r>
        <w:instrText xml:space="preserve"> PAGEREF _Toc68195148 \h </w:instrText>
      </w:r>
      <w:r>
        <w:fldChar w:fldCharType="separate"/>
      </w:r>
      <w:r>
        <w:t>9</w:t>
      </w:r>
      <w:r>
        <w:fldChar w:fldCharType="end"/>
      </w:r>
    </w:p>
    <w:p w14:paraId="3492A14B" w14:textId="1EC533BF" w:rsidR="00900DC7" w:rsidRPr="000154A8" w:rsidRDefault="00900DC7">
      <w:pPr>
        <w:pStyle w:val="TOC1"/>
        <w:rPr>
          <w:rFonts w:ascii="Calibri" w:eastAsia="Yu Mincho" w:hAnsi="Calibri" w:cs="Mangal"/>
          <w:szCs w:val="22"/>
          <w:lang w:eastAsia="en-GB"/>
        </w:rPr>
      </w:pPr>
      <w:r>
        <w:t>6</w:t>
      </w:r>
      <w:r w:rsidRPr="000154A8">
        <w:rPr>
          <w:rFonts w:ascii="Calibri" w:eastAsia="Yu Mincho" w:hAnsi="Calibri" w:cs="Mangal"/>
          <w:szCs w:val="22"/>
          <w:lang w:eastAsia="en-GB"/>
        </w:rPr>
        <w:tab/>
      </w:r>
      <w:r>
        <w:t>Location management procedures</w:t>
      </w:r>
      <w:r>
        <w:tab/>
      </w:r>
      <w:r>
        <w:fldChar w:fldCharType="begin" w:fldLock="1"/>
      </w:r>
      <w:r>
        <w:instrText xml:space="preserve"> PAGEREF _Toc68195149 \h </w:instrText>
      </w:r>
      <w:r>
        <w:fldChar w:fldCharType="separate"/>
      </w:r>
      <w:r>
        <w:t>9</w:t>
      </w:r>
      <w:r>
        <w:fldChar w:fldCharType="end"/>
      </w:r>
    </w:p>
    <w:p w14:paraId="78428851" w14:textId="405CAB36" w:rsidR="00900DC7" w:rsidRPr="000154A8" w:rsidRDefault="00900DC7">
      <w:pPr>
        <w:pStyle w:val="TOC2"/>
        <w:rPr>
          <w:rFonts w:ascii="Calibri" w:eastAsia="Yu Mincho" w:hAnsi="Calibri" w:cs="Mangal"/>
          <w:sz w:val="22"/>
          <w:szCs w:val="22"/>
          <w:lang w:eastAsia="en-GB"/>
        </w:rPr>
      </w:pPr>
      <w:r>
        <w:t>6.1</w:t>
      </w:r>
      <w:r w:rsidRPr="000154A8">
        <w:rPr>
          <w:rFonts w:ascii="Calibri" w:eastAsia="Yu Mincho" w:hAnsi="Calibri" w:cs="Mangal"/>
          <w:sz w:val="22"/>
          <w:szCs w:val="22"/>
          <w:lang w:eastAsia="en-GB"/>
        </w:rPr>
        <w:tab/>
      </w:r>
      <w:r>
        <w:t>General</w:t>
      </w:r>
      <w:r>
        <w:tab/>
      </w:r>
      <w:r>
        <w:fldChar w:fldCharType="begin" w:fldLock="1"/>
      </w:r>
      <w:r>
        <w:instrText xml:space="preserve"> PAGEREF _Toc68195150 \h </w:instrText>
      </w:r>
      <w:r>
        <w:fldChar w:fldCharType="separate"/>
      </w:r>
      <w:r>
        <w:t>9</w:t>
      </w:r>
      <w:r>
        <w:fldChar w:fldCharType="end"/>
      </w:r>
    </w:p>
    <w:p w14:paraId="2B7495F8" w14:textId="2933AA10" w:rsidR="00900DC7" w:rsidRPr="000154A8" w:rsidRDefault="00900DC7">
      <w:pPr>
        <w:pStyle w:val="TOC2"/>
        <w:rPr>
          <w:rFonts w:ascii="Calibri" w:eastAsia="Yu Mincho" w:hAnsi="Calibri" w:cs="Mangal"/>
          <w:sz w:val="22"/>
          <w:szCs w:val="22"/>
          <w:lang w:eastAsia="en-GB"/>
        </w:rPr>
      </w:pPr>
      <w:r>
        <w:t>6.2</w:t>
      </w:r>
      <w:r w:rsidRPr="000154A8">
        <w:rPr>
          <w:rFonts w:ascii="Calibri" w:eastAsia="Yu Mincho" w:hAnsi="Calibri" w:cs="Mangal"/>
          <w:sz w:val="22"/>
          <w:szCs w:val="22"/>
          <w:lang w:eastAsia="en-GB"/>
        </w:rPr>
        <w:tab/>
      </w:r>
      <w:r>
        <w:t>On-network procedures</w:t>
      </w:r>
      <w:r>
        <w:tab/>
      </w:r>
      <w:r>
        <w:fldChar w:fldCharType="begin" w:fldLock="1"/>
      </w:r>
      <w:r>
        <w:instrText xml:space="preserve"> PAGEREF _Toc68195151 \h </w:instrText>
      </w:r>
      <w:r>
        <w:fldChar w:fldCharType="separate"/>
      </w:r>
      <w:r>
        <w:t>9</w:t>
      </w:r>
      <w:r>
        <w:fldChar w:fldCharType="end"/>
      </w:r>
    </w:p>
    <w:p w14:paraId="32AA1F64" w14:textId="023FE095" w:rsidR="00900DC7" w:rsidRPr="000154A8" w:rsidRDefault="00900DC7">
      <w:pPr>
        <w:pStyle w:val="TOC3"/>
        <w:rPr>
          <w:rFonts w:ascii="Calibri" w:eastAsia="Yu Mincho" w:hAnsi="Calibri" w:cs="Mangal"/>
          <w:sz w:val="22"/>
          <w:szCs w:val="22"/>
          <w:lang w:eastAsia="en-GB"/>
        </w:rPr>
      </w:pPr>
      <w:r>
        <w:t>6.2.1</w:t>
      </w:r>
      <w:r w:rsidRPr="000154A8">
        <w:rPr>
          <w:rFonts w:ascii="Calibri" w:eastAsia="Yu Mincho" w:hAnsi="Calibri" w:cs="Mangal"/>
          <w:sz w:val="22"/>
          <w:szCs w:val="22"/>
          <w:lang w:eastAsia="en-GB"/>
        </w:rPr>
        <w:tab/>
      </w:r>
      <w:r>
        <w:t>General</w:t>
      </w:r>
      <w:r>
        <w:tab/>
      </w:r>
      <w:r>
        <w:fldChar w:fldCharType="begin" w:fldLock="1"/>
      </w:r>
      <w:r>
        <w:instrText xml:space="preserve"> PAGEREF _Toc68195152 \h </w:instrText>
      </w:r>
      <w:r>
        <w:fldChar w:fldCharType="separate"/>
      </w:r>
      <w:r>
        <w:t>9</w:t>
      </w:r>
      <w:r>
        <w:fldChar w:fldCharType="end"/>
      </w:r>
    </w:p>
    <w:p w14:paraId="43830011" w14:textId="52DC557E" w:rsidR="00900DC7" w:rsidRPr="000154A8" w:rsidRDefault="00900DC7">
      <w:pPr>
        <w:pStyle w:val="TOC4"/>
        <w:rPr>
          <w:rFonts w:ascii="Calibri" w:eastAsia="Yu Mincho" w:hAnsi="Calibri" w:cs="Mangal"/>
          <w:sz w:val="22"/>
          <w:szCs w:val="22"/>
          <w:lang w:eastAsia="en-GB"/>
        </w:rPr>
      </w:pPr>
      <w:r>
        <w:t>6.2.1.1</w:t>
      </w:r>
      <w:r w:rsidRPr="000154A8">
        <w:rPr>
          <w:rFonts w:ascii="Calibri" w:eastAsia="Yu Mincho" w:hAnsi="Calibri" w:cs="Mangal"/>
          <w:sz w:val="22"/>
          <w:szCs w:val="22"/>
          <w:lang w:eastAsia="en-GB"/>
        </w:rPr>
        <w:tab/>
      </w:r>
      <w:r>
        <w:t>Authenticated identity in HTTP request</w:t>
      </w:r>
      <w:r>
        <w:tab/>
      </w:r>
      <w:r>
        <w:fldChar w:fldCharType="begin" w:fldLock="1"/>
      </w:r>
      <w:r>
        <w:instrText xml:space="preserve"> PAGEREF _Toc68195153 \h </w:instrText>
      </w:r>
      <w:r>
        <w:fldChar w:fldCharType="separate"/>
      </w:r>
      <w:r>
        <w:t>9</w:t>
      </w:r>
      <w:r>
        <w:fldChar w:fldCharType="end"/>
      </w:r>
    </w:p>
    <w:p w14:paraId="13A6639F" w14:textId="5BF064F2" w:rsidR="00900DC7" w:rsidRPr="000154A8" w:rsidRDefault="00900DC7">
      <w:pPr>
        <w:pStyle w:val="TOC3"/>
        <w:rPr>
          <w:rFonts w:ascii="Calibri" w:eastAsia="Yu Mincho" w:hAnsi="Calibri" w:cs="Mangal"/>
          <w:sz w:val="22"/>
          <w:szCs w:val="22"/>
          <w:lang w:eastAsia="en-GB"/>
        </w:rPr>
      </w:pPr>
      <w:r>
        <w:t>6.2.2</w:t>
      </w:r>
      <w:r w:rsidRPr="000154A8">
        <w:rPr>
          <w:rFonts w:ascii="Calibri" w:eastAsia="Yu Mincho" w:hAnsi="Calibri" w:cs="Mangal"/>
          <w:sz w:val="22"/>
          <w:szCs w:val="22"/>
          <w:lang w:eastAsia="en-GB"/>
        </w:rPr>
        <w:tab/>
      </w:r>
      <w:r>
        <w:t>Event-triggered location reporting procedure</w:t>
      </w:r>
      <w:r>
        <w:tab/>
      </w:r>
      <w:r>
        <w:fldChar w:fldCharType="begin" w:fldLock="1"/>
      </w:r>
      <w:r>
        <w:instrText xml:space="preserve"> PAGEREF _Toc68195154 \h </w:instrText>
      </w:r>
      <w:r>
        <w:fldChar w:fldCharType="separate"/>
      </w:r>
      <w:r>
        <w:t>9</w:t>
      </w:r>
      <w:r>
        <w:fldChar w:fldCharType="end"/>
      </w:r>
    </w:p>
    <w:p w14:paraId="71487D43" w14:textId="57E54C5C" w:rsidR="00900DC7" w:rsidRPr="000154A8" w:rsidRDefault="00900DC7">
      <w:pPr>
        <w:pStyle w:val="TOC4"/>
        <w:rPr>
          <w:rFonts w:ascii="Calibri" w:eastAsia="Yu Mincho" w:hAnsi="Calibri" w:cs="Mangal"/>
          <w:sz w:val="22"/>
          <w:szCs w:val="22"/>
          <w:lang w:eastAsia="en-GB"/>
        </w:rPr>
      </w:pPr>
      <w:r>
        <w:t>6.2.2.1</w:t>
      </w:r>
      <w:r w:rsidRPr="000154A8">
        <w:rPr>
          <w:rFonts w:ascii="Calibri" w:eastAsia="Yu Mincho" w:hAnsi="Calibri" w:cs="Mangal"/>
          <w:sz w:val="22"/>
          <w:szCs w:val="22"/>
          <w:lang w:eastAsia="en-GB"/>
        </w:rPr>
        <w:tab/>
      </w:r>
      <w:r>
        <w:t>General</w:t>
      </w:r>
      <w:r>
        <w:tab/>
      </w:r>
      <w:r>
        <w:fldChar w:fldCharType="begin" w:fldLock="1"/>
      </w:r>
      <w:r>
        <w:instrText xml:space="preserve"> PAGEREF _Toc68195155 \h </w:instrText>
      </w:r>
      <w:r>
        <w:fldChar w:fldCharType="separate"/>
      </w:r>
      <w:r>
        <w:t>9</w:t>
      </w:r>
      <w:r>
        <w:fldChar w:fldCharType="end"/>
      </w:r>
    </w:p>
    <w:p w14:paraId="04FA5D84" w14:textId="0098F420" w:rsidR="00900DC7" w:rsidRPr="000154A8" w:rsidRDefault="00900DC7">
      <w:pPr>
        <w:pStyle w:val="TOC4"/>
        <w:rPr>
          <w:rFonts w:ascii="Calibri" w:eastAsia="Yu Mincho" w:hAnsi="Calibri" w:cs="Mangal"/>
          <w:sz w:val="22"/>
          <w:szCs w:val="22"/>
          <w:lang w:eastAsia="en-GB"/>
        </w:rPr>
      </w:pPr>
      <w:r>
        <w:t>6.2.2.2</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_Toc68195156 \h </w:instrText>
      </w:r>
      <w:r>
        <w:fldChar w:fldCharType="separate"/>
      </w:r>
      <w:r>
        <w:t>9</w:t>
      </w:r>
      <w:r>
        <w:fldChar w:fldCharType="end"/>
      </w:r>
    </w:p>
    <w:p w14:paraId="13E25345" w14:textId="3A2B93F3" w:rsidR="00900DC7" w:rsidRPr="000154A8" w:rsidRDefault="00900DC7">
      <w:pPr>
        <w:pStyle w:val="TOC5"/>
        <w:rPr>
          <w:rFonts w:ascii="Calibri" w:eastAsia="Yu Mincho" w:hAnsi="Calibri" w:cs="Mangal"/>
          <w:sz w:val="22"/>
          <w:szCs w:val="22"/>
          <w:lang w:eastAsia="en-GB"/>
        </w:rPr>
      </w:pPr>
      <w:r>
        <w:rPr>
          <w:lang w:eastAsia="zh-CN"/>
        </w:rPr>
        <w:t>6.2.2.2.1</w:t>
      </w:r>
      <w:r w:rsidRPr="000154A8">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_Toc68195157 \h </w:instrText>
      </w:r>
      <w:r>
        <w:fldChar w:fldCharType="separate"/>
      </w:r>
      <w:r>
        <w:t>9</w:t>
      </w:r>
      <w:r>
        <w:fldChar w:fldCharType="end"/>
      </w:r>
    </w:p>
    <w:p w14:paraId="6CA12806" w14:textId="3060C79E" w:rsidR="00900DC7" w:rsidRPr="000154A8" w:rsidRDefault="00900DC7">
      <w:pPr>
        <w:pStyle w:val="TOC5"/>
        <w:rPr>
          <w:rFonts w:ascii="Calibri" w:eastAsia="Yu Mincho" w:hAnsi="Calibri" w:cs="Mangal"/>
          <w:sz w:val="22"/>
          <w:szCs w:val="22"/>
          <w:lang w:eastAsia="en-GB"/>
        </w:rPr>
      </w:pPr>
      <w:r>
        <w:rPr>
          <w:lang w:eastAsia="zh-CN"/>
        </w:rPr>
        <w:t>6.2.2.2.2</w:t>
      </w:r>
      <w:r w:rsidRPr="000154A8">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_Toc68195158 \h </w:instrText>
      </w:r>
      <w:r>
        <w:fldChar w:fldCharType="separate"/>
      </w:r>
      <w:r>
        <w:t>10</w:t>
      </w:r>
      <w:r>
        <w:fldChar w:fldCharType="end"/>
      </w:r>
    </w:p>
    <w:p w14:paraId="7D896397" w14:textId="6F162DA6" w:rsidR="00900DC7" w:rsidRPr="000154A8" w:rsidRDefault="00900DC7">
      <w:pPr>
        <w:pStyle w:val="TOC4"/>
        <w:rPr>
          <w:rFonts w:ascii="Calibri" w:eastAsia="Yu Mincho" w:hAnsi="Calibri" w:cs="Mangal"/>
          <w:sz w:val="22"/>
          <w:szCs w:val="22"/>
          <w:lang w:eastAsia="en-GB"/>
        </w:rPr>
      </w:pPr>
      <w:r>
        <w:t>6.2.2.3</w:t>
      </w:r>
      <w:r w:rsidRPr="000154A8">
        <w:rPr>
          <w:rFonts w:ascii="Calibri" w:eastAsia="Yu Mincho" w:hAnsi="Calibri" w:cs="Mangal"/>
          <w:sz w:val="22"/>
          <w:szCs w:val="22"/>
          <w:lang w:eastAsia="en-GB"/>
        </w:rPr>
        <w:tab/>
      </w:r>
      <w:r>
        <w:t>Server procedure</w:t>
      </w:r>
      <w:r>
        <w:tab/>
      </w:r>
      <w:r>
        <w:fldChar w:fldCharType="begin" w:fldLock="1"/>
      </w:r>
      <w:r>
        <w:instrText xml:space="preserve"> PAGEREF _Toc68195159 \h </w:instrText>
      </w:r>
      <w:r>
        <w:fldChar w:fldCharType="separate"/>
      </w:r>
      <w:r>
        <w:t>10</w:t>
      </w:r>
      <w:r>
        <w:fldChar w:fldCharType="end"/>
      </w:r>
    </w:p>
    <w:p w14:paraId="1ABE89F9" w14:textId="5A3D9E34" w:rsidR="00900DC7" w:rsidRPr="000154A8" w:rsidRDefault="00900DC7">
      <w:pPr>
        <w:pStyle w:val="TOC4"/>
        <w:rPr>
          <w:rFonts w:ascii="Calibri" w:eastAsia="Yu Mincho" w:hAnsi="Calibri" w:cs="Mangal"/>
          <w:sz w:val="22"/>
          <w:szCs w:val="22"/>
          <w:lang w:eastAsia="en-GB"/>
        </w:rPr>
      </w:pPr>
      <w:r>
        <w:rPr>
          <w:lang w:eastAsia="zh-CN"/>
        </w:rPr>
        <w:t>6.2.2.3.1</w:t>
      </w:r>
      <w:r w:rsidRPr="000154A8">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_Toc68195160 \h </w:instrText>
      </w:r>
      <w:r>
        <w:fldChar w:fldCharType="separate"/>
      </w:r>
      <w:r>
        <w:t>10</w:t>
      </w:r>
      <w:r>
        <w:fldChar w:fldCharType="end"/>
      </w:r>
    </w:p>
    <w:p w14:paraId="1ABFE183" w14:textId="5DD565B5" w:rsidR="00900DC7" w:rsidRPr="000154A8" w:rsidRDefault="00900DC7">
      <w:pPr>
        <w:pStyle w:val="TOC5"/>
        <w:rPr>
          <w:rFonts w:ascii="Calibri" w:eastAsia="Yu Mincho" w:hAnsi="Calibri" w:cs="Mangal"/>
          <w:sz w:val="22"/>
          <w:szCs w:val="22"/>
          <w:lang w:eastAsia="en-GB"/>
        </w:rPr>
      </w:pPr>
      <w:r>
        <w:rPr>
          <w:lang w:eastAsia="zh-CN"/>
        </w:rPr>
        <w:t>6.2.2.3.2</w:t>
      </w:r>
      <w:r w:rsidRPr="000154A8">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_Toc68195161 \h </w:instrText>
      </w:r>
      <w:r>
        <w:fldChar w:fldCharType="separate"/>
      </w:r>
      <w:r>
        <w:t>11</w:t>
      </w:r>
      <w:r>
        <w:fldChar w:fldCharType="end"/>
      </w:r>
    </w:p>
    <w:p w14:paraId="4E3B2014" w14:textId="00C3DA31" w:rsidR="00900DC7" w:rsidRPr="000154A8" w:rsidRDefault="00900DC7">
      <w:pPr>
        <w:pStyle w:val="TOC3"/>
        <w:rPr>
          <w:rFonts w:ascii="Calibri" w:eastAsia="Yu Mincho" w:hAnsi="Calibri" w:cs="Mangal"/>
          <w:sz w:val="22"/>
          <w:szCs w:val="22"/>
          <w:lang w:eastAsia="en-GB"/>
        </w:rPr>
      </w:pPr>
      <w:r>
        <w:t>6.2.3</w:t>
      </w:r>
      <w:r w:rsidRPr="000154A8">
        <w:rPr>
          <w:rFonts w:ascii="Calibri" w:eastAsia="Yu Mincho" w:hAnsi="Calibri" w:cs="Mangal"/>
          <w:sz w:val="22"/>
          <w:szCs w:val="22"/>
          <w:lang w:eastAsia="en-GB"/>
        </w:rPr>
        <w:tab/>
      </w:r>
      <w:r>
        <w:t>On-demand location reporting procedure</w:t>
      </w:r>
      <w:r>
        <w:tab/>
      </w:r>
      <w:r>
        <w:fldChar w:fldCharType="begin" w:fldLock="1"/>
      </w:r>
      <w:r>
        <w:instrText xml:space="preserve"> PAGEREF _Toc68195162 \h </w:instrText>
      </w:r>
      <w:r>
        <w:fldChar w:fldCharType="separate"/>
      </w:r>
      <w:r>
        <w:t>11</w:t>
      </w:r>
      <w:r>
        <w:fldChar w:fldCharType="end"/>
      </w:r>
    </w:p>
    <w:p w14:paraId="4D4A6FAA" w14:textId="0B996AA9" w:rsidR="00900DC7" w:rsidRPr="000154A8" w:rsidRDefault="00900DC7">
      <w:pPr>
        <w:pStyle w:val="TOC4"/>
        <w:rPr>
          <w:rFonts w:ascii="Calibri" w:eastAsia="Yu Mincho" w:hAnsi="Calibri" w:cs="Mangal"/>
          <w:sz w:val="22"/>
          <w:szCs w:val="22"/>
          <w:lang w:eastAsia="en-GB"/>
        </w:rPr>
      </w:pPr>
      <w:r w:rsidRPr="00A14716">
        <w:rPr>
          <w:lang w:val="en-US"/>
        </w:rPr>
        <w:t>6.2.3.1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_Toc68195163 \h </w:instrText>
      </w:r>
      <w:r>
        <w:fldChar w:fldCharType="separate"/>
      </w:r>
      <w:r>
        <w:t>11</w:t>
      </w:r>
      <w:r>
        <w:fldChar w:fldCharType="end"/>
      </w:r>
    </w:p>
    <w:p w14:paraId="3BAAA2C7" w14:textId="2443FBF2" w:rsidR="00900DC7" w:rsidRPr="000154A8" w:rsidRDefault="00900DC7">
      <w:pPr>
        <w:pStyle w:val="TOC4"/>
        <w:rPr>
          <w:rFonts w:ascii="Calibri" w:eastAsia="Yu Mincho" w:hAnsi="Calibri" w:cs="Mangal"/>
          <w:sz w:val="22"/>
          <w:szCs w:val="22"/>
          <w:lang w:eastAsia="en-GB"/>
        </w:rPr>
      </w:pPr>
      <w:r w:rsidRPr="00A14716">
        <w:rPr>
          <w:lang w:val="en-US"/>
        </w:rPr>
        <w:t>6.2.3.2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_Toc68195164 \h </w:instrText>
      </w:r>
      <w:r>
        <w:fldChar w:fldCharType="separate"/>
      </w:r>
      <w:r>
        <w:t>12</w:t>
      </w:r>
      <w:r>
        <w:fldChar w:fldCharType="end"/>
      </w:r>
    </w:p>
    <w:p w14:paraId="1C3373DA" w14:textId="528FA145" w:rsidR="00900DC7" w:rsidRPr="000154A8" w:rsidRDefault="00900DC7">
      <w:pPr>
        <w:pStyle w:val="TOC3"/>
        <w:rPr>
          <w:rFonts w:ascii="Calibri" w:eastAsia="Yu Mincho" w:hAnsi="Calibri" w:cs="Mangal"/>
          <w:sz w:val="22"/>
          <w:szCs w:val="22"/>
          <w:lang w:eastAsia="en-GB"/>
        </w:rPr>
      </w:pPr>
      <w:r>
        <w:t>6.2.4</w:t>
      </w:r>
      <w:r w:rsidRPr="000154A8">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_Toc68195165 \h </w:instrText>
      </w:r>
      <w:r>
        <w:fldChar w:fldCharType="separate"/>
      </w:r>
      <w:r>
        <w:t>12</w:t>
      </w:r>
      <w:r>
        <w:fldChar w:fldCharType="end"/>
      </w:r>
    </w:p>
    <w:p w14:paraId="7CF03793" w14:textId="406A0671" w:rsidR="00900DC7" w:rsidRPr="000154A8" w:rsidRDefault="00900DC7">
      <w:pPr>
        <w:pStyle w:val="TOC4"/>
        <w:rPr>
          <w:rFonts w:ascii="Calibri" w:eastAsia="Yu Mincho" w:hAnsi="Calibri" w:cs="Mangal"/>
          <w:sz w:val="22"/>
          <w:szCs w:val="22"/>
          <w:lang w:eastAsia="en-GB"/>
        </w:rPr>
      </w:pPr>
      <w:r w:rsidRPr="00A14716">
        <w:rPr>
          <w:lang w:val="en-US"/>
        </w:rPr>
        <w:t>6.2.4.1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_Toc68195166 \h </w:instrText>
      </w:r>
      <w:r>
        <w:fldChar w:fldCharType="separate"/>
      </w:r>
      <w:r>
        <w:t>12</w:t>
      </w:r>
      <w:r>
        <w:fldChar w:fldCharType="end"/>
      </w:r>
    </w:p>
    <w:p w14:paraId="26910A40" w14:textId="17A1C452" w:rsidR="00900DC7" w:rsidRPr="000154A8" w:rsidRDefault="00900DC7">
      <w:pPr>
        <w:pStyle w:val="TOC4"/>
        <w:rPr>
          <w:rFonts w:ascii="Calibri" w:eastAsia="Yu Mincho" w:hAnsi="Calibri" w:cs="Mangal"/>
          <w:sz w:val="22"/>
          <w:szCs w:val="22"/>
          <w:lang w:eastAsia="en-GB"/>
        </w:rPr>
      </w:pPr>
      <w:r w:rsidRPr="00A14716">
        <w:rPr>
          <w:lang w:val="en-US"/>
        </w:rPr>
        <w:t>6.2.4.2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_Toc68195167 \h </w:instrText>
      </w:r>
      <w:r>
        <w:fldChar w:fldCharType="separate"/>
      </w:r>
      <w:r>
        <w:t>13</w:t>
      </w:r>
      <w:r>
        <w:fldChar w:fldCharType="end"/>
      </w:r>
    </w:p>
    <w:p w14:paraId="2542F8DE" w14:textId="7329BE55" w:rsidR="00900DC7" w:rsidRPr="000154A8" w:rsidRDefault="00900DC7">
      <w:pPr>
        <w:pStyle w:val="TOC3"/>
        <w:rPr>
          <w:rFonts w:ascii="Calibri" w:eastAsia="Yu Mincho" w:hAnsi="Calibri" w:cs="Mangal"/>
          <w:sz w:val="22"/>
          <w:szCs w:val="22"/>
          <w:lang w:eastAsia="en-GB"/>
        </w:rPr>
      </w:pPr>
      <w:r>
        <w:t>6.2.5</w:t>
      </w:r>
      <w:r w:rsidRPr="000154A8">
        <w:rPr>
          <w:rFonts w:ascii="Calibri" w:eastAsia="Yu Mincho" w:hAnsi="Calibri" w:cs="Mangal"/>
          <w:sz w:val="22"/>
          <w:szCs w:val="22"/>
          <w:lang w:eastAsia="en-GB"/>
        </w:rPr>
        <w:tab/>
      </w:r>
      <w:r>
        <w:t>Location reporting triggers configuration cancel procedure</w:t>
      </w:r>
      <w:r>
        <w:tab/>
      </w:r>
      <w:r>
        <w:fldChar w:fldCharType="begin" w:fldLock="1"/>
      </w:r>
      <w:r>
        <w:instrText xml:space="preserve"> PAGEREF _Toc68195168 \h </w:instrText>
      </w:r>
      <w:r>
        <w:fldChar w:fldCharType="separate"/>
      </w:r>
      <w:r>
        <w:t>13</w:t>
      </w:r>
      <w:r>
        <w:fldChar w:fldCharType="end"/>
      </w:r>
    </w:p>
    <w:p w14:paraId="1552184B" w14:textId="42D417A0" w:rsidR="00900DC7" w:rsidRPr="000154A8" w:rsidRDefault="00900DC7">
      <w:pPr>
        <w:pStyle w:val="TOC4"/>
        <w:rPr>
          <w:rFonts w:ascii="Calibri" w:eastAsia="Yu Mincho" w:hAnsi="Calibri" w:cs="Mangal"/>
          <w:sz w:val="22"/>
          <w:szCs w:val="22"/>
          <w:lang w:eastAsia="en-GB"/>
        </w:rPr>
      </w:pPr>
      <w:r w:rsidRPr="00A14716">
        <w:rPr>
          <w:lang w:val="en-US"/>
        </w:rPr>
        <w:t>6.2.5.1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_Toc68195169 \h </w:instrText>
      </w:r>
      <w:r>
        <w:fldChar w:fldCharType="separate"/>
      </w:r>
      <w:r>
        <w:t>13</w:t>
      </w:r>
      <w:r>
        <w:fldChar w:fldCharType="end"/>
      </w:r>
    </w:p>
    <w:p w14:paraId="097ABF34" w14:textId="0C30CA19" w:rsidR="00900DC7" w:rsidRPr="000154A8" w:rsidRDefault="00900DC7">
      <w:pPr>
        <w:pStyle w:val="TOC4"/>
        <w:rPr>
          <w:rFonts w:ascii="Calibri" w:eastAsia="Yu Mincho" w:hAnsi="Calibri" w:cs="Mangal"/>
          <w:sz w:val="22"/>
          <w:szCs w:val="22"/>
          <w:lang w:eastAsia="en-GB"/>
        </w:rPr>
      </w:pPr>
      <w:r w:rsidRPr="00A14716">
        <w:rPr>
          <w:lang w:val="en-US"/>
        </w:rPr>
        <w:t>6.2.5.2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_Toc68195170 \h </w:instrText>
      </w:r>
      <w:r>
        <w:fldChar w:fldCharType="separate"/>
      </w:r>
      <w:r>
        <w:t>13</w:t>
      </w:r>
      <w:r>
        <w:fldChar w:fldCharType="end"/>
      </w:r>
    </w:p>
    <w:p w14:paraId="4505EC15" w14:textId="701C2A83" w:rsidR="00900DC7" w:rsidRPr="000154A8" w:rsidRDefault="00900DC7">
      <w:pPr>
        <w:pStyle w:val="TOC4"/>
        <w:rPr>
          <w:rFonts w:ascii="Calibri" w:eastAsia="Yu Mincho" w:hAnsi="Calibri" w:cs="Mangal"/>
          <w:sz w:val="22"/>
          <w:szCs w:val="22"/>
          <w:lang w:eastAsia="en-GB"/>
        </w:rPr>
      </w:pPr>
      <w:r w:rsidRPr="00A14716">
        <w:rPr>
          <w:lang w:val="en-US"/>
        </w:rPr>
        <w:t>6.2.5.3</w:t>
      </w:r>
      <w:r w:rsidRPr="000154A8">
        <w:rPr>
          <w:rFonts w:ascii="Calibri" w:eastAsia="Yu Mincho" w:hAnsi="Calibri" w:cs="Mangal"/>
          <w:sz w:val="22"/>
          <w:szCs w:val="22"/>
          <w:lang w:eastAsia="en-GB"/>
        </w:rPr>
        <w:tab/>
      </w:r>
      <w:r w:rsidRPr="00A14716">
        <w:rPr>
          <w:lang w:val="en-US"/>
        </w:rPr>
        <w:t>VAL Server procedure</w:t>
      </w:r>
      <w:r>
        <w:tab/>
      </w:r>
      <w:r>
        <w:fldChar w:fldCharType="begin" w:fldLock="1"/>
      </w:r>
      <w:r>
        <w:instrText xml:space="preserve"> PAGEREF _Toc68195171 \h </w:instrText>
      </w:r>
      <w:r>
        <w:fldChar w:fldCharType="separate"/>
      </w:r>
      <w:r>
        <w:t>14</w:t>
      </w:r>
      <w:r>
        <w:fldChar w:fldCharType="end"/>
      </w:r>
    </w:p>
    <w:p w14:paraId="0F3EB254" w14:textId="63EF00E2" w:rsidR="00900DC7" w:rsidRPr="000154A8" w:rsidRDefault="00900DC7">
      <w:pPr>
        <w:pStyle w:val="TOC3"/>
        <w:rPr>
          <w:rFonts w:ascii="Calibri" w:eastAsia="Yu Mincho" w:hAnsi="Calibri" w:cs="Mangal"/>
          <w:sz w:val="22"/>
          <w:szCs w:val="22"/>
          <w:lang w:eastAsia="en-GB"/>
        </w:rPr>
      </w:pPr>
      <w:r>
        <w:t>6.2.6</w:t>
      </w:r>
      <w:r w:rsidRPr="000154A8">
        <w:rPr>
          <w:rFonts w:ascii="Calibri" w:eastAsia="Yu Mincho" w:hAnsi="Calibri" w:cs="Mangal"/>
          <w:sz w:val="22"/>
          <w:szCs w:val="22"/>
          <w:lang w:eastAsia="en-GB"/>
        </w:rPr>
        <w:tab/>
      </w:r>
      <w:r>
        <w:t>Location information subscription procedure</w:t>
      </w:r>
      <w:r>
        <w:tab/>
      </w:r>
      <w:r>
        <w:fldChar w:fldCharType="begin" w:fldLock="1"/>
      </w:r>
      <w:r>
        <w:instrText xml:space="preserve"> PAGEREF _Toc68195172 \h </w:instrText>
      </w:r>
      <w:r>
        <w:fldChar w:fldCharType="separate"/>
      </w:r>
      <w:r>
        <w:t>14</w:t>
      </w:r>
      <w:r>
        <w:fldChar w:fldCharType="end"/>
      </w:r>
    </w:p>
    <w:p w14:paraId="734C0C0A" w14:textId="1197229A" w:rsidR="00900DC7" w:rsidRPr="000154A8" w:rsidRDefault="00900DC7">
      <w:pPr>
        <w:pStyle w:val="TOC4"/>
        <w:rPr>
          <w:rFonts w:ascii="Calibri" w:eastAsia="Yu Mincho" w:hAnsi="Calibri" w:cs="Mangal"/>
          <w:sz w:val="22"/>
          <w:szCs w:val="22"/>
          <w:lang w:eastAsia="en-GB"/>
        </w:rPr>
      </w:pPr>
      <w:r w:rsidRPr="00A14716">
        <w:rPr>
          <w:lang w:val="en-US"/>
        </w:rPr>
        <w:t>6.2.6.1</w:t>
      </w:r>
      <w:r w:rsidRPr="000154A8">
        <w:rPr>
          <w:rFonts w:ascii="Calibri" w:eastAsia="Yu Mincho" w:hAnsi="Calibri" w:cs="Mangal"/>
          <w:sz w:val="22"/>
          <w:szCs w:val="22"/>
          <w:lang w:eastAsia="en-GB"/>
        </w:rPr>
        <w:tab/>
      </w:r>
      <w:r w:rsidRPr="00A14716">
        <w:rPr>
          <w:lang w:val="en-US"/>
        </w:rPr>
        <w:t>VAL server</w:t>
      </w:r>
      <w:r>
        <w:t xml:space="preserve"> procedure</w:t>
      </w:r>
      <w:r>
        <w:tab/>
      </w:r>
      <w:r>
        <w:fldChar w:fldCharType="begin" w:fldLock="1"/>
      </w:r>
      <w:r>
        <w:instrText xml:space="preserve"> PAGEREF _Toc68195173 \h </w:instrText>
      </w:r>
      <w:r>
        <w:fldChar w:fldCharType="separate"/>
      </w:r>
      <w:r>
        <w:t>14</w:t>
      </w:r>
      <w:r>
        <w:fldChar w:fldCharType="end"/>
      </w:r>
    </w:p>
    <w:p w14:paraId="4776DF6E" w14:textId="0C9E9834" w:rsidR="00900DC7" w:rsidRPr="000154A8" w:rsidRDefault="00900DC7">
      <w:pPr>
        <w:pStyle w:val="TOC5"/>
        <w:rPr>
          <w:rFonts w:ascii="Calibri" w:eastAsia="Yu Mincho" w:hAnsi="Calibri" w:cs="Mangal"/>
          <w:sz w:val="22"/>
          <w:szCs w:val="22"/>
          <w:lang w:eastAsia="en-GB"/>
        </w:rPr>
      </w:pPr>
      <w:r>
        <w:rPr>
          <w:lang w:eastAsia="zh-CN"/>
        </w:rPr>
        <w:t>6.2.6.1.1</w:t>
      </w:r>
      <w:r w:rsidRPr="000154A8">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_Toc68195174 \h </w:instrText>
      </w:r>
      <w:r>
        <w:fldChar w:fldCharType="separate"/>
      </w:r>
      <w:r>
        <w:t>14</w:t>
      </w:r>
      <w:r>
        <w:fldChar w:fldCharType="end"/>
      </w:r>
    </w:p>
    <w:p w14:paraId="36666C48" w14:textId="5604D4B9" w:rsidR="00900DC7" w:rsidRPr="000154A8" w:rsidRDefault="00900DC7">
      <w:pPr>
        <w:pStyle w:val="TOC5"/>
        <w:rPr>
          <w:rFonts w:ascii="Calibri" w:eastAsia="Yu Mincho" w:hAnsi="Calibri" w:cs="Mangal"/>
          <w:sz w:val="22"/>
          <w:szCs w:val="22"/>
          <w:lang w:eastAsia="en-GB"/>
        </w:rPr>
      </w:pPr>
      <w:r>
        <w:rPr>
          <w:lang w:eastAsia="zh-CN"/>
        </w:rPr>
        <w:t>6.2.6.1.2</w:t>
      </w:r>
      <w:r w:rsidRPr="000154A8">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_Toc68195175 \h </w:instrText>
      </w:r>
      <w:r>
        <w:fldChar w:fldCharType="separate"/>
      </w:r>
      <w:r>
        <w:t>15</w:t>
      </w:r>
      <w:r>
        <w:fldChar w:fldCharType="end"/>
      </w:r>
    </w:p>
    <w:p w14:paraId="1254E086" w14:textId="563B267D" w:rsidR="00900DC7" w:rsidRPr="000154A8" w:rsidRDefault="00900DC7">
      <w:pPr>
        <w:pStyle w:val="TOC6"/>
        <w:rPr>
          <w:rFonts w:ascii="Calibri" w:eastAsia="Yu Mincho" w:hAnsi="Calibri" w:cs="Mangal"/>
          <w:sz w:val="22"/>
          <w:szCs w:val="22"/>
          <w:lang w:eastAsia="en-GB"/>
        </w:rPr>
      </w:pPr>
      <w:r>
        <w:rPr>
          <w:lang w:eastAsia="zh-CN"/>
        </w:rPr>
        <w:t>6.2.6.1.2.1</w:t>
      </w:r>
      <w:r w:rsidRPr="000154A8">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_Toc68195176 \h </w:instrText>
      </w:r>
      <w:r>
        <w:fldChar w:fldCharType="separate"/>
      </w:r>
      <w:r>
        <w:t>15</w:t>
      </w:r>
      <w:r>
        <w:fldChar w:fldCharType="end"/>
      </w:r>
    </w:p>
    <w:p w14:paraId="5D362A67" w14:textId="677E8F05" w:rsidR="00900DC7" w:rsidRPr="000154A8" w:rsidRDefault="00900DC7">
      <w:pPr>
        <w:pStyle w:val="TOC6"/>
        <w:rPr>
          <w:rFonts w:ascii="Calibri" w:eastAsia="Yu Mincho" w:hAnsi="Calibri" w:cs="Mangal"/>
          <w:sz w:val="22"/>
          <w:szCs w:val="22"/>
          <w:lang w:eastAsia="en-GB"/>
        </w:rPr>
      </w:pPr>
      <w:r>
        <w:rPr>
          <w:lang w:eastAsia="zh-CN"/>
        </w:rPr>
        <w:t>6.2.6.1.2.2</w:t>
      </w:r>
      <w:r w:rsidRPr="000154A8">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_Toc68195177 \h </w:instrText>
      </w:r>
      <w:r>
        <w:fldChar w:fldCharType="separate"/>
      </w:r>
      <w:r>
        <w:t>16</w:t>
      </w:r>
      <w:r>
        <w:fldChar w:fldCharType="end"/>
      </w:r>
    </w:p>
    <w:p w14:paraId="02059454" w14:textId="2A734833" w:rsidR="00900DC7" w:rsidRPr="000154A8" w:rsidRDefault="00900DC7">
      <w:pPr>
        <w:pStyle w:val="TOC4"/>
        <w:rPr>
          <w:rFonts w:ascii="Calibri" w:eastAsia="Yu Mincho" w:hAnsi="Calibri" w:cs="Mangal"/>
          <w:sz w:val="22"/>
          <w:szCs w:val="22"/>
          <w:lang w:eastAsia="en-GB"/>
        </w:rPr>
      </w:pPr>
      <w:r w:rsidRPr="00A14716">
        <w:rPr>
          <w:lang w:val="en-US"/>
        </w:rPr>
        <w:t>6.2.6.2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_Toc68195178 \h </w:instrText>
      </w:r>
      <w:r>
        <w:fldChar w:fldCharType="separate"/>
      </w:r>
      <w:r>
        <w:t>16</w:t>
      </w:r>
      <w:r>
        <w:fldChar w:fldCharType="end"/>
      </w:r>
    </w:p>
    <w:p w14:paraId="2B180500" w14:textId="7F906EA7" w:rsidR="00900DC7" w:rsidRPr="000154A8" w:rsidRDefault="00900DC7">
      <w:pPr>
        <w:pStyle w:val="TOC5"/>
        <w:rPr>
          <w:rFonts w:ascii="Calibri" w:eastAsia="Yu Mincho" w:hAnsi="Calibri" w:cs="Mangal"/>
          <w:sz w:val="22"/>
          <w:szCs w:val="22"/>
          <w:lang w:eastAsia="en-GB"/>
        </w:rPr>
      </w:pPr>
      <w:r w:rsidRPr="00A14716">
        <w:rPr>
          <w:lang w:val="en-US" w:eastAsia="zh-CN"/>
        </w:rPr>
        <w:t>6.2.6.2.1</w:t>
      </w:r>
      <w:r w:rsidRPr="000154A8">
        <w:rPr>
          <w:rFonts w:ascii="Calibri" w:eastAsia="Yu Mincho" w:hAnsi="Calibri" w:cs="Mangal"/>
          <w:sz w:val="22"/>
          <w:szCs w:val="22"/>
          <w:lang w:eastAsia="en-GB"/>
        </w:rPr>
        <w:tab/>
      </w:r>
      <w:r w:rsidRPr="00A14716">
        <w:rPr>
          <w:lang w:val="en-US" w:eastAsia="zh-CN"/>
        </w:rPr>
        <w:t>SIP based procedure</w:t>
      </w:r>
      <w:r>
        <w:tab/>
      </w:r>
      <w:r>
        <w:fldChar w:fldCharType="begin" w:fldLock="1"/>
      </w:r>
      <w:r>
        <w:instrText xml:space="preserve"> PAGEREF _Toc68195179 \h </w:instrText>
      </w:r>
      <w:r>
        <w:fldChar w:fldCharType="separate"/>
      </w:r>
      <w:r>
        <w:t>16</w:t>
      </w:r>
      <w:r>
        <w:fldChar w:fldCharType="end"/>
      </w:r>
    </w:p>
    <w:p w14:paraId="5384AA77" w14:textId="1D8059B5" w:rsidR="00900DC7" w:rsidRPr="000154A8" w:rsidRDefault="00900DC7">
      <w:pPr>
        <w:pStyle w:val="TOC5"/>
        <w:rPr>
          <w:rFonts w:ascii="Calibri" w:eastAsia="Yu Mincho" w:hAnsi="Calibri" w:cs="Mangal"/>
          <w:sz w:val="22"/>
          <w:szCs w:val="22"/>
          <w:lang w:eastAsia="en-GB"/>
        </w:rPr>
      </w:pPr>
      <w:r w:rsidRPr="00A14716">
        <w:rPr>
          <w:lang w:val="en-US" w:eastAsia="zh-CN"/>
        </w:rPr>
        <w:t>6.2.6.2.2</w:t>
      </w:r>
      <w:r w:rsidRPr="000154A8">
        <w:rPr>
          <w:rFonts w:ascii="Calibri" w:eastAsia="Yu Mincho" w:hAnsi="Calibri" w:cs="Mangal"/>
          <w:sz w:val="22"/>
          <w:szCs w:val="22"/>
          <w:lang w:eastAsia="en-GB"/>
        </w:rPr>
        <w:tab/>
      </w:r>
      <w:r w:rsidRPr="00A14716">
        <w:rPr>
          <w:lang w:val="en-US" w:eastAsia="zh-CN"/>
        </w:rPr>
        <w:t>HTTP based procedure</w:t>
      </w:r>
      <w:r>
        <w:tab/>
      </w:r>
      <w:r>
        <w:fldChar w:fldCharType="begin" w:fldLock="1"/>
      </w:r>
      <w:r>
        <w:instrText xml:space="preserve"> PAGEREF _Toc68195180 \h </w:instrText>
      </w:r>
      <w:r>
        <w:fldChar w:fldCharType="separate"/>
      </w:r>
      <w:r>
        <w:t>18</w:t>
      </w:r>
      <w:r>
        <w:fldChar w:fldCharType="end"/>
      </w:r>
    </w:p>
    <w:p w14:paraId="238C836E" w14:textId="1882F355" w:rsidR="00900DC7" w:rsidRPr="000154A8" w:rsidRDefault="00900DC7">
      <w:pPr>
        <w:pStyle w:val="TOC3"/>
        <w:rPr>
          <w:rFonts w:ascii="Calibri" w:eastAsia="Yu Mincho" w:hAnsi="Calibri" w:cs="Mangal"/>
          <w:sz w:val="22"/>
          <w:szCs w:val="22"/>
          <w:lang w:eastAsia="en-GB"/>
        </w:rPr>
      </w:pPr>
      <w:r>
        <w:t>6.2.7</w:t>
      </w:r>
      <w:r w:rsidRPr="000154A8">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_Toc68195181 \h </w:instrText>
      </w:r>
      <w:r>
        <w:fldChar w:fldCharType="separate"/>
      </w:r>
      <w:r>
        <w:t>19</w:t>
      </w:r>
      <w:r>
        <w:fldChar w:fldCharType="end"/>
      </w:r>
    </w:p>
    <w:p w14:paraId="609AD186" w14:textId="2AA012FA" w:rsidR="00900DC7" w:rsidRPr="000154A8" w:rsidRDefault="00900DC7">
      <w:pPr>
        <w:pStyle w:val="TOC4"/>
        <w:rPr>
          <w:rFonts w:ascii="Calibri" w:eastAsia="Yu Mincho" w:hAnsi="Calibri" w:cs="Mangal"/>
          <w:sz w:val="22"/>
          <w:szCs w:val="22"/>
          <w:lang w:eastAsia="en-GB"/>
        </w:rPr>
      </w:pPr>
      <w:r w:rsidRPr="00A14716">
        <w:rPr>
          <w:lang w:val="en-US"/>
        </w:rPr>
        <w:t>6.2.7.1</w:t>
      </w:r>
      <w:r w:rsidRPr="000154A8">
        <w:rPr>
          <w:rFonts w:ascii="Calibri" w:eastAsia="Yu Mincho" w:hAnsi="Calibri" w:cs="Mangal"/>
          <w:sz w:val="22"/>
          <w:szCs w:val="22"/>
          <w:lang w:eastAsia="en-GB"/>
        </w:rPr>
        <w:tab/>
      </w:r>
      <w:r w:rsidRPr="00A14716">
        <w:rPr>
          <w:lang w:val="en-US"/>
        </w:rPr>
        <w:t>Client</w:t>
      </w:r>
      <w:r>
        <w:t xml:space="preserve"> procedure</w:t>
      </w:r>
      <w:r>
        <w:tab/>
      </w:r>
      <w:r>
        <w:fldChar w:fldCharType="begin" w:fldLock="1"/>
      </w:r>
      <w:r>
        <w:instrText xml:space="preserve"> PAGEREF _Toc68195182 \h </w:instrText>
      </w:r>
      <w:r>
        <w:fldChar w:fldCharType="separate"/>
      </w:r>
      <w:r>
        <w:t>19</w:t>
      </w:r>
      <w:r>
        <w:fldChar w:fldCharType="end"/>
      </w:r>
    </w:p>
    <w:p w14:paraId="2E64F538" w14:textId="4343A821" w:rsidR="00900DC7" w:rsidRPr="000154A8" w:rsidRDefault="00900DC7">
      <w:pPr>
        <w:pStyle w:val="TOC4"/>
        <w:rPr>
          <w:rFonts w:ascii="Calibri" w:eastAsia="Yu Mincho" w:hAnsi="Calibri" w:cs="Mangal"/>
          <w:sz w:val="22"/>
          <w:szCs w:val="22"/>
          <w:lang w:eastAsia="en-GB"/>
        </w:rPr>
      </w:pPr>
      <w:r w:rsidRPr="00A14716">
        <w:rPr>
          <w:lang w:val="en-US"/>
        </w:rPr>
        <w:t>6.2.7.2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_Toc68195183 \h </w:instrText>
      </w:r>
      <w:r>
        <w:fldChar w:fldCharType="separate"/>
      </w:r>
      <w:r>
        <w:t>19</w:t>
      </w:r>
      <w:r>
        <w:fldChar w:fldCharType="end"/>
      </w:r>
    </w:p>
    <w:p w14:paraId="722042A0" w14:textId="6DE58B16" w:rsidR="00900DC7" w:rsidRPr="000154A8" w:rsidRDefault="00900DC7">
      <w:pPr>
        <w:pStyle w:val="TOC3"/>
        <w:rPr>
          <w:rFonts w:ascii="Calibri" w:eastAsia="Yu Mincho" w:hAnsi="Calibri" w:cs="Mangal"/>
          <w:sz w:val="22"/>
          <w:szCs w:val="22"/>
          <w:lang w:eastAsia="en-GB"/>
        </w:rPr>
      </w:pPr>
      <w:r>
        <w:t>6.2.8</w:t>
      </w:r>
      <w:r w:rsidRPr="000154A8">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_Toc68195184 \h </w:instrText>
      </w:r>
      <w:r>
        <w:fldChar w:fldCharType="separate"/>
      </w:r>
      <w:r>
        <w:t>20</w:t>
      </w:r>
      <w:r>
        <w:fldChar w:fldCharType="end"/>
      </w:r>
    </w:p>
    <w:p w14:paraId="5AA8F9CC" w14:textId="00CE57C7" w:rsidR="00900DC7" w:rsidRPr="000154A8" w:rsidRDefault="00900DC7">
      <w:pPr>
        <w:pStyle w:val="TOC4"/>
        <w:rPr>
          <w:rFonts w:ascii="Calibri" w:eastAsia="Yu Mincho" w:hAnsi="Calibri" w:cs="Mangal"/>
          <w:sz w:val="22"/>
          <w:szCs w:val="22"/>
          <w:lang w:eastAsia="en-GB"/>
        </w:rPr>
      </w:pPr>
      <w:r w:rsidRPr="00A14716">
        <w:rPr>
          <w:lang w:val="en-US"/>
        </w:rPr>
        <w:t>6.2.8.1</w:t>
      </w:r>
      <w:r w:rsidRPr="000154A8">
        <w:rPr>
          <w:rFonts w:ascii="Calibri" w:eastAsia="Yu Mincho" w:hAnsi="Calibri" w:cs="Mangal"/>
          <w:sz w:val="22"/>
          <w:szCs w:val="22"/>
          <w:lang w:eastAsia="en-GB"/>
        </w:rPr>
        <w:tab/>
      </w:r>
      <w:r>
        <w:t>VAL server procedure</w:t>
      </w:r>
      <w:r>
        <w:tab/>
      </w:r>
      <w:r>
        <w:fldChar w:fldCharType="begin" w:fldLock="1"/>
      </w:r>
      <w:r>
        <w:instrText xml:space="preserve"> PAGEREF _Toc68195185 \h </w:instrText>
      </w:r>
      <w:r>
        <w:fldChar w:fldCharType="separate"/>
      </w:r>
      <w:r>
        <w:t>20</w:t>
      </w:r>
      <w:r>
        <w:fldChar w:fldCharType="end"/>
      </w:r>
    </w:p>
    <w:p w14:paraId="1F83E2C0" w14:textId="6A5790EA" w:rsidR="00900DC7" w:rsidRPr="000154A8" w:rsidRDefault="00900DC7">
      <w:pPr>
        <w:pStyle w:val="TOC4"/>
        <w:rPr>
          <w:rFonts w:ascii="Calibri" w:eastAsia="Yu Mincho" w:hAnsi="Calibri" w:cs="Mangal"/>
          <w:sz w:val="22"/>
          <w:szCs w:val="22"/>
          <w:lang w:eastAsia="en-GB"/>
        </w:rPr>
      </w:pPr>
      <w:r w:rsidRPr="00A14716">
        <w:rPr>
          <w:lang w:val="en-US"/>
        </w:rPr>
        <w:t>6.2.8.2</w:t>
      </w:r>
      <w:r w:rsidRPr="000154A8">
        <w:rPr>
          <w:rFonts w:ascii="Calibri" w:eastAsia="Yu Mincho" w:hAnsi="Calibri" w:cs="Mangal"/>
          <w:sz w:val="22"/>
          <w:szCs w:val="22"/>
          <w:lang w:eastAsia="en-GB"/>
        </w:rPr>
        <w:tab/>
      </w:r>
      <w:r w:rsidRPr="00A14716">
        <w:rPr>
          <w:lang w:val="en-US"/>
        </w:rPr>
        <w:t>Server procedure</w:t>
      </w:r>
      <w:r>
        <w:tab/>
      </w:r>
      <w:r>
        <w:fldChar w:fldCharType="begin" w:fldLock="1"/>
      </w:r>
      <w:r>
        <w:instrText xml:space="preserve"> PAGEREF _Toc68195186 \h </w:instrText>
      </w:r>
      <w:r>
        <w:fldChar w:fldCharType="separate"/>
      </w:r>
      <w:r>
        <w:t>20</w:t>
      </w:r>
      <w:r>
        <w:fldChar w:fldCharType="end"/>
      </w:r>
    </w:p>
    <w:p w14:paraId="219E98D9" w14:textId="2D7E9F46" w:rsidR="00900DC7" w:rsidRPr="000154A8" w:rsidRDefault="00900DC7">
      <w:pPr>
        <w:pStyle w:val="TOC3"/>
        <w:rPr>
          <w:rFonts w:ascii="Calibri" w:eastAsia="Yu Mincho" w:hAnsi="Calibri" w:cs="Mangal"/>
          <w:sz w:val="22"/>
          <w:szCs w:val="22"/>
          <w:lang w:eastAsia="en-GB"/>
        </w:rPr>
      </w:pPr>
      <w:r>
        <w:t>6.2.9</w:t>
      </w:r>
      <w:r w:rsidRPr="000154A8">
        <w:rPr>
          <w:rFonts w:ascii="Calibri" w:eastAsia="Yu Mincho" w:hAnsi="Calibri" w:cs="Mangal"/>
          <w:sz w:val="22"/>
          <w:szCs w:val="22"/>
          <w:lang w:eastAsia="en-GB"/>
        </w:rPr>
        <w:tab/>
      </w:r>
      <w:r>
        <w:t>Query list of users based on location</w:t>
      </w:r>
      <w:r>
        <w:tab/>
      </w:r>
      <w:r>
        <w:fldChar w:fldCharType="begin" w:fldLock="1"/>
      </w:r>
      <w:r>
        <w:instrText xml:space="preserve"> PAGEREF _Toc68195187 \h </w:instrText>
      </w:r>
      <w:r>
        <w:fldChar w:fldCharType="separate"/>
      </w:r>
      <w:r>
        <w:t>21</w:t>
      </w:r>
      <w:r>
        <w:fldChar w:fldCharType="end"/>
      </w:r>
    </w:p>
    <w:p w14:paraId="5C5A800B" w14:textId="506069CA" w:rsidR="00900DC7" w:rsidRPr="000154A8" w:rsidRDefault="00900DC7">
      <w:pPr>
        <w:pStyle w:val="TOC4"/>
        <w:rPr>
          <w:rFonts w:ascii="Calibri" w:eastAsia="Yu Mincho" w:hAnsi="Calibri" w:cs="Mangal"/>
          <w:sz w:val="22"/>
          <w:szCs w:val="22"/>
          <w:lang w:eastAsia="en-GB"/>
        </w:rPr>
      </w:pPr>
      <w:r>
        <w:t>6.2.9.1</w:t>
      </w:r>
      <w:r w:rsidRPr="000154A8">
        <w:rPr>
          <w:rFonts w:ascii="Calibri" w:eastAsia="Yu Mincho" w:hAnsi="Calibri" w:cs="Mangal"/>
          <w:sz w:val="22"/>
          <w:szCs w:val="22"/>
          <w:lang w:eastAsia="en-GB"/>
        </w:rPr>
        <w:tab/>
      </w:r>
      <w:r>
        <w:t>Client procedure</w:t>
      </w:r>
      <w:r>
        <w:tab/>
      </w:r>
      <w:r>
        <w:fldChar w:fldCharType="begin" w:fldLock="1"/>
      </w:r>
      <w:r>
        <w:instrText xml:space="preserve"> PAGEREF _Toc68195188 \h </w:instrText>
      </w:r>
      <w:r>
        <w:fldChar w:fldCharType="separate"/>
      </w:r>
      <w:r>
        <w:t>21</w:t>
      </w:r>
      <w:r>
        <w:fldChar w:fldCharType="end"/>
      </w:r>
    </w:p>
    <w:p w14:paraId="16EEFD37" w14:textId="02DF97C9" w:rsidR="00900DC7" w:rsidRPr="000154A8" w:rsidRDefault="00900DC7">
      <w:pPr>
        <w:pStyle w:val="TOC4"/>
        <w:rPr>
          <w:rFonts w:ascii="Calibri" w:eastAsia="Yu Mincho" w:hAnsi="Calibri" w:cs="Mangal"/>
          <w:sz w:val="22"/>
          <w:szCs w:val="22"/>
          <w:lang w:eastAsia="en-GB"/>
        </w:rPr>
      </w:pPr>
      <w:r>
        <w:t>6.2.9.2</w:t>
      </w:r>
      <w:r w:rsidRPr="000154A8">
        <w:rPr>
          <w:rFonts w:ascii="Calibri" w:eastAsia="Yu Mincho" w:hAnsi="Calibri" w:cs="Mangal"/>
          <w:sz w:val="22"/>
          <w:szCs w:val="22"/>
          <w:lang w:eastAsia="en-GB"/>
        </w:rPr>
        <w:tab/>
      </w:r>
      <w:r>
        <w:t>Server procedure</w:t>
      </w:r>
      <w:r>
        <w:tab/>
      </w:r>
      <w:r>
        <w:fldChar w:fldCharType="begin" w:fldLock="1"/>
      </w:r>
      <w:r>
        <w:instrText xml:space="preserve"> PAGEREF _Toc68195189 \h </w:instrText>
      </w:r>
      <w:r>
        <w:fldChar w:fldCharType="separate"/>
      </w:r>
      <w:r>
        <w:t>21</w:t>
      </w:r>
      <w:r>
        <w:fldChar w:fldCharType="end"/>
      </w:r>
    </w:p>
    <w:p w14:paraId="6974EAF0" w14:textId="6B4C243F" w:rsidR="00900DC7" w:rsidRPr="000154A8" w:rsidRDefault="00900DC7">
      <w:pPr>
        <w:pStyle w:val="TOC2"/>
        <w:rPr>
          <w:rFonts w:ascii="Calibri" w:eastAsia="Yu Mincho" w:hAnsi="Calibri" w:cs="Mangal"/>
          <w:sz w:val="22"/>
          <w:szCs w:val="22"/>
          <w:lang w:eastAsia="en-GB"/>
        </w:rPr>
      </w:pPr>
      <w:r>
        <w:t>6.3</w:t>
      </w:r>
      <w:r w:rsidRPr="000154A8">
        <w:rPr>
          <w:rFonts w:ascii="Calibri" w:eastAsia="Yu Mincho" w:hAnsi="Calibri" w:cs="Mangal"/>
          <w:sz w:val="22"/>
          <w:szCs w:val="22"/>
          <w:lang w:eastAsia="en-GB"/>
        </w:rPr>
        <w:tab/>
      </w:r>
      <w:r>
        <w:t>Off-network procedures</w:t>
      </w:r>
      <w:r>
        <w:tab/>
      </w:r>
      <w:r>
        <w:fldChar w:fldCharType="begin" w:fldLock="1"/>
      </w:r>
      <w:r>
        <w:instrText xml:space="preserve"> PAGEREF _Toc68195190 \h </w:instrText>
      </w:r>
      <w:r>
        <w:fldChar w:fldCharType="separate"/>
      </w:r>
      <w:r>
        <w:t>22</w:t>
      </w:r>
      <w:r>
        <w:fldChar w:fldCharType="end"/>
      </w:r>
    </w:p>
    <w:p w14:paraId="4565EFB9" w14:textId="6F8F5442" w:rsidR="00900DC7" w:rsidRPr="000154A8" w:rsidRDefault="00900DC7">
      <w:pPr>
        <w:pStyle w:val="TOC1"/>
        <w:rPr>
          <w:rFonts w:ascii="Calibri" w:eastAsia="Yu Mincho" w:hAnsi="Calibri" w:cs="Mangal"/>
          <w:szCs w:val="22"/>
          <w:lang w:eastAsia="en-GB"/>
        </w:rPr>
      </w:pPr>
      <w:r>
        <w:lastRenderedPageBreak/>
        <w:t>7</w:t>
      </w:r>
      <w:r w:rsidRPr="000154A8">
        <w:rPr>
          <w:rFonts w:ascii="Calibri" w:eastAsia="Yu Mincho" w:hAnsi="Calibri" w:cs="Mangal"/>
          <w:szCs w:val="22"/>
          <w:lang w:eastAsia="en-GB"/>
        </w:rPr>
        <w:tab/>
      </w:r>
      <w:r>
        <w:t>Coding</w:t>
      </w:r>
      <w:r>
        <w:tab/>
      </w:r>
      <w:r>
        <w:fldChar w:fldCharType="begin" w:fldLock="1"/>
      </w:r>
      <w:r>
        <w:instrText xml:space="preserve"> PAGEREF _Toc68195191 \h </w:instrText>
      </w:r>
      <w:r>
        <w:fldChar w:fldCharType="separate"/>
      </w:r>
      <w:r>
        <w:t>22</w:t>
      </w:r>
      <w:r>
        <w:fldChar w:fldCharType="end"/>
      </w:r>
    </w:p>
    <w:p w14:paraId="72AA73AE" w14:textId="28E8CD2B" w:rsidR="00900DC7" w:rsidRPr="000154A8" w:rsidRDefault="00900DC7">
      <w:pPr>
        <w:pStyle w:val="TOC2"/>
        <w:rPr>
          <w:rFonts w:ascii="Calibri" w:eastAsia="Yu Mincho" w:hAnsi="Calibri" w:cs="Mangal"/>
          <w:sz w:val="22"/>
          <w:szCs w:val="22"/>
          <w:lang w:eastAsia="en-GB"/>
        </w:rPr>
      </w:pPr>
      <w:r>
        <w:t>7.1</w:t>
      </w:r>
      <w:r w:rsidRPr="000154A8">
        <w:rPr>
          <w:rFonts w:ascii="Calibri" w:eastAsia="Yu Mincho" w:hAnsi="Calibri" w:cs="Mangal"/>
          <w:sz w:val="22"/>
          <w:szCs w:val="22"/>
          <w:lang w:eastAsia="en-GB"/>
        </w:rPr>
        <w:tab/>
      </w:r>
      <w:r>
        <w:t>General</w:t>
      </w:r>
      <w:r>
        <w:tab/>
      </w:r>
      <w:r>
        <w:fldChar w:fldCharType="begin" w:fldLock="1"/>
      </w:r>
      <w:r>
        <w:instrText xml:space="preserve"> PAGEREF _Toc68195192 \h </w:instrText>
      </w:r>
      <w:r>
        <w:fldChar w:fldCharType="separate"/>
      </w:r>
      <w:r>
        <w:t>22</w:t>
      </w:r>
      <w:r>
        <w:fldChar w:fldCharType="end"/>
      </w:r>
    </w:p>
    <w:p w14:paraId="1024D47F" w14:textId="58C5B60B" w:rsidR="00900DC7" w:rsidRPr="000154A8" w:rsidRDefault="00900DC7">
      <w:pPr>
        <w:pStyle w:val="TOC2"/>
        <w:rPr>
          <w:rFonts w:ascii="Calibri" w:eastAsia="Yu Mincho" w:hAnsi="Calibri" w:cs="Mangal"/>
          <w:sz w:val="22"/>
          <w:szCs w:val="22"/>
          <w:lang w:eastAsia="en-GB"/>
        </w:rPr>
      </w:pPr>
      <w:r>
        <w:t>7.2</w:t>
      </w:r>
      <w:r w:rsidRPr="000154A8">
        <w:rPr>
          <w:rFonts w:ascii="Calibri" w:eastAsia="Yu Mincho" w:hAnsi="Calibri" w:cs="Mangal"/>
          <w:sz w:val="22"/>
          <w:szCs w:val="22"/>
          <w:lang w:eastAsia="en-GB"/>
        </w:rPr>
        <w:tab/>
      </w:r>
      <w:r>
        <w:t>Application unique ID</w:t>
      </w:r>
      <w:r>
        <w:tab/>
      </w:r>
      <w:r>
        <w:fldChar w:fldCharType="begin" w:fldLock="1"/>
      </w:r>
      <w:r>
        <w:instrText xml:space="preserve"> PAGEREF _Toc68195193 \h </w:instrText>
      </w:r>
      <w:r>
        <w:fldChar w:fldCharType="separate"/>
      </w:r>
      <w:r>
        <w:t>22</w:t>
      </w:r>
      <w:r>
        <w:fldChar w:fldCharType="end"/>
      </w:r>
    </w:p>
    <w:p w14:paraId="6FF8D065" w14:textId="3DD9A785" w:rsidR="00900DC7" w:rsidRPr="000154A8" w:rsidRDefault="00900DC7">
      <w:pPr>
        <w:pStyle w:val="TOC2"/>
        <w:rPr>
          <w:rFonts w:ascii="Calibri" w:eastAsia="Yu Mincho" w:hAnsi="Calibri" w:cs="Mangal"/>
          <w:sz w:val="22"/>
          <w:szCs w:val="22"/>
          <w:lang w:eastAsia="en-GB"/>
        </w:rPr>
      </w:pPr>
      <w:r>
        <w:t>7.3</w:t>
      </w:r>
      <w:r w:rsidRPr="000154A8">
        <w:rPr>
          <w:rFonts w:ascii="Calibri" w:eastAsia="Yu Mincho" w:hAnsi="Calibri" w:cs="Mangal"/>
          <w:sz w:val="22"/>
          <w:szCs w:val="22"/>
          <w:lang w:eastAsia="en-GB"/>
        </w:rPr>
        <w:tab/>
      </w:r>
      <w:r>
        <w:t>Structure</w:t>
      </w:r>
      <w:r>
        <w:tab/>
      </w:r>
      <w:r>
        <w:fldChar w:fldCharType="begin" w:fldLock="1"/>
      </w:r>
      <w:r>
        <w:instrText xml:space="preserve"> PAGEREF _Toc68195194 \h </w:instrText>
      </w:r>
      <w:r>
        <w:fldChar w:fldCharType="separate"/>
      </w:r>
      <w:r>
        <w:t>22</w:t>
      </w:r>
      <w:r>
        <w:fldChar w:fldCharType="end"/>
      </w:r>
    </w:p>
    <w:p w14:paraId="375F9EBD" w14:textId="6A81F848" w:rsidR="00900DC7" w:rsidRPr="000154A8" w:rsidRDefault="00900DC7">
      <w:pPr>
        <w:pStyle w:val="TOC2"/>
        <w:rPr>
          <w:rFonts w:ascii="Calibri" w:eastAsia="Yu Mincho" w:hAnsi="Calibri" w:cs="Mangal"/>
          <w:sz w:val="22"/>
          <w:szCs w:val="22"/>
          <w:lang w:eastAsia="en-GB"/>
        </w:rPr>
      </w:pPr>
      <w:r>
        <w:t>7.4</w:t>
      </w:r>
      <w:r w:rsidRPr="000154A8">
        <w:rPr>
          <w:rFonts w:ascii="Calibri" w:eastAsia="Yu Mincho" w:hAnsi="Calibri" w:cs="Mangal"/>
          <w:sz w:val="22"/>
          <w:szCs w:val="22"/>
          <w:lang w:eastAsia="en-GB"/>
        </w:rPr>
        <w:tab/>
      </w:r>
      <w:r>
        <w:t>XML schema</w:t>
      </w:r>
      <w:r>
        <w:tab/>
      </w:r>
      <w:r>
        <w:fldChar w:fldCharType="begin" w:fldLock="1"/>
      </w:r>
      <w:r>
        <w:instrText xml:space="preserve"> PAGEREF _Toc68195195 \h </w:instrText>
      </w:r>
      <w:r>
        <w:fldChar w:fldCharType="separate"/>
      </w:r>
      <w:r>
        <w:t>26</w:t>
      </w:r>
      <w:r>
        <w:fldChar w:fldCharType="end"/>
      </w:r>
    </w:p>
    <w:p w14:paraId="6A598FCD" w14:textId="7F64AB0B" w:rsidR="00900DC7" w:rsidRPr="000154A8" w:rsidRDefault="00900DC7">
      <w:pPr>
        <w:pStyle w:val="TOC3"/>
        <w:rPr>
          <w:rFonts w:ascii="Calibri" w:eastAsia="Yu Mincho" w:hAnsi="Calibri" w:cs="Mangal"/>
          <w:sz w:val="22"/>
          <w:szCs w:val="22"/>
          <w:lang w:eastAsia="en-GB"/>
        </w:rPr>
      </w:pPr>
      <w:r>
        <w:t>7.4.1</w:t>
      </w:r>
      <w:r w:rsidRPr="000154A8">
        <w:rPr>
          <w:rFonts w:ascii="Calibri" w:eastAsia="Yu Mincho" w:hAnsi="Calibri" w:cs="Mangal"/>
          <w:sz w:val="22"/>
          <w:szCs w:val="22"/>
          <w:lang w:eastAsia="en-GB"/>
        </w:rPr>
        <w:tab/>
      </w:r>
      <w:r>
        <w:t>General</w:t>
      </w:r>
      <w:r>
        <w:tab/>
      </w:r>
      <w:r>
        <w:fldChar w:fldCharType="begin" w:fldLock="1"/>
      </w:r>
      <w:r>
        <w:instrText xml:space="preserve"> PAGEREF _Toc68195196 \h </w:instrText>
      </w:r>
      <w:r>
        <w:fldChar w:fldCharType="separate"/>
      </w:r>
      <w:r>
        <w:t>26</w:t>
      </w:r>
      <w:r>
        <w:fldChar w:fldCharType="end"/>
      </w:r>
    </w:p>
    <w:p w14:paraId="08EE8ED5" w14:textId="071D4384" w:rsidR="00900DC7" w:rsidRPr="000154A8" w:rsidRDefault="00900DC7">
      <w:pPr>
        <w:pStyle w:val="TOC3"/>
        <w:rPr>
          <w:rFonts w:ascii="Calibri" w:eastAsia="Yu Mincho" w:hAnsi="Calibri" w:cs="Mangal"/>
          <w:sz w:val="22"/>
          <w:szCs w:val="22"/>
          <w:lang w:eastAsia="en-GB"/>
        </w:rPr>
      </w:pPr>
      <w:r>
        <w:rPr>
          <w:lang w:eastAsia="zh-CN"/>
        </w:rPr>
        <w:t>7.4.2</w:t>
      </w:r>
      <w:r w:rsidRPr="000154A8">
        <w:rPr>
          <w:rFonts w:ascii="Calibri" w:eastAsia="Yu Mincho" w:hAnsi="Calibri" w:cs="Mangal"/>
          <w:sz w:val="22"/>
          <w:szCs w:val="22"/>
          <w:lang w:eastAsia="en-GB"/>
        </w:rPr>
        <w:tab/>
      </w:r>
      <w:r>
        <w:rPr>
          <w:lang w:eastAsia="zh-CN"/>
        </w:rPr>
        <w:t>XML schema</w:t>
      </w:r>
      <w:r>
        <w:tab/>
      </w:r>
      <w:r>
        <w:fldChar w:fldCharType="begin" w:fldLock="1"/>
      </w:r>
      <w:r>
        <w:instrText xml:space="preserve"> PAGEREF _Toc68195197 \h </w:instrText>
      </w:r>
      <w:r>
        <w:fldChar w:fldCharType="separate"/>
      </w:r>
      <w:r>
        <w:t>26</w:t>
      </w:r>
      <w:r>
        <w:fldChar w:fldCharType="end"/>
      </w:r>
    </w:p>
    <w:p w14:paraId="42EA2F4F" w14:textId="5E261BCE" w:rsidR="00900DC7" w:rsidRPr="000154A8" w:rsidRDefault="00900DC7">
      <w:pPr>
        <w:pStyle w:val="TOC2"/>
        <w:rPr>
          <w:rFonts w:ascii="Calibri" w:eastAsia="Yu Mincho" w:hAnsi="Calibri" w:cs="Mangal"/>
          <w:sz w:val="22"/>
          <w:szCs w:val="22"/>
          <w:lang w:eastAsia="en-GB"/>
        </w:rPr>
      </w:pPr>
      <w:r>
        <w:t>7.5</w:t>
      </w:r>
      <w:r w:rsidRPr="000154A8">
        <w:rPr>
          <w:rFonts w:ascii="Calibri" w:eastAsia="Yu Mincho" w:hAnsi="Calibri" w:cs="Mangal"/>
          <w:sz w:val="22"/>
          <w:szCs w:val="22"/>
          <w:lang w:eastAsia="en-GB"/>
        </w:rPr>
        <w:tab/>
      </w:r>
      <w:r>
        <w:t>Data semantics</w:t>
      </w:r>
      <w:r>
        <w:tab/>
      </w:r>
      <w:r>
        <w:fldChar w:fldCharType="begin" w:fldLock="1"/>
      </w:r>
      <w:r>
        <w:instrText xml:space="preserve"> PAGEREF _Toc68195198 \h </w:instrText>
      </w:r>
      <w:r>
        <w:fldChar w:fldCharType="separate"/>
      </w:r>
      <w:r>
        <w:t>32</w:t>
      </w:r>
      <w:r>
        <w:fldChar w:fldCharType="end"/>
      </w:r>
    </w:p>
    <w:p w14:paraId="2D25D0CD" w14:textId="1892BC5F" w:rsidR="00900DC7" w:rsidRPr="000154A8" w:rsidRDefault="00900DC7">
      <w:pPr>
        <w:pStyle w:val="TOC2"/>
        <w:rPr>
          <w:rFonts w:ascii="Calibri" w:eastAsia="Yu Mincho" w:hAnsi="Calibri" w:cs="Mangal"/>
          <w:sz w:val="22"/>
          <w:szCs w:val="22"/>
          <w:lang w:eastAsia="en-GB"/>
        </w:rPr>
      </w:pPr>
      <w:r>
        <w:t>7.6</w:t>
      </w:r>
      <w:r w:rsidRPr="000154A8">
        <w:rPr>
          <w:rFonts w:ascii="Calibri" w:eastAsia="Yu Mincho" w:hAnsi="Calibri" w:cs="Mangal"/>
          <w:sz w:val="22"/>
          <w:szCs w:val="22"/>
          <w:lang w:eastAsia="en-GB"/>
        </w:rPr>
        <w:tab/>
      </w:r>
      <w:r>
        <w:t>MIME type</w:t>
      </w:r>
      <w:r>
        <w:tab/>
      </w:r>
      <w:r>
        <w:fldChar w:fldCharType="begin" w:fldLock="1"/>
      </w:r>
      <w:r>
        <w:instrText xml:space="preserve"> PAGEREF _Toc68195199 \h </w:instrText>
      </w:r>
      <w:r>
        <w:fldChar w:fldCharType="separate"/>
      </w:r>
      <w:r>
        <w:t>38</w:t>
      </w:r>
      <w:r>
        <w:fldChar w:fldCharType="end"/>
      </w:r>
    </w:p>
    <w:p w14:paraId="1EC81FEB" w14:textId="5C0038C3" w:rsidR="00900DC7" w:rsidRPr="000154A8" w:rsidRDefault="00900DC7">
      <w:pPr>
        <w:pStyle w:val="TOC2"/>
        <w:rPr>
          <w:rFonts w:ascii="Calibri" w:eastAsia="Yu Mincho" w:hAnsi="Calibri" w:cs="Mangal"/>
          <w:sz w:val="22"/>
          <w:szCs w:val="22"/>
          <w:lang w:eastAsia="en-GB"/>
        </w:rPr>
      </w:pPr>
      <w:r>
        <w:t>7.7</w:t>
      </w:r>
      <w:r w:rsidRPr="000154A8">
        <w:rPr>
          <w:rFonts w:ascii="Calibri" w:eastAsia="Yu Mincho" w:hAnsi="Calibri" w:cs="Mangal"/>
          <w:sz w:val="22"/>
          <w:szCs w:val="22"/>
          <w:lang w:eastAsia="en-GB"/>
        </w:rPr>
        <w:tab/>
      </w:r>
      <w:r>
        <w:t>IANA registration template</w:t>
      </w:r>
      <w:r>
        <w:tab/>
      </w:r>
      <w:r>
        <w:fldChar w:fldCharType="begin" w:fldLock="1"/>
      </w:r>
      <w:r>
        <w:instrText xml:space="preserve"> PAGEREF _Toc68195200 \h </w:instrText>
      </w:r>
      <w:r>
        <w:fldChar w:fldCharType="separate"/>
      </w:r>
      <w:r>
        <w:t>38</w:t>
      </w:r>
      <w:r>
        <w:fldChar w:fldCharType="end"/>
      </w:r>
    </w:p>
    <w:p w14:paraId="7E7D2CDF" w14:textId="44A3069F" w:rsidR="00900DC7" w:rsidRPr="000154A8" w:rsidRDefault="00900DC7">
      <w:pPr>
        <w:pStyle w:val="TOC8"/>
        <w:rPr>
          <w:rFonts w:ascii="Calibri" w:eastAsia="Yu Mincho" w:hAnsi="Calibri" w:cs="Mangal"/>
          <w:b w:val="0"/>
          <w:szCs w:val="22"/>
          <w:lang w:eastAsia="en-GB"/>
        </w:rPr>
      </w:pPr>
      <w:r w:rsidRPr="00A14716">
        <w:rPr>
          <w:lang w:val="en-US"/>
        </w:rPr>
        <w:t>Annex A (normative): Timers</w:t>
      </w:r>
      <w:r>
        <w:tab/>
      </w:r>
      <w:r>
        <w:fldChar w:fldCharType="begin" w:fldLock="1"/>
      </w:r>
      <w:r>
        <w:instrText xml:space="preserve"> PAGEREF _Toc68195201 \h </w:instrText>
      </w:r>
      <w:r>
        <w:fldChar w:fldCharType="separate"/>
      </w:r>
      <w:r>
        <w:t>41</w:t>
      </w:r>
      <w:r>
        <w:fldChar w:fldCharType="end"/>
      </w:r>
    </w:p>
    <w:p w14:paraId="232F5130" w14:textId="01240B5F" w:rsidR="00900DC7" w:rsidRPr="000154A8" w:rsidRDefault="00900DC7">
      <w:pPr>
        <w:pStyle w:val="TOC1"/>
        <w:rPr>
          <w:rFonts w:ascii="Calibri" w:eastAsia="Yu Mincho" w:hAnsi="Calibri" w:cs="Mangal"/>
          <w:szCs w:val="22"/>
          <w:lang w:eastAsia="en-GB"/>
        </w:rPr>
      </w:pPr>
      <w:r>
        <w:t>A.1</w:t>
      </w:r>
      <w:r w:rsidRPr="000154A8">
        <w:rPr>
          <w:rFonts w:ascii="Calibri" w:eastAsia="Yu Mincho" w:hAnsi="Calibri" w:cs="Mangal"/>
          <w:szCs w:val="22"/>
          <w:lang w:eastAsia="en-GB"/>
        </w:rPr>
        <w:tab/>
      </w:r>
      <w:r>
        <w:t>General</w:t>
      </w:r>
      <w:r>
        <w:tab/>
      </w:r>
      <w:r>
        <w:fldChar w:fldCharType="begin" w:fldLock="1"/>
      </w:r>
      <w:r>
        <w:instrText xml:space="preserve"> PAGEREF _Toc68195202 \h </w:instrText>
      </w:r>
      <w:r>
        <w:fldChar w:fldCharType="separate"/>
      </w:r>
      <w:r>
        <w:t>41</w:t>
      </w:r>
      <w:r>
        <w:fldChar w:fldCharType="end"/>
      </w:r>
    </w:p>
    <w:p w14:paraId="694A60BF" w14:textId="7A76CBD2" w:rsidR="00900DC7" w:rsidRPr="000154A8" w:rsidRDefault="00900DC7">
      <w:pPr>
        <w:pStyle w:val="TOC1"/>
        <w:rPr>
          <w:rFonts w:ascii="Calibri" w:eastAsia="Yu Mincho" w:hAnsi="Calibri" w:cs="Mangal"/>
          <w:szCs w:val="22"/>
          <w:lang w:eastAsia="en-GB"/>
        </w:rPr>
      </w:pPr>
      <w:r>
        <w:t>A.2</w:t>
      </w:r>
      <w:r w:rsidRPr="000154A8">
        <w:rPr>
          <w:rFonts w:ascii="Calibri" w:eastAsia="Yu Mincho" w:hAnsi="Calibri" w:cs="Mangal"/>
          <w:szCs w:val="22"/>
          <w:lang w:eastAsia="en-GB"/>
        </w:rPr>
        <w:tab/>
      </w:r>
      <w:r>
        <w:t>On network timers</w:t>
      </w:r>
      <w:r>
        <w:tab/>
      </w:r>
      <w:r>
        <w:fldChar w:fldCharType="begin" w:fldLock="1"/>
      </w:r>
      <w:r>
        <w:instrText xml:space="preserve"> PAGEREF _Toc68195203 \h </w:instrText>
      </w:r>
      <w:r>
        <w:fldChar w:fldCharType="separate"/>
      </w:r>
      <w:r>
        <w:t>41</w:t>
      </w:r>
      <w:r>
        <w:fldChar w:fldCharType="end"/>
      </w:r>
    </w:p>
    <w:p w14:paraId="656E7612" w14:textId="39A04A8B" w:rsidR="00900DC7" w:rsidRPr="000154A8" w:rsidRDefault="00900DC7">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_Toc68195204 \h </w:instrText>
      </w:r>
      <w:r>
        <w:fldChar w:fldCharType="separate"/>
      </w:r>
      <w:r>
        <w:t>42</w:t>
      </w:r>
      <w:r>
        <w:fldChar w:fldCharType="end"/>
      </w:r>
    </w:p>
    <w:p w14:paraId="183841E2" w14:textId="59B485F3"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68195139"/>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68195140"/>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bookmarkStart w:id="37" w:name="_Toc68195141"/>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0F28ECFB" w14:textId="69DB870C"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6069C20A" w14:textId="77777777" w:rsidR="00080512" w:rsidRPr="004D3578" w:rsidRDefault="00080512">
      <w:pPr>
        <w:pStyle w:val="Heading1"/>
      </w:pPr>
      <w:bookmarkStart w:id="42" w:name="_Toc45281859"/>
      <w:bookmarkStart w:id="43" w:name="_Toc51933087"/>
      <w:bookmarkStart w:id="44" w:name="_Toc68195142"/>
      <w:r w:rsidRPr="004D3578">
        <w:lastRenderedPageBreak/>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pPr>
        <w:pStyle w:val="Heading2"/>
      </w:pPr>
      <w:bookmarkStart w:id="45" w:name="_Toc22042882"/>
      <w:bookmarkStart w:id="46" w:name="_Toc34303556"/>
      <w:bookmarkStart w:id="47" w:name="_Toc34403838"/>
      <w:bookmarkStart w:id="48" w:name="_Toc45281860"/>
      <w:bookmarkStart w:id="49" w:name="_Toc51933088"/>
      <w:bookmarkStart w:id="50" w:name="_Toc68195143"/>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bookmarkStart w:id="56" w:name="_Toc68195144"/>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7" w:name="_Toc22042884"/>
      <w:bookmarkStart w:id="58" w:name="_Toc34303558"/>
      <w:bookmarkStart w:id="59" w:name="_Toc34403840"/>
      <w:bookmarkStart w:id="60" w:name="_Toc45281862"/>
      <w:bookmarkStart w:id="61" w:name="_Toc51933090"/>
      <w:bookmarkStart w:id="62" w:name="_Toc68195145"/>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3" w:name="_Toc22042885"/>
      <w:bookmarkStart w:id="64" w:name="_Toc34303559"/>
      <w:bookmarkStart w:id="65" w:name="_Toc34403841"/>
      <w:bookmarkStart w:id="66" w:name="_Toc45281863"/>
      <w:bookmarkStart w:id="67" w:name="_Toc51933091"/>
      <w:bookmarkStart w:id="68" w:name="_Toc68195146"/>
      <w:r>
        <w:t>5</w:t>
      </w:r>
      <w:r>
        <w:tab/>
        <w:t>Functional entities</w:t>
      </w:r>
      <w:bookmarkEnd w:id="63"/>
      <w:bookmarkEnd w:id="64"/>
      <w:bookmarkEnd w:id="65"/>
      <w:bookmarkEnd w:id="66"/>
      <w:bookmarkEnd w:id="67"/>
      <w:bookmarkEnd w:id="68"/>
    </w:p>
    <w:p w14:paraId="0E73DF67" w14:textId="77777777" w:rsidR="00C82C70" w:rsidRDefault="00C82C70" w:rsidP="00C82C70">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68195147"/>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68195148"/>
      <w:r>
        <w:rPr>
          <w:noProof/>
          <w:lang w:val="en-US"/>
        </w:rPr>
        <w:lastRenderedPageBreak/>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81" w:name="_Toc22042888"/>
      <w:bookmarkStart w:id="82" w:name="_Toc34303562"/>
      <w:bookmarkStart w:id="83" w:name="_Toc34403844"/>
      <w:bookmarkStart w:id="84" w:name="_Toc45281866"/>
      <w:bookmarkStart w:id="85" w:name="_Toc51933094"/>
      <w:bookmarkStart w:id="86" w:name="_Toc68195149"/>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0211C4">
      <w:pPr>
        <w:pStyle w:val="Heading2"/>
      </w:pPr>
      <w:bookmarkStart w:id="87" w:name="_Toc22042889"/>
      <w:bookmarkStart w:id="88" w:name="_Toc34303563"/>
      <w:bookmarkStart w:id="89" w:name="_Toc34403845"/>
      <w:bookmarkStart w:id="90" w:name="_Toc45281867"/>
      <w:bookmarkStart w:id="91" w:name="_Toc51933095"/>
      <w:bookmarkStart w:id="92" w:name="_Toc68195150"/>
      <w:r>
        <w:t>6.1</w:t>
      </w:r>
      <w:r>
        <w:tab/>
        <w:t>General</w:t>
      </w:r>
      <w:bookmarkEnd w:id="87"/>
      <w:bookmarkEnd w:id="88"/>
      <w:bookmarkEnd w:id="89"/>
      <w:bookmarkEnd w:id="90"/>
      <w:bookmarkEnd w:id="91"/>
      <w:bookmarkEnd w:id="92"/>
    </w:p>
    <w:p w14:paraId="5AD1738B" w14:textId="1E05B04D" w:rsidR="00EA6FD0" w:rsidRPr="00EA6FD0" w:rsidRDefault="00EA6FD0" w:rsidP="00EA6FD0">
      <w:pPr>
        <w:pStyle w:val="Heading2"/>
      </w:pPr>
      <w:bookmarkStart w:id="93" w:name="_Toc22042890"/>
      <w:bookmarkStart w:id="94" w:name="_Toc34303564"/>
      <w:bookmarkStart w:id="95" w:name="_Toc34403846"/>
      <w:bookmarkStart w:id="96" w:name="_Toc45281868"/>
      <w:bookmarkStart w:id="97" w:name="_Toc51933096"/>
      <w:bookmarkStart w:id="98" w:name="_Toc68195151"/>
      <w:r>
        <w:t>6.2</w:t>
      </w:r>
      <w:r>
        <w:tab/>
        <w:t>On-network procedures</w:t>
      </w:r>
      <w:bookmarkEnd w:id="93"/>
      <w:bookmarkEnd w:id="94"/>
      <w:bookmarkEnd w:id="95"/>
      <w:bookmarkEnd w:id="96"/>
      <w:bookmarkEnd w:id="97"/>
      <w:bookmarkEnd w:id="98"/>
    </w:p>
    <w:p w14:paraId="2E7E890A" w14:textId="697AF398" w:rsidR="000211C4" w:rsidRPr="000211C4" w:rsidRDefault="00EA6FD0" w:rsidP="00EA6FD0">
      <w:pPr>
        <w:pStyle w:val="Heading3"/>
      </w:pPr>
      <w:bookmarkStart w:id="99" w:name="_Toc22042891"/>
      <w:bookmarkStart w:id="100" w:name="_Toc34303565"/>
      <w:bookmarkStart w:id="101" w:name="_Toc34403847"/>
      <w:bookmarkStart w:id="102" w:name="_Toc45281869"/>
      <w:bookmarkStart w:id="103" w:name="_Toc51933097"/>
      <w:bookmarkStart w:id="104" w:name="_Toc68195152"/>
      <w:r>
        <w:t>6.2.1</w:t>
      </w:r>
      <w:r>
        <w:tab/>
        <w:t>General</w:t>
      </w:r>
      <w:bookmarkEnd w:id="99"/>
      <w:bookmarkEnd w:id="100"/>
      <w:bookmarkEnd w:id="101"/>
      <w:bookmarkEnd w:id="102"/>
      <w:bookmarkEnd w:id="103"/>
      <w:bookmarkEnd w:id="104"/>
    </w:p>
    <w:p w14:paraId="6ED70647" w14:textId="349BF885" w:rsidR="00A658FD" w:rsidRDefault="00A658FD" w:rsidP="00A658FD">
      <w:pPr>
        <w:pStyle w:val="Heading4"/>
      </w:pPr>
      <w:bookmarkStart w:id="105" w:name="_Toc34303566"/>
      <w:bookmarkStart w:id="106" w:name="_Toc34403848"/>
      <w:bookmarkStart w:id="107" w:name="_Toc45281870"/>
      <w:bookmarkStart w:id="108" w:name="_Toc51933098"/>
      <w:bookmarkStart w:id="109" w:name="_Toc22042892"/>
      <w:bookmarkStart w:id="110" w:name="_Toc68195153"/>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111" w:name="_Toc34303567"/>
      <w:bookmarkStart w:id="112" w:name="_Toc34403849"/>
      <w:bookmarkStart w:id="113" w:name="_Toc45281871"/>
      <w:bookmarkStart w:id="114" w:name="_Toc51933099"/>
      <w:bookmarkStart w:id="115" w:name="_Toc68195154"/>
      <w:r>
        <w:t>6.2</w:t>
      </w:r>
      <w:r w:rsidR="00EA6FD0">
        <w:t>.2</w:t>
      </w:r>
      <w:r w:rsidR="00084147">
        <w:tab/>
      </w:r>
      <w:r w:rsidR="00B56413">
        <w:t>Event</w:t>
      </w:r>
      <w:r w:rsidR="004C1519">
        <w:t>-</w:t>
      </w:r>
      <w:r w:rsidR="00B56413">
        <w:t>triggered location reporting</w:t>
      </w:r>
      <w:bookmarkEnd w:id="109"/>
      <w:r w:rsidR="005C3BC1">
        <w:t xml:space="preserve"> procedure</w:t>
      </w:r>
      <w:bookmarkEnd w:id="111"/>
      <w:bookmarkEnd w:id="112"/>
      <w:bookmarkEnd w:id="113"/>
      <w:bookmarkEnd w:id="114"/>
      <w:bookmarkEnd w:id="115"/>
    </w:p>
    <w:p w14:paraId="22219F24" w14:textId="77777777" w:rsidR="001A0FCA" w:rsidRPr="006A63F0" w:rsidRDefault="001A0FCA" w:rsidP="001A0FCA">
      <w:pPr>
        <w:pStyle w:val="Heading4"/>
      </w:pPr>
      <w:bookmarkStart w:id="116" w:name="_Toc20212247"/>
      <w:bookmarkStart w:id="117" w:name="_Toc34303568"/>
      <w:bookmarkStart w:id="118" w:name="_Toc34403850"/>
      <w:bookmarkStart w:id="119" w:name="_Toc45281872"/>
      <w:bookmarkStart w:id="120" w:name="_Toc51933100"/>
      <w:bookmarkStart w:id="121" w:name="_Toc19289446"/>
      <w:bookmarkStart w:id="122" w:name="_Toc22042893"/>
      <w:bookmarkStart w:id="123" w:name="_Toc68195155"/>
      <w:r>
        <w:t>6.2.2.1</w:t>
      </w:r>
      <w:r>
        <w:tab/>
        <w:t>General</w:t>
      </w:r>
      <w:bookmarkEnd w:id="116"/>
      <w:bookmarkEnd w:id="117"/>
      <w:bookmarkEnd w:id="118"/>
      <w:bookmarkEnd w:id="119"/>
      <w:bookmarkEnd w:id="120"/>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24" w:name="_Toc34303569"/>
      <w:bookmarkStart w:id="125" w:name="_Toc34403851"/>
      <w:bookmarkStart w:id="126" w:name="_Toc45281873"/>
      <w:bookmarkStart w:id="127" w:name="_Toc51933101"/>
      <w:bookmarkStart w:id="128" w:name="_Toc68195156"/>
      <w:bookmarkEnd w:id="121"/>
      <w:r>
        <w:t>6.2.2.2</w:t>
      </w:r>
      <w:r>
        <w:tab/>
        <w:t>Client procedure</w:t>
      </w:r>
      <w:bookmarkEnd w:id="124"/>
      <w:bookmarkEnd w:id="125"/>
      <w:bookmarkEnd w:id="126"/>
      <w:bookmarkEnd w:id="127"/>
      <w:bookmarkEnd w:id="128"/>
    </w:p>
    <w:p w14:paraId="015F35C7" w14:textId="77777777" w:rsidR="00382382" w:rsidRDefault="00382382" w:rsidP="00327753">
      <w:pPr>
        <w:pStyle w:val="Heading5"/>
        <w:rPr>
          <w:lang w:eastAsia="zh-CN"/>
        </w:rPr>
      </w:pPr>
      <w:bookmarkStart w:id="129" w:name="_Toc34303570"/>
      <w:bookmarkStart w:id="130" w:name="_Toc34403852"/>
      <w:bookmarkStart w:id="131" w:name="_Toc45281874"/>
      <w:bookmarkStart w:id="132" w:name="_Toc51933102"/>
      <w:bookmarkStart w:id="133" w:name="_Toc68195157"/>
      <w:r>
        <w:rPr>
          <w:rFonts w:hint="eastAsia"/>
          <w:lang w:eastAsia="zh-CN"/>
        </w:rPr>
        <w:t>6</w:t>
      </w:r>
      <w:r>
        <w:rPr>
          <w:lang w:eastAsia="zh-CN"/>
        </w:rPr>
        <w:t>.2.2.2.1</w:t>
      </w:r>
      <w:r>
        <w:tab/>
        <w:t xml:space="preserve">Fetching </w:t>
      </w:r>
      <w:r>
        <w:rPr>
          <w:lang w:eastAsia="zh-CN"/>
        </w:rPr>
        <w:t>location reporting configuration</w:t>
      </w:r>
      <w:bookmarkEnd w:id="129"/>
      <w:bookmarkEnd w:id="130"/>
      <w:bookmarkEnd w:id="131"/>
      <w:bookmarkEnd w:id="132"/>
      <w:bookmarkEnd w:id="133"/>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lastRenderedPageBreak/>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4" w:name="_Toc34303571"/>
      <w:bookmarkStart w:id="135" w:name="_Toc34403853"/>
      <w:bookmarkStart w:id="136" w:name="_Toc45281875"/>
      <w:bookmarkStart w:id="137" w:name="_Toc51933103"/>
      <w:bookmarkStart w:id="138" w:name="_Toc68195158"/>
      <w:r>
        <w:rPr>
          <w:rFonts w:hint="eastAsia"/>
          <w:lang w:eastAsia="zh-CN"/>
        </w:rPr>
        <w:t>6</w:t>
      </w:r>
      <w:r>
        <w:rPr>
          <w:lang w:eastAsia="zh-CN"/>
        </w:rPr>
        <w:t>.2.2.2.2</w:t>
      </w:r>
      <w:r>
        <w:rPr>
          <w:lang w:eastAsia="zh-CN"/>
        </w:rPr>
        <w:tab/>
        <w:t>Location reporting</w:t>
      </w:r>
      <w:bookmarkEnd w:id="134"/>
      <w:bookmarkEnd w:id="135"/>
      <w:bookmarkEnd w:id="136"/>
      <w:bookmarkEnd w:id="137"/>
      <w:bookmarkEnd w:id="138"/>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39" w:name="_Toc34303572"/>
      <w:bookmarkStart w:id="140" w:name="_Toc34403854"/>
      <w:bookmarkStart w:id="141" w:name="_Toc45281876"/>
      <w:bookmarkStart w:id="142" w:name="_Toc51933104"/>
      <w:bookmarkStart w:id="143" w:name="_Toc68195159"/>
      <w:r>
        <w:t>6.2.2.3</w:t>
      </w:r>
      <w:r>
        <w:tab/>
        <w:t>Server procedure</w:t>
      </w:r>
      <w:bookmarkEnd w:id="139"/>
      <w:bookmarkEnd w:id="140"/>
      <w:bookmarkEnd w:id="141"/>
      <w:bookmarkEnd w:id="142"/>
      <w:bookmarkEnd w:id="143"/>
    </w:p>
    <w:p w14:paraId="4FF6D454" w14:textId="77777777" w:rsidR="005B2D69" w:rsidRDefault="005B2D69" w:rsidP="005B2D69">
      <w:pPr>
        <w:pStyle w:val="Heading4"/>
        <w:rPr>
          <w:lang w:eastAsia="zh-CN"/>
        </w:rPr>
      </w:pPr>
      <w:bookmarkStart w:id="144" w:name="_Toc34303573"/>
      <w:bookmarkStart w:id="145" w:name="_Toc34403855"/>
      <w:bookmarkStart w:id="146" w:name="_Toc45281877"/>
      <w:bookmarkStart w:id="147" w:name="_Toc51933105"/>
      <w:bookmarkStart w:id="148" w:name="_Toc68195160"/>
      <w:r>
        <w:rPr>
          <w:rFonts w:hint="eastAsia"/>
          <w:lang w:eastAsia="zh-CN"/>
        </w:rPr>
        <w:t>6</w:t>
      </w:r>
      <w:r>
        <w:rPr>
          <w:lang w:eastAsia="zh-CN"/>
        </w:rPr>
        <w:t>.2.2.3.1</w:t>
      </w:r>
      <w:r>
        <w:rPr>
          <w:lang w:eastAsia="zh-CN"/>
        </w:rPr>
        <w:tab/>
      </w:r>
      <w:r>
        <w:t xml:space="preserve">Fetching </w:t>
      </w:r>
      <w:r>
        <w:rPr>
          <w:lang w:eastAsia="zh-CN"/>
        </w:rPr>
        <w:t>location reporting configuration</w:t>
      </w:r>
      <w:bookmarkEnd w:id="144"/>
      <w:bookmarkEnd w:id="145"/>
      <w:bookmarkEnd w:id="146"/>
      <w:bookmarkEnd w:id="147"/>
      <w:bookmarkEnd w:id="14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lastRenderedPageBreak/>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49" w:name="_Toc34303574"/>
      <w:bookmarkStart w:id="150" w:name="_Toc34403856"/>
      <w:bookmarkStart w:id="151" w:name="_Toc45281878"/>
      <w:bookmarkStart w:id="152" w:name="_Toc51933106"/>
      <w:bookmarkStart w:id="153" w:name="_Toc68195161"/>
      <w:r>
        <w:rPr>
          <w:rFonts w:hint="eastAsia"/>
          <w:lang w:eastAsia="zh-CN"/>
        </w:rPr>
        <w:t>6</w:t>
      </w:r>
      <w:r>
        <w:rPr>
          <w:lang w:eastAsia="zh-CN"/>
        </w:rPr>
        <w:t>.2.2.3.2</w:t>
      </w:r>
      <w:r>
        <w:rPr>
          <w:lang w:eastAsia="zh-CN"/>
        </w:rPr>
        <w:tab/>
        <w:t>Location reporting</w:t>
      </w:r>
      <w:bookmarkEnd w:id="149"/>
      <w:bookmarkEnd w:id="150"/>
      <w:bookmarkEnd w:id="151"/>
      <w:bookmarkEnd w:id="152"/>
      <w:bookmarkEnd w:id="15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4" w:name="_Toc34303575"/>
      <w:bookmarkStart w:id="155" w:name="_Toc34403857"/>
      <w:bookmarkStart w:id="156" w:name="_Toc45281879"/>
      <w:bookmarkStart w:id="157" w:name="_Toc51933107"/>
      <w:bookmarkStart w:id="158" w:name="_Toc68195162"/>
      <w:r>
        <w:t>6.2.3</w:t>
      </w:r>
      <w:r w:rsidR="00084147">
        <w:tab/>
      </w:r>
      <w:r w:rsidR="00B56413">
        <w:t>On-demand location reporting</w:t>
      </w:r>
      <w:bookmarkEnd w:id="122"/>
      <w:r w:rsidR="005C3BC1">
        <w:t xml:space="preserve"> procedure</w:t>
      </w:r>
      <w:bookmarkEnd w:id="154"/>
      <w:bookmarkEnd w:id="155"/>
      <w:bookmarkEnd w:id="156"/>
      <w:bookmarkEnd w:id="157"/>
      <w:bookmarkEnd w:id="158"/>
    </w:p>
    <w:p w14:paraId="49463897" w14:textId="77777777" w:rsidR="009B77C8" w:rsidRDefault="009B77C8" w:rsidP="009B77C8">
      <w:pPr>
        <w:pStyle w:val="Heading4"/>
      </w:pPr>
      <w:bookmarkStart w:id="159" w:name="_Toc34303576"/>
      <w:bookmarkStart w:id="160" w:name="_Toc34403858"/>
      <w:bookmarkStart w:id="161" w:name="_Toc45281880"/>
      <w:bookmarkStart w:id="162" w:name="_Toc51933108"/>
      <w:bookmarkStart w:id="163" w:name="_Toc22042894"/>
      <w:bookmarkStart w:id="164" w:name="_Toc68195163"/>
      <w:r>
        <w:rPr>
          <w:noProof/>
          <w:lang w:val="en-US"/>
        </w:rPr>
        <w:t>6.2.3.1</w:t>
      </w:r>
      <w:r>
        <w:rPr>
          <w:noProof/>
          <w:lang w:val="en-US"/>
        </w:rPr>
        <w:tab/>
      </w:r>
      <w:r>
        <w:t>Client procedure</w:t>
      </w:r>
      <w:bookmarkEnd w:id="159"/>
      <w:bookmarkEnd w:id="160"/>
      <w:bookmarkEnd w:id="161"/>
      <w:bookmarkEnd w:id="162"/>
      <w:bookmarkEnd w:id="1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5" w:name="_Toc34303577"/>
      <w:bookmarkStart w:id="166" w:name="_Toc34403859"/>
      <w:bookmarkStart w:id="167" w:name="_Toc45281881"/>
      <w:bookmarkStart w:id="168" w:name="_Toc51933109"/>
      <w:bookmarkStart w:id="169" w:name="_Toc68195164"/>
      <w:r>
        <w:rPr>
          <w:noProof/>
          <w:lang w:val="en-US"/>
        </w:rPr>
        <w:lastRenderedPageBreak/>
        <w:t>6.2.3.2</w:t>
      </w:r>
      <w:r>
        <w:rPr>
          <w:noProof/>
          <w:lang w:val="en-US"/>
        </w:rPr>
        <w:tab/>
        <w:t>Server procedure</w:t>
      </w:r>
      <w:bookmarkEnd w:id="165"/>
      <w:bookmarkEnd w:id="166"/>
      <w:bookmarkEnd w:id="167"/>
      <w:bookmarkEnd w:id="168"/>
      <w:bookmarkEnd w:id="169"/>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70" w:name="_Toc34303578"/>
      <w:bookmarkStart w:id="171" w:name="_Toc34403860"/>
      <w:bookmarkStart w:id="172" w:name="_Toc45281882"/>
      <w:bookmarkStart w:id="173" w:name="_Toc51933110"/>
      <w:bookmarkStart w:id="174" w:name="_Toc68195165"/>
      <w:r>
        <w:t>6.2.4</w:t>
      </w:r>
      <w:r w:rsidR="00084147">
        <w:tab/>
      </w:r>
      <w:r w:rsidR="00B56413">
        <w:t xml:space="preserve">Client-triggered or VAL server-triggered </w:t>
      </w:r>
      <w:r w:rsidR="00F81C56">
        <w:t>location reporting</w:t>
      </w:r>
      <w:bookmarkEnd w:id="163"/>
      <w:r w:rsidR="005C3BC1">
        <w:t xml:space="preserve"> procedure</w:t>
      </w:r>
      <w:bookmarkEnd w:id="170"/>
      <w:bookmarkEnd w:id="171"/>
      <w:bookmarkEnd w:id="172"/>
      <w:bookmarkEnd w:id="173"/>
      <w:bookmarkEnd w:id="174"/>
    </w:p>
    <w:p w14:paraId="75C540E8" w14:textId="77777777" w:rsidR="00C761AC" w:rsidRDefault="00C761AC" w:rsidP="00C761AC">
      <w:pPr>
        <w:pStyle w:val="Heading4"/>
      </w:pPr>
      <w:bookmarkStart w:id="175" w:name="_Toc34303579"/>
      <w:bookmarkStart w:id="176" w:name="_Toc34403861"/>
      <w:bookmarkStart w:id="177" w:name="_Toc45281883"/>
      <w:bookmarkStart w:id="178" w:name="_Toc51933111"/>
      <w:bookmarkStart w:id="179" w:name="_Toc22042895"/>
      <w:bookmarkStart w:id="180" w:name="_Toc68195166"/>
      <w:r>
        <w:rPr>
          <w:noProof/>
          <w:lang w:val="en-US"/>
        </w:rPr>
        <w:t>6.2.4.1</w:t>
      </w:r>
      <w:r>
        <w:rPr>
          <w:noProof/>
          <w:lang w:val="en-US"/>
        </w:rPr>
        <w:tab/>
      </w:r>
      <w:r>
        <w:t>Client procedure</w:t>
      </w:r>
      <w:bookmarkEnd w:id="175"/>
      <w:bookmarkEnd w:id="176"/>
      <w:bookmarkEnd w:id="177"/>
      <w:bookmarkEnd w:id="178"/>
      <w:bookmarkEnd w:id="180"/>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1" w:name="_Toc34303580"/>
      <w:bookmarkStart w:id="182" w:name="_Toc34403862"/>
      <w:bookmarkStart w:id="183" w:name="_Toc45281884"/>
      <w:bookmarkStart w:id="184" w:name="_Toc51933112"/>
      <w:bookmarkStart w:id="185" w:name="_Toc68195167"/>
      <w:r>
        <w:rPr>
          <w:noProof/>
          <w:lang w:val="en-US"/>
        </w:rPr>
        <w:t>6.2.4.2</w:t>
      </w:r>
      <w:r>
        <w:rPr>
          <w:noProof/>
          <w:lang w:val="en-US"/>
        </w:rPr>
        <w:tab/>
        <w:t>Server procedure</w:t>
      </w:r>
      <w:bookmarkEnd w:id="181"/>
      <w:bookmarkEnd w:id="182"/>
      <w:bookmarkEnd w:id="183"/>
      <w:bookmarkEnd w:id="184"/>
      <w:bookmarkEnd w:id="18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6" w:name="_Toc34303581"/>
      <w:bookmarkStart w:id="187" w:name="_Toc34403863"/>
      <w:bookmarkStart w:id="188" w:name="_Toc45281885"/>
      <w:bookmarkStart w:id="18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0" w:name="_Toc68195168"/>
      <w:r>
        <w:t>6.</w:t>
      </w:r>
      <w:r w:rsidR="00EA6FD0">
        <w:t>2.</w:t>
      </w:r>
      <w:r>
        <w:t>5</w:t>
      </w:r>
      <w:r w:rsidR="00084147">
        <w:tab/>
      </w:r>
      <w:r w:rsidR="00EF70CC">
        <w:t xml:space="preserve">Location reporting </w:t>
      </w:r>
      <w:r w:rsidR="00DD2780">
        <w:t xml:space="preserve">triggers </w:t>
      </w:r>
      <w:r w:rsidR="00EF70CC">
        <w:t>configuration cancel</w:t>
      </w:r>
      <w:bookmarkEnd w:id="179"/>
      <w:r w:rsidR="005C3BC1">
        <w:t xml:space="preserve"> procedure</w:t>
      </w:r>
      <w:bookmarkEnd w:id="186"/>
      <w:bookmarkEnd w:id="187"/>
      <w:bookmarkEnd w:id="188"/>
      <w:bookmarkEnd w:id="189"/>
      <w:bookmarkEnd w:id="190"/>
    </w:p>
    <w:p w14:paraId="27E557DE" w14:textId="77777777" w:rsidR="001E1B1F" w:rsidRDefault="001E1B1F" w:rsidP="001E1B1F">
      <w:pPr>
        <w:pStyle w:val="Heading4"/>
      </w:pPr>
      <w:bookmarkStart w:id="191" w:name="_Toc34303582"/>
      <w:bookmarkStart w:id="192" w:name="_Toc34403864"/>
      <w:bookmarkStart w:id="193" w:name="_Toc45281886"/>
      <w:bookmarkStart w:id="194" w:name="_Toc51933114"/>
      <w:bookmarkStart w:id="195" w:name="_Toc22042896"/>
      <w:bookmarkStart w:id="196" w:name="_Toc68195169"/>
      <w:r>
        <w:rPr>
          <w:noProof/>
          <w:lang w:val="en-US"/>
        </w:rPr>
        <w:t>6.2.5.1</w:t>
      </w:r>
      <w:r>
        <w:rPr>
          <w:noProof/>
          <w:lang w:val="en-US"/>
        </w:rPr>
        <w:tab/>
      </w:r>
      <w:r>
        <w:t>Client procedure</w:t>
      </w:r>
      <w:bookmarkEnd w:id="191"/>
      <w:bookmarkEnd w:id="192"/>
      <w:bookmarkEnd w:id="193"/>
      <w:bookmarkEnd w:id="194"/>
      <w:bookmarkEnd w:id="19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7" w:name="_Toc34303583"/>
      <w:bookmarkStart w:id="198" w:name="_Toc34403865"/>
      <w:bookmarkStart w:id="199" w:name="_Toc45281887"/>
      <w:bookmarkStart w:id="200" w:name="_Toc51933115"/>
      <w:bookmarkStart w:id="201" w:name="_Toc68195170"/>
      <w:r>
        <w:rPr>
          <w:noProof/>
          <w:lang w:val="en-US"/>
        </w:rPr>
        <w:t>6.2.5.2</w:t>
      </w:r>
      <w:r>
        <w:rPr>
          <w:noProof/>
          <w:lang w:val="en-US"/>
        </w:rPr>
        <w:tab/>
        <w:t>Server procedure</w:t>
      </w:r>
      <w:bookmarkEnd w:id="197"/>
      <w:bookmarkEnd w:id="198"/>
      <w:bookmarkEnd w:id="199"/>
      <w:bookmarkEnd w:id="200"/>
      <w:bookmarkEnd w:id="20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2" w:name="_Toc34303584"/>
      <w:bookmarkStart w:id="203" w:name="_Toc34403866"/>
      <w:bookmarkStart w:id="204" w:name="_Toc45281888"/>
      <w:bookmarkStart w:id="205"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6" w:name="_Toc68195171"/>
      <w:r>
        <w:rPr>
          <w:noProof/>
          <w:lang w:val="en-US"/>
        </w:rPr>
        <w:t>6.2.5.3</w:t>
      </w:r>
      <w:r>
        <w:rPr>
          <w:noProof/>
          <w:lang w:val="en-US"/>
        </w:rPr>
        <w:tab/>
        <w:t>VAL Server procedure</w:t>
      </w:r>
      <w:bookmarkEnd w:id="206"/>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7" w:name="_Toc68195172"/>
      <w:r>
        <w:t>6.</w:t>
      </w:r>
      <w:r w:rsidR="00EA6FD0">
        <w:t>2.</w:t>
      </w:r>
      <w:r>
        <w:t>6</w:t>
      </w:r>
      <w:r w:rsidR="003A26F6">
        <w:tab/>
        <w:t>Location information subscription</w:t>
      </w:r>
      <w:bookmarkEnd w:id="195"/>
      <w:r w:rsidR="005C3BC1">
        <w:t xml:space="preserve"> procedure</w:t>
      </w:r>
      <w:bookmarkEnd w:id="202"/>
      <w:bookmarkEnd w:id="203"/>
      <w:bookmarkEnd w:id="204"/>
      <w:bookmarkEnd w:id="205"/>
      <w:bookmarkEnd w:id="207"/>
    </w:p>
    <w:p w14:paraId="39978C28" w14:textId="45D2D233" w:rsidR="003C4A36" w:rsidRPr="00A60F6C" w:rsidRDefault="003C4A36" w:rsidP="00064832">
      <w:bookmarkStart w:id="20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09" w:name="_Toc34303585"/>
      <w:bookmarkStart w:id="210" w:name="_Toc34403867"/>
      <w:bookmarkStart w:id="211" w:name="_Toc45281889"/>
      <w:bookmarkStart w:id="212" w:name="_Toc51933117"/>
      <w:bookmarkStart w:id="213" w:name="_Toc68195173"/>
      <w:r>
        <w:rPr>
          <w:noProof/>
          <w:lang w:val="en-US"/>
        </w:rPr>
        <w:t>6.2.6.1</w:t>
      </w:r>
      <w:r>
        <w:rPr>
          <w:noProof/>
          <w:lang w:val="en-US"/>
        </w:rPr>
        <w:tab/>
        <w:t>VAL server</w:t>
      </w:r>
      <w:r>
        <w:t xml:space="preserve"> procedure</w:t>
      </w:r>
      <w:bookmarkEnd w:id="209"/>
      <w:bookmarkEnd w:id="210"/>
      <w:bookmarkEnd w:id="211"/>
      <w:bookmarkEnd w:id="212"/>
      <w:bookmarkEnd w:id="213"/>
    </w:p>
    <w:p w14:paraId="4806B898" w14:textId="77777777" w:rsidR="003C4A36" w:rsidRPr="00A60F6C" w:rsidRDefault="003C4A36" w:rsidP="00327753">
      <w:pPr>
        <w:pStyle w:val="Heading5"/>
        <w:rPr>
          <w:lang w:eastAsia="zh-CN"/>
        </w:rPr>
      </w:pPr>
      <w:bookmarkStart w:id="214" w:name="_Toc34303586"/>
      <w:bookmarkStart w:id="215" w:name="_Toc34403868"/>
      <w:bookmarkStart w:id="216" w:name="_Toc45281890"/>
      <w:bookmarkStart w:id="217" w:name="_Toc51933118"/>
      <w:bookmarkStart w:id="218" w:name="_Toc68195174"/>
      <w:r>
        <w:rPr>
          <w:rFonts w:hint="eastAsia"/>
          <w:lang w:eastAsia="zh-CN"/>
        </w:rPr>
        <w:t>6</w:t>
      </w:r>
      <w:r>
        <w:rPr>
          <w:lang w:eastAsia="zh-CN"/>
        </w:rPr>
        <w:t>.2.6.1.1</w:t>
      </w:r>
      <w:r>
        <w:rPr>
          <w:lang w:eastAsia="zh-CN"/>
        </w:rPr>
        <w:tab/>
        <w:t>SIP based procedure</w:t>
      </w:r>
      <w:bookmarkEnd w:id="214"/>
      <w:bookmarkEnd w:id="215"/>
      <w:bookmarkEnd w:id="216"/>
      <w:bookmarkEnd w:id="217"/>
      <w:bookmarkEnd w:id="218"/>
    </w:p>
    <w:p w14:paraId="2FF18FB7" w14:textId="77777777" w:rsidR="006F107A" w:rsidRPr="00A60F6C" w:rsidRDefault="006F107A" w:rsidP="00064832">
      <w:pPr>
        <w:pStyle w:val="H6"/>
        <w:rPr>
          <w:lang w:eastAsia="zh-CN"/>
        </w:rPr>
      </w:pPr>
      <w:bookmarkStart w:id="219" w:name="_Toc34303587"/>
      <w:bookmarkStart w:id="22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lastRenderedPageBreak/>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1" w:name="_Toc45281891"/>
      <w:bookmarkStart w:id="222" w:name="_Toc51933119"/>
      <w:bookmarkStart w:id="223" w:name="_Toc68195175"/>
      <w:r>
        <w:rPr>
          <w:rFonts w:hint="eastAsia"/>
          <w:lang w:eastAsia="zh-CN"/>
        </w:rPr>
        <w:t>6</w:t>
      </w:r>
      <w:r>
        <w:rPr>
          <w:lang w:eastAsia="zh-CN"/>
        </w:rPr>
        <w:t>.2.6.1.2</w:t>
      </w:r>
      <w:r>
        <w:rPr>
          <w:lang w:eastAsia="zh-CN"/>
        </w:rPr>
        <w:tab/>
        <w:t>HTTP based procedure</w:t>
      </w:r>
      <w:bookmarkEnd w:id="219"/>
      <w:bookmarkEnd w:id="220"/>
      <w:bookmarkEnd w:id="221"/>
      <w:bookmarkEnd w:id="222"/>
      <w:bookmarkEnd w:id="223"/>
    </w:p>
    <w:p w14:paraId="2AB506BF" w14:textId="77777777" w:rsidR="00931B31" w:rsidRDefault="00931B31" w:rsidP="00EB0562">
      <w:pPr>
        <w:pStyle w:val="Heading6"/>
        <w:rPr>
          <w:lang w:eastAsia="zh-CN"/>
        </w:rPr>
      </w:pPr>
      <w:bookmarkStart w:id="224" w:name="_Toc51933120"/>
      <w:bookmarkStart w:id="225" w:name="_Toc68195176"/>
      <w:r>
        <w:rPr>
          <w:rFonts w:hint="eastAsia"/>
          <w:lang w:eastAsia="zh-CN"/>
        </w:rPr>
        <w:t>6</w:t>
      </w:r>
      <w:r>
        <w:rPr>
          <w:lang w:eastAsia="zh-CN"/>
        </w:rPr>
        <w:t>.2.6.1.2.1</w:t>
      </w:r>
      <w:r>
        <w:rPr>
          <w:lang w:eastAsia="zh-CN"/>
        </w:rPr>
        <w:tab/>
        <w:t>Create subscription</w:t>
      </w:r>
      <w:bookmarkEnd w:id="224"/>
      <w:bookmarkEnd w:id="225"/>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lastRenderedPageBreak/>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6" w:name="_Toc51933121"/>
      <w:bookmarkStart w:id="227" w:name="_Toc68195177"/>
      <w:r>
        <w:rPr>
          <w:rFonts w:hint="eastAsia"/>
          <w:lang w:eastAsia="zh-CN"/>
        </w:rPr>
        <w:t>6</w:t>
      </w:r>
      <w:r>
        <w:rPr>
          <w:lang w:eastAsia="zh-CN"/>
        </w:rPr>
        <w:t>.2.6.1.2.2</w:t>
      </w:r>
      <w:r>
        <w:rPr>
          <w:lang w:eastAsia="zh-CN"/>
        </w:rPr>
        <w:tab/>
        <w:t>Delete subscription</w:t>
      </w:r>
      <w:bookmarkEnd w:id="226"/>
      <w:bookmarkEnd w:id="227"/>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228" w:name="_Toc34303588"/>
      <w:bookmarkStart w:id="229" w:name="_Toc34403870"/>
      <w:bookmarkStart w:id="230" w:name="_Toc45281892"/>
      <w:bookmarkStart w:id="231" w:name="_Toc51933122"/>
      <w:bookmarkStart w:id="232" w:name="_Toc68195178"/>
      <w:r>
        <w:rPr>
          <w:noProof/>
          <w:lang w:val="en-US"/>
        </w:rPr>
        <w:t>6.2.6.2</w:t>
      </w:r>
      <w:r>
        <w:rPr>
          <w:noProof/>
          <w:lang w:val="en-US"/>
        </w:rPr>
        <w:tab/>
        <w:t>Server procedure</w:t>
      </w:r>
      <w:bookmarkEnd w:id="228"/>
      <w:bookmarkEnd w:id="229"/>
      <w:bookmarkEnd w:id="230"/>
      <w:bookmarkEnd w:id="231"/>
      <w:bookmarkEnd w:id="232"/>
    </w:p>
    <w:p w14:paraId="3F77ECD6" w14:textId="77777777" w:rsidR="003C4A36" w:rsidRPr="00327753" w:rsidRDefault="003C4A36" w:rsidP="00327753">
      <w:pPr>
        <w:pStyle w:val="Heading5"/>
        <w:rPr>
          <w:lang w:val="en-US" w:eastAsia="zh-CN"/>
        </w:rPr>
      </w:pPr>
      <w:bookmarkStart w:id="233" w:name="_Toc34303589"/>
      <w:bookmarkStart w:id="234" w:name="_Toc34403871"/>
      <w:bookmarkStart w:id="235" w:name="_Toc45281893"/>
      <w:bookmarkStart w:id="236" w:name="_Toc51933123"/>
      <w:bookmarkStart w:id="237" w:name="_Toc68195179"/>
      <w:r>
        <w:rPr>
          <w:rFonts w:hint="eastAsia"/>
          <w:lang w:val="en-US" w:eastAsia="zh-CN"/>
        </w:rPr>
        <w:t>6</w:t>
      </w:r>
      <w:r>
        <w:rPr>
          <w:lang w:val="en-US" w:eastAsia="zh-CN"/>
        </w:rPr>
        <w:t>.2.6.2.1</w:t>
      </w:r>
      <w:r>
        <w:rPr>
          <w:lang w:val="en-US" w:eastAsia="zh-CN"/>
        </w:rPr>
        <w:tab/>
        <w:t>SIP based procedure</w:t>
      </w:r>
      <w:bookmarkEnd w:id="233"/>
      <w:bookmarkEnd w:id="234"/>
      <w:bookmarkEnd w:id="235"/>
      <w:bookmarkEnd w:id="236"/>
      <w:bookmarkEnd w:id="237"/>
    </w:p>
    <w:p w14:paraId="6D1B497B" w14:textId="77777777" w:rsidR="00CE3676" w:rsidRPr="00327753" w:rsidRDefault="00CE3676" w:rsidP="00064832">
      <w:pPr>
        <w:pStyle w:val="H6"/>
        <w:rPr>
          <w:lang w:val="en-US" w:eastAsia="zh-CN"/>
        </w:rPr>
      </w:pPr>
      <w:bookmarkStart w:id="238" w:name="_Toc34303590"/>
      <w:bookmarkStart w:id="239"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lastRenderedPageBreak/>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lastRenderedPageBreak/>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0" w:name="_Toc45281894"/>
      <w:bookmarkStart w:id="241" w:name="_Toc51933124"/>
      <w:bookmarkStart w:id="242" w:name="_Toc68195180"/>
      <w:r>
        <w:rPr>
          <w:rFonts w:hint="eastAsia"/>
          <w:lang w:val="en-US" w:eastAsia="zh-CN"/>
        </w:rPr>
        <w:t>6</w:t>
      </w:r>
      <w:r>
        <w:rPr>
          <w:lang w:val="en-US" w:eastAsia="zh-CN"/>
        </w:rPr>
        <w:t>.2.6.2.2</w:t>
      </w:r>
      <w:r>
        <w:rPr>
          <w:lang w:val="en-US" w:eastAsia="zh-CN"/>
        </w:rPr>
        <w:tab/>
        <w:t>HTTP based procedure</w:t>
      </w:r>
      <w:bookmarkEnd w:id="238"/>
      <w:bookmarkEnd w:id="239"/>
      <w:bookmarkEnd w:id="240"/>
      <w:bookmarkEnd w:id="241"/>
      <w:bookmarkEnd w:id="242"/>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 xml:space="preserve">if the VAL users whose location information is requested as present in &lt;identities-list&gt; element is not fully acceptable to the SLM-S, the SLM-S may change the VAL users to a subset and shall include an </w:t>
      </w:r>
      <w:r w:rsidRPr="00B10804">
        <w:rPr>
          <w:lang w:eastAsia="zh-CN"/>
        </w:rPr>
        <w:lastRenderedPageBreak/>
        <w:t>&lt;identities-list&gt;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3" w:name="_Toc34303591"/>
      <w:bookmarkStart w:id="244" w:name="_Toc34403873"/>
      <w:bookmarkStart w:id="245" w:name="_Toc45281895"/>
      <w:bookmarkStart w:id="246" w:name="_Toc51933125"/>
      <w:bookmarkStart w:id="247" w:name="_Toc68195181"/>
      <w:r>
        <w:t>6.</w:t>
      </w:r>
      <w:r w:rsidR="00EA6FD0">
        <w:t>2.</w:t>
      </w:r>
      <w:r>
        <w:t>7</w:t>
      </w:r>
      <w:r w:rsidR="00084147">
        <w:tab/>
      </w:r>
      <w:r w:rsidR="003A26F6">
        <w:t>Event-trigger</w:t>
      </w:r>
      <w:r w:rsidR="00D442E7">
        <w:t>ed</w:t>
      </w:r>
      <w:r w:rsidR="003A26F6">
        <w:t xml:space="preserve"> location information notification</w:t>
      </w:r>
      <w:bookmarkEnd w:id="208"/>
      <w:r w:rsidR="005C3BC1">
        <w:t xml:space="preserve"> procedure</w:t>
      </w:r>
      <w:bookmarkEnd w:id="243"/>
      <w:bookmarkEnd w:id="244"/>
      <w:bookmarkEnd w:id="245"/>
      <w:bookmarkEnd w:id="246"/>
      <w:bookmarkEnd w:id="247"/>
    </w:p>
    <w:p w14:paraId="7DE2EDBD" w14:textId="77777777" w:rsidR="00032DFE" w:rsidRPr="00327753" w:rsidRDefault="00032DFE" w:rsidP="00032DFE">
      <w:pPr>
        <w:pStyle w:val="EditorsNote"/>
        <w:rPr>
          <w:color w:val="auto"/>
        </w:rPr>
      </w:pPr>
      <w:bookmarkStart w:id="248"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49" w:name="_Toc34303592"/>
      <w:bookmarkStart w:id="250" w:name="_Toc34403874"/>
      <w:bookmarkStart w:id="251" w:name="_Toc45281896"/>
      <w:bookmarkStart w:id="252" w:name="_Toc51933126"/>
      <w:bookmarkStart w:id="253" w:name="OLE_LINK1"/>
      <w:bookmarkStart w:id="254" w:name="OLE_LINK2"/>
      <w:bookmarkStart w:id="255" w:name="OLE_LINK3"/>
      <w:bookmarkStart w:id="256" w:name="_Toc68195182"/>
      <w:r>
        <w:rPr>
          <w:noProof/>
          <w:lang w:val="en-US"/>
        </w:rPr>
        <w:t>6.2.7.1</w:t>
      </w:r>
      <w:r>
        <w:rPr>
          <w:noProof/>
          <w:lang w:val="en-US"/>
        </w:rPr>
        <w:tab/>
        <w:t>Client</w:t>
      </w:r>
      <w:r>
        <w:t xml:space="preserve"> procedure</w:t>
      </w:r>
      <w:bookmarkEnd w:id="249"/>
      <w:bookmarkEnd w:id="250"/>
      <w:bookmarkEnd w:id="251"/>
      <w:bookmarkEnd w:id="252"/>
      <w:bookmarkEnd w:id="25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7" w:name="_Toc34303593"/>
      <w:bookmarkStart w:id="258" w:name="_Toc34403875"/>
      <w:bookmarkStart w:id="259" w:name="_Toc45281897"/>
      <w:bookmarkStart w:id="260" w:name="_Toc51933127"/>
      <w:bookmarkStart w:id="261" w:name="_Toc68195183"/>
      <w:bookmarkEnd w:id="253"/>
      <w:bookmarkEnd w:id="254"/>
      <w:bookmarkEnd w:id="255"/>
      <w:r>
        <w:rPr>
          <w:noProof/>
          <w:lang w:val="en-US"/>
        </w:rPr>
        <w:t>6.2.7.2</w:t>
      </w:r>
      <w:r>
        <w:rPr>
          <w:noProof/>
          <w:lang w:val="en-US"/>
        </w:rPr>
        <w:tab/>
        <w:t>Server procedure</w:t>
      </w:r>
      <w:bookmarkEnd w:id="257"/>
      <w:bookmarkEnd w:id="258"/>
      <w:bookmarkEnd w:id="259"/>
      <w:bookmarkEnd w:id="260"/>
      <w:bookmarkEnd w:id="261"/>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2" w:name="_Toc34303594"/>
      <w:bookmarkStart w:id="263" w:name="_Toc34403876"/>
      <w:bookmarkStart w:id="264" w:name="_Toc45281898"/>
      <w:bookmarkStart w:id="265" w:name="_Toc51933128"/>
      <w:bookmarkStart w:id="266" w:name="_Toc68195184"/>
      <w:r>
        <w:t>6.2.</w:t>
      </w:r>
      <w:r w:rsidR="00A204DB">
        <w:t>8</w:t>
      </w:r>
      <w:r>
        <w:tab/>
      </w:r>
      <w:r w:rsidR="003A26F6">
        <w:t>On-demand usage of location information</w:t>
      </w:r>
      <w:bookmarkEnd w:id="248"/>
      <w:r w:rsidR="005C3BC1">
        <w:t xml:space="preserve"> procedure</w:t>
      </w:r>
      <w:bookmarkEnd w:id="262"/>
      <w:bookmarkEnd w:id="263"/>
      <w:bookmarkEnd w:id="264"/>
      <w:bookmarkEnd w:id="265"/>
      <w:bookmarkEnd w:id="266"/>
    </w:p>
    <w:p w14:paraId="10019D2E" w14:textId="77777777" w:rsidR="007D58D6" w:rsidRDefault="007D58D6" w:rsidP="007D58D6">
      <w:pPr>
        <w:pStyle w:val="Heading4"/>
      </w:pPr>
      <w:bookmarkStart w:id="267" w:name="_Toc34303595"/>
      <w:bookmarkStart w:id="268" w:name="_Toc34403877"/>
      <w:bookmarkStart w:id="269" w:name="_Toc45281899"/>
      <w:bookmarkStart w:id="270" w:name="_Toc51933129"/>
      <w:bookmarkStart w:id="271" w:name="_Toc22042899"/>
      <w:bookmarkStart w:id="272" w:name="_Toc68195185"/>
      <w:r>
        <w:rPr>
          <w:noProof/>
          <w:lang w:val="en-US"/>
        </w:rPr>
        <w:t>6.2.8.1</w:t>
      </w:r>
      <w:r>
        <w:rPr>
          <w:noProof/>
          <w:lang w:val="en-US"/>
        </w:rPr>
        <w:tab/>
      </w:r>
      <w:r>
        <w:t>VAL server procedure</w:t>
      </w:r>
      <w:bookmarkEnd w:id="267"/>
      <w:bookmarkEnd w:id="268"/>
      <w:bookmarkEnd w:id="269"/>
      <w:bookmarkEnd w:id="270"/>
      <w:bookmarkEnd w:id="272"/>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3" w:name="OLE_LINK76"/>
      <w:bookmarkStart w:id="274"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3"/>
      <w:bookmarkEnd w:id="274"/>
      <w:r>
        <w:rPr>
          <w:lang w:eastAsia="zh-CN"/>
        </w:rPr>
        <w:t>.</w:t>
      </w:r>
      <w:r w:rsidRPr="007D58D6">
        <w:t xml:space="preserve"> </w:t>
      </w:r>
    </w:p>
    <w:p w14:paraId="22048F2B" w14:textId="77777777" w:rsidR="007D58D6" w:rsidRDefault="007D58D6" w:rsidP="007D58D6">
      <w:pPr>
        <w:pStyle w:val="Heading4"/>
        <w:rPr>
          <w:noProof/>
          <w:lang w:val="en-US"/>
        </w:rPr>
      </w:pPr>
      <w:bookmarkStart w:id="275" w:name="_Toc34303596"/>
      <w:bookmarkStart w:id="276" w:name="_Toc34403878"/>
      <w:bookmarkStart w:id="277" w:name="_Toc45281900"/>
      <w:bookmarkStart w:id="278" w:name="_Toc51933130"/>
      <w:bookmarkStart w:id="279" w:name="_Toc68195186"/>
      <w:r>
        <w:rPr>
          <w:noProof/>
          <w:lang w:val="en-US"/>
        </w:rPr>
        <w:t>6.2.8.2</w:t>
      </w:r>
      <w:r>
        <w:rPr>
          <w:noProof/>
          <w:lang w:val="en-US"/>
        </w:rPr>
        <w:tab/>
        <w:t>Server procedure</w:t>
      </w:r>
      <w:bookmarkEnd w:id="275"/>
      <w:bookmarkEnd w:id="276"/>
      <w:bookmarkEnd w:id="277"/>
      <w:bookmarkEnd w:id="278"/>
      <w:bookmarkEnd w:id="27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lastRenderedPageBreak/>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0" w:name="_Toc34303597"/>
      <w:bookmarkStart w:id="281" w:name="_Toc34403879"/>
      <w:bookmarkStart w:id="282" w:name="_Toc45281901"/>
      <w:bookmarkStart w:id="283" w:name="_Toc51933131"/>
      <w:bookmarkStart w:id="284" w:name="_Toc68195187"/>
      <w:r>
        <w:t>6.2.</w:t>
      </w:r>
      <w:r w:rsidR="008D06C5">
        <w:t>9</w:t>
      </w:r>
      <w:r>
        <w:tab/>
        <w:t>Query list of users based on location</w:t>
      </w:r>
      <w:bookmarkEnd w:id="280"/>
      <w:bookmarkEnd w:id="281"/>
      <w:bookmarkEnd w:id="282"/>
      <w:bookmarkEnd w:id="283"/>
      <w:bookmarkEnd w:id="284"/>
    </w:p>
    <w:p w14:paraId="440CC7CC" w14:textId="759D0A80" w:rsidR="003C4A36" w:rsidRDefault="003C4A36" w:rsidP="003C4A36">
      <w:pPr>
        <w:pStyle w:val="Heading4"/>
      </w:pPr>
      <w:bookmarkStart w:id="285" w:name="_Toc34303598"/>
      <w:bookmarkStart w:id="286" w:name="_Toc34403880"/>
      <w:bookmarkStart w:id="287" w:name="_Toc45281902"/>
      <w:bookmarkStart w:id="288" w:name="_Toc51933132"/>
      <w:bookmarkStart w:id="289" w:name="OLE_LINK86"/>
      <w:bookmarkStart w:id="290" w:name="OLE_LINK87"/>
      <w:bookmarkStart w:id="291" w:name="_Toc68195188"/>
      <w:r>
        <w:t>6.2.</w:t>
      </w:r>
      <w:r w:rsidR="008D06C5">
        <w:t>9</w:t>
      </w:r>
      <w:r>
        <w:t>.1</w:t>
      </w:r>
      <w:r>
        <w:tab/>
        <w:t>Client procedure</w:t>
      </w:r>
      <w:bookmarkEnd w:id="285"/>
      <w:bookmarkEnd w:id="286"/>
      <w:bookmarkEnd w:id="287"/>
      <w:bookmarkEnd w:id="288"/>
      <w:bookmarkEnd w:id="291"/>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2" w:name="_Toc34303599"/>
      <w:bookmarkStart w:id="293" w:name="_Toc34403881"/>
      <w:bookmarkStart w:id="294" w:name="_Toc45281903"/>
      <w:bookmarkStart w:id="295" w:name="_Toc51933133"/>
      <w:bookmarkStart w:id="296" w:name="_Toc68195189"/>
      <w:bookmarkEnd w:id="289"/>
      <w:bookmarkEnd w:id="290"/>
      <w:r>
        <w:t>6.2.</w:t>
      </w:r>
      <w:r w:rsidR="008D06C5">
        <w:t>9</w:t>
      </w:r>
      <w:r>
        <w:t>.2</w:t>
      </w:r>
      <w:r>
        <w:tab/>
        <w:t>Server procedure</w:t>
      </w:r>
      <w:bookmarkEnd w:id="292"/>
      <w:bookmarkEnd w:id="293"/>
      <w:bookmarkEnd w:id="294"/>
      <w:bookmarkEnd w:id="295"/>
      <w:bookmarkEnd w:id="29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lastRenderedPageBreak/>
        <w:t>1)</w:t>
      </w:r>
      <w:r>
        <w:tab/>
        <w:t>if the identity of the sender of the received HTTP POST request is not authorized to o</w:t>
      </w:r>
      <w:bookmarkStart w:id="297" w:name="OLE_LINK90"/>
      <w:bookmarkStart w:id="298" w:name="OLE_LINK91"/>
      <w:r>
        <w:t>btain list of users based on given geolocation area</w:t>
      </w:r>
      <w:bookmarkEnd w:id="297"/>
      <w:bookmarkEnd w:id="298"/>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299" w:name="_Toc34303600"/>
      <w:bookmarkStart w:id="300" w:name="_Toc34403882"/>
      <w:bookmarkStart w:id="301" w:name="_Toc45281904"/>
      <w:bookmarkStart w:id="302" w:name="_Toc51933134"/>
      <w:bookmarkStart w:id="303" w:name="_Toc68195190"/>
      <w:r>
        <w:t>6.3</w:t>
      </w:r>
      <w:r>
        <w:tab/>
        <w:t>Off-network procedures</w:t>
      </w:r>
      <w:bookmarkEnd w:id="271"/>
      <w:bookmarkEnd w:id="299"/>
      <w:bookmarkEnd w:id="300"/>
      <w:bookmarkEnd w:id="301"/>
      <w:bookmarkEnd w:id="302"/>
      <w:bookmarkEnd w:id="303"/>
    </w:p>
    <w:p w14:paraId="7CB57271" w14:textId="77777777" w:rsidR="001E1B1F" w:rsidRDefault="001E1B1F" w:rsidP="001E1B1F">
      <w:bookmarkStart w:id="304"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05" w:name="_Toc34303601"/>
      <w:bookmarkStart w:id="306" w:name="_Toc34403883"/>
      <w:bookmarkStart w:id="307" w:name="_Toc45281905"/>
      <w:bookmarkStart w:id="308" w:name="_Toc51933135"/>
      <w:bookmarkStart w:id="309" w:name="_Toc68195191"/>
      <w:r>
        <w:t>7</w:t>
      </w:r>
      <w:r>
        <w:tab/>
        <w:t>Coding</w:t>
      </w:r>
      <w:bookmarkEnd w:id="305"/>
      <w:bookmarkEnd w:id="306"/>
      <w:bookmarkEnd w:id="307"/>
      <w:bookmarkEnd w:id="308"/>
      <w:bookmarkEnd w:id="309"/>
    </w:p>
    <w:p w14:paraId="35C69309" w14:textId="77777777" w:rsidR="00A658FD" w:rsidRDefault="00A658FD" w:rsidP="00A658FD">
      <w:pPr>
        <w:pStyle w:val="Heading2"/>
      </w:pPr>
      <w:bookmarkStart w:id="310" w:name="_Toc20157536"/>
      <w:bookmarkStart w:id="311" w:name="_Toc34303602"/>
      <w:bookmarkStart w:id="312" w:name="_Toc34403884"/>
      <w:bookmarkStart w:id="313" w:name="_Toc45281906"/>
      <w:bookmarkStart w:id="314" w:name="_Toc51933136"/>
      <w:bookmarkStart w:id="315" w:name="_Toc68195192"/>
      <w:r>
        <w:t>7.1</w:t>
      </w:r>
      <w:r>
        <w:tab/>
        <w:t>General</w:t>
      </w:r>
      <w:bookmarkEnd w:id="310"/>
      <w:bookmarkEnd w:id="311"/>
      <w:bookmarkEnd w:id="312"/>
      <w:bookmarkEnd w:id="313"/>
      <w:bookmarkEnd w:id="314"/>
      <w:bookmarkEnd w:id="31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16" w:name="_Toc34303603"/>
      <w:bookmarkStart w:id="317" w:name="_Toc34403885"/>
      <w:bookmarkStart w:id="318" w:name="_Toc45281907"/>
      <w:bookmarkStart w:id="319" w:name="_Toc51933137"/>
      <w:bookmarkStart w:id="320" w:name="_Toc68195193"/>
      <w:r>
        <w:t>7.2</w:t>
      </w:r>
      <w:r>
        <w:tab/>
        <w:t>Application u</w:t>
      </w:r>
      <w:r w:rsidRPr="000B2651">
        <w:t>nique ID</w:t>
      </w:r>
      <w:bookmarkEnd w:id="316"/>
      <w:bookmarkEnd w:id="317"/>
      <w:bookmarkEnd w:id="318"/>
      <w:bookmarkEnd w:id="319"/>
      <w:bookmarkEnd w:id="320"/>
    </w:p>
    <w:p w14:paraId="3EAADBC8" w14:textId="77777777" w:rsidR="002D24F6" w:rsidRPr="00E6092C" w:rsidRDefault="002D24F6" w:rsidP="00064832">
      <w:bookmarkStart w:id="321" w:name="_Toc34303604"/>
      <w:bookmarkStart w:id="322"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3" w:name="_Toc45281908"/>
      <w:bookmarkStart w:id="324" w:name="_Toc51933138"/>
      <w:bookmarkStart w:id="325" w:name="_Toc68195194"/>
      <w:r>
        <w:t>7.3</w:t>
      </w:r>
      <w:r w:rsidRPr="0073469F">
        <w:tab/>
      </w:r>
      <w:r>
        <w:t>Structure</w:t>
      </w:r>
      <w:bookmarkEnd w:id="321"/>
      <w:bookmarkEnd w:id="322"/>
      <w:bookmarkEnd w:id="323"/>
      <w:bookmarkEnd w:id="324"/>
      <w:bookmarkEnd w:id="32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lastRenderedPageBreak/>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0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lastRenderedPageBreak/>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lastRenderedPageBreak/>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lastRenderedPageBreak/>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26" w:name="_Toc34303605"/>
      <w:bookmarkStart w:id="32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28" w:name="_Toc45281909"/>
      <w:bookmarkStart w:id="329" w:name="_Toc51933139"/>
      <w:bookmarkStart w:id="330" w:name="_Toc68195195"/>
      <w:r>
        <w:t>7.4</w:t>
      </w:r>
      <w:r w:rsidRPr="0073469F">
        <w:tab/>
        <w:t>XML schema</w:t>
      </w:r>
      <w:bookmarkEnd w:id="326"/>
      <w:bookmarkEnd w:id="327"/>
      <w:bookmarkEnd w:id="328"/>
      <w:bookmarkEnd w:id="329"/>
      <w:bookmarkEnd w:id="330"/>
    </w:p>
    <w:p w14:paraId="6B0B86F5" w14:textId="77777777" w:rsidR="0054794C" w:rsidRPr="0073469F" w:rsidRDefault="0054794C" w:rsidP="0054794C">
      <w:pPr>
        <w:pStyle w:val="Heading3"/>
      </w:pPr>
      <w:bookmarkStart w:id="331" w:name="_Toc20156505"/>
      <w:bookmarkStart w:id="332" w:name="_Toc27501696"/>
      <w:bookmarkStart w:id="333" w:name="_Toc45281910"/>
      <w:bookmarkStart w:id="334" w:name="_Toc51933140"/>
      <w:bookmarkStart w:id="335" w:name="_Toc34303606"/>
      <w:bookmarkStart w:id="336" w:name="_Toc34403888"/>
      <w:bookmarkStart w:id="337" w:name="_Toc68195196"/>
      <w:r>
        <w:t>7</w:t>
      </w:r>
      <w:r w:rsidRPr="0073469F">
        <w:t>.</w:t>
      </w:r>
      <w:r>
        <w:t>4</w:t>
      </w:r>
      <w:r w:rsidRPr="0073469F">
        <w:t>.1</w:t>
      </w:r>
      <w:r w:rsidRPr="0073469F">
        <w:tab/>
        <w:t>General</w:t>
      </w:r>
      <w:bookmarkEnd w:id="331"/>
      <w:bookmarkEnd w:id="332"/>
      <w:bookmarkEnd w:id="333"/>
      <w:bookmarkEnd w:id="334"/>
      <w:bookmarkEnd w:id="337"/>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338" w:name="_Toc45281911"/>
      <w:bookmarkStart w:id="339" w:name="_Toc51933141"/>
      <w:bookmarkStart w:id="340" w:name="_Toc68195197"/>
      <w:r>
        <w:rPr>
          <w:lang w:eastAsia="zh-CN"/>
        </w:rPr>
        <w:t>7.4.2</w:t>
      </w:r>
      <w:r>
        <w:rPr>
          <w:lang w:eastAsia="zh-CN"/>
        </w:rPr>
        <w:tab/>
      </w:r>
      <w:r>
        <w:rPr>
          <w:rFonts w:hint="eastAsia"/>
          <w:lang w:eastAsia="zh-CN"/>
        </w:rPr>
        <w:t>X</w:t>
      </w:r>
      <w:r>
        <w:rPr>
          <w:lang w:eastAsia="zh-CN"/>
        </w:rPr>
        <w:t>ML schema</w:t>
      </w:r>
      <w:bookmarkEnd w:id="338"/>
      <w:bookmarkEnd w:id="339"/>
      <w:bookmarkEnd w:id="340"/>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1"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341" w:name="OLE_LINK8"/>
      <w:bookmarkStart w:id="342" w:name="OLE_LINK9"/>
      <w:r>
        <w:t>"</w:t>
      </w:r>
      <w:bookmarkEnd w:id="341"/>
      <w:bookmarkEnd w:id="342"/>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77777777" w:rsidR="0054794C" w:rsidRDefault="0054794C" w:rsidP="0054794C">
      <w:pPr>
        <w:pStyle w:val="PL"/>
      </w:pPr>
      <w:r>
        <w:tab/>
      </w:r>
      <w:r>
        <w:tab/>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77777777" w:rsidR="0054794C" w:rsidRDefault="0054794C" w:rsidP="0054794C">
      <w:pPr>
        <w:pStyle w:val="PL"/>
      </w:pPr>
      <w:r>
        <w:tab/>
      </w:r>
      <w:r>
        <w:tab/>
        <w:t>&lt;xs:choice&gt;</w:t>
      </w:r>
    </w:p>
    <w:p w14:paraId="38516584" w14:textId="77777777" w:rsidR="00674BD2" w:rsidRDefault="00674BD2" w:rsidP="00674BD2">
      <w:pPr>
        <w:pStyle w:val="PL"/>
      </w:pPr>
      <w:r>
        <w:tab/>
      </w:r>
      <w:r>
        <w:tab/>
        <w:t>&lt;xs:element name="Identity" type="sealloc:tIdentityType"/&gt;</w:t>
      </w:r>
    </w:p>
    <w:p w14:paraId="7902F0B7" w14:textId="77777777" w:rsidR="00901A85" w:rsidRDefault="0054794C" w:rsidP="00901A85">
      <w:pPr>
        <w:pStyle w:val="PL"/>
      </w:pPr>
      <w:r>
        <w:tab/>
      </w:r>
      <w:r>
        <w:tab/>
        <w:t>&lt;xs:element name="Configuration" type="sealloc:tConfigurationType"/&gt;</w:t>
      </w:r>
    </w:p>
    <w:p w14:paraId="5BCAB80E" w14:textId="77777777" w:rsidR="00B2281A" w:rsidRDefault="00901A85" w:rsidP="00B2281A">
      <w:pPr>
        <w:pStyle w:val="PL"/>
      </w:pPr>
      <w:r>
        <w:tab/>
      </w:r>
      <w:r>
        <w:tab/>
        <w:t>&lt;xs:element name="Report" type="sealloc:tReportType"/&gt;</w:t>
      </w:r>
    </w:p>
    <w:p w14:paraId="0B03D8F1" w14:textId="77777777" w:rsidR="00B2281A" w:rsidRDefault="00B2281A" w:rsidP="00B2281A">
      <w:pPr>
        <w:pStyle w:val="PL"/>
      </w:pPr>
      <w:r w:rsidRPr="00F30A21">
        <w:lastRenderedPageBreak/>
        <w:tab/>
      </w:r>
      <w:r w:rsidRPr="00F30A21">
        <w:tab/>
        <w:t>&lt;xs:element name="</w:t>
      </w:r>
      <w:r>
        <w:t>LocationBasedQuery" type="sealloc:tLocationBasedQuery</w:t>
      </w:r>
      <w:r w:rsidRPr="00F30A21">
        <w:t>Type"/&gt;</w:t>
      </w:r>
    </w:p>
    <w:p w14:paraId="5BFE6D65" w14:textId="77777777" w:rsidR="005E4A97" w:rsidRDefault="00B2281A" w:rsidP="005E4A97">
      <w:pPr>
        <w:pStyle w:val="PL"/>
      </w:pPr>
      <w:r w:rsidRPr="00F30A21">
        <w:tab/>
      </w:r>
      <w:r w:rsidRPr="00F30A21">
        <w:tab/>
        <w:t>&lt;xs:element name="</w:t>
      </w:r>
      <w:r>
        <w:t>LocationBasedReponse" type="sealloc:tLocationBasedResponse</w:t>
      </w:r>
      <w:r w:rsidRPr="00F30A21">
        <w:t>Type"/&gt;</w:t>
      </w:r>
    </w:p>
    <w:p w14:paraId="0F173BFC" w14:textId="77777777" w:rsidR="00673647" w:rsidRDefault="005E4A97" w:rsidP="00673647">
      <w:pPr>
        <w:pStyle w:val="PL"/>
      </w:pPr>
      <w:r w:rsidRPr="00F30A21">
        <w:tab/>
      </w:r>
      <w:r w:rsidRPr="00F30A21">
        <w:tab/>
        <w:t>&lt;xs:element name="</w:t>
      </w:r>
      <w:r>
        <w:t>Notification" type="sealloc:tNotification</w:t>
      </w:r>
      <w:r w:rsidRPr="00F30A21">
        <w:t>Type"/&gt;</w:t>
      </w:r>
    </w:p>
    <w:p w14:paraId="0964DCBC" w14:textId="77777777" w:rsidR="00673647" w:rsidRDefault="00673647" w:rsidP="00673647">
      <w:pPr>
        <w:pStyle w:val="PL"/>
      </w:pPr>
      <w:r>
        <w:tab/>
      </w:r>
      <w:r>
        <w:tab/>
        <w:t>&lt;xs:element name="Request" type="sealloc:tRequestType"/&gt;</w:t>
      </w:r>
    </w:p>
    <w:p w14:paraId="48BCFE16" w14:textId="77777777" w:rsidR="0003534D" w:rsidRDefault="00673647" w:rsidP="0003534D">
      <w:pPr>
        <w:pStyle w:val="PL"/>
      </w:pPr>
      <w:r>
        <w:tab/>
      </w:r>
      <w:r>
        <w:tab/>
        <w:t>&lt;xs:element name="RequestedID" type="sealloc:tRequestedIDType"/&gt;</w:t>
      </w:r>
    </w:p>
    <w:p w14:paraId="4E58A236" w14:textId="77777777" w:rsidR="00062844" w:rsidRDefault="0003534D" w:rsidP="00062844">
      <w:pPr>
        <w:pStyle w:val="PL"/>
      </w:pPr>
      <w:r w:rsidRPr="00F30A21">
        <w:tab/>
      </w:r>
      <w:r w:rsidRPr="00F30A21">
        <w:tab/>
        <w:t>&lt;xs:element name="</w:t>
      </w:r>
      <w:r>
        <w:t>Subscription" type="sealloc:tSubscription</w:t>
      </w:r>
      <w:r w:rsidRPr="00F30A21">
        <w:t>Type"/&gt;</w:t>
      </w:r>
    </w:p>
    <w:p w14:paraId="53BEB6DC" w14:textId="3953C65D" w:rsidR="0054794C" w:rsidRDefault="00062844" w:rsidP="00062844">
      <w:pPr>
        <w:pStyle w:val="PL"/>
      </w:pPr>
      <w:r w:rsidRPr="00F30A21">
        <w:tab/>
      </w:r>
      <w:r w:rsidRPr="00F30A21">
        <w:tab/>
        <w:t>&lt;xs:element name="</w:t>
      </w:r>
      <w:r>
        <w:t>ReportRequest" type="sealloc:tReportRequest</w:t>
      </w:r>
      <w:r w:rsidRPr="00F30A21">
        <w:t>Type"/&gt;</w:t>
      </w:r>
    </w:p>
    <w:p w14:paraId="5679F53B" w14:textId="77777777" w:rsidR="0054794C" w:rsidRPr="00587E76" w:rsidRDefault="0054794C" w:rsidP="0054794C">
      <w:pPr>
        <w:pStyle w:val="PL"/>
      </w:pPr>
      <w:r>
        <w:tab/>
      </w:r>
      <w:r>
        <w:tab/>
        <w:t>&lt;xs:any namespace="##other" processContents="lax" minOccurs="0" maxOccurs="unbounded"/&gt;</w:t>
      </w:r>
    </w:p>
    <w:p w14:paraId="1FC1B413" w14:textId="77777777" w:rsidR="0054794C" w:rsidRDefault="0054794C" w:rsidP="0054794C">
      <w:pPr>
        <w:pStyle w:val="PL"/>
      </w:pPr>
      <w:r>
        <w:tab/>
      </w:r>
      <w:r>
        <w:tab/>
        <w:t>&lt;/xs:choice&gt;</w:t>
      </w:r>
    </w:p>
    <w:p w14:paraId="6525F5FF" w14:textId="77777777" w:rsidR="0054794C" w:rsidRDefault="0054794C" w:rsidP="0054794C">
      <w:pPr>
        <w:pStyle w:val="PL"/>
      </w:pPr>
      <w:r>
        <w:tab/>
      </w:r>
      <w:r>
        <w:tab/>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77777777" w:rsidR="004C595B" w:rsidRDefault="004C595B" w:rsidP="004C595B">
      <w:pPr>
        <w:pStyle w:val="PL"/>
      </w:pPr>
      <w:r>
        <w:tab/>
      </w:r>
      <w:r>
        <w:tab/>
        <w:t>&lt;xs:element name=</w:t>
      </w:r>
      <w:r w:rsidRPr="00DB1907">
        <w:t>"VAL-user-id" type="seal</w:t>
      </w:r>
      <w:r>
        <w:t>loc</w:t>
      </w:r>
      <w:r w:rsidRPr="00DB1907">
        <w:t>:contentType" minOccurs="0"/&gt;</w:t>
      </w:r>
    </w:p>
    <w:p w14:paraId="64B18C1D" w14:textId="77777777" w:rsidR="004C595B" w:rsidRDefault="004C595B" w:rsidP="004C595B">
      <w:pPr>
        <w:pStyle w:val="PL"/>
      </w:pPr>
      <w:r>
        <w:tab/>
      </w:r>
      <w:r>
        <w:tab/>
      </w:r>
      <w:r w:rsidRPr="00DB1907">
        <w:t>&lt;xs:element name="VAL-group-id" type="xs:string" minOccurs="0"/&gt;</w:t>
      </w:r>
    </w:p>
    <w:p w14:paraId="0A591499" w14:textId="77777777" w:rsidR="004C595B" w:rsidRDefault="004C595B" w:rsidP="004C595B">
      <w:pPr>
        <w:pStyle w:val="PL"/>
      </w:pPr>
      <w:r>
        <w:tab/>
      </w:r>
      <w:r>
        <w:tab/>
        <w:t>&lt;xs:any namespace="##other" processContents="lax" minOccurs="0" maxOccurs="unbounded"/&gt;</w:t>
      </w:r>
    </w:p>
    <w:p w14:paraId="1677DFD1" w14:textId="77777777" w:rsidR="004C595B" w:rsidRPr="00587E76" w:rsidRDefault="004C595B" w:rsidP="004C595B">
      <w:pPr>
        <w:pStyle w:val="PL"/>
      </w:pPr>
      <w:r>
        <w:tab/>
      </w:r>
      <w:r>
        <w:tab/>
      </w:r>
      <w:r w:rsidRPr="0098763C">
        <w:t>&lt;xs:element name="anyExt" type="</w:t>
      </w:r>
      <w:r>
        <w:t>sealloc:</w:t>
      </w:r>
      <w:r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77777777" w:rsidR="0054794C" w:rsidRDefault="0054794C" w:rsidP="0054794C">
      <w:pPr>
        <w:pStyle w:val="PL"/>
      </w:pPr>
      <w:r>
        <w:tab/>
      </w:r>
      <w:r>
        <w:tab/>
        <w:t>&lt;xs:element name="LocationInformation" type="sealloc:tRequestedLocationType" minOccurs="0"/&gt;</w:t>
      </w:r>
    </w:p>
    <w:p w14:paraId="4D9D1797" w14:textId="77777777" w:rsidR="000F071D" w:rsidRDefault="0054794C" w:rsidP="000F071D">
      <w:pPr>
        <w:pStyle w:val="PL"/>
      </w:pPr>
      <w:r>
        <w:tab/>
      </w:r>
      <w:r>
        <w:tab/>
        <w:t>&lt;xs:element name="TriggeringCriteria" type="sealloc:TriggeringCriteriaType"/&gt;</w:t>
      </w:r>
    </w:p>
    <w:p w14:paraId="2526141F" w14:textId="77777777" w:rsidR="00055275" w:rsidRDefault="000F071D" w:rsidP="0054794C">
      <w:pPr>
        <w:pStyle w:val="PL"/>
      </w:pPr>
      <w:r>
        <w:tab/>
      </w:r>
      <w:r>
        <w:tab/>
        <w:t>&lt;xs:element name="MinimumIntervalLength" type="xs:positiveInteger"/&gt;</w:t>
      </w:r>
    </w:p>
    <w:p w14:paraId="12527D99" w14:textId="207AE168" w:rsidR="0054794C" w:rsidRDefault="0054794C" w:rsidP="0054794C">
      <w:pPr>
        <w:pStyle w:val="PL"/>
      </w:pPr>
      <w:r>
        <w:tab/>
      </w:r>
      <w:r>
        <w:tab/>
        <w:t>&lt;xs:any namespace="##other" processContents="lax" minOccurs="0" maxOccurs="unbounded"/&gt;</w:t>
      </w:r>
    </w:p>
    <w:p w14:paraId="01A91C45" w14:textId="77777777" w:rsidR="0054794C" w:rsidRPr="00587E76" w:rsidRDefault="0054794C" w:rsidP="0054794C">
      <w:pPr>
        <w:pStyle w:val="PL"/>
      </w:pPr>
      <w:r>
        <w:tab/>
      </w:r>
      <w:r>
        <w:tab/>
      </w:r>
      <w:r w:rsidRPr="0098763C">
        <w:t>&lt;xs:element name="anyExt" type="</w:t>
      </w:r>
      <w:r>
        <w:t>sealloc:</w:t>
      </w:r>
      <w:r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77777777" w:rsidR="0054794C" w:rsidRDefault="0054794C" w:rsidP="0054794C">
      <w:pPr>
        <w:pStyle w:val="PL"/>
      </w:pPr>
      <w:r>
        <w:tab/>
      </w:r>
      <w:r>
        <w:tab/>
        <w:t>&lt;xs:simpleType&gt;</w:t>
      </w:r>
    </w:p>
    <w:p w14:paraId="7C25C8D2" w14:textId="77777777" w:rsidR="0054794C" w:rsidRDefault="0054794C" w:rsidP="0054794C">
      <w:pPr>
        <w:pStyle w:val="PL"/>
      </w:pPr>
      <w:r>
        <w:tab/>
      </w:r>
      <w:r>
        <w:tab/>
        <w:t>&lt;xs:restriction base="xs:string"&gt;</w:t>
      </w:r>
    </w:p>
    <w:p w14:paraId="5096146D" w14:textId="77777777" w:rsidR="0054794C" w:rsidRDefault="0054794C" w:rsidP="0054794C">
      <w:pPr>
        <w:pStyle w:val="PL"/>
      </w:pPr>
      <w:r>
        <w:tab/>
      </w:r>
      <w:r>
        <w:tab/>
      </w:r>
      <w:r>
        <w:tab/>
        <w:t>&lt;xs:enumeration value="Full"/&gt;</w:t>
      </w:r>
    </w:p>
    <w:p w14:paraId="289A886B" w14:textId="77777777" w:rsidR="0054794C" w:rsidRDefault="0054794C" w:rsidP="0054794C">
      <w:pPr>
        <w:pStyle w:val="PL"/>
      </w:pPr>
      <w:r>
        <w:tab/>
      </w:r>
      <w:r>
        <w:tab/>
      </w:r>
      <w:r>
        <w:tab/>
        <w:t>&lt;xs:enumeration value="Update"/&gt;</w:t>
      </w:r>
    </w:p>
    <w:p w14:paraId="4B703D26" w14:textId="77777777" w:rsidR="0054794C" w:rsidRPr="006254F8" w:rsidRDefault="0054794C" w:rsidP="0054794C">
      <w:pPr>
        <w:pStyle w:val="PL"/>
        <w:rPr>
          <w:lang w:val="fr-FR"/>
        </w:rPr>
      </w:pPr>
      <w:r>
        <w:tab/>
      </w:r>
      <w:r>
        <w:tab/>
      </w:r>
      <w:r w:rsidRPr="006254F8">
        <w:rPr>
          <w:lang w:val="fr-FR"/>
        </w:rPr>
        <w:t>&lt;/xs:restriction&gt;</w:t>
      </w:r>
    </w:p>
    <w:p w14:paraId="2BE6B133" w14:textId="77777777" w:rsidR="0054794C" w:rsidRPr="006254F8" w:rsidRDefault="0054794C" w:rsidP="0054794C">
      <w:pPr>
        <w:pStyle w:val="PL"/>
        <w:rPr>
          <w:lang w:val="fr-FR"/>
        </w:rPr>
      </w:pPr>
      <w:r>
        <w:rPr>
          <w:lang w:val="fr-FR"/>
        </w:rPr>
        <w:tab/>
      </w:r>
      <w:r w:rsidRPr="006254F8">
        <w:rPr>
          <w:lang w:val="fr-FR"/>
        </w:rPr>
        <w:tab/>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77777777" w:rsidR="001A3B82" w:rsidRDefault="001A3B82" w:rsidP="001A3B82">
      <w:pPr>
        <w:pStyle w:val="PL"/>
      </w:pPr>
      <w:r>
        <w:tab/>
      </w:r>
      <w:r>
        <w:tab/>
        <w:t>&lt;xs:element name="TriggerId" type="xs:string" minOccurs="0" maxOccurs="unbounded"/&gt;</w:t>
      </w:r>
    </w:p>
    <w:p w14:paraId="27CBD64A" w14:textId="77777777" w:rsidR="001A3B82" w:rsidRDefault="001A3B82" w:rsidP="001A3B82">
      <w:pPr>
        <w:pStyle w:val="PL"/>
      </w:pPr>
      <w:r>
        <w:tab/>
      </w:r>
      <w:r>
        <w:tab/>
        <w:t>&lt;xs:element name="CurrentLocation" type="sealloc:tCurrentLocationType"/&gt;</w:t>
      </w:r>
    </w:p>
    <w:p w14:paraId="51E8A129" w14:textId="77777777" w:rsidR="001A3B82" w:rsidRDefault="001A3B82" w:rsidP="001A3B82">
      <w:pPr>
        <w:pStyle w:val="PL"/>
      </w:pPr>
      <w:r>
        <w:tab/>
      </w:r>
      <w:r>
        <w:tab/>
        <w:t>&lt;xs:any namespace="##other" processContents="lax" minOccurs="0" maxOccurs="unbounded"/&gt;</w:t>
      </w:r>
    </w:p>
    <w:p w14:paraId="647B7849" w14:textId="77777777" w:rsidR="001A3B82" w:rsidRPr="00587E76" w:rsidRDefault="001A3B82" w:rsidP="001A3B82">
      <w:pPr>
        <w:pStyle w:val="PL"/>
      </w:pPr>
      <w:r>
        <w:tab/>
      </w:r>
      <w:r>
        <w:tab/>
      </w:r>
      <w:r w:rsidRPr="0098763C">
        <w:t>&lt;xs:element name="anyExt" type="</w:t>
      </w:r>
      <w:r>
        <w:t>sealloc:</w:t>
      </w:r>
      <w:r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77777777" w:rsidR="008A516C" w:rsidRDefault="008A516C" w:rsidP="008A516C">
      <w:pPr>
        <w:pStyle w:val="PL"/>
      </w:pPr>
      <w:r>
        <w:tab/>
      </w:r>
      <w:r>
        <w:tab/>
        <w:t>&lt;xs:element name="PolygonArea" type="sealloc:tPolygonAreaType" minOccurs="0"/&gt;</w:t>
      </w:r>
    </w:p>
    <w:p w14:paraId="444C31D8" w14:textId="77777777" w:rsidR="008A516C" w:rsidRDefault="008A516C" w:rsidP="008A516C">
      <w:pPr>
        <w:pStyle w:val="PL"/>
      </w:pPr>
      <w:r>
        <w:tab/>
      </w:r>
      <w:r>
        <w:tab/>
        <w:t>&lt;xs:element name="EllipsoidArcArea" type="sealloc:tEllipsoidArcType" minOccurs="0"/&gt;</w:t>
      </w:r>
    </w:p>
    <w:p w14:paraId="3A20F6FF" w14:textId="77777777" w:rsidR="008A516C" w:rsidRDefault="008A516C" w:rsidP="008A516C">
      <w:pPr>
        <w:pStyle w:val="PL"/>
      </w:pPr>
      <w:r>
        <w:tab/>
      </w:r>
      <w:r>
        <w:tab/>
        <w:t>&lt;xs:any namespace="##other" processContents="lax" minOccurs="0" maxOccurs="unbounded"/&gt;</w:t>
      </w:r>
    </w:p>
    <w:p w14:paraId="1DB07213" w14:textId="77777777" w:rsidR="008A516C" w:rsidRPr="00587E76" w:rsidRDefault="008A516C" w:rsidP="008A516C">
      <w:pPr>
        <w:pStyle w:val="PL"/>
      </w:pPr>
      <w:r>
        <w:tab/>
      </w:r>
      <w:r>
        <w:tab/>
      </w:r>
      <w:r w:rsidRPr="0098763C">
        <w:t>&lt;xs:element name="anyExt" type="</w:t>
      </w:r>
      <w:r>
        <w:t>sealloc:</w:t>
      </w:r>
      <w:r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77777777" w:rsidR="008A516C" w:rsidRDefault="008A516C" w:rsidP="008A516C">
      <w:pPr>
        <w:pStyle w:val="PL"/>
      </w:pPr>
      <w:r w:rsidRPr="008E1418">
        <w:tab/>
      </w:r>
      <w:r w:rsidRPr="008E1418">
        <w:tab/>
        <w:t>&lt;xs:element name="IDList" type="sealloc:tIDListType"/&gt;</w:t>
      </w:r>
    </w:p>
    <w:p w14:paraId="15714FBA" w14:textId="77777777" w:rsidR="008A516C" w:rsidRDefault="008A516C" w:rsidP="008A516C">
      <w:pPr>
        <w:pStyle w:val="PL"/>
      </w:pPr>
      <w:r>
        <w:tab/>
      </w:r>
      <w:r>
        <w:tab/>
        <w:t>&lt;xs:any namespace="##other" processContents="lax" minOccurs="0" maxOccurs="unbounded"/&gt;</w:t>
      </w:r>
      <w:r>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77777777" w:rsidR="00346EC9" w:rsidRDefault="00346EC9" w:rsidP="00346EC9">
      <w:pPr>
        <w:pStyle w:val="PL"/>
      </w:pPr>
      <w:r>
        <w:tab/>
      </w:r>
      <w:r>
        <w:tab/>
        <w:t>&lt;xs:element name="IDsList" type="sealloc:tIDsListType"/&gt;</w:t>
      </w:r>
    </w:p>
    <w:p w14:paraId="28F94C54" w14:textId="77777777" w:rsidR="00346EC9" w:rsidRDefault="00346EC9" w:rsidP="00346EC9">
      <w:pPr>
        <w:pStyle w:val="PL"/>
      </w:pPr>
      <w:r>
        <w:tab/>
      </w:r>
      <w:r>
        <w:tab/>
        <w:t>&lt;xs:element name="Reports" type="</w:t>
      </w:r>
      <w:r w:rsidRPr="00EF1B94">
        <w:t>sealloc:t</w:t>
      </w:r>
      <w:r>
        <w:t>Reports</w:t>
      </w:r>
      <w:r w:rsidRPr="00EF1B94">
        <w:t>Type</w:t>
      </w:r>
      <w:r>
        <w:t>"/&gt;</w:t>
      </w:r>
    </w:p>
    <w:p w14:paraId="7EF1F965" w14:textId="77777777" w:rsidR="00346EC9" w:rsidRPr="00587E76" w:rsidRDefault="00346EC9" w:rsidP="00346EC9">
      <w:pPr>
        <w:pStyle w:val="PL"/>
      </w:pPr>
      <w:r>
        <w:tab/>
      </w:r>
      <w:r>
        <w:tab/>
      </w:r>
      <w:r w:rsidRPr="0098763C">
        <w:t>&lt;xs:element name="anyExt" type="</w:t>
      </w:r>
      <w:r>
        <w:t>sealloc:</w:t>
      </w:r>
      <w:r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77777777" w:rsidR="001A2CF7" w:rsidRDefault="001A2CF7" w:rsidP="001A2CF7">
      <w:pPr>
        <w:pStyle w:val="PL"/>
      </w:pPr>
      <w:r>
        <w:tab/>
      </w:r>
      <w:r>
        <w:tab/>
        <w:t>&lt;xs:extension base="sealloc:tEmptyType"&gt;</w:t>
      </w:r>
    </w:p>
    <w:p w14:paraId="7A9C9E6A" w14:textId="72985AA8" w:rsidR="001A2CF7" w:rsidRPr="00EB0562" w:rsidRDefault="001A2CF7" w:rsidP="001A2CF7">
      <w:pPr>
        <w:pStyle w:val="PL"/>
      </w:pPr>
      <w:r>
        <w:lastRenderedPageBreak/>
        <w:tab/>
      </w:r>
      <w:r>
        <w:tab/>
        <w:t>&lt;xs:attribute name="RequestId" type="xs:string" use="required"/&gt;</w:t>
      </w:r>
      <w:r>
        <w:tab/>
      </w:r>
      <w:r>
        <w:tab/>
      </w:r>
      <w:r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7777777" w:rsidR="001A2CF7" w:rsidRDefault="001A2CF7" w:rsidP="001A2CF7">
      <w:pPr>
        <w:pStyle w:val="PL"/>
      </w:pPr>
      <w:r>
        <w:tab/>
      </w:r>
      <w:r>
        <w:tab/>
        <w:t>&lt;xs:element name=</w:t>
      </w:r>
      <w:r w:rsidRPr="00DB1907">
        <w:t>"VAL-user-id" type="seal</w:t>
      </w:r>
      <w:r>
        <w:t>loc</w:t>
      </w:r>
      <w:r w:rsidRPr="00DB1907">
        <w:t>:contentType" minOccurs="0"/&gt;</w:t>
      </w:r>
    </w:p>
    <w:p w14:paraId="05F8096F" w14:textId="77777777" w:rsidR="001A2CF7" w:rsidRDefault="001A2CF7" w:rsidP="001A2CF7">
      <w:pPr>
        <w:pStyle w:val="PL"/>
      </w:pPr>
      <w:r>
        <w:tab/>
      </w:r>
      <w:r>
        <w:tab/>
      </w:r>
      <w:r w:rsidRPr="00DB1907">
        <w:t>&lt;xs:element name="VAL-group-id" type="xs:string" minOccurs="0"/&gt;</w:t>
      </w:r>
    </w:p>
    <w:p w14:paraId="178E9C9A" w14:textId="77777777" w:rsidR="001A2CF7" w:rsidRDefault="001A2CF7" w:rsidP="001A2CF7">
      <w:pPr>
        <w:pStyle w:val="PL"/>
      </w:pPr>
      <w:r>
        <w:tab/>
      </w:r>
      <w:r>
        <w:tab/>
        <w:t>&lt;xs:any namespace="##other" processContents="lax" minOccurs="0" maxOccurs="unbounded"/&gt;</w:t>
      </w:r>
    </w:p>
    <w:p w14:paraId="551A790A" w14:textId="77777777" w:rsidR="001A2CF7" w:rsidRPr="00587E76" w:rsidRDefault="001A2CF7" w:rsidP="001A2CF7">
      <w:pPr>
        <w:pStyle w:val="PL"/>
      </w:pPr>
      <w:r>
        <w:tab/>
      </w:r>
      <w:r>
        <w:tab/>
      </w:r>
      <w:r w:rsidRPr="0098763C">
        <w:t>&lt;xs:element name="anyExt" type="</w:t>
      </w:r>
      <w:r>
        <w:t>sealloc:</w:t>
      </w:r>
      <w:r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7777777" w:rsidR="00616582" w:rsidRDefault="00616582" w:rsidP="00616582">
      <w:pPr>
        <w:pStyle w:val="PL"/>
      </w:pPr>
      <w:r>
        <w:tab/>
      </w:r>
      <w:r>
        <w:tab/>
        <w:t>&lt;xs:element name="IDsList" type="sealloc:tIDsListType"/&gt;</w:t>
      </w:r>
    </w:p>
    <w:p w14:paraId="2FBA4423" w14:textId="77777777" w:rsidR="00616582" w:rsidRDefault="00616582" w:rsidP="00616582">
      <w:pPr>
        <w:pStyle w:val="PL"/>
      </w:pPr>
      <w:r>
        <w:tab/>
      </w:r>
      <w:r>
        <w:tab/>
        <w:t>&lt;xs:element name="TimeIntervalL</w:t>
      </w:r>
      <w:r w:rsidRPr="00B91F6D">
        <w:t>ength</w:t>
      </w:r>
      <w:r>
        <w:t>" type="xs:positiveInteger"/&gt;</w:t>
      </w:r>
    </w:p>
    <w:p w14:paraId="17D4CF67" w14:textId="4E8FADCF" w:rsidR="00616582" w:rsidRDefault="00616582" w:rsidP="00616582">
      <w:pPr>
        <w:pStyle w:val="PL"/>
      </w:pPr>
      <w:r>
        <w:tab/>
      </w:r>
      <w:r>
        <w:tab/>
        <w:t>&lt;xs:element name="SubscriptionID"</w:t>
      </w:r>
      <w:r w:rsidR="004C6736">
        <w:t xml:space="preserve"> </w:t>
      </w:r>
      <w:r w:rsidR="004C6736" w:rsidRPr="009820EA">
        <w:t>type="</w:t>
      </w:r>
      <w:r w:rsidR="004C6736">
        <w:t>xs:string</w:t>
      </w:r>
      <w:r w:rsidR="004C6736" w:rsidRPr="009820EA">
        <w:t>"</w:t>
      </w:r>
      <w:r>
        <w:t xml:space="preserve"> minOccurs="0" maxOccurs="1"/&gt;</w:t>
      </w:r>
    </w:p>
    <w:p w14:paraId="5A257058" w14:textId="77777777" w:rsidR="00616582" w:rsidRDefault="00616582" w:rsidP="00616582">
      <w:pPr>
        <w:pStyle w:val="PL"/>
      </w:pPr>
      <w:r>
        <w:tab/>
      </w:r>
      <w:r>
        <w:tab/>
        <w:t>&lt;xs:element name="ExpiryTime" type="xs:nonPositiveInteger"/&gt;</w:t>
      </w:r>
    </w:p>
    <w:p w14:paraId="6953B636" w14:textId="77777777" w:rsidR="00616582" w:rsidRPr="00587E76" w:rsidRDefault="00616582" w:rsidP="00616582">
      <w:pPr>
        <w:pStyle w:val="PL"/>
      </w:pPr>
      <w:r>
        <w:tab/>
      </w:r>
      <w:r>
        <w:tab/>
      </w:r>
      <w:r w:rsidRPr="0098763C">
        <w:t>&lt;xs:element name="anyExt" type="</w:t>
      </w:r>
      <w:r>
        <w:t>sealloc:</w:t>
      </w:r>
      <w:r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77777777" w:rsidR="000F78D8" w:rsidRDefault="000F78D8" w:rsidP="000F78D8">
      <w:pPr>
        <w:pStyle w:val="PL"/>
      </w:pPr>
      <w:r>
        <w:tab/>
      </w:r>
      <w:r>
        <w:tab/>
        <w:t>&lt;xs:element name="I</w:t>
      </w:r>
      <w:r w:rsidRPr="000867AF">
        <w:t>mmediate</w:t>
      </w:r>
      <w:r>
        <w:t>R</w:t>
      </w:r>
      <w:r w:rsidRPr="000867AF">
        <w:t>eport</w:t>
      </w:r>
      <w:r>
        <w:t>I</w:t>
      </w:r>
      <w:r w:rsidRPr="000867AF">
        <w:t>ndicator</w:t>
      </w:r>
      <w:r>
        <w:t>" type="xs:boolean"/&gt;</w:t>
      </w:r>
    </w:p>
    <w:p w14:paraId="09B45058" w14:textId="77777777" w:rsidR="000F78D8" w:rsidRDefault="000F78D8" w:rsidP="000F78D8">
      <w:pPr>
        <w:pStyle w:val="PL"/>
      </w:pPr>
      <w:r>
        <w:tab/>
      </w:r>
      <w:r>
        <w:tab/>
        <w:t xml:space="preserve">&lt;xs:element name="CurrentLocation" </w:t>
      </w:r>
      <w:r w:rsidRPr="0001110F">
        <w:t>type="sealloc:tCurrentLocationType"</w:t>
      </w:r>
      <w:r>
        <w:t>/&gt;</w:t>
      </w:r>
    </w:p>
    <w:p w14:paraId="657AE727" w14:textId="77777777" w:rsidR="000F78D8" w:rsidRDefault="000F78D8" w:rsidP="000F78D8">
      <w:pPr>
        <w:pStyle w:val="PL"/>
      </w:pPr>
      <w:r>
        <w:tab/>
      </w:r>
      <w:r>
        <w:tab/>
        <w:t>&lt;xs:element name="TriggeringCriteria" type="sealloc:TriggeringCriteriaType"/&gt;</w:t>
      </w:r>
    </w:p>
    <w:p w14:paraId="1BCABFCD" w14:textId="77777777" w:rsidR="0052760E" w:rsidRDefault="0052760E" w:rsidP="0052760E">
      <w:pPr>
        <w:pStyle w:val="PL"/>
      </w:pPr>
      <w:r>
        <w:tab/>
      </w:r>
      <w:r>
        <w:tab/>
        <w:t xml:space="preserve">&lt;xs:element name="MinimumIntervalLength" type="xs:positiveInteger" </w:t>
      </w:r>
      <w:r w:rsidRPr="009820EA">
        <w:t>minOccurs="0" maxOccurs="1"</w:t>
      </w:r>
      <w:r>
        <w:t>/&gt;</w:t>
      </w:r>
    </w:p>
    <w:p w14:paraId="709CE4FB" w14:textId="77777777" w:rsidR="002100AE" w:rsidRDefault="002100AE" w:rsidP="002100AE">
      <w:pPr>
        <w:pStyle w:val="PL"/>
      </w:pPr>
      <w:r>
        <w:tab/>
      </w:r>
      <w:r>
        <w:tab/>
        <w:t xml:space="preserve">&lt;xs:element name="endpoint-info" </w:t>
      </w:r>
      <w:r w:rsidRPr="009820EA">
        <w:t>type="sealloc:contentType" minOccurs="0" maxOccurs="1"</w:t>
      </w:r>
      <w:r>
        <w:t>&gt;</w:t>
      </w:r>
    </w:p>
    <w:p w14:paraId="3702C34C" w14:textId="77777777" w:rsidR="000F78D8" w:rsidRPr="00587E76" w:rsidRDefault="000F78D8" w:rsidP="000F78D8">
      <w:pPr>
        <w:pStyle w:val="PL"/>
      </w:pPr>
      <w:r>
        <w:tab/>
      </w:r>
      <w:r>
        <w:tab/>
      </w:r>
      <w:r w:rsidRPr="0098763C">
        <w:t>&lt;xs:element name="anyExt" type="</w:t>
      </w:r>
      <w:r>
        <w:t>sealloc:</w:t>
      </w:r>
      <w:r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9DAC741" w:rsidR="0054794C" w:rsidRDefault="0054794C" w:rsidP="0054794C">
      <w:pPr>
        <w:pStyle w:val="PL"/>
      </w:pPr>
      <w:r>
        <w:tab/>
      </w:r>
      <w:r>
        <w:tab/>
        <w:t>&lt;xs:element name="</w:t>
      </w:r>
      <w:r w:rsidR="008D5EE3">
        <w:t>CurrentServingNcgi</w:t>
      </w:r>
      <w:r>
        <w:t>" type="sealloc:tEmptyType" minOccurs="0"/&gt;</w:t>
      </w:r>
    </w:p>
    <w:p w14:paraId="5694213D" w14:textId="391AFBEE" w:rsidR="0054794C" w:rsidRDefault="0054794C" w:rsidP="0054794C">
      <w:pPr>
        <w:pStyle w:val="PL"/>
      </w:pPr>
      <w:r>
        <w:tab/>
      </w:r>
      <w:r>
        <w:tab/>
        <w:t>&lt;xs:element name="</w:t>
      </w:r>
      <w:r w:rsidR="00C3515C" w:rsidDel="00C3515C">
        <w:t xml:space="preserve"> </w:t>
      </w:r>
      <w:r w:rsidR="00C3515C">
        <w:t>NeighbouringNcgi</w:t>
      </w:r>
      <w:r>
        <w:t>" type="sealloc:tEmptyType" minOccurs="0" maxOccurs="unbounded"/&gt;</w:t>
      </w:r>
    </w:p>
    <w:p w14:paraId="0BCC0797" w14:textId="77777777" w:rsidR="0054794C" w:rsidRDefault="0054794C" w:rsidP="0054794C">
      <w:pPr>
        <w:pStyle w:val="PL"/>
      </w:pPr>
      <w:r>
        <w:tab/>
      </w:r>
      <w:r>
        <w:tab/>
        <w:t>&lt;xs:element name="MbmsSaId" type="sealloc:tEmptyType" minOccurs="0"/&gt;</w:t>
      </w:r>
    </w:p>
    <w:p w14:paraId="2D4BEAF2" w14:textId="77777777" w:rsidR="0054794C" w:rsidRDefault="0054794C" w:rsidP="0054794C">
      <w:pPr>
        <w:pStyle w:val="PL"/>
      </w:pPr>
      <w:r>
        <w:tab/>
      </w:r>
      <w:r>
        <w:tab/>
        <w:t>&lt;xs:element name="MbsfnArea" type="sealloc:tEmptyType" minOccurs="0"/&gt;</w:t>
      </w:r>
    </w:p>
    <w:p w14:paraId="54811D81" w14:textId="395DF44A" w:rsidR="0054794C" w:rsidRDefault="0054794C" w:rsidP="0054794C">
      <w:pPr>
        <w:pStyle w:val="PL"/>
      </w:pPr>
      <w:r>
        <w:tab/>
      </w:r>
      <w:r>
        <w:tab/>
        <w:t>&lt;xs:element name="</w:t>
      </w:r>
      <w:r w:rsidR="00030874">
        <w:t>Current</w:t>
      </w:r>
      <w:r>
        <w:t>GeographicalCoordinate" type="sealloc:tEmptyType" minOccurs="0"/&gt;</w:t>
      </w:r>
    </w:p>
    <w:p w14:paraId="0D668FB1" w14:textId="77777777" w:rsidR="0054794C" w:rsidRDefault="0054794C" w:rsidP="0054794C">
      <w:pPr>
        <w:pStyle w:val="PL"/>
      </w:pPr>
      <w:r>
        <w:tab/>
      </w:r>
      <w:r>
        <w:tab/>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77777777" w:rsidR="0054794C" w:rsidRDefault="0054794C" w:rsidP="0054794C">
      <w:pPr>
        <w:pStyle w:val="PL"/>
      </w:pPr>
      <w:r>
        <w:tab/>
      </w:r>
      <w:r>
        <w:tab/>
        <w:t>&lt;xs:element name="CellChange" type="sealloc:tCellChange" minOccurs="0"/&gt;</w:t>
      </w:r>
    </w:p>
    <w:p w14:paraId="0A6337CF" w14:textId="77777777" w:rsidR="0054794C" w:rsidRDefault="0054794C" w:rsidP="0054794C">
      <w:pPr>
        <w:pStyle w:val="PL"/>
      </w:pPr>
      <w:r>
        <w:tab/>
      </w:r>
      <w:r>
        <w:tab/>
        <w:t>&lt;xs:element name="TrackingAreaChange" type="sealloc:tTrackingAreaChangeType" minOccurs="0"/&gt;</w:t>
      </w:r>
    </w:p>
    <w:p w14:paraId="1B60C2BD" w14:textId="77777777" w:rsidR="0054794C" w:rsidRDefault="0054794C" w:rsidP="0054794C">
      <w:pPr>
        <w:pStyle w:val="PL"/>
      </w:pPr>
      <w:r>
        <w:tab/>
      </w:r>
      <w:r>
        <w:tab/>
        <w:t>&lt;xs:element name="PlmnChange" type="sealloc:tPlmnChangeType" minOccurs="0"/&gt;</w:t>
      </w:r>
    </w:p>
    <w:p w14:paraId="6A1B8B86" w14:textId="77777777" w:rsidR="0054794C" w:rsidRDefault="0054794C" w:rsidP="0054794C">
      <w:pPr>
        <w:pStyle w:val="PL"/>
      </w:pPr>
      <w:r>
        <w:tab/>
      </w:r>
      <w:r>
        <w:tab/>
        <w:t>&lt;xs:element name="MbmsSaChange" type="sealloc:tMbmsSaChangeType" minOccurs="0"/&gt;</w:t>
      </w:r>
    </w:p>
    <w:p w14:paraId="3DC47CBB" w14:textId="77777777" w:rsidR="0054794C" w:rsidRDefault="0054794C" w:rsidP="0054794C">
      <w:pPr>
        <w:pStyle w:val="PL"/>
      </w:pPr>
      <w:r>
        <w:tab/>
      </w:r>
      <w:r>
        <w:tab/>
        <w:t>&lt;xs:element name="MbsfnAreaChange" type="sealloc:tMbsfnAreaChangeType" minOccurs="0"/&gt;</w:t>
      </w:r>
    </w:p>
    <w:p w14:paraId="35F1DEBC" w14:textId="77777777" w:rsidR="0054794C" w:rsidRDefault="0054794C" w:rsidP="0054794C">
      <w:pPr>
        <w:pStyle w:val="PL"/>
      </w:pPr>
      <w:r>
        <w:tab/>
      </w:r>
      <w:r>
        <w:tab/>
        <w:t>&lt;xs:element name="PeriodicReport" type="sealloc:tIntegerAttributeType" minOccurs="0"/&gt;</w:t>
      </w:r>
    </w:p>
    <w:p w14:paraId="1AFAB31B" w14:textId="77777777" w:rsidR="0054794C" w:rsidRDefault="0054794C" w:rsidP="0054794C">
      <w:pPr>
        <w:pStyle w:val="PL"/>
      </w:pPr>
      <w:r>
        <w:tab/>
      </w:r>
      <w:r>
        <w:tab/>
        <w:t>&lt;xs:element name="TravelledDistance" type="sealloc:tIntegerAttributeType" minOccurs="0"/&gt;</w:t>
      </w:r>
    </w:p>
    <w:p w14:paraId="1EB5E05D" w14:textId="254779F6" w:rsidR="0054794C" w:rsidRDefault="0054794C" w:rsidP="0054794C">
      <w:pPr>
        <w:pStyle w:val="PL"/>
      </w:pPr>
      <w:r>
        <w:tab/>
      </w:r>
      <w:r>
        <w:tab/>
        <w:t>&lt;xs:element name="</w:t>
      </w:r>
      <w:r w:rsidR="00BE6313">
        <w:t>VerticalAppEvent</w:t>
      </w:r>
      <w:r>
        <w:t>" type="sealloc:</w:t>
      </w:r>
      <w:r w:rsidR="00426799" w:rsidRPr="00426799">
        <w:t xml:space="preserve"> </w:t>
      </w:r>
      <w:r w:rsidR="00426799">
        <w:t>tVerticalAppEventType</w:t>
      </w:r>
      <w:r>
        <w:t>" minOccurs="0"/&gt;</w:t>
      </w:r>
    </w:p>
    <w:p w14:paraId="426D0330" w14:textId="77777777" w:rsidR="0054794C" w:rsidRDefault="0054794C" w:rsidP="0054794C">
      <w:pPr>
        <w:pStyle w:val="PL"/>
      </w:pPr>
      <w:r>
        <w:tab/>
      </w:r>
      <w:r>
        <w:tab/>
        <w:t>&lt;xs:element name="GeographicalAreaChange" type="sealloc:tGeographicalAreaChange"/&gt;</w:t>
      </w:r>
    </w:p>
    <w:p w14:paraId="6B201324" w14:textId="77777777" w:rsidR="0054794C" w:rsidRDefault="0054794C" w:rsidP="0054794C">
      <w:pPr>
        <w:pStyle w:val="PL"/>
      </w:pPr>
      <w:r>
        <w:tab/>
      </w:r>
      <w:r>
        <w:tab/>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77777777" w:rsidR="0054794C" w:rsidRDefault="0054794C" w:rsidP="0054794C">
      <w:pPr>
        <w:pStyle w:val="PL"/>
      </w:pPr>
      <w:r>
        <w:tab/>
      </w:r>
      <w:r>
        <w:tab/>
        <w:t>&lt;xs:element name="AnyCellChange" type="sealloc:tEmptyTypeAttribute" minOccurs="0"/&gt;</w:t>
      </w:r>
    </w:p>
    <w:p w14:paraId="72FEE459" w14:textId="77777777" w:rsidR="0054794C" w:rsidRDefault="0054794C" w:rsidP="0054794C">
      <w:pPr>
        <w:pStyle w:val="PL"/>
      </w:pPr>
      <w:r>
        <w:tab/>
      </w:r>
      <w:r>
        <w:tab/>
        <w:t>&lt;xs:element name="EnterSpecificCell" type="sealloc:tSpecificCellType" minOccurs="0" maxOccurs="unbounded"/&gt;</w:t>
      </w:r>
    </w:p>
    <w:p w14:paraId="378B2690" w14:textId="77777777" w:rsidR="0054794C" w:rsidRDefault="0054794C" w:rsidP="0054794C">
      <w:pPr>
        <w:pStyle w:val="PL"/>
      </w:pPr>
      <w:r>
        <w:tab/>
      </w:r>
      <w:r>
        <w:tab/>
        <w:t>&lt;xs:element name="ExitSpecificCell" type="sealloc:tSpecificCellType" minOccurs="0" maxOccurs="unbounded"/&gt;</w:t>
      </w:r>
    </w:p>
    <w:p w14:paraId="70534271" w14:textId="77777777" w:rsidR="0054794C" w:rsidRDefault="0054794C" w:rsidP="0054794C">
      <w:pPr>
        <w:pStyle w:val="PL"/>
      </w:pPr>
      <w:r>
        <w:tab/>
      </w:r>
      <w:r>
        <w:tab/>
        <w:t>&lt;xs:any namespace="##other" processContents="lax" minOccurs="0" maxOccurs="unbounded"/&gt;</w:t>
      </w:r>
    </w:p>
    <w:p w14:paraId="4528EAFA" w14:textId="77777777" w:rsidR="0054794C" w:rsidRPr="00587E76" w:rsidRDefault="0054794C" w:rsidP="0054794C">
      <w:pPr>
        <w:pStyle w:val="PL"/>
      </w:pPr>
      <w:r>
        <w:tab/>
      </w:r>
      <w:r>
        <w:tab/>
      </w:r>
      <w:r w:rsidRPr="0098763C">
        <w:t>&lt;xs:element name="anyExt" type="</w:t>
      </w:r>
      <w:r>
        <w:t>sealloc:</w:t>
      </w:r>
      <w:r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77777777" w:rsidR="0054794C" w:rsidRDefault="0054794C" w:rsidP="0054794C">
      <w:pPr>
        <w:pStyle w:val="PL"/>
      </w:pPr>
      <w:r>
        <w:tab/>
      </w:r>
      <w:r>
        <w:tab/>
        <w:t>&lt;xs:pattern value="\d{3}\d{3}[0-1]{28}"/&gt;</w:t>
      </w:r>
    </w:p>
    <w:p w14:paraId="64586847" w14:textId="77777777" w:rsidR="0054794C" w:rsidRDefault="0054794C" w:rsidP="0054794C">
      <w:pPr>
        <w:pStyle w:val="PL"/>
      </w:pPr>
      <w:r>
        <w:lastRenderedPageBreak/>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2C06A13B" w:rsidR="0054794C" w:rsidRDefault="0054794C" w:rsidP="0054794C">
      <w:pPr>
        <w:pStyle w:val="PL"/>
      </w:pPr>
      <w:r>
        <w:tab/>
      </w:r>
      <w:r>
        <w:tab/>
        <w:t>&lt;xs:extension base="sealloc:</w:t>
      </w:r>
      <w:r w:rsidR="00447B7F" w:rsidDel="00447B7F">
        <w:t xml:space="preserve"> </w:t>
      </w:r>
      <w:r w:rsidR="00447B7F">
        <w:t>tNcgi</w:t>
      </w:r>
      <w:r>
        <w:t>"&gt;</w:t>
      </w:r>
    </w:p>
    <w:p w14:paraId="217EABB4" w14:textId="77777777" w:rsidR="0054794C" w:rsidRDefault="0054794C" w:rsidP="0054794C">
      <w:pPr>
        <w:pStyle w:val="PL"/>
      </w:pPr>
      <w:r>
        <w:tab/>
      </w:r>
      <w:r>
        <w:tab/>
        <w:t>&lt;xs:attribute name="TriggerId" type="xs:string" use="required"/&gt;</w:t>
      </w:r>
    </w:p>
    <w:p w14:paraId="138DD529" w14:textId="77777777" w:rsidR="0054794C" w:rsidRPr="006254F8" w:rsidRDefault="0054794C" w:rsidP="0054794C">
      <w:pPr>
        <w:pStyle w:val="PL"/>
        <w:rPr>
          <w:lang w:val="fr-FR"/>
        </w:rPr>
      </w:pPr>
      <w:r>
        <w:tab/>
      </w:r>
      <w:r>
        <w:tab/>
      </w:r>
      <w:r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77777777" w:rsidR="0054794C" w:rsidRDefault="0054794C" w:rsidP="0054794C">
      <w:pPr>
        <w:pStyle w:val="PL"/>
      </w:pPr>
      <w:r>
        <w:tab/>
      </w:r>
      <w:r>
        <w:tab/>
        <w:t>&lt;xs:extension base="sealloc:tEmptyType"&gt;</w:t>
      </w:r>
    </w:p>
    <w:p w14:paraId="3AB36414" w14:textId="77777777" w:rsidR="0054794C" w:rsidRDefault="0054794C" w:rsidP="0054794C">
      <w:pPr>
        <w:pStyle w:val="PL"/>
      </w:pPr>
      <w:r>
        <w:tab/>
      </w:r>
      <w:r>
        <w:tab/>
        <w:t>&lt;xs:attribute name="TriggerId" type="xs:string" use="required"/&gt;</w:t>
      </w:r>
    </w:p>
    <w:p w14:paraId="0F132B16" w14:textId="77777777" w:rsidR="0054794C" w:rsidRPr="006254F8" w:rsidRDefault="0054794C" w:rsidP="0054794C">
      <w:pPr>
        <w:pStyle w:val="PL"/>
        <w:rPr>
          <w:lang w:val="fr-FR"/>
        </w:rPr>
      </w:pPr>
      <w:r>
        <w:tab/>
      </w:r>
      <w:r>
        <w:tab/>
      </w:r>
      <w:r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7777777" w:rsidR="0054794C" w:rsidRDefault="0054794C" w:rsidP="0054794C">
      <w:pPr>
        <w:pStyle w:val="PL"/>
      </w:pPr>
      <w:r>
        <w:tab/>
      </w:r>
      <w:r>
        <w:tab/>
        <w:t>&lt;xs:element name="AnyTrackingAreaChange" type="sealloc:tEmptyTypeAttribute" minOccurs="0"/&gt;</w:t>
      </w:r>
    </w:p>
    <w:p w14:paraId="37C7BC1E" w14:textId="77777777" w:rsidR="0054794C" w:rsidRDefault="0054794C" w:rsidP="0054794C">
      <w:pPr>
        <w:pStyle w:val="PL"/>
      </w:pPr>
      <w:r>
        <w:tab/>
      </w:r>
      <w:r>
        <w:tab/>
        <w:t>&lt;xs:element name="EnterSpecificTrackingArea" type="sealloc:tTrackingAreaIdentity" minOccurs="0" maxOccurs="unbounded"/&gt;</w:t>
      </w:r>
    </w:p>
    <w:p w14:paraId="0488A770" w14:textId="77777777" w:rsidR="0054794C" w:rsidRDefault="0054794C" w:rsidP="0054794C">
      <w:pPr>
        <w:pStyle w:val="PL"/>
      </w:pPr>
      <w:r>
        <w:tab/>
      </w:r>
      <w:r>
        <w:tab/>
        <w:t>&lt;xs:element name="ExitSpecificTrackingArea" type="sealloc:tTrackingAreaIdentity" minOccurs="0" maxOccurs="unbounded"/&gt;</w:t>
      </w:r>
    </w:p>
    <w:p w14:paraId="098C33AE" w14:textId="77777777" w:rsidR="0054794C" w:rsidRDefault="0054794C" w:rsidP="0054794C">
      <w:pPr>
        <w:pStyle w:val="PL"/>
      </w:pPr>
      <w:r>
        <w:tab/>
      </w:r>
      <w:r>
        <w:tab/>
        <w:t>&lt;xs:any namespace="##other" processContents="lax" minOccurs="0" maxOccurs="unbounded"/&gt;</w:t>
      </w:r>
    </w:p>
    <w:p w14:paraId="62A75255" w14:textId="77777777" w:rsidR="0054794C" w:rsidRPr="00587E76" w:rsidRDefault="0054794C" w:rsidP="0054794C">
      <w:pPr>
        <w:pStyle w:val="PL"/>
      </w:pPr>
      <w:r>
        <w:tab/>
      </w:r>
      <w:r>
        <w:tab/>
      </w:r>
      <w:r w:rsidRPr="0098763C">
        <w:t>&lt;xs:element name="anyExt" type="</w:t>
      </w:r>
      <w:r>
        <w:t>sealloc:</w:t>
      </w:r>
      <w:r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7777777" w:rsidR="0054794C" w:rsidRDefault="0054794C" w:rsidP="0054794C">
      <w:pPr>
        <w:pStyle w:val="PL"/>
      </w:pPr>
      <w:r>
        <w:tab/>
      </w:r>
      <w:r>
        <w:tab/>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77777777" w:rsidR="0054794C" w:rsidRDefault="0054794C" w:rsidP="0054794C">
      <w:pPr>
        <w:pStyle w:val="PL"/>
      </w:pPr>
      <w:r>
        <w:tab/>
      </w:r>
      <w:r>
        <w:tab/>
        <w:t>&lt;xs:extension base="sealloc:tTrackingAreaIdentityFormat"&gt;</w:t>
      </w:r>
    </w:p>
    <w:p w14:paraId="66FDF278" w14:textId="77777777" w:rsidR="0054794C" w:rsidRDefault="0054794C" w:rsidP="0054794C">
      <w:pPr>
        <w:pStyle w:val="PL"/>
      </w:pPr>
      <w:r>
        <w:tab/>
      </w:r>
      <w:r>
        <w:tab/>
        <w:t>&lt;xs:attribute name="TriggerId" type="xs:string" use="required"/&gt;</w:t>
      </w:r>
    </w:p>
    <w:p w14:paraId="374BDD68" w14:textId="77777777" w:rsidR="0054794C" w:rsidRPr="006254F8" w:rsidRDefault="0054794C" w:rsidP="0054794C">
      <w:pPr>
        <w:pStyle w:val="PL"/>
        <w:rPr>
          <w:lang w:val="fr-FR"/>
        </w:rPr>
      </w:pPr>
      <w:r>
        <w:tab/>
      </w:r>
      <w:r>
        <w:tab/>
      </w:r>
      <w:r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77777777" w:rsidR="0054794C" w:rsidRPr="006254F8" w:rsidRDefault="0054794C" w:rsidP="0054794C">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86CE1F6" w14:textId="77777777" w:rsidR="0054794C" w:rsidRPr="006254F8" w:rsidRDefault="0054794C" w:rsidP="0054794C">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14257B54" w14:textId="77777777" w:rsidR="0054794C" w:rsidRDefault="0054794C" w:rsidP="0054794C">
      <w:pPr>
        <w:pStyle w:val="PL"/>
      </w:pPr>
      <w:r>
        <w:rPr>
          <w:lang w:val="fr-FR"/>
        </w:rPr>
        <w:tab/>
      </w:r>
      <w:r w:rsidRPr="006254F8">
        <w:rPr>
          <w:lang w:val="fr-FR"/>
        </w:rPr>
        <w:tab/>
      </w:r>
      <w:r>
        <w:t>&lt;xs:element name="ExitSpecificPlmn" type="sealloc:tPlmnIdentity" minOccurs="0" maxOccurs="unbounded"/&gt;</w:t>
      </w:r>
    </w:p>
    <w:p w14:paraId="7CF8FAA3" w14:textId="77777777" w:rsidR="0054794C" w:rsidRDefault="0054794C" w:rsidP="0054794C">
      <w:pPr>
        <w:pStyle w:val="PL"/>
      </w:pPr>
      <w:r>
        <w:tab/>
      </w:r>
      <w:r>
        <w:tab/>
        <w:t>&lt;xs:any namespace="##other" processContents="lax" minOccurs="0" maxOccurs="unbounded"/&gt;</w:t>
      </w:r>
    </w:p>
    <w:p w14:paraId="76B43719" w14:textId="77777777" w:rsidR="0054794C" w:rsidRPr="00587E76" w:rsidRDefault="0054794C" w:rsidP="0054794C">
      <w:pPr>
        <w:pStyle w:val="PL"/>
      </w:pPr>
      <w:r>
        <w:tab/>
      </w:r>
      <w:r>
        <w:tab/>
      </w:r>
      <w:r w:rsidRPr="0098763C">
        <w:t>&lt;xs:element name="anyExt" type="</w:t>
      </w:r>
      <w:r>
        <w:t>sealloc:</w:t>
      </w:r>
      <w:r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7777777" w:rsidR="0054794C" w:rsidRDefault="0054794C" w:rsidP="0054794C">
      <w:pPr>
        <w:pStyle w:val="PL"/>
      </w:pPr>
      <w:r>
        <w:tab/>
      </w:r>
      <w:r>
        <w:tab/>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77777777" w:rsidR="0054794C" w:rsidRDefault="0054794C" w:rsidP="0054794C">
      <w:pPr>
        <w:pStyle w:val="PL"/>
      </w:pPr>
      <w:r>
        <w:tab/>
      </w:r>
      <w:r>
        <w:tab/>
        <w:t>&lt;xs:extension base="sealloc:tPlmnIdentityFormat"&gt;</w:t>
      </w:r>
    </w:p>
    <w:p w14:paraId="1522CEF9" w14:textId="77777777" w:rsidR="0054794C" w:rsidRDefault="0054794C" w:rsidP="0054794C">
      <w:pPr>
        <w:pStyle w:val="PL"/>
      </w:pPr>
      <w:r>
        <w:tab/>
      </w:r>
      <w:r>
        <w:tab/>
        <w:t>&lt;xs:attribute name="TriggerId" type="xs:string" use="required"/&gt;</w:t>
      </w:r>
    </w:p>
    <w:p w14:paraId="736ADC2E" w14:textId="77777777" w:rsidR="0054794C" w:rsidRPr="006254F8" w:rsidRDefault="0054794C" w:rsidP="0054794C">
      <w:pPr>
        <w:pStyle w:val="PL"/>
        <w:rPr>
          <w:lang w:val="fr-FR"/>
        </w:rPr>
      </w:pPr>
      <w:r>
        <w:tab/>
      </w:r>
      <w:r>
        <w:tab/>
      </w:r>
      <w:r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77777777" w:rsidR="0054794C" w:rsidRPr="006254F8" w:rsidRDefault="0054794C" w:rsidP="0054794C">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5BEE0538" w14:textId="77777777" w:rsidR="0054794C" w:rsidRPr="006254F8" w:rsidRDefault="0054794C" w:rsidP="0054794C">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554B12C7" w14:textId="77777777" w:rsidR="0054794C" w:rsidRDefault="0054794C" w:rsidP="0054794C">
      <w:pPr>
        <w:pStyle w:val="PL"/>
      </w:pPr>
      <w:r>
        <w:rPr>
          <w:lang w:val="fr-FR"/>
        </w:rPr>
        <w:tab/>
      </w:r>
      <w:r w:rsidRPr="006254F8">
        <w:rPr>
          <w:lang w:val="fr-FR"/>
        </w:rPr>
        <w:tab/>
      </w:r>
      <w:r>
        <w:t>&lt;xs:element name="ExitSpecificMbmsSa" type="sealloc:tMbmsSaIdentity" minOccurs="0"/&gt;</w:t>
      </w:r>
    </w:p>
    <w:p w14:paraId="3C1C498A" w14:textId="77777777" w:rsidR="0054794C" w:rsidRDefault="0054794C" w:rsidP="0054794C">
      <w:pPr>
        <w:pStyle w:val="PL"/>
      </w:pPr>
      <w:r>
        <w:tab/>
      </w:r>
      <w:r>
        <w:tab/>
        <w:t>&lt;xs:any namespace="##other" processContents="lax" minOccurs="0" maxOccurs="unbounded"/&gt;</w:t>
      </w:r>
    </w:p>
    <w:p w14:paraId="243E0688" w14:textId="77777777" w:rsidR="0054794C" w:rsidRPr="00587E76" w:rsidRDefault="0054794C" w:rsidP="0054794C">
      <w:pPr>
        <w:pStyle w:val="PL"/>
      </w:pPr>
      <w:r>
        <w:tab/>
      </w:r>
      <w:r>
        <w:tab/>
      </w:r>
      <w:r w:rsidRPr="0098763C">
        <w:t>&lt;xs:element name="anyExt" type="</w:t>
      </w:r>
      <w:r>
        <w:t>sealloc:</w:t>
      </w:r>
      <w:r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77777777" w:rsidR="0054794C" w:rsidRDefault="0054794C" w:rsidP="0054794C">
      <w:pPr>
        <w:pStyle w:val="PL"/>
      </w:pPr>
      <w:r>
        <w:tab/>
      </w:r>
      <w:r>
        <w:tab/>
        <w:t>&lt;xs:minInclusive value="0"/&gt;</w:t>
      </w:r>
    </w:p>
    <w:p w14:paraId="25E4D4D1" w14:textId="77777777" w:rsidR="0054794C" w:rsidRDefault="0054794C" w:rsidP="0054794C">
      <w:pPr>
        <w:pStyle w:val="PL"/>
      </w:pPr>
      <w:r>
        <w:tab/>
      </w:r>
      <w:r>
        <w:tab/>
        <w:t>&lt;xs:maxInclusive value="65535"/&gt;</w:t>
      </w:r>
    </w:p>
    <w:p w14:paraId="56C51564" w14:textId="77777777" w:rsidR="0054794C" w:rsidRDefault="0054794C" w:rsidP="0054794C">
      <w:pPr>
        <w:pStyle w:val="PL"/>
      </w:pPr>
      <w:r>
        <w:lastRenderedPageBreak/>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77777777" w:rsidR="0054794C" w:rsidRDefault="0054794C" w:rsidP="0054794C">
      <w:pPr>
        <w:pStyle w:val="PL"/>
      </w:pPr>
      <w:r>
        <w:tab/>
      </w:r>
      <w:r>
        <w:tab/>
        <w:t>&lt;xs:extension base="sealloc:tMbmsSaIdentityFormat"&gt;</w:t>
      </w:r>
    </w:p>
    <w:p w14:paraId="2F991E64" w14:textId="77777777" w:rsidR="0054794C" w:rsidRDefault="0054794C" w:rsidP="0054794C">
      <w:pPr>
        <w:pStyle w:val="PL"/>
      </w:pPr>
      <w:r>
        <w:tab/>
      </w:r>
      <w:r>
        <w:tab/>
        <w:t>&lt;xs:attribute name="TriggerId" type="xs:string" use="required"/&gt;</w:t>
      </w:r>
    </w:p>
    <w:p w14:paraId="202FBC2B" w14:textId="77777777" w:rsidR="0054794C" w:rsidRPr="006254F8" w:rsidRDefault="0054794C" w:rsidP="0054794C">
      <w:pPr>
        <w:pStyle w:val="PL"/>
        <w:rPr>
          <w:lang w:val="fr-FR"/>
        </w:rPr>
      </w:pPr>
      <w:r>
        <w:tab/>
      </w:r>
      <w:r>
        <w:tab/>
      </w:r>
      <w:r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7777777" w:rsidR="003E2BA5" w:rsidRDefault="003E2BA5" w:rsidP="003E2BA5">
      <w:pPr>
        <w:pStyle w:val="PL"/>
      </w:pPr>
      <w:r>
        <w:tab/>
      </w:r>
      <w:r>
        <w:tab/>
        <w:t>&lt;xs:element name="AnyMbsfnAreaChange" type="sealloc:tMbsfnAreaIdentity" minOccurs="0"/&gt;</w:t>
      </w:r>
    </w:p>
    <w:p w14:paraId="07F6BCD1" w14:textId="77777777" w:rsidR="0054794C" w:rsidRDefault="0054794C" w:rsidP="0054794C">
      <w:pPr>
        <w:pStyle w:val="PL"/>
      </w:pPr>
      <w:r>
        <w:tab/>
      </w:r>
      <w:r>
        <w:tab/>
        <w:t>&lt;xs:element name="EnterSpecificMbsfnArea" type="sealloc:tMbsfnAreaIdentity" minOccurs="0"/&gt;</w:t>
      </w:r>
    </w:p>
    <w:p w14:paraId="1FB65872" w14:textId="77777777" w:rsidR="0054794C" w:rsidRDefault="0054794C" w:rsidP="0054794C">
      <w:pPr>
        <w:pStyle w:val="PL"/>
      </w:pPr>
      <w:r>
        <w:tab/>
      </w:r>
      <w:r>
        <w:tab/>
        <w:t>&lt;xs:element name="ExitSpecificMbsfnArea" type="sealloc:tMbsfnAreaIdentity" minOccurs="0"/&gt;</w:t>
      </w:r>
    </w:p>
    <w:p w14:paraId="316BE1EF" w14:textId="77777777" w:rsidR="0054794C" w:rsidRDefault="0054794C" w:rsidP="0054794C">
      <w:pPr>
        <w:pStyle w:val="PL"/>
      </w:pPr>
      <w:r>
        <w:tab/>
      </w:r>
      <w:r>
        <w:tab/>
        <w:t>&lt;xs:any namespace="##other" processContents="lax" minOccurs="0" maxOccurs="unbounded"/&gt;</w:t>
      </w:r>
    </w:p>
    <w:p w14:paraId="12C76378" w14:textId="77777777" w:rsidR="0054794C" w:rsidRPr="00587E76" w:rsidRDefault="0054794C" w:rsidP="0054794C">
      <w:pPr>
        <w:pStyle w:val="PL"/>
      </w:pPr>
      <w:r>
        <w:tab/>
      </w:r>
      <w:r>
        <w:tab/>
      </w:r>
      <w:r w:rsidRPr="0098763C">
        <w:t>&lt;xs:element name="anyExt" type="</w:t>
      </w:r>
      <w:r>
        <w:t>sealloc:</w:t>
      </w:r>
      <w:r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77777777" w:rsidR="0054794C" w:rsidRDefault="0054794C" w:rsidP="0054794C">
      <w:pPr>
        <w:pStyle w:val="PL"/>
      </w:pPr>
      <w:r>
        <w:tab/>
      </w:r>
      <w:r>
        <w:tab/>
        <w:t>&lt;xs:minInclusive value="0"/&gt;</w:t>
      </w:r>
    </w:p>
    <w:p w14:paraId="10E1107A" w14:textId="77777777" w:rsidR="0054794C" w:rsidRDefault="0054794C" w:rsidP="0054794C">
      <w:pPr>
        <w:pStyle w:val="PL"/>
      </w:pPr>
      <w:r>
        <w:tab/>
      </w:r>
      <w:r>
        <w:tab/>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77777777" w:rsidR="0054794C" w:rsidRDefault="0054794C" w:rsidP="0054794C">
      <w:pPr>
        <w:pStyle w:val="PL"/>
      </w:pPr>
      <w:r>
        <w:tab/>
      </w:r>
      <w:r>
        <w:tab/>
        <w:t>&lt;xs:extension base="sealloc:tMbsfnAreaIdentityFormat"&gt;</w:t>
      </w:r>
    </w:p>
    <w:p w14:paraId="30B8E4E4" w14:textId="77777777" w:rsidR="0054794C" w:rsidRDefault="0054794C" w:rsidP="0054794C">
      <w:pPr>
        <w:pStyle w:val="PL"/>
      </w:pPr>
      <w:r>
        <w:tab/>
      </w:r>
      <w:r>
        <w:tab/>
        <w:t>&lt;xs:attribute name="TriggerId" type="xs:string" use="required"/&gt;</w:t>
      </w:r>
    </w:p>
    <w:p w14:paraId="4031C2F0" w14:textId="77777777" w:rsidR="0054794C" w:rsidRPr="006254F8" w:rsidRDefault="0054794C" w:rsidP="0054794C">
      <w:pPr>
        <w:pStyle w:val="PL"/>
        <w:rPr>
          <w:lang w:val="fr-FR"/>
        </w:rPr>
      </w:pPr>
      <w:r>
        <w:tab/>
      </w:r>
      <w:r>
        <w:tab/>
      </w:r>
      <w:r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77777777" w:rsidR="0054794C" w:rsidRDefault="0054794C" w:rsidP="0054794C">
      <w:pPr>
        <w:pStyle w:val="PL"/>
      </w:pPr>
      <w:r>
        <w:tab/>
      </w:r>
      <w:r>
        <w:tab/>
        <w:t>&lt;xs:extension base="xs:integer"&gt;</w:t>
      </w:r>
    </w:p>
    <w:p w14:paraId="58117427" w14:textId="77777777" w:rsidR="0054794C" w:rsidRDefault="0054794C" w:rsidP="0054794C">
      <w:pPr>
        <w:pStyle w:val="PL"/>
      </w:pPr>
      <w:r>
        <w:tab/>
      </w:r>
      <w:r>
        <w:tab/>
        <w:t>&lt;xs:attribute name="TriggerId" type="xs:string" use="required"/&gt;</w:t>
      </w:r>
    </w:p>
    <w:p w14:paraId="30A1D4BC" w14:textId="77777777" w:rsidR="0054794C" w:rsidRPr="006254F8" w:rsidRDefault="0054794C" w:rsidP="0054794C">
      <w:pPr>
        <w:pStyle w:val="PL"/>
        <w:rPr>
          <w:lang w:val="fr-FR"/>
        </w:rPr>
      </w:pPr>
      <w:r>
        <w:tab/>
      </w:r>
      <w:r>
        <w:tab/>
      </w:r>
      <w:r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77777777" w:rsidR="00180BCF" w:rsidRDefault="0054794C" w:rsidP="00180BCF">
      <w:pPr>
        <w:pStyle w:val="PL"/>
      </w:pPr>
      <w:r>
        <w:tab/>
      </w:r>
      <w:r>
        <w:tab/>
        <w:t>&lt;xs:element name="InitialLogOn" type="sealloc:tEmptyTypeAttribute" minOccurs="0"/&gt;</w:t>
      </w:r>
    </w:p>
    <w:p w14:paraId="00836415" w14:textId="77777777" w:rsidR="00180BCF" w:rsidRDefault="00180BCF" w:rsidP="00180BCF">
      <w:pPr>
        <w:pStyle w:val="PL"/>
      </w:pPr>
      <w:r>
        <w:tab/>
      </w:r>
      <w:r>
        <w:tab/>
        <w:t>&lt;xs:element name="LocConfigReceived" type="sealloc:tEmptyTypeAttribute" minOccurs="0"/&gt;</w:t>
      </w:r>
    </w:p>
    <w:p w14:paraId="4F3C6AB5" w14:textId="4BA3246A" w:rsidR="0054794C" w:rsidRDefault="00180BCF" w:rsidP="00180BCF">
      <w:pPr>
        <w:pStyle w:val="PL"/>
      </w:pPr>
      <w:r>
        <w:tab/>
      </w:r>
      <w:r>
        <w:tab/>
        <w:t>&lt;xs:element name="AnyOtherEvent" type="sealloc:tEmptyTypeAttribute" minOccurs="0"/&gt;</w:t>
      </w:r>
    </w:p>
    <w:p w14:paraId="4EBAA31B" w14:textId="1F4F3748" w:rsidR="0054794C" w:rsidRDefault="0054794C" w:rsidP="0054794C">
      <w:pPr>
        <w:pStyle w:val="PL"/>
      </w:pPr>
      <w:r>
        <w:t>minOccurs="0"/&gt;</w:t>
      </w:r>
    </w:p>
    <w:p w14:paraId="69101D2C" w14:textId="77777777" w:rsidR="0054794C" w:rsidRDefault="0054794C" w:rsidP="0054794C">
      <w:pPr>
        <w:pStyle w:val="PL"/>
      </w:pPr>
      <w:r>
        <w:tab/>
      </w:r>
      <w:r>
        <w:tab/>
        <w:t>&lt;xs:element name="LocationConfigurationReceived" type="sealloc:tEmptyTypeAttribute" minOccurs="0"/&gt;</w:t>
      </w:r>
    </w:p>
    <w:p w14:paraId="2A3BFD13" w14:textId="77777777" w:rsidR="0054794C" w:rsidRDefault="0054794C" w:rsidP="0054794C">
      <w:pPr>
        <w:pStyle w:val="PL"/>
      </w:pPr>
      <w:r>
        <w:tab/>
      </w:r>
      <w:r>
        <w:tab/>
        <w:t>&lt;xs:any namespace="##other" processContents="lax" minOccurs="0" maxOccurs="unbounded"/&gt;</w:t>
      </w:r>
    </w:p>
    <w:p w14:paraId="5A687E71" w14:textId="77777777" w:rsidR="0054794C" w:rsidRPr="00587E76" w:rsidRDefault="0054794C" w:rsidP="0054794C">
      <w:pPr>
        <w:pStyle w:val="PL"/>
      </w:pPr>
      <w:r>
        <w:tab/>
      </w:r>
      <w:r>
        <w:tab/>
      </w:r>
      <w:r w:rsidRPr="0098763C">
        <w:t>&lt;xs:element name="anyExt" type="</w:t>
      </w:r>
      <w:r>
        <w:t>sealloc:</w:t>
      </w:r>
      <w:r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6EA75714" w:rsidR="0054794C" w:rsidRDefault="0054794C" w:rsidP="0054794C">
      <w:pPr>
        <w:pStyle w:val="PL"/>
      </w:pPr>
      <w:r>
        <w:tab/>
      </w:r>
      <w:r>
        <w:tab/>
        <w:t>&lt;xs:element name="</w:t>
      </w:r>
      <w:r w:rsidR="00FA7418" w:rsidDel="00FA7418">
        <w:t xml:space="preserve"> </w:t>
      </w:r>
      <w:r w:rsidR="00F60191">
        <w:t>CurrentServingNcgi</w:t>
      </w:r>
      <w:r>
        <w:t>" type="sealloc:tLocationType" minOccurs="0"/&gt;</w:t>
      </w:r>
    </w:p>
    <w:p w14:paraId="44FC6B86" w14:textId="24C49A78" w:rsidR="0054794C" w:rsidRDefault="0054794C" w:rsidP="0054794C">
      <w:pPr>
        <w:pStyle w:val="PL"/>
      </w:pPr>
      <w:r>
        <w:tab/>
      </w:r>
      <w:r>
        <w:tab/>
        <w:t>&lt;xs:element name="</w:t>
      </w:r>
      <w:r w:rsidR="00B753B9" w:rsidDel="00B753B9">
        <w:t xml:space="preserve"> </w:t>
      </w:r>
      <w:r w:rsidR="00E97195">
        <w:t>NeighbouringNcgi</w:t>
      </w:r>
      <w:r>
        <w:t>" type="sealloc:tLocationType" minOccurs="0" maxOccurs="unbounded"/&gt;</w:t>
      </w:r>
    </w:p>
    <w:p w14:paraId="22B5C401" w14:textId="77777777" w:rsidR="0054794C" w:rsidRDefault="0054794C" w:rsidP="0054794C">
      <w:pPr>
        <w:pStyle w:val="PL"/>
      </w:pPr>
      <w:r>
        <w:tab/>
      </w:r>
      <w:r>
        <w:tab/>
        <w:t>&lt;xs:element name="MbmsSaId" type="sealloc:tLocationType" minOccurs="0"/&gt;</w:t>
      </w:r>
    </w:p>
    <w:p w14:paraId="322D296A" w14:textId="77777777" w:rsidR="0054794C" w:rsidRDefault="0054794C" w:rsidP="0054794C">
      <w:pPr>
        <w:pStyle w:val="PL"/>
      </w:pPr>
      <w:r>
        <w:tab/>
      </w:r>
      <w:r>
        <w:tab/>
        <w:t>&lt;xs:element name="MbsfnArea" type="sealloc:tLocationType" minOccurs="0"/&gt;</w:t>
      </w:r>
    </w:p>
    <w:p w14:paraId="099A9330" w14:textId="77777777" w:rsidR="0054794C" w:rsidRDefault="0054794C" w:rsidP="0054794C">
      <w:pPr>
        <w:pStyle w:val="PL"/>
      </w:pPr>
      <w:r>
        <w:tab/>
      </w:r>
      <w:r>
        <w:tab/>
        <w:t>&lt;xs:element name="CurrentCoordinate" type="sealloc:tPointCoordinate" minOccurs="0"/&gt;</w:t>
      </w:r>
    </w:p>
    <w:p w14:paraId="0A0D5D73" w14:textId="77777777" w:rsidR="0054794C" w:rsidRDefault="0054794C" w:rsidP="0054794C">
      <w:pPr>
        <w:pStyle w:val="PL"/>
      </w:pPr>
      <w:r>
        <w:tab/>
      </w:r>
      <w:r>
        <w:tab/>
        <w:t>&lt;xs:any namespace="##other" processContents="lax" minOccurs="0" maxOccurs="unbounded"/&gt;</w:t>
      </w:r>
    </w:p>
    <w:p w14:paraId="3DC6C36B" w14:textId="77777777" w:rsidR="0054794C" w:rsidRPr="00587E76" w:rsidRDefault="0054794C" w:rsidP="0054794C">
      <w:pPr>
        <w:pStyle w:val="PL"/>
      </w:pPr>
      <w:r>
        <w:tab/>
      </w:r>
      <w:r>
        <w:tab/>
      </w:r>
      <w:r w:rsidRPr="0098763C">
        <w:t>&lt;xs:element name="anyExt" type="</w:t>
      </w:r>
      <w:r>
        <w:t>sealloc:</w:t>
      </w:r>
      <w:r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77777777" w:rsidR="0054794C" w:rsidRDefault="0054794C" w:rsidP="0054794C">
      <w:pPr>
        <w:pStyle w:val="PL"/>
      </w:pPr>
      <w:r>
        <w:tab/>
      </w:r>
      <w:r>
        <w:tab/>
        <w:t>&lt;xs:enumeration value="Normal"/&gt;</w:t>
      </w:r>
    </w:p>
    <w:p w14:paraId="7B054F7B" w14:textId="77777777" w:rsidR="0054794C" w:rsidRDefault="0054794C" w:rsidP="0054794C">
      <w:pPr>
        <w:pStyle w:val="PL"/>
      </w:pPr>
      <w:r>
        <w:tab/>
      </w:r>
      <w:r>
        <w:tab/>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71C74CF6" w:rsidR="0054794C" w:rsidRDefault="0054794C" w:rsidP="0054794C">
      <w:pPr>
        <w:pStyle w:val="PL"/>
      </w:pPr>
      <w:r>
        <w:tab/>
      </w:r>
      <w:r>
        <w:tab/>
        <w:t>&lt;xs:element name="</w:t>
      </w:r>
      <w:r w:rsidR="00A81071">
        <w:t>Ncgi</w:t>
      </w:r>
      <w:r>
        <w:t>" type="sealloc:</w:t>
      </w:r>
      <w:r w:rsidR="00F4737B" w:rsidDel="00F4737B">
        <w:t xml:space="preserve"> </w:t>
      </w:r>
      <w:r w:rsidR="00590838">
        <w:t>tNcgi</w:t>
      </w:r>
      <w:r>
        <w:t>" minOccurs="0"/&gt;</w:t>
      </w:r>
    </w:p>
    <w:p w14:paraId="1E6C3A0D" w14:textId="77777777" w:rsidR="0054794C" w:rsidRDefault="0054794C" w:rsidP="0054794C">
      <w:pPr>
        <w:pStyle w:val="PL"/>
      </w:pPr>
      <w:r>
        <w:tab/>
      </w:r>
      <w:r>
        <w:tab/>
        <w:t>&lt;xs:element name="SaId" type="sealloc:tMbmsSaIdentity" minOccurs="0"/&gt;</w:t>
      </w:r>
    </w:p>
    <w:p w14:paraId="38FBD8B8" w14:textId="77777777" w:rsidR="0054794C" w:rsidRDefault="0054794C" w:rsidP="0054794C">
      <w:pPr>
        <w:pStyle w:val="PL"/>
      </w:pPr>
      <w:r>
        <w:tab/>
      </w:r>
      <w:r>
        <w:tab/>
        <w:t>&lt;xs:element name="MbsfnAreaId" type="sealloc:tMbsfnAreaIdentity" minOccurs="0"/&gt;</w:t>
      </w:r>
    </w:p>
    <w:p w14:paraId="30B5D613" w14:textId="77777777" w:rsidR="0054794C" w:rsidRDefault="0054794C" w:rsidP="0054794C">
      <w:pPr>
        <w:pStyle w:val="PL"/>
      </w:pPr>
      <w:r>
        <w:tab/>
      </w:r>
      <w:r>
        <w:tab/>
        <w:t>&lt;xs:any namespace="##other" processContents="lax"/&gt;</w:t>
      </w:r>
    </w:p>
    <w:p w14:paraId="4AE25877" w14:textId="77777777" w:rsidR="0054794C" w:rsidRDefault="0054794C" w:rsidP="0054794C">
      <w:pPr>
        <w:pStyle w:val="PL"/>
      </w:pPr>
      <w:r>
        <w:lastRenderedPageBreak/>
        <w:tab/>
      </w:r>
      <w:r>
        <w:tab/>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77777777" w:rsidR="0054794C" w:rsidRDefault="0054794C" w:rsidP="0054794C">
      <w:pPr>
        <w:pStyle w:val="PL"/>
      </w:pPr>
      <w:r>
        <w:tab/>
      </w:r>
      <w:r>
        <w:tab/>
        <w:t>&lt;xs:element name="AnyAreaChange" type="sealloc:tEmptyTypeAttribute" minOccurs="0"/&gt;</w:t>
      </w:r>
    </w:p>
    <w:p w14:paraId="740F256B" w14:textId="77777777" w:rsidR="0054794C" w:rsidRDefault="0054794C" w:rsidP="0054794C">
      <w:pPr>
        <w:pStyle w:val="PL"/>
      </w:pPr>
      <w:r>
        <w:tab/>
      </w:r>
      <w:r>
        <w:tab/>
        <w:t>&lt;xs:element name="EnterSpecificAreaType" type="sealloc:tSpecificAreaType" minOccurs="0"/&gt;</w:t>
      </w:r>
    </w:p>
    <w:p w14:paraId="041B676C" w14:textId="77777777" w:rsidR="0054794C" w:rsidRDefault="0054794C" w:rsidP="0054794C">
      <w:pPr>
        <w:pStyle w:val="PL"/>
      </w:pPr>
      <w:r>
        <w:tab/>
      </w:r>
      <w:r>
        <w:tab/>
        <w:t>&lt;xs:element name="ExitSpecificAreaType" type="sealloc:tSpecificAreaType" minOccurs="0"/&gt;</w:t>
      </w:r>
    </w:p>
    <w:p w14:paraId="2A5B3CEE" w14:textId="77777777" w:rsidR="0054794C" w:rsidRDefault="0054794C" w:rsidP="0054794C">
      <w:pPr>
        <w:pStyle w:val="PL"/>
      </w:pPr>
      <w:r>
        <w:tab/>
      </w:r>
      <w:r>
        <w:tab/>
        <w:t>&lt;xs:any namespace="##other" processContents="lax" minOccurs="0" maxOccurs="unbounded"/&gt;</w:t>
      </w:r>
    </w:p>
    <w:p w14:paraId="093D2DC3" w14:textId="77777777" w:rsidR="0054794C" w:rsidRPr="00587E76" w:rsidRDefault="0054794C" w:rsidP="0054794C">
      <w:pPr>
        <w:pStyle w:val="PL"/>
      </w:pPr>
      <w:r>
        <w:tab/>
      </w:r>
      <w:r>
        <w:tab/>
      </w:r>
      <w:r w:rsidRPr="0098763C">
        <w:t>&lt;xs:element name="anyExt" type="</w:t>
      </w:r>
      <w:r>
        <w:t>sealloc:</w:t>
      </w:r>
      <w:r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7777777" w:rsidR="0054794C" w:rsidRDefault="0054794C" w:rsidP="0054794C">
      <w:pPr>
        <w:pStyle w:val="PL"/>
      </w:pPr>
      <w:r>
        <w:tab/>
      </w:r>
      <w:r>
        <w:tab/>
        <w:t>&lt;xs:element name="GeographicalArea" type="sealloc:tGeographicalAreaDef"/&gt;</w:t>
      </w:r>
    </w:p>
    <w:p w14:paraId="5805212C" w14:textId="77777777" w:rsidR="0054794C" w:rsidRDefault="0054794C" w:rsidP="0054794C">
      <w:pPr>
        <w:pStyle w:val="PL"/>
      </w:pPr>
      <w:r>
        <w:tab/>
      </w:r>
      <w:r>
        <w:tab/>
        <w:t>&lt;xs:any namespace="##other" processContents="lax" minOccurs="0" maxOccurs="unbounded"/&gt;</w:t>
      </w:r>
    </w:p>
    <w:p w14:paraId="57D66C0D" w14:textId="77777777" w:rsidR="0054794C" w:rsidRPr="00587E76" w:rsidRDefault="0054794C" w:rsidP="0054794C">
      <w:pPr>
        <w:pStyle w:val="PL"/>
      </w:pPr>
      <w:r>
        <w:tab/>
      </w:r>
      <w:r>
        <w:tab/>
      </w:r>
      <w:r w:rsidRPr="0098763C">
        <w:t>&lt;xs:element name="anyExt" type="</w:t>
      </w:r>
      <w:r>
        <w:t>sealloc:</w:t>
      </w:r>
      <w:r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777777" w:rsidR="0054794C" w:rsidRDefault="0054794C" w:rsidP="0054794C">
      <w:pPr>
        <w:pStyle w:val="PL"/>
      </w:pPr>
      <w:r>
        <w:tab/>
      </w:r>
      <w:r>
        <w:tab/>
        <w:t>&lt;xs:element name="longitude" type="sealloc:tCoordinateType"/&gt;</w:t>
      </w:r>
    </w:p>
    <w:p w14:paraId="2EF71FF9" w14:textId="77777777" w:rsidR="0054794C" w:rsidRDefault="0054794C" w:rsidP="0054794C">
      <w:pPr>
        <w:pStyle w:val="PL"/>
      </w:pPr>
      <w:r>
        <w:tab/>
      </w:r>
      <w:r>
        <w:tab/>
        <w:t>&lt;xs:element name="latitude" type="sealloc:tCoordinateType"/&gt;</w:t>
      </w:r>
    </w:p>
    <w:p w14:paraId="59926F05" w14:textId="77777777" w:rsidR="0054794C" w:rsidRDefault="0054794C" w:rsidP="0054794C">
      <w:pPr>
        <w:pStyle w:val="PL"/>
      </w:pPr>
      <w:r>
        <w:tab/>
      </w:r>
      <w:r>
        <w:tab/>
        <w:t>&lt;xs:any namespace="##other" processContents="lax" minOccurs="0" maxOccurs="unbounded"/&gt;</w:t>
      </w:r>
    </w:p>
    <w:p w14:paraId="61B9EB4E" w14:textId="77777777" w:rsidR="0054794C" w:rsidRPr="00587E76" w:rsidRDefault="0054794C" w:rsidP="0054794C">
      <w:pPr>
        <w:pStyle w:val="PL"/>
      </w:pPr>
      <w:r>
        <w:tab/>
      </w:r>
      <w:r>
        <w:tab/>
      </w:r>
      <w:r w:rsidRPr="0098763C">
        <w:t>&lt;xs:element name="anyExt" type="</w:t>
      </w:r>
      <w:r>
        <w:t>sealloc:</w:t>
      </w:r>
      <w:r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77777777" w:rsidR="0054794C" w:rsidRDefault="0054794C" w:rsidP="0054794C">
      <w:pPr>
        <w:pStyle w:val="PL"/>
      </w:pPr>
      <w:r>
        <w:tab/>
      </w:r>
      <w:r>
        <w:tab/>
        <w:t>&lt;xs:element name="threebytes" type="sealloc:tThreeByteType" minOccurs="0"/&gt;</w:t>
      </w:r>
    </w:p>
    <w:p w14:paraId="39B6E6FA" w14:textId="77777777" w:rsidR="0054794C" w:rsidRDefault="0054794C" w:rsidP="0054794C">
      <w:pPr>
        <w:pStyle w:val="PL"/>
      </w:pPr>
      <w:r>
        <w:tab/>
      </w:r>
      <w:r>
        <w:tab/>
        <w:t>&lt;xs:any namespace="##other" processContents="lax"/&gt;</w:t>
      </w:r>
    </w:p>
    <w:p w14:paraId="38C7E075" w14:textId="77777777" w:rsidR="0054794C" w:rsidRDefault="0054794C" w:rsidP="0054794C">
      <w:pPr>
        <w:pStyle w:val="PL"/>
      </w:pPr>
      <w:r>
        <w:tab/>
      </w:r>
      <w:r>
        <w:tab/>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77777777" w:rsidR="0054794C" w:rsidRDefault="0054794C" w:rsidP="0054794C">
      <w:pPr>
        <w:pStyle w:val="PL"/>
      </w:pPr>
      <w:r>
        <w:tab/>
      </w:r>
      <w:r>
        <w:tab/>
        <w:t>&lt;xs:minInclusive value="0"/&gt;</w:t>
      </w:r>
    </w:p>
    <w:p w14:paraId="7012EFDB" w14:textId="77777777" w:rsidR="0054794C" w:rsidRDefault="0054794C" w:rsidP="0054794C">
      <w:pPr>
        <w:pStyle w:val="PL"/>
      </w:pPr>
      <w:r>
        <w:tab/>
      </w:r>
      <w:r>
        <w:tab/>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77777777" w:rsidR="0054794C" w:rsidRDefault="0054794C" w:rsidP="0054794C">
      <w:pPr>
        <w:pStyle w:val="PL"/>
      </w:pPr>
      <w:r>
        <w:tab/>
      </w:r>
      <w:r>
        <w:tab/>
        <w:t>&lt;xs:element name="PolygonArea" type="sealloc:tPolygonAreaType" minOccurs="0"/&gt;</w:t>
      </w:r>
    </w:p>
    <w:p w14:paraId="44B32939" w14:textId="77777777" w:rsidR="0054794C" w:rsidRDefault="0054794C" w:rsidP="0054794C">
      <w:pPr>
        <w:pStyle w:val="PL"/>
      </w:pPr>
      <w:r>
        <w:tab/>
      </w:r>
      <w:r>
        <w:tab/>
        <w:t>&lt;xs:element name="EllipsoidArcArea" type="sealloc:tEllipsoidArcType" minOccurs="0"/&gt;</w:t>
      </w:r>
    </w:p>
    <w:p w14:paraId="284147F9" w14:textId="77777777" w:rsidR="0054794C" w:rsidRDefault="0054794C" w:rsidP="0054794C">
      <w:pPr>
        <w:pStyle w:val="PL"/>
      </w:pPr>
      <w:r>
        <w:tab/>
      </w:r>
      <w:r>
        <w:tab/>
        <w:t>&lt;xs:any namespace="##other" processContents="lax" minOccurs="0" maxOccurs="unbounded"/&gt;</w:t>
      </w:r>
    </w:p>
    <w:p w14:paraId="6B72F43F" w14:textId="77777777" w:rsidR="0054794C" w:rsidRPr="00587E76" w:rsidRDefault="0054794C" w:rsidP="0054794C">
      <w:pPr>
        <w:pStyle w:val="PL"/>
      </w:pPr>
      <w:r>
        <w:tab/>
      </w:r>
      <w:r>
        <w:tab/>
      </w:r>
      <w:r w:rsidRPr="0098763C">
        <w:t>&lt;xs:element name="anyExt" type="</w:t>
      </w:r>
      <w:r>
        <w:t>sealloc:</w:t>
      </w:r>
      <w:r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77777777" w:rsidR="0054794C" w:rsidRDefault="0054794C" w:rsidP="0054794C">
      <w:pPr>
        <w:pStyle w:val="PL"/>
      </w:pPr>
      <w:r>
        <w:tab/>
      </w:r>
      <w:r>
        <w:tab/>
        <w:t>&lt;xs:element name="Corner" type="sealloc:tPointCoordinate" minOccurs="3" maxOccurs="15"/&gt;</w:t>
      </w:r>
    </w:p>
    <w:p w14:paraId="5B354BB7" w14:textId="77777777" w:rsidR="0054794C" w:rsidRDefault="0054794C" w:rsidP="0054794C">
      <w:pPr>
        <w:pStyle w:val="PL"/>
      </w:pPr>
      <w:r>
        <w:tab/>
      </w:r>
      <w:r>
        <w:tab/>
        <w:t>&lt;xs:any namespace="##other" processContents="lax" minOccurs="0" maxOccurs="unbounded"/&gt;</w:t>
      </w:r>
    </w:p>
    <w:p w14:paraId="26A6980E" w14:textId="77777777" w:rsidR="0054794C" w:rsidRPr="00587E76" w:rsidRDefault="0054794C" w:rsidP="0054794C">
      <w:pPr>
        <w:pStyle w:val="PL"/>
      </w:pPr>
      <w:r>
        <w:tab/>
      </w:r>
      <w:r>
        <w:tab/>
      </w:r>
      <w:r w:rsidRPr="0098763C">
        <w:t>&lt;xs:element name="anyExt" type="</w:t>
      </w:r>
      <w:r>
        <w:t>sealloc:</w:t>
      </w:r>
      <w:r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77777777" w:rsidR="0054794C" w:rsidRDefault="0054794C" w:rsidP="0054794C">
      <w:pPr>
        <w:pStyle w:val="PL"/>
      </w:pPr>
      <w:r>
        <w:tab/>
      </w:r>
      <w:r>
        <w:tab/>
        <w:t>&lt;xs:element name="Center" type="sealloc:tPointCoordinate"/&gt;</w:t>
      </w:r>
    </w:p>
    <w:p w14:paraId="010C49EA" w14:textId="77777777" w:rsidR="0054794C" w:rsidRDefault="0054794C" w:rsidP="0054794C">
      <w:pPr>
        <w:pStyle w:val="PL"/>
      </w:pPr>
      <w:r>
        <w:tab/>
      </w:r>
      <w:r>
        <w:tab/>
        <w:t>&lt;xs:element name="Radius" type="xs:nonNegativeInteger"/&gt;</w:t>
      </w:r>
    </w:p>
    <w:p w14:paraId="4F7C3673" w14:textId="77777777" w:rsidR="0054794C" w:rsidRDefault="0054794C" w:rsidP="0054794C">
      <w:pPr>
        <w:pStyle w:val="PL"/>
      </w:pPr>
      <w:r>
        <w:tab/>
      </w:r>
      <w:r>
        <w:tab/>
        <w:t>&lt;xs:element name="OffsetAngle" type="xs:unsignedByte"/&gt;</w:t>
      </w:r>
    </w:p>
    <w:p w14:paraId="6B41CC91" w14:textId="77777777" w:rsidR="0054794C" w:rsidRDefault="0054794C" w:rsidP="0054794C">
      <w:pPr>
        <w:pStyle w:val="PL"/>
      </w:pPr>
      <w:r>
        <w:tab/>
      </w:r>
      <w:r>
        <w:tab/>
        <w:t>&lt;xs:element name="IncludedAngle" type="xs:unsignedByte"/&gt;</w:t>
      </w:r>
    </w:p>
    <w:p w14:paraId="5651C678" w14:textId="77777777" w:rsidR="0054794C" w:rsidRDefault="0054794C" w:rsidP="0054794C">
      <w:pPr>
        <w:pStyle w:val="PL"/>
      </w:pPr>
      <w:r>
        <w:tab/>
      </w:r>
      <w:r>
        <w:tab/>
        <w:t>&lt;xs:any namespace="##other" processContents="lax" minOccurs="0" maxOccurs="unbounded"/&gt;</w:t>
      </w:r>
    </w:p>
    <w:p w14:paraId="1A37C3BC" w14:textId="77777777" w:rsidR="0054794C" w:rsidRPr="00587E76" w:rsidRDefault="0054794C" w:rsidP="0054794C">
      <w:pPr>
        <w:pStyle w:val="PL"/>
      </w:pPr>
      <w:r>
        <w:tab/>
      </w:r>
      <w:r>
        <w:tab/>
      </w:r>
      <w:r w:rsidRPr="0098763C">
        <w:t>&lt;xs:element name="anyExt" type="</w:t>
      </w:r>
      <w:r>
        <w:t>sealloc:</w:t>
      </w:r>
      <w:r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7777777" w:rsidR="00367C4D" w:rsidRPr="009820EA" w:rsidRDefault="00367C4D" w:rsidP="00367C4D">
      <w:pPr>
        <w:pStyle w:val="PL"/>
      </w:pPr>
      <w:r w:rsidRPr="009820EA">
        <w:lastRenderedPageBreak/>
        <w:tab/>
      </w:r>
      <w:r w:rsidRPr="009820EA">
        <w:tab/>
        <w:t>&lt;xs:element name="VAL-user-id" type="sealloc:contentType" minOccurs="0" maxOccurs="1"/&gt;</w:t>
      </w:r>
    </w:p>
    <w:p w14:paraId="7C6DE0CE" w14:textId="77777777" w:rsidR="00367C4D" w:rsidRPr="009820EA" w:rsidRDefault="00367C4D" w:rsidP="00367C4D">
      <w:pPr>
        <w:pStyle w:val="PL"/>
      </w:pPr>
      <w:r w:rsidRPr="009820EA">
        <w:tab/>
      </w:r>
      <w:r w:rsidRPr="009820EA">
        <w:tab/>
        <w:t>&lt;xs:element name="LatestLocation" type="sealloc:tLatestLocationType"/&gt;</w:t>
      </w:r>
    </w:p>
    <w:p w14:paraId="1E564A6E" w14:textId="77777777" w:rsidR="00367C4D" w:rsidRDefault="00367C4D" w:rsidP="00367C4D">
      <w:pPr>
        <w:pStyle w:val="PL"/>
      </w:pPr>
      <w:r w:rsidRPr="009820EA">
        <w:tab/>
      </w:r>
      <w:r w:rsidRPr="009820EA">
        <w:tab/>
      </w:r>
      <w:r>
        <w:t>&lt;xs:any namespace="##other" processContents="lax" minOccurs="0" maxOccurs="unbounded"/&gt;</w:t>
      </w:r>
    </w:p>
    <w:p w14:paraId="6F7220B8" w14:textId="77777777" w:rsidR="00367C4D" w:rsidRPr="00587E76" w:rsidRDefault="00367C4D" w:rsidP="00367C4D">
      <w:pPr>
        <w:pStyle w:val="PL"/>
      </w:pPr>
      <w:r>
        <w:tab/>
      </w:r>
      <w:r>
        <w:tab/>
      </w:r>
      <w:r w:rsidRPr="0098763C">
        <w:t>&lt;xs:element name="anyExt" type="</w:t>
      </w:r>
      <w:r>
        <w:t>sealloc:</w:t>
      </w:r>
      <w:r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77777777" w:rsidR="00367C4D" w:rsidRDefault="00367C4D" w:rsidP="00367C4D">
      <w:pPr>
        <w:pStyle w:val="PL"/>
      </w:pPr>
      <w:r>
        <w:tab/>
      </w:r>
      <w:r>
        <w:tab/>
        <w:t>&lt;xs:element name="LatestServingNcgi" type="sealloc:tLocationType" minOccurs="0"/&gt;</w:t>
      </w:r>
    </w:p>
    <w:p w14:paraId="3AF77DB8" w14:textId="77777777" w:rsidR="00367C4D" w:rsidRDefault="00367C4D" w:rsidP="00367C4D">
      <w:pPr>
        <w:pStyle w:val="PL"/>
      </w:pPr>
      <w:r>
        <w:tab/>
      </w:r>
      <w:r>
        <w:tab/>
        <w:t>&lt;xs:element name="NeighbouringNcgi" type="sealloc:tLocationType" minOccurs="0" maxOccurs="unbounded"/&gt;</w:t>
      </w:r>
    </w:p>
    <w:p w14:paraId="439EDAEE" w14:textId="77777777" w:rsidR="00367C4D" w:rsidRDefault="00367C4D" w:rsidP="00367C4D">
      <w:pPr>
        <w:pStyle w:val="PL"/>
      </w:pPr>
      <w:r>
        <w:tab/>
      </w:r>
      <w:r>
        <w:tab/>
        <w:t>&lt;xs:element name="MbmsSaId" type="sealloc:tLocationType" minOccurs="0"/&gt;</w:t>
      </w:r>
    </w:p>
    <w:p w14:paraId="4041A332" w14:textId="77777777" w:rsidR="00367C4D" w:rsidRDefault="00367C4D" w:rsidP="00367C4D">
      <w:pPr>
        <w:pStyle w:val="PL"/>
      </w:pPr>
      <w:r>
        <w:tab/>
      </w:r>
      <w:r>
        <w:tab/>
        <w:t>&lt;xs:element name="MbsfnArea" type="sealloc:tLocationType" minOccurs="0"/&gt;</w:t>
      </w:r>
    </w:p>
    <w:p w14:paraId="311E7AA0" w14:textId="77777777" w:rsidR="00367C4D" w:rsidRDefault="00367C4D" w:rsidP="00367C4D">
      <w:pPr>
        <w:pStyle w:val="PL"/>
      </w:pPr>
      <w:r>
        <w:tab/>
      </w:r>
      <w:r>
        <w:tab/>
        <w:t>&lt;xs:element name="LatestCoordinate" type="sealloc:</w:t>
      </w:r>
      <w:bookmarkStart w:id="343" w:name="OLE_LINK7"/>
      <w:bookmarkStart w:id="344" w:name="OLE_LINK10"/>
      <w:r>
        <w:t>tPointCoordinate</w:t>
      </w:r>
      <w:bookmarkEnd w:id="343"/>
      <w:bookmarkEnd w:id="344"/>
      <w:r>
        <w:t>" minOccurs="0"/&gt;</w:t>
      </w:r>
    </w:p>
    <w:p w14:paraId="79530E35" w14:textId="77777777" w:rsidR="00367C4D" w:rsidRDefault="00367C4D" w:rsidP="00367C4D">
      <w:pPr>
        <w:pStyle w:val="PL"/>
      </w:pPr>
      <w:r>
        <w:tab/>
      </w:r>
      <w:r>
        <w:tab/>
        <w:t>&lt;xs:any namespace="##other" processContents="lax" minOccurs="0" maxOccurs="unbounded"/&gt;</w:t>
      </w:r>
    </w:p>
    <w:p w14:paraId="02550F67" w14:textId="77777777" w:rsidR="00367C4D" w:rsidRPr="00587E76" w:rsidRDefault="00367C4D" w:rsidP="00367C4D">
      <w:pPr>
        <w:pStyle w:val="PL"/>
      </w:pPr>
      <w:r>
        <w:tab/>
      </w:r>
      <w:r>
        <w:tab/>
      </w:r>
      <w:r w:rsidRPr="0098763C">
        <w:t>&lt;xs:element name="anyExt" type="</w:t>
      </w:r>
      <w:r>
        <w:t>sealloc:</w:t>
      </w:r>
      <w:r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77777777" w:rsidR="00F960F2" w:rsidRDefault="00F960F2" w:rsidP="00F960F2">
      <w:pPr>
        <w:pStyle w:val="PL"/>
      </w:pPr>
      <w:r>
        <w:tab/>
      </w:r>
      <w:r>
        <w:tab/>
        <w:t>&lt;xs:element name=</w:t>
      </w:r>
      <w:r w:rsidRPr="00DB1907">
        <w:t>"VAL-user-id" type="seal</w:t>
      </w:r>
      <w:r>
        <w:t>loc</w:t>
      </w:r>
      <w:r w:rsidRPr="00DB1907">
        <w:t>:contentType" minOccurs="0"/&gt;</w:t>
      </w:r>
    </w:p>
    <w:p w14:paraId="28A6950C" w14:textId="77777777" w:rsidR="00F960F2" w:rsidRDefault="00F960F2" w:rsidP="00F960F2">
      <w:pPr>
        <w:pStyle w:val="PL"/>
      </w:pPr>
      <w:r>
        <w:tab/>
      </w:r>
      <w:r>
        <w:tab/>
        <w:t>&lt;xs:any namespace="##other" processContents="lax" minOccurs="0" maxOccurs="unbounded"/&gt;</w:t>
      </w:r>
    </w:p>
    <w:p w14:paraId="19B0C75A" w14:textId="77777777" w:rsidR="00F960F2" w:rsidRPr="00587E76" w:rsidRDefault="00F960F2" w:rsidP="00F960F2">
      <w:pPr>
        <w:pStyle w:val="PL"/>
      </w:pPr>
      <w:r>
        <w:tab/>
      </w:r>
      <w:r>
        <w:tab/>
      </w:r>
      <w:r w:rsidRPr="0098763C">
        <w:t>&lt;xs:element name="anyExt" type="</w:t>
      </w:r>
      <w:r>
        <w:t>sealloc:</w:t>
      </w:r>
      <w:r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345" w:name="_Toc45281912"/>
      <w:bookmarkStart w:id="346" w:name="_Toc51933142"/>
      <w:bookmarkStart w:id="347" w:name="_Toc68195198"/>
      <w:r>
        <w:t>7.5</w:t>
      </w:r>
      <w:r w:rsidRPr="0073469F">
        <w:tab/>
      </w:r>
      <w:r>
        <w:t>Data semantics</w:t>
      </w:r>
      <w:bookmarkEnd w:id="335"/>
      <w:bookmarkEnd w:id="336"/>
      <w:bookmarkEnd w:id="345"/>
      <w:bookmarkEnd w:id="346"/>
      <w:bookmarkEnd w:id="347"/>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lastRenderedPageBreak/>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lastRenderedPageBreak/>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lastRenderedPageBreak/>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lastRenderedPageBreak/>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lastRenderedPageBreak/>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77777777"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559C3384" w14:textId="77777777" w:rsidR="00652393" w:rsidRDefault="00652393" w:rsidP="00652393">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48" w:name="_Toc34303607"/>
      <w:bookmarkStart w:id="349" w:name="_Toc34403889"/>
      <w:bookmarkStart w:id="350" w:name="_Toc45281913"/>
      <w:bookmarkStart w:id="351" w:name="_Toc51933143"/>
      <w:bookmarkStart w:id="352" w:name="_Toc68195199"/>
      <w:r>
        <w:t>7.6</w:t>
      </w:r>
      <w:r w:rsidRPr="0073469F">
        <w:tab/>
      </w:r>
      <w:r>
        <w:t>MIME type</w:t>
      </w:r>
      <w:bookmarkEnd w:id="348"/>
      <w:bookmarkEnd w:id="349"/>
      <w:bookmarkEnd w:id="350"/>
      <w:bookmarkEnd w:id="351"/>
      <w:bookmarkEnd w:id="352"/>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53" w:name="_Toc34303608"/>
      <w:bookmarkStart w:id="354" w:name="_Toc34403890"/>
      <w:bookmarkStart w:id="355" w:name="_Toc45281914"/>
      <w:bookmarkStart w:id="356" w:name="_Toc51933144"/>
      <w:bookmarkStart w:id="357" w:name="_Toc68195200"/>
      <w:r>
        <w:t>7.7</w:t>
      </w:r>
      <w:r w:rsidRPr="0073469F">
        <w:tab/>
        <w:t>IANA registration template</w:t>
      </w:r>
      <w:bookmarkEnd w:id="353"/>
      <w:bookmarkEnd w:id="354"/>
      <w:bookmarkEnd w:id="355"/>
      <w:bookmarkEnd w:id="356"/>
      <w:bookmarkEnd w:id="357"/>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lastRenderedPageBreak/>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lastRenderedPageBreak/>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358" w:name="clause4"/>
      <w:bookmarkStart w:id="359" w:name="_Toc20156558"/>
      <w:bookmarkStart w:id="360" w:name="_Toc27501754"/>
      <w:bookmarkStart w:id="361" w:name="_Toc45281915"/>
      <w:bookmarkStart w:id="362" w:name="_Toc51933145"/>
      <w:bookmarkStart w:id="363" w:name="_Toc22042900"/>
      <w:bookmarkStart w:id="364" w:name="_Toc34303609"/>
      <w:bookmarkStart w:id="365" w:name="_Toc34403891"/>
      <w:bookmarkStart w:id="366" w:name="_Toc68195201"/>
      <w:bookmarkEnd w:id="358"/>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359"/>
      <w:bookmarkEnd w:id="360"/>
      <w:r w:rsidR="00283D83">
        <w:rPr>
          <w:lang w:val="en-US"/>
        </w:rPr>
        <w:t>Timers</w:t>
      </w:r>
      <w:bookmarkEnd w:id="361"/>
      <w:bookmarkEnd w:id="362"/>
      <w:bookmarkEnd w:id="366"/>
    </w:p>
    <w:p w14:paraId="4BC4CB29" w14:textId="2733BB05" w:rsidR="00283D83" w:rsidRDefault="00283D83" w:rsidP="00283D83">
      <w:pPr>
        <w:pStyle w:val="Heading1"/>
      </w:pPr>
      <w:bookmarkStart w:id="367" w:name="_Toc20156559"/>
      <w:bookmarkStart w:id="368" w:name="_Toc27501755"/>
      <w:bookmarkStart w:id="369" w:name="_Toc45281916"/>
      <w:bookmarkStart w:id="370" w:name="_Toc51933146"/>
      <w:bookmarkStart w:id="371" w:name="_Toc68195202"/>
      <w:r>
        <w:t>A</w:t>
      </w:r>
      <w:r w:rsidRPr="00F6303A">
        <w:t>.1</w:t>
      </w:r>
      <w:r w:rsidRPr="00F6303A">
        <w:tab/>
      </w:r>
      <w:bookmarkEnd w:id="367"/>
      <w:bookmarkEnd w:id="368"/>
      <w:r>
        <w:t>General</w:t>
      </w:r>
      <w:bookmarkEnd w:id="369"/>
      <w:bookmarkEnd w:id="370"/>
      <w:bookmarkEnd w:id="371"/>
    </w:p>
    <w:p w14:paraId="57B2C8BF" w14:textId="77777777" w:rsidR="00283D83" w:rsidRDefault="00283D83" w:rsidP="00283D83">
      <w:r>
        <w:t>This subclause provides a brief description of the timers used in this specification.</w:t>
      </w:r>
    </w:p>
    <w:p w14:paraId="00CC33F6" w14:textId="62B3675C" w:rsidR="00283D83" w:rsidRDefault="00283D83" w:rsidP="00283D83">
      <w:pPr>
        <w:pStyle w:val="Heading1"/>
      </w:pPr>
      <w:bookmarkStart w:id="372" w:name="_Toc45281917"/>
      <w:bookmarkStart w:id="373" w:name="_Toc51933147"/>
      <w:bookmarkStart w:id="374" w:name="_Toc68195203"/>
      <w:r>
        <w:t>A.2</w:t>
      </w:r>
      <w:r>
        <w:tab/>
        <w:t>On network timers</w:t>
      </w:r>
      <w:bookmarkEnd w:id="372"/>
      <w:bookmarkEnd w:id="373"/>
      <w:bookmarkEnd w:id="37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75" w:name="_Toc45281918"/>
      <w:bookmarkStart w:id="376" w:name="_Toc51933148"/>
      <w:bookmarkStart w:id="377" w:name="_Toc68195204"/>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378" w:name="historyclause"/>
      <w:bookmarkEnd w:id="363"/>
      <w:bookmarkEnd w:id="364"/>
      <w:bookmarkEnd w:id="365"/>
      <w:bookmarkEnd w:id="375"/>
      <w:bookmarkEnd w:id="376"/>
      <w:bookmarkEnd w:id="377"/>
      <w:bookmarkEnd w:id="378"/>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8BB6AC4" w:rsidR="00921C44" w:rsidRPr="001E4D85" w:rsidRDefault="00921C44" w:rsidP="00921C44">
            <w:pPr>
              <w:pStyle w:val="TAL"/>
              <w:rPr>
                <w:bCs/>
                <w:snapToGrid w:val="0"/>
                <w:sz w:val="16"/>
                <w:lang w:val="en-AU"/>
              </w:rPr>
            </w:pPr>
            <w:r w:rsidRPr="007D016D">
              <w:rPr>
                <w:bCs/>
                <w:snapToGrid w:val="0"/>
                <w:sz w:val="16"/>
                <w:lang w:val="en-AU"/>
              </w:rPr>
              <w:t>Removal of editor’s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736FBF58" w:rsidR="00921C44" w:rsidRPr="003D2F6A" w:rsidRDefault="00921C44" w:rsidP="00921C44">
            <w:pPr>
              <w:pStyle w:val="TAL"/>
              <w:rPr>
                <w:bCs/>
                <w:snapToGrid w:val="0"/>
                <w:sz w:val="16"/>
                <w:lang w:val="en-AU"/>
              </w:rPr>
            </w:pPr>
            <w:r w:rsidRPr="00FC3689">
              <w:rPr>
                <w:bCs/>
                <w:snapToGrid w:val="0"/>
                <w:sz w:val="16"/>
                <w:lang w:val="en-AU"/>
              </w:rPr>
              <w:t>Resolution of the editor’s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bl>
    <w:p w14:paraId="54D3F782" w14:textId="77777777" w:rsidR="003C24AD" w:rsidRDefault="003C24AD" w:rsidP="003C24AD"/>
    <w:p w14:paraId="78D55E6C" w14:textId="0B9CD460"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8787F" w14:textId="77777777" w:rsidR="000154A8" w:rsidRDefault="000154A8">
      <w:r>
        <w:separator/>
      </w:r>
    </w:p>
  </w:endnote>
  <w:endnote w:type="continuationSeparator" w:id="0">
    <w:p w14:paraId="54E43420" w14:textId="77777777" w:rsidR="000154A8" w:rsidRDefault="0001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E9CA1" w14:textId="77777777" w:rsidR="000154A8" w:rsidRDefault="000154A8">
      <w:r>
        <w:separator/>
      </w:r>
    </w:p>
  </w:footnote>
  <w:footnote w:type="continuationSeparator" w:id="0">
    <w:p w14:paraId="6A8FE4E9" w14:textId="77777777" w:rsidR="000154A8" w:rsidRDefault="0001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1B46BF12"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DC7">
      <w:rPr>
        <w:rFonts w:ascii="Arial" w:hAnsi="Arial" w:cs="Arial"/>
        <w:b/>
        <w:noProof/>
        <w:sz w:val="18"/>
        <w:szCs w:val="18"/>
      </w:rPr>
      <w:t>3GPP TS 24.545 V16.4.0 (2021-03)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61F911DC"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DC7">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FD3"/>
    <w:rsid w:val="009F37B7"/>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60191"/>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14668</Words>
  <Characters>98719</Characters>
  <Application>Microsoft Office Word</Application>
  <DocSecurity>0</DocSecurity>
  <Lines>2100</Lines>
  <Paragraphs>1744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V1</cp:lastModifiedBy>
  <cp:revision>3</cp:revision>
  <cp:lastPrinted>2019-02-25T14:05:00Z</cp:lastPrinted>
  <dcterms:created xsi:type="dcterms:W3CDTF">2021-04-01T16:30:00Z</dcterms:created>
  <dcterms:modified xsi:type="dcterms:W3CDTF">2021-04-01T16:31:00Z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