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27B36631"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1F3766">
              <w:t>3</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w:t>
            </w:r>
            <w:r w:rsidR="001F3766">
              <w:rPr>
                <w:sz w:val="32"/>
              </w:rPr>
              <w:t>3</w:t>
            </w:r>
            <w:r w:rsidRPr="00DF048C">
              <w:rPr>
                <w:sz w:val="32"/>
              </w:rPr>
              <w:t>-</w:t>
            </w:r>
            <w:bookmarkEnd w:id="4"/>
            <w:r w:rsidR="001F3766">
              <w:rPr>
                <w:sz w:val="32"/>
              </w:rPr>
              <w:t>0</w:t>
            </w:r>
            <w:r w:rsidR="00EE013D">
              <w:rPr>
                <w:sz w:val="32"/>
              </w:rPr>
              <w:t>1</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8" w:name="_MON_1684549432"/>
      <w:bookmarkEnd w:id="8"/>
      <w:bookmarkStart w:id="9" w:name="_MON_1684549432"/>
      <w:bookmarkEnd w:id="9"/>
      <w:tr w:rsidR="00550DF8" w:rsidRPr="00DF048C" w14:paraId="135703F2" w14:textId="77777777" w:rsidTr="005E4BB2">
        <w:trPr>
          <w:trHeight w:hRule="exact" w:val="1531"/>
        </w:trPr>
        <w:tc>
          <w:tcPr>
            <w:tcW w:w="4883" w:type="dxa"/>
            <w:shd w:val="clear" w:color="auto" w:fill="auto"/>
          </w:tcPr>
          <w:p w14:paraId="4743C82D" w14:textId="02C6C36E" w:rsidR="00D82E6F" w:rsidRPr="00DF048C" w:rsidRDefault="003B2898" w:rsidP="00D82E6F">
            <w:pPr>
              <w:rPr>
                <w:i/>
              </w:rPr>
            </w:pPr>
            <w:r w:rsidRPr="003B2898">
              <w:rPr>
                <w:i/>
                <w:noProof/>
                <w:lang w:val="en-US" w:eastAsia="zh-CN"/>
              </w:rPr>
              <w:object w:dxaOrig="2026" w:dyaOrig="1251" w14:anchorId="59A3FA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71" type="#_x0000_t75" style="width:102.75pt;height:62.25pt" o:ole="">
                  <v:imagedata r:id="rId9" o:title=""/>
                </v:shape>
                <o:OLEObject Type="Embed" ProgID="Word.Picture.8" ShapeID="_x0000_i1271" DrawAspect="Content" ObjectID="_1736590192" r:id="rId10"/>
              </w:object>
            </w:r>
          </w:p>
        </w:tc>
        <w:bookmarkStart w:id="10" w:name="_MON_1710316168"/>
        <w:bookmarkEnd w:id="10"/>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25pt;height:74.25pt" o:ole="">
                  <v:imagedata r:id="rId11" o:title=""/>
                </v:shape>
                <o:OLEObject Type="Embed" ProgID="Word.Picture.8" ShapeID="_x0000_i1026" DrawAspect="Content" ObjectID="_1736590193"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1"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1"/>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2"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3"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3"/>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4"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0F147E50" w:rsidR="00E16509" w:rsidRPr="00DF048C" w:rsidRDefault="00E16509" w:rsidP="00133525">
            <w:pPr>
              <w:pStyle w:val="FP"/>
              <w:jc w:val="center"/>
              <w:rPr>
                <w:noProof/>
                <w:sz w:val="18"/>
              </w:rPr>
            </w:pPr>
            <w:r w:rsidRPr="00DF048C">
              <w:rPr>
                <w:noProof/>
                <w:sz w:val="18"/>
              </w:rPr>
              <w:t xml:space="preserve">© </w:t>
            </w:r>
            <w:bookmarkStart w:id="15" w:name="copyrightDate"/>
            <w:r w:rsidRPr="00DF048C">
              <w:rPr>
                <w:noProof/>
                <w:sz w:val="18"/>
              </w:rPr>
              <w:t>2</w:t>
            </w:r>
            <w:r w:rsidR="008E2D68" w:rsidRPr="00DF048C">
              <w:rPr>
                <w:noProof/>
                <w:sz w:val="18"/>
              </w:rPr>
              <w:t>02</w:t>
            </w:r>
            <w:bookmarkEnd w:id="15"/>
            <w:r w:rsidR="003B2898">
              <w:rPr>
                <w:noProof/>
                <w:sz w:val="18"/>
              </w:rPr>
              <w:t>3</w:t>
            </w:r>
            <w:r w:rsidRPr="00DF048C">
              <w:rPr>
                <w:noProof/>
                <w:sz w:val="18"/>
              </w:rPr>
              <w:t>, 3GPP Organizational Partners (ARIB, ATIS, CCSA, ETSI, TSDSI, TTA, TTC).</w:t>
            </w:r>
            <w:bookmarkStart w:id="16" w:name="copyrightaddon"/>
            <w:bookmarkEnd w:id="16"/>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4"/>
          </w:p>
          <w:p w14:paraId="26DA3D2F" w14:textId="77777777" w:rsidR="00E16509" w:rsidRPr="00DF048C" w:rsidRDefault="00E16509" w:rsidP="00133525"/>
        </w:tc>
      </w:tr>
      <w:bookmarkEnd w:id="12"/>
    </w:tbl>
    <w:p w14:paraId="2AC24024" w14:textId="76587FBD" w:rsidR="00B234D7" w:rsidRPr="00DF048C" w:rsidRDefault="00080512" w:rsidP="00B234D7">
      <w:pPr>
        <w:pStyle w:val="TT"/>
      </w:pPr>
      <w:r w:rsidRPr="00DF048C">
        <w:br w:type="page"/>
      </w:r>
      <w:bookmarkStart w:id="17" w:name="tableOfContents"/>
      <w:bookmarkEnd w:id="17"/>
      <w:r w:rsidRPr="00DF048C">
        <w:lastRenderedPageBreak/>
        <w:t>Contents</w:t>
      </w:r>
    </w:p>
    <w:p w14:paraId="55396A33" w14:textId="62F5A32F" w:rsidR="002A1A87" w:rsidRDefault="002A1A87">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t>Foreword</w:t>
      </w:r>
      <w:r>
        <w:tab/>
      </w:r>
      <w:r>
        <w:fldChar w:fldCharType="begin" w:fldLock="1"/>
      </w:r>
      <w:r>
        <w:instrText xml:space="preserve"> PAGEREF _Toc125976268 \h </w:instrText>
      </w:r>
      <w:r>
        <w:fldChar w:fldCharType="separate"/>
      </w:r>
      <w:r>
        <w:t>8</w:t>
      </w:r>
      <w:r>
        <w:fldChar w:fldCharType="end"/>
      </w:r>
    </w:p>
    <w:p w14:paraId="16ABF92D" w14:textId="2A4BB28D" w:rsidR="002A1A87" w:rsidRDefault="002A1A8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_Toc125976269 \h </w:instrText>
      </w:r>
      <w:r>
        <w:fldChar w:fldCharType="separate"/>
      </w:r>
      <w:r>
        <w:t>10</w:t>
      </w:r>
      <w:r>
        <w:fldChar w:fldCharType="end"/>
      </w:r>
    </w:p>
    <w:p w14:paraId="5E82F43C" w14:textId="4ACDDE11" w:rsidR="002A1A87" w:rsidRDefault="002A1A8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_Toc125976270 \h </w:instrText>
      </w:r>
      <w:r>
        <w:fldChar w:fldCharType="separate"/>
      </w:r>
      <w:r>
        <w:t>10</w:t>
      </w:r>
      <w:r>
        <w:fldChar w:fldCharType="end"/>
      </w:r>
    </w:p>
    <w:p w14:paraId="60E0872C" w14:textId="1CD4B12D" w:rsidR="002A1A87" w:rsidRDefault="002A1A8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_Toc125976271 \h </w:instrText>
      </w:r>
      <w:r>
        <w:fldChar w:fldCharType="separate"/>
      </w:r>
      <w:r>
        <w:t>11</w:t>
      </w:r>
      <w:r>
        <w:fldChar w:fldCharType="end"/>
      </w:r>
    </w:p>
    <w:p w14:paraId="20AE99F9" w14:textId="571DD046" w:rsidR="002A1A87" w:rsidRDefault="002A1A8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_Toc125976272 \h </w:instrText>
      </w:r>
      <w:r>
        <w:fldChar w:fldCharType="separate"/>
      </w:r>
      <w:r>
        <w:t>11</w:t>
      </w:r>
      <w:r>
        <w:fldChar w:fldCharType="end"/>
      </w:r>
    </w:p>
    <w:p w14:paraId="6555AA04" w14:textId="29F609AF" w:rsidR="002A1A87" w:rsidRDefault="002A1A8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_Toc125976273 \h </w:instrText>
      </w:r>
      <w:r>
        <w:fldChar w:fldCharType="separate"/>
      </w:r>
      <w:r>
        <w:t>12</w:t>
      </w:r>
      <w:r>
        <w:fldChar w:fldCharType="end"/>
      </w:r>
    </w:p>
    <w:p w14:paraId="22683D03" w14:textId="538A5E2D" w:rsidR="002A1A87" w:rsidRDefault="002A1A8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_Toc125976274 \h </w:instrText>
      </w:r>
      <w:r>
        <w:fldChar w:fldCharType="separate"/>
      </w:r>
      <w:r>
        <w:t>12</w:t>
      </w:r>
      <w:r>
        <w:fldChar w:fldCharType="end"/>
      </w:r>
    </w:p>
    <w:p w14:paraId="13F9629A" w14:textId="1C96AFEB" w:rsidR="002A1A87" w:rsidRDefault="002A1A8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_Toc125976275 \h </w:instrText>
      </w:r>
      <w:r>
        <w:fldChar w:fldCharType="separate"/>
      </w:r>
      <w:r>
        <w:t>12</w:t>
      </w:r>
      <w:r>
        <w:fldChar w:fldCharType="end"/>
      </w:r>
    </w:p>
    <w:p w14:paraId="61485E7F" w14:textId="766EC0ED" w:rsidR="002A1A87" w:rsidRDefault="002A1A8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_Toc125976276 \h </w:instrText>
      </w:r>
      <w:r>
        <w:fldChar w:fldCharType="separate"/>
      </w:r>
      <w:r>
        <w:t>13</w:t>
      </w:r>
      <w:r>
        <w:fldChar w:fldCharType="end"/>
      </w:r>
    </w:p>
    <w:p w14:paraId="305E22F4" w14:textId="21EBEF84" w:rsidR="002A1A87" w:rsidRDefault="002A1A8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_Toc125976277 \h </w:instrText>
      </w:r>
      <w:r>
        <w:fldChar w:fldCharType="separate"/>
      </w:r>
      <w:r>
        <w:t>13</w:t>
      </w:r>
      <w:r>
        <w:fldChar w:fldCharType="end"/>
      </w:r>
    </w:p>
    <w:p w14:paraId="266FA4F0" w14:textId="126B70C9" w:rsidR="002A1A87" w:rsidRDefault="002A1A8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_Toc125976278 \h </w:instrText>
      </w:r>
      <w:r>
        <w:fldChar w:fldCharType="separate"/>
      </w:r>
      <w:r>
        <w:t>13</w:t>
      </w:r>
      <w:r>
        <w:fldChar w:fldCharType="end"/>
      </w:r>
    </w:p>
    <w:p w14:paraId="24174ACE" w14:textId="34030217" w:rsidR="002A1A87" w:rsidRDefault="002A1A8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_Toc125976279 \h </w:instrText>
      </w:r>
      <w:r>
        <w:fldChar w:fldCharType="separate"/>
      </w:r>
      <w:r>
        <w:t>16</w:t>
      </w:r>
      <w:r>
        <w:fldChar w:fldCharType="end"/>
      </w:r>
    </w:p>
    <w:p w14:paraId="2C9D7C7B" w14:textId="1C2E65AA" w:rsidR="002A1A87" w:rsidRDefault="002A1A8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_Toc125976280 \h </w:instrText>
      </w:r>
      <w:r>
        <w:fldChar w:fldCharType="separate"/>
      </w:r>
      <w:r>
        <w:t>17</w:t>
      </w:r>
      <w:r>
        <w:fldChar w:fldCharType="end"/>
      </w:r>
    </w:p>
    <w:p w14:paraId="30BD44A4" w14:textId="5C9A0807" w:rsidR="002A1A87" w:rsidRDefault="002A1A8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_Toc125976281 \h </w:instrText>
      </w:r>
      <w:r>
        <w:fldChar w:fldCharType="separate"/>
      </w:r>
      <w:r>
        <w:t>17</w:t>
      </w:r>
      <w:r>
        <w:fldChar w:fldCharType="end"/>
      </w:r>
    </w:p>
    <w:p w14:paraId="67FF05C4" w14:textId="78841703" w:rsidR="002A1A87" w:rsidRDefault="002A1A8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_Toc125976282 \h </w:instrText>
      </w:r>
      <w:r>
        <w:fldChar w:fldCharType="separate"/>
      </w:r>
      <w:r>
        <w:t>17</w:t>
      </w:r>
      <w:r>
        <w:fldChar w:fldCharType="end"/>
      </w:r>
    </w:p>
    <w:p w14:paraId="3D8D2744" w14:textId="1545F1B8" w:rsidR="002A1A87" w:rsidRDefault="002A1A8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_Toc125976283 \h </w:instrText>
      </w:r>
      <w:r>
        <w:fldChar w:fldCharType="separate"/>
      </w:r>
      <w:r>
        <w:t>18</w:t>
      </w:r>
      <w:r>
        <w:fldChar w:fldCharType="end"/>
      </w:r>
    </w:p>
    <w:p w14:paraId="6B28273B" w14:textId="07E9F57D" w:rsidR="002A1A87" w:rsidRDefault="002A1A8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_Toc125976284 \h </w:instrText>
      </w:r>
      <w:r>
        <w:fldChar w:fldCharType="separate"/>
      </w:r>
      <w:r>
        <w:t>18</w:t>
      </w:r>
      <w:r>
        <w:fldChar w:fldCharType="end"/>
      </w:r>
    </w:p>
    <w:p w14:paraId="7E75DFDE" w14:textId="1754303E" w:rsidR="002A1A87" w:rsidRDefault="002A1A8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_Toc125976285 \h </w:instrText>
      </w:r>
      <w:r>
        <w:fldChar w:fldCharType="separate"/>
      </w:r>
      <w:r>
        <w:t>18</w:t>
      </w:r>
      <w:r>
        <w:fldChar w:fldCharType="end"/>
      </w:r>
    </w:p>
    <w:p w14:paraId="0B1A34F9" w14:textId="5F8C3D75" w:rsidR="002A1A87" w:rsidRDefault="002A1A8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_Toc125976286 \h </w:instrText>
      </w:r>
      <w:r>
        <w:fldChar w:fldCharType="separate"/>
      </w:r>
      <w:r>
        <w:t>18</w:t>
      </w:r>
      <w:r>
        <w:fldChar w:fldCharType="end"/>
      </w:r>
    </w:p>
    <w:p w14:paraId="076EE889" w14:textId="16587899" w:rsidR="002A1A87" w:rsidRDefault="002A1A8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_Toc125976287 \h </w:instrText>
      </w:r>
      <w:r>
        <w:fldChar w:fldCharType="separate"/>
      </w:r>
      <w:r>
        <w:t>19</w:t>
      </w:r>
      <w:r>
        <w:fldChar w:fldCharType="end"/>
      </w:r>
    </w:p>
    <w:p w14:paraId="44DB8C76" w14:textId="3FC209BB" w:rsidR="002A1A87" w:rsidRDefault="002A1A8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_Toc125976288 \h </w:instrText>
      </w:r>
      <w:r>
        <w:fldChar w:fldCharType="separate"/>
      </w:r>
      <w:r>
        <w:t>19</w:t>
      </w:r>
      <w:r>
        <w:fldChar w:fldCharType="end"/>
      </w:r>
    </w:p>
    <w:p w14:paraId="35A869A7" w14:textId="10EE8EAF" w:rsidR="002A1A87" w:rsidRDefault="002A1A87">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_Toc125976289 \h </w:instrText>
      </w:r>
      <w:r>
        <w:fldChar w:fldCharType="separate"/>
      </w:r>
      <w:r>
        <w:t>20</w:t>
      </w:r>
      <w:r>
        <w:fldChar w:fldCharType="end"/>
      </w:r>
    </w:p>
    <w:p w14:paraId="18E9FCE5" w14:textId="3F55B3C3" w:rsidR="002A1A87" w:rsidRDefault="002A1A8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_Toc125976290 \h </w:instrText>
      </w:r>
      <w:r>
        <w:fldChar w:fldCharType="separate"/>
      </w:r>
      <w:r>
        <w:t>20</w:t>
      </w:r>
      <w:r>
        <w:fldChar w:fldCharType="end"/>
      </w:r>
    </w:p>
    <w:p w14:paraId="63978CC5" w14:textId="68E1CACB" w:rsidR="002A1A87" w:rsidRDefault="002A1A87">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_Toc125976291 \h </w:instrText>
      </w:r>
      <w:r>
        <w:fldChar w:fldCharType="separate"/>
      </w:r>
      <w:r>
        <w:t>20</w:t>
      </w:r>
      <w:r>
        <w:fldChar w:fldCharType="end"/>
      </w:r>
    </w:p>
    <w:p w14:paraId="48004885" w14:textId="679C322D" w:rsidR="002A1A87" w:rsidRDefault="002A1A8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_Toc125976292 \h </w:instrText>
      </w:r>
      <w:r>
        <w:fldChar w:fldCharType="separate"/>
      </w:r>
      <w:r>
        <w:t>20</w:t>
      </w:r>
      <w:r>
        <w:fldChar w:fldCharType="end"/>
      </w:r>
    </w:p>
    <w:p w14:paraId="4DEADFD2" w14:textId="69DA9C18" w:rsidR="002A1A87" w:rsidRDefault="002A1A87">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_Toc125976293 \h </w:instrText>
      </w:r>
      <w:r>
        <w:fldChar w:fldCharType="separate"/>
      </w:r>
      <w:r>
        <w:t>21</w:t>
      </w:r>
      <w:r>
        <w:fldChar w:fldCharType="end"/>
      </w:r>
    </w:p>
    <w:p w14:paraId="46995C65" w14:textId="314DC6C8" w:rsidR="002A1A87" w:rsidRDefault="002A1A8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_Toc125976294 \h </w:instrText>
      </w:r>
      <w:r>
        <w:fldChar w:fldCharType="separate"/>
      </w:r>
      <w:r>
        <w:t>21</w:t>
      </w:r>
      <w:r>
        <w:fldChar w:fldCharType="end"/>
      </w:r>
    </w:p>
    <w:p w14:paraId="047A781F" w14:textId="4939B5FF" w:rsidR="002A1A87" w:rsidRDefault="002A1A8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_Toc125976295 \h </w:instrText>
      </w:r>
      <w:r>
        <w:fldChar w:fldCharType="separate"/>
      </w:r>
      <w:r>
        <w:t>21</w:t>
      </w:r>
      <w:r>
        <w:fldChar w:fldCharType="end"/>
      </w:r>
    </w:p>
    <w:p w14:paraId="695EE02D" w14:textId="7A5B66BB" w:rsidR="002A1A87" w:rsidRDefault="002A1A8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_Toc125976296 \h </w:instrText>
      </w:r>
      <w:r>
        <w:fldChar w:fldCharType="separate"/>
      </w:r>
      <w:r>
        <w:t>21</w:t>
      </w:r>
      <w:r>
        <w:fldChar w:fldCharType="end"/>
      </w:r>
    </w:p>
    <w:p w14:paraId="77CB10E9" w14:textId="466E119E" w:rsidR="002A1A87" w:rsidRDefault="002A1A8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_Toc125976297 \h </w:instrText>
      </w:r>
      <w:r>
        <w:fldChar w:fldCharType="separate"/>
      </w:r>
      <w:r>
        <w:t>21</w:t>
      </w:r>
      <w:r>
        <w:fldChar w:fldCharType="end"/>
      </w:r>
    </w:p>
    <w:p w14:paraId="4454B06F" w14:textId="5DDB1C0E" w:rsidR="002A1A87" w:rsidRDefault="002A1A8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_Toc125976298 \h </w:instrText>
      </w:r>
      <w:r>
        <w:fldChar w:fldCharType="separate"/>
      </w:r>
      <w:r>
        <w:t>21</w:t>
      </w:r>
      <w:r>
        <w:fldChar w:fldCharType="end"/>
      </w:r>
    </w:p>
    <w:p w14:paraId="00015A7C" w14:textId="2E39F452" w:rsidR="002A1A87" w:rsidRDefault="002A1A8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_Toc125976299 \h </w:instrText>
      </w:r>
      <w:r>
        <w:fldChar w:fldCharType="separate"/>
      </w:r>
      <w:r>
        <w:t>22</w:t>
      </w:r>
      <w:r>
        <w:fldChar w:fldCharType="end"/>
      </w:r>
    </w:p>
    <w:p w14:paraId="4EF8F773" w14:textId="60667A55" w:rsidR="002A1A87" w:rsidRDefault="002A1A8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_Toc125976300 \h </w:instrText>
      </w:r>
      <w:r>
        <w:fldChar w:fldCharType="separate"/>
      </w:r>
      <w:r>
        <w:t>22</w:t>
      </w:r>
      <w:r>
        <w:fldChar w:fldCharType="end"/>
      </w:r>
    </w:p>
    <w:p w14:paraId="4039DDA8" w14:textId="1B013DDB" w:rsidR="002A1A87" w:rsidRDefault="002A1A8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_Toc125976301 \h </w:instrText>
      </w:r>
      <w:r>
        <w:fldChar w:fldCharType="separate"/>
      </w:r>
      <w:r>
        <w:t>23</w:t>
      </w:r>
      <w:r>
        <w:fldChar w:fldCharType="end"/>
      </w:r>
    </w:p>
    <w:p w14:paraId="06F9466F" w14:textId="69F8CC67" w:rsidR="002A1A87" w:rsidRDefault="002A1A8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_Toc125976302 \h </w:instrText>
      </w:r>
      <w:r>
        <w:fldChar w:fldCharType="separate"/>
      </w:r>
      <w:r>
        <w:t>24</w:t>
      </w:r>
      <w:r>
        <w:fldChar w:fldCharType="end"/>
      </w:r>
    </w:p>
    <w:p w14:paraId="240FBFFB" w14:textId="4F41E5EB" w:rsidR="002A1A87" w:rsidRDefault="002A1A8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_Toc125976303 \h </w:instrText>
      </w:r>
      <w:r>
        <w:fldChar w:fldCharType="separate"/>
      </w:r>
      <w:r>
        <w:t>24</w:t>
      </w:r>
      <w:r>
        <w:fldChar w:fldCharType="end"/>
      </w:r>
    </w:p>
    <w:p w14:paraId="0B44C7BE" w14:textId="66951951" w:rsidR="002A1A87" w:rsidRDefault="002A1A8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_Toc125976304 \h </w:instrText>
      </w:r>
      <w:r>
        <w:fldChar w:fldCharType="separate"/>
      </w:r>
      <w:r>
        <w:t>24</w:t>
      </w:r>
      <w:r>
        <w:fldChar w:fldCharType="end"/>
      </w:r>
    </w:p>
    <w:p w14:paraId="68AF8968" w14:textId="07EB3D77" w:rsidR="002A1A87" w:rsidRDefault="002A1A8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_Toc125976305 \h </w:instrText>
      </w:r>
      <w:r>
        <w:fldChar w:fldCharType="separate"/>
      </w:r>
      <w:r>
        <w:t>24</w:t>
      </w:r>
      <w:r>
        <w:fldChar w:fldCharType="end"/>
      </w:r>
    </w:p>
    <w:p w14:paraId="31373C44" w14:textId="44EADEEB" w:rsidR="002A1A87" w:rsidRDefault="002A1A8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_Toc125976306 \h </w:instrText>
      </w:r>
      <w:r>
        <w:fldChar w:fldCharType="separate"/>
      </w:r>
      <w:r>
        <w:t>24</w:t>
      </w:r>
      <w:r>
        <w:fldChar w:fldCharType="end"/>
      </w:r>
    </w:p>
    <w:p w14:paraId="2F0FBC3E" w14:textId="7C1188EA" w:rsidR="002A1A87" w:rsidRDefault="002A1A8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_Toc125976307 \h </w:instrText>
      </w:r>
      <w:r>
        <w:fldChar w:fldCharType="separate"/>
      </w:r>
      <w:r>
        <w:t>26</w:t>
      </w:r>
      <w:r>
        <w:fldChar w:fldCharType="end"/>
      </w:r>
    </w:p>
    <w:p w14:paraId="09B57191" w14:textId="6731116C" w:rsidR="002A1A87" w:rsidRDefault="002A1A87">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_Toc125976308 \h </w:instrText>
      </w:r>
      <w:r>
        <w:fldChar w:fldCharType="separate"/>
      </w:r>
      <w:r>
        <w:t>26</w:t>
      </w:r>
      <w:r>
        <w:fldChar w:fldCharType="end"/>
      </w:r>
    </w:p>
    <w:p w14:paraId="10D26F64" w14:textId="18C408B0" w:rsidR="002A1A87" w:rsidRDefault="002A1A87">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_Toc125976309 \h </w:instrText>
      </w:r>
      <w:r>
        <w:fldChar w:fldCharType="separate"/>
      </w:r>
      <w:r>
        <w:t>26</w:t>
      </w:r>
      <w:r>
        <w:fldChar w:fldCharType="end"/>
      </w:r>
    </w:p>
    <w:p w14:paraId="74080D24" w14:textId="7E2EF76D" w:rsidR="002A1A87" w:rsidRDefault="002A1A87">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_Toc125976310 \h </w:instrText>
      </w:r>
      <w:r>
        <w:fldChar w:fldCharType="separate"/>
      </w:r>
      <w:r>
        <w:t>27</w:t>
      </w:r>
      <w:r>
        <w:fldChar w:fldCharType="end"/>
      </w:r>
    </w:p>
    <w:p w14:paraId="73ED18A8" w14:textId="4F4BA55D" w:rsidR="002A1A87" w:rsidRDefault="002A1A87">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_Toc125976311 \h </w:instrText>
      </w:r>
      <w:r>
        <w:fldChar w:fldCharType="separate"/>
      </w:r>
      <w:r>
        <w:t>27</w:t>
      </w:r>
      <w:r>
        <w:fldChar w:fldCharType="end"/>
      </w:r>
    </w:p>
    <w:p w14:paraId="69D7EB86" w14:textId="2527C845" w:rsidR="002A1A87" w:rsidRDefault="002A1A87">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_Toc125976312 \h </w:instrText>
      </w:r>
      <w:r>
        <w:fldChar w:fldCharType="separate"/>
      </w:r>
      <w:r>
        <w:t>27</w:t>
      </w:r>
      <w:r>
        <w:fldChar w:fldCharType="end"/>
      </w:r>
    </w:p>
    <w:p w14:paraId="1B7375AF" w14:textId="583220CC" w:rsidR="002A1A87" w:rsidRDefault="002A1A87">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_Toc125976313 \h </w:instrText>
      </w:r>
      <w:r>
        <w:fldChar w:fldCharType="separate"/>
      </w:r>
      <w:r>
        <w:t>27</w:t>
      </w:r>
      <w:r>
        <w:fldChar w:fldCharType="end"/>
      </w:r>
    </w:p>
    <w:p w14:paraId="377673AC" w14:textId="30AA49F6" w:rsidR="002A1A87" w:rsidRDefault="002A1A87">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_Toc125976314 \h </w:instrText>
      </w:r>
      <w:r>
        <w:fldChar w:fldCharType="separate"/>
      </w:r>
      <w:r>
        <w:t>28</w:t>
      </w:r>
      <w:r>
        <w:fldChar w:fldCharType="end"/>
      </w:r>
    </w:p>
    <w:p w14:paraId="564050B2" w14:textId="74BC43D6" w:rsidR="002A1A87" w:rsidRDefault="002A1A87">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_Toc125976315 \h </w:instrText>
      </w:r>
      <w:r>
        <w:fldChar w:fldCharType="separate"/>
      </w:r>
      <w:r>
        <w:t>28</w:t>
      </w:r>
      <w:r>
        <w:fldChar w:fldCharType="end"/>
      </w:r>
    </w:p>
    <w:p w14:paraId="7C6493E1" w14:textId="68A28190" w:rsidR="002A1A87" w:rsidRDefault="002A1A8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_Toc125976316 \h </w:instrText>
      </w:r>
      <w:r>
        <w:fldChar w:fldCharType="separate"/>
      </w:r>
      <w:r>
        <w:t>28</w:t>
      </w:r>
      <w:r>
        <w:fldChar w:fldCharType="end"/>
      </w:r>
    </w:p>
    <w:p w14:paraId="398A0910" w14:textId="73472C0C" w:rsidR="002A1A87" w:rsidRDefault="002A1A8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_Toc125976317 \h </w:instrText>
      </w:r>
      <w:r>
        <w:fldChar w:fldCharType="separate"/>
      </w:r>
      <w:r>
        <w:t>29</w:t>
      </w:r>
      <w:r>
        <w:fldChar w:fldCharType="end"/>
      </w:r>
    </w:p>
    <w:p w14:paraId="7F8A7B0F" w14:textId="4C97A57F" w:rsidR="002A1A87" w:rsidRDefault="002A1A8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_Toc125976318 \h </w:instrText>
      </w:r>
      <w:r>
        <w:fldChar w:fldCharType="separate"/>
      </w:r>
      <w:r>
        <w:t>29</w:t>
      </w:r>
      <w:r>
        <w:fldChar w:fldCharType="end"/>
      </w:r>
    </w:p>
    <w:p w14:paraId="7E9FDCE4" w14:textId="58D91693" w:rsidR="002A1A87" w:rsidRDefault="002A1A8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_Toc125976319 \h </w:instrText>
      </w:r>
      <w:r>
        <w:fldChar w:fldCharType="separate"/>
      </w:r>
      <w:r>
        <w:t>30</w:t>
      </w:r>
      <w:r>
        <w:fldChar w:fldCharType="end"/>
      </w:r>
    </w:p>
    <w:p w14:paraId="55EA0D24" w14:textId="73874C8B" w:rsidR="002A1A87" w:rsidRDefault="002A1A87">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_Toc125976320 \h </w:instrText>
      </w:r>
      <w:r>
        <w:fldChar w:fldCharType="separate"/>
      </w:r>
      <w:r>
        <w:t>31</w:t>
      </w:r>
      <w:r>
        <w:fldChar w:fldCharType="end"/>
      </w:r>
    </w:p>
    <w:p w14:paraId="0F06F0BA" w14:textId="2E63DD27" w:rsidR="002A1A87" w:rsidRDefault="002A1A87">
      <w:pPr>
        <w:pStyle w:val="TOC2"/>
        <w:rPr>
          <w:rFonts w:asciiTheme="minorHAnsi" w:eastAsiaTheme="minorEastAsia" w:hAnsiTheme="minorHAnsi" w:cstheme="minorBidi"/>
          <w:sz w:val="22"/>
          <w:szCs w:val="22"/>
        </w:rPr>
      </w:pPr>
      <w:r>
        <w:t>6.</w:t>
      </w:r>
      <w:r w:rsidRPr="00715F9F">
        <w:rPr>
          <w:rFonts w:eastAsia="SimSun"/>
          <w:lang w:eastAsia="zh-CN"/>
        </w:rPr>
        <w:t>4</w:t>
      </w:r>
      <w:r>
        <w:rPr>
          <w:rFonts w:asciiTheme="minorHAnsi" w:eastAsiaTheme="minorEastAsia" w:hAnsiTheme="minorHAnsi" w:cstheme="minorBidi"/>
          <w:sz w:val="22"/>
          <w:szCs w:val="22"/>
        </w:rPr>
        <w:tab/>
      </w:r>
      <w:r>
        <w:t>Solution #</w:t>
      </w:r>
      <w:r w:rsidRPr="00715F9F">
        <w:rPr>
          <w:rFonts w:eastAsia="SimSun"/>
          <w:lang w:eastAsia="zh-CN"/>
        </w:rPr>
        <w:t>4</w:t>
      </w:r>
      <w:r>
        <w:t>: Ranging devices discovery and ranging procedure</w:t>
      </w:r>
      <w:r>
        <w:tab/>
      </w:r>
      <w:r>
        <w:fldChar w:fldCharType="begin" w:fldLock="1"/>
      </w:r>
      <w:r>
        <w:instrText xml:space="preserve"> PAGEREF _Toc125976321 \h </w:instrText>
      </w:r>
      <w:r>
        <w:fldChar w:fldCharType="separate"/>
      </w:r>
      <w:r>
        <w:t>31</w:t>
      </w:r>
      <w:r>
        <w:fldChar w:fldCharType="end"/>
      </w:r>
    </w:p>
    <w:p w14:paraId="184DD076" w14:textId="67AD96C9"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_Toc125976322 \h </w:instrText>
      </w:r>
      <w:r>
        <w:fldChar w:fldCharType="separate"/>
      </w:r>
      <w:r>
        <w:t>31</w:t>
      </w:r>
      <w:r>
        <w:fldChar w:fldCharType="end"/>
      </w:r>
    </w:p>
    <w:p w14:paraId="7C42FDE1" w14:textId="56765F4B"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_Toc125976323 \h </w:instrText>
      </w:r>
      <w:r>
        <w:fldChar w:fldCharType="separate"/>
      </w:r>
      <w:r>
        <w:t>32</w:t>
      </w:r>
      <w:r>
        <w:fldChar w:fldCharType="end"/>
      </w:r>
    </w:p>
    <w:p w14:paraId="311297BA" w14:textId="1ED8B379" w:rsidR="002A1A87" w:rsidRDefault="002A1A87">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_Toc125976324 \h </w:instrText>
      </w:r>
      <w:r>
        <w:fldChar w:fldCharType="separate"/>
      </w:r>
      <w:r>
        <w:t>32</w:t>
      </w:r>
      <w:r>
        <w:fldChar w:fldCharType="end"/>
      </w:r>
    </w:p>
    <w:p w14:paraId="31537F22" w14:textId="65C8889E" w:rsidR="002A1A87" w:rsidRDefault="002A1A87">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_Toc125976325 \h </w:instrText>
      </w:r>
      <w:r>
        <w:fldChar w:fldCharType="separate"/>
      </w:r>
      <w:r>
        <w:t>33</w:t>
      </w:r>
      <w:r>
        <w:fldChar w:fldCharType="end"/>
      </w:r>
    </w:p>
    <w:p w14:paraId="6B40F68B" w14:textId="0D5D9323" w:rsidR="002A1A87" w:rsidRDefault="002A1A87">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_Toc125976326 \h </w:instrText>
      </w:r>
      <w:r>
        <w:fldChar w:fldCharType="separate"/>
      </w:r>
      <w:r>
        <w:t>34</w:t>
      </w:r>
      <w:r>
        <w:fldChar w:fldCharType="end"/>
      </w:r>
    </w:p>
    <w:p w14:paraId="363F1F5E" w14:textId="32289C19" w:rsidR="002A1A87" w:rsidRDefault="002A1A87">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_Toc125976327 \h </w:instrText>
      </w:r>
      <w:r>
        <w:fldChar w:fldCharType="separate"/>
      </w:r>
      <w:r>
        <w:t>34</w:t>
      </w:r>
      <w:r>
        <w:fldChar w:fldCharType="end"/>
      </w:r>
    </w:p>
    <w:p w14:paraId="2EA33024" w14:textId="70E30EE0" w:rsidR="002A1A87" w:rsidRDefault="002A1A87">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_Toc125976328 \h </w:instrText>
      </w:r>
      <w:r>
        <w:fldChar w:fldCharType="separate"/>
      </w:r>
      <w:r>
        <w:t>34</w:t>
      </w:r>
      <w:r>
        <w:fldChar w:fldCharType="end"/>
      </w:r>
    </w:p>
    <w:p w14:paraId="457AAA7F" w14:textId="731D2A68" w:rsidR="002A1A87" w:rsidRDefault="002A1A87">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_Toc125976329 \h </w:instrText>
      </w:r>
      <w:r>
        <w:fldChar w:fldCharType="separate"/>
      </w:r>
      <w:r>
        <w:t>35</w:t>
      </w:r>
      <w:r>
        <w:fldChar w:fldCharType="end"/>
      </w:r>
    </w:p>
    <w:p w14:paraId="0DEBA6AD" w14:textId="1E7E40E7" w:rsidR="002A1A87" w:rsidRDefault="002A1A87">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_Toc125976330 \h </w:instrText>
      </w:r>
      <w:r>
        <w:fldChar w:fldCharType="separate"/>
      </w:r>
      <w:r>
        <w:t>35</w:t>
      </w:r>
      <w:r>
        <w:fldChar w:fldCharType="end"/>
      </w:r>
    </w:p>
    <w:p w14:paraId="2465FAD7" w14:textId="093725A8" w:rsidR="002A1A87" w:rsidRDefault="002A1A87">
      <w:pPr>
        <w:pStyle w:val="TOC3"/>
        <w:rPr>
          <w:rFonts w:asciiTheme="minorHAnsi" w:eastAsiaTheme="minorEastAsia" w:hAnsiTheme="minorHAnsi" w:cstheme="minorBidi"/>
          <w:sz w:val="22"/>
          <w:szCs w:val="22"/>
        </w:rPr>
      </w:pPr>
      <w:r>
        <w:rPr>
          <w:lang w:eastAsia="zh-CN"/>
        </w:rPr>
        <w:t>6.</w:t>
      </w:r>
      <w:r w:rsidRPr="00715F9F">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_Toc125976331 \h </w:instrText>
      </w:r>
      <w:r>
        <w:fldChar w:fldCharType="separate"/>
      </w:r>
      <w:r>
        <w:t>35</w:t>
      </w:r>
      <w:r>
        <w:fldChar w:fldCharType="end"/>
      </w:r>
    </w:p>
    <w:p w14:paraId="7754C239" w14:textId="3762FF00" w:rsidR="002A1A87" w:rsidRDefault="002A1A87">
      <w:pPr>
        <w:pStyle w:val="TOC2"/>
        <w:rPr>
          <w:rFonts w:asciiTheme="minorHAnsi" w:eastAsiaTheme="minorEastAsia" w:hAnsiTheme="minorHAnsi" w:cstheme="minorBidi"/>
          <w:sz w:val="22"/>
          <w:szCs w:val="22"/>
        </w:rPr>
      </w:pPr>
      <w:r w:rsidRPr="00715F9F">
        <w:rPr>
          <w:rFonts w:eastAsia="Malgun Gothic"/>
          <w:lang w:eastAsia="ja-JP"/>
        </w:rPr>
        <w:t>6.5</w:t>
      </w:r>
      <w:r>
        <w:rPr>
          <w:rFonts w:asciiTheme="minorHAnsi" w:eastAsiaTheme="minorEastAsia" w:hAnsiTheme="minorHAnsi" w:cstheme="minorBidi"/>
          <w:sz w:val="22"/>
          <w:szCs w:val="22"/>
        </w:rPr>
        <w:tab/>
      </w:r>
      <w:r w:rsidRPr="00715F9F">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_Toc125976332 \h </w:instrText>
      </w:r>
      <w:r>
        <w:fldChar w:fldCharType="separate"/>
      </w:r>
      <w:r>
        <w:t>36</w:t>
      </w:r>
      <w:r>
        <w:fldChar w:fldCharType="end"/>
      </w:r>
    </w:p>
    <w:p w14:paraId="09AC06C9" w14:textId="39CA1D07" w:rsidR="002A1A87" w:rsidRDefault="002A1A87">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715F9F">
        <w:rPr>
          <w:rFonts w:eastAsia="DengXian"/>
          <w:lang w:eastAsia="zh-CN"/>
        </w:rPr>
        <w:t>General</w:t>
      </w:r>
      <w:r>
        <w:tab/>
      </w:r>
      <w:r>
        <w:fldChar w:fldCharType="begin" w:fldLock="1"/>
      </w:r>
      <w:r>
        <w:instrText xml:space="preserve"> PAGEREF _Toc125976333 \h </w:instrText>
      </w:r>
      <w:r>
        <w:fldChar w:fldCharType="separate"/>
      </w:r>
      <w:r>
        <w:t>36</w:t>
      </w:r>
      <w:r>
        <w:fldChar w:fldCharType="end"/>
      </w:r>
    </w:p>
    <w:p w14:paraId="278D0D16" w14:textId="0111FEEE" w:rsidR="002A1A87" w:rsidRDefault="002A1A87">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715F9F">
        <w:rPr>
          <w:rFonts w:eastAsia="DengXian"/>
          <w:lang w:eastAsia="zh-CN"/>
        </w:rPr>
        <w:t>s</w:t>
      </w:r>
      <w:r>
        <w:tab/>
      </w:r>
      <w:r>
        <w:fldChar w:fldCharType="begin" w:fldLock="1"/>
      </w:r>
      <w:r>
        <w:instrText xml:space="preserve"> PAGEREF _Toc125976334 \h </w:instrText>
      </w:r>
      <w:r>
        <w:fldChar w:fldCharType="separate"/>
      </w:r>
      <w:r>
        <w:t>36</w:t>
      </w:r>
      <w:r>
        <w:fldChar w:fldCharType="end"/>
      </w:r>
    </w:p>
    <w:p w14:paraId="693BC414" w14:textId="08CB5F4E" w:rsidR="002A1A87" w:rsidRDefault="002A1A87">
      <w:pPr>
        <w:pStyle w:val="TOC3"/>
        <w:rPr>
          <w:rFonts w:asciiTheme="minorHAnsi" w:eastAsiaTheme="minorEastAsia" w:hAnsiTheme="minorHAnsi" w:cstheme="minorBidi"/>
          <w:sz w:val="22"/>
          <w:szCs w:val="22"/>
        </w:rPr>
      </w:pPr>
      <w:r w:rsidRPr="00715F9F">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_Toc125976335 \h </w:instrText>
      </w:r>
      <w:r>
        <w:fldChar w:fldCharType="separate"/>
      </w:r>
      <w:r>
        <w:t>36</w:t>
      </w:r>
      <w:r>
        <w:fldChar w:fldCharType="end"/>
      </w:r>
    </w:p>
    <w:p w14:paraId="34DE3139" w14:textId="04BB0149" w:rsidR="002A1A87" w:rsidRDefault="002A1A87">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_Toc125976336 \h </w:instrText>
      </w:r>
      <w:r>
        <w:fldChar w:fldCharType="separate"/>
      </w:r>
      <w:r>
        <w:t>37</w:t>
      </w:r>
      <w:r>
        <w:fldChar w:fldCharType="end"/>
      </w:r>
    </w:p>
    <w:p w14:paraId="4B131825" w14:textId="3B68901D" w:rsidR="002A1A87" w:rsidRDefault="002A1A87">
      <w:pPr>
        <w:pStyle w:val="TOC2"/>
        <w:rPr>
          <w:rFonts w:asciiTheme="minorHAnsi" w:eastAsiaTheme="minorEastAsia" w:hAnsiTheme="minorHAnsi" w:cstheme="minorBidi"/>
          <w:sz w:val="22"/>
          <w:szCs w:val="22"/>
        </w:rPr>
      </w:pPr>
      <w:r>
        <w:t>6.</w:t>
      </w:r>
      <w:r w:rsidRPr="00715F9F">
        <w:rPr>
          <w:rFonts w:eastAsia="SimSun"/>
          <w:lang w:eastAsia="zh-CN"/>
        </w:rPr>
        <w:t>6</w:t>
      </w:r>
      <w:r>
        <w:rPr>
          <w:rFonts w:asciiTheme="minorHAnsi" w:eastAsiaTheme="minorEastAsia" w:hAnsiTheme="minorHAnsi" w:cstheme="minorBidi"/>
          <w:sz w:val="22"/>
          <w:szCs w:val="22"/>
        </w:rPr>
        <w:tab/>
      </w:r>
      <w:r>
        <w:t>Solution #</w:t>
      </w:r>
      <w:r w:rsidRPr="00715F9F">
        <w:rPr>
          <w:rFonts w:eastAsia="SimSun"/>
          <w:lang w:eastAsia="zh-CN"/>
        </w:rPr>
        <w:t>6</w:t>
      </w:r>
      <w:r>
        <w:t>: Network assisted Ranging and Sidelink Positioning</w:t>
      </w:r>
      <w:r>
        <w:tab/>
      </w:r>
      <w:r>
        <w:fldChar w:fldCharType="begin" w:fldLock="1"/>
      </w:r>
      <w:r>
        <w:instrText xml:space="preserve"> PAGEREF _Toc125976337 \h </w:instrText>
      </w:r>
      <w:r>
        <w:fldChar w:fldCharType="separate"/>
      </w:r>
      <w:r>
        <w:t>37</w:t>
      </w:r>
      <w:r>
        <w:fldChar w:fldCharType="end"/>
      </w:r>
    </w:p>
    <w:p w14:paraId="36922560" w14:textId="107E06C1"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_Toc125976338 \h </w:instrText>
      </w:r>
      <w:r>
        <w:fldChar w:fldCharType="separate"/>
      </w:r>
      <w:r>
        <w:t>37</w:t>
      </w:r>
      <w:r>
        <w:fldChar w:fldCharType="end"/>
      </w:r>
    </w:p>
    <w:p w14:paraId="1FB096DD" w14:textId="498484E3"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6</w:t>
      </w:r>
      <w:r>
        <w:t>.2</w:t>
      </w:r>
      <w:r>
        <w:rPr>
          <w:rFonts w:asciiTheme="minorHAnsi" w:eastAsiaTheme="minorEastAsia" w:hAnsiTheme="minorHAnsi" w:cstheme="minorBidi"/>
          <w:sz w:val="22"/>
          <w:szCs w:val="22"/>
        </w:rPr>
        <w:tab/>
      </w:r>
      <w:r>
        <w:t>Procedures of Located UE discovery</w:t>
      </w:r>
      <w:r>
        <w:tab/>
      </w:r>
      <w:r>
        <w:fldChar w:fldCharType="begin" w:fldLock="1"/>
      </w:r>
      <w:r>
        <w:instrText xml:space="preserve"> PAGEREF _Toc125976339 \h </w:instrText>
      </w:r>
      <w:r>
        <w:fldChar w:fldCharType="separate"/>
      </w:r>
      <w:r>
        <w:t>37</w:t>
      </w:r>
      <w:r>
        <w:fldChar w:fldCharType="end"/>
      </w:r>
    </w:p>
    <w:p w14:paraId="54985E99" w14:textId="6CE77C54" w:rsidR="002A1A87" w:rsidRDefault="002A1A8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_Toc125976340 \h </w:instrText>
      </w:r>
      <w:r>
        <w:fldChar w:fldCharType="separate"/>
      </w:r>
      <w:r>
        <w:t>39</w:t>
      </w:r>
      <w:r>
        <w:fldChar w:fldCharType="end"/>
      </w:r>
    </w:p>
    <w:p w14:paraId="7471E3E7" w14:textId="71913F23" w:rsidR="002A1A87" w:rsidRDefault="002A1A87">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Located UE requested procedure on behalf of the Target UE</w:t>
      </w:r>
      <w:r>
        <w:tab/>
      </w:r>
      <w:r>
        <w:fldChar w:fldCharType="begin" w:fldLock="1"/>
      </w:r>
      <w:r>
        <w:instrText xml:space="preserve"> PAGEREF _Toc125976341 \h </w:instrText>
      </w:r>
      <w:r>
        <w:fldChar w:fldCharType="separate"/>
      </w:r>
      <w:r>
        <w:t>39</w:t>
      </w:r>
      <w:r>
        <w:fldChar w:fldCharType="end"/>
      </w:r>
    </w:p>
    <w:p w14:paraId="50410A54" w14:textId="7D261FFB" w:rsidR="002A1A87" w:rsidRDefault="002A1A87">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_Toc125976342 \h </w:instrText>
      </w:r>
      <w:r>
        <w:fldChar w:fldCharType="separate"/>
      </w:r>
      <w:r>
        <w:t>40</w:t>
      </w:r>
      <w:r>
        <w:fldChar w:fldCharType="end"/>
      </w:r>
    </w:p>
    <w:p w14:paraId="6A362AA1" w14:textId="3BF411AC" w:rsidR="002A1A87" w:rsidRDefault="002A1A87">
      <w:pPr>
        <w:pStyle w:val="TOC3"/>
        <w:rPr>
          <w:rFonts w:asciiTheme="minorHAnsi" w:eastAsiaTheme="minorEastAsia" w:hAnsiTheme="minorHAnsi" w:cstheme="minorBidi"/>
          <w:sz w:val="22"/>
          <w:szCs w:val="22"/>
        </w:rPr>
      </w:pPr>
      <w:r>
        <w:rPr>
          <w:lang w:eastAsia="zh-CN"/>
        </w:rPr>
        <w:t>6.</w:t>
      </w:r>
      <w:r w:rsidRPr="00715F9F">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_Toc125976343 \h </w:instrText>
      </w:r>
      <w:r>
        <w:fldChar w:fldCharType="separate"/>
      </w:r>
      <w:r>
        <w:t>40</w:t>
      </w:r>
      <w:r>
        <w:fldChar w:fldCharType="end"/>
      </w:r>
    </w:p>
    <w:p w14:paraId="3B0E54D4" w14:textId="5A258562" w:rsidR="002A1A87" w:rsidRDefault="002A1A8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_Toc125976344 \h </w:instrText>
      </w:r>
      <w:r>
        <w:fldChar w:fldCharType="separate"/>
      </w:r>
      <w:r>
        <w:t>41</w:t>
      </w:r>
      <w:r>
        <w:fldChar w:fldCharType="end"/>
      </w:r>
    </w:p>
    <w:p w14:paraId="2FD929E6" w14:textId="1950905C" w:rsidR="002A1A87" w:rsidRDefault="002A1A8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_Toc125976345 \h </w:instrText>
      </w:r>
      <w:r>
        <w:fldChar w:fldCharType="separate"/>
      </w:r>
      <w:r>
        <w:t>41</w:t>
      </w:r>
      <w:r>
        <w:fldChar w:fldCharType="end"/>
      </w:r>
    </w:p>
    <w:p w14:paraId="39293113" w14:textId="2334A09E" w:rsidR="002A1A87" w:rsidRDefault="002A1A8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_Toc125976346 \h </w:instrText>
      </w:r>
      <w:r>
        <w:fldChar w:fldCharType="separate"/>
      </w:r>
      <w:r>
        <w:t>41</w:t>
      </w:r>
      <w:r>
        <w:fldChar w:fldCharType="end"/>
      </w:r>
    </w:p>
    <w:p w14:paraId="7C4C7B8B" w14:textId="3F6AA168" w:rsidR="002A1A87" w:rsidRDefault="002A1A87">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_Toc125976347 \h </w:instrText>
      </w:r>
      <w:r>
        <w:fldChar w:fldCharType="separate"/>
      </w:r>
      <w:r>
        <w:t>42</w:t>
      </w:r>
      <w:r>
        <w:fldChar w:fldCharType="end"/>
      </w:r>
    </w:p>
    <w:p w14:paraId="1D2C74F1" w14:textId="0D2C3305" w:rsidR="002A1A87" w:rsidRDefault="002A1A87">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_Toc125976348 \h </w:instrText>
      </w:r>
      <w:r>
        <w:fldChar w:fldCharType="separate"/>
      </w:r>
      <w:r>
        <w:t>42</w:t>
      </w:r>
      <w:r>
        <w:fldChar w:fldCharType="end"/>
      </w:r>
    </w:p>
    <w:p w14:paraId="4D8EF553" w14:textId="4059BECA" w:rsidR="002A1A87" w:rsidRDefault="002A1A87">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_Toc125976349 \h </w:instrText>
      </w:r>
      <w:r>
        <w:fldChar w:fldCharType="separate"/>
      </w:r>
      <w:r>
        <w:t>43</w:t>
      </w:r>
      <w:r>
        <w:fldChar w:fldCharType="end"/>
      </w:r>
    </w:p>
    <w:p w14:paraId="00665EB4" w14:textId="4B902612" w:rsidR="002A1A87" w:rsidRDefault="002A1A87">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Located UE for Enhancing Uu based Positioning in Network Coverage</w:t>
      </w:r>
      <w:r>
        <w:tab/>
      </w:r>
      <w:r>
        <w:fldChar w:fldCharType="begin" w:fldLock="1"/>
      </w:r>
      <w:r>
        <w:instrText xml:space="preserve"> PAGEREF _Toc125976350 \h </w:instrText>
      </w:r>
      <w:r>
        <w:fldChar w:fldCharType="separate"/>
      </w:r>
      <w:r>
        <w:t>43</w:t>
      </w:r>
      <w:r>
        <w:fldChar w:fldCharType="end"/>
      </w:r>
    </w:p>
    <w:p w14:paraId="724BC1EE" w14:textId="49E61910" w:rsidR="002A1A87" w:rsidRDefault="002A1A87">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_Toc125976351 \h </w:instrText>
      </w:r>
      <w:r>
        <w:fldChar w:fldCharType="separate"/>
      </w:r>
      <w:r>
        <w:t>43</w:t>
      </w:r>
      <w:r>
        <w:fldChar w:fldCharType="end"/>
      </w:r>
    </w:p>
    <w:p w14:paraId="5F5BBD8C" w14:textId="1C59D71D" w:rsidR="002A1A87" w:rsidRDefault="002A1A87">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_Toc125976352 \h </w:instrText>
      </w:r>
      <w:r>
        <w:fldChar w:fldCharType="separate"/>
      </w:r>
      <w:r>
        <w:t>44</w:t>
      </w:r>
      <w:r>
        <w:fldChar w:fldCharType="end"/>
      </w:r>
    </w:p>
    <w:p w14:paraId="5D839646" w14:textId="5B3E28BA" w:rsidR="002A1A87" w:rsidRDefault="002A1A87">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_Toc125976353 \h </w:instrText>
      </w:r>
      <w:r>
        <w:fldChar w:fldCharType="separate"/>
      </w:r>
      <w:r>
        <w:t>44</w:t>
      </w:r>
      <w:r>
        <w:fldChar w:fldCharType="end"/>
      </w:r>
    </w:p>
    <w:p w14:paraId="1C28E348" w14:textId="35F453AB" w:rsidR="002A1A87" w:rsidRDefault="002A1A87">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_Toc125976354 \h </w:instrText>
      </w:r>
      <w:r>
        <w:fldChar w:fldCharType="separate"/>
      </w:r>
      <w:r>
        <w:t>46</w:t>
      </w:r>
      <w:r>
        <w:fldChar w:fldCharType="end"/>
      </w:r>
    </w:p>
    <w:p w14:paraId="67A4118D" w14:textId="49405EC3" w:rsidR="002A1A87" w:rsidRDefault="002A1A87">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_Toc125976355 \h </w:instrText>
      </w:r>
      <w:r>
        <w:fldChar w:fldCharType="separate"/>
      </w:r>
      <w:r>
        <w:t>47</w:t>
      </w:r>
      <w:r>
        <w:fldChar w:fldCharType="end"/>
      </w:r>
    </w:p>
    <w:p w14:paraId="1C424A9B" w14:textId="13D88BA3" w:rsidR="002A1A87" w:rsidRDefault="002A1A8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_Toc125976356 \h </w:instrText>
      </w:r>
      <w:r>
        <w:fldChar w:fldCharType="separate"/>
      </w:r>
      <w:r>
        <w:t>47</w:t>
      </w:r>
      <w:r>
        <w:fldChar w:fldCharType="end"/>
      </w:r>
    </w:p>
    <w:p w14:paraId="3634E3DE" w14:textId="61BEA780" w:rsidR="002A1A87" w:rsidRDefault="002A1A8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_Toc125976357 \h </w:instrText>
      </w:r>
      <w:r>
        <w:fldChar w:fldCharType="separate"/>
      </w:r>
      <w:r>
        <w:t>47</w:t>
      </w:r>
      <w:r>
        <w:fldChar w:fldCharType="end"/>
      </w:r>
    </w:p>
    <w:p w14:paraId="26168109" w14:textId="382A7C6B" w:rsidR="002A1A87" w:rsidRDefault="002A1A87">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_Toc125976358 \h </w:instrText>
      </w:r>
      <w:r>
        <w:fldChar w:fldCharType="separate"/>
      </w:r>
      <w:r>
        <w:t>48</w:t>
      </w:r>
      <w:r>
        <w:fldChar w:fldCharType="end"/>
      </w:r>
    </w:p>
    <w:p w14:paraId="4860F163" w14:textId="735FB4E4" w:rsidR="002A1A87" w:rsidRDefault="002A1A87">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_Toc125976359 \h </w:instrText>
      </w:r>
      <w:r>
        <w:fldChar w:fldCharType="separate"/>
      </w:r>
      <w:r>
        <w:t>48</w:t>
      </w:r>
      <w:r>
        <w:fldChar w:fldCharType="end"/>
      </w:r>
    </w:p>
    <w:p w14:paraId="4A1948DE" w14:textId="78423EB9" w:rsidR="002A1A87" w:rsidRDefault="002A1A87">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SL Positioning Client</w:t>
      </w:r>
      <w:r>
        <w:rPr>
          <w:lang w:eastAsia="zh-CN"/>
        </w:rPr>
        <w:t xml:space="preserve"> UE consumes the Ranging/SL positioning service</w:t>
      </w:r>
      <w:r>
        <w:tab/>
      </w:r>
      <w:r>
        <w:fldChar w:fldCharType="begin" w:fldLock="1"/>
      </w:r>
      <w:r>
        <w:instrText xml:space="preserve"> PAGEREF _Toc125976360 \h </w:instrText>
      </w:r>
      <w:r>
        <w:fldChar w:fldCharType="separate"/>
      </w:r>
      <w:r>
        <w:t>49</w:t>
      </w:r>
      <w:r>
        <w:fldChar w:fldCharType="end"/>
      </w:r>
    </w:p>
    <w:p w14:paraId="470D47B0" w14:textId="480A3571" w:rsidR="002A1A87" w:rsidRDefault="002A1A87">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_Toc125976361 \h </w:instrText>
      </w:r>
      <w:r>
        <w:fldChar w:fldCharType="separate"/>
      </w:r>
      <w:r>
        <w:t>49</w:t>
      </w:r>
      <w:r>
        <w:fldChar w:fldCharType="end"/>
      </w:r>
    </w:p>
    <w:p w14:paraId="6383F903" w14:textId="781A9DDD" w:rsidR="002A1A87" w:rsidRDefault="002A1A87">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SL Positioning Client UE via PC5</w:t>
      </w:r>
      <w:r>
        <w:tab/>
      </w:r>
      <w:r>
        <w:fldChar w:fldCharType="begin" w:fldLock="1"/>
      </w:r>
      <w:r>
        <w:instrText xml:space="preserve"> PAGEREF _Toc125976362 \h </w:instrText>
      </w:r>
      <w:r>
        <w:fldChar w:fldCharType="separate"/>
      </w:r>
      <w:r>
        <w:t>49</w:t>
      </w:r>
      <w:r>
        <w:fldChar w:fldCharType="end"/>
      </w:r>
    </w:p>
    <w:p w14:paraId="58F4CC45" w14:textId="5904C68B" w:rsidR="002A1A87" w:rsidRDefault="002A1A87">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SL Positioning Client UE via 5GC/Uu (network based)</w:t>
      </w:r>
      <w:r>
        <w:tab/>
      </w:r>
      <w:r>
        <w:fldChar w:fldCharType="begin" w:fldLock="1"/>
      </w:r>
      <w:r>
        <w:instrText xml:space="preserve"> PAGEREF _Toc125976363 \h </w:instrText>
      </w:r>
      <w:r>
        <w:fldChar w:fldCharType="separate"/>
      </w:r>
      <w:r>
        <w:t>50</w:t>
      </w:r>
      <w:r>
        <w:fldChar w:fldCharType="end"/>
      </w:r>
    </w:p>
    <w:p w14:paraId="424D4749" w14:textId="70643C5F" w:rsidR="002A1A87" w:rsidRDefault="002A1A87">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_Toc125976364 \h </w:instrText>
      </w:r>
      <w:r>
        <w:fldChar w:fldCharType="separate"/>
      </w:r>
      <w:r>
        <w:t>51</w:t>
      </w:r>
      <w:r>
        <w:fldChar w:fldCharType="end"/>
      </w:r>
    </w:p>
    <w:p w14:paraId="29B49BA7" w14:textId="4B74CC18" w:rsidR="002A1A87" w:rsidRDefault="002A1A87">
      <w:pPr>
        <w:pStyle w:val="TOC2"/>
        <w:rPr>
          <w:rFonts w:asciiTheme="minorHAnsi" w:eastAsiaTheme="minorEastAsia" w:hAnsiTheme="minorHAnsi" w:cstheme="minorBidi"/>
          <w:sz w:val="22"/>
          <w:szCs w:val="22"/>
        </w:rPr>
      </w:pPr>
      <w:r>
        <w:t>6.</w:t>
      </w:r>
      <w:r>
        <w:rPr>
          <w:lang w:eastAsia="zh-CN"/>
        </w:rPr>
        <w:t>1</w:t>
      </w:r>
      <w:r w:rsidRPr="00715F9F">
        <w:rPr>
          <w:rFonts w:eastAsia="SimSun"/>
          <w:lang w:eastAsia="zh-CN"/>
        </w:rPr>
        <w:t>0</w:t>
      </w:r>
      <w:r>
        <w:rPr>
          <w:rFonts w:asciiTheme="minorHAnsi" w:eastAsiaTheme="minorEastAsia" w:hAnsiTheme="minorHAnsi" w:cstheme="minorBidi"/>
          <w:sz w:val="22"/>
          <w:szCs w:val="22"/>
        </w:rPr>
        <w:tab/>
      </w:r>
      <w:r>
        <w:t>Solution #</w:t>
      </w:r>
      <w:r w:rsidRPr="00715F9F">
        <w:rPr>
          <w:rFonts w:eastAsia="SimSun"/>
          <w:lang w:eastAsia="zh-CN"/>
        </w:rPr>
        <w:t>10</w:t>
      </w:r>
      <w:r>
        <w:t>: Ranging service exposure to UE</w:t>
      </w:r>
      <w:r>
        <w:tab/>
      </w:r>
      <w:r>
        <w:fldChar w:fldCharType="begin" w:fldLock="1"/>
      </w:r>
      <w:r>
        <w:instrText xml:space="preserve"> PAGEREF _Toc125976365 \h </w:instrText>
      </w:r>
      <w:r>
        <w:fldChar w:fldCharType="separate"/>
      </w:r>
      <w:r>
        <w:t>52</w:t>
      </w:r>
      <w:r>
        <w:fldChar w:fldCharType="end"/>
      </w:r>
    </w:p>
    <w:p w14:paraId="10C4313C" w14:textId="752E716D" w:rsidR="002A1A87" w:rsidRDefault="002A1A87">
      <w:pPr>
        <w:pStyle w:val="TOC3"/>
        <w:rPr>
          <w:rFonts w:asciiTheme="minorHAnsi" w:eastAsiaTheme="minorEastAsia" w:hAnsiTheme="minorHAnsi" w:cstheme="minorBidi"/>
          <w:sz w:val="22"/>
          <w:szCs w:val="22"/>
        </w:rPr>
      </w:pPr>
      <w:r>
        <w:t>6.</w:t>
      </w:r>
      <w:r>
        <w:rPr>
          <w:lang w:eastAsia="zh-CN"/>
        </w:rPr>
        <w:t>1</w:t>
      </w:r>
      <w:r w:rsidRPr="00715F9F">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_Toc125976366 \h </w:instrText>
      </w:r>
      <w:r>
        <w:fldChar w:fldCharType="separate"/>
      </w:r>
      <w:r>
        <w:t>52</w:t>
      </w:r>
      <w:r>
        <w:fldChar w:fldCharType="end"/>
      </w:r>
    </w:p>
    <w:p w14:paraId="51A17CEC" w14:textId="4799074A" w:rsidR="002A1A87" w:rsidRDefault="002A1A87">
      <w:pPr>
        <w:pStyle w:val="TOC3"/>
        <w:rPr>
          <w:rFonts w:asciiTheme="minorHAnsi" w:eastAsiaTheme="minorEastAsia" w:hAnsiTheme="minorHAnsi" w:cstheme="minorBidi"/>
          <w:sz w:val="22"/>
          <w:szCs w:val="22"/>
        </w:rPr>
      </w:pPr>
      <w:r>
        <w:t>6.</w:t>
      </w:r>
      <w:r>
        <w:rPr>
          <w:lang w:eastAsia="zh-CN"/>
        </w:rPr>
        <w:t>1</w:t>
      </w:r>
      <w:r w:rsidRPr="00715F9F">
        <w:rPr>
          <w:rFonts w:eastAsia="SimSun"/>
          <w:lang w:eastAsia="zh-CN"/>
        </w:rPr>
        <w:t>0</w:t>
      </w:r>
      <w:r>
        <w:t>.2</w:t>
      </w:r>
      <w:r>
        <w:rPr>
          <w:rFonts w:asciiTheme="minorHAnsi" w:eastAsiaTheme="minorEastAsia" w:hAnsiTheme="minorHAnsi" w:cstheme="minorBidi"/>
          <w:sz w:val="22"/>
          <w:szCs w:val="22"/>
        </w:rPr>
        <w:tab/>
      </w:r>
      <w:r>
        <w:t>Procedures of Ranging service exposure</w:t>
      </w:r>
      <w:r>
        <w:tab/>
      </w:r>
      <w:r>
        <w:fldChar w:fldCharType="begin" w:fldLock="1"/>
      </w:r>
      <w:r>
        <w:instrText xml:space="preserve"> PAGEREF _Toc125976367 \h </w:instrText>
      </w:r>
      <w:r>
        <w:fldChar w:fldCharType="separate"/>
      </w:r>
      <w:r>
        <w:t>53</w:t>
      </w:r>
      <w:r>
        <w:fldChar w:fldCharType="end"/>
      </w:r>
    </w:p>
    <w:p w14:paraId="3B42576E" w14:textId="35EE6211" w:rsidR="002A1A87" w:rsidRDefault="002A1A87">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w:t>
      </w:r>
      <w:r>
        <w:tab/>
      </w:r>
      <w:r>
        <w:fldChar w:fldCharType="begin" w:fldLock="1"/>
      </w:r>
      <w:r>
        <w:instrText xml:space="preserve"> PAGEREF _Toc125976368 \h </w:instrText>
      </w:r>
      <w:r>
        <w:fldChar w:fldCharType="separate"/>
      </w:r>
      <w:r>
        <w:t>53</w:t>
      </w:r>
      <w:r>
        <w:fldChar w:fldCharType="end"/>
      </w:r>
    </w:p>
    <w:p w14:paraId="7B20EDCD" w14:textId="664BF2A4" w:rsidR="002A1A87" w:rsidRDefault="002A1A87">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SL Positioning Client UE</w:t>
      </w:r>
      <w:r>
        <w:tab/>
      </w:r>
      <w:r>
        <w:fldChar w:fldCharType="begin" w:fldLock="1"/>
      </w:r>
      <w:r>
        <w:instrText xml:space="preserve"> PAGEREF _Toc125976369 \h </w:instrText>
      </w:r>
      <w:r>
        <w:fldChar w:fldCharType="separate"/>
      </w:r>
      <w:r>
        <w:t>54</w:t>
      </w:r>
      <w:r>
        <w:fldChar w:fldCharType="end"/>
      </w:r>
    </w:p>
    <w:p w14:paraId="394FBF51" w14:textId="34565B0D" w:rsidR="002A1A87" w:rsidRDefault="002A1A87">
      <w:pPr>
        <w:pStyle w:val="TOC3"/>
        <w:rPr>
          <w:rFonts w:asciiTheme="minorHAnsi" w:eastAsiaTheme="minorEastAsia" w:hAnsiTheme="minorHAnsi" w:cstheme="minorBidi"/>
          <w:sz w:val="22"/>
          <w:szCs w:val="22"/>
        </w:rPr>
      </w:pPr>
      <w:r>
        <w:rPr>
          <w:lang w:eastAsia="zh-CN"/>
        </w:rPr>
        <w:t>6.1</w:t>
      </w:r>
      <w:r w:rsidRPr="00715F9F">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_Toc125976370 \h </w:instrText>
      </w:r>
      <w:r>
        <w:fldChar w:fldCharType="separate"/>
      </w:r>
      <w:r>
        <w:t>55</w:t>
      </w:r>
      <w:r>
        <w:fldChar w:fldCharType="end"/>
      </w:r>
    </w:p>
    <w:p w14:paraId="436B6B5B" w14:textId="067CDAB6" w:rsidR="002A1A87" w:rsidRDefault="002A1A87">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_Toc125976371 \h </w:instrText>
      </w:r>
      <w:r>
        <w:fldChar w:fldCharType="separate"/>
      </w:r>
      <w:r>
        <w:t>55</w:t>
      </w:r>
      <w:r>
        <w:fldChar w:fldCharType="end"/>
      </w:r>
    </w:p>
    <w:p w14:paraId="0B024F3D" w14:textId="12F99A09" w:rsidR="002A1A87" w:rsidRDefault="002A1A87">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_Toc125976372 \h </w:instrText>
      </w:r>
      <w:r>
        <w:fldChar w:fldCharType="separate"/>
      </w:r>
      <w:r>
        <w:t>55</w:t>
      </w:r>
      <w:r>
        <w:fldChar w:fldCharType="end"/>
      </w:r>
    </w:p>
    <w:p w14:paraId="72A68E14" w14:textId="13BC2C4B" w:rsidR="002A1A87" w:rsidRDefault="002A1A87">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_Toc125976373 \h </w:instrText>
      </w:r>
      <w:r>
        <w:fldChar w:fldCharType="separate"/>
      </w:r>
      <w:r>
        <w:t>55</w:t>
      </w:r>
      <w:r>
        <w:fldChar w:fldCharType="end"/>
      </w:r>
    </w:p>
    <w:p w14:paraId="7AA59AEF" w14:textId="5D7AA459" w:rsidR="002A1A87" w:rsidRDefault="002A1A87">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_Toc125976374 \h </w:instrText>
      </w:r>
      <w:r>
        <w:fldChar w:fldCharType="separate"/>
      </w:r>
      <w:r>
        <w:t>56</w:t>
      </w:r>
      <w:r>
        <w:fldChar w:fldCharType="end"/>
      </w:r>
    </w:p>
    <w:p w14:paraId="3E35C4D3" w14:textId="53F02C79" w:rsidR="002A1A87" w:rsidRDefault="002A1A87">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_Toc125976375 \h </w:instrText>
      </w:r>
      <w:r>
        <w:fldChar w:fldCharType="separate"/>
      </w:r>
      <w:r>
        <w:t>56</w:t>
      </w:r>
      <w:r>
        <w:fldChar w:fldCharType="end"/>
      </w:r>
    </w:p>
    <w:p w14:paraId="2FCCB230" w14:textId="6A07643C" w:rsidR="002A1A87" w:rsidRDefault="002A1A87">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_Toc125976376 \h </w:instrText>
      </w:r>
      <w:r>
        <w:fldChar w:fldCharType="separate"/>
      </w:r>
      <w:r>
        <w:t>57</w:t>
      </w:r>
      <w:r>
        <w:fldChar w:fldCharType="end"/>
      </w:r>
    </w:p>
    <w:p w14:paraId="5ADCA59D" w14:textId="67F566C2" w:rsidR="002A1A87" w:rsidRDefault="002A1A87">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LCS-based Ranging Service Exposure</w:t>
      </w:r>
      <w:r>
        <w:tab/>
      </w:r>
      <w:r>
        <w:fldChar w:fldCharType="begin" w:fldLock="1"/>
      </w:r>
      <w:r>
        <w:instrText xml:space="preserve"> PAGEREF _Toc125976377 \h </w:instrText>
      </w:r>
      <w:r>
        <w:fldChar w:fldCharType="separate"/>
      </w:r>
      <w:r>
        <w:t>57</w:t>
      </w:r>
      <w:r>
        <w:fldChar w:fldCharType="end"/>
      </w:r>
    </w:p>
    <w:p w14:paraId="5DCA717E" w14:textId="207DADE4" w:rsidR="002A1A87" w:rsidRDefault="002A1A87">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_Toc125976378 \h </w:instrText>
      </w:r>
      <w:r>
        <w:fldChar w:fldCharType="separate"/>
      </w:r>
      <w:r>
        <w:t>57</w:t>
      </w:r>
      <w:r>
        <w:fldChar w:fldCharType="end"/>
      </w:r>
    </w:p>
    <w:p w14:paraId="3A70D979" w14:textId="3215561A" w:rsidR="002A1A87" w:rsidRDefault="002A1A87">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_Toc125976379 \h </w:instrText>
      </w:r>
      <w:r>
        <w:fldChar w:fldCharType="separate"/>
      </w:r>
      <w:r>
        <w:t>57</w:t>
      </w:r>
      <w:r>
        <w:fldChar w:fldCharType="end"/>
      </w:r>
    </w:p>
    <w:p w14:paraId="1653C39D" w14:textId="78429634" w:rsidR="002A1A87" w:rsidRDefault="002A1A87">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_Toc125976380 \h </w:instrText>
      </w:r>
      <w:r>
        <w:fldChar w:fldCharType="separate"/>
      </w:r>
      <w:r>
        <w:t>58</w:t>
      </w:r>
      <w:r>
        <w:fldChar w:fldCharType="end"/>
      </w:r>
    </w:p>
    <w:p w14:paraId="26840A8B" w14:textId="23A42873" w:rsidR="002A1A87" w:rsidRDefault="002A1A87">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_Toc125976381 \h </w:instrText>
      </w:r>
      <w:r>
        <w:fldChar w:fldCharType="separate"/>
      </w:r>
      <w:r>
        <w:t>60</w:t>
      </w:r>
      <w:r>
        <w:fldChar w:fldCharType="end"/>
      </w:r>
    </w:p>
    <w:p w14:paraId="32954C4A" w14:textId="38AC4ED1" w:rsidR="002A1A87" w:rsidRDefault="002A1A87">
      <w:pPr>
        <w:pStyle w:val="TOC2"/>
        <w:rPr>
          <w:rFonts w:asciiTheme="minorHAnsi" w:eastAsiaTheme="minorEastAsia" w:hAnsiTheme="minorHAnsi" w:cstheme="minorBidi"/>
          <w:sz w:val="22"/>
          <w:szCs w:val="22"/>
        </w:rPr>
      </w:pPr>
      <w:r>
        <w:lastRenderedPageBreak/>
        <w:t>6.13</w:t>
      </w:r>
      <w:r>
        <w:rPr>
          <w:rFonts w:asciiTheme="minorHAnsi" w:eastAsiaTheme="minorEastAsia" w:hAnsiTheme="minorHAnsi" w:cstheme="minorBidi"/>
          <w:sz w:val="22"/>
          <w:szCs w:val="22"/>
        </w:rPr>
        <w:tab/>
      </w:r>
      <w:r>
        <w:t>Solution #13: Ranging/SL positioning service initiated by application server or 5GC NF</w:t>
      </w:r>
      <w:r>
        <w:tab/>
      </w:r>
      <w:r>
        <w:fldChar w:fldCharType="begin" w:fldLock="1"/>
      </w:r>
      <w:r>
        <w:instrText xml:space="preserve"> PAGEREF _Toc125976382 \h </w:instrText>
      </w:r>
      <w:r>
        <w:fldChar w:fldCharType="separate"/>
      </w:r>
      <w:r>
        <w:t>60</w:t>
      </w:r>
      <w:r>
        <w:fldChar w:fldCharType="end"/>
      </w:r>
    </w:p>
    <w:p w14:paraId="249C8BE6" w14:textId="78C11F22" w:rsidR="002A1A87" w:rsidRDefault="002A1A87">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_Toc125976383 \h </w:instrText>
      </w:r>
      <w:r>
        <w:fldChar w:fldCharType="separate"/>
      </w:r>
      <w:r>
        <w:t>60</w:t>
      </w:r>
      <w:r>
        <w:fldChar w:fldCharType="end"/>
      </w:r>
    </w:p>
    <w:p w14:paraId="24AFC84E" w14:textId="0B8E22F4" w:rsidR="002A1A87" w:rsidRDefault="002A1A87">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_Toc125976384 \h </w:instrText>
      </w:r>
      <w:r>
        <w:fldChar w:fldCharType="separate"/>
      </w:r>
      <w:r>
        <w:t>60</w:t>
      </w:r>
      <w:r>
        <w:fldChar w:fldCharType="end"/>
      </w:r>
    </w:p>
    <w:p w14:paraId="06A41256" w14:textId="7A9F7FFD" w:rsidR="002A1A87" w:rsidRDefault="002A1A87">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_Toc125976385 \h </w:instrText>
      </w:r>
      <w:r>
        <w:fldChar w:fldCharType="separate"/>
      </w:r>
      <w:r>
        <w:t>61</w:t>
      </w:r>
      <w:r>
        <w:fldChar w:fldCharType="end"/>
      </w:r>
    </w:p>
    <w:p w14:paraId="5F6010FB" w14:textId="0A7C6A68" w:rsidR="002A1A87" w:rsidRDefault="002A1A87">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_Toc125976386 \h </w:instrText>
      </w:r>
      <w:r>
        <w:fldChar w:fldCharType="separate"/>
      </w:r>
      <w:r>
        <w:t>61</w:t>
      </w:r>
      <w:r>
        <w:fldChar w:fldCharType="end"/>
      </w:r>
    </w:p>
    <w:p w14:paraId="03785FAE" w14:textId="49F81C7C" w:rsidR="002A1A87" w:rsidRDefault="002A1A87">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_Toc125976387 \h </w:instrText>
      </w:r>
      <w:r>
        <w:fldChar w:fldCharType="separate"/>
      </w:r>
      <w:r>
        <w:t>62</w:t>
      </w:r>
      <w:r>
        <w:fldChar w:fldCharType="end"/>
      </w:r>
    </w:p>
    <w:p w14:paraId="3BFB384E" w14:textId="54F94CF4" w:rsidR="002A1A87" w:rsidRDefault="002A1A87">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_Toc125976388 \h </w:instrText>
      </w:r>
      <w:r>
        <w:fldChar w:fldCharType="separate"/>
      </w:r>
      <w:r>
        <w:t>63</w:t>
      </w:r>
      <w:r>
        <w:fldChar w:fldCharType="end"/>
      </w:r>
    </w:p>
    <w:p w14:paraId="2FABD49D" w14:textId="50AC6DDC" w:rsidR="002A1A87" w:rsidRDefault="002A1A87">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_Toc125976389 \h </w:instrText>
      </w:r>
      <w:r>
        <w:fldChar w:fldCharType="separate"/>
      </w:r>
      <w:r>
        <w:t>63</w:t>
      </w:r>
      <w:r>
        <w:fldChar w:fldCharType="end"/>
      </w:r>
    </w:p>
    <w:p w14:paraId="6E08616D" w14:textId="51D0B9D9" w:rsidR="002A1A87" w:rsidRDefault="002A1A87">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_Toc125976390 \h </w:instrText>
      </w:r>
      <w:r>
        <w:fldChar w:fldCharType="separate"/>
      </w:r>
      <w:r>
        <w:t>63</w:t>
      </w:r>
      <w:r>
        <w:fldChar w:fldCharType="end"/>
      </w:r>
    </w:p>
    <w:p w14:paraId="528E7CFF" w14:textId="191BB898" w:rsidR="002A1A87" w:rsidRDefault="002A1A8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_Toc125976391 \h </w:instrText>
      </w:r>
      <w:r>
        <w:fldChar w:fldCharType="separate"/>
      </w:r>
      <w:r>
        <w:t>66</w:t>
      </w:r>
      <w:r>
        <w:fldChar w:fldCharType="end"/>
      </w:r>
    </w:p>
    <w:p w14:paraId="3F5E19C7" w14:textId="66AFC3F5" w:rsidR="002A1A87" w:rsidRDefault="002A1A87">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_Toc125976392 \h </w:instrText>
      </w:r>
      <w:r>
        <w:fldChar w:fldCharType="separate"/>
      </w:r>
      <w:r>
        <w:t>67</w:t>
      </w:r>
      <w:r>
        <w:fldChar w:fldCharType="end"/>
      </w:r>
    </w:p>
    <w:p w14:paraId="180FCAA7" w14:textId="68197510" w:rsidR="002A1A87" w:rsidRDefault="002A1A87">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_Toc125976393 \h </w:instrText>
      </w:r>
      <w:r>
        <w:fldChar w:fldCharType="separate"/>
      </w:r>
      <w:r>
        <w:t>68</w:t>
      </w:r>
      <w:r>
        <w:fldChar w:fldCharType="end"/>
      </w:r>
    </w:p>
    <w:p w14:paraId="30DE169A" w14:textId="2ED6335E" w:rsidR="002A1A87" w:rsidRDefault="002A1A87">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_Toc125976394 \h </w:instrText>
      </w:r>
      <w:r>
        <w:fldChar w:fldCharType="separate"/>
      </w:r>
      <w:r>
        <w:t>69</w:t>
      </w:r>
      <w:r>
        <w:fldChar w:fldCharType="end"/>
      </w:r>
    </w:p>
    <w:p w14:paraId="5315D2AF" w14:textId="0E87C742" w:rsidR="002A1A87" w:rsidRDefault="002A1A8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_Toc125976395 \h </w:instrText>
      </w:r>
      <w:r>
        <w:fldChar w:fldCharType="separate"/>
      </w:r>
      <w:r>
        <w:t>69</w:t>
      </w:r>
      <w:r>
        <w:fldChar w:fldCharType="end"/>
      </w:r>
    </w:p>
    <w:p w14:paraId="07405B05" w14:textId="2DA318AA" w:rsidR="002A1A87" w:rsidRDefault="002A1A8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_Toc125976396 \h </w:instrText>
      </w:r>
      <w:r>
        <w:fldChar w:fldCharType="separate"/>
      </w:r>
      <w:r>
        <w:t>69</w:t>
      </w:r>
      <w:r>
        <w:fldChar w:fldCharType="end"/>
      </w:r>
    </w:p>
    <w:p w14:paraId="4AF08151" w14:textId="26EC4940" w:rsidR="002A1A87" w:rsidRDefault="002A1A87">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_Toc125976397 \h </w:instrText>
      </w:r>
      <w:r>
        <w:fldChar w:fldCharType="separate"/>
      </w:r>
      <w:r>
        <w:t>70</w:t>
      </w:r>
      <w:r>
        <w:fldChar w:fldCharType="end"/>
      </w:r>
    </w:p>
    <w:p w14:paraId="079DEA9A" w14:textId="13E9C821" w:rsidR="002A1A87" w:rsidRDefault="002A1A87">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_Toc125976398 \h </w:instrText>
      </w:r>
      <w:r>
        <w:fldChar w:fldCharType="separate"/>
      </w:r>
      <w:r>
        <w:t>70</w:t>
      </w:r>
      <w:r>
        <w:fldChar w:fldCharType="end"/>
      </w:r>
    </w:p>
    <w:p w14:paraId="503DD82E" w14:textId="6D1D9E4A" w:rsidR="002A1A87" w:rsidRDefault="002A1A87">
      <w:pPr>
        <w:pStyle w:val="TOC2"/>
        <w:rPr>
          <w:rFonts w:asciiTheme="minorHAnsi" w:eastAsiaTheme="minorEastAsia" w:hAnsiTheme="minorHAnsi" w:cstheme="minorBidi"/>
          <w:sz w:val="22"/>
          <w:szCs w:val="22"/>
        </w:rPr>
      </w:pPr>
      <w:r w:rsidRPr="00715F9F">
        <w:rPr>
          <w:rFonts w:eastAsia="DengXian"/>
          <w:lang w:eastAsia="en-US"/>
        </w:rPr>
        <w:t>6.16</w:t>
      </w:r>
      <w:r>
        <w:rPr>
          <w:rFonts w:asciiTheme="minorHAnsi" w:eastAsiaTheme="minorEastAsia" w:hAnsiTheme="minorHAnsi" w:cstheme="minorBidi"/>
          <w:sz w:val="22"/>
          <w:szCs w:val="22"/>
        </w:rPr>
        <w:tab/>
      </w:r>
      <w:r w:rsidRPr="00715F9F">
        <w:rPr>
          <w:rFonts w:eastAsia="DengXian"/>
          <w:lang w:eastAsia="en-US"/>
        </w:rPr>
        <w:t>Solution #16: Solution for ranging operation with assistant UE(s)</w:t>
      </w:r>
      <w:r>
        <w:tab/>
      </w:r>
      <w:r>
        <w:fldChar w:fldCharType="begin" w:fldLock="1"/>
      </w:r>
      <w:r>
        <w:instrText xml:space="preserve"> PAGEREF _Toc125976399 \h </w:instrText>
      </w:r>
      <w:r>
        <w:fldChar w:fldCharType="separate"/>
      </w:r>
      <w:r>
        <w:t>71</w:t>
      </w:r>
      <w:r>
        <w:fldChar w:fldCharType="end"/>
      </w:r>
    </w:p>
    <w:p w14:paraId="6F9B4C6D" w14:textId="5EA577AB" w:rsidR="002A1A87" w:rsidRDefault="002A1A87">
      <w:pPr>
        <w:pStyle w:val="TOC3"/>
        <w:rPr>
          <w:rFonts w:asciiTheme="minorHAnsi" w:eastAsiaTheme="minorEastAsia" w:hAnsiTheme="minorHAnsi" w:cstheme="minorBidi"/>
          <w:sz w:val="22"/>
          <w:szCs w:val="22"/>
        </w:rPr>
      </w:pPr>
      <w:r w:rsidRPr="00715F9F">
        <w:rPr>
          <w:rFonts w:eastAsia="DengXian"/>
          <w:lang w:eastAsia="en-US"/>
        </w:rPr>
        <w:t>6.16.1</w:t>
      </w:r>
      <w:r>
        <w:rPr>
          <w:rFonts w:asciiTheme="minorHAnsi" w:eastAsiaTheme="minorEastAsia" w:hAnsiTheme="minorHAnsi" w:cstheme="minorBidi"/>
          <w:sz w:val="22"/>
          <w:szCs w:val="22"/>
        </w:rPr>
        <w:tab/>
      </w:r>
      <w:r w:rsidRPr="00715F9F">
        <w:rPr>
          <w:rFonts w:eastAsia="DengXian"/>
          <w:lang w:eastAsia="en-US"/>
        </w:rPr>
        <w:t>General</w:t>
      </w:r>
      <w:r>
        <w:tab/>
      </w:r>
      <w:r>
        <w:fldChar w:fldCharType="begin" w:fldLock="1"/>
      </w:r>
      <w:r>
        <w:instrText xml:space="preserve"> PAGEREF _Toc125976400 \h </w:instrText>
      </w:r>
      <w:r>
        <w:fldChar w:fldCharType="separate"/>
      </w:r>
      <w:r>
        <w:t>71</w:t>
      </w:r>
      <w:r>
        <w:fldChar w:fldCharType="end"/>
      </w:r>
    </w:p>
    <w:p w14:paraId="33CFEB22" w14:textId="25A4F0CA" w:rsidR="002A1A87" w:rsidRDefault="002A1A87">
      <w:pPr>
        <w:pStyle w:val="TOC3"/>
        <w:rPr>
          <w:rFonts w:asciiTheme="minorHAnsi" w:eastAsiaTheme="minorEastAsia" w:hAnsiTheme="minorHAnsi" w:cstheme="minorBidi"/>
          <w:sz w:val="22"/>
          <w:szCs w:val="22"/>
        </w:rPr>
      </w:pPr>
      <w:r w:rsidRPr="00715F9F">
        <w:rPr>
          <w:rFonts w:eastAsia="DengXian"/>
          <w:lang w:eastAsia="en-US"/>
        </w:rPr>
        <w:t>6.16.2</w:t>
      </w:r>
      <w:r>
        <w:rPr>
          <w:rFonts w:asciiTheme="minorHAnsi" w:eastAsiaTheme="minorEastAsia" w:hAnsiTheme="minorHAnsi" w:cstheme="minorBidi"/>
          <w:sz w:val="22"/>
          <w:szCs w:val="22"/>
        </w:rPr>
        <w:tab/>
      </w:r>
      <w:r w:rsidRPr="00715F9F">
        <w:rPr>
          <w:rFonts w:eastAsia="DengXian"/>
          <w:lang w:eastAsia="en-US"/>
        </w:rPr>
        <w:t>Functional descriptions</w:t>
      </w:r>
      <w:r>
        <w:tab/>
      </w:r>
      <w:r>
        <w:fldChar w:fldCharType="begin" w:fldLock="1"/>
      </w:r>
      <w:r>
        <w:instrText xml:space="preserve"> PAGEREF _Toc125976401 \h </w:instrText>
      </w:r>
      <w:r>
        <w:fldChar w:fldCharType="separate"/>
      </w:r>
      <w:r>
        <w:t>71</w:t>
      </w:r>
      <w:r>
        <w:fldChar w:fldCharType="end"/>
      </w:r>
    </w:p>
    <w:p w14:paraId="4A7C42CE" w14:textId="396F7638" w:rsidR="002A1A87" w:rsidRDefault="002A1A87">
      <w:pPr>
        <w:pStyle w:val="TOC3"/>
        <w:rPr>
          <w:rFonts w:asciiTheme="minorHAnsi" w:eastAsiaTheme="minorEastAsia" w:hAnsiTheme="minorHAnsi" w:cstheme="minorBidi"/>
          <w:sz w:val="22"/>
          <w:szCs w:val="22"/>
        </w:rPr>
      </w:pPr>
      <w:r w:rsidRPr="00715F9F">
        <w:rPr>
          <w:rFonts w:eastAsia="DengXian"/>
          <w:lang w:eastAsia="en-US"/>
        </w:rPr>
        <w:t>6.16.3</w:t>
      </w:r>
      <w:r>
        <w:rPr>
          <w:rFonts w:asciiTheme="minorHAnsi" w:eastAsiaTheme="minorEastAsia" w:hAnsiTheme="minorHAnsi" w:cstheme="minorBidi"/>
          <w:sz w:val="22"/>
          <w:szCs w:val="22"/>
        </w:rPr>
        <w:tab/>
      </w:r>
      <w:r w:rsidRPr="00715F9F">
        <w:rPr>
          <w:rFonts w:eastAsia="DengXian"/>
          <w:lang w:eastAsia="en-US"/>
        </w:rPr>
        <w:t>Procedures</w:t>
      </w:r>
      <w:r>
        <w:tab/>
      </w:r>
      <w:r>
        <w:fldChar w:fldCharType="begin" w:fldLock="1"/>
      </w:r>
      <w:r>
        <w:instrText xml:space="preserve"> PAGEREF _Toc125976402 \h </w:instrText>
      </w:r>
      <w:r>
        <w:fldChar w:fldCharType="separate"/>
      </w:r>
      <w:r>
        <w:t>71</w:t>
      </w:r>
      <w:r>
        <w:fldChar w:fldCharType="end"/>
      </w:r>
    </w:p>
    <w:p w14:paraId="1C1BAF4E" w14:textId="60482EB4" w:rsidR="002A1A87" w:rsidRDefault="002A1A87">
      <w:pPr>
        <w:pStyle w:val="TOC3"/>
        <w:rPr>
          <w:rFonts w:asciiTheme="minorHAnsi" w:eastAsiaTheme="minorEastAsia" w:hAnsiTheme="minorHAnsi" w:cstheme="minorBidi"/>
          <w:sz w:val="22"/>
          <w:szCs w:val="22"/>
        </w:rPr>
      </w:pPr>
      <w:r w:rsidRPr="00715F9F">
        <w:rPr>
          <w:rFonts w:eastAsia="DengXian"/>
          <w:lang w:eastAsia="en-US"/>
        </w:rPr>
        <w:t>6.16.4</w:t>
      </w:r>
      <w:r>
        <w:rPr>
          <w:rFonts w:asciiTheme="minorHAnsi" w:eastAsiaTheme="minorEastAsia" w:hAnsiTheme="minorHAnsi" w:cstheme="minorBidi"/>
          <w:sz w:val="22"/>
          <w:szCs w:val="22"/>
        </w:rPr>
        <w:tab/>
      </w:r>
      <w:r w:rsidRPr="00715F9F">
        <w:rPr>
          <w:rFonts w:eastAsia="DengXian"/>
          <w:lang w:eastAsia="en-US"/>
        </w:rPr>
        <w:t>Impacts on services, entities, and interfaces</w:t>
      </w:r>
      <w:r>
        <w:tab/>
      </w:r>
      <w:r>
        <w:fldChar w:fldCharType="begin" w:fldLock="1"/>
      </w:r>
      <w:r>
        <w:instrText xml:space="preserve"> PAGEREF _Toc125976403 \h </w:instrText>
      </w:r>
      <w:r>
        <w:fldChar w:fldCharType="separate"/>
      </w:r>
      <w:r>
        <w:t>72</w:t>
      </w:r>
      <w:r>
        <w:fldChar w:fldCharType="end"/>
      </w:r>
    </w:p>
    <w:p w14:paraId="6D210E56" w14:textId="491DFBC3" w:rsidR="002A1A87" w:rsidRDefault="002A1A87">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_Toc125976404 \h </w:instrText>
      </w:r>
      <w:r>
        <w:fldChar w:fldCharType="separate"/>
      </w:r>
      <w:r>
        <w:t>72</w:t>
      </w:r>
      <w:r>
        <w:fldChar w:fldCharType="end"/>
      </w:r>
    </w:p>
    <w:p w14:paraId="282FF2A1" w14:textId="7B0A1A43" w:rsidR="002A1A87" w:rsidRDefault="002A1A8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_Toc125976405 \h </w:instrText>
      </w:r>
      <w:r>
        <w:fldChar w:fldCharType="separate"/>
      </w:r>
      <w:r>
        <w:t>72</w:t>
      </w:r>
      <w:r>
        <w:fldChar w:fldCharType="end"/>
      </w:r>
    </w:p>
    <w:p w14:paraId="527BC7DB" w14:textId="0211C4A8" w:rsidR="002A1A87" w:rsidRDefault="002A1A8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_Toc125976406 \h </w:instrText>
      </w:r>
      <w:r>
        <w:fldChar w:fldCharType="separate"/>
      </w:r>
      <w:r>
        <w:t>73</w:t>
      </w:r>
      <w:r>
        <w:fldChar w:fldCharType="end"/>
      </w:r>
    </w:p>
    <w:p w14:paraId="71AEED54" w14:textId="3F2FE1E6" w:rsidR="002A1A87" w:rsidRDefault="002A1A87">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_Toc125976407 \h </w:instrText>
      </w:r>
      <w:r>
        <w:fldChar w:fldCharType="separate"/>
      </w:r>
      <w:r>
        <w:t>74</w:t>
      </w:r>
      <w:r>
        <w:fldChar w:fldCharType="end"/>
      </w:r>
    </w:p>
    <w:p w14:paraId="5ED3A860" w14:textId="2FD38A92" w:rsidR="002A1A87" w:rsidRDefault="002A1A87">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_Toc125976408 \h </w:instrText>
      </w:r>
      <w:r>
        <w:fldChar w:fldCharType="separate"/>
      </w:r>
      <w:r>
        <w:t>75</w:t>
      </w:r>
      <w:r>
        <w:fldChar w:fldCharType="end"/>
      </w:r>
    </w:p>
    <w:p w14:paraId="78EF4443" w14:textId="25D2CE6F" w:rsidR="002A1A87" w:rsidRDefault="002A1A87">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715F9F">
        <w:rPr>
          <w:rFonts w:eastAsia="SimSun"/>
          <w:lang w:eastAsia="zh-CN"/>
        </w:rPr>
        <w:t>18</w:t>
      </w:r>
      <w:r>
        <w:t>: Network triggered ranging device discovery</w:t>
      </w:r>
      <w:r>
        <w:tab/>
      </w:r>
      <w:r>
        <w:fldChar w:fldCharType="begin" w:fldLock="1"/>
      </w:r>
      <w:r>
        <w:instrText xml:space="preserve"> PAGEREF _Toc125976409 \h </w:instrText>
      </w:r>
      <w:r>
        <w:fldChar w:fldCharType="separate"/>
      </w:r>
      <w:r>
        <w:t>76</w:t>
      </w:r>
      <w:r>
        <w:fldChar w:fldCharType="end"/>
      </w:r>
    </w:p>
    <w:p w14:paraId="0E1AB2EE" w14:textId="68C31C55" w:rsidR="002A1A87" w:rsidRDefault="002A1A87">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_Toc125976410 \h </w:instrText>
      </w:r>
      <w:r>
        <w:fldChar w:fldCharType="separate"/>
      </w:r>
      <w:r>
        <w:t>76</w:t>
      </w:r>
      <w:r>
        <w:fldChar w:fldCharType="end"/>
      </w:r>
    </w:p>
    <w:p w14:paraId="314F2037" w14:textId="13F826BA" w:rsidR="002A1A87" w:rsidRDefault="002A1A8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_Toc125976411 \h </w:instrText>
      </w:r>
      <w:r>
        <w:fldChar w:fldCharType="separate"/>
      </w:r>
      <w:r>
        <w:t>76</w:t>
      </w:r>
      <w:r>
        <w:fldChar w:fldCharType="end"/>
      </w:r>
    </w:p>
    <w:p w14:paraId="4393A9F5" w14:textId="20977D05" w:rsidR="002A1A87" w:rsidRDefault="002A1A87">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_Toc125976412 \h </w:instrText>
      </w:r>
      <w:r>
        <w:fldChar w:fldCharType="separate"/>
      </w:r>
      <w:r>
        <w:t>76</w:t>
      </w:r>
      <w:r>
        <w:fldChar w:fldCharType="end"/>
      </w:r>
    </w:p>
    <w:p w14:paraId="12EBFCE4" w14:textId="31B92E65" w:rsidR="002A1A87" w:rsidRDefault="002A1A87">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_Toc125976413 \h </w:instrText>
      </w:r>
      <w:r>
        <w:fldChar w:fldCharType="separate"/>
      </w:r>
      <w:r>
        <w:t>77</w:t>
      </w:r>
      <w:r>
        <w:fldChar w:fldCharType="end"/>
      </w:r>
    </w:p>
    <w:p w14:paraId="025164FD" w14:textId="7FF09E2B" w:rsidR="002A1A87" w:rsidRDefault="002A1A87">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_Toc125976414 \h </w:instrText>
      </w:r>
      <w:r>
        <w:fldChar w:fldCharType="separate"/>
      </w:r>
      <w:r>
        <w:t>78</w:t>
      </w:r>
      <w:r>
        <w:fldChar w:fldCharType="end"/>
      </w:r>
    </w:p>
    <w:p w14:paraId="079BED32" w14:textId="6570F9EE" w:rsidR="002A1A87" w:rsidRDefault="002A1A87">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_Toc125976415 \h </w:instrText>
      </w:r>
      <w:r>
        <w:fldChar w:fldCharType="separate"/>
      </w:r>
      <w:r>
        <w:t>79</w:t>
      </w:r>
      <w:r>
        <w:fldChar w:fldCharType="end"/>
      </w:r>
    </w:p>
    <w:p w14:paraId="03E73BE3" w14:textId="6602FDF9" w:rsidR="002A1A87" w:rsidRDefault="002A1A87">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_Toc125976416 \h </w:instrText>
      </w:r>
      <w:r>
        <w:fldChar w:fldCharType="separate"/>
      </w:r>
      <w:r>
        <w:t>79</w:t>
      </w:r>
      <w:r>
        <w:fldChar w:fldCharType="end"/>
      </w:r>
    </w:p>
    <w:p w14:paraId="58F117B8" w14:textId="360CD7A2" w:rsidR="002A1A87" w:rsidRDefault="002A1A87">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_Toc125976417 \h </w:instrText>
      </w:r>
      <w:r>
        <w:fldChar w:fldCharType="separate"/>
      </w:r>
      <w:r>
        <w:t>79</w:t>
      </w:r>
      <w:r>
        <w:fldChar w:fldCharType="end"/>
      </w:r>
    </w:p>
    <w:p w14:paraId="3427DB7E" w14:textId="4AC35F67" w:rsidR="002A1A87" w:rsidRDefault="002A1A87">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_Toc125976418 \h </w:instrText>
      </w:r>
      <w:r>
        <w:fldChar w:fldCharType="separate"/>
      </w:r>
      <w:r>
        <w:t>80</w:t>
      </w:r>
      <w:r>
        <w:fldChar w:fldCharType="end"/>
      </w:r>
    </w:p>
    <w:p w14:paraId="781C4810" w14:textId="7D827CC2" w:rsidR="002A1A87" w:rsidRDefault="002A1A87">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_Toc125976419 \h </w:instrText>
      </w:r>
      <w:r>
        <w:fldChar w:fldCharType="separate"/>
      </w:r>
      <w:r>
        <w:t>80</w:t>
      </w:r>
      <w:r>
        <w:fldChar w:fldCharType="end"/>
      </w:r>
    </w:p>
    <w:p w14:paraId="70057F1A" w14:textId="7E44AC85" w:rsidR="002A1A87" w:rsidRDefault="002A1A8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_Toc125976420 \h </w:instrText>
      </w:r>
      <w:r>
        <w:fldChar w:fldCharType="separate"/>
      </w:r>
      <w:r>
        <w:t>81</w:t>
      </w:r>
      <w:r>
        <w:fldChar w:fldCharType="end"/>
      </w:r>
    </w:p>
    <w:p w14:paraId="1DE9FADD" w14:textId="0FF11AED" w:rsidR="002A1A87" w:rsidRDefault="002A1A8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_Toc125976421 \h </w:instrText>
      </w:r>
      <w:r>
        <w:fldChar w:fldCharType="separate"/>
      </w:r>
      <w:r>
        <w:t>81</w:t>
      </w:r>
      <w:r>
        <w:fldChar w:fldCharType="end"/>
      </w:r>
    </w:p>
    <w:p w14:paraId="3449B1D9" w14:textId="23AAA104" w:rsidR="002A1A87" w:rsidRDefault="002A1A8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_Toc125976422 \h </w:instrText>
      </w:r>
      <w:r>
        <w:fldChar w:fldCharType="separate"/>
      </w:r>
      <w:r>
        <w:t>81</w:t>
      </w:r>
      <w:r>
        <w:fldChar w:fldCharType="end"/>
      </w:r>
    </w:p>
    <w:p w14:paraId="0A38A934" w14:textId="7C60BD49" w:rsidR="002A1A87" w:rsidRDefault="002A1A87">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_Toc125976423 \h </w:instrText>
      </w:r>
      <w:r>
        <w:fldChar w:fldCharType="separate"/>
      </w:r>
      <w:r>
        <w:t>81</w:t>
      </w:r>
      <w:r>
        <w:fldChar w:fldCharType="end"/>
      </w:r>
    </w:p>
    <w:p w14:paraId="3ABFDB6D" w14:textId="4026EBC3" w:rsidR="002A1A87" w:rsidRDefault="002A1A87">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_Toc125976424 \h </w:instrText>
      </w:r>
      <w:r>
        <w:fldChar w:fldCharType="separate"/>
      </w:r>
      <w:r>
        <w:t>84</w:t>
      </w:r>
      <w:r>
        <w:fldChar w:fldCharType="end"/>
      </w:r>
    </w:p>
    <w:p w14:paraId="6D51AC87" w14:textId="29897C50" w:rsidR="002A1A87" w:rsidRDefault="002A1A87">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_Toc125976425 \h </w:instrText>
      </w:r>
      <w:r>
        <w:fldChar w:fldCharType="separate"/>
      </w:r>
      <w:r>
        <w:t>85</w:t>
      </w:r>
      <w:r>
        <w:fldChar w:fldCharType="end"/>
      </w:r>
    </w:p>
    <w:p w14:paraId="71549F44" w14:textId="1E26A93F" w:rsidR="002A1A87" w:rsidRDefault="002A1A87">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_Toc125976426 \h </w:instrText>
      </w:r>
      <w:r>
        <w:fldChar w:fldCharType="separate"/>
      </w:r>
      <w:r>
        <w:t>85</w:t>
      </w:r>
      <w:r>
        <w:fldChar w:fldCharType="end"/>
      </w:r>
    </w:p>
    <w:p w14:paraId="566EE704" w14:textId="70FEECEE" w:rsidR="002A1A87" w:rsidRDefault="002A1A87">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t>Procedure for Sidelink Positioning/Ranging for UE-only operation</w:t>
      </w:r>
      <w:r>
        <w:tab/>
      </w:r>
      <w:r>
        <w:fldChar w:fldCharType="begin" w:fldLock="1"/>
      </w:r>
      <w:r>
        <w:instrText xml:space="preserve"> PAGEREF _Toc125976427 \h </w:instrText>
      </w:r>
      <w:r>
        <w:fldChar w:fldCharType="separate"/>
      </w:r>
      <w:r>
        <w:t>85</w:t>
      </w:r>
      <w:r>
        <w:fldChar w:fldCharType="end"/>
      </w:r>
    </w:p>
    <w:p w14:paraId="77A17345" w14:textId="13C50E46" w:rsidR="002A1A87" w:rsidRDefault="002A1A87">
      <w:pPr>
        <w:pStyle w:val="TOC4"/>
        <w:rPr>
          <w:rFonts w:asciiTheme="minorHAnsi" w:eastAsiaTheme="minorEastAsia" w:hAnsiTheme="minorHAnsi" w:cstheme="minorBidi"/>
          <w:sz w:val="22"/>
          <w:szCs w:val="22"/>
        </w:rPr>
      </w:pPr>
      <w:r>
        <w:t>6.19.3.2</w:t>
      </w:r>
      <w:r>
        <w:rPr>
          <w:rFonts w:asciiTheme="minorHAnsi" w:eastAsiaTheme="minorEastAsia" w:hAnsiTheme="minorHAnsi" w:cstheme="minorBidi"/>
          <w:sz w:val="22"/>
          <w:szCs w:val="22"/>
        </w:rPr>
        <w:tab/>
      </w:r>
      <w:r>
        <w:t>MO-LR Procedure for Sidelink Positioning/Ranging with LMF Assistance</w:t>
      </w:r>
      <w:r>
        <w:tab/>
      </w:r>
      <w:r>
        <w:fldChar w:fldCharType="begin" w:fldLock="1"/>
      </w:r>
      <w:r>
        <w:instrText xml:space="preserve"> PAGEREF _Toc125976428 \h </w:instrText>
      </w:r>
      <w:r>
        <w:fldChar w:fldCharType="separate"/>
      </w:r>
      <w:r>
        <w:t>87</w:t>
      </w:r>
      <w:r>
        <w:fldChar w:fldCharType="end"/>
      </w:r>
    </w:p>
    <w:p w14:paraId="07D010B6" w14:textId="49F62066" w:rsidR="002A1A87" w:rsidRDefault="002A1A87">
      <w:pPr>
        <w:pStyle w:val="TOC4"/>
        <w:rPr>
          <w:rFonts w:asciiTheme="minorHAnsi" w:eastAsiaTheme="minorEastAsia" w:hAnsiTheme="minorHAnsi" w:cstheme="minorBidi"/>
          <w:sz w:val="22"/>
          <w:szCs w:val="22"/>
        </w:rPr>
      </w:pPr>
      <w:r>
        <w:t>6.19.3.3</w:t>
      </w:r>
      <w:r>
        <w:rPr>
          <w:rFonts w:asciiTheme="minorHAnsi" w:eastAsiaTheme="minorEastAsia" w:hAnsiTheme="minorHAnsi" w:cstheme="minorBidi"/>
          <w:sz w:val="22"/>
          <w:szCs w:val="22"/>
        </w:rPr>
        <w:tab/>
      </w:r>
      <w:r>
        <w:t>MT-LR Procedure for Sidelink Positioning/Ranging with LMF Assistance</w:t>
      </w:r>
      <w:r>
        <w:tab/>
      </w:r>
      <w:r>
        <w:fldChar w:fldCharType="begin" w:fldLock="1"/>
      </w:r>
      <w:r>
        <w:instrText xml:space="preserve"> PAGEREF _Toc125976429 \h </w:instrText>
      </w:r>
      <w:r>
        <w:fldChar w:fldCharType="separate"/>
      </w:r>
      <w:r>
        <w:t>89</w:t>
      </w:r>
      <w:r>
        <w:fldChar w:fldCharType="end"/>
      </w:r>
    </w:p>
    <w:p w14:paraId="541DC64C" w14:textId="79BD136B" w:rsidR="002A1A87" w:rsidRDefault="002A1A87">
      <w:pPr>
        <w:pStyle w:val="TOC4"/>
        <w:rPr>
          <w:rFonts w:asciiTheme="minorHAnsi" w:eastAsiaTheme="minorEastAsia" w:hAnsiTheme="minorHAnsi" w:cstheme="minorBidi"/>
          <w:sz w:val="22"/>
          <w:szCs w:val="22"/>
        </w:rPr>
      </w:pPr>
      <w:r>
        <w:t>6.19.3.4</w:t>
      </w:r>
      <w:r>
        <w:rPr>
          <w:rFonts w:asciiTheme="minorHAnsi" w:eastAsiaTheme="minorEastAsia" w:hAnsiTheme="minorHAnsi" w:cstheme="minorBidi"/>
          <w:sz w:val="22"/>
          <w:szCs w:val="22"/>
        </w:rPr>
        <w:tab/>
      </w:r>
      <w:r>
        <w:t>Periodic or Triggered MT-LR Procedure for Sidelink Positioning/Ranging with LMF Assistance</w:t>
      </w:r>
      <w:r>
        <w:tab/>
      </w:r>
      <w:r>
        <w:fldChar w:fldCharType="begin" w:fldLock="1"/>
      </w:r>
      <w:r>
        <w:instrText xml:space="preserve"> PAGEREF _Toc125976430 \h </w:instrText>
      </w:r>
      <w:r>
        <w:fldChar w:fldCharType="separate"/>
      </w:r>
      <w:r>
        <w:t>90</w:t>
      </w:r>
      <w:r>
        <w:fldChar w:fldCharType="end"/>
      </w:r>
    </w:p>
    <w:p w14:paraId="154D2395" w14:textId="54A5C8C9" w:rsidR="002A1A87" w:rsidRDefault="002A1A87">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_Toc125976431 \h </w:instrText>
      </w:r>
      <w:r>
        <w:fldChar w:fldCharType="separate"/>
      </w:r>
      <w:r>
        <w:t>92</w:t>
      </w:r>
      <w:r>
        <w:fldChar w:fldCharType="end"/>
      </w:r>
    </w:p>
    <w:p w14:paraId="4B5ADA07" w14:textId="59FA5F34" w:rsidR="002A1A87" w:rsidRDefault="002A1A87">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 and local co-ordinates</w:t>
      </w:r>
      <w:r>
        <w:tab/>
      </w:r>
      <w:r>
        <w:fldChar w:fldCharType="begin" w:fldLock="1"/>
      </w:r>
      <w:r>
        <w:instrText xml:space="preserve"> PAGEREF _Toc125976432 \h </w:instrText>
      </w:r>
      <w:r>
        <w:fldChar w:fldCharType="separate"/>
      </w:r>
      <w:r>
        <w:t>93</w:t>
      </w:r>
      <w:r>
        <w:fldChar w:fldCharType="end"/>
      </w:r>
    </w:p>
    <w:p w14:paraId="776B22A5" w14:textId="1A2E9AA9" w:rsidR="002A1A87" w:rsidRDefault="002A1A8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_Toc125976433 \h </w:instrText>
      </w:r>
      <w:r>
        <w:fldChar w:fldCharType="separate"/>
      </w:r>
      <w:r>
        <w:t>93</w:t>
      </w:r>
      <w:r>
        <w:fldChar w:fldCharType="end"/>
      </w:r>
    </w:p>
    <w:p w14:paraId="641D078E" w14:textId="313431A6" w:rsidR="002A1A87" w:rsidRDefault="002A1A8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_Toc125976434 \h </w:instrText>
      </w:r>
      <w:r>
        <w:fldChar w:fldCharType="separate"/>
      </w:r>
      <w:r>
        <w:t>93</w:t>
      </w:r>
      <w:r>
        <w:fldChar w:fldCharType="end"/>
      </w:r>
    </w:p>
    <w:p w14:paraId="48B7B6EA" w14:textId="7DE18A3B" w:rsidR="002A1A87" w:rsidRDefault="002A1A87">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_Toc125976435 \h </w:instrText>
      </w:r>
      <w:r>
        <w:fldChar w:fldCharType="separate"/>
      </w:r>
      <w:r>
        <w:t>93</w:t>
      </w:r>
      <w:r>
        <w:fldChar w:fldCharType="end"/>
      </w:r>
    </w:p>
    <w:p w14:paraId="4AF1112A" w14:textId="4AAF615E" w:rsidR="002A1A87" w:rsidRDefault="002A1A87">
      <w:pPr>
        <w:pStyle w:val="TOC4"/>
        <w:rPr>
          <w:rFonts w:asciiTheme="minorHAnsi" w:eastAsiaTheme="minorEastAsia" w:hAnsiTheme="minorHAnsi" w:cstheme="minorBidi"/>
          <w:sz w:val="22"/>
          <w:szCs w:val="22"/>
        </w:rPr>
      </w:pPr>
      <w:r>
        <w:t>6.20.3.0</w:t>
      </w:r>
      <w:r>
        <w:rPr>
          <w:rFonts w:asciiTheme="minorHAnsi" w:eastAsiaTheme="minorEastAsia" w:hAnsiTheme="minorHAnsi" w:cstheme="minorBidi"/>
          <w:sz w:val="22"/>
          <w:szCs w:val="22"/>
        </w:rPr>
        <w:tab/>
      </w:r>
      <w:r>
        <w:t>Located UE discovery for a specific coordination system</w:t>
      </w:r>
      <w:r>
        <w:tab/>
      </w:r>
      <w:r>
        <w:fldChar w:fldCharType="begin" w:fldLock="1"/>
      </w:r>
      <w:r>
        <w:instrText xml:space="preserve"> PAGEREF _Toc125976436 \h </w:instrText>
      </w:r>
      <w:r>
        <w:fldChar w:fldCharType="separate"/>
      </w:r>
      <w:r>
        <w:t>93</w:t>
      </w:r>
      <w:r>
        <w:fldChar w:fldCharType="end"/>
      </w:r>
    </w:p>
    <w:p w14:paraId="1D2C5027" w14:textId="073D95D8" w:rsidR="002A1A87" w:rsidRDefault="002A1A87">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715F9F">
        <w:rPr>
          <w:rFonts w:eastAsia="SimSun"/>
        </w:rPr>
        <w:t xml:space="preserve"> procedure for </w:t>
      </w:r>
      <w:r>
        <w:t>Network assisted Sidelink positioning in Network Coverage case</w:t>
      </w:r>
      <w:r>
        <w:tab/>
      </w:r>
      <w:r>
        <w:fldChar w:fldCharType="begin" w:fldLock="1"/>
      </w:r>
      <w:r>
        <w:instrText xml:space="preserve"> PAGEREF _Toc125976437 \h </w:instrText>
      </w:r>
      <w:r>
        <w:fldChar w:fldCharType="separate"/>
      </w:r>
      <w:r>
        <w:t>94</w:t>
      </w:r>
      <w:r>
        <w:fldChar w:fldCharType="end"/>
      </w:r>
    </w:p>
    <w:p w14:paraId="480B9E1E" w14:textId="372E964A" w:rsidR="002A1A87" w:rsidRDefault="002A1A87">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715F9F">
        <w:rPr>
          <w:rFonts w:eastAsia="SimSun"/>
        </w:rPr>
        <w:t xml:space="preserve"> procedure for </w:t>
      </w:r>
      <w:r>
        <w:t>Network assisted Sidelink positioning in Network Coverage case</w:t>
      </w:r>
      <w:r>
        <w:tab/>
      </w:r>
      <w:r>
        <w:fldChar w:fldCharType="begin" w:fldLock="1"/>
      </w:r>
      <w:r>
        <w:instrText xml:space="preserve"> PAGEREF _Toc125976438 \h </w:instrText>
      </w:r>
      <w:r>
        <w:fldChar w:fldCharType="separate"/>
      </w:r>
      <w:r>
        <w:t>95</w:t>
      </w:r>
      <w:r>
        <w:fldChar w:fldCharType="end"/>
      </w:r>
    </w:p>
    <w:p w14:paraId="00BDB65A" w14:textId="39E03B01" w:rsidR="002A1A87" w:rsidRDefault="002A1A87">
      <w:pPr>
        <w:pStyle w:val="TOC4"/>
        <w:rPr>
          <w:rFonts w:asciiTheme="minorHAnsi" w:eastAsiaTheme="minorEastAsia" w:hAnsiTheme="minorHAnsi" w:cstheme="minorBidi"/>
          <w:sz w:val="22"/>
          <w:szCs w:val="22"/>
        </w:rPr>
      </w:pPr>
      <w:r>
        <w:t>6.20.3.3</w:t>
      </w:r>
      <w:r>
        <w:rPr>
          <w:rFonts w:asciiTheme="minorHAnsi" w:eastAsiaTheme="minorEastAsia" w:hAnsiTheme="minorHAnsi" w:cstheme="minorBidi"/>
          <w:sz w:val="22"/>
          <w:szCs w:val="22"/>
        </w:rPr>
        <w:tab/>
      </w:r>
      <w:r>
        <w:t>MO-LR procedure for Network assisted Sidelink positioning in Partial Coverage case</w:t>
      </w:r>
      <w:r>
        <w:tab/>
      </w:r>
      <w:r>
        <w:fldChar w:fldCharType="begin" w:fldLock="1"/>
      </w:r>
      <w:r>
        <w:instrText xml:space="preserve"> PAGEREF _Toc125976439 \h </w:instrText>
      </w:r>
      <w:r>
        <w:fldChar w:fldCharType="separate"/>
      </w:r>
      <w:r>
        <w:t>96</w:t>
      </w:r>
      <w:r>
        <w:fldChar w:fldCharType="end"/>
      </w:r>
    </w:p>
    <w:p w14:paraId="090938D2" w14:textId="1FD6F50A" w:rsidR="002A1A87" w:rsidRDefault="002A1A87">
      <w:pPr>
        <w:pStyle w:val="TOC4"/>
        <w:rPr>
          <w:rFonts w:asciiTheme="minorHAnsi" w:eastAsiaTheme="minorEastAsia" w:hAnsiTheme="minorHAnsi" w:cstheme="minorBidi"/>
          <w:sz w:val="22"/>
          <w:szCs w:val="22"/>
        </w:rPr>
      </w:pPr>
      <w:r>
        <w:t>6.20.3.4</w:t>
      </w:r>
      <w:r>
        <w:rPr>
          <w:rFonts w:asciiTheme="minorHAnsi" w:eastAsiaTheme="minorEastAsia" w:hAnsiTheme="minorHAnsi" w:cstheme="minorBidi"/>
          <w:sz w:val="22"/>
          <w:szCs w:val="22"/>
        </w:rPr>
        <w:tab/>
      </w:r>
      <w:r>
        <w:t>MT-LR procedure for Network assisted Sidelink positioning with Target UE out of coverage</w:t>
      </w:r>
      <w:r>
        <w:tab/>
      </w:r>
      <w:r>
        <w:fldChar w:fldCharType="begin" w:fldLock="1"/>
      </w:r>
      <w:r>
        <w:instrText xml:space="preserve"> PAGEREF _Toc125976440 \h </w:instrText>
      </w:r>
      <w:r>
        <w:fldChar w:fldCharType="separate"/>
      </w:r>
      <w:r>
        <w:t>97</w:t>
      </w:r>
      <w:r>
        <w:fldChar w:fldCharType="end"/>
      </w:r>
    </w:p>
    <w:p w14:paraId="41D58484" w14:textId="23A7C374" w:rsidR="002A1A87" w:rsidRDefault="002A1A87">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_Toc125976441 \h </w:instrText>
      </w:r>
      <w:r>
        <w:fldChar w:fldCharType="separate"/>
      </w:r>
      <w:r>
        <w:t>97</w:t>
      </w:r>
      <w:r>
        <w:fldChar w:fldCharType="end"/>
      </w:r>
    </w:p>
    <w:p w14:paraId="37499216" w14:textId="5B58C8EE" w:rsidR="002A1A87" w:rsidRDefault="002A1A87">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_Toc125976442 \h </w:instrText>
      </w:r>
      <w:r>
        <w:fldChar w:fldCharType="separate"/>
      </w:r>
      <w:r>
        <w:t>98</w:t>
      </w:r>
      <w:r>
        <w:fldChar w:fldCharType="end"/>
      </w:r>
    </w:p>
    <w:p w14:paraId="1C7614C9" w14:textId="0E50C6CE" w:rsidR="002A1A87" w:rsidRDefault="002A1A8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_Toc125976443 \h </w:instrText>
      </w:r>
      <w:r>
        <w:fldChar w:fldCharType="separate"/>
      </w:r>
      <w:r>
        <w:t>98</w:t>
      </w:r>
      <w:r>
        <w:fldChar w:fldCharType="end"/>
      </w:r>
    </w:p>
    <w:p w14:paraId="79081EBC" w14:textId="258CE86E" w:rsidR="002A1A87" w:rsidRDefault="002A1A87">
      <w:pPr>
        <w:pStyle w:val="TOC3"/>
        <w:rPr>
          <w:rFonts w:asciiTheme="minorHAnsi" w:eastAsiaTheme="minorEastAsia" w:hAnsiTheme="minorHAnsi" w:cstheme="minorBidi"/>
          <w:sz w:val="22"/>
          <w:szCs w:val="22"/>
        </w:rPr>
      </w:pPr>
      <w:r>
        <w:lastRenderedPageBreak/>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_Toc125976444 \h </w:instrText>
      </w:r>
      <w:r>
        <w:fldChar w:fldCharType="separate"/>
      </w:r>
      <w:r>
        <w:t>98</w:t>
      </w:r>
      <w:r>
        <w:fldChar w:fldCharType="end"/>
      </w:r>
    </w:p>
    <w:p w14:paraId="47900995" w14:textId="7F8EDE74" w:rsidR="002A1A87" w:rsidRDefault="002A1A87">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_Toc125976445 \h </w:instrText>
      </w:r>
      <w:r>
        <w:fldChar w:fldCharType="separate"/>
      </w:r>
      <w:r>
        <w:t>99</w:t>
      </w:r>
      <w:r>
        <w:fldChar w:fldCharType="end"/>
      </w:r>
    </w:p>
    <w:p w14:paraId="7BCC798F" w14:textId="46895209" w:rsidR="002A1A87" w:rsidRDefault="002A1A87">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_Toc125976446 \h </w:instrText>
      </w:r>
      <w:r>
        <w:fldChar w:fldCharType="separate"/>
      </w:r>
      <w:r>
        <w:t>100</w:t>
      </w:r>
      <w:r>
        <w:fldChar w:fldCharType="end"/>
      </w:r>
    </w:p>
    <w:p w14:paraId="6E605A62" w14:textId="11FF6F35" w:rsidR="002A1A87" w:rsidRDefault="002A1A87">
      <w:pPr>
        <w:pStyle w:val="TOC2"/>
        <w:rPr>
          <w:rFonts w:asciiTheme="minorHAnsi" w:eastAsiaTheme="minorEastAsia" w:hAnsiTheme="minorHAnsi" w:cstheme="minorBidi"/>
          <w:sz w:val="22"/>
          <w:szCs w:val="22"/>
        </w:rPr>
      </w:pPr>
      <w:r>
        <w:t>6.</w:t>
      </w:r>
      <w:r w:rsidRPr="00715F9F">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_Toc125976447 \h </w:instrText>
      </w:r>
      <w:r>
        <w:fldChar w:fldCharType="separate"/>
      </w:r>
      <w:r>
        <w:t>100</w:t>
      </w:r>
      <w:r>
        <w:fldChar w:fldCharType="end"/>
      </w:r>
    </w:p>
    <w:p w14:paraId="01785020" w14:textId="60C6D341" w:rsidR="002A1A87" w:rsidRDefault="002A1A8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_Toc125976448 \h </w:instrText>
      </w:r>
      <w:r>
        <w:fldChar w:fldCharType="separate"/>
      </w:r>
      <w:r>
        <w:t>100</w:t>
      </w:r>
      <w:r>
        <w:fldChar w:fldCharType="end"/>
      </w:r>
    </w:p>
    <w:p w14:paraId="7FA68C1A" w14:textId="702538B9" w:rsidR="002A1A87" w:rsidRDefault="002A1A8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_Toc125976449 \h </w:instrText>
      </w:r>
      <w:r>
        <w:fldChar w:fldCharType="separate"/>
      </w:r>
      <w:r>
        <w:t>101</w:t>
      </w:r>
      <w:r>
        <w:fldChar w:fldCharType="end"/>
      </w:r>
    </w:p>
    <w:p w14:paraId="3359AF4B" w14:textId="7A1B8265" w:rsidR="002A1A87" w:rsidRDefault="002A1A87">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_Toc125976450 \h </w:instrText>
      </w:r>
      <w:r>
        <w:fldChar w:fldCharType="separate"/>
      </w:r>
      <w:r>
        <w:t>101</w:t>
      </w:r>
      <w:r>
        <w:fldChar w:fldCharType="end"/>
      </w:r>
    </w:p>
    <w:p w14:paraId="12A69A34" w14:textId="7EFB9530" w:rsidR="002A1A87" w:rsidRDefault="002A1A87">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_Toc125976451 \h </w:instrText>
      </w:r>
      <w:r>
        <w:fldChar w:fldCharType="separate"/>
      </w:r>
      <w:r>
        <w:t>102</w:t>
      </w:r>
      <w:r>
        <w:fldChar w:fldCharType="end"/>
      </w:r>
    </w:p>
    <w:p w14:paraId="1C767B15" w14:textId="2168A4C0" w:rsidR="002A1A87" w:rsidRDefault="002A1A87">
      <w:pPr>
        <w:pStyle w:val="TOC2"/>
        <w:rPr>
          <w:rFonts w:asciiTheme="minorHAnsi" w:eastAsiaTheme="minorEastAsia" w:hAnsiTheme="minorHAnsi" w:cstheme="minorBidi"/>
          <w:sz w:val="22"/>
          <w:szCs w:val="22"/>
        </w:rPr>
      </w:pPr>
      <w:r>
        <w:t>6.</w:t>
      </w:r>
      <w:r w:rsidRPr="00715F9F">
        <w:rPr>
          <w:rFonts w:eastAsia="SimSun"/>
          <w:lang w:eastAsia="zh-CN"/>
        </w:rPr>
        <w:t>23</w:t>
      </w:r>
      <w:r>
        <w:rPr>
          <w:rFonts w:asciiTheme="minorHAnsi" w:eastAsiaTheme="minorEastAsia" w:hAnsiTheme="minorHAnsi" w:cstheme="minorBidi"/>
          <w:sz w:val="22"/>
          <w:szCs w:val="22"/>
        </w:rPr>
        <w:tab/>
      </w:r>
      <w:r>
        <w:t>Solution #</w:t>
      </w:r>
      <w:r w:rsidRPr="00715F9F">
        <w:rPr>
          <w:rFonts w:eastAsia="SimSun"/>
          <w:lang w:eastAsia="zh-CN"/>
        </w:rPr>
        <w:t>23</w:t>
      </w:r>
      <w:r>
        <w:t>: Ranging service exposure to server</w:t>
      </w:r>
      <w:r>
        <w:tab/>
      </w:r>
      <w:r>
        <w:fldChar w:fldCharType="begin" w:fldLock="1"/>
      </w:r>
      <w:r>
        <w:instrText xml:space="preserve"> PAGEREF _Toc125976452 \h </w:instrText>
      </w:r>
      <w:r>
        <w:fldChar w:fldCharType="separate"/>
      </w:r>
      <w:r>
        <w:t>102</w:t>
      </w:r>
      <w:r>
        <w:fldChar w:fldCharType="end"/>
      </w:r>
    </w:p>
    <w:p w14:paraId="085CA555" w14:textId="6ACD4AA4"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_Toc125976453 \h </w:instrText>
      </w:r>
      <w:r>
        <w:fldChar w:fldCharType="separate"/>
      </w:r>
      <w:r>
        <w:t>102</w:t>
      </w:r>
      <w:r>
        <w:fldChar w:fldCharType="end"/>
      </w:r>
    </w:p>
    <w:p w14:paraId="653F530B" w14:textId="70FC31B5" w:rsidR="002A1A87" w:rsidRDefault="002A1A87">
      <w:pPr>
        <w:pStyle w:val="TOC3"/>
        <w:rPr>
          <w:rFonts w:asciiTheme="minorHAnsi" w:eastAsiaTheme="minorEastAsia" w:hAnsiTheme="minorHAnsi" w:cstheme="minorBidi"/>
          <w:sz w:val="22"/>
          <w:szCs w:val="22"/>
        </w:rPr>
      </w:pPr>
      <w:r>
        <w:t>6.</w:t>
      </w:r>
      <w:r w:rsidRPr="00715F9F">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_Toc125976454 \h </w:instrText>
      </w:r>
      <w:r>
        <w:fldChar w:fldCharType="separate"/>
      </w:r>
      <w:r>
        <w:t>103</w:t>
      </w:r>
      <w:r>
        <w:fldChar w:fldCharType="end"/>
      </w:r>
    </w:p>
    <w:p w14:paraId="4961AA6E" w14:textId="3C7A73C2" w:rsidR="002A1A87" w:rsidRDefault="002A1A87">
      <w:pPr>
        <w:pStyle w:val="TOC3"/>
        <w:rPr>
          <w:rFonts w:asciiTheme="minorHAnsi" w:eastAsiaTheme="minorEastAsia" w:hAnsiTheme="minorHAnsi" w:cstheme="minorBidi"/>
          <w:sz w:val="22"/>
          <w:szCs w:val="22"/>
        </w:rPr>
      </w:pPr>
      <w:r>
        <w:rPr>
          <w:lang w:eastAsia="zh-CN"/>
        </w:rPr>
        <w:t>6.</w:t>
      </w:r>
      <w:r w:rsidRPr="00715F9F">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_Toc125976455 \h </w:instrText>
      </w:r>
      <w:r>
        <w:fldChar w:fldCharType="separate"/>
      </w:r>
      <w:r>
        <w:t>104</w:t>
      </w:r>
      <w:r>
        <w:fldChar w:fldCharType="end"/>
      </w:r>
    </w:p>
    <w:p w14:paraId="42D42B35" w14:textId="537957B7" w:rsidR="002A1A87" w:rsidRDefault="002A1A87">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_Toc125976456 \h </w:instrText>
      </w:r>
      <w:r>
        <w:fldChar w:fldCharType="separate"/>
      </w:r>
      <w:r>
        <w:t>104</w:t>
      </w:r>
      <w:r>
        <w:fldChar w:fldCharType="end"/>
      </w:r>
    </w:p>
    <w:p w14:paraId="608A63A6" w14:textId="5ADC7388" w:rsidR="002A1A87" w:rsidRDefault="002A1A87">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_Toc125976457 \h </w:instrText>
      </w:r>
      <w:r>
        <w:fldChar w:fldCharType="separate"/>
      </w:r>
      <w:r>
        <w:t>104</w:t>
      </w:r>
      <w:r>
        <w:fldChar w:fldCharType="end"/>
      </w:r>
    </w:p>
    <w:p w14:paraId="381DB783" w14:textId="78BCA00A" w:rsidR="002A1A87" w:rsidRDefault="002A1A87">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_Toc125976458 \h </w:instrText>
      </w:r>
      <w:r>
        <w:fldChar w:fldCharType="separate"/>
      </w:r>
      <w:r>
        <w:t>105</w:t>
      </w:r>
      <w:r>
        <w:fldChar w:fldCharType="end"/>
      </w:r>
    </w:p>
    <w:p w14:paraId="6715FF1E" w14:textId="609ACC5A" w:rsidR="002A1A87" w:rsidRDefault="002A1A87">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_Toc125976459 \h </w:instrText>
      </w:r>
      <w:r>
        <w:fldChar w:fldCharType="separate"/>
      </w:r>
      <w:r>
        <w:t>105</w:t>
      </w:r>
      <w:r>
        <w:fldChar w:fldCharType="end"/>
      </w:r>
    </w:p>
    <w:p w14:paraId="51E91CA1" w14:textId="6B33967C" w:rsidR="002A1A87" w:rsidRDefault="002A1A87">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_Toc125976460 \h </w:instrText>
      </w:r>
      <w:r>
        <w:fldChar w:fldCharType="separate"/>
      </w:r>
      <w:r>
        <w:t>105</w:t>
      </w:r>
      <w:r>
        <w:fldChar w:fldCharType="end"/>
      </w:r>
    </w:p>
    <w:p w14:paraId="76FC3A8E" w14:textId="11967346" w:rsidR="002A1A87" w:rsidRDefault="002A1A87">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fldLock="1"/>
      </w:r>
      <w:r>
        <w:instrText xml:space="preserve"> PAGEREF _Toc125976461 \h </w:instrText>
      </w:r>
      <w:r>
        <w:fldChar w:fldCharType="separate"/>
      </w:r>
      <w:r>
        <w:t>106</w:t>
      </w:r>
      <w:r>
        <w:fldChar w:fldCharType="end"/>
      </w:r>
    </w:p>
    <w:p w14:paraId="455F5345" w14:textId="7349B422" w:rsidR="002A1A87" w:rsidRDefault="002A1A87">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_Toc125976462 \h </w:instrText>
      </w:r>
      <w:r>
        <w:fldChar w:fldCharType="separate"/>
      </w:r>
      <w:r>
        <w:t>106</w:t>
      </w:r>
      <w:r>
        <w:fldChar w:fldCharType="end"/>
      </w:r>
    </w:p>
    <w:p w14:paraId="750A574E" w14:textId="7F6A9B98" w:rsidR="002A1A87" w:rsidRDefault="002A1A87">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_Toc125976463 \h </w:instrText>
      </w:r>
      <w:r>
        <w:fldChar w:fldCharType="separate"/>
      </w:r>
      <w:r>
        <w:t>106</w:t>
      </w:r>
      <w:r>
        <w:fldChar w:fldCharType="end"/>
      </w:r>
    </w:p>
    <w:p w14:paraId="28C431FD" w14:textId="4E5C7157" w:rsidR="002A1A87" w:rsidRDefault="002A1A87">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_Toc125976464 \h </w:instrText>
      </w:r>
      <w:r>
        <w:fldChar w:fldCharType="separate"/>
      </w:r>
      <w:r>
        <w:t>107</w:t>
      </w:r>
      <w:r>
        <w:fldChar w:fldCharType="end"/>
      </w:r>
    </w:p>
    <w:p w14:paraId="09BE8B0F" w14:textId="71AA20F9" w:rsidR="002A1A87" w:rsidRDefault="002A1A87">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SL Positioning Client UE</w:t>
      </w:r>
      <w:r>
        <w:tab/>
      </w:r>
      <w:r>
        <w:fldChar w:fldCharType="begin" w:fldLock="1"/>
      </w:r>
      <w:r>
        <w:instrText xml:space="preserve"> PAGEREF _Toc125976465 \h </w:instrText>
      </w:r>
      <w:r>
        <w:fldChar w:fldCharType="separate"/>
      </w:r>
      <w:r>
        <w:t>107</w:t>
      </w:r>
      <w:r>
        <w:fldChar w:fldCharType="end"/>
      </w:r>
    </w:p>
    <w:p w14:paraId="6DE97140" w14:textId="17ED0C38" w:rsidR="002A1A87" w:rsidRDefault="002A1A87">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SL Positioning Client UE (without involving LMF)</w:t>
      </w:r>
      <w:r>
        <w:tab/>
      </w:r>
      <w:r>
        <w:fldChar w:fldCharType="begin" w:fldLock="1"/>
      </w:r>
      <w:r>
        <w:instrText xml:space="preserve"> PAGEREF _Toc125976466 \h </w:instrText>
      </w:r>
      <w:r>
        <w:fldChar w:fldCharType="separate"/>
      </w:r>
      <w:r>
        <w:t>109</w:t>
      </w:r>
      <w:r>
        <w:fldChar w:fldCharType="end"/>
      </w:r>
    </w:p>
    <w:p w14:paraId="2FAA83EF" w14:textId="011C275A" w:rsidR="002A1A87" w:rsidRDefault="002A1A87">
      <w:pPr>
        <w:pStyle w:val="TOC4"/>
        <w:rPr>
          <w:rFonts w:asciiTheme="minorHAnsi" w:eastAsiaTheme="minorEastAsia" w:hAnsiTheme="minorHAnsi" w:cstheme="minorBidi"/>
          <w:sz w:val="22"/>
          <w:szCs w:val="22"/>
        </w:rPr>
      </w:pPr>
      <w:r>
        <w:rPr>
          <w:lang w:eastAsia="zh-CN"/>
        </w:rPr>
        <w:t>6.25.3.3</w:t>
      </w:r>
      <w:r>
        <w:rPr>
          <w:rFonts w:asciiTheme="minorHAnsi" w:eastAsiaTheme="minorEastAsia" w:hAnsiTheme="minorHAnsi" w:cstheme="minorBidi"/>
          <w:sz w:val="22"/>
          <w:szCs w:val="22"/>
        </w:rPr>
        <w:tab/>
      </w:r>
      <w:r>
        <w:rPr>
          <w:lang w:eastAsia="zh-CN"/>
        </w:rPr>
        <w:t>Ranging/SL positioning Application Layer ID registration</w:t>
      </w:r>
      <w:r>
        <w:tab/>
      </w:r>
      <w:r>
        <w:fldChar w:fldCharType="begin" w:fldLock="1"/>
      </w:r>
      <w:r>
        <w:instrText xml:space="preserve"> PAGEREF _Toc125976467 \h </w:instrText>
      </w:r>
      <w:r>
        <w:fldChar w:fldCharType="separate"/>
      </w:r>
      <w:r>
        <w:t>111</w:t>
      </w:r>
      <w:r>
        <w:fldChar w:fldCharType="end"/>
      </w:r>
    </w:p>
    <w:p w14:paraId="3B944004" w14:textId="3B3C77DA" w:rsidR="002A1A87" w:rsidRDefault="002A1A87">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_Toc125976468 \h </w:instrText>
      </w:r>
      <w:r>
        <w:fldChar w:fldCharType="separate"/>
      </w:r>
      <w:r>
        <w:t>111</w:t>
      </w:r>
      <w:r>
        <w:fldChar w:fldCharType="end"/>
      </w:r>
    </w:p>
    <w:p w14:paraId="4168AB46" w14:textId="254E9F0C" w:rsidR="002A1A87" w:rsidRDefault="002A1A87">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_Toc125976469 \h </w:instrText>
      </w:r>
      <w:r>
        <w:fldChar w:fldCharType="separate"/>
      </w:r>
      <w:r>
        <w:t>112</w:t>
      </w:r>
      <w:r>
        <w:fldChar w:fldCharType="end"/>
      </w:r>
    </w:p>
    <w:p w14:paraId="677F83C1" w14:textId="21F4D2C6" w:rsidR="002A1A87" w:rsidRDefault="002A1A87">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_Toc125976470 \h </w:instrText>
      </w:r>
      <w:r>
        <w:fldChar w:fldCharType="separate"/>
      </w:r>
      <w:r>
        <w:t>112</w:t>
      </w:r>
      <w:r>
        <w:fldChar w:fldCharType="end"/>
      </w:r>
    </w:p>
    <w:p w14:paraId="21EE6F76" w14:textId="3494E7C9" w:rsidR="002A1A87" w:rsidRDefault="002A1A87">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_Toc125976471 \h </w:instrText>
      </w:r>
      <w:r>
        <w:fldChar w:fldCharType="separate"/>
      </w:r>
      <w:r>
        <w:t>113</w:t>
      </w:r>
      <w:r>
        <w:fldChar w:fldCharType="end"/>
      </w:r>
    </w:p>
    <w:p w14:paraId="5336CE5E" w14:textId="7164CCD0" w:rsidR="002A1A87" w:rsidRDefault="002A1A87">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_Toc125976472 \h </w:instrText>
      </w:r>
      <w:r>
        <w:fldChar w:fldCharType="separate"/>
      </w:r>
      <w:r>
        <w:t>113</w:t>
      </w:r>
      <w:r>
        <w:fldChar w:fldCharType="end"/>
      </w:r>
    </w:p>
    <w:p w14:paraId="7897D771" w14:textId="0F640560" w:rsidR="002A1A87" w:rsidRDefault="002A1A87">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_Toc125976473 \h </w:instrText>
      </w:r>
      <w:r>
        <w:fldChar w:fldCharType="separate"/>
      </w:r>
      <w:r>
        <w:t>114</w:t>
      </w:r>
      <w:r>
        <w:fldChar w:fldCharType="end"/>
      </w:r>
    </w:p>
    <w:p w14:paraId="74310E72" w14:textId="540CA240" w:rsidR="002A1A87" w:rsidRDefault="002A1A87">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_Toc125976474 \h </w:instrText>
      </w:r>
      <w:r>
        <w:fldChar w:fldCharType="separate"/>
      </w:r>
      <w:r>
        <w:t>115</w:t>
      </w:r>
      <w:r>
        <w:fldChar w:fldCharType="end"/>
      </w:r>
    </w:p>
    <w:p w14:paraId="19042A1F" w14:textId="7223E47B" w:rsidR="002A1A87" w:rsidRDefault="002A1A87">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_Toc125976475 \h </w:instrText>
      </w:r>
      <w:r>
        <w:fldChar w:fldCharType="separate"/>
      </w:r>
      <w:r>
        <w:t>115</w:t>
      </w:r>
      <w:r>
        <w:fldChar w:fldCharType="end"/>
      </w:r>
    </w:p>
    <w:p w14:paraId="4FD0A0BB" w14:textId="7341A8A5" w:rsidR="002A1A87" w:rsidRDefault="002A1A87">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_Toc125976476 \h </w:instrText>
      </w:r>
      <w:r>
        <w:fldChar w:fldCharType="separate"/>
      </w:r>
      <w:r>
        <w:t>115</w:t>
      </w:r>
      <w:r>
        <w:fldChar w:fldCharType="end"/>
      </w:r>
    </w:p>
    <w:p w14:paraId="11B30BFD" w14:textId="24FA1334" w:rsidR="002A1A87" w:rsidRDefault="002A1A87">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_Toc125976477 \h </w:instrText>
      </w:r>
      <w:r>
        <w:fldChar w:fldCharType="separate"/>
      </w:r>
      <w:r>
        <w:t>116</w:t>
      </w:r>
      <w:r>
        <w:fldChar w:fldCharType="end"/>
      </w:r>
    </w:p>
    <w:p w14:paraId="1CDFAB86" w14:textId="4DE2F4AF" w:rsidR="002A1A87" w:rsidRDefault="002A1A87">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_Toc125976478 \h </w:instrText>
      </w:r>
      <w:r>
        <w:fldChar w:fldCharType="separate"/>
      </w:r>
      <w:r>
        <w:t>116</w:t>
      </w:r>
      <w:r>
        <w:fldChar w:fldCharType="end"/>
      </w:r>
    </w:p>
    <w:p w14:paraId="4BC3F983" w14:textId="35940311" w:rsidR="002A1A87" w:rsidRDefault="002A1A87">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_Toc125976479 \h </w:instrText>
      </w:r>
      <w:r>
        <w:fldChar w:fldCharType="separate"/>
      </w:r>
      <w:r>
        <w:t>116</w:t>
      </w:r>
      <w:r>
        <w:fldChar w:fldCharType="end"/>
      </w:r>
    </w:p>
    <w:p w14:paraId="3847FB85" w14:textId="714B2DB9" w:rsidR="002A1A87" w:rsidRDefault="002A1A87">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_Toc125976480 \h </w:instrText>
      </w:r>
      <w:r>
        <w:fldChar w:fldCharType="separate"/>
      </w:r>
      <w:r>
        <w:t>116</w:t>
      </w:r>
      <w:r>
        <w:fldChar w:fldCharType="end"/>
      </w:r>
    </w:p>
    <w:p w14:paraId="3C88EA7E" w14:textId="36E350AB" w:rsidR="002A1A87" w:rsidRDefault="002A1A87">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_Toc125976481 \h </w:instrText>
      </w:r>
      <w:r>
        <w:fldChar w:fldCharType="separate"/>
      </w:r>
      <w:r>
        <w:t>117</w:t>
      </w:r>
      <w:r>
        <w:fldChar w:fldCharType="end"/>
      </w:r>
    </w:p>
    <w:p w14:paraId="6B98C10F" w14:textId="5EC9E492" w:rsidR="002A1A87" w:rsidRDefault="002A1A87">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715F9F">
        <w:rPr>
          <w:rFonts w:eastAsia="DengXian"/>
        </w:rPr>
        <w:t>anging/sidelink positioning</w:t>
      </w:r>
      <w:r>
        <w:tab/>
      </w:r>
      <w:r>
        <w:fldChar w:fldCharType="begin" w:fldLock="1"/>
      </w:r>
      <w:r>
        <w:instrText xml:space="preserve"> PAGEREF _Toc125976482 \h </w:instrText>
      </w:r>
      <w:r>
        <w:fldChar w:fldCharType="separate"/>
      </w:r>
      <w:r>
        <w:t>117</w:t>
      </w:r>
      <w:r>
        <w:fldChar w:fldCharType="end"/>
      </w:r>
    </w:p>
    <w:p w14:paraId="5E333BC2" w14:textId="6983C13A" w:rsidR="002A1A87" w:rsidRDefault="002A1A87">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_Toc125976483 \h </w:instrText>
      </w:r>
      <w:r>
        <w:fldChar w:fldCharType="separate"/>
      </w:r>
      <w:r>
        <w:t>119</w:t>
      </w:r>
      <w:r>
        <w:fldChar w:fldCharType="end"/>
      </w:r>
    </w:p>
    <w:p w14:paraId="6E885D1D" w14:textId="39030ACB" w:rsidR="002A1A87" w:rsidRDefault="002A1A87">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_Toc125976484 \h </w:instrText>
      </w:r>
      <w:r>
        <w:fldChar w:fldCharType="separate"/>
      </w:r>
      <w:r>
        <w:t>119</w:t>
      </w:r>
      <w:r>
        <w:fldChar w:fldCharType="end"/>
      </w:r>
    </w:p>
    <w:p w14:paraId="006900FF" w14:textId="23C6004F" w:rsidR="002A1A87" w:rsidRDefault="002A1A87">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#29: Service continuity of periodic ranging with assistant UE</w:t>
      </w:r>
      <w:r>
        <w:tab/>
      </w:r>
      <w:r>
        <w:fldChar w:fldCharType="begin" w:fldLock="1"/>
      </w:r>
      <w:r>
        <w:instrText xml:space="preserve"> PAGEREF _Toc125976485 \h </w:instrText>
      </w:r>
      <w:r>
        <w:fldChar w:fldCharType="separate"/>
      </w:r>
      <w:r>
        <w:t>120</w:t>
      </w:r>
      <w:r>
        <w:fldChar w:fldCharType="end"/>
      </w:r>
    </w:p>
    <w:p w14:paraId="5757F9FF" w14:textId="4244A9AE" w:rsidR="002A1A87" w:rsidRDefault="002A1A87">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General</w:t>
      </w:r>
      <w:r>
        <w:tab/>
      </w:r>
      <w:r>
        <w:fldChar w:fldCharType="begin" w:fldLock="1"/>
      </w:r>
      <w:r>
        <w:instrText xml:space="preserve"> PAGEREF _Toc125976486 \h </w:instrText>
      </w:r>
      <w:r>
        <w:fldChar w:fldCharType="separate"/>
      </w:r>
      <w:r>
        <w:t>120</w:t>
      </w:r>
      <w:r>
        <w:fldChar w:fldCharType="end"/>
      </w:r>
    </w:p>
    <w:p w14:paraId="651E90CA" w14:textId="501A0C41" w:rsidR="002A1A87" w:rsidRDefault="002A1A87">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_Toc125976487 \h </w:instrText>
      </w:r>
      <w:r>
        <w:fldChar w:fldCharType="separate"/>
      </w:r>
      <w:r>
        <w:t>120</w:t>
      </w:r>
      <w:r>
        <w:fldChar w:fldCharType="end"/>
      </w:r>
    </w:p>
    <w:p w14:paraId="60A585D9" w14:textId="77509CC3" w:rsidR="002A1A87" w:rsidRDefault="002A1A87">
      <w:pPr>
        <w:pStyle w:val="TOC3"/>
        <w:rPr>
          <w:rFonts w:asciiTheme="minorHAnsi" w:eastAsiaTheme="minorEastAsia" w:hAnsiTheme="minorHAnsi" w:cstheme="minorBidi"/>
          <w:sz w:val="22"/>
          <w:szCs w:val="22"/>
        </w:rPr>
      </w:pPr>
      <w:r>
        <w:t>6.</w:t>
      </w:r>
      <w:r>
        <w:rPr>
          <w:lang w:eastAsia="zh-CN"/>
        </w:rPr>
        <w:t>29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_Toc125976488 \h </w:instrText>
      </w:r>
      <w:r>
        <w:fldChar w:fldCharType="separate"/>
      </w:r>
      <w:r>
        <w:t>121</w:t>
      </w:r>
      <w:r>
        <w:fldChar w:fldCharType="end"/>
      </w:r>
    </w:p>
    <w:p w14:paraId="490CC852" w14:textId="4D9FC186" w:rsidR="002A1A87" w:rsidRDefault="002A1A87">
      <w:pPr>
        <w:pStyle w:val="TOC3"/>
        <w:rPr>
          <w:rFonts w:asciiTheme="minorHAnsi" w:eastAsiaTheme="minorEastAsia" w:hAnsiTheme="minorHAnsi" w:cstheme="minorBidi"/>
          <w:sz w:val="22"/>
          <w:szCs w:val="22"/>
        </w:rPr>
      </w:pPr>
      <w:r>
        <w:t>6.</w:t>
      </w:r>
      <w:r>
        <w:rPr>
          <w:lang w:eastAsia="zh-CN"/>
        </w:rPr>
        <w:t>29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_Toc125976489 \h </w:instrText>
      </w:r>
      <w:r>
        <w:fldChar w:fldCharType="separate"/>
      </w:r>
      <w:r>
        <w:t>122</w:t>
      </w:r>
      <w:r>
        <w:fldChar w:fldCharType="end"/>
      </w:r>
    </w:p>
    <w:p w14:paraId="0A6DE09D" w14:textId="3977B456" w:rsidR="002A1A87" w:rsidRDefault="002A1A87">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Ranging service operation with the assistant UE(s)</w:t>
      </w:r>
      <w:r>
        <w:tab/>
      </w:r>
      <w:r>
        <w:fldChar w:fldCharType="begin" w:fldLock="1"/>
      </w:r>
      <w:r>
        <w:instrText xml:space="preserve"> PAGEREF _Toc125976490 \h </w:instrText>
      </w:r>
      <w:r>
        <w:fldChar w:fldCharType="separate"/>
      </w:r>
      <w:r>
        <w:t>122</w:t>
      </w:r>
      <w:r>
        <w:fldChar w:fldCharType="end"/>
      </w:r>
    </w:p>
    <w:p w14:paraId="344E8CF3" w14:textId="6493B976" w:rsidR="002A1A87" w:rsidRDefault="002A1A87">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Introduction</w:t>
      </w:r>
      <w:r>
        <w:tab/>
      </w:r>
      <w:r>
        <w:fldChar w:fldCharType="begin" w:fldLock="1"/>
      </w:r>
      <w:r>
        <w:instrText xml:space="preserve"> PAGEREF _Toc125976491 \h </w:instrText>
      </w:r>
      <w:r>
        <w:fldChar w:fldCharType="separate"/>
      </w:r>
      <w:r>
        <w:t>122</w:t>
      </w:r>
      <w:r>
        <w:fldChar w:fldCharType="end"/>
      </w:r>
    </w:p>
    <w:p w14:paraId="44821CAB" w14:textId="6898D67D" w:rsidR="002A1A87" w:rsidRDefault="002A1A87">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_Toc125976492 \h </w:instrText>
      </w:r>
      <w:r>
        <w:fldChar w:fldCharType="separate"/>
      </w:r>
      <w:r>
        <w:t>122</w:t>
      </w:r>
      <w:r>
        <w:fldChar w:fldCharType="end"/>
      </w:r>
    </w:p>
    <w:p w14:paraId="4E92B685" w14:textId="61219896" w:rsidR="002A1A87" w:rsidRDefault="002A1A87">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Procedures</w:t>
      </w:r>
      <w:r>
        <w:tab/>
      </w:r>
      <w:r>
        <w:fldChar w:fldCharType="begin" w:fldLock="1"/>
      </w:r>
      <w:r>
        <w:instrText xml:space="preserve"> PAGEREF _Toc125976493 \h </w:instrText>
      </w:r>
      <w:r>
        <w:fldChar w:fldCharType="separate"/>
      </w:r>
      <w:r>
        <w:t>123</w:t>
      </w:r>
      <w:r>
        <w:fldChar w:fldCharType="end"/>
      </w:r>
    </w:p>
    <w:p w14:paraId="6D70E375" w14:textId="5953F7D9" w:rsidR="002A1A87" w:rsidRDefault="002A1A87">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_Toc125976494 \h </w:instrText>
      </w:r>
      <w:r>
        <w:fldChar w:fldCharType="separate"/>
      </w:r>
      <w:r>
        <w:t>124</w:t>
      </w:r>
      <w:r>
        <w:fldChar w:fldCharType="end"/>
      </w:r>
    </w:p>
    <w:p w14:paraId="1ED2E2DC" w14:textId="37B5DBF8" w:rsidR="002A1A87" w:rsidRDefault="002A1A87">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Enabling SL positioning for the UE out of coverage</w:t>
      </w:r>
      <w:r>
        <w:tab/>
      </w:r>
      <w:r>
        <w:fldChar w:fldCharType="begin" w:fldLock="1"/>
      </w:r>
      <w:r>
        <w:instrText xml:space="preserve"> PAGEREF _Toc125976495 \h </w:instrText>
      </w:r>
      <w:r>
        <w:fldChar w:fldCharType="separate"/>
      </w:r>
      <w:r>
        <w:t>124</w:t>
      </w:r>
      <w:r>
        <w:fldChar w:fldCharType="end"/>
      </w:r>
    </w:p>
    <w:p w14:paraId="1B55E65E" w14:textId="447717B7" w:rsidR="002A1A87" w:rsidRDefault="002A1A87">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fldLock="1"/>
      </w:r>
      <w:r>
        <w:instrText xml:space="preserve"> PAGEREF _Toc125976496 \h </w:instrText>
      </w:r>
      <w:r>
        <w:fldChar w:fldCharType="separate"/>
      </w:r>
      <w:r>
        <w:t>124</w:t>
      </w:r>
      <w:r>
        <w:fldChar w:fldCharType="end"/>
      </w:r>
    </w:p>
    <w:p w14:paraId="497372D3" w14:textId="72B44623" w:rsidR="002A1A87" w:rsidRDefault="002A1A87">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_Toc125976497 \h </w:instrText>
      </w:r>
      <w:r>
        <w:fldChar w:fldCharType="separate"/>
      </w:r>
      <w:r>
        <w:t>124</w:t>
      </w:r>
      <w:r>
        <w:fldChar w:fldCharType="end"/>
      </w:r>
    </w:p>
    <w:p w14:paraId="6D08D7D9" w14:textId="7A7CC0A5" w:rsidR="002A1A87" w:rsidRDefault="002A1A87">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Deferred MT-LR which triggers location report when UE enters out of coverage</w:t>
      </w:r>
      <w:r>
        <w:tab/>
      </w:r>
      <w:r>
        <w:fldChar w:fldCharType="begin" w:fldLock="1"/>
      </w:r>
      <w:r>
        <w:instrText xml:space="preserve"> PAGEREF _Toc125976498 \h </w:instrText>
      </w:r>
      <w:r>
        <w:fldChar w:fldCharType="separate"/>
      </w:r>
      <w:r>
        <w:t>124</w:t>
      </w:r>
      <w:r>
        <w:fldChar w:fldCharType="end"/>
      </w:r>
    </w:p>
    <w:p w14:paraId="074D9FD0" w14:textId="048ED238" w:rsidR="002A1A87" w:rsidRDefault="002A1A87">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Location Request for SL positioning for the UE is out of coverage.</w:t>
      </w:r>
      <w:r>
        <w:tab/>
      </w:r>
      <w:r>
        <w:fldChar w:fldCharType="begin" w:fldLock="1"/>
      </w:r>
      <w:r>
        <w:instrText xml:space="preserve"> PAGEREF _Toc125976499 \h </w:instrText>
      </w:r>
      <w:r>
        <w:fldChar w:fldCharType="separate"/>
      </w:r>
      <w:r>
        <w:t>124</w:t>
      </w:r>
      <w:r>
        <w:fldChar w:fldCharType="end"/>
      </w:r>
    </w:p>
    <w:p w14:paraId="47F8AB54" w14:textId="56814DA7" w:rsidR="002A1A87" w:rsidRDefault="002A1A87">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_Toc125976500 \h </w:instrText>
      </w:r>
      <w:r>
        <w:fldChar w:fldCharType="separate"/>
      </w:r>
      <w:r>
        <w:t>126</w:t>
      </w:r>
      <w:r>
        <w:fldChar w:fldCharType="end"/>
      </w:r>
    </w:p>
    <w:p w14:paraId="29D19B45" w14:textId="6D53744E" w:rsidR="002A1A87" w:rsidRDefault="002A1A87">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Procedure of deferred MT-LR triggering location report when UE enters out of coverage</w:t>
      </w:r>
      <w:r>
        <w:tab/>
      </w:r>
      <w:r>
        <w:fldChar w:fldCharType="begin" w:fldLock="1"/>
      </w:r>
      <w:r>
        <w:instrText xml:space="preserve"> PAGEREF _Toc125976501 \h </w:instrText>
      </w:r>
      <w:r>
        <w:fldChar w:fldCharType="separate"/>
      </w:r>
      <w:r>
        <w:t>126</w:t>
      </w:r>
      <w:r>
        <w:fldChar w:fldCharType="end"/>
      </w:r>
    </w:p>
    <w:p w14:paraId="693E732A" w14:textId="5DFB09D9" w:rsidR="002A1A87" w:rsidRDefault="002A1A87">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Procedure of immediate location request procedure with SL positioning</w:t>
      </w:r>
      <w:r>
        <w:tab/>
      </w:r>
      <w:r>
        <w:fldChar w:fldCharType="begin" w:fldLock="1"/>
      </w:r>
      <w:r>
        <w:instrText xml:space="preserve"> PAGEREF _Toc125976502 \h </w:instrText>
      </w:r>
      <w:r>
        <w:fldChar w:fldCharType="separate"/>
      </w:r>
      <w:r>
        <w:t>128</w:t>
      </w:r>
      <w:r>
        <w:fldChar w:fldCharType="end"/>
      </w:r>
    </w:p>
    <w:p w14:paraId="1BD50EF1" w14:textId="75DC73A4" w:rsidR="002A1A87" w:rsidRDefault="002A1A87">
      <w:pPr>
        <w:pStyle w:val="TOC4"/>
        <w:rPr>
          <w:rFonts w:asciiTheme="minorHAnsi" w:eastAsiaTheme="minorEastAsia" w:hAnsiTheme="minorHAnsi" w:cstheme="minorBidi"/>
          <w:sz w:val="22"/>
          <w:szCs w:val="22"/>
        </w:rPr>
      </w:pPr>
      <w:r>
        <w:lastRenderedPageBreak/>
        <w:t>6.31.3.3</w:t>
      </w:r>
      <w:r>
        <w:rPr>
          <w:rFonts w:asciiTheme="minorHAnsi" w:eastAsiaTheme="minorEastAsia" w:hAnsiTheme="minorHAnsi" w:cstheme="minorBidi"/>
          <w:sz w:val="22"/>
          <w:szCs w:val="22"/>
        </w:rPr>
        <w:tab/>
      </w:r>
      <w:r>
        <w:t>Procedure of deferred location request procedure with SL positioning</w:t>
      </w:r>
      <w:r>
        <w:tab/>
      </w:r>
      <w:r>
        <w:fldChar w:fldCharType="begin" w:fldLock="1"/>
      </w:r>
      <w:r>
        <w:instrText xml:space="preserve"> PAGEREF _Toc125976503 \h </w:instrText>
      </w:r>
      <w:r>
        <w:fldChar w:fldCharType="separate"/>
      </w:r>
      <w:r>
        <w:t>129</w:t>
      </w:r>
      <w:r>
        <w:fldChar w:fldCharType="end"/>
      </w:r>
    </w:p>
    <w:p w14:paraId="57AAF09E" w14:textId="690E7EBC" w:rsidR="002A1A87" w:rsidRDefault="002A1A87">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_Toc125976504 \h </w:instrText>
      </w:r>
      <w:r>
        <w:fldChar w:fldCharType="separate"/>
      </w:r>
      <w:r>
        <w:t>130</w:t>
      </w:r>
      <w:r>
        <w:fldChar w:fldCharType="end"/>
      </w:r>
    </w:p>
    <w:p w14:paraId="53DDB8A9" w14:textId="5351D554" w:rsidR="002A1A87" w:rsidRDefault="002A1A87">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Involving Multiple Reference UEs for Sidelink positioning</w:t>
      </w:r>
      <w:r>
        <w:tab/>
      </w:r>
      <w:r>
        <w:fldChar w:fldCharType="begin" w:fldLock="1"/>
      </w:r>
      <w:r>
        <w:instrText xml:space="preserve"> PAGEREF _Toc125976505 \h </w:instrText>
      </w:r>
      <w:r>
        <w:fldChar w:fldCharType="separate"/>
      </w:r>
      <w:r>
        <w:t>130</w:t>
      </w:r>
      <w:r>
        <w:fldChar w:fldCharType="end"/>
      </w:r>
    </w:p>
    <w:p w14:paraId="7C020E5F" w14:textId="454567FD" w:rsidR="002A1A87" w:rsidRDefault="002A1A87">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_Toc125976506 \h </w:instrText>
      </w:r>
      <w:r>
        <w:fldChar w:fldCharType="separate"/>
      </w:r>
      <w:r>
        <w:t>130</w:t>
      </w:r>
      <w:r>
        <w:fldChar w:fldCharType="end"/>
      </w:r>
    </w:p>
    <w:p w14:paraId="75EE50B0" w14:textId="0A64EEF3" w:rsidR="002A1A87" w:rsidRDefault="002A1A87">
      <w:pPr>
        <w:pStyle w:val="TOC3"/>
        <w:rPr>
          <w:rFonts w:asciiTheme="minorHAnsi" w:eastAsiaTheme="minorEastAsia" w:hAnsiTheme="minorHAnsi" w:cstheme="minorBidi"/>
          <w:sz w:val="22"/>
          <w:szCs w:val="22"/>
        </w:rPr>
      </w:pPr>
      <w:r w:rsidRPr="00715F9F">
        <w:rPr>
          <w:lang w:val="en-US"/>
        </w:rPr>
        <w:t>6.32.2</w:t>
      </w:r>
      <w:r>
        <w:rPr>
          <w:rFonts w:asciiTheme="minorHAnsi" w:eastAsiaTheme="minorEastAsia" w:hAnsiTheme="minorHAnsi" w:cstheme="minorBidi"/>
          <w:sz w:val="22"/>
          <w:szCs w:val="22"/>
        </w:rPr>
        <w:tab/>
      </w:r>
      <w:r>
        <w:t>Procedures</w:t>
      </w:r>
      <w:r>
        <w:tab/>
      </w:r>
      <w:r>
        <w:fldChar w:fldCharType="begin" w:fldLock="1"/>
      </w:r>
      <w:r>
        <w:instrText xml:space="preserve"> PAGEREF _Toc125976507 \h </w:instrText>
      </w:r>
      <w:r>
        <w:fldChar w:fldCharType="separate"/>
      </w:r>
      <w:r>
        <w:t>133</w:t>
      </w:r>
      <w:r>
        <w:fldChar w:fldCharType="end"/>
      </w:r>
    </w:p>
    <w:p w14:paraId="529A6BA5" w14:textId="4EFD1E36" w:rsidR="002A1A87" w:rsidRDefault="002A1A87">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_Toc125976508 \h </w:instrText>
      </w:r>
      <w:r>
        <w:fldChar w:fldCharType="separate"/>
      </w:r>
      <w:r>
        <w:t>140</w:t>
      </w:r>
      <w:r>
        <w:fldChar w:fldCharType="end"/>
      </w:r>
    </w:p>
    <w:p w14:paraId="09206E97" w14:textId="3A49BF21" w:rsidR="002A1A87" w:rsidRDefault="002A1A87">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Common Ranging/Sidelink positioning service exposure</w:t>
      </w:r>
      <w:r>
        <w:tab/>
      </w:r>
      <w:r>
        <w:fldChar w:fldCharType="begin" w:fldLock="1"/>
      </w:r>
      <w:r>
        <w:instrText xml:space="preserve"> PAGEREF _Toc125976509 \h </w:instrText>
      </w:r>
      <w:r>
        <w:fldChar w:fldCharType="separate"/>
      </w:r>
      <w:r>
        <w:t>140</w:t>
      </w:r>
      <w:r>
        <w:fldChar w:fldCharType="end"/>
      </w:r>
    </w:p>
    <w:p w14:paraId="3C3F3B92" w14:textId="6DDDF83B" w:rsidR="002A1A87" w:rsidRDefault="002A1A87">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fldLock="1"/>
      </w:r>
      <w:r>
        <w:instrText xml:space="preserve"> PAGEREF _Toc125976510 \h </w:instrText>
      </w:r>
      <w:r>
        <w:fldChar w:fldCharType="separate"/>
      </w:r>
      <w:r>
        <w:t>140</w:t>
      </w:r>
      <w:r>
        <w:fldChar w:fldCharType="end"/>
      </w:r>
    </w:p>
    <w:p w14:paraId="60DD2A07" w14:textId="08055C28" w:rsidR="002A1A87" w:rsidRDefault="002A1A87">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_Toc125976511 \h </w:instrText>
      </w:r>
      <w:r>
        <w:fldChar w:fldCharType="separate"/>
      </w:r>
      <w:r>
        <w:t>141</w:t>
      </w:r>
      <w:r>
        <w:fldChar w:fldCharType="end"/>
      </w:r>
    </w:p>
    <w:p w14:paraId="1FA22E27" w14:textId="398410AC" w:rsidR="002A1A87" w:rsidRDefault="002A1A87">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_Toc125976512 \h </w:instrText>
      </w:r>
      <w:r>
        <w:fldChar w:fldCharType="separate"/>
      </w:r>
      <w:r>
        <w:t>142</w:t>
      </w:r>
      <w:r>
        <w:fldChar w:fldCharType="end"/>
      </w:r>
    </w:p>
    <w:p w14:paraId="2BD15F51" w14:textId="451FDB2A" w:rsidR="002A1A87" w:rsidRDefault="002A1A87">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_Toc125976513 \h </w:instrText>
      </w:r>
      <w:r>
        <w:fldChar w:fldCharType="separate"/>
      </w:r>
      <w:r>
        <w:t>144</w:t>
      </w:r>
      <w:r>
        <w:fldChar w:fldCharType="end"/>
      </w:r>
    </w:p>
    <w:p w14:paraId="1A427567" w14:textId="4DCC4329" w:rsidR="002A1A87" w:rsidRDefault="002A1A87">
      <w:pPr>
        <w:pStyle w:val="TOC2"/>
        <w:rPr>
          <w:rFonts w:asciiTheme="minorHAnsi" w:eastAsiaTheme="minorEastAsia" w:hAnsiTheme="minorHAnsi" w:cstheme="minorBidi"/>
          <w:sz w:val="22"/>
          <w:szCs w:val="22"/>
        </w:rPr>
      </w:pPr>
      <w:r>
        <w:t>6.</w:t>
      </w:r>
      <w:r>
        <w:rPr>
          <w:lang w:eastAsia="zh-CN"/>
        </w:rPr>
        <w:t>34</w:t>
      </w:r>
      <w:r>
        <w:rPr>
          <w:rFonts w:asciiTheme="minorHAnsi" w:eastAsiaTheme="minorEastAsia" w:hAnsiTheme="minorHAnsi" w:cstheme="minorBidi"/>
          <w:sz w:val="22"/>
          <w:szCs w:val="22"/>
        </w:rPr>
        <w:tab/>
      </w:r>
      <w:r>
        <w:t>Solution #34: MT-LR and MO-LR signalling for UE-only Operation of SL Positioning and Ranging</w:t>
      </w:r>
      <w:r>
        <w:tab/>
      </w:r>
      <w:r>
        <w:fldChar w:fldCharType="begin" w:fldLock="1"/>
      </w:r>
      <w:r>
        <w:instrText xml:space="preserve"> PAGEREF _Toc125976514 \h </w:instrText>
      </w:r>
      <w:r>
        <w:fldChar w:fldCharType="separate"/>
      </w:r>
      <w:r>
        <w:t>144</w:t>
      </w:r>
      <w:r>
        <w:fldChar w:fldCharType="end"/>
      </w:r>
    </w:p>
    <w:p w14:paraId="029EB522" w14:textId="2EB2E60A" w:rsidR="002A1A87" w:rsidRDefault="002A1A87">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General</w:t>
      </w:r>
      <w:r>
        <w:tab/>
      </w:r>
      <w:r>
        <w:fldChar w:fldCharType="begin" w:fldLock="1"/>
      </w:r>
      <w:r>
        <w:instrText xml:space="preserve"> PAGEREF _Toc125976515 \h </w:instrText>
      </w:r>
      <w:r>
        <w:fldChar w:fldCharType="separate"/>
      </w:r>
      <w:r>
        <w:t>144</w:t>
      </w:r>
      <w:r>
        <w:fldChar w:fldCharType="end"/>
      </w:r>
    </w:p>
    <w:p w14:paraId="1D977C1F" w14:textId="741541A3" w:rsidR="002A1A87" w:rsidRDefault="002A1A87">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_Toc125976516 \h </w:instrText>
      </w:r>
      <w:r>
        <w:fldChar w:fldCharType="separate"/>
      </w:r>
      <w:r>
        <w:t>145</w:t>
      </w:r>
      <w:r>
        <w:fldChar w:fldCharType="end"/>
      </w:r>
    </w:p>
    <w:p w14:paraId="57816F87" w14:textId="50966D9D" w:rsidR="002A1A87" w:rsidRDefault="002A1A87">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_Toc125976517 \h </w:instrText>
      </w:r>
      <w:r>
        <w:fldChar w:fldCharType="separate"/>
      </w:r>
      <w:r>
        <w:t>147</w:t>
      </w:r>
      <w:r>
        <w:fldChar w:fldCharType="end"/>
      </w:r>
    </w:p>
    <w:p w14:paraId="1BA07CB7" w14:textId="7FB3DB72" w:rsidR="002A1A87" w:rsidRDefault="002A1A87">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Case I: Target UE holds Vetting functionality</w:t>
      </w:r>
      <w:r>
        <w:tab/>
      </w:r>
      <w:r>
        <w:fldChar w:fldCharType="begin" w:fldLock="1"/>
      </w:r>
      <w:r>
        <w:instrText xml:space="preserve"> PAGEREF _Toc125976518 \h </w:instrText>
      </w:r>
      <w:r>
        <w:fldChar w:fldCharType="separate"/>
      </w:r>
      <w:r>
        <w:t>147</w:t>
      </w:r>
      <w:r>
        <w:fldChar w:fldCharType="end"/>
      </w:r>
    </w:p>
    <w:p w14:paraId="76DD36D1" w14:textId="62F3B242" w:rsidR="002A1A87" w:rsidRDefault="002A1A87">
      <w:pPr>
        <w:pStyle w:val="TOC5"/>
        <w:rPr>
          <w:rFonts w:asciiTheme="minorHAnsi" w:eastAsiaTheme="minorEastAsia" w:hAnsiTheme="minorHAnsi" w:cstheme="minorBidi"/>
          <w:sz w:val="22"/>
          <w:szCs w:val="22"/>
        </w:rPr>
      </w:pPr>
      <w:r>
        <w:t>6.34.3.1.1</w:t>
      </w:r>
      <w:r>
        <w:rPr>
          <w:rFonts w:asciiTheme="minorHAnsi" w:eastAsiaTheme="minorEastAsia" w:hAnsiTheme="minorHAnsi" w:cstheme="minorBidi"/>
          <w:sz w:val="22"/>
          <w:szCs w:val="22"/>
        </w:rPr>
        <w:tab/>
      </w:r>
      <w:r>
        <w:t>PC5-MT-LR procedure</w:t>
      </w:r>
      <w:r>
        <w:tab/>
      </w:r>
      <w:r>
        <w:fldChar w:fldCharType="begin" w:fldLock="1"/>
      </w:r>
      <w:r>
        <w:instrText xml:space="preserve"> PAGEREF _Toc125976519 \h </w:instrText>
      </w:r>
      <w:r>
        <w:fldChar w:fldCharType="separate"/>
      </w:r>
      <w:r>
        <w:t>147</w:t>
      </w:r>
      <w:r>
        <w:fldChar w:fldCharType="end"/>
      </w:r>
    </w:p>
    <w:p w14:paraId="1F8CF4ED" w14:textId="7080B54C" w:rsidR="002A1A87" w:rsidRDefault="002A1A87">
      <w:pPr>
        <w:pStyle w:val="TOC5"/>
        <w:rPr>
          <w:rFonts w:asciiTheme="minorHAnsi" w:eastAsiaTheme="minorEastAsia" w:hAnsiTheme="minorHAnsi" w:cstheme="minorBidi"/>
          <w:sz w:val="22"/>
          <w:szCs w:val="22"/>
        </w:rPr>
      </w:pPr>
      <w:r>
        <w:t>6.34.3.1.2</w:t>
      </w:r>
      <w:r>
        <w:rPr>
          <w:rFonts w:asciiTheme="minorHAnsi" w:eastAsiaTheme="minorEastAsia" w:hAnsiTheme="minorHAnsi" w:cstheme="minorBidi"/>
          <w:sz w:val="22"/>
          <w:szCs w:val="22"/>
        </w:rPr>
        <w:tab/>
      </w:r>
      <w:r>
        <w:t>PC5-MO-LR procedure</w:t>
      </w:r>
      <w:r>
        <w:tab/>
      </w:r>
      <w:r>
        <w:fldChar w:fldCharType="begin" w:fldLock="1"/>
      </w:r>
      <w:r>
        <w:instrText xml:space="preserve"> PAGEREF _Toc125976520 \h </w:instrText>
      </w:r>
      <w:r>
        <w:fldChar w:fldCharType="separate"/>
      </w:r>
      <w:r>
        <w:t>148</w:t>
      </w:r>
      <w:r>
        <w:fldChar w:fldCharType="end"/>
      </w:r>
    </w:p>
    <w:p w14:paraId="7D9CEB74" w14:textId="2C7380B4" w:rsidR="002A1A87" w:rsidRDefault="002A1A87">
      <w:pPr>
        <w:pStyle w:val="TOC4"/>
        <w:rPr>
          <w:rFonts w:asciiTheme="minorHAnsi" w:eastAsiaTheme="minorEastAsia" w:hAnsiTheme="minorHAnsi" w:cstheme="minorBidi"/>
          <w:sz w:val="22"/>
          <w:szCs w:val="22"/>
        </w:rPr>
      </w:pPr>
      <w:r>
        <w:t>6.34.3.2</w:t>
      </w:r>
      <w:r>
        <w:rPr>
          <w:rFonts w:asciiTheme="minorHAnsi" w:eastAsiaTheme="minorEastAsia" w:hAnsiTheme="minorHAnsi" w:cstheme="minorBidi"/>
          <w:sz w:val="22"/>
          <w:szCs w:val="22"/>
        </w:rPr>
        <w:tab/>
      </w:r>
      <w:r>
        <w:t>Case II: SL Positioning Server UE holds Vetting functionality</w:t>
      </w:r>
      <w:r>
        <w:tab/>
      </w:r>
      <w:r>
        <w:fldChar w:fldCharType="begin" w:fldLock="1"/>
      </w:r>
      <w:r>
        <w:instrText xml:space="preserve"> PAGEREF _Toc125976521 \h </w:instrText>
      </w:r>
      <w:r>
        <w:fldChar w:fldCharType="separate"/>
      </w:r>
      <w:r>
        <w:t>150</w:t>
      </w:r>
      <w:r>
        <w:fldChar w:fldCharType="end"/>
      </w:r>
    </w:p>
    <w:p w14:paraId="0801CCA9" w14:textId="779B9A7F" w:rsidR="002A1A87" w:rsidRDefault="002A1A87">
      <w:pPr>
        <w:pStyle w:val="TOC5"/>
        <w:rPr>
          <w:rFonts w:asciiTheme="minorHAnsi" w:eastAsiaTheme="minorEastAsia" w:hAnsiTheme="minorHAnsi" w:cstheme="minorBidi"/>
          <w:sz w:val="22"/>
          <w:szCs w:val="22"/>
        </w:rPr>
      </w:pPr>
      <w:r>
        <w:t>6.34.3.2.1</w:t>
      </w:r>
      <w:r>
        <w:rPr>
          <w:rFonts w:asciiTheme="minorHAnsi" w:eastAsiaTheme="minorEastAsia" w:hAnsiTheme="minorHAnsi" w:cstheme="minorBidi"/>
          <w:sz w:val="22"/>
          <w:szCs w:val="22"/>
        </w:rPr>
        <w:tab/>
      </w:r>
      <w:r>
        <w:t>PC5-MT-LR procedure</w:t>
      </w:r>
      <w:r>
        <w:tab/>
      </w:r>
      <w:r>
        <w:fldChar w:fldCharType="begin" w:fldLock="1"/>
      </w:r>
      <w:r>
        <w:instrText xml:space="preserve"> PAGEREF _Toc125976522 \h </w:instrText>
      </w:r>
      <w:r>
        <w:fldChar w:fldCharType="separate"/>
      </w:r>
      <w:r>
        <w:t>150</w:t>
      </w:r>
      <w:r>
        <w:fldChar w:fldCharType="end"/>
      </w:r>
    </w:p>
    <w:p w14:paraId="48152B43" w14:textId="31AD4BB3" w:rsidR="002A1A87" w:rsidRDefault="002A1A87">
      <w:pPr>
        <w:pStyle w:val="TOC5"/>
        <w:rPr>
          <w:rFonts w:asciiTheme="minorHAnsi" w:eastAsiaTheme="minorEastAsia" w:hAnsiTheme="minorHAnsi" w:cstheme="minorBidi"/>
          <w:sz w:val="22"/>
          <w:szCs w:val="22"/>
        </w:rPr>
      </w:pPr>
      <w:r>
        <w:t>6.34.3.2.2</w:t>
      </w:r>
      <w:r>
        <w:rPr>
          <w:rFonts w:asciiTheme="minorHAnsi" w:eastAsiaTheme="minorEastAsia" w:hAnsiTheme="minorHAnsi" w:cstheme="minorBidi"/>
          <w:sz w:val="22"/>
          <w:szCs w:val="22"/>
        </w:rPr>
        <w:tab/>
      </w:r>
      <w:r>
        <w:t>PC5-MO-LR procedure</w:t>
      </w:r>
      <w:r>
        <w:tab/>
      </w:r>
      <w:r>
        <w:fldChar w:fldCharType="begin" w:fldLock="1"/>
      </w:r>
      <w:r>
        <w:instrText xml:space="preserve"> PAGEREF _Toc125976523 \h </w:instrText>
      </w:r>
      <w:r>
        <w:fldChar w:fldCharType="separate"/>
      </w:r>
      <w:r>
        <w:t>152</w:t>
      </w:r>
      <w:r>
        <w:fldChar w:fldCharType="end"/>
      </w:r>
    </w:p>
    <w:p w14:paraId="6F298832" w14:textId="77F852B5" w:rsidR="002A1A87" w:rsidRDefault="002A1A87">
      <w:pPr>
        <w:pStyle w:val="TOC3"/>
        <w:rPr>
          <w:rFonts w:asciiTheme="minorHAnsi" w:eastAsiaTheme="minorEastAsia" w:hAnsiTheme="minorHAnsi" w:cstheme="minorBidi"/>
          <w:sz w:val="22"/>
          <w:szCs w:val="22"/>
        </w:rPr>
      </w:pPr>
      <w:r>
        <w:t>6.</w:t>
      </w:r>
      <w:r>
        <w:rPr>
          <w:lang w:eastAsia="zh-CN"/>
        </w:rPr>
        <w:t>34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_Toc125976524 \h </w:instrText>
      </w:r>
      <w:r>
        <w:fldChar w:fldCharType="separate"/>
      </w:r>
      <w:r>
        <w:t>153</w:t>
      </w:r>
      <w:r>
        <w:fldChar w:fldCharType="end"/>
      </w:r>
    </w:p>
    <w:p w14:paraId="275AE4B8" w14:textId="42C92A97" w:rsidR="002A1A87" w:rsidRDefault="002A1A8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_Toc125976525 \h </w:instrText>
      </w:r>
      <w:r>
        <w:fldChar w:fldCharType="separate"/>
      </w:r>
      <w:r>
        <w:t>153</w:t>
      </w:r>
      <w:r>
        <w:fldChar w:fldCharType="end"/>
      </w:r>
    </w:p>
    <w:p w14:paraId="650538BD" w14:textId="6593FBAB" w:rsidR="002A1A87" w:rsidRDefault="002A1A87">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_Toc125976526 \h </w:instrText>
      </w:r>
      <w:r>
        <w:fldChar w:fldCharType="separate"/>
      </w:r>
      <w:r>
        <w:t>153</w:t>
      </w:r>
      <w:r>
        <w:fldChar w:fldCharType="end"/>
      </w:r>
    </w:p>
    <w:p w14:paraId="145E98F5" w14:textId="4FF34038" w:rsidR="002A1A87" w:rsidRDefault="002A1A87">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 xml:space="preserve">Key Issue #2: </w:t>
      </w:r>
      <w:r>
        <w:t>Ranging service operation procedure with the assistance of another UE</w:t>
      </w:r>
      <w:r>
        <w:tab/>
      </w:r>
      <w:r>
        <w:fldChar w:fldCharType="begin" w:fldLock="1"/>
      </w:r>
      <w:r>
        <w:instrText xml:space="preserve"> PAGEREF _Toc125976527 \h </w:instrText>
      </w:r>
      <w:r>
        <w:fldChar w:fldCharType="separate"/>
      </w:r>
      <w:r>
        <w:t>154</w:t>
      </w:r>
      <w:r>
        <w:fldChar w:fldCharType="end"/>
      </w:r>
    </w:p>
    <w:p w14:paraId="0C1EB0DF" w14:textId="6DB3DC01" w:rsidR="002A1A87" w:rsidRDefault="002A1A87">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Key Issue #3: Ranging/Sidelink Positioning device discovery</w:t>
      </w:r>
      <w:r>
        <w:tab/>
      </w:r>
      <w:r>
        <w:fldChar w:fldCharType="begin" w:fldLock="1"/>
      </w:r>
      <w:r>
        <w:instrText xml:space="preserve"> PAGEREF _Toc125976528 \h </w:instrText>
      </w:r>
      <w:r>
        <w:fldChar w:fldCharType="separate"/>
      </w:r>
      <w:r>
        <w:t>155</w:t>
      </w:r>
      <w:r>
        <w:fldChar w:fldCharType="end"/>
      </w:r>
    </w:p>
    <w:p w14:paraId="10740187" w14:textId="5E712681" w:rsidR="002A1A87" w:rsidRDefault="002A1A87">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Key Issue #4: Control of Operations for Ranging/Sidelink positioning</w:t>
      </w:r>
      <w:r>
        <w:tab/>
      </w:r>
      <w:r>
        <w:fldChar w:fldCharType="begin" w:fldLock="1"/>
      </w:r>
      <w:r>
        <w:instrText xml:space="preserve"> PAGEREF _Toc125976529 \h </w:instrText>
      </w:r>
      <w:r>
        <w:fldChar w:fldCharType="separate"/>
      </w:r>
      <w:r>
        <w:t>156</w:t>
      </w:r>
      <w:r>
        <w:fldChar w:fldCharType="end"/>
      </w:r>
    </w:p>
    <w:p w14:paraId="4D6B5974" w14:textId="172FBE37" w:rsidR="002A1A87" w:rsidRDefault="002A1A87">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Key Issue #5: Network assisted SL Positioning</w:t>
      </w:r>
      <w:r>
        <w:tab/>
      </w:r>
      <w:r>
        <w:fldChar w:fldCharType="begin" w:fldLock="1"/>
      </w:r>
      <w:r>
        <w:instrText xml:space="preserve"> PAGEREF _Toc125976530 \h </w:instrText>
      </w:r>
      <w:r>
        <w:fldChar w:fldCharType="separate"/>
      </w:r>
      <w:r>
        <w:t>157</w:t>
      </w:r>
      <w:r>
        <w:fldChar w:fldCharType="end"/>
      </w:r>
    </w:p>
    <w:p w14:paraId="2A53A6EF" w14:textId="5AFAFFB1" w:rsidR="002A1A87" w:rsidRDefault="002A1A87">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_Toc125976531 \h </w:instrText>
      </w:r>
      <w:r>
        <w:fldChar w:fldCharType="separate"/>
      </w:r>
      <w:r>
        <w:t>157</w:t>
      </w:r>
      <w:r>
        <w:fldChar w:fldCharType="end"/>
      </w:r>
    </w:p>
    <w:p w14:paraId="6637F8F6" w14:textId="77F95DDE" w:rsidR="002A1A87" w:rsidRDefault="002A1A87">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Privacy/SA3 considerations</w:t>
      </w:r>
      <w:r>
        <w:tab/>
      </w:r>
      <w:r>
        <w:fldChar w:fldCharType="begin" w:fldLock="1"/>
      </w:r>
      <w:r>
        <w:instrText xml:space="preserve"> PAGEREF _Toc125976532 \h </w:instrText>
      </w:r>
      <w:r>
        <w:fldChar w:fldCharType="separate"/>
      </w:r>
      <w:r>
        <w:t>159</w:t>
      </w:r>
      <w:r>
        <w:fldChar w:fldCharType="end"/>
      </w:r>
    </w:p>
    <w:p w14:paraId="0C56E2EA" w14:textId="306A8654" w:rsidR="002A1A87" w:rsidRDefault="002A1A87">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_Toc125976533 \h </w:instrText>
      </w:r>
      <w:r>
        <w:fldChar w:fldCharType="separate"/>
      </w:r>
      <w:r>
        <w:t>160</w:t>
      </w:r>
      <w:r>
        <w:fldChar w:fldCharType="end"/>
      </w:r>
    </w:p>
    <w:p w14:paraId="7C4BF3E9" w14:textId="08AAFA0D" w:rsidR="002A1A87" w:rsidRDefault="002A1A87">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_Toc125976534 \h </w:instrText>
      </w:r>
      <w:r>
        <w:fldChar w:fldCharType="separate"/>
      </w:r>
      <w:r>
        <w:t>162</w:t>
      </w:r>
      <w:r>
        <w:fldChar w:fldCharType="end"/>
      </w:r>
    </w:p>
    <w:p w14:paraId="08D927BC" w14:textId="3AF9B6E1" w:rsidR="002A1A87" w:rsidRDefault="002A1A8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_Toc125976535 \h </w:instrText>
      </w:r>
      <w:r>
        <w:fldChar w:fldCharType="separate"/>
      </w:r>
      <w:r>
        <w:t>162</w:t>
      </w:r>
      <w:r>
        <w:fldChar w:fldCharType="end"/>
      </w:r>
    </w:p>
    <w:p w14:paraId="0DD614F7" w14:textId="5792CDDE" w:rsidR="002A1A87" w:rsidRDefault="002A1A87">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_Toc125976536 \h </w:instrText>
      </w:r>
      <w:r>
        <w:fldChar w:fldCharType="separate"/>
      </w:r>
      <w:r>
        <w:t>163</w:t>
      </w:r>
      <w:r>
        <w:fldChar w:fldCharType="end"/>
      </w:r>
    </w:p>
    <w:p w14:paraId="68EF0E03" w14:textId="44EEE2F4" w:rsidR="002A1A87" w:rsidRDefault="002A1A87">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Key Issue #2: Ranging service operation procedure with the assistance of another UE</w:t>
      </w:r>
      <w:r>
        <w:tab/>
      </w:r>
      <w:r>
        <w:fldChar w:fldCharType="begin" w:fldLock="1"/>
      </w:r>
      <w:r>
        <w:instrText xml:space="preserve"> PAGEREF _Toc125976537 \h </w:instrText>
      </w:r>
      <w:r>
        <w:fldChar w:fldCharType="separate"/>
      </w:r>
      <w:r>
        <w:t>163</w:t>
      </w:r>
      <w:r>
        <w:fldChar w:fldCharType="end"/>
      </w:r>
    </w:p>
    <w:p w14:paraId="35F97177" w14:textId="01EC9719" w:rsidR="002A1A87" w:rsidRDefault="002A1A8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_Toc125976538 \h </w:instrText>
      </w:r>
      <w:r>
        <w:fldChar w:fldCharType="separate"/>
      </w:r>
      <w:r>
        <w:t>164</w:t>
      </w:r>
      <w:r>
        <w:fldChar w:fldCharType="end"/>
      </w:r>
    </w:p>
    <w:p w14:paraId="3D82BD0B" w14:textId="171D1C2E" w:rsidR="002A1A87" w:rsidRDefault="002A1A8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_Toc125976539 \h </w:instrText>
      </w:r>
      <w:r>
        <w:fldChar w:fldCharType="separate"/>
      </w:r>
      <w:r>
        <w:t>165</w:t>
      </w:r>
      <w:r>
        <w:fldChar w:fldCharType="end"/>
      </w:r>
    </w:p>
    <w:p w14:paraId="5B9B2E87" w14:textId="3965C443" w:rsidR="002A1A87" w:rsidRDefault="002A1A8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Network assisted SL Positioning</w:t>
      </w:r>
      <w:r>
        <w:tab/>
      </w:r>
      <w:r>
        <w:fldChar w:fldCharType="begin" w:fldLock="1"/>
      </w:r>
      <w:r>
        <w:instrText xml:space="preserve"> PAGEREF _Toc125976540 \h </w:instrText>
      </w:r>
      <w:r>
        <w:fldChar w:fldCharType="separate"/>
      </w:r>
      <w:r>
        <w:t>166</w:t>
      </w:r>
      <w:r>
        <w:fldChar w:fldCharType="end"/>
      </w:r>
    </w:p>
    <w:p w14:paraId="6B54E195" w14:textId="24BCDE74" w:rsidR="002A1A87" w:rsidRDefault="002A1A87">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_Toc125976541 \h </w:instrText>
      </w:r>
      <w:r>
        <w:fldChar w:fldCharType="separate"/>
      </w:r>
      <w:r>
        <w:t>168</w:t>
      </w:r>
      <w:r>
        <w:fldChar w:fldCharType="end"/>
      </w:r>
    </w:p>
    <w:p w14:paraId="325F0A97" w14:textId="4D789A52" w:rsidR="002A1A87" w:rsidRDefault="002A1A87">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_Toc125976542 \h </w:instrText>
      </w:r>
      <w:r>
        <w:fldChar w:fldCharType="separate"/>
      </w:r>
      <w:r>
        <w:t>169</w:t>
      </w:r>
      <w:r>
        <w:fldChar w:fldCharType="end"/>
      </w:r>
    </w:p>
    <w:p w14:paraId="03260745" w14:textId="1FBA518C" w:rsidR="002A1A87" w:rsidRDefault="002A1A87">
      <w:pPr>
        <w:pStyle w:val="TOC9"/>
        <w:rPr>
          <w:rFonts w:asciiTheme="minorHAnsi" w:eastAsiaTheme="minorEastAsia" w:hAnsiTheme="minorHAnsi" w:cstheme="minorBidi"/>
          <w:b w:val="0"/>
          <w:szCs w:val="22"/>
        </w:rPr>
      </w:pPr>
      <w:r w:rsidRPr="00715F9F">
        <w:rPr>
          <w:rFonts w:eastAsiaTheme="minorEastAsia"/>
          <w:lang w:eastAsia="en-US"/>
        </w:rPr>
        <w:t>Annex A: Change history</w:t>
      </w:r>
      <w:r>
        <w:tab/>
      </w:r>
      <w:r>
        <w:fldChar w:fldCharType="begin" w:fldLock="1"/>
      </w:r>
      <w:r>
        <w:instrText xml:space="preserve"> PAGEREF _Toc125976543 \h </w:instrText>
      </w:r>
      <w:r>
        <w:fldChar w:fldCharType="separate"/>
      </w:r>
      <w:r>
        <w:t>171</w:t>
      </w:r>
      <w:r>
        <w:fldChar w:fldCharType="end"/>
      </w:r>
    </w:p>
    <w:p w14:paraId="0B9E3498" w14:textId="64F18F52" w:rsidR="00080512" w:rsidRPr="00DF048C" w:rsidRDefault="002A1A87" w:rsidP="002A1A87">
      <w:pPr>
        <w:rPr>
          <w:noProof/>
        </w:rPr>
      </w:pPr>
      <w:r w:rsidRPr="004D3578">
        <w:rPr>
          <w:noProof/>
          <w:sz w:val="22"/>
        </w:rPr>
        <w:fldChar w:fldCharType="end"/>
      </w:r>
    </w:p>
    <w:p w14:paraId="03993004" w14:textId="54ED9848" w:rsidR="00080512" w:rsidRPr="00DF048C" w:rsidRDefault="00080512">
      <w:pPr>
        <w:pStyle w:val="Heading1"/>
      </w:pPr>
      <w:r w:rsidRPr="00DF048C">
        <w:br w:type="page"/>
      </w:r>
      <w:bookmarkStart w:id="18" w:name="foreword"/>
      <w:bookmarkStart w:id="19" w:name="_Toc93486470"/>
      <w:bookmarkStart w:id="20" w:name="_Toc97050495"/>
      <w:bookmarkStart w:id="21" w:name="_Toc97050709"/>
      <w:bookmarkStart w:id="22" w:name="_Toc97050907"/>
      <w:bookmarkStart w:id="23" w:name="_Toc97142364"/>
      <w:bookmarkStart w:id="24" w:name="_Toc100780935"/>
      <w:bookmarkStart w:id="25" w:name="_Toc100782160"/>
      <w:bookmarkStart w:id="26" w:name="_Toc100782280"/>
      <w:bookmarkStart w:id="27" w:name="_Toc100782404"/>
      <w:bookmarkStart w:id="28" w:name="_Toc100782533"/>
      <w:bookmarkStart w:id="29" w:name="_Toc104257691"/>
      <w:bookmarkStart w:id="30" w:name="_Toc104257865"/>
      <w:bookmarkStart w:id="31" w:name="_Toc104299381"/>
      <w:bookmarkStart w:id="32" w:name="_Toc112768381"/>
      <w:bookmarkStart w:id="33" w:name="_Toc112768669"/>
      <w:bookmarkStart w:id="34" w:name="_Toc112768909"/>
      <w:bookmarkStart w:id="35" w:name="_Toc112772345"/>
      <w:bookmarkStart w:id="36" w:name="_Toc112864020"/>
      <w:bookmarkStart w:id="37" w:name="_Toc112865162"/>
      <w:bookmarkStart w:id="38" w:name="_Toc117042641"/>
      <w:bookmarkStart w:id="39" w:name="_Toc125975993"/>
      <w:bookmarkStart w:id="40" w:name="_Toc125976268"/>
      <w:bookmarkEnd w:id="18"/>
      <w:r w:rsidRPr="00DF048C">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11FBFA" w14:textId="5F2F1500" w:rsidR="00080512" w:rsidRPr="00DF048C" w:rsidRDefault="00080512">
      <w:r w:rsidRPr="00DF048C">
        <w:t xml:space="preserve">This Technical </w:t>
      </w:r>
      <w:bookmarkStart w:id="41" w:name="spectype3"/>
      <w:r w:rsidR="00602AEA" w:rsidRPr="00DF048C">
        <w:t>Report</w:t>
      </w:r>
      <w:bookmarkEnd w:id="41"/>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2" w:name="introduction"/>
      <w:bookmarkEnd w:id="42"/>
    </w:p>
    <w:p w14:paraId="61A5712D" w14:textId="77777777" w:rsidR="002246E3" w:rsidRPr="00DF048C" w:rsidRDefault="002246E3">
      <w:pPr>
        <w:spacing w:after="0"/>
        <w:rPr>
          <w:rFonts w:ascii="Arial" w:hAnsi="Arial"/>
          <w:sz w:val="36"/>
        </w:rPr>
      </w:pPr>
      <w:bookmarkStart w:id="43" w:name="scope"/>
      <w:bookmarkStart w:id="44" w:name="_Toc93486471"/>
      <w:bookmarkStart w:id="45" w:name="_Toc97050496"/>
      <w:bookmarkStart w:id="46" w:name="_Toc97050710"/>
      <w:bookmarkStart w:id="47" w:name="_Toc97050908"/>
      <w:bookmarkStart w:id="48" w:name="_Toc97142365"/>
      <w:bookmarkEnd w:id="43"/>
      <w:r w:rsidRPr="00DF048C">
        <w:br w:type="page"/>
      </w:r>
    </w:p>
    <w:p w14:paraId="548A512E" w14:textId="062201A3" w:rsidR="00080512" w:rsidRPr="00DF048C" w:rsidRDefault="001003CC">
      <w:pPr>
        <w:pStyle w:val="Heading1"/>
      </w:pPr>
      <w:bookmarkStart w:id="49" w:name="_Toc100780936"/>
      <w:bookmarkStart w:id="50" w:name="_Toc100782161"/>
      <w:bookmarkStart w:id="51" w:name="_Toc100782281"/>
      <w:bookmarkStart w:id="52" w:name="_Toc100782405"/>
      <w:bookmarkStart w:id="53" w:name="_Toc100782534"/>
      <w:bookmarkStart w:id="54" w:name="_Toc104257692"/>
      <w:bookmarkStart w:id="55" w:name="_Toc104257866"/>
      <w:bookmarkStart w:id="56" w:name="_Toc104299382"/>
      <w:bookmarkStart w:id="57" w:name="_Toc112768382"/>
      <w:bookmarkStart w:id="58" w:name="_Toc112768670"/>
      <w:bookmarkStart w:id="59" w:name="_Toc112768910"/>
      <w:bookmarkStart w:id="60" w:name="_Toc112772346"/>
      <w:bookmarkStart w:id="61" w:name="_Toc112864021"/>
      <w:bookmarkStart w:id="62" w:name="_Toc112865163"/>
      <w:bookmarkStart w:id="63" w:name="_Toc117042642"/>
      <w:bookmarkStart w:id="64" w:name="_Toc125975994"/>
      <w:bookmarkStart w:id="65" w:name="_Toc125976269"/>
      <w:r w:rsidRPr="00DF048C">
        <w:lastRenderedPageBreak/>
        <w:t>1</w:t>
      </w:r>
      <w:r w:rsidR="00080512" w:rsidRPr="00DF048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66" w:name="references"/>
      <w:bookmarkStart w:id="67" w:name="_Toc93486472"/>
      <w:bookmarkStart w:id="68" w:name="_Toc97050497"/>
      <w:bookmarkStart w:id="69" w:name="_Toc97050711"/>
      <w:bookmarkStart w:id="70" w:name="_Toc97050909"/>
      <w:bookmarkStart w:id="71" w:name="_Toc97142366"/>
      <w:bookmarkStart w:id="72" w:name="_Toc100780937"/>
      <w:bookmarkStart w:id="73" w:name="_Toc100782162"/>
      <w:bookmarkStart w:id="74" w:name="_Toc100782282"/>
      <w:bookmarkStart w:id="75" w:name="_Toc100782406"/>
      <w:bookmarkStart w:id="76" w:name="_Toc100782535"/>
      <w:bookmarkStart w:id="77" w:name="_Toc104257693"/>
      <w:bookmarkStart w:id="78" w:name="_Toc104257867"/>
      <w:bookmarkStart w:id="79" w:name="_Toc104299383"/>
      <w:bookmarkStart w:id="80" w:name="_Toc112768383"/>
      <w:bookmarkStart w:id="81" w:name="_Toc112768671"/>
      <w:bookmarkStart w:id="82" w:name="_Toc112768911"/>
      <w:bookmarkStart w:id="83" w:name="_Toc112772347"/>
      <w:bookmarkStart w:id="84" w:name="_Toc112864022"/>
      <w:bookmarkStart w:id="85" w:name="_Toc112865164"/>
      <w:bookmarkStart w:id="86" w:name="_Toc117042643"/>
      <w:bookmarkStart w:id="87" w:name="_Toc125975995"/>
      <w:bookmarkStart w:id="88" w:name="_Toc125976270"/>
      <w:bookmarkEnd w:id="66"/>
      <w:r w:rsidRPr="00DF048C">
        <w:t>2</w:t>
      </w:r>
      <w:r w:rsidRPr="00DF048C">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89" w:name="definitions"/>
      <w:bookmarkStart w:id="90" w:name="_Toc93486473"/>
      <w:bookmarkStart w:id="91" w:name="_Toc97050498"/>
      <w:bookmarkStart w:id="92" w:name="_Toc97050712"/>
      <w:bookmarkStart w:id="93" w:name="_Toc97050910"/>
      <w:bookmarkStart w:id="94" w:name="_Toc97142367"/>
      <w:bookmarkStart w:id="95" w:name="_Toc100780938"/>
      <w:bookmarkStart w:id="96" w:name="_Toc100782163"/>
      <w:bookmarkStart w:id="97" w:name="_Toc100782283"/>
      <w:bookmarkStart w:id="98" w:name="_Toc100782407"/>
      <w:bookmarkStart w:id="99" w:name="_Toc100782536"/>
      <w:bookmarkStart w:id="100" w:name="_Toc104257694"/>
      <w:bookmarkStart w:id="101" w:name="_Toc104257868"/>
      <w:bookmarkEnd w:id="89"/>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02" w:name="_Toc104299384"/>
      <w:bookmarkStart w:id="103" w:name="_Toc112768384"/>
      <w:bookmarkStart w:id="104" w:name="_Toc112768672"/>
      <w:bookmarkStart w:id="105" w:name="_Toc112768912"/>
      <w:bookmarkStart w:id="106" w:name="_Toc112772348"/>
      <w:bookmarkStart w:id="107" w:name="_Toc112864023"/>
      <w:bookmarkStart w:id="108"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09" w:name="_Toc117042644"/>
      <w:bookmarkStart w:id="110" w:name="_Toc125975996"/>
      <w:bookmarkStart w:id="111" w:name="_Toc125976271"/>
      <w:r w:rsidRPr="00DF048C">
        <w:t>3</w:t>
      </w:r>
      <w:r w:rsidRPr="00DF048C">
        <w:tab/>
        <w:t>Definitions</w:t>
      </w:r>
      <w:r w:rsidR="00602AEA" w:rsidRPr="00DF048C">
        <w:t xml:space="preserve"> of terms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CBABCF9" w14:textId="77777777" w:rsidR="00080512" w:rsidRPr="00DF048C" w:rsidRDefault="00080512">
      <w:pPr>
        <w:pStyle w:val="Heading2"/>
      </w:pPr>
      <w:bookmarkStart w:id="112" w:name="_Toc93486474"/>
      <w:bookmarkStart w:id="113" w:name="_Toc97050499"/>
      <w:bookmarkStart w:id="114" w:name="_Toc97050713"/>
      <w:bookmarkStart w:id="115" w:name="_Toc97050911"/>
      <w:bookmarkStart w:id="116" w:name="_Toc97142368"/>
      <w:bookmarkStart w:id="117" w:name="_Toc100780939"/>
      <w:bookmarkStart w:id="118" w:name="_Toc100782164"/>
      <w:bookmarkStart w:id="119" w:name="_Toc100782284"/>
      <w:bookmarkStart w:id="120" w:name="_Toc100782408"/>
      <w:bookmarkStart w:id="121" w:name="_Toc100782537"/>
      <w:bookmarkStart w:id="122" w:name="_Toc104257695"/>
      <w:bookmarkStart w:id="123" w:name="_Toc104257869"/>
      <w:bookmarkStart w:id="124" w:name="_Toc104299385"/>
      <w:bookmarkStart w:id="125" w:name="_Toc112768385"/>
      <w:bookmarkStart w:id="126" w:name="_Toc112768673"/>
      <w:bookmarkStart w:id="127" w:name="_Toc112768913"/>
      <w:bookmarkStart w:id="128" w:name="_Toc112772349"/>
      <w:bookmarkStart w:id="129" w:name="_Toc112864024"/>
      <w:bookmarkStart w:id="130" w:name="_Toc112865166"/>
      <w:bookmarkStart w:id="131" w:name="_Toc117042645"/>
      <w:bookmarkStart w:id="132" w:name="_Toc125975997"/>
      <w:bookmarkStart w:id="133" w:name="_Toc125976272"/>
      <w:r w:rsidRPr="00DF048C">
        <w:t>3.1</w:t>
      </w:r>
      <w:r w:rsidRPr="00DF048C">
        <w:tab/>
      </w:r>
      <w:r w:rsidR="002B6339" w:rsidRPr="00DF048C">
        <w:t>Terms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2933D5A0"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w:t>
      </w:r>
      <w:r w:rsidR="00790FDF">
        <w:rPr>
          <w:rFonts w:eastAsia="SimSun"/>
          <w:kern w:val="2"/>
          <w:sz w:val="21"/>
          <w:szCs w:val="24"/>
          <w:lang w:val="en-US" w:eastAsia="zh-CN"/>
        </w:rPr>
        <w:t>, the application of the T</w:t>
      </w:r>
      <w:r w:rsidR="00790FDF" w:rsidRPr="00CC03CC">
        <w:rPr>
          <w:rFonts w:eastAsia="SimSun"/>
          <w:kern w:val="2"/>
          <w:sz w:val="21"/>
          <w:szCs w:val="24"/>
          <w:lang w:val="en-US" w:eastAsia="zh-CN"/>
        </w:rPr>
        <w:t>arget UE</w:t>
      </w:r>
      <w:r w:rsidR="00790FDF">
        <w:rPr>
          <w:rFonts w:eastAsia="SimSun"/>
          <w:kern w:val="2"/>
          <w:sz w:val="21"/>
          <w:szCs w:val="24"/>
          <w:lang w:val="en-US" w:eastAsia="zh-CN"/>
        </w:rPr>
        <w:t>/SL R</w:t>
      </w:r>
      <w:r w:rsidR="00790FDF" w:rsidRPr="00CC03CC">
        <w:rPr>
          <w:rFonts w:eastAsia="SimSun"/>
          <w:kern w:val="2"/>
          <w:sz w:val="21"/>
          <w:szCs w:val="24"/>
          <w:lang w:val="en-US" w:eastAsia="zh-CN"/>
        </w:rPr>
        <w:t>eference UE</w:t>
      </w:r>
      <w:r w:rsidR="00790FDF">
        <w:rPr>
          <w:rFonts w:eastAsia="SimSun"/>
          <w:kern w:val="2"/>
          <w:sz w:val="21"/>
          <w:szCs w:val="24"/>
          <w:lang w:val="en-US" w:eastAsia="zh-CN"/>
        </w:rPr>
        <w:t xml:space="preserve"> or the Application server</w:t>
      </w:r>
      <w:r w:rsidRPr="00CC03CC">
        <w:rPr>
          <w:rFonts w:eastAsia="SimSun"/>
          <w:kern w:val="2"/>
          <w:sz w:val="21"/>
          <w:szCs w:val="24"/>
          <w:lang w:val="en-US" w:eastAsia="zh-CN"/>
        </w:rPr>
        <w:t xml:space="preserv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4FB81AC1" w:rsidR="00A955FA" w:rsidRDefault="00A955FA" w:rsidP="00A955FA">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64E7497C" w14:textId="02A1AA54" w:rsidR="000456B7" w:rsidRPr="000456B7" w:rsidRDefault="000456B7" w:rsidP="002A1A87">
      <w:pPr>
        <w:pStyle w:val="NO"/>
        <w:rPr>
          <w:rFonts w:eastAsia="SimSun"/>
          <w:lang w:eastAsia="zh-CN" w:bidi="ar"/>
        </w:rPr>
      </w:pPr>
      <w:r w:rsidRPr="002A1A87">
        <w:t>NOTE 1:</w:t>
      </w:r>
      <w:r w:rsidRPr="002A1A87">
        <w:tab/>
      </w:r>
      <w:r w:rsidRPr="002A1A87">
        <w:rPr>
          <w:rFonts w:eastAsia="SimSun"/>
        </w:rPr>
        <w:t>Assistant UE is understood as "Anchor UE" in RAN WG1 TR 38.859 [21] when it performs the AS layer operation.</w:t>
      </w:r>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85EFBB4" w:rsidR="00B01690" w:rsidRDefault="00092FB4" w:rsidP="002246E3">
      <w:pPr>
        <w:pStyle w:val="NO"/>
        <w:rPr>
          <w:rFonts w:eastAsia="SimSun"/>
          <w:lang w:eastAsia="zh-CN" w:bidi="ar"/>
        </w:rPr>
      </w:pPr>
      <w:r>
        <w:rPr>
          <w:lang w:eastAsia="zh-CN" w:bidi="ar"/>
        </w:rPr>
        <w:t>NOTE </w:t>
      </w:r>
      <w:r w:rsidR="000456B7">
        <w:rPr>
          <w:lang w:eastAsia="zh-CN" w:bidi="ar"/>
        </w:rPr>
        <w:t>2</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3EEAEDB3" w:rsidR="00003AAB" w:rsidRPr="00DF048C" w:rsidRDefault="00003AAB" w:rsidP="002246E3">
      <w:pPr>
        <w:pStyle w:val="NO"/>
        <w:rPr>
          <w:lang w:eastAsia="zh-CN" w:bidi="ar"/>
        </w:rPr>
      </w:pPr>
      <w:r>
        <w:rPr>
          <w:lang w:eastAsia="zh-CN" w:bidi="ar"/>
        </w:rPr>
        <w:t>NOTE </w:t>
      </w:r>
      <w:r w:rsidR="000456B7">
        <w:rPr>
          <w:lang w:eastAsia="zh-CN" w:bidi="ar"/>
        </w:rPr>
        <w:t>3</w:t>
      </w:r>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55ADC68A" w:rsidR="0005784D" w:rsidRPr="00176B7E" w:rsidRDefault="0005784D" w:rsidP="00176B7E">
      <w:pPr>
        <w:pStyle w:val="NO"/>
      </w:pPr>
      <w:r w:rsidRPr="00176B7E">
        <w:t>NOTE</w:t>
      </w:r>
      <w:r w:rsidR="00176B7E" w:rsidRPr="00176B7E">
        <w:t> </w:t>
      </w:r>
      <w:r w:rsidR="000456B7">
        <w:t>4</w:t>
      </w:r>
      <w:r w:rsidRPr="00176B7E">
        <w:t>:</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3D758732" w:rsidR="00A955FA" w:rsidRDefault="00A955FA" w:rsidP="00A955FA">
      <w:r w:rsidRPr="004C7D1B">
        <w:rPr>
          <w:rFonts w:eastAsia="DengXian" w:hint="eastAsia"/>
          <w:b/>
          <w:lang w:eastAsia="zh-CN"/>
        </w:rPr>
        <w:lastRenderedPageBreak/>
        <w:t>SL Positioning</w:t>
      </w:r>
      <w:r>
        <w:rPr>
          <w:rFonts w:eastAsia="DengXian"/>
          <w:b/>
        </w:rPr>
        <w:t xml:space="preserve"> Server UE:</w:t>
      </w:r>
      <w:r>
        <w:t xml:space="preserve"> A UE offering </w:t>
      </w:r>
      <w:r w:rsidR="00BC3549" w:rsidRPr="00E124AB">
        <w:rPr>
          <w:rFonts w:hint="eastAsia"/>
        </w:rPr>
        <w:t>method determination</w:t>
      </w:r>
      <w:r w:rsidR="00BC3549">
        <w:t xml:space="preserve">, </w:t>
      </w:r>
      <w:r w:rsidR="00BC3549" w:rsidRPr="00E124AB">
        <w:rPr>
          <w:rFonts w:hint="eastAsia"/>
        </w:rPr>
        <w:t>assistant data distribution</w:t>
      </w:r>
      <w:r w:rsidR="00BC3549">
        <w:t xml:space="preserve"> and/or location calculation functionalities and/or </w:t>
      </w:r>
      <w:r>
        <w:t>location calculation</w:t>
      </w:r>
      <w:r w:rsidR="00BC3549">
        <w:t xml:space="preserve"> functionalities</w:t>
      </w:r>
      <w:r>
        <w:t xml:space="preserve"> for Sidelink Positioning and Ranging based service. It interacts with other UEs over PC5 as necessary in order to </w:t>
      </w:r>
      <w:r w:rsidR="00BC3549">
        <w:t xml:space="preserve">determine </w:t>
      </w:r>
      <w:r w:rsidR="00BC3549" w:rsidRPr="008E2B89">
        <w:rPr>
          <w:lang w:eastAsia="ko-KR"/>
        </w:rPr>
        <w:t xml:space="preserve">Ranging/SL </w:t>
      </w:r>
      <w:r w:rsidR="00BC3549">
        <w:t xml:space="preserve">Position method, distribute assistant data and </w:t>
      </w:r>
      <w:r>
        <w:t>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rsidR="00BC3549">
        <w:t>any of the functionalities</w:t>
      </w:r>
      <w:r w:rsidRPr="004C7D1B">
        <w:t xml:space="preserve"> is supported.</w:t>
      </w:r>
    </w:p>
    <w:p w14:paraId="3E1846B6" w14:textId="77777777" w:rsidR="00A955FA" w:rsidRPr="00DF048C" w:rsidRDefault="00A955FA" w:rsidP="00A955FA">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60D05AC2" w:rsidR="0005784D" w:rsidRPr="0005784D" w:rsidRDefault="0005784D" w:rsidP="00983E3D">
      <w:pPr>
        <w:pStyle w:val="NO"/>
        <w:rPr>
          <w:lang w:eastAsia="ko-KR"/>
        </w:rPr>
      </w:pPr>
      <w:r>
        <w:t>NOTE </w:t>
      </w:r>
      <w:r w:rsidR="000456B7">
        <w:t>5</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34" w:name="_Toc93486475"/>
      <w:bookmarkStart w:id="135" w:name="_Toc97050500"/>
      <w:bookmarkStart w:id="136" w:name="_Toc97050714"/>
      <w:bookmarkStart w:id="137" w:name="_Toc97050912"/>
      <w:bookmarkStart w:id="138" w:name="_Toc97142369"/>
      <w:bookmarkStart w:id="139" w:name="_Toc100780940"/>
      <w:bookmarkStart w:id="140" w:name="_Toc100782165"/>
      <w:bookmarkStart w:id="141" w:name="_Toc100782285"/>
      <w:bookmarkStart w:id="142" w:name="_Toc100782409"/>
      <w:bookmarkStart w:id="143" w:name="_Toc100782538"/>
      <w:bookmarkStart w:id="144" w:name="_Toc104257696"/>
      <w:bookmarkStart w:id="145" w:name="_Toc104257870"/>
      <w:bookmarkStart w:id="146" w:name="_Toc104299386"/>
      <w:bookmarkStart w:id="147" w:name="_Toc112768386"/>
      <w:bookmarkStart w:id="148" w:name="_Toc112768674"/>
      <w:bookmarkStart w:id="149" w:name="_Toc112768914"/>
      <w:bookmarkStart w:id="150" w:name="_Toc112772350"/>
      <w:bookmarkStart w:id="151" w:name="_Toc112864025"/>
      <w:bookmarkStart w:id="152" w:name="_Toc112865167"/>
      <w:bookmarkStart w:id="153" w:name="_Toc117042646"/>
      <w:bookmarkStart w:id="154" w:name="_Toc125975998"/>
      <w:bookmarkStart w:id="155" w:name="_Toc125976273"/>
      <w:r w:rsidRPr="00DF048C">
        <w:t>3.</w:t>
      </w:r>
      <w:r w:rsidR="00803455" w:rsidRPr="00DF048C">
        <w:t>2</w:t>
      </w:r>
      <w:r w:rsidRPr="00DF048C">
        <w:tab/>
        <w:t>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56" w:name="clause4"/>
      <w:bookmarkStart w:id="157" w:name="_Toc93486476"/>
      <w:bookmarkStart w:id="158" w:name="_Toc97050501"/>
      <w:bookmarkStart w:id="159" w:name="_Toc97050715"/>
      <w:bookmarkStart w:id="160" w:name="_Toc97050913"/>
      <w:bookmarkStart w:id="161" w:name="_Toc97142370"/>
      <w:bookmarkStart w:id="162" w:name="_Toc100780941"/>
      <w:bookmarkStart w:id="163" w:name="_Toc100782166"/>
      <w:bookmarkStart w:id="164" w:name="_Toc100782286"/>
      <w:bookmarkStart w:id="165" w:name="_Toc100782410"/>
      <w:bookmarkStart w:id="166" w:name="_Toc100782539"/>
      <w:bookmarkStart w:id="167" w:name="_Toc104257697"/>
      <w:bookmarkStart w:id="168" w:name="_Toc104257871"/>
      <w:bookmarkStart w:id="169" w:name="_Toc104299387"/>
      <w:bookmarkStart w:id="170" w:name="_Toc112768387"/>
      <w:bookmarkStart w:id="171" w:name="_Toc112768675"/>
      <w:bookmarkStart w:id="172" w:name="_Toc112768915"/>
      <w:bookmarkStart w:id="173" w:name="_Toc112772351"/>
      <w:bookmarkStart w:id="174" w:name="_Toc112864026"/>
      <w:bookmarkStart w:id="175" w:name="_Toc112865168"/>
      <w:bookmarkStart w:id="176" w:name="_Toc117042647"/>
      <w:bookmarkStart w:id="177" w:name="_Toc125975999"/>
      <w:bookmarkStart w:id="178" w:name="_Toc125976274"/>
      <w:bookmarkEnd w:id="156"/>
      <w:r w:rsidRPr="00DF048C">
        <w:t>4</w:t>
      </w:r>
      <w:r w:rsidRPr="00DF048C">
        <w:tab/>
      </w:r>
      <w:r w:rsidR="005B7155" w:rsidRPr="00DF048C">
        <w:t>Architecture assumptions and requirements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5E332BF" w14:textId="6D164CB3" w:rsidR="00863ED5" w:rsidRPr="00DF048C" w:rsidRDefault="00080512" w:rsidP="00614976">
      <w:pPr>
        <w:pStyle w:val="Heading2"/>
      </w:pPr>
      <w:bookmarkStart w:id="179" w:name="_Toc93486477"/>
      <w:bookmarkStart w:id="180" w:name="_Toc97050502"/>
      <w:bookmarkStart w:id="181" w:name="_Toc97050716"/>
      <w:bookmarkStart w:id="182" w:name="_Toc97050914"/>
      <w:bookmarkStart w:id="183" w:name="_Toc97142371"/>
      <w:bookmarkStart w:id="184" w:name="_Toc100780942"/>
      <w:bookmarkStart w:id="185" w:name="_Toc100782167"/>
      <w:bookmarkStart w:id="186" w:name="_Toc100782287"/>
      <w:bookmarkStart w:id="187" w:name="_Toc100782411"/>
      <w:bookmarkStart w:id="188" w:name="_Toc100782540"/>
      <w:bookmarkStart w:id="189" w:name="_Toc104257698"/>
      <w:bookmarkStart w:id="190" w:name="_Toc104257872"/>
      <w:bookmarkStart w:id="191" w:name="_Toc104299388"/>
      <w:bookmarkStart w:id="192" w:name="_Toc112768388"/>
      <w:bookmarkStart w:id="193" w:name="_Toc112768676"/>
      <w:bookmarkStart w:id="194" w:name="_Toc112768916"/>
      <w:bookmarkStart w:id="195" w:name="_Toc112772352"/>
      <w:bookmarkStart w:id="196" w:name="_Toc112864027"/>
      <w:bookmarkStart w:id="197" w:name="_Toc112865169"/>
      <w:bookmarkStart w:id="198" w:name="_Toc117042648"/>
      <w:bookmarkStart w:id="199" w:name="_Toc125976000"/>
      <w:bookmarkStart w:id="200" w:name="_Toc125976275"/>
      <w:r w:rsidRPr="00DF048C">
        <w:t>4.1</w:t>
      </w:r>
      <w:r w:rsidRPr="00DF048C">
        <w:tab/>
      </w:r>
      <w:r w:rsidR="005B7155" w:rsidRPr="00DF048C">
        <w:t>Architecture assumptions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8CB4F11" w14:textId="77777777" w:rsidR="002246E3" w:rsidRPr="00DF048C" w:rsidRDefault="002246E3" w:rsidP="002246E3">
      <w:pPr>
        <w:pStyle w:val="B1"/>
      </w:pPr>
      <w:bookmarkStart w:id="201"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02" w:name="_Toc97050503"/>
      <w:bookmarkStart w:id="203" w:name="_Toc97050717"/>
      <w:bookmarkStart w:id="204" w:name="_Toc97050915"/>
      <w:bookmarkStart w:id="205"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206" w:name="_Toc100780943"/>
      <w:bookmarkStart w:id="207" w:name="_Toc100782168"/>
      <w:bookmarkStart w:id="208" w:name="_Toc100782288"/>
      <w:bookmarkStart w:id="209" w:name="_Toc100782412"/>
      <w:bookmarkStart w:id="210" w:name="_Toc100782541"/>
      <w:bookmarkStart w:id="211" w:name="_Toc104257699"/>
      <w:bookmarkStart w:id="212" w:name="_Toc104257873"/>
      <w:bookmarkStart w:id="213" w:name="_Toc104299389"/>
      <w:bookmarkStart w:id="214" w:name="_Toc112768389"/>
      <w:bookmarkStart w:id="215" w:name="_Toc112768677"/>
      <w:bookmarkStart w:id="216" w:name="_Toc112768917"/>
      <w:bookmarkStart w:id="217" w:name="_Toc112772353"/>
      <w:bookmarkStart w:id="218" w:name="_Toc112864028"/>
      <w:bookmarkStart w:id="219" w:name="_Toc112865170"/>
      <w:bookmarkStart w:id="220" w:name="_Toc117042649"/>
      <w:bookmarkStart w:id="221" w:name="_Toc125976001"/>
      <w:bookmarkStart w:id="222" w:name="_Toc125976276"/>
      <w:r w:rsidRPr="00DF048C">
        <w:lastRenderedPageBreak/>
        <w:t>4</w:t>
      </w:r>
      <w:r w:rsidR="00080512" w:rsidRPr="00DF048C">
        <w:t>.2</w:t>
      </w:r>
      <w:r w:rsidR="00080512" w:rsidRPr="00DF048C">
        <w:tab/>
      </w:r>
      <w:r w:rsidR="005B7155" w:rsidRPr="00DF048C">
        <w:t>Architecture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3436BD43"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w:t>
      </w:r>
      <w:r w:rsidR="00790FDF">
        <w:rPr>
          <w:lang w:eastAsia="ko-KR"/>
        </w:rPr>
        <w:t xml:space="preserve"> SL Positioning Client UE</w:t>
      </w:r>
      <w:r w:rsidRPr="00DF048C">
        <w:rPr>
          <w:lang w:eastAsia="ko-KR"/>
        </w:rPr>
        <w:t>.</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23" w:name="_Toc97142496"/>
      <w:bookmarkStart w:id="224" w:name="_Toc104257700"/>
      <w:bookmarkStart w:id="225" w:name="_Toc104257874"/>
      <w:bookmarkStart w:id="226" w:name="_Toc104299390"/>
      <w:bookmarkStart w:id="227" w:name="_Toc112768390"/>
      <w:bookmarkStart w:id="228" w:name="_Toc112768678"/>
      <w:bookmarkStart w:id="229" w:name="_Toc112768918"/>
      <w:bookmarkStart w:id="230" w:name="_Toc112772354"/>
      <w:bookmarkStart w:id="231" w:name="_Toc112864029"/>
      <w:bookmarkStart w:id="232" w:name="_Toc112865171"/>
      <w:bookmarkStart w:id="233" w:name="_Toc117042650"/>
      <w:bookmarkStart w:id="234" w:name="_Toc93529804"/>
      <w:bookmarkStart w:id="235" w:name="_Toc125976002"/>
      <w:bookmarkStart w:id="236" w:name="_Toc125976277"/>
      <w:r>
        <w:t>4.3</w:t>
      </w:r>
      <w:r w:rsidRPr="004D3578">
        <w:tab/>
      </w:r>
      <w:bookmarkEnd w:id="223"/>
      <w:r>
        <w:t>G</w:t>
      </w:r>
      <w:r w:rsidRPr="00F0043C">
        <w:t>eneral reference architecture</w:t>
      </w:r>
      <w:bookmarkEnd w:id="224"/>
      <w:bookmarkEnd w:id="225"/>
      <w:bookmarkEnd w:id="226"/>
      <w:bookmarkEnd w:id="227"/>
      <w:bookmarkEnd w:id="228"/>
      <w:bookmarkEnd w:id="229"/>
      <w:bookmarkEnd w:id="230"/>
      <w:bookmarkEnd w:id="231"/>
      <w:bookmarkEnd w:id="232"/>
      <w:bookmarkEnd w:id="233"/>
      <w:bookmarkEnd w:id="235"/>
      <w:bookmarkEnd w:id="236"/>
    </w:p>
    <w:p w14:paraId="6C77E682" w14:textId="14C2A535" w:rsidR="007367C6" w:rsidRDefault="007367C6" w:rsidP="007367C6">
      <w:pPr>
        <w:pStyle w:val="Heading3"/>
      </w:pPr>
      <w:bookmarkStart w:id="237" w:name="_Toc97142497"/>
      <w:bookmarkStart w:id="238" w:name="_Toc104257701"/>
      <w:bookmarkStart w:id="239" w:name="_Toc104257875"/>
      <w:bookmarkStart w:id="240" w:name="_Toc104299391"/>
      <w:bookmarkStart w:id="241" w:name="_Toc112768391"/>
      <w:bookmarkStart w:id="242" w:name="_Toc112768679"/>
      <w:bookmarkStart w:id="243" w:name="_Toc112768919"/>
      <w:bookmarkStart w:id="244" w:name="_Toc112772355"/>
      <w:bookmarkStart w:id="245" w:name="_Toc112864030"/>
      <w:bookmarkStart w:id="246" w:name="_Toc112865172"/>
      <w:bookmarkStart w:id="247" w:name="_Toc117042651"/>
      <w:bookmarkStart w:id="248" w:name="_Toc125976003"/>
      <w:bookmarkStart w:id="249" w:name="_Toc125976278"/>
      <w:r>
        <w:t>4.3.1</w:t>
      </w:r>
      <w:r>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p>
    <w:bookmarkEnd w:id="234"/>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5pt;height:313.5pt" o:ole="">
            <v:imagedata r:id="rId15" o:title=""/>
          </v:shape>
          <o:OLEObject Type="Embed" ProgID="Visio.Drawing.15" ShapeID="_x0000_i1027" DrawAspect="Content" ObjectID="_1736590194"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2.25pt;height:468.75pt" o:ole="">
            <v:imagedata r:id="rId17" o:title=""/>
          </v:shape>
          <o:OLEObject Type="Embed" ProgID="Visio.Drawing.15" ShapeID="_x0000_i1028" DrawAspect="Content" ObjectID="_1736590195"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5pt;height:536.25pt" o:ole="">
            <v:imagedata r:id="rId19" o:title=""/>
          </v:shape>
          <o:OLEObject Type="Embed" ProgID="Visio.Drawing.15" ShapeID="_x0000_i1029" DrawAspect="Content" ObjectID="_1736590196" r:id="rId20"/>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50"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51" w:name="_Toc104257702"/>
      <w:bookmarkStart w:id="252" w:name="_Toc104257876"/>
      <w:bookmarkStart w:id="253" w:name="_Toc104299392"/>
      <w:bookmarkStart w:id="254" w:name="_Toc112768392"/>
      <w:bookmarkStart w:id="255" w:name="_Toc112768680"/>
      <w:bookmarkStart w:id="256" w:name="_Toc112768920"/>
      <w:bookmarkStart w:id="257" w:name="_Toc112772356"/>
      <w:bookmarkStart w:id="258" w:name="_Toc112864031"/>
      <w:bookmarkStart w:id="259" w:name="_Toc112865173"/>
      <w:bookmarkStart w:id="260" w:name="_Toc117042652"/>
      <w:bookmarkStart w:id="261" w:name="_Toc125976004"/>
      <w:bookmarkStart w:id="262" w:name="_Toc125976279"/>
      <w:r w:rsidRPr="00C57402">
        <w:t>4.</w:t>
      </w:r>
      <w:r w:rsidR="00032262">
        <w:t>3</w:t>
      </w:r>
      <w:r w:rsidRPr="00C57402">
        <w:t>.2</w:t>
      </w:r>
      <w:r w:rsidRPr="00C57402">
        <w:tab/>
        <w:t>Functional descriptions</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63" w:name="_Toc97050504"/>
      <w:bookmarkStart w:id="264" w:name="_Toc97050718"/>
      <w:bookmarkStart w:id="265" w:name="_Toc97050916"/>
      <w:bookmarkStart w:id="266" w:name="_Toc97142373"/>
      <w:bookmarkStart w:id="267" w:name="_Toc100780944"/>
      <w:bookmarkStart w:id="268" w:name="_Toc100782169"/>
      <w:bookmarkStart w:id="269" w:name="_Toc100782289"/>
      <w:bookmarkStart w:id="270" w:name="_Toc100782413"/>
      <w:bookmarkStart w:id="271" w:name="_Toc100782542"/>
      <w:bookmarkStart w:id="272" w:name="_Toc104257703"/>
      <w:bookmarkStart w:id="273" w:name="_Toc104257877"/>
      <w:bookmarkStart w:id="274" w:name="_Toc104299393"/>
      <w:bookmarkStart w:id="275" w:name="_Toc112768393"/>
      <w:bookmarkStart w:id="276" w:name="_Toc112768681"/>
      <w:bookmarkStart w:id="277" w:name="_Toc112768921"/>
      <w:bookmarkStart w:id="278" w:name="_Toc112772357"/>
      <w:bookmarkStart w:id="279" w:name="_Toc112864032"/>
      <w:bookmarkStart w:id="280" w:name="_Toc112865174"/>
      <w:bookmarkStart w:id="281" w:name="_Toc117042653"/>
      <w:bookmarkStart w:id="282" w:name="_Toc125976005"/>
      <w:bookmarkStart w:id="283" w:name="_Toc125976280"/>
      <w:r w:rsidRPr="00DF048C">
        <w:t>5</w:t>
      </w:r>
      <w:r w:rsidRPr="00DF048C">
        <w:tab/>
        <w:t>Key Issues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F1FF453" w14:textId="77777777" w:rsidR="002246E3" w:rsidRPr="00DF048C" w:rsidRDefault="00457C15" w:rsidP="00097DD1">
      <w:pPr>
        <w:pStyle w:val="Heading2"/>
      </w:pPr>
      <w:bookmarkStart w:id="284" w:name="_Toc97050505"/>
      <w:bookmarkStart w:id="285" w:name="_Toc97050719"/>
      <w:bookmarkStart w:id="286" w:name="_Toc97050917"/>
      <w:bookmarkStart w:id="287" w:name="_Toc97142374"/>
      <w:bookmarkStart w:id="288" w:name="_Toc100780945"/>
      <w:bookmarkStart w:id="289" w:name="_Toc100782170"/>
      <w:bookmarkStart w:id="290" w:name="_Toc100782290"/>
      <w:bookmarkStart w:id="291" w:name="_Toc100782414"/>
      <w:bookmarkStart w:id="292" w:name="_Toc100782543"/>
      <w:bookmarkStart w:id="293" w:name="_Toc104257704"/>
      <w:bookmarkStart w:id="294" w:name="_Toc104257878"/>
      <w:bookmarkStart w:id="295" w:name="_Toc104299394"/>
      <w:bookmarkStart w:id="296" w:name="_Toc112768394"/>
      <w:bookmarkStart w:id="297" w:name="_Toc112768682"/>
      <w:bookmarkStart w:id="298" w:name="_Toc112768922"/>
      <w:bookmarkStart w:id="299" w:name="_Toc112772358"/>
      <w:bookmarkStart w:id="300" w:name="_Toc112864033"/>
      <w:bookmarkStart w:id="301" w:name="_Toc112865175"/>
      <w:bookmarkStart w:id="302" w:name="_Toc117042654"/>
      <w:bookmarkStart w:id="303" w:name="_Toc125976006"/>
      <w:bookmarkStart w:id="304" w:name="_Toc125976281"/>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05" w:name="_Toc532993720"/>
      <w:bookmarkStart w:id="306" w:name="_Toc97050506"/>
      <w:bookmarkStart w:id="307" w:name="_Toc97050720"/>
      <w:bookmarkStart w:id="308" w:name="_Toc97050918"/>
      <w:bookmarkStart w:id="309" w:name="_Toc97142375"/>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84C41A6" w14:textId="57ECDFD4" w:rsidR="00D846C3" w:rsidRPr="00DF048C" w:rsidRDefault="00E71EF4" w:rsidP="00097DD1">
      <w:pPr>
        <w:pStyle w:val="Heading3"/>
      </w:pPr>
      <w:bookmarkStart w:id="310" w:name="_Toc100780946"/>
      <w:bookmarkStart w:id="311" w:name="_Toc100782171"/>
      <w:bookmarkStart w:id="312" w:name="_Toc100782291"/>
      <w:bookmarkStart w:id="313" w:name="_Toc100782415"/>
      <w:bookmarkStart w:id="314" w:name="_Toc100782544"/>
      <w:bookmarkStart w:id="315" w:name="_Toc104257705"/>
      <w:bookmarkStart w:id="316" w:name="_Toc104257879"/>
      <w:bookmarkStart w:id="317" w:name="_Toc104299395"/>
      <w:bookmarkStart w:id="318" w:name="_Toc112768395"/>
      <w:bookmarkStart w:id="319" w:name="_Toc112768683"/>
      <w:bookmarkStart w:id="320" w:name="_Toc112768923"/>
      <w:bookmarkStart w:id="321" w:name="_Toc112772359"/>
      <w:bookmarkStart w:id="322" w:name="_Toc112864034"/>
      <w:bookmarkStart w:id="323" w:name="_Toc112865176"/>
      <w:bookmarkStart w:id="324" w:name="_Toc117042655"/>
      <w:bookmarkStart w:id="325" w:name="_Toc125976007"/>
      <w:bookmarkStart w:id="326" w:name="_Toc125976282"/>
      <w:r w:rsidRPr="00DF048C">
        <w:t>5.1</w:t>
      </w:r>
      <w:r w:rsidR="00D846C3" w:rsidRPr="00DF048C">
        <w:t>.1</w:t>
      </w:r>
      <w:r w:rsidR="00D846C3" w:rsidRPr="00DF048C">
        <w:tab/>
      </w:r>
      <w:r w:rsidR="00623BE9" w:rsidRPr="00DF048C">
        <w:t>General d</w:t>
      </w:r>
      <w:r w:rsidR="00D846C3" w:rsidRPr="00DF048C">
        <w:t>escription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27" w:name="_Toc97050721"/>
      <w:bookmarkStart w:id="328" w:name="_Toc97050919"/>
      <w:bookmarkStart w:id="329" w:name="_Toc97142376"/>
      <w:bookmarkStart w:id="330" w:name="_Toc100780947"/>
      <w:bookmarkStart w:id="331" w:name="_Toc100782172"/>
      <w:bookmarkStart w:id="332" w:name="_Toc100782292"/>
      <w:bookmarkStart w:id="333" w:name="_Toc100782416"/>
      <w:bookmarkStart w:id="334" w:name="_Toc100782545"/>
      <w:bookmarkStart w:id="335" w:name="_Toc104257706"/>
      <w:bookmarkStart w:id="336" w:name="_Toc104257880"/>
      <w:bookmarkStart w:id="337" w:name="_Toc104299396"/>
      <w:bookmarkStart w:id="338" w:name="_Toc112768396"/>
      <w:bookmarkStart w:id="339" w:name="_Toc112768684"/>
      <w:bookmarkStart w:id="340" w:name="_Toc112768924"/>
      <w:bookmarkStart w:id="341" w:name="_Toc112772360"/>
      <w:bookmarkStart w:id="342" w:name="_Toc112864035"/>
      <w:bookmarkStart w:id="343" w:name="_Toc112865177"/>
      <w:bookmarkStart w:id="344" w:name="_Toc117042656"/>
      <w:bookmarkStart w:id="345" w:name="_Toc125976008"/>
      <w:bookmarkStart w:id="346" w:name="_Toc125976283"/>
      <w:r w:rsidRPr="00DF048C">
        <w:t>5.2</w:t>
      </w:r>
      <w:r w:rsidRPr="00DF048C">
        <w:tab/>
        <w:t>Key Issue #2: Ranging service operation procedure with the assistance of another UE</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C32932D" w14:textId="6111E67D" w:rsidR="00E71EF4" w:rsidRPr="00DF048C" w:rsidRDefault="00E71EF4" w:rsidP="00F82E73">
      <w:pPr>
        <w:pStyle w:val="Heading3"/>
      </w:pPr>
      <w:bookmarkStart w:id="347" w:name="_Toc435670434"/>
      <w:bookmarkStart w:id="348" w:name="_Toc436124704"/>
      <w:bookmarkStart w:id="349" w:name="_Toc509905227"/>
      <w:bookmarkStart w:id="350" w:name="_Toc22286584"/>
      <w:bookmarkStart w:id="351" w:name="_Toc23317645"/>
      <w:bookmarkStart w:id="352" w:name="_Toc92987384"/>
      <w:bookmarkStart w:id="353" w:name="_Toc97142377"/>
      <w:bookmarkStart w:id="354" w:name="_Toc100780948"/>
      <w:bookmarkStart w:id="355" w:name="_Toc100782173"/>
      <w:bookmarkStart w:id="356" w:name="_Toc100782293"/>
      <w:bookmarkStart w:id="357" w:name="_Toc100782417"/>
      <w:bookmarkStart w:id="358" w:name="_Toc100782546"/>
      <w:bookmarkStart w:id="359" w:name="_Toc104257707"/>
      <w:bookmarkStart w:id="360" w:name="_Toc104257881"/>
      <w:bookmarkStart w:id="361" w:name="_Toc104299397"/>
      <w:bookmarkStart w:id="362" w:name="_Toc112768397"/>
      <w:bookmarkStart w:id="363" w:name="_Toc112768685"/>
      <w:bookmarkStart w:id="364" w:name="_Toc112768925"/>
      <w:bookmarkStart w:id="365" w:name="_Toc112772361"/>
      <w:bookmarkStart w:id="366" w:name="_Toc112864036"/>
      <w:bookmarkStart w:id="367" w:name="_Toc112865178"/>
      <w:bookmarkStart w:id="368" w:name="_Toc117042657"/>
      <w:bookmarkStart w:id="369" w:name="_Toc125976009"/>
      <w:bookmarkStart w:id="370" w:name="_Toc125976284"/>
      <w:r w:rsidRPr="00DF048C">
        <w:t>5.2</w:t>
      </w:r>
      <w:r w:rsidR="00623BE9" w:rsidRPr="00DF048C">
        <w:t>.1</w:t>
      </w:r>
      <w:r w:rsidR="00623BE9" w:rsidRPr="00DF048C">
        <w:tab/>
        <w:t>General d</w:t>
      </w:r>
      <w:r w:rsidRPr="00DF048C">
        <w:t>escription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71" w:name="_Toc97050507"/>
      <w:bookmarkStart w:id="372" w:name="_Toc97050722"/>
      <w:bookmarkStart w:id="373" w:name="_Toc97050920"/>
      <w:bookmarkStart w:id="374" w:name="_Toc97142378"/>
      <w:bookmarkStart w:id="375" w:name="_Toc100780949"/>
      <w:bookmarkStart w:id="376" w:name="_Toc100782174"/>
      <w:bookmarkStart w:id="377" w:name="_Toc100782294"/>
      <w:bookmarkStart w:id="378" w:name="_Toc100782418"/>
      <w:bookmarkStart w:id="379" w:name="_Toc100782547"/>
      <w:bookmarkStart w:id="380" w:name="_Toc104257708"/>
      <w:bookmarkStart w:id="381" w:name="_Toc104257882"/>
      <w:bookmarkStart w:id="382" w:name="_Toc104299398"/>
      <w:bookmarkStart w:id="383" w:name="_Toc112768398"/>
      <w:bookmarkStart w:id="384" w:name="_Toc112768686"/>
      <w:bookmarkStart w:id="385" w:name="_Toc112768926"/>
      <w:bookmarkStart w:id="386" w:name="_Toc112772362"/>
      <w:bookmarkStart w:id="387" w:name="_Toc112864037"/>
      <w:bookmarkStart w:id="388" w:name="_Toc112865179"/>
      <w:bookmarkStart w:id="389" w:name="_Toc117042658"/>
      <w:bookmarkStart w:id="390" w:name="_Toc125976010"/>
      <w:bookmarkStart w:id="391" w:name="_Toc125976285"/>
      <w:r w:rsidRPr="00DF048C">
        <w:t>5.3</w:t>
      </w:r>
      <w:r w:rsidRPr="00DF048C">
        <w:tab/>
        <w:t>Key Issue #3: Ranging/Sidelink Positioning device discovery</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5543BD5C" w14:textId="0097FBB9" w:rsidR="00623BE9" w:rsidRPr="00DF048C" w:rsidRDefault="00623BE9" w:rsidP="00F82E73">
      <w:pPr>
        <w:pStyle w:val="Heading3"/>
      </w:pPr>
      <w:bookmarkStart w:id="392" w:name="_Toc97142379"/>
      <w:bookmarkStart w:id="393" w:name="_Toc100780950"/>
      <w:bookmarkStart w:id="394" w:name="_Toc100782175"/>
      <w:bookmarkStart w:id="395" w:name="_Toc100782295"/>
      <w:bookmarkStart w:id="396" w:name="_Toc100782419"/>
      <w:bookmarkStart w:id="397" w:name="_Toc100782548"/>
      <w:bookmarkStart w:id="398" w:name="_Toc104257709"/>
      <w:bookmarkStart w:id="399" w:name="_Toc104257883"/>
      <w:bookmarkStart w:id="400" w:name="_Toc104299399"/>
      <w:bookmarkStart w:id="401" w:name="_Toc112768399"/>
      <w:bookmarkStart w:id="402" w:name="_Toc112768687"/>
      <w:bookmarkStart w:id="403" w:name="_Toc112768927"/>
      <w:bookmarkStart w:id="404" w:name="_Toc112772363"/>
      <w:bookmarkStart w:id="405" w:name="_Toc112864038"/>
      <w:bookmarkStart w:id="406" w:name="_Toc112865180"/>
      <w:bookmarkStart w:id="407" w:name="_Toc117042659"/>
      <w:bookmarkStart w:id="408" w:name="_Toc125976011"/>
      <w:bookmarkStart w:id="409" w:name="_Toc125976286"/>
      <w:r w:rsidRPr="00DF048C">
        <w:t>5.3.1</w:t>
      </w:r>
      <w:r w:rsidRPr="00DF048C">
        <w:tab/>
        <w:t>General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410" w:name="_Toc97050508"/>
      <w:bookmarkStart w:id="411" w:name="_Toc97050723"/>
      <w:bookmarkStart w:id="412" w:name="_Toc97050921"/>
      <w:bookmarkStart w:id="413" w:name="_Toc97142380"/>
      <w:bookmarkStart w:id="414" w:name="_Toc100780951"/>
      <w:bookmarkStart w:id="415" w:name="_Toc100782176"/>
      <w:bookmarkStart w:id="416" w:name="_Toc100782296"/>
      <w:bookmarkStart w:id="417" w:name="_Toc100782420"/>
      <w:bookmarkStart w:id="418" w:name="_Toc100782549"/>
      <w:bookmarkStart w:id="419" w:name="_Toc104257710"/>
      <w:bookmarkStart w:id="420" w:name="_Toc104257884"/>
      <w:bookmarkStart w:id="421" w:name="_Toc104299400"/>
      <w:bookmarkStart w:id="422" w:name="_Toc112768400"/>
      <w:bookmarkStart w:id="423" w:name="_Toc112768688"/>
      <w:bookmarkStart w:id="424" w:name="_Toc112768928"/>
      <w:bookmarkStart w:id="425" w:name="_Toc112772364"/>
      <w:bookmarkStart w:id="426" w:name="_Toc112864039"/>
      <w:bookmarkStart w:id="427" w:name="_Toc112865181"/>
      <w:bookmarkStart w:id="428" w:name="_Toc117042660"/>
      <w:bookmarkStart w:id="429" w:name="_Toc125976012"/>
      <w:bookmarkStart w:id="430" w:name="_Toc125976287"/>
      <w:r w:rsidRPr="00DF048C">
        <w:t>5.4</w:t>
      </w:r>
      <w:r w:rsidR="003103F2" w:rsidRPr="00DF048C">
        <w:tab/>
      </w:r>
      <w:r w:rsidRPr="00DF048C">
        <w:t>Key issue #4</w:t>
      </w:r>
      <w:r w:rsidR="00386D1D" w:rsidRPr="00DF048C">
        <w:t>: Control of Operations for Ranging/Sidelink positioning</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03E6AC6" w14:textId="77777777" w:rsidR="002246E3" w:rsidRPr="00DF048C" w:rsidRDefault="00386D1D" w:rsidP="00F82E73">
      <w:pPr>
        <w:pStyle w:val="Heading3"/>
      </w:pPr>
      <w:bookmarkStart w:id="431" w:name="_Toc97050509"/>
      <w:bookmarkStart w:id="432" w:name="_Toc97050724"/>
      <w:bookmarkStart w:id="433" w:name="_Toc97050922"/>
      <w:bookmarkStart w:id="434" w:name="_Toc97142381"/>
      <w:bookmarkStart w:id="435" w:name="_Toc100780952"/>
      <w:bookmarkStart w:id="436" w:name="_Toc100782177"/>
      <w:bookmarkStart w:id="437" w:name="_Toc100782297"/>
      <w:bookmarkStart w:id="438" w:name="_Toc100782421"/>
      <w:bookmarkStart w:id="439" w:name="_Toc100782550"/>
      <w:bookmarkStart w:id="440" w:name="_Toc104257711"/>
      <w:bookmarkStart w:id="441" w:name="_Toc104257885"/>
      <w:bookmarkStart w:id="442" w:name="_Toc104299401"/>
      <w:bookmarkStart w:id="443" w:name="_Toc112768401"/>
      <w:bookmarkStart w:id="444" w:name="_Toc112768689"/>
      <w:bookmarkStart w:id="445" w:name="_Toc112768929"/>
      <w:bookmarkStart w:id="446" w:name="_Toc112772365"/>
      <w:bookmarkStart w:id="447" w:name="_Toc112864040"/>
      <w:bookmarkStart w:id="448" w:name="_Toc112865182"/>
      <w:bookmarkStart w:id="449" w:name="_Toc117042661"/>
      <w:bookmarkStart w:id="450" w:name="_Toc125976013"/>
      <w:bookmarkStart w:id="451" w:name="_Toc125976288"/>
      <w:r w:rsidRPr="00DF048C">
        <w:t>5.</w:t>
      </w:r>
      <w:r w:rsidR="00862953" w:rsidRPr="00DF048C">
        <w:t>4</w:t>
      </w:r>
      <w:r w:rsidRPr="00DF048C">
        <w:t>.1</w:t>
      </w:r>
      <w:r w:rsidRPr="00DF048C">
        <w:tab/>
      </w:r>
      <w:r w:rsidR="00623BE9" w:rsidRPr="00DF048C">
        <w:t>General d</w:t>
      </w:r>
      <w:r w:rsidRPr="00DF048C">
        <w:t>escription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52" w:name="_Toc97050510"/>
      <w:bookmarkStart w:id="453" w:name="_Toc97050725"/>
      <w:bookmarkStart w:id="454" w:name="_Toc97050923"/>
      <w:bookmarkStart w:id="455" w:name="_Toc97142382"/>
      <w:bookmarkStart w:id="456" w:name="_Toc43882368"/>
      <w:bookmarkStart w:id="457" w:name="_Toc43882542"/>
      <w:bookmarkStart w:id="458" w:name="_Toc100780953"/>
      <w:bookmarkStart w:id="459" w:name="_Toc100782178"/>
      <w:bookmarkStart w:id="460" w:name="_Toc100782298"/>
      <w:bookmarkStart w:id="461" w:name="_Toc100782422"/>
      <w:bookmarkStart w:id="462" w:name="_Toc100782551"/>
      <w:bookmarkStart w:id="463" w:name="_Toc104257712"/>
      <w:bookmarkStart w:id="464" w:name="_Toc104257886"/>
      <w:bookmarkStart w:id="465" w:name="_Toc104299402"/>
      <w:bookmarkStart w:id="466" w:name="_Toc112768402"/>
      <w:bookmarkStart w:id="467" w:name="_Toc112768690"/>
      <w:bookmarkStart w:id="468" w:name="_Toc112768930"/>
      <w:bookmarkStart w:id="469" w:name="_Toc112772366"/>
      <w:bookmarkStart w:id="470" w:name="_Toc112864041"/>
      <w:bookmarkStart w:id="471" w:name="_Toc112865183"/>
      <w:bookmarkStart w:id="472" w:name="_Toc117042662"/>
      <w:bookmarkStart w:id="473" w:name="_Toc125976014"/>
      <w:bookmarkStart w:id="474" w:name="_Toc125976289"/>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75" w:name="_Toc26520149"/>
      <w:bookmarkStart w:id="476" w:name="_Toc26530890"/>
      <w:bookmarkStart w:id="477" w:name="_Toc26530940"/>
      <w:bookmarkStart w:id="478" w:name="_Toc26530989"/>
      <w:bookmarkStart w:id="479" w:name="_Toc30685093"/>
      <w:bookmarkStart w:id="480" w:name="_Toc31014368"/>
      <w:bookmarkStart w:id="481" w:name="_Toc31109409"/>
      <w:bookmarkStart w:id="482" w:name="_Toc31109482"/>
      <w:bookmarkStart w:id="483" w:name="_Toc31109573"/>
      <w:bookmarkStart w:id="484" w:name="_Toc43819883"/>
      <w:bookmarkStart w:id="485" w:name="_Toc43882369"/>
      <w:bookmarkStart w:id="486" w:name="_Toc43882543"/>
      <w:bookmarkStart w:id="487" w:name="_Toc97050511"/>
      <w:bookmarkStart w:id="488" w:name="_Toc97050726"/>
      <w:bookmarkStart w:id="489" w:name="_Toc97050924"/>
      <w:bookmarkStart w:id="490" w:name="_Toc97142383"/>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4CF302C9" w14:textId="0AD23B07" w:rsidR="00890890" w:rsidRPr="00DF048C" w:rsidRDefault="00890890" w:rsidP="00890890">
      <w:pPr>
        <w:pStyle w:val="Heading3"/>
      </w:pPr>
      <w:bookmarkStart w:id="491" w:name="_Toc100780954"/>
      <w:bookmarkStart w:id="492" w:name="_Toc100782179"/>
      <w:bookmarkStart w:id="493" w:name="_Toc100782299"/>
      <w:bookmarkStart w:id="494" w:name="_Toc100782423"/>
      <w:bookmarkStart w:id="495" w:name="_Toc100782552"/>
      <w:bookmarkStart w:id="496" w:name="_Toc104257713"/>
      <w:bookmarkStart w:id="497" w:name="_Toc104257887"/>
      <w:bookmarkStart w:id="498" w:name="_Toc104299403"/>
      <w:bookmarkStart w:id="499" w:name="_Toc112768403"/>
      <w:bookmarkStart w:id="500" w:name="_Toc112768691"/>
      <w:bookmarkStart w:id="501" w:name="_Toc112768931"/>
      <w:bookmarkStart w:id="502" w:name="_Toc112772367"/>
      <w:bookmarkStart w:id="503" w:name="_Toc112864042"/>
      <w:bookmarkStart w:id="504" w:name="_Toc112865184"/>
      <w:bookmarkStart w:id="505" w:name="_Toc117042663"/>
      <w:bookmarkStart w:id="506" w:name="_Toc125976015"/>
      <w:bookmarkStart w:id="507" w:name="_Toc125976290"/>
      <w:r w:rsidRPr="00DF048C">
        <w:t>5.5.1</w:t>
      </w:r>
      <w:r w:rsidRPr="00DF048C">
        <w:tab/>
      </w:r>
      <w:bookmarkEnd w:id="475"/>
      <w:bookmarkEnd w:id="476"/>
      <w:bookmarkEnd w:id="477"/>
      <w:bookmarkEnd w:id="478"/>
      <w:bookmarkEnd w:id="479"/>
      <w:bookmarkEnd w:id="480"/>
      <w:bookmarkEnd w:id="481"/>
      <w:bookmarkEnd w:id="482"/>
      <w:bookmarkEnd w:id="483"/>
      <w:bookmarkEnd w:id="484"/>
      <w:bookmarkEnd w:id="485"/>
      <w:bookmarkEnd w:id="486"/>
      <w:r w:rsidR="00623BE9" w:rsidRPr="00DF048C">
        <w:t>General d</w:t>
      </w:r>
      <w:r w:rsidRPr="00DF048C">
        <w:t>escription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508" w:name="_Toc435670433"/>
      <w:bookmarkStart w:id="509" w:name="_Toc436124703"/>
      <w:bookmarkStart w:id="510" w:name="_Toc509905226"/>
      <w:bookmarkStart w:id="511" w:name="_Toc22286583"/>
      <w:bookmarkStart w:id="512" w:name="_Toc23317644"/>
      <w:bookmarkStart w:id="513" w:name="_Toc92987383"/>
      <w:bookmarkStart w:id="514" w:name="_Toc97050925"/>
      <w:bookmarkStart w:id="515" w:name="_Toc97142384"/>
      <w:bookmarkStart w:id="516" w:name="_Toc100780955"/>
      <w:bookmarkStart w:id="517" w:name="_Toc100782180"/>
      <w:bookmarkStart w:id="518" w:name="_Toc100782300"/>
      <w:bookmarkStart w:id="519" w:name="_Toc100782424"/>
      <w:bookmarkStart w:id="520" w:name="_Toc100782553"/>
      <w:bookmarkStart w:id="521" w:name="_Toc104257714"/>
      <w:bookmarkStart w:id="522" w:name="_Toc104257888"/>
      <w:bookmarkStart w:id="523" w:name="_Toc104299404"/>
      <w:bookmarkStart w:id="524" w:name="_Toc112768404"/>
      <w:bookmarkStart w:id="525" w:name="_Toc112768692"/>
      <w:bookmarkStart w:id="526" w:name="_Toc112768932"/>
      <w:bookmarkStart w:id="527" w:name="_Toc112772368"/>
      <w:bookmarkStart w:id="528" w:name="_Toc112864043"/>
      <w:bookmarkStart w:id="529" w:name="_Toc112865185"/>
      <w:bookmarkStart w:id="530" w:name="_Toc117042664"/>
      <w:bookmarkStart w:id="531" w:name="_Toc125976016"/>
      <w:bookmarkStart w:id="532" w:name="_Toc125976291"/>
      <w:r w:rsidRPr="00DF048C">
        <w:rPr>
          <w:lang w:eastAsia="zh-CN"/>
        </w:rPr>
        <w:t>5.6</w:t>
      </w:r>
      <w:r w:rsidRPr="00DF048C">
        <w:rPr>
          <w:lang w:eastAsia="zh-CN"/>
        </w:rPr>
        <w:tab/>
        <w:t xml:space="preserve">Key Issue #6: </w:t>
      </w:r>
      <w:bookmarkEnd w:id="508"/>
      <w:bookmarkEnd w:id="509"/>
      <w:bookmarkEnd w:id="510"/>
      <w:bookmarkEnd w:id="511"/>
      <w:bookmarkEnd w:id="512"/>
      <w:bookmarkEnd w:id="513"/>
      <w:r w:rsidRPr="00DF048C">
        <w:rPr>
          <w:lang w:eastAsia="zh-CN"/>
        </w:rPr>
        <w:t>Ranging and sidelink positioning service exposure to a UE</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20AD8BC" w14:textId="12259DDB" w:rsidR="004D6749" w:rsidRPr="00DF048C" w:rsidRDefault="004D6749" w:rsidP="000C0230">
      <w:pPr>
        <w:pStyle w:val="Heading3"/>
      </w:pPr>
      <w:bookmarkStart w:id="533" w:name="_Toc100780956"/>
      <w:bookmarkStart w:id="534" w:name="_Toc100782181"/>
      <w:bookmarkStart w:id="535" w:name="_Toc100782301"/>
      <w:bookmarkStart w:id="536" w:name="_Toc100782425"/>
      <w:bookmarkStart w:id="537" w:name="_Toc100782554"/>
      <w:bookmarkStart w:id="538" w:name="_Toc104257715"/>
      <w:bookmarkStart w:id="539" w:name="_Toc104257889"/>
      <w:bookmarkStart w:id="540" w:name="_Toc104299405"/>
      <w:bookmarkStart w:id="541" w:name="_Toc112768405"/>
      <w:bookmarkStart w:id="542" w:name="_Toc112768693"/>
      <w:bookmarkStart w:id="543" w:name="_Toc112768933"/>
      <w:bookmarkStart w:id="544" w:name="_Toc112772369"/>
      <w:bookmarkStart w:id="545" w:name="_Toc112864044"/>
      <w:bookmarkStart w:id="546" w:name="_Toc112865186"/>
      <w:bookmarkStart w:id="547" w:name="_Toc117042665"/>
      <w:bookmarkStart w:id="548" w:name="_Toc125976017"/>
      <w:bookmarkStart w:id="549" w:name="_Toc125976292"/>
      <w:r w:rsidRPr="00DF048C">
        <w:t>5.6</w:t>
      </w:r>
      <w:r w:rsidR="00623BE9" w:rsidRPr="00DF048C">
        <w:t>.1</w:t>
      </w:r>
      <w:r w:rsidR="00623BE9" w:rsidRPr="00DF048C">
        <w:tab/>
        <w:t>General d</w:t>
      </w:r>
      <w:r w:rsidRPr="00DF048C">
        <w:t>escription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69EC7820" w14:textId="330785B0" w:rsidR="002246E3" w:rsidRPr="00DF048C" w:rsidRDefault="004D6749" w:rsidP="004D6749">
      <w:r w:rsidRPr="00DF048C">
        <w:t xml:space="preserve">The Ranging/Sidelink positioning service between 2 Ranging/Sidelink positioning capable UEs may be exposed to a </w:t>
      </w:r>
      <w:r w:rsidR="00790FDF">
        <w:t>SL Positioning Client UE</w:t>
      </w:r>
      <w:r w:rsidRPr="00DF048C">
        <w:t xml:space="preserve"> to obtain the Ranging/Sidelink positioning information between the 2 UEs.</w:t>
      </w:r>
    </w:p>
    <w:p w14:paraId="34D8AAE1" w14:textId="42A07C51" w:rsidR="004D6749" w:rsidRPr="00DF048C" w:rsidRDefault="004D6749" w:rsidP="004D6749">
      <w:pPr>
        <w:rPr>
          <w:lang w:eastAsia="zh-CN"/>
        </w:rPr>
      </w:pPr>
      <w:r w:rsidRPr="00DF048C">
        <w:rPr>
          <w:lang w:eastAsia="zh-CN"/>
        </w:rPr>
        <w:t xml:space="preserve">The </w:t>
      </w:r>
      <w:r w:rsidR="00790FDF">
        <w:t>SL Positioning Client UE</w:t>
      </w:r>
      <w:r w:rsidRPr="00DF048C">
        <w:rPr>
          <w:lang w:eastAsia="zh-CN"/>
        </w:rPr>
        <w:t xml:space="preserve"> may request Ranging/Sidelink positioning information immediately, periodically or at a later time.</w:t>
      </w:r>
    </w:p>
    <w:p w14:paraId="77203D9F" w14:textId="21CDFEED"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w:t>
      </w:r>
      <w:r w:rsidR="00790FDF">
        <w:t>SL Positioning Client UE</w:t>
      </w:r>
      <w:r w:rsidRPr="00DF048C">
        <w:rPr>
          <w:lang w:eastAsia="zh-CN"/>
        </w:rPr>
        <w:t xml:space="preserv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6B99938" w:rsidR="004D6749" w:rsidRPr="00DF048C" w:rsidRDefault="004D6749" w:rsidP="004D6749">
      <w:pPr>
        <w:pStyle w:val="B1"/>
        <w:rPr>
          <w:lang w:eastAsia="zh-CN"/>
        </w:rPr>
      </w:pPr>
      <w:r w:rsidRPr="00DF048C">
        <w:rPr>
          <w:lang w:eastAsia="zh-CN"/>
        </w:rPr>
        <w:t>-</w:t>
      </w:r>
      <w:r w:rsidRPr="00DF048C">
        <w:rPr>
          <w:lang w:eastAsia="zh-CN"/>
        </w:rPr>
        <w:tab/>
        <w:t xml:space="preserve">How to authorize the </w:t>
      </w:r>
      <w:r w:rsidR="00790FDF">
        <w:t>SL Positioning Client UE</w:t>
      </w:r>
      <w:r w:rsidRPr="00DF048C">
        <w:rPr>
          <w:lang w:eastAsia="zh-CN"/>
        </w:rPr>
        <w:t xml:space="preserv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550" w:name="_Toc97050926"/>
      <w:bookmarkStart w:id="551" w:name="_Toc97142385"/>
      <w:bookmarkStart w:id="552" w:name="_Toc100780957"/>
      <w:bookmarkStart w:id="553" w:name="_Toc100782182"/>
      <w:bookmarkStart w:id="554" w:name="_Toc100782302"/>
      <w:bookmarkStart w:id="555" w:name="_Toc100782426"/>
      <w:bookmarkStart w:id="556" w:name="_Toc100782555"/>
      <w:bookmarkStart w:id="557" w:name="_Toc104257716"/>
      <w:bookmarkStart w:id="558" w:name="_Toc104257890"/>
      <w:bookmarkStart w:id="559" w:name="_Toc104299406"/>
      <w:bookmarkStart w:id="560" w:name="_Toc112768406"/>
      <w:bookmarkStart w:id="561" w:name="_Toc112768694"/>
      <w:bookmarkStart w:id="562" w:name="_Toc112768934"/>
      <w:bookmarkStart w:id="563" w:name="_Toc112772370"/>
      <w:bookmarkStart w:id="564" w:name="_Toc112864045"/>
      <w:bookmarkStart w:id="565" w:name="_Toc112865187"/>
      <w:bookmarkStart w:id="566" w:name="_Toc117042666"/>
      <w:bookmarkStart w:id="567" w:name="_Toc125976018"/>
      <w:bookmarkStart w:id="568" w:name="_Toc125976293"/>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C1963D9" w14:textId="41283DC2" w:rsidR="004224EC" w:rsidRPr="00DF048C" w:rsidRDefault="004224EC" w:rsidP="000C0230">
      <w:pPr>
        <w:pStyle w:val="Heading3"/>
      </w:pPr>
      <w:bookmarkStart w:id="569" w:name="_Toc100780958"/>
      <w:bookmarkStart w:id="570" w:name="_Toc100782183"/>
      <w:bookmarkStart w:id="571" w:name="_Toc100782303"/>
      <w:bookmarkStart w:id="572" w:name="_Toc100782427"/>
      <w:bookmarkStart w:id="573" w:name="_Toc100782556"/>
      <w:bookmarkStart w:id="574" w:name="_Toc104257717"/>
      <w:bookmarkStart w:id="575" w:name="_Toc104257891"/>
      <w:bookmarkStart w:id="576" w:name="_Toc104299407"/>
      <w:bookmarkStart w:id="577" w:name="_Toc112768407"/>
      <w:bookmarkStart w:id="578" w:name="_Toc112768695"/>
      <w:bookmarkStart w:id="579" w:name="_Toc112768935"/>
      <w:bookmarkStart w:id="580" w:name="_Toc112772371"/>
      <w:bookmarkStart w:id="581" w:name="_Toc112864046"/>
      <w:bookmarkStart w:id="582" w:name="_Toc112865188"/>
      <w:bookmarkStart w:id="583" w:name="_Toc117042667"/>
      <w:bookmarkStart w:id="584" w:name="_Toc125976019"/>
      <w:bookmarkStart w:id="585" w:name="_Toc125976294"/>
      <w:r w:rsidRPr="00DF048C">
        <w:t>5.7.1</w:t>
      </w:r>
      <w:r w:rsidRPr="00DF048C">
        <w:tab/>
        <w:t>General description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86" w:name="_Toc100780959"/>
      <w:bookmarkStart w:id="587" w:name="_Toc100782184"/>
      <w:bookmarkStart w:id="588" w:name="_Toc100782304"/>
      <w:bookmarkStart w:id="589" w:name="_Toc100782428"/>
      <w:bookmarkStart w:id="590" w:name="_Toc100782557"/>
      <w:bookmarkStart w:id="591" w:name="_Toc104257718"/>
      <w:bookmarkStart w:id="592" w:name="_Toc104257892"/>
      <w:bookmarkStart w:id="593" w:name="_Toc104299408"/>
      <w:bookmarkStart w:id="594" w:name="_Toc112768408"/>
      <w:bookmarkStart w:id="595" w:name="_Toc112768696"/>
      <w:bookmarkStart w:id="596" w:name="_Toc112768936"/>
      <w:bookmarkStart w:id="597" w:name="_Toc112772372"/>
      <w:bookmarkStart w:id="598" w:name="_Toc112864047"/>
      <w:bookmarkStart w:id="599" w:name="_Toc112865189"/>
      <w:bookmarkStart w:id="600" w:name="_Toc117042668"/>
      <w:bookmarkStart w:id="601" w:name="_Toc125976020"/>
      <w:bookmarkStart w:id="602" w:name="_Toc125976295"/>
      <w:r w:rsidRPr="00DF048C">
        <w:t>5.8</w:t>
      </w:r>
      <w:r w:rsidRPr="00DF048C">
        <w:tab/>
        <w:t>Key Issue #8:</w:t>
      </w:r>
      <w:r w:rsidR="00092FB4">
        <w:t xml:space="preserve"> </w:t>
      </w:r>
      <w:r w:rsidRPr="00DF048C">
        <w:t>Service Authorization to NG-RAN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159C15BF" w14:textId="7A76231E" w:rsidR="008472CD" w:rsidRPr="00DF048C" w:rsidRDefault="008472CD" w:rsidP="008472CD">
      <w:pPr>
        <w:pStyle w:val="Heading3"/>
      </w:pPr>
      <w:bookmarkStart w:id="603" w:name="_Toc100780960"/>
      <w:bookmarkStart w:id="604" w:name="_Toc100782185"/>
      <w:bookmarkStart w:id="605" w:name="_Toc100782305"/>
      <w:bookmarkStart w:id="606" w:name="_Toc100782429"/>
      <w:bookmarkStart w:id="607" w:name="_Toc100782558"/>
      <w:bookmarkStart w:id="608" w:name="_Toc104257719"/>
      <w:bookmarkStart w:id="609" w:name="_Toc104257893"/>
      <w:bookmarkStart w:id="610" w:name="_Toc104299409"/>
      <w:bookmarkStart w:id="611" w:name="_Toc112768409"/>
      <w:bookmarkStart w:id="612" w:name="_Toc112768697"/>
      <w:bookmarkStart w:id="613" w:name="_Toc112768937"/>
      <w:bookmarkStart w:id="614" w:name="_Toc112772373"/>
      <w:bookmarkStart w:id="615" w:name="_Toc112864048"/>
      <w:bookmarkStart w:id="616" w:name="_Toc112865190"/>
      <w:bookmarkStart w:id="617" w:name="_Toc117042669"/>
      <w:bookmarkStart w:id="618" w:name="_Toc125976021"/>
      <w:bookmarkStart w:id="619" w:name="_Toc125976296"/>
      <w:r w:rsidRPr="00DF048C">
        <w:t>5.8.1</w:t>
      </w:r>
      <w:r w:rsidRPr="00DF048C">
        <w:tab/>
        <w:t>General description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620" w:name="_Toc97050512"/>
      <w:bookmarkStart w:id="621" w:name="_Toc97050727"/>
      <w:bookmarkStart w:id="622" w:name="_Toc97050927"/>
      <w:bookmarkStart w:id="623" w:name="_Toc97142386"/>
      <w:bookmarkStart w:id="624" w:name="_Toc100780961"/>
      <w:bookmarkStart w:id="625" w:name="_Toc100782186"/>
      <w:bookmarkStart w:id="626" w:name="_Toc100782306"/>
      <w:bookmarkStart w:id="627" w:name="_Toc100782430"/>
      <w:bookmarkStart w:id="628" w:name="_Toc100782559"/>
      <w:bookmarkStart w:id="629" w:name="_Toc104257720"/>
      <w:bookmarkStart w:id="630" w:name="_Toc104257894"/>
      <w:bookmarkStart w:id="631" w:name="_Toc104299410"/>
      <w:bookmarkStart w:id="632" w:name="_Toc112768410"/>
      <w:bookmarkStart w:id="633" w:name="_Toc112768698"/>
      <w:bookmarkStart w:id="634" w:name="_Toc112768938"/>
      <w:bookmarkStart w:id="635" w:name="_Toc112772374"/>
      <w:bookmarkStart w:id="636" w:name="_Toc112864049"/>
      <w:bookmarkStart w:id="637" w:name="_Toc112865191"/>
      <w:bookmarkStart w:id="638" w:name="_Toc117042670"/>
      <w:bookmarkStart w:id="639" w:name="_Toc125976022"/>
      <w:bookmarkStart w:id="640" w:name="_Toc125976297"/>
      <w:r w:rsidRPr="00DF048C">
        <w:t>6</w:t>
      </w:r>
      <w:r w:rsidRPr="00DF048C">
        <w:tab/>
        <w:t>Solutions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00BA980E" w14:textId="2452E365" w:rsidR="00E40659" w:rsidRPr="00DF048C" w:rsidRDefault="00E40659" w:rsidP="00E40659">
      <w:pPr>
        <w:pStyle w:val="Heading2"/>
      </w:pPr>
      <w:bookmarkStart w:id="641" w:name="_Toc97050513"/>
      <w:bookmarkStart w:id="642" w:name="_Toc97050728"/>
      <w:bookmarkStart w:id="643" w:name="_Toc97050928"/>
      <w:bookmarkStart w:id="644" w:name="_Toc97142387"/>
      <w:bookmarkStart w:id="645" w:name="_Toc100780962"/>
      <w:bookmarkStart w:id="646" w:name="_Toc100782187"/>
      <w:bookmarkStart w:id="647" w:name="_Toc100782307"/>
      <w:bookmarkStart w:id="648" w:name="_Toc100782431"/>
      <w:bookmarkStart w:id="649" w:name="_Toc100782560"/>
      <w:bookmarkStart w:id="650" w:name="_Toc104257721"/>
      <w:bookmarkStart w:id="651" w:name="_Toc104257895"/>
      <w:bookmarkStart w:id="652" w:name="_Toc104299411"/>
      <w:bookmarkStart w:id="653" w:name="_Toc112768411"/>
      <w:bookmarkStart w:id="654" w:name="_Toc112768699"/>
      <w:bookmarkStart w:id="655" w:name="_Toc112768939"/>
      <w:bookmarkStart w:id="656" w:name="_Toc112772375"/>
      <w:bookmarkStart w:id="657" w:name="_Toc112864050"/>
      <w:bookmarkStart w:id="658" w:name="_Toc112865192"/>
      <w:bookmarkStart w:id="659" w:name="_Toc117042671"/>
      <w:bookmarkStart w:id="660" w:name="_Toc125976023"/>
      <w:bookmarkStart w:id="661" w:name="_Toc125976298"/>
      <w:r w:rsidRPr="00DF048C">
        <w:t>6.0</w:t>
      </w:r>
      <w:r w:rsidRPr="00DF048C">
        <w:tab/>
        <w:t>Mapping of solutions to key issues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662" w:name="_Toc100780963"/>
      <w:bookmarkStart w:id="663" w:name="_Toc100782188"/>
      <w:bookmarkStart w:id="664" w:name="_Toc100782308"/>
      <w:bookmarkStart w:id="665" w:name="_Toc100782432"/>
      <w:bookmarkStart w:id="666" w:name="_Toc100782561"/>
      <w:bookmarkStart w:id="667" w:name="_Toc104257722"/>
      <w:bookmarkStart w:id="668" w:name="_Toc104257896"/>
      <w:bookmarkStart w:id="669" w:name="_Toc104299412"/>
      <w:bookmarkStart w:id="670" w:name="_Toc112768412"/>
      <w:bookmarkStart w:id="671" w:name="_Toc112768700"/>
      <w:bookmarkStart w:id="672" w:name="_Toc112768940"/>
      <w:bookmarkStart w:id="673" w:name="_Toc112772376"/>
      <w:bookmarkStart w:id="674" w:name="_Toc112864051"/>
      <w:bookmarkStart w:id="675" w:name="_Toc112865193"/>
      <w:bookmarkStart w:id="676" w:name="_Toc117042672"/>
      <w:bookmarkStart w:id="677" w:name="_Toc97050514"/>
      <w:bookmarkStart w:id="678" w:name="_Toc97050729"/>
      <w:bookmarkStart w:id="679" w:name="_Toc97050929"/>
      <w:bookmarkStart w:id="680" w:name="_Toc97142388"/>
      <w:bookmarkStart w:id="681" w:name="_Toc125976024"/>
      <w:bookmarkStart w:id="682" w:name="_Toc125976299"/>
      <w:r w:rsidRPr="00DF048C">
        <w:t>6.1</w:t>
      </w:r>
      <w:r w:rsidRPr="00DF048C">
        <w:tab/>
        <w:t>Solution #1: Authorisation and policy/parameter provisioning to UE and NG-RAN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81"/>
      <w:bookmarkEnd w:id="682"/>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83" w:name="_Toc100780964"/>
      <w:bookmarkStart w:id="684" w:name="_Toc100782189"/>
      <w:bookmarkStart w:id="685" w:name="_Toc100782309"/>
      <w:bookmarkStart w:id="686" w:name="_Toc100782433"/>
      <w:bookmarkStart w:id="687" w:name="_Toc100782562"/>
      <w:bookmarkStart w:id="688" w:name="_Toc104257723"/>
      <w:bookmarkStart w:id="689" w:name="_Toc104257897"/>
      <w:bookmarkStart w:id="690" w:name="_Toc104299413"/>
      <w:bookmarkStart w:id="691" w:name="_Toc112768413"/>
      <w:bookmarkStart w:id="692" w:name="_Toc112768701"/>
      <w:bookmarkStart w:id="693" w:name="_Toc112768941"/>
      <w:bookmarkStart w:id="694" w:name="_Toc112772377"/>
      <w:bookmarkStart w:id="695" w:name="_Toc112864052"/>
      <w:bookmarkStart w:id="696" w:name="_Toc112865194"/>
      <w:bookmarkStart w:id="697" w:name="_Toc117042673"/>
      <w:bookmarkStart w:id="698" w:name="_Toc125976025"/>
      <w:bookmarkStart w:id="699" w:name="_Toc125976300"/>
      <w:r w:rsidRPr="00DF048C">
        <w:t>6.1.1</w:t>
      </w:r>
      <w:r w:rsidRPr="00DF048C">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700" w:name="_Toc100780965"/>
      <w:bookmarkStart w:id="701" w:name="_Toc100782190"/>
      <w:bookmarkStart w:id="702" w:name="_Toc100782310"/>
      <w:bookmarkStart w:id="703" w:name="_Toc100782434"/>
      <w:bookmarkStart w:id="704" w:name="_Toc100782563"/>
      <w:bookmarkStart w:id="705" w:name="_Toc104257724"/>
      <w:bookmarkStart w:id="706" w:name="_Toc104257898"/>
      <w:bookmarkStart w:id="707" w:name="_Toc104299414"/>
      <w:bookmarkStart w:id="708" w:name="_Toc112768414"/>
      <w:bookmarkStart w:id="709" w:name="_Toc112768702"/>
      <w:bookmarkStart w:id="710" w:name="_Toc112768942"/>
      <w:bookmarkStart w:id="711" w:name="_Toc112772378"/>
      <w:bookmarkStart w:id="712" w:name="_Toc112864053"/>
      <w:bookmarkStart w:id="713" w:name="_Toc112865195"/>
      <w:bookmarkStart w:id="714" w:name="_Toc117042674"/>
      <w:bookmarkStart w:id="715" w:name="_Toc125976026"/>
      <w:bookmarkStart w:id="716" w:name="_Toc125976301"/>
      <w:r w:rsidRPr="00DF048C">
        <w:lastRenderedPageBreak/>
        <w:t>6.1.2</w:t>
      </w:r>
      <w:r w:rsidRPr="00DF048C">
        <w:tab/>
        <w:t>Functional descriptions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717" w:name="_Toc100780966"/>
      <w:bookmarkStart w:id="718" w:name="_Toc100782191"/>
      <w:bookmarkStart w:id="719" w:name="_Toc100782311"/>
      <w:bookmarkStart w:id="720" w:name="_Toc100782435"/>
      <w:bookmarkStart w:id="721" w:name="_Toc100782564"/>
      <w:bookmarkStart w:id="722" w:name="_Toc104257725"/>
      <w:bookmarkStart w:id="723" w:name="_Toc104257899"/>
      <w:bookmarkStart w:id="724" w:name="_Toc104299415"/>
      <w:bookmarkStart w:id="725" w:name="_Toc112768415"/>
      <w:bookmarkStart w:id="726" w:name="_Toc112768703"/>
      <w:bookmarkStart w:id="727" w:name="_Toc112768943"/>
      <w:bookmarkStart w:id="728" w:name="_Toc112772379"/>
      <w:bookmarkStart w:id="729" w:name="_Toc112864054"/>
      <w:bookmarkStart w:id="730" w:name="_Toc112865196"/>
      <w:bookmarkStart w:id="731" w:name="_Toc117042675"/>
      <w:bookmarkStart w:id="732" w:name="_Toc125976027"/>
      <w:bookmarkStart w:id="733" w:name="_Toc125976302"/>
      <w:r w:rsidRPr="00DF048C">
        <w:lastRenderedPageBreak/>
        <w:t>6.1</w:t>
      </w:r>
      <w:r w:rsidR="000737B7" w:rsidRPr="00DF048C">
        <w:t>.3</w:t>
      </w:r>
      <w:r w:rsidR="000737B7" w:rsidRPr="00DF048C">
        <w:tab/>
        <w:t>Procedures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734" w:name="_Toc100780967"/>
      <w:bookmarkStart w:id="735" w:name="_Toc100782192"/>
      <w:bookmarkStart w:id="736" w:name="_Toc100782312"/>
      <w:bookmarkStart w:id="737" w:name="_Toc100782436"/>
      <w:bookmarkStart w:id="738" w:name="_Toc100782565"/>
      <w:bookmarkStart w:id="739" w:name="_Toc104257726"/>
      <w:bookmarkStart w:id="740" w:name="_Toc104257900"/>
      <w:bookmarkStart w:id="741" w:name="_Toc104299416"/>
      <w:bookmarkStart w:id="742" w:name="_Toc112768416"/>
      <w:bookmarkStart w:id="743" w:name="_Toc112768704"/>
      <w:bookmarkStart w:id="744" w:name="_Toc112768944"/>
      <w:bookmarkStart w:id="745" w:name="_Toc112772380"/>
      <w:bookmarkStart w:id="746" w:name="_Toc112864055"/>
      <w:bookmarkStart w:id="747" w:name="_Toc112865197"/>
      <w:bookmarkStart w:id="748" w:name="_Toc117042676"/>
      <w:bookmarkStart w:id="749" w:name="_Toc125976028"/>
      <w:bookmarkStart w:id="750" w:name="_Toc125976303"/>
      <w:r w:rsidRPr="00DF048C">
        <w:t>6.1</w:t>
      </w:r>
      <w:r w:rsidR="000737B7" w:rsidRPr="00DF048C">
        <w:t>.4</w:t>
      </w:r>
      <w:r w:rsidR="000737B7" w:rsidRPr="00DF048C">
        <w:tab/>
        <w:t>Impacts on services, entities, and interfaces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751" w:name="_Toc100780968"/>
      <w:bookmarkStart w:id="752" w:name="_Toc100782193"/>
      <w:bookmarkStart w:id="753" w:name="_Toc100782313"/>
      <w:bookmarkStart w:id="754" w:name="_Toc100782437"/>
      <w:bookmarkStart w:id="755" w:name="_Toc100782566"/>
      <w:bookmarkStart w:id="756" w:name="_Toc104257727"/>
      <w:bookmarkStart w:id="757" w:name="_Toc104257901"/>
      <w:bookmarkStart w:id="758" w:name="_Toc104299417"/>
      <w:bookmarkStart w:id="759" w:name="_Toc112768417"/>
      <w:bookmarkStart w:id="760" w:name="_Toc112768705"/>
      <w:bookmarkStart w:id="761" w:name="_Toc112768945"/>
      <w:bookmarkStart w:id="762" w:name="_Toc112772381"/>
      <w:bookmarkStart w:id="763" w:name="_Toc112864056"/>
      <w:bookmarkStart w:id="764" w:name="_Toc112865198"/>
      <w:bookmarkStart w:id="765" w:name="_Toc117042677"/>
      <w:bookmarkStart w:id="766" w:name="_Toc125976029"/>
      <w:bookmarkStart w:id="767" w:name="_Toc125976304"/>
      <w:r w:rsidRPr="00DF048C">
        <w:t>6.2</w:t>
      </w:r>
      <w:r w:rsidRPr="00DF048C">
        <w:tab/>
        <w:t>Solution #2: V2XP/ProSeP enhancement for the support of Ranging/SL Positioning</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13DE7CC" w14:textId="7231E1D7" w:rsidR="00B77236" w:rsidRPr="00DF048C" w:rsidRDefault="00B77236" w:rsidP="00B77236">
      <w:pPr>
        <w:pStyle w:val="Heading3"/>
      </w:pPr>
      <w:bookmarkStart w:id="768" w:name="_Toc100780969"/>
      <w:bookmarkStart w:id="769" w:name="_Toc100782194"/>
      <w:bookmarkStart w:id="770" w:name="_Toc100782314"/>
      <w:bookmarkStart w:id="771" w:name="_Toc100782438"/>
      <w:bookmarkStart w:id="772" w:name="_Toc100782567"/>
      <w:bookmarkStart w:id="773" w:name="_Toc104257728"/>
      <w:bookmarkStart w:id="774" w:name="_Toc104257902"/>
      <w:bookmarkStart w:id="775" w:name="_Toc104299418"/>
      <w:bookmarkStart w:id="776" w:name="_Toc112768418"/>
      <w:bookmarkStart w:id="777" w:name="_Toc112768706"/>
      <w:bookmarkStart w:id="778" w:name="_Toc112768946"/>
      <w:bookmarkStart w:id="779" w:name="_Toc112772382"/>
      <w:bookmarkStart w:id="780" w:name="_Toc112864057"/>
      <w:bookmarkStart w:id="781" w:name="_Toc112865199"/>
      <w:bookmarkStart w:id="782" w:name="_Toc117042678"/>
      <w:bookmarkStart w:id="783" w:name="_Toc125976030"/>
      <w:bookmarkStart w:id="784" w:name="_Toc125976305"/>
      <w:r w:rsidRPr="00DF048C">
        <w:t>6.2.1</w:t>
      </w:r>
      <w:r w:rsidRPr="00DF048C">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85" w:name="_Toc100780970"/>
      <w:bookmarkStart w:id="786" w:name="_Toc100782195"/>
      <w:bookmarkStart w:id="787" w:name="_Toc100782315"/>
      <w:bookmarkStart w:id="788" w:name="_Toc100782439"/>
      <w:bookmarkStart w:id="789" w:name="_Toc100782568"/>
      <w:bookmarkStart w:id="790" w:name="_Toc104257729"/>
      <w:bookmarkStart w:id="791" w:name="_Toc104257903"/>
      <w:bookmarkStart w:id="792" w:name="_Toc104299419"/>
      <w:bookmarkStart w:id="793" w:name="_Toc112768419"/>
      <w:bookmarkStart w:id="794" w:name="_Toc112768707"/>
      <w:bookmarkStart w:id="795" w:name="_Toc112768947"/>
      <w:bookmarkStart w:id="796" w:name="_Toc112772383"/>
      <w:bookmarkStart w:id="797" w:name="_Toc112864058"/>
      <w:bookmarkStart w:id="798" w:name="_Toc112865200"/>
      <w:bookmarkStart w:id="799" w:name="_Toc117042679"/>
      <w:bookmarkStart w:id="800" w:name="_Toc125976031"/>
      <w:bookmarkStart w:id="801" w:name="_Toc125976306"/>
      <w:r w:rsidRPr="00DF048C">
        <w:t>6.</w:t>
      </w:r>
      <w:r w:rsidR="00827AEA" w:rsidRPr="00DF048C">
        <w:t>2</w:t>
      </w:r>
      <w:r w:rsidRPr="00DF048C">
        <w:t>.2</w:t>
      </w:r>
      <w:r w:rsidRPr="00DF048C">
        <w:tab/>
        <w:t>Functional descriptions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02" w:name="_Toc100780971"/>
      <w:bookmarkStart w:id="803" w:name="_Toc100782196"/>
      <w:bookmarkStart w:id="804" w:name="_Toc100782316"/>
      <w:bookmarkStart w:id="805" w:name="_Toc100782440"/>
      <w:bookmarkStart w:id="806"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807" w:name="_Toc104257730"/>
      <w:bookmarkStart w:id="808" w:name="_Toc104257904"/>
      <w:bookmarkStart w:id="809" w:name="_Toc104299420"/>
      <w:bookmarkStart w:id="810" w:name="_Toc112768420"/>
      <w:bookmarkStart w:id="811" w:name="_Toc112768708"/>
      <w:bookmarkStart w:id="812" w:name="_Toc112768948"/>
      <w:bookmarkStart w:id="813" w:name="_Toc112772384"/>
      <w:bookmarkStart w:id="814" w:name="_Toc112864059"/>
      <w:bookmarkStart w:id="815" w:name="_Toc112865201"/>
      <w:bookmarkStart w:id="816" w:name="_Toc117042680"/>
      <w:bookmarkStart w:id="817" w:name="_Toc125976032"/>
      <w:bookmarkStart w:id="818" w:name="_Toc125976307"/>
      <w:r w:rsidRPr="00DF048C">
        <w:t>6.</w:t>
      </w:r>
      <w:r w:rsidR="00827AEA" w:rsidRPr="00DF048C">
        <w:t>2</w:t>
      </w:r>
      <w:r w:rsidRPr="00DF048C">
        <w:t>.3</w:t>
      </w:r>
      <w:r w:rsidRPr="00DF048C">
        <w:tab/>
        <w:t>Procedures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6462C9F0" w14:textId="02A231CF" w:rsidR="00B77236" w:rsidRPr="00DF048C" w:rsidRDefault="00B77236" w:rsidP="00B77236">
      <w:pPr>
        <w:pStyle w:val="Heading4"/>
        <w:rPr>
          <w:lang w:eastAsia="zh-CN"/>
        </w:rPr>
      </w:pPr>
      <w:bookmarkStart w:id="819" w:name="_Toc100780972"/>
      <w:bookmarkStart w:id="820" w:name="_Toc100782197"/>
      <w:bookmarkStart w:id="821" w:name="_Toc100782317"/>
      <w:bookmarkStart w:id="822" w:name="_Toc100782441"/>
      <w:bookmarkStart w:id="823" w:name="_Toc100782570"/>
      <w:bookmarkStart w:id="824" w:name="_Toc104299421"/>
      <w:bookmarkStart w:id="825" w:name="_Toc112768421"/>
      <w:bookmarkStart w:id="826" w:name="_Toc112768709"/>
      <w:bookmarkStart w:id="827" w:name="_Toc112768949"/>
      <w:bookmarkStart w:id="828" w:name="_Toc112772385"/>
      <w:bookmarkStart w:id="829" w:name="_Toc112864060"/>
      <w:bookmarkStart w:id="830" w:name="_Toc112865202"/>
      <w:bookmarkStart w:id="831" w:name="_Toc125976033"/>
      <w:bookmarkStart w:id="832" w:name="_Toc125976308"/>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3CE9D906" w14:textId="0576A8E5" w:rsidR="00B77236" w:rsidRPr="00DF048C" w:rsidRDefault="00B77236" w:rsidP="00B77236">
      <w:pPr>
        <w:pStyle w:val="Heading5"/>
        <w:rPr>
          <w:lang w:eastAsia="zh-CN"/>
        </w:rPr>
      </w:pPr>
      <w:bookmarkStart w:id="833" w:name="_Toc100780973"/>
      <w:bookmarkStart w:id="834" w:name="_Toc100782198"/>
      <w:bookmarkStart w:id="835" w:name="_Toc100782318"/>
      <w:bookmarkStart w:id="836" w:name="_Toc100782442"/>
      <w:bookmarkStart w:id="837" w:name="_Toc100782571"/>
      <w:bookmarkStart w:id="838" w:name="_Toc104299422"/>
      <w:bookmarkStart w:id="839" w:name="_Toc112768422"/>
      <w:bookmarkStart w:id="840" w:name="_Toc112768710"/>
      <w:bookmarkStart w:id="841" w:name="_Toc112768950"/>
      <w:bookmarkStart w:id="842" w:name="_Toc112772386"/>
      <w:bookmarkStart w:id="843" w:name="_Toc112864061"/>
      <w:bookmarkStart w:id="844" w:name="_Toc112865203"/>
      <w:bookmarkStart w:id="845" w:name="_Toc125976034"/>
      <w:bookmarkStart w:id="846" w:name="_Toc125976309"/>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lastRenderedPageBreak/>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847" w:name="_Toc100780974"/>
      <w:bookmarkStart w:id="848" w:name="_Toc100782199"/>
      <w:bookmarkStart w:id="849" w:name="_Toc100782319"/>
      <w:bookmarkStart w:id="850" w:name="_Toc100782443"/>
      <w:bookmarkStart w:id="851" w:name="_Toc100782572"/>
      <w:bookmarkStart w:id="852" w:name="_Toc104299423"/>
      <w:bookmarkStart w:id="853" w:name="_Toc112768423"/>
      <w:bookmarkStart w:id="854" w:name="_Toc112768711"/>
      <w:bookmarkStart w:id="855" w:name="_Toc112768951"/>
      <w:bookmarkStart w:id="856" w:name="_Toc112772387"/>
      <w:bookmarkStart w:id="857" w:name="_Toc112864062"/>
      <w:bookmarkStart w:id="858" w:name="_Toc112865204"/>
      <w:bookmarkStart w:id="859" w:name="_Toc125976035"/>
      <w:bookmarkStart w:id="860" w:name="_Toc125976310"/>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3B2898" w:rsidP="00CA67ED">
      <w:pPr>
        <w:pStyle w:val="TH"/>
        <w:rPr>
          <w:rFonts w:eastAsia="DengXian"/>
        </w:rPr>
      </w:pPr>
      <w:r>
        <w:rPr>
          <w:rFonts w:eastAsia="DengXian"/>
        </w:rPr>
        <w:pict w14:anchorId="36CC7D26">
          <v:shape id="_x0000_i1030" type="#_x0000_t75" style="width:383.25pt;height:145.5pt">
            <v:imagedata r:id="rId21"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861" w:name="_Toc100780975"/>
      <w:bookmarkStart w:id="862" w:name="_Toc100782200"/>
      <w:bookmarkStart w:id="863" w:name="_Toc100782320"/>
      <w:bookmarkStart w:id="864" w:name="_Toc100782444"/>
      <w:bookmarkStart w:id="865" w:name="_Toc100782573"/>
      <w:bookmarkStart w:id="866" w:name="_Toc104299424"/>
      <w:bookmarkStart w:id="867" w:name="_Toc112768424"/>
      <w:bookmarkStart w:id="868" w:name="_Toc112768712"/>
      <w:bookmarkStart w:id="869" w:name="_Toc112768952"/>
      <w:bookmarkStart w:id="870" w:name="_Toc112772388"/>
      <w:bookmarkStart w:id="871" w:name="_Toc112864063"/>
      <w:bookmarkStart w:id="872" w:name="_Toc112865205"/>
      <w:bookmarkStart w:id="873" w:name="_Toc125976036"/>
      <w:bookmarkStart w:id="874" w:name="_Toc125976311"/>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875" w:name="_Toc100780976"/>
      <w:bookmarkStart w:id="876" w:name="_Toc100782201"/>
      <w:bookmarkStart w:id="877" w:name="_Toc100782321"/>
      <w:bookmarkStart w:id="878" w:name="_Toc100782445"/>
      <w:bookmarkStart w:id="879" w:name="_Toc100782574"/>
      <w:bookmarkStart w:id="880" w:name="_Toc104299425"/>
      <w:bookmarkStart w:id="881" w:name="_Toc112768425"/>
      <w:bookmarkStart w:id="882" w:name="_Toc112768713"/>
      <w:bookmarkStart w:id="883" w:name="_Toc112768953"/>
      <w:bookmarkStart w:id="884" w:name="_Toc112772389"/>
      <w:bookmarkStart w:id="885" w:name="_Toc112864064"/>
      <w:bookmarkStart w:id="886" w:name="_Toc112865206"/>
      <w:bookmarkStart w:id="887" w:name="_Toc125976037"/>
      <w:bookmarkStart w:id="888" w:name="_Toc125976312"/>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644A586D" w14:textId="3CA17160" w:rsidR="00B77236" w:rsidRPr="00DF048C" w:rsidRDefault="00B77236" w:rsidP="00B77236">
      <w:pPr>
        <w:pStyle w:val="Heading5"/>
        <w:rPr>
          <w:lang w:eastAsia="zh-CN"/>
        </w:rPr>
      </w:pPr>
      <w:bookmarkStart w:id="889" w:name="_Toc100780977"/>
      <w:bookmarkStart w:id="890" w:name="_Toc100782202"/>
      <w:bookmarkStart w:id="891" w:name="_Toc100782322"/>
      <w:bookmarkStart w:id="892" w:name="_Toc100782446"/>
      <w:bookmarkStart w:id="893" w:name="_Toc100782575"/>
      <w:bookmarkStart w:id="894" w:name="_Toc104299426"/>
      <w:bookmarkStart w:id="895" w:name="_Toc112768426"/>
      <w:bookmarkStart w:id="896" w:name="_Toc112768714"/>
      <w:bookmarkStart w:id="897" w:name="_Toc112768954"/>
      <w:bookmarkStart w:id="898" w:name="_Toc112772390"/>
      <w:bookmarkStart w:id="899" w:name="_Toc112864065"/>
      <w:bookmarkStart w:id="900" w:name="_Toc112865207"/>
      <w:bookmarkStart w:id="901" w:name="_Toc125976038"/>
      <w:bookmarkStart w:id="902" w:name="_Toc125976313"/>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903" w:name="_Toc66692715"/>
      <w:bookmarkStart w:id="904" w:name="_Toc66701894"/>
      <w:bookmarkStart w:id="905" w:name="_Toc69883568"/>
      <w:bookmarkStart w:id="906" w:name="_Toc73625581"/>
      <w:bookmarkStart w:id="907" w:name="_Toc98836967"/>
      <w:bookmarkStart w:id="908" w:name="_Toc100780978"/>
      <w:bookmarkStart w:id="909" w:name="_Toc100782203"/>
      <w:bookmarkStart w:id="910" w:name="_Toc100782323"/>
      <w:bookmarkStart w:id="911" w:name="_Toc100782447"/>
      <w:bookmarkStart w:id="912" w:name="_Toc100782576"/>
      <w:bookmarkStart w:id="913" w:name="_Toc104299427"/>
      <w:bookmarkStart w:id="914" w:name="_Toc112768427"/>
      <w:bookmarkStart w:id="915" w:name="_Toc112768715"/>
      <w:bookmarkStart w:id="916" w:name="_Toc112768955"/>
      <w:bookmarkStart w:id="917" w:name="_Toc112772391"/>
      <w:bookmarkStart w:id="918" w:name="_Toc112864066"/>
      <w:bookmarkStart w:id="919" w:name="_Toc112865208"/>
      <w:bookmarkStart w:id="920" w:name="_Toc125976039"/>
      <w:bookmarkStart w:id="921" w:name="_Toc125976314"/>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3B2898" w:rsidP="00CA67ED">
      <w:pPr>
        <w:pStyle w:val="TH"/>
        <w:rPr>
          <w:rFonts w:eastAsia="DengXian"/>
        </w:rPr>
      </w:pPr>
      <w:r>
        <w:rPr>
          <w:rFonts w:eastAsia="DengXian"/>
        </w:rPr>
        <w:pict w14:anchorId="5DE9F1A5">
          <v:shape id="_x0000_i1031" type="#_x0000_t75" style="width:382.5pt;height:145.5pt">
            <v:imagedata r:id="rId21"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922" w:name="_Toc100780979"/>
      <w:bookmarkStart w:id="923" w:name="_Toc100782204"/>
      <w:bookmarkStart w:id="924" w:name="_Toc100782324"/>
      <w:bookmarkStart w:id="925" w:name="_Toc100782448"/>
      <w:bookmarkStart w:id="92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927" w:name="_Toc104299428"/>
      <w:bookmarkStart w:id="928" w:name="_Toc112768428"/>
      <w:bookmarkStart w:id="929" w:name="_Toc112768716"/>
      <w:bookmarkStart w:id="930" w:name="_Toc112768956"/>
      <w:bookmarkStart w:id="931" w:name="_Toc112772392"/>
      <w:bookmarkStart w:id="932" w:name="_Toc112864067"/>
      <w:bookmarkStart w:id="933" w:name="_Toc112865209"/>
      <w:bookmarkStart w:id="934" w:name="_Toc125976040"/>
      <w:bookmarkStart w:id="935" w:name="_Toc125976315"/>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936" w:name="_Toc100780980"/>
      <w:bookmarkStart w:id="937" w:name="_Toc100782205"/>
      <w:bookmarkStart w:id="938" w:name="_Toc100782325"/>
      <w:bookmarkStart w:id="939" w:name="_Toc100782449"/>
      <w:bookmarkStart w:id="940" w:name="_Toc100782578"/>
      <w:bookmarkStart w:id="941" w:name="_Toc104257731"/>
      <w:bookmarkStart w:id="942" w:name="_Toc104257905"/>
      <w:bookmarkStart w:id="943" w:name="_Toc104299429"/>
      <w:bookmarkStart w:id="944" w:name="_Toc112768429"/>
      <w:bookmarkStart w:id="945" w:name="_Toc112768717"/>
      <w:bookmarkStart w:id="946" w:name="_Toc112768957"/>
      <w:bookmarkStart w:id="947" w:name="_Toc112772393"/>
      <w:bookmarkStart w:id="948" w:name="_Toc112864068"/>
      <w:bookmarkStart w:id="949" w:name="_Toc112865210"/>
      <w:bookmarkStart w:id="950" w:name="_Toc117042681"/>
      <w:bookmarkStart w:id="951" w:name="_Toc125976041"/>
      <w:bookmarkStart w:id="952" w:name="_Toc125976316"/>
      <w:r w:rsidRPr="00DF048C">
        <w:t>6.</w:t>
      </w:r>
      <w:r w:rsidR="00827AEA" w:rsidRPr="00DF048C">
        <w:t>2</w:t>
      </w:r>
      <w:r w:rsidRPr="00DF048C">
        <w:t>.4</w:t>
      </w:r>
      <w:r w:rsidRPr="00DF048C">
        <w:tab/>
        <w:t>Impacts on services, entities, and interfaces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953" w:name="_Toc100782326"/>
      <w:bookmarkStart w:id="954" w:name="_Toc100782450"/>
      <w:bookmarkStart w:id="955" w:name="_Toc100782579"/>
      <w:bookmarkStart w:id="956" w:name="_Toc104257732"/>
      <w:bookmarkStart w:id="957" w:name="_Toc104257906"/>
      <w:bookmarkStart w:id="958" w:name="_Toc104299430"/>
      <w:bookmarkStart w:id="959" w:name="_Toc112768430"/>
      <w:bookmarkStart w:id="960" w:name="_Toc112768718"/>
      <w:bookmarkStart w:id="961" w:name="_Toc112768958"/>
      <w:bookmarkStart w:id="962" w:name="_Toc112772394"/>
      <w:bookmarkStart w:id="963" w:name="_Toc112864069"/>
      <w:bookmarkStart w:id="964" w:name="_Toc112865211"/>
      <w:bookmarkStart w:id="965" w:name="_Toc117042682"/>
      <w:bookmarkStart w:id="966" w:name="_Toc125976042"/>
      <w:bookmarkStart w:id="967" w:name="_Toc125976317"/>
      <w:r w:rsidRPr="00DF048C">
        <w:lastRenderedPageBreak/>
        <w:t>6.3</w:t>
      </w:r>
      <w:r w:rsidRPr="00DF048C">
        <w:tab/>
        <w:t>Solution #3: Solution for direct ranging operation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336B1336" w14:textId="71DBEFCF" w:rsidR="005B6BEB" w:rsidRPr="00DF048C" w:rsidRDefault="005B6BEB" w:rsidP="00880633">
      <w:pPr>
        <w:pStyle w:val="Heading3"/>
      </w:pPr>
      <w:bookmarkStart w:id="968" w:name="_Toc100782327"/>
      <w:bookmarkStart w:id="969" w:name="_Toc100782451"/>
      <w:bookmarkStart w:id="970" w:name="_Toc100782580"/>
      <w:bookmarkStart w:id="971" w:name="_Toc104257733"/>
      <w:bookmarkStart w:id="972" w:name="_Toc104257907"/>
      <w:bookmarkStart w:id="973" w:name="_Toc104299431"/>
      <w:bookmarkStart w:id="974" w:name="_Toc112768431"/>
      <w:bookmarkStart w:id="975" w:name="_Toc112768719"/>
      <w:bookmarkStart w:id="976" w:name="_Toc112768959"/>
      <w:bookmarkStart w:id="977" w:name="_Toc112772395"/>
      <w:bookmarkStart w:id="978" w:name="_Toc112864070"/>
      <w:bookmarkStart w:id="979" w:name="_Toc112865212"/>
      <w:bookmarkStart w:id="980" w:name="_Toc117042683"/>
      <w:bookmarkStart w:id="981" w:name="_Toc125976043"/>
      <w:bookmarkStart w:id="982" w:name="_Toc125976318"/>
      <w:r w:rsidRPr="00DF048C">
        <w:t>6.3.1</w:t>
      </w:r>
      <w:r w:rsidRPr="00DF048C">
        <w:tab/>
        <w:t>General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02594E07" w:rsidR="005B6BEB" w:rsidRDefault="005B6BEB" w:rsidP="005B6BEB">
      <w:pPr>
        <w:pStyle w:val="B1"/>
      </w:pPr>
      <w:r w:rsidRPr="00DF048C">
        <w:t>-</w:t>
      </w:r>
      <w:r w:rsidRPr="00DF048C">
        <w:tab/>
        <w:t>The upper layer (e.g</w:t>
      </w:r>
      <w:r w:rsidR="00DF048C">
        <w:t>.</w:t>
      </w:r>
      <w:r w:rsidRPr="00DF048C">
        <w:t xml:space="preserve"> Ranging layer) </w:t>
      </w:r>
      <w:r w:rsidR="00CD2F49">
        <w:t>initiates the ranging session by sending ranging request/response message (i</w:t>
      </w:r>
      <w:r w:rsidR="00CD2F49">
        <w:rPr>
          <w:rFonts w:eastAsiaTheme="minorEastAsia" w:hint="eastAsia"/>
          <w:lang w:eastAsia="zh-CN"/>
        </w:rPr>
        <w:t>.</w:t>
      </w:r>
      <w:r w:rsidR="00CD2F49">
        <w:rPr>
          <w:rFonts w:eastAsiaTheme="minorEastAsia"/>
          <w:lang w:eastAsia="zh-CN"/>
        </w:rPr>
        <w:t xml:space="preserve">e., </w:t>
      </w:r>
      <w:r w:rsidR="00CD2F49" w:rsidRPr="001E3AEB">
        <w:t>Ranging/Sidelink Positioning initiation procedure</w:t>
      </w:r>
      <w:r w:rsidR="00CD2F49">
        <w:t>) and</w:t>
      </w:r>
      <w:r w:rsidR="00CD2F49" w:rsidRPr="00DF048C">
        <w:t xml:space="preserve"> </w:t>
      </w:r>
      <w:r w:rsidRPr="00DF048C">
        <w:t xml:space="preserve">performs the ranging parameter coordination between the UEs, </w:t>
      </w:r>
      <w:r w:rsidRPr="00DF048C">
        <w:rPr>
          <w:lang w:eastAsia="zh-CN"/>
        </w:rPr>
        <w:t>a</w:t>
      </w:r>
      <w:r w:rsidRPr="00DF048C">
        <w:t xml:space="preserve">nd the upper layer provides the ranging configuration to the AS layer. The ranging </w:t>
      </w:r>
      <w:r w:rsidR="00CD2F49">
        <w:t>parameter</w:t>
      </w:r>
      <w:r w:rsidR="00CD2F49" w:rsidRPr="00DF048C">
        <w:t xml:space="preserve"> </w:t>
      </w:r>
      <w:r w:rsidRPr="00DF048C">
        <w:t xml:space="preserve">includes the Ranging role (Reference UE or Target UE), </w:t>
      </w:r>
      <w:r w:rsidRPr="00DF048C">
        <w:rPr>
          <w:lang w:eastAsia="zh-CN"/>
        </w:rPr>
        <w:t>o</w:t>
      </w:r>
      <w:r w:rsidRPr="00DF048C">
        <w:t>ne time or period ranging, ranging for distance or direction measurement or both</w:t>
      </w:r>
      <w:r w:rsidR="00CD2F49">
        <w:t xml:space="preserve">, </w:t>
      </w:r>
      <w:r w:rsidR="00CD2F49">
        <w:rPr>
          <w:rFonts w:eastAsiaTheme="minorEastAsia"/>
          <w:lang w:eastAsia="zh-CN"/>
        </w:rPr>
        <w:t>ranging QoS/accuracy</w:t>
      </w:r>
      <w:r w:rsidRPr="00DF048C">
        <w:t>.</w:t>
      </w:r>
    </w:p>
    <w:p w14:paraId="74F288C0" w14:textId="16B10D05" w:rsidR="00CD2F49" w:rsidRPr="00DF048C" w:rsidRDefault="00CD2F49" w:rsidP="005B6BEB">
      <w:pPr>
        <w:pStyle w:val="B1"/>
      </w:pPr>
      <w:r>
        <w:rPr>
          <w:rFonts w:eastAsia="DengXian"/>
          <w:lang w:eastAsia="zh-CN"/>
        </w:rPr>
        <w:t>-</w:t>
      </w:r>
      <w:r>
        <w:rPr>
          <w:rFonts w:eastAsia="DengXian"/>
          <w:lang w:eastAsia="zh-CN"/>
        </w:rPr>
        <w:tab/>
        <w:t xml:space="preserve">Ranging/Sidelink Positioning Protocol (RSPP) procedure is performed e.g., </w:t>
      </w:r>
      <w:r>
        <w:rPr>
          <w:rFonts w:eastAsia="DengXian" w:hint="eastAsia"/>
          <w:lang w:eastAsia="zh-CN"/>
        </w:rPr>
        <w:t>for</w:t>
      </w:r>
      <w:r>
        <w:rPr>
          <w:rFonts w:eastAsia="DengXian"/>
          <w:lang w:eastAsia="zh-CN"/>
        </w:rPr>
        <w:t xml:space="preserve"> Ranging Capability Transfer</w:t>
      </w:r>
      <w:r>
        <w:rPr>
          <w:rFonts w:eastAsia="DengXian" w:hint="eastAsia"/>
          <w:lang w:eastAsia="zh-CN"/>
        </w:rPr>
        <w:t>,</w:t>
      </w:r>
      <w:r>
        <w:rPr>
          <w:rFonts w:eastAsia="DengXian"/>
          <w:lang w:eastAsia="zh-CN"/>
        </w:rPr>
        <w:t xml:space="preserve"> Ranging </w:t>
      </w:r>
      <w:r>
        <w:rPr>
          <w:lang w:eastAsia="zh-CN"/>
        </w:rPr>
        <w:t>Assistance Data Transfer</w:t>
      </w:r>
      <w:r>
        <w:rPr>
          <w:rFonts w:eastAsia="DengXian"/>
          <w:lang w:eastAsia="zh-CN"/>
        </w:rPr>
        <w:t xml:space="preserve">, and Ranging Location Information Transfer between the UEs. </w:t>
      </w:r>
      <w:r>
        <w:rPr>
          <w:lang w:eastAsia="zh-CN"/>
        </w:rPr>
        <w:t>The details of the RSPP procedure</w:t>
      </w:r>
      <w:r w:rsidRPr="00DF048C">
        <w:rPr>
          <w:lang w:eastAsia="zh-CN"/>
        </w:rPr>
        <w:t xml:space="preserve"> are expected to be developed </w:t>
      </w:r>
      <w:r>
        <w:rPr>
          <w:lang w:eastAsia="zh-CN"/>
        </w:rPr>
        <w:t xml:space="preserve">and defined </w:t>
      </w:r>
      <w:r w:rsidRPr="00DF048C">
        <w:rPr>
          <w:lang w:eastAsia="zh-CN"/>
        </w:rPr>
        <w:t>in RAN WGs.</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2BE4EA3B" w:rsidR="005B6BEB" w:rsidRDefault="005B6BEB" w:rsidP="005B6BEB">
      <w:pPr>
        <w:pStyle w:val="B1"/>
      </w:pPr>
      <w:r w:rsidRPr="00DF048C">
        <w:t>-</w:t>
      </w:r>
      <w:r w:rsidRPr="00DF048C">
        <w:tab/>
        <w:t>The UE calculates the ranging results, and the ranging results could be shared between the UEs via the upper layer.</w:t>
      </w:r>
    </w:p>
    <w:p w14:paraId="07FA90E2" w14:textId="6AF41DCE" w:rsidR="00CD2F49" w:rsidRDefault="00CD2F49" w:rsidP="00CD2F49">
      <w:pPr>
        <w:rPr>
          <w:rFonts w:eastAsia="DengXian"/>
          <w:lang w:eastAsia="zh-CN"/>
        </w:rPr>
      </w:pPr>
      <w:r>
        <w:rPr>
          <w:rFonts w:eastAsia="DengXian"/>
          <w:lang w:eastAsia="zh-CN"/>
        </w:rPr>
        <w:t>This solution proposes to add a RSPP protocol over the PDCP.</w:t>
      </w:r>
    </w:p>
    <w:bookmarkStart w:id="983" w:name="_MON_1734789504"/>
    <w:bookmarkEnd w:id="983"/>
    <w:p w14:paraId="14D3182E" w14:textId="77777777" w:rsidR="00CD2F49" w:rsidRDefault="00CD2F49" w:rsidP="002A1A87">
      <w:pPr>
        <w:pStyle w:val="TH"/>
        <w:rPr>
          <w:rFonts w:eastAsia="DengXian"/>
          <w:lang w:eastAsia="zh-CN"/>
        </w:rPr>
      </w:pPr>
      <w:r>
        <w:rPr>
          <w:rFonts w:eastAsia="DengXian"/>
          <w:lang w:eastAsia="zh-CN"/>
        </w:rPr>
        <w:object w:dxaOrig="4781" w:dyaOrig="2907" w14:anchorId="056BD4E5">
          <v:shape id="_x0000_i1032" type="#_x0000_t75" style="width:239.25pt;height:145.5pt" o:ole="">
            <v:imagedata r:id="rId22" o:title=""/>
          </v:shape>
          <o:OLEObject Type="Embed" ProgID="Word.Document.12" ShapeID="_x0000_i1032" DrawAspect="Content" ObjectID="_1736590197" r:id="rId23">
            <o:FieldCodes>\s</o:FieldCodes>
          </o:OLEObject>
        </w:object>
      </w:r>
    </w:p>
    <w:p w14:paraId="01535F07" w14:textId="77777777" w:rsidR="00CD2F49" w:rsidRPr="00D04BFA" w:rsidRDefault="00CD2F49" w:rsidP="002A1A87">
      <w:pPr>
        <w:pStyle w:val="TF"/>
        <w:rPr>
          <w:rFonts w:eastAsia="DengXian"/>
          <w:lang w:eastAsia="zh-CN"/>
        </w:rPr>
      </w:pPr>
      <w:r w:rsidRPr="004F6F69">
        <w:rPr>
          <w:rFonts w:eastAsia="SimSun"/>
        </w:rPr>
        <w:t>Figure 6.</w:t>
      </w:r>
      <w:r w:rsidRPr="004F6F69">
        <w:rPr>
          <w:rFonts w:eastAsia="SimSun"/>
          <w:lang w:eastAsia="zh-CN"/>
        </w:rPr>
        <w:t>3</w:t>
      </w:r>
      <w:r w:rsidRPr="004F6F69">
        <w:rPr>
          <w:rFonts w:eastAsia="SimSun"/>
        </w:rPr>
        <w:t>.</w:t>
      </w:r>
      <w:r>
        <w:rPr>
          <w:rFonts w:eastAsia="SimSun"/>
        </w:rPr>
        <w:t xml:space="preserve">1-1: </w:t>
      </w:r>
      <w:r w:rsidRPr="00D04BFA">
        <w:rPr>
          <w:rFonts w:eastAsia="SimSun"/>
        </w:rPr>
        <w:t>Ranging/sidelink Positioning protocol over PC5 reference point</w:t>
      </w:r>
    </w:p>
    <w:p w14:paraId="210CFF69" w14:textId="6EEA9135" w:rsidR="005B6BEB" w:rsidRPr="00DF048C" w:rsidRDefault="005B6BEB" w:rsidP="00880633">
      <w:pPr>
        <w:pStyle w:val="Heading3"/>
      </w:pPr>
      <w:bookmarkStart w:id="984" w:name="_Toc100782328"/>
      <w:bookmarkStart w:id="985" w:name="_Toc100782452"/>
      <w:bookmarkStart w:id="986" w:name="_Toc100782581"/>
      <w:bookmarkStart w:id="987" w:name="_Toc104257734"/>
      <w:bookmarkStart w:id="988" w:name="_Toc104257908"/>
      <w:bookmarkStart w:id="989" w:name="_Toc104299432"/>
      <w:bookmarkStart w:id="990" w:name="_Toc112768432"/>
      <w:bookmarkStart w:id="991" w:name="_Toc112768720"/>
      <w:bookmarkStart w:id="992" w:name="_Toc112768960"/>
      <w:bookmarkStart w:id="993" w:name="_Toc112772396"/>
      <w:bookmarkStart w:id="994" w:name="_Toc112864071"/>
      <w:bookmarkStart w:id="995" w:name="_Toc112865213"/>
      <w:bookmarkStart w:id="996" w:name="_Toc117042684"/>
      <w:bookmarkStart w:id="997" w:name="_Toc125976044"/>
      <w:bookmarkStart w:id="998" w:name="_Toc125976319"/>
      <w:r w:rsidRPr="00DF048C">
        <w:lastRenderedPageBreak/>
        <w:t>6.3.2</w:t>
      </w:r>
      <w:r w:rsidRPr="00DF048C">
        <w:tab/>
        <w:t>Procedures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bookmarkStart w:id="999" w:name="_MON_1723464872"/>
    <w:bookmarkEnd w:id="999"/>
    <w:p w14:paraId="65AEA650" w14:textId="175D43B9" w:rsidR="00CD2F49" w:rsidRPr="00DF048C" w:rsidRDefault="00CD2F49" w:rsidP="002A1A87">
      <w:pPr>
        <w:pStyle w:val="TH"/>
        <w:rPr>
          <w:rFonts w:eastAsia="DengXian"/>
        </w:rPr>
      </w:pPr>
      <w:r>
        <w:rPr>
          <w:rFonts w:eastAsia="DengXian"/>
        </w:rPr>
        <w:object w:dxaOrig="4355" w:dyaOrig="5265" w14:anchorId="7C425253">
          <v:shape id="_x0000_i1033" type="#_x0000_t75" style="width:218.25pt;height:263.25pt" o:ole="">
            <v:imagedata r:id="rId24" o:title=""/>
          </v:shape>
          <o:OLEObject Type="Embed" ProgID="Word.Document.12" ShapeID="_x0000_i1033" DrawAspect="Content" ObjectID="_1736590198" r:id="rId25">
            <o:FieldCodes>\s</o:FieldCodes>
          </o:OLEObject>
        </w:object>
      </w:r>
    </w:p>
    <w:p w14:paraId="7C3BAEF8" w14:textId="2262F9D4" w:rsidR="005B6BEB" w:rsidRPr="00DF048C" w:rsidRDefault="005B6BEB" w:rsidP="002A1A87">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w:t>
      </w:r>
      <w:r w:rsidR="002A1A87" w:rsidRPr="00DF048C">
        <w:rPr>
          <w:rFonts w:eastAsia="SimSun"/>
        </w:rPr>
        <w:t>High</w:t>
      </w:r>
      <w:r w:rsidRPr="00DF048C">
        <w:rPr>
          <w:rFonts w:eastAsia="SimSun"/>
        </w:rPr>
        <w:t xml:space="preserve">-level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00A29115" w:rsidR="005B6BEB" w:rsidRPr="00DF048C" w:rsidRDefault="00DF048C" w:rsidP="005B6BEB">
      <w:pPr>
        <w:pStyle w:val="B1"/>
      </w:pPr>
      <w:r>
        <w:t>4.</w:t>
      </w:r>
      <w:r>
        <w:tab/>
        <w:t xml:space="preserve">UE1 sends the ranging request to the UE2 to </w:t>
      </w:r>
      <w:r w:rsidR="00CD2F49">
        <w:t xml:space="preserve">initiate the ranging session and also </w:t>
      </w:r>
      <w:r>
        <w:t>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r w:rsidR="00CD2F49">
        <w:t xml:space="preserve">, and </w:t>
      </w:r>
      <w:r w:rsidR="00CD2F49">
        <w:rPr>
          <w:rFonts w:eastAsiaTheme="minorEastAsia"/>
          <w:lang w:eastAsia="zh-CN"/>
        </w:rPr>
        <w:t>ranging QoS/accuracy</w:t>
      </w:r>
      <w:r>
        <w:t>.</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1A71FB2D" w:rsidR="005B6BEB"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21BDA3AC" w14:textId="10B00B93" w:rsidR="00CD2F49" w:rsidRDefault="002A1A87" w:rsidP="002A1A87">
      <w:pPr>
        <w:pStyle w:val="B1"/>
      </w:pPr>
      <w:r w:rsidRPr="002A1A87">
        <w:tab/>
      </w:r>
      <w:r w:rsidR="00CD2F49" w:rsidRPr="002A1A87">
        <w:t>Step 4 and Step 5 can be regard as Ranging/Sidelink Positioning initiation procedure.</w:t>
      </w:r>
    </w:p>
    <w:p w14:paraId="027F97C7" w14:textId="54A47A84" w:rsidR="00CD2F49" w:rsidRPr="00DF048C" w:rsidRDefault="00CD2F49" w:rsidP="002A1A87">
      <w:pPr>
        <w:pStyle w:val="B1"/>
      </w:pPr>
      <w:r w:rsidRPr="002A1A87">
        <w:t>6.</w:t>
      </w:r>
      <w:r w:rsidRPr="002A1A87">
        <w:tab/>
        <w:t xml:space="preserve">UE1 and UE2 perform the </w:t>
      </w:r>
      <w:r w:rsidRPr="002A1A87">
        <w:rPr>
          <w:rFonts w:eastAsia="DengXian"/>
        </w:rPr>
        <w:t xml:space="preserve">RSPP </w:t>
      </w:r>
      <w:r w:rsidRPr="002A1A87">
        <w:t>procedure to exchange the coordination information, e.g. the Ranging Capability Transfer and Ranging Assistance Data Transfer. The details are expected to be defined in RAN WGs.</w:t>
      </w:r>
    </w:p>
    <w:p w14:paraId="71CEBBD5" w14:textId="6F46D1C2" w:rsidR="005B6BEB" w:rsidRPr="00DF048C" w:rsidRDefault="00CD2F49" w:rsidP="005B6BEB">
      <w:pPr>
        <w:pStyle w:val="B1"/>
      </w:pPr>
      <w:r>
        <w:rPr>
          <w:lang w:eastAsia="zh-CN"/>
        </w:rPr>
        <w:lastRenderedPageBreak/>
        <w:t>7</w:t>
      </w:r>
      <w:r w:rsidR="005B6BEB" w:rsidRPr="00DF048C">
        <w:rPr>
          <w:lang w:eastAsia="zh-CN"/>
        </w:rPr>
        <w:t>.</w:t>
      </w:r>
      <w:r w:rsidR="005B6BEB" w:rsidRPr="00DF048C">
        <w:rPr>
          <w:lang w:eastAsia="zh-CN"/>
        </w:rPr>
        <w:tab/>
        <w:t>T</w:t>
      </w:r>
      <w:r w:rsidR="005B6BEB" w:rsidRPr="00DF048C">
        <w:t xml:space="preserve">he upper layer of each UE provides the ranging configuration to the AS layer. The ranging configuration includes the Ranging role (Reference UE or Target UE), </w:t>
      </w:r>
      <w:r w:rsidR="005B6BEB" w:rsidRPr="00DF048C">
        <w:rPr>
          <w:lang w:eastAsia="zh-CN"/>
        </w:rPr>
        <w:t>o</w:t>
      </w:r>
      <w:r w:rsidR="005B6BEB" w:rsidRPr="00DF048C">
        <w:t>ne time or period ranging, ranging for distance or direction measurement or both.</w:t>
      </w:r>
    </w:p>
    <w:p w14:paraId="2308DCFB" w14:textId="0AEA01C8" w:rsidR="005B6BEB" w:rsidRPr="00DF048C" w:rsidRDefault="00CD2F49" w:rsidP="005B6BEB">
      <w:pPr>
        <w:pStyle w:val="B1"/>
      </w:pPr>
      <w:r>
        <w:t>8</w:t>
      </w:r>
      <w:r w:rsidR="005B6BEB" w:rsidRPr="00DF048C">
        <w:t>.</w:t>
      </w:r>
      <w:r w:rsidR="005B6BEB" w:rsidRPr="00DF048C">
        <w:tab/>
        <w:t xml:space="preserve">The AS layer of each UE transmits </w:t>
      </w:r>
      <w:r w:rsidR="005B6BEB" w:rsidRPr="00DF048C">
        <w:rPr>
          <w:lang w:eastAsia="zh-CN"/>
        </w:rPr>
        <w:t>or</w:t>
      </w:r>
      <w:r w:rsidR="005B6BEB" w:rsidRPr="00DF048C">
        <w:t xml:space="preserve"> receives Ranging signalling according to the ranging configuration, and the Reference UE</w:t>
      </w:r>
      <w:r w:rsidR="005B6BEB" w:rsidRPr="00DF048C">
        <w:rPr>
          <w:lang w:eastAsia="zh-CN"/>
        </w:rPr>
        <w:t xml:space="preserve"> </w:t>
      </w:r>
      <w:r w:rsidR="005B6BEB" w:rsidRPr="00DF048C">
        <w:t>calculates the ranging results. For example, for direction measurement, Target UE transmits Ranging signalling</w:t>
      </w:r>
      <w:r w:rsidR="005B6BEB" w:rsidRPr="00DF048C">
        <w:rPr>
          <w:lang w:eastAsia="zh-CN"/>
        </w:rPr>
        <w:t xml:space="preserve"> and </w:t>
      </w:r>
      <w:r w:rsidR="005B6BEB" w:rsidRPr="00DF048C">
        <w:t>Reference UE</w:t>
      </w:r>
      <w:r w:rsidR="005B6BEB" w:rsidRPr="00DF048C">
        <w:rPr>
          <w:lang w:eastAsia="zh-CN"/>
        </w:rPr>
        <w:t xml:space="preserve"> </w:t>
      </w:r>
      <w:r w:rsidR="005B6BEB"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4E530456" w:rsidR="005B6BEB" w:rsidRPr="00DF048C" w:rsidRDefault="00CD2F49" w:rsidP="005B6BEB">
      <w:pPr>
        <w:pStyle w:val="B1"/>
      </w:pPr>
      <w:r>
        <w:t>9</w:t>
      </w:r>
      <w:r w:rsidR="005B6BEB" w:rsidRPr="00DF048C">
        <w:t>.</w:t>
      </w:r>
      <w:r w:rsidR="005B6BEB" w:rsidRPr="00DF048C">
        <w:tab/>
        <w:t>The ranging results could be shared between the UEs via e.g</w:t>
      </w:r>
      <w:r w:rsidR="00DF048C">
        <w:t>.</w:t>
      </w:r>
      <w:r w:rsidR="005B6BEB" w:rsidRPr="00DF048C">
        <w:t xml:space="preserve"> the PC5-S signalling.</w:t>
      </w:r>
    </w:p>
    <w:p w14:paraId="6CBD58E3" w14:textId="573492DF" w:rsidR="005B6BEB" w:rsidRPr="00DF048C" w:rsidRDefault="005B6BEB" w:rsidP="00880633">
      <w:pPr>
        <w:pStyle w:val="Heading3"/>
      </w:pPr>
      <w:bookmarkStart w:id="1000" w:name="_Toc100782329"/>
      <w:bookmarkStart w:id="1001" w:name="_Toc100782453"/>
      <w:bookmarkStart w:id="1002" w:name="_Toc100782582"/>
      <w:bookmarkStart w:id="1003" w:name="_Toc104257735"/>
      <w:bookmarkStart w:id="1004" w:name="_Toc104257909"/>
      <w:bookmarkStart w:id="1005" w:name="_Toc104299433"/>
      <w:bookmarkStart w:id="1006" w:name="_Toc112768433"/>
      <w:bookmarkStart w:id="1007" w:name="_Toc112768721"/>
      <w:bookmarkStart w:id="1008" w:name="_Toc112768961"/>
      <w:bookmarkStart w:id="1009" w:name="_Toc112772397"/>
      <w:bookmarkStart w:id="1010" w:name="_Toc112864072"/>
      <w:bookmarkStart w:id="1011" w:name="_Toc112865214"/>
      <w:bookmarkStart w:id="1012" w:name="_Toc117042685"/>
      <w:bookmarkStart w:id="1013" w:name="_Toc125976045"/>
      <w:bookmarkStart w:id="1014" w:name="_Toc125976320"/>
      <w:r w:rsidRPr="00DF048C">
        <w:t>6.3.3</w:t>
      </w:r>
      <w:r w:rsidRPr="00DF048C">
        <w:tab/>
        <w:t>Impacts on services, entities, and interfaces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1015" w:name="_Toc50130756"/>
      <w:bookmarkStart w:id="1016" w:name="_Toc50134070"/>
      <w:bookmarkStart w:id="1017" w:name="_Toc50134414"/>
      <w:bookmarkStart w:id="1018" w:name="_Toc50557366"/>
      <w:bookmarkStart w:id="1019" w:name="_Toc50549052"/>
      <w:bookmarkStart w:id="1020" w:name="_Toc55202360"/>
      <w:bookmarkStart w:id="1021" w:name="_Toc57209987"/>
      <w:bookmarkStart w:id="1022" w:name="_Toc57366378"/>
      <w:bookmarkStart w:id="1023" w:name="_Toc68086331"/>
      <w:bookmarkStart w:id="1024" w:name="_Toc100780981"/>
      <w:bookmarkStart w:id="1025" w:name="_Toc100782206"/>
      <w:bookmarkStart w:id="1026" w:name="_Toc100782330"/>
      <w:bookmarkStart w:id="1027" w:name="_Toc100782454"/>
      <w:bookmarkStart w:id="1028" w:name="_Toc100782583"/>
      <w:bookmarkStart w:id="1029" w:name="_Toc104257736"/>
      <w:bookmarkStart w:id="1030" w:name="_Toc104257910"/>
      <w:bookmarkStart w:id="1031" w:name="_Toc104299434"/>
      <w:bookmarkStart w:id="1032" w:name="_Toc112768434"/>
      <w:bookmarkStart w:id="1033" w:name="_Toc112768722"/>
      <w:bookmarkStart w:id="1034" w:name="_Toc112768962"/>
      <w:bookmarkStart w:id="1035" w:name="_Toc112772398"/>
      <w:bookmarkStart w:id="1036" w:name="_Toc112864073"/>
      <w:bookmarkStart w:id="1037" w:name="_Toc112865215"/>
      <w:bookmarkStart w:id="1038" w:name="_Toc117042686"/>
      <w:bookmarkStart w:id="1039" w:name="_Toc125976046"/>
      <w:bookmarkStart w:id="1040" w:name="_Toc125976321"/>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1015"/>
      <w:bookmarkEnd w:id="1016"/>
      <w:bookmarkEnd w:id="1017"/>
      <w:bookmarkEnd w:id="1018"/>
      <w:bookmarkEnd w:id="1019"/>
      <w:bookmarkEnd w:id="1020"/>
      <w:bookmarkEnd w:id="1021"/>
      <w:bookmarkEnd w:id="1022"/>
      <w:bookmarkEnd w:id="1023"/>
      <w:r w:rsidRPr="00DF048C">
        <w:t>Ranging devices discovery and ranging procedure</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28053BC" w14:textId="1D0449F3" w:rsidR="00566610" w:rsidRPr="00DF048C" w:rsidRDefault="00566610" w:rsidP="00566610">
      <w:pPr>
        <w:pStyle w:val="Heading3"/>
      </w:pPr>
      <w:bookmarkStart w:id="1041" w:name="_Toc50130757"/>
      <w:bookmarkStart w:id="1042" w:name="_Toc50134071"/>
      <w:bookmarkStart w:id="1043" w:name="_Toc50134415"/>
      <w:bookmarkStart w:id="1044" w:name="_Toc50557367"/>
      <w:bookmarkStart w:id="1045" w:name="_Toc50549053"/>
      <w:bookmarkStart w:id="1046" w:name="_Toc55202361"/>
      <w:bookmarkStart w:id="1047" w:name="_Toc57209988"/>
      <w:bookmarkStart w:id="1048" w:name="_Toc57366379"/>
      <w:bookmarkStart w:id="1049" w:name="_Toc68086332"/>
      <w:bookmarkStart w:id="1050" w:name="_Toc100780982"/>
      <w:bookmarkStart w:id="1051" w:name="_Toc100782207"/>
      <w:bookmarkStart w:id="1052" w:name="_Toc100782331"/>
      <w:bookmarkStart w:id="1053" w:name="_Toc100782455"/>
      <w:bookmarkStart w:id="1054" w:name="_Toc100782584"/>
      <w:bookmarkStart w:id="1055" w:name="_Toc104257737"/>
      <w:bookmarkStart w:id="1056" w:name="_Toc104257911"/>
      <w:bookmarkStart w:id="1057" w:name="_Toc104299435"/>
      <w:bookmarkStart w:id="1058" w:name="_Toc112768435"/>
      <w:bookmarkStart w:id="1059" w:name="_Toc112768723"/>
      <w:bookmarkStart w:id="1060" w:name="_Toc112768963"/>
      <w:bookmarkStart w:id="1061" w:name="_Toc112772399"/>
      <w:bookmarkStart w:id="1062" w:name="_Toc112864074"/>
      <w:bookmarkStart w:id="1063" w:name="_Toc112865216"/>
      <w:bookmarkStart w:id="1064" w:name="_Toc117042687"/>
      <w:bookmarkStart w:id="1065" w:name="_Toc125976047"/>
      <w:bookmarkStart w:id="1066" w:name="_Toc125976322"/>
      <w:r w:rsidRPr="00DF048C">
        <w:t>6.</w:t>
      </w:r>
      <w:r w:rsidRPr="00DF048C">
        <w:rPr>
          <w:rFonts w:eastAsia="SimSun"/>
          <w:lang w:eastAsia="zh-CN"/>
        </w:rPr>
        <w:t>4</w:t>
      </w:r>
      <w:r w:rsidRPr="00DF048C">
        <w:t>.1</w:t>
      </w:r>
      <w:r w:rsidRPr="00DF048C">
        <w:tab/>
        <w:t>Description</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4" type="#_x0000_t75" style="width:342.75pt;height:238.5pt" o:ole="">
            <v:imagedata r:id="rId26" o:title=""/>
          </v:shape>
          <o:OLEObject Type="Embed" ProgID="Visio.Drawing.15" ShapeID="_x0000_i1034" DrawAspect="Content" ObjectID="_1736590199" r:id="rId27"/>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067" w:name="_Toc50130758"/>
      <w:bookmarkStart w:id="1068" w:name="_Toc50134072"/>
      <w:bookmarkStart w:id="1069" w:name="_Toc50134416"/>
      <w:bookmarkStart w:id="1070" w:name="_Toc50557368"/>
      <w:bookmarkStart w:id="1071" w:name="_Toc50549054"/>
      <w:bookmarkStart w:id="1072" w:name="_Toc55202362"/>
      <w:bookmarkStart w:id="1073" w:name="_Toc57209989"/>
      <w:bookmarkStart w:id="1074" w:name="_Toc57366380"/>
      <w:bookmarkStart w:id="1075" w:name="_Toc68086333"/>
      <w:bookmarkStart w:id="1076" w:name="_Toc100780983"/>
      <w:bookmarkStart w:id="1077" w:name="_Toc100782208"/>
      <w:bookmarkStart w:id="1078" w:name="_Toc100782332"/>
      <w:bookmarkStart w:id="1079" w:name="_Toc100782456"/>
      <w:bookmarkStart w:id="1080" w:name="_Toc100782585"/>
      <w:bookmarkStart w:id="1081" w:name="_Toc104257738"/>
      <w:bookmarkStart w:id="1082" w:name="_Toc104257912"/>
      <w:bookmarkStart w:id="1083" w:name="_Toc104299436"/>
      <w:bookmarkStart w:id="1084" w:name="_Toc112768436"/>
      <w:bookmarkStart w:id="1085" w:name="_Toc112768724"/>
      <w:bookmarkStart w:id="1086" w:name="_Toc112768964"/>
      <w:bookmarkStart w:id="1087" w:name="_Toc112772400"/>
      <w:bookmarkStart w:id="1088" w:name="_Toc112864075"/>
      <w:bookmarkStart w:id="1089" w:name="_Toc112865217"/>
      <w:bookmarkStart w:id="1090" w:name="_Toc117042688"/>
      <w:bookmarkStart w:id="1091" w:name="_Toc125976048"/>
      <w:bookmarkStart w:id="1092" w:name="_Toc125976323"/>
      <w:r w:rsidRPr="00DF048C">
        <w:t>6.</w:t>
      </w:r>
      <w:r w:rsidR="00BE6B78" w:rsidRPr="00DF048C">
        <w:rPr>
          <w:rFonts w:eastAsia="SimSun"/>
          <w:lang w:eastAsia="zh-CN"/>
        </w:rPr>
        <w:t>4</w:t>
      </w:r>
      <w:r w:rsidRPr="00DF048C">
        <w:t>.2</w:t>
      </w:r>
      <w:r w:rsidRPr="00DF048C">
        <w:tab/>
        <w:t>Procedures</w:t>
      </w:r>
      <w:bookmarkEnd w:id="1067"/>
      <w:bookmarkEnd w:id="1068"/>
      <w:bookmarkEnd w:id="1069"/>
      <w:bookmarkEnd w:id="1070"/>
      <w:bookmarkEnd w:id="1071"/>
      <w:bookmarkEnd w:id="1072"/>
      <w:bookmarkEnd w:id="1073"/>
      <w:bookmarkEnd w:id="1074"/>
      <w:bookmarkEnd w:id="1075"/>
      <w:r w:rsidRPr="00DF048C">
        <w:t xml:space="preserve"> of Ranging/Sidelink Positioning for 5G ProSe</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B5DFCDA" w14:textId="40D90924" w:rsidR="00566610" w:rsidRPr="00DF048C" w:rsidRDefault="00BE6B78" w:rsidP="00566610">
      <w:pPr>
        <w:pStyle w:val="Heading4"/>
        <w:rPr>
          <w:rFonts w:eastAsia="DengXian"/>
          <w:lang w:eastAsia="zh-CN"/>
        </w:rPr>
      </w:pPr>
      <w:bookmarkStart w:id="1093" w:name="_Toc100780984"/>
      <w:bookmarkStart w:id="1094" w:name="_Toc100782209"/>
      <w:bookmarkStart w:id="1095" w:name="_Toc100782333"/>
      <w:bookmarkStart w:id="1096" w:name="_Toc100782457"/>
      <w:bookmarkStart w:id="1097" w:name="_Toc100782586"/>
      <w:bookmarkStart w:id="1098" w:name="_Toc104299437"/>
      <w:bookmarkStart w:id="1099" w:name="_Toc112768437"/>
      <w:bookmarkStart w:id="1100" w:name="_Toc112768725"/>
      <w:bookmarkStart w:id="1101" w:name="_Toc112768965"/>
      <w:bookmarkStart w:id="1102" w:name="_Toc112772401"/>
      <w:bookmarkStart w:id="1103" w:name="_Toc112864076"/>
      <w:bookmarkStart w:id="1104" w:name="_Toc112865218"/>
      <w:bookmarkStart w:id="1105" w:name="_Toc125976049"/>
      <w:bookmarkStart w:id="1106" w:name="_Toc125976324"/>
      <w:r w:rsidRPr="00DF048C">
        <w:rPr>
          <w:lang w:eastAsia="zh-CN"/>
        </w:rPr>
        <w:t>6.4</w:t>
      </w:r>
      <w:r w:rsidR="00566610" w:rsidRPr="00DF048C">
        <w:rPr>
          <w:lang w:eastAsia="zh-CN"/>
        </w:rPr>
        <w:t>.2.1</w:t>
      </w:r>
      <w:r w:rsidR="00566610" w:rsidRPr="00DF048C">
        <w:rPr>
          <w:lang w:eastAsia="zh-CN"/>
        </w:rPr>
        <w:tab/>
        <w:t>General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107" w:name="_Toc100780985"/>
      <w:bookmarkStart w:id="1108" w:name="_Toc100782210"/>
      <w:bookmarkStart w:id="1109" w:name="_Toc100782334"/>
      <w:bookmarkStart w:id="1110" w:name="_Toc100782458"/>
      <w:bookmarkStart w:id="1111" w:name="_Toc100782587"/>
      <w:bookmarkStart w:id="1112" w:name="_Toc104299438"/>
      <w:bookmarkStart w:id="1113" w:name="_Toc112768438"/>
      <w:bookmarkStart w:id="1114" w:name="_Toc112768726"/>
      <w:bookmarkStart w:id="1115" w:name="_Toc112768966"/>
      <w:bookmarkStart w:id="1116" w:name="_Toc112772402"/>
      <w:bookmarkStart w:id="1117" w:name="_Toc112864077"/>
      <w:bookmarkStart w:id="1118" w:name="_Toc112865219"/>
      <w:bookmarkStart w:id="1119" w:name="_Toc125976050"/>
      <w:bookmarkStart w:id="1120" w:name="_Toc125976325"/>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5942730" w14:textId="590146EC" w:rsidR="0061646D" w:rsidRPr="0061646D" w:rsidRDefault="0061646D" w:rsidP="005B4900">
      <w:pPr>
        <w:pStyle w:val="TH"/>
        <w:rPr>
          <w:rFonts w:eastAsia="DengXian"/>
          <w:lang w:eastAsia="zh-CN"/>
        </w:rPr>
      </w:pPr>
      <w:r>
        <w:object w:dxaOrig="6300" w:dyaOrig="3931" w14:anchorId="7735761E">
          <v:shape id="_x0000_i1035" type="#_x0000_t75" style="width:315pt;height:196.5pt" o:ole="">
            <v:imagedata r:id="rId28" o:title=""/>
          </v:shape>
          <o:OLEObject Type="Embed" ProgID="Visio.Drawing.15" ShapeID="_x0000_i1035" DrawAspect="Content" ObjectID="_1736590200" r:id="rId29"/>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121" w:name="_Toc100780986"/>
      <w:bookmarkStart w:id="1122" w:name="_Toc100782211"/>
      <w:bookmarkStart w:id="1123" w:name="_Toc100782335"/>
      <w:bookmarkStart w:id="1124" w:name="_Toc100782459"/>
      <w:bookmarkStart w:id="1125" w:name="_Toc100782588"/>
      <w:bookmarkStart w:id="1126" w:name="_Toc104299439"/>
      <w:bookmarkStart w:id="1127" w:name="_Toc112768439"/>
      <w:bookmarkStart w:id="1128" w:name="_Toc112768727"/>
      <w:bookmarkStart w:id="1129" w:name="_Toc112768967"/>
      <w:bookmarkStart w:id="1130" w:name="_Toc112772403"/>
      <w:bookmarkStart w:id="1131" w:name="_Toc112864078"/>
      <w:bookmarkStart w:id="1132" w:name="_Toc112865220"/>
      <w:bookmarkStart w:id="1133" w:name="_Toc125976051"/>
      <w:bookmarkStart w:id="1134" w:name="_Toc125976326"/>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25E95C95" w14:textId="4AD81A4D" w:rsidR="0061646D" w:rsidRPr="0061646D" w:rsidRDefault="0061646D" w:rsidP="008422C7">
      <w:pPr>
        <w:pStyle w:val="TH"/>
        <w:rPr>
          <w:rFonts w:eastAsia="DengXian"/>
          <w:lang w:eastAsia="zh-CN"/>
        </w:rPr>
      </w:pPr>
      <w:r>
        <w:object w:dxaOrig="6300" w:dyaOrig="3930" w14:anchorId="506842D1">
          <v:shape id="_x0000_i1036" type="#_x0000_t75" style="width:315pt;height:195.75pt" o:ole="">
            <v:imagedata r:id="rId30" o:title=""/>
          </v:shape>
          <o:OLEObject Type="Embed" ProgID="Visio.Drawing.15" ShapeID="_x0000_i1036" DrawAspect="Content" ObjectID="_1736590201" r:id="rId31"/>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135" w:name="_Toc104299440"/>
      <w:bookmarkStart w:id="1136" w:name="_Toc112768440"/>
      <w:bookmarkStart w:id="1137" w:name="_Toc112768728"/>
      <w:bookmarkStart w:id="1138" w:name="_Toc112768968"/>
      <w:bookmarkStart w:id="1139" w:name="_Toc112772404"/>
      <w:bookmarkStart w:id="1140" w:name="_Toc112864079"/>
      <w:bookmarkStart w:id="1141" w:name="_Toc112865221"/>
      <w:bookmarkStart w:id="1142" w:name="_Toc125976052"/>
      <w:bookmarkStart w:id="1143" w:name="_Toc125976327"/>
      <w:r w:rsidRPr="00791807">
        <w:t>6.4.2.4</w:t>
      </w:r>
      <w:r w:rsidRPr="00791807">
        <w:tab/>
        <w:t>RSPP procedures to exchange the coordination &amp; configuration information</w:t>
      </w:r>
      <w:bookmarkEnd w:id="1135"/>
      <w:bookmarkEnd w:id="1136"/>
      <w:bookmarkEnd w:id="1137"/>
      <w:bookmarkEnd w:id="1138"/>
      <w:bookmarkEnd w:id="1139"/>
      <w:bookmarkEnd w:id="1140"/>
      <w:bookmarkEnd w:id="1141"/>
      <w:bookmarkEnd w:id="1142"/>
      <w:bookmarkEnd w:id="1143"/>
    </w:p>
    <w:p w14:paraId="57E3CA96" w14:textId="77777777" w:rsidR="00BF3EB1" w:rsidRPr="004C48C2" w:rsidRDefault="00BF3EB1" w:rsidP="00BF3EB1">
      <w:pPr>
        <w:pStyle w:val="Heading5"/>
        <w:rPr>
          <w:rFonts w:eastAsia="DengXian"/>
          <w:lang w:eastAsia="zh-CN"/>
        </w:rPr>
      </w:pPr>
      <w:bookmarkStart w:id="1144" w:name="_Toc104299441"/>
      <w:bookmarkStart w:id="1145" w:name="_Toc112768441"/>
      <w:bookmarkStart w:id="1146" w:name="_Toc112768729"/>
      <w:bookmarkStart w:id="1147" w:name="_Toc112768969"/>
      <w:bookmarkStart w:id="1148" w:name="_Toc112772405"/>
      <w:bookmarkStart w:id="1149" w:name="_Toc112864080"/>
      <w:bookmarkStart w:id="1150" w:name="_Toc112865222"/>
      <w:bookmarkStart w:id="1151" w:name="_Toc125976053"/>
      <w:bookmarkStart w:id="1152" w:name="_Toc125976328"/>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144"/>
      <w:bookmarkEnd w:id="1145"/>
      <w:bookmarkEnd w:id="1146"/>
      <w:bookmarkEnd w:id="1147"/>
      <w:bookmarkEnd w:id="1148"/>
      <w:bookmarkEnd w:id="1149"/>
      <w:bookmarkEnd w:id="1150"/>
      <w:bookmarkEnd w:id="1151"/>
      <w:bookmarkEnd w:id="1152"/>
    </w:p>
    <w:p w14:paraId="58DFD1AE" w14:textId="77777777" w:rsidR="00BF3EB1" w:rsidRDefault="00BF3EB1" w:rsidP="008422C7">
      <w:pPr>
        <w:pStyle w:val="TH"/>
      </w:pPr>
      <w:r>
        <w:object w:dxaOrig="5926" w:dyaOrig="2115" w14:anchorId="1E7FE8E8">
          <v:shape id="_x0000_i1037" type="#_x0000_t75" style="width:296.25pt;height:105.75pt" o:ole="">
            <v:imagedata r:id="rId32" o:title=""/>
          </v:shape>
          <o:OLEObject Type="Embed" ProgID="Visio.Drawing.15" ShapeID="_x0000_i1037" DrawAspect="Content" ObjectID="_1736590202" r:id="rId33"/>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153" w:name="_Toc104299442"/>
      <w:bookmarkStart w:id="1154" w:name="_Toc112768442"/>
      <w:bookmarkStart w:id="1155" w:name="_Toc112768730"/>
      <w:bookmarkStart w:id="1156" w:name="_Toc112768970"/>
      <w:bookmarkStart w:id="1157" w:name="_Toc112772406"/>
      <w:bookmarkStart w:id="1158" w:name="_Toc112864081"/>
      <w:bookmarkStart w:id="1159" w:name="_Toc112865223"/>
      <w:bookmarkStart w:id="1160" w:name="_Toc125976054"/>
      <w:bookmarkStart w:id="1161" w:name="_Toc125976329"/>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153"/>
      <w:bookmarkEnd w:id="1154"/>
      <w:bookmarkEnd w:id="1155"/>
      <w:bookmarkEnd w:id="1156"/>
      <w:bookmarkEnd w:id="1157"/>
      <w:bookmarkEnd w:id="1158"/>
      <w:bookmarkEnd w:id="1159"/>
      <w:bookmarkEnd w:id="1160"/>
      <w:bookmarkEnd w:id="1161"/>
    </w:p>
    <w:p w14:paraId="2AF1928C" w14:textId="0EBAF928" w:rsidR="00BF3EB1" w:rsidRDefault="00BF3EB1" w:rsidP="008422C7">
      <w:pPr>
        <w:pStyle w:val="TH"/>
      </w:pPr>
      <w:r>
        <w:object w:dxaOrig="5926" w:dyaOrig="2115" w14:anchorId="2C16C1D6">
          <v:shape id="_x0000_i1038" type="#_x0000_t75" style="width:296.25pt;height:105.75pt" o:ole="">
            <v:imagedata r:id="rId34" o:title=""/>
          </v:shape>
          <o:OLEObject Type="Embed" ProgID="Visio.Drawing.15" ShapeID="_x0000_i1038" DrawAspect="Content" ObjectID="_1736590203" r:id="rId35"/>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162" w:name="_Toc104299443"/>
      <w:bookmarkStart w:id="1163" w:name="_Toc112768443"/>
      <w:bookmarkStart w:id="1164" w:name="_Toc112768731"/>
      <w:bookmarkStart w:id="1165" w:name="_Toc112768971"/>
      <w:bookmarkStart w:id="1166" w:name="_Toc112772407"/>
      <w:bookmarkStart w:id="1167" w:name="_Toc112864082"/>
      <w:bookmarkStart w:id="1168" w:name="_Toc112865224"/>
      <w:bookmarkStart w:id="1169" w:name="_Toc125976055"/>
      <w:bookmarkStart w:id="1170" w:name="_Toc125976330"/>
      <w:r w:rsidRPr="00791807">
        <w:t>6.4.2.5</w:t>
      </w:r>
      <w:r w:rsidRPr="00791807">
        <w:tab/>
        <w:t>RSPP procedures to exchange Ranging/Sidelink Positioning measurement results</w:t>
      </w:r>
      <w:bookmarkEnd w:id="1162"/>
      <w:bookmarkEnd w:id="1163"/>
      <w:bookmarkEnd w:id="1164"/>
      <w:bookmarkEnd w:id="1165"/>
      <w:bookmarkEnd w:id="1166"/>
      <w:bookmarkEnd w:id="1167"/>
      <w:bookmarkEnd w:id="1168"/>
      <w:bookmarkEnd w:id="1169"/>
      <w:bookmarkEnd w:id="1170"/>
    </w:p>
    <w:p w14:paraId="1425AA05" w14:textId="2224EF79" w:rsidR="00BF3EB1" w:rsidRDefault="00BF3EB1" w:rsidP="008422C7">
      <w:pPr>
        <w:pStyle w:val="TH"/>
      </w:pPr>
      <w:r>
        <w:object w:dxaOrig="6135" w:dyaOrig="2115" w14:anchorId="00170B95">
          <v:shape id="_x0000_i1039" type="#_x0000_t75" style="width:305.25pt;height:105.75pt" o:ole="">
            <v:imagedata r:id="rId36" o:title=""/>
          </v:shape>
          <o:OLEObject Type="Embed" ProgID="Visio.Drawing.15" ShapeID="_x0000_i1039" DrawAspect="Content" ObjectID="_1736590204" r:id="rId37"/>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171" w:name="_Toc50130759"/>
      <w:bookmarkStart w:id="1172" w:name="_Toc50134073"/>
      <w:bookmarkStart w:id="1173" w:name="_Toc50134417"/>
      <w:bookmarkStart w:id="1174" w:name="_Toc50557369"/>
      <w:bookmarkStart w:id="1175" w:name="_Toc50549055"/>
      <w:bookmarkStart w:id="1176" w:name="_Toc55202363"/>
      <w:bookmarkStart w:id="1177" w:name="_Toc57209990"/>
      <w:bookmarkStart w:id="1178" w:name="_Toc57366381"/>
      <w:bookmarkStart w:id="1179" w:name="_Toc68086334"/>
      <w:bookmarkStart w:id="1180" w:name="_Toc100780987"/>
      <w:bookmarkStart w:id="1181" w:name="_Toc100782212"/>
      <w:bookmarkStart w:id="1182" w:name="_Toc100782336"/>
      <w:bookmarkStart w:id="1183" w:name="_Toc100782460"/>
      <w:bookmarkStart w:id="1184" w:name="_Toc100782589"/>
      <w:bookmarkStart w:id="1185" w:name="_Toc104257739"/>
      <w:bookmarkStart w:id="1186" w:name="_Toc104257913"/>
      <w:bookmarkStart w:id="1187" w:name="_Toc104299444"/>
      <w:bookmarkStart w:id="1188" w:name="_Toc112768444"/>
      <w:bookmarkStart w:id="1189" w:name="_Toc112768732"/>
      <w:bookmarkStart w:id="1190" w:name="_Toc112768972"/>
      <w:bookmarkStart w:id="1191" w:name="_Toc112772408"/>
      <w:bookmarkStart w:id="1192" w:name="_Toc112864083"/>
      <w:bookmarkStart w:id="1193" w:name="_Toc112865225"/>
      <w:bookmarkStart w:id="1194" w:name="_Toc117042689"/>
      <w:bookmarkStart w:id="1195" w:name="_Toc125976056"/>
      <w:bookmarkStart w:id="1196" w:name="_Toc125976331"/>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197" w:name="_Toc97022938"/>
      <w:bookmarkStart w:id="1198" w:name="_Toc100782461"/>
      <w:bookmarkStart w:id="1199" w:name="_Toc100782590"/>
      <w:bookmarkStart w:id="1200" w:name="_Toc104257740"/>
      <w:bookmarkStart w:id="1201" w:name="_Toc104257914"/>
      <w:bookmarkStart w:id="1202" w:name="_Toc104299445"/>
      <w:bookmarkStart w:id="1203" w:name="_Toc112768445"/>
      <w:bookmarkStart w:id="1204" w:name="_Toc112768733"/>
      <w:bookmarkStart w:id="1205" w:name="_Toc112768973"/>
      <w:bookmarkStart w:id="1206" w:name="_Toc112772409"/>
      <w:bookmarkStart w:id="1207" w:name="_Toc112864084"/>
      <w:bookmarkStart w:id="1208" w:name="_Toc112865226"/>
      <w:bookmarkStart w:id="1209" w:name="_Toc117042690"/>
      <w:bookmarkStart w:id="1210" w:name="_Toc125976057"/>
      <w:bookmarkStart w:id="1211" w:name="_Toc125976332"/>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7DF6C3E0" w14:textId="6D7AC5A0" w:rsidR="009E3B63" w:rsidRPr="00DF048C" w:rsidRDefault="002847F9" w:rsidP="00880633">
      <w:pPr>
        <w:pStyle w:val="Heading3"/>
        <w:rPr>
          <w:lang w:eastAsia="ko-KR"/>
        </w:rPr>
      </w:pPr>
      <w:bookmarkStart w:id="1212" w:name="_Toc16839383"/>
      <w:bookmarkStart w:id="1213" w:name="_Toc23236015"/>
      <w:bookmarkStart w:id="1214" w:name="_Toc97022939"/>
      <w:bookmarkStart w:id="1215" w:name="_Toc100782462"/>
      <w:bookmarkStart w:id="1216" w:name="_Toc100782591"/>
      <w:bookmarkStart w:id="1217" w:name="_Toc104257741"/>
      <w:bookmarkStart w:id="1218" w:name="_Toc104257915"/>
      <w:bookmarkStart w:id="1219" w:name="_Toc104299446"/>
      <w:bookmarkStart w:id="1220" w:name="_Toc112768446"/>
      <w:bookmarkStart w:id="1221" w:name="_Toc112768734"/>
      <w:bookmarkStart w:id="1222" w:name="_Toc112768974"/>
      <w:bookmarkStart w:id="1223" w:name="_Toc112772410"/>
      <w:bookmarkStart w:id="1224" w:name="_Toc112864085"/>
      <w:bookmarkStart w:id="1225" w:name="_Toc112865227"/>
      <w:bookmarkStart w:id="1226" w:name="_Toc117042691"/>
      <w:bookmarkStart w:id="1227" w:name="_Toc125976058"/>
      <w:bookmarkStart w:id="1228" w:name="_Toc125976333"/>
      <w:r w:rsidRPr="00DF048C">
        <w:rPr>
          <w:lang w:eastAsia="ko-KR"/>
        </w:rPr>
        <w:t>6.5</w:t>
      </w:r>
      <w:r w:rsidR="009E3B63" w:rsidRPr="00DF048C">
        <w:rPr>
          <w:lang w:eastAsia="ko-KR"/>
        </w:rPr>
        <w:t>.1</w:t>
      </w:r>
      <w:r w:rsidR="009E3B63" w:rsidRPr="00DF048C">
        <w:rPr>
          <w:lang w:eastAsia="ko-KR"/>
        </w:rPr>
        <w:tab/>
      </w:r>
      <w:bookmarkEnd w:id="1212"/>
      <w:r w:rsidR="009E3B63" w:rsidRPr="00DF048C">
        <w:rPr>
          <w:rFonts w:eastAsia="DengXian"/>
          <w:lang w:eastAsia="zh-CN"/>
        </w:rPr>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229" w:name="_Toc16839384"/>
      <w:bookmarkStart w:id="1230" w:name="_Toc23236016"/>
      <w:bookmarkStart w:id="1231" w:name="_Toc97022940"/>
      <w:bookmarkStart w:id="1232" w:name="_Toc100782463"/>
      <w:bookmarkStart w:id="1233" w:name="_Toc100782592"/>
      <w:bookmarkStart w:id="1234" w:name="_Toc104257742"/>
      <w:bookmarkStart w:id="1235" w:name="_Toc104257916"/>
      <w:bookmarkStart w:id="1236" w:name="_Toc104299447"/>
      <w:bookmarkStart w:id="1237" w:name="_Toc112768447"/>
      <w:bookmarkStart w:id="1238" w:name="_Toc112768735"/>
      <w:bookmarkStart w:id="1239" w:name="_Toc112768975"/>
      <w:bookmarkStart w:id="1240" w:name="_Toc112772411"/>
      <w:bookmarkStart w:id="1241" w:name="_Toc112864086"/>
      <w:bookmarkStart w:id="1242" w:name="_Toc112865228"/>
      <w:bookmarkStart w:id="1243" w:name="_Toc117042692"/>
      <w:bookmarkStart w:id="1244" w:name="_Toc125976059"/>
      <w:bookmarkStart w:id="1245" w:name="_Toc125976334"/>
      <w:r w:rsidRPr="00DF048C">
        <w:rPr>
          <w:lang w:eastAsia="ko-KR"/>
        </w:rPr>
        <w:t>6.5</w:t>
      </w:r>
      <w:r w:rsidR="009E3B63" w:rsidRPr="00DF048C">
        <w:rPr>
          <w:lang w:eastAsia="ko-KR"/>
        </w:rPr>
        <w:t>.2</w:t>
      </w:r>
      <w:r w:rsidR="009E3B63" w:rsidRPr="00DF048C">
        <w:rPr>
          <w:lang w:eastAsia="ko-KR"/>
        </w:rPr>
        <w:tab/>
        <w:t>Functional Description</w:t>
      </w:r>
      <w:bookmarkEnd w:id="1229"/>
      <w:bookmarkEnd w:id="1230"/>
      <w:bookmarkEnd w:id="1231"/>
      <w:r w:rsidR="009E3B63" w:rsidRPr="00DF048C">
        <w:rPr>
          <w:rFonts w:eastAsia="DengXian"/>
          <w:lang w:eastAsia="zh-CN"/>
        </w:rPr>
        <w:t>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246" w:name="_Toc16839385"/>
      <w:bookmarkStart w:id="1247" w:name="_Toc23236017"/>
      <w:bookmarkStart w:id="1248" w:name="_Toc97022941"/>
      <w:bookmarkStart w:id="1249" w:name="_Toc100782464"/>
      <w:bookmarkStart w:id="1250" w:name="_Toc100782593"/>
      <w:bookmarkStart w:id="1251" w:name="_Toc104257743"/>
      <w:bookmarkStart w:id="1252" w:name="_Toc104257917"/>
      <w:bookmarkStart w:id="1253" w:name="_Toc104299448"/>
      <w:bookmarkStart w:id="1254" w:name="_Toc112768448"/>
      <w:bookmarkStart w:id="1255" w:name="_Toc112768736"/>
      <w:bookmarkStart w:id="1256" w:name="_Toc112768976"/>
      <w:bookmarkStart w:id="1257" w:name="_Toc112772412"/>
      <w:bookmarkStart w:id="1258" w:name="_Toc112864087"/>
      <w:bookmarkStart w:id="1259" w:name="_Toc112865229"/>
      <w:bookmarkStart w:id="1260" w:name="_Toc117042693"/>
      <w:bookmarkStart w:id="1261" w:name="_Toc125976060"/>
      <w:bookmarkStart w:id="1262" w:name="_Toc125976335"/>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263" w:name="_Toc16839386"/>
      <w:bookmarkStart w:id="1264" w:name="_Toc23236018"/>
      <w:bookmarkEnd w:id="1246"/>
      <w:bookmarkEnd w:id="1247"/>
      <w:bookmarkEnd w:id="1248"/>
      <w:r w:rsidR="009E3B63" w:rsidRPr="00DF048C">
        <w:rPr>
          <w:lang w:eastAsia="zh-CN"/>
        </w:rPr>
        <w:t>Ranging/ Sidelink Positioning Procedures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E73499" w14:textId="4FEC54B6" w:rsidR="001D0F84" w:rsidRPr="00093B3F" w:rsidRDefault="001D0F84" w:rsidP="008422C7">
      <w:pPr>
        <w:pStyle w:val="TH"/>
        <w:rPr>
          <w:rFonts w:eastAsiaTheme="minorEastAsia"/>
          <w:lang w:eastAsia="zh-CN"/>
        </w:rPr>
      </w:pPr>
      <w:r>
        <w:object w:dxaOrig="8815" w:dyaOrig="6426" w14:anchorId="465F4524">
          <v:shape id="_x0000_i1040" type="#_x0000_t75" style="width:329.25pt;height:240.75pt" o:ole="">
            <v:imagedata r:id="rId38" o:title=""/>
          </v:shape>
          <o:OLEObject Type="Embed" ProgID="Visio.Drawing.11" ShapeID="_x0000_i1040" DrawAspect="Content" ObjectID="_1736590205" r:id="rId39"/>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265" w:name="_Toc97022942"/>
      <w:bookmarkStart w:id="1266" w:name="_Toc100782465"/>
      <w:bookmarkStart w:id="1267" w:name="_Toc100782594"/>
      <w:bookmarkStart w:id="1268" w:name="_Toc104257744"/>
      <w:bookmarkStart w:id="1269" w:name="_Toc104257918"/>
      <w:bookmarkStart w:id="1270" w:name="_Toc104299449"/>
      <w:bookmarkStart w:id="1271" w:name="_Toc112768449"/>
      <w:bookmarkStart w:id="1272" w:name="_Toc112768737"/>
      <w:bookmarkStart w:id="1273" w:name="_Toc112768977"/>
      <w:bookmarkStart w:id="1274" w:name="_Toc112772413"/>
      <w:bookmarkStart w:id="1275" w:name="_Toc112864088"/>
      <w:bookmarkStart w:id="1276" w:name="_Toc112865230"/>
      <w:bookmarkStart w:id="1277" w:name="_Toc117042694"/>
      <w:bookmarkStart w:id="1278" w:name="_Toc125976061"/>
      <w:bookmarkStart w:id="1279" w:name="_Toc125976336"/>
      <w:r w:rsidRPr="00DF048C">
        <w:rPr>
          <w:lang w:eastAsia="ja-JP"/>
        </w:rPr>
        <w:t>6.5</w:t>
      </w:r>
      <w:r w:rsidR="009E3B63" w:rsidRPr="00DF048C">
        <w:rPr>
          <w:lang w:eastAsia="ja-JP"/>
        </w:rPr>
        <w:t>.4</w:t>
      </w:r>
      <w:r w:rsidR="009E3B63" w:rsidRPr="00DF048C">
        <w:rPr>
          <w:lang w:eastAsia="ja-JP"/>
        </w:rPr>
        <w:tab/>
        <w:t>Impacts on services, entities, and interfaces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280" w:name="_Toc100780988"/>
      <w:bookmarkStart w:id="1281" w:name="_Toc100782213"/>
      <w:bookmarkStart w:id="1282" w:name="_Toc100782337"/>
      <w:bookmarkStart w:id="1283" w:name="_Toc100782466"/>
      <w:bookmarkStart w:id="1284" w:name="_Toc100782595"/>
      <w:bookmarkStart w:id="1285" w:name="_Toc104257745"/>
      <w:bookmarkStart w:id="1286" w:name="_Toc104257919"/>
      <w:bookmarkStart w:id="1287" w:name="_Toc104299450"/>
      <w:bookmarkStart w:id="1288" w:name="_Toc112768450"/>
      <w:bookmarkStart w:id="1289" w:name="_Toc112768738"/>
      <w:bookmarkStart w:id="1290" w:name="_Toc112768978"/>
      <w:bookmarkStart w:id="1291" w:name="_Toc112772414"/>
      <w:bookmarkStart w:id="1292" w:name="_Toc112864089"/>
      <w:bookmarkStart w:id="1293" w:name="_Toc112865231"/>
      <w:bookmarkStart w:id="1294" w:name="_Toc117042695"/>
      <w:bookmarkStart w:id="1295" w:name="_Toc125976062"/>
      <w:bookmarkStart w:id="1296" w:name="_Toc125976337"/>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20C8965" w14:textId="23E9E4BE" w:rsidR="000150D3" w:rsidRPr="00DF048C" w:rsidRDefault="000150D3" w:rsidP="000150D3">
      <w:pPr>
        <w:pStyle w:val="Heading3"/>
      </w:pPr>
      <w:bookmarkStart w:id="1297" w:name="_Toc100780989"/>
      <w:bookmarkStart w:id="1298" w:name="_Toc100782214"/>
      <w:bookmarkStart w:id="1299" w:name="_Toc100782338"/>
      <w:bookmarkStart w:id="1300" w:name="_Toc100782467"/>
      <w:bookmarkStart w:id="1301" w:name="_Toc100782596"/>
      <w:bookmarkStart w:id="1302" w:name="_Toc104257746"/>
      <w:bookmarkStart w:id="1303" w:name="_Toc104257920"/>
      <w:bookmarkStart w:id="1304" w:name="_Toc104299451"/>
      <w:bookmarkStart w:id="1305" w:name="_Toc112768451"/>
      <w:bookmarkStart w:id="1306" w:name="_Toc112768739"/>
      <w:bookmarkStart w:id="1307" w:name="_Toc112768979"/>
      <w:bookmarkStart w:id="1308" w:name="_Toc112772415"/>
      <w:bookmarkStart w:id="1309" w:name="_Toc112864090"/>
      <w:bookmarkStart w:id="1310" w:name="_Toc112865232"/>
      <w:bookmarkStart w:id="1311" w:name="_Toc117042696"/>
      <w:bookmarkStart w:id="1312" w:name="_Toc125976063"/>
      <w:bookmarkStart w:id="1313" w:name="_Toc125976338"/>
      <w:r w:rsidRPr="00DF048C">
        <w:t>6.</w:t>
      </w:r>
      <w:r w:rsidR="00D369B4" w:rsidRPr="00DF048C">
        <w:rPr>
          <w:rFonts w:eastAsia="SimSun"/>
          <w:lang w:eastAsia="zh-CN"/>
        </w:rPr>
        <w:t>6</w:t>
      </w:r>
      <w:r w:rsidRPr="00DF048C">
        <w:t>.1</w:t>
      </w:r>
      <w:r w:rsidRPr="00DF048C">
        <w:tab/>
        <w:t>Description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314" w:name="_Toc100780990"/>
      <w:bookmarkStart w:id="1315" w:name="_Toc100782215"/>
      <w:bookmarkStart w:id="1316" w:name="_Toc100782339"/>
      <w:bookmarkStart w:id="1317" w:name="_Toc100782468"/>
      <w:bookmarkStart w:id="1318" w:name="_Toc100782597"/>
      <w:bookmarkStart w:id="1319" w:name="_Toc104257747"/>
      <w:bookmarkStart w:id="1320" w:name="_Toc104257921"/>
      <w:bookmarkStart w:id="1321" w:name="_Toc104299452"/>
      <w:bookmarkStart w:id="1322" w:name="_Toc112768452"/>
      <w:bookmarkStart w:id="1323" w:name="_Toc112768740"/>
      <w:bookmarkStart w:id="1324" w:name="_Toc112768980"/>
      <w:bookmarkStart w:id="1325" w:name="_Toc112772416"/>
      <w:bookmarkStart w:id="1326" w:name="_Toc112864091"/>
      <w:bookmarkStart w:id="1327" w:name="_Toc112865233"/>
      <w:bookmarkStart w:id="1328" w:name="_Toc117042697"/>
      <w:bookmarkStart w:id="1329" w:name="_Toc125976064"/>
      <w:bookmarkStart w:id="1330" w:name="_Toc125976339"/>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158CC5CD" w14:textId="08A13E13" w:rsidR="00316280" w:rsidRPr="00316280" w:rsidRDefault="00316280" w:rsidP="00CE568C">
      <w:pPr>
        <w:pStyle w:val="TH"/>
      </w:pPr>
      <w:r w:rsidRPr="00CE568C">
        <w:object w:dxaOrig="7630" w:dyaOrig="2900" w14:anchorId="30F380CE">
          <v:shape id="_x0000_i1041" type="#_x0000_t75" style="width:316.5pt;height:120.75pt" o:ole="">
            <v:imagedata r:id="rId40" o:title=""/>
          </v:shape>
          <o:OLEObject Type="Embed" ProgID="Visio.Drawing.15" ShapeID="_x0000_i1041" DrawAspect="Content" ObjectID="_1736590206" r:id="rId41"/>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42" type="#_x0000_t75" style="width:362.25pt;height:145.5pt" o:ole="">
            <v:imagedata r:id="rId42" o:title=""/>
          </v:shape>
          <o:OLEObject Type="Embed" ProgID="Visio.Drawing.15" ShapeID="_x0000_i1042" DrawAspect="Content" ObjectID="_1736590207" r:id="rId43"/>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331" w:name="_Toc100780991"/>
      <w:bookmarkStart w:id="1332" w:name="_Toc100782216"/>
      <w:bookmarkStart w:id="1333" w:name="_Toc100782340"/>
      <w:bookmarkStart w:id="1334" w:name="_Toc100782469"/>
      <w:bookmarkStart w:id="1335" w:name="_Toc100782598"/>
      <w:bookmarkStart w:id="1336" w:name="_Toc104257748"/>
      <w:bookmarkStart w:id="1337" w:name="_Toc104257922"/>
      <w:bookmarkStart w:id="1338" w:name="_Toc104299453"/>
      <w:bookmarkStart w:id="1339" w:name="_Toc112768453"/>
      <w:bookmarkStart w:id="1340" w:name="_Toc112768741"/>
      <w:bookmarkStart w:id="1341" w:name="_Toc112768981"/>
      <w:bookmarkStart w:id="1342" w:name="_Toc112772417"/>
      <w:bookmarkStart w:id="1343" w:name="_Toc112864092"/>
      <w:bookmarkStart w:id="1344" w:name="_Toc112865234"/>
      <w:bookmarkStart w:id="1345" w:name="_Toc117042698"/>
      <w:bookmarkStart w:id="1346" w:name="_Toc125976065"/>
      <w:bookmarkStart w:id="1347" w:name="_Toc125976340"/>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9769A30" w14:textId="598F0845" w:rsidR="000150D3" w:rsidRDefault="00D369B4" w:rsidP="000150D3">
      <w:pPr>
        <w:pStyle w:val="Heading4"/>
        <w:rPr>
          <w:lang w:eastAsia="zh-CN"/>
        </w:rPr>
      </w:pPr>
      <w:bookmarkStart w:id="1348" w:name="_Toc100780992"/>
      <w:bookmarkStart w:id="1349" w:name="_Toc100782217"/>
      <w:bookmarkStart w:id="1350" w:name="_Toc100782341"/>
      <w:bookmarkStart w:id="1351" w:name="_Toc100782470"/>
      <w:bookmarkStart w:id="1352" w:name="_Toc100782599"/>
      <w:bookmarkStart w:id="1353" w:name="_Toc104299454"/>
      <w:bookmarkStart w:id="1354" w:name="_Toc112768454"/>
      <w:bookmarkStart w:id="1355" w:name="_Toc112768742"/>
      <w:bookmarkStart w:id="1356" w:name="_Toc112768982"/>
      <w:bookmarkStart w:id="1357" w:name="_Toc112772418"/>
      <w:bookmarkStart w:id="1358" w:name="_Toc112864093"/>
      <w:bookmarkStart w:id="1359" w:name="_Toc112865235"/>
      <w:bookmarkStart w:id="1360" w:name="_Toc125976066"/>
      <w:bookmarkStart w:id="1361" w:name="_Toc125976341"/>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3" type="#_x0000_t75" style="width:481.5pt;height:238.5pt" o:ole="">
            <v:imagedata r:id="rId44" o:title=""/>
          </v:shape>
          <o:OLEObject Type="Embed" ProgID="Visio.Drawing.15" ShapeID="_x0000_i1043" DrawAspect="Content" ObjectID="_1736590208" r:id="rId45"/>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362" w:name="_Toc100780993"/>
      <w:bookmarkStart w:id="1363" w:name="_Toc100782218"/>
      <w:bookmarkStart w:id="1364" w:name="_Toc100782342"/>
      <w:bookmarkStart w:id="1365" w:name="_Toc100782471"/>
      <w:bookmarkStart w:id="1366" w:name="_Toc100782600"/>
      <w:bookmarkStart w:id="1367" w:name="_Toc104299455"/>
      <w:bookmarkStart w:id="1368" w:name="_Toc112768455"/>
      <w:bookmarkStart w:id="1369" w:name="_Toc112768743"/>
      <w:bookmarkStart w:id="1370" w:name="_Toc112768983"/>
      <w:bookmarkStart w:id="1371" w:name="_Toc112772419"/>
      <w:bookmarkStart w:id="1372" w:name="_Toc112864094"/>
      <w:bookmarkStart w:id="1373" w:name="_Toc112865236"/>
      <w:bookmarkStart w:id="1374" w:name="_Toc125976067"/>
      <w:bookmarkStart w:id="1375" w:name="_Toc125976342"/>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4" type="#_x0000_t75" style="width:481.5pt;height:236.25pt" o:ole="">
            <v:imagedata r:id="rId46" o:title=""/>
          </v:shape>
          <o:OLEObject Type="Embed" ProgID="Visio.Drawing.15" ShapeID="_x0000_i1044" DrawAspect="Content" ObjectID="_1736590209" r:id="rId47"/>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376" w:name="_Toc100780995"/>
      <w:bookmarkStart w:id="1377" w:name="_Toc100782220"/>
      <w:bookmarkStart w:id="1378" w:name="_Toc100782344"/>
      <w:bookmarkStart w:id="1379" w:name="_Toc100782473"/>
      <w:bookmarkStart w:id="1380" w:name="_Toc100782602"/>
      <w:bookmarkStart w:id="1381" w:name="_Toc104257749"/>
      <w:bookmarkStart w:id="1382" w:name="_Toc104257923"/>
      <w:bookmarkStart w:id="1383" w:name="_Toc104299456"/>
      <w:bookmarkStart w:id="1384" w:name="_Toc112768456"/>
      <w:bookmarkStart w:id="1385" w:name="_Toc112768744"/>
      <w:bookmarkStart w:id="1386" w:name="_Toc112768984"/>
      <w:bookmarkStart w:id="1387" w:name="_Toc112772420"/>
      <w:bookmarkStart w:id="1388" w:name="_Toc112864095"/>
      <w:bookmarkStart w:id="1389" w:name="_Toc112865237"/>
      <w:bookmarkStart w:id="1390" w:name="_Toc117042699"/>
      <w:bookmarkStart w:id="1391" w:name="_Toc125976068"/>
      <w:bookmarkStart w:id="1392" w:name="_Toc125976343"/>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393" w:name="_Toc100780996"/>
      <w:bookmarkStart w:id="1394" w:name="_Toc100782221"/>
      <w:bookmarkStart w:id="1395" w:name="_Toc100782345"/>
      <w:bookmarkStart w:id="1396" w:name="_Toc100782474"/>
      <w:bookmarkStart w:id="1397" w:name="_Toc100782603"/>
      <w:bookmarkStart w:id="1398" w:name="_Toc104257750"/>
      <w:bookmarkStart w:id="1399" w:name="_Toc104257924"/>
      <w:bookmarkStart w:id="1400" w:name="_Toc96675611"/>
      <w:bookmarkStart w:id="1401" w:name="_Toc96677302"/>
      <w:bookmarkStart w:id="1402" w:name="_Toc97105933"/>
      <w:bookmarkStart w:id="1403" w:name="_Toc104299457"/>
      <w:bookmarkStart w:id="1404" w:name="_Toc112768457"/>
      <w:bookmarkStart w:id="1405" w:name="_Toc112768745"/>
      <w:bookmarkStart w:id="1406" w:name="_Toc112768985"/>
      <w:bookmarkStart w:id="1407" w:name="_Toc112772421"/>
      <w:bookmarkStart w:id="1408" w:name="_Toc112864096"/>
      <w:bookmarkStart w:id="1409" w:name="_Toc112865238"/>
      <w:bookmarkStart w:id="1410" w:name="_Toc117042700"/>
      <w:bookmarkStart w:id="1411" w:name="_Toc125976069"/>
      <w:bookmarkStart w:id="1412" w:name="_Toc125976344"/>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0DE9FF96" w14:textId="650A03FC" w:rsidR="007C6DCC" w:rsidRPr="00DF048C" w:rsidRDefault="003472A7" w:rsidP="007C6DCC">
      <w:pPr>
        <w:pStyle w:val="Heading3"/>
      </w:pPr>
      <w:bookmarkStart w:id="1413" w:name="_Toc96675612"/>
      <w:bookmarkStart w:id="1414" w:name="_Toc96677303"/>
      <w:bookmarkStart w:id="1415" w:name="_Toc97105934"/>
      <w:bookmarkStart w:id="1416" w:name="_Toc100780997"/>
      <w:bookmarkStart w:id="1417" w:name="_Toc100782222"/>
      <w:bookmarkStart w:id="1418" w:name="_Toc100782346"/>
      <w:bookmarkStart w:id="1419" w:name="_Toc100782475"/>
      <w:bookmarkStart w:id="1420" w:name="_Toc100782604"/>
      <w:bookmarkStart w:id="1421" w:name="_Toc104257751"/>
      <w:bookmarkStart w:id="1422" w:name="_Toc104257925"/>
      <w:bookmarkStart w:id="1423" w:name="_Toc104299458"/>
      <w:bookmarkStart w:id="1424" w:name="_Toc112768458"/>
      <w:bookmarkStart w:id="1425" w:name="_Toc112768746"/>
      <w:bookmarkStart w:id="1426" w:name="_Toc112768986"/>
      <w:bookmarkStart w:id="1427" w:name="_Toc112772422"/>
      <w:bookmarkStart w:id="1428" w:name="_Toc112864097"/>
      <w:bookmarkStart w:id="1429" w:name="_Toc112865239"/>
      <w:bookmarkStart w:id="1430" w:name="_Toc117042701"/>
      <w:bookmarkStart w:id="1431" w:name="_Toc125976070"/>
      <w:bookmarkStart w:id="1432" w:name="_Toc125976345"/>
      <w:r w:rsidRPr="00DF048C">
        <w:t>6.7</w:t>
      </w:r>
      <w:r w:rsidR="007C6DCC" w:rsidRPr="00DF048C">
        <w:t>.1</w:t>
      </w:r>
      <w:r w:rsidR="007C6DCC" w:rsidRPr="00DF048C">
        <w:tab/>
        <w:t>Introduction</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433" w:name="_Toc96675613"/>
      <w:bookmarkStart w:id="1434" w:name="_Toc96677304"/>
      <w:bookmarkStart w:id="1435" w:name="_Toc97105935"/>
      <w:bookmarkStart w:id="1436" w:name="_Toc100780998"/>
      <w:bookmarkStart w:id="1437" w:name="_Toc100782223"/>
      <w:bookmarkStart w:id="1438" w:name="_Toc100782347"/>
      <w:bookmarkStart w:id="1439" w:name="_Toc100782476"/>
      <w:bookmarkStart w:id="1440" w:name="_Toc100782605"/>
      <w:bookmarkStart w:id="1441" w:name="_Toc104257752"/>
      <w:bookmarkStart w:id="1442" w:name="_Toc104257926"/>
      <w:bookmarkStart w:id="1443" w:name="_Toc104299459"/>
      <w:bookmarkStart w:id="1444" w:name="_Toc112768459"/>
      <w:bookmarkStart w:id="1445" w:name="_Toc112768747"/>
      <w:bookmarkStart w:id="1446" w:name="_Toc112768987"/>
      <w:bookmarkStart w:id="1447" w:name="_Toc112772423"/>
      <w:bookmarkStart w:id="1448" w:name="_Toc112864098"/>
      <w:bookmarkStart w:id="1449" w:name="_Toc112865240"/>
      <w:bookmarkStart w:id="1450" w:name="_Toc117042702"/>
      <w:bookmarkStart w:id="1451" w:name="_Toc125976071"/>
      <w:bookmarkStart w:id="1452" w:name="_Toc125976346"/>
      <w:r w:rsidRPr="00DF048C">
        <w:t>6.7</w:t>
      </w:r>
      <w:r w:rsidR="007C6DCC" w:rsidRPr="00DF048C">
        <w:t>.2</w:t>
      </w:r>
      <w:r w:rsidR="007C6DCC" w:rsidRPr="00DF048C">
        <w:tab/>
        <w:t>Functional Description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453" w:name="_Toc96675614"/>
      <w:bookmarkStart w:id="1454" w:name="_Toc96677305"/>
      <w:bookmarkStart w:id="1455" w:name="_Toc97105936"/>
      <w:bookmarkStart w:id="1456" w:name="_Toc100780999"/>
      <w:bookmarkStart w:id="1457" w:name="_Toc100782224"/>
      <w:bookmarkStart w:id="1458" w:name="_Toc100782348"/>
      <w:bookmarkStart w:id="1459" w:name="_Toc100782477"/>
      <w:bookmarkStart w:id="1460" w:name="_Toc100782606"/>
      <w:bookmarkStart w:id="1461" w:name="_Toc104257753"/>
      <w:bookmarkStart w:id="1462" w:name="_Toc104257927"/>
      <w:bookmarkStart w:id="1463" w:name="_Toc104299460"/>
      <w:bookmarkStart w:id="1464" w:name="_Toc112768460"/>
      <w:bookmarkStart w:id="1465" w:name="_Toc112768748"/>
      <w:bookmarkStart w:id="1466" w:name="_Toc112768988"/>
      <w:bookmarkStart w:id="1467" w:name="_Toc112772424"/>
      <w:bookmarkStart w:id="1468" w:name="_Toc112864099"/>
      <w:bookmarkStart w:id="1469" w:name="_Toc112865241"/>
      <w:bookmarkStart w:id="1470" w:name="_Toc117042703"/>
      <w:bookmarkStart w:id="1471" w:name="_Toc125976072"/>
      <w:bookmarkStart w:id="1472" w:name="_Toc125976347"/>
      <w:r w:rsidRPr="00DF048C">
        <w:lastRenderedPageBreak/>
        <w:t>6.</w:t>
      </w:r>
      <w:r w:rsidR="003472A7" w:rsidRPr="00DF048C">
        <w:t>7</w:t>
      </w:r>
      <w:r w:rsidRPr="00DF048C">
        <w:t>.</w:t>
      </w:r>
      <w:r w:rsidRPr="00DF048C">
        <w:rPr>
          <w:lang w:eastAsia="zh-CN"/>
        </w:rPr>
        <w:t>3</w:t>
      </w:r>
      <w:r w:rsidRPr="00DF048C">
        <w:tab/>
        <w:t>Procedures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4DE28AD" w14:textId="77D98F69" w:rsidR="007C6DCC" w:rsidRPr="00DF048C" w:rsidRDefault="007C6DCC" w:rsidP="007C6DCC">
      <w:pPr>
        <w:pStyle w:val="Heading4"/>
      </w:pPr>
      <w:bookmarkStart w:id="1473" w:name="_Toc96675615"/>
      <w:bookmarkStart w:id="1474" w:name="_Toc96677306"/>
      <w:bookmarkStart w:id="1475" w:name="_Toc97105937"/>
      <w:bookmarkStart w:id="1476" w:name="_Toc100781000"/>
      <w:bookmarkStart w:id="1477" w:name="_Toc100782225"/>
      <w:bookmarkStart w:id="1478" w:name="_Toc100782349"/>
      <w:bookmarkStart w:id="1479" w:name="_Toc100782478"/>
      <w:bookmarkStart w:id="1480" w:name="_Toc100782607"/>
      <w:bookmarkStart w:id="1481" w:name="_Toc104299461"/>
      <w:bookmarkStart w:id="1482" w:name="_Toc112768461"/>
      <w:bookmarkStart w:id="1483" w:name="_Toc112768749"/>
      <w:bookmarkStart w:id="1484" w:name="_Toc112768989"/>
      <w:bookmarkStart w:id="1485" w:name="_Toc112772425"/>
      <w:bookmarkStart w:id="1486" w:name="_Toc112864100"/>
      <w:bookmarkStart w:id="1487" w:name="_Toc112865242"/>
      <w:bookmarkStart w:id="1488" w:name="_Toc125976073"/>
      <w:bookmarkStart w:id="1489" w:name="_Toc125976348"/>
      <w:r w:rsidRPr="00DF048C">
        <w:t>6.</w:t>
      </w:r>
      <w:r w:rsidR="003472A7" w:rsidRPr="00DF048C">
        <w:t>7</w:t>
      </w:r>
      <w:r w:rsidRPr="00DF048C">
        <w:t>.3.1</w:t>
      </w:r>
      <w:r w:rsidRPr="00DF048C">
        <w:tab/>
        <w:t>Network based UE Sidelink Positioning estimation (MT-LR).</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79CB2EC4" w14:textId="77777777" w:rsidR="007C6DCC" w:rsidRPr="00DF048C" w:rsidRDefault="007C6DCC" w:rsidP="00442D39">
      <w:pPr>
        <w:pStyle w:val="TH"/>
      </w:pPr>
      <w:r w:rsidRPr="00DF048C">
        <w:object w:dxaOrig="8713" w:dyaOrig="5592" w14:anchorId="617BBDD6">
          <v:shape id="_x0000_i1045" type="#_x0000_t75" style="width:480pt;height:306.75pt" o:ole="">
            <v:imagedata r:id="rId48" o:title=""/>
          </v:shape>
          <o:OLEObject Type="Embed" ProgID="Visio.Drawing.15" ShapeID="_x0000_i1045" DrawAspect="Content" ObjectID="_1736590210" r:id="rId49"/>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490" w:name="_Toc96675618"/>
      <w:bookmarkStart w:id="1491" w:name="_Toc96677309"/>
      <w:bookmarkStart w:id="1492" w:name="_Toc97105940"/>
      <w:bookmarkStart w:id="1493" w:name="_Toc100781001"/>
      <w:bookmarkStart w:id="1494" w:name="_Toc100782226"/>
      <w:bookmarkStart w:id="1495" w:name="_Toc100782350"/>
      <w:bookmarkStart w:id="1496" w:name="_Toc100782479"/>
      <w:bookmarkStart w:id="1497"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009ADC03" w:rsidR="008E4C03" w:rsidRDefault="008E4C03" w:rsidP="008E4C03">
      <w:pPr>
        <w:pStyle w:val="B1"/>
      </w:pPr>
      <w:r>
        <w:t>1.</w:t>
      </w:r>
      <w:r>
        <w:tab/>
        <w:t xml:space="preserve">The AMF sends the initial request to the LMF as specified in </w:t>
      </w:r>
      <w:r w:rsidR="006D34D6">
        <w:t>TS 23.273 [</w:t>
      </w:r>
      <w:r>
        <w:t>11]</w:t>
      </w:r>
      <w:r w:rsidR="00BD63F4">
        <w:t xml:space="preserve">, in which the AMF additionally indicate UE1’s support of </w:t>
      </w:r>
      <w:r w:rsidR="00BD63F4" w:rsidRPr="00DF048C">
        <w:t xml:space="preserve">Network </w:t>
      </w:r>
      <w:r w:rsidR="00BD63F4" w:rsidRPr="00AE401B">
        <w:t xml:space="preserve">assisted </w:t>
      </w:r>
      <w:r w:rsidR="00BD63F4" w:rsidRPr="00DF048C">
        <w:t>UE Sidelink Positioning</w:t>
      </w:r>
      <w:r w:rsidR="00BD63F4">
        <w:t>.</w:t>
      </w:r>
    </w:p>
    <w:p w14:paraId="071A0EEF" w14:textId="38512248"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r w:rsidR="00BD63F4" w:rsidRPr="00BD63F4">
        <w:t xml:space="preserve"> </w:t>
      </w:r>
      <w:r w:rsidR="00BD63F4">
        <w:t xml:space="preserve">DL Positioning message may indicate whether </w:t>
      </w:r>
      <w:r w:rsidR="00BD63F4" w:rsidRPr="00DF048C">
        <w:t xml:space="preserve">Network </w:t>
      </w:r>
      <w:r w:rsidR="00BD63F4" w:rsidRPr="00AE401B">
        <w:t xml:space="preserve">assisted </w:t>
      </w:r>
      <w:r w:rsidR="00BD63F4" w:rsidRPr="00DF048C">
        <w:t>UE Sidelink Positioning</w:t>
      </w:r>
      <w:r w:rsidR="00BD63F4">
        <w:t xml:space="preserve"> is supported/allowed. Details can be defined by RAN WG.</w:t>
      </w:r>
    </w:p>
    <w:p w14:paraId="00CF55B0" w14:textId="73C432E0"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w:t>
      </w:r>
      <w:r w:rsidR="00BD63F4" w:rsidRPr="00BD63F4">
        <w:t xml:space="preserve"> </w:t>
      </w:r>
      <w:r w:rsidR="00BD63F4">
        <w:t>and</w:t>
      </w:r>
      <w:r w:rsidR="00BD63F4" w:rsidRPr="00B5770C">
        <w:t xml:space="preserve"> </w:t>
      </w:r>
      <w:r w:rsidR="00BD63F4" w:rsidRPr="00DF048C">
        <w:t xml:space="preserve">Network </w:t>
      </w:r>
      <w:r w:rsidR="00BD63F4" w:rsidRPr="00AE401B">
        <w:t xml:space="preserve">assisted </w:t>
      </w:r>
      <w:r w:rsidR="00BD63F4" w:rsidRPr="00DF048C">
        <w:t>UE Sidelink Positioning</w:t>
      </w:r>
      <w:r w:rsidR="00BD63F4">
        <w:t xml:space="preserve"> is supported/allowed</w:t>
      </w:r>
      <w:r>
        <w:t>).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lastRenderedPageBreak/>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498" w:name="_Toc104257754"/>
      <w:bookmarkStart w:id="1499" w:name="_Toc104257928"/>
      <w:bookmarkStart w:id="1500" w:name="_Toc104299462"/>
      <w:bookmarkStart w:id="1501" w:name="_Toc112768462"/>
      <w:bookmarkStart w:id="1502" w:name="_Toc112768750"/>
      <w:bookmarkStart w:id="1503" w:name="_Toc112768990"/>
      <w:bookmarkStart w:id="1504" w:name="_Toc112772426"/>
      <w:bookmarkStart w:id="1505" w:name="_Toc112864101"/>
      <w:bookmarkStart w:id="1506" w:name="_Toc112865243"/>
      <w:bookmarkStart w:id="1507" w:name="_Toc117042704"/>
      <w:bookmarkStart w:id="1508" w:name="_Toc125976074"/>
      <w:bookmarkStart w:id="1509" w:name="_Toc125976349"/>
      <w:r w:rsidRPr="00DF048C">
        <w:t>6.</w:t>
      </w:r>
      <w:r w:rsidR="002A7C52" w:rsidRPr="00DF048C">
        <w:t>7</w:t>
      </w:r>
      <w:r w:rsidRPr="00DF048C">
        <w:t>.</w:t>
      </w:r>
      <w:r w:rsidRPr="00DF048C">
        <w:rPr>
          <w:lang w:eastAsia="zh-CN"/>
        </w:rPr>
        <w:t>4</w:t>
      </w:r>
      <w:r w:rsidRPr="00DF048C">
        <w:tab/>
        <w:t>Impacts on services, entities and interfaces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510" w:name="_Toc100781002"/>
      <w:bookmarkStart w:id="1511" w:name="_Toc100782227"/>
      <w:bookmarkStart w:id="1512" w:name="_Toc100782351"/>
      <w:bookmarkStart w:id="1513" w:name="_Toc100782480"/>
      <w:bookmarkStart w:id="1514" w:name="_Toc100782609"/>
      <w:bookmarkStart w:id="1515" w:name="_Toc104257755"/>
      <w:bookmarkStart w:id="1516" w:name="_Toc104257929"/>
      <w:bookmarkStart w:id="1517" w:name="_Toc104299463"/>
      <w:bookmarkStart w:id="1518" w:name="_Toc112768463"/>
      <w:bookmarkStart w:id="1519" w:name="_Toc112768751"/>
      <w:bookmarkStart w:id="1520" w:name="_Toc112768991"/>
      <w:bookmarkStart w:id="1521" w:name="_Toc112772427"/>
      <w:bookmarkStart w:id="1522" w:name="_Toc112864102"/>
      <w:bookmarkStart w:id="1523" w:name="_Toc112865244"/>
      <w:bookmarkStart w:id="1524" w:name="_Toc117042705"/>
      <w:bookmarkStart w:id="1525" w:name="_Toc125976075"/>
      <w:bookmarkStart w:id="1526" w:name="_Toc125976350"/>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2D823EDA" w14:textId="5B08BD92" w:rsidR="00466C28" w:rsidRPr="00DF048C" w:rsidRDefault="00D9365C" w:rsidP="00466C28">
      <w:pPr>
        <w:pStyle w:val="Heading3"/>
        <w:rPr>
          <w:lang w:eastAsia="ko-KR"/>
        </w:rPr>
      </w:pPr>
      <w:bookmarkStart w:id="1527" w:name="_Toc100781003"/>
      <w:bookmarkStart w:id="1528" w:name="_Toc100782228"/>
      <w:bookmarkStart w:id="1529" w:name="_Toc100782352"/>
      <w:bookmarkStart w:id="1530" w:name="_Toc100782481"/>
      <w:bookmarkStart w:id="1531" w:name="_Toc100782610"/>
      <w:bookmarkStart w:id="1532" w:name="_Toc104257756"/>
      <w:bookmarkStart w:id="1533" w:name="_Toc104257930"/>
      <w:bookmarkStart w:id="1534" w:name="_Toc104299464"/>
      <w:bookmarkStart w:id="1535" w:name="_Toc112768464"/>
      <w:bookmarkStart w:id="1536" w:name="_Toc112768752"/>
      <w:bookmarkStart w:id="1537" w:name="_Toc112768992"/>
      <w:bookmarkStart w:id="1538" w:name="_Toc112772428"/>
      <w:bookmarkStart w:id="1539" w:name="_Toc112864103"/>
      <w:bookmarkStart w:id="1540" w:name="_Toc112865245"/>
      <w:bookmarkStart w:id="1541" w:name="_Toc117042706"/>
      <w:bookmarkStart w:id="1542" w:name="_Toc125976076"/>
      <w:bookmarkStart w:id="1543" w:name="_Toc125976351"/>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544" w:name="_Toc100781004"/>
      <w:bookmarkStart w:id="1545" w:name="_Toc100782229"/>
      <w:bookmarkStart w:id="1546" w:name="_Toc100782353"/>
      <w:bookmarkStart w:id="1547" w:name="_Toc100782482"/>
      <w:bookmarkStart w:id="1548" w:name="_Toc100782611"/>
      <w:bookmarkStart w:id="1549" w:name="_Toc104257757"/>
      <w:bookmarkStart w:id="1550" w:name="_Toc104257931"/>
      <w:bookmarkStart w:id="1551" w:name="_Toc104299465"/>
      <w:bookmarkStart w:id="1552" w:name="_Toc112768465"/>
      <w:bookmarkStart w:id="1553" w:name="_Toc112768753"/>
      <w:bookmarkStart w:id="1554" w:name="_Toc112768993"/>
      <w:bookmarkStart w:id="1555" w:name="_Toc112772429"/>
      <w:bookmarkStart w:id="1556" w:name="_Toc112864104"/>
      <w:bookmarkStart w:id="1557" w:name="_Toc112865246"/>
      <w:bookmarkStart w:id="1558" w:name="_Toc117042707"/>
      <w:bookmarkStart w:id="1559" w:name="_Toc125976077"/>
      <w:bookmarkStart w:id="1560" w:name="_Toc125976352"/>
      <w:r w:rsidRPr="00DF048C">
        <w:rPr>
          <w:lang w:eastAsia="ko-KR"/>
        </w:rPr>
        <w:lastRenderedPageBreak/>
        <w:t>6.</w:t>
      </w:r>
      <w:r w:rsidRPr="00DF048C">
        <w:rPr>
          <w:lang w:eastAsia="zh-CN"/>
        </w:rPr>
        <w:t>8</w:t>
      </w:r>
      <w:r w:rsidR="00466C28" w:rsidRPr="00DF048C">
        <w:rPr>
          <w:lang w:eastAsia="ko-KR"/>
        </w:rPr>
        <w:t>.2</w:t>
      </w:r>
      <w:r w:rsidR="00466C28" w:rsidRPr="00DF048C">
        <w:rPr>
          <w:lang w:eastAsia="ko-KR"/>
        </w:rPr>
        <w:tab/>
        <w:t>Functional Description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561" w:name="_Toc100781005"/>
      <w:bookmarkStart w:id="1562" w:name="_Toc100782230"/>
      <w:bookmarkStart w:id="1563" w:name="_Toc100782354"/>
      <w:bookmarkStart w:id="1564" w:name="_Toc100782483"/>
      <w:bookmarkStart w:id="1565" w:name="_Toc100782612"/>
      <w:bookmarkStart w:id="1566" w:name="_Toc104257758"/>
      <w:bookmarkStart w:id="1567" w:name="_Toc104257932"/>
      <w:bookmarkStart w:id="1568" w:name="_Toc104299466"/>
      <w:bookmarkStart w:id="1569" w:name="_Toc112768466"/>
      <w:bookmarkStart w:id="1570" w:name="_Toc112768754"/>
      <w:bookmarkStart w:id="1571" w:name="_Toc112768994"/>
      <w:bookmarkStart w:id="1572" w:name="_Toc112772430"/>
      <w:bookmarkStart w:id="1573" w:name="_Toc112864105"/>
      <w:bookmarkStart w:id="1574" w:name="_Toc112865247"/>
      <w:bookmarkStart w:id="1575" w:name="_Toc117042708"/>
      <w:bookmarkStart w:id="1576" w:name="_Toc125976078"/>
      <w:bookmarkStart w:id="1577" w:name="_Toc125976353"/>
      <w:r w:rsidRPr="00DF048C">
        <w:t>6.</w:t>
      </w:r>
      <w:r w:rsidRPr="00DF048C">
        <w:rPr>
          <w:lang w:eastAsia="zh-CN"/>
        </w:rPr>
        <w:t>8</w:t>
      </w:r>
      <w:r w:rsidR="00466C28" w:rsidRPr="00DF048C">
        <w:t>.3</w:t>
      </w:r>
      <w:r w:rsidR="00466C28" w:rsidRPr="00DF048C">
        <w:tab/>
        <w:t>Procedures</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6" type="#_x0000_t75" style="width:297pt;height:514.5pt" o:ole="">
            <v:imagedata r:id="rId50" o:title=""/>
          </v:shape>
          <o:OLEObject Type="Embed" ProgID="Visio.Drawing.15" ShapeID="_x0000_i1046" DrawAspect="Content" ObjectID="_1736590211" r:id="rId51"/>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578" w:name="_Toc100781006"/>
      <w:bookmarkStart w:id="1579" w:name="_Toc100782231"/>
      <w:bookmarkStart w:id="1580" w:name="_Toc100782355"/>
      <w:bookmarkStart w:id="1581" w:name="_Toc100782484"/>
      <w:bookmarkStart w:id="1582" w:name="_Toc100782613"/>
      <w:bookmarkStart w:id="1583" w:name="_Toc104257759"/>
      <w:bookmarkStart w:id="1584" w:name="_Toc104257933"/>
      <w:bookmarkStart w:id="1585" w:name="_Toc104299467"/>
      <w:bookmarkStart w:id="1586" w:name="_Toc112768467"/>
      <w:bookmarkStart w:id="1587" w:name="_Toc112768755"/>
      <w:bookmarkStart w:id="1588" w:name="_Toc112768995"/>
      <w:bookmarkStart w:id="1589" w:name="_Toc112772431"/>
      <w:bookmarkStart w:id="1590" w:name="_Toc112864106"/>
      <w:bookmarkStart w:id="1591" w:name="_Toc112865248"/>
      <w:bookmarkStart w:id="1592" w:name="_Toc117042709"/>
      <w:bookmarkStart w:id="1593" w:name="_Toc125976079"/>
      <w:bookmarkStart w:id="1594" w:name="_Toc125976354"/>
      <w:r w:rsidRPr="00DF048C">
        <w:t>6.8</w:t>
      </w:r>
      <w:r w:rsidR="00466C28" w:rsidRPr="00DF048C">
        <w:t>.4</w:t>
      </w:r>
      <w:r w:rsidR="00466C28" w:rsidRPr="00DF048C">
        <w:tab/>
        <w:t>Impacts on services, entities, and interfaces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595"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595"/>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596" w:name="_Toc100781007"/>
      <w:bookmarkStart w:id="1597" w:name="_Toc100782232"/>
      <w:bookmarkStart w:id="1598" w:name="_Toc100782356"/>
      <w:bookmarkStart w:id="1599" w:name="_Toc100782485"/>
      <w:bookmarkStart w:id="1600" w:name="_Toc100782614"/>
      <w:bookmarkStart w:id="1601" w:name="_Toc104257760"/>
      <w:bookmarkStart w:id="1602" w:name="_Toc104257934"/>
      <w:bookmarkStart w:id="1603" w:name="_Toc104299468"/>
      <w:bookmarkStart w:id="1604" w:name="_Toc112768468"/>
      <w:bookmarkStart w:id="1605" w:name="_Toc112768756"/>
      <w:bookmarkStart w:id="1606" w:name="_Toc112768996"/>
      <w:bookmarkStart w:id="1607" w:name="_Toc112772432"/>
      <w:bookmarkStart w:id="1608" w:name="_Toc112864107"/>
      <w:bookmarkStart w:id="1609" w:name="_Toc112865249"/>
      <w:bookmarkStart w:id="1610" w:name="_Toc117042710"/>
      <w:bookmarkStart w:id="1611" w:name="_Toc125976080"/>
      <w:bookmarkStart w:id="1612" w:name="_Toc125976355"/>
      <w:r w:rsidRPr="00DF048C">
        <w:t>6.9</w:t>
      </w:r>
      <w:r w:rsidRPr="00DF048C">
        <w:tab/>
        <w:t>Solution #9: Solution for KI#6 on Ranging/SL positioning service exposure to UE</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74D1022" w14:textId="78DBF6B3" w:rsidR="00BE20D5" w:rsidRPr="00DF048C" w:rsidRDefault="00BE20D5" w:rsidP="00BE20D5">
      <w:pPr>
        <w:pStyle w:val="EditorsNote"/>
      </w:pPr>
    </w:p>
    <w:p w14:paraId="2270B4EE" w14:textId="2BA55D41" w:rsidR="00BE20D5" w:rsidRPr="00DF048C" w:rsidRDefault="00BE20D5" w:rsidP="00BE20D5">
      <w:pPr>
        <w:pStyle w:val="Heading3"/>
      </w:pPr>
      <w:bookmarkStart w:id="1613" w:name="_Toc100781008"/>
      <w:bookmarkStart w:id="1614" w:name="_Toc100782233"/>
      <w:bookmarkStart w:id="1615" w:name="_Toc100782357"/>
      <w:bookmarkStart w:id="1616" w:name="_Toc100782486"/>
      <w:bookmarkStart w:id="1617" w:name="_Toc100782615"/>
      <w:bookmarkStart w:id="1618" w:name="_Toc104257761"/>
      <w:bookmarkStart w:id="1619" w:name="_Toc104257935"/>
      <w:bookmarkStart w:id="1620" w:name="_Toc104299469"/>
      <w:bookmarkStart w:id="1621" w:name="_Toc112768469"/>
      <w:bookmarkStart w:id="1622" w:name="_Toc112768757"/>
      <w:bookmarkStart w:id="1623" w:name="_Toc112768997"/>
      <w:bookmarkStart w:id="1624" w:name="_Toc112772433"/>
      <w:bookmarkStart w:id="1625" w:name="_Toc112864108"/>
      <w:bookmarkStart w:id="1626" w:name="_Toc112865250"/>
      <w:bookmarkStart w:id="1627" w:name="_Toc117042711"/>
      <w:bookmarkStart w:id="1628" w:name="_Toc125976081"/>
      <w:bookmarkStart w:id="1629" w:name="_Toc125976356"/>
      <w:r w:rsidRPr="00DF048C">
        <w:t>6.9.1</w:t>
      </w:r>
      <w:r w:rsidRPr="00DF048C">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29941B81" w:rsidR="004F50F6" w:rsidRPr="008E4C03" w:rsidRDefault="004F50F6" w:rsidP="004F50F6">
      <w:pPr>
        <w:pStyle w:val="NO"/>
      </w:pPr>
      <w:r w:rsidRPr="008E4C03">
        <w:t>Case</w:t>
      </w:r>
      <w:r w:rsidR="008E4C03">
        <w:t> </w:t>
      </w:r>
      <w:r w:rsidRPr="008E4C03">
        <w:t>2:</w:t>
      </w:r>
      <w:r w:rsidRPr="008E4C03">
        <w:tab/>
        <w:t xml:space="preserve">Three UEs, the </w:t>
      </w:r>
      <w:r w:rsidR="00AF2127">
        <w:t>SL Positioning Client</w:t>
      </w:r>
      <w:r w:rsidRPr="008E4C03">
        <w:t xml:space="preserve"> UE consumes the Ranging/SL positioning service.</w:t>
      </w:r>
    </w:p>
    <w:p w14:paraId="6DF575ED" w14:textId="6276AA99" w:rsidR="00BE20D5" w:rsidRPr="00DF048C" w:rsidRDefault="00BE20D5" w:rsidP="00BE20D5">
      <w:pPr>
        <w:pStyle w:val="Heading3"/>
      </w:pPr>
      <w:bookmarkStart w:id="1630" w:name="_Toc100781009"/>
      <w:bookmarkStart w:id="1631" w:name="_Toc100782234"/>
      <w:bookmarkStart w:id="1632" w:name="_Toc100782358"/>
      <w:bookmarkStart w:id="1633" w:name="_Toc100782487"/>
      <w:bookmarkStart w:id="1634" w:name="_Toc100782616"/>
      <w:bookmarkStart w:id="1635" w:name="_Toc104257762"/>
      <w:bookmarkStart w:id="1636" w:name="_Toc104257936"/>
      <w:bookmarkStart w:id="1637" w:name="_Toc104299470"/>
      <w:bookmarkStart w:id="1638" w:name="_Toc112768470"/>
      <w:bookmarkStart w:id="1639" w:name="_Toc112768758"/>
      <w:bookmarkStart w:id="1640" w:name="_Toc112768998"/>
      <w:bookmarkStart w:id="1641" w:name="_Toc112772434"/>
      <w:bookmarkStart w:id="1642" w:name="_Toc112864109"/>
      <w:bookmarkStart w:id="1643" w:name="_Toc112865251"/>
      <w:bookmarkStart w:id="1644" w:name="_Toc117042712"/>
      <w:bookmarkStart w:id="1645" w:name="_Toc125976082"/>
      <w:bookmarkStart w:id="1646" w:name="_Toc125976357"/>
      <w:r w:rsidRPr="00DF048C">
        <w:t>6.9.2</w:t>
      </w:r>
      <w:r w:rsidRPr="00DF048C">
        <w:tab/>
        <w:t>Functional descriptions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5FCD8D7" w:rsidR="004F50F6" w:rsidRDefault="004F50F6" w:rsidP="00BE20D5">
      <w:pPr>
        <w:rPr>
          <w:rFonts w:eastAsia="SimSun"/>
          <w:lang w:eastAsia="zh-CN" w:bidi="ar"/>
        </w:rPr>
      </w:pPr>
      <w:r>
        <w:rPr>
          <w:rFonts w:eastAsia="SimSun"/>
          <w:lang w:eastAsia="zh-CN" w:bidi="ar"/>
        </w:rPr>
        <w:t xml:space="preserve">The consumer can be the UE involved in the Ranging/SL positioning service, or a </w:t>
      </w:r>
      <w:r w:rsidR="00AF2127">
        <w:t>SL Positioning Client</w:t>
      </w:r>
      <w:r>
        <w:rPr>
          <w:rFonts w:eastAsia="SimSun"/>
          <w:lang w:eastAsia="zh-CN" w:bidi="ar"/>
        </w:rPr>
        <w:t xml:space="preserve"> UE. The UE/</w:t>
      </w:r>
      <w:r w:rsidR="00AF2127">
        <w:t>SL Positioning Client</w:t>
      </w:r>
      <w:r>
        <w:rPr>
          <w:rFonts w:eastAsia="SimSun"/>
          <w:lang w:eastAsia="zh-CN" w:bidi="ar"/>
        </w:rPr>
        <w:t xml:space="preserve"> UE may perform the Ranging/SL positioning operation directly via PC5 interface and use the result locally, without involvement of 5GC, or the </w:t>
      </w:r>
      <w:r w:rsidR="00AF2127">
        <w:t>SL Positioning Client</w:t>
      </w:r>
      <w:r>
        <w:rPr>
          <w:rFonts w:eastAsia="SimSun"/>
          <w:lang w:eastAsia="zh-CN" w:bidi="ar"/>
        </w:rPr>
        <w:t xml:space="preserve">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647" w:name="_Toc100781010"/>
      <w:bookmarkStart w:id="1648" w:name="_Toc100782235"/>
      <w:bookmarkStart w:id="1649" w:name="_Toc100782359"/>
      <w:bookmarkStart w:id="1650" w:name="_Toc100782488"/>
      <w:bookmarkStart w:id="1651" w:name="_Toc100782617"/>
      <w:bookmarkStart w:id="1652" w:name="_Toc104257763"/>
      <w:bookmarkStart w:id="1653" w:name="_Toc104257937"/>
      <w:bookmarkStart w:id="1654" w:name="_Toc104299471"/>
      <w:bookmarkStart w:id="1655" w:name="_Toc112768471"/>
      <w:bookmarkStart w:id="1656" w:name="_Toc112768759"/>
      <w:bookmarkStart w:id="1657" w:name="_Toc112768999"/>
      <w:bookmarkStart w:id="1658" w:name="_Toc112772435"/>
      <w:bookmarkStart w:id="1659" w:name="_Toc112864110"/>
      <w:bookmarkStart w:id="1660" w:name="_Toc112865252"/>
      <w:bookmarkStart w:id="1661" w:name="_Toc117042713"/>
      <w:bookmarkStart w:id="1662" w:name="_Toc125976083"/>
      <w:bookmarkStart w:id="1663" w:name="_Toc125976358"/>
      <w:r w:rsidRPr="00DF048C">
        <w:lastRenderedPageBreak/>
        <w:t>6.9.3</w:t>
      </w:r>
      <w:r w:rsidRPr="00DF048C">
        <w:tab/>
        <w:t>Procedures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7EF2786A" w14:textId="556D4198" w:rsidR="00BE20D5" w:rsidRPr="00DF048C" w:rsidRDefault="00BE20D5" w:rsidP="00BE20D5">
      <w:pPr>
        <w:pStyle w:val="Heading4"/>
        <w:rPr>
          <w:lang w:eastAsia="zh-CN"/>
        </w:rPr>
      </w:pPr>
      <w:bookmarkStart w:id="1664" w:name="_Toc100781011"/>
      <w:bookmarkStart w:id="1665" w:name="_Toc100782236"/>
      <w:bookmarkStart w:id="1666" w:name="_Toc100782360"/>
      <w:bookmarkStart w:id="1667" w:name="_Toc100782489"/>
      <w:bookmarkStart w:id="1668" w:name="_Toc100782618"/>
      <w:bookmarkStart w:id="1669" w:name="_Toc104299472"/>
      <w:bookmarkStart w:id="1670" w:name="_Toc112768472"/>
      <w:bookmarkStart w:id="1671" w:name="_Toc112768760"/>
      <w:bookmarkStart w:id="1672" w:name="_Toc112769000"/>
      <w:bookmarkStart w:id="1673" w:name="_Toc112772436"/>
      <w:bookmarkStart w:id="1674" w:name="_Toc112864111"/>
      <w:bookmarkStart w:id="1675" w:name="_Toc112865253"/>
      <w:bookmarkStart w:id="1676" w:name="_Toc125976084"/>
      <w:bookmarkStart w:id="1677" w:name="_Toc125976359"/>
      <w:r w:rsidRPr="00DF048C">
        <w:rPr>
          <w:lang w:eastAsia="zh-CN"/>
        </w:rPr>
        <w:t>6.9.3.1</w:t>
      </w:r>
      <w:r w:rsidRPr="00DF048C">
        <w:rPr>
          <w:lang w:eastAsia="zh-CN"/>
        </w:rPr>
        <w:tab/>
        <w:t>UE involved in SL ranging consumes the Ranging/SL positioning service</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8F87693" w14:textId="39DBB609" w:rsidR="004F50F6" w:rsidRDefault="004F50F6" w:rsidP="007367C6">
      <w:pPr>
        <w:pStyle w:val="TH"/>
      </w:pPr>
      <w:r>
        <w:object w:dxaOrig="4395" w:dyaOrig="1982" w14:anchorId="0443D2BE">
          <v:shape id="_x0000_i1047" type="#_x0000_t75" style="width:220.5pt;height:97.5pt" o:ole="">
            <v:imagedata r:id="rId52" o:title=""/>
          </v:shape>
          <o:OLEObject Type="Embed" ProgID="Word.Picture.8" ShapeID="_x0000_i1047" DrawAspect="Content" ObjectID="_1736590212" r:id="rId53"/>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678" w:name="_MON_1711450427"/>
    <w:bookmarkEnd w:id="1678"/>
    <w:p w14:paraId="44FA1ED9" w14:textId="7053D75F" w:rsidR="004F50F6" w:rsidRDefault="004F50F6" w:rsidP="004F50F6">
      <w:pPr>
        <w:pStyle w:val="TH"/>
      </w:pPr>
      <w:r>
        <w:object w:dxaOrig="5670" w:dyaOrig="3825" w14:anchorId="526698A0">
          <v:shape id="_x0000_i1048" type="#_x0000_t75" style="width:283.5pt;height:189.75pt" o:ole="">
            <v:imagedata r:id="rId54" o:title=""/>
          </v:shape>
          <o:OLEObject Type="Embed" ProgID="Word.Picture.8" ShapeID="_x0000_i1048" DrawAspect="Content" ObjectID="_1736590213" r:id="rId55"/>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5E4F39D6" w:rsidR="00BE20D5" w:rsidRPr="00DF048C" w:rsidRDefault="00BE20D5" w:rsidP="00BE20D5">
      <w:pPr>
        <w:pStyle w:val="NO"/>
        <w:rPr>
          <w:lang w:eastAsia="zh-CN"/>
        </w:rPr>
      </w:pPr>
      <w:r w:rsidRPr="00DF048C">
        <w:rPr>
          <w:lang w:eastAsia="zh-CN"/>
        </w:rPr>
        <w:t>NOTE</w:t>
      </w:r>
      <w:r w:rsidR="00761837">
        <w:rPr>
          <w:lang w:eastAsia="zh-CN"/>
        </w:rPr>
        <w:t xml:space="preserve"> 1</w:t>
      </w:r>
      <w:r w:rsidRPr="00DF048C">
        <w:rPr>
          <w:lang w:eastAsia="zh-CN"/>
        </w:rPr>
        <w:t>:</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5EA92A1E" w:rsidR="00BE20D5" w:rsidRPr="00DF048C" w:rsidRDefault="00761837" w:rsidP="00AB58B4">
      <w:pPr>
        <w:pStyle w:val="NO"/>
        <w:rPr>
          <w:lang w:eastAsia="zh-CN"/>
        </w:rPr>
      </w:pPr>
      <w:r w:rsidRPr="00AB58B4">
        <w:rPr>
          <w:lang w:eastAsia="zh-CN"/>
        </w:rPr>
        <w:t>NOTE 2</w:t>
      </w:r>
      <w:r w:rsidR="001F671C" w:rsidRPr="00AB58B4">
        <w:rPr>
          <w:lang w:eastAsia="zh-CN"/>
        </w:rPr>
        <w:t>:</w:t>
      </w:r>
      <w:r w:rsidR="00DF048C" w:rsidRPr="00761837">
        <w:rPr>
          <w:lang w:eastAsia="zh-CN"/>
        </w:rPr>
        <w:tab/>
      </w:r>
      <w:r w:rsidR="004F50F6" w:rsidRPr="00761837">
        <w:rPr>
          <w:lang w:eastAsia="zh-CN"/>
        </w:rPr>
        <w:t xml:space="preserve">The </w:t>
      </w:r>
      <w:r w:rsidR="00BE20D5" w:rsidRPr="00761837">
        <w:rPr>
          <w:lang w:eastAsia="zh-CN"/>
        </w:rPr>
        <w:t>security and privacy consideration for the Ranging/SL positioning operation should be studied by</w:t>
      </w:r>
      <w:r w:rsidR="00BE20D5" w:rsidRPr="00AB58B4">
        <w:rPr>
          <w:lang w:eastAsia="zh-CN"/>
        </w:rPr>
        <w:t xml:space="preserve"> SA</w:t>
      </w:r>
      <w:r w:rsidR="004F50F6" w:rsidRPr="00AB58B4">
        <w:rPr>
          <w:lang w:eastAsia="zh-CN"/>
        </w:rPr>
        <w:t> WG</w:t>
      </w:r>
      <w:r w:rsidR="00BE20D5" w:rsidRPr="00AB58B4">
        <w:rPr>
          <w:lang w:eastAsia="zh-CN"/>
        </w:rPr>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21ED0073" w:rsidR="00BE20D5" w:rsidRPr="00DF048C" w:rsidRDefault="00BE20D5" w:rsidP="00BE20D5">
      <w:pPr>
        <w:pStyle w:val="Heading4"/>
        <w:rPr>
          <w:lang w:eastAsia="zh-CN"/>
        </w:rPr>
      </w:pPr>
      <w:bookmarkStart w:id="1679" w:name="_Toc100781012"/>
      <w:bookmarkStart w:id="1680" w:name="_Toc100782237"/>
      <w:bookmarkStart w:id="1681" w:name="_Toc100782361"/>
      <w:bookmarkStart w:id="1682" w:name="_Toc100782490"/>
      <w:bookmarkStart w:id="1683" w:name="_Toc100782619"/>
      <w:bookmarkStart w:id="1684" w:name="_Toc104299473"/>
      <w:bookmarkStart w:id="1685" w:name="_Toc112768473"/>
      <w:bookmarkStart w:id="1686" w:name="_Toc112768761"/>
      <w:bookmarkStart w:id="1687" w:name="_Toc112769001"/>
      <w:bookmarkStart w:id="1688" w:name="_Toc112772437"/>
      <w:bookmarkStart w:id="1689" w:name="_Toc112864112"/>
      <w:bookmarkStart w:id="1690" w:name="_Toc112865254"/>
      <w:bookmarkStart w:id="1691" w:name="_Toc125976085"/>
      <w:bookmarkStart w:id="1692" w:name="_Toc125976360"/>
      <w:r w:rsidRPr="00DF048C">
        <w:rPr>
          <w:lang w:eastAsia="zh-CN"/>
        </w:rPr>
        <w:lastRenderedPageBreak/>
        <w:t>6.9.3.2</w:t>
      </w:r>
      <w:r w:rsidRPr="00DF048C">
        <w:rPr>
          <w:lang w:eastAsia="zh-CN"/>
        </w:rPr>
        <w:tab/>
      </w:r>
      <w:r w:rsidR="00AF2127">
        <w:t>SL Positioning Client</w:t>
      </w:r>
      <w:r w:rsidRPr="00DF048C">
        <w:rPr>
          <w:lang w:eastAsia="zh-CN"/>
        </w:rPr>
        <w:t xml:space="preserve"> UE consumes the Ranging/SL positioning service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FA58DED" w14:textId="20E7E8AE" w:rsidR="00BE20D5" w:rsidRDefault="00BE20D5" w:rsidP="00BE20D5">
      <w:pPr>
        <w:pStyle w:val="Heading5"/>
        <w:rPr>
          <w:lang w:eastAsia="zh-CN"/>
        </w:rPr>
      </w:pPr>
      <w:bookmarkStart w:id="1693" w:name="_Toc100781013"/>
      <w:bookmarkStart w:id="1694" w:name="_Toc100782238"/>
      <w:bookmarkStart w:id="1695" w:name="_Toc100782362"/>
      <w:bookmarkStart w:id="1696" w:name="_Toc100782491"/>
      <w:bookmarkStart w:id="1697" w:name="_Toc100782620"/>
      <w:bookmarkStart w:id="1698" w:name="_Toc104299474"/>
      <w:bookmarkStart w:id="1699" w:name="_Toc112768474"/>
      <w:bookmarkStart w:id="1700" w:name="_Toc112768762"/>
      <w:bookmarkStart w:id="1701" w:name="_Toc112769002"/>
      <w:bookmarkStart w:id="1702" w:name="_Toc112772438"/>
      <w:bookmarkStart w:id="1703" w:name="_Toc112864113"/>
      <w:bookmarkStart w:id="1704" w:name="_Toc112865255"/>
      <w:bookmarkStart w:id="1705" w:name="_Toc125976086"/>
      <w:bookmarkStart w:id="1706" w:name="_Toc125976361"/>
      <w:r w:rsidRPr="00DF048C">
        <w:rPr>
          <w:lang w:eastAsia="zh-CN"/>
        </w:rPr>
        <w:t>6.9.3.2.1</w:t>
      </w:r>
      <w:r w:rsidRPr="00DF048C">
        <w:rPr>
          <w:lang w:eastAsia="zh-CN"/>
        </w:rPr>
        <w:tab/>
        <w:t>General</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6167907" w14:textId="1C36FA58" w:rsidR="00791807" w:rsidRDefault="00791807" w:rsidP="009523CA">
      <w:pPr>
        <w:pStyle w:val="TH"/>
      </w:pPr>
    </w:p>
    <w:p w14:paraId="77DBCA4B" w14:textId="11E331A5" w:rsidR="00AF2127" w:rsidRDefault="00AF2127" w:rsidP="009523CA">
      <w:pPr>
        <w:pStyle w:val="TH"/>
      </w:pPr>
      <w:r>
        <w:rPr>
          <w:noProof/>
          <w:lang w:val="en-US" w:eastAsia="zh-CN"/>
        </w:rPr>
        <w:drawing>
          <wp:inline distT="0" distB="0" distL="0" distR="0" wp14:anchorId="6FC564D5" wp14:editId="508177F1">
            <wp:extent cx="3747135" cy="2335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47135" cy="2335530"/>
                    </a:xfrm>
                    <a:prstGeom prst="rect">
                      <a:avLst/>
                    </a:prstGeom>
                    <a:noFill/>
                  </pic:spPr>
                </pic:pic>
              </a:graphicData>
            </a:graphic>
          </wp:inline>
        </w:drawing>
      </w:r>
    </w:p>
    <w:p w14:paraId="44D1E3CB" w14:textId="74DC0DE0" w:rsidR="00BE20D5" w:rsidRPr="00DF048C" w:rsidRDefault="00BE20D5" w:rsidP="00BE20D5">
      <w:pPr>
        <w:pStyle w:val="TF"/>
      </w:pPr>
      <w:r w:rsidRPr="00DF048C">
        <w:rPr>
          <w:lang w:eastAsia="zh-CN"/>
        </w:rPr>
        <w:t>Figure 6.9.3.2.1-1</w:t>
      </w:r>
      <w:r w:rsidRPr="00DF048C">
        <w:t xml:space="preserve">: </w:t>
      </w:r>
      <w:r w:rsidR="00AF2127">
        <w:rPr>
          <w:lang w:eastAsia="zh-CN"/>
        </w:rPr>
        <w:t>SL Positioning Client</w:t>
      </w:r>
      <w:r w:rsidRPr="00DF048C">
        <w:rPr>
          <w:lang w:eastAsia="zh-CN"/>
        </w:rPr>
        <w:t xml:space="preserve"> UE consumes the Ranging/SL positioning service</w:t>
      </w:r>
    </w:p>
    <w:p w14:paraId="46BA794F" w14:textId="7B1D3F3F" w:rsidR="003C11F7" w:rsidRDefault="003C11F7" w:rsidP="00BE20D5">
      <w:pPr>
        <w:rPr>
          <w:lang w:eastAsia="zh-CN"/>
        </w:rPr>
      </w:pPr>
      <w:r>
        <w:rPr>
          <w:lang w:eastAsia="zh-CN"/>
        </w:rPr>
        <w:t xml:space="preserve">In this case, three UEs are involved in the Ranging/SL positioning, in which a </w:t>
      </w:r>
      <w:r w:rsidR="00AF2127">
        <w:rPr>
          <w:lang w:eastAsia="zh-CN"/>
        </w:rPr>
        <w:t>SL Positioning Client</w:t>
      </w:r>
      <w:r>
        <w:rPr>
          <w:lang w:eastAsia="zh-CN"/>
        </w:rPr>
        <w:t xml:space="preserve"> UE asks for the Ranging/SL positioning for the other two UEs (i.e. UE1 and UE2). The </w:t>
      </w:r>
      <w:r w:rsidR="00AF2127">
        <w:rPr>
          <w:lang w:eastAsia="zh-CN"/>
        </w:rPr>
        <w:t>SL Positioning Client</w:t>
      </w:r>
      <w:r>
        <w:rPr>
          <w:lang w:eastAsia="zh-CN"/>
        </w:rPr>
        <w:t xml:space="preserve"> UE may request via Uu interface to perform Ranging/SL positioning operation between UE1 and UE2 with the involvement of 5GC. If the 3rd party UE is in the sidelink coverage with one of the requested UEs (e.g. UE1), the </w:t>
      </w:r>
      <w:r w:rsidR="00AF2127">
        <w:rPr>
          <w:lang w:eastAsia="zh-CN"/>
        </w:rPr>
        <w:t>SL Positioning Client</w:t>
      </w:r>
      <w:r>
        <w:rPr>
          <w:lang w:eastAsia="zh-CN"/>
        </w:rPr>
        <w:t xml:space="preserve">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2C103E96" w:rsidR="00BE20D5" w:rsidRDefault="00BE20D5" w:rsidP="00BE20D5">
      <w:pPr>
        <w:pStyle w:val="Heading5"/>
        <w:rPr>
          <w:lang w:eastAsia="zh-CN"/>
        </w:rPr>
      </w:pPr>
      <w:bookmarkStart w:id="1707" w:name="_Toc100781014"/>
      <w:bookmarkStart w:id="1708" w:name="_Toc100782239"/>
      <w:bookmarkStart w:id="1709" w:name="_Toc100782363"/>
      <w:bookmarkStart w:id="1710" w:name="_Toc100782492"/>
      <w:bookmarkStart w:id="1711" w:name="_Toc100782621"/>
      <w:bookmarkStart w:id="1712" w:name="_Toc104299475"/>
      <w:bookmarkStart w:id="1713" w:name="_Toc112768475"/>
      <w:bookmarkStart w:id="1714" w:name="_Toc112768763"/>
      <w:bookmarkStart w:id="1715" w:name="_Toc112769003"/>
      <w:bookmarkStart w:id="1716" w:name="_Toc112772439"/>
      <w:bookmarkStart w:id="1717" w:name="_Toc112864114"/>
      <w:bookmarkStart w:id="1718" w:name="_Toc112865256"/>
      <w:bookmarkStart w:id="1719" w:name="_Toc125976087"/>
      <w:bookmarkStart w:id="1720" w:name="_Toc125976362"/>
      <w:r w:rsidRPr="00DF048C">
        <w:rPr>
          <w:lang w:eastAsia="zh-CN"/>
        </w:rPr>
        <w:t>6.9.3.2.2</w:t>
      </w:r>
      <w:r w:rsidRPr="00DF048C">
        <w:rPr>
          <w:lang w:eastAsia="zh-CN"/>
        </w:rPr>
        <w:tab/>
        <w:t xml:space="preserve">Service exposure to the </w:t>
      </w:r>
      <w:r w:rsidR="00AF2127">
        <w:rPr>
          <w:lang w:eastAsia="zh-CN"/>
        </w:rPr>
        <w:t>SL Positioning Client</w:t>
      </w:r>
      <w:r w:rsidRPr="00DF048C">
        <w:rPr>
          <w:lang w:eastAsia="zh-CN"/>
        </w:rPr>
        <w:t xml:space="preserve"> UE via PC5</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1736FAA" w14:textId="063DCD26" w:rsidR="003C11F7" w:rsidRDefault="003C11F7" w:rsidP="000C5E5B">
      <w:pPr>
        <w:pStyle w:val="TH"/>
      </w:pPr>
    </w:p>
    <w:p w14:paraId="7D5B6D91" w14:textId="60EA902B" w:rsidR="00AF2127" w:rsidRPr="000C5E5B" w:rsidRDefault="00AF2127" w:rsidP="000C5E5B">
      <w:pPr>
        <w:pStyle w:val="TH"/>
        <w:rPr>
          <w:rFonts w:eastAsiaTheme="minorEastAsia"/>
        </w:rPr>
      </w:pPr>
      <w:r>
        <w:rPr>
          <w:noProof/>
          <w:lang w:val="en-US" w:eastAsia="zh-CN"/>
        </w:rPr>
        <w:drawing>
          <wp:inline distT="0" distB="0" distL="0" distR="0" wp14:anchorId="4AB15B0D" wp14:editId="6989A778">
            <wp:extent cx="4651375" cy="2941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51375" cy="2941955"/>
                    </a:xfrm>
                    <a:prstGeom prst="rect">
                      <a:avLst/>
                    </a:prstGeom>
                    <a:noFill/>
                  </pic:spPr>
                </pic:pic>
              </a:graphicData>
            </a:graphic>
          </wp:inline>
        </w:drawing>
      </w:r>
    </w:p>
    <w:p w14:paraId="5918EC6E" w14:textId="0BF3D751" w:rsidR="00BE20D5" w:rsidRPr="00DF048C" w:rsidRDefault="00BE20D5" w:rsidP="00BE20D5">
      <w:pPr>
        <w:pStyle w:val="TF"/>
      </w:pPr>
      <w:r w:rsidRPr="00DF048C">
        <w:rPr>
          <w:lang w:eastAsia="zh-CN"/>
        </w:rPr>
        <w:t>Figure 6.9.3.2.2-1</w:t>
      </w:r>
      <w:r w:rsidRPr="00DF048C">
        <w:t xml:space="preserve">: </w:t>
      </w:r>
      <w:r w:rsidRPr="00DF048C">
        <w:rPr>
          <w:lang w:eastAsia="zh-CN"/>
        </w:rPr>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PC5</w:t>
      </w:r>
    </w:p>
    <w:p w14:paraId="6DA2D63D" w14:textId="738CC392" w:rsidR="003C11F7" w:rsidRDefault="003C11F7" w:rsidP="003C11F7">
      <w:pPr>
        <w:pStyle w:val="B1"/>
        <w:rPr>
          <w:lang w:eastAsia="zh-CN"/>
        </w:rPr>
      </w:pPr>
      <w:bookmarkStart w:id="1721" w:name="_Toc100781015"/>
      <w:bookmarkStart w:id="1722" w:name="_Toc100782240"/>
      <w:bookmarkStart w:id="1723" w:name="_Toc100782364"/>
      <w:bookmarkStart w:id="1724" w:name="_Toc100782493"/>
      <w:bookmarkStart w:id="1725" w:name="_Toc100782622"/>
      <w:r>
        <w:rPr>
          <w:lang w:eastAsia="zh-CN"/>
        </w:rPr>
        <w:lastRenderedPageBreak/>
        <w:t>1.</w:t>
      </w:r>
      <w:r>
        <w:rPr>
          <w:lang w:eastAsia="zh-CN"/>
        </w:rP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triggers the request for the Ranging/SL positioning, and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1DF6C1E4" w:rsidR="003C11F7" w:rsidRDefault="003C11F7" w:rsidP="003C11F7">
      <w:pPr>
        <w:pStyle w:val="NO"/>
        <w:rPr>
          <w:lang w:eastAsia="zh-CN"/>
        </w:rPr>
      </w:pPr>
      <w:r>
        <w:rPr>
          <w:lang w:eastAsia="zh-CN"/>
        </w:rPr>
        <w:t>NOTE</w:t>
      </w:r>
      <w:r w:rsidR="00761837">
        <w:rPr>
          <w:lang w:eastAsia="zh-CN"/>
        </w:rPr>
        <w:t xml:space="preserve"> 1</w:t>
      </w:r>
      <w:r>
        <w:rPr>
          <w:lang w:eastAsia="zh-CN"/>
        </w:rPr>
        <w:t>:</w:t>
      </w:r>
      <w:r>
        <w:rPr>
          <w:lang w:eastAsia="zh-CN"/>
        </w:rPr>
        <w:tab/>
        <w:t>The role of Target UE and Reference UE is negotiated between UE1 and UE2 over PC5 interface in this step which can refer to the Solutions of KI#3&amp;4.</w:t>
      </w:r>
    </w:p>
    <w:p w14:paraId="0BA370E6" w14:textId="456D823D" w:rsidR="003C11F7" w:rsidRDefault="00761837" w:rsidP="00AB58B4">
      <w:pPr>
        <w:pStyle w:val="NO"/>
        <w:rPr>
          <w:lang w:eastAsia="zh-CN"/>
        </w:rPr>
      </w:pPr>
      <w:r w:rsidRPr="00AB58B4">
        <w:t>NOTE 2</w:t>
      </w:r>
      <w:r w:rsidR="001F671C" w:rsidRPr="00AB58B4">
        <w:t>:</w:t>
      </w:r>
      <w:r w:rsidR="003C11F7" w:rsidRPr="00AB58B4">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152A2F4F" w:rsidR="003C11F7" w:rsidRDefault="003C11F7" w:rsidP="003C11F7">
      <w:pPr>
        <w:pStyle w:val="B1"/>
        <w:rPr>
          <w:lang w:eastAsia="zh-CN"/>
        </w:rPr>
      </w:pPr>
      <w:r>
        <w:rPr>
          <w:lang w:eastAsia="zh-CN"/>
        </w:rPr>
        <w:t>4.</w:t>
      </w:r>
      <w:r w:rsidR="000C5E5B">
        <w:rPr>
          <w:lang w:eastAsia="zh-CN"/>
        </w:rPr>
        <w:tab/>
      </w:r>
      <w:r>
        <w:rPr>
          <w:lang w:eastAsia="zh-CN"/>
        </w:rPr>
        <w:t xml:space="preserve">The UE2 returns the Ranging/SL positioning result to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via the PC5 interface.</w:t>
      </w:r>
    </w:p>
    <w:p w14:paraId="17DA7D6D" w14:textId="6F6A898E" w:rsidR="00BE20D5" w:rsidRDefault="00BE20D5" w:rsidP="00BE20D5">
      <w:pPr>
        <w:pStyle w:val="Heading5"/>
        <w:rPr>
          <w:lang w:eastAsia="zh-CN"/>
        </w:rPr>
      </w:pPr>
      <w:bookmarkStart w:id="1726" w:name="_Toc104299476"/>
      <w:bookmarkStart w:id="1727" w:name="_Toc112768476"/>
      <w:bookmarkStart w:id="1728" w:name="_Toc112768764"/>
      <w:bookmarkStart w:id="1729" w:name="_Toc112769004"/>
      <w:bookmarkStart w:id="1730" w:name="_Toc112772440"/>
      <w:bookmarkStart w:id="1731" w:name="_Toc112864115"/>
      <w:bookmarkStart w:id="1732" w:name="_Toc112865257"/>
      <w:bookmarkStart w:id="1733" w:name="_Toc125976088"/>
      <w:bookmarkStart w:id="1734" w:name="_Toc125976363"/>
      <w:r w:rsidRPr="00DF048C">
        <w:rPr>
          <w:lang w:eastAsia="zh-CN"/>
        </w:rPr>
        <w:t>6.9.3.2.3</w:t>
      </w:r>
      <w:r w:rsidRPr="00DF048C">
        <w:rPr>
          <w:lang w:eastAsia="zh-CN"/>
        </w:rPr>
        <w:tab/>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5GC/Uu (network based)</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5C4F2B14" w14:textId="652BFC14" w:rsidR="000C5E5B" w:rsidRDefault="000C5E5B" w:rsidP="007E5EE8">
      <w:pPr>
        <w:pStyle w:val="TH"/>
      </w:pPr>
    </w:p>
    <w:p w14:paraId="41157643" w14:textId="571C7109" w:rsidR="00761837" w:rsidRDefault="00761837" w:rsidP="007E5EE8">
      <w:pPr>
        <w:pStyle w:val="TH"/>
      </w:pPr>
      <w:r w:rsidRPr="007A6673">
        <w:rPr>
          <w:rFonts w:ascii="Times New Roman" w:hAnsi="Times New Roman"/>
          <w:b w:val="0"/>
          <w:noProof/>
          <w:lang w:val="en-US" w:eastAsia="zh-CN"/>
        </w:rPr>
        <mc:AlternateContent>
          <mc:Choice Requires="wpg">
            <w:drawing>
              <wp:inline distT="0" distB="0" distL="0" distR="0" wp14:anchorId="7929590E" wp14:editId="424A78C7">
                <wp:extent cx="6005015" cy="4544278"/>
                <wp:effectExtent l="0" t="0" r="15240" b="27940"/>
                <wp:docPr id="85" name="组合 59"/>
                <wp:cNvGraphicFramePr/>
                <a:graphic xmlns:a="http://schemas.openxmlformats.org/drawingml/2006/main">
                  <a:graphicData uri="http://schemas.microsoft.com/office/word/2010/wordprocessingGroup">
                    <wpg:wgp>
                      <wpg:cNvGrpSpPr/>
                      <wpg:grpSpPr>
                        <a:xfrm>
                          <a:off x="0" y="0"/>
                          <a:ext cx="6005015" cy="4544278"/>
                          <a:chOff x="0" y="0"/>
                          <a:chExt cx="7676346" cy="4252375"/>
                        </a:xfrm>
                      </wpg:grpSpPr>
                      <wps:wsp>
                        <wps:cNvPr id="86" name="Rectangle 11"/>
                        <wps:cNvSpPr>
                          <a:spLocks noChangeArrowheads="1"/>
                        </wps:cNvSpPr>
                        <wps:spPr bwMode="auto">
                          <a:xfrm>
                            <a:off x="1243910" y="1848"/>
                            <a:ext cx="514945" cy="306450"/>
                          </a:xfrm>
                          <a:prstGeom prst="rect">
                            <a:avLst/>
                          </a:prstGeom>
                          <a:solidFill>
                            <a:srgbClr val="FFFFFF"/>
                          </a:solidFill>
                          <a:ln w="9525">
                            <a:solidFill>
                              <a:srgbClr val="000000"/>
                            </a:solidFill>
                            <a:miter lim="800000"/>
                            <a:headEnd/>
                            <a:tailEnd/>
                          </a:ln>
                        </wps:spPr>
                        <wps:txbx>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wps:txbx>
                        <wps:bodyPr vert="horz" wrap="square" lIns="0" tIns="0" rIns="0" bIns="0" numCol="1" anchor="ctr" anchorCtr="0" compatLnSpc="1">
                          <a:prstTxWarp prst="textNoShape">
                            <a:avLst/>
                          </a:prstTxWarp>
                        </wps:bodyPr>
                      </wps:wsp>
                      <wps:wsp>
                        <wps:cNvPr id="87"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88"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89"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90" name="Rectangle 9"/>
                        <wps:cNvSpPr>
                          <a:spLocks noChangeArrowheads="1"/>
                        </wps:cNvSpPr>
                        <wps:spPr bwMode="auto">
                          <a:xfrm>
                            <a:off x="5258556" y="0"/>
                            <a:ext cx="501932" cy="306450"/>
                          </a:xfrm>
                          <a:prstGeom prst="rect">
                            <a:avLst/>
                          </a:prstGeom>
                          <a:solidFill>
                            <a:srgbClr val="FFFFFF"/>
                          </a:solidFill>
                          <a:ln w="9525">
                            <a:solidFill>
                              <a:srgbClr val="000000"/>
                            </a:solidFill>
                            <a:miter lim="800000"/>
                            <a:headEnd/>
                            <a:tailEnd/>
                          </a:ln>
                        </wps:spPr>
                        <wps:txbx>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91" name="AutoShape 7"/>
                        <wps:cNvCnPr/>
                        <wps:spPr bwMode="auto">
                          <a:xfrm>
                            <a:off x="1516297" y="118292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文本框 2"/>
                        <wps:cNvSpPr txBox="1">
                          <a:spLocks noChangeArrowheads="1"/>
                        </wps:cNvSpPr>
                        <wps:spPr bwMode="auto">
                          <a:xfrm>
                            <a:off x="1454252" y="849886"/>
                            <a:ext cx="2994299" cy="33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wps:txbx>
                        <wps:bodyPr vert="horz" wrap="square" lIns="91440" tIns="45720" rIns="91440" bIns="45720" numCol="1" anchor="t" anchorCtr="0" compatLnSpc="1">
                          <a:prstTxWarp prst="textNoShape">
                            <a:avLst/>
                          </a:prstTxWarp>
                        </wps:bodyPr>
                      </wps:wsp>
                      <wps:wsp>
                        <wps:cNvPr id="93" name="Rectangle 5"/>
                        <wps:cNvSpPr>
                          <a:spLocks noChangeArrowheads="1"/>
                        </wps:cNvSpPr>
                        <wps:spPr bwMode="auto">
                          <a:xfrm>
                            <a:off x="7211016" y="2140"/>
                            <a:ext cx="465330" cy="306450"/>
                          </a:xfrm>
                          <a:prstGeom prst="rect">
                            <a:avLst/>
                          </a:prstGeom>
                          <a:solidFill>
                            <a:srgbClr val="FFFFFF"/>
                          </a:solidFill>
                          <a:ln w="9525">
                            <a:solidFill>
                              <a:srgbClr val="000000"/>
                            </a:solidFill>
                            <a:miter lim="800000"/>
                            <a:headEnd/>
                            <a:tailEnd/>
                          </a:ln>
                        </wps:spPr>
                        <wps:txbx>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94" name="直接连接符 94"/>
                        <wps:cNvCnPr>
                          <a:stCxn id="86" idx="2"/>
                        </wps:cNvCnPr>
                        <wps:spPr>
                          <a:xfrm>
                            <a:off x="1501383" y="308298"/>
                            <a:ext cx="25192" cy="3891890"/>
                          </a:xfrm>
                          <a:prstGeom prst="line">
                            <a:avLst/>
                          </a:prstGeom>
                          <a:noFill/>
                          <a:ln w="6350" cap="flat" cmpd="sng" algn="ctr">
                            <a:solidFill>
                              <a:sysClr val="windowText" lastClr="000000"/>
                            </a:solidFill>
                            <a:prstDash val="solid"/>
                            <a:miter lim="800000"/>
                          </a:ln>
                          <a:effectLst/>
                        </wps:spPr>
                        <wps:bodyPr/>
                      </wps:wsp>
                      <wps:wsp>
                        <wps:cNvPr id="95" name="直接连接符 95"/>
                        <wps:cNvCnPr>
                          <a:stCxn id="87" idx="2"/>
                        </wps:cNvCnPr>
                        <wps:spPr>
                          <a:xfrm>
                            <a:off x="2249953" y="308444"/>
                            <a:ext cx="38056" cy="3891744"/>
                          </a:xfrm>
                          <a:prstGeom prst="line">
                            <a:avLst/>
                          </a:prstGeom>
                          <a:noFill/>
                          <a:ln w="6350" cap="flat" cmpd="sng" algn="ctr">
                            <a:solidFill>
                              <a:sysClr val="windowText" lastClr="000000"/>
                            </a:solidFill>
                            <a:prstDash val="solid"/>
                            <a:miter lim="800000"/>
                          </a:ln>
                          <a:effectLst/>
                        </wps:spPr>
                        <wps:bodyPr/>
                      </wps:wsp>
                      <wps:wsp>
                        <wps:cNvPr id="96" name="直接连接符 96"/>
                        <wps:cNvCnPr>
                          <a:stCxn id="88" idx="2"/>
                        </wps:cNvCnPr>
                        <wps:spPr>
                          <a:xfrm>
                            <a:off x="3000656" y="308590"/>
                            <a:ext cx="24918" cy="3943785"/>
                          </a:xfrm>
                          <a:prstGeom prst="line">
                            <a:avLst/>
                          </a:prstGeom>
                          <a:noFill/>
                          <a:ln w="6350" cap="flat" cmpd="sng" algn="ctr">
                            <a:solidFill>
                              <a:sysClr val="windowText" lastClr="000000"/>
                            </a:solidFill>
                            <a:prstDash val="solid"/>
                            <a:miter lim="800000"/>
                          </a:ln>
                          <a:effectLst/>
                        </wps:spPr>
                        <wps:bodyPr/>
                      </wps:wsp>
                      <wps:wsp>
                        <wps:cNvPr id="97" name="直接连接符 97"/>
                        <wps:cNvCnPr>
                          <a:stCxn id="93" idx="2"/>
                        </wps:cNvCnPr>
                        <wps:spPr>
                          <a:xfrm flipH="1">
                            <a:off x="7440143" y="308575"/>
                            <a:ext cx="3538" cy="3836506"/>
                          </a:xfrm>
                          <a:prstGeom prst="line">
                            <a:avLst/>
                          </a:prstGeom>
                          <a:noFill/>
                          <a:ln w="6350" cap="flat" cmpd="sng" algn="ctr">
                            <a:solidFill>
                              <a:sysClr val="windowText" lastClr="000000"/>
                            </a:solidFill>
                            <a:prstDash val="solid"/>
                            <a:miter lim="800000"/>
                          </a:ln>
                          <a:effectLst/>
                        </wps:spPr>
                        <wps:bodyPr/>
                      </wps:wsp>
                      <wps:wsp>
                        <wps:cNvPr id="98" name="直接连接符 98"/>
                        <wps:cNvCnPr>
                          <a:stCxn id="90" idx="2"/>
                        </wps:cNvCnPr>
                        <wps:spPr>
                          <a:xfrm flipH="1">
                            <a:off x="5503186" y="306450"/>
                            <a:ext cx="6336" cy="3838831"/>
                          </a:xfrm>
                          <a:prstGeom prst="line">
                            <a:avLst/>
                          </a:prstGeom>
                          <a:noFill/>
                          <a:ln w="6350" cap="flat" cmpd="sng" algn="ctr">
                            <a:solidFill>
                              <a:sysClr val="windowText" lastClr="000000"/>
                            </a:solidFill>
                            <a:prstDash val="solid"/>
                            <a:miter lim="800000"/>
                          </a:ln>
                          <a:effectLst/>
                        </wps:spPr>
                        <wps:bodyPr/>
                      </wps:wsp>
                      <wps:wsp>
                        <wps:cNvPr id="99" name="直接箭头连接符 99"/>
                        <wps:cNvCnPr>
                          <a:stCxn id="89" idx="2"/>
                        </wps:cNvCnPr>
                        <wps:spPr>
                          <a:xfrm flipH="1">
                            <a:off x="3762054" y="308101"/>
                            <a:ext cx="1714" cy="3837180"/>
                          </a:xfrm>
                          <a:prstGeom prst="straightConnector1">
                            <a:avLst/>
                          </a:prstGeom>
                          <a:noFill/>
                          <a:ln w="6350" cap="flat" cmpd="sng" algn="ctr">
                            <a:solidFill>
                              <a:sysClr val="windowText" lastClr="000000"/>
                            </a:solidFill>
                            <a:prstDash val="solid"/>
                            <a:miter lim="800000"/>
                          </a:ln>
                          <a:effectLst/>
                        </wps:spPr>
                        <wps:bodyPr/>
                      </wps:wsp>
                      <wps:wsp>
                        <wps:cNvPr id="100"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01" name="直接连接符 101"/>
                        <wps:cNvCnPr>
                          <a:stCxn id="100" idx="2"/>
                        </wps:cNvCnPr>
                        <wps:spPr>
                          <a:xfrm>
                            <a:off x="257473" y="306451"/>
                            <a:ext cx="18204" cy="3882779"/>
                          </a:xfrm>
                          <a:prstGeom prst="line">
                            <a:avLst/>
                          </a:prstGeom>
                          <a:noFill/>
                          <a:ln w="6350" cap="flat" cmpd="sng" algn="ctr">
                            <a:solidFill>
                              <a:sysClr val="windowText" lastClr="000000"/>
                            </a:solidFill>
                            <a:prstDash val="solid"/>
                            <a:miter lim="800000"/>
                          </a:ln>
                          <a:effectLst/>
                        </wps:spPr>
                        <wps:bodyPr/>
                      </wps:wsp>
                      <wps:wsp>
                        <wps:cNvPr id="102"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103" name="直接连接符 103"/>
                        <wps:cNvCnPr>
                          <a:stCxn id="102" idx="2"/>
                        </wps:cNvCnPr>
                        <wps:spPr>
                          <a:xfrm>
                            <a:off x="884947" y="306450"/>
                            <a:ext cx="8483" cy="3882780"/>
                          </a:xfrm>
                          <a:prstGeom prst="line">
                            <a:avLst/>
                          </a:prstGeom>
                          <a:noFill/>
                          <a:ln w="6350" cap="flat" cmpd="sng" algn="ctr">
                            <a:solidFill>
                              <a:sysClr val="windowText" lastClr="000000"/>
                            </a:solidFill>
                            <a:prstDash val="solid"/>
                            <a:miter lim="800000"/>
                          </a:ln>
                          <a:effectLst/>
                        </wps:spPr>
                        <wps:bodyPr/>
                      </wps:wsp>
                      <wps:wsp>
                        <wps:cNvPr id="104" name="文本框 2"/>
                        <wps:cNvSpPr txBox="1">
                          <a:spLocks noChangeArrowheads="1"/>
                        </wps:cNvSpPr>
                        <wps:spPr bwMode="auto">
                          <a:xfrm>
                            <a:off x="1454259" y="369823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wps:txbx>
                        <wps:bodyPr vert="horz" wrap="square" lIns="91440" tIns="45720" rIns="91440" bIns="45720" numCol="1" anchor="t" anchorCtr="0" compatLnSpc="1">
                          <a:prstTxWarp prst="textNoShape">
                            <a:avLst/>
                          </a:prstTxWarp>
                        </wps:bodyPr>
                      </wps:wsp>
                      <wps:wsp>
                        <wps:cNvPr id="105" name="直接箭头连接符 105"/>
                        <wps:cNvCnPr/>
                        <wps:spPr>
                          <a:xfrm flipH="1">
                            <a:off x="1519115" y="3921546"/>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06" name="Rectangle 4"/>
                        <wps:cNvSpPr>
                          <a:spLocks noChangeArrowheads="1"/>
                        </wps:cNvSpPr>
                        <wps:spPr bwMode="auto">
                          <a:xfrm>
                            <a:off x="1324939" y="549550"/>
                            <a:ext cx="1965337" cy="211735"/>
                          </a:xfrm>
                          <a:prstGeom prst="rect">
                            <a:avLst/>
                          </a:prstGeom>
                          <a:solidFill>
                            <a:srgbClr val="FFFFFF"/>
                          </a:solidFill>
                          <a:ln w="9525">
                            <a:solidFill>
                              <a:srgbClr val="000000"/>
                            </a:solidFill>
                            <a:prstDash val="dash"/>
                            <a:miter lim="800000"/>
                            <a:headEnd/>
                            <a:tailEnd/>
                          </a:ln>
                        </wps:spPr>
                        <wps:txb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107"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108" name="直接连接符 108"/>
                        <wps:cNvCnPr>
                          <a:stCxn id="107" idx="2"/>
                        </wps:cNvCnPr>
                        <wps:spPr>
                          <a:xfrm>
                            <a:off x="4650589" y="306450"/>
                            <a:ext cx="15888" cy="3838831"/>
                          </a:xfrm>
                          <a:prstGeom prst="line">
                            <a:avLst/>
                          </a:prstGeom>
                          <a:noFill/>
                          <a:ln w="6350" cap="flat" cmpd="sng" algn="ctr">
                            <a:solidFill>
                              <a:sysClr val="windowText" lastClr="000000"/>
                            </a:solidFill>
                            <a:prstDash val="solid"/>
                            <a:miter lim="800000"/>
                          </a:ln>
                          <a:effectLst/>
                        </wps:spPr>
                        <wps:bodyPr/>
                      </wps:wsp>
                      <wps:wsp>
                        <wps:cNvPr id="109" name="Rectangle 5"/>
                        <wps:cNvSpPr>
                          <a:spLocks noChangeArrowheads="1"/>
                        </wps:cNvSpPr>
                        <wps:spPr bwMode="auto">
                          <a:xfrm>
                            <a:off x="5965989" y="2782"/>
                            <a:ext cx="402278" cy="306450"/>
                          </a:xfrm>
                          <a:prstGeom prst="rect">
                            <a:avLst/>
                          </a:prstGeom>
                          <a:solidFill>
                            <a:srgbClr val="FFFFFF"/>
                          </a:solidFill>
                          <a:ln w="9525">
                            <a:solidFill>
                              <a:srgbClr val="000000"/>
                            </a:solidFill>
                            <a:miter lim="800000"/>
                            <a:headEnd/>
                            <a:tailEnd/>
                          </a:ln>
                        </wps:spPr>
                        <wps:txbx>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110" name="Rectangle 6"/>
                        <wps:cNvSpPr>
                          <a:spLocks noChangeArrowheads="1"/>
                        </wps:cNvSpPr>
                        <wps:spPr bwMode="auto">
                          <a:xfrm>
                            <a:off x="6624072" y="2293"/>
                            <a:ext cx="351093" cy="306450"/>
                          </a:xfrm>
                          <a:prstGeom prst="rect">
                            <a:avLst/>
                          </a:prstGeom>
                          <a:solidFill>
                            <a:srgbClr val="FFFFFF"/>
                          </a:solidFill>
                          <a:ln w="9525">
                            <a:solidFill>
                              <a:srgbClr val="000000"/>
                            </a:solidFill>
                            <a:miter lim="800000"/>
                            <a:headEnd/>
                            <a:tailEnd/>
                          </a:ln>
                        </wps:spPr>
                        <wps:txbx>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111" name="直接连接符 111"/>
                        <wps:cNvCnPr>
                          <a:stCxn id="110" idx="2"/>
                        </wps:cNvCnPr>
                        <wps:spPr>
                          <a:xfrm flipH="1">
                            <a:off x="6791195" y="308743"/>
                            <a:ext cx="8424" cy="3943632"/>
                          </a:xfrm>
                          <a:prstGeom prst="line">
                            <a:avLst/>
                          </a:prstGeom>
                          <a:noFill/>
                          <a:ln w="6350" cap="flat" cmpd="sng" algn="ctr">
                            <a:solidFill>
                              <a:sysClr val="windowText" lastClr="000000"/>
                            </a:solidFill>
                            <a:prstDash val="solid"/>
                            <a:miter lim="800000"/>
                          </a:ln>
                          <a:effectLst/>
                        </wps:spPr>
                        <wps:bodyPr/>
                      </wps:wsp>
                      <wps:wsp>
                        <wps:cNvPr id="112" name="直接连接符 112"/>
                        <wps:cNvCnPr>
                          <a:stCxn id="109" idx="2"/>
                        </wps:cNvCnPr>
                        <wps:spPr>
                          <a:xfrm>
                            <a:off x="6167128" y="309232"/>
                            <a:ext cx="1" cy="3836049"/>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3000429" y="1631332"/>
                            <a:ext cx="4422128" cy="0"/>
                          </a:xfrm>
                          <a:prstGeom prst="straightConnector1">
                            <a:avLst/>
                          </a:prstGeom>
                          <a:noFill/>
                          <a:ln w="6350" cap="flat" cmpd="sng" algn="ctr">
                            <a:solidFill>
                              <a:sysClr val="windowText" lastClr="000000"/>
                            </a:solidFill>
                            <a:prstDash val="solid"/>
                            <a:miter lim="800000"/>
                            <a:tailEnd type="triangle"/>
                          </a:ln>
                          <a:effectLst/>
                        </wps:spPr>
                        <wps:bodyPr/>
                      </wps:wsp>
                      <wps:wsp>
                        <wps:cNvPr id="114" name="直接箭头连接符 114"/>
                        <wps:cNvCnPr/>
                        <wps:spPr>
                          <a:xfrm flipH="1">
                            <a:off x="4647273" y="1904583"/>
                            <a:ext cx="277641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5" name="直接箭头连接符 115"/>
                        <wps:cNvCnPr/>
                        <wps:spPr>
                          <a:xfrm>
                            <a:off x="4674683" y="2168196"/>
                            <a:ext cx="848497" cy="0"/>
                          </a:xfrm>
                          <a:prstGeom prst="straightConnector1">
                            <a:avLst/>
                          </a:prstGeom>
                          <a:noFill/>
                          <a:ln w="6350" cap="flat" cmpd="sng" algn="ctr">
                            <a:solidFill>
                              <a:sysClr val="windowText" lastClr="000000"/>
                            </a:solidFill>
                            <a:prstDash val="solid"/>
                            <a:miter lim="800000"/>
                            <a:tailEnd type="triangle"/>
                          </a:ln>
                          <a:effectLst/>
                        </wps:spPr>
                        <wps:bodyPr/>
                      </wps:wsp>
                      <wps:wsp>
                        <wps:cNvPr id="116" name="矩形 116"/>
                        <wps:cNvSpPr/>
                        <wps:spPr>
                          <a:xfrm>
                            <a:off x="101240" y="2361712"/>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17" name="直接箭头连接符 117"/>
                        <wps:cNvCnPr/>
                        <wps:spPr>
                          <a:xfrm flipH="1">
                            <a:off x="4674684" y="2938312"/>
                            <a:ext cx="831522" cy="4246"/>
                          </a:xfrm>
                          <a:prstGeom prst="straightConnector1">
                            <a:avLst/>
                          </a:prstGeom>
                          <a:noFill/>
                          <a:ln w="6350" cap="flat" cmpd="sng" algn="ctr">
                            <a:solidFill>
                              <a:sysClr val="windowText" lastClr="000000"/>
                            </a:solidFill>
                            <a:prstDash val="solid"/>
                            <a:miter lim="800000"/>
                            <a:tailEnd type="triangle"/>
                          </a:ln>
                          <a:effectLst/>
                        </wps:spPr>
                        <wps:bodyPr/>
                      </wps:wsp>
                      <wps:wsp>
                        <wps:cNvPr id="118" name="直接箭头连接符 118"/>
                        <wps:cNvCnPr/>
                        <wps:spPr>
                          <a:xfrm>
                            <a:off x="4674683" y="3185449"/>
                            <a:ext cx="274900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9" name="直接箭头连接符 119"/>
                        <wps:cNvCnPr/>
                        <wps:spPr>
                          <a:xfrm flipH="1" flipV="1">
                            <a:off x="3025575" y="3470428"/>
                            <a:ext cx="4434843" cy="6513"/>
                          </a:xfrm>
                          <a:prstGeom prst="straightConnector1">
                            <a:avLst/>
                          </a:prstGeom>
                          <a:noFill/>
                          <a:ln w="6350" cap="flat" cmpd="sng" algn="ctr">
                            <a:solidFill>
                              <a:sysClr val="windowText" lastClr="000000"/>
                            </a:solidFill>
                            <a:prstDash val="solid"/>
                            <a:miter lim="800000"/>
                            <a:tailEnd type="triangle"/>
                          </a:ln>
                          <a:effectLst/>
                        </wps:spPr>
                        <wps:bodyPr/>
                      </wps:wsp>
                      <wps:wsp>
                        <wps:cNvPr id="120" name="文本框 2"/>
                        <wps:cNvSpPr txBox="1">
                          <a:spLocks noChangeArrowheads="1"/>
                        </wps:cNvSpPr>
                        <wps:spPr bwMode="auto">
                          <a:xfrm>
                            <a:off x="3209621" y="1328194"/>
                            <a:ext cx="3764771" cy="30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21" name="矩形 121"/>
                        <wps:cNvSpPr/>
                        <wps:spPr>
                          <a:xfrm>
                            <a:off x="3856561" y="1705470"/>
                            <a:ext cx="340351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wps:txbx>
                        <wps:bodyPr vert="horz" wrap="square" lIns="91440" tIns="45720" rIns="91440" bIns="45720" numCol="1" anchor="t" anchorCtr="0" compatLnSpc="1">
                          <a:prstTxWarp prst="textNoShape">
                            <a:avLst/>
                          </a:prstTxWarp>
                        </wps:bodyPr>
                      </wps:wsp>
                      <wps:wsp>
                        <wps:cNvPr id="122" name="矩形 122"/>
                        <wps:cNvSpPr/>
                        <wps:spPr>
                          <a:xfrm>
                            <a:off x="3872141" y="1977157"/>
                            <a:ext cx="333892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123" name="矩形 123"/>
                        <wps:cNvSpPr/>
                        <wps:spPr>
                          <a:xfrm>
                            <a:off x="3833523" y="2731546"/>
                            <a:ext cx="3263372"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124" name="矩形 124"/>
                        <wps:cNvSpPr/>
                        <wps:spPr>
                          <a:xfrm>
                            <a:off x="1246529" y="2361719"/>
                            <a:ext cx="2043748"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wps:txbx>
                        <wps:bodyPr vert="horz" wrap="square" lIns="91440" tIns="45720" rIns="91440" bIns="45720" numCol="1" anchor="t" anchorCtr="0" compatLnSpc="1">
                          <a:prstTxWarp prst="textNoShape">
                            <a:avLst/>
                          </a:prstTxWarp>
                        </wps:bodyPr>
                      </wps:wsp>
                      <wps:wsp>
                        <wps:cNvPr id="125" name="矩形 125"/>
                        <wps:cNvSpPr/>
                        <wps:spPr>
                          <a:xfrm>
                            <a:off x="3872146" y="2967784"/>
                            <a:ext cx="347154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wps:txbx>
                        <wps:bodyPr vert="horz" wrap="square" lIns="91440" tIns="45720" rIns="91440" bIns="45720" numCol="1" anchor="t" anchorCtr="0" compatLnSpc="1">
                          <a:prstTxWarp prst="textNoShape">
                            <a:avLst/>
                          </a:prstTxWarp>
                        </wps:bodyPr>
                      </wps:wsp>
                      <wps:wsp>
                        <wps:cNvPr id="126" name="文本框 2"/>
                        <wps:cNvSpPr txBox="1">
                          <a:spLocks noChangeArrowheads="1"/>
                        </wps:cNvSpPr>
                        <wps:spPr bwMode="auto">
                          <a:xfrm>
                            <a:off x="3080495" y="3254211"/>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929590E" id="组合 59" o:spid="_x0000_s1026" style="width:472.85pt;height:357.8pt;mso-position-horizontal-relative:char;mso-position-vertical-relative:line" coordsize="76763,4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">
                <v:rect id="Rectangle 11" o:spid="_x0000_s1027" style="position:absolute;left:12439;top:18;width:514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">
                  <v:textbox inset="0,0,0,0">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v:textbox>
                </v:rect>
                <v:rect id="Rectangle 9" o:spid="_x0000_s1031" style="position:absolute;left:52585;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2" type="#_x0000_t32" style="position:absolute;left:15162;top:11829;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type id="_x0000_t202" coordsize="21600,21600" o:spt="202" path="m,l,21600r21600,l21600,xe">
                  <v:stroke joinstyle="miter"/>
                  <v:path gradientshapeok="t" o:connecttype="rect"/>
                </v:shapetype>
                <v:shape id="文本框 2" o:spid="_x0000_s1033" type="#_x0000_t202" style="position:absolute;left:14542;top:8498;width:29943;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v:textbox>
                </v:shape>
                <v:rect id="Rectangle 5" o:spid="_x0000_s1034" style="position:absolute;left:72110;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">
                  <v:textbox inset="0,0,0,0">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v:textbox>
                </v:rect>
                <v:line id="直接连接符 94" o:spid="_x0000_s1035" style="position:absolute;visibility:visible;mso-wrap-style:square" from="15013,3082" to="15265,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9dPxQAAANsAAAAPAAAAZHJzL2Rvd25yZXYueG1sRI/NasMw&#10;EITvhbyD2EBvjRwT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BUo9dPxQAAANsAAAAP&#10;AAAAAAAAAAAAAAAAAAcCAABkcnMvZG93bnJldi54bWxQSwUGAAAAAAMAAwC3AAAA+QIAAAAA&#10;" strokecolor="windowText" strokeweight=".5pt">
                  <v:stroke joinstyle="miter"/>
                </v:line>
                <v:line id="直接连接符 95" o:spid="_x0000_s1036" style="position:absolute;visibility:visible;mso-wrap-style:square" from="22499,3084" to="22880,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3LUxQAAANsAAAAPAAAAZHJzL2Rvd25yZXYueG1sRI/NasMw&#10;EITvhbyD2EBvjRxD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A773LUxQAAANsAAAAP&#10;AAAAAAAAAAAAAAAAAAcCAABkcnMvZG93bnJldi54bWxQSwUGAAAAAAMAAwC3AAAA+QIAAAAA&#10;" strokecolor="windowText" strokeweight=".5pt">
                  <v:stroke joinstyle="miter"/>
                </v:line>
                <v:line id="直接连接符 96" o:spid="_x0000_s1037" style="position:absolute;visibility:visible;mso-wrap-style:square" from="30006,3085" to="30255,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直接连接符 97" o:spid="_x0000_s1038" style="position:absolute;flip:x;visibility:visible;mso-wrap-style:square" from="74401,3085" to="7443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" strokecolor="windowText" strokeweight=".5pt">
                  <v:stroke joinstyle="miter"/>
                </v:line>
                <v:line id="直接连接符 98" o:spid="_x0000_s1039" style="position:absolute;flip:x;visibility:visible;mso-wrap-style:square" from="55031,3064" to="55095,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" strokecolor="windowText" strokeweight=".5pt">
                  <v:stroke joinstyle="miter"/>
                </v:line>
                <v:shape id="直接箭头连接符 99" o:spid="_x0000_s1040" type="#_x0000_t32" style="position:absolute;left:37620;top:3081;width:17;height:38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" strokecolor="windowText" strokeweight=".5pt">
                  <v:stroke joinstyle="miter"/>
                </v:shape>
                <v:rect id="Rectangle 11" o:spid="_x0000_s1041"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">
                  <v:textbox inset="0,0,0,0">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v:textbox>
                </v:rect>
                <v:line id="直接连接符 101" o:spid="_x0000_s1042" style="position:absolute;visibility:visible;mso-wrap-style:square" from="2574,3064" to="2756,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" strokecolor="windowText" strokeweight=".5pt">
                  <v:stroke joinstyle="miter"/>
                </v:line>
                <v:rect id="Rectangle 11" o:spid="_x0000_s1043"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">
                  <v:textbox inset="0,0,0,0">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v:textbox>
                </v:rect>
                <v:line id="直接连接符 103" o:spid="_x0000_s1044" style="position:absolute;visibility:visible;mso-wrap-style:square" from="8849,3064" to="8934,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" strokecolor="windowText" strokeweight=".5pt">
                  <v:stroke joinstyle="miter"/>
                </v:line>
                <v:shape id="文本框 2" o:spid="_x0000_s1045" type="#_x0000_t202" style="position:absolute;left:14542;top:36982;width:19667;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v:textbox>
                </v:shape>
                <v:shape id="直接箭头连接符 105" o:spid="_x0000_s1046" type="#_x0000_t32" style="position:absolute;left:15191;top:39215;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" strokecolor="windowText" strokeweight=".5pt">
                  <v:stroke endarrow="block" joinstyle="miter"/>
                </v:shape>
                <v:rect id="Rectangle 4" o:spid="_x0000_s1047" style="position:absolute;left:13249;top:5495;width:19653;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">
                  <v:stroke dashstyle="dash"/>
                  <v:textbo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v:textbox>
                </v:rect>
                <v:rect id="Rectangle 9" o:spid="_x0000_s1048"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">
                  <v:textbox inset="0,0,0,0">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v:textbox>
                </v:rect>
                <v:line id="直接连接符 108" o:spid="_x0000_s1049" style="position:absolute;visibility:visible;mso-wrap-style:square" from="46505,3064" to="46664,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" strokecolor="windowText" strokeweight=".5pt">
                  <v:stroke joinstyle="miter"/>
                </v:line>
                <v:rect id="Rectangle 5" o:spid="_x0000_s1050" style="position:absolute;left:59659;top:27;width:402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">
                  <v:textbox inset="0,0,0,0">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v:textbox>
                </v:rect>
                <v:rect id="Rectangle 6" o:spid="_x0000_s1051" style="position:absolute;left:66240;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">
                  <v:textbox inset="0,0,0,0">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v:textbox>
                </v:rect>
                <v:line id="直接连接符 111" o:spid="_x0000_s1052" style="position:absolute;flip:x;visibility:visible;mso-wrap-style:square" from="67911,3087" to="67996,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" strokecolor="windowText" strokeweight=".5pt">
                  <v:stroke joinstyle="miter"/>
                </v:line>
                <v:line id="直接连接符 112" o:spid="_x0000_s1053" style="position:absolute;visibility:visible;mso-wrap-style:square" from="61671,3092" to="61671,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" strokecolor="windowText" strokeweight=".5pt">
                  <v:stroke joinstyle="miter"/>
                </v:line>
                <v:shape id="直接箭头连接符 113" o:spid="_x0000_s1054" type="#_x0000_t32" style="position:absolute;left:30004;top:16313;width:44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" strokecolor="windowText" strokeweight=".5pt">
                  <v:stroke endarrow="block" joinstyle="miter"/>
                </v:shape>
                <v:shape id="直接箭头连接符 114" o:spid="_x0000_s1055" type="#_x0000_t32" style="position:absolute;left:46472;top:19045;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" strokecolor="windowText" strokeweight=".5pt">
                  <v:stroke endarrow="block" joinstyle="miter"/>
                </v:shape>
                <v:shape id="直接箭头连接符 115" o:spid="_x0000_s1056" type="#_x0000_t32" style="position:absolute;left:46746;top:21681;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" strokecolor="windowText" strokeweight=".5pt">
                  <v:stroke endarrow="block" joinstyle="miter"/>
                </v:shape>
                <v:rect id="矩形 116" o:spid="_x0000_s1057" style="position:absolute;left:1012;top:23617;width:55505;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shape id="直接箭头连接符 117" o:spid="_x0000_s1058" type="#_x0000_t32" style="position:absolute;left:46746;top:29383;width:8316;height: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" strokecolor="windowText" strokeweight=".5pt">
                  <v:stroke endarrow="block" joinstyle="miter"/>
                </v:shape>
                <v:shape id="直接箭头连接符 118" o:spid="_x0000_s1059" type="#_x0000_t32" style="position:absolute;left:46746;top:3185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" strokecolor="windowText" strokeweight=".5pt">
                  <v:stroke endarrow="block" joinstyle="miter"/>
                </v:shape>
                <v:shape id="直接箭头连接符 119" o:spid="_x0000_s1060" type="#_x0000_t32" style="position:absolute;left:30255;top:34704;width:44349;height: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" strokecolor="windowText" strokeweight=".5pt">
                  <v:stroke endarrow="block" joinstyle="miter"/>
                </v:shape>
                <v:shape id="文本框 2" o:spid="_x0000_s1061" type="#_x0000_t202" style="position:absolute;left:32096;top:13281;width:3764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v:textbox>
                </v:shape>
                <v:rect id="矩形 121" o:spid="_x0000_s1062" style="position:absolute;left:38565;top:17054;width:3403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v:textbox>
                </v:rect>
                <v:rect id="矩形 122" o:spid="_x0000_s1063" style="position:absolute;left:38721;top:19771;width:3338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v:textbox>
                </v:rect>
                <v:rect id="矩形 123" o:spid="_x0000_s1064" style="position:absolute;left:38335;top:27315;width:3263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v:textbox>
                </v:rect>
                <v:rect id="矩形 124" o:spid="_x0000_s1065" style="position:absolute;left:12465;top:23617;width:2043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v:textbox>
                </v:rect>
                <v:rect id="矩形 125" o:spid="_x0000_s1066" style="position:absolute;left:38721;top:29677;width:3471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v:textbox>
                </v:rect>
                <v:shape id="文本框 2" o:spid="_x0000_s1067" type="#_x0000_t202" style="position:absolute;left:30804;top:32542;width:3466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v:textbox>
                </v:shape>
                <w10:anchorlock/>
              </v:group>
            </w:pict>
          </mc:Fallback>
        </mc:AlternateContent>
      </w:r>
    </w:p>
    <w:p w14:paraId="12CF31A9" w14:textId="63726FE4" w:rsidR="00BE20D5" w:rsidRPr="00DF048C" w:rsidRDefault="00BE20D5" w:rsidP="00BE20D5">
      <w:pPr>
        <w:pStyle w:val="TF"/>
      </w:pPr>
      <w:r w:rsidRPr="00DF048C">
        <w:rPr>
          <w:lang w:eastAsia="zh-CN"/>
        </w:rPr>
        <w:t>Figure 6.9.3.2.3-1</w:t>
      </w:r>
      <w:r w:rsidRPr="00DF048C">
        <w:t xml:space="preserve">: </w:t>
      </w:r>
      <w:r w:rsidRPr="00DF048C">
        <w:rPr>
          <w:lang w:eastAsia="zh-CN"/>
        </w:rPr>
        <w:t xml:space="preserve">Service exposure to the </w:t>
      </w:r>
      <w:r w:rsidR="00761837">
        <w:rPr>
          <w:lang w:eastAsia="zh-CN"/>
        </w:rPr>
        <w:t>SL Positioning Client</w:t>
      </w:r>
      <w:r w:rsidRPr="00DF048C">
        <w:rPr>
          <w:lang w:eastAsia="zh-CN"/>
        </w:rPr>
        <w:t xml:space="preserve"> UE via 5GC/Uu (network based)</w:t>
      </w:r>
    </w:p>
    <w:p w14:paraId="0A5C99D1" w14:textId="5D0B6E54" w:rsidR="003C11F7" w:rsidRDefault="003C11F7" w:rsidP="003C11F7">
      <w:pPr>
        <w:pStyle w:val="B1"/>
      </w:pPr>
      <w:bookmarkStart w:id="1735" w:name="_Toc100781016"/>
      <w:bookmarkStart w:id="1736" w:name="_Toc100782241"/>
      <w:bookmarkStart w:id="1737" w:name="_Toc100782365"/>
      <w:bookmarkStart w:id="1738" w:name="_Toc100782494"/>
      <w:bookmarkStart w:id="1739" w:name="_Toc100782623"/>
      <w:r>
        <w:t>1.</w:t>
      </w:r>
      <w: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t xml:space="preserve"> UE triggers the Ranging/SL positioning, and then requests the network to perform the Ranging/SL positioning between the UE1 and UE2. If the </w:t>
      </w:r>
      <w:r w:rsidR="00AF2127">
        <w:rPr>
          <w:lang w:eastAsia="zh-CN"/>
        </w:rPr>
        <w:t>SL Positioning</w:t>
      </w:r>
      <w:r w:rsidR="00AF2127" w:rsidRPr="00DF048C">
        <w:rPr>
          <w:lang w:eastAsia="zh-CN"/>
        </w:rPr>
        <w:t xml:space="preserve"> </w:t>
      </w:r>
      <w:r w:rsidR="00AF2127">
        <w:rPr>
          <w:lang w:eastAsia="zh-CN"/>
        </w:rPr>
        <w:t>Client</w:t>
      </w:r>
      <w:r>
        <w:t xml:space="preserve"> UE in CM-IDLE state, it firstly triggers the service request procedure.</w:t>
      </w:r>
    </w:p>
    <w:p w14:paraId="152F05E2" w14:textId="1E7174CC" w:rsidR="003C11F7" w:rsidRDefault="003C11F7" w:rsidP="003C11F7">
      <w:pPr>
        <w:pStyle w:val="B1"/>
      </w:pPr>
      <w:r>
        <w:t>2.</w:t>
      </w:r>
      <w:r>
        <w:tab/>
        <w:t xml:space="preserve">The </w:t>
      </w:r>
      <w:r w:rsidR="00AF2127">
        <w:rPr>
          <w:lang w:eastAsia="zh-CN"/>
        </w:rPr>
        <w:t>SL Positioning</w:t>
      </w:r>
      <w:r w:rsidR="00AF2127" w:rsidRPr="00DF048C">
        <w:rPr>
          <w:lang w:eastAsia="zh-CN"/>
        </w:rPr>
        <w:t xml:space="preserve"> </w:t>
      </w:r>
      <w:r w:rsidR="00AF2127">
        <w:rPr>
          <w:lang w:eastAsia="zh-CN"/>
        </w:rPr>
        <w:t>Client</w:t>
      </w:r>
      <w:r>
        <w:t xml:space="preserve">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w:t>
      </w:r>
      <w:r w:rsidR="00761837" w:rsidRPr="00EB6F0B">
        <w:t>SL Positioning Client UE</w:t>
      </w:r>
      <w:r w:rsidR="00761837" w:rsidRPr="00EB6F0B">
        <w:rPr>
          <w:lang w:eastAsia="zh-CN"/>
        </w:rPr>
        <w:t xml:space="preserve"> includes the</w:t>
      </w:r>
      <w:r w:rsidR="00761837">
        <w:rPr>
          <w:lang w:eastAsia="zh-CN"/>
        </w:rPr>
        <w:t xml:space="preserve"> </w:t>
      </w:r>
      <w:r w:rsidR="00B92F98">
        <w:rPr>
          <w:lang w:eastAsia="zh-CN"/>
        </w:rPr>
        <w:lastRenderedPageBreak/>
        <w:t xml:space="preserve">Ranging/SL positioning requirement in the MO-LR Request </w:t>
      </w:r>
      <w:r w:rsidR="00761837" w:rsidRPr="00EB6F0B">
        <w:rPr>
          <w:lang w:eastAsia="zh-CN"/>
        </w:rPr>
        <w:t>toward the AMF3, then the AMF3 gets the Ran</w:t>
      </w:r>
      <w:r w:rsidR="00761837">
        <w:rPr>
          <w:lang w:eastAsia="zh-CN"/>
        </w:rPr>
        <w:t xml:space="preserve">ging/SL positioning requirement </w:t>
      </w:r>
      <w:r w:rsidR="00B92F98">
        <w:rPr>
          <w:lang w:eastAsia="zh-CN"/>
        </w:rPr>
        <w:t>and sen</w:t>
      </w:r>
      <w:r w:rsidR="00761837">
        <w:rPr>
          <w:lang w:eastAsia="zh-CN"/>
        </w:rPr>
        <w:t>d i</w:t>
      </w:r>
      <w:r w:rsidR="00B92F98">
        <w:rPr>
          <w:lang w:eastAsia="zh-CN"/>
        </w:rPr>
        <w:t xml:space="preserve">t to the </w:t>
      </w:r>
      <w:r w:rsidR="00761837">
        <w:rPr>
          <w:lang w:eastAsia="zh-CN"/>
        </w:rPr>
        <w:t>GMLC</w:t>
      </w:r>
      <w:r w:rsidR="00B92F98">
        <w:rPr>
          <w:lang w:eastAsia="zh-CN"/>
        </w:rPr>
        <w:t xml:space="preserve">. </w:t>
      </w:r>
      <w:r w:rsidR="00AA6B19">
        <w:t xml:space="preserve">The </w:t>
      </w:r>
      <w:r w:rsidR="00AF2127">
        <w:rPr>
          <w:lang w:eastAsia="zh-CN"/>
        </w:rPr>
        <w:t>SL Positioning</w:t>
      </w:r>
      <w:r w:rsidR="00AF2127" w:rsidRPr="00DF048C">
        <w:rPr>
          <w:lang w:eastAsia="zh-CN"/>
        </w:rPr>
        <w:t xml:space="preserve"> </w:t>
      </w:r>
      <w:r w:rsidR="00AF2127">
        <w:rPr>
          <w:lang w:eastAsia="zh-CN"/>
        </w:rPr>
        <w:t>Client</w:t>
      </w:r>
      <w:r w:rsidR="00AA6B19">
        <w:t xml:space="preserve"> UE may </w:t>
      </w:r>
      <w:r w:rsidR="00930614">
        <w:t xml:space="preserve">suggest </w:t>
      </w:r>
      <w:r w:rsidR="00AA6B19">
        <w:t xml:space="preserve">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54C4A3A7" w14:textId="4F7BB700" w:rsidR="002300C1" w:rsidRDefault="002300C1" w:rsidP="002300C1">
      <w:pPr>
        <w:pStyle w:val="B1"/>
      </w:pPr>
    </w:p>
    <w:p w14:paraId="3904E114" w14:textId="2BCD7BE9" w:rsidR="00930614" w:rsidRDefault="00930614" w:rsidP="002300C1">
      <w:pPr>
        <w:pStyle w:val="B1"/>
        <w:rPr>
          <w:lang w:eastAsia="zh-CN"/>
        </w:rPr>
      </w:pPr>
      <w:r>
        <w:t>3</w:t>
      </w:r>
      <w:r w:rsidR="002300C1">
        <w:t>.</w:t>
      </w:r>
      <w:r w:rsidR="002300C1">
        <w:tab/>
      </w:r>
      <w:r w:rsidRPr="00EB6F0B">
        <w:rPr>
          <w:lang w:eastAsia="zh-CN"/>
        </w:rPr>
        <w:t xml:space="preserve">The AMF </w:t>
      </w:r>
      <w:r w:rsidRPr="00EB6F0B">
        <w:t>may select a GMLC based on NRF query or configuration in AMF, and then</w:t>
      </w:r>
      <w:r>
        <w:rPr>
          <w:lang w:eastAsia="zh-CN"/>
        </w:rPr>
        <w:t xml:space="preserve"> </w:t>
      </w:r>
      <w:r w:rsidR="002300C1">
        <w:rPr>
          <w:lang w:eastAsia="zh-CN"/>
        </w:rPr>
        <w:t xml:space="preserve">acts as an LCS client to request the GMLC for </w:t>
      </w:r>
      <w:r w:rsidR="002300C1" w:rsidRPr="003D68E4">
        <w:rPr>
          <w:lang w:eastAsia="zh-CN"/>
        </w:rPr>
        <w:t>Ran</w:t>
      </w:r>
      <w:r w:rsidR="002300C1">
        <w:rPr>
          <w:lang w:eastAsia="zh-CN"/>
        </w:rPr>
        <w:t xml:space="preserve">ging/SL positioning </w:t>
      </w:r>
      <w:r w:rsidR="002300C1" w:rsidRPr="003D68E4">
        <w:rPr>
          <w:lang w:eastAsia="zh-CN"/>
        </w:rPr>
        <w:t>result</w:t>
      </w:r>
      <w:r>
        <w:rPr>
          <w:lang w:eastAsia="zh-CN"/>
        </w:rPr>
        <w:t xml:space="preserve">, </w:t>
      </w:r>
      <w:r w:rsidRPr="00EB6F0B">
        <w:rPr>
          <w:lang w:eastAsia="zh-CN"/>
        </w:rPr>
        <w:t>the AMF further includes the SL Positioning Client UE ID in the request</w:t>
      </w:r>
      <w:r w:rsidR="002300C1">
        <w:rPr>
          <w:lang w:eastAsia="zh-CN"/>
        </w:rPr>
        <w:t xml:space="preserve">. </w:t>
      </w:r>
    </w:p>
    <w:p w14:paraId="7953AE25" w14:textId="03AF153B" w:rsidR="002300C1" w:rsidRDefault="00930614" w:rsidP="002300C1">
      <w:pPr>
        <w:pStyle w:val="B1"/>
        <w:rPr>
          <w:lang w:eastAsia="zh-CN"/>
        </w:rPr>
      </w:pPr>
      <w:r>
        <w:t>4</w:t>
      </w:r>
      <w:r>
        <w:rPr>
          <w:lang w:eastAsia="zh-CN"/>
        </w:rPr>
        <w:t xml:space="preserve">. </w:t>
      </w:r>
      <w:r w:rsidR="002300C1">
        <w:rPr>
          <w:lang w:eastAsia="zh-CN"/>
        </w:rPr>
        <w:t xml:space="preserve">The GMLC </w:t>
      </w:r>
      <w:r w:rsidRPr="00EB6F0B">
        <w:t>determines the initiator UE (e.g. UE2) from UE1 and UE2 and sends the Namf_Location_ProvidePositioningInfo request to the UE2’s AMF2. GMLC can</w:t>
      </w:r>
      <w:r w:rsidRPr="00EB6F0B">
        <w:rPr>
          <w:rFonts w:eastAsiaTheme="minorEastAsia"/>
          <w:lang w:eastAsia="zh-CN"/>
        </w:rPr>
        <w:t xml:space="preserve"> performs the </w:t>
      </w:r>
      <w:r w:rsidRPr="00EB6F0B">
        <w:t>authorization on</w:t>
      </w:r>
      <w:r w:rsidRPr="00EB6F0B">
        <w:rPr>
          <w:rFonts w:eastAsiaTheme="minorEastAsia"/>
          <w:lang w:eastAsia="zh-CN"/>
        </w:rPr>
        <w:t xml:space="preserve"> </w:t>
      </w:r>
      <w:r w:rsidRPr="00EB6F0B">
        <w:t>the Ranging/SL positioning operation request from SL Positioning Client UE</w:t>
      </w:r>
      <w:r w:rsidR="002300C1">
        <w:rPr>
          <w:lang w:eastAsia="zh-CN"/>
        </w:rPr>
        <w:t>.</w:t>
      </w:r>
    </w:p>
    <w:p w14:paraId="516C6840" w14:textId="77777777" w:rsidR="00930614" w:rsidRPr="000C2C26" w:rsidRDefault="00930614" w:rsidP="00930614">
      <w:pPr>
        <w:pStyle w:val="NO"/>
      </w:pPr>
      <w:r w:rsidRPr="00EB6F0B">
        <w:rPr>
          <w:lang w:val="en-US" w:eastAsia="zh-CN"/>
        </w:rPr>
        <w:t>NOTE:</w:t>
      </w:r>
      <w:r w:rsidRPr="00EB6F0B">
        <w:rPr>
          <w:lang w:eastAsia="zh-CN"/>
        </w:rPr>
        <w:tab/>
        <w:t>The security and privacy consideration for the Ranging/SL positioning operation should be studied by SA WG3.</w:t>
      </w:r>
    </w:p>
    <w:p w14:paraId="46E83EB6" w14:textId="77777777" w:rsidR="00930614" w:rsidRDefault="00930614" w:rsidP="00930614">
      <w:pPr>
        <w:pStyle w:val="B1"/>
      </w:pPr>
      <w:r>
        <w:t xml:space="preserve">5. The AMF2 selects the LMF (e.g. LMF2) and </w:t>
      </w:r>
      <w:r w:rsidRPr="004033A7">
        <w:t>sends the Nlmf_Location_DetermineLocation requ</w:t>
      </w:r>
      <w:r>
        <w:t>est (UE1 ID, UE2 ID) to the LMF2</w:t>
      </w:r>
      <w:r w:rsidRPr="004033A7">
        <w:t xml:space="preserve"> for the Ranging/SL positioning </w:t>
      </w:r>
      <w:r>
        <w:t xml:space="preserve">result </w:t>
      </w:r>
      <w:r w:rsidRPr="004033A7">
        <w:t>between the</w:t>
      </w:r>
      <w:r>
        <w:t xml:space="preserve"> </w:t>
      </w:r>
      <w:r w:rsidRPr="004033A7">
        <w:t>UE1 and UE2.</w:t>
      </w:r>
    </w:p>
    <w:p w14:paraId="56BAA654" w14:textId="77777777" w:rsidR="00930614" w:rsidRPr="00EB6F0B" w:rsidRDefault="00930614" w:rsidP="00930614">
      <w:pPr>
        <w:pStyle w:val="B1"/>
      </w:pPr>
      <w:r>
        <w:t>6. The LMF2 triggers the UE2 to perform Ranging/SL positioning with the UE1 via AMF2. The measurement request message may include the Ranging/SL positioning demand, UE1 ID, UE2 ID, etc. The UE2 performs the Ranging/SL positioning operation w</w:t>
      </w:r>
      <w:r w:rsidRPr="00EB6F0B">
        <w:t>ith the UE1, and reports the Ranging/SL positioning measurements to the LMF for calculation.</w:t>
      </w:r>
    </w:p>
    <w:p w14:paraId="518BD907" w14:textId="77777777" w:rsidR="00930614" w:rsidRPr="00EB6F0B" w:rsidRDefault="00930614" w:rsidP="00930614">
      <w:pPr>
        <w:pStyle w:val="B1"/>
      </w:pPr>
      <w:r w:rsidRPr="00EB6F0B">
        <w:t>7. The LMF2 makes calculation based on the Ranging/SL positioning measurements and returns the Ranging/SL positioning result to the AMF2.</w:t>
      </w:r>
    </w:p>
    <w:p w14:paraId="7D11CCB0" w14:textId="77777777" w:rsidR="00930614" w:rsidRPr="00EB6F0B" w:rsidRDefault="00930614" w:rsidP="00930614">
      <w:pPr>
        <w:pStyle w:val="B1"/>
      </w:pPr>
      <w:r w:rsidRPr="00EB6F0B">
        <w:t>8. The AMF2 returns the Ranging/SL positioning result to the GMLC.</w:t>
      </w:r>
    </w:p>
    <w:p w14:paraId="49407B2A" w14:textId="4A3D75C8" w:rsidR="002300C1" w:rsidRDefault="00930614" w:rsidP="003C11F7">
      <w:pPr>
        <w:pStyle w:val="B1"/>
      </w:pPr>
      <w:r w:rsidRPr="00EB6F0B">
        <w:t>9. Then the GMLC returns the result to the AMF3.</w:t>
      </w:r>
      <w:r>
        <w:t>10</w:t>
      </w:r>
      <w:r w:rsidR="002300C1">
        <w:t>.</w:t>
      </w:r>
      <w:r w:rsidR="00C86D75">
        <w:tab/>
      </w:r>
      <w:r w:rsidR="002300C1">
        <w:t xml:space="preserve">The AMF3 returns the result to the </w:t>
      </w:r>
      <w:r w:rsidR="00AF2127">
        <w:rPr>
          <w:lang w:eastAsia="zh-CN"/>
        </w:rPr>
        <w:t>SL Positioning</w:t>
      </w:r>
      <w:r w:rsidR="00AF2127" w:rsidRPr="00DF048C">
        <w:rPr>
          <w:lang w:eastAsia="zh-CN"/>
        </w:rPr>
        <w:t xml:space="preserve"> </w:t>
      </w:r>
      <w:r w:rsidR="00AF2127">
        <w:rPr>
          <w:lang w:eastAsia="zh-CN"/>
        </w:rPr>
        <w:t>Client</w:t>
      </w:r>
      <w:r w:rsidR="002300C1">
        <w:t xml:space="preserve"> UE.</w:t>
      </w:r>
    </w:p>
    <w:p w14:paraId="4F24FDEA" w14:textId="1997DC07" w:rsidR="00BE20D5" w:rsidRPr="00DF048C" w:rsidRDefault="00BE20D5" w:rsidP="00BE20D5">
      <w:pPr>
        <w:pStyle w:val="Heading3"/>
      </w:pPr>
      <w:bookmarkStart w:id="1740" w:name="_Toc104257764"/>
      <w:bookmarkStart w:id="1741" w:name="_Toc104257938"/>
      <w:bookmarkStart w:id="1742" w:name="_Toc104299477"/>
      <w:bookmarkStart w:id="1743" w:name="_Toc112768477"/>
      <w:bookmarkStart w:id="1744" w:name="_Toc112768765"/>
      <w:bookmarkStart w:id="1745" w:name="_Toc112769005"/>
      <w:bookmarkStart w:id="1746" w:name="_Toc112772441"/>
      <w:bookmarkStart w:id="1747" w:name="_Toc112864116"/>
      <w:bookmarkStart w:id="1748" w:name="_Toc112865258"/>
      <w:bookmarkStart w:id="1749" w:name="_Toc117042714"/>
      <w:bookmarkStart w:id="1750" w:name="_Toc125976089"/>
      <w:bookmarkStart w:id="1751" w:name="_Toc125976364"/>
      <w:r w:rsidRPr="00DF048C">
        <w:t>6.9.4</w:t>
      </w:r>
      <w:r w:rsidRPr="00DF048C">
        <w:tab/>
        <w:t>Impacts on services, entities, and interfaces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02B189BB" w:rsidR="003C11F7" w:rsidRDefault="003C11F7" w:rsidP="00BE20D5">
      <w:pPr>
        <w:pStyle w:val="B1"/>
      </w:pPr>
      <w:r>
        <w:t>-</w:t>
      </w:r>
      <w:r>
        <w:tab/>
        <w:t xml:space="preserve">Support check the </w:t>
      </w:r>
      <w:r w:rsidR="007929CF">
        <w:rPr>
          <w:lang w:eastAsia="zh-CN"/>
        </w:rPr>
        <w:t>SL Positioning</w:t>
      </w:r>
      <w:r w:rsidR="007929CF" w:rsidRPr="00DF048C">
        <w:rPr>
          <w:lang w:eastAsia="zh-CN"/>
        </w:rPr>
        <w:t xml:space="preserve"> </w:t>
      </w:r>
      <w:r w:rsidR="007929CF">
        <w:rPr>
          <w:lang w:eastAsia="zh-CN"/>
        </w:rPr>
        <w:t>Client</w:t>
      </w:r>
      <w:r>
        <w:t xml:space="preserve">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lastRenderedPageBreak/>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6FFD75B7" w:rsidR="003C11F7" w:rsidRDefault="003C11F7" w:rsidP="00BE20D5">
      <w:pPr>
        <w:pStyle w:val="B1"/>
      </w:pPr>
      <w:r>
        <w:t>-</w:t>
      </w:r>
      <w:r>
        <w:tab/>
        <w:t>returns the Ranging/SL positioning result to the AMF.</w:t>
      </w:r>
    </w:p>
    <w:p w14:paraId="2A133987" w14:textId="5170D2E1" w:rsidR="00BE53F6" w:rsidRPr="00DF048C" w:rsidRDefault="00BE53F6" w:rsidP="00BE53F6">
      <w:pPr>
        <w:pStyle w:val="Heading2"/>
        <w:rPr>
          <w:lang w:eastAsia="zh-CN"/>
        </w:rPr>
      </w:pPr>
      <w:bookmarkStart w:id="1752" w:name="_Toc100781017"/>
      <w:bookmarkStart w:id="1753" w:name="_Toc100782242"/>
      <w:bookmarkStart w:id="1754" w:name="_Toc100782366"/>
      <w:bookmarkStart w:id="1755" w:name="_Toc100782495"/>
      <w:bookmarkStart w:id="1756" w:name="_Toc100782624"/>
      <w:bookmarkStart w:id="1757" w:name="_Toc104257765"/>
      <w:bookmarkStart w:id="1758" w:name="_Toc104257939"/>
      <w:bookmarkStart w:id="1759" w:name="_Toc104299478"/>
      <w:bookmarkStart w:id="1760" w:name="_Toc112768478"/>
      <w:bookmarkStart w:id="1761" w:name="_Toc112768766"/>
      <w:bookmarkStart w:id="1762" w:name="_Toc112769006"/>
      <w:bookmarkStart w:id="1763" w:name="_Toc112772442"/>
      <w:bookmarkStart w:id="1764" w:name="_Toc112864117"/>
      <w:bookmarkStart w:id="1765" w:name="_Toc112865259"/>
      <w:bookmarkStart w:id="1766" w:name="_Toc117042715"/>
      <w:bookmarkStart w:id="1767" w:name="_Toc125976090"/>
      <w:bookmarkStart w:id="1768" w:name="_Toc125976365"/>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6DEC77C5" w14:textId="110E8C7C" w:rsidR="00BE53F6" w:rsidRPr="00DF048C" w:rsidRDefault="00BE53F6" w:rsidP="00BE53F6">
      <w:pPr>
        <w:pStyle w:val="Heading3"/>
      </w:pPr>
      <w:bookmarkStart w:id="1769" w:name="_Toc100781018"/>
      <w:bookmarkStart w:id="1770" w:name="_Toc100782243"/>
      <w:bookmarkStart w:id="1771" w:name="_Toc100782367"/>
      <w:bookmarkStart w:id="1772" w:name="_Toc100782496"/>
      <w:bookmarkStart w:id="1773" w:name="_Toc100782625"/>
      <w:bookmarkStart w:id="1774" w:name="_Toc104257766"/>
      <w:bookmarkStart w:id="1775" w:name="_Toc104257940"/>
      <w:bookmarkStart w:id="1776" w:name="_Toc104299479"/>
      <w:bookmarkStart w:id="1777" w:name="_Toc112768479"/>
      <w:bookmarkStart w:id="1778" w:name="_Toc112768767"/>
      <w:bookmarkStart w:id="1779" w:name="_Toc112769007"/>
      <w:bookmarkStart w:id="1780" w:name="_Toc112772443"/>
      <w:bookmarkStart w:id="1781" w:name="_Toc112864118"/>
      <w:bookmarkStart w:id="1782" w:name="_Toc112865260"/>
      <w:bookmarkStart w:id="1783" w:name="_Toc117042716"/>
      <w:bookmarkStart w:id="1784" w:name="_Toc125976091"/>
      <w:bookmarkStart w:id="1785" w:name="_Toc125976366"/>
      <w:r w:rsidRPr="00DF048C">
        <w:t>6.</w:t>
      </w:r>
      <w:r w:rsidRPr="00DF048C">
        <w:rPr>
          <w:lang w:eastAsia="zh-CN"/>
        </w:rPr>
        <w:t>1</w:t>
      </w:r>
      <w:r w:rsidRPr="00DF048C">
        <w:rPr>
          <w:rFonts w:eastAsia="SimSun"/>
          <w:lang w:eastAsia="zh-CN"/>
        </w:rPr>
        <w:t>0</w:t>
      </w:r>
      <w:r w:rsidRPr="00DF048C">
        <w:t>.1</w:t>
      </w:r>
      <w:r w:rsidRPr="00DF048C">
        <w:tab/>
        <w:t>Description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49" type="#_x0000_t75" style="width:357pt;height:113.25pt" o:ole="">
            <v:imagedata r:id="rId58" o:title=""/>
          </v:shape>
          <o:OLEObject Type="Embed" ProgID="Visio.Drawing.15" ShapeID="_x0000_i1049" DrawAspect="Content" ObjectID="_1736590214" r:id="rId59"/>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0" type="#_x0000_t75" style="width:324.75pt;height:104.25pt" o:ole="">
            <v:imagedata r:id="rId60" o:title=""/>
          </v:shape>
          <o:OLEObject Type="Embed" ProgID="Visio.Drawing.15" ShapeID="_x0000_i1050" DrawAspect="Content" ObjectID="_1736590215" r:id="rId61"/>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1786" w:name="_Toc100781019"/>
      <w:bookmarkStart w:id="1787" w:name="_Toc100782244"/>
      <w:bookmarkStart w:id="1788" w:name="_Toc100782368"/>
      <w:bookmarkStart w:id="1789" w:name="_Toc100782497"/>
      <w:bookmarkStart w:id="1790" w:name="_Toc100782626"/>
      <w:bookmarkStart w:id="1791" w:name="_Toc104257767"/>
      <w:bookmarkStart w:id="1792" w:name="_Toc104257941"/>
      <w:bookmarkStart w:id="1793" w:name="_Toc104299480"/>
      <w:bookmarkStart w:id="1794" w:name="_Toc112768480"/>
      <w:bookmarkStart w:id="1795" w:name="_Toc112768768"/>
      <w:bookmarkStart w:id="1796" w:name="_Toc112769008"/>
      <w:bookmarkStart w:id="1797" w:name="_Toc112772444"/>
      <w:bookmarkStart w:id="1798" w:name="_Toc112864119"/>
      <w:bookmarkStart w:id="1799" w:name="_Toc112865261"/>
      <w:bookmarkStart w:id="1800" w:name="_Toc117042717"/>
      <w:bookmarkStart w:id="1801" w:name="_Toc125976092"/>
      <w:bookmarkStart w:id="1802" w:name="_Toc125976367"/>
      <w:r w:rsidRPr="00CE568C">
        <w:lastRenderedPageBreak/>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34A47EB" w14:textId="45308032" w:rsidR="00BE53F6" w:rsidRDefault="00B93B73" w:rsidP="00BE53F6">
      <w:pPr>
        <w:pStyle w:val="Heading4"/>
        <w:rPr>
          <w:lang w:eastAsia="zh-CN"/>
        </w:rPr>
      </w:pPr>
      <w:bookmarkStart w:id="1803" w:name="_Toc100781020"/>
      <w:bookmarkStart w:id="1804" w:name="_Toc100782245"/>
      <w:bookmarkStart w:id="1805" w:name="_Toc100782369"/>
      <w:bookmarkStart w:id="1806" w:name="_Toc100782498"/>
      <w:bookmarkStart w:id="1807" w:name="_Toc100782627"/>
      <w:bookmarkStart w:id="1808" w:name="_Toc104299481"/>
      <w:bookmarkStart w:id="1809" w:name="_Toc112768481"/>
      <w:bookmarkStart w:id="1810" w:name="_Toc112768769"/>
      <w:bookmarkStart w:id="1811" w:name="_Toc112769009"/>
      <w:bookmarkStart w:id="1812" w:name="_Toc112772445"/>
      <w:bookmarkStart w:id="1813" w:name="_Toc112864120"/>
      <w:bookmarkStart w:id="1814" w:name="_Toc112865262"/>
      <w:bookmarkStart w:id="1815" w:name="_Toc125976093"/>
      <w:bookmarkStart w:id="1816" w:name="_Toc125976368"/>
      <w:r w:rsidRPr="00DF048C">
        <w:rPr>
          <w:lang w:eastAsia="zh-CN"/>
        </w:rPr>
        <w:t>6.10</w:t>
      </w:r>
      <w:r w:rsidR="00BE53F6" w:rsidRPr="00DF048C">
        <w:rPr>
          <w:lang w:eastAsia="zh-CN"/>
        </w:rPr>
        <w:t>.2.1</w:t>
      </w:r>
      <w:r w:rsidR="00BE53F6" w:rsidRPr="00DF048C">
        <w:rPr>
          <w:lang w:eastAsia="zh-CN"/>
        </w:rPr>
        <w:tab/>
        <w:t>Procedures of Ranging service exposure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1" type="#_x0000_t75" style="width:405pt;height:204.75pt" o:ole="">
            <v:imagedata r:id="rId62" o:title=""/>
          </v:shape>
          <o:OLEObject Type="Embed" ProgID="Visio.Drawing.15" ShapeID="_x0000_i1051" DrawAspect="Content" ObjectID="_1736590216" r:id="rId63"/>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2" type="#_x0000_t75" style="width:423.75pt;height:231pt" o:ole="">
            <v:imagedata r:id="rId64" o:title=""/>
          </v:shape>
          <o:OLEObject Type="Embed" ProgID="Visio.Drawing.15" ShapeID="_x0000_i1052" DrawAspect="Content" ObjectID="_1736590217" r:id="rId65"/>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1817" w:name="_Toc100781021"/>
      <w:bookmarkStart w:id="1818" w:name="_Toc100782246"/>
      <w:bookmarkStart w:id="1819" w:name="_Toc100782370"/>
      <w:bookmarkStart w:id="1820" w:name="_Toc100782499"/>
      <w:bookmarkStart w:id="1821" w:name="_Toc100782628"/>
      <w:bookmarkStart w:id="1822" w:name="_Toc104299482"/>
      <w:bookmarkStart w:id="1823" w:name="_Toc112768482"/>
      <w:bookmarkStart w:id="1824" w:name="_Toc112768770"/>
      <w:bookmarkStart w:id="1825" w:name="_Toc112769010"/>
      <w:bookmarkStart w:id="1826" w:name="_Toc112772446"/>
      <w:bookmarkStart w:id="1827" w:name="_Toc112864121"/>
      <w:bookmarkStart w:id="1828" w:name="_Toc112865263"/>
      <w:bookmarkStart w:id="1829" w:name="_Toc125976094"/>
      <w:bookmarkStart w:id="1830" w:name="_Toc125976369"/>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817"/>
      <w:bookmarkEnd w:id="1818"/>
      <w:bookmarkEnd w:id="1819"/>
      <w:bookmarkEnd w:id="1820"/>
      <w:bookmarkEnd w:id="1821"/>
      <w:bookmarkEnd w:id="1822"/>
      <w:bookmarkEnd w:id="1823"/>
      <w:bookmarkEnd w:id="1824"/>
      <w:bookmarkEnd w:id="1825"/>
      <w:bookmarkEnd w:id="1826"/>
      <w:r w:rsidR="009E4CA0">
        <w:rPr>
          <w:lang w:eastAsia="zh-CN"/>
        </w:rPr>
        <w:t>SL Positioning Client UE</w:t>
      </w:r>
      <w:bookmarkEnd w:id="1827"/>
      <w:bookmarkEnd w:id="1828"/>
      <w:bookmarkEnd w:id="1829"/>
      <w:bookmarkEnd w:id="1830"/>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3" type="#_x0000_t75" style="width:412.5pt;height:274.5pt" o:ole="">
            <v:imagedata r:id="rId66" o:title=""/>
          </v:shape>
          <o:OLEObject Type="Embed" ProgID="Visio.Drawing.15" ShapeID="_x0000_i1053" DrawAspect="Content" ObjectID="_1736590218" r:id="rId67"/>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lastRenderedPageBreak/>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831" w:name="_Toc100781022"/>
      <w:bookmarkStart w:id="1832" w:name="_Toc100782247"/>
      <w:bookmarkStart w:id="1833" w:name="_Toc100782371"/>
      <w:bookmarkStart w:id="1834" w:name="_Toc100782500"/>
      <w:bookmarkStart w:id="1835" w:name="_Toc100782629"/>
      <w:bookmarkStart w:id="1836" w:name="_Toc104257768"/>
      <w:bookmarkStart w:id="1837" w:name="_Toc104257942"/>
      <w:bookmarkStart w:id="1838" w:name="_Toc104299483"/>
      <w:bookmarkStart w:id="1839" w:name="_Toc112768483"/>
      <w:bookmarkStart w:id="1840" w:name="_Toc112768771"/>
      <w:bookmarkStart w:id="1841" w:name="_Toc112769011"/>
      <w:bookmarkStart w:id="1842" w:name="_Toc112772447"/>
      <w:bookmarkStart w:id="1843" w:name="_Toc112864122"/>
      <w:bookmarkStart w:id="1844" w:name="_Toc112865264"/>
      <w:bookmarkStart w:id="1845" w:name="_Toc117042718"/>
      <w:bookmarkStart w:id="1846" w:name="_Toc125976095"/>
      <w:bookmarkStart w:id="1847" w:name="_Toc125976370"/>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848" w:name="_Toc100781023"/>
      <w:bookmarkStart w:id="1849" w:name="_Toc100782248"/>
      <w:bookmarkStart w:id="1850" w:name="_Toc100782372"/>
      <w:bookmarkStart w:id="1851" w:name="_Toc100782501"/>
      <w:bookmarkStart w:id="1852" w:name="_Toc100782630"/>
      <w:bookmarkStart w:id="1853" w:name="_Toc104257769"/>
      <w:bookmarkStart w:id="1854" w:name="_Toc104257943"/>
      <w:bookmarkStart w:id="1855" w:name="_Toc104299484"/>
      <w:bookmarkStart w:id="1856" w:name="_Toc112768484"/>
      <w:bookmarkStart w:id="1857" w:name="_Toc112768772"/>
      <w:bookmarkStart w:id="1858" w:name="_Toc112769012"/>
      <w:bookmarkStart w:id="1859" w:name="_Toc112772448"/>
      <w:bookmarkStart w:id="1860" w:name="_Toc112864123"/>
      <w:bookmarkStart w:id="1861" w:name="_Toc112865265"/>
      <w:bookmarkStart w:id="1862" w:name="_Toc117042719"/>
      <w:bookmarkStart w:id="1863" w:name="_Toc125976096"/>
      <w:bookmarkStart w:id="1864" w:name="_Toc125976371"/>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CE3ED04" w14:textId="590716C0" w:rsidR="00167EC7" w:rsidRPr="00DF048C" w:rsidRDefault="00167EC7" w:rsidP="00167EC7">
      <w:pPr>
        <w:pStyle w:val="Heading3"/>
      </w:pPr>
      <w:bookmarkStart w:id="1865" w:name="_Toc100781024"/>
      <w:bookmarkStart w:id="1866" w:name="_Toc100782249"/>
      <w:bookmarkStart w:id="1867" w:name="_Toc100782373"/>
      <w:bookmarkStart w:id="1868" w:name="_Toc100782502"/>
      <w:bookmarkStart w:id="1869" w:name="_Toc100782631"/>
      <w:bookmarkStart w:id="1870" w:name="_Toc104257770"/>
      <w:bookmarkStart w:id="1871" w:name="_Toc104257944"/>
      <w:bookmarkStart w:id="1872" w:name="_Toc104299485"/>
      <w:bookmarkStart w:id="1873" w:name="_Toc112768485"/>
      <w:bookmarkStart w:id="1874" w:name="_Toc112768773"/>
      <w:bookmarkStart w:id="1875" w:name="_Toc112769013"/>
      <w:bookmarkStart w:id="1876" w:name="_Toc112772449"/>
      <w:bookmarkStart w:id="1877" w:name="_Toc112864124"/>
      <w:bookmarkStart w:id="1878" w:name="_Toc112865266"/>
      <w:bookmarkStart w:id="1879" w:name="_Toc117042720"/>
      <w:bookmarkStart w:id="1880" w:name="_Toc125976097"/>
      <w:bookmarkStart w:id="1881" w:name="_Toc125976372"/>
      <w:r w:rsidRPr="00DF048C">
        <w:t>6.</w:t>
      </w:r>
      <w:r w:rsidRPr="00DF048C">
        <w:rPr>
          <w:lang w:eastAsia="zh-CN"/>
        </w:rPr>
        <w:t>11</w:t>
      </w:r>
      <w:r w:rsidRPr="00DF048C">
        <w:t>.1</w:t>
      </w:r>
      <w:r w:rsidRPr="00DF048C">
        <w:tab/>
      </w:r>
      <w:bookmarkEnd w:id="1865"/>
      <w:bookmarkEnd w:id="1866"/>
      <w:bookmarkEnd w:id="1867"/>
      <w:bookmarkEnd w:id="1868"/>
      <w:bookmarkEnd w:id="1869"/>
      <w:r w:rsidR="00407AD6" w:rsidRPr="00DF048C">
        <w:rPr>
          <w:lang w:eastAsia="zh-CN"/>
        </w:rPr>
        <w:t>General</w:t>
      </w:r>
      <w:bookmarkEnd w:id="1870"/>
      <w:bookmarkEnd w:id="1871"/>
      <w:bookmarkEnd w:id="1872"/>
      <w:bookmarkEnd w:id="1873"/>
      <w:bookmarkEnd w:id="1874"/>
      <w:bookmarkEnd w:id="1875"/>
      <w:bookmarkEnd w:id="1876"/>
      <w:bookmarkEnd w:id="1877"/>
      <w:bookmarkEnd w:id="1878"/>
      <w:bookmarkEnd w:id="1879"/>
      <w:bookmarkEnd w:id="1880"/>
      <w:bookmarkEnd w:id="1881"/>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882" w:name="_Toc100781025"/>
      <w:bookmarkStart w:id="1883" w:name="_Toc100782250"/>
      <w:bookmarkStart w:id="1884" w:name="_Toc100782374"/>
      <w:bookmarkStart w:id="1885" w:name="_Toc100782503"/>
      <w:bookmarkStart w:id="1886" w:name="_Toc100782632"/>
      <w:bookmarkStart w:id="1887" w:name="_Toc104257771"/>
      <w:bookmarkStart w:id="1888" w:name="_Toc104257945"/>
      <w:bookmarkStart w:id="1889" w:name="_Toc104299486"/>
      <w:bookmarkStart w:id="1890" w:name="_Toc112768486"/>
      <w:bookmarkStart w:id="1891" w:name="_Toc112768774"/>
      <w:bookmarkStart w:id="1892" w:name="_Toc112769014"/>
      <w:bookmarkStart w:id="1893" w:name="_Toc112772450"/>
      <w:bookmarkStart w:id="1894" w:name="_Toc112864125"/>
      <w:bookmarkStart w:id="1895" w:name="_Toc112865267"/>
      <w:bookmarkStart w:id="1896" w:name="_Toc117042721"/>
      <w:bookmarkStart w:id="1897" w:name="_Toc125976098"/>
      <w:bookmarkStart w:id="1898" w:name="_Toc125976373"/>
      <w:r w:rsidRPr="00DF048C">
        <w:t>6.</w:t>
      </w:r>
      <w:r w:rsidRPr="00DF048C">
        <w:rPr>
          <w:lang w:eastAsia="zh-CN"/>
        </w:rPr>
        <w:t>11</w:t>
      </w:r>
      <w:r w:rsidRPr="00DF048C">
        <w:t>.2</w:t>
      </w:r>
      <w:r w:rsidRPr="00DF048C">
        <w:tab/>
        <w:t>Functional Description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899" w:name="_Toc100781026"/>
      <w:bookmarkStart w:id="1900" w:name="_Toc100782251"/>
      <w:bookmarkStart w:id="1901" w:name="_Toc100782375"/>
      <w:bookmarkStart w:id="1902" w:name="_Toc100782504"/>
      <w:bookmarkStart w:id="1903" w:name="_Toc100782633"/>
      <w:bookmarkStart w:id="1904" w:name="_Toc104257772"/>
      <w:bookmarkStart w:id="1905" w:name="_Toc104257946"/>
      <w:bookmarkStart w:id="1906" w:name="_Toc104299487"/>
      <w:bookmarkStart w:id="1907" w:name="_Toc112768487"/>
      <w:bookmarkStart w:id="1908" w:name="_Toc112768775"/>
      <w:bookmarkStart w:id="1909" w:name="_Toc112769015"/>
      <w:bookmarkStart w:id="1910" w:name="_Toc112772451"/>
      <w:bookmarkStart w:id="1911" w:name="_Toc112864126"/>
      <w:bookmarkStart w:id="1912" w:name="_Toc112865268"/>
      <w:bookmarkStart w:id="1913" w:name="_Toc117042722"/>
      <w:bookmarkStart w:id="1914" w:name="_Toc125976099"/>
      <w:bookmarkStart w:id="1915" w:name="_Toc125976374"/>
      <w:r w:rsidRPr="00DF048C">
        <w:lastRenderedPageBreak/>
        <w:t>6.</w:t>
      </w:r>
      <w:r w:rsidR="000B5B47" w:rsidRPr="00DF048C">
        <w:rPr>
          <w:lang w:eastAsia="zh-CN"/>
        </w:rPr>
        <w:t>11</w:t>
      </w:r>
      <w:r w:rsidRPr="00DF048C">
        <w:t>.</w:t>
      </w:r>
      <w:r w:rsidRPr="00DF048C">
        <w:rPr>
          <w:lang w:eastAsia="zh-CN"/>
        </w:rPr>
        <w:t>3</w:t>
      </w:r>
      <w:r w:rsidRPr="00DF048C">
        <w:tab/>
        <w:t>Procedures</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2597AB5" w14:textId="6ECC3CF1" w:rsidR="00167EC7" w:rsidRPr="00DF048C" w:rsidRDefault="00167EC7" w:rsidP="00167EC7">
      <w:pPr>
        <w:pStyle w:val="Heading4"/>
      </w:pPr>
      <w:bookmarkStart w:id="1916" w:name="_Toc100781027"/>
      <w:bookmarkStart w:id="1917" w:name="_Toc100782252"/>
      <w:bookmarkStart w:id="1918" w:name="_Toc100782376"/>
      <w:bookmarkStart w:id="1919" w:name="_Toc100782505"/>
      <w:bookmarkStart w:id="1920" w:name="_Toc100782634"/>
      <w:bookmarkStart w:id="1921" w:name="_Toc104299488"/>
      <w:bookmarkStart w:id="1922" w:name="_Toc112768488"/>
      <w:bookmarkStart w:id="1923" w:name="_Toc112768776"/>
      <w:bookmarkStart w:id="1924" w:name="_Toc112769016"/>
      <w:bookmarkStart w:id="1925" w:name="_Toc112772452"/>
      <w:bookmarkStart w:id="1926" w:name="_Toc112864127"/>
      <w:bookmarkStart w:id="1927" w:name="_Toc112865269"/>
      <w:bookmarkStart w:id="1928" w:name="_Toc125976100"/>
      <w:bookmarkStart w:id="1929" w:name="_Toc125976375"/>
      <w:r w:rsidRPr="00DF048C">
        <w:t>6.</w:t>
      </w:r>
      <w:r w:rsidR="000B5B47" w:rsidRPr="00DF048C">
        <w:rPr>
          <w:lang w:eastAsia="zh-CN"/>
        </w:rPr>
        <w:t>11</w:t>
      </w:r>
      <w:r w:rsidRPr="00DF048C">
        <w:t>.3.1</w:t>
      </w:r>
      <w:r w:rsidRPr="00DF048C">
        <w:tab/>
        <w:t>UE access to Ranging and sidelink positioning service exposure.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DC54167" w14:textId="2C0F1D36" w:rsidR="00167EC7" w:rsidRPr="00DF048C" w:rsidRDefault="000B5B47" w:rsidP="00167EC7">
      <w:pPr>
        <w:pStyle w:val="TH"/>
      </w:pPr>
      <w:r w:rsidRPr="00DF048C">
        <w:object w:dxaOrig="8715" w:dyaOrig="5595" w14:anchorId="3ED4B518">
          <v:shape id="_x0000_i1054" type="#_x0000_t75" style="width:480.75pt;height:308.25pt" o:ole="">
            <v:imagedata r:id="rId68" o:title=""/>
          </v:shape>
          <o:OLEObject Type="Embed" ProgID="Visio.Drawing.15" ShapeID="_x0000_i1054" DrawAspect="Content" ObjectID="_1736590219" r:id="rId69"/>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930" w:name="_Toc100781028"/>
      <w:bookmarkStart w:id="1931" w:name="_Toc100782253"/>
      <w:bookmarkStart w:id="1932" w:name="_Toc100782377"/>
      <w:bookmarkStart w:id="1933" w:name="_Toc100782506"/>
      <w:bookmarkStart w:id="1934" w:name="_Toc100782635"/>
      <w:bookmarkStart w:id="1935" w:name="_Toc104257773"/>
      <w:bookmarkStart w:id="1936" w:name="_Toc104257947"/>
      <w:bookmarkStart w:id="1937" w:name="_Toc104299489"/>
      <w:bookmarkStart w:id="1938" w:name="_Toc112768489"/>
      <w:bookmarkStart w:id="1939" w:name="_Toc112768777"/>
      <w:bookmarkStart w:id="1940" w:name="_Toc112769017"/>
      <w:bookmarkStart w:id="1941" w:name="_Toc112772453"/>
      <w:bookmarkStart w:id="1942" w:name="_Toc112864128"/>
      <w:bookmarkStart w:id="1943" w:name="_Toc112865270"/>
      <w:bookmarkStart w:id="1944" w:name="_Toc117042723"/>
      <w:bookmarkStart w:id="1945" w:name="_Toc125976101"/>
      <w:bookmarkStart w:id="1946" w:name="_Toc125976376"/>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947" w:name="_Toc112768490"/>
      <w:bookmarkStart w:id="1948" w:name="_Toc100781029"/>
      <w:bookmarkStart w:id="1949" w:name="_Toc100782254"/>
      <w:bookmarkStart w:id="1950" w:name="_Toc100782378"/>
      <w:bookmarkStart w:id="1951" w:name="_Toc100782507"/>
      <w:bookmarkStart w:id="1952" w:name="_Toc100782636"/>
      <w:bookmarkStart w:id="1953" w:name="_Toc104257774"/>
      <w:bookmarkStart w:id="1954" w:name="_Toc104257948"/>
      <w:bookmarkStart w:id="1955" w:name="_Toc104299490"/>
      <w:bookmarkStart w:id="1956" w:name="_Toc112768778"/>
      <w:bookmarkStart w:id="1957" w:name="_Toc112769018"/>
      <w:bookmarkStart w:id="1958" w:name="_Toc112772454"/>
      <w:bookmarkStart w:id="1959" w:name="_Toc112864129"/>
      <w:bookmarkStart w:id="1960" w:name="_Toc112865271"/>
      <w:bookmarkStart w:id="1961" w:name="_Toc117042724"/>
      <w:bookmarkStart w:id="1962" w:name="_Toc125976102"/>
      <w:bookmarkStart w:id="1963" w:name="_Toc125976377"/>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38CDE7A1" w14:textId="7E1B1087" w:rsidR="00BA6AF4" w:rsidRPr="00DF048C" w:rsidRDefault="00BA6AF4" w:rsidP="00BA6AF4">
      <w:pPr>
        <w:pStyle w:val="Heading3"/>
      </w:pPr>
      <w:bookmarkStart w:id="1964" w:name="_Toc100781030"/>
      <w:bookmarkStart w:id="1965" w:name="_Toc100782255"/>
      <w:bookmarkStart w:id="1966" w:name="_Toc100782379"/>
      <w:bookmarkStart w:id="1967" w:name="_Toc100782508"/>
      <w:bookmarkStart w:id="1968" w:name="_Toc100782637"/>
      <w:bookmarkStart w:id="1969" w:name="_Toc104257775"/>
      <w:bookmarkStart w:id="1970" w:name="_Toc104257949"/>
      <w:bookmarkStart w:id="1971" w:name="_Toc104299491"/>
      <w:bookmarkStart w:id="1972" w:name="_Toc112768491"/>
      <w:bookmarkStart w:id="1973" w:name="_Toc112768779"/>
      <w:bookmarkStart w:id="1974" w:name="_Toc112769019"/>
      <w:bookmarkStart w:id="1975" w:name="_Toc112772455"/>
      <w:bookmarkStart w:id="1976" w:name="_Toc112864130"/>
      <w:bookmarkStart w:id="1977" w:name="_Toc112865272"/>
      <w:bookmarkStart w:id="1978" w:name="_Toc117042725"/>
      <w:bookmarkStart w:id="1979" w:name="_Toc125976103"/>
      <w:bookmarkStart w:id="1980" w:name="_Toc125976378"/>
      <w:r w:rsidRPr="00DF048C">
        <w:t>6.</w:t>
      </w:r>
      <w:r w:rsidR="00B1441D" w:rsidRPr="00DF048C">
        <w:rPr>
          <w:lang w:eastAsia="zh-CN"/>
        </w:rPr>
        <w:t>12</w:t>
      </w:r>
      <w:r w:rsidRPr="00DF048C">
        <w:t>.1</w:t>
      </w:r>
      <w:r w:rsidRPr="00DF048C">
        <w:tab/>
        <w:t>General</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981" w:name="_Toc100781031"/>
      <w:bookmarkStart w:id="1982" w:name="_Toc100782256"/>
      <w:bookmarkStart w:id="1983" w:name="_Toc100782380"/>
      <w:bookmarkStart w:id="1984" w:name="_Toc100782509"/>
      <w:bookmarkStart w:id="1985" w:name="_Toc100782638"/>
      <w:bookmarkStart w:id="1986" w:name="_Toc104257776"/>
      <w:bookmarkStart w:id="1987" w:name="_Toc104257950"/>
      <w:bookmarkStart w:id="1988" w:name="_Toc104299492"/>
      <w:bookmarkStart w:id="1989" w:name="_Toc112768492"/>
      <w:bookmarkStart w:id="1990" w:name="_Toc112768780"/>
      <w:bookmarkStart w:id="1991" w:name="_Toc112769020"/>
      <w:bookmarkStart w:id="1992" w:name="_Toc112772456"/>
      <w:bookmarkStart w:id="1993" w:name="_Toc112864131"/>
      <w:bookmarkStart w:id="1994" w:name="_Toc112865273"/>
      <w:bookmarkStart w:id="1995" w:name="_Toc117042726"/>
      <w:bookmarkStart w:id="1996" w:name="_Toc125976104"/>
      <w:bookmarkStart w:id="1997" w:name="_Toc125976379"/>
      <w:r w:rsidRPr="00DF048C">
        <w:t>6.</w:t>
      </w:r>
      <w:r w:rsidR="00B1441D" w:rsidRPr="00DF048C">
        <w:rPr>
          <w:lang w:eastAsia="zh-CN"/>
        </w:rPr>
        <w:t>12</w:t>
      </w:r>
      <w:r w:rsidRPr="00DF048C">
        <w:t>.2</w:t>
      </w:r>
      <w:r w:rsidRPr="00DF048C">
        <w:tab/>
        <w:t>Functional descriptions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998" w:name="_Toc100781032"/>
      <w:bookmarkStart w:id="1999" w:name="_Toc100782257"/>
      <w:bookmarkStart w:id="2000" w:name="_Toc100782381"/>
      <w:bookmarkStart w:id="2001" w:name="_Toc100782510"/>
      <w:bookmarkStart w:id="2002" w:name="_Toc100782639"/>
      <w:bookmarkStart w:id="2003" w:name="_Toc104257777"/>
      <w:bookmarkStart w:id="2004" w:name="_Toc104257951"/>
      <w:bookmarkStart w:id="2005" w:name="_Toc104299493"/>
      <w:bookmarkStart w:id="2006" w:name="_Toc112768493"/>
      <w:bookmarkStart w:id="2007" w:name="_Toc112768781"/>
      <w:bookmarkStart w:id="2008" w:name="_Toc112769021"/>
      <w:bookmarkStart w:id="2009" w:name="_Toc112772457"/>
      <w:bookmarkStart w:id="2010" w:name="_Toc112864132"/>
      <w:bookmarkStart w:id="2011" w:name="_Toc112865274"/>
      <w:bookmarkStart w:id="2012" w:name="_Toc117042727"/>
      <w:bookmarkStart w:id="2013" w:name="_Toc125976105"/>
      <w:bookmarkStart w:id="2014" w:name="_Toc125976380"/>
      <w:r w:rsidRPr="00DF048C">
        <w:lastRenderedPageBreak/>
        <w:t>6.</w:t>
      </w:r>
      <w:r w:rsidR="00B1441D" w:rsidRPr="00DF048C">
        <w:rPr>
          <w:lang w:eastAsia="zh-CN"/>
        </w:rPr>
        <w:t>12</w:t>
      </w:r>
      <w:r w:rsidRPr="00DF048C">
        <w:t>.3</w:t>
      </w:r>
      <w:r w:rsidRPr="00DF048C">
        <w:tab/>
        <w:t>Procedures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4596647" w14:textId="3C7C4445" w:rsidR="00BA6AF4" w:rsidRPr="00D62CAC" w:rsidRDefault="00065581" w:rsidP="00C86D75">
      <w:pPr>
        <w:pStyle w:val="TH"/>
      </w:pPr>
      <w:r>
        <w:object w:dxaOrig="13992" w:dyaOrig="11040" w14:anchorId="4D84C37A">
          <v:shape id="_x0000_i1055" type="#_x0000_t75" style="width:481.5pt;height:379.5pt" o:ole="">
            <v:imagedata r:id="rId70" o:title=""/>
          </v:shape>
          <o:OLEObject Type="Embed" ProgID="Visio.Drawing.15" ShapeID="_x0000_i1055" DrawAspect="Content" ObjectID="_1736590220" r:id="rId71"/>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2015" w:name="_Toc100781033"/>
      <w:bookmarkStart w:id="2016" w:name="_Toc100782258"/>
      <w:bookmarkStart w:id="2017" w:name="_Toc100782382"/>
      <w:bookmarkStart w:id="2018" w:name="_Toc100782511"/>
      <w:bookmarkStart w:id="2019"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lastRenderedPageBreak/>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2020" w:name="_Toc104257778"/>
      <w:bookmarkStart w:id="2021" w:name="_Toc104257952"/>
      <w:bookmarkStart w:id="2022" w:name="_Toc104299494"/>
      <w:bookmarkStart w:id="2023" w:name="_Toc112768494"/>
      <w:bookmarkStart w:id="2024" w:name="_Toc112768782"/>
      <w:bookmarkStart w:id="2025" w:name="_Toc112769022"/>
      <w:bookmarkStart w:id="2026" w:name="_Toc112772458"/>
      <w:bookmarkStart w:id="2027" w:name="_Toc112864133"/>
      <w:bookmarkStart w:id="2028" w:name="_Toc112865275"/>
      <w:bookmarkStart w:id="2029" w:name="_Toc117042728"/>
      <w:bookmarkStart w:id="2030" w:name="_Toc125976106"/>
      <w:bookmarkStart w:id="2031" w:name="_Toc125976381"/>
      <w:r w:rsidRPr="00DF048C">
        <w:lastRenderedPageBreak/>
        <w:t>6.</w:t>
      </w:r>
      <w:r w:rsidR="00B1441D" w:rsidRPr="00DF048C">
        <w:rPr>
          <w:lang w:eastAsia="zh-CN"/>
        </w:rPr>
        <w:t>12</w:t>
      </w:r>
      <w:r w:rsidRPr="00DF048C">
        <w:t>.4</w:t>
      </w:r>
      <w:r w:rsidRPr="00DF048C">
        <w:tab/>
        <w:t>Impacts on services, entities, and interfaces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032" w:name="_Toc112768495"/>
      <w:r>
        <w:t>-</w:t>
      </w:r>
      <w:r>
        <w:tab/>
        <w:t>As a target UE (similar to ProSe Remote UE) to be able to interpret RSCs for location reporting.</w:t>
      </w:r>
      <w:bookmarkEnd w:id="2032"/>
    </w:p>
    <w:p w14:paraId="2A54AF02" w14:textId="6C6A750A" w:rsidR="00B506CD" w:rsidRPr="00DF048C" w:rsidRDefault="00B506CD" w:rsidP="00827857">
      <w:pPr>
        <w:pStyle w:val="Heading2"/>
      </w:pPr>
      <w:bookmarkStart w:id="2033" w:name="_Toc100781034"/>
      <w:bookmarkStart w:id="2034" w:name="_Toc100782259"/>
      <w:bookmarkStart w:id="2035" w:name="_Toc100782383"/>
      <w:bookmarkStart w:id="2036" w:name="_Toc100782512"/>
      <w:bookmarkStart w:id="2037" w:name="_Toc100782641"/>
      <w:bookmarkStart w:id="2038" w:name="_Toc104257779"/>
      <w:bookmarkStart w:id="2039" w:name="_Toc104257953"/>
      <w:bookmarkStart w:id="2040" w:name="_Toc104299495"/>
      <w:bookmarkStart w:id="2041" w:name="_Toc112768496"/>
      <w:bookmarkStart w:id="2042" w:name="_Toc112772459"/>
      <w:bookmarkStart w:id="2043" w:name="_Toc112864134"/>
      <w:bookmarkStart w:id="2044" w:name="_Toc112865276"/>
      <w:bookmarkStart w:id="2045" w:name="_Toc117042729"/>
      <w:bookmarkStart w:id="2046" w:name="_Toc125976107"/>
      <w:bookmarkStart w:id="2047" w:name="_Toc125976382"/>
      <w:r w:rsidRPr="00DF048C">
        <w:t>6.13</w:t>
      </w:r>
      <w:r w:rsidRPr="00DF048C">
        <w:tab/>
        <w:t>Solution #13: Ranging/SL positioning service initiated by application server or 5GC NF</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DCABA3E" w14:textId="046E6D54" w:rsidR="00B506CD" w:rsidRPr="00DF048C" w:rsidRDefault="00B506CD" w:rsidP="00B506CD">
      <w:pPr>
        <w:pStyle w:val="Heading3"/>
      </w:pPr>
      <w:bookmarkStart w:id="2048" w:name="_Toc100781035"/>
      <w:bookmarkStart w:id="2049" w:name="_Toc100782260"/>
      <w:bookmarkStart w:id="2050" w:name="_Toc100782384"/>
      <w:bookmarkStart w:id="2051" w:name="_Toc100782513"/>
      <w:bookmarkStart w:id="2052" w:name="_Toc100782642"/>
      <w:bookmarkStart w:id="2053" w:name="_Toc104257780"/>
      <w:bookmarkStart w:id="2054" w:name="_Toc104257954"/>
      <w:bookmarkStart w:id="2055" w:name="_Toc104299496"/>
      <w:bookmarkStart w:id="2056" w:name="_Toc112768497"/>
      <w:bookmarkStart w:id="2057" w:name="_Toc112768783"/>
      <w:bookmarkStart w:id="2058" w:name="_Toc112769023"/>
      <w:bookmarkStart w:id="2059" w:name="_Toc112772460"/>
      <w:bookmarkStart w:id="2060" w:name="_Toc112864135"/>
      <w:bookmarkStart w:id="2061" w:name="_Toc112865277"/>
      <w:bookmarkStart w:id="2062" w:name="_Toc117042730"/>
      <w:bookmarkStart w:id="2063" w:name="_Toc125976108"/>
      <w:bookmarkStart w:id="2064" w:name="_Toc125976383"/>
      <w:r w:rsidRPr="00DF048C">
        <w:t>6.</w:t>
      </w:r>
      <w:r w:rsidRPr="00DF048C">
        <w:rPr>
          <w:lang w:eastAsia="zh-CN"/>
        </w:rPr>
        <w:t>13</w:t>
      </w:r>
      <w:r w:rsidRPr="00DF048C">
        <w:t>.1</w:t>
      </w:r>
      <w:r w:rsidRPr="00DF048C">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2065" w:name="_Toc100781036"/>
      <w:bookmarkStart w:id="2066" w:name="_Toc100782261"/>
      <w:bookmarkStart w:id="2067" w:name="_Toc100782385"/>
      <w:bookmarkStart w:id="2068" w:name="_Toc100782514"/>
      <w:bookmarkStart w:id="2069" w:name="_Toc100782643"/>
      <w:bookmarkStart w:id="2070" w:name="_Toc104257781"/>
      <w:bookmarkStart w:id="2071" w:name="_Toc104257955"/>
      <w:bookmarkStart w:id="2072" w:name="_Toc104299497"/>
      <w:bookmarkStart w:id="2073" w:name="_Toc112768498"/>
      <w:bookmarkStart w:id="2074" w:name="_Toc112768784"/>
      <w:bookmarkStart w:id="2075" w:name="_Toc112769024"/>
      <w:bookmarkStart w:id="2076" w:name="_Toc112772461"/>
      <w:bookmarkStart w:id="2077" w:name="_Toc112864136"/>
      <w:bookmarkStart w:id="2078" w:name="_Toc112865278"/>
      <w:bookmarkStart w:id="2079" w:name="_Toc117042731"/>
      <w:bookmarkStart w:id="2080" w:name="_Toc125976109"/>
      <w:bookmarkStart w:id="2081" w:name="_Toc125976384"/>
      <w:r w:rsidRPr="00DF048C">
        <w:t>6.</w:t>
      </w:r>
      <w:r w:rsidRPr="00DF048C">
        <w:rPr>
          <w:lang w:eastAsia="zh-CN"/>
        </w:rPr>
        <w:t>13</w:t>
      </w:r>
      <w:r w:rsidRPr="00DF048C">
        <w:t>.2</w:t>
      </w:r>
      <w:r w:rsidRPr="00DF048C">
        <w:tab/>
        <w:t>Functional descriptions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2082" w:name="_Toc100781037"/>
      <w:bookmarkStart w:id="2083" w:name="_Toc100782262"/>
      <w:bookmarkStart w:id="2084" w:name="_Toc100782386"/>
      <w:bookmarkStart w:id="2085" w:name="_Toc100782515"/>
      <w:bookmarkStart w:id="2086" w:name="_Toc100782644"/>
      <w:bookmarkStart w:id="2087" w:name="_Toc104257782"/>
      <w:bookmarkStart w:id="2088" w:name="_Toc104257956"/>
      <w:bookmarkStart w:id="2089" w:name="_Toc104299498"/>
      <w:bookmarkStart w:id="2090" w:name="_Toc112768499"/>
      <w:bookmarkStart w:id="2091" w:name="_Toc112768785"/>
      <w:bookmarkStart w:id="2092" w:name="_Toc112769025"/>
      <w:bookmarkStart w:id="2093" w:name="_Toc112772462"/>
      <w:bookmarkStart w:id="2094" w:name="_Toc112864137"/>
      <w:bookmarkStart w:id="2095" w:name="_Toc112865279"/>
      <w:bookmarkStart w:id="2096" w:name="_Toc117042732"/>
      <w:bookmarkStart w:id="2097" w:name="_Toc125976110"/>
      <w:bookmarkStart w:id="2098" w:name="_Toc125976385"/>
      <w:r w:rsidRPr="00DF048C">
        <w:t>6.</w:t>
      </w:r>
      <w:r w:rsidRPr="00DF048C">
        <w:rPr>
          <w:lang w:eastAsia="zh-CN"/>
        </w:rPr>
        <w:t>13</w:t>
      </w:r>
      <w:r w:rsidRPr="00DF048C">
        <w:t>.3</w:t>
      </w:r>
      <w:r w:rsidRPr="00DF048C">
        <w:tab/>
        <w:t>Procedures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C6F1BE3" w14:textId="3245783B" w:rsidR="00B506CD" w:rsidRPr="00DF048C" w:rsidRDefault="00B506CD" w:rsidP="00B506CD">
      <w:pPr>
        <w:pStyle w:val="Heading4"/>
        <w:rPr>
          <w:lang w:eastAsia="zh-CN"/>
        </w:rPr>
      </w:pPr>
      <w:bookmarkStart w:id="2099" w:name="_Toc100781038"/>
      <w:bookmarkStart w:id="2100" w:name="_Toc100782263"/>
      <w:bookmarkStart w:id="2101" w:name="_Toc100782387"/>
      <w:bookmarkStart w:id="2102" w:name="_Toc100782516"/>
      <w:bookmarkStart w:id="2103" w:name="_Toc100782645"/>
      <w:bookmarkStart w:id="2104" w:name="_Toc104299499"/>
      <w:bookmarkStart w:id="2105" w:name="_Toc112768500"/>
      <w:bookmarkStart w:id="2106" w:name="_Toc112768786"/>
      <w:bookmarkStart w:id="2107" w:name="_Toc112769026"/>
      <w:bookmarkStart w:id="2108" w:name="_Toc112772463"/>
      <w:bookmarkStart w:id="2109" w:name="_Toc112864138"/>
      <w:bookmarkStart w:id="2110" w:name="_Toc112865280"/>
      <w:bookmarkStart w:id="2111" w:name="_Toc125976111"/>
      <w:bookmarkStart w:id="2112" w:name="_Toc125976386"/>
      <w:r w:rsidRPr="00DF048C">
        <w:rPr>
          <w:lang w:eastAsia="zh-CN"/>
        </w:rPr>
        <w:t>6.13.3.1</w:t>
      </w:r>
      <w:r w:rsidR="000A5D2A" w:rsidRPr="00DF048C">
        <w:rPr>
          <w:lang w:eastAsia="zh-CN"/>
        </w:rPr>
        <w:tab/>
      </w:r>
      <w:r w:rsidRPr="00DF048C">
        <w:rPr>
          <w:lang w:eastAsia="zh-CN"/>
        </w:rPr>
        <w:t>Service initiated by application server</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D8DB41E" w14:textId="77777777" w:rsidR="00B506CD" w:rsidRPr="00DF048C" w:rsidRDefault="00B506CD" w:rsidP="0056202B">
      <w:pPr>
        <w:pStyle w:val="TH"/>
      </w:pPr>
      <w:r w:rsidRPr="00DF048C">
        <w:object w:dxaOrig="11190" w:dyaOrig="8270" w14:anchorId="721828E1">
          <v:shape id="_x0000_i1056" type="#_x0000_t75" style="width:481.5pt;height:356.25pt" o:ole="">
            <v:imagedata r:id="rId72" o:title=""/>
          </v:shape>
          <o:OLEObject Type="Embed" ProgID="Visio.Drawing.15" ShapeID="_x0000_i1056" DrawAspect="Content" ObjectID="_1736590221" r:id="rId73"/>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2113" w:name="_Toc100781039"/>
      <w:bookmarkStart w:id="2114" w:name="_Toc100782264"/>
      <w:bookmarkStart w:id="2115" w:name="_Toc100782388"/>
      <w:bookmarkStart w:id="2116" w:name="_Toc100782517"/>
      <w:bookmarkStart w:id="2117" w:name="_Toc100782646"/>
      <w:bookmarkStart w:id="2118" w:name="_Toc104299500"/>
      <w:bookmarkStart w:id="2119" w:name="_Toc112768501"/>
      <w:bookmarkStart w:id="2120" w:name="_Toc112768787"/>
      <w:bookmarkStart w:id="2121" w:name="_Toc112769027"/>
      <w:bookmarkStart w:id="2122" w:name="_Toc112772464"/>
      <w:bookmarkStart w:id="2123" w:name="_Toc112864139"/>
      <w:bookmarkStart w:id="2124" w:name="_Toc112865281"/>
      <w:bookmarkStart w:id="2125" w:name="_Toc125976112"/>
      <w:bookmarkStart w:id="2126" w:name="_Toc125976387"/>
      <w:r w:rsidRPr="00DF048C">
        <w:rPr>
          <w:lang w:eastAsia="zh-CN"/>
        </w:rPr>
        <w:t>6.13.3.2</w:t>
      </w:r>
      <w:r w:rsidR="00D62CAC">
        <w:rPr>
          <w:lang w:eastAsia="zh-CN"/>
        </w:rPr>
        <w:tab/>
      </w:r>
      <w:r w:rsidRPr="00DF048C">
        <w:rPr>
          <w:lang w:eastAsia="zh-CN"/>
        </w:rPr>
        <w:t>Service initiated by 5GC NF</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7" type="#_x0000_t75" style="width:481.5pt;height:354.75pt" o:ole="">
            <v:imagedata r:id="rId74" o:title=""/>
          </v:shape>
          <o:OLEObject Type="Embed" ProgID="Visio.Drawing.15" ShapeID="_x0000_i1057" DrawAspect="Content" ObjectID="_1736590222" r:id="rId75"/>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127" w:name="_Toc100781040"/>
      <w:bookmarkStart w:id="2128" w:name="_Toc100782265"/>
      <w:bookmarkStart w:id="2129" w:name="_Toc100782389"/>
      <w:bookmarkStart w:id="2130" w:name="_Toc100782518"/>
      <w:bookmarkStart w:id="2131" w:name="_Toc100782647"/>
      <w:bookmarkStart w:id="2132" w:name="_Toc104257783"/>
      <w:bookmarkStart w:id="2133" w:name="_Toc104257957"/>
      <w:bookmarkStart w:id="2134" w:name="_Toc104299501"/>
      <w:bookmarkStart w:id="2135" w:name="_Toc112768502"/>
      <w:bookmarkStart w:id="2136" w:name="_Toc112768788"/>
      <w:bookmarkStart w:id="2137" w:name="_Toc112769028"/>
      <w:bookmarkStart w:id="2138" w:name="_Toc112772465"/>
      <w:bookmarkStart w:id="2139" w:name="_Toc112864140"/>
      <w:bookmarkStart w:id="2140" w:name="_Toc112865282"/>
      <w:bookmarkStart w:id="2141" w:name="_Toc117042733"/>
      <w:bookmarkStart w:id="2142" w:name="_Toc125976113"/>
      <w:bookmarkStart w:id="2143" w:name="_Toc125976388"/>
      <w:r w:rsidRPr="00DF048C">
        <w:t>6.</w:t>
      </w:r>
      <w:r w:rsidRPr="00DF048C">
        <w:rPr>
          <w:lang w:eastAsia="zh-CN"/>
        </w:rPr>
        <w:t>13</w:t>
      </w:r>
      <w:r w:rsidRPr="00DF048C">
        <w:t>.4</w:t>
      </w:r>
      <w:r w:rsidRPr="00DF048C">
        <w:tab/>
        <w:t>Impacts on services, entities, and interfaces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144" w:name="_Toc100781041"/>
      <w:bookmarkStart w:id="2145" w:name="_Toc100782266"/>
      <w:bookmarkStart w:id="2146" w:name="_Toc100782390"/>
      <w:bookmarkStart w:id="2147" w:name="_Toc100782519"/>
      <w:bookmarkStart w:id="2148" w:name="_Toc100782648"/>
      <w:bookmarkStart w:id="2149" w:name="_Toc104257784"/>
      <w:bookmarkStart w:id="2150" w:name="_Toc104257958"/>
      <w:bookmarkStart w:id="2151" w:name="_Toc104299502"/>
      <w:bookmarkStart w:id="2152" w:name="_Toc112768503"/>
      <w:bookmarkStart w:id="2153" w:name="_Toc112768789"/>
      <w:bookmarkStart w:id="2154" w:name="_Toc112769029"/>
      <w:bookmarkStart w:id="2155" w:name="_Toc112772466"/>
      <w:bookmarkStart w:id="2156" w:name="_Toc112864141"/>
      <w:bookmarkStart w:id="2157" w:name="_Toc112865283"/>
      <w:bookmarkStart w:id="2158" w:name="_Toc117042734"/>
      <w:bookmarkStart w:id="2159" w:name="_Toc125976114"/>
      <w:bookmarkStart w:id="2160" w:name="_Toc125976389"/>
      <w:r w:rsidRPr="00DF048C">
        <w:t>6.14</w:t>
      </w:r>
      <w:r w:rsidRPr="00DF048C">
        <w:tab/>
        <w:t>Solution #14: General reference architecture for Sidelink positioning and ranging-based services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86E7705" w14:textId="53044B95" w:rsidR="007C3EC4" w:rsidRPr="00DF048C" w:rsidRDefault="007C3EC4" w:rsidP="007C3EC4">
      <w:pPr>
        <w:pStyle w:val="Heading3"/>
      </w:pPr>
      <w:bookmarkStart w:id="2161" w:name="_Toc100781042"/>
      <w:bookmarkStart w:id="2162" w:name="_Toc100782267"/>
      <w:bookmarkStart w:id="2163" w:name="_Toc100782391"/>
      <w:bookmarkStart w:id="2164" w:name="_Toc100782520"/>
      <w:bookmarkStart w:id="2165" w:name="_Toc100782649"/>
      <w:bookmarkStart w:id="2166" w:name="_Toc104257785"/>
      <w:bookmarkStart w:id="2167" w:name="_Toc104257959"/>
      <w:bookmarkStart w:id="2168" w:name="_Toc104299503"/>
      <w:bookmarkStart w:id="2169" w:name="_Toc112768504"/>
      <w:bookmarkStart w:id="2170" w:name="_Toc112768790"/>
      <w:bookmarkStart w:id="2171" w:name="_Toc112769030"/>
      <w:bookmarkStart w:id="2172" w:name="_Toc112772467"/>
      <w:bookmarkStart w:id="2173" w:name="_Toc112864142"/>
      <w:bookmarkStart w:id="2174" w:name="_Toc112865284"/>
      <w:bookmarkStart w:id="2175" w:name="_Toc117042735"/>
      <w:bookmarkStart w:id="2176" w:name="_Toc125976115"/>
      <w:bookmarkStart w:id="2177" w:name="_Toc125976390"/>
      <w:r w:rsidRPr="00DF048C">
        <w:t>6.14.1</w:t>
      </w:r>
      <w:r w:rsidRPr="00DF048C">
        <w:tab/>
        <w:t>General</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0.75pt;height:312.75pt" o:ole="">
            <v:imagedata r:id="rId76" o:title=""/>
          </v:shape>
          <o:OLEObject Type="Embed" ProgID="Visio.Drawing.15" ShapeID="_x0000_i1058" DrawAspect="Content" ObjectID="_1736590223"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5pt;height:468.75pt" o:ole="">
            <v:imagedata r:id="rId78" o:title=""/>
          </v:shape>
          <o:OLEObject Type="Embed" ProgID="Visio.Drawing.15" ShapeID="_x0000_i1059" DrawAspect="Content" ObjectID="_1736590224"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5pt;height:536.25pt" o:ole="">
            <v:imagedata r:id="rId80" o:title=""/>
          </v:shape>
          <o:OLEObject Type="Embed" ProgID="Visio.Drawing.15" ShapeID="_x0000_i1060" DrawAspect="Content" ObjectID="_1736590225"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178" w:name="_Toc100781043"/>
      <w:bookmarkStart w:id="2179" w:name="_Toc100782268"/>
      <w:bookmarkStart w:id="2180" w:name="_Toc100782392"/>
      <w:bookmarkStart w:id="2181" w:name="_Toc100782521"/>
      <w:bookmarkStart w:id="2182" w:name="_Toc100782650"/>
      <w:bookmarkStart w:id="2183" w:name="_Toc104257786"/>
      <w:bookmarkStart w:id="2184" w:name="_Toc104257960"/>
      <w:bookmarkStart w:id="2185" w:name="_Toc104299504"/>
      <w:bookmarkStart w:id="2186" w:name="_Toc112768505"/>
      <w:bookmarkStart w:id="2187" w:name="_Toc112768791"/>
      <w:bookmarkStart w:id="2188" w:name="_Toc112769031"/>
      <w:bookmarkStart w:id="2189" w:name="_Toc112772468"/>
      <w:bookmarkStart w:id="2190" w:name="_Toc112864143"/>
      <w:bookmarkStart w:id="2191" w:name="_Toc112865285"/>
      <w:bookmarkStart w:id="2192" w:name="_Toc117042736"/>
      <w:bookmarkStart w:id="2193" w:name="_Toc125976116"/>
      <w:bookmarkStart w:id="2194" w:name="_Toc125976391"/>
      <w:r w:rsidRPr="00DF048C">
        <w:t>6.14.2</w:t>
      </w:r>
      <w:r w:rsidRPr="00DF048C">
        <w:tab/>
        <w:t>Functional descriptions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195" w:name="_Toc100781044"/>
      <w:bookmarkStart w:id="2196" w:name="_Toc100782269"/>
      <w:bookmarkStart w:id="2197" w:name="_Toc100782393"/>
      <w:bookmarkStart w:id="2198" w:name="_Toc100782522"/>
      <w:bookmarkStart w:id="2199" w:name="_Toc100782651"/>
      <w:bookmarkStart w:id="2200" w:name="_Toc104257787"/>
      <w:bookmarkStart w:id="2201" w:name="_Toc104257961"/>
      <w:bookmarkStart w:id="2202" w:name="_Toc104299505"/>
      <w:bookmarkStart w:id="2203" w:name="_Toc112768506"/>
      <w:bookmarkStart w:id="2204" w:name="_Toc112768792"/>
      <w:bookmarkStart w:id="2205" w:name="_Toc112769032"/>
      <w:bookmarkStart w:id="2206" w:name="_Toc112772469"/>
      <w:bookmarkStart w:id="2207" w:name="_Toc112864144"/>
      <w:bookmarkStart w:id="2208" w:name="_Toc112865286"/>
      <w:bookmarkStart w:id="2209" w:name="_Toc117042737"/>
      <w:bookmarkStart w:id="2210" w:name="_Toc125976117"/>
      <w:bookmarkStart w:id="2211" w:name="_Toc125976392"/>
      <w:r w:rsidRPr="00DF048C">
        <w:t>6.</w:t>
      </w:r>
      <w:r w:rsidR="00186090" w:rsidRPr="00DF048C">
        <w:t>14</w:t>
      </w:r>
      <w:r w:rsidRPr="00DF048C">
        <w:t>.3</w:t>
      </w:r>
      <w:r w:rsidRPr="00DF048C">
        <w:tab/>
        <w:t>Procedures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212" w:name="_Toc100781045"/>
      <w:bookmarkStart w:id="2213" w:name="_Toc100782270"/>
      <w:bookmarkStart w:id="2214" w:name="_Toc100782394"/>
      <w:bookmarkStart w:id="2215" w:name="_Toc100782523"/>
      <w:bookmarkStart w:id="2216" w:name="_Toc100782652"/>
      <w:bookmarkStart w:id="2217" w:name="_Toc104257788"/>
      <w:bookmarkStart w:id="2218" w:name="_Toc104257962"/>
      <w:bookmarkStart w:id="2219" w:name="_Toc104299506"/>
      <w:bookmarkStart w:id="2220" w:name="_Toc112768507"/>
      <w:bookmarkStart w:id="2221" w:name="_Toc112768793"/>
      <w:bookmarkStart w:id="2222" w:name="_Toc112769033"/>
      <w:bookmarkStart w:id="2223" w:name="_Toc112772470"/>
      <w:bookmarkStart w:id="2224" w:name="_Toc112864145"/>
      <w:bookmarkStart w:id="2225" w:name="_Toc112865287"/>
      <w:bookmarkStart w:id="2226" w:name="_Toc117042738"/>
      <w:bookmarkStart w:id="2227" w:name="_Toc125976118"/>
      <w:bookmarkStart w:id="2228" w:name="_Toc125976393"/>
      <w:r w:rsidRPr="00DF048C">
        <w:t>6.</w:t>
      </w:r>
      <w:r w:rsidR="00186090" w:rsidRPr="00DF048C">
        <w:t>14</w:t>
      </w:r>
      <w:r w:rsidRPr="00DF048C">
        <w:t>.4</w:t>
      </w:r>
      <w:r w:rsidRPr="00DF048C">
        <w:tab/>
        <w:t>Protocol stack</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5pt;height:180.75pt" o:ole="">
            <v:imagedata r:id="rId82" o:title=""/>
          </v:shape>
          <o:OLEObject Type="Embed" ProgID="Visio.Drawing.15" ShapeID="_x0000_i1061" DrawAspect="Content" ObjectID="_1736590226"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229" w:name="_Toc104257789"/>
      <w:bookmarkStart w:id="2230" w:name="_Toc104257963"/>
      <w:bookmarkStart w:id="2231" w:name="_Toc104299507"/>
      <w:bookmarkStart w:id="2232" w:name="_Toc112768508"/>
      <w:bookmarkStart w:id="2233" w:name="_Toc112768794"/>
      <w:bookmarkStart w:id="2234" w:name="_Toc112769034"/>
      <w:bookmarkStart w:id="2235" w:name="_Toc112772471"/>
      <w:bookmarkStart w:id="2236" w:name="_Toc112864146"/>
      <w:bookmarkStart w:id="2237" w:name="_Toc112865288"/>
      <w:bookmarkStart w:id="2238" w:name="_Toc117042739"/>
      <w:bookmarkStart w:id="2239" w:name="_Toc125976119"/>
      <w:bookmarkStart w:id="2240" w:name="_Toc125976394"/>
      <w:r>
        <w:lastRenderedPageBreak/>
        <w:t>6.15</w:t>
      </w:r>
      <w:r w:rsidRPr="004D3578">
        <w:tab/>
      </w:r>
      <w:r>
        <w:t xml:space="preserve">Solution #15: </w:t>
      </w:r>
      <w:r w:rsidRPr="008B392E">
        <w:t>Service Authorization to NG-RAN for Ranging/Sidelink Positioning</w:t>
      </w:r>
      <w:bookmarkEnd w:id="2229"/>
      <w:bookmarkEnd w:id="2230"/>
      <w:bookmarkEnd w:id="2231"/>
      <w:bookmarkEnd w:id="2232"/>
      <w:bookmarkEnd w:id="2233"/>
      <w:bookmarkEnd w:id="2234"/>
      <w:bookmarkEnd w:id="2235"/>
      <w:bookmarkEnd w:id="2236"/>
      <w:bookmarkEnd w:id="2237"/>
      <w:bookmarkEnd w:id="2238"/>
      <w:bookmarkEnd w:id="2239"/>
      <w:bookmarkEnd w:id="2240"/>
    </w:p>
    <w:p w14:paraId="496EEA2F" w14:textId="279C351F" w:rsidR="00E436A2" w:rsidRDefault="00E436A2" w:rsidP="00E436A2">
      <w:pPr>
        <w:pStyle w:val="Heading3"/>
      </w:pPr>
      <w:bookmarkStart w:id="2241" w:name="_Toc104257790"/>
      <w:bookmarkStart w:id="2242" w:name="_Toc104257964"/>
      <w:bookmarkStart w:id="2243" w:name="_Toc104299508"/>
      <w:bookmarkStart w:id="2244" w:name="_Toc112768509"/>
      <w:bookmarkStart w:id="2245" w:name="_Toc112768795"/>
      <w:bookmarkStart w:id="2246" w:name="_Toc112769035"/>
      <w:bookmarkStart w:id="2247" w:name="_Toc112772472"/>
      <w:bookmarkStart w:id="2248" w:name="_Toc112864147"/>
      <w:bookmarkStart w:id="2249" w:name="_Toc112865289"/>
      <w:bookmarkStart w:id="2250" w:name="_Toc117042740"/>
      <w:bookmarkStart w:id="2251" w:name="_Toc125976120"/>
      <w:bookmarkStart w:id="2252" w:name="_Toc125976395"/>
      <w:r>
        <w:t>6.15.1</w:t>
      </w:r>
      <w:r>
        <w:tab/>
        <w:t>General</w:t>
      </w:r>
      <w:bookmarkEnd w:id="2241"/>
      <w:bookmarkEnd w:id="2242"/>
      <w:bookmarkEnd w:id="2243"/>
      <w:bookmarkEnd w:id="2244"/>
      <w:bookmarkEnd w:id="2245"/>
      <w:bookmarkEnd w:id="2246"/>
      <w:bookmarkEnd w:id="2247"/>
      <w:bookmarkEnd w:id="2248"/>
      <w:bookmarkEnd w:id="2249"/>
      <w:bookmarkEnd w:id="2250"/>
      <w:bookmarkEnd w:id="2251"/>
      <w:bookmarkEnd w:id="2252"/>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253" w:name="_Toc97142498"/>
      <w:bookmarkStart w:id="2254" w:name="_Toc104257791"/>
      <w:bookmarkStart w:id="2255" w:name="_Toc104257965"/>
      <w:bookmarkStart w:id="2256" w:name="_Toc104299509"/>
      <w:bookmarkStart w:id="2257" w:name="_Toc112768510"/>
      <w:bookmarkStart w:id="2258" w:name="_Toc112768796"/>
      <w:bookmarkStart w:id="2259" w:name="_Toc112769036"/>
      <w:bookmarkStart w:id="2260" w:name="_Toc112772473"/>
      <w:bookmarkStart w:id="2261" w:name="_Toc112864148"/>
      <w:bookmarkStart w:id="2262" w:name="_Toc112865290"/>
      <w:bookmarkStart w:id="2263" w:name="_Toc117042741"/>
      <w:bookmarkStart w:id="2264" w:name="_Toc125976121"/>
      <w:bookmarkStart w:id="2265" w:name="_Toc125976396"/>
      <w:r>
        <w:t>6.15.2</w:t>
      </w:r>
      <w:r>
        <w:tab/>
        <w:t>Functional descriptions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266" w:name="_Toc97142499"/>
      <w:bookmarkStart w:id="2267" w:name="_Toc104257792"/>
      <w:bookmarkStart w:id="2268" w:name="_Toc104257966"/>
      <w:bookmarkStart w:id="2269" w:name="_Toc104299510"/>
      <w:bookmarkStart w:id="2270" w:name="_Toc112768511"/>
      <w:bookmarkStart w:id="2271" w:name="_Toc112768797"/>
      <w:bookmarkStart w:id="2272" w:name="_Toc112769037"/>
      <w:bookmarkStart w:id="2273" w:name="_Toc112772474"/>
      <w:bookmarkStart w:id="2274" w:name="_Toc112864149"/>
      <w:bookmarkStart w:id="2275" w:name="_Toc112865291"/>
      <w:bookmarkStart w:id="2276" w:name="_Toc117042742"/>
      <w:bookmarkStart w:id="2277" w:name="_Toc125976122"/>
      <w:bookmarkStart w:id="2278" w:name="_Toc125976397"/>
      <w:r>
        <w:t>6.15.3</w:t>
      </w:r>
      <w:r>
        <w:tab/>
        <w:t>Procedures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BE26BA9" w14:textId="0FBEE1FE" w:rsidR="00E436A2" w:rsidRPr="00E07ACC" w:rsidRDefault="008422C7" w:rsidP="008422C7">
      <w:bookmarkStart w:id="2279"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280" w:name="_Toc104257793"/>
      <w:bookmarkStart w:id="2281" w:name="_Toc104257967"/>
      <w:bookmarkStart w:id="2282" w:name="_Toc104299511"/>
      <w:bookmarkStart w:id="2283" w:name="_Toc112768512"/>
      <w:bookmarkStart w:id="2284" w:name="_Toc112768798"/>
      <w:bookmarkStart w:id="2285" w:name="_Toc112769038"/>
      <w:bookmarkStart w:id="2286" w:name="_Toc112772475"/>
      <w:bookmarkStart w:id="2287" w:name="_Toc112864150"/>
      <w:bookmarkStart w:id="2288" w:name="_Toc112865292"/>
      <w:bookmarkStart w:id="2289" w:name="_Toc117042743"/>
      <w:bookmarkStart w:id="2290" w:name="_Toc125976123"/>
      <w:bookmarkStart w:id="2291" w:name="_Toc125976398"/>
      <w:r>
        <w:t>6.15.4</w:t>
      </w:r>
      <w:r>
        <w:tab/>
        <w:t>Impacts on services, entities, and interfaces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292" w:name="_Toc104299512"/>
      <w:bookmarkStart w:id="2293" w:name="_Toc112768513"/>
      <w:bookmarkStart w:id="2294" w:name="_Toc112768799"/>
      <w:bookmarkStart w:id="2295" w:name="_Toc112769039"/>
      <w:bookmarkStart w:id="2296" w:name="_Toc112772476"/>
      <w:bookmarkStart w:id="2297" w:name="_Toc112864151"/>
      <w:bookmarkStart w:id="2298" w:name="_Toc112865293"/>
      <w:bookmarkStart w:id="2299" w:name="_Toc117042744"/>
      <w:bookmarkStart w:id="2300" w:name="_Toc125976124"/>
      <w:bookmarkStart w:id="2301" w:name="_Toc125976399"/>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292"/>
      <w:r w:rsidR="00221B82">
        <w:rPr>
          <w:rFonts w:eastAsia="DengXian"/>
          <w:lang w:eastAsia="en-US"/>
        </w:rPr>
        <w:t>(s)</w:t>
      </w:r>
      <w:bookmarkEnd w:id="2293"/>
      <w:bookmarkEnd w:id="2294"/>
      <w:bookmarkEnd w:id="2295"/>
      <w:bookmarkEnd w:id="2296"/>
      <w:bookmarkEnd w:id="2297"/>
      <w:bookmarkEnd w:id="2298"/>
      <w:bookmarkEnd w:id="2299"/>
      <w:bookmarkEnd w:id="2300"/>
      <w:bookmarkEnd w:id="2301"/>
    </w:p>
    <w:p w14:paraId="59252864" w14:textId="0FAD19C7" w:rsidR="00F171B6" w:rsidRPr="00442BDF" w:rsidRDefault="00F171B6" w:rsidP="00F004B6">
      <w:pPr>
        <w:pStyle w:val="Heading3"/>
        <w:rPr>
          <w:rFonts w:eastAsia="DengXian"/>
          <w:lang w:eastAsia="en-US"/>
        </w:rPr>
      </w:pPr>
      <w:bookmarkStart w:id="2302" w:name="_Toc104299513"/>
      <w:bookmarkStart w:id="2303" w:name="_Toc112768514"/>
      <w:bookmarkStart w:id="2304" w:name="_Toc112768800"/>
      <w:bookmarkStart w:id="2305" w:name="_Toc112769040"/>
      <w:bookmarkStart w:id="2306" w:name="_Toc112772477"/>
      <w:bookmarkStart w:id="2307" w:name="_Toc112864152"/>
      <w:bookmarkStart w:id="2308" w:name="_Toc112865294"/>
      <w:bookmarkStart w:id="2309" w:name="_Toc117042745"/>
      <w:bookmarkStart w:id="2310" w:name="_Toc125976125"/>
      <w:bookmarkStart w:id="2311" w:name="_Toc125976400"/>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302"/>
      <w:bookmarkEnd w:id="2303"/>
      <w:bookmarkEnd w:id="2304"/>
      <w:bookmarkEnd w:id="2305"/>
      <w:bookmarkEnd w:id="2306"/>
      <w:bookmarkEnd w:id="2307"/>
      <w:bookmarkEnd w:id="2308"/>
      <w:bookmarkEnd w:id="2309"/>
      <w:bookmarkEnd w:id="2310"/>
      <w:bookmarkEnd w:id="2311"/>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312" w:name="_Toc104299514"/>
      <w:bookmarkStart w:id="2313" w:name="_Toc112768515"/>
      <w:bookmarkStart w:id="2314" w:name="_Toc112768801"/>
      <w:bookmarkStart w:id="2315" w:name="_Toc112769041"/>
      <w:bookmarkStart w:id="2316" w:name="_Toc112772478"/>
      <w:bookmarkStart w:id="2317" w:name="_Toc112864153"/>
      <w:bookmarkStart w:id="2318" w:name="_Toc112865295"/>
      <w:bookmarkStart w:id="2319" w:name="_Toc117042746"/>
      <w:bookmarkStart w:id="2320" w:name="_Toc125976126"/>
      <w:bookmarkStart w:id="2321" w:name="_Toc125976401"/>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312"/>
      <w:bookmarkEnd w:id="2313"/>
      <w:bookmarkEnd w:id="2314"/>
      <w:bookmarkEnd w:id="2315"/>
      <w:bookmarkEnd w:id="2316"/>
      <w:bookmarkEnd w:id="2317"/>
      <w:bookmarkEnd w:id="2318"/>
      <w:bookmarkEnd w:id="2319"/>
      <w:bookmarkEnd w:id="2320"/>
      <w:bookmarkEnd w:id="2321"/>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322" w:name="_Toc104299515"/>
      <w:bookmarkStart w:id="2323" w:name="_Toc112768516"/>
      <w:bookmarkStart w:id="2324" w:name="_Toc112768802"/>
      <w:bookmarkStart w:id="2325" w:name="_Toc112769042"/>
      <w:bookmarkStart w:id="2326" w:name="_Toc112772479"/>
      <w:bookmarkStart w:id="2327" w:name="_Toc112864154"/>
      <w:bookmarkStart w:id="2328" w:name="_Toc112865296"/>
      <w:bookmarkStart w:id="2329" w:name="_Toc117042747"/>
      <w:bookmarkStart w:id="2330" w:name="_Toc125976127"/>
      <w:bookmarkStart w:id="2331" w:name="_Toc125976402"/>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322"/>
      <w:bookmarkEnd w:id="2323"/>
      <w:bookmarkEnd w:id="2324"/>
      <w:bookmarkEnd w:id="2325"/>
      <w:bookmarkEnd w:id="2326"/>
      <w:bookmarkEnd w:id="2327"/>
      <w:bookmarkEnd w:id="2328"/>
      <w:bookmarkEnd w:id="2329"/>
      <w:bookmarkEnd w:id="2330"/>
      <w:bookmarkEnd w:id="2331"/>
    </w:p>
    <w:bookmarkStart w:id="2332" w:name="_MON_1711880335"/>
    <w:bookmarkEnd w:id="2332"/>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2" type="#_x0000_t75" style="width:228.75pt;height:212.25pt" o:ole="">
            <v:imagedata r:id="rId84" o:title=""/>
          </v:shape>
          <o:OLEObject Type="Embed" ProgID="Word.Document.12" ShapeID="_x0000_i1062" DrawAspect="Content" ObjectID="_1736590227" r:id="rId85">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333" w:name="_Toc104299516"/>
      <w:bookmarkStart w:id="2334" w:name="_Toc112768517"/>
      <w:bookmarkStart w:id="2335" w:name="_Toc112768803"/>
      <w:bookmarkStart w:id="2336" w:name="_Toc112769043"/>
      <w:bookmarkStart w:id="2337" w:name="_Toc112772480"/>
      <w:bookmarkStart w:id="2338" w:name="_Toc112864155"/>
      <w:bookmarkStart w:id="2339" w:name="_Toc112865297"/>
      <w:bookmarkStart w:id="2340" w:name="_Toc117042748"/>
      <w:bookmarkStart w:id="2341" w:name="_Toc125976128"/>
      <w:bookmarkStart w:id="2342" w:name="_Toc12597640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333"/>
      <w:bookmarkEnd w:id="2334"/>
      <w:bookmarkEnd w:id="2335"/>
      <w:bookmarkEnd w:id="2336"/>
      <w:bookmarkEnd w:id="2337"/>
      <w:bookmarkEnd w:id="2338"/>
      <w:bookmarkEnd w:id="2339"/>
      <w:bookmarkEnd w:id="2340"/>
      <w:bookmarkEnd w:id="2341"/>
      <w:bookmarkEnd w:id="2342"/>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343" w:name="_Toc104257794"/>
      <w:bookmarkStart w:id="2344" w:name="_Toc104257968"/>
      <w:bookmarkStart w:id="2345" w:name="_Toc104299517"/>
      <w:bookmarkStart w:id="2346" w:name="_Toc112768518"/>
      <w:bookmarkStart w:id="2347" w:name="_Toc112768804"/>
      <w:bookmarkStart w:id="2348" w:name="_Toc112769044"/>
      <w:bookmarkStart w:id="2349" w:name="_Toc112772481"/>
      <w:bookmarkStart w:id="2350" w:name="_Toc112864156"/>
      <w:bookmarkStart w:id="2351" w:name="_Toc112865298"/>
      <w:bookmarkStart w:id="2352" w:name="_Toc117042749"/>
      <w:bookmarkStart w:id="2353" w:name="_Toc125976129"/>
      <w:bookmarkStart w:id="2354" w:name="_Toc125976404"/>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343"/>
      <w:bookmarkEnd w:id="2344"/>
      <w:bookmarkEnd w:id="2345"/>
      <w:bookmarkEnd w:id="2346"/>
      <w:bookmarkEnd w:id="2347"/>
      <w:bookmarkEnd w:id="2348"/>
      <w:bookmarkEnd w:id="2349"/>
      <w:bookmarkEnd w:id="2350"/>
      <w:bookmarkEnd w:id="2351"/>
      <w:bookmarkEnd w:id="2352"/>
      <w:bookmarkEnd w:id="2353"/>
      <w:bookmarkEnd w:id="2354"/>
    </w:p>
    <w:p w14:paraId="45B697A4" w14:textId="75EA5A02" w:rsidR="00AE7317" w:rsidRDefault="00AE7317" w:rsidP="00AE7317">
      <w:pPr>
        <w:pStyle w:val="Heading3"/>
      </w:pPr>
      <w:bookmarkStart w:id="2355" w:name="_Toc104257795"/>
      <w:bookmarkStart w:id="2356" w:name="_Toc104257969"/>
      <w:bookmarkStart w:id="2357" w:name="_Toc104299518"/>
      <w:bookmarkStart w:id="2358" w:name="_Toc112768519"/>
      <w:bookmarkStart w:id="2359" w:name="_Toc112768805"/>
      <w:bookmarkStart w:id="2360" w:name="_Toc112769045"/>
      <w:bookmarkStart w:id="2361" w:name="_Toc112772482"/>
      <w:bookmarkStart w:id="2362" w:name="_Toc112864157"/>
      <w:bookmarkStart w:id="2363" w:name="_Toc112865299"/>
      <w:bookmarkStart w:id="2364" w:name="_Toc117042750"/>
      <w:bookmarkStart w:id="2365" w:name="_Toc125976130"/>
      <w:bookmarkStart w:id="2366" w:name="_Toc125976405"/>
      <w:r>
        <w:t>6.17.1</w:t>
      </w:r>
      <w: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367" w:name="_Toc104257796"/>
      <w:bookmarkStart w:id="2368" w:name="_Toc104257970"/>
      <w:bookmarkStart w:id="2369" w:name="_Toc104299519"/>
      <w:bookmarkStart w:id="2370" w:name="_Toc112768520"/>
      <w:bookmarkStart w:id="2371" w:name="_Toc112768806"/>
      <w:bookmarkStart w:id="2372" w:name="_Toc112769046"/>
      <w:bookmarkStart w:id="2373" w:name="_Toc112772483"/>
      <w:bookmarkStart w:id="2374" w:name="_Toc112864158"/>
      <w:bookmarkStart w:id="2375" w:name="_Toc112865300"/>
      <w:bookmarkStart w:id="2376" w:name="_Toc117042751"/>
      <w:bookmarkStart w:id="2377" w:name="_Toc125976131"/>
      <w:bookmarkStart w:id="2378" w:name="_Toc125976406"/>
      <w:r>
        <w:t>6.17.2</w:t>
      </w:r>
      <w:r>
        <w:tab/>
        <w:t>Functional descriptions</w:t>
      </w:r>
      <w:bookmarkEnd w:id="2367"/>
      <w:bookmarkEnd w:id="2368"/>
      <w:bookmarkEnd w:id="2369"/>
      <w:bookmarkEnd w:id="2370"/>
      <w:bookmarkEnd w:id="2371"/>
      <w:bookmarkEnd w:id="2372"/>
      <w:bookmarkEnd w:id="2373"/>
      <w:bookmarkEnd w:id="2374"/>
      <w:bookmarkEnd w:id="2375"/>
      <w:bookmarkEnd w:id="2376"/>
      <w:bookmarkEnd w:id="2377"/>
      <w:bookmarkEnd w:id="2378"/>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379" w:name="_Toc104257797"/>
      <w:bookmarkStart w:id="2380" w:name="_Toc104257971"/>
      <w:bookmarkStart w:id="2381" w:name="_Toc104299520"/>
      <w:bookmarkStart w:id="2382" w:name="_Toc112768521"/>
      <w:bookmarkStart w:id="2383" w:name="_Toc112768807"/>
      <w:bookmarkStart w:id="2384" w:name="_Toc112769047"/>
      <w:bookmarkStart w:id="2385" w:name="_Toc112772484"/>
      <w:bookmarkStart w:id="2386" w:name="_Toc112864159"/>
      <w:bookmarkStart w:id="2387" w:name="_Toc112865301"/>
      <w:bookmarkStart w:id="2388" w:name="_Toc117042752"/>
      <w:bookmarkStart w:id="2389" w:name="_Toc125976132"/>
      <w:bookmarkStart w:id="2390" w:name="_Toc125976407"/>
      <w:r>
        <w:t>6.17.3</w:t>
      </w:r>
      <w:r>
        <w:tab/>
        <w:t>Procedures</w:t>
      </w:r>
      <w:bookmarkEnd w:id="2379"/>
      <w:bookmarkEnd w:id="2380"/>
      <w:bookmarkEnd w:id="2381"/>
      <w:bookmarkEnd w:id="2382"/>
      <w:bookmarkEnd w:id="2383"/>
      <w:bookmarkEnd w:id="2384"/>
      <w:bookmarkEnd w:id="2385"/>
      <w:bookmarkEnd w:id="2386"/>
      <w:bookmarkEnd w:id="2387"/>
      <w:bookmarkEnd w:id="2388"/>
      <w:bookmarkEnd w:id="2389"/>
      <w:bookmarkEnd w:id="2390"/>
    </w:p>
    <w:p w14:paraId="30DE7D32" w14:textId="77777777" w:rsidR="00AE7317" w:rsidRPr="009304F4" w:rsidRDefault="003B2898" w:rsidP="005B4900">
      <w:pPr>
        <w:pStyle w:val="TH"/>
        <w:rPr>
          <w:rFonts w:eastAsia="SimSun"/>
        </w:rPr>
      </w:pPr>
      <w:r>
        <w:rPr>
          <w:rFonts w:eastAsia="SimSun"/>
        </w:rPr>
        <w:pict w14:anchorId="5F5548C4">
          <v:shape id="_x0000_i1063" type="#_x0000_t75" style="width:456pt;height:448.5pt">
            <v:imagedata r:id="rId86"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6999E2D1" w:rsidR="005B4900" w:rsidRDefault="005B4900" w:rsidP="005B4900">
      <w:pPr>
        <w:pStyle w:val="B1"/>
        <w:rPr>
          <w:rFonts w:eastAsia="SimSun"/>
        </w:rPr>
      </w:pPr>
      <w:r>
        <w:rPr>
          <w:rFonts w:eastAsia="SimSun"/>
        </w:rPr>
        <w:lastRenderedPageBreak/>
        <w:t>2.</w:t>
      </w:r>
      <w:r>
        <w:rPr>
          <w:rFonts w:eastAsia="SimSun"/>
        </w:rPr>
        <w:tab/>
        <w:t xml:space="preserve">UE1 receives a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SimSun"/>
        </w:rPr>
        <w:t xml:space="preserve"> UE or 5GC NF for Ranging/Sidelink positioning between UE1 and UE2.</w:t>
      </w:r>
    </w:p>
    <w:p w14:paraId="67E1CF4D" w14:textId="44674F26"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391" w:name="_Toc104257798"/>
      <w:bookmarkStart w:id="2392" w:name="_Toc104257972"/>
      <w:bookmarkStart w:id="2393" w:name="_Toc104299521"/>
      <w:bookmarkStart w:id="2394" w:name="_Toc112768522"/>
      <w:bookmarkStart w:id="2395" w:name="_Toc112768808"/>
      <w:bookmarkStart w:id="2396" w:name="_Toc112769048"/>
      <w:bookmarkStart w:id="2397" w:name="_Toc112772485"/>
      <w:bookmarkStart w:id="2398" w:name="_Toc112864160"/>
      <w:bookmarkStart w:id="2399" w:name="_Toc112865302"/>
      <w:bookmarkStart w:id="2400" w:name="_Toc117042753"/>
      <w:bookmarkStart w:id="2401" w:name="_Toc125976133"/>
      <w:bookmarkStart w:id="2402" w:name="_Toc125976408"/>
      <w:r>
        <w:t>6.17.4</w:t>
      </w:r>
      <w:r>
        <w:tab/>
        <w:t>Impacts on services, entities, and interfaces</w:t>
      </w:r>
      <w:bookmarkEnd w:id="2391"/>
      <w:bookmarkEnd w:id="2392"/>
      <w:bookmarkEnd w:id="2393"/>
      <w:bookmarkEnd w:id="2394"/>
      <w:bookmarkEnd w:id="2395"/>
      <w:bookmarkEnd w:id="2396"/>
      <w:bookmarkEnd w:id="2397"/>
      <w:bookmarkEnd w:id="2398"/>
      <w:bookmarkEnd w:id="2399"/>
      <w:bookmarkEnd w:id="2400"/>
      <w:bookmarkEnd w:id="2401"/>
      <w:bookmarkEnd w:id="2402"/>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324EBC4C" w:rsidR="005B4900" w:rsidRDefault="005B4900" w:rsidP="005B4900">
      <w:pPr>
        <w:pStyle w:val="B2"/>
        <w:rPr>
          <w:rFonts w:eastAsia="DengXian"/>
        </w:rPr>
      </w:pPr>
      <w:r>
        <w:rPr>
          <w:rFonts w:eastAsia="DengXian"/>
        </w:rPr>
        <w:t>-</w:t>
      </w:r>
      <w:r>
        <w:rPr>
          <w:rFonts w:eastAsia="DengXian"/>
        </w:rPr>
        <w:tab/>
        <w:t xml:space="preserve">receives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 for Ranging/Sidelink positioning.</w:t>
      </w:r>
    </w:p>
    <w:p w14:paraId="38CA15FD" w14:textId="119A90F2" w:rsidR="005B4900" w:rsidRDefault="005B4900" w:rsidP="005B4900">
      <w:pPr>
        <w:pStyle w:val="B2"/>
        <w:rPr>
          <w:rFonts w:eastAsia="DengXian"/>
        </w:rPr>
      </w:pPr>
      <w:r>
        <w:rPr>
          <w:rFonts w:eastAsia="DengXian"/>
        </w:rPr>
        <w:t>-</w:t>
      </w:r>
      <w:r>
        <w:rPr>
          <w:rFonts w:eastAsia="DengXian"/>
        </w:rPr>
        <w:tab/>
        <w:t xml:space="preserve">sends Ranging/SL Positioning result to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403" w:name="_Toc104257799"/>
      <w:bookmarkStart w:id="2404" w:name="_Toc104257973"/>
      <w:bookmarkStart w:id="2405" w:name="_Toc104299522"/>
      <w:bookmarkStart w:id="2406" w:name="_Toc112768523"/>
      <w:bookmarkStart w:id="2407" w:name="_Toc112768809"/>
      <w:bookmarkStart w:id="2408" w:name="_Toc112769049"/>
      <w:bookmarkStart w:id="2409" w:name="_Toc112772486"/>
      <w:bookmarkStart w:id="2410" w:name="_Toc112864161"/>
      <w:bookmarkStart w:id="2411" w:name="_Toc112865303"/>
      <w:bookmarkStart w:id="2412" w:name="_Toc117042754"/>
      <w:bookmarkStart w:id="2413" w:name="_Toc100781046"/>
      <w:bookmarkStart w:id="2414" w:name="_Toc100782271"/>
      <w:bookmarkStart w:id="2415" w:name="_Toc100782395"/>
      <w:bookmarkStart w:id="2416" w:name="_Toc100782524"/>
      <w:bookmarkStart w:id="2417" w:name="_Toc100782653"/>
      <w:bookmarkStart w:id="2418" w:name="_Toc125976134"/>
      <w:bookmarkStart w:id="2419" w:name="_Toc125976409"/>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403"/>
      <w:bookmarkEnd w:id="2404"/>
      <w:bookmarkEnd w:id="2405"/>
      <w:bookmarkEnd w:id="2406"/>
      <w:bookmarkEnd w:id="2407"/>
      <w:bookmarkEnd w:id="2408"/>
      <w:bookmarkEnd w:id="2409"/>
      <w:bookmarkEnd w:id="2410"/>
      <w:bookmarkEnd w:id="2411"/>
      <w:bookmarkEnd w:id="2412"/>
      <w:bookmarkEnd w:id="2418"/>
      <w:bookmarkEnd w:id="2419"/>
    </w:p>
    <w:p w14:paraId="7C346132" w14:textId="0A6913FC" w:rsidR="001E0E0E" w:rsidRPr="00DF048C" w:rsidRDefault="001E0E0E" w:rsidP="001E0E0E">
      <w:pPr>
        <w:pStyle w:val="Heading3"/>
      </w:pPr>
      <w:bookmarkStart w:id="2420" w:name="_Toc104257800"/>
      <w:bookmarkStart w:id="2421" w:name="_Toc104257974"/>
      <w:bookmarkStart w:id="2422" w:name="_Toc104299523"/>
      <w:bookmarkStart w:id="2423" w:name="_Toc112768524"/>
      <w:bookmarkStart w:id="2424" w:name="_Toc112768810"/>
      <w:bookmarkStart w:id="2425" w:name="_Toc112769050"/>
      <w:bookmarkStart w:id="2426" w:name="_Toc112772487"/>
      <w:bookmarkStart w:id="2427" w:name="_Toc112864162"/>
      <w:bookmarkStart w:id="2428" w:name="_Toc112865304"/>
      <w:bookmarkStart w:id="2429" w:name="_Toc117042755"/>
      <w:bookmarkStart w:id="2430" w:name="_Toc125976135"/>
      <w:bookmarkStart w:id="2431" w:name="_Toc125976410"/>
      <w:r w:rsidRPr="00DF048C">
        <w:t>6.</w:t>
      </w:r>
      <w:r>
        <w:rPr>
          <w:lang w:eastAsia="zh-CN"/>
        </w:rPr>
        <w:t>18</w:t>
      </w:r>
      <w:r w:rsidRPr="00DF048C">
        <w:t>.1</w:t>
      </w:r>
      <w:r w:rsidRPr="00DF048C">
        <w:tab/>
        <w:t>Description</w:t>
      </w:r>
      <w:bookmarkEnd w:id="2420"/>
      <w:bookmarkEnd w:id="2421"/>
      <w:bookmarkEnd w:id="2422"/>
      <w:bookmarkEnd w:id="2423"/>
      <w:bookmarkEnd w:id="2424"/>
      <w:bookmarkEnd w:id="2425"/>
      <w:bookmarkEnd w:id="2426"/>
      <w:bookmarkEnd w:id="2427"/>
      <w:bookmarkEnd w:id="2428"/>
      <w:bookmarkEnd w:id="2429"/>
      <w:bookmarkEnd w:id="2430"/>
      <w:bookmarkEnd w:id="2431"/>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5pt;height:179.25pt" o:ole="">
            <v:imagedata r:id="rId87" o:title=""/>
          </v:shape>
          <o:OLEObject Type="Embed" ProgID="Visio.Drawing.15" ShapeID="_x0000_i1064" DrawAspect="Content" ObjectID="_1736590228" r:id="rId88"/>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432" w:name="_Toc104257801"/>
      <w:bookmarkStart w:id="2433" w:name="_Toc104257975"/>
      <w:bookmarkStart w:id="2434" w:name="_Toc104299524"/>
      <w:bookmarkStart w:id="2435" w:name="_Toc112768525"/>
      <w:bookmarkStart w:id="2436" w:name="_Toc112768811"/>
      <w:bookmarkStart w:id="2437" w:name="_Toc112769051"/>
      <w:bookmarkStart w:id="2438" w:name="_Toc112772488"/>
      <w:bookmarkStart w:id="2439" w:name="_Toc112864163"/>
      <w:bookmarkStart w:id="2440" w:name="_Toc112865305"/>
      <w:bookmarkStart w:id="2441" w:name="_Toc117042756"/>
      <w:bookmarkStart w:id="2442" w:name="_Toc125976136"/>
      <w:bookmarkStart w:id="2443" w:name="_Toc125976411"/>
      <w:r w:rsidRPr="00DF048C">
        <w:t>6.</w:t>
      </w:r>
      <w:r>
        <w:t>18</w:t>
      </w:r>
      <w:r w:rsidRPr="00DF048C">
        <w:t>.2</w:t>
      </w:r>
      <w:r w:rsidRPr="00DF048C">
        <w:tab/>
      </w:r>
      <w:r w:rsidRPr="001F23FB">
        <w:t>Control plane-based Network triggered ranging device discovery</w:t>
      </w:r>
      <w:bookmarkEnd w:id="2432"/>
      <w:bookmarkEnd w:id="2433"/>
      <w:bookmarkEnd w:id="2434"/>
      <w:bookmarkEnd w:id="2435"/>
      <w:bookmarkEnd w:id="2436"/>
      <w:bookmarkEnd w:id="2437"/>
      <w:bookmarkEnd w:id="2438"/>
      <w:bookmarkEnd w:id="2439"/>
      <w:bookmarkEnd w:id="2440"/>
      <w:bookmarkEnd w:id="2441"/>
      <w:bookmarkEnd w:id="2442"/>
      <w:bookmarkEnd w:id="2443"/>
    </w:p>
    <w:p w14:paraId="49DC4244" w14:textId="087F4251" w:rsidR="001E0E0E" w:rsidRDefault="001E0E0E" w:rsidP="001E0E0E">
      <w:pPr>
        <w:pStyle w:val="Heading4"/>
        <w:rPr>
          <w:lang w:eastAsia="zh-CN"/>
        </w:rPr>
      </w:pPr>
      <w:bookmarkStart w:id="2444" w:name="_Toc104299525"/>
      <w:bookmarkStart w:id="2445" w:name="_Toc112768526"/>
      <w:bookmarkStart w:id="2446" w:name="_Toc112768812"/>
      <w:bookmarkStart w:id="2447" w:name="_Toc112769052"/>
      <w:bookmarkStart w:id="2448" w:name="_Toc112772489"/>
      <w:bookmarkStart w:id="2449" w:name="_Toc112864164"/>
      <w:bookmarkStart w:id="2450" w:name="_Toc112865306"/>
      <w:bookmarkStart w:id="2451" w:name="_Toc125976137"/>
      <w:bookmarkStart w:id="2452" w:name="_Toc125976412"/>
      <w:r>
        <w:rPr>
          <w:lang w:eastAsia="zh-CN"/>
        </w:rPr>
        <w:t>6.18.2.1</w:t>
      </w:r>
      <w:r>
        <w:rPr>
          <w:lang w:eastAsia="zh-CN"/>
        </w:rPr>
        <w:tab/>
      </w:r>
      <w:r>
        <w:rPr>
          <w:rFonts w:hint="eastAsia"/>
          <w:lang w:eastAsia="zh-CN"/>
        </w:rPr>
        <w:t>G</w:t>
      </w:r>
      <w:r>
        <w:rPr>
          <w:lang w:eastAsia="zh-CN"/>
        </w:rPr>
        <w:t>eneral</w:t>
      </w:r>
      <w:bookmarkEnd w:id="2444"/>
      <w:bookmarkEnd w:id="2445"/>
      <w:bookmarkEnd w:id="2446"/>
      <w:bookmarkEnd w:id="2447"/>
      <w:bookmarkEnd w:id="2448"/>
      <w:bookmarkEnd w:id="2449"/>
      <w:bookmarkEnd w:id="2450"/>
      <w:bookmarkEnd w:id="2451"/>
      <w:bookmarkEnd w:id="2452"/>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453" w:name="_Toc104299526"/>
      <w:bookmarkStart w:id="2454" w:name="_Toc112768527"/>
      <w:bookmarkStart w:id="2455" w:name="_Toc112768813"/>
      <w:bookmarkStart w:id="2456" w:name="_Toc112769053"/>
      <w:bookmarkStart w:id="2457" w:name="_Toc112772490"/>
      <w:bookmarkStart w:id="2458" w:name="_Toc112864165"/>
      <w:bookmarkStart w:id="2459" w:name="_Toc112865307"/>
      <w:bookmarkStart w:id="2460" w:name="_Toc125976138"/>
      <w:bookmarkStart w:id="2461" w:name="_Toc125976413"/>
      <w:r w:rsidRPr="00DF048C">
        <w:t>6.</w:t>
      </w:r>
      <w:r>
        <w:t>18</w:t>
      </w:r>
      <w:r w:rsidRPr="00DF048C">
        <w:t>.2</w:t>
      </w:r>
      <w:r>
        <w:t>.2</w:t>
      </w:r>
      <w:r w:rsidRPr="00DF048C">
        <w:tab/>
      </w:r>
      <w:r w:rsidRPr="00C15F6D">
        <w:t xml:space="preserve">One-shot </w:t>
      </w:r>
      <w:r w:rsidRPr="001F23FB">
        <w:t>Control plane-based Network triggered ranging device discovery</w:t>
      </w:r>
      <w:bookmarkEnd w:id="2453"/>
      <w:bookmarkEnd w:id="2454"/>
      <w:bookmarkEnd w:id="2455"/>
      <w:bookmarkEnd w:id="2456"/>
      <w:bookmarkEnd w:id="2457"/>
      <w:bookmarkEnd w:id="2458"/>
      <w:bookmarkEnd w:id="2459"/>
      <w:bookmarkEnd w:id="2460"/>
      <w:bookmarkEnd w:id="2461"/>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2.25pt;height:287.25pt" o:ole="">
            <v:imagedata r:id="rId89" o:title=""/>
          </v:shape>
          <o:OLEObject Type="Embed" ProgID="Visio.Drawing.15" ShapeID="_x0000_i1065" DrawAspect="Content" ObjectID="_1736590229" r:id="rId90"/>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462" w:name="_Toc104299527"/>
      <w:bookmarkStart w:id="2463" w:name="_Toc112768528"/>
      <w:bookmarkStart w:id="2464" w:name="_Toc112768814"/>
      <w:bookmarkStart w:id="2465" w:name="_Toc112769054"/>
      <w:bookmarkStart w:id="2466" w:name="_Toc112772491"/>
      <w:bookmarkStart w:id="2467" w:name="_Toc112864166"/>
      <w:bookmarkStart w:id="2468" w:name="_Toc112865308"/>
      <w:bookmarkStart w:id="2469" w:name="_Toc125976139"/>
      <w:bookmarkStart w:id="2470" w:name="_Toc125976414"/>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462"/>
      <w:bookmarkEnd w:id="2463"/>
      <w:bookmarkEnd w:id="2464"/>
      <w:bookmarkEnd w:id="2465"/>
      <w:bookmarkEnd w:id="2466"/>
      <w:bookmarkEnd w:id="2467"/>
      <w:bookmarkEnd w:id="2468"/>
      <w:bookmarkEnd w:id="2469"/>
      <w:bookmarkEnd w:id="2470"/>
    </w:p>
    <w:p w14:paraId="064AEA43" w14:textId="77777777" w:rsidR="001E0E0E" w:rsidRDefault="001E0E0E" w:rsidP="002A1C6A">
      <w:pPr>
        <w:pStyle w:val="TH"/>
      </w:pPr>
      <w:r>
        <w:object w:dxaOrig="9825" w:dyaOrig="5956" w14:anchorId="3A6AC013">
          <v:shape id="_x0000_i1066" type="#_x0000_t75" style="width:439.5pt;height:265.5pt" o:ole="">
            <v:imagedata r:id="rId91" o:title=""/>
          </v:shape>
          <o:OLEObject Type="Embed" ProgID="Visio.Drawing.15" ShapeID="_x0000_i1066" DrawAspect="Content" ObjectID="_1736590230" r:id="rId92"/>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471" w:name="_Toc104257802"/>
      <w:bookmarkStart w:id="2472" w:name="_Toc104257976"/>
      <w:bookmarkStart w:id="2473" w:name="_Toc104299528"/>
      <w:bookmarkStart w:id="2474" w:name="_Toc112768529"/>
      <w:bookmarkStart w:id="2475" w:name="_Toc112768815"/>
      <w:bookmarkStart w:id="2476" w:name="_Toc112769055"/>
      <w:bookmarkStart w:id="2477" w:name="_Toc112772492"/>
      <w:bookmarkStart w:id="2478" w:name="_Toc112864167"/>
      <w:bookmarkStart w:id="2479" w:name="_Toc112865309"/>
      <w:bookmarkStart w:id="2480" w:name="_Toc117042757"/>
      <w:bookmarkStart w:id="2481" w:name="_Toc125976140"/>
      <w:bookmarkStart w:id="2482" w:name="_Toc125976415"/>
      <w:r w:rsidRPr="00DF048C">
        <w:t>6.</w:t>
      </w:r>
      <w:r>
        <w:rPr>
          <w:lang w:eastAsia="zh-CN"/>
        </w:rPr>
        <w:t>18</w:t>
      </w:r>
      <w:r w:rsidRPr="00DF048C">
        <w:t>.</w:t>
      </w:r>
      <w:r>
        <w:t>3</w:t>
      </w:r>
      <w:r w:rsidRPr="00DF048C">
        <w:tab/>
      </w:r>
      <w:r w:rsidRPr="001F23FB">
        <w:t>Application layer-based Network triggered ranging device discovery</w:t>
      </w:r>
      <w:bookmarkEnd w:id="2471"/>
      <w:bookmarkEnd w:id="2472"/>
      <w:bookmarkEnd w:id="2473"/>
      <w:bookmarkEnd w:id="2474"/>
      <w:bookmarkEnd w:id="2475"/>
      <w:bookmarkEnd w:id="2476"/>
      <w:bookmarkEnd w:id="2477"/>
      <w:bookmarkEnd w:id="2478"/>
      <w:bookmarkEnd w:id="2479"/>
      <w:bookmarkEnd w:id="2480"/>
      <w:bookmarkEnd w:id="2481"/>
      <w:bookmarkEnd w:id="2482"/>
    </w:p>
    <w:p w14:paraId="12987816" w14:textId="178D8E4A" w:rsidR="001E0E0E" w:rsidRDefault="001E0E0E" w:rsidP="001E0E0E">
      <w:pPr>
        <w:pStyle w:val="Heading4"/>
        <w:rPr>
          <w:lang w:eastAsia="zh-CN"/>
        </w:rPr>
      </w:pPr>
      <w:bookmarkStart w:id="2483" w:name="_Toc104299529"/>
      <w:bookmarkStart w:id="2484" w:name="_Toc112768530"/>
      <w:bookmarkStart w:id="2485" w:name="_Toc112768816"/>
      <w:bookmarkStart w:id="2486" w:name="_Toc112769056"/>
      <w:bookmarkStart w:id="2487" w:name="_Toc112772493"/>
      <w:bookmarkStart w:id="2488" w:name="_Toc112864168"/>
      <w:bookmarkStart w:id="2489" w:name="_Toc112865310"/>
      <w:bookmarkStart w:id="2490" w:name="_Toc125976141"/>
      <w:bookmarkStart w:id="2491" w:name="_Toc125976416"/>
      <w:r>
        <w:rPr>
          <w:lang w:eastAsia="zh-CN"/>
        </w:rPr>
        <w:t>6.18.3.1</w:t>
      </w:r>
      <w:r>
        <w:rPr>
          <w:lang w:eastAsia="zh-CN"/>
        </w:rPr>
        <w:tab/>
      </w:r>
      <w:r>
        <w:rPr>
          <w:rFonts w:hint="eastAsia"/>
          <w:lang w:eastAsia="zh-CN"/>
        </w:rPr>
        <w:t>G</w:t>
      </w:r>
      <w:r>
        <w:rPr>
          <w:lang w:eastAsia="zh-CN"/>
        </w:rPr>
        <w:t>eneral</w:t>
      </w:r>
      <w:bookmarkEnd w:id="2483"/>
      <w:bookmarkEnd w:id="2484"/>
      <w:bookmarkEnd w:id="2485"/>
      <w:bookmarkEnd w:id="2486"/>
      <w:bookmarkEnd w:id="2487"/>
      <w:bookmarkEnd w:id="2488"/>
      <w:bookmarkEnd w:id="2489"/>
      <w:bookmarkEnd w:id="2490"/>
      <w:bookmarkEnd w:id="2491"/>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492" w:name="_Toc104299530"/>
      <w:bookmarkStart w:id="2493" w:name="_Toc112768531"/>
      <w:bookmarkStart w:id="2494" w:name="_Toc112768817"/>
      <w:bookmarkStart w:id="2495" w:name="_Toc112769057"/>
      <w:bookmarkStart w:id="2496" w:name="_Toc112772494"/>
      <w:bookmarkStart w:id="2497" w:name="_Toc112864169"/>
      <w:bookmarkStart w:id="2498" w:name="_Toc112865311"/>
      <w:bookmarkStart w:id="2499" w:name="_Toc125976142"/>
      <w:bookmarkStart w:id="2500" w:name="_Toc125976417"/>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492"/>
      <w:bookmarkEnd w:id="2493"/>
      <w:bookmarkEnd w:id="2494"/>
      <w:bookmarkEnd w:id="2495"/>
      <w:bookmarkEnd w:id="2496"/>
      <w:bookmarkEnd w:id="2497"/>
      <w:bookmarkEnd w:id="2498"/>
      <w:bookmarkEnd w:id="2499"/>
      <w:bookmarkEnd w:id="2500"/>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2.25pt;height:288.75pt" o:ole="">
            <v:imagedata r:id="rId93" o:title=""/>
          </v:shape>
          <o:OLEObject Type="Embed" ProgID="Visio.Drawing.15" ShapeID="_x0000_i1067" DrawAspect="Content" ObjectID="_1736590231" r:id="rId94"/>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501" w:name="_Toc104299531"/>
      <w:bookmarkStart w:id="2502" w:name="_Toc112768532"/>
      <w:bookmarkStart w:id="2503" w:name="_Toc112768818"/>
      <w:bookmarkStart w:id="2504" w:name="_Toc112769058"/>
      <w:bookmarkStart w:id="2505" w:name="_Toc112772495"/>
      <w:bookmarkStart w:id="2506" w:name="_Toc112864170"/>
      <w:bookmarkStart w:id="2507" w:name="_Toc112865312"/>
      <w:bookmarkStart w:id="2508" w:name="_Toc125976143"/>
      <w:bookmarkStart w:id="2509" w:name="_Toc125976418"/>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501"/>
      <w:bookmarkEnd w:id="2502"/>
      <w:bookmarkEnd w:id="2503"/>
      <w:bookmarkEnd w:id="2504"/>
      <w:bookmarkEnd w:id="2505"/>
      <w:bookmarkEnd w:id="2506"/>
      <w:bookmarkEnd w:id="2507"/>
      <w:bookmarkEnd w:id="2508"/>
      <w:bookmarkEnd w:id="2509"/>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5pt;height:174.75pt" o:ole="">
            <v:imagedata r:id="rId95" o:title=""/>
          </v:shape>
          <o:OLEObject Type="Embed" ProgID="Visio.Drawing.15" ShapeID="_x0000_i1068" DrawAspect="Content" ObjectID="_1736590232"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510" w:name="_Toc104257803"/>
      <w:bookmarkStart w:id="2511" w:name="_Toc104257977"/>
      <w:bookmarkStart w:id="2512" w:name="_Toc104299532"/>
      <w:bookmarkStart w:id="2513" w:name="_Toc112768533"/>
      <w:bookmarkStart w:id="2514" w:name="_Toc112768819"/>
      <w:bookmarkStart w:id="2515" w:name="_Toc112769059"/>
      <w:bookmarkStart w:id="2516" w:name="_Toc112772496"/>
      <w:bookmarkStart w:id="2517" w:name="_Toc112864171"/>
      <w:bookmarkStart w:id="2518" w:name="_Toc112865313"/>
      <w:bookmarkStart w:id="2519" w:name="_Toc117042758"/>
      <w:bookmarkStart w:id="2520" w:name="_Toc125976144"/>
      <w:bookmarkStart w:id="2521" w:name="_Toc125976419"/>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10"/>
      <w:bookmarkEnd w:id="2511"/>
      <w:bookmarkEnd w:id="2512"/>
      <w:bookmarkEnd w:id="2513"/>
      <w:bookmarkEnd w:id="2514"/>
      <w:bookmarkEnd w:id="2515"/>
      <w:bookmarkEnd w:id="2516"/>
      <w:bookmarkEnd w:id="2517"/>
      <w:bookmarkEnd w:id="2518"/>
      <w:bookmarkEnd w:id="2519"/>
      <w:bookmarkEnd w:id="2520"/>
      <w:bookmarkEnd w:id="2521"/>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522" w:name="_Toc104257804"/>
      <w:bookmarkStart w:id="2523" w:name="_Toc104257978"/>
      <w:bookmarkStart w:id="2524" w:name="_Toc104299533"/>
      <w:bookmarkStart w:id="2525" w:name="_Toc112768534"/>
      <w:bookmarkStart w:id="2526" w:name="_Toc112768820"/>
      <w:bookmarkStart w:id="2527" w:name="_Toc112769060"/>
      <w:bookmarkStart w:id="2528" w:name="_Toc112772497"/>
      <w:bookmarkStart w:id="2529" w:name="_Toc112864172"/>
      <w:bookmarkStart w:id="2530" w:name="_Toc112865314"/>
      <w:bookmarkStart w:id="2531" w:name="_Toc117042759"/>
      <w:bookmarkStart w:id="2532" w:name="_Toc125976145"/>
      <w:bookmarkStart w:id="2533" w:name="_Toc125976420"/>
      <w:r w:rsidRPr="007B2548">
        <w:t>6.</w:t>
      </w:r>
      <w:r>
        <w:t>19</w:t>
      </w:r>
      <w:r w:rsidRPr="007B2548">
        <w:tab/>
      </w:r>
      <w:r>
        <w:t>Solution #19</w:t>
      </w:r>
      <w:r w:rsidRPr="007B2548">
        <w:t xml:space="preserve">: </w:t>
      </w:r>
      <w:r w:rsidRPr="00614997">
        <w:t>Support of Sidelink Positioning and Ranging signalling over different PC5 RATs</w:t>
      </w:r>
      <w:bookmarkEnd w:id="2522"/>
      <w:bookmarkEnd w:id="2523"/>
      <w:bookmarkEnd w:id="2524"/>
      <w:bookmarkEnd w:id="2525"/>
      <w:bookmarkEnd w:id="2526"/>
      <w:bookmarkEnd w:id="2527"/>
      <w:bookmarkEnd w:id="2528"/>
      <w:bookmarkEnd w:id="2529"/>
      <w:bookmarkEnd w:id="2530"/>
      <w:bookmarkEnd w:id="2531"/>
      <w:bookmarkEnd w:id="2532"/>
      <w:bookmarkEnd w:id="2533"/>
    </w:p>
    <w:p w14:paraId="0E33FF3E" w14:textId="004285CF" w:rsidR="00A72C94" w:rsidRDefault="00A72C94" w:rsidP="00A72C94">
      <w:pPr>
        <w:pStyle w:val="Heading3"/>
      </w:pPr>
      <w:bookmarkStart w:id="2534" w:name="_Toc104257805"/>
      <w:bookmarkStart w:id="2535" w:name="_Toc104257979"/>
      <w:bookmarkStart w:id="2536" w:name="_Toc104299534"/>
      <w:bookmarkStart w:id="2537" w:name="_Toc112768535"/>
      <w:bookmarkStart w:id="2538" w:name="_Toc112768821"/>
      <w:bookmarkStart w:id="2539" w:name="_Toc112769061"/>
      <w:bookmarkStart w:id="2540" w:name="_Toc112772498"/>
      <w:bookmarkStart w:id="2541" w:name="_Toc112864173"/>
      <w:bookmarkStart w:id="2542" w:name="_Toc112865315"/>
      <w:bookmarkStart w:id="2543" w:name="_Toc117042760"/>
      <w:bookmarkStart w:id="2544" w:name="_Toc125976146"/>
      <w:bookmarkStart w:id="2545" w:name="_Toc125976421"/>
      <w:r w:rsidRPr="007B2548">
        <w:t>6.</w:t>
      </w:r>
      <w:r>
        <w:t>19</w:t>
      </w:r>
      <w:r w:rsidRPr="007B2548">
        <w:t>.1</w:t>
      </w:r>
      <w:r w:rsidRPr="007B2548">
        <w:tab/>
        <w:t>General</w:t>
      </w:r>
      <w:bookmarkEnd w:id="2534"/>
      <w:bookmarkEnd w:id="2535"/>
      <w:bookmarkEnd w:id="2536"/>
      <w:bookmarkEnd w:id="2537"/>
      <w:bookmarkEnd w:id="2538"/>
      <w:bookmarkEnd w:id="2539"/>
      <w:bookmarkEnd w:id="2540"/>
      <w:bookmarkEnd w:id="2541"/>
      <w:bookmarkEnd w:id="2542"/>
      <w:bookmarkEnd w:id="2543"/>
      <w:bookmarkEnd w:id="2544"/>
      <w:bookmarkEnd w:id="2545"/>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546" w:name="_Toc104257806"/>
      <w:bookmarkStart w:id="2547" w:name="_Toc104257980"/>
      <w:bookmarkStart w:id="2548" w:name="_Toc104299535"/>
      <w:bookmarkStart w:id="2549" w:name="_Toc112768536"/>
      <w:bookmarkStart w:id="2550" w:name="_Toc112768822"/>
      <w:bookmarkStart w:id="2551" w:name="_Toc112769062"/>
      <w:bookmarkStart w:id="2552" w:name="_Toc112772499"/>
      <w:bookmarkStart w:id="2553" w:name="_Toc112864174"/>
      <w:bookmarkStart w:id="2554" w:name="_Toc112865316"/>
      <w:bookmarkStart w:id="2555" w:name="_Toc117042761"/>
      <w:bookmarkStart w:id="2556" w:name="_Toc125976147"/>
      <w:bookmarkStart w:id="2557" w:name="_Toc125976422"/>
      <w:r w:rsidRPr="007B2548">
        <w:t>6.</w:t>
      </w:r>
      <w:r>
        <w:t>19</w:t>
      </w:r>
      <w:r w:rsidRPr="007B2548">
        <w:t>.2</w:t>
      </w:r>
      <w:r w:rsidRPr="007B2548">
        <w:tab/>
        <w:t>Functional descriptions</w:t>
      </w:r>
      <w:bookmarkEnd w:id="2546"/>
      <w:bookmarkEnd w:id="2547"/>
      <w:bookmarkEnd w:id="2548"/>
      <w:bookmarkEnd w:id="2549"/>
      <w:bookmarkEnd w:id="2550"/>
      <w:bookmarkEnd w:id="2551"/>
      <w:bookmarkEnd w:id="2552"/>
      <w:bookmarkEnd w:id="2553"/>
      <w:bookmarkEnd w:id="2554"/>
      <w:bookmarkEnd w:id="2555"/>
      <w:bookmarkEnd w:id="2556"/>
      <w:bookmarkEnd w:id="2557"/>
    </w:p>
    <w:p w14:paraId="619DFA26" w14:textId="49232321" w:rsidR="00A72C94" w:rsidRDefault="00A72C94" w:rsidP="00A72C94">
      <w:pPr>
        <w:pStyle w:val="Heading4"/>
      </w:pPr>
      <w:bookmarkStart w:id="2558" w:name="_Toc104299536"/>
      <w:bookmarkStart w:id="2559" w:name="_Toc112768537"/>
      <w:bookmarkStart w:id="2560" w:name="_Toc112768823"/>
      <w:bookmarkStart w:id="2561" w:name="_Toc112769063"/>
      <w:bookmarkStart w:id="2562" w:name="_Toc112772500"/>
      <w:bookmarkStart w:id="2563" w:name="_Toc112864175"/>
      <w:bookmarkStart w:id="2564" w:name="_Toc112865317"/>
      <w:bookmarkStart w:id="2565" w:name="_Toc125976148"/>
      <w:bookmarkStart w:id="2566" w:name="_Toc125976423"/>
      <w:r>
        <w:t>6.19.2.1</w:t>
      </w:r>
      <w:r w:rsidR="00092FB4">
        <w:tab/>
      </w:r>
      <w:r>
        <w:t>Upper Protocol Layers</w:t>
      </w:r>
      <w:bookmarkEnd w:id="2558"/>
      <w:bookmarkEnd w:id="2559"/>
      <w:bookmarkEnd w:id="2560"/>
      <w:bookmarkEnd w:id="2561"/>
      <w:bookmarkEnd w:id="2562"/>
      <w:bookmarkEnd w:id="2563"/>
      <w:bookmarkEnd w:id="2564"/>
      <w:bookmarkEnd w:id="2565"/>
      <w:bookmarkEnd w:id="2566"/>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3pt;height:176.25pt" o:ole="">
            <v:imagedata r:id="rId97" o:title=""/>
          </v:shape>
          <o:OLEObject Type="Embed" ProgID="Visio.Drawing.15" ShapeID="_x0000_i1069" DrawAspect="Content" ObjectID="_1736590233"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567" w:name="_Toc104299537"/>
      <w:bookmarkStart w:id="2568" w:name="_Toc112768538"/>
      <w:bookmarkStart w:id="2569" w:name="_Toc112768824"/>
      <w:bookmarkStart w:id="2570" w:name="_Toc112769064"/>
      <w:bookmarkStart w:id="2571" w:name="_Toc112772501"/>
      <w:bookmarkStart w:id="2572" w:name="_Toc112864176"/>
      <w:bookmarkStart w:id="2573" w:name="_Toc112865318"/>
      <w:bookmarkStart w:id="2574" w:name="_Toc125976149"/>
      <w:bookmarkStart w:id="2575" w:name="_Toc125976424"/>
      <w:r>
        <w:t>6.19.2.2</w:t>
      </w:r>
      <w:r>
        <w:tab/>
        <w:t>Support of V2X UE operations</w:t>
      </w:r>
      <w:bookmarkEnd w:id="2567"/>
      <w:bookmarkEnd w:id="2568"/>
      <w:bookmarkEnd w:id="2569"/>
      <w:bookmarkEnd w:id="2570"/>
      <w:bookmarkEnd w:id="2571"/>
      <w:bookmarkEnd w:id="2572"/>
      <w:bookmarkEnd w:id="2573"/>
      <w:bookmarkEnd w:id="2574"/>
      <w:bookmarkEnd w:id="2575"/>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0" type="#_x0000_t75" style="width:165pt;height:150.75pt" o:ole="">
            <v:imagedata r:id="rId99" o:title=""/>
          </v:shape>
          <o:OLEObject Type="Embed" ProgID="Visio.Drawing.11" ShapeID="_x0000_i1070" DrawAspect="Content" ObjectID="_1736590234"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576" w:name="_Toc104299538"/>
      <w:bookmarkStart w:id="2577" w:name="_Toc112768539"/>
      <w:bookmarkStart w:id="2578" w:name="_Toc112768825"/>
      <w:bookmarkStart w:id="2579" w:name="_Toc112769065"/>
      <w:bookmarkStart w:id="2580" w:name="_Toc112772502"/>
      <w:bookmarkStart w:id="2581" w:name="_Toc112864177"/>
      <w:bookmarkStart w:id="2582" w:name="_Toc112865319"/>
      <w:bookmarkStart w:id="2583" w:name="_Toc125976150"/>
      <w:bookmarkStart w:id="2584" w:name="_Toc125976425"/>
      <w:r>
        <w:t>6.19.2.3</w:t>
      </w:r>
      <w:r w:rsidR="00092FB4">
        <w:tab/>
      </w:r>
      <w:r>
        <w:t>Support of 5G ProSe UE operations</w:t>
      </w:r>
      <w:bookmarkEnd w:id="2576"/>
      <w:bookmarkEnd w:id="2577"/>
      <w:bookmarkEnd w:id="2578"/>
      <w:bookmarkEnd w:id="2579"/>
      <w:bookmarkEnd w:id="2580"/>
      <w:bookmarkEnd w:id="2581"/>
      <w:bookmarkEnd w:id="2582"/>
      <w:bookmarkEnd w:id="2583"/>
      <w:bookmarkEnd w:id="2584"/>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585" w:name="_Toc104257807"/>
      <w:bookmarkStart w:id="2586" w:name="_Toc104257981"/>
      <w:bookmarkStart w:id="2587" w:name="_Toc104299539"/>
      <w:bookmarkStart w:id="2588" w:name="_Toc112768540"/>
      <w:bookmarkStart w:id="2589" w:name="_Toc112768826"/>
      <w:bookmarkStart w:id="2590" w:name="_Toc112769066"/>
      <w:bookmarkStart w:id="2591" w:name="_Toc112772503"/>
      <w:bookmarkStart w:id="2592" w:name="_Toc112864178"/>
      <w:bookmarkStart w:id="2593" w:name="_Toc112865320"/>
      <w:bookmarkStart w:id="2594" w:name="_Toc117042762"/>
      <w:bookmarkStart w:id="2595" w:name="_Toc125976151"/>
      <w:bookmarkStart w:id="2596" w:name="_Toc125976426"/>
      <w:r w:rsidRPr="007B2548">
        <w:t>6.</w:t>
      </w:r>
      <w:r>
        <w:t>19</w:t>
      </w:r>
      <w:r w:rsidRPr="007B2548">
        <w:t>.3</w:t>
      </w:r>
      <w:r w:rsidRPr="007B2548">
        <w:tab/>
        <w:t>Procedures</w:t>
      </w:r>
      <w:bookmarkEnd w:id="2585"/>
      <w:bookmarkEnd w:id="2586"/>
      <w:bookmarkEnd w:id="2587"/>
      <w:bookmarkEnd w:id="2588"/>
      <w:bookmarkEnd w:id="2589"/>
      <w:bookmarkEnd w:id="2590"/>
      <w:bookmarkEnd w:id="2591"/>
      <w:bookmarkEnd w:id="2592"/>
      <w:bookmarkEnd w:id="2593"/>
      <w:bookmarkEnd w:id="2594"/>
      <w:bookmarkEnd w:id="2595"/>
      <w:bookmarkEnd w:id="2596"/>
    </w:p>
    <w:p w14:paraId="458E9AF7" w14:textId="06877B2A" w:rsidR="004E5A13" w:rsidRPr="000A6DB7" w:rsidRDefault="004E5A13" w:rsidP="00CE568C">
      <w:pPr>
        <w:pStyle w:val="Heading4"/>
      </w:pPr>
      <w:bookmarkStart w:id="2597" w:name="_Toc125976152"/>
      <w:bookmarkStart w:id="2598" w:name="_Toc125976427"/>
      <w:r w:rsidRPr="00CE568C">
        <w:t>6.19.3.1</w:t>
      </w:r>
      <w:r w:rsidRPr="00CE568C">
        <w:tab/>
        <w:t>Procedure for Sidelink Positioning/Ranging for UE-only operation</w:t>
      </w:r>
      <w:bookmarkEnd w:id="2597"/>
      <w:bookmarkEnd w:id="2598"/>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1" type="#_x0000_t75" style="width:220.5pt;height:309.75pt" o:ole="">
            <v:imagedata r:id="rId101" o:title=""/>
          </v:shape>
          <o:OLEObject Type="Embed" ProgID="Visio.Drawing.15" ShapeID="_x0000_i1071" DrawAspect="Content" ObjectID="_1736590235" r:id="rId102"/>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599" w:name="_Toc125976153"/>
      <w:bookmarkStart w:id="2600" w:name="_Toc125976428"/>
      <w:r w:rsidRPr="00CE568C">
        <w:t>6.19.3.2</w:t>
      </w:r>
      <w:r w:rsidRPr="00CE568C">
        <w:tab/>
        <w:t>MO-LR Procedure for Sidelink Positioning/Ranging with LMF Assistance</w:t>
      </w:r>
      <w:bookmarkEnd w:id="2599"/>
      <w:bookmarkEnd w:id="2600"/>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2" type="#_x0000_t75" style="width:388.5pt;height:404.25pt" o:ole="">
            <v:imagedata r:id="rId103" o:title=""/>
          </v:shape>
          <o:OLEObject Type="Embed" ProgID="Visio.Drawing.15" ShapeID="_x0000_i1072" DrawAspect="Content" ObjectID="_1736590236" r:id="rId104"/>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w:t>
      </w:r>
      <w:r>
        <w:lastRenderedPageBreak/>
        <w:t>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601" w:name="_Toc125976154"/>
      <w:bookmarkStart w:id="2602" w:name="_Toc125976429"/>
      <w:r w:rsidRPr="00CE568C">
        <w:lastRenderedPageBreak/>
        <w:t>6.19.3.3</w:t>
      </w:r>
      <w:r w:rsidRPr="00CE568C">
        <w:tab/>
        <w:t>MT-LR Procedure for Sidelink Positioning/Ranging with LMF Assistance</w:t>
      </w:r>
      <w:bookmarkEnd w:id="2601"/>
      <w:bookmarkEnd w:id="2602"/>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3" type="#_x0000_t75" style="width:388.5pt;height:218.25pt" o:ole="">
            <v:imagedata r:id="rId105" o:title=""/>
          </v:shape>
          <o:OLEObject Type="Embed" ProgID="Visio.Drawing.15" ShapeID="_x0000_i1073" DrawAspect="Content" ObjectID="_1736590237" r:id="rId106"/>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603" w:name="_Toc125976155"/>
      <w:bookmarkStart w:id="2604" w:name="_Toc125976430"/>
      <w:r w:rsidRPr="00CE568C">
        <w:t>6.19.3.4</w:t>
      </w:r>
      <w:r w:rsidRPr="00CE568C">
        <w:tab/>
        <w:t>Periodic or Triggered MT-LR Procedure for Sidelink Positioning/Ranging with LMF Assistance</w:t>
      </w:r>
      <w:bookmarkEnd w:id="2603"/>
      <w:bookmarkEnd w:id="2604"/>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4" type="#_x0000_t75" style="width:393.75pt;height:343.5pt" o:ole="">
            <v:imagedata r:id="rId107" o:title=""/>
          </v:shape>
          <o:OLEObject Type="Embed" ProgID="Visio.Drawing.15" ShapeID="_x0000_i1074" DrawAspect="Content" ObjectID="_1736590238" r:id="rId108"/>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605"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606" w:name="_PERM_MCCTEMPBM_CRPT05560015___2"/>
      <w:bookmarkEnd w:id="2605"/>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606"/>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lastRenderedPageBreak/>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607" w:name="_Toc104257808"/>
      <w:bookmarkStart w:id="2608" w:name="_Toc104257982"/>
      <w:bookmarkStart w:id="2609" w:name="_Toc104299540"/>
      <w:bookmarkStart w:id="2610" w:name="_Toc112768541"/>
      <w:bookmarkStart w:id="2611" w:name="_Toc112768827"/>
      <w:bookmarkStart w:id="2612" w:name="_Toc112769067"/>
      <w:bookmarkStart w:id="2613" w:name="_Toc112772504"/>
      <w:bookmarkStart w:id="2614" w:name="_Toc112864179"/>
      <w:bookmarkStart w:id="2615" w:name="_Toc112865321"/>
      <w:bookmarkStart w:id="2616" w:name="_Toc117042763"/>
      <w:bookmarkStart w:id="2617" w:name="_Toc125976156"/>
      <w:bookmarkStart w:id="2618" w:name="_Toc125976431"/>
      <w:r w:rsidRPr="007B2548">
        <w:t>6.</w:t>
      </w:r>
      <w:r>
        <w:t>19</w:t>
      </w:r>
      <w:r w:rsidRPr="007B2548">
        <w:t>.4</w:t>
      </w:r>
      <w:r w:rsidRPr="007B2548">
        <w:tab/>
        <w:t>Impacts on services, entities, and interfaces</w:t>
      </w:r>
      <w:bookmarkEnd w:id="2607"/>
      <w:bookmarkEnd w:id="2608"/>
      <w:bookmarkEnd w:id="2609"/>
      <w:bookmarkEnd w:id="2610"/>
      <w:bookmarkEnd w:id="2611"/>
      <w:bookmarkEnd w:id="2612"/>
      <w:bookmarkEnd w:id="2613"/>
      <w:bookmarkEnd w:id="2614"/>
      <w:bookmarkEnd w:id="2615"/>
      <w:bookmarkEnd w:id="2616"/>
      <w:bookmarkEnd w:id="2617"/>
      <w:bookmarkEnd w:id="2618"/>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2619" w:name="_Toc104257809"/>
      <w:bookmarkStart w:id="2620" w:name="_Toc104257983"/>
      <w:bookmarkStart w:id="2621" w:name="_Toc104299541"/>
      <w:bookmarkStart w:id="2622" w:name="_Toc112768542"/>
      <w:bookmarkStart w:id="2623" w:name="_Toc112768828"/>
      <w:bookmarkStart w:id="2624" w:name="_Toc112769068"/>
      <w:bookmarkStart w:id="2625" w:name="_Toc112772505"/>
      <w:bookmarkStart w:id="2626" w:name="_Toc112864180"/>
      <w:bookmarkStart w:id="2627" w:name="_Toc112865322"/>
      <w:bookmarkStart w:id="2628" w:name="_Toc117042764"/>
      <w:bookmarkStart w:id="2629" w:name="_Toc125976157"/>
      <w:bookmarkStart w:id="2630" w:name="_Toc125976432"/>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619"/>
      <w:bookmarkEnd w:id="2620"/>
      <w:bookmarkEnd w:id="2621"/>
      <w:bookmarkEnd w:id="2622"/>
      <w:bookmarkEnd w:id="2623"/>
      <w:bookmarkEnd w:id="2624"/>
      <w:bookmarkEnd w:id="2625"/>
      <w:bookmarkEnd w:id="2626"/>
      <w:bookmarkEnd w:id="2627"/>
      <w:r w:rsidR="007A4C92">
        <w:t xml:space="preserve"> and local co-ordinates</w:t>
      </w:r>
      <w:bookmarkEnd w:id="2628"/>
      <w:bookmarkEnd w:id="2629"/>
      <w:bookmarkEnd w:id="2630"/>
    </w:p>
    <w:p w14:paraId="1C0BA58E" w14:textId="2B5634F4" w:rsidR="007E706A" w:rsidRPr="00DF048C" w:rsidRDefault="007E706A" w:rsidP="007E706A">
      <w:pPr>
        <w:pStyle w:val="Heading3"/>
      </w:pPr>
      <w:bookmarkStart w:id="2631" w:name="_Toc104257810"/>
      <w:bookmarkStart w:id="2632" w:name="_Toc104257984"/>
      <w:bookmarkStart w:id="2633" w:name="_Toc104299542"/>
      <w:bookmarkStart w:id="2634" w:name="_Toc112768543"/>
      <w:bookmarkStart w:id="2635" w:name="_Toc112768829"/>
      <w:bookmarkStart w:id="2636" w:name="_Toc112769069"/>
      <w:bookmarkStart w:id="2637" w:name="_Toc112772506"/>
      <w:bookmarkStart w:id="2638" w:name="_Toc112864181"/>
      <w:bookmarkStart w:id="2639" w:name="_Toc112865323"/>
      <w:bookmarkStart w:id="2640" w:name="_Toc117042765"/>
      <w:bookmarkStart w:id="2641" w:name="_Toc125976158"/>
      <w:bookmarkStart w:id="2642" w:name="_Toc125976433"/>
      <w:r w:rsidRPr="00DF048C">
        <w:t>6.</w:t>
      </w:r>
      <w:r w:rsidRPr="007E706A">
        <w:rPr>
          <w:rFonts w:hint="eastAsia"/>
        </w:rPr>
        <w:t>20</w:t>
      </w:r>
      <w:r w:rsidRPr="00DF048C">
        <w:t>.1</w:t>
      </w:r>
      <w:r w:rsidRPr="00DF048C">
        <w:tab/>
        <w:t>General</w:t>
      </w:r>
      <w:bookmarkEnd w:id="2631"/>
      <w:bookmarkEnd w:id="2632"/>
      <w:bookmarkEnd w:id="2633"/>
      <w:bookmarkEnd w:id="2634"/>
      <w:bookmarkEnd w:id="2635"/>
      <w:bookmarkEnd w:id="2636"/>
      <w:bookmarkEnd w:id="2637"/>
      <w:bookmarkEnd w:id="2638"/>
      <w:bookmarkEnd w:id="2639"/>
      <w:bookmarkEnd w:id="2640"/>
      <w:bookmarkEnd w:id="2641"/>
      <w:bookmarkEnd w:id="2642"/>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643" w:name="_Toc104257811"/>
      <w:bookmarkStart w:id="2644" w:name="_Toc104257985"/>
      <w:bookmarkStart w:id="2645" w:name="_Toc104299543"/>
      <w:bookmarkStart w:id="2646" w:name="_Toc112768544"/>
      <w:bookmarkStart w:id="2647" w:name="_Toc112768830"/>
      <w:bookmarkStart w:id="2648" w:name="_Toc112769070"/>
      <w:bookmarkStart w:id="2649" w:name="_Toc112772507"/>
      <w:bookmarkStart w:id="2650" w:name="_Toc112864182"/>
      <w:bookmarkStart w:id="2651" w:name="_Toc112865324"/>
      <w:bookmarkStart w:id="2652" w:name="_Toc117042766"/>
      <w:bookmarkStart w:id="2653" w:name="_Toc125976159"/>
      <w:bookmarkStart w:id="2654" w:name="_Toc125976434"/>
      <w:r w:rsidRPr="00DF048C">
        <w:t>6.</w:t>
      </w:r>
      <w:r w:rsidRPr="007E706A">
        <w:rPr>
          <w:rFonts w:hint="eastAsia"/>
        </w:rPr>
        <w:t>20</w:t>
      </w:r>
      <w:r w:rsidRPr="00DF048C">
        <w:t>.2</w:t>
      </w:r>
      <w:r w:rsidRPr="00DF048C">
        <w:tab/>
        <w:t>Functional descriptions</w:t>
      </w:r>
      <w:bookmarkEnd w:id="2643"/>
      <w:bookmarkEnd w:id="2644"/>
      <w:bookmarkEnd w:id="2645"/>
      <w:bookmarkEnd w:id="2646"/>
      <w:bookmarkEnd w:id="2647"/>
      <w:bookmarkEnd w:id="2648"/>
      <w:bookmarkEnd w:id="2649"/>
      <w:bookmarkEnd w:id="2650"/>
      <w:bookmarkEnd w:id="2651"/>
      <w:bookmarkEnd w:id="2652"/>
      <w:bookmarkEnd w:id="2653"/>
      <w:bookmarkEnd w:id="2654"/>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2655" w:name="_Toc104257812"/>
      <w:bookmarkStart w:id="2656" w:name="_Toc104257986"/>
      <w:bookmarkStart w:id="2657" w:name="_Toc104299544"/>
      <w:bookmarkStart w:id="2658" w:name="_Toc112768545"/>
      <w:bookmarkStart w:id="2659" w:name="_Toc112768831"/>
      <w:bookmarkStart w:id="2660" w:name="_Toc112769071"/>
      <w:bookmarkStart w:id="2661" w:name="_Toc112772508"/>
      <w:bookmarkStart w:id="2662" w:name="_Toc112864183"/>
      <w:bookmarkStart w:id="2663" w:name="_Toc112865325"/>
      <w:bookmarkStart w:id="2664" w:name="_Toc117042767"/>
      <w:bookmarkStart w:id="2665" w:name="_Toc125976160"/>
      <w:bookmarkStart w:id="2666" w:name="_Toc125976435"/>
      <w:r w:rsidRPr="00DF048C">
        <w:t>6.</w:t>
      </w:r>
      <w:r>
        <w:rPr>
          <w:lang w:eastAsia="zh-CN"/>
        </w:rPr>
        <w:t>20</w:t>
      </w:r>
      <w:r w:rsidRPr="00DF048C">
        <w:t>.3</w:t>
      </w:r>
      <w:r w:rsidRPr="00DF048C">
        <w:tab/>
        <w:t>Procedures</w:t>
      </w:r>
      <w:bookmarkEnd w:id="2655"/>
      <w:bookmarkEnd w:id="2656"/>
      <w:bookmarkEnd w:id="2657"/>
      <w:bookmarkEnd w:id="2658"/>
      <w:bookmarkEnd w:id="2659"/>
      <w:bookmarkEnd w:id="2660"/>
      <w:bookmarkEnd w:id="2661"/>
      <w:bookmarkEnd w:id="2662"/>
      <w:bookmarkEnd w:id="2663"/>
      <w:bookmarkEnd w:id="2664"/>
      <w:bookmarkEnd w:id="2665"/>
      <w:bookmarkEnd w:id="2666"/>
    </w:p>
    <w:p w14:paraId="638B42FA" w14:textId="77777777" w:rsidR="007A4C92" w:rsidRDefault="007A4C92" w:rsidP="00CE568C">
      <w:pPr>
        <w:pStyle w:val="Heading4"/>
      </w:pPr>
      <w:bookmarkStart w:id="2667" w:name="_Toc125976161"/>
      <w:bookmarkStart w:id="2668" w:name="_Toc125976436"/>
      <w:r w:rsidRPr="00CE568C">
        <w:t>6.20.3.0</w:t>
      </w:r>
      <w:r w:rsidRPr="00CE568C">
        <w:tab/>
        <w:t>Located UE discovery for a specific coordination system</w:t>
      </w:r>
      <w:bookmarkEnd w:id="2667"/>
      <w:bookmarkEnd w:id="2668"/>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2669" w:name="_Toc104299545"/>
      <w:bookmarkStart w:id="2670" w:name="_Toc112768546"/>
      <w:bookmarkStart w:id="2671" w:name="_Toc112768832"/>
      <w:bookmarkStart w:id="2672" w:name="_Toc112769072"/>
      <w:bookmarkStart w:id="2673" w:name="_Toc112772509"/>
      <w:bookmarkStart w:id="2674" w:name="_Toc112864184"/>
      <w:bookmarkStart w:id="2675" w:name="_Toc112865326"/>
      <w:bookmarkStart w:id="2676" w:name="_Toc125976162"/>
      <w:bookmarkStart w:id="2677" w:name="_Toc125976437"/>
      <w:r w:rsidRPr="00DF048C">
        <w:lastRenderedPageBreak/>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669"/>
      <w:bookmarkEnd w:id="2670"/>
      <w:bookmarkEnd w:id="2671"/>
      <w:bookmarkEnd w:id="2672"/>
      <w:bookmarkEnd w:id="2673"/>
      <w:bookmarkEnd w:id="2674"/>
      <w:bookmarkEnd w:id="2675"/>
      <w:r w:rsidR="007A4C92">
        <w:t xml:space="preserve"> </w:t>
      </w:r>
      <w:r w:rsidR="007A4C92" w:rsidRPr="00AE1946">
        <w:t>in Network Coverage</w:t>
      </w:r>
      <w:r w:rsidR="007A4C92">
        <w:t xml:space="preserve"> case</w:t>
      </w:r>
      <w:bookmarkEnd w:id="2676"/>
      <w:bookmarkEnd w:id="2677"/>
    </w:p>
    <w:bookmarkStart w:id="2678" w:name="_MON_1723479343"/>
    <w:bookmarkEnd w:id="2678"/>
    <w:p w14:paraId="51A44369" w14:textId="2E5F972F" w:rsidR="007E706A" w:rsidRPr="00B03B00" w:rsidRDefault="002C7CA3" w:rsidP="00D47663">
      <w:pPr>
        <w:pStyle w:val="TH"/>
      </w:pPr>
      <w:r>
        <w:rPr>
          <w:rFonts w:eastAsia="MS Mincho"/>
        </w:rPr>
        <w:object w:dxaOrig="5501" w:dyaOrig="4411" w14:anchorId="7B71B82C">
          <v:shape id="_x0000_i1075" type="#_x0000_t75" style="width:275.25pt;height:222pt" o:ole="">
            <v:imagedata r:id="rId109" o:title=""/>
          </v:shape>
          <o:OLEObject Type="Embed" ProgID="Word.Document.12" ShapeID="_x0000_i1075" DrawAspect="Content" ObjectID="_1736590239" r:id="rId110">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2679" w:name="_Toc104299546"/>
      <w:bookmarkStart w:id="2680" w:name="_Toc112768547"/>
      <w:bookmarkStart w:id="2681" w:name="_Toc112768833"/>
      <w:bookmarkStart w:id="2682" w:name="_Toc112769073"/>
      <w:bookmarkStart w:id="2683" w:name="_Toc112772510"/>
      <w:bookmarkStart w:id="2684" w:name="_Toc112864185"/>
      <w:bookmarkStart w:id="2685" w:name="_Toc112865327"/>
      <w:bookmarkStart w:id="2686" w:name="_Toc125976163"/>
      <w:bookmarkStart w:id="2687" w:name="_Toc125976438"/>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679"/>
      <w:bookmarkEnd w:id="2680"/>
      <w:bookmarkEnd w:id="2681"/>
      <w:bookmarkEnd w:id="2682"/>
      <w:bookmarkEnd w:id="2683"/>
      <w:bookmarkEnd w:id="2684"/>
      <w:bookmarkEnd w:id="2685"/>
      <w:r w:rsidR="007A4C92" w:rsidRPr="007A4C92">
        <w:t xml:space="preserve"> </w:t>
      </w:r>
      <w:r w:rsidR="007A4C92" w:rsidRPr="00AE1946">
        <w:t>in Network Coverage</w:t>
      </w:r>
      <w:r w:rsidR="007A4C92">
        <w:t xml:space="preserve"> case</w:t>
      </w:r>
      <w:bookmarkEnd w:id="2686"/>
      <w:bookmarkEnd w:id="2687"/>
    </w:p>
    <w:bookmarkStart w:id="2688" w:name="_MON_1723479525"/>
    <w:bookmarkEnd w:id="2688"/>
    <w:p w14:paraId="192BC710" w14:textId="1044306D" w:rsidR="007E706A" w:rsidRPr="00B03B00" w:rsidRDefault="002C7CA3" w:rsidP="00D47663">
      <w:pPr>
        <w:pStyle w:val="TH"/>
      </w:pPr>
      <w:r>
        <w:rPr>
          <w:rFonts w:eastAsia="MS Mincho"/>
        </w:rPr>
        <w:object w:dxaOrig="4942" w:dyaOrig="4817" w14:anchorId="697E328E">
          <v:shape id="_x0000_i1076" type="#_x0000_t75" style="width:247.5pt;height:240.75pt" o:ole="">
            <v:imagedata r:id="rId111" o:title=""/>
          </v:shape>
          <o:OLEObject Type="Embed" ProgID="Word.Document.12" ShapeID="_x0000_i1076" DrawAspect="Content" ObjectID="_1736590240" r:id="rId112">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689" w:name="_Toc104257813"/>
      <w:bookmarkStart w:id="2690"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2691" w:name="_Toc125976164"/>
      <w:bookmarkStart w:id="2692" w:name="_Toc125976439"/>
      <w:r w:rsidRPr="00CE568C">
        <w:t>6.20.3.3</w:t>
      </w:r>
      <w:r w:rsidRPr="00CE568C">
        <w:tab/>
        <w:t>MO-LR procedure for Network assisted Sidelink positioning in Partial Coverage case</w:t>
      </w:r>
      <w:bookmarkEnd w:id="2691"/>
      <w:bookmarkEnd w:id="2692"/>
    </w:p>
    <w:bookmarkStart w:id="2693" w:name="_PERM_MCCTEMPBM_CRPT05560018___4"/>
    <w:bookmarkStart w:id="2694" w:name="_MON_1716905678"/>
    <w:bookmarkEnd w:id="2694"/>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7" type="#_x0000_t75" style="width:168.75pt;height:199.5pt" o:ole="">
            <v:imagedata r:id="rId113" o:title=""/>
          </v:shape>
          <o:OLEObject Type="Embed" ProgID="Word.Document.12" ShapeID="_x0000_i1077" DrawAspect="Content" ObjectID="_1736590241" r:id="rId114">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2693"/>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4FC7C18D"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24C1AB4F" w14:textId="77777777" w:rsidR="004644FB" w:rsidRPr="00F97866" w:rsidRDefault="004644FB" w:rsidP="002A1A87">
      <w:pPr>
        <w:pStyle w:val="Heading4"/>
      </w:pPr>
      <w:bookmarkStart w:id="2695" w:name="_Toc125976165"/>
      <w:bookmarkStart w:id="2696" w:name="_Toc125976440"/>
      <w:r w:rsidRPr="002A1A87">
        <w:lastRenderedPageBreak/>
        <w:t>6.20.3.4</w:t>
      </w:r>
      <w:r w:rsidRPr="002A1A87">
        <w:tab/>
        <w:t>MT-LR procedure for Network assisted Sidelink positioning with Target UE out of coverage</w:t>
      </w:r>
      <w:bookmarkEnd w:id="2695"/>
      <w:bookmarkEnd w:id="2696"/>
    </w:p>
    <w:bookmarkStart w:id="2697" w:name="_MON_1734459322"/>
    <w:bookmarkEnd w:id="2697"/>
    <w:p w14:paraId="34D5B22B" w14:textId="77777777" w:rsidR="004644FB" w:rsidRPr="00F97866" w:rsidRDefault="004644FB" w:rsidP="002A1A87">
      <w:pPr>
        <w:pStyle w:val="TH"/>
        <w:rPr>
          <w:rFonts w:eastAsia="MS Mincho"/>
        </w:rPr>
      </w:pPr>
      <w:r>
        <w:rPr>
          <w:rFonts w:eastAsia="MS Mincho"/>
        </w:rPr>
        <w:object w:dxaOrig="4721" w:dyaOrig="3899" w14:anchorId="05FBB7AA">
          <v:shape id="_x0000_i1078" type="#_x0000_t75" style="width:236.25pt;height:195pt" o:ole="">
            <v:imagedata r:id="rId115" o:title=""/>
          </v:shape>
          <o:OLEObject Type="Embed" ProgID="Word.Document.12" ShapeID="_x0000_i1078" DrawAspect="Content" ObjectID="_1736590242" r:id="rId116">
            <o:FieldCodes>\s</o:FieldCodes>
          </o:OLEObject>
        </w:object>
      </w:r>
    </w:p>
    <w:p w14:paraId="0520E581" w14:textId="77777777" w:rsidR="004644FB" w:rsidRPr="00F97866" w:rsidRDefault="004644FB" w:rsidP="002A1A87">
      <w:pPr>
        <w:pStyle w:val="TF"/>
        <w:rPr>
          <w:rFonts w:eastAsia="SimSun"/>
          <w:lang w:eastAsia="zh-CN"/>
        </w:rPr>
      </w:pPr>
      <w:r w:rsidRPr="00F97866">
        <w:rPr>
          <w:rFonts w:eastAsia="SimSun"/>
        </w:rPr>
        <w:t>Figure 6.</w:t>
      </w:r>
      <w:r w:rsidRPr="00F97866">
        <w:rPr>
          <w:rFonts w:eastAsia="SimSun"/>
          <w:lang w:eastAsia="zh-CN"/>
        </w:rPr>
        <w:t>20</w:t>
      </w:r>
      <w:r w:rsidRPr="00F97866">
        <w:rPr>
          <w:rFonts w:eastAsia="SimSun"/>
        </w:rPr>
        <w:t>.</w:t>
      </w:r>
      <w:r w:rsidRPr="00F97866">
        <w:rPr>
          <w:rFonts w:eastAsia="SimSun"/>
          <w:lang w:val="en-US"/>
        </w:rPr>
        <w:t>3.</w:t>
      </w:r>
      <w:r>
        <w:rPr>
          <w:rFonts w:eastAsia="SimSun"/>
        </w:rPr>
        <w:t>4</w:t>
      </w:r>
      <w:r w:rsidRPr="00F97866">
        <w:rPr>
          <w:rFonts w:eastAsia="SimSun"/>
        </w:rPr>
        <w:t>-</w:t>
      </w:r>
      <w:r w:rsidRPr="00F97866">
        <w:rPr>
          <w:rFonts w:eastAsia="SimSun"/>
          <w:lang w:val="en-US"/>
        </w:rPr>
        <w:t>1</w:t>
      </w:r>
      <w:r w:rsidRPr="00F97866">
        <w:rPr>
          <w:rFonts w:eastAsia="SimSun"/>
        </w:rPr>
        <w:t xml:space="preserve">: </w:t>
      </w:r>
      <w:r w:rsidRPr="00F97866">
        <w:t>M</w:t>
      </w:r>
      <w:r>
        <w:t>T</w:t>
      </w:r>
      <w:r w:rsidRPr="00F97866">
        <w:t>-LR</w:t>
      </w:r>
      <w:r w:rsidRPr="00F97866">
        <w:rPr>
          <w:rFonts w:eastAsia="SimSun"/>
        </w:rPr>
        <w:t xml:space="preserve"> procedure for </w:t>
      </w:r>
      <w:r w:rsidRPr="00F97866">
        <w:t xml:space="preserve">Network assisted Sidelink positioning </w:t>
      </w:r>
      <w:r w:rsidRPr="0082145F">
        <w:t>with Target UE out of coverage</w:t>
      </w:r>
      <w:r w:rsidRPr="00F97866">
        <w:t xml:space="preserve"> (UE1 is out of Network Coverage, UE2 is in Network Coverage)</w:t>
      </w:r>
    </w:p>
    <w:p w14:paraId="7C9200AD" w14:textId="77777777" w:rsidR="002A1A87" w:rsidRDefault="002A1A87" w:rsidP="002A1A87">
      <w:pPr>
        <w:pStyle w:val="B1"/>
      </w:pPr>
      <w:r>
        <w:t>1.</w:t>
      </w:r>
      <w:r>
        <w:tab/>
        <w:t>MT-LR procedure is triggered by LCS client as specified in clause 6.1 of TS 23.273 [11]. The LCS request may include a target area that the target UE (i.e., UE1) presents.</w:t>
      </w:r>
    </w:p>
    <w:p w14:paraId="7D4B59CC" w14:textId="77777777" w:rsidR="002A1A87" w:rsidRDefault="002A1A87" w:rsidP="002A1A87">
      <w:pPr>
        <w:pStyle w:val="B1"/>
      </w:pPr>
      <w:r>
        <w:t>2.</w:t>
      </w:r>
      <w:r>
        <w:tab/>
        <w:t>When GMLC does not get the Target UE's AMF address from UDM or get the unreachable indication from Target UE's AMF, GMLC determines to use Network assisted sidelink positioning to locate the target UE.</w:t>
      </w:r>
    </w:p>
    <w:p w14:paraId="1B1DB678" w14:textId="77777777" w:rsidR="002A1A87" w:rsidRDefault="002A1A87" w:rsidP="002A1A87">
      <w:pPr>
        <w:pStyle w:val="B1"/>
      </w:pPr>
      <w:r>
        <w:t>3.</w:t>
      </w:r>
      <w:r>
        <w:tab/>
        <w:t>GMLC selects a Located UE (i.e., UE2) based on the target area. It assumes that a list of Located UEs can be configured in GMLC, and their locations can be also configured for static UEs or obtained via NI-LR procedure.</w:t>
      </w:r>
    </w:p>
    <w:p w14:paraId="08ACE886" w14:textId="77777777" w:rsidR="002A1A87" w:rsidRDefault="002A1A87" w:rsidP="002A1A87">
      <w:pPr>
        <w:pStyle w:val="B1"/>
      </w:pPr>
      <w:r>
        <w:t>4.</w:t>
      </w:r>
      <w:r>
        <w:tab/>
        <w:t>GMLC triggers the LCS procedure of Located UE defined in TS 23.273 [11] to get the location of the Target UE.</w:t>
      </w:r>
    </w:p>
    <w:p w14:paraId="7CC1936E" w14:textId="77777777" w:rsidR="002A1A87" w:rsidRDefault="002A1A87" w:rsidP="002A1A87">
      <w:pPr>
        <w:pStyle w:val="B1"/>
      </w:pPr>
      <w:r>
        <w:t>5.</w:t>
      </w:r>
      <w:r>
        <w:tab/>
        <w:t>The Located UE performs the discovery of Target UE.</w:t>
      </w:r>
    </w:p>
    <w:p w14:paraId="5DFCC7DD" w14:textId="35BD2FFD" w:rsidR="002A1A87" w:rsidRDefault="002A1A87" w:rsidP="002A1A87">
      <w:pPr>
        <w:pStyle w:val="NO"/>
      </w:pPr>
      <w:r>
        <w:t>NOTE 1:</w:t>
      </w:r>
      <w:r>
        <w:tab/>
        <w:t>Step 3-5 may be repeated until the GMLC has tried all the Located UE in the list or until one Located UE discovers the Target UE.</w:t>
      </w:r>
    </w:p>
    <w:p w14:paraId="357E602E" w14:textId="77777777" w:rsidR="002A1A87" w:rsidRDefault="002A1A87" w:rsidP="002A1A87">
      <w:pPr>
        <w:pStyle w:val="B1"/>
      </w:pPr>
      <w:r>
        <w:t>6.</w:t>
      </w:r>
      <w:r>
        <w:tab/>
        <w:t>The Target UE and Located UE perform ranging/SL positioning, as defined in KI#4</w:t>
      </w:r>
    </w:p>
    <w:p w14:paraId="3A0C0587" w14:textId="77777777" w:rsidR="002A1A87" w:rsidRDefault="002A1A87" w:rsidP="002A1A87">
      <w:pPr>
        <w:pStyle w:val="B1"/>
      </w:pPr>
      <w:r>
        <w:t>7.</w:t>
      </w:r>
      <w:r>
        <w:tab/>
        <w:t>The located UE reports the ranging/SL positioning measurement data to LMF.</w:t>
      </w:r>
    </w:p>
    <w:p w14:paraId="30D5C70B" w14:textId="77777777" w:rsidR="002A1A87" w:rsidRDefault="002A1A87" w:rsidP="002A1A87">
      <w:pPr>
        <w:pStyle w:val="B1"/>
      </w:pPr>
      <w:r>
        <w:t>8.</w:t>
      </w:r>
      <w:r>
        <w:tab/>
        <w:t>The LMF uses the location of the Located UE together with the ranging/SL positioning measurement data or result reported by the Located UE to estimate the location of the Target UE. The LMF provides the location estimate to the Located UE's AMF which forwards it to the GMLC according to legacy functionality.</w:t>
      </w:r>
    </w:p>
    <w:p w14:paraId="3D591C8F" w14:textId="3A7DEBED" w:rsidR="00262E9D" w:rsidRPr="00262E9D" w:rsidRDefault="004644FB" w:rsidP="004644FB">
      <w:pPr>
        <w:pStyle w:val="EditorsNote"/>
        <w:rPr>
          <w:lang w:val="en-US"/>
        </w:rPr>
      </w:pPr>
      <w:r>
        <w:rPr>
          <w:lang w:val="en-US" w:eastAsia="zh-CN"/>
        </w:rPr>
        <w:t>NOTE 2:</w:t>
      </w:r>
      <w:r>
        <w:rPr>
          <w:lang w:val="en-US"/>
        </w:rPr>
        <w:tab/>
        <w:t>How to perform privacy check needs coordination with SA3.</w:t>
      </w:r>
    </w:p>
    <w:p w14:paraId="533F2D21" w14:textId="78A89891" w:rsidR="007E706A" w:rsidRPr="00DF048C" w:rsidRDefault="007E706A" w:rsidP="007E706A">
      <w:pPr>
        <w:pStyle w:val="Heading3"/>
      </w:pPr>
      <w:bookmarkStart w:id="2698" w:name="_Toc104299547"/>
      <w:bookmarkStart w:id="2699" w:name="_Toc112768548"/>
      <w:bookmarkStart w:id="2700" w:name="_Toc112768834"/>
      <w:bookmarkStart w:id="2701" w:name="_Toc112769074"/>
      <w:bookmarkStart w:id="2702" w:name="_Toc112772511"/>
      <w:bookmarkStart w:id="2703" w:name="_Toc112864186"/>
      <w:bookmarkStart w:id="2704" w:name="_Toc112865328"/>
      <w:bookmarkStart w:id="2705" w:name="_Toc117042768"/>
      <w:bookmarkStart w:id="2706" w:name="_Toc125976166"/>
      <w:bookmarkStart w:id="2707" w:name="_Toc125976441"/>
      <w:r w:rsidRPr="00DF048C">
        <w:t>6.</w:t>
      </w:r>
      <w:r>
        <w:rPr>
          <w:lang w:eastAsia="zh-CN"/>
        </w:rPr>
        <w:t>20</w:t>
      </w:r>
      <w:r w:rsidRPr="00DF048C">
        <w:t>.4</w:t>
      </w:r>
      <w:r w:rsidRPr="00DF048C">
        <w:tab/>
        <w:t>Impacts on services, entities, and interfaces</w:t>
      </w:r>
      <w:bookmarkEnd w:id="2689"/>
      <w:bookmarkEnd w:id="2690"/>
      <w:bookmarkEnd w:id="2698"/>
      <w:bookmarkEnd w:id="2699"/>
      <w:bookmarkEnd w:id="2700"/>
      <w:bookmarkEnd w:id="2701"/>
      <w:bookmarkEnd w:id="2702"/>
      <w:bookmarkEnd w:id="2703"/>
      <w:bookmarkEnd w:id="2704"/>
      <w:bookmarkEnd w:id="2705"/>
      <w:bookmarkEnd w:id="2706"/>
      <w:bookmarkEnd w:id="2707"/>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0A68F5B" w:rsidR="007E706A" w:rsidRDefault="007E706A" w:rsidP="007E706A">
      <w:pPr>
        <w:pStyle w:val="B1"/>
      </w:pPr>
      <w:r w:rsidRPr="00DF048C">
        <w:lastRenderedPageBreak/>
        <w:t>-</w:t>
      </w:r>
      <w:r w:rsidRPr="00DF048C">
        <w:tab/>
      </w:r>
      <w:r>
        <w:t xml:space="preserve">Trigger the </w:t>
      </w:r>
      <w:r w:rsidR="001B03C9">
        <w:t>Located UE</w:t>
      </w:r>
      <w:r>
        <w:t xml:space="preserve"> positioning and</w:t>
      </w:r>
      <w:r w:rsidRPr="002639DF">
        <w:t xml:space="preserve"> </w:t>
      </w:r>
      <w:r>
        <w:t>Ranging/Sidelink positioning at same time.</w:t>
      </w:r>
    </w:p>
    <w:p w14:paraId="12B085A6" w14:textId="77777777" w:rsidR="004644FB" w:rsidRPr="00F97866" w:rsidRDefault="004644FB" w:rsidP="004644FB">
      <w:pPr>
        <w:textAlignment w:val="auto"/>
        <w:rPr>
          <w:b/>
        </w:rPr>
      </w:pPr>
      <w:r>
        <w:rPr>
          <w:b/>
        </w:rPr>
        <w:t>GMLC</w:t>
      </w:r>
      <w:r w:rsidRPr="00F97866">
        <w:rPr>
          <w:b/>
        </w:rPr>
        <w:t>:</w:t>
      </w:r>
    </w:p>
    <w:p w14:paraId="1903E7EE" w14:textId="77777777" w:rsidR="004644FB" w:rsidRDefault="004644FB" w:rsidP="002A1A87">
      <w:pPr>
        <w:pStyle w:val="B1"/>
      </w:pPr>
      <w:r w:rsidRPr="002A1A87">
        <w:t>-</w:t>
      </w:r>
      <w:r w:rsidRPr="002A1A87">
        <w:tab/>
        <w:t>Determine to use Network assisted sidelink positioning to locate the target UE.</w:t>
      </w:r>
    </w:p>
    <w:p w14:paraId="20D67AFD" w14:textId="79799D09" w:rsidR="004644FB" w:rsidRDefault="004644FB" w:rsidP="007E706A">
      <w:pPr>
        <w:pStyle w:val="B1"/>
      </w:pPr>
      <w:r>
        <w:t>-</w:t>
      </w:r>
      <w:r>
        <w:tab/>
        <w:t>Select a</w:t>
      </w:r>
      <w:r w:rsidRPr="008B716F">
        <w:t xml:space="preserve"> Located UE</w:t>
      </w:r>
      <w:r>
        <w:t xml:space="preserve"> based on the target area.</w:t>
      </w:r>
    </w:p>
    <w:p w14:paraId="7D883AA0" w14:textId="1C1577EE" w:rsidR="00BC676C" w:rsidRDefault="00BC676C" w:rsidP="00BC676C">
      <w:pPr>
        <w:pStyle w:val="Heading2"/>
      </w:pPr>
      <w:bookmarkStart w:id="2708" w:name="_Toc104257814"/>
      <w:bookmarkStart w:id="2709" w:name="_Toc104257988"/>
      <w:bookmarkStart w:id="2710" w:name="_Toc104299548"/>
      <w:bookmarkStart w:id="2711" w:name="_Toc112768549"/>
      <w:bookmarkStart w:id="2712" w:name="_Toc112768835"/>
      <w:bookmarkStart w:id="2713" w:name="_Toc112769075"/>
      <w:bookmarkStart w:id="2714" w:name="_Toc112772512"/>
      <w:bookmarkStart w:id="2715" w:name="_Toc112864187"/>
      <w:bookmarkStart w:id="2716" w:name="_Toc112865329"/>
      <w:bookmarkStart w:id="2717" w:name="_Toc117042769"/>
      <w:bookmarkStart w:id="2718" w:name="_Toc125976167"/>
      <w:bookmarkStart w:id="2719" w:name="_Toc125976442"/>
      <w:r>
        <w:t>6.21</w:t>
      </w:r>
      <w:r w:rsidRPr="004D3578">
        <w:tab/>
      </w:r>
      <w:r>
        <w:t xml:space="preserve">Solution #21: </w:t>
      </w:r>
      <w:r w:rsidRPr="005E16FA">
        <w:t>Network assisted sidelink positioning for partial coverage</w:t>
      </w:r>
      <w:bookmarkEnd w:id="2708"/>
      <w:bookmarkEnd w:id="2709"/>
      <w:bookmarkEnd w:id="2710"/>
      <w:bookmarkEnd w:id="2711"/>
      <w:bookmarkEnd w:id="2712"/>
      <w:bookmarkEnd w:id="2713"/>
      <w:bookmarkEnd w:id="2714"/>
      <w:bookmarkEnd w:id="2715"/>
      <w:bookmarkEnd w:id="2716"/>
      <w:bookmarkEnd w:id="2717"/>
      <w:bookmarkEnd w:id="2718"/>
      <w:bookmarkEnd w:id="2719"/>
    </w:p>
    <w:p w14:paraId="6E3DFA31" w14:textId="713DC362" w:rsidR="00BC676C" w:rsidRDefault="00BC676C" w:rsidP="00BC676C">
      <w:pPr>
        <w:pStyle w:val="Heading3"/>
      </w:pPr>
      <w:bookmarkStart w:id="2720" w:name="_Toc104257815"/>
      <w:bookmarkStart w:id="2721" w:name="_Toc104257989"/>
      <w:bookmarkStart w:id="2722" w:name="_Toc104299549"/>
      <w:bookmarkStart w:id="2723" w:name="_Toc112768550"/>
      <w:bookmarkStart w:id="2724" w:name="_Toc112768836"/>
      <w:bookmarkStart w:id="2725" w:name="_Toc112769076"/>
      <w:bookmarkStart w:id="2726" w:name="_Toc112772513"/>
      <w:bookmarkStart w:id="2727" w:name="_Toc112864188"/>
      <w:bookmarkStart w:id="2728" w:name="_Toc112865330"/>
      <w:bookmarkStart w:id="2729" w:name="_Toc117042770"/>
      <w:bookmarkStart w:id="2730" w:name="_Toc125976168"/>
      <w:bookmarkStart w:id="2731" w:name="_Toc125976443"/>
      <w:r>
        <w:t>6.21.1</w:t>
      </w:r>
      <w:r>
        <w:tab/>
        <w:t>General</w:t>
      </w:r>
      <w:bookmarkEnd w:id="2720"/>
      <w:bookmarkEnd w:id="2721"/>
      <w:bookmarkEnd w:id="2722"/>
      <w:bookmarkEnd w:id="2723"/>
      <w:bookmarkEnd w:id="2724"/>
      <w:bookmarkEnd w:id="2725"/>
      <w:bookmarkEnd w:id="2726"/>
      <w:bookmarkEnd w:id="2727"/>
      <w:bookmarkEnd w:id="2728"/>
      <w:bookmarkEnd w:id="2729"/>
      <w:bookmarkEnd w:id="2730"/>
      <w:bookmarkEnd w:id="2731"/>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2732" w:name="_Toc104257816"/>
      <w:bookmarkStart w:id="2733" w:name="_Toc104257990"/>
      <w:bookmarkStart w:id="2734" w:name="_Toc104299550"/>
      <w:bookmarkStart w:id="2735" w:name="_Toc112768551"/>
      <w:bookmarkStart w:id="2736" w:name="_Toc112768837"/>
      <w:bookmarkStart w:id="2737" w:name="_Toc112769077"/>
      <w:bookmarkStart w:id="2738" w:name="_Toc112772514"/>
      <w:bookmarkStart w:id="2739" w:name="_Toc112864189"/>
      <w:bookmarkStart w:id="2740" w:name="_Toc112865331"/>
      <w:bookmarkStart w:id="2741" w:name="_Toc117042771"/>
      <w:bookmarkStart w:id="2742" w:name="_Toc125976169"/>
      <w:bookmarkStart w:id="2743" w:name="_Toc125976444"/>
      <w:r>
        <w:t>6.21.2</w:t>
      </w:r>
      <w:r>
        <w:tab/>
        <w:t>Functional descriptions</w:t>
      </w:r>
      <w:bookmarkEnd w:id="2732"/>
      <w:bookmarkEnd w:id="2733"/>
      <w:bookmarkEnd w:id="2734"/>
      <w:bookmarkEnd w:id="2735"/>
      <w:bookmarkEnd w:id="2736"/>
      <w:bookmarkEnd w:id="2737"/>
      <w:bookmarkEnd w:id="2738"/>
      <w:bookmarkEnd w:id="2739"/>
      <w:bookmarkEnd w:id="2740"/>
      <w:bookmarkEnd w:id="2741"/>
      <w:bookmarkEnd w:id="2742"/>
      <w:bookmarkEnd w:id="2743"/>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2CE8AB64"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r w:rsidR="002A1A87">
        <w:rPr>
          <w:rFonts w:eastAsia="DengXian"/>
          <w:lang w:eastAsia="zh-CN"/>
        </w:rPr>
        <w:t>.</w:t>
      </w:r>
    </w:p>
    <w:p w14:paraId="435E151F" w14:textId="6E4472FA"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r w:rsidR="002A1A87">
        <w:rPr>
          <w:rFonts w:eastAsia="DengXian"/>
          <w:lang w:eastAsia="zh-CN"/>
        </w:rPr>
        <w:t>.</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lastRenderedPageBreak/>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744" w:name="_Toc104257817"/>
      <w:bookmarkStart w:id="2745" w:name="_Toc104257991"/>
      <w:bookmarkStart w:id="2746" w:name="_Toc104299551"/>
      <w:bookmarkStart w:id="2747" w:name="_Toc112768552"/>
      <w:bookmarkStart w:id="2748" w:name="_Toc112768838"/>
      <w:bookmarkStart w:id="2749" w:name="_Toc112769078"/>
      <w:bookmarkStart w:id="2750" w:name="_Toc112772515"/>
      <w:bookmarkStart w:id="2751" w:name="_Toc112864190"/>
      <w:bookmarkStart w:id="2752" w:name="_Toc112865332"/>
      <w:bookmarkStart w:id="2753" w:name="_Toc117042772"/>
      <w:bookmarkStart w:id="2754" w:name="_Toc125976170"/>
      <w:bookmarkStart w:id="2755" w:name="_Toc125976445"/>
      <w:r>
        <w:t>6.21.3</w:t>
      </w:r>
      <w:r>
        <w:tab/>
        <w:t>Procedures</w:t>
      </w:r>
      <w:bookmarkEnd w:id="2744"/>
      <w:bookmarkEnd w:id="2745"/>
      <w:bookmarkEnd w:id="2746"/>
      <w:bookmarkEnd w:id="2747"/>
      <w:bookmarkEnd w:id="2748"/>
      <w:bookmarkEnd w:id="2749"/>
      <w:bookmarkEnd w:id="2750"/>
      <w:bookmarkEnd w:id="2751"/>
      <w:bookmarkEnd w:id="2752"/>
      <w:bookmarkEnd w:id="2753"/>
      <w:bookmarkEnd w:id="2754"/>
      <w:bookmarkEnd w:id="2755"/>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79" type="#_x0000_t75" style="width:456pt;height:333.75pt" o:ole="">
            <v:imagedata r:id="rId117" o:title=""/>
          </v:shape>
          <o:OLEObject Type="Embed" ProgID="Visio.Drawing.15" ShapeID="_x0000_i1079" DrawAspect="Content" ObjectID="_1736590243" r:id="rId118"/>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lastRenderedPageBreak/>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756" w:name="_Toc104257818"/>
      <w:bookmarkStart w:id="2757" w:name="_Toc104257992"/>
      <w:bookmarkStart w:id="2758" w:name="_Toc104299552"/>
      <w:bookmarkStart w:id="2759" w:name="_Toc112768553"/>
      <w:bookmarkStart w:id="2760" w:name="_Toc112768839"/>
      <w:bookmarkStart w:id="2761" w:name="_Toc112769079"/>
      <w:bookmarkStart w:id="2762" w:name="_Toc112772516"/>
      <w:bookmarkStart w:id="2763" w:name="_Toc112864191"/>
      <w:bookmarkStart w:id="2764" w:name="_Toc112865333"/>
      <w:bookmarkStart w:id="2765" w:name="_Toc117042773"/>
      <w:bookmarkStart w:id="2766" w:name="_Toc125976171"/>
      <w:bookmarkStart w:id="2767" w:name="_Toc125976446"/>
      <w:r>
        <w:t>6.</w:t>
      </w:r>
      <w:r w:rsidR="00E51017">
        <w:t>21</w:t>
      </w:r>
      <w:r>
        <w:t>.4</w:t>
      </w:r>
      <w:r>
        <w:tab/>
        <w:t>Impacts on services, entities, and interfaces</w:t>
      </w:r>
      <w:bookmarkEnd w:id="2756"/>
      <w:bookmarkEnd w:id="2757"/>
      <w:bookmarkEnd w:id="2758"/>
      <w:bookmarkEnd w:id="2759"/>
      <w:bookmarkEnd w:id="2760"/>
      <w:bookmarkEnd w:id="2761"/>
      <w:bookmarkEnd w:id="2762"/>
      <w:bookmarkEnd w:id="2763"/>
      <w:bookmarkEnd w:id="2764"/>
      <w:bookmarkEnd w:id="2765"/>
      <w:bookmarkEnd w:id="2766"/>
      <w:bookmarkEnd w:id="2767"/>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768" w:name="_Toc104257819"/>
      <w:bookmarkStart w:id="2769" w:name="_Toc104257993"/>
      <w:bookmarkStart w:id="2770" w:name="_Toc104299553"/>
      <w:bookmarkStart w:id="2771" w:name="_Toc112768554"/>
      <w:bookmarkStart w:id="2772" w:name="_Toc112768840"/>
      <w:bookmarkStart w:id="2773" w:name="_Toc112769080"/>
      <w:bookmarkStart w:id="2774" w:name="_Toc112772517"/>
      <w:bookmarkStart w:id="2775" w:name="_Toc112864192"/>
      <w:bookmarkStart w:id="2776" w:name="_Toc112865334"/>
      <w:bookmarkStart w:id="2777" w:name="_Toc117042774"/>
      <w:bookmarkStart w:id="2778" w:name="_Toc125976172"/>
      <w:bookmarkStart w:id="2779" w:name="_Toc125976447"/>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768"/>
      <w:bookmarkEnd w:id="2769"/>
      <w:bookmarkEnd w:id="2770"/>
      <w:bookmarkEnd w:id="2771"/>
      <w:bookmarkEnd w:id="2772"/>
      <w:bookmarkEnd w:id="2773"/>
      <w:bookmarkEnd w:id="2774"/>
      <w:bookmarkEnd w:id="2775"/>
      <w:bookmarkEnd w:id="2776"/>
      <w:bookmarkEnd w:id="2777"/>
      <w:bookmarkEnd w:id="2778"/>
      <w:bookmarkEnd w:id="2779"/>
    </w:p>
    <w:p w14:paraId="71254994" w14:textId="61D4D362" w:rsidR="00DC6CCE" w:rsidRPr="00DC6CCE" w:rsidRDefault="00DC6CCE" w:rsidP="00DC6CCE">
      <w:pPr>
        <w:pStyle w:val="Heading3"/>
      </w:pPr>
      <w:bookmarkStart w:id="2780" w:name="_Toc104257820"/>
      <w:bookmarkStart w:id="2781" w:name="_Toc104257994"/>
      <w:bookmarkStart w:id="2782" w:name="_Toc104299554"/>
      <w:bookmarkStart w:id="2783" w:name="_Toc112768555"/>
      <w:bookmarkStart w:id="2784" w:name="_Toc112768841"/>
      <w:bookmarkStart w:id="2785" w:name="_Toc112769081"/>
      <w:bookmarkStart w:id="2786" w:name="_Toc112772518"/>
      <w:bookmarkStart w:id="2787" w:name="_Toc112864193"/>
      <w:bookmarkStart w:id="2788" w:name="_Toc112865335"/>
      <w:bookmarkStart w:id="2789" w:name="_Toc117042775"/>
      <w:bookmarkStart w:id="2790" w:name="_Toc125976173"/>
      <w:bookmarkStart w:id="2791" w:name="_Toc125976448"/>
      <w:r w:rsidRPr="00DC6CCE">
        <w:t>6.22.1</w:t>
      </w:r>
      <w:r w:rsidRPr="00DC6CCE">
        <w:tab/>
        <w:t>General</w:t>
      </w:r>
      <w:bookmarkEnd w:id="2780"/>
      <w:bookmarkEnd w:id="2781"/>
      <w:bookmarkEnd w:id="2782"/>
      <w:bookmarkEnd w:id="2783"/>
      <w:bookmarkEnd w:id="2784"/>
      <w:bookmarkEnd w:id="2785"/>
      <w:bookmarkEnd w:id="2786"/>
      <w:bookmarkEnd w:id="2787"/>
      <w:bookmarkEnd w:id="2788"/>
      <w:bookmarkEnd w:id="2789"/>
      <w:bookmarkEnd w:id="2790"/>
      <w:bookmarkEnd w:id="2791"/>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792" w:name="_Toc104257821"/>
      <w:bookmarkStart w:id="2793" w:name="_Toc104257995"/>
      <w:bookmarkStart w:id="2794" w:name="_Toc104299555"/>
      <w:bookmarkStart w:id="2795" w:name="_Toc112768556"/>
      <w:bookmarkStart w:id="2796" w:name="_Toc112768842"/>
      <w:bookmarkStart w:id="2797" w:name="_Toc112769082"/>
      <w:bookmarkStart w:id="2798" w:name="_Toc112772519"/>
      <w:bookmarkStart w:id="2799" w:name="_Toc112864194"/>
      <w:bookmarkStart w:id="2800" w:name="_Toc112865336"/>
      <w:bookmarkStart w:id="2801" w:name="_Toc117042776"/>
      <w:bookmarkStart w:id="2802" w:name="_Toc125976174"/>
      <w:bookmarkStart w:id="2803" w:name="_Toc125976449"/>
      <w:r w:rsidRPr="00DF048C">
        <w:lastRenderedPageBreak/>
        <w:t>6.</w:t>
      </w:r>
      <w:r w:rsidRPr="00DC6CCE">
        <w:t>22</w:t>
      </w:r>
      <w:r w:rsidRPr="00DF048C">
        <w:t>.</w:t>
      </w:r>
      <w:r>
        <w:t>2</w:t>
      </w:r>
      <w:r w:rsidRPr="00DF048C">
        <w:tab/>
      </w:r>
      <w:r>
        <w:t>Functional descriptions</w:t>
      </w:r>
      <w:bookmarkEnd w:id="2792"/>
      <w:bookmarkEnd w:id="2793"/>
      <w:bookmarkEnd w:id="2794"/>
      <w:bookmarkEnd w:id="2795"/>
      <w:bookmarkEnd w:id="2796"/>
      <w:bookmarkEnd w:id="2797"/>
      <w:bookmarkEnd w:id="2798"/>
      <w:bookmarkEnd w:id="2799"/>
      <w:bookmarkEnd w:id="2800"/>
      <w:bookmarkEnd w:id="2801"/>
      <w:bookmarkEnd w:id="2802"/>
      <w:bookmarkEnd w:id="2803"/>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804" w:name="_Toc104257822"/>
      <w:bookmarkStart w:id="2805" w:name="_Toc104257996"/>
      <w:bookmarkStart w:id="2806" w:name="_Toc104299556"/>
      <w:bookmarkStart w:id="2807" w:name="_Toc112768557"/>
      <w:bookmarkStart w:id="2808" w:name="_Toc112768843"/>
      <w:bookmarkStart w:id="2809" w:name="_Toc112769083"/>
      <w:bookmarkStart w:id="2810" w:name="_Toc112772520"/>
      <w:bookmarkStart w:id="2811" w:name="_Toc112864195"/>
      <w:bookmarkStart w:id="2812" w:name="_Toc112865337"/>
      <w:bookmarkStart w:id="2813" w:name="_Toc117042777"/>
      <w:bookmarkStart w:id="2814" w:name="_Toc125976175"/>
      <w:bookmarkStart w:id="2815" w:name="_Toc125976450"/>
      <w:r>
        <w:t>6.22.3</w:t>
      </w:r>
      <w:r w:rsidRPr="00DF048C">
        <w:tab/>
        <w:t>Procedures</w:t>
      </w:r>
      <w:bookmarkEnd w:id="2804"/>
      <w:bookmarkEnd w:id="2805"/>
      <w:bookmarkEnd w:id="2806"/>
      <w:bookmarkEnd w:id="2807"/>
      <w:bookmarkEnd w:id="2808"/>
      <w:bookmarkEnd w:id="2809"/>
      <w:bookmarkEnd w:id="2810"/>
      <w:bookmarkEnd w:id="2811"/>
      <w:bookmarkEnd w:id="2812"/>
      <w:bookmarkEnd w:id="2813"/>
      <w:bookmarkEnd w:id="2814"/>
      <w:bookmarkEnd w:id="2815"/>
    </w:p>
    <w:p w14:paraId="1DADA60E" w14:textId="71B74584" w:rsidR="00CC7FBD" w:rsidRDefault="00CC7FBD" w:rsidP="009523CA">
      <w:pPr>
        <w:pStyle w:val="TH"/>
      </w:pPr>
    </w:p>
    <w:p w14:paraId="0B33ED8D" w14:textId="0A39A32A" w:rsidR="007929CF" w:rsidRDefault="007929CF" w:rsidP="009523CA">
      <w:pPr>
        <w:pStyle w:val="TH"/>
      </w:pPr>
      <w:r>
        <w:rPr>
          <w:b w:val="0"/>
          <w:noProof/>
          <w:lang w:val="en-US" w:eastAsia="zh-CN"/>
        </w:rPr>
        <w:drawing>
          <wp:inline distT="0" distB="0" distL="0" distR="0" wp14:anchorId="6C3B78CB" wp14:editId="3279EB03">
            <wp:extent cx="5715000" cy="4044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15000" cy="4044950"/>
                    </a:xfrm>
                    <a:prstGeom prst="rect">
                      <a:avLst/>
                    </a:prstGeom>
                    <a:noFill/>
                  </pic:spPr>
                </pic:pic>
              </a:graphicData>
            </a:graphic>
          </wp:inline>
        </w:drawing>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EF2BC3C" w:rsidR="00CC7FBD" w:rsidRDefault="00CC7FBD" w:rsidP="00CC7FBD">
      <w:pPr>
        <w:pStyle w:val="B1"/>
        <w:rPr>
          <w:lang w:eastAsia="zh-CN"/>
        </w:rPr>
      </w:pPr>
      <w:r>
        <w:rPr>
          <w:lang w:eastAsia="zh-CN"/>
        </w:rPr>
        <w:t>1.</w:t>
      </w:r>
      <w:r>
        <w:rPr>
          <w:lang w:eastAsia="zh-CN"/>
        </w:rPr>
        <w:tab/>
        <w:t xml:space="preserve">The AF (Step 1a) or </w:t>
      </w:r>
      <w:r w:rsidR="007929CF">
        <w:rPr>
          <w:lang w:eastAsia="zh-CN"/>
        </w:rPr>
        <w:t>SL Positioning Client</w:t>
      </w:r>
      <w:r>
        <w:rPr>
          <w:lang w:eastAsia="zh-CN"/>
        </w:rPr>
        <w:t xml:space="preserve">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382CB5A" w:rsidR="00CC7FBD" w:rsidRDefault="00CC7FBD" w:rsidP="00CC7FBD">
      <w:pPr>
        <w:pStyle w:val="B1"/>
        <w:rPr>
          <w:lang w:eastAsia="zh-CN"/>
        </w:rPr>
      </w:pPr>
      <w:r>
        <w:rPr>
          <w:lang w:eastAsia="zh-CN"/>
        </w:rPr>
        <w:t>2.</w:t>
      </w:r>
      <w:r>
        <w:rPr>
          <w:lang w:eastAsia="zh-CN"/>
        </w:rPr>
        <w:tab/>
        <w:t xml:space="preserve">When the AMF receives the Ranging/SL positioning service request from UE or AF via GMLC, it sends Ranging/SL positioning Request (UE1 ID, UE2 ID, service requirement) to the LMF. The AMF is the serving AMF of </w:t>
      </w:r>
      <w:r w:rsidR="007929CF">
        <w:rPr>
          <w:lang w:eastAsia="zh-CN"/>
        </w:rPr>
        <w:t>SL Positioning Client</w:t>
      </w:r>
      <w:r>
        <w:rPr>
          <w:lang w:eastAsia="zh-CN"/>
        </w:rPr>
        <w:t xml:space="preserve"> UE if the request is sent from the </w:t>
      </w:r>
      <w:r w:rsidR="007929CF">
        <w:rPr>
          <w:lang w:eastAsia="zh-CN"/>
        </w:rPr>
        <w:t>SL Positioning Client</w:t>
      </w:r>
      <w:r>
        <w:rPr>
          <w:lang w:eastAsia="zh-CN"/>
        </w:rPr>
        <w:t xml:space="preserve">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lastRenderedPageBreak/>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BC03500" w:rsidR="00CC7FBD" w:rsidRDefault="00CC7FBD" w:rsidP="00CC7FBD">
      <w:pPr>
        <w:pStyle w:val="B1"/>
        <w:rPr>
          <w:lang w:eastAsia="zh-CN"/>
        </w:rPr>
      </w:pPr>
      <w:r>
        <w:rPr>
          <w:lang w:eastAsia="zh-CN"/>
        </w:rPr>
        <w:t>8.</w:t>
      </w:r>
      <w:r>
        <w:rPr>
          <w:lang w:eastAsia="zh-CN"/>
        </w:rPr>
        <w:tab/>
        <w:t xml:space="preserve">The AMF returns Ranging/SL positioning Service Response (Ranging/SL positioning result) to the AF (Step 8a) or </w:t>
      </w:r>
      <w:r w:rsidR="007929CF">
        <w:rPr>
          <w:lang w:eastAsia="zh-CN"/>
        </w:rPr>
        <w:t>SL Positioning Client</w:t>
      </w:r>
      <w:r>
        <w:rPr>
          <w:lang w:eastAsia="zh-CN"/>
        </w:rPr>
        <w:t xml:space="preserve"> UE (Step 8b).</w:t>
      </w:r>
    </w:p>
    <w:p w14:paraId="6DF6C0D0" w14:textId="0808B150" w:rsidR="00DC6CCE" w:rsidRPr="00DF048C" w:rsidRDefault="00DC6CCE" w:rsidP="00DC6CCE">
      <w:pPr>
        <w:pStyle w:val="Heading3"/>
      </w:pPr>
      <w:bookmarkStart w:id="2816" w:name="_Toc104257823"/>
      <w:bookmarkStart w:id="2817" w:name="_Toc104257997"/>
      <w:bookmarkStart w:id="2818" w:name="_Toc104299557"/>
      <w:bookmarkStart w:id="2819" w:name="_Toc112768558"/>
      <w:bookmarkStart w:id="2820" w:name="_Toc112768844"/>
      <w:bookmarkStart w:id="2821" w:name="_Toc112769084"/>
      <w:bookmarkStart w:id="2822" w:name="_Toc112772521"/>
      <w:bookmarkStart w:id="2823" w:name="_Toc112864196"/>
      <w:bookmarkStart w:id="2824" w:name="_Toc112865338"/>
      <w:bookmarkStart w:id="2825" w:name="_Toc117042778"/>
      <w:bookmarkStart w:id="2826" w:name="_Toc125976176"/>
      <w:bookmarkStart w:id="2827" w:name="_Toc125976451"/>
      <w:r>
        <w:t>6.22.4</w:t>
      </w:r>
      <w:r w:rsidRPr="00DF048C">
        <w:tab/>
        <w:t>Impacts on services, entities, and interfaces</w:t>
      </w:r>
      <w:bookmarkEnd w:id="2816"/>
      <w:bookmarkEnd w:id="2817"/>
      <w:bookmarkEnd w:id="2818"/>
      <w:bookmarkEnd w:id="2819"/>
      <w:bookmarkEnd w:id="2820"/>
      <w:bookmarkEnd w:id="2821"/>
      <w:bookmarkEnd w:id="2822"/>
      <w:bookmarkEnd w:id="2823"/>
      <w:bookmarkEnd w:id="2824"/>
      <w:bookmarkEnd w:id="2825"/>
      <w:bookmarkEnd w:id="2826"/>
      <w:bookmarkEnd w:id="2827"/>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828" w:name="_Toc104257824"/>
      <w:bookmarkStart w:id="2829" w:name="_Toc104257998"/>
    </w:p>
    <w:p w14:paraId="4F99BF17" w14:textId="66A1F7F0" w:rsidR="006B6F47" w:rsidRPr="00A7799E" w:rsidRDefault="006B6F47" w:rsidP="006B6F47">
      <w:pPr>
        <w:pStyle w:val="Heading2"/>
        <w:rPr>
          <w:lang w:eastAsia="zh-CN"/>
        </w:rPr>
      </w:pPr>
      <w:bookmarkStart w:id="2830" w:name="_Toc104299558"/>
      <w:bookmarkStart w:id="2831" w:name="_Toc112768559"/>
      <w:bookmarkStart w:id="2832" w:name="_Toc112768845"/>
      <w:bookmarkStart w:id="2833" w:name="_Toc112769085"/>
      <w:bookmarkStart w:id="2834" w:name="_Toc112772522"/>
      <w:bookmarkStart w:id="2835" w:name="_Toc112864197"/>
      <w:bookmarkStart w:id="2836" w:name="_Toc112865339"/>
      <w:bookmarkStart w:id="2837" w:name="_Toc117042779"/>
      <w:bookmarkStart w:id="2838" w:name="_Toc125976177"/>
      <w:bookmarkStart w:id="2839" w:name="_Toc125976452"/>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828"/>
      <w:bookmarkEnd w:id="2829"/>
      <w:bookmarkEnd w:id="2830"/>
      <w:bookmarkEnd w:id="2831"/>
      <w:bookmarkEnd w:id="2832"/>
      <w:bookmarkEnd w:id="2833"/>
      <w:bookmarkEnd w:id="2834"/>
      <w:bookmarkEnd w:id="2835"/>
      <w:bookmarkEnd w:id="2836"/>
      <w:bookmarkEnd w:id="2837"/>
      <w:bookmarkEnd w:id="2838"/>
      <w:bookmarkEnd w:id="2839"/>
    </w:p>
    <w:p w14:paraId="5844A4EE" w14:textId="3D032F52" w:rsidR="006B6F47" w:rsidRPr="00A7799E" w:rsidRDefault="006B6F47" w:rsidP="006B6F47">
      <w:pPr>
        <w:pStyle w:val="Heading3"/>
      </w:pPr>
      <w:bookmarkStart w:id="2840" w:name="_Toc104257825"/>
      <w:bookmarkStart w:id="2841" w:name="_Toc104257999"/>
      <w:bookmarkStart w:id="2842" w:name="_Toc104299559"/>
      <w:bookmarkStart w:id="2843" w:name="_Toc112768560"/>
      <w:bookmarkStart w:id="2844" w:name="_Toc112768846"/>
      <w:bookmarkStart w:id="2845" w:name="_Toc112769086"/>
      <w:bookmarkStart w:id="2846" w:name="_Toc112772523"/>
      <w:bookmarkStart w:id="2847" w:name="_Toc112864198"/>
      <w:bookmarkStart w:id="2848" w:name="_Toc112865340"/>
      <w:bookmarkStart w:id="2849" w:name="_Toc117042780"/>
      <w:bookmarkStart w:id="2850" w:name="_Toc125976178"/>
      <w:bookmarkStart w:id="2851" w:name="_Toc125976453"/>
      <w:r w:rsidRPr="00A7799E">
        <w:t>6.</w:t>
      </w:r>
      <w:r>
        <w:rPr>
          <w:rFonts w:eastAsia="SimSun"/>
          <w:lang w:eastAsia="zh-CN"/>
        </w:rPr>
        <w:t>23</w:t>
      </w:r>
      <w:r w:rsidRPr="00A7799E">
        <w:t>.1</w:t>
      </w:r>
      <w:r w:rsidRPr="00A7799E">
        <w:tab/>
        <w:t>Description</w:t>
      </w:r>
      <w:bookmarkEnd w:id="2840"/>
      <w:bookmarkEnd w:id="2841"/>
      <w:bookmarkEnd w:id="2842"/>
      <w:bookmarkEnd w:id="2843"/>
      <w:bookmarkEnd w:id="2844"/>
      <w:bookmarkEnd w:id="2845"/>
      <w:bookmarkEnd w:id="2846"/>
      <w:bookmarkEnd w:id="2847"/>
      <w:bookmarkEnd w:id="2848"/>
      <w:bookmarkEnd w:id="2849"/>
      <w:bookmarkEnd w:id="2850"/>
      <w:bookmarkEnd w:id="2851"/>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852" w:name="_Toc104257826"/>
      <w:bookmarkStart w:id="2853" w:name="_Toc104258000"/>
      <w:bookmarkStart w:id="2854" w:name="_Toc104299560"/>
      <w:bookmarkStart w:id="2855" w:name="_Toc112768561"/>
      <w:bookmarkStart w:id="2856" w:name="_Toc112768847"/>
      <w:bookmarkStart w:id="2857" w:name="_Toc112769087"/>
      <w:bookmarkStart w:id="2858" w:name="_Toc112772524"/>
      <w:bookmarkStart w:id="2859" w:name="_Toc112864199"/>
      <w:bookmarkStart w:id="2860" w:name="_Toc112865341"/>
      <w:bookmarkStart w:id="2861" w:name="_Toc117042781"/>
      <w:bookmarkStart w:id="2862" w:name="_Toc125976179"/>
      <w:bookmarkStart w:id="2863" w:name="_Toc125976454"/>
      <w:r w:rsidRPr="00A7799E">
        <w:lastRenderedPageBreak/>
        <w:t>6.</w:t>
      </w:r>
      <w:r>
        <w:rPr>
          <w:rFonts w:eastAsia="SimSun"/>
          <w:lang w:eastAsia="zh-CN"/>
        </w:rPr>
        <w:t>23</w:t>
      </w:r>
      <w:r w:rsidRPr="00A7799E">
        <w:t>.2</w:t>
      </w:r>
      <w:r w:rsidRPr="00A7799E">
        <w:tab/>
        <w:t>Procedures</w:t>
      </w:r>
      <w:r>
        <w:t xml:space="preserve"> of NW assistant </w:t>
      </w:r>
      <w:r w:rsidRPr="004B5DB8">
        <w:t>Ranging service exposure to server</w:t>
      </w:r>
      <w:bookmarkEnd w:id="2852"/>
      <w:bookmarkEnd w:id="2853"/>
      <w:bookmarkEnd w:id="2854"/>
      <w:bookmarkEnd w:id="2855"/>
      <w:bookmarkEnd w:id="2856"/>
      <w:bookmarkEnd w:id="2857"/>
      <w:bookmarkEnd w:id="2858"/>
      <w:bookmarkEnd w:id="2859"/>
      <w:bookmarkEnd w:id="2860"/>
      <w:bookmarkEnd w:id="2861"/>
      <w:bookmarkEnd w:id="2862"/>
      <w:bookmarkEnd w:id="2863"/>
    </w:p>
    <w:p w14:paraId="620D3A17" w14:textId="77777777" w:rsidR="006B6F47" w:rsidRDefault="006B6F47" w:rsidP="00CC7FBD">
      <w:pPr>
        <w:pStyle w:val="TH"/>
        <w:rPr>
          <w:rFonts w:eastAsia="Yu Mincho"/>
        </w:rPr>
      </w:pPr>
      <w:r>
        <w:object w:dxaOrig="12300" w:dyaOrig="8310" w14:anchorId="51694C1C">
          <v:shape id="_x0000_i1080" type="#_x0000_t75" style="width:481.5pt;height:324.75pt" o:ole="">
            <v:imagedata r:id="rId120" o:title=""/>
          </v:shape>
          <o:OLEObject Type="Embed" ProgID="Visio.Drawing.15" ShapeID="_x0000_i1080" DrawAspect="Content" ObjectID="_1736590244" r:id="rId121"/>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lastRenderedPageBreak/>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864" w:name="_Toc104257827"/>
      <w:bookmarkStart w:id="2865" w:name="_Toc104258001"/>
      <w:bookmarkStart w:id="2866" w:name="_Toc104299561"/>
      <w:bookmarkStart w:id="2867" w:name="_Toc112768562"/>
      <w:bookmarkStart w:id="2868" w:name="_Toc112768848"/>
      <w:bookmarkStart w:id="2869" w:name="_Toc112769088"/>
      <w:bookmarkStart w:id="2870" w:name="_Toc112772525"/>
      <w:bookmarkStart w:id="2871" w:name="_Toc112864200"/>
      <w:bookmarkStart w:id="2872" w:name="_Toc112865342"/>
      <w:bookmarkStart w:id="2873" w:name="_Toc117042782"/>
      <w:bookmarkStart w:id="2874" w:name="_Toc125976180"/>
      <w:bookmarkStart w:id="2875" w:name="_Toc125976455"/>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864"/>
      <w:bookmarkEnd w:id="2865"/>
      <w:bookmarkEnd w:id="2866"/>
      <w:bookmarkEnd w:id="2867"/>
      <w:bookmarkEnd w:id="2868"/>
      <w:bookmarkEnd w:id="2869"/>
      <w:bookmarkEnd w:id="2870"/>
      <w:bookmarkEnd w:id="2871"/>
      <w:bookmarkEnd w:id="2872"/>
      <w:bookmarkEnd w:id="2873"/>
      <w:bookmarkEnd w:id="2874"/>
      <w:bookmarkEnd w:id="2875"/>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876" w:name="_Toc104257828"/>
      <w:bookmarkStart w:id="2877" w:name="_Toc104258002"/>
    </w:p>
    <w:p w14:paraId="0DBCE978" w14:textId="565C387B" w:rsidR="00540FB0" w:rsidRDefault="00540FB0" w:rsidP="00540FB0">
      <w:pPr>
        <w:pStyle w:val="Heading2"/>
      </w:pPr>
      <w:bookmarkStart w:id="2878" w:name="_Toc104299562"/>
      <w:bookmarkStart w:id="2879" w:name="_Toc112768563"/>
      <w:bookmarkStart w:id="2880" w:name="_Toc112768849"/>
      <w:bookmarkStart w:id="2881" w:name="_Toc112769089"/>
      <w:bookmarkStart w:id="2882" w:name="_Toc112772526"/>
      <w:bookmarkStart w:id="2883" w:name="_Toc112864201"/>
      <w:bookmarkStart w:id="2884" w:name="_Toc112865343"/>
      <w:bookmarkStart w:id="2885" w:name="_Toc117042783"/>
      <w:bookmarkStart w:id="2886" w:name="_Toc125976181"/>
      <w:bookmarkStart w:id="2887" w:name="_Toc125976456"/>
      <w:r>
        <w:t>6.24</w:t>
      </w:r>
      <w:r w:rsidRPr="004D3578">
        <w:tab/>
      </w:r>
      <w:r>
        <w:t xml:space="preserve">Solution #24: </w:t>
      </w:r>
      <w:r w:rsidRPr="00566386">
        <w:t>Service initiated by Application server over user plane</w:t>
      </w:r>
      <w:bookmarkEnd w:id="2876"/>
      <w:bookmarkEnd w:id="2877"/>
      <w:bookmarkEnd w:id="2878"/>
      <w:bookmarkEnd w:id="2879"/>
      <w:bookmarkEnd w:id="2880"/>
      <w:bookmarkEnd w:id="2881"/>
      <w:bookmarkEnd w:id="2882"/>
      <w:bookmarkEnd w:id="2883"/>
      <w:bookmarkEnd w:id="2884"/>
      <w:bookmarkEnd w:id="2885"/>
      <w:bookmarkEnd w:id="2886"/>
      <w:bookmarkEnd w:id="2887"/>
    </w:p>
    <w:p w14:paraId="2355641B" w14:textId="3FCBD1A6" w:rsidR="00540FB0" w:rsidRDefault="00540FB0" w:rsidP="00540FB0">
      <w:pPr>
        <w:pStyle w:val="Heading3"/>
      </w:pPr>
      <w:bookmarkStart w:id="2888" w:name="_Toc104257829"/>
      <w:bookmarkStart w:id="2889" w:name="_Toc104258003"/>
      <w:bookmarkStart w:id="2890" w:name="_Toc104299563"/>
      <w:bookmarkStart w:id="2891" w:name="_Toc112768564"/>
      <w:bookmarkStart w:id="2892" w:name="_Toc112768850"/>
      <w:bookmarkStart w:id="2893" w:name="_Toc112769090"/>
      <w:bookmarkStart w:id="2894" w:name="_Toc112772527"/>
      <w:bookmarkStart w:id="2895" w:name="_Toc112864202"/>
      <w:bookmarkStart w:id="2896" w:name="_Toc112865344"/>
      <w:bookmarkStart w:id="2897" w:name="_Toc117042784"/>
      <w:bookmarkStart w:id="2898" w:name="_Toc125976182"/>
      <w:bookmarkStart w:id="2899" w:name="_Toc125976457"/>
      <w:r>
        <w:t>6.24.1</w:t>
      </w:r>
      <w:r>
        <w:tab/>
        <w:t>General</w:t>
      </w:r>
      <w:bookmarkEnd w:id="2888"/>
      <w:bookmarkEnd w:id="2889"/>
      <w:bookmarkEnd w:id="2890"/>
      <w:bookmarkEnd w:id="2891"/>
      <w:bookmarkEnd w:id="2892"/>
      <w:bookmarkEnd w:id="2893"/>
      <w:bookmarkEnd w:id="2894"/>
      <w:bookmarkEnd w:id="2895"/>
      <w:bookmarkEnd w:id="2896"/>
      <w:bookmarkEnd w:id="2897"/>
      <w:bookmarkEnd w:id="2898"/>
      <w:bookmarkEnd w:id="2899"/>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900" w:name="_Toc104257830"/>
      <w:bookmarkStart w:id="2901" w:name="_Toc104258004"/>
      <w:bookmarkStart w:id="2902" w:name="_Toc104299564"/>
      <w:bookmarkStart w:id="2903" w:name="_Toc112768565"/>
      <w:bookmarkStart w:id="2904" w:name="_Toc112768851"/>
      <w:bookmarkStart w:id="2905" w:name="_Toc112769091"/>
      <w:bookmarkStart w:id="2906" w:name="_Toc112772528"/>
      <w:bookmarkStart w:id="2907" w:name="_Toc112864203"/>
      <w:bookmarkStart w:id="2908" w:name="_Toc112865345"/>
      <w:bookmarkStart w:id="2909" w:name="_Toc117042785"/>
      <w:bookmarkStart w:id="2910" w:name="_Toc125976183"/>
      <w:bookmarkStart w:id="2911" w:name="_Toc125976458"/>
      <w:r>
        <w:t>6.24.2</w:t>
      </w:r>
      <w:r>
        <w:tab/>
        <w:t>Functional descriptions</w:t>
      </w:r>
      <w:bookmarkEnd w:id="2900"/>
      <w:bookmarkEnd w:id="2901"/>
      <w:bookmarkEnd w:id="2902"/>
      <w:bookmarkEnd w:id="2903"/>
      <w:bookmarkEnd w:id="2904"/>
      <w:bookmarkEnd w:id="2905"/>
      <w:bookmarkEnd w:id="2906"/>
      <w:bookmarkEnd w:id="2907"/>
      <w:bookmarkEnd w:id="2908"/>
      <w:bookmarkEnd w:id="2909"/>
      <w:bookmarkEnd w:id="2910"/>
      <w:bookmarkEnd w:id="2911"/>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912" w:name="_Toc104257831"/>
      <w:bookmarkStart w:id="2913" w:name="_Toc104258005"/>
      <w:bookmarkStart w:id="2914" w:name="_Toc104299565"/>
      <w:bookmarkStart w:id="2915" w:name="_Toc112768566"/>
      <w:bookmarkStart w:id="2916" w:name="_Toc112768852"/>
      <w:bookmarkStart w:id="2917" w:name="_Toc112769092"/>
      <w:bookmarkStart w:id="2918" w:name="_Toc112772529"/>
      <w:bookmarkStart w:id="2919" w:name="_Toc112864204"/>
      <w:bookmarkStart w:id="2920" w:name="_Toc112865346"/>
      <w:bookmarkStart w:id="2921" w:name="_Toc117042786"/>
      <w:bookmarkStart w:id="2922" w:name="_Toc125976184"/>
      <w:bookmarkStart w:id="2923" w:name="_Toc125976459"/>
      <w:r>
        <w:t>6.24.3</w:t>
      </w:r>
      <w:r>
        <w:tab/>
        <w:t>Procedures</w:t>
      </w:r>
      <w:bookmarkEnd w:id="2912"/>
      <w:bookmarkEnd w:id="2913"/>
      <w:bookmarkEnd w:id="2914"/>
      <w:bookmarkEnd w:id="2915"/>
      <w:bookmarkEnd w:id="2916"/>
      <w:bookmarkEnd w:id="2917"/>
      <w:bookmarkEnd w:id="2918"/>
      <w:bookmarkEnd w:id="2919"/>
      <w:bookmarkEnd w:id="2920"/>
      <w:bookmarkEnd w:id="2921"/>
      <w:bookmarkEnd w:id="2922"/>
      <w:bookmarkEnd w:id="2923"/>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1" type="#_x0000_t75" style="width:482.25pt;height:229.5pt" o:ole="">
            <v:imagedata r:id="rId122" o:title=""/>
          </v:shape>
          <o:OLEObject Type="Embed" ProgID="Visio.Drawing.15" ShapeID="_x0000_i1081" DrawAspect="Content" ObjectID="_1736590245" r:id="rId123"/>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2924" w:name="_Toc104257832"/>
      <w:bookmarkStart w:id="2925" w:name="_Toc104258006"/>
      <w:bookmarkStart w:id="2926" w:name="_Toc104299566"/>
      <w:bookmarkStart w:id="2927" w:name="_Toc112768567"/>
      <w:bookmarkStart w:id="2928" w:name="_Toc112768853"/>
      <w:bookmarkStart w:id="2929" w:name="_Toc112769093"/>
      <w:bookmarkStart w:id="2930" w:name="_Toc112772530"/>
      <w:bookmarkStart w:id="2931" w:name="_Toc112864205"/>
      <w:bookmarkStart w:id="2932" w:name="_Toc112865347"/>
      <w:bookmarkStart w:id="2933" w:name="_Toc117042787"/>
      <w:bookmarkStart w:id="2934" w:name="_Toc125976185"/>
      <w:bookmarkStart w:id="2935" w:name="_Toc125976460"/>
      <w:r>
        <w:t>6.24.4</w:t>
      </w:r>
      <w:r>
        <w:tab/>
        <w:t>Impacts on services, entities, and interfaces</w:t>
      </w:r>
      <w:bookmarkEnd w:id="2924"/>
      <w:bookmarkEnd w:id="2925"/>
      <w:bookmarkEnd w:id="2926"/>
      <w:bookmarkEnd w:id="2927"/>
      <w:bookmarkEnd w:id="2928"/>
      <w:bookmarkEnd w:id="2929"/>
      <w:bookmarkEnd w:id="2930"/>
      <w:bookmarkEnd w:id="2931"/>
      <w:bookmarkEnd w:id="2932"/>
      <w:bookmarkEnd w:id="2933"/>
      <w:bookmarkEnd w:id="2934"/>
      <w:bookmarkEnd w:id="2935"/>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936" w:name="_Toc104257833"/>
      <w:bookmarkStart w:id="2937" w:name="_Toc104258007"/>
      <w:bookmarkStart w:id="2938" w:name="_Toc104299567"/>
      <w:bookmarkStart w:id="2939" w:name="_Toc112768568"/>
      <w:bookmarkStart w:id="2940" w:name="_Toc112768854"/>
      <w:bookmarkStart w:id="2941" w:name="_Toc112769094"/>
      <w:bookmarkStart w:id="2942" w:name="_Toc112772531"/>
      <w:bookmarkStart w:id="2943" w:name="_Toc112864206"/>
      <w:bookmarkStart w:id="2944" w:name="_Toc112865348"/>
      <w:bookmarkStart w:id="2945" w:name="_Toc117042788"/>
      <w:bookmarkStart w:id="2946" w:name="_Toc125976186"/>
      <w:bookmarkStart w:id="2947" w:name="_Toc125976461"/>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936"/>
      <w:bookmarkEnd w:id="2937"/>
      <w:bookmarkEnd w:id="2938"/>
      <w:bookmarkEnd w:id="2939"/>
      <w:bookmarkEnd w:id="2940"/>
      <w:bookmarkEnd w:id="2941"/>
      <w:bookmarkEnd w:id="2942"/>
      <w:bookmarkEnd w:id="2943"/>
      <w:bookmarkEnd w:id="2944"/>
      <w:bookmarkEnd w:id="2945"/>
      <w:bookmarkEnd w:id="2946"/>
      <w:bookmarkEnd w:id="2947"/>
    </w:p>
    <w:p w14:paraId="2915B73E" w14:textId="7DB9A4C5" w:rsidR="004054BA" w:rsidRDefault="004054BA" w:rsidP="004054BA">
      <w:pPr>
        <w:pStyle w:val="Heading3"/>
      </w:pPr>
      <w:bookmarkStart w:id="2948" w:name="_Toc104257834"/>
      <w:bookmarkStart w:id="2949" w:name="_Toc104258008"/>
      <w:bookmarkStart w:id="2950" w:name="_Toc104299568"/>
      <w:bookmarkStart w:id="2951" w:name="_Toc112768569"/>
      <w:bookmarkStart w:id="2952" w:name="_Toc112768855"/>
      <w:bookmarkStart w:id="2953" w:name="_Toc112769095"/>
      <w:bookmarkStart w:id="2954" w:name="_Toc112772532"/>
      <w:bookmarkStart w:id="2955" w:name="_Toc112864207"/>
      <w:bookmarkStart w:id="2956" w:name="_Toc112865349"/>
      <w:bookmarkStart w:id="2957" w:name="_Toc117042789"/>
      <w:bookmarkStart w:id="2958" w:name="_Toc125976187"/>
      <w:bookmarkStart w:id="2959" w:name="_Toc125976462"/>
      <w:r>
        <w:t>6.25.1</w:t>
      </w:r>
      <w:r>
        <w:tab/>
        <w:t>General</w:t>
      </w:r>
      <w:bookmarkEnd w:id="2948"/>
      <w:bookmarkEnd w:id="2949"/>
      <w:bookmarkEnd w:id="2950"/>
      <w:bookmarkEnd w:id="2951"/>
      <w:bookmarkEnd w:id="2952"/>
      <w:bookmarkEnd w:id="2953"/>
      <w:bookmarkEnd w:id="2954"/>
      <w:bookmarkEnd w:id="2955"/>
      <w:bookmarkEnd w:id="2956"/>
      <w:bookmarkEnd w:id="2957"/>
      <w:bookmarkEnd w:id="2958"/>
      <w:bookmarkEnd w:id="2959"/>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960" w:name="_Toc104257835"/>
      <w:bookmarkStart w:id="2961" w:name="_Toc104258009"/>
      <w:bookmarkStart w:id="2962" w:name="_Toc104299569"/>
      <w:bookmarkStart w:id="2963" w:name="_Toc112768570"/>
      <w:bookmarkStart w:id="2964" w:name="_Toc112768856"/>
      <w:bookmarkStart w:id="2965" w:name="_Toc112769096"/>
      <w:bookmarkStart w:id="2966" w:name="_Toc112772533"/>
      <w:bookmarkStart w:id="2967" w:name="_Toc112864208"/>
      <w:bookmarkStart w:id="2968" w:name="_Toc112865350"/>
      <w:bookmarkStart w:id="2969" w:name="_Toc117042790"/>
      <w:bookmarkStart w:id="2970" w:name="_Toc125976188"/>
      <w:bookmarkStart w:id="2971" w:name="_Toc125976463"/>
      <w:r>
        <w:t>6.25.2</w:t>
      </w:r>
      <w:r>
        <w:tab/>
        <w:t>Functional descriptions</w:t>
      </w:r>
      <w:bookmarkEnd w:id="2960"/>
      <w:bookmarkEnd w:id="2961"/>
      <w:bookmarkEnd w:id="2962"/>
      <w:bookmarkEnd w:id="2963"/>
      <w:bookmarkEnd w:id="2964"/>
      <w:bookmarkEnd w:id="2965"/>
      <w:bookmarkEnd w:id="2966"/>
      <w:bookmarkEnd w:id="2967"/>
      <w:bookmarkEnd w:id="2968"/>
      <w:bookmarkEnd w:id="2969"/>
      <w:bookmarkEnd w:id="2970"/>
      <w:bookmarkEnd w:id="2971"/>
    </w:p>
    <w:p w14:paraId="7F62B2D9" w14:textId="794B3476"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 xml:space="preserve">Ranging/SL </w:t>
      </w:r>
      <w:r w:rsidR="00091A2F">
        <w:rPr>
          <w:rFonts w:eastAsia="DengXian"/>
          <w:lang w:eastAsia="zh-CN"/>
        </w:rPr>
        <w:t>P</w:t>
      </w:r>
      <w:r w:rsidRPr="0004163E">
        <w:rPr>
          <w:rFonts w:eastAsia="DengXian"/>
          <w:lang w:eastAsia="zh-CN"/>
        </w:rPr>
        <w:t>ositioning</w:t>
      </w:r>
      <w:r>
        <w:rPr>
          <w:rFonts w:eastAsia="DengXian"/>
          <w:lang w:eastAsia="zh-CN"/>
        </w:rPr>
        <w:t xml:space="preserve"> </w:t>
      </w:r>
      <w:r w:rsidR="00091A2F">
        <w:rPr>
          <w:rFonts w:eastAsia="DengXian"/>
          <w:lang w:eastAsia="zh-CN"/>
        </w:rPr>
        <w:t>discovery and service pperations</w:t>
      </w:r>
      <w:r>
        <w:rPr>
          <w:rFonts w:eastAsia="DengXian"/>
          <w:lang w:eastAsia="zh-CN"/>
        </w:rPr>
        <w:t xml:space="preserve"> to the other UE directly.</w:t>
      </w:r>
    </w:p>
    <w:p w14:paraId="08742718" w14:textId="3BD72CDB"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091A2F">
        <w:rPr>
          <w:lang w:eastAsia="zh-CN"/>
        </w:rPr>
        <w:t>The</w:t>
      </w:r>
      <w:r w:rsidR="004054BA">
        <w:rPr>
          <w:lang w:eastAsia="zh-CN"/>
        </w:rPr>
        <w:t xml:space="preserve">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091A2F">
        <w:rPr>
          <w:lang w:eastAsia="zh-CN"/>
        </w:rPr>
        <w:t xml:space="preserve"> are assumed to be</w:t>
      </w:r>
      <w:r w:rsidR="004054BA">
        <w:rPr>
          <w:lang w:eastAsia="zh-CN"/>
        </w:rPr>
        <w:t xml:space="preserv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48E0A18E"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D87190">
        <w:rPr>
          <w:lang w:eastAsia="zh-CN"/>
        </w:rPr>
        <w:t>SL Positioning Client</w:t>
      </w:r>
      <w:r w:rsidR="004054BA">
        <w:rPr>
          <w:rStyle w:val="B1Char"/>
        </w:rPr>
        <w:t xml:space="preserv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9205A40"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w:t>
      </w:r>
      <w:r w:rsidR="00091A2F">
        <w:rPr>
          <w:lang w:eastAsia="zh-CN"/>
        </w:rPr>
        <w:t>UE-only Operation can be applied, i.e. SL Positioning Server functionalities can be provided by</w:t>
      </w:r>
      <w:r w:rsidR="004054BA">
        <w:rPr>
          <w:lang w:eastAsia="zh-CN"/>
        </w:rPr>
        <w:t xml:space="preserve"> UE1</w:t>
      </w:r>
      <w:r w:rsidR="00091A2F">
        <w:rPr>
          <w:lang w:eastAsia="zh-CN"/>
        </w:rPr>
        <w:t xml:space="preserve">, </w:t>
      </w:r>
      <w:r w:rsidR="004054BA">
        <w:rPr>
          <w:lang w:eastAsia="zh-CN"/>
        </w:rPr>
        <w:t xml:space="preserve">UE2 </w:t>
      </w:r>
      <w:r w:rsidR="00091A2F">
        <w:rPr>
          <w:lang w:eastAsia="zh-CN"/>
        </w:rPr>
        <w:t xml:space="preserve">and/or a SL Positioning Server UE, hence </w:t>
      </w:r>
      <w:r w:rsidR="004054BA">
        <w:rPr>
          <w:lang w:eastAsia="zh-CN"/>
        </w:rPr>
        <w:t>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lastRenderedPageBreak/>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2972" w:name="_Toc104257836"/>
      <w:bookmarkStart w:id="2973" w:name="_Toc104258010"/>
      <w:bookmarkStart w:id="2974" w:name="_Toc104299570"/>
      <w:bookmarkStart w:id="2975" w:name="_Toc112768571"/>
      <w:bookmarkStart w:id="2976" w:name="_Toc112768857"/>
      <w:bookmarkStart w:id="2977" w:name="_Toc112769097"/>
      <w:bookmarkStart w:id="2978" w:name="_Toc112772534"/>
      <w:bookmarkStart w:id="2979" w:name="_Toc112864209"/>
      <w:bookmarkStart w:id="2980" w:name="_Toc112865351"/>
      <w:bookmarkStart w:id="2981" w:name="_Toc117042791"/>
      <w:bookmarkStart w:id="2982" w:name="_Toc125976189"/>
      <w:bookmarkStart w:id="2983" w:name="_Toc125976464"/>
      <w:r>
        <w:t>6.25.3</w:t>
      </w:r>
      <w:r>
        <w:tab/>
        <w:t>Procedures</w:t>
      </w:r>
      <w:bookmarkEnd w:id="2972"/>
      <w:bookmarkEnd w:id="2973"/>
      <w:bookmarkEnd w:id="2974"/>
      <w:bookmarkEnd w:id="2975"/>
      <w:bookmarkEnd w:id="2976"/>
      <w:bookmarkEnd w:id="2977"/>
      <w:bookmarkEnd w:id="2978"/>
      <w:bookmarkEnd w:id="2979"/>
      <w:bookmarkEnd w:id="2980"/>
      <w:bookmarkEnd w:id="2981"/>
      <w:bookmarkEnd w:id="2982"/>
      <w:bookmarkEnd w:id="2983"/>
    </w:p>
    <w:p w14:paraId="22576BE3" w14:textId="4E3C4024" w:rsidR="004054BA" w:rsidRDefault="004054BA" w:rsidP="004054BA">
      <w:pPr>
        <w:pStyle w:val="Heading4"/>
        <w:rPr>
          <w:lang w:eastAsia="zh-CN"/>
        </w:rPr>
      </w:pPr>
      <w:bookmarkStart w:id="2984" w:name="_Toc104299571"/>
      <w:bookmarkStart w:id="2985" w:name="_Toc112768572"/>
      <w:bookmarkStart w:id="2986" w:name="_Toc112768858"/>
      <w:bookmarkStart w:id="2987" w:name="_Toc112769098"/>
      <w:bookmarkStart w:id="2988" w:name="_Toc112772535"/>
      <w:bookmarkStart w:id="2989" w:name="_Toc112864210"/>
      <w:bookmarkStart w:id="2990" w:name="_Toc112865352"/>
      <w:bookmarkStart w:id="2991" w:name="_Toc125976190"/>
      <w:bookmarkStart w:id="2992" w:name="_Toc125976465"/>
      <w:r>
        <w:rPr>
          <w:lang w:eastAsia="zh-CN"/>
        </w:rPr>
        <w:t>6.25.3.1</w:t>
      </w:r>
      <w:r w:rsidR="008422C7">
        <w:rPr>
          <w:lang w:eastAsia="zh-CN"/>
        </w:rPr>
        <w:tab/>
      </w:r>
      <w:r>
        <w:rPr>
          <w:lang w:eastAsia="zh-CN"/>
        </w:rPr>
        <w:t xml:space="preserve">PC5 based procedure for Ranging/SL positioning initiated by the </w:t>
      </w:r>
      <w:bookmarkEnd w:id="2984"/>
      <w:bookmarkEnd w:id="2985"/>
      <w:bookmarkEnd w:id="2986"/>
      <w:bookmarkEnd w:id="2987"/>
      <w:bookmarkEnd w:id="2988"/>
      <w:r w:rsidR="009E4CA0">
        <w:rPr>
          <w:lang w:eastAsia="zh-CN"/>
        </w:rPr>
        <w:t>SL Positioning Client UE</w:t>
      </w:r>
      <w:bookmarkEnd w:id="2989"/>
      <w:bookmarkEnd w:id="2990"/>
      <w:bookmarkEnd w:id="2991"/>
      <w:bookmarkEnd w:id="2992"/>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FAFD624" w:rsidR="006D1F10" w:rsidRDefault="006D1F10" w:rsidP="006D1F10">
      <w:pPr>
        <w:rPr>
          <w:rFonts w:eastAsia="DengXian"/>
          <w:lang w:eastAsia="zh-CN"/>
        </w:rPr>
      </w:pPr>
      <w:r>
        <w:rPr>
          <w:rFonts w:eastAsia="DengXian"/>
          <w:lang w:eastAsia="zh-CN"/>
        </w:rPr>
        <w:t xml:space="preserve">This procedure assumes </w:t>
      </w:r>
      <w:r w:rsidR="00091A2F">
        <w:rPr>
          <w:lang w:eastAsia="zh-CN"/>
        </w:rPr>
        <w:t>UE-only Operation can be applied, i.e. SL Positioning Server functionalities can be provided by</w:t>
      </w:r>
      <w:r>
        <w:rPr>
          <w:rFonts w:eastAsia="DengXian"/>
          <w:lang w:eastAsia="zh-CN"/>
        </w:rPr>
        <w:t xml:space="preserve"> UE1</w:t>
      </w:r>
      <w:r w:rsidR="00091A2F">
        <w:rPr>
          <w:rFonts w:eastAsia="DengXian"/>
          <w:lang w:eastAsia="zh-CN"/>
        </w:rPr>
        <w:t>,</w:t>
      </w:r>
      <w:r>
        <w:rPr>
          <w:rFonts w:eastAsia="DengXian"/>
          <w:lang w:eastAsia="zh-CN"/>
        </w:rPr>
        <w:t xml:space="preserve"> UE2 </w:t>
      </w:r>
      <w:r w:rsidR="00091A2F">
        <w:rPr>
          <w:rFonts w:eastAsia="DengXian"/>
          <w:lang w:eastAsia="zh-CN"/>
        </w:rPr>
        <w:t xml:space="preserve">and/or </w:t>
      </w:r>
      <w:r w:rsidR="00091A2F">
        <w:rPr>
          <w:lang w:eastAsia="zh-CN"/>
        </w:rPr>
        <w:t>a SL Positioning Server UE</w:t>
      </w:r>
      <w:r>
        <w:rPr>
          <w:rFonts w:eastAsia="DengXian"/>
          <w:lang w:eastAsia="zh-CN"/>
        </w:rPr>
        <w:t>.</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66AF000A"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step </w:t>
      </w:r>
      <w:r w:rsidR="00091A2F">
        <w:rPr>
          <w:rFonts w:eastAsia="DengXian"/>
          <w:lang w:eastAsia="zh-CN"/>
        </w:rPr>
        <w:t>2, 3 and 8 can be skipped</w:t>
      </w:r>
      <w:r>
        <w:rPr>
          <w:rFonts w:eastAsia="DengXian"/>
          <w:lang w:eastAsia="zh-CN"/>
        </w:rPr>
        <w:t>.</w:t>
      </w:r>
    </w:p>
    <w:p w14:paraId="38990310" w14:textId="62A16130" w:rsidR="004054BA" w:rsidRDefault="004054BA" w:rsidP="009304F4">
      <w:pPr>
        <w:pStyle w:val="TH"/>
      </w:pPr>
    </w:p>
    <w:p w14:paraId="6AAB20F5" w14:textId="244CA317" w:rsidR="00091A2F" w:rsidRPr="0025044C" w:rsidRDefault="00091A2F" w:rsidP="009304F4">
      <w:pPr>
        <w:pStyle w:val="TH"/>
        <w:rPr>
          <w:rFonts w:eastAsia="DengXian"/>
          <w:lang w:eastAsia="zh-CN"/>
        </w:rPr>
      </w:pPr>
      <w:r>
        <w:object w:dxaOrig="11115" w:dyaOrig="7740" w14:anchorId="30EA36FF">
          <v:shape id="_x0000_i1082" type="#_x0000_t75" style="width:481.5pt;height:335.25pt" o:ole="">
            <v:imagedata r:id="rId124" o:title=""/>
          </v:shape>
          <o:OLEObject Type="Embed" ProgID="Visio.Drawing.15" ShapeID="_x0000_i1082" DrawAspect="Content" ObjectID="_1736590246" r:id="rId125"/>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641A5B4E"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 xml:space="preserve">Device discovery follows the </w:t>
      </w:r>
      <w:r w:rsidR="00091A2F">
        <w:rPr>
          <w:lang w:eastAsia="zh-CN" w:bidi="ar"/>
        </w:rPr>
        <w:t>solution developed under KI#3</w:t>
      </w:r>
      <w:r w:rsidRPr="00044C7A">
        <w:rPr>
          <w:lang w:eastAsia="zh-CN" w:bidi="ar"/>
        </w:rPr>
        <w:t>.</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04CF964E" w14:textId="1D2E1364" w:rsidR="00091A2F" w:rsidRDefault="006D1F10" w:rsidP="00C944E0">
      <w:pPr>
        <w:pStyle w:val="B1"/>
      </w:pPr>
      <w:r w:rsidRPr="00C944E0">
        <w:t>4.</w:t>
      </w:r>
      <w:r w:rsidRPr="00C944E0">
        <w:tab/>
      </w:r>
      <w:r w:rsidR="00091A2F">
        <w:t>UE1 initiates device discovery procedure. UE1 and UE2 are discovered.</w:t>
      </w:r>
    </w:p>
    <w:p w14:paraId="1D66DCA8" w14:textId="77777777" w:rsidR="00091A2F" w:rsidRPr="003B06FC" w:rsidRDefault="00091A2F" w:rsidP="00091A2F">
      <w:pPr>
        <w:pStyle w:val="NO"/>
        <w:rPr>
          <w:lang w:val="en-US" w:eastAsia="zh-CN" w:bidi="ar"/>
        </w:rPr>
      </w:pPr>
      <w:r w:rsidRPr="00044C7A">
        <w:rPr>
          <w:lang w:eastAsia="zh-CN" w:bidi="ar"/>
        </w:rPr>
        <w:t>NOTE</w:t>
      </w:r>
      <w:r>
        <w:rPr>
          <w:lang w:eastAsia="zh-CN" w:bidi="ar"/>
        </w:rPr>
        <w:t> 3</w:t>
      </w:r>
      <w:r w:rsidRPr="00044C7A">
        <w:rPr>
          <w:lang w:eastAsia="zh-CN" w:bidi="ar"/>
        </w:rPr>
        <w:t>:</w:t>
      </w:r>
      <w:r>
        <w:rPr>
          <w:lang w:eastAsia="zh-CN" w:bidi="ar"/>
        </w:rPr>
        <w:tab/>
      </w:r>
      <w:r w:rsidRPr="00044C7A">
        <w:rPr>
          <w:lang w:eastAsia="zh-CN" w:bidi="ar"/>
        </w:rPr>
        <w:t xml:space="preserve">Device discovery follows the </w:t>
      </w:r>
      <w:r>
        <w:rPr>
          <w:lang w:eastAsia="zh-CN" w:bidi="ar"/>
        </w:rPr>
        <w:t>solution developed under KI#3</w:t>
      </w:r>
      <w:r w:rsidRPr="00044C7A">
        <w:rPr>
          <w:lang w:eastAsia="zh-CN" w:bidi="ar"/>
        </w:rPr>
        <w:t>.</w:t>
      </w:r>
    </w:p>
    <w:p w14:paraId="0E2BE456" w14:textId="6EBCD281" w:rsidR="00091A2F" w:rsidRDefault="00091A2F" w:rsidP="002A1A87">
      <w:pPr>
        <w:pStyle w:val="B1"/>
        <w:rPr>
          <w:rFonts w:eastAsia="DengXian"/>
        </w:rPr>
      </w:pPr>
      <w:r w:rsidRPr="002A1A87">
        <w:rPr>
          <w:rFonts w:eastAsia="DengXian"/>
        </w:rPr>
        <w:t>5.</w:t>
      </w:r>
      <w:r w:rsidRPr="002A1A87">
        <w:rPr>
          <w:rFonts w:eastAsia="DengXian"/>
        </w:rPr>
        <w:tab/>
        <w:t>UE1 sends the service request to UE2.</w:t>
      </w:r>
    </w:p>
    <w:p w14:paraId="44E37FC6" w14:textId="5FCE3F4B" w:rsidR="00091A2F" w:rsidRPr="004C2205" w:rsidRDefault="002A1A87" w:rsidP="002A1A87">
      <w:pPr>
        <w:pStyle w:val="B1"/>
        <w:rPr>
          <w:rFonts w:eastAsia="DengXian"/>
        </w:rPr>
      </w:pPr>
      <w:r>
        <w:rPr>
          <w:rFonts w:eastAsia="DengXian"/>
        </w:rPr>
        <w:tab/>
      </w:r>
      <w:r w:rsidR="00091A2F" w:rsidRPr="004C2205">
        <w:rPr>
          <w:rFonts w:eastAsia="DengXian"/>
        </w:rPr>
        <w:t xml:space="preserve">If UE1 is the </w:t>
      </w:r>
      <w:r w:rsidR="00091A2F" w:rsidRPr="00D70919">
        <w:t>Target</w:t>
      </w:r>
      <w:r w:rsidR="00091A2F" w:rsidRPr="004C2205">
        <w:rPr>
          <w:rFonts w:eastAsia="DengXian"/>
        </w:rPr>
        <w:t xml:space="preserve"> UE, it checks with its privacy information stored locally to </w:t>
      </w:r>
      <w:r w:rsidR="00091A2F">
        <w:rPr>
          <w:rFonts w:eastAsia="DengXian"/>
        </w:rPr>
        <w:t>verify the service request</w:t>
      </w:r>
      <w:r w:rsidR="00091A2F" w:rsidRPr="004C2205">
        <w:rPr>
          <w:rFonts w:eastAsia="DengXian"/>
        </w:rPr>
        <w:t>:</w:t>
      </w:r>
    </w:p>
    <w:p w14:paraId="66A9A22C" w14:textId="175E3FEF" w:rsidR="00091A2F" w:rsidRPr="004C2205" w:rsidRDefault="00091A2F" w:rsidP="002A1A87">
      <w:pPr>
        <w:pStyle w:val="B2"/>
        <w:rPr>
          <w:lang w:eastAsia="zh-CN"/>
        </w:rPr>
      </w:pPr>
      <w:r>
        <w:rPr>
          <w:lang w:eastAsia="zh-CN"/>
        </w:rPr>
        <w:t>-</w:t>
      </w:r>
      <w:r w:rsidR="002A1A87">
        <w:rPr>
          <w:lang w:eastAsia="zh-CN"/>
        </w:rPr>
        <w:tab/>
      </w:r>
      <w:r w:rsidRPr="004C2205">
        <w:rPr>
          <w:rFonts w:hint="eastAsia"/>
          <w:lang w:eastAsia="zh-CN"/>
        </w:rPr>
        <w:t>I</w:t>
      </w:r>
      <w:r w:rsidRPr="004C2205">
        <w:rPr>
          <w:lang w:eastAsia="zh-CN"/>
        </w:rPr>
        <w:t>f all the privacy requirements are satisfied</w:t>
      </w:r>
      <w:r>
        <w:rPr>
          <w:lang w:eastAsia="zh-CN"/>
        </w:rPr>
        <w:t xml:space="preserve"> (e.g. UE2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p>
    <w:p w14:paraId="14BF6A9F" w14:textId="21FFEA5F" w:rsidR="00091A2F" w:rsidRPr="004C2205" w:rsidRDefault="00091A2F" w:rsidP="002A1A87">
      <w:pPr>
        <w:pStyle w:val="B2"/>
        <w:rPr>
          <w:lang w:eastAsia="zh-CN"/>
        </w:rPr>
      </w:pPr>
      <w:r>
        <w:rPr>
          <w:lang w:eastAsia="zh-CN"/>
        </w:rPr>
        <w:lastRenderedPageBreak/>
        <w:t>-</w:t>
      </w:r>
      <w:r w:rsidR="002A1A87">
        <w:rPr>
          <w:lang w:eastAsia="zh-CN"/>
        </w:rPr>
        <w:tab/>
      </w:r>
      <w:r>
        <w:rPr>
          <w:lang w:eastAsia="zh-CN"/>
        </w:rPr>
        <w:t xml:space="preserve">Otherwise, </w:t>
      </w:r>
      <w:r w:rsidRPr="004C2205">
        <w:rPr>
          <w:lang w:eastAsia="zh-CN"/>
        </w:rPr>
        <w:t>UE1 rejects the service request</w:t>
      </w:r>
      <w:r w:rsidR="002A1A87">
        <w:rPr>
          <w:lang w:eastAsia="zh-CN"/>
        </w:rPr>
        <w:t>.</w:t>
      </w:r>
    </w:p>
    <w:p w14:paraId="0E6A1A2D" w14:textId="4A3F9259" w:rsidR="00091A2F" w:rsidRPr="004C2205" w:rsidRDefault="002A1A87" w:rsidP="002A1A87">
      <w:pPr>
        <w:pStyle w:val="B1"/>
        <w:rPr>
          <w:rFonts w:eastAsia="SimSun"/>
          <w:lang w:val="en-US" w:eastAsia="zh-CN"/>
        </w:rPr>
      </w:pPr>
      <w:r w:rsidRPr="002A1A87">
        <w:rPr>
          <w:rFonts w:eastAsia="SimSun"/>
        </w:rPr>
        <w:tab/>
      </w:r>
      <w:r w:rsidR="00091A2F" w:rsidRPr="002A1A87">
        <w:rPr>
          <w:rFonts w:eastAsia="SimSun"/>
        </w:rPr>
        <w:t xml:space="preserve">If UE1 is the SL Reference UE, it </w:t>
      </w:r>
      <w:r w:rsidR="00091A2F" w:rsidRPr="002A1A87">
        <w:rPr>
          <w:rFonts w:eastAsia="SimSun" w:hint="eastAsia"/>
        </w:rPr>
        <w:t>send</w:t>
      </w:r>
      <w:r w:rsidR="00091A2F" w:rsidRPr="002A1A87">
        <w:rPr>
          <w:rFonts w:eastAsia="SimSun"/>
        </w:rPr>
        <w:t xml:space="preserve">s </w:t>
      </w:r>
      <w:r w:rsidR="00091A2F" w:rsidRPr="002A1A87">
        <w:rPr>
          <w:rFonts w:eastAsia="SimSun" w:hint="eastAsia"/>
        </w:rPr>
        <w:t>the</w:t>
      </w:r>
      <w:r w:rsidR="00091A2F" w:rsidRPr="002A1A87">
        <w:rPr>
          <w:rFonts w:eastAsia="SimSun"/>
        </w:rPr>
        <w:t xml:space="preserve"> service request to UE2, the Target UE, and UE2 checks with its privacy information to </w:t>
      </w:r>
      <w:r w:rsidR="00091A2F" w:rsidRPr="002A1A87">
        <w:rPr>
          <w:rFonts w:eastAsia="DengXian"/>
        </w:rPr>
        <w:t>verify the service request</w:t>
      </w:r>
      <w:r w:rsidR="00091A2F" w:rsidRPr="002A1A87">
        <w:rPr>
          <w:rFonts w:eastAsia="SimSun"/>
        </w:rPr>
        <w:t>:</w:t>
      </w:r>
    </w:p>
    <w:p w14:paraId="177ADD9B" w14:textId="1709683B" w:rsidR="00091A2F" w:rsidRPr="004C2205" w:rsidRDefault="002A1A87" w:rsidP="002A1A87">
      <w:pPr>
        <w:pStyle w:val="B2"/>
        <w:rPr>
          <w:lang w:eastAsia="zh-CN"/>
        </w:rPr>
      </w:pPr>
      <w:r>
        <w:rPr>
          <w:lang w:eastAsia="zh-CN"/>
        </w:rPr>
        <w:t>-</w:t>
      </w:r>
      <w:r>
        <w:rPr>
          <w:lang w:eastAsia="zh-CN"/>
        </w:rPr>
        <w:tab/>
      </w:r>
      <w:r w:rsidR="00091A2F" w:rsidRPr="004C2205">
        <w:rPr>
          <w:rFonts w:hint="eastAsia"/>
          <w:lang w:eastAsia="zh-CN"/>
        </w:rPr>
        <w:t>I</w:t>
      </w:r>
      <w:r w:rsidR="00091A2F" w:rsidRPr="004C2205">
        <w:rPr>
          <w:lang w:eastAsia="zh-CN"/>
        </w:rPr>
        <w:t>f all the privacy requirements are satisfied</w:t>
      </w:r>
      <w:r w:rsidR="00091A2F">
        <w:rPr>
          <w:lang w:eastAsia="zh-CN"/>
        </w:rPr>
        <w:t xml:space="preserve"> (e.g. UE1 is allowed to act as Reference UE and the SL Positioning Client UE is allowed to receive the result of Ranging/SL Positioning between UE1 and UE2)</w:t>
      </w:r>
      <w:r w:rsidR="00091A2F" w:rsidRPr="004C2205">
        <w:rPr>
          <w:lang w:eastAsia="zh-CN"/>
        </w:rPr>
        <w:t>, t</w:t>
      </w:r>
      <w:r w:rsidR="00091A2F">
        <w:rPr>
          <w:lang w:eastAsia="zh-CN"/>
        </w:rPr>
        <w:t>he service request is verified;</w:t>
      </w:r>
    </w:p>
    <w:p w14:paraId="5F94520E" w14:textId="3ED01AE0" w:rsidR="00091A2F" w:rsidRPr="004C2205" w:rsidRDefault="00091A2F" w:rsidP="002A1A87">
      <w:pPr>
        <w:pStyle w:val="B2"/>
        <w:rPr>
          <w:lang w:eastAsia="zh-CN"/>
        </w:rPr>
      </w:pPr>
      <w:r>
        <w:rPr>
          <w:lang w:eastAsia="zh-CN"/>
        </w:rPr>
        <w:t>-</w:t>
      </w:r>
      <w:r w:rsidR="002A1A87">
        <w:rPr>
          <w:lang w:eastAsia="zh-CN"/>
        </w:rPr>
        <w:tab/>
      </w:r>
      <w:r>
        <w:rPr>
          <w:lang w:eastAsia="zh-CN"/>
        </w:rPr>
        <w:t xml:space="preserve">Otherwise, </w:t>
      </w:r>
      <w:r w:rsidRPr="004C2205">
        <w:rPr>
          <w:lang w:eastAsia="zh-CN"/>
        </w:rPr>
        <w:t>UE</w:t>
      </w:r>
      <w:r>
        <w:rPr>
          <w:lang w:eastAsia="zh-CN"/>
        </w:rPr>
        <w:t>2</w:t>
      </w:r>
      <w:r w:rsidRPr="004C2205">
        <w:rPr>
          <w:lang w:eastAsia="zh-CN"/>
        </w:rPr>
        <w:t xml:space="preserve"> rejects the service request</w:t>
      </w:r>
    </w:p>
    <w:p w14:paraId="581CDF9E" w14:textId="356CA620" w:rsidR="00091A2F" w:rsidRPr="00D70919" w:rsidRDefault="002A1A87" w:rsidP="002A1A87">
      <w:pPr>
        <w:pStyle w:val="B1"/>
        <w:rPr>
          <w:rFonts w:eastAsia="SimSun"/>
          <w:lang w:eastAsia="zh-CN"/>
        </w:rPr>
      </w:pPr>
      <w:r w:rsidRPr="002A1A87">
        <w:rPr>
          <w:rFonts w:eastAsia="SimSun"/>
        </w:rPr>
        <w:tab/>
      </w:r>
      <w:r w:rsidR="00091A2F" w:rsidRPr="002A1A87">
        <w:rPr>
          <w:rFonts w:eastAsia="SimSun"/>
        </w:rPr>
        <w:t>UE2 indicates the service request verification result to UE1.</w:t>
      </w:r>
    </w:p>
    <w:p w14:paraId="5764A036" w14:textId="77777777" w:rsidR="002A1A87" w:rsidRDefault="002A1A87" w:rsidP="002A1A87">
      <w:pPr>
        <w:pStyle w:val="B1"/>
        <w:rPr>
          <w:lang w:val="en-US" w:eastAsia="zh-CN" w:bidi="ar"/>
        </w:rPr>
      </w:pPr>
      <w:r>
        <w:rPr>
          <w:lang w:val="en-US" w:eastAsia="zh-CN" w:bidi="ar"/>
        </w:rPr>
        <w:t>6.</w:t>
      </w:r>
      <w:r>
        <w:rPr>
          <w:lang w:val="en-US" w:eastAsia="zh-CN" w:bidi="ar"/>
        </w:rPr>
        <w:tab/>
        <w:t>UE1 and UE2 determines who performs the SL Positioning Server functionalities by exchanging their capability. If SL Positioning Server functionalities are neither supported by UE1 nor by UE2, a SL Positioning Server UE needs to be selected by either UE1 or UE2.</w:t>
      </w:r>
    </w:p>
    <w:p w14:paraId="771669A3" w14:textId="77777777" w:rsidR="002A1A87" w:rsidRDefault="002A1A87" w:rsidP="002A1A87">
      <w:pPr>
        <w:pStyle w:val="B1"/>
        <w:rPr>
          <w:lang w:val="en-US" w:eastAsia="zh-CN" w:bidi="ar"/>
        </w:rPr>
      </w:pPr>
      <w:r>
        <w:rPr>
          <w:lang w:val="en-US" w:eastAsia="zh-CN" w:bidi="ar"/>
        </w:rPr>
        <w:tab/>
        <w:t>UE1/UE2 discovers the candidate SL Positioning Server UE(s). UE1 and UE2 performs privacy checking to decide whether a candidate SL Positioning Server UE is allowed to act as the SL Positioning Server UE for the Ranging/SL Positioning between the UE1 and UE2. A verified SL Positioning Server UE is selected.</w:t>
      </w:r>
    </w:p>
    <w:p w14:paraId="56A7CF28" w14:textId="77777777" w:rsidR="002A1A87" w:rsidRDefault="002A1A87" w:rsidP="002A1A87">
      <w:pPr>
        <w:pStyle w:val="B1"/>
        <w:rPr>
          <w:lang w:val="en-US" w:eastAsia="zh-CN" w:bidi="ar"/>
        </w:rPr>
      </w:pPr>
      <w:r>
        <w:rPr>
          <w:lang w:val="en-US" w:eastAsia="zh-CN" w:bidi="ar"/>
        </w:rPr>
        <w:t>7.</w:t>
      </w:r>
      <w:r>
        <w:rPr>
          <w:lang w:val="en-US" w:eastAsia="zh-CN" w:bidi="ar"/>
        </w:rPr>
        <w:tab/>
        <w:t>UE1 initiates Ranging/SL positioning procedure to UE2 to trigger the measurement and the calculation of the result. Application Layer ID of UE1 and UE2 are used for the communication between UE1 and UE2 over PC5.</w:t>
      </w:r>
    </w:p>
    <w:p w14:paraId="1AF9AFC6" w14:textId="537D650C" w:rsidR="006D1F10" w:rsidRDefault="00091A2F" w:rsidP="00C944E0">
      <w:pPr>
        <w:pStyle w:val="B1"/>
        <w:rPr>
          <w:lang w:val="en-US" w:eastAsia="zh-CN" w:bidi="ar"/>
        </w:rPr>
      </w:pPr>
      <w:r>
        <w:t>8</w:t>
      </w:r>
      <w:r w:rsidR="006D1F10" w:rsidRPr="00C944E0">
        <w:t>.</w:t>
      </w:r>
      <w:r w:rsidR="006D1F10" w:rsidRPr="00C944E0">
        <w:tab/>
        <w:t xml:space="preserve">UE1 sends the Ranging/SL positioning result </w:t>
      </w:r>
      <w:r w:rsidR="003B06FC" w:rsidRPr="00C944E0">
        <w:t xml:space="preserve">of UE1 and UE2 </w:t>
      </w:r>
      <w:r w:rsidR="006D1F10" w:rsidRPr="00C944E0">
        <w:t xml:space="preserve">to the </w:t>
      </w:r>
      <w:r w:rsidR="009E4CA0" w:rsidRPr="00C944E0">
        <w:t>SL Positioning Client UE</w:t>
      </w:r>
      <w:r w:rsidR="006D1F10" w:rsidRPr="00C944E0">
        <w:t xml:space="preserve"> in the response.</w:t>
      </w:r>
    </w:p>
    <w:p w14:paraId="26A96DCC" w14:textId="06333B93" w:rsidR="004054BA" w:rsidRDefault="004054BA" w:rsidP="004054BA">
      <w:pPr>
        <w:pStyle w:val="Heading4"/>
        <w:rPr>
          <w:lang w:eastAsia="zh-CN"/>
        </w:rPr>
      </w:pPr>
      <w:bookmarkStart w:id="2993" w:name="_Toc104299572"/>
      <w:bookmarkStart w:id="2994" w:name="_Toc112768573"/>
      <w:bookmarkStart w:id="2995" w:name="_Toc112768859"/>
      <w:bookmarkStart w:id="2996" w:name="_Toc112769099"/>
      <w:bookmarkStart w:id="2997" w:name="_Toc112772536"/>
      <w:bookmarkStart w:id="2998" w:name="_Toc112864211"/>
      <w:bookmarkStart w:id="2999" w:name="_Toc112865353"/>
      <w:bookmarkStart w:id="3000" w:name="_Toc125976191"/>
      <w:bookmarkStart w:id="3001" w:name="_Toc125976466"/>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993"/>
      <w:bookmarkEnd w:id="2994"/>
      <w:bookmarkEnd w:id="2995"/>
      <w:bookmarkEnd w:id="2996"/>
      <w:bookmarkEnd w:id="2997"/>
      <w:bookmarkEnd w:id="2998"/>
      <w:bookmarkEnd w:id="2999"/>
      <w:bookmarkEnd w:id="3000"/>
      <w:bookmarkEnd w:id="3001"/>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3" type="#_x0000_t75" style="width:456pt;height:298.5pt" o:ole="">
            <v:imagedata r:id="rId126" o:title=""/>
          </v:shape>
          <o:OLEObject Type="Embed" ProgID="Visio.Drawing.15" ShapeID="_x0000_i1083" DrawAspect="Content" ObjectID="_1736590247" r:id="rId127"/>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3002" w:name="_Toc112768574"/>
      <w:bookmarkStart w:id="3003" w:name="_Toc112768860"/>
      <w:bookmarkStart w:id="3004" w:name="_Toc112769100"/>
      <w:bookmarkStart w:id="3005" w:name="_Toc112772537"/>
      <w:bookmarkStart w:id="3006" w:name="_Toc112864212"/>
      <w:bookmarkStart w:id="3007" w:name="_Toc112865354"/>
      <w:bookmarkStart w:id="3008" w:name="_Toc125976192"/>
      <w:bookmarkStart w:id="3009" w:name="_Toc125976467"/>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002"/>
      <w:bookmarkEnd w:id="3003"/>
      <w:bookmarkEnd w:id="3004"/>
      <w:bookmarkEnd w:id="3005"/>
      <w:bookmarkEnd w:id="3006"/>
      <w:bookmarkEnd w:id="3007"/>
      <w:bookmarkEnd w:id="3008"/>
      <w:bookmarkEnd w:id="3009"/>
    </w:p>
    <w:p w14:paraId="63D168F5" w14:textId="77777777" w:rsidR="004E7284" w:rsidRPr="004A433B" w:rsidRDefault="003B2898" w:rsidP="004A433B">
      <w:pPr>
        <w:pStyle w:val="TH"/>
        <w:rPr>
          <w:rFonts w:eastAsia="SimSun"/>
        </w:rPr>
      </w:pPr>
      <w:r>
        <w:rPr>
          <w:rFonts w:eastAsia="SimSun"/>
        </w:rPr>
        <w:pict w14:anchorId="59A681E1">
          <v:shape id="_x0000_i1084" type="#_x0000_t75" style="width:456pt;height:163.5pt">
            <v:imagedata r:id="rId128"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3010" w:name="_Toc104257837"/>
      <w:bookmarkStart w:id="3011" w:name="_Toc104258011"/>
      <w:bookmarkStart w:id="3012" w:name="_Toc104299573"/>
      <w:bookmarkStart w:id="3013" w:name="_Toc112768575"/>
      <w:bookmarkStart w:id="3014" w:name="_Toc112768861"/>
      <w:bookmarkStart w:id="3015" w:name="_Toc112769101"/>
      <w:bookmarkStart w:id="3016" w:name="_Toc112772538"/>
      <w:bookmarkStart w:id="3017" w:name="_Toc112864213"/>
      <w:bookmarkStart w:id="3018" w:name="_Toc112865355"/>
      <w:bookmarkStart w:id="3019" w:name="_Toc117042792"/>
      <w:bookmarkStart w:id="3020" w:name="_Toc125976193"/>
      <w:bookmarkStart w:id="3021" w:name="_Toc125976468"/>
      <w:r>
        <w:t>6.25.4</w:t>
      </w:r>
      <w:r>
        <w:tab/>
        <w:t>Impacts on services, entities, and interfaces</w:t>
      </w:r>
      <w:bookmarkEnd w:id="3010"/>
      <w:bookmarkEnd w:id="3011"/>
      <w:bookmarkEnd w:id="3012"/>
      <w:bookmarkEnd w:id="3013"/>
      <w:bookmarkEnd w:id="3014"/>
      <w:bookmarkEnd w:id="3015"/>
      <w:bookmarkEnd w:id="3016"/>
      <w:bookmarkEnd w:id="3017"/>
      <w:bookmarkEnd w:id="3018"/>
      <w:bookmarkEnd w:id="3019"/>
      <w:bookmarkEnd w:id="3020"/>
      <w:bookmarkEnd w:id="3021"/>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16BA0098" w:rsidR="006D1F10" w:rsidRDefault="006D1F10" w:rsidP="006D1F10">
      <w:pPr>
        <w:pStyle w:val="B1"/>
        <w:rPr>
          <w:rFonts w:eastAsia="DengXian"/>
        </w:rPr>
      </w:pPr>
      <w:r>
        <w:rPr>
          <w:rFonts w:eastAsia="DengXian"/>
        </w:rPr>
        <w:t>-</w:t>
      </w:r>
      <w:r>
        <w:rPr>
          <w:rFonts w:eastAsia="DengXian"/>
        </w:rPr>
        <w:tab/>
        <w:t xml:space="preserve">UE: supports initiating Ranging/SL Positioning procedure; receives Ranging/SL Positioning service request from AMF or the </w:t>
      </w:r>
      <w:r w:rsidR="00D87190">
        <w:rPr>
          <w:lang w:eastAsia="zh-CN"/>
        </w:rPr>
        <w:t>SL Positioning Client</w:t>
      </w:r>
      <w:r>
        <w:rPr>
          <w:rFonts w:eastAsia="DengXian"/>
        </w:rPr>
        <w:t xml:space="preserve"> UE; sends Ranging/SL Positioning result to AMF or the </w:t>
      </w:r>
      <w:r w:rsidR="00D87190">
        <w:rPr>
          <w:lang w:eastAsia="zh-CN"/>
        </w:rPr>
        <w:t>SL Positioning Client</w:t>
      </w:r>
      <w:r>
        <w:rPr>
          <w:rFonts w:eastAsia="DengXian"/>
        </w:rPr>
        <w:t xml:space="preserve">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3022" w:name="_Toc104257838"/>
      <w:bookmarkStart w:id="3023" w:name="_Toc104258012"/>
      <w:bookmarkStart w:id="3024" w:name="_Toc104299574"/>
      <w:bookmarkStart w:id="3025" w:name="_Toc112768576"/>
      <w:bookmarkStart w:id="3026" w:name="_Toc112768862"/>
      <w:bookmarkStart w:id="3027" w:name="_Toc112769102"/>
      <w:bookmarkStart w:id="3028" w:name="_Toc112772539"/>
      <w:bookmarkStart w:id="3029" w:name="_Toc112864214"/>
      <w:bookmarkStart w:id="3030" w:name="_Toc112865356"/>
      <w:bookmarkStart w:id="3031" w:name="_Toc117042793"/>
      <w:bookmarkStart w:id="3032" w:name="_Toc125976194"/>
      <w:bookmarkStart w:id="3033" w:name="_Toc125976469"/>
      <w:r>
        <w:lastRenderedPageBreak/>
        <w:t>6.26</w:t>
      </w:r>
      <w:r>
        <w:tab/>
        <w:t>Solution #26</w:t>
      </w:r>
      <w:r w:rsidRPr="00A22904">
        <w:t>: Functional Split and Positioning Protocol for SL Positioning</w:t>
      </w:r>
      <w:bookmarkEnd w:id="3022"/>
      <w:bookmarkEnd w:id="3023"/>
      <w:bookmarkEnd w:id="3024"/>
      <w:bookmarkEnd w:id="3025"/>
      <w:bookmarkEnd w:id="3026"/>
      <w:bookmarkEnd w:id="3027"/>
      <w:bookmarkEnd w:id="3028"/>
      <w:bookmarkEnd w:id="3029"/>
      <w:bookmarkEnd w:id="3030"/>
      <w:bookmarkEnd w:id="3031"/>
      <w:bookmarkEnd w:id="3032"/>
      <w:bookmarkEnd w:id="3033"/>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3034" w:name="_Toc104257839"/>
      <w:bookmarkStart w:id="3035" w:name="_Toc104258013"/>
      <w:bookmarkStart w:id="3036" w:name="_Toc104299575"/>
      <w:bookmarkStart w:id="3037" w:name="_Toc112768577"/>
      <w:bookmarkStart w:id="3038" w:name="_Toc112768863"/>
      <w:bookmarkStart w:id="3039" w:name="_Toc112769103"/>
      <w:bookmarkStart w:id="3040" w:name="_Toc112772540"/>
      <w:bookmarkStart w:id="3041" w:name="_Toc112864215"/>
      <w:bookmarkStart w:id="3042" w:name="_Toc112865357"/>
      <w:bookmarkStart w:id="3043" w:name="_Toc117042794"/>
      <w:bookmarkStart w:id="3044" w:name="_Toc125976195"/>
      <w:bookmarkStart w:id="3045" w:name="_Toc125976470"/>
      <w:r w:rsidRPr="00A22904">
        <w:t>6.</w:t>
      </w:r>
      <w:r w:rsidR="007D1B57">
        <w:t>26</w:t>
      </w:r>
      <w:r w:rsidRPr="00A22904">
        <w:t>.1</w:t>
      </w:r>
      <w:r w:rsidRPr="00A22904">
        <w:tab/>
        <w:t>General</w:t>
      </w:r>
      <w:bookmarkEnd w:id="3034"/>
      <w:bookmarkEnd w:id="3035"/>
      <w:bookmarkEnd w:id="3036"/>
      <w:bookmarkEnd w:id="3037"/>
      <w:bookmarkEnd w:id="3038"/>
      <w:bookmarkEnd w:id="3039"/>
      <w:bookmarkEnd w:id="3040"/>
      <w:bookmarkEnd w:id="3041"/>
      <w:bookmarkEnd w:id="3042"/>
      <w:bookmarkEnd w:id="3043"/>
      <w:bookmarkEnd w:id="3044"/>
      <w:bookmarkEnd w:id="3045"/>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3686E780" w:rsid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w:t>
      </w:r>
      <w:r w:rsidR="00BC3549">
        <w:rPr>
          <w:lang w:val="x-none"/>
        </w:rPr>
        <w:t>UE-only</w:t>
      </w:r>
      <w:r w:rsidRPr="00A22904">
        <w:rPr>
          <w:lang w:val="x-none"/>
        </w:rPr>
        <w:t xml:space="preserve"> </w:t>
      </w:r>
      <w:r w:rsidR="00BC3549">
        <w:rPr>
          <w:lang w:val="x-none"/>
        </w:rPr>
        <w:t>O</w:t>
      </w:r>
      <w:r w:rsidRPr="00A22904">
        <w:rPr>
          <w:lang w:val="x-none"/>
        </w:rPr>
        <w:t>peration without necessarily having any network involvement, the current architecture is not sufficient.</w:t>
      </w:r>
    </w:p>
    <w:p w14:paraId="5D09C1C4" w14:textId="77777777" w:rsidR="00BC3549" w:rsidRPr="008E2B89" w:rsidRDefault="00BC3549" w:rsidP="00BC3549">
      <w:pPr>
        <w:rPr>
          <w:lang w:eastAsia="ko-KR"/>
        </w:rPr>
      </w:pPr>
      <w:r>
        <w:rPr>
          <w:lang w:eastAsia="ko-KR"/>
        </w:rPr>
        <w:t>To perform</w:t>
      </w:r>
      <w:r w:rsidRPr="008E2B89">
        <w:rPr>
          <w:lang w:eastAsia="ko-KR"/>
        </w:rPr>
        <w:t xml:space="preserve"> a Ranging/SL Positioning procedure, </w:t>
      </w:r>
      <w:r>
        <w:rPr>
          <w:lang w:eastAsia="ko-KR"/>
        </w:rPr>
        <w:t>the following functionalities have to be supported</w:t>
      </w:r>
    </w:p>
    <w:p w14:paraId="5A5B6B19" w14:textId="77777777" w:rsidR="00BC3549" w:rsidRPr="001216A7" w:rsidRDefault="00BC3549" w:rsidP="00BC3549">
      <w:pPr>
        <w:pStyle w:val="B1"/>
      </w:pPr>
      <w:r w:rsidRPr="001216A7">
        <w:t>-</w:t>
      </w:r>
      <w:r w:rsidRPr="001216A7">
        <w:tab/>
      </w:r>
      <w:r>
        <w:t>PRS measurement</w:t>
      </w:r>
    </w:p>
    <w:p w14:paraId="00287155" w14:textId="77777777" w:rsidR="00BC3549" w:rsidRDefault="00BC3549" w:rsidP="00BC3549">
      <w:pPr>
        <w:pStyle w:val="B1"/>
        <w:rPr>
          <w:lang w:eastAsia="ja-JP"/>
        </w:rPr>
      </w:pPr>
      <w:r w:rsidRPr="00351613">
        <w:rPr>
          <w:rFonts w:eastAsia="DengXian" w:hint="eastAsia"/>
          <w:lang w:eastAsia="zh-CN"/>
        </w:rPr>
        <w:t>-</w:t>
      </w:r>
      <w:r w:rsidRPr="00351613">
        <w:rPr>
          <w:rFonts w:eastAsia="DengXian"/>
          <w:lang w:eastAsia="zh-CN"/>
        </w:rPr>
        <w:t xml:space="preserve"> </w:t>
      </w:r>
      <w:r w:rsidRPr="00351613">
        <w:rPr>
          <w:rFonts w:eastAsia="DengXian"/>
          <w:lang w:eastAsia="zh-CN"/>
        </w:rPr>
        <w:tab/>
      </w:r>
      <w:r>
        <w:rPr>
          <w:lang w:eastAsia="ja-JP"/>
        </w:rPr>
        <w:t>C</w:t>
      </w:r>
      <w:r w:rsidRPr="001216A7">
        <w:rPr>
          <w:lang w:eastAsia="ja-JP"/>
        </w:rPr>
        <w:t>o-ordination and scheduling of resources r</w:t>
      </w:r>
      <w:r>
        <w:rPr>
          <w:lang w:eastAsia="ja-JP"/>
        </w:rPr>
        <w:t xml:space="preserve">equired for </w:t>
      </w:r>
      <w:r w:rsidRPr="008E2B89">
        <w:rPr>
          <w:lang w:eastAsia="ko-KR"/>
        </w:rPr>
        <w:t>Ranging/SL Positioning</w:t>
      </w:r>
    </w:p>
    <w:p w14:paraId="03038ACC" w14:textId="706BE939" w:rsidR="00BC3549" w:rsidRDefault="00BC3549" w:rsidP="00BC3549">
      <w:pPr>
        <w:pStyle w:val="B1"/>
      </w:pPr>
      <w:r>
        <w:t xml:space="preserve">- </w:t>
      </w:r>
      <w:r>
        <w:tab/>
      </w:r>
      <w:r w:rsidRPr="001216A7">
        <w:t>Determine</w:t>
      </w:r>
      <w:r>
        <w:t xml:space="preserve"> type and number of</w:t>
      </w:r>
      <w:r w:rsidRPr="001216A7">
        <w:t xml:space="preserve"> </w:t>
      </w:r>
      <w:r w:rsidRPr="008E2B89">
        <w:rPr>
          <w:lang w:eastAsia="ko-KR"/>
        </w:rPr>
        <w:t xml:space="preserve">Ranging/SL </w:t>
      </w:r>
      <w:r>
        <w:t>P</w:t>
      </w:r>
      <w:r w:rsidRPr="001216A7">
        <w:t>osition methods</w:t>
      </w:r>
      <w:r>
        <w:rPr>
          <w:lang w:eastAsia="ja-JP"/>
        </w:rPr>
        <w:t>-</w:t>
      </w:r>
      <w:r>
        <w:rPr>
          <w:lang w:eastAsia="ja-JP"/>
        </w:rPr>
        <w:tab/>
      </w:r>
      <w:r>
        <w:rPr>
          <w:rFonts w:eastAsia="DengXian"/>
          <w:lang w:eastAsia="zh-CN"/>
        </w:rPr>
        <w:t>R</w:t>
      </w:r>
      <w:r w:rsidRPr="00780CBA">
        <w:rPr>
          <w:rFonts w:eastAsia="DengXian"/>
          <w:lang w:eastAsia="zh-CN"/>
        </w:rPr>
        <w:t xml:space="preserve">esult </w:t>
      </w:r>
      <w:r w:rsidRPr="001216A7">
        <w:rPr>
          <w:lang w:eastAsia="ja-JP"/>
        </w:rPr>
        <w:t>calculat</w:t>
      </w:r>
      <w:r>
        <w:rPr>
          <w:lang w:eastAsia="ja-JP"/>
        </w:rPr>
        <w:t>ion</w:t>
      </w:r>
    </w:p>
    <w:p w14:paraId="5E4A29B0" w14:textId="5B48C156" w:rsidR="00BC3549" w:rsidRPr="00A22904" w:rsidRDefault="00BC3549" w:rsidP="00A22904">
      <w:pPr>
        <w:rPr>
          <w:lang w:val="x-none"/>
        </w:rPr>
      </w:pPr>
      <w:r>
        <w:rPr>
          <w:rFonts w:eastAsia="DengXian"/>
          <w:lang w:val="x-none" w:eastAsia="zh-CN"/>
        </w:rPr>
        <w:t xml:space="preserve">Some of the above functionalities are mandatory for Target UE and SL Reference UE. However, the Target UE and SL Reference UE in a </w:t>
      </w:r>
      <w:r w:rsidRPr="008E2B89">
        <w:rPr>
          <w:lang w:eastAsia="ko-KR"/>
        </w:rPr>
        <w:t>Ranging/SL Positioning</w:t>
      </w:r>
      <w:r>
        <w:rPr>
          <w:rFonts w:eastAsia="DengXian"/>
          <w:lang w:val="x-none" w:eastAsia="zh-CN"/>
        </w:rPr>
        <w:t xml:space="preserve"> session is not assumed to be capable of supporting all those functionalities. In that case, a SL Positioning Server UE needs to be involved for </w:t>
      </w:r>
      <w:r>
        <w:rPr>
          <w:lang w:val="x-none"/>
        </w:rPr>
        <w:t>UE-Only</w:t>
      </w:r>
      <w:r w:rsidRPr="00A22904">
        <w:rPr>
          <w:lang w:val="x-none"/>
        </w:rPr>
        <w:t xml:space="preserve"> </w:t>
      </w:r>
      <w:r>
        <w:rPr>
          <w:lang w:val="x-none"/>
        </w:rPr>
        <w:t>O</w:t>
      </w:r>
      <w:r w:rsidRPr="00A22904">
        <w:rPr>
          <w:lang w:val="x-none"/>
        </w:rPr>
        <w:t>peration</w:t>
      </w:r>
      <w:r>
        <w:rPr>
          <w:rFonts w:eastAsia="DengXian"/>
          <w:lang w:val="x-none" w:eastAsia="zh-CN"/>
        </w:rPr>
        <w:t xml:space="preserve">, who can provide the required functionalities missing from Target UE and SL Reference UE in a </w:t>
      </w:r>
      <w:r w:rsidRPr="008E2B89">
        <w:rPr>
          <w:lang w:eastAsia="ko-KR"/>
        </w:rPr>
        <w:t>Ranging/SL Positioning</w:t>
      </w:r>
      <w:r>
        <w:rPr>
          <w:lang w:eastAsia="ko-KR"/>
        </w:rPr>
        <w:t xml:space="preserve"> session</w:t>
      </w:r>
      <w:r>
        <w:rPr>
          <w:rFonts w:eastAsia="DengXian"/>
          <w:lang w:val="x-none" w:eastAsia="zh-CN"/>
        </w:rPr>
        <w:t>. The Target UE or the SL Reference UE selects a SL Positioning Server UE after capability exchange.</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77C79245"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w:t>
      </w:r>
      <w:r w:rsidR="00BC3549">
        <w:rPr>
          <w:lang w:val="x-none"/>
        </w:rPr>
        <w:t>UE-only</w:t>
      </w:r>
      <w:r w:rsidR="00BC3549" w:rsidRPr="00A22904">
        <w:rPr>
          <w:lang w:val="x-none"/>
        </w:rPr>
        <w:t xml:space="preserve"> </w:t>
      </w:r>
      <w:r w:rsidR="00BC3549">
        <w:rPr>
          <w:lang w:val="x-none"/>
        </w:rPr>
        <w:t>O</w:t>
      </w:r>
      <w:r w:rsidR="00BC3549" w:rsidRPr="00A22904">
        <w:rPr>
          <w:lang w:val="x-none"/>
        </w:rPr>
        <w:t>peration</w:t>
      </w:r>
      <w:r w:rsidRPr="00A22904">
        <w:rPr>
          <w:lang w:val="x-none"/>
        </w:rPr>
        <w:t xml:space="preserve"> and </w:t>
      </w:r>
      <w:r w:rsidR="00BC3549">
        <w:rPr>
          <w:lang w:val="x-none"/>
        </w:rPr>
        <w:t>Network-Assisted</w:t>
      </w:r>
      <w:r w:rsidR="00BC3549" w:rsidRPr="00A22904">
        <w:rPr>
          <w:lang w:val="x-none"/>
        </w:rPr>
        <w:t xml:space="preserve"> </w:t>
      </w:r>
      <w:r w:rsidR="00BC3549">
        <w:rPr>
          <w:lang w:val="x-none"/>
        </w:rPr>
        <w:t>o</w:t>
      </w:r>
      <w:r w:rsidR="00BC3549" w:rsidRPr="00A22904">
        <w:rPr>
          <w:lang w:val="x-none"/>
        </w:rPr>
        <w:t>peration</w:t>
      </w:r>
      <w:r w:rsidR="00BC3549">
        <w:rPr>
          <w:lang w:val="x-none"/>
        </w:rPr>
        <w:t xml:space="preserve"> </w:t>
      </w:r>
      <w:r w:rsidRPr="00A22904">
        <w:rPr>
          <w:lang w:val="x-none"/>
        </w:rPr>
        <w:t>in terms of the related Positioning Protocol.</w:t>
      </w:r>
    </w:p>
    <w:p w14:paraId="07A6A470" w14:textId="7C4FA6C9" w:rsidR="00A22904" w:rsidRPr="00A22904" w:rsidRDefault="007D1B57" w:rsidP="00A22904">
      <w:pPr>
        <w:pStyle w:val="Heading3"/>
      </w:pPr>
      <w:bookmarkStart w:id="3046" w:name="_Toc104257840"/>
      <w:bookmarkStart w:id="3047" w:name="_Toc104258014"/>
      <w:bookmarkStart w:id="3048" w:name="_Toc104299576"/>
      <w:bookmarkStart w:id="3049" w:name="_Toc112768578"/>
      <w:bookmarkStart w:id="3050" w:name="_Toc112768864"/>
      <w:bookmarkStart w:id="3051" w:name="_Toc112769104"/>
      <w:bookmarkStart w:id="3052" w:name="_Toc112772541"/>
      <w:bookmarkStart w:id="3053" w:name="_Toc112864216"/>
      <w:bookmarkStart w:id="3054" w:name="_Toc112865358"/>
      <w:bookmarkStart w:id="3055" w:name="_Toc117042795"/>
      <w:bookmarkStart w:id="3056" w:name="_Toc125976196"/>
      <w:bookmarkStart w:id="3057" w:name="_Toc125976471"/>
      <w:r>
        <w:lastRenderedPageBreak/>
        <w:t>6.26</w:t>
      </w:r>
      <w:r w:rsidR="00A22904" w:rsidRPr="00A22904">
        <w:t>.2</w:t>
      </w:r>
      <w:r w:rsidR="00A22904" w:rsidRPr="00A22904">
        <w:tab/>
        <w:t>Functional Split</w:t>
      </w:r>
      <w:bookmarkEnd w:id="3046"/>
      <w:bookmarkEnd w:id="3047"/>
      <w:bookmarkEnd w:id="3048"/>
      <w:bookmarkEnd w:id="3049"/>
      <w:bookmarkEnd w:id="3050"/>
      <w:bookmarkEnd w:id="3051"/>
      <w:bookmarkEnd w:id="3052"/>
      <w:bookmarkEnd w:id="3053"/>
      <w:bookmarkEnd w:id="3054"/>
      <w:bookmarkEnd w:id="3055"/>
      <w:bookmarkEnd w:id="3056"/>
      <w:bookmarkEnd w:id="3057"/>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2F3C2BD" w:rsidR="00A22904" w:rsidRDefault="00A22904" w:rsidP="00374DF3">
      <w:pPr>
        <w:pStyle w:val="B1"/>
        <w:rPr>
          <w:rFonts w:eastAsia="DengXian"/>
          <w:lang w:eastAsia="zh-CN"/>
        </w:rPr>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r w:rsidR="00BC3549" w:rsidRPr="00BC3549">
        <w:rPr>
          <w:rFonts w:eastAsia="DengXian"/>
          <w:lang w:eastAsia="zh-CN"/>
        </w:rPr>
        <w:t xml:space="preserve"> </w:t>
      </w:r>
      <w:r w:rsidR="00BC3549">
        <w:rPr>
          <w:rFonts w:eastAsia="DengXian"/>
          <w:lang w:eastAsia="zh-CN"/>
        </w:rPr>
        <w:t>A</w:t>
      </w:r>
      <w:r w:rsidR="00BC3549" w:rsidRPr="00351613">
        <w:rPr>
          <w:rFonts w:eastAsia="DengXian"/>
          <w:lang w:eastAsia="zh-CN"/>
        </w:rPr>
        <w:t xml:space="preserve"> SL Positioning Server UE supports the following functionalities:</w:t>
      </w:r>
    </w:p>
    <w:p w14:paraId="41A7BD35" w14:textId="7F2C3B48" w:rsidR="00BC3549" w:rsidRDefault="00BC3549" w:rsidP="002A1A87">
      <w:pPr>
        <w:pStyle w:val="B2"/>
      </w:pPr>
      <w:r>
        <w:t>-</w:t>
      </w:r>
      <w:r>
        <w:tab/>
      </w:r>
      <w:r w:rsidRPr="00E124AB">
        <w:rPr>
          <w:rFonts w:hint="eastAsia"/>
        </w:rPr>
        <w:t>method determination</w:t>
      </w:r>
      <w:r w:rsidR="002A1A87">
        <w:t>;</w:t>
      </w:r>
    </w:p>
    <w:p w14:paraId="5B1267BA" w14:textId="7854C611" w:rsidR="00BC3549" w:rsidRPr="00A44AD2" w:rsidRDefault="00BC3549" w:rsidP="002A1A87">
      <w:pPr>
        <w:pStyle w:val="B2"/>
      </w:pPr>
      <w:r>
        <w:t>-</w:t>
      </w:r>
      <w:r>
        <w:tab/>
      </w:r>
      <w:r w:rsidRPr="00E124AB">
        <w:rPr>
          <w:rFonts w:hint="eastAsia"/>
        </w:rPr>
        <w:t>assistant data distribution</w:t>
      </w:r>
      <w:r w:rsidR="002A1A87">
        <w:t>;</w:t>
      </w:r>
    </w:p>
    <w:p w14:paraId="7C829BDB" w14:textId="3F56276F" w:rsidR="00BC3549" w:rsidRPr="00A22904" w:rsidRDefault="00BC3549" w:rsidP="002A1A87">
      <w:pPr>
        <w:pStyle w:val="B2"/>
      </w:pPr>
      <w:r w:rsidRPr="002A1A87">
        <w:t>-</w:t>
      </w:r>
      <w:r w:rsidRPr="002A1A87">
        <w:tab/>
        <w:t>Result calculation</w:t>
      </w:r>
      <w:r w:rsidR="002A1A87" w:rsidRPr="002A1A87">
        <w:t>.</w:t>
      </w:r>
    </w:p>
    <w:p w14:paraId="0217753A" w14:textId="77777777" w:rsidR="00BC3549" w:rsidRPr="00A22904" w:rsidRDefault="00BC3549" w:rsidP="00BC3549">
      <w:pPr>
        <w:pStyle w:val="B1"/>
      </w:pPr>
      <w:r w:rsidRPr="00A22904">
        <w:t>-</w:t>
      </w:r>
      <w:r w:rsidRPr="00A22904">
        <w:tab/>
      </w:r>
      <w:r w:rsidRPr="00AB58B4">
        <w:t>The SL Positioning Server UE functionalities may be supported by the Target UE and/or the SL Reference UE.</w:t>
      </w:r>
    </w:p>
    <w:p w14:paraId="34C09FB3" w14:textId="3F244E1E"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3058" w:name="_Toc104257841"/>
      <w:bookmarkStart w:id="3059" w:name="_Toc104258015"/>
      <w:bookmarkStart w:id="3060" w:name="_Toc104299577"/>
      <w:bookmarkStart w:id="3061" w:name="_Toc112768579"/>
      <w:bookmarkStart w:id="3062" w:name="_Toc112768865"/>
      <w:bookmarkStart w:id="3063" w:name="_Toc112769105"/>
      <w:bookmarkStart w:id="3064" w:name="_Toc112772542"/>
      <w:bookmarkStart w:id="3065" w:name="_Toc112864217"/>
      <w:bookmarkStart w:id="3066" w:name="_Toc112865359"/>
      <w:bookmarkStart w:id="3067" w:name="_Toc117042796"/>
      <w:bookmarkStart w:id="3068" w:name="_Toc125976197"/>
      <w:bookmarkStart w:id="3069" w:name="_Toc125976472"/>
      <w:r>
        <w:t>6.26</w:t>
      </w:r>
      <w:r w:rsidR="00A22904" w:rsidRPr="00A22904">
        <w:t>.3</w:t>
      </w:r>
      <w:r w:rsidR="00A22904" w:rsidRPr="00A22904">
        <w:tab/>
        <w:t>Positioning Protocol</w:t>
      </w:r>
      <w:bookmarkEnd w:id="3058"/>
      <w:bookmarkEnd w:id="3059"/>
      <w:bookmarkEnd w:id="3060"/>
      <w:bookmarkEnd w:id="3061"/>
      <w:bookmarkEnd w:id="3062"/>
      <w:bookmarkEnd w:id="3063"/>
      <w:bookmarkEnd w:id="3064"/>
      <w:bookmarkEnd w:id="3065"/>
      <w:bookmarkEnd w:id="3066"/>
      <w:bookmarkEnd w:id="3067"/>
      <w:bookmarkEnd w:id="3068"/>
      <w:bookmarkEnd w:id="3069"/>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3070" w:name="_Toc104257842"/>
      <w:bookmarkStart w:id="3071" w:name="_Toc104258016"/>
      <w:bookmarkStart w:id="3072" w:name="_Toc104299578"/>
      <w:bookmarkStart w:id="3073" w:name="_Toc112768580"/>
      <w:bookmarkStart w:id="3074" w:name="_Toc112768866"/>
      <w:bookmarkStart w:id="3075" w:name="_Toc112769106"/>
      <w:bookmarkStart w:id="3076" w:name="_Toc112772543"/>
      <w:bookmarkStart w:id="3077" w:name="_Toc112864218"/>
      <w:bookmarkStart w:id="3078" w:name="_Toc112865360"/>
      <w:bookmarkStart w:id="3079" w:name="_Toc117042797"/>
      <w:bookmarkStart w:id="3080" w:name="_Toc125976198"/>
      <w:bookmarkStart w:id="3081" w:name="_Toc125976473"/>
      <w:r>
        <w:lastRenderedPageBreak/>
        <w:t>6.26</w:t>
      </w:r>
      <w:r w:rsidR="00A22904" w:rsidRPr="00A22904">
        <w:t>.4</w:t>
      </w:r>
      <w:r w:rsidR="00A22904" w:rsidRPr="00A22904">
        <w:tab/>
        <w:t>Impacts on services, entities, and interfaces</w:t>
      </w:r>
      <w:bookmarkEnd w:id="3070"/>
      <w:bookmarkEnd w:id="3071"/>
      <w:bookmarkEnd w:id="3072"/>
      <w:bookmarkEnd w:id="3073"/>
      <w:bookmarkEnd w:id="3074"/>
      <w:bookmarkEnd w:id="3075"/>
      <w:bookmarkEnd w:id="3076"/>
      <w:bookmarkEnd w:id="3077"/>
      <w:bookmarkEnd w:id="3078"/>
      <w:bookmarkEnd w:id="3079"/>
      <w:bookmarkEnd w:id="3080"/>
      <w:bookmarkEnd w:id="3081"/>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3725E633" w:rsidR="006D1F10" w:rsidRDefault="006D1F10" w:rsidP="006D1F10">
      <w:pPr>
        <w:pStyle w:val="B2"/>
      </w:pPr>
      <w:r>
        <w:t>-</w:t>
      </w:r>
      <w:r>
        <w:tab/>
      </w:r>
      <w:r w:rsidR="00BC3549">
        <w:t>A</w:t>
      </w:r>
      <w:r>
        <w:t>bility to require assistance from a Location Server if necessary;</w:t>
      </w:r>
    </w:p>
    <w:p w14:paraId="7CBDA5FD" w14:textId="43FD0A7E" w:rsidR="006D1F10" w:rsidRDefault="006D1F10" w:rsidP="006D1F10">
      <w:pPr>
        <w:pStyle w:val="B2"/>
      </w:pPr>
      <w:r>
        <w:t>-</w:t>
      </w:r>
      <w:r>
        <w:tab/>
      </w:r>
      <w:r w:rsidR="00BC3549">
        <w:t>A</w:t>
      </w:r>
      <w:r>
        <w:t>bility to require reference information from Reference UE(s).</w:t>
      </w:r>
    </w:p>
    <w:p w14:paraId="06B7494D" w14:textId="4FADC456"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D88670D" w:rsidR="006D1F10" w:rsidRDefault="006D1F10" w:rsidP="006D1F10">
      <w:pPr>
        <w:pStyle w:val="B2"/>
      </w:pPr>
      <w:r>
        <w:t>-</w:t>
      </w:r>
      <w:r>
        <w:tab/>
      </w:r>
      <w:r w:rsidR="00BC3549">
        <w:t>A</w:t>
      </w:r>
      <w:r>
        <w:t>bility to receive measurement data, location information from a Target UE;</w:t>
      </w:r>
    </w:p>
    <w:p w14:paraId="791C2691" w14:textId="54E65169" w:rsidR="006D1F10" w:rsidRDefault="006D1F10" w:rsidP="006D1F10">
      <w:pPr>
        <w:pStyle w:val="B2"/>
      </w:pPr>
      <w:r>
        <w:t>-</w:t>
      </w:r>
      <w:r>
        <w:tab/>
      </w:r>
      <w:r w:rsidR="00BC3549">
        <w:t>A</w:t>
      </w:r>
      <w:r>
        <w:t>bility to require reference information from Reference UE(s);</w:t>
      </w:r>
    </w:p>
    <w:p w14:paraId="57C68F1A" w14:textId="22CE145E" w:rsidR="006D1F10" w:rsidRDefault="006D1F10" w:rsidP="006D1F10">
      <w:pPr>
        <w:pStyle w:val="B2"/>
      </w:pPr>
      <w:r>
        <w:t>-</w:t>
      </w:r>
      <w:r>
        <w:tab/>
      </w:r>
      <w:r w:rsidR="00BC3549">
        <w:t>A</w:t>
      </w:r>
      <w:r>
        <w:t>bility to provide assistance data to a Target UE.</w:t>
      </w:r>
    </w:p>
    <w:p w14:paraId="30C431E3" w14:textId="55FD61D4" w:rsidR="00BC3549" w:rsidRDefault="00BC3549" w:rsidP="00BC3549">
      <w:pPr>
        <w:pStyle w:val="B2"/>
      </w:pPr>
      <w:r w:rsidRPr="00E828C8">
        <w:rPr>
          <w:rFonts w:eastAsia="DengXian" w:hint="eastAsia"/>
          <w:lang w:eastAsia="zh-CN"/>
        </w:rPr>
        <w:t>-</w:t>
      </w:r>
      <w:r w:rsidRPr="00E828C8">
        <w:rPr>
          <w:rFonts w:eastAsia="DengXian"/>
          <w:lang w:eastAsia="zh-CN"/>
        </w:rPr>
        <w:tab/>
        <w:t xml:space="preserve">Ability to </w:t>
      </w:r>
      <w:r>
        <w:t xml:space="preserve">determine </w:t>
      </w:r>
      <w:r w:rsidRPr="008E2B89">
        <w:rPr>
          <w:lang w:eastAsia="ko-KR"/>
        </w:rPr>
        <w:t xml:space="preserve">Ranging/SL </w:t>
      </w:r>
      <w:r>
        <w:t>Position method.</w:t>
      </w:r>
    </w:p>
    <w:p w14:paraId="503DB832" w14:textId="198EA597" w:rsidR="00BC3549" w:rsidRDefault="00BC3549" w:rsidP="00AB58B4">
      <w:pPr>
        <w:pStyle w:val="B2"/>
      </w:pPr>
      <w:r>
        <w:rPr>
          <w:rFonts w:eastAsia="DengXian"/>
          <w:lang w:eastAsia="zh-CN"/>
        </w:rPr>
        <w:t>-</w:t>
      </w:r>
      <w:r>
        <w:rPr>
          <w:rFonts w:eastAsia="DengXian"/>
          <w:lang w:eastAsia="zh-CN"/>
        </w:rPr>
        <w:tab/>
        <w:t xml:space="preserve">Ability to perform result </w:t>
      </w:r>
      <w:r>
        <w:t>calculation.</w:t>
      </w:r>
    </w:p>
    <w:p w14:paraId="48FF31E1" w14:textId="3AAE6AA3" w:rsidR="006D1F10" w:rsidRDefault="006D1F10" w:rsidP="006D1F10">
      <w:pPr>
        <w:pStyle w:val="B1"/>
      </w:pPr>
      <w:r>
        <w:t>-</w:t>
      </w:r>
      <w:r>
        <w:tab/>
        <w:t>When operating as a Reference UE:</w:t>
      </w:r>
    </w:p>
    <w:p w14:paraId="2D9968DC" w14:textId="56F03137" w:rsidR="006D1F10" w:rsidRDefault="006D1F10" w:rsidP="006D1F10">
      <w:pPr>
        <w:pStyle w:val="B2"/>
      </w:pPr>
      <w:r>
        <w:t>-</w:t>
      </w:r>
      <w:r>
        <w:tab/>
      </w:r>
      <w:r w:rsidR="00BC3549">
        <w:t>A</w:t>
      </w:r>
      <w:r>
        <w:t xml:space="preserve">bility to provide reference information to a </w:t>
      </w:r>
      <w:r w:rsidR="0063310E">
        <w:t>SL Positioning Server UE</w:t>
      </w:r>
      <w:r>
        <w:t xml:space="preserve"> or a Target UE upon request from these UEs.</w:t>
      </w:r>
    </w:p>
    <w:p w14:paraId="72ED9C0F" w14:textId="1F5D2341"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0DEBEFED" w:rsidR="00A22904" w:rsidRDefault="00A22904" w:rsidP="006D1F10">
      <w:pPr>
        <w:pStyle w:val="B1"/>
      </w:pPr>
      <w:r w:rsidRPr="00A22904">
        <w:t>-</w:t>
      </w:r>
      <w:r w:rsidRPr="00A22904">
        <w:tab/>
        <w:t>Ability to provide assistance data to a Target UE</w:t>
      </w:r>
      <w:r w:rsidR="006D1F10">
        <w:t>.</w:t>
      </w:r>
    </w:p>
    <w:p w14:paraId="3F0379BA" w14:textId="748826BB"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2F5FFC7D" w14:textId="5B87409A" w:rsidR="00BC3549" w:rsidRPr="00A22904" w:rsidRDefault="00BC3549" w:rsidP="006D1F10">
      <w:pPr>
        <w:pStyle w:val="B1"/>
      </w:pPr>
      <w:r>
        <w:rPr>
          <w:rFonts w:eastAsia="DengXian"/>
          <w:lang w:eastAsia="zh-CN"/>
        </w:rPr>
        <w:t>-</w:t>
      </w:r>
      <w:r>
        <w:rPr>
          <w:rFonts w:eastAsia="DengXian"/>
          <w:lang w:eastAsia="zh-CN"/>
        </w:rPr>
        <w:tab/>
        <w:t xml:space="preserve">Ability to perform result </w:t>
      </w:r>
      <w:r>
        <w:t>calculation.</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585D54DD" w:rsidR="00A22904" w:rsidRDefault="00A22904" w:rsidP="00A22904">
      <w:pPr>
        <w:pStyle w:val="B1"/>
      </w:pPr>
      <w:r w:rsidRPr="006D1F10">
        <w:t>-</w:t>
      </w:r>
      <w:r w:rsidRPr="006D1F10">
        <w:tab/>
        <w:t>Ability to provide assistance data to a Target UE)</w:t>
      </w:r>
      <w:r w:rsidR="006D1F10" w:rsidRPr="006D1F10">
        <w:t>.</w:t>
      </w:r>
    </w:p>
    <w:p w14:paraId="6D948BD2" w14:textId="4033541A"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76C4D65F" w14:textId="40231ECE" w:rsidR="00BC3549" w:rsidRDefault="00BC3549" w:rsidP="00BC3549">
      <w:pPr>
        <w:pStyle w:val="B1"/>
      </w:pPr>
      <w:r>
        <w:rPr>
          <w:rFonts w:eastAsia="DengXian"/>
          <w:lang w:eastAsia="zh-CN"/>
        </w:rPr>
        <w:t>-</w:t>
      </w:r>
      <w:r>
        <w:rPr>
          <w:rFonts w:eastAsia="DengXian"/>
          <w:lang w:eastAsia="zh-CN"/>
        </w:rPr>
        <w:tab/>
        <w:t xml:space="preserve">Ability to perform result </w:t>
      </w:r>
      <w:r>
        <w:t>calculation.</w:t>
      </w:r>
    </w:p>
    <w:p w14:paraId="0F8D7F0D" w14:textId="6745D80F" w:rsidR="00BC3549" w:rsidRPr="006D1F10" w:rsidRDefault="00BC3549" w:rsidP="00A22904">
      <w:pPr>
        <w:pStyle w:val="B1"/>
      </w:pPr>
      <w:r>
        <w:rPr>
          <w:rFonts w:eastAsia="DengXian"/>
          <w:lang w:eastAsia="zh-CN"/>
        </w:rPr>
        <w:t>-</w:t>
      </w:r>
      <w:r>
        <w:rPr>
          <w:rFonts w:eastAsia="DengXian"/>
          <w:lang w:eastAsia="zh-CN"/>
        </w:rPr>
        <w:tab/>
        <w:t xml:space="preserve">Ability to select </w:t>
      </w:r>
      <w:r>
        <w:t>SL Reference UE/Located UE.</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3082" w:name="_Toc104257843"/>
      <w:bookmarkStart w:id="3083" w:name="_Toc104258017"/>
      <w:bookmarkStart w:id="3084" w:name="_Toc104299579"/>
      <w:bookmarkStart w:id="3085" w:name="_Toc112768581"/>
      <w:bookmarkStart w:id="3086" w:name="_Toc112768867"/>
      <w:bookmarkStart w:id="3087" w:name="_Toc112769107"/>
      <w:bookmarkStart w:id="3088" w:name="_Toc112772544"/>
      <w:bookmarkStart w:id="3089" w:name="_Toc112864219"/>
      <w:bookmarkStart w:id="3090" w:name="_Toc112865361"/>
      <w:bookmarkStart w:id="3091" w:name="_Toc117042798"/>
      <w:bookmarkStart w:id="3092" w:name="_Toc125976199"/>
      <w:bookmarkStart w:id="3093" w:name="_Toc125976474"/>
      <w:r>
        <w:lastRenderedPageBreak/>
        <w:t>6.27</w:t>
      </w:r>
      <w:r w:rsidRPr="004D3578">
        <w:tab/>
      </w:r>
      <w:r>
        <w:t xml:space="preserve">Solution #27: LMF selection for </w:t>
      </w:r>
      <w:r w:rsidRPr="006405C1">
        <w:t>Ranging/</w:t>
      </w:r>
      <w:r w:rsidRPr="006405C1">
        <w:rPr>
          <w:rFonts w:hint="eastAsia"/>
        </w:rPr>
        <w:t>Sidelink</w:t>
      </w:r>
      <w:r>
        <w:t xml:space="preserve"> positioning</w:t>
      </w:r>
      <w:bookmarkEnd w:id="3082"/>
      <w:bookmarkEnd w:id="3083"/>
      <w:bookmarkEnd w:id="3084"/>
      <w:bookmarkEnd w:id="3085"/>
      <w:bookmarkEnd w:id="3086"/>
      <w:bookmarkEnd w:id="3087"/>
      <w:bookmarkEnd w:id="3088"/>
      <w:bookmarkEnd w:id="3089"/>
      <w:bookmarkEnd w:id="3090"/>
      <w:bookmarkEnd w:id="3091"/>
      <w:bookmarkEnd w:id="3092"/>
      <w:bookmarkEnd w:id="3093"/>
    </w:p>
    <w:p w14:paraId="5D1E1479" w14:textId="69A96464" w:rsidR="00E146E5" w:rsidRDefault="00E146E5" w:rsidP="00E146E5">
      <w:pPr>
        <w:pStyle w:val="Heading3"/>
      </w:pPr>
      <w:bookmarkStart w:id="3094" w:name="_Toc104257844"/>
      <w:bookmarkStart w:id="3095" w:name="_Toc104258018"/>
      <w:bookmarkStart w:id="3096" w:name="_Toc104299580"/>
      <w:bookmarkStart w:id="3097" w:name="_Toc112768582"/>
      <w:bookmarkStart w:id="3098" w:name="_Toc112768868"/>
      <w:bookmarkStart w:id="3099" w:name="_Toc112769108"/>
      <w:bookmarkStart w:id="3100" w:name="_Toc112772545"/>
      <w:bookmarkStart w:id="3101" w:name="_Toc112864220"/>
      <w:bookmarkStart w:id="3102" w:name="_Toc112865362"/>
      <w:bookmarkStart w:id="3103" w:name="_Toc117042799"/>
      <w:bookmarkStart w:id="3104" w:name="_Toc125976200"/>
      <w:bookmarkStart w:id="3105" w:name="_Toc125976475"/>
      <w:r>
        <w:t>6.27.1</w:t>
      </w:r>
      <w:r>
        <w:tab/>
        <w:t>General</w:t>
      </w:r>
      <w:bookmarkEnd w:id="3094"/>
      <w:bookmarkEnd w:id="3095"/>
      <w:bookmarkEnd w:id="3096"/>
      <w:bookmarkEnd w:id="3097"/>
      <w:bookmarkEnd w:id="3098"/>
      <w:bookmarkEnd w:id="3099"/>
      <w:bookmarkEnd w:id="3100"/>
      <w:bookmarkEnd w:id="3101"/>
      <w:bookmarkEnd w:id="3102"/>
      <w:bookmarkEnd w:id="3103"/>
      <w:bookmarkEnd w:id="3104"/>
      <w:bookmarkEnd w:id="3105"/>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3106" w:name="_Toc104257845"/>
      <w:bookmarkStart w:id="3107" w:name="_Toc104258019"/>
      <w:bookmarkStart w:id="3108" w:name="_Toc104299581"/>
      <w:bookmarkStart w:id="3109" w:name="_Toc112768583"/>
      <w:bookmarkStart w:id="3110" w:name="_Toc112768869"/>
      <w:bookmarkStart w:id="3111" w:name="_Toc112769109"/>
      <w:bookmarkStart w:id="3112" w:name="_Toc112772546"/>
      <w:bookmarkStart w:id="3113" w:name="_Toc112864221"/>
      <w:bookmarkStart w:id="3114" w:name="_Toc112865363"/>
      <w:bookmarkStart w:id="3115" w:name="_Toc117042800"/>
      <w:bookmarkStart w:id="3116" w:name="_Toc125976201"/>
      <w:bookmarkStart w:id="3117" w:name="_Toc125976476"/>
      <w:r>
        <w:t>6.27.2</w:t>
      </w:r>
      <w:r>
        <w:tab/>
        <w:t>Functional descriptions</w:t>
      </w:r>
      <w:bookmarkEnd w:id="3106"/>
      <w:bookmarkEnd w:id="3107"/>
      <w:bookmarkEnd w:id="3108"/>
      <w:bookmarkEnd w:id="3109"/>
      <w:bookmarkEnd w:id="3110"/>
      <w:bookmarkEnd w:id="3111"/>
      <w:bookmarkEnd w:id="3112"/>
      <w:bookmarkEnd w:id="3113"/>
      <w:bookmarkEnd w:id="3114"/>
      <w:bookmarkEnd w:id="3115"/>
      <w:bookmarkEnd w:id="3116"/>
      <w:bookmarkEnd w:id="3117"/>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3118" w:name="_Toc104257846"/>
      <w:bookmarkStart w:id="3119" w:name="_Toc104258020"/>
      <w:bookmarkStart w:id="3120" w:name="_Toc104299582"/>
      <w:bookmarkStart w:id="3121" w:name="_Toc112768584"/>
      <w:bookmarkStart w:id="3122" w:name="_Toc112768870"/>
      <w:bookmarkStart w:id="3123" w:name="_Toc112769110"/>
      <w:bookmarkStart w:id="3124" w:name="_Toc112772547"/>
      <w:bookmarkStart w:id="3125" w:name="_Toc112864222"/>
      <w:bookmarkStart w:id="3126" w:name="_Toc112865364"/>
      <w:bookmarkStart w:id="3127" w:name="_Toc117042801"/>
      <w:bookmarkStart w:id="3128" w:name="_Toc125976202"/>
      <w:bookmarkStart w:id="3129" w:name="_Toc125976477"/>
      <w:r>
        <w:lastRenderedPageBreak/>
        <w:t>6.27.3</w:t>
      </w:r>
      <w:r>
        <w:tab/>
        <w:t>Impacts on services, entities, and interfaces</w:t>
      </w:r>
      <w:bookmarkEnd w:id="3118"/>
      <w:bookmarkEnd w:id="3119"/>
      <w:bookmarkEnd w:id="3120"/>
      <w:bookmarkEnd w:id="3121"/>
      <w:bookmarkEnd w:id="3122"/>
      <w:bookmarkEnd w:id="3123"/>
      <w:bookmarkEnd w:id="3124"/>
      <w:bookmarkEnd w:id="3125"/>
      <w:bookmarkEnd w:id="3126"/>
      <w:bookmarkEnd w:id="3127"/>
      <w:bookmarkEnd w:id="3128"/>
      <w:bookmarkEnd w:id="3129"/>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3130" w:name="_Toc104257847"/>
      <w:bookmarkStart w:id="3131" w:name="_Toc104258021"/>
      <w:bookmarkStart w:id="3132" w:name="_Toc104299583"/>
      <w:bookmarkStart w:id="3133" w:name="_Toc112768585"/>
      <w:bookmarkStart w:id="3134" w:name="_Toc112768871"/>
      <w:bookmarkStart w:id="3135" w:name="_Toc112769111"/>
      <w:bookmarkStart w:id="3136" w:name="_Toc112772548"/>
      <w:bookmarkStart w:id="3137" w:name="_Toc112864223"/>
      <w:bookmarkStart w:id="3138" w:name="_Toc112865365"/>
      <w:bookmarkStart w:id="3139" w:name="_Toc117042802"/>
      <w:bookmarkStart w:id="3140" w:name="_Toc125976203"/>
      <w:bookmarkStart w:id="3141" w:name="_Toc125976478"/>
      <w:r>
        <w:t>6.28</w:t>
      </w:r>
      <w:r w:rsidRPr="004D3578">
        <w:tab/>
      </w:r>
      <w:r>
        <w:t xml:space="preserve">Solution #28: </w:t>
      </w:r>
      <w:r w:rsidRPr="009C7FE0">
        <w:t>Using LMF for Ranging/</w:t>
      </w:r>
      <w:r w:rsidRPr="009C7FE0">
        <w:rPr>
          <w:rFonts w:hint="eastAsia"/>
        </w:rPr>
        <w:t>Sidelink</w:t>
      </w:r>
      <w:r w:rsidRPr="009C7FE0">
        <w:t xml:space="preserve"> positioning</w:t>
      </w:r>
      <w:bookmarkEnd w:id="3130"/>
      <w:bookmarkEnd w:id="3131"/>
      <w:bookmarkEnd w:id="3132"/>
      <w:bookmarkEnd w:id="3133"/>
      <w:bookmarkEnd w:id="3134"/>
      <w:bookmarkEnd w:id="3135"/>
      <w:bookmarkEnd w:id="3136"/>
      <w:bookmarkEnd w:id="3137"/>
      <w:bookmarkEnd w:id="3138"/>
      <w:bookmarkEnd w:id="3139"/>
      <w:bookmarkEnd w:id="3140"/>
      <w:bookmarkEnd w:id="3141"/>
    </w:p>
    <w:p w14:paraId="5C13DCD5" w14:textId="1C14C37F" w:rsidR="007D79C9" w:rsidRDefault="007D79C9" w:rsidP="007D79C9">
      <w:pPr>
        <w:pStyle w:val="Heading3"/>
      </w:pPr>
      <w:bookmarkStart w:id="3142" w:name="_Toc104257848"/>
      <w:bookmarkStart w:id="3143" w:name="_Toc104258022"/>
      <w:bookmarkStart w:id="3144" w:name="_Toc104299584"/>
      <w:bookmarkStart w:id="3145" w:name="_Toc112768586"/>
      <w:bookmarkStart w:id="3146" w:name="_Toc112768872"/>
      <w:bookmarkStart w:id="3147" w:name="_Toc112769112"/>
      <w:bookmarkStart w:id="3148" w:name="_Toc112772549"/>
      <w:bookmarkStart w:id="3149" w:name="_Toc112864224"/>
      <w:bookmarkStart w:id="3150" w:name="_Toc112865366"/>
      <w:bookmarkStart w:id="3151" w:name="_Toc117042803"/>
      <w:bookmarkStart w:id="3152" w:name="_Toc125976204"/>
      <w:bookmarkStart w:id="3153" w:name="_Toc125976479"/>
      <w:r>
        <w:t>6.28.1</w:t>
      </w:r>
      <w:r>
        <w:tab/>
        <w:t>General</w:t>
      </w:r>
      <w:bookmarkEnd w:id="3142"/>
      <w:bookmarkEnd w:id="3143"/>
      <w:bookmarkEnd w:id="3144"/>
      <w:bookmarkEnd w:id="3145"/>
      <w:bookmarkEnd w:id="3146"/>
      <w:bookmarkEnd w:id="3147"/>
      <w:bookmarkEnd w:id="3148"/>
      <w:bookmarkEnd w:id="3149"/>
      <w:bookmarkEnd w:id="3150"/>
      <w:bookmarkEnd w:id="3151"/>
      <w:bookmarkEnd w:id="3152"/>
      <w:bookmarkEnd w:id="3153"/>
    </w:p>
    <w:p w14:paraId="5224C154" w14:textId="77777777" w:rsidR="008422C7" w:rsidRDefault="008422C7" w:rsidP="008422C7">
      <w:bookmarkStart w:id="3154" w:name="_Toc104257849"/>
      <w:bookmarkStart w:id="3155"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3156" w:name="_Toc104299585"/>
      <w:bookmarkStart w:id="3157" w:name="_Toc112768587"/>
      <w:bookmarkStart w:id="3158" w:name="_Toc112768873"/>
      <w:bookmarkStart w:id="3159" w:name="_Toc112769113"/>
      <w:bookmarkStart w:id="3160" w:name="_Toc112772550"/>
      <w:bookmarkStart w:id="3161" w:name="_Toc112864225"/>
      <w:bookmarkStart w:id="3162" w:name="_Toc112865367"/>
      <w:bookmarkStart w:id="3163" w:name="_Toc117042804"/>
      <w:bookmarkStart w:id="3164" w:name="_Toc125976205"/>
      <w:bookmarkStart w:id="3165" w:name="_Toc125976480"/>
      <w:r>
        <w:t>6.28.2</w:t>
      </w:r>
      <w:r>
        <w:tab/>
        <w:t>Functional descriptions</w:t>
      </w:r>
      <w:bookmarkEnd w:id="3154"/>
      <w:bookmarkEnd w:id="3155"/>
      <w:bookmarkEnd w:id="3156"/>
      <w:bookmarkEnd w:id="3157"/>
      <w:bookmarkEnd w:id="3158"/>
      <w:bookmarkEnd w:id="3159"/>
      <w:bookmarkEnd w:id="3160"/>
      <w:bookmarkEnd w:id="3161"/>
      <w:bookmarkEnd w:id="3162"/>
      <w:bookmarkEnd w:id="3163"/>
      <w:bookmarkEnd w:id="3164"/>
      <w:bookmarkEnd w:id="3165"/>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lastRenderedPageBreak/>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3166" w:name="_Toc104257850"/>
      <w:bookmarkStart w:id="3167" w:name="_Toc104258024"/>
      <w:bookmarkStart w:id="3168" w:name="_Toc104299586"/>
      <w:bookmarkStart w:id="3169" w:name="_Toc112768588"/>
      <w:bookmarkStart w:id="3170" w:name="_Toc112768874"/>
      <w:bookmarkStart w:id="3171" w:name="_Toc112769114"/>
      <w:bookmarkStart w:id="3172" w:name="_Toc112772551"/>
      <w:bookmarkStart w:id="3173" w:name="_Toc112864226"/>
      <w:bookmarkStart w:id="3174" w:name="_Toc112865368"/>
      <w:bookmarkStart w:id="3175" w:name="_Toc117042805"/>
      <w:bookmarkStart w:id="3176" w:name="_Toc125976206"/>
      <w:bookmarkStart w:id="3177" w:name="_Toc125976481"/>
      <w:r>
        <w:t>6.28.3</w:t>
      </w:r>
      <w:r>
        <w:tab/>
        <w:t>Procedures</w:t>
      </w:r>
      <w:bookmarkEnd w:id="3166"/>
      <w:bookmarkEnd w:id="3167"/>
      <w:bookmarkEnd w:id="3168"/>
      <w:bookmarkEnd w:id="3169"/>
      <w:bookmarkEnd w:id="3170"/>
      <w:bookmarkEnd w:id="3171"/>
      <w:bookmarkEnd w:id="3172"/>
      <w:bookmarkEnd w:id="3173"/>
      <w:bookmarkEnd w:id="3174"/>
      <w:bookmarkEnd w:id="3175"/>
      <w:bookmarkEnd w:id="3176"/>
      <w:bookmarkEnd w:id="3177"/>
    </w:p>
    <w:p w14:paraId="36BC5473" w14:textId="1EB93F21" w:rsidR="007D79C9" w:rsidRDefault="007D79C9" w:rsidP="007D79C9">
      <w:pPr>
        <w:pStyle w:val="Heading4"/>
        <w:rPr>
          <w:rFonts w:eastAsia="DengXian"/>
        </w:rPr>
      </w:pPr>
      <w:bookmarkStart w:id="3178" w:name="_Toc104299587"/>
      <w:bookmarkStart w:id="3179" w:name="_Toc112768589"/>
      <w:bookmarkStart w:id="3180" w:name="_Toc112768875"/>
      <w:bookmarkStart w:id="3181" w:name="_Toc112769115"/>
      <w:bookmarkStart w:id="3182" w:name="_Toc112772552"/>
      <w:bookmarkStart w:id="3183" w:name="_Toc112864227"/>
      <w:bookmarkStart w:id="3184" w:name="_Toc112865369"/>
      <w:bookmarkStart w:id="3185" w:name="_Toc125976207"/>
      <w:bookmarkStart w:id="3186" w:name="_Toc12597648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3178"/>
      <w:bookmarkEnd w:id="3179"/>
      <w:bookmarkEnd w:id="3180"/>
      <w:bookmarkEnd w:id="3181"/>
      <w:bookmarkEnd w:id="3182"/>
      <w:bookmarkEnd w:id="3183"/>
      <w:bookmarkEnd w:id="3184"/>
      <w:bookmarkEnd w:id="3185"/>
      <w:bookmarkEnd w:id="3186"/>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5" type="#_x0000_t75" style="width:455.25pt;height:500.25pt" o:ole="">
            <v:imagedata r:id="rId129" o:title=""/>
          </v:shape>
          <o:OLEObject Type="Embed" ProgID="Visio.Drawing.15" ShapeID="_x0000_i1085" DrawAspect="Content" ObjectID="_1736590248" r:id="rId130"/>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3187" w:name="_Toc104299588"/>
      <w:bookmarkStart w:id="3188" w:name="_Toc112768590"/>
      <w:bookmarkStart w:id="3189" w:name="_Toc112768876"/>
      <w:bookmarkStart w:id="3190" w:name="_Toc112769116"/>
      <w:bookmarkStart w:id="3191" w:name="_Toc112772553"/>
      <w:bookmarkStart w:id="3192" w:name="_Toc112864228"/>
      <w:bookmarkStart w:id="3193" w:name="_Toc112865370"/>
      <w:bookmarkStart w:id="3194" w:name="_Toc125976208"/>
      <w:bookmarkStart w:id="3195" w:name="_Toc125976483"/>
      <w:r>
        <w:rPr>
          <w:lang w:bidi="ar"/>
        </w:rPr>
        <w:t>6.28.3.2</w:t>
      </w:r>
      <w:r w:rsidR="008422C7">
        <w:rPr>
          <w:lang w:bidi="ar"/>
        </w:rPr>
        <w:tab/>
      </w:r>
      <w:r w:rsidRPr="003F5239">
        <w:rPr>
          <w:lang w:bidi="ar"/>
        </w:rPr>
        <w:t>Procedure of LMF initiated Ranging/sidelink positioning capability negotiation between UE and LMF</w:t>
      </w:r>
      <w:bookmarkEnd w:id="3187"/>
      <w:bookmarkEnd w:id="3188"/>
      <w:bookmarkEnd w:id="3189"/>
      <w:bookmarkEnd w:id="3190"/>
      <w:bookmarkEnd w:id="3191"/>
      <w:bookmarkEnd w:id="3192"/>
      <w:bookmarkEnd w:id="3193"/>
      <w:bookmarkEnd w:id="3194"/>
      <w:bookmarkEnd w:id="3195"/>
    </w:p>
    <w:p w14:paraId="7FB34C50" w14:textId="77777777" w:rsidR="007D79C9" w:rsidRDefault="007D79C9" w:rsidP="008422C7">
      <w:pPr>
        <w:pStyle w:val="TH"/>
      </w:pPr>
      <w:r>
        <w:object w:dxaOrig="6461" w:dyaOrig="4590" w14:anchorId="5E760A4D">
          <v:shape id="_x0000_i1086" type="#_x0000_t75" style="width:323.25pt;height:230.25pt" o:ole="">
            <v:imagedata r:id="rId131" o:title=""/>
          </v:shape>
          <o:OLEObject Type="Embed" ProgID="Visio.Drawing.15" ShapeID="_x0000_i1086" DrawAspect="Content" ObjectID="_1736590249" r:id="rId132"/>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3196" w:name="_Toc104257851"/>
      <w:bookmarkStart w:id="3197"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3198" w:name="_Toc104299589"/>
      <w:bookmarkStart w:id="3199" w:name="_Toc112768591"/>
      <w:bookmarkStart w:id="3200" w:name="_Toc112768877"/>
      <w:bookmarkStart w:id="3201" w:name="_Toc112769117"/>
      <w:bookmarkStart w:id="3202" w:name="_Toc112772554"/>
      <w:bookmarkStart w:id="3203" w:name="_Toc112864229"/>
      <w:bookmarkStart w:id="3204" w:name="_Toc112865371"/>
      <w:bookmarkStart w:id="3205" w:name="_Toc117042806"/>
      <w:bookmarkStart w:id="3206" w:name="_Toc125976209"/>
      <w:bookmarkStart w:id="3207" w:name="_Toc125976484"/>
      <w:r>
        <w:t>6.</w:t>
      </w:r>
      <w:r w:rsidR="009B704B">
        <w:t>28</w:t>
      </w:r>
      <w:r>
        <w:t>.4</w:t>
      </w:r>
      <w:r>
        <w:tab/>
        <w:t>Impacts on services, entities, and interfaces</w:t>
      </w:r>
      <w:bookmarkEnd w:id="3196"/>
      <w:bookmarkEnd w:id="3197"/>
      <w:bookmarkEnd w:id="3198"/>
      <w:bookmarkEnd w:id="3199"/>
      <w:bookmarkEnd w:id="3200"/>
      <w:bookmarkEnd w:id="3201"/>
      <w:bookmarkEnd w:id="3202"/>
      <w:bookmarkEnd w:id="3203"/>
      <w:bookmarkEnd w:id="3204"/>
      <w:bookmarkEnd w:id="3205"/>
      <w:bookmarkEnd w:id="3206"/>
      <w:bookmarkEnd w:id="3207"/>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3208" w:name="_Toc104258278"/>
      <w:bookmarkStart w:id="3209" w:name="_Toc112768592"/>
      <w:bookmarkStart w:id="3210" w:name="_Toc112768878"/>
      <w:bookmarkStart w:id="3211" w:name="_Toc112769118"/>
      <w:bookmarkStart w:id="3212" w:name="_Toc112772555"/>
      <w:bookmarkStart w:id="3213" w:name="_Toc112864230"/>
      <w:bookmarkStart w:id="3214" w:name="_Toc112865372"/>
      <w:bookmarkStart w:id="3215" w:name="_Toc117042807"/>
      <w:bookmarkStart w:id="3216" w:name="_Toc125976210"/>
      <w:bookmarkStart w:id="3217" w:name="_Toc125976485"/>
      <w:r w:rsidRPr="00DF048C">
        <w:t>6.</w:t>
      </w:r>
      <w:r w:rsidR="00A102E7">
        <w:rPr>
          <w:lang w:eastAsia="zh-CN"/>
        </w:rPr>
        <w:t>29</w:t>
      </w:r>
      <w:r w:rsidR="004E7144">
        <w:tab/>
        <w:t>Solution #29</w:t>
      </w:r>
      <w:r w:rsidRPr="00DF048C">
        <w:t xml:space="preserve">: </w:t>
      </w:r>
      <w:bookmarkEnd w:id="3208"/>
      <w:r>
        <w:t>Service continuity of periodic ranging with assistant UE</w:t>
      </w:r>
      <w:bookmarkEnd w:id="3209"/>
      <w:bookmarkEnd w:id="3210"/>
      <w:bookmarkEnd w:id="3211"/>
      <w:bookmarkEnd w:id="3212"/>
      <w:bookmarkEnd w:id="3213"/>
      <w:bookmarkEnd w:id="3214"/>
      <w:bookmarkEnd w:id="3215"/>
      <w:bookmarkEnd w:id="3216"/>
      <w:bookmarkEnd w:id="3217"/>
    </w:p>
    <w:p w14:paraId="4B77822C" w14:textId="2F6E2E8E" w:rsidR="003F34CE" w:rsidRPr="00DF048C" w:rsidRDefault="003F34CE" w:rsidP="004A433B">
      <w:pPr>
        <w:pStyle w:val="Heading3"/>
      </w:pPr>
      <w:bookmarkStart w:id="3218" w:name="_Toc104258279"/>
      <w:bookmarkStart w:id="3219" w:name="_Toc112768593"/>
      <w:bookmarkStart w:id="3220" w:name="_Toc112768879"/>
      <w:bookmarkStart w:id="3221" w:name="_Toc112769119"/>
      <w:bookmarkStart w:id="3222" w:name="_Toc112772556"/>
      <w:bookmarkStart w:id="3223" w:name="_Toc112864231"/>
      <w:bookmarkStart w:id="3224" w:name="_Toc112865373"/>
      <w:bookmarkStart w:id="3225" w:name="_Toc117042808"/>
      <w:bookmarkStart w:id="3226" w:name="_Toc125976211"/>
      <w:bookmarkStart w:id="3227" w:name="_Toc125976486"/>
      <w:r w:rsidRPr="00DF048C">
        <w:t>6.</w:t>
      </w:r>
      <w:r w:rsidR="00A102E7">
        <w:rPr>
          <w:lang w:eastAsia="zh-CN"/>
        </w:rPr>
        <w:t>29</w:t>
      </w:r>
      <w:r w:rsidRPr="00DF048C">
        <w:t>.1</w:t>
      </w:r>
      <w:r w:rsidRPr="00DF048C">
        <w:tab/>
        <w:t>General</w:t>
      </w:r>
      <w:bookmarkEnd w:id="3218"/>
      <w:bookmarkEnd w:id="3219"/>
      <w:bookmarkEnd w:id="3220"/>
      <w:bookmarkEnd w:id="3221"/>
      <w:bookmarkEnd w:id="3222"/>
      <w:bookmarkEnd w:id="3223"/>
      <w:bookmarkEnd w:id="3224"/>
      <w:bookmarkEnd w:id="3225"/>
      <w:bookmarkEnd w:id="3226"/>
      <w:bookmarkEnd w:id="3227"/>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228" w:name="_Toc104258280"/>
      <w:bookmarkStart w:id="3229" w:name="_Toc112768594"/>
      <w:bookmarkStart w:id="3230" w:name="_Toc112768880"/>
      <w:bookmarkStart w:id="3231" w:name="_Toc112769120"/>
      <w:bookmarkStart w:id="3232" w:name="_Toc112772557"/>
      <w:bookmarkStart w:id="3233" w:name="_Toc112864232"/>
      <w:bookmarkStart w:id="3234" w:name="_Toc112865374"/>
      <w:bookmarkStart w:id="3235" w:name="_Toc117042809"/>
      <w:bookmarkStart w:id="3236" w:name="_Toc125976212"/>
      <w:bookmarkStart w:id="3237" w:name="_Toc125976487"/>
      <w:r w:rsidRPr="00DF048C">
        <w:t>6.</w:t>
      </w:r>
      <w:r w:rsidR="00A102E7">
        <w:rPr>
          <w:lang w:eastAsia="zh-CN"/>
        </w:rPr>
        <w:t>29</w:t>
      </w:r>
      <w:r w:rsidRPr="00DF048C">
        <w:t>.2</w:t>
      </w:r>
      <w:r w:rsidRPr="00DF048C">
        <w:tab/>
        <w:t>Functional descriptions</w:t>
      </w:r>
      <w:bookmarkEnd w:id="3228"/>
      <w:bookmarkEnd w:id="3229"/>
      <w:bookmarkEnd w:id="3230"/>
      <w:bookmarkEnd w:id="3231"/>
      <w:bookmarkEnd w:id="3232"/>
      <w:bookmarkEnd w:id="3233"/>
      <w:bookmarkEnd w:id="3234"/>
      <w:bookmarkEnd w:id="3235"/>
      <w:bookmarkEnd w:id="3236"/>
      <w:bookmarkEnd w:id="3237"/>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75pt;height:77.25pt" o:ole="">
            <v:imagedata r:id="rId133" o:title=""/>
          </v:shape>
          <o:OLEObject Type="Embed" ProgID="Word.Picture.8" ShapeID="_x0000_i1087" DrawAspect="Content" ObjectID="_1736590250" r:id="rId134"/>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238" w:name="_Toc104258281"/>
      <w:bookmarkStart w:id="3239" w:name="_Toc112768595"/>
      <w:bookmarkStart w:id="3240" w:name="_Toc112768881"/>
      <w:bookmarkStart w:id="3241" w:name="_Toc112769121"/>
      <w:bookmarkStart w:id="3242" w:name="_Toc112772558"/>
      <w:bookmarkStart w:id="3243" w:name="_Toc112864233"/>
      <w:bookmarkStart w:id="3244" w:name="_Toc112865375"/>
      <w:bookmarkStart w:id="3245" w:name="_Toc117042810"/>
      <w:bookmarkStart w:id="3246" w:name="_Toc125976213"/>
      <w:bookmarkStart w:id="3247" w:name="_Toc125976488"/>
      <w:r w:rsidRPr="00DF048C">
        <w:t>6.</w:t>
      </w:r>
      <w:r w:rsidR="00A102E7">
        <w:rPr>
          <w:lang w:eastAsia="zh-CN"/>
        </w:rPr>
        <w:t>29</w:t>
      </w:r>
      <w:r w:rsidRPr="00DF048C">
        <w:t>.3</w:t>
      </w:r>
      <w:r w:rsidRPr="00DF048C">
        <w:tab/>
        <w:t>Procedures</w:t>
      </w:r>
      <w:bookmarkEnd w:id="3238"/>
      <w:bookmarkEnd w:id="3239"/>
      <w:bookmarkEnd w:id="3240"/>
      <w:bookmarkEnd w:id="3241"/>
      <w:bookmarkEnd w:id="3242"/>
      <w:bookmarkEnd w:id="3243"/>
      <w:bookmarkEnd w:id="3244"/>
      <w:bookmarkEnd w:id="3245"/>
      <w:bookmarkEnd w:id="3246"/>
      <w:bookmarkEnd w:id="3247"/>
    </w:p>
    <w:p w14:paraId="179DE294" w14:textId="606D7C63" w:rsidR="002135F6" w:rsidRDefault="002135F6" w:rsidP="007E5EE8">
      <w:pPr>
        <w:pStyle w:val="TH"/>
      </w:pPr>
      <w:r>
        <w:object w:dxaOrig="7230" w:dyaOrig="5951" w14:anchorId="08253CE5">
          <v:shape id="_x0000_i1088" type="#_x0000_t75" style="width:361.5pt;height:294.75pt" o:ole="">
            <v:imagedata r:id="rId135" o:title=""/>
          </v:shape>
          <o:OLEObject Type="Embed" ProgID="Word.Picture.8" ShapeID="_x0000_i1088" DrawAspect="Content" ObjectID="_1736590251" r:id="rId136"/>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248" w:name="_Toc104258282"/>
      <w:bookmarkStart w:id="3249" w:name="_Toc112768596"/>
      <w:bookmarkStart w:id="3250" w:name="_Toc112768882"/>
      <w:bookmarkStart w:id="3251" w:name="_Toc112769122"/>
      <w:bookmarkStart w:id="3252" w:name="_Toc112772559"/>
      <w:bookmarkStart w:id="3253" w:name="_Toc112864234"/>
      <w:bookmarkStart w:id="3254"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255" w:name="_Toc117042811"/>
      <w:bookmarkStart w:id="3256" w:name="_Toc125976214"/>
      <w:bookmarkStart w:id="3257" w:name="_Toc125976489"/>
      <w:r w:rsidRPr="00DF048C">
        <w:t>6.</w:t>
      </w:r>
      <w:r w:rsidR="00A102E7">
        <w:rPr>
          <w:lang w:eastAsia="zh-CN"/>
        </w:rPr>
        <w:t>29</w:t>
      </w:r>
      <w:r w:rsidRPr="00DF048C">
        <w:t>.4</w:t>
      </w:r>
      <w:r w:rsidRPr="00DF048C">
        <w:tab/>
        <w:t>Impacts on services, entities, and interfaces</w:t>
      </w:r>
      <w:bookmarkEnd w:id="3248"/>
      <w:bookmarkEnd w:id="3249"/>
      <w:bookmarkEnd w:id="3250"/>
      <w:bookmarkEnd w:id="3251"/>
      <w:bookmarkEnd w:id="3252"/>
      <w:bookmarkEnd w:id="3253"/>
      <w:bookmarkEnd w:id="3254"/>
      <w:bookmarkEnd w:id="3255"/>
      <w:bookmarkEnd w:id="3256"/>
      <w:bookmarkEnd w:id="3257"/>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258" w:name="_Toc100980647"/>
      <w:bookmarkStart w:id="3259" w:name="_Toc104390014"/>
      <w:bookmarkStart w:id="3260" w:name="_Toc112768883"/>
      <w:bookmarkStart w:id="3261" w:name="_Toc112769123"/>
      <w:bookmarkStart w:id="3262" w:name="_Toc112772560"/>
      <w:bookmarkStart w:id="3263" w:name="_Toc112864235"/>
      <w:bookmarkStart w:id="3264" w:name="_Toc112865377"/>
      <w:bookmarkStart w:id="3265" w:name="_Toc117042812"/>
      <w:bookmarkStart w:id="3266" w:name="_Toc125976215"/>
      <w:bookmarkStart w:id="3267" w:name="_Toc125976490"/>
      <w:r w:rsidRPr="00E1487B">
        <w:t>6.</w:t>
      </w:r>
      <w:r>
        <w:t>30</w:t>
      </w:r>
      <w:r w:rsidRPr="00E1487B">
        <w:tab/>
        <w:t>Solution #</w:t>
      </w:r>
      <w:r>
        <w:t>30</w:t>
      </w:r>
      <w:r w:rsidRPr="00E1487B">
        <w:t xml:space="preserve">: </w:t>
      </w:r>
      <w:bookmarkEnd w:id="3258"/>
      <w:bookmarkEnd w:id="3259"/>
      <w:r w:rsidRPr="003A09D7">
        <w:t>Ranging service operation with the assistant UE</w:t>
      </w:r>
      <w:r>
        <w:t>(s)</w:t>
      </w:r>
      <w:bookmarkEnd w:id="3260"/>
      <w:bookmarkEnd w:id="3261"/>
      <w:bookmarkEnd w:id="3262"/>
      <w:bookmarkEnd w:id="3263"/>
      <w:bookmarkEnd w:id="3264"/>
      <w:bookmarkEnd w:id="3265"/>
      <w:bookmarkEnd w:id="3266"/>
      <w:bookmarkEnd w:id="3267"/>
    </w:p>
    <w:p w14:paraId="6BD9D1ED" w14:textId="06B90CF5" w:rsidR="009D0F36" w:rsidRPr="00E1487B" w:rsidRDefault="009D0F36" w:rsidP="00983E3D">
      <w:pPr>
        <w:pStyle w:val="Heading3"/>
      </w:pPr>
      <w:bookmarkStart w:id="3268" w:name="_Toc100980648"/>
      <w:bookmarkStart w:id="3269" w:name="_Toc104390015"/>
      <w:bookmarkStart w:id="3270" w:name="_Toc112768884"/>
      <w:bookmarkStart w:id="3271" w:name="_Toc112769124"/>
      <w:bookmarkStart w:id="3272" w:name="_Toc112772561"/>
      <w:bookmarkStart w:id="3273" w:name="_Toc112864236"/>
      <w:bookmarkStart w:id="3274" w:name="_Toc112865378"/>
      <w:bookmarkStart w:id="3275" w:name="_Toc117042813"/>
      <w:bookmarkStart w:id="3276" w:name="_Toc125976216"/>
      <w:bookmarkStart w:id="3277" w:name="_Toc125976491"/>
      <w:r w:rsidRPr="00E1487B">
        <w:t>6.</w:t>
      </w:r>
      <w:r>
        <w:t>30</w:t>
      </w:r>
      <w:r w:rsidRPr="00E1487B">
        <w:t>.1</w:t>
      </w:r>
      <w:r w:rsidRPr="00E1487B">
        <w:tab/>
        <w:t>Introduction</w:t>
      </w:r>
      <w:bookmarkEnd w:id="3268"/>
      <w:bookmarkEnd w:id="3269"/>
      <w:bookmarkEnd w:id="3270"/>
      <w:bookmarkEnd w:id="3271"/>
      <w:bookmarkEnd w:id="3272"/>
      <w:bookmarkEnd w:id="3273"/>
      <w:bookmarkEnd w:id="3274"/>
      <w:bookmarkEnd w:id="3275"/>
      <w:bookmarkEnd w:id="3276"/>
      <w:bookmarkEnd w:id="3277"/>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278" w:name="_Toc100980649"/>
      <w:bookmarkStart w:id="3279" w:name="_Toc104390016"/>
      <w:bookmarkStart w:id="3280" w:name="_Toc112768885"/>
      <w:bookmarkStart w:id="3281" w:name="_Toc112769125"/>
      <w:bookmarkStart w:id="3282" w:name="_Toc112772562"/>
      <w:bookmarkStart w:id="3283" w:name="_Toc112864237"/>
      <w:bookmarkStart w:id="3284" w:name="_Toc112865379"/>
      <w:bookmarkStart w:id="3285" w:name="_Toc117042814"/>
      <w:bookmarkStart w:id="3286" w:name="_Toc125976217"/>
      <w:bookmarkStart w:id="3287" w:name="_Toc125976492"/>
      <w:r w:rsidRPr="00E1487B">
        <w:t>6.</w:t>
      </w:r>
      <w:r>
        <w:t>30</w:t>
      </w:r>
      <w:r w:rsidRPr="00E1487B">
        <w:t>.2</w:t>
      </w:r>
      <w:r w:rsidRPr="00E1487B">
        <w:tab/>
        <w:t>Functional Description</w:t>
      </w:r>
      <w:bookmarkEnd w:id="3278"/>
      <w:bookmarkEnd w:id="3279"/>
      <w:bookmarkEnd w:id="3280"/>
      <w:bookmarkEnd w:id="3281"/>
      <w:bookmarkEnd w:id="3282"/>
      <w:bookmarkEnd w:id="3283"/>
      <w:bookmarkEnd w:id="3284"/>
      <w:bookmarkEnd w:id="3285"/>
      <w:bookmarkEnd w:id="3286"/>
      <w:bookmarkEnd w:id="3287"/>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71F98D2A"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DA97148" w14:textId="2F0362BF" w:rsidR="00D373C2" w:rsidRPr="00D373C2" w:rsidRDefault="00D373C2" w:rsidP="002135F6">
      <w:pPr>
        <w:pStyle w:val="NO"/>
        <w:rPr>
          <w:lang w:eastAsia="zh-CN"/>
        </w:rPr>
      </w:pPr>
      <w:r>
        <w:rPr>
          <w:lang w:eastAsia="zh-CN"/>
        </w:rPr>
        <w:t>NOTE 3:</w:t>
      </w:r>
      <w:r>
        <w:rPr>
          <w:lang w:eastAsia="zh-CN"/>
        </w:rPr>
        <w:tab/>
        <w:t>In this solution, even the Assistant UE cannot obtain the final</w:t>
      </w:r>
      <w:r w:rsidRPr="0017532A">
        <w:t xml:space="preserve"> </w:t>
      </w:r>
      <w:r>
        <w:t>r</w:t>
      </w:r>
      <w:r w:rsidRPr="003A09D7">
        <w:t xml:space="preserve">anging </w:t>
      </w:r>
      <w:r>
        <w:t xml:space="preserve">result between UE1 and UE2, but the </w:t>
      </w:r>
      <w:r>
        <w:rPr>
          <w:lang w:eastAsia="zh-CN"/>
        </w:rPr>
        <w:t xml:space="preserve">Assistant UE may still know </w:t>
      </w:r>
      <w:r>
        <w:t>r</w:t>
      </w:r>
      <w:r w:rsidRPr="003A09D7">
        <w:t xml:space="preserve">anging </w:t>
      </w:r>
      <w:r>
        <w:t>result between UE1 and Assistant UE, UE2 and Assistant UE (depend on the ranging method)</w:t>
      </w:r>
      <w:r>
        <w:rPr>
          <w:lang w:eastAsia="zh-CN"/>
        </w:rPr>
        <w:t xml:space="preserve">. For privacy reason, e.g. avoid to be tracked, the UE1 and UE2 may restrict its (ID, position) pair to be exposed to the </w:t>
      </w:r>
      <w:r>
        <w:t>Assistant UE</w:t>
      </w:r>
      <w:r>
        <w:rPr>
          <w:lang w:eastAsia="zh-CN"/>
        </w:rPr>
        <w:t xml:space="preserve">, and </w:t>
      </w:r>
      <w:r w:rsidRPr="0017532A">
        <w:rPr>
          <w:lang w:eastAsia="zh-CN"/>
        </w:rPr>
        <w:t>vice versa</w:t>
      </w:r>
      <w:r>
        <w:rPr>
          <w:lang w:eastAsia="zh-CN"/>
        </w:rPr>
        <w:t xml:space="preserve">. How to protect privacy in </w:t>
      </w:r>
      <w:r w:rsidRPr="003A09D7">
        <w:t>Ranging service operation with the assistant UE</w:t>
      </w:r>
      <w:r>
        <w:t>(s) will be left to SA3 group and SA2 will make alignment if necessary</w:t>
      </w:r>
      <w:r>
        <w:rPr>
          <w:lang w:eastAsia="zh-CN"/>
        </w:rPr>
        <w:t>.</w:t>
      </w:r>
    </w:p>
    <w:p w14:paraId="07A136E1" w14:textId="17C4D455" w:rsidR="009D0F36" w:rsidRPr="00E1487B" w:rsidRDefault="009D0F36" w:rsidP="00983E3D">
      <w:pPr>
        <w:pStyle w:val="Heading3"/>
      </w:pPr>
      <w:bookmarkStart w:id="3288" w:name="_Toc100980650"/>
      <w:bookmarkStart w:id="3289" w:name="_Toc104390017"/>
      <w:bookmarkStart w:id="3290" w:name="_Toc112768886"/>
      <w:bookmarkStart w:id="3291" w:name="_Toc112769126"/>
      <w:bookmarkStart w:id="3292" w:name="_Toc112772563"/>
      <w:bookmarkStart w:id="3293" w:name="_Toc112864238"/>
      <w:bookmarkStart w:id="3294" w:name="_Toc112865380"/>
      <w:bookmarkStart w:id="3295" w:name="_Toc117042815"/>
      <w:bookmarkStart w:id="3296" w:name="_Toc125976218"/>
      <w:bookmarkStart w:id="3297" w:name="_Toc125976493"/>
      <w:r w:rsidRPr="00E1487B">
        <w:lastRenderedPageBreak/>
        <w:t>6.</w:t>
      </w:r>
      <w:r>
        <w:t>30</w:t>
      </w:r>
      <w:r w:rsidRPr="00E1487B">
        <w:t>.3</w:t>
      </w:r>
      <w:r w:rsidRPr="00E1487B">
        <w:tab/>
        <w:t>Procedures</w:t>
      </w:r>
      <w:bookmarkEnd w:id="3288"/>
      <w:bookmarkEnd w:id="3289"/>
      <w:bookmarkEnd w:id="3290"/>
      <w:bookmarkEnd w:id="3291"/>
      <w:bookmarkEnd w:id="3292"/>
      <w:bookmarkEnd w:id="3293"/>
      <w:bookmarkEnd w:id="3294"/>
      <w:bookmarkEnd w:id="3295"/>
      <w:bookmarkEnd w:id="3296"/>
      <w:bookmarkEnd w:id="3297"/>
    </w:p>
    <w:p w14:paraId="4EC30445" w14:textId="77777777" w:rsidR="009D0F36" w:rsidRDefault="009D0F36" w:rsidP="002135F6">
      <w:pPr>
        <w:pStyle w:val="TH"/>
      </w:pPr>
      <w:r>
        <w:object w:dxaOrig="7130" w:dyaOrig="6200" w14:anchorId="1184338E">
          <v:shape id="_x0000_i1089" type="#_x0000_t75" style="width:354.75pt;height:309.75pt" o:ole="">
            <v:imagedata r:id="rId137" o:title=""/>
          </v:shape>
          <o:OLEObject Type="Embed" ProgID="Visio.Drawing.15" ShapeID="_x0000_i1089" DrawAspect="Content" ObjectID="_1736590252" r:id="rId138"/>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298" w:name="_Toc100980651"/>
      <w:bookmarkStart w:id="3299" w:name="_Toc104390018"/>
      <w:bookmarkStart w:id="3300" w:name="_Toc112768887"/>
      <w:bookmarkStart w:id="3301" w:name="_Toc112769127"/>
      <w:bookmarkStart w:id="3302" w:name="_Toc112772564"/>
      <w:bookmarkStart w:id="3303" w:name="_Toc112864239"/>
      <w:bookmarkStart w:id="3304" w:name="_Toc112865381"/>
      <w:bookmarkStart w:id="3305" w:name="_Toc117042816"/>
      <w:bookmarkStart w:id="3306" w:name="_Toc125976219"/>
      <w:bookmarkStart w:id="3307" w:name="_Toc125976494"/>
      <w:r w:rsidRPr="00E1487B">
        <w:lastRenderedPageBreak/>
        <w:t>6.</w:t>
      </w:r>
      <w:r>
        <w:t>30</w:t>
      </w:r>
      <w:r w:rsidRPr="00E1487B">
        <w:t>.4</w:t>
      </w:r>
      <w:r w:rsidRPr="00E1487B">
        <w:tab/>
        <w:t>Impacts on services, entities, and interfaces</w:t>
      </w:r>
      <w:bookmarkEnd w:id="3298"/>
      <w:bookmarkEnd w:id="3299"/>
      <w:bookmarkEnd w:id="3300"/>
      <w:bookmarkEnd w:id="3301"/>
      <w:bookmarkEnd w:id="3302"/>
      <w:bookmarkEnd w:id="3303"/>
      <w:bookmarkEnd w:id="3304"/>
      <w:bookmarkEnd w:id="3305"/>
      <w:bookmarkEnd w:id="3306"/>
      <w:bookmarkEnd w:id="3307"/>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308" w:name="_Toc112768597"/>
      <w:bookmarkStart w:id="3309" w:name="_Toc112768888"/>
      <w:bookmarkStart w:id="3310" w:name="_Toc112769128"/>
      <w:bookmarkStart w:id="3311" w:name="_Toc112772565"/>
      <w:bookmarkStart w:id="3312" w:name="_Toc112864240"/>
      <w:bookmarkStart w:id="3313" w:name="_Toc112865382"/>
      <w:bookmarkStart w:id="3314" w:name="_Toc117042817"/>
      <w:bookmarkStart w:id="3315" w:name="_Toc125976220"/>
      <w:bookmarkStart w:id="3316" w:name="_Toc125976495"/>
      <w:r w:rsidRPr="00221221">
        <w:t>6.</w:t>
      </w:r>
      <w:r>
        <w:t>31</w:t>
      </w:r>
      <w:r w:rsidRPr="00221221">
        <w:tab/>
        <w:t>Solution #</w:t>
      </w:r>
      <w:r>
        <w:t>31</w:t>
      </w:r>
      <w:r w:rsidRPr="00221221">
        <w:t>: Enabling SL positioning for the UE out of coverage</w:t>
      </w:r>
      <w:bookmarkEnd w:id="3308"/>
      <w:bookmarkEnd w:id="3309"/>
      <w:bookmarkEnd w:id="3310"/>
      <w:bookmarkEnd w:id="3311"/>
      <w:bookmarkEnd w:id="3312"/>
      <w:bookmarkEnd w:id="3313"/>
      <w:bookmarkEnd w:id="3314"/>
      <w:bookmarkEnd w:id="3315"/>
      <w:bookmarkEnd w:id="3316"/>
    </w:p>
    <w:p w14:paraId="5DBC8E20" w14:textId="0AB83837" w:rsidR="00887753" w:rsidRPr="00221221" w:rsidRDefault="00887753" w:rsidP="00887753">
      <w:pPr>
        <w:pStyle w:val="Heading3"/>
      </w:pPr>
      <w:bookmarkStart w:id="3317" w:name="_Toc112768598"/>
      <w:bookmarkStart w:id="3318" w:name="_Toc112768889"/>
      <w:bookmarkStart w:id="3319" w:name="_Toc112769129"/>
      <w:bookmarkStart w:id="3320" w:name="_Toc112772566"/>
      <w:bookmarkStart w:id="3321" w:name="_Toc112864241"/>
      <w:bookmarkStart w:id="3322" w:name="_Toc112865383"/>
      <w:bookmarkStart w:id="3323" w:name="_Toc117042818"/>
      <w:bookmarkStart w:id="3324" w:name="_Toc125976221"/>
      <w:bookmarkStart w:id="3325" w:name="_Toc125976496"/>
      <w:r w:rsidRPr="00221221">
        <w:t>6.</w:t>
      </w:r>
      <w:r>
        <w:t>31</w:t>
      </w:r>
      <w:r w:rsidRPr="00221221">
        <w:t>.1</w:t>
      </w:r>
      <w:r w:rsidRPr="00221221">
        <w:tab/>
        <w:t>General</w:t>
      </w:r>
      <w:bookmarkEnd w:id="3317"/>
      <w:bookmarkEnd w:id="3318"/>
      <w:bookmarkEnd w:id="3319"/>
      <w:bookmarkEnd w:id="3320"/>
      <w:bookmarkEnd w:id="3321"/>
      <w:bookmarkEnd w:id="3322"/>
      <w:bookmarkEnd w:id="3323"/>
      <w:bookmarkEnd w:id="3324"/>
      <w:bookmarkEnd w:id="3325"/>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326" w:name="_Toc112768599"/>
      <w:bookmarkStart w:id="3327" w:name="_Toc112768890"/>
      <w:bookmarkStart w:id="3328" w:name="_Toc112769130"/>
      <w:bookmarkStart w:id="3329" w:name="_Toc112772567"/>
      <w:bookmarkStart w:id="3330" w:name="_Toc112864242"/>
      <w:bookmarkStart w:id="3331" w:name="_Toc112865384"/>
      <w:bookmarkStart w:id="3332" w:name="_Toc117042819"/>
      <w:bookmarkStart w:id="3333" w:name="_Toc125976222"/>
      <w:bookmarkStart w:id="3334" w:name="_Toc125976497"/>
      <w:r w:rsidRPr="00221221">
        <w:t>6.</w:t>
      </w:r>
      <w:r>
        <w:t>31</w:t>
      </w:r>
      <w:r w:rsidRPr="00221221">
        <w:t>.2</w:t>
      </w:r>
      <w:r w:rsidRPr="00221221">
        <w:tab/>
        <w:t>Functional Description</w:t>
      </w:r>
      <w:bookmarkEnd w:id="3326"/>
      <w:bookmarkEnd w:id="3327"/>
      <w:bookmarkEnd w:id="3328"/>
      <w:bookmarkEnd w:id="3329"/>
      <w:bookmarkEnd w:id="3330"/>
      <w:bookmarkEnd w:id="3331"/>
      <w:bookmarkEnd w:id="3332"/>
      <w:bookmarkEnd w:id="3333"/>
      <w:bookmarkEnd w:id="3334"/>
    </w:p>
    <w:p w14:paraId="200FAE79" w14:textId="77777777" w:rsidR="007E5EE8" w:rsidRDefault="007E5EE8" w:rsidP="007E5EE8">
      <w:pPr>
        <w:pStyle w:val="Heading4"/>
      </w:pPr>
      <w:bookmarkStart w:id="3335" w:name="_Toc125976223"/>
      <w:bookmarkStart w:id="3336" w:name="_Toc125976498"/>
      <w:r>
        <w:t>6.31.2.1</w:t>
      </w:r>
      <w:r>
        <w:tab/>
        <w:t>Deferred MT-LR which triggers location report when UE enters out of coverage</w:t>
      </w:r>
      <w:bookmarkEnd w:id="3335"/>
      <w:bookmarkEnd w:id="3336"/>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337" w:name="_Toc125976224"/>
      <w:bookmarkStart w:id="3338" w:name="_Toc125976499"/>
      <w:r>
        <w:t>6.31.2.2</w:t>
      </w:r>
      <w:r w:rsidR="00CE568C">
        <w:tab/>
      </w:r>
      <w:r>
        <w:t>Location Request for SL positioning for the UE is out of coverage.</w:t>
      </w:r>
      <w:bookmarkEnd w:id="3337"/>
      <w:bookmarkEnd w:id="3338"/>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339" w:name="_Toc112768600"/>
      <w:bookmarkStart w:id="3340" w:name="_Toc112768891"/>
      <w:bookmarkStart w:id="3341" w:name="_Toc112769131"/>
      <w:bookmarkStart w:id="3342" w:name="_Toc112772568"/>
      <w:bookmarkStart w:id="3343" w:name="_Toc112864243"/>
      <w:bookmarkStart w:id="3344" w:name="_Toc112865385"/>
      <w:bookmarkStart w:id="3345" w:name="_Toc117042820"/>
      <w:bookmarkStart w:id="3346" w:name="_Toc125976225"/>
      <w:bookmarkStart w:id="3347" w:name="_Toc125976500"/>
      <w:r w:rsidRPr="00221221">
        <w:lastRenderedPageBreak/>
        <w:t>6.</w:t>
      </w:r>
      <w:r>
        <w:t>31</w:t>
      </w:r>
      <w:r w:rsidRPr="00221221">
        <w:t>.3</w:t>
      </w:r>
      <w:r w:rsidRPr="00221221">
        <w:tab/>
        <w:t>Procedures</w:t>
      </w:r>
      <w:bookmarkEnd w:id="3339"/>
      <w:bookmarkEnd w:id="3340"/>
      <w:bookmarkEnd w:id="3341"/>
      <w:bookmarkEnd w:id="3342"/>
      <w:bookmarkEnd w:id="3343"/>
      <w:bookmarkEnd w:id="3344"/>
      <w:bookmarkEnd w:id="3345"/>
      <w:bookmarkEnd w:id="3346"/>
      <w:bookmarkEnd w:id="3347"/>
    </w:p>
    <w:p w14:paraId="5B8DF3A1" w14:textId="6730C19D" w:rsidR="007E5EE8" w:rsidRPr="007E5EE8" w:rsidRDefault="00887753" w:rsidP="00CE568C">
      <w:pPr>
        <w:pStyle w:val="Heading4"/>
      </w:pPr>
      <w:bookmarkStart w:id="3348" w:name="_Toc112768601"/>
      <w:bookmarkStart w:id="3349" w:name="_Toc112768892"/>
      <w:bookmarkStart w:id="3350" w:name="_Toc112769132"/>
      <w:bookmarkStart w:id="3351" w:name="_Toc112772569"/>
      <w:bookmarkStart w:id="3352" w:name="_Toc112864244"/>
      <w:bookmarkStart w:id="3353" w:name="_Toc112865386"/>
      <w:bookmarkStart w:id="3354" w:name="_Toc125976226"/>
      <w:bookmarkStart w:id="3355" w:name="_Toc125976501"/>
      <w:r w:rsidRPr="007E5EE8">
        <w:t>6.31.3.1</w:t>
      </w:r>
      <w:r w:rsidR="00CE568C">
        <w:tab/>
      </w:r>
      <w:r w:rsidR="007E5EE8" w:rsidRPr="007E5EE8">
        <w:t>Procedure of deferred MT-LR triggering location report when UE enters out of coverage</w:t>
      </w:r>
      <w:bookmarkEnd w:id="3354"/>
      <w:bookmarkEnd w:id="3355"/>
    </w:p>
    <w:p w14:paraId="6C2264FE" w14:textId="24446D63" w:rsidR="00CE568C" w:rsidRDefault="007E5EE8" w:rsidP="00CE568C">
      <w:pPr>
        <w:pStyle w:val="TH"/>
        <w:rPr>
          <w:rFonts w:eastAsia="SimSun"/>
          <w:lang w:val="en-US" w:eastAsia="zh-CN" w:bidi="ar"/>
        </w:rPr>
      </w:pPr>
      <w:r>
        <w:object w:dxaOrig="11566" w:dyaOrig="13531" w14:anchorId="2EC97A6E">
          <v:shape id="_x0000_i1090" type="#_x0000_t75" style="width:481.5pt;height:563.25pt" o:ole="">
            <v:imagedata r:id="rId139" o:title=""/>
          </v:shape>
          <o:OLEObject Type="Embed" ProgID="Visio.Drawing.15" ShapeID="_x0000_i1090" DrawAspect="Content" ObjectID="_1736590253" r:id="rId140"/>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lastRenderedPageBreak/>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356" w:name="_Toc125976227"/>
      <w:bookmarkStart w:id="3357" w:name="_Toc125976502"/>
      <w:r w:rsidRPr="007E5EE8">
        <w:lastRenderedPageBreak/>
        <w:t>6.31</w:t>
      </w:r>
      <w:r w:rsidRPr="008B4D81">
        <w:t>.3.</w:t>
      </w:r>
      <w:r>
        <w:t>2</w:t>
      </w:r>
      <w:r w:rsidR="00CE568C">
        <w:tab/>
      </w:r>
      <w:r w:rsidR="00887753" w:rsidRPr="00221221">
        <w:t>Procedure of immediate location request procedure with SL positioning</w:t>
      </w:r>
      <w:bookmarkEnd w:id="3348"/>
      <w:bookmarkEnd w:id="3349"/>
      <w:bookmarkEnd w:id="3350"/>
      <w:bookmarkEnd w:id="3351"/>
      <w:bookmarkEnd w:id="3352"/>
      <w:bookmarkEnd w:id="3353"/>
      <w:bookmarkEnd w:id="3356"/>
      <w:bookmarkEnd w:id="3357"/>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1" type="#_x0000_t75" style="width:481.5pt;height:187.5pt" o:ole="">
            <v:imagedata r:id="rId141" o:title=""/>
          </v:shape>
          <o:OLEObject Type="Embed" ProgID="Visio.Drawing.15" ShapeID="_x0000_i1091" DrawAspect="Content" ObjectID="_1736590254" r:id="rId142"/>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lastRenderedPageBreak/>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358" w:name="_Toc112768602"/>
      <w:bookmarkStart w:id="3359" w:name="_Toc112768893"/>
      <w:bookmarkStart w:id="3360" w:name="_Toc112769133"/>
      <w:bookmarkStart w:id="3361" w:name="_Toc112772570"/>
      <w:bookmarkStart w:id="3362" w:name="_Toc112864245"/>
      <w:bookmarkStart w:id="3363" w:name="_Toc112865387"/>
      <w:bookmarkStart w:id="3364" w:name="_Toc125976228"/>
      <w:bookmarkStart w:id="3365" w:name="_Toc125976503"/>
      <w:r>
        <w:t>6.31</w:t>
      </w:r>
      <w:r w:rsidRPr="00221221">
        <w:t>.3.</w:t>
      </w:r>
      <w:r w:rsidR="00407CFC">
        <w:t>3</w:t>
      </w:r>
      <w:r w:rsidR="00CE568C">
        <w:tab/>
      </w:r>
      <w:r w:rsidRPr="00221221">
        <w:t>Procedure of deferred location request procedure with SL positioning</w:t>
      </w:r>
      <w:bookmarkEnd w:id="3358"/>
      <w:bookmarkEnd w:id="3359"/>
      <w:bookmarkEnd w:id="3360"/>
      <w:bookmarkEnd w:id="3361"/>
      <w:bookmarkEnd w:id="3362"/>
      <w:bookmarkEnd w:id="3363"/>
      <w:bookmarkEnd w:id="3364"/>
      <w:bookmarkEnd w:id="3365"/>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0.75pt;height:282pt" o:ole="">
            <v:imagedata r:id="rId143" o:title=""/>
          </v:shape>
          <o:OLEObject Type="Embed" ProgID="Visio.Drawing.15" ShapeID="_x0000_i1092" DrawAspect="Content" ObjectID="_1736590255" r:id="rId144"/>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366" w:name="_Toc112768603"/>
      <w:bookmarkStart w:id="3367" w:name="_Toc112768894"/>
      <w:bookmarkStart w:id="3368" w:name="_Toc112769134"/>
      <w:bookmarkStart w:id="3369" w:name="_Toc112772571"/>
      <w:bookmarkStart w:id="3370" w:name="_Toc112864246"/>
      <w:bookmarkStart w:id="3371" w:name="_Toc112865388"/>
      <w:bookmarkStart w:id="3372" w:name="_Toc117042821"/>
      <w:bookmarkStart w:id="3373" w:name="_Toc125976229"/>
      <w:bookmarkStart w:id="3374" w:name="_Toc125976504"/>
      <w:r w:rsidRPr="00221221">
        <w:t>6.</w:t>
      </w:r>
      <w:r>
        <w:t>31</w:t>
      </w:r>
      <w:r w:rsidRPr="00221221">
        <w:t>.4</w:t>
      </w:r>
      <w:r w:rsidRPr="00221221">
        <w:tab/>
        <w:t>Impacts on services, entities, and interfaces</w:t>
      </w:r>
      <w:bookmarkEnd w:id="3366"/>
      <w:bookmarkEnd w:id="3367"/>
      <w:bookmarkEnd w:id="3368"/>
      <w:bookmarkEnd w:id="3369"/>
      <w:bookmarkEnd w:id="3370"/>
      <w:bookmarkEnd w:id="3371"/>
      <w:bookmarkEnd w:id="3372"/>
      <w:bookmarkEnd w:id="3373"/>
      <w:bookmarkEnd w:id="3374"/>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375" w:name="_Toc112769135"/>
      <w:bookmarkStart w:id="3376" w:name="_Toc112772572"/>
      <w:bookmarkStart w:id="3377" w:name="_Toc112864247"/>
      <w:bookmarkStart w:id="3378" w:name="_Toc112865389"/>
      <w:bookmarkStart w:id="3379" w:name="_Toc117042822"/>
      <w:bookmarkStart w:id="3380" w:name="_Toc125976230"/>
      <w:bookmarkStart w:id="3381" w:name="_Toc125976505"/>
      <w:r w:rsidRPr="005C0325">
        <w:t>6.32</w:t>
      </w:r>
      <w:r w:rsidRPr="005C0325">
        <w:tab/>
        <w:t>Solution #32: Involving Multiple Reference UEs for Sidelink positioning</w:t>
      </w:r>
      <w:bookmarkEnd w:id="3375"/>
      <w:bookmarkEnd w:id="3376"/>
      <w:bookmarkEnd w:id="3377"/>
      <w:bookmarkEnd w:id="3378"/>
      <w:bookmarkEnd w:id="3379"/>
      <w:bookmarkEnd w:id="3380"/>
      <w:bookmarkEnd w:id="3381"/>
    </w:p>
    <w:p w14:paraId="09A7004A" w14:textId="49499DA7" w:rsidR="0024363F" w:rsidRPr="005C0325" w:rsidRDefault="0024363F" w:rsidP="005C0325">
      <w:pPr>
        <w:pStyle w:val="Heading3"/>
      </w:pPr>
      <w:bookmarkStart w:id="3382" w:name="_Toc104304449"/>
      <w:bookmarkStart w:id="3383" w:name="_Toc112769136"/>
      <w:bookmarkStart w:id="3384" w:name="_Toc112772573"/>
      <w:bookmarkStart w:id="3385" w:name="_Toc112864248"/>
      <w:bookmarkStart w:id="3386" w:name="_Toc112865390"/>
      <w:bookmarkStart w:id="3387" w:name="_Toc117042823"/>
      <w:bookmarkStart w:id="3388" w:name="_Toc125976231"/>
      <w:bookmarkStart w:id="3389" w:name="_Toc125976506"/>
      <w:r w:rsidRPr="005C0325">
        <w:t>6.32.1</w:t>
      </w:r>
      <w:r w:rsidRPr="005C0325">
        <w:tab/>
        <w:t>Description</w:t>
      </w:r>
      <w:bookmarkEnd w:id="3382"/>
      <w:bookmarkEnd w:id="3383"/>
      <w:bookmarkEnd w:id="3384"/>
      <w:bookmarkEnd w:id="3385"/>
      <w:bookmarkEnd w:id="3386"/>
      <w:bookmarkEnd w:id="3387"/>
      <w:bookmarkEnd w:id="3388"/>
      <w:bookmarkEnd w:id="3389"/>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3" type="#_x0000_t75" style="width:246pt;height:186pt" o:ole="">
            <v:imagedata r:id="rId145" o:title="" cropright="21226f"/>
          </v:shape>
          <o:OLEObject Type="Embed" ProgID="Visio.Drawing.15" ShapeID="_x0000_i1093" DrawAspect="Content" ObjectID="_1736590256" r:id="rId146"/>
        </w:object>
      </w:r>
    </w:p>
    <w:p w14:paraId="770F0683" w14:textId="0A60CED7" w:rsidR="0024363F" w:rsidRPr="00CA17EF" w:rsidRDefault="0024363F" w:rsidP="00CA17EF">
      <w:pPr>
        <w:pStyle w:val="TF"/>
        <w:rPr>
          <w:rFonts w:eastAsia="DengXian"/>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2.25pt;height:186.75pt" o:ole="">
            <v:imagedata r:id="rId147" o:title=""/>
          </v:shape>
          <o:OLEObject Type="Embed" ProgID="Visio.Drawing.15" ShapeID="_x0000_i1094" DrawAspect="Content" ObjectID="_1736590257" r:id="rId148"/>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2.25pt;height:150.75pt" o:ole="">
            <v:imagedata r:id="rId149" o:title=""/>
          </v:shape>
          <o:OLEObject Type="Embed" ProgID="Visio.Drawing.15" ShapeID="_x0000_i1095" DrawAspect="Content" ObjectID="_1736590258" r:id="rId150"/>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w:t>
      </w:r>
      <w:r>
        <w:lastRenderedPageBreak/>
        <w:t xml:space="preserve">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3.75pt;height:150.75pt" o:ole="">
            <v:imagedata r:id="rId151" o:title=""/>
          </v:shape>
          <o:OLEObject Type="Embed" ProgID="Visio.Drawing.15" ShapeID="_x0000_i1096" DrawAspect="Content" ObjectID="_1736590259" r:id="rId152"/>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390" w:name="_Toc104304450"/>
      <w:bookmarkStart w:id="3391" w:name="_Toc112769137"/>
      <w:bookmarkStart w:id="3392" w:name="_Toc112772574"/>
      <w:bookmarkStart w:id="3393" w:name="_Toc112864249"/>
      <w:bookmarkStart w:id="3394" w:name="_Toc112865391"/>
      <w:bookmarkStart w:id="3395" w:name="_Toc117042824"/>
      <w:bookmarkStart w:id="3396" w:name="_Toc125976232"/>
      <w:bookmarkStart w:id="3397" w:name="_Toc125976507"/>
      <w:r w:rsidRPr="0024363F">
        <w:rPr>
          <w:lang w:val="en-US"/>
        </w:rPr>
        <w:t>6.</w:t>
      </w:r>
      <w:r>
        <w:rPr>
          <w:lang w:val="en-US"/>
        </w:rPr>
        <w:t>32</w:t>
      </w:r>
      <w:r w:rsidRPr="0024363F">
        <w:rPr>
          <w:lang w:val="en-US"/>
        </w:rPr>
        <w:t>.2</w:t>
      </w:r>
      <w:r w:rsidRPr="0024363F">
        <w:rPr>
          <w:lang w:val="en-US"/>
        </w:rPr>
        <w:tab/>
      </w:r>
      <w:r w:rsidRPr="005C0325">
        <w:t>Procedures</w:t>
      </w:r>
      <w:bookmarkEnd w:id="3390"/>
      <w:bookmarkEnd w:id="3391"/>
      <w:bookmarkEnd w:id="3392"/>
      <w:bookmarkEnd w:id="3393"/>
      <w:bookmarkEnd w:id="3394"/>
      <w:bookmarkEnd w:id="3395"/>
      <w:bookmarkEnd w:id="3396"/>
      <w:bookmarkEnd w:id="3397"/>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7" type="#_x0000_t75" style="width:480pt;height:482.25pt" o:ole="">
            <v:imagedata r:id="rId153" o:title=""/>
          </v:shape>
          <o:OLEObject Type="Embed" ProgID="Visio.Drawing.15" ShapeID="_x0000_i1097" DrawAspect="Content" ObjectID="_1736590260" r:id="rId154"/>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lastRenderedPageBreak/>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3398" w:name="MCCTEMPBM_00000030"/>
      <w:r w:rsidR="006D34D6">
        <w:rPr>
          <w:lang w:eastAsia="zh-CN"/>
        </w:rPr>
        <w:t>[11]</w:t>
      </w:r>
      <w:r>
        <w:rPr>
          <w:lang w:eastAsia="zh-CN"/>
        </w:rPr>
        <w:t xml:space="preserve"> a</w:t>
      </w:r>
      <w:bookmarkEnd w:id="3398"/>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3399" w:name="MCCTEMPBM_00000031"/>
      <w:r w:rsidR="006D34D6">
        <w:rPr>
          <w:lang w:eastAsia="zh-CN"/>
        </w:rPr>
        <w:t>[11]</w:t>
      </w:r>
      <w:r>
        <w:rPr>
          <w:lang w:eastAsia="zh-CN"/>
        </w:rPr>
        <w:t xml:space="preserve">. </w:t>
      </w:r>
      <w:bookmarkEnd w:id="3399"/>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3400" w:name="_MON_1723553078"/>
    <w:bookmarkEnd w:id="3400"/>
    <w:p w14:paraId="409326A7" w14:textId="02689A6B" w:rsidR="00C95C72" w:rsidRDefault="00C95C72" w:rsidP="00C95C72">
      <w:pPr>
        <w:pStyle w:val="TH"/>
      </w:pPr>
      <w:r>
        <w:object w:dxaOrig="8925" w:dyaOrig="4439" w14:anchorId="08DA7A51">
          <v:shape id="_x0000_i1098" type="#_x0000_t75" style="width:365.25pt;height:312pt" o:ole="">
            <v:imagedata r:id="rId155" o:title=""/>
          </v:shape>
          <o:OLEObject Type="Embed" ProgID="Word.Picture.8" ShapeID="_x0000_i1098" DrawAspect="Content" ObjectID="_1736590261" r:id="rId156"/>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lastRenderedPageBreak/>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3401" w:name="MCCTEMPBM_00000032"/>
      <w:r w:rsidR="006D34D6">
        <w:rPr>
          <w:lang w:eastAsia="zh-CN"/>
        </w:rPr>
        <w:t>[11]</w:t>
      </w:r>
      <w:r>
        <w:rPr>
          <w:lang w:eastAsia="zh-CN"/>
        </w:rPr>
        <w:t xml:space="preserve"> a</w:t>
      </w:r>
      <w:bookmarkEnd w:id="3401"/>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099" type="#_x0000_t75" style="width:480pt;height:461.25pt" o:ole="">
            <v:imagedata r:id="rId157" o:title=""/>
          </v:shape>
          <o:OLEObject Type="Embed" ProgID="Visio.Drawing.15" ShapeID="_x0000_i1099" DrawAspect="Content" ObjectID="_1736590262" r:id="rId158"/>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lastRenderedPageBreak/>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0" type="#_x0000_t75" style="width:480pt;height:459.75pt" o:ole="">
            <v:imagedata r:id="rId159" o:title=""/>
          </v:shape>
          <o:OLEObject Type="Embed" ProgID="Visio.Drawing.15" ShapeID="_x0000_i1100" DrawAspect="Content" ObjectID="_1736590263" r:id="rId160"/>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3402" w:name="_Toc104304451"/>
      <w:bookmarkStart w:id="3403" w:name="_Toc112769138"/>
      <w:bookmarkStart w:id="3404" w:name="_Toc112772575"/>
      <w:bookmarkStart w:id="3405" w:name="_Toc112864250"/>
      <w:bookmarkStart w:id="3406" w:name="_Toc112865392"/>
      <w:bookmarkStart w:id="3407" w:name="_Toc117042825"/>
      <w:bookmarkStart w:id="3408" w:name="_Toc125976233"/>
      <w:bookmarkStart w:id="3409" w:name="_Toc125976508"/>
      <w:r>
        <w:rPr>
          <w:lang w:eastAsia="zh-CN"/>
        </w:rPr>
        <w:lastRenderedPageBreak/>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402"/>
      <w:bookmarkEnd w:id="3403"/>
      <w:bookmarkEnd w:id="3404"/>
      <w:bookmarkEnd w:id="3405"/>
      <w:bookmarkEnd w:id="3406"/>
      <w:bookmarkEnd w:id="3407"/>
      <w:bookmarkEnd w:id="3408"/>
      <w:bookmarkEnd w:id="3409"/>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3410" w:name="_Toc112768604"/>
      <w:bookmarkStart w:id="3411" w:name="_Toc112768895"/>
      <w:bookmarkStart w:id="3412" w:name="_Toc112769139"/>
      <w:bookmarkStart w:id="3413" w:name="_Toc112772576"/>
      <w:bookmarkStart w:id="3414" w:name="_Toc112864251"/>
      <w:bookmarkStart w:id="3415" w:name="_Toc112865393"/>
      <w:bookmarkStart w:id="3416" w:name="_Toc117042826"/>
      <w:bookmarkStart w:id="3417" w:name="_Toc125976234"/>
      <w:bookmarkStart w:id="3418" w:name="_Toc125976509"/>
      <w:r>
        <w:t>6.33</w:t>
      </w:r>
      <w:r w:rsidRPr="004D3578">
        <w:tab/>
      </w:r>
      <w:r>
        <w:t xml:space="preserve">Solution #33: </w:t>
      </w:r>
      <w:r w:rsidRPr="003A4336">
        <w:t>Common Ranging/Sidelink positioning service exposure</w:t>
      </w:r>
      <w:bookmarkEnd w:id="3410"/>
      <w:bookmarkEnd w:id="3411"/>
      <w:bookmarkEnd w:id="3412"/>
      <w:bookmarkEnd w:id="3413"/>
      <w:bookmarkEnd w:id="3414"/>
      <w:bookmarkEnd w:id="3415"/>
      <w:bookmarkEnd w:id="3416"/>
      <w:bookmarkEnd w:id="3417"/>
      <w:bookmarkEnd w:id="3418"/>
    </w:p>
    <w:p w14:paraId="3CAB04E2" w14:textId="364198AE" w:rsidR="00785D34" w:rsidRDefault="00785D34" w:rsidP="00785D34">
      <w:pPr>
        <w:pStyle w:val="Heading3"/>
      </w:pPr>
      <w:bookmarkStart w:id="3419" w:name="_Toc104258260"/>
      <w:bookmarkStart w:id="3420" w:name="_Toc112768605"/>
      <w:bookmarkStart w:id="3421" w:name="_Toc112768896"/>
      <w:bookmarkStart w:id="3422" w:name="_Toc112769140"/>
      <w:bookmarkStart w:id="3423" w:name="_Toc112772577"/>
      <w:bookmarkStart w:id="3424" w:name="_Toc112864252"/>
      <w:bookmarkStart w:id="3425" w:name="_Toc112865394"/>
      <w:bookmarkStart w:id="3426" w:name="_Toc117042827"/>
      <w:bookmarkStart w:id="3427" w:name="_Toc125976235"/>
      <w:bookmarkStart w:id="3428" w:name="_Toc125976510"/>
      <w:r>
        <w:t>6.33.1</w:t>
      </w:r>
      <w:r>
        <w:tab/>
        <w:t>General</w:t>
      </w:r>
      <w:bookmarkEnd w:id="3419"/>
      <w:bookmarkEnd w:id="3420"/>
      <w:bookmarkEnd w:id="3421"/>
      <w:bookmarkEnd w:id="3422"/>
      <w:bookmarkEnd w:id="3423"/>
      <w:bookmarkEnd w:id="3424"/>
      <w:bookmarkEnd w:id="3425"/>
      <w:bookmarkEnd w:id="3426"/>
      <w:bookmarkEnd w:id="3427"/>
      <w:bookmarkEnd w:id="3428"/>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lastRenderedPageBreak/>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3429" w:name="_Toc104258261"/>
      <w:bookmarkStart w:id="3430" w:name="_Toc112768606"/>
      <w:bookmarkStart w:id="3431" w:name="_Toc112768897"/>
      <w:bookmarkStart w:id="3432" w:name="_Toc112769141"/>
      <w:bookmarkStart w:id="3433" w:name="_Toc112772578"/>
      <w:bookmarkStart w:id="3434" w:name="_Toc112864253"/>
      <w:bookmarkStart w:id="3435" w:name="_Toc112865395"/>
      <w:bookmarkStart w:id="3436" w:name="_Toc117042828"/>
      <w:bookmarkStart w:id="3437" w:name="_Toc125976236"/>
      <w:bookmarkStart w:id="3438" w:name="_Toc125976511"/>
      <w:r>
        <w:t>6.33.2</w:t>
      </w:r>
      <w:r>
        <w:tab/>
        <w:t>Functional descriptions</w:t>
      </w:r>
      <w:bookmarkEnd w:id="3429"/>
      <w:bookmarkEnd w:id="3430"/>
      <w:bookmarkEnd w:id="3431"/>
      <w:bookmarkEnd w:id="3432"/>
      <w:bookmarkEnd w:id="3433"/>
      <w:bookmarkEnd w:id="3434"/>
      <w:bookmarkEnd w:id="3435"/>
      <w:bookmarkEnd w:id="3436"/>
      <w:bookmarkEnd w:id="3437"/>
      <w:bookmarkEnd w:id="3438"/>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3439" w:name="_Toc104258262"/>
      <w:bookmarkStart w:id="3440" w:name="_Toc112768607"/>
      <w:bookmarkStart w:id="3441" w:name="_Toc112768898"/>
      <w:bookmarkStart w:id="3442" w:name="_Toc112769142"/>
      <w:bookmarkStart w:id="3443" w:name="_Toc112772579"/>
      <w:bookmarkStart w:id="3444" w:name="_Toc112864254"/>
      <w:bookmarkStart w:id="3445" w:name="_Toc112865396"/>
      <w:bookmarkStart w:id="3446" w:name="_Toc117042829"/>
      <w:bookmarkStart w:id="3447" w:name="_Toc125976237"/>
      <w:bookmarkStart w:id="3448" w:name="_Toc125976512"/>
      <w:r>
        <w:lastRenderedPageBreak/>
        <w:t>6.33.3</w:t>
      </w:r>
      <w:r>
        <w:tab/>
        <w:t>Procedures</w:t>
      </w:r>
      <w:bookmarkEnd w:id="3439"/>
      <w:bookmarkEnd w:id="3440"/>
      <w:bookmarkEnd w:id="3441"/>
      <w:bookmarkEnd w:id="3442"/>
      <w:bookmarkEnd w:id="3443"/>
      <w:bookmarkEnd w:id="3444"/>
      <w:bookmarkEnd w:id="3445"/>
      <w:bookmarkEnd w:id="3446"/>
      <w:bookmarkEnd w:id="3447"/>
      <w:bookmarkEnd w:id="3448"/>
    </w:p>
    <w:p w14:paraId="6ECE7F3B" w14:textId="77777777" w:rsidR="00785D34" w:rsidRPr="000F0A12" w:rsidRDefault="00785D34" w:rsidP="000F0A12">
      <w:pPr>
        <w:pStyle w:val="TH"/>
      </w:pPr>
      <w:r w:rsidRPr="000F0A12">
        <w:object w:dxaOrig="13560" w:dyaOrig="8806" w14:anchorId="280A7B99">
          <v:shape id="_x0000_i1101" type="#_x0000_t75" style="width:481.5pt;height:312.75pt" o:ole="">
            <v:imagedata r:id="rId161" o:title=""/>
          </v:shape>
          <o:OLEObject Type="Embed" ProgID="Visio.Drawing.15" ShapeID="_x0000_i1101" DrawAspect="Content" ObjectID="_1736590264" r:id="rId162"/>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2" type="#_x0000_t75" style="width:481.5pt;height:356.25pt" o:ole="">
            <v:imagedata r:id="rId163" o:title=""/>
          </v:shape>
          <o:OLEObject Type="Embed" ProgID="Visio.Drawing.15" ShapeID="_x0000_i1102" DrawAspect="Content" ObjectID="_1736590265" r:id="rId164"/>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lastRenderedPageBreak/>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3449" w:name="_Toc104258263"/>
      <w:bookmarkStart w:id="3450" w:name="_Toc112768608"/>
      <w:bookmarkStart w:id="3451" w:name="_Toc112768899"/>
      <w:bookmarkStart w:id="3452" w:name="_Toc112769143"/>
      <w:bookmarkStart w:id="3453" w:name="_Toc112772580"/>
      <w:bookmarkStart w:id="3454" w:name="_Toc112864255"/>
      <w:bookmarkStart w:id="3455" w:name="_Toc112865397"/>
      <w:bookmarkStart w:id="3456" w:name="_Toc117042830"/>
      <w:bookmarkStart w:id="3457" w:name="_Toc125976238"/>
      <w:bookmarkStart w:id="3458" w:name="_Toc125976513"/>
      <w:r>
        <w:t>6.33.4</w:t>
      </w:r>
      <w:r>
        <w:tab/>
        <w:t>Impacts on services, entities, and interfaces</w:t>
      </w:r>
      <w:bookmarkEnd w:id="3449"/>
      <w:bookmarkEnd w:id="3450"/>
      <w:bookmarkEnd w:id="3451"/>
      <w:bookmarkEnd w:id="3452"/>
      <w:bookmarkEnd w:id="3453"/>
      <w:bookmarkEnd w:id="3454"/>
      <w:bookmarkEnd w:id="3455"/>
      <w:bookmarkEnd w:id="3456"/>
      <w:bookmarkEnd w:id="3457"/>
      <w:bookmarkEnd w:id="3458"/>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3964D991" w:rsidR="004B3E7C" w:rsidRDefault="004B3E7C" w:rsidP="004B3E7C">
      <w:pPr>
        <w:pStyle w:val="B1"/>
      </w:pPr>
      <w:r>
        <w:t>-</w:t>
      </w:r>
      <w:r>
        <w:tab/>
        <w:t xml:space="preserve">UE: supports initiating Ranging/SL Positioning procedure; receives Ranging/SL Positioning service request from AMF or the </w:t>
      </w:r>
      <w:r w:rsidR="00D87190">
        <w:rPr>
          <w:lang w:eastAsia="zh-CN"/>
        </w:rPr>
        <w:t>SL Positioning Client</w:t>
      </w:r>
      <w:r>
        <w:t xml:space="preserve"> UE; sends Ranging/SL Positioning result to AMF or the </w:t>
      </w:r>
      <w:r w:rsidR="00D87190">
        <w:rPr>
          <w:lang w:eastAsia="zh-CN"/>
        </w:rPr>
        <w:t>SL Positioning Client</w:t>
      </w:r>
      <w:r>
        <w:t xml:space="preserve">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3459" w:name="_Toc117042831"/>
      <w:bookmarkStart w:id="3460" w:name="_Toc125976239"/>
      <w:bookmarkStart w:id="3461" w:name="_Toc125976514"/>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459"/>
      <w:bookmarkEnd w:id="3460"/>
      <w:bookmarkEnd w:id="3461"/>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3462" w:name="_Toc117042832"/>
      <w:bookmarkStart w:id="3463" w:name="_Toc125976240"/>
      <w:bookmarkStart w:id="3464" w:name="_Toc125976515"/>
      <w:r w:rsidRPr="00DF048C">
        <w:t>6.</w:t>
      </w:r>
      <w:r>
        <w:rPr>
          <w:lang w:eastAsia="zh-CN"/>
        </w:rPr>
        <w:t>34</w:t>
      </w:r>
      <w:r w:rsidRPr="00DF048C">
        <w:t>.1</w:t>
      </w:r>
      <w:r w:rsidR="004B3E7C">
        <w:tab/>
      </w:r>
      <w:r w:rsidRPr="00DF048C">
        <w:t>General</w:t>
      </w:r>
      <w:bookmarkEnd w:id="3462"/>
      <w:bookmarkEnd w:id="3463"/>
      <w:bookmarkEnd w:id="3464"/>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lastRenderedPageBreak/>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3465" w:name="_Toc117042833"/>
      <w:bookmarkStart w:id="3466" w:name="_Toc125976241"/>
      <w:bookmarkStart w:id="3467" w:name="_Toc125976516"/>
      <w:r w:rsidRPr="00DF048C">
        <w:t>6.</w:t>
      </w:r>
      <w:r>
        <w:rPr>
          <w:lang w:eastAsia="zh-CN"/>
        </w:rPr>
        <w:t>34</w:t>
      </w:r>
      <w:r w:rsidRPr="00DF048C">
        <w:t>.2</w:t>
      </w:r>
      <w:r w:rsidR="004B3E7C">
        <w:tab/>
      </w:r>
      <w:r w:rsidRPr="00DF048C">
        <w:t>Functional descriptions</w:t>
      </w:r>
      <w:bookmarkEnd w:id="3465"/>
      <w:bookmarkEnd w:id="3466"/>
      <w:bookmarkEnd w:id="3467"/>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3468" w:name="MCCTEMPBM_00000034"/>
      <w:r w:rsidR="006D34D6">
        <w:t>[22]</w:t>
      </w:r>
      <w:r>
        <w:t xml:space="preserve"> f</w:t>
      </w:r>
      <w:bookmarkEnd w:id="3468"/>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3469" w:name="MCCTEMPBM_00000035"/>
      <w:r w:rsidR="006D34D6">
        <w:t>[22]</w:t>
      </w:r>
      <w:r>
        <w:t>),</w:t>
      </w:r>
      <w:bookmarkEnd w:id="3469"/>
      <w:r>
        <w:t xml:space="preserve"> noting Model B discovery may be more adequate:</w:t>
      </w:r>
    </w:p>
    <w:p w14:paraId="3CA36D2D" w14:textId="248EA58E" w:rsidR="004B3E7C" w:rsidRDefault="004B3E7C" w:rsidP="004B3E7C">
      <w:pPr>
        <w:pStyle w:val="B2"/>
      </w:pPr>
      <w:r>
        <w:lastRenderedPageBreak/>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3470" w:name="_Toc117042834"/>
      <w:bookmarkStart w:id="3471" w:name="_Toc125976242"/>
      <w:bookmarkStart w:id="3472" w:name="_Toc125976517"/>
      <w:r w:rsidRPr="000A6DB7">
        <w:lastRenderedPageBreak/>
        <w:t>6.</w:t>
      </w:r>
      <w:r w:rsidR="004A0B84" w:rsidRPr="000A6DB7">
        <w:rPr>
          <w:lang w:eastAsia="zh-CN"/>
        </w:rPr>
        <w:t>34</w:t>
      </w:r>
      <w:r w:rsidRPr="000A6DB7">
        <w:t>.3</w:t>
      </w:r>
      <w:r w:rsidR="004B3E7C">
        <w:tab/>
      </w:r>
      <w:r w:rsidRPr="004A0B84">
        <w:t>Procedures</w:t>
      </w:r>
      <w:bookmarkEnd w:id="3470"/>
      <w:bookmarkEnd w:id="3471"/>
      <w:bookmarkEnd w:id="3472"/>
    </w:p>
    <w:p w14:paraId="60ED194A" w14:textId="6DBD7768" w:rsidR="006534F0" w:rsidRPr="004A0B84" w:rsidRDefault="004A0B84" w:rsidP="004B3E7C">
      <w:pPr>
        <w:pStyle w:val="Heading4"/>
      </w:pPr>
      <w:bookmarkStart w:id="3473" w:name="_Toc125976243"/>
      <w:bookmarkStart w:id="3474" w:name="_Toc125976518"/>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3473"/>
      <w:bookmarkEnd w:id="3474"/>
    </w:p>
    <w:p w14:paraId="02F012C3" w14:textId="1DC2491E" w:rsidR="006534F0" w:rsidRPr="004A0B84" w:rsidRDefault="004A0B84" w:rsidP="004B3E7C">
      <w:pPr>
        <w:pStyle w:val="Heading5"/>
      </w:pPr>
      <w:bookmarkStart w:id="3475" w:name="_Toc125976244"/>
      <w:bookmarkStart w:id="3476" w:name="_Toc125976519"/>
      <w:r w:rsidRPr="004A0B84">
        <w:t>6.</w:t>
      </w:r>
      <w:r>
        <w:t>34</w:t>
      </w:r>
      <w:r w:rsidR="006534F0" w:rsidRPr="004A0B84">
        <w:t>.3.1.1</w:t>
      </w:r>
      <w:r w:rsidR="006534F0" w:rsidRPr="004A0B84">
        <w:tab/>
        <w:t>PC5-MT-LR procedure</w:t>
      </w:r>
      <w:bookmarkEnd w:id="3475"/>
      <w:bookmarkEnd w:id="3476"/>
    </w:p>
    <w:p w14:paraId="49D18CF2" w14:textId="7BA269EE" w:rsidR="004B3E7C" w:rsidRDefault="004B3E7C" w:rsidP="00A84C46">
      <w:pPr>
        <w:pStyle w:val="TH"/>
      </w:pPr>
      <w:r>
        <w:object w:dxaOrig="7463" w:dyaOrig="4909" w14:anchorId="39CB5D92">
          <v:shape id="_x0000_i1103" type="#_x0000_t75" style="width:372.75pt;height:243pt" o:ole="">
            <v:imagedata r:id="rId165" o:title=""/>
          </v:shape>
          <o:OLEObject Type="Embed" ProgID="Word.Picture.8" ShapeID="_x0000_i1103" DrawAspect="Content" ObjectID="_1736590266" r:id="rId166"/>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6CFB5009" w:rsidR="004B3E7C" w:rsidRDefault="004B3E7C" w:rsidP="004B3E7C">
      <w:pPr>
        <w:pStyle w:val="B1"/>
        <w:rPr>
          <w:lang w:val="en-US" w:eastAsia="zh-CN"/>
        </w:rPr>
      </w:pPr>
      <w:r>
        <w:rPr>
          <w:lang w:val="en-US" w:eastAsia="zh-CN"/>
        </w:rPr>
        <w:t>1.</w:t>
      </w:r>
      <w:r>
        <w:rPr>
          <w:lang w:val="en-US" w:eastAsia="zh-CN"/>
        </w:rPr>
        <w:tab/>
        <w:t xml:space="preserve">An application in a </w:t>
      </w:r>
      <w:r w:rsidR="00D87190">
        <w:rPr>
          <w:lang w:eastAsia="zh-CN"/>
        </w:rPr>
        <w:t>SL Positioning Client</w:t>
      </w:r>
      <w:r>
        <w:rPr>
          <w:lang w:val="en-US" w:eastAsia="zh-CN"/>
        </w:rPr>
        <w:t xml:space="preserve">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3477" w:name="MCCTEMPBM_00000036"/>
      <w:r w:rsidR="006D34D6">
        <w:t>[22]</w:t>
      </w:r>
      <w:r>
        <w:t xml:space="preserve"> f</w:t>
      </w:r>
      <w:bookmarkEnd w:id="3477"/>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lastRenderedPageBreak/>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3478" w:name="_Toc125976245"/>
      <w:bookmarkStart w:id="3479" w:name="_Toc125976520"/>
      <w:r w:rsidRPr="004A0B84">
        <w:t>6.</w:t>
      </w:r>
      <w:r>
        <w:t>34</w:t>
      </w:r>
      <w:r w:rsidR="006534F0" w:rsidRPr="004A0B84">
        <w:t>.3.1.2</w:t>
      </w:r>
      <w:r w:rsidR="006534F0" w:rsidRPr="004A0B84">
        <w:tab/>
        <w:t>PC5-MO-LR procedure</w:t>
      </w:r>
      <w:bookmarkEnd w:id="3478"/>
      <w:bookmarkEnd w:id="3479"/>
    </w:p>
    <w:p w14:paraId="51D0CBCF" w14:textId="74E3E9B8" w:rsidR="004B3E7C" w:rsidRDefault="004B3E7C" w:rsidP="00A84C46">
      <w:pPr>
        <w:pStyle w:val="TH"/>
      </w:pPr>
      <w:r>
        <w:object w:dxaOrig="6395" w:dyaOrig="4346" w14:anchorId="511FF397">
          <v:shape id="_x0000_i1104" type="#_x0000_t75" style="width:320.25pt;height:214.5pt" o:ole="">
            <v:imagedata r:id="rId167" o:title=""/>
          </v:shape>
          <o:OLEObject Type="Embed" ProgID="Word.Picture.8" ShapeID="_x0000_i1104" DrawAspect="Content" ObjectID="_1736590267" r:id="rId168"/>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3480" w:name="MCCTEMPBM_00000037"/>
      <w:r w:rsidR="006D34D6">
        <w:t>[22]</w:t>
      </w:r>
      <w:r w:rsidRPr="004A0B84">
        <w:t xml:space="preserve"> f</w:t>
      </w:r>
      <w:bookmarkEnd w:id="3480"/>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3481" w:name="_Toc125976246"/>
      <w:bookmarkStart w:id="3482" w:name="_Toc125976521"/>
      <w:r>
        <w:lastRenderedPageBreak/>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481"/>
      <w:bookmarkEnd w:id="3482"/>
    </w:p>
    <w:p w14:paraId="1038CD12" w14:textId="63CAA7FF" w:rsidR="006534F0" w:rsidRPr="004A0B84" w:rsidRDefault="006534F0" w:rsidP="004B3E7C">
      <w:pPr>
        <w:pStyle w:val="Heading5"/>
      </w:pPr>
      <w:bookmarkStart w:id="3483" w:name="_Toc125976247"/>
      <w:bookmarkStart w:id="3484" w:name="_Toc125976522"/>
      <w:r w:rsidRPr="000A6DB7">
        <w:t>6.</w:t>
      </w:r>
      <w:r w:rsidR="004A0B84">
        <w:t>34</w:t>
      </w:r>
      <w:r w:rsidRPr="000A6DB7">
        <w:t>.3.2.1</w:t>
      </w:r>
      <w:r w:rsidRPr="004A0B84">
        <w:tab/>
        <w:t>PC5-MT-LR procedure</w:t>
      </w:r>
      <w:bookmarkEnd w:id="3483"/>
      <w:bookmarkEnd w:id="3484"/>
    </w:p>
    <w:bookmarkStart w:id="3485" w:name="_MON_1728180988"/>
    <w:bookmarkEnd w:id="3485"/>
    <w:p w14:paraId="08316C75" w14:textId="56BA2D60" w:rsidR="00611036" w:rsidRDefault="00611036" w:rsidP="00611036">
      <w:pPr>
        <w:pStyle w:val="TH"/>
      </w:pPr>
      <w:r>
        <w:object w:dxaOrig="6395" w:dyaOrig="6590" w14:anchorId="50B34380">
          <v:shape id="_x0000_i1105" type="#_x0000_t75" style="width:320.25pt;height:327pt" o:ole="">
            <v:imagedata r:id="rId169" o:title=""/>
          </v:shape>
          <o:OLEObject Type="Embed" ProgID="Word.Picture.8" ShapeID="_x0000_i1105" DrawAspect="Content" ObjectID="_1736590268" r:id="rId170"/>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003A6A9A" w:rsidR="004B3E7C" w:rsidRDefault="004B3E7C" w:rsidP="004B3E7C">
      <w:pPr>
        <w:pStyle w:val="B2"/>
      </w:pPr>
      <w:r>
        <w:t>-</w:t>
      </w:r>
      <w:r>
        <w:tab/>
        <w:t xml:space="preserve">Model B: a </w:t>
      </w:r>
      <w:r w:rsidR="00D87190">
        <w:rPr>
          <w:lang w:eastAsia="zh-CN"/>
        </w:rPr>
        <w:t>SL Positioning Client</w:t>
      </w:r>
      <w:r>
        <w:t xml:space="preserve">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lastRenderedPageBreak/>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3486" w:name="_Toc125976248"/>
      <w:bookmarkStart w:id="3487" w:name="_Toc125976523"/>
      <w:r>
        <w:lastRenderedPageBreak/>
        <w:t>6.34</w:t>
      </w:r>
      <w:r w:rsidR="006534F0" w:rsidRPr="004A0B84">
        <w:t>.3.2.2</w:t>
      </w:r>
      <w:r w:rsidR="006534F0" w:rsidRPr="004A0B84">
        <w:tab/>
        <w:t>PC5-MO-LR procedure</w:t>
      </w:r>
      <w:bookmarkEnd w:id="3486"/>
      <w:bookmarkEnd w:id="3487"/>
    </w:p>
    <w:p w14:paraId="59D83172" w14:textId="1C7527A0" w:rsidR="00611036" w:rsidRDefault="006534F0" w:rsidP="00611036">
      <w:pPr>
        <w:pStyle w:val="TH"/>
      </w:pPr>
      <w:r w:rsidRPr="004A0B84">
        <w:t xml:space="preserve"> </w:t>
      </w:r>
      <w:r w:rsidR="00611036">
        <w:object w:dxaOrig="6376" w:dyaOrig="4597" w14:anchorId="2AC81B9D">
          <v:shape id="_x0000_i1106" type="#_x0000_t75" style="width:318.75pt;height:229.5pt" o:ole="">
            <v:imagedata r:id="rId171" o:title=""/>
          </v:shape>
          <o:OLEObject Type="Embed" ProgID="Word.Picture.8" ShapeID="_x0000_i1106" DrawAspect="Content" ObjectID="_1736590269" r:id="rId172"/>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lastRenderedPageBreak/>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3488" w:name="_Toc117042835"/>
      <w:bookmarkStart w:id="3489" w:name="_Toc125976249"/>
      <w:bookmarkStart w:id="3490" w:name="_Toc125976524"/>
      <w:r w:rsidRPr="004A0B84">
        <w:t>6.</w:t>
      </w:r>
      <w:r w:rsidR="004A0B84" w:rsidRPr="004A0B84">
        <w:rPr>
          <w:lang w:eastAsia="zh-CN"/>
        </w:rPr>
        <w:t>34</w:t>
      </w:r>
      <w:r w:rsidRPr="004A0B84">
        <w:t>.4</w:t>
      </w:r>
      <w:r w:rsidR="00611036">
        <w:tab/>
      </w:r>
      <w:r w:rsidRPr="004A0B84">
        <w:t>Impacts on services, entities, and interfaces</w:t>
      </w:r>
      <w:bookmarkEnd w:id="3488"/>
      <w:bookmarkEnd w:id="3489"/>
      <w:bookmarkEnd w:id="3490"/>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3491" w:name="_Toc97050519"/>
      <w:bookmarkStart w:id="3492" w:name="_Toc97050734"/>
      <w:bookmarkStart w:id="3493" w:name="_Toc97050934"/>
      <w:bookmarkStart w:id="3494" w:name="_Toc97142393"/>
      <w:bookmarkStart w:id="3495" w:name="_Toc100781051"/>
      <w:bookmarkStart w:id="3496" w:name="_Toc100782276"/>
      <w:bookmarkStart w:id="3497" w:name="_Toc100782400"/>
      <w:bookmarkStart w:id="3498" w:name="_Toc100782529"/>
      <w:bookmarkStart w:id="3499" w:name="_Toc100782658"/>
      <w:bookmarkStart w:id="3500" w:name="_Toc104257857"/>
      <w:bookmarkStart w:id="3501" w:name="_Toc104258031"/>
      <w:bookmarkStart w:id="3502" w:name="_Toc104299595"/>
      <w:bookmarkStart w:id="3503" w:name="_Toc112768614"/>
      <w:bookmarkStart w:id="3504" w:name="_Toc112768905"/>
      <w:bookmarkStart w:id="3505" w:name="_Toc112769149"/>
      <w:bookmarkStart w:id="3506" w:name="_Toc112772586"/>
      <w:bookmarkStart w:id="3507" w:name="_Toc112864261"/>
      <w:bookmarkStart w:id="3508" w:name="_Toc112865403"/>
      <w:bookmarkStart w:id="3509" w:name="_Toc117042836"/>
      <w:bookmarkStart w:id="3510" w:name="_Toc125976250"/>
      <w:bookmarkStart w:id="3511" w:name="_Toc125976525"/>
      <w:bookmarkEnd w:id="677"/>
      <w:bookmarkEnd w:id="678"/>
      <w:bookmarkEnd w:id="679"/>
      <w:bookmarkEnd w:id="680"/>
      <w:bookmarkEnd w:id="2413"/>
      <w:bookmarkEnd w:id="2414"/>
      <w:bookmarkEnd w:id="2415"/>
      <w:bookmarkEnd w:id="2416"/>
      <w:bookmarkEnd w:id="2417"/>
      <w:r w:rsidRPr="00DF048C">
        <w:t>7</w:t>
      </w:r>
      <w:r w:rsidRPr="00DF048C">
        <w:tab/>
        <w:t>Evaluation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3512" w:name="_Toc50130765"/>
      <w:bookmarkStart w:id="3513" w:name="_Toc50134079"/>
      <w:bookmarkStart w:id="3514" w:name="_Toc50134423"/>
      <w:bookmarkStart w:id="3515" w:name="_Toc50557375"/>
      <w:bookmarkStart w:id="3516" w:name="_Toc50549061"/>
      <w:bookmarkStart w:id="3517" w:name="_Toc55202369"/>
      <w:bookmarkStart w:id="3518" w:name="_Toc57209996"/>
      <w:bookmarkStart w:id="3519" w:name="_Toc57366387"/>
      <w:bookmarkStart w:id="3520" w:name="_Toc68086336"/>
      <w:bookmarkStart w:id="3521" w:name="_Toc117042837"/>
      <w:bookmarkStart w:id="3522" w:name="_Toc125976251"/>
      <w:bookmarkStart w:id="3523" w:name="_Toc125976526"/>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512"/>
      <w:bookmarkEnd w:id="3513"/>
      <w:bookmarkEnd w:id="3514"/>
      <w:bookmarkEnd w:id="3515"/>
      <w:bookmarkEnd w:id="3516"/>
      <w:bookmarkEnd w:id="3517"/>
      <w:bookmarkEnd w:id="3518"/>
      <w:bookmarkEnd w:id="3519"/>
      <w:bookmarkEnd w:id="3520"/>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521"/>
      <w:bookmarkEnd w:id="3522"/>
      <w:bookmarkEnd w:id="3523"/>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lastRenderedPageBreak/>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3524" w:name="_Toc117042838"/>
      <w:bookmarkStart w:id="3525" w:name="_Toc50557378"/>
      <w:bookmarkStart w:id="3526" w:name="_Toc50549064"/>
      <w:bookmarkStart w:id="3527" w:name="_Toc55202372"/>
      <w:bookmarkStart w:id="3528" w:name="_Toc57209999"/>
      <w:bookmarkStart w:id="3529" w:name="_Toc57366390"/>
      <w:bookmarkStart w:id="3530" w:name="_Toc68086339"/>
      <w:bookmarkStart w:id="3531" w:name="_Toc125976252"/>
      <w:bookmarkStart w:id="3532" w:name="_Toc125976527"/>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524"/>
      <w:bookmarkEnd w:id="3531"/>
      <w:bookmarkEnd w:id="3532"/>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lastRenderedPageBreak/>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577D62B8"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 xml:space="preserve">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w:t>
      </w:r>
      <w:r w:rsidR="00D87190">
        <w:rPr>
          <w:lang w:eastAsia="zh-CN"/>
        </w:rPr>
        <w:t>SL Positioning Client</w:t>
      </w:r>
      <w:r>
        <w:rPr>
          <w:rFonts w:eastAsiaTheme="minorEastAsia"/>
          <w:lang w:eastAsia="zh-CN"/>
        </w:rPr>
        <w:t xml:space="preserve">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3533" w:name="_Toc125976253"/>
      <w:bookmarkStart w:id="3534" w:name="_Toc125976528"/>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525"/>
      <w:bookmarkEnd w:id="3526"/>
      <w:bookmarkEnd w:id="3527"/>
      <w:bookmarkEnd w:id="3528"/>
      <w:bookmarkEnd w:id="3529"/>
      <w:bookmarkEnd w:id="3530"/>
      <w:r w:rsidRPr="000A6DB7">
        <w:rPr>
          <w:lang w:eastAsia="zh-CN"/>
        </w:rPr>
        <w:t>Ranging/Sidelink Positioning device discovery</w:t>
      </w:r>
      <w:bookmarkEnd w:id="3533"/>
      <w:bookmarkEnd w:id="3534"/>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lastRenderedPageBreak/>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3535" w:name="_Toc117042839"/>
      <w:bookmarkStart w:id="3536" w:name="_Toc125976254"/>
      <w:bookmarkStart w:id="3537" w:name="_Toc125976529"/>
      <w:r w:rsidRPr="004E22F0">
        <w:rPr>
          <w:lang w:eastAsia="zh-CN"/>
        </w:rPr>
        <w:t>7.4</w:t>
      </w:r>
      <w:r w:rsidRPr="000A6DB7">
        <w:rPr>
          <w:lang w:eastAsia="zh-CN"/>
        </w:rPr>
        <w:tab/>
        <w:t>Key Issue #4: Control of Operations for Ranging/Sidelink positioning</w:t>
      </w:r>
      <w:bookmarkEnd w:id="3535"/>
      <w:bookmarkEnd w:id="3536"/>
      <w:bookmarkEnd w:id="3537"/>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3538"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lastRenderedPageBreak/>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3539" w:name="_Toc125976255"/>
      <w:bookmarkStart w:id="3540" w:name="_Toc125976530"/>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538"/>
      <w:bookmarkEnd w:id="3539"/>
      <w:bookmarkEnd w:id="3540"/>
    </w:p>
    <w:p w14:paraId="4DDFBF85" w14:textId="04988064" w:rsidR="00805C55" w:rsidRDefault="00805C55" w:rsidP="00805C55">
      <w:pPr>
        <w:pStyle w:val="Heading3"/>
      </w:pPr>
      <w:bookmarkStart w:id="3541" w:name="_Toc117042841"/>
      <w:bookmarkStart w:id="3542" w:name="_Toc125976256"/>
      <w:bookmarkStart w:id="3543" w:name="_Toc125976531"/>
      <w:r>
        <w:t>7.5.1</w:t>
      </w:r>
      <w:r w:rsidR="00A714A0">
        <w:tab/>
      </w:r>
      <w:r>
        <w:t>General</w:t>
      </w:r>
      <w:bookmarkEnd w:id="3541"/>
      <w:bookmarkEnd w:id="3542"/>
      <w:bookmarkEnd w:id="3543"/>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w:t>
      </w:r>
      <w:r>
        <w:lastRenderedPageBreak/>
        <w:t>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3544" w:name="MCCTEMPBM_00000033"/>
      <w:r w:rsidR="006D34D6">
        <w:t>[11]</w:t>
      </w:r>
      <w:r w:rsidRPr="000A6DB7">
        <w:t>.</w:t>
      </w:r>
    </w:p>
    <w:bookmarkEnd w:id="3544"/>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3CD4BFC8" w:rsidR="00805C55" w:rsidRDefault="00805C55" w:rsidP="00805C55">
      <w:r>
        <w:t xml:space="preserve">MO-LR: Target UE discovers a Located UE and sends an MO-LR including the ID of the Located UE and a certain time T. The LMF triggers the GMLC to determine the Location UE location at time T and receives the Location UE </w:t>
      </w:r>
      <w:r>
        <w:lastRenderedPageBreak/>
        <w:t>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4F7B5A5E" w14:textId="43B5D78A" w:rsidR="00B75C22" w:rsidRDefault="00B75C22" w:rsidP="00AB58B4">
      <w:pPr>
        <w:textAlignment w:val="auto"/>
      </w:pPr>
      <w:r w:rsidRPr="004C2895">
        <w:t>MT-LR</w:t>
      </w:r>
      <w:r>
        <w:t xml:space="preserve"> with Target UE out of coverage</w:t>
      </w:r>
      <w:r w:rsidRPr="004C2895">
        <w:t>: When GMLC does not get the Target UE’s AMF address from UDM or get the unreachable indication from Target UE’s AMF, GMLC determines to use Network assisted sidelink posit</w:t>
      </w:r>
      <w:r>
        <w:t xml:space="preserve">ioning to locate the target UE and </w:t>
      </w:r>
      <w:r w:rsidRPr="004C2895">
        <w:t>GMLC selects a Located UE (i.e.,</w:t>
      </w:r>
      <w:r>
        <w:t xml:space="preserve"> UE2) based on the target area.</w:t>
      </w:r>
      <w:r>
        <w:rPr>
          <w:rFonts w:eastAsiaTheme="minorEastAsia" w:hint="eastAsia"/>
          <w:lang w:eastAsia="zh-CN"/>
        </w:rPr>
        <w:t xml:space="preserve"> </w:t>
      </w:r>
      <w:r w:rsidRPr="004C2895">
        <w:t>GMLC triggers the LCS procedure of Located UE defined in TS 23.273 [11] to get the location of the Target UE.</w:t>
      </w:r>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3545" w:name="_Toc117042842"/>
      <w:bookmarkStart w:id="3546" w:name="_Toc125976257"/>
      <w:bookmarkStart w:id="3547" w:name="_Toc125976532"/>
      <w:r>
        <w:t>7.5.2</w:t>
      </w:r>
      <w:r w:rsidR="00A714A0">
        <w:tab/>
      </w:r>
      <w:r>
        <w:t>Privacy/SA3 considerations</w:t>
      </w:r>
      <w:bookmarkEnd w:id="3545"/>
      <w:bookmarkEnd w:id="3546"/>
      <w:bookmarkEnd w:id="3547"/>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3548" w:name="_Toc117042843"/>
      <w:bookmarkStart w:id="3549" w:name="_Toc125976258"/>
      <w:bookmarkStart w:id="3550" w:name="_Toc125976533"/>
      <w:r w:rsidRPr="00DA730B">
        <w:rPr>
          <w:lang w:eastAsia="zh-CN"/>
        </w:rPr>
        <w:lastRenderedPageBreak/>
        <w:t>7.6</w:t>
      </w:r>
      <w:r w:rsidRPr="00DA730B">
        <w:rPr>
          <w:lang w:eastAsia="zh-CN"/>
        </w:rPr>
        <w:tab/>
        <w:t>Key Issue #6: Ranging and sidelink positioning service exposure to a UE</w:t>
      </w:r>
      <w:bookmarkEnd w:id="3548"/>
      <w:bookmarkEnd w:id="3549"/>
      <w:bookmarkEnd w:id="3550"/>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0172113C"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w:t>
      </w:r>
      <w:r w:rsidR="00D87190">
        <w:rPr>
          <w:lang w:eastAsia="zh-CN"/>
        </w:rPr>
        <w:t>SL Positioning Client</w:t>
      </w:r>
      <w:r>
        <w:rPr>
          <w:rFonts w:eastAsia="DengXian"/>
          <w:lang w:eastAsia="zh-CN"/>
        </w:rPr>
        <w:t xml:space="preserve"> UE consumes the Ranging/SL positioning service of UE#1 either through PC5 directly or through 5GC. When to invoke the ranging services via PC5 directly, UE#1 triggers ranging process with UE#2 and calculates the ranging result for the </w:t>
      </w:r>
      <w:r w:rsidR="00D87190">
        <w:rPr>
          <w:lang w:eastAsia="zh-CN"/>
        </w:rPr>
        <w:t>SL Positioning Client</w:t>
      </w:r>
      <w:r>
        <w:rPr>
          <w:rFonts w:eastAsia="DengXian"/>
          <w:lang w:eastAsia="zh-CN"/>
        </w:rPr>
        <w:t xml:space="preserve"> UE. For the service exposure to the </w:t>
      </w:r>
      <w:r w:rsidR="00D87190">
        <w:rPr>
          <w:lang w:eastAsia="zh-CN"/>
        </w:rPr>
        <w:t>SL Positioning Client</w:t>
      </w:r>
      <w:r>
        <w:rPr>
          <w:rFonts w:eastAsia="DengXian"/>
          <w:lang w:eastAsia="zh-CN"/>
        </w:rPr>
        <w:t xml:space="preserve"> UE via 5GC, 5GC is responsible for invoking the ranging service of UE#1 and calculating the ranging result for </w:t>
      </w:r>
      <w:r w:rsidR="00D87190">
        <w:rPr>
          <w:lang w:eastAsia="zh-CN"/>
        </w:rPr>
        <w:t>SL Positioning Client</w:t>
      </w:r>
      <w:r>
        <w:rPr>
          <w:rFonts w:eastAsia="DengXian"/>
          <w:lang w:eastAsia="zh-CN"/>
        </w:rPr>
        <w:t xml:space="preserve">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lastRenderedPageBreak/>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3551" w:name="_Toc117042844"/>
      <w:bookmarkStart w:id="3552" w:name="_Toc125976259"/>
      <w:bookmarkStart w:id="3553" w:name="_Toc125976534"/>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3551"/>
      <w:bookmarkEnd w:id="3552"/>
      <w:bookmarkEnd w:id="3553"/>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3554" w:name="_Toc97050520"/>
      <w:bookmarkStart w:id="3555" w:name="_Toc97050735"/>
      <w:bookmarkStart w:id="3556" w:name="_Toc97050935"/>
      <w:bookmarkStart w:id="3557" w:name="_Toc97142394"/>
      <w:bookmarkStart w:id="3558" w:name="_Toc100781052"/>
      <w:bookmarkStart w:id="3559" w:name="_Toc100782277"/>
      <w:bookmarkStart w:id="3560" w:name="_Toc100782401"/>
      <w:bookmarkStart w:id="3561" w:name="_Toc100782530"/>
      <w:bookmarkStart w:id="3562" w:name="_Toc100782659"/>
      <w:bookmarkStart w:id="3563" w:name="_Toc104257858"/>
      <w:bookmarkStart w:id="3564" w:name="_Toc104258032"/>
      <w:bookmarkStart w:id="3565" w:name="_Toc104299596"/>
      <w:bookmarkStart w:id="3566" w:name="_Toc112768615"/>
      <w:bookmarkStart w:id="3567" w:name="_Toc112768906"/>
      <w:bookmarkStart w:id="3568" w:name="_Toc112769150"/>
      <w:bookmarkStart w:id="3569" w:name="_Toc112772587"/>
      <w:bookmarkStart w:id="3570" w:name="_Toc112864262"/>
      <w:bookmarkStart w:id="3571" w:name="_Toc112865404"/>
      <w:bookmarkStart w:id="3572" w:name="_Toc117042845"/>
      <w:bookmarkStart w:id="3573" w:name="_Toc125976260"/>
      <w:bookmarkStart w:id="3574" w:name="_Toc125976535"/>
      <w:r w:rsidRPr="00DF048C">
        <w:t>8</w:t>
      </w:r>
      <w:r w:rsidRPr="00DF048C">
        <w:tab/>
        <w:t>Conclusions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3575" w:name="_Toc50130771"/>
      <w:bookmarkStart w:id="3576" w:name="_Toc50134085"/>
      <w:bookmarkStart w:id="3577" w:name="_Toc50134429"/>
      <w:bookmarkStart w:id="3578" w:name="_Toc50557385"/>
      <w:bookmarkStart w:id="3579" w:name="_Toc50549071"/>
      <w:bookmarkStart w:id="3580" w:name="_Toc55202379"/>
      <w:bookmarkStart w:id="3581" w:name="_Toc57210006"/>
      <w:bookmarkStart w:id="3582" w:name="_Toc57366397"/>
      <w:bookmarkStart w:id="3583" w:name="_Toc68086346"/>
      <w:bookmarkStart w:id="3584" w:name="_Toc117042846"/>
      <w:bookmarkStart w:id="3585" w:name="_Toc125976261"/>
      <w:bookmarkStart w:id="3586" w:name="_Toc125976536"/>
      <w:r w:rsidRPr="00A7799E">
        <w:rPr>
          <w:lang w:eastAsia="zh-CN"/>
        </w:rPr>
        <w:lastRenderedPageBreak/>
        <w:t>8.</w:t>
      </w:r>
      <w:r>
        <w:rPr>
          <w:lang w:eastAsia="zh-CN"/>
        </w:rPr>
        <w:t>1</w:t>
      </w:r>
      <w:r w:rsidRPr="00A7799E">
        <w:rPr>
          <w:lang w:eastAsia="zh-CN"/>
        </w:rPr>
        <w:tab/>
      </w:r>
      <w:bookmarkEnd w:id="3575"/>
      <w:bookmarkEnd w:id="3576"/>
      <w:bookmarkEnd w:id="3577"/>
      <w:bookmarkEnd w:id="3578"/>
      <w:bookmarkEnd w:id="3579"/>
      <w:bookmarkEnd w:id="3580"/>
      <w:bookmarkEnd w:id="3581"/>
      <w:bookmarkEnd w:id="3582"/>
      <w:bookmarkEnd w:id="3583"/>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584"/>
      <w:bookmarkEnd w:id="3585"/>
      <w:bookmarkEnd w:id="3586"/>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283C955C"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r w:rsidR="001C6162" w:rsidRPr="001C6162">
        <w:rPr>
          <w:rFonts w:eastAsia="DengXian"/>
        </w:rPr>
        <w:t xml:space="preserve"> </w:t>
      </w:r>
      <w:r w:rsidR="001C6162" w:rsidRPr="00570703">
        <w:rPr>
          <w:rFonts w:eastAsia="DengXian"/>
        </w:rPr>
        <w:t>Ranging/SL Positioning QoS parameters include RSPP transport QoS, i.e. PQI if RSPP is transported over PC5-U, and positioning QoS.</w:t>
      </w:r>
    </w:p>
    <w:p w14:paraId="0352000A" w14:textId="650D067D" w:rsidR="001226F0" w:rsidRDefault="001226F0" w:rsidP="001226F0">
      <w:pPr>
        <w:pStyle w:val="NO"/>
        <w:rPr>
          <w:rFonts w:eastAsia="DengXian"/>
        </w:rPr>
      </w:pPr>
      <w:r>
        <w:rPr>
          <w:lang w:eastAsia="zh-CN"/>
        </w:rPr>
        <w:t>NOTE</w:t>
      </w:r>
      <w:r w:rsidR="0078272A">
        <w:rPr>
          <w:lang w:eastAsia="zh-CN"/>
        </w:rPr>
        <w:t> </w:t>
      </w:r>
      <w:r>
        <w:rPr>
          <w:lang w:eastAsia="zh-CN"/>
        </w:rPr>
        <w:t>1:</w:t>
      </w:r>
      <w:r>
        <w:rPr>
          <w:lang w:eastAsia="zh-CN"/>
        </w:rPr>
        <w:tab/>
      </w:r>
      <w:r w:rsidR="001C6162" w:rsidRPr="00570703">
        <w:rPr>
          <w:lang w:eastAsia="zh-CN"/>
        </w:rPr>
        <w:t xml:space="preserve">Details of the </w:t>
      </w:r>
      <w:r w:rsidR="001C6162" w:rsidRPr="00570703">
        <w:rPr>
          <w:rFonts w:eastAsia="DengXian"/>
        </w:rPr>
        <w:t>RSPP transport QoS and the positioning QoS</w:t>
      </w:r>
      <w:r w:rsidR="001C6162">
        <w:rPr>
          <w:lang w:eastAsia="zh-CN"/>
        </w:rPr>
        <w:t xml:space="preserve"> </w:t>
      </w:r>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r w:rsidR="001C6162" w:rsidRPr="001C6162">
        <w:rPr>
          <w:rFonts w:eastAsia="DengXian"/>
        </w:rPr>
        <w:t xml:space="preserve"> </w:t>
      </w:r>
      <w:r w:rsidR="001C6162" w:rsidRPr="00570703">
        <w:rPr>
          <w:rFonts w:eastAsia="DengXian"/>
        </w:rPr>
        <w:t>Whether RSPP is transported over PC5-U depends on the outcome of KI#4.</w:t>
      </w:r>
    </w:p>
    <w:p w14:paraId="6075C9E3" w14:textId="0CE96D71" w:rsidR="001C6162" w:rsidRPr="001C6162" w:rsidRDefault="001C6162" w:rsidP="001226F0">
      <w:pPr>
        <w:pStyle w:val="NO"/>
        <w:rPr>
          <w:lang w:eastAsia="zh-CN"/>
        </w:rPr>
      </w:pPr>
      <w:r w:rsidRPr="00570703">
        <w:rPr>
          <w:lang w:eastAsia="zh-CN"/>
        </w:rPr>
        <w:t xml:space="preserve">NOTE 2: </w:t>
      </w:r>
      <w:r w:rsidRPr="00570703">
        <w:rPr>
          <w:rFonts w:eastAsia="DengXian"/>
        </w:rPr>
        <w:t>Positioning QoS parameters can also be dynamically provided in the Ranging/SL Positioning service request by the service application.</w:t>
      </w:r>
      <w:r>
        <w:rPr>
          <w:rFonts w:eastAsia="DengXian"/>
        </w:rPr>
        <w:t xml:space="preserve"> </w:t>
      </w:r>
    </w:p>
    <w:p w14:paraId="7BD84430" w14:textId="1868B0FB"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The authorized Ranging/SL positioning role per PLMN,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001C6162" w:rsidRPr="0078272A">
        <w:rPr>
          <w:rFonts w:eastAsiaTheme="minorEastAsia"/>
        </w:rPr>
        <w:t xml:space="preserve"> </w:t>
      </w:r>
      <w:r w:rsidRPr="0078272A">
        <w:rPr>
          <w:rFonts w:eastAsiaTheme="minorEastAsia"/>
        </w:rPr>
        <w:t>and located UE.</w:t>
      </w:r>
    </w:p>
    <w:p w14:paraId="32BCED5C" w14:textId="3866C575"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the authorized Ranging/SL positioning role,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Pr="0078272A">
        <w:rPr>
          <w:rFonts w:eastAsiaTheme="minorEastAsia"/>
        </w:rPr>
        <w:t>,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59B1D8E4" w:rsidR="001226F0" w:rsidRDefault="001226F0" w:rsidP="001226F0">
      <w:pPr>
        <w:pStyle w:val="NO"/>
        <w:rPr>
          <w:lang w:eastAsia="zh-CN"/>
        </w:rPr>
      </w:pPr>
      <w:r w:rsidRPr="007D5E6C">
        <w:rPr>
          <w:lang w:eastAsia="zh-CN"/>
        </w:rPr>
        <w:t>NOTE</w:t>
      </w:r>
      <w:r w:rsidR="0078272A">
        <w:rPr>
          <w:lang w:eastAsia="zh-CN"/>
        </w:rPr>
        <w:t> </w:t>
      </w:r>
      <w:r w:rsidR="001C6162">
        <w:rPr>
          <w:lang w:eastAsia="zh-CN"/>
        </w:rPr>
        <w:t>3</w:t>
      </w:r>
      <w:r w:rsidRPr="007D5E6C">
        <w:rPr>
          <w:lang w:eastAsia="zh-CN"/>
        </w:rPr>
        <w:t>:</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462254AD" w:rsidR="001226F0" w:rsidRDefault="001226F0" w:rsidP="001226F0">
      <w:pPr>
        <w:pStyle w:val="B2"/>
        <w:rPr>
          <w:rFonts w:eastAsiaTheme="minorEastAsia"/>
          <w:lang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2E175B9F" w14:textId="4C79752E" w:rsidR="001C6162" w:rsidRDefault="001C6162" w:rsidP="001226F0">
      <w:pPr>
        <w:pStyle w:val="B2"/>
        <w:rPr>
          <w:rFonts w:eastAsia="DengXian"/>
          <w:lang w:eastAsia="zh-CN"/>
        </w:rPr>
      </w:pPr>
      <w:r>
        <w:rPr>
          <w:rFonts w:eastAsia="DengXian"/>
          <w:lang w:eastAsia="zh-CN"/>
        </w:rPr>
        <w:t>-</w:t>
      </w:r>
      <w:r>
        <w:rPr>
          <w:rFonts w:eastAsia="DengXian"/>
          <w:lang w:eastAsia="zh-CN"/>
        </w:rPr>
        <w:tab/>
        <w:t>QoS parameters used by NG-RAN.</w:t>
      </w:r>
    </w:p>
    <w:p w14:paraId="79EBEEA2" w14:textId="670EE6C3" w:rsidR="00457C15" w:rsidRDefault="001C6162" w:rsidP="000A6DB7">
      <w:pPr>
        <w:pStyle w:val="NO"/>
      </w:pPr>
      <w:r w:rsidRPr="007D5E6C">
        <w:rPr>
          <w:lang w:eastAsia="zh-CN"/>
        </w:rPr>
        <w:t>NOTE</w:t>
      </w:r>
      <w:r>
        <w:t> 4</w:t>
      </w:r>
      <w:r w:rsidRPr="007D5E6C">
        <w:t>:</w:t>
      </w:r>
      <w:r w:rsidRPr="007D5E6C">
        <w:tab/>
      </w:r>
      <w:r w:rsidRPr="00570703">
        <w:rPr>
          <w:lang w:eastAsia="zh-CN"/>
        </w:rPr>
        <w:t xml:space="preserve">What QoS parameters </w:t>
      </w:r>
      <w:r w:rsidRPr="00570703">
        <w:t>of Ranging/SL positioning</w:t>
      </w:r>
      <w:r w:rsidRPr="00570703">
        <w:rPr>
          <w:lang w:eastAsia="zh-CN"/>
        </w:rPr>
        <w:t xml:space="preserve"> used by NG-RAN will</w:t>
      </w:r>
      <w:r w:rsidRPr="00570703">
        <w:t xml:space="preserve"> be specified during normative phase.</w:t>
      </w:r>
      <w:r w:rsidR="001226F0" w:rsidRPr="007D5E6C">
        <w:t>NOTE</w:t>
      </w:r>
      <w:r w:rsidR="0078272A">
        <w:t> </w:t>
      </w:r>
      <w:r>
        <w:t>5</w:t>
      </w:r>
      <w:r w:rsidR="001226F0" w:rsidRPr="007D5E6C">
        <w:t>:</w:t>
      </w:r>
      <w:r w:rsidR="001226F0"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3587" w:name="_Toc112773503"/>
      <w:bookmarkStart w:id="3588" w:name="_Toc125976262"/>
      <w:bookmarkStart w:id="3589" w:name="_Toc125976537"/>
      <w:r>
        <w:rPr>
          <w:lang w:eastAsia="zh-CN"/>
        </w:rPr>
        <w:t>8.2</w:t>
      </w:r>
      <w:r w:rsidRPr="005C5768">
        <w:rPr>
          <w:lang w:eastAsia="zh-CN"/>
        </w:rPr>
        <w:tab/>
        <w:t xml:space="preserve">Key Issue #2: </w:t>
      </w:r>
      <w:bookmarkEnd w:id="3587"/>
      <w:r w:rsidRPr="005C5768">
        <w:rPr>
          <w:lang w:eastAsia="zh-CN"/>
        </w:rPr>
        <w:t>Ranging service operation procedure with the assistance of another UE</w:t>
      </w:r>
      <w:bookmarkEnd w:id="3588"/>
      <w:bookmarkEnd w:id="3589"/>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452530C5" w:rsidR="00492703" w:rsidRPr="0078272A" w:rsidRDefault="00492703" w:rsidP="0078272A">
      <w:pPr>
        <w:pStyle w:val="B2"/>
      </w:pPr>
      <w:r w:rsidRPr="0078272A">
        <w:lastRenderedPageBreak/>
        <w:t>-</w:t>
      </w:r>
      <w:r w:rsidRPr="0078272A">
        <w:tab/>
        <w:t>Both Model A and Model B can be used for Assistant UE discovery.</w:t>
      </w:r>
      <w:r w:rsidR="000456B7" w:rsidRPr="000456B7">
        <w:t xml:space="preserve"> </w:t>
      </w:r>
      <w:r w:rsidR="000456B7">
        <w:t>T</w:t>
      </w:r>
      <w:r w:rsidR="000456B7" w:rsidRPr="006C0C28">
        <w:t xml:space="preserve">he </w:t>
      </w:r>
      <w:r w:rsidR="000456B7" w:rsidRPr="0025606F">
        <w:t>SL Reference UE</w:t>
      </w:r>
      <w:r w:rsidR="000456B7" w:rsidRPr="006C0C28">
        <w:t xml:space="preserve"> performs the </w:t>
      </w:r>
      <w:r w:rsidR="000456B7" w:rsidRPr="0025606F">
        <w:t>Assistant UE</w:t>
      </w:r>
      <w:r w:rsidR="000456B7" w:rsidRPr="006C0C28">
        <w:t xml:space="preserve"> selection for both Model A and Model B discovery.</w:t>
      </w:r>
      <w:r w:rsidR="000456B7">
        <w:t xml:space="preserve"> </w:t>
      </w:r>
      <w:r w:rsidR="000456B7" w:rsidRPr="00FA1397">
        <w:t xml:space="preserve">For Model B discovery, the Target UE may respond or not to an Assistant UE, e.g., based on the PC5 signal </w:t>
      </w:r>
      <w:r w:rsidR="000456B7">
        <w:t xml:space="preserve">status </w:t>
      </w:r>
      <w:r w:rsidR="000456B7" w:rsidRPr="00FA1397">
        <w:t>of each received message.</w:t>
      </w:r>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086BDE0F" w14:textId="5C3B7CD6" w:rsidR="00492703" w:rsidRPr="006D34D6" w:rsidRDefault="000456B7" w:rsidP="00AB58B4">
      <w:pPr>
        <w:pStyle w:val="NO"/>
      </w:pPr>
      <w:r>
        <w:t>NOTE</w:t>
      </w:r>
      <w:r w:rsidR="002A1A87">
        <w:t> </w:t>
      </w:r>
      <w:r w:rsidR="001F642D">
        <w:t>1</w:t>
      </w:r>
      <w:r w:rsidR="001F671C" w:rsidRPr="006D34D6">
        <w:t>:</w:t>
      </w:r>
      <w:r w:rsidR="001F671C"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D48449E" w14:textId="77777777" w:rsidR="000456B7" w:rsidRDefault="001F671C" w:rsidP="0078272A">
      <w:pPr>
        <w:pStyle w:val="B2"/>
      </w:pPr>
      <w:r>
        <w:t>-</w:t>
      </w:r>
      <w:r>
        <w:tab/>
        <w:t xml:space="preserve">SL Reference UE triggers the selected Assistant UE(s) to perform Ranging/SL Positioning procedure with Target UE, and gets the </w:t>
      </w:r>
      <w:r w:rsidR="000456B7" w:rsidRPr="00031B7D">
        <w:t>final ranging result from the following options</w:t>
      </w:r>
      <w:r w:rsidR="000456B7">
        <w:t>:</w:t>
      </w:r>
    </w:p>
    <w:p w14:paraId="4636A5B0" w14:textId="77777777" w:rsidR="000456B7" w:rsidRDefault="000456B7" w:rsidP="002A1A87">
      <w:pPr>
        <w:pStyle w:val="B3"/>
      </w:pPr>
      <w:r w:rsidRPr="002A1A87">
        <w:t>-</w:t>
      </w:r>
      <w:r w:rsidRPr="002A1A87">
        <w:tab/>
        <w:t xml:space="preserve">requests the </w:t>
      </w:r>
      <w:r w:rsidR="001F671C" w:rsidRPr="002A1A87">
        <w:t xml:space="preserve">ranging result </w:t>
      </w:r>
      <w:r w:rsidRPr="002A1A87">
        <w:t xml:space="preserve">or ranging measurement data </w:t>
      </w:r>
      <w:r w:rsidR="001F671C" w:rsidRPr="002A1A87">
        <w:t xml:space="preserve">between the selected Assistant UE(s) and Target UE from the selected Assistant UE(s). SL Reference UE calculates the final Ranging result based on the ranging result between the selected Assistant UE(s) and SL Reference UE and the received ranging result </w:t>
      </w:r>
      <w:r w:rsidRPr="002A1A87">
        <w:t xml:space="preserve">or ranging measurement data </w:t>
      </w:r>
      <w:r w:rsidR="001F671C" w:rsidRPr="002A1A87">
        <w:t xml:space="preserve">between the selected Assistant UE(s) and Target UE; </w:t>
      </w:r>
    </w:p>
    <w:p w14:paraId="63828316" w14:textId="065F4A4C" w:rsidR="001F671C" w:rsidRDefault="000456B7" w:rsidP="002A1A87">
      <w:pPr>
        <w:pStyle w:val="B3"/>
      </w:pPr>
      <w:r w:rsidRPr="002A1A87">
        <w:t>-</w:t>
      </w:r>
      <w:r w:rsidRPr="002A1A87">
        <w:tab/>
        <w:t xml:space="preserve">requests the final ranging result between the SL Reference UE and the Target UE from the selected Assistant UE(s) directly. In this option, the Assistant UE calculates the ranging result based on the ranging measurement data between the selected Assistant UE(s) and Target UE and between the selected Assistant UE(s) and SL reference UE; </w:t>
      </w:r>
      <w:r w:rsidR="001F671C" w:rsidRPr="002A1A87">
        <w:t>or</w:t>
      </w:r>
    </w:p>
    <w:p w14:paraId="1EED17FA" w14:textId="4B11B9F7" w:rsidR="001F671C" w:rsidRDefault="001F671C" w:rsidP="0078272A">
      <w:pPr>
        <w:pStyle w:val="B2"/>
      </w:pPr>
      <w:r>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1DFD7E72"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20E8A9F1" w14:textId="4085FC63" w:rsidR="000456B7" w:rsidRDefault="000456B7" w:rsidP="002A1A87">
      <w:pPr>
        <w:pStyle w:val="B2"/>
      </w:pPr>
      <w:r w:rsidRPr="002A1A87">
        <w:t>-</w:t>
      </w:r>
      <w:r w:rsidRPr="002A1A87">
        <w:tab/>
        <w:t>Ranging/SL Positioning procedure between the selected Assistant UE(s) and Target UE, and Ranging/SL Positioning procedure between the selected Assistant UE(s) and SL Reference UE are performed independently, and each procedure can reuse the conclusion of KI#4.</w:t>
      </w:r>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192BDD9A" w:rsidR="00492703" w:rsidRPr="001F671C" w:rsidRDefault="00492703" w:rsidP="00492703">
      <w:pPr>
        <w:pStyle w:val="NO"/>
        <w:rPr>
          <w:rFonts w:eastAsia="SimSun"/>
        </w:rPr>
      </w:pPr>
      <w:r w:rsidRPr="001F671C">
        <w:t>NOTE </w:t>
      </w:r>
      <w:r w:rsidR="001F642D">
        <w:t>2</w:t>
      </w:r>
      <w:r w:rsidRPr="001F671C">
        <w:t>:</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42E11152" w:rsidR="00492703" w:rsidRPr="001F671C" w:rsidRDefault="00492703" w:rsidP="00492703">
      <w:pPr>
        <w:pStyle w:val="NO"/>
        <w:rPr>
          <w:rFonts w:eastAsia="SimSun"/>
        </w:rPr>
      </w:pPr>
      <w:r w:rsidRPr="001F671C">
        <w:t>NOTE</w:t>
      </w:r>
      <w:r w:rsidR="001F671C">
        <w:t> </w:t>
      </w:r>
      <w:r w:rsidR="001F642D">
        <w:t>3</w:t>
      </w:r>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0CFDAD3D" w14:textId="082AAE04" w:rsidR="00492703" w:rsidRDefault="00492703" w:rsidP="00492703">
      <w:pPr>
        <w:pStyle w:val="NO"/>
      </w:pPr>
      <w:r w:rsidRPr="001F671C">
        <w:t>NOTE</w:t>
      </w:r>
      <w:r w:rsidR="001F671C" w:rsidRPr="001F671C">
        <w:t> </w:t>
      </w:r>
      <w:r w:rsidRPr="001F671C">
        <w:t>4:</w:t>
      </w:r>
      <w:r w:rsidRPr="001F671C">
        <w:tab/>
        <w:t>Coordination with SA</w:t>
      </w:r>
      <w:r w:rsidR="006D34D6">
        <w:t> WG</w:t>
      </w:r>
      <w:r w:rsidRPr="001F671C">
        <w:t>3 is needed for security aspect.</w:t>
      </w:r>
    </w:p>
    <w:p w14:paraId="1B15674A" w14:textId="574FA384" w:rsidR="000456B7" w:rsidRPr="001F671C" w:rsidRDefault="001F642D" w:rsidP="002A1A87">
      <w:pPr>
        <w:pStyle w:val="NO"/>
        <w:rPr>
          <w:rFonts w:eastAsia="SimSun"/>
        </w:rPr>
      </w:pPr>
      <w:r w:rsidRPr="002A1A87">
        <w:t>NOTE</w:t>
      </w:r>
      <w:r w:rsidR="002A1A87" w:rsidRPr="002A1A87">
        <w:t> </w:t>
      </w:r>
      <w:r w:rsidRPr="002A1A87">
        <w:t>5</w:t>
      </w:r>
      <w:r w:rsidR="000456B7" w:rsidRPr="002A1A87">
        <w:t>:</w:t>
      </w:r>
      <w:r w:rsidR="002A1A87" w:rsidRPr="002A1A87">
        <w:tab/>
      </w:r>
      <w:r w:rsidR="000456B7" w:rsidRPr="002A1A87">
        <w:t xml:space="preserve">The above conclusions for KI#2 are only valid if RAN WGs confirm to support Assistant UE in RSPP/RLPP for this release, i.e. if RAN WGs conclude to not support Assistant UE in RSPP/RLPP, no normative work related to Assistant UE will be developed in SA2 for this release. </w:t>
      </w:r>
    </w:p>
    <w:p w14:paraId="5536B3CB" w14:textId="1D02BC47" w:rsidR="00A92736" w:rsidRPr="004E22F0" w:rsidRDefault="00A92736" w:rsidP="001D4570">
      <w:pPr>
        <w:pStyle w:val="Heading2"/>
      </w:pPr>
      <w:bookmarkStart w:id="3590" w:name="_Toc125976263"/>
      <w:bookmarkStart w:id="3591" w:name="_Toc125976538"/>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590"/>
      <w:bookmarkEnd w:id="3591"/>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lastRenderedPageBreak/>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78F40D7" w14:textId="5139B515" w:rsidR="00234A1C" w:rsidRDefault="001F671C" w:rsidP="001F671C">
      <w:pPr>
        <w:pStyle w:val="B2"/>
        <w:rPr>
          <w:rFonts w:eastAsiaTheme="minorEastAsia"/>
        </w:rPr>
      </w:pPr>
      <w:r>
        <w:rPr>
          <w:rFonts w:eastAsiaTheme="minorEastAsia"/>
        </w:rPr>
        <w:t>-</w:t>
      </w:r>
      <w:r>
        <w:rPr>
          <w:rFonts w:eastAsiaTheme="minorEastAsia"/>
        </w:rPr>
        <w:tab/>
        <w:t xml:space="preserve">When </w:t>
      </w:r>
      <w:r w:rsidR="00234A1C">
        <w:rPr>
          <w:rFonts w:eastAsiaTheme="minorEastAsia"/>
        </w:rPr>
        <w:t xml:space="preserve">5G </w:t>
      </w:r>
      <w:r>
        <w:rPr>
          <w:rFonts w:eastAsiaTheme="minorEastAsia"/>
        </w:rPr>
        <w:t xml:space="preserve">ProSe Direct Discovery </w:t>
      </w:r>
      <w:r w:rsidR="00234A1C">
        <w:rPr>
          <w:rFonts w:eastAsiaTheme="minorEastAsia"/>
          <w:lang w:val="en-US"/>
        </w:rPr>
        <w:t>procedures</w:t>
      </w:r>
      <w:r w:rsidR="00234A1C" w:rsidRPr="00EA0F68">
        <w:rPr>
          <w:rFonts w:eastAsiaTheme="minorEastAsia"/>
          <w:lang w:val="en-US"/>
        </w:rPr>
        <w:t xml:space="preserve"> </w:t>
      </w:r>
      <w:r w:rsidR="00234A1C">
        <w:rPr>
          <w:rFonts w:eastAsiaTheme="minorEastAsia"/>
          <w:lang w:val="en-US"/>
        </w:rPr>
        <w:t xml:space="preserve">as </w:t>
      </w:r>
      <w:r w:rsidR="00234A1C">
        <w:rPr>
          <w:rFonts w:eastAsiaTheme="minorEastAsia"/>
        </w:rPr>
        <w:t xml:space="preserve">defined in </w:t>
      </w:r>
      <w:r w:rsidR="00234A1C">
        <w:rPr>
          <w:rFonts w:eastAsiaTheme="minorEastAsia"/>
          <w:lang w:val="en-US"/>
        </w:rPr>
        <w:t xml:space="preserve">6.3.1 of </w:t>
      </w:r>
      <w:r w:rsidR="00234A1C">
        <w:rPr>
          <w:rFonts w:eastAsiaTheme="minorEastAsia"/>
        </w:rPr>
        <w:t>TS 23.304 [4] are</w:t>
      </w:r>
      <w:r>
        <w:rPr>
          <w:rFonts w:eastAsiaTheme="minorEastAsia"/>
        </w:rPr>
        <w:t xml:space="preserve"> used, the ProSe identifier indicates "Ranging/Sidelink Positioning"; </w:t>
      </w:r>
    </w:p>
    <w:p w14:paraId="15627BEB" w14:textId="125E2688" w:rsidR="00234A1C" w:rsidRDefault="00234A1C" w:rsidP="001F671C">
      <w:pPr>
        <w:pStyle w:val="B2"/>
        <w:rPr>
          <w:rFonts w:eastAsiaTheme="minorEastAsia"/>
        </w:rPr>
      </w:pPr>
      <w:r>
        <w:rPr>
          <w:rFonts w:eastAsiaTheme="minorEastAsia"/>
        </w:rPr>
        <w:t>-</w:t>
      </w:r>
      <w:r>
        <w:rPr>
          <w:rFonts w:eastAsiaTheme="minorEastAsia"/>
        </w:rPr>
        <w:tab/>
        <w:t xml:space="preserve">When </w:t>
      </w:r>
      <w:r w:rsidRPr="006969DE">
        <w:t xml:space="preserve">Group Member Discovery </w:t>
      </w:r>
      <w:r>
        <w:rPr>
          <w:rFonts w:eastAsiaTheme="minorEastAsia"/>
          <w:lang w:val="en-US"/>
        </w:rPr>
        <w:t>procedures</w:t>
      </w:r>
      <w:r w:rsidRPr="00EA0F68">
        <w:rPr>
          <w:rFonts w:eastAsiaTheme="minorEastAsia"/>
          <w:lang w:val="en-US"/>
        </w:rPr>
        <w:t xml:space="preserve"> </w:t>
      </w:r>
      <w:r>
        <w:rPr>
          <w:rFonts w:eastAsiaTheme="minorEastAsia"/>
          <w:lang w:val="en-US"/>
        </w:rPr>
        <w:t xml:space="preserve">as </w:t>
      </w:r>
      <w:r>
        <w:rPr>
          <w:rFonts w:eastAsiaTheme="minorEastAsia"/>
        </w:rPr>
        <w:t xml:space="preserve">defined in </w:t>
      </w:r>
      <w:r>
        <w:rPr>
          <w:rFonts w:eastAsiaTheme="minorEastAsia"/>
          <w:lang w:val="en-US"/>
        </w:rPr>
        <w:t xml:space="preserve">6.3.2.2 of </w:t>
      </w:r>
      <w:r>
        <w:rPr>
          <w:rFonts w:eastAsiaTheme="minorEastAsia"/>
        </w:rPr>
        <w:t xml:space="preserve">TS 23.304 [4] </w:t>
      </w:r>
      <w:r>
        <w:rPr>
          <w:rFonts w:eastAsiaTheme="minorEastAsia"/>
          <w:lang w:val="en-US"/>
        </w:rPr>
        <w:t>are</w:t>
      </w:r>
      <w:r>
        <w:rPr>
          <w:rFonts w:eastAsiaTheme="minorEastAsia"/>
        </w:rPr>
        <w:t xml:space="preserve"> </w:t>
      </w:r>
      <w:r w:rsidRPr="003505F5">
        <w:rPr>
          <w:rFonts w:eastAsiaTheme="minorEastAsia"/>
        </w:rPr>
        <w:t xml:space="preserve">used, the </w:t>
      </w:r>
      <w:r w:rsidRPr="00B66B2A">
        <w:rPr>
          <w:rFonts w:eastAsiaTheme="minorEastAsia"/>
        </w:rPr>
        <w:t>Application Layer Group ID</w:t>
      </w:r>
      <w:r w:rsidRPr="003505F5">
        <w:rPr>
          <w:rFonts w:eastAsiaTheme="minorEastAsia"/>
        </w:rPr>
        <w:t xml:space="preserve"> indicates </w:t>
      </w:r>
      <w:r w:rsidRPr="00367EE2">
        <w:rPr>
          <w:rFonts w:eastAsiaTheme="minorEastAsia"/>
        </w:rPr>
        <w:t>a Ranging/Sidelink Positioning group that the UE belongs to</w:t>
      </w:r>
      <w:r w:rsidRPr="003505F5">
        <w:rPr>
          <w:rFonts w:eastAsiaTheme="minorEastAsia"/>
        </w:rPr>
        <w:t>;</w:t>
      </w:r>
    </w:p>
    <w:p w14:paraId="7F83675E" w14:textId="2DE4D1DA" w:rsidR="00234A1C" w:rsidRDefault="00234A1C" w:rsidP="002A1A87">
      <w:pPr>
        <w:pStyle w:val="B2"/>
        <w:rPr>
          <w:rFonts w:eastAsiaTheme="minorEastAsia"/>
        </w:rPr>
      </w:pPr>
      <w:r w:rsidRPr="002A1A87">
        <w:rPr>
          <w:rFonts w:eastAsiaTheme="minorEastAsia"/>
        </w:rPr>
        <w:t>-</w:t>
      </w:r>
      <w:r w:rsidRPr="002A1A87">
        <w:rPr>
          <w:rFonts w:eastAsiaTheme="minorEastAsia"/>
        </w:rPr>
        <w:tab/>
        <w:t>W</w:t>
      </w:r>
      <w:r w:rsidR="001F671C" w:rsidRPr="002A1A87">
        <w:rPr>
          <w:rFonts w:eastAsiaTheme="minorEastAsia"/>
        </w:rPr>
        <w:t xml:space="preserve">hen </w:t>
      </w:r>
      <w:r w:rsidRPr="002A1A87">
        <w:rPr>
          <w:rFonts w:eastAsiaTheme="minorEastAsia"/>
        </w:rPr>
        <w:t xml:space="preserve">unicast mode </w:t>
      </w:r>
      <w:r w:rsidR="001F671C" w:rsidRPr="002A1A87">
        <w:rPr>
          <w:rFonts w:eastAsiaTheme="minorEastAsia"/>
        </w:rPr>
        <w:t>V2X communication</w:t>
      </w:r>
      <w:r w:rsidRPr="002A1A87">
        <w:rPr>
          <w:rFonts w:eastAsiaTheme="minorEastAsia"/>
        </w:rPr>
        <w:t xml:space="preserve"> procedure</w:t>
      </w:r>
      <w:r w:rsidR="001F671C" w:rsidRPr="002A1A87">
        <w:rPr>
          <w:rFonts w:eastAsiaTheme="minorEastAsia"/>
        </w:rPr>
        <w:t xml:space="preserve"> is used, the Service Type </w:t>
      </w:r>
      <w:r w:rsidRPr="002A1A87">
        <w:rPr>
          <w:rFonts w:eastAsiaTheme="minorEastAsia"/>
        </w:rPr>
        <w:t xml:space="preserve">in Layer-2 link establishment procedure </w:t>
      </w:r>
      <w:r w:rsidR="001F671C" w:rsidRPr="002A1A87">
        <w:rPr>
          <w:rFonts w:eastAsiaTheme="minorEastAsia"/>
        </w:rPr>
        <w:t>indicates "Ranging/Sidelink Positioning"</w:t>
      </w:r>
      <w:r w:rsidRPr="002A1A87">
        <w:rPr>
          <w:rFonts w:eastAsiaTheme="minorEastAsia"/>
        </w:rPr>
        <w:t>;</w:t>
      </w:r>
    </w:p>
    <w:p w14:paraId="5021FE2F" w14:textId="2F4DB569" w:rsidR="001F671C" w:rsidRDefault="00234A1C" w:rsidP="002A1A87">
      <w:pPr>
        <w:pStyle w:val="B2"/>
        <w:rPr>
          <w:rFonts w:eastAsiaTheme="minorEastAsia"/>
        </w:rPr>
      </w:pPr>
      <w:r w:rsidRPr="002A1A87">
        <w:rPr>
          <w:rFonts w:eastAsiaTheme="minorEastAsia"/>
        </w:rPr>
        <w:t>-</w:t>
      </w:r>
      <w:r w:rsidRPr="002A1A87">
        <w:rPr>
          <w:rFonts w:eastAsiaTheme="minorEastAsia"/>
        </w:rPr>
        <w:tab/>
        <w:t>When broadcast mode or groupcast mode V2X communication procedure is used, it is used with Service Type as "Ranging/Sidelink Positioning";</w:t>
      </w:r>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28A71917" w:rsidR="00A92736" w:rsidRDefault="000654D0"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2D7A495E" w14:textId="7FA417BE" w:rsidR="00234A1C" w:rsidRPr="001F671C" w:rsidRDefault="00234A1C" w:rsidP="001F671C">
      <w:pPr>
        <w:pStyle w:val="NO"/>
      </w:pPr>
      <w:r w:rsidRPr="001F671C">
        <w:rPr>
          <w:rFonts w:eastAsiaTheme="minorEastAsia"/>
        </w:rPr>
        <w:t>NOTE </w:t>
      </w:r>
      <w:r>
        <w:rPr>
          <w:rFonts w:eastAsiaTheme="minorEastAsia"/>
        </w:rPr>
        <w:t>3</w:t>
      </w:r>
      <w:r w:rsidRPr="001F671C">
        <w:rPr>
          <w:rFonts w:eastAsiaTheme="minorEastAsia" w:hint="eastAsia"/>
        </w:rPr>
        <w:t>:</w:t>
      </w:r>
      <w:r w:rsidRPr="001F671C">
        <w:rPr>
          <w:rFonts w:eastAsiaTheme="minorEastAsia" w:hint="eastAsia"/>
        </w:rPr>
        <w:tab/>
      </w:r>
      <w:r>
        <w:rPr>
          <w:rFonts w:eastAsiaTheme="minorEastAsia"/>
        </w:rPr>
        <w:t xml:space="preserve">Whether and how to support </w:t>
      </w:r>
      <w:r w:rsidRPr="00472239">
        <w:rPr>
          <w:rFonts w:eastAsiaTheme="minorEastAsia"/>
        </w:rPr>
        <w:t xml:space="preserve">Restricted ProSe Discovery defined in TS 23.304 [4] </w:t>
      </w:r>
      <w:r>
        <w:rPr>
          <w:rFonts w:eastAsiaTheme="minorEastAsia"/>
        </w:rPr>
        <w:t>for the 5G ProSe capable UE will be decided in normative phase</w:t>
      </w:r>
      <w:r w:rsidRPr="001F671C">
        <w:rPr>
          <w:rFonts w:eastAsiaTheme="minorEastAsia"/>
        </w:rPr>
        <w:t>.</w:t>
      </w:r>
    </w:p>
    <w:p w14:paraId="5395B0D0" w14:textId="1FE162FC" w:rsidR="0053557A" w:rsidRPr="0055510C" w:rsidRDefault="0053557A" w:rsidP="0053557A">
      <w:pPr>
        <w:pStyle w:val="Heading2"/>
      </w:pPr>
      <w:bookmarkStart w:id="3592" w:name="_Toc117042847"/>
      <w:bookmarkStart w:id="3593" w:name="_Toc125976264"/>
      <w:bookmarkStart w:id="3594" w:name="_Toc125976539"/>
      <w:r w:rsidRPr="0055510C">
        <w:t>8.4</w:t>
      </w:r>
      <w:r w:rsidR="0071768A">
        <w:tab/>
      </w:r>
      <w:r w:rsidRPr="0055510C">
        <w:t>Key Issue #4: Control of Operations for Ranging/Sidelink positioning</w:t>
      </w:r>
      <w:bookmarkEnd w:id="3592"/>
      <w:bookmarkEnd w:id="3593"/>
      <w:bookmarkEnd w:id="3594"/>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667B8C5A" w:rsidR="001F671C" w:rsidRDefault="003B2898" w:rsidP="003B2898">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77607FC" w14:textId="77777777" w:rsidR="003B2898" w:rsidRDefault="003B2898" w:rsidP="003B2898">
      <w:pPr>
        <w:pStyle w:val="B2"/>
      </w:pPr>
      <w:r>
        <w:t>-</w:t>
      </w:r>
      <w: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08A815F" w14:textId="77777777" w:rsidR="003B2898" w:rsidRDefault="003B2898" w:rsidP="003B2898">
      <w:pPr>
        <w:pStyle w:val="B2"/>
      </w:pPr>
      <w:r>
        <w:t>-</w:t>
      </w:r>
      <w:r>
        <w:tab/>
        <w:t>The group management can be performed at application layer, and the application layer may provide group identifier information to the Ranging/SL Positioning layer.</w:t>
      </w:r>
    </w:p>
    <w:p w14:paraId="78DF72A6" w14:textId="67B177DD" w:rsidR="003B2898" w:rsidRDefault="003B2898" w:rsidP="00D534C4">
      <w:pPr>
        <w:pStyle w:val="NO"/>
        <w:rPr>
          <w:rFonts w:eastAsia="DengXian"/>
          <w:lang w:eastAsia="zh-CN"/>
        </w:rPr>
      </w:pPr>
      <w:r>
        <w:rPr>
          <w:rFonts w:eastAsia="DengXian"/>
          <w:lang w:eastAsia="zh-CN"/>
        </w:rPr>
        <w:t>NOTE 1:</w:t>
      </w:r>
      <w:r>
        <w:rPr>
          <w:rFonts w:eastAsia="DengXian"/>
          <w:lang w:eastAsia="zh-CN"/>
        </w:rPr>
        <w:tab/>
        <w:t>Potential group management within RSPP layer is out-of-scope of SA2.</w:t>
      </w:r>
    </w:p>
    <w:p w14:paraId="0072F4F2" w14:textId="77777777" w:rsidR="003B2898" w:rsidRDefault="003B2898" w:rsidP="003B2898">
      <w:pPr>
        <w:pStyle w:val="B2"/>
        <w:rPr>
          <w:rFonts w:eastAsia="DengXian"/>
          <w:lang w:eastAsia="zh-CN"/>
        </w:rPr>
      </w:pPr>
      <w:r>
        <w:rPr>
          <w:rFonts w:eastAsia="DengXian"/>
          <w:lang w:eastAsia="zh-CN"/>
        </w:rPr>
        <w:t>-</w:t>
      </w:r>
      <w:r>
        <w:rPr>
          <w:rFonts w:eastAsia="DengXian"/>
          <w:lang w:eastAsia="zh-CN"/>
        </w:rPr>
        <w:tab/>
        <w:t>Information exchanged between Ranging/SL Positioning layer and lower layer includes one time or periodic ranging, ranging for distance or direction measurement or both.</w:t>
      </w:r>
    </w:p>
    <w:p w14:paraId="73EB9D95" w14:textId="6B17362C" w:rsidR="003B2898" w:rsidRDefault="003B2898" w:rsidP="00D534C4">
      <w:pPr>
        <w:pStyle w:val="NO"/>
        <w:rPr>
          <w:rFonts w:eastAsia="DengXian"/>
          <w:lang w:eastAsia="zh-CN"/>
        </w:rPr>
      </w:pPr>
      <w:r>
        <w:rPr>
          <w:rFonts w:eastAsia="DengXian"/>
          <w:lang w:eastAsia="zh-CN"/>
        </w:rPr>
        <w:t>NOTE 2:</w:t>
      </w:r>
      <w:r>
        <w:rPr>
          <w:rFonts w:eastAsia="DengXian"/>
          <w:lang w:eastAsia="zh-CN"/>
        </w:rPr>
        <w:tab/>
        <w:t>Further information may be identified in the normative phase.</w:t>
      </w:r>
    </w:p>
    <w:p w14:paraId="2FCEFE0C" w14:textId="77777777" w:rsidR="003B2898" w:rsidRDefault="003B2898" w:rsidP="003B2898">
      <w:pPr>
        <w:pStyle w:val="B1"/>
        <w:rPr>
          <w:lang w:val="en-US" w:eastAsia="zh-CN"/>
        </w:rPr>
      </w:pPr>
      <w:r>
        <w:rPr>
          <w:lang w:val="en-US" w:eastAsia="zh-CN"/>
        </w:rPr>
        <w:t>-</w:t>
      </w:r>
      <w:r>
        <w:rPr>
          <w:lang w:val="en-US" w:eastAsia="zh-CN"/>
        </w:rPr>
        <w:tab/>
        <w:t>If PC5-U is used, Ranging/SL Positioning signaling is carried over V2X/ProSe Layer as payload. The existing V2X/ProSe transport mechanism is reused to handle the Layer-2 ID and Application Layer ID information.</w:t>
      </w:r>
    </w:p>
    <w:p w14:paraId="2E44C87C" w14:textId="77777777" w:rsidR="003B2898" w:rsidRDefault="003B2898" w:rsidP="003B2898">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 (to be decided by RAN WGs):</w:t>
      </w:r>
    </w:p>
    <w:p w14:paraId="2BF2293B" w14:textId="25692D56" w:rsidR="001F671C" w:rsidRPr="003B2898" w:rsidRDefault="001F671C" w:rsidP="001F671C">
      <w:pPr>
        <w:pStyle w:val="B2"/>
      </w:pPr>
      <w:r w:rsidRPr="003B2898">
        <w:t>-</w:t>
      </w:r>
      <w:r w:rsidRPr="003B2898">
        <w:tab/>
        <w:t>exchange the Ranging/Sidelink Positioning capability.</w:t>
      </w:r>
    </w:p>
    <w:p w14:paraId="06479F6A" w14:textId="01EA3E52" w:rsidR="001F671C" w:rsidRPr="003B2898" w:rsidRDefault="001F671C" w:rsidP="001F671C">
      <w:pPr>
        <w:pStyle w:val="B2"/>
      </w:pPr>
      <w:r w:rsidRPr="003B2898">
        <w:t>-</w:t>
      </w:r>
      <w:r w:rsidRPr="003B2898">
        <w:tab/>
        <w:t>exchange the Ranging/Sidelink Positioning assistant data.</w:t>
      </w:r>
    </w:p>
    <w:p w14:paraId="2106FC18" w14:textId="68C8578E" w:rsidR="001F671C" w:rsidRDefault="001F671C" w:rsidP="001F671C">
      <w:pPr>
        <w:pStyle w:val="NO"/>
        <w:rPr>
          <w:lang w:val="en-US" w:eastAsia="zh-CN"/>
        </w:rPr>
      </w:pPr>
      <w:r>
        <w:rPr>
          <w:lang w:val="en-US" w:eastAsia="zh-CN"/>
        </w:rPr>
        <w:t>NOTE </w:t>
      </w:r>
      <w:r w:rsidR="00B45F51">
        <w:rPr>
          <w:lang w:val="en-US" w:eastAsia="zh-CN"/>
        </w:rPr>
        <w:t>3</w:t>
      </w:r>
      <w:r>
        <w:rPr>
          <w:lang w:val="en-US" w:eastAsia="zh-CN"/>
        </w:rPr>
        <w:t>:</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lastRenderedPageBreak/>
        <w:t>-</w:t>
      </w:r>
      <w:r>
        <w:rPr>
          <w:lang w:val="en-US" w:eastAsia="zh-CN"/>
        </w:rPr>
        <w:tab/>
        <w:t>exchange Ranging/Sidelink positioning measurement data/result.</w:t>
      </w:r>
    </w:p>
    <w:p w14:paraId="391464BE" w14:textId="2A89DF5F" w:rsidR="00B45F51" w:rsidRPr="003B2898" w:rsidRDefault="003B2898" w:rsidP="003B2898">
      <w:pPr>
        <w:pStyle w:val="NO"/>
      </w:pPr>
      <w:r>
        <w:t>NOTE 4:</w:t>
      </w:r>
      <w:r>
        <w:tab/>
        <w:t>Further information may be identified in the normative phase.</w:t>
      </w:r>
    </w:p>
    <w:p w14:paraId="42A0887F" w14:textId="77777777" w:rsidR="003B2898" w:rsidRPr="003B2898" w:rsidRDefault="003B2898" w:rsidP="003B2898">
      <w:pPr>
        <w:pStyle w:val="B1"/>
      </w:pPr>
      <w:r w:rsidRPr="003B2898">
        <w:t>-</w:t>
      </w:r>
      <w:r w:rsidRPr="003B2898">
        <w:tab/>
        <w:t>V2X Communication procedures as defined in TS 23.287 [3] and 5G ProSe Direct Communication procedures as defined in TS 23.304 [4] are used for the RSPP communication between UEs over PC5.</w:t>
      </w:r>
    </w:p>
    <w:p w14:paraId="37ADC34D" w14:textId="77777777" w:rsidR="003B2898" w:rsidRPr="003B2898" w:rsidRDefault="003B2898" w:rsidP="003B2898">
      <w:pPr>
        <w:pStyle w:val="B1"/>
      </w:pPr>
      <w:r w:rsidRPr="003B2898">
        <w:t>-</w:t>
      </w:r>
      <w:r w:rsidRPr="003B2898">
        <w:tab/>
        <w:t>Ranging/SL Positioning signalling is assumed to be carried over PC5-U.</w:t>
      </w:r>
    </w:p>
    <w:p w14:paraId="2AA18ABD" w14:textId="4E7C33E3" w:rsidR="0053557A" w:rsidRPr="00AB58B4" w:rsidRDefault="00B45F51" w:rsidP="00AB58B4">
      <w:pPr>
        <w:pStyle w:val="NO"/>
      </w:pPr>
      <w:r w:rsidRPr="00A66800">
        <w:rPr>
          <w:lang w:val="en-US" w:eastAsia="zh-CN"/>
        </w:rPr>
        <w:t>NOTE</w:t>
      </w:r>
      <w:r w:rsidR="003B2898">
        <w:rPr>
          <w:lang w:val="en-US" w:eastAsia="zh-CN"/>
        </w:rPr>
        <w:t> </w:t>
      </w:r>
      <w:r w:rsidR="00A66800">
        <w:rPr>
          <w:lang w:val="en-US" w:eastAsia="zh-CN"/>
        </w:rPr>
        <w:t>5</w:t>
      </w:r>
      <w:r w:rsidR="001F671C" w:rsidRPr="00A66800">
        <w:rPr>
          <w:lang w:val="en-US" w:eastAsia="zh-CN"/>
        </w:rPr>
        <w:t>:</w:t>
      </w:r>
      <w:r w:rsidR="001F671C" w:rsidRPr="00A66800">
        <w:rPr>
          <w:lang w:val="en-US" w:eastAsia="zh-CN"/>
        </w:rPr>
        <w:tab/>
      </w:r>
      <w:r w:rsidR="0053557A" w:rsidRPr="00A66800">
        <w:t xml:space="preserve">Whether RSPP is over PC5-U or </w:t>
      </w:r>
      <w:r w:rsidRPr="00A66800">
        <w:t xml:space="preserve">whether the RSPP over </w:t>
      </w:r>
      <w:r w:rsidR="00A66800" w:rsidRPr="00A66800">
        <w:t>P</w:t>
      </w:r>
      <w:r w:rsidRPr="00A66800">
        <w:t>DCP is us</w:t>
      </w:r>
      <w:r w:rsidRPr="00BB679D">
        <w:t>ed will b</w:t>
      </w:r>
      <w:r w:rsidRPr="00330624">
        <w:t xml:space="preserve">e </w:t>
      </w:r>
      <w:r w:rsidRPr="00454CE2">
        <w:t>ali</w:t>
      </w:r>
      <w:r w:rsidRPr="00F167CE">
        <w:t>g</w:t>
      </w:r>
      <w:r w:rsidRPr="00B36369">
        <w:t>ne</w:t>
      </w:r>
      <w:r w:rsidRPr="005D1A71">
        <w:t>d</w:t>
      </w:r>
      <w:r w:rsidRPr="00295363">
        <w:t xml:space="preserve"> with </w:t>
      </w:r>
      <w:r w:rsidR="0053557A" w:rsidRPr="00295363">
        <w:t xml:space="preserve">RAN WG </w:t>
      </w:r>
      <w:r w:rsidRPr="008D03BD">
        <w:t>d</w:t>
      </w:r>
      <w:r w:rsidRPr="00661FF5">
        <w:t>eci</w:t>
      </w:r>
      <w:r w:rsidRPr="003157B3">
        <w:t>s</w:t>
      </w:r>
      <w:r w:rsidRPr="00AD6E1A">
        <w:t>ion</w:t>
      </w:r>
      <w:r w:rsidR="0053557A" w:rsidRPr="00AB58B4">
        <w:t>.</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191967B6" w:rsidR="0053557A" w:rsidRPr="003E4A83" w:rsidRDefault="0053557A" w:rsidP="003E4A83">
      <w:pPr>
        <w:pStyle w:val="NO"/>
      </w:pPr>
      <w:r w:rsidRPr="003E4A83">
        <w:t>NOTE</w:t>
      </w:r>
      <w:r w:rsidR="001F671C">
        <w:t> </w:t>
      </w:r>
      <w:r w:rsidR="00A66800">
        <w:t>6</w:t>
      </w:r>
      <w:r w:rsidRPr="003E4A83">
        <w:t>:</w:t>
      </w:r>
      <w:r w:rsidR="003B2898">
        <w:tab/>
      </w:r>
      <w:r w:rsidR="003B2898" w:rsidRPr="003E4A83">
        <w:t xml:space="preserve">What </w:t>
      </w:r>
      <w:r w:rsidRPr="003E4A83">
        <w:t>assistant data are required to be exchanged will be coordinated with RAN</w:t>
      </w:r>
      <w:r w:rsidR="003B2898">
        <w:t> </w:t>
      </w:r>
      <w:r w:rsidRPr="003E4A83">
        <w:t>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5922EA08" w14:textId="138DA99B" w:rsidR="003B2898" w:rsidRDefault="003B2898" w:rsidP="003B2898">
      <w:pPr>
        <w:pStyle w:val="NO"/>
        <w:rPr>
          <w:rFonts w:eastAsia="DengXian"/>
          <w:lang w:eastAsia="ja-JP"/>
        </w:rPr>
      </w:pPr>
      <w:r>
        <w:rPr>
          <w:rFonts w:eastAsia="DengXian"/>
          <w:lang w:eastAsia="ja-JP"/>
        </w:rPr>
        <w:t>NOTE 7:</w:t>
      </w:r>
      <w:r>
        <w:rPr>
          <w:rFonts w:eastAsia="DengXian"/>
          <w:lang w:eastAsia="ja-JP"/>
        </w:rPr>
        <w:tab/>
        <w:t>The full support of LPP is not required for operating only SL Positioning/Ranging; in that case only the extension of LPP, a new protocol or both is required.</w:t>
      </w:r>
    </w:p>
    <w:p w14:paraId="3AC45266" w14:textId="57474DDA" w:rsidR="003B2898" w:rsidRDefault="003B2898" w:rsidP="003B2898">
      <w:pPr>
        <w:pStyle w:val="NO"/>
        <w:rPr>
          <w:rFonts w:eastAsia="DengXian"/>
          <w:lang w:eastAsia="ja-JP"/>
        </w:rPr>
      </w:pPr>
      <w:r>
        <w:rPr>
          <w:rFonts w:eastAsia="DengXian"/>
          <w:lang w:eastAsia="ja-JP"/>
        </w:rPr>
        <w:t>NOTE 8:</w:t>
      </w:r>
      <w:r>
        <w:rPr>
          <w:rFonts w:eastAsia="DengXian"/>
          <w:lang w:eastAsia="ja-JP"/>
        </w:rPr>
        <w:tab/>
        <w:t>When Target UE is connected via L3 U2N Relay with N3IWF, LMF is only involved for triggering Ranging/Sidelink positioning and delivering Ranging/Sidelink positioning service request/response.</w:t>
      </w:r>
    </w:p>
    <w:p w14:paraId="2CD80558" w14:textId="3E3F2DAA" w:rsidR="003B2898" w:rsidRDefault="003B2898" w:rsidP="003B2898">
      <w:pPr>
        <w:pStyle w:val="B2"/>
        <w:rPr>
          <w:rFonts w:eastAsia="Malgun Gothic"/>
          <w:lang w:eastAsia="ko-KR"/>
        </w:rPr>
      </w:pPr>
      <w:r>
        <w:rPr>
          <w:rFonts w:eastAsia="Malgun Gothic"/>
          <w:lang w:eastAsia="ko-KR"/>
        </w:rPr>
        <w:t>-</w:t>
      </w:r>
      <w:r>
        <w:rPr>
          <w:rFonts w:eastAsia="Malgun Gothic"/>
          <w:lang w:eastAsia="ko-KR"/>
        </w:rPr>
        <w:tab/>
        <w:t>When LMF is involved for coordination of SL Positioning, SL Reference UE in the same serving PLMN of Target UE is discovered and selected.</w:t>
      </w:r>
    </w:p>
    <w:p w14:paraId="3176BAB8" w14:textId="067E0D7C" w:rsidR="0053557A" w:rsidRDefault="00A66800" w:rsidP="002A1A87">
      <w:pPr>
        <w:pStyle w:val="NO"/>
      </w:pPr>
      <w:r w:rsidRPr="002A1A87">
        <w:rPr>
          <w:rFonts w:eastAsia="Malgun Gothic"/>
        </w:rPr>
        <w:t>NOTE</w:t>
      </w:r>
      <w:r w:rsidR="003B2898" w:rsidRPr="002A1A87">
        <w:rPr>
          <w:rFonts w:eastAsia="Malgun Gothic"/>
        </w:rPr>
        <w:t> </w:t>
      </w:r>
      <w:r w:rsidRPr="002A1A87">
        <w:rPr>
          <w:rFonts w:eastAsia="Malgun Gothic"/>
        </w:rPr>
        <w:t>9:</w:t>
      </w:r>
      <w:r w:rsidR="003B2898" w:rsidRPr="002A1A87">
        <w:rPr>
          <w:rFonts w:eastAsia="Malgun Gothic"/>
        </w:rPr>
        <w:tab/>
      </w:r>
      <w:r w:rsidRPr="002A1A87">
        <w:rPr>
          <w:rFonts w:eastAsia="Malgun Gothic"/>
        </w:rPr>
        <w:t>Further information may be identified in the normative phase.</w:t>
      </w:r>
    </w:p>
    <w:p w14:paraId="0652E621" w14:textId="7C30E598" w:rsidR="00A66800" w:rsidRPr="004623DA" w:rsidRDefault="00A66800" w:rsidP="00AB58B4">
      <w:pPr>
        <w:pStyle w:val="B1"/>
      </w:pPr>
      <w:r>
        <w:t>-</w:t>
      </w:r>
      <w:r>
        <w:tab/>
      </w:r>
      <w:r w:rsidRPr="00E35A6B">
        <w:t>A SL Positioning Server UE can be discovered and selected for result calculation, method determination, assistant data distribution and SL reference UE selection</w:t>
      </w:r>
      <w:r w:rsidRPr="00E35A6B">
        <w:rPr>
          <w:lang w:val="en-US"/>
        </w:rPr>
        <w:t xml:space="preserve"> in case of out-of-coverage or</w:t>
      </w:r>
      <w:r w:rsidRPr="00E35A6B">
        <w:t xml:space="preserve"> </w:t>
      </w:r>
      <w:r w:rsidRPr="00E35A6B">
        <w:rPr>
          <w:lang w:val="en-US"/>
        </w:rPr>
        <w:t xml:space="preserve">for UE-only Operation </w:t>
      </w:r>
      <w:r w:rsidRPr="00E35A6B">
        <w:t xml:space="preserve">if no Ranging/SL Positioning capable LMF is available. If LMF is capable for Ranging/SL Positioning and is reachable by Target UE and/or Reference UE, the LMF can still decide that SL Positioning Server UE </w:t>
      </w:r>
      <w:r w:rsidRPr="00952E6F">
        <w:t>executes</w:t>
      </w:r>
      <w:r>
        <w:t xml:space="preserve"> the</w:t>
      </w:r>
      <w:r w:rsidRPr="00952E6F">
        <w:t xml:space="preserve"> result calculation.</w:t>
      </w:r>
    </w:p>
    <w:p w14:paraId="4563D328" w14:textId="50DD6531" w:rsidR="00A66800" w:rsidRPr="00A66800" w:rsidRDefault="003B2898" w:rsidP="003B2898">
      <w:pPr>
        <w:pStyle w:val="NO"/>
      </w:pPr>
      <w:r>
        <w:t>NOTE 10:</w:t>
      </w:r>
      <w:r>
        <w:tab/>
        <w:t>Functionalities of the SL Positioning Server UE will be determined by RAN WGs.</w:t>
      </w:r>
    </w:p>
    <w:p w14:paraId="26B502B4" w14:textId="77777777" w:rsidR="001F671C" w:rsidRDefault="001F671C" w:rsidP="001F671C">
      <w:pPr>
        <w:pStyle w:val="B2"/>
      </w:pPr>
      <w:bookmarkStart w:id="3595" w:name="_Toc117042848"/>
      <w:r>
        <w:t>-</w:t>
      </w:r>
      <w:r>
        <w:tab/>
        <w:t>Multiple UEs may be involved in a single Ranging/Sidelink Positioning session.</w:t>
      </w:r>
    </w:p>
    <w:p w14:paraId="6327E841" w14:textId="77777777" w:rsidR="001F671C" w:rsidRDefault="001F671C" w:rsidP="001F671C">
      <w:pPr>
        <w:pStyle w:val="B2"/>
      </w:pPr>
      <w:r>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3596" w:name="_Toc125976265"/>
      <w:bookmarkStart w:id="3597" w:name="_Toc125976540"/>
      <w:r>
        <w:t>8.5</w:t>
      </w:r>
      <w:r w:rsidR="0071768A">
        <w:tab/>
      </w:r>
      <w:r>
        <w:t>K</w:t>
      </w:r>
      <w:r w:rsidR="00766B7A">
        <w:t xml:space="preserve">ey </w:t>
      </w:r>
      <w:r>
        <w:t>I</w:t>
      </w:r>
      <w:r w:rsidR="00766B7A">
        <w:t>ssue #5</w:t>
      </w:r>
      <w:r w:rsidR="00007713">
        <w:t>:</w:t>
      </w:r>
      <w:r w:rsidR="00766B7A">
        <w:t xml:space="preserve"> Network assisted SL P</w:t>
      </w:r>
      <w:r>
        <w:t>ositioning</w:t>
      </w:r>
      <w:bookmarkEnd w:id="3595"/>
      <w:bookmarkEnd w:id="3596"/>
      <w:bookmarkEnd w:id="3597"/>
    </w:p>
    <w:p w14:paraId="7D1F7D86" w14:textId="4FCEB680" w:rsidR="00805C55" w:rsidRDefault="00805C55" w:rsidP="00805C55">
      <w:r w:rsidRPr="00C90F64">
        <w:t>The Normative work will be based on the following principles:</w:t>
      </w:r>
    </w:p>
    <w:p w14:paraId="765C9165" w14:textId="77777777" w:rsidR="00454CE2" w:rsidRPr="00454CE2" w:rsidRDefault="00454CE2" w:rsidP="002A1A87">
      <w:pPr>
        <w:pStyle w:val="B1"/>
        <w:rPr>
          <w:rFonts w:eastAsia="DengXian"/>
          <w:lang w:eastAsia="ja-JP"/>
        </w:rPr>
      </w:pPr>
      <w:r w:rsidRPr="002A1A87">
        <w:rPr>
          <w:rFonts w:eastAsia="DengXian"/>
        </w:rPr>
        <w:t>-</w:t>
      </w:r>
      <w:r w:rsidRPr="002A1A87">
        <w:rPr>
          <w:rFonts w:eastAsia="DengXian"/>
        </w:rPr>
        <w:tab/>
        <w:t>No normative work will be done by SA2 in Rel-18 to support inter PLMN Network Assisted SL Positioning i.e., when the Target UE and Located UE are registered in different PLMNs.</w:t>
      </w:r>
    </w:p>
    <w:p w14:paraId="483C24C4" w14:textId="66E17A24" w:rsidR="00454CE2" w:rsidRPr="00C90F64" w:rsidRDefault="00454CE2" w:rsidP="002A1A87">
      <w:pPr>
        <w:pStyle w:val="B1"/>
      </w:pPr>
      <w:r w:rsidRPr="002A1A87">
        <w:rPr>
          <w:rFonts w:eastAsia="DengXian"/>
        </w:rPr>
        <w:t>-</w:t>
      </w:r>
      <w:r w:rsidRPr="002A1A87">
        <w:rPr>
          <w:rFonts w:eastAsia="DengXian"/>
        </w:rPr>
        <w:tab/>
        <w:t>Roaming is supported when Target UE and Located UE are registered in the same PLMN i.e., each UE is either registered in VPLMN or HPLMN, but both are registered in the same PLMN.</w:t>
      </w:r>
    </w:p>
    <w:p w14:paraId="3C1F8A05" w14:textId="3E8A176F" w:rsidR="00805C55" w:rsidRDefault="001F671C" w:rsidP="00805C55">
      <w:pPr>
        <w:pStyle w:val="B1"/>
      </w:pPr>
      <w:r>
        <w:lastRenderedPageBreak/>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52B1CBEC" w14:textId="7E47C6A2" w:rsidR="00454CE2" w:rsidRPr="00C90F64" w:rsidRDefault="004E5E51" w:rsidP="00AB58B4">
      <w:pPr>
        <w:pStyle w:val="NO"/>
      </w:pPr>
      <w:r>
        <w:rPr>
          <w:rFonts w:eastAsia="DengXian"/>
        </w:rPr>
        <w:t>NOTE</w:t>
      </w:r>
      <w:r w:rsidR="003B2898">
        <w:rPr>
          <w:rFonts w:eastAsia="DengXian"/>
        </w:rPr>
        <w:t> </w:t>
      </w:r>
      <w:r>
        <w:rPr>
          <w:rFonts w:eastAsia="DengXian"/>
        </w:rPr>
        <w:t>1</w:t>
      </w:r>
      <w:r w:rsidR="00454CE2" w:rsidRPr="00454CE2">
        <w:rPr>
          <w:rFonts w:eastAsia="DengXian"/>
        </w:rPr>
        <w:t>:</w:t>
      </w:r>
      <w:r w:rsidR="00454CE2" w:rsidRPr="00454CE2">
        <w:rPr>
          <w:rFonts w:eastAsia="DengXian"/>
        </w:rP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p>
    <w:p w14:paraId="20FEC3E6" w14:textId="144A029F"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w:t>
      </w:r>
      <w:r w:rsidR="00454CE2">
        <w:t xml:space="preserve">an </w:t>
      </w:r>
      <w:r w:rsidRPr="00C90F64">
        <w:t xml:space="preserve">application server via the GMLC, </w:t>
      </w:r>
      <w:r w:rsidR="00454CE2">
        <w:t xml:space="preserve">a 5G NF, </w:t>
      </w:r>
      <w:r w:rsidRPr="00C90F64">
        <w:t>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46B74DE2" w:rsidR="00805C55" w:rsidRDefault="00805C55" w:rsidP="00805C55">
      <w:pPr>
        <w:pStyle w:val="B2"/>
      </w:pPr>
      <w:r w:rsidRPr="00C90F64">
        <w:t>-</w:t>
      </w:r>
      <w:r w:rsidRPr="00C90F64">
        <w:tab/>
      </w:r>
      <w:r w:rsidRPr="00243F6E">
        <w:t>P</w:t>
      </w:r>
      <w:r w:rsidRPr="00C90F64">
        <w:t xml:space="preserve">ositioning protocol LPP endpoints </w:t>
      </w:r>
      <w:r w:rsidR="00454CE2" w:rsidRPr="00F05385">
        <w:t>in this case</w:t>
      </w:r>
      <w:r w:rsidR="00454CE2" w:rsidRPr="00C90F64">
        <w:t xml:space="preserve"> </w:t>
      </w:r>
      <w:r w:rsidRPr="00C90F64">
        <w:t>are the Target UE and the LMF.</w:t>
      </w:r>
    </w:p>
    <w:p w14:paraId="74049C2F" w14:textId="70A98D5E" w:rsidR="00805C55" w:rsidRPr="001F671C" w:rsidRDefault="004E5E51" w:rsidP="00AB58B4">
      <w:pPr>
        <w:pStyle w:val="NO"/>
      </w:pPr>
      <w:r>
        <w:rPr>
          <w:rFonts w:eastAsia="DengXian"/>
        </w:rPr>
        <w:t>NOTE</w:t>
      </w:r>
      <w:r w:rsidR="003B2898">
        <w:rPr>
          <w:rFonts w:eastAsia="DengXian"/>
        </w:rPr>
        <w:t> </w:t>
      </w:r>
      <w:r>
        <w:rPr>
          <w:rFonts w:eastAsia="DengXian"/>
        </w:rPr>
        <w:t>2</w:t>
      </w:r>
      <w:r w:rsidR="00454CE2" w:rsidRPr="00454CE2">
        <w:rPr>
          <w:rFonts w:eastAsia="DengXian"/>
        </w:rPr>
        <w:t>:</w:t>
      </w:r>
      <w:r w:rsidR="00454CE2" w:rsidRPr="00454CE2">
        <w:rPr>
          <w:rFonts w:eastAsia="DengXian"/>
        </w:rPr>
        <w:tab/>
        <w:t>RAN WGs will determine whether and what enhancements and the subset functionalities of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AA15AFF" w:rsidR="00805C55" w:rsidRDefault="00805C55" w:rsidP="00805C55">
      <w:pPr>
        <w:pStyle w:val="B2"/>
      </w:pPr>
      <w:r w:rsidRPr="00C90F64">
        <w:t>-</w:t>
      </w:r>
      <w:r w:rsidR="001F671C">
        <w:tab/>
      </w:r>
      <w:r w:rsidRPr="00C90F64">
        <w:t>The Target UE reports the identity of the Located UE(s) to the LMF.</w:t>
      </w:r>
    </w:p>
    <w:p w14:paraId="28BBAFD3" w14:textId="1539CCB4" w:rsidR="00805C55" w:rsidRDefault="004E5E51" w:rsidP="00AB58B4">
      <w:pPr>
        <w:pStyle w:val="NO"/>
      </w:pPr>
      <w:r w:rsidRPr="004E5E51">
        <w:rPr>
          <w:rFonts w:eastAsia="DengXian"/>
          <w:lang w:eastAsia="ja-JP"/>
        </w:rPr>
        <w:t>NOTE </w:t>
      </w:r>
      <w:r>
        <w:rPr>
          <w:rFonts w:eastAsia="DengXian"/>
          <w:lang w:eastAsia="ja-JP"/>
        </w:rPr>
        <w:t>3</w:t>
      </w:r>
      <w:r w:rsidRPr="004E5E51">
        <w:rPr>
          <w:rFonts w:eastAsia="DengXian"/>
          <w:lang w:eastAsia="ja-JP"/>
        </w:rPr>
        <w:t>:</w:t>
      </w:r>
      <w:r w:rsidRPr="004E5E51">
        <w:rPr>
          <w:rFonts w:eastAsia="DengXian"/>
          <w:lang w:eastAsia="ja-JP"/>
        </w:rPr>
        <w:tab/>
        <w:t>It will be determin</w:t>
      </w:r>
      <w:r>
        <w:rPr>
          <w:rFonts w:eastAsia="DengXian"/>
          <w:lang w:eastAsia="ja-JP"/>
        </w:rPr>
        <w:t>ed during n</w:t>
      </w:r>
      <w:r w:rsidRPr="004E5E51">
        <w:rPr>
          <w:rFonts w:eastAsia="DengXian"/>
          <w:lang w:eastAsia="ja-JP"/>
        </w:rPr>
        <w:t>ormative phase what UE identity of the Located UE that the Target UE provides to the LMF. Depending on which UE identity, the LMF or the GMLC may need to resolve this by query another NF. The security impact will be coordinated with SA3.</w:t>
      </w:r>
    </w:p>
    <w:p w14:paraId="4DC7651A" w14:textId="4020DD42" w:rsidR="004E5E51" w:rsidRPr="00C90F64" w:rsidRDefault="004E5E51" w:rsidP="00AB58B4">
      <w:pPr>
        <w:pStyle w:val="B2"/>
      </w:pPr>
      <w:r>
        <w:t>-</w:t>
      </w:r>
      <w:r>
        <w:tab/>
      </w:r>
      <w:r w:rsidRPr="00F05385">
        <w:t>Target UE discovers Located UE(s) for network assisted SL positioning. To assist the Target UE the LMF may provide candidate list of Located UE to participate in the network assisted SL positioning for the target UE. The provisioning of candidate list of Located UE assume</w:t>
      </w:r>
      <w:r w:rsidRPr="00AB58B4">
        <w:t>s</w:t>
      </w:r>
      <w:r w:rsidRPr="00F05385">
        <w:t xml:space="preserve"> that the capability and location information of the Located UE in the list are maintained by 5GC.</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72B658D7" w14:textId="2444CBBD" w:rsidR="00805C55" w:rsidRPr="00C90F64" w:rsidRDefault="00805C55" w:rsidP="005D1670">
      <w:pPr>
        <w:pStyle w:val="NO"/>
      </w:pPr>
      <w:r w:rsidRPr="00C90F64">
        <w:t>NOTE</w:t>
      </w:r>
      <w:r w:rsidR="001F671C">
        <w:t> </w:t>
      </w:r>
      <w:r w:rsidR="008D10EA">
        <w:t>4</w:t>
      </w:r>
      <w:r w:rsidRPr="00C90F64">
        <w:t>:</w:t>
      </w:r>
      <w:r w:rsidR="001F671C">
        <w:tab/>
      </w:r>
      <w:r w:rsidRPr="00C90F64">
        <w:t>The LMF may need to compensate the time difference of the positioning of Target UE and Located UE with additional information.</w:t>
      </w:r>
    </w:p>
    <w:p w14:paraId="587B339A" w14:textId="7E48E49A" w:rsidR="00805C55" w:rsidRPr="00C90F64" w:rsidRDefault="00805C55" w:rsidP="005D1670">
      <w:pPr>
        <w:pStyle w:val="NO"/>
      </w:pPr>
      <w:r w:rsidRPr="00243F6E">
        <w:t>NOTE</w:t>
      </w:r>
      <w:r w:rsidR="001F671C">
        <w:t> </w:t>
      </w:r>
      <w:r w:rsidR="008D10EA">
        <w:t>5</w:t>
      </w:r>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0E7315CF" w:rsidR="00805C55" w:rsidRPr="00C90F64" w:rsidRDefault="00805C55" w:rsidP="0034386F">
      <w:pPr>
        <w:pStyle w:val="B2"/>
      </w:pPr>
      <w:r w:rsidRPr="00C90F64">
        <w:t>-</w:t>
      </w:r>
      <w:r w:rsidRPr="00C90F64">
        <w:tab/>
        <w:t>The LMF provides the location estimate to the AMF which forwards it either to the Target UE over NAS or to the GMLC</w:t>
      </w:r>
      <w:r w:rsidR="004E5E51">
        <w:t>,</w:t>
      </w:r>
      <w:r w:rsidRPr="00C90F64">
        <w:t xml:space="preserve"> </w:t>
      </w:r>
      <w:r w:rsidR="004E5E51">
        <w:t xml:space="preserve">or to the 5GC NF </w:t>
      </w:r>
      <w:r w:rsidRPr="00C90F64">
        <w:t>according to legacy functionality.</w:t>
      </w:r>
    </w:p>
    <w:p w14:paraId="52D417F4" w14:textId="1534F007" w:rsidR="00805C55" w:rsidRDefault="00805C55" w:rsidP="00805C55">
      <w:pPr>
        <w:pStyle w:val="B1"/>
        <w:rPr>
          <w:rFonts w:eastAsia="DengXian"/>
          <w:lang w:eastAsia="zh-CN"/>
        </w:rPr>
      </w:pPr>
      <w:r w:rsidRPr="00243F6E">
        <w:rPr>
          <w:rFonts w:eastAsia="DengXian" w:hint="eastAsia"/>
          <w:lang w:eastAsia="zh-CN"/>
        </w:rPr>
        <w:t>-</w:t>
      </w:r>
      <w:r w:rsidRPr="00243F6E">
        <w:rPr>
          <w:rFonts w:eastAsia="DengXian"/>
          <w:lang w:eastAsia="zh-CN"/>
        </w:rPr>
        <w:tab/>
        <w:t xml:space="preserve">If Target UE </w:t>
      </w:r>
      <w:r w:rsidR="004E5E51">
        <w:rPr>
          <w:rFonts w:eastAsia="DengXian"/>
          <w:lang w:eastAsia="zh-CN"/>
        </w:rPr>
        <w:t>cannot establish</w:t>
      </w:r>
      <w:r w:rsidRPr="00243F6E">
        <w:rPr>
          <w:rFonts w:eastAsia="DengXian"/>
          <w:lang w:eastAsia="zh-CN"/>
        </w:rPr>
        <w:t xml:space="preserve"> NAS connection with AMF, </w:t>
      </w:r>
      <w:r w:rsidR="004E5E51">
        <w:rPr>
          <w:lang w:eastAsia="zh-CN"/>
        </w:rPr>
        <w:t>for MO-LR or pending MT-LR (e.g. deferred MT-LR),</w:t>
      </w:r>
      <w:r w:rsidR="004E5E51">
        <w:rPr>
          <w:rFonts w:eastAsia="DengXian"/>
          <w:lang w:eastAsia="zh-CN"/>
        </w:rPr>
        <w:t xml:space="preserve"> </w:t>
      </w:r>
      <w:r w:rsidR="004E5E51" w:rsidRPr="00F05385">
        <w:rPr>
          <w:lang w:eastAsia="zh-CN"/>
        </w:rPr>
        <w:t>the following procedures can be used</w:t>
      </w:r>
      <w:r w:rsidRPr="00C90F64">
        <w:rPr>
          <w:rFonts w:eastAsia="DengXian"/>
          <w:lang w:eastAsia="zh-CN"/>
        </w:rPr>
        <w:t>:</w:t>
      </w:r>
    </w:p>
    <w:p w14:paraId="688CCB24" w14:textId="699F76F6" w:rsidR="004E5E51" w:rsidRDefault="003B2898" w:rsidP="003B2898">
      <w:pPr>
        <w:pStyle w:val="B2"/>
        <w:rPr>
          <w:rFonts w:eastAsia="DengXian"/>
          <w:lang w:eastAsia="zh-CN"/>
        </w:rPr>
      </w:pPr>
      <w:r>
        <w:rPr>
          <w:rFonts w:eastAsia="DengXian"/>
          <w:lang w:eastAsia="zh-CN"/>
        </w:rPr>
        <w:tab/>
      </w:r>
      <w:r>
        <w:rPr>
          <w:rFonts w:eastAsia="DengXian"/>
          <w:lang w:eastAsia="zh-CN"/>
        </w:rPr>
        <w:tab/>
      </w:r>
      <w:r w:rsidR="004E5E51">
        <w:rPr>
          <w:rFonts w:eastAsia="DengXian"/>
          <w:lang w:eastAsia="zh-CN"/>
        </w:rPr>
        <w:t>Option a):</w:t>
      </w:r>
    </w:p>
    <w:p w14:paraId="4CB6F513"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performs the Located UE's discovery and selection.</w:t>
      </w:r>
    </w:p>
    <w:p w14:paraId="606E1390"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may request for the Location of the Located UE(s).</w:t>
      </w:r>
    </w:p>
    <w:p w14:paraId="7F8083DD"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If the Located UE(s) needs network assistance to retrieve its location, the Located UE(s) may trigger a MO-LR. This assumes that the Located UE(s) has a NAS connection to an AMF.</w:t>
      </w:r>
    </w:p>
    <w:p w14:paraId="56BB4147"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uses the location returned by Located UE(s) together with the ranging/SL positioning measurement data or result to estimate its own location. The Ranging/Sidelink positioning and the positioning of the Located UE(s) can be scheduled with the same time (according to TS 23.273 [11]) to improve the Target UE positioning accuracy.</w:t>
      </w:r>
    </w:p>
    <w:p w14:paraId="25A3A35F" w14:textId="19948A20" w:rsidR="003B2898" w:rsidRDefault="003B2898" w:rsidP="003B2898">
      <w:pPr>
        <w:pStyle w:val="B2"/>
        <w:rPr>
          <w:rFonts w:eastAsia="DengXian"/>
        </w:rPr>
      </w:pPr>
      <w:r w:rsidRPr="003B2898">
        <w:rPr>
          <w:rFonts w:eastAsia="DengXian"/>
        </w:rPr>
        <w:tab/>
        <w:t>Option b):</w:t>
      </w:r>
    </w:p>
    <w:p w14:paraId="3FF020BC" w14:textId="77777777" w:rsidR="003B2898" w:rsidRDefault="003B2898" w:rsidP="003B2898">
      <w:pPr>
        <w:pStyle w:val="B3"/>
        <w:rPr>
          <w:rFonts w:eastAsia="DengXian"/>
        </w:rPr>
      </w:pPr>
      <w:r>
        <w:rPr>
          <w:rFonts w:eastAsia="DengXian"/>
        </w:rPr>
        <w:lastRenderedPageBreak/>
        <w:t>-</w:t>
      </w:r>
      <w:r>
        <w:rPr>
          <w:rFonts w:eastAsia="DengXian"/>
        </w:rPr>
        <w:tab/>
        <w:t>The Target UE performs the Located UE's discovery and selection.</w:t>
      </w:r>
    </w:p>
    <w:p w14:paraId="69E12B93" w14:textId="77777777" w:rsidR="003B2898" w:rsidRDefault="003B2898" w:rsidP="003B2898">
      <w:pPr>
        <w:pStyle w:val="B3"/>
        <w:rPr>
          <w:rFonts w:eastAsia="DengXian"/>
        </w:rPr>
      </w:pPr>
      <w:r>
        <w:rPr>
          <w:rFonts w:eastAsia="DengXian"/>
        </w:rPr>
        <w:t>-</w:t>
      </w:r>
      <w:r>
        <w:rPr>
          <w:rFonts w:eastAsia="DengXian"/>
        </w:rPr>
        <w:tab/>
        <w:t>The Target UE may transmit its ranging measurements/results to the Located UE(s).</w:t>
      </w:r>
    </w:p>
    <w:p w14:paraId="10E236CA" w14:textId="77777777" w:rsidR="003B2898" w:rsidRDefault="003B2898" w:rsidP="003B2898">
      <w:pPr>
        <w:pStyle w:val="B3"/>
        <w:rPr>
          <w:rFonts w:eastAsia="DengXian"/>
        </w:rPr>
      </w:pPr>
      <w:r>
        <w:rPr>
          <w:rFonts w:eastAsia="DengXian"/>
        </w:rPr>
        <w:t>-</w:t>
      </w:r>
      <w:r>
        <w:rPr>
          <w:rFonts w:eastAsia="DengXian"/>
        </w:rPr>
        <w:tab/>
        <w:t>Located UE(s) may report the ranging/SL positioning measurement result to the LMF. This may include ranging measurements/results received from the Target UE. The endpoints for LPP messages can be the LMF and the Located UE(s) in this case.</w:t>
      </w:r>
    </w:p>
    <w:p w14:paraId="79105586" w14:textId="77777777" w:rsidR="003B2898" w:rsidRDefault="003B2898" w:rsidP="003B2898">
      <w:pPr>
        <w:pStyle w:val="B3"/>
        <w:rPr>
          <w:rFonts w:eastAsia="DengXian"/>
        </w:rPr>
      </w:pPr>
      <w:r>
        <w:rPr>
          <w:rFonts w:eastAsia="DengXian"/>
        </w:rPr>
        <w:t>-</w:t>
      </w:r>
      <w:r>
        <w:rPr>
          <w:rFonts w:eastAsia="DengXian"/>
        </w:rPr>
        <w:tab/>
        <w:t>The LMF may use the received information to calculate the location of the Target UE, and provide the resulting location via the Located UE to the Target UE or via 5G NF to the LCS client or the Application Server.</w:t>
      </w:r>
    </w:p>
    <w:p w14:paraId="641D39A9" w14:textId="14723B6A" w:rsidR="00805C55" w:rsidRDefault="00805C55" w:rsidP="00805C55">
      <w:pPr>
        <w:pStyle w:val="NO"/>
        <w:rPr>
          <w:rFonts w:eastAsia="DengXian"/>
          <w:lang w:eastAsia="zh-CN"/>
        </w:rPr>
      </w:pPr>
      <w:r w:rsidRPr="00C90F64">
        <w:rPr>
          <w:rFonts w:eastAsia="DengXian"/>
          <w:lang w:eastAsia="zh-CN"/>
        </w:rPr>
        <w:t>NOTE</w:t>
      </w:r>
      <w:r w:rsidR="001F671C">
        <w:rPr>
          <w:rFonts w:eastAsia="DengXian"/>
          <w:lang w:eastAsia="zh-CN"/>
        </w:rPr>
        <w:t> </w:t>
      </w:r>
      <w:r w:rsidR="00B113C6">
        <w:rPr>
          <w:rFonts w:eastAsia="DengXian"/>
          <w:lang w:eastAsia="zh-CN"/>
        </w:rPr>
        <w:t>6</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p>
    <w:p w14:paraId="2E96F9E6" w14:textId="7D5E0C66" w:rsidR="004E5E51" w:rsidRPr="004E5E51" w:rsidRDefault="004E5E51" w:rsidP="002A1A87">
      <w:pPr>
        <w:pStyle w:val="NO"/>
        <w:rPr>
          <w:rFonts w:eastAsia="DengXian"/>
          <w:lang w:eastAsia="zh-CN"/>
        </w:rPr>
      </w:pPr>
      <w:r w:rsidRPr="002A1A87">
        <w:rPr>
          <w:rFonts w:eastAsia="DengXian"/>
        </w:rPr>
        <w:t>NOTE </w:t>
      </w:r>
      <w:r w:rsidR="00B113C6" w:rsidRPr="002A1A87">
        <w:rPr>
          <w:rFonts w:eastAsia="DengXian" w:hint="eastAsia"/>
        </w:rPr>
        <w:t>7</w:t>
      </w:r>
      <w:r w:rsidRPr="002A1A87">
        <w:rPr>
          <w:rFonts w:eastAsia="DengXian"/>
        </w:rPr>
        <w:t>:</w:t>
      </w:r>
      <w:r w:rsidRPr="002A1A87">
        <w:rPr>
          <w:rFonts w:eastAsia="DengXian"/>
        </w:rPr>
        <w:tab/>
        <w:t>Supporting of location report via the Located UE to the LMF needs to be confirmed by RAN.</w:t>
      </w:r>
    </w:p>
    <w:p w14:paraId="75633079" w14:textId="452EA24A" w:rsidR="004E5E51" w:rsidRPr="004E5E51" w:rsidRDefault="003B2898" w:rsidP="002A1A87">
      <w:pPr>
        <w:pStyle w:val="NO"/>
        <w:rPr>
          <w:rFonts w:eastAsia="DengXian"/>
          <w:lang w:eastAsia="zh-CN"/>
        </w:rPr>
      </w:pPr>
      <w:r w:rsidRPr="002A1A87">
        <w:rPr>
          <w:rFonts w:eastAsia="DengXian"/>
        </w:rPr>
        <w:t>NOTE 8:</w:t>
      </w:r>
      <w:r w:rsidRPr="002A1A87">
        <w:rPr>
          <w:rFonts w:eastAsia="DengXian"/>
        </w:rPr>
        <w:tab/>
      </w:r>
      <w:r w:rsidRPr="002A1A87">
        <w:rPr>
          <w:rFonts w:eastAsia="DengXian"/>
        </w:rPr>
        <w:tab/>
        <w:t>It will be determined during Normative phase that when AMF does not maintain target UE's context or GMLC cannot get target UE AMF address because of deregistration, whether and how location report from Located UE on behalf of Target UE is supported.</w:t>
      </w:r>
    </w:p>
    <w:p w14:paraId="36525EED" w14:textId="5A959C3E" w:rsidR="002826E4" w:rsidRPr="00DA730B" w:rsidRDefault="002826E4" w:rsidP="002826E4">
      <w:pPr>
        <w:pStyle w:val="Heading2"/>
        <w:rPr>
          <w:lang w:eastAsia="zh-CN"/>
        </w:rPr>
      </w:pPr>
      <w:bookmarkStart w:id="3598" w:name="_Toc117042849"/>
      <w:bookmarkStart w:id="3599" w:name="_Toc125976266"/>
      <w:bookmarkStart w:id="3600" w:name="_Toc125976541"/>
      <w:r w:rsidRPr="00DA730B">
        <w:rPr>
          <w:lang w:eastAsia="zh-CN"/>
        </w:rPr>
        <w:t>8.6</w:t>
      </w:r>
      <w:r w:rsidRPr="00DA730B">
        <w:rPr>
          <w:lang w:eastAsia="zh-CN"/>
        </w:rPr>
        <w:tab/>
        <w:t>Key Issue #6: Ranging and sidelink positioning service exposure to a UE</w:t>
      </w:r>
      <w:bookmarkEnd w:id="3598"/>
      <w:bookmarkEnd w:id="3599"/>
      <w:bookmarkEnd w:id="3600"/>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4D1D8E97" w14:textId="77777777" w:rsidR="005D1A71" w:rsidRPr="00CF635D" w:rsidRDefault="005D1A71" w:rsidP="005D1A71">
      <w:pPr>
        <w:rPr>
          <w:lang w:eastAsia="zh-CN"/>
        </w:rPr>
      </w:pPr>
      <w:r w:rsidRPr="00CF635D">
        <w:rPr>
          <w:rFonts w:eastAsia="DengXian" w:hint="eastAsia"/>
          <w:lang w:eastAsia="zh-CN"/>
        </w:rPr>
        <w:t>A</w:t>
      </w:r>
      <w:r w:rsidRPr="00CF635D">
        <w:rPr>
          <w:rFonts w:eastAsia="DengXian"/>
          <w:lang w:eastAsia="zh-CN"/>
        </w:rPr>
        <w:t xml:space="preserve"> Ranging/Sidelink Positioning service request can be initiated by a SL Positioning Client UE.</w:t>
      </w:r>
    </w:p>
    <w:p w14:paraId="3EE21F8B" w14:textId="4893A5F1" w:rsidR="002826E4" w:rsidRPr="00DA730B" w:rsidRDefault="005D1A71" w:rsidP="005D1A71">
      <w:pPr>
        <w:rPr>
          <w:rFonts w:eastAsia="DengXian"/>
          <w:lang w:eastAsia="zh-CN"/>
        </w:rPr>
      </w:pPr>
      <w:r w:rsidRPr="00CF635D">
        <w:rPr>
          <w:rFonts w:eastAsia="DengXian"/>
          <w:lang w:eastAsia="zh-CN"/>
        </w:rPr>
        <w:t>When Ranging/Sidelink Positioning service request is initiated by a SL Positioning Client UE, the</w:t>
      </w:r>
      <w:r w:rsidRPr="00DA730B">
        <w:rPr>
          <w:rFonts w:eastAsia="DengXian"/>
          <w:lang w:eastAsia="zh-CN"/>
        </w:rPr>
        <w:t xml:space="preserve"> </w:t>
      </w:r>
      <w:r w:rsidR="002826E4" w:rsidRPr="00DA730B">
        <w:rPr>
          <w:rFonts w:eastAsia="DengXian"/>
          <w:lang w:eastAsia="zh-CN"/>
        </w:rPr>
        <w:t xml:space="preserve">Ranging and sidelink positioning service exposure to a UE </w:t>
      </w:r>
      <w:r>
        <w:rPr>
          <w:rFonts w:eastAsia="DengXian"/>
          <w:lang w:eastAsia="zh-CN"/>
        </w:rPr>
        <w:t xml:space="preserve">can be </w:t>
      </w:r>
      <w:r w:rsidR="002826E4" w:rsidRPr="00DA730B">
        <w:rPr>
          <w:rFonts w:eastAsia="DengXian"/>
          <w:lang w:eastAsia="zh-CN"/>
        </w:rPr>
        <w:t xml:space="preserve">through PC5 </w:t>
      </w:r>
      <w:r>
        <w:rPr>
          <w:rFonts w:eastAsia="DengXian"/>
          <w:lang w:eastAsia="zh-CN"/>
        </w:rPr>
        <w:t>or</w:t>
      </w:r>
      <w:r w:rsidR="002826E4" w:rsidRPr="00DA730B">
        <w:rPr>
          <w:rFonts w:eastAsia="DengXian"/>
          <w:lang w:eastAsia="zh-CN"/>
        </w:rPr>
        <w:t xml:space="preserve"> </w:t>
      </w:r>
      <w:r>
        <w:rPr>
          <w:rFonts w:eastAsia="DengXian"/>
          <w:lang w:eastAsia="zh-CN"/>
        </w:rPr>
        <w:t xml:space="preserve">through </w:t>
      </w:r>
      <w:r w:rsidR="002826E4" w:rsidRPr="00DA730B">
        <w:rPr>
          <w:rFonts w:eastAsia="DengXian"/>
          <w:lang w:eastAsia="zh-CN"/>
        </w:rPr>
        <w:t xml:space="preserve">the </w:t>
      </w:r>
      <w:r>
        <w:rPr>
          <w:rFonts w:eastAsia="DengXian"/>
          <w:lang w:eastAsia="zh-CN"/>
        </w:rPr>
        <w:t xml:space="preserve">5GC </w:t>
      </w:r>
      <w:r w:rsidR="002826E4" w:rsidRPr="00DA730B">
        <w:rPr>
          <w:rFonts w:eastAsia="DengXian"/>
          <w:lang w:eastAsia="zh-CN"/>
        </w:rPr>
        <w:t>network.</w:t>
      </w:r>
    </w:p>
    <w:p w14:paraId="03E0FD1A" w14:textId="5A63BDF2" w:rsidR="002826E4" w:rsidRDefault="002826E4" w:rsidP="002826E4">
      <w:pPr>
        <w:rPr>
          <w:lang w:eastAsia="zh-CN"/>
        </w:rPr>
      </w:pPr>
      <w:r w:rsidRPr="00DA730B">
        <w:rPr>
          <w:lang w:eastAsia="zh-CN"/>
        </w:rPr>
        <w:t xml:space="preserve">For Ranging and sidelink positioning service exposure to a UE through PC5, following principles </w:t>
      </w:r>
      <w:r w:rsidR="005D1A71">
        <w:rPr>
          <w:lang w:eastAsia="zh-CN"/>
        </w:rPr>
        <w:t>are</w:t>
      </w:r>
      <w:r w:rsidRPr="00DA730B">
        <w:rPr>
          <w:lang w:eastAsia="zh-CN"/>
        </w:rPr>
        <w:t xml:space="preserve"> taken as baseline </w:t>
      </w:r>
      <w:r w:rsidR="005D1A71">
        <w:rPr>
          <w:lang w:eastAsia="zh-CN"/>
        </w:rPr>
        <w:t>for</w:t>
      </w:r>
      <w:r w:rsidRPr="00DA730B">
        <w:rPr>
          <w:lang w:eastAsia="zh-CN"/>
        </w:rPr>
        <w:t xml:space="preserve"> normative work:</w:t>
      </w:r>
    </w:p>
    <w:p w14:paraId="0A147027" w14:textId="051E8627" w:rsidR="005D1A71" w:rsidRPr="005D1A71" w:rsidRDefault="008D03BD" w:rsidP="00AB58B4">
      <w:pPr>
        <w:pStyle w:val="B1"/>
        <w:rPr>
          <w:lang w:eastAsia="zh-CN"/>
        </w:rPr>
      </w:pPr>
      <w:r>
        <w:t>-</w:t>
      </w:r>
      <w:r>
        <w:tab/>
      </w:r>
      <w:r w:rsidR="005D1A71" w:rsidRPr="00CF635D">
        <w:t>SL Positioning Client UE discovers one of Reference UE and Target UE.</w:t>
      </w:r>
    </w:p>
    <w:p w14:paraId="695A8D9C" w14:textId="6F691080" w:rsidR="002826E4" w:rsidRPr="00DA730B" w:rsidRDefault="002826E4" w:rsidP="002826E4">
      <w:pPr>
        <w:pStyle w:val="B1"/>
        <w:rPr>
          <w:lang w:eastAsia="zh-CN"/>
        </w:rPr>
      </w:pPr>
      <w:r w:rsidRPr="00DA730B">
        <w:rPr>
          <w:lang w:eastAsia="zh-CN"/>
        </w:rPr>
        <w:t>-</w:t>
      </w:r>
      <w:r w:rsidRPr="00DA730B">
        <w:rPr>
          <w:lang w:eastAsia="zh-CN"/>
        </w:rPr>
        <w:tab/>
        <w:t xml:space="preserve">SL </w:t>
      </w:r>
      <w:r w:rsidR="008D03BD">
        <w:rPr>
          <w:lang w:eastAsia="zh-CN"/>
        </w:rPr>
        <w:t>P</w:t>
      </w:r>
      <w:r w:rsidRPr="00DA730B">
        <w:rPr>
          <w:lang w:eastAsia="zh-CN"/>
        </w:rPr>
        <w:t xml:space="preserve">ositioning </w:t>
      </w:r>
      <w:r w:rsidR="008D03BD">
        <w:rPr>
          <w:lang w:eastAsia="zh-CN"/>
        </w:rPr>
        <w:t>C</w:t>
      </w:r>
      <w:r w:rsidRPr="00DA730B">
        <w:rPr>
          <w:lang w:eastAsia="zh-CN"/>
        </w:rPr>
        <w:t xml:space="preserve">lient UE invokes the </w:t>
      </w:r>
      <w:r w:rsidR="005D1A71">
        <w:rPr>
          <w:lang w:eastAsia="zh-CN"/>
        </w:rPr>
        <w:t>R</w:t>
      </w:r>
      <w:r w:rsidRPr="00DA730B">
        <w:rPr>
          <w:lang w:eastAsia="zh-CN"/>
        </w:rPr>
        <w:t>anging</w:t>
      </w:r>
      <w:r w:rsidR="005D1A71">
        <w:rPr>
          <w:lang w:eastAsia="zh-CN"/>
        </w:rPr>
        <w:t>/S</w:t>
      </w:r>
      <w:r w:rsidRPr="00DA730B">
        <w:rPr>
          <w:lang w:eastAsia="zh-CN"/>
        </w:rPr>
        <w:t xml:space="preserve">idelink </w:t>
      </w:r>
      <w:r w:rsidR="008D03BD">
        <w:rPr>
          <w:lang w:eastAsia="zh-CN"/>
        </w:rPr>
        <w:t>P</w:t>
      </w:r>
      <w:r w:rsidRPr="00DA730B">
        <w:rPr>
          <w:lang w:eastAsia="zh-CN"/>
        </w:rPr>
        <w:t xml:space="preserve">ositioning service </w:t>
      </w:r>
      <w:r w:rsidR="005D1A71" w:rsidRPr="00CF635D">
        <w:rPr>
          <w:lang w:eastAsia="zh-CN"/>
        </w:rPr>
        <w:t xml:space="preserve">to </w:t>
      </w:r>
      <w:r w:rsidR="005D1A71" w:rsidRPr="00CF635D">
        <w:t>Reference UE/Target UE</w:t>
      </w:r>
      <w:r w:rsidR="005D1A71" w:rsidRPr="00CF635D" w:rsidDel="008C1BC6">
        <w:t xml:space="preserve"> </w:t>
      </w:r>
      <w:r w:rsidR="005D1A71" w:rsidRPr="00CF635D">
        <w:t>that is discovered</w:t>
      </w:r>
      <w:r w:rsidRPr="00DA730B">
        <w:rPr>
          <w:lang w:eastAsia="zh-CN"/>
        </w:rPr>
        <w:t xml:space="preserve"> by sending a anging and sidelink positioning service request for obtaining the Ranging and SL positioning result between </w:t>
      </w:r>
      <w:r w:rsidR="005D1A71" w:rsidRPr="00CF635D">
        <w:rPr>
          <w:lang w:eastAsia="zh-CN"/>
        </w:rPr>
        <w:t>Reference UE</w:t>
      </w:r>
      <w:r w:rsidRPr="00DA730B">
        <w:rPr>
          <w:lang w:eastAsia="zh-CN"/>
        </w:rPr>
        <w:t xml:space="preserve"> and Target UE. </w:t>
      </w:r>
      <w:r w:rsidR="005D1A71">
        <w:rPr>
          <w:lang w:eastAsia="zh-CN"/>
        </w:rPr>
        <w:t>T</w:t>
      </w:r>
      <w:r w:rsidRPr="00DA730B">
        <w:rPr>
          <w:lang w:eastAsia="zh-CN"/>
        </w:rPr>
        <w:t xml:space="preserve">his request </w:t>
      </w:r>
      <w:r w:rsidR="005D1A71" w:rsidRPr="00CF635D">
        <w:rPr>
          <w:lang w:eastAsia="zh-CN"/>
        </w:rPr>
        <w:t xml:space="preserve">includes the user info of </w:t>
      </w:r>
      <w:r w:rsidR="005D1A71" w:rsidRPr="00CF635D">
        <w:t>SL Positioning Client UE, Reference UE and Target UE</w:t>
      </w:r>
      <w:r w:rsidRPr="00DA730B">
        <w:rPr>
          <w:lang w:eastAsia="zh-CN"/>
        </w:rPr>
        <w:t>.</w:t>
      </w:r>
    </w:p>
    <w:p w14:paraId="51F7783B" w14:textId="78281CFA" w:rsidR="002826E4" w:rsidRPr="00DA730B" w:rsidRDefault="002826E4" w:rsidP="002826E4">
      <w:pPr>
        <w:pStyle w:val="B1"/>
      </w:pPr>
      <w:r w:rsidRPr="00DA730B">
        <w:rPr>
          <w:lang w:eastAsia="zh-CN"/>
        </w:rPr>
        <w:t>-</w:t>
      </w:r>
      <w:r w:rsidRPr="00DA730B">
        <w:rPr>
          <w:lang w:eastAsia="zh-CN"/>
        </w:rPr>
        <w:tab/>
      </w:r>
      <w:r w:rsidR="005D1A71" w:rsidRPr="00CF635D">
        <w:t>Reference UE/Target UE</w:t>
      </w:r>
      <w:r w:rsidR="005D1A71" w:rsidRPr="00CF635D" w:rsidDel="008C1BC6">
        <w:t xml:space="preserve"> </w:t>
      </w:r>
      <w:r w:rsidR="005D1A71" w:rsidRPr="00CF635D">
        <w:t>that is contacted by the SL Positioning Client UE</w:t>
      </w:r>
      <w:r w:rsidR="005D1A71" w:rsidRPr="00CF635D">
        <w:rPr>
          <w:lang w:eastAsia="zh-CN"/>
        </w:rPr>
        <w:t xml:space="preserve"> </w:t>
      </w:r>
      <w:r w:rsidRPr="00DA730B">
        <w:rPr>
          <w:lang w:eastAsia="zh-CN"/>
        </w:rPr>
        <w:t xml:space="preserve">triggers the authorization of </w:t>
      </w:r>
      <w:r w:rsidR="005D1A71" w:rsidRPr="00CF635D">
        <w:t>SL Positioning Client UE</w:t>
      </w:r>
      <w:r w:rsidRPr="00DA730B">
        <w:rPr>
          <w:lang w:eastAsia="zh-CN"/>
        </w:rPr>
        <w:t xml:space="preserve"> for the ranging and sidelink positioning service invocation.</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29ACB310" w14:textId="77777777" w:rsidR="003B2898" w:rsidRDefault="003B2898" w:rsidP="002826E4">
      <w:pPr>
        <w:pStyle w:val="B1"/>
        <w:rPr>
          <w:lang w:eastAsia="zh-CN"/>
        </w:rPr>
      </w:pPr>
      <w:r>
        <w:rPr>
          <w:lang w:eastAsia="zh-CN"/>
        </w:rPr>
        <w:t>-</w:t>
      </w:r>
      <w:r>
        <w:rPr>
          <w:lang w:eastAsia="zh-CN"/>
        </w:rPr>
        <w:tab/>
        <w:t>The Ranging/Sidelink positioning procedure between Reference UE and Target UE is performed based on the conclusion of KI#4.</w:t>
      </w:r>
    </w:p>
    <w:p w14:paraId="0A4CA02E" w14:textId="77777777" w:rsidR="003B2898" w:rsidRDefault="003B2898" w:rsidP="002826E4">
      <w:pPr>
        <w:pStyle w:val="B1"/>
        <w:rPr>
          <w:lang w:eastAsia="zh-CN"/>
        </w:rPr>
      </w:pPr>
      <w:r>
        <w:rPr>
          <w:lang w:eastAsia="zh-CN"/>
        </w:rPr>
        <w:t>-</w:t>
      </w:r>
      <w:r>
        <w:rPr>
          <w:lang w:eastAsia="zh-CN"/>
        </w:rPr>
        <w:tab/>
        <w:t>Reference UE/Target UE that is contacted by the SL Positioning Client UE provides the Ranging/Sidelink positioning result to SL Positioning Client UE.</w:t>
      </w:r>
    </w:p>
    <w:p w14:paraId="4A489AAC" w14:textId="59A332D9" w:rsidR="00295363" w:rsidRPr="00295363" w:rsidRDefault="00295363" w:rsidP="002826E4">
      <w:pPr>
        <w:pStyle w:val="NO"/>
        <w:rPr>
          <w:lang w:eastAsia="zh-CN"/>
        </w:rPr>
      </w:pPr>
      <w:r w:rsidRPr="00CF635D">
        <w:t>NOTE</w:t>
      </w:r>
      <w:r w:rsidR="003B2898">
        <w:t> </w:t>
      </w:r>
      <w:r w:rsidRPr="00CF635D">
        <w:t>2:</w:t>
      </w:r>
      <w:r w:rsidR="003B2898">
        <w:tab/>
      </w:r>
      <w:r w:rsidRPr="00CF635D">
        <w:t xml:space="preserve">Other information to be included in the interaction messages between </w:t>
      </w:r>
      <w:r w:rsidRPr="00CF635D">
        <w:rPr>
          <w:lang w:eastAsia="zh-CN"/>
        </w:rPr>
        <w:t>SL Positioning Client UE</w:t>
      </w:r>
      <w:r w:rsidRPr="00CF635D">
        <w:t xml:space="preserve"> and </w:t>
      </w:r>
      <w:r w:rsidRPr="00CF635D">
        <w:rPr>
          <w:lang w:eastAsia="zh-CN"/>
        </w:rPr>
        <w:t>Reference UE/Target UE</w:t>
      </w:r>
      <w:r w:rsidRPr="00CF635D" w:rsidDel="008C1BC6">
        <w:rPr>
          <w:lang w:eastAsia="zh-CN"/>
        </w:rPr>
        <w:t xml:space="preserve"> </w:t>
      </w:r>
      <w:r w:rsidRPr="00CF635D">
        <w:rPr>
          <w:lang w:eastAsia="zh-CN"/>
        </w:rPr>
        <w:t>contacted by the SL Positioning Client UE</w:t>
      </w:r>
      <w:r w:rsidRPr="00CF635D">
        <w:t xml:space="preserve"> is determined in normative work.</w:t>
      </w:r>
    </w:p>
    <w:p w14:paraId="679CC2D7" w14:textId="250577CC" w:rsidR="00295363" w:rsidRDefault="003B2898" w:rsidP="00295363">
      <w:pPr>
        <w:rPr>
          <w:lang w:eastAsia="zh-CN"/>
        </w:rPr>
      </w:pPr>
      <w:r>
        <w:rPr>
          <w:lang w:eastAsia="zh-CN"/>
        </w:rPr>
        <w:t>For Ranging and sidelink positioning service exposure to a UE through network, it will be supported by using the Application exposure API, MO-LR procedure as specified in TS 23.273 [11] with extensions captured in clause 8.4, or enhanced MO-LR procedure.</w:t>
      </w:r>
    </w:p>
    <w:p w14:paraId="69E0662B" w14:textId="77777777" w:rsidR="003B2898" w:rsidRDefault="003B2898" w:rsidP="00CE568C">
      <w:pPr>
        <w:pStyle w:val="B1"/>
      </w:pPr>
      <w:r>
        <w:t>-</w:t>
      </w:r>
      <w:r>
        <w:tab/>
        <w:t>For the Application exposure API case:</w:t>
      </w:r>
    </w:p>
    <w:p w14:paraId="3B097E94" w14:textId="77777777" w:rsidR="003B2898" w:rsidRDefault="003B2898" w:rsidP="003B2898">
      <w:pPr>
        <w:pStyle w:val="B2"/>
      </w:pPr>
      <w:r>
        <w:lastRenderedPageBreak/>
        <w:t>-</w:t>
      </w:r>
      <w:r>
        <w:tab/>
        <w:t>The SL positioning client UE invokes the Ranging and sidelink positioning service exposure from a UE by reusing the Application exposure API over the application layer message, and the subsequent reuses the procedure described in the conclusion for clause 8.7.</w:t>
      </w:r>
    </w:p>
    <w:p w14:paraId="01CA7618" w14:textId="37365938" w:rsidR="002826E4" w:rsidRPr="00DA730B" w:rsidRDefault="00CE568C" w:rsidP="00CE568C">
      <w:pPr>
        <w:pStyle w:val="B1"/>
        <w:rPr>
          <w:lang w:eastAsia="zh-CN"/>
        </w:rPr>
      </w:pPr>
      <w:r w:rsidRPr="00CE568C">
        <w:t>-</w:t>
      </w:r>
      <w:r w:rsidRPr="00CE568C">
        <w:tab/>
      </w:r>
      <w:r w:rsidR="002826E4" w:rsidRPr="00CE568C">
        <w:t xml:space="preserve">The SL </w:t>
      </w:r>
      <w:r w:rsidR="00295363">
        <w:t>P</w:t>
      </w:r>
      <w:r w:rsidR="002826E4" w:rsidRPr="00CE568C">
        <w:t xml:space="preserve">ositioning </w:t>
      </w:r>
      <w:r w:rsidR="00295363">
        <w:t xml:space="preserve">Client </w:t>
      </w:r>
      <w:r w:rsidR="002826E4" w:rsidRPr="00CE568C">
        <w:t>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5C120DD0" w14:textId="349FB430" w:rsidR="00295363" w:rsidRDefault="00295363" w:rsidP="00AB58B4">
      <w:pPr>
        <w:pStyle w:val="B1"/>
        <w:rPr>
          <w:lang w:eastAsia="zh-CN"/>
        </w:rPr>
      </w:pPr>
      <w:r>
        <w:rPr>
          <w:lang w:eastAsia="zh-CN"/>
        </w:rPr>
        <w:t>-</w:t>
      </w:r>
      <w:r>
        <w:rPr>
          <w:lang w:eastAsia="zh-CN"/>
        </w:rPr>
        <w:tab/>
      </w:r>
      <w:r w:rsidRPr="00CF635D">
        <w:rPr>
          <w:lang w:eastAsia="zh-CN"/>
        </w:rPr>
        <w:t>For the enhanced MO-LR case</w:t>
      </w:r>
      <w:r>
        <w:rPr>
          <w:lang w:eastAsia="zh-CN"/>
        </w:rPr>
        <w:t>:</w:t>
      </w:r>
    </w:p>
    <w:p w14:paraId="3DF5EC90" w14:textId="07C2824F" w:rsidR="002A1A87" w:rsidRDefault="002A1A87" w:rsidP="002A1A87">
      <w:pPr>
        <w:pStyle w:val="B2"/>
      </w:pPr>
      <w:r>
        <w:t>-</w:t>
      </w:r>
      <w:r>
        <w:tab/>
        <w:t>SL positioning client UE sends an enhanced MO-LR request to AMF;, the AMF sends a the Ranging/SL positioning request to the GMLC which also includes the SL positioning client UE ID.</w:t>
      </w:r>
    </w:p>
    <w:p w14:paraId="22D93D5D" w14:textId="77777777" w:rsidR="002A1A87" w:rsidRDefault="002A1A87" w:rsidP="002A1A87">
      <w:pPr>
        <w:pStyle w:val="B2"/>
      </w:pPr>
      <w:r>
        <w:t>-</w:t>
      </w:r>
      <w:r>
        <w:tab/>
        <w:t>GMLC reuses the procedure described in the conclusion for clause 8.7 (like the request from Application server), and sends the Ranging/SL positioning result to AMF.</w:t>
      </w:r>
    </w:p>
    <w:p w14:paraId="2A3F5020" w14:textId="77777777" w:rsidR="002A1A87" w:rsidRDefault="002A1A87" w:rsidP="002A1A87">
      <w:pPr>
        <w:pStyle w:val="B2"/>
      </w:pPr>
      <w:r>
        <w:t>-</w:t>
      </w:r>
      <w:r>
        <w:tab/>
        <w:t>The AMF sends the Ranging/SL positioning result to the SL positioning client UE when it receives the result from the GMLC.</w:t>
      </w:r>
    </w:p>
    <w:p w14:paraId="6DD05E0A" w14:textId="60197961" w:rsidR="00295363" w:rsidRPr="00AB58B4" w:rsidRDefault="00295363" w:rsidP="00AB58B4">
      <w:pPr>
        <w:pStyle w:val="NO"/>
        <w:rPr>
          <w:lang w:val="en-US"/>
        </w:rPr>
      </w:pPr>
      <w:r w:rsidRPr="00CF635D">
        <w:t>NOTE 4:</w:t>
      </w:r>
      <w:r w:rsidRPr="00CF635D">
        <w:tab/>
        <w:t xml:space="preserve">The procedure for Privacy handling on </w:t>
      </w:r>
      <w:r w:rsidRPr="00CF635D">
        <w:rPr>
          <w:rFonts w:eastAsia="DengXian"/>
          <w:lang w:eastAsia="zh-CN"/>
        </w:rPr>
        <w:t xml:space="preserve">Ranging and sidelink positioning service exposure </w:t>
      </w:r>
      <w:r w:rsidRPr="00CF635D">
        <w:t xml:space="preserve">needs to be </w:t>
      </w:r>
      <w:r w:rsidRPr="00CF635D">
        <w:rPr>
          <w:rFonts w:eastAsia="DengXian"/>
          <w:lang w:eastAsia="zh-CN"/>
        </w:rPr>
        <w:t>determined by SA3 Group</w:t>
      </w:r>
      <w:r w:rsidRPr="00CF635D">
        <w:t xml:space="preserve"> i.e. the authorization of the </w:t>
      </w:r>
      <w:r w:rsidRPr="00CF635D">
        <w:rPr>
          <w:lang w:eastAsia="zh-CN"/>
        </w:rPr>
        <w:t>SL positioning client UE for</w:t>
      </w:r>
      <w:r w:rsidRPr="00CF635D">
        <w:rPr>
          <w:rFonts w:eastAsia="DengXian"/>
          <w:lang w:eastAsia="zh-CN"/>
        </w:rPr>
        <w:t xml:space="preserve"> Ranging and sidelink positioning service invocation</w:t>
      </w:r>
      <w:r w:rsidRPr="00CF635D">
        <w:t xml:space="preserve"> of two other UEs.</w:t>
      </w:r>
    </w:p>
    <w:p w14:paraId="55767174" w14:textId="1EF47626" w:rsidR="009B0212" w:rsidRPr="00D76172" w:rsidRDefault="009B0212" w:rsidP="009B0212">
      <w:pPr>
        <w:pStyle w:val="Heading2"/>
        <w:rPr>
          <w:lang w:eastAsia="zh-CN"/>
        </w:rPr>
      </w:pPr>
      <w:bookmarkStart w:id="3601" w:name="_Toc117042850"/>
      <w:bookmarkStart w:id="3602" w:name="_Toc125976267"/>
      <w:bookmarkStart w:id="3603" w:name="_Toc125976542"/>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601"/>
      <w:bookmarkEnd w:id="3602"/>
      <w:bookmarkEnd w:id="3603"/>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5C3777A9" w14:textId="77777777" w:rsidR="003B2898" w:rsidRDefault="003B2898" w:rsidP="009B0212">
      <w:pPr>
        <w:pStyle w:val="B1"/>
        <w:rPr>
          <w:lang w:eastAsia="zh-CN"/>
        </w:rPr>
      </w:pPr>
      <w:r>
        <w:rPr>
          <w:lang w:eastAsia="zh-CN"/>
        </w:rPr>
        <w:t>-</w:t>
      </w:r>
      <w:r>
        <w:rPr>
          <w:lang w:eastAsia="zh-CN"/>
        </w:rPr>
        <w:tab/>
        <w:t>The 5GS Ranging/Sidelink Positioning service may be exposed to the Application server either via interaction with 5GC NFs e.g. GMLC or via the NEF</w:t>
      </w:r>
    </w:p>
    <w:p w14:paraId="567F0F5A" w14:textId="77777777" w:rsidR="003B2898" w:rsidRDefault="003B2898" w:rsidP="009B0212">
      <w:pPr>
        <w:pStyle w:val="B1"/>
        <w:rPr>
          <w:lang w:eastAsia="zh-CN"/>
        </w:rPr>
      </w:pPr>
      <w:r>
        <w:rPr>
          <w:lang w:eastAsia="zh-CN"/>
        </w:rPr>
        <w:t>-</w:t>
      </w:r>
      <w:r>
        <w:rPr>
          <w:lang w:eastAsia="zh-CN"/>
        </w:rPr>
        <w:tab/>
        <w:t>A Ranging/Sidelink Positioning request issued by the Application server is supported. The request supports indication for both relative positioning between two UEs identified in the requests and absolute positioning and the request may include new ranging/sidelink positioning parameters (e.g. QoS related events regarding accuracy, latency for distance and/or direction measurements). The result is returned to the Application server.</w:t>
      </w:r>
    </w:p>
    <w:p w14:paraId="43F16E38" w14:textId="68DA3293" w:rsidR="003B2898" w:rsidRDefault="003B2898" w:rsidP="003B2898">
      <w:pPr>
        <w:pStyle w:val="NO"/>
        <w:rPr>
          <w:lang w:eastAsia="zh-CN"/>
        </w:rPr>
      </w:pPr>
      <w:r>
        <w:rPr>
          <w:lang w:eastAsia="zh-CN"/>
        </w:rPr>
        <w:t>NOTE 1:</w:t>
      </w:r>
      <w:r>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clause 8.5.</w:t>
      </w:r>
    </w:p>
    <w:p w14:paraId="40BF2C84" w14:textId="1DD8F0E2" w:rsidR="003B2898" w:rsidRDefault="003B2898" w:rsidP="003B2898">
      <w:pPr>
        <w:pStyle w:val="NO"/>
        <w:rPr>
          <w:lang w:eastAsia="zh-CN"/>
        </w:rPr>
      </w:pPr>
      <w:r>
        <w:rPr>
          <w:lang w:eastAsia="zh-CN"/>
        </w:rPr>
        <w:t>NOTE 2:</w:t>
      </w:r>
      <w:r>
        <w:rPr>
          <w:lang w:eastAsia="zh-CN"/>
        </w:rPr>
        <w:tab/>
        <w:t>The exact parameters used in the Ranging/Sidelink Positioning request issued by an Application Server can be decided in normative phase.</w:t>
      </w:r>
    </w:p>
    <w:p w14:paraId="3E854A8E" w14:textId="155CEDA4" w:rsidR="009B0212" w:rsidRPr="00D76172" w:rsidRDefault="003B2898" w:rsidP="009B0212">
      <w:pPr>
        <w:pStyle w:val="B1"/>
        <w:rPr>
          <w:rFonts w:eastAsia="DengXian"/>
          <w:lang w:eastAsia="zh-CN"/>
        </w:rPr>
      </w:pPr>
      <w:r>
        <w:rPr>
          <w:rFonts w:eastAsia="DengXian"/>
          <w:lang w:eastAsia="zh-CN"/>
        </w:rPr>
        <w:t>-</w:t>
      </w:r>
      <w:r>
        <w:rPr>
          <w:rFonts w:eastAsia="DengXian"/>
          <w:lang w:eastAsia="zh-CN"/>
        </w:rPr>
        <w:tab/>
        <w:t>For Ranging/Sidelink Positioning service exposure to Application server, the LCS architecture includeing and MT-LR and MO-LR procedures are taken as baseline:</w:t>
      </w:r>
    </w:p>
    <w:p w14:paraId="0BD0CC2A" w14:textId="77777777" w:rsidR="003B2898" w:rsidRDefault="003B2898" w:rsidP="009B0212">
      <w:pPr>
        <w:pStyle w:val="B2"/>
        <w:rPr>
          <w:lang w:eastAsia="zh-CN"/>
        </w:rPr>
      </w:pPr>
      <w:r>
        <w:rPr>
          <w:lang w:eastAsia="zh-CN"/>
        </w:rPr>
        <w:t>-</w:t>
      </w:r>
      <w:r>
        <w:rPr>
          <w:lang w:eastAsia="zh-CN"/>
        </w:rPr>
        <w:tab/>
        <w:t>LMF is the responsible 5GC NF to trigger Ranging/Sidelink Positioning to the UE.</w:t>
      </w:r>
    </w:p>
    <w:p w14:paraId="19BF03E7" w14:textId="77777777" w:rsidR="003B2898" w:rsidRDefault="003B2898" w:rsidP="009B0212">
      <w:pPr>
        <w:pStyle w:val="B2"/>
        <w:rPr>
          <w:lang w:eastAsia="zh-CN"/>
        </w:rPr>
      </w:pPr>
      <w:r>
        <w:rPr>
          <w:lang w:eastAsia="zh-CN"/>
        </w:rPr>
        <w:t>-</w:t>
      </w:r>
      <w:r>
        <w:rPr>
          <w:lang w:eastAsia="zh-CN"/>
        </w:rPr>
        <w:tab/>
        <w:t>One Ranging/SL Positioning capable LMF is selected by the AMF for a Ranging/Sidelink Positioning session, the AMF serves either the Target UE or the SL Reference UE or both. In case the selected LMF does not have the context information for all involved UEs, a similar context transfer as specified in TS 23.273 [11] can be performed, the details of which can be worked out in normative phase.</w:t>
      </w:r>
    </w:p>
    <w:p w14:paraId="299CEB3F" w14:textId="77777777" w:rsidR="003B2898" w:rsidRDefault="003B2898" w:rsidP="009B0212">
      <w:pPr>
        <w:pStyle w:val="B2"/>
        <w:rPr>
          <w:lang w:eastAsia="zh-CN"/>
        </w:rPr>
      </w:pPr>
      <w:r>
        <w:rPr>
          <w:lang w:eastAsia="zh-CN"/>
        </w:rPr>
        <w:t>-</w:t>
      </w:r>
      <w:r>
        <w:rPr>
          <w:lang w:eastAsia="zh-CN"/>
        </w:rPr>
        <w:tab/>
        <w:t>For MT-LR procedure, the GMLC selects the AMF.</w:t>
      </w:r>
    </w:p>
    <w:p w14:paraId="17EC048B" w14:textId="77777777" w:rsidR="003B2898" w:rsidRDefault="003B2898" w:rsidP="009B0212">
      <w:pPr>
        <w:pStyle w:val="B2"/>
        <w:rPr>
          <w:lang w:eastAsia="zh-CN"/>
        </w:rPr>
      </w:pPr>
      <w:r>
        <w:rPr>
          <w:lang w:eastAsia="zh-CN"/>
        </w:rPr>
        <w:t>-</w:t>
      </w:r>
      <w:r>
        <w:rPr>
          <w:lang w:eastAsia="zh-CN"/>
        </w:rPr>
        <w:tab/>
        <w:t>LMF or UE performs result calculation.</w:t>
      </w:r>
    </w:p>
    <w:p w14:paraId="11C48774" w14:textId="77777777" w:rsidR="003B2898" w:rsidRDefault="003B2898" w:rsidP="009B0212">
      <w:pPr>
        <w:pStyle w:val="B2"/>
        <w:rPr>
          <w:lang w:eastAsia="zh-CN"/>
        </w:rPr>
      </w:pPr>
      <w:r>
        <w:rPr>
          <w:lang w:eastAsia="zh-CN"/>
        </w:rPr>
        <w:t>-</w:t>
      </w:r>
      <w:r>
        <w:rPr>
          <w:lang w:eastAsia="zh-CN"/>
        </w:rPr>
        <w:tab/>
        <w:t>If LMF determines to use Network Assisted SL Positioning to position a Target UE, Ranging/Sidelink Positioning results and Uu positioning results may be combined by LMF before exposing the results to the AF. Details are described in the conclusion for KI#5.</w:t>
      </w:r>
    </w:p>
    <w:p w14:paraId="3B9BDE0E" w14:textId="1029E8B0" w:rsidR="002F280A" w:rsidRDefault="003B2898" w:rsidP="002F280A">
      <w:pPr>
        <w:pStyle w:val="NO"/>
        <w:rPr>
          <w:lang w:eastAsia="zh-CN"/>
        </w:rPr>
      </w:pPr>
      <w:r>
        <w:rPr>
          <w:lang w:eastAsia="zh-CN"/>
        </w:rPr>
        <w:lastRenderedPageBreak/>
        <w:t>NOTE 3:</w:t>
      </w:r>
      <w:r>
        <w:rPr>
          <w:lang w:eastAsia="zh-CN"/>
        </w:rPr>
        <w:tab/>
        <w:t>No normative work will be performed on inter-PLMN case in SA WG2 for Rel-18.</w:t>
      </w:r>
    </w:p>
    <w:p w14:paraId="190A9365" w14:textId="77777777" w:rsidR="003B2898" w:rsidRDefault="003B2898">
      <w:pPr>
        <w:overflowPunct/>
        <w:autoSpaceDE/>
        <w:autoSpaceDN/>
        <w:adjustRightInd/>
        <w:spacing w:after="0"/>
        <w:textAlignment w:val="auto"/>
        <w:rPr>
          <w:rFonts w:ascii="Arial" w:eastAsiaTheme="minorEastAsia" w:hAnsi="Arial"/>
          <w:sz w:val="36"/>
          <w:lang w:eastAsia="en-US"/>
        </w:rPr>
      </w:pPr>
      <w:bookmarkStart w:id="3604" w:name="tsgNames"/>
      <w:bookmarkStart w:id="3605" w:name="startOfAnnexes"/>
      <w:bookmarkStart w:id="3606" w:name="_Toc97050522"/>
      <w:bookmarkStart w:id="3607" w:name="_Toc97050737"/>
      <w:bookmarkStart w:id="3608" w:name="_Toc97050937"/>
      <w:bookmarkStart w:id="3609" w:name="_Toc97142396"/>
      <w:bookmarkStart w:id="3610" w:name="_Toc100781054"/>
      <w:bookmarkStart w:id="3611" w:name="_Toc100782279"/>
      <w:bookmarkStart w:id="3612" w:name="_Toc100782403"/>
      <w:bookmarkStart w:id="3613" w:name="_Toc100782532"/>
      <w:bookmarkStart w:id="3614" w:name="_Toc100782661"/>
      <w:bookmarkStart w:id="3615" w:name="_Toc104299598"/>
      <w:bookmarkStart w:id="3616" w:name="_Toc112768617"/>
      <w:bookmarkStart w:id="3617" w:name="_Toc112768908"/>
      <w:bookmarkStart w:id="3618" w:name="_Toc112769152"/>
      <w:bookmarkStart w:id="3619" w:name="_Toc112772589"/>
      <w:bookmarkStart w:id="3620" w:name="_Toc112864264"/>
      <w:bookmarkStart w:id="3621" w:name="_Toc112865406"/>
      <w:bookmarkEnd w:id="3604"/>
      <w:bookmarkEnd w:id="3605"/>
      <w:r>
        <w:rPr>
          <w:rFonts w:eastAsiaTheme="minorEastAsia"/>
          <w:lang w:eastAsia="en-US"/>
        </w:rPr>
        <w:br w:type="page"/>
      </w:r>
    </w:p>
    <w:p w14:paraId="58F396D2" w14:textId="798FB473" w:rsidR="001419AE" w:rsidRPr="009E4BFE" w:rsidRDefault="001419AE" w:rsidP="003B2898">
      <w:pPr>
        <w:pStyle w:val="Heading9"/>
        <w:rPr>
          <w:rFonts w:eastAsiaTheme="minorEastAsia"/>
          <w:lang w:eastAsia="en-US"/>
        </w:rPr>
      </w:pPr>
      <w:bookmarkStart w:id="3622" w:name="_Toc125976543"/>
      <w:r w:rsidRPr="009E4BFE">
        <w:rPr>
          <w:rFonts w:eastAsiaTheme="minorEastAsia"/>
          <w:lang w:eastAsia="en-US"/>
        </w:rPr>
        <w:lastRenderedPageBreak/>
        <w:t xml:space="preserve">Annex </w:t>
      </w:r>
      <w:r w:rsidR="001F671C" w:rsidRPr="009E4BFE">
        <w:rPr>
          <w:rFonts w:eastAsiaTheme="minorEastAsia"/>
          <w:lang w:eastAsia="en-US"/>
        </w:rPr>
        <w:t>A</w:t>
      </w:r>
      <w:r w:rsidRPr="009E4BFE">
        <w:rPr>
          <w:rFonts w:eastAsiaTheme="minorEastAsia"/>
          <w:lang w:eastAsia="en-US"/>
        </w:rPr>
        <w:t>:</w:t>
      </w:r>
      <w:r w:rsidRPr="009E4BFE">
        <w:rPr>
          <w:rFonts w:eastAsiaTheme="minorEastAsia"/>
          <w:lang w:eastAsia="en-US"/>
        </w:rPr>
        <w:br/>
        <w:t>Change histor</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r w:rsidR="003B2898">
        <w:rPr>
          <w:rFonts w:eastAsiaTheme="minorEastAsia"/>
          <w:lang w:eastAsia="en-US"/>
        </w:rPr>
        <w:t>y</w:t>
      </w:r>
      <w:bookmarkEnd w:id="362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1276"/>
        <w:gridCol w:w="1134"/>
        <w:gridCol w:w="567"/>
        <w:gridCol w:w="567"/>
        <w:gridCol w:w="567"/>
        <w:gridCol w:w="3977"/>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623" w:name="historyclause"/>
            <w:bookmarkEnd w:id="3623"/>
            <w:r w:rsidRPr="00DF048C">
              <w:rPr>
                <w:b/>
              </w:rPr>
              <w:t>Change history</w:t>
            </w:r>
          </w:p>
        </w:tc>
      </w:tr>
      <w:tr w:rsidR="00B967D7" w:rsidRPr="00DF048C" w14:paraId="211C7988" w14:textId="77777777" w:rsidTr="00B967D7">
        <w:trPr>
          <w:cantSplit/>
          <w:jc w:val="center"/>
        </w:trPr>
        <w:tc>
          <w:tcPr>
            <w:tcW w:w="843"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276"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134"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567"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567"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567"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3977"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B967D7" w:rsidRPr="00FF2810" w14:paraId="4C21EDF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3977"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B967D7" w:rsidRPr="00D47663" w14:paraId="3EA2D3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624" w:name="S2-2201109"/>
            <w:r w:rsidRPr="00D47663">
              <w:rPr>
                <w:sz w:val="16"/>
                <w:szCs w:val="16"/>
              </w:rPr>
              <w:t>S2-2201109</w:t>
            </w:r>
            <w:bookmarkEnd w:id="3624"/>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B967D7" w:rsidRPr="00D47663" w14:paraId="406853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B967D7" w:rsidRPr="00D47663" w14:paraId="34B3E5D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B967D7" w:rsidRPr="00D47663" w14:paraId="0E6813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3B2898">
            <w:pPr>
              <w:pStyle w:val="TAL"/>
              <w:keepNext w:val="0"/>
              <w:rPr>
                <w:sz w:val="16"/>
                <w:szCs w:val="16"/>
              </w:rPr>
            </w:pPr>
            <w:r w:rsidRPr="00D47663">
              <w:rPr>
                <w:sz w:val="16"/>
                <w:szCs w:val="16"/>
              </w:rPr>
              <w:t>S2-2201610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3B2898">
            <w:pPr>
              <w:pStyle w:val="TAL"/>
              <w:keepNext w:val="0"/>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3B2898">
            <w:pPr>
              <w:pStyle w:val="TAC"/>
              <w:keepNext w:val="0"/>
              <w:rPr>
                <w:sz w:val="16"/>
                <w:szCs w:val="16"/>
              </w:rPr>
            </w:pPr>
            <w:r w:rsidRPr="00D47663">
              <w:rPr>
                <w:sz w:val="16"/>
                <w:szCs w:val="16"/>
              </w:rPr>
              <w:t>0.1.0</w:t>
            </w:r>
          </w:p>
        </w:tc>
      </w:tr>
      <w:tr w:rsidR="00B967D7" w:rsidRPr="00D47663" w14:paraId="7BA61CA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3B2898">
            <w:pPr>
              <w:pStyle w:val="TAL"/>
              <w:keepNext w:val="0"/>
              <w:rPr>
                <w:sz w:val="16"/>
                <w:szCs w:val="16"/>
              </w:rPr>
            </w:pPr>
            <w:r w:rsidRPr="00D47663">
              <w:rPr>
                <w:sz w:val="16"/>
                <w:szCs w:val="16"/>
              </w:rPr>
              <w:t>S2-2201611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3B2898">
            <w:pPr>
              <w:pStyle w:val="TAL"/>
              <w:keepNext w:val="0"/>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3B2898">
            <w:pPr>
              <w:pStyle w:val="TAC"/>
              <w:keepNext w:val="0"/>
              <w:rPr>
                <w:sz w:val="16"/>
                <w:szCs w:val="16"/>
              </w:rPr>
            </w:pPr>
            <w:r w:rsidRPr="00D47663">
              <w:rPr>
                <w:sz w:val="16"/>
                <w:szCs w:val="16"/>
              </w:rPr>
              <w:t>0.1.0</w:t>
            </w:r>
          </w:p>
        </w:tc>
      </w:tr>
      <w:tr w:rsidR="00B967D7" w:rsidRPr="00D47663" w14:paraId="1FAF2C1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3B2898">
            <w:pPr>
              <w:pStyle w:val="TAL"/>
              <w:keepNext w:val="0"/>
              <w:rPr>
                <w:sz w:val="16"/>
                <w:szCs w:val="16"/>
              </w:rPr>
            </w:pPr>
            <w:r w:rsidRPr="00D47663">
              <w:rPr>
                <w:sz w:val="16"/>
                <w:szCs w:val="16"/>
              </w:rPr>
              <w:t>S2-2201612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3B2898">
            <w:pPr>
              <w:pStyle w:val="TAL"/>
              <w:keepNext w:val="0"/>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3B2898">
            <w:pPr>
              <w:pStyle w:val="TAC"/>
              <w:keepNext w:val="0"/>
              <w:rPr>
                <w:sz w:val="16"/>
                <w:szCs w:val="16"/>
              </w:rPr>
            </w:pPr>
            <w:r w:rsidRPr="00D47663">
              <w:rPr>
                <w:sz w:val="16"/>
                <w:szCs w:val="16"/>
              </w:rPr>
              <w:t>0.1.0</w:t>
            </w:r>
          </w:p>
        </w:tc>
      </w:tr>
      <w:tr w:rsidR="00B967D7" w:rsidRPr="00D47663" w14:paraId="0E9016D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3B2898">
            <w:pPr>
              <w:pStyle w:val="TAL"/>
              <w:keepNext w:val="0"/>
              <w:rPr>
                <w:sz w:val="16"/>
                <w:szCs w:val="16"/>
              </w:rPr>
            </w:pPr>
            <w:r w:rsidRPr="00D47663">
              <w:rPr>
                <w:sz w:val="16"/>
                <w:szCs w:val="16"/>
              </w:rPr>
              <w:t>S2-2201613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3B2898">
            <w:pPr>
              <w:pStyle w:val="TAL"/>
              <w:keepNext w:val="0"/>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3B2898">
            <w:pPr>
              <w:pStyle w:val="TAC"/>
              <w:keepNext w:val="0"/>
              <w:rPr>
                <w:sz w:val="16"/>
                <w:szCs w:val="16"/>
              </w:rPr>
            </w:pPr>
            <w:r w:rsidRPr="00D47663">
              <w:rPr>
                <w:sz w:val="16"/>
                <w:szCs w:val="16"/>
              </w:rPr>
              <w:t>0.1.0</w:t>
            </w:r>
          </w:p>
        </w:tc>
      </w:tr>
      <w:tr w:rsidR="00B967D7" w:rsidRPr="00D47663" w14:paraId="44CF23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3B2898">
            <w:pPr>
              <w:pStyle w:val="TAL"/>
              <w:keepNext w:val="0"/>
              <w:rPr>
                <w:sz w:val="16"/>
                <w:szCs w:val="16"/>
              </w:rPr>
            </w:pPr>
            <w:r w:rsidRPr="00D47663">
              <w:rPr>
                <w:sz w:val="16"/>
                <w:szCs w:val="16"/>
              </w:rPr>
              <w:t>S2-2201614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3B2898">
            <w:pPr>
              <w:pStyle w:val="TAL"/>
              <w:keepNext w:val="0"/>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3B2898">
            <w:pPr>
              <w:pStyle w:val="TAC"/>
              <w:keepNext w:val="0"/>
              <w:rPr>
                <w:sz w:val="16"/>
                <w:szCs w:val="16"/>
              </w:rPr>
            </w:pPr>
            <w:r w:rsidRPr="00D47663">
              <w:rPr>
                <w:sz w:val="16"/>
                <w:szCs w:val="16"/>
              </w:rPr>
              <w:t>0.1.0</w:t>
            </w:r>
          </w:p>
        </w:tc>
      </w:tr>
      <w:tr w:rsidR="00B967D7" w:rsidRPr="00D47663" w14:paraId="27A744F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3B2898">
            <w:pPr>
              <w:pStyle w:val="TAL"/>
              <w:keepNext w:val="0"/>
              <w:rPr>
                <w:sz w:val="16"/>
                <w:szCs w:val="16"/>
              </w:rPr>
            </w:pPr>
            <w:r w:rsidRPr="00D47663">
              <w:rPr>
                <w:sz w:val="16"/>
                <w:szCs w:val="16"/>
              </w:rPr>
              <w:t>S2-2201615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3B2898">
            <w:pPr>
              <w:pStyle w:val="TAL"/>
              <w:keepNext w:val="0"/>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3B2898">
            <w:pPr>
              <w:pStyle w:val="TAC"/>
              <w:keepNext w:val="0"/>
              <w:rPr>
                <w:sz w:val="16"/>
                <w:szCs w:val="16"/>
              </w:rPr>
            </w:pPr>
            <w:r w:rsidRPr="00D47663">
              <w:rPr>
                <w:sz w:val="16"/>
                <w:szCs w:val="16"/>
              </w:rPr>
              <w:t>0.1.0</w:t>
            </w:r>
          </w:p>
        </w:tc>
      </w:tr>
      <w:tr w:rsidR="00B967D7" w:rsidRPr="00D47663" w14:paraId="05BFDE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3B2898">
            <w:pPr>
              <w:pStyle w:val="TAL"/>
              <w:keepNext w:val="0"/>
              <w:rPr>
                <w:sz w:val="16"/>
                <w:szCs w:val="16"/>
              </w:rPr>
            </w:pPr>
            <w:r w:rsidRPr="00D47663">
              <w:rPr>
                <w:sz w:val="16"/>
                <w:szCs w:val="16"/>
              </w:rPr>
              <w:t>S2-2201616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3B2898">
            <w:pPr>
              <w:pStyle w:val="TAL"/>
              <w:keepNext w:val="0"/>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3B2898">
            <w:pPr>
              <w:pStyle w:val="TAC"/>
              <w:keepNext w:val="0"/>
              <w:rPr>
                <w:sz w:val="16"/>
                <w:szCs w:val="16"/>
              </w:rPr>
            </w:pPr>
            <w:r w:rsidRPr="00D47663">
              <w:rPr>
                <w:sz w:val="16"/>
                <w:szCs w:val="16"/>
              </w:rPr>
              <w:t>0.1.0</w:t>
            </w:r>
          </w:p>
        </w:tc>
      </w:tr>
      <w:tr w:rsidR="00B967D7" w:rsidRPr="00D47663" w14:paraId="49BD50F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3B2898">
            <w:pPr>
              <w:pStyle w:val="TAL"/>
              <w:keepNext w:val="0"/>
              <w:rPr>
                <w:sz w:val="16"/>
                <w:szCs w:val="16"/>
              </w:rPr>
            </w:pPr>
            <w:r w:rsidRPr="00D47663">
              <w:rPr>
                <w:sz w:val="16"/>
                <w:szCs w:val="16"/>
              </w:rPr>
              <w:t>S2-2203337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3B2898">
            <w:pPr>
              <w:pStyle w:val="TAL"/>
              <w:keepNext w:val="0"/>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3B2898">
            <w:pPr>
              <w:pStyle w:val="TAC"/>
              <w:keepNext w:val="0"/>
              <w:rPr>
                <w:sz w:val="16"/>
                <w:szCs w:val="16"/>
              </w:rPr>
            </w:pPr>
            <w:r w:rsidRPr="00D47663">
              <w:rPr>
                <w:sz w:val="16"/>
                <w:szCs w:val="16"/>
              </w:rPr>
              <w:t>0.2.0</w:t>
            </w:r>
          </w:p>
        </w:tc>
      </w:tr>
      <w:tr w:rsidR="00B967D7" w:rsidRPr="00D47663" w14:paraId="37CFFB6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3B2898">
            <w:pPr>
              <w:pStyle w:val="TAL"/>
              <w:keepNext w:val="0"/>
              <w:rPr>
                <w:sz w:val="16"/>
                <w:szCs w:val="16"/>
              </w:rPr>
            </w:pPr>
            <w:r w:rsidRPr="00D47663">
              <w:rPr>
                <w:sz w:val="16"/>
                <w:szCs w:val="16"/>
              </w:rPr>
              <w:t>S2-2203338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3B2898">
            <w:pPr>
              <w:pStyle w:val="TAL"/>
              <w:keepNext w:val="0"/>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3B2898">
            <w:pPr>
              <w:pStyle w:val="TAC"/>
              <w:keepNext w:val="0"/>
              <w:rPr>
                <w:sz w:val="16"/>
                <w:szCs w:val="16"/>
              </w:rPr>
            </w:pPr>
            <w:r w:rsidRPr="00D47663">
              <w:rPr>
                <w:sz w:val="16"/>
                <w:szCs w:val="16"/>
              </w:rPr>
              <w:t>0.2.0</w:t>
            </w:r>
          </w:p>
        </w:tc>
      </w:tr>
      <w:tr w:rsidR="00B967D7" w:rsidRPr="00D47663" w14:paraId="4892AC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3B2898">
            <w:pPr>
              <w:pStyle w:val="TAL"/>
              <w:keepNext w:val="0"/>
              <w:rPr>
                <w:sz w:val="16"/>
                <w:szCs w:val="16"/>
              </w:rPr>
            </w:pPr>
            <w:r w:rsidRPr="00D47663">
              <w:rPr>
                <w:sz w:val="16"/>
                <w:szCs w:val="16"/>
              </w:rPr>
              <w:t>S2-2203339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3B2898">
            <w:pPr>
              <w:pStyle w:val="TAL"/>
              <w:keepNext w:val="0"/>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3B2898">
            <w:pPr>
              <w:pStyle w:val="TAC"/>
              <w:keepNext w:val="0"/>
              <w:rPr>
                <w:sz w:val="16"/>
                <w:szCs w:val="16"/>
              </w:rPr>
            </w:pPr>
            <w:r w:rsidRPr="00D47663">
              <w:rPr>
                <w:sz w:val="16"/>
                <w:szCs w:val="16"/>
              </w:rPr>
              <w:t>0.2.0</w:t>
            </w:r>
          </w:p>
        </w:tc>
      </w:tr>
      <w:tr w:rsidR="00B967D7" w:rsidRPr="00D47663" w14:paraId="188E158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3B2898">
            <w:pPr>
              <w:pStyle w:val="TAL"/>
              <w:keepNext w:val="0"/>
              <w:rPr>
                <w:sz w:val="16"/>
                <w:szCs w:val="16"/>
              </w:rPr>
            </w:pPr>
            <w:r w:rsidRPr="00D47663">
              <w:rPr>
                <w:sz w:val="16"/>
                <w:szCs w:val="16"/>
              </w:rPr>
              <w:t>S2-2203340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3B2898">
            <w:pPr>
              <w:pStyle w:val="TAL"/>
              <w:keepNext w:val="0"/>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3B2898">
            <w:pPr>
              <w:pStyle w:val="TAC"/>
              <w:keepNext w:val="0"/>
              <w:rPr>
                <w:sz w:val="16"/>
                <w:szCs w:val="16"/>
              </w:rPr>
            </w:pPr>
            <w:r w:rsidRPr="00D47663">
              <w:rPr>
                <w:sz w:val="16"/>
                <w:szCs w:val="16"/>
              </w:rPr>
              <w:t>0.2.0</w:t>
            </w:r>
          </w:p>
        </w:tc>
      </w:tr>
      <w:tr w:rsidR="00B967D7" w:rsidRPr="00D47663" w14:paraId="605D48D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3B2898">
            <w:pPr>
              <w:pStyle w:val="TAL"/>
              <w:keepNext w:val="0"/>
              <w:rPr>
                <w:sz w:val="16"/>
                <w:szCs w:val="16"/>
              </w:rPr>
            </w:pPr>
            <w:r w:rsidRPr="00D47663">
              <w:rPr>
                <w:sz w:val="16"/>
                <w:szCs w:val="16"/>
              </w:rPr>
              <w:t>S2-2203341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3B2898">
            <w:pPr>
              <w:pStyle w:val="TAL"/>
              <w:keepNext w:val="0"/>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3B2898">
            <w:pPr>
              <w:pStyle w:val="TAC"/>
              <w:keepNext w:val="0"/>
              <w:rPr>
                <w:sz w:val="16"/>
                <w:szCs w:val="16"/>
              </w:rPr>
            </w:pPr>
            <w:r w:rsidRPr="00D47663">
              <w:rPr>
                <w:sz w:val="16"/>
                <w:szCs w:val="16"/>
              </w:rPr>
              <w:t>0.2.0</w:t>
            </w:r>
          </w:p>
        </w:tc>
      </w:tr>
      <w:tr w:rsidR="00B967D7" w:rsidRPr="00D47663" w14:paraId="548FFE6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3B2898">
            <w:pPr>
              <w:pStyle w:val="TAL"/>
              <w:keepNext w:val="0"/>
              <w:rPr>
                <w:sz w:val="16"/>
                <w:szCs w:val="16"/>
              </w:rPr>
            </w:pPr>
            <w:r w:rsidRPr="00D47663">
              <w:rPr>
                <w:sz w:val="16"/>
                <w:szCs w:val="16"/>
              </w:rPr>
              <w:t>S2-2203342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3B2898">
            <w:pPr>
              <w:pStyle w:val="TAL"/>
              <w:keepNext w:val="0"/>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3B2898">
            <w:pPr>
              <w:pStyle w:val="TAC"/>
              <w:keepNext w:val="0"/>
              <w:rPr>
                <w:sz w:val="16"/>
                <w:szCs w:val="16"/>
              </w:rPr>
            </w:pPr>
            <w:r w:rsidRPr="00D47663">
              <w:rPr>
                <w:sz w:val="16"/>
                <w:szCs w:val="16"/>
              </w:rPr>
              <w:t>0.2.0</w:t>
            </w:r>
          </w:p>
        </w:tc>
      </w:tr>
      <w:tr w:rsidR="00B967D7" w:rsidRPr="00D47663" w14:paraId="792F34B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3B2898">
            <w:pPr>
              <w:pStyle w:val="TAL"/>
              <w:keepNext w:val="0"/>
              <w:rPr>
                <w:sz w:val="16"/>
                <w:szCs w:val="16"/>
              </w:rPr>
            </w:pPr>
            <w:r w:rsidRPr="00D47663">
              <w:rPr>
                <w:sz w:val="16"/>
                <w:szCs w:val="16"/>
              </w:rPr>
              <w:t>S2-2203343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3B2898">
            <w:pPr>
              <w:pStyle w:val="TAL"/>
              <w:keepNext w:val="0"/>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3B2898">
            <w:pPr>
              <w:pStyle w:val="TAC"/>
              <w:keepNext w:val="0"/>
              <w:rPr>
                <w:sz w:val="16"/>
                <w:szCs w:val="16"/>
              </w:rPr>
            </w:pPr>
            <w:r w:rsidRPr="00D47663">
              <w:rPr>
                <w:sz w:val="16"/>
                <w:szCs w:val="16"/>
              </w:rPr>
              <w:t>0.2.0</w:t>
            </w:r>
          </w:p>
        </w:tc>
      </w:tr>
      <w:tr w:rsidR="00B967D7" w:rsidRPr="00D47663" w14:paraId="03A15EC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3B2898">
            <w:pPr>
              <w:pStyle w:val="TAL"/>
              <w:keepNext w:val="0"/>
              <w:rPr>
                <w:sz w:val="16"/>
                <w:szCs w:val="16"/>
              </w:rPr>
            </w:pPr>
            <w:r w:rsidRPr="00D47663">
              <w:rPr>
                <w:sz w:val="16"/>
                <w:szCs w:val="16"/>
              </w:rPr>
              <w:t>S2-2203344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3B2898">
            <w:pPr>
              <w:pStyle w:val="TAL"/>
              <w:keepNext w:val="0"/>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3B2898">
            <w:pPr>
              <w:pStyle w:val="TAC"/>
              <w:keepNext w:val="0"/>
              <w:rPr>
                <w:sz w:val="16"/>
                <w:szCs w:val="16"/>
              </w:rPr>
            </w:pPr>
            <w:r w:rsidRPr="00D47663">
              <w:rPr>
                <w:sz w:val="16"/>
                <w:szCs w:val="16"/>
              </w:rPr>
              <w:t>0.2.0</w:t>
            </w:r>
          </w:p>
        </w:tc>
      </w:tr>
      <w:tr w:rsidR="00B967D7" w:rsidRPr="00D47663" w14:paraId="02753D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3B2898">
            <w:pPr>
              <w:pStyle w:val="TAL"/>
              <w:keepNext w:val="0"/>
              <w:rPr>
                <w:sz w:val="16"/>
                <w:szCs w:val="16"/>
              </w:rPr>
            </w:pPr>
            <w:r w:rsidRPr="00D47663">
              <w:rPr>
                <w:sz w:val="16"/>
                <w:szCs w:val="16"/>
              </w:rPr>
              <w:t>S2-2203345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3B2898">
            <w:pPr>
              <w:pStyle w:val="TAL"/>
              <w:keepNext w:val="0"/>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3B2898">
            <w:pPr>
              <w:pStyle w:val="TAC"/>
              <w:keepNext w:val="0"/>
              <w:rPr>
                <w:sz w:val="16"/>
                <w:szCs w:val="16"/>
              </w:rPr>
            </w:pPr>
            <w:r w:rsidRPr="00D47663">
              <w:rPr>
                <w:sz w:val="16"/>
                <w:szCs w:val="16"/>
              </w:rPr>
              <w:t>0.2.0</w:t>
            </w:r>
          </w:p>
        </w:tc>
      </w:tr>
      <w:tr w:rsidR="00B967D7" w:rsidRPr="00D47663" w14:paraId="59EAF9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3B2898">
            <w:pPr>
              <w:pStyle w:val="TAL"/>
              <w:keepNext w:val="0"/>
              <w:rPr>
                <w:sz w:val="16"/>
                <w:szCs w:val="16"/>
              </w:rPr>
            </w:pPr>
            <w:r w:rsidRPr="00D47663">
              <w:rPr>
                <w:sz w:val="16"/>
                <w:szCs w:val="16"/>
              </w:rPr>
              <w:t>S2-2203346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3B2898">
            <w:pPr>
              <w:pStyle w:val="TAL"/>
              <w:keepNext w:val="0"/>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3B2898">
            <w:pPr>
              <w:pStyle w:val="TAC"/>
              <w:keepNext w:val="0"/>
              <w:rPr>
                <w:sz w:val="16"/>
                <w:szCs w:val="16"/>
              </w:rPr>
            </w:pPr>
            <w:r w:rsidRPr="00D47663">
              <w:rPr>
                <w:sz w:val="16"/>
                <w:szCs w:val="16"/>
              </w:rPr>
              <w:t>0.2.0</w:t>
            </w:r>
          </w:p>
        </w:tc>
      </w:tr>
      <w:tr w:rsidR="00B967D7" w:rsidRPr="00D47663" w14:paraId="7F0D04E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3B2898">
            <w:pPr>
              <w:pStyle w:val="TAL"/>
              <w:keepNext w:val="0"/>
              <w:rPr>
                <w:sz w:val="16"/>
                <w:szCs w:val="16"/>
              </w:rPr>
            </w:pPr>
            <w:r w:rsidRPr="00D47663">
              <w:rPr>
                <w:sz w:val="16"/>
                <w:szCs w:val="16"/>
              </w:rPr>
              <w:t>S2-2203347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3B2898">
            <w:pPr>
              <w:pStyle w:val="TAL"/>
              <w:keepNext w:val="0"/>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3B2898">
            <w:pPr>
              <w:pStyle w:val="TAC"/>
              <w:keepNext w:val="0"/>
              <w:rPr>
                <w:sz w:val="16"/>
                <w:szCs w:val="16"/>
              </w:rPr>
            </w:pPr>
            <w:r w:rsidRPr="00D47663">
              <w:rPr>
                <w:sz w:val="16"/>
                <w:szCs w:val="16"/>
              </w:rPr>
              <w:t>0.2.0</w:t>
            </w:r>
          </w:p>
        </w:tc>
      </w:tr>
      <w:tr w:rsidR="00B967D7" w:rsidRPr="00D47663" w14:paraId="5EAC77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3B2898">
            <w:pPr>
              <w:pStyle w:val="TAL"/>
              <w:keepNext w:val="0"/>
              <w:rPr>
                <w:sz w:val="16"/>
                <w:szCs w:val="16"/>
              </w:rPr>
            </w:pPr>
            <w:r w:rsidRPr="00D47663">
              <w:rPr>
                <w:sz w:val="16"/>
                <w:szCs w:val="16"/>
              </w:rPr>
              <w:t>S2-2203348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3B2898">
            <w:pPr>
              <w:pStyle w:val="TAL"/>
              <w:keepNext w:val="0"/>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3B2898">
            <w:pPr>
              <w:pStyle w:val="TAC"/>
              <w:keepNext w:val="0"/>
              <w:rPr>
                <w:sz w:val="16"/>
                <w:szCs w:val="16"/>
              </w:rPr>
            </w:pPr>
            <w:r w:rsidRPr="00D47663">
              <w:rPr>
                <w:sz w:val="16"/>
                <w:szCs w:val="16"/>
              </w:rPr>
              <w:t>0.2.0</w:t>
            </w:r>
          </w:p>
        </w:tc>
      </w:tr>
      <w:tr w:rsidR="00B967D7" w:rsidRPr="00D47663" w14:paraId="7ED5E1B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3B2898">
            <w:pPr>
              <w:pStyle w:val="TAL"/>
              <w:keepNext w:val="0"/>
              <w:rPr>
                <w:sz w:val="16"/>
                <w:szCs w:val="16"/>
              </w:rPr>
            </w:pPr>
            <w:r w:rsidRPr="00D47663">
              <w:rPr>
                <w:sz w:val="16"/>
                <w:szCs w:val="16"/>
              </w:rPr>
              <w:t>S2-2203349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3B2898">
            <w:pPr>
              <w:pStyle w:val="TAL"/>
              <w:keepNext w:val="0"/>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3B2898">
            <w:pPr>
              <w:pStyle w:val="TAC"/>
              <w:keepNext w:val="0"/>
              <w:rPr>
                <w:sz w:val="16"/>
                <w:szCs w:val="16"/>
              </w:rPr>
            </w:pPr>
            <w:r w:rsidRPr="00D47663">
              <w:rPr>
                <w:sz w:val="16"/>
                <w:szCs w:val="16"/>
              </w:rPr>
              <w:t>0.2.0</w:t>
            </w:r>
          </w:p>
        </w:tc>
      </w:tr>
      <w:tr w:rsidR="00B967D7" w:rsidRPr="00D47663" w14:paraId="700461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3B2898">
            <w:pPr>
              <w:pStyle w:val="TAL"/>
              <w:keepNext w:val="0"/>
              <w:rPr>
                <w:sz w:val="16"/>
                <w:szCs w:val="16"/>
              </w:rPr>
            </w:pPr>
            <w:r w:rsidRPr="00D47663">
              <w:rPr>
                <w:sz w:val="16"/>
                <w:szCs w:val="16"/>
              </w:rPr>
              <w:t>S2-2203350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3B2898">
            <w:pPr>
              <w:pStyle w:val="TAL"/>
              <w:keepNext w:val="0"/>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3B2898">
            <w:pPr>
              <w:pStyle w:val="TAC"/>
              <w:keepNext w:val="0"/>
              <w:rPr>
                <w:sz w:val="16"/>
                <w:szCs w:val="16"/>
              </w:rPr>
            </w:pPr>
            <w:r w:rsidRPr="00D47663">
              <w:rPr>
                <w:sz w:val="16"/>
                <w:szCs w:val="16"/>
              </w:rPr>
              <w:t>0.2.0</w:t>
            </w:r>
          </w:p>
        </w:tc>
      </w:tr>
      <w:tr w:rsidR="00B967D7" w:rsidRPr="00D47663" w14:paraId="457B805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3B2898">
            <w:pPr>
              <w:pStyle w:val="TAL"/>
              <w:keepNext w:val="0"/>
              <w:rPr>
                <w:sz w:val="16"/>
                <w:szCs w:val="16"/>
              </w:rPr>
            </w:pPr>
            <w:r w:rsidRPr="00D47663">
              <w:rPr>
                <w:sz w:val="16"/>
                <w:szCs w:val="16"/>
              </w:rPr>
              <w:t>S2-2203351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3B2898">
            <w:pPr>
              <w:pStyle w:val="TAL"/>
              <w:keepNext w:val="0"/>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3B2898">
            <w:pPr>
              <w:pStyle w:val="TAC"/>
              <w:keepNext w:val="0"/>
              <w:rPr>
                <w:sz w:val="16"/>
                <w:szCs w:val="16"/>
              </w:rPr>
            </w:pPr>
            <w:r w:rsidRPr="00D47663">
              <w:rPr>
                <w:sz w:val="16"/>
                <w:szCs w:val="16"/>
              </w:rPr>
              <w:t>0.2.0</w:t>
            </w:r>
          </w:p>
        </w:tc>
      </w:tr>
      <w:tr w:rsidR="00B967D7" w:rsidRPr="00D47663" w14:paraId="671B3CA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3B2898">
            <w:pPr>
              <w:pStyle w:val="TAL"/>
              <w:keepNext w:val="0"/>
              <w:rPr>
                <w:sz w:val="16"/>
                <w:szCs w:val="16"/>
              </w:rPr>
            </w:pPr>
            <w:r w:rsidRPr="00D47663">
              <w:rPr>
                <w:sz w:val="16"/>
                <w:szCs w:val="16"/>
              </w:rPr>
              <w:t>S2-2205047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w:t>
            </w:r>
          </w:p>
        </w:tc>
        <w:tc>
          <w:tcPr>
            <w:tcW w:w="397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3B2898">
            <w:pPr>
              <w:pStyle w:val="TAL"/>
              <w:keepNext w:val="0"/>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D401A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3B2898">
            <w:pPr>
              <w:pStyle w:val="TAL"/>
              <w:keepNext w:val="0"/>
              <w:rPr>
                <w:sz w:val="16"/>
                <w:szCs w:val="16"/>
              </w:rPr>
            </w:pPr>
            <w:r w:rsidRPr="00D47663">
              <w:rPr>
                <w:sz w:val="16"/>
                <w:szCs w:val="16"/>
              </w:rPr>
              <w:t>S2-2205048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3B2898">
            <w:pPr>
              <w:pStyle w:val="TAL"/>
              <w:keepNext w:val="0"/>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F919E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3B2898">
            <w:pPr>
              <w:pStyle w:val="TAL"/>
              <w:keepNext w:val="0"/>
              <w:rPr>
                <w:sz w:val="16"/>
                <w:szCs w:val="16"/>
              </w:rPr>
            </w:pPr>
            <w:r w:rsidRPr="00D47663">
              <w:rPr>
                <w:sz w:val="16"/>
                <w:szCs w:val="16"/>
              </w:rPr>
              <w:t>S2-2205049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3B2898">
            <w:pPr>
              <w:pStyle w:val="TAL"/>
              <w:keepNext w:val="0"/>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1B633F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3B2898">
            <w:pPr>
              <w:pStyle w:val="TAL"/>
              <w:keepNext w:val="0"/>
              <w:rPr>
                <w:sz w:val="16"/>
                <w:szCs w:val="16"/>
              </w:rPr>
            </w:pPr>
            <w:r w:rsidRPr="00D47663">
              <w:rPr>
                <w:sz w:val="16"/>
                <w:szCs w:val="16"/>
              </w:rPr>
              <w:t>S2-2204659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3B2898">
            <w:pPr>
              <w:pStyle w:val="TAL"/>
              <w:keepNext w:val="0"/>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326BEE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000000" w:rsidP="003B2898">
            <w:pPr>
              <w:pStyle w:val="TAL"/>
              <w:keepNext w:val="0"/>
              <w:rPr>
                <w:sz w:val="16"/>
                <w:szCs w:val="16"/>
              </w:rPr>
            </w:pPr>
            <w:hyperlink r:id="rId173" w:tgtFrame="_blank" w:history="1">
              <w:r w:rsidR="0062449F" w:rsidRPr="00D47663">
                <w:rPr>
                  <w:sz w:val="16"/>
                  <w:szCs w:val="16"/>
                </w:rPr>
                <w:t>S2-2205050</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3B2898">
            <w:pPr>
              <w:pStyle w:val="TAL"/>
              <w:keepNext w:val="0"/>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DD3E53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3B2898">
            <w:pPr>
              <w:pStyle w:val="TAL"/>
              <w:keepNext w:val="0"/>
              <w:rPr>
                <w:sz w:val="16"/>
                <w:szCs w:val="16"/>
              </w:rPr>
            </w:pPr>
            <w:r w:rsidRPr="00D47663">
              <w:rPr>
                <w:sz w:val="16"/>
                <w:szCs w:val="16"/>
              </w:rPr>
              <w:t>S2-2205051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3B2898">
            <w:pPr>
              <w:pStyle w:val="TAL"/>
              <w:keepNext w:val="0"/>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0F9AE8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000000" w:rsidP="003B2898">
            <w:pPr>
              <w:pStyle w:val="TAL"/>
              <w:keepNext w:val="0"/>
              <w:rPr>
                <w:sz w:val="16"/>
                <w:szCs w:val="16"/>
              </w:rPr>
            </w:pPr>
            <w:hyperlink r:id="rId174" w:tgtFrame="_blank" w:history="1">
              <w:r w:rsidR="0062449F" w:rsidRPr="00D47663">
                <w:rPr>
                  <w:sz w:val="16"/>
                  <w:szCs w:val="16"/>
                </w:rPr>
                <w:t>S2-2205052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3B2898">
            <w:pPr>
              <w:pStyle w:val="TAL"/>
              <w:keepNext w:val="0"/>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B8B04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3B2898">
            <w:pPr>
              <w:pStyle w:val="TAL"/>
              <w:keepNext w:val="0"/>
              <w:rPr>
                <w:sz w:val="16"/>
                <w:szCs w:val="16"/>
              </w:rPr>
            </w:pPr>
            <w:r w:rsidRPr="00D47663">
              <w:rPr>
                <w:sz w:val="16"/>
                <w:szCs w:val="16"/>
              </w:rPr>
              <w:t>S2-2205053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3B2898">
            <w:pPr>
              <w:pStyle w:val="TAL"/>
              <w:keepNext w:val="0"/>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8236A7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3B2898">
            <w:pPr>
              <w:pStyle w:val="TAL"/>
              <w:keepNext w:val="0"/>
              <w:rPr>
                <w:sz w:val="16"/>
                <w:szCs w:val="16"/>
              </w:rPr>
            </w:pPr>
            <w:r w:rsidRPr="00D47663">
              <w:rPr>
                <w:sz w:val="16"/>
                <w:szCs w:val="16"/>
              </w:rPr>
              <w:t>S2-2205054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3B2898">
            <w:pPr>
              <w:pStyle w:val="TAL"/>
              <w:keepNext w:val="0"/>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6E8284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3B2898">
            <w:pPr>
              <w:pStyle w:val="TAL"/>
              <w:keepNext w:val="0"/>
              <w:rPr>
                <w:sz w:val="16"/>
                <w:szCs w:val="16"/>
              </w:rPr>
            </w:pPr>
            <w:r w:rsidRPr="00D47663">
              <w:rPr>
                <w:sz w:val="16"/>
                <w:szCs w:val="16"/>
              </w:rPr>
              <w:t>S2-2205055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3B2898">
            <w:pPr>
              <w:pStyle w:val="TAL"/>
              <w:keepNext w:val="0"/>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BC441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3B2898">
            <w:pPr>
              <w:pStyle w:val="TAL"/>
              <w:keepNext w:val="0"/>
              <w:rPr>
                <w:sz w:val="16"/>
                <w:szCs w:val="16"/>
              </w:rPr>
            </w:pPr>
            <w:r w:rsidRPr="00D47663">
              <w:rPr>
                <w:sz w:val="16"/>
                <w:szCs w:val="16"/>
              </w:rPr>
              <w:t>S2-2205056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3B2898">
            <w:pPr>
              <w:pStyle w:val="TAL"/>
              <w:keepNext w:val="0"/>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112FC05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000000" w:rsidP="003B2898">
            <w:pPr>
              <w:pStyle w:val="TAL"/>
              <w:keepNext w:val="0"/>
              <w:rPr>
                <w:sz w:val="16"/>
                <w:szCs w:val="16"/>
              </w:rPr>
            </w:pPr>
            <w:hyperlink r:id="rId175" w:tgtFrame="_blank" w:history="1">
              <w:r w:rsidR="0062449F" w:rsidRPr="00D47663">
                <w:rPr>
                  <w:sz w:val="16"/>
                  <w:szCs w:val="16"/>
                </w:rPr>
                <w:t>S2-2204478</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3B2898">
            <w:pPr>
              <w:pStyle w:val="TAL"/>
              <w:keepNext w:val="0"/>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52318F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3B2898">
            <w:pPr>
              <w:pStyle w:val="TAL"/>
              <w:keepNext w:val="0"/>
              <w:rPr>
                <w:sz w:val="16"/>
                <w:szCs w:val="16"/>
              </w:rPr>
            </w:pPr>
            <w:r w:rsidRPr="00D47663">
              <w:rPr>
                <w:sz w:val="16"/>
                <w:szCs w:val="16"/>
              </w:rPr>
              <w:t>S2-2205057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3B2898">
            <w:pPr>
              <w:pStyle w:val="TAL"/>
              <w:keepNext w:val="0"/>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C71817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3B2898">
            <w:pPr>
              <w:pStyle w:val="TAL"/>
              <w:keepNext w:val="0"/>
              <w:rPr>
                <w:sz w:val="16"/>
                <w:szCs w:val="16"/>
              </w:rPr>
            </w:pPr>
            <w:r w:rsidRPr="00D47663">
              <w:rPr>
                <w:sz w:val="16"/>
                <w:szCs w:val="16"/>
              </w:rPr>
              <w:t>S2-2205058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3B2898">
            <w:pPr>
              <w:pStyle w:val="TAL"/>
              <w:keepNext w:val="0"/>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898C5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3B2898">
            <w:pPr>
              <w:pStyle w:val="TAL"/>
              <w:keepNext w:val="0"/>
              <w:rPr>
                <w:sz w:val="16"/>
                <w:szCs w:val="16"/>
              </w:rPr>
            </w:pPr>
            <w:r w:rsidRPr="00D47663">
              <w:rPr>
                <w:sz w:val="16"/>
                <w:szCs w:val="16"/>
              </w:rPr>
              <w:lastRenderedPageBreak/>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000000" w:rsidP="003B2898">
            <w:pPr>
              <w:pStyle w:val="TAL"/>
              <w:keepNext w:val="0"/>
              <w:rPr>
                <w:sz w:val="16"/>
                <w:szCs w:val="16"/>
              </w:rPr>
            </w:pPr>
            <w:hyperlink r:id="rId176" w:tgtFrame="_blank" w:history="1">
              <w:r w:rsidR="0062449F" w:rsidRPr="00D47663">
                <w:rPr>
                  <w:sz w:val="16"/>
                  <w:szCs w:val="16"/>
                </w:rPr>
                <w:t>S2-2205059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3B2898">
            <w:pPr>
              <w:pStyle w:val="TAL"/>
              <w:keepNext w:val="0"/>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B622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3B2898">
            <w:pPr>
              <w:pStyle w:val="TAL"/>
              <w:keepNext w:val="0"/>
              <w:rPr>
                <w:sz w:val="16"/>
                <w:szCs w:val="16"/>
              </w:rPr>
            </w:pPr>
            <w:r w:rsidRPr="00D47663">
              <w:rPr>
                <w:sz w:val="16"/>
                <w:szCs w:val="16"/>
              </w:rPr>
              <w:t>S2-2205060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3B2898">
            <w:pPr>
              <w:pStyle w:val="TAL"/>
              <w:keepNext w:val="0"/>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79E51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3B2898">
            <w:pPr>
              <w:pStyle w:val="TAL"/>
              <w:keepNext w:val="0"/>
              <w:rPr>
                <w:sz w:val="16"/>
                <w:szCs w:val="16"/>
              </w:rPr>
            </w:pPr>
            <w:r w:rsidRPr="00D47663">
              <w:rPr>
                <w:sz w:val="16"/>
                <w:szCs w:val="16"/>
              </w:rPr>
              <w:t>S2-2205061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3B2898">
            <w:pPr>
              <w:pStyle w:val="TAL"/>
              <w:keepNext w:val="0"/>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8307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3B2898">
            <w:pPr>
              <w:pStyle w:val="TAL"/>
              <w:keepNext w:val="0"/>
              <w:rPr>
                <w:sz w:val="16"/>
                <w:szCs w:val="16"/>
              </w:rPr>
            </w:pPr>
            <w:r w:rsidRPr="00D47663">
              <w:rPr>
                <w:sz w:val="16"/>
                <w:szCs w:val="16"/>
              </w:rPr>
              <w:t>S2-2205062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3B2898">
            <w:pPr>
              <w:pStyle w:val="TAL"/>
              <w:keepNext w:val="0"/>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C1164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000000" w:rsidP="003B2898">
            <w:pPr>
              <w:pStyle w:val="TAL"/>
              <w:keepNext w:val="0"/>
              <w:rPr>
                <w:sz w:val="16"/>
                <w:szCs w:val="16"/>
              </w:rPr>
            </w:pPr>
            <w:hyperlink r:id="rId177" w:tgtFrame="_blank" w:history="1">
              <w:r w:rsidR="0062449F" w:rsidRPr="00D47663">
                <w:rPr>
                  <w:sz w:val="16"/>
                  <w:szCs w:val="16"/>
                </w:rPr>
                <w:t>S2-2205063</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3B2898">
            <w:pPr>
              <w:pStyle w:val="TAL"/>
              <w:keepNext w:val="0"/>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D81A8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000000" w:rsidP="003B2898">
            <w:pPr>
              <w:pStyle w:val="TAL"/>
              <w:keepNext w:val="0"/>
              <w:rPr>
                <w:sz w:val="16"/>
                <w:szCs w:val="16"/>
              </w:rPr>
            </w:pPr>
            <w:hyperlink r:id="rId178" w:tgtFrame="_blank" w:history="1">
              <w:r w:rsidR="0062449F" w:rsidRPr="00D47663">
                <w:rPr>
                  <w:sz w:val="16"/>
                  <w:szCs w:val="16"/>
                </w:rPr>
                <w:t>S2-2205064</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3B2898">
            <w:pPr>
              <w:pStyle w:val="TAL"/>
              <w:keepNext w:val="0"/>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EC029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3B2898">
            <w:pPr>
              <w:pStyle w:val="TAL"/>
              <w:keepNext w:val="0"/>
              <w:rPr>
                <w:sz w:val="16"/>
                <w:szCs w:val="16"/>
              </w:rPr>
            </w:pPr>
            <w:r w:rsidRPr="00D47663">
              <w:rPr>
                <w:sz w:val="16"/>
                <w:szCs w:val="16"/>
              </w:rPr>
              <w:t>S2-2205065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3B2898">
            <w:pPr>
              <w:pStyle w:val="TAL"/>
              <w:keepNext w:val="0"/>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DFAED0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3B2898">
            <w:pPr>
              <w:pStyle w:val="TAL"/>
              <w:keepNext w:val="0"/>
              <w:rPr>
                <w:sz w:val="16"/>
                <w:szCs w:val="16"/>
              </w:rPr>
            </w:pPr>
            <w:r w:rsidRPr="00D47663">
              <w:rPr>
                <w:sz w:val="16"/>
                <w:szCs w:val="16"/>
              </w:rPr>
              <w:t>S2-2205066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3B2898">
            <w:pPr>
              <w:pStyle w:val="TAL"/>
              <w:keepNext w:val="0"/>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253BB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000000" w:rsidP="003B2898">
            <w:pPr>
              <w:pStyle w:val="TAL"/>
              <w:keepNext w:val="0"/>
              <w:rPr>
                <w:sz w:val="16"/>
                <w:szCs w:val="16"/>
              </w:rPr>
            </w:pPr>
            <w:hyperlink r:id="rId179" w:tgtFrame="_blank" w:history="1">
              <w:r w:rsidR="0062449F" w:rsidRPr="00D47663">
                <w:rPr>
                  <w:sz w:val="16"/>
                  <w:szCs w:val="16"/>
                </w:rPr>
                <w:t>S2-2204671</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3B2898">
            <w:pPr>
              <w:pStyle w:val="TAL"/>
              <w:keepNext w:val="0"/>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5A956B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000000" w:rsidP="003B2898">
            <w:pPr>
              <w:pStyle w:val="TAL"/>
              <w:keepNext w:val="0"/>
              <w:rPr>
                <w:sz w:val="16"/>
                <w:szCs w:val="16"/>
              </w:rPr>
            </w:pPr>
            <w:hyperlink r:id="rId180" w:tgtFrame="_blank" w:history="1">
              <w:r w:rsidR="0062449F" w:rsidRPr="00D47663">
                <w:rPr>
                  <w:sz w:val="16"/>
                  <w:szCs w:val="16"/>
                </w:rPr>
                <w:t>S2-2204679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3B2898">
            <w:pPr>
              <w:pStyle w:val="TAL"/>
              <w:keepNext w:val="0"/>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A4E02D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000000" w:rsidP="003B2898">
            <w:pPr>
              <w:pStyle w:val="TAL"/>
              <w:keepNext w:val="0"/>
              <w:rPr>
                <w:sz w:val="16"/>
                <w:szCs w:val="16"/>
              </w:rPr>
            </w:pPr>
            <w:hyperlink r:id="rId181" w:tgtFrame="_blank" w:history="1">
              <w:r w:rsidR="0062449F" w:rsidRPr="00D47663">
                <w:rPr>
                  <w:sz w:val="16"/>
                  <w:szCs w:val="16"/>
                </w:rPr>
                <w:t>S2-2205067</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3B2898">
            <w:pPr>
              <w:pStyle w:val="TAL"/>
              <w:keepNext w:val="0"/>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F70FB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000000" w:rsidP="003B2898">
            <w:pPr>
              <w:pStyle w:val="TAL"/>
              <w:keepNext w:val="0"/>
              <w:rPr>
                <w:sz w:val="16"/>
                <w:szCs w:val="16"/>
              </w:rPr>
            </w:pPr>
            <w:hyperlink r:id="rId182" w:tgtFrame="_blank" w:history="1">
              <w:r w:rsidR="0062449F" w:rsidRPr="00D47663">
                <w:rPr>
                  <w:sz w:val="16"/>
                  <w:szCs w:val="16"/>
                </w:rPr>
                <w:t>S2-2204672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3B2898">
            <w:pPr>
              <w:pStyle w:val="TAL"/>
              <w:keepNext w:val="0"/>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3824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3B2898">
            <w:pPr>
              <w:pStyle w:val="TAL"/>
              <w:keepNext w:val="0"/>
              <w:rPr>
                <w:sz w:val="16"/>
                <w:szCs w:val="16"/>
              </w:rPr>
            </w:pPr>
            <w:r w:rsidRPr="00D47663">
              <w:rPr>
                <w:sz w:val="16"/>
                <w:szCs w:val="16"/>
              </w:rPr>
              <w:t>S2-2205068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3B2898">
            <w:pPr>
              <w:pStyle w:val="TAL"/>
              <w:keepNext w:val="0"/>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135475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3B2898">
            <w:pPr>
              <w:pStyle w:val="TAL"/>
              <w:keepNext w:val="0"/>
              <w:rPr>
                <w:sz w:val="16"/>
                <w:szCs w:val="16"/>
              </w:rPr>
            </w:pPr>
            <w:r w:rsidRPr="00D47663">
              <w:rPr>
                <w:sz w:val="16"/>
                <w:szCs w:val="16"/>
              </w:rPr>
              <w:t>S2-2205069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3B2898">
            <w:pPr>
              <w:pStyle w:val="TAL"/>
              <w:keepNext w:val="0"/>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41EE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3B2898">
            <w:pPr>
              <w:pStyle w:val="TAL"/>
              <w:keepNext w:val="0"/>
              <w:rPr>
                <w:sz w:val="16"/>
                <w:szCs w:val="16"/>
              </w:rPr>
            </w:pPr>
            <w:r w:rsidRPr="00D47663">
              <w:rPr>
                <w:sz w:val="16"/>
                <w:szCs w:val="16"/>
              </w:rPr>
              <w:t>S2-2207117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3B2898">
            <w:pPr>
              <w:pStyle w:val="TAL"/>
              <w:keepNext w:val="0"/>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0B91442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3B2898">
            <w:pPr>
              <w:pStyle w:val="TAL"/>
              <w:keepNext w:val="0"/>
              <w:rPr>
                <w:sz w:val="16"/>
                <w:szCs w:val="16"/>
              </w:rPr>
            </w:pPr>
            <w:r w:rsidRPr="00D47663">
              <w:rPr>
                <w:sz w:val="16"/>
                <w:szCs w:val="16"/>
              </w:rPr>
              <w:t>S2-2207118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3B2898">
            <w:pPr>
              <w:pStyle w:val="TAL"/>
              <w:keepNext w:val="0"/>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3D2ED6F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3B2898">
            <w:pPr>
              <w:pStyle w:val="TAL"/>
              <w:keepNext w:val="0"/>
              <w:rPr>
                <w:sz w:val="16"/>
                <w:szCs w:val="16"/>
              </w:rPr>
            </w:pPr>
            <w:r w:rsidRPr="00D47663">
              <w:rPr>
                <w:sz w:val="16"/>
                <w:szCs w:val="16"/>
              </w:rPr>
              <w:t>S2-2207119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3B2898">
            <w:pPr>
              <w:pStyle w:val="TAL"/>
              <w:keepNext w:val="0"/>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6FB49F9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3B2898">
            <w:pPr>
              <w:pStyle w:val="TAL"/>
              <w:keepNext w:val="0"/>
              <w:rPr>
                <w:sz w:val="16"/>
                <w:szCs w:val="16"/>
              </w:rPr>
            </w:pPr>
            <w:r w:rsidRPr="00D47663">
              <w:rPr>
                <w:sz w:val="16"/>
                <w:szCs w:val="16"/>
              </w:rPr>
              <w:t>SA2#152e</w:t>
            </w:r>
          </w:p>
        </w:tc>
        <w:tc>
          <w:tcPr>
            <w:tcW w:w="1134"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3B2898">
            <w:pPr>
              <w:pStyle w:val="TAL"/>
              <w:keepNext w:val="0"/>
              <w:rPr>
                <w:sz w:val="16"/>
                <w:szCs w:val="16"/>
              </w:rPr>
            </w:pPr>
            <w:r w:rsidRPr="00D47663">
              <w:rPr>
                <w:sz w:val="16"/>
                <w:szCs w:val="16"/>
              </w:rPr>
              <w:t>S2-2206375</w:t>
            </w:r>
          </w:p>
        </w:tc>
        <w:tc>
          <w:tcPr>
            <w:tcW w:w="567"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3B2898">
            <w:pPr>
              <w:pStyle w:val="TAL"/>
              <w:keepNext w:val="0"/>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3B2898">
            <w:pPr>
              <w:pStyle w:val="TAC"/>
              <w:keepNext w:val="0"/>
              <w:rPr>
                <w:sz w:val="16"/>
                <w:szCs w:val="16"/>
              </w:rPr>
            </w:pPr>
            <w:r w:rsidRPr="00D47663">
              <w:rPr>
                <w:sz w:val="16"/>
                <w:szCs w:val="16"/>
              </w:rPr>
              <w:t>0.4.0</w:t>
            </w:r>
          </w:p>
        </w:tc>
      </w:tr>
      <w:tr w:rsidR="00B967D7" w:rsidRPr="00D47663" w14:paraId="0BC0C79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3B2898">
            <w:pPr>
              <w:pStyle w:val="TAL"/>
              <w:keepNext w:val="0"/>
              <w:rPr>
                <w:sz w:val="16"/>
                <w:szCs w:val="16"/>
              </w:rPr>
            </w:pPr>
            <w:r w:rsidRPr="00D47663">
              <w:rPr>
                <w:sz w:val="16"/>
                <w:szCs w:val="16"/>
              </w:rPr>
              <w:t>S2-2207120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3B2898">
            <w:pPr>
              <w:pStyle w:val="TAL"/>
              <w:keepNext w:val="0"/>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3B2898">
            <w:pPr>
              <w:pStyle w:val="TAC"/>
              <w:keepNext w:val="0"/>
              <w:rPr>
                <w:sz w:val="16"/>
                <w:szCs w:val="16"/>
              </w:rPr>
            </w:pPr>
            <w:r w:rsidRPr="00D47663">
              <w:rPr>
                <w:sz w:val="16"/>
                <w:szCs w:val="16"/>
              </w:rPr>
              <w:t>0.4.0</w:t>
            </w:r>
          </w:p>
        </w:tc>
      </w:tr>
      <w:tr w:rsidR="00B967D7" w:rsidRPr="00D47663" w14:paraId="5CBBED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3B2898">
            <w:pPr>
              <w:pStyle w:val="TAL"/>
              <w:keepNext w:val="0"/>
              <w:rPr>
                <w:sz w:val="16"/>
                <w:szCs w:val="16"/>
              </w:rPr>
            </w:pPr>
            <w:r w:rsidRPr="00D47663">
              <w:rPr>
                <w:sz w:val="16"/>
                <w:szCs w:val="16"/>
              </w:rPr>
              <w:t>S2-2207121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3B2898">
            <w:pPr>
              <w:pStyle w:val="TAL"/>
              <w:keepNext w:val="0"/>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3B2898">
            <w:pPr>
              <w:pStyle w:val="TAC"/>
              <w:keepNext w:val="0"/>
              <w:rPr>
                <w:sz w:val="16"/>
                <w:szCs w:val="16"/>
              </w:rPr>
            </w:pPr>
            <w:r w:rsidRPr="00D47663">
              <w:rPr>
                <w:sz w:val="16"/>
                <w:szCs w:val="16"/>
              </w:rPr>
              <w:t>0.4.0</w:t>
            </w:r>
          </w:p>
        </w:tc>
      </w:tr>
      <w:tr w:rsidR="00B967D7" w:rsidRPr="00D47663" w14:paraId="18718B6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3B2898">
            <w:pPr>
              <w:pStyle w:val="TAL"/>
              <w:keepNext w:val="0"/>
              <w:rPr>
                <w:sz w:val="16"/>
                <w:szCs w:val="16"/>
              </w:rPr>
            </w:pPr>
            <w:r w:rsidRPr="00D47663">
              <w:rPr>
                <w:sz w:val="16"/>
                <w:szCs w:val="16"/>
              </w:rPr>
              <w:t>S2-2207122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3B2898">
            <w:pPr>
              <w:pStyle w:val="TAL"/>
              <w:keepNext w:val="0"/>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3B2898">
            <w:pPr>
              <w:pStyle w:val="TAC"/>
              <w:keepNext w:val="0"/>
              <w:rPr>
                <w:sz w:val="16"/>
                <w:szCs w:val="16"/>
              </w:rPr>
            </w:pPr>
            <w:r w:rsidRPr="00D47663">
              <w:rPr>
                <w:sz w:val="16"/>
                <w:szCs w:val="16"/>
              </w:rPr>
              <w:t>0.4.0</w:t>
            </w:r>
          </w:p>
        </w:tc>
      </w:tr>
      <w:tr w:rsidR="00B967D7" w:rsidRPr="00D47663" w14:paraId="69B86FF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3B2898">
            <w:pPr>
              <w:pStyle w:val="TAL"/>
              <w:keepNext w:val="0"/>
              <w:rPr>
                <w:sz w:val="16"/>
                <w:szCs w:val="16"/>
              </w:rPr>
            </w:pPr>
            <w:r w:rsidRPr="00D47663">
              <w:rPr>
                <w:sz w:val="16"/>
                <w:szCs w:val="16"/>
              </w:rPr>
              <w:t>S2-2206918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3B2898">
            <w:pPr>
              <w:pStyle w:val="TAL"/>
              <w:keepNext w:val="0"/>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05C1103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3B2898">
            <w:pPr>
              <w:pStyle w:val="TAL"/>
              <w:keepNext w:val="0"/>
              <w:rPr>
                <w:sz w:val="16"/>
                <w:szCs w:val="16"/>
              </w:rPr>
            </w:pPr>
            <w:r w:rsidRPr="00D47663">
              <w:rPr>
                <w:sz w:val="16"/>
                <w:szCs w:val="16"/>
              </w:rPr>
              <w:t>S2-2207123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3B2898">
            <w:pPr>
              <w:pStyle w:val="TAL"/>
              <w:keepNext w:val="0"/>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61991B9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3B2898">
            <w:pPr>
              <w:pStyle w:val="TAL"/>
              <w:keepNext w:val="0"/>
              <w:rPr>
                <w:sz w:val="16"/>
                <w:szCs w:val="16"/>
              </w:rPr>
            </w:pPr>
            <w:r w:rsidRPr="00D47663">
              <w:rPr>
                <w:sz w:val="16"/>
                <w:szCs w:val="16"/>
              </w:rPr>
              <w:t>S2-2207124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3B2898">
            <w:pPr>
              <w:pStyle w:val="TAL"/>
              <w:keepNext w:val="0"/>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5534BEF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3B2898">
            <w:pPr>
              <w:pStyle w:val="TAL"/>
              <w:keepNext w:val="0"/>
              <w:rPr>
                <w:sz w:val="16"/>
                <w:szCs w:val="16"/>
              </w:rPr>
            </w:pPr>
            <w:r w:rsidRPr="00D47663">
              <w:rPr>
                <w:sz w:val="16"/>
                <w:szCs w:val="16"/>
              </w:rPr>
              <w:t>S2-2207125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3B2898">
            <w:pPr>
              <w:pStyle w:val="TAL"/>
              <w:keepNext w:val="0"/>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36E7750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3B2898">
            <w:pPr>
              <w:pStyle w:val="TAL"/>
              <w:keepNext w:val="0"/>
              <w:rPr>
                <w:sz w:val="16"/>
                <w:szCs w:val="16"/>
              </w:rPr>
            </w:pPr>
            <w:r w:rsidRPr="00D47663">
              <w:rPr>
                <w:sz w:val="16"/>
                <w:szCs w:val="16"/>
              </w:rPr>
              <w:t>S2-2207126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3B2898">
            <w:pPr>
              <w:pStyle w:val="TAL"/>
              <w:keepNext w:val="0"/>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7775BAE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3B2898">
            <w:pPr>
              <w:pStyle w:val="TAL"/>
              <w:keepNext w:val="0"/>
              <w:rPr>
                <w:sz w:val="16"/>
                <w:szCs w:val="16"/>
              </w:rPr>
            </w:pPr>
            <w:r w:rsidRPr="00D47663">
              <w:rPr>
                <w:sz w:val="16"/>
                <w:szCs w:val="16"/>
              </w:rPr>
              <w:t>S2-2207127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3B2898">
            <w:pPr>
              <w:pStyle w:val="TAL"/>
              <w:keepNext w:val="0"/>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22C1EE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3B2898">
            <w:pPr>
              <w:pStyle w:val="TAL"/>
              <w:keepNext w:val="0"/>
              <w:rPr>
                <w:sz w:val="16"/>
                <w:szCs w:val="16"/>
              </w:rPr>
            </w:pPr>
            <w:r w:rsidRPr="00D47663">
              <w:rPr>
                <w:sz w:val="16"/>
                <w:szCs w:val="16"/>
              </w:rPr>
              <w:t>S2-2207128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3B2898">
            <w:pPr>
              <w:pStyle w:val="TAL"/>
              <w:keepNext w:val="0"/>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EE013D" w14:paraId="52C26B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3B2898">
            <w:pPr>
              <w:pStyle w:val="TAL"/>
              <w:keepNext w:val="0"/>
              <w:rPr>
                <w:color w:val="0000FF"/>
                <w:sz w:val="16"/>
                <w:szCs w:val="16"/>
              </w:rPr>
            </w:pPr>
            <w:r w:rsidRPr="00EE013D">
              <w:rPr>
                <w:color w:val="0000FF"/>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3B2898">
            <w:pPr>
              <w:pStyle w:val="TAL"/>
              <w:keepNext w:val="0"/>
              <w:rPr>
                <w:color w:val="0000FF"/>
                <w:sz w:val="16"/>
                <w:szCs w:val="16"/>
              </w:rPr>
            </w:pPr>
            <w:r w:rsidRPr="00EE013D">
              <w:rPr>
                <w:color w:val="0000FF"/>
                <w:sz w:val="16"/>
                <w:szCs w:val="16"/>
              </w:rPr>
              <w:t>SA#97-e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3B2898">
            <w:pPr>
              <w:pStyle w:val="TAL"/>
              <w:keepNext w:val="0"/>
              <w:rPr>
                <w:color w:val="0000FF"/>
                <w:sz w:val="16"/>
                <w:szCs w:val="16"/>
              </w:rPr>
            </w:pPr>
            <w:r w:rsidRPr="00EE013D">
              <w:rPr>
                <w:color w:val="0000FF"/>
                <w:sz w:val="16"/>
                <w:szCs w:val="16"/>
              </w:rPr>
              <w:t>SP-220833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3B2898">
            <w:pPr>
              <w:pStyle w:val="TAC"/>
              <w:keepNext w:val="0"/>
              <w:rPr>
                <w:rFonts w:eastAsiaTheme="minorEastAsia"/>
                <w:color w:val="0000FF"/>
                <w:sz w:val="16"/>
                <w:szCs w:val="16"/>
              </w:rPr>
            </w:pPr>
            <w:r w:rsidRPr="00EE013D">
              <w:rPr>
                <w:rFonts w:eastAsiaTheme="minorEastAsia"/>
                <w:color w:val="0000FF"/>
                <w:sz w:val="16"/>
                <w:szCs w:val="16"/>
              </w:rPr>
              <w:t>1.0.0</w:t>
            </w:r>
          </w:p>
        </w:tc>
      </w:tr>
      <w:tr w:rsidR="00B967D7" w:rsidRPr="00FF2810" w14:paraId="34305C2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3B2898">
            <w:pPr>
              <w:pStyle w:val="TAL"/>
              <w:keepNext w:val="0"/>
              <w:rPr>
                <w:sz w:val="16"/>
                <w:szCs w:val="16"/>
              </w:rPr>
            </w:pPr>
            <w:r w:rsidRPr="000A6DB7">
              <w:rPr>
                <w:sz w:val="16"/>
                <w:szCs w:val="16"/>
              </w:rPr>
              <w:t>S2-2209623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3B2898">
            <w:pPr>
              <w:pStyle w:val="TAL"/>
              <w:keepNext w:val="0"/>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A95FE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-2209110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3B2898">
            <w:pPr>
              <w:pStyle w:val="TAL"/>
              <w:keepNext w:val="0"/>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42D60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3B2898">
            <w:pPr>
              <w:pStyle w:val="TAL"/>
              <w:keepNext w:val="0"/>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5A04141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-2208586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3B2898">
            <w:pPr>
              <w:pStyle w:val="TAL"/>
              <w:keepNext w:val="0"/>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4604F63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3B2898">
            <w:pPr>
              <w:pStyle w:val="TAL"/>
              <w:keepNext w:val="0"/>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007E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3B2898">
            <w:pPr>
              <w:pStyle w:val="TAL"/>
              <w:keepNext w:val="0"/>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B5507E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3B2898">
            <w:pPr>
              <w:pStyle w:val="TAL"/>
              <w:keepNext w:val="0"/>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392B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3B2898">
            <w:pPr>
              <w:pStyle w:val="TAL"/>
              <w:keepNext w:val="0"/>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A587B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3B2898">
            <w:pPr>
              <w:pStyle w:val="TAL"/>
              <w:keepNext w:val="0"/>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48D47E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3B2898">
            <w:pPr>
              <w:pStyle w:val="TAL"/>
              <w:keepNext w:val="0"/>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0ED698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3B2898">
            <w:pPr>
              <w:pStyle w:val="TAL"/>
              <w:keepNext w:val="0"/>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309B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3B2898">
            <w:pPr>
              <w:pStyle w:val="TAL"/>
              <w:keepNext w:val="0"/>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6A2D94C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3B2898">
            <w:pPr>
              <w:pStyle w:val="TAL"/>
              <w:keepNext w:val="0"/>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83A75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3B2898">
            <w:pPr>
              <w:pStyle w:val="TAL"/>
              <w:keepNext w:val="0"/>
              <w:rPr>
                <w:sz w:val="16"/>
                <w:szCs w:val="16"/>
              </w:rPr>
            </w:pPr>
            <w:r w:rsidRPr="000A6DB7">
              <w:rPr>
                <w:sz w:val="16"/>
                <w:szCs w:val="16"/>
              </w:rPr>
              <w:t>S2-</w:t>
            </w:r>
            <w:r w:rsidR="00A320EB" w:rsidRPr="000A6DB7">
              <w:rPr>
                <w:sz w:val="16"/>
                <w:szCs w:val="16"/>
              </w:rPr>
              <w:t>2209625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3B2898">
            <w:pPr>
              <w:pStyle w:val="TAL"/>
              <w:keepNext w:val="0"/>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EE013D" w14:paraId="405BA3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3B2898">
            <w:pPr>
              <w:pStyle w:val="TAL"/>
              <w:keepNext w:val="0"/>
              <w:rPr>
                <w:color w:val="0000FF"/>
                <w:sz w:val="16"/>
                <w:szCs w:val="16"/>
              </w:rPr>
            </w:pPr>
            <w:r w:rsidRPr="00EE013D">
              <w:rPr>
                <w:color w:val="0000FF"/>
                <w:sz w:val="16"/>
                <w:szCs w:val="16"/>
              </w:rPr>
              <w:t>2022-</w:t>
            </w:r>
            <w:r>
              <w:rPr>
                <w:color w:val="0000FF"/>
                <w:sz w:val="16"/>
                <w:szCs w:val="16"/>
              </w:rPr>
              <w:t>11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3B2898">
            <w:pPr>
              <w:pStyle w:val="TAL"/>
              <w:keepNext w:val="0"/>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3B2898">
            <w:pPr>
              <w:pStyle w:val="TAL"/>
              <w:keepNext w:val="0"/>
              <w:rPr>
                <w:color w:val="0000FF"/>
                <w:sz w:val="16"/>
                <w:szCs w:val="16"/>
              </w:rPr>
            </w:pPr>
            <w:r>
              <w:rPr>
                <w:color w:val="0000FF"/>
                <w:sz w:val="16"/>
                <w:szCs w:val="16"/>
              </w:rPr>
              <w:t>SP-221099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3B2898">
            <w:pPr>
              <w:pStyle w:val="TAC"/>
              <w:keepNext w:val="0"/>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r w:rsidR="00B967D7" w:rsidRPr="00EE013D" w14:paraId="0E7E848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3AF090" w14:textId="26FE8B65"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B9B4F" w14:textId="26FCFE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F1D4C1" w14:textId="3D8406D3"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-2301774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7BCCA7" w14:textId="5C1FA0A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66E2A9" w14:textId="6F521FF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122584" w14:textId="3827D2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93614AA" w14:textId="2D9189C9" w:rsidR="001F3766" w:rsidRPr="002F280A" w:rsidRDefault="001F3766" w:rsidP="003B2898">
            <w:pPr>
              <w:pStyle w:val="TAL"/>
              <w:keepNext w:val="0"/>
              <w:rPr>
                <w:sz w:val="16"/>
                <w:szCs w:val="16"/>
              </w:rPr>
            </w:pPr>
            <w:r w:rsidRPr="002F280A">
              <w:rPr>
                <w:sz w:val="16"/>
                <w:szCs w:val="16"/>
              </w:rPr>
              <w:t>Update to Terminology.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A430" w14:textId="764A214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6532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D3E3AE9" w14:textId="01CEC2C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66D92F" w14:textId="7412ECE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A6A00F" w14:textId="76E48BCD"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280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57644C" w14:textId="1F3EAA2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9365" w14:textId="4213878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B67716" w14:textId="0242C6D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E036854" w14:textId="2B7EBF55" w:rsidR="001F3766" w:rsidRPr="002F280A" w:rsidRDefault="00EA3FBA" w:rsidP="003B2898">
            <w:pPr>
              <w:pStyle w:val="TAL"/>
              <w:keepNext w:val="0"/>
              <w:rPr>
                <w:sz w:val="16"/>
                <w:szCs w:val="16"/>
              </w:rPr>
            </w:pPr>
            <w:r w:rsidRPr="002F280A">
              <w:rPr>
                <w:rFonts w:cs="Arial"/>
                <w:sz w:val="16"/>
                <w:szCs w:val="16"/>
              </w:rPr>
              <w:t>Sol#30 update for privacy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6101F" w14:textId="1FED093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0C473B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3B33C42" w14:textId="02D918D6" w:rsidR="001F3766" w:rsidRPr="002F280A" w:rsidRDefault="001F3766" w:rsidP="003B2898">
            <w:pPr>
              <w:pStyle w:val="TAL"/>
              <w:keepNext w:val="0"/>
              <w:rPr>
                <w:sz w:val="16"/>
                <w:szCs w:val="16"/>
              </w:rPr>
            </w:pPr>
            <w:r w:rsidRPr="002F280A">
              <w:rPr>
                <w:sz w:val="16"/>
                <w:szCs w:val="16"/>
              </w:rPr>
              <w:lastRenderedPageBreak/>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7CB4" w14:textId="5D9A77D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8BDF3A" w14:textId="01DC83D5"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FFAC1B" w14:textId="638D84B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A6159" w14:textId="4729576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F56F7F" w14:textId="180A7B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C31EA5" w14:textId="4A88DC70" w:rsidR="001F3766" w:rsidRPr="002F280A" w:rsidRDefault="00EA3FBA" w:rsidP="003B2898">
            <w:pPr>
              <w:pStyle w:val="TAL"/>
              <w:keepNext w:val="0"/>
              <w:rPr>
                <w:sz w:val="16"/>
                <w:szCs w:val="16"/>
              </w:rPr>
            </w:pPr>
            <w:r w:rsidRPr="002F280A">
              <w:rPr>
                <w:rFonts w:cs="Arial"/>
                <w:sz w:val="16"/>
                <w:szCs w:val="16"/>
              </w:rPr>
              <w:t>KI#4, Sol#3 Update: adding RSPP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B9309" w14:textId="65285ED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58A36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B119FD" w14:textId="7380A8F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E664" w14:textId="29DF1D1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1937E3" w14:textId="1F5BB00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81C3BB" w14:textId="1912177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3E7C42" w14:textId="661BEDD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31A09C" w14:textId="58809D0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EB3B3A" w14:textId="435090FD" w:rsidR="001F3766" w:rsidRPr="002F280A" w:rsidRDefault="00EA3FBA" w:rsidP="003B2898">
            <w:pPr>
              <w:pStyle w:val="TAL"/>
              <w:keepNext w:val="0"/>
              <w:rPr>
                <w:sz w:val="16"/>
                <w:szCs w:val="16"/>
              </w:rPr>
            </w:pPr>
            <w:r w:rsidRPr="002F280A">
              <w:rPr>
                <w:rFonts w:cs="Arial"/>
                <w:sz w:val="16"/>
                <w:szCs w:val="16"/>
              </w:rPr>
              <w:t>KI#5, Sol#20 Update: adding MT-LR procedure for target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C0B41" w14:textId="591632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BC9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96F60E7" w14:textId="43A0E65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E55DFA" w14:textId="0EB2472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53146B" w14:textId="706566D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137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430320" w14:textId="4669798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DB8339" w14:textId="5769051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145D5B5" w14:textId="72F6232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F246B3B" w14:textId="28714DA4" w:rsidR="001F3766" w:rsidRPr="002F280A" w:rsidRDefault="00EA3FBA" w:rsidP="003B2898">
            <w:pPr>
              <w:pStyle w:val="TAL"/>
              <w:keepNext w:val="0"/>
              <w:rPr>
                <w:sz w:val="16"/>
                <w:szCs w:val="16"/>
              </w:rPr>
            </w:pPr>
            <w:r w:rsidRPr="002F280A">
              <w:rPr>
                <w:rFonts w:cs="Arial"/>
                <w:sz w:val="16"/>
                <w:szCs w:val="16"/>
              </w:rPr>
              <w:t>KI#6, Solution#25: Update to consider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326E41" w14:textId="67AF14B6"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F46999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EEA577E" w14:textId="3E0619E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F2B74A9" w14:textId="0B1C8A1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2742D9" w14:textId="76ED464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3C554D" w14:textId="7001672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A135FB" w14:textId="00DE441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A08AD7" w14:textId="69E6FDC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FB3DD5" w14:textId="1388A3AD" w:rsidR="001F3766" w:rsidRPr="002F280A" w:rsidRDefault="00EA3FBA" w:rsidP="003B2898">
            <w:pPr>
              <w:pStyle w:val="TAL"/>
              <w:keepNext w:val="0"/>
              <w:rPr>
                <w:sz w:val="16"/>
                <w:szCs w:val="16"/>
              </w:rPr>
            </w:pPr>
            <w:r w:rsidRPr="002F280A">
              <w:rPr>
                <w:rFonts w:cs="Arial"/>
                <w:sz w:val="16"/>
                <w:szCs w:val="16"/>
              </w:rPr>
              <w:t>KI#6: Update of Solution 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800B83" w14:textId="5DA353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1A70AD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5C4A35" w14:textId="5DD96D1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97A6CD" w14:textId="793B124C"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E6CE41" w14:textId="17DAF627"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24E9" w:rsidRPr="002F280A">
              <w:rPr>
                <w:sz w:val="16"/>
                <w:szCs w:val="16"/>
              </w:rPr>
              <w:t>27</w:t>
            </w:r>
            <w:r w:rsidR="00EA3FBA" w:rsidRPr="002F280A">
              <w:rPr>
                <w:sz w:val="16"/>
                <w:szCs w:val="16"/>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7836DE6" w14:textId="4C2B6D4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C0A" w14:textId="390D5FA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069C4C" w14:textId="511AFEA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3A6E015" w14:textId="577481AB" w:rsidR="001F3766" w:rsidRPr="002F280A" w:rsidRDefault="00EA3FBA" w:rsidP="003B2898">
            <w:pPr>
              <w:pStyle w:val="TAL"/>
              <w:keepNext w:val="0"/>
              <w:rPr>
                <w:sz w:val="16"/>
                <w:szCs w:val="16"/>
              </w:rPr>
            </w:pPr>
            <w:r w:rsidRPr="002F280A">
              <w:rPr>
                <w:rFonts w:cs="Arial"/>
                <w:sz w:val="16"/>
                <w:szCs w:val="16"/>
              </w:rPr>
              <w:t>Sol#7 update: Network assisted UE Sidelink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F629D" w14:textId="13A831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FD3AFC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42BC88" w14:textId="3691E71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D47A1C4" w14:textId="165C0C3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5DFD9" w14:textId="6F2299F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398D95" w14:textId="0B7AC4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94972" w14:textId="7FC910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837CB9" w14:textId="5F79429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15484AD" w14:textId="3E6781FE" w:rsidR="001F3766" w:rsidRPr="002F280A" w:rsidRDefault="00EA3FBA" w:rsidP="003B2898">
            <w:pPr>
              <w:pStyle w:val="TAL"/>
              <w:keepNext w:val="0"/>
              <w:rPr>
                <w:sz w:val="16"/>
                <w:szCs w:val="16"/>
              </w:rPr>
            </w:pPr>
            <w:r w:rsidRPr="002F280A">
              <w:rPr>
                <w:rFonts w:cs="Arial"/>
                <w:sz w:val="16"/>
                <w:szCs w:val="16"/>
              </w:rPr>
              <w:t>KI#2&amp;3&amp;4&amp;5&amp;6&amp;7, Solution#26: Update to clarify SL Positioning Server UE functionalities.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728E8D" w14:textId="49FBCD7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B6B54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908E0DF" w14:textId="5C05C2F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A7A23B" w14:textId="64165AA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77565" w14:textId="3BC32668"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F73DE" w14:textId="6F4D726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CCC3" w14:textId="092B5E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828C3" w14:textId="5FD9B50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9D08519" w14:textId="144F9A63" w:rsidR="001F3766" w:rsidRPr="002F280A" w:rsidRDefault="00EA3FBA" w:rsidP="003B2898">
            <w:pPr>
              <w:pStyle w:val="TAL"/>
              <w:keepNext w:val="0"/>
              <w:rPr>
                <w:sz w:val="16"/>
                <w:szCs w:val="16"/>
              </w:rPr>
            </w:pPr>
            <w:r w:rsidRPr="002F280A">
              <w:rPr>
                <w:rFonts w:cs="Arial"/>
                <w:sz w:val="16"/>
                <w:szCs w:val="16"/>
              </w:rPr>
              <w:t>Updates to Evaluation&amp;Conclusions for KI#1&amp;8.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EFC20" w14:textId="3E02C16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3834CC9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457033B" w14:textId="3012651C"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923BF23" w14:textId="4CBDC21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6846E1" w14:textId="06D3D510"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4032D" w14:textId="0A4A4B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AA9C3B" w14:textId="5F4A927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856D5" w14:textId="4AE1083D"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67E338" w14:textId="3596358F" w:rsidR="001F3766" w:rsidRPr="002F280A" w:rsidRDefault="00EA3FBA" w:rsidP="003B2898">
            <w:pPr>
              <w:pStyle w:val="TAL"/>
              <w:keepNext w:val="0"/>
              <w:rPr>
                <w:sz w:val="16"/>
                <w:szCs w:val="16"/>
              </w:rPr>
            </w:pPr>
            <w:r w:rsidRPr="002F280A">
              <w:rPr>
                <w:rFonts w:cs="Arial"/>
                <w:sz w:val="16"/>
                <w:szCs w:val="16"/>
              </w:rPr>
              <w:t>KI#1: Deletion of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84E43D" w14:textId="3605EA6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6FD80C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3AB6F1" w14:textId="1BFEF80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8926C6" w14:textId="1F7E8A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A150FF" w14:textId="5EC81544"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D2306" w14:textId="61C0B77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7599" w14:textId="394B4E7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1D2EF2" w14:textId="190EC75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A9ED4E1" w14:textId="0A96D451" w:rsidR="001F3766" w:rsidRPr="002F280A" w:rsidRDefault="00EA3FBA" w:rsidP="003B2898">
            <w:pPr>
              <w:pStyle w:val="TAL"/>
              <w:keepNext w:val="0"/>
              <w:rPr>
                <w:sz w:val="16"/>
                <w:szCs w:val="16"/>
              </w:rPr>
            </w:pPr>
            <w:r w:rsidRPr="002F280A">
              <w:rPr>
                <w:rFonts w:cs="Arial"/>
                <w:sz w:val="16"/>
                <w:szCs w:val="16"/>
              </w:rPr>
              <w:t>KI#2 Conclusion update on EN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982D8" w14:textId="6702E5D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60A8559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1C75850" w14:textId="7539607E"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D68C" w14:textId="3537C2BA"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9A7866" w14:textId="3D1D8202"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09BC17" w14:textId="331A6EF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81B2CC" w14:textId="181EE16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B4F9EE" w14:textId="73B9FBB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DE4CD50" w14:textId="1F411C1E" w:rsidR="001F3766" w:rsidRPr="002F280A" w:rsidRDefault="00A84C46" w:rsidP="003B2898">
            <w:pPr>
              <w:pStyle w:val="TAL"/>
              <w:keepNext w:val="0"/>
              <w:rPr>
                <w:sz w:val="16"/>
                <w:szCs w:val="16"/>
              </w:rPr>
            </w:pPr>
            <w:r w:rsidRPr="002F280A">
              <w:rPr>
                <w:rFonts w:cs="Arial"/>
                <w:sz w:val="16"/>
                <w:szCs w:val="16"/>
              </w:rPr>
              <w:t>KI#3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57C8F" w14:textId="40F995E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975107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B1A646B" w14:textId="41F7DE30"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E8B367B" w14:textId="5D139E2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B6162D" w14:textId="6C70CBFE"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7DA22E" w14:textId="4301AE8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C36C6B" w14:textId="3290464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31712" w14:textId="63E5139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038CAFB" w14:textId="0F23BEDC" w:rsidR="001F3766" w:rsidRPr="002F280A" w:rsidRDefault="00A84C46" w:rsidP="003B2898">
            <w:pPr>
              <w:pStyle w:val="TAL"/>
              <w:keepNext w:val="0"/>
              <w:rPr>
                <w:sz w:val="16"/>
                <w:szCs w:val="16"/>
              </w:rPr>
            </w:pPr>
            <w:r w:rsidRPr="002F280A">
              <w:rPr>
                <w:rFonts w:cs="Arial"/>
                <w:sz w:val="16"/>
                <w:szCs w:val="16"/>
              </w:rPr>
              <w:t>Update on conclusion of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FD6ED" w14:textId="662C929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EE824B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5D78C12" w14:textId="5700A0C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58AD9" w14:textId="4E2561D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4C676B" w14:textId="18D1474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63BE" w14:textId="7C5A5F1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872AC5" w14:textId="31FFBD6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808AA0" w14:textId="3B1187D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530BC5" w14:textId="5FF6202B" w:rsidR="001F3766" w:rsidRPr="002F280A" w:rsidRDefault="00A84C46" w:rsidP="003B2898">
            <w:pPr>
              <w:pStyle w:val="TAL"/>
              <w:keepNext w:val="0"/>
              <w:rPr>
                <w:sz w:val="16"/>
                <w:szCs w:val="16"/>
              </w:rPr>
            </w:pPr>
            <w:r w:rsidRPr="002F280A">
              <w:rPr>
                <w:rFonts w:cs="Arial"/>
                <w:sz w:val="16"/>
                <w:szCs w:val="16"/>
              </w:rPr>
              <w:t>Update to conclusions for KI#4: Control of Operations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750EB" w14:textId="2A95D74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466CD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93FD4B6" w14:textId="51711FF4"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D03CD6" w14:textId="7BE3A6F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BA94D0" w14:textId="086CA76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BDCCE" w14:textId="0E8295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2C4BE" w14:textId="429C553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C29B2B" w14:textId="027EA5E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5C79AEA" w14:textId="2891A3C3" w:rsidR="001F3766" w:rsidRPr="002F280A" w:rsidRDefault="00A84C46" w:rsidP="003B2898">
            <w:pPr>
              <w:pStyle w:val="TAL"/>
              <w:keepNext w:val="0"/>
              <w:rPr>
                <w:sz w:val="16"/>
                <w:szCs w:val="16"/>
              </w:rPr>
            </w:pPr>
            <w:r w:rsidRPr="002F280A">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8EB1C3" w14:textId="4FAF773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F3D686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D6C1E9" w14:textId="197D7332"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FD9AF48" w14:textId="7CB8F31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263A5E" w14:textId="23019C6B"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856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9A007C" w14:textId="28A23DB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119B2A" w14:textId="732707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7A9FDB" w14:textId="3B6307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E53694D" w14:textId="62CE4665" w:rsidR="001F3766" w:rsidRPr="002F280A" w:rsidRDefault="00A84C46" w:rsidP="003B2898">
            <w:pPr>
              <w:pStyle w:val="TAL"/>
              <w:keepNext w:val="0"/>
              <w:rPr>
                <w:sz w:val="16"/>
                <w:szCs w:val="16"/>
              </w:rPr>
            </w:pPr>
            <w:r w:rsidRPr="002F280A">
              <w:rPr>
                <w:rFonts w:cs="Arial"/>
                <w:sz w:val="16"/>
                <w:szCs w:val="16"/>
              </w:rPr>
              <w:t>Update on conclusion of KI#5.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FB9985" w14:textId="611B3DD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3C43DE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E9A0730" w14:textId="6D1FE4B3"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129A7A" w14:textId="7B959C7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BCEC3A" w14:textId="1F6040C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8A678F" w:rsidRPr="002F280A">
              <w:rPr>
                <w:sz w:val="16"/>
                <w:szCs w:val="16"/>
              </w:rPr>
              <w:t>784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BF1F7F" w14:textId="3F37B8E3"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282E57" w14:textId="57BCC45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786AC54" w14:textId="7FC427D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48DDB7F" w14:textId="77A8395D" w:rsidR="001F3766" w:rsidRPr="002F280A" w:rsidRDefault="008A678F" w:rsidP="003B2898">
            <w:pPr>
              <w:pStyle w:val="TAL"/>
              <w:keepNext w:val="0"/>
              <w:rPr>
                <w:sz w:val="16"/>
                <w:szCs w:val="16"/>
              </w:rPr>
            </w:pPr>
            <w:r w:rsidRPr="002F280A">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A6DD3" w14:textId="23389FA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3C0CA7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B786CC" w14:textId="7230907D" w:rsidR="008A678F" w:rsidRPr="002F280A" w:rsidRDefault="008A678F"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BAEE57" w14:textId="4C24094A" w:rsidR="008A678F" w:rsidRPr="002F280A" w:rsidRDefault="008A678F"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565C37" w14:textId="483C5C1D" w:rsidR="008A678F" w:rsidRPr="002F280A" w:rsidRDefault="008A678F" w:rsidP="003B2898">
            <w:pPr>
              <w:pStyle w:val="TAL"/>
              <w:keepNext w:val="0"/>
              <w:rPr>
                <w:sz w:val="16"/>
                <w:szCs w:val="16"/>
              </w:rPr>
            </w:pPr>
            <w:r w:rsidRPr="002F280A">
              <w:rPr>
                <w:rFonts w:hint="eastAsia"/>
                <w:sz w:val="16"/>
                <w:szCs w:val="16"/>
              </w:rPr>
              <w:t>S2</w:t>
            </w:r>
            <w:r w:rsidRPr="002F280A">
              <w:rPr>
                <w:sz w:val="16"/>
                <w:szCs w:val="16"/>
              </w:rPr>
              <w:t>-2301785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A1C974C" w14:textId="1B50C189"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53F56" w14:textId="041D6763"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BBA27B" w14:textId="7713E06F"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551329" w14:textId="03D49F72" w:rsidR="008A678F" w:rsidRPr="002F280A" w:rsidRDefault="008A678F" w:rsidP="003B2898">
            <w:pPr>
              <w:pStyle w:val="TAL"/>
              <w:keepNext w:val="0"/>
              <w:rPr>
                <w:rFonts w:cs="Arial"/>
                <w:sz w:val="16"/>
                <w:szCs w:val="16"/>
              </w:rPr>
            </w:pPr>
            <w:r w:rsidRPr="002F280A">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CFADC" w14:textId="21D575DE"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bl>
    <w:p w14:paraId="7EF7EF6D" w14:textId="00EA6E34" w:rsidR="00E71B2C" w:rsidRPr="00DF048C" w:rsidRDefault="00E71B2C" w:rsidP="001419AE"/>
    <w:sectPr w:rsidR="00E71B2C" w:rsidRPr="00DF048C">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13C4B" w14:textId="77777777" w:rsidR="00BB1B1E" w:rsidRDefault="00BB1B1E">
      <w:r>
        <w:separator/>
      </w:r>
    </w:p>
  </w:endnote>
  <w:endnote w:type="continuationSeparator" w:id="0">
    <w:p w14:paraId="65490695" w14:textId="77777777" w:rsidR="00BB1B1E" w:rsidRDefault="00BB1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9E4BFE" w:rsidRPr="002A1A87" w:rsidRDefault="009E4BFE" w:rsidP="002A1A8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9E4BFE" w:rsidRPr="002A1A87" w:rsidRDefault="009E4BFE" w:rsidP="002A1A8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E4BFE" w:rsidRPr="002A1A87" w:rsidRDefault="009E4BFE" w:rsidP="002A1A87">
    <w:pPr>
      <w:jc w:val="center"/>
      <w:rPr>
        <w:rFonts w:ascii="Arial" w:hAnsi="Arial" w:cs="Arial"/>
        <w:b/>
        <w:i/>
      </w:rPr>
    </w:pPr>
    <w:r w:rsidRPr="002A1A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1A9CD" w14:textId="77777777" w:rsidR="00BB1B1E" w:rsidRDefault="00BB1B1E">
      <w:r>
        <w:separator/>
      </w:r>
    </w:p>
  </w:footnote>
  <w:footnote w:type="continuationSeparator" w:id="0">
    <w:p w14:paraId="67FEE7E2" w14:textId="77777777" w:rsidR="00BB1B1E" w:rsidRDefault="00BB1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03BBDE" w:rsidR="009E4BFE" w:rsidRDefault="009E4BFE">
    <w:pPr>
      <w:framePr w:h="284" w:hRule="exact" w:wrap="around" w:vAnchor="text" w:hAnchor="margin" w:xAlign="right" w:y="1"/>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ZA </w:instrText>
    </w:r>
    <w:r w:rsidRPr="002A1A87">
      <w:rPr>
        <w:rFonts w:ascii="Arial" w:hAnsi="Arial" w:cs="Arial"/>
        <w:b/>
        <w:szCs w:val="18"/>
      </w:rPr>
      <w:fldChar w:fldCharType="separate"/>
    </w:r>
    <w:r w:rsidR="002A1A87">
      <w:rPr>
        <w:rFonts w:ascii="Arial" w:hAnsi="Arial" w:cs="Arial"/>
        <w:b/>
        <w:noProof/>
        <w:szCs w:val="18"/>
      </w:rPr>
      <w:t>3GPP TR 23.700-86 V1.3.0 (2023-01)</w:t>
    </w:r>
    <w:r w:rsidRPr="002A1A87">
      <w:rPr>
        <w:rFonts w:ascii="Arial" w:hAnsi="Arial" w:cs="Arial"/>
        <w:b/>
        <w:szCs w:val="18"/>
      </w:rPr>
      <w:fldChar w:fldCharType="end"/>
    </w:r>
  </w:p>
  <w:p w14:paraId="7A6BC72E" w14:textId="5486CAA5" w:rsidR="009E4BFE" w:rsidRDefault="009E4BFE">
    <w:pPr>
      <w:framePr w:h="284" w:hRule="exact" w:wrap="around" w:vAnchor="text" w:hAnchor="margin" w:xAlign="center"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PAGE </w:instrText>
    </w:r>
    <w:r w:rsidRPr="002A1A87">
      <w:rPr>
        <w:rFonts w:ascii="Arial" w:hAnsi="Arial" w:cs="Arial"/>
        <w:b/>
        <w:szCs w:val="18"/>
      </w:rPr>
      <w:fldChar w:fldCharType="separate"/>
    </w:r>
    <w:r w:rsidR="003E4240" w:rsidRPr="002A1A87">
      <w:rPr>
        <w:rFonts w:ascii="Arial" w:hAnsi="Arial" w:cs="Arial"/>
        <w:b/>
        <w:noProof/>
        <w:szCs w:val="18"/>
      </w:rPr>
      <w:t>8</w:t>
    </w:r>
    <w:r w:rsidRPr="002A1A87">
      <w:rPr>
        <w:rFonts w:ascii="Arial" w:hAnsi="Arial" w:cs="Arial"/>
        <w:b/>
        <w:szCs w:val="18"/>
      </w:rPr>
      <w:fldChar w:fldCharType="end"/>
    </w:r>
  </w:p>
  <w:p w14:paraId="13C538E8" w14:textId="3CE18225" w:rsidR="009E4BFE" w:rsidRDefault="009E4BFE">
    <w:pPr>
      <w:framePr w:h="284" w:hRule="exact" w:wrap="around" w:vAnchor="text" w:hAnchor="margin"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ZGSM </w:instrText>
    </w:r>
    <w:r w:rsidRPr="002A1A87">
      <w:rPr>
        <w:rFonts w:ascii="Arial" w:hAnsi="Arial" w:cs="Arial"/>
        <w:b/>
        <w:szCs w:val="18"/>
      </w:rPr>
      <w:fldChar w:fldCharType="separate"/>
    </w:r>
    <w:r w:rsidR="002A1A87">
      <w:rPr>
        <w:rFonts w:ascii="Arial" w:hAnsi="Arial" w:cs="Arial"/>
        <w:b/>
        <w:noProof/>
        <w:szCs w:val="18"/>
      </w:rPr>
      <w:t>Release 18</w:t>
    </w:r>
    <w:r w:rsidRPr="002A1A87">
      <w:rPr>
        <w:rFonts w:ascii="Arial" w:hAnsi="Arial" w:cs="Arial"/>
        <w:b/>
        <w:szCs w:val="18"/>
      </w:rPr>
      <w:fldChar w:fldCharType="end"/>
    </w:r>
  </w:p>
  <w:p w14:paraId="1024E63D" w14:textId="77777777" w:rsidR="009E4BFE" w:rsidRDefault="009E4B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1AD6745"/>
    <w:multiLevelType w:val="hybridMultilevel"/>
    <w:tmpl w:val="8C669784"/>
    <w:lvl w:ilvl="0" w:tplc="7CD688AA">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6"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5"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6"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73EB3D7E"/>
    <w:multiLevelType w:val="hybridMultilevel"/>
    <w:tmpl w:val="CFA21946"/>
    <w:lvl w:ilvl="0" w:tplc="D570DADC">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3"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4"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1787777">
    <w:abstractNumId w:val="21"/>
  </w:num>
  <w:num w:numId="2" w16cid:durableId="710809273">
    <w:abstractNumId w:val="6"/>
  </w:num>
  <w:num w:numId="3" w16cid:durableId="694576151">
    <w:abstractNumId w:val="28"/>
  </w:num>
  <w:num w:numId="4" w16cid:durableId="1946964273">
    <w:abstractNumId w:val="5"/>
  </w:num>
  <w:num w:numId="5" w16cid:durableId="60492266">
    <w:abstractNumId w:val="51"/>
  </w:num>
  <w:num w:numId="6" w16cid:durableId="38475529">
    <w:abstractNumId w:val="12"/>
  </w:num>
  <w:num w:numId="7" w16cid:durableId="1896507177">
    <w:abstractNumId w:val="35"/>
  </w:num>
  <w:num w:numId="8" w16cid:durableId="470367768">
    <w:abstractNumId w:val="18"/>
  </w:num>
  <w:num w:numId="9" w16cid:durableId="1557282286">
    <w:abstractNumId w:val="36"/>
  </w:num>
  <w:num w:numId="10" w16cid:durableId="1771774352">
    <w:abstractNumId w:val="15"/>
  </w:num>
  <w:num w:numId="11" w16cid:durableId="1010331101">
    <w:abstractNumId w:val="39"/>
  </w:num>
  <w:num w:numId="12" w16cid:durableId="1631938677">
    <w:abstractNumId w:val="50"/>
  </w:num>
  <w:num w:numId="13" w16cid:durableId="848328452">
    <w:abstractNumId w:val="7"/>
  </w:num>
  <w:num w:numId="14" w16cid:durableId="1613897599">
    <w:abstractNumId w:val="53"/>
  </w:num>
  <w:num w:numId="15" w16cid:durableId="852761716">
    <w:abstractNumId w:val="10"/>
  </w:num>
  <w:num w:numId="16" w16cid:durableId="1844465654">
    <w:abstractNumId w:val="24"/>
  </w:num>
  <w:num w:numId="17" w16cid:durableId="777525068">
    <w:abstractNumId w:val="22"/>
  </w:num>
  <w:num w:numId="18" w16cid:durableId="1240213608">
    <w:abstractNumId w:val="8"/>
  </w:num>
  <w:num w:numId="19" w16cid:durableId="1430276528">
    <w:abstractNumId w:val="46"/>
  </w:num>
  <w:num w:numId="20" w16cid:durableId="1781534462">
    <w:abstractNumId w:val="45"/>
  </w:num>
  <w:num w:numId="21" w16cid:durableId="623199497">
    <w:abstractNumId w:val="4"/>
  </w:num>
  <w:num w:numId="22" w16cid:durableId="1367632847">
    <w:abstractNumId w:val="30"/>
  </w:num>
  <w:num w:numId="23" w16cid:durableId="17239443">
    <w:abstractNumId w:val="26"/>
  </w:num>
  <w:num w:numId="24" w16cid:durableId="1830904443">
    <w:abstractNumId w:val="34"/>
  </w:num>
  <w:num w:numId="25" w16cid:durableId="493448280">
    <w:abstractNumId w:val="11"/>
  </w:num>
  <w:num w:numId="26" w16cid:durableId="670565135">
    <w:abstractNumId w:val="37"/>
  </w:num>
  <w:num w:numId="27" w16cid:durableId="9931431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30434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261478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428803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880189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078472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015016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784884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276527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025188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1851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421778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48663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929479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448617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94373304">
    <w:abstractNumId w:val="2"/>
  </w:num>
  <w:num w:numId="43" w16cid:durableId="681322898">
    <w:abstractNumId w:val="1"/>
  </w:num>
  <w:num w:numId="44" w16cid:durableId="1474715064">
    <w:abstractNumId w:val="0"/>
  </w:num>
  <w:num w:numId="45" w16cid:durableId="1690139572">
    <w:abstractNumId w:val="25"/>
  </w:num>
  <w:num w:numId="46" w16cid:durableId="1511024900">
    <w:abstractNumId w:val="44"/>
  </w:num>
  <w:num w:numId="47" w16cid:durableId="1939285950">
    <w:abstractNumId w:val="32"/>
  </w:num>
  <w:num w:numId="48" w16cid:durableId="12459917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15358980">
    <w:abstractNumId w:val="33"/>
  </w:num>
  <w:num w:numId="50" w16cid:durableId="1324511746">
    <w:abstractNumId w:val="20"/>
  </w:num>
  <w:num w:numId="51" w16cid:durableId="233928739">
    <w:abstractNumId w:val="43"/>
  </w:num>
  <w:num w:numId="52" w16cid:durableId="1281037541">
    <w:abstractNumId w:val="54"/>
  </w:num>
  <w:num w:numId="53" w16cid:durableId="1902790717">
    <w:abstractNumId w:val="9"/>
  </w:num>
  <w:num w:numId="54" w16cid:durableId="1769226884">
    <w:abstractNumId w:val="16"/>
  </w:num>
  <w:num w:numId="55" w16cid:durableId="204410251">
    <w:abstractNumId w:val="48"/>
  </w:num>
  <w:num w:numId="56" w16cid:durableId="2110153034">
    <w:abstractNumId w:val="17"/>
  </w:num>
  <w:num w:numId="57" w16cid:durableId="1705977977">
    <w:abstractNumId w:val="31"/>
  </w:num>
  <w:num w:numId="58" w16cid:durableId="481197395">
    <w:abstractNumId w:val="27"/>
  </w:num>
  <w:num w:numId="59" w16cid:durableId="880090853">
    <w:abstractNumId w:val="49"/>
  </w:num>
  <w:num w:numId="60" w16cid:durableId="259802620">
    <w:abstractNumId w:val="41"/>
  </w:num>
  <w:num w:numId="61" w16cid:durableId="2037003329">
    <w:abstractNumId w:val="13"/>
  </w:num>
  <w:num w:numId="62" w16cid:durableId="989099009">
    <w:abstractNumId w:val="40"/>
  </w:num>
  <w:num w:numId="63" w16cid:durableId="612908441">
    <w:abstractNumId w:val="14"/>
  </w:num>
  <w:num w:numId="64" w16cid:durableId="1239707890">
    <w:abstractNumId w:val="29"/>
  </w:num>
  <w:num w:numId="65" w16cid:durableId="1514765496">
    <w:abstractNumId w:val="42"/>
  </w:num>
  <w:num w:numId="66" w16cid:durableId="271717170">
    <w:abstractNumId w:val="23"/>
  </w:num>
  <w:num w:numId="67" w16cid:durableId="2081900530">
    <w:abstractNumId w:val="52"/>
  </w:num>
  <w:num w:numId="68" w16cid:durableId="1984382081">
    <w:abstractNumId w:val="38"/>
  </w:num>
  <w:num w:numId="69" w16cid:durableId="849443942">
    <w:abstractNumId w:val="47"/>
  </w:num>
  <w:num w:numId="70" w16cid:durableId="1814639171">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3CC9"/>
    <w:rsid w:val="000150D3"/>
    <w:rsid w:val="00016ED8"/>
    <w:rsid w:val="00026CBF"/>
    <w:rsid w:val="00032262"/>
    <w:rsid w:val="00033397"/>
    <w:rsid w:val="0004001A"/>
    <w:rsid w:val="00040095"/>
    <w:rsid w:val="000456B7"/>
    <w:rsid w:val="00051723"/>
    <w:rsid w:val="00051834"/>
    <w:rsid w:val="00054A22"/>
    <w:rsid w:val="0005784D"/>
    <w:rsid w:val="0006020B"/>
    <w:rsid w:val="00062023"/>
    <w:rsid w:val="000654D0"/>
    <w:rsid w:val="00065581"/>
    <w:rsid w:val="000655A6"/>
    <w:rsid w:val="000674D5"/>
    <w:rsid w:val="000737B7"/>
    <w:rsid w:val="000752FE"/>
    <w:rsid w:val="00076121"/>
    <w:rsid w:val="00080512"/>
    <w:rsid w:val="00091A2F"/>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A1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8B9"/>
    <w:rsid w:val="00167EC7"/>
    <w:rsid w:val="0017252D"/>
    <w:rsid w:val="00176B7E"/>
    <w:rsid w:val="00186090"/>
    <w:rsid w:val="001A4C42"/>
    <w:rsid w:val="001A7420"/>
    <w:rsid w:val="001B03C9"/>
    <w:rsid w:val="001B0837"/>
    <w:rsid w:val="001B6637"/>
    <w:rsid w:val="001C21C3"/>
    <w:rsid w:val="001C6162"/>
    <w:rsid w:val="001D02C2"/>
    <w:rsid w:val="001D0EE4"/>
    <w:rsid w:val="001D0F84"/>
    <w:rsid w:val="001D4570"/>
    <w:rsid w:val="001E0A33"/>
    <w:rsid w:val="001E0E0E"/>
    <w:rsid w:val="001E1DFD"/>
    <w:rsid w:val="001E7FF2"/>
    <w:rsid w:val="001F0C1D"/>
    <w:rsid w:val="001F1132"/>
    <w:rsid w:val="001F168B"/>
    <w:rsid w:val="001F3766"/>
    <w:rsid w:val="001F51AE"/>
    <w:rsid w:val="001F642D"/>
    <w:rsid w:val="001F671C"/>
    <w:rsid w:val="00202D5F"/>
    <w:rsid w:val="00205A3F"/>
    <w:rsid w:val="002135F6"/>
    <w:rsid w:val="00221B82"/>
    <w:rsid w:val="002246E3"/>
    <w:rsid w:val="00227C25"/>
    <w:rsid w:val="002300C1"/>
    <w:rsid w:val="002347A2"/>
    <w:rsid w:val="00234A1C"/>
    <w:rsid w:val="0024363F"/>
    <w:rsid w:val="00245417"/>
    <w:rsid w:val="0024580C"/>
    <w:rsid w:val="00245E21"/>
    <w:rsid w:val="00247881"/>
    <w:rsid w:val="0025044C"/>
    <w:rsid w:val="00250542"/>
    <w:rsid w:val="00260983"/>
    <w:rsid w:val="00262E9D"/>
    <w:rsid w:val="002641D2"/>
    <w:rsid w:val="002675F0"/>
    <w:rsid w:val="002720A4"/>
    <w:rsid w:val="002760EE"/>
    <w:rsid w:val="002826E4"/>
    <w:rsid w:val="002847F9"/>
    <w:rsid w:val="00291B6E"/>
    <w:rsid w:val="002924E9"/>
    <w:rsid w:val="002949FA"/>
    <w:rsid w:val="00295363"/>
    <w:rsid w:val="0029578D"/>
    <w:rsid w:val="002A1A87"/>
    <w:rsid w:val="002A1C6A"/>
    <w:rsid w:val="002A50F4"/>
    <w:rsid w:val="002A7C52"/>
    <w:rsid w:val="002B6339"/>
    <w:rsid w:val="002C7CA3"/>
    <w:rsid w:val="002D30F8"/>
    <w:rsid w:val="002D3BBE"/>
    <w:rsid w:val="002D436F"/>
    <w:rsid w:val="002E00EE"/>
    <w:rsid w:val="002E1731"/>
    <w:rsid w:val="002F280A"/>
    <w:rsid w:val="002F375F"/>
    <w:rsid w:val="003005C5"/>
    <w:rsid w:val="00307EE6"/>
    <w:rsid w:val="00310099"/>
    <w:rsid w:val="003103F2"/>
    <w:rsid w:val="003115F8"/>
    <w:rsid w:val="00315576"/>
    <w:rsid w:val="003157B3"/>
    <w:rsid w:val="00316280"/>
    <w:rsid w:val="003167AC"/>
    <w:rsid w:val="003172DC"/>
    <w:rsid w:val="00330624"/>
    <w:rsid w:val="0033068B"/>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2DCC"/>
    <w:rsid w:val="003A66C1"/>
    <w:rsid w:val="003B06FC"/>
    <w:rsid w:val="003B2898"/>
    <w:rsid w:val="003C0052"/>
    <w:rsid w:val="003C11F7"/>
    <w:rsid w:val="003C3971"/>
    <w:rsid w:val="003C78EF"/>
    <w:rsid w:val="003D5B42"/>
    <w:rsid w:val="003D7CB0"/>
    <w:rsid w:val="003E424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4CE2"/>
    <w:rsid w:val="004573F2"/>
    <w:rsid w:val="00457C15"/>
    <w:rsid w:val="00460D9F"/>
    <w:rsid w:val="00461B61"/>
    <w:rsid w:val="004644FB"/>
    <w:rsid w:val="00465515"/>
    <w:rsid w:val="004662DA"/>
    <w:rsid w:val="00466C28"/>
    <w:rsid w:val="00473696"/>
    <w:rsid w:val="00477F46"/>
    <w:rsid w:val="004871E8"/>
    <w:rsid w:val="004876A2"/>
    <w:rsid w:val="004907F4"/>
    <w:rsid w:val="004916DF"/>
    <w:rsid w:val="00491DC1"/>
    <w:rsid w:val="00492703"/>
    <w:rsid w:val="004932CD"/>
    <w:rsid w:val="004933AF"/>
    <w:rsid w:val="0049751D"/>
    <w:rsid w:val="00497930"/>
    <w:rsid w:val="004A0B84"/>
    <w:rsid w:val="004A1B45"/>
    <w:rsid w:val="004A433B"/>
    <w:rsid w:val="004A603A"/>
    <w:rsid w:val="004A63A1"/>
    <w:rsid w:val="004B3E7C"/>
    <w:rsid w:val="004C12F4"/>
    <w:rsid w:val="004C30AC"/>
    <w:rsid w:val="004D01D8"/>
    <w:rsid w:val="004D3578"/>
    <w:rsid w:val="004D3E65"/>
    <w:rsid w:val="004D4463"/>
    <w:rsid w:val="004D6749"/>
    <w:rsid w:val="004E0B8C"/>
    <w:rsid w:val="004E213A"/>
    <w:rsid w:val="004E22F0"/>
    <w:rsid w:val="004E3CEB"/>
    <w:rsid w:val="004E5A13"/>
    <w:rsid w:val="004E5E51"/>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1A71"/>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1434"/>
    <w:rsid w:val="00661FF5"/>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194A"/>
    <w:rsid w:val="006F3900"/>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1837"/>
    <w:rsid w:val="00765EA3"/>
    <w:rsid w:val="00766B7A"/>
    <w:rsid w:val="00770AD3"/>
    <w:rsid w:val="007724B4"/>
    <w:rsid w:val="00773E86"/>
    <w:rsid w:val="00774DA4"/>
    <w:rsid w:val="00775B4A"/>
    <w:rsid w:val="00777CBB"/>
    <w:rsid w:val="00781F0F"/>
    <w:rsid w:val="0078272A"/>
    <w:rsid w:val="00785D34"/>
    <w:rsid w:val="00786149"/>
    <w:rsid w:val="00790FDF"/>
    <w:rsid w:val="00791807"/>
    <w:rsid w:val="007929CF"/>
    <w:rsid w:val="0079450E"/>
    <w:rsid w:val="007971F7"/>
    <w:rsid w:val="007A3249"/>
    <w:rsid w:val="007A4C92"/>
    <w:rsid w:val="007A75B1"/>
    <w:rsid w:val="007B0A9C"/>
    <w:rsid w:val="007B600E"/>
    <w:rsid w:val="007C3EC4"/>
    <w:rsid w:val="007C6951"/>
    <w:rsid w:val="007C6DCC"/>
    <w:rsid w:val="007D1B57"/>
    <w:rsid w:val="007D79C9"/>
    <w:rsid w:val="007E3CD2"/>
    <w:rsid w:val="007E5EE8"/>
    <w:rsid w:val="007E706A"/>
    <w:rsid w:val="007F0F4A"/>
    <w:rsid w:val="007F3E37"/>
    <w:rsid w:val="008028A4"/>
    <w:rsid w:val="00803455"/>
    <w:rsid w:val="00804BCD"/>
    <w:rsid w:val="00805154"/>
    <w:rsid w:val="00805C55"/>
    <w:rsid w:val="0080668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678F"/>
    <w:rsid w:val="008A7BAE"/>
    <w:rsid w:val="008A7CE6"/>
    <w:rsid w:val="008B1381"/>
    <w:rsid w:val="008B1DB8"/>
    <w:rsid w:val="008B43D0"/>
    <w:rsid w:val="008C384C"/>
    <w:rsid w:val="008D03BD"/>
    <w:rsid w:val="008D10EA"/>
    <w:rsid w:val="008D4337"/>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26B33"/>
    <w:rsid w:val="00930278"/>
    <w:rsid w:val="009304F4"/>
    <w:rsid w:val="0093061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BFE"/>
    <w:rsid w:val="009E4CA0"/>
    <w:rsid w:val="009F37B7"/>
    <w:rsid w:val="009F71F6"/>
    <w:rsid w:val="00A004A6"/>
    <w:rsid w:val="00A06C23"/>
    <w:rsid w:val="00A102E7"/>
    <w:rsid w:val="00A10540"/>
    <w:rsid w:val="00A10E3D"/>
    <w:rsid w:val="00A10F02"/>
    <w:rsid w:val="00A14201"/>
    <w:rsid w:val="00A1600A"/>
    <w:rsid w:val="00A164B4"/>
    <w:rsid w:val="00A22904"/>
    <w:rsid w:val="00A26956"/>
    <w:rsid w:val="00A27486"/>
    <w:rsid w:val="00A320EB"/>
    <w:rsid w:val="00A357D4"/>
    <w:rsid w:val="00A41564"/>
    <w:rsid w:val="00A50671"/>
    <w:rsid w:val="00A51693"/>
    <w:rsid w:val="00A51CE1"/>
    <w:rsid w:val="00A53724"/>
    <w:rsid w:val="00A549DD"/>
    <w:rsid w:val="00A5559C"/>
    <w:rsid w:val="00A56066"/>
    <w:rsid w:val="00A66800"/>
    <w:rsid w:val="00A714A0"/>
    <w:rsid w:val="00A72C94"/>
    <w:rsid w:val="00A73129"/>
    <w:rsid w:val="00A732A8"/>
    <w:rsid w:val="00A74644"/>
    <w:rsid w:val="00A805EC"/>
    <w:rsid w:val="00A82346"/>
    <w:rsid w:val="00A824E9"/>
    <w:rsid w:val="00A82E30"/>
    <w:rsid w:val="00A84C46"/>
    <w:rsid w:val="00A8667E"/>
    <w:rsid w:val="00A8669A"/>
    <w:rsid w:val="00A92736"/>
    <w:rsid w:val="00A92BA1"/>
    <w:rsid w:val="00A955FA"/>
    <w:rsid w:val="00A95A32"/>
    <w:rsid w:val="00AA6B19"/>
    <w:rsid w:val="00AB4A5D"/>
    <w:rsid w:val="00AB58B4"/>
    <w:rsid w:val="00AC3487"/>
    <w:rsid w:val="00AC6BC6"/>
    <w:rsid w:val="00AD4C64"/>
    <w:rsid w:val="00AD6E1A"/>
    <w:rsid w:val="00AE0539"/>
    <w:rsid w:val="00AE390A"/>
    <w:rsid w:val="00AE65E2"/>
    <w:rsid w:val="00AE7317"/>
    <w:rsid w:val="00AF1460"/>
    <w:rsid w:val="00AF2127"/>
    <w:rsid w:val="00AF54B5"/>
    <w:rsid w:val="00AF779C"/>
    <w:rsid w:val="00B01690"/>
    <w:rsid w:val="00B021AA"/>
    <w:rsid w:val="00B03B00"/>
    <w:rsid w:val="00B10492"/>
    <w:rsid w:val="00B113C6"/>
    <w:rsid w:val="00B1441D"/>
    <w:rsid w:val="00B15449"/>
    <w:rsid w:val="00B2289C"/>
    <w:rsid w:val="00B22ABD"/>
    <w:rsid w:val="00B234D7"/>
    <w:rsid w:val="00B30870"/>
    <w:rsid w:val="00B36369"/>
    <w:rsid w:val="00B45F51"/>
    <w:rsid w:val="00B46825"/>
    <w:rsid w:val="00B506CD"/>
    <w:rsid w:val="00B52A2B"/>
    <w:rsid w:val="00B567D1"/>
    <w:rsid w:val="00B726CD"/>
    <w:rsid w:val="00B75C22"/>
    <w:rsid w:val="00B76422"/>
    <w:rsid w:val="00B77236"/>
    <w:rsid w:val="00B91D39"/>
    <w:rsid w:val="00B92F98"/>
    <w:rsid w:val="00B93086"/>
    <w:rsid w:val="00B93B73"/>
    <w:rsid w:val="00B967D7"/>
    <w:rsid w:val="00BA0B97"/>
    <w:rsid w:val="00BA19ED"/>
    <w:rsid w:val="00BA4B8D"/>
    <w:rsid w:val="00BA6AF4"/>
    <w:rsid w:val="00BB1B1E"/>
    <w:rsid w:val="00BB679D"/>
    <w:rsid w:val="00BC0BBE"/>
    <w:rsid w:val="00BC0F7D"/>
    <w:rsid w:val="00BC3549"/>
    <w:rsid w:val="00BC676C"/>
    <w:rsid w:val="00BD0545"/>
    <w:rsid w:val="00BD1AE1"/>
    <w:rsid w:val="00BD21D7"/>
    <w:rsid w:val="00BD5670"/>
    <w:rsid w:val="00BD63F4"/>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442"/>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2F49"/>
    <w:rsid w:val="00CD3DA9"/>
    <w:rsid w:val="00CD7567"/>
    <w:rsid w:val="00CE568C"/>
    <w:rsid w:val="00CF0332"/>
    <w:rsid w:val="00D05CC1"/>
    <w:rsid w:val="00D129B1"/>
    <w:rsid w:val="00D310ED"/>
    <w:rsid w:val="00D35754"/>
    <w:rsid w:val="00D364DA"/>
    <w:rsid w:val="00D369B4"/>
    <w:rsid w:val="00D369C9"/>
    <w:rsid w:val="00D373C2"/>
    <w:rsid w:val="00D4025D"/>
    <w:rsid w:val="00D47663"/>
    <w:rsid w:val="00D522CA"/>
    <w:rsid w:val="00D534C4"/>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190"/>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059"/>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3055"/>
    <w:rsid w:val="00E55F45"/>
    <w:rsid w:val="00E564BF"/>
    <w:rsid w:val="00E56BB7"/>
    <w:rsid w:val="00E61211"/>
    <w:rsid w:val="00E633F7"/>
    <w:rsid w:val="00E64FFD"/>
    <w:rsid w:val="00E71B2C"/>
    <w:rsid w:val="00E71EF4"/>
    <w:rsid w:val="00E77645"/>
    <w:rsid w:val="00E83D96"/>
    <w:rsid w:val="00E85DD3"/>
    <w:rsid w:val="00E949DE"/>
    <w:rsid w:val="00EA15B0"/>
    <w:rsid w:val="00EA3FBA"/>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67CE"/>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85F69"/>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1A87"/>
    <w:pPr>
      <w:ind w:left="1985" w:hanging="1985"/>
      <w:outlineLvl w:val="9"/>
    </w:pPr>
    <w:rPr>
      <w:sz w:val="20"/>
    </w:rPr>
  </w:style>
  <w:style w:type="paragraph" w:styleId="TOC9">
    <w:name w:val="toc 9"/>
    <w:basedOn w:val="TOC8"/>
    <w:uiPriority w:val="39"/>
    <w:rsid w:val="002A1A87"/>
    <w:pPr>
      <w:ind w:left="1418" w:hanging="1418"/>
    </w:pPr>
  </w:style>
  <w:style w:type="paragraph" w:styleId="List">
    <w:name w:val="List"/>
    <w:basedOn w:val="Normal"/>
    <w:rsid w:val="00CA67ED"/>
    <w:pPr>
      <w:ind w:left="283" w:hanging="283"/>
      <w:contextualSpacing/>
    </w:pPr>
  </w:style>
  <w:style w:type="paragraph" w:styleId="TOC1">
    <w:name w:val="toc 1"/>
    <w:uiPriority w:val="39"/>
    <w:rsid w:val="002A1A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2A1A87"/>
    <w:pPr>
      <w:keepLines/>
      <w:tabs>
        <w:tab w:val="center" w:pos="4536"/>
        <w:tab w:val="right" w:pos="9072"/>
      </w:tabs>
    </w:pPr>
    <w:rPr>
      <w:noProof/>
    </w:rPr>
  </w:style>
  <w:style w:type="character" w:customStyle="1" w:styleId="ZGSM">
    <w:name w:val="ZGSM"/>
    <w:rsid w:val="002A1A87"/>
  </w:style>
  <w:style w:type="paragraph" w:styleId="List2">
    <w:name w:val="List 2"/>
    <w:basedOn w:val="Normal"/>
    <w:rsid w:val="00CA67ED"/>
    <w:pPr>
      <w:ind w:left="566" w:hanging="283"/>
      <w:contextualSpacing/>
    </w:pPr>
  </w:style>
  <w:style w:type="paragraph" w:customStyle="1" w:styleId="ZD">
    <w:name w:val="ZD"/>
    <w:rsid w:val="002A1A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A1A87"/>
    <w:pPr>
      <w:ind w:left="1701" w:hanging="1701"/>
    </w:pPr>
  </w:style>
  <w:style w:type="paragraph" w:styleId="TOC4">
    <w:name w:val="toc 4"/>
    <w:basedOn w:val="TOC3"/>
    <w:uiPriority w:val="39"/>
    <w:rsid w:val="002A1A87"/>
    <w:pPr>
      <w:ind w:left="1418" w:hanging="1418"/>
    </w:pPr>
  </w:style>
  <w:style w:type="paragraph" w:styleId="TOC3">
    <w:name w:val="toc 3"/>
    <w:basedOn w:val="TOC2"/>
    <w:uiPriority w:val="39"/>
    <w:rsid w:val="002A1A87"/>
    <w:pPr>
      <w:ind w:left="1134" w:hanging="1134"/>
    </w:pPr>
  </w:style>
  <w:style w:type="paragraph" w:styleId="TOC2">
    <w:name w:val="toc 2"/>
    <w:basedOn w:val="TOC1"/>
    <w:uiPriority w:val="39"/>
    <w:rsid w:val="002A1A87"/>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2A1A87"/>
    <w:pPr>
      <w:outlineLvl w:val="9"/>
    </w:pPr>
  </w:style>
  <w:style w:type="paragraph" w:customStyle="1" w:styleId="NF">
    <w:name w:val="NF"/>
    <w:basedOn w:val="NO"/>
    <w:rsid w:val="002A1A87"/>
    <w:pPr>
      <w:keepNext/>
      <w:spacing w:after="0"/>
    </w:pPr>
    <w:rPr>
      <w:rFonts w:ascii="Arial" w:hAnsi="Arial"/>
      <w:sz w:val="18"/>
    </w:rPr>
  </w:style>
  <w:style w:type="paragraph" w:customStyle="1" w:styleId="NO">
    <w:name w:val="NO"/>
    <w:basedOn w:val="Normal"/>
    <w:link w:val="NOChar"/>
    <w:rsid w:val="002A1A87"/>
    <w:pPr>
      <w:keepLines/>
      <w:ind w:left="1135" w:hanging="851"/>
    </w:pPr>
  </w:style>
  <w:style w:type="paragraph" w:customStyle="1" w:styleId="PL">
    <w:name w:val="PL"/>
    <w:link w:val="PLChar"/>
    <w:rsid w:val="002A1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A1A87"/>
    <w:pPr>
      <w:jc w:val="right"/>
    </w:pPr>
  </w:style>
  <w:style w:type="paragraph" w:customStyle="1" w:styleId="TAL">
    <w:name w:val="TAL"/>
    <w:basedOn w:val="Normal"/>
    <w:link w:val="TALCar"/>
    <w:rsid w:val="002A1A87"/>
    <w:pPr>
      <w:keepNext/>
      <w:keepLines/>
      <w:spacing w:after="0"/>
    </w:pPr>
    <w:rPr>
      <w:rFonts w:ascii="Arial" w:hAnsi="Arial"/>
      <w:sz w:val="18"/>
    </w:rPr>
  </w:style>
  <w:style w:type="paragraph" w:customStyle="1" w:styleId="TAH">
    <w:name w:val="TAH"/>
    <w:basedOn w:val="TAC"/>
    <w:link w:val="TAHCar"/>
    <w:rsid w:val="002A1A87"/>
    <w:rPr>
      <w:b/>
    </w:rPr>
  </w:style>
  <w:style w:type="paragraph" w:customStyle="1" w:styleId="TAC">
    <w:name w:val="TAC"/>
    <w:basedOn w:val="TAL"/>
    <w:link w:val="TACChar"/>
    <w:rsid w:val="002A1A87"/>
    <w:pPr>
      <w:jc w:val="center"/>
    </w:pPr>
  </w:style>
  <w:style w:type="paragraph" w:customStyle="1" w:styleId="LD">
    <w:name w:val="LD"/>
    <w:rsid w:val="002A1A8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2A1A87"/>
    <w:pPr>
      <w:keepLines/>
      <w:ind w:left="1702" w:hanging="1418"/>
    </w:pPr>
  </w:style>
  <w:style w:type="paragraph" w:customStyle="1" w:styleId="FP">
    <w:name w:val="FP"/>
    <w:basedOn w:val="Normal"/>
    <w:rsid w:val="002A1A87"/>
    <w:pPr>
      <w:spacing w:after="0"/>
    </w:pPr>
  </w:style>
  <w:style w:type="paragraph" w:customStyle="1" w:styleId="NW">
    <w:name w:val="NW"/>
    <w:basedOn w:val="NO"/>
    <w:rsid w:val="002A1A87"/>
    <w:pPr>
      <w:spacing w:after="0"/>
    </w:pPr>
  </w:style>
  <w:style w:type="paragraph" w:customStyle="1" w:styleId="EW">
    <w:name w:val="EW"/>
    <w:basedOn w:val="EX"/>
    <w:rsid w:val="002A1A87"/>
    <w:pPr>
      <w:spacing w:after="0"/>
    </w:pPr>
  </w:style>
  <w:style w:type="paragraph" w:customStyle="1" w:styleId="B1">
    <w:name w:val="B1"/>
    <w:basedOn w:val="List"/>
    <w:link w:val="B1Char"/>
    <w:rsid w:val="002A1A87"/>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2A1A87"/>
    <w:pPr>
      <w:ind w:left="1559" w:hanging="1276"/>
    </w:pPr>
    <w:rPr>
      <w:color w:val="FF0000"/>
    </w:rPr>
  </w:style>
  <w:style w:type="paragraph" w:customStyle="1" w:styleId="TH">
    <w:name w:val="TH"/>
    <w:basedOn w:val="Normal"/>
    <w:link w:val="THChar"/>
    <w:rsid w:val="002A1A87"/>
    <w:pPr>
      <w:keepNext/>
      <w:keepLines/>
      <w:spacing w:before="60"/>
      <w:jc w:val="center"/>
    </w:pPr>
    <w:rPr>
      <w:rFonts w:ascii="Arial" w:hAnsi="Arial"/>
      <w:b/>
    </w:rPr>
  </w:style>
  <w:style w:type="paragraph" w:customStyle="1" w:styleId="ZA">
    <w:name w:val="ZA"/>
    <w:rsid w:val="002A1A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A1A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A1A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A1A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A1A87"/>
    <w:pPr>
      <w:ind w:left="851" w:hanging="851"/>
    </w:pPr>
  </w:style>
  <w:style w:type="paragraph" w:customStyle="1" w:styleId="ZH">
    <w:name w:val="ZH"/>
    <w:rsid w:val="002A1A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A1A87"/>
    <w:pPr>
      <w:keepNext w:val="0"/>
      <w:spacing w:before="0" w:after="240"/>
    </w:pPr>
  </w:style>
  <w:style w:type="paragraph" w:customStyle="1" w:styleId="ZG">
    <w:name w:val="ZG"/>
    <w:rsid w:val="002A1A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A1A87"/>
    <w:pPr>
      <w:ind w:left="851" w:hanging="284"/>
      <w:contextualSpacing w:val="0"/>
    </w:pPr>
  </w:style>
  <w:style w:type="paragraph" w:customStyle="1" w:styleId="B3">
    <w:name w:val="B3"/>
    <w:basedOn w:val="List3"/>
    <w:link w:val="B3Char2"/>
    <w:rsid w:val="002A1A87"/>
    <w:pPr>
      <w:ind w:left="1135" w:hanging="284"/>
      <w:contextualSpacing w:val="0"/>
    </w:pPr>
  </w:style>
  <w:style w:type="paragraph" w:customStyle="1" w:styleId="B4">
    <w:name w:val="B4"/>
    <w:basedOn w:val="List4"/>
    <w:rsid w:val="002A1A87"/>
    <w:pPr>
      <w:ind w:left="1418" w:hanging="284"/>
      <w:contextualSpacing w:val="0"/>
    </w:pPr>
  </w:style>
  <w:style w:type="paragraph" w:customStyle="1" w:styleId="B5">
    <w:name w:val="B5"/>
    <w:basedOn w:val="List5"/>
    <w:rsid w:val="002A1A87"/>
    <w:pPr>
      <w:ind w:left="1702" w:hanging="284"/>
      <w:contextualSpacing w:val="0"/>
    </w:pPr>
  </w:style>
  <w:style w:type="paragraph" w:customStyle="1" w:styleId="ZTD">
    <w:name w:val="ZTD"/>
    <w:basedOn w:val="ZB"/>
    <w:rsid w:val="002A1A87"/>
    <w:pPr>
      <w:framePr w:hRule="auto" w:wrap="notBeside" w:y="852"/>
    </w:pPr>
    <w:rPr>
      <w:i w:val="0"/>
      <w:sz w:val="40"/>
    </w:rPr>
  </w:style>
  <w:style w:type="paragraph" w:customStyle="1" w:styleId="ZV">
    <w:name w:val="ZV"/>
    <w:basedOn w:val="ZU"/>
    <w:rsid w:val="002A1A87"/>
    <w:pPr>
      <w:framePr w:wrap="notBeside" w:y="16161"/>
    </w:pPr>
  </w:style>
  <w:style w:type="paragraph" w:styleId="TOC6">
    <w:name w:val="toc 6"/>
    <w:basedOn w:val="TOC5"/>
    <w:next w:val="Normal"/>
    <w:uiPriority w:val="39"/>
    <w:rsid w:val="002A1A8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2A1A87"/>
    <w:pPr>
      <w:ind w:left="2268" w:hanging="2268"/>
    </w:pPr>
  </w:style>
  <w:style w:type="paragraph" w:styleId="TOC8">
    <w:name w:val="toc 8"/>
    <w:basedOn w:val="TOC1"/>
    <w:uiPriority w:val="39"/>
    <w:rsid w:val="002A1A87"/>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
    <w:rsid w:val="00C74FD1"/>
    <w:pPr>
      <w:keepLines/>
      <w:overflowPunct/>
      <w:autoSpaceDE/>
      <w:autoSpaceDN/>
      <w:adjustRightInd/>
      <w:spacing w:after="0"/>
      <w:ind w:left="454" w:hanging="454"/>
      <w:textAlignment w:val="auto"/>
    </w:pPr>
    <w:rPr>
      <w:sz w:val="16"/>
      <w:lang w:eastAsia="en-US"/>
    </w:rPr>
  </w:style>
  <w:style w:type="character" w:customStyle="1" w:styleId="FootnoteTextChar">
    <w:name w:val="Footnote Text Char"/>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
    <w:uiPriority w:val="29"/>
    <w:qFormat/>
    <w:rsid w:val="00C74FD1"/>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
    <w:rsid w:val="00C74FD1"/>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
    <w:rsid w:val="00092FB4"/>
    <w:pPr>
      <w:spacing w:after="0"/>
    </w:pPr>
    <w:rPr>
      <w:i/>
      <w:iCs/>
    </w:rPr>
  </w:style>
  <w:style w:type="character" w:customStyle="1" w:styleId="HTMLAddressChar">
    <w:name w:val="HTML Address Char"/>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
    <w:rsid w:val="00092FB4"/>
    <w:pPr>
      <w:spacing w:after="0"/>
    </w:pPr>
    <w:rPr>
      <w:rFonts w:ascii="Consolas" w:hAnsi="Consolas"/>
    </w:rPr>
  </w:style>
  <w:style w:type="character" w:customStyle="1" w:styleId="HTMLPreformattedChar">
    <w:name w:val="HTML Preformatted Char"/>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
    <w:rsid w:val="00092FB4"/>
    <w:pPr>
      <w:spacing w:after="0"/>
    </w:pPr>
  </w:style>
  <w:style w:type="character" w:customStyle="1" w:styleId="NoteHeadingChar">
    <w:name w:val="Note Heading Char"/>
    <w:basedOn w:val="DefaultParagraphFont"/>
    <w:link w:val="NoteHeading"/>
    <w:rsid w:val="00092FB4"/>
    <w:rPr>
      <w:rFonts w:eastAsia="Times New Roman"/>
      <w:lang w:val="en-GB" w:eastAsia="en-GB"/>
    </w:rPr>
  </w:style>
  <w:style w:type="paragraph" w:styleId="PlainText">
    <w:name w:val="Plain Text"/>
    <w:basedOn w:val="Normal"/>
    <w:link w:val="PlainTextChar"/>
    <w:rsid w:val="00092FB4"/>
    <w:pPr>
      <w:spacing w:after="0"/>
    </w:pPr>
    <w:rPr>
      <w:rFonts w:ascii="Consolas" w:hAnsi="Consolas"/>
      <w:sz w:val="21"/>
      <w:szCs w:val="21"/>
    </w:rPr>
  </w:style>
  <w:style w:type="character" w:customStyle="1" w:styleId="PlainTextChar">
    <w:name w:val="Plain Text Char"/>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
    <w:rsid w:val="00092FB4"/>
  </w:style>
  <w:style w:type="character" w:customStyle="1" w:styleId="SalutationChar">
    <w:name w:val="Salutation Char"/>
    <w:basedOn w:val="DefaultParagraphFont"/>
    <w:link w:val="Salutation"/>
    <w:rsid w:val="00092FB4"/>
    <w:rPr>
      <w:rFonts w:eastAsia="Times New Roman"/>
      <w:lang w:val="en-GB" w:eastAsia="en-GB"/>
    </w:rPr>
  </w:style>
  <w:style w:type="paragraph" w:styleId="Signature">
    <w:name w:val="Signature"/>
    <w:basedOn w:val="Normal"/>
    <w:link w:val="SignatureChar"/>
    <w:rsid w:val="00092FB4"/>
    <w:pPr>
      <w:spacing w:after="0"/>
      <w:ind w:left="4252"/>
    </w:pPr>
  </w:style>
  <w:style w:type="character" w:customStyle="1" w:styleId="SignatureChar">
    <w:name w:val="Signature Char"/>
    <w:basedOn w:val="DefaultParagraphFont"/>
    <w:link w:val="Signature"/>
    <w:rsid w:val="00092FB4"/>
    <w:rPr>
      <w:rFonts w:eastAsia="Times New Roman"/>
      <w:lang w:val="en-GB" w:eastAsia="en-GB"/>
    </w:rPr>
  </w:style>
  <w:style w:type="paragraph" w:styleId="Subtitle">
    <w:name w:val="Subtitle"/>
    <w:basedOn w:val="Normal"/>
    <w:next w:val="Normal"/>
    <w:link w:val="SubtitleChar"/>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 w:type="character" w:customStyle="1" w:styleId="NOZchn">
    <w:name w:val="NO Zchn"/>
    <w:rsid w:val="00D373C2"/>
    <w:rPr>
      <w:color w:val="000000"/>
      <w:lang w:val="en-GB" w:eastAsia="ja-JP"/>
    </w:rPr>
  </w:style>
  <w:style w:type="character" w:customStyle="1" w:styleId="EditorsNoteCharChar">
    <w:name w:val="Editor's Note Char Char"/>
    <w:rsid w:val="00262E9D"/>
    <w:rPr>
      <w:color w:val="FF0000"/>
      <w:lang w:val="en-GB" w:eastAsia="ja-JP"/>
    </w:rPr>
  </w:style>
  <w:style w:type="character" w:customStyle="1" w:styleId="B1Char1">
    <w:name w:val="B1 Char1"/>
    <w:rsid w:val="00091A2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6.emf"/><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3.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Word_Document41.docx"/><Relationship Id="rId133" Type="http://schemas.openxmlformats.org/officeDocument/2006/relationships/image" Target="media/image65.emf"/><Relationship Id="rId138" Type="http://schemas.openxmlformats.org/officeDocument/2006/relationships/package" Target="embeddings/Microsoft_Visio_Drawing51.vsdx"/><Relationship Id="rId154" Type="http://schemas.openxmlformats.org/officeDocument/2006/relationships/package" Target="embeddings/Microsoft_Visio_Drawing59.vsdx"/><Relationship Id="rId159" Type="http://schemas.openxmlformats.org/officeDocument/2006/relationships/image" Target="media/image78.emf"/><Relationship Id="rId175" Type="http://schemas.openxmlformats.org/officeDocument/2006/relationships/hyperlink" Target="https://www.3gpp.org/ftp/tsg_sa/WG2_Arch/TSGS2_151E_Electronic_2022-05/Docs/S2-2204478.zip" TargetMode="External"/><Relationship Id="rId170" Type="http://schemas.openxmlformats.org/officeDocument/2006/relationships/oleObject" Target="embeddings/oleObject10.bin"/><Relationship Id="rId16" Type="http://schemas.openxmlformats.org/officeDocument/2006/relationships/package" Target="embeddings/Microsoft_Visio_Drawing.vsdx"/><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package" Target="embeddings/Microsoft_Visio_Drawing9.vsdx"/><Relationship Id="rId53" Type="http://schemas.openxmlformats.org/officeDocument/2006/relationships/oleObject" Target="embeddings/oleObject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package" Target="embeddings/Microsoft_Visio_Drawing36.vsdx"/><Relationship Id="rId123" Type="http://schemas.openxmlformats.org/officeDocument/2006/relationships/package" Target="embeddings/Microsoft_Visio_Drawing46.vsdx"/><Relationship Id="rId128" Type="http://schemas.openxmlformats.org/officeDocument/2006/relationships/image" Target="media/image62.emf"/><Relationship Id="rId144" Type="http://schemas.openxmlformats.org/officeDocument/2006/relationships/package" Target="embeddings/Microsoft_Visio_Drawing54.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31.vsdx"/><Relationship Id="rId95" Type="http://schemas.openxmlformats.org/officeDocument/2006/relationships/image" Target="media/image45.emf"/><Relationship Id="rId160" Type="http://schemas.openxmlformats.org/officeDocument/2006/relationships/package" Target="embeddings/Microsoft_Visio_Drawing61.vsdx"/><Relationship Id="rId165" Type="http://schemas.openxmlformats.org/officeDocument/2006/relationships/image" Target="media/image81.emf"/><Relationship Id="rId181" Type="http://schemas.openxmlformats.org/officeDocument/2006/relationships/hyperlink" Target="https://www.3gpp.org/ftp/tsg_sa/WG2_Arch/TSGS2_151E_Electronic_2022-05/Docs/S2-2205067.zip" TargetMode="External"/><Relationship Id="rId186"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package" Target="embeddings/Microsoft_Visio_Drawing4.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image" Target="media/image54.emf"/><Relationship Id="rId118" Type="http://schemas.openxmlformats.org/officeDocument/2006/relationships/package" Target="embeddings/Microsoft_Visio_Drawing44.vsdx"/><Relationship Id="rId134" Type="http://schemas.openxmlformats.org/officeDocument/2006/relationships/oleObject" Target="embeddings/oleObject5.bin"/><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package" Target="embeddings/Microsoft_Word_Document29.docx"/><Relationship Id="rId150" Type="http://schemas.openxmlformats.org/officeDocument/2006/relationships/package" Target="embeddings/Microsoft_Visio_Drawing57.vsdx"/><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hyperlink" Target="https://www.3gpp.org/ftp/tsg_sa/WG2_Arch/TSGS2_151E_Electronic_2022-05/Docs/S2-2205059.zip" TargetMode="Externa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package" Target="embeddings/Microsoft_Visio_Drawing7.vsdx"/><Relationship Id="rId38" Type="http://schemas.openxmlformats.org/officeDocument/2006/relationships/image" Target="media/image15.emf"/><Relationship Id="rId59" Type="http://schemas.openxmlformats.org/officeDocument/2006/relationships/package" Target="embeddings/Microsoft_Visio_Drawing16.vsdx"/><Relationship Id="rId103" Type="http://schemas.openxmlformats.org/officeDocument/2006/relationships/image" Target="media/image49.emf"/><Relationship Id="rId108" Type="http://schemas.openxmlformats.org/officeDocument/2006/relationships/package" Target="embeddings/Microsoft_Visio_Drawing39.vsdx"/><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image" Target="media/image23.emf"/><Relationship Id="rId70" Type="http://schemas.openxmlformats.org/officeDocument/2006/relationships/image" Target="media/image32.emf"/><Relationship Id="rId75" Type="http://schemas.openxmlformats.org/officeDocument/2006/relationships/package" Target="embeddings/Microsoft_Visio_Drawing24.vsdx"/><Relationship Id="rId91" Type="http://schemas.openxmlformats.org/officeDocument/2006/relationships/image" Target="media/image43.emf"/><Relationship Id="rId96" Type="http://schemas.openxmlformats.org/officeDocument/2006/relationships/package" Target="embeddings/Microsoft_Visio_Drawing34.vsdx"/><Relationship Id="rId140" Type="http://schemas.openxmlformats.org/officeDocument/2006/relationships/package" Target="embeddings/Microsoft_Visio_Drawing52.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8.bin"/><Relationship Id="rId182" Type="http://schemas.openxmlformats.org/officeDocument/2006/relationships/hyperlink" Target="https://www.3gpp.org/ftp/tsg_sa/WG2_Arch/TSGS2_151E_Electronic_2022-05/Docs/S2-2204672.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docx"/><Relationship Id="rId28" Type="http://schemas.openxmlformats.org/officeDocument/2006/relationships/image" Target="media/image10.emf"/><Relationship Id="rId49" Type="http://schemas.openxmlformats.org/officeDocument/2006/relationships/package" Target="embeddings/Microsoft_Visio_Drawing14.vsdx"/><Relationship Id="rId114" Type="http://schemas.openxmlformats.org/officeDocument/2006/relationships/package" Target="embeddings/Microsoft_Word_Document42.docx"/><Relationship Id="rId119" Type="http://schemas.openxmlformats.org/officeDocument/2006/relationships/image" Target="media/image57.png"/><Relationship Id="rId44" Type="http://schemas.openxmlformats.org/officeDocument/2006/relationships/image" Target="media/image18.emf"/><Relationship Id="rId60" Type="http://schemas.openxmlformats.org/officeDocument/2006/relationships/image" Target="media/image27.emf"/><Relationship Id="rId65" Type="http://schemas.openxmlformats.org/officeDocument/2006/relationships/package" Target="embeddings/Microsoft_Visio_Drawing19.vsdx"/><Relationship Id="rId81" Type="http://schemas.openxmlformats.org/officeDocument/2006/relationships/package" Target="embeddings/Microsoft_Visio_Drawing27.vsdx"/><Relationship Id="rId86" Type="http://schemas.openxmlformats.org/officeDocument/2006/relationships/image" Target="media/image40.emf"/><Relationship Id="rId130" Type="http://schemas.openxmlformats.org/officeDocument/2006/relationships/package" Target="embeddings/Microsoft_Visio_Drawing49.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7.bin"/><Relationship Id="rId177" Type="http://schemas.openxmlformats.org/officeDocument/2006/relationships/hyperlink" Target="https://www.3gpp.org/ftp/tsg_sa/WG2_Arch/TSGS2_151E_Electronic_2022-05/Docs/S2-2205063.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11.bin"/><Relationship Id="rId180" Type="http://schemas.openxmlformats.org/officeDocument/2006/relationships/hyperlink" Target="https://www.3gpp.org/ftp/tsg_sa/WG2_Arch/TSGS2_151E_Electronic_2022-05/Docs/S2-2204679.zip" TargetMode="Externa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oleObject" Target="embeddings/Microsoft_Visio_2003-2010_Drawing.vsd"/><Relationship Id="rId109" Type="http://schemas.openxmlformats.org/officeDocument/2006/relationships/image" Target="media/image52.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image" Target="media/image58.emf"/><Relationship Id="rId125" Type="http://schemas.openxmlformats.org/officeDocument/2006/relationships/package" Target="embeddings/Microsoft_Visio_Drawing47.vsdx"/><Relationship Id="rId141" Type="http://schemas.openxmlformats.org/officeDocument/2006/relationships/image" Target="media/image69.emf"/><Relationship Id="rId146" Type="http://schemas.openxmlformats.org/officeDocument/2006/relationships/package" Target="embeddings/Microsoft_Visio_Drawing55.vsdx"/><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package" Target="embeddings/Microsoft_Visio_Drawing32.vsdx"/><Relationship Id="rId162" Type="http://schemas.openxmlformats.org/officeDocument/2006/relationships/package" Target="embeddings/Microsoft_Visio_Drawing62.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Document40.docx"/><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oleObject" Target="embeddings/oleObject6.bin"/><Relationship Id="rId157" Type="http://schemas.openxmlformats.org/officeDocument/2006/relationships/image" Target="media/image77.emf"/><Relationship Id="rId178" Type="http://schemas.openxmlformats.org/officeDocument/2006/relationships/hyperlink" Target="https://www.3gpp.org/ftp/tsg_sa/WG2_Arch/TSGS2_151E_Electronic_2022-05/Docs/S2-2205064.zip" TargetMode="External"/><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package" Target="embeddings/Microsoft_Visio_Drawing58.vsdx"/><Relationship Id="rId173" Type="http://schemas.openxmlformats.org/officeDocument/2006/relationships/hyperlink" Target="https://www.3gpp.org/ftp/tsg_sa/WG2_Arch/TSGS2_151E_Electronic_2022-05/Docs/S2-2205050.zip" TargetMode="Externa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4.png"/><Relationship Id="rId77" Type="http://schemas.openxmlformats.org/officeDocument/2006/relationships/package" Target="embeddings/Microsoft_Visio_Drawing25.vsdx"/><Relationship Id="rId100" Type="http://schemas.openxmlformats.org/officeDocument/2006/relationships/oleObject" Target="embeddings/Microsoft_Visio_2003-2010_Drawing1.vsd"/><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35.vsdx"/><Relationship Id="rId121" Type="http://schemas.openxmlformats.org/officeDocument/2006/relationships/package" Target="embeddings/Microsoft_Visio_Drawing45.vsdx"/><Relationship Id="rId142" Type="http://schemas.openxmlformats.org/officeDocument/2006/relationships/package" Target="embeddings/Microsoft_Visio_Drawing53.vsdx"/><Relationship Id="rId163" Type="http://schemas.openxmlformats.org/officeDocument/2006/relationships/image" Target="media/image80.emf"/><Relationship Id="rId184"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19.emf"/><Relationship Id="rId67" Type="http://schemas.openxmlformats.org/officeDocument/2006/relationships/package" Target="embeddings/Microsoft_Visio_Drawing20.vsdx"/><Relationship Id="rId116" Type="http://schemas.openxmlformats.org/officeDocument/2006/relationships/package" Target="embeddings/Microsoft_Word_Document43.docx"/><Relationship Id="rId137" Type="http://schemas.openxmlformats.org/officeDocument/2006/relationships/image" Target="media/image67.emf"/><Relationship Id="rId158" Type="http://schemas.openxmlformats.org/officeDocument/2006/relationships/package" Target="embeddings/Microsoft_Visio_Drawing60.vsdx"/><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28.vsdx"/><Relationship Id="rId88"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package" Target="embeddings/Microsoft_Visio_Drawing50.vsdx"/><Relationship Id="rId153" Type="http://schemas.openxmlformats.org/officeDocument/2006/relationships/image" Target="media/image75.emf"/><Relationship Id="rId174" Type="http://schemas.openxmlformats.org/officeDocument/2006/relationships/hyperlink" Target="https://www.3gpp.org/ftp/tsg_sa/WG2_Arch/TSGS2_151E_Electronic_2022-05/Docs/S2-2205052.zip" TargetMode="External"/><Relationship Id="rId179" Type="http://schemas.openxmlformats.org/officeDocument/2006/relationships/hyperlink" Target="https://www.3gpp.org/ftp/tsg_sa/WG2_Arch/TSGS2_151E_Electronic_2022-05/Docs/S2-2204671.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image" Target="media/image25.png"/><Relationship Id="rId106" Type="http://schemas.openxmlformats.org/officeDocument/2006/relationships/package" Target="embeddings/Microsoft_Visio_Drawing38.vsdx"/><Relationship Id="rId127" Type="http://schemas.openxmlformats.org/officeDocument/2006/relationships/package" Target="embeddings/Microsoft_Visio_Drawing48.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2.emf"/><Relationship Id="rId73" Type="http://schemas.openxmlformats.org/officeDocument/2006/relationships/package" Target="embeddings/Microsoft_Visio_Drawing23.vsdx"/><Relationship Id="rId78" Type="http://schemas.openxmlformats.org/officeDocument/2006/relationships/image" Target="media/image36.emf"/><Relationship Id="rId94" Type="http://schemas.openxmlformats.org/officeDocument/2006/relationships/package" Target="embeddings/Microsoft_Visio_Drawing33.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image" Target="media/image70.emf"/><Relationship Id="rId148" Type="http://schemas.openxmlformats.org/officeDocument/2006/relationships/package" Target="embeddings/Microsoft_Visio_Drawing56.vsdx"/><Relationship Id="rId164" Type="http://schemas.openxmlformats.org/officeDocument/2006/relationships/package" Target="embeddings/Microsoft_Visio_Drawing63.vsdx"/><Relationship Id="rId169" Type="http://schemas.openxmlformats.org/officeDocument/2006/relationships/image" Target="media/image83.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8CA68-8C8E-4AFA-BC50-115ADF571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173</Pages>
  <Words>70830</Words>
  <Characters>374692</Characters>
  <Application>Microsoft Office Word</Application>
  <DocSecurity>0</DocSecurity>
  <Lines>6812</Lines>
  <Paragraphs>4411</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441111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MCC_from_Rapporteur_version</cp:lastModifiedBy>
  <cp:revision>2</cp:revision>
  <cp:lastPrinted>2019-02-25T14:05:00Z</cp:lastPrinted>
  <dcterms:created xsi:type="dcterms:W3CDTF">2023-01-30T13:02:00Z</dcterms:created>
  <dcterms:modified xsi:type="dcterms:W3CDTF">2023-01-30T13:02:00Z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